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BF6" w:rsidRDefault="00303BF6" w:rsidP="00303BF6">
      <w:pPr>
        <w:spacing w:after="0"/>
        <w:jc w:val="center"/>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 учреждение</w:t>
      </w:r>
    </w:p>
    <w:p w:rsidR="00303BF6" w:rsidRDefault="00303BF6" w:rsidP="00303BF6">
      <w:pPr>
        <w:spacing w:after="0"/>
        <w:jc w:val="center"/>
        <w:rPr>
          <w:rFonts w:ascii="Times New Roman" w:hAnsi="Times New Roman"/>
          <w:sz w:val="24"/>
          <w:szCs w:val="24"/>
        </w:rPr>
      </w:pPr>
      <w:r>
        <w:rPr>
          <w:rFonts w:ascii="Times New Roman" w:hAnsi="Times New Roman"/>
          <w:sz w:val="24"/>
          <w:szCs w:val="24"/>
        </w:rPr>
        <w:t>высшего образования</w:t>
      </w:r>
    </w:p>
    <w:p w:rsidR="00303BF6" w:rsidRPr="00067B53" w:rsidRDefault="00303BF6" w:rsidP="00303BF6">
      <w:pPr>
        <w:spacing w:after="0"/>
        <w:jc w:val="center"/>
        <w:rPr>
          <w:rFonts w:ascii="Times New Roman" w:hAnsi="Times New Roman"/>
          <w:sz w:val="24"/>
          <w:szCs w:val="24"/>
        </w:rPr>
      </w:pPr>
      <w:r>
        <w:rPr>
          <w:rFonts w:ascii="Times New Roman" w:hAnsi="Times New Roman"/>
          <w:sz w:val="24"/>
          <w:szCs w:val="24"/>
        </w:rPr>
        <w:t>Санкт-Петербургский государственный университет</w:t>
      </w:r>
    </w:p>
    <w:p w:rsidR="00303BF6" w:rsidRPr="00067B53" w:rsidRDefault="00303BF6" w:rsidP="00303BF6">
      <w:pPr>
        <w:spacing w:after="0"/>
        <w:jc w:val="center"/>
        <w:rPr>
          <w:rFonts w:ascii="Times New Roman" w:hAnsi="Times New Roman"/>
          <w:sz w:val="24"/>
          <w:szCs w:val="24"/>
        </w:rPr>
      </w:pPr>
    </w:p>
    <w:p w:rsidR="00303BF6" w:rsidRPr="00067B53" w:rsidRDefault="00303BF6" w:rsidP="00303BF6">
      <w:pPr>
        <w:spacing w:after="0"/>
        <w:jc w:val="center"/>
        <w:rPr>
          <w:rFonts w:ascii="Times New Roman" w:hAnsi="Times New Roman"/>
          <w:sz w:val="24"/>
          <w:szCs w:val="24"/>
        </w:rPr>
      </w:pPr>
    </w:p>
    <w:p w:rsidR="00303BF6" w:rsidRPr="00067B53" w:rsidRDefault="00303BF6" w:rsidP="00303BF6">
      <w:pPr>
        <w:spacing w:after="0"/>
        <w:jc w:val="center"/>
        <w:rPr>
          <w:rFonts w:ascii="Times New Roman" w:hAnsi="Times New Roman"/>
          <w:sz w:val="24"/>
          <w:szCs w:val="24"/>
        </w:rPr>
      </w:pPr>
    </w:p>
    <w:p w:rsidR="00303BF6" w:rsidRDefault="00303BF6" w:rsidP="00303BF6">
      <w:pPr>
        <w:spacing w:after="0"/>
        <w:jc w:val="center"/>
        <w:rPr>
          <w:rFonts w:ascii="Times New Roman" w:hAnsi="Times New Roman"/>
          <w:sz w:val="24"/>
          <w:szCs w:val="24"/>
        </w:rPr>
      </w:pPr>
    </w:p>
    <w:p w:rsidR="00303BF6" w:rsidRDefault="00303BF6" w:rsidP="00303BF6">
      <w:pPr>
        <w:spacing w:after="0"/>
        <w:jc w:val="center"/>
        <w:rPr>
          <w:rFonts w:ascii="Times New Roman" w:hAnsi="Times New Roman"/>
          <w:sz w:val="24"/>
          <w:szCs w:val="24"/>
        </w:rPr>
      </w:pPr>
    </w:p>
    <w:p w:rsidR="00303BF6" w:rsidRDefault="00303BF6" w:rsidP="00303BF6">
      <w:pPr>
        <w:spacing w:after="0"/>
        <w:jc w:val="center"/>
        <w:rPr>
          <w:rFonts w:ascii="Times New Roman" w:hAnsi="Times New Roman"/>
          <w:sz w:val="24"/>
          <w:szCs w:val="24"/>
        </w:rPr>
      </w:pPr>
    </w:p>
    <w:p w:rsidR="00303BF6" w:rsidRPr="00067B53" w:rsidRDefault="00303BF6" w:rsidP="00303BF6">
      <w:pPr>
        <w:spacing w:after="0"/>
        <w:jc w:val="center"/>
        <w:rPr>
          <w:rFonts w:ascii="Times New Roman" w:hAnsi="Times New Roman"/>
          <w:sz w:val="24"/>
          <w:szCs w:val="24"/>
        </w:rPr>
      </w:pPr>
      <w:r>
        <w:rPr>
          <w:rFonts w:ascii="Times New Roman" w:hAnsi="Times New Roman"/>
          <w:sz w:val="24"/>
          <w:szCs w:val="24"/>
        </w:rPr>
        <w:t>Боева Мария Игоревна</w:t>
      </w:r>
    </w:p>
    <w:p w:rsidR="00303BF6" w:rsidRPr="00067B53" w:rsidRDefault="00303BF6" w:rsidP="00303BF6">
      <w:pPr>
        <w:spacing w:after="0"/>
        <w:jc w:val="center"/>
        <w:rPr>
          <w:rFonts w:ascii="Times New Roman" w:hAnsi="Times New Roman"/>
          <w:sz w:val="24"/>
          <w:szCs w:val="24"/>
        </w:rPr>
      </w:pPr>
    </w:p>
    <w:p w:rsidR="00303BF6" w:rsidRPr="00067B53" w:rsidRDefault="00303BF6" w:rsidP="00303BF6">
      <w:pPr>
        <w:spacing w:after="0"/>
        <w:jc w:val="center"/>
        <w:rPr>
          <w:rFonts w:ascii="Times New Roman" w:hAnsi="Times New Roman"/>
          <w:sz w:val="24"/>
          <w:szCs w:val="24"/>
        </w:rPr>
      </w:pPr>
    </w:p>
    <w:p w:rsidR="00303BF6" w:rsidRPr="00067B53" w:rsidRDefault="00303BF6" w:rsidP="00303BF6">
      <w:pPr>
        <w:spacing w:after="0"/>
        <w:jc w:val="center"/>
        <w:rPr>
          <w:rFonts w:ascii="Times New Roman" w:hAnsi="Times New Roman"/>
          <w:sz w:val="24"/>
          <w:szCs w:val="24"/>
        </w:rPr>
      </w:pPr>
    </w:p>
    <w:p w:rsidR="00303BF6" w:rsidRDefault="00303BF6" w:rsidP="00303BF6">
      <w:pPr>
        <w:spacing w:after="0"/>
        <w:jc w:val="center"/>
        <w:rPr>
          <w:rFonts w:ascii="Times New Roman" w:hAnsi="Times New Roman"/>
          <w:sz w:val="24"/>
          <w:szCs w:val="24"/>
        </w:rPr>
      </w:pPr>
    </w:p>
    <w:p w:rsidR="00303BF6" w:rsidRDefault="00303BF6" w:rsidP="00303BF6">
      <w:pPr>
        <w:spacing w:after="0"/>
        <w:jc w:val="center"/>
        <w:rPr>
          <w:rFonts w:ascii="Times New Roman" w:hAnsi="Times New Roman"/>
          <w:sz w:val="24"/>
          <w:szCs w:val="24"/>
        </w:rPr>
      </w:pPr>
    </w:p>
    <w:p w:rsidR="00303BF6" w:rsidRDefault="00303BF6" w:rsidP="00303BF6">
      <w:pPr>
        <w:spacing w:after="0"/>
        <w:jc w:val="center"/>
        <w:rPr>
          <w:rFonts w:ascii="Times New Roman" w:hAnsi="Times New Roman"/>
          <w:b/>
          <w:sz w:val="24"/>
          <w:szCs w:val="24"/>
        </w:rPr>
      </w:pPr>
      <w:r>
        <w:rPr>
          <w:rFonts w:ascii="Times New Roman" w:hAnsi="Times New Roman"/>
          <w:b/>
          <w:sz w:val="24"/>
          <w:szCs w:val="24"/>
        </w:rPr>
        <w:t>«Невозможное слово»: использование «зримого» языка в позднем кинематографе</w:t>
      </w:r>
    </w:p>
    <w:p w:rsidR="00303BF6" w:rsidRPr="00A04A4E" w:rsidRDefault="00303BF6" w:rsidP="00303BF6">
      <w:pPr>
        <w:spacing w:after="0"/>
        <w:jc w:val="center"/>
        <w:rPr>
          <w:rFonts w:ascii="Times New Roman" w:hAnsi="Times New Roman"/>
          <w:b/>
          <w:sz w:val="24"/>
          <w:szCs w:val="24"/>
        </w:rPr>
      </w:pPr>
      <w:r>
        <w:rPr>
          <w:rFonts w:ascii="Times New Roman" w:hAnsi="Times New Roman"/>
          <w:b/>
          <w:sz w:val="24"/>
          <w:szCs w:val="24"/>
        </w:rPr>
        <w:t>Элема Климова</w:t>
      </w:r>
    </w:p>
    <w:p w:rsidR="00303BF6" w:rsidRPr="00067B53" w:rsidRDefault="00303BF6" w:rsidP="00303BF6">
      <w:pPr>
        <w:spacing w:after="0"/>
        <w:jc w:val="center"/>
        <w:rPr>
          <w:rFonts w:ascii="Times New Roman" w:hAnsi="Times New Roman"/>
          <w:sz w:val="24"/>
          <w:szCs w:val="24"/>
        </w:rPr>
      </w:pPr>
    </w:p>
    <w:p w:rsidR="00303BF6" w:rsidRDefault="00303BF6" w:rsidP="00303BF6">
      <w:pPr>
        <w:spacing w:after="0"/>
        <w:jc w:val="center"/>
        <w:rPr>
          <w:rFonts w:ascii="Times New Roman" w:hAnsi="Times New Roman"/>
          <w:sz w:val="24"/>
          <w:szCs w:val="24"/>
        </w:rPr>
      </w:pPr>
    </w:p>
    <w:p w:rsidR="00303BF6" w:rsidRDefault="00303BF6" w:rsidP="00303BF6">
      <w:pPr>
        <w:spacing w:after="0"/>
        <w:jc w:val="center"/>
        <w:rPr>
          <w:rFonts w:ascii="Times New Roman" w:hAnsi="Times New Roman"/>
          <w:sz w:val="24"/>
          <w:szCs w:val="24"/>
        </w:rPr>
      </w:pPr>
    </w:p>
    <w:p w:rsidR="00303BF6" w:rsidRDefault="00303BF6" w:rsidP="00303BF6">
      <w:pPr>
        <w:spacing w:after="0"/>
        <w:jc w:val="center"/>
        <w:rPr>
          <w:rFonts w:ascii="Times New Roman" w:hAnsi="Times New Roman"/>
          <w:sz w:val="24"/>
          <w:szCs w:val="24"/>
        </w:rPr>
      </w:pPr>
      <w:r>
        <w:rPr>
          <w:rFonts w:ascii="Times New Roman" w:hAnsi="Times New Roman"/>
          <w:sz w:val="24"/>
          <w:szCs w:val="24"/>
        </w:rPr>
        <w:t>Выпускная квалификационная работа по направлению подготовки</w:t>
      </w:r>
    </w:p>
    <w:p w:rsidR="00303BF6" w:rsidRPr="00067B53" w:rsidRDefault="00303BF6" w:rsidP="00303BF6">
      <w:pPr>
        <w:spacing w:after="0"/>
        <w:jc w:val="center"/>
        <w:rPr>
          <w:rFonts w:ascii="Times New Roman" w:hAnsi="Times New Roman"/>
          <w:sz w:val="24"/>
          <w:szCs w:val="24"/>
        </w:rPr>
      </w:pPr>
      <w:r>
        <w:rPr>
          <w:rFonts w:ascii="Times New Roman" w:hAnsi="Times New Roman"/>
          <w:sz w:val="24"/>
          <w:szCs w:val="24"/>
        </w:rPr>
        <w:t>035300 «Искусства и гуманитарные науки»</w:t>
      </w:r>
    </w:p>
    <w:p w:rsidR="00303BF6" w:rsidRPr="00067B53" w:rsidRDefault="00303BF6" w:rsidP="00303BF6">
      <w:pPr>
        <w:spacing w:after="0"/>
        <w:jc w:val="center"/>
        <w:rPr>
          <w:rFonts w:ascii="Times New Roman" w:hAnsi="Times New Roman"/>
          <w:sz w:val="24"/>
          <w:szCs w:val="24"/>
        </w:rPr>
      </w:pPr>
    </w:p>
    <w:p w:rsidR="00303BF6" w:rsidRPr="00067B53" w:rsidRDefault="00303BF6" w:rsidP="00303BF6">
      <w:pPr>
        <w:spacing w:after="0"/>
        <w:jc w:val="center"/>
        <w:rPr>
          <w:rFonts w:ascii="Times New Roman" w:hAnsi="Times New Roman"/>
          <w:sz w:val="24"/>
          <w:szCs w:val="24"/>
        </w:rPr>
      </w:pPr>
    </w:p>
    <w:p w:rsidR="00303BF6" w:rsidRPr="00067B53" w:rsidRDefault="00303BF6" w:rsidP="00303BF6">
      <w:pPr>
        <w:spacing w:after="0"/>
        <w:jc w:val="center"/>
        <w:rPr>
          <w:rFonts w:ascii="Times New Roman" w:hAnsi="Times New Roman"/>
          <w:sz w:val="24"/>
          <w:szCs w:val="24"/>
        </w:rPr>
      </w:pPr>
    </w:p>
    <w:p w:rsidR="00303BF6" w:rsidRPr="00067B53" w:rsidRDefault="00303BF6" w:rsidP="00303BF6">
      <w:pPr>
        <w:spacing w:after="0"/>
        <w:jc w:val="center"/>
        <w:rPr>
          <w:rFonts w:ascii="Times New Roman" w:hAnsi="Times New Roman"/>
          <w:sz w:val="24"/>
          <w:szCs w:val="24"/>
        </w:rPr>
      </w:pPr>
    </w:p>
    <w:p w:rsidR="00303BF6" w:rsidRPr="00067B53" w:rsidRDefault="00303BF6" w:rsidP="00303BF6">
      <w:pPr>
        <w:spacing w:after="0"/>
        <w:jc w:val="center"/>
        <w:rPr>
          <w:rFonts w:ascii="Times New Roman" w:hAnsi="Times New Roman"/>
          <w:sz w:val="24"/>
          <w:szCs w:val="24"/>
        </w:rPr>
      </w:pPr>
      <w:r>
        <w:rPr>
          <w:rFonts w:ascii="Times New Roman" w:hAnsi="Times New Roman"/>
          <w:sz w:val="24"/>
          <w:szCs w:val="24"/>
        </w:rPr>
        <w:t>Профиль подготовки «Кино и видео»</w:t>
      </w:r>
    </w:p>
    <w:p w:rsidR="00303BF6" w:rsidRPr="00067B53" w:rsidRDefault="00303BF6" w:rsidP="00303BF6">
      <w:pPr>
        <w:spacing w:after="0"/>
        <w:jc w:val="center"/>
        <w:rPr>
          <w:rFonts w:ascii="Times New Roman" w:hAnsi="Times New Roman"/>
          <w:sz w:val="24"/>
          <w:szCs w:val="24"/>
        </w:rPr>
      </w:pPr>
    </w:p>
    <w:p w:rsidR="00303BF6" w:rsidRPr="00067B53" w:rsidRDefault="00303BF6" w:rsidP="00303BF6">
      <w:pPr>
        <w:spacing w:after="0"/>
        <w:jc w:val="center"/>
        <w:rPr>
          <w:rFonts w:ascii="Times New Roman" w:hAnsi="Times New Roman"/>
          <w:sz w:val="24"/>
          <w:szCs w:val="24"/>
        </w:rPr>
      </w:pPr>
    </w:p>
    <w:p w:rsidR="00303BF6" w:rsidRPr="00067B53" w:rsidRDefault="00303BF6" w:rsidP="00303BF6">
      <w:pPr>
        <w:spacing w:after="0"/>
        <w:jc w:val="center"/>
        <w:rPr>
          <w:rFonts w:ascii="Times New Roman" w:hAnsi="Times New Roman"/>
          <w:sz w:val="24"/>
          <w:szCs w:val="24"/>
        </w:rPr>
      </w:pPr>
    </w:p>
    <w:p w:rsidR="00303BF6" w:rsidRPr="00303BF6" w:rsidRDefault="00303BF6" w:rsidP="00303BF6">
      <w:pPr>
        <w:spacing w:after="0"/>
        <w:jc w:val="center"/>
        <w:rPr>
          <w:rFonts w:ascii="Times New Roman" w:hAnsi="Times New Roman" w:cs="Times New Roman"/>
          <w:sz w:val="24"/>
          <w:szCs w:val="24"/>
        </w:rPr>
      </w:pPr>
    </w:p>
    <w:p w:rsidR="00303BF6" w:rsidRPr="00303BF6" w:rsidRDefault="00303BF6" w:rsidP="00B62B27">
      <w:pPr>
        <w:spacing w:line="240" w:lineRule="auto"/>
        <w:rPr>
          <w:rFonts w:ascii="Times New Roman" w:hAnsi="Times New Roman" w:cs="Times New Roman"/>
          <w:sz w:val="24"/>
          <w:szCs w:val="24"/>
        </w:rPr>
      </w:pPr>
      <w:r w:rsidRPr="00303BF6">
        <w:rPr>
          <w:rFonts w:ascii="Times New Roman" w:hAnsi="Times New Roman" w:cs="Times New Roman"/>
          <w:sz w:val="24"/>
          <w:szCs w:val="24"/>
        </w:rPr>
        <w:t xml:space="preserve">Научный руководитель </w:t>
      </w:r>
      <w:r w:rsidRPr="00303BF6">
        <w:rPr>
          <w:rFonts w:ascii="Times New Roman" w:hAnsi="Times New Roman" w:cs="Times New Roman"/>
          <w:sz w:val="24"/>
          <w:szCs w:val="24"/>
        </w:rPr>
        <w:tab/>
      </w:r>
      <w:r w:rsidRPr="00303BF6">
        <w:rPr>
          <w:rFonts w:ascii="Times New Roman" w:hAnsi="Times New Roman" w:cs="Times New Roman"/>
          <w:sz w:val="24"/>
          <w:szCs w:val="24"/>
        </w:rPr>
        <w:tab/>
      </w:r>
      <w:r w:rsidRPr="00303BF6">
        <w:rPr>
          <w:rFonts w:ascii="Times New Roman" w:hAnsi="Times New Roman" w:cs="Times New Roman"/>
          <w:sz w:val="24"/>
          <w:szCs w:val="24"/>
        </w:rPr>
        <w:tab/>
        <w:t xml:space="preserve">  </w:t>
      </w:r>
      <w:r w:rsidR="00B62B27">
        <w:rPr>
          <w:rFonts w:ascii="Times New Roman" w:hAnsi="Times New Roman" w:cs="Times New Roman"/>
          <w:sz w:val="24"/>
          <w:szCs w:val="24"/>
        </w:rPr>
        <w:t xml:space="preserve">                             </w:t>
      </w:r>
      <w:r w:rsidRPr="00303BF6">
        <w:rPr>
          <w:rFonts w:ascii="Times New Roman" w:hAnsi="Times New Roman" w:cs="Times New Roman"/>
          <w:sz w:val="24"/>
          <w:szCs w:val="24"/>
        </w:rPr>
        <w:t>Савченкова Нина Михайловна,</w:t>
      </w:r>
    </w:p>
    <w:p w:rsidR="00303BF6" w:rsidRPr="00303BF6" w:rsidRDefault="00303BF6" w:rsidP="00B62B27">
      <w:pPr>
        <w:spacing w:line="240" w:lineRule="auto"/>
        <w:jc w:val="right"/>
        <w:rPr>
          <w:rFonts w:ascii="Times New Roman" w:hAnsi="Times New Roman" w:cs="Times New Roman"/>
          <w:sz w:val="24"/>
          <w:szCs w:val="24"/>
        </w:rPr>
      </w:pPr>
      <w:r w:rsidRPr="00303BF6">
        <w:rPr>
          <w:rFonts w:ascii="Times New Roman" w:hAnsi="Times New Roman" w:cs="Times New Roman"/>
          <w:sz w:val="24"/>
          <w:szCs w:val="24"/>
        </w:rPr>
        <w:t>Доктор философских наук, доцент СПбГУ</w:t>
      </w:r>
    </w:p>
    <w:p w:rsidR="00303BF6" w:rsidRPr="00303BF6" w:rsidRDefault="00303BF6" w:rsidP="00303BF6">
      <w:pPr>
        <w:jc w:val="right"/>
        <w:rPr>
          <w:rFonts w:ascii="Times New Roman" w:hAnsi="Times New Roman" w:cs="Times New Roman"/>
          <w:sz w:val="24"/>
          <w:szCs w:val="24"/>
        </w:rPr>
      </w:pPr>
      <w:r w:rsidRPr="00303BF6">
        <w:rPr>
          <w:rFonts w:ascii="Times New Roman" w:hAnsi="Times New Roman" w:cs="Times New Roman"/>
          <w:sz w:val="24"/>
          <w:szCs w:val="24"/>
        </w:rPr>
        <w:t>_______________________________</w:t>
      </w:r>
    </w:p>
    <w:p w:rsidR="00303BF6" w:rsidRPr="00B62B27" w:rsidRDefault="00303BF6" w:rsidP="00303BF6">
      <w:pPr>
        <w:jc w:val="right"/>
        <w:rPr>
          <w:rFonts w:ascii="Times New Roman" w:hAnsi="Times New Roman" w:cs="Times New Roman"/>
          <w:sz w:val="20"/>
          <w:szCs w:val="24"/>
        </w:rPr>
      </w:pPr>
      <w:r w:rsidRPr="00B62B27">
        <w:rPr>
          <w:rFonts w:ascii="Times New Roman" w:hAnsi="Times New Roman" w:cs="Times New Roman"/>
          <w:sz w:val="20"/>
          <w:szCs w:val="24"/>
        </w:rPr>
        <w:t>подпись, дата</w:t>
      </w:r>
    </w:p>
    <w:p w:rsidR="00303BF6" w:rsidRPr="00067B53" w:rsidRDefault="00303BF6" w:rsidP="00303BF6">
      <w:pPr>
        <w:spacing w:after="0"/>
        <w:jc w:val="center"/>
        <w:rPr>
          <w:rFonts w:ascii="Times New Roman" w:hAnsi="Times New Roman"/>
          <w:sz w:val="24"/>
          <w:szCs w:val="24"/>
        </w:rPr>
      </w:pPr>
    </w:p>
    <w:p w:rsidR="00303BF6" w:rsidRPr="00067B53" w:rsidRDefault="00303BF6" w:rsidP="00303BF6">
      <w:pPr>
        <w:spacing w:after="0"/>
        <w:jc w:val="center"/>
        <w:rPr>
          <w:rFonts w:ascii="Times New Roman" w:hAnsi="Times New Roman"/>
          <w:sz w:val="24"/>
          <w:szCs w:val="24"/>
        </w:rPr>
      </w:pPr>
    </w:p>
    <w:p w:rsidR="00303BF6" w:rsidRPr="00067B53" w:rsidRDefault="00303BF6" w:rsidP="00303BF6">
      <w:pPr>
        <w:spacing w:after="0"/>
        <w:jc w:val="center"/>
        <w:rPr>
          <w:rFonts w:ascii="Times New Roman" w:hAnsi="Times New Roman"/>
          <w:sz w:val="24"/>
          <w:szCs w:val="24"/>
        </w:rPr>
      </w:pPr>
    </w:p>
    <w:p w:rsidR="00303BF6" w:rsidRPr="00067B53" w:rsidRDefault="00303BF6" w:rsidP="00303BF6">
      <w:pPr>
        <w:spacing w:after="0"/>
        <w:jc w:val="center"/>
        <w:rPr>
          <w:rFonts w:ascii="Times New Roman" w:hAnsi="Times New Roman"/>
          <w:sz w:val="24"/>
          <w:szCs w:val="24"/>
        </w:rPr>
      </w:pPr>
    </w:p>
    <w:p w:rsidR="00303BF6" w:rsidRPr="00067B53" w:rsidRDefault="00303BF6" w:rsidP="00303BF6">
      <w:pPr>
        <w:spacing w:after="0"/>
        <w:jc w:val="center"/>
        <w:rPr>
          <w:rFonts w:ascii="Times New Roman" w:hAnsi="Times New Roman"/>
          <w:sz w:val="24"/>
          <w:szCs w:val="24"/>
        </w:rPr>
      </w:pPr>
    </w:p>
    <w:p w:rsidR="00303BF6" w:rsidRDefault="00303BF6" w:rsidP="00303BF6">
      <w:pPr>
        <w:spacing w:after="0"/>
        <w:jc w:val="center"/>
        <w:rPr>
          <w:rFonts w:ascii="Times New Roman" w:hAnsi="Times New Roman"/>
          <w:sz w:val="24"/>
          <w:szCs w:val="24"/>
        </w:rPr>
      </w:pPr>
    </w:p>
    <w:p w:rsidR="00303BF6" w:rsidRDefault="00303BF6" w:rsidP="00303BF6">
      <w:pPr>
        <w:spacing w:after="0"/>
        <w:jc w:val="center"/>
        <w:rPr>
          <w:rFonts w:ascii="Times New Roman" w:hAnsi="Times New Roman"/>
          <w:sz w:val="24"/>
          <w:szCs w:val="24"/>
        </w:rPr>
      </w:pPr>
    </w:p>
    <w:p w:rsidR="00303BF6" w:rsidRDefault="00303BF6" w:rsidP="00303BF6">
      <w:pPr>
        <w:spacing w:after="0"/>
        <w:jc w:val="center"/>
        <w:rPr>
          <w:rFonts w:ascii="Times New Roman" w:hAnsi="Times New Roman"/>
          <w:sz w:val="24"/>
          <w:szCs w:val="24"/>
        </w:rPr>
      </w:pPr>
    </w:p>
    <w:p w:rsidR="00303BF6" w:rsidRPr="00067B53" w:rsidRDefault="00303BF6" w:rsidP="00303BF6">
      <w:pPr>
        <w:spacing w:after="0"/>
        <w:jc w:val="center"/>
        <w:rPr>
          <w:rFonts w:ascii="Times New Roman" w:hAnsi="Times New Roman"/>
          <w:sz w:val="24"/>
          <w:szCs w:val="24"/>
        </w:rPr>
      </w:pPr>
      <w:r w:rsidRPr="00067B53">
        <w:rPr>
          <w:rFonts w:ascii="Times New Roman" w:hAnsi="Times New Roman"/>
          <w:sz w:val="24"/>
          <w:szCs w:val="24"/>
        </w:rPr>
        <w:t>Санкт-Петербург</w:t>
      </w:r>
    </w:p>
    <w:p w:rsidR="00303BF6" w:rsidRPr="00A95377" w:rsidRDefault="00303BF6" w:rsidP="00303BF6">
      <w:pPr>
        <w:spacing w:after="0"/>
        <w:jc w:val="center"/>
        <w:rPr>
          <w:rFonts w:ascii="Times New Roman" w:hAnsi="Times New Roman"/>
          <w:sz w:val="24"/>
          <w:szCs w:val="24"/>
        </w:rPr>
      </w:pPr>
      <w:r w:rsidRPr="00A95377">
        <w:rPr>
          <w:rFonts w:ascii="Times New Roman" w:hAnsi="Times New Roman"/>
          <w:sz w:val="24"/>
          <w:szCs w:val="24"/>
        </w:rPr>
        <w:t>201</w:t>
      </w:r>
      <w:r w:rsidRPr="00A95377">
        <w:rPr>
          <w:rFonts w:ascii="Times New Roman" w:hAnsi="Times New Roman" w:cs="Times New Roman"/>
          <w:sz w:val="24"/>
          <w:szCs w:val="24"/>
        </w:rPr>
        <w:t>7</w:t>
      </w:r>
    </w:p>
    <w:p w:rsidR="00303BF6" w:rsidRDefault="00303BF6" w:rsidP="00303BF6">
      <w:pPr>
        <w:spacing w:line="240" w:lineRule="auto"/>
        <w:rPr>
          <w:rStyle w:val="10"/>
        </w:rPr>
      </w:pPr>
    </w:p>
    <w:sdt>
      <w:sdtPr>
        <w:id w:val="490298912"/>
        <w:docPartObj>
          <w:docPartGallery w:val="Table of Contents"/>
          <w:docPartUnique/>
        </w:docPartObj>
      </w:sdtPr>
      <w:sdtEndPr>
        <w:rPr>
          <w:rFonts w:asciiTheme="minorHAnsi" w:eastAsiaTheme="minorHAnsi" w:hAnsiTheme="minorHAnsi" w:cstheme="minorBidi"/>
          <w:bCs/>
          <w:sz w:val="22"/>
          <w:szCs w:val="22"/>
          <w:shd w:val="clear" w:color="auto" w:fill="auto"/>
          <w:lang w:eastAsia="en-US"/>
        </w:rPr>
      </w:sdtEndPr>
      <w:sdtContent>
        <w:p w:rsidR="000A321C" w:rsidRDefault="000A321C" w:rsidP="0098414F">
          <w:pPr>
            <w:pStyle w:val="aa"/>
          </w:pPr>
          <w:r>
            <w:t>Оглавление</w:t>
          </w:r>
        </w:p>
        <w:p w:rsidR="006D2DD3" w:rsidRDefault="000A321C">
          <w:pPr>
            <w:pStyle w:val="11"/>
            <w:tabs>
              <w:tab w:val="right" w:leader="dot" w:pos="9344"/>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483395024" w:history="1">
            <w:r w:rsidR="006D2DD3" w:rsidRPr="00F83B03">
              <w:rPr>
                <w:rStyle w:val="a7"/>
                <w:rFonts w:cs="Times New Roman"/>
                <w:noProof/>
              </w:rPr>
              <w:t>Введение</w:t>
            </w:r>
            <w:r w:rsidR="006D2DD3">
              <w:rPr>
                <w:noProof/>
                <w:webHidden/>
              </w:rPr>
              <w:tab/>
            </w:r>
            <w:r w:rsidR="006D2DD3">
              <w:rPr>
                <w:noProof/>
                <w:webHidden/>
              </w:rPr>
              <w:fldChar w:fldCharType="begin"/>
            </w:r>
            <w:r w:rsidR="006D2DD3">
              <w:rPr>
                <w:noProof/>
                <w:webHidden/>
              </w:rPr>
              <w:instrText xml:space="preserve"> PAGEREF _Toc483395024 \h </w:instrText>
            </w:r>
            <w:r w:rsidR="006D2DD3">
              <w:rPr>
                <w:noProof/>
                <w:webHidden/>
              </w:rPr>
            </w:r>
            <w:r w:rsidR="006D2DD3">
              <w:rPr>
                <w:noProof/>
                <w:webHidden/>
              </w:rPr>
              <w:fldChar w:fldCharType="separate"/>
            </w:r>
            <w:r w:rsidR="006D2DD3">
              <w:rPr>
                <w:noProof/>
                <w:webHidden/>
              </w:rPr>
              <w:t>3</w:t>
            </w:r>
            <w:r w:rsidR="006D2DD3">
              <w:rPr>
                <w:noProof/>
                <w:webHidden/>
              </w:rPr>
              <w:fldChar w:fldCharType="end"/>
            </w:r>
          </w:hyperlink>
        </w:p>
        <w:p w:rsidR="006D2DD3" w:rsidRDefault="006D2DD3">
          <w:pPr>
            <w:pStyle w:val="11"/>
            <w:tabs>
              <w:tab w:val="right" w:leader="dot" w:pos="9344"/>
            </w:tabs>
            <w:rPr>
              <w:rFonts w:asciiTheme="minorHAnsi" w:eastAsiaTheme="minorEastAsia" w:hAnsiTheme="minorHAnsi"/>
              <w:noProof/>
              <w:sz w:val="22"/>
              <w:lang w:eastAsia="ru-RU"/>
            </w:rPr>
          </w:pPr>
          <w:hyperlink w:anchor="_Toc483395025" w:history="1">
            <w:r w:rsidRPr="00F83B03">
              <w:rPr>
                <w:rStyle w:val="a7"/>
                <w:rFonts w:cs="Times New Roman"/>
                <w:noProof/>
              </w:rPr>
              <w:t>Глава 1.</w:t>
            </w:r>
            <w:r>
              <w:rPr>
                <w:noProof/>
                <w:webHidden/>
              </w:rPr>
              <w:tab/>
            </w:r>
            <w:r>
              <w:rPr>
                <w:noProof/>
                <w:webHidden/>
              </w:rPr>
              <w:fldChar w:fldCharType="begin"/>
            </w:r>
            <w:r>
              <w:rPr>
                <w:noProof/>
                <w:webHidden/>
              </w:rPr>
              <w:instrText xml:space="preserve"> PAGEREF _Toc483395025 \h </w:instrText>
            </w:r>
            <w:r>
              <w:rPr>
                <w:noProof/>
                <w:webHidden/>
              </w:rPr>
            </w:r>
            <w:r>
              <w:rPr>
                <w:noProof/>
                <w:webHidden/>
              </w:rPr>
              <w:fldChar w:fldCharType="separate"/>
            </w:r>
            <w:r>
              <w:rPr>
                <w:noProof/>
                <w:webHidden/>
              </w:rPr>
              <w:t>6</w:t>
            </w:r>
            <w:r>
              <w:rPr>
                <w:noProof/>
                <w:webHidden/>
              </w:rPr>
              <w:fldChar w:fldCharType="end"/>
            </w:r>
          </w:hyperlink>
        </w:p>
        <w:p w:rsidR="006D2DD3" w:rsidRDefault="006D2DD3">
          <w:pPr>
            <w:pStyle w:val="11"/>
            <w:tabs>
              <w:tab w:val="right" w:leader="dot" w:pos="9344"/>
            </w:tabs>
            <w:rPr>
              <w:rFonts w:asciiTheme="minorHAnsi" w:eastAsiaTheme="minorEastAsia" w:hAnsiTheme="minorHAnsi"/>
              <w:noProof/>
              <w:sz w:val="22"/>
              <w:lang w:eastAsia="ru-RU"/>
            </w:rPr>
          </w:pPr>
          <w:hyperlink w:anchor="_Toc483395026" w:history="1">
            <w:r w:rsidRPr="00F83B03">
              <w:rPr>
                <w:rStyle w:val="a7"/>
                <w:rFonts w:cs="Times New Roman"/>
                <w:noProof/>
              </w:rPr>
              <w:t>Кинообразы раннего творчества Элема Климова: комическая рефлексия как попытка «высвобождения» речи, подвергнутой идеологической адаптации в искусстве.</w:t>
            </w:r>
            <w:r>
              <w:rPr>
                <w:noProof/>
                <w:webHidden/>
              </w:rPr>
              <w:tab/>
            </w:r>
            <w:r>
              <w:rPr>
                <w:noProof/>
                <w:webHidden/>
              </w:rPr>
              <w:fldChar w:fldCharType="begin"/>
            </w:r>
            <w:r>
              <w:rPr>
                <w:noProof/>
                <w:webHidden/>
              </w:rPr>
              <w:instrText xml:space="preserve"> PAGEREF _Toc483395026 \h </w:instrText>
            </w:r>
            <w:r>
              <w:rPr>
                <w:noProof/>
                <w:webHidden/>
              </w:rPr>
            </w:r>
            <w:r>
              <w:rPr>
                <w:noProof/>
                <w:webHidden/>
              </w:rPr>
              <w:fldChar w:fldCharType="separate"/>
            </w:r>
            <w:r>
              <w:rPr>
                <w:noProof/>
                <w:webHidden/>
              </w:rPr>
              <w:t>6</w:t>
            </w:r>
            <w:r>
              <w:rPr>
                <w:noProof/>
                <w:webHidden/>
              </w:rPr>
              <w:fldChar w:fldCharType="end"/>
            </w:r>
          </w:hyperlink>
        </w:p>
        <w:p w:rsidR="006D2DD3" w:rsidRDefault="006D2DD3">
          <w:pPr>
            <w:pStyle w:val="11"/>
            <w:tabs>
              <w:tab w:val="right" w:leader="dot" w:pos="9344"/>
            </w:tabs>
            <w:rPr>
              <w:rFonts w:asciiTheme="minorHAnsi" w:eastAsiaTheme="minorEastAsia" w:hAnsiTheme="minorHAnsi"/>
              <w:noProof/>
              <w:sz w:val="22"/>
              <w:lang w:eastAsia="ru-RU"/>
            </w:rPr>
          </w:pPr>
          <w:hyperlink w:anchor="_Toc483395027" w:history="1">
            <w:r w:rsidRPr="00F83B03">
              <w:rPr>
                <w:rStyle w:val="a7"/>
                <w:rFonts w:cs="Times New Roman"/>
                <w:noProof/>
              </w:rPr>
              <w:t>Глава 2.</w:t>
            </w:r>
            <w:r>
              <w:rPr>
                <w:noProof/>
                <w:webHidden/>
              </w:rPr>
              <w:tab/>
            </w:r>
            <w:r>
              <w:rPr>
                <w:noProof/>
                <w:webHidden/>
              </w:rPr>
              <w:fldChar w:fldCharType="begin"/>
            </w:r>
            <w:r>
              <w:rPr>
                <w:noProof/>
                <w:webHidden/>
              </w:rPr>
              <w:instrText xml:space="preserve"> PAGEREF _Toc483395027 \h </w:instrText>
            </w:r>
            <w:r>
              <w:rPr>
                <w:noProof/>
                <w:webHidden/>
              </w:rPr>
            </w:r>
            <w:r>
              <w:rPr>
                <w:noProof/>
                <w:webHidden/>
              </w:rPr>
              <w:fldChar w:fldCharType="separate"/>
            </w:r>
            <w:r>
              <w:rPr>
                <w:noProof/>
                <w:webHidden/>
              </w:rPr>
              <w:t>15</w:t>
            </w:r>
            <w:r>
              <w:rPr>
                <w:noProof/>
                <w:webHidden/>
              </w:rPr>
              <w:fldChar w:fldCharType="end"/>
            </w:r>
          </w:hyperlink>
        </w:p>
        <w:p w:rsidR="006D2DD3" w:rsidRDefault="006D2DD3">
          <w:pPr>
            <w:pStyle w:val="11"/>
            <w:tabs>
              <w:tab w:val="right" w:leader="dot" w:pos="9344"/>
            </w:tabs>
            <w:rPr>
              <w:rFonts w:asciiTheme="minorHAnsi" w:eastAsiaTheme="minorEastAsia" w:hAnsiTheme="minorHAnsi"/>
              <w:noProof/>
              <w:sz w:val="22"/>
              <w:lang w:eastAsia="ru-RU"/>
            </w:rPr>
          </w:pPr>
          <w:hyperlink w:anchor="_Toc483395028" w:history="1">
            <w:r w:rsidRPr="00F83B03">
              <w:rPr>
                <w:rStyle w:val="a7"/>
                <w:rFonts w:cs="Times New Roman"/>
                <w:noProof/>
              </w:rPr>
              <w:t>Природа кинообразов Элема Климова в коммуникативной парадигме.</w:t>
            </w:r>
            <w:r>
              <w:rPr>
                <w:noProof/>
                <w:webHidden/>
              </w:rPr>
              <w:tab/>
            </w:r>
            <w:r>
              <w:rPr>
                <w:noProof/>
                <w:webHidden/>
              </w:rPr>
              <w:fldChar w:fldCharType="begin"/>
            </w:r>
            <w:r>
              <w:rPr>
                <w:noProof/>
                <w:webHidden/>
              </w:rPr>
              <w:instrText xml:space="preserve"> PAGEREF _Toc483395028 \h </w:instrText>
            </w:r>
            <w:r>
              <w:rPr>
                <w:noProof/>
                <w:webHidden/>
              </w:rPr>
            </w:r>
            <w:r>
              <w:rPr>
                <w:noProof/>
                <w:webHidden/>
              </w:rPr>
              <w:fldChar w:fldCharType="separate"/>
            </w:r>
            <w:r>
              <w:rPr>
                <w:noProof/>
                <w:webHidden/>
              </w:rPr>
              <w:t>15</w:t>
            </w:r>
            <w:r>
              <w:rPr>
                <w:noProof/>
                <w:webHidden/>
              </w:rPr>
              <w:fldChar w:fldCharType="end"/>
            </w:r>
          </w:hyperlink>
        </w:p>
        <w:p w:rsidR="006D2DD3" w:rsidRDefault="006D2DD3">
          <w:pPr>
            <w:pStyle w:val="21"/>
            <w:rPr>
              <w:rFonts w:asciiTheme="minorHAnsi" w:eastAsiaTheme="minorEastAsia" w:hAnsiTheme="minorHAnsi" w:cstheme="minorBidi"/>
              <w:lang w:eastAsia="ru-RU"/>
            </w:rPr>
          </w:pPr>
          <w:hyperlink w:anchor="_Toc483395029" w:history="1">
            <w:r w:rsidRPr="00F83B03">
              <w:rPr>
                <w:rStyle w:val="a7"/>
              </w:rPr>
              <w:t>2.1. Кинообразы Климова в рамках языковых теорий.</w:t>
            </w:r>
            <w:r>
              <w:rPr>
                <w:webHidden/>
              </w:rPr>
              <w:tab/>
            </w:r>
            <w:r>
              <w:rPr>
                <w:webHidden/>
              </w:rPr>
              <w:fldChar w:fldCharType="begin"/>
            </w:r>
            <w:r>
              <w:rPr>
                <w:webHidden/>
              </w:rPr>
              <w:instrText xml:space="preserve"> PAGEREF _Toc483395029 \h </w:instrText>
            </w:r>
            <w:r>
              <w:rPr>
                <w:webHidden/>
              </w:rPr>
            </w:r>
            <w:r>
              <w:rPr>
                <w:webHidden/>
              </w:rPr>
              <w:fldChar w:fldCharType="separate"/>
            </w:r>
            <w:r>
              <w:rPr>
                <w:webHidden/>
              </w:rPr>
              <w:t>15</w:t>
            </w:r>
            <w:r>
              <w:rPr>
                <w:webHidden/>
              </w:rPr>
              <w:fldChar w:fldCharType="end"/>
            </w:r>
          </w:hyperlink>
        </w:p>
        <w:p w:rsidR="006D2DD3" w:rsidRDefault="006D2DD3">
          <w:pPr>
            <w:pStyle w:val="21"/>
            <w:rPr>
              <w:rFonts w:asciiTheme="minorHAnsi" w:eastAsiaTheme="minorEastAsia" w:hAnsiTheme="minorHAnsi" w:cstheme="minorBidi"/>
              <w:lang w:eastAsia="ru-RU"/>
            </w:rPr>
          </w:pPr>
          <w:hyperlink w:anchor="_Toc483395030" w:history="1">
            <w:r w:rsidRPr="00F83B03">
              <w:rPr>
                <w:rStyle w:val="a7"/>
              </w:rPr>
              <w:t>2.2. Кинообразы Климова в аспекте их восприятия.</w:t>
            </w:r>
            <w:r>
              <w:rPr>
                <w:webHidden/>
              </w:rPr>
              <w:tab/>
            </w:r>
            <w:r>
              <w:rPr>
                <w:webHidden/>
              </w:rPr>
              <w:fldChar w:fldCharType="begin"/>
            </w:r>
            <w:r>
              <w:rPr>
                <w:webHidden/>
              </w:rPr>
              <w:instrText xml:space="preserve"> PAGEREF _Toc483395030 \h </w:instrText>
            </w:r>
            <w:r>
              <w:rPr>
                <w:webHidden/>
              </w:rPr>
            </w:r>
            <w:r>
              <w:rPr>
                <w:webHidden/>
              </w:rPr>
              <w:fldChar w:fldCharType="separate"/>
            </w:r>
            <w:r>
              <w:rPr>
                <w:webHidden/>
              </w:rPr>
              <w:t>21</w:t>
            </w:r>
            <w:r>
              <w:rPr>
                <w:webHidden/>
              </w:rPr>
              <w:fldChar w:fldCharType="end"/>
            </w:r>
          </w:hyperlink>
        </w:p>
        <w:p w:rsidR="006D2DD3" w:rsidRDefault="006D2DD3">
          <w:pPr>
            <w:pStyle w:val="21"/>
            <w:rPr>
              <w:rFonts w:asciiTheme="minorHAnsi" w:eastAsiaTheme="minorEastAsia" w:hAnsiTheme="minorHAnsi" w:cstheme="minorBidi"/>
              <w:lang w:eastAsia="ru-RU"/>
            </w:rPr>
          </w:pPr>
          <w:hyperlink w:anchor="_Toc483395031" w:history="1">
            <w:r w:rsidRPr="00F83B03">
              <w:rPr>
                <w:rStyle w:val="a7"/>
              </w:rPr>
              <w:t>2.3. Опора на телесную экспрессию в кинообразах Климова и аристотелевская концепция драмы.</w:t>
            </w:r>
            <w:r>
              <w:rPr>
                <w:webHidden/>
              </w:rPr>
              <w:tab/>
            </w:r>
            <w:r>
              <w:rPr>
                <w:webHidden/>
              </w:rPr>
              <w:fldChar w:fldCharType="begin"/>
            </w:r>
            <w:r>
              <w:rPr>
                <w:webHidden/>
              </w:rPr>
              <w:instrText xml:space="preserve"> PAGEREF _Toc483395031 \h </w:instrText>
            </w:r>
            <w:r>
              <w:rPr>
                <w:webHidden/>
              </w:rPr>
            </w:r>
            <w:r>
              <w:rPr>
                <w:webHidden/>
              </w:rPr>
              <w:fldChar w:fldCharType="separate"/>
            </w:r>
            <w:r>
              <w:rPr>
                <w:webHidden/>
              </w:rPr>
              <w:t>27</w:t>
            </w:r>
            <w:r>
              <w:rPr>
                <w:webHidden/>
              </w:rPr>
              <w:fldChar w:fldCharType="end"/>
            </w:r>
          </w:hyperlink>
        </w:p>
        <w:p w:rsidR="006D2DD3" w:rsidRDefault="006D2DD3">
          <w:pPr>
            <w:pStyle w:val="11"/>
            <w:tabs>
              <w:tab w:val="right" w:leader="dot" w:pos="9344"/>
            </w:tabs>
            <w:rPr>
              <w:rFonts w:asciiTheme="minorHAnsi" w:eastAsiaTheme="minorEastAsia" w:hAnsiTheme="minorHAnsi"/>
              <w:noProof/>
              <w:sz w:val="22"/>
              <w:lang w:eastAsia="ru-RU"/>
            </w:rPr>
          </w:pPr>
          <w:hyperlink w:anchor="_Toc483395032" w:history="1">
            <w:r w:rsidRPr="00F83B03">
              <w:rPr>
                <w:rStyle w:val="a7"/>
                <w:rFonts w:cs="Times New Roman"/>
                <w:noProof/>
              </w:rPr>
              <w:t>Глава 3.</w:t>
            </w:r>
            <w:r>
              <w:rPr>
                <w:noProof/>
                <w:webHidden/>
              </w:rPr>
              <w:tab/>
            </w:r>
            <w:r>
              <w:rPr>
                <w:noProof/>
                <w:webHidden/>
              </w:rPr>
              <w:fldChar w:fldCharType="begin"/>
            </w:r>
            <w:r>
              <w:rPr>
                <w:noProof/>
                <w:webHidden/>
              </w:rPr>
              <w:instrText xml:space="preserve"> PAGEREF _Toc483395032 \h </w:instrText>
            </w:r>
            <w:r>
              <w:rPr>
                <w:noProof/>
                <w:webHidden/>
              </w:rPr>
            </w:r>
            <w:r>
              <w:rPr>
                <w:noProof/>
                <w:webHidden/>
              </w:rPr>
              <w:fldChar w:fldCharType="separate"/>
            </w:r>
            <w:r>
              <w:rPr>
                <w:noProof/>
                <w:webHidden/>
              </w:rPr>
              <w:t>32</w:t>
            </w:r>
            <w:r>
              <w:rPr>
                <w:noProof/>
                <w:webHidden/>
              </w:rPr>
              <w:fldChar w:fldCharType="end"/>
            </w:r>
          </w:hyperlink>
        </w:p>
        <w:p w:rsidR="006D2DD3" w:rsidRDefault="006D2DD3">
          <w:pPr>
            <w:pStyle w:val="11"/>
            <w:tabs>
              <w:tab w:val="right" w:leader="dot" w:pos="9344"/>
            </w:tabs>
            <w:rPr>
              <w:rFonts w:asciiTheme="minorHAnsi" w:eastAsiaTheme="minorEastAsia" w:hAnsiTheme="minorHAnsi"/>
              <w:noProof/>
              <w:sz w:val="22"/>
              <w:lang w:eastAsia="ru-RU"/>
            </w:rPr>
          </w:pPr>
          <w:hyperlink w:anchor="_Toc483395033" w:history="1">
            <w:r w:rsidRPr="00F83B03">
              <w:rPr>
                <w:rStyle w:val="a7"/>
                <w:rFonts w:cs="Times New Roman"/>
                <w:noProof/>
              </w:rPr>
              <w:t>Визуализация типичных образов в позднем кинематографе Элема Климова.</w:t>
            </w:r>
            <w:r>
              <w:rPr>
                <w:noProof/>
                <w:webHidden/>
              </w:rPr>
              <w:tab/>
            </w:r>
            <w:r>
              <w:rPr>
                <w:noProof/>
                <w:webHidden/>
              </w:rPr>
              <w:fldChar w:fldCharType="begin"/>
            </w:r>
            <w:r>
              <w:rPr>
                <w:noProof/>
                <w:webHidden/>
              </w:rPr>
              <w:instrText xml:space="preserve"> PAGEREF _Toc483395033 \h </w:instrText>
            </w:r>
            <w:r>
              <w:rPr>
                <w:noProof/>
                <w:webHidden/>
              </w:rPr>
            </w:r>
            <w:r>
              <w:rPr>
                <w:noProof/>
                <w:webHidden/>
              </w:rPr>
              <w:fldChar w:fldCharType="separate"/>
            </w:r>
            <w:r>
              <w:rPr>
                <w:noProof/>
                <w:webHidden/>
              </w:rPr>
              <w:t>32</w:t>
            </w:r>
            <w:r>
              <w:rPr>
                <w:noProof/>
                <w:webHidden/>
              </w:rPr>
              <w:fldChar w:fldCharType="end"/>
            </w:r>
          </w:hyperlink>
        </w:p>
        <w:p w:rsidR="006D2DD3" w:rsidRDefault="006D2DD3">
          <w:pPr>
            <w:pStyle w:val="21"/>
            <w:rPr>
              <w:rFonts w:asciiTheme="minorHAnsi" w:eastAsiaTheme="minorEastAsia" w:hAnsiTheme="minorHAnsi" w:cstheme="minorBidi"/>
              <w:lang w:eastAsia="ru-RU"/>
            </w:rPr>
          </w:pPr>
          <w:hyperlink w:anchor="_Toc483395034" w:history="1">
            <w:r w:rsidRPr="00F83B03">
              <w:rPr>
                <w:rStyle w:val="a7"/>
              </w:rPr>
              <w:t>3.1. Странник.</w:t>
            </w:r>
            <w:r>
              <w:rPr>
                <w:webHidden/>
              </w:rPr>
              <w:tab/>
            </w:r>
            <w:r>
              <w:rPr>
                <w:webHidden/>
              </w:rPr>
              <w:fldChar w:fldCharType="begin"/>
            </w:r>
            <w:r>
              <w:rPr>
                <w:webHidden/>
              </w:rPr>
              <w:instrText xml:space="preserve"> PAGEREF _Toc483395034 \h </w:instrText>
            </w:r>
            <w:r>
              <w:rPr>
                <w:webHidden/>
              </w:rPr>
            </w:r>
            <w:r>
              <w:rPr>
                <w:webHidden/>
              </w:rPr>
              <w:fldChar w:fldCharType="separate"/>
            </w:r>
            <w:r>
              <w:rPr>
                <w:webHidden/>
              </w:rPr>
              <w:t>32</w:t>
            </w:r>
            <w:r>
              <w:rPr>
                <w:webHidden/>
              </w:rPr>
              <w:fldChar w:fldCharType="end"/>
            </w:r>
          </w:hyperlink>
        </w:p>
        <w:p w:rsidR="006D2DD3" w:rsidRDefault="006D2DD3">
          <w:pPr>
            <w:pStyle w:val="21"/>
            <w:rPr>
              <w:rFonts w:asciiTheme="minorHAnsi" w:eastAsiaTheme="minorEastAsia" w:hAnsiTheme="minorHAnsi" w:cstheme="minorBidi"/>
              <w:lang w:eastAsia="ru-RU"/>
            </w:rPr>
          </w:pPr>
          <w:hyperlink w:anchor="_Toc483395035" w:history="1">
            <w:r w:rsidRPr="00F83B03">
              <w:rPr>
                <w:rStyle w:val="a7"/>
              </w:rPr>
              <w:t>3.2. Жертва.</w:t>
            </w:r>
            <w:r>
              <w:rPr>
                <w:webHidden/>
              </w:rPr>
              <w:tab/>
            </w:r>
            <w:r>
              <w:rPr>
                <w:webHidden/>
              </w:rPr>
              <w:fldChar w:fldCharType="begin"/>
            </w:r>
            <w:r>
              <w:rPr>
                <w:webHidden/>
              </w:rPr>
              <w:instrText xml:space="preserve"> PAGEREF _Toc483395035 \h </w:instrText>
            </w:r>
            <w:r>
              <w:rPr>
                <w:webHidden/>
              </w:rPr>
            </w:r>
            <w:r>
              <w:rPr>
                <w:webHidden/>
              </w:rPr>
              <w:fldChar w:fldCharType="separate"/>
            </w:r>
            <w:r>
              <w:rPr>
                <w:webHidden/>
              </w:rPr>
              <w:t>39</w:t>
            </w:r>
            <w:r>
              <w:rPr>
                <w:webHidden/>
              </w:rPr>
              <w:fldChar w:fldCharType="end"/>
            </w:r>
          </w:hyperlink>
        </w:p>
        <w:p w:rsidR="006D2DD3" w:rsidRDefault="006D2DD3">
          <w:pPr>
            <w:pStyle w:val="21"/>
            <w:rPr>
              <w:rFonts w:asciiTheme="minorHAnsi" w:eastAsiaTheme="minorEastAsia" w:hAnsiTheme="minorHAnsi" w:cstheme="minorBidi"/>
              <w:lang w:eastAsia="ru-RU"/>
            </w:rPr>
          </w:pPr>
          <w:hyperlink w:anchor="_Toc483395036" w:history="1">
            <w:r w:rsidRPr="00F83B03">
              <w:rPr>
                <w:rStyle w:val="a7"/>
              </w:rPr>
              <w:t>3.3. Смерть.</w:t>
            </w:r>
            <w:r>
              <w:rPr>
                <w:webHidden/>
              </w:rPr>
              <w:tab/>
            </w:r>
            <w:r>
              <w:rPr>
                <w:webHidden/>
              </w:rPr>
              <w:fldChar w:fldCharType="begin"/>
            </w:r>
            <w:r>
              <w:rPr>
                <w:webHidden/>
              </w:rPr>
              <w:instrText xml:space="preserve"> PAGEREF _Toc483395036 \h </w:instrText>
            </w:r>
            <w:r>
              <w:rPr>
                <w:webHidden/>
              </w:rPr>
            </w:r>
            <w:r>
              <w:rPr>
                <w:webHidden/>
              </w:rPr>
              <w:fldChar w:fldCharType="separate"/>
            </w:r>
            <w:r>
              <w:rPr>
                <w:webHidden/>
              </w:rPr>
              <w:t>49</w:t>
            </w:r>
            <w:r>
              <w:rPr>
                <w:webHidden/>
              </w:rPr>
              <w:fldChar w:fldCharType="end"/>
            </w:r>
          </w:hyperlink>
        </w:p>
        <w:p w:rsidR="006D2DD3" w:rsidRDefault="006D2DD3">
          <w:pPr>
            <w:pStyle w:val="11"/>
            <w:tabs>
              <w:tab w:val="right" w:leader="dot" w:pos="9344"/>
            </w:tabs>
            <w:rPr>
              <w:rFonts w:asciiTheme="minorHAnsi" w:eastAsiaTheme="minorEastAsia" w:hAnsiTheme="minorHAnsi"/>
              <w:noProof/>
              <w:sz w:val="22"/>
              <w:lang w:eastAsia="ru-RU"/>
            </w:rPr>
          </w:pPr>
          <w:hyperlink w:anchor="_Toc483395037" w:history="1">
            <w:r w:rsidRPr="00F83B03">
              <w:rPr>
                <w:rStyle w:val="a7"/>
                <w:rFonts w:cs="Times New Roman"/>
                <w:noProof/>
              </w:rPr>
              <w:t>Заключение.</w:t>
            </w:r>
            <w:r>
              <w:rPr>
                <w:noProof/>
                <w:webHidden/>
              </w:rPr>
              <w:tab/>
            </w:r>
            <w:r>
              <w:rPr>
                <w:noProof/>
                <w:webHidden/>
              </w:rPr>
              <w:fldChar w:fldCharType="begin"/>
            </w:r>
            <w:r>
              <w:rPr>
                <w:noProof/>
                <w:webHidden/>
              </w:rPr>
              <w:instrText xml:space="preserve"> PAGEREF _Toc483395037 \h </w:instrText>
            </w:r>
            <w:r>
              <w:rPr>
                <w:noProof/>
                <w:webHidden/>
              </w:rPr>
            </w:r>
            <w:r>
              <w:rPr>
                <w:noProof/>
                <w:webHidden/>
              </w:rPr>
              <w:fldChar w:fldCharType="separate"/>
            </w:r>
            <w:r>
              <w:rPr>
                <w:noProof/>
                <w:webHidden/>
              </w:rPr>
              <w:t>54</w:t>
            </w:r>
            <w:r>
              <w:rPr>
                <w:noProof/>
                <w:webHidden/>
              </w:rPr>
              <w:fldChar w:fldCharType="end"/>
            </w:r>
          </w:hyperlink>
        </w:p>
        <w:p w:rsidR="006D2DD3" w:rsidRDefault="006D2DD3">
          <w:pPr>
            <w:pStyle w:val="11"/>
            <w:tabs>
              <w:tab w:val="right" w:leader="dot" w:pos="9344"/>
            </w:tabs>
            <w:rPr>
              <w:rFonts w:asciiTheme="minorHAnsi" w:eastAsiaTheme="minorEastAsia" w:hAnsiTheme="minorHAnsi"/>
              <w:noProof/>
              <w:sz w:val="22"/>
              <w:lang w:eastAsia="ru-RU"/>
            </w:rPr>
          </w:pPr>
          <w:hyperlink w:anchor="_Toc483395038" w:history="1">
            <w:r w:rsidRPr="00F83B03">
              <w:rPr>
                <w:rStyle w:val="a7"/>
                <w:noProof/>
              </w:rPr>
              <w:t>Список использованной литературы.</w:t>
            </w:r>
            <w:r>
              <w:rPr>
                <w:noProof/>
                <w:webHidden/>
              </w:rPr>
              <w:tab/>
            </w:r>
            <w:r>
              <w:rPr>
                <w:noProof/>
                <w:webHidden/>
              </w:rPr>
              <w:fldChar w:fldCharType="begin"/>
            </w:r>
            <w:r>
              <w:rPr>
                <w:noProof/>
                <w:webHidden/>
              </w:rPr>
              <w:instrText xml:space="preserve"> PAGEREF _Toc483395038 \h </w:instrText>
            </w:r>
            <w:r>
              <w:rPr>
                <w:noProof/>
                <w:webHidden/>
              </w:rPr>
            </w:r>
            <w:r>
              <w:rPr>
                <w:noProof/>
                <w:webHidden/>
              </w:rPr>
              <w:fldChar w:fldCharType="separate"/>
            </w:r>
            <w:r>
              <w:rPr>
                <w:noProof/>
                <w:webHidden/>
              </w:rPr>
              <w:t>55</w:t>
            </w:r>
            <w:r>
              <w:rPr>
                <w:noProof/>
                <w:webHidden/>
              </w:rPr>
              <w:fldChar w:fldCharType="end"/>
            </w:r>
          </w:hyperlink>
        </w:p>
        <w:p w:rsidR="006D2DD3" w:rsidRDefault="006D2DD3">
          <w:pPr>
            <w:pStyle w:val="11"/>
            <w:tabs>
              <w:tab w:val="right" w:leader="dot" w:pos="9344"/>
            </w:tabs>
            <w:rPr>
              <w:rFonts w:asciiTheme="minorHAnsi" w:eastAsiaTheme="minorEastAsia" w:hAnsiTheme="minorHAnsi"/>
              <w:noProof/>
              <w:sz w:val="22"/>
              <w:lang w:eastAsia="ru-RU"/>
            </w:rPr>
          </w:pPr>
          <w:hyperlink w:anchor="_Toc483395039" w:history="1">
            <w:r w:rsidRPr="00F83B03">
              <w:rPr>
                <w:rStyle w:val="a7"/>
                <w:noProof/>
              </w:rPr>
              <w:t>Фильмография.</w:t>
            </w:r>
            <w:r>
              <w:rPr>
                <w:noProof/>
                <w:webHidden/>
              </w:rPr>
              <w:tab/>
            </w:r>
            <w:r>
              <w:rPr>
                <w:noProof/>
                <w:webHidden/>
              </w:rPr>
              <w:fldChar w:fldCharType="begin"/>
            </w:r>
            <w:r>
              <w:rPr>
                <w:noProof/>
                <w:webHidden/>
              </w:rPr>
              <w:instrText xml:space="preserve"> PAGEREF _Toc483395039 \h </w:instrText>
            </w:r>
            <w:r>
              <w:rPr>
                <w:noProof/>
                <w:webHidden/>
              </w:rPr>
            </w:r>
            <w:r>
              <w:rPr>
                <w:noProof/>
                <w:webHidden/>
              </w:rPr>
              <w:fldChar w:fldCharType="separate"/>
            </w:r>
            <w:r>
              <w:rPr>
                <w:noProof/>
                <w:webHidden/>
              </w:rPr>
              <w:t>58</w:t>
            </w:r>
            <w:r>
              <w:rPr>
                <w:noProof/>
                <w:webHidden/>
              </w:rPr>
              <w:fldChar w:fldCharType="end"/>
            </w:r>
          </w:hyperlink>
        </w:p>
        <w:p w:rsidR="000A321C" w:rsidRDefault="000A321C">
          <w:r>
            <w:rPr>
              <w:rFonts w:ascii="Times New Roman" w:hAnsi="Times New Roman"/>
              <w:sz w:val="24"/>
            </w:rPr>
            <w:fldChar w:fldCharType="end"/>
          </w:r>
        </w:p>
      </w:sdtContent>
    </w:sdt>
    <w:p w:rsidR="00303BF6" w:rsidRDefault="00303BF6" w:rsidP="00303BF6">
      <w:pPr>
        <w:spacing w:line="240" w:lineRule="auto"/>
        <w:rPr>
          <w:rStyle w:val="10"/>
        </w:rPr>
      </w:pPr>
    </w:p>
    <w:p w:rsidR="00303BF6" w:rsidRDefault="00303BF6" w:rsidP="00303BF6">
      <w:pPr>
        <w:spacing w:line="240" w:lineRule="auto"/>
        <w:rPr>
          <w:rStyle w:val="10"/>
        </w:rPr>
      </w:pPr>
    </w:p>
    <w:p w:rsidR="00303BF6" w:rsidRDefault="00303BF6" w:rsidP="00303BF6">
      <w:pPr>
        <w:spacing w:line="240" w:lineRule="auto"/>
        <w:rPr>
          <w:rStyle w:val="10"/>
        </w:rPr>
      </w:pPr>
    </w:p>
    <w:p w:rsidR="00303BF6" w:rsidRDefault="00303BF6" w:rsidP="00303BF6">
      <w:pPr>
        <w:spacing w:line="240" w:lineRule="auto"/>
        <w:rPr>
          <w:rStyle w:val="10"/>
        </w:rPr>
      </w:pPr>
    </w:p>
    <w:p w:rsidR="00303BF6" w:rsidRDefault="00303BF6" w:rsidP="00303BF6">
      <w:pPr>
        <w:spacing w:line="240" w:lineRule="auto"/>
        <w:rPr>
          <w:rStyle w:val="10"/>
        </w:rPr>
      </w:pPr>
    </w:p>
    <w:p w:rsidR="00303BF6" w:rsidRDefault="00303BF6" w:rsidP="00303BF6">
      <w:pPr>
        <w:spacing w:line="240" w:lineRule="auto"/>
        <w:rPr>
          <w:rStyle w:val="10"/>
        </w:rPr>
      </w:pPr>
    </w:p>
    <w:p w:rsidR="00303BF6" w:rsidRDefault="00303BF6" w:rsidP="00303BF6">
      <w:pPr>
        <w:spacing w:line="240" w:lineRule="auto"/>
        <w:rPr>
          <w:rStyle w:val="10"/>
        </w:rPr>
      </w:pPr>
    </w:p>
    <w:p w:rsidR="00303BF6" w:rsidRDefault="00303BF6" w:rsidP="00303BF6">
      <w:pPr>
        <w:spacing w:line="240" w:lineRule="auto"/>
        <w:rPr>
          <w:rStyle w:val="10"/>
        </w:rPr>
      </w:pPr>
    </w:p>
    <w:p w:rsidR="00303BF6" w:rsidRDefault="00303BF6" w:rsidP="00303BF6">
      <w:pPr>
        <w:spacing w:line="240" w:lineRule="auto"/>
        <w:rPr>
          <w:rStyle w:val="10"/>
        </w:rPr>
      </w:pPr>
    </w:p>
    <w:p w:rsidR="00303BF6" w:rsidRDefault="00303BF6" w:rsidP="00303BF6">
      <w:pPr>
        <w:spacing w:line="240" w:lineRule="auto"/>
        <w:rPr>
          <w:rStyle w:val="10"/>
        </w:rPr>
      </w:pPr>
    </w:p>
    <w:p w:rsidR="00303BF6" w:rsidRDefault="00303BF6" w:rsidP="00303BF6">
      <w:pPr>
        <w:spacing w:line="240" w:lineRule="auto"/>
        <w:rPr>
          <w:rStyle w:val="10"/>
        </w:rPr>
      </w:pPr>
    </w:p>
    <w:p w:rsidR="00303BF6" w:rsidRDefault="00303BF6" w:rsidP="00303BF6">
      <w:pPr>
        <w:spacing w:line="240" w:lineRule="auto"/>
        <w:rPr>
          <w:rStyle w:val="10"/>
        </w:rPr>
      </w:pPr>
    </w:p>
    <w:p w:rsidR="00303BF6" w:rsidRDefault="00303BF6" w:rsidP="00303BF6">
      <w:pPr>
        <w:spacing w:line="240" w:lineRule="auto"/>
        <w:rPr>
          <w:rStyle w:val="10"/>
        </w:rPr>
      </w:pPr>
    </w:p>
    <w:p w:rsidR="00B62B27" w:rsidRDefault="00B62B27" w:rsidP="00303BF6">
      <w:pPr>
        <w:spacing w:line="240" w:lineRule="auto"/>
        <w:rPr>
          <w:rStyle w:val="10"/>
        </w:rPr>
      </w:pPr>
    </w:p>
    <w:p w:rsidR="00303BF6" w:rsidRPr="00C71C50" w:rsidRDefault="00C71C50" w:rsidP="00C71C50">
      <w:pPr>
        <w:spacing w:line="360" w:lineRule="auto"/>
        <w:rPr>
          <w:rFonts w:ascii="Times New Roman" w:hAnsi="Times New Roman" w:cs="Times New Roman"/>
          <w:sz w:val="28"/>
          <w:szCs w:val="28"/>
        </w:rPr>
      </w:pPr>
      <w:r>
        <w:rPr>
          <w:rStyle w:val="10"/>
          <w:rFonts w:cs="Times New Roman"/>
          <w:szCs w:val="28"/>
        </w:rPr>
        <w:lastRenderedPageBreak/>
        <w:t xml:space="preserve">                                               </w:t>
      </w:r>
      <w:bookmarkStart w:id="0" w:name="_Toc483395024"/>
      <w:r w:rsidR="00303BF6" w:rsidRPr="00C71C50">
        <w:rPr>
          <w:rStyle w:val="10"/>
          <w:rFonts w:cs="Times New Roman"/>
          <w:szCs w:val="28"/>
        </w:rPr>
        <w:t>Введение</w:t>
      </w:r>
      <w:bookmarkEnd w:id="0"/>
      <w:r w:rsidR="00303BF6" w:rsidRPr="00C71C50">
        <w:rPr>
          <w:rFonts w:ascii="Times New Roman" w:hAnsi="Times New Roman" w:cs="Times New Roman"/>
          <w:sz w:val="28"/>
          <w:szCs w:val="28"/>
        </w:rPr>
        <w:t xml:space="preserve">. </w:t>
      </w:r>
    </w:p>
    <w:p w:rsidR="00303BF6" w:rsidRPr="00C71C50" w:rsidRDefault="00C71C50" w:rsidP="0000656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03BF6" w:rsidRPr="00C71C50">
        <w:rPr>
          <w:rFonts w:ascii="Times New Roman" w:hAnsi="Times New Roman" w:cs="Times New Roman"/>
          <w:sz w:val="28"/>
          <w:szCs w:val="28"/>
        </w:rPr>
        <w:t xml:space="preserve">Разговор о советском кинематографе в отрыве от социокультурного и исторического контекста невозможен. Под этим контекстом подразумевается, конечно, господствующая в прошлом столетии идеология большевизма, сталинизма, социализма и прочих ее видоизменяемых аналогов. Однако, современные теоретики и критики кино зачастую руководствуются двумя крайними подходами: советское кино рассматривается либо исключительно как продукт программного запроса, либо в тотальной обособленности от идеологической детерминации как самобытное произведение киноискусства. Такой же радикализм присущ в том числе исследованиям, посвященным месту кинозрителя в вопросе возникновения кинопроизведения: </w:t>
      </w:r>
      <w:r w:rsidR="0000656E">
        <w:rPr>
          <w:rFonts w:ascii="Times New Roman" w:hAnsi="Times New Roman" w:cs="Times New Roman"/>
          <w:sz w:val="28"/>
          <w:szCs w:val="28"/>
        </w:rPr>
        <w:t>экранные кинообразы</w:t>
      </w:r>
      <w:r w:rsidR="00303BF6" w:rsidRPr="00C71C50">
        <w:rPr>
          <w:rFonts w:ascii="Times New Roman" w:hAnsi="Times New Roman" w:cs="Times New Roman"/>
          <w:sz w:val="28"/>
          <w:szCs w:val="28"/>
        </w:rPr>
        <w:t xml:space="preserve"> трактуются либо в полном отрыве от воспринимающей их публики как самоцельное отражение авторской личностной рефлексии, либо в рамках их прямой взаимосвязи с государственным заказом, что называется, «на потребу зрителю». Подобные подходы кажутся нам в равной мере недостаточными для понимания феномена кинематографа Элема Климова, и данная работа суть попытка поиска «золотой середины» между существующими теоретическими подходами для интерпретации творчества советского режиссера. </w:t>
      </w:r>
    </w:p>
    <w:p w:rsidR="00303BF6" w:rsidRPr="00C71C50" w:rsidRDefault="0000656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03BF6" w:rsidRPr="00C71C50">
        <w:rPr>
          <w:rFonts w:ascii="Times New Roman" w:hAnsi="Times New Roman" w:cs="Times New Roman"/>
          <w:sz w:val="28"/>
          <w:szCs w:val="28"/>
        </w:rPr>
        <w:t xml:space="preserve">Объектом данного исследования является визуальный образ как часть киноязыка. В центре данной работы оказывается поздний кинематограф Элема Климова, в котором, на наш взгляд, визуальный образ становится доминирующим над образом вербальным – речевым – и является смыслообразующей структурой кинопроизведений автора. Основным предметом исследования являются «зримые» образы, нашедшие свое отражение в работах советского режиссера – их структура, культурно-историческая обоснованность и типизация. Цель нашей работы – рассмотреть специфику кинообразов Элема Климова (в том числе в контексте их </w:t>
      </w:r>
      <w:r w:rsidR="00303BF6" w:rsidRPr="00C71C50">
        <w:rPr>
          <w:rFonts w:ascii="Times New Roman" w:hAnsi="Times New Roman" w:cs="Times New Roman"/>
          <w:sz w:val="28"/>
          <w:szCs w:val="28"/>
        </w:rPr>
        <w:lastRenderedPageBreak/>
        <w:t xml:space="preserve">восприятия идеологически «закрепощенным» зрителем периодов оттепели и «застоя») и выявить приоритетность визуализации при их раскрытии. </w:t>
      </w:r>
    </w:p>
    <w:p w:rsidR="00303BF6" w:rsidRPr="00C71C50" w:rsidRDefault="0000656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03BF6" w:rsidRPr="00C71C50">
        <w:rPr>
          <w:rFonts w:ascii="Times New Roman" w:hAnsi="Times New Roman" w:cs="Times New Roman"/>
          <w:sz w:val="28"/>
          <w:szCs w:val="28"/>
        </w:rPr>
        <w:t xml:space="preserve">В основе данного исследования лежит гипотеза о том, что в контексте кинематографа шестидесятников с присущим ему отходом от «типажа» и разворотом к фигуре «живого» человека, в позднем драматическом корпусе работ Элема Климова этот «разворот» приобретает невероятную глубину психологизма за счет фокусирования на телесных, мимических характеристиках человеческого образа. Ключевые события советской истории (революция 1917-го года и Великая Отечественная война), не в первый раз нашедшие свое отражение в советском кинематографе, в картинах Климова рассмотрены через призму ярко выраженной авторской рефлексии: смысл имманентен телу героев, а их молчаливость или немногословность порождают широкое метафорическое пространство коммуникативного акта, не подвластного вербальному языку.  </w:t>
      </w:r>
    </w:p>
    <w:p w:rsidR="00303BF6" w:rsidRPr="00C71C50" w:rsidRDefault="0000656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03BF6" w:rsidRPr="00C71C50">
        <w:rPr>
          <w:rFonts w:ascii="Times New Roman" w:hAnsi="Times New Roman" w:cs="Times New Roman"/>
          <w:sz w:val="28"/>
          <w:szCs w:val="28"/>
        </w:rPr>
        <w:t>Анализируя запечатленные в кинематографе Климова образы, в данной работе мы ставим перед собой несколько задач: во-первых, выявить тотальный переход режиссера от комической рефлексии как способа высвобождения «закрепощенной» речи идеологии в область визуального киноязыка, где вербальная речь становится прислуживающим элементом у драматического кинообраза; во-вторых, охарактеризовать природу кинообразов Элема Климова в контексте их восприятия</w:t>
      </w:r>
      <w:r w:rsidR="00741A1C" w:rsidRPr="00C71C50">
        <w:rPr>
          <w:rFonts w:ascii="Times New Roman" w:hAnsi="Times New Roman" w:cs="Times New Roman"/>
          <w:sz w:val="28"/>
          <w:szCs w:val="28"/>
        </w:rPr>
        <w:t xml:space="preserve"> (опираясь в том числе на концепцию Маршалла Маклюэна)</w:t>
      </w:r>
      <w:r w:rsidR="00303BF6" w:rsidRPr="00C71C50">
        <w:rPr>
          <w:rFonts w:ascii="Times New Roman" w:hAnsi="Times New Roman" w:cs="Times New Roman"/>
          <w:sz w:val="28"/>
          <w:szCs w:val="28"/>
        </w:rPr>
        <w:t xml:space="preserve"> и в аспекте языковых теорий; в-третьих, истолковать использование режиссером определенных образов и сюжетов, опираясь на аристотелевскую концепцию мифа; </w:t>
      </w:r>
      <w:r w:rsidR="00741A1C" w:rsidRPr="00C71C50">
        <w:rPr>
          <w:rFonts w:ascii="Times New Roman" w:hAnsi="Times New Roman" w:cs="Times New Roman"/>
          <w:sz w:val="28"/>
          <w:szCs w:val="28"/>
        </w:rPr>
        <w:t xml:space="preserve">и, наконец, </w:t>
      </w:r>
      <w:r w:rsidR="00303BF6" w:rsidRPr="00C71C50">
        <w:rPr>
          <w:rFonts w:ascii="Times New Roman" w:hAnsi="Times New Roman" w:cs="Times New Roman"/>
          <w:sz w:val="28"/>
          <w:szCs w:val="28"/>
        </w:rPr>
        <w:t xml:space="preserve">в-четвертых, проанализировать визуальную репрезентацию режиссером трех типичных для русской культуры образов. </w:t>
      </w:r>
    </w:p>
    <w:p w:rsidR="00303BF6" w:rsidRPr="00C71C50" w:rsidRDefault="0000656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03BF6" w:rsidRPr="00C71C50">
        <w:rPr>
          <w:rFonts w:ascii="Times New Roman" w:hAnsi="Times New Roman" w:cs="Times New Roman"/>
          <w:sz w:val="28"/>
          <w:szCs w:val="28"/>
        </w:rPr>
        <w:t xml:space="preserve">Материалом исследования служат кинофильмы Элема Климова, других режиссеров-шестидесятников, таких как Василий Шукшин, Лариса Шепитько и Андрей Тарковский, и в том числе картины советских </w:t>
      </w:r>
      <w:r w:rsidR="00303BF6" w:rsidRPr="00C71C50">
        <w:rPr>
          <w:rFonts w:ascii="Times New Roman" w:hAnsi="Times New Roman" w:cs="Times New Roman"/>
          <w:sz w:val="28"/>
          <w:szCs w:val="28"/>
        </w:rPr>
        <w:lastRenderedPageBreak/>
        <w:t xml:space="preserve">режиссеров более ранних периодов. В качестве методологии используется широкий круг теоретических статей, посвященных киноискусству: работы представителей формальной школы, семиотиков, литераторов, философов и культурологов. </w:t>
      </w:r>
    </w:p>
    <w:p w:rsidR="00303BF6" w:rsidRPr="00C71C50" w:rsidRDefault="0000656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03BF6" w:rsidRPr="00C71C50">
        <w:rPr>
          <w:rFonts w:ascii="Times New Roman" w:hAnsi="Times New Roman" w:cs="Times New Roman"/>
          <w:sz w:val="28"/>
          <w:szCs w:val="28"/>
        </w:rPr>
        <w:t>Стоит отметить, что мы глубоко огорчены крайне малой степенью исследования позднего корпуса работ кинорежиссера – картин «Прощание»</w:t>
      </w:r>
      <w:r>
        <w:rPr>
          <w:rFonts w:ascii="Times New Roman" w:hAnsi="Times New Roman" w:cs="Times New Roman"/>
          <w:sz w:val="28"/>
          <w:szCs w:val="28"/>
        </w:rPr>
        <w:t xml:space="preserve"> (1983)</w:t>
      </w:r>
      <w:r w:rsidR="00303BF6" w:rsidRPr="00C71C50">
        <w:rPr>
          <w:rFonts w:ascii="Times New Roman" w:hAnsi="Times New Roman" w:cs="Times New Roman"/>
          <w:sz w:val="28"/>
          <w:szCs w:val="28"/>
        </w:rPr>
        <w:t>, «Агония»</w:t>
      </w:r>
      <w:r>
        <w:rPr>
          <w:rFonts w:ascii="Times New Roman" w:hAnsi="Times New Roman" w:cs="Times New Roman"/>
          <w:sz w:val="28"/>
          <w:szCs w:val="28"/>
        </w:rPr>
        <w:t xml:space="preserve"> (1981)</w:t>
      </w:r>
      <w:r w:rsidR="00303BF6" w:rsidRPr="00C71C50">
        <w:rPr>
          <w:rFonts w:ascii="Times New Roman" w:hAnsi="Times New Roman" w:cs="Times New Roman"/>
          <w:sz w:val="28"/>
          <w:szCs w:val="28"/>
        </w:rPr>
        <w:t xml:space="preserve"> и «Иди и смотри»</w:t>
      </w:r>
      <w:r>
        <w:rPr>
          <w:rFonts w:ascii="Times New Roman" w:hAnsi="Times New Roman" w:cs="Times New Roman"/>
          <w:sz w:val="28"/>
          <w:szCs w:val="28"/>
        </w:rPr>
        <w:t xml:space="preserve"> (1985)</w:t>
      </w:r>
      <w:r w:rsidR="00303BF6" w:rsidRPr="00C71C50">
        <w:rPr>
          <w:rFonts w:ascii="Times New Roman" w:hAnsi="Times New Roman" w:cs="Times New Roman"/>
          <w:sz w:val="28"/>
          <w:szCs w:val="28"/>
        </w:rPr>
        <w:t xml:space="preserve"> - по сравнению с другими режиссерами-шестидесятниками. Чем такое упущение обосновано – непонятно. В связи с этим наше исследование представляется нам актуальным и небеспочвенным. </w:t>
      </w:r>
    </w:p>
    <w:p w:rsidR="00303BF6" w:rsidRDefault="00303BF6" w:rsidP="00C71C50">
      <w:pPr>
        <w:spacing w:line="360" w:lineRule="auto"/>
        <w:rPr>
          <w:rFonts w:ascii="Times New Roman" w:hAnsi="Times New Roman" w:cs="Times New Roman"/>
          <w:sz w:val="28"/>
          <w:szCs w:val="28"/>
        </w:rPr>
      </w:pPr>
    </w:p>
    <w:p w:rsidR="0000656E" w:rsidRDefault="0000656E" w:rsidP="00C71C50">
      <w:pPr>
        <w:spacing w:line="360" w:lineRule="auto"/>
        <w:rPr>
          <w:rFonts w:ascii="Times New Roman" w:hAnsi="Times New Roman" w:cs="Times New Roman"/>
          <w:sz w:val="28"/>
          <w:szCs w:val="28"/>
        </w:rPr>
      </w:pPr>
    </w:p>
    <w:p w:rsidR="0000656E" w:rsidRDefault="0000656E" w:rsidP="00C71C50">
      <w:pPr>
        <w:spacing w:line="360" w:lineRule="auto"/>
        <w:rPr>
          <w:rFonts w:ascii="Times New Roman" w:hAnsi="Times New Roman" w:cs="Times New Roman"/>
          <w:sz w:val="28"/>
          <w:szCs w:val="28"/>
        </w:rPr>
      </w:pPr>
    </w:p>
    <w:p w:rsidR="0000656E" w:rsidRDefault="0000656E" w:rsidP="00C71C50">
      <w:pPr>
        <w:spacing w:line="360" w:lineRule="auto"/>
        <w:rPr>
          <w:rFonts w:ascii="Times New Roman" w:hAnsi="Times New Roman" w:cs="Times New Roman"/>
          <w:sz w:val="28"/>
          <w:szCs w:val="28"/>
        </w:rPr>
      </w:pPr>
    </w:p>
    <w:p w:rsidR="0000656E" w:rsidRDefault="0000656E" w:rsidP="00C71C50">
      <w:pPr>
        <w:spacing w:line="360" w:lineRule="auto"/>
        <w:rPr>
          <w:rFonts w:ascii="Times New Roman" w:hAnsi="Times New Roman" w:cs="Times New Roman"/>
          <w:sz w:val="28"/>
          <w:szCs w:val="28"/>
        </w:rPr>
      </w:pPr>
    </w:p>
    <w:p w:rsidR="0000656E" w:rsidRDefault="0000656E" w:rsidP="00C71C50">
      <w:pPr>
        <w:spacing w:line="360" w:lineRule="auto"/>
        <w:rPr>
          <w:rFonts w:ascii="Times New Roman" w:hAnsi="Times New Roman" w:cs="Times New Roman"/>
          <w:sz w:val="28"/>
          <w:szCs w:val="28"/>
        </w:rPr>
      </w:pPr>
    </w:p>
    <w:p w:rsidR="0000656E" w:rsidRDefault="0000656E" w:rsidP="00C71C50">
      <w:pPr>
        <w:spacing w:line="360" w:lineRule="auto"/>
        <w:rPr>
          <w:rFonts w:ascii="Times New Roman" w:hAnsi="Times New Roman" w:cs="Times New Roman"/>
          <w:sz w:val="28"/>
          <w:szCs w:val="28"/>
        </w:rPr>
      </w:pPr>
    </w:p>
    <w:p w:rsidR="0000656E" w:rsidRDefault="0000656E" w:rsidP="00C71C50">
      <w:pPr>
        <w:spacing w:line="360" w:lineRule="auto"/>
        <w:rPr>
          <w:rFonts w:ascii="Times New Roman" w:hAnsi="Times New Roman" w:cs="Times New Roman"/>
          <w:sz w:val="28"/>
          <w:szCs w:val="28"/>
        </w:rPr>
      </w:pPr>
    </w:p>
    <w:p w:rsidR="0000656E" w:rsidRDefault="0000656E" w:rsidP="00C71C50">
      <w:pPr>
        <w:spacing w:line="360" w:lineRule="auto"/>
        <w:rPr>
          <w:rFonts w:ascii="Times New Roman" w:hAnsi="Times New Roman" w:cs="Times New Roman"/>
          <w:sz w:val="28"/>
          <w:szCs w:val="28"/>
        </w:rPr>
      </w:pPr>
    </w:p>
    <w:p w:rsidR="0000656E" w:rsidRDefault="0000656E" w:rsidP="00C71C50">
      <w:pPr>
        <w:spacing w:line="360" w:lineRule="auto"/>
        <w:rPr>
          <w:rFonts w:ascii="Times New Roman" w:hAnsi="Times New Roman" w:cs="Times New Roman"/>
          <w:sz w:val="28"/>
          <w:szCs w:val="28"/>
        </w:rPr>
      </w:pPr>
    </w:p>
    <w:p w:rsidR="0000656E" w:rsidRDefault="0000656E" w:rsidP="00C71C50">
      <w:pPr>
        <w:spacing w:line="360" w:lineRule="auto"/>
        <w:rPr>
          <w:rFonts w:ascii="Times New Roman" w:hAnsi="Times New Roman" w:cs="Times New Roman"/>
          <w:sz w:val="28"/>
          <w:szCs w:val="28"/>
        </w:rPr>
      </w:pPr>
    </w:p>
    <w:p w:rsidR="0000656E" w:rsidRPr="00C71C50" w:rsidRDefault="0000656E" w:rsidP="00C71C50">
      <w:pPr>
        <w:spacing w:line="360" w:lineRule="auto"/>
        <w:rPr>
          <w:rFonts w:ascii="Times New Roman" w:hAnsi="Times New Roman" w:cs="Times New Roman"/>
          <w:sz w:val="28"/>
          <w:szCs w:val="28"/>
        </w:rPr>
      </w:pPr>
    </w:p>
    <w:p w:rsidR="0000656E" w:rsidRDefault="0000656E" w:rsidP="00C71C50">
      <w:pPr>
        <w:pStyle w:val="1"/>
        <w:spacing w:line="360" w:lineRule="auto"/>
        <w:rPr>
          <w:rStyle w:val="20"/>
          <w:rFonts w:cs="Times New Roman"/>
          <w:b/>
          <w:szCs w:val="28"/>
        </w:rPr>
      </w:pPr>
      <w:r>
        <w:rPr>
          <w:rStyle w:val="20"/>
          <w:rFonts w:cs="Times New Roman"/>
          <w:b/>
          <w:szCs w:val="28"/>
        </w:rPr>
        <w:lastRenderedPageBreak/>
        <w:t xml:space="preserve">                                                   </w:t>
      </w:r>
      <w:bookmarkStart w:id="1" w:name="_Toc483395025"/>
      <w:r w:rsidR="00D62330" w:rsidRPr="00C71C50">
        <w:rPr>
          <w:rStyle w:val="20"/>
          <w:rFonts w:cs="Times New Roman"/>
          <w:b/>
          <w:szCs w:val="28"/>
        </w:rPr>
        <w:t>Глава 1.</w:t>
      </w:r>
      <w:bookmarkEnd w:id="1"/>
      <w:r w:rsidR="00D62330" w:rsidRPr="00C71C50">
        <w:rPr>
          <w:rStyle w:val="20"/>
          <w:rFonts w:cs="Times New Roman"/>
          <w:b/>
          <w:szCs w:val="28"/>
        </w:rPr>
        <w:t xml:space="preserve"> </w:t>
      </w:r>
    </w:p>
    <w:p w:rsidR="00AB73B9" w:rsidRDefault="00D62330" w:rsidP="0000656E">
      <w:pPr>
        <w:pStyle w:val="1"/>
        <w:spacing w:line="360" w:lineRule="auto"/>
        <w:rPr>
          <w:rStyle w:val="20"/>
          <w:rFonts w:cs="Times New Roman"/>
          <w:b/>
          <w:szCs w:val="28"/>
        </w:rPr>
      </w:pPr>
      <w:bookmarkStart w:id="2" w:name="_Toc483395026"/>
      <w:r w:rsidRPr="00C71C50">
        <w:rPr>
          <w:rStyle w:val="20"/>
          <w:rFonts w:cs="Times New Roman"/>
          <w:b/>
          <w:szCs w:val="28"/>
        </w:rPr>
        <w:t>Кинообразы раннего творчества Элема Климова: комическая рефлексия как попытка «высвобождения»</w:t>
      </w:r>
      <w:r w:rsidR="00DF2A7F" w:rsidRPr="00C71C50">
        <w:rPr>
          <w:rStyle w:val="20"/>
          <w:rFonts w:cs="Times New Roman"/>
          <w:b/>
          <w:szCs w:val="28"/>
        </w:rPr>
        <w:t xml:space="preserve"> </w:t>
      </w:r>
      <w:r w:rsidR="00997B6B" w:rsidRPr="00C71C50">
        <w:rPr>
          <w:rStyle w:val="20"/>
          <w:rFonts w:cs="Times New Roman"/>
          <w:b/>
          <w:szCs w:val="28"/>
        </w:rPr>
        <w:t xml:space="preserve">речи, </w:t>
      </w:r>
      <w:r w:rsidR="006D2DD3">
        <w:rPr>
          <w:rStyle w:val="20"/>
          <w:rFonts w:cs="Times New Roman"/>
          <w:b/>
          <w:szCs w:val="28"/>
        </w:rPr>
        <w:t xml:space="preserve">подвергнутой идеологической </w:t>
      </w:r>
      <w:r w:rsidR="00997B6B" w:rsidRPr="00C71C50">
        <w:rPr>
          <w:rStyle w:val="20"/>
          <w:rFonts w:cs="Times New Roman"/>
          <w:b/>
          <w:szCs w:val="28"/>
        </w:rPr>
        <w:t>адаптации</w:t>
      </w:r>
      <w:r w:rsidR="00DF2A7F" w:rsidRPr="00C71C50">
        <w:rPr>
          <w:rStyle w:val="20"/>
          <w:rFonts w:cs="Times New Roman"/>
          <w:b/>
          <w:szCs w:val="28"/>
        </w:rPr>
        <w:t xml:space="preserve"> в искусстве.</w:t>
      </w:r>
      <w:bookmarkEnd w:id="2"/>
    </w:p>
    <w:p w:rsidR="0000656E" w:rsidRPr="0000656E" w:rsidRDefault="0000656E" w:rsidP="0000656E"/>
    <w:p w:rsidR="0000656E" w:rsidRDefault="0000656E" w:rsidP="0000656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86A4B" w:rsidRPr="00C71C50">
        <w:rPr>
          <w:rFonts w:ascii="Times New Roman" w:hAnsi="Times New Roman" w:cs="Times New Roman"/>
          <w:sz w:val="28"/>
          <w:szCs w:val="28"/>
        </w:rPr>
        <w:t>Разговор о природе искусства</w:t>
      </w:r>
      <w:r>
        <w:rPr>
          <w:rFonts w:ascii="Times New Roman" w:hAnsi="Times New Roman" w:cs="Times New Roman"/>
          <w:sz w:val="28"/>
          <w:szCs w:val="28"/>
        </w:rPr>
        <w:t xml:space="preserve"> и киноискусства в частности не</w:t>
      </w:r>
      <w:r w:rsidR="00886A4B" w:rsidRPr="00C71C50">
        <w:rPr>
          <w:rFonts w:ascii="Times New Roman" w:hAnsi="Times New Roman" w:cs="Times New Roman"/>
          <w:sz w:val="28"/>
          <w:szCs w:val="28"/>
        </w:rPr>
        <w:t>возможен без указания на присущую ей коммуникативную составляющую. Эту особенность отмечает режиссер Пьер Паоло Пазолини в своей статье «Поэтическое кино»</w:t>
      </w:r>
      <w:r w:rsidR="00886A4B" w:rsidRPr="00C71C50">
        <w:rPr>
          <w:rStyle w:val="a5"/>
          <w:rFonts w:ascii="Times New Roman" w:hAnsi="Times New Roman" w:cs="Times New Roman"/>
          <w:sz w:val="28"/>
          <w:szCs w:val="28"/>
        </w:rPr>
        <w:footnoteReference w:id="1"/>
      </w:r>
      <w:r w:rsidR="00886A4B" w:rsidRPr="00C71C50">
        <w:rPr>
          <w:rFonts w:ascii="Times New Roman" w:hAnsi="Times New Roman" w:cs="Times New Roman"/>
          <w:sz w:val="28"/>
          <w:szCs w:val="28"/>
        </w:rPr>
        <w:t>, обосновывая необходимость семиотической терминологии при анализе ки</w:t>
      </w:r>
      <w:r w:rsidR="0064239B" w:rsidRPr="00C71C50">
        <w:rPr>
          <w:rFonts w:ascii="Times New Roman" w:hAnsi="Times New Roman" w:cs="Times New Roman"/>
          <w:sz w:val="28"/>
          <w:szCs w:val="28"/>
        </w:rPr>
        <w:t>нематографического произведения, казалось бы, общеизвестным фактом: люди общаются посредством речи, а не образов</w:t>
      </w:r>
      <w:r w:rsidR="00886A4B" w:rsidRPr="00C71C50">
        <w:rPr>
          <w:rFonts w:ascii="Times New Roman" w:hAnsi="Times New Roman" w:cs="Times New Roman"/>
          <w:sz w:val="28"/>
          <w:szCs w:val="28"/>
        </w:rPr>
        <w:t xml:space="preserve">. </w:t>
      </w:r>
      <w:r w:rsidR="0064239B" w:rsidRPr="00C71C50">
        <w:rPr>
          <w:rFonts w:ascii="Times New Roman" w:hAnsi="Times New Roman" w:cs="Times New Roman"/>
          <w:sz w:val="28"/>
          <w:szCs w:val="28"/>
        </w:rPr>
        <w:t xml:space="preserve">Следовательно, произведение киноискусства всегда направлено определенному адресату – зрителю -, рассчитывая на его сфокусированное внимание и терпеливо ожидая хоть какого-нибудь отзыва. </w:t>
      </w:r>
    </w:p>
    <w:p w:rsidR="0000656E" w:rsidRDefault="0000656E" w:rsidP="0000656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4239B" w:rsidRPr="00C71C50">
        <w:rPr>
          <w:rFonts w:ascii="Times New Roman" w:hAnsi="Times New Roman" w:cs="Times New Roman"/>
          <w:sz w:val="28"/>
          <w:szCs w:val="28"/>
        </w:rPr>
        <w:t>Даже образчики провокационного и демонстративно нигилистическ</w:t>
      </w:r>
      <w:r w:rsidR="00910199" w:rsidRPr="00C71C50">
        <w:rPr>
          <w:rFonts w:ascii="Times New Roman" w:hAnsi="Times New Roman" w:cs="Times New Roman"/>
          <w:sz w:val="28"/>
          <w:szCs w:val="28"/>
        </w:rPr>
        <w:t>ого киноавангарда, бунтующие</w:t>
      </w:r>
      <w:r w:rsidR="0064239B" w:rsidRPr="00C71C50">
        <w:rPr>
          <w:rFonts w:ascii="Times New Roman" w:hAnsi="Times New Roman" w:cs="Times New Roman"/>
          <w:sz w:val="28"/>
          <w:szCs w:val="28"/>
        </w:rPr>
        <w:t xml:space="preserve"> против традиционных законов киноискусства</w:t>
      </w:r>
      <w:r w:rsidR="000C3420" w:rsidRPr="00C71C50">
        <w:rPr>
          <w:rFonts w:ascii="Times New Roman" w:hAnsi="Times New Roman" w:cs="Times New Roman"/>
          <w:sz w:val="28"/>
          <w:szCs w:val="28"/>
        </w:rPr>
        <w:t xml:space="preserve"> и его восприятия</w:t>
      </w:r>
      <w:r w:rsidR="0064239B" w:rsidRPr="00C71C50">
        <w:rPr>
          <w:rFonts w:ascii="Times New Roman" w:hAnsi="Times New Roman" w:cs="Times New Roman"/>
          <w:sz w:val="28"/>
          <w:szCs w:val="28"/>
        </w:rPr>
        <w:t xml:space="preserve">, </w:t>
      </w:r>
      <w:r w:rsidR="00910199" w:rsidRPr="00C71C50">
        <w:rPr>
          <w:rFonts w:ascii="Times New Roman" w:hAnsi="Times New Roman" w:cs="Times New Roman"/>
          <w:sz w:val="28"/>
          <w:szCs w:val="28"/>
        </w:rPr>
        <w:t xml:space="preserve">всегда крайне эмоционально отстаивают свою со-принадлежность области эстетического, а значит, относящегося к искусству. </w:t>
      </w:r>
      <w:r w:rsidR="003359A6" w:rsidRPr="00C71C50">
        <w:rPr>
          <w:rFonts w:ascii="Times New Roman" w:hAnsi="Times New Roman" w:cs="Times New Roman"/>
          <w:sz w:val="28"/>
          <w:szCs w:val="28"/>
        </w:rPr>
        <w:t>Несмотря на присущий кино</w:t>
      </w:r>
      <w:r w:rsidR="00B80BB9" w:rsidRPr="00C71C50">
        <w:rPr>
          <w:rFonts w:ascii="Times New Roman" w:hAnsi="Times New Roman" w:cs="Times New Roman"/>
          <w:sz w:val="28"/>
          <w:szCs w:val="28"/>
        </w:rPr>
        <w:t xml:space="preserve">авангардистам </w:t>
      </w:r>
      <w:r w:rsidR="003359A6" w:rsidRPr="00C71C50">
        <w:rPr>
          <w:rFonts w:ascii="Times New Roman" w:hAnsi="Times New Roman" w:cs="Times New Roman"/>
          <w:sz w:val="28"/>
          <w:szCs w:val="28"/>
        </w:rPr>
        <w:t xml:space="preserve">20-х годов прошлого века </w:t>
      </w:r>
      <w:r w:rsidR="00B80BB9" w:rsidRPr="00C71C50">
        <w:rPr>
          <w:rFonts w:ascii="Times New Roman" w:hAnsi="Times New Roman" w:cs="Times New Roman"/>
          <w:sz w:val="28"/>
          <w:szCs w:val="28"/>
        </w:rPr>
        <w:t>экспрессив</w:t>
      </w:r>
      <w:r w:rsidR="00E905A0" w:rsidRPr="00C71C50">
        <w:rPr>
          <w:rFonts w:ascii="Times New Roman" w:hAnsi="Times New Roman" w:cs="Times New Roman"/>
          <w:sz w:val="28"/>
          <w:szCs w:val="28"/>
        </w:rPr>
        <w:t>ный радикализм, отрицание социо</w:t>
      </w:r>
      <w:r w:rsidR="00B80BB9" w:rsidRPr="00C71C50">
        <w:rPr>
          <w:rFonts w:ascii="Times New Roman" w:hAnsi="Times New Roman" w:cs="Times New Roman"/>
          <w:sz w:val="28"/>
          <w:szCs w:val="28"/>
        </w:rPr>
        <w:t xml:space="preserve">культурных норм и бравирование «нормами» вне-конвенциональными и неординарными, озабоченность мнением зрителя и его реакцией </w:t>
      </w:r>
      <w:r w:rsidR="003359A6" w:rsidRPr="00C71C50">
        <w:rPr>
          <w:rFonts w:ascii="Times New Roman" w:hAnsi="Times New Roman" w:cs="Times New Roman"/>
          <w:sz w:val="28"/>
          <w:szCs w:val="28"/>
        </w:rPr>
        <w:t>была</w:t>
      </w:r>
      <w:r w:rsidR="00B80BB9" w:rsidRPr="00C71C50">
        <w:rPr>
          <w:rFonts w:ascii="Times New Roman" w:hAnsi="Times New Roman" w:cs="Times New Roman"/>
          <w:sz w:val="28"/>
          <w:szCs w:val="28"/>
        </w:rPr>
        <w:t xml:space="preserve"> неизбежной в силу элементарной человеческой природы любого творца: столкновение со зрительской пассивностью</w:t>
      </w:r>
      <w:r w:rsidR="00FD4454" w:rsidRPr="00C71C50">
        <w:rPr>
          <w:rFonts w:ascii="Times New Roman" w:hAnsi="Times New Roman" w:cs="Times New Roman"/>
          <w:sz w:val="28"/>
          <w:szCs w:val="28"/>
        </w:rPr>
        <w:t xml:space="preserve"> </w:t>
      </w:r>
      <w:r w:rsidR="003359A6" w:rsidRPr="00C71C50">
        <w:rPr>
          <w:rFonts w:ascii="Times New Roman" w:hAnsi="Times New Roman" w:cs="Times New Roman"/>
          <w:sz w:val="28"/>
          <w:szCs w:val="28"/>
        </w:rPr>
        <w:t>является</w:t>
      </w:r>
      <w:r w:rsidR="00FD4454" w:rsidRPr="00C71C50">
        <w:rPr>
          <w:rFonts w:ascii="Times New Roman" w:hAnsi="Times New Roman" w:cs="Times New Roman"/>
          <w:sz w:val="28"/>
          <w:szCs w:val="28"/>
        </w:rPr>
        <w:t xml:space="preserve"> для авангардистов худшим результатом проведенной работы. Впрочем, исходя из исторической перспективы, можно смело утверждать, что такое вряд ли было бы возможно. </w:t>
      </w:r>
    </w:p>
    <w:p w:rsidR="0097757D" w:rsidRPr="00C71C50" w:rsidRDefault="0000656E" w:rsidP="0000656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D4454" w:rsidRPr="00C71C50">
        <w:rPr>
          <w:rFonts w:ascii="Times New Roman" w:hAnsi="Times New Roman" w:cs="Times New Roman"/>
          <w:sz w:val="28"/>
          <w:szCs w:val="28"/>
        </w:rPr>
        <w:t xml:space="preserve">Отдельные теоретики придерживаются еще более радикальных позиций, касающихся места кинозрителя в цепочке создания кинопроизведения и его восприятия: задача зрителя не ограничивается перцепцией готового «продукта» искусства, а зачастую расширяется до </w:t>
      </w:r>
      <w:r w:rsidR="00640399" w:rsidRPr="00C71C50">
        <w:rPr>
          <w:rFonts w:ascii="Times New Roman" w:hAnsi="Times New Roman" w:cs="Times New Roman"/>
          <w:sz w:val="28"/>
          <w:szCs w:val="28"/>
        </w:rPr>
        <w:t>его («продукта») идейной и онтологической детерминации. Так,</w:t>
      </w:r>
      <w:r w:rsidR="00CB3EDF" w:rsidRPr="00C71C50">
        <w:rPr>
          <w:rFonts w:ascii="Times New Roman" w:hAnsi="Times New Roman" w:cs="Times New Roman"/>
          <w:sz w:val="28"/>
          <w:szCs w:val="28"/>
        </w:rPr>
        <w:t xml:space="preserve"> </w:t>
      </w:r>
      <w:r w:rsidR="00640399" w:rsidRPr="00C71C50">
        <w:rPr>
          <w:rFonts w:ascii="Times New Roman" w:hAnsi="Times New Roman" w:cs="Times New Roman"/>
          <w:sz w:val="28"/>
          <w:szCs w:val="28"/>
        </w:rPr>
        <w:t>н</w:t>
      </w:r>
      <w:r w:rsidR="004E0A74" w:rsidRPr="00C71C50">
        <w:rPr>
          <w:rFonts w:ascii="Times New Roman" w:hAnsi="Times New Roman" w:cs="Times New Roman"/>
          <w:sz w:val="28"/>
          <w:szCs w:val="28"/>
        </w:rPr>
        <w:t>апример, анализируя высказывание Бориса Эйхенбаума, авторы сборника «Эстетика фильма» приходят к выводу, что «станет ли кинематограф значащей системой, - зависит от намерений пользователя»</w:t>
      </w:r>
      <w:r w:rsidR="004E0A74" w:rsidRPr="00C71C50">
        <w:rPr>
          <w:rStyle w:val="a5"/>
          <w:rFonts w:ascii="Times New Roman" w:hAnsi="Times New Roman" w:cs="Times New Roman"/>
          <w:sz w:val="28"/>
          <w:szCs w:val="28"/>
        </w:rPr>
        <w:footnoteReference w:id="2"/>
      </w:r>
      <w:r w:rsidR="004E0A74" w:rsidRPr="00C71C50">
        <w:rPr>
          <w:rFonts w:ascii="Times New Roman" w:hAnsi="Times New Roman" w:cs="Times New Roman"/>
          <w:sz w:val="28"/>
          <w:szCs w:val="28"/>
        </w:rPr>
        <w:t>.</w:t>
      </w:r>
    </w:p>
    <w:p w:rsidR="004E0A74" w:rsidRPr="00C71C50" w:rsidRDefault="0000656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817B7" w:rsidRPr="00C71C50">
        <w:rPr>
          <w:rFonts w:ascii="Times New Roman" w:hAnsi="Times New Roman" w:cs="Times New Roman"/>
          <w:sz w:val="28"/>
          <w:szCs w:val="28"/>
        </w:rPr>
        <w:t xml:space="preserve">В разговоре о социальной нормативности привлечение исторического контекста неизбежно: искусство, все-таки, зеркало времени. Не является исключением из этого общего правила и киноискусство. </w:t>
      </w:r>
      <w:r w:rsidR="00D1449D" w:rsidRPr="00C71C50">
        <w:rPr>
          <w:rFonts w:ascii="Times New Roman" w:hAnsi="Times New Roman" w:cs="Times New Roman"/>
          <w:sz w:val="28"/>
          <w:szCs w:val="28"/>
        </w:rPr>
        <w:t>Данный тезис особенно примечателен в рамках исследуемого исторического периода: советская цензура с эпохи сталинизма и вплоть до перестройки исповедовала закрепощение и «выхолащивание» абсолютно всех областей человеческой жизни, несмотря на вариативный характер идеологического инструментария и отте</w:t>
      </w:r>
      <w:r w:rsidR="0097155D" w:rsidRPr="00C71C50">
        <w:rPr>
          <w:rFonts w:ascii="Times New Roman" w:hAnsi="Times New Roman" w:cs="Times New Roman"/>
          <w:sz w:val="28"/>
          <w:szCs w:val="28"/>
        </w:rPr>
        <w:t>пелевскую видимость плюрализма. Такого рода культурно-политический террор породил печально известный «совершенный язык» советской идеологии, «говорение по-большевистски», если пользоваться концепцией Стивена Коткина</w:t>
      </w:r>
      <w:r w:rsidR="0097155D" w:rsidRPr="00C71C50">
        <w:rPr>
          <w:rStyle w:val="a5"/>
          <w:rFonts w:ascii="Times New Roman" w:hAnsi="Times New Roman" w:cs="Times New Roman"/>
          <w:sz w:val="28"/>
          <w:szCs w:val="28"/>
        </w:rPr>
        <w:footnoteReference w:id="3"/>
      </w:r>
      <w:r w:rsidR="0097155D" w:rsidRPr="00C71C50">
        <w:rPr>
          <w:rFonts w:ascii="Times New Roman" w:hAnsi="Times New Roman" w:cs="Times New Roman"/>
          <w:sz w:val="28"/>
          <w:szCs w:val="28"/>
        </w:rPr>
        <w:t>, выражающееся в формалистике речи, ее лозун</w:t>
      </w:r>
      <w:r w:rsidR="003A6073" w:rsidRPr="00C71C50">
        <w:rPr>
          <w:rFonts w:ascii="Times New Roman" w:hAnsi="Times New Roman" w:cs="Times New Roman"/>
          <w:sz w:val="28"/>
          <w:szCs w:val="28"/>
        </w:rPr>
        <w:t xml:space="preserve">говом характере. </w:t>
      </w:r>
      <w:r w:rsidR="00F94415" w:rsidRPr="00C71C50">
        <w:rPr>
          <w:rFonts w:ascii="Times New Roman" w:hAnsi="Times New Roman" w:cs="Times New Roman"/>
          <w:sz w:val="28"/>
          <w:szCs w:val="28"/>
        </w:rPr>
        <w:t xml:space="preserve">Насильственная природа «новояза» (используя выражение из антиутопии Джорджа Оруэлла) привела к поголовному и массовому изъяснению устойчивыми выражениями и крылатыми фразами, </w:t>
      </w:r>
      <w:r w:rsidR="00201601" w:rsidRPr="00C71C50">
        <w:rPr>
          <w:rFonts w:ascii="Times New Roman" w:hAnsi="Times New Roman" w:cs="Times New Roman"/>
          <w:sz w:val="28"/>
          <w:szCs w:val="28"/>
        </w:rPr>
        <w:t>стандартизация которых приводила к кризису внутренней речи и к отсутствию выражения «приватной идентичности и ментальности»</w:t>
      </w:r>
      <w:r w:rsidR="00201601" w:rsidRPr="00C71C50">
        <w:rPr>
          <w:rStyle w:val="a5"/>
          <w:rFonts w:ascii="Times New Roman" w:hAnsi="Times New Roman" w:cs="Times New Roman"/>
          <w:sz w:val="28"/>
          <w:szCs w:val="28"/>
        </w:rPr>
        <w:footnoteReference w:id="4"/>
      </w:r>
      <w:r w:rsidR="00AF5AC8" w:rsidRPr="00C71C50">
        <w:rPr>
          <w:rFonts w:ascii="Times New Roman" w:hAnsi="Times New Roman" w:cs="Times New Roman"/>
          <w:sz w:val="28"/>
          <w:szCs w:val="28"/>
        </w:rPr>
        <w:t>.</w:t>
      </w:r>
      <w:r w:rsidR="00201601" w:rsidRPr="00C71C50">
        <w:rPr>
          <w:rFonts w:ascii="Times New Roman" w:hAnsi="Times New Roman" w:cs="Times New Roman"/>
          <w:sz w:val="28"/>
          <w:szCs w:val="28"/>
        </w:rPr>
        <w:t xml:space="preserve"> </w:t>
      </w:r>
      <w:r w:rsidR="00AF5AC8" w:rsidRPr="00C71C50">
        <w:rPr>
          <w:rFonts w:ascii="Times New Roman" w:hAnsi="Times New Roman" w:cs="Times New Roman"/>
          <w:sz w:val="28"/>
          <w:szCs w:val="28"/>
        </w:rPr>
        <w:t>Весьма симптоматично, что п</w:t>
      </w:r>
      <w:r w:rsidR="003A6073" w:rsidRPr="00C71C50">
        <w:rPr>
          <w:rFonts w:ascii="Times New Roman" w:hAnsi="Times New Roman" w:cs="Times New Roman"/>
          <w:sz w:val="28"/>
          <w:szCs w:val="28"/>
        </w:rPr>
        <w:t xml:space="preserve">ропаганда, направленная на «согнанных» в города крестьянских обывателей для построения коммунизма и на рядовых граждан, </w:t>
      </w:r>
      <w:r w:rsidR="003A6073" w:rsidRPr="00C71C50">
        <w:rPr>
          <w:rFonts w:ascii="Times New Roman" w:hAnsi="Times New Roman" w:cs="Times New Roman"/>
          <w:sz w:val="28"/>
          <w:szCs w:val="28"/>
        </w:rPr>
        <w:lastRenderedPageBreak/>
        <w:t xml:space="preserve">выбрала своим рупором кинематограф, облегчивший </w:t>
      </w:r>
      <w:r w:rsidR="00F94415" w:rsidRPr="00C71C50">
        <w:rPr>
          <w:rFonts w:ascii="Times New Roman" w:hAnsi="Times New Roman" w:cs="Times New Roman"/>
          <w:sz w:val="28"/>
          <w:szCs w:val="28"/>
        </w:rPr>
        <w:t>процесс тотально</w:t>
      </w:r>
      <w:r w:rsidR="00AF5AC8" w:rsidRPr="00C71C50">
        <w:rPr>
          <w:rFonts w:ascii="Times New Roman" w:hAnsi="Times New Roman" w:cs="Times New Roman"/>
          <w:sz w:val="28"/>
          <w:szCs w:val="28"/>
        </w:rPr>
        <w:t xml:space="preserve">й идеологизации </w:t>
      </w:r>
      <w:r w:rsidR="00F94415" w:rsidRPr="00C71C50">
        <w:rPr>
          <w:rFonts w:ascii="Times New Roman" w:hAnsi="Times New Roman" w:cs="Times New Roman"/>
          <w:sz w:val="28"/>
          <w:szCs w:val="28"/>
        </w:rPr>
        <w:t xml:space="preserve">осваиванием </w:t>
      </w:r>
      <w:r w:rsidR="00AF5AC8" w:rsidRPr="00C71C50">
        <w:rPr>
          <w:rFonts w:ascii="Times New Roman" w:hAnsi="Times New Roman" w:cs="Times New Roman"/>
          <w:sz w:val="28"/>
          <w:szCs w:val="28"/>
        </w:rPr>
        <w:t>звука в начале тридцатых годов.</w:t>
      </w:r>
    </w:p>
    <w:p w:rsidR="00036EFC" w:rsidRPr="00C71C50" w:rsidRDefault="00047E41"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F5AC8" w:rsidRPr="00C71C50">
        <w:rPr>
          <w:rFonts w:ascii="Times New Roman" w:hAnsi="Times New Roman" w:cs="Times New Roman"/>
          <w:sz w:val="28"/>
          <w:szCs w:val="28"/>
        </w:rPr>
        <w:t>Неудивительно, что</w:t>
      </w:r>
      <w:r>
        <w:rPr>
          <w:rFonts w:ascii="Times New Roman" w:hAnsi="Times New Roman" w:cs="Times New Roman"/>
          <w:sz w:val="28"/>
          <w:szCs w:val="28"/>
        </w:rPr>
        <w:t xml:space="preserve"> творческая когорта и режиссеры-</w:t>
      </w:r>
      <w:r w:rsidR="00AB5A38" w:rsidRPr="00C71C50">
        <w:rPr>
          <w:rFonts w:ascii="Times New Roman" w:hAnsi="Times New Roman" w:cs="Times New Roman"/>
          <w:sz w:val="28"/>
          <w:szCs w:val="28"/>
        </w:rPr>
        <w:t xml:space="preserve">шестидесятники </w:t>
      </w:r>
      <w:r w:rsidR="00AF5AC8" w:rsidRPr="00C71C50">
        <w:rPr>
          <w:rFonts w:ascii="Times New Roman" w:hAnsi="Times New Roman" w:cs="Times New Roman"/>
          <w:sz w:val="28"/>
          <w:szCs w:val="28"/>
        </w:rPr>
        <w:t>в частности озаботились поиском высвобождения вербальной речи из подобной режимной кабалы: трансформации и эксперименту неминуемо до</w:t>
      </w:r>
      <w:r w:rsidR="001040D1" w:rsidRPr="00C71C50">
        <w:rPr>
          <w:rFonts w:ascii="Times New Roman" w:hAnsi="Times New Roman" w:cs="Times New Roman"/>
          <w:sz w:val="28"/>
          <w:szCs w:val="28"/>
        </w:rPr>
        <w:t>лжен был подвергнутся киноязык, который, во-первых, есть «прежде всего изображение»</w:t>
      </w:r>
      <w:r w:rsidR="001040D1" w:rsidRPr="00C71C50">
        <w:rPr>
          <w:rStyle w:val="a5"/>
          <w:rFonts w:ascii="Times New Roman" w:hAnsi="Times New Roman" w:cs="Times New Roman"/>
          <w:sz w:val="28"/>
          <w:szCs w:val="28"/>
        </w:rPr>
        <w:footnoteReference w:id="5"/>
      </w:r>
      <w:r w:rsidR="001040D1" w:rsidRPr="00C71C50">
        <w:rPr>
          <w:rFonts w:ascii="Times New Roman" w:hAnsi="Times New Roman" w:cs="Times New Roman"/>
          <w:sz w:val="28"/>
          <w:szCs w:val="28"/>
        </w:rPr>
        <w:t>, во-вторых, по мнению Риччотто Канудо, есть «великая и настоящая речь, речь исконная, синтетическая, вне анализа звуков»</w:t>
      </w:r>
      <w:r w:rsidR="001040D1" w:rsidRPr="00C71C50">
        <w:rPr>
          <w:rStyle w:val="a5"/>
          <w:rFonts w:ascii="Times New Roman" w:hAnsi="Times New Roman" w:cs="Times New Roman"/>
          <w:sz w:val="28"/>
          <w:szCs w:val="28"/>
        </w:rPr>
        <w:footnoteReference w:id="6"/>
      </w:r>
      <w:r w:rsidR="001040D1" w:rsidRPr="00C71C50">
        <w:rPr>
          <w:rFonts w:ascii="Times New Roman" w:hAnsi="Times New Roman" w:cs="Times New Roman"/>
          <w:sz w:val="28"/>
          <w:szCs w:val="28"/>
        </w:rPr>
        <w:t xml:space="preserve"> и в-третьих, обладает достаточной степенью депрозрачности, чтобы </w:t>
      </w:r>
      <w:r w:rsidR="00A51625" w:rsidRPr="00C71C50">
        <w:rPr>
          <w:rFonts w:ascii="Times New Roman" w:hAnsi="Times New Roman" w:cs="Times New Roman"/>
          <w:sz w:val="28"/>
          <w:szCs w:val="28"/>
        </w:rPr>
        <w:t>«проскочить» мимо взгляда</w:t>
      </w:r>
      <w:r w:rsidR="00AB5A38" w:rsidRPr="00C71C50">
        <w:rPr>
          <w:rFonts w:ascii="Times New Roman" w:hAnsi="Times New Roman" w:cs="Times New Roman"/>
          <w:sz w:val="28"/>
          <w:szCs w:val="28"/>
        </w:rPr>
        <w:t xml:space="preserve"> советских цензоров, </w:t>
      </w:r>
      <w:r w:rsidR="00A51625" w:rsidRPr="00C71C50">
        <w:rPr>
          <w:rFonts w:ascii="Times New Roman" w:hAnsi="Times New Roman" w:cs="Times New Roman"/>
          <w:sz w:val="28"/>
          <w:szCs w:val="28"/>
        </w:rPr>
        <w:t>оставить авторское высказывание индивидуальным и внережимным</w:t>
      </w:r>
      <w:r w:rsidR="00036EFC" w:rsidRPr="00C71C50">
        <w:rPr>
          <w:rFonts w:ascii="Times New Roman" w:hAnsi="Times New Roman" w:cs="Times New Roman"/>
          <w:sz w:val="28"/>
          <w:szCs w:val="28"/>
        </w:rPr>
        <w:t>,</w:t>
      </w:r>
      <w:r w:rsidR="00AB5A38" w:rsidRPr="00C71C50">
        <w:rPr>
          <w:rFonts w:ascii="Times New Roman" w:hAnsi="Times New Roman" w:cs="Times New Roman"/>
          <w:sz w:val="28"/>
          <w:szCs w:val="28"/>
        </w:rPr>
        <w:t xml:space="preserve"> при этом «пробив, вызвав какой-то эффект, воздействие у обывателя, необязательно играя на пианино, иногда просто стуча по крышке рояля, давая </w:t>
      </w:r>
      <w:r w:rsidR="00036EFC" w:rsidRPr="00C71C50">
        <w:rPr>
          <w:rFonts w:ascii="Times New Roman" w:hAnsi="Times New Roman" w:cs="Times New Roman"/>
          <w:sz w:val="28"/>
          <w:szCs w:val="28"/>
        </w:rPr>
        <w:t>зрителю</w:t>
      </w:r>
      <w:r w:rsidR="00AB5A38" w:rsidRPr="00C71C50">
        <w:rPr>
          <w:rFonts w:ascii="Times New Roman" w:hAnsi="Times New Roman" w:cs="Times New Roman"/>
          <w:sz w:val="28"/>
          <w:szCs w:val="28"/>
        </w:rPr>
        <w:t xml:space="preserve"> под дых»</w:t>
      </w:r>
      <w:r w:rsidR="00AB5A38" w:rsidRPr="00C71C50">
        <w:rPr>
          <w:rStyle w:val="a5"/>
          <w:rFonts w:ascii="Times New Roman" w:hAnsi="Times New Roman" w:cs="Times New Roman"/>
          <w:sz w:val="28"/>
          <w:szCs w:val="28"/>
        </w:rPr>
        <w:footnoteReference w:id="7"/>
      </w:r>
      <w:r w:rsidR="00AB5A38" w:rsidRPr="00C71C50">
        <w:rPr>
          <w:rFonts w:ascii="Times New Roman" w:hAnsi="Times New Roman" w:cs="Times New Roman"/>
          <w:sz w:val="28"/>
          <w:szCs w:val="28"/>
        </w:rPr>
        <w:t xml:space="preserve">, как говорил в одном из интервью Дмитрий Быков о кино- и литературном творчестве семидесятых. </w:t>
      </w:r>
      <w:r w:rsidR="00036EFC" w:rsidRPr="00C71C50">
        <w:rPr>
          <w:rFonts w:ascii="Times New Roman" w:hAnsi="Times New Roman" w:cs="Times New Roman"/>
          <w:sz w:val="28"/>
          <w:szCs w:val="28"/>
        </w:rPr>
        <w:t xml:space="preserve">Одним из таких творцов «под дых» считает Быков и Элема Климова. </w:t>
      </w:r>
    </w:p>
    <w:p w:rsidR="00AB5A38" w:rsidRPr="00C71C50" w:rsidRDefault="00047E41"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11D72" w:rsidRPr="00C71C50">
        <w:rPr>
          <w:rFonts w:ascii="Times New Roman" w:hAnsi="Times New Roman" w:cs="Times New Roman"/>
          <w:sz w:val="28"/>
          <w:szCs w:val="28"/>
        </w:rPr>
        <w:t xml:space="preserve">Лариса Шепитько, режиссер-шестидесятник и супруга Климова, с откровенным презрением отзывалась о диссидентстве, считая его мертворожденным: работать официально можно и нужно, пробивая стенки Госкино. Подобным максимализмом и идеализмом отличался и Климов, </w:t>
      </w:r>
      <w:r w:rsidR="0033508D" w:rsidRPr="00C71C50">
        <w:rPr>
          <w:rFonts w:ascii="Times New Roman" w:hAnsi="Times New Roman" w:cs="Times New Roman"/>
          <w:sz w:val="28"/>
          <w:szCs w:val="28"/>
        </w:rPr>
        <w:t xml:space="preserve">устремленность к эксперименту, к настойчивому поиску новаторских – стилевых и образных – решений в дискурсе обличения советской действительности которого принесла ему незавидную славу полочного режиссера. </w:t>
      </w:r>
      <w:r w:rsidR="00B60642" w:rsidRPr="00C71C50">
        <w:rPr>
          <w:rFonts w:ascii="Times New Roman" w:hAnsi="Times New Roman" w:cs="Times New Roman"/>
          <w:sz w:val="28"/>
          <w:szCs w:val="28"/>
        </w:rPr>
        <w:t>В одном из своих эссе Сергей Добротворский приводит цитату из книги Ноэля Берча: «</w:t>
      </w:r>
      <w:r w:rsidR="00B60642" w:rsidRPr="00C71C50">
        <w:rPr>
          <w:rFonts w:ascii="Times New Roman" w:hAnsi="Times New Roman" w:cs="Times New Roman"/>
          <w:color w:val="000000"/>
          <w:sz w:val="28"/>
          <w:szCs w:val="28"/>
        </w:rPr>
        <w:t xml:space="preserve">Цензура (внешняя и внутренняя), заботясь о комфорте </w:t>
      </w:r>
      <w:r w:rsidR="00B60642" w:rsidRPr="00C71C50">
        <w:rPr>
          <w:rFonts w:ascii="Times New Roman" w:hAnsi="Times New Roman" w:cs="Times New Roman"/>
          <w:color w:val="000000"/>
          <w:sz w:val="28"/>
          <w:szCs w:val="28"/>
        </w:rPr>
        <w:lastRenderedPageBreak/>
        <w:t>зрения, следит за содержанием, но не за формой кинообраза</w:t>
      </w:r>
      <w:r w:rsidR="00B60642" w:rsidRPr="00C71C50">
        <w:rPr>
          <w:rFonts w:ascii="Times New Roman" w:hAnsi="Times New Roman" w:cs="Times New Roman"/>
          <w:sz w:val="28"/>
          <w:szCs w:val="28"/>
        </w:rPr>
        <w:t>»</w:t>
      </w:r>
      <w:r w:rsidR="00B60642" w:rsidRPr="00C71C50">
        <w:rPr>
          <w:rStyle w:val="a5"/>
          <w:rFonts w:ascii="Times New Roman" w:hAnsi="Times New Roman" w:cs="Times New Roman"/>
          <w:sz w:val="28"/>
          <w:szCs w:val="28"/>
        </w:rPr>
        <w:footnoteReference w:id="8"/>
      </w:r>
      <w:r w:rsidR="00B60642" w:rsidRPr="00C71C50">
        <w:rPr>
          <w:rFonts w:ascii="Times New Roman" w:hAnsi="Times New Roman" w:cs="Times New Roman"/>
          <w:sz w:val="28"/>
          <w:szCs w:val="28"/>
        </w:rPr>
        <w:t>. Однако, н</w:t>
      </w:r>
      <w:r w:rsidR="00FC4BC2" w:rsidRPr="00C71C50">
        <w:rPr>
          <w:rFonts w:ascii="Times New Roman" w:hAnsi="Times New Roman" w:cs="Times New Roman"/>
          <w:sz w:val="28"/>
          <w:szCs w:val="28"/>
        </w:rPr>
        <w:t xml:space="preserve">есмотря на </w:t>
      </w:r>
      <w:r w:rsidR="007D33D1" w:rsidRPr="00C71C50">
        <w:rPr>
          <w:rFonts w:ascii="Times New Roman" w:hAnsi="Times New Roman" w:cs="Times New Roman"/>
          <w:sz w:val="28"/>
          <w:szCs w:val="28"/>
        </w:rPr>
        <w:t>крайнюю над-</w:t>
      </w:r>
      <w:r w:rsidR="00B60642" w:rsidRPr="00C71C50">
        <w:rPr>
          <w:rFonts w:ascii="Times New Roman" w:hAnsi="Times New Roman" w:cs="Times New Roman"/>
          <w:sz w:val="28"/>
          <w:szCs w:val="28"/>
        </w:rPr>
        <w:t xml:space="preserve">коммуникативную природу </w:t>
      </w:r>
      <w:r w:rsidR="00FC4BC2" w:rsidRPr="00C71C50">
        <w:rPr>
          <w:rFonts w:ascii="Times New Roman" w:hAnsi="Times New Roman" w:cs="Times New Roman"/>
          <w:sz w:val="28"/>
          <w:szCs w:val="28"/>
        </w:rPr>
        <w:t>картин</w:t>
      </w:r>
      <w:r w:rsidR="00B60642" w:rsidRPr="00C71C50">
        <w:rPr>
          <w:rFonts w:ascii="Times New Roman" w:hAnsi="Times New Roman" w:cs="Times New Roman"/>
          <w:sz w:val="28"/>
          <w:szCs w:val="28"/>
        </w:rPr>
        <w:t xml:space="preserve"> Климова</w:t>
      </w:r>
      <w:r w:rsidR="00FC4BC2" w:rsidRPr="00C71C50">
        <w:rPr>
          <w:rFonts w:ascii="Times New Roman" w:hAnsi="Times New Roman" w:cs="Times New Roman"/>
          <w:sz w:val="28"/>
          <w:szCs w:val="28"/>
        </w:rPr>
        <w:t xml:space="preserve">, на перманентное отражение индивидуального и </w:t>
      </w:r>
      <w:r w:rsidR="007D33D1" w:rsidRPr="00C71C50">
        <w:rPr>
          <w:rFonts w:ascii="Times New Roman" w:hAnsi="Times New Roman" w:cs="Times New Roman"/>
          <w:sz w:val="28"/>
          <w:szCs w:val="28"/>
        </w:rPr>
        <w:t>коллективного</w:t>
      </w:r>
      <w:r w:rsidR="00FC4BC2" w:rsidRPr="00C71C50">
        <w:rPr>
          <w:rFonts w:ascii="Times New Roman" w:hAnsi="Times New Roman" w:cs="Times New Roman"/>
          <w:sz w:val="28"/>
          <w:szCs w:val="28"/>
        </w:rPr>
        <w:t xml:space="preserve"> портретов советског</w:t>
      </w:r>
      <w:r w:rsidR="0071685C" w:rsidRPr="00C71C50">
        <w:rPr>
          <w:rFonts w:ascii="Times New Roman" w:hAnsi="Times New Roman" w:cs="Times New Roman"/>
          <w:sz w:val="28"/>
          <w:szCs w:val="28"/>
        </w:rPr>
        <w:t xml:space="preserve">о, а прежде всего русского </w:t>
      </w:r>
      <w:r w:rsidR="00FC4BC2" w:rsidRPr="00C71C50">
        <w:rPr>
          <w:rFonts w:ascii="Times New Roman" w:hAnsi="Times New Roman" w:cs="Times New Roman"/>
          <w:sz w:val="28"/>
          <w:szCs w:val="28"/>
        </w:rPr>
        <w:t xml:space="preserve">человека, </w:t>
      </w:r>
      <w:r w:rsidR="00564318" w:rsidRPr="00C71C50">
        <w:rPr>
          <w:rFonts w:ascii="Times New Roman" w:hAnsi="Times New Roman" w:cs="Times New Roman"/>
          <w:sz w:val="28"/>
          <w:szCs w:val="28"/>
        </w:rPr>
        <w:t>их образную архетипичность</w:t>
      </w:r>
      <w:r w:rsidR="003B7C94" w:rsidRPr="00C71C50">
        <w:rPr>
          <w:rFonts w:ascii="Times New Roman" w:hAnsi="Times New Roman" w:cs="Times New Roman"/>
          <w:sz w:val="28"/>
          <w:szCs w:val="28"/>
        </w:rPr>
        <w:t xml:space="preserve"> (как отображение типичных для русской культуры образов)</w:t>
      </w:r>
      <w:r w:rsidR="00564318" w:rsidRPr="00C71C50">
        <w:rPr>
          <w:rFonts w:ascii="Times New Roman" w:hAnsi="Times New Roman" w:cs="Times New Roman"/>
          <w:sz w:val="28"/>
          <w:szCs w:val="28"/>
        </w:rPr>
        <w:t xml:space="preserve">, </w:t>
      </w:r>
      <w:r w:rsidR="00FC4BC2" w:rsidRPr="00C71C50">
        <w:rPr>
          <w:rFonts w:ascii="Times New Roman" w:hAnsi="Times New Roman" w:cs="Times New Roman"/>
          <w:sz w:val="28"/>
          <w:szCs w:val="28"/>
        </w:rPr>
        <w:t>и ранний и поздний корпус</w:t>
      </w:r>
      <w:r w:rsidR="001D38F5" w:rsidRPr="00C71C50">
        <w:rPr>
          <w:rFonts w:ascii="Times New Roman" w:hAnsi="Times New Roman" w:cs="Times New Roman"/>
          <w:sz w:val="28"/>
          <w:szCs w:val="28"/>
        </w:rPr>
        <w:t>а</w:t>
      </w:r>
      <w:r w:rsidR="00FC4BC2" w:rsidRPr="00C71C50">
        <w:rPr>
          <w:rFonts w:ascii="Times New Roman" w:hAnsi="Times New Roman" w:cs="Times New Roman"/>
          <w:sz w:val="28"/>
          <w:szCs w:val="28"/>
        </w:rPr>
        <w:t xml:space="preserve"> его работ попадал</w:t>
      </w:r>
      <w:r w:rsidR="001D38F5" w:rsidRPr="00C71C50">
        <w:rPr>
          <w:rFonts w:ascii="Times New Roman" w:hAnsi="Times New Roman" w:cs="Times New Roman"/>
          <w:sz w:val="28"/>
          <w:szCs w:val="28"/>
        </w:rPr>
        <w:t>и</w:t>
      </w:r>
      <w:r w:rsidR="00FC4BC2" w:rsidRPr="00C71C50">
        <w:rPr>
          <w:rFonts w:ascii="Times New Roman" w:hAnsi="Times New Roman" w:cs="Times New Roman"/>
          <w:sz w:val="28"/>
          <w:szCs w:val="28"/>
        </w:rPr>
        <w:t xml:space="preserve"> под опалу благодаря недостаточной завуалированности критики советско-политической истории, с той лишь разницей, что поздним работам «не давали ход» в том чис</w:t>
      </w:r>
      <w:r w:rsidR="00580B61" w:rsidRPr="00C71C50">
        <w:rPr>
          <w:rFonts w:ascii="Times New Roman" w:hAnsi="Times New Roman" w:cs="Times New Roman"/>
          <w:sz w:val="28"/>
          <w:szCs w:val="28"/>
        </w:rPr>
        <w:t xml:space="preserve">ле за мрачное, надрывное, неприукрашенное и </w:t>
      </w:r>
      <w:r w:rsidR="005057DB" w:rsidRPr="00C71C50">
        <w:rPr>
          <w:rFonts w:ascii="Times New Roman" w:hAnsi="Times New Roman" w:cs="Times New Roman"/>
          <w:sz w:val="28"/>
          <w:szCs w:val="28"/>
        </w:rPr>
        <w:t>неудобное в своей интимности изображение</w:t>
      </w:r>
      <w:r w:rsidR="00580B61" w:rsidRPr="00C71C50">
        <w:rPr>
          <w:rFonts w:ascii="Times New Roman" w:hAnsi="Times New Roman" w:cs="Times New Roman"/>
          <w:sz w:val="28"/>
          <w:szCs w:val="28"/>
        </w:rPr>
        <w:t xml:space="preserve"> </w:t>
      </w:r>
      <w:r w:rsidR="005057DB" w:rsidRPr="00C71C50">
        <w:rPr>
          <w:rFonts w:ascii="Times New Roman" w:hAnsi="Times New Roman" w:cs="Times New Roman"/>
          <w:sz w:val="28"/>
          <w:szCs w:val="28"/>
        </w:rPr>
        <w:t xml:space="preserve">телесности, </w:t>
      </w:r>
      <w:r w:rsidR="00580B61" w:rsidRPr="00C71C50">
        <w:rPr>
          <w:rFonts w:ascii="Times New Roman" w:hAnsi="Times New Roman" w:cs="Times New Roman"/>
          <w:sz w:val="28"/>
          <w:szCs w:val="28"/>
        </w:rPr>
        <w:t xml:space="preserve">физической </w:t>
      </w:r>
      <w:r w:rsidR="005057DB" w:rsidRPr="00C71C50">
        <w:rPr>
          <w:rFonts w:ascii="Times New Roman" w:hAnsi="Times New Roman" w:cs="Times New Roman"/>
          <w:sz w:val="28"/>
          <w:szCs w:val="28"/>
        </w:rPr>
        <w:t xml:space="preserve">и бытовой </w:t>
      </w:r>
      <w:r w:rsidR="00580B61" w:rsidRPr="00C71C50">
        <w:rPr>
          <w:rFonts w:ascii="Times New Roman" w:hAnsi="Times New Roman" w:cs="Times New Roman"/>
          <w:sz w:val="28"/>
          <w:szCs w:val="28"/>
        </w:rPr>
        <w:t>реальности</w:t>
      </w:r>
      <w:r w:rsidR="005057DB" w:rsidRPr="00C71C50">
        <w:rPr>
          <w:rFonts w:ascii="Times New Roman" w:hAnsi="Times New Roman" w:cs="Times New Roman"/>
          <w:sz w:val="28"/>
          <w:szCs w:val="28"/>
        </w:rPr>
        <w:t xml:space="preserve">. </w:t>
      </w:r>
      <w:r w:rsidR="006348CA" w:rsidRPr="00C71C50">
        <w:rPr>
          <w:rFonts w:ascii="Times New Roman" w:hAnsi="Times New Roman" w:cs="Times New Roman"/>
          <w:sz w:val="28"/>
          <w:szCs w:val="28"/>
        </w:rPr>
        <w:t>В данном случае уместно высказывание Оксаны Булгаковой, которая, опираясь на отмеченную Вальтером Беньямином опасность кинокамеры, говорит о ее способности «глубоко проникать в тела и пространства»</w:t>
      </w:r>
      <w:r w:rsidR="006348CA" w:rsidRPr="00C71C50">
        <w:rPr>
          <w:rStyle w:val="a5"/>
          <w:rFonts w:ascii="Times New Roman" w:hAnsi="Times New Roman" w:cs="Times New Roman"/>
          <w:sz w:val="28"/>
          <w:szCs w:val="28"/>
        </w:rPr>
        <w:footnoteReference w:id="9"/>
      </w:r>
      <w:r w:rsidR="006348CA" w:rsidRPr="00C71C50">
        <w:rPr>
          <w:rFonts w:ascii="Times New Roman" w:hAnsi="Times New Roman" w:cs="Times New Roman"/>
          <w:sz w:val="28"/>
          <w:szCs w:val="28"/>
        </w:rPr>
        <w:t>.</w:t>
      </w:r>
    </w:p>
    <w:p w:rsidR="007A6D25" w:rsidRPr="00C71C50" w:rsidRDefault="00047E41"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048FC" w:rsidRPr="00C71C50">
        <w:rPr>
          <w:rFonts w:ascii="Times New Roman" w:hAnsi="Times New Roman" w:cs="Times New Roman"/>
          <w:sz w:val="28"/>
          <w:szCs w:val="28"/>
        </w:rPr>
        <w:t>Подобная оглядка со стороны «цепных псов коммунизма»</w:t>
      </w:r>
      <w:r w:rsidR="00A3750C" w:rsidRPr="00C71C50">
        <w:rPr>
          <w:rFonts w:ascii="Times New Roman" w:hAnsi="Times New Roman" w:cs="Times New Roman"/>
          <w:sz w:val="28"/>
          <w:szCs w:val="28"/>
        </w:rPr>
        <w:t xml:space="preserve"> - редакторов Г</w:t>
      </w:r>
      <w:r w:rsidR="00B048FC" w:rsidRPr="00C71C50">
        <w:rPr>
          <w:rFonts w:ascii="Times New Roman" w:hAnsi="Times New Roman" w:cs="Times New Roman"/>
          <w:sz w:val="28"/>
          <w:szCs w:val="28"/>
        </w:rPr>
        <w:t xml:space="preserve">оскино – Климова не останавливала, скорее наоборот, подхлестывала, формируя уникальную режиссерскую оптику </w:t>
      </w:r>
      <w:r w:rsidR="00A3750C" w:rsidRPr="00C71C50">
        <w:rPr>
          <w:rFonts w:ascii="Times New Roman" w:hAnsi="Times New Roman" w:cs="Times New Roman"/>
          <w:sz w:val="28"/>
          <w:szCs w:val="28"/>
        </w:rPr>
        <w:t xml:space="preserve">и работу с пространством кадра. Монтажное мастерство, породившее избыточность каждого кадра и сцены, их метафорическую наполненность, </w:t>
      </w:r>
      <w:r w:rsidR="00274473" w:rsidRPr="00C71C50">
        <w:rPr>
          <w:rFonts w:ascii="Times New Roman" w:hAnsi="Times New Roman" w:cs="Times New Roman"/>
          <w:sz w:val="28"/>
          <w:szCs w:val="28"/>
        </w:rPr>
        <w:t xml:space="preserve">возможность прочтения «скрытого» сообщения, </w:t>
      </w:r>
      <w:r w:rsidR="00A3750C" w:rsidRPr="00C71C50">
        <w:rPr>
          <w:rFonts w:ascii="Times New Roman" w:hAnsi="Times New Roman" w:cs="Times New Roman"/>
          <w:sz w:val="28"/>
          <w:szCs w:val="28"/>
        </w:rPr>
        <w:t>равно</w:t>
      </w:r>
      <w:r w:rsidR="00274473" w:rsidRPr="00C71C50">
        <w:rPr>
          <w:rFonts w:ascii="Times New Roman" w:hAnsi="Times New Roman" w:cs="Times New Roman"/>
          <w:sz w:val="28"/>
          <w:szCs w:val="28"/>
        </w:rPr>
        <w:t xml:space="preserve"> как и тяга к словесному каламбуру, к обыгрыванию агитационных прокламаций</w:t>
      </w:r>
      <w:r w:rsidR="00A3750C" w:rsidRPr="00C71C50">
        <w:rPr>
          <w:rFonts w:ascii="Times New Roman" w:hAnsi="Times New Roman" w:cs="Times New Roman"/>
          <w:sz w:val="28"/>
          <w:szCs w:val="28"/>
        </w:rPr>
        <w:t>,</w:t>
      </w:r>
      <w:r w:rsidR="00274473" w:rsidRPr="00C71C50">
        <w:rPr>
          <w:rFonts w:ascii="Times New Roman" w:hAnsi="Times New Roman" w:cs="Times New Roman"/>
          <w:sz w:val="28"/>
          <w:szCs w:val="28"/>
        </w:rPr>
        <w:t xml:space="preserve"> стали</w:t>
      </w:r>
      <w:r w:rsidR="00A3750C" w:rsidRPr="00C71C50">
        <w:rPr>
          <w:rFonts w:ascii="Times New Roman" w:hAnsi="Times New Roman" w:cs="Times New Roman"/>
          <w:sz w:val="28"/>
          <w:szCs w:val="28"/>
        </w:rPr>
        <w:t xml:space="preserve"> очевидным еще с первых работ режиссера – короткометражной курсовой работы «Жиних» (1962), «Смотрите – небо!» (1962) и дипломного фильма с оксюморонным названием «Добро пож</w:t>
      </w:r>
      <w:r w:rsidR="00274473" w:rsidRPr="00C71C50">
        <w:rPr>
          <w:rFonts w:ascii="Times New Roman" w:hAnsi="Times New Roman" w:cs="Times New Roman"/>
          <w:sz w:val="28"/>
          <w:szCs w:val="28"/>
        </w:rPr>
        <w:t>аловать, или П</w:t>
      </w:r>
      <w:r w:rsidR="00A3750C" w:rsidRPr="00C71C50">
        <w:rPr>
          <w:rFonts w:ascii="Times New Roman" w:hAnsi="Times New Roman" w:cs="Times New Roman"/>
          <w:sz w:val="28"/>
          <w:szCs w:val="28"/>
        </w:rPr>
        <w:t xml:space="preserve">осторонним вход воспрещен» (1964). </w:t>
      </w:r>
      <w:r w:rsidR="001D6F5C" w:rsidRPr="00C71C50">
        <w:rPr>
          <w:rFonts w:ascii="Times New Roman" w:hAnsi="Times New Roman" w:cs="Times New Roman"/>
          <w:sz w:val="28"/>
          <w:szCs w:val="28"/>
        </w:rPr>
        <w:t xml:space="preserve">Комедийный характер этих трех картин </w:t>
      </w:r>
      <w:r w:rsidR="009F7DC8" w:rsidRPr="00C71C50">
        <w:rPr>
          <w:rFonts w:ascii="Times New Roman" w:hAnsi="Times New Roman" w:cs="Times New Roman"/>
          <w:sz w:val="28"/>
          <w:szCs w:val="28"/>
        </w:rPr>
        <w:t>репрезентировал</w:t>
      </w:r>
      <w:r w:rsidR="001D6F5C" w:rsidRPr="00C71C50">
        <w:rPr>
          <w:rFonts w:ascii="Times New Roman" w:hAnsi="Times New Roman" w:cs="Times New Roman"/>
          <w:sz w:val="28"/>
          <w:szCs w:val="28"/>
        </w:rPr>
        <w:t xml:space="preserve"> один из способов преодоления «совершенного языка» идеологии – комическую рефлексию, отразившую присущее режиссеру </w:t>
      </w:r>
      <w:r w:rsidR="00627493" w:rsidRPr="00C71C50">
        <w:rPr>
          <w:rFonts w:ascii="Times New Roman" w:hAnsi="Times New Roman" w:cs="Times New Roman"/>
          <w:sz w:val="28"/>
          <w:szCs w:val="28"/>
        </w:rPr>
        <w:t>уникальное чувство юмора, но, увы, сопровождавшее наиболее очевидно и канонично только э</w:t>
      </w:r>
      <w:r w:rsidR="000449A1" w:rsidRPr="00C71C50">
        <w:rPr>
          <w:rFonts w:ascii="Times New Roman" w:hAnsi="Times New Roman" w:cs="Times New Roman"/>
          <w:sz w:val="28"/>
          <w:szCs w:val="28"/>
        </w:rPr>
        <w:t xml:space="preserve">тот ряд </w:t>
      </w:r>
      <w:r w:rsidR="00627493" w:rsidRPr="00C71C50">
        <w:rPr>
          <w:rFonts w:ascii="Times New Roman" w:hAnsi="Times New Roman" w:cs="Times New Roman"/>
          <w:sz w:val="28"/>
          <w:szCs w:val="28"/>
        </w:rPr>
        <w:t xml:space="preserve">фильмов. </w:t>
      </w:r>
      <w:r w:rsidR="007D33D1" w:rsidRPr="00C71C50">
        <w:rPr>
          <w:rFonts w:ascii="Times New Roman" w:hAnsi="Times New Roman" w:cs="Times New Roman"/>
          <w:sz w:val="28"/>
          <w:szCs w:val="28"/>
        </w:rPr>
        <w:t xml:space="preserve">О комической </w:t>
      </w:r>
      <w:r w:rsidR="007D33D1" w:rsidRPr="00C71C50">
        <w:rPr>
          <w:rFonts w:ascii="Times New Roman" w:hAnsi="Times New Roman" w:cs="Times New Roman"/>
          <w:sz w:val="28"/>
          <w:szCs w:val="28"/>
        </w:rPr>
        <w:lastRenderedPageBreak/>
        <w:t>рефлексии</w:t>
      </w:r>
      <w:r w:rsidR="007A6D25" w:rsidRPr="00C71C50">
        <w:rPr>
          <w:rFonts w:ascii="Times New Roman" w:hAnsi="Times New Roman" w:cs="Times New Roman"/>
          <w:sz w:val="28"/>
          <w:szCs w:val="28"/>
        </w:rPr>
        <w:t>, выражающейся в ироничном «заигрывании» со словами и являющейся способом критики формального языка идеологии, пишет в своей литературной статье Марина Пчелинцева</w:t>
      </w:r>
      <w:r w:rsidR="007A6D25" w:rsidRPr="00C71C50">
        <w:rPr>
          <w:rStyle w:val="a5"/>
          <w:rFonts w:ascii="Times New Roman" w:hAnsi="Times New Roman" w:cs="Times New Roman"/>
          <w:sz w:val="28"/>
          <w:szCs w:val="28"/>
        </w:rPr>
        <w:footnoteReference w:id="10"/>
      </w:r>
      <w:r w:rsidR="007A6D25" w:rsidRPr="00C71C50">
        <w:rPr>
          <w:rFonts w:ascii="Times New Roman" w:hAnsi="Times New Roman" w:cs="Times New Roman"/>
          <w:sz w:val="28"/>
          <w:szCs w:val="28"/>
        </w:rPr>
        <w:t xml:space="preserve">. Несмотря на то, что статья написана в дискурсе языкознания, применение данного терминологического понятия к кинематографу Климова представляется релевантным. </w:t>
      </w:r>
    </w:p>
    <w:p w:rsidR="008018C7" w:rsidRPr="00C71C50" w:rsidRDefault="00047E41"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C33C5" w:rsidRPr="00C71C50">
        <w:rPr>
          <w:rFonts w:ascii="Times New Roman" w:hAnsi="Times New Roman" w:cs="Times New Roman"/>
          <w:sz w:val="28"/>
          <w:szCs w:val="28"/>
        </w:rPr>
        <w:t xml:space="preserve">Высмеивание советской «совершенной речи» выражается в картине «Добро пожаловать, или Посторонним вход воспрещен» посредством манипуляций с </w:t>
      </w:r>
      <w:r w:rsidR="00915611" w:rsidRPr="00C71C50">
        <w:rPr>
          <w:rFonts w:ascii="Times New Roman" w:hAnsi="Times New Roman" w:cs="Times New Roman"/>
          <w:sz w:val="28"/>
          <w:szCs w:val="28"/>
        </w:rPr>
        <w:t>текстуальным полем агитационных плакатов, газетных вырезок (наслоение двух частей</w:t>
      </w:r>
      <w:r w:rsidR="006C33C5" w:rsidRPr="00C71C50">
        <w:rPr>
          <w:rFonts w:ascii="Times New Roman" w:hAnsi="Times New Roman" w:cs="Times New Roman"/>
          <w:sz w:val="28"/>
          <w:szCs w:val="28"/>
        </w:rPr>
        <w:t xml:space="preserve"> из газеты «Комсомольская правда» на почтовом ящике образуют текст «Комсомольская правда» – правда», внушая «истинность» содержащегося в издании материала) и </w:t>
      </w:r>
      <w:r w:rsidR="00915611" w:rsidRPr="00C71C50">
        <w:rPr>
          <w:rFonts w:ascii="Times New Roman" w:hAnsi="Times New Roman" w:cs="Times New Roman"/>
          <w:sz w:val="28"/>
          <w:szCs w:val="28"/>
        </w:rPr>
        <w:t>со словесной речью</w:t>
      </w:r>
      <w:r w:rsidR="006C33C5" w:rsidRPr="00C71C50">
        <w:rPr>
          <w:rFonts w:ascii="Times New Roman" w:hAnsi="Times New Roman" w:cs="Times New Roman"/>
          <w:sz w:val="28"/>
          <w:szCs w:val="28"/>
        </w:rPr>
        <w:t xml:space="preserve"> самих героев. Так, из уст главврача пионерлагеря несколько раз раздается звук серены вместо крика, а весь фильм сопровождает внутренний закадровый монолог главного героя – сам герой </w:t>
      </w:r>
      <w:r w:rsidR="00AB0ACE" w:rsidRPr="00C71C50">
        <w:rPr>
          <w:rFonts w:ascii="Times New Roman" w:hAnsi="Times New Roman" w:cs="Times New Roman"/>
          <w:sz w:val="28"/>
          <w:szCs w:val="28"/>
        </w:rPr>
        <w:t xml:space="preserve">в картине остается скорее молчалив, чем говорлив. </w:t>
      </w:r>
      <w:r w:rsidR="001F7829" w:rsidRPr="00C71C50">
        <w:rPr>
          <w:rFonts w:ascii="Times New Roman" w:hAnsi="Times New Roman" w:cs="Times New Roman"/>
          <w:sz w:val="28"/>
          <w:szCs w:val="28"/>
        </w:rPr>
        <w:t>Татьяна Дашкова отмечает новаторство подобного элемента в кинематографе «оттепели», утверждая, что феномен закадрового комментария «привносит в сюжет хаотичность и неидеологичный показ &lt;…&gt; конфликт не проясняется, а создается комментарием»</w:t>
      </w:r>
      <w:r w:rsidR="001F7829" w:rsidRPr="00C71C50">
        <w:rPr>
          <w:rStyle w:val="a5"/>
          <w:rFonts w:ascii="Times New Roman" w:hAnsi="Times New Roman" w:cs="Times New Roman"/>
          <w:sz w:val="28"/>
          <w:szCs w:val="28"/>
        </w:rPr>
        <w:footnoteReference w:id="11"/>
      </w:r>
      <w:r w:rsidR="001F7829" w:rsidRPr="00C71C50">
        <w:rPr>
          <w:rFonts w:ascii="Times New Roman" w:hAnsi="Times New Roman" w:cs="Times New Roman"/>
          <w:sz w:val="28"/>
          <w:szCs w:val="28"/>
        </w:rPr>
        <w:t>.</w:t>
      </w:r>
    </w:p>
    <w:p w:rsidR="006C33C5" w:rsidRPr="00C71C50" w:rsidRDefault="00047E41"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1567D" w:rsidRPr="00C71C50">
        <w:rPr>
          <w:rFonts w:ascii="Times New Roman" w:hAnsi="Times New Roman" w:cs="Times New Roman"/>
          <w:sz w:val="28"/>
          <w:szCs w:val="28"/>
        </w:rPr>
        <w:t xml:space="preserve">Учитывая последнее наблюдение и наглядную метафорическую эксплуатацию пословицы «Когда я ем, я глух и нем», сурово взирающую на детей со стены столовой, стоит упомянуть об особом восприятии Климовым бытующего в ту эпоху идеологического закрепощения: человек в подобных обстоятельствах утрачивает свою человечность на уровне прежде всего биологическом, посредством </w:t>
      </w:r>
      <w:r w:rsidR="00FC7D60" w:rsidRPr="00C71C50">
        <w:rPr>
          <w:rFonts w:ascii="Times New Roman" w:hAnsi="Times New Roman" w:cs="Times New Roman"/>
          <w:sz w:val="28"/>
          <w:szCs w:val="28"/>
        </w:rPr>
        <w:t>по</w:t>
      </w:r>
      <w:r w:rsidR="007D33D1" w:rsidRPr="00C71C50">
        <w:rPr>
          <w:rFonts w:ascii="Times New Roman" w:hAnsi="Times New Roman" w:cs="Times New Roman"/>
          <w:sz w:val="28"/>
          <w:szCs w:val="28"/>
        </w:rPr>
        <w:t>тери или добровольного желания потери</w:t>
      </w:r>
      <w:r w:rsidR="00D1567D" w:rsidRPr="00C71C50">
        <w:rPr>
          <w:rFonts w:ascii="Times New Roman" w:hAnsi="Times New Roman" w:cs="Times New Roman"/>
          <w:sz w:val="28"/>
          <w:szCs w:val="28"/>
        </w:rPr>
        <w:t xml:space="preserve"> трех из способов восприятия – слуха, голоса и зрения. Данная концепция достигнет пиковой точки в последних работах режиссера и будет </w:t>
      </w:r>
      <w:r w:rsidR="00D1567D" w:rsidRPr="00C71C50">
        <w:rPr>
          <w:rFonts w:ascii="Times New Roman" w:hAnsi="Times New Roman" w:cs="Times New Roman"/>
          <w:sz w:val="28"/>
          <w:szCs w:val="28"/>
        </w:rPr>
        <w:lastRenderedPageBreak/>
        <w:t>функционировать на уровне более личностном,</w:t>
      </w:r>
      <w:r w:rsidR="008C0C88" w:rsidRPr="00C71C50">
        <w:rPr>
          <w:rFonts w:ascii="Times New Roman" w:hAnsi="Times New Roman" w:cs="Times New Roman"/>
          <w:sz w:val="28"/>
          <w:szCs w:val="28"/>
        </w:rPr>
        <w:t xml:space="preserve"> </w:t>
      </w:r>
      <w:r w:rsidR="0031092B" w:rsidRPr="00C71C50">
        <w:rPr>
          <w:rFonts w:ascii="Times New Roman" w:hAnsi="Times New Roman" w:cs="Times New Roman"/>
          <w:sz w:val="28"/>
          <w:szCs w:val="28"/>
        </w:rPr>
        <w:t>относящимся к экзистенциальному п</w:t>
      </w:r>
      <w:r w:rsidR="008018C7" w:rsidRPr="00C71C50">
        <w:rPr>
          <w:rFonts w:ascii="Times New Roman" w:hAnsi="Times New Roman" w:cs="Times New Roman"/>
          <w:sz w:val="28"/>
          <w:szCs w:val="28"/>
        </w:rPr>
        <w:t>ереживанию внутренней трагедии. В поздних работах режиссера речь идет о деструктивном акте</w:t>
      </w:r>
      <w:r w:rsidR="008C0C88" w:rsidRPr="00C71C50">
        <w:rPr>
          <w:rFonts w:ascii="Times New Roman" w:hAnsi="Times New Roman" w:cs="Times New Roman"/>
          <w:sz w:val="28"/>
          <w:szCs w:val="28"/>
        </w:rPr>
        <w:t xml:space="preserve"> в отношении человеческого бытия</w:t>
      </w:r>
      <w:r w:rsidR="0031092B" w:rsidRPr="00C71C50">
        <w:rPr>
          <w:rFonts w:ascii="Times New Roman" w:hAnsi="Times New Roman" w:cs="Times New Roman"/>
          <w:sz w:val="28"/>
          <w:szCs w:val="28"/>
        </w:rPr>
        <w:t>,</w:t>
      </w:r>
      <w:r w:rsidR="008018C7" w:rsidRPr="00C71C50">
        <w:rPr>
          <w:rFonts w:ascii="Times New Roman" w:hAnsi="Times New Roman" w:cs="Times New Roman"/>
          <w:sz w:val="28"/>
          <w:szCs w:val="28"/>
        </w:rPr>
        <w:t xml:space="preserve"> кардинальном сведении витальных способностей на ноль и переносе в сферу не-существования,</w:t>
      </w:r>
      <w:r w:rsidR="0031092B" w:rsidRPr="00C71C50">
        <w:rPr>
          <w:rFonts w:ascii="Times New Roman" w:hAnsi="Times New Roman" w:cs="Times New Roman"/>
          <w:sz w:val="28"/>
          <w:szCs w:val="28"/>
        </w:rPr>
        <w:t xml:space="preserve"> пусть и по-прежнему </w:t>
      </w:r>
      <w:r w:rsidR="008018C7" w:rsidRPr="00C71C50">
        <w:rPr>
          <w:rFonts w:ascii="Times New Roman" w:hAnsi="Times New Roman" w:cs="Times New Roman"/>
          <w:sz w:val="28"/>
          <w:szCs w:val="28"/>
        </w:rPr>
        <w:t>обусловленных</w:t>
      </w:r>
      <w:r w:rsidR="0031092B" w:rsidRPr="00C71C50">
        <w:rPr>
          <w:rFonts w:ascii="Times New Roman" w:hAnsi="Times New Roman" w:cs="Times New Roman"/>
          <w:sz w:val="28"/>
          <w:szCs w:val="28"/>
        </w:rPr>
        <w:t xml:space="preserve"> внешними воздействиями и обстоятельствами. </w:t>
      </w:r>
      <w:r w:rsidR="00407C91" w:rsidRPr="00C71C50">
        <w:rPr>
          <w:rFonts w:ascii="Times New Roman" w:hAnsi="Times New Roman" w:cs="Times New Roman"/>
          <w:sz w:val="28"/>
          <w:szCs w:val="28"/>
        </w:rPr>
        <w:t>Впрочем, об этом будет сказано позже.</w:t>
      </w:r>
    </w:p>
    <w:p w:rsidR="006C33C5" w:rsidRPr="00C71C50" w:rsidRDefault="00047E41" w:rsidP="00C71C50">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002D7" w:rsidRPr="00C71C50">
        <w:rPr>
          <w:rFonts w:ascii="Times New Roman" w:hAnsi="Times New Roman" w:cs="Times New Roman"/>
          <w:sz w:val="28"/>
          <w:szCs w:val="28"/>
        </w:rPr>
        <w:t xml:space="preserve">К слову, в кинофильме «Добро пожаловать, или Посторонним вход воспрещен» </w:t>
      </w:r>
      <w:r w:rsidR="000B359C" w:rsidRPr="00C71C50">
        <w:rPr>
          <w:rFonts w:ascii="Times New Roman" w:hAnsi="Times New Roman" w:cs="Times New Roman"/>
          <w:sz w:val="28"/>
          <w:szCs w:val="28"/>
        </w:rPr>
        <w:t xml:space="preserve">впервые проступила любовь режиссера к немому кинематографу, отобразившаяся на этом этапе в обилии «слэпстиков», убыстренном темпе монтажа и в повышенном внимании к крупным планам лиц персонажей, адресующих свои реплики время от времени непосредственно в камеру. Последнее (крупные планы лиц) стало фундаментальным и стилевым отличием поздних драматических работ режиссера, соотнося </w:t>
      </w:r>
      <w:r w:rsidR="00D21212" w:rsidRPr="00C71C50">
        <w:rPr>
          <w:rFonts w:ascii="Times New Roman" w:hAnsi="Times New Roman" w:cs="Times New Roman"/>
          <w:sz w:val="28"/>
          <w:szCs w:val="28"/>
        </w:rPr>
        <w:t>опору на мимическое в передаче</w:t>
      </w:r>
      <w:r w:rsidR="000B359C" w:rsidRPr="00C71C50">
        <w:rPr>
          <w:rFonts w:ascii="Times New Roman" w:hAnsi="Times New Roman" w:cs="Times New Roman"/>
          <w:sz w:val="28"/>
          <w:szCs w:val="28"/>
        </w:rPr>
        <w:t xml:space="preserve"> пр</w:t>
      </w:r>
      <w:r w:rsidR="00D21212" w:rsidRPr="00C71C50">
        <w:rPr>
          <w:rFonts w:ascii="Times New Roman" w:hAnsi="Times New Roman" w:cs="Times New Roman"/>
          <w:sz w:val="28"/>
          <w:szCs w:val="28"/>
        </w:rPr>
        <w:t xml:space="preserve">едельных </w:t>
      </w:r>
      <w:r w:rsidR="00C0732F" w:rsidRPr="00C71C50">
        <w:rPr>
          <w:rFonts w:ascii="Times New Roman" w:hAnsi="Times New Roman" w:cs="Times New Roman"/>
          <w:sz w:val="28"/>
          <w:szCs w:val="28"/>
        </w:rPr>
        <w:t xml:space="preserve">психологических </w:t>
      </w:r>
      <w:r w:rsidR="00D21212" w:rsidRPr="00C71C50">
        <w:rPr>
          <w:rFonts w:ascii="Times New Roman" w:hAnsi="Times New Roman" w:cs="Times New Roman"/>
          <w:sz w:val="28"/>
          <w:szCs w:val="28"/>
        </w:rPr>
        <w:t>состояний персонажей разве что с дрейеровской техникой</w:t>
      </w:r>
      <w:r w:rsidR="00407C91" w:rsidRPr="00C71C50">
        <w:rPr>
          <w:rFonts w:ascii="Times New Roman" w:hAnsi="Times New Roman" w:cs="Times New Roman"/>
          <w:sz w:val="28"/>
          <w:szCs w:val="28"/>
        </w:rPr>
        <w:t xml:space="preserve"> – речь идет, конечно, о кинофильме «Страсти Жанны Д`Арк» (1928)</w:t>
      </w:r>
      <w:r w:rsidR="00D21212" w:rsidRPr="00C71C50">
        <w:rPr>
          <w:rFonts w:ascii="Times New Roman" w:hAnsi="Times New Roman" w:cs="Times New Roman"/>
          <w:sz w:val="28"/>
          <w:szCs w:val="28"/>
        </w:rPr>
        <w:t xml:space="preserve">. </w:t>
      </w:r>
      <w:r w:rsidR="00407C91" w:rsidRPr="00C71C50">
        <w:rPr>
          <w:rFonts w:ascii="Times New Roman" w:hAnsi="Times New Roman" w:cs="Times New Roman"/>
          <w:sz w:val="28"/>
          <w:szCs w:val="28"/>
        </w:rPr>
        <w:t>Также п</w:t>
      </w:r>
      <w:r w:rsidR="00007079" w:rsidRPr="00C71C50">
        <w:rPr>
          <w:rFonts w:ascii="Times New Roman" w:hAnsi="Times New Roman" w:cs="Times New Roman"/>
          <w:sz w:val="28"/>
          <w:szCs w:val="28"/>
        </w:rPr>
        <w:t>римечателен факт расцвета и подъема искусства пантомимы в 50-е и 60-е года: кризис речевой диктатуры отразился в экспрессивном телесном</w:t>
      </w:r>
      <w:r w:rsidR="00407C91" w:rsidRPr="00C71C50">
        <w:rPr>
          <w:rFonts w:ascii="Times New Roman" w:hAnsi="Times New Roman" w:cs="Times New Roman"/>
          <w:sz w:val="28"/>
          <w:szCs w:val="28"/>
        </w:rPr>
        <w:t>, мимическом</w:t>
      </w:r>
      <w:r w:rsidR="00007079" w:rsidRPr="00C71C50">
        <w:rPr>
          <w:rFonts w:ascii="Times New Roman" w:hAnsi="Times New Roman" w:cs="Times New Roman"/>
          <w:sz w:val="28"/>
          <w:szCs w:val="28"/>
        </w:rPr>
        <w:t xml:space="preserve"> и визуальном театральном действии, </w:t>
      </w:r>
      <w:r w:rsidR="00316F44" w:rsidRPr="00C71C50">
        <w:rPr>
          <w:rFonts w:ascii="Times New Roman" w:hAnsi="Times New Roman" w:cs="Times New Roman"/>
          <w:sz w:val="28"/>
          <w:szCs w:val="28"/>
        </w:rPr>
        <w:t>«</w:t>
      </w:r>
      <w:r w:rsidR="00007079" w:rsidRPr="00C71C50">
        <w:rPr>
          <w:rFonts w:ascii="Times New Roman" w:hAnsi="Times New Roman" w:cs="Times New Roman"/>
          <w:sz w:val="28"/>
          <w:szCs w:val="28"/>
        </w:rPr>
        <w:t>скорее м</w:t>
      </w:r>
      <w:r w:rsidR="00215AF3" w:rsidRPr="00C71C50">
        <w:rPr>
          <w:rFonts w:ascii="Times New Roman" w:hAnsi="Times New Roman" w:cs="Times New Roman"/>
          <w:sz w:val="28"/>
          <w:szCs w:val="28"/>
        </w:rPr>
        <w:t>олчаливом, чем немым</w:t>
      </w:r>
      <w:r w:rsidR="00316F44" w:rsidRPr="00C71C50">
        <w:rPr>
          <w:rFonts w:ascii="Times New Roman" w:hAnsi="Times New Roman" w:cs="Times New Roman"/>
          <w:sz w:val="28"/>
          <w:szCs w:val="28"/>
        </w:rPr>
        <w:t>»</w:t>
      </w:r>
      <w:r w:rsidR="00316F44" w:rsidRPr="00C71C50">
        <w:rPr>
          <w:rStyle w:val="a5"/>
          <w:rFonts w:ascii="Times New Roman" w:hAnsi="Times New Roman" w:cs="Times New Roman"/>
          <w:sz w:val="28"/>
          <w:szCs w:val="28"/>
        </w:rPr>
        <w:footnoteReference w:id="12"/>
      </w:r>
      <w:r w:rsidR="00215AF3" w:rsidRPr="00C71C50">
        <w:rPr>
          <w:rFonts w:ascii="Times New Roman" w:hAnsi="Times New Roman" w:cs="Times New Roman"/>
          <w:sz w:val="28"/>
          <w:szCs w:val="28"/>
        </w:rPr>
        <w:t xml:space="preserve">. О </w:t>
      </w:r>
      <w:r w:rsidR="0000104D" w:rsidRPr="00C71C50">
        <w:rPr>
          <w:rFonts w:ascii="Times New Roman" w:hAnsi="Times New Roman" w:cs="Times New Roman"/>
          <w:sz w:val="28"/>
          <w:szCs w:val="28"/>
        </w:rPr>
        <w:t xml:space="preserve">показательной </w:t>
      </w:r>
      <w:r w:rsidR="00215AF3" w:rsidRPr="00C71C50">
        <w:rPr>
          <w:rFonts w:ascii="Times New Roman" w:hAnsi="Times New Roman" w:cs="Times New Roman"/>
          <w:sz w:val="28"/>
          <w:szCs w:val="28"/>
        </w:rPr>
        <w:t>реакции советской власти на подобное искусство говорится в статье Анастасии</w:t>
      </w:r>
      <w:r w:rsidR="00007079" w:rsidRPr="00C71C50">
        <w:rPr>
          <w:rFonts w:ascii="Times New Roman" w:hAnsi="Times New Roman" w:cs="Times New Roman"/>
          <w:sz w:val="28"/>
          <w:szCs w:val="28"/>
        </w:rPr>
        <w:t xml:space="preserve"> Кайатос: «В результате во многих рецензиях на такие невербальные представления зазвучало беспокойство о судьбе реализма и его считающегося прозрачным языка. Пантомиму вот-вот готовы были обвинить в политической двусмысленности. Государство никак не могло решить, была ли она просто ущербным переводом с обычного, поддающегося контролю языка или изощренным способом умаления официальной риторики»</w:t>
      </w:r>
      <w:r w:rsidR="00007079" w:rsidRPr="00C71C50">
        <w:rPr>
          <w:rStyle w:val="a5"/>
          <w:rFonts w:ascii="Times New Roman" w:hAnsi="Times New Roman" w:cs="Times New Roman"/>
          <w:sz w:val="28"/>
          <w:szCs w:val="28"/>
        </w:rPr>
        <w:footnoteReference w:id="13"/>
      </w:r>
      <w:r w:rsidR="00007079" w:rsidRPr="00C71C50">
        <w:rPr>
          <w:rFonts w:ascii="Times New Roman" w:hAnsi="Times New Roman" w:cs="Times New Roman"/>
          <w:sz w:val="28"/>
          <w:szCs w:val="28"/>
        </w:rPr>
        <w:t>.</w:t>
      </w:r>
    </w:p>
    <w:p w:rsidR="00007079" w:rsidRPr="00C71C50" w:rsidRDefault="00007079" w:rsidP="00C71C50">
      <w:pPr>
        <w:autoSpaceDE w:val="0"/>
        <w:autoSpaceDN w:val="0"/>
        <w:adjustRightInd w:val="0"/>
        <w:spacing w:after="0" w:line="360" w:lineRule="auto"/>
        <w:rPr>
          <w:rFonts w:ascii="Times New Roman" w:hAnsi="Times New Roman" w:cs="Times New Roman"/>
          <w:sz w:val="28"/>
          <w:szCs w:val="28"/>
        </w:rPr>
      </w:pPr>
    </w:p>
    <w:p w:rsidR="00E364CA" w:rsidRPr="00C71C50" w:rsidRDefault="00047E41"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1561C" w:rsidRPr="00C71C50">
        <w:rPr>
          <w:rFonts w:ascii="Times New Roman" w:hAnsi="Times New Roman" w:cs="Times New Roman"/>
          <w:sz w:val="28"/>
          <w:szCs w:val="28"/>
        </w:rPr>
        <w:t>Возвращаясь к разговору о комическом, кажется невозможным</w:t>
      </w:r>
      <w:r w:rsidR="00AE3A80" w:rsidRPr="00C71C50">
        <w:rPr>
          <w:rFonts w:ascii="Times New Roman" w:hAnsi="Times New Roman" w:cs="Times New Roman"/>
          <w:sz w:val="28"/>
          <w:szCs w:val="28"/>
        </w:rPr>
        <w:t xml:space="preserve"> представить наиболее обезоруживающего и удачного персонажа с позиции демаскирования уродства и фа</w:t>
      </w:r>
      <w:r w:rsidR="00F80141" w:rsidRPr="00C71C50">
        <w:rPr>
          <w:rFonts w:ascii="Times New Roman" w:hAnsi="Times New Roman" w:cs="Times New Roman"/>
          <w:sz w:val="28"/>
          <w:szCs w:val="28"/>
        </w:rPr>
        <w:t xml:space="preserve">рса тоталитаризма, чем ребенок: для Климова культура детства становится своеобразным полем, на стыке с которым идеологическое истуканство не может не </w:t>
      </w:r>
      <w:r w:rsidR="004E1F67" w:rsidRPr="00C71C50">
        <w:rPr>
          <w:rFonts w:ascii="Times New Roman" w:hAnsi="Times New Roman" w:cs="Times New Roman"/>
          <w:sz w:val="28"/>
          <w:szCs w:val="28"/>
        </w:rPr>
        <w:t xml:space="preserve">истолковываться с позиций скудоумия и фарисейства. </w:t>
      </w:r>
      <w:r w:rsidR="009F7DC8" w:rsidRPr="00C71C50">
        <w:rPr>
          <w:rFonts w:ascii="Times New Roman" w:hAnsi="Times New Roman" w:cs="Times New Roman"/>
          <w:sz w:val="28"/>
          <w:szCs w:val="28"/>
        </w:rPr>
        <w:t>«</w:t>
      </w:r>
      <w:r w:rsidR="009F7DC8" w:rsidRPr="00C71C50">
        <w:rPr>
          <w:rFonts w:ascii="Times New Roman" w:hAnsi="Times New Roman" w:cs="Times New Roman"/>
          <w:color w:val="000000"/>
          <w:sz w:val="28"/>
          <w:szCs w:val="28"/>
          <w:shd w:val="clear" w:color="auto" w:fill="FFFFFF"/>
        </w:rPr>
        <w:t>Ранняя комическая потому и называется ранней, что присуща детству культуры, ее младенческому возрасту, когда очень жестокое и очень смешное еще неразличимы, слиты»</w:t>
      </w:r>
      <w:r w:rsidR="009F7DC8" w:rsidRPr="00C71C50">
        <w:rPr>
          <w:rStyle w:val="a5"/>
          <w:rFonts w:ascii="Times New Roman" w:hAnsi="Times New Roman" w:cs="Times New Roman"/>
          <w:color w:val="000000"/>
          <w:sz w:val="28"/>
          <w:szCs w:val="28"/>
          <w:shd w:val="clear" w:color="auto" w:fill="FFFFFF"/>
        </w:rPr>
        <w:footnoteReference w:id="14"/>
      </w:r>
      <w:r w:rsidR="009F7DC8" w:rsidRPr="00C71C50">
        <w:rPr>
          <w:rFonts w:ascii="Times New Roman" w:hAnsi="Times New Roman" w:cs="Times New Roman"/>
          <w:sz w:val="28"/>
          <w:szCs w:val="28"/>
        </w:rPr>
        <w:t xml:space="preserve">, говорит в своем эссе Сергей Добротворский. Однако </w:t>
      </w:r>
      <w:r w:rsidR="00912C8B" w:rsidRPr="00C71C50">
        <w:rPr>
          <w:rFonts w:ascii="Times New Roman" w:hAnsi="Times New Roman" w:cs="Times New Roman"/>
          <w:sz w:val="28"/>
          <w:szCs w:val="28"/>
        </w:rPr>
        <w:t>ребенок Климовым никогда не воспринимается как существо беспомощное, ставшее невинным заложником ситуации (последние три работы режиссера не в счет, конечно)</w:t>
      </w:r>
      <w:r w:rsidR="00892D61" w:rsidRPr="00C71C50">
        <w:rPr>
          <w:rFonts w:ascii="Times New Roman" w:hAnsi="Times New Roman" w:cs="Times New Roman"/>
          <w:sz w:val="28"/>
          <w:szCs w:val="28"/>
        </w:rPr>
        <w:t xml:space="preserve"> – подобный эффект рождается у зри</w:t>
      </w:r>
      <w:r w:rsidR="00965CA3" w:rsidRPr="00C71C50">
        <w:rPr>
          <w:rFonts w:ascii="Times New Roman" w:hAnsi="Times New Roman" w:cs="Times New Roman"/>
          <w:sz w:val="28"/>
          <w:szCs w:val="28"/>
        </w:rPr>
        <w:t>теля благодаря упомянутому столкновению</w:t>
      </w:r>
      <w:r w:rsidR="00892D61" w:rsidRPr="00C71C50">
        <w:rPr>
          <w:rFonts w:ascii="Times New Roman" w:hAnsi="Times New Roman" w:cs="Times New Roman"/>
          <w:sz w:val="28"/>
          <w:szCs w:val="28"/>
        </w:rPr>
        <w:t xml:space="preserve"> с агрессией системного муштрования. </w:t>
      </w:r>
      <w:r w:rsidR="00965CA3" w:rsidRPr="00C71C50">
        <w:rPr>
          <w:rFonts w:ascii="Times New Roman" w:hAnsi="Times New Roman" w:cs="Times New Roman"/>
          <w:sz w:val="28"/>
          <w:szCs w:val="28"/>
        </w:rPr>
        <w:t>Более того, в фильме «Добро пожаловать, или Посторонним вход воспрещен» - в картине «про пионерские лагер</w:t>
      </w:r>
      <w:r w:rsidR="00965CA3" w:rsidRPr="00C71C50">
        <w:rPr>
          <w:rFonts w:ascii="Times New Roman" w:hAnsi="Times New Roman" w:cs="Times New Roman"/>
          <w:i/>
          <w:sz w:val="28"/>
          <w:szCs w:val="28"/>
        </w:rPr>
        <w:t>я</w:t>
      </w:r>
      <w:r w:rsidR="00965CA3" w:rsidRPr="00C71C50">
        <w:rPr>
          <w:rFonts w:ascii="Times New Roman" w:hAnsi="Times New Roman" w:cs="Times New Roman"/>
          <w:sz w:val="28"/>
          <w:szCs w:val="28"/>
        </w:rPr>
        <w:t xml:space="preserve">», цитируя слова начальника пионерлагеря Дынина – создается ощущение подмены: дети ведут себя как взрослые, а взрослые – как </w:t>
      </w:r>
      <w:r w:rsidR="0019029C" w:rsidRPr="00C71C50">
        <w:rPr>
          <w:rFonts w:ascii="Times New Roman" w:hAnsi="Times New Roman" w:cs="Times New Roman"/>
          <w:sz w:val="28"/>
          <w:szCs w:val="28"/>
        </w:rPr>
        <w:t xml:space="preserve">дети, стирая возрастные границы и сливаясь </w:t>
      </w:r>
      <w:r w:rsidR="00965CA3" w:rsidRPr="00C71C50">
        <w:rPr>
          <w:rFonts w:ascii="Times New Roman" w:hAnsi="Times New Roman" w:cs="Times New Roman"/>
          <w:sz w:val="28"/>
          <w:szCs w:val="28"/>
        </w:rPr>
        <w:t xml:space="preserve">в последнем эпизоде в фантасмагоричном полете к свободе на соседний остров. </w:t>
      </w:r>
    </w:p>
    <w:p w:rsidR="005976C5" w:rsidRPr="00C71C50" w:rsidRDefault="00047E41"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A5C42" w:rsidRPr="00C71C50">
        <w:rPr>
          <w:rFonts w:ascii="Times New Roman" w:hAnsi="Times New Roman" w:cs="Times New Roman"/>
          <w:sz w:val="28"/>
          <w:szCs w:val="28"/>
        </w:rPr>
        <w:t xml:space="preserve">Подобный перелет на соседний остров, за посещение которого главного героя и подвергли «изгнанию», знаменует собой разрушение шмидтовской оппозиции «мы» и «они». </w:t>
      </w:r>
      <w:r w:rsidR="00383C4A" w:rsidRPr="00C71C50">
        <w:rPr>
          <w:rFonts w:ascii="Times New Roman" w:hAnsi="Times New Roman" w:cs="Times New Roman"/>
          <w:sz w:val="28"/>
          <w:szCs w:val="28"/>
        </w:rPr>
        <w:t xml:space="preserve">В определенном кадре, благодаря работе со светом, «они» - ребята с «запрещенного» острова – расположены в тени и полумраке на контрасте с девочками со «своего» острова, греющимися под лучами яркого солнца. </w:t>
      </w:r>
      <w:r w:rsidR="005F5D49" w:rsidRPr="00C71C50">
        <w:rPr>
          <w:rFonts w:ascii="Times New Roman" w:hAnsi="Times New Roman" w:cs="Times New Roman"/>
          <w:sz w:val="28"/>
          <w:szCs w:val="28"/>
        </w:rPr>
        <w:t>Когда И</w:t>
      </w:r>
      <w:r w:rsidR="005976C5" w:rsidRPr="00C71C50">
        <w:rPr>
          <w:rFonts w:ascii="Times New Roman" w:hAnsi="Times New Roman" w:cs="Times New Roman"/>
          <w:sz w:val="28"/>
          <w:szCs w:val="28"/>
        </w:rPr>
        <w:t xml:space="preserve">нночкин, проявивший инакомыслие своим хулиганским поступком, возвращается в лагерь, дорога в поле выглядит </w:t>
      </w:r>
      <w:r w:rsidR="005976C5" w:rsidRPr="00C71C50">
        <w:rPr>
          <w:rFonts w:ascii="Times New Roman" w:hAnsi="Times New Roman" w:cs="Times New Roman"/>
          <w:sz w:val="28"/>
          <w:szCs w:val="28"/>
        </w:rPr>
        <w:lastRenderedPageBreak/>
        <w:t xml:space="preserve">неестественно петляющей: ассоциации с фразеологическим </w:t>
      </w:r>
      <w:r w:rsidR="008A6A77" w:rsidRPr="00C71C50">
        <w:rPr>
          <w:rFonts w:ascii="Times New Roman" w:hAnsi="Times New Roman" w:cs="Times New Roman"/>
          <w:sz w:val="28"/>
          <w:szCs w:val="28"/>
        </w:rPr>
        <w:t>«</w:t>
      </w:r>
      <w:r w:rsidR="005976C5" w:rsidRPr="00C71C50">
        <w:rPr>
          <w:rFonts w:ascii="Times New Roman" w:hAnsi="Times New Roman" w:cs="Times New Roman"/>
          <w:sz w:val="28"/>
          <w:szCs w:val="28"/>
        </w:rPr>
        <w:t xml:space="preserve">вступлением на кривую дорожку» возникают моментально. </w:t>
      </w:r>
    </w:p>
    <w:p w:rsidR="00ED2322" w:rsidRPr="00C71C50" w:rsidRDefault="00047E41"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15A80" w:rsidRPr="00C71C50">
        <w:rPr>
          <w:rFonts w:ascii="Times New Roman" w:hAnsi="Times New Roman" w:cs="Times New Roman"/>
          <w:sz w:val="28"/>
          <w:szCs w:val="28"/>
        </w:rPr>
        <w:t xml:space="preserve">Мечты о полете, «предательский» взгляд, обращенный ввысь, как и сама идея неба, носят сакральных характер и сопровождают все творчество Климова, с тем лишь отступлением, что в позднем творчестве сакрализация приобретает ярко выраженную религиозную коннотацию. </w:t>
      </w:r>
      <w:r w:rsidR="008A6A77" w:rsidRPr="00C71C50">
        <w:rPr>
          <w:rFonts w:ascii="Times New Roman" w:hAnsi="Times New Roman" w:cs="Times New Roman"/>
          <w:sz w:val="28"/>
          <w:szCs w:val="28"/>
        </w:rPr>
        <w:t xml:space="preserve">В тройке последних работ небо становится </w:t>
      </w:r>
      <w:r w:rsidR="00107CBA" w:rsidRPr="00C71C50">
        <w:rPr>
          <w:rFonts w:ascii="Times New Roman" w:hAnsi="Times New Roman" w:cs="Times New Roman"/>
          <w:sz w:val="28"/>
          <w:szCs w:val="28"/>
        </w:rPr>
        <w:t xml:space="preserve">своеобразным </w:t>
      </w:r>
      <w:r w:rsidR="008A6A77" w:rsidRPr="00C71C50">
        <w:rPr>
          <w:rFonts w:ascii="Times New Roman" w:hAnsi="Times New Roman" w:cs="Times New Roman"/>
          <w:sz w:val="28"/>
          <w:szCs w:val="28"/>
        </w:rPr>
        <w:t xml:space="preserve">проводником между персонажем-адресантом и неким </w:t>
      </w:r>
      <w:r w:rsidR="00107CBA" w:rsidRPr="00C71C50">
        <w:rPr>
          <w:rFonts w:ascii="Times New Roman" w:hAnsi="Times New Roman" w:cs="Times New Roman"/>
          <w:sz w:val="28"/>
          <w:szCs w:val="28"/>
        </w:rPr>
        <w:t xml:space="preserve">мистическим </w:t>
      </w:r>
      <w:r w:rsidR="008A6A77" w:rsidRPr="00C71C50">
        <w:rPr>
          <w:rFonts w:ascii="Times New Roman" w:hAnsi="Times New Roman" w:cs="Times New Roman"/>
          <w:sz w:val="28"/>
          <w:szCs w:val="28"/>
        </w:rPr>
        <w:t xml:space="preserve">адресатом, </w:t>
      </w:r>
      <w:r w:rsidR="00974412" w:rsidRPr="00C71C50">
        <w:rPr>
          <w:rFonts w:ascii="Times New Roman" w:hAnsi="Times New Roman" w:cs="Times New Roman"/>
          <w:sz w:val="28"/>
          <w:szCs w:val="28"/>
        </w:rPr>
        <w:t xml:space="preserve">к которому направлен оптический (зрительный) </w:t>
      </w:r>
      <w:r w:rsidR="008A6A77" w:rsidRPr="00C71C50">
        <w:rPr>
          <w:rFonts w:ascii="Times New Roman" w:hAnsi="Times New Roman" w:cs="Times New Roman"/>
          <w:sz w:val="28"/>
          <w:szCs w:val="28"/>
        </w:rPr>
        <w:t xml:space="preserve">жест </w:t>
      </w:r>
      <w:r w:rsidR="00974412" w:rsidRPr="00C71C50">
        <w:rPr>
          <w:rFonts w:ascii="Times New Roman" w:hAnsi="Times New Roman" w:cs="Times New Roman"/>
          <w:sz w:val="28"/>
          <w:szCs w:val="28"/>
        </w:rPr>
        <w:t xml:space="preserve">немого </w:t>
      </w:r>
      <w:r w:rsidR="008A6A77" w:rsidRPr="00C71C50">
        <w:rPr>
          <w:rFonts w:ascii="Times New Roman" w:hAnsi="Times New Roman" w:cs="Times New Roman"/>
          <w:sz w:val="28"/>
          <w:szCs w:val="28"/>
        </w:rPr>
        <w:t xml:space="preserve">обращения. </w:t>
      </w:r>
      <w:r w:rsidR="00F15A80" w:rsidRPr="00C71C50">
        <w:rPr>
          <w:rFonts w:ascii="Times New Roman" w:hAnsi="Times New Roman" w:cs="Times New Roman"/>
          <w:sz w:val="28"/>
          <w:szCs w:val="28"/>
        </w:rPr>
        <w:t xml:space="preserve">В комедийном же корпусе подобная фиксация персонажей – детей и взрослых – на чем-то абстрактном, трансцедентальном и выходящим за пределы нормированной реальности связано, конечно, с тенденциозным дискурсом освоения космоса (например, в </w:t>
      </w:r>
      <w:r w:rsidR="001D0B02" w:rsidRPr="00C71C50">
        <w:rPr>
          <w:rFonts w:ascii="Times New Roman" w:hAnsi="Times New Roman" w:cs="Times New Roman"/>
          <w:sz w:val="28"/>
          <w:szCs w:val="28"/>
        </w:rPr>
        <w:t xml:space="preserve">фантастическом коротком метре </w:t>
      </w:r>
      <w:r w:rsidR="00F15A80" w:rsidRPr="00C71C50">
        <w:rPr>
          <w:rFonts w:ascii="Times New Roman" w:hAnsi="Times New Roman" w:cs="Times New Roman"/>
          <w:sz w:val="28"/>
          <w:szCs w:val="28"/>
        </w:rPr>
        <w:t xml:space="preserve">«Смотрите – небо!», где </w:t>
      </w:r>
      <w:r w:rsidR="001D0B02" w:rsidRPr="00C71C50">
        <w:rPr>
          <w:rFonts w:ascii="Times New Roman" w:hAnsi="Times New Roman" w:cs="Times New Roman"/>
          <w:sz w:val="28"/>
          <w:szCs w:val="28"/>
        </w:rPr>
        <w:t xml:space="preserve">мечтательный </w:t>
      </w:r>
      <w:r w:rsidR="00F15A80" w:rsidRPr="00C71C50">
        <w:rPr>
          <w:rFonts w:ascii="Times New Roman" w:hAnsi="Times New Roman" w:cs="Times New Roman"/>
          <w:sz w:val="28"/>
          <w:szCs w:val="28"/>
        </w:rPr>
        <w:t xml:space="preserve">мальчик строит ракету из кусков железа и </w:t>
      </w:r>
      <w:r w:rsidR="001D0B02" w:rsidRPr="00C71C50">
        <w:rPr>
          <w:rFonts w:ascii="Times New Roman" w:hAnsi="Times New Roman" w:cs="Times New Roman"/>
          <w:sz w:val="28"/>
          <w:szCs w:val="28"/>
        </w:rPr>
        <w:t>сквозь крышу сарая преодолевает пространство</w:t>
      </w:r>
      <w:r w:rsidR="008A6A77" w:rsidRPr="00C71C50">
        <w:rPr>
          <w:rFonts w:ascii="Times New Roman" w:hAnsi="Times New Roman" w:cs="Times New Roman"/>
          <w:sz w:val="28"/>
          <w:szCs w:val="28"/>
        </w:rPr>
        <w:t>, в</w:t>
      </w:r>
      <w:r w:rsidR="00ED2322" w:rsidRPr="00C71C50">
        <w:rPr>
          <w:rFonts w:ascii="Times New Roman" w:hAnsi="Times New Roman" w:cs="Times New Roman"/>
          <w:sz w:val="28"/>
          <w:szCs w:val="28"/>
        </w:rPr>
        <w:t xml:space="preserve">змывая вверх) и с симптоматичной и неконтролируемой жаждой эскапизма. </w:t>
      </w:r>
      <w:r w:rsidR="00445B48" w:rsidRPr="00C71C50">
        <w:rPr>
          <w:rFonts w:ascii="Times New Roman" w:hAnsi="Times New Roman" w:cs="Times New Roman"/>
          <w:sz w:val="28"/>
          <w:szCs w:val="28"/>
        </w:rPr>
        <w:t xml:space="preserve">К слову, тягу к романтизации и эстетизации небесного простора Климов разделял со своей супругой, снявшей примерно в то же время драматический фильм «Крылья» (1966). </w:t>
      </w:r>
    </w:p>
    <w:p w:rsidR="009729FF" w:rsidRPr="00C71C50" w:rsidRDefault="00047E41"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B00EE" w:rsidRPr="00C71C50">
        <w:rPr>
          <w:rFonts w:ascii="Times New Roman" w:hAnsi="Times New Roman" w:cs="Times New Roman"/>
          <w:sz w:val="28"/>
          <w:szCs w:val="28"/>
        </w:rPr>
        <w:t xml:space="preserve">Ключевые для Климова темы, равно как и первостепенное значение визуального, образного в кинематографе перешли </w:t>
      </w:r>
      <w:r w:rsidR="00D670C0" w:rsidRPr="00C71C50">
        <w:rPr>
          <w:rFonts w:ascii="Times New Roman" w:hAnsi="Times New Roman" w:cs="Times New Roman"/>
          <w:sz w:val="28"/>
          <w:szCs w:val="28"/>
        </w:rPr>
        <w:t xml:space="preserve">в его позднем творчестве </w:t>
      </w:r>
      <w:r w:rsidR="00EB00EE" w:rsidRPr="00C71C50">
        <w:rPr>
          <w:rFonts w:ascii="Times New Roman" w:hAnsi="Times New Roman" w:cs="Times New Roman"/>
          <w:sz w:val="28"/>
          <w:szCs w:val="28"/>
        </w:rPr>
        <w:t>из сферы рефлексии комической в драматическую, трансформировав стилевые особенности режиссера и детерминировав обращение к трагедийному сюжетному нарративу</w:t>
      </w:r>
      <w:r w:rsidR="00FD1358" w:rsidRPr="00C71C50">
        <w:rPr>
          <w:rFonts w:ascii="Times New Roman" w:hAnsi="Times New Roman" w:cs="Times New Roman"/>
          <w:sz w:val="28"/>
          <w:szCs w:val="28"/>
        </w:rPr>
        <w:t xml:space="preserve">: </w:t>
      </w:r>
      <w:r w:rsidR="00D72247" w:rsidRPr="00C71C50">
        <w:rPr>
          <w:rFonts w:ascii="Times New Roman" w:hAnsi="Times New Roman" w:cs="Times New Roman"/>
          <w:sz w:val="28"/>
          <w:szCs w:val="28"/>
        </w:rPr>
        <w:t>то ли эпосу, то ли притче</w:t>
      </w:r>
      <w:r w:rsidR="00EB00EE" w:rsidRPr="00C71C50">
        <w:rPr>
          <w:rFonts w:ascii="Times New Roman" w:hAnsi="Times New Roman" w:cs="Times New Roman"/>
          <w:sz w:val="28"/>
          <w:szCs w:val="28"/>
        </w:rPr>
        <w:t xml:space="preserve">. </w:t>
      </w:r>
      <w:r w:rsidR="007301F1" w:rsidRPr="00C71C50">
        <w:rPr>
          <w:rFonts w:ascii="Times New Roman" w:hAnsi="Times New Roman" w:cs="Times New Roman"/>
          <w:sz w:val="28"/>
          <w:szCs w:val="28"/>
        </w:rPr>
        <w:t>Подобный жа</w:t>
      </w:r>
      <w:r w:rsidR="006770C3" w:rsidRPr="00C71C50">
        <w:rPr>
          <w:rFonts w:ascii="Times New Roman" w:hAnsi="Times New Roman" w:cs="Times New Roman"/>
          <w:sz w:val="28"/>
          <w:szCs w:val="28"/>
        </w:rPr>
        <w:t xml:space="preserve">нровый переход вполне обоснуем: режиссер не раз признавался, что стремление к жанру драматическому присутствовало всегда, </w:t>
      </w:r>
      <w:r w:rsidR="003F157B" w:rsidRPr="00C71C50">
        <w:rPr>
          <w:rFonts w:ascii="Times New Roman" w:hAnsi="Times New Roman" w:cs="Times New Roman"/>
          <w:sz w:val="28"/>
          <w:szCs w:val="28"/>
        </w:rPr>
        <w:t>«</w:t>
      </w:r>
      <w:r w:rsidR="006770C3" w:rsidRPr="00C71C50">
        <w:rPr>
          <w:rFonts w:ascii="Times New Roman" w:hAnsi="Times New Roman" w:cs="Times New Roman"/>
          <w:sz w:val="28"/>
          <w:szCs w:val="28"/>
        </w:rPr>
        <w:t xml:space="preserve">просто не хватало творческого роста, становления». Впрочем, гениальное освоение жанра комедийного, как известно, совершенно не исключает мастерство в плетении ткани произведения драматического. К тому же, режиссер </w:t>
      </w:r>
      <w:r w:rsidR="006770C3" w:rsidRPr="00C71C50">
        <w:rPr>
          <w:rFonts w:ascii="Times New Roman" w:hAnsi="Times New Roman" w:cs="Times New Roman"/>
          <w:sz w:val="28"/>
          <w:szCs w:val="28"/>
        </w:rPr>
        <w:lastRenderedPageBreak/>
        <w:t xml:space="preserve">столкнулся с личной трагедией: в 1979 году погибла его жена, снимавшая картины сугубо серьезные. </w:t>
      </w:r>
    </w:p>
    <w:p w:rsidR="00047E41" w:rsidRDefault="00047E41"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301F1" w:rsidRPr="00C71C50">
        <w:rPr>
          <w:rFonts w:ascii="Times New Roman" w:hAnsi="Times New Roman" w:cs="Times New Roman"/>
          <w:sz w:val="28"/>
          <w:szCs w:val="28"/>
        </w:rPr>
        <w:t>В одной из радиопередач, ведущий отметил, что в последних работах Климов «обрел сверхощущение физической реальности»</w:t>
      </w:r>
      <w:r w:rsidR="007301F1" w:rsidRPr="00C71C50">
        <w:rPr>
          <w:rStyle w:val="a5"/>
          <w:rFonts w:ascii="Times New Roman" w:hAnsi="Times New Roman" w:cs="Times New Roman"/>
          <w:sz w:val="28"/>
          <w:szCs w:val="28"/>
        </w:rPr>
        <w:footnoteReference w:id="15"/>
      </w:r>
      <w:r w:rsidR="007301F1" w:rsidRPr="00C71C50">
        <w:rPr>
          <w:rFonts w:ascii="Times New Roman" w:hAnsi="Times New Roman" w:cs="Times New Roman"/>
          <w:sz w:val="28"/>
          <w:szCs w:val="28"/>
        </w:rPr>
        <w:t xml:space="preserve">. </w:t>
      </w:r>
      <w:r w:rsidR="00EB00EE" w:rsidRPr="00C71C50">
        <w:rPr>
          <w:rFonts w:ascii="Times New Roman" w:hAnsi="Times New Roman" w:cs="Times New Roman"/>
          <w:sz w:val="28"/>
          <w:szCs w:val="28"/>
        </w:rPr>
        <w:t>Рыхлая материя советской действительности более не служила предметом высмеивания и шутки, она пове</w:t>
      </w:r>
      <w:r w:rsidR="00502593" w:rsidRPr="00C71C50">
        <w:rPr>
          <w:rFonts w:ascii="Times New Roman" w:hAnsi="Times New Roman" w:cs="Times New Roman"/>
          <w:sz w:val="28"/>
          <w:szCs w:val="28"/>
        </w:rPr>
        <w:t xml:space="preserve">ргала персонажей в критическое состояние разума и тела, где резонирующая действительность материального мира отторгалась, если не становилась катализатором истерики и духовной смерти. </w:t>
      </w:r>
      <w:r w:rsidR="00C1321C" w:rsidRPr="00C71C50">
        <w:rPr>
          <w:rFonts w:ascii="Times New Roman" w:hAnsi="Times New Roman" w:cs="Times New Roman"/>
          <w:sz w:val="28"/>
          <w:szCs w:val="28"/>
        </w:rPr>
        <w:t xml:space="preserve">На первый (крупный) план как в переносном, так и буквальном смысле вышло лицо человека, </w:t>
      </w:r>
      <w:r w:rsidR="00F47A88" w:rsidRPr="00C71C50">
        <w:rPr>
          <w:rFonts w:ascii="Times New Roman" w:hAnsi="Times New Roman" w:cs="Times New Roman"/>
          <w:sz w:val="28"/>
          <w:szCs w:val="28"/>
        </w:rPr>
        <w:t>сосредоточившее</w:t>
      </w:r>
      <w:r w:rsidR="00C1321C" w:rsidRPr="00C71C50">
        <w:rPr>
          <w:rFonts w:ascii="Times New Roman" w:hAnsi="Times New Roman" w:cs="Times New Roman"/>
          <w:sz w:val="28"/>
          <w:szCs w:val="28"/>
        </w:rPr>
        <w:t>, смею предположить, по мнению Климова, в</w:t>
      </w:r>
      <w:r w:rsidR="0087372F" w:rsidRPr="00C71C50">
        <w:rPr>
          <w:rFonts w:ascii="Times New Roman" w:hAnsi="Times New Roman" w:cs="Times New Roman"/>
          <w:sz w:val="28"/>
          <w:szCs w:val="28"/>
        </w:rPr>
        <w:t xml:space="preserve"> своей избыточности </w:t>
      </w:r>
      <w:r w:rsidR="00F47A88" w:rsidRPr="00C71C50">
        <w:rPr>
          <w:rFonts w:ascii="Times New Roman" w:hAnsi="Times New Roman" w:cs="Times New Roman"/>
          <w:sz w:val="28"/>
          <w:szCs w:val="28"/>
        </w:rPr>
        <w:t xml:space="preserve">всю мощь претерпеваемых </w:t>
      </w:r>
      <w:r w:rsidR="00D670C0" w:rsidRPr="00C71C50">
        <w:rPr>
          <w:rFonts w:ascii="Times New Roman" w:hAnsi="Times New Roman" w:cs="Times New Roman"/>
          <w:sz w:val="28"/>
          <w:szCs w:val="28"/>
        </w:rPr>
        <w:t xml:space="preserve">человеком </w:t>
      </w:r>
      <w:r w:rsidR="00F47A88" w:rsidRPr="00C71C50">
        <w:rPr>
          <w:rFonts w:ascii="Times New Roman" w:hAnsi="Times New Roman" w:cs="Times New Roman"/>
          <w:sz w:val="28"/>
          <w:szCs w:val="28"/>
        </w:rPr>
        <w:t>катаклизмов – от внутренне-личностных до социально-политических</w:t>
      </w:r>
      <w:r w:rsidR="004D24E6" w:rsidRPr="00C71C50">
        <w:rPr>
          <w:rFonts w:ascii="Times New Roman" w:hAnsi="Times New Roman" w:cs="Times New Roman"/>
          <w:sz w:val="28"/>
          <w:szCs w:val="28"/>
        </w:rPr>
        <w:t xml:space="preserve"> – и полноценность режиссерского высказывания</w:t>
      </w:r>
      <w:r w:rsidR="00F47A88" w:rsidRPr="00C71C50">
        <w:rPr>
          <w:rFonts w:ascii="Times New Roman" w:hAnsi="Times New Roman" w:cs="Times New Roman"/>
          <w:sz w:val="28"/>
          <w:szCs w:val="28"/>
        </w:rPr>
        <w:t xml:space="preserve">. </w:t>
      </w:r>
    </w:p>
    <w:p w:rsidR="00EB00EE" w:rsidRPr="00C71C50" w:rsidRDefault="00047E41"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A618B" w:rsidRPr="00C71C50">
        <w:rPr>
          <w:rFonts w:ascii="Times New Roman" w:hAnsi="Times New Roman" w:cs="Times New Roman"/>
          <w:sz w:val="28"/>
          <w:szCs w:val="28"/>
        </w:rPr>
        <w:t>Устная речь героев становится блеклой, невнятной, незначимой, служащей исключительно для разворачивания сюжета и прислуживающей к</w:t>
      </w:r>
      <w:r w:rsidR="00FE2EA1" w:rsidRPr="00C71C50">
        <w:rPr>
          <w:rFonts w:ascii="Times New Roman" w:hAnsi="Times New Roman" w:cs="Times New Roman"/>
          <w:sz w:val="28"/>
          <w:szCs w:val="28"/>
        </w:rPr>
        <w:t xml:space="preserve">иноречи экранного пространства: свою актуальность она реабилитирует разве что в междометных эксцентричных воплях и песенной экспрессии. </w:t>
      </w:r>
      <w:r w:rsidR="007164E2" w:rsidRPr="00C71C50">
        <w:rPr>
          <w:rFonts w:ascii="Times New Roman" w:hAnsi="Times New Roman" w:cs="Times New Roman"/>
          <w:sz w:val="28"/>
          <w:szCs w:val="28"/>
        </w:rPr>
        <w:t xml:space="preserve">Впрочем, </w:t>
      </w:r>
      <w:r w:rsidR="001D5EE3" w:rsidRPr="00C71C50">
        <w:rPr>
          <w:rFonts w:ascii="Times New Roman" w:hAnsi="Times New Roman" w:cs="Times New Roman"/>
          <w:sz w:val="28"/>
          <w:szCs w:val="28"/>
        </w:rPr>
        <w:t xml:space="preserve">с учетом сложной и амбивалентной структуры поздних работ, </w:t>
      </w:r>
      <w:r w:rsidR="007164E2" w:rsidRPr="00C71C50">
        <w:rPr>
          <w:rFonts w:ascii="Times New Roman" w:hAnsi="Times New Roman" w:cs="Times New Roman"/>
          <w:sz w:val="28"/>
          <w:szCs w:val="28"/>
        </w:rPr>
        <w:t>г</w:t>
      </w:r>
      <w:r w:rsidR="00D72247" w:rsidRPr="00C71C50">
        <w:rPr>
          <w:rFonts w:ascii="Times New Roman" w:hAnsi="Times New Roman" w:cs="Times New Roman"/>
          <w:sz w:val="28"/>
          <w:szCs w:val="28"/>
        </w:rPr>
        <w:t xml:space="preserve">оворить, что Климова не заботило сличения зрителем своего лица с лицом персонажей </w:t>
      </w:r>
      <w:r w:rsidR="007164E2" w:rsidRPr="00C71C50">
        <w:rPr>
          <w:rFonts w:ascii="Times New Roman" w:hAnsi="Times New Roman" w:cs="Times New Roman"/>
          <w:sz w:val="28"/>
          <w:szCs w:val="28"/>
        </w:rPr>
        <w:t>будет попросту лукавством</w:t>
      </w:r>
      <w:r w:rsidR="00D72247" w:rsidRPr="00C71C50">
        <w:rPr>
          <w:rFonts w:ascii="Times New Roman" w:hAnsi="Times New Roman" w:cs="Times New Roman"/>
          <w:sz w:val="28"/>
          <w:szCs w:val="28"/>
        </w:rPr>
        <w:t>: несмотря на режиссерские интенции снимать кино «невозможное, необъяснимое»</w:t>
      </w:r>
      <w:r w:rsidR="00D72247" w:rsidRPr="00C71C50">
        <w:rPr>
          <w:rStyle w:val="a5"/>
          <w:rFonts w:ascii="Times New Roman" w:hAnsi="Times New Roman" w:cs="Times New Roman"/>
          <w:sz w:val="28"/>
          <w:szCs w:val="28"/>
        </w:rPr>
        <w:footnoteReference w:id="16"/>
      </w:r>
      <w:r w:rsidR="007301F1" w:rsidRPr="00C71C50">
        <w:rPr>
          <w:rFonts w:ascii="Times New Roman" w:hAnsi="Times New Roman" w:cs="Times New Roman"/>
          <w:sz w:val="28"/>
          <w:szCs w:val="28"/>
        </w:rPr>
        <w:t xml:space="preserve"> использование </w:t>
      </w:r>
      <w:r>
        <w:rPr>
          <w:rFonts w:ascii="Times New Roman" w:hAnsi="Times New Roman" w:cs="Times New Roman"/>
          <w:sz w:val="28"/>
          <w:szCs w:val="28"/>
        </w:rPr>
        <w:t>традиционных</w:t>
      </w:r>
      <w:r w:rsidR="007301F1" w:rsidRPr="00C71C50">
        <w:rPr>
          <w:rFonts w:ascii="Times New Roman" w:hAnsi="Times New Roman" w:cs="Times New Roman"/>
          <w:sz w:val="28"/>
          <w:szCs w:val="28"/>
        </w:rPr>
        <w:t xml:space="preserve"> русских сюжетов не могло не привести к зрительскому чувству сопричастности. «Полочная» судьба его картин, пожалуй, только усиливала потребность в признании. </w:t>
      </w:r>
    </w:p>
    <w:p w:rsidR="00047E41" w:rsidRDefault="00047E41" w:rsidP="00C71C50">
      <w:pPr>
        <w:pStyle w:val="1"/>
        <w:spacing w:line="360" w:lineRule="auto"/>
        <w:rPr>
          <w:rStyle w:val="20"/>
          <w:rFonts w:cs="Times New Roman"/>
          <w:b/>
          <w:szCs w:val="28"/>
        </w:rPr>
      </w:pPr>
      <w:r>
        <w:rPr>
          <w:rStyle w:val="20"/>
          <w:rFonts w:cs="Times New Roman"/>
          <w:b/>
          <w:szCs w:val="28"/>
        </w:rPr>
        <w:lastRenderedPageBreak/>
        <w:t xml:space="preserve">                                                 </w:t>
      </w:r>
      <w:bookmarkStart w:id="3" w:name="_Toc483395027"/>
      <w:r w:rsidR="00D62330" w:rsidRPr="00C71C50">
        <w:rPr>
          <w:rStyle w:val="20"/>
          <w:rFonts w:cs="Times New Roman"/>
          <w:b/>
          <w:szCs w:val="28"/>
        </w:rPr>
        <w:t>Глава 2.</w:t>
      </w:r>
      <w:bookmarkEnd w:id="3"/>
      <w:r w:rsidR="00D62330" w:rsidRPr="00C71C50">
        <w:rPr>
          <w:rStyle w:val="20"/>
          <w:rFonts w:cs="Times New Roman"/>
          <w:b/>
          <w:szCs w:val="28"/>
        </w:rPr>
        <w:t xml:space="preserve"> </w:t>
      </w:r>
    </w:p>
    <w:p w:rsidR="0067076C" w:rsidRPr="00C71C50" w:rsidRDefault="0067076C" w:rsidP="00C71C50">
      <w:pPr>
        <w:pStyle w:val="1"/>
        <w:spacing w:line="360" w:lineRule="auto"/>
        <w:rPr>
          <w:rFonts w:cs="Times New Roman"/>
          <w:szCs w:val="28"/>
        </w:rPr>
      </w:pPr>
      <w:bookmarkStart w:id="4" w:name="_Toc483395028"/>
      <w:r w:rsidRPr="00C71C50">
        <w:rPr>
          <w:rFonts w:cs="Times New Roman"/>
          <w:szCs w:val="28"/>
        </w:rPr>
        <w:t xml:space="preserve">Природа кинообразов Элема Климова в </w:t>
      </w:r>
      <w:r w:rsidR="00B62B27" w:rsidRPr="00C71C50">
        <w:rPr>
          <w:rFonts w:cs="Times New Roman"/>
          <w:szCs w:val="28"/>
        </w:rPr>
        <w:t>коммуникативной парадигме.</w:t>
      </w:r>
      <w:bookmarkEnd w:id="4"/>
    </w:p>
    <w:p w:rsidR="00047E41" w:rsidRPr="00047E41" w:rsidRDefault="00C85341" w:rsidP="00047E41">
      <w:pPr>
        <w:pStyle w:val="2"/>
        <w:spacing w:line="360" w:lineRule="auto"/>
        <w:rPr>
          <w:rFonts w:cs="Times New Roman"/>
          <w:szCs w:val="28"/>
        </w:rPr>
      </w:pPr>
      <w:bookmarkStart w:id="5" w:name="_Toc483395029"/>
      <w:r w:rsidRPr="00C71C50">
        <w:rPr>
          <w:rFonts w:cs="Times New Roman"/>
          <w:szCs w:val="28"/>
        </w:rPr>
        <w:t xml:space="preserve">2.1. </w:t>
      </w:r>
      <w:r w:rsidR="008C27A2" w:rsidRPr="00C71C50">
        <w:rPr>
          <w:rFonts w:cs="Times New Roman"/>
          <w:szCs w:val="28"/>
        </w:rPr>
        <w:t>Киноо</w:t>
      </w:r>
      <w:r w:rsidR="0067076C" w:rsidRPr="00C71C50">
        <w:rPr>
          <w:rFonts w:cs="Times New Roman"/>
          <w:szCs w:val="28"/>
        </w:rPr>
        <w:t>бразы</w:t>
      </w:r>
      <w:r w:rsidR="008C27A2" w:rsidRPr="00C71C50">
        <w:rPr>
          <w:rFonts w:cs="Times New Roman"/>
          <w:szCs w:val="28"/>
        </w:rPr>
        <w:t xml:space="preserve"> </w:t>
      </w:r>
      <w:r w:rsidR="00AF4952" w:rsidRPr="00C71C50">
        <w:rPr>
          <w:rFonts w:cs="Times New Roman"/>
          <w:szCs w:val="28"/>
        </w:rPr>
        <w:t>Климова в рамках языковых теорий.</w:t>
      </w:r>
      <w:bookmarkEnd w:id="5"/>
      <w:r w:rsidR="00AF4952" w:rsidRPr="00C71C50">
        <w:rPr>
          <w:rFonts w:cs="Times New Roman"/>
          <w:szCs w:val="28"/>
        </w:rPr>
        <w:t xml:space="preserve"> </w:t>
      </w:r>
    </w:p>
    <w:p w:rsidR="00100638" w:rsidRPr="00C71C50" w:rsidRDefault="00C363DF"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E5A70" w:rsidRPr="00C71C50">
        <w:rPr>
          <w:rFonts w:ascii="Times New Roman" w:hAnsi="Times New Roman" w:cs="Times New Roman"/>
          <w:sz w:val="28"/>
          <w:szCs w:val="28"/>
        </w:rPr>
        <w:t xml:space="preserve">Говоря о первостепенном значении </w:t>
      </w:r>
      <w:r>
        <w:rPr>
          <w:rFonts w:ascii="Times New Roman" w:hAnsi="Times New Roman" w:cs="Times New Roman"/>
          <w:sz w:val="28"/>
          <w:szCs w:val="28"/>
        </w:rPr>
        <w:t xml:space="preserve">визуального </w:t>
      </w:r>
      <w:r w:rsidR="00FE5A70" w:rsidRPr="00C71C50">
        <w:rPr>
          <w:rFonts w:ascii="Times New Roman" w:hAnsi="Times New Roman" w:cs="Times New Roman"/>
          <w:sz w:val="28"/>
          <w:szCs w:val="28"/>
        </w:rPr>
        <w:t>кинообраза в картинах Элема Климова невозможно избежать вопроса, отсыл</w:t>
      </w:r>
      <w:r w:rsidR="00AB73B9" w:rsidRPr="00C71C50">
        <w:rPr>
          <w:rFonts w:ascii="Times New Roman" w:hAnsi="Times New Roman" w:cs="Times New Roman"/>
          <w:sz w:val="28"/>
          <w:szCs w:val="28"/>
        </w:rPr>
        <w:t xml:space="preserve">ающего к природе этого понятия, к загадке его невероятной коммуникативной мощи и причине его нередко встречающейся беспомощности. Центральной фигурой кинообразов Элема Климова всегда являлся человек, в связи с чем мы склонны расценивать </w:t>
      </w:r>
      <w:r w:rsidR="00100638" w:rsidRPr="00C71C50">
        <w:rPr>
          <w:rFonts w:ascii="Times New Roman" w:hAnsi="Times New Roman" w:cs="Times New Roman"/>
          <w:sz w:val="28"/>
          <w:szCs w:val="28"/>
        </w:rPr>
        <w:t>семиотические теории, структуралистские и постструктуралистские теории интерпретации кинематографа с позиции скорее критической, руководствуясь убеждением в крайней недостаточности и формальности лингвистического дискурса</w:t>
      </w:r>
      <w:r w:rsidR="00F8190D" w:rsidRPr="00C71C50">
        <w:rPr>
          <w:rFonts w:ascii="Times New Roman" w:hAnsi="Times New Roman" w:cs="Times New Roman"/>
          <w:sz w:val="28"/>
          <w:szCs w:val="28"/>
        </w:rPr>
        <w:t xml:space="preserve"> по отношению к творчеству </w:t>
      </w:r>
      <w:r w:rsidR="00100638" w:rsidRPr="00C71C50">
        <w:rPr>
          <w:rFonts w:ascii="Times New Roman" w:hAnsi="Times New Roman" w:cs="Times New Roman"/>
          <w:sz w:val="28"/>
          <w:szCs w:val="28"/>
        </w:rPr>
        <w:t xml:space="preserve">советского режиссера: из данной научной области элиминируется человек в его </w:t>
      </w:r>
      <w:r w:rsidR="00704DCC" w:rsidRPr="00C71C50">
        <w:rPr>
          <w:rFonts w:ascii="Times New Roman" w:hAnsi="Times New Roman" w:cs="Times New Roman"/>
          <w:sz w:val="28"/>
          <w:szCs w:val="28"/>
        </w:rPr>
        <w:t>имплицитном и эксплицитном</w:t>
      </w:r>
      <w:r w:rsidR="00100638" w:rsidRPr="00C71C50">
        <w:rPr>
          <w:rFonts w:ascii="Times New Roman" w:hAnsi="Times New Roman" w:cs="Times New Roman"/>
          <w:sz w:val="28"/>
          <w:szCs w:val="28"/>
        </w:rPr>
        <w:t xml:space="preserve"> функциональном многообразии, существуя лишь как некий знак</w:t>
      </w:r>
      <w:r w:rsidR="00F8190D" w:rsidRPr="00C71C50">
        <w:rPr>
          <w:rFonts w:ascii="Times New Roman" w:hAnsi="Times New Roman" w:cs="Times New Roman"/>
          <w:sz w:val="28"/>
          <w:szCs w:val="28"/>
        </w:rPr>
        <w:t xml:space="preserve"> или безликий символ. </w:t>
      </w:r>
    </w:p>
    <w:p w:rsidR="00615255" w:rsidRPr="00C71C50" w:rsidRDefault="00C363DF"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2533E" w:rsidRPr="00C71C50">
        <w:rPr>
          <w:rFonts w:ascii="Times New Roman" w:hAnsi="Times New Roman" w:cs="Times New Roman"/>
          <w:sz w:val="28"/>
          <w:szCs w:val="28"/>
        </w:rPr>
        <w:t>Михаил Ямпольский в</w:t>
      </w:r>
      <w:r>
        <w:rPr>
          <w:rFonts w:ascii="Times New Roman" w:hAnsi="Times New Roman" w:cs="Times New Roman"/>
          <w:sz w:val="28"/>
          <w:szCs w:val="28"/>
        </w:rPr>
        <w:t xml:space="preserve"> одной из своих книг </w:t>
      </w:r>
      <w:r w:rsidR="00754F99" w:rsidRPr="00C71C50">
        <w:rPr>
          <w:rFonts w:ascii="Times New Roman" w:hAnsi="Times New Roman" w:cs="Times New Roman"/>
          <w:sz w:val="28"/>
          <w:szCs w:val="28"/>
        </w:rPr>
        <w:t>говорит об особом этапе исследования киноискусства, являющегося своего рода предтечей теории семиотики:</w:t>
      </w:r>
      <w:r w:rsidR="0032533E" w:rsidRPr="00C71C50">
        <w:rPr>
          <w:rFonts w:ascii="Times New Roman" w:hAnsi="Times New Roman" w:cs="Times New Roman"/>
          <w:sz w:val="28"/>
          <w:szCs w:val="28"/>
        </w:rPr>
        <w:t xml:space="preserve"> «Семиотическое киноведение явилось прямым наследником тех кинотеорий, которые поместили в центр своего интереса киноязык, проблему монтажа. Языковые монтажные теории кино возникли в двадцатые годы (</w:t>
      </w:r>
      <w:r w:rsidR="006078E4" w:rsidRPr="00C71C50">
        <w:rPr>
          <w:rFonts w:ascii="Times New Roman" w:hAnsi="Times New Roman" w:cs="Times New Roman"/>
          <w:sz w:val="28"/>
          <w:szCs w:val="28"/>
        </w:rPr>
        <w:t>преимущественно в СССР) и достаточно быстро и эффективно вытеснили на периферию кинематографического сознания предшествующий этап кинорефлексии, в основном ориентированный на описание некоей феноменологии киноизображения»</w:t>
      </w:r>
      <w:r w:rsidR="006078E4" w:rsidRPr="00C71C50">
        <w:rPr>
          <w:rStyle w:val="a5"/>
          <w:rFonts w:ascii="Times New Roman" w:hAnsi="Times New Roman" w:cs="Times New Roman"/>
          <w:sz w:val="28"/>
          <w:szCs w:val="28"/>
        </w:rPr>
        <w:footnoteReference w:id="17"/>
      </w:r>
      <w:r w:rsidR="006078E4" w:rsidRPr="00C71C50">
        <w:rPr>
          <w:rFonts w:ascii="Times New Roman" w:hAnsi="Times New Roman" w:cs="Times New Roman"/>
          <w:sz w:val="28"/>
          <w:szCs w:val="28"/>
        </w:rPr>
        <w:t xml:space="preserve">. </w:t>
      </w:r>
      <w:r w:rsidR="00964A26" w:rsidRPr="00C71C50">
        <w:rPr>
          <w:rFonts w:ascii="Times New Roman" w:hAnsi="Times New Roman" w:cs="Times New Roman"/>
          <w:sz w:val="28"/>
          <w:szCs w:val="28"/>
        </w:rPr>
        <w:t xml:space="preserve"> </w:t>
      </w:r>
      <w:r w:rsidR="00E936F8" w:rsidRPr="00C71C50">
        <w:rPr>
          <w:rFonts w:ascii="Times New Roman" w:hAnsi="Times New Roman" w:cs="Times New Roman"/>
          <w:sz w:val="28"/>
          <w:szCs w:val="28"/>
        </w:rPr>
        <w:t>Можн</w:t>
      </w:r>
      <w:r w:rsidR="008C6BA4" w:rsidRPr="00C71C50">
        <w:rPr>
          <w:rFonts w:ascii="Times New Roman" w:hAnsi="Times New Roman" w:cs="Times New Roman"/>
          <w:sz w:val="28"/>
          <w:szCs w:val="28"/>
        </w:rPr>
        <w:t xml:space="preserve">о предположить, что речь идет об интерпретации киноязыка в рамках психологического анализа, выражающегося в приоритетности толкования человеческой личности, его поступков и мотивов. Кроме того, образы кинематографа той эпохи были </w:t>
      </w:r>
      <w:r w:rsidR="008C6BA4" w:rsidRPr="00C71C50">
        <w:rPr>
          <w:rFonts w:ascii="Times New Roman" w:hAnsi="Times New Roman" w:cs="Times New Roman"/>
          <w:sz w:val="28"/>
          <w:szCs w:val="28"/>
        </w:rPr>
        <w:lastRenderedPageBreak/>
        <w:t xml:space="preserve">напрямую связаны с религиозным аспектом – с верой -, что было, конечно, недопустимо в глазах идеологов большевизма. </w:t>
      </w:r>
    </w:p>
    <w:p w:rsidR="002F575D" w:rsidRPr="00C71C50" w:rsidRDefault="00C363DF" w:rsidP="00C71C50">
      <w:pPr>
        <w:spacing w:line="360" w:lineRule="auto"/>
        <w:rPr>
          <w:rFonts w:ascii="Times New Roman" w:hAnsi="Times New Roman" w:cs="Times New Roman"/>
          <w:color w:val="000000"/>
          <w:sz w:val="28"/>
          <w:szCs w:val="28"/>
        </w:rPr>
      </w:pPr>
      <w:r>
        <w:rPr>
          <w:rFonts w:ascii="Times New Roman" w:hAnsi="Times New Roman" w:cs="Times New Roman"/>
          <w:sz w:val="28"/>
          <w:szCs w:val="28"/>
        </w:rPr>
        <w:t xml:space="preserve">     </w:t>
      </w:r>
      <w:r w:rsidR="00964A26" w:rsidRPr="00C71C50">
        <w:rPr>
          <w:rFonts w:ascii="Times New Roman" w:hAnsi="Times New Roman" w:cs="Times New Roman"/>
          <w:sz w:val="28"/>
          <w:szCs w:val="28"/>
        </w:rPr>
        <w:t xml:space="preserve">Однако, </w:t>
      </w:r>
      <w:r w:rsidR="00553CB0" w:rsidRPr="00C71C50">
        <w:rPr>
          <w:rFonts w:ascii="Times New Roman" w:hAnsi="Times New Roman" w:cs="Times New Roman"/>
          <w:sz w:val="28"/>
          <w:szCs w:val="28"/>
        </w:rPr>
        <w:t>стоит упомянуть, что успешное «усваивание» любой идеологии зиждется на необходимой фетишизации и сакрализации ее атрибутов, а потому непримиримость с существовавшей ранее психологической и религиозной коннотацией кинематографических произведений было связано с скорее с гуманным и</w:t>
      </w:r>
      <w:r w:rsidR="00EC6875" w:rsidRPr="00C71C50">
        <w:rPr>
          <w:rFonts w:ascii="Times New Roman" w:hAnsi="Times New Roman" w:cs="Times New Roman"/>
          <w:sz w:val="28"/>
          <w:szCs w:val="28"/>
        </w:rPr>
        <w:t xml:space="preserve"> чересчур интимным изображением человека. Кроме присущей подобному образу натуралистичности, он мог напрямую отсылать к символизации мира трансцендентного, загадочного и чуждого господствующему большевистскому режиму. </w:t>
      </w:r>
      <w:r w:rsidR="00615255" w:rsidRPr="00C71C50">
        <w:rPr>
          <w:rFonts w:ascii="Times New Roman" w:hAnsi="Times New Roman" w:cs="Times New Roman"/>
          <w:sz w:val="28"/>
          <w:szCs w:val="28"/>
        </w:rPr>
        <w:t>Этот тезис подтверждает Алексей Лосев в своем труде «Проблема символа и реалистическое искусство»</w:t>
      </w:r>
      <w:r w:rsidR="00DD11C7" w:rsidRPr="00C71C50">
        <w:rPr>
          <w:rFonts w:ascii="Times New Roman" w:hAnsi="Times New Roman" w:cs="Times New Roman"/>
          <w:sz w:val="28"/>
          <w:szCs w:val="28"/>
        </w:rPr>
        <w:t xml:space="preserve">, говоря об </w:t>
      </w:r>
      <w:r w:rsidR="00B93694" w:rsidRPr="00C71C50">
        <w:rPr>
          <w:rFonts w:ascii="Times New Roman" w:hAnsi="Times New Roman" w:cs="Times New Roman"/>
          <w:sz w:val="28"/>
          <w:szCs w:val="28"/>
        </w:rPr>
        <w:t>ликвидации</w:t>
      </w:r>
      <w:r w:rsidR="00DD11C7" w:rsidRPr="00C71C50">
        <w:rPr>
          <w:rFonts w:ascii="Times New Roman" w:hAnsi="Times New Roman" w:cs="Times New Roman"/>
          <w:sz w:val="28"/>
          <w:szCs w:val="28"/>
        </w:rPr>
        <w:t xml:space="preserve"> понятия символа из терминологического аппарата </w:t>
      </w:r>
      <w:r w:rsidR="00B93694" w:rsidRPr="00C71C50">
        <w:rPr>
          <w:rFonts w:ascii="Times New Roman" w:hAnsi="Times New Roman" w:cs="Times New Roman"/>
          <w:sz w:val="28"/>
          <w:szCs w:val="28"/>
        </w:rPr>
        <w:t>научного теоретического дискурса революционной эпохи</w:t>
      </w:r>
      <w:r w:rsidR="00B93694" w:rsidRPr="00C71C50">
        <w:rPr>
          <w:rFonts w:ascii="Times New Roman" w:hAnsi="Times New Roman" w:cs="Times New Roman"/>
          <w:color w:val="000000"/>
          <w:sz w:val="28"/>
          <w:szCs w:val="28"/>
        </w:rPr>
        <w:t>.</w:t>
      </w:r>
      <w:r w:rsidR="00615255" w:rsidRPr="00C71C50">
        <w:rPr>
          <w:rStyle w:val="a5"/>
          <w:rFonts w:ascii="Times New Roman" w:hAnsi="Times New Roman" w:cs="Times New Roman"/>
          <w:color w:val="000000"/>
          <w:sz w:val="28"/>
          <w:szCs w:val="28"/>
        </w:rPr>
        <w:footnoteReference w:id="18"/>
      </w:r>
    </w:p>
    <w:p w:rsidR="00FD5120" w:rsidRPr="00C71C50" w:rsidRDefault="00C363DF"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A3105" w:rsidRPr="00C71C50">
        <w:rPr>
          <w:rFonts w:ascii="Times New Roman" w:hAnsi="Times New Roman" w:cs="Times New Roman"/>
          <w:color w:val="000000"/>
          <w:sz w:val="28"/>
          <w:szCs w:val="28"/>
        </w:rPr>
        <w:t xml:space="preserve">Элем Климов, как и многие его коллеги-шестидесятники, </w:t>
      </w:r>
      <w:r w:rsidR="00FA59E5" w:rsidRPr="00C71C50">
        <w:rPr>
          <w:rFonts w:ascii="Times New Roman" w:hAnsi="Times New Roman" w:cs="Times New Roman"/>
          <w:color w:val="000000"/>
          <w:sz w:val="28"/>
          <w:szCs w:val="28"/>
        </w:rPr>
        <w:t xml:space="preserve">отличался экзальтированной религиозностью, </w:t>
      </w:r>
      <w:r w:rsidR="00EA3105" w:rsidRPr="00C71C50">
        <w:rPr>
          <w:rFonts w:ascii="Times New Roman" w:hAnsi="Times New Roman" w:cs="Times New Roman"/>
          <w:color w:val="000000"/>
          <w:sz w:val="28"/>
          <w:szCs w:val="28"/>
        </w:rPr>
        <w:t xml:space="preserve">и </w:t>
      </w:r>
      <w:r w:rsidR="00FA59E5" w:rsidRPr="00C71C50">
        <w:rPr>
          <w:rFonts w:ascii="Times New Roman" w:hAnsi="Times New Roman" w:cs="Times New Roman"/>
          <w:color w:val="000000"/>
          <w:sz w:val="28"/>
          <w:szCs w:val="28"/>
        </w:rPr>
        <w:t>прежде всего художественной</w:t>
      </w:r>
      <w:r w:rsidR="00EA3105" w:rsidRPr="00C71C50">
        <w:rPr>
          <w:rFonts w:ascii="Times New Roman" w:hAnsi="Times New Roman" w:cs="Times New Roman"/>
          <w:color w:val="000000"/>
          <w:sz w:val="28"/>
          <w:szCs w:val="28"/>
        </w:rPr>
        <w:t xml:space="preserve">; </w:t>
      </w:r>
      <w:r w:rsidR="00FA59E5" w:rsidRPr="00C71C50">
        <w:rPr>
          <w:rFonts w:ascii="Times New Roman" w:hAnsi="Times New Roman" w:cs="Times New Roman"/>
          <w:color w:val="000000"/>
          <w:sz w:val="28"/>
          <w:szCs w:val="28"/>
        </w:rPr>
        <w:t xml:space="preserve">его завораживала идея </w:t>
      </w:r>
      <w:r w:rsidR="004152EF" w:rsidRPr="00C71C50">
        <w:rPr>
          <w:rFonts w:ascii="Times New Roman" w:hAnsi="Times New Roman" w:cs="Times New Roman"/>
          <w:color w:val="000000"/>
          <w:sz w:val="28"/>
          <w:szCs w:val="28"/>
        </w:rPr>
        <w:t xml:space="preserve">духовной вертикали – в одном из интервью, отмечая различия между кинематографом западным и отечественным, он даже отметил присущую первому горизонтальность и свойственную второму вертикальность. </w:t>
      </w:r>
      <w:r w:rsidR="00113CDC" w:rsidRPr="00C71C50">
        <w:rPr>
          <w:rFonts w:ascii="Times New Roman" w:hAnsi="Times New Roman" w:cs="Times New Roman"/>
          <w:color w:val="000000"/>
          <w:sz w:val="28"/>
          <w:szCs w:val="28"/>
        </w:rPr>
        <w:t xml:space="preserve">Вера, пусть даже в качестве </w:t>
      </w:r>
      <w:r w:rsidR="00D70CFB" w:rsidRPr="00C71C50">
        <w:rPr>
          <w:rFonts w:ascii="Times New Roman" w:hAnsi="Times New Roman" w:cs="Times New Roman"/>
          <w:color w:val="000000"/>
          <w:sz w:val="28"/>
          <w:szCs w:val="28"/>
        </w:rPr>
        <w:t>национально-культурного</w:t>
      </w:r>
      <w:r w:rsidR="00113CDC" w:rsidRPr="00C71C50">
        <w:rPr>
          <w:rFonts w:ascii="Times New Roman" w:hAnsi="Times New Roman" w:cs="Times New Roman"/>
          <w:color w:val="000000"/>
          <w:sz w:val="28"/>
          <w:szCs w:val="28"/>
        </w:rPr>
        <w:t xml:space="preserve"> рудимента</w:t>
      </w:r>
      <w:r w:rsidR="00D70CFB" w:rsidRPr="00C71C50">
        <w:rPr>
          <w:rFonts w:ascii="Times New Roman" w:hAnsi="Times New Roman" w:cs="Times New Roman"/>
          <w:color w:val="000000"/>
          <w:sz w:val="28"/>
          <w:szCs w:val="28"/>
        </w:rPr>
        <w:t xml:space="preserve"> современности</w:t>
      </w:r>
      <w:r w:rsidR="00113CDC" w:rsidRPr="00C71C50">
        <w:rPr>
          <w:rFonts w:ascii="Times New Roman" w:hAnsi="Times New Roman" w:cs="Times New Roman"/>
          <w:color w:val="000000"/>
          <w:sz w:val="28"/>
          <w:szCs w:val="28"/>
        </w:rPr>
        <w:t xml:space="preserve">, </w:t>
      </w:r>
      <w:r w:rsidR="00D70CFB" w:rsidRPr="00C71C50">
        <w:rPr>
          <w:rFonts w:ascii="Times New Roman" w:hAnsi="Times New Roman" w:cs="Times New Roman"/>
          <w:color w:val="000000"/>
          <w:sz w:val="28"/>
          <w:szCs w:val="28"/>
        </w:rPr>
        <w:t>всегда отвечала и будет отвечать за обеспечение доверительных отношений между зрителем и режиссером, этаким оптимальным проводником творческого импул</w:t>
      </w:r>
      <w:r w:rsidR="00002520" w:rsidRPr="00C71C50">
        <w:rPr>
          <w:rFonts w:ascii="Times New Roman" w:hAnsi="Times New Roman" w:cs="Times New Roman"/>
          <w:color w:val="000000"/>
          <w:sz w:val="28"/>
          <w:szCs w:val="28"/>
        </w:rPr>
        <w:t xml:space="preserve">ьса творца, его задумки и идеи. Эмоциональный отклик зрителя, его переживание и проживание кинопроизведения в условиях соблюдения данной формулы обеспечено: это данность, приобретающая особую степень актуальности в контексте исторического развития русской культуры. </w:t>
      </w:r>
      <w:r w:rsidR="0050026A" w:rsidRPr="00C71C50">
        <w:rPr>
          <w:rFonts w:ascii="Times New Roman" w:hAnsi="Times New Roman" w:cs="Times New Roman"/>
          <w:color w:val="000000"/>
          <w:sz w:val="28"/>
          <w:szCs w:val="28"/>
        </w:rPr>
        <w:t>Таким образом, п</w:t>
      </w:r>
      <w:r w:rsidR="00EA3105" w:rsidRPr="00C71C50">
        <w:rPr>
          <w:rFonts w:ascii="Times New Roman" w:hAnsi="Times New Roman" w:cs="Times New Roman"/>
          <w:color w:val="000000"/>
          <w:sz w:val="28"/>
          <w:szCs w:val="28"/>
        </w:rPr>
        <w:t>онятийная трансформация, а вернее подмена «религиозных» личин</w:t>
      </w:r>
      <w:r w:rsidR="00680E75" w:rsidRPr="00C71C50">
        <w:rPr>
          <w:rFonts w:ascii="Times New Roman" w:hAnsi="Times New Roman" w:cs="Times New Roman"/>
          <w:color w:val="000000"/>
          <w:sz w:val="28"/>
          <w:szCs w:val="28"/>
        </w:rPr>
        <w:t xml:space="preserve"> и образов</w:t>
      </w:r>
      <w:r w:rsidR="00EA3105" w:rsidRPr="00C71C50">
        <w:rPr>
          <w:rFonts w:ascii="Times New Roman" w:hAnsi="Times New Roman" w:cs="Times New Roman"/>
          <w:color w:val="000000"/>
          <w:sz w:val="28"/>
          <w:szCs w:val="28"/>
        </w:rPr>
        <w:t xml:space="preserve">, </w:t>
      </w:r>
      <w:r w:rsidR="00EA3105" w:rsidRPr="00C71C50">
        <w:rPr>
          <w:rFonts w:ascii="Times New Roman" w:hAnsi="Times New Roman" w:cs="Times New Roman"/>
          <w:color w:val="000000"/>
          <w:sz w:val="28"/>
          <w:szCs w:val="28"/>
        </w:rPr>
        <w:lastRenderedPageBreak/>
        <w:t xml:space="preserve">совершенная советской идеологией, </w:t>
      </w:r>
      <w:r w:rsidR="006D6256" w:rsidRPr="00C71C50">
        <w:rPr>
          <w:rFonts w:ascii="Times New Roman" w:hAnsi="Times New Roman" w:cs="Times New Roman"/>
          <w:color w:val="000000"/>
          <w:sz w:val="28"/>
          <w:szCs w:val="28"/>
        </w:rPr>
        <w:t xml:space="preserve">в глазах шестидесятников обнаружила свою идейную несостоятельность </w:t>
      </w:r>
      <w:r w:rsidR="00CC03E2" w:rsidRPr="00C71C50">
        <w:rPr>
          <w:rFonts w:ascii="Times New Roman" w:hAnsi="Times New Roman" w:cs="Times New Roman"/>
          <w:color w:val="000000"/>
          <w:sz w:val="28"/>
          <w:szCs w:val="28"/>
        </w:rPr>
        <w:t>–</w:t>
      </w:r>
      <w:r w:rsidR="006D6256" w:rsidRPr="00C71C50">
        <w:rPr>
          <w:rFonts w:ascii="Times New Roman" w:hAnsi="Times New Roman" w:cs="Times New Roman"/>
          <w:color w:val="000000"/>
          <w:sz w:val="28"/>
          <w:szCs w:val="28"/>
        </w:rPr>
        <w:t xml:space="preserve"> </w:t>
      </w:r>
      <w:r w:rsidR="00CC03E2" w:rsidRPr="00C71C50">
        <w:rPr>
          <w:rFonts w:ascii="Times New Roman" w:hAnsi="Times New Roman" w:cs="Times New Roman"/>
          <w:color w:val="000000"/>
          <w:sz w:val="28"/>
          <w:szCs w:val="28"/>
        </w:rPr>
        <w:t>предлагаемые личины не побуждали к эмпатии и уж точно не способствовали народному отождествлению</w:t>
      </w:r>
      <w:r w:rsidR="006D6256" w:rsidRPr="00C71C50">
        <w:rPr>
          <w:rFonts w:ascii="Times New Roman" w:hAnsi="Times New Roman" w:cs="Times New Roman"/>
          <w:color w:val="000000"/>
          <w:sz w:val="28"/>
          <w:szCs w:val="28"/>
        </w:rPr>
        <w:t>.</w:t>
      </w:r>
    </w:p>
    <w:p w:rsidR="005327C6" w:rsidRPr="00C71C50" w:rsidRDefault="00C363DF"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D5120" w:rsidRPr="00C71C50">
        <w:rPr>
          <w:rFonts w:ascii="Times New Roman" w:hAnsi="Times New Roman" w:cs="Times New Roman"/>
          <w:color w:val="000000"/>
          <w:sz w:val="28"/>
          <w:szCs w:val="28"/>
        </w:rPr>
        <w:t xml:space="preserve">Упомянутая ранее подмена коснулась в том числе и терминологического аппарата эстетики, перекройка которого ответила тенденциям </w:t>
      </w:r>
      <w:r w:rsidR="00C40D1A" w:rsidRPr="00C71C50">
        <w:rPr>
          <w:rFonts w:ascii="Times New Roman" w:hAnsi="Times New Roman" w:cs="Times New Roman"/>
          <w:color w:val="000000"/>
          <w:sz w:val="28"/>
          <w:szCs w:val="28"/>
        </w:rPr>
        <w:t>идеологического упразднения мистического и неугодного понятия образа</w:t>
      </w:r>
      <w:r w:rsidR="00FD5120" w:rsidRPr="00C71C50">
        <w:rPr>
          <w:rFonts w:ascii="Times New Roman" w:hAnsi="Times New Roman" w:cs="Times New Roman"/>
          <w:color w:val="000000"/>
          <w:sz w:val="28"/>
          <w:szCs w:val="28"/>
        </w:rPr>
        <w:t xml:space="preserve">: </w:t>
      </w:r>
      <w:r w:rsidR="00C40D1A" w:rsidRPr="00C71C50">
        <w:rPr>
          <w:rFonts w:ascii="Times New Roman" w:hAnsi="Times New Roman" w:cs="Times New Roman"/>
          <w:color w:val="000000"/>
          <w:sz w:val="28"/>
          <w:szCs w:val="28"/>
        </w:rPr>
        <w:t>речь идет, конечно, о формальной школе и ее революционно новаторской теории искусства</w:t>
      </w:r>
      <w:r w:rsidR="00FD5120" w:rsidRPr="00C71C50">
        <w:rPr>
          <w:rFonts w:ascii="Times New Roman" w:hAnsi="Times New Roman" w:cs="Times New Roman"/>
          <w:color w:val="000000"/>
          <w:sz w:val="28"/>
          <w:szCs w:val="28"/>
        </w:rPr>
        <w:t xml:space="preserve">. Так, в частности, </w:t>
      </w:r>
      <w:r w:rsidR="006F7262" w:rsidRPr="00C71C50">
        <w:rPr>
          <w:rFonts w:ascii="Times New Roman" w:hAnsi="Times New Roman" w:cs="Times New Roman"/>
          <w:color w:val="000000"/>
          <w:sz w:val="28"/>
          <w:szCs w:val="28"/>
        </w:rPr>
        <w:t>Виктор Шкловский в своей статье «Искусство как прием» выдвигает известную концепцию приема «остранения», в которой понятие формы становится прислуживающим вторичным элементом искусствоведческой парадигмы.</w:t>
      </w:r>
      <w:r w:rsidR="006F7262" w:rsidRPr="00C71C50">
        <w:rPr>
          <w:rStyle w:val="a5"/>
          <w:rFonts w:ascii="Times New Roman" w:hAnsi="Times New Roman" w:cs="Times New Roman"/>
          <w:color w:val="000000"/>
          <w:sz w:val="28"/>
          <w:szCs w:val="28"/>
        </w:rPr>
        <w:footnoteReference w:id="19"/>
      </w:r>
      <w:r w:rsidR="006F7262" w:rsidRPr="00C71C50">
        <w:rPr>
          <w:rFonts w:ascii="Times New Roman" w:hAnsi="Times New Roman" w:cs="Times New Roman"/>
          <w:color w:val="000000"/>
          <w:sz w:val="28"/>
          <w:szCs w:val="28"/>
        </w:rPr>
        <w:t xml:space="preserve"> </w:t>
      </w:r>
      <w:r w:rsidR="00B15081" w:rsidRPr="00C71C50">
        <w:rPr>
          <w:rFonts w:ascii="Times New Roman" w:hAnsi="Times New Roman" w:cs="Times New Roman"/>
          <w:color w:val="000000"/>
          <w:sz w:val="28"/>
          <w:szCs w:val="28"/>
        </w:rPr>
        <w:t>Понятие содержания фигурирует у Шкловского преимущественно в литературоведческих статьях -</w:t>
      </w:r>
      <w:r w:rsidR="002A0B84" w:rsidRPr="00C71C50">
        <w:rPr>
          <w:rFonts w:ascii="Times New Roman" w:hAnsi="Times New Roman" w:cs="Times New Roman"/>
          <w:color w:val="000000"/>
          <w:sz w:val="28"/>
          <w:szCs w:val="28"/>
        </w:rPr>
        <w:t xml:space="preserve"> например</w:t>
      </w:r>
      <w:r w:rsidR="00B15081" w:rsidRPr="00C71C50">
        <w:rPr>
          <w:rFonts w:ascii="Times New Roman" w:hAnsi="Times New Roman" w:cs="Times New Roman"/>
          <w:color w:val="000000"/>
          <w:sz w:val="28"/>
          <w:szCs w:val="28"/>
        </w:rPr>
        <w:t>, в статье «Литература вне «сюжета»</w:t>
      </w:r>
      <w:r w:rsidR="00B15081" w:rsidRPr="00C71C50">
        <w:rPr>
          <w:rStyle w:val="a5"/>
          <w:rFonts w:ascii="Times New Roman" w:hAnsi="Times New Roman" w:cs="Times New Roman"/>
          <w:color w:val="000000"/>
          <w:sz w:val="28"/>
          <w:szCs w:val="28"/>
        </w:rPr>
        <w:footnoteReference w:id="20"/>
      </w:r>
      <w:r w:rsidR="00B15081" w:rsidRPr="00C71C50">
        <w:rPr>
          <w:rFonts w:ascii="Times New Roman" w:hAnsi="Times New Roman" w:cs="Times New Roman"/>
          <w:color w:val="000000"/>
          <w:sz w:val="28"/>
          <w:szCs w:val="28"/>
        </w:rPr>
        <w:t xml:space="preserve"> -, в основном же </w:t>
      </w:r>
      <w:r w:rsidR="00600D1B" w:rsidRPr="00C71C50">
        <w:rPr>
          <w:rFonts w:ascii="Times New Roman" w:hAnsi="Times New Roman" w:cs="Times New Roman"/>
          <w:color w:val="000000"/>
          <w:sz w:val="28"/>
          <w:szCs w:val="28"/>
        </w:rPr>
        <w:t>этот термин</w:t>
      </w:r>
      <w:r w:rsidR="00B15081" w:rsidRPr="00C71C50">
        <w:rPr>
          <w:rFonts w:ascii="Times New Roman" w:hAnsi="Times New Roman" w:cs="Times New Roman"/>
          <w:color w:val="000000"/>
          <w:sz w:val="28"/>
          <w:szCs w:val="28"/>
        </w:rPr>
        <w:t xml:space="preserve"> </w:t>
      </w:r>
      <w:r w:rsidR="00600D1B" w:rsidRPr="00C71C50">
        <w:rPr>
          <w:rFonts w:ascii="Times New Roman" w:hAnsi="Times New Roman" w:cs="Times New Roman"/>
          <w:color w:val="000000"/>
          <w:sz w:val="28"/>
          <w:szCs w:val="28"/>
        </w:rPr>
        <w:t>заменен на своего, по крайней мере по мнению формалистов, коннотативного «</w:t>
      </w:r>
      <w:r w:rsidR="002A0B84" w:rsidRPr="00C71C50">
        <w:rPr>
          <w:rFonts w:ascii="Times New Roman" w:hAnsi="Times New Roman" w:cs="Times New Roman"/>
          <w:color w:val="000000"/>
          <w:sz w:val="28"/>
          <w:szCs w:val="28"/>
        </w:rPr>
        <w:t>со</w:t>
      </w:r>
      <w:r w:rsidR="00600D1B" w:rsidRPr="00C71C50">
        <w:rPr>
          <w:rFonts w:ascii="Times New Roman" w:hAnsi="Times New Roman" w:cs="Times New Roman"/>
          <w:color w:val="000000"/>
          <w:sz w:val="28"/>
          <w:szCs w:val="28"/>
        </w:rPr>
        <w:t xml:space="preserve">брата» - понятие материала. </w:t>
      </w:r>
      <w:r w:rsidR="002A0B84" w:rsidRPr="00C71C50">
        <w:rPr>
          <w:rFonts w:ascii="Times New Roman" w:hAnsi="Times New Roman" w:cs="Times New Roman"/>
          <w:color w:val="000000"/>
          <w:sz w:val="28"/>
          <w:szCs w:val="28"/>
        </w:rPr>
        <w:t xml:space="preserve">Не поддается сомнению, что при переносе понятий в различные области научного знания терминологическая и даже смысловая замена неизбежны – тенденцию формалистов, например, продолжили теоретики семиотической школы -, однако, несмотря на значимость в рамках </w:t>
      </w:r>
      <w:r w:rsidR="00604069" w:rsidRPr="00C71C50">
        <w:rPr>
          <w:rFonts w:ascii="Times New Roman" w:hAnsi="Times New Roman" w:cs="Times New Roman"/>
          <w:color w:val="000000"/>
          <w:sz w:val="28"/>
          <w:szCs w:val="28"/>
        </w:rPr>
        <w:t xml:space="preserve">оценки произведений искусства, их эстетические, равно как и художественно-образные аспекты, как нам кажется, остаются лишенными должного внимания. </w:t>
      </w:r>
      <w:r w:rsidR="0015316E" w:rsidRPr="00C71C50">
        <w:rPr>
          <w:rFonts w:ascii="Times New Roman" w:hAnsi="Times New Roman" w:cs="Times New Roman"/>
          <w:color w:val="000000"/>
          <w:sz w:val="28"/>
          <w:szCs w:val="28"/>
        </w:rPr>
        <w:t>Образ человека вновь оказывается «за скобками» - предпочтение отдается образам типажным, словно созданным для упрощения искусствоведческого анализа.</w:t>
      </w:r>
      <w:r w:rsidR="00B15081" w:rsidRPr="00C71C50">
        <w:rPr>
          <w:rFonts w:ascii="Times New Roman" w:hAnsi="Times New Roman" w:cs="Times New Roman"/>
          <w:color w:val="000000"/>
          <w:sz w:val="28"/>
          <w:szCs w:val="28"/>
        </w:rPr>
        <w:t xml:space="preserve"> </w:t>
      </w:r>
    </w:p>
    <w:p w:rsidR="009F1043" w:rsidRPr="00C71C50" w:rsidRDefault="00C363DF"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327C6" w:rsidRPr="00C71C50">
        <w:rPr>
          <w:rFonts w:ascii="Times New Roman" w:hAnsi="Times New Roman" w:cs="Times New Roman"/>
          <w:color w:val="000000"/>
          <w:sz w:val="28"/>
          <w:szCs w:val="28"/>
        </w:rPr>
        <w:t xml:space="preserve">Об оттеснении у формалистов понятий содержания и смысла – сердцевины коммуникативного сообщения – в контексте поэтического языка на второй план говорит Михаил Бахтин, </w:t>
      </w:r>
      <w:r w:rsidR="00831BE5" w:rsidRPr="00C71C50">
        <w:rPr>
          <w:rFonts w:ascii="Times New Roman" w:hAnsi="Times New Roman" w:cs="Times New Roman"/>
          <w:color w:val="000000"/>
          <w:sz w:val="28"/>
          <w:szCs w:val="28"/>
        </w:rPr>
        <w:t xml:space="preserve">утверждая, что целью </w:t>
      </w:r>
      <w:r w:rsidR="00831BE5" w:rsidRPr="00C71C50">
        <w:rPr>
          <w:rFonts w:ascii="Times New Roman" w:hAnsi="Times New Roman" w:cs="Times New Roman"/>
          <w:color w:val="000000"/>
          <w:sz w:val="28"/>
          <w:szCs w:val="28"/>
        </w:rPr>
        <w:lastRenderedPageBreak/>
        <w:t>художественного языка по учению теоретиков становится «само выражение, т.е. его словесная оболочка»</w:t>
      </w:r>
      <w:r w:rsidR="008519A0" w:rsidRPr="00C71C50">
        <w:rPr>
          <w:rStyle w:val="a5"/>
          <w:rFonts w:ascii="Times New Roman" w:hAnsi="Times New Roman" w:cs="Times New Roman"/>
          <w:color w:val="000000"/>
          <w:sz w:val="28"/>
          <w:szCs w:val="28"/>
        </w:rPr>
        <w:footnoteReference w:id="21"/>
      </w:r>
      <w:r w:rsidR="009F1043" w:rsidRPr="00C71C50">
        <w:rPr>
          <w:rFonts w:ascii="Times New Roman" w:hAnsi="Times New Roman" w:cs="Times New Roman"/>
          <w:color w:val="000000"/>
          <w:sz w:val="28"/>
          <w:szCs w:val="28"/>
        </w:rPr>
        <w:t>.</w:t>
      </w:r>
      <w:r w:rsidR="00225398" w:rsidRPr="00C71C50">
        <w:rPr>
          <w:rFonts w:ascii="Times New Roman" w:hAnsi="Times New Roman" w:cs="Times New Roman"/>
          <w:color w:val="000000"/>
          <w:sz w:val="28"/>
          <w:szCs w:val="28"/>
        </w:rPr>
        <w:t xml:space="preserve"> </w:t>
      </w:r>
      <w:r w:rsidR="00831BE5" w:rsidRPr="00C71C50">
        <w:rPr>
          <w:rFonts w:ascii="Times New Roman" w:hAnsi="Times New Roman" w:cs="Times New Roman"/>
          <w:color w:val="000000"/>
          <w:sz w:val="28"/>
          <w:szCs w:val="28"/>
        </w:rPr>
        <w:t>Несомненно, стоит учитывать, что любые новаторские теории возникают в контексте времени, в плотной привязке к политическим и культурным особенностям о</w:t>
      </w:r>
      <w:r w:rsidR="00EC3192" w:rsidRPr="00C71C50">
        <w:rPr>
          <w:rFonts w:ascii="Times New Roman" w:hAnsi="Times New Roman" w:cs="Times New Roman"/>
          <w:color w:val="000000"/>
          <w:sz w:val="28"/>
          <w:szCs w:val="28"/>
        </w:rPr>
        <w:t xml:space="preserve">пределенной исторической эпохи, при этом одновременно отвечая на ее «программные» запросы и впоследствии их освоения эти запросы детерминируя и прогнозируя. </w:t>
      </w:r>
      <w:r w:rsidR="00BF7154" w:rsidRPr="00C71C50">
        <w:rPr>
          <w:rFonts w:ascii="Times New Roman" w:hAnsi="Times New Roman" w:cs="Times New Roman"/>
          <w:color w:val="000000"/>
          <w:sz w:val="28"/>
          <w:szCs w:val="28"/>
        </w:rPr>
        <w:t>Так, н</w:t>
      </w:r>
      <w:r w:rsidR="00A14A66" w:rsidRPr="00C71C50">
        <w:rPr>
          <w:rFonts w:ascii="Times New Roman" w:hAnsi="Times New Roman" w:cs="Times New Roman"/>
          <w:color w:val="000000"/>
          <w:sz w:val="28"/>
          <w:szCs w:val="28"/>
        </w:rPr>
        <w:t xml:space="preserve">есмотря на </w:t>
      </w:r>
      <w:r w:rsidR="00BF7154" w:rsidRPr="00C71C50">
        <w:rPr>
          <w:rFonts w:ascii="Times New Roman" w:hAnsi="Times New Roman" w:cs="Times New Roman"/>
          <w:color w:val="000000"/>
          <w:sz w:val="28"/>
          <w:szCs w:val="28"/>
        </w:rPr>
        <w:t>ситуативное несогласие с</w:t>
      </w:r>
      <w:r w:rsidR="00A14A66" w:rsidRPr="00C71C50">
        <w:rPr>
          <w:rFonts w:ascii="Times New Roman" w:hAnsi="Times New Roman" w:cs="Times New Roman"/>
          <w:color w:val="000000"/>
          <w:sz w:val="28"/>
          <w:szCs w:val="28"/>
        </w:rPr>
        <w:t xml:space="preserve"> </w:t>
      </w:r>
      <w:r w:rsidR="00BF7154" w:rsidRPr="00C71C50">
        <w:rPr>
          <w:rFonts w:ascii="Times New Roman" w:hAnsi="Times New Roman" w:cs="Times New Roman"/>
          <w:color w:val="000000"/>
          <w:sz w:val="28"/>
          <w:szCs w:val="28"/>
        </w:rPr>
        <w:t xml:space="preserve">выдвигаемыми формалистами </w:t>
      </w:r>
      <w:r w:rsidR="00825173" w:rsidRPr="00C71C50">
        <w:rPr>
          <w:rFonts w:ascii="Times New Roman" w:hAnsi="Times New Roman" w:cs="Times New Roman"/>
          <w:color w:val="000000"/>
          <w:sz w:val="28"/>
          <w:szCs w:val="28"/>
        </w:rPr>
        <w:t>концепциями</w:t>
      </w:r>
      <w:r w:rsidR="00A14A66" w:rsidRPr="00C71C50">
        <w:rPr>
          <w:rFonts w:ascii="Times New Roman" w:hAnsi="Times New Roman" w:cs="Times New Roman"/>
          <w:color w:val="000000"/>
          <w:sz w:val="28"/>
          <w:szCs w:val="28"/>
        </w:rPr>
        <w:t xml:space="preserve">, Бахтин </w:t>
      </w:r>
      <w:r w:rsidR="00825173" w:rsidRPr="00C71C50">
        <w:rPr>
          <w:rFonts w:ascii="Times New Roman" w:hAnsi="Times New Roman" w:cs="Times New Roman"/>
          <w:color w:val="000000"/>
          <w:sz w:val="28"/>
          <w:szCs w:val="28"/>
        </w:rPr>
        <w:t>не подвергает сомнению их вклад в лингвистическую и искусствоведческую теории, тонко ощущает их творческие возможности и признает их зависимость от революционных веяний того времени</w:t>
      </w:r>
      <w:r w:rsidR="00A14A66" w:rsidRPr="00C71C50">
        <w:rPr>
          <w:rStyle w:val="a5"/>
          <w:rFonts w:ascii="Times New Roman" w:hAnsi="Times New Roman" w:cs="Times New Roman"/>
          <w:color w:val="000000"/>
          <w:sz w:val="28"/>
          <w:szCs w:val="28"/>
        </w:rPr>
        <w:footnoteReference w:id="22"/>
      </w:r>
      <w:r w:rsidR="00A14A66" w:rsidRPr="00C71C50">
        <w:rPr>
          <w:rFonts w:ascii="Times New Roman" w:hAnsi="Times New Roman" w:cs="Times New Roman"/>
          <w:color w:val="000000"/>
          <w:sz w:val="28"/>
          <w:szCs w:val="28"/>
        </w:rPr>
        <w:t>.</w:t>
      </w:r>
    </w:p>
    <w:p w:rsidR="00017B19" w:rsidRPr="00C71C50" w:rsidRDefault="00C363DF"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B0B95" w:rsidRPr="00C71C50">
        <w:rPr>
          <w:rFonts w:ascii="Times New Roman" w:hAnsi="Times New Roman" w:cs="Times New Roman"/>
          <w:color w:val="000000"/>
          <w:sz w:val="28"/>
          <w:szCs w:val="28"/>
        </w:rPr>
        <w:t xml:space="preserve">Тенденцию формалистов, касающуюся терминологической замены предшествующих понятий эстетики, продолжили логики и теоретики семиотической школы во второй половине ХХ века: в работах Юрия Лотмана, Умберто Эко, Ролана Барта, Кристиана Метца и многих других предпочтение отдается понятию знака, кода или семы, а не пространному понятию образа. Это не означает, что термин «образ» </w:t>
      </w:r>
      <w:r w:rsidR="00B2410E" w:rsidRPr="00C71C50">
        <w:rPr>
          <w:rFonts w:ascii="Times New Roman" w:hAnsi="Times New Roman" w:cs="Times New Roman"/>
          <w:color w:val="000000"/>
          <w:sz w:val="28"/>
          <w:szCs w:val="28"/>
        </w:rPr>
        <w:t>тотально изымается</w:t>
      </w:r>
      <w:r w:rsidR="00CB0B95" w:rsidRPr="00C71C50">
        <w:rPr>
          <w:rFonts w:ascii="Times New Roman" w:hAnsi="Times New Roman" w:cs="Times New Roman"/>
          <w:color w:val="000000"/>
          <w:sz w:val="28"/>
          <w:szCs w:val="28"/>
        </w:rPr>
        <w:t xml:space="preserve"> из </w:t>
      </w:r>
      <w:r w:rsidR="00B2410E" w:rsidRPr="00C71C50">
        <w:rPr>
          <w:rFonts w:ascii="Times New Roman" w:hAnsi="Times New Roman" w:cs="Times New Roman"/>
          <w:color w:val="000000"/>
          <w:sz w:val="28"/>
          <w:szCs w:val="28"/>
        </w:rPr>
        <w:t xml:space="preserve">структуралистского и постструктуралистского гуманитарного дискурса – многие авторы оперируют в узко научном поле лингвистики, а потому радикальные формы подобного замещения встречается лишь в рамках отдельных трудов по семиотике. </w:t>
      </w:r>
      <w:r w:rsidR="00F866CF" w:rsidRPr="00C71C50">
        <w:rPr>
          <w:rFonts w:ascii="Times New Roman" w:hAnsi="Times New Roman" w:cs="Times New Roman"/>
          <w:color w:val="000000"/>
          <w:sz w:val="28"/>
          <w:szCs w:val="28"/>
        </w:rPr>
        <w:t>Тем не менее</w:t>
      </w:r>
      <w:r w:rsidR="00B2410E" w:rsidRPr="00C71C50">
        <w:rPr>
          <w:rFonts w:ascii="Times New Roman" w:hAnsi="Times New Roman" w:cs="Times New Roman"/>
          <w:color w:val="000000"/>
          <w:sz w:val="28"/>
          <w:szCs w:val="28"/>
        </w:rPr>
        <w:t xml:space="preserve">, предложенный ими категориальный аппарат и содержательная подоплека данных теорий представляются неким увлекательным маневрированием </w:t>
      </w:r>
      <w:r w:rsidR="00BA45ED" w:rsidRPr="00C71C50">
        <w:rPr>
          <w:rFonts w:ascii="Times New Roman" w:hAnsi="Times New Roman" w:cs="Times New Roman"/>
          <w:color w:val="000000"/>
          <w:sz w:val="28"/>
          <w:szCs w:val="28"/>
        </w:rPr>
        <w:t xml:space="preserve">и «заигрыванием» со здравомыслием при соприкосновении с кинематографическим искусством и с кинематографом шестидесятников в частности, </w:t>
      </w:r>
      <w:r w:rsidR="003E38B4" w:rsidRPr="00C71C50">
        <w:rPr>
          <w:rFonts w:ascii="Times New Roman" w:hAnsi="Times New Roman" w:cs="Times New Roman"/>
          <w:color w:val="000000"/>
          <w:sz w:val="28"/>
          <w:szCs w:val="28"/>
        </w:rPr>
        <w:t xml:space="preserve">провозгласившим ценность человеческой свободы и избравшим центром своей проблематики неоднозначность человеческой природы. К слову, подобное </w:t>
      </w:r>
      <w:r w:rsidR="00017B19" w:rsidRPr="00C71C50">
        <w:rPr>
          <w:rFonts w:ascii="Times New Roman" w:hAnsi="Times New Roman" w:cs="Times New Roman"/>
          <w:color w:val="000000"/>
          <w:sz w:val="28"/>
          <w:szCs w:val="28"/>
        </w:rPr>
        <w:t>научное</w:t>
      </w:r>
      <w:r w:rsidR="003E38B4" w:rsidRPr="00C71C50">
        <w:rPr>
          <w:rFonts w:ascii="Times New Roman" w:hAnsi="Times New Roman" w:cs="Times New Roman"/>
          <w:color w:val="000000"/>
          <w:sz w:val="28"/>
          <w:szCs w:val="28"/>
        </w:rPr>
        <w:t xml:space="preserve"> «маневрирование»</w:t>
      </w:r>
      <w:r w:rsidR="00017B19" w:rsidRPr="00C71C50">
        <w:rPr>
          <w:rFonts w:ascii="Times New Roman" w:hAnsi="Times New Roman" w:cs="Times New Roman"/>
          <w:color w:val="000000"/>
          <w:sz w:val="28"/>
          <w:szCs w:val="28"/>
        </w:rPr>
        <w:t xml:space="preserve"> и экстраполяция лингвистического подхода на теорию кино</w:t>
      </w:r>
      <w:r w:rsidR="003E38B4" w:rsidRPr="00C71C50">
        <w:rPr>
          <w:rFonts w:ascii="Times New Roman" w:hAnsi="Times New Roman" w:cs="Times New Roman"/>
          <w:color w:val="000000"/>
          <w:sz w:val="28"/>
          <w:szCs w:val="28"/>
        </w:rPr>
        <w:t xml:space="preserve"> привело Кристиана Метца в статье «</w:t>
      </w:r>
      <w:r w:rsidR="00017B19" w:rsidRPr="00C71C50">
        <w:rPr>
          <w:rFonts w:ascii="Times New Roman" w:hAnsi="Times New Roman" w:cs="Times New Roman"/>
          <w:color w:val="000000"/>
          <w:sz w:val="28"/>
          <w:szCs w:val="28"/>
        </w:rPr>
        <w:t xml:space="preserve">Киноязык: деятельность или </w:t>
      </w:r>
      <w:r w:rsidR="00017B19" w:rsidRPr="00C71C50">
        <w:rPr>
          <w:rFonts w:ascii="Times New Roman" w:hAnsi="Times New Roman" w:cs="Times New Roman"/>
          <w:color w:val="000000"/>
          <w:sz w:val="28"/>
          <w:szCs w:val="28"/>
        </w:rPr>
        <w:lastRenderedPageBreak/>
        <w:t>система?» к выводу, что языковыми потенциями кинематограф не наделен вообще.</w:t>
      </w:r>
      <w:r w:rsidR="00017B19" w:rsidRPr="00C71C50">
        <w:rPr>
          <w:rStyle w:val="a5"/>
          <w:rFonts w:ascii="Times New Roman" w:hAnsi="Times New Roman" w:cs="Times New Roman"/>
          <w:color w:val="000000"/>
          <w:sz w:val="28"/>
          <w:szCs w:val="28"/>
        </w:rPr>
        <w:footnoteReference w:id="23"/>
      </w:r>
    </w:p>
    <w:p w:rsidR="007E0805" w:rsidRPr="00C71C50" w:rsidRDefault="00C363DF"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0A5A" w:rsidRPr="00C71C50">
        <w:rPr>
          <w:rFonts w:ascii="Times New Roman" w:hAnsi="Times New Roman" w:cs="Times New Roman"/>
          <w:color w:val="000000"/>
          <w:sz w:val="28"/>
          <w:szCs w:val="28"/>
        </w:rPr>
        <w:t>В поздних работах Элема Климова, направленных в первую очередь на визуальную репрезентацию образа</w:t>
      </w:r>
      <w:r w:rsidR="005750E2" w:rsidRPr="00C71C50">
        <w:rPr>
          <w:rFonts w:ascii="Times New Roman" w:hAnsi="Times New Roman" w:cs="Times New Roman"/>
          <w:color w:val="000000"/>
          <w:sz w:val="28"/>
          <w:szCs w:val="28"/>
        </w:rPr>
        <w:t xml:space="preserve"> - </w:t>
      </w:r>
      <w:r w:rsidR="005E0A5A" w:rsidRPr="00C71C50">
        <w:rPr>
          <w:rFonts w:ascii="Times New Roman" w:hAnsi="Times New Roman" w:cs="Times New Roman"/>
          <w:color w:val="000000"/>
          <w:sz w:val="28"/>
          <w:szCs w:val="28"/>
        </w:rPr>
        <w:t xml:space="preserve">его философскую природу, стилевую </w:t>
      </w:r>
      <w:r w:rsidR="005750E2" w:rsidRPr="00C71C50">
        <w:rPr>
          <w:rFonts w:ascii="Times New Roman" w:hAnsi="Times New Roman" w:cs="Times New Roman"/>
          <w:color w:val="000000"/>
          <w:sz w:val="28"/>
          <w:szCs w:val="28"/>
        </w:rPr>
        <w:t>специфику -,</w:t>
      </w:r>
      <w:r w:rsidR="005E0A5A" w:rsidRPr="00C71C50">
        <w:rPr>
          <w:rFonts w:ascii="Times New Roman" w:hAnsi="Times New Roman" w:cs="Times New Roman"/>
          <w:color w:val="000000"/>
          <w:sz w:val="28"/>
          <w:szCs w:val="28"/>
        </w:rPr>
        <w:t xml:space="preserve"> отразился синкретизм двух противоположных миров – объективного метафизического и субъективного авторского. </w:t>
      </w:r>
      <w:r w:rsidR="007E0805" w:rsidRPr="00C71C50">
        <w:rPr>
          <w:rFonts w:ascii="Times New Roman" w:hAnsi="Times New Roman" w:cs="Times New Roman"/>
          <w:color w:val="000000"/>
          <w:sz w:val="28"/>
          <w:szCs w:val="28"/>
        </w:rPr>
        <w:t xml:space="preserve">Прямое обращение к личности, к лицу человека </w:t>
      </w:r>
      <w:r w:rsidR="00F21C41" w:rsidRPr="00C71C50">
        <w:rPr>
          <w:rFonts w:ascii="Times New Roman" w:hAnsi="Times New Roman" w:cs="Times New Roman"/>
          <w:color w:val="000000"/>
          <w:sz w:val="28"/>
          <w:szCs w:val="28"/>
        </w:rPr>
        <w:t>породило</w:t>
      </w:r>
      <w:r w:rsidR="007E0805" w:rsidRPr="00C71C50">
        <w:rPr>
          <w:rFonts w:ascii="Times New Roman" w:hAnsi="Times New Roman" w:cs="Times New Roman"/>
          <w:color w:val="000000"/>
          <w:sz w:val="28"/>
          <w:szCs w:val="28"/>
        </w:rPr>
        <w:t xml:space="preserve"> в его работах уникальное наэлектризованное пространство прямого прочтения и восприятия зрителем. </w:t>
      </w:r>
      <w:r w:rsidR="005E0A5A" w:rsidRPr="00C71C50">
        <w:rPr>
          <w:rFonts w:ascii="Times New Roman" w:hAnsi="Times New Roman" w:cs="Times New Roman"/>
          <w:color w:val="000000"/>
          <w:sz w:val="28"/>
          <w:szCs w:val="28"/>
        </w:rPr>
        <w:t xml:space="preserve">Семиотическую теорию многообразие </w:t>
      </w:r>
      <w:r w:rsidR="002B3A4F" w:rsidRPr="00C71C50">
        <w:rPr>
          <w:rFonts w:ascii="Times New Roman" w:hAnsi="Times New Roman" w:cs="Times New Roman"/>
          <w:color w:val="000000"/>
          <w:sz w:val="28"/>
          <w:szCs w:val="28"/>
        </w:rPr>
        <w:t>и нетривиальность человеческой лично</w:t>
      </w:r>
      <w:r w:rsidR="005750E2" w:rsidRPr="00C71C50">
        <w:rPr>
          <w:rFonts w:ascii="Times New Roman" w:hAnsi="Times New Roman" w:cs="Times New Roman"/>
          <w:color w:val="000000"/>
          <w:sz w:val="28"/>
          <w:szCs w:val="28"/>
        </w:rPr>
        <w:t>сти не интересую</w:t>
      </w:r>
      <w:r w:rsidR="002B3A4F" w:rsidRPr="00C71C50">
        <w:rPr>
          <w:rFonts w:ascii="Times New Roman" w:hAnsi="Times New Roman" w:cs="Times New Roman"/>
          <w:color w:val="000000"/>
          <w:sz w:val="28"/>
          <w:szCs w:val="28"/>
        </w:rPr>
        <w:t xml:space="preserve">т: под косную и «импотентную» знаковую интерпретацию попадают и горящая изба, и образ Григория Распутина, и складка настольной скатерти. </w:t>
      </w:r>
      <w:r w:rsidR="00111805" w:rsidRPr="00C71C50">
        <w:rPr>
          <w:rFonts w:ascii="Times New Roman" w:hAnsi="Times New Roman" w:cs="Times New Roman"/>
          <w:color w:val="000000"/>
          <w:sz w:val="28"/>
          <w:szCs w:val="28"/>
        </w:rPr>
        <w:t xml:space="preserve">Суть дела </w:t>
      </w:r>
      <w:r w:rsidR="00090A25" w:rsidRPr="00C71C50">
        <w:rPr>
          <w:rFonts w:ascii="Times New Roman" w:hAnsi="Times New Roman" w:cs="Times New Roman"/>
          <w:color w:val="000000"/>
          <w:sz w:val="28"/>
          <w:szCs w:val="28"/>
        </w:rPr>
        <w:t xml:space="preserve">здесь не в отрицании знаковости, </w:t>
      </w:r>
      <w:r w:rsidR="005750E2" w:rsidRPr="00C71C50">
        <w:rPr>
          <w:rFonts w:ascii="Times New Roman" w:hAnsi="Times New Roman" w:cs="Times New Roman"/>
          <w:color w:val="000000"/>
          <w:sz w:val="28"/>
          <w:szCs w:val="28"/>
        </w:rPr>
        <w:t>направленной на акт смысловой переадресации</w:t>
      </w:r>
      <w:r w:rsidR="00090A25" w:rsidRPr="00C71C50">
        <w:rPr>
          <w:rFonts w:ascii="Times New Roman" w:hAnsi="Times New Roman" w:cs="Times New Roman"/>
          <w:color w:val="000000"/>
          <w:sz w:val="28"/>
          <w:szCs w:val="28"/>
        </w:rPr>
        <w:t>, или</w:t>
      </w:r>
      <w:r w:rsidR="00111805" w:rsidRPr="00C71C50">
        <w:rPr>
          <w:rFonts w:ascii="Times New Roman" w:hAnsi="Times New Roman" w:cs="Times New Roman"/>
          <w:color w:val="000000"/>
          <w:sz w:val="28"/>
          <w:szCs w:val="28"/>
        </w:rPr>
        <w:t xml:space="preserve"> некого скрытого слоя, таящегося под материальной оболочкой, а в узкости и недостаточности подобной интерпретации по отношению к кино, да и к любому искусству в целом. </w:t>
      </w:r>
      <w:r w:rsidR="004C6961" w:rsidRPr="00C71C50">
        <w:rPr>
          <w:rFonts w:ascii="Times New Roman" w:hAnsi="Times New Roman" w:cs="Times New Roman"/>
          <w:color w:val="000000"/>
          <w:sz w:val="28"/>
          <w:szCs w:val="28"/>
        </w:rPr>
        <w:t xml:space="preserve">Беспристрастность и формальность семиотической методологии побудила Михаила Бахтина отметить, что </w:t>
      </w:r>
      <w:r w:rsidR="006109A8" w:rsidRPr="00C71C50">
        <w:rPr>
          <w:rFonts w:ascii="Times New Roman" w:hAnsi="Times New Roman" w:cs="Times New Roman"/>
          <w:color w:val="000000"/>
          <w:sz w:val="28"/>
          <w:szCs w:val="28"/>
        </w:rPr>
        <w:t>тотальн</w:t>
      </w:r>
      <w:r w:rsidR="00342E5C" w:rsidRPr="00C71C50">
        <w:rPr>
          <w:rFonts w:ascii="Times New Roman" w:hAnsi="Times New Roman" w:cs="Times New Roman"/>
          <w:color w:val="000000"/>
          <w:sz w:val="28"/>
          <w:szCs w:val="28"/>
        </w:rPr>
        <w:t xml:space="preserve">ое обобщение и формальность </w:t>
      </w:r>
      <w:r w:rsidR="006109A8" w:rsidRPr="00C71C50">
        <w:rPr>
          <w:rFonts w:ascii="Times New Roman" w:hAnsi="Times New Roman" w:cs="Times New Roman"/>
          <w:color w:val="000000"/>
          <w:sz w:val="28"/>
          <w:szCs w:val="28"/>
        </w:rPr>
        <w:t>подход</w:t>
      </w:r>
      <w:r w:rsidR="00342E5C" w:rsidRPr="00C71C50">
        <w:rPr>
          <w:rFonts w:ascii="Times New Roman" w:hAnsi="Times New Roman" w:cs="Times New Roman"/>
          <w:color w:val="000000"/>
          <w:sz w:val="28"/>
          <w:szCs w:val="28"/>
        </w:rPr>
        <w:t>а</w:t>
      </w:r>
      <w:r w:rsidR="006109A8" w:rsidRPr="00C71C50">
        <w:rPr>
          <w:rFonts w:ascii="Times New Roman" w:hAnsi="Times New Roman" w:cs="Times New Roman"/>
          <w:color w:val="000000"/>
          <w:sz w:val="28"/>
          <w:szCs w:val="28"/>
        </w:rPr>
        <w:t xml:space="preserve"> приводят к невозможности здравой критической мысли – талант от бездарности </w:t>
      </w:r>
      <w:r w:rsidR="00612468" w:rsidRPr="00C71C50">
        <w:rPr>
          <w:rFonts w:ascii="Times New Roman" w:hAnsi="Times New Roman" w:cs="Times New Roman"/>
          <w:color w:val="000000"/>
          <w:sz w:val="28"/>
          <w:szCs w:val="28"/>
        </w:rPr>
        <w:t>становится едва отличимым</w:t>
      </w:r>
      <w:r w:rsidR="004C6961" w:rsidRPr="00C71C50">
        <w:rPr>
          <w:rStyle w:val="a5"/>
          <w:rFonts w:ascii="Times New Roman" w:hAnsi="Times New Roman" w:cs="Times New Roman"/>
          <w:color w:val="000000"/>
          <w:sz w:val="28"/>
          <w:szCs w:val="28"/>
        </w:rPr>
        <w:footnoteReference w:id="24"/>
      </w:r>
      <w:r w:rsidR="004C536E" w:rsidRPr="00C71C50">
        <w:rPr>
          <w:rFonts w:ascii="Times New Roman" w:hAnsi="Times New Roman" w:cs="Times New Roman"/>
          <w:color w:val="000000"/>
          <w:sz w:val="28"/>
          <w:szCs w:val="28"/>
        </w:rPr>
        <w:t>.</w:t>
      </w:r>
    </w:p>
    <w:p w:rsidR="00B0126C" w:rsidRPr="00C71C50" w:rsidRDefault="00C363DF"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42E5C" w:rsidRPr="00C71C50">
        <w:rPr>
          <w:rFonts w:ascii="Times New Roman" w:hAnsi="Times New Roman" w:cs="Times New Roman"/>
          <w:color w:val="000000"/>
          <w:sz w:val="28"/>
          <w:szCs w:val="28"/>
        </w:rPr>
        <w:t xml:space="preserve">Видный приверженец семиотической школы Михаил Ямпольский в одной из своих статей отмечает наступивший кризис кинокритики, оперирующей в русле данного научного дискурса. Причиной подобной стагнации, по мнению автора, стала чрезмерное фокусирование на </w:t>
      </w:r>
      <w:r w:rsidR="00F12E8C" w:rsidRPr="00C71C50">
        <w:rPr>
          <w:rFonts w:ascii="Times New Roman" w:hAnsi="Times New Roman" w:cs="Times New Roman"/>
          <w:color w:val="000000"/>
          <w:sz w:val="28"/>
          <w:szCs w:val="28"/>
        </w:rPr>
        <w:t>«</w:t>
      </w:r>
      <w:r w:rsidR="00342E5C" w:rsidRPr="00C71C50">
        <w:rPr>
          <w:rFonts w:ascii="Times New Roman" w:hAnsi="Times New Roman" w:cs="Times New Roman"/>
          <w:color w:val="000000"/>
          <w:sz w:val="28"/>
          <w:szCs w:val="28"/>
        </w:rPr>
        <w:t>внешних</w:t>
      </w:r>
      <w:r w:rsidR="00F12E8C" w:rsidRPr="00C71C50">
        <w:rPr>
          <w:rFonts w:ascii="Times New Roman" w:hAnsi="Times New Roman" w:cs="Times New Roman"/>
          <w:color w:val="000000"/>
          <w:sz w:val="28"/>
          <w:szCs w:val="28"/>
        </w:rPr>
        <w:t>»</w:t>
      </w:r>
      <w:r w:rsidR="00342E5C" w:rsidRPr="00C71C50">
        <w:rPr>
          <w:rFonts w:ascii="Times New Roman" w:hAnsi="Times New Roman" w:cs="Times New Roman"/>
          <w:color w:val="000000"/>
          <w:sz w:val="28"/>
          <w:szCs w:val="28"/>
        </w:rPr>
        <w:t xml:space="preserve"> аспектах киноискусства - операторской работе, сюжетном нарративе -, в </w:t>
      </w:r>
      <w:r w:rsidR="00F12E8C" w:rsidRPr="00C71C50">
        <w:rPr>
          <w:rFonts w:ascii="Times New Roman" w:hAnsi="Times New Roman" w:cs="Times New Roman"/>
          <w:color w:val="000000"/>
          <w:sz w:val="28"/>
          <w:szCs w:val="28"/>
        </w:rPr>
        <w:t xml:space="preserve">связи с чем из поля зрения теоретиков оказалась упущена «внутренняя» сторона содержания произведения –эмоциональный психологизм персонажей, природы, объектов. Предметом особого переживания Ямпольского </w:t>
      </w:r>
      <w:r w:rsidR="00F12E8C" w:rsidRPr="00C71C50">
        <w:rPr>
          <w:rFonts w:ascii="Times New Roman" w:hAnsi="Times New Roman" w:cs="Times New Roman"/>
          <w:color w:val="000000"/>
          <w:sz w:val="28"/>
          <w:szCs w:val="28"/>
        </w:rPr>
        <w:lastRenderedPageBreak/>
        <w:t>становится присущая семиотике «слепота» в отношении визуального отображения телесного и мимического на киноэкране</w:t>
      </w:r>
      <w:r w:rsidR="00F21C41" w:rsidRPr="00C71C50">
        <w:rPr>
          <w:rStyle w:val="a5"/>
          <w:rFonts w:ascii="Times New Roman" w:hAnsi="Times New Roman" w:cs="Times New Roman"/>
          <w:color w:val="000000"/>
          <w:sz w:val="28"/>
          <w:szCs w:val="28"/>
        </w:rPr>
        <w:footnoteReference w:id="25"/>
      </w:r>
      <w:r w:rsidR="00905EA3" w:rsidRPr="00C71C50">
        <w:rPr>
          <w:rFonts w:ascii="Times New Roman" w:hAnsi="Times New Roman" w:cs="Times New Roman"/>
          <w:color w:val="000000"/>
          <w:sz w:val="28"/>
          <w:szCs w:val="28"/>
        </w:rPr>
        <w:t>. Из предложенного высказывания не представляет труда сделать вывод, что вновь идет речь об упущении образа человека - причем именно визуального – из парадигмы научных интерпретаций кинематографа.</w:t>
      </w:r>
    </w:p>
    <w:p w:rsidR="00C363DF" w:rsidRDefault="00C363DF"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E7CC2" w:rsidRPr="00C71C50">
        <w:rPr>
          <w:rFonts w:ascii="Times New Roman" w:hAnsi="Times New Roman" w:cs="Times New Roman"/>
          <w:color w:val="000000"/>
          <w:sz w:val="28"/>
          <w:szCs w:val="28"/>
        </w:rPr>
        <w:t>Несмотря на примечание автором этой очевидной и актуальной проблемы, равно как и периодические попытки ее разрешения</w:t>
      </w:r>
      <w:r w:rsidR="005C5AFC" w:rsidRPr="00C71C50">
        <w:rPr>
          <w:rFonts w:ascii="Times New Roman" w:hAnsi="Times New Roman" w:cs="Times New Roman"/>
          <w:color w:val="000000"/>
          <w:sz w:val="28"/>
          <w:szCs w:val="28"/>
        </w:rPr>
        <w:t xml:space="preserve"> в статьях Ямпольского - в них предметом исследования выступает «лицо» и телесность</w:t>
      </w:r>
      <w:r w:rsidR="00BC0F36" w:rsidRPr="00C71C50">
        <w:rPr>
          <w:rFonts w:ascii="Times New Roman" w:hAnsi="Times New Roman" w:cs="Times New Roman"/>
          <w:color w:val="000000"/>
          <w:sz w:val="28"/>
          <w:szCs w:val="28"/>
        </w:rPr>
        <w:t xml:space="preserve"> -, </w:t>
      </w:r>
      <w:r w:rsidR="005C5AFC" w:rsidRPr="00C71C50">
        <w:rPr>
          <w:rFonts w:ascii="Times New Roman" w:hAnsi="Times New Roman" w:cs="Times New Roman"/>
          <w:color w:val="000000"/>
          <w:sz w:val="28"/>
          <w:szCs w:val="28"/>
        </w:rPr>
        <w:t xml:space="preserve">понятие образа для него остается «за скобками» эстетических теорий. Автор обуславливает свое </w:t>
      </w:r>
      <w:r w:rsidR="00C7200D" w:rsidRPr="00C71C50">
        <w:rPr>
          <w:rFonts w:ascii="Times New Roman" w:hAnsi="Times New Roman" w:cs="Times New Roman"/>
          <w:color w:val="000000"/>
          <w:sz w:val="28"/>
          <w:szCs w:val="28"/>
        </w:rPr>
        <w:t>столь категоричное отношение и теоретическое разграничение мистической природой понятия «образа», отсылающего к архаике и не поддающегося интерпретации – только «интуитивному озарению</w:t>
      </w:r>
      <w:r w:rsidR="00C935D4" w:rsidRPr="00C71C50">
        <w:rPr>
          <w:rFonts w:ascii="Times New Roman" w:hAnsi="Times New Roman" w:cs="Times New Roman"/>
          <w:color w:val="000000"/>
          <w:sz w:val="28"/>
          <w:szCs w:val="28"/>
        </w:rPr>
        <w:t>»</w:t>
      </w:r>
      <w:r w:rsidR="00C935D4" w:rsidRPr="00C71C50">
        <w:rPr>
          <w:rStyle w:val="a5"/>
          <w:rFonts w:ascii="Times New Roman" w:hAnsi="Times New Roman" w:cs="Times New Roman"/>
          <w:color w:val="000000"/>
          <w:sz w:val="28"/>
          <w:szCs w:val="28"/>
        </w:rPr>
        <w:footnoteReference w:id="26"/>
      </w:r>
      <w:r w:rsidR="00C7200D" w:rsidRPr="00C71C50">
        <w:rPr>
          <w:rFonts w:ascii="Times New Roman" w:hAnsi="Times New Roman" w:cs="Times New Roman"/>
          <w:color w:val="000000"/>
          <w:sz w:val="28"/>
          <w:szCs w:val="28"/>
        </w:rPr>
        <w:t xml:space="preserve"> -, что, впрочем, не мешает Ямпольскому оперировать данным понятием</w:t>
      </w:r>
      <w:r w:rsidR="00BC0F36" w:rsidRPr="00C71C50">
        <w:rPr>
          <w:rFonts w:ascii="Times New Roman" w:hAnsi="Times New Roman" w:cs="Times New Roman"/>
          <w:color w:val="000000"/>
          <w:sz w:val="28"/>
          <w:szCs w:val="28"/>
        </w:rPr>
        <w:t xml:space="preserve"> в своих работах. </w:t>
      </w:r>
    </w:p>
    <w:p w:rsidR="004C536E" w:rsidRPr="00C71C50" w:rsidRDefault="00C363DF"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C0F36" w:rsidRPr="00C71C50">
        <w:rPr>
          <w:rFonts w:ascii="Times New Roman" w:hAnsi="Times New Roman" w:cs="Times New Roman"/>
          <w:color w:val="000000"/>
          <w:sz w:val="28"/>
          <w:szCs w:val="28"/>
        </w:rPr>
        <w:t xml:space="preserve">К слову, </w:t>
      </w:r>
      <w:r w:rsidR="003752F7" w:rsidRPr="00C71C50">
        <w:rPr>
          <w:rFonts w:ascii="Times New Roman" w:hAnsi="Times New Roman" w:cs="Times New Roman"/>
          <w:color w:val="000000"/>
          <w:sz w:val="28"/>
          <w:szCs w:val="28"/>
        </w:rPr>
        <w:t xml:space="preserve">в таком же ключе – в ключе обращения к проблеме телесности - выдержаны исследования </w:t>
      </w:r>
      <w:r>
        <w:rPr>
          <w:rFonts w:ascii="Times New Roman" w:hAnsi="Times New Roman" w:cs="Times New Roman"/>
          <w:color w:val="000000"/>
          <w:sz w:val="28"/>
          <w:szCs w:val="28"/>
        </w:rPr>
        <w:t xml:space="preserve">ранее упомянутых авторов </w:t>
      </w:r>
      <w:r w:rsidR="003752F7" w:rsidRPr="00C71C50">
        <w:rPr>
          <w:rFonts w:ascii="Times New Roman" w:hAnsi="Times New Roman" w:cs="Times New Roman"/>
          <w:color w:val="000000"/>
          <w:sz w:val="28"/>
          <w:szCs w:val="28"/>
        </w:rPr>
        <w:t xml:space="preserve">Ольги Булкаговой </w:t>
      </w:r>
      <w:r>
        <w:rPr>
          <w:rFonts w:ascii="Times New Roman" w:hAnsi="Times New Roman" w:cs="Times New Roman"/>
          <w:color w:val="000000"/>
          <w:sz w:val="28"/>
          <w:szCs w:val="28"/>
        </w:rPr>
        <w:t xml:space="preserve">и Татьяны Дашковой. </w:t>
      </w:r>
      <w:r w:rsidR="003752F7" w:rsidRPr="00C71C50">
        <w:rPr>
          <w:rFonts w:ascii="Times New Roman" w:hAnsi="Times New Roman" w:cs="Times New Roman"/>
          <w:color w:val="000000"/>
          <w:sz w:val="28"/>
          <w:szCs w:val="28"/>
        </w:rPr>
        <w:t>Однако, и та и другая монографии охватывают период с 20-х по вторую половину 50-х годов прошлого века и касаются в основном вопроса репрезентации телесной сексуальности в советском кинематографе. В связи с этим, использование данных работ при анализе визуальных образов в позднем творчестве Элема Климова п</w:t>
      </w:r>
      <w:r w:rsidR="00C34862" w:rsidRPr="00C71C50">
        <w:rPr>
          <w:rFonts w:ascii="Times New Roman" w:hAnsi="Times New Roman" w:cs="Times New Roman"/>
          <w:color w:val="000000"/>
          <w:sz w:val="28"/>
          <w:szCs w:val="28"/>
        </w:rPr>
        <w:t>редставляется иррелевантным. Хоть актуальная для нашего исследования невозможность интерпретации советского кинема</w:t>
      </w:r>
      <w:r w:rsidR="00930E89" w:rsidRPr="00C71C50">
        <w:rPr>
          <w:rFonts w:ascii="Times New Roman" w:hAnsi="Times New Roman" w:cs="Times New Roman"/>
          <w:color w:val="000000"/>
          <w:sz w:val="28"/>
          <w:szCs w:val="28"/>
        </w:rPr>
        <w:t xml:space="preserve">тографа в отрыве от зрительского восприятия господствовавшей идеологической эпохи </w:t>
      </w:r>
      <w:r w:rsidR="00C34862" w:rsidRPr="00C71C50">
        <w:rPr>
          <w:rFonts w:ascii="Times New Roman" w:hAnsi="Times New Roman" w:cs="Times New Roman"/>
          <w:color w:val="000000"/>
          <w:sz w:val="28"/>
          <w:szCs w:val="28"/>
        </w:rPr>
        <w:t xml:space="preserve">и становится одним из лейтмотивов работ упомянутых авторов. </w:t>
      </w:r>
    </w:p>
    <w:p w:rsidR="00C363DF" w:rsidRDefault="00C85341" w:rsidP="00C363DF">
      <w:pPr>
        <w:pStyle w:val="2"/>
        <w:spacing w:line="360" w:lineRule="auto"/>
        <w:rPr>
          <w:rFonts w:cs="Times New Roman"/>
          <w:szCs w:val="28"/>
        </w:rPr>
      </w:pPr>
      <w:bookmarkStart w:id="6" w:name="_Toc483395030"/>
      <w:r w:rsidRPr="00C71C50">
        <w:rPr>
          <w:rFonts w:cs="Times New Roman"/>
          <w:szCs w:val="28"/>
        </w:rPr>
        <w:lastRenderedPageBreak/>
        <w:t xml:space="preserve">2.2. </w:t>
      </w:r>
      <w:r w:rsidR="008C27A2" w:rsidRPr="00C71C50">
        <w:rPr>
          <w:rFonts w:cs="Times New Roman"/>
          <w:szCs w:val="28"/>
        </w:rPr>
        <w:t>Кинообразы</w:t>
      </w:r>
      <w:r w:rsidR="00AF4952" w:rsidRPr="00C71C50">
        <w:rPr>
          <w:rFonts w:cs="Times New Roman"/>
          <w:szCs w:val="28"/>
        </w:rPr>
        <w:t xml:space="preserve"> Климова </w:t>
      </w:r>
      <w:r w:rsidR="00492707" w:rsidRPr="00C71C50">
        <w:rPr>
          <w:rFonts w:cs="Times New Roman"/>
          <w:szCs w:val="28"/>
        </w:rPr>
        <w:t>в аспекте их восприятия.</w:t>
      </w:r>
      <w:bookmarkEnd w:id="6"/>
      <w:r w:rsidR="00492707" w:rsidRPr="00C71C50">
        <w:rPr>
          <w:rFonts w:cs="Times New Roman"/>
          <w:szCs w:val="28"/>
        </w:rPr>
        <w:t xml:space="preserve"> </w:t>
      </w:r>
    </w:p>
    <w:p w:rsidR="00C363DF" w:rsidRPr="00C363DF" w:rsidRDefault="00C363DF" w:rsidP="00C363DF"/>
    <w:p w:rsidR="00A14A66" w:rsidRPr="00C71C50" w:rsidRDefault="00C363DF"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E72EF" w:rsidRPr="00C71C50">
        <w:rPr>
          <w:rFonts w:ascii="Times New Roman" w:hAnsi="Times New Roman" w:cs="Times New Roman"/>
          <w:color w:val="000000"/>
          <w:sz w:val="28"/>
          <w:szCs w:val="28"/>
        </w:rPr>
        <w:t xml:space="preserve">Несмотря на кажущуюся косность </w:t>
      </w:r>
      <w:r w:rsidR="009F0CA6" w:rsidRPr="00C71C50">
        <w:rPr>
          <w:rFonts w:ascii="Times New Roman" w:hAnsi="Times New Roman" w:cs="Times New Roman"/>
          <w:color w:val="000000"/>
          <w:sz w:val="28"/>
          <w:szCs w:val="28"/>
        </w:rPr>
        <w:t xml:space="preserve">семиотической </w:t>
      </w:r>
      <w:r w:rsidR="004E72EF" w:rsidRPr="00C71C50">
        <w:rPr>
          <w:rFonts w:ascii="Times New Roman" w:hAnsi="Times New Roman" w:cs="Times New Roman"/>
          <w:color w:val="000000"/>
          <w:sz w:val="28"/>
          <w:szCs w:val="28"/>
        </w:rPr>
        <w:t xml:space="preserve">мысли и радикализм Ямпольского в отношении </w:t>
      </w:r>
      <w:r w:rsidR="00BE0769" w:rsidRPr="00C71C50">
        <w:rPr>
          <w:rFonts w:ascii="Times New Roman" w:hAnsi="Times New Roman" w:cs="Times New Roman"/>
          <w:color w:val="000000"/>
          <w:sz w:val="28"/>
          <w:szCs w:val="28"/>
        </w:rPr>
        <w:t>концепции «образа»</w:t>
      </w:r>
      <w:r w:rsidR="004E72EF" w:rsidRPr="00C71C50">
        <w:rPr>
          <w:rFonts w:ascii="Times New Roman" w:hAnsi="Times New Roman" w:cs="Times New Roman"/>
          <w:color w:val="000000"/>
          <w:sz w:val="28"/>
          <w:szCs w:val="28"/>
        </w:rPr>
        <w:t xml:space="preserve">, </w:t>
      </w:r>
      <w:r w:rsidR="00BE0769" w:rsidRPr="00C71C50">
        <w:rPr>
          <w:rFonts w:ascii="Times New Roman" w:hAnsi="Times New Roman" w:cs="Times New Roman"/>
          <w:color w:val="000000"/>
          <w:sz w:val="28"/>
          <w:szCs w:val="28"/>
        </w:rPr>
        <w:t xml:space="preserve">его (образа) </w:t>
      </w:r>
      <w:r w:rsidR="004E72EF" w:rsidRPr="00C71C50">
        <w:rPr>
          <w:rFonts w:ascii="Times New Roman" w:hAnsi="Times New Roman" w:cs="Times New Roman"/>
          <w:color w:val="000000"/>
          <w:sz w:val="28"/>
          <w:szCs w:val="28"/>
        </w:rPr>
        <w:t>существование д</w:t>
      </w:r>
      <w:r w:rsidR="00BE0769" w:rsidRPr="00C71C50">
        <w:rPr>
          <w:rFonts w:ascii="Times New Roman" w:hAnsi="Times New Roman" w:cs="Times New Roman"/>
          <w:color w:val="000000"/>
          <w:sz w:val="28"/>
          <w:szCs w:val="28"/>
        </w:rPr>
        <w:t xml:space="preserve">етерминировано его восприятием, о чем было сказано ранее в первой главе. </w:t>
      </w:r>
      <w:r w:rsidR="004E72EF" w:rsidRPr="00C71C50">
        <w:rPr>
          <w:rFonts w:ascii="Times New Roman" w:hAnsi="Times New Roman" w:cs="Times New Roman"/>
          <w:color w:val="000000"/>
          <w:sz w:val="28"/>
          <w:szCs w:val="28"/>
        </w:rPr>
        <w:t xml:space="preserve">Запечатленный Климовым </w:t>
      </w:r>
      <w:r w:rsidR="009F0CA6" w:rsidRPr="00C71C50">
        <w:rPr>
          <w:rFonts w:ascii="Times New Roman" w:hAnsi="Times New Roman" w:cs="Times New Roman"/>
          <w:color w:val="000000"/>
          <w:sz w:val="28"/>
          <w:szCs w:val="28"/>
        </w:rPr>
        <w:t xml:space="preserve">человеческий кинообраз, архетипичность разворачивающихся сюжетов </w:t>
      </w:r>
      <w:r w:rsidR="00932CD0" w:rsidRPr="00C71C50">
        <w:rPr>
          <w:rFonts w:ascii="Times New Roman" w:hAnsi="Times New Roman" w:cs="Times New Roman"/>
          <w:color w:val="000000"/>
          <w:sz w:val="28"/>
          <w:szCs w:val="28"/>
        </w:rPr>
        <w:t xml:space="preserve">и мифов </w:t>
      </w:r>
      <w:r w:rsidR="009F0CA6" w:rsidRPr="00C71C50">
        <w:rPr>
          <w:rFonts w:ascii="Times New Roman" w:hAnsi="Times New Roman" w:cs="Times New Roman"/>
          <w:color w:val="000000"/>
          <w:sz w:val="28"/>
          <w:szCs w:val="28"/>
        </w:rPr>
        <w:t>внутри его кинокартин обеспечили их импл</w:t>
      </w:r>
      <w:r w:rsidR="000422F8" w:rsidRPr="00C71C50">
        <w:rPr>
          <w:rFonts w:ascii="Times New Roman" w:hAnsi="Times New Roman" w:cs="Times New Roman"/>
          <w:color w:val="000000"/>
          <w:sz w:val="28"/>
          <w:szCs w:val="28"/>
        </w:rPr>
        <w:t>ицитную и эксплицитную эстетическую ценность</w:t>
      </w:r>
      <w:r w:rsidR="00932CD0" w:rsidRPr="00C71C50">
        <w:rPr>
          <w:rFonts w:ascii="Times New Roman" w:hAnsi="Times New Roman" w:cs="Times New Roman"/>
          <w:color w:val="000000"/>
          <w:sz w:val="28"/>
          <w:szCs w:val="28"/>
        </w:rPr>
        <w:t>, а значит, зрительский отклик и узнавание.</w:t>
      </w:r>
      <w:r w:rsidR="000422F8" w:rsidRPr="00C71C50">
        <w:rPr>
          <w:rFonts w:ascii="Times New Roman" w:hAnsi="Times New Roman" w:cs="Times New Roman"/>
          <w:color w:val="000000"/>
          <w:sz w:val="28"/>
          <w:szCs w:val="28"/>
        </w:rPr>
        <w:t xml:space="preserve"> </w:t>
      </w:r>
      <w:r w:rsidR="006071F3" w:rsidRPr="00C71C50">
        <w:rPr>
          <w:rFonts w:ascii="Times New Roman" w:hAnsi="Times New Roman" w:cs="Times New Roman"/>
          <w:color w:val="000000"/>
          <w:sz w:val="28"/>
          <w:szCs w:val="28"/>
        </w:rPr>
        <w:t xml:space="preserve">Образ как проекция материальных аспектов физического мира на сферу сознания, и образ кинематографический как эстетическая производная от авторской поэтической рефлексии не возможен без восприятия субъектом. Об этом говорил еще Георг Гегель в своих «Лекциях по философии религии», ссылаясь на имманентную </w:t>
      </w:r>
      <w:r w:rsidR="00492FEC" w:rsidRPr="00C71C50">
        <w:rPr>
          <w:rFonts w:ascii="Times New Roman" w:hAnsi="Times New Roman" w:cs="Times New Roman"/>
          <w:color w:val="000000"/>
          <w:sz w:val="28"/>
          <w:szCs w:val="28"/>
        </w:rPr>
        <w:t xml:space="preserve">предрасположенность и готовность </w:t>
      </w:r>
      <w:r w:rsidR="00FB580C" w:rsidRPr="00C71C50">
        <w:rPr>
          <w:rFonts w:ascii="Times New Roman" w:hAnsi="Times New Roman" w:cs="Times New Roman"/>
          <w:color w:val="000000"/>
          <w:sz w:val="28"/>
          <w:szCs w:val="28"/>
        </w:rPr>
        <w:t xml:space="preserve">законченного художественного произведения </w:t>
      </w:r>
      <w:r w:rsidR="00492FEC" w:rsidRPr="00C71C50">
        <w:rPr>
          <w:rFonts w:ascii="Times New Roman" w:hAnsi="Times New Roman" w:cs="Times New Roman"/>
          <w:color w:val="000000"/>
          <w:sz w:val="28"/>
          <w:szCs w:val="28"/>
        </w:rPr>
        <w:t>к бытию некого ожидающего восприятия объекта. Автор же, по мнению немецкого философа, из этого коммуникативного обмена устраняется</w:t>
      </w:r>
      <w:r w:rsidR="00A72523" w:rsidRPr="00C71C50">
        <w:rPr>
          <w:rStyle w:val="a5"/>
          <w:rFonts w:ascii="Times New Roman" w:hAnsi="Times New Roman" w:cs="Times New Roman"/>
          <w:color w:val="000000"/>
          <w:sz w:val="28"/>
          <w:szCs w:val="28"/>
        </w:rPr>
        <w:footnoteReference w:id="27"/>
      </w:r>
      <w:r w:rsidR="00492FEC" w:rsidRPr="00C71C50">
        <w:rPr>
          <w:rFonts w:ascii="Times New Roman" w:hAnsi="Times New Roman" w:cs="Times New Roman"/>
          <w:color w:val="000000"/>
          <w:sz w:val="28"/>
          <w:szCs w:val="28"/>
        </w:rPr>
        <w:t xml:space="preserve">. Упомянутое ранее зрительское распознавание реализуется за счет </w:t>
      </w:r>
      <w:r w:rsidR="002F7D24" w:rsidRPr="00C71C50">
        <w:rPr>
          <w:rFonts w:ascii="Times New Roman" w:hAnsi="Times New Roman" w:cs="Times New Roman"/>
          <w:color w:val="000000"/>
          <w:sz w:val="28"/>
          <w:szCs w:val="28"/>
        </w:rPr>
        <w:t>степени</w:t>
      </w:r>
      <w:r w:rsidR="00492FEC" w:rsidRPr="00C71C50">
        <w:rPr>
          <w:rFonts w:ascii="Times New Roman" w:hAnsi="Times New Roman" w:cs="Times New Roman"/>
          <w:color w:val="000000"/>
          <w:sz w:val="28"/>
          <w:szCs w:val="28"/>
        </w:rPr>
        <w:t xml:space="preserve"> соответствия морально-этических </w:t>
      </w:r>
      <w:r w:rsidR="002F7D24" w:rsidRPr="00C71C50">
        <w:rPr>
          <w:rFonts w:ascii="Times New Roman" w:hAnsi="Times New Roman" w:cs="Times New Roman"/>
          <w:color w:val="000000"/>
          <w:sz w:val="28"/>
          <w:szCs w:val="28"/>
        </w:rPr>
        <w:t xml:space="preserve">и иных ценностных ориентиров субъекта с нашедшими свое отражение в произведении авторскими, личностными. Кроме того, немаловажную роль играет степень раскрепощенности сознания обоих участников возникающего коммуникативного процесса. </w:t>
      </w:r>
      <w:r w:rsidR="00483C64" w:rsidRPr="00C71C50">
        <w:rPr>
          <w:rFonts w:ascii="Times New Roman" w:hAnsi="Times New Roman" w:cs="Times New Roman"/>
          <w:color w:val="000000"/>
          <w:sz w:val="28"/>
          <w:szCs w:val="28"/>
        </w:rPr>
        <w:t>А у зрителя в том числе и физической.</w:t>
      </w:r>
    </w:p>
    <w:p w:rsidR="006E17EE" w:rsidRPr="00C71C50" w:rsidRDefault="00C363DF"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52F42" w:rsidRPr="00C71C50">
        <w:rPr>
          <w:rFonts w:ascii="Times New Roman" w:hAnsi="Times New Roman" w:cs="Times New Roman"/>
          <w:color w:val="000000"/>
          <w:sz w:val="28"/>
          <w:szCs w:val="28"/>
        </w:rPr>
        <w:t xml:space="preserve">Так, например, канадский философ Маршалл Маклюэн в своих работах, проводя параллели между восприятием печатного текста и </w:t>
      </w:r>
      <w:r w:rsidR="00233228" w:rsidRPr="00C71C50">
        <w:rPr>
          <w:rFonts w:ascii="Times New Roman" w:hAnsi="Times New Roman" w:cs="Times New Roman"/>
          <w:color w:val="000000"/>
          <w:sz w:val="28"/>
          <w:szCs w:val="28"/>
        </w:rPr>
        <w:t>склонности кинозрителя к перцепции образа визуального</w:t>
      </w:r>
      <w:r w:rsidR="00E52F42" w:rsidRPr="00C71C50">
        <w:rPr>
          <w:rFonts w:ascii="Times New Roman" w:hAnsi="Times New Roman" w:cs="Times New Roman"/>
          <w:color w:val="000000"/>
          <w:sz w:val="28"/>
          <w:szCs w:val="28"/>
        </w:rPr>
        <w:t xml:space="preserve">, говорит, в свою очередь, о </w:t>
      </w:r>
      <w:r w:rsidR="00483C64" w:rsidRPr="00C71C50">
        <w:rPr>
          <w:rFonts w:ascii="Times New Roman" w:hAnsi="Times New Roman" w:cs="Times New Roman"/>
          <w:color w:val="000000"/>
          <w:sz w:val="28"/>
          <w:szCs w:val="28"/>
        </w:rPr>
        <w:t>присущей русскому зрителю</w:t>
      </w:r>
      <w:r w:rsidR="00E52F42" w:rsidRPr="00C71C50">
        <w:rPr>
          <w:rFonts w:ascii="Times New Roman" w:hAnsi="Times New Roman" w:cs="Times New Roman"/>
          <w:color w:val="000000"/>
          <w:sz w:val="28"/>
          <w:szCs w:val="28"/>
        </w:rPr>
        <w:t xml:space="preserve"> </w:t>
      </w:r>
      <w:r w:rsidR="00233228" w:rsidRPr="00C71C50">
        <w:rPr>
          <w:rFonts w:ascii="Times New Roman" w:hAnsi="Times New Roman" w:cs="Times New Roman"/>
          <w:color w:val="000000"/>
          <w:sz w:val="28"/>
          <w:szCs w:val="28"/>
        </w:rPr>
        <w:t>необходимости во включенности в процесс восприятия кинопроизведения</w:t>
      </w:r>
      <w:r w:rsidR="00483C64" w:rsidRPr="00C71C50">
        <w:rPr>
          <w:rFonts w:ascii="Times New Roman" w:hAnsi="Times New Roman" w:cs="Times New Roman"/>
          <w:color w:val="000000"/>
          <w:sz w:val="28"/>
          <w:szCs w:val="28"/>
        </w:rPr>
        <w:t xml:space="preserve">, упраздненной с появлением звукового кино и </w:t>
      </w:r>
      <w:r w:rsidR="00483C64" w:rsidRPr="00C71C50">
        <w:rPr>
          <w:rFonts w:ascii="Times New Roman" w:hAnsi="Times New Roman" w:cs="Times New Roman"/>
          <w:color w:val="000000"/>
          <w:sz w:val="28"/>
          <w:szCs w:val="28"/>
        </w:rPr>
        <w:lastRenderedPageBreak/>
        <w:t>обусловленной свойственным русскому человеку дописьменным типом мышления.</w:t>
      </w:r>
      <w:r w:rsidR="00233228" w:rsidRPr="00C71C50">
        <w:rPr>
          <w:rStyle w:val="a5"/>
          <w:rFonts w:ascii="Times New Roman" w:hAnsi="Times New Roman" w:cs="Times New Roman"/>
          <w:color w:val="000000"/>
          <w:sz w:val="28"/>
          <w:szCs w:val="28"/>
        </w:rPr>
        <w:footnoteReference w:id="28"/>
      </w:r>
      <w:r w:rsidR="00483C64" w:rsidRPr="00C71C50">
        <w:rPr>
          <w:rFonts w:ascii="Times New Roman" w:hAnsi="Times New Roman" w:cs="Times New Roman"/>
          <w:color w:val="000000"/>
          <w:sz w:val="28"/>
          <w:szCs w:val="28"/>
        </w:rPr>
        <w:t xml:space="preserve"> </w:t>
      </w:r>
    </w:p>
    <w:p w:rsidR="00E52F42" w:rsidRPr="00C71C50" w:rsidRDefault="00C363DF"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83C64" w:rsidRPr="00C71C50">
        <w:rPr>
          <w:rFonts w:ascii="Times New Roman" w:hAnsi="Times New Roman" w:cs="Times New Roman"/>
          <w:color w:val="000000"/>
          <w:sz w:val="28"/>
          <w:szCs w:val="28"/>
        </w:rPr>
        <w:t>Примечательно по отношению к Климову высказывание Маклюэна о роли зрителя, заключающейся в наблюдении за последовательно сменяющимися кинокадрами (словно страницами в книге) и в снабжении их «собственной звуковой дорожкой»</w:t>
      </w:r>
      <w:r w:rsidR="00483C64" w:rsidRPr="00C71C50">
        <w:rPr>
          <w:rStyle w:val="a5"/>
          <w:rFonts w:ascii="Times New Roman" w:hAnsi="Times New Roman" w:cs="Times New Roman"/>
          <w:color w:val="000000"/>
          <w:sz w:val="28"/>
          <w:szCs w:val="28"/>
        </w:rPr>
        <w:footnoteReference w:id="29"/>
      </w:r>
      <w:r w:rsidR="00483C64" w:rsidRPr="00C71C50">
        <w:rPr>
          <w:rFonts w:ascii="Times New Roman" w:hAnsi="Times New Roman" w:cs="Times New Roman"/>
          <w:color w:val="000000"/>
          <w:sz w:val="28"/>
          <w:szCs w:val="28"/>
        </w:rPr>
        <w:t xml:space="preserve">. «Собственная звуковая дорожка» читателя-зрителя невольно отсылает к музыкальной пьесе авангардиста Джона Кейджа, воспевающей произвольную динамику и мелодичность звуков человеческого организма. Несмотря на присутствие музыкального сопровождения в драмах Элема Климова, представленного произведениями классической музыки Вагнера, Шнитке и Моцарта, большую часть экранного времени невольным тапером зрителю служат его собственные биоритмы. Своеобразность подобного «симфонического оркестра» воспроизводит эффект неподдельной интимности и тактильности восприятия картины, </w:t>
      </w:r>
      <w:r w:rsidR="00760CA7" w:rsidRPr="00C71C50">
        <w:rPr>
          <w:rFonts w:ascii="Times New Roman" w:hAnsi="Times New Roman" w:cs="Times New Roman"/>
          <w:color w:val="000000"/>
          <w:sz w:val="28"/>
          <w:szCs w:val="28"/>
        </w:rPr>
        <w:t>схожий с эффектом</w:t>
      </w:r>
      <w:r w:rsidR="00483C64" w:rsidRPr="00C71C50">
        <w:rPr>
          <w:rFonts w:ascii="Times New Roman" w:hAnsi="Times New Roman" w:cs="Times New Roman"/>
          <w:color w:val="000000"/>
          <w:sz w:val="28"/>
          <w:szCs w:val="28"/>
        </w:rPr>
        <w:t xml:space="preserve"> при просмотре немого кинематографа. Немой фильм стимулировал вовлеченность аудитории в происходящее, позволял озвучивать фильмы самим зрителям, сопровождать их выкриками и возгласами. </w:t>
      </w:r>
      <w:r w:rsidR="00760CA7" w:rsidRPr="00C71C50">
        <w:rPr>
          <w:rFonts w:ascii="Times New Roman" w:hAnsi="Times New Roman" w:cs="Times New Roman"/>
          <w:color w:val="000000"/>
          <w:sz w:val="28"/>
          <w:szCs w:val="28"/>
        </w:rPr>
        <w:t>Тезис канадского философа подтверждает и Юрий Лотман в разговоре о восприятии фольклорного текста, где само произведение становится катализатором параллельного балаганного действа</w:t>
      </w:r>
      <w:r w:rsidR="00760CA7" w:rsidRPr="00C71C50">
        <w:rPr>
          <w:rStyle w:val="a5"/>
          <w:rFonts w:ascii="Times New Roman" w:hAnsi="Times New Roman" w:cs="Times New Roman"/>
          <w:color w:val="000000"/>
          <w:sz w:val="28"/>
          <w:szCs w:val="28"/>
        </w:rPr>
        <w:footnoteReference w:id="30"/>
      </w:r>
      <w:r w:rsidR="00760CA7" w:rsidRPr="00C71C50">
        <w:rPr>
          <w:rFonts w:ascii="Times New Roman" w:hAnsi="Times New Roman" w:cs="Times New Roman"/>
          <w:color w:val="000000"/>
          <w:sz w:val="28"/>
          <w:szCs w:val="28"/>
        </w:rPr>
        <w:t>.</w:t>
      </w:r>
    </w:p>
    <w:p w:rsidR="00183090" w:rsidRPr="00C71C50" w:rsidRDefault="00C363DF"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60CA7" w:rsidRPr="00C71C50">
        <w:rPr>
          <w:rFonts w:ascii="Times New Roman" w:hAnsi="Times New Roman" w:cs="Times New Roman"/>
          <w:color w:val="000000"/>
          <w:sz w:val="28"/>
          <w:szCs w:val="28"/>
        </w:rPr>
        <w:t xml:space="preserve">Впрочем, возвращаясь к разговору о </w:t>
      </w:r>
      <w:r w:rsidR="00BC631F" w:rsidRPr="00C71C50">
        <w:rPr>
          <w:rFonts w:ascii="Times New Roman" w:hAnsi="Times New Roman" w:cs="Times New Roman"/>
          <w:color w:val="000000"/>
          <w:sz w:val="28"/>
          <w:szCs w:val="28"/>
        </w:rPr>
        <w:t>феномене национального русского или советского кинематографа невозможно не отметить</w:t>
      </w:r>
      <w:r w:rsidR="00F56B10" w:rsidRPr="00C71C50">
        <w:rPr>
          <w:rFonts w:ascii="Times New Roman" w:hAnsi="Times New Roman" w:cs="Times New Roman"/>
          <w:color w:val="000000"/>
          <w:sz w:val="28"/>
          <w:szCs w:val="28"/>
        </w:rPr>
        <w:t xml:space="preserve"> первостепенную важность фигуры человека для творчества режиссеров и для стимуляции зрительского погружения в кинопроизведение. Человек – существо, вовлеченное в социальную среду с самых первых минут своего рождения, а потому и особый интерес к человеческому образу в кинематографе </w:t>
      </w:r>
      <w:r w:rsidR="00F56B10" w:rsidRPr="00C71C50">
        <w:rPr>
          <w:rFonts w:ascii="Times New Roman" w:hAnsi="Times New Roman" w:cs="Times New Roman"/>
          <w:color w:val="000000"/>
          <w:sz w:val="28"/>
          <w:szCs w:val="28"/>
        </w:rPr>
        <w:lastRenderedPageBreak/>
        <w:t xml:space="preserve">обосновывается прежде всего процессом формирования сознания ребенка. </w:t>
      </w:r>
      <w:r w:rsidR="00BC631F" w:rsidRPr="00C71C50">
        <w:rPr>
          <w:rFonts w:ascii="Times New Roman" w:hAnsi="Times New Roman" w:cs="Times New Roman"/>
          <w:color w:val="000000"/>
          <w:sz w:val="28"/>
          <w:szCs w:val="28"/>
        </w:rPr>
        <w:t xml:space="preserve">Развитие исследований по когнитивному развитию ребенка, ознаменовавшее начало двадцатого века и представленное такими авторами как Лев Выготский, Жан Пиаже и другими, </w:t>
      </w:r>
      <w:r w:rsidR="00640D16" w:rsidRPr="00C71C50">
        <w:rPr>
          <w:rFonts w:ascii="Times New Roman" w:hAnsi="Times New Roman" w:cs="Times New Roman"/>
          <w:color w:val="000000"/>
          <w:sz w:val="28"/>
          <w:szCs w:val="28"/>
        </w:rPr>
        <w:t>кажется весьма симптом</w:t>
      </w:r>
      <w:r w:rsidR="00E41123" w:rsidRPr="00C71C50">
        <w:rPr>
          <w:rFonts w:ascii="Times New Roman" w:hAnsi="Times New Roman" w:cs="Times New Roman"/>
          <w:color w:val="000000"/>
          <w:sz w:val="28"/>
          <w:szCs w:val="28"/>
        </w:rPr>
        <w:t>атичным. С исключением перманентного контакта ребенка с внешним миром, с другими людьми невозможно стабильное развитие личностных способностей, познавательной деятельности и многих других составляющих, необходимых для благополучного и полноценного сосуществования в социуме, равно как и вне его.</w:t>
      </w:r>
      <w:r w:rsidR="00183090" w:rsidRPr="00C71C50">
        <w:rPr>
          <w:rFonts w:ascii="Times New Roman" w:hAnsi="Times New Roman" w:cs="Times New Roman"/>
          <w:color w:val="000000"/>
          <w:sz w:val="28"/>
          <w:szCs w:val="28"/>
        </w:rPr>
        <w:t xml:space="preserve"> </w:t>
      </w:r>
    </w:p>
    <w:p w:rsidR="0098044D" w:rsidRPr="00C71C50"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17294" w:rsidRPr="00C71C50">
        <w:rPr>
          <w:rFonts w:ascii="Times New Roman" w:hAnsi="Times New Roman" w:cs="Times New Roman"/>
          <w:color w:val="000000"/>
          <w:sz w:val="28"/>
          <w:szCs w:val="28"/>
        </w:rPr>
        <w:t xml:space="preserve">Ребенка с младенчества сопровождает образ матери – образ неизбежный, близкий, родной. Потому и на протяжении всей жизни </w:t>
      </w:r>
      <w:r w:rsidR="0044354D" w:rsidRPr="00C71C50">
        <w:rPr>
          <w:rFonts w:ascii="Times New Roman" w:hAnsi="Times New Roman" w:cs="Times New Roman"/>
          <w:color w:val="000000"/>
          <w:sz w:val="28"/>
          <w:szCs w:val="28"/>
        </w:rPr>
        <w:t>человек неосознанно тяготеет к общению и соприкосновению в сфере искусства с образом не просто эстетически оформленным, а в первую очередь распознаваемым на уровне интимном, знакомом. Данный тезис особенно актуален по отношению к восприятию кинопроизведения в рамках русской культуры. В</w:t>
      </w:r>
      <w:r w:rsidR="00476451" w:rsidRPr="00C71C50">
        <w:rPr>
          <w:rFonts w:ascii="Times New Roman" w:hAnsi="Times New Roman" w:cs="Times New Roman"/>
          <w:color w:val="000000"/>
          <w:sz w:val="28"/>
          <w:szCs w:val="28"/>
        </w:rPr>
        <w:t xml:space="preserve"> свете всего перечисленного обращение Климова к фигуре ребенка в ранних работах, к трагедии непонятого и забытого </w:t>
      </w:r>
      <w:r w:rsidR="00032F9F" w:rsidRPr="00C71C50">
        <w:rPr>
          <w:rFonts w:ascii="Times New Roman" w:hAnsi="Times New Roman" w:cs="Times New Roman"/>
          <w:color w:val="000000"/>
          <w:sz w:val="28"/>
          <w:szCs w:val="28"/>
        </w:rPr>
        <w:t>человека</w:t>
      </w:r>
      <w:r w:rsidR="00476451" w:rsidRPr="00C71C50">
        <w:rPr>
          <w:rFonts w:ascii="Times New Roman" w:hAnsi="Times New Roman" w:cs="Times New Roman"/>
          <w:color w:val="000000"/>
          <w:sz w:val="28"/>
          <w:szCs w:val="28"/>
        </w:rPr>
        <w:t xml:space="preserve"> в кинофильмах позднего периода приобретает черты ярко выраженной </w:t>
      </w:r>
      <w:r w:rsidR="00782993" w:rsidRPr="00C71C50">
        <w:rPr>
          <w:rFonts w:ascii="Times New Roman" w:hAnsi="Times New Roman" w:cs="Times New Roman"/>
          <w:color w:val="000000"/>
          <w:sz w:val="28"/>
          <w:szCs w:val="28"/>
        </w:rPr>
        <w:t xml:space="preserve">направленности на узнавание, </w:t>
      </w:r>
      <w:r w:rsidR="0044354D" w:rsidRPr="00C71C50">
        <w:rPr>
          <w:rFonts w:ascii="Times New Roman" w:hAnsi="Times New Roman" w:cs="Times New Roman"/>
          <w:color w:val="000000"/>
          <w:sz w:val="28"/>
          <w:szCs w:val="28"/>
        </w:rPr>
        <w:t>на репрезентацию</w:t>
      </w:r>
      <w:r w:rsidR="00782993" w:rsidRPr="00C71C50">
        <w:rPr>
          <w:rFonts w:ascii="Times New Roman" w:hAnsi="Times New Roman" w:cs="Times New Roman"/>
          <w:color w:val="000000"/>
          <w:sz w:val="28"/>
          <w:szCs w:val="28"/>
        </w:rPr>
        <w:t xml:space="preserve"> </w:t>
      </w:r>
      <w:r w:rsidR="00D17294" w:rsidRPr="00C71C50">
        <w:rPr>
          <w:rFonts w:ascii="Times New Roman" w:hAnsi="Times New Roman" w:cs="Times New Roman"/>
          <w:color w:val="000000"/>
          <w:sz w:val="28"/>
          <w:szCs w:val="28"/>
        </w:rPr>
        <w:t>типичных</w:t>
      </w:r>
      <w:r w:rsidR="0044354D" w:rsidRPr="00C71C50">
        <w:rPr>
          <w:rFonts w:ascii="Times New Roman" w:hAnsi="Times New Roman" w:cs="Times New Roman"/>
          <w:color w:val="000000"/>
          <w:sz w:val="28"/>
          <w:szCs w:val="28"/>
        </w:rPr>
        <w:t xml:space="preserve"> русских образов и сюжетов, свойственных традиционному культурному пласту. </w:t>
      </w:r>
      <w:r w:rsidR="001E64AF" w:rsidRPr="00C71C50">
        <w:rPr>
          <w:rFonts w:ascii="Times New Roman" w:hAnsi="Times New Roman" w:cs="Times New Roman"/>
          <w:color w:val="000000"/>
          <w:sz w:val="28"/>
          <w:szCs w:val="28"/>
        </w:rPr>
        <w:t xml:space="preserve">Никакие понятия знаковой системы или основные приемы построения кинокадра </w:t>
      </w:r>
      <w:r w:rsidR="0098044D" w:rsidRPr="00C71C50">
        <w:rPr>
          <w:rFonts w:ascii="Times New Roman" w:hAnsi="Times New Roman" w:cs="Times New Roman"/>
          <w:color w:val="000000"/>
          <w:sz w:val="28"/>
          <w:szCs w:val="28"/>
        </w:rPr>
        <w:t>не являются первостепенными для интерпретации художественного образа в кинематографе шестидесятников – в своеобразном возвращении к традиционным истокам русской культуры, ее персонажам и духовному натурализму</w:t>
      </w:r>
      <w:r w:rsidR="00E37D2D" w:rsidRPr="00C71C50">
        <w:rPr>
          <w:rFonts w:ascii="Times New Roman" w:hAnsi="Times New Roman" w:cs="Times New Roman"/>
          <w:color w:val="000000"/>
          <w:sz w:val="28"/>
          <w:szCs w:val="28"/>
        </w:rPr>
        <w:t xml:space="preserve"> киноизображения</w:t>
      </w:r>
      <w:r w:rsidR="0098044D" w:rsidRPr="00C71C50">
        <w:rPr>
          <w:rFonts w:ascii="Times New Roman" w:hAnsi="Times New Roman" w:cs="Times New Roman"/>
          <w:color w:val="000000"/>
          <w:sz w:val="28"/>
          <w:szCs w:val="28"/>
        </w:rPr>
        <w:t xml:space="preserve"> сыграла роль подсознательной тяги к </w:t>
      </w:r>
      <w:r w:rsidR="00E37D2D" w:rsidRPr="00C71C50">
        <w:rPr>
          <w:rFonts w:ascii="Times New Roman" w:hAnsi="Times New Roman" w:cs="Times New Roman"/>
          <w:color w:val="000000"/>
          <w:sz w:val="28"/>
          <w:szCs w:val="28"/>
        </w:rPr>
        <w:t>«</w:t>
      </w:r>
      <w:r w:rsidR="0098044D" w:rsidRPr="00C71C50">
        <w:rPr>
          <w:rFonts w:ascii="Times New Roman" w:hAnsi="Times New Roman" w:cs="Times New Roman"/>
          <w:color w:val="000000"/>
          <w:sz w:val="28"/>
          <w:szCs w:val="28"/>
        </w:rPr>
        <w:t>родному</w:t>
      </w:r>
      <w:r w:rsidR="00E37D2D" w:rsidRPr="00C71C50">
        <w:rPr>
          <w:rFonts w:ascii="Times New Roman" w:hAnsi="Times New Roman" w:cs="Times New Roman"/>
          <w:color w:val="000000"/>
          <w:sz w:val="28"/>
          <w:szCs w:val="28"/>
        </w:rPr>
        <w:t>», вечному и неизменному во все временные эпохи</w:t>
      </w:r>
      <w:r w:rsidR="0098044D" w:rsidRPr="00C71C50">
        <w:rPr>
          <w:rFonts w:ascii="Times New Roman" w:hAnsi="Times New Roman" w:cs="Times New Roman"/>
          <w:color w:val="000000"/>
          <w:sz w:val="28"/>
          <w:szCs w:val="28"/>
        </w:rPr>
        <w:t xml:space="preserve">.  </w:t>
      </w:r>
    </w:p>
    <w:p w:rsidR="00C632A8" w:rsidRPr="00C71C50"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1F74" w:rsidRPr="00C71C50">
        <w:rPr>
          <w:rFonts w:ascii="Times New Roman" w:hAnsi="Times New Roman" w:cs="Times New Roman"/>
          <w:color w:val="000000"/>
          <w:sz w:val="28"/>
          <w:szCs w:val="28"/>
        </w:rPr>
        <w:t xml:space="preserve">Исходя из свойственного зрителю, и русскому зрителю в частности «сличению» родных и знакомых сюжетов и персонажей, следует упомянуть, что об образе говорят гораздо реже, нежели о его непосредственном </w:t>
      </w:r>
      <w:r w:rsidR="00AD1F74" w:rsidRPr="00C71C50">
        <w:rPr>
          <w:rFonts w:ascii="Times New Roman" w:hAnsi="Times New Roman" w:cs="Times New Roman"/>
          <w:color w:val="000000"/>
          <w:sz w:val="28"/>
          <w:szCs w:val="28"/>
        </w:rPr>
        <w:lastRenderedPageBreak/>
        <w:t xml:space="preserve">персонифицированном выражении – актере. По крайней мере, в кругу зрителей рядовых и неискушенных. Детерминированный сценарием и режиссерской задумкой человеческий образ претворяется в жизнь киноэкрана непосредственно актерами – носителями этаких образных масок. </w:t>
      </w:r>
      <w:r w:rsidR="00416446" w:rsidRPr="00C71C50">
        <w:rPr>
          <w:rFonts w:ascii="Times New Roman" w:hAnsi="Times New Roman" w:cs="Times New Roman"/>
          <w:color w:val="000000"/>
          <w:sz w:val="28"/>
          <w:szCs w:val="28"/>
        </w:rPr>
        <w:t xml:space="preserve">Без </w:t>
      </w:r>
      <w:r w:rsidR="00A3535F" w:rsidRPr="00C71C50">
        <w:rPr>
          <w:rFonts w:ascii="Times New Roman" w:hAnsi="Times New Roman" w:cs="Times New Roman"/>
          <w:color w:val="000000"/>
          <w:sz w:val="28"/>
          <w:szCs w:val="28"/>
        </w:rPr>
        <w:t xml:space="preserve">актерского состава, представленного в лицах Алексея Петренко, Алексея Кравченко, Стефании Станюты и многих других, драматические картины Климова лишились бы сердцевины </w:t>
      </w:r>
      <w:r w:rsidR="00416446" w:rsidRPr="00C71C50">
        <w:rPr>
          <w:rFonts w:ascii="Times New Roman" w:hAnsi="Times New Roman" w:cs="Times New Roman"/>
          <w:color w:val="000000"/>
          <w:sz w:val="28"/>
          <w:szCs w:val="28"/>
        </w:rPr>
        <w:t>творческого замысла</w:t>
      </w:r>
      <w:r w:rsidR="00A3535F" w:rsidRPr="00C71C50">
        <w:rPr>
          <w:rFonts w:ascii="Times New Roman" w:hAnsi="Times New Roman" w:cs="Times New Roman"/>
          <w:color w:val="000000"/>
          <w:sz w:val="28"/>
          <w:szCs w:val="28"/>
        </w:rPr>
        <w:t xml:space="preserve"> режиссера. </w:t>
      </w:r>
    </w:p>
    <w:p w:rsidR="00C632A8" w:rsidRPr="00C71C50"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C6E42" w:rsidRPr="00C71C50">
        <w:rPr>
          <w:rFonts w:ascii="Times New Roman" w:hAnsi="Times New Roman" w:cs="Times New Roman"/>
          <w:color w:val="000000"/>
          <w:sz w:val="28"/>
          <w:szCs w:val="28"/>
        </w:rPr>
        <w:t xml:space="preserve">Его подход к актерской игре и </w:t>
      </w:r>
      <w:r w:rsidR="00C632A8" w:rsidRPr="00C71C50">
        <w:rPr>
          <w:rFonts w:ascii="Times New Roman" w:hAnsi="Times New Roman" w:cs="Times New Roman"/>
          <w:color w:val="000000"/>
          <w:sz w:val="28"/>
          <w:szCs w:val="28"/>
        </w:rPr>
        <w:t xml:space="preserve">работе с </w:t>
      </w:r>
      <w:r w:rsidR="004C6E42" w:rsidRPr="00C71C50">
        <w:rPr>
          <w:rFonts w:ascii="Times New Roman" w:hAnsi="Times New Roman" w:cs="Times New Roman"/>
          <w:color w:val="000000"/>
          <w:sz w:val="28"/>
          <w:szCs w:val="28"/>
        </w:rPr>
        <w:t>исполнителям</w:t>
      </w:r>
      <w:r w:rsidR="00C632A8" w:rsidRPr="00C71C50">
        <w:rPr>
          <w:rFonts w:ascii="Times New Roman" w:hAnsi="Times New Roman" w:cs="Times New Roman"/>
          <w:color w:val="000000"/>
          <w:sz w:val="28"/>
          <w:szCs w:val="28"/>
        </w:rPr>
        <w:t>и</w:t>
      </w:r>
      <w:r w:rsidR="004C6E42" w:rsidRPr="00C71C50">
        <w:rPr>
          <w:rFonts w:ascii="Times New Roman" w:hAnsi="Times New Roman" w:cs="Times New Roman"/>
          <w:color w:val="000000"/>
          <w:sz w:val="28"/>
          <w:szCs w:val="28"/>
        </w:rPr>
        <w:t xml:space="preserve"> вполне можно назвать безжалостным – Петренко на съемках «Агонии» получил инфаркт, а пятнадцатилетний Кравченко и думать не смел о карьере актера в течение последующих пары лет после съемок</w:t>
      </w:r>
      <w:r w:rsidR="00416446" w:rsidRPr="00C71C50">
        <w:rPr>
          <w:rFonts w:ascii="Times New Roman" w:hAnsi="Times New Roman" w:cs="Times New Roman"/>
          <w:color w:val="000000"/>
          <w:sz w:val="28"/>
          <w:szCs w:val="28"/>
        </w:rPr>
        <w:t xml:space="preserve"> «Иди и смотри»</w:t>
      </w:r>
      <w:r w:rsidR="004C6E42" w:rsidRPr="00C71C50">
        <w:rPr>
          <w:rFonts w:ascii="Times New Roman" w:hAnsi="Times New Roman" w:cs="Times New Roman"/>
          <w:color w:val="000000"/>
          <w:sz w:val="28"/>
          <w:szCs w:val="28"/>
        </w:rPr>
        <w:t xml:space="preserve">. Режиссер даже прибегал к помощи гипнологов, используя парапсихологические методы работы – ввержение человека в критические психологические состояния ради пары секунд съемки могло быстро «прикрыть» производство картины при отсутствии должных механизмов выхода из роли. </w:t>
      </w:r>
    </w:p>
    <w:p w:rsidR="009D6FC5" w:rsidRPr="00C71C50"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1C9" w:rsidRPr="00C71C50">
        <w:rPr>
          <w:rFonts w:ascii="Times New Roman" w:hAnsi="Times New Roman" w:cs="Times New Roman"/>
          <w:color w:val="000000"/>
          <w:sz w:val="28"/>
          <w:szCs w:val="28"/>
        </w:rPr>
        <w:t xml:space="preserve">Смысл драматического корпуса кинофильмов Климова имманентен телу актеров, а в первую очередь их лицам, во всей присущей им пластичности, местами пугающей и подвергающей в кататонический шок. </w:t>
      </w:r>
      <w:r w:rsidR="000B628D" w:rsidRPr="00C71C50">
        <w:rPr>
          <w:rFonts w:ascii="Times New Roman" w:hAnsi="Times New Roman" w:cs="Times New Roman"/>
          <w:color w:val="000000"/>
          <w:sz w:val="28"/>
          <w:szCs w:val="28"/>
        </w:rPr>
        <w:t>Испытывая возможности киноязыка, режиссер перемещает свои работы в область «сверхкинематографического»: х</w:t>
      </w:r>
      <w:r w:rsidR="00DF2BC2" w:rsidRPr="00C71C50">
        <w:rPr>
          <w:rFonts w:ascii="Times New Roman" w:hAnsi="Times New Roman" w:cs="Times New Roman"/>
          <w:color w:val="000000"/>
          <w:sz w:val="28"/>
          <w:szCs w:val="28"/>
        </w:rPr>
        <w:t xml:space="preserve">тонический ужас, подвергающий трансформации фактурную ткань экранного искусства, порождает ощущения, выходящие за рамки привычных человеческих представлений и экспериментов. </w:t>
      </w:r>
      <w:r w:rsidR="0022521B" w:rsidRPr="00C71C50">
        <w:rPr>
          <w:rFonts w:ascii="Times New Roman" w:hAnsi="Times New Roman" w:cs="Times New Roman"/>
          <w:color w:val="000000"/>
          <w:sz w:val="28"/>
          <w:szCs w:val="28"/>
        </w:rPr>
        <w:t xml:space="preserve">В одном из своих интервью режиссер адресует вопрос касательно работы с Алексеем Петренко над фильмом «Агония» и объясняет поставленную перед собой сверхзадачу: </w:t>
      </w:r>
      <w:r w:rsidR="000B628D" w:rsidRPr="00C71C50">
        <w:rPr>
          <w:rFonts w:ascii="Times New Roman" w:hAnsi="Times New Roman" w:cs="Times New Roman"/>
          <w:color w:val="000000"/>
          <w:sz w:val="28"/>
          <w:szCs w:val="28"/>
        </w:rPr>
        <w:t>«</w:t>
      </w:r>
      <w:r w:rsidR="000B628D" w:rsidRPr="00C71C50">
        <w:rPr>
          <w:rFonts w:ascii="Times New Roman" w:hAnsi="Times New Roman" w:cs="Times New Roman"/>
          <w:color w:val="000000"/>
          <w:sz w:val="28"/>
          <w:szCs w:val="28"/>
          <w:shd w:val="clear" w:color="auto" w:fill="FFFFFF"/>
        </w:rPr>
        <w:t xml:space="preserve">Стремление снять человека в сверхсостоянии, снять необъяснимого человека, необъясненного, непонятого. Заглянуть в глаза в момент, когда эти глаза выражают нечто, </w:t>
      </w:r>
      <w:r w:rsidR="0022521B" w:rsidRPr="00C71C50">
        <w:rPr>
          <w:rFonts w:ascii="Times New Roman" w:hAnsi="Times New Roman" w:cs="Times New Roman"/>
          <w:color w:val="000000"/>
          <w:sz w:val="28"/>
          <w:szCs w:val="28"/>
          <w:shd w:val="clear" w:color="auto" w:fill="FFFFFF"/>
        </w:rPr>
        <w:t xml:space="preserve">что невозможно передать словом. &lt;…&gt; </w:t>
      </w:r>
      <w:r w:rsidR="0022521B" w:rsidRPr="00C71C50">
        <w:rPr>
          <w:rFonts w:ascii="Times New Roman" w:hAnsi="Times New Roman" w:cs="Times New Roman"/>
          <w:color w:val="000000"/>
          <w:sz w:val="28"/>
          <w:szCs w:val="28"/>
        </w:rPr>
        <w:t xml:space="preserve">Правда, в результате ему после этой съемки стало </w:t>
      </w:r>
      <w:r w:rsidR="0022521B" w:rsidRPr="00C71C50">
        <w:rPr>
          <w:rFonts w:ascii="Times New Roman" w:hAnsi="Times New Roman" w:cs="Times New Roman"/>
          <w:color w:val="000000"/>
          <w:sz w:val="28"/>
          <w:szCs w:val="28"/>
        </w:rPr>
        <w:lastRenderedPageBreak/>
        <w:t>лучше. Он преодолел что-то в себе. Но ведь и мне надо было переступить какой-то порог. Надо же было на это решиться»</w:t>
      </w:r>
      <w:r w:rsidR="0022521B" w:rsidRPr="00C71C50">
        <w:rPr>
          <w:rStyle w:val="a5"/>
          <w:rFonts w:ascii="Times New Roman" w:hAnsi="Times New Roman" w:cs="Times New Roman"/>
          <w:color w:val="000000"/>
          <w:sz w:val="28"/>
          <w:szCs w:val="28"/>
        </w:rPr>
        <w:footnoteReference w:id="31"/>
      </w:r>
      <w:r w:rsidR="0022521B" w:rsidRPr="00C71C50">
        <w:rPr>
          <w:rFonts w:ascii="Times New Roman" w:hAnsi="Times New Roman" w:cs="Times New Roman"/>
          <w:color w:val="000000"/>
          <w:sz w:val="28"/>
          <w:szCs w:val="28"/>
        </w:rPr>
        <w:t xml:space="preserve">. </w:t>
      </w:r>
    </w:p>
    <w:p w:rsidR="00416446" w:rsidRPr="00C71C50"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632A8" w:rsidRPr="00C71C50">
        <w:rPr>
          <w:rFonts w:ascii="Times New Roman" w:hAnsi="Times New Roman" w:cs="Times New Roman"/>
          <w:color w:val="000000"/>
          <w:sz w:val="28"/>
          <w:szCs w:val="28"/>
        </w:rPr>
        <w:t xml:space="preserve">В рамках позднего </w:t>
      </w:r>
      <w:r w:rsidR="004D5184" w:rsidRPr="00C71C50">
        <w:rPr>
          <w:rFonts w:ascii="Times New Roman" w:hAnsi="Times New Roman" w:cs="Times New Roman"/>
          <w:color w:val="000000"/>
          <w:sz w:val="28"/>
          <w:szCs w:val="28"/>
        </w:rPr>
        <w:t>драматического</w:t>
      </w:r>
      <w:r w:rsidR="00C632A8" w:rsidRPr="00C71C50">
        <w:rPr>
          <w:rFonts w:ascii="Times New Roman" w:hAnsi="Times New Roman" w:cs="Times New Roman"/>
          <w:color w:val="000000"/>
          <w:sz w:val="28"/>
          <w:szCs w:val="28"/>
        </w:rPr>
        <w:t xml:space="preserve"> корпуса работ Элема Климова стоит упомянуть, что несмотря на тяготение к авторскому стилевому кинематографу со свойственной ему концептуальной и абстрактно-идейной наполненностью, первоочередной заботой советского режиссера всегда оставалась проблема достоверного изображения человека</w:t>
      </w:r>
      <w:r w:rsidR="004474D8" w:rsidRPr="00C71C50">
        <w:rPr>
          <w:rFonts w:ascii="Times New Roman" w:hAnsi="Times New Roman" w:cs="Times New Roman"/>
          <w:color w:val="000000"/>
          <w:sz w:val="28"/>
          <w:szCs w:val="28"/>
        </w:rPr>
        <w:t xml:space="preserve"> во всем его многообразии – на что он способен, каковы его чувства, мироощущение и отношение к возникшей конфликтной ситуации. </w:t>
      </w:r>
      <w:r w:rsidR="004D5184" w:rsidRPr="00C71C50">
        <w:rPr>
          <w:rFonts w:ascii="Times New Roman" w:hAnsi="Times New Roman" w:cs="Times New Roman"/>
          <w:color w:val="000000"/>
          <w:sz w:val="28"/>
          <w:szCs w:val="28"/>
        </w:rPr>
        <w:t xml:space="preserve">Впрочем, адресуя ранее упомянутое гегелевское высказывание, можно сказать, что в процессе постижения «духа» кинопроизведения для широкого зрителя проводником выступает актер, в то время как для зрителя искушенного проводником в том числе становятся формы авторской рефлексии на тему социокультурных реалий. </w:t>
      </w:r>
      <w:r w:rsidR="00434883" w:rsidRPr="00C71C50">
        <w:rPr>
          <w:rFonts w:ascii="Times New Roman" w:hAnsi="Times New Roman" w:cs="Times New Roman"/>
          <w:color w:val="000000"/>
          <w:sz w:val="28"/>
          <w:szCs w:val="28"/>
        </w:rPr>
        <w:t xml:space="preserve">Учитывая </w:t>
      </w:r>
      <w:r w:rsidR="001877DF" w:rsidRPr="00C71C50">
        <w:rPr>
          <w:rFonts w:ascii="Times New Roman" w:hAnsi="Times New Roman" w:cs="Times New Roman"/>
          <w:color w:val="000000"/>
          <w:sz w:val="28"/>
          <w:szCs w:val="28"/>
        </w:rPr>
        <w:t xml:space="preserve">климовскую </w:t>
      </w:r>
      <w:r w:rsidR="00434883" w:rsidRPr="00C71C50">
        <w:rPr>
          <w:rFonts w:ascii="Times New Roman" w:hAnsi="Times New Roman" w:cs="Times New Roman"/>
          <w:color w:val="000000"/>
          <w:sz w:val="28"/>
          <w:szCs w:val="28"/>
        </w:rPr>
        <w:t>специфику ненормати</w:t>
      </w:r>
      <w:r w:rsidR="001877DF" w:rsidRPr="00C71C50">
        <w:rPr>
          <w:rFonts w:ascii="Times New Roman" w:hAnsi="Times New Roman" w:cs="Times New Roman"/>
          <w:color w:val="000000"/>
          <w:sz w:val="28"/>
          <w:szCs w:val="28"/>
        </w:rPr>
        <w:t xml:space="preserve">вного, эксцентричного подхода к конструированию пространства кинокадра - его телесную и мимическую уплотненность - на ряду с </w:t>
      </w:r>
      <w:r w:rsidR="00C632A8" w:rsidRPr="00C71C50">
        <w:rPr>
          <w:rFonts w:ascii="Times New Roman" w:hAnsi="Times New Roman" w:cs="Times New Roman"/>
          <w:color w:val="000000"/>
          <w:sz w:val="28"/>
          <w:szCs w:val="28"/>
        </w:rPr>
        <w:t>архетипическими</w:t>
      </w:r>
      <w:r w:rsidR="00B16B62" w:rsidRPr="00C71C50">
        <w:rPr>
          <w:rFonts w:ascii="Times New Roman" w:hAnsi="Times New Roman" w:cs="Times New Roman"/>
          <w:color w:val="000000"/>
          <w:sz w:val="28"/>
          <w:szCs w:val="28"/>
        </w:rPr>
        <w:t xml:space="preserve">, </w:t>
      </w:r>
      <w:r w:rsidR="001877DF" w:rsidRPr="00C71C50">
        <w:rPr>
          <w:rFonts w:ascii="Times New Roman" w:hAnsi="Times New Roman" w:cs="Times New Roman"/>
          <w:color w:val="000000"/>
          <w:sz w:val="28"/>
          <w:szCs w:val="28"/>
        </w:rPr>
        <w:t>историческими</w:t>
      </w:r>
      <w:r w:rsidR="00B16B62" w:rsidRPr="00C71C50">
        <w:rPr>
          <w:rFonts w:ascii="Times New Roman" w:hAnsi="Times New Roman" w:cs="Times New Roman"/>
          <w:color w:val="000000"/>
          <w:sz w:val="28"/>
          <w:szCs w:val="28"/>
        </w:rPr>
        <w:t xml:space="preserve"> и</w:t>
      </w:r>
      <w:r w:rsidR="001877DF" w:rsidRPr="00C71C50">
        <w:rPr>
          <w:rFonts w:ascii="Times New Roman" w:hAnsi="Times New Roman" w:cs="Times New Roman"/>
          <w:color w:val="000000"/>
          <w:sz w:val="28"/>
          <w:szCs w:val="28"/>
        </w:rPr>
        <w:t xml:space="preserve"> традиционными для русской культуры сюжетами, </w:t>
      </w:r>
      <w:r w:rsidR="00B16B62" w:rsidRPr="00C71C50">
        <w:rPr>
          <w:rFonts w:ascii="Times New Roman" w:hAnsi="Times New Roman" w:cs="Times New Roman"/>
          <w:color w:val="000000"/>
          <w:sz w:val="28"/>
          <w:szCs w:val="28"/>
        </w:rPr>
        <w:t xml:space="preserve">искомым и желаемым режиссером зрителем выступает, конечно, последний. </w:t>
      </w:r>
    </w:p>
    <w:p w:rsidR="00D026CB"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0F46" w:rsidRPr="00C71C50">
        <w:rPr>
          <w:rFonts w:ascii="Times New Roman" w:hAnsi="Times New Roman" w:cs="Times New Roman"/>
          <w:color w:val="000000"/>
          <w:sz w:val="28"/>
          <w:szCs w:val="28"/>
        </w:rPr>
        <w:t>Не подлежит сомнению вклад в кинематографическое искусство Сергея Эйзенштейна, однако, на стыке сравнения с творчеством шестидесятников и Климова в частности, становится очевидным упущение образа живого, обладающего телесностью человека – в силу идеологической подоплеки происходит замещение некой почти карикатурной личиной, отвечающим на программные запросы «стандартом»</w:t>
      </w:r>
      <w:r w:rsidR="0076370A" w:rsidRPr="00C71C50">
        <w:rPr>
          <w:rFonts w:ascii="Times New Roman" w:hAnsi="Times New Roman" w:cs="Times New Roman"/>
          <w:color w:val="000000"/>
          <w:sz w:val="28"/>
          <w:szCs w:val="28"/>
        </w:rPr>
        <w:t xml:space="preserve">. </w:t>
      </w:r>
      <w:r w:rsidR="00000F46" w:rsidRPr="00C71C50">
        <w:rPr>
          <w:rFonts w:ascii="Times New Roman" w:hAnsi="Times New Roman" w:cs="Times New Roman"/>
          <w:color w:val="000000"/>
          <w:sz w:val="28"/>
          <w:szCs w:val="28"/>
        </w:rPr>
        <w:t xml:space="preserve">В его революционной картине «Броненосец Потемкин» (1925) человек схематичен и крайне механизирован, </w:t>
      </w:r>
      <w:r w:rsidR="0076370A" w:rsidRPr="00C71C50">
        <w:rPr>
          <w:rFonts w:ascii="Times New Roman" w:hAnsi="Times New Roman" w:cs="Times New Roman"/>
          <w:color w:val="000000"/>
          <w:sz w:val="28"/>
          <w:szCs w:val="28"/>
        </w:rPr>
        <w:t>а</w:t>
      </w:r>
      <w:r w:rsidR="00817A4A" w:rsidRPr="00C71C50">
        <w:rPr>
          <w:rFonts w:ascii="Times New Roman" w:hAnsi="Times New Roman" w:cs="Times New Roman"/>
          <w:color w:val="000000"/>
          <w:sz w:val="28"/>
          <w:szCs w:val="28"/>
        </w:rPr>
        <w:t xml:space="preserve"> </w:t>
      </w:r>
      <w:r w:rsidR="00000F46" w:rsidRPr="00C71C50">
        <w:rPr>
          <w:rFonts w:ascii="Times New Roman" w:hAnsi="Times New Roman" w:cs="Times New Roman"/>
          <w:color w:val="000000"/>
          <w:sz w:val="28"/>
          <w:szCs w:val="28"/>
        </w:rPr>
        <w:t>ведь</w:t>
      </w:r>
      <w:r w:rsidR="002A4A47" w:rsidRPr="00C71C50">
        <w:rPr>
          <w:rFonts w:ascii="Times New Roman" w:hAnsi="Times New Roman" w:cs="Times New Roman"/>
          <w:color w:val="000000"/>
          <w:sz w:val="28"/>
          <w:szCs w:val="28"/>
        </w:rPr>
        <w:t xml:space="preserve"> человек</w:t>
      </w:r>
      <w:r w:rsidR="00817A4A" w:rsidRPr="00C71C50">
        <w:rPr>
          <w:rFonts w:ascii="Times New Roman" w:hAnsi="Times New Roman" w:cs="Times New Roman"/>
          <w:color w:val="000000"/>
          <w:sz w:val="28"/>
          <w:szCs w:val="28"/>
        </w:rPr>
        <w:t xml:space="preserve">, его лицо в указанный </w:t>
      </w:r>
      <w:r w:rsidR="002A4A47" w:rsidRPr="00C71C50">
        <w:rPr>
          <w:rFonts w:ascii="Times New Roman" w:hAnsi="Times New Roman" w:cs="Times New Roman"/>
          <w:color w:val="000000"/>
          <w:sz w:val="28"/>
          <w:szCs w:val="28"/>
        </w:rPr>
        <w:t>«</w:t>
      </w:r>
      <w:r w:rsidR="00817A4A" w:rsidRPr="00C71C50">
        <w:rPr>
          <w:rFonts w:ascii="Times New Roman" w:hAnsi="Times New Roman" w:cs="Times New Roman"/>
          <w:color w:val="000000"/>
          <w:sz w:val="28"/>
          <w:szCs w:val="28"/>
        </w:rPr>
        <w:t>апокалиптический</w:t>
      </w:r>
      <w:r w:rsidR="002A4A47" w:rsidRPr="00C71C50">
        <w:rPr>
          <w:rFonts w:ascii="Times New Roman" w:hAnsi="Times New Roman" w:cs="Times New Roman"/>
          <w:color w:val="000000"/>
          <w:sz w:val="28"/>
          <w:szCs w:val="28"/>
        </w:rPr>
        <w:t>»</w:t>
      </w:r>
      <w:r w:rsidR="00817A4A" w:rsidRPr="00C71C50">
        <w:rPr>
          <w:rFonts w:ascii="Times New Roman" w:hAnsi="Times New Roman" w:cs="Times New Roman"/>
          <w:color w:val="000000"/>
          <w:sz w:val="28"/>
          <w:szCs w:val="28"/>
        </w:rPr>
        <w:t xml:space="preserve"> период истории являет собой прямое отражение проживаемых катаклизмов. </w:t>
      </w:r>
    </w:p>
    <w:p w:rsidR="0039161B" w:rsidRPr="00C71C50"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817A4A" w:rsidRPr="00C71C50">
        <w:rPr>
          <w:rFonts w:ascii="Times New Roman" w:hAnsi="Times New Roman" w:cs="Times New Roman"/>
          <w:color w:val="000000"/>
          <w:sz w:val="28"/>
          <w:szCs w:val="28"/>
        </w:rPr>
        <w:t xml:space="preserve">Однако, </w:t>
      </w:r>
      <w:r w:rsidR="002A4A47" w:rsidRPr="00C71C50">
        <w:rPr>
          <w:rFonts w:ascii="Times New Roman" w:hAnsi="Times New Roman" w:cs="Times New Roman"/>
          <w:color w:val="000000"/>
          <w:sz w:val="28"/>
          <w:szCs w:val="28"/>
        </w:rPr>
        <w:t xml:space="preserve">кинокартина советского режиссера отвечала своевременному идеологическому запросу, о чем уже было неоднократно сказано ранее. Данный факт определил характер коммуникативного сообщения, заложенного в произведении Эйзенштейна – господства авторского логоса, довлеющего над иными смысловыми структурами в рамках картины и преобразующего их по своему, что называется, «образу и подобию». Этот «логос» являлся </w:t>
      </w:r>
      <w:r w:rsidR="00E153AB" w:rsidRPr="00C71C50">
        <w:rPr>
          <w:rFonts w:ascii="Times New Roman" w:hAnsi="Times New Roman" w:cs="Times New Roman"/>
          <w:color w:val="000000"/>
          <w:sz w:val="28"/>
          <w:szCs w:val="28"/>
        </w:rPr>
        <w:t>сосредоточением мысли режиссера и полноправным героем разворачивающегося действия, определяя завуалированные нарративы и проектируя сам «скелет» ки</w:t>
      </w:r>
      <w:r w:rsidR="00377C3D" w:rsidRPr="00C71C50">
        <w:rPr>
          <w:rFonts w:ascii="Times New Roman" w:hAnsi="Times New Roman" w:cs="Times New Roman"/>
          <w:color w:val="000000"/>
          <w:sz w:val="28"/>
          <w:szCs w:val="28"/>
        </w:rPr>
        <w:t>нопроизведения. Об опасности не</w:t>
      </w:r>
      <w:r w:rsidR="00E153AB" w:rsidRPr="00C71C50">
        <w:rPr>
          <w:rFonts w:ascii="Times New Roman" w:hAnsi="Times New Roman" w:cs="Times New Roman"/>
          <w:color w:val="000000"/>
          <w:sz w:val="28"/>
          <w:szCs w:val="28"/>
        </w:rPr>
        <w:t>соблюдения баланса между тотальным отсутствием мысли в произведении искусства</w:t>
      </w:r>
      <w:r w:rsidR="002A4A47" w:rsidRPr="00C71C50">
        <w:rPr>
          <w:rFonts w:ascii="Times New Roman" w:hAnsi="Times New Roman" w:cs="Times New Roman"/>
          <w:color w:val="000000"/>
          <w:sz w:val="28"/>
          <w:szCs w:val="28"/>
        </w:rPr>
        <w:t xml:space="preserve"> </w:t>
      </w:r>
      <w:r w:rsidR="00E153AB" w:rsidRPr="00C71C50">
        <w:rPr>
          <w:rFonts w:ascii="Times New Roman" w:hAnsi="Times New Roman" w:cs="Times New Roman"/>
          <w:color w:val="000000"/>
          <w:sz w:val="28"/>
          <w:szCs w:val="28"/>
        </w:rPr>
        <w:t xml:space="preserve">и ее чрезмерном использовании автором говорил Алексей Лосев, утверждая, что нарушение такого рода гармонии ведет </w:t>
      </w:r>
      <w:r w:rsidR="00377C3D" w:rsidRPr="00C71C50">
        <w:rPr>
          <w:rFonts w:ascii="Times New Roman" w:hAnsi="Times New Roman" w:cs="Times New Roman"/>
          <w:color w:val="000000"/>
          <w:sz w:val="28"/>
          <w:szCs w:val="28"/>
        </w:rPr>
        <w:t>к абсолютному упразднению этой мысли как таковой.</w:t>
      </w:r>
      <w:r w:rsidR="0039161B" w:rsidRPr="00C71C50">
        <w:rPr>
          <w:rStyle w:val="a5"/>
          <w:rFonts w:ascii="Times New Roman" w:hAnsi="Times New Roman" w:cs="Times New Roman"/>
          <w:color w:val="000000"/>
          <w:sz w:val="28"/>
          <w:szCs w:val="28"/>
        </w:rPr>
        <w:footnoteReference w:id="32"/>
      </w:r>
    </w:p>
    <w:p w:rsidR="0039161B" w:rsidRPr="00C71C50"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95FAD" w:rsidRPr="00C71C50">
        <w:rPr>
          <w:rFonts w:ascii="Times New Roman" w:hAnsi="Times New Roman" w:cs="Times New Roman"/>
          <w:color w:val="000000"/>
          <w:sz w:val="28"/>
          <w:szCs w:val="28"/>
        </w:rPr>
        <w:t xml:space="preserve">Изъятие образа из формулы построения кинопроизведения предполагает глобальную деструкцию авторского логоса. </w:t>
      </w:r>
      <w:r w:rsidR="002511BD" w:rsidRPr="00C71C50">
        <w:rPr>
          <w:rFonts w:ascii="Times New Roman" w:hAnsi="Times New Roman" w:cs="Times New Roman"/>
          <w:color w:val="000000"/>
          <w:sz w:val="28"/>
          <w:szCs w:val="28"/>
        </w:rPr>
        <w:t xml:space="preserve">Последний призван являть собой смысловую магистраль творения, поддающуюся упорядоченности именно посредством образа – они находятся в неразрывной связи взаимной детерминации. Образ «очеловечивает» авторскую задумку, придает ей </w:t>
      </w:r>
      <w:r w:rsidR="00467358" w:rsidRPr="00C71C50">
        <w:rPr>
          <w:rFonts w:ascii="Times New Roman" w:hAnsi="Times New Roman" w:cs="Times New Roman"/>
          <w:color w:val="000000"/>
          <w:sz w:val="28"/>
          <w:szCs w:val="28"/>
        </w:rPr>
        <w:t xml:space="preserve">рельефность и многогранность. Задумка же, в свою очередь, синтезирует фрагментарность и разрозненность лишенного идейной направленности образа. Потому подверженные насилию со стороны авторитарной и всевластной мысли советского режиссера образы в упомянутом кинофильме и лишены </w:t>
      </w:r>
      <w:r w:rsidR="00930600" w:rsidRPr="00C71C50">
        <w:rPr>
          <w:rFonts w:ascii="Times New Roman" w:hAnsi="Times New Roman" w:cs="Times New Roman"/>
          <w:color w:val="000000"/>
          <w:sz w:val="28"/>
          <w:szCs w:val="28"/>
        </w:rPr>
        <w:t xml:space="preserve">человеческих качеств, оперируя на уровне упрощенного формального считывания. </w:t>
      </w:r>
      <w:r w:rsidR="002511BD" w:rsidRPr="00C71C50">
        <w:rPr>
          <w:rFonts w:ascii="Times New Roman" w:hAnsi="Times New Roman" w:cs="Times New Roman"/>
          <w:color w:val="000000"/>
          <w:sz w:val="28"/>
          <w:szCs w:val="28"/>
        </w:rPr>
        <w:t xml:space="preserve"> </w:t>
      </w:r>
      <w:r w:rsidR="00F8335D" w:rsidRPr="00C71C50">
        <w:rPr>
          <w:rFonts w:ascii="Times New Roman" w:hAnsi="Times New Roman" w:cs="Times New Roman"/>
          <w:color w:val="000000"/>
          <w:sz w:val="28"/>
          <w:szCs w:val="28"/>
        </w:rPr>
        <w:t xml:space="preserve">Крайняя «зараженность» </w:t>
      </w:r>
      <w:r w:rsidR="00F67E34" w:rsidRPr="00C71C50">
        <w:rPr>
          <w:rFonts w:ascii="Times New Roman" w:hAnsi="Times New Roman" w:cs="Times New Roman"/>
          <w:color w:val="000000"/>
          <w:sz w:val="28"/>
          <w:szCs w:val="28"/>
        </w:rPr>
        <w:t xml:space="preserve">климовских драматургических образов </w:t>
      </w:r>
      <w:r w:rsidR="00F8335D" w:rsidRPr="00C71C50">
        <w:rPr>
          <w:rFonts w:ascii="Times New Roman" w:hAnsi="Times New Roman" w:cs="Times New Roman"/>
          <w:color w:val="000000"/>
          <w:sz w:val="28"/>
          <w:szCs w:val="28"/>
        </w:rPr>
        <w:t xml:space="preserve">отрефлексированной </w:t>
      </w:r>
      <w:r w:rsidR="00F67E34" w:rsidRPr="00C71C50">
        <w:rPr>
          <w:rFonts w:ascii="Times New Roman" w:hAnsi="Times New Roman" w:cs="Times New Roman"/>
          <w:color w:val="000000"/>
          <w:sz w:val="28"/>
          <w:szCs w:val="28"/>
        </w:rPr>
        <w:t xml:space="preserve">авторской мыслью нейтрализуется за счет режиссерского обращения к </w:t>
      </w:r>
      <w:r w:rsidR="00930600" w:rsidRPr="00C71C50">
        <w:rPr>
          <w:rFonts w:ascii="Times New Roman" w:hAnsi="Times New Roman" w:cs="Times New Roman"/>
          <w:color w:val="000000"/>
          <w:sz w:val="28"/>
          <w:szCs w:val="28"/>
        </w:rPr>
        <w:t>психологизму человеческого образа</w:t>
      </w:r>
      <w:r w:rsidR="00F67E34" w:rsidRPr="00C71C50">
        <w:rPr>
          <w:rFonts w:ascii="Times New Roman" w:hAnsi="Times New Roman" w:cs="Times New Roman"/>
          <w:color w:val="000000"/>
          <w:sz w:val="28"/>
          <w:szCs w:val="28"/>
        </w:rPr>
        <w:t xml:space="preserve">, к традиционным </w:t>
      </w:r>
      <w:r w:rsidR="008A4A46" w:rsidRPr="00C71C50">
        <w:rPr>
          <w:rFonts w:ascii="Times New Roman" w:hAnsi="Times New Roman" w:cs="Times New Roman"/>
          <w:color w:val="000000"/>
          <w:sz w:val="28"/>
          <w:szCs w:val="28"/>
        </w:rPr>
        <w:t>сюжетам и типичным для</w:t>
      </w:r>
      <w:r w:rsidR="00F67E34" w:rsidRPr="00C71C50">
        <w:rPr>
          <w:rFonts w:ascii="Times New Roman" w:hAnsi="Times New Roman" w:cs="Times New Roman"/>
          <w:color w:val="000000"/>
          <w:sz w:val="28"/>
          <w:szCs w:val="28"/>
        </w:rPr>
        <w:t xml:space="preserve"> русской </w:t>
      </w:r>
      <w:r w:rsidR="00F67E34" w:rsidRPr="00C71C50">
        <w:rPr>
          <w:rFonts w:ascii="Times New Roman" w:hAnsi="Times New Roman" w:cs="Times New Roman"/>
          <w:color w:val="000000"/>
          <w:sz w:val="28"/>
          <w:szCs w:val="28"/>
        </w:rPr>
        <w:lastRenderedPageBreak/>
        <w:t>культуры</w:t>
      </w:r>
      <w:r w:rsidR="008A4A46" w:rsidRPr="00C71C50">
        <w:rPr>
          <w:rFonts w:ascii="Times New Roman" w:hAnsi="Times New Roman" w:cs="Times New Roman"/>
          <w:color w:val="000000"/>
          <w:sz w:val="28"/>
          <w:szCs w:val="28"/>
        </w:rPr>
        <w:t xml:space="preserve"> образам</w:t>
      </w:r>
      <w:r w:rsidR="00F67E34" w:rsidRPr="00C71C50">
        <w:rPr>
          <w:rFonts w:ascii="Times New Roman" w:hAnsi="Times New Roman" w:cs="Times New Roman"/>
          <w:color w:val="000000"/>
          <w:sz w:val="28"/>
          <w:szCs w:val="28"/>
        </w:rPr>
        <w:t xml:space="preserve">, потребность в реабилитации которых возрастала в прямой пропорциональности с кризисом господствующей </w:t>
      </w:r>
      <w:r w:rsidR="007F7899" w:rsidRPr="00C71C50">
        <w:rPr>
          <w:rFonts w:ascii="Times New Roman" w:hAnsi="Times New Roman" w:cs="Times New Roman"/>
          <w:color w:val="000000"/>
          <w:sz w:val="28"/>
          <w:szCs w:val="28"/>
        </w:rPr>
        <w:t xml:space="preserve">советской </w:t>
      </w:r>
      <w:r w:rsidR="00F67E34" w:rsidRPr="00C71C50">
        <w:rPr>
          <w:rFonts w:ascii="Times New Roman" w:hAnsi="Times New Roman" w:cs="Times New Roman"/>
          <w:color w:val="000000"/>
          <w:sz w:val="28"/>
          <w:szCs w:val="28"/>
        </w:rPr>
        <w:t xml:space="preserve">мифологии.  </w:t>
      </w:r>
    </w:p>
    <w:p w:rsidR="008A4A46" w:rsidRDefault="0098414F" w:rsidP="00C71C50">
      <w:pPr>
        <w:pStyle w:val="2"/>
        <w:spacing w:line="360" w:lineRule="auto"/>
        <w:rPr>
          <w:rFonts w:cs="Times New Roman"/>
          <w:szCs w:val="28"/>
        </w:rPr>
      </w:pPr>
      <w:bookmarkStart w:id="7" w:name="_Toc483395031"/>
      <w:r w:rsidRPr="00C71C50">
        <w:rPr>
          <w:rFonts w:cs="Times New Roman"/>
          <w:szCs w:val="28"/>
        </w:rPr>
        <w:t xml:space="preserve">2.3. </w:t>
      </w:r>
      <w:r w:rsidR="00C85341" w:rsidRPr="00C71C50">
        <w:rPr>
          <w:rFonts w:cs="Times New Roman"/>
          <w:szCs w:val="28"/>
        </w:rPr>
        <w:t xml:space="preserve">Опора на телесную экспрессию в кинообразах Климова </w:t>
      </w:r>
      <w:r w:rsidRPr="00C71C50">
        <w:rPr>
          <w:rFonts w:cs="Times New Roman"/>
          <w:szCs w:val="28"/>
        </w:rPr>
        <w:t>и аристотелевская концепция драмы.</w:t>
      </w:r>
      <w:bookmarkEnd w:id="7"/>
    </w:p>
    <w:p w:rsidR="00D026CB" w:rsidRPr="00D026CB" w:rsidRDefault="00D026CB" w:rsidP="00D026CB"/>
    <w:p w:rsidR="007F7899" w:rsidRPr="00C71C50"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A176A" w:rsidRPr="00C71C50">
        <w:rPr>
          <w:rFonts w:ascii="Times New Roman" w:hAnsi="Times New Roman" w:cs="Times New Roman"/>
          <w:color w:val="000000"/>
          <w:sz w:val="28"/>
          <w:szCs w:val="28"/>
        </w:rPr>
        <w:t>Следует отметить, что привлечение текста Аристотеля необходимо для интерпретации смысловых акцентов в драматургии позднего творчества Элема Климова</w:t>
      </w:r>
      <w:r w:rsidR="00417F55" w:rsidRPr="00C71C50">
        <w:rPr>
          <w:rFonts w:ascii="Times New Roman" w:hAnsi="Times New Roman" w:cs="Times New Roman"/>
          <w:color w:val="000000"/>
          <w:sz w:val="28"/>
          <w:szCs w:val="28"/>
        </w:rPr>
        <w:t>,</w:t>
      </w:r>
      <w:r w:rsidR="005F6F63" w:rsidRPr="00C71C50">
        <w:rPr>
          <w:rFonts w:ascii="Times New Roman" w:hAnsi="Times New Roman" w:cs="Times New Roman"/>
          <w:color w:val="000000"/>
          <w:sz w:val="28"/>
          <w:szCs w:val="28"/>
        </w:rPr>
        <w:t xml:space="preserve"> и без понятия мифа</w:t>
      </w:r>
      <w:r w:rsidR="008A176A" w:rsidRPr="00C71C50">
        <w:rPr>
          <w:rFonts w:ascii="Times New Roman" w:hAnsi="Times New Roman" w:cs="Times New Roman"/>
          <w:color w:val="000000"/>
          <w:sz w:val="28"/>
          <w:szCs w:val="28"/>
        </w:rPr>
        <w:t xml:space="preserve"> тут обойтись не представляется возможным</w:t>
      </w:r>
      <w:r w:rsidR="00F66350" w:rsidRPr="00C71C50">
        <w:rPr>
          <w:rFonts w:ascii="Times New Roman" w:hAnsi="Times New Roman" w:cs="Times New Roman"/>
          <w:color w:val="000000"/>
          <w:sz w:val="28"/>
          <w:szCs w:val="28"/>
        </w:rPr>
        <w:t xml:space="preserve">. Высказывание философа о </w:t>
      </w:r>
      <w:r w:rsidR="00417F55" w:rsidRPr="00C71C50">
        <w:rPr>
          <w:rFonts w:ascii="Times New Roman" w:hAnsi="Times New Roman" w:cs="Times New Roman"/>
          <w:color w:val="000000"/>
          <w:sz w:val="28"/>
          <w:szCs w:val="28"/>
        </w:rPr>
        <w:t>предпочтительных вариантах складывания «сказаний» (</w:t>
      </w:r>
      <w:r w:rsidR="00417F55" w:rsidRPr="00C71C50">
        <w:rPr>
          <w:rFonts w:ascii="Times New Roman" w:hAnsi="Times New Roman" w:cs="Times New Roman"/>
          <w:color w:val="000000"/>
          <w:sz w:val="28"/>
          <w:szCs w:val="28"/>
          <w:lang w:val="en-US"/>
        </w:rPr>
        <w:t>mythoi</w:t>
      </w:r>
      <w:r w:rsidR="00417F55" w:rsidRPr="00C71C50">
        <w:rPr>
          <w:rFonts w:ascii="Times New Roman" w:hAnsi="Times New Roman" w:cs="Times New Roman"/>
          <w:color w:val="000000"/>
          <w:sz w:val="28"/>
          <w:szCs w:val="28"/>
        </w:rPr>
        <w:t>)</w:t>
      </w:r>
      <w:r w:rsidR="00DA373B" w:rsidRPr="00C71C50">
        <w:rPr>
          <w:rStyle w:val="a5"/>
          <w:rFonts w:ascii="Times New Roman" w:hAnsi="Times New Roman" w:cs="Times New Roman"/>
          <w:color w:val="000000"/>
          <w:sz w:val="28"/>
          <w:szCs w:val="28"/>
        </w:rPr>
        <w:footnoteReference w:id="33"/>
      </w:r>
      <w:r w:rsidR="00DA373B" w:rsidRPr="00C71C50">
        <w:rPr>
          <w:rFonts w:ascii="Times New Roman" w:hAnsi="Times New Roman" w:cs="Times New Roman"/>
          <w:color w:val="000000"/>
          <w:sz w:val="28"/>
          <w:szCs w:val="28"/>
        </w:rPr>
        <w:t xml:space="preserve"> </w:t>
      </w:r>
      <w:r w:rsidR="00417F55" w:rsidRPr="00C71C50">
        <w:rPr>
          <w:rFonts w:ascii="Times New Roman" w:hAnsi="Times New Roman" w:cs="Times New Roman"/>
          <w:color w:val="000000"/>
          <w:sz w:val="28"/>
          <w:szCs w:val="28"/>
        </w:rPr>
        <w:t xml:space="preserve">для удачного художественного произведения, </w:t>
      </w:r>
      <w:r w:rsidR="00DA373B" w:rsidRPr="00C71C50">
        <w:rPr>
          <w:rFonts w:ascii="Times New Roman" w:hAnsi="Times New Roman" w:cs="Times New Roman"/>
          <w:color w:val="000000"/>
          <w:sz w:val="28"/>
          <w:szCs w:val="28"/>
        </w:rPr>
        <w:t xml:space="preserve">равно как и </w:t>
      </w:r>
      <w:r w:rsidR="00F66350" w:rsidRPr="00C71C50">
        <w:rPr>
          <w:rFonts w:ascii="Times New Roman" w:hAnsi="Times New Roman" w:cs="Times New Roman"/>
          <w:color w:val="000000"/>
          <w:sz w:val="28"/>
          <w:szCs w:val="28"/>
        </w:rPr>
        <w:t>трактуемая им проблематика</w:t>
      </w:r>
      <w:r w:rsidR="00DA373B" w:rsidRPr="00C71C50">
        <w:rPr>
          <w:rFonts w:ascii="Times New Roman" w:hAnsi="Times New Roman" w:cs="Times New Roman"/>
          <w:color w:val="000000"/>
          <w:sz w:val="28"/>
          <w:szCs w:val="28"/>
        </w:rPr>
        <w:t xml:space="preserve">, </w:t>
      </w:r>
      <w:r w:rsidR="00F66350" w:rsidRPr="00C71C50">
        <w:rPr>
          <w:rFonts w:ascii="Times New Roman" w:hAnsi="Times New Roman" w:cs="Times New Roman"/>
          <w:color w:val="000000"/>
          <w:sz w:val="28"/>
          <w:szCs w:val="28"/>
        </w:rPr>
        <w:t xml:space="preserve">детерминировали структуру </w:t>
      </w:r>
      <w:r w:rsidR="000C48D4" w:rsidRPr="00C71C50">
        <w:rPr>
          <w:rFonts w:ascii="Times New Roman" w:hAnsi="Times New Roman" w:cs="Times New Roman"/>
          <w:color w:val="000000"/>
          <w:sz w:val="28"/>
          <w:szCs w:val="28"/>
        </w:rPr>
        <w:t>такого рода</w:t>
      </w:r>
      <w:r w:rsidR="00F66350" w:rsidRPr="00C71C50">
        <w:rPr>
          <w:rFonts w:ascii="Times New Roman" w:hAnsi="Times New Roman" w:cs="Times New Roman"/>
          <w:color w:val="000000"/>
          <w:sz w:val="28"/>
          <w:szCs w:val="28"/>
        </w:rPr>
        <w:t xml:space="preserve"> произведений на долгие тысячелетия, а потому экстраполяция выдвинутых Аристотелем концепций на область кинематографического искусства представляется релевантной и обоснованной. Цепочка «адресант-адресат», тождественная цепочке «автор-зритель»</w:t>
      </w:r>
      <w:r w:rsidR="000C48D4" w:rsidRPr="00C71C50">
        <w:rPr>
          <w:rFonts w:ascii="Times New Roman" w:hAnsi="Times New Roman" w:cs="Times New Roman"/>
          <w:color w:val="000000"/>
          <w:sz w:val="28"/>
          <w:szCs w:val="28"/>
        </w:rPr>
        <w:t>,</w:t>
      </w:r>
      <w:r w:rsidR="00F66350" w:rsidRPr="00C71C50">
        <w:rPr>
          <w:rFonts w:ascii="Times New Roman" w:hAnsi="Times New Roman" w:cs="Times New Roman"/>
          <w:color w:val="000000"/>
          <w:sz w:val="28"/>
          <w:szCs w:val="28"/>
        </w:rPr>
        <w:t xml:space="preserve"> была актуализирована в труде древнегреческого философа чуть ли не в первые, из чего следует, что коммуникативный аспект драматического произведения не поддается сомнению в силу своей опоры на историко-культурную обоснованность.</w:t>
      </w:r>
      <w:r w:rsidR="004A2BFB" w:rsidRPr="00C71C50">
        <w:rPr>
          <w:rFonts w:ascii="Times New Roman" w:hAnsi="Times New Roman" w:cs="Times New Roman"/>
          <w:color w:val="000000"/>
          <w:sz w:val="28"/>
          <w:szCs w:val="28"/>
        </w:rPr>
        <w:t xml:space="preserve"> </w:t>
      </w:r>
    </w:p>
    <w:p w:rsidR="00D026CB"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D0069" w:rsidRPr="00C71C50">
        <w:rPr>
          <w:rFonts w:ascii="Times New Roman" w:hAnsi="Times New Roman" w:cs="Times New Roman"/>
          <w:color w:val="000000"/>
          <w:sz w:val="28"/>
          <w:szCs w:val="28"/>
        </w:rPr>
        <w:t xml:space="preserve">Мифы в качестве «сказаний» функционируют в предложенной автором системе драматического произведение в двух видах: </w:t>
      </w:r>
      <w:r w:rsidR="00577F91" w:rsidRPr="00C71C50">
        <w:rPr>
          <w:rFonts w:ascii="Times New Roman" w:hAnsi="Times New Roman" w:cs="Times New Roman"/>
          <w:color w:val="000000"/>
          <w:sz w:val="28"/>
          <w:szCs w:val="28"/>
        </w:rPr>
        <w:t xml:space="preserve">во-первых, как некий общекультурный и идейный базис древнегреческой цивилизации, а во-вторых, как </w:t>
      </w:r>
      <w:r w:rsidR="000C48D4" w:rsidRPr="00C71C50">
        <w:rPr>
          <w:rFonts w:ascii="Times New Roman" w:hAnsi="Times New Roman" w:cs="Times New Roman"/>
          <w:color w:val="000000"/>
          <w:sz w:val="28"/>
          <w:szCs w:val="28"/>
        </w:rPr>
        <w:t>раскрытие взаимосвязанных событий, отраженное</w:t>
      </w:r>
      <w:r w:rsidR="00577F91" w:rsidRPr="00C71C50">
        <w:rPr>
          <w:rFonts w:ascii="Times New Roman" w:hAnsi="Times New Roman" w:cs="Times New Roman"/>
          <w:color w:val="000000"/>
          <w:sz w:val="28"/>
          <w:szCs w:val="28"/>
        </w:rPr>
        <w:t xml:space="preserve"> в поступках и физических интенциях героев такого рода произведений. Последний вид функционирования «сказания» и лежит в основе широко известного определения драмы как подражательного действия.</w:t>
      </w:r>
      <w:r w:rsidR="0068495F" w:rsidRPr="00C71C50">
        <w:rPr>
          <w:rStyle w:val="a5"/>
          <w:rFonts w:ascii="Times New Roman" w:hAnsi="Times New Roman" w:cs="Times New Roman"/>
          <w:color w:val="000000"/>
          <w:sz w:val="28"/>
          <w:szCs w:val="28"/>
        </w:rPr>
        <w:footnoteReference w:id="34"/>
      </w:r>
      <w:r w:rsidR="0068495F" w:rsidRPr="00C71C50">
        <w:rPr>
          <w:rFonts w:ascii="Times New Roman" w:hAnsi="Times New Roman" w:cs="Times New Roman"/>
          <w:color w:val="000000"/>
          <w:sz w:val="28"/>
          <w:szCs w:val="28"/>
        </w:rPr>
        <w:t xml:space="preserve"> </w:t>
      </w:r>
      <w:r w:rsidR="005F6F63" w:rsidRPr="00C71C50">
        <w:rPr>
          <w:rFonts w:ascii="Times New Roman" w:hAnsi="Times New Roman" w:cs="Times New Roman"/>
          <w:color w:val="000000"/>
          <w:sz w:val="28"/>
          <w:szCs w:val="28"/>
        </w:rPr>
        <w:t xml:space="preserve">Поступки персонажей </w:t>
      </w:r>
      <w:r w:rsidR="005F6F63" w:rsidRPr="00C71C50">
        <w:rPr>
          <w:rFonts w:ascii="Times New Roman" w:hAnsi="Times New Roman" w:cs="Times New Roman"/>
          <w:color w:val="000000"/>
          <w:sz w:val="28"/>
          <w:szCs w:val="28"/>
        </w:rPr>
        <w:lastRenderedPageBreak/>
        <w:t xml:space="preserve">представляли собой прямое выражение </w:t>
      </w:r>
      <w:r w:rsidR="00391D7F" w:rsidRPr="00C71C50">
        <w:rPr>
          <w:rFonts w:ascii="Times New Roman" w:hAnsi="Times New Roman" w:cs="Times New Roman"/>
          <w:color w:val="000000"/>
          <w:sz w:val="28"/>
          <w:szCs w:val="28"/>
        </w:rPr>
        <w:t xml:space="preserve">смысловой </w:t>
      </w:r>
      <w:r w:rsidR="005F6F63" w:rsidRPr="00C71C50">
        <w:rPr>
          <w:rFonts w:ascii="Times New Roman" w:hAnsi="Times New Roman" w:cs="Times New Roman"/>
          <w:color w:val="000000"/>
          <w:sz w:val="28"/>
          <w:szCs w:val="28"/>
        </w:rPr>
        <w:t xml:space="preserve">коннотации этого действия, заключенного в </w:t>
      </w:r>
      <w:r w:rsidR="00391D7F" w:rsidRPr="00C71C50">
        <w:rPr>
          <w:rFonts w:ascii="Times New Roman" w:hAnsi="Times New Roman" w:cs="Times New Roman"/>
          <w:color w:val="000000"/>
          <w:sz w:val="28"/>
          <w:szCs w:val="28"/>
        </w:rPr>
        <w:t>«</w:t>
      </w:r>
      <w:r w:rsidR="00391D7F" w:rsidRPr="00C71C50">
        <w:rPr>
          <w:rFonts w:ascii="Times New Roman" w:hAnsi="Times New Roman" w:cs="Times New Roman"/>
          <w:color w:val="000000"/>
          <w:sz w:val="28"/>
          <w:szCs w:val="28"/>
          <w:lang w:val="en-US"/>
        </w:rPr>
        <w:t>mythoi</w:t>
      </w:r>
      <w:r w:rsidR="00391D7F" w:rsidRPr="00C71C50">
        <w:rPr>
          <w:rFonts w:ascii="Times New Roman" w:hAnsi="Times New Roman" w:cs="Times New Roman"/>
          <w:color w:val="000000"/>
          <w:sz w:val="28"/>
          <w:szCs w:val="28"/>
        </w:rPr>
        <w:t xml:space="preserve">». </w:t>
      </w:r>
    </w:p>
    <w:p w:rsidR="004A2BFB" w:rsidRPr="00C71C50"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91D7F" w:rsidRPr="00C71C50">
        <w:rPr>
          <w:rFonts w:ascii="Times New Roman" w:hAnsi="Times New Roman" w:cs="Times New Roman"/>
          <w:color w:val="000000"/>
          <w:sz w:val="28"/>
          <w:szCs w:val="28"/>
        </w:rPr>
        <w:t xml:space="preserve">По аналогии с формированием детского сознания и его потребности в близком, знакомом образе образ кинематографический невозможен без его «прародителя» в лице кровного и близкого </w:t>
      </w:r>
      <w:r w:rsidR="00C610D1" w:rsidRPr="00C71C50">
        <w:rPr>
          <w:rFonts w:ascii="Times New Roman" w:hAnsi="Times New Roman" w:cs="Times New Roman"/>
          <w:color w:val="000000"/>
          <w:sz w:val="28"/>
          <w:szCs w:val="28"/>
        </w:rPr>
        <w:t>мифа</w:t>
      </w:r>
      <w:r w:rsidR="00391D7F" w:rsidRPr="00C71C50">
        <w:rPr>
          <w:rFonts w:ascii="Times New Roman" w:hAnsi="Times New Roman" w:cs="Times New Roman"/>
          <w:color w:val="000000"/>
          <w:sz w:val="28"/>
          <w:szCs w:val="28"/>
        </w:rPr>
        <w:t>.</w:t>
      </w:r>
      <w:r w:rsidR="0068495F" w:rsidRPr="00C71C50">
        <w:rPr>
          <w:rFonts w:ascii="Times New Roman" w:hAnsi="Times New Roman" w:cs="Times New Roman"/>
          <w:color w:val="000000"/>
          <w:sz w:val="28"/>
          <w:szCs w:val="28"/>
        </w:rPr>
        <w:t xml:space="preserve"> </w:t>
      </w:r>
      <w:r w:rsidR="00DA62B7" w:rsidRPr="00C71C50">
        <w:rPr>
          <w:rFonts w:ascii="Times New Roman" w:hAnsi="Times New Roman" w:cs="Times New Roman"/>
          <w:color w:val="000000"/>
          <w:sz w:val="28"/>
          <w:szCs w:val="28"/>
        </w:rPr>
        <w:t>Если учитывать, что советский идеологический режим представляет собой прямую реализацию концепции Аристотеля</w:t>
      </w:r>
      <w:r w:rsidR="00E96F4D" w:rsidRPr="00C71C50">
        <w:rPr>
          <w:rFonts w:ascii="Times New Roman" w:hAnsi="Times New Roman" w:cs="Times New Roman"/>
          <w:color w:val="000000"/>
          <w:sz w:val="28"/>
          <w:szCs w:val="28"/>
        </w:rPr>
        <w:t>, становится понятно, что после утверждения своей легитимности конструированию по образу и подобию «</w:t>
      </w:r>
      <w:r w:rsidR="00E96F4D" w:rsidRPr="00C71C50">
        <w:rPr>
          <w:rFonts w:ascii="Times New Roman" w:hAnsi="Times New Roman" w:cs="Times New Roman"/>
          <w:color w:val="000000"/>
          <w:sz w:val="28"/>
          <w:szCs w:val="28"/>
          <w:lang w:val="en-US"/>
        </w:rPr>
        <w:t>mythoi</w:t>
      </w:r>
      <w:r w:rsidR="00E96F4D" w:rsidRPr="00C71C50">
        <w:rPr>
          <w:rFonts w:ascii="Times New Roman" w:hAnsi="Times New Roman" w:cs="Times New Roman"/>
          <w:color w:val="000000"/>
          <w:sz w:val="28"/>
          <w:szCs w:val="28"/>
        </w:rPr>
        <w:t xml:space="preserve">» подверглось и область кинематографа, его эстетика. </w:t>
      </w:r>
      <w:r w:rsidR="00740D9E" w:rsidRPr="00C71C50">
        <w:rPr>
          <w:rFonts w:ascii="Times New Roman" w:hAnsi="Times New Roman" w:cs="Times New Roman"/>
          <w:color w:val="000000"/>
          <w:sz w:val="28"/>
          <w:szCs w:val="28"/>
        </w:rPr>
        <w:t xml:space="preserve">Однако, русские </w:t>
      </w:r>
      <w:r w:rsidR="00E96F4D" w:rsidRPr="00C71C50">
        <w:rPr>
          <w:rFonts w:ascii="Times New Roman" w:hAnsi="Times New Roman" w:cs="Times New Roman"/>
          <w:color w:val="000000"/>
          <w:sz w:val="28"/>
          <w:szCs w:val="28"/>
        </w:rPr>
        <w:t>исконные традиционно-</w:t>
      </w:r>
      <w:r w:rsidR="00740D9E" w:rsidRPr="00C71C50">
        <w:rPr>
          <w:rFonts w:ascii="Times New Roman" w:hAnsi="Times New Roman" w:cs="Times New Roman"/>
          <w:color w:val="000000"/>
          <w:sz w:val="28"/>
          <w:szCs w:val="28"/>
        </w:rPr>
        <w:t xml:space="preserve">культурные </w:t>
      </w:r>
      <w:r w:rsidR="00E96F4D" w:rsidRPr="00C71C50">
        <w:rPr>
          <w:rFonts w:ascii="Times New Roman" w:hAnsi="Times New Roman" w:cs="Times New Roman"/>
          <w:color w:val="000000"/>
          <w:sz w:val="28"/>
          <w:szCs w:val="28"/>
        </w:rPr>
        <w:t xml:space="preserve">образы и </w:t>
      </w:r>
      <w:r w:rsidR="00C610D1" w:rsidRPr="00C71C50">
        <w:rPr>
          <w:rFonts w:ascii="Times New Roman" w:hAnsi="Times New Roman" w:cs="Times New Roman"/>
          <w:color w:val="000000"/>
          <w:sz w:val="28"/>
          <w:szCs w:val="28"/>
        </w:rPr>
        <w:t>мифы</w:t>
      </w:r>
      <w:r w:rsidR="00740D9E" w:rsidRPr="00C71C50">
        <w:rPr>
          <w:rFonts w:ascii="Times New Roman" w:hAnsi="Times New Roman" w:cs="Times New Roman"/>
          <w:color w:val="000000"/>
          <w:sz w:val="28"/>
          <w:szCs w:val="28"/>
        </w:rPr>
        <w:t>, сущест</w:t>
      </w:r>
      <w:r w:rsidR="00146B05" w:rsidRPr="00C71C50">
        <w:rPr>
          <w:rFonts w:ascii="Times New Roman" w:hAnsi="Times New Roman" w:cs="Times New Roman"/>
          <w:color w:val="000000"/>
          <w:sz w:val="28"/>
          <w:szCs w:val="28"/>
        </w:rPr>
        <w:t>вовавшие и закрепившие</w:t>
      </w:r>
      <w:r w:rsidR="00740D9E" w:rsidRPr="00C71C50">
        <w:rPr>
          <w:rFonts w:ascii="Times New Roman" w:hAnsi="Times New Roman" w:cs="Times New Roman"/>
          <w:color w:val="000000"/>
          <w:sz w:val="28"/>
          <w:szCs w:val="28"/>
        </w:rPr>
        <w:t>ся в народной ментальности задолго до прихода советской власти, возродились в работах шестидесятников благодаря им</w:t>
      </w:r>
      <w:r w:rsidR="00146B05" w:rsidRPr="00C71C50">
        <w:rPr>
          <w:rFonts w:ascii="Times New Roman" w:hAnsi="Times New Roman" w:cs="Times New Roman"/>
          <w:color w:val="000000"/>
          <w:sz w:val="28"/>
          <w:szCs w:val="28"/>
        </w:rPr>
        <w:t>манентной значимости и присущему</w:t>
      </w:r>
      <w:r w:rsidR="00740D9E" w:rsidRPr="00C71C50">
        <w:rPr>
          <w:rFonts w:ascii="Times New Roman" w:hAnsi="Times New Roman" w:cs="Times New Roman"/>
          <w:color w:val="000000"/>
          <w:sz w:val="28"/>
          <w:szCs w:val="28"/>
        </w:rPr>
        <w:t xml:space="preserve"> </w:t>
      </w:r>
      <w:r w:rsidR="008C44C8" w:rsidRPr="00C71C50">
        <w:rPr>
          <w:rFonts w:ascii="Times New Roman" w:hAnsi="Times New Roman" w:cs="Times New Roman"/>
          <w:color w:val="000000"/>
          <w:sz w:val="28"/>
          <w:szCs w:val="28"/>
        </w:rPr>
        <w:t xml:space="preserve">им </w:t>
      </w:r>
      <w:r w:rsidR="00740D9E" w:rsidRPr="00C71C50">
        <w:rPr>
          <w:rFonts w:ascii="Times New Roman" w:hAnsi="Times New Roman" w:cs="Times New Roman"/>
          <w:color w:val="000000"/>
          <w:sz w:val="28"/>
          <w:szCs w:val="28"/>
        </w:rPr>
        <w:t xml:space="preserve">пространству для свободного режиссерского </w:t>
      </w:r>
      <w:r w:rsidR="0057056E" w:rsidRPr="00C71C50">
        <w:rPr>
          <w:rFonts w:ascii="Times New Roman" w:hAnsi="Times New Roman" w:cs="Times New Roman"/>
          <w:color w:val="000000"/>
          <w:sz w:val="28"/>
          <w:szCs w:val="28"/>
        </w:rPr>
        <w:t>философского</w:t>
      </w:r>
      <w:r w:rsidR="00146B05" w:rsidRPr="00C71C50">
        <w:rPr>
          <w:rFonts w:ascii="Times New Roman" w:hAnsi="Times New Roman" w:cs="Times New Roman"/>
          <w:color w:val="000000"/>
          <w:sz w:val="28"/>
          <w:szCs w:val="28"/>
        </w:rPr>
        <w:t xml:space="preserve"> эстетического</w:t>
      </w:r>
      <w:r w:rsidR="0057056E" w:rsidRPr="00C71C50">
        <w:rPr>
          <w:rFonts w:ascii="Times New Roman" w:hAnsi="Times New Roman" w:cs="Times New Roman"/>
          <w:color w:val="000000"/>
          <w:sz w:val="28"/>
          <w:szCs w:val="28"/>
        </w:rPr>
        <w:t xml:space="preserve"> </w:t>
      </w:r>
      <w:r w:rsidR="00740D9E" w:rsidRPr="00C71C50">
        <w:rPr>
          <w:rFonts w:ascii="Times New Roman" w:hAnsi="Times New Roman" w:cs="Times New Roman"/>
          <w:color w:val="000000"/>
          <w:sz w:val="28"/>
          <w:szCs w:val="28"/>
        </w:rPr>
        <w:t xml:space="preserve">высказывания. </w:t>
      </w:r>
    </w:p>
    <w:p w:rsidR="00D026CB"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C44C8" w:rsidRPr="00C71C50">
        <w:rPr>
          <w:rFonts w:ascii="Times New Roman" w:hAnsi="Times New Roman" w:cs="Times New Roman"/>
          <w:color w:val="000000"/>
          <w:sz w:val="28"/>
          <w:szCs w:val="28"/>
        </w:rPr>
        <w:t xml:space="preserve">Возвращаясь к разговору о «Поэтике» стоит отметить, что мифы </w:t>
      </w:r>
      <w:r w:rsidR="00A66906" w:rsidRPr="00C71C50">
        <w:rPr>
          <w:rFonts w:ascii="Times New Roman" w:hAnsi="Times New Roman" w:cs="Times New Roman"/>
          <w:color w:val="000000"/>
          <w:sz w:val="28"/>
          <w:szCs w:val="28"/>
        </w:rPr>
        <w:t xml:space="preserve">являлись чем-то хрестоматийным и </w:t>
      </w:r>
      <w:r w:rsidR="008C0AE9" w:rsidRPr="00C71C50">
        <w:rPr>
          <w:rFonts w:ascii="Times New Roman" w:hAnsi="Times New Roman" w:cs="Times New Roman"/>
          <w:color w:val="000000"/>
          <w:sz w:val="28"/>
          <w:szCs w:val="28"/>
        </w:rPr>
        <w:t>неподвижным</w:t>
      </w:r>
      <w:r w:rsidR="008C44C8" w:rsidRPr="00C71C50">
        <w:rPr>
          <w:rFonts w:ascii="Times New Roman" w:hAnsi="Times New Roman" w:cs="Times New Roman"/>
          <w:color w:val="000000"/>
          <w:sz w:val="28"/>
          <w:szCs w:val="28"/>
        </w:rPr>
        <w:t xml:space="preserve">, в то время как </w:t>
      </w:r>
      <w:r w:rsidR="008C0AE9" w:rsidRPr="00C71C50">
        <w:rPr>
          <w:rFonts w:ascii="Times New Roman" w:hAnsi="Times New Roman" w:cs="Times New Roman"/>
          <w:color w:val="000000"/>
          <w:sz w:val="28"/>
          <w:szCs w:val="28"/>
        </w:rPr>
        <w:t>сказания обладали природой активной, спонтанной и добавочной</w:t>
      </w:r>
      <w:r w:rsidR="008C44C8" w:rsidRPr="00C71C50">
        <w:rPr>
          <w:rFonts w:ascii="Times New Roman" w:hAnsi="Times New Roman" w:cs="Times New Roman"/>
          <w:color w:val="000000"/>
          <w:sz w:val="28"/>
          <w:szCs w:val="28"/>
        </w:rPr>
        <w:t xml:space="preserve">. </w:t>
      </w:r>
      <w:r w:rsidR="00C610D1" w:rsidRPr="00C71C50">
        <w:rPr>
          <w:rFonts w:ascii="Times New Roman" w:hAnsi="Times New Roman" w:cs="Times New Roman"/>
          <w:color w:val="000000"/>
          <w:sz w:val="28"/>
          <w:szCs w:val="28"/>
        </w:rPr>
        <w:t>В позиции столкновения двух этих понятий рождался конфликт между «свободным» характером человека и неминуемой судьбой, роком</w:t>
      </w:r>
      <w:r w:rsidR="00D458EF" w:rsidRPr="00C71C50">
        <w:rPr>
          <w:rFonts w:ascii="Times New Roman" w:hAnsi="Times New Roman" w:cs="Times New Roman"/>
          <w:color w:val="000000"/>
          <w:sz w:val="28"/>
          <w:szCs w:val="28"/>
        </w:rPr>
        <w:t xml:space="preserve">. Данная концепция Аристотеля воплощается во всех трех поздних работах Климова: в «Прощании» жители деревни не в силах воспрепятствовать потоплению родного острова, в «Агонии» трагический финал для царской семьи и Распутина априори известен и предопределен, а в «Иди и смотри» мальчишеское представление о войне как об игре в солдатиков сталкивается с жестокими и беспощадными реалиями фронта, не смотреть на </w:t>
      </w:r>
      <w:r w:rsidR="00195375" w:rsidRPr="00C71C50">
        <w:rPr>
          <w:rFonts w:ascii="Times New Roman" w:hAnsi="Times New Roman" w:cs="Times New Roman"/>
          <w:color w:val="000000"/>
          <w:sz w:val="28"/>
          <w:szCs w:val="28"/>
        </w:rPr>
        <w:t>которые,</w:t>
      </w:r>
      <w:r w:rsidR="00D458EF" w:rsidRPr="00C71C50">
        <w:rPr>
          <w:rFonts w:ascii="Times New Roman" w:hAnsi="Times New Roman" w:cs="Times New Roman"/>
          <w:color w:val="000000"/>
          <w:sz w:val="28"/>
          <w:szCs w:val="28"/>
        </w:rPr>
        <w:t xml:space="preserve"> равно как и избежать которых уже невозможно. </w:t>
      </w:r>
    </w:p>
    <w:p w:rsidR="00D72C48" w:rsidRPr="00C71C50"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74718" w:rsidRPr="00C71C50">
        <w:rPr>
          <w:rFonts w:ascii="Times New Roman" w:hAnsi="Times New Roman" w:cs="Times New Roman"/>
          <w:color w:val="000000"/>
          <w:sz w:val="28"/>
          <w:szCs w:val="28"/>
        </w:rPr>
        <w:t xml:space="preserve">Все перипетии, с которыми сталкиваются персонажи Климова, </w:t>
      </w:r>
      <w:r w:rsidR="002C7963" w:rsidRPr="00C71C50">
        <w:rPr>
          <w:rFonts w:ascii="Times New Roman" w:hAnsi="Times New Roman" w:cs="Times New Roman"/>
          <w:color w:val="000000"/>
          <w:sz w:val="28"/>
          <w:szCs w:val="28"/>
        </w:rPr>
        <w:t xml:space="preserve">служат героям своеобразным зеркалом, отражение в котором показывает как им, так и зрителю их истинную природу. Причем в картинах Климова такого рода </w:t>
      </w:r>
      <w:r w:rsidR="002C7963" w:rsidRPr="00C71C50">
        <w:rPr>
          <w:rFonts w:ascii="Times New Roman" w:hAnsi="Times New Roman" w:cs="Times New Roman"/>
          <w:color w:val="000000"/>
          <w:sz w:val="28"/>
          <w:szCs w:val="28"/>
        </w:rPr>
        <w:lastRenderedPageBreak/>
        <w:t xml:space="preserve">«зеркалом» ситуативно служит в буквальном смысле отражающая поверхность: </w:t>
      </w:r>
      <w:r w:rsidR="00D74718" w:rsidRPr="00C71C50">
        <w:rPr>
          <w:rFonts w:ascii="Times New Roman" w:hAnsi="Times New Roman" w:cs="Times New Roman"/>
          <w:color w:val="000000"/>
          <w:sz w:val="28"/>
          <w:szCs w:val="28"/>
        </w:rPr>
        <w:t>рассмотрение своего лица в текущей реке или же в колодце сопровождает все три картины в той же мере, в какой присутствуют</w:t>
      </w:r>
      <w:r>
        <w:rPr>
          <w:rFonts w:ascii="Times New Roman" w:hAnsi="Times New Roman" w:cs="Times New Roman"/>
          <w:color w:val="000000"/>
          <w:sz w:val="28"/>
          <w:szCs w:val="28"/>
        </w:rPr>
        <w:t xml:space="preserve"> в них монологи, направленные в</w:t>
      </w:r>
      <w:r w:rsidR="006557FB" w:rsidRPr="00C71C50">
        <w:rPr>
          <w:rFonts w:ascii="Times New Roman" w:hAnsi="Times New Roman" w:cs="Times New Roman"/>
          <w:color w:val="000000"/>
          <w:sz w:val="28"/>
          <w:szCs w:val="28"/>
        </w:rPr>
        <w:t xml:space="preserve"> </w:t>
      </w:r>
      <w:r w:rsidR="0004375A" w:rsidRPr="00C71C50">
        <w:rPr>
          <w:rFonts w:ascii="Times New Roman" w:hAnsi="Times New Roman" w:cs="Times New Roman"/>
          <w:color w:val="000000"/>
          <w:sz w:val="28"/>
          <w:szCs w:val="28"/>
        </w:rPr>
        <w:t>«глаз»</w:t>
      </w:r>
      <w:r w:rsidR="006557FB" w:rsidRPr="00C71C50">
        <w:rPr>
          <w:rFonts w:ascii="Times New Roman" w:hAnsi="Times New Roman" w:cs="Times New Roman"/>
          <w:color w:val="000000"/>
          <w:sz w:val="28"/>
          <w:szCs w:val="28"/>
        </w:rPr>
        <w:t xml:space="preserve"> </w:t>
      </w:r>
      <w:r w:rsidR="00D74718" w:rsidRPr="00C71C50">
        <w:rPr>
          <w:rFonts w:ascii="Times New Roman" w:hAnsi="Times New Roman" w:cs="Times New Roman"/>
          <w:color w:val="000000"/>
          <w:sz w:val="28"/>
          <w:szCs w:val="28"/>
        </w:rPr>
        <w:t xml:space="preserve">камеры. </w:t>
      </w:r>
    </w:p>
    <w:p w:rsidR="00322A0D" w:rsidRPr="00C71C50"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22A0D" w:rsidRPr="00C71C50">
        <w:rPr>
          <w:rFonts w:ascii="Times New Roman" w:hAnsi="Times New Roman" w:cs="Times New Roman"/>
          <w:color w:val="000000"/>
          <w:sz w:val="28"/>
          <w:szCs w:val="28"/>
        </w:rPr>
        <w:t xml:space="preserve">Кроме того, актуальность аристотелевских положений по отношению к кинематографу Климова обоснована тем, что </w:t>
      </w:r>
      <w:r w:rsidR="00D27E48" w:rsidRPr="00C71C50">
        <w:rPr>
          <w:rFonts w:ascii="Times New Roman" w:hAnsi="Times New Roman" w:cs="Times New Roman"/>
          <w:color w:val="000000"/>
          <w:sz w:val="28"/>
          <w:szCs w:val="28"/>
        </w:rPr>
        <w:t>актер в ту эпоху руководствовался неким предтече техники пантомимы – техникой физического жеста, «точной имитацией разговоров и действий человека»</w:t>
      </w:r>
      <w:r w:rsidR="00D27E48" w:rsidRPr="00C71C50">
        <w:rPr>
          <w:rStyle w:val="a5"/>
          <w:rFonts w:ascii="Times New Roman" w:hAnsi="Times New Roman" w:cs="Times New Roman"/>
          <w:color w:val="000000"/>
          <w:sz w:val="28"/>
          <w:szCs w:val="28"/>
        </w:rPr>
        <w:footnoteReference w:id="35"/>
      </w:r>
      <w:r w:rsidR="00D27E48" w:rsidRPr="00C71C50">
        <w:rPr>
          <w:rFonts w:ascii="Times New Roman" w:hAnsi="Times New Roman" w:cs="Times New Roman"/>
          <w:color w:val="000000"/>
          <w:sz w:val="28"/>
          <w:szCs w:val="28"/>
        </w:rPr>
        <w:t xml:space="preserve">, с тем лишь исключением, что упор на декламацию был еще силен. </w:t>
      </w:r>
      <w:r w:rsidR="00322A0D" w:rsidRPr="00C71C50">
        <w:rPr>
          <w:rFonts w:ascii="Times New Roman" w:hAnsi="Times New Roman" w:cs="Times New Roman"/>
          <w:color w:val="000000"/>
          <w:sz w:val="28"/>
          <w:szCs w:val="28"/>
        </w:rPr>
        <w:t xml:space="preserve">Несмотря на кажущееся превалирование сюжета над психологизмом персонажа, отраженное в сентенции Аристотеля </w:t>
      </w:r>
      <w:r w:rsidR="002D3DEF" w:rsidRPr="00C71C50">
        <w:rPr>
          <w:rFonts w:ascii="Times New Roman" w:hAnsi="Times New Roman" w:cs="Times New Roman"/>
          <w:color w:val="000000"/>
          <w:sz w:val="28"/>
          <w:szCs w:val="28"/>
        </w:rPr>
        <w:t>о главенстве сказания над характерами</w:t>
      </w:r>
      <w:r w:rsidR="000804F6" w:rsidRPr="00C71C50">
        <w:rPr>
          <w:rStyle w:val="a5"/>
          <w:rFonts w:ascii="Times New Roman" w:hAnsi="Times New Roman" w:cs="Times New Roman"/>
          <w:color w:val="000000"/>
          <w:sz w:val="28"/>
          <w:szCs w:val="28"/>
        </w:rPr>
        <w:footnoteReference w:id="36"/>
      </w:r>
      <w:r w:rsidR="00E04736" w:rsidRPr="00C71C50">
        <w:rPr>
          <w:rFonts w:ascii="Times New Roman" w:hAnsi="Times New Roman" w:cs="Times New Roman"/>
          <w:color w:val="000000"/>
          <w:sz w:val="28"/>
          <w:szCs w:val="28"/>
        </w:rPr>
        <w:t xml:space="preserve"> </w:t>
      </w:r>
      <w:r w:rsidRPr="00C71C50">
        <w:rPr>
          <w:rFonts w:ascii="Times New Roman" w:hAnsi="Times New Roman" w:cs="Times New Roman"/>
          <w:color w:val="000000"/>
          <w:sz w:val="28"/>
          <w:szCs w:val="28"/>
        </w:rPr>
        <w:t>-,</w:t>
      </w:r>
      <w:r w:rsidR="00E04736" w:rsidRPr="00C71C50">
        <w:rPr>
          <w:rFonts w:ascii="Times New Roman" w:hAnsi="Times New Roman" w:cs="Times New Roman"/>
          <w:color w:val="000000"/>
          <w:sz w:val="28"/>
          <w:szCs w:val="28"/>
        </w:rPr>
        <w:t xml:space="preserve"> речь не идет об умалении Аристотелем значимости человеческого образа. </w:t>
      </w:r>
      <w:r w:rsidR="002D3DEF" w:rsidRPr="00C71C50">
        <w:rPr>
          <w:rFonts w:ascii="Times New Roman" w:hAnsi="Times New Roman" w:cs="Times New Roman"/>
          <w:color w:val="000000"/>
          <w:sz w:val="28"/>
          <w:szCs w:val="28"/>
        </w:rPr>
        <w:t>«</w:t>
      </w:r>
      <w:r w:rsidR="00E04736" w:rsidRPr="00C71C50">
        <w:rPr>
          <w:rFonts w:ascii="Times New Roman" w:hAnsi="Times New Roman" w:cs="Times New Roman"/>
          <w:color w:val="000000"/>
          <w:sz w:val="28"/>
          <w:szCs w:val="28"/>
        </w:rPr>
        <w:t>Сказание</w:t>
      </w:r>
      <w:r w:rsidR="002D3DEF" w:rsidRPr="00C71C50">
        <w:rPr>
          <w:rFonts w:ascii="Times New Roman" w:hAnsi="Times New Roman" w:cs="Times New Roman"/>
          <w:color w:val="000000"/>
          <w:sz w:val="28"/>
          <w:szCs w:val="28"/>
        </w:rPr>
        <w:t>»</w:t>
      </w:r>
      <w:r w:rsidR="00E04736" w:rsidRPr="00C71C50">
        <w:rPr>
          <w:rFonts w:ascii="Times New Roman" w:hAnsi="Times New Roman" w:cs="Times New Roman"/>
          <w:color w:val="000000"/>
          <w:sz w:val="28"/>
          <w:szCs w:val="28"/>
        </w:rPr>
        <w:t xml:space="preserve"> есть </w:t>
      </w:r>
      <w:r w:rsidR="002D3DEF" w:rsidRPr="00C71C50">
        <w:rPr>
          <w:rFonts w:ascii="Times New Roman" w:hAnsi="Times New Roman" w:cs="Times New Roman"/>
          <w:color w:val="000000"/>
          <w:sz w:val="28"/>
          <w:szCs w:val="28"/>
        </w:rPr>
        <w:t>действие</w:t>
      </w:r>
      <w:r w:rsidR="00E04736" w:rsidRPr="00C71C50">
        <w:rPr>
          <w:rFonts w:ascii="Times New Roman" w:hAnsi="Times New Roman" w:cs="Times New Roman"/>
          <w:color w:val="000000"/>
          <w:sz w:val="28"/>
          <w:szCs w:val="28"/>
        </w:rPr>
        <w:t xml:space="preserve">, которое проистекает из подражания </w:t>
      </w:r>
      <w:r w:rsidR="002D3DEF" w:rsidRPr="00C71C50">
        <w:rPr>
          <w:rFonts w:ascii="Times New Roman" w:hAnsi="Times New Roman" w:cs="Times New Roman"/>
          <w:color w:val="000000"/>
          <w:sz w:val="28"/>
          <w:szCs w:val="28"/>
        </w:rPr>
        <w:t>действию телесному</w:t>
      </w:r>
      <w:r w:rsidR="00E04736" w:rsidRPr="00C71C50">
        <w:rPr>
          <w:rFonts w:ascii="Times New Roman" w:hAnsi="Times New Roman" w:cs="Times New Roman"/>
          <w:color w:val="000000"/>
          <w:sz w:val="28"/>
          <w:szCs w:val="28"/>
        </w:rPr>
        <w:t>, наглядному, оказывающему прямое воз</w:t>
      </w:r>
      <w:r w:rsidR="002D3DEF" w:rsidRPr="00C71C50">
        <w:rPr>
          <w:rFonts w:ascii="Times New Roman" w:hAnsi="Times New Roman" w:cs="Times New Roman"/>
          <w:color w:val="000000"/>
          <w:sz w:val="28"/>
          <w:szCs w:val="28"/>
        </w:rPr>
        <w:t>-</w:t>
      </w:r>
      <w:r w:rsidR="00E04736" w:rsidRPr="00C71C50">
        <w:rPr>
          <w:rFonts w:ascii="Times New Roman" w:hAnsi="Times New Roman" w:cs="Times New Roman"/>
          <w:color w:val="000000"/>
          <w:sz w:val="28"/>
          <w:szCs w:val="28"/>
        </w:rPr>
        <w:t xml:space="preserve">действие </w:t>
      </w:r>
      <w:r w:rsidR="002D3DEF" w:rsidRPr="00C71C50">
        <w:rPr>
          <w:rFonts w:ascii="Times New Roman" w:hAnsi="Times New Roman" w:cs="Times New Roman"/>
          <w:color w:val="000000"/>
          <w:sz w:val="28"/>
          <w:szCs w:val="28"/>
        </w:rPr>
        <w:t xml:space="preserve">на зрителя </w:t>
      </w:r>
      <w:r w:rsidR="00E04736" w:rsidRPr="00C71C50">
        <w:rPr>
          <w:rFonts w:ascii="Times New Roman" w:hAnsi="Times New Roman" w:cs="Times New Roman"/>
          <w:color w:val="000000"/>
          <w:sz w:val="28"/>
          <w:szCs w:val="28"/>
        </w:rPr>
        <w:t xml:space="preserve">и главенствующему над </w:t>
      </w:r>
      <w:r w:rsidR="002D3DEF" w:rsidRPr="00C71C50">
        <w:rPr>
          <w:rFonts w:ascii="Times New Roman" w:hAnsi="Times New Roman" w:cs="Times New Roman"/>
          <w:color w:val="000000"/>
          <w:sz w:val="28"/>
          <w:szCs w:val="28"/>
        </w:rPr>
        <w:t>речевой экспрессией</w:t>
      </w:r>
      <w:r w:rsidR="00E04736" w:rsidRPr="00C71C50">
        <w:rPr>
          <w:rFonts w:ascii="Times New Roman" w:hAnsi="Times New Roman" w:cs="Times New Roman"/>
          <w:color w:val="000000"/>
          <w:sz w:val="28"/>
          <w:szCs w:val="28"/>
        </w:rPr>
        <w:t xml:space="preserve"> – </w:t>
      </w:r>
      <w:r w:rsidR="002D3DEF" w:rsidRPr="00C71C50">
        <w:rPr>
          <w:rFonts w:ascii="Times New Roman" w:hAnsi="Times New Roman" w:cs="Times New Roman"/>
          <w:color w:val="000000"/>
          <w:sz w:val="28"/>
          <w:szCs w:val="28"/>
        </w:rPr>
        <w:t xml:space="preserve">это факт </w:t>
      </w:r>
      <w:r w:rsidR="00E04736" w:rsidRPr="00C71C50">
        <w:rPr>
          <w:rFonts w:ascii="Times New Roman" w:hAnsi="Times New Roman" w:cs="Times New Roman"/>
          <w:color w:val="000000"/>
          <w:sz w:val="28"/>
          <w:szCs w:val="28"/>
        </w:rPr>
        <w:t xml:space="preserve">элементарного историко-культурного развития искусства. </w:t>
      </w:r>
    </w:p>
    <w:p w:rsidR="00BD695D" w:rsidRPr="00C71C50"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4849" w:rsidRPr="00C71C50">
        <w:rPr>
          <w:rFonts w:ascii="Times New Roman" w:hAnsi="Times New Roman" w:cs="Times New Roman"/>
          <w:color w:val="000000"/>
          <w:sz w:val="28"/>
          <w:szCs w:val="28"/>
        </w:rPr>
        <w:t xml:space="preserve">В кинематографе Элема Климова именно благодаря уникальной визуализации предельных психологический состояний человека посредством телесной и мимической пластичности возможно достижение катарсического состояния – результата успешно сконструированного художественного произведения, если следовать аристотелевской мысли. Для подтверждения актуальности сказанного можно вспомнить высказывание «коллеги» Климова, режиссера-шестидесятника Андрея Тарковского, в </w:t>
      </w:r>
      <w:r w:rsidR="00E54F75" w:rsidRPr="00C71C50">
        <w:rPr>
          <w:rFonts w:ascii="Times New Roman" w:hAnsi="Times New Roman" w:cs="Times New Roman"/>
          <w:color w:val="000000"/>
          <w:sz w:val="28"/>
          <w:szCs w:val="28"/>
        </w:rPr>
        <w:t xml:space="preserve">котором он говорит об алогичной, «чисто эмоциональной» природе катарсического состояния и его вневременной </w:t>
      </w:r>
      <w:r w:rsidR="004E5739" w:rsidRPr="00C71C50">
        <w:rPr>
          <w:rFonts w:ascii="Times New Roman" w:hAnsi="Times New Roman" w:cs="Times New Roman"/>
          <w:color w:val="000000"/>
          <w:sz w:val="28"/>
          <w:szCs w:val="28"/>
        </w:rPr>
        <w:t>значимости</w:t>
      </w:r>
      <w:r w:rsidR="00E54F75" w:rsidRPr="00C71C50">
        <w:rPr>
          <w:rFonts w:ascii="Times New Roman" w:hAnsi="Times New Roman" w:cs="Times New Roman"/>
          <w:color w:val="000000"/>
          <w:sz w:val="28"/>
          <w:szCs w:val="28"/>
        </w:rPr>
        <w:t xml:space="preserve"> для киноискусства</w:t>
      </w:r>
      <w:r w:rsidR="00F9606E" w:rsidRPr="00C71C50">
        <w:rPr>
          <w:rStyle w:val="a5"/>
          <w:rFonts w:ascii="Times New Roman" w:hAnsi="Times New Roman" w:cs="Times New Roman"/>
          <w:color w:val="000000"/>
          <w:sz w:val="28"/>
          <w:szCs w:val="28"/>
        </w:rPr>
        <w:footnoteReference w:id="37"/>
      </w:r>
      <w:r w:rsidR="00F9606E" w:rsidRPr="00C71C50">
        <w:rPr>
          <w:rFonts w:ascii="Times New Roman" w:hAnsi="Times New Roman" w:cs="Times New Roman"/>
          <w:color w:val="000000"/>
          <w:sz w:val="28"/>
          <w:szCs w:val="28"/>
        </w:rPr>
        <w:t xml:space="preserve">. </w:t>
      </w:r>
      <w:r w:rsidR="004E5739" w:rsidRPr="00C71C50">
        <w:rPr>
          <w:rFonts w:ascii="Times New Roman" w:hAnsi="Times New Roman" w:cs="Times New Roman"/>
          <w:color w:val="000000"/>
          <w:sz w:val="28"/>
          <w:szCs w:val="28"/>
        </w:rPr>
        <w:t xml:space="preserve">В связи с последним наблюдением советский режиссер также отмечает критическую </w:t>
      </w:r>
      <w:r w:rsidR="004E5739" w:rsidRPr="00C71C50">
        <w:rPr>
          <w:rFonts w:ascii="Times New Roman" w:hAnsi="Times New Roman" w:cs="Times New Roman"/>
          <w:color w:val="000000"/>
          <w:sz w:val="28"/>
          <w:szCs w:val="28"/>
        </w:rPr>
        <w:lastRenderedPageBreak/>
        <w:t xml:space="preserve">ситуацию, сложившуюся в стране благодаря «слепости» власти и отсутствия должного отражения </w:t>
      </w:r>
      <w:r w:rsidR="00F20B9B" w:rsidRPr="00C71C50">
        <w:rPr>
          <w:rFonts w:ascii="Times New Roman" w:hAnsi="Times New Roman" w:cs="Times New Roman"/>
          <w:color w:val="000000"/>
          <w:sz w:val="28"/>
          <w:szCs w:val="28"/>
        </w:rPr>
        <w:t xml:space="preserve">ее </w:t>
      </w:r>
      <w:r w:rsidR="00372010" w:rsidRPr="00C71C50">
        <w:rPr>
          <w:rFonts w:ascii="Times New Roman" w:hAnsi="Times New Roman" w:cs="Times New Roman"/>
          <w:color w:val="000000"/>
          <w:sz w:val="28"/>
          <w:szCs w:val="28"/>
        </w:rPr>
        <w:t xml:space="preserve">(страны) </w:t>
      </w:r>
      <w:r w:rsidR="004E5739" w:rsidRPr="00C71C50">
        <w:rPr>
          <w:rFonts w:ascii="Times New Roman" w:hAnsi="Times New Roman" w:cs="Times New Roman"/>
          <w:color w:val="000000"/>
          <w:sz w:val="28"/>
          <w:szCs w:val="28"/>
        </w:rPr>
        <w:t>социокультурного уровня в кинематографическом пространстве</w:t>
      </w:r>
      <w:r w:rsidR="003A7BAD" w:rsidRPr="00C71C50">
        <w:rPr>
          <w:rStyle w:val="a5"/>
          <w:rFonts w:ascii="Times New Roman" w:hAnsi="Times New Roman" w:cs="Times New Roman"/>
          <w:color w:val="000000"/>
          <w:sz w:val="28"/>
          <w:szCs w:val="28"/>
        </w:rPr>
        <w:footnoteReference w:id="38"/>
      </w:r>
      <w:r w:rsidR="003A7BAD" w:rsidRPr="00C71C50">
        <w:rPr>
          <w:rFonts w:ascii="Times New Roman" w:hAnsi="Times New Roman" w:cs="Times New Roman"/>
          <w:color w:val="000000"/>
          <w:sz w:val="28"/>
          <w:szCs w:val="28"/>
        </w:rPr>
        <w:t xml:space="preserve">. </w:t>
      </w:r>
    </w:p>
    <w:p w:rsidR="00D026CB"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04E10" w:rsidRPr="00C71C50">
        <w:rPr>
          <w:rFonts w:ascii="Times New Roman" w:hAnsi="Times New Roman" w:cs="Times New Roman"/>
          <w:color w:val="000000"/>
          <w:sz w:val="28"/>
          <w:szCs w:val="28"/>
        </w:rPr>
        <w:t xml:space="preserve">Подобная «слепота» и наступивший кризис советской идеологической мифологии </w:t>
      </w:r>
      <w:r w:rsidR="00355AB3" w:rsidRPr="00C71C50">
        <w:rPr>
          <w:rFonts w:ascii="Times New Roman" w:hAnsi="Times New Roman" w:cs="Times New Roman"/>
          <w:color w:val="000000"/>
          <w:sz w:val="28"/>
          <w:szCs w:val="28"/>
        </w:rPr>
        <w:t xml:space="preserve">породили </w:t>
      </w:r>
      <w:r w:rsidR="00F4451D" w:rsidRPr="00C71C50">
        <w:rPr>
          <w:rFonts w:ascii="Times New Roman" w:hAnsi="Times New Roman" w:cs="Times New Roman"/>
          <w:color w:val="000000"/>
          <w:sz w:val="28"/>
          <w:szCs w:val="28"/>
        </w:rPr>
        <w:t xml:space="preserve">катастрофическое состояние народного </w:t>
      </w:r>
      <w:r w:rsidR="00355AB3" w:rsidRPr="00C71C50">
        <w:rPr>
          <w:rFonts w:ascii="Times New Roman" w:hAnsi="Times New Roman" w:cs="Times New Roman"/>
          <w:color w:val="000000"/>
          <w:sz w:val="28"/>
          <w:szCs w:val="28"/>
        </w:rPr>
        <w:t>безверия, нашедшее</w:t>
      </w:r>
      <w:r w:rsidR="00F4451D" w:rsidRPr="00C71C50">
        <w:rPr>
          <w:rFonts w:ascii="Times New Roman" w:hAnsi="Times New Roman" w:cs="Times New Roman"/>
          <w:color w:val="000000"/>
          <w:sz w:val="28"/>
          <w:szCs w:val="28"/>
        </w:rPr>
        <w:t xml:space="preserve"> свое отражение в том числе в позднем кинематографе Элема Климова: аффективные состояния персонажей, их психологическая надрывность были призваны подвергнуть духовной «встряске» обывателя, указать ему на своевременную потерю морально-ценностных ориентиров.</w:t>
      </w:r>
      <w:r w:rsidR="00880B86" w:rsidRPr="00C71C50">
        <w:rPr>
          <w:rFonts w:ascii="Times New Roman" w:hAnsi="Times New Roman" w:cs="Times New Roman"/>
          <w:color w:val="000000"/>
          <w:sz w:val="28"/>
          <w:szCs w:val="28"/>
        </w:rPr>
        <w:t xml:space="preserve"> </w:t>
      </w:r>
      <w:r w:rsidR="00F4451D" w:rsidRPr="00C71C50">
        <w:rPr>
          <w:rFonts w:ascii="Times New Roman" w:hAnsi="Times New Roman" w:cs="Times New Roman"/>
          <w:color w:val="000000"/>
          <w:sz w:val="28"/>
          <w:szCs w:val="28"/>
        </w:rPr>
        <w:t xml:space="preserve">Глубокая духовность его </w:t>
      </w:r>
      <w:r w:rsidR="00C8677D" w:rsidRPr="00C71C50">
        <w:rPr>
          <w:rFonts w:ascii="Times New Roman" w:hAnsi="Times New Roman" w:cs="Times New Roman"/>
          <w:color w:val="000000"/>
          <w:sz w:val="28"/>
          <w:szCs w:val="28"/>
        </w:rPr>
        <w:t>работ,</w:t>
      </w:r>
      <w:r w:rsidR="00F4451D" w:rsidRPr="00C71C50">
        <w:rPr>
          <w:rFonts w:ascii="Times New Roman" w:hAnsi="Times New Roman" w:cs="Times New Roman"/>
          <w:color w:val="000000"/>
          <w:sz w:val="28"/>
          <w:szCs w:val="28"/>
        </w:rPr>
        <w:t xml:space="preserve"> равно как и отсутствие «выхолощенных» </w:t>
      </w:r>
      <w:r w:rsidR="00C8677D" w:rsidRPr="00C71C50">
        <w:rPr>
          <w:rFonts w:ascii="Times New Roman" w:hAnsi="Times New Roman" w:cs="Times New Roman"/>
          <w:color w:val="000000"/>
          <w:sz w:val="28"/>
          <w:szCs w:val="28"/>
        </w:rPr>
        <w:t>заказных</w:t>
      </w:r>
      <w:r w:rsidR="00F4451D" w:rsidRPr="00C71C50">
        <w:rPr>
          <w:rFonts w:ascii="Times New Roman" w:hAnsi="Times New Roman" w:cs="Times New Roman"/>
          <w:color w:val="000000"/>
          <w:sz w:val="28"/>
          <w:szCs w:val="28"/>
        </w:rPr>
        <w:t xml:space="preserve"> кинообразов </w:t>
      </w:r>
      <w:r w:rsidR="00C8677D" w:rsidRPr="00C71C50">
        <w:rPr>
          <w:rFonts w:ascii="Times New Roman" w:hAnsi="Times New Roman" w:cs="Times New Roman"/>
          <w:color w:val="000000"/>
          <w:sz w:val="28"/>
          <w:szCs w:val="28"/>
        </w:rPr>
        <w:t xml:space="preserve">свидетельствовали о поиске режиссером новаторских форм построения экранного пространства, приведших в своей неудобности к неоднократным конфликтам с Государственным комитетом по кинематографии. </w:t>
      </w:r>
    </w:p>
    <w:p w:rsidR="00E603B3" w:rsidRPr="00C71C50"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8677D" w:rsidRPr="00C71C50">
        <w:rPr>
          <w:rFonts w:ascii="Times New Roman" w:hAnsi="Times New Roman" w:cs="Times New Roman"/>
          <w:color w:val="000000"/>
          <w:sz w:val="28"/>
          <w:szCs w:val="28"/>
        </w:rPr>
        <w:t xml:space="preserve">Режиссер </w:t>
      </w:r>
      <w:r w:rsidR="00374E60" w:rsidRPr="00C71C50">
        <w:rPr>
          <w:rFonts w:ascii="Times New Roman" w:hAnsi="Times New Roman" w:cs="Times New Roman"/>
          <w:color w:val="000000"/>
          <w:sz w:val="28"/>
          <w:szCs w:val="28"/>
        </w:rPr>
        <w:t xml:space="preserve">иронично называл себя </w:t>
      </w:r>
      <w:r w:rsidR="00C8677D" w:rsidRPr="00C71C50">
        <w:rPr>
          <w:rFonts w:ascii="Times New Roman" w:hAnsi="Times New Roman" w:cs="Times New Roman"/>
          <w:color w:val="000000"/>
          <w:sz w:val="28"/>
          <w:szCs w:val="28"/>
        </w:rPr>
        <w:t xml:space="preserve">«мастером </w:t>
      </w:r>
      <w:r w:rsidR="00374E60" w:rsidRPr="00C71C50">
        <w:rPr>
          <w:rFonts w:ascii="Times New Roman" w:hAnsi="Times New Roman" w:cs="Times New Roman"/>
          <w:color w:val="000000"/>
          <w:sz w:val="28"/>
          <w:szCs w:val="28"/>
        </w:rPr>
        <w:t xml:space="preserve">пауз», указывая на продолжительность съемок </w:t>
      </w:r>
      <w:r w:rsidR="00C8677D" w:rsidRPr="00C71C50">
        <w:rPr>
          <w:rFonts w:ascii="Times New Roman" w:hAnsi="Times New Roman" w:cs="Times New Roman"/>
          <w:color w:val="000000"/>
          <w:sz w:val="28"/>
          <w:szCs w:val="28"/>
        </w:rPr>
        <w:t>его последних драматических работ</w:t>
      </w:r>
      <w:r w:rsidR="00374E60" w:rsidRPr="00C71C50">
        <w:rPr>
          <w:rFonts w:ascii="Times New Roman" w:hAnsi="Times New Roman" w:cs="Times New Roman"/>
          <w:color w:val="000000"/>
          <w:sz w:val="28"/>
          <w:szCs w:val="28"/>
        </w:rPr>
        <w:t xml:space="preserve"> по причине расхождения с нормативами советской цензуры.</w:t>
      </w:r>
      <w:r w:rsidR="006A6648" w:rsidRPr="00C71C50">
        <w:rPr>
          <w:rFonts w:ascii="Times New Roman" w:hAnsi="Times New Roman" w:cs="Times New Roman"/>
          <w:color w:val="000000"/>
          <w:sz w:val="28"/>
          <w:szCs w:val="28"/>
        </w:rPr>
        <w:t xml:space="preserve"> </w:t>
      </w:r>
      <w:r w:rsidR="007A7192" w:rsidRPr="00C71C50">
        <w:rPr>
          <w:rFonts w:ascii="Times New Roman" w:hAnsi="Times New Roman" w:cs="Times New Roman"/>
          <w:color w:val="000000"/>
          <w:sz w:val="28"/>
          <w:szCs w:val="28"/>
        </w:rPr>
        <w:t xml:space="preserve">Катарсис в кинокартинах </w:t>
      </w:r>
      <w:r w:rsidR="006001CC" w:rsidRPr="00C71C50">
        <w:rPr>
          <w:rFonts w:ascii="Times New Roman" w:hAnsi="Times New Roman" w:cs="Times New Roman"/>
          <w:color w:val="000000"/>
          <w:sz w:val="28"/>
          <w:szCs w:val="28"/>
        </w:rPr>
        <w:t xml:space="preserve">не носит характера аристотелевского – поворотной точки в сюжете и жизни персонажей -, а является </w:t>
      </w:r>
      <w:r w:rsidR="006A6648" w:rsidRPr="00C71C50">
        <w:rPr>
          <w:rFonts w:ascii="Times New Roman" w:hAnsi="Times New Roman" w:cs="Times New Roman"/>
          <w:color w:val="000000"/>
          <w:sz w:val="28"/>
          <w:szCs w:val="28"/>
        </w:rPr>
        <w:t xml:space="preserve">некой заданной величиной, мерилом </w:t>
      </w:r>
      <w:r w:rsidR="00CB433A" w:rsidRPr="00C71C50">
        <w:rPr>
          <w:rFonts w:ascii="Times New Roman" w:hAnsi="Times New Roman" w:cs="Times New Roman"/>
          <w:color w:val="000000"/>
          <w:sz w:val="28"/>
          <w:szCs w:val="28"/>
        </w:rPr>
        <w:t>авторского интереса</w:t>
      </w:r>
      <w:r w:rsidR="006A6648" w:rsidRPr="00C71C50">
        <w:rPr>
          <w:rFonts w:ascii="Times New Roman" w:hAnsi="Times New Roman" w:cs="Times New Roman"/>
          <w:color w:val="000000"/>
          <w:sz w:val="28"/>
          <w:szCs w:val="28"/>
        </w:rPr>
        <w:t xml:space="preserve"> к персонажам, выражением </w:t>
      </w:r>
      <w:r w:rsidR="006001CC" w:rsidRPr="00C71C50">
        <w:rPr>
          <w:rFonts w:ascii="Times New Roman" w:hAnsi="Times New Roman" w:cs="Times New Roman"/>
          <w:color w:val="000000"/>
          <w:sz w:val="28"/>
          <w:szCs w:val="28"/>
        </w:rPr>
        <w:t>собственного катарсического состояния режиссера</w:t>
      </w:r>
      <w:r w:rsidR="006A6648" w:rsidRPr="00C71C50">
        <w:rPr>
          <w:rFonts w:ascii="Times New Roman" w:hAnsi="Times New Roman" w:cs="Times New Roman"/>
          <w:color w:val="000000"/>
          <w:sz w:val="28"/>
          <w:szCs w:val="28"/>
        </w:rPr>
        <w:t xml:space="preserve">. </w:t>
      </w:r>
      <w:r w:rsidR="006001CC" w:rsidRPr="00C71C50">
        <w:rPr>
          <w:rFonts w:ascii="Times New Roman" w:hAnsi="Times New Roman" w:cs="Times New Roman"/>
          <w:color w:val="000000"/>
          <w:sz w:val="28"/>
          <w:szCs w:val="28"/>
        </w:rPr>
        <w:t xml:space="preserve">Поэтому персонажи в кинокартинах Климова обделены некой пошлой </w:t>
      </w:r>
      <w:r w:rsidR="009904F5" w:rsidRPr="00C71C50">
        <w:rPr>
          <w:rFonts w:ascii="Times New Roman" w:hAnsi="Times New Roman" w:cs="Times New Roman"/>
          <w:color w:val="000000"/>
          <w:sz w:val="28"/>
          <w:szCs w:val="28"/>
        </w:rPr>
        <w:t xml:space="preserve">и пафосной </w:t>
      </w:r>
      <w:r w:rsidR="006001CC" w:rsidRPr="00C71C50">
        <w:rPr>
          <w:rFonts w:ascii="Times New Roman" w:hAnsi="Times New Roman" w:cs="Times New Roman"/>
          <w:color w:val="000000"/>
          <w:sz w:val="28"/>
          <w:szCs w:val="28"/>
        </w:rPr>
        <w:t xml:space="preserve">«завлекательностью». </w:t>
      </w:r>
    </w:p>
    <w:p w:rsidR="00CB433A" w:rsidRPr="00C71C50" w:rsidRDefault="00D026CB" w:rsidP="00C71C50">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926CC" w:rsidRPr="00C71C50">
        <w:rPr>
          <w:rFonts w:ascii="Times New Roman" w:hAnsi="Times New Roman" w:cs="Times New Roman"/>
          <w:color w:val="000000"/>
          <w:sz w:val="28"/>
          <w:szCs w:val="28"/>
        </w:rPr>
        <w:t>В данном контексте будет уместно сравнить смысловые акценты, расставленные Эйзенштейном в своем «Броненосце» и Климовым в своей «Агонии» - в кинофильмах, посвященным той или иной революционной эпохе:</w:t>
      </w:r>
      <w:r w:rsidR="00CB433A" w:rsidRPr="00C71C50">
        <w:rPr>
          <w:rFonts w:ascii="Times New Roman" w:hAnsi="Times New Roman" w:cs="Times New Roman"/>
          <w:color w:val="000000"/>
          <w:sz w:val="28"/>
          <w:szCs w:val="28"/>
        </w:rPr>
        <w:t xml:space="preserve"> последнего интересует</w:t>
      </w:r>
      <w:r w:rsidR="00C7771C" w:rsidRPr="00C71C50">
        <w:rPr>
          <w:rFonts w:ascii="Times New Roman" w:hAnsi="Times New Roman" w:cs="Times New Roman"/>
          <w:color w:val="000000"/>
          <w:sz w:val="28"/>
          <w:szCs w:val="28"/>
        </w:rPr>
        <w:t xml:space="preserve"> не падение имперской монархии и приход большевиков к власти</w:t>
      </w:r>
      <w:r w:rsidR="000D0B39" w:rsidRPr="00C71C50">
        <w:rPr>
          <w:rFonts w:ascii="Times New Roman" w:hAnsi="Times New Roman" w:cs="Times New Roman"/>
          <w:color w:val="000000"/>
          <w:sz w:val="28"/>
          <w:szCs w:val="28"/>
        </w:rPr>
        <w:t xml:space="preserve"> – фильм лишен иллюстрации поли</w:t>
      </w:r>
      <w:r w:rsidR="005C0E31" w:rsidRPr="00C71C50">
        <w:rPr>
          <w:rFonts w:ascii="Times New Roman" w:hAnsi="Times New Roman" w:cs="Times New Roman"/>
          <w:color w:val="000000"/>
          <w:sz w:val="28"/>
          <w:szCs w:val="28"/>
        </w:rPr>
        <w:t xml:space="preserve">тического </w:t>
      </w:r>
      <w:r w:rsidR="005C0E31" w:rsidRPr="00C71C50">
        <w:rPr>
          <w:rFonts w:ascii="Times New Roman" w:hAnsi="Times New Roman" w:cs="Times New Roman"/>
          <w:color w:val="000000"/>
          <w:sz w:val="28"/>
          <w:szCs w:val="28"/>
        </w:rPr>
        <w:lastRenderedPageBreak/>
        <w:t>переворота как такового</w:t>
      </w:r>
      <w:r w:rsidR="000D0B39" w:rsidRPr="00C71C50">
        <w:rPr>
          <w:rFonts w:ascii="Times New Roman" w:hAnsi="Times New Roman" w:cs="Times New Roman"/>
          <w:color w:val="000000"/>
          <w:sz w:val="28"/>
          <w:szCs w:val="28"/>
        </w:rPr>
        <w:t xml:space="preserve"> -,</w:t>
      </w:r>
      <w:r w:rsidR="00CB433A" w:rsidRPr="00C71C50">
        <w:rPr>
          <w:rFonts w:ascii="Times New Roman" w:hAnsi="Times New Roman" w:cs="Times New Roman"/>
          <w:color w:val="000000"/>
          <w:sz w:val="28"/>
          <w:szCs w:val="28"/>
        </w:rPr>
        <w:t xml:space="preserve"> а загадочный, экзальтированный</w:t>
      </w:r>
      <w:r w:rsidR="000D0B39" w:rsidRPr="00C71C50">
        <w:rPr>
          <w:rFonts w:ascii="Times New Roman" w:hAnsi="Times New Roman" w:cs="Times New Roman"/>
          <w:color w:val="000000"/>
          <w:sz w:val="28"/>
          <w:szCs w:val="28"/>
        </w:rPr>
        <w:t xml:space="preserve"> образ русского </w:t>
      </w:r>
      <w:r w:rsidR="00EC1DF1" w:rsidRPr="00C71C50">
        <w:rPr>
          <w:rFonts w:ascii="Times New Roman" w:hAnsi="Times New Roman" w:cs="Times New Roman"/>
          <w:color w:val="000000"/>
          <w:sz w:val="28"/>
          <w:szCs w:val="28"/>
        </w:rPr>
        <w:t>«мужика»</w:t>
      </w:r>
      <w:r w:rsidR="000D0B39" w:rsidRPr="00C71C50">
        <w:rPr>
          <w:rFonts w:ascii="Times New Roman" w:hAnsi="Times New Roman" w:cs="Times New Roman"/>
          <w:color w:val="000000"/>
          <w:sz w:val="28"/>
          <w:szCs w:val="28"/>
        </w:rPr>
        <w:t>, «драма Распутина»</w:t>
      </w:r>
      <w:r w:rsidR="000D0B39" w:rsidRPr="00C71C50">
        <w:rPr>
          <w:rStyle w:val="a5"/>
          <w:rFonts w:ascii="Times New Roman" w:hAnsi="Times New Roman" w:cs="Times New Roman"/>
          <w:color w:val="000000"/>
          <w:sz w:val="28"/>
          <w:szCs w:val="28"/>
        </w:rPr>
        <w:footnoteReference w:id="39"/>
      </w:r>
      <w:r w:rsidR="000D0B39" w:rsidRPr="00C71C50">
        <w:rPr>
          <w:rFonts w:ascii="Times New Roman" w:hAnsi="Times New Roman" w:cs="Times New Roman"/>
          <w:color w:val="000000"/>
          <w:sz w:val="28"/>
          <w:szCs w:val="28"/>
        </w:rPr>
        <w:t>, как признался в интервью сам режиссер</w:t>
      </w:r>
      <w:r w:rsidR="00EC1DF1" w:rsidRPr="00C71C50">
        <w:rPr>
          <w:rFonts w:ascii="Times New Roman" w:hAnsi="Times New Roman" w:cs="Times New Roman"/>
          <w:color w:val="000000"/>
          <w:sz w:val="28"/>
          <w:szCs w:val="28"/>
        </w:rPr>
        <w:t>, отраженная</w:t>
      </w:r>
      <w:r w:rsidR="009663B9" w:rsidRPr="00C71C50">
        <w:rPr>
          <w:rFonts w:ascii="Times New Roman" w:hAnsi="Times New Roman" w:cs="Times New Roman"/>
          <w:color w:val="000000"/>
          <w:sz w:val="28"/>
          <w:szCs w:val="28"/>
        </w:rPr>
        <w:t xml:space="preserve"> в</w:t>
      </w:r>
      <w:r w:rsidR="00EC1DF1" w:rsidRPr="00C71C50">
        <w:rPr>
          <w:rFonts w:ascii="Times New Roman" w:hAnsi="Times New Roman" w:cs="Times New Roman"/>
          <w:color w:val="000000"/>
          <w:sz w:val="28"/>
          <w:szCs w:val="28"/>
        </w:rPr>
        <w:t xml:space="preserve"> мимической и телесной экспрессии</w:t>
      </w:r>
      <w:r w:rsidR="009663B9" w:rsidRPr="00C71C50">
        <w:rPr>
          <w:rFonts w:ascii="Times New Roman" w:hAnsi="Times New Roman" w:cs="Times New Roman"/>
          <w:color w:val="000000"/>
          <w:sz w:val="28"/>
          <w:szCs w:val="28"/>
        </w:rPr>
        <w:t xml:space="preserve"> Петренко</w:t>
      </w:r>
      <w:r w:rsidR="000F597E" w:rsidRPr="00C71C50">
        <w:rPr>
          <w:rFonts w:ascii="Times New Roman" w:hAnsi="Times New Roman" w:cs="Times New Roman"/>
          <w:color w:val="000000"/>
          <w:sz w:val="28"/>
          <w:szCs w:val="28"/>
        </w:rPr>
        <w:t>. В работах режиссера всегда первостепенную позицию занимал образ человека во всем многообразии присущих ему человеческих качеств и физических выражений. Благодаря изживающей себя советской мифологии</w:t>
      </w:r>
      <w:r w:rsidR="005B212B" w:rsidRPr="00C71C50">
        <w:rPr>
          <w:rFonts w:ascii="Times New Roman" w:hAnsi="Times New Roman" w:cs="Times New Roman"/>
          <w:color w:val="000000"/>
          <w:sz w:val="28"/>
          <w:szCs w:val="28"/>
        </w:rPr>
        <w:t xml:space="preserve"> и продолжительному засилью речевой формалистики</w:t>
      </w:r>
      <w:r w:rsidR="000F597E" w:rsidRPr="00C71C50">
        <w:rPr>
          <w:rFonts w:ascii="Times New Roman" w:hAnsi="Times New Roman" w:cs="Times New Roman"/>
          <w:color w:val="000000"/>
          <w:sz w:val="28"/>
          <w:szCs w:val="28"/>
        </w:rPr>
        <w:t xml:space="preserve">, </w:t>
      </w:r>
      <w:r w:rsidR="002E665A" w:rsidRPr="00C71C50">
        <w:rPr>
          <w:rFonts w:ascii="Times New Roman" w:hAnsi="Times New Roman" w:cs="Times New Roman"/>
          <w:color w:val="000000"/>
          <w:sz w:val="28"/>
          <w:szCs w:val="28"/>
        </w:rPr>
        <w:t>драматический корпус творчества Климова отразил</w:t>
      </w:r>
      <w:r w:rsidR="000F597E" w:rsidRPr="00C71C50">
        <w:rPr>
          <w:rFonts w:ascii="Times New Roman" w:hAnsi="Times New Roman" w:cs="Times New Roman"/>
          <w:color w:val="000000"/>
          <w:sz w:val="28"/>
          <w:szCs w:val="28"/>
        </w:rPr>
        <w:t xml:space="preserve"> </w:t>
      </w:r>
      <w:r w:rsidR="005B212B" w:rsidRPr="00C71C50">
        <w:rPr>
          <w:rFonts w:ascii="Times New Roman" w:hAnsi="Times New Roman" w:cs="Times New Roman"/>
          <w:color w:val="000000"/>
          <w:sz w:val="28"/>
          <w:szCs w:val="28"/>
        </w:rPr>
        <w:t xml:space="preserve">«немногословное» </w:t>
      </w:r>
      <w:r w:rsidR="000F597E" w:rsidRPr="00C71C50">
        <w:rPr>
          <w:rFonts w:ascii="Times New Roman" w:hAnsi="Times New Roman" w:cs="Times New Roman"/>
          <w:color w:val="000000"/>
          <w:sz w:val="28"/>
          <w:szCs w:val="28"/>
        </w:rPr>
        <w:t xml:space="preserve">возвращение к трем типичным для культуры и русской культуры в частности образам – странника, жертвы и смерти. </w:t>
      </w:r>
    </w:p>
    <w:p w:rsidR="00D27D1A" w:rsidRPr="00C71C50" w:rsidRDefault="00D27D1A" w:rsidP="00C71C50">
      <w:pPr>
        <w:pStyle w:val="1"/>
        <w:spacing w:line="360" w:lineRule="auto"/>
        <w:rPr>
          <w:rFonts w:cs="Times New Roman"/>
          <w:szCs w:val="28"/>
        </w:rPr>
      </w:pPr>
    </w:p>
    <w:p w:rsidR="00D27D1A" w:rsidRDefault="00D27D1A" w:rsidP="00C71C50">
      <w:pPr>
        <w:pStyle w:val="1"/>
        <w:spacing w:line="360" w:lineRule="auto"/>
        <w:rPr>
          <w:rFonts w:cs="Times New Roman"/>
          <w:szCs w:val="28"/>
        </w:rPr>
      </w:pPr>
    </w:p>
    <w:p w:rsidR="00D026CB" w:rsidRDefault="00D026CB" w:rsidP="00D026CB"/>
    <w:p w:rsidR="00D026CB" w:rsidRDefault="00D026CB" w:rsidP="00D026CB"/>
    <w:p w:rsidR="00D026CB" w:rsidRDefault="00D026CB" w:rsidP="00D026CB"/>
    <w:p w:rsidR="00D026CB" w:rsidRDefault="00D026CB" w:rsidP="00D026CB"/>
    <w:p w:rsidR="00D026CB" w:rsidRDefault="00D026CB" w:rsidP="00D026CB"/>
    <w:p w:rsidR="00D026CB" w:rsidRDefault="00D026CB" w:rsidP="00D026CB"/>
    <w:p w:rsidR="00D026CB" w:rsidRDefault="00D026CB" w:rsidP="00D026CB"/>
    <w:p w:rsidR="00D026CB" w:rsidRDefault="00D026CB" w:rsidP="00D026CB"/>
    <w:p w:rsidR="00D026CB" w:rsidRDefault="00D026CB" w:rsidP="00D026CB"/>
    <w:p w:rsidR="00D026CB" w:rsidRDefault="00D026CB" w:rsidP="00D026CB"/>
    <w:p w:rsidR="00D026CB" w:rsidRDefault="00D026CB" w:rsidP="00D026CB"/>
    <w:p w:rsidR="00D026CB" w:rsidRDefault="00D026CB" w:rsidP="00D026CB"/>
    <w:p w:rsidR="00D026CB" w:rsidRPr="00D026CB" w:rsidRDefault="00D026CB" w:rsidP="00D026CB"/>
    <w:p w:rsidR="00D026CB" w:rsidRDefault="00D026CB" w:rsidP="00C71C50">
      <w:pPr>
        <w:pStyle w:val="1"/>
        <w:spacing w:line="360" w:lineRule="auto"/>
        <w:rPr>
          <w:rFonts w:cs="Times New Roman"/>
          <w:szCs w:val="28"/>
        </w:rPr>
      </w:pPr>
      <w:r>
        <w:rPr>
          <w:rFonts w:cs="Times New Roman"/>
          <w:szCs w:val="28"/>
        </w:rPr>
        <w:lastRenderedPageBreak/>
        <w:t xml:space="preserve">                                                         </w:t>
      </w:r>
      <w:bookmarkStart w:id="8" w:name="_Toc483395032"/>
      <w:r w:rsidR="00997B6B" w:rsidRPr="00C71C50">
        <w:rPr>
          <w:rFonts w:cs="Times New Roman"/>
          <w:szCs w:val="28"/>
        </w:rPr>
        <w:t>Глава 3.</w:t>
      </w:r>
      <w:bookmarkEnd w:id="8"/>
      <w:r w:rsidR="00997B6B" w:rsidRPr="00C71C50">
        <w:rPr>
          <w:rFonts w:cs="Times New Roman"/>
          <w:szCs w:val="28"/>
        </w:rPr>
        <w:t xml:space="preserve"> </w:t>
      </w:r>
    </w:p>
    <w:p w:rsidR="00B62B27" w:rsidRPr="00C71C50" w:rsidRDefault="00B62B27" w:rsidP="00C71C50">
      <w:pPr>
        <w:pStyle w:val="1"/>
        <w:spacing w:line="360" w:lineRule="auto"/>
        <w:rPr>
          <w:rFonts w:cs="Times New Roman"/>
          <w:szCs w:val="28"/>
        </w:rPr>
      </w:pPr>
      <w:bookmarkStart w:id="9" w:name="_Toc483395033"/>
      <w:r w:rsidRPr="00C71C50">
        <w:rPr>
          <w:rFonts w:cs="Times New Roman"/>
          <w:szCs w:val="28"/>
        </w:rPr>
        <w:t>Визуализация типичных образов в позднем кинематографе Элема Климова.</w:t>
      </w:r>
      <w:bookmarkEnd w:id="9"/>
    </w:p>
    <w:p w:rsidR="00B62B27" w:rsidRDefault="0098414F" w:rsidP="00C71C50">
      <w:pPr>
        <w:pStyle w:val="2"/>
        <w:spacing w:line="360" w:lineRule="auto"/>
        <w:rPr>
          <w:rFonts w:cs="Times New Roman"/>
          <w:szCs w:val="28"/>
        </w:rPr>
      </w:pPr>
      <w:bookmarkStart w:id="10" w:name="_Toc483395034"/>
      <w:r w:rsidRPr="00C71C50">
        <w:rPr>
          <w:rFonts w:cs="Times New Roman"/>
          <w:szCs w:val="28"/>
        </w:rPr>
        <w:t xml:space="preserve">3.1. </w:t>
      </w:r>
      <w:r w:rsidR="00B62B27" w:rsidRPr="00C71C50">
        <w:rPr>
          <w:rFonts w:cs="Times New Roman"/>
          <w:szCs w:val="28"/>
        </w:rPr>
        <w:t>Странник.</w:t>
      </w:r>
      <w:bookmarkEnd w:id="10"/>
    </w:p>
    <w:p w:rsidR="00D026CB" w:rsidRPr="00D026CB" w:rsidRDefault="00D026CB" w:rsidP="00D026CB"/>
    <w:p w:rsidR="00B62B27" w:rsidRPr="00C71C50" w:rsidRDefault="00D026CB"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Стоит отметить, что репрезентация образа странника в кинематографе шестидесятников предшествовала образу насильственной оседлости, отмеченному Эрихом Нойманном в своей работе «Психоанализ и искусство»</w:t>
      </w:r>
      <w:r w:rsidR="00B62B27" w:rsidRPr="00C71C50">
        <w:rPr>
          <w:rStyle w:val="a5"/>
          <w:rFonts w:ascii="Times New Roman" w:hAnsi="Times New Roman" w:cs="Times New Roman"/>
          <w:sz w:val="28"/>
          <w:szCs w:val="28"/>
        </w:rPr>
        <w:footnoteReference w:id="40"/>
      </w:r>
      <w:r w:rsidR="00B62B27" w:rsidRPr="00C71C50">
        <w:rPr>
          <w:rFonts w:ascii="Times New Roman" w:hAnsi="Times New Roman" w:cs="Times New Roman"/>
          <w:sz w:val="28"/>
          <w:szCs w:val="28"/>
        </w:rPr>
        <w:t xml:space="preserve">. Данный тезис особенно примечателен в отношении эпохи сталинизма, избравшей своим культом прикрепленность к дому, к конкретному материальному месту, благодаря чему произошло упразднение ощущения пространства и многогранности мира физического. Деклассированность более не предавалась романтической трактовке, а подвергалась крайним политическим гонениям. К тому же опале подвергались и толки о космополитизме, приведшие к восприятию западных стран как части мира потустороннего, а значит запрещенного. Подобное пространственное ограничение требовало его высвобождения, преодоления, прорыва к безграничному, что искусство шестидесятников и подвергло своему творческому осознанию, однако, не всегда тождественному и однородному. </w:t>
      </w:r>
    </w:p>
    <w:p w:rsidR="00B62B27" w:rsidRPr="00C71C50" w:rsidRDefault="00D026CB"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Образ странничества и скитальчества не просто знаком русской культуре - он в ней укоренен -, будучи неразрывно связанным с религиозной патетикой. Взгляд странника, самовольно отвращенный от мирских благ, направлен на мир духовный, природный, выходящий за рамки тщедушной и конкретизированной бытовой реальности. Здесь следует сделать особый акцент на самостоятельности принятого героем-странником решения, поскольку персонажи таких произведений как, например, «Кому на Руси жить хорошо», «Путешествие из Петербурга в Москву» или же «Герой </w:t>
      </w:r>
      <w:r w:rsidR="00B62B27" w:rsidRPr="00C71C50">
        <w:rPr>
          <w:rFonts w:ascii="Times New Roman" w:hAnsi="Times New Roman" w:cs="Times New Roman"/>
          <w:sz w:val="28"/>
          <w:szCs w:val="28"/>
        </w:rPr>
        <w:lastRenderedPageBreak/>
        <w:t xml:space="preserve">нашего времени» отправились в путь морально-нравственного поиска без физического давления, оказанного на них со стороны государства – их жизнь носит характер кочевничества, а не изгнания в прямом смысле этого слова. В этой точке заключено одно из главных отличий кинематографа шестидесятников с закрепленным в перечисленной литературе архетипом: в некоторых работах Элема Климова и, например, Василия Шукшина странничество героев является вынужденным, детерминированным образом врага-государства, образом политической бесчеловечной машины. </w:t>
      </w:r>
    </w:p>
    <w:p w:rsidR="00B62B27" w:rsidRPr="00C71C50" w:rsidRDefault="00D026CB"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Так, например, в фильме «Прощание» Элема Климова (1981), снятому по мотивам повести Валентина Распутина, жители небольшого острова сталкиваются с неизбежностью его потопления для строительства ГЭС. В этом литературном отношении справедливо, скорее, сходство с романом «Дом родной» Петра Вершигоры. К слову, очевидны и параллели с картиной Шукшина «Печки-лавочки»: деревня репрезентирует собой традиционный уклад, некий затерянный оазис, запечатленный в безвременье и лишенный темпоральности, столкновение с динамичной и нацеленной в будущее цивилизацией которого неизбежно. Люди, населяющие остров, оказываются не в силах принять свободу и отказаться от конкретной материализованной точки опоры: деревня и жители реализуют собой схему делезовского становления, сращивания, а потому изживание комплекса дороги, предстоящей персонажам, становится априори невозможным. О комплексе странничества, вытесняющегося в подсознание, и доминировании комплекса прикрепленности к объективному материальному пространству, предложенному государством с его эфемерными способами изживания комплекса первого, наиболее точно говорит Владимир Паперный в своей книге «Культура два»: «Произошло своеобразное замещение: вместо </w:t>
      </w:r>
      <w:r w:rsidR="00B62B27" w:rsidRPr="00C71C50">
        <w:rPr>
          <w:rFonts w:ascii="Times New Roman" w:hAnsi="Times New Roman" w:cs="Times New Roman"/>
          <w:sz w:val="28"/>
          <w:szCs w:val="28"/>
        </w:rPr>
        <w:lastRenderedPageBreak/>
        <w:t>реальных мук прикрепленности человек испытывал сопереживаемые муки преодоления пространства»</w:t>
      </w:r>
      <w:r w:rsidR="00B62B27" w:rsidRPr="00C71C50">
        <w:rPr>
          <w:rStyle w:val="a5"/>
          <w:rFonts w:ascii="Times New Roman" w:hAnsi="Times New Roman" w:cs="Times New Roman"/>
          <w:sz w:val="28"/>
          <w:szCs w:val="28"/>
        </w:rPr>
        <w:footnoteReference w:id="41"/>
      </w:r>
      <w:r w:rsidR="00B62B27" w:rsidRPr="00C71C50">
        <w:rPr>
          <w:rFonts w:ascii="Times New Roman" w:hAnsi="Times New Roman" w:cs="Times New Roman"/>
          <w:sz w:val="28"/>
          <w:szCs w:val="28"/>
        </w:rPr>
        <w:t xml:space="preserve">. </w:t>
      </w:r>
    </w:p>
    <w:p w:rsidR="00B62B27" w:rsidRPr="00C71C50" w:rsidRDefault="00D026CB"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В связи с отмеченной отождествленностью жителей деревни самой деревне и острову, последний воспринимается как нечто равно органическое, живое и персонифицированное, чуждое своей материальной субстанции в виде деревенских изб, церквушки или дровницы. Подобный эффект возникает благодаря специфике примененного Климовым визуального языка: в начальной сцене кинофильма самовар будто становится полноправным участником разговора между женщинами, напоминая о своем присутствии посредством крупного плана съемки и заполняющим периодическую тишину ритмом размеренно капающей воды. В него, словно в забытого и никому не нужного ребенка, спазматически вцепляется одна из жительниц деревни перед тем как навсегда покинуть родной дом. Материальные вещи, окутывающие деревенский быт, не могут простить своим хозяевам сложившегося исхода и заброшенности: так и дровница своим последним жестом проявления витальности разваливает себя на глазах у отбывающей с острова женщины. Последняя, окинув ее прощальным якобы отстраненным и смиренным взглядом, срывается на отчаянный крик, плывя по реке – акт последнего признания в лояльности дому, жажды заполнения физического пространства и проверки своей соотнесенности к жизни. </w:t>
      </w:r>
    </w:p>
    <w:p w:rsidR="00B62B27" w:rsidRPr="00C71C50" w:rsidRDefault="008837E4"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Однако, наибольшей сакрализации и оживлению подвергается дом главной героини, старухи Дарьи: она находится с ним в перманентном диалоге и даже проводит нецелесообразную и парадоксальную кардинальную уборку перед его уничтожением. Тщательному отмыванию стен и полов, отбеливанию печи уделено невероятно много экранного времени: эта сцена является ключевой для кинофильма и сосредотачивает в себе сам смысл его названия. Дарья отвергает помощь своих подруг, </w:t>
      </w:r>
      <w:r w:rsidR="00B62B27" w:rsidRPr="00C71C50">
        <w:rPr>
          <w:rFonts w:ascii="Times New Roman" w:hAnsi="Times New Roman" w:cs="Times New Roman"/>
          <w:sz w:val="28"/>
          <w:szCs w:val="28"/>
        </w:rPr>
        <w:lastRenderedPageBreak/>
        <w:t>предпочитая прожить и впитать невыносимость последних часов под родным кровом. Примечательна съемка режиссером минут «похорон» деревенской избы: крупное бледное лицо актрисы на контрастирующем черном фоне. Выход на улицу героини оператор не сопровождает – он оставляет зрителю право на свое последнее слово, погружая его в кромешную темноту затворенных ставен. Создается ощущение проживания смерти, где захлопнутая дверь избы напоминает заколоченную крышку гроба.</w:t>
      </w:r>
    </w:p>
    <w:p w:rsidR="00B62B27" w:rsidRPr="00C71C50" w:rsidRDefault="008837E4"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Предельное ощущение бездомности и неприкаянности одолевает местных жителей буквально с упоминания о предстоящих переменах. Жизнь в деревне трансформируется в невероятный подъем чувства общности, сопричастности и агонической праздничной ритуализации всего происходящего. В желании провозглашения жизнеспособности обреченной деревни и отторжения неизбежной ее судьбы жители предаются своеобразным ритуальным гуляниям и песнопениям, напоминающим скорее языческие обряды. Особый интерес представляет операторская работа в одной из подобных сцен, где камера становится непосредственным участником танцев, расположенным в самом водовороте событий и теряющимся в толпе приближенных лиц и тел. Такого рода непосредственное включение в экстатичную динамику празднества рождает чувство невероятной эмпатии и сострадания к невольным заложникам обстоятельств, коими являются и жители деревни, и исповедуемый ими традиционный культурный быт. </w:t>
      </w:r>
    </w:p>
    <w:p w:rsidR="00B62B27" w:rsidRPr="00C71C50" w:rsidRDefault="008837E4"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Противопоставление мира старого, существующего на законах собственной закольцованной кинетики, миру цивилизации и будущего отражается в «Прощании» несколькими монтажными стыками: старуха Дарья с тоскливым непониманием смотрит на внука, настраивающего телевизионный сигнал то на концерт Аллы Пугачевой, то на запись первого полета в космос. К слову, монтаж последнего состыкован с кадрами молнии и дождя, разразившихся над островком деревни. В силу глубоко символической визуализации образа дома в кинофильме Климова исконно </w:t>
      </w:r>
      <w:r w:rsidR="00B62B27" w:rsidRPr="00C71C50">
        <w:rPr>
          <w:rFonts w:ascii="Times New Roman" w:hAnsi="Times New Roman" w:cs="Times New Roman"/>
          <w:sz w:val="28"/>
          <w:szCs w:val="28"/>
        </w:rPr>
        <w:lastRenderedPageBreak/>
        <w:t xml:space="preserve">русский образ странничества подвергается видоизменению и приобретает характер трагического вынужденного искания, к которому, к сожалению, жители деревни оказываются не готовы. </w:t>
      </w:r>
    </w:p>
    <w:p w:rsidR="00B62B27" w:rsidRPr="00C71C50" w:rsidRDefault="008837E4"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Подобному насильственному исканию, детерминированному внешними политико-идеологическими обстоятельствами, подвергаются и персонажи двух других драматических кинофильмов Элема Климова – «Агонии» (1981) и «Иди и смотри» (1985): в каждом из них присутствует образ мечущегося и обессиленного человека или народа. Перед лицом перипетий, заложенных в обезличенной и жестокой динамике историко-социального развития цивилизации, герои оказываются вынужденными принять происходящее как данность и подвергнуть деструкции представление о родном, безопасном доме. Подобный мотив является типичным для отечественных фильмов на военную тематику, однако даже в, казалось бы, жанровой картине «Иди и смотри» идеологический импульс меркнет перед запечатлением типичного для русской культуры образа – образа дороги и связанного с ним подсознательного инстинкта странничества, чувства неприкаянности. </w:t>
      </w:r>
    </w:p>
    <w:p w:rsidR="00B62B27" w:rsidRPr="00C71C50" w:rsidRDefault="008837E4"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Проявление, выпуклость такого рода тенденций сопровождает периоды политико-культурного распада, расслоения, сопровождающий советскую эпоху застоя и повлекший за собой обращение режиссера к аналогичным кризисным историческим периодам – революции 1917-го года и Великой Отечественной войне. Интерпретация событий обоих временных промежутков, конечно, находила свое многогранное отражение в кинематографе и до творчества Климова, однако по совокупности своей все они носили характер агитационного идеологического пафоса. Такие картины как «Октябрь» (1927) Эйзенштейна, «Человек с ружьем» (1938) Юткевича и «Ленин в Октябре» (1937) Ромма были в основном озабочены положительным изображением большевицкой партии, а если и затрагивали образ царской семьи, то несомненно в ключе карикатурном и бесчеловечном. Военный же кинематограф, несмотря на внушительную долю драматических </w:t>
      </w:r>
      <w:r w:rsidR="00B62B27" w:rsidRPr="00C71C50">
        <w:rPr>
          <w:rFonts w:ascii="Times New Roman" w:hAnsi="Times New Roman" w:cs="Times New Roman"/>
          <w:sz w:val="28"/>
          <w:szCs w:val="28"/>
        </w:rPr>
        <w:lastRenderedPageBreak/>
        <w:t xml:space="preserve">и изобличающих ужасы фронта кинокартин, подходил к тематике несколько осторожно, оказываясь от визуализации военных реалий в угоду сюжетных поворотов или устно-речевой составляющей. Солдаты в таких фильмах как «В бой идут одни старики» (1974) Быкова, «Жди меня» (1943) Столпера и Иванова, будучи невольными странниками, создают иллюзию безболезненного изживания комплекса дома, работая на идеологический образ «идеального героя». Их приятие сложившейся ситуации выражается в речевом нарративе, нередко носящем пафосный характер, и в самоутверждении посредством физических поступков-действий. </w:t>
      </w:r>
    </w:p>
    <w:p w:rsidR="00B62B27" w:rsidRPr="00C71C50" w:rsidRDefault="008837E4" w:rsidP="00C71C5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Странничество, в которое ввергает своих персонажей Элем Климов, выражается прежде визуально в рамках телесной и мимической экспрессии, подтверждающей внутреннее неприятие персонажами довлеющего над ними обстоятельства извне. Неприкаянным и безвольным представлен император Николай II, в сочувствии которому</w:t>
      </w:r>
      <w:r w:rsidR="00B62B27" w:rsidRPr="00C71C50">
        <w:rPr>
          <w:rFonts w:ascii="Times New Roman" w:hAnsi="Times New Roman" w:cs="Times New Roman"/>
          <w:sz w:val="28"/>
          <w:szCs w:val="28"/>
          <w:shd w:val="clear" w:color="auto" w:fill="FFFFFF"/>
        </w:rPr>
        <w:t xml:space="preserve"> признавался режиссер. Человек бесхарактерный и подверженный влиянию, его больше интересует написание картин и проявка фотографических снимков, нежели тактические приемы на военном фронте или же грядущий развал имперской монархии. В поиске стабильности и принятия людьми он не раз обращается к лицам молодых солдат – лишь тогда в глазах актера Анатолия Ромашова проступают черты эмоциональности, на протяжении же большей части экранного времени они остаются холодными, если только не рассеянными. </w:t>
      </w:r>
    </w:p>
    <w:p w:rsidR="00B62B27" w:rsidRPr="00C71C50" w:rsidRDefault="008837E4" w:rsidP="00C71C5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62B27" w:rsidRPr="00C71C50">
        <w:rPr>
          <w:rFonts w:ascii="Times New Roman" w:hAnsi="Times New Roman" w:cs="Times New Roman"/>
          <w:sz w:val="28"/>
          <w:szCs w:val="28"/>
          <w:shd w:val="clear" w:color="auto" w:fill="FFFFFF"/>
        </w:rPr>
        <w:t xml:space="preserve">Чувство хаоса обуздывает и его дворец, погрязший в буржуазном пиршестве и беспределе, и опустевшие улицы Петрограда – лишенным дома оказывается не только бунтующий народ, но и сам правитель, пассивно наблюдающий за происходящим и стремящийся от всего максимально абстрагироваться. Примечателен характер съемки почти каждой сцены, подразумевающей присутствие других людей, кроме государя: заходя в помещение, он остается молчалив и словно не узнан на протяжении довольно длительного времени, оставаясь пассивным наблюдателем, предпочитающим </w:t>
      </w:r>
      <w:r w:rsidR="00B62B27" w:rsidRPr="00C71C50">
        <w:rPr>
          <w:rFonts w:ascii="Times New Roman" w:hAnsi="Times New Roman" w:cs="Times New Roman"/>
          <w:sz w:val="28"/>
          <w:szCs w:val="28"/>
          <w:shd w:val="clear" w:color="auto" w:fill="FFFFFF"/>
        </w:rPr>
        <w:lastRenderedPageBreak/>
        <w:t xml:space="preserve">разворачиваться событиям перед ним словно в театре. К слову, в этом фильме режиссер остается верен своему излюбленному метафорическому «заигрыванию» с предметным миром внутри кадра: во время собрания министров руки манекенов в военной форме приставлены к виску, словно отдавая часть проходящему мимо них императору. </w:t>
      </w:r>
    </w:p>
    <w:p w:rsidR="00B62B27" w:rsidRPr="00C71C50" w:rsidRDefault="008837E4" w:rsidP="00C71C5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62B27" w:rsidRPr="00C71C50">
        <w:rPr>
          <w:rFonts w:ascii="Times New Roman" w:hAnsi="Times New Roman" w:cs="Times New Roman"/>
          <w:sz w:val="28"/>
          <w:szCs w:val="28"/>
          <w:shd w:val="clear" w:color="auto" w:fill="FFFFFF"/>
        </w:rPr>
        <w:t>Однако основным отражателем образа странничества становится персонаж Григория Распутина: будучи крестьянином, почитающимся царской элитой и определенной народной прослойкой как религиозный старец, он пронизан чувством потерянности и бесприютности на уровне чуть ли не генетическом, природном. «Праздничек», выражающийся в постоянных попойках, пиршествах и любовных оргиях и к которому тяготеет этот загадочный персонаж, напоминает по степени отчаяния «праздничек» Егора Прокудина из кинофильма «Калина красная»</w:t>
      </w:r>
      <w:r>
        <w:rPr>
          <w:rFonts w:ascii="Times New Roman" w:hAnsi="Times New Roman" w:cs="Times New Roman"/>
          <w:sz w:val="28"/>
          <w:szCs w:val="28"/>
          <w:shd w:val="clear" w:color="auto" w:fill="FFFFFF"/>
        </w:rPr>
        <w:t xml:space="preserve"> (1974) </w:t>
      </w:r>
      <w:r w:rsidR="00B62B27" w:rsidRPr="00C71C50">
        <w:rPr>
          <w:rFonts w:ascii="Times New Roman" w:hAnsi="Times New Roman" w:cs="Times New Roman"/>
          <w:sz w:val="28"/>
          <w:szCs w:val="28"/>
          <w:shd w:val="clear" w:color="auto" w:fill="FFFFFF"/>
        </w:rPr>
        <w:t xml:space="preserve"> Василия Шукшина: добившись расположения царской семьи и всех вытекающих из этого привилегий и благ, он остается неуспокоенным; своеобразным переходящим инструментом манипуляций в руках политических деятелей. Даже в отдельном помещении дворца, предназначенном для балаганного времяпровождения Распутина и его приближенных, стены разукрашены под имитацию пространства лесного поля, усеянного цветами и обрамленного безграничным небом – Распутину близка «ширь русского поля» и важно ощущение собственной свободы. </w:t>
      </w:r>
    </w:p>
    <w:p w:rsidR="00B62B27" w:rsidRPr="00C71C50" w:rsidRDefault="008837E4" w:rsidP="00C71C5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62B27" w:rsidRPr="00C71C50">
        <w:rPr>
          <w:rFonts w:ascii="Times New Roman" w:hAnsi="Times New Roman" w:cs="Times New Roman"/>
          <w:sz w:val="28"/>
          <w:szCs w:val="28"/>
          <w:shd w:val="clear" w:color="auto" w:fill="FFFFFF"/>
        </w:rPr>
        <w:t xml:space="preserve">Климов избегает однозначной и достоверной оценки личности Распутина в рамках историко-политического дискурса: персонаж заражен ощущением бесприютности и бессилия перед предстоящими катаклизмами в той же мере, в какой пропитан им и сам государь, и народ. В отдельные моменты создается впечатление, что Николай готов собрать суму, взять трость, и уйти по голому льду Невы также, как это делает в кинофильме Распутин. Примечательна подделка подобных «походов» Распутина под черно-белую кинохронику: режиссер стремился создать максимальное ощущение </w:t>
      </w:r>
      <w:r w:rsidR="00B62B27" w:rsidRPr="00C71C50">
        <w:rPr>
          <w:rFonts w:ascii="Times New Roman" w:hAnsi="Times New Roman" w:cs="Times New Roman"/>
          <w:sz w:val="28"/>
          <w:szCs w:val="28"/>
          <w:shd w:val="clear" w:color="auto" w:fill="FFFFFF"/>
        </w:rPr>
        <w:lastRenderedPageBreak/>
        <w:t xml:space="preserve">достоверности происходящего, запечатлеть образ скитальчества через непосредственную визуализацию пути, дороги. </w:t>
      </w:r>
    </w:p>
    <w:p w:rsidR="008837E4" w:rsidRDefault="008837E4" w:rsidP="00C71C5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62B27" w:rsidRPr="00C71C50">
        <w:rPr>
          <w:rFonts w:ascii="Times New Roman" w:hAnsi="Times New Roman" w:cs="Times New Roman"/>
          <w:sz w:val="28"/>
          <w:szCs w:val="28"/>
          <w:shd w:val="clear" w:color="auto" w:fill="FFFFFF"/>
        </w:rPr>
        <w:t xml:space="preserve">Образ дороги, бесцельной и нескончаемой, сопровождает и кинофильм Климова «Иди и смотри»: странничество всегда подразумевает лейтмотив пути, что в фильмах на военную тематику актуализируется достаточно часто и наглядно. С присущей мальчишкам тягой к приключениям и геройству, главный персонаж Флера на начальном этапе разворачивания сюжета кинокартины образ дороги подвергает крайней романтизации: дом с рыдающей матерью и двумя сестренками нужно защищать от фашистов, а тут еще и ружье откопал, и наравне со взрослыми в лесу жить будешь. Цену привычному домашнему уюту главный герой осознает только после потери: партизаны свежего молока не нальют, а ощущение одиночества и неприкаянности не компенсируется провозглашенным чувством долга и обязанности перед страной. </w:t>
      </w:r>
    </w:p>
    <w:p w:rsidR="00B62B27" w:rsidRPr="00C71C50" w:rsidRDefault="008837E4" w:rsidP="00C71C5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62B27" w:rsidRPr="00C71C50">
        <w:rPr>
          <w:rFonts w:ascii="Times New Roman" w:hAnsi="Times New Roman" w:cs="Times New Roman"/>
          <w:sz w:val="28"/>
          <w:szCs w:val="28"/>
          <w:shd w:val="clear" w:color="auto" w:fill="FFFFFF"/>
        </w:rPr>
        <w:t xml:space="preserve">Предметы родного домашнего быта сняты Климовым в предельной оппозиции чужому военному и даже природному миру: валяющаяся на дороге белая подушка, кусок настольной скатерти выделяются из привычной к тому моменту зрителю визуальной фактуры темной одежды, маскирующей партизан, и пестрого, застывшего в немой подозрительности леса. В кинофильме Климова отсутствует мотив философского добровольческого искания - мистического и духовного пути, реализуемого персонажами -, свидетельствующего о высвобождении инстинкта скитальчества из подсознания и отображенного, например, в картинах Андрея Тарковского. Потеря родной деревни вводит Флеру в состояние физического автоматизма, где оперируют исключительно биологические животные инстинкты, а сознательной рефлексии не поддается более практически ничего. </w:t>
      </w:r>
    </w:p>
    <w:p w:rsidR="00B62B27" w:rsidRPr="00C71C50" w:rsidRDefault="0098414F" w:rsidP="00C71C50">
      <w:pPr>
        <w:pStyle w:val="2"/>
        <w:spacing w:line="360" w:lineRule="auto"/>
        <w:rPr>
          <w:rFonts w:cs="Times New Roman"/>
          <w:szCs w:val="28"/>
        </w:rPr>
      </w:pPr>
      <w:bookmarkStart w:id="11" w:name="_Toc483395035"/>
      <w:r w:rsidRPr="00C71C50">
        <w:rPr>
          <w:rFonts w:cs="Times New Roman"/>
          <w:szCs w:val="28"/>
        </w:rPr>
        <w:t xml:space="preserve">3.2. </w:t>
      </w:r>
      <w:r w:rsidR="00B62B27" w:rsidRPr="00C71C50">
        <w:rPr>
          <w:rFonts w:cs="Times New Roman"/>
          <w:szCs w:val="28"/>
        </w:rPr>
        <w:t>Жертва.</w:t>
      </w:r>
      <w:bookmarkEnd w:id="11"/>
    </w:p>
    <w:p w:rsidR="008837E4" w:rsidRDefault="00B62B27" w:rsidP="00C71C50">
      <w:pPr>
        <w:spacing w:line="360" w:lineRule="auto"/>
        <w:rPr>
          <w:rFonts w:ascii="Times New Roman" w:hAnsi="Times New Roman" w:cs="Times New Roman"/>
          <w:sz w:val="28"/>
          <w:szCs w:val="28"/>
          <w:shd w:val="clear" w:color="auto" w:fill="FFFFFF"/>
        </w:rPr>
      </w:pPr>
      <w:r w:rsidRPr="00C71C50">
        <w:rPr>
          <w:rFonts w:ascii="Times New Roman" w:hAnsi="Times New Roman" w:cs="Times New Roman"/>
          <w:sz w:val="28"/>
          <w:szCs w:val="28"/>
          <w:shd w:val="clear" w:color="auto" w:fill="FFFFFF"/>
        </w:rPr>
        <w:t xml:space="preserve">Образ жертвы и жертвоприношения уходит корнями в дохристианскую эпоху, и в драматических произведениях Элема Климова его осуществление </w:t>
      </w:r>
      <w:r w:rsidRPr="00C71C50">
        <w:rPr>
          <w:rFonts w:ascii="Times New Roman" w:hAnsi="Times New Roman" w:cs="Times New Roman"/>
          <w:sz w:val="28"/>
          <w:szCs w:val="28"/>
          <w:shd w:val="clear" w:color="auto" w:fill="FFFFFF"/>
        </w:rPr>
        <w:lastRenderedPageBreak/>
        <w:t xml:space="preserve">репрезентировано именно в дискурсе архаического восприятия мира с сакрализацией объектов природной физической реальности, с присущим ему натурализмом: символическому и буквальному жертвоприношению подвергаются не только люди, но и природные субстанции, что отсылает скорее к религиозно-обрядовой культуре язычества, нежели к библейским сюжетам и образам. </w:t>
      </w:r>
    </w:p>
    <w:p w:rsidR="00B62B27" w:rsidRPr="00C71C50" w:rsidRDefault="008837E4" w:rsidP="00C71C5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62B27" w:rsidRPr="00C71C50">
        <w:rPr>
          <w:rFonts w:ascii="Times New Roman" w:hAnsi="Times New Roman" w:cs="Times New Roman"/>
          <w:sz w:val="28"/>
          <w:szCs w:val="28"/>
          <w:shd w:val="clear" w:color="auto" w:fill="FFFFFF"/>
        </w:rPr>
        <w:t>Стоит отметить, что необходимость жертвы всегда подразумевает ее восполнение – некоторое новое благо, возможное лишь в условиях «погребения» чего-то старого. Подобный ритуал воспроизводился в советском кинематографе и до поколения шестидесятников: в фильме «Земля» Александра Довженко (1930) в угоду построения нового колхоза гибнет человек и окружающий его привычный уклад. В данном контексте примечательно высказывание Елены Антоновой о сохранении элементов старого жилища в архаических культурах</w:t>
      </w:r>
      <w:r w:rsidR="00B62B27" w:rsidRPr="00C71C50">
        <w:rPr>
          <w:rStyle w:val="a5"/>
          <w:rFonts w:ascii="Times New Roman" w:hAnsi="Times New Roman" w:cs="Times New Roman"/>
          <w:sz w:val="28"/>
          <w:szCs w:val="28"/>
          <w:shd w:val="clear" w:color="auto" w:fill="FFFFFF"/>
        </w:rPr>
        <w:footnoteReference w:id="42"/>
      </w:r>
      <w:r w:rsidR="00B62B27" w:rsidRPr="00C71C50">
        <w:rPr>
          <w:rFonts w:ascii="Times New Roman" w:hAnsi="Times New Roman" w:cs="Times New Roman"/>
          <w:sz w:val="28"/>
          <w:szCs w:val="28"/>
          <w:shd w:val="clear" w:color="auto" w:fill="FFFFFF"/>
        </w:rPr>
        <w:t xml:space="preserve">: речь в статье автора, конечно, идет скорее об антропологическом аспекте символизации дома, однако с переносом данного тезиса в область историко-социальную становится очевидно, что старое всегда является базисом нового, отрицаясь им, но при этом фантомно прорастая в нем и существуя. </w:t>
      </w:r>
    </w:p>
    <w:p w:rsidR="008837E4" w:rsidRDefault="008837E4" w:rsidP="00C71C5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62B27" w:rsidRPr="00C71C50">
        <w:rPr>
          <w:rFonts w:ascii="Times New Roman" w:hAnsi="Times New Roman" w:cs="Times New Roman"/>
          <w:sz w:val="28"/>
          <w:szCs w:val="28"/>
          <w:shd w:val="clear" w:color="auto" w:fill="FFFFFF"/>
        </w:rPr>
        <w:t xml:space="preserve">Оппозиция «старое-новое» приравнивается в фильме «Прощание» Климова оппозиции «народ-враг» соответственно. Образ врага, предающего обряду жертвоприношения небольшой островок, персонифицирован в лице персонажа Алексея Петренко – он, Воронцов, и есть прямое отражение стойко движущегося вперед социализма. Одетый в черное пальто, даже возвышающийся в одной сцене над крестами местной деревенской церквушки, именно Воронцов является «голосом разума» среди погрязшего в трауре безутешного народа: его речь четка и отлажена, изобилует партийно-программной патетикой и, собственно говоря, только он на связную </w:t>
      </w:r>
      <w:r w:rsidR="00B62B27" w:rsidRPr="00C71C50">
        <w:rPr>
          <w:rFonts w:ascii="Times New Roman" w:hAnsi="Times New Roman" w:cs="Times New Roman"/>
          <w:sz w:val="28"/>
          <w:szCs w:val="28"/>
          <w:shd w:val="clear" w:color="auto" w:fill="FFFFFF"/>
        </w:rPr>
        <w:lastRenderedPageBreak/>
        <w:t xml:space="preserve">вербальную речь и способен – она становится его характерным негативным отличием и оружием психологической манипуляции. </w:t>
      </w:r>
    </w:p>
    <w:p w:rsidR="00B62B27" w:rsidRPr="00C71C50" w:rsidRDefault="008837E4" w:rsidP="00C71C5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62B27" w:rsidRPr="00C71C50">
        <w:rPr>
          <w:rFonts w:ascii="Times New Roman" w:hAnsi="Times New Roman" w:cs="Times New Roman"/>
          <w:sz w:val="28"/>
          <w:szCs w:val="28"/>
          <w:shd w:val="clear" w:color="auto" w:fill="FFFFFF"/>
        </w:rPr>
        <w:t xml:space="preserve">На последнем моменте Климов делает особый акцент, придавая огромное значение операторской манере съемки в сценах диалогов между сыном Дарьи, Павлом, и его начальником Воронцовым: бесхарактерный и слабый Павел в исполнении Льва Дурова остается нем, словно попадая под гипноз размеренно, но наступательно двигающегося на него Воронцова. Крупный план обездвиженного лица Павла усиливает психологическое впечатление от сцены благодаря монтажному стыку со смотрящим и двигающимся в камеру – на Павла – героем Петренко, в своих философских речах о необходимости жертвы и построении «светлого будущего» напоминающего персонажа О`Брайена из антиутопии Оруэлла «1984». К слову, последний также являлся ярко выраженным антагонистом произведения, абсолютизированным злом. </w:t>
      </w:r>
    </w:p>
    <w:p w:rsidR="008837E4" w:rsidRDefault="008837E4" w:rsidP="00C71C5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62B27" w:rsidRPr="00C71C50">
        <w:rPr>
          <w:rFonts w:ascii="Times New Roman" w:hAnsi="Times New Roman" w:cs="Times New Roman"/>
          <w:sz w:val="28"/>
          <w:szCs w:val="28"/>
          <w:shd w:val="clear" w:color="auto" w:fill="FFFFFF"/>
        </w:rPr>
        <w:t xml:space="preserve">Один из подобных агитационно-просветительских монологов Воронцова заканчивается на финальной ноте своеобразного катарсического разрешения – односложного призыва динамичным словом «Верь». Как упоминалось ранее, фильмы Климова обладают невероятной степенью духовно-религиозного нарратива. Соответствуя аристотелевской конфликтной природе драматического произведения, идеологически-программный пафос сакрализации мира материального противопоставляется в «Прощании» традиционным религиозным пластам культуры народной – в данном случае деревенской. Местным жителям не остается ничего, кроме как уповать на чудо, несмотря на парадоксальность подобной веры. </w:t>
      </w:r>
    </w:p>
    <w:p w:rsidR="00B62B27" w:rsidRPr="00C71C50" w:rsidRDefault="008837E4" w:rsidP="00C71C5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62B27" w:rsidRPr="00C71C50">
        <w:rPr>
          <w:rFonts w:ascii="Times New Roman" w:hAnsi="Times New Roman" w:cs="Times New Roman"/>
          <w:sz w:val="28"/>
          <w:szCs w:val="28"/>
          <w:shd w:val="clear" w:color="auto" w:fill="FFFFFF"/>
        </w:rPr>
        <w:t xml:space="preserve">Однако, не все остаются инертными и пассивными наблюдателями разворачивающийся катастрофы: так, старуха Дарья прибегает к помощи природных сил, произнося заклинательные молитвы и проводя в лесу языческий обряд, ведь природа острова и ее жители находятся в состоянии неразрываемого симбиоза. Текстуальная составляющая ее речей едва различима: для Климова важна передача эмоционального и </w:t>
      </w:r>
      <w:r w:rsidR="00B62B27" w:rsidRPr="00C71C50">
        <w:rPr>
          <w:rFonts w:ascii="Times New Roman" w:hAnsi="Times New Roman" w:cs="Times New Roman"/>
          <w:sz w:val="28"/>
          <w:szCs w:val="28"/>
          <w:shd w:val="clear" w:color="auto" w:fill="FFFFFF"/>
        </w:rPr>
        <w:lastRenderedPageBreak/>
        <w:t xml:space="preserve">психологического состояния сцены и ее участников, от того акцентом съемки вновь становится визуализация, теперь уже экстатических глаз старухи, темной дождливой лесной чащи и молниеносных всполохов на небосклоне. О неразделимости и тождественности природного и человеческого в рамках субстанции острова Матеры напоминает монтажная склейка кадров еле слышно рассуждающей о судьбе местных жителей Дарьи с огромным суетящимся муравейником – единственным пространством в лесу, освещенным ярким лунным светом. </w:t>
      </w:r>
    </w:p>
    <w:p w:rsidR="008837E4" w:rsidRDefault="008837E4" w:rsidP="00C71C5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62B27" w:rsidRPr="00C71C50">
        <w:rPr>
          <w:rFonts w:ascii="Times New Roman" w:hAnsi="Times New Roman" w:cs="Times New Roman"/>
          <w:sz w:val="28"/>
          <w:szCs w:val="28"/>
          <w:shd w:val="clear" w:color="auto" w:fill="FFFFFF"/>
        </w:rPr>
        <w:t xml:space="preserve">Все природное - земное и водное - находится в тесном контакте с местными жителями, представляя собой некое единое целое. Так, например, после упомянутого ранее ритуального гуляния, люди в шаманском экстазе бросаются купаться в местную речку, не взирая на осеннюю погоду. Образ воды выступает своего рода защитником, буквальным барьером между миром цивилизации и оторванным островком. Однако, если в фильмах Андрея Тарковского, например, в картине «Иваново детство» (1962), вода символически отображает текучесть, продолжительность и динамичность времени, в фильме «Прощание» она представлена скорее неким статичным отгораживающим пространством, внушающим безмятежность, спокойствие и безопасность населяющим деревню людям. Вода и земля островка находятся в гармоничном союзе. </w:t>
      </w:r>
    </w:p>
    <w:p w:rsidR="00B62B27" w:rsidRPr="00C71C50" w:rsidRDefault="008837E4" w:rsidP="00C71C5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62B27" w:rsidRPr="00C71C50">
        <w:rPr>
          <w:rFonts w:ascii="Times New Roman" w:hAnsi="Times New Roman" w:cs="Times New Roman"/>
          <w:sz w:val="28"/>
          <w:szCs w:val="28"/>
          <w:shd w:val="clear" w:color="auto" w:fill="FFFFFF"/>
        </w:rPr>
        <w:t xml:space="preserve">Однако, с вторжением мира материального это условие нарушается: воде выпала участь стать собственноручным палачом, призванным затопить деревню и остров. Примечателен своего рода «бунт» водной стихии, покорно подчиняющейся жителям Матеры и отвергающей чужака в лице персонажа Алексея Петренко: в одной из сцен его попытки пустить воду из крана умывальника оборачиваются неудачей. Вспоминается кинофильм бельгийского киноавангардиста Шарля Декекелера «Виды Лурда» (1932), где реализуется яркое визуальное противопоставление первозданной природы и овеществленного католизизмом Бога: кадры воды, «загнанной» в </w:t>
      </w:r>
      <w:r w:rsidR="00B62B27" w:rsidRPr="00C71C50">
        <w:rPr>
          <w:rFonts w:ascii="Times New Roman" w:hAnsi="Times New Roman" w:cs="Times New Roman"/>
          <w:sz w:val="28"/>
          <w:szCs w:val="28"/>
          <w:shd w:val="clear" w:color="auto" w:fill="FFFFFF"/>
        </w:rPr>
        <w:lastRenderedPageBreak/>
        <w:t xml:space="preserve">пространство рукомойника на территории храма и представляющей собой пару скупых капель, состыкованы с кадрами прибрежных морских волн. Вероятность просмотра Элемом Климовым короткометражки Декекелера крайне мала, впрочем, подобное противопоставление достаточно типично для сюжетного нарратива кинематографа, что, конечно, не отрицает вариативность авторской интерпретации и ее независимость от кинематографических аналогов. </w:t>
      </w:r>
    </w:p>
    <w:p w:rsidR="008837E4" w:rsidRDefault="008837E4" w:rsidP="00C71C5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62B27" w:rsidRPr="00C71C50">
        <w:rPr>
          <w:rFonts w:ascii="Times New Roman" w:hAnsi="Times New Roman" w:cs="Times New Roman"/>
          <w:sz w:val="28"/>
          <w:szCs w:val="28"/>
          <w:shd w:val="clear" w:color="auto" w:fill="FFFFFF"/>
        </w:rPr>
        <w:t>Непокорность водной стихии проявляется и в посылании бесконечного ливня на островок после проведенного старухой Дарьей ритуала. Однако, Воронцов в своих планах остается непреклонен, побуждая жителей деревни эвакуироваться с острова как можно быстрее. Ниспослание дождя на поселок было призвано остановить главного «палача», осуществляющего обряд жертвоприношения – огонь. Дабы процесс потопления острова происходил надлежащим образом, всю его поверхность следовало сравнять с землей, а значит, предать деревенские избы и все, превышающее допустимую норму высоты, огню. Стихийная оппозиция «вода-огонь» была широко распространена в кинофильмах Андрея Тарковского – например, в «Жертвоприношении» (1986) -, однако в них образ огня символизировал скорее вечное перерождение и воспроизводимость жизни, о чем говорит в своей книге Николай Болдырев</w:t>
      </w:r>
      <w:r w:rsidR="00B62B27" w:rsidRPr="00C71C50">
        <w:rPr>
          <w:rStyle w:val="a5"/>
          <w:rFonts w:ascii="Times New Roman" w:hAnsi="Times New Roman" w:cs="Times New Roman"/>
          <w:sz w:val="28"/>
          <w:szCs w:val="28"/>
          <w:shd w:val="clear" w:color="auto" w:fill="FFFFFF"/>
        </w:rPr>
        <w:footnoteReference w:id="43"/>
      </w:r>
      <w:r w:rsidR="00B62B27" w:rsidRPr="00C71C50">
        <w:rPr>
          <w:rFonts w:ascii="Times New Roman" w:hAnsi="Times New Roman" w:cs="Times New Roman"/>
          <w:sz w:val="28"/>
          <w:szCs w:val="28"/>
          <w:shd w:val="clear" w:color="auto" w:fill="FFFFFF"/>
        </w:rPr>
        <w:t xml:space="preserve">. </w:t>
      </w:r>
    </w:p>
    <w:p w:rsidR="00B62B27" w:rsidRPr="00C71C50" w:rsidRDefault="008837E4" w:rsidP="00C71C5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62B27" w:rsidRPr="00C71C50">
        <w:rPr>
          <w:rFonts w:ascii="Times New Roman" w:hAnsi="Times New Roman" w:cs="Times New Roman"/>
          <w:sz w:val="28"/>
          <w:szCs w:val="28"/>
          <w:shd w:val="clear" w:color="auto" w:fill="FFFFFF"/>
        </w:rPr>
        <w:t xml:space="preserve">В кинофильме Климова же огонь символизирует собой полную деструкцию человеческого существования, становясь для героев своеобразным моральным испытанием: «Прощание» начинается с прибытия на остров специальных работников, задачей которых и является сжигание, выравнивание земного покрова деревни. Инаковость и чуждость этих людей подчеркивается визуализацией их внешнего вида: показанные исключительно в рабочем облачении – блеклых дождевиках и пожарных масках -, они словно бестелесны, механизированы и лишены человечности. </w:t>
      </w:r>
      <w:r w:rsidR="00B62B27" w:rsidRPr="00C71C50">
        <w:rPr>
          <w:rFonts w:ascii="Times New Roman" w:hAnsi="Times New Roman" w:cs="Times New Roman"/>
          <w:sz w:val="28"/>
          <w:szCs w:val="28"/>
          <w:shd w:val="clear" w:color="auto" w:fill="FFFFFF"/>
        </w:rPr>
        <w:lastRenderedPageBreak/>
        <w:t xml:space="preserve">Их контакты с местными жителями крайне ограничены, горе, испытываемое поселком, им непонятно и дико, в связи с чем большую часть экранного времени они являются скорее сторонними периферийными наблюдателями, надсмехающимися над страданиями людей и словно готовыми потопить деревню без предварительной эвакуации. Вспоминая о первостепенной значимости для киноязыка режиссера мимического и телесного, особое отношение для интерпретации образа приезжих чужаков представляет съемка их ярко выраженного зубного оскала – почти карикатурного символа равнодушия и зла. </w:t>
      </w:r>
    </w:p>
    <w:p w:rsidR="00B62B27" w:rsidRPr="00C71C50" w:rsidRDefault="008837E4" w:rsidP="00C71C5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62B27" w:rsidRPr="00C71C50">
        <w:rPr>
          <w:rFonts w:ascii="Times New Roman" w:hAnsi="Times New Roman" w:cs="Times New Roman"/>
          <w:sz w:val="28"/>
          <w:szCs w:val="28"/>
          <w:shd w:val="clear" w:color="auto" w:fill="FFFFFF"/>
        </w:rPr>
        <w:t xml:space="preserve">К слову, образ огня в кинофильме Климова в первый раз возникает именно в прямой оппозиции образу воды: во время народного купания местный парень поджигает заброшенный дом. Тот факт, что сцена сожжения не подразумевает логичного завершения сцены людского омовения, а буквально врывается в нее, говорит о парадоксальной переоценке режиссером существующих физических законов: огонь в пределах островка имеет абсолютную власть, не дискредитируемую даже водной стихией. Люди мгновенно выходят из сиюминутного транса, сращиваясь в кадре в массу инертных лиц и тел, даже не предпринимающих попытки потушить разразившийся пожар. </w:t>
      </w:r>
    </w:p>
    <w:p w:rsidR="00B62B27" w:rsidRPr="00C71C50" w:rsidRDefault="008837E4"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Упомянутым выше моральным испытанием, с которым приходится сталкиваться жителям Матеры, становится выбор между собственноручным сожжением дома и возложением этой заботы на плечи приезжих профессионалов. Последнее трактуется режиссером как проявление человеческого слабоволия, однако, на контрасте с героем фильма Тарковского, превратившего сожжение в языческий ритуал высвобождения, один из двух персонажей фильма – дед Егор – и тот поджигает дом совершенно случайно – в попытке потушить подожженный сапог. Впрочем, пламя охватывает почти всего персонажа, да и тушит он его несколько нехотя: Климов делает акцент на растерянном выражении лица персонажа. </w:t>
      </w:r>
      <w:r w:rsidR="00B62B27" w:rsidRPr="00C71C50">
        <w:rPr>
          <w:rFonts w:ascii="Times New Roman" w:hAnsi="Times New Roman" w:cs="Times New Roman"/>
          <w:sz w:val="28"/>
          <w:szCs w:val="28"/>
        </w:rPr>
        <w:lastRenderedPageBreak/>
        <w:t>Жители деревни готовы принести себя в жертву вместе с островком: прочтение слабого воспрепятствовании огню деда Егора в качестве неудавшегося суицидального акта могло бы остаться беспочвенным, если бы не последующая новость о его скоропостижной смерти после отбытия с острова. После уничтожения родного дома, истолкованного героем как морально-нравственное предательство, речи о безболезненном новом продолжении жизни быть не могло.</w:t>
      </w:r>
    </w:p>
    <w:p w:rsidR="008837E4" w:rsidRDefault="008837E4"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Особое значение, отсылающее к русской народной обрядовой культуре, приобретает в кинематографе Климова образ цветов. Им тоже выпала участь жертвы – исчезнуть под водами реки. Чтобы избавить хоть малую толику природного и родного от страшной неминуемой участи, жители на протяжении всего кинофильма плетут венки, собирают цветы в вазы и, конечно, увозят с собой в руках. На последнем моменте режиссер делает особый визуальный акцент – в цветы вцепляются, забывая на порогах оставшиеся вещи. Природа в «Прощании» буквально приручена жителями деревни – она не хочет их отпускать, и сама словно проситься в их опустившиеся руки. Однако, не все возможно увезти с собой с родного острова – ни дом, ни Листвень, глубоко почитаемое жителями вековое дерево. </w:t>
      </w:r>
    </w:p>
    <w:p w:rsidR="00B62B27" w:rsidRPr="00C71C50" w:rsidRDefault="008837E4"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Сцены рубки топором и сожжения огнем этого дерева становятся центральными в визуализации образа жертвы и жертвоприношения. Расположенный посередине широкого и пространного поля, Листвень словно пропитал своим корневищем весь остров и без него существование деревни более невозможно. Снятый преимущественно с нижнего ракурса на протяжении всего фильма, не поддающийся варварским нападкам приезжих поджигателей, он символизирует собой неоспоримую силу духовно-природного над миром материальным и человеческим. Ушедший под воду вместе с островом, в финальной сцене картины он показан цветущим и нетронутым: Климов решил поступится с однозначно драматическим концом </w:t>
      </w:r>
      <w:r w:rsidR="00B62B27" w:rsidRPr="00C71C50">
        <w:rPr>
          <w:rFonts w:ascii="Times New Roman" w:hAnsi="Times New Roman" w:cs="Times New Roman"/>
          <w:sz w:val="28"/>
          <w:szCs w:val="28"/>
        </w:rPr>
        <w:lastRenderedPageBreak/>
        <w:t xml:space="preserve">повести Распутина и привнести в него жизнеутверждающую ноту. За жизнью мирской последует жизнь духовная, стоящая того, чтобы пережить земные трагедии и перипетии. Конечно, подобный финал посвящен покинувшей режиссера супруге. </w:t>
      </w:r>
    </w:p>
    <w:p w:rsidR="00254F2E" w:rsidRDefault="008837E4"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Фильм «Агония» такого примирительного, сочувственного и несколько снисходительного окончания лишен. Жертвами бесстрастного историко-политического развития становятся все – и природа, и взбунтовавшийся народ, и царская семья и, конечно, Григорий Распутин. Последний обладает галлюцинаторным предчувствием приближающейся катастрофы и про-чувствованием установившегося бесчеловечного хаоса – он и является их визуальным изображением, некой прямой проекцией психологических состояний, сопровождающий эпохи Смуты, на человеческий образ. К слову, Распутин – единственный персонаж, проводящий «обряд» жертвоприношения в его наиболее близкой к каноничной форме: в одной из сцен он сворачивает голову петуху, при этом убаюкивая животное («Спи-спи!») и совершая поглаживающие движения. Легкость, с которой дается персонажу убийство, не столько отсылает к привычности такого «обряда» для крестьянского «мужика», сколько подчеркивает экзальтированность, вне-человечность Распутина. </w:t>
      </w:r>
    </w:p>
    <w:p w:rsidR="00B62B27" w:rsidRPr="00C71C50" w:rsidRDefault="00254F2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Надежда на чудо, представленная в «Прощании» обожествлением природы, в «Агонии» заключается в вере в святость Распутина его приближенными и царской семьей. Несмотря на мистичность и неоднозначность образа героя, вера эта, все-таки, Климовым критикуется, тем более с учетом весьма меркантильного и конкретного подтекста в мольбах Распутина «о чуде»: под «чудом» имеется ввиду угодное тому или иному персонажу назначение политического деятеля на государственную должность. </w:t>
      </w:r>
    </w:p>
    <w:p w:rsidR="00B62B27" w:rsidRPr="00C71C50" w:rsidRDefault="00254F2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Впитать в себя упомянутые психологические «сверхсостояния» смог и сам режиссер, выражая аспекты своей авторской рефлексии посредством </w:t>
      </w:r>
      <w:r w:rsidR="00B62B27" w:rsidRPr="00C71C50">
        <w:rPr>
          <w:rFonts w:ascii="Times New Roman" w:hAnsi="Times New Roman" w:cs="Times New Roman"/>
          <w:sz w:val="28"/>
          <w:szCs w:val="28"/>
        </w:rPr>
        <w:lastRenderedPageBreak/>
        <w:t xml:space="preserve">монтажных склеек: так, например, после экстатического монолога Распутина о судьбе народа, его парадоксальной нуждаемости в вере и в чудо, следуют черно-белые кадры бегущего стада овец. Ассоциация с бездумно и доверительно несущейся «по указке» людской толпой, даже не подозревающей о том, что в конце пути ее ожидает обрядовое «заклание», вполне прозрачна и очевидна. Жертвой политических «игрищ» в первую очередь всегда становится населяющий страну народ. Данный факт режиссером в кинофильме подвергается невероятной визуальной гиперболизации: население страны представлено исключительно в документальной хронике, в своей массовости и обезличенности, что позволяет прочувствовать масштаб возложенных на алтарь «светлого будущего» человеческих жертв. </w:t>
      </w:r>
    </w:p>
    <w:p w:rsidR="00B62B27" w:rsidRPr="00C71C50" w:rsidRDefault="00254F2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Однако, проводя параллели с кинофильмом «Прощание», тяжело даже сказать о точности формулировки «светлое будущее» по отношению к конкретным целям, которые преследовал царский режим, равно как и о сакрализации самого человеческого жертвоприношения. Рассеянность императора, спонтанность его решений и их зависимость от эмоционально-психологического состояния государя своего рода «обесценивают» ритуал, придавая окрас бестолковости, что, конечно, не умаляет его антигуманной природы. Климов это различие хорошо осознавал: в сцене военного совета государя и генералов, рассказы о потерях на фронте вызывают у Николая мигрень; для него солдаты не более чем точки на настенной карте, а потому и бездумное решение о нецелесообразном наступлении дается ему легко. </w:t>
      </w:r>
    </w:p>
    <w:p w:rsidR="00B62B27" w:rsidRPr="00C71C50" w:rsidRDefault="00254F2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В кинофильме «Иди и смотри» особенно ярко выражен угол зрения, под которым реализуется визуализация образа жертвы: на протяжении почти всего экранного времени мы следуем по пятам за главным героем Флерой, невинной жертвой военной «мясорубки». «Палачи», в контексте данного фильма представленные в лице немецких солдат, появляются в фильме ближе к его концу, персонифицируя абстрактное ощущение «врага» и </w:t>
      </w:r>
      <w:r w:rsidR="00B62B27" w:rsidRPr="00C71C50">
        <w:rPr>
          <w:rFonts w:ascii="Times New Roman" w:hAnsi="Times New Roman" w:cs="Times New Roman"/>
          <w:sz w:val="28"/>
          <w:szCs w:val="28"/>
        </w:rPr>
        <w:lastRenderedPageBreak/>
        <w:t xml:space="preserve">конкретизируя присутствующую в кинокартине оппозицию «враг-народ». Элем Климов подходит к визуализации этой оппозиции с особым радикализмом и абсолютизацией: так, например, в одной из сцен немцы покидают стоящего на коленях в ожидании смерти главного героя в облаке черного дыма, рассеивающегося вместе с их уходом. Во время ужасающей сцены поджога амбара с согнанными внутрь жителями деревушки – жертвоприношение и построение «новой жизни» вновь совершается через «очищение» огнем – присутствуют монтажные склейки смеющихся и скалящих зубы немцев. Образ врага тщательно оформлен и невероятно гиперболизирован. Он суть зло, доведенное в своих смысловых рамках до тотального предела и спроецированное на образы людей. Перейди оно эти рамки и вместо изображения, поддающегося считыванию и распознаванию под дефиницией «немец», мы получили бы метафорический образ дыма. Однако режиссер стремился к максимальному реализму и не двоемыслию в передаче военных событий, о чем не раз говорил в своих интервью. Впрочем, такова природа визуального образа и зрительской перцепции – внезапной и неоднородной. </w:t>
      </w:r>
    </w:p>
    <w:p w:rsidR="00254F2E" w:rsidRDefault="00254F2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Все живое и природное, за помощью к которым обращались герои «Прощания», в кинофильме «Иди и смотри» находится в конфликте с человеком, как, в общем-то, и с самим собой. Перманентное чувство слежки, пронизывающее всю картину и реализующееся за счет операторской работы некого подглядывания «из-подтяжка», исходит магнитными волнами и от каждой природной твари, попадающейся главному герою на пути. Так, например, во время сна скрывшегося в лоне шалаша Флеры, режиссер делает визуальный акцент на подглядывающей в прорез между ветками цапле, важно и с толком расхаживающей вокруг на своих лапках. </w:t>
      </w:r>
    </w:p>
    <w:p w:rsidR="00B62B27" w:rsidRPr="00C71C50" w:rsidRDefault="00254F2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Человеку предаваться суеверию и искать защиты у природных сил просто некогда – на войне каждый сам за себя. Так, например, примечателен монолог одного из партизан в сторону ярко светящейся луны на ночном небе </w:t>
      </w:r>
      <w:r w:rsidR="00B62B27" w:rsidRPr="00C71C50">
        <w:rPr>
          <w:rFonts w:ascii="Times New Roman" w:hAnsi="Times New Roman" w:cs="Times New Roman"/>
          <w:sz w:val="28"/>
          <w:szCs w:val="28"/>
        </w:rPr>
        <w:lastRenderedPageBreak/>
        <w:t xml:space="preserve">– «Ишь, какая! Все подглядывает!». «Иди и смотри» пропитан запахом сырой земли и еле слышными шагами солдат – он невероятно «приземлен», груб и безутешен. Разговора о чудесном спасении в контексте заданной тематики тут и быть не может. Жертвами, впрочем, становятся обе стороны упомянутой оппозиции. Умирание и смерть есть данностью, не подвергающаяся внутри кинофильма адекватной морально-ценностной оценке и отсылающая по своей природе к понятию жестокости Арто. </w:t>
      </w:r>
    </w:p>
    <w:p w:rsidR="00B62B27" w:rsidRPr="00C71C50" w:rsidRDefault="0098414F" w:rsidP="00C71C50">
      <w:pPr>
        <w:pStyle w:val="2"/>
        <w:spacing w:line="360" w:lineRule="auto"/>
        <w:rPr>
          <w:rFonts w:cs="Times New Roman"/>
          <w:szCs w:val="28"/>
        </w:rPr>
      </w:pPr>
      <w:bookmarkStart w:id="12" w:name="_Toc483395036"/>
      <w:r w:rsidRPr="00C71C50">
        <w:rPr>
          <w:rFonts w:cs="Times New Roman"/>
          <w:szCs w:val="28"/>
        </w:rPr>
        <w:t xml:space="preserve">3.3. </w:t>
      </w:r>
      <w:r w:rsidR="00B62B27" w:rsidRPr="00C71C50">
        <w:rPr>
          <w:rFonts w:cs="Times New Roman"/>
          <w:szCs w:val="28"/>
        </w:rPr>
        <w:t>Смерть.</w:t>
      </w:r>
      <w:bookmarkEnd w:id="12"/>
      <w:r w:rsidR="00B62B27" w:rsidRPr="00C71C50">
        <w:rPr>
          <w:rFonts w:cs="Times New Roman"/>
          <w:szCs w:val="28"/>
        </w:rPr>
        <w:t xml:space="preserve"> </w:t>
      </w:r>
    </w:p>
    <w:p w:rsidR="00B62B27" w:rsidRPr="00C71C50" w:rsidRDefault="00254F2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Говорить о фундаментальности образа смерти в контексте русской культуры попросту глупо – этот факт очевиден. Образ смерти становится таким образом даже тогда, когда совершенно не призван им казаться. Применительно к позднему драматическому кинематографу советского режиссера этот тезис особенно актуален: образы живых в физическом смысле этого слова людей, представленные в сознании Климова, посредством проекции на экран приобретают бартовскую «похоронную принадлежность»</w:t>
      </w:r>
      <w:r w:rsidR="00B62B27" w:rsidRPr="00C71C50">
        <w:rPr>
          <w:rStyle w:val="a5"/>
          <w:rFonts w:ascii="Times New Roman" w:hAnsi="Times New Roman" w:cs="Times New Roman"/>
          <w:sz w:val="28"/>
          <w:szCs w:val="28"/>
        </w:rPr>
        <w:footnoteReference w:id="44"/>
      </w:r>
      <w:r w:rsidR="00B62B27" w:rsidRPr="00C71C50">
        <w:rPr>
          <w:rFonts w:ascii="Times New Roman" w:hAnsi="Times New Roman" w:cs="Times New Roman"/>
          <w:sz w:val="28"/>
          <w:szCs w:val="28"/>
        </w:rPr>
        <w:t>. И дело здесь не в предопределенности их судьбы, в ее «абсолютном необратимом детерминизме»</w:t>
      </w:r>
      <w:r w:rsidR="00B62B27" w:rsidRPr="00C71C50">
        <w:rPr>
          <w:rStyle w:val="a5"/>
          <w:rFonts w:ascii="Times New Roman" w:hAnsi="Times New Roman" w:cs="Times New Roman"/>
          <w:sz w:val="28"/>
          <w:szCs w:val="28"/>
        </w:rPr>
        <w:footnoteReference w:id="45"/>
      </w:r>
      <w:r w:rsidR="00B62B27" w:rsidRPr="00C71C50">
        <w:rPr>
          <w:rFonts w:ascii="Times New Roman" w:hAnsi="Times New Roman" w:cs="Times New Roman"/>
          <w:sz w:val="28"/>
          <w:szCs w:val="28"/>
        </w:rPr>
        <w:t xml:space="preserve"> или же в непосредственной репрезентации смерти как окончании жизни физической как таковой, а в визуализации предельных психологических состояний человека через призму мимической и телесной экспрессивной пластичности, концентрирующей в себе и являющей собой муки смерти духовной. Кроме того, этот образ обобщает и вмещает в себя оба ранее описанных образа: потеря дома у Климова вводит персонажей в агонические состояния, а жертвоприношение суть и есть смерть. Образ смерти становится в картинах режиссера смыслообразующим элементом драматургии.</w:t>
      </w:r>
    </w:p>
    <w:p w:rsidR="00B62B27" w:rsidRPr="00C71C50" w:rsidRDefault="00254F2E" w:rsidP="00C71C5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2B27" w:rsidRPr="00C71C50">
        <w:rPr>
          <w:rFonts w:ascii="Times New Roman" w:hAnsi="Times New Roman" w:cs="Times New Roman"/>
          <w:sz w:val="28"/>
          <w:szCs w:val="28"/>
        </w:rPr>
        <w:t xml:space="preserve">Драматургическое произведение невозможно без развития конфликта, в той или иной мере заключающегося в борьбе между витальным и мортальным, однако в работах советского режиссера человек априори воспринимается как существо умершее, этому миру не принадлежащее. Свое выражение данный факт находит в том числе и в отсутствии «положительной» экспозиции, призванной на своем контрасте с возникающими перипетиями усиливать трагический эффект: так, например, герои «Прощания» изначально даны в перспективе осведомленности о предстоящем потоплении острова, в «Агонии» Климов повествует о предреволюционном периоде и заинтересован в образе Распутина, однако превращение последнего в «сверхчеловека» и его духовное и «материальное» становление сюжетно опущены. </w:t>
      </w:r>
    </w:p>
    <w:p w:rsidR="00B62B27" w:rsidRPr="00C71C50" w:rsidRDefault="00254F2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Исключение касается разве что мальчика Флеры из «Иди и смотри», хотя режиссер значительно компенсирует этот начальный сюжетный элемент мальчишеского воодушевления благодаря намекам на заключенную в персонаже мортальность, при этом прибегая, конечно, к использованию визуального киноязыка. Например, в сцене ухода из родного дома рыдающая мать героя и две его сестры расположены на светлой части комнаты – на белых простынях, в дверном проеме -, в то время как Флера погружен во тьму черного угла, в пестром пиджаке и с опущенным лицом. Фильм изобилует подобными намеками на неминуемое высвобождение чего-то внутри персонажа, что подчеркивает его заведомую принадлежность к потустороннему: в другой уже ранее упомянутой сцене сна в лесной чаще внутреннее пространство шалаша напоминает склеп, в котором «похоронены» сплетенные тела спящих героев. В другой сцене девушка Глаша окольцована радужкой за счет спадания лучей солнца в глаз кинокамеры, в то время как стоящий в кадре по другую сторону Флера находится в тени с тянущимися к нему ветвями-лапами лесного дерева. Репрезентация образа смерти в картине Климова достаточно прозрачна и </w:t>
      </w:r>
      <w:r w:rsidR="00B62B27" w:rsidRPr="00C71C50">
        <w:rPr>
          <w:rFonts w:ascii="Times New Roman" w:hAnsi="Times New Roman" w:cs="Times New Roman"/>
          <w:sz w:val="28"/>
          <w:szCs w:val="28"/>
        </w:rPr>
        <w:lastRenderedPageBreak/>
        <w:t xml:space="preserve">охватывает абсолютно каждое «живое» существо, задействованное в сюжете: так, длительному прокату по толпе выживших людей предшествует съемка то ли человеческих, то ли животных костей. </w:t>
      </w:r>
    </w:p>
    <w:p w:rsidR="00254F2E" w:rsidRDefault="00254F2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Несмотря на то, что кинофильм на военную тему подразумевает прямую корреляцию между понятиями смерти и крови, в «Иди и смотри» эта смысловая цепочка не подвергается очевидной репрезентации. Однако в «Агонии» красный цвет как символ крови и смерти присутствует несколько раз, причем уже с самых начальных титров кинокартины: букет гвоздик с небольшими бутонами на фоне белой стены вызывает соответствующие ассоциации и настраивает на общий пафос историко-драматического произведения. Обыгрывает Климов и данное в свое время Николаю прозвище «Кровавый» посредством акцента на сцене проявки императором семейных фотографий: кадры с государем в инфракрасных лучах лампы состыкованы посредством монтажа с документальной хроникой подавления народных волнений того времени. </w:t>
      </w:r>
    </w:p>
    <w:p w:rsidR="00B62B27" w:rsidRPr="00C71C50" w:rsidRDefault="00254F2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Также примечательна известная сцена с кровавыми воронами на белом снегу: после известии о потерях на военном фронте Николай импульсивно хватает ружье из рук молодого солдата и меткими выстрелами убивает ни в чем неповинных животных. Такая визуальная метафора бессилия и мук совести, к слову, режиссеру впоследствии показалась лишней и вульгарно эстетичной. Акцент, по его мнению, стоило сделать на лице императора, на его эмоциях, что опять же отсылает к кардинальной смене авторских способов работы с пространством кинокадра: после монтажного «заигрывания» в комедийном жанре, задачей Климова стала уплотненность экранного пространства человеком, смысловая избыточность присущей ему телесности и мимики.</w:t>
      </w:r>
    </w:p>
    <w:p w:rsidR="00B62B27" w:rsidRPr="00C71C50" w:rsidRDefault="00254F2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Ярким выразителем такого рода запредельной телесности становится персонаж Распутина, словно бахтиновский трикстер призванный взбудоражить зрителя, расширить экранное пространство и порушить все </w:t>
      </w:r>
      <w:r w:rsidR="00B62B27" w:rsidRPr="00C71C50">
        <w:rPr>
          <w:rFonts w:ascii="Times New Roman" w:hAnsi="Times New Roman" w:cs="Times New Roman"/>
          <w:sz w:val="28"/>
          <w:szCs w:val="28"/>
        </w:rPr>
        <w:lastRenderedPageBreak/>
        <w:t>сословные-условные границы и ярлыки. Телесная экспрессия и характерная эксцентричность, присущая этому герою, свидетельствуют о коренном страхе смерти – в связи с его предчувствием и рождается подобная вседозволенность. На предопределенность его судьбы намекает и сам режиссер, вставляя в одну из рядовых сцен удивительный кадр: Распутин с пятаками на глазах и в венке держит на руках женское тело. Разыгранный Распутиным и его приближенными «карнавал», своеобразный «пир во время чумы», и есть прямое отражение агонического предсмертного состояния. К слову, похожий персонаж присутствует и в кинофильме «Прощание» - первый поджигатель опустевшего дома из всех жителей деревни. Прослыв местным дурачком, под шутовством он стремиться спрятать и смертельный страх за потопляемый островок: он прикуривает от разразившегося пожара, донимает Павла и от охватившего его бессилия разбивает в одной сцене электрическую лампочку.</w:t>
      </w:r>
    </w:p>
    <w:p w:rsidR="00B62B27" w:rsidRPr="00C71C50" w:rsidRDefault="00254F2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Последний момент отсылает к невероятной особенности визуализации в картинах режиссера дихотомии мира материального предметного и мира человеческого духовного. Объекты физической реальности вводят героев в истерические и шоковые состояния. Так, например, мальчик Флера на интуитивном уровне ощущает смерть его семьи только после увиденных им сестринских кукол, разбросанных на полу избы и напоминающих позы трупов. В «Агонии» данное наблюдение также реализуется за счет монтажной склейки неестественно вывернутого тела куклы и крупного плана лица императора. Причем остальные герои всех трех кинофильмов выражению этой истерики никак не препятствуют, пассивно наблюдая за такого рода эмоциональным выплеском. В «Прощании» внук Дарьи от чувства беспомощности врезается на тракторе в не поддающееся спиливанию дерево, в то время как толпа на втором плане тоскливо наблюдает за происходящим – для них смерть уже наступила.</w:t>
      </w:r>
    </w:p>
    <w:p w:rsidR="00254F2E" w:rsidRDefault="00254F2E" w:rsidP="00C71C5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2B27" w:rsidRPr="00C71C50">
        <w:rPr>
          <w:rFonts w:ascii="Times New Roman" w:hAnsi="Times New Roman" w:cs="Times New Roman"/>
          <w:sz w:val="28"/>
          <w:szCs w:val="28"/>
        </w:rPr>
        <w:t>Подобное преждевременное проживание смерти духовной, собственно, и позволяет старухе Дарье смотреть на все не закрывая глаз. Нахождение в подобном опосредованном состоянии объясняется ее принадлежностью к миру давно умерших предков – от того она так много времени проводит на кладбище, словно пытаясь врасти в землю. Побег с острова расценивается ею как проявление слабости и предательства по отношению к родному дому: об этом свидетельствует ее ответ на вопрос о том, как она может смотреть на все происходящее – «на то и глаза, чтобы смотреть», «идти до конца, пока ноги несут». Однако, например, персонаж Флера от подобного проживания и впитывания происходящих во</w:t>
      </w:r>
      <w:bookmarkStart w:id="13" w:name="_GoBack"/>
      <w:bookmarkEnd w:id="13"/>
      <w:r w:rsidR="00B62B27" w:rsidRPr="00C71C50">
        <w:rPr>
          <w:rFonts w:ascii="Times New Roman" w:hAnsi="Times New Roman" w:cs="Times New Roman"/>
          <w:sz w:val="28"/>
          <w:szCs w:val="28"/>
        </w:rPr>
        <w:t xml:space="preserve">енных ужасов пытается по началу отгородиться – он зарывает голову в землю, закрывает уши руками и почти ничего не говорит. Только в конце фильма, дойдя до состояния физического автоматизма и опоры исключительно на органы восприятия, он понимает, что кроме сосредоточенного зрения и способности к передвижению у него ничего не остается. </w:t>
      </w:r>
    </w:p>
    <w:p w:rsidR="00B62B27" w:rsidRDefault="00254F2E" w:rsidP="00C71C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Такого рода выводы, к которым приходят персонажи трех драматических фильмов Элема Климова, являются авторской рефлексией на тему социокультурной стагнации эпохи застоя, где кризис и идеологии, и речевой формалистики казался не преодолимым, а возвращение к исконно русским образам и сюжетам – единственным выходом. Кроме того, эти выводы можно расценивать как своеобразный творческий посыл режиссера, адресованный зрителю – закрывайте уши, оставайтесь немы, но только смотрите. </w:t>
      </w:r>
    </w:p>
    <w:p w:rsidR="00254F2E" w:rsidRDefault="00254F2E" w:rsidP="00C71C50">
      <w:pPr>
        <w:spacing w:line="360" w:lineRule="auto"/>
        <w:rPr>
          <w:rFonts w:ascii="Times New Roman" w:hAnsi="Times New Roman" w:cs="Times New Roman"/>
          <w:sz w:val="28"/>
          <w:szCs w:val="28"/>
        </w:rPr>
      </w:pPr>
    </w:p>
    <w:p w:rsidR="00254F2E" w:rsidRDefault="00254F2E" w:rsidP="00C71C50">
      <w:pPr>
        <w:spacing w:line="360" w:lineRule="auto"/>
        <w:rPr>
          <w:rFonts w:ascii="Times New Roman" w:hAnsi="Times New Roman" w:cs="Times New Roman"/>
          <w:sz w:val="28"/>
          <w:szCs w:val="28"/>
        </w:rPr>
      </w:pPr>
    </w:p>
    <w:p w:rsidR="00254F2E" w:rsidRDefault="00254F2E" w:rsidP="00C71C50">
      <w:pPr>
        <w:spacing w:line="360" w:lineRule="auto"/>
        <w:rPr>
          <w:rFonts w:ascii="Times New Roman" w:hAnsi="Times New Roman" w:cs="Times New Roman"/>
          <w:sz w:val="28"/>
          <w:szCs w:val="28"/>
        </w:rPr>
      </w:pPr>
    </w:p>
    <w:p w:rsidR="006D2DD3" w:rsidRDefault="006D2DD3" w:rsidP="00C71C50">
      <w:pPr>
        <w:spacing w:line="360" w:lineRule="auto"/>
        <w:rPr>
          <w:rFonts w:ascii="Times New Roman" w:hAnsi="Times New Roman" w:cs="Times New Roman"/>
          <w:sz w:val="28"/>
          <w:szCs w:val="28"/>
        </w:rPr>
      </w:pPr>
    </w:p>
    <w:p w:rsidR="006D2DD3" w:rsidRPr="00C71C50" w:rsidRDefault="006D2DD3" w:rsidP="00C71C50">
      <w:pPr>
        <w:spacing w:line="360" w:lineRule="auto"/>
        <w:rPr>
          <w:rFonts w:ascii="Times New Roman" w:hAnsi="Times New Roman" w:cs="Times New Roman"/>
          <w:sz w:val="28"/>
          <w:szCs w:val="28"/>
        </w:rPr>
      </w:pPr>
    </w:p>
    <w:p w:rsidR="006D2DD3" w:rsidRPr="006D2DD3" w:rsidRDefault="00254F2E" w:rsidP="006D2DD3">
      <w:pPr>
        <w:pStyle w:val="1"/>
        <w:spacing w:line="360" w:lineRule="auto"/>
        <w:rPr>
          <w:rFonts w:cs="Times New Roman"/>
          <w:szCs w:val="28"/>
        </w:rPr>
      </w:pPr>
      <w:r>
        <w:rPr>
          <w:rFonts w:cs="Times New Roman"/>
          <w:szCs w:val="28"/>
        </w:rPr>
        <w:lastRenderedPageBreak/>
        <w:t xml:space="preserve">                                               </w:t>
      </w:r>
      <w:bookmarkStart w:id="14" w:name="_Toc483395037"/>
      <w:r w:rsidR="00B62B27" w:rsidRPr="00C71C50">
        <w:rPr>
          <w:rFonts w:cs="Times New Roman"/>
          <w:szCs w:val="28"/>
        </w:rPr>
        <w:t>Заключение.</w:t>
      </w:r>
      <w:bookmarkEnd w:id="14"/>
    </w:p>
    <w:p w:rsidR="00B62B27" w:rsidRPr="00C71C50" w:rsidRDefault="00254F2E" w:rsidP="00F6111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2B27" w:rsidRPr="00C71C50">
        <w:rPr>
          <w:rFonts w:ascii="Times New Roman" w:hAnsi="Times New Roman" w:cs="Times New Roman"/>
          <w:sz w:val="28"/>
          <w:szCs w:val="28"/>
        </w:rPr>
        <w:t xml:space="preserve">В данной работе была предпринята попытка выявления специфики кинообразов и приоритетность визуализации в их раскрытии в позднем творчестве советского режиссера Элема Климова. В связи с этим, мы пришли к следующим выводам: во-первых, в трех драматических картинах режиссера опора на визуальные образы более не носит характер «заигрывания» с экранным пространством, наблюдаемого в раннем творчестве режиссера, а являет собой фактурную уплотненность телесным и мимическим составляющими человеческого образа, что несет в себе движение в сторону глубокого психологизма в передаче «предельных состояний» мира духовного и материального; во-вторых, образы, нашедшие свое воплощение в работах режиссера, являются типичными и даже архетипическими для русской культуры, что говорит о повороте-развороте в сторону традиционных вневременных ценностей и кризисе советской мифологии; в-третьих, кризис «совершенной речи» (опираясь на концепцию Коткина) социализма породил «немногословный» характер драматической «тройки» кинокартин Климова, где центральным выражением авторской мысли становится образ визуальный, а речь вербальная либо является прислуживающим этому образу вторичным элементом, либо в своей партийной патетике становится негативной характеристикой киногероев; и в-четвертых, образ смерти, объединяющий в своем смысловом пределе образы странника и жертвы, находит свое воплощение в крайне опосредованном контакте персонажей с окружающим их миром, когда собственная способность к говорению обесценивается, а единственную важность приобретает прямой и непрерывный взгляд на разворачивающиеся трагедийные события. </w:t>
      </w:r>
    </w:p>
    <w:p w:rsidR="00B62B27" w:rsidRPr="00C71C50" w:rsidRDefault="00B62B27" w:rsidP="00C71C50">
      <w:pPr>
        <w:spacing w:line="360" w:lineRule="auto"/>
        <w:rPr>
          <w:rFonts w:ascii="Times New Roman" w:hAnsi="Times New Roman" w:cs="Times New Roman"/>
          <w:b/>
          <w:color w:val="000000"/>
          <w:sz w:val="28"/>
          <w:szCs w:val="28"/>
          <w:shd w:val="clear" w:color="auto" w:fill="FFFFFF"/>
        </w:rPr>
      </w:pPr>
    </w:p>
    <w:p w:rsidR="000A321C" w:rsidRPr="00C71C50" w:rsidRDefault="000A321C" w:rsidP="00C71C50">
      <w:pPr>
        <w:spacing w:line="360" w:lineRule="auto"/>
        <w:rPr>
          <w:rFonts w:ascii="Times New Roman" w:hAnsi="Times New Roman" w:cs="Times New Roman"/>
          <w:b/>
          <w:color w:val="000000"/>
          <w:sz w:val="28"/>
          <w:szCs w:val="28"/>
          <w:shd w:val="clear" w:color="auto" w:fill="FFFFFF"/>
        </w:rPr>
      </w:pPr>
    </w:p>
    <w:p w:rsidR="000A321C" w:rsidRPr="00C71C50" w:rsidRDefault="000A321C" w:rsidP="00C71C50">
      <w:pPr>
        <w:spacing w:line="360" w:lineRule="auto"/>
        <w:rPr>
          <w:rFonts w:ascii="Times New Roman" w:hAnsi="Times New Roman" w:cs="Times New Roman"/>
          <w:b/>
          <w:color w:val="000000"/>
          <w:sz w:val="28"/>
          <w:szCs w:val="28"/>
          <w:shd w:val="clear" w:color="auto" w:fill="FFFFFF"/>
        </w:rPr>
      </w:pPr>
    </w:p>
    <w:p w:rsidR="00053EDD" w:rsidRPr="00053EDD" w:rsidRDefault="00053EDD" w:rsidP="00053EDD"/>
    <w:p w:rsidR="000A321C" w:rsidRDefault="00C71C50" w:rsidP="0098414F">
      <w:pPr>
        <w:pStyle w:val="1"/>
      </w:pPr>
      <w:r>
        <w:lastRenderedPageBreak/>
        <w:t xml:space="preserve">                          </w:t>
      </w:r>
      <w:bookmarkStart w:id="15" w:name="_Toc483395038"/>
      <w:r w:rsidR="0098414F" w:rsidRPr="0098414F">
        <w:t>Список использованной литературы.</w:t>
      </w:r>
      <w:bookmarkEnd w:id="15"/>
    </w:p>
    <w:p w:rsidR="00053EDD" w:rsidRPr="00053EDD" w:rsidRDefault="00053EDD" w:rsidP="00053EDD"/>
    <w:p w:rsidR="00053EDD" w:rsidRPr="00C71C50" w:rsidRDefault="00053EDD"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color w:val="222222"/>
          <w:sz w:val="28"/>
          <w:szCs w:val="28"/>
          <w:shd w:val="clear" w:color="auto" w:fill="FFFFFF"/>
        </w:rPr>
        <w:t>Антонова Е. О символизации жилища //Текст. Контекст. Подтекст. Сборник статей в честь МН Погребовой. -  М.: Институт востоковедения РАН, 2013. – С. 34-58.</w:t>
      </w:r>
    </w:p>
    <w:p w:rsidR="00053EDD" w:rsidRPr="00C71C50" w:rsidRDefault="00053EDD"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color w:val="222222"/>
          <w:sz w:val="28"/>
          <w:szCs w:val="28"/>
          <w:shd w:val="clear" w:color="auto" w:fill="FFFFFF"/>
        </w:rPr>
        <w:t>Аристотель П. Сочинения: В 4-х т. Т. 4./Пер. с древнегреч.; Общ. ред. АИ Доватура //М.: Мысль, 1983. – С.645-680.</w:t>
      </w:r>
    </w:p>
    <w:p w:rsidR="00053EDD" w:rsidRPr="00C71C50" w:rsidRDefault="00053EDD" w:rsidP="00C71C50">
      <w:pPr>
        <w:pStyle w:val="af3"/>
        <w:numPr>
          <w:ilvl w:val="0"/>
          <w:numId w:val="11"/>
        </w:numPr>
        <w:spacing w:line="360" w:lineRule="auto"/>
        <w:rPr>
          <w:rFonts w:ascii="Times New Roman" w:hAnsi="Times New Roman" w:cs="Times New Roman"/>
          <w:color w:val="222222"/>
          <w:sz w:val="28"/>
          <w:szCs w:val="28"/>
          <w:shd w:val="clear" w:color="auto" w:fill="FFFFFF"/>
        </w:rPr>
      </w:pPr>
      <w:r w:rsidRPr="00C71C50">
        <w:rPr>
          <w:rFonts w:ascii="Times New Roman" w:hAnsi="Times New Roman" w:cs="Times New Roman"/>
          <w:color w:val="222222"/>
          <w:sz w:val="28"/>
          <w:szCs w:val="28"/>
          <w:shd w:val="clear" w:color="auto" w:fill="FFFFFF"/>
        </w:rPr>
        <w:t>Арто А. Театр и его Двойник: Манифесты. Драматургия. Лекции. Философия театра: Пер. с франц //М.–СПб.: Симпозиум. – 2000. – 443 с.</w:t>
      </w:r>
    </w:p>
    <w:p w:rsidR="00053EDD" w:rsidRPr="00C71C50" w:rsidRDefault="00053EDD" w:rsidP="00C71C50">
      <w:pPr>
        <w:pStyle w:val="af3"/>
        <w:numPr>
          <w:ilvl w:val="0"/>
          <w:numId w:val="11"/>
        </w:numPr>
        <w:autoSpaceDE w:val="0"/>
        <w:autoSpaceDN w:val="0"/>
        <w:adjustRightInd w:val="0"/>
        <w:spacing w:after="0" w:line="360" w:lineRule="auto"/>
        <w:rPr>
          <w:rFonts w:ascii="Times New Roman" w:hAnsi="Times New Roman" w:cs="Times New Roman"/>
          <w:bCs/>
          <w:sz w:val="28"/>
          <w:szCs w:val="28"/>
        </w:rPr>
      </w:pPr>
      <w:r w:rsidRPr="00C71C50">
        <w:rPr>
          <w:rFonts w:ascii="Times New Roman" w:hAnsi="Times New Roman" w:cs="Times New Roman"/>
          <w:sz w:val="28"/>
          <w:szCs w:val="28"/>
        </w:rPr>
        <w:t xml:space="preserve">Барт Р. </w:t>
      </w:r>
      <w:r w:rsidRPr="00C71C50">
        <w:rPr>
          <w:rFonts w:ascii="Times New Roman" w:hAnsi="Times New Roman" w:cs="Times New Roman"/>
          <w:bCs/>
          <w:sz w:val="28"/>
          <w:szCs w:val="28"/>
        </w:rPr>
        <w:t xml:space="preserve">Ролан Барт о Ролане Барте. </w:t>
      </w:r>
      <w:r w:rsidRPr="00C71C50">
        <w:rPr>
          <w:rFonts w:ascii="Times New Roman" w:eastAsia="TimesNewRoman" w:hAnsi="Times New Roman" w:cs="Times New Roman"/>
          <w:sz w:val="28"/>
          <w:szCs w:val="28"/>
        </w:rPr>
        <w:t>Составление, пер. с франц. и послесловие Сергея Зенкина. – М.: Ad Marginem / Сталкер, 2002. – 155 с.</w:t>
      </w:r>
    </w:p>
    <w:p w:rsidR="00053EDD" w:rsidRPr="00C71C50" w:rsidRDefault="00053EDD"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color w:val="222222"/>
          <w:sz w:val="28"/>
          <w:szCs w:val="28"/>
          <w:shd w:val="clear" w:color="auto" w:fill="FFFFFF"/>
        </w:rPr>
        <w:t>Бахтин М. М. Вопросы литературы и эстетики //М.: Художественная литература, 1975 – 504 с.</w:t>
      </w:r>
    </w:p>
    <w:p w:rsidR="00053EDD" w:rsidRPr="00C71C50" w:rsidRDefault="00053EDD"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color w:val="222222"/>
          <w:sz w:val="28"/>
          <w:szCs w:val="28"/>
          <w:shd w:val="clear" w:color="auto" w:fill="FFFFFF"/>
        </w:rPr>
        <w:t>Болдырев Н. Жертвоприношение Андрея Тарковского. – М.: Вагриус, 2004. – 527 с.</w:t>
      </w:r>
    </w:p>
    <w:p w:rsidR="00053EDD" w:rsidRPr="00C71C50" w:rsidRDefault="00053EDD"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color w:val="222222"/>
          <w:sz w:val="28"/>
          <w:szCs w:val="28"/>
          <w:shd w:val="clear" w:color="auto" w:fill="FFFFFF"/>
        </w:rPr>
        <w:t>Булгакова О. Советский слухоглаз: кино и его органы чувств. – М.: Новое литературное обозрение, 2010. – 319 с.</w:t>
      </w:r>
    </w:p>
    <w:p w:rsidR="00053EDD" w:rsidRPr="00C71C50" w:rsidRDefault="00053EDD" w:rsidP="00C71C50">
      <w:pPr>
        <w:pStyle w:val="af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sz w:val="28"/>
          <w:szCs w:val="28"/>
        </w:rPr>
        <w:t xml:space="preserve">Быков Д. Один // Сайт: Эхо Москвы. URL: http://echo.msk.ru/programs/odin/1652598-echo/ (дата обращения: 23.04.2017). </w:t>
      </w:r>
    </w:p>
    <w:p w:rsidR="00053EDD" w:rsidRPr="00C71C50" w:rsidRDefault="00053EDD"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sz w:val="28"/>
          <w:szCs w:val="28"/>
        </w:rPr>
        <w:t>Гегель Г. Лекции по философии религии // URL: http://filosof.historic.ru/books/item/f00/s00/z0000440/st003.shtml (дата обращения: 30.04.2017).</w:t>
      </w:r>
    </w:p>
    <w:p w:rsidR="00053EDD" w:rsidRPr="00C71C50" w:rsidRDefault="00053EDD" w:rsidP="00C71C50">
      <w:pPr>
        <w:pStyle w:val="a3"/>
        <w:numPr>
          <w:ilvl w:val="0"/>
          <w:numId w:val="11"/>
        </w:numPr>
        <w:spacing w:line="360" w:lineRule="auto"/>
        <w:rPr>
          <w:rFonts w:ascii="Times New Roman" w:hAnsi="Times New Roman" w:cs="Times New Roman"/>
          <w:color w:val="222222"/>
          <w:sz w:val="28"/>
          <w:szCs w:val="28"/>
          <w:shd w:val="clear" w:color="auto" w:fill="FFFFFF"/>
        </w:rPr>
      </w:pPr>
      <w:r w:rsidRPr="00C71C50">
        <w:rPr>
          <w:rFonts w:ascii="Times New Roman" w:hAnsi="Times New Roman" w:cs="Times New Roman"/>
          <w:color w:val="222222"/>
          <w:sz w:val="28"/>
          <w:szCs w:val="28"/>
          <w:shd w:val="clear" w:color="auto" w:fill="FFFFFF"/>
        </w:rPr>
        <w:t>Дашкова Т. Телесность--идеология--кинематограф: визуальный канон и советская повседневность. – М.: Новое литературное обозрение, 2013. – 249 с.</w:t>
      </w:r>
    </w:p>
    <w:p w:rsidR="00053EDD" w:rsidRPr="00C71C50" w:rsidRDefault="00053EDD" w:rsidP="00C71C50">
      <w:pPr>
        <w:pStyle w:val="af3"/>
        <w:numPr>
          <w:ilvl w:val="0"/>
          <w:numId w:val="11"/>
        </w:numPr>
        <w:spacing w:line="360" w:lineRule="auto"/>
        <w:rPr>
          <w:rFonts w:ascii="Times New Roman" w:hAnsi="Times New Roman" w:cs="Times New Roman"/>
          <w:color w:val="000000"/>
          <w:sz w:val="28"/>
          <w:szCs w:val="28"/>
        </w:rPr>
      </w:pPr>
      <w:r w:rsidRPr="00C71C50">
        <w:rPr>
          <w:rFonts w:ascii="Times New Roman" w:hAnsi="Times New Roman" w:cs="Times New Roman"/>
          <w:sz w:val="28"/>
          <w:szCs w:val="28"/>
        </w:rPr>
        <w:lastRenderedPageBreak/>
        <w:t>Добротворский С. Кинематограф и его двойник // URL: http://seance.ru/n/15/plennik-i-voyna/ego-dvojnik/ (дата обращения: 26.04.2017).</w:t>
      </w:r>
    </w:p>
    <w:p w:rsidR="00053EDD" w:rsidRPr="00C71C50" w:rsidRDefault="00053EDD"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color w:val="222222"/>
          <w:sz w:val="28"/>
          <w:szCs w:val="28"/>
          <w:shd w:val="clear" w:color="auto" w:fill="FFFFFF"/>
        </w:rPr>
        <w:t xml:space="preserve">Кайатос А. Говорящие в беззвучии: скорее молчаливы, чем немы советский театр глухих и пантомима </w:t>
      </w:r>
      <w:r w:rsidRPr="00C71C50">
        <w:rPr>
          <w:rFonts w:ascii="Times New Roman" w:hAnsi="Times New Roman" w:cs="Times New Roman"/>
          <w:sz w:val="28"/>
          <w:szCs w:val="28"/>
        </w:rPr>
        <w:t>после Сталина //Журнал исследований социальной политики. – 2012. – Т. 10. – №. 2. – С.213-234.</w:t>
      </w:r>
    </w:p>
    <w:p w:rsidR="00053EDD" w:rsidRPr="00C71C50" w:rsidRDefault="00053EDD" w:rsidP="00C71C50">
      <w:pPr>
        <w:pStyle w:val="af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sz w:val="28"/>
          <w:szCs w:val="28"/>
        </w:rPr>
        <w:t>Климочкина, А. Бытовая культура советских горожан в 1930-е гг // Вестник СамГУ, 2006. - №10-1. – С.86-93.</w:t>
      </w:r>
    </w:p>
    <w:p w:rsidR="00053EDD" w:rsidRPr="00C71C50" w:rsidRDefault="00053EDD"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sz w:val="28"/>
          <w:szCs w:val="28"/>
        </w:rPr>
        <w:t>Коткин, С. «Говорить по-большевистски» / S. Kotkin // Американская русистика: Вехи историографии последних лет. Советский период: Антология / сост. М. Дэвид-Фокс. Самара: Изд-во «Самарский университет», 2001. – С. 250-328.</w:t>
      </w:r>
    </w:p>
    <w:p w:rsidR="00053EDD" w:rsidRPr="00C71C50" w:rsidRDefault="00053EDD" w:rsidP="00C71C50">
      <w:pPr>
        <w:pStyle w:val="a3"/>
        <w:numPr>
          <w:ilvl w:val="0"/>
          <w:numId w:val="11"/>
        </w:numPr>
        <w:spacing w:line="360" w:lineRule="auto"/>
        <w:rPr>
          <w:rFonts w:ascii="Times New Roman" w:hAnsi="Times New Roman" w:cs="Times New Roman"/>
          <w:color w:val="222222"/>
          <w:sz w:val="28"/>
          <w:szCs w:val="28"/>
          <w:shd w:val="clear" w:color="auto" w:fill="FFFFFF"/>
        </w:rPr>
      </w:pPr>
      <w:r w:rsidRPr="00C71C50">
        <w:rPr>
          <w:rFonts w:ascii="Times New Roman" w:hAnsi="Times New Roman" w:cs="Times New Roman"/>
          <w:sz w:val="28"/>
          <w:szCs w:val="28"/>
        </w:rPr>
        <w:t xml:space="preserve">Лосев А. История античной эстетики. Ранний эллинизм - Харьков: Фолио; М.: ООО «Издательство ACT», </w:t>
      </w:r>
      <w:r w:rsidRPr="00C71C50">
        <w:rPr>
          <w:rFonts w:ascii="Times New Roman" w:hAnsi="Times New Roman" w:cs="Times New Roman"/>
          <w:color w:val="222222"/>
          <w:sz w:val="28"/>
          <w:szCs w:val="28"/>
          <w:shd w:val="clear" w:color="auto" w:fill="FFFFFF"/>
        </w:rPr>
        <w:t>2000. – 643 с.</w:t>
      </w:r>
    </w:p>
    <w:p w:rsidR="00C71C50" w:rsidRPr="00C71C50" w:rsidRDefault="00C71C50"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sz w:val="28"/>
          <w:szCs w:val="28"/>
        </w:rPr>
        <w:t xml:space="preserve">Лосев А. Проблема символа и реалистическое искусство // </w:t>
      </w:r>
      <w:r w:rsidRPr="00C71C50">
        <w:rPr>
          <w:rFonts w:ascii="Times New Roman" w:hAnsi="Times New Roman" w:cs="Times New Roman"/>
          <w:sz w:val="28"/>
          <w:szCs w:val="28"/>
          <w:lang w:val="en-US"/>
        </w:rPr>
        <w:t>URL</w:t>
      </w:r>
      <w:r w:rsidRPr="00C71C50">
        <w:rPr>
          <w:rFonts w:ascii="Times New Roman" w:hAnsi="Times New Roman" w:cs="Times New Roman"/>
          <w:sz w:val="28"/>
          <w:szCs w:val="28"/>
        </w:rPr>
        <w:t xml:space="preserve">: </w:t>
      </w:r>
      <w:r w:rsidRPr="00C71C50">
        <w:rPr>
          <w:rFonts w:ascii="Times New Roman" w:hAnsi="Times New Roman" w:cs="Times New Roman"/>
          <w:sz w:val="28"/>
          <w:szCs w:val="28"/>
          <w:lang w:val="en-US"/>
        </w:rPr>
        <w:t>http</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www</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gumer</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info</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bibliotek</w:t>
      </w:r>
      <w:r w:rsidRPr="00C71C50">
        <w:rPr>
          <w:rFonts w:ascii="Times New Roman" w:hAnsi="Times New Roman" w:cs="Times New Roman"/>
          <w:sz w:val="28"/>
          <w:szCs w:val="28"/>
        </w:rPr>
        <w:t>_</w:t>
      </w:r>
      <w:r w:rsidRPr="00C71C50">
        <w:rPr>
          <w:rFonts w:ascii="Times New Roman" w:hAnsi="Times New Roman" w:cs="Times New Roman"/>
          <w:sz w:val="28"/>
          <w:szCs w:val="28"/>
          <w:lang w:val="en-US"/>
        </w:rPr>
        <w:t>Buks</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Culture</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Los</w:t>
      </w:r>
      <w:r w:rsidRPr="00C71C50">
        <w:rPr>
          <w:rFonts w:ascii="Times New Roman" w:hAnsi="Times New Roman" w:cs="Times New Roman"/>
          <w:sz w:val="28"/>
          <w:szCs w:val="28"/>
        </w:rPr>
        <w:t>_</w:t>
      </w:r>
      <w:r w:rsidRPr="00C71C50">
        <w:rPr>
          <w:rFonts w:ascii="Times New Roman" w:hAnsi="Times New Roman" w:cs="Times New Roman"/>
          <w:sz w:val="28"/>
          <w:szCs w:val="28"/>
          <w:lang w:val="en-US"/>
        </w:rPr>
        <w:t>PrSimv</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intro</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php</w:t>
      </w:r>
      <w:r w:rsidRPr="00C71C50">
        <w:rPr>
          <w:rFonts w:ascii="Times New Roman" w:hAnsi="Times New Roman" w:cs="Times New Roman"/>
          <w:sz w:val="28"/>
          <w:szCs w:val="28"/>
        </w:rPr>
        <w:t xml:space="preserve"> (дата обращения: 29.04.2017).</w:t>
      </w:r>
    </w:p>
    <w:p w:rsidR="00C71C50" w:rsidRPr="00C71C50" w:rsidRDefault="00C71C50"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color w:val="222222"/>
          <w:sz w:val="28"/>
          <w:szCs w:val="28"/>
          <w:shd w:val="clear" w:color="auto" w:fill="FFFFFF"/>
        </w:rPr>
        <w:t>Лотман М. Избранные статьи в трех томах. Статьи по истории русской культуры. Теория и семиотика других искусств. Механизмы культуры. Мелкие заметки - Таллинн: Александра, 1993. – 495 с.</w:t>
      </w:r>
    </w:p>
    <w:p w:rsidR="00C71C50" w:rsidRPr="00C71C50" w:rsidRDefault="00C71C50"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sz w:val="28"/>
          <w:szCs w:val="28"/>
        </w:rPr>
        <w:t>Маклюэн М.</w:t>
      </w:r>
      <w:r w:rsidRPr="00C71C50">
        <w:rPr>
          <w:rFonts w:ascii="Times New Roman" w:eastAsia="HiddenHorzOCR" w:hAnsi="Times New Roman" w:cs="Times New Roman"/>
          <w:sz w:val="28"/>
          <w:szCs w:val="28"/>
        </w:rPr>
        <w:t xml:space="preserve"> Понимание Медиа: Внешние расширения человека. – М: Жуковский, 2003. – 463 с.</w:t>
      </w:r>
    </w:p>
    <w:p w:rsidR="00C71C50" w:rsidRPr="00C71C50" w:rsidRDefault="00C71C50"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sz w:val="28"/>
          <w:szCs w:val="28"/>
        </w:rPr>
        <w:t>Омон Ж., Бергала А., Мари М., Верне М. Эстетика фильма / Пер. с французского И.И.</w:t>
      </w:r>
    </w:p>
    <w:p w:rsidR="00C71C50" w:rsidRPr="00C71C50" w:rsidRDefault="00C71C50" w:rsidP="00C71C50">
      <w:pPr>
        <w:pStyle w:val="a3"/>
        <w:spacing w:line="360" w:lineRule="auto"/>
        <w:ind w:left="720"/>
        <w:rPr>
          <w:rFonts w:ascii="Times New Roman" w:hAnsi="Times New Roman" w:cs="Times New Roman"/>
          <w:sz w:val="28"/>
          <w:szCs w:val="28"/>
        </w:rPr>
      </w:pPr>
      <w:r w:rsidRPr="00C71C50">
        <w:rPr>
          <w:rFonts w:ascii="Times New Roman" w:hAnsi="Times New Roman" w:cs="Times New Roman"/>
          <w:sz w:val="28"/>
          <w:szCs w:val="28"/>
        </w:rPr>
        <w:t>Челышевой. – М.: Новое литературное обозрение, 2012. – 246 с.</w:t>
      </w:r>
    </w:p>
    <w:p w:rsidR="00C71C50" w:rsidRPr="00C71C50" w:rsidRDefault="00C71C50"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color w:val="222222"/>
          <w:sz w:val="28"/>
          <w:szCs w:val="28"/>
          <w:shd w:val="clear" w:color="auto" w:fill="FFFFFF"/>
        </w:rPr>
        <w:t>Пазолини П. П. Поэтическое кино //Строение фильма. – М.: Радуга, 1984. – С. 45-66.</w:t>
      </w:r>
    </w:p>
    <w:p w:rsidR="00C71C50" w:rsidRPr="00C71C50" w:rsidRDefault="00C71C50"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sz w:val="28"/>
          <w:szCs w:val="28"/>
        </w:rPr>
        <w:lastRenderedPageBreak/>
        <w:t xml:space="preserve">Паперный В. Культура Два // </w:t>
      </w:r>
      <w:r w:rsidRPr="00C71C50">
        <w:rPr>
          <w:rFonts w:ascii="Times New Roman" w:hAnsi="Times New Roman" w:cs="Times New Roman"/>
          <w:sz w:val="28"/>
          <w:szCs w:val="28"/>
          <w:lang w:val="en-US"/>
        </w:rPr>
        <w:t>URL</w:t>
      </w:r>
      <w:r w:rsidRPr="00C71C50">
        <w:rPr>
          <w:rFonts w:ascii="Times New Roman" w:hAnsi="Times New Roman" w:cs="Times New Roman"/>
          <w:sz w:val="28"/>
          <w:szCs w:val="28"/>
        </w:rPr>
        <w:t xml:space="preserve">: </w:t>
      </w:r>
      <w:r w:rsidRPr="00C71C50">
        <w:rPr>
          <w:rFonts w:ascii="Times New Roman" w:hAnsi="Times New Roman" w:cs="Times New Roman"/>
          <w:sz w:val="28"/>
          <w:szCs w:val="28"/>
          <w:lang w:val="en-US"/>
        </w:rPr>
        <w:t>http</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www</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gumer</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info</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bibliotek</w:t>
      </w:r>
      <w:r w:rsidRPr="00C71C50">
        <w:rPr>
          <w:rFonts w:ascii="Times New Roman" w:hAnsi="Times New Roman" w:cs="Times New Roman"/>
          <w:sz w:val="28"/>
          <w:szCs w:val="28"/>
        </w:rPr>
        <w:t>_</w:t>
      </w:r>
      <w:r w:rsidRPr="00C71C50">
        <w:rPr>
          <w:rFonts w:ascii="Times New Roman" w:hAnsi="Times New Roman" w:cs="Times New Roman"/>
          <w:sz w:val="28"/>
          <w:szCs w:val="28"/>
          <w:lang w:val="en-US"/>
        </w:rPr>
        <w:t>Buks</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Culture</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papern</w:t>
      </w:r>
      <w:r w:rsidRPr="00C71C50">
        <w:rPr>
          <w:rFonts w:ascii="Times New Roman" w:hAnsi="Times New Roman" w:cs="Times New Roman"/>
          <w:sz w:val="28"/>
          <w:szCs w:val="28"/>
        </w:rPr>
        <w:t>/01.</w:t>
      </w:r>
      <w:r w:rsidRPr="00C71C50">
        <w:rPr>
          <w:rFonts w:ascii="Times New Roman" w:hAnsi="Times New Roman" w:cs="Times New Roman"/>
          <w:sz w:val="28"/>
          <w:szCs w:val="28"/>
          <w:lang w:val="en-US"/>
        </w:rPr>
        <w:t>php</w:t>
      </w:r>
      <w:r w:rsidRPr="00C71C50">
        <w:rPr>
          <w:rFonts w:ascii="Times New Roman" w:hAnsi="Times New Roman" w:cs="Times New Roman"/>
          <w:sz w:val="28"/>
          <w:szCs w:val="28"/>
        </w:rPr>
        <w:t xml:space="preserve"> (дата обращения: 2.05.2017). </w:t>
      </w:r>
    </w:p>
    <w:p w:rsidR="00C71C50" w:rsidRPr="00C71C50" w:rsidRDefault="00C71C50" w:rsidP="00C71C50">
      <w:pPr>
        <w:pStyle w:val="a3"/>
        <w:numPr>
          <w:ilvl w:val="0"/>
          <w:numId w:val="11"/>
        </w:numPr>
        <w:spacing w:line="360" w:lineRule="auto"/>
        <w:rPr>
          <w:rFonts w:ascii="Times New Roman" w:hAnsi="Times New Roman" w:cs="Times New Roman"/>
          <w:color w:val="222222"/>
          <w:sz w:val="28"/>
          <w:szCs w:val="28"/>
          <w:shd w:val="clear" w:color="auto" w:fill="FFFFFF"/>
        </w:rPr>
      </w:pPr>
      <w:r w:rsidRPr="00C71C50">
        <w:rPr>
          <w:rFonts w:ascii="Times New Roman" w:hAnsi="Times New Roman" w:cs="Times New Roman"/>
          <w:color w:val="000000"/>
          <w:sz w:val="28"/>
          <w:szCs w:val="28"/>
        </w:rPr>
        <w:t>Пчелинцева М. Формы выражения комической рефлексии русских писателей-</w:t>
      </w:r>
      <w:r w:rsidRPr="00C71C50">
        <w:rPr>
          <w:rFonts w:ascii="Times New Roman" w:hAnsi="Times New Roman" w:cs="Times New Roman"/>
          <w:color w:val="222222"/>
          <w:sz w:val="28"/>
          <w:szCs w:val="28"/>
          <w:shd w:val="clear" w:color="auto" w:fill="FFFFFF"/>
        </w:rPr>
        <w:t>эмигрантов // Известия ВГПУ, 2011. - №10. – С.53-56.</w:t>
      </w:r>
    </w:p>
    <w:p w:rsidR="00C71C50" w:rsidRPr="00C71C50" w:rsidRDefault="00C71C50"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color w:val="222222"/>
          <w:sz w:val="28"/>
          <w:szCs w:val="28"/>
          <w:shd w:val="clear" w:color="auto" w:fill="FFFFFF"/>
        </w:rPr>
        <w:t>Разлогов К. Э., Ямпольский М. Строение фильма: некоторые проблемы анализа произведений экрана//Сборник статей. – М.: Радуга, 1984. – 278 с.</w:t>
      </w:r>
    </w:p>
    <w:p w:rsidR="00C71C50" w:rsidRPr="00C71C50" w:rsidRDefault="00C71C50"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sz w:val="28"/>
          <w:szCs w:val="28"/>
        </w:rPr>
        <w:t>Сапрыкина М. Искусство жеста – ожившая поэзия // Культура народов Причерноморья. — Киев: Точка зрения, 2009. — № 163. — С. 129-130.</w:t>
      </w:r>
    </w:p>
    <w:p w:rsidR="00C71C50" w:rsidRPr="00C71C50" w:rsidRDefault="00C71C50" w:rsidP="00C71C50">
      <w:pPr>
        <w:pStyle w:val="a3"/>
        <w:numPr>
          <w:ilvl w:val="0"/>
          <w:numId w:val="11"/>
        </w:numPr>
        <w:spacing w:line="360" w:lineRule="auto"/>
        <w:rPr>
          <w:rFonts w:ascii="Times New Roman" w:hAnsi="Times New Roman" w:cs="Times New Roman"/>
          <w:color w:val="222222"/>
          <w:sz w:val="28"/>
          <w:szCs w:val="28"/>
          <w:shd w:val="clear" w:color="auto" w:fill="FFFFFF"/>
        </w:rPr>
      </w:pPr>
      <w:r w:rsidRPr="00C71C50">
        <w:rPr>
          <w:rFonts w:ascii="Times New Roman" w:hAnsi="Times New Roman" w:cs="Times New Roman"/>
          <w:color w:val="222222"/>
          <w:sz w:val="28"/>
          <w:szCs w:val="28"/>
          <w:shd w:val="clear" w:color="auto" w:fill="FFFFFF"/>
        </w:rPr>
        <w:t>Тарковский А. Уроки режиссуры //М.: ВИППК, 1992. – 89 с.</w:t>
      </w:r>
    </w:p>
    <w:p w:rsidR="00C71C50" w:rsidRPr="00C71C50" w:rsidRDefault="00C71C50"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sz w:val="28"/>
          <w:szCs w:val="28"/>
        </w:rPr>
        <w:t>Фомин С. Затянувшаяся «агония» // Сайт: Русский вестник. URL: http://www.rv.ru/content.php3?id=1402 (дата обращения: 27.04.2017).</w:t>
      </w:r>
    </w:p>
    <w:p w:rsidR="00C71C50" w:rsidRPr="00C71C50" w:rsidRDefault="00C71C50"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sz w:val="28"/>
          <w:szCs w:val="28"/>
        </w:rPr>
        <w:t xml:space="preserve">Шкловский В. Искусство как прием // </w:t>
      </w:r>
      <w:r w:rsidRPr="00C71C50">
        <w:rPr>
          <w:rFonts w:ascii="Times New Roman" w:hAnsi="Times New Roman" w:cs="Times New Roman"/>
          <w:sz w:val="28"/>
          <w:szCs w:val="28"/>
          <w:lang w:val="en-US"/>
        </w:rPr>
        <w:t>URL</w:t>
      </w:r>
      <w:r w:rsidRPr="00C71C50">
        <w:rPr>
          <w:rFonts w:ascii="Times New Roman" w:hAnsi="Times New Roman" w:cs="Times New Roman"/>
          <w:sz w:val="28"/>
          <w:szCs w:val="28"/>
        </w:rPr>
        <w:t xml:space="preserve">: </w:t>
      </w:r>
      <w:r w:rsidRPr="00C71C50">
        <w:rPr>
          <w:rFonts w:ascii="Times New Roman" w:hAnsi="Times New Roman" w:cs="Times New Roman"/>
          <w:sz w:val="28"/>
          <w:szCs w:val="28"/>
          <w:lang w:val="en-US"/>
        </w:rPr>
        <w:t>http</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www</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opojaz</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ru</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manifests</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kakpriem</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html</w:t>
      </w:r>
      <w:r w:rsidRPr="00C71C50">
        <w:rPr>
          <w:rFonts w:ascii="Times New Roman" w:hAnsi="Times New Roman" w:cs="Times New Roman"/>
          <w:sz w:val="28"/>
          <w:szCs w:val="28"/>
        </w:rPr>
        <w:t xml:space="preserve"> (дата обращения: 27.04.2017).</w:t>
      </w:r>
    </w:p>
    <w:p w:rsidR="00C71C50" w:rsidRPr="00C71C50" w:rsidRDefault="00C71C50"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sz w:val="28"/>
          <w:szCs w:val="28"/>
        </w:rPr>
        <w:t xml:space="preserve">Шкловский В. Литература вне «сюжета» // </w:t>
      </w:r>
      <w:r w:rsidRPr="00C71C50">
        <w:rPr>
          <w:rFonts w:ascii="Times New Roman" w:hAnsi="Times New Roman" w:cs="Times New Roman"/>
          <w:sz w:val="28"/>
          <w:szCs w:val="28"/>
          <w:lang w:val="en-US"/>
        </w:rPr>
        <w:t>URL</w:t>
      </w:r>
      <w:r w:rsidRPr="00C71C50">
        <w:rPr>
          <w:rFonts w:ascii="Times New Roman" w:hAnsi="Times New Roman" w:cs="Times New Roman"/>
          <w:sz w:val="28"/>
          <w:szCs w:val="28"/>
        </w:rPr>
        <w:t xml:space="preserve">: </w:t>
      </w:r>
      <w:r w:rsidRPr="00C71C50">
        <w:rPr>
          <w:rFonts w:ascii="Times New Roman" w:hAnsi="Times New Roman" w:cs="Times New Roman"/>
          <w:sz w:val="28"/>
          <w:szCs w:val="28"/>
          <w:lang w:val="en-US"/>
        </w:rPr>
        <w:t>http</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www</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opojaz</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ru</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shklovsky</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vne</w:t>
      </w:r>
      <w:r w:rsidRPr="00C71C50">
        <w:rPr>
          <w:rFonts w:ascii="Times New Roman" w:hAnsi="Times New Roman" w:cs="Times New Roman"/>
          <w:sz w:val="28"/>
          <w:szCs w:val="28"/>
        </w:rPr>
        <w:t>_</w:t>
      </w:r>
      <w:r w:rsidRPr="00C71C50">
        <w:rPr>
          <w:rFonts w:ascii="Times New Roman" w:hAnsi="Times New Roman" w:cs="Times New Roman"/>
          <w:sz w:val="28"/>
          <w:szCs w:val="28"/>
          <w:lang w:val="en-US"/>
        </w:rPr>
        <w:t>sujeta</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html</w:t>
      </w:r>
      <w:r w:rsidRPr="00C71C50">
        <w:rPr>
          <w:rFonts w:ascii="Times New Roman" w:hAnsi="Times New Roman" w:cs="Times New Roman"/>
          <w:sz w:val="28"/>
          <w:szCs w:val="28"/>
        </w:rPr>
        <w:t xml:space="preserve"> (дата обращения: 28.04.2017).</w:t>
      </w:r>
    </w:p>
    <w:p w:rsidR="00C71C50" w:rsidRPr="00C71C50" w:rsidRDefault="00C71C50"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sz w:val="28"/>
          <w:szCs w:val="28"/>
        </w:rPr>
        <w:t xml:space="preserve">Элем Климов – интервью. // Сайт: Чтобы помнили. </w:t>
      </w:r>
      <w:r w:rsidRPr="00C71C50">
        <w:rPr>
          <w:rFonts w:ascii="Times New Roman" w:hAnsi="Times New Roman" w:cs="Times New Roman"/>
          <w:sz w:val="28"/>
          <w:szCs w:val="28"/>
          <w:lang w:val="en-US"/>
        </w:rPr>
        <w:t>URL</w:t>
      </w:r>
      <w:r w:rsidRPr="00C71C50">
        <w:rPr>
          <w:rFonts w:ascii="Times New Roman" w:hAnsi="Times New Roman" w:cs="Times New Roman"/>
          <w:sz w:val="28"/>
          <w:szCs w:val="28"/>
        </w:rPr>
        <w:t xml:space="preserve">: </w:t>
      </w:r>
      <w:r w:rsidRPr="00C71C50">
        <w:rPr>
          <w:rFonts w:ascii="Times New Roman" w:hAnsi="Times New Roman" w:cs="Times New Roman"/>
          <w:sz w:val="28"/>
          <w:szCs w:val="28"/>
          <w:lang w:val="en-US"/>
        </w:rPr>
        <w:t>http</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chtoby</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pomnili</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com</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page</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php</w:t>
      </w:r>
      <w:r w:rsidRPr="00C71C50">
        <w:rPr>
          <w:rFonts w:ascii="Times New Roman" w:hAnsi="Times New Roman" w:cs="Times New Roman"/>
          <w:sz w:val="28"/>
          <w:szCs w:val="28"/>
        </w:rPr>
        <w:t>?</w:t>
      </w:r>
      <w:r w:rsidRPr="00C71C50">
        <w:rPr>
          <w:rFonts w:ascii="Times New Roman" w:hAnsi="Times New Roman" w:cs="Times New Roman"/>
          <w:sz w:val="28"/>
          <w:szCs w:val="28"/>
          <w:lang w:val="en-US"/>
        </w:rPr>
        <w:t>id</w:t>
      </w:r>
      <w:r w:rsidRPr="00C71C50">
        <w:rPr>
          <w:rFonts w:ascii="Times New Roman" w:hAnsi="Times New Roman" w:cs="Times New Roman"/>
          <w:sz w:val="28"/>
          <w:szCs w:val="28"/>
        </w:rPr>
        <w:t xml:space="preserve">=682 (дата обращения: 3.05.2017). </w:t>
      </w:r>
    </w:p>
    <w:p w:rsidR="00C71C50" w:rsidRPr="00C71C50" w:rsidRDefault="00C71C50"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color w:val="222222"/>
          <w:sz w:val="28"/>
          <w:szCs w:val="28"/>
          <w:shd w:val="clear" w:color="auto" w:fill="FFFFFF"/>
        </w:rPr>
        <w:t>Юнг К. Г., Нойманн Э. Психоанализ и искусство //М.: Refl-book, 1996. – 304 с.</w:t>
      </w:r>
    </w:p>
    <w:p w:rsidR="00C71C50" w:rsidRPr="00C71C50" w:rsidRDefault="00C71C50" w:rsidP="00C71C50">
      <w:pPr>
        <w:pStyle w:val="af3"/>
        <w:numPr>
          <w:ilvl w:val="0"/>
          <w:numId w:val="11"/>
        </w:numPr>
        <w:autoSpaceDE w:val="0"/>
        <w:autoSpaceDN w:val="0"/>
        <w:adjustRightInd w:val="0"/>
        <w:spacing w:after="0" w:line="360" w:lineRule="auto"/>
        <w:rPr>
          <w:rFonts w:ascii="Times New Roman" w:hAnsi="Times New Roman" w:cs="Times New Roman"/>
          <w:sz w:val="28"/>
          <w:szCs w:val="28"/>
        </w:rPr>
      </w:pPr>
      <w:r w:rsidRPr="00C71C50">
        <w:rPr>
          <w:rFonts w:ascii="Times New Roman" w:hAnsi="Times New Roman" w:cs="Times New Roman"/>
          <w:sz w:val="28"/>
          <w:szCs w:val="28"/>
        </w:rPr>
        <w:t>Ямпольский М. Б. Видимый мир. Очерки ранней кинофеноменологии. – М.: Киноведческие записки, 1993. – 216 с.</w:t>
      </w:r>
    </w:p>
    <w:p w:rsidR="00C71C50" w:rsidRPr="00C71C50" w:rsidRDefault="00C71C50" w:rsidP="00C71C50">
      <w:pPr>
        <w:pStyle w:val="a3"/>
        <w:numPr>
          <w:ilvl w:val="0"/>
          <w:numId w:val="11"/>
        </w:numPr>
        <w:spacing w:line="360" w:lineRule="auto"/>
        <w:rPr>
          <w:rFonts w:ascii="Times New Roman" w:hAnsi="Times New Roman" w:cs="Times New Roman"/>
          <w:sz w:val="28"/>
          <w:szCs w:val="28"/>
        </w:rPr>
      </w:pPr>
      <w:r w:rsidRPr="00C71C50">
        <w:rPr>
          <w:rFonts w:ascii="Times New Roman" w:hAnsi="Times New Roman" w:cs="Times New Roman"/>
          <w:color w:val="222222"/>
          <w:sz w:val="28"/>
          <w:szCs w:val="28"/>
          <w:shd w:val="clear" w:color="auto" w:fill="FFFFFF"/>
        </w:rPr>
        <w:t>Ямпольский М. Язык–тело–случай: кинематограф и поиски смысла. - М.: НЛО, 2004. – 370 с.</w:t>
      </w:r>
    </w:p>
    <w:p w:rsidR="00053EDD" w:rsidRPr="00C71C50" w:rsidRDefault="00053EDD" w:rsidP="00C71C50">
      <w:pPr>
        <w:pStyle w:val="a3"/>
        <w:spacing w:line="360" w:lineRule="auto"/>
        <w:ind w:left="720"/>
        <w:rPr>
          <w:rFonts w:ascii="Times New Roman" w:hAnsi="Times New Roman" w:cs="Times New Roman"/>
          <w:sz w:val="28"/>
          <w:szCs w:val="28"/>
        </w:rPr>
      </w:pPr>
    </w:p>
    <w:p w:rsidR="00053EDD" w:rsidRDefault="00053EDD" w:rsidP="00053EDD"/>
    <w:p w:rsidR="00053EDD" w:rsidRPr="00053EDD" w:rsidRDefault="00053EDD" w:rsidP="00053EDD"/>
    <w:p w:rsidR="00254F2E" w:rsidRDefault="00254F2E" w:rsidP="00254F2E">
      <w:pPr>
        <w:pStyle w:val="1"/>
      </w:pPr>
      <w:r>
        <w:lastRenderedPageBreak/>
        <w:t xml:space="preserve">                                             </w:t>
      </w:r>
      <w:bookmarkStart w:id="16" w:name="_Toc483395039"/>
      <w:r w:rsidR="0098414F" w:rsidRPr="0098414F">
        <w:t>Фильмография.</w:t>
      </w:r>
      <w:bookmarkEnd w:id="16"/>
    </w:p>
    <w:p w:rsidR="00254F2E" w:rsidRDefault="00254F2E" w:rsidP="00D0345F">
      <w:pPr>
        <w:spacing w:line="360" w:lineRule="auto"/>
      </w:pPr>
    </w:p>
    <w:p w:rsidR="00254F2E" w:rsidRDefault="00254F2E" w:rsidP="00D0345F">
      <w:pPr>
        <w:pStyle w:val="af3"/>
        <w:numPr>
          <w:ilvl w:val="0"/>
          <w:numId w:val="13"/>
        </w:numPr>
        <w:spacing w:line="360" w:lineRule="auto"/>
        <w:rPr>
          <w:rFonts w:ascii="Times New Roman" w:hAnsi="Times New Roman" w:cs="Times New Roman"/>
          <w:sz w:val="28"/>
          <w:szCs w:val="28"/>
        </w:rPr>
      </w:pPr>
      <w:r w:rsidRPr="00254F2E">
        <w:rPr>
          <w:rFonts w:ascii="Times New Roman" w:hAnsi="Times New Roman" w:cs="Times New Roman"/>
          <w:sz w:val="28"/>
          <w:szCs w:val="28"/>
        </w:rPr>
        <w:t>«Агония»</w:t>
      </w:r>
      <w:r>
        <w:rPr>
          <w:rFonts w:ascii="Times New Roman" w:hAnsi="Times New Roman" w:cs="Times New Roman"/>
          <w:sz w:val="28"/>
          <w:szCs w:val="28"/>
        </w:rPr>
        <w:t>, 1981, реж. Элем Климов – СССР, 2 ч. 32 м.</w:t>
      </w:r>
    </w:p>
    <w:p w:rsidR="00254F2E" w:rsidRDefault="00254F2E" w:rsidP="00D0345F">
      <w:pPr>
        <w:pStyle w:val="af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«Прощание», 1983, реж. Элем Климов – СССР, 2 ч. 6 м.</w:t>
      </w:r>
    </w:p>
    <w:p w:rsidR="00254F2E" w:rsidRDefault="00254F2E" w:rsidP="00D0345F">
      <w:pPr>
        <w:pStyle w:val="af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«Иди и смотри», 1985, реж. Элем Климов – СССР, 2 ч. 26 м.</w:t>
      </w:r>
    </w:p>
    <w:p w:rsidR="00254F2E" w:rsidRDefault="00254F2E" w:rsidP="00D0345F">
      <w:pPr>
        <w:pStyle w:val="af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«Жиних», 1962, реж. Элем Климов – СССР, 8 м.</w:t>
      </w:r>
    </w:p>
    <w:p w:rsidR="00254F2E" w:rsidRDefault="00254F2E" w:rsidP="00D0345F">
      <w:pPr>
        <w:pStyle w:val="af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«Смотрите – небо!», 1962, реж. Элем Климов – СССР, 20 м.</w:t>
      </w:r>
    </w:p>
    <w:p w:rsidR="00254F2E" w:rsidRDefault="00254F2E" w:rsidP="00D0345F">
      <w:pPr>
        <w:pStyle w:val="af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«Добро пожаловать, или Посторонним вход воспрещен», 1964, реж. Элем Климов – СССР, 1 ч. 14 м.</w:t>
      </w:r>
    </w:p>
    <w:p w:rsidR="00254F2E" w:rsidRDefault="00254F2E" w:rsidP="00D0345F">
      <w:pPr>
        <w:pStyle w:val="af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«Страсти Жанны Д</w:t>
      </w:r>
      <w:r w:rsidRPr="00254F2E">
        <w:rPr>
          <w:rFonts w:ascii="Times New Roman" w:hAnsi="Times New Roman" w:cs="Times New Roman"/>
          <w:sz w:val="28"/>
          <w:szCs w:val="28"/>
        </w:rPr>
        <w:t>`</w:t>
      </w:r>
      <w:r>
        <w:rPr>
          <w:rFonts w:ascii="Times New Roman" w:hAnsi="Times New Roman" w:cs="Times New Roman"/>
          <w:sz w:val="28"/>
          <w:szCs w:val="28"/>
        </w:rPr>
        <w:t>Арк», 1928, реж. Карл Теодор Дрейер – Франция, 1 ч. 54 м.</w:t>
      </w:r>
    </w:p>
    <w:p w:rsidR="00254F2E" w:rsidRDefault="00254F2E" w:rsidP="00D0345F">
      <w:pPr>
        <w:pStyle w:val="af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«Крылья», 1966, реж. Лариса Шепитько – СССР, 1 ч. 26 м.</w:t>
      </w:r>
    </w:p>
    <w:p w:rsidR="00254F2E" w:rsidRDefault="00254F2E" w:rsidP="00D0345F">
      <w:pPr>
        <w:pStyle w:val="af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«Броненосец Потемкин», 1925, реж. Сергей Эйзенштейн – СССР, 1 ч. 20 м.</w:t>
      </w:r>
    </w:p>
    <w:p w:rsidR="00254F2E" w:rsidRDefault="00254F2E" w:rsidP="00D0345F">
      <w:pPr>
        <w:pStyle w:val="af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«Октябрь», 1928, реж. Сергей Эйзенштейн – СССР, 2 ч. 22 м. </w:t>
      </w:r>
    </w:p>
    <w:p w:rsidR="00254F2E" w:rsidRDefault="00254F2E" w:rsidP="00D0345F">
      <w:pPr>
        <w:pStyle w:val="af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«Человек с ружьем», 1938, реж. Сергей Юткевич – СССР, 1 ч. 43 м.</w:t>
      </w:r>
    </w:p>
    <w:p w:rsidR="00254F2E" w:rsidRDefault="00254F2E" w:rsidP="00D0345F">
      <w:pPr>
        <w:pStyle w:val="af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«Ленин в Октябре», 1937, реж. Михаил Ромм – СССР, 1 ч. 48 м.</w:t>
      </w:r>
    </w:p>
    <w:p w:rsidR="00254F2E" w:rsidRDefault="00254F2E" w:rsidP="00D0345F">
      <w:pPr>
        <w:pStyle w:val="af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«Жди меня», 1943, реж. Александр Столпер, Борис Иванов – СССР, 1 ч. 30 м.</w:t>
      </w:r>
    </w:p>
    <w:p w:rsidR="00254F2E" w:rsidRDefault="00254F2E" w:rsidP="00D0345F">
      <w:pPr>
        <w:pStyle w:val="af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«В бой идут одни старики», 1974, реж. Леонид Быков – СССР, 1 ч. 32 м.</w:t>
      </w:r>
    </w:p>
    <w:p w:rsidR="00254F2E" w:rsidRDefault="00254F2E" w:rsidP="00D0345F">
      <w:pPr>
        <w:pStyle w:val="af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«Земля», 1930, реж. </w:t>
      </w:r>
      <w:r w:rsidR="00D0345F">
        <w:rPr>
          <w:rFonts w:ascii="Times New Roman" w:hAnsi="Times New Roman" w:cs="Times New Roman"/>
          <w:sz w:val="28"/>
          <w:szCs w:val="28"/>
        </w:rPr>
        <w:t>Александр Довженко – СССР, 1 ч. 24 м.</w:t>
      </w:r>
    </w:p>
    <w:p w:rsidR="00D0345F" w:rsidRDefault="00D0345F" w:rsidP="00D0345F">
      <w:pPr>
        <w:pStyle w:val="af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«Калина красная», 1974, реж. Василий Шукшин – СССР, 1 ч. 50 м.</w:t>
      </w:r>
    </w:p>
    <w:p w:rsidR="00D0345F" w:rsidRDefault="00D0345F" w:rsidP="00D0345F">
      <w:pPr>
        <w:pStyle w:val="af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«Иваново детство», 1962, реж. Андрей Тарковский – СССР, 1 ч. 37 м.</w:t>
      </w:r>
    </w:p>
    <w:p w:rsidR="00D0345F" w:rsidRPr="00254F2E" w:rsidRDefault="00D0345F" w:rsidP="00D0345F">
      <w:pPr>
        <w:pStyle w:val="af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«Жертвоприношение», 1986, реж. Андрей Тарковский – СССР, 4 ч. 6 м.</w:t>
      </w:r>
    </w:p>
    <w:p w:rsidR="000A321C" w:rsidRPr="00254F2E" w:rsidRDefault="000A321C" w:rsidP="0039161B">
      <w:pPr>
        <w:spacing w:line="240" w:lineRule="auto"/>
        <w:rPr>
          <w:rFonts w:ascii="Times New Roman" w:hAnsi="Times New Roman" w:cs="Times New Roman"/>
          <w:b/>
          <w:color w:val="000000"/>
          <w:shd w:val="clear" w:color="auto" w:fill="FFFFFF"/>
        </w:rPr>
      </w:pPr>
    </w:p>
    <w:sectPr w:rsidR="000A321C" w:rsidRPr="00254F2E" w:rsidSect="00B62B27">
      <w:foot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B9D" w:rsidRDefault="00D34B9D" w:rsidP="004E0A74">
      <w:pPr>
        <w:spacing w:after="0" w:line="240" w:lineRule="auto"/>
      </w:pPr>
      <w:r>
        <w:separator/>
      </w:r>
    </w:p>
  </w:endnote>
  <w:endnote w:type="continuationSeparator" w:id="0">
    <w:p w:rsidR="00D34B9D" w:rsidRDefault="00D34B9D" w:rsidP="004E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HiddenHorzOCR">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209319"/>
      <w:docPartObj>
        <w:docPartGallery w:val="Page Numbers (Bottom of Page)"/>
        <w:docPartUnique/>
      </w:docPartObj>
    </w:sdtPr>
    <w:sdtContent>
      <w:p w:rsidR="00053EDD" w:rsidRDefault="00053EDD">
        <w:pPr>
          <w:pStyle w:val="ad"/>
          <w:jc w:val="right"/>
        </w:pPr>
        <w:r>
          <w:fldChar w:fldCharType="begin"/>
        </w:r>
        <w:r>
          <w:instrText>PAGE   \* MERGEFORMAT</w:instrText>
        </w:r>
        <w:r>
          <w:fldChar w:fldCharType="separate"/>
        </w:r>
        <w:r w:rsidR="00CE315D">
          <w:rPr>
            <w:noProof/>
          </w:rPr>
          <w:t>58</w:t>
        </w:r>
        <w:r>
          <w:fldChar w:fldCharType="end"/>
        </w:r>
      </w:p>
    </w:sdtContent>
  </w:sdt>
  <w:p w:rsidR="00053EDD" w:rsidRDefault="00053ED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B9D" w:rsidRDefault="00D34B9D" w:rsidP="004E0A74">
      <w:pPr>
        <w:spacing w:after="0" w:line="240" w:lineRule="auto"/>
      </w:pPr>
      <w:r>
        <w:separator/>
      </w:r>
    </w:p>
  </w:footnote>
  <w:footnote w:type="continuationSeparator" w:id="0">
    <w:p w:rsidR="00D34B9D" w:rsidRDefault="00D34B9D" w:rsidP="004E0A74">
      <w:pPr>
        <w:spacing w:after="0" w:line="240" w:lineRule="auto"/>
      </w:pPr>
      <w:r>
        <w:continuationSeparator/>
      </w:r>
    </w:p>
  </w:footnote>
  <w:footnote w:id="1">
    <w:p w:rsidR="00053EDD" w:rsidRDefault="00053EDD">
      <w:pPr>
        <w:pStyle w:val="a3"/>
      </w:pPr>
      <w:r>
        <w:rPr>
          <w:rStyle w:val="a5"/>
        </w:rPr>
        <w:footnoteRef/>
      </w:r>
      <w:r>
        <w:t xml:space="preserve"> </w:t>
      </w:r>
      <w:r w:rsidRPr="00886A4B">
        <w:rPr>
          <w:rFonts w:ascii="Times New Roman" w:hAnsi="Times New Roman" w:cs="Times New Roman"/>
          <w:color w:val="222222"/>
          <w:shd w:val="clear" w:color="auto" w:fill="FFFFFF"/>
        </w:rPr>
        <w:t xml:space="preserve">Пазолини П. П. Поэтическое кино //Строение фильма. – </w:t>
      </w:r>
      <w:r>
        <w:rPr>
          <w:rFonts w:ascii="Times New Roman" w:hAnsi="Times New Roman" w:cs="Times New Roman"/>
          <w:color w:val="222222"/>
          <w:shd w:val="clear" w:color="auto" w:fill="FFFFFF"/>
        </w:rPr>
        <w:t xml:space="preserve">М.: Радуга, </w:t>
      </w:r>
      <w:r w:rsidRPr="00886A4B">
        <w:rPr>
          <w:rFonts w:ascii="Times New Roman" w:hAnsi="Times New Roman" w:cs="Times New Roman"/>
          <w:color w:val="222222"/>
          <w:shd w:val="clear" w:color="auto" w:fill="FFFFFF"/>
        </w:rPr>
        <w:t>1984. – С. 45</w:t>
      </w:r>
      <w:r>
        <w:rPr>
          <w:rFonts w:ascii="Arial" w:hAnsi="Arial" w:cs="Arial"/>
          <w:color w:val="222222"/>
          <w:shd w:val="clear" w:color="auto" w:fill="FFFFFF"/>
        </w:rPr>
        <w:t>.</w:t>
      </w:r>
    </w:p>
  </w:footnote>
  <w:footnote w:id="2">
    <w:p w:rsidR="00053EDD" w:rsidRPr="00201601" w:rsidRDefault="00053EDD" w:rsidP="00072F03">
      <w:pPr>
        <w:pStyle w:val="a3"/>
        <w:rPr>
          <w:rFonts w:ascii="Times New Roman" w:hAnsi="Times New Roman" w:cs="Times New Roman"/>
        </w:rPr>
      </w:pPr>
      <w:r w:rsidRPr="00201601">
        <w:rPr>
          <w:rStyle w:val="a5"/>
          <w:rFonts w:ascii="Times New Roman" w:hAnsi="Times New Roman" w:cs="Times New Roman"/>
        </w:rPr>
        <w:footnoteRef/>
      </w:r>
      <w:r w:rsidRPr="00201601">
        <w:rPr>
          <w:rFonts w:ascii="Times New Roman" w:hAnsi="Times New Roman" w:cs="Times New Roman"/>
        </w:rPr>
        <w:t xml:space="preserve"> Омон Ж., Бергала А., Мари М., Верне М. Эстетика фильма / Пер. с французского И.И.</w:t>
      </w:r>
    </w:p>
    <w:p w:rsidR="00053EDD" w:rsidRPr="00201601" w:rsidRDefault="00053EDD" w:rsidP="00072F03">
      <w:pPr>
        <w:pStyle w:val="a3"/>
        <w:rPr>
          <w:rFonts w:ascii="Times New Roman" w:hAnsi="Times New Roman" w:cs="Times New Roman"/>
        </w:rPr>
      </w:pPr>
      <w:r w:rsidRPr="00201601">
        <w:rPr>
          <w:rFonts w:ascii="Times New Roman" w:hAnsi="Times New Roman" w:cs="Times New Roman"/>
        </w:rPr>
        <w:t>Челышевой. – М.: Новое литературное обозрение, 2012. – С. 132.</w:t>
      </w:r>
    </w:p>
  </w:footnote>
  <w:footnote w:id="3">
    <w:p w:rsidR="00053EDD" w:rsidRPr="00201601" w:rsidRDefault="00053EDD" w:rsidP="0097155D">
      <w:pPr>
        <w:pStyle w:val="a3"/>
        <w:rPr>
          <w:rFonts w:ascii="Times New Roman" w:hAnsi="Times New Roman" w:cs="Times New Roman"/>
        </w:rPr>
      </w:pPr>
      <w:r w:rsidRPr="00072F03">
        <w:footnoteRef/>
      </w:r>
      <w:r w:rsidRPr="00201601">
        <w:rPr>
          <w:rFonts w:ascii="Times New Roman" w:hAnsi="Times New Roman" w:cs="Times New Roman"/>
        </w:rPr>
        <w:t xml:space="preserve"> Коткин, С. «Говорить по-большевистски» / S. Kotkin // Американская русистика: Вехи историографии последних лет. Советский период: Антология / сост. М. Дэвид-Фокс. Самара: Изд-во «Самарский университет», 2001. – С. 250</w:t>
      </w:r>
    </w:p>
  </w:footnote>
  <w:footnote w:id="4">
    <w:p w:rsidR="00053EDD" w:rsidRPr="001040D1" w:rsidRDefault="00053EDD" w:rsidP="001040D1">
      <w:pPr>
        <w:pStyle w:val="a3"/>
        <w:rPr>
          <w:rFonts w:ascii="Times New Roman" w:hAnsi="Times New Roman" w:cs="Times New Roman"/>
        </w:rPr>
      </w:pPr>
      <w:r w:rsidRPr="00201601">
        <w:rPr>
          <w:rStyle w:val="a5"/>
          <w:rFonts w:ascii="Times New Roman" w:hAnsi="Times New Roman" w:cs="Times New Roman"/>
        </w:rPr>
        <w:footnoteRef/>
      </w:r>
      <w:r w:rsidRPr="00201601">
        <w:rPr>
          <w:rFonts w:ascii="Times New Roman" w:hAnsi="Times New Roman" w:cs="Times New Roman"/>
        </w:rPr>
        <w:t xml:space="preserve"> </w:t>
      </w:r>
      <w:r>
        <w:rPr>
          <w:rFonts w:ascii="Times New Roman" w:hAnsi="Times New Roman" w:cs="Times New Roman"/>
          <w:color w:val="000000"/>
        </w:rPr>
        <w:t xml:space="preserve">Климочкина, А. </w:t>
      </w:r>
      <w:r w:rsidRPr="00201601">
        <w:rPr>
          <w:rFonts w:ascii="Times New Roman" w:hAnsi="Times New Roman" w:cs="Times New Roman"/>
          <w:color w:val="000000"/>
        </w:rPr>
        <w:t>Бытовая культура советских горожа</w:t>
      </w:r>
      <w:r>
        <w:rPr>
          <w:rFonts w:ascii="Times New Roman" w:hAnsi="Times New Roman" w:cs="Times New Roman"/>
          <w:color w:val="000000"/>
        </w:rPr>
        <w:t xml:space="preserve">н в 1930-е гг // Вестник СамГУ, </w:t>
      </w:r>
      <w:r w:rsidRPr="00201601">
        <w:rPr>
          <w:rFonts w:ascii="Times New Roman" w:hAnsi="Times New Roman" w:cs="Times New Roman"/>
          <w:color w:val="000000"/>
        </w:rPr>
        <w:t xml:space="preserve">2006. </w:t>
      </w:r>
      <w:r>
        <w:rPr>
          <w:rFonts w:ascii="Times New Roman" w:hAnsi="Times New Roman" w:cs="Times New Roman"/>
          <w:color w:val="000000"/>
        </w:rPr>
        <w:t xml:space="preserve">- </w:t>
      </w:r>
      <w:r w:rsidRPr="00201601">
        <w:rPr>
          <w:rFonts w:ascii="Times New Roman" w:hAnsi="Times New Roman" w:cs="Times New Roman"/>
          <w:color w:val="000000"/>
        </w:rPr>
        <w:t xml:space="preserve">№10-1. </w:t>
      </w:r>
      <w:r>
        <w:rPr>
          <w:rFonts w:ascii="Times New Roman" w:hAnsi="Times New Roman" w:cs="Times New Roman"/>
          <w:color w:val="000000"/>
        </w:rPr>
        <w:t>– С.92.</w:t>
      </w:r>
    </w:p>
  </w:footnote>
  <w:footnote w:id="5">
    <w:p w:rsidR="00053EDD" w:rsidRPr="00201601" w:rsidRDefault="00053EDD" w:rsidP="001040D1">
      <w:pPr>
        <w:pStyle w:val="a3"/>
        <w:rPr>
          <w:rFonts w:ascii="Times New Roman" w:hAnsi="Times New Roman" w:cs="Times New Roman"/>
        </w:rPr>
      </w:pPr>
      <w:r w:rsidRPr="001040D1">
        <w:rPr>
          <w:rFonts w:ascii="Times New Roman" w:hAnsi="Times New Roman" w:cs="Times New Roman"/>
          <w:sz w:val="14"/>
        </w:rPr>
        <w:footnoteRef/>
      </w:r>
      <w:r w:rsidRPr="001040D1">
        <w:rPr>
          <w:rFonts w:ascii="Times New Roman" w:hAnsi="Times New Roman" w:cs="Times New Roman"/>
        </w:rPr>
        <w:t xml:space="preserve"> </w:t>
      </w:r>
      <w:r w:rsidRPr="00201601">
        <w:rPr>
          <w:rFonts w:ascii="Times New Roman" w:hAnsi="Times New Roman" w:cs="Times New Roman"/>
        </w:rPr>
        <w:t>Омон Ж., Бергала А., Мари М., Верне М. Эстетика фильма / Пер. с французского И.И.</w:t>
      </w:r>
    </w:p>
    <w:p w:rsidR="00053EDD" w:rsidRPr="001040D1" w:rsidRDefault="00053EDD">
      <w:pPr>
        <w:pStyle w:val="a3"/>
        <w:rPr>
          <w:rFonts w:ascii="Times New Roman" w:hAnsi="Times New Roman" w:cs="Times New Roman"/>
        </w:rPr>
      </w:pPr>
      <w:r w:rsidRPr="00201601">
        <w:rPr>
          <w:rFonts w:ascii="Times New Roman" w:hAnsi="Times New Roman" w:cs="Times New Roman"/>
        </w:rPr>
        <w:t>Челышевой. – М.: Новое литературное обозрение, 2012. –</w:t>
      </w:r>
      <w:r>
        <w:rPr>
          <w:rFonts w:ascii="Times New Roman" w:hAnsi="Times New Roman" w:cs="Times New Roman"/>
        </w:rPr>
        <w:t xml:space="preserve"> С. 130</w:t>
      </w:r>
      <w:r w:rsidRPr="00201601">
        <w:rPr>
          <w:rFonts w:ascii="Times New Roman" w:hAnsi="Times New Roman" w:cs="Times New Roman"/>
        </w:rPr>
        <w:t>.</w:t>
      </w:r>
    </w:p>
  </w:footnote>
  <w:footnote w:id="6">
    <w:p w:rsidR="00053EDD" w:rsidRDefault="00053EDD">
      <w:pPr>
        <w:pStyle w:val="a3"/>
      </w:pPr>
      <w:r w:rsidRPr="001040D1">
        <w:rPr>
          <w:rFonts w:ascii="Times New Roman" w:hAnsi="Times New Roman" w:cs="Times New Roman"/>
          <w:sz w:val="14"/>
        </w:rPr>
        <w:footnoteRef/>
      </w:r>
      <w:r w:rsidRPr="001040D1">
        <w:rPr>
          <w:rFonts w:ascii="Times New Roman" w:hAnsi="Times New Roman" w:cs="Times New Roman"/>
        </w:rPr>
        <w:t xml:space="preserve"> Там же. – С.127.</w:t>
      </w:r>
    </w:p>
  </w:footnote>
  <w:footnote w:id="7">
    <w:p w:rsidR="00053EDD" w:rsidRPr="00052F5A" w:rsidRDefault="00053EDD">
      <w:pPr>
        <w:pStyle w:val="a3"/>
        <w:rPr>
          <w:rFonts w:ascii="Times New Roman" w:hAnsi="Times New Roman" w:cs="Times New Roman"/>
        </w:rPr>
      </w:pPr>
      <w:r>
        <w:rPr>
          <w:rStyle w:val="a5"/>
        </w:rPr>
        <w:footnoteRef/>
      </w:r>
      <w:r w:rsidRPr="00036EFC">
        <w:t xml:space="preserve"> </w:t>
      </w:r>
      <w:r w:rsidRPr="00052F5A">
        <w:rPr>
          <w:rFonts w:ascii="Times New Roman" w:hAnsi="Times New Roman" w:cs="Times New Roman"/>
        </w:rPr>
        <w:t xml:space="preserve">Быков Д. Один // Сайт: Эхо Москвы. </w:t>
      </w:r>
      <w:r w:rsidRPr="00052F5A">
        <w:rPr>
          <w:rFonts w:ascii="Times New Roman" w:hAnsi="Times New Roman" w:cs="Times New Roman"/>
          <w:lang w:val="en-US"/>
        </w:rPr>
        <w:t>URL</w:t>
      </w:r>
      <w:r w:rsidRPr="00052F5A">
        <w:rPr>
          <w:rFonts w:ascii="Times New Roman" w:hAnsi="Times New Roman" w:cs="Times New Roman"/>
        </w:rPr>
        <w:t xml:space="preserve">: </w:t>
      </w:r>
      <w:r w:rsidRPr="00052F5A">
        <w:rPr>
          <w:rFonts w:ascii="Times New Roman" w:hAnsi="Times New Roman" w:cs="Times New Roman"/>
          <w:lang w:val="en-US"/>
        </w:rPr>
        <w:t>http</w:t>
      </w:r>
      <w:r w:rsidRPr="00052F5A">
        <w:rPr>
          <w:rFonts w:ascii="Times New Roman" w:hAnsi="Times New Roman" w:cs="Times New Roman"/>
        </w:rPr>
        <w:t>://</w:t>
      </w:r>
      <w:r w:rsidRPr="00052F5A">
        <w:rPr>
          <w:rFonts w:ascii="Times New Roman" w:hAnsi="Times New Roman" w:cs="Times New Roman"/>
          <w:lang w:val="en-US"/>
        </w:rPr>
        <w:t>echo</w:t>
      </w:r>
      <w:r w:rsidRPr="00052F5A">
        <w:rPr>
          <w:rFonts w:ascii="Times New Roman" w:hAnsi="Times New Roman" w:cs="Times New Roman"/>
        </w:rPr>
        <w:t>.</w:t>
      </w:r>
      <w:r w:rsidRPr="00052F5A">
        <w:rPr>
          <w:rFonts w:ascii="Times New Roman" w:hAnsi="Times New Roman" w:cs="Times New Roman"/>
          <w:lang w:val="en-US"/>
        </w:rPr>
        <w:t>msk</w:t>
      </w:r>
      <w:r w:rsidRPr="00052F5A">
        <w:rPr>
          <w:rFonts w:ascii="Times New Roman" w:hAnsi="Times New Roman" w:cs="Times New Roman"/>
        </w:rPr>
        <w:t>.</w:t>
      </w:r>
      <w:r w:rsidRPr="00052F5A">
        <w:rPr>
          <w:rFonts w:ascii="Times New Roman" w:hAnsi="Times New Roman" w:cs="Times New Roman"/>
          <w:lang w:val="en-US"/>
        </w:rPr>
        <w:t>ru</w:t>
      </w:r>
      <w:r w:rsidRPr="00052F5A">
        <w:rPr>
          <w:rFonts w:ascii="Times New Roman" w:hAnsi="Times New Roman" w:cs="Times New Roman"/>
        </w:rPr>
        <w:t>/</w:t>
      </w:r>
      <w:r w:rsidRPr="00052F5A">
        <w:rPr>
          <w:rFonts w:ascii="Times New Roman" w:hAnsi="Times New Roman" w:cs="Times New Roman"/>
          <w:lang w:val="en-US"/>
        </w:rPr>
        <w:t>programs</w:t>
      </w:r>
      <w:r w:rsidRPr="00052F5A">
        <w:rPr>
          <w:rFonts w:ascii="Times New Roman" w:hAnsi="Times New Roman" w:cs="Times New Roman"/>
        </w:rPr>
        <w:t>/</w:t>
      </w:r>
      <w:r w:rsidRPr="00052F5A">
        <w:rPr>
          <w:rFonts w:ascii="Times New Roman" w:hAnsi="Times New Roman" w:cs="Times New Roman"/>
          <w:lang w:val="en-US"/>
        </w:rPr>
        <w:t>odin</w:t>
      </w:r>
      <w:r w:rsidRPr="00052F5A">
        <w:rPr>
          <w:rFonts w:ascii="Times New Roman" w:hAnsi="Times New Roman" w:cs="Times New Roman"/>
        </w:rPr>
        <w:t>/1652598-</w:t>
      </w:r>
      <w:r w:rsidRPr="00052F5A">
        <w:rPr>
          <w:rFonts w:ascii="Times New Roman" w:hAnsi="Times New Roman" w:cs="Times New Roman"/>
          <w:lang w:val="en-US"/>
        </w:rPr>
        <w:t>echo</w:t>
      </w:r>
      <w:r w:rsidRPr="00052F5A">
        <w:rPr>
          <w:rFonts w:ascii="Times New Roman" w:hAnsi="Times New Roman" w:cs="Times New Roman"/>
        </w:rPr>
        <w:t xml:space="preserve">/ (дата обращения: 23.04.2017). </w:t>
      </w:r>
    </w:p>
  </w:footnote>
  <w:footnote w:id="8">
    <w:p w:rsidR="00053EDD" w:rsidRPr="007A6D25" w:rsidRDefault="00053EDD">
      <w:pPr>
        <w:pStyle w:val="a3"/>
        <w:rPr>
          <w:rFonts w:ascii="Times New Roman" w:hAnsi="Times New Roman" w:cs="Times New Roman"/>
        </w:rPr>
      </w:pPr>
      <w:r>
        <w:rPr>
          <w:rStyle w:val="a5"/>
        </w:rPr>
        <w:footnoteRef/>
      </w:r>
      <w:r w:rsidRPr="009F7DC8">
        <w:t xml:space="preserve"> </w:t>
      </w:r>
      <w:r w:rsidRPr="00052F5A">
        <w:rPr>
          <w:rFonts w:ascii="Times New Roman" w:hAnsi="Times New Roman" w:cs="Times New Roman"/>
        </w:rPr>
        <w:t xml:space="preserve">Добротворский С. Кинематограф и его двойник // </w:t>
      </w:r>
      <w:r w:rsidRPr="00052F5A">
        <w:rPr>
          <w:rFonts w:ascii="Times New Roman" w:hAnsi="Times New Roman" w:cs="Times New Roman"/>
          <w:lang w:val="en-US"/>
        </w:rPr>
        <w:t>URL</w:t>
      </w:r>
      <w:r w:rsidRPr="00052F5A">
        <w:rPr>
          <w:rFonts w:ascii="Times New Roman" w:hAnsi="Times New Roman" w:cs="Times New Roman"/>
        </w:rPr>
        <w:t xml:space="preserve">: </w:t>
      </w:r>
      <w:r w:rsidRPr="00052F5A">
        <w:rPr>
          <w:rFonts w:ascii="Times New Roman" w:hAnsi="Times New Roman" w:cs="Times New Roman"/>
          <w:lang w:val="en-US"/>
        </w:rPr>
        <w:t>http</w:t>
      </w:r>
      <w:r w:rsidRPr="00052F5A">
        <w:rPr>
          <w:rFonts w:ascii="Times New Roman" w:hAnsi="Times New Roman" w:cs="Times New Roman"/>
        </w:rPr>
        <w:t>://</w:t>
      </w:r>
      <w:r w:rsidRPr="00052F5A">
        <w:rPr>
          <w:rFonts w:ascii="Times New Roman" w:hAnsi="Times New Roman" w:cs="Times New Roman"/>
          <w:lang w:val="en-US"/>
        </w:rPr>
        <w:t>seance</w:t>
      </w:r>
      <w:r w:rsidRPr="00052F5A">
        <w:rPr>
          <w:rFonts w:ascii="Times New Roman" w:hAnsi="Times New Roman" w:cs="Times New Roman"/>
        </w:rPr>
        <w:t>.</w:t>
      </w:r>
      <w:r w:rsidRPr="00052F5A">
        <w:rPr>
          <w:rFonts w:ascii="Times New Roman" w:hAnsi="Times New Roman" w:cs="Times New Roman"/>
          <w:lang w:val="en-US"/>
        </w:rPr>
        <w:t>ru</w:t>
      </w:r>
      <w:r w:rsidRPr="00052F5A">
        <w:rPr>
          <w:rFonts w:ascii="Times New Roman" w:hAnsi="Times New Roman" w:cs="Times New Roman"/>
        </w:rPr>
        <w:t>/</w:t>
      </w:r>
      <w:r w:rsidRPr="00052F5A">
        <w:rPr>
          <w:rFonts w:ascii="Times New Roman" w:hAnsi="Times New Roman" w:cs="Times New Roman"/>
          <w:lang w:val="en-US"/>
        </w:rPr>
        <w:t>n</w:t>
      </w:r>
      <w:r w:rsidRPr="00052F5A">
        <w:rPr>
          <w:rFonts w:ascii="Times New Roman" w:hAnsi="Times New Roman" w:cs="Times New Roman"/>
        </w:rPr>
        <w:t>/15/</w:t>
      </w:r>
      <w:r w:rsidRPr="00052F5A">
        <w:rPr>
          <w:rFonts w:ascii="Times New Roman" w:hAnsi="Times New Roman" w:cs="Times New Roman"/>
          <w:lang w:val="en-US"/>
        </w:rPr>
        <w:t>plennik</w:t>
      </w:r>
      <w:r w:rsidRPr="00052F5A">
        <w:rPr>
          <w:rFonts w:ascii="Times New Roman" w:hAnsi="Times New Roman" w:cs="Times New Roman"/>
        </w:rPr>
        <w:t>-</w:t>
      </w:r>
      <w:r w:rsidRPr="00052F5A">
        <w:rPr>
          <w:rFonts w:ascii="Times New Roman" w:hAnsi="Times New Roman" w:cs="Times New Roman"/>
          <w:lang w:val="en-US"/>
        </w:rPr>
        <w:t>i</w:t>
      </w:r>
      <w:r w:rsidRPr="00052F5A">
        <w:rPr>
          <w:rFonts w:ascii="Times New Roman" w:hAnsi="Times New Roman" w:cs="Times New Roman"/>
        </w:rPr>
        <w:t>-</w:t>
      </w:r>
      <w:r w:rsidRPr="00052F5A">
        <w:rPr>
          <w:rFonts w:ascii="Times New Roman" w:hAnsi="Times New Roman" w:cs="Times New Roman"/>
          <w:lang w:val="en-US"/>
        </w:rPr>
        <w:t>voyna</w:t>
      </w:r>
      <w:r w:rsidRPr="00052F5A">
        <w:rPr>
          <w:rFonts w:ascii="Times New Roman" w:hAnsi="Times New Roman" w:cs="Times New Roman"/>
        </w:rPr>
        <w:t>/</w:t>
      </w:r>
      <w:r w:rsidRPr="00052F5A">
        <w:rPr>
          <w:rFonts w:ascii="Times New Roman" w:hAnsi="Times New Roman" w:cs="Times New Roman"/>
          <w:lang w:val="en-US"/>
        </w:rPr>
        <w:t>ego</w:t>
      </w:r>
      <w:r w:rsidRPr="00052F5A">
        <w:rPr>
          <w:rFonts w:ascii="Times New Roman" w:hAnsi="Times New Roman" w:cs="Times New Roman"/>
        </w:rPr>
        <w:t>-</w:t>
      </w:r>
      <w:r w:rsidRPr="00052F5A">
        <w:rPr>
          <w:rFonts w:ascii="Times New Roman" w:hAnsi="Times New Roman" w:cs="Times New Roman"/>
          <w:lang w:val="en-US"/>
        </w:rPr>
        <w:t>dvojnik</w:t>
      </w:r>
      <w:r w:rsidRPr="00052F5A">
        <w:rPr>
          <w:rFonts w:ascii="Times New Roman" w:hAnsi="Times New Roman" w:cs="Times New Roman"/>
        </w:rPr>
        <w:t>/ (дата обращения: 26.04.2017).</w:t>
      </w:r>
    </w:p>
  </w:footnote>
  <w:footnote w:id="9">
    <w:p w:rsidR="00053EDD" w:rsidRDefault="00053EDD">
      <w:pPr>
        <w:pStyle w:val="a3"/>
      </w:pPr>
      <w:r>
        <w:rPr>
          <w:rStyle w:val="a5"/>
        </w:rPr>
        <w:footnoteRef/>
      </w:r>
      <w:r>
        <w:t xml:space="preserve"> </w:t>
      </w:r>
      <w:r w:rsidRPr="006348CA">
        <w:rPr>
          <w:rFonts w:ascii="Times New Roman" w:hAnsi="Times New Roman" w:cs="Times New Roman"/>
          <w:color w:val="222222"/>
          <w:shd w:val="clear" w:color="auto" w:fill="FFFFFF"/>
        </w:rPr>
        <w:t xml:space="preserve">Оксана Б. Советский слухоглаз: кино и его органы чувств. – </w:t>
      </w:r>
      <w:r>
        <w:rPr>
          <w:rFonts w:ascii="Times New Roman" w:hAnsi="Times New Roman" w:cs="Times New Roman"/>
          <w:color w:val="222222"/>
          <w:shd w:val="clear" w:color="auto" w:fill="FFFFFF"/>
        </w:rPr>
        <w:t xml:space="preserve">М.: </w:t>
      </w:r>
      <w:r w:rsidRPr="006348CA">
        <w:rPr>
          <w:rFonts w:ascii="Times New Roman" w:hAnsi="Times New Roman" w:cs="Times New Roman"/>
          <w:color w:val="222222"/>
          <w:shd w:val="clear" w:color="auto" w:fill="FFFFFF"/>
        </w:rPr>
        <w:t>Новое литературное обозрение</w:t>
      </w:r>
      <w:r>
        <w:rPr>
          <w:rFonts w:ascii="Times New Roman" w:hAnsi="Times New Roman" w:cs="Times New Roman"/>
          <w:color w:val="222222"/>
          <w:shd w:val="clear" w:color="auto" w:fill="FFFFFF"/>
        </w:rPr>
        <w:t>, 2010</w:t>
      </w:r>
      <w:r w:rsidRPr="006348CA">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 С.103.</w:t>
      </w:r>
    </w:p>
  </w:footnote>
  <w:footnote w:id="10">
    <w:p w:rsidR="00053EDD" w:rsidRPr="000A0E71" w:rsidRDefault="00053EDD" w:rsidP="000A0E71">
      <w:pPr>
        <w:pStyle w:val="a3"/>
        <w:rPr>
          <w:rFonts w:ascii="Times New Roman" w:hAnsi="Times New Roman" w:cs="Times New Roman"/>
          <w:color w:val="222222"/>
          <w:shd w:val="clear" w:color="auto" w:fill="FFFFFF"/>
        </w:rPr>
      </w:pPr>
      <w:r w:rsidRPr="007A6D25">
        <w:rPr>
          <w:rStyle w:val="a5"/>
          <w:sz w:val="22"/>
        </w:rPr>
        <w:footnoteRef/>
      </w:r>
      <w:r>
        <w:t xml:space="preserve"> </w:t>
      </w:r>
      <w:r w:rsidRPr="000A0E71">
        <w:rPr>
          <w:rFonts w:ascii="Times New Roman" w:hAnsi="Times New Roman" w:cs="Times New Roman"/>
          <w:color w:val="000000"/>
        </w:rPr>
        <w:t xml:space="preserve">Пчелинцева </w:t>
      </w:r>
      <w:r>
        <w:rPr>
          <w:rFonts w:ascii="Times New Roman" w:hAnsi="Times New Roman" w:cs="Times New Roman"/>
          <w:color w:val="000000"/>
        </w:rPr>
        <w:t>М.</w:t>
      </w:r>
      <w:r w:rsidRPr="000A0E71">
        <w:rPr>
          <w:rFonts w:ascii="Times New Roman" w:hAnsi="Times New Roman" w:cs="Times New Roman"/>
          <w:color w:val="000000"/>
        </w:rPr>
        <w:t xml:space="preserve"> Формы выражения комической рефлексии русских писателей-</w:t>
      </w:r>
      <w:r w:rsidRPr="000A0E71">
        <w:rPr>
          <w:rFonts w:ascii="Times New Roman" w:hAnsi="Times New Roman" w:cs="Times New Roman"/>
          <w:color w:val="222222"/>
          <w:shd w:val="clear" w:color="auto" w:fill="FFFFFF"/>
        </w:rPr>
        <w:t>эмигрантов // Известия ВГПУ, 2011. - №10. – С.53.</w:t>
      </w:r>
    </w:p>
  </w:footnote>
  <w:footnote w:id="11">
    <w:p w:rsidR="00053EDD" w:rsidRPr="001F7829" w:rsidRDefault="00053EDD">
      <w:pPr>
        <w:pStyle w:val="a3"/>
        <w:rPr>
          <w:rFonts w:ascii="Times New Roman" w:hAnsi="Times New Roman" w:cs="Times New Roman"/>
        </w:rPr>
      </w:pPr>
      <w:r>
        <w:rPr>
          <w:rStyle w:val="a5"/>
        </w:rPr>
        <w:footnoteRef/>
      </w:r>
      <w:r>
        <w:t xml:space="preserve"> </w:t>
      </w:r>
      <w:r w:rsidRPr="001F7829">
        <w:rPr>
          <w:rFonts w:ascii="Times New Roman" w:hAnsi="Times New Roman" w:cs="Times New Roman"/>
          <w:color w:val="222222"/>
          <w:shd w:val="clear" w:color="auto" w:fill="FFFFFF"/>
        </w:rPr>
        <w:t xml:space="preserve">Дашкова Т. Телесность--идеология--кинематограф: визуальный канон и советская повседневность. – </w:t>
      </w:r>
      <w:r>
        <w:rPr>
          <w:rFonts w:ascii="Times New Roman" w:hAnsi="Times New Roman" w:cs="Times New Roman"/>
          <w:color w:val="222222"/>
          <w:shd w:val="clear" w:color="auto" w:fill="FFFFFF"/>
        </w:rPr>
        <w:t xml:space="preserve">М.: </w:t>
      </w:r>
      <w:r w:rsidRPr="001F7829">
        <w:rPr>
          <w:rFonts w:ascii="Times New Roman" w:hAnsi="Times New Roman" w:cs="Times New Roman"/>
          <w:color w:val="222222"/>
          <w:shd w:val="clear" w:color="auto" w:fill="FFFFFF"/>
        </w:rPr>
        <w:t>Новое литературное обозрение, 2013. – С.138.</w:t>
      </w:r>
    </w:p>
  </w:footnote>
  <w:footnote w:id="12">
    <w:p w:rsidR="00053EDD" w:rsidRDefault="00053EDD">
      <w:pPr>
        <w:pStyle w:val="a3"/>
      </w:pPr>
      <w:r w:rsidRPr="001F7829">
        <w:rPr>
          <w:rFonts w:ascii="Times New Roman" w:hAnsi="Times New Roman" w:cs="Times New Roman"/>
          <w:color w:val="222222"/>
          <w:sz w:val="14"/>
          <w:shd w:val="clear" w:color="auto" w:fill="FFFFFF"/>
        </w:rPr>
        <w:footnoteRef/>
      </w:r>
      <w:r w:rsidRPr="001F7829">
        <w:rPr>
          <w:rFonts w:ascii="Times New Roman" w:hAnsi="Times New Roman" w:cs="Times New Roman"/>
          <w:color w:val="222222"/>
          <w:sz w:val="14"/>
          <w:shd w:val="clear" w:color="auto" w:fill="FFFFFF"/>
        </w:rPr>
        <w:t xml:space="preserve"> </w:t>
      </w:r>
      <w:r w:rsidRPr="001F7829">
        <w:rPr>
          <w:rFonts w:ascii="Times New Roman" w:hAnsi="Times New Roman" w:cs="Times New Roman"/>
          <w:color w:val="222222"/>
          <w:shd w:val="clear" w:color="auto" w:fill="FFFFFF"/>
        </w:rPr>
        <w:t>Кайатос А. Говорящие в беззвучии: скорее молчаливы, чем немы советский</w:t>
      </w:r>
      <w:r w:rsidRPr="00007079">
        <w:rPr>
          <w:rFonts w:ascii="Times New Roman" w:hAnsi="Times New Roman" w:cs="Times New Roman"/>
          <w:color w:val="222222"/>
          <w:shd w:val="clear" w:color="auto" w:fill="FFFFFF"/>
        </w:rPr>
        <w:t xml:space="preserve"> театр глухих и пантомима </w:t>
      </w:r>
      <w:r w:rsidRPr="00751178">
        <w:rPr>
          <w:rFonts w:ascii="Times New Roman" w:hAnsi="Times New Roman" w:cs="Times New Roman"/>
        </w:rPr>
        <w:t>после Сталина //Журнал исследований социальной политики. – 2012. – Т. 10. – №. 2.</w:t>
      </w:r>
      <w:r>
        <w:rPr>
          <w:rFonts w:ascii="Times New Roman" w:hAnsi="Times New Roman" w:cs="Times New Roman"/>
        </w:rPr>
        <w:t xml:space="preserve"> – С.214.</w:t>
      </w:r>
    </w:p>
  </w:footnote>
  <w:footnote w:id="13">
    <w:p w:rsidR="00053EDD" w:rsidRPr="00007079" w:rsidRDefault="00053EDD" w:rsidP="00751178">
      <w:pPr>
        <w:pStyle w:val="a3"/>
        <w:rPr>
          <w:rFonts w:ascii="Times New Roman" w:hAnsi="Times New Roman" w:cs="Times New Roman"/>
        </w:rPr>
      </w:pPr>
      <w:r>
        <w:rPr>
          <w:rStyle w:val="a5"/>
        </w:rPr>
        <w:footnoteRef/>
      </w:r>
      <w:r>
        <w:t xml:space="preserve"> </w:t>
      </w:r>
      <w:r>
        <w:rPr>
          <w:rFonts w:ascii="Times New Roman" w:hAnsi="Times New Roman" w:cs="Times New Roman"/>
          <w:color w:val="222222"/>
          <w:shd w:val="clear" w:color="auto" w:fill="FFFFFF"/>
        </w:rPr>
        <w:t>Там же. – С.214.</w:t>
      </w:r>
    </w:p>
  </w:footnote>
  <w:footnote w:id="14">
    <w:p w:rsidR="00053EDD" w:rsidRPr="00B60642" w:rsidRDefault="00053EDD">
      <w:pPr>
        <w:pStyle w:val="a3"/>
        <w:rPr>
          <w:rFonts w:ascii="Times New Roman" w:hAnsi="Times New Roman" w:cs="Times New Roman"/>
        </w:rPr>
      </w:pPr>
      <w:r w:rsidRPr="00751178">
        <w:rPr>
          <w:rFonts w:ascii="Times New Roman" w:hAnsi="Times New Roman" w:cs="Times New Roman"/>
          <w:sz w:val="14"/>
        </w:rPr>
        <w:footnoteRef/>
      </w:r>
      <w:r>
        <w:rPr>
          <w:rFonts w:ascii="Times New Roman" w:hAnsi="Times New Roman" w:cs="Times New Roman"/>
        </w:rPr>
        <w:t xml:space="preserve">  Добротворский С. Кинематограф и его двойник </w:t>
      </w:r>
      <w:r w:rsidRPr="00052F5A">
        <w:rPr>
          <w:rFonts w:ascii="Times New Roman" w:hAnsi="Times New Roman" w:cs="Times New Roman"/>
        </w:rPr>
        <w:t xml:space="preserve">// </w:t>
      </w:r>
      <w:r w:rsidRPr="009F7DC8">
        <w:rPr>
          <w:rFonts w:ascii="Times New Roman" w:hAnsi="Times New Roman" w:cs="Times New Roman"/>
          <w:lang w:val="en-US"/>
        </w:rPr>
        <w:t>URL</w:t>
      </w:r>
      <w:r w:rsidRPr="009F7DC8">
        <w:rPr>
          <w:rFonts w:ascii="Times New Roman" w:hAnsi="Times New Roman" w:cs="Times New Roman"/>
        </w:rPr>
        <w:t xml:space="preserve">: </w:t>
      </w:r>
      <w:r w:rsidRPr="009F7DC8">
        <w:rPr>
          <w:rFonts w:ascii="Times New Roman" w:hAnsi="Times New Roman" w:cs="Times New Roman"/>
          <w:lang w:val="en-US"/>
        </w:rPr>
        <w:t>http</w:t>
      </w:r>
      <w:r w:rsidRPr="009F7DC8">
        <w:rPr>
          <w:rFonts w:ascii="Times New Roman" w:hAnsi="Times New Roman" w:cs="Times New Roman"/>
        </w:rPr>
        <w:t>://</w:t>
      </w:r>
      <w:r w:rsidRPr="009F7DC8">
        <w:rPr>
          <w:rFonts w:ascii="Times New Roman" w:hAnsi="Times New Roman" w:cs="Times New Roman"/>
          <w:lang w:val="en-US"/>
        </w:rPr>
        <w:t>seance</w:t>
      </w:r>
      <w:r w:rsidRPr="009F7DC8">
        <w:rPr>
          <w:rFonts w:ascii="Times New Roman" w:hAnsi="Times New Roman" w:cs="Times New Roman"/>
        </w:rPr>
        <w:t>.</w:t>
      </w:r>
      <w:r w:rsidRPr="009F7DC8">
        <w:rPr>
          <w:rFonts w:ascii="Times New Roman" w:hAnsi="Times New Roman" w:cs="Times New Roman"/>
          <w:lang w:val="en-US"/>
        </w:rPr>
        <w:t>ru</w:t>
      </w:r>
      <w:r w:rsidRPr="009F7DC8">
        <w:rPr>
          <w:rFonts w:ascii="Times New Roman" w:hAnsi="Times New Roman" w:cs="Times New Roman"/>
        </w:rPr>
        <w:t>/</w:t>
      </w:r>
      <w:r w:rsidRPr="009F7DC8">
        <w:rPr>
          <w:rFonts w:ascii="Times New Roman" w:hAnsi="Times New Roman" w:cs="Times New Roman"/>
          <w:lang w:val="en-US"/>
        </w:rPr>
        <w:t>n</w:t>
      </w:r>
      <w:r w:rsidRPr="009F7DC8">
        <w:rPr>
          <w:rFonts w:ascii="Times New Roman" w:hAnsi="Times New Roman" w:cs="Times New Roman"/>
        </w:rPr>
        <w:t>/15/</w:t>
      </w:r>
      <w:r w:rsidRPr="009F7DC8">
        <w:rPr>
          <w:rFonts w:ascii="Times New Roman" w:hAnsi="Times New Roman" w:cs="Times New Roman"/>
          <w:lang w:val="en-US"/>
        </w:rPr>
        <w:t>plennik</w:t>
      </w:r>
      <w:r w:rsidRPr="009F7DC8">
        <w:rPr>
          <w:rFonts w:ascii="Times New Roman" w:hAnsi="Times New Roman" w:cs="Times New Roman"/>
        </w:rPr>
        <w:t>-</w:t>
      </w:r>
      <w:r w:rsidRPr="009F7DC8">
        <w:rPr>
          <w:rFonts w:ascii="Times New Roman" w:hAnsi="Times New Roman" w:cs="Times New Roman"/>
          <w:lang w:val="en-US"/>
        </w:rPr>
        <w:t>i</w:t>
      </w:r>
      <w:r w:rsidRPr="009F7DC8">
        <w:rPr>
          <w:rFonts w:ascii="Times New Roman" w:hAnsi="Times New Roman" w:cs="Times New Roman"/>
        </w:rPr>
        <w:t>-</w:t>
      </w:r>
      <w:r w:rsidRPr="009F7DC8">
        <w:rPr>
          <w:rFonts w:ascii="Times New Roman" w:hAnsi="Times New Roman" w:cs="Times New Roman"/>
          <w:lang w:val="en-US"/>
        </w:rPr>
        <w:t>voyna</w:t>
      </w:r>
      <w:r w:rsidRPr="009F7DC8">
        <w:rPr>
          <w:rFonts w:ascii="Times New Roman" w:hAnsi="Times New Roman" w:cs="Times New Roman"/>
        </w:rPr>
        <w:t>/</w:t>
      </w:r>
      <w:r w:rsidRPr="009F7DC8">
        <w:rPr>
          <w:rFonts w:ascii="Times New Roman" w:hAnsi="Times New Roman" w:cs="Times New Roman"/>
          <w:lang w:val="en-US"/>
        </w:rPr>
        <w:t>ego</w:t>
      </w:r>
      <w:r w:rsidRPr="009F7DC8">
        <w:rPr>
          <w:rFonts w:ascii="Times New Roman" w:hAnsi="Times New Roman" w:cs="Times New Roman"/>
        </w:rPr>
        <w:t>-</w:t>
      </w:r>
      <w:r w:rsidRPr="009F7DC8">
        <w:rPr>
          <w:rFonts w:ascii="Times New Roman" w:hAnsi="Times New Roman" w:cs="Times New Roman"/>
          <w:lang w:val="en-US"/>
        </w:rPr>
        <w:t>dvojnik</w:t>
      </w:r>
      <w:r>
        <w:rPr>
          <w:rFonts w:ascii="Times New Roman" w:hAnsi="Times New Roman" w:cs="Times New Roman"/>
        </w:rPr>
        <w:t>/ (дата обращения: 27.04.2017).</w:t>
      </w:r>
    </w:p>
  </w:footnote>
  <w:footnote w:id="15">
    <w:p w:rsidR="00053EDD" w:rsidRPr="00052F5A" w:rsidRDefault="00053EDD" w:rsidP="004D24E6">
      <w:pPr>
        <w:pStyle w:val="a3"/>
      </w:pPr>
      <w:r>
        <w:rPr>
          <w:rStyle w:val="a5"/>
        </w:rPr>
        <w:footnoteRef/>
      </w:r>
      <w:r w:rsidRPr="00D670C0">
        <w:t xml:space="preserve"> </w:t>
      </w:r>
      <w:r w:rsidRPr="00D9505C">
        <w:rPr>
          <w:rFonts w:ascii="Times New Roman" w:hAnsi="Times New Roman" w:cs="Times New Roman"/>
        </w:rPr>
        <w:t>Фомин С. Затянувшаяся «агония» // Сайт: Русский вестник. URL: http://www.rv.ru/content.</w:t>
      </w:r>
      <w:r>
        <w:rPr>
          <w:rFonts w:ascii="Times New Roman" w:hAnsi="Times New Roman" w:cs="Times New Roman"/>
        </w:rPr>
        <w:t>php3?id=1402 (дата обращения: 27.04</w:t>
      </w:r>
      <w:r w:rsidRPr="00D9505C">
        <w:rPr>
          <w:rFonts w:ascii="Times New Roman" w:hAnsi="Times New Roman" w:cs="Times New Roman"/>
        </w:rPr>
        <w:t>.2017).</w:t>
      </w:r>
    </w:p>
  </w:footnote>
  <w:footnote w:id="16">
    <w:p w:rsidR="00053EDD" w:rsidRPr="004D24E6" w:rsidRDefault="00053EDD" w:rsidP="004D24E6">
      <w:pPr>
        <w:pStyle w:val="a3"/>
        <w:rPr>
          <w:rFonts w:ascii="Times New Roman" w:hAnsi="Times New Roman" w:cs="Times New Roman"/>
        </w:rPr>
      </w:pPr>
      <w:r w:rsidRPr="004D24E6">
        <w:rPr>
          <w:rFonts w:ascii="Times New Roman" w:hAnsi="Times New Roman" w:cs="Times New Roman"/>
          <w:sz w:val="14"/>
        </w:rPr>
        <w:footnoteRef/>
      </w:r>
      <w:r w:rsidRPr="004D24E6">
        <w:rPr>
          <w:rFonts w:ascii="Times New Roman" w:hAnsi="Times New Roman" w:cs="Times New Roman"/>
        </w:rPr>
        <w:t xml:space="preserve"> Там же.</w:t>
      </w:r>
    </w:p>
  </w:footnote>
  <w:footnote w:id="17">
    <w:p w:rsidR="00053EDD" w:rsidRPr="006078E4" w:rsidRDefault="00053EDD" w:rsidP="006078E4">
      <w:pPr>
        <w:autoSpaceDE w:val="0"/>
        <w:autoSpaceDN w:val="0"/>
        <w:adjustRightInd w:val="0"/>
        <w:spacing w:after="0" w:line="240" w:lineRule="auto"/>
        <w:rPr>
          <w:rFonts w:ascii="TimesNewRomanPSMT" w:hAnsi="TimesNewRomanPSMT" w:cs="TimesNewRomanPSMT"/>
          <w:sz w:val="20"/>
          <w:szCs w:val="20"/>
        </w:rPr>
      </w:pPr>
      <w:r>
        <w:rPr>
          <w:rStyle w:val="a5"/>
        </w:rPr>
        <w:footnoteRef/>
      </w:r>
      <w:r w:rsidRPr="006078E4">
        <w:rPr>
          <w:sz w:val="20"/>
          <w:szCs w:val="20"/>
        </w:rPr>
        <w:t xml:space="preserve"> </w:t>
      </w:r>
      <w:r w:rsidRPr="006078E4">
        <w:rPr>
          <w:rFonts w:ascii="TimesNewRomanPSMT" w:hAnsi="TimesNewRomanPSMT" w:cs="TimesNewRomanPSMT"/>
          <w:sz w:val="20"/>
          <w:szCs w:val="20"/>
        </w:rPr>
        <w:t>Ямпольский М. Б. Видимый мир. Очерки ранней кинофеноменологии</w:t>
      </w:r>
      <w:r>
        <w:rPr>
          <w:rFonts w:ascii="TimesNewRomanPSMT" w:hAnsi="TimesNewRomanPSMT" w:cs="TimesNewRomanPSMT"/>
          <w:sz w:val="20"/>
          <w:szCs w:val="20"/>
        </w:rPr>
        <w:t xml:space="preserve">. – М.: </w:t>
      </w:r>
      <w:r w:rsidRPr="006078E4">
        <w:rPr>
          <w:rFonts w:ascii="TimesNewRomanPSMT" w:hAnsi="TimesNewRomanPSMT" w:cs="TimesNewRomanPSMT"/>
          <w:sz w:val="20"/>
          <w:szCs w:val="20"/>
        </w:rPr>
        <w:t>Кино</w:t>
      </w:r>
      <w:r>
        <w:rPr>
          <w:rFonts w:ascii="TimesNewRomanPSMT" w:hAnsi="TimesNewRomanPSMT" w:cs="TimesNewRomanPSMT"/>
          <w:sz w:val="20"/>
          <w:szCs w:val="20"/>
        </w:rPr>
        <w:t>ведческие записки, 1993. – С.4</w:t>
      </w:r>
      <w:r w:rsidRPr="006078E4">
        <w:rPr>
          <w:rFonts w:ascii="TimesNewRomanPSMT" w:hAnsi="TimesNewRomanPSMT" w:cs="TimesNewRomanPSMT"/>
          <w:sz w:val="20"/>
          <w:szCs w:val="20"/>
        </w:rPr>
        <w:t>.</w:t>
      </w:r>
    </w:p>
  </w:footnote>
  <w:footnote w:id="18">
    <w:p w:rsidR="00053EDD" w:rsidRPr="00615255" w:rsidRDefault="00053EDD">
      <w:pPr>
        <w:pStyle w:val="a3"/>
        <w:rPr>
          <w:rFonts w:ascii="Times New Roman" w:hAnsi="Times New Roman" w:cs="Times New Roman"/>
        </w:rPr>
      </w:pPr>
      <w:r>
        <w:rPr>
          <w:rStyle w:val="a5"/>
        </w:rPr>
        <w:footnoteRef/>
      </w:r>
      <w:r w:rsidRPr="00615255">
        <w:t xml:space="preserve"> </w:t>
      </w:r>
      <w:r w:rsidRPr="00052F5A">
        <w:rPr>
          <w:rFonts w:ascii="Times New Roman" w:hAnsi="Times New Roman" w:cs="Times New Roman"/>
        </w:rPr>
        <w:t xml:space="preserve">Лосев А. Проблема символа и реалистическое искусство // </w:t>
      </w:r>
      <w:r w:rsidRPr="00052F5A">
        <w:rPr>
          <w:rFonts w:ascii="Times New Roman" w:hAnsi="Times New Roman" w:cs="Times New Roman"/>
          <w:lang w:val="en-US"/>
        </w:rPr>
        <w:t>URL</w:t>
      </w:r>
      <w:r w:rsidRPr="00052F5A">
        <w:rPr>
          <w:rFonts w:ascii="Times New Roman" w:hAnsi="Times New Roman" w:cs="Times New Roman"/>
        </w:rPr>
        <w:t xml:space="preserve">: </w:t>
      </w:r>
      <w:r w:rsidRPr="00052F5A">
        <w:rPr>
          <w:rFonts w:ascii="Times New Roman" w:hAnsi="Times New Roman" w:cs="Times New Roman"/>
          <w:lang w:val="en-US"/>
        </w:rPr>
        <w:t>http</w:t>
      </w:r>
      <w:r w:rsidRPr="00052F5A">
        <w:rPr>
          <w:rFonts w:ascii="Times New Roman" w:hAnsi="Times New Roman" w:cs="Times New Roman"/>
        </w:rPr>
        <w:t>://</w:t>
      </w:r>
      <w:r w:rsidRPr="00052F5A">
        <w:rPr>
          <w:rFonts w:ascii="Times New Roman" w:hAnsi="Times New Roman" w:cs="Times New Roman"/>
          <w:lang w:val="en-US"/>
        </w:rPr>
        <w:t>www</w:t>
      </w:r>
      <w:r w:rsidRPr="00052F5A">
        <w:rPr>
          <w:rFonts w:ascii="Times New Roman" w:hAnsi="Times New Roman" w:cs="Times New Roman"/>
        </w:rPr>
        <w:t>.</w:t>
      </w:r>
      <w:r w:rsidRPr="00052F5A">
        <w:rPr>
          <w:rFonts w:ascii="Times New Roman" w:hAnsi="Times New Roman" w:cs="Times New Roman"/>
          <w:lang w:val="en-US"/>
        </w:rPr>
        <w:t>gumer</w:t>
      </w:r>
      <w:r w:rsidRPr="00052F5A">
        <w:rPr>
          <w:rFonts w:ascii="Times New Roman" w:hAnsi="Times New Roman" w:cs="Times New Roman"/>
        </w:rPr>
        <w:t>.</w:t>
      </w:r>
      <w:r w:rsidRPr="00052F5A">
        <w:rPr>
          <w:rFonts w:ascii="Times New Roman" w:hAnsi="Times New Roman" w:cs="Times New Roman"/>
          <w:lang w:val="en-US"/>
        </w:rPr>
        <w:t>info</w:t>
      </w:r>
      <w:r w:rsidRPr="00052F5A">
        <w:rPr>
          <w:rFonts w:ascii="Times New Roman" w:hAnsi="Times New Roman" w:cs="Times New Roman"/>
        </w:rPr>
        <w:t>/</w:t>
      </w:r>
      <w:r w:rsidRPr="00052F5A">
        <w:rPr>
          <w:rFonts w:ascii="Times New Roman" w:hAnsi="Times New Roman" w:cs="Times New Roman"/>
          <w:lang w:val="en-US"/>
        </w:rPr>
        <w:t>bibliotek</w:t>
      </w:r>
      <w:r w:rsidRPr="00052F5A">
        <w:rPr>
          <w:rFonts w:ascii="Times New Roman" w:hAnsi="Times New Roman" w:cs="Times New Roman"/>
        </w:rPr>
        <w:t>_</w:t>
      </w:r>
      <w:r w:rsidRPr="00052F5A">
        <w:rPr>
          <w:rFonts w:ascii="Times New Roman" w:hAnsi="Times New Roman" w:cs="Times New Roman"/>
          <w:lang w:val="en-US"/>
        </w:rPr>
        <w:t>Buks</w:t>
      </w:r>
      <w:r w:rsidRPr="00052F5A">
        <w:rPr>
          <w:rFonts w:ascii="Times New Roman" w:hAnsi="Times New Roman" w:cs="Times New Roman"/>
        </w:rPr>
        <w:t>/</w:t>
      </w:r>
      <w:r w:rsidRPr="00052F5A">
        <w:rPr>
          <w:rFonts w:ascii="Times New Roman" w:hAnsi="Times New Roman" w:cs="Times New Roman"/>
          <w:lang w:val="en-US"/>
        </w:rPr>
        <w:t>Culture</w:t>
      </w:r>
      <w:r w:rsidRPr="00052F5A">
        <w:rPr>
          <w:rFonts w:ascii="Times New Roman" w:hAnsi="Times New Roman" w:cs="Times New Roman"/>
        </w:rPr>
        <w:t>/</w:t>
      </w:r>
      <w:r w:rsidRPr="00052F5A">
        <w:rPr>
          <w:rFonts w:ascii="Times New Roman" w:hAnsi="Times New Roman" w:cs="Times New Roman"/>
          <w:lang w:val="en-US"/>
        </w:rPr>
        <w:t>Los</w:t>
      </w:r>
      <w:r w:rsidRPr="00052F5A">
        <w:rPr>
          <w:rFonts w:ascii="Times New Roman" w:hAnsi="Times New Roman" w:cs="Times New Roman"/>
        </w:rPr>
        <w:t>_</w:t>
      </w:r>
      <w:r w:rsidRPr="00052F5A">
        <w:rPr>
          <w:rFonts w:ascii="Times New Roman" w:hAnsi="Times New Roman" w:cs="Times New Roman"/>
          <w:lang w:val="en-US"/>
        </w:rPr>
        <w:t>PrSimv</w:t>
      </w:r>
      <w:r w:rsidRPr="00052F5A">
        <w:rPr>
          <w:rFonts w:ascii="Times New Roman" w:hAnsi="Times New Roman" w:cs="Times New Roman"/>
        </w:rPr>
        <w:t>/</w:t>
      </w:r>
      <w:r w:rsidRPr="00052F5A">
        <w:rPr>
          <w:rFonts w:ascii="Times New Roman" w:hAnsi="Times New Roman" w:cs="Times New Roman"/>
          <w:lang w:val="en-US"/>
        </w:rPr>
        <w:t>intro</w:t>
      </w:r>
      <w:r w:rsidRPr="00052F5A">
        <w:rPr>
          <w:rFonts w:ascii="Times New Roman" w:hAnsi="Times New Roman" w:cs="Times New Roman"/>
        </w:rPr>
        <w:t>.</w:t>
      </w:r>
      <w:r w:rsidRPr="00052F5A">
        <w:rPr>
          <w:rFonts w:ascii="Times New Roman" w:hAnsi="Times New Roman" w:cs="Times New Roman"/>
          <w:lang w:val="en-US"/>
        </w:rPr>
        <w:t>php</w:t>
      </w:r>
      <w:r w:rsidRPr="00052F5A">
        <w:rPr>
          <w:rFonts w:ascii="Times New Roman" w:hAnsi="Times New Roman" w:cs="Times New Roman"/>
        </w:rPr>
        <w:t xml:space="preserve"> (дата обращения: 29.04.2017)</w:t>
      </w:r>
      <w:r w:rsidRPr="00615255">
        <w:rPr>
          <w:rFonts w:ascii="Times New Roman" w:hAnsi="Times New Roman" w:cs="Times New Roman"/>
        </w:rPr>
        <w:t>.</w:t>
      </w:r>
    </w:p>
  </w:footnote>
  <w:footnote w:id="19">
    <w:p w:rsidR="00053EDD" w:rsidRPr="00052F5A" w:rsidRDefault="00053EDD">
      <w:pPr>
        <w:pStyle w:val="a3"/>
        <w:rPr>
          <w:rFonts w:ascii="Times New Roman" w:hAnsi="Times New Roman" w:cs="Times New Roman"/>
        </w:rPr>
      </w:pPr>
      <w:r>
        <w:rPr>
          <w:rStyle w:val="a5"/>
        </w:rPr>
        <w:footnoteRef/>
      </w:r>
      <w:r w:rsidRPr="006F7262">
        <w:t xml:space="preserve"> </w:t>
      </w:r>
      <w:r w:rsidRPr="00052F5A">
        <w:rPr>
          <w:rFonts w:ascii="Times New Roman" w:hAnsi="Times New Roman" w:cs="Times New Roman"/>
        </w:rPr>
        <w:t xml:space="preserve">Шкловский В. Искусство как прием // </w:t>
      </w:r>
      <w:r w:rsidRPr="00052F5A">
        <w:rPr>
          <w:rFonts w:ascii="Times New Roman" w:hAnsi="Times New Roman" w:cs="Times New Roman"/>
          <w:lang w:val="en-US"/>
        </w:rPr>
        <w:t>URL</w:t>
      </w:r>
      <w:r w:rsidRPr="00052F5A">
        <w:rPr>
          <w:rFonts w:ascii="Times New Roman" w:hAnsi="Times New Roman" w:cs="Times New Roman"/>
        </w:rPr>
        <w:t xml:space="preserve">: </w:t>
      </w:r>
      <w:r w:rsidRPr="00052F5A">
        <w:rPr>
          <w:rFonts w:ascii="Times New Roman" w:hAnsi="Times New Roman" w:cs="Times New Roman"/>
          <w:lang w:val="en-US"/>
        </w:rPr>
        <w:t>http</w:t>
      </w:r>
      <w:r w:rsidRPr="00052F5A">
        <w:rPr>
          <w:rFonts w:ascii="Times New Roman" w:hAnsi="Times New Roman" w:cs="Times New Roman"/>
        </w:rPr>
        <w:t>://</w:t>
      </w:r>
      <w:r w:rsidRPr="00052F5A">
        <w:rPr>
          <w:rFonts w:ascii="Times New Roman" w:hAnsi="Times New Roman" w:cs="Times New Roman"/>
          <w:lang w:val="en-US"/>
        </w:rPr>
        <w:t>www</w:t>
      </w:r>
      <w:r w:rsidRPr="00052F5A">
        <w:rPr>
          <w:rFonts w:ascii="Times New Roman" w:hAnsi="Times New Roman" w:cs="Times New Roman"/>
        </w:rPr>
        <w:t>.</w:t>
      </w:r>
      <w:r w:rsidRPr="00052F5A">
        <w:rPr>
          <w:rFonts w:ascii="Times New Roman" w:hAnsi="Times New Roman" w:cs="Times New Roman"/>
          <w:lang w:val="en-US"/>
        </w:rPr>
        <w:t>opojaz</w:t>
      </w:r>
      <w:r w:rsidRPr="00052F5A">
        <w:rPr>
          <w:rFonts w:ascii="Times New Roman" w:hAnsi="Times New Roman" w:cs="Times New Roman"/>
        </w:rPr>
        <w:t>.</w:t>
      </w:r>
      <w:r w:rsidRPr="00052F5A">
        <w:rPr>
          <w:rFonts w:ascii="Times New Roman" w:hAnsi="Times New Roman" w:cs="Times New Roman"/>
          <w:lang w:val="en-US"/>
        </w:rPr>
        <w:t>ru</w:t>
      </w:r>
      <w:r w:rsidRPr="00052F5A">
        <w:rPr>
          <w:rFonts w:ascii="Times New Roman" w:hAnsi="Times New Roman" w:cs="Times New Roman"/>
        </w:rPr>
        <w:t>/</w:t>
      </w:r>
      <w:r w:rsidRPr="00052F5A">
        <w:rPr>
          <w:rFonts w:ascii="Times New Roman" w:hAnsi="Times New Roman" w:cs="Times New Roman"/>
          <w:lang w:val="en-US"/>
        </w:rPr>
        <w:t>manifests</w:t>
      </w:r>
      <w:r w:rsidRPr="00052F5A">
        <w:rPr>
          <w:rFonts w:ascii="Times New Roman" w:hAnsi="Times New Roman" w:cs="Times New Roman"/>
        </w:rPr>
        <w:t>/</w:t>
      </w:r>
      <w:r w:rsidRPr="00052F5A">
        <w:rPr>
          <w:rFonts w:ascii="Times New Roman" w:hAnsi="Times New Roman" w:cs="Times New Roman"/>
          <w:lang w:val="en-US"/>
        </w:rPr>
        <w:t>kakpriem</w:t>
      </w:r>
      <w:r w:rsidRPr="00052F5A">
        <w:rPr>
          <w:rFonts w:ascii="Times New Roman" w:hAnsi="Times New Roman" w:cs="Times New Roman"/>
        </w:rPr>
        <w:t>.</w:t>
      </w:r>
      <w:r w:rsidRPr="00052F5A">
        <w:rPr>
          <w:rFonts w:ascii="Times New Roman" w:hAnsi="Times New Roman" w:cs="Times New Roman"/>
          <w:lang w:val="en-US"/>
        </w:rPr>
        <w:t>html</w:t>
      </w:r>
      <w:r w:rsidRPr="00052F5A">
        <w:rPr>
          <w:rFonts w:ascii="Times New Roman" w:hAnsi="Times New Roman" w:cs="Times New Roman"/>
        </w:rPr>
        <w:t xml:space="preserve"> (дата обращения: 27.04.2017).</w:t>
      </w:r>
    </w:p>
  </w:footnote>
  <w:footnote w:id="20">
    <w:p w:rsidR="00053EDD" w:rsidRPr="00B15081" w:rsidRDefault="00053EDD">
      <w:pPr>
        <w:pStyle w:val="a3"/>
      </w:pPr>
      <w:r>
        <w:rPr>
          <w:rStyle w:val="a5"/>
        </w:rPr>
        <w:footnoteRef/>
      </w:r>
      <w:r w:rsidRPr="00B15081">
        <w:t xml:space="preserve"> </w:t>
      </w:r>
      <w:r w:rsidRPr="00052F5A">
        <w:rPr>
          <w:rFonts w:ascii="Times New Roman" w:hAnsi="Times New Roman" w:cs="Times New Roman"/>
        </w:rPr>
        <w:t xml:space="preserve">Шкловский В. Литература вне «сюжета» // </w:t>
      </w:r>
      <w:r w:rsidRPr="00052F5A">
        <w:rPr>
          <w:rFonts w:ascii="Times New Roman" w:hAnsi="Times New Roman" w:cs="Times New Roman"/>
          <w:lang w:val="en-US"/>
        </w:rPr>
        <w:t>URL</w:t>
      </w:r>
      <w:r w:rsidRPr="00052F5A">
        <w:rPr>
          <w:rFonts w:ascii="Times New Roman" w:hAnsi="Times New Roman" w:cs="Times New Roman"/>
        </w:rPr>
        <w:t xml:space="preserve">: </w:t>
      </w:r>
      <w:r w:rsidRPr="00052F5A">
        <w:rPr>
          <w:rFonts w:ascii="Times New Roman" w:hAnsi="Times New Roman" w:cs="Times New Roman"/>
          <w:lang w:val="en-US"/>
        </w:rPr>
        <w:t>http</w:t>
      </w:r>
      <w:r w:rsidRPr="00052F5A">
        <w:rPr>
          <w:rFonts w:ascii="Times New Roman" w:hAnsi="Times New Roman" w:cs="Times New Roman"/>
        </w:rPr>
        <w:t>://</w:t>
      </w:r>
      <w:r w:rsidRPr="00052F5A">
        <w:rPr>
          <w:rFonts w:ascii="Times New Roman" w:hAnsi="Times New Roman" w:cs="Times New Roman"/>
          <w:lang w:val="en-US"/>
        </w:rPr>
        <w:t>www</w:t>
      </w:r>
      <w:r w:rsidRPr="00052F5A">
        <w:rPr>
          <w:rFonts w:ascii="Times New Roman" w:hAnsi="Times New Roman" w:cs="Times New Roman"/>
        </w:rPr>
        <w:t>.</w:t>
      </w:r>
      <w:r w:rsidRPr="00052F5A">
        <w:rPr>
          <w:rFonts w:ascii="Times New Roman" w:hAnsi="Times New Roman" w:cs="Times New Roman"/>
          <w:lang w:val="en-US"/>
        </w:rPr>
        <w:t>opojaz</w:t>
      </w:r>
      <w:r w:rsidRPr="00052F5A">
        <w:rPr>
          <w:rFonts w:ascii="Times New Roman" w:hAnsi="Times New Roman" w:cs="Times New Roman"/>
        </w:rPr>
        <w:t>.</w:t>
      </w:r>
      <w:r w:rsidRPr="00052F5A">
        <w:rPr>
          <w:rFonts w:ascii="Times New Roman" w:hAnsi="Times New Roman" w:cs="Times New Roman"/>
          <w:lang w:val="en-US"/>
        </w:rPr>
        <w:t>ru</w:t>
      </w:r>
      <w:r w:rsidRPr="00052F5A">
        <w:rPr>
          <w:rFonts w:ascii="Times New Roman" w:hAnsi="Times New Roman" w:cs="Times New Roman"/>
        </w:rPr>
        <w:t>/</w:t>
      </w:r>
      <w:r w:rsidRPr="00052F5A">
        <w:rPr>
          <w:rFonts w:ascii="Times New Roman" w:hAnsi="Times New Roman" w:cs="Times New Roman"/>
          <w:lang w:val="en-US"/>
        </w:rPr>
        <w:t>shklovsky</w:t>
      </w:r>
      <w:r w:rsidRPr="00052F5A">
        <w:rPr>
          <w:rFonts w:ascii="Times New Roman" w:hAnsi="Times New Roman" w:cs="Times New Roman"/>
        </w:rPr>
        <w:t>/</w:t>
      </w:r>
      <w:r w:rsidRPr="00052F5A">
        <w:rPr>
          <w:rFonts w:ascii="Times New Roman" w:hAnsi="Times New Roman" w:cs="Times New Roman"/>
          <w:lang w:val="en-US"/>
        </w:rPr>
        <w:t>vne</w:t>
      </w:r>
      <w:r w:rsidRPr="00052F5A">
        <w:rPr>
          <w:rFonts w:ascii="Times New Roman" w:hAnsi="Times New Roman" w:cs="Times New Roman"/>
        </w:rPr>
        <w:t>_</w:t>
      </w:r>
      <w:r w:rsidRPr="00052F5A">
        <w:rPr>
          <w:rFonts w:ascii="Times New Roman" w:hAnsi="Times New Roman" w:cs="Times New Roman"/>
          <w:lang w:val="en-US"/>
        </w:rPr>
        <w:t>sujeta</w:t>
      </w:r>
      <w:r w:rsidRPr="00052F5A">
        <w:rPr>
          <w:rFonts w:ascii="Times New Roman" w:hAnsi="Times New Roman" w:cs="Times New Roman"/>
        </w:rPr>
        <w:t>.</w:t>
      </w:r>
      <w:r w:rsidRPr="00052F5A">
        <w:rPr>
          <w:rFonts w:ascii="Times New Roman" w:hAnsi="Times New Roman" w:cs="Times New Roman"/>
          <w:lang w:val="en-US"/>
        </w:rPr>
        <w:t>html</w:t>
      </w:r>
      <w:r w:rsidRPr="00052F5A">
        <w:rPr>
          <w:rFonts w:ascii="Times New Roman" w:hAnsi="Times New Roman" w:cs="Times New Roman"/>
        </w:rPr>
        <w:t xml:space="preserve"> (дата обращения: 28.04.2017).</w:t>
      </w:r>
    </w:p>
  </w:footnote>
  <w:footnote w:id="21">
    <w:p w:rsidR="00053EDD" w:rsidRDefault="00053EDD">
      <w:pPr>
        <w:pStyle w:val="a3"/>
      </w:pPr>
      <w:r>
        <w:rPr>
          <w:rStyle w:val="a5"/>
        </w:rPr>
        <w:footnoteRef/>
      </w:r>
      <w:r>
        <w:t xml:space="preserve"> </w:t>
      </w:r>
      <w:r>
        <w:rPr>
          <w:rFonts w:ascii="Times New Roman" w:hAnsi="Times New Roman" w:cs="Times New Roman"/>
          <w:color w:val="222222"/>
          <w:shd w:val="clear" w:color="auto" w:fill="FFFFFF"/>
        </w:rPr>
        <w:t xml:space="preserve">Бахтин М. </w:t>
      </w:r>
      <w:r w:rsidRPr="00F012B0">
        <w:rPr>
          <w:rFonts w:ascii="Times New Roman" w:hAnsi="Times New Roman" w:cs="Times New Roman"/>
          <w:color w:val="222222"/>
          <w:shd w:val="clear" w:color="auto" w:fill="FFFFFF"/>
        </w:rPr>
        <w:t xml:space="preserve">Вопросы литературы и эстетики //М.: Художественная литература, 1975 </w:t>
      </w:r>
      <w:r>
        <w:rPr>
          <w:rFonts w:ascii="Times New Roman" w:hAnsi="Times New Roman" w:cs="Times New Roman"/>
          <w:color w:val="222222"/>
          <w:shd w:val="clear" w:color="auto" w:fill="FFFFFF"/>
        </w:rPr>
        <w:t>– С.45.</w:t>
      </w:r>
    </w:p>
  </w:footnote>
  <w:footnote w:id="22">
    <w:p w:rsidR="00053EDD" w:rsidRDefault="00053EDD">
      <w:pPr>
        <w:pStyle w:val="a3"/>
      </w:pPr>
      <w:r>
        <w:rPr>
          <w:rStyle w:val="a5"/>
        </w:rPr>
        <w:footnoteRef/>
      </w:r>
      <w:r>
        <w:t xml:space="preserve"> </w:t>
      </w:r>
      <w:r w:rsidRPr="00A14A66">
        <w:rPr>
          <w:rFonts w:ascii="Times New Roman" w:hAnsi="Times New Roman" w:cs="Times New Roman"/>
        </w:rPr>
        <w:t>Там же. –</w:t>
      </w:r>
      <w:r>
        <w:rPr>
          <w:rFonts w:ascii="Times New Roman" w:hAnsi="Times New Roman" w:cs="Times New Roman"/>
        </w:rPr>
        <w:t xml:space="preserve"> С</w:t>
      </w:r>
      <w:r w:rsidRPr="00A14A66">
        <w:rPr>
          <w:rFonts w:ascii="Times New Roman" w:hAnsi="Times New Roman" w:cs="Times New Roman"/>
        </w:rPr>
        <w:t>.</w:t>
      </w:r>
      <w:r>
        <w:rPr>
          <w:rFonts w:ascii="Times New Roman" w:hAnsi="Times New Roman" w:cs="Times New Roman"/>
        </w:rPr>
        <w:t xml:space="preserve"> 47.</w:t>
      </w:r>
      <w:r>
        <w:t xml:space="preserve"> </w:t>
      </w:r>
    </w:p>
  </w:footnote>
  <w:footnote w:id="23">
    <w:p w:rsidR="00053EDD" w:rsidRPr="00017B19" w:rsidRDefault="00053EDD">
      <w:pPr>
        <w:pStyle w:val="a3"/>
        <w:rPr>
          <w:rFonts w:ascii="Times New Roman" w:hAnsi="Times New Roman" w:cs="Times New Roman"/>
        </w:rPr>
      </w:pPr>
      <w:r>
        <w:rPr>
          <w:rStyle w:val="a5"/>
        </w:rPr>
        <w:footnoteRef/>
      </w:r>
      <w:r>
        <w:t xml:space="preserve"> </w:t>
      </w:r>
      <w:r w:rsidRPr="00017B19">
        <w:rPr>
          <w:rFonts w:ascii="Times New Roman" w:hAnsi="Times New Roman" w:cs="Times New Roman"/>
          <w:color w:val="222222"/>
          <w:shd w:val="clear" w:color="auto" w:fill="FFFFFF"/>
        </w:rPr>
        <w:t>Разлогов К. Э., Ямпольский М. Строение фильма: некоторые пробле</w:t>
      </w:r>
      <w:r>
        <w:rPr>
          <w:rFonts w:ascii="Times New Roman" w:hAnsi="Times New Roman" w:cs="Times New Roman"/>
          <w:color w:val="222222"/>
          <w:shd w:val="clear" w:color="auto" w:fill="FFFFFF"/>
        </w:rPr>
        <w:t>мы анализа произведений экрана</w:t>
      </w:r>
      <w:r w:rsidRPr="00017B19">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С</w:t>
      </w:r>
      <w:r w:rsidRPr="00017B19">
        <w:rPr>
          <w:rFonts w:ascii="Times New Roman" w:hAnsi="Times New Roman" w:cs="Times New Roman"/>
          <w:color w:val="222222"/>
          <w:shd w:val="clear" w:color="auto" w:fill="FFFFFF"/>
        </w:rPr>
        <w:t xml:space="preserve">борник статей. – </w:t>
      </w:r>
      <w:r>
        <w:rPr>
          <w:rFonts w:ascii="Times New Roman" w:hAnsi="Times New Roman" w:cs="Times New Roman"/>
          <w:color w:val="222222"/>
          <w:shd w:val="clear" w:color="auto" w:fill="FFFFFF"/>
        </w:rPr>
        <w:t>М.: Радуга,</w:t>
      </w:r>
      <w:r w:rsidRPr="00017B19">
        <w:rPr>
          <w:rFonts w:ascii="Times New Roman" w:hAnsi="Times New Roman" w:cs="Times New Roman"/>
          <w:color w:val="222222"/>
          <w:shd w:val="clear" w:color="auto" w:fill="FFFFFF"/>
        </w:rPr>
        <w:t xml:space="preserve"> 1984.</w:t>
      </w:r>
      <w:r>
        <w:rPr>
          <w:rFonts w:ascii="Times New Roman" w:hAnsi="Times New Roman" w:cs="Times New Roman"/>
          <w:color w:val="222222"/>
          <w:shd w:val="clear" w:color="auto" w:fill="FFFFFF"/>
        </w:rPr>
        <w:t xml:space="preserve"> – С.251.</w:t>
      </w:r>
    </w:p>
  </w:footnote>
  <w:footnote w:id="24">
    <w:p w:rsidR="00053EDD" w:rsidRPr="00E905A0" w:rsidRDefault="00053EDD">
      <w:pPr>
        <w:pStyle w:val="a3"/>
      </w:pPr>
      <w:r>
        <w:rPr>
          <w:rStyle w:val="a5"/>
        </w:rPr>
        <w:footnoteRef/>
      </w:r>
      <w:r>
        <w:t xml:space="preserve"> </w:t>
      </w:r>
      <w:r>
        <w:rPr>
          <w:rFonts w:ascii="Times New Roman" w:hAnsi="Times New Roman" w:cs="Times New Roman"/>
          <w:color w:val="222222"/>
          <w:shd w:val="clear" w:color="auto" w:fill="FFFFFF"/>
        </w:rPr>
        <w:t xml:space="preserve">Бахтин М. </w:t>
      </w:r>
      <w:r w:rsidRPr="00F012B0">
        <w:rPr>
          <w:rFonts w:ascii="Times New Roman" w:hAnsi="Times New Roman" w:cs="Times New Roman"/>
          <w:color w:val="222222"/>
          <w:shd w:val="clear" w:color="auto" w:fill="FFFFFF"/>
        </w:rPr>
        <w:t xml:space="preserve">Вопросы литературы и эстетики //М.: Художественная литература, 1975 </w:t>
      </w:r>
      <w:r>
        <w:rPr>
          <w:rFonts w:ascii="Times New Roman" w:hAnsi="Times New Roman" w:cs="Times New Roman"/>
          <w:color w:val="222222"/>
          <w:shd w:val="clear" w:color="auto" w:fill="FFFFFF"/>
        </w:rPr>
        <w:t>– С.48.</w:t>
      </w:r>
    </w:p>
  </w:footnote>
  <w:footnote w:id="25">
    <w:p w:rsidR="00053EDD" w:rsidRDefault="00053EDD">
      <w:pPr>
        <w:pStyle w:val="a3"/>
      </w:pPr>
      <w:r>
        <w:rPr>
          <w:rStyle w:val="a5"/>
        </w:rPr>
        <w:footnoteRef/>
      </w:r>
      <w:r>
        <w:t xml:space="preserve"> </w:t>
      </w:r>
      <w:r>
        <w:rPr>
          <w:rFonts w:ascii="TimesNewRomanPSMT" w:hAnsi="TimesNewRomanPSMT" w:cs="TimesNewRomanPSMT"/>
        </w:rPr>
        <w:t xml:space="preserve">Ямпольский М. </w:t>
      </w:r>
      <w:r w:rsidRPr="006078E4">
        <w:rPr>
          <w:rFonts w:ascii="TimesNewRomanPSMT" w:hAnsi="TimesNewRomanPSMT" w:cs="TimesNewRomanPSMT"/>
        </w:rPr>
        <w:t>Видимый мир. Очерки ранней кинофеноменологии</w:t>
      </w:r>
      <w:r>
        <w:rPr>
          <w:rFonts w:ascii="TimesNewRomanPSMT" w:hAnsi="TimesNewRomanPSMT" w:cs="TimesNewRomanPSMT"/>
        </w:rPr>
        <w:t xml:space="preserve">. – М.: </w:t>
      </w:r>
      <w:r w:rsidRPr="006078E4">
        <w:rPr>
          <w:rFonts w:ascii="TimesNewRomanPSMT" w:hAnsi="TimesNewRomanPSMT" w:cs="TimesNewRomanPSMT"/>
        </w:rPr>
        <w:t>Кино</w:t>
      </w:r>
      <w:r>
        <w:rPr>
          <w:rFonts w:ascii="TimesNewRomanPSMT" w:hAnsi="TimesNewRomanPSMT" w:cs="TimesNewRomanPSMT"/>
        </w:rPr>
        <w:t>ведческие записки, 1993. – С.4</w:t>
      </w:r>
    </w:p>
  </w:footnote>
  <w:footnote w:id="26">
    <w:p w:rsidR="00053EDD" w:rsidRDefault="00053EDD">
      <w:pPr>
        <w:pStyle w:val="a3"/>
      </w:pPr>
      <w:r>
        <w:rPr>
          <w:rStyle w:val="a5"/>
        </w:rPr>
        <w:footnoteRef/>
      </w:r>
      <w:r>
        <w:t xml:space="preserve"> </w:t>
      </w:r>
      <w:r w:rsidRPr="00C935D4">
        <w:rPr>
          <w:rFonts w:ascii="Times New Roman" w:hAnsi="Times New Roman" w:cs="Times New Roman"/>
          <w:color w:val="222222"/>
          <w:shd w:val="clear" w:color="auto" w:fill="FFFFFF"/>
        </w:rPr>
        <w:t>Ямпольский М. Язык–тело–случай: кинематограф и по</w:t>
      </w:r>
      <w:r>
        <w:rPr>
          <w:rFonts w:ascii="Times New Roman" w:hAnsi="Times New Roman" w:cs="Times New Roman"/>
          <w:color w:val="222222"/>
          <w:shd w:val="clear" w:color="auto" w:fill="FFFFFF"/>
        </w:rPr>
        <w:t xml:space="preserve">иски смысла. - М.: НЛО, </w:t>
      </w:r>
      <w:r w:rsidRPr="00C935D4">
        <w:rPr>
          <w:rFonts w:ascii="Times New Roman" w:hAnsi="Times New Roman" w:cs="Times New Roman"/>
          <w:color w:val="222222"/>
          <w:shd w:val="clear" w:color="auto" w:fill="FFFFFF"/>
        </w:rPr>
        <w:t>2004</w:t>
      </w:r>
      <w:r>
        <w:rPr>
          <w:rFonts w:ascii="Arial" w:hAnsi="Arial" w:cs="Arial"/>
          <w:color w:val="222222"/>
          <w:shd w:val="clear" w:color="auto" w:fill="FFFFFF"/>
        </w:rPr>
        <w:t>. – С.233.</w:t>
      </w:r>
    </w:p>
  </w:footnote>
  <w:footnote w:id="27">
    <w:p w:rsidR="00053EDD" w:rsidRPr="00D9505C" w:rsidRDefault="00053EDD" w:rsidP="00233228">
      <w:pPr>
        <w:pStyle w:val="a3"/>
        <w:rPr>
          <w:rFonts w:ascii="Times New Roman" w:hAnsi="Times New Roman" w:cs="Times New Roman"/>
        </w:rPr>
      </w:pPr>
      <w:r>
        <w:rPr>
          <w:rStyle w:val="a5"/>
        </w:rPr>
        <w:footnoteRef/>
      </w:r>
      <w:r w:rsidRPr="00A72523">
        <w:t xml:space="preserve"> </w:t>
      </w:r>
      <w:r w:rsidRPr="00D9505C">
        <w:rPr>
          <w:rFonts w:ascii="Times New Roman" w:hAnsi="Times New Roman" w:cs="Times New Roman"/>
        </w:rPr>
        <w:t>Гегель Г. Лекции по философии религии // URL</w:t>
      </w:r>
      <w:r>
        <w:rPr>
          <w:rFonts w:ascii="Times New Roman" w:hAnsi="Times New Roman" w:cs="Times New Roman"/>
        </w:rPr>
        <w:t xml:space="preserve">: </w:t>
      </w:r>
      <w:r w:rsidRPr="00D9505C">
        <w:rPr>
          <w:rFonts w:ascii="Times New Roman" w:hAnsi="Times New Roman" w:cs="Times New Roman"/>
        </w:rPr>
        <w:t>http://filosof.historic.ru/books/item/f00/s00/z0000440/st003.shtml (дата обращения: 30.04.2017).</w:t>
      </w:r>
    </w:p>
  </w:footnote>
  <w:footnote w:id="28">
    <w:p w:rsidR="00053EDD" w:rsidRDefault="00053EDD" w:rsidP="00233228">
      <w:pPr>
        <w:pStyle w:val="a3"/>
      </w:pPr>
      <w:r w:rsidRPr="00233228">
        <w:rPr>
          <w:rFonts w:ascii="TimesNewRomanPSMT" w:hAnsi="TimesNewRomanPSMT" w:cs="TimesNewRomanPSMT"/>
          <w:sz w:val="14"/>
        </w:rPr>
        <w:footnoteRef/>
      </w:r>
      <w:r w:rsidRPr="00233228">
        <w:rPr>
          <w:rFonts w:ascii="TimesNewRomanPSMT" w:hAnsi="TimesNewRomanPSMT" w:cs="TimesNewRomanPSMT"/>
          <w:sz w:val="14"/>
        </w:rPr>
        <w:t xml:space="preserve"> </w:t>
      </w:r>
      <w:r w:rsidRPr="00233228">
        <w:rPr>
          <w:rFonts w:ascii="TimesNewRomanPSMT" w:hAnsi="TimesNewRomanPSMT" w:cs="TimesNewRomanPSMT"/>
        </w:rPr>
        <w:t>Маклюэн</w:t>
      </w:r>
      <w:r w:rsidRPr="00A61100">
        <w:rPr>
          <w:rFonts w:ascii="Times New Roman" w:hAnsi="Times New Roman" w:cs="Times New Roman"/>
        </w:rPr>
        <w:t xml:space="preserve"> М.</w:t>
      </w:r>
      <w:r>
        <w:rPr>
          <w:rFonts w:ascii="Times New Roman" w:eastAsia="HiddenHorzOCR" w:hAnsi="Times New Roman" w:cs="Times New Roman"/>
        </w:rPr>
        <w:t xml:space="preserve"> </w:t>
      </w:r>
      <w:r w:rsidRPr="00CD2096">
        <w:rPr>
          <w:rFonts w:ascii="Times New Roman" w:eastAsia="HiddenHorzOCR" w:hAnsi="Times New Roman" w:cs="Times New Roman"/>
        </w:rPr>
        <w:t>Понимание Медиа: Внешние расширения человека</w:t>
      </w:r>
      <w:r>
        <w:rPr>
          <w:rFonts w:ascii="Times New Roman" w:eastAsia="HiddenHorzOCR" w:hAnsi="Times New Roman" w:cs="Times New Roman"/>
        </w:rPr>
        <w:t>.</w:t>
      </w:r>
      <w:r w:rsidRPr="00CD2096">
        <w:rPr>
          <w:rFonts w:ascii="Times New Roman" w:eastAsia="HiddenHorzOCR" w:hAnsi="Times New Roman" w:cs="Times New Roman"/>
        </w:rPr>
        <w:t xml:space="preserve"> </w:t>
      </w:r>
      <w:r>
        <w:rPr>
          <w:rFonts w:ascii="Times New Roman" w:eastAsia="HiddenHorzOCR" w:hAnsi="Times New Roman" w:cs="Times New Roman"/>
        </w:rPr>
        <w:t>–</w:t>
      </w:r>
      <w:r w:rsidRPr="00CD2096">
        <w:rPr>
          <w:rFonts w:ascii="Times New Roman" w:eastAsia="HiddenHorzOCR" w:hAnsi="Times New Roman" w:cs="Times New Roman"/>
        </w:rPr>
        <w:t xml:space="preserve"> М</w:t>
      </w:r>
      <w:r>
        <w:rPr>
          <w:rFonts w:ascii="Times New Roman" w:eastAsia="HiddenHorzOCR" w:hAnsi="Times New Roman" w:cs="Times New Roman"/>
        </w:rPr>
        <w:t xml:space="preserve">: </w:t>
      </w:r>
      <w:r w:rsidRPr="00CD2096">
        <w:rPr>
          <w:rFonts w:ascii="Times New Roman" w:eastAsia="HiddenHorzOCR" w:hAnsi="Times New Roman" w:cs="Times New Roman"/>
        </w:rPr>
        <w:t>Жуковский</w:t>
      </w:r>
      <w:r>
        <w:rPr>
          <w:rFonts w:ascii="Times New Roman" w:eastAsia="HiddenHorzOCR" w:hAnsi="Times New Roman" w:cs="Times New Roman"/>
        </w:rPr>
        <w:t>,</w:t>
      </w:r>
      <w:r w:rsidRPr="00CD2096">
        <w:rPr>
          <w:rFonts w:ascii="Times New Roman" w:eastAsia="HiddenHorzOCR" w:hAnsi="Times New Roman" w:cs="Times New Roman"/>
        </w:rPr>
        <w:t xml:space="preserve"> 2003. </w:t>
      </w:r>
      <w:r>
        <w:rPr>
          <w:rFonts w:ascii="Times New Roman" w:eastAsia="HiddenHorzOCR" w:hAnsi="Times New Roman" w:cs="Times New Roman"/>
        </w:rPr>
        <w:t>–</w:t>
      </w:r>
      <w:r w:rsidRPr="00CD2096">
        <w:rPr>
          <w:rFonts w:ascii="Times New Roman" w:eastAsia="HiddenHorzOCR" w:hAnsi="Times New Roman" w:cs="Times New Roman"/>
        </w:rPr>
        <w:t xml:space="preserve"> </w:t>
      </w:r>
      <w:r>
        <w:rPr>
          <w:rFonts w:ascii="Times New Roman" w:eastAsia="HiddenHorzOCR" w:hAnsi="Times New Roman" w:cs="Times New Roman"/>
        </w:rPr>
        <w:t>С.327.</w:t>
      </w:r>
    </w:p>
  </w:footnote>
  <w:footnote w:id="29">
    <w:p w:rsidR="00053EDD" w:rsidRDefault="00053EDD">
      <w:pPr>
        <w:pStyle w:val="a3"/>
      </w:pPr>
      <w:r>
        <w:rPr>
          <w:rStyle w:val="a5"/>
        </w:rPr>
        <w:footnoteRef/>
      </w:r>
      <w:r>
        <w:t xml:space="preserve"> </w:t>
      </w:r>
      <w:r w:rsidRPr="00D9505C">
        <w:rPr>
          <w:rFonts w:ascii="Times New Roman" w:hAnsi="Times New Roman" w:cs="Times New Roman"/>
        </w:rPr>
        <w:t>Там же. – С.323.</w:t>
      </w:r>
    </w:p>
  </w:footnote>
  <w:footnote w:id="30">
    <w:p w:rsidR="00053EDD" w:rsidRPr="00760CA7" w:rsidRDefault="00053EDD">
      <w:pPr>
        <w:pStyle w:val="a3"/>
        <w:rPr>
          <w:rFonts w:ascii="Times New Roman" w:hAnsi="Times New Roman" w:cs="Times New Roman"/>
        </w:rPr>
      </w:pPr>
      <w:r>
        <w:rPr>
          <w:rStyle w:val="a5"/>
        </w:rPr>
        <w:footnoteRef/>
      </w:r>
      <w:r>
        <w:t xml:space="preserve"> </w:t>
      </w:r>
      <w:r>
        <w:rPr>
          <w:rFonts w:ascii="Times New Roman" w:hAnsi="Times New Roman" w:cs="Times New Roman"/>
          <w:color w:val="222222"/>
          <w:shd w:val="clear" w:color="auto" w:fill="FFFFFF"/>
        </w:rPr>
        <w:t>Лотман М.</w:t>
      </w:r>
      <w:r w:rsidRPr="00506949">
        <w:rPr>
          <w:rFonts w:ascii="Times New Roman" w:hAnsi="Times New Roman" w:cs="Times New Roman"/>
          <w:color w:val="222222"/>
          <w:shd w:val="clear" w:color="auto" w:fill="FFFFFF"/>
        </w:rPr>
        <w:t xml:space="preserve"> Избранные статьи в трех томах. Статьи по истории русской культуры. Теория и семиотика других искусств. Механизмы культуры. Мелкие заметки</w:t>
      </w:r>
      <w:r>
        <w:rPr>
          <w:rFonts w:ascii="Times New Roman" w:hAnsi="Times New Roman" w:cs="Times New Roman"/>
          <w:color w:val="222222"/>
          <w:shd w:val="clear" w:color="auto" w:fill="FFFFFF"/>
        </w:rPr>
        <w:t xml:space="preserve"> - Таллинн: Александра, </w:t>
      </w:r>
      <w:r w:rsidRPr="00506949">
        <w:rPr>
          <w:rFonts w:ascii="Times New Roman" w:hAnsi="Times New Roman" w:cs="Times New Roman"/>
          <w:color w:val="222222"/>
          <w:shd w:val="clear" w:color="auto" w:fill="FFFFFF"/>
        </w:rPr>
        <w:t>1993.</w:t>
      </w:r>
      <w:r>
        <w:rPr>
          <w:rFonts w:ascii="Times New Roman" w:hAnsi="Times New Roman" w:cs="Times New Roman"/>
          <w:color w:val="222222"/>
          <w:shd w:val="clear" w:color="auto" w:fill="FFFFFF"/>
        </w:rPr>
        <w:t xml:space="preserve"> – С.189.</w:t>
      </w:r>
      <w:r>
        <w:rPr>
          <w:rFonts w:ascii="Times New Roman" w:hAnsi="Times New Roman" w:cs="Times New Roman"/>
        </w:rPr>
        <w:t xml:space="preserve"> </w:t>
      </w:r>
    </w:p>
  </w:footnote>
  <w:footnote w:id="31">
    <w:p w:rsidR="00053EDD" w:rsidRDefault="00053EDD">
      <w:pPr>
        <w:pStyle w:val="a3"/>
      </w:pPr>
      <w:r>
        <w:rPr>
          <w:rStyle w:val="a5"/>
        </w:rPr>
        <w:footnoteRef/>
      </w:r>
      <w:r>
        <w:t xml:space="preserve"> </w:t>
      </w:r>
      <w:r w:rsidRPr="00D9505C">
        <w:rPr>
          <w:rFonts w:ascii="Times New Roman" w:hAnsi="Times New Roman" w:cs="Times New Roman"/>
        </w:rPr>
        <w:t>Фомин С. Затянувшаяся «агония» // Сайт: Русский вестник. URL: http://www.rv.ru/content.php3?id=1402 (дата обращения: 1.05.2017).</w:t>
      </w:r>
    </w:p>
  </w:footnote>
  <w:footnote w:id="32">
    <w:p w:rsidR="00053EDD" w:rsidRPr="0068495F" w:rsidRDefault="00053EDD">
      <w:pPr>
        <w:pStyle w:val="a3"/>
        <w:rPr>
          <w:rFonts w:ascii="Times New Roman" w:hAnsi="Times New Roman" w:cs="Times New Roman"/>
          <w:color w:val="222222"/>
          <w:shd w:val="clear" w:color="auto" w:fill="FFFFFF"/>
        </w:rPr>
      </w:pPr>
      <w:r>
        <w:rPr>
          <w:rStyle w:val="a5"/>
        </w:rPr>
        <w:footnoteRef/>
      </w:r>
      <w:r>
        <w:t xml:space="preserve"> </w:t>
      </w:r>
      <w:r w:rsidRPr="00DA373B">
        <w:rPr>
          <w:rFonts w:ascii="Times New Roman" w:hAnsi="Times New Roman" w:cs="Times New Roman"/>
        </w:rPr>
        <w:t xml:space="preserve">Лосев А. История античной эстетики. Ранний эллинизм - Харьков: Фолио; М.: ООО «Издательство ACT», </w:t>
      </w:r>
      <w:r w:rsidRPr="0068495F">
        <w:rPr>
          <w:rFonts w:ascii="Times New Roman" w:hAnsi="Times New Roman" w:cs="Times New Roman"/>
          <w:color w:val="222222"/>
          <w:shd w:val="clear" w:color="auto" w:fill="FFFFFF"/>
        </w:rPr>
        <w:t>2000. – С.471.</w:t>
      </w:r>
    </w:p>
  </w:footnote>
  <w:footnote w:id="33">
    <w:p w:rsidR="00053EDD" w:rsidRDefault="00053EDD">
      <w:pPr>
        <w:pStyle w:val="a3"/>
      </w:pPr>
      <w:r w:rsidRPr="0068495F">
        <w:rPr>
          <w:rFonts w:ascii="Times New Roman" w:hAnsi="Times New Roman" w:cs="Times New Roman"/>
          <w:color w:val="222222"/>
          <w:sz w:val="14"/>
          <w:shd w:val="clear" w:color="auto" w:fill="FFFFFF"/>
        </w:rPr>
        <w:footnoteRef/>
      </w:r>
      <w:r w:rsidRPr="0068495F">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Аристотель П</w:t>
      </w:r>
      <w:r w:rsidRPr="00DA373B">
        <w:rPr>
          <w:rFonts w:ascii="Times New Roman" w:hAnsi="Times New Roman" w:cs="Times New Roman"/>
          <w:color w:val="222222"/>
          <w:shd w:val="clear" w:color="auto" w:fill="FFFFFF"/>
        </w:rPr>
        <w:t>. Сочинения: В 4-х т. Т. 4./Пер. с древнегреч.; Общ. ред.</w:t>
      </w:r>
      <w:r>
        <w:rPr>
          <w:rFonts w:ascii="Times New Roman" w:hAnsi="Times New Roman" w:cs="Times New Roman"/>
          <w:color w:val="222222"/>
          <w:shd w:val="clear" w:color="auto" w:fill="FFFFFF"/>
        </w:rPr>
        <w:t xml:space="preserve"> АИ Доватура //М.: Мысль, 1983. – С.646.</w:t>
      </w:r>
    </w:p>
  </w:footnote>
  <w:footnote w:id="34">
    <w:p w:rsidR="00053EDD" w:rsidRDefault="00053EDD">
      <w:pPr>
        <w:pStyle w:val="a3"/>
      </w:pPr>
      <w:r>
        <w:rPr>
          <w:rStyle w:val="a5"/>
        </w:rPr>
        <w:footnoteRef/>
      </w:r>
      <w:r>
        <w:t xml:space="preserve"> </w:t>
      </w:r>
      <w:r w:rsidRPr="0068495F">
        <w:rPr>
          <w:rFonts w:ascii="Times New Roman" w:hAnsi="Times New Roman" w:cs="Times New Roman"/>
        </w:rPr>
        <w:t>Там же. – С.651</w:t>
      </w:r>
      <w:r>
        <w:t>.</w:t>
      </w:r>
    </w:p>
  </w:footnote>
  <w:footnote w:id="35">
    <w:p w:rsidR="00053EDD" w:rsidRDefault="00053EDD">
      <w:pPr>
        <w:pStyle w:val="a3"/>
      </w:pPr>
      <w:r>
        <w:rPr>
          <w:rStyle w:val="a5"/>
        </w:rPr>
        <w:footnoteRef/>
      </w:r>
      <w:r>
        <w:t xml:space="preserve"> </w:t>
      </w:r>
      <w:r w:rsidRPr="00D9505C">
        <w:rPr>
          <w:rFonts w:ascii="Times New Roman" w:hAnsi="Times New Roman" w:cs="Times New Roman"/>
        </w:rPr>
        <w:t>Сапрыкина М. Искусство жеста – ожившая поэзия // Культура народов Причерноморья. — Киев: Точка зрения, 2009. — № 163. — С. 129.</w:t>
      </w:r>
    </w:p>
  </w:footnote>
  <w:footnote w:id="36">
    <w:p w:rsidR="00053EDD" w:rsidRPr="000804F6" w:rsidRDefault="00053EDD">
      <w:pPr>
        <w:pStyle w:val="a3"/>
        <w:rPr>
          <w:rFonts w:ascii="Times New Roman" w:hAnsi="Times New Roman" w:cs="Times New Roman"/>
        </w:rPr>
      </w:pPr>
      <w:r>
        <w:rPr>
          <w:rStyle w:val="a5"/>
        </w:rPr>
        <w:footnoteRef/>
      </w:r>
      <w:r>
        <w:t xml:space="preserve"> </w:t>
      </w:r>
      <w:r>
        <w:rPr>
          <w:rFonts w:ascii="Times New Roman" w:hAnsi="Times New Roman" w:cs="Times New Roman"/>
          <w:color w:val="222222"/>
          <w:shd w:val="clear" w:color="auto" w:fill="FFFFFF"/>
        </w:rPr>
        <w:t>Аристотель П</w:t>
      </w:r>
      <w:r w:rsidRPr="00DA373B">
        <w:rPr>
          <w:rFonts w:ascii="Times New Roman" w:hAnsi="Times New Roman" w:cs="Times New Roman"/>
          <w:color w:val="222222"/>
          <w:shd w:val="clear" w:color="auto" w:fill="FFFFFF"/>
        </w:rPr>
        <w:t>. Сочинения: В 4-х т. Т. 4./Пер. с древнегреч.; Общ. ред.</w:t>
      </w:r>
      <w:r>
        <w:rPr>
          <w:rFonts w:ascii="Times New Roman" w:hAnsi="Times New Roman" w:cs="Times New Roman"/>
          <w:color w:val="222222"/>
          <w:shd w:val="clear" w:color="auto" w:fill="FFFFFF"/>
        </w:rPr>
        <w:t xml:space="preserve"> АИ Доватура // М.: Мысль, 1983. - </w:t>
      </w:r>
      <w:r w:rsidRPr="000804F6">
        <w:rPr>
          <w:rFonts w:ascii="Times New Roman" w:hAnsi="Times New Roman" w:cs="Times New Roman"/>
        </w:rPr>
        <w:t>С.653.</w:t>
      </w:r>
    </w:p>
  </w:footnote>
  <w:footnote w:id="37">
    <w:p w:rsidR="00053EDD" w:rsidRPr="00F9606E" w:rsidRDefault="00053EDD">
      <w:pPr>
        <w:pStyle w:val="a3"/>
        <w:rPr>
          <w:rFonts w:ascii="Times New Roman" w:hAnsi="Times New Roman" w:cs="Times New Roman"/>
        </w:rPr>
      </w:pPr>
      <w:r>
        <w:rPr>
          <w:rStyle w:val="a5"/>
        </w:rPr>
        <w:footnoteRef/>
      </w:r>
      <w:r>
        <w:t xml:space="preserve"> </w:t>
      </w:r>
      <w:r w:rsidRPr="00F9606E">
        <w:rPr>
          <w:rFonts w:ascii="Times New Roman" w:hAnsi="Times New Roman" w:cs="Times New Roman"/>
          <w:color w:val="222222"/>
          <w:shd w:val="clear" w:color="auto" w:fill="FFFFFF"/>
        </w:rPr>
        <w:t>Тарковский А. Уроки режисс</w:t>
      </w:r>
      <w:r>
        <w:rPr>
          <w:rFonts w:ascii="Times New Roman" w:hAnsi="Times New Roman" w:cs="Times New Roman"/>
          <w:color w:val="222222"/>
          <w:shd w:val="clear" w:color="auto" w:fill="FFFFFF"/>
        </w:rPr>
        <w:t>уры //М.: ВИППК, 1992. – С. 7</w:t>
      </w:r>
      <w:r w:rsidRPr="00F9606E">
        <w:rPr>
          <w:rFonts w:ascii="Times New Roman" w:hAnsi="Times New Roman" w:cs="Times New Roman"/>
          <w:color w:val="222222"/>
          <w:shd w:val="clear" w:color="auto" w:fill="FFFFFF"/>
        </w:rPr>
        <w:t>.</w:t>
      </w:r>
    </w:p>
  </w:footnote>
  <w:footnote w:id="38">
    <w:p w:rsidR="00053EDD" w:rsidRPr="003A7BAD" w:rsidRDefault="00053EDD">
      <w:pPr>
        <w:pStyle w:val="a3"/>
        <w:rPr>
          <w:rFonts w:ascii="Times New Roman" w:hAnsi="Times New Roman" w:cs="Times New Roman"/>
        </w:rPr>
      </w:pPr>
      <w:r>
        <w:rPr>
          <w:rStyle w:val="a5"/>
        </w:rPr>
        <w:footnoteRef/>
      </w:r>
      <w:r>
        <w:t xml:space="preserve"> </w:t>
      </w:r>
      <w:r w:rsidRPr="003A7BAD">
        <w:rPr>
          <w:rFonts w:ascii="Times New Roman" w:hAnsi="Times New Roman" w:cs="Times New Roman"/>
        </w:rPr>
        <w:t>Там же. – С.4.</w:t>
      </w:r>
    </w:p>
  </w:footnote>
  <w:footnote w:id="39">
    <w:p w:rsidR="00053EDD" w:rsidRPr="00B93747" w:rsidRDefault="00053EDD">
      <w:pPr>
        <w:pStyle w:val="a3"/>
        <w:rPr>
          <w:rFonts w:ascii="Times New Roman" w:hAnsi="Times New Roman" w:cs="Times New Roman"/>
        </w:rPr>
      </w:pPr>
      <w:r>
        <w:rPr>
          <w:rStyle w:val="a5"/>
        </w:rPr>
        <w:footnoteRef/>
      </w:r>
      <w:r w:rsidRPr="000D0B39">
        <w:t xml:space="preserve"> </w:t>
      </w:r>
      <w:r w:rsidRPr="00D9505C">
        <w:rPr>
          <w:rFonts w:ascii="Times New Roman" w:hAnsi="Times New Roman" w:cs="Times New Roman"/>
        </w:rPr>
        <w:t xml:space="preserve">Элем Климов – интервью. // Сайт: Чтобы помнили. </w:t>
      </w:r>
      <w:r w:rsidRPr="00D9505C">
        <w:rPr>
          <w:rFonts w:ascii="Times New Roman" w:hAnsi="Times New Roman" w:cs="Times New Roman"/>
          <w:lang w:val="en-US"/>
        </w:rPr>
        <w:t>URL</w:t>
      </w:r>
      <w:r w:rsidRPr="00D9505C">
        <w:rPr>
          <w:rFonts w:ascii="Times New Roman" w:hAnsi="Times New Roman" w:cs="Times New Roman"/>
        </w:rPr>
        <w:t xml:space="preserve">: </w:t>
      </w:r>
      <w:r w:rsidRPr="00D9505C">
        <w:rPr>
          <w:rFonts w:ascii="Times New Roman" w:hAnsi="Times New Roman" w:cs="Times New Roman"/>
          <w:lang w:val="en-US"/>
        </w:rPr>
        <w:t>http</w:t>
      </w:r>
      <w:r w:rsidRPr="00D9505C">
        <w:rPr>
          <w:rFonts w:ascii="Times New Roman" w:hAnsi="Times New Roman" w:cs="Times New Roman"/>
        </w:rPr>
        <w:t>://</w:t>
      </w:r>
      <w:r w:rsidRPr="00D9505C">
        <w:rPr>
          <w:rFonts w:ascii="Times New Roman" w:hAnsi="Times New Roman" w:cs="Times New Roman"/>
          <w:lang w:val="en-US"/>
        </w:rPr>
        <w:t>chtoby</w:t>
      </w:r>
      <w:r w:rsidRPr="00D9505C">
        <w:rPr>
          <w:rFonts w:ascii="Times New Roman" w:hAnsi="Times New Roman" w:cs="Times New Roman"/>
        </w:rPr>
        <w:t>-</w:t>
      </w:r>
      <w:r w:rsidRPr="00D9505C">
        <w:rPr>
          <w:rFonts w:ascii="Times New Roman" w:hAnsi="Times New Roman" w:cs="Times New Roman"/>
          <w:lang w:val="en-US"/>
        </w:rPr>
        <w:t>pomnili</w:t>
      </w:r>
      <w:r w:rsidRPr="00D9505C">
        <w:rPr>
          <w:rFonts w:ascii="Times New Roman" w:hAnsi="Times New Roman" w:cs="Times New Roman"/>
        </w:rPr>
        <w:t>.</w:t>
      </w:r>
      <w:r w:rsidRPr="00D9505C">
        <w:rPr>
          <w:rFonts w:ascii="Times New Roman" w:hAnsi="Times New Roman" w:cs="Times New Roman"/>
          <w:lang w:val="en-US"/>
        </w:rPr>
        <w:t>com</w:t>
      </w:r>
      <w:r w:rsidRPr="00D9505C">
        <w:rPr>
          <w:rFonts w:ascii="Times New Roman" w:hAnsi="Times New Roman" w:cs="Times New Roman"/>
        </w:rPr>
        <w:t>/</w:t>
      </w:r>
      <w:r w:rsidRPr="00D9505C">
        <w:rPr>
          <w:rFonts w:ascii="Times New Roman" w:hAnsi="Times New Roman" w:cs="Times New Roman"/>
          <w:lang w:val="en-US"/>
        </w:rPr>
        <w:t>page</w:t>
      </w:r>
      <w:r w:rsidRPr="00D9505C">
        <w:rPr>
          <w:rFonts w:ascii="Times New Roman" w:hAnsi="Times New Roman" w:cs="Times New Roman"/>
        </w:rPr>
        <w:t>.</w:t>
      </w:r>
      <w:r w:rsidRPr="00D9505C">
        <w:rPr>
          <w:rFonts w:ascii="Times New Roman" w:hAnsi="Times New Roman" w:cs="Times New Roman"/>
          <w:lang w:val="en-US"/>
        </w:rPr>
        <w:t>php</w:t>
      </w:r>
      <w:r w:rsidRPr="00D9505C">
        <w:rPr>
          <w:rFonts w:ascii="Times New Roman" w:hAnsi="Times New Roman" w:cs="Times New Roman"/>
        </w:rPr>
        <w:t>?</w:t>
      </w:r>
      <w:r w:rsidRPr="00D9505C">
        <w:rPr>
          <w:rFonts w:ascii="Times New Roman" w:hAnsi="Times New Roman" w:cs="Times New Roman"/>
          <w:lang w:val="en-US"/>
        </w:rPr>
        <w:t>id</w:t>
      </w:r>
      <w:r w:rsidRPr="00D9505C">
        <w:rPr>
          <w:rFonts w:ascii="Times New Roman" w:hAnsi="Times New Roman" w:cs="Times New Roman"/>
        </w:rPr>
        <w:t>=682 (дата обращения: 3.05.2017).</w:t>
      </w:r>
      <w:r w:rsidRPr="00B93747">
        <w:rPr>
          <w:rFonts w:ascii="Times New Roman" w:hAnsi="Times New Roman" w:cs="Times New Roman"/>
        </w:rPr>
        <w:t xml:space="preserve"> </w:t>
      </w:r>
    </w:p>
  </w:footnote>
  <w:footnote w:id="40">
    <w:p w:rsidR="00053EDD" w:rsidRDefault="00053EDD" w:rsidP="00B62B27">
      <w:pPr>
        <w:pStyle w:val="a3"/>
      </w:pPr>
      <w:r>
        <w:rPr>
          <w:rStyle w:val="a5"/>
        </w:rPr>
        <w:footnoteRef/>
      </w:r>
      <w:r>
        <w:t xml:space="preserve"> </w:t>
      </w:r>
      <w:r w:rsidRPr="00F2278E">
        <w:rPr>
          <w:rFonts w:ascii="Times New Roman" w:hAnsi="Times New Roman" w:cs="Times New Roman"/>
          <w:color w:val="222222"/>
          <w:shd w:val="clear" w:color="auto" w:fill="FFFFFF"/>
        </w:rPr>
        <w:t xml:space="preserve">Юнг К. Г., Нойманн Э. Психоанализ </w:t>
      </w:r>
      <w:r>
        <w:rPr>
          <w:rFonts w:ascii="Times New Roman" w:hAnsi="Times New Roman" w:cs="Times New Roman"/>
          <w:color w:val="222222"/>
          <w:shd w:val="clear" w:color="auto" w:fill="FFFFFF"/>
        </w:rPr>
        <w:t>и искусство //М.: Refl-book, 1</w:t>
      </w:r>
      <w:r w:rsidRPr="00F2278E">
        <w:rPr>
          <w:rFonts w:ascii="Times New Roman" w:hAnsi="Times New Roman" w:cs="Times New Roman"/>
          <w:color w:val="222222"/>
          <w:shd w:val="clear" w:color="auto" w:fill="FFFFFF"/>
        </w:rPr>
        <w:t>996. – С. 132</w:t>
      </w:r>
      <w:r>
        <w:rPr>
          <w:rFonts w:ascii="Arial" w:hAnsi="Arial" w:cs="Arial"/>
          <w:color w:val="222222"/>
          <w:shd w:val="clear" w:color="auto" w:fill="FFFFFF"/>
        </w:rPr>
        <w:t>.</w:t>
      </w:r>
    </w:p>
  </w:footnote>
  <w:footnote w:id="41">
    <w:p w:rsidR="00053EDD" w:rsidRPr="00320D5E" w:rsidRDefault="00053EDD" w:rsidP="00B62B27">
      <w:pPr>
        <w:pStyle w:val="a3"/>
        <w:rPr>
          <w:rFonts w:ascii="Times New Roman" w:hAnsi="Times New Roman" w:cs="Times New Roman"/>
        </w:rPr>
      </w:pPr>
      <w:r>
        <w:rPr>
          <w:rStyle w:val="a5"/>
        </w:rPr>
        <w:footnoteRef/>
      </w:r>
      <w:r w:rsidRPr="00320D5E">
        <w:t xml:space="preserve"> </w:t>
      </w:r>
      <w:r w:rsidRPr="007F27D3">
        <w:rPr>
          <w:rFonts w:ascii="Times New Roman" w:hAnsi="Times New Roman" w:cs="Times New Roman"/>
        </w:rPr>
        <w:t xml:space="preserve">Паперный В. Культура Два // </w:t>
      </w:r>
      <w:r w:rsidRPr="007F27D3">
        <w:rPr>
          <w:rFonts w:ascii="Times New Roman" w:hAnsi="Times New Roman" w:cs="Times New Roman"/>
          <w:lang w:val="en-US"/>
        </w:rPr>
        <w:t>URL</w:t>
      </w:r>
      <w:r w:rsidRPr="007F27D3">
        <w:rPr>
          <w:rFonts w:ascii="Times New Roman" w:hAnsi="Times New Roman" w:cs="Times New Roman"/>
        </w:rPr>
        <w:t xml:space="preserve">: </w:t>
      </w:r>
      <w:r w:rsidRPr="007F27D3">
        <w:rPr>
          <w:rFonts w:ascii="Times New Roman" w:hAnsi="Times New Roman" w:cs="Times New Roman"/>
          <w:lang w:val="en-US"/>
        </w:rPr>
        <w:t>http</w:t>
      </w:r>
      <w:r w:rsidRPr="007F27D3">
        <w:rPr>
          <w:rFonts w:ascii="Times New Roman" w:hAnsi="Times New Roman" w:cs="Times New Roman"/>
        </w:rPr>
        <w:t>://</w:t>
      </w:r>
      <w:r w:rsidRPr="007F27D3">
        <w:rPr>
          <w:rFonts w:ascii="Times New Roman" w:hAnsi="Times New Roman" w:cs="Times New Roman"/>
          <w:lang w:val="en-US"/>
        </w:rPr>
        <w:t>www</w:t>
      </w:r>
      <w:r w:rsidRPr="007F27D3">
        <w:rPr>
          <w:rFonts w:ascii="Times New Roman" w:hAnsi="Times New Roman" w:cs="Times New Roman"/>
        </w:rPr>
        <w:t>.</w:t>
      </w:r>
      <w:r w:rsidRPr="007F27D3">
        <w:rPr>
          <w:rFonts w:ascii="Times New Roman" w:hAnsi="Times New Roman" w:cs="Times New Roman"/>
          <w:lang w:val="en-US"/>
        </w:rPr>
        <w:t>gumer</w:t>
      </w:r>
      <w:r w:rsidRPr="007F27D3">
        <w:rPr>
          <w:rFonts w:ascii="Times New Roman" w:hAnsi="Times New Roman" w:cs="Times New Roman"/>
        </w:rPr>
        <w:t>.</w:t>
      </w:r>
      <w:r w:rsidRPr="007F27D3">
        <w:rPr>
          <w:rFonts w:ascii="Times New Roman" w:hAnsi="Times New Roman" w:cs="Times New Roman"/>
          <w:lang w:val="en-US"/>
        </w:rPr>
        <w:t>info</w:t>
      </w:r>
      <w:r w:rsidRPr="007F27D3">
        <w:rPr>
          <w:rFonts w:ascii="Times New Roman" w:hAnsi="Times New Roman" w:cs="Times New Roman"/>
        </w:rPr>
        <w:t>/</w:t>
      </w:r>
      <w:r w:rsidRPr="007F27D3">
        <w:rPr>
          <w:rFonts w:ascii="Times New Roman" w:hAnsi="Times New Roman" w:cs="Times New Roman"/>
          <w:lang w:val="en-US"/>
        </w:rPr>
        <w:t>bibliotek</w:t>
      </w:r>
      <w:r w:rsidRPr="007F27D3">
        <w:rPr>
          <w:rFonts w:ascii="Times New Roman" w:hAnsi="Times New Roman" w:cs="Times New Roman"/>
        </w:rPr>
        <w:t>_</w:t>
      </w:r>
      <w:r w:rsidRPr="007F27D3">
        <w:rPr>
          <w:rFonts w:ascii="Times New Roman" w:hAnsi="Times New Roman" w:cs="Times New Roman"/>
          <w:lang w:val="en-US"/>
        </w:rPr>
        <w:t>Buks</w:t>
      </w:r>
      <w:r w:rsidRPr="007F27D3">
        <w:rPr>
          <w:rFonts w:ascii="Times New Roman" w:hAnsi="Times New Roman" w:cs="Times New Roman"/>
        </w:rPr>
        <w:t>/</w:t>
      </w:r>
      <w:r w:rsidRPr="007F27D3">
        <w:rPr>
          <w:rFonts w:ascii="Times New Roman" w:hAnsi="Times New Roman" w:cs="Times New Roman"/>
          <w:lang w:val="en-US"/>
        </w:rPr>
        <w:t>Culture</w:t>
      </w:r>
      <w:r w:rsidRPr="007F27D3">
        <w:rPr>
          <w:rFonts w:ascii="Times New Roman" w:hAnsi="Times New Roman" w:cs="Times New Roman"/>
        </w:rPr>
        <w:t>/</w:t>
      </w:r>
      <w:r w:rsidRPr="007F27D3">
        <w:rPr>
          <w:rFonts w:ascii="Times New Roman" w:hAnsi="Times New Roman" w:cs="Times New Roman"/>
          <w:lang w:val="en-US"/>
        </w:rPr>
        <w:t>papern</w:t>
      </w:r>
      <w:r w:rsidRPr="007F27D3">
        <w:rPr>
          <w:rFonts w:ascii="Times New Roman" w:hAnsi="Times New Roman" w:cs="Times New Roman"/>
        </w:rPr>
        <w:t>/01.</w:t>
      </w:r>
      <w:r w:rsidRPr="007F27D3">
        <w:rPr>
          <w:rFonts w:ascii="Times New Roman" w:hAnsi="Times New Roman" w:cs="Times New Roman"/>
          <w:lang w:val="en-US"/>
        </w:rPr>
        <w:t>php</w:t>
      </w:r>
      <w:r w:rsidRPr="007F27D3">
        <w:rPr>
          <w:rFonts w:ascii="Times New Roman" w:hAnsi="Times New Roman" w:cs="Times New Roman"/>
        </w:rPr>
        <w:t xml:space="preserve"> (дата обращения:</w:t>
      </w:r>
      <w:r>
        <w:rPr>
          <w:rFonts w:ascii="Times New Roman" w:hAnsi="Times New Roman" w:cs="Times New Roman"/>
        </w:rPr>
        <w:t xml:space="preserve"> </w:t>
      </w:r>
      <w:r w:rsidRPr="007F27D3">
        <w:rPr>
          <w:rFonts w:ascii="Times New Roman" w:hAnsi="Times New Roman" w:cs="Times New Roman"/>
        </w:rPr>
        <w:t>2.05.2017).</w:t>
      </w:r>
      <w:r w:rsidRPr="00320D5E">
        <w:rPr>
          <w:rFonts w:ascii="Times New Roman" w:hAnsi="Times New Roman" w:cs="Times New Roman"/>
        </w:rPr>
        <w:t xml:space="preserve"> </w:t>
      </w:r>
    </w:p>
  </w:footnote>
  <w:footnote w:id="42">
    <w:p w:rsidR="00053EDD" w:rsidRDefault="00053EDD" w:rsidP="00B62B27">
      <w:pPr>
        <w:pStyle w:val="a3"/>
      </w:pPr>
      <w:r>
        <w:rPr>
          <w:rStyle w:val="a5"/>
        </w:rPr>
        <w:footnoteRef/>
      </w:r>
      <w:r>
        <w:t xml:space="preserve"> </w:t>
      </w:r>
      <w:r>
        <w:rPr>
          <w:rFonts w:ascii="Times New Roman" w:hAnsi="Times New Roman" w:cs="Times New Roman"/>
          <w:color w:val="222222"/>
          <w:shd w:val="clear" w:color="auto" w:fill="FFFFFF"/>
        </w:rPr>
        <w:t>Антонова Е.</w:t>
      </w:r>
      <w:r w:rsidRPr="00AF5C6B">
        <w:rPr>
          <w:rFonts w:ascii="Times New Roman" w:hAnsi="Times New Roman" w:cs="Times New Roman"/>
          <w:color w:val="222222"/>
          <w:shd w:val="clear" w:color="auto" w:fill="FFFFFF"/>
        </w:rPr>
        <w:t xml:space="preserve"> О символизации жилища //Текст. Контекст. Подтекст. Сборник статей в честь МН Погребовой.</w:t>
      </w:r>
      <w:r>
        <w:rPr>
          <w:rFonts w:ascii="Times New Roman" w:hAnsi="Times New Roman" w:cs="Times New Roman"/>
          <w:color w:val="222222"/>
          <w:shd w:val="clear" w:color="auto" w:fill="FFFFFF"/>
        </w:rPr>
        <w:t xml:space="preserve"> - </w:t>
      </w:r>
      <w:r w:rsidRPr="00AF5C6B">
        <w:rPr>
          <w:rFonts w:ascii="Times New Roman" w:hAnsi="Times New Roman" w:cs="Times New Roman"/>
          <w:color w:val="222222"/>
          <w:shd w:val="clear" w:color="auto" w:fill="FFFFFF"/>
        </w:rPr>
        <w:t xml:space="preserve"> М.:</w:t>
      </w:r>
      <w:r>
        <w:rPr>
          <w:rFonts w:ascii="Times New Roman" w:hAnsi="Times New Roman" w:cs="Times New Roman"/>
          <w:color w:val="222222"/>
          <w:shd w:val="clear" w:color="auto" w:fill="FFFFFF"/>
        </w:rPr>
        <w:t xml:space="preserve"> Институт востоковедения РАН, </w:t>
      </w:r>
      <w:r w:rsidRPr="00AF5C6B">
        <w:rPr>
          <w:rFonts w:ascii="Times New Roman" w:hAnsi="Times New Roman" w:cs="Times New Roman"/>
          <w:color w:val="222222"/>
          <w:shd w:val="clear" w:color="auto" w:fill="FFFFFF"/>
        </w:rPr>
        <w:t xml:space="preserve">2013. – С. </w:t>
      </w:r>
      <w:r>
        <w:rPr>
          <w:rFonts w:ascii="Times New Roman" w:hAnsi="Times New Roman" w:cs="Times New Roman"/>
          <w:color w:val="222222"/>
          <w:shd w:val="clear" w:color="auto" w:fill="FFFFFF"/>
        </w:rPr>
        <w:t>49</w:t>
      </w:r>
      <w:r w:rsidRPr="00AF5C6B">
        <w:rPr>
          <w:rFonts w:ascii="Times New Roman" w:hAnsi="Times New Roman" w:cs="Times New Roman"/>
          <w:color w:val="222222"/>
          <w:shd w:val="clear" w:color="auto" w:fill="FFFFFF"/>
        </w:rPr>
        <w:t>.</w:t>
      </w:r>
    </w:p>
  </w:footnote>
  <w:footnote w:id="43">
    <w:p w:rsidR="00053EDD" w:rsidRPr="00CF1D0F" w:rsidRDefault="00053EDD" w:rsidP="00B62B27">
      <w:pPr>
        <w:pStyle w:val="a3"/>
        <w:rPr>
          <w:rFonts w:ascii="Times New Roman" w:hAnsi="Times New Roman" w:cs="Times New Roman"/>
        </w:rPr>
      </w:pPr>
      <w:r>
        <w:rPr>
          <w:rStyle w:val="a5"/>
        </w:rPr>
        <w:footnoteRef/>
      </w:r>
      <w:r>
        <w:t xml:space="preserve"> </w:t>
      </w:r>
      <w:r w:rsidRPr="00CF1D0F">
        <w:rPr>
          <w:rFonts w:ascii="Times New Roman" w:hAnsi="Times New Roman" w:cs="Times New Roman"/>
          <w:color w:val="222222"/>
          <w:shd w:val="clear" w:color="auto" w:fill="FFFFFF"/>
        </w:rPr>
        <w:t>Болдырев Н. Жертвоприн</w:t>
      </w:r>
      <w:r>
        <w:rPr>
          <w:rFonts w:ascii="Times New Roman" w:hAnsi="Times New Roman" w:cs="Times New Roman"/>
          <w:color w:val="222222"/>
          <w:shd w:val="clear" w:color="auto" w:fill="FFFFFF"/>
        </w:rPr>
        <w:t>ошение Андрея Тарковского. – М.</w:t>
      </w:r>
      <w:r w:rsidRPr="00CF1D0F">
        <w:rPr>
          <w:rFonts w:ascii="Times New Roman" w:hAnsi="Times New Roman" w:cs="Times New Roman"/>
          <w:color w:val="222222"/>
          <w:shd w:val="clear" w:color="auto" w:fill="FFFFFF"/>
        </w:rPr>
        <w:t>: Вагриус, 2004.</w:t>
      </w:r>
      <w:r>
        <w:rPr>
          <w:rFonts w:ascii="Times New Roman" w:hAnsi="Times New Roman" w:cs="Times New Roman"/>
          <w:color w:val="222222"/>
          <w:shd w:val="clear" w:color="auto" w:fill="FFFFFF"/>
        </w:rPr>
        <w:t xml:space="preserve"> – С.74.</w:t>
      </w:r>
    </w:p>
  </w:footnote>
  <w:footnote w:id="44">
    <w:p w:rsidR="00053EDD" w:rsidRPr="007F27D3" w:rsidRDefault="00053EDD" w:rsidP="00B62B27">
      <w:pPr>
        <w:autoSpaceDE w:val="0"/>
        <w:autoSpaceDN w:val="0"/>
        <w:adjustRightInd w:val="0"/>
        <w:spacing w:after="0" w:line="240" w:lineRule="auto"/>
        <w:rPr>
          <w:rFonts w:ascii="Times New Roman" w:hAnsi="Times New Roman" w:cs="Times New Roman"/>
          <w:bCs/>
          <w:sz w:val="20"/>
          <w:szCs w:val="20"/>
        </w:rPr>
      </w:pPr>
      <w:r>
        <w:rPr>
          <w:rStyle w:val="a5"/>
        </w:rPr>
        <w:footnoteRef/>
      </w:r>
      <w:r>
        <w:t xml:space="preserve"> </w:t>
      </w:r>
      <w:r w:rsidRPr="007F27D3">
        <w:rPr>
          <w:rFonts w:ascii="Times New Roman" w:hAnsi="Times New Roman" w:cs="Times New Roman"/>
          <w:sz w:val="20"/>
          <w:szCs w:val="20"/>
        </w:rPr>
        <w:t xml:space="preserve">Барт Р. </w:t>
      </w:r>
      <w:r w:rsidRPr="007F27D3">
        <w:rPr>
          <w:rFonts w:ascii="Times New Roman" w:hAnsi="Times New Roman" w:cs="Times New Roman"/>
          <w:bCs/>
          <w:sz w:val="20"/>
          <w:szCs w:val="20"/>
        </w:rPr>
        <w:t xml:space="preserve">Ролан Барт о Ролане Барте. </w:t>
      </w:r>
      <w:r w:rsidRPr="007F27D3">
        <w:rPr>
          <w:rFonts w:ascii="Times New Roman" w:eastAsia="TimesNewRoman" w:hAnsi="Times New Roman" w:cs="Times New Roman"/>
          <w:sz w:val="20"/>
          <w:szCs w:val="20"/>
        </w:rPr>
        <w:t>Составление, пер. с франц. и послесловие Сергея Зенкина. – М.: Ad Marginem / Сталкер, 2002. – С.34.</w:t>
      </w:r>
    </w:p>
  </w:footnote>
  <w:footnote w:id="45">
    <w:p w:rsidR="00053EDD" w:rsidRPr="007F27D3" w:rsidRDefault="00053EDD" w:rsidP="00B62B27">
      <w:pPr>
        <w:pStyle w:val="a3"/>
        <w:rPr>
          <w:rFonts w:ascii="Times New Roman" w:hAnsi="Times New Roman" w:cs="Times New Roman"/>
          <w:color w:val="222222"/>
          <w:shd w:val="clear" w:color="auto" w:fill="FFFFFF"/>
        </w:rPr>
      </w:pPr>
      <w:r>
        <w:rPr>
          <w:rStyle w:val="a5"/>
        </w:rPr>
        <w:footnoteRef/>
      </w:r>
      <w:r>
        <w:t xml:space="preserve"> </w:t>
      </w:r>
      <w:r w:rsidRPr="00BE703F">
        <w:rPr>
          <w:rFonts w:ascii="Times New Roman" w:hAnsi="Times New Roman" w:cs="Times New Roman"/>
          <w:color w:val="222222"/>
          <w:shd w:val="clear" w:color="auto" w:fill="FFFFFF"/>
        </w:rPr>
        <w:t>Арто А. Театр и его Двойник: Манифесты. Драматургия. Лекции. Философия театра: Пер. с франц //М.–СПб.: Симпозиум. – 2000. – С.193.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4682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E2C3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E4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B4CE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0853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8067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368B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C6A3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22D5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A66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462FDB"/>
    <w:multiLevelType w:val="hybridMultilevel"/>
    <w:tmpl w:val="FE06D330"/>
    <w:lvl w:ilvl="0" w:tplc="4B5C8D2A">
      <w:start w:val="1"/>
      <w:numFmt w:val="decimal"/>
      <w:lvlText w:val="%1."/>
      <w:lvlJc w:val="left"/>
      <w:pPr>
        <w:ind w:left="720" w:hanging="360"/>
      </w:pPr>
      <w:rPr>
        <w:rFonts w:ascii="Times New Roman" w:hAnsi="Times New Roman" w:cs="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D67C7F"/>
    <w:multiLevelType w:val="hybridMultilevel"/>
    <w:tmpl w:val="E1924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973C29"/>
    <w:multiLevelType w:val="hybridMultilevel"/>
    <w:tmpl w:val="AC803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9D"/>
    <w:rsid w:val="000001DD"/>
    <w:rsid w:val="00000F46"/>
    <w:rsid w:val="0000104D"/>
    <w:rsid w:val="00002520"/>
    <w:rsid w:val="0000656E"/>
    <w:rsid w:val="00007079"/>
    <w:rsid w:val="0001084A"/>
    <w:rsid w:val="00017A50"/>
    <w:rsid w:val="00017B19"/>
    <w:rsid w:val="00022426"/>
    <w:rsid w:val="00032F9F"/>
    <w:rsid w:val="00033013"/>
    <w:rsid w:val="00036EFC"/>
    <w:rsid w:val="000422F8"/>
    <w:rsid w:val="0004375A"/>
    <w:rsid w:val="000449A1"/>
    <w:rsid w:val="00046E45"/>
    <w:rsid w:val="00047E41"/>
    <w:rsid w:val="00051CE1"/>
    <w:rsid w:val="00052F5A"/>
    <w:rsid w:val="00053EDD"/>
    <w:rsid w:val="00066153"/>
    <w:rsid w:val="00067A86"/>
    <w:rsid w:val="00072F03"/>
    <w:rsid w:val="000804F6"/>
    <w:rsid w:val="00084F09"/>
    <w:rsid w:val="00085C4A"/>
    <w:rsid w:val="00090A25"/>
    <w:rsid w:val="00091878"/>
    <w:rsid w:val="000A0E71"/>
    <w:rsid w:val="000A1C22"/>
    <w:rsid w:val="000A321C"/>
    <w:rsid w:val="000B359C"/>
    <w:rsid w:val="000B628D"/>
    <w:rsid w:val="000C27DB"/>
    <w:rsid w:val="000C3420"/>
    <w:rsid w:val="000C48D4"/>
    <w:rsid w:val="000D0B39"/>
    <w:rsid w:val="000F597E"/>
    <w:rsid w:val="00100638"/>
    <w:rsid w:val="001040D1"/>
    <w:rsid w:val="00107CBA"/>
    <w:rsid w:val="00111805"/>
    <w:rsid w:val="00113CDC"/>
    <w:rsid w:val="00136AA5"/>
    <w:rsid w:val="001430E6"/>
    <w:rsid w:val="00146B05"/>
    <w:rsid w:val="001529E9"/>
    <w:rsid w:val="0015316E"/>
    <w:rsid w:val="00183090"/>
    <w:rsid w:val="001877DF"/>
    <w:rsid w:val="0019029C"/>
    <w:rsid w:val="00194A0B"/>
    <w:rsid w:val="00195375"/>
    <w:rsid w:val="00196EEB"/>
    <w:rsid w:val="001A618B"/>
    <w:rsid w:val="001B0890"/>
    <w:rsid w:val="001B15B2"/>
    <w:rsid w:val="001B7518"/>
    <w:rsid w:val="001C033D"/>
    <w:rsid w:val="001C3AEA"/>
    <w:rsid w:val="001D0B02"/>
    <w:rsid w:val="001D38F5"/>
    <w:rsid w:val="001D5EE3"/>
    <w:rsid w:val="001D6F5C"/>
    <w:rsid w:val="001E64AF"/>
    <w:rsid w:val="001F7829"/>
    <w:rsid w:val="00201601"/>
    <w:rsid w:val="00202EA5"/>
    <w:rsid w:val="0020771E"/>
    <w:rsid w:val="00215AF3"/>
    <w:rsid w:val="00216390"/>
    <w:rsid w:val="0022521B"/>
    <w:rsid w:val="00225398"/>
    <w:rsid w:val="00233228"/>
    <w:rsid w:val="00234D9C"/>
    <w:rsid w:val="00246F91"/>
    <w:rsid w:val="002511BD"/>
    <w:rsid w:val="00254F2E"/>
    <w:rsid w:val="00263DF2"/>
    <w:rsid w:val="00274473"/>
    <w:rsid w:val="0029108F"/>
    <w:rsid w:val="002A0966"/>
    <w:rsid w:val="002A0B84"/>
    <w:rsid w:val="002A4A47"/>
    <w:rsid w:val="002B3815"/>
    <w:rsid w:val="002B3A4F"/>
    <w:rsid w:val="002C1AFF"/>
    <w:rsid w:val="002C7963"/>
    <w:rsid w:val="002D2EBA"/>
    <w:rsid w:val="002D3DEF"/>
    <w:rsid w:val="002E0E94"/>
    <w:rsid w:val="002E665A"/>
    <w:rsid w:val="002E7521"/>
    <w:rsid w:val="002F5018"/>
    <w:rsid w:val="002F575D"/>
    <w:rsid w:val="002F7D24"/>
    <w:rsid w:val="00303BF6"/>
    <w:rsid w:val="0031092B"/>
    <w:rsid w:val="00316F44"/>
    <w:rsid w:val="00322A0D"/>
    <w:rsid w:val="003240FA"/>
    <w:rsid w:val="0032533E"/>
    <w:rsid w:val="0033508D"/>
    <w:rsid w:val="003359A6"/>
    <w:rsid w:val="003362D0"/>
    <w:rsid w:val="00337DBA"/>
    <w:rsid w:val="00342E5C"/>
    <w:rsid w:val="00345C6A"/>
    <w:rsid w:val="00355AB3"/>
    <w:rsid w:val="003609B9"/>
    <w:rsid w:val="00370DEA"/>
    <w:rsid w:val="00372010"/>
    <w:rsid w:val="00374E60"/>
    <w:rsid w:val="003752F7"/>
    <w:rsid w:val="00377C3D"/>
    <w:rsid w:val="00383C4A"/>
    <w:rsid w:val="00384DB0"/>
    <w:rsid w:val="0039161B"/>
    <w:rsid w:val="00391D7F"/>
    <w:rsid w:val="00392BC4"/>
    <w:rsid w:val="003A1757"/>
    <w:rsid w:val="003A326F"/>
    <w:rsid w:val="003A6073"/>
    <w:rsid w:val="003A7BAD"/>
    <w:rsid w:val="003B7C94"/>
    <w:rsid w:val="003C2307"/>
    <w:rsid w:val="003D0920"/>
    <w:rsid w:val="003E0BCE"/>
    <w:rsid w:val="003E38B4"/>
    <w:rsid w:val="003F157B"/>
    <w:rsid w:val="004025EC"/>
    <w:rsid w:val="004049CE"/>
    <w:rsid w:val="00407C91"/>
    <w:rsid w:val="004152EF"/>
    <w:rsid w:val="00416446"/>
    <w:rsid w:val="00417F55"/>
    <w:rsid w:val="00425E69"/>
    <w:rsid w:val="00431969"/>
    <w:rsid w:val="00432CE7"/>
    <w:rsid w:val="004339D0"/>
    <w:rsid w:val="004342A9"/>
    <w:rsid w:val="00434883"/>
    <w:rsid w:val="00436547"/>
    <w:rsid w:val="0044354D"/>
    <w:rsid w:val="00445B48"/>
    <w:rsid w:val="004474D8"/>
    <w:rsid w:val="004651B1"/>
    <w:rsid w:val="00467358"/>
    <w:rsid w:val="00476451"/>
    <w:rsid w:val="004834F8"/>
    <w:rsid w:val="00483C64"/>
    <w:rsid w:val="00492707"/>
    <w:rsid w:val="00492FEC"/>
    <w:rsid w:val="00495FAD"/>
    <w:rsid w:val="004A2BFB"/>
    <w:rsid w:val="004A5A7B"/>
    <w:rsid w:val="004A6DCF"/>
    <w:rsid w:val="004C07B6"/>
    <w:rsid w:val="004C36F2"/>
    <w:rsid w:val="004C3BE0"/>
    <w:rsid w:val="004C536E"/>
    <w:rsid w:val="004C63FC"/>
    <w:rsid w:val="004C6961"/>
    <w:rsid w:val="004C6E42"/>
    <w:rsid w:val="004D24E6"/>
    <w:rsid w:val="004D5184"/>
    <w:rsid w:val="004E0A74"/>
    <w:rsid w:val="004E1F67"/>
    <w:rsid w:val="004E5739"/>
    <w:rsid w:val="004E72EF"/>
    <w:rsid w:val="0050026A"/>
    <w:rsid w:val="00502593"/>
    <w:rsid w:val="00503C52"/>
    <w:rsid w:val="00504E10"/>
    <w:rsid w:val="005057DB"/>
    <w:rsid w:val="0050668C"/>
    <w:rsid w:val="00506949"/>
    <w:rsid w:val="00521791"/>
    <w:rsid w:val="00532284"/>
    <w:rsid w:val="005327C6"/>
    <w:rsid w:val="00534157"/>
    <w:rsid w:val="005415A8"/>
    <w:rsid w:val="0054387D"/>
    <w:rsid w:val="00544F9C"/>
    <w:rsid w:val="00553CB0"/>
    <w:rsid w:val="0056304F"/>
    <w:rsid w:val="00564318"/>
    <w:rsid w:val="0057056E"/>
    <w:rsid w:val="005750E2"/>
    <w:rsid w:val="00577F91"/>
    <w:rsid w:val="00580365"/>
    <w:rsid w:val="00580B61"/>
    <w:rsid w:val="005963B5"/>
    <w:rsid w:val="005976C5"/>
    <w:rsid w:val="005B212B"/>
    <w:rsid w:val="005B37BE"/>
    <w:rsid w:val="005B5C23"/>
    <w:rsid w:val="005C0E31"/>
    <w:rsid w:val="005C5AFC"/>
    <w:rsid w:val="005E0A5A"/>
    <w:rsid w:val="005E4849"/>
    <w:rsid w:val="005F3021"/>
    <w:rsid w:val="005F5D49"/>
    <w:rsid w:val="005F6F63"/>
    <w:rsid w:val="006001CC"/>
    <w:rsid w:val="00600D1B"/>
    <w:rsid w:val="00604069"/>
    <w:rsid w:val="006071F3"/>
    <w:rsid w:val="006078E4"/>
    <w:rsid w:val="006109A8"/>
    <w:rsid w:val="00612468"/>
    <w:rsid w:val="00615255"/>
    <w:rsid w:val="006173A1"/>
    <w:rsid w:val="00627290"/>
    <w:rsid w:val="00627493"/>
    <w:rsid w:val="00630426"/>
    <w:rsid w:val="00634552"/>
    <w:rsid w:val="006348CA"/>
    <w:rsid w:val="00640399"/>
    <w:rsid w:val="00640D16"/>
    <w:rsid w:val="0064239B"/>
    <w:rsid w:val="00642A13"/>
    <w:rsid w:val="00642A91"/>
    <w:rsid w:val="006500F7"/>
    <w:rsid w:val="006557FB"/>
    <w:rsid w:val="0067076C"/>
    <w:rsid w:val="00671B6C"/>
    <w:rsid w:val="00675F55"/>
    <w:rsid w:val="00676982"/>
    <w:rsid w:val="006770C3"/>
    <w:rsid w:val="00680E75"/>
    <w:rsid w:val="0068495F"/>
    <w:rsid w:val="006A6648"/>
    <w:rsid w:val="006C33C5"/>
    <w:rsid w:val="006C5D0A"/>
    <w:rsid w:val="006D2DD3"/>
    <w:rsid w:val="006D6256"/>
    <w:rsid w:val="006E13F2"/>
    <w:rsid w:val="006E17EE"/>
    <w:rsid w:val="006E5C97"/>
    <w:rsid w:val="006F3413"/>
    <w:rsid w:val="006F7262"/>
    <w:rsid w:val="00704D56"/>
    <w:rsid w:val="00704DCC"/>
    <w:rsid w:val="007164E2"/>
    <w:rsid w:val="0071685C"/>
    <w:rsid w:val="00726A07"/>
    <w:rsid w:val="007301F1"/>
    <w:rsid w:val="0073077E"/>
    <w:rsid w:val="00740D9E"/>
    <w:rsid w:val="00741A1C"/>
    <w:rsid w:val="00743ABE"/>
    <w:rsid w:val="007471C9"/>
    <w:rsid w:val="00751178"/>
    <w:rsid w:val="00754F99"/>
    <w:rsid w:val="007552B5"/>
    <w:rsid w:val="00760CA7"/>
    <w:rsid w:val="0076370A"/>
    <w:rsid w:val="00767090"/>
    <w:rsid w:val="00767420"/>
    <w:rsid w:val="007824D0"/>
    <w:rsid w:val="00782993"/>
    <w:rsid w:val="00796B13"/>
    <w:rsid w:val="007A6D25"/>
    <w:rsid w:val="007A7192"/>
    <w:rsid w:val="007C0F7C"/>
    <w:rsid w:val="007D06FA"/>
    <w:rsid w:val="007D33D1"/>
    <w:rsid w:val="007D5DDB"/>
    <w:rsid w:val="007E0805"/>
    <w:rsid w:val="007F27D3"/>
    <w:rsid w:val="007F4711"/>
    <w:rsid w:val="007F7899"/>
    <w:rsid w:val="008018C7"/>
    <w:rsid w:val="00813C38"/>
    <w:rsid w:val="00817A4A"/>
    <w:rsid w:val="00825173"/>
    <w:rsid w:val="00830F48"/>
    <w:rsid w:val="00831BE5"/>
    <w:rsid w:val="00834895"/>
    <w:rsid w:val="00841297"/>
    <w:rsid w:val="008431E6"/>
    <w:rsid w:val="00843898"/>
    <w:rsid w:val="00845840"/>
    <w:rsid w:val="00850B55"/>
    <w:rsid w:val="008519A0"/>
    <w:rsid w:val="0087372F"/>
    <w:rsid w:val="00880B86"/>
    <w:rsid w:val="008837E4"/>
    <w:rsid w:val="00883DDA"/>
    <w:rsid w:val="00886A4B"/>
    <w:rsid w:val="00892D61"/>
    <w:rsid w:val="008A176A"/>
    <w:rsid w:val="008A4A46"/>
    <w:rsid w:val="008A6A77"/>
    <w:rsid w:val="008C0AE9"/>
    <w:rsid w:val="008C0C88"/>
    <w:rsid w:val="008C27A2"/>
    <w:rsid w:val="008C44C8"/>
    <w:rsid w:val="008C6BA4"/>
    <w:rsid w:val="008D73FA"/>
    <w:rsid w:val="008F67A4"/>
    <w:rsid w:val="009002D7"/>
    <w:rsid w:val="00905EA3"/>
    <w:rsid w:val="00910199"/>
    <w:rsid w:val="00912C8B"/>
    <w:rsid w:val="00915611"/>
    <w:rsid w:val="00916E23"/>
    <w:rsid w:val="009236EB"/>
    <w:rsid w:val="00930600"/>
    <w:rsid w:val="009309B7"/>
    <w:rsid w:val="00930E89"/>
    <w:rsid w:val="00932CD0"/>
    <w:rsid w:val="00934DE3"/>
    <w:rsid w:val="00941A7F"/>
    <w:rsid w:val="00962000"/>
    <w:rsid w:val="00964A26"/>
    <w:rsid w:val="00965CA3"/>
    <w:rsid w:val="009663B9"/>
    <w:rsid w:val="0097155D"/>
    <w:rsid w:val="009729FF"/>
    <w:rsid w:val="00974412"/>
    <w:rsid w:val="00975765"/>
    <w:rsid w:val="0097635F"/>
    <w:rsid w:val="0097757D"/>
    <w:rsid w:val="0098044D"/>
    <w:rsid w:val="0098414F"/>
    <w:rsid w:val="00985D7B"/>
    <w:rsid w:val="009904F5"/>
    <w:rsid w:val="009926CC"/>
    <w:rsid w:val="009967CB"/>
    <w:rsid w:val="00997B6B"/>
    <w:rsid w:val="009A053F"/>
    <w:rsid w:val="009A5C42"/>
    <w:rsid w:val="009B43EB"/>
    <w:rsid w:val="009D6FC5"/>
    <w:rsid w:val="009E0B86"/>
    <w:rsid w:val="009E776C"/>
    <w:rsid w:val="009F0CA6"/>
    <w:rsid w:val="009F1043"/>
    <w:rsid w:val="009F27E3"/>
    <w:rsid w:val="009F620A"/>
    <w:rsid w:val="009F7DC8"/>
    <w:rsid w:val="00A11D72"/>
    <w:rsid w:val="00A14A1F"/>
    <w:rsid w:val="00A14A66"/>
    <w:rsid w:val="00A3535F"/>
    <w:rsid w:val="00A3750C"/>
    <w:rsid w:val="00A511F5"/>
    <w:rsid w:val="00A51625"/>
    <w:rsid w:val="00A61100"/>
    <w:rsid w:val="00A66906"/>
    <w:rsid w:val="00A72523"/>
    <w:rsid w:val="00A80385"/>
    <w:rsid w:val="00A90EF6"/>
    <w:rsid w:val="00A91175"/>
    <w:rsid w:val="00A978AD"/>
    <w:rsid w:val="00AA7F0B"/>
    <w:rsid w:val="00AB0ACE"/>
    <w:rsid w:val="00AB3A5D"/>
    <w:rsid w:val="00AB5A38"/>
    <w:rsid w:val="00AB6EED"/>
    <w:rsid w:val="00AB7002"/>
    <w:rsid w:val="00AB73B9"/>
    <w:rsid w:val="00AD0821"/>
    <w:rsid w:val="00AD1F74"/>
    <w:rsid w:val="00AE3A80"/>
    <w:rsid w:val="00AE7CC2"/>
    <w:rsid w:val="00AF4952"/>
    <w:rsid w:val="00AF5AC8"/>
    <w:rsid w:val="00B0126C"/>
    <w:rsid w:val="00B048FC"/>
    <w:rsid w:val="00B15081"/>
    <w:rsid w:val="00B16B62"/>
    <w:rsid w:val="00B23354"/>
    <w:rsid w:val="00B2410E"/>
    <w:rsid w:val="00B35670"/>
    <w:rsid w:val="00B578E8"/>
    <w:rsid w:val="00B60642"/>
    <w:rsid w:val="00B62B27"/>
    <w:rsid w:val="00B64B48"/>
    <w:rsid w:val="00B80BB9"/>
    <w:rsid w:val="00B817B7"/>
    <w:rsid w:val="00B836F0"/>
    <w:rsid w:val="00B93694"/>
    <w:rsid w:val="00B93747"/>
    <w:rsid w:val="00BA45ED"/>
    <w:rsid w:val="00BA5A23"/>
    <w:rsid w:val="00BB72E5"/>
    <w:rsid w:val="00BC0F36"/>
    <w:rsid w:val="00BC631F"/>
    <w:rsid w:val="00BD0069"/>
    <w:rsid w:val="00BD5F2C"/>
    <w:rsid w:val="00BD695D"/>
    <w:rsid w:val="00BE0769"/>
    <w:rsid w:val="00BE3192"/>
    <w:rsid w:val="00BF7154"/>
    <w:rsid w:val="00C0732F"/>
    <w:rsid w:val="00C1321C"/>
    <w:rsid w:val="00C31337"/>
    <w:rsid w:val="00C34862"/>
    <w:rsid w:val="00C34FB0"/>
    <w:rsid w:val="00C363DF"/>
    <w:rsid w:val="00C40D1A"/>
    <w:rsid w:val="00C42F66"/>
    <w:rsid w:val="00C532A8"/>
    <w:rsid w:val="00C54943"/>
    <w:rsid w:val="00C610D1"/>
    <w:rsid w:val="00C632A8"/>
    <w:rsid w:val="00C71C50"/>
    <w:rsid w:val="00C7200D"/>
    <w:rsid w:val="00C72C0D"/>
    <w:rsid w:val="00C7771C"/>
    <w:rsid w:val="00C85341"/>
    <w:rsid w:val="00C8677D"/>
    <w:rsid w:val="00C935D4"/>
    <w:rsid w:val="00CA52A1"/>
    <w:rsid w:val="00CA79EA"/>
    <w:rsid w:val="00CB0ACB"/>
    <w:rsid w:val="00CB0B95"/>
    <w:rsid w:val="00CB3EDF"/>
    <w:rsid w:val="00CB433A"/>
    <w:rsid w:val="00CC03E2"/>
    <w:rsid w:val="00CD2096"/>
    <w:rsid w:val="00CE315D"/>
    <w:rsid w:val="00CE34BC"/>
    <w:rsid w:val="00CE781B"/>
    <w:rsid w:val="00CF359D"/>
    <w:rsid w:val="00D026CB"/>
    <w:rsid w:val="00D0345F"/>
    <w:rsid w:val="00D0370B"/>
    <w:rsid w:val="00D06DAE"/>
    <w:rsid w:val="00D1449D"/>
    <w:rsid w:val="00D1567D"/>
    <w:rsid w:val="00D17294"/>
    <w:rsid w:val="00D17C4B"/>
    <w:rsid w:val="00D21212"/>
    <w:rsid w:val="00D22359"/>
    <w:rsid w:val="00D23D19"/>
    <w:rsid w:val="00D27D1A"/>
    <w:rsid w:val="00D27E48"/>
    <w:rsid w:val="00D32C3E"/>
    <w:rsid w:val="00D34B9D"/>
    <w:rsid w:val="00D41736"/>
    <w:rsid w:val="00D458EF"/>
    <w:rsid w:val="00D528C5"/>
    <w:rsid w:val="00D62330"/>
    <w:rsid w:val="00D670C0"/>
    <w:rsid w:val="00D70CFB"/>
    <w:rsid w:val="00D71A3B"/>
    <w:rsid w:val="00D72247"/>
    <w:rsid w:val="00D72C48"/>
    <w:rsid w:val="00D74718"/>
    <w:rsid w:val="00D75BFE"/>
    <w:rsid w:val="00D9505C"/>
    <w:rsid w:val="00DA2107"/>
    <w:rsid w:val="00DA373B"/>
    <w:rsid w:val="00DA62B7"/>
    <w:rsid w:val="00DC1B8E"/>
    <w:rsid w:val="00DC216F"/>
    <w:rsid w:val="00DC45B8"/>
    <w:rsid w:val="00DD11C7"/>
    <w:rsid w:val="00DF2A7F"/>
    <w:rsid w:val="00DF2BC2"/>
    <w:rsid w:val="00E04736"/>
    <w:rsid w:val="00E10F54"/>
    <w:rsid w:val="00E12035"/>
    <w:rsid w:val="00E127E2"/>
    <w:rsid w:val="00E153AB"/>
    <w:rsid w:val="00E1561C"/>
    <w:rsid w:val="00E16CDA"/>
    <w:rsid w:val="00E364CA"/>
    <w:rsid w:val="00E37D2D"/>
    <w:rsid w:val="00E41123"/>
    <w:rsid w:val="00E44212"/>
    <w:rsid w:val="00E52B5B"/>
    <w:rsid w:val="00E52F42"/>
    <w:rsid w:val="00E54479"/>
    <w:rsid w:val="00E54F75"/>
    <w:rsid w:val="00E603B3"/>
    <w:rsid w:val="00E64966"/>
    <w:rsid w:val="00E712BC"/>
    <w:rsid w:val="00E77913"/>
    <w:rsid w:val="00E905A0"/>
    <w:rsid w:val="00E936F8"/>
    <w:rsid w:val="00E94CA4"/>
    <w:rsid w:val="00E96F4D"/>
    <w:rsid w:val="00EA3105"/>
    <w:rsid w:val="00EA57C1"/>
    <w:rsid w:val="00EA5EFF"/>
    <w:rsid w:val="00EB00EE"/>
    <w:rsid w:val="00EB399B"/>
    <w:rsid w:val="00EB517E"/>
    <w:rsid w:val="00EB54CC"/>
    <w:rsid w:val="00EC1DF1"/>
    <w:rsid w:val="00EC3192"/>
    <w:rsid w:val="00EC6875"/>
    <w:rsid w:val="00ED2322"/>
    <w:rsid w:val="00ED5808"/>
    <w:rsid w:val="00EF5C09"/>
    <w:rsid w:val="00EF72B7"/>
    <w:rsid w:val="00F012B0"/>
    <w:rsid w:val="00F12E8C"/>
    <w:rsid w:val="00F15A80"/>
    <w:rsid w:val="00F20B9B"/>
    <w:rsid w:val="00F21C41"/>
    <w:rsid w:val="00F26E37"/>
    <w:rsid w:val="00F4451D"/>
    <w:rsid w:val="00F47A88"/>
    <w:rsid w:val="00F56B10"/>
    <w:rsid w:val="00F61111"/>
    <w:rsid w:val="00F61D6C"/>
    <w:rsid w:val="00F66350"/>
    <w:rsid w:val="00F67E34"/>
    <w:rsid w:val="00F80141"/>
    <w:rsid w:val="00F81082"/>
    <w:rsid w:val="00F8190D"/>
    <w:rsid w:val="00F8335D"/>
    <w:rsid w:val="00F866CF"/>
    <w:rsid w:val="00F90A68"/>
    <w:rsid w:val="00F94415"/>
    <w:rsid w:val="00F94A78"/>
    <w:rsid w:val="00F95093"/>
    <w:rsid w:val="00F9606E"/>
    <w:rsid w:val="00FA0E79"/>
    <w:rsid w:val="00FA2FB5"/>
    <w:rsid w:val="00FA59E5"/>
    <w:rsid w:val="00FB3847"/>
    <w:rsid w:val="00FB580C"/>
    <w:rsid w:val="00FB71D3"/>
    <w:rsid w:val="00FC4BC2"/>
    <w:rsid w:val="00FC7D60"/>
    <w:rsid w:val="00FD1358"/>
    <w:rsid w:val="00FD4454"/>
    <w:rsid w:val="00FD5120"/>
    <w:rsid w:val="00FE2EA1"/>
    <w:rsid w:val="00FE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EAD7A-516D-4F60-A1EC-09FF7B96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21C"/>
  </w:style>
  <w:style w:type="paragraph" w:styleId="1">
    <w:name w:val="heading 1"/>
    <w:basedOn w:val="a"/>
    <w:next w:val="a"/>
    <w:link w:val="10"/>
    <w:uiPriority w:val="9"/>
    <w:qFormat/>
    <w:rsid w:val="0098414F"/>
    <w:pPr>
      <w:keepNext/>
      <w:keepLines/>
      <w:spacing w:before="240" w:after="0"/>
      <w:outlineLvl w:val="0"/>
    </w:pPr>
    <w:rPr>
      <w:rFonts w:ascii="Times New Roman" w:eastAsiaTheme="majorEastAsia" w:hAnsi="Times New Roman" w:cstheme="majorBidi"/>
      <w:b/>
      <w:sz w:val="28"/>
      <w:szCs w:val="32"/>
      <w:shd w:val="clear" w:color="auto" w:fill="FFFFFF"/>
    </w:rPr>
  </w:style>
  <w:style w:type="paragraph" w:styleId="2">
    <w:name w:val="heading 2"/>
    <w:basedOn w:val="a"/>
    <w:next w:val="a"/>
    <w:link w:val="20"/>
    <w:uiPriority w:val="9"/>
    <w:unhideWhenUsed/>
    <w:qFormat/>
    <w:rsid w:val="0098414F"/>
    <w:pPr>
      <w:keepNext/>
      <w:keepLines/>
      <w:spacing w:before="40" w:after="0"/>
      <w:outlineLvl w:val="1"/>
    </w:pPr>
    <w:rPr>
      <w:rFonts w:ascii="Times New Roman" w:eastAsiaTheme="majorEastAsia" w:hAnsi="Times New Roman" w:cstheme="majorBidi"/>
      <w:b/>
      <w:sz w:val="28"/>
      <w:szCs w:val="26"/>
      <w:shd w:val="clear" w:color="auto" w:fill="FFFFFF"/>
    </w:rPr>
  </w:style>
  <w:style w:type="paragraph" w:styleId="3">
    <w:name w:val="heading 3"/>
    <w:basedOn w:val="a"/>
    <w:next w:val="a"/>
    <w:link w:val="30"/>
    <w:uiPriority w:val="9"/>
    <w:unhideWhenUsed/>
    <w:qFormat/>
    <w:rsid w:val="00D62330"/>
    <w:pPr>
      <w:keepNext/>
      <w:keepLines/>
      <w:spacing w:before="40" w:after="0"/>
      <w:outlineLvl w:val="2"/>
    </w:pPr>
    <w:rPr>
      <w:rFonts w:ascii="Times New Roman" w:eastAsiaTheme="majorEastAsia" w:hAnsi="Times New Roman" w:cstheme="majorBidi"/>
      <w:b/>
      <w:color w:val="000000" w:themeColor="text1"/>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E0A74"/>
    <w:pPr>
      <w:spacing w:after="0" w:line="240" w:lineRule="auto"/>
    </w:pPr>
    <w:rPr>
      <w:sz w:val="20"/>
      <w:szCs w:val="20"/>
    </w:rPr>
  </w:style>
  <w:style w:type="character" w:customStyle="1" w:styleId="a4">
    <w:name w:val="Текст сноски Знак"/>
    <w:basedOn w:val="a0"/>
    <w:link w:val="a3"/>
    <w:uiPriority w:val="99"/>
    <w:rsid w:val="004E0A74"/>
    <w:rPr>
      <w:sz w:val="20"/>
      <w:szCs w:val="20"/>
    </w:rPr>
  </w:style>
  <w:style w:type="character" w:styleId="a5">
    <w:name w:val="footnote reference"/>
    <w:basedOn w:val="a0"/>
    <w:uiPriority w:val="99"/>
    <w:semiHidden/>
    <w:unhideWhenUsed/>
    <w:rsid w:val="004E0A74"/>
    <w:rPr>
      <w:vertAlign w:val="superscript"/>
    </w:rPr>
  </w:style>
  <w:style w:type="paragraph" w:styleId="a6">
    <w:name w:val="Normal (Web)"/>
    <w:basedOn w:val="a"/>
    <w:uiPriority w:val="99"/>
    <w:unhideWhenUsed/>
    <w:rsid w:val="00201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1601"/>
  </w:style>
  <w:style w:type="character" w:styleId="a7">
    <w:name w:val="Hyperlink"/>
    <w:basedOn w:val="a0"/>
    <w:uiPriority w:val="99"/>
    <w:unhideWhenUsed/>
    <w:rsid w:val="00201601"/>
    <w:rPr>
      <w:color w:val="0000FF"/>
      <w:u w:val="single"/>
    </w:rPr>
  </w:style>
  <w:style w:type="paragraph" w:customStyle="1" w:styleId="Default">
    <w:name w:val="Default"/>
    <w:rsid w:val="0039161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link w:val="a9"/>
    <w:uiPriority w:val="1"/>
    <w:qFormat/>
    <w:rsid w:val="00303BF6"/>
    <w:pPr>
      <w:spacing w:after="0" w:line="240" w:lineRule="auto"/>
    </w:pPr>
    <w:rPr>
      <w:rFonts w:eastAsiaTheme="minorEastAsia"/>
      <w:lang w:eastAsia="ru-RU"/>
    </w:rPr>
  </w:style>
  <w:style w:type="character" w:customStyle="1" w:styleId="a9">
    <w:name w:val="Без интервала Знак"/>
    <w:basedOn w:val="a0"/>
    <w:link w:val="a8"/>
    <w:uiPriority w:val="1"/>
    <w:rsid w:val="00303BF6"/>
    <w:rPr>
      <w:rFonts w:eastAsiaTheme="minorEastAsia"/>
      <w:lang w:eastAsia="ru-RU"/>
    </w:rPr>
  </w:style>
  <w:style w:type="character" w:customStyle="1" w:styleId="10">
    <w:name w:val="Заголовок 1 Знак"/>
    <w:basedOn w:val="a0"/>
    <w:link w:val="1"/>
    <w:uiPriority w:val="9"/>
    <w:rsid w:val="0098414F"/>
    <w:rPr>
      <w:rFonts w:ascii="Times New Roman" w:eastAsiaTheme="majorEastAsia" w:hAnsi="Times New Roman" w:cstheme="majorBidi"/>
      <w:b/>
      <w:sz w:val="28"/>
      <w:szCs w:val="32"/>
    </w:rPr>
  </w:style>
  <w:style w:type="paragraph" w:styleId="11">
    <w:name w:val="toc 1"/>
    <w:basedOn w:val="a"/>
    <w:next w:val="a"/>
    <w:autoRedefine/>
    <w:uiPriority w:val="39"/>
    <w:unhideWhenUsed/>
    <w:rsid w:val="000A321C"/>
    <w:pPr>
      <w:spacing w:after="100"/>
    </w:pPr>
    <w:rPr>
      <w:rFonts w:ascii="Times New Roman" w:hAnsi="Times New Roman"/>
      <w:sz w:val="24"/>
    </w:rPr>
  </w:style>
  <w:style w:type="paragraph" w:styleId="aa">
    <w:name w:val="TOC Heading"/>
    <w:basedOn w:val="1"/>
    <w:next w:val="a"/>
    <w:uiPriority w:val="39"/>
    <w:unhideWhenUsed/>
    <w:qFormat/>
    <w:rsid w:val="00303BF6"/>
    <w:pPr>
      <w:outlineLvl w:val="9"/>
    </w:pPr>
    <w:rPr>
      <w:lang w:eastAsia="ru-RU"/>
    </w:rPr>
  </w:style>
  <w:style w:type="character" w:customStyle="1" w:styleId="20">
    <w:name w:val="Заголовок 2 Знак"/>
    <w:basedOn w:val="a0"/>
    <w:link w:val="2"/>
    <w:uiPriority w:val="9"/>
    <w:rsid w:val="0098414F"/>
    <w:rPr>
      <w:rFonts w:ascii="Times New Roman" w:eastAsiaTheme="majorEastAsia" w:hAnsi="Times New Roman" w:cstheme="majorBidi"/>
      <w:b/>
      <w:sz w:val="28"/>
      <w:szCs w:val="26"/>
    </w:rPr>
  </w:style>
  <w:style w:type="paragraph" w:styleId="ab">
    <w:name w:val="header"/>
    <w:basedOn w:val="a"/>
    <w:link w:val="ac"/>
    <w:uiPriority w:val="99"/>
    <w:unhideWhenUsed/>
    <w:rsid w:val="00B62B2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62B27"/>
  </w:style>
  <w:style w:type="paragraph" w:styleId="ad">
    <w:name w:val="footer"/>
    <w:basedOn w:val="a"/>
    <w:link w:val="ae"/>
    <w:uiPriority w:val="99"/>
    <w:unhideWhenUsed/>
    <w:rsid w:val="00B62B2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62B27"/>
  </w:style>
  <w:style w:type="character" w:customStyle="1" w:styleId="30">
    <w:name w:val="Заголовок 3 Знак"/>
    <w:basedOn w:val="a0"/>
    <w:link w:val="3"/>
    <w:uiPriority w:val="9"/>
    <w:rsid w:val="00D62330"/>
    <w:rPr>
      <w:rFonts w:ascii="Times New Roman" w:eastAsiaTheme="majorEastAsia" w:hAnsi="Times New Roman" w:cstheme="majorBidi"/>
      <w:b/>
      <w:color w:val="000000" w:themeColor="text1"/>
      <w:sz w:val="28"/>
      <w:szCs w:val="24"/>
    </w:rPr>
  </w:style>
  <w:style w:type="paragraph" w:styleId="af">
    <w:name w:val="Subtitle"/>
    <w:basedOn w:val="a"/>
    <w:next w:val="a"/>
    <w:link w:val="af0"/>
    <w:uiPriority w:val="11"/>
    <w:qFormat/>
    <w:rsid w:val="00997B6B"/>
    <w:pPr>
      <w:numPr>
        <w:ilvl w:val="1"/>
      </w:numPr>
    </w:pPr>
    <w:rPr>
      <w:rFonts w:ascii="Times New Roman" w:eastAsiaTheme="minorEastAsia" w:hAnsi="Times New Roman"/>
      <w:spacing w:val="15"/>
      <w:sz w:val="28"/>
    </w:rPr>
  </w:style>
  <w:style w:type="character" w:customStyle="1" w:styleId="af0">
    <w:name w:val="Подзаголовок Знак"/>
    <w:basedOn w:val="a0"/>
    <w:link w:val="af"/>
    <w:uiPriority w:val="11"/>
    <w:rsid w:val="00997B6B"/>
    <w:rPr>
      <w:rFonts w:ascii="Times New Roman" w:eastAsiaTheme="minorEastAsia" w:hAnsi="Times New Roman"/>
      <w:spacing w:val="15"/>
      <w:sz w:val="28"/>
    </w:rPr>
  </w:style>
  <w:style w:type="paragraph" w:styleId="21">
    <w:name w:val="toc 2"/>
    <w:basedOn w:val="a"/>
    <w:next w:val="a"/>
    <w:autoRedefine/>
    <w:uiPriority w:val="39"/>
    <w:unhideWhenUsed/>
    <w:rsid w:val="00C85341"/>
    <w:pPr>
      <w:tabs>
        <w:tab w:val="right" w:leader="dot" w:pos="9344"/>
      </w:tabs>
      <w:spacing w:after="100"/>
      <w:ind w:left="220"/>
    </w:pPr>
    <w:rPr>
      <w:rFonts w:ascii="Times New Roman" w:hAnsi="Times New Roman" w:cs="Times New Roman"/>
      <w:noProof/>
    </w:rPr>
  </w:style>
  <w:style w:type="paragraph" w:styleId="31">
    <w:name w:val="toc 3"/>
    <w:basedOn w:val="a"/>
    <w:next w:val="a"/>
    <w:autoRedefine/>
    <w:uiPriority w:val="39"/>
    <w:unhideWhenUsed/>
    <w:rsid w:val="000A321C"/>
    <w:pPr>
      <w:spacing w:after="100"/>
      <w:ind w:left="440"/>
    </w:pPr>
  </w:style>
  <w:style w:type="paragraph" w:styleId="af1">
    <w:name w:val="Balloon Text"/>
    <w:basedOn w:val="a"/>
    <w:link w:val="af2"/>
    <w:uiPriority w:val="99"/>
    <w:semiHidden/>
    <w:unhideWhenUsed/>
    <w:rsid w:val="00E4421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44212"/>
    <w:rPr>
      <w:rFonts w:ascii="Segoe UI" w:hAnsi="Segoe UI" w:cs="Segoe UI"/>
      <w:sz w:val="18"/>
      <w:szCs w:val="18"/>
    </w:rPr>
  </w:style>
  <w:style w:type="paragraph" w:styleId="af3">
    <w:name w:val="List Paragraph"/>
    <w:basedOn w:val="a"/>
    <w:uiPriority w:val="34"/>
    <w:qFormat/>
    <w:rsid w:val="00053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38935">
      <w:bodyDiv w:val="1"/>
      <w:marLeft w:val="0"/>
      <w:marRight w:val="0"/>
      <w:marTop w:val="0"/>
      <w:marBottom w:val="0"/>
      <w:divBdr>
        <w:top w:val="none" w:sz="0" w:space="0" w:color="auto"/>
        <w:left w:val="none" w:sz="0" w:space="0" w:color="auto"/>
        <w:bottom w:val="none" w:sz="0" w:space="0" w:color="auto"/>
        <w:right w:val="none" w:sz="0" w:space="0" w:color="auto"/>
      </w:divBdr>
    </w:div>
    <w:div w:id="1607039614">
      <w:bodyDiv w:val="1"/>
      <w:marLeft w:val="0"/>
      <w:marRight w:val="0"/>
      <w:marTop w:val="0"/>
      <w:marBottom w:val="0"/>
      <w:divBdr>
        <w:top w:val="none" w:sz="0" w:space="0" w:color="auto"/>
        <w:left w:val="none" w:sz="0" w:space="0" w:color="auto"/>
        <w:bottom w:val="none" w:sz="0" w:space="0" w:color="auto"/>
        <w:right w:val="none" w:sz="0" w:space="0" w:color="auto"/>
      </w:divBdr>
    </w:div>
    <w:div w:id="18059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CFCA3-6B71-4440-AD0D-20332874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12153</Words>
  <Characters>85681</Characters>
  <Application>Microsoft Office Word</Application>
  <DocSecurity>0</DocSecurity>
  <Lines>1278</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Боева</dc:creator>
  <cp:keywords/>
  <dc:description/>
  <cp:lastModifiedBy>Мария Боева</cp:lastModifiedBy>
  <cp:revision>2</cp:revision>
  <dcterms:created xsi:type="dcterms:W3CDTF">2017-05-24T10:36:00Z</dcterms:created>
  <dcterms:modified xsi:type="dcterms:W3CDTF">2017-05-24T10:36:00Z</dcterms:modified>
</cp:coreProperties>
</file>