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r w:rsidRPr="00202432">
        <w:rPr>
          <w:rFonts w:ascii="Times New Roman" w:eastAsia="Calibri" w:hAnsi="Times New Roman" w:cs="Times New Roman"/>
          <w:sz w:val="28"/>
          <w:szCs w:val="28"/>
        </w:rPr>
        <w:t>Санкт-Петербургский государственный университет</w:t>
      </w: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r w:rsidRPr="00202432">
        <w:rPr>
          <w:rFonts w:ascii="Times New Roman" w:eastAsia="Calibri" w:hAnsi="Times New Roman" w:cs="Times New Roman"/>
          <w:sz w:val="28"/>
          <w:szCs w:val="28"/>
        </w:rPr>
        <w:t>Факультет политологии</w:t>
      </w: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p>
    <w:p w:rsidR="00503D92" w:rsidRPr="00202432" w:rsidRDefault="00503D92" w:rsidP="00202432">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Профиль Сравнительная политология</w:t>
      </w:r>
    </w:p>
    <w:p w:rsidR="00202432" w:rsidRPr="00202432" w:rsidRDefault="00202432" w:rsidP="00202432">
      <w:pPr>
        <w:autoSpaceDE w:val="0"/>
        <w:autoSpaceDN w:val="0"/>
        <w:adjustRightInd w:val="0"/>
        <w:spacing w:after="0" w:line="240" w:lineRule="auto"/>
        <w:ind w:left="3538"/>
        <w:jc w:val="center"/>
        <w:rPr>
          <w:rFonts w:ascii="Times New Roman" w:eastAsia="Calibri" w:hAnsi="Times New Roman" w:cs="Times New Roman"/>
          <w:sz w:val="28"/>
          <w:szCs w:val="28"/>
        </w:rPr>
      </w:pPr>
    </w:p>
    <w:p w:rsidR="00202432" w:rsidRPr="00202432" w:rsidRDefault="00202432" w:rsidP="00202432">
      <w:pPr>
        <w:autoSpaceDE w:val="0"/>
        <w:autoSpaceDN w:val="0"/>
        <w:adjustRightInd w:val="0"/>
        <w:spacing w:after="0" w:line="240" w:lineRule="auto"/>
        <w:ind w:left="3538"/>
        <w:jc w:val="center"/>
        <w:rPr>
          <w:rFonts w:ascii="Times New Roman" w:eastAsia="Calibri" w:hAnsi="Times New Roman" w:cs="Times New Roman"/>
          <w:sz w:val="28"/>
          <w:szCs w:val="28"/>
        </w:rPr>
      </w:pPr>
    </w:p>
    <w:p w:rsidR="00202432" w:rsidRPr="00202432" w:rsidRDefault="00202432" w:rsidP="00202432">
      <w:pPr>
        <w:autoSpaceDE w:val="0"/>
        <w:autoSpaceDN w:val="0"/>
        <w:adjustRightInd w:val="0"/>
        <w:spacing w:after="0" w:line="240" w:lineRule="auto"/>
        <w:ind w:left="3538"/>
        <w:jc w:val="center"/>
        <w:rPr>
          <w:rFonts w:ascii="Times New Roman" w:eastAsia="Calibri" w:hAnsi="Times New Roman" w:cs="Times New Roman"/>
          <w:sz w:val="28"/>
          <w:szCs w:val="28"/>
        </w:rPr>
      </w:pPr>
    </w:p>
    <w:p w:rsidR="00202432" w:rsidRPr="002A6C74" w:rsidRDefault="00A341BC" w:rsidP="00202432">
      <w:pPr>
        <w:autoSpaceDE w:val="0"/>
        <w:autoSpaceDN w:val="0"/>
        <w:adjustRightInd w:val="0"/>
        <w:spacing w:after="0" w:line="240" w:lineRule="auto"/>
        <w:jc w:val="center"/>
        <w:rPr>
          <w:rFonts w:ascii="Times New Roman" w:eastAsia="Calibri" w:hAnsi="Times New Roman" w:cs="Times New Roman"/>
          <w:b/>
          <w:bCs/>
          <w:sz w:val="32"/>
          <w:szCs w:val="28"/>
        </w:rPr>
      </w:pPr>
      <w:r w:rsidRPr="002A6C74">
        <w:rPr>
          <w:rFonts w:ascii="Times New Roman" w:eastAsia="Calibri" w:hAnsi="Times New Roman" w:cs="Times New Roman"/>
          <w:b/>
          <w:bCs/>
          <w:sz w:val="32"/>
          <w:szCs w:val="28"/>
        </w:rPr>
        <w:t>ВЫПУСКНАЯ КВАЛИФИКАЦИОННАЯ РАБОТА</w:t>
      </w:r>
    </w:p>
    <w:p w:rsidR="00202432" w:rsidRDefault="00202432" w:rsidP="00202432">
      <w:pPr>
        <w:autoSpaceDE w:val="0"/>
        <w:autoSpaceDN w:val="0"/>
        <w:adjustRightInd w:val="0"/>
        <w:spacing w:after="0" w:line="240" w:lineRule="auto"/>
        <w:jc w:val="center"/>
        <w:rPr>
          <w:rFonts w:ascii="Times New Roman" w:eastAsia="Calibri" w:hAnsi="Times New Roman" w:cs="Times New Roman"/>
          <w:bCs/>
          <w:sz w:val="28"/>
          <w:szCs w:val="28"/>
        </w:rPr>
      </w:pPr>
    </w:p>
    <w:p w:rsidR="00090FB8" w:rsidRPr="00202432" w:rsidRDefault="00090FB8" w:rsidP="00202432">
      <w:pPr>
        <w:autoSpaceDE w:val="0"/>
        <w:autoSpaceDN w:val="0"/>
        <w:adjustRightInd w:val="0"/>
        <w:spacing w:after="0" w:line="240" w:lineRule="auto"/>
        <w:jc w:val="center"/>
        <w:rPr>
          <w:rFonts w:ascii="Times New Roman" w:eastAsia="Calibri" w:hAnsi="Times New Roman" w:cs="Times New Roman"/>
          <w:bCs/>
          <w:sz w:val="28"/>
          <w:szCs w:val="28"/>
        </w:rPr>
      </w:pPr>
    </w:p>
    <w:p w:rsidR="00202432" w:rsidRPr="00202432" w:rsidRDefault="00202432" w:rsidP="00202432">
      <w:pPr>
        <w:spacing w:after="0" w:line="240" w:lineRule="auto"/>
        <w:jc w:val="center"/>
        <w:rPr>
          <w:rFonts w:ascii="Times New Roman" w:eastAsia="Calibri" w:hAnsi="Times New Roman" w:cs="Times New Roman"/>
          <w:bCs/>
          <w:sz w:val="28"/>
          <w:szCs w:val="28"/>
        </w:rPr>
      </w:pPr>
      <w:r w:rsidRPr="00202432">
        <w:rPr>
          <w:rFonts w:ascii="Times New Roman" w:eastAsia="Calibri" w:hAnsi="Times New Roman" w:cs="Times New Roman"/>
          <w:bCs/>
          <w:sz w:val="28"/>
          <w:szCs w:val="28"/>
        </w:rPr>
        <w:t xml:space="preserve">НА ТЕМУ: </w:t>
      </w:r>
      <w:r w:rsidRPr="00202432">
        <w:rPr>
          <w:rFonts w:ascii="Times New Roman" w:eastAsia="Calibri" w:hAnsi="Times New Roman" w:cs="Times New Roman"/>
          <w:b/>
          <w:bCs/>
          <w:sz w:val="28"/>
          <w:szCs w:val="28"/>
        </w:rPr>
        <w:t>«</w:t>
      </w:r>
      <w:r w:rsidR="00090FB8">
        <w:rPr>
          <w:rFonts w:ascii="Times New Roman" w:eastAsia="Calibri" w:hAnsi="Times New Roman" w:cs="Times New Roman"/>
          <w:b/>
          <w:bCs/>
          <w:sz w:val="28"/>
          <w:szCs w:val="28"/>
        </w:rPr>
        <w:t>ОБРАЗ МИГРАНТА В ОФИЦИАЛЬНОМ ПОЛИТИЧЕСКОМ ДИСКУРСЕ ШВЕЦИИ</w:t>
      </w:r>
      <w:r w:rsidRPr="00202432">
        <w:rPr>
          <w:rFonts w:ascii="Times New Roman" w:eastAsia="Calibri" w:hAnsi="Times New Roman" w:cs="Times New Roman"/>
          <w:b/>
          <w:sz w:val="28"/>
          <w:szCs w:val="28"/>
        </w:rPr>
        <w:t>»</w:t>
      </w:r>
    </w:p>
    <w:p w:rsidR="00202432" w:rsidRPr="00202432" w:rsidRDefault="00202432" w:rsidP="00202432">
      <w:pPr>
        <w:spacing w:after="0" w:line="240" w:lineRule="auto"/>
        <w:jc w:val="center"/>
        <w:rPr>
          <w:rFonts w:ascii="Times New Roman" w:eastAsia="Calibri" w:hAnsi="Times New Roman" w:cs="Times New Roman"/>
          <w:b/>
          <w:sz w:val="28"/>
          <w:szCs w:val="28"/>
        </w:rPr>
      </w:pP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b/>
          <w:bCs/>
          <w:sz w:val="28"/>
          <w:szCs w:val="28"/>
        </w:rPr>
      </w:pPr>
      <w:r w:rsidRPr="00202432">
        <w:rPr>
          <w:rFonts w:ascii="Times New Roman" w:eastAsia="Calibri" w:hAnsi="Times New Roman" w:cs="Times New Roman"/>
          <w:bCs/>
          <w:sz w:val="28"/>
          <w:szCs w:val="28"/>
        </w:rPr>
        <w:t>По основной образовательной программе высш</w:t>
      </w:r>
      <w:r w:rsidR="002A6C74">
        <w:rPr>
          <w:rFonts w:ascii="Times New Roman" w:eastAsia="Calibri" w:hAnsi="Times New Roman" w:cs="Times New Roman"/>
          <w:bCs/>
          <w:sz w:val="28"/>
          <w:szCs w:val="28"/>
        </w:rPr>
        <w:t xml:space="preserve">его образования бакалавриата </w:t>
      </w:r>
      <w:r w:rsidRPr="00202432">
        <w:rPr>
          <w:rFonts w:ascii="Times New Roman" w:eastAsia="Calibri" w:hAnsi="Times New Roman" w:cs="Times New Roman"/>
          <w:bCs/>
          <w:sz w:val="28"/>
          <w:szCs w:val="28"/>
        </w:rPr>
        <w:t xml:space="preserve">«Политология» по направлению </w:t>
      </w:r>
      <w:r w:rsidR="00A341BC" w:rsidRPr="00A341BC">
        <w:rPr>
          <w:rFonts w:ascii="Times New Roman" w:eastAsia="Calibri" w:hAnsi="Times New Roman" w:cs="Times New Roman"/>
          <w:bCs/>
          <w:sz w:val="28"/>
          <w:szCs w:val="28"/>
        </w:rPr>
        <w:t>41.03.04</w:t>
      </w:r>
      <w:r w:rsidRPr="00202432">
        <w:rPr>
          <w:rFonts w:ascii="Times New Roman" w:eastAsia="Calibri" w:hAnsi="Times New Roman" w:cs="Times New Roman"/>
          <w:bCs/>
          <w:sz w:val="28"/>
          <w:szCs w:val="28"/>
        </w:rPr>
        <w:t xml:space="preserve"> «Политология»</w:t>
      </w:r>
    </w:p>
    <w:p w:rsidR="00202432" w:rsidRDefault="00202432" w:rsidP="00202432">
      <w:pPr>
        <w:autoSpaceDE w:val="0"/>
        <w:autoSpaceDN w:val="0"/>
        <w:adjustRightInd w:val="0"/>
        <w:spacing w:after="0" w:line="240" w:lineRule="auto"/>
        <w:jc w:val="center"/>
        <w:rPr>
          <w:rFonts w:ascii="Times New Roman" w:eastAsia="Calibri" w:hAnsi="Times New Roman" w:cs="Times New Roman"/>
          <w:b/>
          <w:bCs/>
          <w:sz w:val="28"/>
          <w:szCs w:val="28"/>
        </w:rPr>
      </w:pPr>
    </w:p>
    <w:p w:rsidR="00C14DC9" w:rsidRPr="00202432" w:rsidRDefault="00C14DC9" w:rsidP="00202432">
      <w:pPr>
        <w:autoSpaceDE w:val="0"/>
        <w:autoSpaceDN w:val="0"/>
        <w:adjustRightInd w:val="0"/>
        <w:spacing w:after="0" w:line="240" w:lineRule="auto"/>
        <w:jc w:val="center"/>
        <w:rPr>
          <w:rFonts w:ascii="Times New Roman" w:eastAsia="Calibri" w:hAnsi="Times New Roman" w:cs="Times New Roman"/>
          <w:b/>
          <w:bCs/>
          <w:sz w:val="28"/>
          <w:szCs w:val="28"/>
        </w:rPr>
      </w:pPr>
    </w:p>
    <w:p w:rsidR="00202432" w:rsidRPr="00202432" w:rsidRDefault="00202432" w:rsidP="00202432">
      <w:pPr>
        <w:autoSpaceDE w:val="0"/>
        <w:autoSpaceDN w:val="0"/>
        <w:adjustRightInd w:val="0"/>
        <w:spacing w:after="0" w:line="240" w:lineRule="auto"/>
        <w:jc w:val="right"/>
        <w:rPr>
          <w:rFonts w:ascii="Times New Roman" w:eastAsia="Calibri" w:hAnsi="Times New Roman" w:cs="Times New Roman"/>
          <w:sz w:val="28"/>
          <w:szCs w:val="28"/>
        </w:rPr>
      </w:pPr>
      <w:r w:rsidRPr="00202432">
        <w:rPr>
          <w:rFonts w:ascii="Times New Roman" w:eastAsia="Calibri" w:hAnsi="Times New Roman" w:cs="Times New Roman"/>
          <w:sz w:val="28"/>
          <w:szCs w:val="28"/>
        </w:rPr>
        <w:t>Студентки __</w:t>
      </w:r>
      <w:r>
        <w:rPr>
          <w:rFonts w:ascii="Times New Roman" w:eastAsia="Calibri" w:hAnsi="Times New Roman" w:cs="Times New Roman"/>
          <w:sz w:val="28"/>
          <w:szCs w:val="28"/>
          <w:u w:val="single"/>
        </w:rPr>
        <w:t>4</w:t>
      </w:r>
      <w:r w:rsidRPr="00202432">
        <w:rPr>
          <w:rFonts w:ascii="Times New Roman" w:eastAsia="Calibri" w:hAnsi="Times New Roman" w:cs="Times New Roman"/>
          <w:sz w:val="28"/>
          <w:szCs w:val="28"/>
        </w:rPr>
        <w:t>__ курса</w:t>
      </w:r>
    </w:p>
    <w:p w:rsidR="00202432" w:rsidRPr="00202432" w:rsidRDefault="00202432" w:rsidP="00202432">
      <w:pPr>
        <w:autoSpaceDE w:val="0"/>
        <w:autoSpaceDN w:val="0"/>
        <w:adjustRightInd w:val="0"/>
        <w:spacing w:after="0" w:line="240" w:lineRule="auto"/>
        <w:jc w:val="right"/>
        <w:rPr>
          <w:rFonts w:ascii="Times New Roman" w:eastAsia="Calibri" w:hAnsi="Times New Roman" w:cs="Times New Roman"/>
          <w:sz w:val="28"/>
          <w:szCs w:val="28"/>
          <w:u w:val="single"/>
        </w:rPr>
      </w:pPr>
      <w:r w:rsidRPr="00202432">
        <w:rPr>
          <w:rFonts w:ascii="Times New Roman" w:eastAsia="Calibri" w:hAnsi="Times New Roman" w:cs="Times New Roman"/>
          <w:sz w:val="28"/>
          <w:szCs w:val="28"/>
          <w:u w:val="single"/>
        </w:rPr>
        <w:t>Поповой Екатерины Александровны</w:t>
      </w:r>
    </w:p>
    <w:p w:rsidR="00202432" w:rsidRPr="00202432" w:rsidRDefault="00202432" w:rsidP="00202432">
      <w:pPr>
        <w:autoSpaceDE w:val="0"/>
        <w:autoSpaceDN w:val="0"/>
        <w:adjustRightInd w:val="0"/>
        <w:spacing w:after="0" w:line="240" w:lineRule="auto"/>
        <w:jc w:val="right"/>
        <w:rPr>
          <w:rFonts w:ascii="Times New Roman" w:eastAsia="Calibri" w:hAnsi="Times New Roman" w:cs="Times New Roman"/>
          <w:sz w:val="28"/>
          <w:szCs w:val="28"/>
        </w:rPr>
      </w:pPr>
      <w:r w:rsidRPr="00202432">
        <w:rPr>
          <w:rFonts w:ascii="Times New Roman" w:eastAsia="Calibri" w:hAnsi="Times New Roman" w:cs="Times New Roman"/>
          <w:sz w:val="28"/>
          <w:szCs w:val="28"/>
        </w:rPr>
        <w:t>_______________________________</w:t>
      </w:r>
    </w:p>
    <w:p w:rsidR="00202432" w:rsidRPr="00202432" w:rsidRDefault="00202432" w:rsidP="00202432">
      <w:pPr>
        <w:autoSpaceDE w:val="0"/>
        <w:autoSpaceDN w:val="0"/>
        <w:adjustRightInd w:val="0"/>
        <w:spacing w:after="0" w:line="240" w:lineRule="auto"/>
        <w:jc w:val="right"/>
        <w:rPr>
          <w:rFonts w:ascii="Times New Roman" w:eastAsia="Calibri" w:hAnsi="Times New Roman" w:cs="Times New Roman"/>
          <w:sz w:val="28"/>
          <w:szCs w:val="28"/>
        </w:rPr>
      </w:pPr>
      <w:r w:rsidRPr="00202432">
        <w:rPr>
          <w:rFonts w:ascii="Times New Roman" w:eastAsia="Calibri" w:hAnsi="Times New Roman" w:cs="Times New Roman"/>
          <w:sz w:val="28"/>
          <w:szCs w:val="28"/>
        </w:rPr>
        <w:t>подпись</w:t>
      </w:r>
    </w:p>
    <w:p w:rsidR="00202432" w:rsidRPr="00202432" w:rsidRDefault="00202432" w:rsidP="00202432">
      <w:pPr>
        <w:autoSpaceDE w:val="0"/>
        <w:autoSpaceDN w:val="0"/>
        <w:adjustRightInd w:val="0"/>
        <w:spacing w:after="0" w:line="240" w:lineRule="auto"/>
        <w:jc w:val="right"/>
        <w:rPr>
          <w:rFonts w:ascii="Times New Roman" w:eastAsia="Calibri" w:hAnsi="Times New Roman" w:cs="Times New Roman"/>
          <w:sz w:val="28"/>
          <w:szCs w:val="28"/>
        </w:rPr>
      </w:pPr>
      <w:r w:rsidRPr="00202432">
        <w:rPr>
          <w:rFonts w:ascii="Times New Roman" w:eastAsia="Calibri" w:hAnsi="Times New Roman" w:cs="Times New Roman"/>
          <w:sz w:val="28"/>
          <w:szCs w:val="28"/>
        </w:rPr>
        <w:t>«____»______________201</w:t>
      </w:r>
      <w:r>
        <w:rPr>
          <w:rFonts w:ascii="Times New Roman" w:eastAsia="Calibri" w:hAnsi="Times New Roman" w:cs="Times New Roman"/>
          <w:sz w:val="28"/>
          <w:szCs w:val="28"/>
        </w:rPr>
        <w:t>7</w:t>
      </w:r>
      <w:r w:rsidRPr="00202432">
        <w:rPr>
          <w:rFonts w:ascii="Times New Roman" w:eastAsia="Calibri" w:hAnsi="Times New Roman" w:cs="Times New Roman"/>
          <w:sz w:val="28"/>
          <w:szCs w:val="28"/>
        </w:rPr>
        <w:t xml:space="preserve"> г.</w:t>
      </w:r>
    </w:p>
    <w:p w:rsid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p>
    <w:p w:rsidR="002A6C74" w:rsidRPr="00202432" w:rsidRDefault="002A6C74" w:rsidP="00202432">
      <w:pPr>
        <w:autoSpaceDE w:val="0"/>
        <w:autoSpaceDN w:val="0"/>
        <w:adjustRightInd w:val="0"/>
        <w:spacing w:after="0" w:line="240" w:lineRule="auto"/>
        <w:jc w:val="center"/>
        <w:rPr>
          <w:rFonts w:ascii="Times New Roman" w:eastAsia="Calibri" w:hAnsi="Times New Roman" w:cs="Times New Roman"/>
          <w:sz w:val="28"/>
          <w:szCs w:val="28"/>
        </w:rPr>
      </w:pPr>
    </w:p>
    <w:p w:rsidR="00503D92" w:rsidRPr="00202432" w:rsidRDefault="00503D92" w:rsidP="00202432">
      <w:pPr>
        <w:autoSpaceDE w:val="0"/>
        <w:autoSpaceDN w:val="0"/>
        <w:adjustRightInd w:val="0"/>
        <w:spacing w:after="0" w:line="240" w:lineRule="auto"/>
        <w:jc w:val="center"/>
        <w:rPr>
          <w:rFonts w:ascii="Times New Roman" w:eastAsia="Calibri" w:hAnsi="Times New Roman" w:cs="Times New Roman"/>
          <w:sz w:val="28"/>
          <w:szCs w:val="28"/>
        </w:rPr>
      </w:pP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p>
    <w:tbl>
      <w:tblPr>
        <w:tblW w:w="0" w:type="auto"/>
        <w:tblInd w:w="-142" w:type="dxa"/>
        <w:tblLook w:val="04A0" w:firstRow="1" w:lastRow="0" w:firstColumn="1" w:lastColumn="0" w:noHBand="0" w:noVBand="1"/>
      </w:tblPr>
      <w:tblGrid>
        <w:gridCol w:w="4944"/>
        <w:gridCol w:w="4836"/>
      </w:tblGrid>
      <w:tr w:rsidR="00202432" w:rsidRPr="00202432" w:rsidTr="0073243D">
        <w:tc>
          <w:tcPr>
            <w:tcW w:w="4961" w:type="dxa"/>
          </w:tcPr>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r w:rsidRPr="00202432">
              <w:rPr>
                <w:rFonts w:ascii="Times New Roman" w:eastAsia="Calibri" w:hAnsi="Times New Roman" w:cs="Times New Roman"/>
                <w:sz w:val="28"/>
                <w:szCs w:val="28"/>
              </w:rPr>
              <w:t>Рецензент:</w:t>
            </w:r>
          </w:p>
          <w:p w:rsidR="00202432" w:rsidRPr="00202432" w:rsidRDefault="00202432" w:rsidP="00202432">
            <w:pPr>
              <w:autoSpaceDE w:val="0"/>
              <w:autoSpaceDN w:val="0"/>
              <w:adjustRightInd w:val="0"/>
              <w:spacing w:after="0" w:line="240" w:lineRule="auto"/>
              <w:rPr>
                <w:rFonts w:ascii="Times New Roman" w:eastAsia="Calibri" w:hAnsi="Times New Roman" w:cs="Times New Roman"/>
                <w:sz w:val="28"/>
                <w:szCs w:val="28"/>
                <w:u w:val="single"/>
              </w:rPr>
            </w:pPr>
            <w:r w:rsidRPr="00F3235F">
              <w:rPr>
                <w:rFonts w:ascii="Times New Roman" w:eastAsia="Calibri" w:hAnsi="Times New Roman" w:cs="Times New Roman"/>
                <w:sz w:val="28"/>
                <w:szCs w:val="28"/>
                <w:u w:val="single"/>
              </w:rPr>
              <w:t>кандидат педагогических наук</w:t>
            </w:r>
            <w:r w:rsidR="00F3235F" w:rsidRPr="00F3235F">
              <w:rPr>
                <w:rFonts w:ascii="Times New Roman" w:eastAsia="Calibri" w:hAnsi="Times New Roman" w:cs="Times New Roman"/>
                <w:sz w:val="28"/>
                <w:szCs w:val="28"/>
                <w:u w:val="single"/>
              </w:rPr>
              <w:t>,</w:t>
            </w:r>
            <w:r w:rsidR="00F3235F" w:rsidRPr="00F3235F">
              <w:rPr>
                <w:rFonts w:ascii="Times New Roman" w:eastAsia="Calibri" w:hAnsi="Times New Roman" w:cs="Times New Roman"/>
                <w:sz w:val="28"/>
                <w:szCs w:val="28"/>
              </w:rPr>
              <w:t>_____</w:t>
            </w:r>
            <w:r w:rsidRPr="00F3235F">
              <w:rPr>
                <w:rFonts w:ascii="Times New Roman" w:eastAsia="Calibri" w:hAnsi="Times New Roman" w:cs="Times New Roman"/>
                <w:sz w:val="28"/>
                <w:szCs w:val="28"/>
                <w:u w:val="single"/>
              </w:rPr>
              <w:t xml:space="preserve"> </w:t>
            </w:r>
            <w:r w:rsidR="00F3235F" w:rsidRPr="00F3235F">
              <w:rPr>
                <w:rFonts w:ascii="Times New Roman" w:eastAsia="Calibri" w:hAnsi="Times New Roman" w:cs="Times New Roman"/>
                <w:sz w:val="28"/>
                <w:szCs w:val="28"/>
                <w:u w:val="single"/>
              </w:rPr>
              <w:t>доцент</w:t>
            </w:r>
            <w:r w:rsidRPr="00202432">
              <w:rPr>
                <w:rFonts w:ascii="Times New Roman" w:eastAsia="Calibri" w:hAnsi="Times New Roman" w:cs="Times New Roman"/>
                <w:sz w:val="28"/>
                <w:szCs w:val="28"/>
                <w:u w:val="single"/>
              </w:rPr>
              <w:t>,</w:t>
            </w:r>
            <w:r w:rsidRPr="00202432">
              <w:rPr>
                <w:rFonts w:ascii="Times New Roman" w:eastAsia="Calibri" w:hAnsi="Times New Roman" w:cs="Times New Roman"/>
                <w:sz w:val="28"/>
                <w:szCs w:val="28"/>
              </w:rPr>
              <w:t>_____</w:t>
            </w:r>
            <w:r w:rsidR="00F3235F" w:rsidRPr="00F3235F">
              <w:rPr>
                <w:rFonts w:ascii="Times New Roman" w:eastAsia="Calibri" w:hAnsi="Times New Roman" w:cs="Times New Roman"/>
                <w:sz w:val="28"/>
                <w:szCs w:val="28"/>
              </w:rPr>
              <w:t>____________________</w:t>
            </w:r>
          </w:p>
          <w:p w:rsidR="00F3235F" w:rsidRPr="00F3235F" w:rsidRDefault="00F3235F" w:rsidP="00F3235F">
            <w:pPr>
              <w:autoSpaceDE w:val="0"/>
              <w:autoSpaceDN w:val="0"/>
              <w:adjustRightInd w:val="0"/>
              <w:spacing w:after="0" w:line="240" w:lineRule="auto"/>
              <w:rPr>
                <w:rFonts w:ascii="Times New Roman" w:eastAsia="Calibri" w:hAnsi="Times New Roman" w:cs="Times New Roman"/>
                <w:sz w:val="28"/>
                <w:szCs w:val="28"/>
              </w:rPr>
            </w:pPr>
            <w:r w:rsidRPr="00F3235F">
              <w:rPr>
                <w:rFonts w:ascii="Times New Roman" w:eastAsia="Calibri" w:hAnsi="Times New Roman" w:cs="Times New Roman"/>
                <w:sz w:val="28"/>
                <w:szCs w:val="28"/>
                <w:u w:val="single"/>
              </w:rPr>
              <w:t>Михеева Наталия Михайловна</w:t>
            </w:r>
            <w:r>
              <w:rPr>
                <w:rFonts w:ascii="Times New Roman" w:eastAsia="Calibri" w:hAnsi="Times New Roman" w:cs="Times New Roman"/>
                <w:sz w:val="28"/>
                <w:szCs w:val="28"/>
              </w:rPr>
              <w:t>_____</w:t>
            </w:r>
          </w:p>
          <w:p w:rsidR="00202432" w:rsidRPr="00202432" w:rsidRDefault="00202432" w:rsidP="00202432">
            <w:pPr>
              <w:autoSpaceDE w:val="0"/>
              <w:autoSpaceDN w:val="0"/>
              <w:adjustRightInd w:val="0"/>
              <w:spacing w:after="0" w:line="240" w:lineRule="auto"/>
              <w:rPr>
                <w:rFonts w:ascii="Times New Roman" w:eastAsia="Calibri" w:hAnsi="Times New Roman" w:cs="Times New Roman"/>
                <w:sz w:val="28"/>
                <w:szCs w:val="28"/>
              </w:rPr>
            </w:pPr>
            <w:r w:rsidRPr="00202432">
              <w:rPr>
                <w:rFonts w:ascii="Times New Roman" w:eastAsia="Calibri" w:hAnsi="Times New Roman" w:cs="Times New Roman"/>
                <w:sz w:val="28"/>
                <w:szCs w:val="28"/>
              </w:rPr>
              <w:t>________________________________</w:t>
            </w: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r w:rsidRPr="00202432">
              <w:rPr>
                <w:rFonts w:ascii="Times New Roman" w:eastAsia="Calibri" w:hAnsi="Times New Roman" w:cs="Times New Roman"/>
                <w:sz w:val="28"/>
                <w:szCs w:val="28"/>
              </w:rPr>
              <w:t>подпись</w:t>
            </w: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p>
        </w:tc>
        <w:tc>
          <w:tcPr>
            <w:tcW w:w="4819" w:type="dxa"/>
          </w:tcPr>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r w:rsidRPr="00202432">
              <w:rPr>
                <w:rFonts w:ascii="Times New Roman" w:eastAsia="Calibri" w:hAnsi="Times New Roman" w:cs="Times New Roman"/>
                <w:sz w:val="28"/>
                <w:szCs w:val="28"/>
              </w:rPr>
              <w:t>Научный руководитель:</w:t>
            </w: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r w:rsidRPr="00202432">
              <w:rPr>
                <w:rFonts w:ascii="Times New Roman" w:eastAsia="Calibri" w:hAnsi="Times New Roman" w:cs="Times New Roman"/>
                <w:sz w:val="28"/>
                <w:szCs w:val="28"/>
                <w:u w:val="single"/>
              </w:rPr>
              <w:t>кандидат  политических наук,</w:t>
            </w:r>
            <w:r w:rsidRPr="00202432">
              <w:rPr>
                <w:rFonts w:ascii="Times New Roman" w:eastAsia="Calibri" w:hAnsi="Times New Roman" w:cs="Times New Roman"/>
                <w:sz w:val="28"/>
                <w:szCs w:val="28"/>
              </w:rPr>
              <w:t xml:space="preserve">______ </w:t>
            </w:r>
            <w:r w:rsidRPr="00202432">
              <w:rPr>
                <w:rFonts w:ascii="Times New Roman" w:eastAsia="Calibri" w:hAnsi="Times New Roman" w:cs="Times New Roman"/>
                <w:sz w:val="28"/>
                <w:szCs w:val="28"/>
                <w:u w:val="single"/>
              </w:rPr>
              <w:t>ассистент</w:t>
            </w:r>
            <w:r w:rsidRPr="00202432">
              <w:rPr>
                <w:rFonts w:ascii="Times New Roman" w:eastAsia="Calibri" w:hAnsi="Times New Roman" w:cs="Times New Roman"/>
                <w:sz w:val="28"/>
                <w:szCs w:val="28"/>
              </w:rPr>
              <w:t>________________________</w:t>
            </w: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r w:rsidRPr="00202432">
              <w:rPr>
                <w:rFonts w:ascii="Times New Roman" w:eastAsia="Calibri" w:hAnsi="Times New Roman" w:cs="Times New Roman"/>
                <w:sz w:val="28"/>
                <w:szCs w:val="28"/>
                <w:u w:val="single"/>
              </w:rPr>
              <w:t>Пронякина Елизавета Дмитриевна</w:t>
            </w:r>
            <w:r w:rsidRPr="00202432">
              <w:rPr>
                <w:rFonts w:ascii="Times New Roman" w:eastAsia="Calibri" w:hAnsi="Times New Roman" w:cs="Times New Roman"/>
                <w:sz w:val="28"/>
                <w:szCs w:val="28"/>
              </w:rPr>
              <w:t>___</w:t>
            </w: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r w:rsidRPr="00202432">
              <w:rPr>
                <w:rFonts w:ascii="Times New Roman" w:eastAsia="Calibri" w:hAnsi="Times New Roman" w:cs="Times New Roman"/>
                <w:sz w:val="28"/>
                <w:szCs w:val="28"/>
              </w:rPr>
              <w:t>_________________________________</w:t>
            </w: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r w:rsidRPr="00202432">
              <w:rPr>
                <w:rFonts w:ascii="Times New Roman" w:eastAsia="Calibri" w:hAnsi="Times New Roman" w:cs="Times New Roman"/>
                <w:sz w:val="28"/>
                <w:szCs w:val="28"/>
              </w:rPr>
              <w:t>подпись</w:t>
            </w: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u w:val="single"/>
              </w:rPr>
            </w:pP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p>
        </w:tc>
      </w:tr>
    </w:tbl>
    <w:p w:rsidR="002A6C74" w:rsidRDefault="002A6C74" w:rsidP="002A6C74">
      <w:pPr>
        <w:autoSpaceDE w:val="0"/>
        <w:autoSpaceDN w:val="0"/>
        <w:adjustRightInd w:val="0"/>
        <w:spacing w:after="0" w:line="240" w:lineRule="auto"/>
        <w:rPr>
          <w:rFonts w:ascii="Times New Roman" w:eastAsia="Calibri" w:hAnsi="Times New Roman" w:cs="Times New Roman"/>
          <w:sz w:val="28"/>
          <w:szCs w:val="28"/>
        </w:rPr>
      </w:pPr>
      <w:r w:rsidRPr="002A6C74">
        <w:rPr>
          <w:rFonts w:ascii="Times New Roman" w:eastAsia="Calibri" w:hAnsi="Times New Roman" w:cs="Times New Roman"/>
          <w:sz w:val="28"/>
          <w:szCs w:val="28"/>
        </w:rPr>
        <w:t>Наличие неправомерных заимствований (%) ____________________</w:t>
      </w:r>
    </w:p>
    <w:p w:rsidR="002A6C74" w:rsidRDefault="002A6C74" w:rsidP="00202432">
      <w:pPr>
        <w:autoSpaceDE w:val="0"/>
        <w:autoSpaceDN w:val="0"/>
        <w:adjustRightInd w:val="0"/>
        <w:spacing w:after="0" w:line="240" w:lineRule="auto"/>
        <w:jc w:val="center"/>
        <w:rPr>
          <w:rFonts w:ascii="Times New Roman" w:eastAsia="Calibri" w:hAnsi="Times New Roman" w:cs="Times New Roman"/>
          <w:sz w:val="28"/>
          <w:szCs w:val="28"/>
        </w:rPr>
      </w:pPr>
    </w:p>
    <w:p w:rsidR="002A6C74" w:rsidRDefault="002A6C74" w:rsidP="00202432">
      <w:pPr>
        <w:autoSpaceDE w:val="0"/>
        <w:autoSpaceDN w:val="0"/>
        <w:adjustRightInd w:val="0"/>
        <w:spacing w:after="0" w:line="240" w:lineRule="auto"/>
        <w:jc w:val="center"/>
        <w:rPr>
          <w:rFonts w:ascii="Times New Roman" w:eastAsia="Calibri" w:hAnsi="Times New Roman" w:cs="Times New Roman"/>
          <w:sz w:val="28"/>
          <w:szCs w:val="28"/>
        </w:rPr>
      </w:pPr>
    </w:p>
    <w:p w:rsidR="002A6C74" w:rsidRDefault="002A6C74" w:rsidP="00202432">
      <w:pPr>
        <w:autoSpaceDE w:val="0"/>
        <w:autoSpaceDN w:val="0"/>
        <w:adjustRightInd w:val="0"/>
        <w:spacing w:after="0" w:line="240" w:lineRule="auto"/>
        <w:jc w:val="center"/>
        <w:rPr>
          <w:rFonts w:ascii="Times New Roman" w:eastAsia="Calibri" w:hAnsi="Times New Roman" w:cs="Times New Roman"/>
          <w:sz w:val="28"/>
          <w:szCs w:val="28"/>
        </w:rPr>
      </w:pPr>
    </w:p>
    <w:p w:rsidR="002A6C74" w:rsidRDefault="002A6C74" w:rsidP="00202432">
      <w:pPr>
        <w:autoSpaceDE w:val="0"/>
        <w:autoSpaceDN w:val="0"/>
        <w:adjustRightInd w:val="0"/>
        <w:spacing w:after="0" w:line="240" w:lineRule="auto"/>
        <w:jc w:val="center"/>
        <w:rPr>
          <w:rFonts w:ascii="Times New Roman" w:eastAsia="Calibri" w:hAnsi="Times New Roman" w:cs="Times New Roman"/>
          <w:sz w:val="28"/>
          <w:szCs w:val="28"/>
        </w:rPr>
      </w:pPr>
    </w:p>
    <w:p w:rsidR="000C22AC" w:rsidRPr="00202432" w:rsidRDefault="000C22AC" w:rsidP="00202432">
      <w:pPr>
        <w:autoSpaceDE w:val="0"/>
        <w:autoSpaceDN w:val="0"/>
        <w:adjustRightInd w:val="0"/>
        <w:spacing w:after="0" w:line="240" w:lineRule="auto"/>
        <w:jc w:val="center"/>
        <w:rPr>
          <w:rFonts w:ascii="Times New Roman" w:eastAsia="Calibri" w:hAnsi="Times New Roman" w:cs="Times New Roman"/>
          <w:sz w:val="28"/>
          <w:szCs w:val="28"/>
        </w:rPr>
      </w:pP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r w:rsidRPr="00202432">
        <w:rPr>
          <w:rFonts w:ascii="Times New Roman" w:eastAsia="Calibri" w:hAnsi="Times New Roman" w:cs="Times New Roman"/>
          <w:sz w:val="28"/>
          <w:szCs w:val="28"/>
        </w:rPr>
        <w:t>Санкт-Петербург</w:t>
      </w:r>
    </w:p>
    <w:p w:rsidR="00202432" w:rsidRPr="00202432" w:rsidRDefault="00202432" w:rsidP="00202432">
      <w:pPr>
        <w:autoSpaceDE w:val="0"/>
        <w:autoSpaceDN w:val="0"/>
        <w:adjustRightInd w:val="0"/>
        <w:spacing w:after="0" w:line="240" w:lineRule="auto"/>
        <w:jc w:val="center"/>
        <w:rPr>
          <w:rFonts w:ascii="Times New Roman" w:eastAsia="Calibri" w:hAnsi="Times New Roman" w:cs="Times New Roman"/>
          <w:sz w:val="28"/>
          <w:szCs w:val="28"/>
        </w:rPr>
      </w:pPr>
      <w:r w:rsidRPr="00202432">
        <w:rPr>
          <w:rFonts w:ascii="Times New Roman" w:eastAsia="Calibri" w:hAnsi="Times New Roman" w:cs="Times New Roman"/>
          <w:sz w:val="28"/>
          <w:szCs w:val="28"/>
        </w:rPr>
        <w:t>201</w:t>
      </w:r>
      <w:r>
        <w:rPr>
          <w:rFonts w:ascii="Times New Roman" w:eastAsia="Calibri" w:hAnsi="Times New Roman" w:cs="Times New Roman"/>
          <w:sz w:val="28"/>
          <w:szCs w:val="28"/>
        </w:rPr>
        <w:t>7</w:t>
      </w:r>
    </w:p>
    <w:p w:rsidR="006E6994" w:rsidRPr="006E6994" w:rsidRDefault="006E6994" w:rsidP="006E6994">
      <w:pPr>
        <w:spacing w:after="0" w:line="360" w:lineRule="auto"/>
        <w:jc w:val="center"/>
        <w:rPr>
          <w:rFonts w:ascii="Times New Roman" w:eastAsia="Calibri" w:hAnsi="Times New Roman" w:cs="Times New Roman"/>
          <w:sz w:val="28"/>
          <w:szCs w:val="28"/>
        </w:rPr>
      </w:pPr>
      <w:r w:rsidRPr="006E6994">
        <w:rPr>
          <w:rFonts w:ascii="Times New Roman" w:eastAsia="Calibri" w:hAnsi="Times New Roman" w:cs="Times New Roman"/>
          <w:sz w:val="28"/>
          <w:szCs w:val="28"/>
        </w:rPr>
        <w:lastRenderedPageBreak/>
        <w:t>СОДЕРЖАНИЕ</w:t>
      </w:r>
    </w:p>
    <w:p w:rsidR="006E6994" w:rsidRPr="006E6994" w:rsidRDefault="006E6994" w:rsidP="006E6994">
      <w:pPr>
        <w:spacing w:after="0" w:line="360" w:lineRule="auto"/>
        <w:jc w:val="center"/>
        <w:rPr>
          <w:rFonts w:ascii="Times New Roman" w:eastAsia="Calibri" w:hAnsi="Times New Roman" w:cs="Times New Roman"/>
          <w:sz w:val="28"/>
          <w:szCs w:val="28"/>
        </w:rPr>
      </w:pPr>
    </w:p>
    <w:p w:rsidR="006E6994" w:rsidRPr="006E6994" w:rsidRDefault="006E6994" w:rsidP="00202432">
      <w:pPr>
        <w:spacing w:after="0" w:line="360" w:lineRule="auto"/>
        <w:jc w:val="both"/>
        <w:rPr>
          <w:rFonts w:ascii="Times New Roman" w:eastAsia="Calibri" w:hAnsi="Times New Roman" w:cs="Times New Roman"/>
          <w:sz w:val="28"/>
          <w:szCs w:val="28"/>
        </w:rPr>
      </w:pPr>
      <w:r w:rsidRPr="006E6994">
        <w:rPr>
          <w:rFonts w:ascii="Times New Roman" w:eastAsia="Calibri" w:hAnsi="Times New Roman" w:cs="Times New Roman"/>
          <w:sz w:val="28"/>
          <w:szCs w:val="28"/>
        </w:rPr>
        <w:t>ВВЕДЕНИЕ</w:t>
      </w:r>
      <w:r>
        <w:rPr>
          <w:rFonts w:ascii="Times New Roman" w:eastAsia="Calibri" w:hAnsi="Times New Roman" w:cs="Times New Roman"/>
          <w:sz w:val="28"/>
          <w:szCs w:val="28"/>
        </w:rPr>
        <w:t>………………………………………………………………………..…3</w:t>
      </w:r>
    </w:p>
    <w:p w:rsidR="006E6994" w:rsidRPr="006E6994" w:rsidRDefault="006E6994" w:rsidP="00202432">
      <w:pPr>
        <w:spacing w:after="0" w:line="360" w:lineRule="auto"/>
        <w:jc w:val="both"/>
        <w:rPr>
          <w:rFonts w:ascii="Times New Roman" w:eastAsia="Calibri" w:hAnsi="Times New Roman" w:cs="Times New Roman"/>
          <w:sz w:val="28"/>
          <w:szCs w:val="28"/>
        </w:rPr>
      </w:pPr>
    </w:p>
    <w:p w:rsidR="006E6994" w:rsidRPr="006E6994" w:rsidRDefault="00785F98" w:rsidP="00967A3F">
      <w:pPr>
        <w:tabs>
          <w:tab w:val="left" w:pos="567"/>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1. </w:t>
      </w:r>
      <w:r w:rsidRPr="00785F98">
        <w:rPr>
          <w:rFonts w:ascii="Times New Roman" w:eastAsia="Calibri" w:hAnsi="Times New Roman" w:cs="Times New Roman"/>
          <w:sz w:val="28"/>
          <w:szCs w:val="28"/>
        </w:rPr>
        <w:t>МИГРАЦИОННЫЕ ПРОЦЕССЫ В ДИСКУРСИВНОЙ И ПОЛИТИЧЕСКОЙ ПРАКТИКЕ</w:t>
      </w:r>
      <w:r w:rsidR="0072571D">
        <w:rPr>
          <w:rFonts w:ascii="Times New Roman" w:eastAsia="Calibri" w:hAnsi="Times New Roman" w:cs="Times New Roman"/>
          <w:sz w:val="28"/>
          <w:szCs w:val="28"/>
        </w:rPr>
        <w:t>………………………</w:t>
      </w:r>
      <w:r>
        <w:rPr>
          <w:rFonts w:ascii="Times New Roman" w:eastAsia="Calibri" w:hAnsi="Times New Roman" w:cs="Times New Roman"/>
          <w:sz w:val="28"/>
          <w:szCs w:val="28"/>
        </w:rPr>
        <w:t>………</w:t>
      </w:r>
      <w:r w:rsidR="0072571D">
        <w:rPr>
          <w:rFonts w:ascii="Times New Roman" w:eastAsia="Calibri" w:hAnsi="Times New Roman" w:cs="Times New Roman"/>
          <w:sz w:val="28"/>
          <w:szCs w:val="28"/>
        </w:rPr>
        <w:t>……</w:t>
      </w:r>
      <w:r w:rsidR="001E159F">
        <w:rPr>
          <w:rFonts w:ascii="Times New Roman" w:eastAsia="Calibri" w:hAnsi="Times New Roman" w:cs="Times New Roman"/>
          <w:sz w:val="28"/>
          <w:szCs w:val="28"/>
        </w:rPr>
        <w:t>……</w:t>
      </w:r>
      <w:r w:rsidR="0072571D">
        <w:rPr>
          <w:rFonts w:ascii="Times New Roman" w:eastAsia="Calibri" w:hAnsi="Times New Roman" w:cs="Times New Roman"/>
          <w:sz w:val="28"/>
          <w:szCs w:val="28"/>
        </w:rPr>
        <w:t>……</w:t>
      </w:r>
      <w:r w:rsidR="001E159F">
        <w:rPr>
          <w:rFonts w:ascii="Times New Roman" w:eastAsia="Calibri" w:hAnsi="Times New Roman" w:cs="Times New Roman"/>
          <w:sz w:val="28"/>
          <w:szCs w:val="28"/>
        </w:rPr>
        <w:t>…</w:t>
      </w:r>
      <w:r w:rsidR="0072571D">
        <w:rPr>
          <w:rFonts w:ascii="Times New Roman" w:eastAsia="Calibri" w:hAnsi="Times New Roman" w:cs="Times New Roman"/>
          <w:sz w:val="28"/>
          <w:szCs w:val="28"/>
        </w:rPr>
        <w:t>...</w:t>
      </w:r>
      <w:r w:rsidR="0072571D" w:rsidRPr="0072571D">
        <w:rPr>
          <w:rFonts w:ascii="Times New Roman" w:eastAsia="Calibri" w:hAnsi="Times New Roman" w:cs="Times New Roman"/>
          <w:sz w:val="28"/>
          <w:szCs w:val="28"/>
        </w:rPr>
        <w:t>.8</w:t>
      </w:r>
    </w:p>
    <w:p w:rsidR="006E6994" w:rsidRPr="00967A3F" w:rsidRDefault="006E6994" w:rsidP="00967A3F">
      <w:pPr>
        <w:pStyle w:val="aa"/>
        <w:numPr>
          <w:ilvl w:val="1"/>
          <w:numId w:val="3"/>
        </w:numPr>
        <w:tabs>
          <w:tab w:val="left" w:pos="426"/>
          <w:tab w:val="left" w:pos="567"/>
        </w:tabs>
        <w:spacing w:after="0" w:line="360" w:lineRule="auto"/>
        <w:ind w:left="0" w:firstLine="0"/>
        <w:jc w:val="both"/>
        <w:rPr>
          <w:rFonts w:ascii="Times New Roman" w:eastAsia="Calibri" w:hAnsi="Times New Roman" w:cs="Times New Roman"/>
          <w:sz w:val="28"/>
          <w:szCs w:val="28"/>
        </w:rPr>
      </w:pPr>
      <w:r w:rsidRPr="00967A3F">
        <w:rPr>
          <w:rFonts w:ascii="Times New Roman" w:eastAsia="Calibri" w:hAnsi="Times New Roman" w:cs="Times New Roman"/>
          <w:sz w:val="28"/>
          <w:szCs w:val="28"/>
        </w:rPr>
        <w:t>Теоретические основы изучения политического дискурса</w:t>
      </w:r>
      <w:r w:rsidR="0072571D">
        <w:rPr>
          <w:rFonts w:ascii="Times New Roman" w:eastAsia="Calibri" w:hAnsi="Times New Roman" w:cs="Times New Roman"/>
          <w:sz w:val="28"/>
          <w:szCs w:val="28"/>
        </w:rPr>
        <w:t>……………………8</w:t>
      </w:r>
    </w:p>
    <w:p w:rsidR="006E6994" w:rsidRPr="00967A3F" w:rsidRDefault="00911021" w:rsidP="00967A3F">
      <w:pPr>
        <w:pStyle w:val="aa"/>
        <w:numPr>
          <w:ilvl w:val="1"/>
          <w:numId w:val="3"/>
        </w:numPr>
        <w:tabs>
          <w:tab w:val="left" w:pos="426"/>
          <w:tab w:val="left" w:pos="567"/>
        </w:tabs>
        <w:spacing w:after="0" w:line="36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Дискурс о миграции в политической практике стран ЕС</w:t>
      </w:r>
      <w:r w:rsidR="001E159F">
        <w:rPr>
          <w:rFonts w:ascii="Times New Roman" w:eastAsia="Calibri" w:hAnsi="Times New Roman" w:cs="Times New Roman"/>
          <w:sz w:val="28"/>
          <w:szCs w:val="28"/>
        </w:rPr>
        <w:t>………………………</w:t>
      </w:r>
      <w:r w:rsidR="002A6C74">
        <w:rPr>
          <w:rFonts w:ascii="Times New Roman" w:eastAsia="Calibri" w:hAnsi="Times New Roman" w:cs="Times New Roman"/>
          <w:sz w:val="28"/>
          <w:szCs w:val="28"/>
        </w:rPr>
        <w:t>…………………………………………………….</w:t>
      </w:r>
      <w:r w:rsidR="0072571D">
        <w:rPr>
          <w:rFonts w:ascii="Times New Roman" w:eastAsia="Calibri" w:hAnsi="Times New Roman" w:cs="Times New Roman"/>
          <w:sz w:val="28"/>
          <w:szCs w:val="28"/>
        </w:rPr>
        <w:t>…...…28</w:t>
      </w:r>
    </w:p>
    <w:p w:rsidR="006E6994" w:rsidRPr="006E6994" w:rsidRDefault="006E6994" w:rsidP="00967A3F">
      <w:pPr>
        <w:tabs>
          <w:tab w:val="left" w:pos="426"/>
          <w:tab w:val="left" w:pos="567"/>
        </w:tabs>
        <w:spacing w:after="0" w:line="360" w:lineRule="auto"/>
        <w:jc w:val="both"/>
        <w:rPr>
          <w:rFonts w:ascii="Times New Roman" w:eastAsia="Calibri" w:hAnsi="Times New Roman" w:cs="Times New Roman"/>
          <w:sz w:val="28"/>
          <w:szCs w:val="28"/>
        </w:rPr>
      </w:pPr>
    </w:p>
    <w:p w:rsidR="006E6994" w:rsidRPr="006E6994" w:rsidRDefault="006E6994" w:rsidP="00967A3F">
      <w:pPr>
        <w:tabs>
          <w:tab w:val="left" w:pos="426"/>
          <w:tab w:val="left" w:pos="567"/>
        </w:tabs>
        <w:spacing w:after="0" w:line="360" w:lineRule="auto"/>
        <w:jc w:val="both"/>
        <w:rPr>
          <w:rFonts w:ascii="Times New Roman" w:eastAsia="Calibri" w:hAnsi="Times New Roman" w:cs="Times New Roman"/>
          <w:sz w:val="28"/>
          <w:szCs w:val="28"/>
        </w:rPr>
      </w:pPr>
      <w:r w:rsidRPr="006E6994">
        <w:rPr>
          <w:rFonts w:ascii="Times New Roman" w:eastAsia="Calibri" w:hAnsi="Times New Roman" w:cs="Times New Roman"/>
          <w:sz w:val="28"/>
          <w:szCs w:val="28"/>
        </w:rPr>
        <w:t>ГЛАВА 2. МИГРАЦИОННАЯ СТРАТЕГИЯ ШВЕЦИИ И ОБРАЗ МИГРАНТА В ОФИЦИАЛЬНОМ ПОЛИТИЧЕСКОМ ДИСКУРСЕ</w:t>
      </w:r>
      <w:r w:rsidR="001E159F">
        <w:rPr>
          <w:rFonts w:ascii="Times New Roman" w:eastAsia="Calibri" w:hAnsi="Times New Roman" w:cs="Times New Roman"/>
          <w:sz w:val="28"/>
          <w:szCs w:val="28"/>
        </w:rPr>
        <w:t>…………………………</w:t>
      </w:r>
      <w:r w:rsidR="0072571D">
        <w:rPr>
          <w:rFonts w:ascii="Times New Roman" w:eastAsia="Calibri" w:hAnsi="Times New Roman" w:cs="Times New Roman"/>
          <w:sz w:val="28"/>
          <w:szCs w:val="28"/>
        </w:rPr>
        <w:t>..48</w:t>
      </w:r>
    </w:p>
    <w:p w:rsidR="006E6994" w:rsidRPr="006E6994" w:rsidRDefault="00967A3F" w:rsidP="00967A3F">
      <w:pPr>
        <w:tabs>
          <w:tab w:val="left" w:pos="426"/>
          <w:tab w:val="left" w:pos="567"/>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r w:rsidR="006E6994" w:rsidRPr="006E6994">
        <w:rPr>
          <w:rFonts w:ascii="Times New Roman" w:eastAsia="Calibri" w:hAnsi="Times New Roman" w:cs="Times New Roman"/>
          <w:sz w:val="28"/>
          <w:szCs w:val="28"/>
        </w:rPr>
        <w:t>Миграционная политика Швеции с 1970 по 2013 гг</w:t>
      </w:r>
      <w:r w:rsidR="0072571D">
        <w:rPr>
          <w:rFonts w:ascii="Times New Roman" w:eastAsia="Calibri" w:hAnsi="Times New Roman" w:cs="Times New Roman"/>
          <w:sz w:val="28"/>
          <w:szCs w:val="28"/>
        </w:rPr>
        <w:t>………………………….48</w:t>
      </w:r>
    </w:p>
    <w:p w:rsidR="006E6994" w:rsidRPr="006E6994" w:rsidRDefault="00967A3F" w:rsidP="00967A3F">
      <w:pPr>
        <w:tabs>
          <w:tab w:val="left" w:pos="426"/>
          <w:tab w:val="left" w:pos="567"/>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w:t>
      </w:r>
      <w:r w:rsidR="006E6994" w:rsidRPr="006E6994">
        <w:rPr>
          <w:rFonts w:ascii="Times New Roman" w:eastAsia="Calibri" w:hAnsi="Times New Roman" w:cs="Times New Roman"/>
          <w:sz w:val="28"/>
          <w:szCs w:val="28"/>
        </w:rPr>
        <w:t xml:space="preserve">Образ мигранта в официальном политическом дискурсе Швеции в контексте </w:t>
      </w:r>
      <w:r w:rsidR="00BD73C7">
        <w:rPr>
          <w:rFonts w:ascii="Times New Roman" w:eastAsia="Calibri" w:hAnsi="Times New Roman" w:cs="Times New Roman"/>
          <w:sz w:val="28"/>
          <w:szCs w:val="28"/>
        </w:rPr>
        <w:t>миграционного кризиса ЕС</w:t>
      </w:r>
      <w:r w:rsidR="00756951">
        <w:rPr>
          <w:rFonts w:ascii="Times New Roman" w:eastAsia="Calibri" w:hAnsi="Times New Roman" w:cs="Times New Roman"/>
          <w:sz w:val="28"/>
          <w:szCs w:val="28"/>
        </w:rPr>
        <w:t>…</w:t>
      </w:r>
      <w:r w:rsidR="00A7357E">
        <w:rPr>
          <w:rFonts w:ascii="Times New Roman" w:eastAsia="Calibri" w:hAnsi="Times New Roman" w:cs="Times New Roman"/>
          <w:sz w:val="28"/>
          <w:szCs w:val="28"/>
        </w:rPr>
        <w:t>....</w:t>
      </w:r>
      <w:r w:rsidR="00756951">
        <w:rPr>
          <w:rFonts w:ascii="Times New Roman" w:eastAsia="Calibri" w:hAnsi="Times New Roman" w:cs="Times New Roman"/>
          <w:sz w:val="28"/>
          <w:szCs w:val="28"/>
        </w:rPr>
        <w:t>…………………………………………………...</w:t>
      </w:r>
      <w:r w:rsidR="0072571D">
        <w:rPr>
          <w:rFonts w:ascii="Times New Roman" w:eastAsia="Calibri" w:hAnsi="Times New Roman" w:cs="Times New Roman"/>
          <w:sz w:val="28"/>
          <w:szCs w:val="28"/>
        </w:rPr>
        <w:t>59</w:t>
      </w:r>
    </w:p>
    <w:p w:rsidR="009A7BF7" w:rsidRDefault="009A7BF7" w:rsidP="00202432">
      <w:pPr>
        <w:spacing w:after="0" w:line="360" w:lineRule="auto"/>
        <w:jc w:val="both"/>
        <w:rPr>
          <w:rFonts w:ascii="Times New Roman" w:eastAsia="Calibri" w:hAnsi="Times New Roman" w:cs="Times New Roman"/>
          <w:sz w:val="28"/>
          <w:szCs w:val="28"/>
        </w:rPr>
      </w:pPr>
    </w:p>
    <w:p w:rsidR="006E6994" w:rsidRPr="006E6994" w:rsidRDefault="006E6994" w:rsidP="00202432">
      <w:pPr>
        <w:spacing w:after="0" w:line="360" w:lineRule="auto"/>
        <w:jc w:val="both"/>
        <w:rPr>
          <w:rFonts w:ascii="Times New Roman" w:eastAsia="Calibri" w:hAnsi="Times New Roman" w:cs="Times New Roman"/>
          <w:sz w:val="28"/>
          <w:szCs w:val="28"/>
        </w:rPr>
      </w:pPr>
      <w:r w:rsidRPr="006E6994">
        <w:rPr>
          <w:rFonts w:ascii="Times New Roman" w:eastAsia="Calibri" w:hAnsi="Times New Roman" w:cs="Times New Roman"/>
          <w:sz w:val="28"/>
          <w:szCs w:val="28"/>
        </w:rPr>
        <w:t>ЗАКЛЮЧЕНИЕ</w:t>
      </w:r>
      <w:r w:rsidR="0072571D">
        <w:rPr>
          <w:rFonts w:ascii="Times New Roman" w:eastAsia="Calibri" w:hAnsi="Times New Roman" w:cs="Times New Roman"/>
          <w:sz w:val="28"/>
          <w:szCs w:val="28"/>
        </w:rPr>
        <w:t>……………………………………………………………………..86</w:t>
      </w:r>
    </w:p>
    <w:p w:rsidR="006E6994" w:rsidRPr="006E6994" w:rsidRDefault="006E6994" w:rsidP="00202432">
      <w:pPr>
        <w:spacing w:after="0" w:line="360" w:lineRule="auto"/>
        <w:jc w:val="both"/>
        <w:rPr>
          <w:rFonts w:ascii="Times New Roman" w:eastAsia="Calibri" w:hAnsi="Times New Roman" w:cs="Times New Roman"/>
          <w:sz w:val="28"/>
          <w:szCs w:val="28"/>
        </w:rPr>
      </w:pPr>
      <w:r w:rsidRPr="006E6994">
        <w:rPr>
          <w:rFonts w:ascii="Times New Roman" w:eastAsia="Calibri" w:hAnsi="Times New Roman" w:cs="Times New Roman"/>
          <w:sz w:val="28"/>
          <w:szCs w:val="28"/>
        </w:rPr>
        <w:t>СПИСОК ИСПОЛЬЗОВАННОЙ ЛИТЕРАТУРЫ</w:t>
      </w:r>
      <w:r w:rsidR="0072571D">
        <w:rPr>
          <w:rFonts w:ascii="Times New Roman" w:eastAsia="Calibri" w:hAnsi="Times New Roman" w:cs="Times New Roman"/>
          <w:sz w:val="28"/>
          <w:szCs w:val="28"/>
        </w:rPr>
        <w:t>……………………..................89</w:t>
      </w:r>
    </w:p>
    <w:p w:rsidR="006E6994" w:rsidRDefault="006E6994" w:rsidP="00202432">
      <w:pPr>
        <w:autoSpaceDE w:val="0"/>
        <w:autoSpaceDN w:val="0"/>
        <w:adjustRightInd w:val="0"/>
        <w:spacing w:after="0" w:line="360" w:lineRule="auto"/>
        <w:jc w:val="both"/>
        <w:rPr>
          <w:rFonts w:ascii="Times New Roman" w:eastAsia="Calibri" w:hAnsi="Times New Roman" w:cs="Times New Roman"/>
          <w:sz w:val="28"/>
          <w:szCs w:val="28"/>
        </w:rPr>
      </w:pPr>
    </w:p>
    <w:p w:rsidR="006E6994" w:rsidRDefault="006E6994" w:rsidP="00202432">
      <w:pPr>
        <w:autoSpaceDE w:val="0"/>
        <w:autoSpaceDN w:val="0"/>
        <w:adjustRightInd w:val="0"/>
        <w:spacing w:after="0" w:line="360" w:lineRule="auto"/>
        <w:jc w:val="both"/>
        <w:rPr>
          <w:rFonts w:ascii="Times New Roman" w:eastAsia="Calibri" w:hAnsi="Times New Roman" w:cs="Times New Roman"/>
          <w:sz w:val="28"/>
          <w:szCs w:val="28"/>
        </w:rPr>
      </w:pPr>
    </w:p>
    <w:p w:rsidR="006E6994" w:rsidRDefault="006E6994" w:rsidP="00202432">
      <w:pPr>
        <w:autoSpaceDE w:val="0"/>
        <w:autoSpaceDN w:val="0"/>
        <w:adjustRightInd w:val="0"/>
        <w:spacing w:after="0" w:line="360" w:lineRule="auto"/>
        <w:jc w:val="both"/>
        <w:rPr>
          <w:rFonts w:ascii="Times New Roman" w:eastAsia="Calibri" w:hAnsi="Times New Roman" w:cs="Times New Roman"/>
          <w:sz w:val="28"/>
          <w:szCs w:val="28"/>
        </w:rPr>
      </w:pPr>
    </w:p>
    <w:p w:rsidR="006E6994" w:rsidRDefault="006E6994" w:rsidP="00202432">
      <w:pPr>
        <w:autoSpaceDE w:val="0"/>
        <w:autoSpaceDN w:val="0"/>
        <w:adjustRightInd w:val="0"/>
        <w:spacing w:after="0" w:line="360" w:lineRule="auto"/>
        <w:jc w:val="both"/>
        <w:rPr>
          <w:rFonts w:ascii="Times New Roman" w:eastAsia="Calibri" w:hAnsi="Times New Roman" w:cs="Times New Roman"/>
          <w:sz w:val="28"/>
          <w:szCs w:val="28"/>
        </w:rPr>
      </w:pPr>
    </w:p>
    <w:p w:rsidR="006E6994" w:rsidRDefault="006E6994" w:rsidP="006E6994">
      <w:pPr>
        <w:autoSpaceDE w:val="0"/>
        <w:autoSpaceDN w:val="0"/>
        <w:adjustRightInd w:val="0"/>
        <w:spacing w:after="0" w:line="360" w:lineRule="auto"/>
        <w:jc w:val="center"/>
        <w:rPr>
          <w:rFonts w:ascii="Times New Roman" w:eastAsia="Calibri" w:hAnsi="Times New Roman" w:cs="Times New Roman"/>
          <w:sz w:val="28"/>
          <w:szCs w:val="28"/>
        </w:rPr>
      </w:pPr>
    </w:p>
    <w:p w:rsidR="006E6994" w:rsidRDefault="006E6994" w:rsidP="006E6994">
      <w:pPr>
        <w:autoSpaceDE w:val="0"/>
        <w:autoSpaceDN w:val="0"/>
        <w:adjustRightInd w:val="0"/>
        <w:spacing w:after="0" w:line="360" w:lineRule="auto"/>
        <w:jc w:val="center"/>
        <w:rPr>
          <w:rFonts w:ascii="Times New Roman" w:eastAsia="Calibri" w:hAnsi="Times New Roman" w:cs="Times New Roman"/>
          <w:sz w:val="28"/>
          <w:szCs w:val="28"/>
        </w:rPr>
      </w:pPr>
    </w:p>
    <w:p w:rsidR="006E6994" w:rsidRDefault="006E6994" w:rsidP="006E6994">
      <w:pPr>
        <w:autoSpaceDE w:val="0"/>
        <w:autoSpaceDN w:val="0"/>
        <w:adjustRightInd w:val="0"/>
        <w:spacing w:after="0" w:line="360" w:lineRule="auto"/>
        <w:jc w:val="center"/>
        <w:rPr>
          <w:rFonts w:ascii="Times New Roman" w:eastAsia="Calibri" w:hAnsi="Times New Roman" w:cs="Times New Roman"/>
          <w:sz w:val="28"/>
          <w:szCs w:val="28"/>
        </w:rPr>
      </w:pPr>
    </w:p>
    <w:p w:rsidR="006E6994" w:rsidRDefault="006E6994" w:rsidP="006E6994">
      <w:pPr>
        <w:autoSpaceDE w:val="0"/>
        <w:autoSpaceDN w:val="0"/>
        <w:adjustRightInd w:val="0"/>
        <w:spacing w:after="0" w:line="360" w:lineRule="auto"/>
        <w:jc w:val="center"/>
        <w:rPr>
          <w:rFonts w:ascii="Times New Roman" w:eastAsia="Calibri" w:hAnsi="Times New Roman" w:cs="Times New Roman"/>
          <w:sz w:val="28"/>
          <w:szCs w:val="28"/>
        </w:rPr>
      </w:pPr>
    </w:p>
    <w:p w:rsidR="006E6994" w:rsidRDefault="006E6994" w:rsidP="006E6994">
      <w:pPr>
        <w:autoSpaceDE w:val="0"/>
        <w:autoSpaceDN w:val="0"/>
        <w:adjustRightInd w:val="0"/>
        <w:spacing w:after="0" w:line="360" w:lineRule="auto"/>
        <w:jc w:val="center"/>
        <w:rPr>
          <w:rFonts w:ascii="Times New Roman" w:eastAsia="Calibri" w:hAnsi="Times New Roman" w:cs="Times New Roman"/>
          <w:sz w:val="28"/>
          <w:szCs w:val="28"/>
        </w:rPr>
      </w:pPr>
    </w:p>
    <w:p w:rsidR="006E6994" w:rsidRDefault="006E6994" w:rsidP="006E6994">
      <w:pPr>
        <w:autoSpaceDE w:val="0"/>
        <w:autoSpaceDN w:val="0"/>
        <w:adjustRightInd w:val="0"/>
        <w:spacing w:after="0" w:line="360" w:lineRule="auto"/>
        <w:jc w:val="center"/>
        <w:rPr>
          <w:rFonts w:ascii="Times New Roman" w:eastAsia="Calibri" w:hAnsi="Times New Roman" w:cs="Times New Roman"/>
          <w:sz w:val="28"/>
          <w:szCs w:val="28"/>
        </w:rPr>
      </w:pPr>
    </w:p>
    <w:p w:rsidR="006E6994" w:rsidRDefault="006E6994" w:rsidP="006E6994">
      <w:pPr>
        <w:autoSpaceDE w:val="0"/>
        <w:autoSpaceDN w:val="0"/>
        <w:adjustRightInd w:val="0"/>
        <w:spacing w:after="0" w:line="360" w:lineRule="auto"/>
        <w:jc w:val="center"/>
        <w:rPr>
          <w:rFonts w:ascii="Times New Roman" w:eastAsia="Calibri" w:hAnsi="Times New Roman" w:cs="Times New Roman"/>
          <w:sz w:val="28"/>
          <w:szCs w:val="28"/>
        </w:rPr>
      </w:pPr>
    </w:p>
    <w:p w:rsidR="006E6994" w:rsidRDefault="006E6994" w:rsidP="006E6994">
      <w:pPr>
        <w:autoSpaceDE w:val="0"/>
        <w:autoSpaceDN w:val="0"/>
        <w:adjustRightInd w:val="0"/>
        <w:spacing w:after="0" w:line="360" w:lineRule="auto"/>
        <w:jc w:val="center"/>
        <w:rPr>
          <w:rFonts w:ascii="Times New Roman" w:eastAsia="Calibri" w:hAnsi="Times New Roman" w:cs="Times New Roman"/>
          <w:sz w:val="28"/>
          <w:szCs w:val="28"/>
        </w:rPr>
      </w:pPr>
    </w:p>
    <w:p w:rsidR="006E6994" w:rsidRDefault="006E6994" w:rsidP="006E6994">
      <w:pPr>
        <w:autoSpaceDE w:val="0"/>
        <w:autoSpaceDN w:val="0"/>
        <w:adjustRightInd w:val="0"/>
        <w:spacing w:after="0" w:line="360" w:lineRule="auto"/>
        <w:jc w:val="center"/>
        <w:rPr>
          <w:rFonts w:ascii="Times New Roman" w:eastAsia="Calibri" w:hAnsi="Times New Roman" w:cs="Times New Roman"/>
          <w:sz w:val="28"/>
          <w:szCs w:val="28"/>
        </w:rPr>
      </w:pPr>
      <w:r w:rsidRPr="006E6994">
        <w:rPr>
          <w:rFonts w:ascii="Times New Roman" w:eastAsia="Calibri" w:hAnsi="Times New Roman" w:cs="Times New Roman"/>
          <w:sz w:val="28"/>
          <w:szCs w:val="28"/>
        </w:rPr>
        <w:lastRenderedPageBreak/>
        <w:t>ВВЕДЕНИЕ</w:t>
      </w:r>
    </w:p>
    <w:p w:rsidR="006E6994" w:rsidRPr="006E6994" w:rsidRDefault="006E6994" w:rsidP="006E6994">
      <w:pPr>
        <w:autoSpaceDE w:val="0"/>
        <w:autoSpaceDN w:val="0"/>
        <w:adjustRightInd w:val="0"/>
        <w:spacing w:after="0" w:line="360" w:lineRule="auto"/>
        <w:jc w:val="center"/>
        <w:rPr>
          <w:rFonts w:ascii="Times New Roman" w:eastAsia="Calibri" w:hAnsi="Times New Roman" w:cs="Times New Roman"/>
          <w:sz w:val="28"/>
          <w:szCs w:val="28"/>
        </w:rPr>
      </w:pPr>
    </w:p>
    <w:p w:rsidR="00BD73C7" w:rsidRDefault="006409D2" w:rsidP="006E6994">
      <w:pPr>
        <w:spacing w:after="0" w:line="360" w:lineRule="auto"/>
        <w:ind w:firstLine="709"/>
        <w:jc w:val="both"/>
        <w:rPr>
          <w:rFonts w:ascii="Times New Roman" w:eastAsia="Calibri" w:hAnsi="Times New Roman" w:cs="Times New Roman"/>
          <w:sz w:val="28"/>
          <w:szCs w:val="28"/>
        </w:rPr>
      </w:pPr>
      <w:r w:rsidRPr="006409D2">
        <w:rPr>
          <w:rFonts w:ascii="Times New Roman" w:eastAsia="Calibri" w:hAnsi="Times New Roman" w:cs="Times New Roman"/>
          <w:sz w:val="28"/>
          <w:szCs w:val="28"/>
        </w:rPr>
        <w:t>Д</w:t>
      </w:r>
      <w:r w:rsidR="006E6994" w:rsidRPr="006409D2">
        <w:rPr>
          <w:rFonts w:ascii="Times New Roman" w:eastAsia="Calibri" w:hAnsi="Times New Roman" w:cs="Times New Roman"/>
          <w:sz w:val="28"/>
          <w:szCs w:val="28"/>
        </w:rPr>
        <w:t>ля современного мира характерны</w:t>
      </w:r>
      <w:r w:rsidR="006E6994" w:rsidRPr="006E6994">
        <w:rPr>
          <w:rFonts w:ascii="Times New Roman" w:eastAsia="Calibri" w:hAnsi="Times New Roman" w:cs="Times New Roman"/>
          <w:sz w:val="28"/>
          <w:szCs w:val="28"/>
        </w:rPr>
        <w:t xml:space="preserve"> высокая степень культурной и социальной мобильности, укрепление межкультурного взаимодействия и контактов, значительное увеличение миграционных потоков, которые в основном направлены в развитые западные страны. Актуальность исследования миграционных процессов в Европе определяется влиянием, которое они оказывают на экономическую, социальную, политическую жизнь </w:t>
      </w:r>
      <w:r w:rsidR="0034770E">
        <w:rPr>
          <w:rFonts w:ascii="Times New Roman" w:eastAsia="Calibri" w:hAnsi="Times New Roman" w:cs="Times New Roman"/>
          <w:sz w:val="28"/>
          <w:szCs w:val="28"/>
        </w:rPr>
        <w:t>европейских</w:t>
      </w:r>
      <w:r w:rsidR="006E6994" w:rsidRPr="006E6994">
        <w:rPr>
          <w:rFonts w:ascii="Times New Roman" w:eastAsia="Calibri" w:hAnsi="Times New Roman" w:cs="Times New Roman"/>
          <w:sz w:val="28"/>
          <w:szCs w:val="28"/>
        </w:rPr>
        <w:t xml:space="preserve"> государств. Мощные миграционные </w:t>
      </w:r>
      <w:r w:rsidR="0034770E">
        <w:rPr>
          <w:rFonts w:ascii="Times New Roman" w:eastAsia="Calibri" w:hAnsi="Times New Roman" w:cs="Times New Roman"/>
          <w:sz w:val="28"/>
          <w:szCs w:val="28"/>
        </w:rPr>
        <w:t xml:space="preserve">потоки </w:t>
      </w:r>
      <w:r w:rsidR="006E6994" w:rsidRPr="006E6994">
        <w:rPr>
          <w:rFonts w:ascii="Times New Roman" w:eastAsia="Calibri" w:hAnsi="Times New Roman" w:cs="Times New Roman"/>
          <w:sz w:val="28"/>
          <w:szCs w:val="28"/>
        </w:rPr>
        <w:t>в современной Европе являются фактором, оказывающим влияние на внутреннюю политику европейских стран и на международные отношения. В европейских странах растет социальная и политическая напряженность, активизируется деятельность правых партий и движений, в обществе усиливаются ксенофобские настроения, что может привести к обострению социальных конфликтов, к политической нестабильности европейского общества. Перед странами Европы стоит серьезная проблема сохранения единства и стабильности в условиях этнической и культурной неоднородности. На сегодняшний день преодоление миграционного кризиса – основная задача европейских государств. В связи с этим важное значение имеет осмысление структуры официального политического диску</w:t>
      </w:r>
      <w:r w:rsidR="00481246">
        <w:rPr>
          <w:rFonts w:ascii="Times New Roman" w:eastAsia="Calibri" w:hAnsi="Times New Roman" w:cs="Times New Roman"/>
          <w:sz w:val="28"/>
          <w:szCs w:val="28"/>
        </w:rPr>
        <w:t xml:space="preserve">рса об иммиграции и иммигрантах, что позволит выявить особенности, проблемы и тенденции современной миграционной политики. </w:t>
      </w:r>
    </w:p>
    <w:p w:rsidR="006E6994" w:rsidRPr="006E6994" w:rsidRDefault="00BD73C7" w:rsidP="006E6994">
      <w:pPr>
        <w:spacing w:after="0" w:line="360" w:lineRule="auto"/>
        <w:ind w:firstLine="709"/>
        <w:jc w:val="both"/>
        <w:rPr>
          <w:rFonts w:ascii="Times New Roman" w:eastAsia="Calibri" w:hAnsi="Times New Roman" w:cs="Times New Roman"/>
          <w:sz w:val="28"/>
          <w:szCs w:val="28"/>
        </w:rPr>
      </w:pPr>
      <w:r w:rsidRPr="00481246">
        <w:rPr>
          <w:rFonts w:ascii="Times New Roman" w:eastAsia="Calibri" w:hAnsi="Times New Roman" w:cs="Times New Roman"/>
          <w:sz w:val="28"/>
          <w:szCs w:val="28"/>
        </w:rPr>
        <w:t>И</w:t>
      </w:r>
      <w:r w:rsidR="006E6994" w:rsidRPr="00481246">
        <w:rPr>
          <w:rFonts w:ascii="Times New Roman" w:eastAsia="Calibri" w:hAnsi="Times New Roman" w:cs="Times New Roman"/>
          <w:sz w:val="28"/>
          <w:szCs w:val="28"/>
        </w:rPr>
        <w:t>сследование миграционной стратегии и официального дискурса о миграци</w:t>
      </w:r>
      <w:r w:rsidRPr="00481246">
        <w:rPr>
          <w:rFonts w:ascii="Times New Roman" w:eastAsia="Calibri" w:hAnsi="Times New Roman" w:cs="Times New Roman"/>
          <w:sz w:val="28"/>
          <w:szCs w:val="28"/>
        </w:rPr>
        <w:t xml:space="preserve">и в Швеции представляет интерес по ряду причин. </w:t>
      </w:r>
      <w:r w:rsidR="006E6994" w:rsidRPr="00481246">
        <w:rPr>
          <w:rFonts w:ascii="Times New Roman" w:eastAsia="Calibri" w:hAnsi="Times New Roman" w:cs="Times New Roman"/>
          <w:sz w:val="28"/>
          <w:szCs w:val="28"/>
        </w:rPr>
        <w:t>Швеция является членом Евросоюза, поэтому участвует в</w:t>
      </w:r>
      <w:r w:rsidRPr="00481246">
        <w:rPr>
          <w:rFonts w:ascii="Times New Roman" w:eastAsia="Calibri" w:hAnsi="Times New Roman" w:cs="Times New Roman"/>
          <w:sz w:val="28"/>
          <w:szCs w:val="28"/>
        </w:rPr>
        <w:t xml:space="preserve"> общей миграционной политике ЕС. </w:t>
      </w:r>
      <w:r w:rsidR="001313E2">
        <w:rPr>
          <w:rFonts w:ascii="Times New Roman" w:eastAsia="Calibri" w:hAnsi="Times New Roman" w:cs="Times New Roman"/>
          <w:sz w:val="28"/>
          <w:szCs w:val="28"/>
        </w:rPr>
        <w:t>Кроме того</w:t>
      </w:r>
      <w:r w:rsidRPr="00481246">
        <w:rPr>
          <w:rFonts w:ascii="Times New Roman" w:eastAsia="Calibri" w:hAnsi="Times New Roman" w:cs="Times New Roman"/>
          <w:sz w:val="28"/>
          <w:szCs w:val="28"/>
        </w:rPr>
        <w:t>,</w:t>
      </w:r>
      <w:r w:rsidR="006E6994" w:rsidRPr="00481246">
        <w:rPr>
          <w:rFonts w:ascii="Times New Roman" w:eastAsia="Calibri" w:hAnsi="Times New Roman" w:cs="Times New Roman"/>
          <w:sz w:val="28"/>
          <w:szCs w:val="28"/>
        </w:rPr>
        <w:t xml:space="preserve"> социальная система Швеции представляет собой модель государства всеобщего благоденствия</w:t>
      </w:r>
      <w:r w:rsidR="00481246">
        <w:rPr>
          <w:rFonts w:ascii="Times New Roman" w:eastAsia="Calibri" w:hAnsi="Times New Roman" w:cs="Times New Roman"/>
          <w:sz w:val="28"/>
          <w:szCs w:val="28"/>
        </w:rPr>
        <w:t xml:space="preserve">, что оказало влияние на </w:t>
      </w:r>
      <w:r w:rsidR="001313E2">
        <w:rPr>
          <w:rFonts w:ascii="Times New Roman" w:eastAsia="Calibri" w:hAnsi="Times New Roman" w:cs="Times New Roman"/>
          <w:sz w:val="28"/>
          <w:szCs w:val="28"/>
        </w:rPr>
        <w:t xml:space="preserve">формирование политики в отношении мигрантов. </w:t>
      </w:r>
      <w:r w:rsidR="006E6994" w:rsidRPr="006E6994">
        <w:rPr>
          <w:rFonts w:ascii="Times New Roman" w:eastAsia="Calibri" w:hAnsi="Times New Roman" w:cs="Times New Roman"/>
          <w:sz w:val="28"/>
          <w:szCs w:val="28"/>
        </w:rPr>
        <w:t>На примере этой страны можно проследить становление и трансформацию иммиграционной политики, проблемы её реализации, а также раскрыть неоднозначность политического дискурса об иммигрантах, что позволит сделать соответствующие исследовательские выводы.</w:t>
      </w:r>
    </w:p>
    <w:p w:rsidR="006E6994" w:rsidRPr="006E6994" w:rsidRDefault="006E6994" w:rsidP="006E6994">
      <w:pPr>
        <w:spacing w:after="0" w:line="360" w:lineRule="auto"/>
        <w:ind w:firstLine="709"/>
        <w:jc w:val="both"/>
        <w:rPr>
          <w:rFonts w:ascii="Times New Roman" w:eastAsia="Calibri" w:hAnsi="Times New Roman" w:cs="Times New Roman"/>
          <w:sz w:val="28"/>
          <w:szCs w:val="28"/>
        </w:rPr>
      </w:pPr>
      <w:r w:rsidRPr="006E6994">
        <w:rPr>
          <w:rFonts w:ascii="Times New Roman" w:eastAsia="Calibri" w:hAnsi="Times New Roman" w:cs="Times New Roman"/>
          <w:sz w:val="28"/>
          <w:szCs w:val="28"/>
        </w:rPr>
        <w:lastRenderedPageBreak/>
        <w:t>Объектом исследования является миграционная стратегия Швеции.</w:t>
      </w:r>
    </w:p>
    <w:p w:rsidR="006E6994" w:rsidRPr="006E6994" w:rsidRDefault="006E6994" w:rsidP="006E6994">
      <w:pPr>
        <w:spacing w:after="0" w:line="360" w:lineRule="auto"/>
        <w:ind w:firstLine="709"/>
        <w:jc w:val="both"/>
        <w:rPr>
          <w:rFonts w:ascii="Times New Roman" w:eastAsia="Calibri" w:hAnsi="Times New Roman" w:cs="Times New Roman"/>
          <w:sz w:val="28"/>
          <w:szCs w:val="28"/>
        </w:rPr>
      </w:pPr>
      <w:r w:rsidRPr="006E6994">
        <w:rPr>
          <w:rFonts w:ascii="Times New Roman" w:eastAsia="Calibri" w:hAnsi="Times New Roman" w:cs="Times New Roman"/>
          <w:sz w:val="28"/>
          <w:szCs w:val="28"/>
        </w:rPr>
        <w:t>Предмет исследования данной работы - образ мигранта в шведском официальном политическом дискурсе как элемент миграционной стратегии Швеции.</w:t>
      </w:r>
    </w:p>
    <w:p w:rsidR="006E6994" w:rsidRPr="002553C1" w:rsidRDefault="006E6994" w:rsidP="006E6994">
      <w:pPr>
        <w:spacing w:after="0" w:line="360" w:lineRule="auto"/>
        <w:ind w:firstLine="709"/>
        <w:jc w:val="both"/>
        <w:rPr>
          <w:rFonts w:ascii="Times New Roman" w:eastAsia="Calibri" w:hAnsi="Times New Roman" w:cs="Times New Roman"/>
          <w:sz w:val="28"/>
          <w:szCs w:val="28"/>
        </w:rPr>
      </w:pPr>
      <w:r w:rsidRPr="006E6994">
        <w:rPr>
          <w:rFonts w:ascii="Times New Roman" w:eastAsia="Calibri" w:hAnsi="Times New Roman" w:cs="Times New Roman"/>
          <w:sz w:val="28"/>
          <w:szCs w:val="28"/>
        </w:rPr>
        <w:t>Цель</w:t>
      </w:r>
      <w:r w:rsidR="00BD73C7">
        <w:rPr>
          <w:rFonts w:ascii="Times New Roman" w:eastAsia="Calibri" w:hAnsi="Times New Roman" w:cs="Times New Roman"/>
          <w:sz w:val="28"/>
          <w:szCs w:val="28"/>
        </w:rPr>
        <w:t xml:space="preserve"> работы: проанализировать особенности конструирования образа </w:t>
      </w:r>
      <w:r w:rsidRPr="006E6994">
        <w:rPr>
          <w:rFonts w:ascii="Times New Roman" w:eastAsia="Calibri" w:hAnsi="Times New Roman" w:cs="Times New Roman"/>
          <w:sz w:val="28"/>
          <w:szCs w:val="28"/>
        </w:rPr>
        <w:t xml:space="preserve">мигранта в официальном политическом дискурсе </w:t>
      </w:r>
      <w:r w:rsidRPr="0034770E">
        <w:rPr>
          <w:rFonts w:ascii="Times New Roman" w:eastAsia="Calibri" w:hAnsi="Times New Roman" w:cs="Times New Roman"/>
          <w:sz w:val="28"/>
          <w:szCs w:val="28"/>
        </w:rPr>
        <w:t>как элемент</w:t>
      </w:r>
      <w:r w:rsidR="0034770E" w:rsidRPr="0034770E">
        <w:rPr>
          <w:rFonts w:ascii="Times New Roman" w:eastAsia="Calibri" w:hAnsi="Times New Roman" w:cs="Times New Roman"/>
          <w:sz w:val="28"/>
          <w:szCs w:val="28"/>
        </w:rPr>
        <w:t>а</w:t>
      </w:r>
      <w:r w:rsidRPr="0034770E">
        <w:rPr>
          <w:rFonts w:ascii="Times New Roman" w:eastAsia="Calibri" w:hAnsi="Times New Roman" w:cs="Times New Roman"/>
          <w:sz w:val="28"/>
          <w:szCs w:val="28"/>
        </w:rPr>
        <w:t xml:space="preserve"> миграционной стратегии Швеции</w:t>
      </w:r>
      <w:r w:rsidR="0034770E" w:rsidRPr="0034770E">
        <w:rPr>
          <w:rFonts w:ascii="Times New Roman" w:eastAsia="Calibri" w:hAnsi="Times New Roman" w:cs="Times New Roman"/>
          <w:sz w:val="28"/>
          <w:szCs w:val="28"/>
        </w:rPr>
        <w:t>.</w:t>
      </w:r>
    </w:p>
    <w:p w:rsidR="006E6994" w:rsidRPr="006E6994" w:rsidRDefault="006E6994" w:rsidP="006E6994">
      <w:pPr>
        <w:spacing w:after="0" w:line="360" w:lineRule="auto"/>
        <w:ind w:firstLine="709"/>
        <w:jc w:val="both"/>
        <w:rPr>
          <w:rFonts w:ascii="Times New Roman" w:eastAsia="Calibri" w:hAnsi="Times New Roman" w:cs="Times New Roman"/>
          <w:sz w:val="28"/>
          <w:szCs w:val="28"/>
        </w:rPr>
      </w:pPr>
      <w:r w:rsidRPr="006E6994">
        <w:rPr>
          <w:rFonts w:ascii="Times New Roman" w:eastAsia="Calibri" w:hAnsi="Times New Roman" w:cs="Times New Roman"/>
          <w:sz w:val="28"/>
          <w:szCs w:val="28"/>
        </w:rPr>
        <w:t xml:space="preserve">Исходя из поставленной цели, определены следующие задачи исследования: </w:t>
      </w:r>
    </w:p>
    <w:p w:rsidR="006E6994" w:rsidRPr="006E6994" w:rsidRDefault="006E6994" w:rsidP="006E6994">
      <w:pPr>
        <w:spacing w:after="0" w:line="360" w:lineRule="auto"/>
        <w:ind w:firstLine="709"/>
        <w:jc w:val="both"/>
        <w:rPr>
          <w:rFonts w:ascii="Times New Roman" w:eastAsia="Calibri" w:hAnsi="Times New Roman" w:cs="Times New Roman"/>
          <w:sz w:val="28"/>
          <w:szCs w:val="28"/>
        </w:rPr>
      </w:pPr>
      <w:r w:rsidRPr="006E6994">
        <w:rPr>
          <w:rFonts w:ascii="Times New Roman" w:eastAsia="Calibri" w:hAnsi="Times New Roman" w:cs="Times New Roman"/>
          <w:sz w:val="28"/>
          <w:szCs w:val="28"/>
        </w:rPr>
        <w:t xml:space="preserve">- </w:t>
      </w:r>
      <w:r w:rsidR="00911021">
        <w:rPr>
          <w:rFonts w:ascii="Times New Roman" w:eastAsia="Calibri" w:hAnsi="Times New Roman" w:cs="Times New Roman"/>
          <w:sz w:val="28"/>
          <w:szCs w:val="28"/>
        </w:rPr>
        <w:t>рассмотреть</w:t>
      </w:r>
      <w:r w:rsidRPr="006E6994">
        <w:rPr>
          <w:rFonts w:ascii="Times New Roman" w:eastAsia="Calibri" w:hAnsi="Times New Roman" w:cs="Times New Roman"/>
          <w:sz w:val="28"/>
          <w:szCs w:val="28"/>
        </w:rPr>
        <w:t xml:space="preserve"> </w:t>
      </w:r>
      <w:r w:rsidRPr="00911021">
        <w:rPr>
          <w:rFonts w:ascii="Times New Roman" w:eastAsia="Calibri" w:hAnsi="Times New Roman" w:cs="Times New Roman"/>
          <w:sz w:val="28"/>
          <w:szCs w:val="28"/>
        </w:rPr>
        <w:t>теоретические основания политического дискурса</w:t>
      </w:r>
      <w:r w:rsidRPr="006E6994">
        <w:rPr>
          <w:rFonts w:ascii="Times New Roman" w:eastAsia="Calibri" w:hAnsi="Times New Roman" w:cs="Times New Roman"/>
          <w:sz w:val="28"/>
          <w:szCs w:val="28"/>
        </w:rPr>
        <w:t>;</w:t>
      </w:r>
    </w:p>
    <w:p w:rsidR="006E6994" w:rsidRPr="006E6994" w:rsidRDefault="006E6994" w:rsidP="006E6994">
      <w:pPr>
        <w:spacing w:after="0" w:line="360" w:lineRule="auto"/>
        <w:ind w:firstLine="709"/>
        <w:jc w:val="both"/>
        <w:rPr>
          <w:rFonts w:ascii="Times New Roman" w:eastAsia="Calibri" w:hAnsi="Times New Roman" w:cs="Times New Roman"/>
          <w:sz w:val="28"/>
          <w:szCs w:val="28"/>
        </w:rPr>
      </w:pPr>
      <w:r w:rsidRPr="006E6994">
        <w:rPr>
          <w:rFonts w:ascii="Times New Roman" w:eastAsia="Calibri" w:hAnsi="Times New Roman" w:cs="Times New Roman"/>
          <w:sz w:val="28"/>
          <w:szCs w:val="28"/>
        </w:rPr>
        <w:t xml:space="preserve">- </w:t>
      </w:r>
      <w:r w:rsidR="00911021">
        <w:rPr>
          <w:rFonts w:ascii="Times New Roman" w:eastAsia="Calibri" w:hAnsi="Times New Roman" w:cs="Times New Roman"/>
          <w:sz w:val="28"/>
          <w:szCs w:val="28"/>
        </w:rPr>
        <w:t>охарактеризовать дискурс о миграции в политической практике стран ЕС</w:t>
      </w:r>
      <w:r w:rsidRPr="006E6994">
        <w:rPr>
          <w:rFonts w:ascii="Times New Roman" w:eastAsia="Calibri" w:hAnsi="Times New Roman" w:cs="Times New Roman"/>
          <w:sz w:val="28"/>
          <w:szCs w:val="28"/>
        </w:rPr>
        <w:t>;</w:t>
      </w:r>
    </w:p>
    <w:p w:rsidR="006E6994" w:rsidRPr="006E6994" w:rsidRDefault="006E6994" w:rsidP="006E6994">
      <w:pPr>
        <w:spacing w:after="0" w:line="360" w:lineRule="auto"/>
        <w:ind w:firstLine="709"/>
        <w:jc w:val="both"/>
        <w:rPr>
          <w:rFonts w:ascii="Times New Roman" w:eastAsia="Calibri" w:hAnsi="Times New Roman" w:cs="Times New Roman"/>
          <w:sz w:val="28"/>
          <w:szCs w:val="28"/>
        </w:rPr>
      </w:pPr>
      <w:r w:rsidRPr="006E6994">
        <w:rPr>
          <w:rFonts w:ascii="Times New Roman" w:eastAsia="Calibri" w:hAnsi="Times New Roman" w:cs="Times New Roman"/>
          <w:sz w:val="28"/>
          <w:szCs w:val="28"/>
        </w:rPr>
        <w:t>- выявить особенности миграционной политики, проводимой Швецией в 1970-2013 гг.;</w:t>
      </w:r>
    </w:p>
    <w:p w:rsidR="006E6994" w:rsidRPr="006E6994" w:rsidRDefault="006E6994" w:rsidP="006E6994">
      <w:pPr>
        <w:spacing w:after="0" w:line="360" w:lineRule="auto"/>
        <w:ind w:firstLine="709"/>
        <w:jc w:val="both"/>
        <w:rPr>
          <w:rFonts w:ascii="Times New Roman" w:eastAsia="Calibri" w:hAnsi="Times New Roman" w:cs="Times New Roman"/>
          <w:sz w:val="28"/>
          <w:szCs w:val="28"/>
        </w:rPr>
      </w:pPr>
      <w:r w:rsidRPr="006E6994">
        <w:rPr>
          <w:rFonts w:ascii="Times New Roman" w:eastAsia="Calibri" w:hAnsi="Times New Roman" w:cs="Times New Roman"/>
          <w:sz w:val="28"/>
          <w:szCs w:val="28"/>
        </w:rPr>
        <w:t xml:space="preserve">- проанализировать официальный политический дискурс о мигрантах и миграции в </w:t>
      </w:r>
      <w:r w:rsidR="00756951">
        <w:rPr>
          <w:rFonts w:ascii="Times New Roman" w:eastAsia="Calibri" w:hAnsi="Times New Roman" w:cs="Times New Roman"/>
          <w:sz w:val="28"/>
          <w:szCs w:val="28"/>
        </w:rPr>
        <w:t xml:space="preserve">Швеции в </w:t>
      </w:r>
      <w:r w:rsidRPr="006E6994">
        <w:rPr>
          <w:rFonts w:ascii="Times New Roman" w:eastAsia="Calibri" w:hAnsi="Times New Roman" w:cs="Times New Roman"/>
          <w:sz w:val="28"/>
          <w:szCs w:val="28"/>
        </w:rPr>
        <w:t xml:space="preserve">контексте </w:t>
      </w:r>
      <w:r w:rsidR="00756951">
        <w:rPr>
          <w:rFonts w:ascii="Times New Roman" w:eastAsia="Calibri" w:hAnsi="Times New Roman" w:cs="Times New Roman"/>
          <w:sz w:val="28"/>
          <w:szCs w:val="28"/>
        </w:rPr>
        <w:t>миграционного кризиса ЕС</w:t>
      </w:r>
      <w:r w:rsidRPr="006E6994">
        <w:rPr>
          <w:rFonts w:ascii="Times New Roman" w:eastAsia="Calibri" w:hAnsi="Times New Roman" w:cs="Times New Roman"/>
          <w:sz w:val="28"/>
          <w:szCs w:val="28"/>
        </w:rPr>
        <w:t>.</w:t>
      </w:r>
    </w:p>
    <w:p w:rsidR="006E6994" w:rsidRPr="006E6994" w:rsidRDefault="006E6994" w:rsidP="006E6994">
      <w:pPr>
        <w:spacing w:after="0" w:line="360" w:lineRule="auto"/>
        <w:ind w:firstLine="709"/>
        <w:jc w:val="both"/>
        <w:rPr>
          <w:rFonts w:ascii="Times New Roman" w:eastAsia="Calibri" w:hAnsi="Times New Roman" w:cs="Times New Roman"/>
          <w:sz w:val="28"/>
          <w:szCs w:val="28"/>
        </w:rPr>
      </w:pPr>
      <w:r w:rsidRPr="006E6994">
        <w:rPr>
          <w:rFonts w:ascii="Times New Roman" w:eastAsia="Calibri" w:hAnsi="Times New Roman" w:cs="Times New Roman"/>
          <w:sz w:val="28"/>
          <w:szCs w:val="28"/>
        </w:rPr>
        <w:t xml:space="preserve">Анализ степени научной разработанности темы показал, что существует большое количество отечественной и зарубежной литературы, посвященной миграционной политике Швеции, миграционным процессам и кризису в Европе. Однако работ, посвященных исследованию дискурсов об иммиграции в Швеции в контексте кризиса миграционной политики, немного. </w:t>
      </w:r>
    </w:p>
    <w:p w:rsidR="006E6994" w:rsidRPr="006E6994" w:rsidRDefault="004C3AA5" w:rsidP="006E699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Исследованию различных аспектов</w:t>
      </w:r>
      <w:r w:rsidR="006E6994" w:rsidRPr="006E6994">
        <w:rPr>
          <w:rFonts w:ascii="Times New Roman" w:eastAsia="Calibri" w:hAnsi="Times New Roman" w:cs="Times New Roman"/>
          <w:sz w:val="28"/>
          <w:szCs w:val="28"/>
        </w:rPr>
        <w:t xml:space="preserve"> политического дискурса </w:t>
      </w:r>
      <w:r>
        <w:rPr>
          <w:rFonts w:ascii="Times New Roman" w:eastAsia="Calibri" w:hAnsi="Times New Roman" w:cs="Times New Roman"/>
          <w:sz w:val="28"/>
          <w:szCs w:val="28"/>
        </w:rPr>
        <w:t xml:space="preserve">посвящено большое количество работ </w:t>
      </w:r>
      <w:r w:rsidR="006E6994" w:rsidRPr="006E6994">
        <w:rPr>
          <w:rFonts w:ascii="Times New Roman" w:eastAsia="Calibri" w:hAnsi="Times New Roman" w:cs="Times New Roman"/>
          <w:sz w:val="28"/>
          <w:szCs w:val="28"/>
        </w:rPr>
        <w:t xml:space="preserve">отечественных и зарубежных авторов, </w:t>
      </w:r>
      <w:r>
        <w:rPr>
          <w:rFonts w:ascii="Times New Roman" w:eastAsia="Calibri" w:hAnsi="Times New Roman" w:cs="Times New Roman"/>
          <w:sz w:val="28"/>
          <w:szCs w:val="28"/>
        </w:rPr>
        <w:t>среди которых можно выделить Михалёву</w:t>
      </w:r>
      <w:r w:rsidR="006E6994" w:rsidRPr="006E6994">
        <w:rPr>
          <w:rFonts w:ascii="Times New Roman" w:eastAsia="Calibri" w:hAnsi="Times New Roman" w:cs="Times New Roman"/>
          <w:sz w:val="28"/>
          <w:szCs w:val="28"/>
        </w:rPr>
        <w:t xml:space="preserve"> О.В., Ильин</w:t>
      </w:r>
      <w:r>
        <w:rPr>
          <w:rFonts w:ascii="Times New Roman" w:eastAsia="Calibri" w:hAnsi="Times New Roman" w:cs="Times New Roman"/>
          <w:sz w:val="28"/>
          <w:szCs w:val="28"/>
        </w:rPr>
        <w:t>а М.В., Шейгал Е.И., Русакову</w:t>
      </w:r>
      <w:r w:rsidR="006E6994" w:rsidRPr="006E6994">
        <w:rPr>
          <w:rFonts w:ascii="Times New Roman" w:eastAsia="Calibri" w:hAnsi="Times New Roman" w:cs="Times New Roman"/>
          <w:sz w:val="28"/>
          <w:szCs w:val="28"/>
        </w:rPr>
        <w:t xml:space="preserve"> О.Ф., Ван Дейк</w:t>
      </w:r>
      <w:r>
        <w:rPr>
          <w:rFonts w:ascii="Times New Roman" w:eastAsia="Calibri" w:hAnsi="Times New Roman" w:cs="Times New Roman"/>
          <w:sz w:val="28"/>
          <w:szCs w:val="28"/>
        </w:rPr>
        <w:t>а</w:t>
      </w:r>
      <w:r w:rsidR="006E6994" w:rsidRPr="006E6994">
        <w:rPr>
          <w:rFonts w:ascii="Times New Roman" w:eastAsia="Calibri" w:hAnsi="Times New Roman" w:cs="Times New Roman"/>
          <w:sz w:val="28"/>
          <w:szCs w:val="28"/>
        </w:rPr>
        <w:t xml:space="preserve"> Т.А., Лакло Э., Муфф Ш., Хабермас</w:t>
      </w:r>
      <w:r>
        <w:rPr>
          <w:rFonts w:ascii="Times New Roman" w:eastAsia="Calibri" w:hAnsi="Times New Roman" w:cs="Times New Roman"/>
          <w:sz w:val="28"/>
          <w:szCs w:val="28"/>
        </w:rPr>
        <w:t>а</w:t>
      </w:r>
      <w:r w:rsidR="006E6994" w:rsidRPr="006E6994">
        <w:rPr>
          <w:rFonts w:ascii="Times New Roman" w:eastAsia="Calibri" w:hAnsi="Times New Roman" w:cs="Times New Roman"/>
          <w:sz w:val="28"/>
          <w:szCs w:val="28"/>
        </w:rPr>
        <w:t xml:space="preserve"> Ю., Филлипс Л.Дж., Йоргенсен М.В. и др.</w:t>
      </w:r>
      <w:r w:rsidR="005164D5">
        <w:rPr>
          <w:rStyle w:val="a5"/>
          <w:rFonts w:ascii="Times New Roman" w:eastAsia="Calibri" w:hAnsi="Times New Roman" w:cs="Times New Roman"/>
          <w:sz w:val="28"/>
          <w:szCs w:val="28"/>
        </w:rPr>
        <w:footnoteReference w:id="1"/>
      </w:r>
      <w:r w:rsidR="006E6994" w:rsidRPr="006E6994">
        <w:rPr>
          <w:rFonts w:ascii="Times New Roman" w:eastAsia="Calibri" w:hAnsi="Times New Roman" w:cs="Times New Roman"/>
          <w:sz w:val="28"/>
          <w:szCs w:val="28"/>
        </w:rPr>
        <w:t xml:space="preserve"> Среди исследователей миграционной политики и миграционных </w:t>
      </w:r>
      <w:r w:rsidR="006E6994" w:rsidRPr="006E6994">
        <w:rPr>
          <w:rFonts w:ascii="Times New Roman" w:eastAsia="Calibri" w:hAnsi="Times New Roman" w:cs="Times New Roman"/>
          <w:sz w:val="28"/>
          <w:szCs w:val="28"/>
        </w:rPr>
        <w:lastRenderedPageBreak/>
        <w:t xml:space="preserve">процессов в Европе (в частности, в Швеции), можно выделить таких российских и зарубежных авторов, как Малахова В.С., Бадаеву А.С., </w:t>
      </w:r>
      <w:r w:rsidR="006E6994" w:rsidRPr="006E6994">
        <w:rPr>
          <w:rFonts w:ascii="Times New Roman" w:eastAsia="Calibri" w:hAnsi="Times New Roman" w:cs="Times New Roman"/>
          <w:bCs/>
          <w:sz w:val="28"/>
          <w:szCs w:val="28"/>
        </w:rPr>
        <w:t xml:space="preserve">Борелла К., Герднера А., Арбатову Н.К., Плевако Н.С., Геддеса Э., Шолтена П., Потёмкину О.Ю. </w:t>
      </w:r>
      <w:r w:rsidR="00130CDB">
        <w:rPr>
          <w:rFonts w:ascii="Times New Roman" w:eastAsia="Calibri" w:hAnsi="Times New Roman" w:cs="Times New Roman"/>
          <w:sz w:val="28"/>
          <w:szCs w:val="28"/>
        </w:rPr>
        <w:t>и др.</w:t>
      </w:r>
      <w:r w:rsidR="00130CDB">
        <w:rPr>
          <w:rStyle w:val="a5"/>
          <w:rFonts w:ascii="Times New Roman" w:eastAsia="Calibri" w:hAnsi="Times New Roman" w:cs="Times New Roman"/>
          <w:sz w:val="28"/>
          <w:szCs w:val="28"/>
        </w:rPr>
        <w:footnoteReference w:id="2"/>
      </w:r>
    </w:p>
    <w:p w:rsidR="006E6994" w:rsidRPr="006E6994" w:rsidRDefault="006E6994" w:rsidP="006E6994">
      <w:pPr>
        <w:spacing w:after="0" w:line="360" w:lineRule="auto"/>
        <w:ind w:firstLine="709"/>
        <w:jc w:val="both"/>
        <w:rPr>
          <w:rFonts w:ascii="Times New Roman" w:eastAsia="Calibri" w:hAnsi="Times New Roman" w:cs="Times New Roman"/>
          <w:sz w:val="28"/>
          <w:szCs w:val="28"/>
        </w:rPr>
      </w:pPr>
      <w:r w:rsidRPr="00911021">
        <w:rPr>
          <w:rFonts w:ascii="Times New Roman" w:eastAsia="Calibri" w:hAnsi="Times New Roman" w:cs="Times New Roman"/>
          <w:sz w:val="28"/>
          <w:szCs w:val="28"/>
        </w:rPr>
        <w:t>При изучении теоретических оснований политического дискурса</w:t>
      </w:r>
      <w:r w:rsidRPr="006E6994">
        <w:rPr>
          <w:rFonts w:ascii="Times New Roman" w:eastAsia="Calibri" w:hAnsi="Times New Roman" w:cs="Times New Roman"/>
          <w:sz w:val="28"/>
          <w:szCs w:val="28"/>
        </w:rPr>
        <w:t xml:space="preserve"> были использованы монографии и статьи: Михалёвой О.Л., Шейгал Е.И., Герасимова В.И., Ильина М.В., </w:t>
      </w:r>
      <w:r w:rsidR="000E60F3">
        <w:rPr>
          <w:rFonts w:ascii="Times New Roman" w:eastAsia="Calibri" w:hAnsi="Times New Roman" w:cs="Times New Roman"/>
          <w:sz w:val="28"/>
          <w:szCs w:val="28"/>
        </w:rPr>
        <w:t xml:space="preserve">Баранова А.Н., </w:t>
      </w:r>
      <w:r w:rsidR="00BF432E">
        <w:rPr>
          <w:rFonts w:ascii="Times New Roman" w:eastAsia="Calibri" w:hAnsi="Times New Roman" w:cs="Times New Roman"/>
          <w:sz w:val="28"/>
          <w:szCs w:val="28"/>
        </w:rPr>
        <w:t>Игонина Д.А.,</w:t>
      </w:r>
      <w:r w:rsidRPr="006E6994">
        <w:rPr>
          <w:rFonts w:ascii="Times New Roman" w:eastAsia="Calibri" w:hAnsi="Times New Roman" w:cs="Times New Roman"/>
          <w:sz w:val="28"/>
          <w:szCs w:val="28"/>
        </w:rPr>
        <w:t xml:space="preserve"> Т.А. ван Дейка, Водак Р., Русаковой О.Ф., Фуко М., Хабермаса Ю., Филлипс Л.Дж., Йоргенсен М.В., Бергера П., Лукмана Т., Акоповой Д.Р.</w:t>
      </w:r>
      <w:r w:rsidR="000E60F3">
        <w:rPr>
          <w:rFonts w:ascii="Times New Roman" w:eastAsia="Calibri" w:hAnsi="Times New Roman" w:cs="Times New Roman"/>
          <w:sz w:val="28"/>
          <w:szCs w:val="28"/>
        </w:rPr>
        <w:t xml:space="preserve"> и др.</w:t>
      </w:r>
      <w:r w:rsidR="00130CDB">
        <w:rPr>
          <w:rStyle w:val="a5"/>
          <w:rFonts w:ascii="Times New Roman" w:eastAsia="Calibri" w:hAnsi="Times New Roman" w:cs="Times New Roman"/>
          <w:sz w:val="28"/>
          <w:szCs w:val="28"/>
        </w:rPr>
        <w:footnoteReference w:id="3"/>
      </w:r>
    </w:p>
    <w:p w:rsidR="006E6994" w:rsidRPr="006E6994" w:rsidRDefault="006E6994" w:rsidP="006E6994">
      <w:pPr>
        <w:spacing w:after="0" w:line="360" w:lineRule="auto"/>
        <w:ind w:firstLine="709"/>
        <w:jc w:val="both"/>
        <w:rPr>
          <w:rFonts w:ascii="Times New Roman" w:eastAsia="Calibri" w:hAnsi="Times New Roman" w:cs="Times New Roman"/>
          <w:sz w:val="28"/>
          <w:szCs w:val="28"/>
        </w:rPr>
      </w:pPr>
      <w:r w:rsidRPr="00911021">
        <w:rPr>
          <w:rFonts w:ascii="Times New Roman" w:eastAsia="Calibri" w:hAnsi="Times New Roman" w:cs="Times New Roman"/>
          <w:sz w:val="28"/>
          <w:szCs w:val="28"/>
        </w:rPr>
        <w:t xml:space="preserve">При исследовании </w:t>
      </w:r>
      <w:r w:rsidR="00911021">
        <w:rPr>
          <w:rFonts w:ascii="Times New Roman" w:eastAsia="Calibri" w:hAnsi="Times New Roman" w:cs="Times New Roman"/>
          <w:sz w:val="28"/>
          <w:szCs w:val="28"/>
        </w:rPr>
        <w:t>дискурса о миграции в политической практике стран ЕС</w:t>
      </w:r>
      <w:r w:rsidRPr="006E6994">
        <w:rPr>
          <w:rFonts w:ascii="Times New Roman" w:eastAsia="Calibri" w:hAnsi="Times New Roman" w:cs="Times New Roman"/>
          <w:sz w:val="28"/>
          <w:szCs w:val="28"/>
        </w:rPr>
        <w:t xml:space="preserve"> использованы работы: Малахова В.С., Кукатаса Ч., Бабич И.Л., Родионовой О.В.,</w:t>
      </w:r>
      <w:r w:rsidR="0066675B">
        <w:rPr>
          <w:rFonts w:ascii="Times New Roman" w:eastAsia="Calibri" w:hAnsi="Times New Roman" w:cs="Times New Roman"/>
          <w:sz w:val="28"/>
          <w:szCs w:val="28"/>
        </w:rPr>
        <w:t xml:space="preserve"> Кимлики У.,</w:t>
      </w:r>
      <w:r w:rsidRPr="006E6994">
        <w:rPr>
          <w:rFonts w:ascii="Times New Roman" w:eastAsia="Calibri" w:hAnsi="Times New Roman" w:cs="Times New Roman"/>
          <w:sz w:val="28"/>
          <w:szCs w:val="28"/>
        </w:rPr>
        <w:t xml:space="preserve"> Куропятника А.И., Канарша </w:t>
      </w:r>
      <w:r w:rsidR="00061354">
        <w:rPr>
          <w:rFonts w:ascii="Times New Roman" w:eastAsia="Calibri" w:hAnsi="Times New Roman" w:cs="Times New Roman"/>
          <w:sz w:val="28"/>
          <w:szCs w:val="28"/>
        </w:rPr>
        <w:t xml:space="preserve">Г.Ю., Веретевской А.В., </w:t>
      </w:r>
      <w:r w:rsidRPr="006E6994">
        <w:rPr>
          <w:rFonts w:ascii="Times New Roman" w:eastAsia="Calibri" w:hAnsi="Times New Roman" w:cs="Times New Roman"/>
          <w:sz w:val="28"/>
          <w:szCs w:val="28"/>
        </w:rPr>
        <w:t xml:space="preserve">Васильева А.М., Копченко И.Е., Гриневой Ю.А., </w:t>
      </w:r>
      <w:r w:rsidR="000E60F3">
        <w:rPr>
          <w:rFonts w:ascii="Times New Roman" w:eastAsia="Calibri" w:hAnsi="Times New Roman" w:cs="Times New Roman"/>
          <w:sz w:val="28"/>
          <w:szCs w:val="28"/>
        </w:rPr>
        <w:t xml:space="preserve">Потёмкиной О.Ю., </w:t>
      </w:r>
      <w:r w:rsidRPr="006E6994">
        <w:rPr>
          <w:rFonts w:ascii="Times New Roman" w:eastAsia="Calibri" w:hAnsi="Times New Roman" w:cs="Times New Roman"/>
          <w:sz w:val="28"/>
          <w:szCs w:val="28"/>
        </w:rPr>
        <w:t>Кондратьевой Т.С., Новоженовой И.С.</w:t>
      </w:r>
      <w:r w:rsidR="000E60F3">
        <w:rPr>
          <w:rFonts w:ascii="Times New Roman" w:eastAsia="Calibri" w:hAnsi="Times New Roman" w:cs="Times New Roman"/>
          <w:sz w:val="28"/>
          <w:szCs w:val="28"/>
        </w:rPr>
        <w:t xml:space="preserve"> и т.д.</w:t>
      </w:r>
      <w:r w:rsidR="000E60F3">
        <w:rPr>
          <w:rStyle w:val="a5"/>
          <w:rFonts w:ascii="Times New Roman" w:eastAsia="Calibri" w:hAnsi="Times New Roman" w:cs="Times New Roman"/>
          <w:sz w:val="28"/>
          <w:szCs w:val="28"/>
        </w:rPr>
        <w:footnoteReference w:id="4"/>
      </w:r>
    </w:p>
    <w:p w:rsidR="006E6994" w:rsidRPr="00061354" w:rsidRDefault="006E6994" w:rsidP="006E6994">
      <w:pPr>
        <w:spacing w:after="0" w:line="360" w:lineRule="auto"/>
        <w:ind w:firstLine="709"/>
        <w:jc w:val="both"/>
        <w:rPr>
          <w:rFonts w:ascii="Times New Roman" w:eastAsia="Calibri" w:hAnsi="Times New Roman" w:cs="Times New Roman"/>
          <w:sz w:val="28"/>
          <w:szCs w:val="28"/>
        </w:rPr>
      </w:pPr>
      <w:r w:rsidRPr="00911021">
        <w:rPr>
          <w:rFonts w:ascii="Times New Roman" w:eastAsia="Calibri" w:hAnsi="Times New Roman" w:cs="Times New Roman"/>
          <w:sz w:val="28"/>
          <w:szCs w:val="28"/>
        </w:rPr>
        <w:lastRenderedPageBreak/>
        <w:t>При написании раздела, посвященного миграционной политике</w:t>
      </w:r>
      <w:r w:rsidR="002553C1">
        <w:rPr>
          <w:rFonts w:ascii="Times New Roman" w:eastAsia="Calibri" w:hAnsi="Times New Roman" w:cs="Times New Roman"/>
          <w:sz w:val="28"/>
          <w:szCs w:val="28"/>
        </w:rPr>
        <w:t xml:space="preserve"> стран Скандинавии, в частности</w:t>
      </w:r>
      <w:r w:rsidRPr="00911021">
        <w:rPr>
          <w:rFonts w:ascii="Times New Roman" w:eastAsia="Calibri" w:hAnsi="Times New Roman" w:cs="Times New Roman"/>
          <w:sz w:val="28"/>
          <w:szCs w:val="28"/>
        </w:rPr>
        <w:t xml:space="preserve"> </w:t>
      </w:r>
      <w:r w:rsidR="00911021">
        <w:rPr>
          <w:rFonts w:ascii="Times New Roman" w:eastAsia="Calibri" w:hAnsi="Times New Roman" w:cs="Times New Roman"/>
          <w:sz w:val="28"/>
          <w:szCs w:val="28"/>
        </w:rPr>
        <w:t>Швеции</w:t>
      </w:r>
      <w:r w:rsidR="002553C1">
        <w:rPr>
          <w:rFonts w:ascii="Times New Roman" w:eastAsia="Calibri" w:hAnsi="Times New Roman" w:cs="Times New Roman"/>
          <w:sz w:val="28"/>
          <w:szCs w:val="28"/>
        </w:rPr>
        <w:t>,</w:t>
      </w:r>
      <w:r w:rsidRPr="00911021">
        <w:rPr>
          <w:rFonts w:ascii="Times New Roman" w:eastAsia="Calibri" w:hAnsi="Times New Roman" w:cs="Times New Roman"/>
          <w:sz w:val="28"/>
          <w:szCs w:val="28"/>
        </w:rPr>
        <w:t xml:space="preserve"> с 1970 по 2013 гг</w:t>
      </w:r>
      <w:r w:rsidRPr="006E6994">
        <w:rPr>
          <w:rFonts w:ascii="Times New Roman" w:eastAsia="Calibri" w:hAnsi="Times New Roman" w:cs="Times New Roman"/>
          <w:sz w:val="28"/>
          <w:szCs w:val="28"/>
        </w:rPr>
        <w:t xml:space="preserve">., использованы работы: Акопян К.В., Большакова Г.А., Ключниковой М.В., </w:t>
      </w:r>
      <w:r w:rsidRPr="006E6994">
        <w:rPr>
          <w:rFonts w:ascii="Times New Roman" w:eastAsia="Calibri" w:hAnsi="Times New Roman" w:cs="Times New Roman"/>
          <w:bCs/>
          <w:sz w:val="28"/>
          <w:szCs w:val="28"/>
        </w:rPr>
        <w:t>Геддеса Э., Шолтена П.,</w:t>
      </w:r>
      <w:r w:rsidRPr="006E6994">
        <w:rPr>
          <w:rFonts w:ascii="Times New Roman" w:eastAsia="Calibri" w:hAnsi="Times New Roman" w:cs="Times New Roman"/>
          <w:sz w:val="28"/>
          <w:szCs w:val="28"/>
        </w:rPr>
        <w:t xml:space="preserve"> Веретевской А.В., Густафссона Б., Плевако Н.С., Чернышовой О.В.,</w:t>
      </w:r>
      <w:r w:rsidR="002553C1">
        <w:rPr>
          <w:rFonts w:ascii="Times New Roman" w:eastAsia="Calibri" w:hAnsi="Times New Roman" w:cs="Times New Roman"/>
          <w:sz w:val="28"/>
          <w:szCs w:val="28"/>
        </w:rPr>
        <w:t xml:space="preserve"> </w:t>
      </w:r>
      <w:r w:rsidRPr="006E6994">
        <w:rPr>
          <w:rFonts w:ascii="Times New Roman" w:eastAsia="Calibri" w:hAnsi="Times New Roman" w:cs="Times New Roman"/>
          <w:sz w:val="28"/>
          <w:szCs w:val="28"/>
        </w:rPr>
        <w:t>Аршбы О., Татунц С., Бадаевой А.С.</w:t>
      </w:r>
      <w:r w:rsidR="007F1634">
        <w:rPr>
          <w:rFonts w:ascii="Times New Roman" w:eastAsia="Calibri" w:hAnsi="Times New Roman" w:cs="Times New Roman"/>
          <w:sz w:val="28"/>
          <w:szCs w:val="28"/>
        </w:rPr>
        <w:t>, Матвеевской А.С.</w:t>
      </w:r>
      <w:r w:rsidR="00061354" w:rsidRPr="00061354">
        <w:rPr>
          <w:rFonts w:ascii="Times New Roman" w:eastAsia="Calibri" w:hAnsi="Times New Roman" w:cs="Times New Roman"/>
          <w:sz w:val="28"/>
          <w:szCs w:val="28"/>
        </w:rPr>
        <w:t xml:space="preserve"> </w:t>
      </w:r>
      <w:r w:rsidR="00061354">
        <w:rPr>
          <w:rFonts w:ascii="Times New Roman" w:eastAsia="Calibri" w:hAnsi="Times New Roman" w:cs="Times New Roman"/>
          <w:sz w:val="28"/>
          <w:szCs w:val="28"/>
        </w:rPr>
        <w:t>и др.</w:t>
      </w:r>
      <w:r w:rsidR="00583CAC">
        <w:rPr>
          <w:rStyle w:val="a5"/>
          <w:rFonts w:ascii="Times New Roman" w:eastAsia="Calibri" w:hAnsi="Times New Roman" w:cs="Times New Roman"/>
          <w:sz w:val="28"/>
          <w:szCs w:val="28"/>
        </w:rPr>
        <w:footnoteReference w:id="5"/>
      </w:r>
      <w:r w:rsidR="00061354">
        <w:rPr>
          <w:rFonts w:ascii="Times New Roman" w:eastAsia="Calibri" w:hAnsi="Times New Roman" w:cs="Times New Roman"/>
          <w:sz w:val="28"/>
          <w:szCs w:val="28"/>
        </w:rPr>
        <w:t xml:space="preserve"> </w:t>
      </w:r>
    </w:p>
    <w:p w:rsidR="006E6994" w:rsidRPr="006E6994" w:rsidRDefault="006E6994" w:rsidP="006E6994">
      <w:pPr>
        <w:spacing w:after="0" w:line="360" w:lineRule="auto"/>
        <w:ind w:firstLine="709"/>
        <w:jc w:val="both"/>
        <w:rPr>
          <w:rFonts w:ascii="Times New Roman" w:eastAsia="Calibri" w:hAnsi="Times New Roman" w:cs="Times New Roman"/>
          <w:sz w:val="28"/>
          <w:szCs w:val="28"/>
        </w:rPr>
      </w:pPr>
      <w:r w:rsidRPr="006E6994">
        <w:rPr>
          <w:rFonts w:ascii="Times New Roman" w:eastAsia="Calibri" w:hAnsi="Times New Roman" w:cs="Times New Roman"/>
          <w:sz w:val="28"/>
          <w:szCs w:val="28"/>
        </w:rPr>
        <w:t>При исследовании кризиса миграционной политики и образа мигранта в официальном политическом дискурсе Швеции использованы работы: Беляева Д.А., Веретевской А.В.,</w:t>
      </w:r>
      <w:r w:rsidR="00583CAC">
        <w:rPr>
          <w:rFonts w:ascii="Times New Roman" w:eastAsia="Calibri" w:hAnsi="Times New Roman" w:cs="Times New Roman"/>
          <w:sz w:val="28"/>
          <w:szCs w:val="28"/>
        </w:rPr>
        <w:t xml:space="preserve"> Бадаевой А.С.,</w:t>
      </w:r>
      <w:r w:rsidRPr="006E6994">
        <w:rPr>
          <w:rFonts w:ascii="Times New Roman" w:eastAsia="Calibri" w:hAnsi="Times New Roman" w:cs="Times New Roman"/>
          <w:sz w:val="28"/>
          <w:szCs w:val="28"/>
        </w:rPr>
        <w:t xml:space="preserve"> Борелла К., Герднера А., Дианиной С.Ю., Харитонова И.Н., Хахалкиной Е.В., Тёркиной К.В., Погребинского М.Б., Толпыго А.К., Деркач М.А., </w:t>
      </w:r>
      <w:r w:rsidR="007F1634">
        <w:rPr>
          <w:rFonts w:ascii="Times New Roman" w:eastAsia="Calibri" w:hAnsi="Times New Roman" w:cs="Times New Roman"/>
          <w:sz w:val="28"/>
          <w:szCs w:val="28"/>
        </w:rPr>
        <w:t xml:space="preserve">Пронякиной Е.Д., </w:t>
      </w:r>
      <w:r w:rsidRPr="006E6994">
        <w:rPr>
          <w:rFonts w:ascii="Times New Roman" w:eastAsia="Calibri" w:hAnsi="Times New Roman" w:cs="Times New Roman"/>
          <w:sz w:val="28"/>
          <w:szCs w:val="28"/>
        </w:rPr>
        <w:t>Рябиченко А.В., Шендерюк М.Г., Геддеса Э., Шолтена П., Малахова В.С.</w:t>
      </w:r>
      <w:r w:rsidR="007F1634">
        <w:rPr>
          <w:rFonts w:ascii="Times New Roman" w:eastAsia="Calibri" w:hAnsi="Times New Roman" w:cs="Times New Roman"/>
          <w:sz w:val="28"/>
          <w:szCs w:val="28"/>
        </w:rPr>
        <w:t xml:space="preserve"> и т.д.</w:t>
      </w:r>
      <w:r w:rsidR="00D16C87">
        <w:rPr>
          <w:rStyle w:val="a5"/>
          <w:rFonts w:ascii="Times New Roman" w:eastAsia="Calibri" w:hAnsi="Times New Roman" w:cs="Times New Roman"/>
          <w:sz w:val="28"/>
          <w:szCs w:val="28"/>
        </w:rPr>
        <w:footnoteReference w:id="6"/>
      </w:r>
    </w:p>
    <w:p w:rsidR="006E6994" w:rsidRPr="006E6994" w:rsidRDefault="006E6994" w:rsidP="006E6994">
      <w:pPr>
        <w:spacing w:after="0" w:line="360" w:lineRule="auto"/>
        <w:ind w:firstLine="709"/>
        <w:jc w:val="both"/>
        <w:rPr>
          <w:rFonts w:ascii="Times New Roman" w:eastAsia="Calibri" w:hAnsi="Times New Roman" w:cs="Times New Roman"/>
          <w:sz w:val="28"/>
          <w:szCs w:val="28"/>
        </w:rPr>
      </w:pPr>
      <w:r w:rsidRPr="004B127A">
        <w:rPr>
          <w:rFonts w:ascii="Times New Roman" w:eastAsia="Calibri" w:hAnsi="Times New Roman" w:cs="Times New Roman"/>
          <w:sz w:val="28"/>
          <w:szCs w:val="28"/>
        </w:rPr>
        <w:lastRenderedPageBreak/>
        <w:t>Методологической основой</w:t>
      </w:r>
      <w:r w:rsidRPr="006E6994">
        <w:rPr>
          <w:rFonts w:ascii="Times New Roman" w:eastAsia="Calibri" w:hAnsi="Times New Roman" w:cs="Times New Roman"/>
          <w:sz w:val="28"/>
          <w:szCs w:val="28"/>
        </w:rPr>
        <w:t xml:space="preserve"> исследования является сравнительно-исторический метод и системный анализ, а также элементы дискурс-анализа с опорой на ряд аспектов теории дискурса Э. Лакло и Ш. Муфф, представляющих методологию социального конструктивизма.</w:t>
      </w:r>
      <w:r w:rsidR="00BD73C7">
        <w:rPr>
          <w:rFonts w:ascii="Times New Roman" w:eastAsia="Calibri" w:hAnsi="Times New Roman" w:cs="Times New Roman"/>
          <w:sz w:val="28"/>
          <w:szCs w:val="28"/>
        </w:rPr>
        <w:t xml:space="preserve"> </w:t>
      </w:r>
      <w:r w:rsidR="00481246" w:rsidRPr="00481246">
        <w:rPr>
          <w:rFonts w:ascii="Times New Roman" w:eastAsia="Calibri" w:hAnsi="Times New Roman" w:cs="Times New Roman"/>
          <w:sz w:val="28"/>
          <w:szCs w:val="28"/>
        </w:rPr>
        <w:t xml:space="preserve">Метод сравнительно-исторического анализа позволяет выявить процесс становления и развития миграционной политики Швеции, а также её специфику. Применение системного подхода к анализу миграционной политики и дискурсов о миграции делает возможным формирование целостного представления об исследуемом явлении. Для анализа образа мигранта и дискурсов о миграции планируется использовать </w:t>
      </w:r>
      <w:r w:rsidR="009A7BF7">
        <w:rPr>
          <w:rFonts w:ascii="Times New Roman" w:eastAsia="Calibri" w:hAnsi="Times New Roman" w:cs="Times New Roman"/>
          <w:sz w:val="28"/>
          <w:szCs w:val="28"/>
        </w:rPr>
        <w:t>некоторые аспекты теории</w:t>
      </w:r>
      <w:r w:rsidR="00481246" w:rsidRPr="00481246">
        <w:rPr>
          <w:rFonts w:ascii="Times New Roman" w:eastAsia="Calibri" w:hAnsi="Times New Roman" w:cs="Times New Roman"/>
          <w:sz w:val="28"/>
          <w:szCs w:val="28"/>
        </w:rPr>
        <w:t xml:space="preserve"> дискурса Эрнесто Лакло и Шанталь Муфф</w:t>
      </w:r>
      <w:r w:rsidR="000E60F3">
        <w:rPr>
          <w:rStyle w:val="a5"/>
          <w:rFonts w:ascii="Times New Roman" w:eastAsia="Calibri" w:hAnsi="Times New Roman" w:cs="Times New Roman"/>
          <w:sz w:val="28"/>
          <w:szCs w:val="28"/>
        </w:rPr>
        <w:footnoteReference w:id="7"/>
      </w:r>
      <w:r w:rsidR="00481246" w:rsidRPr="00481246">
        <w:rPr>
          <w:rFonts w:ascii="Times New Roman" w:eastAsia="Calibri" w:hAnsi="Times New Roman" w:cs="Times New Roman"/>
          <w:sz w:val="28"/>
          <w:szCs w:val="28"/>
        </w:rPr>
        <w:t>, которая позволит выявить структуру дискурса</w:t>
      </w:r>
      <w:r w:rsidR="00481246">
        <w:rPr>
          <w:rFonts w:ascii="Times New Roman" w:eastAsia="Calibri" w:hAnsi="Times New Roman" w:cs="Times New Roman"/>
          <w:sz w:val="28"/>
          <w:szCs w:val="28"/>
        </w:rPr>
        <w:t xml:space="preserve"> и то, как он формирует идентичности</w:t>
      </w:r>
      <w:r w:rsidR="009A7BF7">
        <w:rPr>
          <w:rFonts w:ascii="Times New Roman" w:eastAsia="Calibri" w:hAnsi="Times New Roman" w:cs="Times New Roman"/>
          <w:sz w:val="28"/>
          <w:szCs w:val="28"/>
        </w:rPr>
        <w:t>,</w:t>
      </w:r>
      <w:r w:rsidR="00481246">
        <w:rPr>
          <w:rFonts w:ascii="Times New Roman" w:eastAsia="Calibri" w:hAnsi="Times New Roman" w:cs="Times New Roman"/>
          <w:sz w:val="28"/>
          <w:szCs w:val="28"/>
        </w:rPr>
        <w:t xml:space="preserve"> социальные отно</w:t>
      </w:r>
      <w:r w:rsidR="009A7BF7">
        <w:rPr>
          <w:rFonts w:ascii="Times New Roman" w:eastAsia="Calibri" w:hAnsi="Times New Roman" w:cs="Times New Roman"/>
          <w:sz w:val="28"/>
          <w:szCs w:val="28"/>
        </w:rPr>
        <w:t>ше</w:t>
      </w:r>
      <w:r w:rsidR="00481246">
        <w:rPr>
          <w:rFonts w:ascii="Times New Roman" w:eastAsia="Calibri" w:hAnsi="Times New Roman" w:cs="Times New Roman"/>
          <w:sz w:val="28"/>
          <w:szCs w:val="28"/>
        </w:rPr>
        <w:t>ния</w:t>
      </w:r>
      <w:r w:rsidR="009A7BF7">
        <w:rPr>
          <w:rFonts w:ascii="Times New Roman" w:eastAsia="Calibri" w:hAnsi="Times New Roman" w:cs="Times New Roman"/>
          <w:sz w:val="28"/>
          <w:szCs w:val="28"/>
        </w:rPr>
        <w:t xml:space="preserve"> и политическую практику</w:t>
      </w:r>
      <w:r w:rsidR="00481246" w:rsidRPr="00481246">
        <w:rPr>
          <w:rFonts w:ascii="Times New Roman" w:eastAsia="Calibri" w:hAnsi="Times New Roman" w:cs="Times New Roman"/>
          <w:sz w:val="28"/>
          <w:szCs w:val="28"/>
        </w:rPr>
        <w:t>.</w:t>
      </w:r>
    </w:p>
    <w:p w:rsidR="006E6994" w:rsidRDefault="006E6994" w:rsidP="004B127A">
      <w:pPr>
        <w:spacing w:after="0" w:line="360" w:lineRule="auto"/>
        <w:ind w:firstLine="709"/>
        <w:jc w:val="both"/>
        <w:rPr>
          <w:rFonts w:ascii="Times New Roman" w:eastAsia="Calibri" w:hAnsi="Times New Roman" w:cs="Times New Roman"/>
          <w:bCs/>
          <w:sz w:val="28"/>
          <w:szCs w:val="28"/>
        </w:rPr>
      </w:pPr>
      <w:r w:rsidRPr="004B127A">
        <w:rPr>
          <w:rFonts w:ascii="Times New Roman" w:eastAsia="Calibri" w:hAnsi="Times New Roman" w:cs="Times New Roman"/>
          <w:bCs/>
          <w:sz w:val="28"/>
          <w:szCs w:val="28"/>
        </w:rPr>
        <w:t xml:space="preserve">Практическая значимость работы заключается в возможности </w:t>
      </w:r>
      <w:r w:rsidR="00EB2609" w:rsidRPr="004B127A">
        <w:rPr>
          <w:rFonts w:ascii="Times New Roman" w:eastAsia="Calibri" w:hAnsi="Times New Roman" w:cs="Times New Roman"/>
          <w:bCs/>
          <w:sz w:val="28"/>
          <w:szCs w:val="28"/>
        </w:rPr>
        <w:t xml:space="preserve">применения полученных результатов в качестве дополнения к академическим курсам по </w:t>
      </w:r>
      <w:r w:rsidR="004B127A" w:rsidRPr="004B127A">
        <w:rPr>
          <w:rFonts w:ascii="Times New Roman" w:eastAsia="Calibri" w:hAnsi="Times New Roman" w:cs="Times New Roman"/>
          <w:bCs/>
          <w:sz w:val="28"/>
          <w:szCs w:val="28"/>
        </w:rPr>
        <w:t xml:space="preserve">политологическим дисциплинам. Также возможно использование собранных и проанализированных в рамках данной работы материалов для дальнейшего исследования </w:t>
      </w:r>
      <w:r w:rsidRPr="004B127A">
        <w:rPr>
          <w:rFonts w:ascii="Times New Roman" w:eastAsia="Calibri" w:hAnsi="Times New Roman" w:cs="Times New Roman"/>
          <w:bCs/>
          <w:sz w:val="28"/>
          <w:szCs w:val="28"/>
        </w:rPr>
        <w:t>миграционных процессов и дискурсов о миграции.</w:t>
      </w:r>
    </w:p>
    <w:p w:rsidR="006E6994" w:rsidRPr="006E6994" w:rsidRDefault="006E6994" w:rsidP="006E6994">
      <w:pPr>
        <w:spacing w:after="0" w:line="360" w:lineRule="auto"/>
        <w:ind w:firstLine="709"/>
        <w:jc w:val="both"/>
        <w:rPr>
          <w:rFonts w:ascii="Times New Roman" w:eastAsia="Calibri" w:hAnsi="Times New Roman" w:cs="Times New Roman"/>
          <w:sz w:val="28"/>
          <w:szCs w:val="28"/>
        </w:rPr>
      </w:pPr>
      <w:r w:rsidRPr="006E6994">
        <w:rPr>
          <w:rFonts w:ascii="Times New Roman" w:eastAsia="Calibri" w:hAnsi="Times New Roman" w:cs="Times New Roman"/>
          <w:sz w:val="28"/>
          <w:szCs w:val="28"/>
        </w:rPr>
        <w:t>Данное исследование состоит из введения, двух глав, включающих по два параграфа, заключения и списка использованной литературы.</w:t>
      </w:r>
    </w:p>
    <w:p w:rsidR="00B626C7" w:rsidRDefault="00B626C7" w:rsidP="00D20D9D">
      <w:pPr>
        <w:spacing w:after="0" w:line="360" w:lineRule="auto"/>
        <w:ind w:firstLine="709"/>
        <w:jc w:val="both"/>
        <w:rPr>
          <w:rFonts w:ascii="Times New Roman" w:hAnsi="Times New Roman" w:cs="Times New Roman"/>
          <w:sz w:val="28"/>
        </w:rPr>
      </w:pPr>
    </w:p>
    <w:p w:rsidR="00B626C7" w:rsidRDefault="00B626C7" w:rsidP="00B626C7">
      <w:pPr>
        <w:spacing w:after="0" w:line="360" w:lineRule="auto"/>
        <w:jc w:val="center"/>
        <w:rPr>
          <w:rFonts w:ascii="Times New Roman" w:hAnsi="Times New Roman" w:cs="Times New Roman"/>
          <w:sz w:val="28"/>
        </w:rPr>
      </w:pPr>
      <w:r w:rsidRPr="00757340">
        <w:rPr>
          <w:rFonts w:ascii="Times New Roman" w:hAnsi="Times New Roman" w:cs="Times New Roman"/>
          <w:sz w:val="28"/>
        </w:rPr>
        <w:lastRenderedPageBreak/>
        <w:t xml:space="preserve">ГЛАВА 1. </w:t>
      </w:r>
      <w:r w:rsidR="00757340" w:rsidRPr="00757340">
        <w:rPr>
          <w:rFonts w:ascii="Times New Roman" w:hAnsi="Times New Roman" w:cs="Times New Roman"/>
          <w:sz w:val="28"/>
        </w:rPr>
        <w:t>МИГРАЦИОННЫЕ ПРОЦЕССЫ В ДИСКУРСИВНОЙ И ПОЛИТИЧЕСКОЙ ПРАКТИКЕ</w:t>
      </w:r>
    </w:p>
    <w:p w:rsidR="00B626C7" w:rsidRDefault="00B626C7" w:rsidP="009768E1">
      <w:pPr>
        <w:spacing w:after="0" w:line="240" w:lineRule="auto"/>
        <w:jc w:val="center"/>
        <w:rPr>
          <w:rFonts w:ascii="Times New Roman" w:hAnsi="Times New Roman" w:cs="Times New Roman"/>
          <w:sz w:val="28"/>
        </w:rPr>
      </w:pPr>
    </w:p>
    <w:p w:rsidR="009768E1" w:rsidRPr="00B626C7" w:rsidRDefault="009768E1" w:rsidP="009768E1">
      <w:pPr>
        <w:spacing w:after="0" w:line="240" w:lineRule="auto"/>
        <w:jc w:val="center"/>
        <w:rPr>
          <w:rFonts w:ascii="Times New Roman" w:hAnsi="Times New Roman" w:cs="Times New Roman"/>
          <w:sz w:val="28"/>
        </w:rPr>
      </w:pPr>
    </w:p>
    <w:p w:rsidR="006E6994" w:rsidRDefault="00B626C7" w:rsidP="00B626C7">
      <w:pPr>
        <w:spacing w:after="0" w:line="360" w:lineRule="auto"/>
        <w:jc w:val="center"/>
        <w:rPr>
          <w:rFonts w:ascii="Times New Roman" w:hAnsi="Times New Roman" w:cs="Times New Roman"/>
          <w:sz w:val="28"/>
        </w:rPr>
      </w:pPr>
      <w:r w:rsidRPr="00B626C7">
        <w:rPr>
          <w:rFonts w:ascii="Times New Roman" w:hAnsi="Times New Roman" w:cs="Times New Roman"/>
          <w:sz w:val="28"/>
        </w:rPr>
        <w:t>1.1.</w:t>
      </w:r>
      <w:r w:rsidRPr="00B626C7">
        <w:rPr>
          <w:rFonts w:ascii="Times New Roman" w:hAnsi="Times New Roman" w:cs="Times New Roman"/>
          <w:sz w:val="28"/>
        </w:rPr>
        <w:tab/>
        <w:t>Теоретические основы изучения политического дискурса</w:t>
      </w:r>
    </w:p>
    <w:p w:rsidR="006E6994" w:rsidRDefault="006E6994" w:rsidP="009768E1">
      <w:pPr>
        <w:spacing w:after="0" w:line="240" w:lineRule="auto"/>
        <w:ind w:firstLine="709"/>
        <w:jc w:val="both"/>
        <w:rPr>
          <w:rFonts w:ascii="Times New Roman" w:hAnsi="Times New Roman" w:cs="Times New Roman"/>
          <w:sz w:val="28"/>
        </w:rPr>
      </w:pPr>
    </w:p>
    <w:p w:rsidR="00D20D9D" w:rsidRDefault="00847F8C" w:rsidP="00D20D9D">
      <w:pPr>
        <w:spacing w:after="0" w:line="360" w:lineRule="auto"/>
        <w:ind w:firstLine="709"/>
        <w:jc w:val="both"/>
        <w:rPr>
          <w:rFonts w:ascii="Times New Roman" w:hAnsi="Times New Roman" w:cs="Times New Roman"/>
          <w:sz w:val="28"/>
        </w:rPr>
      </w:pPr>
      <w:r>
        <w:rPr>
          <w:rFonts w:ascii="Times New Roman" w:hAnsi="Times New Roman" w:cs="Times New Roman"/>
          <w:sz w:val="28"/>
        </w:rPr>
        <w:t>Понятие «дискурс» достаточно многозначно. Оно происходит от латинского слова «</w:t>
      </w:r>
      <w:r>
        <w:rPr>
          <w:rFonts w:ascii="Times New Roman" w:hAnsi="Times New Roman" w:cs="Times New Roman"/>
          <w:sz w:val="28"/>
          <w:lang w:val="en-US"/>
        </w:rPr>
        <w:t>discursus</w:t>
      </w:r>
      <w:r>
        <w:rPr>
          <w:rFonts w:ascii="Times New Roman" w:hAnsi="Times New Roman" w:cs="Times New Roman"/>
          <w:sz w:val="28"/>
        </w:rPr>
        <w:t xml:space="preserve">», </w:t>
      </w:r>
      <w:r w:rsidR="00D20D9D">
        <w:rPr>
          <w:rFonts w:ascii="Times New Roman" w:hAnsi="Times New Roman" w:cs="Times New Roman"/>
          <w:sz w:val="28"/>
        </w:rPr>
        <w:t>что дословно означает «бегание взад-вперед,</w:t>
      </w:r>
      <w:r w:rsidR="00D20D9D" w:rsidRPr="00D20D9D">
        <w:rPr>
          <w:rFonts w:ascii="Times New Roman" w:hAnsi="Times New Roman" w:cs="Times New Roman"/>
          <w:sz w:val="28"/>
        </w:rPr>
        <w:t xml:space="preserve"> движение, круговорот»</w:t>
      </w:r>
      <w:r w:rsidR="00D20D9D">
        <w:rPr>
          <w:rFonts w:ascii="Times New Roman" w:hAnsi="Times New Roman" w:cs="Times New Roman"/>
          <w:sz w:val="28"/>
        </w:rPr>
        <w:t>. Французское слово «</w:t>
      </w:r>
      <w:r w:rsidR="00D20D9D" w:rsidRPr="00D20D9D">
        <w:rPr>
          <w:rFonts w:ascii="Times New Roman" w:hAnsi="Times New Roman" w:cs="Times New Roman"/>
          <w:sz w:val="28"/>
        </w:rPr>
        <w:t>discours</w:t>
      </w:r>
      <w:r w:rsidR="00D20D9D">
        <w:rPr>
          <w:rFonts w:ascii="Times New Roman" w:hAnsi="Times New Roman" w:cs="Times New Roman"/>
          <w:sz w:val="28"/>
        </w:rPr>
        <w:t>» и английское «</w:t>
      </w:r>
      <w:r w:rsidR="00D20D9D" w:rsidRPr="00D20D9D">
        <w:rPr>
          <w:rFonts w:ascii="Times New Roman" w:hAnsi="Times New Roman" w:cs="Times New Roman"/>
          <w:sz w:val="28"/>
        </w:rPr>
        <w:t>discourse</w:t>
      </w:r>
      <w:r w:rsidR="00177E50">
        <w:rPr>
          <w:rFonts w:ascii="Times New Roman" w:hAnsi="Times New Roman" w:cs="Times New Roman"/>
          <w:sz w:val="28"/>
        </w:rPr>
        <w:t>» означают «беседа, разговор».</w:t>
      </w:r>
      <w:r w:rsidR="00177E50">
        <w:rPr>
          <w:rStyle w:val="a5"/>
          <w:rFonts w:ascii="Times New Roman" w:hAnsi="Times New Roman" w:cs="Times New Roman"/>
          <w:sz w:val="28"/>
        </w:rPr>
        <w:footnoteReference w:id="8"/>
      </w:r>
    </w:p>
    <w:p w:rsidR="00D20D9D" w:rsidRDefault="00CC6380" w:rsidP="005067C7">
      <w:pPr>
        <w:spacing w:after="0" w:line="360" w:lineRule="auto"/>
        <w:ind w:firstLine="709"/>
        <w:jc w:val="both"/>
        <w:rPr>
          <w:rFonts w:ascii="Times New Roman" w:hAnsi="Times New Roman" w:cs="Times New Roman"/>
          <w:sz w:val="28"/>
        </w:rPr>
      </w:pPr>
      <w:r>
        <w:rPr>
          <w:rFonts w:ascii="Times New Roman" w:hAnsi="Times New Roman" w:cs="Times New Roman"/>
          <w:sz w:val="28"/>
        </w:rPr>
        <w:t>Существуют</w:t>
      </w:r>
      <w:r w:rsidR="005067C7">
        <w:rPr>
          <w:rFonts w:ascii="Times New Roman" w:hAnsi="Times New Roman" w:cs="Times New Roman"/>
          <w:sz w:val="28"/>
        </w:rPr>
        <w:t xml:space="preserve"> два основных значения</w:t>
      </w:r>
      <w:r w:rsidR="006E5EEB">
        <w:rPr>
          <w:rFonts w:ascii="Times New Roman" w:hAnsi="Times New Roman" w:cs="Times New Roman"/>
          <w:sz w:val="28"/>
        </w:rPr>
        <w:t xml:space="preserve"> термина «дискурс»</w:t>
      </w:r>
      <w:r w:rsidR="005067C7">
        <w:rPr>
          <w:rFonts w:ascii="Times New Roman" w:hAnsi="Times New Roman" w:cs="Times New Roman"/>
          <w:sz w:val="28"/>
        </w:rPr>
        <w:t>. Первое предполагает определение дискурса в качестве речевой практики</w:t>
      </w:r>
      <w:r w:rsidR="005067C7" w:rsidRPr="005067C7">
        <w:rPr>
          <w:rFonts w:ascii="Times New Roman" w:hAnsi="Times New Roman" w:cs="Times New Roman"/>
          <w:sz w:val="28"/>
        </w:rPr>
        <w:t xml:space="preserve">, </w:t>
      </w:r>
      <w:r w:rsidR="005067C7">
        <w:rPr>
          <w:rFonts w:ascii="Times New Roman" w:hAnsi="Times New Roman" w:cs="Times New Roman"/>
          <w:sz w:val="28"/>
        </w:rPr>
        <w:t>интерактивной</w:t>
      </w:r>
      <w:r w:rsidR="005067C7" w:rsidRPr="005067C7">
        <w:rPr>
          <w:rFonts w:ascii="Times New Roman" w:hAnsi="Times New Roman" w:cs="Times New Roman"/>
          <w:sz w:val="28"/>
        </w:rPr>
        <w:t xml:space="preserve"> деятельност</w:t>
      </w:r>
      <w:r w:rsidR="005067C7">
        <w:rPr>
          <w:rFonts w:ascii="Times New Roman" w:hAnsi="Times New Roman" w:cs="Times New Roman"/>
          <w:sz w:val="28"/>
        </w:rPr>
        <w:t>и</w:t>
      </w:r>
      <w:r w:rsidR="005067C7" w:rsidRPr="005067C7">
        <w:rPr>
          <w:rFonts w:ascii="Times New Roman" w:hAnsi="Times New Roman" w:cs="Times New Roman"/>
          <w:sz w:val="28"/>
        </w:rPr>
        <w:t xml:space="preserve"> участников общения, </w:t>
      </w:r>
      <w:r w:rsidR="005067C7">
        <w:rPr>
          <w:rFonts w:ascii="Times New Roman" w:hAnsi="Times New Roman" w:cs="Times New Roman"/>
          <w:sz w:val="28"/>
        </w:rPr>
        <w:t xml:space="preserve">которая включает </w:t>
      </w:r>
      <w:r w:rsidR="005067C7" w:rsidRPr="005067C7">
        <w:rPr>
          <w:rFonts w:ascii="Times New Roman" w:hAnsi="Times New Roman" w:cs="Times New Roman"/>
          <w:sz w:val="28"/>
        </w:rPr>
        <w:t xml:space="preserve">эмоциональный и информационный обмен, оказание воздействия друг на друга, </w:t>
      </w:r>
      <w:r w:rsidR="005067C7">
        <w:rPr>
          <w:rFonts w:ascii="Times New Roman" w:hAnsi="Times New Roman" w:cs="Times New Roman"/>
          <w:sz w:val="28"/>
        </w:rPr>
        <w:t>использование</w:t>
      </w:r>
      <w:r w:rsidR="005067C7" w:rsidRPr="005067C7">
        <w:rPr>
          <w:rFonts w:ascii="Times New Roman" w:hAnsi="Times New Roman" w:cs="Times New Roman"/>
          <w:sz w:val="28"/>
        </w:rPr>
        <w:t xml:space="preserve"> </w:t>
      </w:r>
      <w:r w:rsidR="005067C7">
        <w:rPr>
          <w:rFonts w:ascii="Times New Roman" w:hAnsi="Times New Roman" w:cs="Times New Roman"/>
          <w:sz w:val="28"/>
        </w:rPr>
        <w:t xml:space="preserve">различных коммуникативных стратегий. </w:t>
      </w:r>
      <w:r w:rsidR="00A42E4E">
        <w:rPr>
          <w:rFonts w:ascii="Times New Roman" w:hAnsi="Times New Roman" w:cs="Times New Roman"/>
          <w:sz w:val="28"/>
        </w:rPr>
        <w:t xml:space="preserve">В другом значении дискурс представляет собой </w:t>
      </w:r>
      <w:r w:rsidR="005067C7" w:rsidRPr="005067C7">
        <w:rPr>
          <w:rFonts w:ascii="Times New Roman" w:hAnsi="Times New Roman" w:cs="Times New Roman"/>
          <w:sz w:val="28"/>
        </w:rPr>
        <w:t xml:space="preserve">сложное коммуникативное явление, </w:t>
      </w:r>
      <w:r w:rsidR="00A42E4E">
        <w:rPr>
          <w:rFonts w:ascii="Times New Roman" w:hAnsi="Times New Roman" w:cs="Times New Roman"/>
          <w:sz w:val="28"/>
        </w:rPr>
        <w:t xml:space="preserve">которое включает в себя </w:t>
      </w:r>
      <w:r w:rsidR="005067C7" w:rsidRPr="005067C7">
        <w:rPr>
          <w:rFonts w:ascii="Times New Roman" w:hAnsi="Times New Roman" w:cs="Times New Roman"/>
          <w:sz w:val="28"/>
        </w:rPr>
        <w:t xml:space="preserve">акт создания определенного текста, </w:t>
      </w:r>
      <w:r w:rsidR="00A42E4E">
        <w:rPr>
          <w:rFonts w:ascii="Times New Roman" w:hAnsi="Times New Roman" w:cs="Times New Roman"/>
          <w:sz w:val="28"/>
        </w:rPr>
        <w:t xml:space="preserve">а также отражает влияние на него </w:t>
      </w:r>
      <w:r w:rsidR="005067C7" w:rsidRPr="005067C7">
        <w:rPr>
          <w:rFonts w:ascii="Times New Roman" w:hAnsi="Times New Roman" w:cs="Times New Roman"/>
          <w:sz w:val="28"/>
        </w:rPr>
        <w:t>установок</w:t>
      </w:r>
      <w:r w:rsidR="00A42E4E">
        <w:rPr>
          <w:rFonts w:ascii="Times New Roman" w:hAnsi="Times New Roman" w:cs="Times New Roman"/>
          <w:sz w:val="28"/>
        </w:rPr>
        <w:t xml:space="preserve">, целей говорящего. </w:t>
      </w:r>
      <w:r w:rsidR="005067C7" w:rsidRPr="005067C7">
        <w:rPr>
          <w:rFonts w:ascii="Times New Roman" w:hAnsi="Times New Roman" w:cs="Times New Roman"/>
          <w:sz w:val="28"/>
        </w:rPr>
        <w:t>Истоки этих подходов</w:t>
      </w:r>
      <w:r w:rsidR="008D1239">
        <w:rPr>
          <w:rFonts w:ascii="Times New Roman" w:hAnsi="Times New Roman" w:cs="Times New Roman"/>
          <w:sz w:val="28"/>
        </w:rPr>
        <w:t xml:space="preserve"> -</w:t>
      </w:r>
      <w:r w:rsidR="005067C7" w:rsidRPr="005067C7">
        <w:rPr>
          <w:rFonts w:ascii="Times New Roman" w:hAnsi="Times New Roman" w:cs="Times New Roman"/>
          <w:sz w:val="28"/>
        </w:rPr>
        <w:t xml:space="preserve"> в </w:t>
      </w:r>
      <w:r w:rsidR="008D1239">
        <w:rPr>
          <w:rFonts w:ascii="Times New Roman" w:hAnsi="Times New Roman" w:cs="Times New Roman"/>
          <w:sz w:val="28"/>
        </w:rPr>
        <w:t>19</w:t>
      </w:r>
      <w:r w:rsidR="005067C7" w:rsidRPr="005067C7">
        <w:rPr>
          <w:rFonts w:ascii="Times New Roman" w:hAnsi="Times New Roman" w:cs="Times New Roman"/>
          <w:sz w:val="28"/>
        </w:rPr>
        <w:t>50-х гг.</w:t>
      </w:r>
      <w:r w:rsidR="008D1239">
        <w:rPr>
          <w:rFonts w:ascii="Times New Roman" w:hAnsi="Times New Roman" w:cs="Times New Roman"/>
          <w:sz w:val="28"/>
        </w:rPr>
        <w:t xml:space="preserve"> </w:t>
      </w:r>
      <w:r w:rsidR="006146E1">
        <w:rPr>
          <w:rFonts w:ascii="Times New Roman" w:hAnsi="Times New Roman" w:cs="Times New Roman"/>
          <w:sz w:val="28"/>
        </w:rPr>
        <w:t>В 1952 году</w:t>
      </w:r>
      <w:r w:rsidR="005067C7" w:rsidRPr="005067C7">
        <w:rPr>
          <w:rFonts w:ascii="Times New Roman" w:hAnsi="Times New Roman" w:cs="Times New Roman"/>
          <w:sz w:val="28"/>
        </w:rPr>
        <w:t xml:space="preserve"> американский </w:t>
      </w:r>
      <w:r w:rsidR="008D1239">
        <w:rPr>
          <w:rFonts w:ascii="Times New Roman" w:hAnsi="Times New Roman" w:cs="Times New Roman"/>
          <w:sz w:val="28"/>
        </w:rPr>
        <w:t>лингвист 3. Харрис опубликовал</w:t>
      </w:r>
      <w:r w:rsidR="005067C7" w:rsidRPr="005067C7">
        <w:rPr>
          <w:rFonts w:ascii="Times New Roman" w:hAnsi="Times New Roman" w:cs="Times New Roman"/>
          <w:sz w:val="28"/>
        </w:rPr>
        <w:t xml:space="preserve"> статью «Discourse analysis», </w:t>
      </w:r>
      <w:r w:rsidR="006146E1">
        <w:rPr>
          <w:rFonts w:ascii="Times New Roman" w:hAnsi="Times New Roman" w:cs="Times New Roman"/>
          <w:sz w:val="28"/>
        </w:rPr>
        <w:t>в которой определил дискурс как последовательность высказываний, произнесенную или написанную одним или несколькими людьми в определённой ситуации. В это же время французский исследователь Эмиль Бенвенист</w:t>
      </w:r>
      <w:r w:rsidR="005067C7" w:rsidRPr="005067C7">
        <w:rPr>
          <w:rFonts w:ascii="Times New Roman" w:hAnsi="Times New Roman" w:cs="Times New Roman"/>
          <w:sz w:val="28"/>
        </w:rPr>
        <w:t xml:space="preserve"> разрабатыв</w:t>
      </w:r>
      <w:r w:rsidR="006146E1">
        <w:rPr>
          <w:rFonts w:ascii="Times New Roman" w:hAnsi="Times New Roman" w:cs="Times New Roman"/>
          <w:sz w:val="28"/>
        </w:rPr>
        <w:t>ал</w:t>
      </w:r>
      <w:r w:rsidR="005067C7" w:rsidRPr="005067C7">
        <w:rPr>
          <w:rFonts w:ascii="Times New Roman" w:hAnsi="Times New Roman" w:cs="Times New Roman"/>
          <w:sz w:val="28"/>
        </w:rPr>
        <w:t xml:space="preserve"> теорию выск</w:t>
      </w:r>
      <w:r w:rsidR="006146E1">
        <w:rPr>
          <w:rFonts w:ascii="Times New Roman" w:hAnsi="Times New Roman" w:cs="Times New Roman"/>
          <w:sz w:val="28"/>
        </w:rPr>
        <w:t>азывания</w:t>
      </w:r>
      <w:r w:rsidR="000D4061">
        <w:rPr>
          <w:rFonts w:ascii="Times New Roman" w:hAnsi="Times New Roman" w:cs="Times New Roman"/>
          <w:sz w:val="28"/>
        </w:rPr>
        <w:t xml:space="preserve">. Он понимал под </w:t>
      </w:r>
      <w:r w:rsidR="005067C7" w:rsidRPr="005067C7">
        <w:rPr>
          <w:rFonts w:ascii="Times New Roman" w:hAnsi="Times New Roman" w:cs="Times New Roman"/>
          <w:sz w:val="28"/>
        </w:rPr>
        <w:t>термин</w:t>
      </w:r>
      <w:r w:rsidR="000D4061">
        <w:rPr>
          <w:rFonts w:ascii="Times New Roman" w:hAnsi="Times New Roman" w:cs="Times New Roman"/>
          <w:sz w:val="28"/>
        </w:rPr>
        <w:t>ом</w:t>
      </w:r>
      <w:r w:rsidR="005067C7" w:rsidRPr="005067C7">
        <w:rPr>
          <w:rFonts w:ascii="Times New Roman" w:hAnsi="Times New Roman" w:cs="Times New Roman"/>
          <w:sz w:val="28"/>
        </w:rPr>
        <w:t xml:space="preserve"> </w:t>
      </w:r>
      <w:r w:rsidR="006146E1">
        <w:rPr>
          <w:rFonts w:ascii="Times New Roman" w:hAnsi="Times New Roman" w:cs="Times New Roman"/>
          <w:sz w:val="28"/>
        </w:rPr>
        <w:t>«</w:t>
      </w:r>
      <w:r w:rsidR="005067C7" w:rsidRPr="005067C7">
        <w:rPr>
          <w:rFonts w:ascii="Times New Roman" w:hAnsi="Times New Roman" w:cs="Times New Roman"/>
          <w:sz w:val="28"/>
        </w:rPr>
        <w:t>discours</w:t>
      </w:r>
      <w:r w:rsidR="006146E1">
        <w:rPr>
          <w:rFonts w:ascii="Times New Roman" w:hAnsi="Times New Roman" w:cs="Times New Roman"/>
          <w:sz w:val="28"/>
        </w:rPr>
        <w:t>»</w:t>
      </w:r>
      <w:r w:rsidR="005067C7" w:rsidRPr="005067C7">
        <w:rPr>
          <w:rFonts w:ascii="Times New Roman" w:hAnsi="Times New Roman" w:cs="Times New Roman"/>
          <w:sz w:val="28"/>
        </w:rPr>
        <w:t xml:space="preserve"> экспликацию позиции говорящего в высказывании.</w:t>
      </w:r>
      <w:r w:rsidR="00177E50">
        <w:rPr>
          <w:rStyle w:val="a5"/>
          <w:rFonts w:ascii="Times New Roman" w:hAnsi="Times New Roman" w:cs="Times New Roman"/>
          <w:sz w:val="28"/>
        </w:rPr>
        <w:footnoteReference w:id="9"/>
      </w:r>
    </w:p>
    <w:p w:rsidR="006E5EEB" w:rsidRDefault="00CC6380" w:rsidP="006072A1">
      <w:pPr>
        <w:spacing w:after="0" w:line="360" w:lineRule="auto"/>
        <w:ind w:firstLine="709"/>
        <w:jc w:val="both"/>
        <w:rPr>
          <w:rFonts w:ascii="Times New Roman" w:hAnsi="Times New Roman" w:cs="Times New Roman"/>
          <w:sz w:val="28"/>
        </w:rPr>
      </w:pPr>
      <w:r>
        <w:rPr>
          <w:rFonts w:ascii="Times New Roman" w:hAnsi="Times New Roman" w:cs="Times New Roman"/>
          <w:sz w:val="28"/>
        </w:rPr>
        <w:t>Можно обозначить</w:t>
      </w:r>
      <w:r w:rsidR="006E5EEB">
        <w:rPr>
          <w:rFonts w:ascii="Times New Roman" w:hAnsi="Times New Roman" w:cs="Times New Roman"/>
          <w:sz w:val="28"/>
        </w:rPr>
        <w:t xml:space="preserve"> следующие характеристики дискурса:</w:t>
      </w:r>
    </w:p>
    <w:p w:rsidR="006E5EEB" w:rsidRDefault="006E5EEB" w:rsidP="006072A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единство языковой формы, значения и действия, коммуникативного события. Таким образом, дискурс - сложное коммуникативное явление, содержащее в том числе </w:t>
      </w:r>
      <w:r w:rsidR="00EE6B30">
        <w:rPr>
          <w:rFonts w:ascii="Times New Roman" w:hAnsi="Times New Roman" w:cs="Times New Roman"/>
          <w:sz w:val="28"/>
        </w:rPr>
        <w:t xml:space="preserve">событийный аспект и </w:t>
      </w:r>
      <w:r>
        <w:rPr>
          <w:rFonts w:ascii="Times New Roman" w:hAnsi="Times New Roman" w:cs="Times New Roman"/>
          <w:sz w:val="28"/>
        </w:rPr>
        <w:t xml:space="preserve">социальный контекст, который </w:t>
      </w:r>
      <w:r>
        <w:rPr>
          <w:rFonts w:ascii="Times New Roman" w:hAnsi="Times New Roman" w:cs="Times New Roman"/>
          <w:sz w:val="28"/>
        </w:rPr>
        <w:lastRenderedPageBreak/>
        <w:t>даёт</w:t>
      </w:r>
      <w:r w:rsidR="006072A1">
        <w:rPr>
          <w:rFonts w:ascii="Times New Roman" w:hAnsi="Times New Roman" w:cs="Times New Roman"/>
          <w:sz w:val="28"/>
        </w:rPr>
        <w:t xml:space="preserve"> представление об участниках ком</w:t>
      </w:r>
      <w:r>
        <w:rPr>
          <w:rFonts w:ascii="Times New Roman" w:hAnsi="Times New Roman" w:cs="Times New Roman"/>
          <w:sz w:val="28"/>
        </w:rPr>
        <w:t xml:space="preserve">муникативного </w:t>
      </w:r>
      <w:r w:rsidR="006072A1">
        <w:rPr>
          <w:rFonts w:ascii="Times New Roman" w:hAnsi="Times New Roman" w:cs="Times New Roman"/>
          <w:sz w:val="28"/>
        </w:rPr>
        <w:t>акта, о производстве и восприятии сообщений</w:t>
      </w:r>
      <w:r w:rsidR="006072A1" w:rsidRPr="006072A1">
        <w:rPr>
          <w:rFonts w:ascii="Times New Roman" w:hAnsi="Times New Roman" w:cs="Times New Roman"/>
          <w:sz w:val="28"/>
        </w:rPr>
        <w:t>;</w:t>
      </w:r>
    </w:p>
    <w:p w:rsidR="006072A1" w:rsidRPr="006072A1" w:rsidRDefault="006072A1" w:rsidP="006072A1">
      <w:pPr>
        <w:spacing w:after="0" w:line="360" w:lineRule="auto"/>
        <w:ind w:firstLine="709"/>
        <w:jc w:val="both"/>
        <w:rPr>
          <w:rFonts w:ascii="Times New Roman" w:hAnsi="Times New Roman" w:cs="Times New Roman"/>
          <w:sz w:val="28"/>
        </w:rPr>
      </w:pPr>
      <w:r>
        <w:rPr>
          <w:rFonts w:ascii="Times New Roman" w:hAnsi="Times New Roman" w:cs="Times New Roman"/>
          <w:sz w:val="28"/>
        </w:rPr>
        <w:t>- дискурс – когнитивное явление, связанное с передачей и созданием определённых знаний</w:t>
      </w:r>
      <w:r w:rsidRPr="006072A1">
        <w:rPr>
          <w:rFonts w:ascii="Times New Roman" w:hAnsi="Times New Roman" w:cs="Times New Roman"/>
          <w:sz w:val="28"/>
        </w:rPr>
        <w:t>;</w:t>
      </w:r>
    </w:p>
    <w:p w:rsidR="006E5EEB" w:rsidRDefault="006072A1" w:rsidP="006072A1">
      <w:pPr>
        <w:spacing w:after="0" w:line="360" w:lineRule="auto"/>
        <w:ind w:firstLine="709"/>
        <w:jc w:val="both"/>
        <w:rPr>
          <w:rFonts w:ascii="Times New Roman" w:hAnsi="Times New Roman" w:cs="Times New Roman"/>
          <w:sz w:val="28"/>
        </w:rPr>
      </w:pPr>
      <w:r>
        <w:rPr>
          <w:rFonts w:ascii="Times New Roman" w:hAnsi="Times New Roman" w:cs="Times New Roman"/>
          <w:sz w:val="28"/>
        </w:rPr>
        <w:t>- отражение субъективной психологии индивида, поэтому дискурс не может быть отчужден от говорящего</w:t>
      </w:r>
      <w:r w:rsidR="00B13F99">
        <w:rPr>
          <w:rFonts w:ascii="Times New Roman" w:hAnsi="Times New Roman" w:cs="Times New Roman"/>
          <w:sz w:val="28"/>
        </w:rPr>
        <w:t>.</w:t>
      </w:r>
      <w:r w:rsidR="00B13F99">
        <w:rPr>
          <w:rStyle w:val="a5"/>
          <w:rFonts w:ascii="Times New Roman" w:hAnsi="Times New Roman" w:cs="Times New Roman"/>
          <w:sz w:val="28"/>
        </w:rPr>
        <w:footnoteReference w:id="10"/>
      </w:r>
    </w:p>
    <w:p w:rsidR="006072A1" w:rsidRDefault="00B0137E" w:rsidP="006072A1">
      <w:pPr>
        <w:spacing w:after="0" w:line="360" w:lineRule="auto"/>
        <w:ind w:firstLine="709"/>
        <w:jc w:val="both"/>
        <w:rPr>
          <w:rFonts w:ascii="Times New Roman" w:hAnsi="Times New Roman" w:cs="Times New Roman"/>
          <w:sz w:val="28"/>
        </w:rPr>
      </w:pPr>
      <w:r>
        <w:rPr>
          <w:rFonts w:ascii="Times New Roman" w:hAnsi="Times New Roman" w:cs="Times New Roman"/>
          <w:sz w:val="28"/>
        </w:rPr>
        <w:t>Резюмируя</w:t>
      </w:r>
      <w:r w:rsidR="006072A1">
        <w:rPr>
          <w:rFonts w:ascii="Times New Roman" w:hAnsi="Times New Roman" w:cs="Times New Roman"/>
          <w:sz w:val="28"/>
        </w:rPr>
        <w:t xml:space="preserve">, </w:t>
      </w:r>
      <w:r w:rsidR="008B1426">
        <w:rPr>
          <w:rFonts w:ascii="Times New Roman" w:hAnsi="Times New Roman" w:cs="Times New Roman"/>
          <w:sz w:val="28"/>
        </w:rPr>
        <w:t xml:space="preserve">можно сказать, что </w:t>
      </w:r>
      <w:r w:rsidR="006072A1">
        <w:rPr>
          <w:rFonts w:ascii="Times New Roman" w:hAnsi="Times New Roman" w:cs="Times New Roman"/>
          <w:sz w:val="28"/>
        </w:rPr>
        <w:t xml:space="preserve">дискурс </w:t>
      </w:r>
      <w:r w:rsidR="008B1426">
        <w:rPr>
          <w:rFonts w:ascii="Times New Roman" w:hAnsi="Times New Roman" w:cs="Times New Roman"/>
          <w:sz w:val="28"/>
        </w:rPr>
        <w:t>является сложным</w:t>
      </w:r>
      <w:r w:rsidR="006072A1">
        <w:rPr>
          <w:rFonts w:ascii="Times New Roman" w:hAnsi="Times New Roman" w:cs="Times New Roman"/>
          <w:sz w:val="28"/>
        </w:rPr>
        <w:t xml:space="preserve"> коммуникативн</w:t>
      </w:r>
      <w:r w:rsidR="008B1426">
        <w:rPr>
          <w:rFonts w:ascii="Times New Roman" w:hAnsi="Times New Roman" w:cs="Times New Roman"/>
          <w:sz w:val="28"/>
        </w:rPr>
        <w:t>ым</w:t>
      </w:r>
      <w:r w:rsidR="006072A1">
        <w:rPr>
          <w:rFonts w:ascii="Times New Roman" w:hAnsi="Times New Roman" w:cs="Times New Roman"/>
          <w:sz w:val="28"/>
        </w:rPr>
        <w:t xml:space="preserve"> явление</w:t>
      </w:r>
      <w:r w:rsidR="008B1426">
        <w:rPr>
          <w:rFonts w:ascii="Times New Roman" w:hAnsi="Times New Roman" w:cs="Times New Roman"/>
          <w:sz w:val="28"/>
        </w:rPr>
        <w:t>м, не только включающим</w:t>
      </w:r>
      <w:r w:rsidR="006072A1">
        <w:rPr>
          <w:rFonts w:ascii="Times New Roman" w:hAnsi="Times New Roman" w:cs="Times New Roman"/>
          <w:sz w:val="28"/>
        </w:rPr>
        <w:t xml:space="preserve"> акт создания опред</w:t>
      </w:r>
      <w:r w:rsidR="008B1426">
        <w:rPr>
          <w:rFonts w:ascii="Times New Roman" w:hAnsi="Times New Roman" w:cs="Times New Roman"/>
          <w:sz w:val="28"/>
        </w:rPr>
        <w:t>елённого текста, но и отражающим</w:t>
      </w:r>
      <w:r w:rsidR="006072A1">
        <w:rPr>
          <w:rFonts w:ascii="Times New Roman" w:hAnsi="Times New Roman" w:cs="Times New Roman"/>
          <w:sz w:val="28"/>
        </w:rPr>
        <w:t xml:space="preserve"> зависимость речевого произведения от значительного количества экстралингвистических факторов – знаний о мире, мнений, установок, конкретных целей говорящего как создателя текста. </w:t>
      </w:r>
      <w:r w:rsidR="00FB6088">
        <w:rPr>
          <w:rStyle w:val="a5"/>
          <w:rFonts w:ascii="Times New Roman" w:hAnsi="Times New Roman" w:cs="Times New Roman"/>
          <w:sz w:val="28"/>
        </w:rPr>
        <w:footnoteReference w:id="11"/>
      </w:r>
    </w:p>
    <w:p w:rsidR="008B1426" w:rsidRDefault="00F359A2" w:rsidP="008B1426">
      <w:pPr>
        <w:spacing w:after="0" w:line="360" w:lineRule="auto"/>
        <w:ind w:firstLine="709"/>
        <w:jc w:val="both"/>
        <w:rPr>
          <w:rFonts w:ascii="Times New Roman" w:hAnsi="Times New Roman" w:cs="Times New Roman"/>
          <w:sz w:val="28"/>
        </w:rPr>
      </w:pPr>
      <w:r>
        <w:rPr>
          <w:rFonts w:ascii="Times New Roman" w:hAnsi="Times New Roman" w:cs="Times New Roman"/>
          <w:sz w:val="28"/>
        </w:rPr>
        <w:t>Определяя границы понятия «п</w:t>
      </w:r>
      <w:r w:rsidR="00E86186" w:rsidRPr="00E86186">
        <w:rPr>
          <w:rFonts w:ascii="Times New Roman" w:hAnsi="Times New Roman" w:cs="Times New Roman"/>
          <w:sz w:val="28"/>
        </w:rPr>
        <w:t>олитический дискурс</w:t>
      </w:r>
      <w:r>
        <w:rPr>
          <w:rFonts w:ascii="Times New Roman" w:hAnsi="Times New Roman" w:cs="Times New Roman"/>
          <w:sz w:val="28"/>
        </w:rPr>
        <w:t>», можно трактовать его</w:t>
      </w:r>
      <w:r w:rsidR="00E86186" w:rsidRPr="00E86186">
        <w:rPr>
          <w:rFonts w:ascii="Times New Roman" w:hAnsi="Times New Roman" w:cs="Times New Roman"/>
          <w:sz w:val="28"/>
        </w:rPr>
        <w:t xml:space="preserve"> </w:t>
      </w:r>
      <w:r>
        <w:rPr>
          <w:rFonts w:ascii="Times New Roman" w:hAnsi="Times New Roman" w:cs="Times New Roman"/>
          <w:sz w:val="28"/>
        </w:rPr>
        <w:t>как</w:t>
      </w:r>
      <w:r w:rsidR="00E86186" w:rsidRPr="00E86186">
        <w:rPr>
          <w:rFonts w:ascii="Times New Roman" w:hAnsi="Times New Roman" w:cs="Times New Roman"/>
          <w:sz w:val="28"/>
        </w:rPr>
        <w:t xml:space="preserve"> совокупность</w:t>
      </w:r>
      <w:r>
        <w:rPr>
          <w:rFonts w:ascii="Times New Roman" w:hAnsi="Times New Roman" w:cs="Times New Roman"/>
          <w:sz w:val="28"/>
        </w:rPr>
        <w:t xml:space="preserve"> </w:t>
      </w:r>
      <w:r w:rsidR="00E86186" w:rsidRPr="00E86186">
        <w:rPr>
          <w:rFonts w:ascii="Times New Roman" w:hAnsi="Times New Roman" w:cs="Times New Roman"/>
          <w:sz w:val="28"/>
        </w:rPr>
        <w:t>«всех речевых</w:t>
      </w:r>
      <w:r>
        <w:rPr>
          <w:rFonts w:ascii="Times New Roman" w:hAnsi="Times New Roman" w:cs="Times New Roman"/>
          <w:sz w:val="28"/>
        </w:rPr>
        <w:t xml:space="preserve"> актов, используемых в политиче</w:t>
      </w:r>
      <w:r w:rsidR="00E86186" w:rsidRPr="00E86186">
        <w:rPr>
          <w:rFonts w:ascii="Times New Roman" w:hAnsi="Times New Roman" w:cs="Times New Roman"/>
          <w:sz w:val="28"/>
        </w:rPr>
        <w:t>ских дискусси</w:t>
      </w:r>
      <w:r>
        <w:rPr>
          <w:rFonts w:ascii="Times New Roman" w:hAnsi="Times New Roman" w:cs="Times New Roman"/>
          <w:sz w:val="28"/>
        </w:rPr>
        <w:t>ях, а также правил публичной по</w:t>
      </w:r>
      <w:r w:rsidR="00E86186" w:rsidRPr="00E86186">
        <w:rPr>
          <w:rFonts w:ascii="Times New Roman" w:hAnsi="Times New Roman" w:cs="Times New Roman"/>
          <w:sz w:val="28"/>
        </w:rPr>
        <w:t>литики, освященных традицией и проверенных</w:t>
      </w:r>
      <w:r>
        <w:rPr>
          <w:rFonts w:ascii="Times New Roman" w:hAnsi="Times New Roman" w:cs="Times New Roman"/>
          <w:sz w:val="28"/>
        </w:rPr>
        <w:t xml:space="preserve"> опытом»</w:t>
      </w:r>
      <w:r w:rsidR="00E86186" w:rsidRPr="00E86186">
        <w:rPr>
          <w:rFonts w:ascii="Times New Roman" w:hAnsi="Times New Roman" w:cs="Times New Roman"/>
          <w:sz w:val="28"/>
        </w:rPr>
        <w:t>.</w:t>
      </w:r>
      <w:r w:rsidR="00FB6088">
        <w:rPr>
          <w:rStyle w:val="a5"/>
          <w:rFonts w:ascii="Times New Roman" w:hAnsi="Times New Roman" w:cs="Times New Roman"/>
          <w:sz w:val="28"/>
        </w:rPr>
        <w:footnoteReference w:id="12"/>
      </w:r>
      <w:r w:rsidR="00E86186" w:rsidRPr="00E86186">
        <w:rPr>
          <w:rFonts w:ascii="Times New Roman" w:hAnsi="Times New Roman" w:cs="Times New Roman"/>
          <w:sz w:val="28"/>
        </w:rPr>
        <w:t xml:space="preserve"> </w:t>
      </w:r>
      <w:r>
        <w:rPr>
          <w:rFonts w:ascii="Times New Roman" w:hAnsi="Times New Roman" w:cs="Times New Roman"/>
          <w:sz w:val="28"/>
        </w:rPr>
        <w:t>Это определение представ</w:t>
      </w:r>
      <w:r w:rsidR="00E86186" w:rsidRPr="00E86186">
        <w:rPr>
          <w:rFonts w:ascii="Times New Roman" w:hAnsi="Times New Roman" w:cs="Times New Roman"/>
          <w:sz w:val="28"/>
        </w:rPr>
        <w:t xml:space="preserve">ляет широкий подход к </w:t>
      </w:r>
      <w:r>
        <w:rPr>
          <w:rFonts w:ascii="Times New Roman" w:hAnsi="Times New Roman" w:cs="Times New Roman"/>
          <w:sz w:val="28"/>
        </w:rPr>
        <w:t xml:space="preserve">понятию </w:t>
      </w:r>
      <w:r w:rsidR="00E86186" w:rsidRPr="00E86186">
        <w:rPr>
          <w:rFonts w:ascii="Times New Roman" w:hAnsi="Times New Roman" w:cs="Times New Roman"/>
          <w:sz w:val="28"/>
        </w:rPr>
        <w:t xml:space="preserve">«политический дискурс». </w:t>
      </w:r>
      <w:r>
        <w:rPr>
          <w:rFonts w:ascii="Times New Roman" w:hAnsi="Times New Roman" w:cs="Times New Roman"/>
          <w:sz w:val="28"/>
        </w:rPr>
        <w:t xml:space="preserve">Исходя из данного определения, </w:t>
      </w:r>
      <w:r w:rsidR="00E86186" w:rsidRPr="00E86186">
        <w:rPr>
          <w:rFonts w:ascii="Times New Roman" w:hAnsi="Times New Roman" w:cs="Times New Roman"/>
          <w:sz w:val="28"/>
        </w:rPr>
        <w:t xml:space="preserve">политический дискурс </w:t>
      </w:r>
      <w:r>
        <w:rPr>
          <w:rFonts w:ascii="Times New Roman" w:hAnsi="Times New Roman" w:cs="Times New Roman"/>
          <w:sz w:val="28"/>
        </w:rPr>
        <w:t>заключает в себе такие фор</w:t>
      </w:r>
      <w:r w:rsidR="00E86186" w:rsidRPr="00E86186">
        <w:rPr>
          <w:rFonts w:ascii="Times New Roman" w:hAnsi="Times New Roman" w:cs="Times New Roman"/>
          <w:sz w:val="28"/>
        </w:rPr>
        <w:t xml:space="preserve">мы общения, </w:t>
      </w:r>
      <w:r>
        <w:rPr>
          <w:rFonts w:ascii="Times New Roman" w:hAnsi="Times New Roman" w:cs="Times New Roman"/>
          <w:sz w:val="28"/>
        </w:rPr>
        <w:t>в которых к сфере политики отно</w:t>
      </w:r>
      <w:r w:rsidR="00E86186" w:rsidRPr="00E86186">
        <w:rPr>
          <w:rFonts w:ascii="Times New Roman" w:hAnsi="Times New Roman" w:cs="Times New Roman"/>
          <w:sz w:val="28"/>
        </w:rPr>
        <w:t>сится хотя бы одна из составляющих: субъект,</w:t>
      </w:r>
      <w:r>
        <w:rPr>
          <w:rFonts w:ascii="Times New Roman" w:hAnsi="Times New Roman" w:cs="Times New Roman"/>
          <w:sz w:val="28"/>
        </w:rPr>
        <w:t xml:space="preserve"> </w:t>
      </w:r>
      <w:r w:rsidR="00E86186" w:rsidRPr="00E86186">
        <w:rPr>
          <w:rFonts w:ascii="Times New Roman" w:hAnsi="Times New Roman" w:cs="Times New Roman"/>
          <w:sz w:val="28"/>
        </w:rPr>
        <w:t>адресат</w:t>
      </w:r>
      <w:r>
        <w:rPr>
          <w:rFonts w:ascii="Times New Roman" w:hAnsi="Times New Roman" w:cs="Times New Roman"/>
          <w:sz w:val="28"/>
        </w:rPr>
        <w:t xml:space="preserve">, </w:t>
      </w:r>
      <w:r w:rsidR="00E86186" w:rsidRPr="00E86186">
        <w:rPr>
          <w:rFonts w:ascii="Times New Roman" w:hAnsi="Times New Roman" w:cs="Times New Roman"/>
          <w:sz w:val="28"/>
        </w:rPr>
        <w:t>содержание сообщения.</w:t>
      </w:r>
      <w:r w:rsidR="008B1426">
        <w:rPr>
          <w:rFonts w:ascii="Times New Roman" w:hAnsi="Times New Roman" w:cs="Times New Roman"/>
          <w:sz w:val="28"/>
        </w:rPr>
        <w:t xml:space="preserve"> Схожего подхода придерживается </w:t>
      </w:r>
      <w:r w:rsidR="008B1426" w:rsidRPr="008B1426">
        <w:rPr>
          <w:rFonts w:ascii="Times New Roman" w:hAnsi="Times New Roman" w:cs="Times New Roman"/>
          <w:sz w:val="28"/>
        </w:rPr>
        <w:t>Е.И. Шейгал</w:t>
      </w:r>
      <w:r w:rsidR="008B1426">
        <w:rPr>
          <w:rFonts w:ascii="Times New Roman" w:hAnsi="Times New Roman" w:cs="Times New Roman"/>
          <w:sz w:val="28"/>
        </w:rPr>
        <w:t xml:space="preserve">. Центральное место </w:t>
      </w:r>
      <w:r w:rsidR="00CC6380">
        <w:rPr>
          <w:rFonts w:ascii="Times New Roman" w:hAnsi="Times New Roman" w:cs="Times New Roman"/>
          <w:sz w:val="28"/>
        </w:rPr>
        <w:t>она отводит</w:t>
      </w:r>
      <w:r w:rsidR="008B1426">
        <w:rPr>
          <w:rFonts w:ascii="Times New Roman" w:hAnsi="Times New Roman" w:cs="Times New Roman"/>
          <w:sz w:val="28"/>
        </w:rPr>
        <w:t xml:space="preserve"> первичным жанрам</w:t>
      </w:r>
      <w:r w:rsidR="008B1426" w:rsidRPr="008B1426">
        <w:rPr>
          <w:rFonts w:ascii="Times New Roman" w:hAnsi="Times New Roman" w:cs="Times New Roman"/>
          <w:sz w:val="28"/>
        </w:rPr>
        <w:t xml:space="preserve"> (программные документы, заявления, дебаты и </w:t>
      </w:r>
      <w:r w:rsidR="008B1426">
        <w:rPr>
          <w:rFonts w:ascii="Times New Roman" w:hAnsi="Times New Roman" w:cs="Times New Roman"/>
          <w:sz w:val="28"/>
        </w:rPr>
        <w:t>проч.</w:t>
      </w:r>
      <w:r w:rsidR="008B1426" w:rsidRPr="008B1426">
        <w:rPr>
          <w:rFonts w:ascii="Times New Roman" w:hAnsi="Times New Roman" w:cs="Times New Roman"/>
          <w:sz w:val="28"/>
        </w:rPr>
        <w:t>), а на периферии</w:t>
      </w:r>
      <w:r w:rsidR="008B1426">
        <w:rPr>
          <w:rFonts w:ascii="Times New Roman" w:hAnsi="Times New Roman" w:cs="Times New Roman"/>
          <w:sz w:val="28"/>
        </w:rPr>
        <w:t xml:space="preserve"> остаются </w:t>
      </w:r>
      <w:r w:rsidR="008B1426" w:rsidRPr="008B1426">
        <w:rPr>
          <w:rFonts w:ascii="Times New Roman" w:hAnsi="Times New Roman" w:cs="Times New Roman"/>
          <w:sz w:val="28"/>
        </w:rPr>
        <w:t>вторичные</w:t>
      </w:r>
      <w:r w:rsidR="008B1426">
        <w:rPr>
          <w:rFonts w:ascii="Times New Roman" w:hAnsi="Times New Roman" w:cs="Times New Roman"/>
          <w:sz w:val="28"/>
        </w:rPr>
        <w:t xml:space="preserve"> </w:t>
      </w:r>
      <w:r w:rsidR="008B1426" w:rsidRPr="008B1426">
        <w:rPr>
          <w:rFonts w:ascii="Times New Roman" w:hAnsi="Times New Roman" w:cs="Times New Roman"/>
          <w:sz w:val="28"/>
        </w:rPr>
        <w:t>жанры, сочетающие в себе</w:t>
      </w:r>
      <w:r w:rsidR="008B1426">
        <w:rPr>
          <w:rFonts w:ascii="Times New Roman" w:hAnsi="Times New Roman" w:cs="Times New Roman"/>
          <w:sz w:val="28"/>
        </w:rPr>
        <w:t xml:space="preserve"> </w:t>
      </w:r>
      <w:r w:rsidR="008B1426" w:rsidRPr="008B1426">
        <w:rPr>
          <w:rFonts w:ascii="Times New Roman" w:hAnsi="Times New Roman" w:cs="Times New Roman"/>
          <w:sz w:val="28"/>
        </w:rPr>
        <w:t>элементы политического и других видов дискурса (</w:t>
      </w:r>
      <w:r w:rsidR="008B1426">
        <w:rPr>
          <w:rFonts w:ascii="Times New Roman" w:hAnsi="Times New Roman" w:cs="Times New Roman"/>
          <w:sz w:val="28"/>
        </w:rPr>
        <w:t>аналитические статьи, бы</w:t>
      </w:r>
      <w:r w:rsidR="008B1426" w:rsidRPr="008B1426">
        <w:rPr>
          <w:rFonts w:ascii="Times New Roman" w:hAnsi="Times New Roman" w:cs="Times New Roman"/>
          <w:sz w:val="28"/>
        </w:rPr>
        <w:t>товые разговоры, карикатуры и т.д.)</w:t>
      </w:r>
      <w:r w:rsidR="00B13F99">
        <w:rPr>
          <w:rFonts w:ascii="Times New Roman" w:hAnsi="Times New Roman" w:cs="Times New Roman"/>
          <w:sz w:val="28"/>
        </w:rPr>
        <w:t>.</w:t>
      </w:r>
      <w:r w:rsidR="00B13F99">
        <w:rPr>
          <w:rStyle w:val="a5"/>
          <w:rFonts w:ascii="Times New Roman" w:hAnsi="Times New Roman" w:cs="Times New Roman"/>
          <w:sz w:val="28"/>
        </w:rPr>
        <w:footnoteReference w:id="13"/>
      </w:r>
      <w:r w:rsidR="008B1426">
        <w:rPr>
          <w:rFonts w:ascii="Times New Roman" w:hAnsi="Times New Roman" w:cs="Times New Roman"/>
          <w:sz w:val="28"/>
        </w:rPr>
        <w:t xml:space="preserve"> </w:t>
      </w:r>
      <w:r w:rsidR="008B1426" w:rsidRPr="008B1426">
        <w:rPr>
          <w:rFonts w:ascii="Times New Roman" w:hAnsi="Times New Roman" w:cs="Times New Roman"/>
          <w:sz w:val="28"/>
        </w:rPr>
        <w:t>Такой подход демонстрирует соприкосновение политического дискурса с другими видами институционального (научным, юридическим, религиозным и т.д.) и неинституционального (х</w:t>
      </w:r>
      <w:r w:rsidR="00CC6380">
        <w:rPr>
          <w:rFonts w:ascii="Times New Roman" w:hAnsi="Times New Roman" w:cs="Times New Roman"/>
          <w:sz w:val="28"/>
        </w:rPr>
        <w:t>удожественный, бытовой) дискурсов</w:t>
      </w:r>
      <w:r w:rsidR="008B1426" w:rsidRPr="008B1426">
        <w:rPr>
          <w:rFonts w:ascii="Times New Roman" w:hAnsi="Times New Roman" w:cs="Times New Roman"/>
          <w:sz w:val="28"/>
        </w:rPr>
        <w:t>.</w:t>
      </w:r>
    </w:p>
    <w:p w:rsidR="005530E8" w:rsidRPr="005530E8" w:rsidRDefault="005530E8" w:rsidP="008B1426">
      <w:pPr>
        <w:spacing w:after="0" w:line="360" w:lineRule="auto"/>
        <w:ind w:firstLine="709"/>
        <w:jc w:val="both"/>
        <w:rPr>
          <w:rFonts w:ascii="Times New Roman" w:hAnsi="Times New Roman" w:cs="Times New Roman"/>
          <w:sz w:val="28"/>
        </w:rPr>
      </w:pPr>
      <w:r w:rsidRPr="005530E8">
        <w:rPr>
          <w:rFonts w:ascii="Times New Roman" w:hAnsi="Times New Roman" w:cs="Times New Roman"/>
          <w:sz w:val="28"/>
        </w:rPr>
        <w:lastRenderedPageBreak/>
        <w:t>Узк</w:t>
      </w:r>
      <w:r w:rsidR="009602EB">
        <w:rPr>
          <w:rFonts w:ascii="Times New Roman" w:hAnsi="Times New Roman" w:cs="Times New Roman"/>
          <w:sz w:val="28"/>
        </w:rPr>
        <w:t>ий подход к</w:t>
      </w:r>
      <w:r w:rsidRPr="005530E8">
        <w:rPr>
          <w:rFonts w:ascii="Times New Roman" w:hAnsi="Times New Roman" w:cs="Times New Roman"/>
          <w:sz w:val="28"/>
        </w:rPr>
        <w:t xml:space="preserve"> определени</w:t>
      </w:r>
      <w:r w:rsidR="009602EB">
        <w:rPr>
          <w:rFonts w:ascii="Times New Roman" w:hAnsi="Times New Roman" w:cs="Times New Roman"/>
          <w:sz w:val="28"/>
        </w:rPr>
        <w:t>ю</w:t>
      </w:r>
      <w:r w:rsidRPr="005530E8">
        <w:rPr>
          <w:rFonts w:ascii="Times New Roman" w:hAnsi="Times New Roman" w:cs="Times New Roman"/>
          <w:sz w:val="28"/>
        </w:rPr>
        <w:t xml:space="preserve"> политического дискурса </w:t>
      </w:r>
      <w:r w:rsidR="009602EB">
        <w:rPr>
          <w:rFonts w:ascii="Times New Roman" w:hAnsi="Times New Roman" w:cs="Times New Roman"/>
          <w:sz w:val="28"/>
        </w:rPr>
        <w:t xml:space="preserve">предлагает </w:t>
      </w:r>
      <w:r w:rsidRPr="005530E8">
        <w:rPr>
          <w:rFonts w:ascii="Times New Roman" w:hAnsi="Times New Roman" w:cs="Times New Roman"/>
          <w:sz w:val="28"/>
        </w:rPr>
        <w:t>Т.А. ван Дейк</w:t>
      </w:r>
      <w:r w:rsidR="00E55F56">
        <w:rPr>
          <w:rFonts w:ascii="Times New Roman" w:hAnsi="Times New Roman" w:cs="Times New Roman"/>
          <w:sz w:val="28"/>
        </w:rPr>
        <w:t>. Он трактует политический дискурс как «</w:t>
      </w:r>
      <w:r w:rsidRPr="005530E8">
        <w:rPr>
          <w:rFonts w:ascii="Times New Roman" w:hAnsi="Times New Roman" w:cs="Times New Roman"/>
          <w:sz w:val="28"/>
        </w:rPr>
        <w:t>дискурс по</w:t>
      </w:r>
      <w:r w:rsidR="00E55F56">
        <w:rPr>
          <w:rFonts w:ascii="Times New Roman" w:hAnsi="Times New Roman" w:cs="Times New Roman"/>
          <w:sz w:val="28"/>
        </w:rPr>
        <w:t>литиков, реализуемый в виде пра</w:t>
      </w:r>
      <w:r w:rsidRPr="005530E8">
        <w:rPr>
          <w:rFonts w:ascii="Times New Roman" w:hAnsi="Times New Roman" w:cs="Times New Roman"/>
          <w:sz w:val="28"/>
        </w:rPr>
        <w:t>вительственных документов, парламентских дебатов, п</w:t>
      </w:r>
      <w:r w:rsidR="00E55F56">
        <w:rPr>
          <w:rFonts w:ascii="Times New Roman" w:hAnsi="Times New Roman" w:cs="Times New Roman"/>
          <w:sz w:val="28"/>
        </w:rPr>
        <w:t>артийных программ, речей полити</w:t>
      </w:r>
      <w:r w:rsidRPr="005530E8">
        <w:rPr>
          <w:rFonts w:ascii="Times New Roman" w:hAnsi="Times New Roman" w:cs="Times New Roman"/>
          <w:sz w:val="28"/>
        </w:rPr>
        <w:t>ков</w:t>
      </w:r>
      <w:r w:rsidR="00E55F56">
        <w:rPr>
          <w:rFonts w:ascii="Times New Roman" w:hAnsi="Times New Roman" w:cs="Times New Roman"/>
          <w:sz w:val="28"/>
        </w:rPr>
        <w:t>»</w:t>
      </w:r>
      <w:r w:rsidRPr="005530E8">
        <w:rPr>
          <w:rFonts w:ascii="Times New Roman" w:hAnsi="Times New Roman" w:cs="Times New Roman"/>
          <w:sz w:val="28"/>
        </w:rPr>
        <w:t>.</w:t>
      </w:r>
      <w:r w:rsidR="00B13F99">
        <w:rPr>
          <w:rStyle w:val="a5"/>
          <w:rFonts w:ascii="Times New Roman" w:hAnsi="Times New Roman" w:cs="Times New Roman"/>
          <w:sz w:val="28"/>
        </w:rPr>
        <w:footnoteReference w:id="14"/>
      </w:r>
      <w:r w:rsidR="00B13F99">
        <w:rPr>
          <w:rFonts w:ascii="Times New Roman" w:hAnsi="Times New Roman" w:cs="Times New Roman"/>
          <w:sz w:val="28"/>
        </w:rPr>
        <w:t xml:space="preserve"> </w:t>
      </w:r>
      <w:r w:rsidR="00E55F56">
        <w:rPr>
          <w:rFonts w:ascii="Times New Roman" w:hAnsi="Times New Roman" w:cs="Times New Roman"/>
          <w:sz w:val="28"/>
        </w:rPr>
        <w:t xml:space="preserve">В этом определении подчеркнут институциональный характер политического дискурса. </w:t>
      </w:r>
      <w:r w:rsidRPr="005530E8">
        <w:rPr>
          <w:rFonts w:ascii="Times New Roman" w:hAnsi="Times New Roman" w:cs="Times New Roman"/>
          <w:sz w:val="28"/>
        </w:rPr>
        <w:t xml:space="preserve"> </w:t>
      </w:r>
    </w:p>
    <w:p w:rsidR="00B0137E" w:rsidRDefault="00CC6380" w:rsidP="006072A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Рассматривая дискурс с позиции субъекта речи, С.Н.Плотникова предлагает разделить </w:t>
      </w:r>
      <w:r w:rsidR="005530E8" w:rsidRPr="005530E8">
        <w:rPr>
          <w:rFonts w:ascii="Times New Roman" w:hAnsi="Times New Roman" w:cs="Times New Roman"/>
          <w:sz w:val="28"/>
        </w:rPr>
        <w:t xml:space="preserve">политический дискурс на дискурс политиков и дискурс реагирования. </w:t>
      </w:r>
      <w:r>
        <w:rPr>
          <w:rFonts w:ascii="Times New Roman" w:hAnsi="Times New Roman" w:cs="Times New Roman"/>
          <w:sz w:val="28"/>
        </w:rPr>
        <w:t>Под «</w:t>
      </w:r>
      <w:r w:rsidR="005530E8" w:rsidRPr="005530E8">
        <w:rPr>
          <w:rFonts w:ascii="Times New Roman" w:hAnsi="Times New Roman" w:cs="Times New Roman"/>
          <w:sz w:val="28"/>
        </w:rPr>
        <w:t>дискурс</w:t>
      </w:r>
      <w:r>
        <w:rPr>
          <w:rFonts w:ascii="Times New Roman" w:hAnsi="Times New Roman" w:cs="Times New Roman"/>
          <w:sz w:val="28"/>
        </w:rPr>
        <w:t>ом</w:t>
      </w:r>
      <w:r w:rsidR="005530E8" w:rsidRPr="005530E8">
        <w:rPr>
          <w:rFonts w:ascii="Times New Roman" w:hAnsi="Times New Roman" w:cs="Times New Roman"/>
          <w:sz w:val="28"/>
        </w:rPr>
        <w:t xml:space="preserve"> реагирования» </w:t>
      </w:r>
      <w:r>
        <w:rPr>
          <w:rFonts w:ascii="Times New Roman" w:hAnsi="Times New Roman" w:cs="Times New Roman"/>
          <w:sz w:val="28"/>
        </w:rPr>
        <w:t xml:space="preserve">понимается </w:t>
      </w:r>
      <w:r w:rsidR="005530E8" w:rsidRPr="005530E8">
        <w:rPr>
          <w:rFonts w:ascii="Times New Roman" w:hAnsi="Times New Roman" w:cs="Times New Roman"/>
          <w:sz w:val="28"/>
        </w:rPr>
        <w:t xml:space="preserve">любой дискурс, </w:t>
      </w:r>
      <w:r>
        <w:rPr>
          <w:rFonts w:ascii="Times New Roman" w:hAnsi="Times New Roman" w:cs="Times New Roman"/>
          <w:sz w:val="28"/>
        </w:rPr>
        <w:t>являющийся реакцией</w:t>
      </w:r>
      <w:r w:rsidR="005530E8" w:rsidRPr="005530E8">
        <w:rPr>
          <w:rFonts w:ascii="Times New Roman" w:hAnsi="Times New Roman" w:cs="Times New Roman"/>
          <w:sz w:val="28"/>
        </w:rPr>
        <w:t xml:space="preserve"> на</w:t>
      </w:r>
      <w:r>
        <w:rPr>
          <w:rFonts w:ascii="Times New Roman" w:hAnsi="Times New Roman" w:cs="Times New Roman"/>
          <w:sz w:val="28"/>
        </w:rPr>
        <w:t xml:space="preserve"> дискурс политика. Д</w:t>
      </w:r>
      <w:r w:rsidR="005530E8" w:rsidRPr="005530E8">
        <w:rPr>
          <w:rFonts w:ascii="Times New Roman" w:hAnsi="Times New Roman" w:cs="Times New Roman"/>
          <w:sz w:val="28"/>
        </w:rPr>
        <w:t xml:space="preserve">искурс политика является институциональным, </w:t>
      </w:r>
      <w:r>
        <w:rPr>
          <w:rFonts w:ascii="Times New Roman" w:hAnsi="Times New Roman" w:cs="Times New Roman"/>
          <w:sz w:val="28"/>
        </w:rPr>
        <w:t xml:space="preserve">в свою очередь, дискурс реагирования - </w:t>
      </w:r>
      <w:r w:rsidR="005530E8" w:rsidRPr="005530E8">
        <w:rPr>
          <w:rFonts w:ascii="Times New Roman" w:hAnsi="Times New Roman" w:cs="Times New Roman"/>
          <w:sz w:val="28"/>
        </w:rPr>
        <w:t>неин</w:t>
      </w:r>
      <w:r>
        <w:rPr>
          <w:rFonts w:ascii="Times New Roman" w:hAnsi="Times New Roman" w:cs="Times New Roman"/>
          <w:sz w:val="28"/>
        </w:rPr>
        <w:t>ституциональный</w:t>
      </w:r>
      <w:r w:rsidR="005530E8" w:rsidRPr="005530E8">
        <w:rPr>
          <w:rFonts w:ascii="Times New Roman" w:hAnsi="Times New Roman" w:cs="Times New Roman"/>
          <w:sz w:val="28"/>
        </w:rPr>
        <w:t>.</w:t>
      </w:r>
      <w:r w:rsidR="00B13F99">
        <w:rPr>
          <w:rStyle w:val="a5"/>
          <w:rFonts w:ascii="Times New Roman" w:hAnsi="Times New Roman" w:cs="Times New Roman"/>
          <w:sz w:val="28"/>
        </w:rPr>
        <w:footnoteReference w:id="15"/>
      </w:r>
    </w:p>
    <w:p w:rsidR="00E4323F" w:rsidRDefault="00E4323F" w:rsidP="006072A1">
      <w:pPr>
        <w:spacing w:after="0" w:line="360" w:lineRule="auto"/>
        <w:ind w:firstLine="709"/>
        <w:jc w:val="both"/>
        <w:rPr>
          <w:rFonts w:ascii="Times New Roman" w:hAnsi="Times New Roman" w:cs="Times New Roman"/>
          <w:sz w:val="28"/>
        </w:rPr>
      </w:pPr>
      <w:r w:rsidRPr="00E4323F">
        <w:rPr>
          <w:rFonts w:ascii="Times New Roman" w:hAnsi="Times New Roman" w:cs="Times New Roman"/>
          <w:sz w:val="28"/>
        </w:rPr>
        <w:t>О.Л. Михалёва предлагает интепретировать дискурс как «вербализацию определенной ментальности», как определённый «способ говорения и интерпретирования окружающей действительности, в результате которого не только специфическим образом отражается окружающий мир, но и конструируется особая реальность, создается свой (присущий определенному социуму) способ видения мира, способ упорядочения действительности, реализуемый в самых разнообразных практиках».</w:t>
      </w:r>
      <w:r>
        <w:rPr>
          <w:rStyle w:val="a5"/>
          <w:rFonts w:ascii="Times New Roman" w:hAnsi="Times New Roman" w:cs="Times New Roman"/>
          <w:sz w:val="28"/>
        </w:rPr>
        <w:footnoteReference w:id="16"/>
      </w:r>
    </w:p>
    <w:p w:rsidR="00F42DF9" w:rsidRDefault="00F42DF9" w:rsidP="00F42DF9">
      <w:pPr>
        <w:spacing w:after="0" w:line="360" w:lineRule="auto"/>
        <w:ind w:firstLine="709"/>
        <w:jc w:val="both"/>
        <w:rPr>
          <w:rFonts w:ascii="Times New Roman" w:hAnsi="Times New Roman" w:cs="Times New Roman"/>
          <w:sz w:val="28"/>
        </w:rPr>
      </w:pPr>
      <w:r w:rsidRPr="00F42DF9">
        <w:rPr>
          <w:rFonts w:ascii="Times New Roman" w:hAnsi="Times New Roman" w:cs="Times New Roman"/>
          <w:sz w:val="28"/>
        </w:rPr>
        <w:t>Л. Филлипс и М. Йоргенсен пишут о том, что к дискурсу стоит относится в определённой мере как к «аналитической концепции» и определять его границы «стратегически по отношению к целям исследования.</w:t>
      </w:r>
      <w:r w:rsidR="00B13F99">
        <w:rPr>
          <w:rStyle w:val="a5"/>
          <w:rFonts w:ascii="Times New Roman" w:hAnsi="Times New Roman" w:cs="Times New Roman"/>
          <w:sz w:val="28"/>
        </w:rPr>
        <w:footnoteReference w:id="17"/>
      </w:r>
    </w:p>
    <w:p w:rsidR="00787113" w:rsidRPr="00787113" w:rsidRDefault="00787113" w:rsidP="0078711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Британский и австрийский лингвист </w:t>
      </w:r>
      <w:r w:rsidRPr="00787113">
        <w:rPr>
          <w:rFonts w:ascii="Times New Roman" w:hAnsi="Times New Roman" w:cs="Times New Roman"/>
          <w:sz w:val="28"/>
        </w:rPr>
        <w:t xml:space="preserve">Р. Водак </w:t>
      </w:r>
      <w:r>
        <w:rPr>
          <w:rFonts w:ascii="Times New Roman" w:hAnsi="Times New Roman" w:cs="Times New Roman"/>
          <w:sz w:val="28"/>
        </w:rPr>
        <w:t>выделяет следующие функции политического дискурса</w:t>
      </w:r>
      <w:r w:rsidRPr="00787113">
        <w:rPr>
          <w:rFonts w:ascii="Times New Roman" w:hAnsi="Times New Roman" w:cs="Times New Roman"/>
          <w:sz w:val="28"/>
        </w:rPr>
        <w:t>:</w:t>
      </w:r>
    </w:p>
    <w:p w:rsidR="00787113" w:rsidRPr="00787113" w:rsidRDefault="00787113" w:rsidP="00787113">
      <w:pPr>
        <w:spacing w:after="0" w:line="360" w:lineRule="auto"/>
        <w:ind w:firstLine="709"/>
        <w:jc w:val="both"/>
        <w:rPr>
          <w:rFonts w:ascii="Times New Roman" w:hAnsi="Times New Roman" w:cs="Times New Roman"/>
          <w:sz w:val="28"/>
        </w:rPr>
      </w:pPr>
      <w:r w:rsidRPr="00787113">
        <w:rPr>
          <w:rFonts w:ascii="Times New Roman" w:hAnsi="Times New Roman" w:cs="Times New Roman"/>
          <w:sz w:val="28"/>
        </w:rPr>
        <w:t>1) персуазивная;</w:t>
      </w:r>
    </w:p>
    <w:p w:rsidR="00787113" w:rsidRPr="00787113" w:rsidRDefault="00787113" w:rsidP="00787113">
      <w:pPr>
        <w:spacing w:after="0" w:line="360" w:lineRule="auto"/>
        <w:ind w:firstLine="709"/>
        <w:jc w:val="both"/>
        <w:rPr>
          <w:rFonts w:ascii="Times New Roman" w:hAnsi="Times New Roman" w:cs="Times New Roman"/>
          <w:sz w:val="28"/>
        </w:rPr>
      </w:pPr>
      <w:r w:rsidRPr="00787113">
        <w:rPr>
          <w:rFonts w:ascii="Times New Roman" w:hAnsi="Times New Roman" w:cs="Times New Roman"/>
          <w:sz w:val="28"/>
        </w:rPr>
        <w:t>2) информативная;</w:t>
      </w:r>
    </w:p>
    <w:p w:rsidR="00787113" w:rsidRPr="00787113" w:rsidRDefault="00787113" w:rsidP="00787113">
      <w:pPr>
        <w:spacing w:after="0" w:line="360" w:lineRule="auto"/>
        <w:ind w:firstLine="709"/>
        <w:jc w:val="both"/>
        <w:rPr>
          <w:rFonts w:ascii="Times New Roman" w:hAnsi="Times New Roman" w:cs="Times New Roman"/>
          <w:sz w:val="28"/>
        </w:rPr>
      </w:pPr>
      <w:r w:rsidRPr="00787113">
        <w:rPr>
          <w:rFonts w:ascii="Times New Roman" w:hAnsi="Times New Roman" w:cs="Times New Roman"/>
          <w:sz w:val="28"/>
        </w:rPr>
        <w:lastRenderedPageBreak/>
        <w:t>3) аргументативная;</w:t>
      </w:r>
    </w:p>
    <w:p w:rsidR="00787113" w:rsidRPr="00787113" w:rsidRDefault="00787113" w:rsidP="00787113">
      <w:pPr>
        <w:spacing w:after="0" w:line="360" w:lineRule="auto"/>
        <w:ind w:firstLine="709"/>
        <w:jc w:val="both"/>
        <w:rPr>
          <w:rFonts w:ascii="Times New Roman" w:hAnsi="Times New Roman" w:cs="Times New Roman"/>
          <w:sz w:val="28"/>
        </w:rPr>
      </w:pPr>
      <w:r w:rsidRPr="00787113">
        <w:rPr>
          <w:rFonts w:ascii="Times New Roman" w:hAnsi="Times New Roman" w:cs="Times New Roman"/>
          <w:sz w:val="28"/>
        </w:rPr>
        <w:t>4) персуазивно-функциональная;</w:t>
      </w:r>
    </w:p>
    <w:p w:rsidR="00787113" w:rsidRPr="00787113" w:rsidRDefault="00787113" w:rsidP="00787113">
      <w:pPr>
        <w:spacing w:after="0" w:line="360" w:lineRule="auto"/>
        <w:ind w:firstLine="709"/>
        <w:jc w:val="both"/>
        <w:rPr>
          <w:rFonts w:ascii="Times New Roman" w:hAnsi="Times New Roman" w:cs="Times New Roman"/>
          <w:sz w:val="28"/>
        </w:rPr>
      </w:pPr>
      <w:r w:rsidRPr="00787113">
        <w:rPr>
          <w:rFonts w:ascii="Times New Roman" w:hAnsi="Times New Roman" w:cs="Times New Roman"/>
          <w:sz w:val="28"/>
        </w:rPr>
        <w:t>5) делимитативная;</w:t>
      </w:r>
    </w:p>
    <w:p w:rsidR="00787113" w:rsidRDefault="00787113" w:rsidP="00787113">
      <w:pPr>
        <w:spacing w:after="0" w:line="360" w:lineRule="auto"/>
        <w:ind w:firstLine="709"/>
        <w:jc w:val="both"/>
        <w:rPr>
          <w:rFonts w:ascii="Times New Roman" w:hAnsi="Times New Roman" w:cs="Times New Roman"/>
          <w:sz w:val="28"/>
        </w:rPr>
      </w:pPr>
      <w:r>
        <w:rPr>
          <w:rFonts w:ascii="Times New Roman" w:hAnsi="Times New Roman" w:cs="Times New Roman"/>
          <w:sz w:val="28"/>
        </w:rPr>
        <w:t>6) групповыделительная</w:t>
      </w:r>
      <w:r w:rsidRPr="00787113">
        <w:rPr>
          <w:rFonts w:ascii="Times New Roman" w:hAnsi="Times New Roman" w:cs="Times New Roman"/>
          <w:sz w:val="28"/>
        </w:rPr>
        <w:t>.</w:t>
      </w:r>
      <w:r>
        <w:rPr>
          <w:rStyle w:val="a5"/>
          <w:rFonts w:ascii="Times New Roman" w:hAnsi="Times New Roman" w:cs="Times New Roman"/>
          <w:sz w:val="28"/>
        </w:rPr>
        <w:footnoteReference w:id="18"/>
      </w:r>
    </w:p>
    <w:p w:rsidR="009C6A0E" w:rsidRDefault="0000154F" w:rsidP="00B0137E">
      <w:pPr>
        <w:spacing w:after="0" w:line="360" w:lineRule="auto"/>
        <w:ind w:firstLine="709"/>
        <w:jc w:val="both"/>
        <w:rPr>
          <w:rFonts w:ascii="Times New Roman" w:hAnsi="Times New Roman" w:cs="Times New Roman"/>
          <w:sz w:val="28"/>
        </w:rPr>
      </w:pPr>
      <w:r>
        <w:rPr>
          <w:rFonts w:ascii="Times New Roman" w:hAnsi="Times New Roman" w:cs="Times New Roman"/>
          <w:sz w:val="28"/>
        </w:rPr>
        <w:t>О.Ф. Русакова предлагает следующие подходы к интерпретации дискурса:</w:t>
      </w:r>
    </w:p>
    <w:p w:rsidR="0000154F" w:rsidRPr="0000154F" w:rsidRDefault="0000154F" w:rsidP="0000154F">
      <w:pPr>
        <w:spacing w:after="0" w:line="360" w:lineRule="auto"/>
        <w:ind w:firstLine="709"/>
        <w:jc w:val="both"/>
        <w:rPr>
          <w:rFonts w:ascii="Times New Roman" w:hAnsi="Times New Roman" w:cs="Times New Roman"/>
          <w:sz w:val="28"/>
        </w:rPr>
      </w:pPr>
      <w:r>
        <w:rPr>
          <w:rFonts w:ascii="Times New Roman" w:hAnsi="Times New Roman" w:cs="Times New Roman"/>
          <w:sz w:val="28"/>
        </w:rPr>
        <w:t>- лингвистические (включает, в том числе, ме</w:t>
      </w:r>
      <w:r w:rsidRPr="0000154F">
        <w:rPr>
          <w:rFonts w:ascii="Times New Roman" w:hAnsi="Times New Roman" w:cs="Times New Roman"/>
          <w:sz w:val="28"/>
        </w:rPr>
        <w:t xml:space="preserve">тоды социолингвистики, лингвокультурологии, психолингвистики и </w:t>
      </w:r>
      <w:r>
        <w:rPr>
          <w:rFonts w:ascii="Times New Roman" w:hAnsi="Times New Roman" w:cs="Times New Roman"/>
          <w:sz w:val="28"/>
        </w:rPr>
        <w:t>других</w:t>
      </w:r>
      <w:r w:rsidRPr="0000154F">
        <w:rPr>
          <w:rFonts w:ascii="Times New Roman" w:hAnsi="Times New Roman" w:cs="Times New Roman"/>
          <w:sz w:val="28"/>
        </w:rPr>
        <w:t xml:space="preserve"> лингвистических дисциплин</w:t>
      </w:r>
      <w:r>
        <w:rPr>
          <w:rFonts w:ascii="Times New Roman" w:hAnsi="Times New Roman" w:cs="Times New Roman"/>
          <w:sz w:val="28"/>
        </w:rPr>
        <w:t>)</w:t>
      </w:r>
      <w:r w:rsidRPr="0000154F">
        <w:rPr>
          <w:rFonts w:ascii="Times New Roman" w:hAnsi="Times New Roman" w:cs="Times New Roman"/>
          <w:sz w:val="28"/>
        </w:rPr>
        <w:t>;</w:t>
      </w:r>
    </w:p>
    <w:p w:rsidR="0000154F" w:rsidRDefault="00DD2DE3" w:rsidP="0000154F">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00154F" w:rsidRPr="0000154F">
        <w:rPr>
          <w:rFonts w:ascii="Times New Roman" w:hAnsi="Times New Roman" w:cs="Times New Roman"/>
          <w:sz w:val="28"/>
        </w:rPr>
        <w:t xml:space="preserve"> кратологические</w:t>
      </w:r>
      <w:r>
        <w:rPr>
          <w:rFonts w:ascii="Times New Roman" w:hAnsi="Times New Roman" w:cs="Times New Roman"/>
          <w:sz w:val="28"/>
        </w:rPr>
        <w:t xml:space="preserve"> (акцент на </w:t>
      </w:r>
      <w:r w:rsidR="0000154F" w:rsidRPr="0000154F">
        <w:rPr>
          <w:rFonts w:ascii="Times New Roman" w:hAnsi="Times New Roman" w:cs="Times New Roman"/>
          <w:sz w:val="28"/>
        </w:rPr>
        <w:t>властных характеристиках</w:t>
      </w:r>
      <w:r>
        <w:rPr>
          <w:rFonts w:ascii="Times New Roman" w:hAnsi="Times New Roman" w:cs="Times New Roman"/>
          <w:sz w:val="28"/>
        </w:rPr>
        <w:t xml:space="preserve"> дискурса)</w:t>
      </w:r>
      <w:r w:rsidR="0000154F" w:rsidRPr="0000154F">
        <w:rPr>
          <w:rFonts w:ascii="Times New Roman" w:hAnsi="Times New Roman" w:cs="Times New Roman"/>
          <w:sz w:val="28"/>
        </w:rPr>
        <w:t>;</w:t>
      </w:r>
    </w:p>
    <w:p w:rsidR="0000154F" w:rsidRDefault="00DD2DE3" w:rsidP="00DD2DE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00154F" w:rsidRPr="0000154F">
        <w:rPr>
          <w:rFonts w:ascii="Times New Roman" w:hAnsi="Times New Roman" w:cs="Times New Roman"/>
          <w:sz w:val="28"/>
        </w:rPr>
        <w:t xml:space="preserve">семиотические </w:t>
      </w:r>
      <w:r>
        <w:rPr>
          <w:rFonts w:ascii="Times New Roman" w:hAnsi="Times New Roman" w:cs="Times New Roman"/>
          <w:sz w:val="28"/>
        </w:rPr>
        <w:t>(дис</w:t>
      </w:r>
      <w:r w:rsidR="0000154F" w:rsidRPr="0000154F">
        <w:rPr>
          <w:rFonts w:ascii="Times New Roman" w:hAnsi="Times New Roman" w:cs="Times New Roman"/>
          <w:sz w:val="28"/>
        </w:rPr>
        <w:t>курс как знаково-символическое культурное образование</w:t>
      </w:r>
      <w:r>
        <w:rPr>
          <w:rFonts w:ascii="Times New Roman" w:hAnsi="Times New Roman" w:cs="Times New Roman"/>
          <w:sz w:val="28"/>
        </w:rPr>
        <w:t>)</w:t>
      </w:r>
      <w:r w:rsidR="0000154F" w:rsidRPr="0000154F">
        <w:rPr>
          <w:rFonts w:ascii="Times New Roman" w:hAnsi="Times New Roman" w:cs="Times New Roman"/>
          <w:sz w:val="28"/>
        </w:rPr>
        <w:t>;</w:t>
      </w:r>
    </w:p>
    <w:p w:rsidR="0000154F" w:rsidRDefault="00DD2DE3" w:rsidP="00DD2DE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00154F" w:rsidRPr="0000154F">
        <w:rPr>
          <w:rFonts w:ascii="Times New Roman" w:hAnsi="Times New Roman" w:cs="Times New Roman"/>
          <w:sz w:val="28"/>
        </w:rPr>
        <w:t xml:space="preserve">социо-коммуникативные </w:t>
      </w:r>
      <w:r>
        <w:rPr>
          <w:rFonts w:ascii="Times New Roman" w:hAnsi="Times New Roman" w:cs="Times New Roman"/>
          <w:sz w:val="28"/>
        </w:rPr>
        <w:t xml:space="preserve">(сосредоточены на </w:t>
      </w:r>
      <w:r w:rsidR="0000154F" w:rsidRPr="0000154F">
        <w:rPr>
          <w:rFonts w:ascii="Times New Roman" w:hAnsi="Times New Roman" w:cs="Times New Roman"/>
          <w:sz w:val="28"/>
        </w:rPr>
        <w:t>коммуникативных целях и социальных функциях</w:t>
      </w:r>
      <w:r>
        <w:rPr>
          <w:rFonts w:ascii="Times New Roman" w:hAnsi="Times New Roman" w:cs="Times New Roman"/>
          <w:sz w:val="28"/>
        </w:rPr>
        <w:t>)</w:t>
      </w:r>
      <w:r w:rsidR="0000154F" w:rsidRPr="0000154F">
        <w:rPr>
          <w:rFonts w:ascii="Times New Roman" w:hAnsi="Times New Roman" w:cs="Times New Roman"/>
          <w:sz w:val="28"/>
        </w:rPr>
        <w:t>;</w:t>
      </w:r>
    </w:p>
    <w:p w:rsidR="0000154F" w:rsidRDefault="00DD2DE3" w:rsidP="0000154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00154F" w:rsidRPr="0000154F">
        <w:rPr>
          <w:rFonts w:ascii="Times New Roman" w:hAnsi="Times New Roman" w:cs="Times New Roman"/>
          <w:sz w:val="28"/>
        </w:rPr>
        <w:t xml:space="preserve">постмодернистские </w:t>
      </w:r>
      <w:r>
        <w:rPr>
          <w:rFonts w:ascii="Times New Roman" w:hAnsi="Times New Roman" w:cs="Times New Roman"/>
          <w:sz w:val="28"/>
        </w:rPr>
        <w:t xml:space="preserve">(рассматривают </w:t>
      </w:r>
      <w:r w:rsidR="0000154F" w:rsidRPr="0000154F">
        <w:rPr>
          <w:rFonts w:ascii="Times New Roman" w:hAnsi="Times New Roman" w:cs="Times New Roman"/>
          <w:sz w:val="28"/>
        </w:rPr>
        <w:t>дискурс как коммуникативное пространство, в котором</w:t>
      </w:r>
      <w:r>
        <w:rPr>
          <w:rFonts w:ascii="Times New Roman" w:hAnsi="Times New Roman" w:cs="Times New Roman"/>
          <w:sz w:val="28"/>
        </w:rPr>
        <w:t xml:space="preserve"> </w:t>
      </w:r>
      <w:r w:rsidR="0000154F" w:rsidRPr="0000154F">
        <w:rPr>
          <w:rFonts w:ascii="Times New Roman" w:hAnsi="Times New Roman" w:cs="Times New Roman"/>
          <w:sz w:val="28"/>
        </w:rPr>
        <w:t>происходит конструирование реальности</w:t>
      </w:r>
      <w:r>
        <w:rPr>
          <w:rFonts w:ascii="Times New Roman" w:hAnsi="Times New Roman" w:cs="Times New Roman"/>
          <w:sz w:val="28"/>
        </w:rPr>
        <w:t>)</w:t>
      </w:r>
      <w:r w:rsidR="0000154F" w:rsidRPr="0000154F">
        <w:rPr>
          <w:rFonts w:ascii="Times New Roman" w:hAnsi="Times New Roman" w:cs="Times New Roman"/>
          <w:sz w:val="28"/>
        </w:rPr>
        <w:t>;</w:t>
      </w:r>
    </w:p>
    <w:p w:rsidR="0000154F" w:rsidRPr="0000154F" w:rsidRDefault="00DD2DE3" w:rsidP="0000154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00154F" w:rsidRPr="0000154F">
        <w:rPr>
          <w:rFonts w:ascii="Times New Roman" w:hAnsi="Times New Roman" w:cs="Times New Roman"/>
          <w:sz w:val="28"/>
        </w:rPr>
        <w:t>критический дискурс-анализ</w:t>
      </w:r>
      <w:r>
        <w:rPr>
          <w:rFonts w:ascii="Times New Roman" w:hAnsi="Times New Roman" w:cs="Times New Roman"/>
          <w:sz w:val="28"/>
        </w:rPr>
        <w:t xml:space="preserve"> (соединяет</w:t>
      </w:r>
      <w:r w:rsidR="0000154F" w:rsidRPr="0000154F">
        <w:rPr>
          <w:rFonts w:ascii="Times New Roman" w:hAnsi="Times New Roman" w:cs="Times New Roman"/>
          <w:sz w:val="28"/>
        </w:rPr>
        <w:t xml:space="preserve"> лингвистические,</w:t>
      </w:r>
      <w:r>
        <w:rPr>
          <w:rFonts w:ascii="Times New Roman" w:hAnsi="Times New Roman" w:cs="Times New Roman"/>
          <w:sz w:val="28"/>
        </w:rPr>
        <w:t xml:space="preserve"> </w:t>
      </w:r>
      <w:r w:rsidR="0000154F" w:rsidRPr="0000154F">
        <w:rPr>
          <w:rFonts w:ascii="Times New Roman" w:hAnsi="Times New Roman" w:cs="Times New Roman"/>
          <w:sz w:val="28"/>
        </w:rPr>
        <w:t>кратологические, семиотическ</w:t>
      </w:r>
      <w:r>
        <w:rPr>
          <w:rFonts w:ascii="Times New Roman" w:hAnsi="Times New Roman" w:cs="Times New Roman"/>
          <w:sz w:val="28"/>
        </w:rPr>
        <w:t>ие и социо-коммуникативные трактовки)</w:t>
      </w:r>
      <w:r w:rsidR="0000154F" w:rsidRPr="0000154F">
        <w:rPr>
          <w:rFonts w:ascii="Times New Roman" w:hAnsi="Times New Roman" w:cs="Times New Roman"/>
          <w:sz w:val="28"/>
        </w:rPr>
        <w:t>.</w:t>
      </w:r>
      <w:r>
        <w:rPr>
          <w:rStyle w:val="a5"/>
          <w:rFonts w:ascii="Times New Roman" w:hAnsi="Times New Roman" w:cs="Times New Roman"/>
          <w:sz w:val="28"/>
        </w:rPr>
        <w:footnoteReference w:id="19"/>
      </w:r>
    </w:p>
    <w:p w:rsidR="0000154F" w:rsidRDefault="00DD2DE3" w:rsidP="0000154F">
      <w:pPr>
        <w:spacing w:after="0" w:line="360" w:lineRule="auto"/>
        <w:ind w:firstLine="709"/>
        <w:jc w:val="both"/>
        <w:rPr>
          <w:rFonts w:ascii="Times New Roman" w:hAnsi="Times New Roman" w:cs="Times New Roman"/>
          <w:sz w:val="28"/>
        </w:rPr>
      </w:pPr>
      <w:r>
        <w:rPr>
          <w:rFonts w:ascii="Times New Roman" w:hAnsi="Times New Roman" w:cs="Times New Roman"/>
          <w:sz w:val="28"/>
        </w:rPr>
        <w:t>Остановимся подробнее на некоторых из них.</w:t>
      </w:r>
    </w:p>
    <w:p w:rsidR="00DD2DE3" w:rsidRDefault="00FC02AB" w:rsidP="00D459B5">
      <w:pPr>
        <w:spacing w:after="0" w:line="360" w:lineRule="auto"/>
        <w:ind w:firstLine="709"/>
        <w:jc w:val="both"/>
        <w:rPr>
          <w:rFonts w:ascii="Times New Roman" w:hAnsi="Times New Roman" w:cs="Times New Roman"/>
          <w:sz w:val="28"/>
        </w:rPr>
      </w:pPr>
      <w:r>
        <w:rPr>
          <w:rFonts w:ascii="Times New Roman" w:hAnsi="Times New Roman" w:cs="Times New Roman"/>
          <w:sz w:val="28"/>
        </w:rPr>
        <w:t>Р</w:t>
      </w:r>
      <w:r w:rsidRPr="00FC02AB">
        <w:rPr>
          <w:rFonts w:ascii="Times New Roman" w:hAnsi="Times New Roman" w:cs="Times New Roman"/>
          <w:sz w:val="28"/>
        </w:rPr>
        <w:t>азвитие кратологической</w:t>
      </w:r>
      <w:r>
        <w:rPr>
          <w:rFonts w:ascii="Times New Roman" w:hAnsi="Times New Roman" w:cs="Times New Roman"/>
          <w:sz w:val="28"/>
        </w:rPr>
        <w:t xml:space="preserve"> </w:t>
      </w:r>
      <w:r w:rsidRPr="00FC02AB">
        <w:rPr>
          <w:rFonts w:ascii="Times New Roman" w:hAnsi="Times New Roman" w:cs="Times New Roman"/>
          <w:sz w:val="28"/>
        </w:rPr>
        <w:t>трактовки дискурса</w:t>
      </w:r>
      <w:r>
        <w:rPr>
          <w:rFonts w:ascii="Times New Roman" w:hAnsi="Times New Roman" w:cs="Times New Roman"/>
          <w:sz w:val="28"/>
        </w:rPr>
        <w:t xml:space="preserve"> связано с именем Мишеля Фуко. </w:t>
      </w:r>
      <w:r w:rsidRPr="00FC02AB">
        <w:rPr>
          <w:rFonts w:ascii="Times New Roman" w:hAnsi="Times New Roman" w:cs="Times New Roman"/>
          <w:sz w:val="28"/>
        </w:rPr>
        <w:t xml:space="preserve">Фуко </w:t>
      </w:r>
      <w:r>
        <w:rPr>
          <w:rFonts w:ascii="Times New Roman" w:hAnsi="Times New Roman" w:cs="Times New Roman"/>
          <w:sz w:val="28"/>
        </w:rPr>
        <w:t>сосредоточивал</w:t>
      </w:r>
      <w:r w:rsidRPr="00FC02AB">
        <w:rPr>
          <w:rFonts w:ascii="Times New Roman" w:hAnsi="Times New Roman" w:cs="Times New Roman"/>
          <w:sz w:val="28"/>
        </w:rPr>
        <w:t xml:space="preserve"> внимание на властной,</w:t>
      </w:r>
      <w:r>
        <w:rPr>
          <w:rFonts w:ascii="Times New Roman" w:hAnsi="Times New Roman" w:cs="Times New Roman"/>
          <w:sz w:val="28"/>
        </w:rPr>
        <w:t xml:space="preserve"> </w:t>
      </w:r>
      <w:r w:rsidRPr="00FC02AB">
        <w:rPr>
          <w:rFonts w:ascii="Times New Roman" w:hAnsi="Times New Roman" w:cs="Times New Roman"/>
          <w:sz w:val="28"/>
        </w:rPr>
        <w:t xml:space="preserve">принудительной силе дискурса. Дискурсы </w:t>
      </w:r>
      <w:r w:rsidR="00A352DE">
        <w:rPr>
          <w:rFonts w:ascii="Times New Roman" w:hAnsi="Times New Roman" w:cs="Times New Roman"/>
          <w:sz w:val="28"/>
        </w:rPr>
        <w:t xml:space="preserve">есть </w:t>
      </w:r>
      <w:r w:rsidRPr="00FC02AB">
        <w:rPr>
          <w:rFonts w:ascii="Times New Roman" w:hAnsi="Times New Roman" w:cs="Times New Roman"/>
          <w:sz w:val="28"/>
        </w:rPr>
        <w:t>мощны</w:t>
      </w:r>
      <w:r w:rsidR="00A352DE">
        <w:rPr>
          <w:rFonts w:ascii="Times New Roman" w:hAnsi="Times New Roman" w:cs="Times New Roman"/>
          <w:sz w:val="28"/>
        </w:rPr>
        <w:t>й</w:t>
      </w:r>
      <w:r w:rsidRPr="00FC02AB">
        <w:rPr>
          <w:rFonts w:ascii="Times New Roman" w:hAnsi="Times New Roman" w:cs="Times New Roman"/>
          <w:sz w:val="28"/>
        </w:rPr>
        <w:t xml:space="preserve"> властны</w:t>
      </w:r>
      <w:r w:rsidR="00A352DE">
        <w:rPr>
          <w:rFonts w:ascii="Times New Roman" w:hAnsi="Times New Roman" w:cs="Times New Roman"/>
          <w:sz w:val="28"/>
        </w:rPr>
        <w:t>й ресурс. Они</w:t>
      </w:r>
      <w:r w:rsidRPr="00FC02AB">
        <w:rPr>
          <w:rFonts w:ascii="Times New Roman" w:hAnsi="Times New Roman" w:cs="Times New Roman"/>
          <w:sz w:val="28"/>
        </w:rPr>
        <w:t xml:space="preserve"> </w:t>
      </w:r>
      <w:r w:rsidR="00A352DE">
        <w:rPr>
          <w:rFonts w:ascii="Times New Roman" w:hAnsi="Times New Roman" w:cs="Times New Roman"/>
          <w:sz w:val="28"/>
        </w:rPr>
        <w:t>являются объек</w:t>
      </w:r>
      <w:r w:rsidRPr="00FC02AB">
        <w:rPr>
          <w:rFonts w:ascii="Times New Roman" w:hAnsi="Times New Roman" w:cs="Times New Roman"/>
          <w:sz w:val="28"/>
        </w:rPr>
        <w:t>тами желаний, опасений, контроля.</w:t>
      </w:r>
      <w:r w:rsidR="00A352DE">
        <w:rPr>
          <w:rFonts w:ascii="Times New Roman" w:hAnsi="Times New Roman" w:cs="Times New Roman"/>
          <w:sz w:val="28"/>
        </w:rPr>
        <w:t xml:space="preserve"> Доступ к дискурсам регулируется властью, за право владения ими идет борьба. Инструментом присвоения и распределения дискурсов выступает т</w:t>
      </w:r>
      <w:r w:rsidRPr="00FC02AB">
        <w:rPr>
          <w:rFonts w:ascii="Times New Roman" w:hAnsi="Times New Roman" w:cs="Times New Roman"/>
          <w:sz w:val="28"/>
        </w:rPr>
        <w:t>акой институт социализации как образование. «</w:t>
      </w:r>
      <w:r w:rsidR="00A352DE">
        <w:rPr>
          <w:rFonts w:ascii="Times New Roman" w:hAnsi="Times New Roman" w:cs="Times New Roman"/>
          <w:sz w:val="28"/>
        </w:rPr>
        <w:t>Любая система образования явля</w:t>
      </w:r>
      <w:r w:rsidRPr="00FC02AB">
        <w:rPr>
          <w:rFonts w:ascii="Times New Roman" w:hAnsi="Times New Roman" w:cs="Times New Roman"/>
          <w:sz w:val="28"/>
        </w:rPr>
        <w:t>ется политическим способом поддержания или изменения форм</w:t>
      </w:r>
      <w:r w:rsidR="00A352DE">
        <w:rPr>
          <w:rFonts w:ascii="Times New Roman" w:hAnsi="Times New Roman" w:cs="Times New Roman"/>
          <w:sz w:val="28"/>
        </w:rPr>
        <w:t xml:space="preserve"> </w:t>
      </w:r>
      <w:r w:rsidRPr="00FC02AB">
        <w:rPr>
          <w:rFonts w:ascii="Times New Roman" w:hAnsi="Times New Roman" w:cs="Times New Roman"/>
          <w:sz w:val="28"/>
        </w:rPr>
        <w:t xml:space="preserve">присвоения дискурсов – со всеми знаниями и силами, которые </w:t>
      </w:r>
      <w:r w:rsidRPr="00FC02AB">
        <w:rPr>
          <w:rFonts w:ascii="Times New Roman" w:hAnsi="Times New Roman" w:cs="Times New Roman"/>
          <w:sz w:val="28"/>
        </w:rPr>
        <w:lastRenderedPageBreak/>
        <w:t>они</w:t>
      </w:r>
      <w:r w:rsidR="00A352DE">
        <w:rPr>
          <w:rFonts w:ascii="Times New Roman" w:hAnsi="Times New Roman" w:cs="Times New Roman"/>
          <w:sz w:val="28"/>
        </w:rPr>
        <w:t xml:space="preserve"> за собой влекут»</w:t>
      </w:r>
      <w:r w:rsidRPr="00FC02AB">
        <w:rPr>
          <w:rFonts w:ascii="Times New Roman" w:hAnsi="Times New Roman" w:cs="Times New Roman"/>
          <w:sz w:val="28"/>
        </w:rPr>
        <w:t>.</w:t>
      </w:r>
      <w:r w:rsidR="00A352DE">
        <w:rPr>
          <w:rStyle w:val="a5"/>
          <w:rFonts w:ascii="Times New Roman" w:hAnsi="Times New Roman" w:cs="Times New Roman"/>
          <w:sz w:val="28"/>
        </w:rPr>
        <w:footnoteReference w:id="20"/>
      </w:r>
      <w:r w:rsidR="00A352DE">
        <w:rPr>
          <w:rFonts w:ascii="Times New Roman" w:hAnsi="Times New Roman" w:cs="Times New Roman"/>
          <w:sz w:val="28"/>
        </w:rPr>
        <w:t xml:space="preserve"> В дискурсах заключены правила и запреты, и в этом их властная сила. Эти правила направлены на подавление </w:t>
      </w:r>
      <w:r w:rsidRPr="00FC02AB">
        <w:rPr>
          <w:rFonts w:ascii="Times New Roman" w:hAnsi="Times New Roman" w:cs="Times New Roman"/>
          <w:sz w:val="28"/>
        </w:rPr>
        <w:t>всего</w:t>
      </w:r>
      <w:r w:rsidR="00A352DE">
        <w:rPr>
          <w:rFonts w:ascii="Times New Roman" w:hAnsi="Times New Roman" w:cs="Times New Roman"/>
          <w:sz w:val="28"/>
        </w:rPr>
        <w:t xml:space="preserve"> </w:t>
      </w:r>
      <w:r w:rsidRPr="00FC02AB">
        <w:rPr>
          <w:rFonts w:ascii="Times New Roman" w:hAnsi="Times New Roman" w:cs="Times New Roman"/>
          <w:sz w:val="28"/>
        </w:rPr>
        <w:t>несоответству</w:t>
      </w:r>
      <w:r w:rsidR="00A352DE">
        <w:rPr>
          <w:rFonts w:ascii="Times New Roman" w:hAnsi="Times New Roman" w:cs="Times New Roman"/>
          <w:sz w:val="28"/>
        </w:rPr>
        <w:t>ющего</w:t>
      </w:r>
      <w:r w:rsidRPr="00FC02AB">
        <w:rPr>
          <w:rFonts w:ascii="Times New Roman" w:hAnsi="Times New Roman" w:cs="Times New Roman"/>
          <w:sz w:val="28"/>
        </w:rPr>
        <w:t xml:space="preserve"> принятым в </w:t>
      </w:r>
      <w:r w:rsidR="00A352DE">
        <w:rPr>
          <w:rFonts w:ascii="Times New Roman" w:hAnsi="Times New Roman" w:cs="Times New Roman"/>
          <w:sz w:val="28"/>
        </w:rPr>
        <w:t>том или ином</w:t>
      </w:r>
      <w:r w:rsidRPr="00FC02AB">
        <w:rPr>
          <w:rFonts w:ascii="Times New Roman" w:hAnsi="Times New Roman" w:cs="Times New Roman"/>
          <w:sz w:val="28"/>
        </w:rPr>
        <w:t xml:space="preserve"> сообществе нормам. </w:t>
      </w:r>
      <w:r w:rsidR="00D459B5">
        <w:rPr>
          <w:rFonts w:ascii="Times New Roman" w:hAnsi="Times New Roman" w:cs="Times New Roman"/>
          <w:sz w:val="28"/>
        </w:rPr>
        <w:t xml:space="preserve">Дискурсы конструируют оценочные схемы, разделяющие действия, мысли, слова на </w:t>
      </w:r>
      <w:r w:rsidR="00D459B5" w:rsidRPr="00D459B5">
        <w:rPr>
          <w:rFonts w:ascii="Times New Roman" w:hAnsi="Times New Roman" w:cs="Times New Roman"/>
          <w:sz w:val="28"/>
        </w:rPr>
        <w:t>дозволенные и недозволенные</w:t>
      </w:r>
      <w:r w:rsidR="00D459B5">
        <w:rPr>
          <w:rFonts w:ascii="Times New Roman" w:hAnsi="Times New Roman" w:cs="Times New Roman"/>
          <w:sz w:val="28"/>
        </w:rPr>
        <w:t>. В этом, по Фуко, состоит роль дискурсов как социальных контролё</w:t>
      </w:r>
      <w:r w:rsidRPr="00FC02AB">
        <w:rPr>
          <w:rFonts w:ascii="Times New Roman" w:hAnsi="Times New Roman" w:cs="Times New Roman"/>
          <w:sz w:val="28"/>
        </w:rPr>
        <w:t>ров</w:t>
      </w:r>
      <w:r w:rsidR="00D459B5">
        <w:rPr>
          <w:rFonts w:ascii="Times New Roman" w:hAnsi="Times New Roman" w:cs="Times New Roman"/>
          <w:sz w:val="28"/>
        </w:rPr>
        <w:t>. Д</w:t>
      </w:r>
      <w:r w:rsidRPr="00FC02AB">
        <w:rPr>
          <w:rFonts w:ascii="Times New Roman" w:hAnsi="Times New Roman" w:cs="Times New Roman"/>
          <w:sz w:val="28"/>
        </w:rPr>
        <w:t xml:space="preserve">искурсы </w:t>
      </w:r>
      <w:r w:rsidR="00D459B5">
        <w:rPr>
          <w:rFonts w:ascii="Times New Roman" w:hAnsi="Times New Roman" w:cs="Times New Roman"/>
          <w:sz w:val="28"/>
        </w:rPr>
        <w:t>представляют собой</w:t>
      </w:r>
      <w:r w:rsidRPr="00FC02AB">
        <w:rPr>
          <w:rFonts w:ascii="Times New Roman" w:hAnsi="Times New Roman" w:cs="Times New Roman"/>
          <w:sz w:val="28"/>
        </w:rPr>
        <w:t xml:space="preserve"> знаково-символические </w:t>
      </w:r>
      <w:r w:rsidR="00D459B5">
        <w:rPr>
          <w:rFonts w:ascii="Times New Roman" w:hAnsi="Times New Roman" w:cs="Times New Roman"/>
          <w:sz w:val="28"/>
        </w:rPr>
        <w:t xml:space="preserve">формы саморепрезентации власти. </w:t>
      </w:r>
      <w:r w:rsidRPr="00FC02AB">
        <w:rPr>
          <w:rFonts w:ascii="Times New Roman" w:hAnsi="Times New Roman" w:cs="Times New Roman"/>
          <w:sz w:val="28"/>
        </w:rPr>
        <w:t xml:space="preserve">Дискурс </w:t>
      </w:r>
      <w:r w:rsidR="00D459B5">
        <w:rPr>
          <w:rFonts w:ascii="Times New Roman" w:hAnsi="Times New Roman" w:cs="Times New Roman"/>
          <w:sz w:val="28"/>
        </w:rPr>
        <w:t>выступает как</w:t>
      </w:r>
      <w:r w:rsidRPr="00FC02AB">
        <w:rPr>
          <w:rFonts w:ascii="Times New Roman" w:hAnsi="Times New Roman" w:cs="Times New Roman"/>
          <w:sz w:val="28"/>
        </w:rPr>
        <w:t xml:space="preserve"> инструмент управления с по</w:t>
      </w:r>
      <w:r w:rsidR="00D459B5">
        <w:rPr>
          <w:rFonts w:ascii="Times New Roman" w:hAnsi="Times New Roman" w:cs="Times New Roman"/>
          <w:sz w:val="28"/>
        </w:rPr>
        <w:t>мощью знаково-символических сис</w:t>
      </w:r>
      <w:r w:rsidRPr="00FC02AB">
        <w:rPr>
          <w:rFonts w:ascii="Times New Roman" w:hAnsi="Times New Roman" w:cs="Times New Roman"/>
          <w:sz w:val="28"/>
        </w:rPr>
        <w:t>тем.</w:t>
      </w:r>
      <w:r w:rsidR="00D459B5">
        <w:rPr>
          <w:rStyle w:val="a5"/>
          <w:rFonts w:ascii="Times New Roman" w:hAnsi="Times New Roman" w:cs="Times New Roman"/>
          <w:sz w:val="28"/>
        </w:rPr>
        <w:footnoteReference w:id="21"/>
      </w:r>
      <w:r w:rsidRPr="00FC02AB">
        <w:rPr>
          <w:rFonts w:ascii="Times New Roman" w:hAnsi="Times New Roman" w:cs="Times New Roman"/>
          <w:sz w:val="28"/>
        </w:rPr>
        <w:t xml:space="preserve"> </w:t>
      </w:r>
    </w:p>
    <w:p w:rsidR="00D03BC1" w:rsidRDefault="00D03BC1" w:rsidP="009D75FC">
      <w:pPr>
        <w:spacing w:after="0" w:line="360" w:lineRule="auto"/>
        <w:ind w:firstLine="709"/>
        <w:jc w:val="both"/>
        <w:rPr>
          <w:rFonts w:ascii="Times New Roman" w:hAnsi="Times New Roman" w:cs="Times New Roman"/>
          <w:sz w:val="28"/>
        </w:rPr>
      </w:pPr>
      <w:r>
        <w:rPr>
          <w:rFonts w:ascii="Times New Roman" w:hAnsi="Times New Roman" w:cs="Times New Roman"/>
          <w:sz w:val="28"/>
        </w:rPr>
        <w:t>В</w:t>
      </w:r>
      <w:r w:rsidRPr="00D03BC1">
        <w:rPr>
          <w:rFonts w:ascii="Times New Roman" w:hAnsi="Times New Roman" w:cs="Times New Roman"/>
          <w:sz w:val="28"/>
        </w:rPr>
        <w:t xml:space="preserve"> ра</w:t>
      </w:r>
      <w:r>
        <w:rPr>
          <w:rFonts w:ascii="Times New Roman" w:hAnsi="Times New Roman" w:cs="Times New Roman"/>
          <w:sz w:val="28"/>
        </w:rPr>
        <w:t>зработке социально-коммуникатив</w:t>
      </w:r>
      <w:r w:rsidRPr="00D03BC1">
        <w:rPr>
          <w:rFonts w:ascii="Times New Roman" w:hAnsi="Times New Roman" w:cs="Times New Roman"/>
          <w:sz w:val="28"/>
        </w:rPr>
        <w:t xml:space="preserve">ного подхода </w:t>
      </w:r>
      <w:r>
        <w:rPr>
          <w:rFonts w:ascii="Times New Roman" w:hAnsi="Times New Roman" w:cs="Times New Roman"/>
          <w:sz w:val="28"/>
        </w:rPr>
        <w:t xml:space="preserve">важная роль </w:t>
      </w:r>
      <w:r w:rsidRPr="00D03BC1">
        <w:rPr>
          <w:rFonts w:ascii="Times New Roman" w:hAnsi="Times New Roman" w:cs="Times New Roman"/>
          <w:sz w:val="28"/>
        </w:rPr>
        <w:t>принадлежит Юргену Хабермасу.</w:t>
      </w:r>
      <w:r w:rsidR="000419A5">
        <w:rPr>
          <w:rFonts w:ascii="Times New Roman" w:hAnsi="Times New Roman" w:cs="Times New Roman"/>
          <w:sz w:val="28"/>
        </w:rPr>
        <w:t xml:space="preserve"> </w:t>
      </w:r>
      <w:r>
        <w:rPr>
          <w:rFonts w:ascii="Times New Roman" w:hAnsi="Times New Roman" w:cs="Times New Roman"/>
          <w:sz w:val="28"/>
        </w:rPr>
        <w:t>П</w:t>
      </w:r>
      <w:r w:rsidRPr="00D03BC1">
        <w:rPr>
          <w:rFonts w:ascii="Times New Roman" w:hAnsi="Times New Roman" w:cs="Times New Roman"/>
          <w:sz w:val="28"/>
        </w:rPr>
        <w:t>онятие дискурса</w:t>
      </w:r>
      <w:r>
        <w:rPr>
          <w:rFonts w:ascii="Times New Roman" w:hAnsi="Times New Roman" w:cs="Times New Roman"/>
          <w:sz w:val="28"/>
        </w:rPr>
        <w:t xml:space="preserve"> в концепции Хабермаса связано</w:t>
      </w:r>
      <w:r w:rsidRPr="00D03BC1">
        <w:rPr>
          <w:rFonts w:ascii="Times New Roman" w:hAnsi="Times New Roman" w:cs="Times New Roman"/>
          <w:sz w:val="28"/>
        </w:rPr>
        <w:t xml:space="preserve"> с теорией социального действия</w:t>
      </w:r>
      <w:r>
        <w:rPr>
          <w:rFonts w:ascii="Times New Roman" w:hAnsi="Times New Roman" w:cs="Times New Roman"/>
          <w:sz w:val="28"/>
        </w:rPr>
        <w:t>. О</w:t>
      </w:r>
      <w:r w:rsidRPr="00D03BC1">
        <w:rPr>
          <w:rFonts w:ascii="Times New Roman" w:hAnsi="Times New Roman" w:cs="Times New Roman"/>
          <w:sz w:val="28"/>
        </w:rPr>
        <w:t xml:space="preserve">н выделяет </w:t>
      </w:r>
      <w:r>
        <w:rPr>
          <w:rFonts w:ascii="Times New Roman" w:hAnsi="Times New Roman" w:cs="Times New Roman"/>
          <w:sz w:val="28"/>
        </w:rPr>
        <w:t>«</w:t>
      </w:r>
      <w:r w:rsidRPr="00D03BC1">
        <w:rPr>
          <w:rFonts w:ascii="Times New Roman" w:hAnsi="Times New Roman" w:cs="Times New Roman"/>
          <w:sz w:val="28"/>
        </w:rPr>
        <w:t>дискурсное общение</w:t>
      </w:r>
      <w:r>
        <w:rPr>
          <w:rFonts w:ascii="Times New Roman" w:hAnsi="Times New Roman" w:cs="Times New Roman"/>
          <w:sz w:val="28"/>
        </w:rPr>
        <w:t>»</w:t>
      </w:r>
      <w:r w:rsidRPr="00D03BC1">
        <w:rPr>
          <w:rFonts w:ascii="Times New Roman" w:hAnsi="Times New Roman" w:cs="Times New Roman"/>
          <w:sz w:val="28"/>
        </w:rPr>
        <w:t xml:space="preserve">, </w:t>
      </w:r>
      <w:r>
        <w:rPr>
          <w:rFonts w:ascii="Times New Roman" w:hAnsi="Times New Roman" w:cs="Times New Roman"/>
          <w:sz w:val="28"/>
        </w:rPr>
        <w:t xml:space="preserve">для которого характерна </w:t>
      </w:r>
      <w:r w:rsidRPr="00D03BC1">
        <w:rPr>
          <w:rFonts w:ascii="Times New Roman" w:hAnsi="Times New Roman" w:cs="Times New Roman"/>
          <w:sz w:val="28"/>
        </w:rPr>
        <w:t>свободная и консенсусная коммуникация</w:t>
      </w:r>
      <w:r>
        <w:rPr>
          <w:rFonts w:ascii="Times New Roman" w:hAnsi="Times New Roman" w:cs="Times New Roman"/>
          <w:sz w:val="28"/>
        </w:rPr>
        <w:t>, в качестве идеальной коммуникативной</w:t>
      </w:r>
      <w:r w:rsidRPr="00D03BC1">
        <w:rPr>
          <w:rFonts w:ascii="Times New Roman" w:hAnsi="Times New Roman" w:cs="Times New Roman"/>
          <w:sz w:val="28"/>
        </w:rPr>
        <w:t xml:space="preserve"> модел</w:t>
      </w:r>
      <w:r>
        <w:rPr>
          <w:rFonts w:ascii="Times New Roman" w:hAnsi="Times New Roman" w:cs="Times New Roman"/>
          <w:sz w:val="28"/>
        </w:rPr>
        <w:t>и</w:t>
      </w:r>
      <w:r w:rsidRPr="00D03BC1">
        <w:rPr>
          <w:rFonts w:ascii="Times New Roman" w:hAnsi="Times New Roman" w:cs="Times New Roman"/>
          <w:sz w:val="28"/>
        </w:rPr>
        <w:t>.</w:t>
      </w:r>
      <w:r w:rsidR="00EB226E">
        <w:rPr>
          <w:rFonts w:ascii="Times New Roman" w:hAnsi="Times New Roman" w:cs="Times New Roman"/>
          <w:sz w:val="28"/>
        </w:rPr>
        <w:t xml:space="preserve"> </w:t>
      </w:r>
      <w:r>
        <w:rPr>
          <w:rFonts w:ascii="Times New Roman" w:hAnsi="Times New Roman" w:cs="Times New Roman"/>
          <w:sz w:val="28"/>
        </w:rPr>
        <w:t>Д</w:t>
      </w:r>
      <w:r w:rsidRPr="00D03BC1">
        <w:rPr>
          <w:rFonts w:ascii="Times New Roman" w:hAnsi="Times New Roman" w:cs="Times New Roman"/>
          <w:sz w:val="28"/>
        </w:rPr>
        <w:t xml:space="preserve">искурс </w:t>
      </w:r>
      <w:r>
        <w:rPr>
          <w:rFonts w:ascii="Times New Roman" w:hAnsi="Times New Roman" w:cs="Times New Roman"/>
          <w:sz w:val="28"/>
        </w:rPr>
        <w:t>есть</w:t>
      </w:r>
      <w:r w:rsidRPr="00D03BC1">
        <w:rPr>
          <w:rFonts w:ascii="Times New Roman" w:hAnsi="Times New Roman" w:cs="Times New Roman"/>
          <w:sz w:val="28"/>
        </w:rPr>
        <w:t xml:space="preserve"> диалог</w:t>
      </w:r>
      <w:r w:rsidR="00EB226E">
        <w:rPr>
          <w:rFonts w:ascii="Times New Roman" w:hAnsi="Times New Roman" w:cs="Times New Roman"/>
          <w:sz w:val="28"/>
        </w:rPr>
        <w:t>. В процессе диалога идёт</w:t>
      </w:r>
      <w:r w:rsidRPr="00D03BC1">
        <w:rPr>
          <w:rFonts w:ascii="Times New Roman" w:hAnsi="Times New Roman" w:cs="Times New Roman"/>
          <w:sz w:val="28"/>
        </w:rPr>
        <w:t xml:space="preserve"> согласова</w:t>
      </w:r>
      <w:r w:rsidR="00EB226E">
        <w:rPr>
          <w:rFonts w:ascii="Times New Roman" w:hAnsi="Times New Roman" w:cs="Times New Roman"/>
          <w:sz w:val="28"/>
        </w:rPr>
        <w:t>ние спорных притязаний на значи</w:t>
      </w:r>
      <w:r w:rsidRPr="00D03BC1">
        <w:rPr>
          <w:rFonts w:ascii="Times New Roman" w:hAnsi="Times New Roman" w:cs="Times New Roman"/>
          <w:sz w:val="28"/>
        </w:rPr>
        <w:t>мость с целью достижения согласия</w:t>
      </w:r>
      <w:r w:rsidR="00EB226E">
        <w:rPr>
          <w:rFonts w:ascii="Times New Roman" w:hAnsi="Times New Roman" w:cs="Times New Roman"/>
          <w:sz w:val="28"/>
        </w:rPr>
        <w:t>.</w:t>
      </w:r>
      <w:r w:rsidRPr="00D03BC1">
        <w:rPr>
          <w:rFonts w:ascii="Times New Roman" w:hAnsi="Times New Roman" w:cs="Times New Roman"/>
          <w:sz w:val="28"/>
        </w:rPr>
        <w:t xml:space="preserve"> В дискурсной коммуникации</w:t>
      </w:r>
      <w:r w:rsidR="00EB226E">
        <w:rPr>
          <w:rFonts w:ascii="Times New Roman" w:hAnsi="Times New Roman" w:cs="Times New Roman"/>
          <w:sz w:val="28"/>
        </w:rPr>
        <w:t xml:space="preserve"> главную роль играет «ненасильственное принужде</w:t>
      </w:r>
      <w:r w:rsidRPr="00D03BC1">
        <w:rPr>
          <w:rFonts w:ascii="Times New Roman" w:hAnsi="Times New Roman" w:cs="Times New Roman"/>
          <w:sz w:val="28"/>
        </w:rPr>
        <w:t xml:space="preserve">ние» наилучшего аргумента. Аргументация </w:t>
      </w:r>
      <w:r w:rsidR="00EB226E">
        <w:rPr>
          <w:rFonts w:ascii="Times New Roman" w:hAnsi="Times New Roman" w:cs="Times New Roman"/>
          <w:sz w:val="28"/>
        </w:rPr>
        <w:t>выступает как главный способ поиска согласия</w:t>
      </w:r>
      <w:r w:rsidRPr="00D03BC1">
        <w:rPr>
          <w:rFonts w:ascii="Times New Roman" w:hAnsi="Times New Roman" w:cs="Times New Roman"/>
          <w:sz w:val="28"/>
        </w:rPr>
        <w:t>.</w:t>
      </w:r>
      <w:r w:rsidR="00EB226E">
        <w:rPr>
          <w:rFonts w:ascii="Times New Roman" w:hAnsi="Times New Roman" w:cs="Times New Roman"/>
          <w:sz w:val="28"/>
        </w:rPr>
        <w:t xml:space="preserve"> Д</w:t>
      </w:r>
      <w:r w:rsidRPr="00D03BC1">
        <w:rPr>
          <w:rFonts w:ascii="Times New Roman" w:hAnsi="Times New Roman" w:cs="Times New Roman"/>
          <w:sz w:val="28"/>
        </w:rPr>
        <w:t>иалог ориентирован на</w:t>
      </w:r>
      <w:r w:rsidR="00EB226E">
        <w:rPr>
          <w:rFonts w:ascii="Times New Roman" w:hAnsi="Times New Roman" w:cs="Times New Roman"/>
          <w:sz w:val="28"/>
        </w:rPr>
        <w:t xml:space="preserve"> </w:t>
      </w:r>
      <w:r w:rsidRPr="00D03BC1">
        <w:rPr>
          <w:rFonts w:ascii="Times New Roman" w:hAnsi="Times New Roman" w:cs="Times New Roman"/>
          <w:sz w:val="28"/>
        </w:rPr>
        <w:t>включени</w:t>
      </w:r>
      <w:r w:rsidR="00EB226E">
        <w:rPr>
          <w:rFonts w:ascii="Times New Roman" w:hAnsi="Times New Roman" w:cs="Times New Roman"/>
          <w:sz w:val="28"/>
        </w:rPr>
        <w:t>е</w:t>
      </w:r>
      <w:r w:rsidRPr="00D03BC1">
        <w:rPr>
          <w:rFonts w:ascii="Times New Roman" w:hAnsi="Times New Roman" w:cs="Times New Roman"/>
          <w:sz w:val="28"/>
        </w:rPr>
        <w:t xml:space="preserve"> Другого в обсуждение</w:t>
      </w:r>
      <w:r w:rsidR="00EB226E">
        <w:rPr>
          <w:rFonts w:ascii="Times New Roman" w:hAnsi="Times New Roman" w:cs="Times New Roman"/>
          <w:sz w:val="28"/>
        </w:rPr>
        <w:t xml:space="preserve"> и признание его </w:t>
      </w:r>
      <w:r w:rsidRPr="00D03BC1">
        <w:rPr>
          <w:rFonts w:ascii="Times New Roman" w:hAnsi="Times New Roman" w:cs="Times New Roman"/>
          <w:sz w:val="28"/>
        </w:rPr>
        <w:t>в качестве достойного участника,</w:t>
      </w:r>
      <w:r w:rsidR="00EB226E">
        <w:rPr>
          <w:rFonts w:ascii="Times New Roman" w:hAnsi="Times New Roman" w:cs="Times New Roman"/>
          <w:sz w:val="28"/>
        </w:rPr>
        <w:t xml:space="preserve"> </w:t>
      </w:r>
      <w:r w:rsidRPr="00D03BC1">
        <w:rPr>
          <w:rFonts w:ascii="Times New Roman" w:hAnsi="Times New Roman" w:cs="Times New Roman"/>
          <w:sz w:val="28"/>
        </w:rPr>
        <w:t>признание его права на отличное от</w:t>
      </w:r>
      <w:r w:rsidR="00EB226E">
        <w:rPr>
          <w:rFonts w:ascii="Times New Roman" w:hAnsi="Times New Roman" w:cs="Times New Roman"/>
          <w:sz w:val="28"/>
        </w:rPr>
        <w:t xml:space="preserve"> </w:t>
      </w:r>
      <w:r w:rsidRPr="00D03BC1">
        <w:rPr>
          <w:rFonts w:ascii="Times New Roman" w:hAnsi="Times New Roman" w:cs="Times New Roman"/>
          <w:sz w:val="28"/>
        </w:rPr>
        <w:t xml:space="preserve">других мнение. </w:t>
      </w:r>
      <w:r w:rsidR="00EB226E">
        <w:rPr>
          <w:rFonts w:ascii="Times New Roman" w:hAnsi="Times New Roman" w:cs="Times New Roman"/>
          <w:sz w:val="28"/>
        </w:rPr>
        <w:t>По мнению Хабермаса, лучшим</w:t>
      </w:r>
      <w:r w:rsidR="00C8377E">
        <w:rPr>
          <w:rFonts w:ascii="Times New Roman" w:hAnsi="Times New Roman" w:cs="Times New Roman"/>
          <w:sz w:val="28"/>
        </w:rPr>
        <w:t>и</w:t>
      </w:r>
      <w:r w:rsidRPr="00D03BC1">
        <w:rPr>
          <w:rFonts w:ascii="Times New Roman" w:hAnsi="Times New Roman" w:cs="Times New Roman"/>
          <w:sz w:val="28"/>
        </w:rPr>
        <w:t xml:space="preserve"> усл</w:t>
      </w:r>
      <w:r w:rsidR="00EB226E">
        <w:rPr>
          <w:rFonts w:ascii="Times New Roman" w:hAnsi="Times New Roman" w:cs="Times New Roman"/>
          <w:sz w:val="28"/>
        </w:rPr>
        <w:t>ови</w:t>
      </w:r>
      <w:r w:rsidR="00C8377E">
        <w:rPr>
          <w:rFonts w:ascii="Times New Roman" w:hAnsi="Times New Roman" w:cs="Times New Roman"/>
          <w:sz w:val="28"/>
        </w:rPr>
        <w:t>ями</w:t>
      </w:r>
      <w:r w:rsidR="00EB226E">
        <w:rPr>
          <w:rFonts w:ascii="Times New Roman" w:hAnsi="Times New Roman" w:cs="Times New Roman"/>
          <w:sz w:val="28"/>
        </w:rPr>
        <w:t xml:space="preserve"> для формирования норма</w:t>
      </w:r>
      <w:r w:rsidRPr="00D03BC1">
        <w:rPr>
          <w:rFonts w:ascii="Times New Roman" w:hAnsi="Times New Roman" w:cs="Times New Roman"/>
          <w:sz w:val="28"/>
        </w:rPr>
        <w:t xml:space="preserve">тивного дискурса </w:t>
      </w:r>
      <w:r w:rsidR="00C8377E">
        <w:rPr>
          <w:rFonts w:ascii="Times New Roman" w:hAnsi="Times New Roman" w:cs="Times New Roman"/>
          <w:sz w:val="28"/>
        </w:rPr>
        <w:t>являю</w:t>
      </w:r>
      <w:r w:rsidR="00EB226E">
        <w:rPr>
          <w:rFonts w:ascii="Times New Roman" w:hAnsi="Times New Roman" w:cs="Times New Roman"/>
          <w:sz w:val="28"/>
        </w:rPr>
        <w:t>тся</w:t>
      </w:r>
      <w:r w:rsidR="00C8377E">
        <w:rPr>
          <w:rFonts w:ascii="Times New Roman" w:hAnsi="Times New Roman" w:cs="Times New Roman"/>
          <w:sz w:val="28"/>
        </w:rPr>
        <w:t xml:space="preserve"> «условия публичной, равно</w:t>
      </w:r>
      <w:r w:rsidRPr="00D03BC1">
        <w:rPr>
          <w:rFonts w:ascii="Times New Roman" w:hAnsi="Times New Roman" w:cs="Times New Roman"/>
          <w:sz w:val="28"/>
        </w:rPr>
        <w:t>правной и непринужденной ко</w:t>
      </w:r>
      <w:r w:rsidR="00C8377E">
        <w:rPr>
          <w:rFonts w:ascii="Times New Roman" w:hAnsi="Times New Roman" w:cs="Times New Roman"/>
          <w:sz w:val="28"/>
        </w:rPr>
        <w:t>ммуникации, соблюдаемые в сократическом диалоге»</w:t>
      </w:r>
      <w:r w:rsidRPr="00D03BC1">
        <w:rPr>
          <w:rFonts w:ascii="Times New Roman" w:hAnsi="Times New Roman" w:cs="Times New Roman"/>
          <w:sz w:val="28"/>
        </w:rPr>
        <w:t>.</w:t>
      </w:r>
      <w:r w:rsidR="00C8377E">
        <w:rPr>
          <w:rStyle w:val="a5"/>
          <w:rFonts w:ascii="Times New Roman" w:hAnsi="Times New Roman" w:cs="Times New Roman"/>
          <w:sz w:val="28"/>
        </w:rPr>
        <w:footnoteReference w:id="22"/>
      </w:r>
      <w:r w:rsidR="00E479D1">
        <w:rPr>
          <w:rFonts w:ascii="Times New Roman" w:hAnsi="Times New Roman" w:cs="Times New Roman"/>
          <w:sz w:val="28"/>
        </w:rPr>
        <w:t xml:space="preserve"> </w:t>
      </w:r>
      <w:r w:rsidR="000419A5">
        <w:rPr>
          <w:rFonts w:ascii="Times New Roman" w:hAnsi="Times New Roman" w:cs="Times New Roman"/>
          <w:sz w:val="28"/>
        </w:rPr>
        <w:t>Согласно Хабермасу, э</w:t>
      </w:r>
      <w:r w:rsidRPr="00D03BC1">
        <w:rPr>
          <w:rFonts w:ascii="Times New Roman" w:hAnsi="Times New Roman" w:cs="Times New Roman"/>
          <w:sz w:val="28"/>
        </w:rPr>
        <w:t>тика дискурса</w:t>
      </w:r>
      <w:r w:rsidR="000419A5">
        <w:rPr>
          <w:rFonts w:ascii="Times New Roman" w:hAnsi="Times New Roman" w:cs="Times New Roman"/>
          <w:sz w:val="28"/>
        </w:rPr>
        <w:t xml:space="preserve"> </w:t>
      </w:r>
      <w:r w:rsidRPr="00D03BC1">
        <w:rPr>
          <w:rFonts w:ascii="Times New Roman" w:hAnsi="Times New Roman" w:cs="Times New Roman"/>
          <w:sz w:val="28"/>
        </w:rPr>
        <w:t>включает</w:t>
      </w:r>
      <w:r w:rsidR="000419A5">
        <w:rPr>
          <w:rFonts w:ascii="Times New Roman" w:hAnsi="Times New Roman" w:cs="Times New Roman"/>
          <w:sz w:val="28"/>
        </w:rPr>
        <w:t xml:space="preserve"> в себя принципы справед</w:t>
      </w:r>
      <w:r w:rsidRPr="00D03BC1">
        <w:rPr>
          <w:rFonts w:ascii="Times New Roman" w:hAnsi="Times New Roman" w:cs="Times New Roman"/>
          <w:sz w:val="28"/>
        </w:rPr>
        <w:t xml:space="preserve">ливости и солидарности. </w:t>
      </w:r>
      <w:r w:rsidR="00E479D1">
        <w:rPr>
          <w:rFonts w:ascii="Times New Roman" w:hAnsi="Times New Roman" w:cs="Times New Roman"/>
          <w:sz w:val="28"/>
        </w:rPr>
        <w:t>Она</w:t>
      </w:r>
      <w:r w:rsidRPr="00D03BC1">
        <w:rPr>
          <w:rFonts w:ascii="Times New Roman" w:hAnsi="Times New Roman" w:cs="Times New Roman"/>
          <w:sz w:val="28"/>
        </w:rPr>
        <w:t xml:space="preserve"> может </w:t>
      </w:r>
      <w:r w:rsidR="00E479D1">
        <w:rPr>
          <w:rFonts w:ascii="Times New Roman" w:hAnsi="Times New Roman" w:cs="Times New Roman"/>
          <w:sz w:val="28"/>
        </w:rPr>
        <w:t xml:space="preserve">способствовать </w:t>
      </w:r>
      <w:r w:rsidRPr="00D03BC1">
        <w:rPr>
          <w:rFonts w:ascii="Times New Roman" w:hAnsi="Times New Roman" w:cs="Times New Roman"/>
          <w:sz w:val="28"/>
        </w:rPr>
        <w:t>формированию общезначимых принципов и норм в мультикультурных и плюралистических обществах. «Принцип дискурса</w:t>
      </w:r>
      <w:r w:rsidR="00E479D1">
        <w:rPr>
          <w:rFonts w:ascii="Times New Roman" w:hAnsi="Times New Roman" w:cs="Times New Roman"/>
          <w:sz w:val="28"/>
        </w:rPr>
        <w:t xml:space="preserve"> </w:t>
      </w:r>
      <w:r w:rsidRPr="00D03BC1">
        <w:rPr>
          <w:rFonts w:ascii="Times New Roman" w:hAnsi="Times New Roman" w:cs="Times New Roman"/>
          <w:sz w:val="28"/>
        </w:rPr>
        <w:t>служит отв</w:t>
      </w:r>
      <w:r w:rsidR="00E479D1">
        <w:rPr>
          <w:rFonts w:ascii="Times New Roman" w:hAnsi="Times New Roman" w:cs="Times New Roman"/>
          <w:sz w:val="28"/>
        </w:rPr>
        <w:t>етом на то замешательство, в ко</w:t>
      </w:r>
      <w:r w:rsidRPr="00D03BC1">
        <w:rPr>
          <w:rFonts w:ascii="Times New Roman" w:hAnsi="Times New Roman" w:cs="Times New Roman"/>
          <w:sz w:val="28"/>
        </w:rPr>
        <w:t>тором оказываются члены любой моральной общности, когда при</w:t>
      </w:r>
      <w:r w:rsidR="00E479D1">
        <w:rPr>
          <w:rFonts w:ascii="Times New Roman" w:hAnsi="Times New Roman" w:cs="Times New Roman"/>
          <w:sz w:val="28"/>
        </w:rPr>
        <w:t xml:space="preserve"> </w:t>
      </w:r>
      <w:r w:rsidRPr="00D03BC1">
        <w:rPr>
          <w:rFonts w:ascii="Times New Roman" w:hAnsi="Times New Roman" w:cs="Times New Roman"/>
          <w:sz w:val="28"/>
        </w:rPr>
        <w:t>переходе к современным общ</w:t>
      </w:r>
      <w:r w:rsidR="00E479D1">
        <w:rPr>
          <w:rFonts w:ascii="Times New Roman" w:hAnsi="Times New Roman" w:cs="Times New Roman"/>
          <w:sz w:val="28"/>
        </w:rPr>
        <w:t>ествам мировоззренческого плюра</w:t>
      </w:r>
      <w:r w:rsidRPr="00D03BC1">
        <w:rPr>
          <w:rFonts w:ascii="Times New Roman" w:hAnsi="Times New Roman" w:cs="Times New Roman"/>
          <w:sz w:val="28"/>
        </w:rPr>
        <w:t xml:space="preserve">лизма </w:t>
      </w:r>
      <w:r w:rsidRPr="00D03BC1">
        <w:rPr>
          <w:rFonts w:ascii="Times New Roman" w:hAnsi="Times New Roman" w:cs="Times New Roman"/>
          <w:sz w:val="28"/>
        </w:rPr>
        <w:lastRenderedPageBreak/>
        <w:t>они осознают дилемму, сост</w:t>
      </w:r>
      <w:r w:rsidR="00E479D1">
        <w:rPr>
          <w:rFonts w:ascii="Times New Roman" w:hAnsi="Times New Roman" w:cs="Times New Roman"/>
          <w:sz w:val="28"/>
        </w:rPr>
        <w:t>оящую в том, что, с одной сторо</w:t>
      </w:r>
      <w:r w:rsidRPr="00D03BC1">
        <w:rPr>
          <w:rFonts w:ascii="Times New Roman" w:hAnsi="Times New Roman" w:cs="Times New Roman"/>
          <w:sz w:val="28"/>
        </w:rPr>
        <w:t>ны, они по-прежнему спорят др</w:t>
      </w:r>
      <w:r w:rsidR="00E479D1">
        <w:rPr>
          <w:rFonts w:ascii="Times New Roman" w:hAnsi="Times New Roman" w:cs="Times New Roman"/>
          <w:sz w:val="28"/>
        </w:rPr>
        <w:t>уг с другом относительно мораль</w:t>
      </w:r>
      <w:r w:rsidRPr="00D03BC1">
        <w:rPr>
          <w:rFonts w:ascii="Times New Roman" w:hAnsi="Times New Roman" w:cs="Times New Roman"/>
          <w:sz w:val="28"/>
        </w:rPr>
        <w:t>ных убеждений и позиций с привлечением тех или иных оснований,</w:t>
      </w:r>
      <w:r w:rsidR="00E479D1">
        <w:rPr>
          <w:rFonts w:ascii="Times New Roman" w:hAnsi="Times New Roman" w:cs="Times New Roman"/>
          <w:sz w:val="28"/>
        </w:rPr>
        <w:t xml:space="preserve"> </w:t>
      </w:r>
      <w:r w:rsidRPr="00D03BC1">
        <w:rPr>
          <w:rFonts w:ascii="Times New Roman" w:hAnsi="Times New Roman" w:cs="Times New Roman"/>
          <w:sz w:val="28"/>
        </w:rPr>
        <w:t>в то время как их фоновый субст</w:t>
      </w:r>
      <w:r w:rsidR="00E479D1">
        <w:rPr>
          <w:rFonts w:ascii="Times New Roman" w:hAnsi="Times New Roman" w:cs="Times New Roman"/>
          <w:sz w:val="28"/>
        </w:rPr>
        <w:t>анциальный консенсус относитель</w:t>
      </w:r>
      <w:r w:rsidRPr="00D03BC1">
        <w:rPr>
          <w:rFonts w:ascii="Times New Roman" w:hAnsi="Times New Roman" w:cs="Times New Roman"/>
          <w:sz w:val="28"/>
        </w:rPr>
        <w:t>но основополагающ</w:t>
      </w:r>
      <w:r w:rsidR="00E479D1">
        <w:rPr>
          <w:rFonts w:ascii="Times New Roman" w:hAnsi="Times New Roman" w:cs="Times New Roman"/>
          <w:sz w:val="28"/>
        </w:rPr>
        <w:t>их моральных норм уже нарушен»</w:t>
      </w:r>
      <w:r w:rsidRPr="00D03BC1">
        <w:rPr>
          <w:rFonts w:ascii="Times New Roman" w:hAnsi="Times New Roman" w:cs="Times New Roman"/>
          <w:sz w:val="28"/>
        </w:rPr>
        <w:t>.</w:t>
      </w:r>
      <w:r w:rsidR="00E479D1">
        <w:rPr>
          <w:rStyle w:val="a5"/>
          <w:rFonts w:ascii="Times New Roman" w:hAnsi="Times New Roman" w:cs="Times New Roman"/>
          <w:sz w:val="28"/>
        </w:rPr>
        <w:footnoteReference w:id="23"/>
      </w:r>
      <w:r w:rsidR="00E479D1">
        <w:rPr>
          <w:rFonts w:ascii="Times New Roman" w:hAnsi="Times New Roman" w:cs="Times New Roman"/>
          <w:sz w:val="28"/>
        </w:rPr>
        <w:t xml:space="preserve"> Для достижения общественного согласия </w:t>
      </w:r>
      <w:r w:rsidRPr="00D03BC1">
        <w:rPr>
          <w:rFonts w:ascii="Times New Roman" w:hAnsi="Times New Roman" w:cs="Times New Roman"/>
          <w:sz w:val="28"/>
        </w:rPr>
        <w:t>необходимо этику дискурс</w:t>
      </w:r>
      <w:r w:rsidR="00E479D1">
        <w:rPr>
          <w:rFonts w:ascii="Times New Roman" w:hAnsi="Times New Roman" w:cs="Times New Roman"/>
          <w:sz w:val="28"/>
        </w:rPr>
        <w:t>а ввести в область морали, а мо</w:t>
      </w:r>
      <w:r w:rsidRPr="00D03BC1">
        <w:rPr>
          <w:rFonts w:ascii="Times New Roman" w:hAnsi="Times New Roman" w:cs="Times New Roman"/>
          <w:sz w:val="28"/>
        </w:rPr>
        <w:t>ральные нормы соотнести с дискурсивной практикой.</w:t>
      </w:r>
      <w:r w:rsidR="00E479D1">
        <w:rPr>
          <w:rFonts w:ascii="Times New Roman" w:hAnsi="Times New Roman" w:cs="Times New Roman"/>
          <w:sz w:val="28"/>
        </w:rPr>
        <w:t xml:space="preserve"> Чтобы претендовать на действенность, нормы должны быть одобрены всеми, кого они касаются. </w:t>
      </w:r>
      <w:r w:rsidRPr="00D03BC1">
        <w:rPr>
          <w:rFonts w:ascii="Times New Roman" w:hAnsi="Times New Roman" w:cs="Times New Roman"/>
          <w:sz w:val="28"/>
        </w:rPr>
        <w:t xml:space="preserve">Хабермас </w:t>
      </w:r>
      <w:r w:rsidR="004B78AA">
        <w:rPr>
          <w:rFonts w:ascii="Times New Roman" w:hAnsi="Times New Roman" w:cs="Times New Roman"/>
          <w:sz w:val="28"/>
        </w:rPr>
        <w:t xml:space="preserve">определяет несколько правил </w:t>
      </w:r>
      <w:r w:rsidR="00E479D1">
        <w:rPr>
          <w:rFonts w:ascii="Times New Roman" w:hAnsi="Times New Roman" w:cs="Times New Roman"/>
          <w:sz w:val="28"/>
        </w:rPr>
        <w:t>аргумен</w:t>
      </w:r>
      <w:r w:rsidRPr="00D03BC1">
        <w:rPr>
          <w:rFonts w:ascii="Times New Roman" w:hAnsi="Times New Roman" w:cs="Times New Roman"/>
          <w:sz w:val="28"/>
        </w:rPr>
        <w:t xml:space="preserve">тации, которым должны </w:t>
      </w:r>
      <w:r w:rsidR="00E479D1">
        <w:rPr>
          <w:rFonts w:ascii="Times New Roman" w:hAnsi="Times New Roman" w:cs="Times New Roman"/>
          <w:sz w:val="28"/>
        </w:rPr>
        <w:t>следовать</w:t>
      </w:r>
      <w:r w:rsidRPr="00D03BC1">
        <w:rPr>
          <w:rFonts w:ascii="Times New Roman" w:hAnsi="Times New Roman" w:cs="Times New Roman"/>
          <w:sz w:val="28"/>
        </w:rPr>
        <w:t xml:space="preserve"> участники </w:t>
      </w:r>
      <w:r w:rsidR="004B78AA">
        <w:rPr>
          <w:rFonts w:ascii="Times New Roman" w:hAnsi="Times New Roman" w:cs="Times New Roman"/>
          <w:sz w:val="28"/>
        </w:rPr>
        <w:t>коммуникации</w:t>
      </w:r>
      <w:r w:rsidRPr="00D03BC1">
        <w:rPr>
          <w:rFonts w:ascii="Times New Roman" w:hAnsi="Times New Roman" w:cs="Times New Roman"/>
          <w:sz w:val="28"/>
        </w:rPr>
        <w:t>: «а) никто из желающих</w:t>
      </w:r>
      <w:r w:rsidR="004B78AA">
        <w:rPr>
          <w:rFonts w:ascii="Times New Roman" w:hAnsi="Times New Roman" w:cs="Times New Roman"/>
          <w:sz w:val="28"/>
        </w:rPr>
        <w:t xml:space="preserve"> внести релевантный вклад в дис</w:t>
      </w:r>
      <w:r w:rsidRPr="00D03BC1">
        <w:rPr>
          <w:rFonts w:ascii="Times New Roman" w:hAnsi="Times New Roman" w:cs="Times New Roman"/>
          <w:sz w:val="28"/>
        </w:rPr>
        <w:t>куссию не может быть исключен из числа ее участников; б) всем</w:t>
      </w:r>
      <w:r w:rsidR="004B78AA">
        <w:rPr>
          <w:rFonts w:ascii="Times New Roman" w:hAnsi="Times New Roman" w:cs="Times New Roman"/>
          <w:sz w:val="28"/>
        </w:rPr>
        <w:t xml:space="preserve"> </w:t>
      </w:r>
      <w:r w:rsidRPr="00D03BC1">
        <w:rPr>
          <w:rFonts w:ascii="Times New Roman" w:hAnsi="Times New Roman" w:cs="Times New Roman"/>
          <w:sz w:val="28"/>
        </w:rPr>
        <w:t>предоставляются равные шансы на внесение своих соображений; в)</w:t>
      </w:r>
      <w:r w:rsidR="004B78AA">
        <w:rPr>
          <w:rFonts w:ascii="Times New Roman" w:hAnsi="Times New Roman" w:cs="Times New Roman"/>
          <w:sz w:val="28"/>
        </w:rPr>
        <w:t xml:space="preserve"> </w:t>
      </w:r>
      <w:r w:rsidRPr="00D03BC1">
        <w:rPr>
          <w:rFonts w:ascii="Times New Roman" w:hAnsi="Times New Roman" w:cs="Times New Roman"/>
          <w:sz w:val="28"/>
        </w:rPr>
        <w:t>мысли участников не должны расходиться с их</w:t>
      </w:r>
      <w:r w:rsidR="004B78AA">
        <w:rPr>
          <w:rFonts w:ascii="Times New Roman" w:hAnsi="Times New Roman" w:cs="Times New Roman"/>
          <w:sz w:val="28"/>
        </w:rPr>
        <w:t xml:space="preserve"> словами; г) комму</w:t>
      </w:r>
      <w:r w:rsidRPr="00D03BC1">
        <w:rPr>
          <w:rFonts w:ascii="Times New Roman" w:hAnsi="Times New Roman" w:cs="Times New Roman"/>
          <w:sz w:val="28"/>
        </w:rPr>
        <w:t>никация должна быть настолько</w:t>
      </w:r>
      <w:r w:rsidR="004B78AA">
        <w:rPr>
          <w:rFonts w:ascii="Times New Roman" w:hAnsi="Times New Roman" w:cs="Times New Roman"/>
          <w:sz w:val="28"/>
        </w:rPr>
        <w:t xml:space="preserve"> свободной от внешнего или внут</w:t>
      </w:r>
      <w:r w:rsidRPr="00D03BC1">
        <w:rPr>
          <w:rFonts w:ascii="Times New Roman" w:hAnsi="Times New Roman" w:cs="Times New Roman"/>
          <w:sz w:val="28"/>
        </w:rPr>
        <w:t>реннего принуждения, чтобы поз</w:t>
      </w:r>
      <w:r w:rsidR="004B78AA">
        <w:rPr>
          <w:rFonts w:ascii="Times New Roman" w:hAnsi="Times New Roman" w:cs="Times New Roman"/>
          <w:sz w:val="28"/>
        </w:rPr>
        <w:t>иции принятия или непринятия от</w:t>
      </w:r>
      <w:r w:rsidRPr="00D03BC1">
        <w:rPr>
          <w:rFonts w:ascii="Times New Roman" w:hAnsi="Times New Roman" w:cs="Times New Roman"/>
          <w:sz w:val="28"/>
        </w:rPr>
        <w:t>носительно критикуемых прит</w:t>
      </w:r>
      <w:r w:rsidR="004B78AA">
        <w:rPr>
          <w:rFonts w:ascii="Times New Roman" w:hAnsi="Times New Roman" w:cs="Times New Roman"/>
          <w:sz w:val="28"/>
        </w:rPr>
        <w:t>язаний на значимость мотивирова</w:t>
      </w:r>
      <w:r w:rsidRPr="00D03BC1">
        <w:rPr>
          <w:rFonts w:ascii="Times New Roman" w:hAnsi="Times New Roman" w:cs="Times New Roman"/>
          <w:sz w:val="28"/>
        </w:rPr>
        <w:t>лись исключительно силой убеждения более весомых оснований</w:t>
      </w:r>
      <w:r w:rsidR="004B78AA">
        <w:rPr>
          <w:rFonts w:ascii="Times New Roman" w:hAnsi="Times New Roman" w:cs="Times New Roman"/>
          <w:sz w:val="28"/>
        </w:rPr>
        <w:t>»</w:t>
      </w:r>
      <w:r w:rsidRPr="00D03BC1">
        <w:rPr>
          <w:rFonts w:ascii="Times New Roman" w:hAnsi="Times New Roman" w:cs="Times New Roman"/>
          <w:sz w:val="28"/>
        </w:rPr>
        <w:t>.</w:t>
      </w:r>
      <w:r w:rsidR="004B78AA">
        <w:rPr>
          <w:rStyle w:val="a5"/>
          <w:rFonts w:ascii="Times New Roman" w:hAnsi="Times New Roman" w:cs="Times New Roman"/>
          <w:sz w:val="28"/>
        </w:rPr>
        <w:footnoteReference w:id="24"/>
      </w:r>
      <w:r w:rsidR="003B4B61">
        <w:rPr>
          <w:rFonts w:ascii="Times New Roman" w:hAnsi="Times New Roman" w:cs="Times New Roman"/>
          <w:sz w:val="28"/>
        </w:rPr>
        <w:t xml:space="preserve"> Соблюдение этих у</w:t>
      </w:r>
      <w:r w:rsidR="003B4B61" w:rsidRPr="003B4B61">
        <w:rPr>
          <w:rFonts w:ascii="Times New Roman" w:hAnsi="Times New Roman" w:cs="Times New Roman"/>
          <w:sz w:val="28"/>
        </w:rPr>
        <w:t xml:space="preserve">словий философ считает возможным только при </w:t>
      </w:r>
      <w:r w:rsidR="003B4B61">
        <w:rPr>
          <w:rFonts w:ascii="Times New Roman" w:hAnsi="Times New Roman" w:cs="Times New Roman"/>
          <w:iCs/>
          <w:sz w:val="28"/>
        </w:rPr>
        <w:t xml:space="preserve">«делиберативной политике», </w:t>
      </w:r>
      <w:r w:rsidR="003B4B61" w:rsidRPr="003B4B61">
        <w:rPr>
          <w:rFonts w:ascii="Times New Roman" w:hAnsi="Times New Roman" w:cs="Times New Roman"/>
          <w:iCs/>
          <w:sz w:val="28"/>
        </w:rPr>
        <w:t>направленной на социальное сотрудничество, взаимодействие и дающей возможность свободного обмена мнениями, при котором каждый не только защищает свои интересы, но и способствует реализации интересов, получивших общественную поддержку. Делиберативная концепция, таким образом, состоит в уравновешивании интересов и совмещении результатов.</w:t>
      </w:r>
      <w:r w:rsidR="003B4B61" w:rsidRPr="003B4B61">
        <w:rPr>
          <w:rFonts w:ascii="Times New Roman" w:hAnsi="Times New Roman" w:cs="Times New Roman"/>
          <w:iCs/>
          <w:sz w:val="28"/>
          <w:vertAlign w:val="superscript"/>
        </w:rPr>
        <w:footnoteReference w:id="25"/>
      </w:r>
      <w:r w:rsidR="009D75FC">
        <w:rPr>
          <w:rFonts w:ascii="Times New Roman" w:hAnsi="Times New Roman" w:cs="Times New Roman"/>
          <w:iCs/>
          <w:sz w:val="28"/>
        </w:rPr>
        <w:t xml:space="preserve"> </w:t>
      </w:r>
      <w:r w:rsidR="009D75FC">
        <w:rPr>
          <w:rFonts w:ascii="Times New Roman" w:hAnsi="Times New Roman" w:cs="Times New Roman"/>
          <w:sz w:val="28"/>
        </w:rPr>
        <w:t>В итоге</w:t>
      </w:r>
      <w:r w:rsidRPr="00D03BC1">
        <w:rPr>
          <w:rFonts w:ascii="Times New Roman" w:hAnsi="Times New Roman" w:cs="Times New Roman"/>
          <w:sz w:val="28"/>
        </w:rPr>
        <w:t xml:space="preserve">, понятие дискурса </w:t>
      </w:r>
      <w:r w:rsidR="009D75FC">
        <w:rPr>
          <w:rFonts w:ascii="Times New Roman" w:hAnsi="Times New Roman" w:cs="Times New Roman"/>
          <w:sz w:val="28"/>
        </w:rPr>
        <w:t xml:space="preserve">у Хабермаса сводится к принципу особого </w:t>
      </w:r>
      <w:r w:rsidRPr="00D03BC1">
        <w:rPr>
          <w:rFonts w:ascii="Times New Roman" w:hAnsi="Times New Roman" w:cs="Times New Roman"/>
          <w:sz w:val="28"/>
        </w:rPr>
        <w:t xml:space="preserve">коммуникативного политического пространства, в котором коммуникации между </w:t>
      </w:r>
      <w:r w:rsidR="009D75FC">
        <w:rPr>
          <w:rFonts w:ascii="Times New Roman" w:hAnsi="Times New Roman" w:cs="Times New Roman"/>
          <w:sz w:val="28"/>
        </w:rPr>
        <w:t xml:space="preserve">разными группами строятся на определённых этических нормах и </w:t>
      </w:r>
      <w:r w:rsidRPr="00D03BC1">
        <w:rPr>
          <w:rFonts w:ascii="Times New Roman" w:hAnsi="Times New Roman" w:cs="Times New Roman"/>
          <w:sz w:val="28"/>
        </w:rPr>
        <w:t xml:space="preserve">нацелены на взаимопонимание, солидарность и согласие. </w:t>
      </w:r>
    </w:p>
    <w:p w:rsidR="009D75FC" w:rsidRDefault="009D75FC" w:rsidP="009D75FC">
      <w:pPr>
        <w:spacing w:after="0" w:line="360" w:lineRule="auto"/>
        <w:ind w:firstLine="709"/>
        <w:jc w:val="both"/>
        <w:rPr>
          <w:rFonts w:ascii="Times New Roman" w:hAnsi="Times New Roman" w:cs="Times New Roman"/>
          <w:sz w:val="28"/>
        </w:rPr>
      </w:pPr>
      <w:r w:rsidRPr="009D75FC">
        <w:rPr>
          <w:rFonts w:ascii="Times New Roman" w:hAnsi="Times New Roman" w:cs="Times New Roman"/>
          <w:sz w:val="28"/>
        </w:rPr>
        <w:t xml:space="preserve">Постмодернистские трактовки дискурса </w:t>
      </w:r>
      <w:r>
        <w:rPr>
          <w:rFonts w:ascii="Times New Roman" w:hAnsi="Times New Roman" w:cs="Times New Roman"/>
          <w:sz w:val="28"/>
        </w:rPr>
        <w:t xml:space="preserve">основываются на ряде </w:t>
      </w:r>
      <w:r w:rsidRPr="009D75FC">
        <w:rPr>
          <w:rFonts w:ascii="Times New Roman" w:hAnsi="Times New Roman" w:cs="Times New Roman"/>
          <w:sz w:val="28"/>
        </w:rPr>
        <w:t>постулат</w:t>
      </w:r>
      <w:r>
        <w:rPr>
          <w:rFonts w:ascii="Times New Roman" w:hAnsi="Times New Roman" w:cs="Times New Roman"/>
          <w:sz w:val="28"/>
        </w:rPr>
        <w:t>ов социального конструктивизма</w:t>
      </w:r>
      <w:r w:rsidRPr="009D75FC">
        <w:rPr>
          <w:rFonts w:ascii="Times New Roman" w:hAnsi="Times New Roman" w:cs="Times New Roman"/>
          <w:sz w:val="28"/>
        </w:rPr>
        <w:t xml:space="preserve">: </w:t>
      </w:r>
    </w:p>
    <w:p w:rsidR="009D75FC" w:rsidRDefault="009D75FC" w:rsidP="009D75FC">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Pr="009D75FC">
        <w:rPr>
          <w:rFonts w:ascii="Times New Roman" w:hAnsi="Times New Roman" w:cs="Times New Roman"/>
          <w:sz w:val="28"/>
        </w:rPr>
        <w:t>наши представления о мире – это результат классификации реальности пос</w:t>
      </w:r>
      <w:r>
        <w:rPr>
          <w:rFonts w:ascii="Times New Roman" w:hAnsi="Times New Roman" w:cs="Times New Roman"/>
          <w:sz w:val="28"/>
        </w:rPr>
        <w:t>редством категорий, это продукт дис</w:t>
      </w:r>
      <w:r w:rsidRPr="009D75FC">
        <w:rPr>
          <w:rFonts w:ascii="Times New Roman" w:hAnsi="Times New Roman" w:cs="Times New Roman"/>
          <w:sz w:val="28"/>
        </w:rPr>
        <w:t xml:space="preserve">курса; </w:t>
      </w:r>
    </w:p>
    <w:p w:rsidR="009D75FC" w:rsidRDefault="009D75FC" w:rsidP="009D75F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9D75FC">
        <w:rPr>
          <w:rFonts w:ascii="Times New Roman" w:hAnsi="Times New Roman" w:cs="Times New Roman"/>
          <w:sz w:val="28"/>
        </w:rPr>
        <w:t xml:space="preserve">способы понимания и представления мира </w:t>
      </w:r>
      <w:r w:rsidR="00A67D52">
        <w:rPr>
          <w:rFonts w:ascii="Times New Roman" w:hAnsi="Times New Roman" w:cs="Times New Roman"/>
          <w:sz w:val="28"/>
        </w:rPr>
        <w:t xml:space="preserve">сформированы под влиянием </w:t>
      </w:r>
      <w:r w:rsidRPr="009D75FC">
        <w:rPr>
          <w:rFonts w:ascii="Times New Roman" w:hAnsi="Times New Roman" w:cs="Times New Roman"/>
          <w:sz w:val="28"/>
        </w:rPr>
        <w:t>историческ</w:t>
      </w:r>
      <w:r w:rsidR="00A67D52">
        <w:rPr>
          <w:rFonts w:ascii="Times New Roman" w:hAnsi="Times New Roman" w:cs="Times New Roman"/>
          <w:sz w:val="28"/>
        </w:rPr>
        <w:t>ого</w:t>
      </w:r>
      <w:r w:rsidRPr="009D75FC">
        <w:rPr>
          <w:rFonts w:ascii="Times New Roman" w:hAnsi="Times New Roman" w:cs="Times New Roman"/>
          <w:sz w:val="28"/>
        </w:rPr>
        <w:t xml:space="preserve"> и культурн</w:t>
      </w:r>
      <w:r w:rsidR="00A67D52">
        <w:rPr>
          <w:rFonts w:ascii="Times New Roman" w:hAnsi="Times New Roman" w:cs="Times New Roman"/>
          <w:sz w:val="28"/>
        </w:rPr>
        <w:t>ого контекста. Дискурс выполняет функцию репрезентации социального мира</w:t>
      </w:r>
      <w:r w:rsidR="00A67D52" w:rsidRPr="00132BE0">
        <w:rPr>
          <w:rFonts w:ascii="Times New Roman" w:hAnsi="Times New Roman" w:cs="Times New Roman"/>
          <w:sz w:val="28"/>
        </w:rPr>
        <w:t>;</w:t>
      </w:r>
    </w:p>
    <w:p w:rsidR="00A67D52" w:rsidRDefault="00A67D52" w:rsidP="00A67D52">
      <w:pPr>
        <w:spacing w:after="0" w:line="360" w:lineRule="auto"/>
        <w:ind w:firstLine="709"/>
        <w:jc w:val="both"/>
        <w:rPr>
          <w:rFonts w:ascii="Times New Roman" w:hAnsi="Times New Roman" w:cs="Times New Roman"/>
          <w:sz w:val="28"/>
        </w:rPr>
      </w:pPr>
      <w:r>
        <w:rPr>
          <w:rFonts w:ascii="Times New Roman" w:hAnsi="Times New Roman" w:cs="Times New Roman"/>
          <w:sz w:val="28"/>
        </w:rPr>
        <w:t>- в процессе социального взаимодействия люди конструируют истины и дискутируют между собой о том, что верно и ошибочно, в результате чего формируются знания</w:t>
      </w:r>
      <w:r w:rsidRPr="00A67D52">
        <w:rPr>
          <w:rFonts w:ascii="Times New Roman" w:hAnsi="Times New Roman" w:cs="Times New Roman"/>
          <w:sz w:val="28"/>
        </w:rPr>
        <w:t>;</w:t>
      </w:r>
    </w:p>
    <w:p w:rsidR="00A67D52" w:rsidRDefault="00A67D52" w:rsidP="009D75FC">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9D75FC" w:rsidRPr="009D75FC">
        <w:rPr>
          <w:rFonts w:ascii="Times New Roman" w:hAnsi="Times New Roman" w:cs="Times New Roman"/>
          <w:sz w:val="28"/>
        </w:rPr>
        <w:t xml:space="preserve"> </w:t>
      </w:r>
      <w:r>
        <w:rPr>
          <w:rFonts w:ascii="Times New Roman" w:hAnsi="Times New Roman" w:cs="Times New Roman"/>
          <w:sz w:val="28"/>
        </w:rPr>
        <w:t xml:space="preserve">различное мировоззрение фиксирует одни идеи и поступки как правильные, нормальные, а другие - как </w:t>
      </w:r>
      <w:r w:rsidR="009D75FC" w:rsidRPr="009D75FC">
        <w:rPr>
          <w:rFonts w:ascii="Times New Roman" w:hAnsi="Times New Roman" w:cs="Times New Roman"/>
          <w:sz w:val="28"/>
        </w:rPr>
        <w:t xml:space="preserve">неприемлемые; </w:t>
      </w:r>
    </w:p>
    <w:p w:rsidR="009D75FC" w:rsidRDefault="00A67D52" w:rsidP="009D75F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9D75FC" w:rsidRPr="009D75FC">
        <w:rPr>
          <w:rFonts w:ascii="Times New Roman" w:hAnsi="Times New Roman" w:cs="Times New Roman"/>
          <w:sz w:val="28"/>
        </w:rPr>
        <w:t xml:space="preserve">социальные и культурные идентичности </w:t>
      </w:r>
      <w:r>
        <w:rPr>
          <w:rFonts w:ascii="Times New Roman" w:hAnsi="Times New Roman" w:cs="Times New Roman"/>
          <w:sz w:val="28"/>
        </w:rPr>
        <w:t xml:space="preserve">– это </w:t>
      </w:r>
      <w:r w:rsidR="009D75FC" w:rsidRPr="009D75FC">
        <w:rPr>
          <w:rFonts w:ascii="Times New Roman" w:hAnsi="Times New Roman" w:cs="Times New Roman"/>
          <w:sz w:val="28"/>
        </w:rPr>
        <w:t xml:space="preserve">дискурсные конструкты, в которых </w:t>
      </w:r>
      <w:r>
        <w:rPr>
          <w:rFonts w:ascii="Times New Roman" w:hAnsi="Times New Roman" w:cs="Times New Roman"/>
          <w:sz w:val="28"/>
        </w:rPr>
        <w:t xml:space="preserve">воплощаются отношения доминирования </w:t>
      </w:r>
      <w:r w:rsidR="009D75FC" w:rsidRPr="009D75FC">
        <w:rPr>
          <w:rFonts w:ascii="Times New Roman" w:hAnsi="Times New Roman" w:cs="Times New Roman"/>
          <w:sz w:val="28"/>
        </w:rPr>
        <w:t>и позиционирования.</w:t>
      </w:r>
      <w:r>
        <w:rPr>
          <w:rStyle w:val="a5"/>
          <w:rFonts w:ascii="Times New Roman" w:hAnsi="Times New Roman" w:cs="Times New Roman"/>
          <w:sz w:val="28"/>
        </w:rPr>
        <w:footnoteReference w:id="26"/>
      </w:r>
    </w:p>
    <w:p w:rsidR="00020F47" w:rsidRDefault="00A67D52" w:rsidP="00020F47">
      <w:pPr>
        <w:spacing w:after="0" w:line="360" w:lineRule="auto"/>
        <w:ind w:firstLine="709"/>
        <w:jc w:val="both"/>
        <w:rPr>
          <w:rFonts w:ascii="Times New Roman" w:hAnsi="Times New Roman" w:cs="Times New Roman"/>
          <w:sz w:val="28"/>
        </w:rPr>
      </w:pPr>
      <w:r>
        <w:rPr>
          <w:rFonts w:ascii="Times New Roman" w:hAnsi="Times New Roman" w:cs="Times New Roman"/>
          <w:sz w:val="28"/>
        </w:rPr>
        <w:t>Одними из в</w:t>
      </w:r>
      <w:r w:rsidR="009D75FC" w:rsidRPr="009D75FC">
        <w:rPr>
          <w:rFonts w:ascii="Times New Roman" w:hAnsi="Times New Roman" w:cs="Times New Roman"/>
          <w:sz w:val="28"/>
        </w:rPr>
        <w:t>едущи</w:t>
      </w:r>
      <w:r>
        <w:rPr>
          <w:rFonts w:ascii="Times New Roman" w:hAnsi="Times New Roman" w:cs="Times New Roman"/>
          <w:sz w:val="28"/>
        </w:rPr>
        <w:t>х</w:t>
      </w:r>
      <w:r w:rsidR="009D75FC" w:rsidRPr="009D75FC">
        <w:rPr>
          <w:rFonts w:ascii="Times New Roman" w:hAnsi="Times New Roman" w:cs="Times New Roman"/>
          <w:sz w:val="28"/>
        </w:rPr>
        <w:t xml:space="preserve"> теоретик</w:t>
      </w:r>
      <w:r>
        <w:rPr>
          <w:rFonts w:ascii="Times New Roman" w:hAnsi="Times New Roman" w:cs="Times New Roman"/>
          <w:sz w:val="28"/>
        </w:rPr>
        <w:t>ов</w:t>
      </w:r>
      <w:r w:rsidR="009D75FC" w:rsidRPr="009D75FC">
        <w:rPr>
          <w:rFonts w:ascii="Times New Roman" w:hAnsi="Times New Roman" w:cs="Times New Roman"/>
          <w:sz w:val="28"/>
        </w:rPr>
        <w:t xml:space="preserve"> постмодернистского </w:t>
      </w:r>
      <w:r>
        <w:rPr>
          <w:rFonts w:ascii="Times New Roman" w:hAnsi="Times New Roman" w:cs="Times New Roman"/>
          <w:sz w:val="28"/>
        </w:rPr>
        <w:t xml:space="preserve">подхода </w:t>
      </w:r>
      <w:r w:rsidR="009D75FC" w:rsidRPr="009D75FC">
        <w:rPr>
          <w:rFonts w:ascii="Times New Roman" w:hAnsi="Times New Roman" w:cs="Times New Roman"/>
          <w:sz w:val="28"/>
        </w:rPr>
        <w:t>считаются Эрнесто Лакло и Шанталь Муфф.</w:t>
      </w:r>
      <w:r w:rsidR="008D6BA3">
        <w:rPr>
          <w:rFonts w:ascii="Times New Roman" w:hAnsi="Times New Roman" w:cs="Times New Roman"/>
          <w:sz w:val="28"/>
        </w:rPr>
        <w:t xml:space="preserve"> По их мнению, цель дискурс-анализа - обозначить</w:t>
      </w:r>
      <w:r w:rsidR="009D75FC" w:rsidRPr="009D75FC">
        <w:rPr>
          <w:rFonts w:ascii="Times New Roman" w:hAnsi="Times New Roman" w:cs="Times New Roman"/>
          <w:sz w:val="28"/>
        </w:rPr>
        <w:t xml:space="preserve"> процессы ст</w:t>
      </w:r>
      <w:r w:rsidR="008D6BA3">
        <w:rPr>
          <w:rFonts w:ascii="Times New Roman" w:hAnsi="Times New Roman" w:cs="Times New Roman"/>
          <w:sz w:val="28"/>
        </w:rPr>
        <w:t>руктурирования социальной реаль</w:t>
      </w:r>
      <w:r w:rsidR="009D75FC" w:rsidRPr="009D75FC">
        <w:rPr>
          <w:rFonts w:ascii="Times New Roman" w:hAnsi="Times New Roman" w:cs="Times New Roman"/>
          <w:sz w:val="28"/>
        </w:rPr>
        <w:t xml:space="preserve">ности, в ходе которых за </w:t>
      </w:r>
      <w:r w:rsidR="008D6BA3">
        <w:rPr>
          <w:rFonts w:ascii="Times New Roman" w:hAnsi="Times New Roman" w:cs="Times New Roman"/>
          <w:sz w:val="28"/>
        </w:rPr>
        <w:t xml:space="preserve">определёнными </w:t>
      </w:r>
      <w:r w:rsidR="009D75FC" w:rsidRPr="009D75FC">
        <w:rPr>
          <w:rFonts w:ascii="Times New Roman" w:hAnsi="Times New Roman" w:cs="Times New Roman"/>
          <w:sz w:val="28"/>
        </w:rPr>
        <w:t xml:space="preserve">знаками </w:t>
      </w:r>
      <w:r w:rsidR="008D6BA3">
        <w:rPr>
          <w:rFonts w:ascii="Times New Roman" w:hAnsi="Times New Roman" w:cs="Times New Roman"/>
          <w:sz w:val="28"/>
        </w:rPr>
        <w:t>закрепляются значения</w:t>
      </w:r>
      <w:r w:rsidR="009D75FC" w:rsidRPr="009D75FC">
        <w:rPr>
          <w:rFonts w:ascii="Times New Roman" w:hAnsi="Times New Roman" w:cs="Times New Roman"/>
          <w:sz w:val="28"/>
        </w:rPr>
        <w:t xml:space="preserve">, </w:t>
      </w:r>
      <w:r w:rsidR="008D6BA3">
        <w:rPr>
          <w:rFonts w:ascii="Times New Roman" w:hAnsi="Times New Roman" w:cs="Times New Roman"/>
          <w:sz w:val="28"/>
        </w:rPr>
        <w:t>формируются</w:t>
      </w:r>
      <w:r w:rsidR="009D75FC" w:rsidRPr="009D75FC">
        <w:rPr>
          <w:rFonts w:ascii="Times New Roman" w:hAnsi="Times New Roman" w:cs="Times New Roman"/>
          <w:sz w:val="28"/>
        </w:rPr>
        <w:t>, воспроизводятся</w:t>
      </w:r>
      <w:r w:rsidR="008D6BA3">
        <w:rPr>
          <w:rFonts w:ascii="Times New Roman" w:hAnsi="Times New Roman" w:cs="Times New Roman"/>
          <w:sz w:val="28"/>
        </w:rPr>
        <w:t xml:space="preserve"> </w:t>
      </w:r>
      <w:r w:rsidR="009D75FC" w:rsidRPr="009D75FC">
        <w:rPr>
          <w:rFonts w:ascii="Times New Roman" w:hAnsi="Times New Roman" w:cs="Times New Roman"/>
          <w:sz w:val="28"/>
        </w:rPr>
        <w:t xml:space="preserve">и </w:t>
      </w:r>
      <w:r w:rsidR="008D6BA3">
        <w:rPr>
          <w:rFonts w:ascii="Times New Roman" w:hAnsi="Times New Roman" w:cs="Times New Roman"/>
          <w:sz w:val="28"/>
        </w:rPr>
        <w:t>трансформируются</w:t>
      </w:r>
      <w:r w:rsidR="009D75FC" w:rsidRPr="009D75FC">
        <w:rPr>
          <w:rFonts w:ascii="Times New Roman" w:hAnsi="Times New Roman" w:cs="Times New Roman"/>
          <w:sz w:val="28"/>
        </w:rPr>
        <w:t xml:space="preserve"> отношения идентичности</w:t>
      </w:r>
      <w:r w:rsidR="00722720" w:rsidRPr="00722720">
        <w:rPr>
          <w:rFonts w:ascii="Times New Roman" w:hAnsi="Times New Roman" w:cs="Times New Roman"/>
          <w:sz w:val="28"/>
        </w:rPr>
        <w:t xml:space="preserve">; </w:t>
      </w:r>
      <w:r w:rsidR="008D6BA3">
        <w:rPr>
          <w:rFonts w:ascii="Times New Roman" w:hAnsi="Times New Roman" w:cs="Times New Roman"/>
          <w:sz w:val="28"/>
        </w:rPr>
        <w:t>проследить процессы борьбы за определённый способ фиксирования значений</w:t>
      </w:r>
      <w:r w:rsidR="009D75FC" w:rsidRPr="009D75FC">
        <w:rPr>
          <w:rFonts w:ascii="Times New Roman" w:hAnsi="Times New Roman" w:cs="Times New Roman"/>
          <w:sz w:val="28"/>
        </w:rPr>
        <w:t xml:space="preserve">. </w:t>
      </w:r>
      <w:r w:rsidR="008D6BA3">
        <w:rPr>
          <w:rFonts w:ascii="Times New Roman" w:hAnsi="Times New Roman" w:cs="Times New Roman"/>
          <w:sz w:val="28"/>
        </w:rPr>
        <w:t>Эти процессы Лакло и Муфф называют артикуляцией.</w:t>
      </w:r>
      <w:r w:rsidR="009D75FC" w:rsidRPr="009D75FC">
        <w:rPr>
          <w:rFonts w:ascii="Times New Roman" w:hAnsi="Times New Roman" w:cs="Times New Roman"/>
          <w:sz w:val="28"/>
        </w:rPr>
        <w:t xml:space="preserve"> </w:t>
      </w:r>
      <w:r w:rsidR="008D6BA3">
        <w:rPr>
          <w:rFonts w:ascii="Times New Roman" w:hAnsi="Times New Roman" w:cs="Times New Roman"/>
          <w:sz w:val="28"/>
        </w:rPr>
        <w:t>«</w:t>
      </w:r>
      <w:r w:rsidR="009D75FC" w:rsidRPr="009D75FC">
        <w:rPr>
          <w:rFonts w:ascii="Times New Roman" w:hAnsi="Times New Roman" w:cs="Times New Roman"/>
          <w:sz w:val="28"/>
        </w:rPr>
        <w:t>Все структурное единство,</w:t>
      </w:r>
      <w:r w:rsidR="008D6BA3">
        <w:rPr>
          <w:rFonts w:ascii="Times New Roman" w:hAnsi="Times New Roman" w:cs="Times New Roman"/>
          <w:sz w:val="28"/>
        </w:rPr>
        <w:t xml:space="preserve"> </w:t>
      </w:r>
      <w:r w:rsidR="009D75FC" w:rsidRPr="009D75FC">
        <w:rPr>
          <w:rFonts w:ascii="Times New Roman" w:hAnsi="Times New Roman" w:cs="Times New Roman"/>
          <w:sz w:val="28"/>
        </w:rPr>
        <w:t>появившееся в результате артикуляционной практики, мы назовем</w:t>
      </w:r>
      <w:r w:rsidR="008D6BA3">
        <w:rPr>
          <w:rFonts w:ascii="Times New Roman" w:hAnsi="Times New Roman" w:cs="Times New Roman"/>
          <w:sz w:val="28"/>
        </w:rPr>
        <w:t xml:space="preserve"> </w:t>
      </w:r>
      <w:r w:rsidR="009D75FC" w:rsidRPr="009D75FC">
        <w:rPr>
          <w:rFonts w:ascii="Times New Roman" w:hAnsi="Times New Roman" w:cs="Times New Roman"/>
          <w:sz w:val="28"/>
        </w:rPr>
        <w:t>дискурсом. Позиции, в которых знак приобретает отличия, ясно</w:t>
      </w:r>
      <w:r w:rsidR="008D6BA3">
        <w:rPr>
          <w:rFonts w:ascii="Times New Roman" w:hAnsi="Times New Roman" w:cs="Times New Roman"/>
          <w:sz w:val="28"/>
        </w:rPr>
        <w:t xml:space="preserve"> </w:t>
      </w:r>
      <w:r w:rsidR="009D75FC" w:rsidRPr="009D75FC">
        <w:rPr>
          <w:rFonts w:ascii="Times New Roman" w:hAnsi="Times New Roman" w:cs="Times New Roman"/>
          <w:sz w:val="28"/>
        </w:rPr>
        <w:t xml:space="preserve">сформулированные в пределах </w:t>
      </w:r>
      <w:r w:rsidR="008D6BA3">
        <w:rPr>
          <w:rFonts w:ascii="Times New Roman" w:hAnsi="Times New Roman" w:cs="Times New Roman"/>
          <w:sz w:val="28"/>
        </w:rPr>
        <w:t>дискурса, мы назовем моментами»</w:t>
      </w:r>
      <w:r w:rsidR="009D75FC" w:rsidRPr="009D75FC">
        <w:rPr>
          <w:rFonts w:ascii="Times New Roman" w:hAnsi="Times New Roman" w:cs="Times New Roman"/>
          <w:sz w:val="28"/>
        </w:rPr>
        <w:t>.</w:t>
      </w:r>
      <w:r w:rsidR="008D6BA3">
        <w:rPr>
          <w:rStyle w:val="a5"/>
          <w:rFonts w:ascii="Times New Roman" w:hAnsi="Times New Roman" w:cs="Times New Roman"/>
          <w:sz w:val="28"/>
        </w:rPr>
        <w:footnoteReference w:id="27"/>
      </w:r>
      <w:r w:rsidR="008D6BA3">
        <w:rPr>
          <w:rFonts w:ascii="Times New Roman" w:hAnsi="Times New Roman" w:cs="Times New Roman"/>
          <w:sz w:val="28"/>
        </w:rPr>
        <w:t xml:space="preserve"> </w:t>
      </w:r>
      <w:r w:rsidR="009D75FC" w:rsidRPr="009D75FC">
        <w:rPr>
          <w:rFonts w:ascii="Times New Roman" w:hAnsi="Times New Roman" w:cs="Times New Roman"/>
          <w:sz w:val="28"/>
        </w:rPr>
        <w:t>Знаки являются момента</w:t>
      </w:r>
      <w:r w:rsidR="008D6BA3">
        <w:rPr>
          <w:rFonts w:ascii="Times New Roman" w:hAnsi="Times New Roman" w:cs="Times New Roman"/>
          <w:sz w:val="28"/>
        </w:rPr>
        <w:t>ми дискурса как сетевой системы, и их значения определяются при соотношении с другими знаками.</w:t>
      </w:r>
      <w:r w:rsidR="00722720">
        <w:rPr>
          <w:rFonts w:ascii="Times New Roman" w:hAnsi="Times New Roman" w:cs="Times New Roman"/>
          <w:sz w:val="28"/>
        </w:rPr>
        <w:t xml:space="preserve"> В этой системе</w:t>
      </w:r>
      <w:r w:rsidR="009D75FC" w:rsidRPr="009D75FC">
        <w:rPr>
          <w:rFonts w:ascii="Times New Roman" w:hAnsi="Times New Roman" w:cs="Times New Roman"/>
          <w:sz w:val="28"/>
        </w:rPr>
        <w:t xml:space="preserve"> выделяются </w:t>
      </w:r>
      <w:r w:rsidR="00722720">
        <w:rPr>
          <w:rFonts w:ascii="Times New Roman" w:hAnsi="Times New Roman" w:cs="Times New Roman"/>
          <w:sz w:val="28"/>
        </w:rPr>
        <w:t>цен</w:t>
      </w:r>
      <w:r w:rsidR="009D75FC" w:rsidRPr="009D75FC">
        <w:rPr>
          <w:rFonts w:ascii="Times New Roman" w:hAnsi="Times New Roman" w:cs="Times New Roman"/>
          <w:sz w:val="28"/>
        </w:rPr>
        <w:t>тральные или узловые точки, выс</w:t>
      </w:r>
      <w:r w:rsidR="00722720">
        <w:rPr>
          <w:rFonts w:ascii="Times New Roman" w:hAnsi="Times New Roman" w:cs="Times New Roman"/>
          <w:sz w:val="28"/>
        </w:rPr>
        <w:t xml:space="preserve">тупающие в качестве привилегированных знаков, вокруг которых </w:t>
      </w:r>
      <w:r w:rsidR="009D75FC" w:rsidRPr="009D75FC">
        <w:rPr>
          <w:rFonts w:ascii="Times New Roman" w:hAnsi="Times New Roman" w:cs="Times New Roman"/>
          <w:sz w:val="28"/>
        </w:rPr>
        <w:t>приобретают</w:t>
      </w:r>
      <w:r w:rsidR="00722720">
        <w:rPr>
          <w:rFonts w:ascii="Times New Roman" w:hAnsi="Times New Roman" w:cs="Times New Roman"/>
          <w:sz w:val="28"/>
        </w:rPr>
        <w:t xml:space="preserve"> </w:t>
      </w:r>
      <w:r w:rsidR="009D75FC" w:rsidRPr="009D75FC">
        <w:rPr>
          <w:rFonts w:ascii="Times New Roman" w:hAnsi="Times New Roman" w:cs="Times New Roman"/>
          <w:sz w:val="28"/>
        </w:rPr>
        <w:t xml:space="preserve">свое значение другие знаки. </w:t>
      </w:r>
      <w:r w:rsidR="00722720">
        <w:rPr>
          <w:rFonts w:ascii="Times New Roman" w:hAnsi="Times New Roman" w:cs="Times New Roman"/>
          <w:sz w:val="28"/>
        </w:rPr>
        <w:t>К примеру, в</w:t>
      </w:r>
      <w:r w:rsidR="009D75FC" w:rsidRPr="009D75FC">
        <w:rPr>
          <w:rFonts w:ascii="Times New Roman" w:hAnsi="Times New Roman" w:cs="Times New Roman"/>
          <w:sz w:val="28"/>
        </w:rPr>
        <w:t xml:space="preserve"> политическом дискурсе </w:t>
      </w:r>
      <w:r w:rsidR="00722720">
        <w:rPr>
          <w:rFonts w:ascii="Times New Roman" w:hAnsi="Times New Roman" w:cs="Times New Roman"/>
          <w:sz w:val="28"/>
        </w:rPr>
        <w:t>центрами</w:t>
      </w:r>
      <w:r w:rsidR="009D75FC" w:rsidRPr="009D75FC">
        <w:rPr>
          <w:rFonts w:ascii="Times New Roman" w:hAnsi="Times New Roman" w:cs="Times New Roman"/>
          <w:sz w:val="28"/>
        </w:rPr>
        <w:t xml:space="preserve"> выступают поняти</w:t>
      </w:r>
      <w:r w:rsidR="00722720">
        <w:rPr>
          <w:rFonts w:ascii="Times New Roman" w:hAnsi="Times New Roman" w:cs="Times New Roman"/>
          <w:sz w:val="28"/>
        </w:rPr>
        <w:t>я «гегемония», «идеология», «де</w:t>
      </w:r>
      <w:r w:rsidR="009D75FC" w:rsidRPr="009D75FC">
        <w:rPr>
          <w:rFonts w:ascii="Times New Roman" w:hAnsi="Times New Roman" w:cs="Times New Roman"/>
          <w:sz w:val="28"/>
        </w:rPr>
        <w:t xml:space="preserve">мократия» и </w:t>
      </w:r>
      <w:r w:rsidR="00722720">
        <w:rPr>
          <w:rFonts w:ascii="Times New Roman" w:hAnsi="Times New Roman" w:cs="Times New Roman"/>
          <w:sz w:val="28"/>
        </w:rPr>
        <w:t>т.д.</w:t>
      </w:r>
      <w:r w:rsidR="002C6F74">
        <w:rPr>
          <w:rFonts w:ascii="Times New Roman" w:hAnsi="Times New Roman" w:cs="Times New Roman"/>
          <w:sz w:val="28"/>
        </w:rPr>
        <w:t xml:space="preserve"> </w:t>
      </w:r>
      <w:r w:rsidR="009D75FC" w:rsidRPr="009D75FC">
        <w:rPr>
          <w:rFonts w:ascii="Times New Roman" w:hAnsi="Times New Roman" w:cs="Times New Roman"/>
          <w:sz w:val="28"/>
        </w:rPr>
        <w:lastRenderedPageBreak/>
        <w:t xml:space="preserve">Дискурсы </w:t>
      </w:r>
      <w:r w:rsidR="002C6F74">
        <w:rPr>
          <w:rFonts w:ascii="Times New Roman" w:hAnsi="Times New Roman" w:cs="Times New Roman"/>
          <w:sz w:val="28"/>
        </w:rPr>
        <w:t>создают символи</w:t>
      </w:r>
      <w:r w:rsidR="009D75FC" w:rsidRPr="009D75FC">
        <w:rPr>
          <w:rFonts w:ascii="Times New Roman" w:hAnsi="Times New Roman" w:cs="Times New Roman"/>
          <w:sz w:val="28"/>
        </w:rPr>
        <w:t>ческие области, за</w:t>
      </w:r>
      <w:r w:rsidR="002C6F74">
        <w:rPr>
          <w:rFonts w:ascii="Times New Roman" w:hAnsi="Times New Roman" w:cs="Times New Roman"/>
          <w:sz w:val="28"/>
        </w:rPr>
        <w:t xml:space="preserve"> </w:t>
      </w:r>
      <w:r w:rsidR="009D75FC" w:rsidRPr="009D75FC">
        <w:rPr>
          <w:rFonts w:ascii="Times New Roman" w:hAnsi="Times New Roman" w:cs="Times New Roman"/>
          <w:sz w:val="28"/>
        </w:rPr>
        <w:t>пределами которых нах</w:t>
      </w:r>
      <w:r w:rsidR="002C6F74">
        <w:rPr>
          <w:rFonts w:ascii="Times New Roman" w:hAnsi="Times New Roman" w:cs="Times New Roman"/>
          <w:sz w:val="28"/>
        </w:rPr>
        <w:t xml:space="preserve">одится </w:t>
      </w:r>
      <w:r w:rsidR="009D75FC" w:rsidRPr="009D75FC">
        <w:rPr>
          <w:rFonts w:ascii="Times New Roman" w:hAnsi="Times New Roman" w:cs="Times New Roman"/>
          <w:sz w:val="28"/>
        </w:rPr>
        <w:t>область дискурсивности</w:t>
      </w:r>
      <w:r w:rsidR="002C6F74">
        <w:rPr>
          <w:rFonts w:ascii="Times New Roman" w:hAnsi="Times New Roman" w:cs="Times New Roman"/>
          <w:sz w:val="28"/>
        </w:rPr>
        <w:t xml:space="preserve">, куда входит то, что дискурс исключает из своего символического пространства, либо то, где идёт борьба различных дискурсов за </w:t>
      </w:r>
      <w:r w:rsidR="00020F47">
        <w:rPr>
          <w:rFonts w:ascii="Times New Roman" w:hAnsi="Times New Roman" w:cs="Times New Roman"/>
          <w:sz w:val="28"/>
        </w:rPr>
        <w:t>доминирование в процессе обретения значения</w:t>
      </w:r>
      <w:r w:rsidR="002C6F74">
        <w:rPr>
          <w:rFonts w:ascii="Times New Roman" w:hAnsi="Times New Roman" w:cs="Times New Roman"/>
          <w:sz w:val="28"/>
        </w:rPr>
        <w:t>. «Об</w:t>
      </w:r>
      <w:r w:rsidR="009D75FC" w:rsidRPr="009D75FC">
        <w:rPr>
          <w:rFonts w:ascii="Times New Roman" w:hAnsi="Times New Roman" w:cs="Times New Roman"/>
          <w:sz w:val="28"/>
        </w:rPr>
        <w:t>ласть дискурсивности – это резервуар для «добавочных значений»,</w:t>
      </w:r>
      <w:r w:rsidR="002C6F74">
        <w:rPr>
          <w:rFonts w:ascii="Times New Roman" w:hAnsi="Times New Roman" w:cs="Times New Roman"/>
          <w:sz w:val="28"/>
        </w:rPr>
        <w:t xml:space="preserve"> </w:t>
      </w:r>
      <w:r w:rsidR="002C6F74" w:rsidRPr="002C6F74">
        <w:rPr>
          <w:rFonts w:ascii="Times New Roman" w:hAnsi="Times New Roman" w:cs="Times New Roman"/>
          <w:sz w:val="28"/>
        </w:rPr>
        <w:t>возни</w:t>
      </w:r>
      <w:r w:rsidR="002C6F74">
        <w:rPr>
          <w:rFonts w:ascii="Times New Roman" w:hAnsi="Times New Roman" w:cs="Times New Roman"/>
          <w:sz w:val="28"/>
        </w:rPr>
        <w:t>кающих в артикуляционной практи</w:t>
      </w:r>
      <w:r w:rsidR="002C6F74" w:rsidRPr="002C6F74">
        <w:rPr>
          <w:rFonts w:ascii="Times New Roman" w:hAnsi="Times New Roman" w:cs="Times New Roman"/>
          <w:sz w:val="28"/>
        </w:rPr>
        <w:t>ке, то есть значений, которые имеет или имел каждый</w:t>
      </w:r>
      <w:r w:rsidR="002C6F74">
        <w:rPr>
          <w:rFonts w:ascii="Times New Roman" w:hAnsi="Times New Roman" w:cs="Times New Roman"/>
          <w:sz w:val="28"/>
        </w:rPr>
        <w:t xml:space="preserve"> знак</w:t>
      </w:r>
      <w:r w:rsidR="002C6F74" w:rsidRPr="002C6F74">
        <w:rPr>
          <w:rFonts w:ascii="Times New Roman" w:hAnsi="Times New Roman" w:cs="Times New Roman"/>
          <w:sz w:val="28"/>
        </w:rPr>
        <w:t>, но которые исключены определенным дискурсом</w:t>
      </w:r>
      <w:r w:rsidR="002C6F74">
        <w:rPr>
          <w:rFonts w:ascii="Times New Roman" w:hAnsi="Times New Roman" w:cs="Times New Roman"/>
          <w:sz w:val="28"/>
        </w:rPr>
        <w:t xml:space="preserve"> ради создания ед</w:t>
      </w:r>
      <w:r w:rsidR="002C6F74" w:rsidRPr="002C6F74">
        <w:rPr>
          <w:rFonts w:ascii="Times New Roman" w:hAnsi="Times New Roman" w:cs="Times New Roman"/>
          <w:sz w:val="28"/>
        </w:rPr>
        <w:t>инства значения</w:t>
      </w:r>
      <w:r w:rsidR="002C6F74">
        <w:rPr>
          <w:rFonts w:ascii="Times New Roman" w:hAnsi="Times New Roman" w:cs="Times New Roman"/>
          <w:sz w:val="28"/>
        </w:rPr>
        <w:t>»</w:t>
      </w:r>
      <w:r w:rsidR="002C6F74" w:rsidRPr="002C6F74">
        <w:rPr>
          <w:rFonts w:ascii="Times New Roman" w:hAnsi="Times New Roman" w:cs="Times New Roman"/>
          <w:sz w:val="28"/>
        </w:rPr>
        <w:t>.</w:t>
      </w:r>
      <w:r w:rsidR="002C6F74">
        <w:rPr>
          <w:rStyle w:val="a5"/>
          <w:rFonts w:ascii="Times New Roman" w:hAnsi="Times New Roman" w:cs="Times New Roman"/>
          <w:sz w:val="28"/>
        </w:rPr>
        <w:footnoteReference w:id="28"/>
      </w:r>
      <w:r w:rsidR="00020F47">
        <w:rPr>
          <w:rFonts w:ascii="Times New Roman" w:hAnsi="Times New Roman" w:cs="Times New Roman"/>
          <w:sz w:val="28"/>
        </w:rPr>
        <w:t xml:space="preserve"> Д</w:t>
      </w:r>
      <w:r w:rsidR="009D75FC" w:rsidRPr="009D75FC">
        <w:rPr>
          <w:rFonts w:ascii="Times New Roman" w:hAnsi="Times New Roman" w:cs="Times New Roman"/>
          <w:sz w:val="28"/>
        </w:rPr>
        <w:t>искурс</w:t>
      </w:r>
      <w:r w:rsidR="00020F47">
        <w:rPr>
          <w:rFonts w:ascii="Times New Roman" w:hAnsi="Times New Roman" w:cs="Times New Roman"/>
          <w:sz w:val="28"/>
        </w:rPr>
        <w:t xml:space="preserve"> представляет собой </w:t>
      </w:r>
      <w:r w:rsidR="009D75FC" w:rsidRPr="009D75FC">
        <w:rPr>
          <w:rFonts w:ascii="Times New Roman" w:hAnsi="Times New Roman" w:cs="Times New Roman"/>
          <w:sz w:val="28"/>
        </w:rPr>
        <w:t>незавершенную</w:t>
      </w:r>
      <w:r w:rsidR="00020F47">
        <w:rPr>
          <w:rFonts w:ascii="Times New Roman" w:hAnsi="Times New Roman" w:cs="Times New Roman"/>
          <w:sz w:val="28"/>
        </w:rPr>
        <w:t xml:space="preserve"> структуру</w:t>
      </w:r>
      <w:r w:rsidR="009D75FC" w:rsidRPr="009D75FC">
        <w:rPr>
          <w:rFonts w:ascii="Times New Roman" w:hAnsi="Times New Roman" w:cs="Times New Roman"/>
          <w:sz w:val="28"/>
        </w:rPr>
        <w:t>, открытую для изменений</w:t>
      </w:r>
      <w:r w:rsidR="00020F47">
        <w:rPr>
          <w:rFonts w:ascii="Times New Roman" w:hAnsi="Times New Roman" w:cs="Times New Roman"/>
          <w:sz w:val="28"/>
        </w:rPr>
        <w:t>, в которой даже при наличии однажды зафиксированного значения, существуют и другие варианты</w:t>
      </w:r>
      <w:r w:rsidR="009D75FC" w:rsidRPr="009D75FC">
        <w:rPr>
          <w:rFonts w:ascii="Times New Roman" w:hAnsi="Times New Roman" w:cs="Times New Roman"/>
          <w:sz w:val="28"/>
        </w:rPr>
        <w:t xml:space="preserve">, которые </w:t>
      </w:r>
      <w:r w:rsidR="00020F47">
        <w:rPr>
          <w:rFonts w:ascii="Times New Roman" w:hAnsi="Times New Roman" w:cs="Times New Roman"/>
          <w:sz w:val="28"/>
        </w:rPr>
        <w:t xml:space="preserve">потенциально </w:t>
      </w:r>
      <w:r w:rsidR="009D75FC" w:rsidRPr="009D75FC">
        <w:rPr>
          <w:rFonts w:ascii="Times New Roman" w:hAnsi="Times New Roman" w:cs="Times New Roman"/>
          <w:sz w:val="28"/>
        </w:rPr>
        <w:t xml:space="preserve">могут </w:t>
      </w:r>
      <w:r w:rsidR="00020F47">
        <w:rPr>
          <w:rFonts w:ascii="Times New Roman" w:hAnsi="Times New Roman" w:cs="Times New Roman"/>
          <w:sz w:val="28"/>
        </w:rPr>
        <w:t>трансформировать</w:t>
      </w:r>
      <w:r w:rsidR="009D75FC" w:rsidRPr="009D75FC">
        <w:rPr>
          <w:rFonts w:ascii="Times New Roman" w:hAnsi="Times New Roman" w:cs="Times New Roman"/>
          <w:sz w:val="28"/>
        </w:rPr>
        <w:t xml:space="preserve"> структуру дискурса. </w:t>
      </w:r>
    </w:p>
    <w:p w:rsidR="009D75FC" w:rsidRDefault="00E223BA" w:rsidP="0066562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Основная функция дискурса заключается в артикуляции идентичности </w:t>
      </w:r>
      <w:r w:rsidR="009D75FC" w:rsidRPr="009D75FC">
        <w:rPr>
          <w:rFonts w:ascii="Times New Roman" w:hAnsi="Times New Roman" w:cs="Times New Roman"/>
          <w:sz w:val="28"/>
        </w:rPr>
        <w:t xml:space="preserve">социального субъекта. </w:t>
      </w:r>
      <w:r>
        <w:rPr>
          <w:rFonts w:ascii="Times New Roman" w:hAnsi="Times New Roman" w:cs="Times New Roman"/>
          <w:sz w:val="28"/>
        </w:rPr>
        <w:t>Субъект приобретает и</w:t>
      </w:r>
      <w:r w:rsidR="009D75FC" w:rsidRPr="009D75FC">
        <w:rPr>
          <w:rFonts w:ascii="Times New Roman" w:hAnsi="Times New Roman" w:cs="Times New Roman"/>
          <w:sz w:val="28"/>
        </w:rPr>
        <w:t xml:space="preserve">дентичность </w:t>
      </w:r>
      <w:r>
        <w:rPr>
          <w:rFonts w:ascii="Times New Roman" w:hAnsi="Times New Roman" w:cs="Times New Roman"/>
          <w:sz w:val="28"/>
        </w:rPr>
        <w:t>через дис</w:t>
      </w:r>
      <w:r w:rsidR="009D75FC" w:rsidRPr="009D75FC">
        <w:rPr>
          <w:rFonts w:ascii="Times New Roman" w:hAnsi="Times New Roman" w:cs="Times New Roman"/>
          <w:sz w:val="28"/>
        </w:rPr>
        <w:t>курсивно</w:t>
      </w:r>
      <w:r>
        <w:rPr>
          <w:rFonts w:ascii="Times New Roman" w:hAnsi="Times New Roman" w:cs="Times New Roman"/>
          <w:sz w:val="28"/>
        </w:rPr>
        <w:t xml:space="preserve">е </w:t>
      </w:r>
      <w:r w:rsidR="009D75FC" w:rsidRPr="009D75FC">
        <w:rPr>
          <w:rFonts w:ascii="Times New Roman" w:hAnsi="Times New Roman" w:cs="Times New Roman"/>
          <w:sz w:val="28"/>
        </w:rPr>
        <w:t>структурировани</w:t>
      </w:r>
      <w:r>
        <w:rPr>
          <w:rFonts w:ascii="Times New Roman" w:hAnsi="Times New Roman" w:cs="Times New Roman"/>
          <w:sz w:val="28"/>
        </w:rPr>
        <w:t>е</w:t>
      </w:r>
      <w:r w:rsidR="009D75FC" w:rsidRPr="009D75FC">
        <w:rPr>
          <w:rFonts w:ascii="Times New Roman" w:hAnsi="Times New Roman" w:cs="Times New Roman"/>
          <w:sz w:val="28"/>
        </w:rPr>
        <w:t xml:space="preserve"> с</w:t>
      </w:r>
      <w:r>
        <w:rPr>
          <w:rFonts w:ascii="Times New Roman" w:hAnsi="Times New Roman" w:cs="Times New Roman"/>
          <w:sz w:val="28"/>
        </w:rPr>
        <w:t xml:space="preserve">оциального мира и осуществления </w:t>
      </w:r>
      <w:r w:rsidR="009D75FC" w:rsidRPr="009D75FC">
        <w:rPr>
          <w:rFonts w:ascii="Times New Roman" w:hAnsi="Times New Roman" w:cs="Times New Roman"/>
          <w:sz w:val="28"/>
        </w:rPr>
        <w:t>по</w:t>
      </w:r>
      <w:r w:rsidR="0066562F">
        <w:rPr>
          <w:rFonts w:ascii="Times New Roman" w:hAnsi="Times New Roman" w:cs="Times New Roman"/>
          <w:sz w:val="28"/>
        </w:rPr>
        <w:t xml:space="preserve">зиционирования внутри дискурса. </w:t>
      </w:r>
      <w:r w:rsidR="009D75FC" w:rsidRPr="009D75FC">
        <w:rPr>
          <w:rFonts w:ascii="Times New Roman" w:hAnsi="Times New Roman" w:cs="Times New Roman"/>
          <w:sz w:val="28"/>
        </w:rPr>
        <w:t>Субъект является</w:t>
      </w:r>
      <w:r>
        <w:rPr>
          <w:rFonts w:ascii="Times New Roman" w:hAnsi="Times New Roman" w:cs="Times New Roman"/>
          <w:sz w:val="28"/>
        </w:rPr>
        <w:t xml:space="preserve"> </w:t>
      </w:r>
      <w:r w:rsidR="009D75FC" w:rsidRPr="009D75FC">
        <w:rPr>
          <w:rFonts w:ascii="Times New Roman" w:hAnsi="Times New Roman" w:cs="Times New Roman"/>
          <w:sz w:val="28"/>
        </w:rPr>
        <w:t xml:space="preserve">чем-то, потому что он в дискурсах </w:t>
      </w:r>
      <w:r>
        <w:rPr>
          <w:rFonts w:ascii="Times New Roman" w:hAnsi="Times New Roman" w:cs="Times New Roman"/>
          <w:sz w:val="28"/>
        </w:rPr>
        <w:t xml:space="preserve">находится в оппозиции чему-то, т.е. идентичность определяется посредством соотнесения с другим. </w:t>
      </w:r>
      <w:r w:rsidR="009D75FC" w:rsidRPr="009D75FC">
        <w:rPr>
          <w:rFonts w:ascii="Times New Roman" w:hAnsi="Times New Roman" w:cs="Times New Roman"/>
          <w:sz w:val="28"/>
        </w:rPr>
        <w:t xml:space="preserve">Дискурсы определяют позиции, </w:t>
      </w:r>
      <w:r>
        <w:rPr>
          <w:rFonts w:ascii="Times New Roman" w:hAnsi="Times New Roman" w:cs="Times New Roman"/>
          <w:sz w:val="28"/>
        </w:rPr>
        <w:t>занимаемые субъектами, за которыми закреплены нормы и ожидания</w:t>
      </w:r>
      <w:r w:rsidR="009D75FC" w:rsidRPr="009D75FC">
        <w:rPr>
          <w:rFonts w:ascii="Times New Roman" w:hAnsi="Times New Roman" w:cs="Times New Roman"/>
          <w:sz w:val="28"/>
        </w:rPr>
        <w:t>, обозн</w:t>
      </w:r>
      <w:r>
        <w:rPr>
          <w:rFonts w:ascii="Times New Roman" w:hAnsi="Times New Roman" w:cs="Times New Roman"/>
          <w:sz w:val="28"/>
        </w:rPr>
        <w:t>ачающие пределы допустимого дис</w:t>
      </w:r>
      <w:r w:rsidR="009D75FC" w:rsidRPr="009D75FC">
        <w:rPr>
          <w:rFonts w:ascii="Times New Roman" w:hAnsi="Times New Roman" w:cs="Times New Roman"/>
          <w:sz w:val="28"/>
        </w:rPr>
        <w:t xml:space="preserve">курсного поведения. </w:t>
      </w:r>
      <w:r>
        <w:rPr>
          <w:rFonts w:ascii="Times New Roman" w:hAnsi="Times New Roman" w:cs="Times New Roman"/>
          <w:sz w:val="28"/>
        </w:rPr>
        <w:t>В соответст</w:t>
      </w:r>
      <w:r w:rsidR="009D75FC" w:rsidRPr="009D75FC">
        <w:rPr>
          <w:rFonts w:ascii="Times New Roman" w:hAnsi="Times New Roman" w:cs="Times New Roman"/>
          <w:sz w:val="28"/>
        </w:rPr>
        <w:t>вии с этими позициями, есть ожидания того, как действовать, что</w:t>
      </w:r>
      <w:r>
        <w:rPr>
          <w:rFonts w:ascii="Times New Roman" w:hAnsi="Times New Roman" w:cs="Times New Roman"/>
          <w:sz w:val="28"/>
        </w:rPr>
        <w:t xml:space="preserve"> </w:t>
      </w:r>
      <w:r w:rsidR="009D75FC" w:rsidRPr="009D75FC">
        <w:rPr>
          <w:rFonts w:ascii="Times New Roman" w:hAnsi="Times New Roman" w:cs="Times New Roman"/>
          <w:sz w:val="28"/>
        </w:rPr>
        <w:t>говорить</w:t>
      </w:r>
      <w:r>
        <w:rPr>
          <w:rFonts w:ascii="Times New Roman" w:hAnsi="Times New Roman" w:cs="Times New Roman"/>
          <w:sz w:val="28"/>
        </w:rPr>
        <w:t xml:space="preserve"> и</w:t>
      </w:r>
      <w:r w:rsidR="009D75FC" w:rsidRPr="009D75FC">
        <w:rPr>
          <w:rFonts w:ascii="Times New Roman" w:hAnsi="Times New Roman" w:cs="Times New Roman"/>
          <w:sz w:val="28"/>
        </w:rPr>
        <w:t xml:space="preserve"> не говорить.</w:t>
      </w:r>
      <w:r>
        <w:rPr>
          <w:rStyle w:val="a5"/>
          <w:rFonts w:ascii="Times New Roman" w:hAnsi="Times New Roman" w:cs="Times New Roman"/>
          <w:sz w:val="28"/>
        </w:rPr>
        <w:footnoteReference w:id="29"/>
      </w:r>
      <w:r>
        <w:rPr>
          <w:rFonts w:ascii="Times New Roman" w:hAnsi="Times New Roman" w:cs="Times New Roman"/>
          <w:sz w:val="28"/>
        </w:rPr>
        <w:t xml:space="preserve"> Согласно Лакло и Муфф, и</w:t>
      </w:r>
      <w:r w:rsidR="009D75FC" w:rsidRPr="009D75FC">
        <w:rPr>
          <w:rFonts w:ascii="Times New Roman" w:hAnsi="Times New Roman" w:cs="Times New Roman"/>
          <w:sz w:val="28"/>
        </w:rPr>
        <w:t xml:space="preserve">дентичность </w:t>
      </w:r>
      <w:r>
        <w:rPr>
          <w:rFonts w:ascii="Times New Roman" w:hAnsi="Times New Roman" w:cs="Times New Roman"/>
          <w:sz w:val="28"/>
        </w:rPr>
        <w:t>относительна.</w:t>
      </w:r>
      <w:r w:rsidR="009D75FC" w:rsidRPr="009D75FC">
        <w:rPr>
          <w:rFonts w:ascii="Times New Roman" w:hAnsi="Times New Roman" w:cs="Times New Roman"/>
          <w:sz w:val="28"/>
        </w:rPr>
        <w:t xml:space="preserve"> </w:t>
      </w:r>
      <w:r>
        <w:rPr>
          <w:rFonts w:ascii="Times New Roman" w:hAnsi="Times New Roman" w:cs="Times New Roman"/>
          <w:sz w:val="28"/>
        </w:rPr>
        <w:t>С</w:t>
      </w:r>
      <w:r w:rsidR="009D75FC" w:rsidRPr="009D75FC">
        <w:rPr>
          <w:rFonts w:ascii="Times New Roman" w:hAnsi="Times New Roman" w:cs="Times New Roman"/>
          <w:sz w:val="28"/>
        </w:rPr>
        <w:t xml:space="preserve">убъект </w:t>
      </w:r>
      <w:r>
        <w:rPr>
          <w:rFonts w:ascii="Times New Roman" w:hAnsi="Times New Roman" w:cs="Times New Roman"/>
          <w:sz w:val="28"/>
        </w:rPr>
        <w:t>имеет разные идентич</w:t>
      </w:r>
      <w:r w:rsidR="009D75FC" w:rsidRPr="009D75FC">
        <w:rPr>
          <w:rFonts w:ascii="Times New Roman" w:hAnsi="Times New Roman" w:cs="Times New Roman"/>
          <w:sz w:val="28"/>
        </w:rPr>
        <w:t xml:space="preserve">ности, </w:t>
      </w:r>
      <w:r>
        <w:rPr>
          <w:rFonts w:ascii="Times New Roman" w:hAnsi="Times New Roman" w:cs="Times New Roman"/>
          <w:sz w:val="28"/>
        </w:rPr>
        <w:t>у него всегда есть</w:t>
      </w:r>
      <w:r w:rsidR="009D75FC" w:rsidRPr="009D75FC">
        <w:rPr>
          <w:rFonts w:ascii="Times New Roman" w:hAnsi="Times New Roman" w:cs="Times New Roman"/>
          <w:sz w:val="28"/>
        </w:rPr>
        <w:t xml:space="preserve"> возможност</w:t>
      </w:r>
      <w:r>
        <w:rPr>
          <w:rFonts w:ascii="Times New Roman" w:hAnsi="Times New Roman" w:cs="Times New Roman"/>
          <w:sz w:val="28"/>
        </w:rPr>
        <w:t>ь</w:t>
      </w:r>
      <w:r w:rsidR="009D75FC" w:rsidRPr="009D75FC">
        <w:rPr>
          <w:rFonts w:ascii="Times New Roman" w:hAnsi="Times New Roman" w:cs="Times New Roman"/>
          <w:sz w:val="28"/>
        </w:rPr>
        <w:t xml:space="preserve"> иной идентификации.</w:t>
      </w:r>
      <w:r w:rsidR="0066562F">
        <w:rPr>
          <w:rFonts w:ascii="Times New Roman" w:hAnsi="Times New Roman" w:cs="Times New Roman"/>
          <w:sz w:val="28"/>
        </w:rPr>
        <w:t xml:space="preserve"> </w:t>
      </w:r>
      <w:r w:rsidR="0066562F" w:rsidRPr="0066562F">
        <w:rPr>
          <w:rFonts w:ascii="Times New Roman" w:hAnsi="Times New Roman" w:cs="Times New Roman"/>
          <w:sz w:val="28"/>
        </w:rPr>
        <w:t>«Субъект фрагментирован или децентрирован: он имеет различные идентичности, соответствующие тем дискурсам, часть которых он формирует».</w:t>
      </w:r>
      <w:r w:rsidR="0066562F" w:rsidRPr="0066562F">
        <w:rPr>
          <w:rFonts w:ascii="Times New Roman" w:hAnsi="Times New Roman" w:cs="Times New Roman"/>
          <w:sz w:val="28"/>
          <w:vertAlign w:val="superscript"/>
        </w:rPr>
        <w:footnoteReference w:id="30"/>
      </w:r>
      <w:r w:rsidR="0066562F">
        <w:rPr>
          <w:rFonts w:ascii="Times New Roman" w:hAnsi="Times New Roman" w:cs="Times New Roman"/>
          <w:sz w:val="28"/>
        </w:rPr>
        <w:t xml:space="preserve"> </w:t>
      </w:r>
      <w:r>
        <w:rPr>
          <w:rFonts w:ascii="Times New Roman" w:hAnsi="Times New Roman" w:cs="Times New Roman"/>
          <w:sz w:val="28"/>
        </w:rPr>
        <w:t>О</w:t>
      </w:r>
      <w:r w:rsidR="009D75FC" w:rsidRPr="009D75FC">
        <w:rPr>
          <w:rFonts w:ascii="Times New Roman" w:hAnsi="Times New Roman" w:cs="Times New Roman"/>
          <w:sz w:val="28"/>
        </w:rPr>
        <w:t>бъедин</w:t>
      </w:r>
      <w:r>
        <w:rPr>
          <w:rFonts w:ascii="Times New Roman" w:hAnsi="Times New Roman" w:cs="Times New Roman"/>
          <w:sz w:val="28"/>
        </w:rPr>
        <w:t>ение</w:t>
      </w:r>
      <w:r w:rsidR="009D75FC" w:rsidRPr="009D75FC">
        <w:rPr>
          <w:rFonts w:ascii="Times New Roman" w:hAnsi="Times New Roman" w:cs="Times New Roman"/>
          <w:sz w:val="28"/>
        </w:rPr>
        <w:t xml:space="preserve"> в группы </w:t>
      </w:r>
      <w:r>
        <w:rPr>
          <w:rFonts w:ascii="Times New Roman" w:hAnsi="Times New Roman" w:cs="Times New Roman"/>
          <w:sz w:val="28"/>
        </w:rPr>
        <w:t>происходит, так как одни идентичности становятся более значимыми, более приоритетными, чем другие</w:t>
      </w:r>
      <w:r w:rsidR="009D75FC" w:rsidRPr="009D75FC">
        <w:rPr>
          <w:rFonts w:ascii="Times New Roman" w:hAnsi="Times New Roman" w:cs="Times New Roman"/>
          <w:sz w:val="28"/>
        </w:rPr>
        <w:t xml:space="preserve">. </w:t>
      </w:r>
    </w:p>
    <w:p w:rsidR="0066562F" w:rsidRDefault="0066562F" w:rsidP="0066562F">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Разные дискурсы находятся в состоянии конфликта, и в</w:t>
      </w:r>
      <w:r w:rsidRPr="0066562F">
        <w:rPr>
          <w:rFonts w:ascii="Times New Roman" w:hAnsi="Times New Roman" w:cs="Times New Roman"/>
          <w:sz w:val="28"/>
        </w:rPr>
        <w:t xml:space="preserve"> процессе дискурсивной б</w:t>
      </w:r>
      <w:r>
        <w:rPr>
          <w:rFonts w:ascii="Times New Roman" w:hAnsi="Times New Roman" w:cs="Times New Roman"/>
          <w:sz w:val="28"/>
        </w:rPr>
        <w:t>орьбы могут образоваться взаимо</w:t>
      </w:r>
      <w:r w:rsidRPr="0066562F">
        <w:rPr>
          <w:rFonts w:ascii="Times New Roman" w:hAnsi="Times New Roman" w:cs="Times New Roman"/>
          <w:sz w:val="28"/>
        </w:rPr>
        <w:t>исключающие идентичности</w:t>
      </w:r>
      <w:r>
        <w:rPr>
          <w:rFonts w:ascii="Times New Roman" w:hAnsi="Times New Roman" w:cs="Times New Roman"/>
          <w:sz w:val="28"/>
        </w:rPr>
        <w:t xml:space="preserve"> что приводит к социальным ан</w:t>
      </w:r>
      <w:r w:rsidRPr="0066562F">
        <w:rPr>
          <w:rFonts w:ascii="Times New Roman" w:hAnsi="Times New Roman" w:cs="Times New Roman"/>
          <w:sz w:val="28"/>
        </w:rPr>
        <w:t>тагонизмам. Антагонизм</w:t>
      </w:r>
      <w:r>
        <w:rPr>
          <w:rFonts w:ascii="Times New Roman" w:hAnsi="Times New Roman" w:cs="Times New Roman"/>
          <w:sz w:val="28"/>
        </w:rPr>
        <w:t xml:space="preserve"> </w:t>
      </w:r>
      <w:r w:rsidRPr="0066562F">
        <w:rPr>
          <w:rFonts w:ascii="Times New Roman" w:hAnsi="Times New Roman" w:cs="Times New Roman"/>
          <w:sz w:val="28"/>
        </w:rPr>
        <w:t>может быть</w:t>
      </w:r>
      <w:r>
        <w:rPr>
          <w:rFonts w:ascii="Times New Roman" w:hAnsi="Times New Roman" w:cs="Times New Roman"/>
          <w:sz w:val="28"/>
        </w:rPr>
        <w:t xml:space="preserve"> разрешён п</w:t>
      </w:r>
      <w:r w:rsidRPr="0066562F">
        <w:rPr>
          <w:rFonts w:ascii="Times New Roman" w:hAnsi="Times New Roman" w:cs="Times New Roman"/>
          <w:sz w:val="28"/>
        </w:rPr>
        <w:t xml:space="preserve">осредством </w:t>
      </w:r>
      <w:r>
        <w:rPr>
          <w:rFonts w:ascii="Times New Roman" w:hAnsi="Times New Roman" w:cs="Times New Roman"/>
          <w:sz w:val="28"/>
        </w:rPr>
        <w:t xml:space="preserve">интервенции </w:t>
      </w:r>
      <w:r w:rsidRPr="0066562F">
        <w:rPr>
          <w:rFonts w:ascii="Times New Roman" w:hAnsi="Times New Roman" w:cs="Times New Roman"/>
          <w:sz w:val="28"/>
        </w:rPr>
        <w:t xml:space="preserve">гегемонии. </w:t>
      </w:r>
      <w:r>
        <w:rPr>
          <w:rFonts w:ascii="Times New Roman" w:hAnsi="Times New Roman" w:cs="Times New Roman"/>
          <w:sz w:val="28"/>
        </w:rPr>
        <w:t xml:space="preserve">«Интервенция гегемонии – это </w:t>
      </w:r>
      <w:r w:rsidRPr="0066562F">
        <w:rPr>
          <w:rFonts w:ascii="Times New Roman" w:hAnsi="Times New Roman" w:cs="Times New Roman"/>
          <w:sz w:val="28"/>
        </w:rPr>
        <w:t>артикуляция,</w:t>
      </w:r>
      <w:r>
        <w:rPr>
          <w:rFonts w:ascii="Times New Roman" w:hAnsi="Times New Roman" w:cs="Times New Roman"/>
          <w:sz w:val="28"/>
        </w:rPr>
        <w:t xml:space="preserve"> </w:t>
      </w:r>
      <w:r w:rsidRPr="0066562F">
        <w:rPr>
          <w:rFonts w:ascii="Times New Roman" w:hAnsi="Times New Roman" w:cs="Times New Roman"/>
          <w:sz w:val="28"/>
        </w:rPr>
        <w:t>которая воссоздает ясность с помощью силы</w:t>
      </w:r>
      <w:r>
        <w:rPr>
          <w:rFonts w:ascii="Times New Roman" w:hAnsi="Times New Roman" w:cs="Times New Roman"/>
          <w:sz w:val="28"/>
        </w:rPr>
        <w:t>»</w:t>
      </w:r>
      <w:r w:rsidRPr="0066562F">
        <w:rPr>
          <w:rFonts w:ascii="Times New Roman" w:hAnsi="Times New Roman" w:cs="Times New Roman"/>
          <w:sz w:val="28"/>
        </w:rPr>
        <w:t>.</w:t>
      </w:r>
      <w:r>
        <w:rPr>
          <w:rStyle w:val="a5"/>
          <w:rFonts w:ascii="Times New Roman" w:hAnsi="Times New Roman" w:cs="Times New Roman"/>
          <w:sz w:val="28"/>
        </w:rPr>
        <w:footnoteReference w:id="31"/>
      </w:r>
      <w:r>
        <w:rPr>
          <w:rFonts w:ascii="Times New Roman" w:hAnsi="Times New Roman" w:cs="Times New Roman"/>
          <w:sz w:val="28"/>
        </w:rPr>
        <w:t xml:space="preserve"> То есть один дискурс как бы «удаляет» другой с дискурсивного поля, тем самым реартикулируя элементы.</w:t>
      </w:r>
    </w:p>
    <w:p w:rsidR="009D75FC" w:rsidRDefault="009D75FC" w:rsidP="009D75FC">
      <w:pPr>
        <w:spacing w:after="0" w:line="360" w:lineRule="auto"/>
        <w:ind w:firstLine="709"/>
        <w:jc w:val="both"/>
        <w:rPr>
          <w:rFonts w:ascii="Times New Roman" w:hAnsi="Times New Roman" w:cs="Times New Roman"/>
          <w:sz w:val="28"/>
        </w:rPr>
      </w:pPr>
      <w:r w:rsidRPr="009D75FC">
        <w:rPr>
          <w:rFonts w:ascii="Times New Roman" w:hAnsi="Times New Roman" w:cs="Times New Roman"/>
          <w:sz w:val="28"/>
        </w:rPr>
        <w:t xml:space="preserve">В теории дискурса Лакло и Муфф </w:t>
      </w:r>
      <w:r w:rsidR="008E68C0">
        <w:rPr>
          <w:rFonts w:ascii="Times New Roman" w:hAnsi="Times New Roman" w:cs="Times New Roman"/>
          <w:sz w:val="28"/>
        </w:rPr>
        <w:t>п</w:t>
      </w:r>
      <w:r w:rsidRPr="009D75FC">
        <w:rPr>
          <w:rFonts w:ascii="Times New Roman" w:hAnsi="Times New Roman" w:cs="Times New Roman"/>
          <w:sz w:val="28"/>
        </w:rPr>
        <w:t xml:space="preserve">олитика </w:t>
      </w:r>
      <w:r w:rsidR="008E68C0">
        <w:rPr>
          <w:rFonts w:ascii="Times New Roman" w:hAnsi="Times New Roman" w:cs="Times New Roman"/>
          <w:sz w:val="28"/>
        </w:rPr>
        <w:t>является частью дискурсивной практики</w:t>
      </w:r>
      <w:r w:rsidRPr="009D75FC">
        <w:rPr>
          <w:rFonts w:ascii="Times New Roman" w:hAnsi="Times New Roman" w:cs="Times New Roman"/>
          <w:sz w:val="28"/>
        </w:rPr>
        <w:t xml:space="preserve">, </w:t>
      </w:r>
      <w:r w:rsidR="008E68C0">
        <w:rPr>
          <w:rFonts w:ascii="Times New Roman" w:hAnsi="Times New Roman" w:cs="Times New Roman"/>
          <w:sz w:val="28"/>
        </w:rPr>
        <w:t>способом конструирова</w:t>
      </w:r>
      <w:r w:rsidRPr="009D75FC">
        <w:rPr>
          <w:rFonts w:ascii="Times New Roman" w:hAnsi="Times New Roman" w:cs="Times New Roman"/>
          <w:sz w:val="28"/>
        </w:rPr>
        <w:t>ния</w:t>
      </w:r>
      <w:r w:rsidR="008E68C0">
        <w:rPr>
          <w:rFonts w:ascii="Times New Roman" w:hAnsi="Times New Roman" w:cs="Times New Roman"/>
          <w:sz w:val="28"/>
        </w:rPr>
        <w:t xml:space="preserve"> </w:t>
      </w:r>
      <w:r w:rsidRPr="009D75FC">
        <w:rPr>
          <w:rFonts w:ascii="Times New Roman" w:hAnsi="Times New Roman" w:cs="Times New Roman"/>
          <w:sz w:val="28"/>
        </w:rPr>
        <w:t xml:space="preserve">и преобразования социального мира. </w:t>
      </w:r>
      <w:r w:rsidR="008E68C0">
        <w:rPr>
          <w:rFonts w:ascii="Times New Roman" w:hAnsi="Times New Roman" w:cs="Times New Roman"/>
          <w:sz w:val="28"/>
        </w:rPr>
        <w:t>П</w:t>
      </w:r>
      <w:r w:rsidRPr="009D75FC">
        <w:rPr>
          <w:rFonts w:ascii="Times New Roman" w:hAnsi="Times New Roman" w:cs="Times New Roman"/>
          <w:sz w:val="28"/>
        </w:rPr>
        <w:t xml:space="preserve">олитика </w:t>
      </w:r>
      <w:r w:rsidR="00E36E22">
        <w:rPr>
          <w:rFonts w:ascii="Times New Roman" w:hAnsi="Times New Roman" w:cs="Times New Roman"/>
          <w:sz w:val="28"/>
        </w:rPr>
        <w:t>предстаёт как</w:t>
      </w:r>
      <w:r w:rsidR="008E68C0">
        <w:rPr>
          <w:rFonts w:ascii="Times New Roman" w:hAnsi="Times New Roman" w:cs="Times New Roman"/>
          <w:sz w:val="28"/>
        </w:rPr>
        <w:t xml:space="preserve"> сфера борьбы между </w:t>
      </w:r>
      <w:r w:rsidR="00E36E22">
        <w:rPr>
          <w:rFonts w:ascii="Times New Roman" w:hAnsi="Times New Roman" w:cs="Times New Roman"/>
          <w:sz w:val="28"/>
        </w:rPr>
        <w:t>различными</w:t>
      </w:r>
      <w:r w:rsidRPr="009D75FC">
        <w:rPr>
          <w:rFonts w:ascii="Times New Roman" w:hAnsi="Times New Roman" w:cs="Times New Roman"/>
          <w:sz w:val="28"/>
        </w:rPr>
        <w:t xml:space="preserve"> дискурсами. Поли</w:t>
      </w:r>
      <w:r w:rsidR="00E36E22">
        <w:rPr>
          <w:rFonts w:ascii="Times New Roman" w:hAnsi="Times New Roman" w:cs="Times New Roman"/>
          <w:sz w:val="28"/>
        </w:rPr>
        <w:t xml:space="preserve">тические артикуляции определяют </w:t>
      </w:r>
      <w:r w:rsidRPr="009D75FC">
        <w:rPr>
          <w:rFonts w:ascii="Times New Roman" w:hAnsi="Times New Roman" w:cs="Times New Roman"/>
          <w:sz w:val="28"/>
        </w:rPr>
        <w:t>способ властвования</w:t>
      </w:r>
      <w:r w:rsidR="00E36E22">
        <w:rPr>
          <w:rFonts w:ascii="Times New Roman" w:hAnsi="Times New Roman" w:cs="Times New Roman"/>
          <w:sz w:val="28"/>
        </w:rPr>
        <w:t xml:space="preserve"> </w:t>
      </w:r>
      <w:r w:rsidRPr="009D75FC">
        <w:rPr>
          <w:rFonts w:ascii="Times New Roman" w:hAnsi="Times New Roman" w:cs="Times New Roman"/>
          <w:sz w:val="28"/>
        </w:rPr>
        <w:t>и распределения власти.</w:t>
      </w:r>
    </w:p>
    <w:p w:rsidR="00E36E22" w:rsidRDefault="008D01D9" w:rsidP="008D01D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Что касается </w:t>
      </w:r>
      <w:r w:rsidRPr="008D01D9">
        <w:rPr>
          <w:rFonts w:ascii="Times New Roman" w:hAnsi="Times New Roman" w:cs="Times New Roman"/>
          <w:sz w:val="28"/>
        </w:rPr>
        <w:t>вопроса о соотношении дискурсивных и недискурсивных практик</w:t>
      </w:r>
      <w:r>
        <w:rPr>
          <w:rFonts w:ascii="Times New Roman" w:hAnsi="Times New Roman" w:cs="Times New Roman"/>
          <w:sz w:val="28"/>
        </w:rPr>
        <w:t>,</w:t>
      </w:r>
      <w:r w:rsidRPr="008D01D9">
        <w:rPr>
          <w:rFonts w:ascii="Times New Roman" w:hAnsi="Times New Roman" w:cs="Times New Roman"/>
          <w:sz w:val="28"/>
        </w:rPr>
        <w:t xml:space="preserve"> Лакло и Муфф </w:t>
      </w:r>
      <w:r>
        <w:rPr>
          <w:rFonts w:ascii="Times New Roman" w:hAnsi="Times New Roman" w:cs="Times New Roman"/>
          <w:sz w:val="28"/>
        </w:rPr>
        <w:t>включают</w:t>
      </w:r>
      <w:r w:rsidRPr="008D01D9">
        <w:rPr>
          <w:rFonts w:ascii="Times New Roman" w:hAnsi="Times New Roman" w:cs="Times New Roman"/>
          <w:sz w:val="28"/>
        </w:rPr>
        <w:t xml:space="preserve"> в область дискурсивного анализа всю социальную</w:t>
      </w:r>
      <w:r>
        <w:rPr>
          <w:rFonts w:ascii="Times New Roman" w:hAnsi="Times New Roman" w:cs="Times New Roman"/>
          <w:sz w:val="28"/>
        </w:rPr>
        <w:t xml:space="preserve"> </w:t>
      </w:r>
      <w:r w:rsidRPr="008D01D9">
        <w:rPr>
          <w:rFonts w:ascii="Times New Roman" w:hAnsi="Times New Roman" w:cs="Times New Roman"/>
          <w:sz w:val="28"/>
        </w:rPr>
        <w:t xml:space="preserve">практику, </w:t>
      </w:r>
      <w:r>
        <w:rPr>
          <w:rFonts w:ascii="Times New Roman" w:hAnsi="Times New Roman" w:cs="Times New Roman"/>
          <w:sz w:val="28"/>
        </w:rPr>
        <w:t>не выделяя</w:t>
      </w:r>
      <w:r w:rsidRPr="008D01D9">
        <w:rPr>
          <w:rFonts w:ascii="Times New Roman" w:hAnsi="Times New Roman" w:cs="Times New Roman"/>
          <w:sz w:val="28"/>
        </w:rPr>
        <w:t xml:space="preserve"> какой-</w:t>
      </w:r>
      <w:r>
        <w:rPr>
          <w:rFonts w:ascii="Times New Roman" w:hAnsi="Times New Roman" w:cs="Times New Roman"/>
          <w:sz w:val="28"/>
        </w:rPr>
        <w:t>либо</w:t>
      </w:r>
      <w:r w:rsidRPr="008D01D9">
        <w:rPr>
          <w:rFonts w:ascii="Times New Roman" w:hAnsi="Times New Roman" w:cs="Times New Roman"/>
          <w:sz w:val="28"/>
        </w:rPr>
        <w:t xml:space="preserve"> недискурсивной социальной практики.</w:t>
      </w:r>
      <w:r w:rsidR="00B40270">
        <w:rPr>
          <w:rStyle w:val="a5"/>
          <w:rFonts w:ascii="Times New Roman" w:hAnsi="Times New Roman" w:cs="Times New Roman"/>
          <w:sz w:val="28"/>
        </w:rPr>
        <w:footnoteReference w:id="32"/>
      </w:r>
      <w:r w:rsidRPr="008D01D9">
        <w:rPr>
          <w:rFonts w:ascii="Times New Roman" w:hAnsi="Times New Roman" w:cs="Times New Roman"/>
          <w:sz w:val="28"/>
        </w:rPr>
        <w:t xml:space="preserve"> </w:t>
      </w:r>
      <w:r>
        <w:rPr>
          <w:rFonts w:ascii="Times New Roman" w:hAnsi="Times New Roman" w:cs="Times New Roman"/>
          <w:sz w:val="28"/>
        </w:rPr>
        <w:t xml:space="preserve">Однако это вовсе не означает </w:t>
      </w:r>
      <w:r w:rsidRPr="008D01D9">
        <w:rPr>
          <w:rFonts w:ascii="Times New Roman" w:hAnsi="Times New Roman" w:cs="Times New Roman"/>
          <w:sz w:val="28"/>
        </w:rPr>
        <w:t xml:space="preserve">отрицания </w:t>
      </w:r>
      <w:r>
        <w:rPr>
          <w:rFonts w:ascii="Times New Roman" w:hAnsi="Times New Roman" w:cs="Times New Roman"/>
          <w:sz w:val="28"/>
        </w:rPr>
        <w:t xml:space="preserve">ими </w:t>
      </w:r>
      <w:r w:rsidRPr="008D01D9">
        <w:rPr>
          <w:rFonts w:ascii="Times New Roman" w:hAnsi="Times New Roman" w:cs="Times New Roman"/>
          <w:sz w:val="28"/>
        </w:rPr>
        <w:t>существования социального мира как объективной реальности</w:t>
      </w:r>
      <w:r w:rsidR="00B40270">
        <w:rPr>
          <w:rFonts w:ascii="Times New Roman" w:hAnsi="Times New Roman" w:cs="Times New Roman"/>
          <w:sz w:val="28"/>
        </w:rPr>
        <w:t xml:space="preserve">, но то, как она будет рассматриваться, зависит от определённого </w:t>
      </w:r>
      <w:r w:rsidRPr="008D01D9">
        <w:rPr>
          <w:rFonts w:ascii="Times New Roman" w:hAnsi="Times New Roman" w:cs="Times New Roman"/>
          <w:sz w:val="28"/>
        </w:rPr>
        <w:t>дискурсивного контекста</w:t>
      </w:r>
      <w:r w:rsidR="00B40270">
        <w:rPr>
          <w:rFonts w:ascii="Times New Roman" w:hAnsi="Times New Roman" w:cs="Times New Roman"/>
          <w:sz w:val="28"/>
        </w:rPr>
        <w:t>.</w:t>
      </w:r>
    </w:p>
    <w:p w:rsidR="0094000C" w:rsidRDefault="0094000C" w:rsidP="0094000C">
      <w:pPr>
        <w:spacing w:after="0" w:line="360" w:lineRule="auto"/>
        <w:ind w:firstLine="709"/>
        <w:jc w:val="both"/>
        <w:rPr>
          <w:rFonts w:ascii="Times New Roman" w:hAnsi="Times New Roman" w:cs="Times New Roman"/>
          <w:sz w:val="28"/>
        </w:rPr>
      </w:pPr>
      <w:r>
        <w:rPr>
          <w:rFonts w:ascii="Times New Roman" w:hAnsi="Times New Roman" w:cs="Times New Roman"/>
          <w:sz w:val="28"/>
        </w:rPr>
        <w:t>Весьма популярное направление критический дискурс-анализ</w:t>
      </w:r>
      <w:r w:rsidRPr="0094000C">
        <w:rPr>
          <w:rFonts w:ascii="Times New Roman" w:hAnsi="Times New Roman" w:cs="Times New Roman"/>
          <w:sz w:val="28"/>
        </w:rPr>
        <w:t xml:space="preserve"> (КДА) </w:t>
      </w:r>
      <w:r>
        <w:rPr>
          <w:rFonts w:ascii="Times New Roman" w:hAnsi="Times New Roman" w:cs="Times New Roman"/>
          <w:sz w:val="28"/>
        </w:rPr>
        <w:t xml:space="preserve">акцентирует внимание в основном на </w:t>
      </w:r>
      <w:r w:rsidRPr="0094000C">
        <w:rPr>
          <w:rFonts w:ascii="Times New Roman" w:hAnsi="Times New Roman" w:cs="Times New Roman"/>
          <w:sz w:val="28"/>
        </w:rPr>
        <w:t>властно</w:t>
      </w:r>
      <w:r>
        <w:rPr>
          <w:rFonts w:ascii="Times New Roman" w:hAnsi="Times New Roman" w:cs="Times New Roman"/>
          <w:sz w:val="28"/>
        </w:rPr>
        <w:t>й</w:t>
      </w:r>
      <w:r w:rsidRPr="0094000C">
        <w:rPr>
          <w:rFonts w:ascii="Times New Roman" w:hAnsi="Times New Roman" w:cs="Times New Roman"/>
          <w:sz w:val="28"/>
        </w:rPr>
        <w:t xml:space="preserve"> и</w:t>
      </w:r>
      <w:r>
        <w:rPr>
          <w:rFonts w:ascii="Times New Roman" w:hAnsi="Times New Roman" w:cs="Times New Roman"/>
          <w:sz w:val="28"/>
        </w:rPr>
        <w:t xml:space="preserve"> </w:t>
      </w:r>
      <w:r w:rsidRPr="0094000C">
        <w:rPr>
          <w:rFonts w:ascii="Times New Roman" w:hAnsi="Times New Roman" w:cs="Times New Roman"/>
          <w:sz w:val="28"/>
        </w:rPr>
        <w:t>идеологической природе дискурса</w:t>
      </w:r>
      <w:r>
        <w:rPr>
          <w:rFonts w:ascii="Times New Roman" w:hAnsi="Times New Roman" w:cs="Times New Roman"/>
          <w:sz w:val="28"/>
        </w:rPr>
        <w:t>. Предметом исследования для КДА</w:t>
      </w:r>
      <w:r w:rsidRPr="0094000C">
        <w:rPr>
          <w:rFonts w:ascii="Times New Roman" w:hAnsi="Times New Roman" w:cs="Times New Roman"/>
          <w:sz w:val="28"/>
        </w:rPr>
        <w:t xml:space="preserve"> </w:t>
      </w:r>
      <w:r>
        <w:rPr>
          <w:rFonts w:ascii="Times New Roman" w:hAnsi="Times New Roman" w:cs="Times New Roman"/>
          <w:sz w:val="28"/>
        </w:rPr>
        <w:t xml:space="preserve">являются отношения </w:t>
      </w:r>
      <w:r w:rsidR="002F3DB2">
        <w:rPr>
          <w:rFonts w:ascii="Times New Roman" w:hAnsi="Times New Roman" w:cs="Times New Roman"/>
          <w:sz w:val="28"/>
        </w:rPr>
        <w:t>сцоиального доминирования</w:t>
      </w:r>
      <w:r>
        <w:rPr>
          <w:rFonts w:ascii="Times New Roman" w:hAnsi="Times New Roman" w:cs="Times New Roman"/>
          <w:sz w:val="28"/>
        </w:rPr>
        <w:t>, неравенст</w:t>
      </w:r>
      <w:r w:rsidRPr="0094000C">
        <w:rPr>
          <w:rFonts w:ascii="Times New Roman" w:hAnsi="Times New Roman" w:cs="Times New Roman"/>
          <w:sz w:val="28"/>
        </w:rPr>
        <w:t>ва, дискриминации</w:t>
      </w:r>
      <w:r>
        <w:rPr>
          <w:rFonts w:ascii="Times New Roman" w:hAnsi="Times New Roman" w:cs="Times New Roman"/>
          <w:sz w:val="28"/>
        </w:rPr>
        <w:t>, реализуемые в дискурсе</w:t>
      </w:r>
      <w:r w:rsidRPr="0094000C">
        <w:rPr>
          <w:rFonts w:ascii="Times New Roman" w:hAnsi="Times New Roman" w:cs="Times New Roman"/>
          <w:sz w:val="28"/>
        </w:rPr>
        <w:t xml:space="preserve">. Дискурс в </w:t>
      </w:r>
      <w:r w:rsidR="002F3DB2">
        <w:rPr>
          <w:rFonts w:ascii="Times New Roman" w:hAnsi="Times New Roman" w:cs="Times New Roman"/>
          <w:sz w:val="28"/>
        </w:rPr>
        <w:t>рамках данного направления</w:t>
      </w:r>
      <w:r w:rsidRPr="0094000C">
        <w:rPr>
          <w:rFonts w:ascii="Times New Roman" w:hAnsi="Times New Roman" w:cs="Times New Roman"/>
          <w:sz w:val="28"/>
        </w:rPr>
        <w:t xml:space="preserve"> </w:t>
      </w:r>
      <w:r w:rsidR="002F3DB2">
        <w:rPr>
          <w:rFonts w:ascii="Times New Roman" w:hAnsi="Times New Roman" w:cs="Times New Roman"/>
          <w:sz w:val="28"/>
        </w:rPr>
        <w:t>определяется как</w:t>
      </w:r>
      <w:r w:rsidRPr="0094000C">
        <w:rPr>
          <w:rFonts w:ascii="Times New Roman" w:hAnsi="Times New Roman" w:cs="Times New Roman"/>
          <w:sz w:val="28"/>
        </w:rPr>
        <w:t xml:space="preserve"> </w:t>
      </w:r>
      <w:r w:rsidR="002F3DB2">
        <w:rPr>
          <w:rFonts w:ascii="Times New Roman" w:hAnsi="Times New Roman" w:cs="Times New Roman"/>
          <w:sz w:val="28"/>
        </w:rPr>
        <w:t>«</w:t>
      </w:r>
      <w:r w:rsidRPr="0094000C">
        <w:rPr>
          <w:rFonts w:ascii="Times New Roman" w:hAnsi="Times New Roman" w:cs="Times New Roman"/>
          <w:sz w:val="28"/>
        </w:rPr>
        <w:t>коммуникативный ресурс,</w:t>
      </w:r>
      <w:r w:rsidR="002F3DB2">
        <w:rPr>
          <w:rFonts w:ascii="Times New Roman" w:hAnsi="Times New Roman" w:cs="Times New Roman"/>
          <w:sz w:val="28"/>
        </w:rPr>
        <w:t xml:space="preserve"> </w:t>
      </w:r>
      <w:r w:rsidRPr="0094000C">
        <w:rPr>
          <w:rFonts w:ascii="Times New Roman" w:hAnsi="Times New Roman" w:cs="Times New Roman"/>
          <w:sz w:val="28"/>
        </w:rPr>
        <w:t xml:space="preserve">способствующий формированию </w:t>
      </w:r>
      <w:r w:rsidR="002F3DB2">
        <w:rPr>
          <w:rFonts w:ascii="Times New Roman" w:hAnsi="Times New Roman" w:cs="Times New Roman"/>
          <w:sz w:val="28"/>
        </w:rPr>
        <w:t>и воспроизводству неравного рас</w:t>
      </w:r>
      <w:r w:rsidRPr="0094000C">
        <w:rPr>
          <w:rFonts w:ascii="Times New Roman" w:hAnsi="Times New Roman" w:cs="Times New Roman"/>
          <w:sz w:val="28"/>
        </w:rPr>
        <w:t>пределения власти между социальными группами</w:t>
      </w:r>
      <w:r w:rsidR="002F3DB2">
        <w:rPr>
          <w:rFonts w:ascii="Times New Roman" w:hAnsi="Times New Roman" w:cs="Times New Roman"/>
          <w:sz w:val="28"/>
        </w:rPr>
        <w:t>»</w:t>
      </w:r>
      <w:r w:rsidRPr="0094000C">
        <w:rPr>
          <w:rFonts w:ascii="Times New Roman" w:hAnsi="Times New Roman" w:cs="Times New Roman"/>
          <w:sz w:val="28"/>
        </w:rPr>
        <w:t>.</w:t>
      </w:r>
      <w:r w:rsidR="002F3DB2">
        <w:rPr>
          <w:rStyle w:val="a5"/>
          <w:rFonts w:ascii="Times New Roman" w:hAnsi="Times New Roman" w:cs="Times New Roman"/>
          <w:sz w:val="28"/>
        </w:rPr>
        <w:footnoteReference w:id="33"/>
      </w:r>
      <w:r w:rsidR="002F3DB2">
        <w:rPr>
          <w:rFonts w:ascii="Times New Roman" w:hAnsi="Times New Roman" w:cs="Times New Roman"/>
          <w:sz w:val="28"/>
        </w:rPr>
        <w:t xml:space="preserve"> </w:t>
      </w:r>
      <w:r w:rsidR="002F3DB2" w:rsidRPr="002F3DB2">
        <w:rPr>
          <w:rFonts w:ascii="Times New Roman" w:hAnsi="Times New Roman" w:cs="Times New Roman"/>
          <w:sz w:val="28"/>
        </w:rPr>
        <w:t xml:space="preserve">Власть трактуется в качестве производительной силы, которая является результатом признания </w:t>
      </w:r>
      <w:r w:rsidR="002F3DB2" w:rsidRPr="002F3DB2">
        <w:rPr>
          <w:rFonts w:ascii="Times New Roman" w:hAnsi="Times New Roman" w:cs="Times New Roman"/>
          <w:sz w:val="28"/>
        </w:rPr>
        <w:lastRenderedPageBreak/>
        <w:t>определённого типа языка участниками социальных взаимодействий.</w:t>
      </w:r>
      <w:r w:rsidR="002F3DB2">
        <w:rPr>
          <w:rFonts w:ascii="Times New Roman" w:hAnsi="Times New Roman" w:cs="Times New Roman"/>
          <w:sz w:val="28"/>
        </w:rPr>
        <w:t xml:space="preserve"> </w:t>
      </w:r>
      <w:r w:rsidRPr="0094000C">
        <w:rPr>
          <w:rFonts w:ascii="Times New Roman" w:hAnsi="Times New Roman" w:cs="Times New Roman"/>
          <w:sz w:val="28"/>
        </w:rPr>
        <w:t xml:space="preserve">Дискурсивные практики </w:t>
      </w:r>
      <w:r w:rsidR="002F3DB2">
        <w:rPr>
          <w:rFonts w:ascii="Times New Roman" w:hAnsi="Times New Roman" w:cs="Times New Roman"/>
          <w:sz w:val="28"/>
        </w:rPr>
        <w:t xml:space="preserve">формируют идентичности посредством </w:t>
      </w:r>
      <w:r w:rsidRPr="0094000C">
        <w:rPr>
          <w:rFonts w:ascii="Times New Roman" w:hAnsi="Times New Roman" w:cs="Times New Roman"/>
          <w:sz w:val="28"/>
        </w:rPr>
        <w:t>категориальной классификации групп и людей.</w:t>
      </w:r>
      <w:r w:rsidR="002F3DB2">
        <w:rPr>
          <w:rFonts w:ascii="Times New Roman" w:hAnsi="Times New Roman" w:cs="Times New Roman"/>
          <w:sz w:val="28"/>
        </w:rPr>
        <w:t xml:space="preserve"> Важная особенность КДА состоит в том, что </w:t>
      </w:r>
      <w:r w:rsidRPr="0094000C">
        <w:rPr>
          <w:rFonts w:ascii="Times New Roman" w:hAnsi="Times New Roman" w:cs="Times New Roman"/>
          <w:sz w:val="28"/>
        </w:rPr>
        <w:t>его представители</w:t>
      </w:r>
      <w:r w:rsidR="002F3DB2">
        <w:rPr>
          <w:rFonts w:ascii="Times New Roman" w:hAnsi="Times New Roman" w:cs="Times New Roman"/>
          <w:sz w:val="28"/>
        </w:rPr>
        <w:t xml:space="preserve"> </w:t>
      </w:r>
      <w:r w:rsidRPr="0094000C">
        <w:rPr>
          <w:rFonts w:ascii="Times New Roman" w:hAnsi="Times New Roman" w:cs="Times New Roman"/>
          <w:sz w:val="28"/>
        </w:rPr>
        <w:t xml:space="preserve">сознательно </w:t>
      </w:r>
      <w:r w:rsidR="002F3DB2">
        <w:rPr>
          <w:rFonts w:ascii="Times New Roman" w:hAnsi="Times New Roman" w:cs="Times New Roman"/>
          <w:sz w:val="28"/>
        </w:rPr>
        <w:t>принимают</w:t>
      </w:r>
      <w:r w:rsidRPr="0094000C">
        <w:rPr>
          <w:rFonts w:ascii="Times New Roman" w:hAnsi="Times New Roman" w:cs="Times New Roman"/>
          <w:sz w:val="28"/>
        </w:rPr>
        <w:t xml:space="preserve"> сторону подавляемых и угнетаемых</w:t>
      </w:r>
      <w:r w:rsidR="002F3DB2">
        <w:rPr>
          <w:rFonts w:ascii="Times New Roman" w:hAnsi="Times New Roman" w:cs="Times New Roman"/>
          <w:sz w:val="28"/>
        </w:rPr>
        <w:t xml:space="preserve"> </w:t>
      </w:r>
      <w:r w:rsidRPr="0094000C">
        <w:rPr>
          <w:rFonts w:ascii="Times New Roman" w:hAnsi="Times New Roman" w:cs="Times New Roman"/>
          <w:sz w:val="28"/>
        </w:rPr>
        <w:t xml:space="preserve">социальных групп против групп, </w:t>
      </w:r>
      <w:r w:rsidR="002F3DB2">
        <w:rPr>
          <w:rFonts w:ascii="Times New Roman" w:hAnsi="Times New Roman" w:cs="Times New Roman"/>
          <w:sz w:val="28"/>
        </w:rPr>
        <w:t xml:space="preserve">вырабатывающих </w:t>
      </w:r>
      <w:r w:rsidRPr="0094000C">
        <w:rPr>
          <w:rFonts w:ascii="Times New Roman" w:hAnsi="Times New Roman" w:cs="Times New Roman"/>
          <w:sz w:val="28"/>
        </w:rPr>
        <w:t>репрессивные дискурсы.</w:t>
      </w:r>
    </w:p>
    <w:p w:rsidR="0094000C" w:rsidRDefault="0094000C" w:rsidP="0094000C">
      <w:pPr>
        <w:spacing w:after="0" w:line="360" w:lineRule="auto"/>
        <w:ind w:firstLine="709"/>
        <w:jc w:val="both"/>
        <w:rPr>
          <w:rFonts w:ascii="Times New Roman" w:hAnsi="Times New Roman" w:cs="Times New Roman"/>
          <w:sz w:val="28"/>
        </w:rPr>
      </w:pPr>
      <w:r w:rsidRPr="0094000C">
        <w:rPr>
          <w:rFonts w:ascii="Times New Roman" w:hAnsi="Times New Roman" w:cs="Times New Roman"/>
          <w:sz w:val="28"/>
        </w:rPr>
        <w:t>Основны</w:t>
      </w:r>
      <w:r w:rsidR="002F3DB2">
        <w:rPr>
          <w:rFonts w:ascii="Times New Roman" w:hAnsi="Times New Roman" w:cs="Times New Roman"/>
          <w:sz w:val="28"/>
        </w:rPr>
        <w:t>е</w:t>
      </w:r>
      <w:r w:rsidRPr="0094000C">
        <w:rPr>
          <w:rFonts w:ascii="Times New Roman" w:hAnsi="Times New Roman" w:cs="Times New Roman"/>
          <w:sz w:val="28"/>
        </w:rPr>
        <w:t xml:space="preserve"> теоретико-методологически</w:t>
      </w:r>
      <w:r w:rsidR="002F3DB2">
        <w:rPr>
          <w:rFonts w:ascii="Times New Roman" w:hAnsi="Times New Roman" w:cs="Times New Roman"/>
          <w:sz w:val="28"/>
        </w:rPr>
        <w:t>е</w:t>
      </w:r>
      <w:r w:rsidRPr="0094000C">
        <w:rPr>
          <w:rFonts w:ascii="Times New Roman" w:hAnsi="Times New Roman" w:cs="Times New Roman"/>
          <w:sz w:val="28"/>
        </w:rPr>
        <w:t xml:space="preserve"> установки КДА</w:t>
      </w:r>
      <w:r w:rsidR="002F3DB2">
        <w:rPr>
          <w:rFonts w:ascii="Times New Roman" w:hAnsi="Times New Roman" w:cs="Times New Roman"/>
          <w:sz w:val="28"/>
        </w:rPr>
        <w:t xml:space="preserve"> можно свести к следующим:</w:t>
      </w:r>
    </w:p>
    <w:p w:rsidR="0094000C" w:rsidRDefault="002F3DB2" w:rsidP="0094000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94000C" w:rsidRPr="0094000C">
        <w:rPr>
          <w:rFonts w:ascii="Times New Roman" w:hAnsi="Times New Roman" w:cs="Times New Roman"/>
          <w:sz w:val="28"/>
        </w:rPr>
        <w:t xml:space="preserve">лингвистически-ориентированный подход к </w:t>
      </w:r>
      <w:r>
        <w:rPr>
          <w:rFonts w:ascii="Times New Roman" w:hAnsi="Times New Roman" w:cs="Times New Roman"/>
          <w:sz w:val="28"/>
        </w:rPr>
        <w:t>анализу дискурса</w:t>
      </w:r>
      <w:r w:rsidR="0094000C" w:rsidRPr="0094000C">
        <w:rPr>
          <w:rFonts w:ascii="Times New Roman" w:hAnsi="Times New Roman" w:cs="Times New Roman"/>
          <w:sz w:val="28"/>
        </w:rPr>
        <w:t>;</w:t>
      </w:r>
    </w:p>
    <w:p w:rsidR="0094000C" w:rsidRDefault="002F3DB2" w:rsidP="0094000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94000C" w:rsidRPr="0094000C">
        <w:rPr>
          <w:rFonts w:ascii="Times New Roman" w:hAnsi="Times New Roman" w:cs="Times New Roman"/>
          <w:sz w:val="28"/>
        </w:rPr>
        <w:t>дискурс</w:t>
      </w:r>
      <w:r>
        <w:rPr>
          <w:rFonts w:ascii="Times New Roman" w:hAnsi="Times New Roman" w:cs="Times New Roman"/>
          <w:sz w:val="28"/>
        </w:rPr>
        <w:t xml:space="preserve"> рассматривается</w:t>
      </w:r>
      <w:r w:rsidR="0094000C" w:rsidRPr="0094000C">
        <w:rPr>
          <w:rFonts w:ascii="Times New Roman" w:hAnsi="Times New Roman" w:cs="Times New Roman"/>
          <w:sz w:val="28"/>
        </w:rPr>
        <w:t xml:space="preserve"> как коммуникативн</w:t>
      </w:r>
      <w:r>
        <w:rPr>
          <w:rFonts w:ascii="Times New Roman" w:hAnsi="Times New Roman" w:cs="Times New Roman"/>
          <w:sz w:val="28"/>
        </w:rPr>
        <w:t>ый акт, произво</w:t>
      </w:r>
      <w:r w:rsidR="0094000C" w:rsidRPr="0094000C">
        <w:rPr>
          <w:rFonts w:ascii="Times New Roman" w:hAnsi="Times New Roman" w:cs="Times New Roman"/>
          <w:sz w:val="28"/>
        </w:rPr>
        <w:t>дим</w:t>
      </w:r>
      <w:r>
        <w:rPr>
          <w:rFonts w:ascii="Times New Roman" w:hAnsi="Times New Roman" w:cs="Times New Roman"/>
          <w:sz w:val="28"/>
        </w:rPr>
        <w:t>ы</w:t>
      </w:r>
      <w:r w:rsidR="0094000C" w:rsidRPr="0094000C">
        <w:rPr>
          <w:rFonts w:ascii="Times New Roman" w:hAnsi="Times New Roman" w:cs="Times New Roman"/>
          <w:sz w:val="28"/>
        </w:rPr>
        <w:t>й в форме текста и речи;</w:t>
      </w:r>
    </w:p>
    <w:p w:rsidR="0094000C" w:rsidRDefault="002F3DB2" w:rsidP="002F3D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письменный и устный дискурсы интерпретируются как формы </w:t>
      </w:r>
      <w:r w:rsidR="0094000C" w:rsidRPr="0094000C">
        <w:rPr>
          <w:rFonts w:ascii="Times New Roman" w:hAnsi="Times New Roman" w:cs="Times New Roman"/>
          <w:sz w:val="28"/>
        </w:rPr>
        <w:t>социальной практики;</w:t>
      </w:r>
    </w:p>
    <w:p w:rsidR="0094000C" w:rsidRDefault="002F3DB2" w:rsidP="0094000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94000C" w:rsidRPr="0094000C">
        <w:rPr>
          <w:rFonts w:ascii="Times New Roman" w:hAnsi="Times New Roman" w:cs="Times New Roman"/>
          <w:sz w:val="28"/>
        </w:rPr>
        <w:t xml:space="preserve">диалектический взгляд на </w:t>
      </w:r>
      <w:r>
        <w:rPr>
          <w:rFonts w:ascii="Times New Roman" w:hAnsi="Times New Roman" w:cs="Times New Roman"/>
          <w:sz w:val="28"/>
        </w:rPr>
        <w:t>взаимосвязь дискурсов и социаль</w:t>
      </w:r>
      <w:r w:rsidR="0094000C" w:rsidRPr="0094000C">
        <w:rPr>
          <w:rFonts w:ascii="Times New Roman" w:hAnsi="Times New Roman" w:cs="Times New Roman"/>
          <w:sz w:val="28"/>
        </w:rPr>
        <w:t xml:space="preserve">ных практик, </w:t>
      </w:r>
      <w:r>
        <w:rPr>
          <w:rFonts w:ascii="Times New Roman" w:hAnsi="Times New Roman" w:cs="Times New Roman"/>
          <w:sz w:val="28"/>
        </w:rPr>
        <w:t xml:space="preserve">акцент на </w:t>
      </w:r>
      <w:r w:rsidR="0094000C" w:rsidRPr="0094000C">
        <w:rPr>
          <w:rFonts w:ascii="Times New Roman" w:hAnsi="Times New Roman" w:cs="Times New Roman"/>
          <w:sz w:val="28"/>
        </w:rPr>
        <w:t>их взаим</w:t>
      </w:r>
      <w:r>
        <w:rPr>
          <w:rFonts w:ascii="Times New Roman" w:hAnsi="Times New Roman" w:cs="Times New Roman"/>
          <w:sz w:val="28"/>
        </w:rPr>
        <w:t>ообусловленность</w:t>
      </w:r>
      <w:r w:rsidR="0094000C" w:rsidRPr="0094000C">
        <w:rPr>
          <w:rFonts w:ascii="Times New Roman" w:hAnsi="Times New Roman" w:cs="Times New Roman"/>
          <w:sz w:val="28"/>
        </w:rPr>
        <w:t>;</w:t>
      </w:r>
    </w:p>
    <w:p w:rsidR="0094000C" w:rsidRDefault="002F3DB2" w:rsidP="0094000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420E30">
        <w:rPr>
          <w:rFonts w:ascii="Times New Roman" w:hAnsi="Times New Roman" w:cs="Times New Roman"/>
          <w:sz w:val="28"/>
        </w:rPr>
        <w:t>подход к дискурсу</w:t>
      </w:r>
      <w:r w:rsidR="0094000C" w:rsidRPr="0094000C">
        <w:rPr>
          <w:rFonts w:ascii="Times New Roman" w:hAnsi="Times New Roman" w:cs="Times New Roman"/>
          <w:sz w:val="28"/>
        </w:rPr>
        <w:t xml:space="preserve"> как </w:t>
      </w:r>
      <w:r w:rsidR="00420E30">
        <w:rPr>
          <w:rFonts w:ascii="Times New Roman" w:hAnsi="Times New Roman" w:cs="Times New Roman"/>
          <w:sz w:val="28"/>
        </w:rPr>
        <w:t>вербальной репрезентации отноше</w:t>
      </w:r>
      <w:r w:rsidR="0094000C" w:rsidRPr="0094000C">
        <w:rPr>
          <w:rFonts w:ascii="Times New Roman" w:hAnsi="Times New Roman" w:cs="Times New Roman"/>
          <w:sz w:val="28"/>
        </w:rPr>
        <w:t>ний идеологического доминирования;</w:t>
      </w:r>
    </w:p>
    <w:p w:rsidR="0094000C" w:rsidRDefault="00420E30" w:rsidP="0094000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критика </w:t>
      </w:r>
      <w:r w:rsidR="0094000C" w:rsidRPr="0094000C">
        <w:rPr>
          <w:rFonts w:ascii="Times New Roman" w:hAnsi="Times New Roman" w:cs="Times New Roman"/>
          <w:sz w:val="28"/>
        </w:rPr>
        <w:t>дискриминационного содержания господствующих дискурсов;</w:t>
      </w:r>
    </w:p>
    <w:p w:rsidR="0094000C" w:rsidRDefault="00420E30" w:rsidP="0094000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94000C" w:rsidRPr="0094000C">
        <w:rPr>
          <w:rFonts w:ascii="Times New Roman" w:hAnsi="Times New Roman" w:cs="Times New Roman"/>
          <w:sz w:val="28"/>
        </w:rPr>
        <w:t xml:space="preserve">особое </w:t>
      </w:r>
      <w:r>
        <w:rPr>
          <w:rFonts w:ascii="Times New Roman" w:hAnsi="Times New Roman" w:cs="Times New Roman"/>
          <w:sz w:val="28"/>
        </w:rPr>
        <w:t>в</w:t>
      </w:r>
      <w:r w:rsidR="0094000C" w:rsidRPr="0094000C">
        <w:rPr>
          <w:rFonts w:ascii="Times New Roman" w:hAnsi="Times New Roman" w:cs="Times New Roman"/>
          <w:sz w:val="28"/>
        </w:rPr>
        <w:t>нимание к дискурсам расизма,</w:t>
      </w:r>
      <w:r>
        <w:rPr>
          <w:rFonts w:ascii="Times New Roman" w:hAnsi="Times New Roman" w:cs="Times New Roman"/>
          <w:sz w:val="28"/>
        </w:rPr>
        <w:t xml:space="preserve"> </w:t>
      </w:r>
      <w:r w:rsidR="0094000C" w:rsidRPr="0094000C">
        <w:rPr>
          <w:rFonts w:ascii="Times New Roman" w:hAnsi="Times New Roman" w:cs="Times New Roman"/>
          <w:sz w:val="28"/>
        </w:rPr>
        <w:t>национализма, сексизма;</w:t>
      </w:r>
    </w:p>
    <w:p w:rsidR="0094000C" w:rsidRDefault="00420E30" w:rsidP="0094000C">
      <w:pPr>
        <w:spacing w:after="0" w:line="360" w:lineRule="auto"/>
        <w:ind w:firstLine="709"/>
        <w:jc w:val="both"/>
        <w:rPr>
          <w:rFonts w:ascii="Times New Roman" w:hAnsi="Times New Roman" w:cs="Times New Roman"/>
          <w:sz w:val="28"/>
        </w:rPr>
      </w:pPr>
      <w:r>
        <w:rPr>
          <w:rFonts w:ascii="Times New Roman" w:hAnsi="Times New Roman" w:cs="Times New Roman"/>
          <w:sz w:val="28"/>
        </w:rPr>
        <w:t>- властный дискурс и медиадискурс рассматриваются</w:t>
      </w:r>
      <w:r w:rsidR="0094000C" w:rsidRPr="0094000C">
        <w:rPr>
          <w:rFonts w:ascii="Times New Roman" w:hAnsi="Times New Roman" w:cs="Times New Roman"/>
          <w:sz w:val="28"/>
        </w:rPr>
        <w:t xml:space="preserve"> как основны</w:t>
      </w:r>
      <w:r>
        <w:rPr>
          <w:rFonts w:ascii="Times New Roman" w:hAnsi="Times New Roman" w:cs="Times New Roman"/>
          <w:sz w:val="28"/>
        </w:rPr>
        <w:t xml:space="preserve">е </w:t>
      </w:r>
      <w:r w:rsidR="0094000C" w:rsidRPr="0094000C">
        <w:rPr>
          <w:rFonts w:ascii="Times New Roman" w:hAnsi="Times New Roman" w:cs="Times New Roman"/>
          <w:sz w:val="28"/>
        </w:rPr>
        <w:t>источник</w:t>
      </w:r>
      <w:r>
        <w:rPr>
          <w:rFonts w:ascii="Times New Roman" w:hAnsi="Times New Roman" w:cs="Times New Roman"/>
          <w:sz w:val="28"/>
        </w:rPr>
        <w:t>и</w:t>
      </w:r>
      <w:r w:rsidR="0094000C" w:rsidRPr="0094000C">
        <w:rPr>
          <w:rFonts w:ascii="Times New Roman" w:hAnsi="Times New Roman" w:cs="Times New Roman"/>
          <w:sz w:val="28"/>
        </w:rPr>
        <w:t xml:space="preserve"> властной асимметрии.</w:t>
      </w:r>
      <w:r>
        <w:rPr>
          <w:rStyle w:val="a5"/>
          <w:rFonts w:ascii="Times New Roman" w:hAnsi="Times New Roman" w:cs="Times New Roman"/>
          <w:sz w:val="28"/>
        </w:rPr>
        <w:footnoteReference w:id="34"/>
      </w:r>
    </w:p>
    <w:p w:rsidR="00681E59" w:rsidRDefault="00A62273" w:rsidP="0094000C">
      <w:pPr>
        <w:spacing w:after="0" w:line="360" w:lineRule="auto"/>
        <w:ind w:firstLine="709"/>
        <w:jc w:val="both"/>
        <w:rPr>
          <w:rFonts w:ascii="Times New Roman" w:hAnsi="Times New Roman" w:cs="Times New Roman"/>
          <w:sz w:val="28"/>
        </w:rPr>
      </w:pPr>
      <w:r>
        <w:rPr>
          <w:rFonts w:ascii="Times New Roman" w:hAnsi="Times New Roman" w:cs="Times New Roman"/>
          <w:sz w:val="28"/>
        </w:rPr>
        <w:t>Представителем</w:t>
      </w:r>
      <w:r w:rsidR="0094000C">
        <w:rPr>
          <w:rFonts w:ascii="Times New Roman" w:hAnsi="Times New Roman" w:cs="Times New Roman"/>
          <w:sz w:val="28"/>
        </w:rPr>
        <w:t xml:space="preserve"> критического дискурс-анализа </w:t>
      </w:r>
      <w:r>
        <w:rPr>
          <w:rFonts w:ascii="Times New Roman" w:hAnsi="Times New Roman" w:cs="Times New Roman"/>
          <w:sz w:val="28"/>
        </w:rPr>
        <w:t>является</w:t>
      </w:r>
      <w:r w:rsidR="0094000C">
        <w:rPr>
          <w:rFonts w:ascii="Times New Roman" w:hAnsi="Times New Roman" w:cs="Times New Roman"/>
          <w:sz w:val="28"/>
        </w:rPr>
        <w:t xml:space="preserve"> Т.А. ван Дейк.</w:t>
      </w:r>
      <w:r w:rsidR="005022BA">
        <w:rPr>
          <w:rFonts w:ascii="Times New Roman" w:hAnsi="Times New Roman" w:cs="Times New Roman"/>
          <w:sz w:val="28"/>
        </w:rPr>
        <w:t xml:space="preserve"> </w:t>
      </w:r>
      <w:r w:rsidR="00DF7539">
        <w:rPr>
          <w:rFonts w:ascii="Times New Roman" w:hAnsi="Times New Roman" w:cs="Times New Roman"/>
          <w:sz w:val="28"/>
        </w:rPr>
        <w:t>Согласно ван Дейку изучение дискурса должно соответствовать ряду требований:</w:t>
      </w:r>
    </w:p>
    <w:p w:rsidR="003D602A" w:rsidRDefault="00DF7539" w:rsidP="00DF7539">
      <w:pPr>
        <w:spacing w:after="0" w:line="360" w:lineRule="auto"/>
        <w:ind w:firstLine="709"/>
        <w:jc w:val="both"/>
        <w:rPr>
          <w:rFonts w:ascii="Times New Roman" w:hAnsi="Times New Roman" w:cs="Times New Roman"/>
          <w:sz w:val="28"/>
        </w:rPr>
      </w:pPr>
      <w:r>
        <w:rPr>
          <w:rFonts w:ascii="Times New Roman" w:hAnsi="Times New Roman" w:cs="Times New Roman"/>
          <w:sz w:val="28"/>
        </w:rPr>
        <w:t>- акцент на социальные про</w:t>
      </w:r>
      <w:r w:rsidR="003D602A" w:rsidRPr="003D602A">
        <w:rPr>
          <w:rFonts w:ascii="Times New Roman" w:hAnsi="Times New Roman" w:cs="Times New Roman"/>
          <w:sz w:val="28"/>
        </w:rPr>
        <w:t>блемы и политические вопросы;</w:t>
      </w:r>
    </w:p>
    <w:p w:rsidR="003D602A" w:rsidRDefault="00DF7539" w:rsidP="00DF7539">
      <w:pPr>
        <w:spacing w:after="0" w:line="360" w:lineRule="auto"/>
        <w:ind w:firstLine="709"/>
        <w:jc w:val="both"/>
        <w:rPr>
          <w:rFonts w:ascii="Times New Roman" w:hAnsi="Times New Roman" w:cs="Times New Roman"/>
          <w:sz w:val="28"/>
        </w:rPr>
      </w:pPr>
      <w:r>
        <w:rPr>
          <w:rFonts w:ascii="Times New Roman" w:hAnsi="Times New Roman" w:cs="Times New Roman"/>
          <w:sz w:val="28"/>
        </w:rPr>
        <w:t>- КДА должен быть междисципли</w:t>
      </w:r>
      <w:r w:rsidR="003D602A" w:rsidRPr="003D602A">
        <w:rPr>
          <w:rFonts w:ascii="Times New Roman" w:hAnsi="Times New Roman" w:cs="Times New Roman"/>
          <w:sz w:val="28"/>
        </w:rPr>
        <w:t>нарным;</w:t>
      </w:r>
    </w:p>
    <w:p w:rsidR="003D602A" w:rsidRDefault="00DF7539" w:rsidP="00DF753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анализ должен быть направлен не на описание </w:t>
      </w:r>
      <w:r w:rsidR="003D602A" w:rsidRPr="003D602A">
        <w:rPr>
          <w:rFonts w:ascii="Times New Roman" w:hAnsi="Times New Roman" w:cs="Times New Roman"/>
          <w:sz w:val="28"/>
        </w:rPr>
        <w:t xml:space="preserve">дискурсивных структур, а </w:t>
      </w:r>
      <w:r>
        <w:rPr>
          <w:rFonts w:ascii="Times New Roman" w:hAnsi="Times New Roman" w:cs="Times New Roman"/>
          <w:sz w:val="28"/>
        </w:rPr>
        <w:t xml:space="preserve">на </w:t>
      </w:r>
      <w:r w:rsidR="003D602A" w:rsidRPr="003D602A">
        <w:rPr>
          <w:rFonts w:ascii="Times New Roman" w:hAnsi="Times New Roman" w:cs="Times New Roman"/>
          <w:sz w:val="28"/>
        </w:rPr>
        <w:t xml:space="preserve">их объяснение </w:t>
      </w:r>
      <w:r>
        <w:rPr>
          <w:rFonts w:ascii="Times New Roman" w:hAnsi="Times New Roman" w:cs="Times New Roman"/>
          <w:sz w:val="28"/>
        </w:rPr>
        <w:t xml:space="preserve">с учётом особенностей социального взаимодействия и </w:t>
      </w:r>
      <w:r w:rsidR="003D602A" w:rsidRPr="003D602A">
        <w:rPr>
          <w:rFonts w:ascii="Times New Roman" w:hAnsi="Times New Roman" w:cs="Times New Roman"/>
          <w:sz w:val="28"/>
        </w:rPr>
        <w:t>социальной структуры;</w:t>
      </w:r>
    </w:p>
    <w:p w:rsidR="003D602A" w:rsidRPr="003D602A" w:rsidRDefault="00DF7539" w:rsidP="00DF7539">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ориентация на изучение дискурсивных способов реализации, </w:t>
      </w:r>
      <w:r w:rsidR="003D602A" w:rsidRPr="003D602A">
        <w:rPr>
          <w:rFonts w:ascii="Times New Roman" w:hAnsi="Times New Roman" w:cs="Times New Roman"/>
          <w:sz w:val="28"/>
        </w:rPr>
        <w:t>легитимации, воспроизводства отношений власти и доминирования</w:t>
      </w:r>
      <w:r>
        <w:rPr>
          <w:rFonts w:ascii="Times New Roman" w:hAnsi="Times New Roman" w:cs="Times New Roman"/>
          <w:sz w:val="28"/>
        </w:rPr>
        <w:t>, а также их критика</w:t>
      </w:r>
      <w:r w:rsidR="003D602A" w:rsidRPr="003D602A">
        <w:rPr>
          <w:rFonts w:ascii="Times New Roman" w:hAnsi="Times New Roman" w:cs="Times New Roman"/>
          <w:sz w:val="28"/>
        </w:rPr>
        <w:t>.</w:t>
      </w:r>
      <w:r>
        <w:rPr>
          <w:rStyle w:val="a5"/>
          <w:rFonts w:ascii="Times New Roman" w:hAnsi="Times New Roman" w:cs="Times New Roman"/>
          <w:sz w:val="28"/>
        </w:rPr>
        <w:footnoteReference w:id="35"/>
      </w:r>
    </w:p>
    <w:p w:rsidR="005022BA" w:rsidRDefault="009A32E5" w:rsidP="003D602A">
      <w:pPr>
        <w:spacing w:after="0" w:line="360" w:lineRule="auto"/>
        <w:ind w:firstLine="709"/>
        <w:jc w:val="both"/>
        <w:rPr>
          <w:rFonts w:ascii="Times New Roman" w:hAnsi="Times New Roman" w:cs="Times New Roman"/>
          <w:sz w:val="28"/>
        </w:rPr>
      </w:pPr>
      <w:r>
        <w:rPr>
          <w:rFonts w:ascii="Times New Roman" w:hAnsi="Times New Roman" w:cs="Times New Roman"/>
          <w:sz w:val="28"/>
        </w:rPr>
        <w:t>Он</w:t>
      </w:r>
      <w:r w:rsidRPr="009A32E5">
        <w:rPr>
          <w:rFonts w:ascii="Times New Roman" w:hAnsi="Times New Roman" w:cs="Times New Roman"/>
          <w:sz w:val="28"/>
        </w:rPr>
        <w:t xml:space="preserve"> отрицает возможность «безоценочной» науки. Наука и научный дискурс являются частью социальной структуры и находятся под её влиянием. Он отмечает, что </w:t>
      </w:r>
      <w:r>
        <w:rPr>
          <w:rFonts w:ascii="Times New Roman" w:hAnsi="Times New Roman" w:cs="Times New Roman"/>
          <w:sz w:val="28"/>
        </w:rPr>
        <w:t>аналитики дискурса</w:t>
      </w:r>
      <w:r w:rsidRPr="009A32E5">
        <w:rPr>
          <w:rFonts w:ascii="Times New Roman" w:hAnsi="Times New Roman" w:cs="Times New Roman"/>
          <w:sz w:val="28"/>
        </w:rPr>
        <w:t xml:space="preserve"> проводят исследование в целях солидарности с подчиненными группами.</w:t>
      </w:r>
    </w:p>
    <w:p w:rsidR="003D602A" w:rsidRPr="003D602A" w:rsidRDefault="009A32E5" w:rsidP="0011437B">
      <w:pPr>
        <w:spacing w:after="0" w:line="360" w:lineRule="auto"/>
        <w:ind w:firstLine="709"/>
        <w:jc w:val="both"/>
        <w:rPr>
          <w:rFonts w:ascii="Times New Roman" w:hAnsi="Times New Roman" w:cs="Times New Roman"/>
          <w:sz w:val="28"/>
        </w:rPr>
      </w:pPr>
      <w:r>
        <w:rPr>
          <w:rFonts w:ascii="Times New Roman" w:hAnsi="Times New Roman" w:cs="Times New Roman"/>
          <w:sz w:val="28"/>
        </w:rPr>
        <w:t>Значительное внимание ван Дейк уделяет вопросам расизма и ксенофобии в дискурсе. Он отмечает, что новостные с</w:t>
      </w:r>
      <w:r w:rsidR="003D602A" w:rsidRPr="003D602A">
        <w:rPr>
          <w:rFonts w:ascii="Times New Roman" w:hAnsi="Times New Roman" w:cs="Times New Roman"/>
          <w:sz w:val="28"/>
        </w:rPr>
        <w:t xml:space="preserve">ообщения, </w:t>
      </w:r>
      <w:r>
        <w:rPr>
          <w:rFonts w:ascii="Times New Roman" w:hAnsi="Times New Roman" w:cs="Times New Roman"/>
          <w:sz w:val="28"/>
        </w:rPr>
        <w:t>затрагивающие</w:t>
      </w:r>
      <w:r w:rsidR="003D602A" w:rsidRPr="003D602A">
        <w:rPr>
          <w:rFonts w:ascii="Times New Roman" w:hAnsi="Times New Roman" w:cs="Times New Roman"/>
          <w:sz w:val="28"/>
        </w:rPr>
        <w:t xml:space="preserve"> межэтнически</w:t>
      </w:r>
      <w:r>
        <w:rPr>
          <w:rFonts w:ascii="Times New Roman" w:hAnsi="Times New Roman" w:cs="Times New Roman"/>
          <w:sz w:val="28"/>
        </w:rPr>
        <w:t>е отношения</w:t>
      </w:r>
      <w:r w:rsidR="003D602A" w:rsidRPr="003D602A">
        <w:rPr>
          <w:rFonts w:ascii="Times New Roman" w:hAnsi="Times New Roman" w:cs="Times New Roman"/>
          <w:sz w:val="28"/>
        </w:rPr>
        <w:t xml:space="preserve">, </w:t>
      </w:r>
      <w:r>
        <w:rPr>
          <w:rFonts w:ascii="Times New Roman" w:hAnsi="Times New Roman" w:cs="Times New Roman"/>
          <w:sz w:val="28"/>
        </w:rPr>
        <w:t>немало связаны с ори</w:t>
      </w:r>
      <w:r w:rsidR="003D602A" w:rsidRPr="003D602A">
        <w:rPr>
          <w:rFonts w:ascii="Times New Roman" w:hAnsi="Times New Roman" w:cs="Times New Roman"/>
          <w:sz w:val="28"/>
        </w:rPr>
        <w:t>ентацией журналистов</w:t>
      </w:r>
      <w:r>
        <w:rPr>
          <w:rFonts w:ascii="Times New Roman" w:hAnsi="Times New Roman" w:cs="Times New Roman"/>
          <w:sz w:val="28"/>
        </w:rPr>
        <w:t xml:space="preserve">, которая </w:t>
      </w:r>
      <w:r w:rsidR="003D602A" w:rsidRPr="003D602A">
        <w:rPr>
          <w:rFonts w:ascii="Times New Roman" w:hAnsi="Times New Roman" w:cs="Times New Roman"/>
          <w:sz w:val="28"/>
        </w:rPr>
        <w:t>предопределяется элитой. Белые журналисты</w:t>
      </w:r>
      <w:r>
        <w:rPr>
          <w:rFonts w:ascii="Times New Roman" w:hAnsi="Times New Roman" w:cs="Times New Roman"/>
          <w:sz w:val="28"/>
        </w:rPr>
        <w:t xml:space="preserve"> </w:t>
      </w:r>
      <w:r w:rsidR="003D602A" w:rsidRPr="003D602A">
        <w:rPr>
          <w:rFonts w:ascii="Times New Roman" w:hAnsi="Times New Roman" w:cs="Times New Roman"/>
          <w:sz w:val="28"/>
        </w:rPr>
        <w:t>противопоставля</w:t>
      </w:r>
      <w:r>
        <w:rPr>
          <w:rFonts w:ascii="Times New Roman" w:hAnsi="Times New Roman" w:cs="Times New Roman"/>
          <w:sz w:val="28"/>
        </w:rPr>
        <w:t xml:space="preserve">ют членам своей группы </w:t>
      </w:r>
      <w:r w:rsidR="003D602A" w:rsidRPr="003D602A">
        <w:rPr>
          <w:rFonts w:ascii="Times New Roman" w:hAnsi="Times New Roman" w:cs="Times New Roman"/>
          <w:sz w:val="28"/>
        </w:rPr>
        <w:t xml:space="preserve">этнические меньшинства, которые не имеют </w:t>
      </w:r>
      <w:r>
        <w:rPr>
          <w:rFonts w:ascii="Times New Roman" w:hAnsi="Times New Roman" w:cs="Times New Roman"/>
          <w:sz w:val="28"/>
        </w:rPr>
        <w:t>значительного</w:t>
      </w:r>
      <w:r w:rsidR="003D602A" w:rsidRPr="003D602A">
        <w:rPr>
          <w:rFonts w:ascii="Times New Roman" w:hAnsi="Times New Roman" w:cs="Times New Roman"/>
          <w:sz w:val="28"/>
        </w:rPr>
        <w:t xml:space="preserve"> политическ</w:t>
      </w:r>
      <w:r>
        <w:rPr>
          <w:rFonts w:ascii="Times New Roman" w:hAnsi="Times New Roman" w:cs="Times New Roman"/>
          <w:sz w:val="28"/>
        </w:rPr>
        <w:t>ого влияния</w:t>
      </w:r>
      <w:r w:rsidR="003D602A" w:rsidRPr="003D602A">
        <w:rPr>
          <w:rFonts w:ascii="Times New Roman" w:hAnsi="Times New Roman" w:cs="Times New Roman"/>
          <w:sz w:val="28"/>
        </w:rPr>
        <w:t xml:space="preserve">. </w:t>
      </w:r>
      <w:r>
        <w:rPr>
          <w:rFonts w:ascii="Times New Roman" w:hAnsi="Times New Roman" w:cs="Times New Roman"/>
          <w:sz w:val="28"/>
        </w:rPr>
        <w:t xml:space="preserve">Это приводит к формированию </w:t>
      </w:r>
      <w:r w:rsidR="003D602A" w:rsidRPr="003D602A">
        <w:rPr>
          <w:rFonts w:ascii="Times New Roman" w:hAnsi="Times New Roman" w:cs="Times New Roman"/>
          <w:sz w:val="28"/>
        </w:rPr>
        <w:t>стереотипов и пре</w:t>
      </w:r>
      <w:r>
        <w:rPr>
          <w:rFonts w:ascii="Times New Roman" w:hAnsi="Times New Roman" w:cs="Times New Roman"/>
          <w:sz w:val="28"/>
        </w:rPr>
        <w:t>дубеждений</w:t>
      </w:r>
      <w:r w:rsidR="003D602A" w:rsidRPr="003D602A">
        <w:rPr>
          <w:rFonts w:ascii="Times New Roman" w:hAnsi="Times New Roman" w:cs="Times New Roman"/>
          <w:sz w:val="28"/>
        </w:rPr>
        <w:t xml:space="preserve">. </w:t>
      </w:r>
      <w:r>
        <w:rPr>
          <w:rFonts w:ascii="Times New Roman" w:hAnsi="Times New Roman" w:cs="Times New Roman"/>
          <w:sz w:val="28"/>
        </w:rPr>
        <w:t xml:space="preserve">Меньшинства, отстранённые от </w:t>
      </w:r>
      <w:r w:rsidR="003D602A" w:rsidRPr="003D602A">
        <w:rPr>
          <w:rFonts w:ascii="Times New Roman" w:hAnsi="Times New Roman" w:cs="Times New Roman"/>
          <w:sz w:val="28"/>
        </w:rPr>
        <w:t>общественной коммуникации</w:t>
      </w:r>
      <w:r>
        <w:rPr>
          <w:rFonts w:ascii="Times New Roman" w:hAnsi="Times New Roman" w:cs="Times New Roman"/>
          <w:sz w:val="28"/>
        </w:rPr>
        <w:t xml:space="preserve"> и </w:t>
      </w:r>
      <w:r w:rsidR="003D602A" w:rsidRPr="003D602A">
        <w:rPr>
          <w:rFonts w:ascii="Times New Roman" w:hAnsi="Times New Roman" w:cs="Times New Roman"/>
          <w:sz w:val="28"/>
        </w:rPr>
        <w:t xml:space="preserve">мирных методов борьбы, вынуждены </w:t>
      </w:r>
      <w:r>
        <w:rPr>
          <w:rFonts w:ascii="Times New Roman" w:hAnsi="Times New Roman" w:cs="Times New Roman"/>
          <w:sz w:val="28"/>
        </w:rPr>
        <w:t xml:space="preserve">привлекать внимание общественности </w:t>
      </w:r>
      <w:r w:rsidR="003D602A" w:rsidRPr="003D602A">
        <w:rPr>
          <w:rFonts w:ascii="Times New Roman" w:hAnsi="Times New Roman" w:cs="Times New Roman"/>
          <w:sz w:val="28"/>
        </w:rPr>
        <w:t>через правонарушения</w:t>
      </w:r>
      <w:r>
        <w:rPr>
          <w:rFonts w:ascii="Times New Roman" w:hAnsi="Times New Roman" w:cs="Times New Roman"/>
          <w:sz w:val="28"/>
        </w:rPr>
        <w:t xml:space="preserve"> и</w:t>
      </w:r>
      <w:r w:rsidR="003D602A" w:rsidRPr="003D602A">
        <w:rPr>
          <w:rFonts w:ascii="Times New Roman" w:hAnsi="Times New Roman" w:cs="Times New Roman"/>
          <w:sz w:val="28"/>
        </w:rPr>
        <w:t xml:space="preserve"> насилие. Данные ситуации </w:t>
      </w:r>
      <w:r>
        <w:rPr>
          <w:rFonts w:ascii="Times New Roman" w:hAnsi="Times New Roman" w:cs="Times New Roman"/>
          <w:sz w:val="28"/>
        </w:rPr>
        <w:t>освещаются журналистами в соответствующем ключе</w:t>
      </w:r>
      <w:r w:rsidR="003D602A" w:rsidRPr="003D602A">
        <w:rPr>
          <w:rFonts w:ascii="Times New Roman" w:hAnsi="Times New Roman" w:cs="Times New Roman"/>
          <w:sz w:val="28"/>
        </w:rPr>
        <w:t xml:space="preserve">, так как они согласуются </w:t>
      </w:r>
      <w:r>
        <w:rPr>
          <w:rFonts w:ascii="Times New Roman" w:hAnsi="Times New Roman" w:cs="Times New Roman"/>
          <w:sz w:val="28"/>
        </w:rPr>
        <w:t xml:space="preserve">с существующими </w:t>
      </w:r>
      <w:r w:rsidR="003D602A" w:rsidRPr="003D602A">
        <w:rPr>
          <w:rFonts w:ascii="Times New Roman" w:hAnsi="Times New Roman" w:cs="Times New Roman"/>
          <w:sz w:val="28"/>
        </w:rPr>
        <w:t xml:space="preserve">этническими предрассудками </w:t>
      </w:r>
      <w:r w:rsidR="00A62273">
        <w:rPr>
          <w:rFonts w:ascii="Times New Roman" w:hAnsi="Times New Roman" w:cs="Times New Roman"/>
          <w:sz w:val="28"/>
        </w:rPr>
        <w:t>о девиантных меньшинствах</w:t>
      </w:r>
      <w:r w:rsidR="003D602A" w:rsidRPr="003D602A">
        <w:rPr>
          <w:rFonts w:ascii="Times New Roman" w:hAnsi="Times New Roman" w:cs="Times New Roman"/>
          <w:sz w:val="28"/>
        </w:rPr>
        <w:t>.</w:t>
      </w:r>
      <w:r w:rsidR="0011437B">
        <w:rPr>
          <w:rFonts w:ascii="Times New Roman" w:hAnsi="Times New Roman" w:cs="Times New Roman"/>
          <w:sz w:val="28"/>
        </w:rPr>
        <w:t xml:space="preserve"> «П</w:t>
      </w:r>
      <w:r w:rsidR="0011437B" w:rsidRPr="0011437B">
        <w:rPr>
          <w:rFonts w:ascii="Times New Roman" w:hAnsi="Times New Roman" w:cs="Times New Roman"/>
          <w:sz w:val="28"/>
        </w:rPr>
        <w:t>овторяющееся</w:t>
      </w:r>
      <w:r w:rsidR="0011437B">
        <w:rPr>
          <w:rFonts w:ascii="Times New Roman" w:hAnsi="Times New Roman" w:cs="Times New Roman"/>
          <w:sz w:val="28"/>
        </w:rPr>
        <w:t xml:space="preserve"> </w:t>
      </w:r>
      <w:r w:rsidR="0011437B" w:rsidRPr="0011437B">
        <w:rPr>
          <w:rFonts w:ascii="Times New Roman" w:hAnsi="Times New Roman" w:cs="Times New Roman"/>
          <w:sz w:val="28"/>
        </w:rPr>
        <w:t>акцентирование внимания на девиантных или криминальных</w:t>
      </w:r>
      <w:r w:rsidR="0011437B">
        <w:rPr>
          <w:rFonts w:ascii="Times New Roman" w:hAnsi="Times New Roman" w:cs="Times New Roman"/>
          <w:sz w:val="28"/>
        </w:rPr>
        <w:t xml:space="preserve"> </w:t>
      </w:r>
      <w:r w:rsidR="0011437B" w:rsidRPr="0011437B">
        <w:rPr>
          <w:rFonts w:ascii="Times New Roman" w:hAnsi="Times New Roman" w:cs="Times New Roman"/>
          <w:sz w:val="28"/>
        </w:rPr>
        <w:t>характеристиках представителей меньшинства создает и поддерживает</w:t>
      </w:r>
      <w:r w:rsidR="0011437B">
        <w:rPr>
          <w:rFonts w:ascii="Times New Roman" w:hAnsi="Times New Roman" w:cs="Times New Roman"/>
          <w:sz w:val="28"/>
        </w:rPr>
        <w:t xml:space="preserve"> </w:t>
      </w:r>
      <w:r w:rsidR="0011437B" w:rsidRPr="0011437B">
        <w:rPr>
          <w:rFonts w:ascii="Times New Roman" w:hAnsi="Times New Roman" w:cs="Times New Roman"/>
          <w:sz w:val="28"/>
        </w:rPr>
        <w:t>социально разделяемые расистские установки в обществе</w:t>
      </w:r>
      <w:r w:rsidR="0011437B">
        <w:rPr>
          <w:rFonts w:ascii="Times New Roman" w:hAnsi="Times New Roman" w:cs="Times New Roman"/>
          <w:sz w:val="28"/>
        </w:rPr>
        <w:t>».</w:t>
      </w:r>
      <w:r w:rsidR="0011437B">
        <w:rPr>
          <w:rStyle w:val="a5"/>
          <w:rFonts w:ascii="Times New Roman" w:hAnsi="Times New Roman" w:cs="Times New Roman"/>
          <w:sz w:val="28"/>
        </w:rPr>
        <w:footnoteReference w:id="36"/>
      </w:r>
      <w:r w:rsidR="00BD73C7">
        <w:rPr>
          <w:rFonts w:ascii="Times New Roman" w:hAnsi="Times New Roman" w:cs="Times New Roman"/>
          <w:sz w:val="28"/>
        </w:rPr>
        <w:t xml:space="preserve"> </w:t>
      </w:r>
      <w:r w:rsidR="00A7357E">
        <w:rPr>
          <w:rFonts w:ascii="Times New Roman" w:hAnsi="Times New Roman" w:cs="Times New Roman"/>
          <w:sz w:val="28"/>
        </w:rPr>
        <w:t>Подобная ситуация наблюдается при освещении событий, связанных с мигрантами, в ряде европейских СМИ, а также в дискурсе правых политических сил.</w:t>
      </w:r>
    </w:p>
    <w:p w:rsidR="003D602A" w:rsidRDefault="00E93F2D" w:rsidP="003D602A">
      <w:pPr>
        <w:spacing w:after="0" w:line="360" w:lineRule="auto"/>
        <w:ind w:firstLine="709"/>
        <w:jc w:val="both"/>
        <w:rPr>
          <w:rFonts w:ascii="Times New Roman" w:hAnsi="Times New Roman" w:cs="Times New Roman"/>
          <w:sz w:val="28"/>
        </w:rPr>
      </w:pPr>
      <w:r>
        <w:rPr>
          <w:rFonts w:ascii="Times New Roman" w:hAnsi="Times New Roman" w:cs="Times New Roman"/>
          <w:sz w:val="28"/>
        </w:rPr>
        <w:t>Ван Дейк выделяет ряд идентификаторов расистского новостного сообщения</w:t>
      </w:r>
      <w:r w:rsidR="003D602A" w:rsidRPr="003D602A">
        <w:rPr>
          <w:rFonts w:ascii="Times New Roman" w:hAnsi="Times New Roman" w:cs="Times New Roman"/>
          <w:sz w:val="28"/>
        </w:rPr>
        <w:t>:</w:t>
      </w:r>
    </w:p>
    <w:p w:rsidR="003D602A" w:rsidRDefault="00E93F2D" w:rsidP="003D602A">
      <w:pPr>
        <w:spacing w:after="0" w:line="360" w:lineRule="auto"/>
        <w:ind w:firstLine="709"/>
        <w:jc w:val="both"/>
        <w:rPr>
          <w:rFonts w:ascii="Times New Roman" w:hAnsi="Times New Roman" w:cs="Times New Roman"/>
          <w:sz w:val="28"/>
        </w:rPr>
      </w:pPr>
      <w:r>
        <w:rPr>
          <w:rFonts w:ascii="Times New Roman" w:hAnsi="Times New Roman" w:cs="Times New Roman"/>
          <w:sz w:val="28"/>
        </w:rPr>
        <w:t>- п</w:t>
      </w:r>
      <w:r w:rsidR="003D602A" w:rsidRPr="003D602A">
        <w:rPr>
          <w:rFonts w:ascii="Times New Roman" w:hAnsi="Times New Roman" w:cs="Times New Roman"/>
          <w:sz w:val="28"/>
        </w:rPr>
        <w:t>редставлены негати</w:t>
      </w:r>
      <w:r>
        <w:rPr>
          <w:rFonts w:ascii="Times New Roman" w:hAnsi="Times New Roman" w:cs="Times New Roman"/>
          <w:sz w:val="28"/>
        </w:rPr>
        <w:t>вные действия исключительно этнических меньшинств</w:t>
      </w:r>
      <w:r w:rsidR="003D602A" w:rsidRPr="003D602A">
        <w:rPr>
          <w:rFonts w:ascii="Times New Roman" w:hAnsi="Times New Roman" w:cs="Times New Roman"/>
          <w:sz w:val="28"/>
        </w:rPr>
        <w:t>, а не другой молодежи или полиции;</w:t>
      </w:r>
    </w:p>
    <w:p w:rsidR="003D602A" w:rsidRDefault="00E93F2D" w:rsidP="00E93F2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3D602A" w:rsidRPr="003D602A">
        <w:rPr>
          <w:rFonts w:ascii="Times New Roman" w:hAnsi="Times New Roman" w:cs="Times New Roman"/>
          <w:sz w:val="28"/>
        </w:rPr>
        <w:t xml:space="preserve">акцент на </w:t>
      </w:r>
      <w:r>
        <w:rPr>
          <w:rFonts w:ascii="Times New Roman" w:hAnsi="Times New Roman" w:cs="Times New Roman"/>
          <w:sz w:val="28"/>
        </w:rPr>
        <w:t>отрицательных последствиях действий чё</w:t>
      </w:r>
      <w:r w:rsidR="003D602A" w:rsidRPr="003D602A">
        <w:rPr>
          <w:rFonts w:ascii="Times New Roman" w:hAnsi="Times New Roman" w:cs="Times New Roman"/>
          <w:sz w:val="28"/>
        </w:rPr>
        <w:t>рных молодых людей;</w:t>
      </w:r>
    </w:p>
    <w:p w:rsidR="003D602A" w:rsidRDefault="00E93F2D" w:rsidP="00E93F2D">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д</w:t>
      </w:r>
      <w:r w:rsidR="003D602A" w:rsidRPr="003D602A">
        <w:rPr>
          <w:rFonts w:ascii="Times New Roman" w:hAnsi="Times New Roman" w:cs="Times New Roman"/>
          <w:sz w:val="28"/>
        </w:rPr>
        <w:t>ействия выражены в специфических «этнических</w:t>
      </w:r>
      <w:r>
        <w:rPr>
          <w:rFonts w:ascii="Times New Roman" w:hAnsi="Times New Roman" w:cs="Times New Roman"/>
          <w:sz w:val="28"/>
        </w:rPr>
        <w:t>»</w:t>
      </w:r>
      <w:r w:rsidR="003D602A" w:rsidRPr="003D602A">
        <w:rPr>
          <w:rFonts w:ascii="Times New Roman" w:hAnsi="Times New Roman" w:cs="Times New Roman"/>
          <w:sz w:val="28"/>
        </w:rPr>
        <w:t xml:space="preserve"> и «расовых» терминах, а не обобщены в «молодежь», «малоимущие»</w:t>
      </w:r>
      <w:r w:rsidRPr="003D602A">
        <w:rPr>
          <w:rFonts w:ascii="Times New Roman" w:hAnsi="Times New Roman" w:cs="Times New Roman"/>
          <w:sz w:val="28"/>
        </w:rPr>
        <w:t xml:space="preserve"> </w:t>
      </w:r>
      <w:r w:rsidR="003D602A" w:rsidRPr="003D602A">
        <w:rPr>
          <w:rFonts w:ascii="Times New Roman" w:hAnsi="Times New Roman" w:cs="Times New Roman"/>
          <w:sz w:val="28"/>
        </w:rPr>
        <w:t>и</w:t>
      </w:r>
      <w:r>
        <w:rPr>
          <w:rFonts w:ascii="Times New Roman" w:hAnsi="Times New Roman" w:cs="Times New Roman"/>
          <w:sz w:val="28"/>
        </w:rPr>
        <w:t xml:space="preserve"> т.д.</w:t>
      </w:r>
      <w:r w:rsidR="003D602A" w:rsidRPr="003D602A">
        <w:rPr>
          <w:rFonts w:ascii="Times New Roman" w:hAnsi="Times New Roman" w:cs="Times New Roman"/>
          <w:sz w:val="28"/>
        </w:rPr>
        <w:t>;</w:t>
      </w:r>
    </w:p>
    <w:p w:rsidR="003D602A" w:rsidRDefault="00E93F2D" w:rsidP="00E93F2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правонарушения, </w:t>
      </w:r>
      <w:r w:rsidR="003D602A" w:rsidRPr="003D602A">
        <w:rPr>
          <w:rFonts w:ascii="Times New Roman" w:hAnsi="Times New Roman" w:cs="Times New Roman"/>
          <w:sz w:val="28"/>
        </w:rPr>
        <w:t xml:space="preserve">бунты </w:t>
      </w:r>
      <w:r>
        <w:rPr>
          <w:rFonts w:ascii="Times New Roman" w:hAnsi="Times New Roman" w:cs="Times New Roman"/>
          <w:sz w:val="28"/>
        </w:rPr>
        <w:t>и насилие представлены как само</w:t>
      </w:r>
      <w:r w:rsidR="003D602A" w:rsidRPr="003D602A">
        <w:rPr>
          <w:rFonts w:ascii="Times New Roman" w:hAnsi="Times New Roman" w:cs="Times New Roman"/>
          <w:sz w:val="28"/>
        </w:rPr>
        <w:t xml:space="preserve">стоятельные события без </w:t>
      </w:r>
      <w:r>
        <w:rPr>
          <w:rFonts w:ascii="Times New Roman" w:hAnsi="Times New Roman" w:cs="Times New Roman"/>
          <w:sz w:val="28"/>
        </w:rPr>
        <w:t>учёта</w:t>
      </w:r>
      <w:r w:rsidR="003D602A" w:rsidRPr="003D602A">
        <w:rPr>
          <w:rFonts w:ascii="Times New Roman" w:hAnsi="Times New Roman" w:cs="Times New Roman"/>
          <w:sz w:val="28"/>
        </w:rPr>
        <w:t xml:space="preserve"> социальных причин</w:t>
      </w:r>
      <w:r>
        <w:rPr>
          <w:rFonts w:ascii="Times New Roman" w:hAnsi="Times New Roman" w:cs="Times New Roman"/>
          <w:sz w:val="28"/>
        </w:rPr>
        <w:t xml:space="preserve"> (как, например, бедность, дискриминация и т.д.)</w:t>
      </w:r>
      <w:r w:rsidR="003D602A" w:rsidRPr="003D602A">
        <w:rPr>
          <w:rFonts w:ascii="Times New Roman" w:hAnsi="Times New Roman" w:cs="Times New Roman"/>
          <w:sz w:val="28"/>
        </w:rPr>
        <w:t>;</w:t>
      </w:r>
    </w:p>
    <w:p w:rsidR="003D602A" w:rsidRDefault="00E93F2D" w:rsidP="0011437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11437B">
        <w:rPr>
          <w:rFonts w:ascii="Times New Roman" w:hAnsi="Times New Roman" w:cs="Times New Roman"/>
          <w:sz w:val="28"/>
        </w:rPr>
        <w:t>г</w:t>
      </w:r>
      <w:r w:rsidR="003D602A" w:rsidRPr="003D602A">
        <w:rPr>
          <w:rFonts w:ascii="Times New Roman" w:hAnsi="Times New Roman" w:cs="Times New Roman"/>
          <w:sz w:val="28"/>
        </w:rPr>
        <w:t xml:space="preserve">азета </w:t>
      </w:r>
      <w:r w:rsidR="0011437B">
        <w:rPr>
          <w:rFonts w:ascii="Times New Roman" w:hAnsi="Times New Roman" w:cs="Times New Roman"/>
          <w:sz w:val="28"/>
        </w:rPr>
        <w:t>регулярно</w:t>
      </w:r>
      <w:r w:rsidR="003D602A" w:rsidRPr="003D602A">
        <w:rPr>
          <w:rFonts w:ascii="Times New Roman" w:hAnsi="Times New Roman" w:cs="Times New Roman"/>
          <w:sz w:val="28"/>
        </w:rPr>
        <w:t xml:space="preserve"> публикует расистские материалы, </w:t>
      </w:r>
      <w:r w:rsidR="0011437B">
        <w:rPr>
          <w:rFonts w:ascii="Times New Roman" w:hAnsi="Times New Roman" w:cs="Times New Roman"/>
          <w:sz w:val="28"/>
        </w:rPr>
        <w:t>значит</w:t>
      </w:r>
      <w:r w:rsidR="003D602A" w:rsidRPr="003D602A">
        <w:rPr>
          <w:rFonts w:ascii="Times New Roman" w:hAnsi="Times New Roman" w:cs="Times New Roman"/>
          <w:sz w:val="28"/>
        </w:rPr>
        <w:t xml:space="preserve"> она следует </w:t>
      </w:r>
      <w:r w:rsidR="0011437B">
        <w:rPr>
          <w:rFonts w:ascii="Times New Roman" w:hAnsi="Times New Roman" w:cs="Times New Roman"/>
          <w:sz w:val="28"/>
        </w:rPr>
        <w:t>установке на публикацию негативных сообщений о мень</w:t>
      </w:r>
      <w:r w:rsidR="003D602A" w:rsidRPr="003D602A">
        <w:rPr>
          <w:rFonts w:ascii="Times New Roman" w:hAnsi="Times New Roman" w:cs="Times New Roman"/>
          <w:sz w:val="28"/>
        </w:rPr>
        <w:t>шинствах;</w:t>
      </w:r>
    </w:p>
    <w:p w:rsidR="00706863" w:rsidRDefault="0011437B" w:rsidP="003D602A">
      <w:pPr>
        <w:spacing w:after="0" w:line="360" w:lineRule="auto"/>
        <w:ind w:firstLine="709"/>
        <w:jc w:val="both"/>
        <w:rPr>
          <w:rFonts w:ascii="Times New Roman" w:hAnsi="Times New Roman" w:cs="Times New Roman"/>
          <w:sz w:val="28"/>
        </w:rPr>
      </w:pPr>
      <w:r>
        <w:rPr>
          <w:rFonts w:ascii="Times New Roman" w:hAnsi="Times New Roman" w:cs="Times New Roman"/>
          <w:sz w:val="28"/>
        </w:rPr>
        <w:t>- использованы преимущественно «белые» ис</w:t>
      </w:r>
      <w:r w:rsidR="003D602A" w:rsidRPr="003D602A">
        <w:rPr>
          <w:rFonts w:ascii="Times New Roman" w:hAnsi="Times New Roman" w:cs="Times New Roman"/>
          <w:sz w:val="28"/>
        </w:rPr>
        <w:t xml:space="preserve">точники информации, которые обвиняют </w:t>
      </w:r>
      <w:r>
        <w:rPr>
          <w:rFonts w:ascii="Times New Roman" w:hAnsi="Times New Roman" w:cs="Times New Roman"/>
          <w:sz w:val="28"/>
        </w:rPr>
        <w:t>меньшинства и оправды</w:t>
      </w:r>
      <w:r w:rsidR="003D602A" w:rsidRPr="003D602A">
        <w:rPr>
          <w:rFonts w:ascii="Times New Roman" w:hAnsi="Times New Roman" w:cs="Times New Roman"/>
          <w:sz w:val="28"/>
        </w:rPr>
        <w:t>вают действия полиции.</w:t>
      </w:r>
      <w:r w:rsidR="00E93F2D">
        <w:rPr>
          <w:rStyle w:val="a5"/>
          <w:rFonts w:ascii="Times New Roman" w:hAnsi="Times New Roman" w:cs="Times New Roman"/>
          <w:sz w:val="28"/>
        </w:rPr>
        <w:footnoteReference w:id="37"/>
      </w:r>
      <w:r w:rsidR="00706863">
        <w:rPr>
          <w:rFonts w:ascii="Times New Roman" w:hAnsi="Times New Roman" w:cs="Times New Roman"/>
          <w:sz w:val="28"/>
        </w:rPr>
        <w:t xml:space="preserve"> </w:t>
      </w:r>
    </w:p>
    <w:p w:rsidR="003D602A" w:rsidRPr="003D602A" w:rsidRDefault="003D602A" w:rsidP="003D602A">
      <w:pPr>
        <w:spacing w:after="0" w:line="360" w:lineRule="auto"/>
        <w:ind w:firstLine="709"/>
        <w:jc w:val="both"/>
        <w:rPr>
          <w:rFonts w:ascii="Times New Roman" w:hAnsi="Times New Roman" w:cs="Times New Roman"/>
          <w:sz w:val="28"/>
        </w:rPr>
      </w:pPr>
      <w:r w:rsidRPr="003D602A">
        <w:rPr>
          <w:rFonts w:ascii="Times New Roman" w:hAnsi="Times New Roman" w:cs="Times New Roman"/>
          <w:sz w:val="28"/>
        </w:rPr>
        <w:t xml:space="preserve">Важным участником </w:t>
      </w:r>
      <w:r w:rsidR="0011437B">
        <w:rPr>
          <w:rFonts w:ascii="Times New Roman" w:hAnsi="Times New Roman" w:cs="Times New Roman"/>
          <w:sz w:val="28"/>
        </w:rPr>
        <w:t>процессов коммуникации</w:t>
      </w:r>
      <w:r w:rsidRPr="003D602A">
        <w:rPr>
          <w:rFonts w:ascii="Times New Roman" w:hAnsi="Times New Roman" w:cs="Times New Roman"/>
          <w:sz w:val="28"/>
        </w:rPr>
        <w:t xml:space="preserve"> являются элиты, </w:t>
      </w:r>
      <w:r w:rsidR="0011437B">
        <w:rPr>
          <w:rFonts w:ascii="Times New Roman" w:hAnsi="Times New Roman" w:cs="Times New Roman"/>
          <w:sz w:val="28"/>
        </w:rPr>
        <w:t xml:space="preserve">поскольку </w:t>
      </w:r>
      <w:r w:rsidRPr="003D602A">
        <w:rPr>
          <w:rFonts w:ascii="Times New Roman" w:hAnsi="Times New Roman" w:cs="Times New Roman"/>
          <w:sz w:val="28"/>
        </w:rPr>
        <w:t xml:space="preserve">они </w:t>
      </w:r>
      <w:r w:rsidR="0011437B">
        <w:rPr>
          <w:rFonts w:ascii="Times New Roman" w:hAnsi="Times New Roman" w:cs="Times New Roman"/>
          <w:sz w:val="28"/>
        </w:rPr>
        <w:t xml:space="preserve">контролируют </w:t>
      </w:r>
      <w:r w:rsidRPr="003D602A">
        <w:rPr>
          <w:rFonts w:ascii="Times New Roman" w:hAnsi="Times New Roman" w:cs="Times New Roman"/>
          <w:sz w:val="28"/>
        </w:rPr>
        <w:t>наиболее влиятельны</w:t>
      </w:r>
      <w:r w:rsidR="0011437B">
        <w:rPr>
          <w:rFonts w:ascii="Times New Roman" w:hAnsi="Times New Roman" w:cs="Times New Roman"/>
          <w:sz w:val="28"/>
        </w:rPr>
        <w:t>е формами публичного дискур</w:t>
      </w:r>
      <w:r w:rsidRPr="003D602A">
        <w:rPr>
          <w:rFonts w:ascii="Times New Roman" w:hAnsi="Times New Roman" w:cs="Times New Roman"/>
          <w:sz w:val="28"/>
        </w:rPr>
        <w:t>са</w:t>
      </w:r>
      <w:r w:rsidR="0011437B">
        <w:rPr>
          <w:rFonts w:ascii="Times New Roman" w:hAnsi="Times New Roman" w:cs="Times New Roman"/>
          <w:sz w:val="28"/>
        </w:rPr>
        <w:t xml:space="preserve"> (СМИ, политика, образование и т.д.)</w:t>
      </w:r>
      <w:r w:rsidRPr="003D602A">
        <w:rPr>
          <w:rFonts w:ascii="Times New Roman" w:hAnsi="Times New Roman" w:cs="Times New Roman"/>
          <w:sz w:val="28"/>
        </w:rPr>
        <w:t>. Элиты</w:t>
      </w:r>
      <w:r w:rsidR="0011437B">
        <w:rPr>
          <w:rFonts w:ascii="Times New Roman" w:hAnsi="Times New Roman" w:cs="Times New Roman"/>
          <w:sz w:val="28"/>
        </w:rPr>
        <w:t xml:space="preserve"> выступают</w:t>
      </w:r>
      <w:r w:rsidRPr="003D602A">
        <w:rPr>
          <w:rFonts w:ascii="Times New Roman" w:hAnsi="Times New Roman" w:cs="Times New Roman"/>
          <w:sz w:val="28"/>
        </w:rPr>
        <w:t xml:space="preserve"> идеологическими лидерами общества</w:t>
      </w:r>
      <w:r w:rsidR="0011437B">
        <w:rPr>
          <w:rFonts w:ascii="Times New Roman" w:hAnsi="Times New Roman" w:cs="Times New Roman"/>
          <w:sz w:val="28"/>
        </w:rPr>
        <w:t xml:space="preserve"> и вырабатывают</w:t>
      </w:r>
      <w:r w:rsidRPr="003D602A">
        <w:rPr>
          <w:rFonts w:ascii="Times New Roman" w:hAnsi="Times New Roman" w:cs="Times New Roman"/>
          <w:sz w:val="28"/>
        </w:rPr>
        <w:t xml:space="preserve"> ценности, приоритеты</w:t>
      </w:r>
      <w:r w:rsidR="0011437B">
        <w:rPr>
          <w:rFonts w:ascii="Times New Roman" w:hAnsi="Times New Roman" w:cs="Times New Roman"/>
          <w:sz w:val="28"/>
        </w:rPr>
        <w:t xml:space="preserve"> и цели, формирую</w:t>
      </w:r>
      <w:r w:rsidRPr="003D602A">
        <w:rPr>
          <w:rFonts w:ascii="Times New Roman" w:hAnsi="Times New Roman" w:cs="Times New Roman"/>
          <w:sz w:val="28"/>
        </w:rPr>
        <w:t>т</w:t>
      </w:r>
      <w:r w:rsidR="0011437B">
        <w:rPr>
          <w:rFonts w:ascii="Times New Roman" w:hAnsi="Times New Roman" w:cs="Times New Roman"/>
          <w:sz w:val="28"/>
        </w:rPr>
        <w:t xml:space="preserve"> </w:t>
      </w:r>
      <w:r w:rsidRPr="003D602A">
        <w:rPr>
          <w:rFonts w:ascii="Times New Roman" w:hAnsi="Times New Roman" w:cs="Times New Roman"/>
          <w:sz w:val="28"/>
        </w:rPr>
        <w:t xml:space="preserve">консенсус. </w:t>
      </w:r>
      <w:r w:rsidR="0011437B">
        <w:rPr>
          <w:rFonts w:ascii="Times New Roman" w:hAnsi="Times New Roman" w:cs="Times New Roman"/>
          <w:sz w:val="28"/>
        </w:rPr>
        <w:t>Кроме того, р</w:t>
      </w:r>
      <w:r w:rsidRPr="003D602A">
        <w:rPr>
          <w:rFonts w:ascii="Times New Roman" w:hAnsi="Times New Roman" w:cs="Times New Roman"/>
          <w:sz w:val="28"/>
        </w:rPr>
        <w:t>оль элит заключается в поддержании вл</w:t>
      </w:r>
      <w:r w:rsidR="0011437B">
        <w:rPr>
          <w:rFonts w:ascii="Times New Roman" w:hAnsi="Times New Roman" w:cs="Times New Roman"/>
          <w:sz w:val="28"/>
        </w:rPr>
        <w:t>асти доминирующей белой группы</w:t>
      </w:r>
      <w:r w:rsidRPr="003D602A">
        <w:rPr>
          <w:rFonts w:ascii="Times New Roman" w:hAnsi="Times New Roman" w:cs="Times New Roman"/>
          <w:sz w:val="28"/>
        </w:rPr>
        <w:t>.</w:t>
      </w:r>
      <w:r w:rsidR="00706863">
        <w:rPr>
          <w:rStyle w:val="a5"/>
          <w:rFonts w:ascii="Times New Roman" w:hAnsi="Times New Roman" w:cs="Times New Roman"/>
          <w:sz w:val="28"/>
        </w:rPr>
        <w:footnoteReference w:id="38"/>
      </w:r>
    </w:p>
    <w:p w:rsidR="003D602A" w:rsidRPr="003D602A" w:rsidRDefault="00AA4B6C" w:rsidP="00706863">
      <w:pPr>
        <w:spacing w:after="0" w:line="360" w:lineRule="auto"/>
        <w:ind w:firstLine="709"/>
        <w:jc w:val="both"/>
        <w:rPr>
          <w:rFonts w:ascii="Times New Roman" w:hAnsi="Times New Roman" w:cs="Times New Roman"/>
          <w:sz w:val="28"/>
        </w:rPr>
      </w:pPr>
      <w:r>
        <w:rPr>
          <w:rFonts w:ascii="Times New Roman" w:hAnsi="Times New Roman" w:cs="Times New Roman"/>
          <w:sz w:val="28"/>
        </w:rPr>
        <w:t>Значимое</w:t>
      </w:r>
      <w:r w:rsidR="003D602A" w:rsidRPr="003D602A">
        <w:rPr>
          <w:rFonts w:ascii="Times New Roman" w:hAnsi="Times New Roman" w:cs="Times New Roman"/>
          <w:sz w:val="28"/>
        </w:rPr>
        <w:t xml:space="preserve"> место в теории </w:t>
      </w:r>
      <w:r>
        <w:rPr>
          <w:rFonts w:ascii="Times New Roman" w:hAnsi="Times New Roman" w:cs="Times New Roman"/>
          <w:sz w:val="28"/>
        </w:rPr>
        <w:t>КДА</w:t>
      </w:r>
      <w:r w:rsidR="003D602A" w:rsidRPr="003D602A">
        <w:rPr>
          <w:rFonts w:ascii="Times New Roman" w:hAnsi="Times New Roman" w:cs="Times New Roman"/>
          <w:sz w:val="28"/>
        </w:rPr>
        <w:t xml:space="preserve"> ван Дейка занимает понятие «манипуляции»</w:t>
      </w:r>
      <w:r>
        <w:rPr>
          <w:rFonts w:ascii="Times New Roman" w:hAnsi="Times New Roman" w:cs="Times New Roman"/>
          <w:sz w:val="28"/>
        </w:rPr>
        <w:t>. Манипуляция реализуется через речь и тексты</w:t>
      </w:r>
      <w:r w:rsidR="003D602A" w:rsidRPr="003D602A">
        <w:rPr>
          <w:rFonts w:ascii="Times New Roman" w:hAnsi="Times New Roman" w:cs="Times New Roman"/>
          <w:sz w:val="28"/>
        </w:rPr>
        <w:t xml:space="preserve">. </w:t>
      </w:r>
      <w:r>
        <w:rPr>
          <w:rFonts w:ascii="Times New Roman" w:hAnsi="Times New Roman" w:cs="Times New Roman"/>
          <w:sz w:val="28"/>
        </w:rPr>
        <w:t>Её о</w:t>
      </w:r>
      <w:r w:rsidR="003D602A" w:rsidRPr="003D602A">
        <w:rPr>
          <w:rFonts w:ascii="Times New Roman" w:hAnsi="Times New Roman" w:cs="Times New Roman"/>
          <w:sz w:val="28"/>
        </w:rPr>
        <w:t>бъект</w:t>
      </w:r>
      <w:r>
        <w:rPr>
          <w:rFonts w:ascii="Times New Roman" w:hAnsi="Times New Roman" w:cs="Times New Roman"/>
          <w:sz w:val="28"/>
        </w:rPr>
        <w:t xml:space="preserve"> - </w:t>
      </w:r>
      <w:r w:rsidR="003D602A" w:rsidRPr="003D602A">
        <w:rPr>
          <w:rFonts w:ascii="Times New Roman" w:hAnsi="Times New Roman" w:cs="Times New Roman"/>
          <w:sz w:val="28"/>
        </w:rPr>
        <w:t xml:space="preserve">человеческое сознание. </w:t>
      </w:r>
      <w:r>
        <w:rPr>
          <w:rFonts w:ascii="Times New Roman" w:hAnsi="Times New Roman" w:cs="Times New Roman"/>
          <w:sz w:val="28"/>
        </w:rPr>
        <w:t>Категория «м</w:t>
      </w:r>
      <w:r w:rsidR="003D602A" w:rsidRPr="003D602A">
        <w:rPr>
          <w:rFonts w:ascii="Times New Roman" w:hAnsi="Times New Roman" w:cs="Times New Roman"/>
          <w:sz w:val="28"/>
        </w:rPr>
        <w:t>анипуляция</w:t>
      </w:r>
      <w:r>
        <w:rPr>
          <w:rFonts w:ascii="Times New Roman" w:hAnsi="Times New Roman" w:cs="Times New Roman"/>
          <w:sz w:val="28"/>
        </w:rPr>
        <w:t>» существует в основном для наблюда</w:t>
      </w:r>
      <w:r w:rsidR="003D602A" w:rsidRPr="003D602A">
        <w:rPr>
          <w:rFonts w:ascii="Times New Roman" w:hAnsi="Times New Roman" w:cs="Times New Roman"/>
          <w:sz w:val="28"/>
        </w:rPr>
        <w:t xml:space="preserve">телей, </w:t>
      </w:r>
      <w:r>
        <w:rPr>
          <w:rFonts w:ascii="Times New Roman" w:hAnsi="Times New Roman" w:cs="Times New Roman"/>
          <w:sz w:val="28"/>
        </w:rPr>
        <w:t>так как</w:t>
      </w:r>
      <w:r w:rsidR="003D602A" w:rsidRPr="003D602A">
        <w:rPr>
          <w:rFonts w:ascii="Times New Roman" w:hAnsi="Times New Roman" w:cs="Times New Roman"/>
          <w:sz w:val="28"/>
        </w:rPr>
        <w:t xml:space="preserve"> участники коммуникации </w:t>
      </w:r>
      <w:r>
        <w:rPr>
          <w:rFonts w:ascii="Times New Roman" w:hAnsi="Times New Roman" w:cs="Times New Roman"/>
          <w:sz w:val="28"/>
        </w:rPr>
        <w:t>вряд ли</w:t>
      </w:r>
      <w:r w:rsidR="003D602A" w:rsidRPr="003D602A">
        <w:rPr>
          <w:rFonts w:ascii="Times New Roman" w:hAnsi="Times New Roman" w:cs="Times New Roman"/>
          <w:sz w:val="28"/>
        </w:rPr>
        <w:t xml:space="preserve"> признают свой дискурс манипулятивным. </w:t>
      </w:r>
      <w:r>
        <w:rPr>
          <w:rFonts w:ascii="Times New Roman" w:hAnsi="Times New Roman" w:cs="Times New Roman"/>
          <w:sz w:val="28"/>
        </w:rPr>
        <w:t>В</w:t>
      </w:r>
      <w:r w:rsidR="003D602A" w:rsidRPr="003D602A">
        <w:rPr>
          <w:rFonts w:ascii="Times New Roman" w:hAnsi="Times New Roman" w:cs="Times New Roman"/>
          <w:sz w:val="28"/>
        </w:rPr>
        <w:t xml:space="preserve">ан Дейк </w:t>
      </w:r>
      <w:r w:rsidR="004E03D8">
        <w:rPr>
          <w:rFonts w:ascii="Times New Roman" w:hAnsi="Times New Roman" w:cs="Times New Roman"/>
          <w:sz w:val="28"/>
        </w:rPr>
        <w:t>утверждает</w:t>
      </w:r>
      <w:r w:rsidR="003D602A" w:rsidRPr="003D602A">
        <w:rPr>
          <w:rFonts w:ascii="Times New Roman" w:hAnsi="Times New Roman" w:cs="Times New Roman"/>
          <w:sz w:val="28"/>
        </w:rPr>
        <w:t xml:space="preserve">, что манипуляция в демократическом обществе </w:t>
      </w:r>
      <w:r>
        <w:rPr>
          <w:rFonts w:ascii="Times New Roman" w:hAnsi="Times New Roman" w:cs="Times New Roman"/>
          <w:sz w:val="28"/>
        </w:rPr>
        <w:t>нелегитимна</w:t>
      </w:r>
      <w:r w:rsidR="00706863">
        <w:rPr>
          <w:rFonts w:ascii="Times New Roman" w:hAnsi="Times New Roman" w:cs="Times New Roman"/>
          <w:sz w:val="28"/>
        </w:rPr>
        <w:t>, так как она может воспроизво</w:t>
      </w:r>
      <w:r w:rsidR="003D602A" w:rsidRPr="003D602A">
        <w:rPr>
          <w:rFonts w:ascii="Times New Roman" w:hAnsi="Times New Roman" w:cs="Times New Roman"/>
          <w:sz w:val="28"/>
        </w:rPr>
        <w:t>дить неравенство</w:t>
      </w:r>
      <w:r w:rsidR="00706863">
        <w:rPr>
          <w:rFonts w:ascii="Times New Roman" w:hAnsi="Times New Roman" w:cs="Times New Roman"/>
          <w:sz w:val="28"/>
        </w:rPr>
        <w:t xml:space="preserve">. Определение манипуляции базируется на </w:t>
      </w:r>
      <w:r w:rsidR="003D602A" w:rsidRPr="003D602A">
        <w:rPr>
          <w:rFonts w:ascii="Times New Roman" w:hAnsi="Times New Roman" w:cs="Times New Roman"/>
          <w:sz w:val="28"/>
        </w:rPr>
        <w:t>принцип</w:t>
      </w:r>
      <w:r w:rsidR="00706863">
        <w:rPr>
          <w:rFonts w:ascii="Times New Roman" w:hAnsi="Times New Roman" w:cs="Times New Roman"/>
          <w:sz w:val="28"/>
        </w:rPr>
        <w:t>е</w:t>
      </w:r>
      <w:r w:rsidR="003D602A" w:rsidRPr="003D602A">
        <w:rPr>
          <w:rFonts w:ascii="Times New Roman" w:hAnsi="Times New Roman" w:cs="Times New Roman"/>
          <w:sz w:val="28"/>
        </w:rPr>
        <w:t xml:space="preserve"> социальных последствий </w:t>
      </w:r>
      <w:r w:rsidR="00706863">
        <w:rPr>
          <w:rFonts w:ascii="Times New Roman" w:hAnsi="Times New Roman" w:cs="Times New Roman"/>
          <w:sz w:val="28"/>
        </w:rPr>
        <w:t>этого явления</w:t>
      </w:r>
      <w:r w:rsidR="003D602A" w:rsidRPr="003D602A">
        <w:rPr>
          <w:rFonts w:ascii="Times New Roman" w:hAnsi="Times New Roman" w:cs="Times New Roman"/>
          <w:sz w:val="28"/>
        </w:rPr>
        <w:t xml:space="preserve">. </w:t>
      </w:r>
      <w:r w:rsidR="00706863">
        <w:rPr>
          <w:rFonts w:ascii="Times New Roman" w:hAnsi="Times New Roman" w:cs="Times New Roman"/>
          <w:sz w:val="28"/>
        </w:rPr>
        <w:t>В итоге</w:t>
      </w:r>
      <w:r w:rsidR="003D602A" w:rsidRPr="003D602A">
        <w:rPr>
          <w:rFonts w:ascii="Times New Roman" w:hAnsi="Times New Roman" w:cs="Times New Roman"/>
          <w:sz w:val="28"/>
        </w:rPr>
        <w:t xml:space="preserve">, </w:t>
      </w:r>
      <w:r w:rsidR="00706863">
        <w:rPr>
          <w:rFonts w:ascii="Times New Roman" w:hAnsi="Times New Roman" w:cs="Times New Roman"/>
          <w:sz w:val="28"/>
        </w:rPr>
        <w:t xml:space="preserve">ван Дейк определяет </w:t>
      </w:r>
      <w:r w:rsidR="003D602A" w:rsidRPr="003D602A">
        <w:rPr>
          <w:rFonts w:ascii="Times New Roman" w:hAnsi="Times New Roman" w:cs="Times New Roman"/>
          <w:sz w:val="28"/>
        </w:rPr>
        <w:t>манипуляци</w:t>
      </w:r>
      <w:r w:rsidR="00706863">
        <w:rPr>
          <w:rFonts w:ascii="Times New Roman" w:hAnsi="Times New Roman" w:cs="Times New Roman"/>
          <w:sz w:val="28"/>
        </w:rPr>
        <w:t>ю как «</w:t>
      </w:r>
      <w:r w:rsidR="003D602A" w:rsidRPr="003D602A">
        <w:rPr>
          <w:rFonts w:ascii="Times New Roman" w:hAnsi="Times New Roman" w:cs="Times New Roman"/>
          <w:sz w:val="28"/>
        </w:rPr>
        <w:t xml:space="preserve">дискурсивную форму воспроизводства власти элит, направленную против интересов </w:t>
      </w:r>
      <w:r w:rsidR="00706863">
        <w:rPr>
          <w:rFonts w:ascii="Times New Roman" w:hAnsi="Times New Roman" w:cs="Times New Roman"/>
          <w:sz w:val="28"/>
        </w:rPr>
        <w:t xml:space="preserve">манипулируемого </w:t>
      </w:r>
      <w:r w:rsidR="003D602A" w:rsidRPr="003D602A">
        <w:rPr>
          <w:rFonts w:ascii="Times New Roman" w:hAnsi="Times New Roman" w:cs="Times New Roman"/>
          <w:sz w:val="28"/>
        </w:rPr>
        <w:t>большинства</w:t>
      </w:r>
      <w:r w:rsidR="00706863">
        <w:rPr>
          <w:rFonts w:ascii="Times New Roman" w:hAnsi="Times New Roman" w:cs="Times New Roman"/>
          <w:sz w:val="28"/>
        </w:rPr>
        <w:t xml:space="preserve"> и</w:t>
      </w:r>
      <w:r w:rsidR="003D602A" w:rsidRPr="003D602A">
        <w:rPr>
          <w:rFonts w:ascii="Times New Roman" w:hAnsi="Times New Roman" w:cs="Times New Roman"/>
          <w:sz w:val="28"/>
        </w:rPr>
        <w:t xml:space="preserve"> поддерж</w:t>
      </w:r>
      <w:r w:rsidR="00706863">
        <w:rPr>
          <w:rFonts w:ascii="Times New Roman" w:hAnsi="Times New Roman" w:cs="Times New Roman"/>
          <w:sz w:val="28"/>
        </w:rPr>
        <w:t>ивающую отношения неравенства</w:t>
      </w:r>
      <w:r w:rsidR="003D602A" w:rsidRPr="003D602A">
        <w:rPr>
          <w:rFonts w:ascii="Times New Roman" w:hAnsi="Times New Roman" w:cs="Times New Roman"/>
          <w:sz w:val="28"/>
        </w:rPr>
        <w:t xml:space="preserve"> в обществе</w:t>
      </w:r>
      <w:r w:rsidR="00706863">
        <w:rPr>
          <w:rFonts w:ascii="Times New Roman" w:hAnsi="Times New Roman" w:cs="Times New Roman"/>
          <w:sz w:val="28"/>
        </w:rPr>
        <w:t>»</w:t>
      </w:r>
      <w:r w:rsidR="003D602A" w:rsidRPr="003D602A">
        <w:rPr>
          <w:rFonts w:ascii="Times New Roman" w:hAnsi="Times New Roman" w:cs="Times New Roman"/>
          <w:sz w:val="28"/>
        </w:rPr>
        <w:t>.</w:t>
      </w:r>
      <w:r w:rsidR="00706863">
        <w:rPr>
          <w:rStyle w:val="a5"/>
          <w:rFonts w:ascii="Times New Roman" w:hAnsi="Times New Roman" w:cs="Times New Roman"/>
          <w:sz w:val="28"/>
        </w:rPr>
        <w:footnoteReference w:id="39"/>
      </w:r>
    </w:p>
    <w:p w:rsidR="00B0137E" w:rsidRDefault="008E19F3" w:rsidP="00B0137E">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Б.М. Шакова выделяе</w:t>
      </w:r>
      <w:r w:rsidR="00B0137E">
        <w:rPr>
          <w:rFonts w:ascii="Times New Roman" w:hAnsi="Times New Roman" w:cs="Times New Roman"/>
          <w:sz w:val="28"/>
        </w:rPr>
        <w:t>т несколько подходов к исследованию политического дискурса:</w:t>
      </w:r>
    </w:p>
    <w:p w:rsidR="00B0137E" w:rsidRDefault="00B0137E" w:rsidP="00B0137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0841D1">
        <w:rPr>
          <w:rFonts w:ascii="Times New Roman" w:hAnsi="Times New Roman" w:cs="Times New Roman"/>
          <w:sz w:val="28"/>
        </w:rPr>
        <w:t>узкий и широкий подходы. В первом случае исследуются исключительно тексты политиков, второй подход предполагает изучение любых текстов на поли</w:t>
      </w:r>
      <w:r w:rsidRPr="00B0137E">
        <w:rPr>
          <w:rFonts w:ascii="Times New Roman" w:hAnsi="Times New Roman" w:cs="Times New Roman"/>
          <w:sz w:val="28"/>
        </w:rPr>
        <w:t>тическую тематику;</w:t>
      </w:r>
    </w:p>
    <w:p w:rsidR="000841D1" w:rsidRPr="000841D1" w:rsidRDefault="000841D1" w:rsidP="00B0137E">
      <w:pPr>
        <w:spacing w:after="0" w:line="360" w:lineRule="auto"/>
        <w:ind w:firstLine="709"/>
        <w:jc w:val="both"/>
        <w:rPr>
          <w:rFonts w:ascii="Times New Roman" w:hAnsi="Times New Roman" w:cs="Times New Roman"/>
          <w:sz w:val="28"/>
        </w:rPr>
      </w:pPr>
      <w:r>
        <w:rPr>
          <w:rFonts w:ascii="Times New Roman" w:hAnsi="Times New Roman" w:cs="Times New Roman"/>
          <w:sz w:val="28"/>
        </w:rPr>
        <w:t>- полевой подход, при котором объектом исследования становятся публичные выступления и интервью политических деятелей, политические стенограммы, а также тексты журналистов, распространяемые СМИ</w:t>
      </w:r>
      <w:r w:rsidRPr="000841D1">
        <w:rPr>
          <w:rFonts w:ascii="Times New Roman" w:hAnsi="Times New Roman" w:cs="Times New Roman"/>
          <w:sz w:val="28"/>
        </w:rPr>
        <w:t>;</w:t>
      </w:r>
    </w:p>
    <w:p w:rsidR="00B0137E" w:rsidRPr="00B0137E" w:rsidRDefault="000841D1" w:rsidP="00B0137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B0137E" w:rsidRPr="00B0137E">
        <w:rPr>
          <w:rFonts w:ascii="Times New Roman" w:hAnsi="Times New Roman" w:cs="Times New Roman"/>
          <w:sz w:val="28"/>
        </w:rPr>
        <w:t xml:space="preserve">сопоставительный поход, </w:t>
      </w:r>
      <w:r>
        <w:rPr>
          <w:rFonts w:ascii="Times New Roman" w:hAnsi="Times New Roman" w:cs="Times New Roman"/>
          <w:sz w:val="28"/>
        </w:rPr>
        <w:t>который состоит в определении</w:t>
      </w:r>
      <w:r w:rsidR="00B0137E" w:rsidRPr="00B0137E">
        <w:rPr>
          <w:rFonts w:ascii="Times New Roman" w:hAnsi="Times New Roman" w:cs="Times New Roman"/>
          <w:sz w:val="28"/>
        </w:rPr>
        <w:t xml:space="preserve"> националь</w:t>
      </w:r>
      <w:r>
        <w:rPr>
          <w:rFonts w:ascii="Times New Roman" w:hAnsi="Times New Roman" w:cs="Times New Roman"/>
          <w:sz w:val="28"/>
        </w:rPr>
        <w:t>ных особенностей в способах вос</w:t>
      </w:r>
      <w:r w:rsidR="00B0137E" w:rsidRPr="00B0137E">
        <w:rPr>
          <w:rFonts w:ascii="Times New Roman" w:hAnsi="Times New Roman" w:cs="Times New Roman"/>
          <w:sz w:val="28"/>
        </w:rPr>
        <w:t xml:space="preserve">приятия политической действительности. </w:t>
      </w:r>
      <w:r>
        <w:rPr>
          <w:rFonts w:ascii="Times New Roman" w:hAnsi="Times New Roman" w:cs="Times New Roman"/>
          <w:sz w:val="28"/>
        </w:rPr>
        <w:t xml:space="preserve">Данный подход предполагает рассматривать носителей </w:t>
      </w:r>
      <w:r w:rsidR="00B0137E" w:rsidRPr="00B0137E">
        <w:rPr>
          <w:rFonts w:ascii="Times New Roman" w:hAnsi="Times New Roman" w:cs="Times New Roman"/>
          <w:sz w:val="28"/>
        </w:rPr>
        <w:t xml:space="preserve">различных языков </w:t>
      </w:r>
      <w:r>
        <w:rPr>
          <w:rFonts w:ascii="Times New Roman" w:hAnsi="Times New Roman" w:cs="Times New Roman"/>
          <w:sz w:val="28"/>
        </w:rPr>
        <w:t>как носителей</w:t>
      </w:r>
      <w:r w:rsidR="00B0137E" w:rsidRPr="00B0137E">
        <w:rPr>
          <w:rFonts w:ascii="Times New Roman" w:hAnsi="Times New Roman" w:cs="Times New Roman"/>
          <w:sz w:val="28"/>
        </w:rPr>
        <w:t xml:space="preserve"> разных политических культ</w:t>
      </w:r>
      <w:r>
        <w:rPr>
          <w:rFonts w:ascii="Times New Roman" w:hAnsi="Times New Roman" w:cs="Times New Roman"/>
          <w:sz w:val="28"/>
        </w:rPr>
        <w:t>ур</w:t>
      </w:r>
      <w:r w:rsidR="00B0137E" w:rsidRPr="00B0137E">
        <w:rPr>
          <w:rFonts w:ascii="Times New Roman" w:hAnsi="Times New Roman" w:cs="Times New Roman"/>
          <w:sz w:val="28"/>
        </w:rPr>
        <w:t>;</w:t>
      </w:r>
    </w:p>
    <w:p w:rsidR="00B0137E" w:rsidRDefault="000841D1" w:rsidP="00B0137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B0137E" w:rsidRPr="00B0137E">
        <w:rPr>
          <w:rFonts w:ascii="Times New Roman" w:hAnsi="Times New Roman" w:cs="Times New Roman"/>
          <w:sz w:val="28"/>
        </w:rPr>
        <w:t xml:space="preserve">когнитивный подход, </w:t>
      </w:r>
      <w:r>
        <w:rPr>
          <w:rFonts w:ascii="Times New Roman" w:hAnsi="Times New Roman" w:cs="Times New Roman"/>
          <w:sz w:val="28"/>
        </w:rPr>
        <w:t>который</w:t>
      </w:r>
      <w:r w:rsidR="00B0137E" w:rsidRPr="00B0137E">
        <w:rPr>
          <w:rFonts w:ascii="Times New Roman" w:hAnsi="Times New Roman" w:cs="Times New Roman"/>
          <w:sz w:val="28"/>
        </w:rPr>
        <w:t xml:space="preserve"> рассматривает</w:t>
      </w:r>
      <w:r>
        <w:rPr>
          <w:rFonts w:ascii="Times New Roman" w:hAnsi="Times New Roman" w:cs="Times New Roman"/>
          <w:sz w:val="28"/>
        </w:rPr>
        <w:t xml:space="preserve"> речь</w:t>
      </w:r>
      <w:r w:rsidR="00B0137E" w:rsidRPr="00B0137E">
        <w:rPr>
          <w:rFonts w:ascii="Times New Roman" w:hAnsi="Times New Roman" w:cs="Times New Roman"/>
          <w:sz w:val="28"/>
        </w:rPr>
        <w:t xml:space="preserve"> как отражение картины мира, существующей в сознании</w:t>
      </w:r>
      <w:r>
        <w:rPr>
          <w:rFonts w:ascii="Times New Roman" w:hAnsi="Times New Roman" w:cs="Times New Roman"/>
          <w:sz w:val="28"/>
        </w:rPr>
        <w:t xml:space="preserve"> </w:t>
      </w:r>
      <w:r w:rsidR="00B0137E" w:rsidRPr="00B0137E">
        <w:rPr>
          <w:rFonts w:ascii="Times New Roman" w:hAnsi="Times New Roman" w:cs="Times New Roman"/>
          <w:sz w:val="28"/>
        </w:rPr>
        <w:t>носителей языка.</w:t>
      </w:r>
      <w:r>
        <w:rPr>
          <w:rFonts w:ascii="Times New Roman" w:hAnsi="Times New Roman" w:cs="Times New Roman"/>
          <w:sz w:val="28"/>
        </w:rPr>
        <w:t xml:space="preserve"> При данном подходе анализируются </w:t>
      </w:r>
      <w:r w:rsidR="00B0137E" w:rsidRPr="00B0137E">
        <w:rPr>
          <w:rFonts w:ascii="Times New Roman" w:hAnsi="Times New Roman" w:cs="Times New Roman"/>
          <w:sz w:val="28"/>
        </w:rPr>
        <w:t>политически</w:t>
      </w:r>
      <w:r>
        <w:rPr>
          <w:rFonts w:ascii="Times New Roman" w:hAnsi="Times New Roman" w:cs="Times New Roman"/>
          <w:sz w:val="28"/>
        </w:rPr>
        <w:t xml:space="preserve">е концепты и фреймы, </w:t>
      </w:r>
      <w:r w:rsidR="00B0137E" w:rsidRPr="00B0137E">
        <w:rPr>
          <w:rFonts w:ascii="Times New Roman" w:hAnsi="Times New Roman" w:cs="Times New Roman"/>
          <w:sz w:val="28"/>
        </w:rPr>
        <w:t>тактик</w:t>
      </w:r>
      <w:r>
        <w:rPr>
          <w:rFonts w:ascii="Times New Roman" w:hAnsi="Times New Roman" w:cs="Times New Roman"/>
          <w:sz w:val="28"/>
        </w:rPr>
        <w:t>и</w:t>
      </w:r>
      <w:r w:rsidR="00B0137E" w:rsidRPr="00B0137E">
        <w:rPr>
          <w:rFonts w:ascii="Times New Roman" w:hAnsi="Times New Roman" w:cs="Times New Roman"/>
          <w:sz w:val="28"/>
        </w:rPr>
        <w:t xml:space="preserve"> речевого поведения;</w:t>
      </w:r>
    </w:p>
    <w:p w:rsidR="00B0137E" w:rsidRDefault="00733AC9" w:rsidP="00B0137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B0137E" w:rsidRPr="00B0137E">
        <w:rPr>
          <w:rFonts w:ascii="Times New Roman" w:hAnsi="Times New Roman" w:cs="Times New Roman"/>
          <w:sz w:val="28"/>
        </w:rPr>
        <w:t>дескриптивный подход</w:t>
      </w:r>
      <w:r>
        <w:rPr>
          <w:rFonts w:ascii="Times New Roman" w:hAnsi="Times New Roman" w:cs="Times New Roman"/>
          <w:sz w:val="28"/>
        </w:rPr>
        <w:t>,</w:t>
      </w:r>
      <w:r w:rsidR="00B0137E" w:rsidRPr="00B0137E">
        <w:rPr>
          <w:rFonts w:ascii="Times New Roman" w:hAnsi="Times New Roman" w:cs="Times New Roman"/>
          <w:sz w:val="28"/>
        </w:rPr>
        <w:t xml:space="preserve"> направлен</w:t>
      </w:r>
      <w:r>
        <w:rPr>
          <w:rFonts w:ascii="Times New Roman" w:hAnsi="Times New Roman" w:cs="Times New Roman"/>
          <w:sz w:val="28"/>
        </w:rPr>
        <w:t>ный</w:t>
      </w:r>
      <w:r w:rsidR="00B0137E" w:rsidRPr="00B0137E">
        <w:rPr>
          <w:rFonts w:ascii="Times New Roman" w:hAnsi="Times New Roman" w:cs="Times New Roman"/>
          <w:sz w:val="28"/>
        </w:rPr>
        <w:t xml:space="preserve"> на описание</w:t>
      </w:r>
      <w:r>
        <w:rPr>
          <w:rFonts w:ascii="Times New Roman" w:hAnsi="Times New Roman" w:cs="Times New Roman"/>
          <w:sz w:val="28"/>
        </w:rPr>
        <w:t xml:space="preserve"> и объяснение явлений политиче</w:t>
      </w:r>
      <w:r w:rsidR="00B0137E" w:rsidRPr="00B0137E">
        <w:rPr>
          <w:rFonts w:ascii="Times New Roman" w:hAnsi="Times New Roman" w:cs="Times New Roman"/>
          <w:sz w:val="28"/>
        </w:rPr>
        <w:t xml:space="preserve">ского дискурса. </w:t>
      </w:r>
      <w:r>
        <w:rPr>
          <w:rFonts w:ascii="Times New Roman" w:hAnsi="Times New Roman" w:cs="Times New Roman"/>
          <w:sz w:val="28"/>
        </w:rPr>
        <w:t xml:space="preserve">Акцент делается </w:t>
      </w:r>
      <w:r w:rsidR="00B0137E" w:rsidRPr="00B0137E">
        <w:rPr>
          <w:rFonts w:ascii="Times New Roman" w:hAnsi="Times New Roman" w:cs="Times New Roman"/>
          <w:sz w:val="28"/>
        </w:rPr>
        <w:t>на исследование языковых средств, способов языкового убеждения и</w:t>
      </w:r>
      <w:r>
        <w:rPr>
          <w:rFonts w:ascii="Times New Roman" w:hAnsi="Times New Roman" w:cs="Times New Roman"/>
          <w:sz w:val="28"/>
        </w:rPr>
        <w:t xml:space="preserve"> манипуляции</w:t>
      </w:r>
      <w:r w:rsidR="00B0137E" w:rsidRPr="00B0137E">
        <w:rPr>
          <w:rFonts w:ascii="Times New Roman" w:hAnsi="Times New Roman" w:cs="Times New Roman"/>
          <w:sz w:val="28"/>
        </w:rPr>
        <w:t>;</w:t>
      </w:r>
    </w:p>
    <w:p w:rsidR="00B0137E" w:rsidRPr="00461D55" w:rsidRDefault="00733AC9" w:rsidP="00B0137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B0137E" w:rsidRPr="00B0137E">
        <w:rPr>
          <w:rFonts w:ascii="Times New Roman" w:hAnsi="Times New Roman" w:cs="Times New Roman"/>
          <w:sz w:val="28"/>
        </w:rPr>
        <w:t xml:space="preserve">критический подход, </w:t>
      </w:r>
      <w:r w:rsidR="00461D55">
        <w:rPr>
          <w:rFonts w:ascii="Times New Roman" w:hAnsi="Times New Roman" w:cs="Times New Roman"/>
          <w:sz w:val="28"/>
        </w:rPr>
        <w:t xml:space="preserve">который предполагает анализ способов </w:t>
      </w:r>
      <w:r w:rsidR="00B0137E" w:rsidRPr="00B0137E">
        <w:rPr>
          <w:rFonts w:ascii="Times New Roman" w:hAnsi="Times New Roman" w:cs="Times New Roman"/>
          <w:sz w:val="28"/>
        </w:rPr>
        <w:t>осуществления</w:t>
      </w:r>
      <w:r w:rsidR="00461D55">
        <w:rPr>
          <w:rFonts w:ascii="Times New Roman" w:hAnsi="Times New Roman" w:cs="Times New Roman"/>
          <w:sz w:val="28"/>
        </w:rPr>
        <w:t xml:space="preserve"> выраженного в языке или дискурсе социального нера</w:t>
      </w:r>
      <w:r w:rsidR="00B0137E" w:rsidRPr="00B0137E">
        <w:rPr>
          <w:rFonts w:ascii="Times New Roman" w:hAnsi="Times New Roman" w:cs="Times New Roman"/>
          <w:sz w:val="28"/>
        </w:rPr>
        <w:t xml:space="preserve">венства. </w:t>
      </w:r>
      <w:r w:rsidR="00461D55">
        <w:rPr>
          <w:rFonts w:ascii="Times New Roman" w:hAnsi="Times New Roman" w:cs="Times New Roman"/>
          <w:sz w:val="28"/>
        </w:rPr>
        <w:t>В рамках данного подхода я</w:t>
      </w:r>
      <w:r w:rsidR="00B0137E" w:rsidRPr="00B0137E">
        <w:rPr>
          <w:rFonts w:ascii="Times New Roman" w:hAnsi="Times New Roman" w:cs="Times New Roman"/>
          <w:sz w:val="28"/>
        </w:rPr>
        <w:t xml:space="preserve">зык </w:t>
      </w:r>
      <w:r w:rsidR="00461D55">
        <w:rPr>
          <w:rFonts w:ascii="Times New Roman" w:hAnsi="Times New Roman" w:cs="Times New Roman"/>
          <w:sz w:val="28"/>
        </w:rPr>
        <w:t xml:space="preserve">рассматривается </w:t>
      </w:r>
      <w:r w:rsidR="00B0137E" w:rsidRPr="00B0137E">
        <w:rPr>
          <w:rFonts w:ascii="Times New Roman" w:hAnsi="Times New Roman" w:cs="Times New Roman"/>
          <w:sz w:val="28"/>
        </w:rPr>
        <w:t>как индикатор власти и социального</w:t>
      </w:r>
      <w:r w:rsidR="00461D55">
        <w:rPr>
          <w:rFonts w:ascii="Times New Roman" w:hAnsi="Times New Roman" w:cs="Times New Roman"/>
          <w:sz w:val="28"/>
        </w:rPr>
        <w:t xml:space="preserve"> господства в обществе</w:t>
      </w:r>
      <w:r w:rsidR="00461D55" w:rsidRPr="00461D55">
        <w:rPr>
          <w:rFonts w:ascii="Times New Roman" w:hAnsi="Times New Roman" w:cs="Times New Roman"/>
          <w:sz w:val="28"/>
        </w:rPr>
        <w:t>;</w:t>
      </w:r>
    </w:p>
    <w:p w:rsidR="003A60D4" w:rsidRDefault="00461D55" w:rsidP="00845CF7">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B0137E" w:rsidRPr="00B0137E">
        <w:rPr>
          <w:rFonts w:ascii="Times New Roman" w:hAnsi="Times New Roman" w:cs="Times New Roman"/>
          <w:sz w:val="28"/>
        </w:rPr>
        <w:t xml:space="preserve"> риторический подход</w:t>
      </w:r>
      <w:r>
        <w:rPr>
          <w:rFonts w:ascii="Times New Roman" w:hAnsi="Times New Roman" w:cs="Times New Roman"/>
          <w:sz w:val="28"/>
        </w:rPr>
        <w:t xml:space="preserve">, при котором </w:t>
      </w:r>
      <w:r w:rsidR="00B0137E" w:rsidRPr="00B0137E">
        <w:rPr>
          <w:rFonts w:ascii="Times New Roman" w:hAnsi="Times New Roman" w:cs="Times New Roman"/>
          <w:sz w:val="28"/>
        </w:rPr>
        <w:t xml:space="preserve">единицы языка </w:t>
      </w:r>
      <w:r w:rsidR="00845CF7">
        <w:rPr>
          <w:rFonts w:ascii="Times New Roman" w:hAnsi="Times New Roman" w:cs="Times New Roman"/>
          <w:sz w:val="28"/>
        </w:rPr>
        <w:t>используются как</w:t>
      </w:r>
      <w:r w:rsidR="00B0137E" w:rsidRPr="00B0137E">
        <w:rPr>
          <w:rFonts w:ascii="Times New Roman" w:hAnsi="Times New Roman" w:cs="Times New Roman"/>
          <w:sz w:val="28"/>
        </w:rPr>
        <w:t xml:space="preserve"> способ придания мысли прагматической значимости.</w:t>
      </w:r>
      <w:r w:rsidR="00B13F99">
        <w:rPr>
          <w:rStyle w:val="a5"/>
          <w:rFonts w:ascii="Times New Roman" w:hAnsi="Times New Roman" w:cs="Times New Roman"/>
          <w:sz w:val="28"/>
        </w:rPr>
        <w:footnoteReference w:id="40"/>
      </w:r>
    </w:p>
    <w:p w:rsidR="003A60D4" w:rsidRDefault="00B0137E" w:rsidP="006072A1">
      <w:pPr>
        <w:spacing w:after="0" w:line="360" w:lineRule="auto"/>
        <w:ind w:firstLine="709"/>
        <w:jc w:val="both"/>
        <w:rPr>
          <w:rFonts w:ascii="Times New Roman" w:hAnsi="Times New Roman" w:cs="Times New Roman"/>
          <w:sz w:val="28"/>
        </w:rPr>
      </w:pPr>
      <w:r w:rsidRPr="00B0137E">
        <w:rPr>
          <w:rFonts w:ascii="Times New Roman" w:hAnsi="Times New Roman" w:cs="Times New Roman"/>
          <w:sz w:val="28"/>
        </w:rPr>
        <w:t>Нужно заметить, что эти подходы не противоречат друг другу и нередко используются комплексно, что позволяет проводить многоаспектное исследование политического дискурса.</w:t>
      </w:r>
    </w:p>
    <w:p w:rsidR="00B269FE" w:rsidRDefault="009260DE" w:rsidP="006072A1">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Анализ дискурса</w:t>
      </w:r>
      <w:r w:rsidR="002F48B6" w:rsidRPr="002F48B6">
        <w:rPr>
          <w:rFonts w:ascii="Times New Roman" w:hAnsi="Times New Roman" w:cs="Times New Roman"/>
          <w:sz w:val="28"/>
        </w:rPr>
        <w:t xml:space="preserve"> использ</w:t>
      </w:r>
      <w:r w:rsidR="00B269FE">
        <w:rPr>
          <w:rFonts w:ascii="Times New Roman" w:hAnsi="Times New Roman" w:cs="Times New Roman"/>
          <w:sz w:val="28"/>
        </w:rPr>
        <w:t>уется</w:t>
      </w:r>
      <w:r w:rsidR="002F48B6" w:rsidRPr="002F48B6">
        <w:rPr>
          <w:rFonts w:ascii="Times New Roman" w:hAnsi="Times New Roman" w:cs="Times New Roman"/>
          <w:sz w:val="28"/>
        </w:rPr>
        <w:t xml:space="preserve"> для понимания различных типов текстов, </w:t>
      </w:r>
      <w:r w:rsidR="00B269FE">
        <w:rPr>
          <w:rFonts w:ascii="Times New Roman" w:hAnsi="Times New Roman" w:cs="Times New Roman"/>
          <w:sz w:val="28"/>
        </w:rPr>
        <w:t>например,</w:t>
      </w:r>
      <w:r w:rsidR="002F48B6" w:rsidRPr="002F48B6">
        <w:rPr>
          <w:rFonts w:ascii="Times New Roman" w:hAnsi="Times New Roman" w:cs="Times New Roman"/>
          <w:sz w:val="28"/>
        </w:rPr>
        <w:t xml:space="preserve"> </w:t>
      </w:r>
      <w:r w:rsidR="00B269FE">
        <w:rPr>
          <w:rFonts w:ascii="Times New Roman" w:hAnsi="Times New Roman" w:cs="Times New Roman"/>
          <w:sz w:val="28"/>
        </w:rPr>
        <w:t>интервью, естественная речь, интернет-коммуникация</w:t>
      </w:r>
      <w:r w:rsidR="002F48B6" w:rsidRPr="002F48B6">
        <w:rPr>
          <w:rFonts w:ascii="Times New Roman" w:hAnsi="Times New Roman" w:cs="Times New Roman"/>
          <w:sz w:val="28"/>
        </w:rPr>
        <w:t xml:space="preserve">, </w:t>
      </w:r>
      <w:r w:rsidR="00B269FE">
        <w:rPr>
          <w:rFonts w:ascii="Times New Roman" w:hAnsi="Times New Roman" w:cs="Times New Roman"/>
          <w:sz w:val="28"/>
        </w:rPr>
        <w:t>новостные заметки в</w:t>
      </w:r>
      <w:r w:rsidR="002F48B6" w:rsidRPr="002F48B6">
        <w:rPr>
          <w:rFonts w:ascii="Times New Roman" w:hAnsi="Times New Roman" w:cs="Times New Roman"/>
          <w:sz w:val="28"/>
        </w:rPr>
        <w:t xml:space="preserve"> СМИ</w:t>
      </w:r>
      <w:r w:rsidR="00B269FE">
        <w:rPr>
          <w:rFonts w:ascii="Times New Roman" w:hAnsi="Times New Roman" w:cs="Times New Roman"/>
          <w:sz w:val="28"/>
        </w:rPr>
        <w:t xml:space="preserve"> и т.д.</w:t>
      </w:r>
      <w:r w:rsidR="002F48B6" w:rsidRPr="002F48B6">
        <w:rPr>
          <w:rFonts w:ascii="Times New Roman" w:hAnsi="Times New Roman" w:cs="Times New Roman"/>
          <w:sz w:val="28"/>
        </w:rPr>
        <w:t xml:space="preserve"> </w:t>
      </w:r>
      <w:r w:rsidR="00B269FE">
        <w:rPr>
          <w:rFonts w:ascii="Times New Roman" w:hAnsi="Times New Roman" w:cs="Times New Roman"/>
          <w:sz w:val="28"/>
        </w:rPr>
        <w:t>Что касается</w:t>
      </w:r>
      <w:r w:rsidR="002F48B6" w:rsidRPr="002F48B6">
        <w:rPr>
          <w:rFonts w:ascii="Times New Roman" w:hAnsi="Times New Roman" w:cs="Times New Roman"/>
          <w:sz w:val="28"/>
        </w:rPr>
        <w:t xml:space="preserve"> политики</w:t>
      </w:r>
      <w:r w:rsidR="00B269FE">
        <w:rPr>
          <w:rFonts w:ascii="Times New Roman" w:hAnsi="Times New Roman" w:cs="Times New Roman"/>
          <w:sz w:val="28"/>
        </w:rPr>
        <w:t>,</w:t>
      </w:r>
      <w:r w:rsidR="002F48B6" w:rsidRPr="002F48B6">
        <w:rPr>
          <w:rFonts w:ascii="Times New Roman" w:hAnsi="Times New Roman" w:cs="Times New Roman"/>
          <w:sz w:val="28"/>
        </w:rPr>
        <w:t xml:space="preserve"> можно </w:t>
      </w:r>
      <w:r w:rsidR="00B269FE">
        <w:rPr>
          <w:rFonts w:ascii="Times New Roman" w:hAnsi="Times New Roman" w:cs="Times New Roman"/>
          <w:sz w:val="28"/>
        </w:rPr>
        <w:t>говорить о том,</w:t>
      </w:r>
      <w:r w:rsidR="002F48B6" w:rsidRPr="002F48B6">
        <w:rPr>
          <w:rFonts w:ascii="Times New Roman" w:hAnsi="Times New Roman" w:cs="Times New Roman"/>
          <w:sz w:val="28"/>
        </w:rPr>
        <w:t xml:space="preserve"> что конкретные политические ситуации и п</w:t>
      </w:r>
      <w:r w:rsidR="00B269FE">
        <w:rPr>
          <w:rFonts w:ascii="Times New Roman" w:hAnsi="Times New Roman" w:cs="Times New Roman"/>
          <w:sz w:val="28"/>
        </w:rPr>
        <w:t xml:space="preserve">роцессы (дискурсивные практики - </w:t>
      </w:r>
      <w:r w:rsidR="002F48B6" w:rsidRPr="002F48B6">
        <w:rPr>
          <w:rFonts w:ascii="Times New Roman" w:hAnsi="Times New Roman" w:cs="Times New Roman"/>
          <w:sz w:val="28"/>
        </w:rPr>
        <w:t>парламентские дебаты, политические брифинги прессы</w:t>
      </w:r>
      <w:r w:rsidR="00B269FE">
        <w:rPr>
          <w:rFonts w:ascii="Times New Roman" w:hAnsi="Times New Roman" w:cs="Times New Roman"/>
          <w:sz w:val="28"/>
        </w:rPr>
        <w:t xml:space="preserve"> и др.</w:t>
      </w:r>
      <w:r w:rsidR="002F48B6" w:rsidRPr="002F48B6">
        <w:rPr>
          <w:rFonts w:ascii="Times New Roman" w:hAnsi="Times New Roman" w:cs="Times New Roman"/>
          <w:sz w:val="28"/>
        </w:rPr>
        <w:t>) определяют организацию</w:t>
      </w:r>
      <w:r w:rsidR="00B269FE">
        <w:rPr>
          <w:rFonts w:ascii="Times New Roman" w:hAnsi="Times New Roman" w:cs="Times New Roman"/>
          <w:sz w:val="28"/>
        </w:rPr>
        <w:t xml:space="preserve"> и структуру дискурса</w:t>
      </w:r>
      <w:r w:rsidR="00B269FE" w:rsidRPr="00B269FE">
        <w:rPr>
          <w:rFonts w:ascii="Times New Roman" w:hAnsi="Times New Roman" w:cs="Times New Roman"/>
          <w:sz w:val="28"/>
        </w:rPr>
        <w:t>;</w:t>
      </w:r>
      <w:r w:rsidR="00B269FE">
        <w:rPr>
          <w:rFonts w:ascii="Times New Roman" w:hAnsi="Times New Roman" w:cs="Times New Roman"/>
          <w:sz w:val="28"/>
        </w:rPr>
        <w:t xml:space="preserve"> </w:t>
      </w:r>
      <w:r w:rsidR="002F48B6" w:rsidRPr="002F48B6">
        <w:rPr>
          <w:rFonts w:ascii="Times New Roman" w:hAnsi="Times New Roman" w:cs="Times New Roman"/>
          <w:sz w:val="28"/>
        </w:rPr>
        <w:t xml:space="preserve">политический дискурс </w:t>
      </w:r>
      <w:r w:rsidR="00B269FE">
        <w:rPr>
          <w:rFonts w:ascii="Times New Roman" w:hAnsi="Times New Roman" w:cs="Times New Roman"/>
          <w:sz w:val="28"/>
        </w:rPr>
        <w:t xml:space="preserve">выступает </w:t>
      </w:r>
      <w:r w:rsidR="002F48B6" w:rsidRPr="002F48B6">
        <w:rPr>
          <w:rFonts w:ascii="Times New Roman" w:hAnsi="Times New Roman" w:cs="Times New Roman"/>
          <w:sz w:val="28"/>
        </w:rPr>
        <w:t xml:space="preserve">как форма </w:t>
      </w:r>
      <w:r w:rsidR="00B269FE">
        <w:rPr>
          <w:rFonts w:ascii="Times New Roman" w:hAnsi="Times New Roman" w:cs="Times New Roman"/>
          <w:sz w:val="28"/>
        </w:rPr>
        <w:t>о</w:t>
      </w:r>
      <w:r w:rsidR="002F48B6" w:rsidRPr="002F48B6">
        <w:rPr>
          <w:rFonts w:ascii="Times New Roman" w:hAnsi="Times New Roman" w:cs="Times New Roman"/>
          <w:sz w:val="28"/>
        </w:rPr>
        <w:t>существления человеческой деятельности.</w:t>
      </w:r>
      <w:r w:rsidR="002F48B6">
        <w:rPr>
          <w:rFonts w:ascii="Times New Roman" w:hAnsi="Times New Roman" w:cs="Times New Roman"/>
          <w:sz w:val="28"/>
        </w:rPr>
        <w:t xml:space="preserve"> </w:t>
      </w:r>
    </w:p>
    <w:p w:rsidR="00130967" w:rsidRDefault="00B269FE" w:rsidP="00B269FE">
      <w:pPr>
        <w:spacing w:after="0" w:line="360" w:lineRule="auto"/>
        <w:ind w:firstLine="709"/>
        <w:jc w:val="both"/>
        <w:rPr>
          <w:rFonts w:ascii="Times New Roman" w:hAnsi="Times New Roman" w:cs="Times New Roman"/>
          <w:sz w:val="28"/>
        </w:rPr>
      </w:pPr>
      <w:r w:rsidRPr="00B269FE">
        <w:rPr>
          <w:rFonts w:ascii="Times New Roman" w:hAnsi="Times New Roman" w:cs="Times New Roman"/>
          <w:sz w:val="28"/>
        </w:rPr>
        <w:t>Предмет</w:t>
      </w:r>
      <w:r>
        <w:rPr>
          <w:rFonts w:ascii="Times New Roman" w:hAnsi="Times New Roman" w:cs="Times New Roman"/>
          <w:sz w:val="28"/>
        </w:rPr>
        <w:t>ом</w:t>
      </w:r>
      <w:r w:rsidRPr="00B269FE">
        <w:rPr>
          <w:rFonts w:ascii="Times New Roman" w:hAnsi="Times New Roman" w:cs="Times New Roman"/>
          <w:sz w:val="28"/>
        </w:rPr>
        <w:t xml:space="preserve"> политического</w:t>
      </w:r>
      <w:r>
        <w:rPr>
          <w:rFonts w:ascii="Times New Roman" w:hAnsi="Times New Roman" w:cs="Times New Roman"/>
          <w:sz w:val="28"/>
        </w:rPr>
        <w:t xml:space="preserve"> </w:t>
      </w:r>
      <w:r w:rsidRPr="00B269FE">
        <w:rPr>
          <w:rFonts w:ascii="Times New Roman" w:hAnsi="Times New Roman" w:cs="Times New Roman"/>
          <w:sz w:val="28"/>
        </w:rPr>
        <w:t xml:space="preserve">дискурс-анализа </w:t>
      </w:r>
      <w:r>
        <w:rPr>
          <w:rFonts w:ascii="Times New Roman" w:hAnsi="Times New Roman" w:cs="Times New Roman"/>
          <w:sz w:val="28"/>
        </w:rPr>
        <w:t xml:space="preserve">можно считать политику как </w:t>
      </w:r>
      <w:r w:rsidRPr="00B269FE">
        <w:rPr>
          <w:rFonts w:ascii="Times New Roman" w:hAnsi="Times New Roman" w:cs="Times New Roman"/>
          <w:sz w:val="28"/>
        </w:rPr>
        <w:t>осмысленное</w:t>
      </w:r>
      <w:r>
        <w:rPr>
          <w:rFonts w:ascii="Times New Roman" w:hAnsi="Times New Roman" w:cs="Times New Roman"/>
          <w:sz w:val="28"/>
        </w:rPr>
        <w:t xml:space="preserve"> </w:t>
      </w:r>
      <w:r w:rsidRPr="00B269FE">
        <w:rPr>
          <w:rFonts w:ascii="Times New Roman" w:hAnsi="Times New Roman" w:cs="Times New Roman"/>
          <w:sz w:val="28"/>
        </w:rPr>
        <w:t>взаи</w:t>
      </w:r>
      <w:r>
        <w:rPr>
          <w:rFonts w:ascii="Times New Roman" w:hAnsi="Times New Roman" w:cs="Times New Roman"/>
          <w:sz w:val="28"/>
        </w:rPr>
        <w:t>модействие ради целедостижения.</w:t>
      </w:r>
      <w:r w:rsidR="006B7B0A">
        <w:rPr>
          <w:rStyle w:val="a5"/>
          <w:rFonts w:ascii="Times New Roman" w:hAnsi="Times New Roman" w:cs="Times New Roman"/>
          <w:sz w:val="28"/>
        </w:rPr>
        <w:footnoteReference w:id="41"/>
      </w:r>
    </w:p>
    <w:p w:rsidR="00837471" w:rsidRDefault="00E331AA" w:rsidP="006072A1">
      <w:pPr>
        <w:spacing w:after="0" w:line="360" w:lineRule="auto"/>
        <w:ind w:firstLine="709"/>
        <w:jc w:val="both"/>
        <w:rPr>
          <w:rFonts w:ascii="Times New Roman" w:hAnsi="Times New Roman" w:cs="Times New Roman"/>
          <w:sz w:val="28"/>
        </w:rPr>
      </w:pPr>
      <w:r>
        <w:rPr>
          <w:rFonts w:ascii="Times New Roman" w:hAnsi="Times New Roman" w:cs="Times New Roman"/>
          <w:sz w:val="28"/>
        </w:rPr>
        <w:t>Общество конструируется практикой человеческой деятельности</w:t>
      </w:r>
      <w:r w:rsidR="00A05AA6">
        <w:rPr>
          <w:rFonts w:ascii="Times New Roman" w:hAnsi="Times New Roman" w:cs="Times New Roman"/>
          <w:sz w:val="28"/>
        </w:rPr>
        <w:t>, выражением которой является язык</w:t>
      </w:r>
      <w:r>
        <w:rPr>
          <w:rFonts w:ascii="Times New Roman" w:hAnsi="Times New Roman" w:cs="Times New Roman"/>
          <w:sz w:val="28"/>
        </w:rPr>
        <w:t>. Язык</w:t>
      </w:r>
      <w:r w:rsidR="00A05AA6">
        <w:rPr>
          <w:rFonts w:ascii="Times New Roman" w:hAnsi="Times New Roman" w:cs="Times New Roman"/>
          <w:sz w:val="28"/>
        </w:rPr>
        <w:t xml:space="preserve"> одновременно</w:t>
      </w:r>
      <w:r>
        <w:rPr>
          <w:rFonts w:ascii="Times New Roman" w:hAnsi="Times New Roman" w:cs="Times New Roman"/>
          <w:sz w:val="28"/>
        </w:rPr>
        <w:t xml:space="preserve"> отражает</w:t>
      </w:r>
      <w:r w:rsidR="00A05AA6">
        <w:rPr>
          <w:rFonts w:ascii="Times New Roman" w:hAnsi="Times New Roman" w:cs="Times New Roman"/>
          <w:sz w:val="28"/>
        </w:rPr>
        <w:t xml:space="preserve"> и </w:t>
      </w:r>
      <w:r>
        <w:rPr>
          <w:rFonts w:ascii="Times New Roman" w:hAnsi="Times New Roman" w:cs="Times New Roman"/>
          <w:sz w:val="28"/>
        </w:rPr>
        <w:t xml:space="preserve">обуславливает деятельность общества. </w:t>
      </w:r>
      <w:r w:rsidR="00837471">
        <w:rPr>
          <w:rFonts w:ascii="Times New Roman" w:hAnsi="Times New Roman" w:cs="Times New Roman"/>
          <w:sz w:val="28"/>
        </w:rPr>
        <w:t xml:space="preserve">Как отмечают </w:t>
      </w:r>
      <w:r w:rsidR="00837471" w:rsidRPr="00837471">
        <w:rPr>
          <w:rFonts w:ascii="Times New Roman" w:hAnsi="Times New Roman" w:cs="Times New Roman"/>
          <w:sz w:val="28"/>
        </w:rPr>
        <w:t>П. Бергер и Т. Лукман, «язык реализует мир в двояком смысле слова: он его постигает, и он его производит. Общение представляет собой актуализацию этой эффективности языка в ситуациях лицом к лицу индивидуального существования. Иными словами, люди постоянно производят свой социальный мир не только благодаря своим действиям, но и благодаря языку</w:t>
      </w:r>
      <w:r w:rsidR="00936743">
        <w:rPr>
          <w:rFonts w:ascii="Times New Roman" w:hAnsi="Times New Roman" w:cs="Times New Roman"/>
          <w:sz w:val="28"/>
        </w:rPr>
        <w:t>…»</w:t>
      </w:r>
      <w:r w:rsidR="00936743">
        <w:rPr>
          <w:rStyle w:val="a5"/>
          <w:rFonts w:ascii="Times New Roman" w:hAnsi="Times New Roman" w:cs="Times New Roman"/>
          <w:sz w:val="28"/>
        </w:rPr>
        <w:footnoteReference w:id="42"/>
      </w:r>
    </w:p>
    <w:p w:rsidR="00F359A2" w:rsidRDefault="00F359A2" w:rsidP="00F359A2">
      <w:pPr>
        <w:spacing w:after="0" w:line="360" w:lineRule="auto"/>
        <w:ind w:firstLine="709"/>
        <w:jc w:val="both"/>
        <w:rPr>
          <w:rFonts w:ascii="Times New Roman" w:hAnsi="Times New Roman" w:cs="Times New Roman"/>
          <w:sz w:val="28"/>
        </w:rPr>
      </w:pPr>
      <w:r w:rsidRPr="00F359A2">
        <w:rPr>
          <w:rFonts w:ascii="Times New Roman" w:hAnsi="Times New Roman" w:cs="Times New Roman"/>
          <w:sz w:val="28"/>
        </w:rPr>
        <w:t>Представляется очевидной связь между языком и политикой. «Ни один политический режим не может существовать без коммуникации».</w:t>
      </w:r>
      <w:r w:rsidR="00B13F99">
        <w:rPr>
          <w:rStyle w:val="a5"/>
          <w:rFonts w:ascii="Times New Roman" w:hAnsi="Times New Roman" w:cs="Times New Roman"/>
          <w:sz w:val="28"/>
        </w:rPr>
        <w:footnoteReference w:id="43"/>
      </w:r>
      <w:r>
        <w:rPr>
          <w:rFonts w:ascii="Times New Roman" w:hAnsi="Times New Roman" w:cs="Times New Roman"/>
          <w:sz w:val="28"/>
        </w:rPr>
        <w:t xml:space="preserve"> Особенность политики состоит в её </w:t>
      </w:r>
      <w:r w:rsidRPr="00F359A2">
        <w:rPr>
          <w:rFonts w:ascii="Times New Roman" w:hAnsi="Times New Roman" w:cs="Times New Roman"/>
          <w:sz w:val="28"/>
        </w:rPr>
        <w:t>преимущественно</w:t>
      </w:r>
      <w:r>
        <w:rPr>
          <w:rFonts w:ascii="Times New Roman" w:hAnsi="Times New Roman" w:cs="Times New Roman"/>
          <w:sz w:val="28"/>
        </w:rPr>
        <w:t xml:space="preserve"> </w:t>
      </w:r>
      <w:r w:rsidRPr="00F359A2">
        <w:rPr>
          <w:rFonts w:ascii="Times New Roman" w:hAnsi="Times New Roman" w:cs="Times New Roman"/>
          <w:sz w:val="28"/>
        </w:rPr>
        <w:t>дискурсивном характере</w:t>
      </w:r>
      <w:r>
        <w:rPr>
          <w:rFonts w:ascii="Times New Roman" w:hAnsi="Times New Roman" w:cs="Times New Roman"/>
          <w:sz w:val="28"/>
        </w:rPr>
        <w:t>. М</w:t>
      </w:r>
      <w:r w:rsidRPr="00F359A2">
        <w:rPr>
          <w:rFonts w:ascii="Times New Roman" w:hAnsi="Times New Roman" w:cs="Times New Roman"/>
          <w:sz w:val="28"/>
        </w:rPr>
        <w:t>ногие политические</w:t>
      </w:r>
      <w:r w:rsidR="00755AEA">
        <w:rPr>
          <w:rFonts w:ascii="Times New Roman" w:hAnsi="Times New Roman" w:cs="Times New Roman"/>
          <w:sz w:val="28"/>
        </w:rPr>
        <w:t xml:space="preserve"> </w:t>
      </w:r>
      <w:r w:rsidRPr="00F359A2">
        <w:rPr>
          <w:rFonts w:ascii="Times New Roman" w:hAnsi="Times New Roman" w:cs="Times New Roman"/>
          <w:sz w:val="28"/>
        </w:rPr>
        <w:t xml:space="preserve">действия </w:t>
      </w:r>
      <w:r w:rsidR="00755AEA">
        <w:rPr>
          <w:rFonts w:ascii="Times New Roman" w:hAnsi="Times New Roman" w:cs="Times New Roman"/>
          <w:sz w:val="28"/>
        </w:rPr>
        <w:t>я</w:t>
      </w:r>
      <w:r w:rsidRPr="00F359A2">
        <w:rPr>
          <w:rFonts w:ascii="Times New Roman" w:hAnsi="Times New Roman" w:cs="Times New Roman"/>
          <w:sz w:val="28"/>
        </w:rPr>
        <w:t>вляются действиями</w:t>
      </w:r>
      <w:r w:rsidR="00755AEA">
        <w:rPr>
          <w:rFonts w:ascii="Times New Roman" w:hAnsi="Times New Roman" w:cs="Times New Roman"/>
          <w:sz w:val="28"/>
        </w:rPr>
        <w:t xml:space="preserve"> речевыми.</w:t>
      </w:r>
      <w:r w:rsidRPr="00F359A2">
        <w:rPr>
          <w:rFonts w:ascii="Times New Roman" w:hAnsi="Times New Roman" w:cs="Times New Roman"/>
          <w:sz w:val="28"/>
        </w:rPr>
        <w:t xml:space="preserve"> </w:t>
      </w:r>
    </w:p>
    <w:p w:rsidR="00B0137E" w:rsidRDefault="00130967" w:rsidP="004E011F">
      <w:pPr>
        <w:spacing w:after="0" w:line="360" w:lineRule="auto"/>
        <w:ind w:firstLine="709"/>
        <w:jc w:val="both"/>
        <w:rPr>
          <w:rFonts w:ascii="Times New Roman" w:hAnsi="Times New Roman" w:cs="Times New Roman"/>
          <w:sz w:val="28"/>
        </w:rPr>
      </w:pPr>
      <w:r>
        <w:rPr>
          <w:rFonts w:ascii="Times New Roman" w:hAnsi="Times New Roman" w:cs="Times New Roman"/>
          <w:sz w:val="28"/>
        </w:rPr>
        <w:t>Дискурс является полем борьбы. «Это динамическое языковое и, прежде всего, семантическое пространство, в котором производятся и испытываются социальные значения. …практика политической деятельности и политической речи с</w:t>
      </w:r>
      <w:r w:rsidR="00E449A7">
        <w:rPr>
          <w:rFonts w:ascii="Times New Roman" w:hAnsi="Times New Roman" w:cs="Times New Roman"/>
          <w:sz w:val="28"/>
        </w:rPr>
        <w:t>вязана прежде всего с властью».</w:t>
      </w:r>
      <w:r w:rsidR="00E449A7">
        <w:rPr>
          <w:rStyle w:val="a5"/>
          <w:rFonts w:ascii="Times New Roman" w:hAnsi="Times New Roman" w:cs="Times New Roman"/>
          <w:sz w:val="28"/>
        </w:rPr>
        <w:footnoteReference w:id="44"/>
      </w:r>
    </w:p>
    <w:p w:rsidR="00C50292" w:rsidRDefault="004E011F" w:rsidP="004E011F">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Для политического дискурса характерна манипулятивная составляющая, выражающаяся в оказании речевого воздействия на адресата и нацеленная на внесение когнитивных изменений в его картину мира, которые приведут к корректировке диспозиций адресата в пользу адресанта. </w:t>
      </w:r>
      <w:r w:rsidR="003D3D7E">
        <w:rPr>
          <w:rFonts w:ascii="Times New Roman" w:hAnsi="Times New Roman" w:cs="Times New Roman"/>
          <w:sz w:val="28"/>
        </w:rPr>
        <w:t xml:space="preserve">Воздействие осуществляется при помощи определённых стратегий и тактик. </w:t>
      </w:r>
      <w:r w:rsidR="001E4C38" w:rsidRPr="001E4C38">
        <w:rPr>
          <w:rFonts w:ascii="Times New Roman" w:hAnsi="Times New Roman" w:cs="Times New Roman"/>
          <w:sz w:val="28"/>
        </w:rPr>
        <w:t>Под стратегией здесь понимается план оптимальной реализации коммуникативных намерений, который учитывает объективные и субъективные факторы и условия, в которых происходит коммуникативный акт и которые во многом определяют внешнюю и внутреннюю структуру текста и использование конкретных языковых средств. Стратегия политического дискурса реализуется с помощью опре</w:t>
      </w:r>
      <w:r w:rsidR="001E4C38">
        <w:rPr>
          <w:rFonts w:ascii="Times New Roman" w:hAnsi="Times New Roman" w:cs="Times New Roman"/>
          <w:sz w:val="28"/>
        </w:rPr>
        <w:t>деленного набора тактик. Тактику</w:t>
      </w:r>
      <w:r w:rsidR="001E4C38" w:rsidRPr="001E4C38">
        <w:rPr>
          <w:rFonts w:ascii="Times New Roman" w:hAnsi="Times New Roman" w:cs="Times New Roman"/>
          <w:sz w:val="28"/>
        </w:rPr>
        <w:t xml:space="preserve"> </w:t>
      </w:r>
      <w:r w:rsidR="001E4C38">
        <w:rPr>
          <w:rFonts w:ascii="Times New Roman" w:hAnsi="Times New Roman" w:cs="Times New Roman"/>
          <w:sz w:val="28"/>
        </w:rPr>
        <w:t xml:space="preserve">можно </w:t>
      </w:r>
      <w:r w:rsidR="001E4C38" w:rsidRPr="001E4C38">
        <w:rPr>
          <w:rFonts w:ascii="Times New Roman" w:hAnsi="Times New Roman" w:cs="Times New Roman"/>
          <w:sz w:val="28"/>
        </w:rPr>
        <w:t>определ</w:t>
      </w:r>
      <w:r w:rsidR="001E4C38">
        <w:rPr>
          <w:rFonts w:ascii="Times New Roman" w:hAnsi="Times New Roman" w:cs="Times New Roman"/>
          <w:sz w:val="28"/>
        </w:rPr>
        <w:t>ить</w:t>
      </w:r>
      <w:r w:rsidR="001E4C38" w:rsidRPr="001E4C38">
        <w:rPr>
          <w:rFonts w:ascii="Times New Roman" w:hAnsi="Times New Roman" w:cs="Times New Roman"/>
          <w:sz w:val="28"/>
        </w:rPr>
        <w:t xml:space="preserve"> как конкретный этап реализации коммуникативной стратегии, обусловливаемый</w:t>
      </w:r>
      <w:r w:rsidR="001E4C38">
        <w:rPr>
          <w:rFonts w:ascii="Times New Roman" w:hAnsi="Times New Roman" w:cs="Times New Roman"/>
          <w:sz w:val="28"/>
        </w:rPr>
        <w:t xml:space="preserve"> </w:t>
      </w:r>
      <w:r w:rsidR="001E4C38" w:rsidRPr="001E4C38">
        <w:rPr>
          <w:rFonts w:ascii="Times New Roman" w:hAnsi="Times New Roman" w:cs="Times New Roman"/>
          <w:sz w:val="28"/>
        </w:rPr>
        <w:t xml:space="preserve">интенцией говорящего, </w:t>
      </w:r>
      <w:r w:rsidR="001E4C38">
        <w:rPr>
          <w:rFonts w:ascii="Times New Roman" w:hAnsi="Times New Roman" w:cs="Times New Roman"/>
          <w:sz w:val="28"/>
        </w:rPr>
        <w:t xml:space="preserve">которая выражается </w:t>
      </w:r>
      <w:r w:rsidR="001E4C38" w:rsidRPr="001E4C38">
        <w:rPr>
          <w:rFonts w:ascii="Times New Roman" w:hAnsi="Times New Roman" w:cs="Times New Roman"/>
          <w:sz w:val="28"/>
        </w:rPr>
        <w:t xml:space="preserve">совокупностью приемов, </w:t>
      </w:r>
      <w:r w:rsidR="001E4C38">
        <w:rPr>
          <w:rFonts w:ascii="Times New Roman" w:hAnsi="Times New Roman" w:cs="Times New Roman"/>
          <w:sz w:val="28"/>
        </w:rPr>
        <w:t>предполагающих применение тех или иных</w:t>
      </w:r>
      <w:r w:rsidR="00177E50">
        <w:rPr>
          <w:rFonts w:ascii="Times New Roman" w:hAnsi="Times New Roman" w:cs="Times New Roman"/>
          <w:sz w:val="28"/>
        </w:rPr>
        <w:t xml:space="preserve"> языковых средств.</w:t>
      </w:r>
      <w:r w:rsidR="00177E50">
        <w:rPr>
          <w:rStyle w:val="a5"/>
          <w:rFonts w:ascii="Times New Roman" w:hAnsi="Times New Roman" w:cs="Times New Roman"/>
          <w:sz w:val="28"/>
        </w:rPr>
        <w:footnoteReference w:id="45"/>
      </w:r>
    </w:p>
    <w:p w:rsidR="004E011F" w:rsidRDefault="003D3D7E" w:rsidP="004E011F">
      <w:pPr>
        <w:spacing w:after="0" w:line="360" w:lineRule="auto"/>
        <w:ind w:firstLine="709"/>
        <w:jc w:val="both"/>
        <w:rPr>
          <w:rFonts w:ascii="Times New Roman" w:hAnsi="Times New Roman" w:cs="Times New Roman"/>
          <w:sz w:val="28"/>
        </w:rPr>
      </w:pPr>
      <w:r>
        <w:rPr>
          <w:rFonts w:ascii="Times New Roman" w:hAnsi="Times New Roman" w:cs="Times New Roman"/>
          <w:sz w:val="28"/>
        </w:rPr>
        <w:t>Выделяют следующие стратегии политического дискурса:</w:t>
      </w:r>
    </w:p>
    <w:p w:rsidR="003D3D7E" w:rsidRPr="003D3D7E" w:rsidRDefault="003D3D7E" w:rsidP="004E011F">
      <w:pPr>
        <w:spacing w:after="0" w:line="360" w:lineRule="auto"/>
        <w:ind w:firstLine="709"/>
        <w:jc w:val="both"/>
        <w:rPr>
          <w:rFonts w:ascii="Times New Roman" w:hAnsi="Times New Roman" w:cs="Times New Roman"/>
          <w:sz w:val="28"/>
        </w:rPr>
      </w:pPr>
      <w:r>
        <w:rPr>
          <w:rFonts w:ascii="Times New Roman" w:hAnsi="Times New Roman" w:cs="Times New Roman"/>
          <w:sz w:val="28"/>
        </w:rPr>
        <w:t>- стратегия на понижение</w:t>
      </w:r>
      <w:r w:rsidRPr="003D3D7E">
        <w:rPr>
          <w:rFonts w:ascii="Times New Roman" w:hAnsi="Times New Roman" w:cs="Times New Roman"/>
          <w:sz w:val="28"/>
        </w:rPr>
        <w:t>;</w:t>
      </w:r>
    </w:p>
    <w:p w:rsidR="003D3D7E" w:rsidRDefault="003D3D7E" w:rsidP="004E011F">
      <w:pPr>
        <w:spacing w:after="0" w:line="360" w:lineRule="auto"/>
        <w:ind w:firstLine="709"/>
        <w:jc w:val="both"/>
        <w:rPr>
          <w:rFonts w:ascii="Times New Roman" w:hAnsi="Times New Roman" w:cs="Times New Roman"/>
          <w:sz w:val="28"/>
        </w:rPr>
      </w:pPr>
      <w:r>
        <w:rPr>
          <w:rFonts w:ascii="Times New Roman" w:hAnsi="Times New Roman" w:cs="Times New Roman"/>
          <w:sz w:val="28"/>
        </w:rPr>
        <w:t>- стратегия н</w:t>
      </w:r>
      <w:r w:rsidR="007F588A">
        <w:rPr>
          <w:rFonts w:ascii="Times New Roman" w:hAnsi="Times New Roman" w:cs="Times New Roman"/>
          <w:sz w:val="28"/>
        </w:rPr>
        <w:t>а</w:t>
      </w:r>
      <w:r>
        <w:rPr>
          <w:rFonts w:ascii="Times New Roman" w:hAnsi="Times New Roman" w:cs="Times New Roman"/>
          <w:sz w:val="28"/>
        </w:rPr>
        <w:t xml:space="preserve"> повышение</w:t>
      </w:r>
      <w:r w:rsidRPr="007F588A">
        <w:rPr>
          <w:rFonts w:ascii="Times New Roman" w:hAnsi="Times New Roman" w:cs="Times New Roman"/>
          <w:sz w:val="28"/>
        </w:rPr>
        <w:t>;</w:t>
      </w:r>
    </w:p>
    <w:p w:rsidR="003D3D7E" w:rsidRDefault="006B7B0A" w:rsidP="004E011F">
      <w:pPr>
        <w:spacing w:after="0" w:line="360" w:lineRule="auto"/>
        <w:ind w:firstLine="709"/>
        <w:jc w:val="both"/>
        <w:rPr>
          <w:rFonts w:ascii="Times New Roman" w:hAnsi="Times New Roman" w:cs="Times New Roman"/>
          <w:sz w:val="28"/>
        </w:rPr>
      </w:pPr>
      <w:r>
        <w:rPr>
          <w:rFonts w:ascii="Times New Roman" w:hAnsi="Times New Roman" w:cs="Times New Roman"/>
          <w:sz w:val="28"/>
        </w:rPr>
        <w:t>- стратегия театральности.</w:t>
      </w:r>
      <w:r>
        <w:rPr>
          <w:rStyle w:val="a5"/>
          <w:rFonts w:ascii="Times New Roman" w:hAnsi="Times New Roman" w:cs="Times New Roman"/>
          <w:sz w:val="28"/>
        </w:rPr>
        <w:footnoteReference w:id="46"/>
      </w:r>
    </w:p>
    <w:p w:rsidR="007F588A" w:rsidRDefault="003D3D7E" w:rsidP="00FE239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Стратегия на понижение предполагает дискредитацию оппонента, </w:t>
      </w:r>
      <w:r w:rsidR="00047782">
        <w:rPr>
          <w:rFonts w:ascii="Times New Roman" w:hAnsi="Times New Roman" w:cs="Times New Roman"/>
          <w:sz w:val="28"/>
        </w:rPr>
        <w:t>направлена на то, чтобы скомпрометировать п</w:t>
      </w:r>
      <w:r>
        <w:rPr>
          <w:rFonts w:ascii="Times New Roman" w:hAnsi="Times New Roman" w:cs="Times New Roman"/>
          <w:sz w:val="28"/>
        </w:rPr>
        <w:t>олитического противника</w:t>
      </w:r>
      <w:r w:rsidR="009260DE">
        <w:rPr>
          <w:rFonts w:ascii="Times New Roman" w:hAnsi="Times New Roman" w:cs="Times New Roman"/>
          <w:sz w:val="28"/>
        </w:rPr>
        <w:t xml:space="preserve">, ослабить его позиции. Для данной стратегии характерны тактики, явно или скрыто выражающие отрицательное отношение </w:t>
      </w:r>
      <w:r w:rsidR="007F588A" w:rsidRPr="007F588A">
        <w:rPr>
          <w:rFonts w:ascii="Times New Roman" w:hAnsi="Times New Roman" w:cs="Times New Roman"/>
          <w:sz w:val="28"/>
        </w:rPr>
        <w:t>к предмету коммуникации.</w:t>
      </w:r>
      <w:r w:rsidR="00DF45E2">
        <w:rPr>
          <w:rFonts w:ascii="Times New Roman" w:hAnsi="Times New Roman" w:cs="Times New Roman"/>
          <w:sz w:val="28"/>
        </w:rPr>
        <w:t xml:space="preserve"> </w:t>
      </w:r>
      <w:r w:rsidR="009260DE">
        <w:rPr>
          <w:rFonts w:ascii="Times New Roman" w:hAnsi="Times New Roman" w:cs="Times New Roman"/>
          <w:sz w:val="28"/>
        </w:rPr>
        <w:t>Среди них тактика анализ-«минус», тактика обвинения, тактика безличного обвинения</w:t>
      </w:r>
      <w:r w:rsidR="004D4AE2">
        <w:rPr>
          <w:rFonts w:ascii="Times New Roman" w:hAnsi="Times New Roman" w:cs="Times New Roman"/>
          <w:sz w:val="28"/>
        </w:rPr>
        <w:t xml:space="preserve">, тактика обличения, тактика оскорбления, тактика угрозы. </w:t>
      </w:r>
      <w:r w:rsidR="007F588A" w:rsidRPr="007F588A">
        <w:rPr>
          <w:rFonts w:ascii="Times New Roman" w:hAnsi="Times New Roman" w:cs="Times New Roman"/>
          <w:sz w:val="28"/>
        </w:rPr>
        <w:t>Тактика анали</w:t>
      </w:r>
      <w:r w:rsidR="009260DE">
        <w:rPr>
          <w:rFonts w:ascii="Times New Roman" w:hAnsi="Times New Roman" w:cs="Times New Roman"/>
          <w:sz w:val="28"/>
        </w:rPr>
        <w:t>з-</w:t>
      </w:r>
      <w:r w:rsidR="007F588A" w:rsidRPr="007F588A">
        <w:rPr>
          <w:rFonts w:ascii="Times New Roman" w:hAnsi="Times New Roman" w:cs="Times New Roman"/>
          <w:sz w:val="28"/>
        </w:rPr>
        <w:t xml:space="preserve">«минус» </w:t>
      </w:r>
      <w:r w:rsidR="009260DE">
        <w:rPr>
          <w:rFonts w:ascii="Times New Roman" w:hAnsi="Times New Roman" w:cs="Times New Roman"/>
          <w:sz w:val="28"/>
        </w:rPr>
        <w:t>подразумевает</w:t>
      </w:r>
      <w:r w:rsidR="00DF45E2">
        <w:rPr>
          <w:rFonts w:ascii="Times New Roman" w:hAnsi="Times New Roman" w:cs="Times New Roman"/>
          <w:sz w:val="28"/>
        </w:rPr>
        <w:t xml:space="preserve"> </w:t>
      </w:r>
      <w:r w:rsidR="007F588A" w:rsidRPr="007F588A">
        <w:rPr>
          <w:rFonts w:ascii="Times New Roman" w:hAnsi="Times New Roman" w:cs="Times New Roman"/>
          <w:sz w:val="28"/>
        </w:rPr>
        <w:t>описан</w:t>
      </w:r>
      <w:r w:rsidR="00DF45E2">
        <w:rPr>
          <w:rFonts w:ascii="Times New Roman" w:hAnsi="Times New Roman" w:cs="Times New Roman"/>
          <w:sz w:val="28"/>
        </w:rPr>
        <w:t>ие</w:t>
      </w:r>
      <w:r w:rsidR="00281E0E">
        <w:rPr>
          <w:rFonts w:ascii="Times New Roman" w:hAnsi="Times New Roman" w:cs="Times New Roman"/>
          <w:sz w:val="28"/>
        </w:rPr>
        <w:t>, разбор</w:t>
      </w:r>
      <w:r w:rsidR="00DF45E2">
        <w:rPr>
          <w:rFonts w:ascii="Times New Roman" w:hAnsi="Times New Roman" w:cs="Times New Roman"/>
          <w:sz w:val="28"/>
        </w:rPr>
        <w:t xml:space="preserve"> ситуации, </w:t>
      </w:r>
      <w:r w:rsidR="00281E0E">
        <w:rPr>
          <w:rFonts w:ascii="Times New Roman" w:hAnsi="Times New Roman" w:cs="Times New Roman"/>
          <w:sz w:val="28"/>
        </w:rPr>
        <w:t>выражение негативного к ней отношения</w:t>
      </w:r>
      <w:r w:rsidR="00DF45E2">
        <w:rPr>
          <w:rFonts w:ascii="Times New Roman" w:hAnsi="Times New Roman" w:cs="Times New Roman"/>
          <w:sz w:val="28"/>
        </w:rPr>
        <w:t xml:space="preserve">, </w:t>
      </w:r>
      <w:r w:rsidR="00281E0E">
        <w:rPr>
          <w:rFonts w:ascii="Times New Roman" w:hAnsi="Times New Roman" w:cs="Times New Roman"/>
          <w:sz w:val="28"/>
        </w:rPr>
        <w:t>при этом</w:t>
      </w:r>
      <w:r w:rsidR="00DF45E2">
        <w:rPr>
          <w:rFonts w:ascii="Times New Roman" w:hAnsi="Times New Roman" w:cs="Times New Roman"/>
          <w:sz w:val="28"/>
        </w:rPr>
        <w:t xml:space="preserve"> автор напря</w:t>
      </w:r>
      <w:r w:rsidR="007F588A" w:rsidRPr="007F588A">
        <w:rPr>
          <w:rFonts w:ascii="Times New Roman" w:hAnsi="Times New Roman" w:cs="Times New Roman"/>
          <w:sz w:val="28"/>
        </w:rPr>
        <w:t>мую не заявляет о своем недовольстве</w:t>
      </w:r>
      <w:r w:rsidR="00281E0E">
        <w:rPr>
          <w:rFonts w:ascii="Times New Roman" w:hAnsi="Times New Roman" w:cs="Times New Roman"/>
          <w:sz w:val="28"/>
        </w:rPr>
        <w:t>. Используются</w:t>
      </w:r>
      <w:r w:rsidR="007F588A" w:rsidRPr="007F588A">
        <w:rPr>
          <w:rFonts w:ascii="Times New Roman" w:hAnsi="Times New Roman" w:cs="Times New Roman"/>
          <w:sz w:val="28"/>
        </w:rPr>
        <w:t xml:space="preserve"> лексически</w:t>
      </w:r>
      <w:r w:rsidR="00281E0E">
        <w:rPr>
          <w:rFonts w:ascii="Times New Roman" w:hAnsi="Times New Roman" w:cs="Times New Roman"/>
          <w:sz w:val="28"/>
        </w:rPr>
        <w:t>е</w:t>
      </w:r>
      <w:r w:rsidR="00DF45E2">
        <w:rPr>
          <w:rFonts w:ascii="Times New Roman" w:hAnsi="Times New Roman" w:cs="Times New Roman"/>
          <w:sz w:val="28"/>
        </w:rPr>
        <w:t xml:space="preserve"> </w:t>
      </w:r>
      <w:r w:rsidR="007F588A" w:rsidRPr="007F588A">
        <w:rPr>
          <w:rFonts w:ascii="Times New Roman" w:hAnsi="Times New Roman" w:cs="Times New Roman"/>
          <w:sz w:val="28"/>
        </w:rPr>
        <w:t>средств</w:t>
      </w:r>
      <w:r w:rsidR="00281E0E">
        <w:rPr>
          <w:rFonts w:ascii="Times New Roman" w:hAnsi="Times New Roman" w:cs="Times New Roman"/>
          <w:sz w:val="28"/>
        </w:rPr>
        <w:t>а</w:t>
      </w:r>
      <w:r w:rsidR="007F588A" w:rsidRPr="007F588A">
        <w:rPr>
          <w:rFonts w:ascii="Times New Roman" w:hAnsi="Times New Roman" w:cs="Times New Roman"/>
          <w:sz w:val="28"/>
        </w:rPr>
        <w:t>, имплицитно выражающи</w:t>
      </w:r>
      <w:r w:rsidR="00281E0E">
        <w:rPr>
          <w:rFonts w:ascii="Times New Roman" w:hAnsi="Times New Roman" w:cs="Times New Roman"/>
          <w:sz w:val="28"/>
        </w:rPr>
        <w:t>е</w:t>
      </w:r>
      <w:r w:rsidR="007F588A" w:rsidRPr="007F588A">
        <w:rPr>
          <w:rFonts w:ascii="Times New Roman" w:hAnsi="Times New Roman" w:cs="Times New Roman"/>
          <w:sz w:val="28"/>
        </w:rPr>
        <w:t xml:space="preserve"> отношение</w:t>
      </w:r>
      <w:r w:rsidR="00DF45E2">
        <w:rPr>
          <w:rFonts w:ascii="Times New Roman" w:hAnsi="Times New Roman" w:cs="Times New Roman"/>
          <w:sz w:val="28"/>
        </w:rPr>
        <w:t xml:space="preserve"> </w:t>
      </w:r>
      <w:r w:rsidR="00281E0E">
        <w:rPr>
          <w:rFonts w:ascii="Times New Roman" w:hAnsi="Times New Roman" w:cs="Times New Roman"/>
          <w:sz w:val="28"/>
        </w:rPr>
        <w:t>автора</w:t>
      </w:r>
      <w:r w:rsidR="007F588A" w:rsidRPr="007F588A">
        <w:rPr>
          <w:rFonts w:ascii="Times New Roman" w:hAnsi="Times New Roman" w:cs="Times New Roman"/>
          <w:sz w:val="28"/>
        </w:rPr>
        <w:t>.</w:t>
      </w:r>
      <w:r w:rsidR="004D4AE2">
        <w:rPr>
          <w:rFonts w:ascii="Times New Roman" w:hAnsi="Times New Roman" w:cs="Times New Roman"/>
          <w:sz w:val="28"/>
        </w:rPr>
        <w:t xml:space="preserve"> </w:t>
      </w:r>
      <w:r w:rsidR="007F588A" w:rsidRPr="00281E0E">
        <w:rPr>
          <w:rFonts w:ascii="Times New Roman" w:hAnsi="Times New Roman" w:cs="Times New Roman"/>
          <w:iCs/>
          <w:sz w:val="28"/>
        </w:rPr>
        <w:t xml:space="preserve">Тактика обвинения </w:t>
      </w:r>
      <w:r w:rsidR="00281E0E">
        <w:rPr>
          <w:rFonts w:ascii="Times New Roman" w:hAnsi="Times New Roman" w:cs="Times New Roman"/>
          <w:iCs/>
          <w:sz w:val="28"/>
        </w:rPr>
        <w:t xml:space="preserve">предполагает </w:t>
      </w:r>
      <w:r w:rsidR="00281E0E">
        <w:rPr>
          <w:rFonts w:ascii="Times New Roman" w:hAnsi="Times New Roman" w:cs="Times New Roman"/>
          <w:sz w:val="28"/>
        </w:rPr>
        <w:t>приписывание</w:t>
      </w:r>
      <w:r w:rsidR="007F588A" w:rsidRPr="007F588A">
        <w:rPr>
          <w:rFonts w:ascii="Times New Roman" w:hAnsi="Times New Roman" w:cs="Times New Roman"/>
          <w:sz w:val="28"/>
        </w:rPr>
        <w:t xml:space="preserve"> вины</w:t>
      </w:r>
      <w:r w:rsidR="00281E0E" w:rsidRPr="00281E0E">
        <w:t xml:space="preserve"> </w:t>
      </w:r>
      <w:r w:rsidR="00281E0E" w:rsidRPr="00281E0E">
        <w:rPr>
          <w:rFonts w:ascii="Times New Roman" w:hAnsi="Times New Roman" w:cs="Times New Roman"/>
          <w:sz w:val="28"/>
        </w:rPr>
        <w:t>кому-</w:t>
      </w:r>
      <w:r w:rsidR="00281E0E" w:rsidRPr="00281E0E">
        <w:rPr>
          <w:rFonts w:ascii="Times New Roman" w:hAnsi="Times New Roman" w:cs="Times New Roman"/>
          <w:sz w:val="28"/>
        </w:rPr>
        <w:lastRenderedPageBreak/>
        <w:t>либо</w:t>
      </w:r>
      <w:r w:rsidR="007F588A" w:rsidRPr="007F588A">
        <w:rPr>
          <w:rFonts w:ascii="Times New Roman" w:hAnsi="Times New Roman" w:cs="Times New Roman"/>
          <w:sz w:val="28"/>
        </w:rPr>
        <w:t xml:space="preserve">, </w:t>
      </w:r>
      <w:r w:rsidR="00281E0E">
        <w:rPr>
          <w:rFonts w:ascii="Times New Roman" w:hAnsi="Times New Roman" w:cs="Times New Roman"/>
          <w:sz w:val="28"/>
        </w:rPr>
        <w:t>представление оппонента виновным в чём-либо, заявление о чьих-либо неблаговидных действиях, намерениях. При этом обвинение вполне может быть голословным. Для этой тактики также характерно выражение негативного отношения к противнику</w:t>
      </w:r>
      <w:r w:rsidR="004D4AE2">
        <w:rPr>
          <w:rFonts w:ascii="Times New Roman" w:hAnsi="Times New Roman" w:cs="Times New Roman"/>
          <w:sz w:val="28"/>
        </w:rPr>
        <w:t>, но, в отличии от тактики анализ-«минус», используются лексические средства, содержащие негативный оценочный компонент</w:t>
      </w:r>
      <w:r w:rsidR="00281E0E">
        <w:rPr>
          <w:rFonts w:ascii="Times New Roman" w:hAnsi="Times New Roman" w:cs="Times New Roman"/>
          <w:sz w:val="28"/>
        </w:rPr>
        <w:t>.</w:t>
      </w:r>
      <w:r w:rsidR="00A07623">
        <w:rPr>
          <w:rFonts w:ascii="Times New Roman" w:hAnsi="Times New Roman" w:cs="Times New Roman"/>
          <w:sz w:val="28"/>
        </w:rPr>
        <w:t xml:space="preserve"> </w:t>
      </w:r>
      <w:r w:rsidR="004D4AE2">
        <w:rPr>
          <w:rFonts w:ascii="Times New Roman" w:hAnsi="Times New Roman" w:cs="Times New Roman"/>
          <w:iCs/>
          <w:sz w:val="28"/>
        </w:rPr>
        <w:t>При использовании т</w:t>
      </w:r>
      <w:r w:rsidR="007F588A" w:rsidRPr="004D4AE2">
        <w:rPr>
          <w:rFonts w:ascii="Times New Roman" w:hAnsi="Times New Roman" w:cs="Times New Roman"/>
          <w:iCs/>
          <w:sz w:val="28"/>
        </w:rPr>
        <w:t>актик</w:t>
      </w:r>
      <w:r w:rsidR="004D4AE2">
        <w:rPr>
          <w:rFonts w:ascii="Times New Roman" w:hAnsi="Times New Roman" w:cs="Times New Roman"/>
          <w:iCs/>
          <w:sz w:val="28"/>
        </w:rPr>
        <w:t>и</w:t>
      </w:r>
      <w:r w:rsidR="007F588A" w:rsidRPr="004D4AE2">
        <w:rPr>
          <w:rFonts w:ascii="Times New Roman" w:hAnsi="Times New Roman" w:cs="Times New Roman"/>
          <w:iCs/>
          <w:sz w:val="28"/>
        </w:rPr>
        <w:t xml:space="preserve"> безличного обвинения</w:t>
      </w:r>
      <w:r w:rsidR="00A524B5">
        <w:rPr>
          <w:rFonts w:ascii="Times New Roman" w:hAnsi="Times New Roman" w:cs="Times New Roman"/>
          <w:iCs/>
          <w:sz w:val="28"/>
        </w:rPr>
        <w:t xml:space="preserve"> автор осуждает чьи-либо действия, намерения, тайные замыслы, однако</w:t>
      </w:r>
      <w:r w:rsidR="007F588A" w:rsidRPr="004D4AE2">
        <w:rPr>
          <w:rFonts w:ascii="Times New Roman" w:hAnsi="Times New Roman" w:cs="Times New Roman"/>
          <w:iCs/>
          <w:sz w:val="28"/>
        </w:rPr>
        <w:t xml:space="preserve"> </w:t>
      </w:r>
      <w:r w:rsidR="004D4AE2">
        <w:rPr>
          <w:rFonts w:ascii="Times New Roman" w:hAnsi="Times New Roman" w:cs="Times New Roman"/>
          <w:sz w:val="28"/>
        </w:rPr>
        <w:t>виновники от</w:t>
      </w:r>
      <w:r w:rsidR="00A524B5">
        <w:rPr>
          <w:rFonts w:ascii="Times New Roman" w:hAnsi="Times New Roman" w:cs="Times New Roman"/>
          <w:sz w:val="28"/>
        </w:rPr>
        <w:t>крыто не называю</w:t>
      </w:r>
      <w:r w:rsidR="007F588A" w:rsidRPr="007F588A">
        <w:rPr>
          <w:rFonts w:ascii="Times New Roman" w:hAnsi="Times New Roman" w:cs="Times New Roman"/>
          <w:sz w:val="28"/>
        </w:rPr>
        <w:t xml:space="preserve">тся. </w:t>
      </w:r>
      <w:r w:rsidR="00752EE9">
        <w:rPr>
          <w:rFonts w:ascii="Times New Roman" w:hAnsi="Times New Roman" w:cs="Times New Roman"/>
          <w:sz w:val="28"/>
        </w:rPr>
        <w:t>Здесь</w:t>
      </w:r>
      <w:r w:rsidR="00A524B5">
        <w:rPr>
          <w:rFonts w:ascii="Times New Roman" w:hAnsi="Times New Roman" w:cs="Times New Roman"/>
          <w:sz w:val="28"/>
        </w:rPr>
        <w:t xml:space="preserve"> часто применяются </w:t>
      </w:r>
      <w:r w:rsidR="007F588A" w:rsidRPr="007F588A">
        <w:rPr>
          <w:rFonts w:ascii="Times New Roman" w:hAnsi="Times New Roman" w:cs="Times New Roman"/>
          <w:sz w:val="28"/>
        </w:rPr>
        <w:t xml:space="preserve">лексические </w:t>
      </w:r>
      <w:r w:rsidR="00A524B5">
        <w:rPr>
          <w:rFonts w:ascii="Times New Roman" w:hAnsi="Times New Roman" w:cs="Times New Roman"/>
          <w:sz w:val="28"/>
        </w:rPr>
        <w:t>конструкции</w:t>
      </w:r>
      <w:r w:rsidR="007F588A" w:rsidRPr="007F588A">
        <w:rPr>
          <w:rFonts w:ascii="Times New Roman" w:hAnsi="Times New Roman" w:cs="Times New Roman"/>
          <w:sz w:val="28"/>
        </w:rPr>
        <w:t xml:space="preserve"> с широким значением, т. е. </w:t>
      </w:r>
      <w:r w:rsidR="00A524B5">
        <w:rPr>
          <w:rFonts w:ascii="Times New Roman" w:hAnsi="Times New Roman" w:cs="Times New Roman"/>
          <w:sz w:val="28"/>
        </w:rPr>
        <w:t>обвинение распространяется на широкий круг участ</w:t>
      </w:r>
      <w:r w:rsidR="007F588A" w:rsidRPr="007F588A">
        <w:rPr>
          <w:rFonts w:ascii="Times New Roman" w:hAnsi="Times New Roman" w:cs="Times New Roman"/>
          <w:sz w:val="28"/>
        </w:rPr>
        <w:t xml:space="preserve">ников. </w:t>
      </w:r>
      <w:r w:rsidR="00A524B5">
        <w:rPr>
          <w:rFonts w:ascii="Times New Roman" w:hAnsi="Times New Roman" w:cs="Times New Roman"/>
          <w:sz w:val="28"/>
        </w:rPr>
        <w:t xml:space="preserve">Эта </w:t>
      </w:r>
      <w:r w:rsidR="006E5B4D">
        <w:rPr>
          <w:rFonts w:ascii="Times New Roman" w:hAnsi="Times New Roman" w:cs="Times New Roman"/>
          <w:sz w:val="28"/>
        </w:rPr>
        <w:t>тактика даё</w:t>
      </w:r>
      <w:r w:rsidR="00A524B5">
        <w:rPr>
          <w:rFonts w:ascii="Times New Roman" w:hAnsi="Times New Roman" w:cs="Times New Roman"/>
          <w:sz w:val="28"/>
        </w:rPr>
        <w:t>т возможность создать эффект противопоставления «своих» и «чужих»</w:t>
      </w:r>
      <w:r w:rsidR="00752EE9">
        <w:rPr>
          <w:rFonts w:ascii="Times New Roman" w:hAnsi="Times New Roman" w:cs="Times New Roman"/>
          <w:sz w:val="28"/>
        </w:rPr>
        <w:t>: «свои» получают положительную оценку, а «чужие» - отрицательную.</w:t>
      </w:r>
      <w:r w:rsidR="00A07623">
        <w:rPr>
          <w:rFonts w:ascii="Times New Roman" w:hAnsi="Times New Roman" w:cs="Times New Roman"/>
          <w:sz w:val="28"/>
        </w:rPr>
        <w:t xml:space="preserve"> Обращаясь к аудитории как к «своим», политик стремится вызвать у них ощущение единства и апеллирует к неким общим интересам группы.</w:t>
      </w:r>
      <w:r w:rsidR="00C33795">
        <w:rPr>
          <w:rFonts w:ascii="Times New Roman" w:hAnsi="Times New Roman" w:cs="Times New Roman"/>
          <w:sz w:val="28"/>
        </w:rPr>
        <w:t xml:space="preserve"> Т</w:t>
      </w:r>
      <w:r w:rsidR="007F588A" w:rsidRPr="00C33795">
        <w:rPr>
          <w:rFonts w:ascii="Times New Roman" w:hAnsi="Times New Roman" w:cs="Times New Roman"/>
          <w:iCs/>
          <w:sz w:val="28"/>
        </w:rPr>
        <w:t>актика обличения</w:t>
      </w:r>
      <w:r w:rsidR="007F588A" w:rsidRPr="007F588A">
        <w:rPr>
          <w:rFonts w:ascii="Times New Roman" w:hAnsi="Times New Roman" w:cs="Times New Roman"/>
          <w:i/>
          <w:iCs/>
          <w:sz w:val="28"/>
        </w:rPr>
        <w:t xml:space="preserve"> </w:t>
      </w:r>
      <w:r w:rsidR="00C33795">
        <w:rPr>
          <w:rFonts w:ascii="Times New Roman" w:hAnsi="Times New Roman" w:cs="Times New Roman"/>
          <w:sz w:val="28"/>
        </w:rPr>
        <w:t>состоит в обвине</w:t>
      </w:r>
      <w:r w:rsidR="007F588A" w:rsidRPr="007F588A">
        <w:rPr>
          <w:rFonts w:ascii="Times New Roman" w:hAnsi="Times New Roman" w:cs="Times New Roman"/>
          <w:sz w:val="28"/>
        </w:rPr>
        <w:t xml:space="preserve">нии </w:t>
      </w:r>
      <w:r w:rsidR="00C33795">
        <w:rPr>
          <w:rFonts w:ascii="Times New Roman" w:hAnsi="Times New Roman" w:cs="Times New Roman"/>
          <w:sz w:val="28"/>
        </w:rPr>
        <w:t>противников</w:t>
      </w:r>
      <w:r w:rsidR="007F588A" w:rsidRPr="007F588A">
        <w:rPr>
          <w:rFonts w:ascii="Times New Roman" w:hAnsi="Times New Roman" w:cs="Times New Roman"/>
          <w:sz w:val="28"/>
        </w:rPr>
        <w:t xml:space="preserve">, но не </w:t>
      </w:r>
      <w:r w:rsidR="00C33795">
        <w:rPr>
          <w:rFonts w:ascii="Times New Roman" w:hAnsi="Times New Roman" w:cs="Times New Roman"/>
          <w:sz w:val="28"/>
        </w:rPr>
        <w:t>бездоказательно</w:t>
      </w:r>
      <w:r w:rsidR="007F588A" w:rsidRPr="007F588A">
        <w:rPr>
          <w:rFonts w:ascii="Times New Roman" w:hAnsi="Times New Roman" w:cs="Times New Roman"/>
          <w:sz w:val="28"/>
        </w:rPr>
        <w:t>, а с использованием аргументов и</w:t>
      </w:r>
      <w:r w:rsidR="00C33795">
        <w:rPr>
          <w:rFonts w:ascii="Times New Roman" w:hAnsi="Times New Roman" w:cs="Times New Roman"/>
          <w:sz w:val="28"/>
        </w:rPr>
        <w:t xml:space="preserve"> </w:t>
      </w:r>
      <w:r w:rsidR="007F588A" w:rsidRPr="007F588A">
        <w:rPr>
          <w:rFonts w:ascii="Times New Roman" w:hAnsi="Times New Roman" w:cs="Times New Roman"/>
          <w:sz w:val="28"/>
        </w:rPr>
        <w:t xml:space="preserve">фактов, </w:t>
      </w:r>
      <w:r w:rsidR="00C33795">
        <w:rPr>
          <w:rFonts w:ascii="Times New Roman" w:hAnsi="Times New Roman" w:cs="Times New Roman"/>
          <w:sz w:val="28"/>
        </w:rPr>
        <w:t>указывающих</w:t>
      </w:r>
      <w:r w:rsidR="007F588A" w:rsidRPr="007F588A">
        <w:rPr>
          <w:rFonts w:ascii="Times New Roman" w:hAnsi="Times New Roman" w:cs="Times New Roman"/>
          <w:sz w:val="28"/>
        </w:rPr>
        <w:t xml:space="preserve"> виновность </w:t>
      </w:r>
      <w:r w:rsidR="00C33795">
        <w:rPr>
          <w:rFonts w:ascii="Times New Roman" w:hAnsi="Times New Roman" w:cs="Times New Roman"/>
          <w:sz w:val="28"/>
        </w:rPr>
        <w:t xml:space="preserve">того или иного </w:t>
      </w:r>
      <w:r w:rsidR="00FE2396">
        <w:rPr>
          <w:rFonts w:ascii="Times New Roman" w:hAnsi="Times New Roman" w:cs="Times New Roman"/>
          <w:sz w:val="28"/>
        </w:rPr>
        <w:t xml:space="preserve">лица. </w:t>
      </w:r>
      <w:r w:rsidR="007F588A" w:rsidRPr="00C33795">
        <w:rPr>
          <w:rFonts w:ascii="Times New Roman" w:hAnsi="Times New Roman" w:cs="Times New Roman"/>
          <w:iCs/>
          <w:sz w:val="28"/>
        </w:rPr>
        <w:t xml:space="preserve">Тактика оскорбления </w:t>
      </w:r>
      <w:r w:rsidR="006D32B2">
        <w:rPr>
          <w:rFonts w:ascii="Times New Roman" w:hAnsi="Times New Roman" w:cs="Times New Roman"/>
          <w:sz w:val="28"/>
        </w:rPr>
        <w:t>предполагает</w:t>
      </w:r>
      <w:r w:rsidR="00C33795">
        <w:rPr>
          <w:rFonts w:ascii="Times New Roman" w:hAnsi="Times New Roman" w:cs="Times New Roman"/>
          <w:sz w:val="28"/>
        </w:rPr>
        <w:t xml:space="preserve"> </w:t>
      </w:r>
      <w:r w:rsidR="006D32B2">
        <w:rPr>
          <w:rFonts w:ascii="Times New Roman" w:hAnsi="Times New Roman" w:cs="Times New Roman"/>
          <w:sz w:val="28"/>
        </w:rPr>
        <w:t xml:space="preserve">нанесение обиды, </w:t>
      </w:r>
      <w:r w:rsidR="007F588A" w:rsidRPr="007F588A">
        <w:rPr>
          <w:rFonts w:ascii="Times New Roman" w:hAnsi="Times New Roman" w:cs="Times New Roman"/>
          <w:sz w:val="28"/>
        </w:rPr>
        <w:t xml:space="preserve">унижение </w:t>
      </w:r>
      <w:r w:rsidR="006D32B2">
        <w:rPr>
          <w:rFonts w:ascii="Times New Roman" w:hAnsi="Times New Roman" w:cs="Times New Roman"/>
          <w:sz w:val="28"/>
        </w:rPr>
        <w:t>оппонента</w:t>
      </w:r>
      <w:r w:rsidR="00FE2396">
        <w:rPr>
          <w:rFonts w:ascii="Times New Roman" w:hAnsi="Times New Roman" w:cs="Times New Roman"/>
          <w:sz w:val="28"/>
        </w:rPr>
        <w:t xml:space="preserve"> и имеет выраженную эмоциональ</w:t>
      </w:r>
      <w:r w:rsidR="007F588A" w:rsidRPr="007F588A">
        <w:rPr>
          <w:rFonts w:ascii="Times New Roman" w:hAnsi="Times New Roman" w:cs="Times New Roman"/>
          <w:sz w:val="28"/>
        </w:rPr>
        <w:t>н</w:t>
      </w:r>
      <w:r w:rsidR="00FE2396">
        <w:rPr>
          <w:rFonts w:ascii="Times New Roman" w:hAnsi="Times New Roman" w:cs="Times New Roman"/>
          <w:sz w:val="28"/>
        </w:rPr>
        <w:t xml:space="preserve">ую окраску, </w:t>
      </w:r>
      <w:r w:rsidR="007F588A" w:rsidRPr="007F588A">
        <w:rPr>
          <w:rFonts w:ascii="Times New Roman" w:hAnsi="Times New Roman" w:cs="Times New Roman"/>
          <w:sz w:val="28"/>
        </w:rPr>
        <w:t>заменя</w:t>
      </w:r>
      <w:r w:rsidR="00FE2396">
        <w:rPr>
          <w:rFonts w:ascii="Times New Roman" w:hAnsi="Times New Roman" w:cs="Times New Roman"/>
          <w:sz w:val="28"/>
        </w:rPr>
        <w:t xml:space="preserve">ющую использование </w:t>
      </w:r>
      <w:r w:rsidR="007F588A" w:rsidRPr="007F588A">
        <w:rPr>
          <w:rFonts w:ascii="Times New Roman" w:hAnsi="Times New Roman" w:cs="Times New Roman"/>
          <w:sz w:val="28"/>
        </w:rPr>
        <w:t>доказательств.</w:t>
      </w:r>
      <w:r w:rsidR="00FE2396">
        <w:rPr>
          <w:rFonts w:ascii="Times New Roman" w:hAnsi="Times New Roman" w:cs="Times New Roman"/>
          <w:sz w:val="28"/>
        </w:rPr>
        <w:t xml:space="preserve"> </w:t>
      </w:r>
      <w:r w:rsidR="007F588A" w:rsidRPr="00FE2396">
        <w:rPr>
          <w:rFonts w:ascii="Times New Roman" w:hAnsi="Times New Roman" w:cs="Times New Roman"/>
          <w:iCs/>
          <w:sz w:val="28"/>
        </w:rPr>
        <w:t>Тактика угрозы</w:t>
      </w:r>
      <w:r w:rsidR="007F588A" w:rsidRPr="007F588A">
        <w:rPr>
          <w:rFonts w:ascii="Times New Roman" w:hAnsi="Times New Roman" w:cs="Times New Roman"/>
          <w:i/>
          <w:iCs/>
          <w:sz w:val="28"/>
        </w:rPr>
        <w:t xml:space="preserve"> </w:t>
      </w:r>
      <w:r w:rsidR="00FE2396">
        <w:rPr>
          <w:rFonts w:ascii="Times New Roman" w:hAnsi="Times New Roman" w:cs="Times New Roman"/>
          <w:sz w:val="28"/>
        </w:rPr>
        <w:t>заключается в запугива</w:t>
      </w:r>
      <w:r w:rsidR="007F588A" w:rsidRPr="007F588A">
        <w:rPr>
          <w:rFonts w:ascii="Times New Roman" w:hAnsi="Times New Roman" w:cs="Times New Roman"/>
          <w:sz w:val="28"/>
        </w:rPr>
        <w:t xml:space="preserve">нии </w:t>
      </w:r>
      <w:r w:rsidR="00FE2396">
        <w:rPr>
          <w:rFonts w:ascii="Times New Roman" w:hAnsi="Times New Roman" w:cs="Times New Roman"/>
          <w:sz w:val="28"/>
        </w:rPr>
        <w:t>противника</w:t>
      </w:r>
      <w:r w:rsidR="007F588A" w:rsidRPr="007F588A">
        <w:rPr>
          <w:rFonts w:ascii="Times New Roman" w:hAnsi="Times New Roman" w:cs="Times New Roman"/>
          <w:sz w:val="28"/>
        </w:rPr>
        <w:t>,</w:t>
      </w:r>
      <w:r w:rsidR="00FE2396">
        <w:rPr>
          <w:rFonts w:ascii="Times New Roman" w:hAnsi="Times New Roman" w:cs="Times New Roman"/>
          <w:sz w:val="28"/>
        </w:rPr>
        <w:t xml:space="preserve"> в обещании причинить ему неприятности.</w:t>
      </w:r>
      <w:r w:rsidR="006B7B0A">
        <w:rPr>
          <w:rStyle w:val="a5"/>
          <w:rFonts w:ascii="Times New Roman" w:hAnsi="Times New Roman" w:cs="Times New Roman"/>
          <w:sz w:val="28"/>
        </w:rPr>
        <w:footnoteReference w:id="47"/>
      </w:r>
    </w:p>
    <w:p w:rsidR="00415A92" w:rsidRDefault="002A1FC2" w:rsidP="007F588A">
      <w:pPr>
        <w:spacing w:after="0" w:line="360" w:lineRule="auto"/>
        <w:ind w:firstLine="709"/>
        <w:jc w:val="both"/>
        <w:rPr>
          <w:rFonts w:ascii="Times New Roman" w:hAnsi="Times New Roman" w:cs="Times New Roman"/>
          <w:sz w:val="28"/>
        </w:rPr>
      </w:pPr>
      <w:r>
        <w:rPr>
          <w:rFonts w:ascii="Times New Roman" w:hAnsi="Times New Roman" w:cs="Times New Roman"/>
          <w:sz w:val="28"/>
        </w:rPr>
        <w:t>Стратегия на повышение</w:t>
      </w:r>
      <w:r w:rsidR="00E259B4">
        <w:rPr>
          <w:rFonts w:ascii="Times New Roman" w:hAnsi="Times New Roman" w:cs="Times New Roman"/>
          <w:sz w:val="28"/>
        </w:rPr>
        <w:t xml:space="preserve"> состоит в </w:t>
      </w:r>
      <w:r w:rsidR="00454EDA">
        <w:rPr>
          <w:rFonts w:ascii="Times New Roman" w:hAnsi="Times New Roman" w:cs="Times New Roman"/>
          <w:sz w:val="28"/>
        </w:rPr>
        <w:t xml:space="preserve">стремлении автора представить себя в выгодном свете, повысить значимость собственного статуса. </w:t>
      </w:r>
      <w:r w:rsidR="007F588A" w:rsidRPr="007F588A">
        <w:rPr>
          <w:rFonts w:ascii="Times New Roman" w:hAnsi="Times New Roman" w:cs="Times New Roman"/>
          <w:sz w:val="28"/>
        </w:rPr>
        <w:t xml:space="preserve">Данная стратегия реализуется </w:t>
      </w:r>
      <w:r w:rsidR="00454EDA">
        <w:rPr>
          <w:rFonts w:ascii="Times New Roman" w:hAnsi="Times New Roman" w:cs="Times New Roman"/>
          <w:sz w:val="28"/>
        </w:rPr>
        <w:t>при помощи</w:t>
      </w:r>
      <w:r w:rsidR="007F588A" w:rsidRPr="007F588A">
        <w:rPr>
          <w:rFonts w:ascii="Times New Roman" w:hAnsi="Times New Roman" w:cs="Times New Roman"/>
          <w:sz w:val="28"/>
        </w:rPr>
        <w:t xml:space="preserve"> </w:t>
      </w:r>
      <w:r w:rsidR="00454EDA">
        <w:rPr>
          <w:rFonts w:ascii="Times New Roman" w:hAnsi="Times New Roman" w:cs="Times New Roman"/>
          <w:sz w:val="28"/>
        </w:rPr>
        <w:t xml:space="preserve">тактики анализ-«плюс», тактики презентации, тактики неявной самопрезентации, тактики отвода критики, тактики самооправдания. </w:t>
      </w:r>
      <w:r w:rsidR="00454EDA">
        <w:rPr>
          <w:rFonts w:ascii="Times New Roman" w:hAnsi="Times New Roman" w:cs="Times New Roman"/>
          <w:iCs/>
          <w:sz w:val="28"/>
        </w:rPr>
        <w:t>Тактика анализ</w:t>
      </w:r>
      <w:r w:rsidR="007F588A" w:rsidRPr="00454EDA">
        <w:rPr>
          <w:rFonts w:ascii="Times New Roman" w:hAnsi="Times New Roman" w:cs="Times New Roman"/>
          <w:iCs/>
          <w:sz w:val="28"/>
        </w:rPr>
        <w:t>–«плюс»</w:t>
      </w:r>
      <w:r w:rsidR="007F588A" w:rsidRPr="007F588A">
        <w:rPr>
          <w:rFonts w:ascii="Times New Roman" w:hAnsi="Times New Roman" w:cs="Times New Roman"/>
          <w:i/>
          <w:iCs/>
          <w:sz w:val="28"/>
        </w:rPr>
        <w:t xml:space="preserve"> </w:t>
      </w:r>
      <w:r w:rsidR="00452B0F">
        <w:rPr>
          <w:rFonts w:ascii="Times New Roman" w:hAnsi="Times New Roman" w:cs="Times New Roman"/>
          <w:sz w:val="28"/>
        </w:rPr>
        <w:t>предполагает основанное на фактах описание ситуации, сопровождающееся и</w:t>
      </w:r>
      <w:r w:rsidR="007F588A" w:rsidRPr="007F588A">
        <w:rPr>
          <w:rFonts w:ascii="Times New Roman" w:hAnsi="Times New Roman" w:cs="Times New Roman"/>
          <w:sz w:val="28"/>
        </w:rPr>
        <w:t>мплицитно</w:t>
      </w:r>
      <w:r w:rsidR="00452B0F">
        <w:rPr>
          <w:rFonts w:ascii="Times New Roman" w:hAnsi="Times New Roman" w:cs="Times New Roman"/>
          <w:sz w:val="28"/>
        </w:rPr>
        <w:t xml:space="preserve"> выраженным положительным отношением автора к рассмат</w:t>
      </w:r>
      <w:r w:rsidR="007F588A" w:rsidRPr="007F588A">
        <w:rPr>
          <w:rFonts w:ascii="Times New Roman" w:hAnsi="Times New Roman" w:cs="Times New Roman"/>
          <w:sz w:val="28"/>
        </w:rPr>
        <w:t xml:space="preserve">риваемой ситуации. </w:t>
      </w:r>
      <w:r w:rsidR="00452B0F">
        <w:rPr>
          <w:rFonts w:ascii="Times New Roman" w:hAnsi="Times New Roman" w:cs="Times New Roman"/>
          <w:iCs/>
          <w:sz w:val="28"/>
        </w:rPr>
        <w:t>Для тактики</w:t>
      </w:r>
      <w:r w:rsidR="007F588A" w:rsidRPr="00452B0F">
        <w:rPr>
          <w:rFonts w:ascii="Times New Roman" w:hAnsi="Times New Roman" w:cs="Times New Roman"/>
          <w:iCs/>
          <w:sz w:val="28"/>
        </w:rPr>
        <w:t xml:space="preserve"> презентации </w:t>
      </w:r>
      <w:r w:rsidR="00452B0F">
        <w:rPr>
          <w:rFonts w:ascii="Times New Roman" w:hAnsi="Times New Roman" w:cs="Times New Roman"/>
          <w:iCs/>
          <w:sz w:val="28"/>
        </w:rPr>
        <w:t xml:space="preserve">характерно представление кого-либо в привлекательном </w:t>
      </w:r>
      <w:r w:rsidR="007F588A" w:rsidRPr="007F588A">
        <w:rPr>
          <w:rFonts w:ascii="Times New Roman" w:hAnsi="Times New Roman" w:cs="Times New Roman"/>
          <w:sz w:val="28"/>
        </w:rPr>
        <w:t>свете</w:t>
      </w:r>
      <w:r w:rsidR="00452B0F">
        <w:rPr>
          <w:rFonts w:ascii="Times New Roman" w:hAnsi="Times New Roman" w:cs="Times New Roman"/>
          <w:sz w:val="28"/>
        </w:rPr>
        <w:t>, при этом осуществляется прямое указание на положительные качества</w:t>
      </w:r>
      <w:r w:rsidR="002E5240">
        <w:rPr>
          <w:rFonts w:ascii="Times New Roman" w:hAnsi="Times New Roman" w:cs="Times New Roman"/>
          <w:sz w:val="28"/>
        </w:rPr>
        <w:t xml:space="preserve"> представляемого объекта</w:t>
      </w:r>
      <w:r w:rsidR="007F588A" w:rsidRPr="007F588A">
        <w:rPr>
          <w:rFonts w:ascii="Times New Roman" w:hAnsi="Times New Roman" w:cs="Times New Roman"/>
          <w:sz w:val="28"/>
        </w:rPr>
        <w:t xml:space="preserve">. </w:t>
      </w:r>
      <w:r w:rsidR="002E5240">
        <w:rPr>
          <w:rFonts w:ascii="Times New Roman" w:hAnsi="Times New Roman" w:cs="Times New Roman"/>
          <w:sz w:val="28"/>
        </w:rPr>
        <w:t>Тактика неявной само</w:t>
      </w:r>
      <w:r w:rsidR="007F588A" w:rsidRPr="007F588A">
        <w:rPr>
          <w:rFonts w:ascii="Times New Roman" w:hAnsi="Times New Roman" w:cs="Times New Roman"/>
          <w:sz w:val="28"/>
        </w:rPr>
        <w:t xml:space="preserve">презентации </w:t>
      </w:r>
      <w:r w:rsidR="002E5240">
        <w:rPr>
          <w:rFonts w:ascii="Times New Roman" w:hAnsi="Times New Roman" w:cs="Times New Roman"/>
          <w:sz w:val="28"/>
        </w:rPr>
        <w:t xml:space="preserve">состоит в косвенном выражении говорящим </w:t>
      </w:r>
      <w:r w:rsidR="002E5240">
        <w:rPr>
          <w:rFonts w:ascii="Times New Roman" w:hAnsi="Times New Roman" w:cs="Times New Roman"/>
          <w:sz w:val="28"/>
        </w:rPr>
        <w:lastRenderedPageBreak/>
        <w:t>позитивной оценки в свой адрес, в стремлении выставить себя в выгодном свете без прямого указания на объект оценивания.</w:t>
      </w:r>
      <w:r w:rsidR="00415A92">
        <w:rPr>
          <w:rFonts w:ascii="Times New Roman" w:hAnsi="Times New Roman" w:cs="Times New Roman"/>
          <w:sz w:val="28"/>
        </w:rPr>
        <w:t xml:space="preserve"> </w:t>
      </w:r>
      <w:r w:rsidR="002E5240">
        <w:rPr>
          <w:rFonts w:ascii="Times New Roman" w:hAnsi="Times New Roman" w:cs="Times New Roman"/>
          <w:sz w:val="28"/>
        </w:rPr>
        <w:t xml:space="preserve">Использование тактики </w:t>
      </w:r>
      <w:r w:rsidR="002E5240" w:rsidRPr="002E5240">
        <w:rPr>
          <w:rFonts w:ascii="Times New Roman" w:hAnsi="Times New Roman" w:cs="Times New Roman"/>
          <w:sz w:val="28"/>
        </w:rPr>
        <w:t>о</w:t>
      </w:r>
      <w:r w:rsidR="007F588A" w:rsidRPr="002E5240">
        <w:rPr>
          <w:rFonts w:ascii="Times New Roman" w:hAnsi="Times New Roman" w:cs="Times New Roman"/>
          <w:iCs/>
          <w:sz w:val="28"/>
        </w:rPr>
        <w:t>твод</w:t>
      </w:r>
      <w:r w:rsidR="002E5240">
        <w:rPr>
          <w:rFonts w:ascii="Times New Roman" w:hAnsi="Times New Roman" w:cs="Times New Roman"/>
          <w:iCs/>
          <w:sz w:val="28"/>
        </w:rPr>
        <w:t>а</w:t>
      </w:r>
      <w:r w:rsidR="007F588A" w:rsidRPr="002E5240">
        <w:rPr>
          <w:rFonts w:ascii="Times New Roman" w:hAnsi="Times New Roman" w:cs="Times New Roman"/>
          <w:iCs/>
          <w:sz w:val="28"/>
        </w:rPr>
        <w:t xml:space="preserve"> критики </w:t>
      </w:r>
      <w:r w:rsidR="002E5240">
        <w:rPr>
          <w:rFonts w:ascii="Times New Roman" w:hAnsi="Times New Roman" w:cs="Times New Roman"/>
          <w:iCs/>
          <w:sz w:val="28"/>
        </w:rPr>
        <w:t>подразумевает приведение фактов, аргументов с целью доказательства невиновности, оправдания каких-либо действий. Говорящий отрицает свою причастность</w:t>
      </w:r>
      <w:r w:rsidR="00415A92">
        <w:rPr>
          <w:rFonts w:ascii="Times New Roman" w:hAnsi="Times New Roman" w:cs="Times New Roman"/>
          <w:iCs/>
          <w:sz w:val="28"/>
        </w:rPr>
        <w:t xml:space="preserve"> к тем или иным событиям</w:t>
      </w:r>
      <w:r w:rsidR="002E5240">
        <w:rPr>
          <w:rFonts w:ascii="Times New Roman" w:hAnsi="Times New Roman" w:cs="Times New Roman"/>
          <w:iCs/>
          <w:sz w:val="28"/>
        </w:rPr>
        <w:t>, стремится дистанцироваться</w:t>
      </w:r>
      <w:r w:rsidR="00415A92">
        <w:rPr>
          <w:rFonts w:ascii="Times New Roman" w:hAnsi="Times New Roman" w:cs="Times New Roman"/>
          <w:iCs/>
          <w:sz w:val="28"/>
        </w:rPr>
        <w:t xml:space="preserve"> от них. </w:t>
      </w:r>
      <w:r w:rsidR="00415A92">
        <w:rPr>
          <w:rFonts w:ascii="Times New Roman" w:hAnsi="Times New Roman" w:cs="Times New Roman"/>
          <w:sz w:val="28"/>
        </w:rPr>
        <w:t>Тактика самооправдания заключается в попытке оправдания своих действий, своего поведения в ситуации, которой дается негативная оценка</w:t>
      </w:r>
      <w:r w:rsidR="00177E50">
        <w:rPr>
          <w:rFonts w:ascii="Times New Roman" w:hAnsi="Times New Roman" w:cs="Times New Roman"/>
          <w:sz w:val="28"/>
        </w:rPr>
        <w:t>.</w:t>
      </w:r>
      <w:r w:rsidR="00177E50">
        <w:rPr>
          <w:rStyle w:val="a5"/>
          <w:rFonts w:ascii="Times New Roman" w:hAnsi="Times New Roman" w:cs="Times New Roman"/>
          <w:sz w:val="28"/>
        </w:rPr>
        <w:footnoteReference w:id="48"/>
      </w:r>
    </w:p>
    <w:p w:rsidR="004A7B0C" w:rsidRDefault="00317007" w:rsidP="007F588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Наличие в политическом дискурсе адресата-наблюдателя, который представляет собой потенциального избирателя, является условием для реализации стратегии театральности, так как политик, очевидно, стремится воздействовать именно на аудиторию, а не на своего противника по политической гонке. Эта стратегия характеризуется высокой эмоциональностью. Стратегия театральности воплощается с помощью таких тактик, как тактика побуждения, тактика кооперации, тактика размежевания, тактика информирования, тактика обещания, тактика прогнозирования, </w:t>
      </w:r>
      <w:r w:rsidR="001419BE">
        <w:rPr>
          <w:rFonts w:ascii="Times New Roman" w:hAnsi="Times New Roman" w:cs="Times New Roman"/>
          <w:sz w:val="28"/>
        </w:rPr>
        <w:t xml:space="preserve">тактика предупреждения, тактика </w:t>
      </w:r>
      <w:r w:rsidR="001419BE" w:rsidRPr="001419BE">
        <w:rPr>
          <w:rFonts w:ascii="Times New Roman" w:hAnsi="Times New Roman" w:cs="Times New Roman"/>
          <w:sz w:val="28"/>
        </w:rPr>
        <w:t>иронизирования, тактика провокации.</w:t>
      </w:r>
      <w:r w:rsidR="002F7011">
        <w:rPr>
          <w:rFonts w:ascii="Times New Roman" w:hAnsi="Times New Roman" w:cs="Times New Roman"/>
          <w:sz w:val="28"/>
        </w:rPr>
        <w:t xml:space="preserve"> </w:t>
      </w:r>
      <w:r w:rsidR="007F588A" w:rsidRPr="001419BE">
        <w:rPr>
          <w:rFonts w:ascii="Times New Roman" w:hAnsi="Times New Roman" w:cs="Times New Roman"/>
          <w:iCs/>
          <w:sz w:val="28"/>
        </w:rPr>
        <w:t xml:space="preserve">Тактика побуждения </w:t>
      </w:r>
      <w:r w:rsidR="006522BB">
        <w:rPr>
          <w:rFonts w:ascii="Times New Roman" w:hAnsi="Times New Roman" w:cs="Times New Roman"/>
          <w:sz w:val="28"/>
        </w:rPr>
        <w:t xml:space="preserve">состоит в стремлении политического актора побудить аудиторию к совершению каких-либо действий, убедив в правильности своей позиции. </w:t>
      </w:r>
      <w:r w:rsidR="002F7011">
        <w:rPr>
          <w:rFonts w:ascii="Times New Roman" w:hAnsi="Times New Roman" w:cs="Times New Roman"/>
          <w:sz w:val="28"/>
        </w:rPr>
        <w:t>Эта тактика часто сочетается, например, с тактикой самопрезентации, поскольку политику нужно представлять себя в выгодном свете, чтобы побуждать к действию потенциальных избирателей.</w:t>
      </w:r>
      <w:r w:rsidR="009D0761">
        <w:rPr>
          <w:rFonts w:ascii="Times New Roman" w:hAnsi="Times New Roman" w:cs="Times New Roman"/>
          <w:sz w:val="28"/>
        </w:rPr>
        <w:t xml:space="preserve"> </w:t>
      </w:r>
      <w:r w:rsidR="009D0761">
        <w:rPr>
          <w:rFonts w:ascii="Times New Roman" w:hAnsi="Times New Roman" w:cs="Times New Roman"/>
          <w:iCs/>
          <w:sz w:val="28"/>
        </w:rPr>
        <w:t>Тактика побуждения характеризуется использованием «мы»-инклюзивного, что позволяет выставить аудиторию в качестве активного субъекта</w:t>
      </w:r>
      <w:r w:rsidR="007F588A" w:rsidRPr="002F7011">
        <w:rPr>
          <w:rFonts w:ascii="Times New Roman" w:hAnsi="Times New Roman" w:cs="Times New Roman"/>
          <w:iCs/>
          <w:sz w:val="28"/>
        </w:rPr>
        <w:t xml:space="preserve">, </w:t>
      </w:r>
      <w:r w:rsidR="009D0761">
        <w:rPr>
          <w:rFonts w:ascii="Times New Roman" w:hAnsi="Times New Roman" w:cs="Times New Roman"/>
          <w:iCs/>
          <w:sz w:val="28"/>
        </w:rPr>
        <w:t>а</w:t>
      </w:r>
      <w:r w:rsidR="007F588A" w:rsidRPr="002F7011">
        <w:rPr>
          <w:rFonts w:ascii="Times New Roman" w:hAnsi="Times New Roman" w:cs="Times New Roman"/>
          <w:iCs/>
          <w:sz w:val="28"/>
        </w:rPr>
        <w:t xml:space="preserve"> </w:t>
      </w:r>
      <w:r w:rsidR="009D0761">
        <w:rPr>
          <w:rFonts w:ascii="Times New Roman" w:hAnsi="Times New Roman" w:cs="Times New Roman"/>
          <w:iCs/>
          <w:sz w:val="28"/>
        </w:rPr>
        <w:t xml:space="preserve">политик при этом демонстрирует своё единство с электоратом. </w:t>
      </w:r>
      <w:r w:rsidR="00BE343B">
        <w:rPr>
          <w:rFonts w:ascii="Times New Roman" w:hAnsi="Times New Roman" w:cs="Times New Roman"/>
          <w:iCs/>
          <w:sz w:val="28"/>
        </w:rPr>
        <w:t>Тактика кооперации</w:t>
      </w:r>
      <w:r w:rsidR="00E90D24">
        <w:rPr>
          <w:rFonts w:ascii="Times New Roman" w:hAnsi="Times New Roman" w:cs="Times New Roman"/>
          <w:iCs/>
          <w:sz w:val="28"/>
        </w:rPr>
        <w:t xml:space="preserve"> предполагает обращение к адресату и конструирование его образа, </w:t>
      </w:r>
      <w:r w:rsidR="00E31C92">
        <w:rPr>
          <w:rFonts w:ascii="Times New Roman" w:hAnsi="Times New Roman" w:cs="Times New Roman"/>
          <w:iCs/>
          <w:sz w:val="28"/>
        </w:rPr>
        <w:t>апеллируя к определённым</w:t>
      </w:r>
      <w:r w:rsidR="00E90D24">
        <w:rPr>
          <w:rFonts w:ascii="Times New Roman" w:hAnsi="Times New Roman" w:cs="Times New Roman"/>
          <w:iCs/>
          <w:sz w:val="28"/>
        </w:rPr>
        <w:t xml:space="preserve"> иде</w:t>
      </w:r>
      <w:r w:rsidR="00E31C92">
        <w:rPr>
          <w:rFonts w:ascii="Times New Roman" w:hAnsi="Times New Roman" w:cs="Times New Roman"/>
          <w:iCs/>
          <w:sz w:val="28"/>
        </w:rPr>
        <w:t>ям и ценностям</w:t>
      </w:r>
      <w:r w:rsidR="00E90D24">
        <w:rPr>
          <w:rFonts w:ascii="Times New Roman" w:hAnsi="Times New Roman" w:cs="Times New Roman"/>
          <w:iCs/>
          <w:sz w:val="28"/>
        </w:rPr>
        <w:t xml:space="preserve">, носителем которых, по мнению политика, он является. </w:t>
      </w:r>
      <w:r w:rsidR="007F588A" w:rsidRPr="00E31C92">
        <w:rPr>
          <w:rFonts w:ascii="Times New Roman" w:hAnsi="Times New Roman" w:cs="Times New Roman"/>
          <w:iCs/>
          <w:sz w:val="28"/>
        </w:rPr>
        <w:t xml:space="preserve">Тактика размежевания </w:t>
      </w:r>
      <w:r w:rsidR="00E31C92">
        <w:rPr>
          <w:rFonts w:ascii="Times New Roman" w:hAnsi="Times New Roman" w:cs="Times New Roman"/>
          <w:iCs/>
          <w:sz w:val="28"/>
        </w:rPr>
        <w:t xml:space="preserve">характеризуется выявлением различий в мнениях и построении </w:t>
      </w:r>
      <w:r w:rsidR="007F588A" w:rsidRPr="00E31C92">
        <w:rPr>
          <w:rFonts w:ascii="Times New Roman" w:hAnsi="Times New Roman" w:cs="Times New Roman"/>
          <w:iCs/>
          <w:sz w:val="28"/>
        </w:rPr>
        <w:t>оппозиции «свои–чужие</w:t>
      </w:r>
      <w:r w:rsidR="00E31C92">
        <w:rPr>
          <w:rFonts w:ascii="Times New Roman" w:hAnsi="Times New Roman" w:cs="Times New Roman"/>
          <w:iCs/>
          <w:sz w:val="28"/>
        </w:rPr>
        <w:t>», что позволяет</w:t>
      </w:r>
      <w:r w:rsidR="00403D83">
        <w:rPr>
          <w:rFonts w:ascii="Times New Roman" w:hAnsi="Times New Roman" w:cs="Times New Roman"/>
          <w:iCs/>
          <w:sz w:val="28"/>
        </w:rPr>
        <w:t xml:space="preserve"> политику противопоставить себя своим </w:t>
      </w:r>
      <w:r w:rsidR="00403D83">
        <w:rPr>
          <w:rFonts w:ascii="Times New Roman" w:hAnsi="Times New Roman" w:cs="Times New Roman"/>
          <w:iCs/>
          <w:sz w:val="28"/>
        </w:rPr>
        <w:lastRenderedPageBreak/>
        <w:t>оппонентам. Использование политиком этой тактики позволяет отстранится от соперника, показать, что он не имеет отношения к деятельности оппонента.</w:t>
      </w:r>
      <w:r w:rsidR="002537A9">
        <w:rPr>
          <w:rFonts w:ascii="Times New Roman" w:hAnsi="Times New Roman" w:cs="Times New Roman"/>
          <w:iCs/>
          <w:sz w:val="28"/>
        </w:rPr>
        <w:t xml:space="preserve"> Тактика информирования состоит в приведении различных данных, фактов, предоставлении информации аудитории без выражения своего отношения к ситуации. Тактика обещания подразумевает добровольное обязательство политика осуществить что-либо</w:t>
      </w:r>
      <w:r w:rsidR="002537A9" w:rsidRPr="002537A9">
        <w:rPr>
          <w:rFonts w:ascii="Times New Roman" w:hAnsi="Times New Roman" w:cs="Times New Roman"/>
          <w:iCs/>
          <w:sz w:val="28"/>
        </w:rPr>
        <w:t>;</w:t>
      </w:r>
      <w:r w:rsidR="002537A9">
        <w:rPr>
          <w:rFonts w:ascii="Times New Roman" w:hAnsi="Times New Roman" w:cs="Times New Roman"/>
          <w:iCs/>
          <w:sz w:val="28"/>
        </w:rPr>
        <w:t xml:space="preserve"> в этом случае, как правило, возможность или невозможность наступления события не обсуждается.</w:t>
      </w:r>
      <w:r w:rsidR="005A4D81">
        <w:rPr>
          <w:rFonts w:ascii="Times New Roman" w:hAnsi="Times New Roman" w:cs="Times New Roman"/>
          <w:iCs/>
          <w:sz w:val="28"/>
        </w:rPr>
        <w:t xml:space="preserve"> </w:t>
      </w:r>
      <w:r w:rsidR="002537A9">
        <w:rPr>
          <w:rFonts w:ascii="Times New Roman" w:hAnsi="Times New Roman" w:cs="Times New Roman"/>
          <w:iCs/>
          <w:sz w:val="28"/>
        </w:rPr>
        <w:t xml:space="preserve">Тактика прогнозирования предполагает формулирование суждений о дальнейшем развитии тех или иных событий, явлений на основании интерпретации имеющихся сведений. </w:t>
      </w:r>
      <w:r w:rsidR="005A4D81">
        <w:rPr>
          <w:rFonts w:ascii="Times New Roman" w:hAnsi="Times New Roman" w:cs="Times New Roman"/>
          <w:iCs/>
          <w:sz w:val="28"/>
        </w:rPr>
        <w:t xml:space="preserve">Под видом прогнозирования ситуации политик может давать положительную характеристику собственной персоне и отрицательную – своим противникам. </w:t>
      </w:r>
      <w:r w:rsidR="005A4D81">
        <w:rPr>
          <w:rFonts w:ascii="Times New Roman" w:hAnsi="Times New Roman" w:cs="Times New Roman"/>
          <w:sz w:val="28"/>
        </w:rPr>
        <w:t>Тактика предупреждения содержит предостережение, извещение о возможных негативных событиях, действиях и т.д. Для тактики иронизирования характерно осуществление воздействия за счет иронии, за счёт контраста между сказанным и подразумеваемым. Она используется, чтобы показать несостоятельность опасений, намерений, предложений оппонента. Тактика провокации заключается в провоцировании, подстрекательстве противника к действиям, которые могут повлечь за собой негативные для него последствия. Как правило, оппонент при этом наделяется нелес</w:t>
      </w:r>
      <w:r w:rsidR="00B0137E">
        <w:rPr>
          <w:rFonts w:ascii="Times New Roman" w:hAnsi="Times New Roman" w:cs="Times New Roman"/>
          <w:sz w:val="28"/>
        </w:rPr>
        <w:t>т</w:t>
      </w:r>
      <w:r w:rsidR="005A4D81">
        <w:rPr>
          <w:rFonts w:ascii="Times New Roman" w:hAnsi="Times New Roman" w:cs="Times New Roman"/>
          <w:sz w:val="28"/>
        </w:rPr>
        <w:t>ными ха</w:t>
      </w:r>
      <w:r w:rsidR="00177E50">
        <w:rPr>
          <w:rFonts w:ascii="Times New Roman" w:hAnsi="Times New Roman" w:cs="Times New Roman"/>
          <w:sz w:val="28"/>
        </w:rPr>
        <w:t>рактеристиками.</w:t>
      </w:r>
      <w:r w:rsidR="00177E50">
        <w:rPr>
          <w:rStyle w:val="a5"/>
          <w:rFonts w:ascii="Times New Roman" w:hAnsi="Times New Roman" w:cs="Times New Roman"/>
          <w:sz w:val="28"/>
        </w:rPr>
        <w:footnoteReference w:id="49"/>
      </w:r>
    </w:p>
    <w:p w:rsidR="00B80C14" w:rsidRDefault="006B24BD" w:rsidP="00B80C14">
      <w:pPr>
        <w:spacing w:after="0" w:line="360" w:lineRule="auto"/>
        <w:ind w:firstLine="709"/>
        <w:jc w:val="both"/>
        <w:rPr>
          <w:rFonts w:ascii="Times New Roman" w:hAnsi="Times New Roman" w:cs="Times New Roman"/>
          <w:sz w:val="28"/>
        </w:rPr>
      </w:pPr>
      <w:r>
        <w:rPr>
          <w:rFonts w:ascii="Times New Roman" w:hAnsi="Times New Roman" w:cs="Times New Roman"/>
          <w:sz w:val="28"/>
        </w:rPr>
        <w:t>В целом, эти стратегии и тактики часто сочетаются друг с другом</w:t>
      </w:r>
      <w:r w:rsidRPr="006B24BD">
        <w:rPr>
          <w:rFonts w:ascii="Times New Roman" w:hAnsi="Times New Roman" w:cs="Times New Roman"/>
          <w:sz w:val="28"/>
        </w:rPr>
        <w:t>;</w:t>
      </w:r>
      <w:r>
        <w:rPr>
          <w:rFonts w:ascii="Times New Roman" w:hAnsi="Times New Roman" w:cs="Times New Roman"/>
          <w:sz w:val="28"/>
        </w:rPr>
        <w:t xml:space="preserve"> их сочетание зависит от конкретных целей и установок субъекта.</w:t>
      </w:r>
      <w:r w:rsidR="00B80C14">
        <w:rPr>
          <w:rFonts w:ascii="Times New Roman" w:hAnsi="Times New Roman" w:cs="Times New Roman"/>
          <w:sz w:val="28"/>
        </w:rPr>
        <w:t xml:space="preserve"> </w:t>
      </w:r>
    </w:p>
    <w:p w:rsidR="00B80C14" w:rsidRDefault="00B80C14" w:rsidP="00B80C1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Цели, преследуемые субъектом, можно свести к следующим: </w:t>
      </w:r>
    </w:p>
    <w:p w:rsidR="00B80C14" w:rsidRDefault="00B80C14" w:rsidP="00B80C1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побуждение </w:t>
      </w:r>
      <w:r w:rsidRPr="00B80C14">
        <w:rPr>
          <w:rFonts w:ascii="Times New Roman" w:hAnsi="Times New Roman" w:cs="Times New Roman"/>
          <w:sz w:val="28"/>
        </w:rPr>
        <w:t>а</w:t>
      </w:r>
      <w:r>
        <w:rPr>
          <w:rFonts w:ascii="Times New Roman" w:hAnsi="Times New Roman" w:cs="Times New Roman"/>
          <w:sz w:val="28"/>
        </w:rPr>
        <w:t>дресата проголосовать на вы</w:t>
      </w:r>
      <w:r w:rsidRPr="00B80C14">
        <w:rPr>
          <w:rFonts w:ascii="Times New Roman" w:hAnsi="Times New Roman" w:cs="Times New Roman"/>
          <w:sz w:val="28"/>
        </w:rPr>
        <w:t>борах за определенного кандидата, партию, движение;</w:t>
      </w:r>
    </w:p>
    <w:p w:rsidR="00B80C14" w:rsidRDefault="00B80C14" w:rsidP="00B80C14">
      <w:pPr>
        <w:spacing w:after="0" w:line="360" w:lineRule="auto"/>
        <w:ind w:firstLine="709"/>
        <w:jc w:val="both"/>
        <w:rPr>
          <w:rFonts w:ascii="Times New Roman" w:hAnsi="Times New Roman" w:cs="Times New Roman"/>
          <w:sz w:val="28"/>
        </w:rPr>
      </w:pPr>
      <w:r>
        <w:rPr>
          <w:rFonts w:ascii="Times New Roman" w:hAnsi="Times New Roman" w:cs="Times New Roman"/>
          <w:sz w:val="28"/>
        </w:rPr>
        <w:t>- завоевание авторитета и укрепление</w:t>
      </w:r>
      <w:r w:rsidRPr="00B80C14">
        <w:rPr>
          <w:rFonts w:ascii="Times New Roman" w:hAnsi="Times New Roman" w:cs="Times New Roman"/>
          <w:sz w:val="28"/>
        </w:rPr>
        <w:t xml:space="preserve"> сво</w:t>
      </w:r>
      <w:r>
        <w:rPr>
          <w:rFonts w:ascii="Times New Roman" w:hAnsi="Times New Roman" w:cs="Times New Roman"/>
          <w:sz w:val="28"/>
        </w:rPr>
        <w:t>его</w:t>
      </w:r>
      <w:r w:rsidRPr="00B80C14">
        <w:rPr>
          <w:rFonts w:ascii="Times New Roman" w:hAnsi="Times New Roman" w:cs="Times New Roman"/>
          <w:sz w:val="28"/>
        </w:rPr>
        <w:t xml:space="preserve"> имидж</w:t>
      </w:r>
      <w:r>
        <w:rPr>
          <w:rFonts w:ascii="Times New Roman" w:hAnsi="Times New Roman" w:cs="Times New Roman"/>
          <w:sz w:val="28"/>
        </w:rPr>
        <w:t>а</w:t>
      </w:r>
      <w:r w:rsidRPr="00B80C14">
        <w:rPr>
          <w:rFonts w:ascii="Times New Roman" w:hAnsi="Times New Roman" w:cs="Times New Roman"/>
          <w:sz w:val="28"/>
        </w:rPr>
        <w:t>;</w:t>
      </w:r>
    </w:p>
    <w:p w:rsidR="00B80C14" w:rsidRPr="00132BE0" w:rsidRDefault="00B80C14" w:rsidP="00B80C14">
      <w:pPr>
        <w:spacing w:after="0" w:line="360" w:lineRule="auto"/>
        <w:ind w:firstLine="709"/>
        <w:jc w:val="both"/>
        <w:rPr>
          <w:rFonts w:ascii="Times New Roman" w:hAnsi="Times New Roman" w:cs="Times New Roman"/>
          <w:sz w:val="28"/>
        </w:rPr>
      </w:pPr>
      <w:r>
        <w:rPr>
          <w:rFonts w:ascii="Times New Roman" w:hAnsi="Times New Roman" w:cs="Times New Roman"/>
          <w:sz w:val="28"/>
        </w:rPr>
        <w:t>- дискредитация политического противника</w:t>
      </w:r>
      <w:r w:rsidRPr="00132BE0">
        <w:rPr>
          <w:rFonts w:ascii="Times New Roman" w:hAnsi="Times New Roman" w:cs="Times New Roman"/>
          <w:sz w:val="28"/>
        </w:rPr>
        <w:t>;</w:t>
      </w:r>
    </w:p>
    <w:p w:rsidR="00B80C14" w:rsidRDefault="00B80C14" w:rsidP="00B80C14">
      <w:pPr>
        <w:spacing w:after="0" w:line="360" w:lineRule="auto"/>
        <w:ind w:firstLine="709"/>
        <w:jc w:val="both"/>
        <w:rPr>
          <w:rFonts w:ascii="Times New Roman" w:hAnsi="Times New Roman" w:cs="Times New Roman"/>
          <w:sz w:val="28"/>
        </w:rPr>
      </w:pPr>
      <w:r>
        <w:rPr>
          <w:rFonts w:ascii="Times New Roman" w:hAnsi="Times New Roman" w:cs="Times New Roman"/>
          <w:sz w:val="28"/>
        </w:rPr>
        <w:t>- стремление убедить адресата принять точку рения субъекта, согласиться с говорящим</w:t>
      </w:r>
      <w:r w:rsidRPr="00B80C14">
        <w:rPr>
          <w:rFonts w:ascii="Times New Roman" w:hAnsi="Times New Roman" w:cs="Times New Roman"/>
          <w:sz w:val="28"/>
        </w:rPr>
        <w:t>;</w:t>
      </w:r>
    </w:p>
    <w:p w:rsidR="00B80C14" w:rsidRDefault="00B80C14" w:rsidP="00B80C1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стремление вызвать у адресата определённое эмоциональное состояние</w:t>
      </w:r>
      <w:r w:rsidRPr="00B80C14">
        <w:rPr>
          <w:rFonts w:ascii="Times New Roman" w:hAnsi="Times New Roman" w:cs="Times New Roman"/>
          <w:sz w:val="28"/>
        </w:rPr>
        <w:t>;</w:t>
      </w:r>
    </w:p>
    <w:p w:rsidR="00A67D52" w:rsidRDefault="00B80C14" w:rsidP="007500BB">
      <w:pPr>
        <w:spacing w:after="0" w:line="360" w:lineRule="auto"/>
        <w:ind w:firstLine="709"/>
        <w:jc w:val="both"/>
        <w:rPr>
          <w:rFonts w:ascii="Times New Roman" w:hAnsi="Times New Roman" w:cs="Times New Roman"/>
          <w:sz w:val="28"/>
        </w:rPr>
      </w:pPr>
      <w:r>
        <w:rPr>
          <w:rFonts w:ascii="Times New Roman" w:hAnsi="Times New Roman" w:cs="Times New Roman"/>
          <w:sz w:val="28"/>
        </w:rPr>
        <w:t>- информирование адресата о своей позиции по тому или иному вопросу, предоставление ему новых знаний о предмете, ситуации и т.д.</w:t>
      </w:r>
      <w:r>
        <w:rPr>
          <w:rStyle w:val="a5"/>
          <w:rFonts w:ascii="Times New Roman" w:hAnsi="Times New Roman" w:cs="Times New Roman"/>
          <w:sz w:val="28"/>
        </w:rPr>
        <w:footnoteReference w:id="50"/>
      </w:r>
      <w:r w:rsidR="00A67D52">
        <w:rPr>
          <w:rFonts w:ascii="Times New Roman" w:hAnsi="Times New Roman" w:cs="Times New Roman"/>
          <w:sz w:val="28"/>
        </w:rPr>
        <w:t xml:space="preserve"> </w:t>
      </w:r>
    </w:p>
    <w:p w:rsidR="00B2232B" w:rsidRPr="00B2232B" w:rsidRDefault="00376183" w:rsidP="00B2232B">
      <w:pPr>
        <w:spacing w:after="0" w:line="360" w:lineRule="auto"/>
        <w:ind w:firstLine="709"/>
        <w:jc w:val="both"/>
        <w:rPr>
          <w:rFonts w:ascii="Times New Roman" w:hAnsi="Times New Roman" w:cs="Times New Roman"/>
          <w:sz w:val="28"/>
        </w:rPr>
      </w:pPr>
      <w:r>
        <w:rPr>
          <w:rFonts w:ascii="Times New Roman" w:hAnsi="Times New Roman" w:cs="Times New Roman"/>
          <w:sz w:val="28"/>
        </w:rPr>
        <w:t>Обратимся к проблеме применимости дискурса к иссле</w:t>
      </w:r>
      <w:r w:rsidR="000D67C6">
        <w:rPr>
          <w:rFonts w:ascii="Times New Roman" w:hAnsi="Times New Roman" w:cs="Times New Roman"/>
          <w:sz w:val="28"/>
        </w:rPr>
        <w:t>дованию миграционных процессов. Поскольку под дискурсом можно понимать, с</w:t>
      </w:r>
      <w:r w:rsidR="001F69D9">
        <w:rPr>
          <w:rFonts w:ascii="Times New Roman" w:hAnsi="Times New Roman" w:cs="Times New Roman"/>
          <w:sz w:val="28"/>
        </w:rPr>
        <w:t xml:space="preserve"> одной стороны, </w:t>
      </w:r>
      <w:r w:rsidR="00BF432E" w:rsidRPr="00BF432E">
        <w:rPr>
          <w:rFonts w:ascii="Times New Roman" w:hAnsi="Times New Roman" w:cs="Times New Roman"/>
          <w:sz w:val="28"/>
        </w:rPr>
        <w:t xml:space="preserve">комплекс человеческой деятельности, </w:t>
      </w:r>
      <w:r w:rsidR="001F69D9">
        <w:rPr>
          <w:rFonts w:ascii="Times New Roman" w:hAnsi="Times New Roman" w:cs="Times New Roman"/>
          <w:sz w:val="28"/>
        </w:rPr>
        <w:t>имеющей смысловую значимость</w:t>
      </w:r>
      <w:r w:rsidR="00BF432E" w:rsidRPr="00BF432E">
        <w:rPr>
          <w:rFonts w:ascii="Times New Roman" w:hAnsi="Times New Roman" w:cs="Times New Roman"/>
          <w:sz w:val="28"/>
        </w:rPr>
        <w:t xml:space="preserve">, а </w:t>
      </w:r>
      <w:r w:rsidR="001F69D9">
        <w:rPr>
          <w:rFonts w:ascii="Times New Roman" w:hAnsi="Times New Roman" w:cs="Times New Roman"/>
          <w:sz w:val="28"/>
        </w:rPr>
        <w:t xml:space="preserve">с другой - </w:t>
      </w:r>
      <w:r w:rsidR="00BF432E" w:rsidRPr="00BF432E">
        <w:rPr>
          <w:rFonts w:ascii="Times New Roman" w:hAnsi="Times New Roman" w:cs="Times New Roman"/>
          <w:sz w:val="28"/>
        </w:rPr>
        <w:t>с</w:t>
      </w:r>
      <w:r w:rsidR="005936EC">
        <w:rPr>
          <w:rFonts w:ascii="Times New Roman" w:hAnsi="Times New Roman" w:cs="Times New Roman"/>
          <w:sz w:val="28"/>
        </w:rPr>
        <w:t>истему значений, которая позволяет создавать и понимать</w:t>
      </w:r>
      <w:r w:rsidR="001F69D9">
        <w:rPr>
          <w:rFonts w:ascii="Times New Roman" w:hAnsi="Times New Roman" w:cs="Times New Roman"/>
          <w:sz w:val="28"/>
        </w:rPr>
        <w:t xml:space="preserve"> этот комплекс, соответственно реализация определённой миграционной политики есть проявление определённого дискурса. </w:t>
      </w:r>
      <w:r w:rsidR="00B2232B">
        <w:rPr>
          <w:rFonts w:ascii="Times New Roman" w:hAnsi="Times New Roman" w:cs="Times New Roman"/>
          <w:sz w:val="28"/>
        </w:rPr>
        <w:t>Измерением политических дис</w:t>
      </w:r>
      <w:r w:rsidR="00B2232B" w:rsidRPr="00B2232B">
        <w:rPr>
          <w:rFonts w:ascii="Times New Roman" w:hAnsi="Times New Roman" w:cs="Times New Roman"/>
          <w:sz w:val="28"/>
        </w:rPr>
        <w:t>курсов о миграции</w:t>
      </w:r>
      <w:r w:rsidR="00B2232B">
        <w:rPr>
          <w:rFonts w:ascii="Times New Roman" w:hAnsi="Times New Roman" w:cs="Times New Roman"/>
          <w:sz w:val="28"/>
        </w:rPr>
        <w:t xml:space="preserve"> </w:t>
      </w:r>
      <w:r w:rsidR="00B2232B" w:rsidRPr="00B2232B">
        <w:rPr>
          <w:rFonts w:ascii="Times New Roman" w:hAnsi="Times New Roman" w:cs="Times New Roman"/>
          <w:sz w:val="28"/>
        </w:rPr>
        <w:t>является</w:t>
      </w:r>
      <w:r w:rsidR="00B2232B">
        <w:rPr>
          <w:rFonts w:ascii="Times New Roman" w:hAnsi="Times New Roman" w:cs="Times New Roman"/>
          <w:sz w:val="28"/>
        </w:rPr>
        <w:t xml:space="preserve"> </w:t>
      </w:r>
      <w:r w:rsidR="00B2232B" w:rsidRPr="00B2232B">
        <w:rPr>
          <w:rFonts w:ascii="Times New Roman" w:hAnsi="Times New Roman" w:cs="Times New Roman"/>
          <w:sz w:val="28"/>
        </w:rPr>
        <w:t xml:space="preserve">политико-культурная и идеологическая среда, </w:t>
      </w:r>
      <w:r w:rsidR="00B2232B">
        <w:rPr>
          <w:rFonts w:ascii="Times New Roman" w:hAnsi="Times New Roman" w:cs="Times New Roman"/>
          <w:sz w:val="28"/>
        </w:rPr>
        <w:t>доминирующая</w:t>
      </w:r>
      <w:r w:rsidR="00CE4E88">
        <w:rPr>
          <w:rFonts w:ascii="Times New Roman" w:hAnsi="Times New Roman" w:cs="Times New Roman"/>
          <w:sz w:val="28"/>
        </w:rPr>
        <w:t xml:space="preserve"> информационно-знаковая система</w:t>
      </w:r>
      <w:r w:rsidR="00B2232B" w:rsidRPr="00B2232B">
        <w:rPr>
          <w:rFonts w:ascii="Times New Roman" w:hAnsi="Times New Roman" w:cs="Times New Roman"/>
          <w:sz w:val="28"/>
        </w:rPr>
        <w:t xml:space="preserve">, в которой </w:t>
      </w:r>
      <w:r w:rsidR="00CE4E88">
        <w:rPr>
          <w:rFonts w:ascii="Times New Roman" w:hAnsi="Times New Roman" w:cs="Times New Roman"/>
          <w:sz w:val="28"/>
        </w:rPr>
        <w:t>протекают миграционные процессы, реализуются соответствующие стратегии в отношении мигрантов и обсуждаются возникающие проблемы.</w:t>
      </w:r>
    </w:p>
    <w:p w:rsidR="00BF432E" w:rsidRDefault="00CE4E88" w:rsidP="00376183">
      <w:pPr>
        <w:spacing w:after="0" w:line="360" w:lineRule="auto"/>
        <w:ind w:firstLine="709"/>
        <w:jc w:val="both"/>
        <w:rPr>
          <w:rFonts w:ascii="Times New Roman" w:hAnsi="Times New Roman" w:cs="Times New Roman"/>
          <w:sz w:val="28"/>
        </w:rPr>
      </w:pPr>
      <w:r>
        <w:rPr>
          <w:rFonts w:ascii="Times New Roman" w:hAnsi="Times New Roman" w:cs="Times New Roman"/>
          <w:sz w:val="28"/>
        </w:rPr>
        <w:t>Выделяют</w:t>
      </w:r>
      <w:r w:rsidR="00B2232B">
        <w:rPr>
          <w:rFonts w:ascii="Times New Roman" w:hAnsi="Times New Roman" w:cs="Times New Roman"/>
          <w:sz w:val="28"/>
        </w:rPr>
        <w:t xml:space="preserve"> три модели </w:t>
      </w:r>
      <w:r>
        <w:rPr>
          <w:rFonts w:ascii="Times New Roman" w:hAnsi="Times New Roman" w:cs="Times New Roman"/>
          <w:sz w:val="28"/>
        </w:rPr>
        <w:t>политики в отношении мигрантов</w:t>
      </w:r>
      <w:r w:rsidR="00376183" w:rsidRPr="00376183">
        <w:rPr>
          <w:rFonts w:ascii="Times New Roman" w:hAnsi="Times New Roman" w:cs="Times New Roman"/>
          <w:sz w:val="28"/>
        </w:rPr>
        <w:t xml:space="preserve">, которые </w:t>
      </w:r>
      <w:r>
        <w:rPr>
          <w:rFonts w:ascii="Times New Roman" w:hAnsi="Times New Roman" w:cs="Times New Roman"/>
          <w:sz w:val="28"/>
        </w:rPr>
        <w:t>можно рассмат</w:t>
      </w:r>
      <w:r w:rsidR="00376183" w:rsidRPr="00376183">
        <w:rPr>
          <w:rFonts w:ascii="Times New Roman" w:hAnsi="Times New Roman" w:cs="Times New Roman"/>
          <w:sz w:val="28"/>
        </w:rPr>
        <w:t>ривать как соответствующие дискурсивные варианты</w:t>
      </w:r>
      <w:r>
        <w:rPr>
          <w:rFonts w:ascii="Times New Roman" w:hAnsi="Times New Roman" w:cs="Times New Roman"/>
          <w:sz w:val="28"/>
        </w:rPr>
        <w:t>:</w:t>
      </w:r>
    </w:p>
    <w:p w:rsidR="00376183" w:rsidRDefault="00CE4E88" w:rsidP="008E7247">
      <w:pPr>
        <w:spacing w:after="0" w:line="360" w:lineRule="auto"/>
        <w:ind w:firstLine="709"/>
        <w:jc w:val="both"/>
        <w:rPr>
          <w:rFonts w:ascii="Times New Roman" w:hAnsi="Times New Roman" w:cs="Times New Roman"/>
          <w:sz w:val="28"/>
        </w:rPr>
      </w:pPr>
      <w:r>
        <w:rPr>
          <w:rFonts w:ascii="Times New Roman" w:hAnsi="Times New Roman" w:cs="Times New Roman"/>
          <w:sz w:val="28"/>
        </w:rPr>
        <w:t>- п</w:t>
      </w:r>
      <w:r w:rsidR="00376183" w:rsidRPr="00376183">
        <w:rPr>
          <w:rFonts w:ascii="Times New Roman" w:hAnsi="Times New Roman" w:cs="Times New Roman"/>
          <w:sz w:val="28"/>
        </w:rPr>
        <w:t xml:space="preserve">люралистическая модель, </w:t>
      </w:r>
      <w:r w:rsidR="008E7247">
        <w:rPr>
          <w:rFonts w:ascii="Times New Roman" w:hAnsi="Times New Roman" w:cs="Times New Roman"/>
          <w:sz w:val="28"/>
        </w:rPr>
        <w:t xml:space="preserve">в которой бизнес и гражданское общество </w:t>
      </w:r>
      <w:r w:rsidR="000C1051">
        <w:rPr>
          <w:rFonts w:ascii="Times New Roman" w:hAnsi="Times New Roman" w:cs="Times New Roman"/>
          <w:sz w:val="28"/>
        </w:rPr>
        <w:t>определяют</w:t>
      </w:r>
      <w:r w:rsidR="008E7247">
        <w:rPr>
          <w:rFonts w:ascii="Times New Roman" w:hAnsi="Times New Roman" w:cs="Times New Roman"/>
          <w:sz w:val="28"/>
        </w:rPr>
        <w:t xml:space="preserve"> политику по инте</w:t>
      </w:r>
      <w:r w:rsidR="00376183" w:rsidRPr="00376183">
        <w:rPr>
          <w:rFonts w:ascii="Times New Roman" w:hAnsi="Times New Roman" w:cs="Times New Roman"/>
          <w:sz w:val="28"/>
        </w:rPr>
        <w:t>грации мигрантов на местном уровне, а предприниматели</w:t>
      </w:r>
      <w:r w:rsidR="008E7247">
        <w:rPr>
          <w:rFonts w:ascii="Times New Roman" w:hAnsi="Times New Roman" w:cs="Times New Roman"/>
          <w:sz w:val="28"/>
        </w:rPr>
        <w:t xml:space="preserve"> и общественные организации выступают в качестве партнёров органов власти</w:t>
      </w:r>
      <w:r w:rsidR="008E7247" w:rsidRPr="008E7247">
        <w:rPr>
          <w:rFonts w:ascii="Times New Roman" w:hAnsi="Times New Roman" w:cs="Times New Roman"/>
          <w:sz w:val="28"/>
        </w:rPr>
        <w:t>;</w:t>
      </w:r>
    </w:p>
    <w:p w:rsidR="00376183" w:rsidRDefault="008E7247" w:rsidP="0037618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0C1051">
        <w:rPr>
          <w:rFonts w:ascii="Times New Roman" w:hAnsi="Times New Roman" w:cs="Times New Roman"/>
          <w:sz w:val="28"/>
        </w:rPr>
        <w:t>корпоративистская модель, предполагающая</w:t>
      </w:r>
      <w:r w:rsidR="00376183" w:rsidRPr="00376183">
        <w:rPr>
          <w:rFonts w:ascii="Times New Roman" w:hAnsi="Times New Roman" w:cs="Times New Roman"/>
          <w:sz w:val="28"/>
        </w:rPr>
        <w:t xml:space="preserve"> </w:t>
      </w:r>
      <w:r w:rsidR="000C1051">
        <w:rPr>
          <w:rFonts w:ascii="Times New Roman" w:hAnsi="Times New Roman" w:cs="Times New Roman"/>
          <w:sz w:val="28"/>
        </w:rPr>
        <w:t>главенство государства в дискусси</w:t>
      </w:r>
      <w:r w:rsidR="00376183" w:rsidRPr="00376183">
        <w:rPr>
          <w:rFonts w:ascii="Times New Roman" w:hAnsi="Times New Roman" w:cs="Times New Roman"/>
          <w:sz w:val="28"/>
        </w:rPr>
        <w:t xml:space="preserve">ях между представителями </w:t>
      </w:r>
      <w:r w:rsidR="000C1051">
        <w:rPr>
          <w:rFonts w:ascii="Times New Roman" w:hAnsi="Times New Roman" w:cs="Times New Roman"/>
          <w:sz w:val="28"/>
        </w:rPr>
        <w:t xml:space="preserve">интересов разных </w:t>
      </w:r>
      <w:r w:rsidR="00781B46">
        <w:rPr>
          <w:rFonts w:ascii="Times New Roman" w:hAnsi="Times New Roman" w:cs="Times New Roman"/>
          <w:sz w:val="28"/>
        </w:rPr>
        <w:t>классов</w:t>
      </w:r>
      <w:r w:rsidR="00376183" w:rsidRPr="00376183">
        <w:rPr>
          <w:rFonts w:ascii="Times New Roman" w:hAnsi="Times New Roman" w:cs="Times New Roman"/>
          <w:sz w:val="28"/>
        </w:rPr>
        <w:t xml:space="preserve"> по</w:t>
      </w:r>
      <w:r w:rsidR="000C1051">
        <w:rPr>
          <w:rFonts w:ascii="Times New Roman" w:hAnsi="Times New Roman" w:cs="Times New Roman"/>
          <w:sz w:val="28"/>
        </w:rPr>
        <w:t xml:space="preserve"> </w:t>
      </w:r>
      <w:r w:rsidR="00376183" w:rsidRPr="00376183">
        <w:rPr>
          <w:rFonts w:ascii="Times New Roman" w:hAnsi="Times New Roman" w:cs="Times New Roman"/>
          <w:sz w:val="28"/>
        </w:rPr>
        <w:t xml:space="preserve">поводу </w:t>
      </w:r>
      <w:r w:rsidR="000C1051">
        <w:rPr>
          <w:rFonts w:ascii="Times New Roman" w:hAnsi="Times New Roman" w:cs="Times New Roman"/>
          <w:sz w:val="28"/>
        </w:rPr>
        <w:t>включения мигрантов в социально-</w:t>
      </w:r>
      <w:r w:rsidR="00376183" w:rsidRPr="00376183">
        <w:rPr>
          <w:rFonts w:ascii="Times New Roman" w:hAnsi="Times New Roman" w:cs="Times New Roman"/>
          <w:sz w:val="28"/>
        </w:rPr>
        <w:t>экономическую жизнь</w:t>
      </w:r>
      <w:r w:rsidR="000C1051" w:rsidRPr="000C1051">
        <w:rPr>
          <w:rFonts w:ascii="Times New Roman" w:hAnsi="Times New Roman" w:cs="Times New Roman"/>
          <w:sz w:val="28"/>
        </w:rPr>
        <w:t>;</w:t>
      </w:r>
    </w:p>
    <w:p w:rsidR="00376183" w:rsidRPr="00376183" w:rsidRDefault="000C1051" w:rsidP="0037618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81B46">
        <w:rPr>
          <w:rFonts w:ascii="Times New Roman" w:hAnsi="Times New Roman" w:cs="Times New Roman"/>
          <w:sz w:val="28"/>
        </w:rPr>
        <w:t>к</w:t>
      </w:r>
      <w:r w:rsidR="00376183" w:rsidRPr="00376183">
        <w:rPr>
          <w:rFonts w:ascii="Times New Roman" w:hAnsi="Times New Roman" w:cs="Times New Roman"/>
          <w:sz w:val="28"/>
        </w:rPr>
        <w:t xml:space="preserve">онсоциативная модель, </w:t>
      </w:r>
      <w:r w:rsidR="00781B46">
        <w:rPr>
          <w:rFonts w:ascii="Times New Roman" w:hAnsi="Times New Roman" w:cs="Times New Roman"/>
          <w:sz w:val="28"/>
        </w:rPr>
        <w:t>отдающая ключевую роль этнокультурным акторам, которые ведут между собой диалог на фоне нейтральной позиции властей, напря</w:t>
      </w:r>
      <w:r w:rsidR="00376183" w:rsidRPr="00376183">
        <w:rPr>
          <w:rFonts w:ascii="Times New Roman" w:hAnsi="Times New Roman" w:cs="Times New Roman"/>
          <w:sz w:val="28"/>
        </w:rPr>
        <w:t xml:space="preserve">мую не </w:t>
      </w:r>
      <w:r w:rsidR="00781B46">
        <w:rPr>
          <w:rFonts w:ascii="Times New Roman" w:hAnsi="Times New Roman" w:cs="Times New Roman"/>
          <w:sz w:val="28"/>
        </w:rPr>
        <w:t>вмешивающейся в диалог</w:t>
      </w:r>
      <w:r w:rsidR="00376183" w:rsidRPr="00376183">
        <w:rPr>
          <w:rFonts w:ascii="Times New Roman" w:hAnsi="Times New Roman" w:cs="Times New Roman"/>
          <w:sz w:val="28"/>
        </w:rPr>
        <w:t xml:space="preserve"> между</w:t>
      </w:r>
      <w:r w:rsidR="00781B46">
        <w:rPr>
          <w:rFonts w:ascii="Times New Roman" w:hAnsi="Times New Roman" w:cs="Times New Roman"/>
          <w:sz w:val="28"/>
        </w:rPr>
        <w:t xml:space="preserve"> местным</w:t>
      </w:r>
      <w:r w:rsidR="00376183" w:rsidRPr="00376183">
        <w:rPr>
          <w:rFonts w:ascii="Times New Roman" w:hAnsi="Times New Roman" w:cs="Times New Roman"/>
          <w:sz w:val="28"/>
        </w:rPr>
        <w:t xml:space="preserve"> населением и</w:t>
      </w:r>
      <w:r w:rsidR="00781B46">
        <w:rPr>
          <w:rFonts w:ascii="Times New Roman" w:hAnsi="Times New Roman" w:cs="Times New Roman"/>
          <w:sz w:val="28"/>
        </w:rPr>
        <w:t xml:space="preserve"> мигрантами.</w:t>
      </w:r>
      <w:r w:rsidR="00CE4E88">
        <w:rPr>
          <w:rStyle w:val="a5"/>
          <w:rFonts w:ascii="Times New Roman" w:hAnsi="Times New Roman" w:cs="Times New Roman"/>
          <w:sz w:val="28"/>
        </w:rPr>
        <w:footnoteReference w:id="51"/>
      </w:r>
    </w:p>
    <w:p w:rsidR="00B2232B" w:rsidRDefault="00B2232B" w:rsidP="00376183">
      <w:pPr>
        <w:spacing w:after="0" w:line="360" w:lineRule="auto"/>
        <w:ind w:firstLine="709"/>
        <w:jc w:val="both"/>
        <w:rPr>
          <w:rFonts w:ascii="Times New Roman" w:hAnsi="Times New Roman" w:cs="Times New Roman"/>
          <w:sz w:val="28"/>
        </w:rPr>
      </w:pPr>
    </w:p>
    <w:p w:rsidR="009819F6" w:rsidRDefault="007C65FE" w:rsidP="00376183">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Классификация дис</w:t>
      </w:r>
      <w:r w:rsidR="00376183" w:rsidRPr="00376183">
        <w:rPr>
          <w:rFonts w:ascii="Times New Roman" w:hAnsi="Times New Roman" w:cs="Times New Roman"/>
          <w:sz w:val="28"/>
        </w:rPr>
        <w:t xml:space="preserve">курсивных структур применительно к </w:t>
      </w:r>
      <w:r>
        <w:rPr>
          <w:rFonts w:ascii="Times New Roman" w:hAnsi="Times New Roman" w:cs="Times New Roman"/>
          <w:sz w:val="28"/>
        </w:rPr>
        <w:t>миграционной политике</w:t>
      </w:r>
      <w:r w:rsidR="00376183" w:rsidRPr="00376183">
        <w:rPr>
          <w:rFonts w:ascii="Times New Roman" w:hAnsi="Times New Roman" w:cs="Times New Roman"/>
          <w:sz w:val="28"/>
        </w:rPr>
        <w:t xml:space="preserve"> </w:t>
      </w:r>
      <w:r w:rsidR="009819F6">
        <w:rPr>
          <w:rFonts w:ascii="Times New Roman" w:hAnsi="Times New Roman" w:cs="Times New Roman"/>
          <w:sz w:val="28"/>
        </w:rPr>
        <w:t>формируется</w:t>
      </w:r>
      <w:r>
        <w:rPr>
          <w:rFonts w:ascii="Times New Roman" w:hAnsi="Times New Roman" w:cs="Times New Roman"/>
          <w:sz w:val="28"/>
        </w:rPr>
        <w:t xml:space="preserve"> по двум континуумам: один связан с полярностью политических установок по поводу</w:t>
      </w:r>
      <w:r w:rsidR="009819F6">
        <w:rPr>
          <w:rFonts w:ascii="Times New Roman" w:hAnsi="Times New Roman" w:cs="Times New Roman"/>
          <w:sz w:val="28"/>
        </w:rPr>
        <w:t xml:space="preserve"> закрытости или открытости страны для миграционных </w:t>
      </w:r>
      <w:r w:rsidR="00376183" w:rsidRPr="00376183">
        <w:rPr>
          <w:rFonts w:ascii="Times New Roman" w:hAnsi="Times New Roman" w:cs="Times New Roman"/>
          <w:sz w:val="28"/>
        </w:rPr>
        <w:t>потоков</w:t>
      </w:r>
      <w:r w:rsidR="009819F6" w:rsidRPr="009819F6">
        <w:rPr>
          <w:rFonts w:ascii="Times New Roman" w:hAnsi="Times New Roman" w:cs="Times New Roman"/>
          <w:sz w:val="28"/>
        </w:rPr>
        <w:t>;</w:t>
      </w:r>
      <w:r w:rsidR="009819F6">
        <w:rPr>
          <w:rFonts w:ascii="Times New Roman" w:hAnsi="Times New Roman" w:cs="Times New Roman"/>
          <w:sz w:val="28"/>
        </w:rPr>
        <w:t xml:space="preserve"> другой </w:t>
      </w:r>
      <w:r w:rsidR="00DC43C3">
        <w:rPr>
          <w:rFonts w:ascii="Times New Roman" w:hAnsi="Times New Roman" w:cs="Times New Roman"/>
          <w:sz w:val="28"/>
        </w:rPr>
        <w:t xml:space="preserve">отражает то, как дискурсивные образования конструируют миграционные стратегии, он </w:t>
      </w:r>
      <w:r w:rsidR="009819F6">
        <w:rPr>
          <w:rFonts w:ascii="Times New Roman" w:hAnsi="Times New Roman" w:cs="Times New Roman"/>
          <w:sz w:val="28"/>
        </w:rPr>
        <w:t>выстраивается в зависимости от отношения к уже существующим в принимающем сообществе иммигрантам</w:t>
      </w:r>
      <w:r w:rsidR="00376183" w:rsidRPr="00376183">
        <w:rPr>
          <w:rFonts w:ascii="Times New Roman" w:hAnsi="Times New Roman" w:cs="Times New Roman"/>
          <w:sz w:val="28"/>
        </w:rPr>
        <w:t xml:space="preserve"> </w:t>
      </w:r>
      <w:r w:rsidR="009819F6">
        <w:rPr>
          <w:rFonts w:ascii="Times New Roman" w:hAnsi="Times New Roman" w:cs="Times New Roman"/>
          <w:sz w:val="28"/>
        </w:rPr>
        <w:t xml:space="preserve">(в этом случае на полюсах располагаются </w:t>
      </w:r>
      <w:r w:rsidR="00FB342B">
        <w:rPr>
          <w:rFonts w:ascii="Times New Roman" w:hAnsi="Times New Roman" w:cs="Times New Roman"/>
          <w:sz w:val="28"/>
        </w:rPr>
        <w:t>дискурсы ассимиляции и мультикультурализма)</w:t>
      </w:r>
      <w:r w:rsidR="00DC43C3">
        <w:rPr>
          <w:rFonts w:ascii="Times New Roman" w:hAnsi="Times New Roman" w:cs="Times New Roman"/>
          <w:sz w:val="28"/>
        </w:rPr>
        <w:t>.</w:t>
      </w:r>
      <w:r w:rsidR="00DC43C3">
        <w:rPr>
          <w:rStyle w:val="a5"/>
          <w:rFonts w:ascii="Times New Roman" w:hAnsi="Times New Roman" w:cs="Times New Roman"/>
          <w:sz w:val="28"/>
        </w:rPr>
        <w:footnoteReference w:id="52"/>
      </w:r>
    </w:p>
    <w:p w:rsidR="004A609C" w:rsidRDefault="004A609C" w:rsidP="00376183">
      <w:pPr>
        <w:spacing w:after="0" w:line="360" w:lineRule="auto"/>
        <w:ind w:firstLine="709"/>
        <w:jc w:val="both"/>
        <w:rPr>
          <w:rFonts w:ascii="Times New Roman" w:hAnsi="Times New Roman" w:cs="Times New Roman"/>
          <w:sz w:val="28"/>
        </w:rPr>
      </w:pPr>
      <w:r w:rsidRPr="004A609C">
        <w:rPr>
          <w:rFonts w:ascii="Times New Roman" w:hAnsi="Times New Roman" w:cs="Times New Roman"/>
          <w:sz w:val="28"/>
        </w:rPr>
        <w:t>Дискурс</w:t>
      </w:r>
      <w:r>
        <w:rPr>
          <w:rFonts w:ascii="Times New Roman" w:hAnsi="Times New Roman" w:cs="Times New Roman"/>
          <w:sz w:val="28"/>
        </w:rPr>
        <w:t>ы конструирую</w:t>
      </w:r>
      <w:r w:rsidRPr="004A609C">
        <w:rPr>
          <w:rFonts w:ascii="Times New Roman" w:hAnsi="Times New Roman" w:cs="Times New Roman"/>
          <w:sz w:val="28"/>
        </w:rPr>
        <w:t>т</w:t>
      </w:r>
      <w:r w:rsidR="000B1401">
        <w:rPr>
          <w:rFonts w:ascii="Times New Roman" w:hAnsi="Times New Roman" w:cs="Times New Roman"/>
          <w:sz w:val="28"/>
        </w:rPr>
        <w:t xml:space="preserve"> идентичности, соотнося своё «Я» с «Другими». Дискурс о миграции, как правило, основывается именно на этом противопоставлении «своих» и «чужих», формируя при этом «свой» образ (обычно положительный) и образ «чужого» (в зависимости от дискурса, может быть положительным и отрицательным).</w:t>
      </w:r>
    </w:p>
    <w:p w:rsidR="004C2562" w:rsidRDefault="008D4E08" w:rsidP="007500BB">
      <w:pPr>
        <w:spacing w:after="0" w:line="360" w:lineRule="auto"/>
        <w:ind w:firstLine="709"/>
        <w:jc w:val="both"/>
        <w:rPr>
          <w:rFonts w:ascii="Times New Roman" w:hAnsi="Times New Roman" w:cs="Times New Roman"/>
          <w:sz w:val="28"/>
          <w:szCs w:val="28"/>
        </w:rPr>
      </w:pPr>
      <w:r w:rsidRPr="008D4E08">
        <w:rPr>
          <w:rFonts w:ascii="Times New Roman" w:hAnsi="Times New Roman" w:cs="Times New Roman"/>
          <w:sz w:val="28"/>
          <w:szCs w:val="28"/>
        </w:rPr>
        <w:t>Подводя итог, можно сделать вывод о том, что и</w:t>
      </w:r>
      <w:r w:rsidR="007500BB" w:rsidRPr="008D4E08">
        <w:rPr>
          <w:rFonts w:ascii="Times New Roman" w:hAnsi="Times New Roman" w:cs="Times New Roman"/>
          <w:sz w:val="28"/>
          <w:szCs w:val="28"/>
        </w:rPr>
        <w:t xml:space="preserve">зучение существующих подходов к </w:t>
      </w:r>
      <w:r w:rsidR="00521031" w:rsidRPr="008D4E08">
        <w:rPr>
          <w:rFonts w:ascii="Times New Roman" w:hAnsi="Times New Roman" w:cs="Times New Roman"/>
          <w:sz w:val="28"/>
          <w:szCs w:val="28"/>
        </w:rPr>
        <w:t>пон</w:t>
      </w:r>
      <w:r w:rsidR="007500BB" w:rsidRPr="008D4E08">
        <w:rPr>
          <w:rFonts w:ascii="Times New Roman" w:hAnsi="Times New Roman" w:cs="Times New Roman"/>
          <w:sz w:val="28"/>
          <w:szCs w:val="28"/>
        </w:rPr>
        <w:t xml:space="preserve">ятию «политический </w:t>
      </w:r>
      <w:r w:rsidR="00521031" w:rsidRPr="008D4E08">
        <w:rPr>
          <w:rFonts w:ascii="Times New Roman" w:hAnsi="Times New Roman" w:cs="Times New Roman"/>
          <w:sz w:val="28"/>
          <w:szCs w:val="28"/>
        </w:rPr>
        <w:t>дискурс</w:t>
      </w:r>
      <w:r w:rsidR="007500BB" w:rsidRPr="008D4E08">
        <w:rPr>
          <w:rFonts w:ascii="Times New Roman" w:hAnsi="Times New Roman" w:cs="Times New Roman"/>
          <w:sz w:val="28"/>
          <w:szCs w:val="28"/>
        </w:rPr>
        <w:t>»</w:t>
      </w:r>
      <w:r w:rsidR="00521031" w:rsidRPr="008D4E08">
        <w:rPr>
          <w:rFonts w:ascii="Times New Roman" w:hAnsi="Times New Roman" w:cs="Times New Roman"/>
          <w:sz w:val="28"/>
          <w:szCs w:val="28"/>
        </w:rPr>
        <w:t xml:space="preserve"> обнаруживает отсутствие строгости и однозначности в интерпретации данного феномена. </w:t>
      </w:r>
      <w:r w:rsidRPr="008D4E08">
        <w:rPr>
          <w:rFonts w:ascii="Times New Roman" w:hAnsi="Times New Roman" w:cs="Times New Roman"/>
          <w:sz w:val="28"/>
          <w:szCs w:val="28"/>
        </w:rPr>
        <w:t>Дискурс есть сложное коммуникативное явление. Он включает в себя как сам процесс создания текста, так и влияние установок, целей, знаний о мире и т.д. Политический дискурс есть способ конструирования политической реальности посредством коммуникации.</w:t>
      </w:r>
      <w:r w:rsidR="00FC02AB">
        <w:rPr>
          <w:rFonts w:ascii="Times New Roman" w:hAnsi="Times New Roman" w:cs="Times New Roman"/>
          <w:sz w:val="28"/>
          <w:szCs w:val="28"/>
        </w:rPr>
        <w:t xml:space="preserve"> Дискурс есть социальная деятельность, осуществляемая посредством языка, включающая разные способы видения и интерпретации окружающего мира.</w:t>
      </w:r>
      <w:r w:rsidRPr="008D4E08">
        <w:rPr>
          <w:rFonts w:ascii="Times New Roman" w:hAnsi="Times New Roman" w:cs="Times New Roman"/>
          <w:sz w:val="28"/>
          <w:szCs w:val="28"/>
        </w:rPr>
        <w:t xml:space="preserve"> </w:t>
      </w:r>
      <w:r w:rsidR="00132BE0">
        <w:rPr>
          <w:rFonts w:ascii="Times New Roman" w:hAnsi="Times New Roman" w:cs="Times New Roman"/>
          <w:sz w:val="28"/>
          <w:szCs w:val="28"/>
        </w:rPr>
        <w:t>Существуют трактовки дискурса, признающие дискурсивной всю социальную практику.</w:t>
      </w:r>
      <w:r w:rsidR="004A609C">
        <w:rPr>
          <w:rFonts w:ascii="Times New Roman" w:hAnsi="Times New Roman" w:cs="Times New Roman"/>
          <w:sz w:val="28"/>
          <w:szCs w:val="28"/>
        </w:rPr>
        <w:t xml:space="preserve"> </w:t>
      </w:r>
    </w:p>
    <w:p w:rsidR="00521031" w:rsidRDefault="00521031" w:rsidP="007500BB">
      <w:pPr>
        <w:spacing w:after="0" w:line="360" w:lineRule="auto"/>
        <w:ind w:firstLine="709"/>
        <w:jc w:val="both"/>
        <w:rPr>
          <w:rFonts w:ascii="Times New Roman" w:hAnsi="Times New Roman" w:cs="Times New Roman"/>
          <w:sz w:val="28"/>
          <w:szCs w:val="28"/>
        </w:rPr>
      </w:pPr>
      <w:r w:rsidRPr="008D4E08">
        <w:rPr>
          <w:rFonts w:ascii="Times New Roman" w:hAnsi="Times New Roman" w:cs="Times New Roman"/>
          <w:sz w:val="28"/>
          <w:szCs w:val="28"/>
        </w:rPr>
        <w:t xml:space="preserve">Политический дискурс </w:t>
      </w:r>
      <w:r w:rsidR="007500BB" w:rsidRPr="008D4E08">
        <w:rPr>
          <w:rFonts w:ascii="Times New Roman" w:hAnsi="Times New Roman" w:cs="Times New Roman"/>
          <w:sz w:val="28"/>
          <w:szCs w:val="28"/>
        </w:rPr>
        <w:t xml:space="preserve">предполагает выбор </w:t>
      </w:r>
      <w:r w:rsidRPr="008D4E08">
        <w:rPr>
          <w:rFonts w:ascii="Times New Roman" w:hAnsi="Times New Roman" w:cs="Times New Roman"/>
          <w:sz w:val="28"/>
          <w:szCs w:val="28"/>
        </w:rPr>
        <w:t>способ</w:t>
      </w:r>
      <w:r w:rsidR="007500BB" w:rsidRPr="008D4E08">
        <w:rPr>
          <w:rFonts w:ascii="Times New Roman" w:hAnsi="Times New Roman" w:cs="Times New Roman"/>
          <w:sz w:val="28"/>
          <w:szCs w:val="28"/>
        </w:rPr>
        <w:t>а</w:t>
      </w:r>
      <w:r w:rsidRPr="008D4E08">
        <w:rPr>
          <w:rFonts w:ascii="Times New Roman" w:hAnsi="Times New Roman" w:cs="Times New Roman"/>
          <w:sz w:val="28"/>
          <w:szCs w:val="28"/>
        </w:rPr>
        <w:t xml:space="preserve"> общения</w:t>
      </w:r>
      <w:r w:rsidR="007500BB" w:rsidRPr="008D4E08">
        <w:rPr>
          <w:rFonts w:ascii="Times New Roman" w:hAnsi="Times New Roman" w:cs="Times New Roman"/>
          <w:sz w:val="28"/>
          <w:szCs w:val="28"/>
        </w:rPr>
        <w:t xml:space="preserve">, и в зависимости от ситуации избираются различные стратегии и тактики. Целью политического дискурса является борьба за власть, что определяет его </w:t>
      </w:r>
      <w:r w:rsidRPr="008D4E08">
        <w:rPr>
          <w:rFonts w:ascii="Times New Roman" w:hAnsi="Times New Roman" w:cs="Times New Roman"/>
          <w:sz w:val="28"/>
          <w:szCs w:val="28"/>
        </w:rPr>
        <w:t>манипулятивную природу</w:t>
      </w:r>
      <w:r w:rsidR="007500BB" w:rsidRPr="008D4E08">
        <w:rPr>
          <w:rFonts w:ascii="Times New Roman" w:hAnsi="Times New Roman" w:cs="Times New Roman"/>
          <w:sz w:val="28"/>
          <w:szCs w:val="28"/>
        </w:rPr>
        <w:t>, стремление к оказанию влияния на аудиторию</w:t>
      </w:r>
      <w:r w:rsidRPr="008D4E08">
        <w:rPr>
          <w:rFonts w:ascii="Times New Roman" w:hAnsi="Times New Roman" w:cs="Times New Roman"/>
          <w:sz w:val="28"/>
          <w:szCs w:val="28"/>
        </w:rPr>
        <w:t>.</w:t>
      </w:r>
      <w:r w:rsidR="007500BB" w:rsidRPr="008D4E08">
        <w:rPr>
          <w:rFonts w:ascii="Times New Roman" w:hAnsi="Times New Roman" w:cs="Times New Roman"/>
          <w:sz w:val="28"/>
          <w:szCs w:val="28"/>
        </w:rPr>
        <w:t xml:space="preserve"> Стремление субъекта повысить свою значимость или понизить статус соперника </w:t>
      </w:r>
      <w:r w:rsidR="007500BB" w:rsidRPr="008D4E08">
        <w:rPr>
          <w:rFonts w:ascii="Times New Roman" w:hAnsi="Times New Roman" w:cs="Times New Roman"/>
          <w:sz w:val="28"/>
          <w:szCs w:val="28"/>
        </w:rPr>
        <w:lastRenderedPageBreak/>
        <w:t xml:space="preserve">обусловливает выбор </w:t>
      </w:r>
      <w:r w:rsidRPr="008D4E08">
        <w:rPr>
          <w:rFonts w:ascii="Times New Roman" w:hAnsi="Times New Roman" w:cs="Times New Roman"/>
          <w:sz w:val="28"/>
          <w:szCs w:val="28"/>
        </w:rPr>
        <w:t xml:space="preserve">стратегии на повышение и </w:t>
      </w:r>
      <w:r w:rsidR="007500BB" w:rsidRPr="008D4E08">
        <w:rPr>
          <w:rFonts w:ascii="Times New Roman" w:hAnsi="Times New Roman" w:cs="Times New Roman"/>
          <w:sz w:val="28"/>
          <w:szCs w:val="28"/>
        </w:rPr>
        <w:t xml:space="preserve">на </w:t>
      </w:r>
      <w:r w:rsidRPr="008D4E08">
        <w:rPr>
          <w:rFonts w:ascii="Times New Roman" w:hAnsi="Times New Roman" w:cs="Times New Roman"/>
          <w:sz w:val="28"/>
          <w:szCs w:val="28"/>
        </w:rPr>
        <w:t xml:space="preserve">понижение соответственно. </w:t>
      </w:r>
      <w:r w:rsidR="007500BB" w:rsidRPr="008D4E08">
        <w:rPr>
          <w:rFonts w:ascii="Times New Roman" w:hAnsi="Times New Roman" w:cs="Times New Roman"/>
          <w:sz w:val="28"/>
          <w:szCs w:val="28"/>
        </w:rPr>
        <w:t>Стремление привлечь новых сторонников</w:t>
      </w:r>
      <w:r w:rsidR="008D4E08" w:rsidRPr="008D4E08">
        <w:rPr>
          <w:rFonts w:ascii="Times New Roman" w:hAnsi="Times New Roman" w:cs="Times New Roman"/>
          <w:sz w:val="28"/>
          <w:szCs w:val="28"/>
        </w:rPr>
        <w:t xml:space="preserve"> и наличие адресата-наблюдателя определяет выбор</w:t>
      </w:r>
      <w:r w:rsidRPr="008D4E08">
        <w:rPr>
          <w:rFonts w:ascii="Times New Roman" w:hAnsi="Times New Roman" w:cs="Times New Roman"/>
          <w:sz w:val="28"/>
          <w:szCs w:val="28"/>
        </w:rPr>
        <w:t xml:space="preserve"> стратегии театральности.</w:t>
      </w:r>
    </w:p>
    <w:p w:rsidR="00C91AF7" w:rsidRDefault="00C91AF7" w:rsidP="00F904F6">
      <w:pPr>
        <w:spacing w:after="0" w:line="240" w:lineRule="auto"/>
        <w:ind w:firstLine="709"/>
        <w:jc w:val="both"/>
        <w:rPr>
          <w:rFonts w:ascii="Times New Roman" w:hAnsi="Times New Roman" w:cs="Times New Roman"/>
          <w:sz w:val="28"/>
        </w:rPr>
      </w:pPr>
    </w:p>
    <w:p w:rsidR="004A609C" w:rsidRDefault="004A609C" w:rsidP="00F904F6">
      <w:pPr>
        <w:spacing w:after="0" w:line="240" w:lineRule="auto"/>
        <w:ind w:firstLine="709"/>
        <w:jc w:val="both"/>
        <w:rPr>
          <w:rFonts w:ascii="Times New Roman" w:hAnsi="Times New Roman" w:cs="Times New Roman"/>
          <w:sz w:val="28"/>
        </w:rPr>
      </w:pPr>
    </w:p>
    <w:p w:rsidR="009768E1" w:rsidRPr="009768E1" w:rsidRDefault="009A7BF7" w:rsidP="009A7BF7">
      <w:pPr>
        <w:pStyle w:val="aa"/>
        <w:numPr>
          <w:ilvl w:val="1"/>
          <w:numId w:val="4"/>
        </w:numPr>
        <w:spacing w:after="0" w:line="360" w:lineRule="auto"/>
        <w:jc w:val="center"/>
        <w:rPr>
          <w:rFonts w:ascii="Times New Roman" w:eastAsia="Calibri" w:hAnsi="Times New Roman" w:cs="Times New Roman"/>
          <w:sz w:val="28"/>
          <w:szCs w:val="28"/>
        </w:rPr>
      </w:pPr>
      <w:r w:rsidRPr="009A7BF7">
        <w:rPr>
          <w:rFonts w:ascii="Times New Roman" w:eastAsia="Calibri" w:hAnsi="Times New Roman" w:cs="Times New Roman"/>
          <w:sz w:val="28"/>
          <w:szCs w:val="28"/>
        </w:rPr>
        <w:t>Дискурс о миграции в политической практике стран ЕС</w:t>
      </w:r>
    </w:p>
    <w:p w:rsidR="009768E1" w:rsidRPr="009768E1" w:rsidRDefault="009768E1" w:rsidP="009768E1">
      <w:pPr>
        <w:spacing w:after="0" w:line="240" w:lineRule="auto"/>
        <w:ind w:firstLine="709"/>
        <w:contextualSpacing/>
        <w:jc w:val="center"/>
        <w:rPr>
          <w:rFonts w:ascii="Times New Roman" w:eastAsia="Calibri" w:hAnsi="Times New Roman" w:cs="Times New Roman"/>
          <w:sz w:val="28"/>
          <w:szCs w:val="28"/>
        </w:rPr>
      </w:pP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Миграционная политика - это система законодательных, организационных и иных мер, цель которых – урегулирование миграционных потоков в соответствии с интересами государств и иных политических акторов.</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Миграционная политика ЕС содержит три основных направления:</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политика иммиграции (предоставление права на постоянное или временное проживание, контроль за нелегальной миграцией, визовый режим, управление миграционными потоками);</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политика легализации (меры, связанные с предоставлением гражданства легальным мигрантам);</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политика социокультурной интеграции (разработка мер по включению иммигрантов в сообщество страны пребывания).</w:t>
      </w:r>
      <w:r w:rsidRPr="009768E1">
        <w:rPr>
          <w:rFonts w:ascii="Times New Roman" w:hAnsi="Times New Roman" w:cs="Times New Roman"/>
          <w:sz w:val="28"/>
          <w:szCs w:val="28"/>
          <w:vertAlign w:val="superscript"/>
        </w:rPr>
        <w:footnoteReference w:id="53"/>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xml:space="preserve">Приток иммигрантов в Европу за прошедшие десятилетия существенно изменил этнический состав многих европейских обществ. Страны, которые до недавнего времени были расово и этнически гомогенны, в настоящее время включают в себя сообщества иммигрантов неевропейского происхождения. </w:t>
      </w:r>
      <w:r w:rsidR="005B43BB">
        <w:rPr>
          <w:rFonts w:ascii="Times New Roman" w:hAnsi="Times New Roman" w:cs="Times New Roman"/>
          <w:sz w:val="28"/>
          <w:szCs w:val="28"/>
        </w:rPr>
        <w:t xml:space="preserve">С 1985 по 2000 г. </w:t>
      </w:r>
      <w:r w:rsidR="009424E1" w:rsidRPr="009424E1">
        <w:rPr>
          <w:rFonts w:ascii="Times New Roman" w:hAnsi="Times New Roman" w:cs="Times New Roman"/>
          <w:sz w:val="28"/>
          <w:szCs w:val="28"/>
        </w:rPr>
        <w:t xml:space="preserve">доля неевропейцев </w:t>
      </w:r>
      <w:r w:rsidR="005B43BB">
        <w:rPr>
          <w:rFonts w:ascii="Times New Roman" w:hAnsi="Times New Roman" w:cs="Times New Roman"/>
          <w:sz w:val="28"/>
          <w:szCs w:val="28"/>
        </w:rPr>
        <w:t>в составе европейских государств</w:t>
      </w:r>
      <w:r w:rsidR="009424E1" w:rsidRPr="009424E1">
        <w:rPr>
          <w:rFonts w:ascii="Times New Roman" w:hAnsi="Times New Roman" w:cs="Times New Roman"/>
          <w:sz w:val="28"/>
          <w:szCs w:val="28"/>
        </w:rPr>
        <w:t xml:space="preserve"> выросла в 1,5 раза</w:t>
      </w:r>
      <w:r w:rsidR="005B43BB">
        <w:rPr>
          <w:rFonts w:ascii="Times New Roman" w:hAnsi="Times New Roman" w:cs="Times New Roman"/>
          <w:sz w:val="28"/>
          <w:szCs w:val="28"/>
        </w:rPr>
        <w:t xml:space="preserve"> </w:t>
      </w:r>
      <w:r w:rsidR="009424E1" w:rsidRPr="009424E1">
        <w:rPr>
          <w:rFonts w:ascii="Times New Roman" w:hAnsi="Times New Roman" w:cs="Times New Roman"/>
          <w:sz w:val="28"/>
          <w:szCs w:val="28"/>
        </w:rPr>
        <w:t>и достигла 3,5 млн. человек.</w:t>
      </w:r>
      <w:r w:rsidR="005B43BB">
        <w:rPr>
          <w:rFonts w:ascii="Times New Roman" w:hAnsi="Times New Roman" w:cs="Times New Roman"/>
          <w:sz w:val="28"/>
          <w:szCs w:val="28"/>
        </w:rPr>
        <w:t xml:space="preserve"> </w:t>
      </w:r>
      <w:r w:rsidR="009424E1" w:rsidRPr="009424E1">
        <w:rPr>
          <w:rFonts w:ascii="Times New Roman" w:hAnsi="Times New Roman" w:cs="Times New Roman"/>
          <w:sz w:val="28"/>
          <w:szCs w:val="28"/>
        </w:rPr>
        <w:t xml:space="preserve">Иммигранты </w:t>
      </w:r>
      <w:r w:rsidR="005B43BB">
        <w:rPr>
          <w:rFonts w:ascii="Times New Roman" w:hAnsi="Times New Roman" w:cs="Times New Roman"/>
          <w:sz w:val="28"/>
          <w:szCs w:val="28"/>
        </w:rPr>
        <w:t>в Европе</w:t>
      </w:r>
      <w:r w:rsidR="009424E1" w:rsidRPr="009424E1">
        <w:rPr>
          <w:rFonts w:ascii="Times New Roman" w:hAnsi="Times New Roman" w:cs="Times New Roman"/>
          <w:sz w:val="28"/>
          <w:szCs w:val="28"/>
        </w:rPr>
        <w:t xml:space="preserve"> расселены неравномерно. </w:t>
      </w:r>
      <w:r w:rsidR="005B43BB">
        <w:rPr>
          <w:rFonts w:ascii="Times New Roman" w:hAnsi="Times New Roman" w:cs="Times New Roman"/>
          <w:sz w:val="28"/>
          <w:szCs w:val="28"/>
        </w:rPr>
        <w:t>Большая их</w:t>
      </w:r>
      <w:r w:rsidR="009424E1" w:rsidRPr="009424E1">
        <w:rPr>
          <w:rFonts w:ascii="Times New Roman" w:hAnsi="Times New Roman" w:cs="Times New Roman"/>
          <w:sz w:val="28"/>
          <w:szCs w:val="28"/>
        </w:rPr>
        <w:t xml:space="preserve"> часть </w:t>
      </w:r>
      <w:r w:rsidR="005B43BB">
        <w:rPr>
          <w:rFonts w:ascii="Times New Roman" w:hAnsi="Times New Roman" w:cs="Times New Roman"/>
          <w:sz w:val="28"/>
          <w:szCs w:val="28"/>
        </w:rPr>
        <w:t>находится в десяти ев</w:t>
      </w:r>
      <w:r w:rsidR="009424E1" w:rsidRPr="009424E1">
        <w:rPr>
          <w:rFonts w:ascii="Times New Roman" w:hAnsi="Times New Roman" w:cs="Times New Roman"/>
          <w:sz w:val="28"/>
          <w:szCs w:val="28"/>
        </w:rPr>
        <w:t xml:space="preserve">ропейских государствах. </w:t>
      </w:r>
      <w:r w:rsidR="005B43BB">
        <w:rPr>
          <w:rFonts w:ascii="Times New Roman" w:hAnsi="Times New Roman" w:cs="Times New Roman"/>
          <w:sz w:val="28"/>
          <w:szCs w:val="28"/>
        </w:rPr>
        <w:t>Так, на 2000 г. в Германии доля иностранцев составила 9,0 % от численности населе</w:t>
      </w:r>
      <w:r w:rsidR="009424E1" w:rsidRPr="009424E1">
        <w:rPr>
          <w:rFonts w:ascii="Times New Roman" w:hAnsi="Times New Roman" w:cs="Times New Roman"/>
          <w:sz w:val="28"/>
          <w:szCs w:val="28"/>
        </w:rPr>
        <w:t>ния</w:t>
      </w:r>
      <w:r w:rsidR="005B43BB">
        <w:rPr>
          <w:rFonts w:ascii="Times New Roman" w:hAnsi="Times New Roman" w:cs="Times New Roman"/>
          <w:sz w:val="28"/>
          <w:szCs w:val="28"/>
        </w:rPr>
        <w:t>, во Франции - 1</w:t>
      </w:r>
      <w:r w:rsidR="009424E1" w:rsidRPr="009424E1">
        <w:rPr>
          <w:rFonts w:ascii="Times New Roman" w:hAnsi="Times New Roman" w:cs="Times New Roman"/>
          <w:sz w:val="28"/>
          <w:szCs w:val="28"/>
        </w:rPr>
        <w:t>0,6 %</w:t>
      </w:r>
      <w:r w:rsidR="005B43BB">
        <w:rPr>
          <w:rFonts w:ascii="Times New Roman" w:hAnsi="Times New Roman" w:cs="Times New Roman"/>
          <w:sz w:val="28"/>
          <w:szCs w:val="28"/>
        </w:rPr>
        <w:t xml:space="preserve">, в Великобритании - 6,8 % от численности </w:t>
      </w:r>
      <w:r w:rsidR="005B43BB">
        <w:rPr>
          <w:rFonts w:ascii="Times New Roman" w:hAnsi="Times New Roman" w:cs="Times New Roman"/>
          <w:sz w:val="28"/>
          <w:szCs w:val="28"/>
        </w:rPr>
        <w:lastRenderedPageBreak/>
        <w:t>населения</w:t>
      </w:r>
      <w:r w:rsidR="009424E1" w:rsidRPr="009424E1">
        <w:rPr>
          <w:rFonts w:ascii="Times New Roman" w:hAnsi="Times New Roman" w:cs="Times New Roman"/>
          <w:sz w:val="28"/>
          <w:szCs w:val="28"/>
        </w:rPr>
        <w:t>.</w:t>
      </w:r>
      <w:r w:rsidR="005B43BB">
        <w:rPr>
          <w:rStyle w:val="a5"/>
          <w:rFonts w:ascii="Times New Roman" w:hAnsi="Times New Roman" w:cs="Times New Roman"/>
          <w:sz w:val="28"/>
          <w:szCs w:val="28"/>
        </w:rPr>
        <w:footnoteReference w:id="54"/>
      </w:r>
      <w:r w:rsidR="005B43BB">
        <w:rPr>
          <w:rFonts w:ascii="Times New Roman" w:hAnsi="Times New Roman" w:cs="Times New Roman"/>
          <w:sz w:val="28"/>
          <w:szCs w:val="28"/>
        </w:rPr>
        <w:t xml:space="preserve"> Это</w:t>
      </w:r>
      <w:r w:rsidRPr="009768E1">
        <w:rPr>
          <w:rFonts w:ascii="Times New Roman" w:hAnsi="Times New Roman" w:cs="Times New Roman"/>
          <w:sz w:val="28"/>
          <w:szCs w:val="28"/>
        </w:rPr>
        <w:t xml:space="preserve"> порождает необходимость разработки эффективной политики в отношении мигрантов.</w:t>
      </w:r>
      <w:r w:rsidR="00BF6ED7">
        <w:rPr>
          <w:rFonts w:ascii="Times New Roman" w:hAnsi="Times New Roman" w:cs="Times New Roman"/>
          <w:sz w:val="28"/>
          <w:szCs w:val="28"/>
        </w:rPr>
        <w:t xml:space="preserve"> </w:t>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hAnsi="Times New Roman" w:cs="Times New Roman"/>
          <w:sz w:val="28"/>
          <w:szCs w:val="28"/>
        </w:rPr>
        <w:t xml:space="preserve">Прежде всего, нужно отметить, </w:t>
      </w:r>
      <w:r w:rsidRPr="004E03D8">
        <w:rPr>
          <w:rFonts w:ascii="Times New Roman" w:hAnsi="Times New Roman" w:cs="Times New Roman"/>
          <w:sz w:val="28"/>
          <w:szCs w:val="28"/>
        </w:rPr>
        <w:t xml:space="preserve">что </w:t>
      </w:r>
      <w:r w:rsidRPr="009768E1">
        <w:rPr>
          <w:rFonts w:ascii="Times New Roman" w:eastAsia="Calibri" w:hAnsi="Times New Roman" w:cs="Times New Roman"/>
          <w:sz w:val="28"/>
          <w:szCs w:val="28"/>
        </w:rPr>
        <w:t xml:space="preserve">существуют различные варианты поведения государств и обществ по отношению к иммигрантам и сложившемуся этнокультурному многообразию. Одну из таких типологий предложил британский профессор Чандран Кукатас. Он выделяет такие варианты, как изоляционизм, ассимиляторство, апартеид, «мягкий» и «жёсткий» мультикультурализм. Изоляционизм заключается в попытках общества не допустить появления культурного многообразия, лишив представителей иных культур возможностей въезда и проживания в стране. Подобная реакция может быть связана с попыткой определённых слоёв сохранить и защитить свои привилегии; также причиной этого может быть страх перед трансформацией культурной составляющей сообщества. Для сохранения культурного единообразия сводятся к минимуму любые контакты с внешним миром, что ведёт к большим издержкам в различных сферах, поэтому воздействие иных культур неизбежно. </w:t>
      </w:r>
      <w:r w:rsidRPr="0009385D">
        <w:rPr>
          <w:rFonts w:ascii="Times New Roman" w:eastAsia="Calibri" w:hAnsi="Times New Roman" w:cs="Times New Roman"/>
          <w:sz w:val="28"/>
          <w:szCs w:val="28"/>
        </w:rPr>
        <w:t>Ассимиляторство</w:t>
      </w:r>
      <w:r w:rsidR="0009385D">
        <w:rPr>
          <w:rFonts w:ascii="Times New Roman" w:eastAsia="Calibri" w:hAnsi="Times New Roman" w:cs="Times New Roman"/>
          <w:sz w:val="28"/>
          <w:szCs w:val="28"/>
        </w:rPr>
        <w:t xml:space="preserve"> </w:t>
      </w:r>
      <w:r w:rsidRPr="009768E1">
        <w:rPr>
          <w:rFonts w:ascii="Times New Roman" w:eastAsia="Calibri" w:hAnsi="Times New Roman" w:cs="Times New Roman"/>
          <w:sz w:val="28"/>
          <w:szCs w:val="28"/>
        </w:rPr>
        <w:t>допускает иммиграцию, но предполагает проведение политики ассимиляции по отношению к приезжим, что, в свою очередь, способствует ограничению масштабов влияния инородных культур на культуру принимающего сообщества. Здесь нужно учитывать, что ассимиляция является двусторонним процессом, ведь мигранты также влияют на жизнь принимающего общества. Кроме того, культурные меньшинства могут сопротивляться ассимиляции, что приведёт к появлению сепаратистских тенденций. Апартеид предполагает запрет на ассимиляцию, разделение граждан на категории с различными неравными правами и обязанностями и препятствует этнокультурному смешению. Подобное устройство можно поддерживать только репрессивными методами.</w:t>
      </w:r>
      <w:r w:rsidRPr="009768E1">
        <w:rPr>
          <w:rFonts w:ascii="Times New Roman" w:eastAsia="Calibri" w:hAnsi="Times New Roman" w:cs="Times New Roman"/>
          <w:sz w:val="28"/>
          <w:szCs w:val="28"/>
          <w:vertAlign w:val="superscript"/>
        </w:rPr>
        <w:footnoteReference w:id="55"/>
      </w:r>
      <w:r w:rsidRPr="009768E1">
        <w:rPr>
          <w:rFonts w:ascii="Times New Roman" w:eastAsia="Calibri" w:hAnsi="Times New Roman" w:cs="Times New Roman"/>
          <w:sz w:val="28"/>
          <w:szCs w:val="28"/>
        </w:rPr>
        <w:t xml:space="preserve"> </w:t>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eastAsia="Calibri" w:hAnsi="Times New Roman" w:cs="Times New Roman"/>
          <w:sz w:val="28"/>
          <w:szCs w:val="28"/>
        </w:rPr>
        <w:lastRenderedPageBreak/>
        <w:t>«Мягкий» мультикультурализм направлен на поддержание общего культурного поля, равное отношение к различным этнокультурным сообществам, которые желают сохранить локальное своеобразие. По мнению Ч. Кукатаса, при «мягком» мультикультурализме свобода ассоциации порождает открытое общество, членами которого могут стать представители иных культур, так как их присутствие воспринимается толерантно, даже несмотря на то, что их традиции не согласуются с либеральными ценностями. Он утверждает, что «мягкий» мультикультурализм предполагает создание такого положения, при котором степень ассимиляции каждого индивида определяется его желанием или нежеланием разделять образ жизни общества большинства, а большинство спокойно относится к неинтегрированным меньшинствам. Одна из характеристик «мягкого» мультикультурализма состоит в том, что ассимиляция в её рамках возможна потому, что для представителей культурных меньшинств поддержание своей идентичности связано с высокими издержками, а также потому, что их культурные установки и традиции препятствуют их участию в жизни общества. Ч. Кукатас считает, что к культурному разнообразию следует относиться толерантно, поощрять его финансовыми средствами и правовыми методами.</w:t>
      </w:r>
      <w:r w:rsidRPr="009768E1">
        <w:rPr>
          <w:rFonts w:ascii="Times New Roman" w:eastAsia="Calibri" w:hAnsi="Times New Roman" w:cs="Times New Roman"/>
          <w:sz w:val="28"/>
          <w:szCs w:val="28"/>
          <w:vertAlign w:val="superscript"/>
        </w:rPr>
        <w:footnoteReference w:id="56"/>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eastAsia="Calibri" w:hAnsi="Times New Roman" w:cs="Times New Roman"/>
          <w:sz w:val="28"/>
          <w:szCs w:val="28"/>
        </w:rPr>
        <w:t>Основой «жёсткого» мультикультурализма выступает положение о равенстве прав и возможностей</w:t>
      </w:r>
      <w:r w:rsidR="004E03D8">
        <w:rPr>
          <w:rFonts w:ascii="Times New Roman" w:eastAsia="Calibri" w:hAnsi="Times New Roman" w:cs="Times New Roman"/>
          <w:sz w:val="28"/>
          <w:szCs w:val="28"/>
        </w:rPr>
        <w:t xml:space="preserve"> местного населения и представителей иных этнокультурных сообществ</w:t>
      </w:r>
      <w:r w:rsidRPr="009768E1">
        <w:rPr>
          <w:rFonts w:ascii="Times New Roman" w:eastAsia="Calibri" w:hAnsi="Times New Roman" w:cs="Times New Roman"/>
          <w:sz w:val="28"/>
          <w:szCs w:val="28"/>
        </w:rPr>
        <w:t xml:space="preserve">. Предполагается, что наделение этнокультурных меньшинств особыми правами оправдано совместимостью интересов, связанных с культурой и идентичностью, с либеральными ценностями равенства и свободы. </w:t>
      </w:r>
      <w:r w:rsidR="004E03D8">
        <w:rPr>
          <w:rFonts w:ascii="Times New Roman" w:eastAsia="Calibri" w:hAnsi="Times New Roman" w:cs="Times New Roman"/>
          <w:sz w:val="28"/>
          <w:szCs w:val="28"/>
        </w:rPr>
        <w:t>Г</w:t>
      </w:r>
      <w:r w:rsidRPr="009768E1">
        <w:rPr>
          <w:rFonts w:ascii="Times New Roman" w:eastAsia="Calibri" w:hAnsi="Times New Roman" w:cs="Times New Roman"/>
          <w:sz w:val="28"/>
          <w:szCs w:val="28"/>
        </w:rPr>
        <w:t xml:space="preserve">осударство должно проводить политику поддержания основополагающих ценностей этнокультурного меньшинства, таким образом создавая условия, компенсирующие необходимость интеграции этих меньшинств в более широкое сообщество. Наделение культурных меньшинств специальными правами должно способствовать уравнению условий </w:t>
      </w:r>
      <w:r w:rsidR="00594F61">
        <w:rPr>
          <w:rFonts w:ascii="Times New Roman" w:eastAsia="Calibri" w:hAnsi="Times New Roman" w:cs="Times New Roman"/>
          <w:sz w:val="28"/>
          <w:szCs w:val="28"/>
        </w:rPr>
        <w:t xml:space="preserve">их жизни и деятельности в социуме с </w:t>
      </w:r>
      <w:r w:rsidR="00594F61">
        <w:rPr>
          <w:rFonts w:ascii="Times New Roman" w:eastAsia="Calibri" w:hAnsi="Times New Roman" w:cs="Times New Roman"/>
          <w:sz w:val="28"/>
          <w:szCs w:val="28"/>
        </w:rPr>
        <w:lastRenderedPageBreak/>
        <w:t>этнокультурным большинством</w:t>
      </w:r>
      <w:r w:rsidRPr="009768E1">
        <w:rPr>
          <w:rFonts w:ascii="Times New Roman" w:eastAsia="Calibri" w:hAnsi="Times New Roman" w:cs="Times New Roman"/>
          <w:sz w:val="28"/>
          <w:szCs w:val="28"/>
        </w:rPr>
        <w:t>.</w:t>
      </w:r>
      <w:r w:rsidR="00594F61">
        <w:rPr>
          <w:rFonts w:ascii="Times New Roman" w:eastAsia="Calibri" w:hAnsi="Times New Roman" w:cs="Times New Roman"/>
          <w:sz w:val="28"/>
          <w:szCs w:val="28"/>
        </w:rPr>
        <w:t xml:space="preserve"> </w:t>
      </w:r>
      <w:r w:rsidRPr="009768E1">
        <w:rPr>
          <w:rFonts w:ascii="Times New Roman" w:eastAsia="Calibri" w:hAnsi="Times New Roman" w:cs="Times New Roman"/>
          <w:sz w:val="28"/>
          <w:szCs w:val="28"/>
        </w:rPr>
        <w:t>Таким образом, мультикультурное государство должно обеспечивать этнокультурным меньшинствам особую защиту, а также принимать меры для обеспечения этих групп необходимыми средствами, чтобы поддержать их образ жизни. В то же время государство должно следить за тем, чтобы культурные меньшинства соблюдали основные гражданские права, которые либеральная система гарантирует всем индивидам.</w:t>
      </w:r>
      <w:r w:rsidRPr="009768E1">
        <w:rPr>
          <w:rFonts w:ascii="Times New Roman" w:eastAsia="Calibri" w:hAnsi="Times New Roman" w:cs="Times New Roman"/>
          <w:sz w:val="28"/>
          <w:szCs w:val="28"/>
          <w:vertAlign w:val="superscript"/>
        </w:rPr>
        <w:footnoteReference w:id="57"/>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eastAsia="Calibri" w:hAnsi="Times New Roman" w:cs="Times New Roman"/>
          <w:sz w:val="28"/>
          <w:szCs w:val="28"/>
        </w:rPr>
        <w:t>Существует также концепция интегративного мультикультурализма, сторонником которого является французский социолог Мишель Вевьерка. Он утверждает, что модели «мягкого» и «жёсткого» мультикультурализма являются «двумя крайностями». По мнению М. Вевьерка, не следует противопоставлять общее и особенное, нужно научиться выражать их. Он предлагает мультикультурализм, совмещающий в себе требования признания культурного разнообразия с необходимостью борьбы против социального неравенства. Такой мультикультурализм ставит своей целью укрепление и усиление страны посредством признания этнокультурного многообразия, а также предполагает борьбу с социальной несправедливостью в контексте единства страны.</w:t>
      </w:r>
      <w:r w:rsidRPr="009768E1">
        <w:rPr>
          <w:rFonts w:ascii="Times New Roman" w:eastAsia="Calibri" w:hAnsi="Times New Roman" w:cs="Times New Roman"/>
          <w:sz w:val="28"/>
          <w:szCs w:val="28"/>
          <w:vertAlign w:val="superscript"/>
        </w:rPr>
        <w:footnoteReference w:id="58"/>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hAnsi="Times New Roman" w:cs="Times New Roman"/>
          <w:sz w:val="28"/>
          <w:szCs w:val="28"/>
        </w:rPr>
        <w:t xml:space="preserve">С 1970-х гг. в ряде европейских стран мультикультурализм существует в качестве официальной политики государства по отношению к мигрантам. </w:t>
      </w:r>
      <w:r w:rsidRPr="009768E1">
        <w:rPr>
          <w:rFonts w:ascii="Times New Roman" w:eastAsia="Calibri" w:hAnsi="Times New Roman" w:cs="Times New Roman"/>
          <w:sz w:val="28"/>
          <w:szCs w:val="28"/>
        </w:rPr>
        <w:t xml:space="preserve">В целом, общественных науках принято выделять два основных значения понятия «мультикультурализм». Во-первых, мультикультурализм может означать «феномен этнокультурной фрагментации социума». Таким образом, его можно определить, как культурную неоднородность социума, многокультурность, культурное разнообразия и так далее. Во-вторых, мультикультурализм выступает как философско-политическая идейная система и как политика, провозглашающая этнокультурную неоднородность в качестве основного принципа организации социума и в немалой степени опирающаяся на либеральные концепции «культурного многообразия», цель которых достижение </w:t>
      </w:r>
      <w:r w:rsidRPr="009768E1">
        <w:rPr>
          <w:rFonts w:ascii="Times New Roman" w:eastAsia="Calibri" w:hAnsi="Times New Roman" w:cs="Times New Roman"/>
          <w:sz w:val="28"/>
          <w:szCs w:val="28"/>
        </w:rPr>
        <w:lastRenderedPageBreak/>
        <w:t>политико-правового и культурного равенства меньшинств с национальным большинством.</w:t>
      </w:r>
      <w:r w:rsidRPr="009768E1">
        <w:rPr>
          <w:rFonts w:ascii="Times New Roman" w:eastAsia="Calibri" w:hAnsi="Times New Roman" w:cs="Times New Roman"/>
          <w:sz w:val="28"/>
          <w:szCs w:val="28"/>
          <w:vertAlign w:val="superscript"/>
        </w:rPr>
        <w:footnoteReference w:id="59"/>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Можно выделить два фактора, которые привели к разработке в европейских странах миграционной стратегии, основанной на принципах мультикультурализма. Во-первых, это приток большого числа мигрантов из бедных, неблагополучных стран Африки и Азии в западные страны. Усиление этих миграционных потоков пришлось именно на 1960-1970-е годы. В данный период желание мигрантов улучшить своё социально-экономическое положение совпало с потребностью экономик стран Запада в дешёвой рабочей силе и с их стремлением улучшить демографическую ситуацию. Во-вторых, это активизация демократического движения в 1960-1970-х годах, которое включало в себя выступления против расовой и гендерной дискриминации, а также борьбу этнических, сексуальных, религиозных меньшинств за свои права. Эти процессы привели к увеличению доли мигрантов в составе населения западных государств.</w:t>
      </w:r>
      <w:r w:rsidRPr="009768E1">
        <w:rPr>
          <w:rFonts w:ascii="Times New Roman" w:hAnsi="Times New Roman" w:cs="Times New Roman"/>
          <w:sz w:val="28"/>
          <w:szCs w:val="28"/>
          <w:vertAlign w:val="superscript"/>
        </w:rPr>
        <w:footnoteReference w:id="60"/>
      </w:r>
      <w:r w:rsidRPr="009768E1">
        <w:rPr>
          <w:rFonts w:ascii="Times New Roman" w:hAnsi="Times New Roman" w:cs="Times New Roman"/>
          <w:sz w:val="28"/>
          <w:szCs w:val="28"/>
        </w:rPr>
        <w:t xml:space="preserve"> </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xml:space="preserve">Канадский политолог У. Кимлика выделяет ряд программ, наиболее характерных для мультикультурного подхода к проблеме отношения западных стран к мигрантам: </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провозглашение и утверждение мультикультурализма как официального государственного курса на конституционном, законодательном или парламентском уровне;</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введение мультикультурализма в учебных планах образовательных учреждений;</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вовлечение представительства этнокультурных групп в мандат о средствах массовой информации;</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lastRenderedPageBreak/>
        <w:t>- упразднение дресс-кода, установленное законодательством или в результате судебного процесса обязательство закрытия бизнеса или иных учреждений по выходным и так далее;</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разрешение иметь двойное гражданство;</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выделение средств на финансирование организаций этнических групп с целью поддержания их культурных традиций;</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xml:space="preserve">- выделение средств на двуязычное обучение и обучение родному языку; </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принятие правительственных программ для помощи неимущим и малоимущим иммигрантам.</w:t>
      </w:r>
      <w:r w:rsidRPr="009768E1">
        <w:rPr>
          <w:rFonts w:ascii="Times New Roman" w:hAnsi="Times New Roman" w:cs="Times New Roman"/>
          <w:sz w:val="28"/>
          <w:szCs w:val="28"/>
          <w:vertAlign w:val="superscript"/>
        </w:rPr>
        <w:footnoteReference w:id="61"/>
      </w:r>
    </w:p>
    <w:p w:rsidR="009768E1" w:rsidRPr="009768E1" w:rsidRDefault="009768E1" w:rsidP="009768E1">
      <w:pPr>
        <w:spacing w:after="0" w:line="360" w:lineRule="auto"/>
        <w:ind w:firstLine="709"/>
        <w:jc w:val="both"/>
        <w:rPr>
          <w:rFonts w:ascii="Times New Roman" w:hAnsi="Times New Roman" w:cs="Times New Roman"/>
          <w:sz w:val="28"/>
          <w:szCs w:val="28"/>
        </w:rPr>
      </w:pPr>
      <w:r w:rsidRPr="00434996">
        <w:rPr>
          <w:rFonts w:ascii="Times New Roman" w:hAnsi="Times New Roman" w:cs="Times New Roman"/>
          <w:sz w:val="28"/>
          <w:szCs w:val="28"/>
        </w:rPr>
        <w:t>У. Кимлика пишет</w:t>
      </w:r>
      <w:r w:rsidR="00434996" w:rsidRPr="00434996">
        <w:rPr>
          <w:rFonts w:ascii="Times New Roman" w:hAnsi="Times New Roman" w:cs="Times New Roman"/>
          <w:sz w:val="28"/>
          <w:szCs w:val="28"/>
        </w:rPr>
        <w:t>,</w:t>
      </w:r>
      <w:r w:rsidR="00434996">
        <w:rPr>
          <w:rFonts w:ascii="Times New Roman" w:hAnsi="Times New Roman" w:cs="Times New Roman"/>
          <w:sz w:val="28"/>
          <w:szCs w:val="28"/>
        </w:rPr>
        <w:t xml:space="preserve"> что «</w:t>
      </w:r>
      <w:r w:rsidRPr="009768E1">
        <w:rPr>
          <w:rFonts w:ascii="Times New Roman" w:hAnsi="Times New Roman" w:cs="Times New Roman"/>
          <w:sz w:val="28"/>
          <w:szCs w:val="28"/>
        </w:rPr>
        <w:t>первые</w:t>
      </w:r>
      <w:r w:rsidR="00434996" w:rsidRPr="00434996">
        <w:rPr>
          <w:rFonts w:ascii="Times New Roman" w:hAnsi="Times New Roman" w:cs="Times New Roman"/>
          <w:sz w:val="28"/>
          <w:szCs w:val="28"/>
        </w:rPr>
        <w:t xml:space="preserve"> </w:t>
      </w:r>
      <w:r w:rsidR="00434996">
        <w:rPr>
          <w:rFonts w:ascii="Times New Roman" w:hAnsi="Times New Roman" w:cs="Times New Roman"/>
          <w:sz w:val="28"/>
          <w:szCs w:val="28"/>
        </w:rPr>
        <w:t>три</w:t>
      </w:r>
      <w:r w:rsidRPr="009768E1">
        <w:rPr>
          <w:rFonts w:ascii="Times New Roman" w:hAnsi="Times New Roman" w:cs="Times New Roman"/>
          <w:sz w:val="28"/>
          <w:szCs w:val="28"/>
        </w:rPr>
        <w:t xml:space="preserve"> программы знаменуют полную победу мультикультурализма, две следующие снимают правовые ограничения против этнических групп, и</w:t>
      </w:r>
      <w:r w:rsidR="00594F61" w:rsidRPr="00594F61">
        <w:rPr>
          <w:rFonts w:ascii="Times New Roman" w:hAnsi="Times New Roman" w:cs="Times New Roman"/>
          <w:sz w:val="28"/>
          <w:szCs w:val="28"/>
        </w:rPr>
        <w:t xml:space="preserve"> </w:t>
      </w:r>
      <w:r w:rsidRPr="009768E1">
        <w:rPr>
          <w:rFonts w:ascii="Times New Roman" w:hAnsi="Times New Roman" w:cs="Times New Roman"/>
          <w:sz w:val="28"/>
          <w:szCs w:val="28"/>
        </w:rPr>
        <w:t>последние три основаны на предоставлении активной поддержки иммиграционным сообществам и их отдельным членам».</w:t>
      </w:r>
      <w:r w:rsidRPr="009768E1">
        <w:rPr>
          <w:rFonts w:ascii="Times New Roman" w:hAnsi="Times New Roman" w:cs="Times New Roman"/>
          <w:sz w:val="28"/>
          <w:szCs w:val="28"/>
          <w:vertAlign w:val="superscript"/>
        </w:rPr>
        <w:footnoteReference w:id="62"/>
      </w:r>
      <w:r w:rsidRPr="009768E1">
        <w:rPr>
          <w:rFonts w:ascii="Times New Roman" w:hAnsi="Times New Roman" w:cs="Times New Roman"/>
          <w:sz w:val="28"/>
          <w:szCs w:val="28"/>
        </w:rPr>
        <w:t xml:space="preserve"> В различных западных странах данные программы имеют разную степень влияния. </w:t>
      </w:r>
    </w:p>
    <w:p w:rsid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Необходимо отметить, что для европейских национальных государств мультикультурализм является заимствованной политикой и, в некоторой степени, чужеродной. Для этих государств характерна этнокультурная гомогенность, которая повлияла на складывание политики по отношению к иммигрантам.</w:t>
      </w:r>
    </w:p>
    <w:p w:rsidR="009768E1" w:rsidRPr="009768E1" w:rsidRDefault="009424E1" w:rsidP="009768E1">
      <w:pPr>
        <w:spacing w:after="0" w:line="360" w:lineRule="auto"/>
        <w:ind w:firstLine="709"/>
        <w:jc w:val="both"/>
        <w:rPr>
          <w:rFonts w:ascii="Times New Roman" w:hAnsi="Times New Roman" w:cs="Times New Roman"/>
          <w:sz w:val="28"/>
          <w:szCs w:val="28"/>
        </w:rPr>
      </w:pPr>
      <w:r w:rsidRPr="009424E1">
        <w:rPr>
          <w:rFonts w:ascii="Times New Roman" w:hAnsi="Times New Roman" w:cs="Times New Roman"/>
          <w:sz w:val="28"/>
          <w:szCs w:val="28"/>
        </w:rPr>
        <w:t>Дискурс мультикультурализма приобрел актуальность в развитых странах Запада</w:t>
      </w:r>
      <w:r>
        <w:rPr>
          <w:rFonts w:ascii="Times New Roman" w:hAnsi="Times New Roman" w:cs="Times New Roman"/>
          <w:sz w:val="28"/>
          <w:szCs w:val="28"/>
        </w:rPr>
        <w:t xml:space="preserve">. </w:t>
      </w:r>
      <w:r w:rsidR="009768E1" w:rsidRPr="009768E1">
        <w:rPr>
          <w:rFonts w:ascii="Times New Roman" w:hAnsi="Times New Roman" w:cs="Times New Roman"/>
          <w:sz w:val="28"/>
          <w:szCs w:val="28"/>
        </w:rPr>
        <w:t xml:space="preserve">В Европу мультикультурализм стал проникать через Великобританию в 1970-х гг. В этой стране мультикультурализм стал реализовываться через практику мультикультурной образовательной теории. На основе концепции мультикультурализма возникла дискуссия в области педагогики, так как именно образование населения считалось способом переосмыслить национальную идентичность в условиях усложнения этнокультурного состава населения </w:t>
      </w:r>
      <w:r w:rsidR="009768E1" w:rsidRPr="009768E1">
        <w:rPr>
          <w:rFonts w:ascii="Times New Roman" w:hAnsi="Times New Roman" w:cs="Times New Roman"/>
          <w:sz w:val="28"/>
          <w:szCs w:val="28"/>
        </w:rPr>
        <w:lastRenderedPageBreak/>
        <w:t>страны.</w:t>
      </w:r>
      <w:r w:rsidR="009768E1" w:rsidRPr="009768E1">
        <w:rPr>
          <w:rFonts w:ascii="Times New Roman" w:hAnsi="Times New Roman" w:cs="Times New Roman"/>
          <w:sz w:val="28"/>
          <w:szCs w:val="28"/>
          <w:vertAlign w:val="superscript"/>
        </w:rPr>
        <w:footnoteReference w:id="63"/>
      </w:r>
      <w:r w:rsidR="009768E1" w:rsidRPr="009768E1">
        <w:rPr>
          <w:rFonts w:ascii="Times New Roman" w:hAnsi="Times New Roman" w:cs="Times New Roman"/>
          <w:sz w:val="28"/>
          <w:szCs w:val="28"/>
        </w:rPr>
        <w:t xml:space="preserve"> В Великобритании мультикультурализм был предложен как стратегия интеграции представителей других культур в общество большинства. Этнокультурным группам была предоставлена возможность делегирования своих представителей в сферы образования и здравоохранения. Появились религиозные школы, которые придерживались государственного стандарта образования и получали средства из государственного бюджета, однако имели определённую культурную основу (например, мусульманские школы), а также ряд дополнительных специфических предметов. Также на политическом уровне был обеспечен диалог представителей этнокультурных сообществ с членами правительства и парламента.</w:t>
      </w:r>
      <w:r w:rsidR="009768E1" w:rsidRPr="009768E1">
        <w:rPr>
          <w:rFonts w:ascii="Times New Roman" w:hAnsi="Times New Roman" w:cs="Times New Roman"/>
          <w:sz w:val="28"/>
          <w:szCs w:val="28"/>
          <w:vertAlign w:val="superscript"/>
        </w:rPr>
        <w:footnoteReference w:id="64"/>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xml:space="preserve">Кроме Великобритании, одной из первых в Европе мультикультурной страной стала Голландия. Государство выделяло средства на поддержку этнокультурных сообществ. Оно стало финансировать культурные центры, религиозные школы (мусульманские, индусские), радио и телевидение на языках представителей разных этнических групп и так далее. Пропагандировались позитивные черты этнокультурного многообразия. В 1983 году была принята программа «Политика в отношении этнических меньшинств», целью которой провозглашалась интеграция мигрантов при сохранении их культурных особенностей. Также правительство поощряло деловую активность мигрантов, предоставляя налоговые льготы и субсидии тем, кто открывал малый бизнес.  Однако Нидерланды столкнулись с рядом трудностей. Основной проблемой стало нежелание мигрантов возвращаться домой. Предполагалось, что государство будет поддерживать этнокультурные идентичности мигрантов, пока у государства есть потребность в них. Но благодаря мультикультурной направленности правительственных инициатив, мигранты смогли устроиться в нидерландском обществе и покидать страну не собирались. К концу 1990-х политика в отношении мигрантов трансформировалась. В 1998 г. был принят </w:t>
      </w:r>
      <w:r w:rsidRPr="009768E1">
        <w:rPr>
          <w:rFonts w:ascii="Times New Roman" w:hAnsi="Times New Roman" w:cs="Times New Roman"/>
          <w:sz w:val="28"/>
          <w:szCs w:val="28"/>
        </w:rPr>
        <w:lastRenderedPageBreak/>
        <w:t>новый Закон об интеграции новоприбывших, который предусматривал обязательное участие в «курсах интеграции» (которые оплачивались мигрантами), включавших в себя «гражданское образование», изучение языка и профессиональную ориентацию. По итогам курсов мигрантам необходимо сдавать экзамены на знание языка и истории страны, чтобы получить гражданство или долговременную визу. Кроме того, государство стало предпринимать меры по вовлечению представителей этнокультурных групп в различные национальные организации.</w:t>
      </w:r>
      <w:r w:rsidRPr="009768E1">
        <w:rPr>
          <w:rFonts w:ascii="Times New Roman" w:hAnsi="Times New Roman" w:cs="Times New Roman"/>
          <w:sz w:val="28"/>
          <w:szCs w:val="28"/>
          <w:vertAlign w:val="superscript"/>
        </w:rPr>
        <w:footnoteReference w:id="65"/>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Свои особенности в отношении к мигрантам имеет Франция. Нужно отметить, что для этого государства характерна тенденция к гомогенизации, т.е. ассимиляции иммигрантов.</w:t>
      </w:r>
      <w:r w:rsidRPr="009768E1">
        <w:rPr>
          <w:rFonts w:ascii="Times New Roman" w:hAnsi="Times New Roman" w:cs="Times New Roman"/>
          <w:sz w:val="28"/>
          <w:szCs w:val="28"/>
          <w:vertAlign w:val="superscript"/>
        </w:rPr>
        <w:footnoteReference w:id="66"/>
      </w:r>
      <w:r w:rsidRPr="009768E1">
        <w:rPr>
          <w:rFonts w:ascii="Times New Roman" w:hAnsi="Times New Roman" w:cs="Times New Roman"/>
          <w:sz w:val="28"/>
          <w:szCs w:val="28"/>
        </w:rPr>
        <w:t xml:space="preserve"> Это связано с особенностями французского понимания нации. Нация представляется как сообщество граждан: чтобы быть французом, нужно быть французским гражданином.</w:t>
      </w:r>
      <w:r w:rsidRPr="009768E1">
        <w:rPr>
          <w:rFonts w:ascii="Times New Roman" w:hAnsi="Times New Roman" w:cs="Times New Roman"/>
          <w:sz w:val="28"/>
          <w:szCs w:val="28"/>
          <w:vertAlign w:val="superscript"/>
        </w:rPr>
        <w:footnoteReference w:id="67"/>
      </w:r>
      <w:r w:rsidRPr="009768E1">
        <w:rPr>
          <w:rFonts w:ascii="Times New Roman" w:hAnsi="Times New Roman" w:cs="Times New Roman"/>
          <w:sz w:val="28"/>
          <w:szCs w:val="28"/>
        </w:rPr>
        <w:t xml:space="preserve"> Этнические, религиозные или расовые различия не учитываются. Такая традиция восходит к Великой Французской революции, когда из множества этнических обществ (бургундцы, нормандцы и т.д.) была создана единая французская нация, которая объединялась приверженностью общим социально-политическим идеалам. В итоге, гражданином является тот, кто разделяет ценности французского общества, а не тот, кто является французом по крови. Эта политическая традиция оказала влияние на практическую реализацию мультикультурализма во Франции; она же проявилась в столкновениях и противоречиях, связанных с мигрантами. Это связано, например, с делом о платках, когда был введён запрет на ношение хиджаба в государственных учреждениях. </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xml:space="preserve">Иной подход к пониманию нации и иное отношение государства к мигрантам существует в Германии. Здесь нация рассматривается как сообщество происхождения, т.е. представление народа о самом себе основано на этническом </w:t>
      </w:r>
      <w:r w:rsidRPr="009768E1">
        <w:rPr>
          <w:rFonts w:ascii="Times New Roman" w:hAnsi="Times New Roman" w:cs="Times New Roman"/>
          <w:sz w:val="28"/>
          <w:szCs w:val="28"/>
        </w:rPr>
        <w:lastRenderedPageBreak/>
        <w:t>единстве. В отношении иммигрантов Германия на протяжение длительного времени проводила политику, которая рассматривала приезжих в качестве временных трудовых мигрантов. Это выражалось также в термине «Gastarbaiter» - человек, который работает в стране, на правах временно проживающего.</w:t>
      </w:r>
      <w:r w:rsidRPr="009768E1">
        <w:rPr>
          <w:rFonts w:ascii="Times New Roman" w:hAnsi="Times New Roman" w:cs="Times New Roman"/>
          <w:sz w:val="28"/>
          <w:szCs w:val="28"/>
          <w:vertAlign w:val="superscript"/>
        </w:rPr>
        <w:footnoteReference w:id="68"/>
      </w:r>
      <w:r w:rsidRPr="009768E1">
        <w:rPr>
          <w:rFonts w:ascii="Times New Roman" w:hAnsi="Times New Roman" w:cs="Times New Roman"/>
          <w:sz w:val="28"/>
          <w:szCs w:val="28"/>
        </w:rPr>
        <w:t xml:space="preserve"> С 1970-х годов рабочим позволили ввозить с собой семьи, что привело к усилению этнокультурной плюрализации. С 1980-х годов в Германии начинается разработка идеи мультикультурализма, которая нашла бы компромисс между потребностью страны в рабочей силе и этнической гомогенностью немецкого общества. После 1998 г., когда Германия признала себя «иммиграционной страной», власти приступили к разработке политики по интеграции иностранцев. Важным шагом в этом направлении была реформа закона о гражданстве (2000): гражданство получили дети иностранцев, родившиеся в Германии.</w:t>
      </w:r>
      <w:r w:rsidRPr="009768E1">
        <w:rPr>
          <w:rFonts w:ascii="Times New Roman" w:hAnsi="Times New Roman" w:cs="Times New Roman"/>
          <w:sz w:val="28"/>
          <w:szCs w:val="28"/>
          <w:vertAlign w:val="superscript"/>
        </w:rPr>
        <w:footnoteReference w:id="69"/>
      </w:r>
      <w:r w:rsidRPr="009768E1">
        <w:rPr>
          <w:rFonts w:ascii="Times New Roman" w:hAnsi="Times New Roman" w:cs="Times New Roman"/>
          <w:sz w:val="28"/>
          <w:szCs w:val="28"/>
        </w:rPr>
        <w:t xml:space="preserve"> Германия избрала свой путь: она не торопилась предоставлять мигрантам гражданство и политические права, но стремилась к их аккультурации и социальной интеграции. Основным правом, способствующим интеграции иммигрантов в германское общество, является право на работу. </w:t>
      </w:r>
    </w:p>
    <w:p w:rsidR="00376183"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xml:space="preserve">В последние годы во всех этих странах наблюдается отход от миграционной политики, основанной на принципах мультикультурализма. </w:t>
      </w:r>
      <w:r w:rsidR="00376183" w:rsidRPr="00376183">
        <w:rPr>
          <w:rFonts w:ascii="Times New Roman" w:hAnsi="Times New Roman" w:cs="Times New Roman"/>
          <w:sz w:val="28"/>
          <w:szCs w:val="28"/>
        </w:rPr>
        <w:t>Дискурс мультикультурализма подвергся де</w:t>
      </w:r>
      <w:r w:rsidR="009424E1">
        <w:rPr>
          <w:rFonts w:ascii="Times New Roman" w:hAnsi="Times New Roman" w:cs="Times New Roman"/>
          <w:sz w:val="28"/>
          <w:szCs w:val="28"/>
        </w:rPr>
        <w:t>завуированию на высшем политиче</w:t>
      </w:r>
      <w:r w:rsidR="00376183" w:rsidRPr="00376183">
        <w:rPr>
          <w:rFonts w:ascii="Times New Roman" w:hAnsi="Times New Roman" w:cs="Times New Roman"/>
          <w:sz w:val="28"/>
          <w:szCs w:val="28"/>
        </w:rPr>
        <w:t>ском уровне. Ряд лидеров европейских государств</w:t>
      </w:r>
      <w:r w:rsidR="009424E1">
        <w:rPr>
          <w:rFonts w:ascii="Times New Roman" w:hAnsi="Times New Roman" w:cs="Times New Roman"/>
          <w:sz w:val="28"/>
          <w:szCs w:val="28"/>
        </w:rPr>
        <w:t xml:space="preserve"> </w:t>
      </w:r>
      <w:r w:rsidR="00376183" w:rsidRPr="00376183">
        <w:rPr>
          <w:rFonts w:ascii="Times New Roman" w:hAnsi="Times New Roman" w:cs="Times New Roman"/>
          <w:sz w:val="28"/>
          <w:szCs w:val="28"/>
        </w:rPr>
        <w:t xml:space="preserve">(Ангела Меркель, Николя Саркози, </w:t>
      </w:r>
      <w:r w:rsidR="009424E1">
        <w:rPr>
          <w:rFonts w:ascii="Times New Roman" w:hAnsi="Times New Roman" w:cs="Times New Roman"/>
          <w:sz w:val="28"/>
          <w:szCs w:val="28"/>
        </w:rPr>
        <w:t xml:space="preserve">Дэвид Камерон) </w:t>
      </w:r>
      <w:r w:rsidR="00376183" w:rsidRPr="00376183">
        <w:rPr>
          <w:rFonts w:ascii="Times New Roman" w:hAnsi="Times New Roman" w:cs="Times New Roman"/>
          <w:sz w:val="28"/>
          <w:szCs w:val="28"/>
        </w:rPr>
        <w:t>выступили в</w:t>
      </w:r>
      <w:r w:rsidR="009424E1">
        <w:rPr>
          <w:rFonts w:ascii="Times New Roman" w:hAnsi="Times New Roman" w:cs="Times New Roman"/>
          <w:sz w:val="28"/>
          <w:szCs w:val="28"/>
        </w:rPr>
        <w:t xml:space="preserve"> </w:t>
      </w:r>
      <w:r w:rsidR="00376183" w:rsidRPr="00376183">
        <w:rPr>
          <w:rFonts w:ascii="Times New Roman" w:hAnsi="Times New Roman" w:cs="Times New Roman"/>
          <w:sz w:val="28"/>
          <w:szCs w:val="28"/>
        </w:rPr>
        <w:t xml:space="preserve">начале 2010-х годов </w:t>
      </w:r>
      <w:r w:rsidR="009424E1">
        <w:rPr>
          <w:rFonts w:ascii="Times New Roman" w:hAnsi="Times New Roman" w:cs="Times New Roman"/>
          <w:sz w:val="28"/>
          <w:szCs w:val="28"/>
        </w:rPr>
        <w:t>с заявлениями о том, что полити</w:t>
      </w:r>
      <w:r w:rsidR="00376183" w:rsidRPr="00376183">
        <w:rPr>
          <w:rFonts w:ascii="Times New Roman" w:hAnsi="Times New Roman" w:cs="Times New Roman"/>
          <w:sz w:val="28"/>
          <w:szCs w:val="28"/>
        </w:rPr>
        <w:t xml:space="preserve">ка мультикультурализма </w:t>
      </w:r>
      <w:r w:rsidR="009424E1">
        <w:rPr>
          <w:rFonts w:ascii="Times New Roman" w:hAnsi="Times New Roman" w:cs="Times New Roman"/>
          <w:sz w:val="28"/>
          <w:szCs w:val="28"/>
        </w:rPr>
        <w:t>потерпела</w:t>
      </w:r>
      <w:r w:rsidR="00376183" w:rsidRPr="00376183">
        <w:rPr>
          <w:rFonts w:ascii="Times New Roman" w:hAnsi="Times New Roman" w:cs="Times New Roman"/>
          <w:sz w:val="28"/>
          <w:szCs w:val="28"/>
        </w:rPr>
        <w:t xml:space="preserve"> крах</w:t>
      </w:r>
      <w:r w:rsidR="009424E1">
        <w:rPr>
          <w:rFonts w:ascii="Times New Roman" w:hAnsi="Times New Roman" w:cs="Times New Roman"/>
          <w:sz w:val="28"/>
          <w:szCs w:val="28"/>
        </w:rPr>
        <w:t>.</w:t>
      </w:r>
      <w:r w:rsidR="009424E1">
        <w:rPr>
          <w:rStyle w:val="a5"/>
          <w:rFonts w:ascii="Times New Roman" w:hAnsi="Times New Roman" w:cs="Times New Roman"/>
          <w:sz w:val="28"/>
          <w:szCs w:val="28"/>
        </w:rPr>
        <w:footnoteReference w:id="70"/>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В общих чертах можно обозначить ряд основных положений, на которые опираются миграционные стратегии стран ЕС:</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гарантии правового равенства местных рабочих и трудящихся мигрантов;</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противодействие дискриминации на рынке труда, расизму, ксенофобии;</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lastRenderedPageBreak/>
        <w:t>- открытость для иммигрантов основных институтов общества (ранок труда, образование, жилищный фонд, здравоохранение, повышение профессиональной квалификации, социальное страхование и т.д.);</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право на воссоединение семей;</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гарантии политических прав (право избирать на муниципальных выборах);</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предоставление политических прав детям от интернациональных браков;</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взаимная культурная адаптация.</w:t>
      </w:r>
      <w:r w:rsidRPr="009768E1">
        <w:rPr>
          <w:rFonts w:ascii="Times New Roman" w:hAnsi="Times New Roman" w:cs="Times New Roman"/>
          <w:sz w:val="28"/>
          <w:szCs w:val="28"/>
          <w:vertAlign w:val="superscript"/>
        </w:rPr>
        <w:footnoteReference w:id="71"/>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eastAsia="Calibri" w:hAnsi="Times New Roman" w:cs="Times New Roman"/>
          <w:sz w:val="28"/>
          <w:szCs w:val="28"/>
        </w:rPr>
        <w:t>Говоря о миграционной стратегии Евросоюза, имеет смысл обратить внимание на два основных подхода, описывающих логику её развития. Выделяют рестриктивный и превентивный подходы.</w:t>
      </w:r>
      <w:r w:rsidRPr="009768E1">
        <w:rPr>
          <w:rFonts w:ascii="Times New Roman" w:eastAsia="Calibri" w:hAnsi="Times New Roman" w:cs="Times New Roman"/>
          <w:sz w:val="28"/>
          <w:szCs w:val="28"/>
          <w:vertAlign w:val="superscript"/>
        </w:rPr>
        <w:footnoteReference w:id="72"/>
      </w:r>
      <w:r w:rsidRPr="009768E1">
        <w:rPr>
          <w:rFonts w:ascii="Times New Roman" w:eastAsia="Calibri" w:hAnsi="Times New Roman" w:cs="Times New Roman"/>
          <w:sz w:val="28"/>
          <w:szCs w:val="28"/>
        </w:rPr>
        <w:t xml:space="preserve"> </w:t>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eastAsia="Calibri" w:hAnsi="Times New Roman" w:cs="Times New Roman"/>
          <w:sz w:val="28"/>
          <w:szCs w:val="28"/>
        </w:rPr>
        <w:t>Рестриктивный подход возник с самого начала становления миграционной политики ЕС как отдельного направления в начале 1990-х гг. Этот подход предполагает усиление контроля за миграцией и её ограничение. Он основан на идее о том, что приток нежелательных мигрантов проще предотвратить, чем потом возвращать их обратно. Превентивный подход получил развитие в начале 2000-х гг. Он направлен, в первую очередь, на устранение факторов, вызывающих миграцию в странах происхождения (например, бедность, война, политический кризис и т. д.), и создание легальных каналов миграции. В 2007 году Организация экономического сотрудничества и развития (ОЭСР) опубликовала исследование «Миграция и развивающиеся страны», в котором предлагала рассматривать миграционную политику как инструмент развития как для развитых, так и для развивающихся стран. Такой подход был противоположен восприятию миграции как проблемы для безопасности.</w:t>
      </w:r>
      <w:r w:rsidRPr="009768E1">
        <w:rPr>
          <w:rFonts w:ascii="Times New Roman" w:eastAsia="Calibri" w:hAnsi="Times New Roman" w:cs="Times New Roman"/>
          <w:sz w:val="28"/>
          <w:szCs w:val="28"/>
          <w:vertAlign w:val="superscript"/>
        </w:rPr>
        <w:footnoteReference w:id="73"/>
      </w:r>
      <w:r w:rsidRPr="009768E1">
        <w:rPr>
          <w:rFonts w:ascii="Times New Roman" w:eastAsia="Calibri" w:hAnsi="Times New Roman" w:cs="Times New Roman"/>
          <w:sz w:val="28"/>
          <w:szCs w:val="28"/>
        </w:rPr>
        <w:t xml:space="preserve"> </w:t>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eastAsia="Calibri" w:hAnsi="Times New Roman" w:cs="Times New Roman"/>
          <w:sz w:val="28"/>
          <w:szCs w:val="28"/>
        </w:rPr>
        <w:t xml:space="preserve">На основе превентивного подхода в 2000-е гг. Комиссия предложила некоторые инициативы. Так, например, в декабре 2007 г. на саммите ЕС – Африка была принята новая программа Стратегического партнерства ЕС и </w:t>
      </w:r>
      <w:r w:rsidRPr="009768E1">
        <w:rPr>
          <w:rFonts w:ascii="Times New Roman" w:eastAsia="Calibri" w:hAnsi="Times New Roman" w:cs="Times New Roman"/>
          <w:sz w:val="28"/>
          <w:szCs w:val="28"/>
        </w:rPr>
        <w:lastRenderedPageBreak/>
        <w:t>Африки, согласно которой одним из главных направлений партнерства было определено развитие сотрудничества по вопросам миграции, мобильности и занятости. Заключались «мобильные партнёрства», которые заключаются между странами ЕС и третьими странами-партнерами и представляют собой соглашения об облегчении легальной миграции из третьих стран. На практике оказывается, что разделение на рестриктивный и превентивный подходы весьма условно, поскольку в программы и партнерства о мобильности ЕС, направленные на предоставление помощи развитию стран происхождения нелегальных иммигрантов, ЕС закладывает определённый элемент рестриктивного подхода – например, согласие третьих стран на приём обратно своих мигрантов и участие в борьбе против нелегальной миграции.</w:t>
      </w:r>
      <w:r w:rsidRPr="009768E1">
        <w:rPr>
          <w:rFonts w:ascii="Times New Roman" w:eastAsia="Calibri" w:hAnsi="Times New Roman" w:cs="Times New Roman"/>
          <w:sz w:val="28"/>
          <w:szCs w:val="28"/>
          <w:vertAlign w:val="superscript"/>
        </w:rPr>
        <w:footnoteReference w:id="74"/>
      </w:r>
      <w:r w:rsidRPr="009768E1">
        <w:rPr>
          <w:rFonts w:ascii="Times New Roman" w:eastAsia="Calibri" w:hAnsi="Times New Roman" w:cs="Times New Roman"/>
          <w:sz w:val="28"/>
          <w:szCs w:val="28"/>
        </w:rPr>
        <w:t xml:space="preserve"> </w:t>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eastAsia="Calibri" w:hAnsi="Times New Roman" w:cs="Times New Roman"/>
          <w:sz w:val="28"/>
          <w:szCs w:val="28"/>
        </w:rPr>
        <w:t>В 2015 году в Европу хлынул огромный поток беженцев из Африки и Ближнего Востока. Международная организация по миграции называет его «историческим», поскольку он создал самый большой миграционный кризис в Старом Свете с конца Второй мировой войны.</w:t>
      </w:r>
      <w:r w:rsidRPr="009768E1">
        <w:rPr>
          <w:rFonts w:ascii="Times New Roman" w:eastAsia="Calibri" w:hAnsi="Times New Roman" w:cs="Times New Roman"/>
          <w:sz w:val="28"/>
          <w:szCs w:val="28"/>
          <w:vertAlign w:val="superscript"/>
        </w:rPr>
        <w:footnoteReference w:id="75"/>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eastAsia="Calibri" w:hAnsi="Times New Roman" w:cs="Times New Roman"/>
          <w:sz w:val="28"/>
          <w:szCs w:val="28"/>
        </w:rPr>
        <w:t>Масштаб и одномоментный характер этого кризиса вызвали неоднозначную реакцию. Одни восприняли его как начало конца европейской цивилизации; для других он стал проявлением неэффективности европейских институтов в вопросах регулирования миграции. Представляется резонным мнение о том, что современный миграционный кризис вызван совокупным эффектом взаимодействия целого ряда факторов, таких как мировой экономический кризис, военные конфликты и гражданские войны, углубление социального неравенства во многих странах и так далее.</w:t>
      </w:r>
      <w:r w:rsidRPr="009768E1">
        <w:rPr>
          <w:rFonts w:ascii="Times New Roman" w:eastAsia="Calibri" w:hAnsi="Times New Roman" w:cs="Times New Roman"/>
          <w:sz w:val="28"/>
          <w:szCs w:val="28"/>
          <w:vertAlign w:val="superscript"/>
        </w:rPr>
        <w:footnoteReference w:id="76"/>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eastAsia="Calibri" w:hAnsi="Times New Roman" w:cs="Times New Roman"/>
          <w:sz w:val="28"/>
          <w:szCs w:val="28"/>
        </w:rPr>
        <w:t xml:space="preserve">Стоит отметить, что отличительной чертой европейского миграционного кризиса является соединение в один мощный поток нескольких миграционных потоков – легальной и нелегальной экономической миграции и беженцев.  Также </w:t>
      </w:r>
      <w:r w:rsidRPr="009768E1">
        <w:rPr>
          <w:rFonts w:ascii="Times New Roman" w:eastAsia="Calibri" w:hAnsi="Times New Roman" w:cs="Times New Roman"/>
          <w:sz w:val="28"/>
          <w:szCs w:val="28"/>
        </w:rPr>
        <w:lastRenderedPageBreak/>
        <w:t xml:space="preserve">важно отметить, что основная масса мигрантов стремится попасть в наиболее развитые страны Западной Европы, что говорит о немалой степени их осведомлённости относительно качества жизни и уровня социально-экономической поддержки в этих странах. </w:t>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eastAsia="Calibri" w:hAnsi="Times New Roman" w:cs="Times New Roman"/>
          <w:sz w:val="28"/>
          <w:szCs w:val="28"/>
        </w:rPr>
        <w:t>Итак, рассмотрим причины миграционного кризиса.</w:t>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eastAsia="Calibri" w:hAnsi="Times New Roman" w:cs="Times New Roman"/>
          <w:sz w:val="28"/>
          <w:szCs w:val="28"/>
        </w:rPr>
        <w:t>Во-первых, одной из причин нынешней миграционной ситуации является мировой экономический кризис, охвативший мир в 2008 году, губительными последствиями которого стали потеря работы и средств к существованию сотнями тысяч людей во всем мире и, в первую очередь, в беднейших странах, многие из которых находятся на Африканском континенте. Кроме того, мировой экономический кризис усилил неравенство доходов населения развитых и развивающихся стран. Жители стран Африки и Ближнего Востока иммигрируют в страны Европы с целью повысить свой уровень жизни.</w:t>
      </w:r>
      <w:r w:rsidRPr="009768E1">
        <w:rPr>
          <w:rFonts w:ascii="Times New Roman" w:eastAsia="Calibri" w:hAnsi="Times New Roman" w:cs="Times New Roman"/>
          <w:sz w:val="28"/>
          <w:szCs w:val="28"/>
          <w:vertAlign w:val="superscript"/>
        </w:rPr>
        <w:footnoteReference w:id="77"/>
      </w:r>
      <w:r w:rsidRPr="009768E1">
        <w:rPr>
          <w:rFonts w:ascii="Times New Roman" w:eastAsia="Calibri" w:hAnsi="Times New Roman" w:cs="Times New Roman"/>
          <w:sz w:val="28"/>
          <w:szCs w:val="28"/>
        </w:rPr>
        <w:t xml:space="preserve"> </w:t>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eastAsia="Calibri" w:hAnsi="Times New Roman" w:cs="Times New Roman"/>
          <w:sz w:val="28"/>
          <w:szCs w:val="28"/>
        </w:rPr>
        <w:t>Во-вторых, непосредственной причиной притока мигрантов и беженцев в Европу стала война в Сирии. В марте 2011 года на волне «арабской весны» прошли антиправительственные выступления, которые привели к массовым беспорядкам в сирийских городах и к лету 2011 года переросли в вооружённый конфликт. Ситуацию обострило ещё и появление террористической организации «Исламское государство» (ИГ), которая к лету 2015 года захватила по меньшей мере половину территории Сирии.</w:t>
      </w:r>
      <w:r w:rsidRPr="009768E1">
        <w:rPr>
          <w:rFonts w:ascii="Times New Roman" w:eastAsia="Calibri" w:hAnsi="Times New Roman" w:cs="Times New Roman"/>
          <w:sz w:val="28"/>
          <w:szCs w:val="28"/>
          <w:vertAlign w:val="superscript"/>
        </w:rPr>
        <w:footnoteReference w:id="78"/>
      </w:r>
      <w:r w:rsidRPr="009768E1">
        <w:rPr>
          <w:rFonts w:ascii="Times New Roman" w:eastAsia="Calibri" w:hAnsi="Times New Roman" w:cs="Times New Roman"/>
          <w:sz w:val="28"/>
          <w:szCs w:val="28"/>
        </w:rPr>
        <w:t xml:space="preserve"> Можно говорить о том, что война в Сирии является основной причиной миграционного кризиса. Сирийцы составляют примерно половину хлынувших в Европу мигрантов и беженцев в 2015 году.</w:t>
      </w:r>
      <w:r w:rsidRPr="009768E1">
        <w:rPr>
          <w:rFonts w:ascii="Times New Roman" w:eastAsia="Calibri" w:hAnsi="Times New Roman" w:cs="Times New Roman"/>
          <w:sz w:val="28"/>
          <w:szCs w:val="28"/>
          <w:vertAlign w:val="superscript"/>
        </w:rPr>
        <w:footnoteReference w:id="79"/>
      </w:r>
      <w:r w:rsidRPr="009768E1">
        <w:rPr>
          <w:rFonts w:ascii="Times New Roman" w:eastAsia="Calibri" w:hAnsi="Times New Roman" w:cs="Times New Roman"/>
          <w:sz w:val="28"/>
          <w:szCs w:val="28"/>
        </w:rPr>
        <w:t xml:space="preserve"> </w:t>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eastAsia="Calibri" w:hAnsi="Times New Roman" w:cs="Times New Roman"/>
          <w:sz w:val="28"/>
          <w:szCs w:val="28"/>
        </w:rPr>
        <w:t xml:space="preserve">В-третьих, последствия «арабской весны», возникновение или продолжение военных конфликтов в Ливии, Ираке, Афганистане, Сомали, Эритрее, Йемене и, как следствие, дестабилизация политической обстановки в </w:t>
      </w:r>
      <w:r w:rsidRPr="009768E1">
        <w:rPr>
          <w:rFonts w:ascii="Times New Roman" w:eastAsia="Calibri" w:hAnsi="Times New Roman" w:cs="Times New Roman"/>
          <w:sz w:val="28"/>
          <w:szCs w:val="28"/>
        </w:rPr>
        <w:lastRenderedPageBreak/>
        <w:t>этих странах, также повлияли на современную миграционную ситуацию в Европе.</w:t>
      </w:r>
      <w:r w:rsidRPr="009768E1">
        <w:rPr>
          <w:rFonts w:ascii="Times New Roman" w:eastAsia="Calibri" w:hAnsi="Times New Roman" w:cs="Times New Roman"/>
          <w:sz w:val="28"/>
          <w:szCs w:val="28"/>
          <w:vertAlign w:val="superscript"/>
        </w:rPr>
        <w:footnoteReference w:id="80"/>
      </w:r>
      <w:r w:rsidRPr="009768E1">
        <w:rPr>
          <w:rFonts w:ascii="Times New Roman" w:eastAsia="Calibri" w:hAnsi="Times New Roman" w:cs="Times New Roman"/>
          <w:sz w:val="28"/>
          <w:szCs w:val="28"/>
        </w:rPr>
        <w:t xml:space="preserve"> </w:t>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eastAsia="Calibri" w:hAnsi="Times New Roman" w:cs="Times New Roman"/>
          <w:sz w:val="28"/>
          <w:szCs w:val="28"/>
        </w:rPr>
        <w:t>В-четвёртых, недостаток финансирования лагерей беженцев, расположенных в Турции, Ливане и Иордании, ведёт к ухудшению их положения. По оценкам экспертов, в 2015 году на оказание помощи беженцам была необходима сумма в 5,5 млрд долл., однако к концу июня было перечислено только 24 %. В связи с этим беженцы, проживающие в лагерях, вынуждены оплачивать газ и воду. Помимо этого, они не имеют права на работу, а дети не имеют возможности посещать школу. Также ещё в 2014 г. Турция, Иордания и Ливан начали принимать меры по ограничению числа принимаемых беженцев и отказывались предоставлять им правовой статус.  Всё это привело к тому, что часть беженцев покинула лагеря в поисках лучших условий жизни в Европе, а новые беженцы предпочитают сразу взять курс на европейские страны.</w:t>
      </w:r>
      <w:r w:rsidRPr="009768E1">
        <w:rPr>
          <w:rFonts w:ascii="Times New Roman" w:eastAsia="Calibri" w:hAnsi="Times New Roman" w:cs="Times New Roman"/>
          <w:sz w:val="28"/>
          <w:szCs w:val="28"/>
          <w:vertAlign w:val="superscript"/>
        </w:rPr>
        <w:footnoteReference w:id="81"/>
      </w:r>
    </w:p>
    <w:p w:rsidR="009768E1" w:rsidRPr="009768E1" w:rsidRDefault="009768E1" w:rsidP="009768E1">
      <w:pPr>
        <w:spacing w:after="0" w:line="360" w:lineRule="auto"/>
        <w:ind w:firstLine="709"/>
        <w:jc w:val="both"/>
        <w:rPr>
          <w:rFonts w:ascii="Times New Roman" w:eastAsia="Calibri" w:hAnsi="Times New Roman" w:cs="Times New Roman"/>
          <w:sz w:val="28"/>
          <w:szCs w:val="28"/>
        </w:rPr>
      </w:pPr>
      <w:r w:rsidRPr="009768E1">
        <w:rPr>
          <w:rFonts w:ascii="Times New Roman" w:eastAsia="Calibri" w:hAnsi="Times New Roman" w:cs="Times New Roman"/>
          <w:sz w:val="28"/>
          <w:szCs w:val="28"/>
        </w:rPr>
        <w:t>В качестве ещё одной причины миграционного кризиса можно назвать достаточно свободный способ попасть в европейские страны. До недавнего времени наиболее предпочтительным путем для всех мигрантов и беженцев была перевозка по морю из Ливии в Италию. Сейчас значительная часть мигрантов устремляется по морскому пути из Турции в Грецию и оттуда продолжает двигаться дальше через Македонию, Сербию и Венгрию. Путь из Турции в Грецию более короткий и относительно менее опасный, поэтому предпочтительнее для сирийских беженцев. За первое полугодие 2015 года в Европу по Средиземному морю прибыли 137 тыс. мигрантов и беженцев, что составило на 83 % больше, чем за первые 6 месяцев 2014 года (75 тыс. человек). Число утонувших и пропавших без вести в Средиземном море мигрантов и беженцев достигло пика в апреле 2015 года и составило 1308 человек.</w:t>
      </w:r>
      <w:r w:rsidRPr="009768E1">
        <w:rPr>
          <w:rFonts w:ascii="Times New Roman" w:eastAsia="Calibri" w:hAnsi="Times New Roman" w:cs="Times New Roman"/>
          <w:sz w:val="28"/>
          <w:szCs w:val="28"/>
          <w:vertAlign w:val="superscript"/>
        </w:rPr>
        <w:footnoteReference w:id="82"/>
      </w:r>
      <w:r w:rsidRPr="009768E1">
        <w:rPr>
          <w:rFonts w:ascii="Times New Roman" w:eastAsia="Calibri" w:hAnsi="Times New Roman" w:cs="Times New Roman"/>
          <w:sz w:val="28"/>
          <w:szCs w:val="28"/>
        </w:rPr>
        <w:t xml:space="preserve"> По данным Агентства ООН по делам беженцев на конец 2015 года более 1 млн человек искали убежище в европейских странах. Около половины всех </w:t>
      </w:r>
      <w:r w:rsidRPr="009768E1">
        <w:rPr>
          <w:rFonts w:ascii="Times New Roman" w:eastAsia="Calibri" w:hAnsi="Times New Roman" w:cs="Times New Roman"/>
          <w:sz w:val="28"/>
          <w:szCs w:val="28"/>
        </w:rPr>
        <w:lastRenderedPageBreak/>
        <w:t>прибывших являлись гражданами Сирии, 20 % от общего числа беженцев составили жители Афганистана, 7 % – иракцы.</w:t>
      </w:r>
      <w:r w:rsidRPr="009768E1">
        <w:rPr>
          <w:rFonts w:ascii="Times New Roman" w:eastAsia="Calibri" w:hAnsi="Times New Roman" w:cs="Times New Roman"/>
          <w:sz w:val="28"/>
          <w:szCs w:val="28"/>
          <w:vertAlign w:val="superscript"/>
        </w:rPr>
        <w:footnoteReference w:id="83"/>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Разработке и реализации новых стратегий интеграции и адаптации мигрантов мешает современный кризис миграционной политики ЕС. Европейские страны оказались не готовы к огромному наплыву беженцев. В 2015 году самое большое количество претендентов на убежище было зарегистрировано в Германии - 441800 претендентов (35% всех претендентов в странах ЕС).</w:t>
      </w:r>
      <w:r w:rsidRPr="009768E1">
        <w:rPr>
          <w:rFonts w:ascii="Times New Roman" w:hAnsi="Times New Roman" w:cs="Times New Roman"/>
          <w:sz w:val="28"/>
          <w:szCs w:val="28"/>
          <w:vertAlign w:val="superscript"/>
        </w:rPr>
        <w:footnoteReference w:id="84"/>
      </w:r>
      <w:r w:rsidRPr="009768E1">
        <w:rPr>
          <w:rFonts w:ascii="Times New Roman" w:hAnsi="Times New Roman" w:cs="Times New Roman"/>
          <w:sz w:val="28"/>
          <w:szCs w:val="28"/>
        </w:rPr>
        <w:t xml:space="preserve"> На втором месте по числу беженцев находится Венгрия – 174400 человек (14%). На третьем -  Швеция, в которой искали убежища более чем 160 тыс. человек.</w:t>
      </w:r>
      <w:r w:rsidRPr="009768E1">
        <w:rPr>
          <w:rFonts w:ascii="Times New Roman" w:hAnsi="Times New Roman" w:cs="Times New Roman"/>
          <w:sz w:val="28"/>
          <w:szCs w:val="28"/>
          <w:vertAlign w:val="superscript"/>
        </w:rPr>
        <w:footnoteReference w:id="85"/>
      </w:r>
      <w:r w:rsidRPr="009768E1">
        <w:rPr>
          <w:rFonts w:ascii="Times New Roman" w:hAnsi="Times New Roman" w:cs="Times New Roman"/>
          <w:sz w:val="28"/>
          <w:szCs w:val="28"/>
        </w:rPr>
        <w:t xml:space="preserve"> Страной с наибольшим числом прошений в пересчёте на численность населения страны в 2015 году была Венгрия (1798 претендентов на 100 тыс. граждан страны). На втором месте была Швеция - 1667 прошений на 100 тыс. человек. Среднее значение по Европе составило 255 прошений на 100 тыс. населения.</w:t>
      </w:r>
      <w:r w:rsidRPr="009768E1">
        <w:rPr>
          <w:rFonts w:ascii="Times New Roman" w:hAnsi="Times New Roman" w:cs="Times New Roman"/>
          <w:sz w:val="28"/>
          <w:szCs w:val="28"/>
          <w:vertAlign w:val="superscript"/>
        </w:rPr>
        <w:footnoteReference w:id="86"/>
      </w:r>
      <w:r w:rsidRPr="009768E1">
        <w:rPr>
          <w:rFonts w:ascii="Times New Roman" w:hAnsi="Times New Roman" w:cs="Times New Roman"/>
          <w:sz w:val="28"/>
          <w:szCs w:val="28"/>
        </w:rPr>
        <w:t xml:space="preserve"> </w:t>
      </w:r>
    </w:p>
    <w:p w:rsidR="009768E1" w:rsidRPr="00C3682C" w:rsidRDefault="009768E1" w:rsidP="009768E1">
      <w:pPr>
        <w:spacing w:after="0" w:line="360" w:lineRule="auto"/>
        <w:ind w:firstLine="709"/>
        <w:jc w:val="both"/>
        <w:rPr>
          <w:rFonts w:ascii="Times New Roman" w:hAnsi="Times New Roman" w:cs="Times New Roman"/>
          <w:sz w:val="28"/>
          <w:szCs w:val="28"/>
        </w:rPr>
      </w:pPr>
      <w:r w:rsidRPr="00C3682C">
        <w:rPr>
          <w:rFonts w:ascii="Times New Roman" w:hAnsi="Times New Roman" w:cs="Times New Roman"/>
          <w:sz w:val="28"/>
          <w:szCs w:val="28"/>
        </w:rPr>
        <w:t>После трагической гибели 800 мигрантов в Средиземном море в апреле 2015 года на внеочередном заседании Европейского совета 23 апреля было обозначено несколько приоритетных направлений действий: усиление операции по спасению жизни мигрантов на море, борьба с сетью перевозчиков людей в рамках международного права, противодействие нелегальной миграции, укрепление солидарности и взаимной ответственности стран Евросоюза.</w:t>
      </w:r>
      <w:r w:rsidRPr="00C3682C">
        <w:rPr>
          <w:rFonts w:ascii="Times New Roman" w:hAnsi="Times New Roman" w:cs="Times New Roman"/>
          <w:sz w:val="28"/>
          <w:szCs w:val="28"/>
          <w:vertAlign w:val="superscript"/>
        </w:rPr>
        <w:footnoteReference w:id="87"/>
      </w:r>
    </w:p>
    <w:p w:rsidR="009768E1" w:rsidRPr="00C3682C" w:rsidRDefault="009768E1" w:rsidP="009768E1">
      <w:pPr>
        <w:spacing w:after="0" w:line="360" w:lineRule="auto"/>
        <w:ind w:firstLine="709"/>
        <w:jc w:val="both"/>
        <w:rPr>
          <w:rFonts w:ascii="Times New Roman" w:hAnsi="Times New Roman" w:cs="Times New Roman"/>
          <w:sz w:val="28"/>
          <w:szCs w:val="28"/>
        </w:rPr>
      </w:pPr>
      <w:r w:rsidRPr="00C3682C">
        <w:rPr>
          <w:rFonts w:ascii="Times New Roman" w:hAnsi="Times New Roman" w:cs="Times New Roman"/>
          <w:sz w:val="28"/>
          <w:szCs w:val="28"/>
        </w:rPr>
        <w:t>Сложившаяся ситуация требовала от Европейской Комиссии немедленных действий в условиях ограниченных возможностей для манёвра. По итогам заседания Комиссия предложила новую миграционную стратегию, была принята «Европейская повестка дня по миграции», которая определяет кратко- и долгосрочные задачи миграционной политики ЕС:</w:t>
      </w:r>
    </w:p>
    <w:p w:rsidR="009768E1" w:rsidRPr="00C3682C" w:rsidRDefault="009768E1" w:rsidP="009768E1">
      <w:pPr>
        <w:spacing w:after="0" w:line="360" w:lineRule="auto"/>
        <w:ind w:firstLine="709"/>
        <w:jc w:val="both"/>
        <w:rPr>
          <w:rFonts w:ascii="Times New Roman" w:hAnsi="Times New Roman" w:cs="Times New Roman"/>
          <w:sz w:val="28"/>
          <w:szCs w:val="28"/>
        </w:rPr>
      </w:pPr>
      <w:r w:rsidRPr="00C3682C">
        <w:rPr>
          <w:rFonts w:ascii="Times New Roman" w:hAnsi="Times New Roman" w:cs="Times New Roman"/>
          <w:sz w:val="28"/>
          <w:szCs w:val="28"/>
        </w:rPr>
        <w:lastRenderedPageBreak/>
        <w:t>- борьба с нелегальной миграцией (акцент делается на устранение коренных причин нелегальной миграции в странах, не входящих в ЕС, ликвидацию контрабанды и сетей по торговле людьми и др.);</w:t>
      </w:r>
    </w:p>
    <w:p w:rsidR="009768E1" w:rsidRPr="00C3682C" w:rsidRDefault="009768E1" w:rsidP="009768E1">
      <w:pPr>
        <w:spacing w:after="0" w:line="360" w:lineRule="auto"/>
        <w:ind w:firstLine="709"/>
        <w:jc w:val="both"/>
        <w:rPr>
          <w:rFonts w:ascii="Times New Roman" w:hAnsi="Times New Roman" w:cs="Times New Roman"/>
          <w:sz w:val="28"/>
          <w:szCs w:val="28"/>
        </w:rPr>
      </w:pPr>
      <w:r w:rsidRPr="00C3682C">
        <w:rPr>
          <w:rFonts w:ascii="Times New Roman" w:hAnsi="Times New Roman" w:cs="Times New Roman"/>
          <w:sz w:val="28"/>
          <w:szCs w:val="28"/>
        </w:rPr>
        <w:t>- спасение мигрантов и беженцев на море и охрана границ;</w:t>
      </w:r>
    </w:p>
    <w:p w:rsidR="009768E1" w:rsidRPr="00C3682C" w:rsidRDefault="009768E1" w:rsidP="009768E1">
      <w:pPr>
        <w:spacing w:after="0" w:line="360" w:lineRule="auto"/>
        <w:ind w:firstLine="709"/>
        <w:jc w:val="both"/>
        <w:rPr>
          <w:rFonts w:ascii="Times New Roman" w:hAnsi="Times New Roman" w:cs="Times New Roman"/>
          <w:sz w:val="28"/>
          <w:szCs w:val="28"/>
        </w:rPr>
      </w:pPr>
      <w:r w:rsidRPr="00C3682C">
        <w:rPr>
          <w:rFonts w:ascii="Times New Roman" w:hAnsi="Times New Roman" w:cs="Times New Roman"/>
          <w:sz w:val="28"/>
          <w:szCs w:val="28"/>
        </w:rPr>
        <w:t>- реформирование политики предоставления убежища;</w:t>
      </w:r>
    </w:p>
    <w:p w:rsidR="009768E1" w:rsidRPr="00C3682C" w:rsidRDefault="009768E1" w:rsidP="009768E1">
      <w:pPr>
        <w:spacing w:after="0" w:line="360" w:lineRule="auto"/>
        <w:ind w:firstLine="709"/>
        <w:jc w:val="both"/>
        <w:rPr>
          <w:rFonts w:ascii="Times New Roman" w:hAnsi="Times New Roman" w:cs="Times New Roman"/>
          <w:sz w:val="28"/>
          <w:szCs w:val="28"/>
        </w:rPr>
      </w:pPr>
      <w:r w:rsidRPr="00C3682C">
        <w:rPr>
          <w:rFonts w:ascii="Times New Roman" w:hAnsi="Times New Roman" w:cs="Times New Roman"/>
          <w:sz w:val="28"/>
          <w:szCs w:val="28"/>
        </w:rPr>
        <w:t>- разработка новой политики в отношении легальных мигрантов (новая политика должна сосредоточиться на привлечении работников высокой квалификации, упрощение въезда для работников, в которых нуждается экономика ЕС, пересмотр положений директивы о «голубой карте»).</w:t>
      </w:r>
      <w:r w:rsidRPr="00C3682C">
        <w:rPr>
          <w:rFonts w:ascii="Times New Roman" w:hAnsi="Times New Roman" w:cs="Times New Roman"/>
          <w:sz w:val="28"/>
          <w:szCs w:val="28"/>
          <w:vertAlign w:val="superscript"/>
        </w:rPr>
        <w:footnoteReference w:id="88"/>
      </w:r>
    </w:p>
    <w:p w:rsidR="009768E1" w:rsidRPr="009768E1" w:rsidRDefault="009768E1" w:rsidP="009768E1">
      <w:pPr>
        <w:spacing w:after="0" w:line="360" w:lineRule="auto"/>
        <w:ind w:firstLine="709"/>
        <w:jc w:val="both"/>
        <w:rPr>
          <w:rFonts w:ascii="Times New Roman" w:hAnsi="Times New Roman" w:cs="Times New Roman"/>
          <w:sz w:val="28"/>
          <w:szCs w:val="28"/>
        </w:rPr>
      </w:pPr>
      <w:r w:rsidRPr="00C3682C">
        <w:rPr>
          <w:rFonts w:ascii="Times New Roman" w:hAnsi="Times New Roman" w:cs="Times New Roman"/>
          <w:sz w:val="28"/>
          <w:szCs w:val="28"/>
        </w:rPr>
        <w:t>Для помощи мигрантам на море был в 3 раза увеличен бюджет операций «Тритон» и «Посейдон», которые находятся в ведении Frontex (агентство ЕС по</w:t>
      </w:r>
      <w:r w:rsidRPr="009768E1">
        <w:rPr>
          <w:rFonts w:ascii="Times New Roman" w:hAnsi="Times New Roman" w:cs="Times New Roman"/>
          <w:sz w:val="28"/>
          <w:szCs w:val="28"/>
        </w:rPr>
        <w:t xml:space="preserve"> безопасности внешних границ). В рамках Общей политики безопасности и обороны (ОПБО) при участии Frontex и Europol планировались операции с целью выявления и ликвидации организованной преступности, занимающейся переправкой нелегальных мигрантов в Европу, вплоть до уничтожения судов и инфраструктуры контрабандистов. Данные меры вызывают критику правозащитников, которые считают, что в ходе операций под огонь могут попасть и сами мигранты. Кроме того, в планах укрепление сотрудничества с третьими странами в контроле за миграцией. Выделяются средства на программы регионального развития и защиты населения. Так, к концу 2015 г. в Нигере был организован центр, который в сотрудничестве с Международной организацией по миграции и Агентством ООН по делам беженцев должен заниматься защитой и размещением беженцев на местном уровне. ЕС выделил 3,6 млрд евро для устранения последствий гуманитарного кризиса в Сирии и на размещение сирийских беженцев в Ливане, Турции, Иордании, Ираке.</w:t>
      </w:r>
      <w:r w:rsidRPr="009768E1">
        <w:rPr>
          <w:rFonts w:ascii="Times New Roman" w:hAnsi="Times New Roman" w:cs="Times New Roman"/>
          <w:sz w:val="28"/>
          <w:szCs w:val="28"/>
          <w:vertAlign w:val="superscript"/>
        </w:rPr>
        <w:footnoteReference w:id="89"/>
      </w:r>
    </w:p>
    <w:p w:rsidR="009768E1" w:rsidRPr="009768E1" w:rsidRDefault="009768E1" w:rsidP="006168DD">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xml:space="preserve">Очень проблематичным стал вопрос о введении обязательных квот на распределение мигрантов между странами-членами ЕС. Система ЕС по </w:t>
      </w:r>
      <w:r w:rsidRPr="009768E1">
        <w:rPr>
          <w:rFonts w:ascii="Times New Roman" w:hAnsi="Times New Roman" w:cs="Times New Roman"/>
          <w:sz w:val="28"/>
          <w:szCs w:val="28"/>
        </w:rPr>
        <w:lastRenderedPageBreak/>
        <w:t>распределению беженцев основывалась на Дублинской конвенции, согласно которой разбираться с мигрантами (не имеющими документов на право въезда) должна страна, в которую они обратились с просьбой об убежище. По мнению сторонников введения квот, эта конвенция устарела. Еврокомиссия определила для каждой страны минимальное число мигрантов, которое она должна принять. При подсчёте были учтены такие факторы, как численность населения, общий объем ВВП, число уже полученных прошений об убежище, количество принятых беженцев, уровень безработицы. Изначально 11 стран ЕС выступили против введения квот. Это Великобритания, Франция, Финляндия, Латвия, Литва, Эстония, Чехия, Словакия, Польша, Венгрия, Испания. Позиция противников введения квот содержит несколько ключевых аргументов. Во-первых, по их мнению, только национальные правительства стран ЕС могут принимать решение о том, какое число мигрантов они могут принять, поэтому они были против предложения Комиссии сделать исполнение этого решения обязательным. Во-вторых, они считали, что это решение изменяет статус нелегальных мигрантов и превращает эту миграцию в законную, что подрывает систему охраны внешних границ Евросоюза. В-третьих, они опасаются роста напряженности в своих странах из-за дополнительной нагрузки на системы социальной поддержки, а также из-за роста террористической угрозы со стороны радикальных исламистов. Несмотря на это, на саммите 23 сентября 2015 года решение о распределении квот было принято большинством голосов (4 было против - Венгрия, Румыния, Словакия, Чехия, 1 воздержался - Финляндия). Там же было решено, что на урегулирование миграционного кризиса будет выделено до 9,2 млрд евро, которые в основном будут направлены на создание многопрофильных миграционных центров и обустройство лагерей для беженцев</w:t>
      </w:r>
      <w:r w:rsidR="006168DD">
        <w:rPr>
          <w:rFonts w:ascii="Times New Roman" w:hAnsi="Times New Roman" w:cs="Times New Roman"/>
          <w:sz w:val="28"/>
          <w:szCs w:val="28"/>
        </w:rPr>
        <w:t xml:space="preserve"> </w:t>
      </w:r>
      <w:r w:rsidRPr="009768E1">
        <w:rPr>
          <w:rFonts w:ascii="Times New Roman" w:hAnsi="Times New Roman" w:cs="Times New Roman"/>
          <w:sz w:val="28"/>
          <w:szCs w:val="28"/>
        </w:rPr>
        <w:t>в странах</w:t>
      </w:r>
      <w:r w:rsidR="006168DD">
        <w:rPr>
          <w:rFonts w:ascii="Times New Roman" w:hAnsi="Times New Roman" w:cs="Times New Roman"/>
          <w:sz w:val="28"/>
          <w:szCs w:val="28"/>
        </w:rPr>
        <w:t xml:space="preserve"> </w:t>
      </w:r>
      <w:r w:rsidRPr="009768E1">
        <w:rPr>
          <w:rFonts w:ascii="Times New Roman" w:hAnsi="Times New Roman" w:cs="Times New Roman"/>
          <w:sz w:val="28"/>
          <w:szCs w:val="28"/>
        </w:rPr>
        <w:t>Южного Средиземноморья, защиту границ ЕС, обустройство беженцев в Европе.</w:t>
      </w:r>
      <w:r w:rsidRPr="009768E1">
        <w:rPr>
          <w:rFonts w:ascii="Times New Roman" w:hAnsi="Times New Roman" w:cs="Times New Roman"/>
          <w:sz w:val="28"/>
          <w:szCs w:val="28"/>
          <w:vertAlign w:val="superscript"/>
        </w:rPr>
        <w:footnoteReference w:id="90"/>
      </w:r>
      <w:r w:rsidRPr="009768E1">
        <w:rPr>
          <w:rFonts w:ascii="Times New Roman" w:hAnsi="Times New Roman" w:cs="Times New Roman"/>
          <w:sz w:val="28"/>
          <w:szCs w:val="28"/>
        </w:rPr>
        <w:t xml:space="preserve"> </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lastRenderedPageBreak/>
        <w:t>Важным пунктом стало достижение соглашения с Турцией на саммите ЕС-Турция 29 ноября 2015 г., по которому Турция должна способствовать сокращению притока мигрантов в страны ЕС, обеспечить им приемлемые условия на своей территории. В обмен на это ЕС обязался выполнить ряд условий. Критики соглашения с Турцией указывают ЕС, что Анкара получила возможность влиять на процесс переговоров о вступлении в Евросоюз. В марте 2016 г. был согласован план действий между Турцией и ЕС, по которому Турция согласилась принимать обратно из Греции всех нелегальных мигрантов, а ЕС будет принимать тех сирийских беженцев, просьбы о предоставлении убежища которых будут одобрены на турецкой территории. Также Турция обязуется перекрыть маршруты незаконной перевозки людей в Европу. В обмен ЕС в 2016–2017 годах должен выплатить Анкаре компенсацию в размере 6 млрд евро, ускорить отмену виз для граждан Турции и возобновить переговоры о вступлении страны в ЕС.</w:t>
      </w:r>
      <w:r w:rsidRPr="009768E1">
        <w:rPr>
          <w:rFonts w:ascii="Times New Roman" w:hAnsi="Times New Roman" w:cs="Times New Roman"/>
          <w:sz w:val="28"/>
          <w:szCs w:val="28"/>
          <w:vertAlign w:val="superscript"/>
        </w:rPr>
        <w:footnoteReference w:id="91"/>
      </w:r>
      <w:r w:rsidRPr="009768E1">
        <w:rPr>
          <w:rFonts w:ascii="Times New Roman" w:hAnsi="Times New Roman" w:cs="Times New Roman"/>
          <w:sz w:val="28"/>
          <w:szCs w:val="28"/>
        </w:rPr>
        <w:t xml:space="preserve"> </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xml:space="preserve">Как уже отмечалось, в новую миграционную стратегию ЕС включён и пункт об интеграции, которая является одним из важных условий успешной миграционной политики. На сегодняшний день </w:t>
      </w:r>
      <w:r w:rsidR="006075D8">
        <w:rPr>
          <w:rFonts w:ascii="Times New Roman" w:hAnsi="Times New Roman" w:cs="Times New Roman"/>
          <w:sz w:val="28"/>
          <w:szCs w:val="28"/>
        </w:rPr>
        <w:t xml:space="preserve">в </w:t>
      </w:r>
      <w:r w:rsidRPr="009768E1">
        <w:rPr>
          <w:rFonts w:ascii="Times New Roman" w:hAnsi="Times New Roman" w:cs="Times New Roman"/>
          <w:sz w:val="28"/>
          <w:szCs w:val="28"/>
        </w:rPr>
        <w:t>Евросоюз</w:t>
      </w:r>
      <w:r w:rsidR="006075D8">
        <w:rPr>
          <w:rFonts w:ascii="Times New Roman" w:hAnsi="Times New Roman" w:cs="Times New Roman"/>
          <w:sz w:val="28"/>
          <w:szCs w:val="28"/>
        </w:rPr>
        <w:t>е дискурс мультикультурализма постепенно сменяется дискурсом интеграции. Выдвигается концепция</w:t>
      </w:r>
      <w:r w:rsidRPr="009768E1">
        <w:rPr>
          <w:rFonts w:ascii="Times New Roman" w:hAnsi="Times New Roman" w:cs="Times New Roman"/>
          <w:sz w:val="28"/>
          <w:szCs w:val="28"/>
        </w:rPr>
        <w:t xml:space="preserve"> «цивильной» (т.е. гражданской) интеграции мигрантов. Данная концепция интеграции заключает в себе идею об обусловленности интеграции и натурализации и признаёт доминирующий характер культуры принимающей стороны. Для доступа к рынку труда и полному объему социально-экономических прав мигранты должны продемонстрировать знание законов, истории, государственного устройства страны, в которой они желают остаться, а также показать, что они знают и уважают ценности Евросоюза и принимающей их страны. ЕС заявляет о поддержке деятельности национальных и местных властей и гражданского общества, направленной на интеграцию иммигрантов и установлению взаимного доверия между ними и местным </w:t>
      </w:r>
      <w:r w:rsidRPr="009768E1">
        <w:rPr>
          <w:rFonts w:ascii="Times New Roman" w:hAnsi="Times New Roman" w:cs="Times New Roman"/>
          <w:sz w:val="28"/>
          <w:szCs w:val="28"/>
        </w:rPr>
        <w:lastRenderedPageBreak/>
        <w:t>населением принимающих стран. Средства на реализацию политики интеграции выделяются из Фонда убежища, миграции и интеграции. Также используются Фонд регионального развития и Социальный фонд. Фонды поддерживают ряд программ для мигрантов в странах ЕС, в том числе, программы по изучению языка, по повышению профессиональной подготовки, по трудоустройству, образованию, межкультурным обменам и т.д.</w:t>
      </w:r>
      <w:r w:rsidRPr="009768E1">
        <w:rPr>
          <w:rFonts w:ascii="Times New Roman" w:hAnsi="Times New Roman" w:cs="Times New Roman"/>
          <w:sz w:val="28"/>
          <w:szCs w:val="28"/>
          <w:vertAlign w:val="superscript"/>
        </w:rPr>
        <w:footnoteReference w:id="92"/>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 xml:space="preserve">Исследователи выделяют ряд проблем, связанных с реализацией современной миграционной политики ЕС. Прежде всего, утверждается, что принимаемые меры часто запаздывают. Это связано с тем, что до нынешнего «кризиса с беженцами» ЕС не сталкивался с таким массовым наплывом мигрантов (в том числе и нелегальных) и еще не успел выработать необходимые инструменты для подобных случаев, поэтому использует те ресурсы, которые имеет в наличии, а они оказываются весьма ограниченными. К тому же важным в ситуации кризиса является фактор времени. Но многоуровневый механизм принятия решений в ЕС эффективно работает только в нормальных условиях. В связи с этим разрабатываемая ныне антикризисная миграционная стратегия ЕС в большей степени рассчитана на перспективу, на предотвращение в будущем подобных ситуаций. Во-вторых, влияние на эффективность миграционной политики ЕС оказывает так называемый «кризис солидарности», который возник в результате разногласий в вопросе распределения ответственности за прием и размещение беженцев. «Кризис солидарности» проявился в том, что выработанные и принятые на общеевропейском уровне решения, потом были отклонены рядом стран ЕС, а национальные интересы, таки образом, поставлены выше общеевропейских. Отсутствие единства между странами Евросоюза ведёт к снижению эффективности принимаемых ими мер, так как действенное решение кризисной ситуации требует согласованных усилий. В-третьих, неэффективность миграционной политики ЕС породила сбои в Шенгенской и Дублинской системах. Государствами-членами ЕС был введён пограничный контроль и под ударом оказалось Шенгенское пространство – одно из важных </w:t>
      </w:r>
      <w:r w:rsidRPr="009768E1">
        <w:rPr>
          <w:rFonts w:ascii="Times New Roman" w:hAnsi="Times New Roman" w:cs="Times New Roman"/>
          <w:sz w:val="28"/>
          <w:szCs w:val="28"/>
        </w:rPr>
        <w:lastRenderedPageBreak/>
        <w:t>достижений европейской интеграции. Кроме того, введение контроля на внутренних границах может нанести ущерб экономике ЕС. Нарушение Дублинского регламента и последующая неудачная попытка восстановления его действия посредством внесения изменений о введении постоянного «кризисного механизма перемещения» соискателей убежища по сути демонстрирует неудачу общей системы предоставления убежища ЕС.</w:t>
      </w:r>
      <w:r w:rsidRPr="009768E1">
        <w:rPr>
          <w:rFonts w:ascii="Times New Roman" w:hAnsi="Times New Roman" w:cs="Times New Roman"/>
          <w:sz w:val="28"/>
          <w:szCs w:val="28"/>
          <w:vertAlign w:val="superscript"/>
        </w:rPr>
        <w:footnoteReference w:id="93"/>
      </w:r>
      <w:r w:rsidRPr="009768E1">
        <w:rPr>
          <w:rFonts w:ascii="Times New Roman" w:hAnsi="Times New Roman" w:cs="Times New Roman"/>
          <w:sz w:val="28"/>
          <w:szCs w:val="28"/>
        </w:rPr>
        <w:t xml:space="preserve"> </w:t>
      </w:r>
    </w:p>
    <w:p w:rsidR="009768E1" w:rsidRP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Для урегулирования миграционной ситуации важно устранить причины, которые привели к кризису: найти политическое решение региональных конфликтов на Ближнем Востоке и в Африканских странах, восстановить политическую стабильность в этих странах, а также приложить совместные усилия мирового сообщества для ликвидации террористической организации «Исламское государство». Если не решить эти проблемы, Европа будет по-прежнему бороться с притоком мигрантов. Также отсутствие скоординированного решения ЕС относительно нелегальной миграции может подтолкнуть отдельные страны к самостоятельному обеспечению национальной безопасности. Это может привести к тому, что закрытые границы в Европе станут скорее нормой, чем исключением.</w:t>
      </w:r>
    </w:p>
    <w:p w:rsidR="009768E1" w:rsidRDefault="009768E1" w:rsidP="009768E1">
      <w:pPr>
        <w:spacing w:after="0" w:line="360" w:lineRule="auto"/>
        <w:ind w:firstLine="709"/>
        <w:jc w:val="both"/>
        <w:rPr>
          <w:rFonts w:ascii="Times New Roman" w:hAnsi="Times New Roman" w:cs="Times New Roman"/>
          <w:sz w:val="28"/>
          <w:szCs w:val="28"/>
        </w:rPr>
      </w:pPr>
      <w:r w:rsidRPr="009768E1">
        <w:rPr>
          <w:rFonts w:ascii="Times New Roman" w:hAnsi="Times New Roman" w:cs="Times New Roman"/>
          <w:sz w:val="28"/>
          <w:szCs w:val="28"/>
        </w:rPr>
        <w:t>Несмотря на раскол среди стран ЕС по миграционным вопросам, положительным моментом в нынешней дискуссии является то, что европейские лидеры стали открыто говорить об этой проблеме, которая до сих пор отдавалась на откуп праворадикальным популистам, а любые критические замечания в адрес мигрантов считались проявлением национализма, ксенофобии и отказом от либеральных ценностей. Однако именно замалчивание миграционных проблем, которые являются политическим ресурсом правых сил, является одной из причин роста ксенофобских настроений.</w:t>
      </w:r>
    </w:p>
    <w:p w:rsidR="00E07D29" w:rsidRPr="009768E1" w:rsidRDefault="00E07D29" w:rsidP="009768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Существующий дискурс о миграции в ЕС имеет ряд негативных проявл</w:t>
      </w:r>
      <w:r w:rsidR="003F6E41">
        <w:rPr>
          <w:rFonts w:ascii="Times New Roman" w:hAnsi="Times New Roman" w:cs="Times New Roman"/>
          <w:sz w:val="28"/>
          <w:szCs w:val="28"/>
        </w:rPr>
        <w:t xml:space="preserve">ений, среди которых: этнизация социальных отношений, усложнение процесса интеграции, усиление межкультурных и межэтнических противоречий, </w:t>
      </w:r>
      <w:r w:rsidR="003F6E41">
        <w:rPr>
          <w:rFonts w:ascii="Times New Roman" w:hAnsi="Times New Roman" w:cs="Times New Roman"/>
          <w:sz w:val="28"/>
          <w:szCs w:val="28"/>
        </w:rPr>
        <w:lastRenderedPageBreak/>
        <w:t xml:space="preserve">вызванное, в том числе, повышенным интересом к меньшинствам и абсолютизацией их особенностей. Это приводит к тому, что этнокультурные различия преувеличиваются обеими сторонами и объявляются непреодолимыми, что создаёт почву для дальнейшего усиления и развития новых конфликтов. </w:t>
      </w:r>
    </w:p>
    <w:p w:rsidR="009768E1" w:rsidRDefault="009768E1" w:rsidP="009768E1">
      <w:pPr>
        <w:spacing w:after="0" w:line="360" w:lineRule="auto"/>
        <w:ind w:firstLine="709"/>
        <w:jc w:val="both"/>
        <w:rPr>
          <w:rFonts w:ascii="Times New Roman" w:hAnsi="Times New Roman" w:cs="Times New Roman"/>
          <w:sz w:val="28"/>
        </w:rPr>
      </w:pPr>
      <w:r w:rsidRPr="009768E1">
        <w:rPr>
          <w:rFonts w:ascii="Times New Roman" w:hAnsi="Times New Roman" w:cs="Times New Roman"/>
          <w:sz w:val="28"/>
          <w:szCs w:val="28"/>
        </w:rPr>
        <w:t>Таким образом, для преодоления недостатков миграционной политики и обеспечения стабильности и национального единства в настоящее время в странах Европы идет активная разработка концепции более жесткой интеграционной стратегии.</w:t>
      </w:r>
    </w:p>
    <w:p w:rsidR="009768E1" w:rsidRDefault="009768E1" w:rsidP="00521031">
      <w:pPr>
        <w:spacing w:after="0" w:line="360" w:lineRule="auto"/>
        <w:ind w:firstLine="709"/>
        <w:jc w:val="both"/>
        <w:rPr>
          <w:rFonts w:ascii="Times New Roman" w:hAnsi="Times New Roman" w:cs="Times New Roman"/>
          <w:sz w:val="28"/>
        </w:rPr>
      </w:pPr>
    </w:p>
    <w:p w:rsidR="0073243D" w:rsidRDefault="0073243D" w:rsidP="00521031">
      <w:pPr>
        <w:spacing w:after="0" w:line="360" w:lineRule="auto"/>
        <w:ind w:firstLine="709"/>
        <w:jc w:val="both"/>
        <w:rPr>
          <w:rFonts w:ascii="Times New Roman" w:hAnsi="Times New Roman" w:cs="Times New Roman"/>
          <w:sz w:val="28"/>
        </w:rPr>
      </w:pPr>
    </w:p>
    <w:p w:rsidR="0073243D" w:rsidRDefault="0073243D" w:rsidP="00521031">
      <w:pPr>
        <w:spacing w:after="0" w:line="360" w:lineRule="auto"/>
        <w:ind w:firstLine="709"/>
        <w:jc w:val="both"/>
        <w:rPr>
          <w:rFonts w:ascii="Times New Roman" w:hAnsi="Times New Roman" w:cs="Times New Roman"/>
          <w:sz w:val="28"/>
        </w:rPr>
      </w:pPr>
    </w:p>
    <w:p w:rsidR="0073243D" w:rsidRDefault="0073243D" w:rsidP="00521031">
      <w:pPr>
        <w:spacing w:after="0" w:line="360" w:lineRule="auto"/>
        <w:ind w:firstLine="709"/>
        <w:jc w:val="both"/>
        <w:rPr>
          <w:rFonts w:ascii="Times New Roman" w:hAnsi="Times New Roman" w:cs="Times New Roman"/>
          <w:sz w:val="28"/>
        </w:rPr>
      </w:pPr>
    </w:p>
    <w:p w:rsidR="0073243D" w:rsidRDefault="0073243D" w:rsidP="00521031">
      <w:pPr>
        <w:spacing w:after="0" w:line="360" w:lineRule="auto"/>
        <w:ind w:firstLine="709"/>
        <w:jc w:val="both"/>
        <w:rPr>
          <w:rFonts w:ascii="Times New Roman" w:hAnsi="Times New Roman" w:cs="Times New Roman"/>
          <w:sz w:val="28"/>
        </w:rPr>
      </w:pPr>
    </w:p>
    <w:p w:rsidR="0073243D" w:rsidRDefault="0073243D" w:rsidP="00521031">
      <w:pPr>
        <w:spacing w:after="0" w:line="360" w:lineRule="auto"/>
        <w:ind w:firstLine="709"/>
        <w:jc w:val="both"/>
        <w:rPr>
          <w:rFonts w:ascii="Times New Roman" w:hAnsi="Times New Roman" w:cs="Times New Roman"/>
          <w:sz w:val="28"/>
        </w:rPr>
      </w:pPr>
    </w:p>
    <w:p w:rsidR="0073243D" w:rsidRDefault="0073243D" w:rsidP="00521031">
      <w:pPr>
        <w:spacing w:after="0" w:line="360" w:lineRule="auto"/>
        <w:ind w:firstLine="709"/>
        <w:jc w:val="both"/>
        <w:rPr>
          <w:rFonts w:ascii="Times New Roman" w:hAnsi="Times New Roman" w:cs="Times New Roman"/>
          <w:sz w:val="28"/>
        </w:rPr>
      </w:pPr>
    </w:p>
    <w:p w:rsidR="0073243D" w:rsidRDefault="0073243D" w:rsidP="00521031">
      <w:pPr>
        <w:spacing w:after="0" w:line="360" w:lineRule="auto"/>
        <w:ind w:firstLine="709"/>
        <w:jc w:val="both"/>
        <w:rPr>
          <w:rFonts w:ascii="Times New Roman" w:hAnsi="Times New Roman" w:cs="Times New Roman"/>
          <w:sz w:val="28"/>
        </w:rPr>
      </w:pPr>
    </w:p>
    <w:p w:rsidR="00CD2EF8" w:rsidRDefault="00CD2EF8" w:rsidP="00521031">
      <w:pPr>
        <w:spacing w:after="0" w:line="360" w:lineRule="auto"/>
        <w:ind w:firstLine="709"/>
        <w:jc w:val="both"/>
        <w:rPr>
          <w:rFonts w:ascii="Times New Roman" w:hAnsi="Times New Roman" w:cs="Times New Roman"/>
          <w:sz w:val="28"/>
        </w:rPr>
      </w:pPr>
    </w:p>
    <w:p w:rsidR="00CD2EF8" w:rsidRDefault="00CD2EF8" w:rsidP="00521031">
      <w:pPr>
        <w:spacing w:after="0" w:line="360" w:lineRule="auto"/>
        <w:ind w:firstLine="709"/>
        <w:jc w:val="both"/>
        <w:rPr>
          <w:rFonts w:ascii="Times New Roman" w:hAnsi="Times New Roman" w:cs="Times New Roman"/>
          <w:sz w:val="28"/>
        </w:rPr>
      </w:pPr>
    </w:p>
    <w:p w:rsidR="00CD2EF8" w:rsidRDefault="00CD2EF8" w:rsidP="00521031">
      <w:pPr>
        <w:spacing w:after="0" w:line="360" w:lineRule="auto"/>
        <w:ind w:firstLine="709"/>
        <w:jc w:val="both"/>
        <w:rPr>
          <w:rFonts w:ascii="Times New Roman" w:hAnsi="Times New Roman" w:cs="Times New Roman"/>
          <w:sz w:val="28"/>
        </w:rPr>
      </w:pPr>
    </w:p>
    <w:p w:rsidR="00CD2EF8" w:rsidRDefault="00CD2EF8" w:rsidP="00521031">
      <w:pPr>
        <w:spacing w:after="0" w:line="360" w:lineRule="auto"/>
        <w:ind w:firstLine="709"/>
        <w:jc w:val="both"/>
        <w:rPr>
          <w:rFonts w:ascii="Times New Roman" w:hAnsi="Times New Roman" w:cs="Times New Roman"/>
          <w:sz w:val="28"/>
        </w:rPr>
      </w:pPr>
    </w:p>
    <w:p w:rsidR="00CD2EF8" w:rsidRDefault="00CD2EF8" w:rsidP="00521031">
      <w:pPr>
        <w:spacing w:after="0" w:line="360" w:lineRule="auto"/>
        <w:ind w:firstLine="709"/>
        <w:jc w:val="both"/>
        <w:rPr>
          <w:rFonts w:ascii="Times New Roman" w:hAnsi="Times New Roman" w:cs="Times New Roman"/>
          <w:sz w:val="28"/>
        </w:rPr>
      </w:pPr>
    </w:p>
    <w:p w:rsidR="00CD2EF8" w:rsidRDefault="00CD2EF8" w:rsidP="00521031">
      <w:pPr>
        <w:spacing w:after="0" w:line="360" w:lineRule="auto"/>
        <w:ind w:firstLine="709"/>
        <w:jc w:val="both"/>
        <w:rPr>
          <w:rFonts w:ascii="Times New Roman" w:hAnsi="Times New Roman" w:cs="Times New Roman"/>
          <w:sz w:val="28"/>
        </w:rPr>
      </w:pPr>
    </w:p>
    <w:p w:rsidR="00CD2EF8" w:rsidRDefault="00CD2EF8" w:rsidP="00521031">
      <w:pPr>
        <w:spacing w:after="0" w:line="360" w:lineRule="auto"/>
        <w:ind w:firstLine="709"/>
        <w:jc w:val="both"/>
        <w:rPr>
          <w:rFonts w:ascii="Times New Roman" w:hAnsi="Times New Roman" w:cs="Times New Roman"/>
          <w:sz w:val="28"/>
        </w:rPr>
      </w:pPr>
    </w:p>
    <w:p w:rsidR="00CD2EF8" w:rsidRDefault="00CD2EF8" w:rsidP="00521031">
      <w:pPr>
        <w:spacing w:after="0" w:line="360" w:lineRule="auto"/>
        <w:ind w:firstLine="709"/>
        <w:jc w:val="both"/>
        <w:rPr>
          <w:rFonts w:ascii="Times New Roman" w:hAnsi="Times New Roman" w:cs="Times New Roman"/>
          <w:sz w:val="28"/>
        </w:rPr>
      </w:pPr>
    </w:p>
    <w:p w:rsidR="00CD2EF8" w:rsidRDefault="00CD2EF8" w:rsidP="00521031">
      <w:pPr>
        <w:spacing w:after="0" w:line="360" w:lineRule="auto"/>
        <w:ind w:firstLine="709"/>
        <w:jc w:val="both"/>
        <w:rPr>
          <w:rFonts w:ascii="Times New Roman" w:hAnsi="Times New Roman" w:cs="Times New Roman"/>
          <w:sz w:val="28"/>
        </w:rPr>
      </w:pPr>
    </w:p>
    <w:p w:rsidR="00CD2EF8" w:rsidRDefault="00CD2EF8" w:rsidP="00521031">
      <w:pPr>
        <w:spacing w:after="0" w:line="360" w:lineRule="auto"/>
        <w:ind w:firstLine="709"/>
        <w:jc w:val="both"/>
        <w:rPr>
          <w:rFonts w:ascii="Times New Roman" w:hAnsi="Times New Roman" w:cs="Times New Roman"/>
          <w:sz w:val="28"/>
        </w:rPr>
      </w:pPr>
    </w:p>
    <w:p w:rsidR="0073243D" w:rsidRDefault="0073243D" w:rsidP="00521031">
      <w:pPr>
        <w:spacing w:after="0" w:line="360" w:lineRule="auto"/>
        <w:ind w:firstLine="709"/>
        <w:jc w:val="both"/>
        <w:rPr>
          <w:rFonts w:ascii="Times New Roman" w:hAnsi="Times New Roman" w:cs="Times New Roman"/>
          <w:sz w:val="28"/>
        </w:rPr>
      </w:pPr>
    </w:p>
    <w:p w:rsidR="0073243D" w:rsidRDefault="0073243D" w:rsidP="00521031">
      <w:pPr>
        <w:spacing w:after="0" w:line="360" w:lineRule="auto"/>
        <w:ind w:firstLine="709"/>
        <w:jc w:val="both"/>
        <w:rPr>
          <w:rFonts w:ascii="Times New Roman" w:hAnsi="Times New Roman" w:cs="Times New Roman"/>
          <w:sz w:val="28"/>
        </w:rPr>
      </w:pPr>
    </w:p>
    <w:p w:rsidR="0073243D" w:rsidRDefault="0073243D" w:rsidP="00521031">
      <w:pPr>
        <w:spacing w:after="0" w:line="360" w:lineRule="auto"/>
        <w:ind w:firstLine="709"/>
        <w:jc w:val="both"/>
        <w:rPr>
          <w:rFonts w:ascii="Times New Roman" w:hAnsi="Times New Roman" w:cs="Times New Roman"/>
          <w:sz w:val="28"/>
        </w:rPr>
      </w:pPr>
    </w:p>
    <w:p w:rsidR="0073243D" w:rsidRDefault="0073243D" w:rsidP="0073243D">
      <w:pPr>
        <w:tabs>
          <w:tab w:val="left" w:pos="426"/>
          <w:tab w:val="left" w:pos="567"/>
        </w:tabs>
        <w:spacing w:after="0" w:line="360" w:lineRule="auto"/>
        <w:jc w:val="center"/>
        <w:rPr>
          <w:rFonts w:ascii="Times New Roman" w:eastAsia="Calibri" w:hAnsi="Times New Roman" w:cs="Times New Roman"/>
          <w:sz w:val="28"/>
          <w:szCs w:val="28"/>
        </w:rPr>
      </w:pPr>
      <w:r w:rsidRPr="006E6994">
        <w:rPr>
          <w:rFonts w:ascii="Times New Roman" w:eastAsia="Calibri" w:hAnsi="Times New Roman" w:cs="Times New Roman"/>
          <w:sz w:val="28"/>
          <w:szCs w:val="28"/>
        </w:rPr>
        <w:lastRenderedPageBreak/>
        <w:t>ГЛАВА 2. МИГРАЦИОННАЯ СТРАТЕГИЯ ШВЕЦИИ И ОБРАЗ МИГРАНТА В ОФИЦИАЛЬНОМ ПОЛИТИЧЕСКОМ ДИСКУРСЕ</w:t>
      </w:r>
    </w:p>
    <w:p w:rsidR="0073243D" w:rsidRDefault="0073243D" w:rsidP="0073243D">
      <w:pPr>
        <w:tabs>
          <w:tab w:val="left" w:pos="426"/>
          <w:tab w:val="left" w:pos="567"/>
        </w:tabs>
        <w:spacing w:after="0" w:line="240" w:lineRule="auto"/>
        <w:jc w:val="center"/>
        <w:rPr>
          <w:rFonts w:ascii="Times New Roman" w:eastAsia="Calibri" w:hAnsi="Times New Roman" w:cs="Times New Roman"/>
          <w:sz w:val="28"/>
          <w:szCs w:val="28"/>
        </w:rPr>
      </w:pPr>
    </w:p>
    <w:p w:rsidR="0073243D" w:rsidRPr="006E6994" w:rsidRDefault="0073243D" w:rsidP="0073243D">
      <w:pPr>
        <w:tabs>
          <w:tab w:val="left" w:pos="426"/>
          <w:tab w:val="left" w:pos="567"/>
        </w:tabs>
        <w:spacing w:after="0" w:line="240" w:lineRule="auto"/>
        <w:jc w:val="center"/>
        <w:rPr>
          <w:rFonts w:ascii="Times New Roman" w:eastAsia="Calibri" w:hAnsi="Times New Roman" w:cs="Times New Roman"/>
          <w:sz w:val="28"/>
          <w:szCs w:val="28"/>
        </w:rPr>
      </w:pPr>
    </w:p>
    <w:p w:rsidR="0073243D" w:rsidRDefault="0073243D" w:rsidP="0073243D">
      <w:pPr>
        <w:spacing w:after="0" w:line="360" w:lineRule="auto"/>
        <w:jc w:val="center"/>
        <w:rPr>
          <w:rFonts w:ascii="Times New Roman" w:hAnsi="Times New Roman" w:cs="Times New Roman"/>
          <w:sz w:val="28"/>
        </w:rPr>
      </w:pPr>
      <w:r>
        <w:rPr>
          <w:rFonts w:ascii="Times New Roman" w:eastAsia="Calibri" w:hAnsi="Times New Roman" w:cs="Times New Roman"/>
          <w:sz w:val="28"/>
          <w:szCs w:val="28"/>
        </w:rPr>
        <w:t xml:space="preserve">2.1. </w:t>
      </w:r>
      <w:r w:rsidRPr="006E6994">
        <w:rPr>
          <w:rFonts w:ascii="Times New Roman" w:eastAsia="Calibri" w:hAnsi="Times New Roman" w:cs="Times New Roman"/>
          <w:sz w:val="28"/>
          <w:szCs w:val="28"/>
        </w:rPr>
        <w:t>Миграционная политика Швеции с 1970 по 2013 гг.</w:t>
      </w:r>
    </w:p>
    <w:p w:rsidR="009768E1" w:rsidRDefault="009768E1" w:rsidP="0073243D">
      <w:pPr>
        <w:spacing w:after="0" w:line="240" w:lineRule="auto"/>
        <w:ind w:firstLine="709"/>
        <w:jc w:val="both"/>
        <w:rPr>
          <w:rFonts w:ascii="Times New Roman" w:hAnsi="Times New Roman" w:cs="Times New Roman"/>
          <w:sz w:val="28"/>
        </w:rPr>
      </w:pPr>
    </w:p>
    <w:p w:rsidR="005F7EA3" w:rsidRDefault="005F7EA3" w:rsidP="005F7EA3">
      <w:pPr>
        <w:spacing w:after="0" w:line="360" w:lineRule="auto"/>
        <w:ind w:firstLine="709"/>
        <w:jc w:val="both"/>
        <w:rPr>
          <w:rFonts w:ascii="Times New Roman" w:hAnsi="Times New Roman"/>
          <w:sz w:val="28"/>
          <w:szCs w:val="28"/>
        </w:rPr>
      </w:pPr>
      <w:r w:rsidRPr="005F7EA3">
        <w:rPr>
          <w:rFonts w:ascii="Times New Roman" w:hAnsi="Times New Roman"/>
          <w:sz w:val="28"/>
          <w:szCs w:val="28"/>
        </w:rPr>
        <w:t>Скандинавский регион представлен государствами, которые обладают отлаженной системой социальной защиты, имеют высокий уровень развития экономики, являются европейскими или даже мировыми лидерами по уровню развития информационных технологий, науки и образования, демократических институтов, правовой обеспеченности граждан, а также имеют низкий уровень коррупции и преступности.</w:t>
      </w:r>
      <w:r w:rsidRPr="005F7EA3">
        <w:rPr>
          <w:rFonts w:ascii="Times New Roman" w:hAnsi="Times New Roman"/>
          <w:sz w:val="28"/>
          <w:szCs w:val="28"/>
          <w:vertAlign w:val="superscript"/>
        </w:rPr>
        <w:footnoteReference w:id="94"/>
      </w:r>
      <w:r w:rsidRPr="005F7EA3">
        <w:rPr>
          <w:rFonts w:ascii="Times New Roman" w:hAnsi="Times New Roman"/>
          <w:sz w:val="28"/>
          <w:szCs w:val="28"/>
        </w:rPr>
        <w:t xml:space="preserve"> Всё это делает данный регион привлекательным для мигрантов. </w:t>
      </w:r>
      <w:r>
        <w:rPr>
          <w:rFonts w:ascii="Times New Roman" w:hAnsi="Times New Roman"/>
          <w:sz w:val="28"/>
          <w:szCs w:val="28"/>
        </w:rPr>
        <w:t>Рассмотрим процесс развития миграционной политики Швеции.</w:t>
      </w:r>
    </w:p>
    <w:p w:rsidR="0073243D" w:rsidRPr="0073243D" w:rsidRDefault="0073243D" w:rsidP="005F7EA3">
      <w:pPr>
        <w:spacing w:after="0" w:line="360" w:lineRule="auto"/>
        <w:ind w:firstLine="709"/>
        <w:jc w:val="both"/>
        <w:rPr>
          <w:rFonts w:ascii="Times New Roman" w:hAnsi="Times New Roman"/>
          <w:sz w:val="28"/>
          <w:szCs w:val="28"/>
        </w:rPr>
      </w:pPr>
      <w:r w:rsidRPr="0073243D">
        <w:rPr>
          <w:rFonts w:ascii="Times New Roman" w:hAnsi="Times New Roman"/>
          <w:sz w:val="28"/>
          <w:szCs w:val="28"/>
        </w:rPr>
        <w:t>Одним из факторов, повлиявших на становление в Швеции определённой модели миграционной политики, было воплощение принципов «государства всеобщего благосостояния». Можно выделить его три ключевых принципа, характерных для стран Скандинавии: комплексный подход в отношении потребностей людей; институционализация социальных прав и предоставление всем законным жителям (как гражданам, так и не гражданам) достойного уровня жизни; универсализм социальных прав.</w:t>
      </w:r>
      <w:r w:rsidRPr="0073243D">
        <w:rPr>
          <w:rFonts w:ascii="Times New Roman" w:hAnsi="Times New Roman"/>
          <w:sz w:val="28"/>
          <w:szCs w:val="28"/>
          <w:vertAlign w:val="superscript"/>
        </w:rPr>
        <w:footnoteReference w:id="95"/>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Швеция начинает испытывать наплыв иммигрантов после Второй Мировой войны. В тот период нехватка трудовых ресурсов стала причиной привлечения рабочих из-за рубежа. В страну хлынул поток трудовых мигрантов. В 1954 году вступило в силу Соглашение об общем скандинавском рынке труда, по которому граждане Финляндии, Швеции, Норвегии и Дании имели право жить и работать в любой из перечисленных стран без рабочей визы или вида на жительство. (С 1995 года на Швецию распространяется положение о праве граждан стран ЕС на работу в любой стране Евросоюза.) В то время мигранты </w:t>
      </w:r>
      <w:r w:rsidRPr="0073243D">
        <w:rPr>
          <w:rFonts w:ascii="Times New Roman" w:eastAsia="Calibri" w:hAnsi="Times New Roman" w:cs="Times New Roman"/>
          <w:sz w:val="28"/>
          <w:szCs w:val="28"/>
        </w:rPr>
        <w:lastRenderedPageBreak/>
        <w:t>казались временным явлением; предполагалось, что в дальнейшем они вернутся домой, поэтому вопрос о разработке мер по их интеграции в принимающее общество не стоял.</w:t>
      </w:r>
      <w:r w:rsidRPr="0073243D">
        <w:rPr>
          <w:rFonts w:ascii="Times New Roman" w:eastAsia="Calibri" w:hAnsi="Times New Roman" w:cs="Times New Roman"/>
          <w:sz w:val="28"/>
          <w:szCs w:val="28"/>
          <w:vertAlign w:val="superscript"/>
        </w:rPr>
        <w:footnoteReference w:id="96"/>
      </w:r>
      <w:r w:rsidRPr="0073243D">
        <w:rPr>
          <w:rFonts w:ascii="Times New Roman" w:eastAsia="Calibri" w:hAnsi="Times New Roman" w:cs="Times New Roman"/>
          <w:sz w:val="28"/>
          <w:szCs w:val="28"/>
        </w:rPr>
        <w:t xml:space="preserve"> Однако у приезжих рабочих возникали проблемы на производстве (связанные с незнанием шведского языка или правил эксплуатации помещений). Это привело к тому, что общество взяло их решение на себя: профсоюзы создавали языковые курсы, которые в 1965 вошли в состав Бюро по вопросам иммиграции. Эти Бюро функционировали как центры, где мигранты могли получить необходимую им информацию. Также уже в 1969 году был учреждён специальный директорат, который отвечал за вопросы миграции.</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В 1960-1970-е годы этнический состав Швеции существенно изменился. Большая часть мигрантов, прибывших в Швецию в 1950-1960-хх гг., происходила из близлежащих стран. Но в 1970-е основную часть мигрантов составили выходцы из неевропейских стран. Новая волна иммигрантов значительно отличалась от местного населения своими традициями, культурой, менталитетом. Доля рождённых за пределами Швеции в 1950 году составляла 1,8%. В 1970 г. этот показатель составил 6,7%.</w:t>
      </w:r>
      <w:r w:rsidRPr="0073243D">
        <w:rPr>
          <w:rFonts w:ascii="Times New Roman" w:eastAsia="Calibri" w:hAnsi="Times New Roman" w:cs="Times New Roman"/>
          <w:sz w:val="28"/>
          <w:szCs w:val="28"/>
          <w:vertAlign w:val="superscript"/>
        </w:rPr>
        <w:footnoteReference w:id="97"/>
      </w:r>
      <w:r w:rsidRPr="0073243D">
        <w:rPr>
          <w:rFonts w:ascii="Times New Roman" w:eastAsia="Calibri" w:hAnsi="Times New Roman" w:cs="Times New Roman"/>
          <w:sz w:val="28"/>
          <w:szCs w:val="28"/>
        </w:rPr>
        <w:t xml:space="preserve"> Это потребовало от правительства принятия политических решений, связанных с мигрантами. Уже в то время наметился ряд проблем. В частности, возрастала концентрация иммигрантов в низкооплачиваемых отраслях, наметилась сегрегация на рынке жилья, худшее, чем у местных медицинское обслуживание.</w:t>
      </w:r>
      <w:r w:rsidRPr="0073243D">
        <w:rPr>
          <w:rFonts w:ascii="Times New Roman" w:eastAsia="Calibri" w:hAnsi="Times New Roman" w:cs="Times New Roman"/>
          <w:sz w:val="28"/>
          <w:szCs w:val="28"/>
          <w:vertAlign w:val="superscript"/>
        </w:rPr>
        <w:footnoteReference w:id="98"/>
      </w:r>
      <w:r w:rsidRPr="0073243D">
        <w:rPr>
          <w:rFonts w:ascii="Times New Roman" w:eastAsia="Calibri" w:hAnsi="Times New Roman" w:cs="Times New Roman"/>
          <w:sz w:val="28"/>
          <w:szCs w:val="28"/>
        </w:rPr>
        <w:t xml:space="preserve"> В 1972 г. Швеция закрыла границы для иностранных рабочих, за исключением высококвалифицированных кадров, беженцев и лиц, воссоединяющихся с семьёй.</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В 1968 году была создана Комиссия по исследованию социально-экономического положения иммигрантов и национальных меньшинств, которая стала разрабатывать способы решения проблемы их интеграции в шведское </w:t>
      </w:r>
      <w:r w:rsidRPr="0073243D">
        <w:rPr>
          <w:rFonts w:ascii="Times New Roman" w:eastAsia="Calibri" w:hAnsi="Times New Roman" w:cs="Times New Roman"/>
          <w:sz w:val="28"/>
          <w:szCs w:val="28"/>
        </w:rPr>
        <w:lastRenderedPageBreak/>
        <w:t>общество. Один из докладов, подготовленных Комиссией, был опубликован в 1971 году. Он предполагал содействие развитию двуязычия. В 1975 году был принят законопроект, основой которого послужили принципы мультикультурализма. По мнению французского социолога Мишеля Вевёрка, шведский мультикультурализм опирается на следующие основные принципы:</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обеспечение равного уровня жизни для иммигрантов и национального большинства, основанное на принципах государства всеобщего благосостояния;</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гарантия свободы выбора между этнокультурной идентичностью меньшинства и особой шведской идентичностью;</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поддержание партнёрства в обществе и равенства в выборе профессии; партнёрство, помимо всего, предполагает право участия в местных и окружных выборах.</w:t>
      </w:r>
      <w:r w:rsidRPr="0073243D">
        <w:rPr>
          <w:rFonts w:ascii="Times New Roman" w:eastAsia="Calibri" w:hAnsi="Times New Roman" w:cs="Times New Roman"/>
          <w:sz w:val="28"/>
          <w:szCs w:val="28"/>
          <w:vertAlign w:val="superscript"/>
        </w:rPr>
        <w:footnoteReference w:id="99"/>
      </w:r>
      <w:r w:rsidRPr="0073243D">
        <w:rPr>
          <w:rFonts w:ascii="Times New Roman" w:eastAsia="Calibri" w:hAnsi="Times New Roman" w:cs="Times New Roman"/>
          <w:sz w:val="28"/>
          <w:szCs w:val="28"/>
        </w:rPr>
        <w:t xml:space="preserve">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В итоге, можно говорить о том, что в 1970-е годы Швеция перешла к новым формам политики по отношению к мигрантам. Это вызвано следующими причинами: трудности при ассимиляции иммигрантов в шведское общество; успешная реализация программ изучения шведского и родного для мигрантов языка; ответственность государства как за своих граждан, так и за иммигрантов; давление со стороны финнов, которые требовали возможности сохранить в Швеции свою культуру и язык.</w:t>
      </w:r>
      <w:r w:rsidRPr="0073243D">
        <w:rPr>
          <w:rFonts w:ascii="Times New Roman" w:eastAsia="Calibri" w:hAnsi="Times New Roman" w:cs="Times New Roman"/>
          <w:sz w:val="28"/>
          <w:szCs w:val="28"/>
          <w:vertAlign w:val="superscript"/>
        </w:rPr>
        <w:footnoteReference w:id="100"/>
      </w:r>
      <w:r w:rsidRPr="0073243D">
        <w:rPr>
          <w:rFonts w:ascii="Times New Roman" w:eastAsia="Calibri" w:hAnsi="Times New Roman" w:cs="Times New Roman"/>
          <w:sz w:val="28"/>
          <w:szCs w:val="28"/>
        </w:rPr>
        <w:t xml:space="preserve">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Предпринятые в 1970-е годы меры были попыткой вовлечь мигрантов в жизнь общества. Им дали возможность изучать шведский язык и культуру. Им предоставили избирательное право на местных выборах. Мигранты получили равные с местным населением права. Они получили свободу в выборе культурной идентичности, а также право на сохранение и поддержание своей культуры. С 1977 года дети иммигрантов получили право изучать свой родной </w:t>
      </w:r>
      <w:r w:rsidRPr="0073243D">
        <w:rPr>
          <w:rFonts w:ascii="Times New Roman" w:eastAsia="Calibri" w:hAnsi="Times New Roman" w:cs="Times New Roman"/>
          <w:sz w:val="28"/>
          <w:szCs w:val="28"/>
        </w:rPr>
        <w:lastRenderedPageBreak/>
        <w:t>язык.</w:t>
      </w:r>
      <w:r w:rsidRPr="0073243D">
        <w:t xml:space="preserve"> </w:t>
      </w:r>
      <w:r w:rsidRPr="0073243D">
        <w:rPr>
          <w:rFonts w:ascii="Times New Roman" w:eastAsia="Calibri" w:hAnsi="Times New Roman" w:cs="Times New Roman"/>
          <w:sz w:val="28"/>
          <w:szCs w:val="28"/>
        </w:rPr>
        <w:t>С 1976 года шведское гражданство можно было получить после пяти лет проживания в стране.</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В 1974 году правительство приступило к реализации программы жилищного строительства («Million Programme»). С точки зрения количества построенных домов, программа была относительно успешной, однако высокая концентрация иммигрантов в этих домах привела к созданию так называемых «бетонных пригородов» (betongförorter) и сегрегации мигрантов в определённых районах.</w:t>
      </w:r>
      <w:r w:rsidRPr="0073243D">
        <w:rPr>
          <w:rFonts w:ascii="Times New Roman" w:eastAsia="Calibri" w:hAnsi="Times New Roman" w:cs="Times New Roman"/>
          <w:sz w:val="28"/>
          <w:szCs w:val="28"/>
          <w:vertAlign w:val="superscript"/>
        </w:rPr>
        <w:footnoteReference w:id="101"/>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Начало 1990-х ознаменовалось для экономики Скандинавских стран экономическим спадом. На тот же период пришлись ухудшение международной обстановки и огромный наплыв беженцев из зон военных действий. В 1980 году доля лиц иностранного происхождения в Швеции составляла 7,5%, к 1998 она увеличилась до 11%.</w:t>
      </w:r>
      <w:r w:rsidRPr="0073243D">
        <w:rPr>
          <w:rFonts w:ascii="Times New Roman" w:eastAsia="Calibri" w:hAnsi="Times New Roman" w:cs="Times New Roman"/>
          <w:sz w:val="28"/>
          <w:szCs w:val="28"/>
          <w:vertAlign w:val="superscript"/>
        </w:rPr>
        <w:footnoteReference w:id="102"/>
      </w:r>
      <w:r w:rsidRPr="0073243D">
        <w:rPr>
          <w:rFonts w:ascii="Times New Roman" w:eastAsia="Calibri" w:hAnsi="Times New Roman" w:cs="Times New Roman"/>
          <w:sz w:val="28"/>
          <w:szCs w:val="28"/>
        </w:rPr>
        <w:t xml:space="preserve"> В этот период вопрос иммиграции приобретает особую значимость и начинает политизироваться.</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В 1982 году был принят Закон о социальных услугах, согласно которому шведские муниципальные органы отвечают за людей, проживающих в рамках их границ независимо от их гражданства, и обеспечивают их социальную поддержку. В 1994 году Швеция, первая среди Скандинавских стран, ввела «начальную программу», которая предполагала базовое квалифицированное обучение мигрантов и гарантировала занятость в течение нескольких лет. Но Швеция, в отличие от Дании и Норвегии, предоставила иммигрантам и муниципалитетам возможность решать, участвовать или не участвовать в этой программе, в результате чего лишь малая часть мигрантов последовала рекомендациям властей. В дальнейшем, в 2009 году правительство представило законопроект, усиливший контроль над исполнением «начальных программ». Участие в них осталось добровольным, но предусматривалось увеличение социальных выплат для присоединившихся к программе. Проблема заключалась в том, что не было скорректировано право мигрантов на выбор места поселения, </w:t>
      </w:r>
      <w:r w:rsidRPr="0073243D">
        <w:rPr>
          <w:rFonts w:ascii="Times New Roman" w:eastAsia="Calibri" w:hAnsi="Times New Roman" w:cs="Times New Roman"/>
          <w:sz w:val="28"/>
          <w:szCs w:val="28"/>
        </w:rPr>
        <w:lastRenderedPageBreak/>
        <w:t xml:space="preserve">в результате чего число мигрантов продолжает увеличиваться в малоимущих городских районах. Так, например, неблагополучные по социальным и криминальным характеристикам районы есть в Мальмё, где каждый третий житель – мигрант. </w:t>
      </w:r>
      <w:r w:rsidRPr="0073243D">
        <w:rPr>
          <w:rFonts w:ascii="Times New Roman" w:eastAsia="Calibri" w:hAnsi="Times New Roman" w:cs="Times New Roman"/>
          <w:sz w:val="28"/>
          <w:szCs w:val="28"/>
          <w:vertAlign w:val="superscript"/>
        </w:rPr>
        <w:footnoteReference w:id="103"/>
      </w:r>
      <w:r w:rsidRPr="0073243D">
        <w:rPr>
          <w:rFonts w:ascii="Times New Roman" w:eastAsia="Calibri" w:hAnsi="Times New Roman" w:cs="Times New Roman"/>
          <w:sz w:val="28"/>
          <w:szCs w:val="28"/>
        </w:rPr>
        <w:t xml:space="preserve">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В 1993 году была создана парламентская комиссия по культурной политике. На основе её докладов в 1996 году был подготовлен законопроект, в котором речь шла о проблемах иммиграции, об изменении этнического состава населения, о социальной сегрегации, о социальном иждивенчестве мигрантов, о дискриминации при приёме на работу, о слабых межэтнических коммуникациях и так далее. Однако, несмотря на ряд трудностей, мультикультурализм был сохранён в качестве официального политического курса, который воплощал идеи этнокультурного многообразия, обогащения национальной культуры, борьбы с дискриминацией и ксенофобией.</w:t>
      </w:r>
      <w:r w:rsidRPr="0073243D">
        <w:rPr>
          <w:rFonts w:ascii="Times New Roman" w:eastAsia="Calibri" w:hAnsi="Times New Roman" w:cs="Times New Roman"/>
          <w:sz w:val="28"/>
          <w:szCs w:val="28"/>
          <w:vertAlign w:val="superscript"/>
        </w:rPr>
        <w:footnoteReference w:id="104"/>
      </w:r>
      <w:r w:rsidRPr="0073243D">
        <w:rPr>
          <w:rFonts w:ascii="Times New Roman" w:eastAsia="Calibri" w:hAnsi="Times New Roman" w:cs="Times New Roman"/>
          <w:sz w:val="28"/>
          <w:szCs w:val="28"/>
        </w:rPr>
        <w:t xml:space="preserve">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В 1998 году был принят Закон об интеграции иммигрантов, по которому создавался Шведский совет по интеграции, в обязанности которого входит разработка различных программ для иммигрантов, мониторинг процесса интеграции, особенно в социально-экономическом плане.</w:t>
      </w:r>
      <w:r w:rsidRPr="0073243D">
        <w:rPr>
          <w:rFonts w:ascii="Times New Roman" w:eastAsia="Calibri" w:hAnsi="Times New Roman" w:cs="Times New Roman"/>
          <w:sz w:val="28"/>
          <w:szCs w:val="28"/>
          <w:vertAlign w:val="superscript"/>
        </w:rPr>
        <w:footnoteReference w:id="105"/>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Политика интеграции мигрантов была поддержана рядом антидискриминационных законов, которые предусматривают наказания и ответственность за дискриминацию. В 1991 году был принят Гендерный Закон о равенстве, в 1999 приняты меры по противодействию этнической дискриминации в сфере труда, в 2001 - Закон о равном статусе студентов в системе высшего образования и так далее. Также существует ответственность за проявления расизма и ксенофобии в СМИ.</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В 2006 году после парламентских выборов было сформировано коалиционное правоцентристское правительство, которое представило новый </w:t>
      </w:r>
      <w:r w:rsidRPr="0073243D">
        <w:rPr>
          <w:rFonts w:ascii="Times New Roman" w:eastAsia="Calibri" w:hAnsi="Times New Roman" w:cs="Times New Roman"/>
          <w:sz w:val="28"/>
          <w:szCs w:val="28"/>
        </w:rPr>
        <w:lastRenderedPageBreak/>
        <w:t>подход к политике интеграции. Была выдвинута идея интеграции через рынок труда. В 2008 г. правительство обозначило ряд важнейших целей интеграции:</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ускорение адаптации новоприбывших мигрантов;</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увеличение числа рабочих мест;</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равенство в школах, стремление к улучшению школьных показателей;</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стимулирование обучения шведскому языку, расширение возможностей для обучения взрослых;</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принятие мер против дискриминации;</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развитие неблагополучных в социальном плане городских округов;</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стремление к формированию общих ценностей на фоне существующего разнообразия.</w:t>
      </w:r>
      <w:r w:rsidRPr="0073243D">
        <w:rPr>
          <w:rFonts w:ascii="Times New Roman" w:eastAsia="Calibri" w:hAnsi="Times New Roman" w:cs="Times New Roman"/>
          <w:sz w:val="28"/>
          <w:szCs w:val="28"/>
          <w:vertAlign w:val="superscript"/>
        </w:rPr>
        <w:footnoteReference w:id="106"/>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Правительство делает акцент на создание равных условий для учеников разного этнического происхождения в школах, а также на увеличение спроса и предложения рабочей силы, развитие трудовой миграции. Последнее отражает необходимость для Швеции привлекать трудовых мигрантов для поддержания экономики и противодействия последствиям старения населения на рынке труда.</w:t>
      </w:r>
      <w:r w:rsidRPr="0073243D">
        <w:rPr>
          <w:rFonts w:ascii="Times New Roman" w:eastAsia="Calibri" w:hAnsi="Times New Roman" w:cs="Times New Roman"/>
          <w:sz w:val="28"/>
          <w:szCs w:val="28"/>
          <w:vertAlign w:val="superscript"/>
        </w:rPr>
        <w:footnoteReference w:id="107"/>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Проведенные в 2008-2010 гг. реформы шведской иммиграционной политики были ориентированы на рынок рабочей силы. Изменения были направлены на активизацию рыночных сил, предполагая, что рынок труда будет определять модели расселения мигрантов, и, таким образом, часть ответственности будет передана от местных властей Государственной службе занятости Швеции, что сделает иммиграционную политику более централизованной. Согласно реформам, новые иммигранты получат возможность обучения сроком до двух лет. Работодатели будут получать субсидии, если будут предлагать стажировки или обучение иммигрантам.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Процент иностранного населения Швеции возрос с 6,7% в 1970 году до 14,3% в 2010 году. Стоит отметить, что в отличие от ряда других стран, в Швеции </w:t>
      </w:r>
      <w:r w:rsidRPr="0073243D">
        <w:rPr>
          <w:rFonts w:ascii="Times New Roman" w:eastAsia="Calibri" w:hAnsi="Times New Roman" w:cs="Times New Roman"/>
          <w:sz w:val="28"/>
          <w:szCs w:val="28"/>
        </w:rPr>
        <w:lastRenderedPageBreak/>
        <w:t>среди иммигрантов достаточно значительная доля людей с высшим образованием.</w:t>
      </w:r>
      <w:r w:rsidRPr="0073243D">
        <w:rPr>
          <w:rFonts w:ascii="Times New Roman" w:eastAsia="Calibri" w:hAnsi="Times New Roman" w:cs="Times New Roman"/>
          <w:sz w:val="28"/>
          <w:szCs w:val="28"/>
          <w:vertAlign w:val="superscript"/>
        </w:rPr>
        <w:footnoteReference w:id="108"/>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C3682C">
        <w:rPr>
          <w:rFonts w:ascii="Times New Roman" w:eastAsia="Calibri" w:hAnsi="Times New Roman" w:cs="Times New Roman"/>
          <w:sz w:val="28"/>
          <w:szCs w:val="28"/>
        </w:rPr>
        <w:t xml:space="preserve">В Швеции </w:t>
      </w:r>
      <w:r w:rsidR="00C3682C" w:rsidRPr="00C3682C">
        <w:rPr>
          <w:rFonts w:ascii="Times New Roman" w:eastAsia="Calibri" w:hAnsi="Times New Roman" w:cs="Times New Roman"/>
          <w:sz w:val="28"/>
          <w:szCs w:val="28"/>
        </w:rPr>
        <w:t>существуют</w:t>
      </w:r>
      <w:r w:rsidRPr="00C3682C">
        <w:rPr>
          <w:rFonts w:ascii="Times New Roman" w:eastAsia="Calibri" w:hAnsi="Times New Roman" w:cs="Times New Roman"/>
          <w:sz w:val="28"/>
          <w:szCs w:val="28"/>
        </w:rPr>
        <w:t xml:space="preserve"> организации</w:t>
      </w:r>
      <w:r w:rsidR="00C3682C" w:rsidRPr="00C3682C">
        <w:rPr>
          <w:rFonts w:ascii="Times New Roman" w:eastAsia="Calibri" w:hAnsi="Times New Roman" w:cs="Times New Roman"/>
          <w:sz w:val="28"/>
          <w:szCs w:val="28"/>
        </w:rPr>
        <w:t xml:space="preserve"> для</w:t>
      </w:r>
      <w:r w:rsidR="00C3682C">
        <w:rPr>
          <w:rFonts w:ascii="Times New Roman" w:eastAsia="Calibri" w:hAnsi="Times New Roman" w:cs="Times New Roman"/>
          <w:sz w:val="28"/>
          <w:szCs w:val="28"/>
        </w:rPr>
        <w:t xml:space="preserve"> иммигрантов</w:t>
      </w:r>
      <w:r w:rsidR="00756951">
        <w:rPr>
          <w:rFonts w:ascii="Times New Roman" w:eastAsia="Calibri" w:hAnsi="Times New Roman" w:cs="Times New Roman"/>
          <w:sz w:val="28"/>
          <w:szCs w:val="28"/>
        </w:rPr>
        <w:t>, целью которых является оказание помощи при интеграции</w:t>
      </w:r>
      <w:r w:rsidRPr="0073243D">
        <w:rPr>
          <w:rFonts w:ascii="Times New Roman" w:eastAsia="Calibri" w:hAnsi="Times New Roman" w:cs="Times New Roman"/>
          <w:sz w:val="28"/>
          <w:szCs w:val="28"/>
        </w:rPr>
        <w:t xml:space="preserve">. По состоянию на 2012 год </w:t>
      </w:r>
      <w:r w:rsidR="00C3682C">
        <w:rPr>
          <w:rFonts w:ascii="Times New Roman" w:eastAsia="Calibri" w:hAnsi="Times New Roman" w:cs="Times New Roman"/>
          <w:sz w:val="28"/>
          <w:szCs w:val="28"/>
        </w:rPr>
        <w:t>д</w:t>
      </w:r>
      <w:r w:rsidR="00756951">
        <w:rPr>
          <w:rFonts w:ascii="Times New Roman" w:eastAsia="Calibri" w:hAnsi="Times New Roman" w:cs="Times New Roman"/>
          <w:sz w:val="28"/>
          <w:szCs w:val="28"/>
        </w:rPr>
        <w:t>ействуе</w:t>
      </w:r>
      <w:r w:rsidR="00C3682C">
        <w:rPr>
          <w:rFonts w:ascii="Times New Roman" w:eastAsia="Calibri" w:hAnsi="Times New Roman" w:cs="Times New Roman"/>
          <w:sz w:val="28"/>
          <w:szCs w:val="28"/>
        </w:rPr>
        <w:t>т</w:t>
      </w:r>
      <w:r w:rsidRPr="0073243D">
        <w:rPr>
          <w:rFonts w:ascii="Times New Roman" w:eastAsia="Calibri" w:hAnsi="Times New Roman" w:cs="Times New Roman"/>
          <w:sz w:val="28"/>
          <w:szCs w:val="28"/>
        </w:rPr>
        <w:t xml:space="preserve"> около 50</w:t>
      </w:r>
      <w:r w:rsidR="00C3682C">
        <w:rPr>
          <w:rFonts w:ascii="Times New Roman" w:eastAsia="Calibri" w:hAnsi="Times New Roman" w:cs="Times New Roman"/>
          <w:sz w:val="28"/>
          <w:szCs w:val="28"/>
        </w:rPr>
        <w:t xml:space="preserve"> </w:t>
      </w:r>
      <w:r w:rsidR="00756951">
        <w:rPr>
          <w:rFonts w:ascii="Times New Roman" w:eastAsia="Calibri" w:hAnsi="Times New Roman" w:cs="Times New Roman"/>
          <w:sz w:val="28"/>
          <w:szCs w:val="28"/>
        </w:rPr>
        <w:t xml:space="preserve">подобных </w:t>
      </w:r>
      <w:r w:rsidR="00C3682C">
        <w:rPr>
          <w:rFonts w:ascii="Times New Roman" w:eastAsia="Calibri" w:hAnsi="Times New Roman" w:cs="Times New Roman"/>
          <w:sz w:val="28"/>
          <w:szCs w:val="28"/>
        </w:rPr>
        <w:t>организаций</w:t>
      </w:r>
      <w:r w:rsidRPr="0073243D">
        <w:rPr>
          <w:rFonts w:ascii="Times New Roman" w:eastAsia="Calibri" w:hAnsi="Times New Roman" w:cs="Times New Roman"/>
          <w:sz w:val="28"/>
          <w:szCs w:val="28"/>
        </w:rPr>
        <w:t xml:space="preserve">. Кроме того, по радио и телевидению для иммигрантов транслируются передачи на разных языках, выпускается газета, финансируемая правительством. Вновь прибывающим предоставляется возможность изучения шведского языка на специальных курсах для ускорения их вхождения в принимающее общество. Кроме того, им разрешено отсутствовать на работе в часы посещения курсов.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Швеция относится к странам, в которых созданы наилучшие условия для иммигрантов. Её Индекс интеграционной политики на 2010 год составил 83%. При расчёте индекса используется 148 показателей, среди которых доступность рынка труда, возможность участия в политической жизни, получение гражданства, равноправие иммигрантов и местного населения и так далее. Наивысшие баллы Швеция получила за обеспечение прав трудовых иммигрантов, за возможности воссоединения с родственниками, а также за возможности получения вида на жительство. По мнению составителей рейтинга, в Швеции действует наиболее справедливая и прозрачная система получения вида на жительство. Иммигрант, проживающий в Швеции пять лет, может ходатайствовать о получении гражданства. Для лица без гражданства срок составляет 4 года. Для ходатайствующих об убежище есть возможность учить шведский язык и знакомиться с принятыми нормами. Обучение помогает интегрироваться в шведское общество. Те, кто ожидает получения вида на жительство, обязаны посещать бесплатные курсы шведского языка. Изучение языка, истории, культуры, законов страны облегчает процесс интеграции и адаптации мигрантов.</w:t>
      </w:r>
      <w:r w:rsidRPr="0073243D">
        <w:rPr>
          <w:rFonts w:ascii="Times New Roman" w:eastAsia="Calibri" w:hAnsi="Times New Roman" w:cs="Times New Roman"/>
          <w:sz w:val="28"/>
          <w:szCs w:val="28"/>
          <w:vertAlign w:val="superscript"/>
        </w:rPr>
        <w:footnoteReference w:id="109"/>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lastRenderedPageBreak/>
        <w:t>В 2012 году шведская Зелёная партия и правительство заключили соглашение, по которому нелегальные иммигранты и беженцы получают доступ к системе здравоохранения, финансируемой государством. Это вызвало недовольство шведов, которые всю жизнь платили высокие налоги и оплачивать содержание мигрантов, не всегда высказывающих должное уважение к их законам, из своего кармана не желают.</w:t>
      </w:r>
      <w:r w:rsidRPr="0073243D">
        <w:rPr>
          <w:rFonts w:ascii="Times New Roman" w:eastAsia="Calibri" w:hAnsi="Times New Roman" w:cs="Times New Roman"/>
          <w:sz w:val="28"/>
          <w:szCs w:val="28"/>
          <w:vertAlign w:val="superscript"/>
        </w:rPr>
        <w:footnoteReference w:id="110"/>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Важным направлением миграционной политики в Скандинавии, и в частности в Швеции, является оказание помощи тем, кто нуждается в защите, а также внедрение в общественное сознание доброжелательного отношения к иммигрантам. Деятельность в этом направлении может улучшить как социально-политическую, так и экономическую обстановку.</w:t>
      </w:r>
    </w:p>
    <w:p w:rsidR="0073243D" w:rsidRPr="0073243D" w:rsidRDefault="0073243D" w:rsidP="0073243D">
      <w:pPr>
        <w:spacing w:after="0" w:line="360" w:lineRule="auto"/>
        <w:ind w:firstLine="709"/>
        <w:jc w:val="both"/>
        <w:rPr>
          <w:rFonts w:ascii="Times New Roman" w:eastAsia="Calibri" w:hAnsi="Times New Roman" w:cs="Times New Roman"/>
          <w:sz w:val="28"/>
          <w:szCs w:val="28"/>
          <w:lang w:eastAsia="ru-RU"/>
        </w:rPr>
      </w:pPr>
      <w:r w:rsidRPr="0073243D">
        <w:rPr>
          <w:rFonts w:ascii="Times New Roman" w:eastAsia="Calibri" w:hAnsi="Times New Roman" w:cs="Times New Roman"/>
          <w:sz w:val="28"/>
          <w:szCs w:val="28"/>
        </w:rPr>
        <w:t>На сегодняшний день Швеция стремится к некоторой трансформации существующей иммиграционной политики. И</w:t>
      </w:r>
      <w:r w:rsidRPr="0073243D">
        <w:rPr>
          <w:rFonts w:ascii="Times New Roman" w:eastAsia="Calibri" w:hAnsi="Times New Roman" w:cs="Times New Roman"/>
          <w:sz w:val="28"/>
          <w:szCs w:val="28"/>
          <w:lang w:eastAsia="ru-RU"/>
        </w:rPr>
        <w:t xml:space="preserve">спользуя ранее инструменты «классического» мультикультурализма, в последние годы она постепенно переходит на политику интеграции, при этом имея самую крупную мигрантскую диаспору. </w:t>
      </w:r>
      <w:r w:rsidRPr="0073243D">
        <w:rPr>
          <w:rFonts w:ascii="Times New Roman" w:eastAsia="Calibri" w:hAnsi="Times New Roman" w:cs="Times New Roman"/>
          <w:sz w:val="28"/>
          <w:szCs w:val="28"/>
        </w:rPr>
        <w:t xml:space="preserve">Шведское правительство считает, что интеграция должна исходить из общих прав человека с учетом прав некоторых этнических и конфессиональных групп, т.е. права человека для них первичны, но права меньшинств оно </w:t>
      </w:r>
      <w:r w:rsidRPr="0073243D">
        <w:rPr>
          <w:rFonts w:ascii="Times New Roman" w:eastAsia="Calibri" w:hAnsi="Times New Roman" w:cs="Times New Roman"/>
          <w:bCs/>
          <w:sz w:val="28"/>
          <w:szCs w:val="28"/>
        </w:rPr>
        <w:t>тоже</w:t>
      </w:r>
      <w:r w:rsidRPr="0073243D">
        <w:rPr>
          <w:rFonts w:ascii="Times New Roman" w:eastAsia="Calibri" w:hAnsi="Times New Roman" w:cs="Times New Roman"/>
          <w:b/>
          <w:bCs/>
          <w:sz w:val="28"/>
          <w:szCs w:val="28"/>
        </w:rPr>
        <w:t xml:space="preserve"> </w:t>
      </w:r>
      <w:r w:rsidRPr="0073243D">
        <w:rPr>
          <w:rFonts w:ascii="Times New Roman" w:eastAsia="Calibri" w:hAnsi="Times New Roman" w:cs="Times New Roman"/>
          <w:sz w:val="28"/>
          <w:szCs w:val="28"/>
        </w:rPr>
        <w:t>готовы уважать в той мере, в какой они не будут жестко противоречить правам человека.</w:t>
      </w:r>
      <w:r w:rsidRPr="0073243D">
        <w:rPr>
          <w:rFonts w:ascii="Times New Roman" w:eastAsia="Calibri" w:hAnsi="Times New Roman" w:cs="Times New Roman"/>
          <w:sz w:val="28"/>
          <w:szCs w:val="28"/>
          <w:vertAlign w:val="superscript"/>
        </w:rPr>
        <w:footnoteReference w:id="111"/>
      </w:r>
      <w:r w:rsidRPr="0073243D">
        <w:rPr>
          <w:rFonts w:ascii="Times New Roman" w:eastAsia="Calibri" w:hAnsi="Times New Roman" w:cs="Times New Roman"/>
          <w:sz w:val="28"/>
          <w:szCs w:val="28"/>
        </w:rPr>
        <w:t xml:space="preserve"> </w:t>
      </w:r>
      <w:r w:rsidRPr="0073243D">
        <w:rPr>
          <w:rFonts w:ascii="Times New Roman" w:eastAsia="Calibri" w:hAnsi="Times New Roman" w:cs="Times New Roman"/>
          <w:sz w:val="28"/>
          <w:szCs w:val="28"/>
          <w:lang w:eastAsia="ru-RU"/>
        </w:rPr>
        <w:t>В последние годы Швеция стала проводить более жесткую миграционную политику.</w:t>
      </w:r>
    </w:p>
    <w:p w:rsidR="0073243D" w:rsidRPr="004A4B17" w:rsidRDefault="0073243D" w:rsidP="004A4B17">
      <w:pPr>
        <w:spacing w:after="0" w:line="360" w:lineRule="auto"/>
        <w:ind w:firstLine="709"/>
        <w:jc w:val="both"/>
        <w:rPr>
          <w:rFonts w:ascii="Times New Roman" w:eastAsia="Calibri" w:hAnsi="Times New Roman" w:cs="Times New Roman"/>
          <w:sz w:val="28"/>
          <w:szCs w:val="28"/>
        </w:rPr>
      </w:pPr>
      <w:r w:rsidRPr="004A4B17">
        <w:rPr>
          <w:rFonts w:ascii="Times New Roman" w:eastAsia="Calibri" w:hAnsi="Times New Roman" w:cs="Times New Roman"/>
          <w:sz w:val="28"/>
          <w:szCs w:val="28"/>
        </w:rPr>
        <w:t xml:space="preserve">Несмотря на миграционные проблемы, до обострения ситуации в 2015 году жители Швеции в целом достаточно лояльно относились к идее позволять приезжать и жить большему числу мигрантов различных этносов и рас. В 2006 году 32,7% шведов были не против увеличить число мигрантов; 52,2% </w:t>
      </w:r>
      <w:r w:rsidRPr="004A4B17">
        <w:rPr>
          <w:rFonts w:ascii="Times New Roman" w:eastAsia="Calibri" w:hAnsi="Times New Roman" w:cs="Times New Roman"/>
          <w:sz w:val="28"/>
          <w:szCs w:val="28"/>
        </w:rPr>
        <w:lastRenderedPageBreak/>
        <w:t>высказались за то, чтобы позволять приезжать на жительство лишь некоторым; категорически против мигрантов высказались 2,2% шведов.</w:t>
      </w:r>
      <w:r w:rsidRPr="004A4B17">
        <w:rPr>
          <w:rFonts w:ascii="Times New Roman" w:eastAsia="Calibri" w:hAnsi="Times New Roman" w:cs="Times New Roman"/>
          <w:sz w:val="28"/>
          <w:szCs w:val="28"/>
          <w:vertAlign w:val="superscript"/>
        </w:rPr>
        <w:footnoteReference w:id="112"/>
      </w:r>
    </w:p>
    <w:p w:rsidR="005F7EA3" w:rsidRPr="004A4B17" w:rsidRDefault="005F7EA3" w:rsidP="004A4B17">
      <w:pPr>
        <w:spacing w:after="0" w:line="360" w:lineRule="auto"/>
        <w:ind w:firstLine="709"/>
        <w:jc w:val="both"/>
        <w:rPr>
          <w:rFonts w:ascii="Times New Roman" w:eastAsia="Calibri" w:hAnsi="Times New Roman" w:cs="Times New Roman"/>
          <w:sz w:val="28"/>
          <w:szCs w:val="28"/>
        </w:rPr>
      </w:pPr>
      <w:r w:rsidRPr="004A4B17">
        <w:rPr>
          <w:rFonts w:ascii="Times New Roman" w:eastAsia="Calibri" w:hAnsi="Times New Roman" w:cs="Times New Roman"/>
          <w:sz w:val="28"/>
          <w:szCs w:val="28"/>
        </w:rPr>
        <w:t>Особеннос</w:t>
      </w:r>
      <w:r w:rsidR="004A4B17" w:rsidRPr="004A4B17">
        <w:rPr>
          <w:rFonts w:ascii="Times New Roman" w:eastAsia="Calibri" w:hAnsi="Times New Roman" w:cs="Times New Roman"/>
          <w:sz w:val="28"/>
          <w:szCs w:val="28"/>
        </w:rPr>
        <w:t>ти миграционной политики Швеции уместно рассматривать в сравнении с другими странами скандинавского региона.</w:t>
      </w:r>
    </w:p>
    <w:p w:rsidR="004A4B17" w:rsidRPr="004A4B17" w:rsidRDefault="004A4B17" w:rsidP="004A4B17">
      <w:pPr>
        <w:spacing w:after="0" w:line="360" w:lineRule="auto"/>
        <w:ind w:firstLine="709"/>
        <w:jc w:val="both"/>
        <w:rPr>
          <w:rFonts w:ascii="Times New Roman" w:hAnsi="Times New Roman" w:cs="Times New Roman"/>
          <w:sz w:val="28"/>
          <w:szCs w:val="28"/>
        </w:rPr>
      </w:pPr>
      <w:r w:rsidRPr="004A4B17">
        <w:rPr>
          <w:rFonts w:ascii="Times New Roman" w:hAnsi="Times New Roman" w:cs="Times New Roman"/>
          <w:sz w:val="28"/>
          <w:szCs w:val="28"/>
        </w:rPr>
        <w:t>Для Дании характерна более жесткая миграционная политика. Это государство дольше остальных Скандинавских стран медлило с проведением политики интеграции, а когда её объявили, стало ясно, что она предполагает прежде всего вовлечение мигрантов в жизнь общества в экономической сфере; культурное самоопределение мигрантов отошло на второй план. Меры, предпринятые правительством, были направлены на максимально быстрое привлечение мигрантов на рынок труда. Отвечать за этот процесс должны были муниципалитеты. Также в их обязанности входило подключение приезжих к так называемой «начальной программе», сущность которой состоит в предоставлении базового квалифицированного обучения и последующее трудоустройство. Программа гарантировала полную занятость на 3 года. Она стала обязательной для всех иммигрантов. Кроме того, ещё одной чертой политики Дании в отношении мигрантов является строгое равномерное распределение иммигрантов по территории страны. С 1998 года эта обязанность также возложена на муниципалитеты.</w:t>
      </w:r>
      <w:r w:rsidRPr="004A4B17">
        <w:rPr>
          <w:rFonts w:ascii="Times New Roman" w:hAnsi="Times New Roman" w:cs="Times New Roman"/>
          <w:sz w:val="28"/>
          <w:szCs w:val="28"/>
          <w:vertAlign w:val="superscript"/>
        </w:rPr>
        <w:footnoteReference w:id="113"/>
      </w:r>
      <w:r w:rsidRPr="004A4B17">
        <w:rPr>
          <w:rFonts w:ascii="Times New Roman" w:hAnsi="Times New Roman" w:cs="Times New Roman"/>
          <w:sz w:val="28"/>
          <w:szCs w:val="28"/>
        </w:rPr>
        <w:t xml:space="preserve"> В 2001 Правительство решило продолжить политику «интеграции через рынок труда». Также оно приняло ряд решений, с целью ограничить приток беженцев и иммигрантов по семейным причинам. Так, мигранты, живущие на пособия, не могут приглашать к себе родственников, а заявления на воссоединение семьи принимаются только от лиц старше 24 лет.</w:t>
      </w:r>
      <w:r w:rsidRPr="004A4B17">
        <w:rPr>
          <w:rFonts w:ascii="Times New Roman" w:hAnsi="Times New Roman" w:cs="Times New Roman"/>
          <w:sz w:val="28"/>
          <w:szCs w:val="28"/>
          <w:vertAlign w:val="superscript"/>
        </w:rPr>
        <w:footnoteReference w:id="114"/>
      </w:r>
      <w:r w:rsidRPr="004A4B17">
        <w:rPr>
          <w:rFonts w:ascii="Times New Roman" w:hAnsi="Times New Roman" w:cs="Times New Roman"/>
          <w:sz w:val="28"/>
          <w:szCs w:val="28"/>
        </w:rPr>
        <w:t xml:space="preserve"> </w:t>
      </w:r>
    </w:p>
    <w:p w:rsidR="004A4B17" w:rsidRPr="004A4B17" w:rsidRDefault="004A4B17" w:rsidP="004A4B17">
      <w:pPr>
        <w:spacing w:after="0" w:line="360" w:lineRule="auto"/>
        <w:ind w:firstLine="709"/>
        <w:jc w:val="both"/>
        <w:rPr>
          <w:rFonts w:ascii="Times New Roman" w:hAnsi="Times New Roman" w:cs="Times New Roman"/>
          <w:sz w:val="28"/>
          <w:szCs w:val="28"/>
        </w:rPr>
      </w:pPr>
      <w:r w:rsidRPr="004A4B17">
        <w:rPr>
          <w:rFonts w:ascii="Times New Roman" w:hAnsi="Times New Roman" w:cs="Times New Roman"/>
          <w:sz w:val="28"/>
          <w:szCs w:val="28"/>
        </w:rPr>
        <w:t xml:space="preserve">В 2002 году датским правительством была принята программа «По направлению к новой политике интеграции». Суть её состоит в следующих положениях: обеспечение равных прав иммигрантам и местному населению, а </w:t>
      </w:r>
      <w:r w:rsidRPr="004A4B17">
        <w:rPr>
          <w:rFonts w:ascii="Times New Roman" w:hAnsi="Times New Roman" w:cs="Times New Roman"/>
          <w:sz w:val="28"/>
          <w:szCs w:val="28"/>
        </w:rPr>
        <w:lastRenderedPageBreak/>
        <w:t>также их равноправного участия в жизни общества; предоставление мигрантам равных с местным населением прав и возможностей в трудовой деятельности; содействие экономической независимости мигрантов; повышения уровня образования, профессиональной квалификации среди иммигрантов, обучение их датскому языку; поощрение коммуникаций между «коренным» населением и иммигрантами, продвижение взаимодействия и взаимопонимания между ними. Заключительным этапом интеграции иммигрантов является получение гражданства. Одно из главных условий его получения – длительность пребывания в Дании. Необходимый период составляет 9 лет. Также важно знание датского языка, датских законов, норм и ценностей, которое подтверждается сдачей экзамена, что является условием приобретения датского гражданства.</w:t>
      </w:r>
      <w:r w:rsidRPr="004A4B17">
        <w:rPr>
          <w:rFonts w:ascii="Times New Roman" w:hAnsi="Times New Roman" w:cs="Times New Roman"/>
          <w:sz w:val="28"/>
          <w:szCs w:val="28"/>
          <w:vertAlign w:val="superscript"/>
        </w:rPr>
        <w:footnoteReference w:id="115"/>
      </w:r>
      <w:r w:rsidRPr="004A4B17">
        <w:rPr>
          <w:rFonts w:ascii="Times New Roman" w:hAnsi="Times New Roman" w:cs="Times New Roman"/>
          <w:sz w:val="28"/>
          <w:szCs w:val="28"/>
        </w:rPr>
        <w:t xml:space="preserve"> Помимо прочего, в Дании принят закон, согласно которому мигрант может быть навсегда выслан за совершение правонарушения: если он прожил в стране менее 9 лет, его могут депортировать за совершение преступления, которое наказывается сроком от шести или более месяцев тюрьмы; если он живет в стране более 9 лет, его могут выслать за совершение тяжкого преступления.</w:t>
      </w:r>
      <w:r w:rsidRPr="004A4B17">
        <w:rPr>
          <w:rFonts w:ascii="Times New Roman" w:hAnsi="Times New Roman" w:cs="Times New Roman"/>
          <w:sz w:val="28"/>
          <w:szCs w:val="28"/>
          <w:vertAlign w:val="superscript"/>
        </w:rPr>
        <w:footnoteReference w:id="116"/>
      </w:r>
    </w:p>
    <w:p w:rsidR="004A4B17" w:rsidRPr="004A4B17" w:rsidRDefault="004A4B17" w:rsidP="004A4B17">
      <w:pPr>
        <w:spacing w:after="0" w:line="360" w:lineRule="auto"/>
        <w:ind w:firstLine="709"/>
        <w:jc w:val="both"/>
        <w:rPr>
          <w:rFonts w:ascii="Times New Roman" w:hAnsi="Times New Roman" w:cs="Times New Roman"/>
          <w:sz w:val="28"/>
          <w:szCs w:val="28"/>
        </w:rPr>
      </w:pPr>
      <w:r w:rsidRPr="004A4B17">
        <w:rPr>
          <w:rFonts w:ascii="Times New Roman" w:hAnsi="Times New Roman" w:cs="Times New Roman"/>
          <w:sz w:val="28"/>
          <w:szCs w:val="28"/>
        </w:rPr>
        <w:t>Политика интеграции в Дании определяется тенденцией к сохранению относительной культурной однородности общества посредством ассимиляции иммигрантов. Такая политика предполагает отказ представителей иных этнокультурных групп от своих лингвистических, социальных, культурных и стремление стать частью общества большинства.</w:t>
      </w:r>
    </w:p>
    <w:p w:rsidR="004A4B17" w:rsidRPr="004A4B17" w:rsidRDefault="004A4B17" w:rsidP="004A4B17">
      <w:pPr>
        <w:spacing w:after="0" w:line="360" w:lineRule="auto"/>
        <w:ind w:firstLine="709"/>
        <w:jc w:val="both"/>
        <w:rPr>
          <w:rFonts w:ascii="Times New Roman" w:hAnsi="Times New Roman" w:cs="Times New Roman"/>
          <w:sz w:val="28"/>
          <w:szCs w:val="28"/>
        </w:rPr>
      </w:pPr>
      <w:r w:rsidRPr="004A4B17">
        <w:rPr>
          <w:rFonts w:ascii="Times New Roman" w:hAnsi="Times New Roman" w:cs="Times New Roman"/>
          <w:sz w:val="28"/>
          <w:szCs w:val="28"/>
        </w:rPr>
        <w:t>Говоря о миграционной политике таких Скандинавских стран как Дания и Швеция, стоит упомянуть и о Норвегии. Её интеграционная политика до начала 2000-х годов была в некоторой степени децентрализованной.</w:t>
      </w:r>
      <w:r w:rsidRPr="004A4B17">
        <w:rPr>
          <w:rFonts w:ascii="Times New Roman" w:hAnsi="Times New Roman" w:cs="Times New Roman"/>
          <w:sz w:val="28"/>
          <w:szCs w:val="28"/>
          <w:vertAlign w:val="superscript"/>
        </w:rPr>
        <w:footnoteReference w:id="117"/>
      </w:r>
      <w:r w:rsidRPr="004A4B17">
        <w:rPr>
          <w:rFonts w:ascii="Times New Roman" w:hAnsi="Times New Roman" w:cs="Times New Roman"/>
          <w:sz w:val="28"/>
          <w:szCs w:val="28"/>
        </w:rPr>
        <w:t xml:space="preserve"> За расселение </w:t>
      </w:r>
      <w:r w:rsidRPr="004A4B17">
        <w:rPr>
          <w:rFonts w:ascii="Times New Roman" w:hAnsi="Times New Roman" w:cs="Times New Roman"/>
          <w:sz w:val="28"/>
          <w:szCs w:val="28"/>
        </w:rPr>
        <w:lastRenderedPageBreak/>
        <w:t>мигрантов отвечали муниципалитеты, которые принимали решение о количестве принимаемых поселенцев. В случае быстрого перевода иммигрантов с пособия на самостоятельное обеспечение государство стимулировало местные власти увеличением дотаций. В связи с отсутствием в тот период определённых требований к обучению мигрантов, результат их интеграции был не удовлетворительным. В 2003 году в Норвегии произошёл поворот в сторону централизации контроля за иммигрантами. Были введены «начальные программы», которые предполагали базовое квалифицированное обучение для дальнейшего трудоустройства, участники которых могли получить более высокий размер денежного пособия, что стимулировало иммигрантов к участию в программах по трудоустройству.</w:t>
      </w:r>
      <w:r w:rsidRPr="004A4B17">
        <w:rPr>
          <w:rFonts w:ascii="Times New Roman" w:hAnsi="Times New Roman" w:cs="Times New Roman"/>
          <w:sz w:val="28"/>
          <w:szCs w:val="28"/>
          <w:vertAlign w:val="superscript"/>
        </w:rPr>
        <w:t xml:space="preserve"> </w:t>
      </w:r>
      <w:r w:rsidRPr="004A4B17">
        <w:rPr>
          <w:rFonts w:ascii="Times New Roman" w:hAnsi="Times New Roman" w:cs="Times New Roman"/>
          <w:sz w:val="28"/>
          <w:szCs w:val="28"/>
          <w:vertAlign w:val="superscript"/>
        </w:rPr>
        <w:footnoteReference w:id="118"/>
      </w:r>
    </w:p>
    <w:p w:rsidR="00C02E9E" w:rsidRDefault="004A4B17" w:rsidP="00C02E9E">
      <w:pPr>
        <w:spacing w:after="0" w:line="360" w:lineRule="auto"/>
        <w:ind w:firstLine="709"/>
        <w:jc w:val="both"/>
        <w:rPr>
          <w:rFonts w:ascii="Times New Roman" w:hAnsi="Times New Roman" w:cs="Times New Roman"/>
          <w:sz w:val="28"/>
          <w:szCs w:val="28"/>
        </w:rPr>
      </w:pPr>
      <w:r w:rsidRPr="004A4B17">
        <w:rPr>
          <w:rFonts w:ascii="Times New Roman" w:hAnsi="Times New Roman" w:cs="Times New Roman"/>
          <w:sz w:val="28"/>
          <w:szCs w:val="28"/>
        </w:rPr>
        <w:t>Норвежское правительство разрабатывает программы, которые должны оптимизировать процессы интеграции в стране.</w:t>
      </w:r>
      <w:r w:rsidRPr="004A4B17">
        <w:rPr>
          <w:rFonts w:ascii="Times New Roman" w:hAnsi="Times New Roman" w:cs="Times New Roman"/>
          <w:sz w:val="28"/>
          <w:szCs w:val="28"/>
          <w:vertAlign w:val="superscript"/>
        </w:rPr>
        <w:footnoteReference w:id="119"/>
      </w:r>
      <w:r w:rsidRPr="004A4B17">
        <w:rPr>
          <w:rFonts w:ascii="Times New Roman" w:hAnsi="Times New Roman" w:cs="Times New Roman"/>
          <w:sz w:val="28"/>
          <w:szCs w:val="28"/>
        </w:rPr>
        <w:t xml:space="preserve"> </w:t>
      </w:r>
      <w:r w:rsidRPr="004A4B17">
        <w:rPr>
          <w:rFonts w:ascii="Times New Roman" w:hAnsi="Times New Roman" w:cs="Times New Roman"/>
          <w:sz w:val="28"/>
          <w:szCs w:val="28"/>
          <w:lang w:val="en-US"/>
        </w:rPr>
        <w:t xml:space="preserve">26 </w:t>
      </w:r>
      <w:r w:rsidRPr="004A4B17">
        <w:rPr>
          <w:rFonts w:ascii="Times New Roman" w:hAnsi="Times New Roman" w:cs="Times New Roman"/>
          <w:sz w:val="28"/>
          <w:szCs w:val="28"/>
        </w:rPr>
        <w:t>октября</w:t>
      </w:r>
      <w:r w:rsidRPr="004A4B17">
        <w:rPr>
          <w:rFonts w:ascii="Times New Roman" w:hAnsi="Times New Roman" w:cs="Times New Roman"/>
          <w:sz w:val="28"/>
          <w:szCs w:val="28"/>
          <w:lang w:val="en-US"/>
        </w:rPr>
        <w:t xml:space="preserve"> 2012 </w:t>
      </w:r>
      <w:r w:rsidRPr="004A4B17">
        <w:rPr>
          <w:rFonts w:ascii="Times New Roman" w:hAnsi="Times New Roman" w:cs="Times New Roman"/>
          <w:sz w:val="28"/>
          <w:szCs w:val="28"/>
        </w:rPr>
        <w:t>года</w:t>
      </w:r>
      <w:r w:rsidRPr="004A4B17">
        <w:rPr>
          <w:rFonts w:ascii="Times New Roman" w:hAnsi="Times New Roman" w:cs="Times New Roman"/>
          <w:sz w:val="28"/>
          <w:szCs w:val="28"/>
          <w:lang w:val="en-US"/>
        </w:rPr>
        <w:t xml:space="preserve"> </w:t>
      </w:r>
      <w:r w:rsidRPr="004A4B17">
        <w:rPr>
          <w:rFonts w:ascii="Times New Roman" w:hAnsi="Times New Roman" w:cs="Times New Roman"/>
          <w:sz w:val="28"/>
          <w:szCs w:val="28"/>
        </w:rPr>
        <w:t>был</w:t>
      </w:r>
      <w:r w:rsidRPr="004A4B17">
        <w:rPr>
          <w:rFonts w:ascii="Times New Roman" w:hAnsi="Times New Roman" w:cs="Times New Roman"/>
          <w:sz w:val="28"/>
          <w:szCs w:val="28"/>
          <w:lang w:val="en-US"/>
        </w:rPr>
        <w:t xml:space="preserve"> </w:t>
      </w:r>
      <w:r w:rsidRPr="004A4B17">
        <w:rPr>
          <w:rFonts w:ascii="Times New Roman" w:hAnsi="Times New Roman" w:cs="Times New Roman"/>
          <w:sz w:val="28"/>
          <w:szCs w:val="28"/>
        </w:rPr>
        <w:t>предложен</w:t>
      </w:r>
      <w:r w:rsidRPr="004A4B17">
        <w:rPr>
          <w:rFonts w:ascii="Times New Roman" w:hAnsi="Times New Roman" w:cs="Times New Roman"/>
          <w:sz w:val="28"/>
          <w:szCs w:val="28"/>
          <w:lang w:val="en-US"/>
        </w:rPr>
        <w:t xml:space="preserve"> </w:t>
      </w:r>
      <w:r w:rsidRPr="004A4B17">
        <w:rPr>
          <w:rFonts w:ascii="Times New Roman" w:hAnsi="Times New Roman" w:cs="Times New Roman"/>
          <w:sz w:val="28"/>
          <w:szCs w:val="28"/>
        </w:rPr>
        <w:t>новый</w:t>
      </w:r>
      <w:r w:rsidRPr="004A4B17">
        <w:rPr>
          <w:rFonts w:ascii="Times New Roman" w:hAnsi="Times New Roman" w:cs="Times New Roman"/>
          <w:sz w:val="28"/>
          <w:szCs w:val="28"/>
          <w:lang w:val="en-US"/>
        </w:rPr>
        <w:t xml:space="preserve"> </w:t>
      </w:r>
      <w:r w:rsidRPr="004A4B17">
        <w:rPr>
          <w:rFonts w:ascii="Times New Roman" w:hAnsi="Times New Roman" w:cs="Times New Roman"/>
          <w:sz w:val="28"/>
          <w:szCs w:val="28"/>
        </w:rPr>
        <w:t>вариант</w:t>
      </w:r>
      <w:r w:rsidRPr="004A4B17">
        <w:rPr>
          <w:rFonts w:ascii="Times New Roman" w:hAnsi="Times New Roman" w:cs="Times New Roman"/>
          <w:sz w:val="28"/>
          <w:szCs w:val="28"/>
          <w:lang w:val="en-US"/>
        </w:rPr>
        <w:t xml:space="preserve"> </w:t>
      </w:r>
      <w:r w:rsidRPr="004A4B17">
        <w:rPr>
          <w:rFonts w:ascii="Times New Roman" w:hAnsi="Times New Roman" w:cs="Times New Roman"/>
          <w:sz w:val="28"/>
          <w:szCs w:val="28"/>
        </w:rPr>
        <w:t>Белой</w:t>
      </w:r>
      <w:r w:rsidRPr="004A4B17">
        <w:rPr>
          <w:rFonts w:ascii="Times New Roman" w:hAnsi="Times New Roman" w:cs="Times New Roman"/>
          <w:sz w:val="28"/>
          <w:szCs w:val="28"/>
          <w:lang w:val="en-US"/>
        </w:rPr>
        <w:t xml:space="preserve"> </w:t>
      </w:r>
      <w:r w:rsidRPr="004A4B17">
        <w:rPr>
          <w:rFonts w:ascii="Times New Roman" w:hAnsi="Times New Roman" w:cs="Times New Roman"/>
          <w:sz w:val="28"/>
          <w:szCs w:val="28"/>
        </w:rPr>
        <w:t>Хартии</w:t>
      </w:r>
      <w:r w:rsidRPr="004A4B17">
        <w:rPr>
          <w:rFonts w:ascii="Times New Roman" w:hAnsi="Times New Roman" w:cs="Times New Roman"/>
          <w:sz w:val="28"/>
          <w:szCs w:val="28"/>
          <w:lang w:val="en-US"/>
        </w:rPr>
        <w:t xml:space="preserve"> – «A comprehensive integration policy – diversity and community» (</w:t>
      </w:r>
      <w:r w:rsidRPr="004A4B17">
        <w:rPr>
          <w:rFonts w:ascii="Times New Roman" w:hAnsi="Times New Roman" w:cs="Times New Roman"/>
          <w:sz w:val="28"/>
          <w:szCs w:val="28"/>
        </w:rPr>
        <w:t>норв</w:t>
      </w:r>
      <w:r w:rsidRPr="004A4B17">
        <w:rPr>
          <w:rFonts w:ascii="Times New Roman" w:hAnsi="Times New Roman" w:cs="Times New Roman"/>
          <w:sz w:val="28"/>
          <w:szCs w:val="28"/>
          <w:lang w:val="en-US"/>
        </w:rPr>
        <w:t xml:space="preserve">. </w:t>
      </w:r>
      <w:r w:rsidRPr="004A4B17">
        <w:rPr>
          <w:rFonts w:ascii="Times New Roman" w:hAnsi="Times New Roman" w:cs="Times New Roman"/>
          <w:sz w:val="28"/>
          <w:szCs w:val="28"/>
        </w:rPr>
        <w:t>«</w:t>
      </w:r>
      <w:r w:rsidRPr="004A4B17">
        <w:rPr>
          <w:rFonts w:ascii="Times New Roman" w:hAnsi="Times New Roman" w:cs="Times New Roman"/>
          <w:sz w:val="28"/>
          <w:szCs w:val="28"/>
          <w:lang w:val="en-US"/>
        </w:rPr>
        <w:t>En</w:t>
      </w:r>
      <w:r w:rsidRPr="004A4B17">
        <w:rPr>
          <w:rFonts w:ascii="Times New Roman" w:hAnsi="Times New Roman" w:cs="Times New Roman"/>
          <w:sz w:val="28"/>
          <w:szCs w:val="28"/>
        </w:rPr>
        <w:t xml:space="preserve"> </w:t>
      </w:r>
      <w:r w:rsidRPr="004A4B17">
        <w:rPr>
          <w:rFonts w:ascii="Times New Roman" w:hAnsi="Times New Roman" w:cs="Times New Roman"/>
          <w:sz w:val="28"/>
          <w:szCs w:val="28"/>
          <w:lang w:val="en-US"/>
        </w:rPr>
        <w:t>helhetlig</w:t>
      </w:r>
      <w:r w:rsidRPr="004A4B17">
        <w:rPr>
          <w:rFonts w:ascii="Times New Roman" w:hAnsi="Times New Roman" w:cs="Times New Roman"/>
          <w:sz w:val="28"/>
          <w:szCs w:val="28"/>
        </w:rPr>
        <w:t xml:space="preserve"> </w:t>
      </w:r>
      <w:r w:rsidRPr="004A4B17">
        <w:rPr>
          <w:rFonts w:ascii="Times New Roman" w:hAnsi="Times New Roman" w:cs="Times New Roman"/>
          <w:sz w:val="28"/>
          <w:szCs w:val="28"/>
          <w:lang w:val="en-US"/>
        </w:rPr>
        <w:t>integreringspolitikk</w:t>
      </w:r>
      <w:r w:rsidRPr="004A4B17">
        <w:rPr>
          <w:rFonts w:ascii="Times New Roman" w:hAnsi="Times New Roman" w:cs="Times New Roman"/>
          <w:sz w:val="28"/>
          <w:szCs w:val="28"/>
        </w:rPr>
        <w:t xml:space="preserve"> – </w:t>
      </w:r>
      <w:r w:rsidRPr="004A4B17">
        <w:rPr>
          <w:rFonts w:ascii="Times New Roman" w:hAnsi="Times New Roman" w:cs="Times New Roman"/>
          <w:sz w:val="28"/>
          <w:szCs w:val="28"/>
          <w:lang w:val="en-US"/>
        </w:rPr>
        <w:t>mangfold</w:t>
      </w:r>
      <w:r w:rsidRPr="004A4B17">
        <w:rPr>
          <w:rFonts w:ascii="Times New Roman" w:hAnsi="Times New Roman" w:cs="Times New Roman"/>
          <w:sz w:val="28"/>
          <w:szCs w:val="28"/>
        </w:rPr>
        <w:t xml:space="preserve"> </w:t>
      </w:r>
      <w:r w:rsidRPr="004A4B17">
        <w:rPr>
          <w:rFonts w:ascii="Times New Roman" w:hAnsi="Times New Roman" w:cs="Times New Roman"/>
          <w:sz w:val="28"/>
          <w:szCs w:val="28"/>
          <w:lang w:val="en-US"/>
        </w:rPr>
        <w:t>og</w:t>
      </w:r>
      <w:r w:rsidRPr="004A4B17">
        <w:rPr>
          <w:rFonts w:ascii="Times New Roman" w:hAnsi="Times New Roman" w:cs="Times New Roman"/>
          <w:sz w:val="28"/>
          <w:szCs w:val="28"/>
        </w:rPr>
        <w:t xml:space="preserve"> </w:t>
      </w:r>
      <w:r w:rsidRPr="004A4B17">
        <w:rPr>
          <w:rFonts w:ascii="Times New Roman" w:hAnsi="Times New Roman" w:cs="Times New Roman"/>
          <w:sz w:val="28"/>
          <w:szCs w:val="28"/>
          <w:lang w:val="en-US"/>
        </w:rPr>
        <w:t>fellesskap</w:t>
      </w:r>
      <w:r w:rsidRPr="004A4B17">
        <w:rPr>
          <w:rFonts w:ascii="Times New Roman" w:hAnsi="Times New Roman" w:cs="Times New Roman"/>
          <w:sz w:val="28"/>
          <w:szCs w:val="28"/>
        </w:rPr>
        <w:t xml:space="preserve">»). Главной целью Правительства Норвегии в документе провозглашается интеграция мигрантов, проживающих в стране, чтобы они могли полноценно использовать свои ресурсы, принимать участие в жизни норвежского общества. Также в документе речь идёт о борьбе с дискриминацией против представителей различных этнических групп; об улучшении качества преподавания норвежского языка; о развитии программ повышения квалификации; об обеспечении иммигрантам равных возможностей для работы независимо от пола; о создании равных условий и возможностей получения образования и самореализации для всех детей; о равных возможностях участия в политической жизни страны и в деятельности гражданского общества для всех жителей Норвегии; об улучшении жилищных условий мигрантов; о </w:t>
      </w:r>
      <w:r w:rsidRPr="004A4B17">
        <w:rPr>
          <w:rFonts w:ascii="Times New Roman" w:hAnsi="Times New Roman" w:cs="Times New Roman"/>
          <w:sz w:val="28"/>
          <w:szCs w:val="28"/>
        </w:rPr>
        <w:lastRenderedPageBreak/>
        <w:t>необходимости привития мигрантам чувства гражданственности и патриотизма и так далее.</w:t>
      </w:r>
      <w:r w:rsidRPr="004A4B17">
        <w:rPr>
          <w:rFonts w:ascii="Times New Roman" w:hAnsi="Times New Roman" w:cs="Times New Roman"/>
          <w:sz w:val="28"/>
          <w:szCs w:val="28"/>
          <w:vertAlign w:val="superscript"/>
        </w:rPr>
        <w:footnoteReference w:id="120"/>
      </w:r>
      <w:r w:rsidRPr="004A4B17">
        <w:rPr>
          <w:rFonts w:ascii="Times New Roman" w:hAnsi="Times New Roman" w:cs="Times New Roman"/>
          <w:sz w:val="28"/>
          <w:szCs w:val="28"/>
        </w:rPr>
        <w:t xml:space="preserve"> </w:t>
      </w:r>
    </w:p>
    <w:p w:rsidR="00C02E9E" w:rsidRPr="004A4B17" w:rsidRDefault="00C02E9E" w:rsidP="00C02E9E">
      <w:pPr>
        <w:spacing w:after="0" w:line="360" w:lineRule="auto"/>
        <w:ind w:firstLine="709"/>
        <w:jc w:val="both"/>
        <w:rPr>
          <w:rFonts w:ascii="Times New Roman" w:hAnsi="Times New Roman" w:cs="Times New Roman"/>
          <w:sz w:val="28"/>
          <w:szCs w:val="28"/>
        </w:rPr>
      </w:pPr>
      <w:r w:rsidRPr="00C02E9E">
        <w:rPr>
          <w:rFonts w:ascii="Times New Roman" w:hAnsi="Times New Roman" w:cs="Times New Roman"/>
          <w:sz w:val="28"/>
          <w:szCs w:val="28"/>
        </w:rPr>
        <w:t>Анализ миграционной политики скандинавских стран показал различия в подходах этих стран к вопросам, связанным с мигрантами, несмотря на сходство политических, экономических и культурных характеристик этих стран, и позволил говорить, что наиболее либеральной в этом вопросе является Швеция, самой радикальной – Дания. Наилучшие условия для мигрантов создаёт Швеция, а наиболее жесткую политику по отношению к мигрантам проводит Дания. До миграционного кризиса можно было наблюдать стремление Дании несколько смягчить политику в отношении мигрантов. Швеция же демонстрировала отход от крайних форм мультикультурной политики и склонность к политике интеграции.</w:t>
      </w:r>
    </w:p>
    <w:p w:rsidR="0073243D" w:rsidRDefault="0073243D" w:rsidP="004A4B17">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4A4B17">
        <w:rPr>
          <w:rFonts w:ascii="Times New Roman" w:eastAsia="Calibri" w:hAnsi="Times New Roman" w:cs="Times New Roman"/>
          <w:sz w:val="28"/>
          <w:szCs w:val="28"/>
          <w:lang w:eastAsia="ru-RU"/>
        </w:rPr>
        <w:t>Таким образом, можно заключить, что в период с 1970 по 2013 годы страны Скандинавии воплощали в жизнь</w:t>
      </w:r>
      <w:r w:rsidRPr="0073243D">
        <w:rPr>
          <w:rFonts w:ascii="Times New Roman" w:eastAsia="Calibri" w:hAnsi="Times New Roman" w:cs="Times New Roman"/>
          <w:sz w:val="28"/>
          <w:szCs w:val="28"/>
          <w:lang w:eastAsia="ru-RU"/>
        </w:rPr>
        <w:t xml:space="preserve"> логику «активного» государства всеобщего благоденствия, в котором правительство, непосредственно используя свои властные полномочия, вмешивается в интеграционный процесс, создавая условия и правовую базу для полноценного объединения мигрантов на базе социальных институтов».</w:t>
      </w:r>
      <w:r w:rsidRPr="0073243D">
        <w:rPr>
          <w:rFonts w:ascii="Times New Roman" w:eastAsia="Calibri" w:hAnsi="Times New Roman" w:cs="Times New Roman"/>
          <w:sz w:val="28"/>
          <w:szCs w:val="28"/>
          <w:vertAlign w:val="superscript"/>
          <w:lang w:eastAsia="ru-RU"/>
        </w:rPr>
        <w:footnoteReference w:id="121"/>
      </w:r>
    </w:p>
    <w:p w:rsidR="0073243D" w:rsidRDefault="0073243D" w:rsidP="0073243D">
      <w:pPr>
        <w:spacing w:after="0" w:line="240" w:lineRule="auto"/>
        <w:ind w:firstLine="709"/>
        <w:jc w:val="both"/>
        <w:rPr>
          <w:rFonts w:ascii="Times New Roman" w:hAnsi="Times New Roman" w:cs="Times New Roman"/>
          <w:sz w:val="28"/>
        </w:rPr>
      </w:pPr>
    </w:p>
    <w:p w:rsidR="009768E1" w:rsidRDefault="009768E1" w:rsidP="0073243D">
      <w:pPr>
        <w:spacing w:after="0" w:line="240" w:lineRule="auto"/>
        <w:ind w:firstLine="709"/>
        <w:jc w:val="both"/>
        <w:rPr>
          <w:rFonts w:ascii="Times New Roman" w:hAnsi="Times New Roman" w:cs="Times New Roman"/>
          <w:sz w:val="28"/>
        </w:rPr>
      </w:pPr>
    </w:p>
    <w:p w:rsidR="0073243D" w:rsidRDefault="0073243D" w:rsidP="0073243D">
      <w:pPr>
        <w:spacing w:after="0" w:line="360" w:lineRule="auto"/>
        <w:jc w:val="center"/>
        <w:rPr>
          <w:rFonts w:ascii="Times New Roman" w:hAnsi="Times New Roman" w:cs="Times New Roman"/>
          <w:sz w:val="28"/>
        </w:rPr>
      </w:pPr>
      <w:r>
        <w:rPr>
          <w:rFonts w:ascii="Times New Roman" w:hAnsi="Times New Roman" w:cs="Times New Roman"/>
          <w:sz w:val="28"/>
        </w:rPr>
        <w:t xml:space="preserve">2.2. </w:t>
      </w:r>
      <w:r w:rsidRPr="0073243D">
        <w:rPr>
          <w:rFonts w:ascii="Times New Roman" w:hAnsi="Times New Roman" w:cs="Times New Roman"/>
          <w:sz w:val="28"/>
        </w:rPr>
        <w:t xml:space="preserve">Образ </w:t>
      </w:r>
      <w:r w:rsidRPr="005F7EA3">
        <w:rPr>
          <w:rFonts w:ascii="Times New Roman" w:hAnsi="Times New Roman" w:cs="Times New Roman"/>
          <w:sz w:val="28"/>
        </w:rPr>
        <w:t xml:space="preserve">мигранта в официальном политическом дискурсе Швеции в контексте </w:t>
      </w:r>
      <w:r w:rsidR="00756951" w:rsidRPr="005F7EA3">
        <w:rPr>
          <w:rFonts w:ascii="Times New Roman" w:hAnsi="Times New Roman" w:cs="Times New Roman"/>
          <w:sz w:val="28"/>
        </w:rPr>
        <w:t>миграционного кризиса ЕС</w:t>
      </w:r>
    </w:p>
    <w:p w:rsidR="009768E1" w:rsidRDefault="009768E1" w:rsidP="0073243D">
      <w:pPr>
        <w:spacing w:after="0" w:line="240" w:lineRule="auto"/>
        <w:ind w:firstLine="709"/>
        <w:jc w:val="both"/>
        <w:rPr>
          <w:rFonts w:ascii="Times New Roman" w:hAnsi="Times New Roman" w:cs="Times New Roman"/>
          <w:sz w:val="28"/>
        </w:rPr>
      </w:pPr>
    </w:p>
    <w:p w:rsidR="009667C7" w:rsidRDefault="009667C7" w:rsidP="009667C7">
      <w:pPr>
        <w:spacing w:after="0" w:line="360" w:lineRule="auto"/>
        <w:ind w:firstLine="709"/>
        <w:jc w:val="both"/>
        <w:rPr>
          <w:rFonts w:ascii="Times New Roman" w:eastAsia="Calibri" w:hAnsi="Times New Roman" w:cs="Times New Roman"/>
          <w:sz w:val="28"/>
          <w:szCs w:val="28"/>
        </w:rPr>
      </w:pPr>
      <w:r w:rsidRPr="009667C7">
        <w:rPr>
          <w:rFonts w:ascii="Times New Roman" w:eastAsia="Calibri" w:hAnsi="Times New Roman" w:cs="Times New Roman"/>
          <w:sz w:val="28"/>
          <w:szCs w:val="28"/>
        </w:rPr>
        <w:t xml:space="preserve">Социальная практика является дискурсивной. Объективная реальность рассматривается сквозь призму того или иного дискурса. Дискурс формирует знание, идентичности и социальные отношения. Нелингвистические объекты также являются частью дискурса. Такой подход позволяет рассматривать в качестве проявления определённого дискурса как речевые акты, так и </w:t>
      </w:r>
      <w:r w:rsidRPr="009667C7">
        <w:rPr>
          <w:rFonts w:ascii="Times New Roman" w:eastAsia="Calibri" w:hAnsi="Times New Roman" w:cs="Times New Roman"/>
          <w:sz w:val="28"/>
          <w:szCs w:val="28"/>
        </w:rPr>
        <w:lastRenderedPageBreak/>
        <w:t xml:space="preserve">деятельность, направленную на преобразование общества, социальных отношений. Когда между дискурсами идёт противостояние, ясно, что те или иные акторы пытаются продвинуть свои способы организации общества. В контексте данного исследования это касается дискурсов социал-демократических и либеральных сил, с одной стороны, и праворадикальных – с другой. Каждый из этих дискурсов формирует свою реальность. </w:t>
      </w:r>
      <w:r>
        <w:rPr>
          <w:rFonts w:ascii="Times New Roman" w:eastAsia="Calibri" w:hAnsi="Times New Roman" w:cs="Times New Roman"/>
          <w:sz w:val="28"/>
          <w:szCs w:val="28"/>
        </w:rPr>
        <w:t>Далее будут обозначены</w:t>
      </w:r>
      <w:r w:rsidRPr="009667C7">
        <w:rPr>
          <w:rFonts w:ascii="Times New Roman" w:eastAsia="Calibri" w:hAnsi="Times New Roman" w:cs="Times New Roman"/>
          <w:sz w:val="28"/>
          <w:szCs w:val="28"/>
        </w:rPr>
        <w:t xml:space="preserve"> различные аспекты социально-политических отношений и социальной практики, сформированные разными дискурсами о миграции, их взаимодействием и антагонизмом.</w:t>
      </w:r>
    </w:p>
    <w:p w:rsidR="0073243D" w:rsidRPr="0073243D" w:rsidRDefault="0073243D" w:rsidP="009667C7">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В параграфе 1.2 были рассмотрены внешние факторы, повлиявшие на сложившийся в Европе, в частности в Швеции, кризис миграционной политики. Кроме внешних факторов, связанных с нестабильной международной обстановкой в Африке и на Ближнем Востоке, существуют и внутренние причины кризиса, связанные со скрытыми потенциальными рисками осуществления политики мультикультурализма, которые впоследствии имели тенденцию к своему развитию, и в конечном итоге привели к настоящему кризису иммиграционной политики</w:t>
      </w:r>
      <w:r w:rsidR="009667C7">
        <w:rPr>
          <w:rFonts w:ascii="Times New Roman" w:eastAsia="Calibri" w:hAnsi="Times New Roman" w:cs="Times New Roman"/>
          <w:sz w:val="28"/>
          <w:szCs w:val="28"/>
        </w:rPr>
        <w:t xml:space="preserve"> и </w:t>
      </w:r>
      <w:r w:rsidR="009667C7" w:rsidRPr="009667C7">
        <w:rPr>
          <w:rFonts w:ascii="Times New Roman" w:eastAsia="Calibri" w:hAnsi="Times New Roman" w:cs="Times New Roman"/>
          <w:sz w:val="28"/>
          <w:szCs w:val="28"/>
        </w:rPr>
        <w:t>дезавуированию</w:t>
      </w:r>
      <w:r w:rsidR="009667C7">
        <w:rPr>
          <w:rFonts w:ascii="Times New Roman" w:eastAsia="Calibri" w:hAnsi="Times New Roman" w:cs="Times New Roman"/>
          <w:sz w:val="28"/>
          <w:szCs w:val="28"/>
        </w:rPr>
        <w:t xml:space="preserve"> д</w:t>
      </w:r>
      <w:r w:rsidR="009667C7" w:rsidRPr="009667C7">
        <w:rPr>
          <w:rFonts w:ascii="Times New Roman" w:eastAsia="Calibri" w:hAnsi="Times New Roman" w:cs="Times New Roman"/>
          <w:sz w:val="28"/>
          <w:szCs w:val="28"/>
        </w:rPr>
        <w:t>искурс</w:t>
      </w:r>
      <w:r w:rsidR="009667C7">
        <w:rPr>
          <w:rFonts w:ascii="Times New Roman" w:eastAsia="Calibri" w:hAnsi="Times New Roman" w:cs="Times New Roman"/>
          <w:sz w:val="28"/>
          <w:szCs w:val="28"/>
        </w:rPr>
        <w:t>а</w:t>
      </w:r>
      <w:r w:rsidR="009667C7" w:rsidRPr="009667C7">
        <w:rPr>
          <w:rFonts w:ascii="Times New Roman" w:eastAsia="Calibri" w:hAnsi="Times New Roman" w:cs="Times New Roman"/>
          <w:sz w:val="28"/>
          <w:szCs w:val="28"/>
        </w:rPr>
        <w:t xml:space="preserve"> мультикультурализма</w:t>
      </w:r>
      <w:r w:rsidR="009667C7">
        <w:rPr>
          <w:rFonts w:ascii="Times New Roman" w:eastAsia="Calibri" w:hAnsi="Times New Roman" w:cs="Times New Roman"/>
          <w:sz w:val="28"/>
          <w:szCs w:val="28"/>
        </w:rPr>
        <w:t>.</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Эти риски заключаются в таких феноменах практики мультикультурной политики, как асимметричная толерантность, «положительная дискриминация», добровольная сегрегация.</w:t>
      </w:r>
    </w:p>
    <w:p w:rsidR="0073243D" w:rsidRPr="0073243D" w:rsidRDefault="0073243D" w:rsidP="0073243D">
      <w:pPr>
        <w:spacing w:after="0" w:line="360" w:lineRule="auto"/>
        <w:ind w:firstLine="709"/>
        <w:jc w:val="both"/>
        <w:rPr>
          <w:rFonts w:ascii="Times New Roman" w:eastAsia="Calibri" w:hAnsi="Times New Roman" w:cs="Times New Roman"/>
          <w:b/>
        </w:rPr>
      </w:pPr>
      <w:r w:rsidRPr="0073243D">
        <w:rPr>
          <w:rFonts w:ascii="Times New Roman" w:eastAsia="Calibri" w:hAnsi="Times New Roman" w:cs="Times New Roman"/>
          <w:sz w:val="28"/>
          <w:szCs w:val="28"/>
        </w:rPr>
        <w:t xml:space="preserve">Феномен асимметричной толерантности заключается в том, что носители евроатлантической культуры, по крайней мере, на формальном и декларативном уровнях реализуют в рамках политики мультикультурализма терпимое, ценностно-индифферентное отношение к любым проявлениям культурной инаковости, а представители иных этнокультурных сообществ, оказываясь в зоне европейской культуры, не всегда придерживаются ценностной парадигмы межкультурной толерантности. Это с неизбежностью приводит к конфликту </w:t>
      </w:r>
      <w:r w:rsidRPr="0073243D">
        <w:rPr>
          <w:rFonts w:ascii="Times New Roman" w:eastAsia="Calibri" w:hAnsi="Times New Roman" w:cs="Times New Roman"/>
          <w:sz w:val="28"/>
          <w:szCs w:val="28"/>
        </w:rPr>
        <w:lastRenderedPageBreak/>
        <w:t>между условно европейским населением, принимающим мультикультурализм, и мигрантами, его отрицающими.</w:t>
      </w:r>
      <w:r w:rsidRPr="0073243D">
        <w:rPr>
          <w:rFonts w:ascii="Times New Roman" w:eastAsia="Calibri" w:hAnsi="Times New Roman" w:cs="Times New Roman"/>
          <w:sz w:val="28"/>
          <w:szCs w:val="28"/>
          <w:vertAlign w:val="superscript"/>
        </w:rPr>
        <w:footnoteReference w:id="122"/>
      </w:r>
      <w:r w:rsidRPr="0073243D">
        <w:rPr>
          <w:rFonts w:ascii="Times New Roman" w:eastAsia="Calibri" w:hAnsi="Times New Roman" w:cs="Times New Roman"/>
        </w:rPr>
        <w:t xml:space="preserve"> </w:t>
      </w:r>
    </w:p>
    <w:p w:rsidR="0073243D" w:rsidRPr="0073243D" w:rsidRDefault="0073243D" w:rsidP="0073243D">
      <w:pPr>
        <w:tabs>
          <w:tab w:val="left" w:pos="426"/>
        </w:tabs>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rPr>
      </w:pPr>
      <w:r w:rsidRPr="0073243D">
        <w:rPr>
          <w:rFonts w:ascii="Times New Roman" w:eastAsia="Times New Roman" w:hAnsi="Times New Roman" w:cs="Times New Roman"/>
          <w:bCs/>
          <w:sz w:val="28"/>
          <w:szCs w:val="28"/>
          <w:lang w:eastAsia="ru-RU"/>
        </w:rPr>
        <w:t>Таким образом, страны ЕС имеют большой п</w:t>
      </w:r>
      <w:r w:rsidRPr="0073243D">
        <w:rPr>
          <w:rFonts w:ascii="Times New Roman" w:eastAsia="TimesNewRomanPSMT" w:hAnsi="Times New Roman" w:cs="Times New Roman"/>
          <w:sz w:val="28"/>
          <w:szCs w:val="28"/>
          <w:lang w:eastAsia="ru-RU"/>
        </w:rPr>
        <w:t xml:space="preserve">риток иноэтничных мигрантов, зачастую кардинально отличающихся по своим культурным и материальным ценностям и традициям от коренного населения и не желающих </w:t>
      </w:r>
      <w:r w:rsidRPr="0073243D">
        <w:rPr>
          <w:rFonts w:ascii="Times New Roman" w:eastAsia="Times New Roman" w:hAnsi="Times New Roman" w:cs="Times New Roman"/>
          <w:sz w:val="28"/>
          <w:szCs w:val="28"/>
        </w:rPr>
        <w:t>приобщаться к базовым европейским ценностям, правам и образу жизни.</w:t>
      </w:r>
    </w:p>
    <w:p w:rsidR="0073243D" w:rsidRPr="0073243D" w:rsidRDefault="0073243D" w:rsidP="0073243D">
      <w:pPr>
        <w:spacing w:after="0" w:line="360" w:lineRule="auto"/>
        <w:ind w:firstLine="709"/>
        <w:jc w:val="both"/>
        <w:rPr>
          <w:rFonts w:ascii="Calibri" w:eastAsia="Calibri" w:hAnsi="Calibri" w:cs="Times New Roman"/>
          <w:b/>
          <w:i/>
          <w:iCs/>
        </w:rPr>
      </w:pPr>
      <w:r w:rsidRPr="0073243D">
        <w:rPr>
          <w:rFonts w:ascii="Times New Roman" w:eastAsia="Calibri" w:hAnsi="Times New Roman" w:cs="Times New Roman"/>
          <w:sz w:val="28"/>
          <w:szCs w:val="28"/>
        </w:rPr>
        <w:t>Феномен «положительной дискриминации» как форма компенсации европейской цивилизации перед неевропейскими культурами, в основном африканскими и азиатскими, за колониальное угнетение в прошлом, выражается в наделении этнических и культурных меньшинств социально-экономическими привилегиями по сравнению с коренным европейским населением, что вызывает некоторое недовольство последнего.</w:t>
      </w:r>
      <w:r w:rsidRPr="0073243D">
        <w:rPr>
          <w:rFonts w:ascii="Times New Roman" w:eastAsia="Calibri" w:hAnsi="Times New Roman" w:cs="Times New Roman"/>
          <w:sz w:val="28"/>
          <w:szCs w:val="28"/>
          <w:vertAlign w:val="superscript"/>
        </w:rPr>
        <w:footnoteReference w:id="123"/>
      </w:r>
      <w:r w:rsidRPr="0073243D">
        <w:rPr>
          <w:rFonts w:ascii="Times New Roman" w:eastAsia="Calibri" w:hAnsi="Times New Roman" w:cs="Times New Roman"/>
        </w:rPr>
        <w:t xml:space="preserve"> </w:t>
      </w:r>
    </w:p>
    <w:p w:rsidR="0073243D" w:rsidRPr="0073243D" w:rsidRDefault="0073243D" w:rsidP="0073243D">
      <w:pPr>
        <w:tabs>
          <w:tab w:val="left" w:pos="426"/>
        </w:tabs>
        <w:autoSpaceDE w:val="0"/>
        <w:autoSpaceDN w:val="0"/>
        <w:adjustRightInd w:val="0"/>
        <w:spacing w:after="0" w:line="360" w:lineRule="auto"/>
        <w:ind w:firstLine="709"/>
        <w:contextualSpacing/>
        <w:jc w:val="both"/>
        <w:rPr>
          <w:rFonts w:ascii="Times New Roman" w:eastAsia="TimesNewRomanPSMT" w:hAnsi="Times New Roman" w:cs="Times New Roman"/>
          <w:sz w:val="28"/>
          <w:szCs w:val="28"/>
          <w:lang w:eastAsia="ru-RU"/>
        </w:rPr>
      </w:pPr>
      <w:r w:rsidRPr="0073243D">
        <w:rPr>
          <w:rFonts w:ascii="Times New Roman" w:eastAsia="TimesNewRomanPSMT" w:hAnsi="Times New Roman" w:cs="Times New Roman"/>
          <w:sz w:val="28"/>
          <w:szCs w:val="28"/>
          <w:lang w:eastAsia="ru-RU"/>
        </w:rPr>
        <w:t>Внедрение правительствами стран ЕС различных программ по поддержке иммигрантов, выплате социальных пособий</w:t>
      </w:r>
      <w:r w:rsidRPr="0073243D">
        <w:rPr>
          <w:rFonts w:ascii="Times New Roman" w:eastAsia="Times New Roman" w:hAnsi="Times New Roman" w:cs="Times New Roman"/>
          <w:sz w:val="28"/>
          <w:szCs w:val="28"/>
          <w:lang w:eastAsia="ru-RU"/>
        </w:rPr>
        <w:t xml:space="preserve">, достаточно чувствительных для государственных бюджетов европейских стран, чрезмерная социальная опека иммигрантов ведет к их нежеланию изучать государственный язык и интегрироваться в общество, что способствует их социальной маргинализации и, как следствие, росту преступности в обществе: </w:t>
      </w:r>
      <w:r w:rsidRPr="0073243D">
        <w:rPr>
          <w:rFonts w:ascii="Times New Roman" w:eastAsia="TimesNewRoman" w:hAnsi="Times New Roman" w:cs="Times New Roman"/>
          <w:sz w:val="28"/>
          <w:szCs w:val="28"/>
          <w:lang w:eastAsia="ru-RU"/>
        </w:rPr>
        <w:t xml:space="preserve">среди преступников, отбывающих сроки за торговлю наркотиками, кражи, грабежи и хулиганство большую часть составляют мигранты. Миграционные проблемы </w:t>
      </w:r>
      <w:r w:rsidRPr="0073243D">
        <w:rPr>
          <w:rFonts w:ascii="Times New Roman" w:eastAsia="TimesNewRomanPSMT" w:hAnsi="Times New Roman" w:cs="Times New Roman"/>
          <w:sz w:val="28"/>
          <w:szCs w:val="28"/>
          <w:lang w:eastAsia="ru-RU"/>
        </w:rPr>
        <w:t xml:space="preserve">в сфере национальной безопасности вызывают беспокойство «коренного населения». </w:t>
      </w:r>
      <w:r w:rsidRPr="0073243D">
        <w:rPr>
          <w:rFonts w:ascii="Times New Roman" w:eastAsia="TimesNewRoman" w:hAnsi="Times New Roman" w:cs="Times New Roman"/>
          <w:sz w:val="28"/>
          <w:szCs w:val="28"/>
          <w:lang w:eastAsia="ru-RU"/>
        </w:rPr>
        <w:t>Попытки правительства остановить рост преступности за счет внедрения новых интеграционных программ моментального эффекта не дали, но привели к увеличению бюджетных расходов,</w:t>
      </w:r>
      <w:r w:rsidRPr="0073243D">
        <w:rPr>
          <w:rFonts w:ascii="Times New Roman" w:eastAsia="Times New Roman" w:hAnsi="Times New Roman" w:cs="Times New Roman"/>
          <w:sz w:val="28"/>
          <w:szCs w:val="28"/>
        </w:rPr>
        <w:t xml:space="preserve"> снижению налоговых поступлений и взносов на социальное страхование</w:t>
      </w:r>
      <w:r w:rsidRPr="0073243D">
        <w:rPr>
          <w:rFonts w:ascii="Times New Roman" w:eastAsia="TimesNewRoman" w:hAnsi="Times New Roman" w:cs="Times New Roman"/>
          <w:sz w:val="28"/>
          <w:szCs w:val="28"/>
          <w:lang w:eastAsia="ru-RU"/>
        </w:rPr>
        <w:t>, что вызывает недовольство обывателей.</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Феномен добровольной сегрегации, суть которого состоит в том, что этническому и культурному меньшинству экономически и социально выгодно </w:t>
      </w:r>
      <w:r w:rsidRPr="0073243D">
        <w:rPr>
          <w:rFonts w:ascii="Times New Roman" w:eastAsia="Calibri" w:hAnsi="Times New Roman" w:cs="Times New Roman"/>
          <w:sz w:val="28"/>
          <w:szCs w:val="28"/>
        </w:rPr>
        <w:lastRenderedPageBreak/>
        <w:t>подчеркивать свою инаковость. Это приводит к культурному обособлению, замыканию этих групп, их самосегрегированию.</w:t>
      </w:r>
      <w:r w:rsidRPr="0073243D">
        <w:rPr>
          <w:rFonts w:ascii="Times New Roman" w:eastAsia="Calibri" w:hAnsi="Times New Roman" w:cs="Times New Roman"/>
          <w:sz w:val="28"/>
          <w:szCs w:val="28"/>
          <w:vertAlign w:val="superscript"/>
        </w:rPr>
        <w:footnoteReference w:id="124"/>
      </w:r>
      <w:r w:rsidRPr="0073243D">
        <w:rPr>
          <w:rFonts w:ascii="Times New Roman" w:eastAsia="Calibri" w:hAnsi="Times New Roman" w:cs="Times New Roman"/>
          <w:sz w:val="28"/>
          <w:szCs w:val="28"/>
        </w:rPr>
        <w:t xml:space="preserve"> </w:t>
      </w:r>
    </w:p>
    <w:p w:rsidR="0073243D" w:rsidRPr="0073243D" w:rsidRDefault="0073243D" w:rsidP="0073243D">
      <w:pPr>
        <w:autoSpaceDE w:val="0"/>
        <w:autoSpaceDN w:val="0"/>
        <w:adjustRightInd w:val="0"/>
        <w:spacing w:after="0" w:line="360" w:lineRule="auto"/>
        <w:jc w:val="both"/>
        <w:rPr>
          <w:rFonts w:ascii="Times New Roman" w:eastAsia="Calibri" w:hAnsi="Times New Roman" w:cs="Times New Roman"/>
          <w:b/>
          <w:sz w:val="28"/>
          <w:szCs w:val="28"/>
          <w:lang w:eastAsia="ru-RU"/>
        </w:rPr>
      </w:pPr>
      <w:r w:rsidRPr="0073243D">
        <w:rPr>
          <w:rFonts w:ascii="Calibri" w:eastAsia="TimesNewRomanPSMT" w:hAnsi="Calibri" w:cs="Times New Roman"/>
          <w:sz w:val="28"/>
          <w:szCs w:val="28"/>
          <w:lang w:eastAsia="ru-RU"/>
        </w:rPr>
        <w:tab/>
      </w:r>
      <w:r w:rsidRPr="0073243D">
        <w:rPr>
          <w:rFonts w:ascii="Times New Roman" w:eastAsia="TimesNewRomanPSMT" w:hAnsi="Times New Roman" w:cs="Times New Roman"/>
          <w:sz w:val="28"/>
          <w:szCs w:val="28"/>
          <w:lang w:eastAsia="ru-RU"/>
        </w:rPr>
        <w:t xml:space="preserve">Регулярное получение материальной помощи от государства приводит к тому, что иммигранты деградируют, становятся менее активными, теряют способность зарабатывать и обеспечивать свои семьи, не видят смысла в том, чтобы обеспечивать себя самостоятельно. </w:t>
      </w:r>
      <w:r w:rsidRPr="0073243D">
        <w:rPr>
          <w:rFonts w:ascii="Times New Roman" w:eastAsia="Calibri" w:hAnsi="Times New Roman" w:cs="Times New Roman"/>
          <w:sz w:val="28"/>
          <w:szCs w:val="28"/>
          <w:lang w:eastAsia="ru-RU"/>
        </w:rPr>
        <w:t xml:space="preserve">Люди становятся зависимыми от такого образа жизни, вследствие чего число зависимых от социальной поддержки, траты на их содержание увеличиваются с каждым годом, в то время как налогоплательщиков становится все меньше. </w:t>
      </w:r>
    </w:p>
    <w:p w:rsidR="0073243D" w:rsidRDefault="0073243D" w:rsidP="0073243D">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73243D">
        <w:rPr>
          <w:rFonts w:ascii="Times New Roman" w:eastAsia="Calibri" w:hAnsi="Times New Roman" w:cs="Times New Roman"/>
          <w:sz w:val="28"/>
          <w:szCs w:val="28"/>
          <w:lang w:eastAsia="ru-RU"/>
        </w:rPr>
        <w:t>Проблема добровольной сегрегации при проведении политики мультикультурализма возникает, как правило, в тех обществах, где существует неравенство между представителями различных этнокультурных и религиозных групп, а заботой о сохранении культурной идентичности маскируется пассивность в решении социокультурных проблем и поддержание низкого социального статуса.</w:t>
      </w:r>
      <w:r w:rsidRPr="0073243D">
        <w:rPr>
          <w:rFonts w:ascii="Times New Roman" w:eastAsia="Calibri" w:hAnsi="Times New Roman" w:cs="Times New Roman"/>
          <w:sz w:val="28"/>
          <w:szCs w:val="28"/>
          <w:vertAlign w:val="superscript"/>
          <w:lang w:eastAsia="ru-RU"/>
        </w:rPr>
        <w:footnoteReference w:id="125"/>
      </w:r>
    </w:p>
    <w:p w:rsidR="0073243D" w:rsidRPr="0073243D" w:rsidRDefault="0073243D" w:rsidP="0073243D">
      <w:pPr>
        <w:autoSpaceDE w:val="0"/>
        <w:autoSpaceDN w:val="0"/>
        <w:adjustRightInd w:val="0"/>
        <w:spacing w:after="0" w:line="360" w:lineRule="auto"/>
        <w:ind w:firstLine="709"/>
        <w:jc w:val="both"/>
        <w:rPr>
          <w:rFonts w:ascii="Times New Roman" w:eastAsia="Calibri" w:hAnsi="Times New Roman" w:cs="Times New Roman"/>
          <w:b/>
          <w:bCs/>
          <w:i/>
          <w:iCs/>
          <w:sz w:val="16"/>
          <w:szCs w:val="16"/>
        </w:rPr>
      </w:pPr>
      <w:r w:rsidRPr="0073243D">
        <w:rPr>
          <w:rFonts w:ascii="Times New Roman" w:eastAsia="TimesNewRomanPSMT" w:hAnsi="Times New Roman" w:cs="Times New Roman"/>
          <w:sz w:val="28"/>
          <w:szCs w:val="28"/>
          <w:lang w:eastAsia="ru-RU"/>
        </w:rPr>
        <w:t>Также культурному сегрегированию способствует предвзятое, в связи с усилением терроризма, отношение европейцев к приверженцам ислама, и последние ищут защиту в своих общинах. К тому же, м</w:t>
      </w:r>
      <w:r w:rsidRPr="0073243D">
        <w:rPr>
          <w:rFonts w:ascii="Times New Roman" w:eastAsia="Calibri" w:hAnsi="Times New Roman" w:cs="Times New Roman"/>
          <w:sz w:val="28"/>
          <w:szCs w:val="28"/>
        </w:rPr>
        <w:t>усульмане в меньшей степени, чем любые другие иммигранты, проявляют способность, а главное – готовность интегрироваться в новую, культурно и конфессионально чуждую им среду. Быстрый рост мусульманских общин страшит европейцев. Некоторые эксперты идут еще дальше и предрекают, что уже через несколько десятилетий мы можем стать свидетелями «мирной трансформации европейской христианской цивилизации в мусульманскую».</w:t>
      </w:r>
      <w:r w:rsidRPr="0073243D">
        <w:rPr>
          <w:rFonts w:ascii="Times New Roman" w:eastAsia="Calibri" w:hAnsi="Times New Roman" w:cs="Times New Roman"/>
          <w:sz w:val="28"/>
          <w:szCs w:val="28"/>
          <w:vertAlign w:val="superscript"/>
        </w:rPr>
        <w:footnoteReference w:id="126"/>
      </w:r>
    </w:p>
    <w:p w:rsidR="0073243D" w:rsidRPr="0073243D" w:rsidRDefault="0073243D" w:rsidP="0073243D">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73243D">
        <w:rPr>
          <w:rFonts w:ascii="Times New Roman" w:eastAsia="Calibri" w:hAnsi="Times New Roman" w:cs="Times New Roman"/>
          <w:sz w:val="28"/>
          <w:szCs w:val="28"/>
          <w:lang w:eastAsia="ru-RU"/>
        </w:rPr>
        <w:t xml:space="preserve">Затрагивая тему мусульманских общин в Европе, стоит сделать пару замечаний. Действительно, в европейских странах существует немало </w:t>
      </w:r>
      <w:r w:rsidRPr="0073243D">
        <w:rPr>
          <w:rFonts w:ascii="Times New Roman" w:eastAsia="Calibri" w:hAnsi="Times New Roman" w:cs="Times New Roman"/>
          <w:sz w:val="28"/>
          <w:szCs w:val="28"/>
          <w:lang w:eastAsia="ru-RU"/>
        </w:rPr>
        <w:lastRenderedPageBreak/>
        <w:t>мусульманских общин, приходов, организаций, которые способствуют сплочению разных групп мусульман. Интересно исследование мусульманских некоммерческих организаций и общин, проведённое в Швеции. Исследователи выявили, что многие мусульманские организации стремятся сотрудничать с государством и другими субъектами некоммерческого сектора.</w:t>
      </w:r>
      <w:r w:rsidRPr="0073243D">
        <w:rPr>
          <w:rFonts w:ascii="Times New Roman" w:eastAsia="Calibri" w:hAnsi="Times New Roman" w:cs="Times New Roman"/>
          <w:sz w:val="28"/>
          <w:szCs w:val="28"/>
          <w:vertAlign w:val="superscript"/>
          <w:lang w:eastAsia="ru-RU"/>
        </w:rPr>
        <w:footnoteReference w:id="127"/>
      </w:r>
      <w:r w:rsidRPr="0073243D">
        <w:rPr>
          <w:rFonts w:ascii="Times New Roman" w:eastAsia="Calibri" w:hAnsi="Times New Roman" w:cs="Times New Roman"/>
          <w:sz w:val="28"/>
          <w:szCs w:val="28"/>
          <w:lang w:eastAsia="ru-RU"/>
        </w:rPr>
        <w:t xml:space="preserve"> Также было обнаружено, для большинства мусульманских организаций Швеции характерна многонациональность, многие из них имеют членов в среднем из четырех различных этнических групп. Мусульманские организации оказываются местом встречи для верующих различных культур и с различными вариациями в местных исламских традициях. Кроме того, существует положительная корреляция между этнокультурным разнообразием в организации и её стремлением к сотрудничеству. В итоге, можно говорить о том, что открытость по отношению к различным религиозным традициям в исламе ведёт к большей открытости по отношению к окружающему обществу и большей склонности к взаимодействию с другими организациями.</w:t>
      </w:r>
      <w:r w:rsidRPr="0073243D">
        <w:rPr>
          <w:rFonts w:ascii="Times New Roman" w:eastAsia="Calibri" w:hAnsi="Times New Roman" w:cs="Times New Roman"/>
          <w:sz w:val="28"/>
          <w:szCs w:val="28"/>
          <w:vertAlign w:val="superscript"/>
          <w:lang w:eastAsia="ru-RU"/>
        </w:rPr>
        <w:footnoteReference w:id="128"/>
      </w:r>
    </w:p>
    <w:p w:rsidR="0073243D" w:rsidRPr="0073243D" w:rsidRDefault="0073243D" w:rsidP="0073243D">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73243D">
        <w:rPr>
          <w:rFonts w:ascii="Times New Roman" w:eastAsia="Calibri" w:hAnsi="Times New Roman" w:cs="Times New Roman"/>
          <w:sz w:val="28"/>
          <w:szCs w:val="28"/>
          <w:lang w:eastAsia="ru-RU"/>
        </w:rPr>
        <w:t xml:space="preserve">После терактов </w:t>
      </w:r>
      <w:r w:rsidRPr="0073243D">
        <w:rPr>
          <w:rFonts w:ascii="Times New Roman" w:eastAsia="Times New Roman" w:hAnsi="Times New Roman" w:cs="Times New Roman"/>
          <w:sz w:val="28"/>
          <w:szCs w:val="28"/>
          <w:lang w:eastAsia="ru-RU"/>
        </w:rPr>
        <w:t>11 сентября 2001 г. в европейских государствах исламофобия начала усиливаться. Росту социальной напряжённости способствовали и теракты последних лет, среди которых теракт в брюссельском аэропорту и метро 22 марта 2016, террористический акт в редакции Charlie Hebdo, теракты в Париже 13 ноября 2015, теракт на рождественском базаре на Брайтшайдплац в Берлине 19 декабря 2016, теракт в Стокгольме 7 апреля 2017 и другие. Д</w:t>
      </w:r>
      <w:r w:rsidRPr="0073243D">
        <w:rPr>
          <w:rFonts w:ascii="Times New Roman" w:eastAsia="Calibri" w:hAnsi="Times New Roman" w:cs="Times New Roman"/>
          <w:sz w:val="28"/>
          <w:szCs w:val="28"/>
          <w:lang w:eastAsia="ru-RU"/>
        </w:rPr>
        <w:t>аже в наиболее терпимой Швеции усилились протестные настроения, направленные против иммигрантов-мусульман. Так, в апреле-октябре 2015 г. в Швеции было отмечено более 20 поджогов мест размещения мигрантов</w:t>
      </w:r>
      <w:r w:rsidRPr="0073243D">
        <w:rPr>
          <w:rFonts w:ascii="Times New Roman" w:eastAsia="Calibri" w:hAnsi="Times New Roman" w:cs="Times New Roman"/>
          <w:sz w:val="28"/>
          <w:szCs w:val="28"/>
          <w:vertAlign w:val="superscript"/>
          <w:lang w:eastAsia="ru-RU"/>
        </w:rPr>
        <w:footnoteReference w:id="129"/>
      </w:r>
      <w:r w:rsidRPr="0073243D">
        <w:rPr>
          <w:rFonts w:ascii="Times New Roman" w:eastAsia="Calibri" w:hAnsi="Times New Roman" w:cs="Times New Roman"/>
          <w:sz w:val="28"/>
          <w:szCs w:val="28"/>
          <w:lang w:eastAsia="ru-RU"/>
        </w:rPr>
        <w:t xml:space="preserve">, в школе в г. Трольхеттена были убиты 2 человека местным расистом, а в январе 2016 в Стокгольме группа мужчин в черных масках организовала нападения на </w:t>
      </w:r>
      <w:r w:rsidRPr="0073243D">
        <w:rPr>
          <w:rFonts w:ascii="Times New Roman" w:eastAsia="Calibri" w:hAnsi="Times New Roman" w:cs="Times New Roman"/>
          <w:sz w:val="28"/>
          <w:szCs w:val="28"/>
          <w:lang w:eastAsia="ru-RU"/>
        </w:rPr>
        <w:lastRenderedPageBreak/>
        <w:t>мигрантов.</w:t>
      </w:r>
      <w:r w:rsidRPr="0073243D">
        <w:rPr>
          <w:rFonts w:ascii="Times New Roman" w:eastAsia="Calibri" w:hAnsi="Times New Roman" w:cs="Times New Roman"/>
          <w:sz w:val="28"/>
          <w:szCs w:val="28"/>
          <w:vertAlign w:val="superscript"/>
          <w:lang w:eastAsia="ru-RU"/>
        </w:rPr>
        <w:footnoteReference w:id="130"/>
      </w:r>
      <w:r w:rsidRPr="0073243D">
        <w:rPr>
          <w:rFonts w:ascii="Times New Roman" w:eastAsia="Calibri" w:hAnsi="Times New Roman" w:cs="Times New Roman"/>
          <w:sz w:val="28"/>
          <w:szCs w:val="28"/>
          <w:lang w:eastAsia="ru-RU"/>
        </w:rPr>
        <w:t xml:space="preserve"> Другим п</w:t>
      </w:r>
      <w:r w:rsidRPr="0073243D">
        <w:rPr>
          <w:rFonts w:ascii="Times New Roman" w:eastAsia="Times New Roman" w:hAnsi="Times New Roman" w:cs="Times New Roman"/>
          <w:sz w:val="28"/>
          <w:szCs w:val="28"/>
          <w:lang w:eastAsia="ru-RU"/>
        </w:rPr>
        <w:t>римером антиисламских настроений служит кровавая бойня в тихой и благополучной Норвегии, устроенная 22 июля 2011 г. норвежским террористом А. Брейвиком. Эта трагедия потрясла все мировое сообщество. «Фактически это – первое террористическое воплощение нарастающего антимусульманского радикализма-антиджихадизма, произошедшее в атмосфере растущего этноконфессионального, ментально-культурного, социально-политического неприятия и враждебности в Европе».</w:t>
      </w:r>
      <w:r w:rsidRPr="0073243D">
        <w:rPr>
          <w:rFonts w:ascii="Times New Roman" w:eastAsia="Times New Roman" w:hAnsi="Times New Roman" w:cs="Times New Roman"/>
          <w:sz w:val="28"/>
          <w:szCs w:val="28"/>
          <w:vertAlign w:val="superscript"/>
          <w:lang w:eastAsia="ru-RU"/>
        </w:rPr>
        <w:footnoteReference w:id="131"/>
      </w:r>
      <w:r w:rsidRPr="0073243D">
        <w:rPr>
          <w:rFonts w:ascii="Times New Roman" w:eastAsia="Times New Roman" w:hAnsi="Times New Roman" w:cs="Times New Roman"/>
          <w:sz w:val="28"/>
          <w:szCs w:val="28"/>
          <w:lang w:eastAsia="ru-RU"/>
        </w:rPr>
        <w:t xml:space="preserve"> </w:t>
      </w:r>
      <w:r w:rsidRPr="0073243D">
        <w:rPr>
          <w:rFonts w:ascii="Times New Roman" w:eastAsia="Times New Roman" w:hAnsi="Times New Roman" w:cs="Times New Roman"/>
          <w:bCs/>
          <w:kern w:val="36"/>
          <w:sz w:val="28"/>
          <w:szCs w:val="28"/>
          <w:lang w:eastAsia="ru-RU"/>
        </w:rPr>
        <w:t>И</w:t>
      </w:r>
      <w:r w:rsidRPr="0073243D">
        <w:rPr>
          <w:rFonts w:ascii="Times New Roman" w:eastAsia="Calibri" w:hAnsi="Times New Roman" w:cs="Times New Roman"/>
          <w:sz w:val="28"/>
          <w:szCs w:val="28"/>
          <w:lang w:eastAsia="ru-RU"/>
        </w:rPr>
        <w:t xml:space="preserve">деи </w:t>
      </w:r>
      <w:r w:rsidRPr="0073243D">
        <w:rPr>
          <w:rFonts w:ascii="Times New Roman" w:eastAsia="Times New Roman" w:hAnsi="Times New Roman" w:cs="Times New Roman"/>
          <w:sz w:val="28"/>
          <w:szCs w:val="28"/>
          <w:lang w:eastAsia="ru-RU"/>
        </w:rPr>
        <w:t xml:space="preserve">Брейвика </w:t>
      </w:r>
      <w:r w:rsidRPr="0073243D">
        <w:rPr>
          <w:rFonts w:ascii="Times New Roman" w:eastAsia="Calibri" w:hAnsi="Times New Roman" w:cs="Times New Roman"/>
          <w:sz w:val="28"/>
          <w:szCs w:val="28"/>
          <w:lang w:eastAsia="ru-RU"/>
        </w:rPr>
        <w:t>используют европейские ультраправые в качестве псевдоинтеллектуального прикрытия своего фанатизма. Распространение таких настроений будет способствовать ответному подъему радикальных исламистов. Поэтому либеральным силам необходимо активнее противодействовать антимусульманскому фанатизму и экстремизму – прежде, чем растущие настроения недовольства, разочарования и недоверия не обернулись еще более тяжелыми последствиями, чем норвежские теракты.</w:t>
      </w:r>
      <w:r w:rsidRPr="0073243D">
        <w:rPr>
          <w:rFonts w:ascii="Times New Roman" w:eastAsia="Calibri" w:hAnsi="Times New Roman" w:cs="Times New Roman"/>
          <w:sz w:val="28"/>
          <w:szCs w:val="28"/>
          <w:vertAlign w:val="superscript"/>
          <w:lang w:eastAsia="ru-RU"/>
        </w:rPr>
        <w:footnoteReference w:id="132"/>
      </w:r>
      <w:r w:rsidRPr="0073243D">
        <w:rPr>
          <w:rFonts w:ascii="Times New Roman" w:eastAsia="Calibri" w:hAnsi="Times New Roman" w:cs="Times New Roman"/>
          <w:sz w:val="28"/>
          <w:szCs w:val="28"/>
          <w:lang w:eastAsia="ru-RU"/>
        </w:rPr>
        <w:t xml:space="preserve"> </w:t>
      </w:r>
    </w:p>
    <w:p w:rsidR="0073243D" w:rsidRPr="0073243D" w:rsidRDefault="0073243D" w:rsidP="0073243D">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73243D">
        <w:rPr>
          <w:rFonts w:ascii="Times New Roman" w:eastAsia="Calibri" w:hAnsi="Times New Roman" w:cs="Times New Roman"/>
          <w:sz w:val="28"/>
          <w:szCs w:val="28"/>
          <w:lang w:eastAsia="ru-RU"/>
        </w:rPr>
        <w:t>Помимо этого, миграционный кризис вызвал в Швеции рост преступлений на почве ненависти. В 2015 году 68% от всех преступлений на почте ненависти были мотивированы расизмом и ксенофобией. Также с 2013 года отмечается рост преступлений, мотивированных исламофобией.</w:t>
      </w:r>
      <w:r w:rsidRPr="0073243D">
        <w:rPr>
          <w:rFonts w:ascii="Times New Roman" w:eastAsia="Calibri" w:hAnsi="Times New Roman" w:cs="Times New Roman"/>
          <w:sz w:val="28"/>
          <w:szCs w:val="28"/>
          <w:vertAlign w:val="superscript"/>
          <w:lang w:eastAsia="ru-RU"/>
        </w:rPr>
        <w:footnoteReference w:id="133"/>
      </w:r>
    </w:p>
    <w:p w:rsidR="0073243D" w:rsidRPr="0073243D" w:rsidRDefault="0073243D" w:rsidP="0073243D">
      <w:pPr>
        <w:autoSpaceDE w:val="0"/>
        <w:autoSpaceDN w:val="0"/>
        <w:adjustRightInd w:val="0"/>
        <w:spacing w:after="0" w:line="360" w:lineRule="auto"/>
        <w:ind w:firstLine="708"/>
        <w:jc w:val="both"/>
        <w:rPr>
          <w:rFonts w:ascii="Times New Roman" w:eastAsia="TimesNewRoman" w:hAnsi="Times New Roman" w:cs="Times New Roman"/>
          <w:sz w:val="28"/>
          <w:szCs w:val="28"/>
          <w:lang w:eastAsia="ru-RU"/>
        </w:rPr>
      </w:pPr>
      <w:r w:rsidRPr="0073243D">
        <w:rPr>
          <w:rFonts w:ascii="Times New Roman" w:eastAsia="TimesNewRoman" w:hAnsi="Times New Roman" w:cs="Times New Roman"/>
          <w:sz w:val="28"/>
          <w:szCs w:val="28"/>
          <w:lang w:eastAsia="ru-RU"/>
        </w:rPr>
        <w:t xml:space="preserve">Существует диспропорция в возможностях культурного противостояния в сфере религии между этническими группами и национальным большинством. Она возникает оттого, что в европейских странах религия является частным делом граждан и выведена из публичной сферы, в то время как ислам объединяет выходцев из различных стран, имеющих различную этническую принадлежность, в достаточно сплоченные сообщества, и противоречит в этом плане европейскому обществу, которому присущи индивидуализм и социальная обособленность. Напряженность между местным населением и мигрантами </w:t>
      </w:r>
      <w:r w:rsidRPr="0073243D">
        <w:rPr>
          <w:rFonts w:ascii="Times New Roman" w:eastAsia="TimesNewRoman" w:hAnsi="Times New Roman" w:cs="Times New Roman"/>
          <w:sz w:val="28"/>
          <w:szCs w:val="28"/>
          <w:lang w:eastAsia="ru-RU"/>
        </w:rPr>
        <w:lastRenderedPageBreak/>
        <w:t>создает также различие между «средневековым» сознанием основной массы приезжих и модерным, а то и постмодерным сознанием европейцев, которые культивируют толерантное отношение к любому мнению, дорожат свободой самовыражения и имеют меньше табу. Но отсутствие запретов также может привести к негативным последствиям. Например, карикатура на пророка Мухаммеда, опубликованная Куртом Вестергаардом, оскорбила фанатичных мусульман и вызвало волну возмущения. Европейцам приходится считаться с тем, что мир переменился и стал теснее: во-первых, средствами массовой коммуникации Европа связана с регионами, где таких шуток не понимают; во-вторых, тысячи людей из этих регионов переместились в Европу, в том числе в Скандинавские страны.</w:t>
      </w:r>
      <w:r w:rsidRPr="0073243D">
        <w:rPr>
          <w:rFonts w:ascii="Times New Roman" w:eastAsia="TimesNewRoman" w:hAnsi="Times New Roman" w:cs="Times New Roman"/>
          <w:sz w:val="28"/>
          <w:szCs w:val="28"/>
          <w:vertAlign w:val="superscript"/>
          <w:lang w:eastAsia="ru-RU"/>
        </w:rPr>
        <w:footnoteReference w:id="134"/>
      </w:r>
      <w:r w:rsidRPr="0073243D">
        <w:rPr>
          <w:rFonts w:ascii="Times New Roman" w:eastAsia="Calibri" w:hAnsi="Times New Roman" w:cs="Times New Roman"/>
          <w:sz w:val="28"/>
          <w:szCs w:val="28"/>
        </w:rPr>
        <w:t xml:space="preserve"> </w:t>
      </w:r>
    </w:p>
    <w:p w:rsidR="0073243D" w:rsidRPr="0073243D" w:rsidRDefault="0073243D" w:rsidP="0073243D">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73243D">
        <w:rPr>
          <w:rFonts w:ascii="Times New Roman" w:eastAsia="TimesNewRomanPSMT" w:hAnsi="Times New Roman" w:cs="Times New Roman"/>
          <w:sz w:val="28"/>
          <w:szCs w:val="28"/>
          <w:lang w:eastAsia="ru-RU"/>
        </w:rPr>
        <w:t xml:space="preserve">Быстрый рост числа </w:t>
      </w:r>
      <w:r w:rsidRPr="0073243D">
        <w:rPr>
          <w:rFonts w:ascii="Times New Roman" w:eastAsia="TimesNewRoman" w:hAnsi="Times New Roman" w:cs="Times New Roman"/>
          <w:sz w:val="28"/>
          <w:szCs w:val="28"/>
          <w:lang w:eastAsia="ru-RU"/>
        </w:rPr>
        <w:t xml:space="preserve">мигрантов, которым удается осесть в странах Скандинавии, придумав </w:t>
      </w:r>
      <w:r w:rsidRPr="0073243D">
        <w:rPr>
          <w:rFonts w:ascii="Times New Roman" w:eastAsia="Times New Roman" w:hAnsi="Times New Roman" w:cs="Times New Roman"/>
          <w:sz w:val="28"/>
          <w:szCs w:val="28"/>
          <w:lang w:eastAsia="ru-RU"/>
        </w:rPr>
        <w:t>убедительные для иммиграционных чиновников легенды;</w:t>
      </w:r>
      <w:r w:rsidRPr="0073243D">
        <w:rPr>
          <w:rFonts w:ascii="Times New Roman" w:eastAsia="TimesNewRoman" w:hAnsi="Times New Roman" w:cs="Times New Roman"/>
          <w:sz w:val="28"/>
          <w:szCs w:val="28"/>
          <w:lang w:eastAsia="ru-RU"/>
        </w:rPr>
        <w:t xml:space="preserve"> чрезмерная опека </w:t>
      </w:r>
      <w:r w:rsidRPr="0073243D">
        <w:rPr>
          <w:rFonts w:ascii="Times New Roman" w:eastAsia="Times New Roman" w:hAnsi="Times New Roman" w:cs="Times New Roman"/>
          <w:sz w:val="28"/>
          <w:szCs w:val="28"/>
          <w:lang w:eastAsia="ru-RU"/>
        </w:rPr>
        <w:t>социальными службами  welfare-state (государства всеобщего благосостояния) приезжих, часть из которых, являясь многодетными родителями, живут только на государственные пособия, демонстрируя порой откровенное социальное иждивенчество;</w:t>
      </w:r>
      <w:r w:rsidRPr="0073243D">
        <w:rPr>
          <w:rFonts w:ascii="Times New Roman" w:eastAsia="TimesNewRoman" w:hAnsi="Times New Roman" w:cs="Times New Roman"/>
          <w:sz w:val="28"/>
          <w:szCs w:val="28"/>
          <w:lang w:eastAsia="ru-RU"/>
        </w:rPr>
        <w:t xml:space="preserve"> незнание значительной частью мигрантов  государственного языка; наличие среди европейских иммигрантов мусульман-фундаменталистов, в любой момент готовых спровоцировать конфликт; напряженные отношения между местным населением и иммигрантами – всё это вынуждает власти Швеции признать неэффективность миграционной политики, несмотря на количество и разнообразие принимаемых ими мер по улучшению адаптации иммигрантов. </w:t>
      </w:r>
    </w:p>
    <w:p w:rsidR="002553C1" w:rsidRDefault="0073243D" w:rsidP="0073243D">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73243D">
        <w:rPr>
          <w:rFonts w:ascii="Times New Roman" w:eastAsia="Calibri" w:hAnsi="Times New Roman" w:cs="Times New Roman"/>
          <w:sz w:val="28"/>
          <w:szCs w:val="28"/>
          <w:lang w:eastAsia="ru-RU"/>
        </w:rPr>
        <w:t xml:space="preserve">В связи с этим Швеция, как и другие страны, отходит от крайних проявлений политики мультикультурализма и переходит к политике интеграции, при которой мигрант не теряет свою культурную идентичность, и в то же время приобретает новую, при этом государством используются институты принуждения (например, нет возможности найти работу, не зная язык). Такая </w:t>
      </w:r>
      <w:r w:rsidRPr="0073243D">
        <w:rPr>
          <w:rFonts w:ascii="Times New Roman" w:eastAsia="Calibri" w:hAnsi="Times New Roman" w:cs="Times New Roman"/>
          <w:sz w:val="28"/>
          <w:szCs w:val="28"/>
          <w:lang w:eastAsia="ru-RU"/>
        </w:rPr>
        <w:lastRenderedPageBreak/>
        <w:t xml:space="preserve">политика представляется наиболее оптимальной в отличие от политик мультикультурализма и ассимиляции, так как мультикультурализм, при котором мигрантов не принуждают к изучению языка и культурных традиций, может привести к маргинализации мигрантов, а ассимиляция, которой присуща потеря мигрантом всех связей с родиной и появление новой идентичности, приводит нередко к нарушению прав мигранта. </w:t>
      </w:r>
    </w:p>
    <w:p w:rsidR="0073243D" w:rsidRPr="0073243D" w:rsidRDefault="0073243D" w:rsidP="0073243D">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73243D">
        <w:rPr>
          <w:rFonts w:ascii="Times New Roman" w:eastAsia="Calibri" w:hAnsi="Times New Roman" w:cs="Times New Roman"/>
          <w:sz w:val="28"/>
          <w:szCs w:val="28"/>
          <w:lang w:eastAsia="ru-RU"/>
        </w:rPr>
        <w:t xml:space="preserve">По мнению британской исследовательницы Элли Васта, отказ от политики мультикультурализма вызван неправильным её пониманием. Она должна представлять собой двусторонний процесс. На практике политика мультикультурализма провозглашала свободу и автономию различных групп, но, по мнению исследовательницы, не предоставляла возможности участия этих групп в жизни и политике стран, в которых они находились. </w:t>
      </w:r>
      <w:r w:rsidRPr="0073243D">
        <w:rPr>
          <w:rFonts w:ascii="Times New Roman" w:eastAsia="Calibri" w:hAnsi="Times New Roman" w:cs="Times New Roman"/>
          <w:sz w:val="28"/>
          <w:szCs w:val="28"/>
          <w:vertAlign w:val="superscript"/>
          <w:lang w:eastAsia="ru-RU"/>
        </w:rPr>
        <w:footnoteReference w:id="135"/>
      </w:r>
    </w:p>
    <w:p w:rsidR="0073243D" w:rsidRPr="0073243D" w:rsidRDefault="0073243D" w:rsidP="0073243D">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73243D">
        <w:rPr>
          <w:rFonts w:ascii="Times New Roman" w:eastAsia="Calibri" w:hAnsi="Times New Roman" w:cs="Times New Roman"/>
          <w:sz w:val="28"/>
          <w:szCs w:val="28"/>
          <w:lang w:eastAsia="ru-RU"/>
        </w:rPr>
        <w:t xml:space="preserve">Переход скандинавских стран к политике интеграции проявляется в различных законотворческих инициативах властей, среди которых, например, реформы 2008-2010 гг., направленные на стимулирование трудовой активности мигрантов. </w:t>
      </w:r>
    </w:p>
    <w:p w:rsidR="0073243D" w:rsidRPr="0073243D" w:rsidRDefault="0073243D" w:rsidP="0073243D">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73243D">
        <w:rPr>
          <w:rFonts w:ascii="Times New Roman" w:eastAsia="Calibri" w:hAnsi="Times New Roman" w:cs="Times New Roman"/>
          <w:sz w:val="28"/>
          <w:szCs w:val="28"/>
          <w:lang w:eastAsia="ru-RU"/>
        </w:rPr>
        <w:t>Вовлеченность мигрантов в принятие решений, в том числе политических, подразумевает изучение языка, культурных особенностей страны-реципиента и так далее. Без этого полноправное участие иностранных граждан в жизни скандинавского общества будет невозможно по причине отсутствия коммуникационных связей. Интеграция изначально не предполагает ассимиляцию. Мигрант может остаться носителем своей культуры и в то же время быть гражданином страны с иными культурными традициями.</w:t>
      </w:r>
      <w:r w:rsidR="00124E80">
        <w:rPr>
          <w:rFonts w:ascii="Times New Roman" w:eastAsia="Calibri" w:hAnsi="Times New Roman" w:cs="Times New Roman"/>
          <w:sz w:val="28"/>
          <w:szCs w:val="28"/>
          <w:lang w:eastAsia="ru-RU"/>
        </w:rPr>
        <w:t xml:space="preserve"> Приобретение мигрантом новой гражданской идентичности произойдет посредством интервенции гегемонии, когда старая идентичность иммигранта будет «вытеснена» новой.</w:t>
      </w:r>
    </w:p>
    <w:p w:rsidR="0073243D" w:rsidRPr="0073243D" w:rsidRDefault="0073243D" w:rsidP="0073243D">
      <w:pPr>
        <w:autoSpaceDE w:val="0"/>
        <w:autoSpaceDN w:val="0"/>
        <w:adjustRightInd w:val="0"/>
        <w:spacing w:after="0" w:line="360" w:lineRule="auto"/>
        <w:ind w:firstLine="708"/>
        <w:jc w:val="both"/>
        <w:rPr>
          <w:rFonts w:ascii="Times New Roman" w:eastAsia="TimesNewRomanPSMT" w:hAnsi="Times New Roman" w:cs="Times New Roman"/>
          <w:sz w:val="28"/>
          <w:szCs w:val="28"/>
          <w:lang w:eastAsia="ru-RU"/>
        </w:rPr>
      </w:pPr>
      <w:r w:rsidRPr="0073243D">
        <w:rPr>
          <w:rFonts w:ascii="Times New Roman" w:eastAsia="TimesNewRomanPSMT" w:hAnsi="Times New Roman" w:cs="Times New Roman"/>
          <w:sz w:val="28"/>
          <w:szCs w:val="28"/>
          <w:lang w:eastAsia="ru-RU"/>
        </w:rPr>
        <w:t xml:space="preserve">До сих пор не решен вопрос о достижении баланса между соблюдением индивидуальных прав и свобод личности, сохранением своей культуры, </w:t>
      </w:r>
      <w:r w:rsidRPr="0073243D">
        <w:rPr>
          <w:rFonts w:ascii="Times New Roman" w:eastAsia="TimesNewRomanPSMT" w:hAnsi="Times New Roman" w:cs="Times New Roman"/>
          <w:sz w:val="28"/>
          <w:szCs w:val="28"/>
          <w:lang w:eastAsia="ru-RU"/>
        </w:rPr>
        <w:lastRenderedPageBreak/>
        <w:t>этнической принадлежности иммигрантами, с одной стороны, и соблюдением ими юридических норм и традиций принимающего сообщества – с другой. Для этого требуется уточнение целей миграционной политики в меняющихся социально-экономических и политических условиях в конкретной стране и корректировки с учетом происходящих процессов в Евросоюзе в целом.</w:t>
      </w:r>
      <w:r w:rsidRPr="0073243D">
        <w:rPr>
          <w:rFonts w:ascii="Times New Roman" w:eastAsia="TimesNewRomanPSMT" w:hAnsi="Times New Roman" w:cs="Times New Roman"/>
          <w:sz w:val="28"/>
          <w:szCs w:val="28"/>
          <w:vertAlign w:val="superscript"/>
          <w:lang w:eastAsia="ru-RU"/>
        </w:rPr>
        <w:footnoteReference w:id="136"/>
      </w:r>
      <w:r w:rsidRPr="0073243D">
        <w:rPr>
          <w:rFonts w:ascii="Times New Roman" w:eastAsia="TimesNewRomanPSMT" w:hAnsi="Times New Roman" w:cs="Times New Roman"/>
          <w:sz w:val="28"/>
          <w:szCs w:val="28"/>
          <w:lang w:eastAsia="ru-RU"/>
        </w:rPr>
        <w:t xml:space="preserve"> </w:t>
      </w:r>
    </w:p>
    <w:p w:rsidR="0073243D" w:rsidRPr="0073243D" w:rsidRDefault="0073243D" w:rsidP="0073243D">
      <w:pPr>
        <w:autoSpaceDE w:val="0"/>
        <w:autoSpaceDN w:val="0"/>
        <w:adjustRightInd w:val="0"/>
        <w:spacing w:after="0" w:line="360" w:lineRule="auto"/>
        <w:ind w:firstLine="708"/>
        <w:jc w:val="both"/>
        <w:rPr>
          <w:rFonts w:ascii="Times New Roman" w:eastAsia="TimesNewRomanPSMT" w:hAnsi="Times New Roman" w:cs="Times New Roman"/>
          <w:sz w:val="28"/>
          <w:szCs w:val="28"/>
          <w:lang w:eastAsia="ru-RU"/>
        </w:rPr>
      </w:pPr>
      <w:r w:rsidRPr="0073243D">
        <w:rPr>
          <w:rFonts w:ascii="Times New Roman" w:eastAsia="TimesNewRomanPSMT" w:hAnsi="Times New Roman" w:cs="Times New Roman"/>
          <w:sz w:val="28"/>
          <w:szCs w:val="28"/>
          <w:lang w:eastAsia="ru-RU"/>
        </w:rPr>
        <w:t>Сложная миграционная ситуация вынуждает страны ЕС, в том числе и в Швецию, искать пути реформирования миграционной политики. Идёт активная разработка концепции более жесткой интеграционной стратегии, которую условно можно назвать «антимультикультурализмом». Основными направлениями реформирования политики мультикультурализма являются необходимость достижения национальной консолидации, развитие национальной (или хотя бы гражданской) идентичности у иммигрантов; более тесная культурная, социальная интеграция иммигрантов в принимающее общество; настойчивое приобщение иммигрантов к базовым европейским ценностям, правам и образу жизни; отказ от разделения общества по этнокультурным признакам, от искусственного поощрения первичного содержания культурной идентичности иммигранта, его этнокультурных и религиозных особенностей и ценностей, более селективный подход к иммиграции; борьба с правовым нигилизмом и криминализацией среди иммигрантов; более настойчивые усилия по усвоению языка страны проживания, требование овладения данным языком; ослабление влияния ислама на европейское общество без ущемления прав верующих и их религиозных чувств; решение религиозного вопроса посредством поддержки евроислама - реформистского течения в исламе, противопоставляемого традиционному исламу.</w:t>
      </w:r>
      <w:r w:rsidRPr="0073243D">
        <w:rPr>
          <w:rFonts w:ascii="Times New Roman" w:eastAsia="TimesNewRomanPSMT" w:hAnsi="Times New Roman" w:cs="Times New Roman"/>
          <w:sz w:val="28"/>
          <w:szCs w:val="28"/>
          <w:vertAlign w:val="superscript"/>
          <w:lang w:eastAsia="ru-RU"/>
        </w:rPr>
        <w:footnoteReference w:id="137"/>
      </w:r>
    </w:p>
    <w:p w:rsidR="0073243D" w:rsidRPr="0073243D" w:rsidRDefault="0073243D" w:rsidP="0073243D">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73243D">
        <w:rPr>
          <w:rFonts w:ascii="Times New Roman" w:eastAsia="TimesNewRomanPSMT" w:hAnsi="Times New Roman" w:cs="Times New Roman"/>
          <w:sz w:val="28"/>
          <w:szCs w:val="28"/>
          <w:lang w:eastAsia="ru-RU"/>
        </w:rPr>
        <w:t xml:space="preserve">Современный миграционный кризис тормозит выработку и реализацию новых стратегий </w:t>
      </w:r>
      <w:r w:rsidRPr="0073243D">
        <w:rPr>
          <w:rFonts w:ascii="Times New Roman" w:eastAsia="Calibri" w:hAnsi="Times New Roman" w:cs="Times New Roman"/>
          <w:sz w:val="28"/>
          <w:szCs w:val="28"/>
          <w:lang w:eastAsia="ru-RU"/>
        </w:rPr>
        <w:t xml:space="preserve">интеграции и адаптации мигрантов. В ноябре 2015 года </w:t>
      </w:r>
      <w:r w:rsidRPr="0073243D">
        <w:rPr>
          <w:rFonts w:ascii="Times New Roman" w:eastAsia="Calibri" w:hAnsi="Times New Roman" w:cs="Times New Roman"/>
          <w:sz w:val="28"/>
          <w:szCs w:val="28"/>
          <w:lang w:eastAsia="ru-RU"/>
        </w:rPr>
        <w:lastRenderedPageBreak/>
        <w:t>Шведское миграционное агентство заявило, что страна не в состоянии предложить размещение всем лицам, ищущим убежище.</w:t>
      </w:r>
      <w:r w:rsidRPr="0073243D">
        <w:rPr>
          <w:rFonts w:ascii="Times New Roman" w:eastAsia="Calibri" w:hAnsi="Times New Roman" w:cs="Times New Roman"/>
          <w:sz w:val="28"/>
          <w:szCs w:val="28"/>
          <w:vertAlign w:val="superscript"/>
          <w:lang w:eastAsia="ru-RU"/>
        </w:rPr>
        <w:footnoteReference w:id="138"/>
      </w:r>
      <w:r w:rsidRPr="0073243D">
        <w:rPr>
          <w:rFonts w:ascii="Times New Roman" w:eastAsia="Calibri" w:hAnsi="Times New Roman" w:cs="Times New Roman"/>
          <w:sz w:val="28"/>
          <w:szCs w:val="28"/>
          <w:lang w:eastAsia="ru-RU"/>
        </w:rPr>
        <w:t xml:space="preserve"> Как отмечалось в главе 1, в Швеции в 2015 году искали убежища более чем 160 тыс. человек.</w:t>
      </w:r>
      <w:r w:rsidRPr="0073243D">
        <w:rPr>
          <w:rFonts w:ascii="Times New Roman" w:eastAsia="Calibri" w:hAnsi="Times New Roman" w:cs="Times New Roman"/>
          <w:sz w:val="28"/>
          <w:szCs w:val="28"/>
          <w:vertAlign w:val="superscript"/>
          <w:lang w:eastAsia="ru-RU"/>
        </w:rPr>
        <w:footnoteReference w:id="139"/>
      </w:r>
      <w:r w:rsidRPr="0073243D">
        <w:rPr>
          <w:rFonts w:ascii="Times New Roman" w:eastAsia="Calibri" w:hAnsi="Times New Roman" w:cs="Times New Roman"/>
          <w:sz w:val="28"/>
          <w:szCs w:val="28"/>
          <w:lang w:eastAsia="ru-RU"/>
        </w:rPr>
        <w:t xml:space="preserve"> </w:t>
      </w:r>
    </w:p>
    <w:p w:rsidR="0073243D" w:rsidRPr="0073243D" w:rsidRDefault="0073243D" w:rsidP="0073243D">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73243D">
        <w:rPr>
          <w:rFonts w:ascii="Times New Roman" w:eastAsia="Calibri" w:hAnsi="Times New Roman" w:cs="Times New Roman"/>
          <w:sz w:val="28"/>
          <w:szCs w:val="28"/>
          <w:lang w:eastAsia="ru-RU"/>
        </w:rPr>
        <w:t>Миграционный кризис вынуждает европейские страны значительно ужесточать миграционное законодательство. В частности, некоторые страны закрыли границы и ввели пограничный контроль, чтобы лучше контролировать миграционные потоки. Например, в начале 2016 года был введён паспортный контроль между Данией и Швецией.</w:t>
      </w:r>
      <w:r w:rsidRPr="0073243D">
        <w:rPr>
          <w:rFonts w:ascii="Times New Roman" w:eastAsia="Calibri" w:hAnsi="Times New Roman" w:cs="Times New Roman"/>
          <w:sz w:val="28"/>
          <w:szCs w:val="28"/>
          <w:vertAlign w:val="superscript"/>
        </w:rPr>
        <w:footnoteReference w:id="140"/>
      </w:r>
      <w:r w:rsidRPr="0073243D">
        <w:rPr>
          <w:rFonts w:ascii="Times New Roman" w:eastAsia="Calibri" w:hAnsi="Times New Roman" w:cs="Times New Roman"/>
          <w:sz w:val="28"/>
          <w:szCs w:val="28"/>
        </w:rPr>
        <w:t xml:space="preserve"> Подобные действия могут отрицательно сказаться на развитии сотрудничества между этими странами. </w:t>
      </w:r>
      <w:r w:rsidRPr="0073243D">
        <w:rPr>
          <w:rFonts w:ascii="Times New Roman" w:eastAsia="Calibri" w:hAnsi="Times New Roman" w:cs="Times New Roman"/>
          <w:sz w:val="28"/>
          <w:szCs w:val="28"/>
          <w:lang w:eastAsia="ru-RU"/>
        </w:rPr>
        <w:t>Предпринимаются и другие меры для сдерживания мигрантов. Например, Швеция приняла решение выплачивать беженцам, которые добровольно решат вернутся на родину, по 4100 евро.</w:t>
      </w:r>
      <w:r w:rsidRPr="0073243D">
        <w:rPr>
          <w:rFonts w:ascii="Times New Roman" w:eastAsia="Calibri" w:hAnsi="Times New Roman" w:cs="Times New Roman"/>
          <w:sz w:val="28"/>
          <w:szCs w:val="28"/>
          <w:vertAlign w:val="superscript"/>
          <w:lang w:eastAsia="ru-RU"/>
        </w:rPr>
        <w:footnoteReference w:id="141"/>
      </w:r>
      <w:r w:rsidRPr="0073243D">
        <w:rPr>
          <w:rFonts w:ascii="Times New Roman" w:eastAsia="Calibri" w:hAnsi="Times New Roman" w:cs="Times New Roman"/>
          <w:sz w:val="28"/>
          <w:szCs w:val="28"/>
          <w:lang w:eastAsia="ru-RU"/>
        </w:rPr>
        <w:t xml:space="preserve"> Министр внутренних дел Швеции Андерс Игеман уже заявил, что страна планирует депортировать около 80 тысяч иммигрантов в течение нескольких лет.</w:t>
      </w:r>
      <w:r w:rsidRPr="0073243D">
        <w:rPr>
          <w:rFonts w:ascii="Times New Roman" w:eastAsia="Calibri" w:hAnsi="Times New Roman" w:cs="Times New Roman"/>
          <w:sz w:val="28"/>
          <w:szCs w:val="28"/>
          <w:vertAlign w:val="superscript"/>
          <w:lang w:eastAsia="ru-RU"/>
        </w:rPr>
        <w:footnoteReference w:id="142"/>
      </w:r>
      <w:r w:rsidRPr="0073243D">
        <w:rPr>
          <w:rFonts w:ascii="Times New Roman" w:eastAsia="Calibri" w:hAnsi="Times New Roman" w:cs="Times New Roman"/>
          <w:sz w:val="28"/>
          <w:szCs w:val="28"/>
          <w:lang w:eastAsia="ru-RU"/>
        </w:rPr>
        <w:t xml:space="preserve"> Также в июле 2016 были внесены изменения в законодательство, связанные с ограничением возможности соискателей убежища получать вид на жительство и воссоединяться со своими семьями. Теперь мигранты могут получить только временный вид на жительство (для получающих статус беженца на 3 года, для остальных – на 13 месяцев).</w:t>
      </w:r>
      <w:r w:rsidRPr="0073243D">
        <w:t xml:space="preserve"> </w:t>
      </w:r>
      <w:r w:rsidRPr="0073243D">
        <w:rPr>
          <w:rFonts w:ascii="Times New Roman" w:eastAsia="Calibri" w:hAnsi="Times New Roman" w:cs="Times New Roman"/>
          <w:sz w:val="28"/>
          <w:szCs w:val="28"/>
          <w:lang w:eastAsia="ru-RU"/>
        </w:rPr>
        <w:t xml:space="preserve">Постоянный вид на жительство беженец может получить, если найдёт работу и сможет обеспечить достаточный уровень дохода. Получившие вид на жительство беженцы должны быть в состоянии содержать и членов семьи, которые хотят переехать в Швецию. Против данных изменений в законе выступили Левая партия и Партия центра. Представитель последних Юханна Йонссон заявила, что «препятствовать тому, </w:t>
      </w:r>
      <w:r w:rsidRPr="0073243D">
        <w:rPr>
          <w:rFonts w:ascii="Times New Roman" w:eastAsia="Calibri" w:hAnsi="Times New Roman" w:cs="Times New Roman"/>
          <w:sz w:val="28"/>
          <w:szCs w:val="28"/>
          <w:lang w:eastAsia="ru-RU"/>
        </w:rPr>
        <w:lastRenderedPageBreak/>
        <w:t>чтобы находящиеся в тяжелых условиях семьи жили порознь, - это негуманно».</w:t>
      </w:r>
      <w:r w:rsidRPr="0073243D">
        <w:rPr>
          <w:rFonts w:ascii="Times New Roman" w:eastAsia="Calibri" w:hAnsi="Times New Roman" w:cs="Times New Roman"/>
          <w:sz w:val="28"/>
          <w:szCs w:val="28"/>
          <w:vertAlign w:val="superscript"/>
          <w:lang w:eastAsia="ru-RU"/>
        </w:rPr>
        <w:footnoteReference w:id="143"/>
      </w:r>
      <w:r w:rsidRPr="0073243D">
        <w:rPr>
          <w:rFonts w:ascii="Times New Roman" w:eastAsia="Calibri" w:hAnsi="Times New Roman" w:cs="Times New Roman"/>
          <w:sz w:val="28"/>
          <w:szCs w:val="28"/>
          <w:lang w:eastAsia="ru-RU"/>
        </w:rPr>
        <w:t xml:space="preserve"> </w:t>
      </w:r>
    </w:p>
    <w:p w:rsidR="0073243D" w:rsidRPr="0073243D" w:rsidRDefault="0073243D" w:rsidP="0073243D">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73243D">
        <w:rPr>
          <w:rFonts w:ascii="Times New Roman" w:eastAsia="Calibri" w:hAnsi="Times New Roman" w:cs="Times New Roman"/>
          <w:sz w:val="28"/>
          <w:szCs w:val="28"/>
          <w:lang w:eastAsia="ru-RU"/>
        </w:rPr>
        <w:t>Ряд предпринятых мер способствовал сокращению числа мигрантов и беженцев. В 2016 году их число резко сократилось: с более 160 тыс. в 2015 году до 29 тыс. человек.</w:t>
      </w:r>
      <w:r w:rsidRPr="0073243D">
        <w:rPr>
          <w:rFonts w:ascii="Times New Roman" w:eastAsia="Calibri" w:hAnsi="Times New Roman" w:cs="Times New Roman"/>
          <w:sz w:val="28"/>
          <w:szCs w:val="28"/>
          <w:vertAlign w:val="superscript"/>
          <w:lang w:eastAsia="ru-RU"/>
        </w:rPr>
        <w:footnoteReference w:id="144"/>
      </w:r>
    </w:p>
    <w:p w:rsidR="0073243D" w:rsidRPr="0073243D" w:rsidRDefault="0073243D" w:rsidP="0073243D">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73243D">
        <w:rPr>
          <w:rFonts w:ascii="Times New Roman" w:eastAsia="Calibri" w:hAnsi="Times New Roman" w:cs="Times New Roman"/>
          <w:sz w:val="28"/>
          <w:szCs w:val="28"/>
          <w:lang w:eastAsia="ru-RU"/>
        </w:rPr>
        <w:t>Вопрос иммиграции сегодня активно политизируется. Избиратели, неудовлетворенные политикой доминирующих партий, все чаще отдают на выборах свое предпочтение праворадикальному лагерю, который, пользуясь дезориентацией традиционных сил и, успешно модернизируясь, с каждым годом добивается все большего успеха.</w:t>
      </w:r>
    </w:p>
    <w:p w:rsidR="0073243D" w:rsidRPr="0073243D" w:rsidRDefault="0073243D" w:rsidP="0073243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3243D">
        <w:rPr>
          <w:rFonts w:ascii="Times New Roman" w:eastAsia="Calibri" w:hAnsi="Times New Roman" w:cs="Times New Roman"/>
          <w:sz w:val="28"/>
          <w:szCs w:val="28"/>
          <w:lang w:eastAsia="ru-RU"/>
        </w:rPr>
        <w:t xml:space="preserve">Ещё с середины 2000-х гг. противостояние между мигрантами и местным населением переросло в конфликт между сторонниками и противниками политики мультикультурализма внутри самого европейского общества. Одна часть европейского общества, проявляя толерантность, выступает за интегрирование мигрантов в общественную жизнь. Другая часть, ежегодно растущая, – требует немедленного ограничения иммиграции. </w:t>
      </w:r>
    </w:p>
    <w:p w:rsidR="0073243D" w:rsidRPr="0073243D" w:rsidRDefault="0073243D" w:rsidP="0073243D">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73243D">
        <w:rPr>
          <w:rFonts w:ascii="Times New Roman" w:eastAsia="Calibri" w:hAnsi="Times New Roman" w:cs="Times New Roman"/>
          <w:sz w:val="28"/>
          <w:szCs w:val="28"/>
          <w:lang w:eastAsia="ru-RU"/>
        </w:rPr>
        <w:t>Эти настроения общества находят свои отражения в политической борьбе правых и левых сил и проявляются в росте популярности правых партий, которые ведут полемику против ислама и мусульманских иммигрантов, строительства мечетей и т. п., таких, как, к примеру,</w:t>
      </w:r>
      <w:r w:rsidRPr="0073243D">
        <w:rPr>
          <w:rFonts w:ascii="Times New Roman" w:eastAsia="Calibri" w:hAnsi="Times New Roman" w:cs="Times New Roman"/>
          <w:sz w:val="28"/>
          <w:szCs w:val="28"/>
          <w:shd w:val="clear" w:color="auto" w:fill="FFFFFF"/>
        </w:rPr>
        <w:t xml:space="preserve"> партия Шведские демократы.</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В шведской партийно-политической системе значительные преобразования произошли в 2006 году: по итогам парламентских выборов Социал-демократическая рабочая партия Швеции (СДРПШ) уступила Умеренной коалиционной партии (УКП) и возглавляемому ею правоцентристскому «Альянсу». Несколько возросла популярность партии «Шведские демократы»: её представители получили мандаты в муниципальных </w:t>
      </w:r>
      <w:r w:rsidRPr="0073243D">
        <w:rPr>
          <w:rFonts w:ascii="Times New Roman" w:eastAsia="Calibri" w:hAnsi="Times New Roman" w:cs="Times New Roman"/>
          <w:sz w:val="28"/>
          <w:szCs w:val="28"/>
        </w:rPr>
        <w:lastRenderedPageBreak/>
        <w:t>органах власти, однако в Риксдаг партия не прошла, так как не преодолела 4%-й барьер.</w:t>
      </w:r>
      <w:r w:rsidRPr="0073243D">
        <w:rPr>
          <w:rFonts w:ascii="Times New Roman" w:eastAsia="Calibri" w:hAnsi="Times New Roman" w:cs="Times New Roman"/>
          <w:sz w:val="28"/>
          <w:szCs w:val="28"/>
          <w:vertAlign w:val="superscript"/>
        </w:rPr>
        <w:footnoteReference w:id="145"/>
      </w:r>
    </w:p>
    <w:p w:rsidR="0073243D" w:rsidRPr="009667C7"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Парламентские выборы 2010 года вновь внесли изменения в партийную систему Швеции: основными доминирующими партиями стали Социал-демократическая рабочая партия Швеции (СДРПШ) и правоцентристская Умеренная коалиционная партия (УКП). Помимо этого, пробиться в Парламент смогли «Шведские демократы», получив 5,7% голосов. Важную роль в успехе «Шведских демократов» сыграла проведённая ими избирательная кампания, в ходе которой партия привлекала внимание как к «традиционным» для себя вопросам (ограничение иммиграции, кризис мультикультурализма, сохранение шведской идентичности), так и сделала акцент на «новых» (отмена налогов для пожилых, ужесточение наказаний за тяжкие преступления и т.д.). Однако основными темами для «Шведских демократов» остаются борьба с </w:t>
      </w:r>
      <w:r w:rsidRPr="009667C7">
        <w:rPr>
          <w:rFonts w:ascii="Times New Roman" w:eastAsia="Calibri" w:hAnsi="Times New Roman" w:cs="Times New Roman"/>
          <w:sz w:val="28"/>
          <w:szCs w:val="28"/>
        </w:rPr>
        <w:t>исламизацией и уменьшение потока мигрантов.</w:t>
      </w:r>
      <w:r w:rsidRPr="009667C7">
        <w:rPr>
          <w:rFonts w:ascii="Times New Roman" w:eastAsia="Calibri" w:hAnsi="Times New Roman" w:cs="Times New Roman"/>
          <w:sz w:val="28"/>
          <w:szCs w:val="28"/>
          <w:vertAlign w:val="superscript"/>
        </w:rPr>
        <w:footnoteReference w:id="146"/>
      </w:r>
    </w:p>
    <w:p w:rsidR="0073243D" w:rsidRPr="009667C7" w:rsidRDefault="0073243D" w:rsidP="0073243D">
      <w:pPr>
        <w:spacing w:after="0" w:line="360" w:lineRule="auto"/>
        <w:ind w:firstLine="709"/>
        <w:jc w:val="both"/>
        <w:rPr>
          <w:rFonts w:ascii="Times New Roman" w:eastAsia="Calibri" w:hAnsi="Times New Roman" w:cs="Times New Roman"/>
          <w:sz w:val="28"/>
          <w:szCs w:val="28"/>
        </w:rPr>
      </w:pPr>
      <w:r w:rsidRPr="009667C7">
        <w:rPr>
          <w:rFonts w:ascii="Times New Roman" w:eastAsia="Calibri" w:hAnsi="Times New Roman" w:cs="Times New Roman"/>
          <w:sz w:val="28"/>
          <w:szCs w:val="28"/>
        </w:rPr>
        <w:t>Помимо вышесказанного, причинами роста поддержки «Шведских демократов» можно назвать отказ от сотрудничества с экстремистскими группировками, «чистку рядов» и либерализацию партийной идеологии. Либерализация идеологии отражена в «Программе принципов» 2011 года. Документ вводит принцип «открытой шведскости», по которому обладателем шведской идентичности может стать человек, принявший шведские культурные нормы, независимо от своей культуры и этнической принадлежности.</w:t>
      </w:r>
      <w:r w:rsidRPr="009667C7">
        <w:rPr>
          <w:rFonts w:ascii="Times New Roman" w:eastAsia="Calibri" w:hAnsi="Times New Roman" w:cs="Times New Roman"/>
          <w:sz w:val="28"/>
          <w:szCs w:val="28"/>
          <w:vertAlign w:val="superscript"/>
        </w:rPr>
        <w:footnoteReference w:id="147"/>
      </w:r>
    </w:p>
    <w:p w:rsidR="0073243D" w:rsidRPr="009667C7" w:rsidRDefault="0073243D" w:rsidP="0073243D">
      <w:pPr>
        <w:spacing w:after="0" w:line="360" w:lineRule="auto"/>
        <w:ind w:firstLine="709"/>
        <w:jc w:val="both"/>
        <w:rPr>
          <w:rFonts w:ascii="Times New Roman" w:eastAsia="Calibri" w:hAnsi="Times New Roman" w:cs="Times New Roman"/>
          <w:sz w:val="28"/>
          <w:szCs w:val="28"/>
        </w:rPr>
      </w:pPr>
      <w:r w:rsidRPr="009667C7">
        <w:rPr>
          <w:rFonts w:ascii="Times New Roman" w:eastAsia="Calibri" w:hAnsi="Times New Roman" w:cs="Times New Roman"/>
          <w:sz w:val="28"/>
          <w:szCs w:val="28"/>
        </w:rPr>
        <w:t>Очередной успех имели «Шведские демократы» на выборах в Риксдаг 2014 года: партия получила 12,86% и 49 мест из 349. Социал-демократическая рабочая партия Швеции набрала 31,01%, Умеренная коалиционная партия – 23,33%.</w:t>
      </w:r>
      <w:r w:rsidRPr="009667C7">
        <w:rPr>
          <w:rFonts w:ascii="Times New Roman" w:eastAsia="Calibri" w:hAnsi="Times New Roman" w:cs="Times New Roman"/>
          <w:sz w:val="28"/>
          <w:szCs w:val="28"/>
          <w:vertAlign w:val="superscript"/>
        </w:rPr>
        <w:footnoteReference w:id="148"/>
      </w:r>
      <w:r w:rsidRPr="009667C7">
        <w:rPr>
          <w:rFonts w:ascii="Times New Roman" w:eastAsia="Calibri" w:hAnsi="Times New Roman" w:cs="Times New Roman"/>
          <w:sz w:val="28"/>
          <w:szCs w:val="28"/>
        </w:rPr>
        <w:t xml:space="preserve"> В </w:t>
      </w:r>
      <w:r w:rsidRPr="009667C7">
        <w:rPr>
          <w:rFonts w:ascii="Times New Roman" w:eastAsia="Calibri" w:hAnsi="Times New Roman" w:cs="Times New Roman"/>
          <w:sz w:val="28"/>
          <w:szCs w:val="28"/>
        </w:rPr>
        <w:lastRenderedPageBreak/>
        <w:t>итоге, «Шведские демократы» стали третьей по численности партией в Парламенте.</w:t>
      </w:r>
    </w:p>
    <w:p w:rsidR="0073243D" w:rsidRPr="009667C7" w:rsidRDefault="0073243D" w:rsidP="0073243D">
      <w:pPr>
        <w:spacing w:after="0" w:line="360" w:lineRule="auto"/>
        <w:ind w:firstLine="709"/>
        <w:jc w:val="both"/>
        <w:rPr>
          <w:rFonts w:ascii="Times New Roman" w:eastAsia="Calibri" w:hAnsi="Times New Roman" w:cs="Times New Roman"/>
          <w:sz w:val="28"/>
          <w:szCs w:val="28"/>
        </w:rPr>
      </w:pPr>
      <w:r w:rsidRPr="009667C7">
        <w:rPr>
          <w:rFonts w:ascii="Times New Roman" w:eastAsia="Calibri" w:hAnsi="Times New Roman" w:cs="Times New Roman"/>
          <w:sz w:val="28"/>
          <w:szCs w:val="28"/>
        </w:rPr>
        <w:t xml:space="preserve">В 2015 году партия «Шведские демократы» продолжает получать всё большую поддержку населения Швеции. Об этом свидетельствуют результаты опросов общественного мнения. Так, согласно опросу, проведенного исследовательским центром </w:t>
      </w:r>
      <w:r w:rsidRPr="009667C7">
        <w:rPr>
          <w:rFonts w:ascii="Times New Roman" w:eastAsia="Calibri" w:hAnsi="Times New Roman" w:cs="Times New Roman"/>
          <w:sz w:val="28"/>
          <w:szCs w:val="28"/>
          <w:lang w:val="en-US"/>
        </w:rPr>
        <w:t>Sifo</w:t>
      </w:r>
      <w:r w:rsidRPr="009667C7">
        <w:rPr>
          <w:rFonts w:ascii="Times New Roman" w:eastAsia="Calibri" w:hAnsi="Times New Roman" w:cs="Times New Roman"/>
          <w:sz w:val="28"/>
          <w:szCs w:val="28"/>
        </w:rPr>
        <w:t xml:space="preserve"> в декабре 2015 г., отвечая на вопрос «За какую партию вы бы проголосовали, если бы выборы в Риксдаг были сегодня?», 19% респондентов выбрали «Шведских демократов» по сравнению с 12,9% в декабре 2014 года.</w:t>
      </w:r>
      <w:r w:rsidRPr="009667C7">
        <w:rPr>
          <w:rFonts w:ascii="Times New Roman" w:eastAsia="Calibri" w:hAnsi="Times New Roman" w:cs="Times New Roman"/>
          <w:sz w:val="28"/>
          <w:szCs w:val="28"/>
          <w:vertAlign w:val="superscript"/>
        </w:rPr>
        <w:footnoteReference w:id="149"/>
      </w:r>
      <w:r w:rsidRPr="009667C7">
        <w:rPr>
          <w:rFonts w:ascii="Times New Roman" w:eastAsia="Calibri" w:hAnsi="Times New Roman" w:cs="Times New Roman"/>
          <w:sz w:val="28"/>
          <w:szCs w:val="28"/>
        </w:rPr>
        <w:t xml:space="preserve"> По результатам опроса, опубликованного исследовательским центром </w:t>
      </w:r>
      <w:r w:rsidRPr="009667C7">
        <w:rPr>
          <w:rFonts w:ascii="Times New Roman" w:eastAsia="Calibri" w:hAnsi="Times New Roman" w:cs="Times New Roman"/>
          <w:sz w:val="28"/>
          <w:szCs w:val="28"/>
          <w:lang w:val="en-US"/>
        </w:rPr>
        <w:t>Inizio</w:t>
      </w:r>
      <w:r w:rsidRPr="009667C7">
        <w:rPr>
          <w:rFonts w:ascii="Times New Roman" w:eastAsia="Calibri" w:hAnsi="Times New Roman" w:cs="Times New Roman"/>
          <w:sz w:val="28"/>
          <w:szCs w:val="28"/>
        </w:rPr>
        <w:t>, данную партию в декабре 2015 г. поддерживают 22,2% респондентов.</w:t>
      </w:r>
      <w:r w:rsidRPr="009667C7">
        <w:rPr>
          <w:rFonts w:ascii="Times New Roman" w:eastAsia="Calibri" w:hAnsi="Times New Roman" w:cs="Times New Roman"/>
          <w:sz w:val="28"/>
          <w:szCs w:val="28"/>
          <w:vertAlign w:val="superscript"/>
        </w:rPr>
        <w:footnoteReference w:id="150"/>
      </w:r>
      <w:r w:rsidRPr="009667C7">
        <w:rPr>
          <w:rFonts w:ascii="Times New Roman" w:eastAsia="Calibri" w:hAnsi="Times New Roman" w:cs="Times New Roman"/>
          <w:sz w:val="28"/>
          <w:szCs w:val="28"/>
        </w:rPr>
        <w:t xml:space="preserve"> При этом уровень поддержки двух ведущих шведских партий (СДРПШ и УКП) падает. Так, по данным </w:t>
      </w:r>
      <w:r w:rsidRPr="009667C7">
        <w:rPr>
          <w:rFonts w:ascii="Times New Roman" w:eastAsia="Calibri" w:hAnsi="Times New Roman" w:cs="Times New Roman"/>
          <w:sz w:val="28"/>
          <w:szCs w:val="28"/>
          <w:lang w:val="en-US"/>
        </w:rPr>
        <w:t>Sifo</w:t>
      </w:r>
      <w:r w:rsidRPr="009667C7">
        <w:rPr>
          <w:rFonts w:ascii="Times New Roman" w:eastAsia="Calibri" w:hAnsi="Times New Roman" w:cs="Times New Roman"/>
          <w:sz w:val="28"/>
          <w:szCs w:val="28"/>
        </w:rPr>
        <w:t xml:space="preserve"> в декабре 2015 г. СДРПШ поддерживает 26 % (против 31% в декабре 2014 г.), а УКП поддержали 22,1% (по сравнению с 24,5% в декабре 2014).</w:t>
      </w:r>
      <w:r w:rsidRPr="009667C7">
        <w:rPr>
          <w:rFonts w:ascii="Times New Roman" w:eastAsia="Calibri" w:hAnsi="Times New Roman" w:cs="Times New Roman"/>
          <w:sz w:val="28"/>
          <w:szCs w:val="28"/>
          <w:vertAlign w:val="superscript"/>
        </w:rPr>
        <w:footnoteReference w:id="151"/>
      </w:r>
      <w:r w:rsidRPr="009667C7">
        <w:rPr>
          <w:rFonts w:ascii="Times New Roman" w:eastAsia="Calibri" w:hAnsi="Times New Roman" w:cs="Times New Roman"/>
          <w:sz w:val="28"/>
          <w:szCs w:val="28"/>
        </w:rPr>
        <w:t xml:space="preserve"> Согласно опросу, проведенному </w:t>
      </w:r>
      <w:r w:rsidRPr="009667C7">
        <w:rPr>
          <w:rFonts w:ascii="Times New Roman" w:eastAsia="Calibri" w:hAnsi="Times New Roman" w:cs="Times New Roman"/>
          <w:sz w:val="28"/>
          <w:szCs w:val="28"/>
          <w:lang w:val="en-US"/>
        </w:rPr>
        <w:t>Inizio</w:t>
      </w:r>
      <w:r w:rsidRPr="009667C7">
        <w:rPr>
          <w:rFonts w:ascii="Times New Roman" w:eastAsia="Calibri" w:hAnsi="Times New Roman" w:cs="Times New Roman"/>
          <w:sz w:val="28"/>
          <w:szCs w:val="28"/>
        </w:rPr>
        <w:t xml:space="preserve"> в декабре этого года, за СДРПШ проголосовало бы 23,1% респондентов, а за УКП – 22,7%.</w:t>
      </w:r>
      <w:r w:rsidRPr="009667C7">
        <w:rPr>
          <w:rFonts w:ascii="Times New Roman" w:eastAsia="Calibri" w:hAnsi="Times New Roman" w:cs="Times New Roman"/>
          <w:sz w:val="28"/>
          <w:szCs w:val="28"/>
          <w:vertAlign w:val="superscript"/>
        </w:rPr>
        <w:footnoteReference w:id="152"/>
      </w:r>
    </w:p>
    <w:p w:rsidR="0073243D" w:rsidRPr="009667C7" w:rsidRDefault="0073243D" w:rsidP="0073243D">
      <w:pPr>
        <w:spacing w:after="0" w:line="360" w:lineRule="auto"/>
        <w:ind w:firstLine="709"/>
        <w:jc w:val="both"/>
        <w:rPr>
          <w:rFonts w:ascii="Times New Roman" w:eastAsia="Calibri" w:hAnsi="Times New Roman" w:cs="Times New Roman"/>
          <w:sz w:val="28"/>
          <w:szCs w:val="28"/>
        </w:rPr>
      </w:pPr>
      <w:r w:rsidRPr="009667C7">
        <w:rPr>
          <w:rFonts w:ascii="Times New Roman" w:eastAsia="Calibri" w:hAnsi="Times New Roman" w:cs="Times New Roman"/>
          <w:sz w:val="28"/>
          <w:szCs w:val="28"/>
        </w:rPr>
        <w:t>В 2017 году после некоторой стабилизации ситуации и принятии правительством ряда мер по контролю за миграцией рейтинг Шведских демократов понизился (16,7% на март 2017 года). Рейтинг социал-демократов составил почти 29 %, у УКП упал до 18%. Можно ещё отметить, что значительно вырос рейтинг у либеральной Партии центра (14,2% вместо 6,5% в декабре 2015).</w:t>
      </w:r>
      <w:r w:rsidRPr="009667C7">
        <w:rPr>
          <w:rFonts w:ascii="Times New Roman" w:eastAsia="Calibri" w:hAnsi="Times New Roman" w:cs="Times New Roman"/>
          <w:sz w:val="28"/>
          <w:szCs w:val="28"/>
          <w:vertAlign w:val="superscript"/>
        </w:rPr>
        <w:footnoteReference w:id="153"/>
      </w:r>
    </w:p>
    <w:p w:rsidR="0073243D" w:rsidRDefault="0073243D" w:rsidP="0073243D">
      <w:pPr>
        <w:spacing w:after="0" w:line="360" w:lineRule="auto"/>
        <w:ind w:firstLine="709"/>
        <w:jc w:val="both"/>
        <w:rPr>
          <w:rFonts w:ascii="Times New Roman" w:eastAsia="Calibri" w:hAnsi="Times New Roman" w:cs="Times New Roman"/>
          <w:sz w:val="28"/>
          <w:szCs w:val="28"/>
        </w:rPr>
      </w:pPr>
      <w:r w:rsidRPr="009667C7">
        <w:rPr>
          <w:rFonts w:ascii="Times New Roman" w:eastAsia="Calibri" w:hAnsi="Times New Roman" w:cs="Times New Roman"/>
          <w:sz w:val="28"/>
          <w:szCs w:val="28"/>
        </w:rPr>
        <w:t>Что касается партийных предпочтений, в 2014 году 31% шведов указали, что больше всего они симпатизируют СДРПШ, 22,8% указали УКП и только 5,2% выбрали Шведских Демократов.</w:t>
      </w:r>
      <w:r w:rsidRPr="009667C7">
        <w:rPr>
          <w:rFonts w:ascii="Times New Roman" w:eastAsia="Calibri" w:hAnsi="Times New Roman" w:cs="Times New Roman"/>
          <w:sz w:val="28"/>
          <w:szCs w:val="28"/>
          <w:vertAlign w:val="superscript"/>
        </w:rPr>
        <w:footnoteReference w:id="154"/>
      </w:r>
      <w:r w:rsidRPr="009667C7">
        <w:rPr>
          <w:rFonts w:ascii="Times New Roman" w:eastAsia="Calibri" w:hAnsi="Times New Roman" w:cs="Times New Roman"/>
          <w:sz w:val="28"/>
          <w:szCs w:val="28"/>
        </w:rPr>
        <w:t xml:space="preserve"> Таким образом, идеологическая </w:t>
      </w:r>
      <w:r w:rsidRPr="009667C7">
        <w:rPr>
          <w:rFonts w:ascii="Times New Roman" w:eastAsia="Calibri" w:hAnsi="Times New Roman" w:cs="Times New Roman"/>
          <w:sz w:val="28"/>
          <w:szCs w:val="28"/>
        </w:rPr>
        <w:lastRenderedPageBreak/>
        <w:t>направленность последних близка гораздо меньшему числу людей, чем представляется при взгляде на результаты выборов. Это также свидетельствует о том, что фактически избиратель решает, за какую партию отдать голос, основываясь не на своих идеологических предпочтениях, а на утилитарных соображениях. Избиратель делает выбор, исходя из своих представлений о способности определённых политических сил решить актуальные проблемы общества. В итоге, образуется ситуация, когда люди, занимающие умеренные политические позиции и осуждающие проявления ксенофобии, расизма и дискриминации, на выборах готовы поддерживать ультраправых.</w:t>
      </w:r>
      <w:r w:rsidRPr="009667C7">
        <w:rPr>
          <w:rFonts w:ascii="Times New Roman" w:eastAsia="Calibri" w:hAnsi="Times New Roman" w:cs="Times New Roman"/>
          <w:sz w:val="28"/>
          <w:szCs w:val="28"/>
          <w:vertAlign w:val="superscript"/>
        </w:rPr>
        <w:footnoteReference w:id="155"/>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Таким образом, рост популярности ультраправых связан с миграционным кризисом и недовольством шведов политикой мультикультурализма, т.к. увеличение электората правой партии пришлось на период кризиса мультикультурной политики и проблем с беженцами, которые не смогли решить социал-демократические и либеральные силы, а праворадикалы выступают за проведение жёсткой миграционной политики и нередко критикуют оппонентов за воздержание от крайних мер. Увеличение числа сторонников правых националистических партий таит в себе опасность роста ксенофобии, расизма, этнической и религиозной нетерпимости.</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Согласно опросу, проведённому в 2014 году, увеличилось число шведов, высказывавшихся за то, чтобы принимать больше мигрантов (42,6% против 32,7% в 2006 году), и немного уменьшилось число людей, выступавших против приезда иммигрантов (0,6% против 2,2% в 2006 г.).</w:t>
      </w:r>
      <w:r w:rsidRPr="0073243D">
        <w:rPr>
          <w:rFonts w:ascii="Times New Roman" w:eastAsia="Calibri" w:hAnsi="Times New Roman" w:cs="Times New Roman"/>
          <w:sz w:val="28"/>
          <w:szCs w:val="28"/>
          <w:vertAlign w:val="superscript"/>
        </w:rPr>
        <w:footnoteReference w:id="156"/>
      </w:r>
      <w:r w:rsidRPr="0073243D">
        <w:rPr>
          <w:rFonts w:ascii="Times New Roman" w:eastAsia="Calibri" w:hAnsi="Times New Roman" w:cs="Times New Roman"/>
          <w:sz w:val="28"/>
          <w:szCs w:val="28"/>
        </w:rPr>
        <w:t xml:space="preserve"> Однако опрос общественного мнения, проведённый в Швеции в декабре 2015, показал довольно скептическое отношение шведов к приёму беженцев - 55% уверены, что страна должна получать меньше беженцев, процент людей значительно увеличился по сравнению с сентябрём того же года (30%).</w:t>
      </w:r>
      <w:r w:rsidRPr="0073243D">
        <w:rPr>
          <w:rFonts w:ascii="Times New Roman" w:eastAsia="Calibri" w:hAnsi="Times New Roman" w:cs="Times New Roman"/>
          <w:sz w:val="28"/>
          <w:szCs w:val="28"/>
          <w:vertAlign w:val="superscript"/>
        </w:rPr>
        <w:footnoteReference w:id="157"/>
      </w:r>
      <w:r w:rsidRPr="0073243D">
        <w:rPr>
          <w:rFonts w:ascii="Times New Roman" w:eastAsia="Calibri" w:hAnsi="Times New Roman" w:cs="Times New Roman"/>
          <w:sz w:val="28"/>
          <w:szCs w:val="28"/>
        </w:rPr>
        <w:t xml:space="preserve"> При этом опрос </w:t>
      </w:r>
      <w:r w:rsidRPr="0073243D">
        <w:rPr>
          <w:rFonts w:ascii="Times New Roman" w:eastAsia="Calibri" w:hAnsi="Times New Roman" w:cs="Times New Roman"/>
          <w:sz w:val="28"/>
          <w:szCs w:val="28"/>
        </w:rPr>
        <w:lastRenderedPageBreak/>
        <w:t>осенью 2016 г. показал, что 64% шведов положительно относятся к иммигрантам из-за пределов ЕС.</w:t>
      </w:r>
      <w:r w:rsidRPr="0073243D">
        <w:rPr>
          <w:rFonts w:ascii="Times New Roman" w:eastAsia="Calibri" w:hAnsi="Times New Roman" w:cs="Times New Roman"/>
          <w:sz w:val="28"/>
          <w:szCs w:val="28"/>
          <w:vertAlign w:val="superscript"/>
        </w:rPr>
        <w:footnoteReference w:id="158"/>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В общем, можно отметить неоднозначное отношение шведов и датчан к представителям иных культур и этносов: с одной стороны, ценности гуманизма и толерантности не позволяют совсем отказаться от приёма беженцев и мигрантов и оказания им помощи, с другой стороны, местное население обеспокоено тем, как огромный приток людей иной этнокультурной среды повлияет на их социально-экономическую, политическую и культурную среду, что выражается в поддержке им правых партий, для которых проблема иммиграции – основной источник электоральной привлекательности.</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Далее в качестве источника официального дискурса о мигрантах будут проанализированы аспекты программ нескольких парламентских партий Швеции, связанные с вопросами иммиграции.</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Шведские Демократы определяют свою идеологическую направленность как «социальный консерватизм с националистическим уклоном». Партия придерживается мнения о том, что иммиграция должна быть сильно сокращена до предоставления беженцам убежища только на ограниченное время (пока сохраняются военные действия в их родных странах).  Политика в отношении беженцев должна быть в первую очередь направлена ​​на оказание помощи беженцам в непосредственной близости от кризисных регионов. Для иммигрантов, живущих в Швеции, шведский язык, культура и законы должны стать обязательными для изучения. Партия выступает за запрет изучения родного для иммигрантов языка за государственный счет, а также за выплаты тем иммигрантам, которые захотят вернуться на родину.</w:t>
      </w:r>
      <w:r w:rsidRPr="0073243D">
        <w:rPr>
          <w:rFonts w:ascii="Times New Roman" w:eastAsia="Calibri" w:hAnsi="Times New Roman" w:cs="Times New Roman"/>
          <w:sz w:val="28"/>
          <w:szCs w:val="28"/>
          <w:vertAlign w:val="superscript"/>
        </w:rPr>
        <w:footnoteReference w:id="159"/>
      </w:r>
      <w:r w:rsidRPr="0073243D">
        <w:rPr>
          <w:rFonts w:ascii="Times New Roman" w:eastAsia="Calibri" w:hAnsi="Times New Roman" w:cs="Times New Roman"/>
          <w:sz w:val="28"/>
          <w:szCs w:val="28"/>
        </w:rPr>
        <w:t xml:space="preserve">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Шведские Демократы официально отказались от открытой расистской риторики</w:t>
      </w:r>
      <w:r w:rsidR="00124E80">
        <w:rPr>
          <w:rFonts w:ascii="Times New Roman" w:eastAsia="Calibri" w:hAnsi="Times New Roman" w:cs="Times New Roman"/>
          <w:sz w:val="28"/>
          <w:szCs w:val="28"/>
        </w:rPr>
        <w:t>.</w:t>
      </w:r>
      <w:r w:rsidRPr="0073243D">
        <w:rPr>
          <w:rFonts w:ascii="Times New Roman" w:eastAsia="Calibri" w:hAnsi="Times New Roman" w:cs="Times New Roman"/>
          <w:sz w:val="28"/>
          <w:szCs w:val="28"/>
        </w:rPr>
        <w:t xml:space="preserve"> Хотя обещание очистить Швецию от внутренних и внешних угроз сохраняется, но уже под прикрытием дискурса социально ответственного консерватизма. Впрочем, представители партии нередко продолжают выступать </w:t>
      </w:r>
      <w:r w:rsidRPr="0073243D">
        <w:rPr>
          <w:rFonts w:ascii="Times New Roman" w:eastAsia="Calibri" w:hAnsi="Times New Roman" w:cs="Times New Roman"/>
          <w:sz w:val="28"/>
          <w:szCs w:val="28"/>
        </w:rPr>
        <w:lastRenderedPageBreak/>
        <w:t>с откровенно расистскими и ксенофобскими заявлениями. Огромный поток беженцев в 2015 г. был активно использован ультраправыми в своих целях. В своей риторике представители партии связывают наплыв беженцев и возможное разрушение Швеции как страны. К примеру, подобная идея была высказана в октябре 2015 г. на митинге в Треллеборге К. Экеротом, депутатом парламента Шведских Демократов. Также он выступил против строительства мечетей и назвал ислам «самой большой угрозой свободе».</w:t>
      </w:r>
      <w:r w:rsidRPr="0073243D">
        <w:rPr>
          <w:rFonts w:ascii="Times New Roman" w:eastAsia="Calibri" w:hAnsi="Times New Roman" w:cs="Times New Roman"/>
          <w:sz w:val="28"/>
          <w:szCs w:val="28"/>
          <w:vertAlign w:val="superscript"/>
        </w:rPr>
        <w:footnoteReference w:id="160"/>
      </w:r>
      <w:r w:rsidRPr="0073243D">
        <w:rPr>
          <w:rFonts w:ascii="Times New Roman" w:eastAsia="Calibri" w:hAnsi="Times New Roman" w:cs="Times New Roman"/>
          <w:sz w:val="28"/>
          <w:szCs w:val="28"/>
        </w:rPr>
        <w:t xml:space="preserve"> В феврале 2017 года Йимми Окессон и Маттиас Карлссон в своей статье в Wall Street Journal заявили, что в связи с наплывом беженцев «беспорядки и социальные волнения стали частью повседневной жизни» и что Швеция «приветствует террористов с распростертыми объятиями».</w:t>
      </w:r>
      <w:r w:rsidRPr="0073243D">
        <w:rPr>
          <w:rFonts w:ascii="Times New Roman" w:eastAsia="Calibri" w:hAnsi="Times New Roman" w:cs="Times New Roman"/>
          <w:sz w:val="28"/>
          <w:szCs w:val="28"/>
          <w:vertAlign w:val="superscript"/>
        </w:rPr>
        <w:footnoteReference w:id="161"/>
      </w:r>
      <w:r w:rsidRPr="0073243D">
        <w:rPr>
          <w:rFonts w:ascii="Times New Roman" w:eastAsia="Calibri" w:hAnsi="Times New Roman" w:cs="Times New Roman"/>
          <w:sz w:val="28"/>
          <w:szCs w:val="28"/>
        </w:rPr>
        <w:t xml:space="preserve"> Стоит отметить, что эти высказывания представителей Шведских Демократов поспешил опровергнуть Министр юстиции и миграции, член Социал-Демократической партии Швеции, Морган Йоханссон.</w:t>
      </w:r>
      <w:r w:rsidRPr="0073243D">
        <w:rPr>
          <w:rFonts w:ascii="Times New Roman" w:eastAsia="Calibri" w:hAnsi="Times New Roman" w:cs="Times New Roman"/>
          <w:sz w:val="28"/>
          <w:szCs w:val="28"/>
          <w:vertAlign w:val="superscript"/>
        </w:rPr>
        <w:footnoteReference w:id="162"/>
      </w:r>
      <w:r w:rsidR="00EB3565">
        <w:rPr>
          <w:rFonts w:ascii="Times New Roman" w:eastAsia="Calibri" w:hAnsi="Times New Roman" w:cs="Times New Roman"/>
          <w:sz w:val="28"/>
          <w:szCs w:val="28"/>
        </w:rPr>
        <w:t xml:space="preserve"> В 2014 секретарь ультраправой партии </w:t>
      </w:r>
      <w:r w:rsidR="00EB3565" w:rsidRPr="00EB3565">
        <w:rPr>
          <w:rFonts w:ascii="Times New Roman" w:eastAsia="Calibri" w:hAnsi="Times New Roman" w:cs="Times New Roman"/>
          <w:sz w:val="28"/>
          <w:szCs w:val="28"/>
        </w:rPr>
        <w:t>Б</w:t>
      </w:r>
      <w:r w:rsidR="00EB3565">
        <w:rPr>
          <w:rFonts w:ascii="Times New Roman" w:eastAsia="Calibri" w:hAnsi="Times New Roman" w:cs="Times New Roman"/>
          <w:sz w:val="28"/>
          <w:szCs w:val="28"/>
        </w:rPr>
        <w:t>.</w:t>
      </w:r>
      <w:r w:rsidR="00EB3565" w:rsidRPr="00EB3565">
        <w:rPr>
          <w:rFonts w:ascii="Times New Roman" w:eastAsia="Calibri" w:hAnsi="Times New Roman" w:cs="Times New Roman"/>
          <w:sz w:val="28"/>
          <w:szCs w:val="28"/>
        </w:rPr>
        <w:t xml:space="preserve"> Сёдер</w:t>
      </w:r>
      <w:r w:rsidR="00EB3565">
        <w:rPr>
          <w:rFonts w:ascii="Times New Roman" w:eastAsia="Calibri" w:hAnsi="Times New Roman" w:cs="Times New Roman"/>
          <w:sz w:val="28"/>
          <w:szCs w:val="28"/>
        </w:rPr>
        <w:t xml:space="preserve"> заявил, что арабы и евреи не могут являться частью шведской нации, если не откажутся от своей идентичности.</w:t>
      </w:r>
      <w:r w:rsidR="00EB3565">
        <w:rPr>
          <w:rStyle w:val="a5"/>
          <w:rFonts w:ascii="Times New Roman" w:eastAsia="Calibri" w:hAnsi="Times New Roman" w:cs="Times New Roman"/>
          <w:sz w:val="28"/>
          <w:szCs w:val="28"/>
        </w:rPr>
        <w:footnoteReference w:id="163"/>
      </w:r>
      <w:r w:rsidRPr="0073243D">
        <w:rPr>
          <w:rFonts w:ascii="Times New Roman" w:eastAsia="Calibri" w:hAnsi="Times New Roman" w:cs="Times New Roman"/>
          <w:sz w:val="28"/>
          <w:szCs w:val="28"/>
        </w:rPr>
        <w:t xml:space="preserve"> В качестве ещё одного примера подобной риторики можно привести комментарий в </w:t>
      </w:r>
      <w:r w:rsidRPr="0073243D">
        <w:rPr>
          <w:rFonts w:ascii="Times New Roman" w:eastAsia="Calibri" w:hAnsi="Times New Roman" w:cs="Times New Roman"/>
          <w:sz w:val="28"/>
          <w:szCs w:val="28"/>
          <w:lang w:val="en-US"/>
        </w:rPr>
        <w:t>Facebook</w:t>
      </w:r>
      <w:r w:rsidRPr="0073243D">
        <w:rPr>
          <w:rFonts w:ascii="Times New Roman" w:eastAsia="Calibri" w:hAnsi="Times New Roman" w:cs="Times New Roman"/>
          <w:sz w:val="28"/>
          <w:szCs w:val="28"/>
        </w:rPr>
        <w:t xml:space="preserve"> члена муниципального совета и активиста партии Г. Шмидт по проблеме с беженцами, добирающимися до Швеции через Данию, в котором она написала, что решить проблему «поможет только пулемет, поставленный на Эресуннском мосту».</w:t>
      </w:r>
      <w:r w:rsidRPr="0073243D">
        <w:rPr>
          <w:rFonts w:ascii="Times New Roman" w:eastAsia="Calibri" w:hAnsi="Times New Roman" w:cs="Times New Roman"/>
          <w:sz w:val="28"/>
          <w:szCs w:val="28"/>
          <w:vertAlign w:val="superscript"/>
        </w:rPr>
        <w:footnoteReference w:id="164"/>
      </w:r>
      <w:r w:rsidRPr="0073243D">
        <w:rPr>
          <w:rFonts w:ascii="Times New Roman" w:eastAsia="Calibri" w:hAnsi="Times New Roman" w:cs="Times New Roman"/>
          <w:sz w:val="28"/>
          <w:szCs w:val="28"/>
        </w:rPr>
        <w:t xml:space="preserve">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Резюмируя, можно говорить о том, что дискурс Шведских Демократов перешёл от отрытых форм ксенофобии к более завуалированным. Однако, наряду с этой стратегией, члены партии довольно часто высказывают мнения, имеющие грубый расистский и исламофобский характер. Несмотря на такой </w:t>
      </w:r>
      <w:r w:rsidRPr="0073243D">
        <w:rPr>
          <w:rFonts w:ascii="Times New Roman" w:eastAsia="Calibri" w:hAnsi="Times New Roman" w:cs="Times New Roman"/>
          <w:sz w:val="28"/>
          <w:szCs w:val="28"/>
        </w:rPr>
        <w:lastRenderedPageBreak/>
        <w:t xml:space="preserve">двойственный подход, в основе дискурса лежит идея о опасности развала Швеции в результате наплыва мигрантов и проникновения ислама. </w:t>
      </w:r>
      <w:r w:rsidR="004F3A99">
        <w:rPr>
          <w:rFonts w:ascii="Times New Roman" w:eastAsia="Calibri" w:hAnsi="Times New Roman" w:cs="Times New Roman"/>
          <w:sz w:val="28"/>
          <w:szCs w:val="28"/>
        </w:rPr>
        <w:t>Шведские демократы заявляют о своей приверженности «шведской» идентичности</w:t>
      </w:r>
      <w:r w:rsidR="002624ED">
        <w:rPr>
          <w:rFonts w:ascii="Times New Roman" w:eastAsia="Calibri" w:hAnsi="Times New Roman" w:cs="Times New Roman"/>
          <w:sz w:val="28"/>
          <w:szCs w:val="28"/>
        </w:rPr>
        <w:t>, в пользу которой, по их мнению, должна быть совершена интервенция гегемонии вместо идентичности иммигранта</w:t>
      </w:r>
      <w:r w:rsidR="004F3A99">
        <w:rPr>
          <w:rFonts w:ascii="Times New Roman" w:eastAsia="Calibri" w:hAnsi="Times New Roman" w:cs="Times New Roman"/>
          <w:sz w:val="28"/>
          <w:szCs w:val="28"/>
        </w:rPr>
        <w:t xml:space="preserve">. В их дискурсе </w:t>
      </w:r>
      <w:r w:rsidR="002624ED">
        <w:rPr>
          <w:rFonts w:ascii="Times New Roman" w:eastAsia="Calibri" w:hAnsi="Times New Roman" w:cs="Times New Roman"/>
          <w:sz w:val="28"/>
          <w:szCs w:val="28"/>
        </w:rPr>
        <w:t xml:space="preserve">«шведская» </w:t>
      </w:r>
      <w:r w:rsidR="004F3A99">
        <w:rPr>
          <w:rFonts w:ascii="Times New Roman" w:eastAsia="Calibri" w:hAnsi="Times New Roman" w:cs="Times New Roman"/>
          <w:sz w:val="28"/>
          <w:szCs w:val="28"/>
        </w:rPr>
        <w:t xml:space="preserve">идентичность пребывает в антагонизме с идентичностью «мусульманин».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В дискурсе Левой партии делается акцент на предоставлении разным этносам равных прав и свобод, на обеспечении равенства и безопасности для всех. Они выступают за оказание помощи беженцам как в Швеции, так и в регионах, охваченных конфликтами. Левая партия выступает за открытые границы, большие возможности для иммиграции, а также за оказание помощи большему числу беженцев. Левые продвигают идею интеграции в общество всех желающих, независимо от цвета кожи, религии, этнической принадлежности и т.д., и борьбу с расизмом, ксенофобией и дискриминацией. Лишь Левая партия выступила с протестом против жестких и ограничивающих права реформ в 2015-2016 гг. в области политики приема беженцев и их интеграции.</w:t>
      </w:r>
      <w:r w:rsidRPr="0073243D">
        <w:rPr>
          <w:rFonts w:ascii="Times New Roman" w:eastAsia="Calibri" w:hAnsi="Times New Roman" w:cs="Times New Roman"/>
          <w:sz w:val="28"/>
          <w:szCs w:val="28"/>
          <w:vertAlign w:val="superscript"/>
        </w:rPr>
        <w:footnoteReference w:id="165"/>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Взгляд Левой партии на иммиграционную политику и отношение к мигрантам резко контрастирует с позицией Шведских демократов.</w:t>
      </w:r>
      <w:r w:rsidR="002D0098">
        <w:rPr>
          <w:rFonts w:ascii="Times New Roman" w:eastAsia="Calibri" w:hAnsi="Times New Roman" w:cs="Times New Roman"/>
          <w:sz w:val="28"/>
          <w:szCs w:val="28"/>
        </w:rPr>
        <w:t xml:space="preserve"> В дискурсе левых идентичности местного населения и идентичность «мусульманин» могут функционировать совместно.</w:t>
      </w:r>
      <w:r w:rsidRPr="0073243D">
        <w:rPr>
          <w:rFonts w:ascii="Times New Roman" w:eastAsia="Calibri" w:hAnsi="Times New Roman" w:cs="Times New Roman"/>
          <w:sz w:val="28"/>
          <w:szCs w:val="28"/>
        </w:rPr>
        <w:t xml:space="preserve"> Таким образом, Шведские Демократы и Левая партия представляют два полюса, два разных дискурса, основанных на разных идеях о влиянии иммигрантов на принимающие страны.</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Социал-демократическая партия Швеции в вопросах отношения к иммигрантам позиционирует себя как партия, борющаяся за равноправие независимо от расы, этнической принадлежности, культурного происхождения или религии и выступающая против расизма или ксенофобии. СДПШ отмечает положительный характер иммиграции, связанной с учёбой или работой. Партия декларирует стремление бороться с дискриминацией иммигрантов и создавать лучшие экономические условия. СДПШ декларирует готовность принимать </w:t>
      </w:r>
      <w:r w:rsidRPr="0073243D">
        <w:rPr>
          <w:rFonts w:ascii="Times New Roman" w:eastAsia="Calibri" w:hAnsi="Times New Roman" w:cs="Times New Roman"/>
          <w:sz w:val="28"/>
          <w:szCs w:val="28"/>
        </w:rPr>
        <w:lastRenderedPageBreak/>
        <w:t>беженцев, однако заключает, что возможности Швеции в этом деле ограничены, а потому принятие мер по сокращению числа лиц, ищущих убежища, было необходимым. Введение проверки документов и ужесточение закона о предоставлении убежища рассматриваются как временные, но необходимые меры. Говоря о попытках нацистов, расистов, фашистов и других крайне правых представить разнообразие как угрозу для демократии, СДПШ заявляет о готовности «защищать демократию и ценности равноправия».</w:t>
      </w:r>
      <w:r w:rsidRPr="0073243D">
        <w:rPr>
          <w:rFonts w:ascii="Times New Roman" w:eastAsia="Calibri" w:hAnsi="Times New Roman" w:cs="Times New Roman"/>
          <w:sz w:val="28"/>
          <w:szCs w:val="28"/>
          <w:vertAlign w:val="superscript"/>
        </w:rPr>
        <w:footnoteReference w:id="166"/>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Можно сделать вывод о том, что дискурс об иммиграции социал-демократов относительно дискурсов Шведских демократов и Левой партии стремится к центру политического спектра.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В контексте дискуссии о иммиграции в Швеции интересно представление шведскими политиками страны как «humanitarian superpower» («гуманитарной сверхдержавы»), предлагающей права и защиту своим жителям и служащей убежищем для тех, кто спасается от конфликтов и преследований.</w:t>
      </w:r>
      <w:r w:rsidRPr="0073243D">
        <w:rPr>
          <w:rFonts w:ascii="Times New Roman" w:eastAsia="Calibri" w:hAnsi="Times New Roman" w:cs="Times New Roman"/>
          <w:sz w:val="28"/>
          <w:szCs w:val="28"/>
          <w:vertAlign w:val="superscript"/>
        </w:rPr>
        <w:footnoteReference w:id="167"/>
      </w:r>
      <w:r w:rsidRPr="0073243D">
        <w:rPr>
          <w:rFonts w:ascii="Times New Roman" w:eastAsia="Calibri" w:hAnsi="Times New Roman" w:cs="Times New Roman"/>
          <w:sz w:val="28"/>
          <w:szCs w:val="28"/>
        </w:rPr>
        <w:t xml:space="preserve"> Например, в Правительственной декларации после выборов 2014 г. премьер-министр Стефан Лёвен описал шведское общество с точки зрения гуманизма как общей ценности, говоря об объединении против расизма и ксенофобии.</w:t>
      </w:r>
      <w:r w:rsidRPr="0073243D">
        <w:rPr>
          <w:rFonts w:ascii="Times New Roman" w:eastAsia="Calibri" w:hAnsi="Times New Roman" w:cs="Times New Roman"/>
          <w:sz w:val="28"/>
          <w:szCs w:val="28"/>
          <w:vertAlign w:val="superscript"/>
        </w:rPr>
        <w:footnoteReference w:id="168"/>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Дискурсивное освоение миграции и миграционной политики во многом связано с содержательными характеристиками проблемно-тематических структур. Разграничительные линии в дискурсе об иммиграции и иммигрантах проводятся в зависимости от: реализации определённых властно-управленческих решений на основании экономических, социальных и других факторов; идеологического обоснования предлагаемого курса.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Анализ официальных дискурсов о миграции в случае социал-демократов, формирующих правительство, показывает определённые различия между декларируемой и реально осуществля</w:t>
      </w:r>
      <w:r w:rsidR="006075D8">
        <w:rPr>
          <w:rFonts w:ascii="Times New Roman" w:eastAsia="Calibri" w:hAnsi="Times New Roman" w:cs="Times New Roman"/>
          <w:sz w:val="28"/>
          <w:szCs w:val="28"/>
        </w:rPr>
        <w:t>емой миграционной политикой. СД</w:t>
      </w:r>
      <w:r w:rsidRPr="0073243D">
        <w:rPr>
          <w:rFonts w:ascii="Times New Roman" w:eastAsia="Calibri" w:hAnsi="Times New Roman" w:cs="Times New Roman"/>
          <w:sz w:val="28"/>
          <w:szCs w:val="28"/>
        </w:rPr>
        <w:t>П</w:t>
      </w:r>
      <w:r w:rsidR="006075D8">
        <w:rPr>
          <w:rFonts w:ascii="Times New Roman" w:eastAsia="Calibri" w:hAnsi="Times New Roman" w:cs="Times New Roman"/>
          <w:sz w:val="28"/>
          <w:szCs w:val="28"/>
        </w:rPr>
        <w:t>Ш</w:t>
      </w:r>
      <w:r w:rsidRPr="0073243D">
        <w:rPr>
          <w:rFonts w:ascii="Times New Roman" w:eastAsia="Calibri" w:hAnsi="Times New Roman" w:cs="Times New Roman"/>
          <w:sz w:val="28"/>
          <w:szCs w:val="28"/>
        </w:rPr>
        <w:t xml:space="preserve"> стремится оправдать необходимостью предпринятые жёсткие меры по </w:t>
      </w:r>
      <w:r w:rsidRPr="0073243D">
        <w:rPr>
          <w:rFonts w:ascii="Times New Roman" w:eastAsia="Calibri" w:hAnsi="Times New Roman" w:cs="Times New Roman"/>
          <w:sz w:val="28"/>
          <w:szCs w:val="28"/>
        </w:rPr>
        <w:lastRenderedPageBreak/>
        <w:t>ограничению миграционной политики и политики в отношении беженцев. Левая партия выступила категорически против реформ, а Шведские демократы настаивали на принятии ещё более жёстких мер. Таким образом, наблюдается смещение вправо практического решения вопросов, связанных с мигрантами и беженцами, несмотря на декларируемую приверженность к защите этнокультурного разнообразия и прав человека. Для Шведских Демократов ужесточение миграционной политики означает, что некоторые из предлагаемых ими мер становятся частью политического решения проблем иммиграции, хотя партия продолжает оставаться «на обочине».</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Отношение к инокультурному опыту является одним из значимых факторов самоопределения граждан европейских государств. Социальный субъект приобретает идентичность через дискурсивное структурирование социального мира. Субъект определяет себя через противопоставление чему-то, через соотнесение с другим. Категория «Другой» всегда создается вместе с категорией «Мы» и даёт представление о том, что исключает дискурс «Мы» и какие социальные последствия это имеет. Этим «Другим» являются иммигранты, прежде всего, мигранты-мусульмане.</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К «мусульманам» принято относить всех иммигрантов (и их потомков) из мусульманских стран без учёта их номинальной религиозной принадлежности или их отношения </w:t>
      </w:r>
      <w:r w:rsidR="009667C7">
        <w:rPr>
          <w:rFonts w:ascii="Times New Roman" w:eastAsia="Calibri" w:hAnsi="Times New Roman" w:cs="Times New Roman"/>
          <w:sz w:val="28"/>
          <w:szCs w:val="28"/>
        </w:rPr>
        <w:t>к вере</w:t>
      </w:r>
      <w:r w:rsidRPr="009667C7">
        <w:rPr>
          <w:rFonts w:ascii="Times New Roman" w:eastAsia="Calibri" w:hAnsi="Times New Roman" w:cs="Times New Roman"/>
          <w:sz w:val="28"/>
          <w:szCs w:val="28"/>
        </w:rPr>
        <w:t>.</w:t>
      </w:r>
      <w:r w:rsidRPr="0073243D">
        <w:rPr>
          <w:rFonts w:ascii="Times New Roman" w:eastAsia="Calibri" w:hAnsi="Times New Roman" w:cs="Times New Roman"/>
          <w:sz w:val="28"/>
          <w:szCs w:val="28"/>
        </w:rPr>
        <w:t xml:space="preserve"> Однако эта категория не является консолидированным сообществом. Они по-разному относятся к религии и различаются по ряду признаков (которые могут являться источником противоречий и конфликтов между ними): национально-этническому (турки, арабы, курды и т. д.); конфессиональному (сунниты и шиитами, а также внутри суннитского ислама, которые возникают в связи с отсутствием институционализированного духовенства и иерархии и делают ислам открытым для интерпретаций); идеологическому (левые и правые; секулярные и религиозные; либералы и консерваторы и т.д.); </w:t>
      </w:r>
      <w:r w:rsidRPr="0073243D">
        <w:rPr>
          <w:rFonts w:ascii="Times New Roman" w:eastAsia="Calibri" w:hAnsi="Times New Roman" w:cs="Times New Roman"/>
          <w:iCs/>
          <w:sz w:val="28"/>
          <w:szCs w:val="28"/>
        </w:rPr>
        <w:t xml:space="preserve">социально-классовому (например, </w:t>
      </w:r>
      <w:r w:rsidRPr="0073243D">
        <w:rPr>
          <w:rFonts w:ascii="Times New Roman" w:eastAsia="Calibri" w:hAnsi="Times New Roman" w:cs="Times New Roman"/>
          <w:sz w:val="28"/>
          <w:szCs w:val="28"/>
        </w:rPr>
        <w:t>успешные бизнесмены и разнорабочие, получатели пособий).</w:t>
      </w:r>
      <w:r w:rsidRPr="0073243D">
        <w:rPr>
          <w:rFonts w:ascii="Times New Roman" w:eastAsia="Calibri" w:hAnsi="Times New Roman" w:cs="Times New Roman"/>
          <w:sz w:val="28"/>
          <w:szCs w:val="28"/>
          <w:vertAlign w:val="superscript"/>
        </w:rPr>
        <w:footnoteReference w:id="169"/>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lastRenderedPageBreak/>
        <w:t>В 1960—1970-е в классификации иммигрантского населения, в том числе и в самосознании самих иммигрантов, национальные критерии преобладали над конфессиональными. Однако в конце 1980-х ислам начинает выступать как маркер различия, и категория «мусульмане» выступает как идентификатор определенных групп мигрантов как извне, так и внутри самого исламского сообщества. К тому же, в этот период выросли дети, родившиеся в семьях исламских мигрантов, так называемое второе поколение мигрантов. В отличие от своих родителей, которые старались быть менее заметными, хотя и соблюдали предписания Корана, второе поколение иммигрантов, не являясь ревностными сторонниками исламской традиции в религиозном плане, в политическом отношении позиционируют себя активными адептами ислама.</w:t>
      </w:r>
      <w:r w:rsidRPr="0073243D">
        <w:rPr>
          <w:rFonts w:ascii="Times New Roman" w:eastAsia="Calibri" w:hAnsi="Times New Roman" w:cs="Times New Roman"/>
          <w:sz w:val="28"/>
          <w:szCs w:val="28"/>
          <w:vertAlign w:val="superscript"/>
        </w:rPr>
        <w:footnoteReference w:id="170"/>
      </w:r>
      <w:r w:rsidRPr="0073243D">
        <w:rPr>
          <w:rFonts w:ascii="Times New Roman" w:eastAsia="Calibri" w:hAnsi="Times New Roman" w:cs="Times New Roman"/>
          <w:sz w:val="28"/>
          <w:szCs w:val="28"/>
        </w:rPr>
        <w:t xml:space="preserve"> Отождествление себя с мусульманами влечет за собой целый ряд ощутимых последствий в повседневной жизни и служит причиной возникновения между автохтонным населением и «мусульманским сообществом» следующих различий:</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 социальных - статус, район проживания, уровень образования и в вытекающих отсюда различиях в доступе к социальным ресурсам;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дискриминационных — прежде всего на рынке труда, хотя законодательством дискриминация запрещена, но фактически она существует (мусульманин имеет меньше шансов получить хорошее рабочее место, чем представитель коренного большинства);</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 социально-психологических - недоверие, скрытое недоброжелательство или открытая враждебность окружающих заставляет выходцев из мигрантской среды отвечать тем же и приводит к их изоляции;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 социокультурных, которые не имеют культурно-исторических корней. Оторванное от всяких традиций, поведение молодежи из неблагополучных пригородов строится на фрустрации и выражает себя в демонстративной </w:t>
      </w:r>
      <w:r w:rsidRPr="0073243D">
        <w:rPr>
          <w:rFonts w:ascii="Times New Roman" w:eastAsia="Calibri" w:hAnsi="Times New Roman" w:cs="Times New Roman"/>
          <w:sz w:val="28"/>
          <w:szCs w:val="28"/>
        </w:rPr>
        <w:lastRenderedPageBreak/>
        <w:t>агрессивности, готовности к насилию.</w:t>
      </w:r>
      <w:r w:rsidRPr="0073243D">
        <w:rPr>
          <w:rFonts w:ascii="Times New Roman" w:eastAsia="Calibri" w:hAnsi="Times New Roman" w:cs="Times New Roman"/>
          <w:sz w:val="28"/>
          <w:szCs w:val="28"/>
          <w:vertAlign w:val="superscript"/>
        </w:rPr>
        <w:footnoteReference w:id="171"/>
      </w:r>
      <w:r w:rsidRPr="0073243D">
        <w:rPr>
          <w:rFonts w:ascii="Times New Roman" w:eastAsia="Calibri" w:hAnsi="Times New Roman" w:cs="Times New Roman"/>
          <w:sz w:val="28"/>
          <w:szCs w:val="28"/>
        </w:rPr>
        <w:t xml:space="preserve"> В итоге, идентичность «мусульманин» находится в антагонизме с такими идентичностями как «швед» и «европеец».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В конкурентной борьбе за свои собственные системы ценностей средства массовой коммуникации участвуют в формировании образцов мышления и поведения, способствуя увеличению разрыва между группами людей разной религии и национальности. Не всегда журналисты чётко разграничивают ислам и терроризм. Это выражается как в форме того, что оказывает влияние на рациональное сознание, так и в качестве воздействия на мифологическое сознание - эпиграфы, заголовки, журналистские ремарки.</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На отношение к мусульманам оказывают влияние и репортажи в прессе и на телевидении, рассказывающие о насилии в исламском мире. Интересно исследование Х. Хвитфельта: в конце 1990-х гг. он проанализировал, как ислам и мусульмане представлены в теленовостях. Оказалось, что из 627 подвергнутых анализу сообщений только 14,3% не были связаны с насилием. Наиболее часто говорилось о насильственных действиях (27% сообщений), угрозе смерти или причинении физического вреда (6,5%) и об урегулировании военного конфликта (4,5%).</w:t>
      </w:r>
      <w:r w:rsidRPr="0073243D">
        <w:rPr>
          <w:rFonts w:ascii="Times New Roman" w:eastAsia="Calibri" w:hAnsi="Times New Roman" w:cs="Times New Roman"/>
          <w:sz w:val="28"/>
          <w:szCs w:val="28"/>
          <w:vertAlign w:val="superscript"/>
        </w:rPr>
        <w:footnoteReference w:id="172"/>
      </w:r>
      <w:r w:rsidRPr="0073243D">
        <w:rPr>
          <w:rFonts w:ascii="Times New Roman" w:eastAsia="Calibri" w:hAnsi="Times New Roman" w:cs="Times New Roman"/>
          <w:sz w:val="28"/>
          <w:szCs w:val="28"/>
        </w:rPr>
        <w:t xml:space="preserve">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Анализ содержания двух крупнейших газет Швеции – Aftonbladet и Dagens Nyheter в течение месяца после теракта 11 сентября 2001 года в США показал, что средства массовой коммуникации страны способствовали только обострению восприятия данной темы: к материалам были подобраны фотографии, отражающие самые острые проблемы мусульманских стран (миграция, проблемы интеграции в другую этнокульурную среду и др.). В этот период в данных газетах было напечатано 534 фотографии, которые ассоциировались у читателей с исламом и представителями этой религии, и 63% из них были связаны с изображениями насилия и войны.</w:t>
      </w:r>
      <w:r w:rsidRPr="0073243D">
        <w:rPr>
          <w:rFonts w:ascii="Times New Roman" w:eastAsia="Calibri" w:hAnsi="Times New Roman" w:cs="Times New Roman"/>
          <w:sz w:val="28"/>
          <w:szCs w:val="28"/>
          <w:vertAlign w:val="superscript"/>
        </w:rPr>
        <w:footnoteReference w:id="173"/>
      </w:r>
      <w:r w:rsidRPr="0073243D">
        <w:rPr>
          <w:rFonts w:ascii="Times New Roman" w:eastAsia="Calibri" w:hAnsi="Times New Roman" w:cs="Times New Roman"/>
          <w:sz w:val="28"/>
          <w:szCs w:val="28"/>
        </w:rPr>
        <w:t xml:space="preserve">  Информация была </w:t>
      </w:r>
      <w:r w:rsidRPr="0073243D">
        <w:rPr>
          <w:rFonts w:ascii="Times New Roman" w:eastAsia="Calibri" w:hAnsi="Times New Roman" w:cs="Times New Roman"/>
          <w:sz w:val="28"/>
          <w:szCs w:val="28"/>
        </w:rPr>
        <w:lastRenderedPageBreak/>
        <w:t>упрощенной, был сделан акцент на противопоставление мусульманских стран с государствами Европы, а ислам представлен как религия порождающая терроризм и экстремизм. Около 80% материалов вышеупомянутых газет были посвящены описанию исламистских группировок, роли религии в совершении терактов, а также содержали резкие высказывания против мусульман. Помимо этого, в материалах СМИ наблюдается мистификация ценностей и символов ислама. Мусульманские атрибуты используются для укрепления образа ислама как чуждой религии. Например, борода и тюрбан используются для обозначения мусульман и ислама, постепенно становясь символом преступности. Также Коран часто используется как стилистическая фигура для усиления эффекта статьи или сюжета.</w:t>
      </w:r>
      <w:r w:rsidRPr="0073243D">
        <w:rPr>
          <w:rFonts w:ascii="Times New Roman" w:eastAsia="Calibri" w:hAnsi="Times New Roman" w:cs="Times New Roman"/>
          <w:sz w:val="28"/>
          <w:szCs w:val="28"/>
          <w:vertAlign w:val="superscript"/>
        </w:rPr>
        <w:footnoteReference w:id="174"/>
      </w:r>
      <w:r w:rsidRPr="0073243D">
        <w:rPr>
          <w:rFonts w:ascii="Times New Roman" w:eastAsia="Calibri" w:hAnsi="Times New Roman" w:cs="Times New Roman"/>
          <w:sz w:val="28"/>
          <w:szCs w:val="28"/>
        </w:rPr>
        <w:t xml:space="preserve"> </w:t>
      </w:r>
    </w:p>
    <w:p w:rsidR="0034546F"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Мусульманские женщины также используются в СМИ как объект трансляции ценностей ислама. К примеру, группа женщин в бурках в шведских СМК могут быть символом режима талибов в Афганистане. Показателен и другой пример. После теракта 11 сентября в газетах разных стран была опубликована фотография. Она же была использована газетой Dagens </w:t>
      </w:r>
      <w:r w:rsidRPr="0073243D">
        <w:rPr>
          <w:rFonts w:ascii="Times New Roman" w:eastAsia="Calibri" w:hAnsi="Times New Roman" w:cs="Times New Roman"/>
          <w:sz w:val="28"/>
          <w:szCs w:val="28"/>
          <w:lang w:val="en-US"/>
        </w:rPr>
        <w:t>N</w:t>
      </w:r>
      <w:r w:rsidRPr="0073243D">
        <w:rPr>
          <w:rFonts w:ascii="Times New Roman" w:eastAsia="Calibri" w:hAnsi="Times New Roman" w:cs="Times New Roman"/>
          <w:sz w:val="28"/>
          <w:szCs w:val="28"/>
        </w:rPr>
        <w:t>yheter как иллюстрация к статье «Плюнувшая на улицы Нью-Йорка». Фотография крупным планом изображает американскую мусульманку, одетую в никаб, которая говорит, как она устала и измучена после теракта. В обществе началась дискуссия о том, отражает ли</w:t>
      </w:r>
      <w:r w:rsidR="0034546F">
        <w:rPr>
          <w:rFonts w:ascii="Times New Roman" w:eastAsia="Calibri" w:hAnsi="Times New Roman" w:cs="Times New Roman"/>
          <w:sz w:val="28"/>
          <w:szCs w:val="28"/>
        </w:rPr>
        <w:t xml:space="preserve"> это фото современное положение </w:t>
      </w:r>
      <w:r w:rsidRPr="0073243D">
        <w:rPr>
          <w:rFonts w:ascii="Times New Roman" w:eastAsia="Calibri" w:hAnsi="Times New Roman" w:cs="Times New Roman"/>
          <w:sz w:val="28"/>
          <w:szCs w:val="28"/>
        </w:rPr>
        <w:t>мусульманских</w:t>
      </w:r>
      <w:r w:rsidR="0034546F">
        <w:rPr>
          <w:rFonts w:ascii="Times New Roman" w:eastAsia="Calibri" w:hAnsi="Times New Roman" w:cs="Times New Roman"/>
          <w:sz w:val="28"/>
          <w:szCs w:val="28"/>
        </w:rPr>
        <w:t xml:space="preserve"> женщин. </w:t>
      </w:r>
      <w:r w:rsidRPr="0073243D">
        <w:rPr>
          <w:rFonts w:ascii="Times New Roman" w:eastAsia="Calibri" w:hAnsi="Times New Roman" w:cs="Times New Roman"/>
          <w:sz w:val="28"/>
          <w:szCs w:val="28"/>
        </w:rPr>
        <w:t>Был сделан вывод, что это типичная жанровая картина, ассоциирующаяся с образом мусульман и ислама.</w:t>
      </w:r>
      <w:r w:rsidRPr="0073243D">
        <w:rPr>
          <w:rFonts w:ascii="Times New Roman" w:eastAsia="Calibri" w:hAnsi="Times New Roman" w:cs="Times New Roman"/>
          <w:sz w:val="28"/>
          <w:szCs w:val="28"/>
          <w:vertAlign w:val="superscript"/>
        </w:rPr>
        <w:footnoteReference w:id="175"/>
      </w:r>
      <w:r w:rsidRPr="0073243D">
        <w:rPr>
          <w:rFonts w:ascii="Times New Roman" w:eastAsia="Calibri" w:hAnsi="Times New Roman" w:cs="Times New Roman"/>
          <w:sz w:val="28"/>
          <w:szCs w:val="28"/>
        </w:rPr>
        <w:t xml:space="preserve"> </w:t>
      </w:r>
    </w:p>
    <w:p w:rsidR="003C0E47"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Анализ телевизионных материалов за указанный выше период позволяет заключить, что ислам и в новостных программах на ведущих телевизионных каналах Швеции (TV1, TV2, TV4) связывается с насилием и экстремизмом. 85% всех сюжетов об исламе и мусульманах касаются тем негативного характера, таких как война, рост преступности, терроризм и др.</w:t>
      </w:r>
      <w:r w:rsidRPr="0073243D">
        <w:rPr>
          <w:rFonts w:ascii="Times New Roman" w:eastAsia="Calibri" w:hAnsi="Times New Roman" w:cs="Times New Roman"/>
          <w:sz w:val="28"/>
          <w:szCs w:val="28"/>
          <w:vertAlign w:val="superscript"/>
        </w:rPr>
        <w:footnoteReference w:id="176"/>
      </w:r>
      <w:r w:rsidRPr="0073243D">
        <w:rPr>
          <w:rFonts w:ascii="Times New Roman" w:eastAsia="Calibri" w:hAnsi="Times New Roman" w:cs="Times New Roman"/>
          <w:sz w:val="28"/>
          <w:szCs w:val="28"/>
        </w:rPr>
        <w:t xml:space="preserve">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lastRenderedPageBreak/>
        <w:t>Интернет-ресурсы, посвященные исламу и его последователям, а также некоторые отдельные блогеры, часто пытаются подорвать доверие аудитории к традиционным СМИ. На подобных сайтах нередко утверждается, что журналисты боятся сказать правду об исламе и проводят пропаганду мультикультурализма. По сравнению с традиционными средствами массовой информации в Сети наблюдается более высокий уровень ксенофобии как со стороны «коренных» шведов, так и со стороны их оппонентов. Есть мнение, что Интернет сыграл определённую роль в результатах выборов в шведский парламент в 2010 г., когда в парламент прошла правая партия Шведские демократы, так как в основном именно в Сети звучали популистские призывы ужесточить миграционную политику и бороться с исламизацией.</w:t>
      </w:r>
      <w:r w:rsidRPr="0073243D">
        <w:rPr>
          <w:rFonts w:ascii="Times New Roman" w:eastAsia="Calibri" w:hAnsi="Times New Roman" w:cs="Times New Roman"/>
          <w:sz w:val="28"/>
          <w:szCs w:val="28"/>
          <w:vertAlign w:val="superscript"/>
        </w:rPr>
        <w:footnoteReference w:id="177"/>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В настоящее время идёт процесс осознания и принятия шведским обществом иммигрантов-мусульман в качестве неотъемлемой части социума. В то время как одни политические деятели, представители средств массовой коммуникации используют антииммигрантскую риторику, другие представители СМК, общественные организации, властные структуры предпринимают меры для укрепления взаимопонимания и сотрудничества между местным населением и иммигрантами, а также стремятся формировать медиапространство с учётом многоконфессиональности и поликультурности общества. Так, наблюдается увеличение процента новостей, описывающих позитивную деятельность мусульман (например, проведение мероприятий, ориентированных на построение межконфессионального диалога: форумы, выставки, встречи), а также специальных передач (например, в 2008 году на канале SVT2 выходила программа Halal-TV, которая создавалась с целью «освещать отношения между шведским народом и поликультурным населением»</w:t>
      </w:r>
      <w:r w:rsidRPr="0073243D">
        <w:rPr>
          <w:rFonts w:ascii="Times New Roman" w:eastAsia="Calibri" w:hAnsi="Times New Roman" w:cs="Times New Roman"/>
          <w:sz w:val="28"/>
          <w:szCs w:val="28"/>
          <w:vertAlign w:val="superscript"/>
        </w:rPr>
        <w:footnoteReference w:id="178"/>
      </w:r>
      <w:r w:rsidRPr="0073243D">
        <w:rPr>
          <w:rFonts w:ascii="Times New Roman" w:eastAsia="Calibri" w:hAnsi="Times New Roman" w:cs="Times New Roman"/>
          <w:sz w:val="28"/>
          <w:szCs w:val="28"/>
        </w:rPr>
        <w:t xml:space="preserve">). Кроме этого, средства массовой коммуникации делают попытки анализа проблем и тенденций, касающихся мусульман и их религии, что демонстрирует наличие аналитических статей в печатных и электронных СМИ и </w:t>
      </w:r>
      <w:r w:rsidRPr="0073243D">
        <w:rPr>
          <w:rFonts w:ascii="Times New Roman" w:eastAsia="Calibri" w:hAnsi="Times New Roman" w:cs="Times New Roman"/>
          <w:sz w:val="28"/>
          <w:szCs w:val="28"/>
        </w:rPr>
        <w:lastRenderedPageBreak/>
        <w:t>других Интернет-ресурсах. Также можно отметить тенденцию к более аккуратному применению исламской терминологии и религиозных символов журналистами, особенно после «карикатурного скандала» в 2005–2006 гг.</w:t>
      </w:r>
      <w:r w:rsidRPr="0073243D">
        <w:rPr>
          <w:rFonts w:ascii="Times New Roman" w:eastAsia="Calibri" w:hAnsi="Times New Roman" w:cs="Times New Roman"/>
          <w:sz w:val="28"/>
          <w:szCs w:val="28"/>
          <w:vertAlign w:val="superscript"/>
        </w:rPr>
        <w:footnoteReference w:id="179"/>
      </w:r>
      <w:r w:rsidRPr="0073243D">
        <w:rPr>
          <w:rFonts w:ascii="Times New Roman" w:eastAsia="Calibri" w:hAnsi="Times New Roman" w:cs="Times New Roman"/>
          <w:sz w:val="28"/>
          <w:szCs w:val="28"/>
        </w:rPr>
        <w:t xml:space="preserve"> </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 xml:space="preserve">Интересен доклад, подготовленный для Управления Верховного комиссара ООН по делам беженцев и посвященный освещению в прессе нескольких европейских стран миграционного кризиса ЕС в 2014-2015 гг. Применительно к Швеции, были проанализированы материалы газет </w:t>
      </w:r>
      <w:r w:rsidRPr="0073243D">
        <w:rPr>
          <w:rFonts w:ascii="Times New Roman" w:eastAsia="Calibri" w:hAnsi="Times New Roman" w:cs="Times New Roman"/>
          <w:sz w:val="28"/>
          <w:szCs w:val="28"/>
          <w:lang w:val="en-US"/>
        </w:rPr>
        <w:t>Aftonbladet</w:t>
      </w:r>
      <w:r w:rsidRPr="0073243D">
        <w:rPr>
          <w:rFonts w:ascii="Times New Roman" w:eastAsia="Calibri" w:hAnsi="Times New Roman" w:cs="Times New Roman"/>
          <w:sz w:val="28"/>
          <w:szCs w:val="28"/>
        </w:rPr>
        <w:t xml:space="preserve">, </w:t>
      </w:r>
      <w:r w:rsidRPr="0073243D">
        <w:rPr>
          <w:rFonts w:ascii="Times New Roman" w:eastAsia="Calibri" w:hAnsi="Times New Roman" w:cs="Times New Roman"/>
          <w:sz w:val="28"/>
          <w:szCs w:val="28"/>
          <w:lang w:val="en-US"/>
        </w:rPr>
        <w:t>Dagens</w:t>
      </w:r>
      <w:r w:rsidRPr="0073243D">
        <w:rPr>
          <w:rFonts w:ascii="Times New Roman" w:eastAsia="Calibri" w:hAnsi="Times New Roman" w:cs="Times New Roman"/>
          <w:sz w:val="28"/>
          <w:szCs w:val="28"/>
        </w:rPr>
        <w:t xml:space="preserve"> </w:t>
      </w:r>
      <w:r w:rsidRPr="0073243D">
        <w:rPr>
          <w:rFonts w:ascii="Times New Roman" w:eastAsia="Calibri" w:hAnsi="Times New Roman" w:cs="Times New Roman"/>
          <w:sz w:val="28"/>
          <w:szCs w:val="28"/>
          <w:lang w:val="en-US"/>
        </w:rPr>
        <w:t>Nyheter</w:t>
      </w:r>
      <w:r w:rsidRPr="0073243D">
        <w:rPr>
          <w:rFonts w:ascii="Times New Roman" w:eastAsia="Calibri" w:hAnsi="Times New Roman" w:cs="Times New Roman"/>
          <w:sz w:val="28"/>
          <w:szCs w:val="28"/>
        </w:rPr>
        <w:t xml:space="preserve"> и </w:t>
      </w:r>
      <w:r w:rsidRPr="0073243D">
        <w:rPr>
          <w:rFonts w:ascii="Times New Roman" w:eastAsia="Calibri" w:hAnsi="Times New Roman" w:cs="Times New Roman"/>
          <w:sz w:val="28"/>
          <w:szCs w:val="28"/>
          <w:lang w:val="en-US"/>
        </w:rPr>
        <w:t>Sydsvenska</w:t>
      </w:r>
      <w:r w:rsidRPr="0073243D">
        <w:rPr>
          <w:rFonts w:ascii="Times New Roman" w:eastAsia="Calibri" w:hAnsi="Times New Roman" w:cs="Times New Roman"/>
          <w:sz w:val="28"/>
          <w:szCs w:val="28"/>
        </w:rPr>
        <w:t xml:space="preserve"> </w:t>
      </w:r>
      <w:r w:rsidRPr="0073243D">
        <w:rPr>
          <w:rFonts w:ascii="Times New Roman" w:eastAsia="Calibri" w:hAnsi="Times New Roman" w:cs="Times New Roman"/>
          <w:sz w:val="28"/>
          <w:szCs w:val="28"/>
          <w:lang w:val="en-US"/>
        </w:rPr>
        <w:t>Dagbladet</w:t>
      </w:r>
      <w:r w:rsidRPr="0073243D">
        <w:rPr>
          <w:rFonts w:ascii="Times New Roman" w:eastAsia="Calibri" w:hAnsi="Times New Roman" w:cs="Times New Roman"/>
          <w:sz w:val="28"/>
          <w:szCs w:val="28"/>
        </w:rPr>
        <w:t xml:space="preserve">. Сделано несколько выводов. Во-первых, в большинстве случаев журналисты использовали термин «беженцы», а не «мигранты». Это отражает дискуссию о маркировании в шведской политике. Многие выступали против использования термина «мигрант», поскольку это вводит в заблуждение, делая допущение о том, что люди, о которых идет речь, имеют выбор, а не покидают родную страну по необходимости из-за военных действий. Во-вторых, охват тем, связанных с мигрантами и беженцами, в данных газетах был достаточно единообразен: иммиграционная статистика, поисково-спасательные операции, и, в меньшей степени, политические ответы на кризис. Большое внимание уделялось гуманитарным темам, в большинстве статей был продемонстрирован довольно чуткий взгляд на бедственное положение беженцев и мигрантов. Напротив, темы, связанные с угрозами иммиграции, были нечастыми. В-третьих, весьма единодушны эти газеты были в вопросе урегулирования кризиса. Среди наиболее часто упоминаемых решений: обеспечение большего числа правовых каналов для миграции в Европу, расширение поисково-спасательных операций, принятие мер против контрабандистов и торговцев людьми, расширение помощи беженцам. В большинстве статей эти решения рассматривались как комплекс взаимосвязанных мер. Лишь в некоторых случаях в качестве решения предлагалось закрытие маршрутов миграции или депортация мигрантов. </w:t>
      </w:r>
      <w:r w:rsidRPr="0073243D">
        <w:rPr>
          <w:rFonts w:ascii="Times New Roman" w:eastAsia="Calibri" w:hAnsi="Times New Roman" w:cs="Times New Roman"/>
          <w:sz w:val="28"/>
          <w:szCs w:val="28"/>
        </w:rPr>
        <w:lastRenderedPageBreak/>
        <w:t>Резюмируя, можно говорить о тенденции к выработке в СМИ более лояльного отношения к мигрантам.</w:t>
      </w:r>
      <w:r w:rsidRPr="0073243D">
        <w:rPr>
          <w:rFonts w:ascii="Times New Roman" w:eastAsia="Calibri" w:hAnsi="Times New Roman" w:cs="Times New Roman"/>
          <w:sz w:val="28"/>
          <w:szCs w:val="28"/>
          <w:vertAlign w:val="superscript"/>
        </w:rPr>
        <w:footnoteReference w:id="180"/>
      </w:r>
    </w:p>
    <w:p w:rsidR="0073243D" w:rsidRPr="0073243D" w:rsidRDefault="0073243D" w:rsidP="0073243D">
      <w:pPr>
        <w:spacing w:after="0" w:line="360" w:lineRule="auto"/>
        <w:ind w:firstLine="709"/>
        <w:jc w:val="both"/>
        <w:rPr>
          <w:rFonts w:ascii="Times New Roman" w:eastAsia="Calibri" w:hAnsi="Times New Roman" w:cs="Times New Roman"/>
          <w:sz w:val="28"/>
          <w:szCs w:val="28"/>
          <w:lang w:val="en-US"/>
        </w:rPr>
      </w:pPr>
      <w:r w:rsidRPr="0073243D">
        <w:rPr>
          <w:rFonts w:ascii="Times New Roman" w:eastAsia="Calibri" w:hAnsi="Times New Roman" w:cs="Times New Roman"/>
          <w:sz w:val="28"/>
          <w:szCs w:val="28"/>
        </w:rPr>
        <w:t>В современной миграционной ситуации властные структуры и некоторые общественные организации пытаются создать более положительный образ беженцев и мигрантов с целью снижения уровня ксенофобии и расизма. Так, на сайте sweden.se, который создан при поддержке правительственных учреждений Швеции, размещается информация о миграции. Помимо прочего, в данном разделе приводятся истории беженцев и мигрантов, которые вынуждены были покинуть свою родину из-за войн или социально-экономической нестабильности.</w:t>
      </w:r>
      <w:r w:rsidRPr="0073243D">
        <w:rPr>
          <w:rFonts w:ascii="Times New Roman" w:eastAsia="Calibri" w:hAnsi="Times New Roman" w:cs="Times New Roman"/>
          <w:sz w:val="28"/>
          <w:szCs w:val="28"/>
          <w:vertAlign w:val="superscript"/>
        </w:rPr>
        <w:footnoteReference w:id="181"/>
      </w:r>
      <w:r w:rsidRPr="0073243D">
        <w:rPr>
          <w:rFonts w:ascii="Times New Roman" w:eastAsia="Calibri" w:hAnsi="Times New Roman" w:cs="Times New Roman"/>
          <w:sz w:val="28"/>
          <w:szCs w:val="28"/>
        </w:rPr>
        <w:t xml:space="preserve"> В Швеции действует немало организаций, оказывающих помощь беженцам и мигрантам. Среди</w:t>
      </w:r>
      <w:r w:rsidRPr="0073243D">
        <w:rPr>
          <w:rFonts w:ascii="Times New Roman" w:eastAsia="Calibri" w:hAnsi="Times New Roman" w:cs="Times New Roman"/>
          <w:sz w:val="28"/>
          <w:szCs w:val="28"/>
          <w:lang w:val="en-US"/>
        </w:rPr>
        <w:t xml:space="preserve"> </w:t>
      </w:r>
      <w:r w:rsidRPr="0073243D">
        <w:rPr>
          <w:rFonts w:ascii="Times New Roman" w:eastAsia="Calibri" w:hAnsi="Times New Roman" w:cs="Times New Roman"/>
          <w:sz w:val="28"/>
          <w:szCs w:val="28"/>
        </w:rPr>
        <w:t>них</w:t>
      </w:r>
      <w:r w:rsidRPr="0073243D">
        <w:rPr>
          <w:rFonts w:ascii="Times New Roman" w:eastAsia="Calibri" w:hAnsi="Times New Roman" w:cs="Times New Roman"/>
          <w:sz w:val="28"/>
          <w:szCs w:val="28"/>
          <w:lang w:val="en-US"/>
        </w:rPr>
        <w:t xml:space="preserve">, </w:t>
      </w:r>
      <w:r w:rsidRPr="0073243D">
        <w:rPr>
          <w:rFonts w:ascii="Times New Roman" w:eastAsia="Calibri" w:hAnsi="Times New Roman" w:cs="Times New Roman"/>
          <w:sz w:val="28"/>
          <w:szCs w:val="28"/>
        </w:rPr>
        <w:t>например</w:t>
      </w:r>
      <w:r w:rsidRPr="0073243D">
        <w:rPr>
          <w:rFonts w:ascii="Times New Roman" w:eastAsia="Calibri" w:hAnsi="Times New Roman" w:cs="Times New Roman"/>
          <w:sz w:val="28"/>
          <w:szCs w:val="28"/>
          <w:lang w:val="en-US"/>
        </w:rPr>
        <w:t xml:space="preserve">, Refugees Welcome, Islamic Relief, The Swedish Network of Refugee Support Groups </w:t>
      </w:r>
      <w:r w:rsidRPr="0073243D">
        <w:rPr>
          <w:rFonts w:ascii="Times New Roman" w:eastAsia="Calibri" w:hAnsi="Times New Roman" w:cs="Times New Roman"/>
          <w:sz w:val="28"/>
          <w:szCs w:val="28"/>
        </w:rPr>
        <w:t>и</w:t>
      </w:r>
      <w:r w:rsidRPr="0073243D">
        <w:rPr>
          <w:rFonts w:ascii="Times New Roman" w:eastAsia="Calibri" w:hAnsi="Times New Roman" w:cs="Times New Roman"/>
          <w:sz w:val="28"/>
          <w:szCs w:val="28"/>
          <w:lang w:val="en-US"/>
        </w:rPr>
        <w:t xml:space="preserve"> </w:t>
      </w:r>
      <w:r w:rsidRPr="0073243D">
        <w:rPr>
          <w:rFonts w:ascii="Times New Roman" w:eastAsia="Calibri" w:hAnsi="Times New Roman" w:cs="Times New Roman"/>
          <w:sz w:val="28"/>
          <w:szCs w:val="28"/>
        </w:rPr>
        <w:t>так</w:t>
      </w:r>
      <w:r w:rsidRPr="0073243D">
        <w:rPr>
          <w:rFonts w:ascii="Times New Roman" w:eastAsia="Calibri" w:hAnsi="Times New Roman" w:cs="Times New Roman"/>
          <w:sz w:val="28"/>
          <w:szCs w:val="28"/>
          <w:lang w:val="en-US"/>
        </w:rPr>
        <w:t xml:space="preserve"> </w:t>
      </w:r>
      <w:r w:rsidRPr="0073243D">
        <w:rPr>
          <w:rFonts w:ascii="Times New Roman" w:eastAsia="Calibri" w:hAnsi="Times New Roman" w:cs="Times New Roman"/>
          <w:sz w:val="28"/>
          <w:szCs w:val="28"/>
        </w:rPr>
        <w:t>далее</w:t>
      </w:r>
      <w:r w:rsidRPr="0073243D">
        <w:rPr>
          <w:rFonts w:ascii="Times New Roman" w:eastAsia="Calibri" w:hAnsi="Times New Roman" w:cs="Times New Roman"/>
          <w:sz w:val="28"/>
          <w:szCs w:val="28"/>
          <w:lang w:val="en-US"/>
        </w:rPr>
        <w:t>.</w:t>
      </w:r>
    </w:p>
    <w:p w:rsidR="000E3B97" w:rsidRDefault="000E3B97" w:rsidP="0073243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можно говорить, что образ мигранта, формируемый официальным дискурсом, отличается бинарностью. С одной стороны,</w:t>
      </w:r>
      <w:r w:rsidR="0054508A">
        <w:rPr>
          <w:rFonts w:ascii="Times New Roman" w:eastAsia="Calibri" w:hAnsi="Times New Roman" w:cs="Times New Roman"/>
          <w:sz w:val="28"/>
          <w:szCs w:val="28"/>
        </w:rPr>
        <w:t xml:space="preserve"> дискурс ультраправых воспроизводит негативные стереотипы об иммигрантах (в первую очередь, о мусульманах) и представляет их как угрозу государству и обществу, тем самым поддерживая ксенофобские настроения определённой части общества. С другой стороны, </w:t>
      </w:r>
      <w:r w:rsidR="009D0C22">
        <w:rPr>
          <w:rFonts w:ascii="Times New Roman" w:eastAsia="Calibri" w:hAnsi="Times New Roman" w:cs="Times New Roman"/>
          <w:sz w:val="28"/>
          <w:szCs w:val="28"/>
        </w:rPr>
        <w:t xml:space="preserve">официальный </w:t>
      </w:r>
      <w:bookmarkStart w:id="0" w:name="_GoBack"/>
      <w:bookmarkEnd w:id="0"/>
      <w:r w:rsidR="00F37B4D">
        <w:rPr>
          <w:rFonts w:ascii="Times New Roman" w:eastAsia="Calibri" w:hAnsi="Times New Roman" w:cs="Times New Roman"/>
          <w:sz w:val="28"/>
          <w:szCs w:val="28"/>
        </w:rPr>
        <w:t>дискурс стремится отразить проблемы, с которыми сталкиваются мигранты, представлять деятельность мигрантов в положительном свете, чтобы способствовать преодолению негативных стереотипов и снятию напряженности в обществе.</w:t>
      </w:r>
    </w:p>
    <w:p w:rsidR="00F37B4D" w:rsidRPr="0073243D" w:rsidRDefault="00F37B4D" w:rsidP="0073243D">
      <w:pPr>
        <w:spacing w:after="0" w:line="360" w:lineRule="auto"/>
        <w:ind w:firstLine="709"/>
        <w:jc w:val="both"/>
        <w:rPr>
          <w:rFonts w:ascii="Times New Roman" w:eastAsia="Calibri" w:hAnsi="Times New Roman" w:cs="Times New Roman"/>
          <w:sz w:val="28"/>
          <w:szCs w:val="28"/>
        </w:rPr>
      </w:pPr>
      <w:r w:rsidRPr="00F37B4D">
        <w:rPr>
          <w:rFonts w:ascii="Times New Roman" w:eastAsia="Calibri" w:hAnsi="Times New Roman" w:cs="Times New Roman"/>
          <w:sz w:val="28"/>
          <w:szCs w:val="28"/>
        </w:rPr>
        <w:t xml:space="preserve">На сегодняшний день трудно определить, в какой мере иммигранты-мусульмане настроены на формирование политических каналов взаимодействия с окружающим обществом. Однако корректность в представлении информации об исламе и его представителях, отход от штампов и стереотипов в средствах массовой информации и общественном сознании при формировании адекватной оценки ситуаций, связанных с мусульманскими иммигрантами, будут </w:t>
      </w:r>
      <w:r w:rsidRPr="00F37B4D">
        <w:rPr>
          <w:rFonts w:ascii="Times New Roman" w:eastAsia="Calibri" w:hAnsi="Times New Roman" w:cs="Times New Roman"/>
          <w:sz w:val="28"/>
          <w:szCs w:val="28"/>
        </w:rPr>
        <w:lastRenderedPageBreak/>
        <w:t xml:space="preserve">способствовать взаимному диалогу между коренным населением </w:t>
      </w:r>
      <w:r>
        <w:rPr>
          <w:rFonts w:ascii="Times New Roman" w:eastAsia="Calibri" w:hAnsi="Times New Roman" w:cs="Times New Roman"/>
          <w:sz w:val="28"/>
          <w:szCs w:val="28"/>
        </w:rPr>
        <w:t xml:space="preserve">Швеции </w:t>
      </w:r>
      <w:r w:rsidRPr="00F37B4D">
        <w:rPr>
          <w:rFonts w:ascii="Times New Roman" w:eastAsia="Calibri" w:hAnsi="Times New Roman" w:cs="Times New Roman"/>
          <w:sz w:val="28"/>
          <w:szCs w:val="28"/>
        </w:rPr>
        <w:t xml:space="preserve">и иммигрантами-мусульманами и консолидации </w:t>
      </w:r>
      <w:r>
        <w:rPr>
          <w:rFonts w:ascii="Times New Roman" w:eastAsia="Calibri" w:hAnsi="Times New Roman" w:cs="Times New Roman"/>
          <w:sz w:val="28"/>
          <w:szCs w:val="28"/>
        </w:rPr>
        <w:t>шведского</w:t>
      </w:r>
      <w:r w:rsidRPr="00F37B4D">
        <w:rPr>
          <w:rFonts w:ascii="Times New Roman" w:eastAsia="Calibri" w:hAnsi="Times New Roman" w:cs="Times New Roman"/>
          <w:sz w:val="28"/>
          <w:szCs w:val="28"/>
        </w:rPr>
        <w:t xml:space="preserve"> общества.</w:t>
      </w:r>
    </w:p>
    <w:p w:rsidR="0073243D" w:rsidRPr="0073243D" w:rsidRDefault="0073243D" w:rsidP="0073243D">
      <w:pPr>
        <w:spacing w:after="0" w:line="360" w:lineRule="auto"/>
        <w:ind w:firstLine="709"/>
        <w:jc w:val="both"/>
        <w:rPr>
          <w:rFonts w:ascii="Times New Roman" w:eastAsia="Calibri" w:hAnsi="Times New Roman" w:cs="Times New Roman"/>
          <w:sz w:val="28"/>
          <w:szCs w:val="28"/>
        </w:rPr>
      </w:pPr>
      <w:r w:rsidRPr="0073243D">
        <w:rPr>
          <w:rFonts w:ascii="Times New Roman" w:eastAsia="Calibri" w:hAnsi="Times New Roman" w:cs="Times New Roman"/>
          <w:sz w:val="28"/>
          <w:szCs w:val="28"/>
        </w:rPr>
        <w:t>В контексте современной миграционной ситуации происходит столкновение ценностей и мировоззрения принимающего общества (либеральной демократии) и иммигрантского мусульманского сообщества (считающегося нелиберальным по определению). Для европейского общества характерна приверженность следующим ценностям: индивидуальное сознание и рационализм, главенство либерализма и демократических ценностей, большая значимость прав человека, универсализм правовой сферы. Для «незападного» общества характерны коллективизм, первенство неформальных отношений внутри кланов, групп над формализованными общественными взаимодействиями, главенство религиозных норм, традиционной морали и нравственности, культ государства. Ценности этих сообществ считаются несовместимыми, однако с такими базовыми ценностями либеральной демократии, как секулярность, приоритет индивидуальных прав человека, несовместимо почти любое религиозно окрашенное сознание. Кроме того, в конфликте с либеральной демократией находятся и представители других идеологий (например, консерваторы, коммунисты и т.д.). Однако главное достоинство либеральной демократии состоит в её способности формировать публичную сферу, в которой есть место для сосуществования и выражения различных мнений, даже не очень либеральных. Есть только одно ограничение — запрет на насилие и призывы к свержению конституционного строя.</w:t>
      </w:r>
      <w:r w:rsidRPr="0073243D">
        <w:rPr>
          <w:rFonts w:ascii="Times New Roman" w:eastAsia="Calibri" w:hAnsi="Times New Roman" w:cs="Times New Roman"/>
          <w:sz w:val="28"/>
          <w:szCs w:val="28"/>
          <w:vertAlign w:val="superscript"/>
        </w:rPr>
        <w:footnoteReference w:id="182"/>
      </w:r>
      <w:r w:rsidRPr="0073243D">
        <w:rPr>
          <w:rFonts w:ascii="Times New Roman" w:eastAsia="Calibri" w:hAnsi="Times New Roman" w:cs="Times New Roman"/>
          <w:sz w:val="28"/>
          <w:szCs w:val="28"/>
        </w:rPr>
        <w:t xml:space="preserve"> Ядро скандинавской модели – соединение рационализма с консенсусом.</w:t>
      </w:r>
    </w:p>
    <w:p w:rsidR="0073243D" w:rsidRPr="0073243D" w:rsidRDefault="0073243D" w:rsidP="0073243D">
      <w:pPr>
        <w:spacing w:after="0" w:line="360" w:lineRule="auto"/>
        <w:ind w:firstLine="709"/>
        <w:jc w:val="both"/>
        <w:rPr>
          <w:rFonts w:ascii="Times New Roman" w:eastAsia="Calibri" w:hAnsi="Times New Roman" w:cs="Times New Roman"/>
          <w:sz w:val="28"/>
          <w:szCs w:val="28"/>
          <w:shd w:val="clear" w:color="auto" w:fill="FFFFFF"/>
        </w:rPr>
      </w:pPr>
      <w:r w:rsidRPr="0073243D">
        <w:rPr>
          <w:rFonts w:ascii="Times New Roman" w:eastAsia="Calibri" w:hAnsi="Times New Roman" w:cs="Times New Roman"/>
          <w:sz w:val="28"/>
          <w:szCs w:val="28"/>
        </w:rPr>
        <w:t xml:space="preserve">Сторонники продолжения политики интеграции полагают, что именно негативное отношение шведов к созданию канала политического взаимодействия с мусульманским меньшинством и является главной причиной кризиса. Обитатели иммигрантских кварталов восстают, потому что не видят легитимной возможности что-то изменить. Социально-экономическая неустроенность и ценностные конфликты не приобретали бы такого значения, </w:t>
      </w:r>
      <w:r w:rsidRPr="0073243D">
        <w:rPr>
          <w:rFonts w:ascii="Times New Roman" w:eastAsia="Calibri" w:hAnsi="Times New Roman" w:cs="Times New Roman"/>
          <w:sz w:val="28"/>
          <w:szCs w:val="28"/>
        </w:rPr>
        <w:lastRenderedPageBreak/>
        <w:t>если бы действовали инструменты консолидации интересов и диалога. Однако государство, выбрав совсем не демократический путь, старается вообще не допустить ислам на политическое поле своей страны.</w:t>
      </w:r>
    </w:p>
    <w:p w:rsidR="00EF23D4" w:rsidRDefault="00EF23D4" w:rsidP="00617BEB">
      <w:pPr>
        <w:spacing w:after="0" w:line="360" w:lineRule="auto"/>
        <w:jc w:val="center"/>
        <w:rPr>
          <w:rFonts w:ascii="Times New Roman" w:hAnsi="Times New Roman" w:cs="Times New Roman"/>
          <w:sz w:val="28"/>
        </w:rPr>
      </w:pPr>
    </w:p>
    <w:p w:rsidR="00EF23D4" w:rsidRDefault="00EF23D4"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086237" w:rsidRDefault="00086237" w:rsidP="00617BEB">
      <w:pPr>
        <w:spacing w:after="0" w:line="360" w:lineRule="auto"/>
        <w:jc w:val="center"/>
        <w:rPr>
          <w:rFonts w:ascii="Times New Roman" w:hAnsi="Times New Roman" w:cs="Times New Roman"/>
          <w:sz w:val="28"/>
        </w:rPr>
      </w:pPr>
    </w:p>
    <w:p w:rsidR="00EF23D4" w:rsidRDefault="00EF23D4" w:rsidP="00617BEB">
      <w:pPr>
        <w:spacing w:after="0" w:line="360" w:lineRule="auto"/>
        <w:jc w:val="center"/>
        <w:rPr>
          <w:rFonts w:ascii="Times New Roman" w:hAnsi="Times New Roman" w:cs="Times New Roman"/>
          <w:sz w:val="28"/>
        </w:rPr>
      </w:pPr>
    </w:p>
    <w:p w:rsidR="00EF23D4" w:rsidRDefault="00EF23D4" w:rsidP="00617BEB">
      <w:pPr>
        <w:spacing w:after="0" w:line="360" w:lineRule="auto"/>
        <w:jc w:val="center"/>
        <w:rPr>
          <w:rFonts w:ascii="Times New Roman" w:hAnsi="Times New Roman" w:cs="Times New Roman"/>
          <w:sz w:val="28"/>
        </w:rPr>
      </w:pPr>
    </w:p>
    <w:p w:rsidR="00617BEB" w:rsidRDefault="00617BEB" w:rsidP="00617BEB">
      <w:pPr>
        <w:spacing w:after="0" w:line="360" w:lineRule="auto"/>
        <w:jc w:val="center"/>
        <w:rPr>
          <w:rFonts w:ascii="Times New Roman" w:hAnsi="Times New Roman" w:cs="Times New Roman"/>
          <w:sz w:val="28"/>
        </w:rPr>
      </w:pPr>
      <w:r>
        <w:rPr>
          <w:rFonts w:ascii="Times New Roman" w:hAnsi="Times New Roman" w:cs="Times New Roman"/>
          <w:sz w:val="28"/>
        </w:rPr>
        <w:lastRenderedPageBreak/>
        <w:t>ЗАКЛЮЧЕНИЕ</w:t>
      </w:r>
    </w:p>
    <w:p w:rsidR="009768E1" w:rsidRDefault="009768E1" w:rsidP="00617BEB">
      <w:pPr>
        <w:spacing w:after="0" w:line="240" w:lineRule="auto"/>
        <w:ind w:firstLine="709"/>
        <w:jc w:val="both"/>
        <w:rPr>
          <w:rFonts w:ascii="Times New Roman" w:hAnsi="Times New Roman" w:cs="Times New Roman"/>
          <w:sz w:val="28"/>
        </w:rPr>
      </w:pPr>
    </w:p>
    <w:p w:rsidR="00617BEB" w:rsidRPr="00203CC4" w:rsidRDefault="00617BEB" w:rsidP="00617BEB">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Исследование, проведё</w:t>
      </w:r>
      <w:r w:rsidRPr="00203CC4">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ое</w:t>
      </w:r>
      <w:r w:rsidRPr="00203CC4">
        <w:rPr>
          <w:rFonts w:ascii="Times New Roman" w:eastAsia="Times New Roman" w:hAnsi="Times New Roman" w:cs="Times New Roman"/>
          <w:sz w:val="28"/>
          <w:szCs w:val="28"/>
          <w:lang w:eastAsia="ru-RU"/>
        </w:rPr>
        <w:t xml:space="preserve"> в рамках данной </w:t>
      </w:r>
      <w:r>
        <w:rPr>
          <w:rFonts w:ascii="Times New Roman" w:eastAsia="Times New Roman" w:hAnsi="Times New Roman" w:cs="Times New Roman"/>
          <w:sz w:val="28"/>
          <w:szCs w:val="28"/>
          <w:lang w:eastAsia="ru-RU"/>
        </w:rPr>
        <w:t xml:space="preserve">выпускной квалификационной </w:t>
      </w:r>
      <w:r w:rsidRPr="00203CC4">
        <w:rPr>
          <w:rFonts w:ascii="Times New Roman" w:eastAsia="Times New Roman" w:hAnsi="Times New Roman" w:cs="Times New Roman"/>
          <w:sz w:val="28"/>
          <w:szCs w:val="28"/>
          <w:lang w:eastAsia="ru-RU"/>
        </w:rPr>
        <w:t>работы, позволя</w:t>
      </w:r>
      <w:r>
        <w:rPr>
          <w:rFonts w:ascii="Times New Roman" w:eastAsia="Times New Roman" w:hAnsi="Times New Roman" w:cs="Times New Roman"/>
          <w:sz w:val="28"/>
          <w:szCs w:val="28"/>
          <w:lang w:eastAsia="ru-RU"/>
        </w:rPr>
        <w:t>е</w:t>
      </w:r>
      <w:r w:rsidRPr="00203CC4">
        <w:rPr>
          <w:rFonts w:ascii="Times New Roman" w:eastAsia="Times New Roman" w:hAnsi="Times New Roman" w:cs="Times New Roman"/>
          <w:sz w:val="28"/>
          <w:szCs w:val="28"/>
          <w:lang w:eastAsia="ru-RU"/>
        </w:rPr>
        <w:t>т сделать следующие выводы:</w:t>
      </w:r>
    </w:p>
    <w:p w:rsidR="00617BEB" w:rsidRPr="00635596" w:rsidRDefault="00617BEB" w:rsidP="00617BEB">
      <w:pPr>
        <w:pStyle w:val="aa"/>
        <w:numPr>
          <w:ilvl w:val="0"/>
          <w:numId w:val="5"/>
        </w:numPr>
        <w:tabs>
          <w:tab w:val="left" w:pos="993"/>
          <w:tab w:val="left" w:pos="1134"/>
        </w:tabs>
        <w:spacing w:after="0" w:line="360" w:lineRule="auto"/>
        <w:ind w:left="0" w:firstLine="709"/>
        <w:jc w:val="both"/>
        <w:rPr>
          <w:rFonts w:ascii="Times New Roman" w:eastAsia="Calibri" w:hAnsi="Times New Roman" w:cs="Times New Roman"/>
          <w:sz w:val="28"/>
          <w:szCs w:val="28"/>
        </w:rPr>
      </w:pPr>
      <w:r w:rsidRPr="00635596">
        <w:rPr>
          <w:rFonts w:ascii="Times New Roman" w:eastAsia="Calibri" w:hAnsi="Times New Roman" w:cs="Times New Roman"/>
          <w:sz w:val="28"/>
          <w:szCs w:val="28"/>
        </w:rPr>
        <w:t xml:space="preserve">Понятие «политический дискурс» неоднозначно. Дискурс – сложное коммуникативное событие. Он учитывает такие факторы, как мнения, установки, намерения субъектов, их эмоции, предпочтения, этнический статус и так далее. Дискурс не ограничен конкретным языковым высказыванием: субъект и адресат с определёнными личностными и социальными характеристиками, социальная ситуация в целом во всех её аспектах относятся к дискурсу. В политическом дискурсе социальные составляющие рассматриваются в русле властных отношений. Речь </w:t>
      </w:r>
      <w:r w:rsidR="00AB46B5">
        <w:rPr>
          <w:rFonts w:ascii="Times New Roman" w:eastAsia="Calibri" w:hAnsi="Times New Roman" w:cs="Times New Roman"/>
          <w:sz w:val="28"/>
          <w:szCs w:val="28"/>
        </w:rPr>
        <w:t xml:space="preserve">и социальная практика </w:t>
      </w:r>
      <w:r w:rsidRPr="00635596">
        <w:rPr>
          <w:rFonts w:ascii="Times New Roman" w:eastAsia="Calibri" w:hAnsi="Times New Roman" w:cs="Times New Roman"/>
          <w:sz w:val="28"/>
          <w:szCs w:val="28"/>
        </w:rPr>
        <w:t>в политическом ди</w:t>
      </w:r>
      <w:r w:rsidR="00AB46B5">
        <w:rPr>
          <w:rFonts w:ascii="Times New Roman" w:eastAsia="Calibri" w:hAnsi="Times New Roman" w:cs="Times New Roman"/>
          <w:sz w:val="28"/>
          <w:szCs w:val="28"/>
        </w:rPr>
        <w:t>скурсе прагматично ориентированы</w:t>
      </w:r>
      <w:r w:rsidRPr="00635596">
        <w:rPr>
          <w:rFonts w:ascii="Times New Roman" w:eastAsia="Calibri" w:hAnsi="Times New Roman" w:cs="Times New Roman"/>
          <w:sz w:val="28"/>
          <w:szCs w:val="28"/>
        </w:rPr>
        <w:t xml:space="preserve"> на достижение перераспределения власти. </w:t>
      </w:r>
    </w:p>
    <w:p w:rsidR="00617BEB" w:rsidRPr="00635596" w:rsidRDefault="00617BEB" w:rsidP="00617BEB">
      <w:pPr>
        <w:pStyle w:val="aa"/>
        <w:numPr>
          <w:ilvl w:val="0"/>
          <w:numId w:val="5"/>
        </w:numPr>
        <w:tabs>
          <w:tab w:val="left" w:pos="993"/>
          <w:tab w:val="left" w:pos="1134"/>
        </w:tabs>
        <w:spacing w:after="0" w:line="360" w:lineRule="auto"/>
        <w:ind w:left="0" w:firstLine="709"/>
        <w:jc w:val="both"/>
        <w:rPr>
          <w:rFonts w:ascii="Times New Roman" w:eastAsia="Calibri" w:hAnsi="Times New Roman" w:cs="Times New Roman"/>
          <w:sz w:val="28"/>
          <w:szCs w:val="28"/>
        </w:rPr>
      </w:pPr>
      <w:r w:rsidRPr="00635596">
        <w:rPr>
          <w:rFonts w:ascii="Times New Roman" w:eastAsia="Calibri" w:hAnsi="Times New Roman" w:cs="Times New Roman"/>
          <w:sz w:val="28"/>
          <w:szCs w:val="28"/>
        </w:rPr>
        <w:t>Изменение этнического состава европейских стран подтолкнуло их к разработке миграционных стратегий, основанных на принципах мультикультурализма</w:t>
      </w:r>
      <w:r w:rsidR="001C4A2A">
        <w:rPr>
          <w:rFonts w:ascii="Times New Roman" w:eastAsia="Calibri" w:hAnsi="Times New Roman" w:cs="Times New Roman"/>
          <w:sz w:val="28"/>
          <w:szCs w:val="28"/>
        </w:rPr>
        <w:t>. Дискурс мультикультурализма</w:t>
      </w:r>
      <w:r w:rsidRPr="00635596">
        <w:rPr>
          <w:rFonts w:ascii="Times New Roman" w:eastAsia="Calibri" w:hAnsi="Times New Roman" w:cs="Times New Roman"/>
          <w:sz w:val="28"/>
          <w:szCs w:val="28"/>
        </w:rPr>
        <w:t xml:space="preserve"> с 1970-х гг. в той или иной степени доминировал в политике в отношении иммигрантов. Кризис политики мультикультурализма можно считать моментом перехода системы в иное качественное состояние. Однако выработке новых миграционных стратегий, основанных на интеграции, мешает современный миграционный кризис. Основными направлениями выхода из кризиса миграционной политики Европейского Союза можно назвать необходимость достижения консолидации общества на основе общих ценностей; развитие гражданской идентичности у иммигрантов; более интенсивная культурная и социальная интеграция иммигрантов в принимающее общество; приобщение иммигрантов к базовым европейским ценностям, правам и образу жизни; ослабление влияния ислама на сообщества иммигрантов без ущемления прав верующих. </w:t>
      </w:r>
    </w:p>
    <w:p w:rsidR="00617BEB" w:rsidRDefault="00617BEB" w:rsidP="00617BEB">
      <w:pPr>
        <w:pStyle w:val="aa"/>
        <w:numPr>
          <w:ilvl w:val="0"/>
          <w:numId w:val="5"/>
        </w:numPr>
        <w:tabs>
          <w:tab w:val="left" w:pos="993"/>
          <w:tab w:val="left" w:pos="1134"/>
        </w:tabs>
        <w:spacing w:after="0" w:line="360" w:lineRule="auto"/>
        <w:ind w:left="0" w:firstLine="709"/>
        <w:jc w:val="both"/>
        <w:rPr>
          <w:rFonts w:ascii="Times New Roman" w:eastAsia="Calibri" w:hAnsi="Times New Roman" w:cs="Times New Roman"/>
          <w:sz w:val="28"/>
          <w:szCs w:val="28"/>
        </w:rPr>
      </w:pPr>
      <w:r w:rsidRPr="00635596">
        <w:rPr>
          <w:rFonts w:ascii="Times New Roman" w:eastAsia="Calibri" w:hAnsi="Times New Roman" w:cs="Times New Roman"/>
          <w:sz w:val="28"/>
          <w:szCs w:val="28"/>
        </w:rPr>
        <w:t xml:space="preserve">Анализ миграционной политики Швеции с 1970 по 2013 гг. показал её трансформацию от основанной на принципах мультикультурализма миграционной стратегии, сложившейся под влиянием концепта «государства </w:t>
      </w:r>
      <w:r w:rsidRPr="00635596">
        <w:rPr>
          <w:rFonts w:ascii="Times New Roman" w:eastAsia="Calibri" w:hAnsi="Times New Roman" w:cs="Times New Roman"/>
          <w:sz w:val="28"/>
          <w:szCs w:val="28"/>
        </w:rPr>
        <w:lastRenderedPageBreak/>
        <w:t>всеобщего благосостояния», до миграционной политики, основанной на стремлении к интеграции, в том числе, через рынок труда. Длительное время Швеция была одной из самых либеральных стран по отношению к иммигрантам и создавала для них наилучшие условия.</w:t>
      </w:r>
    </w:p>
    <w:p w:rsidR="00617BEB" w:rsidRPr="00503FC2" w:rsidRDefault="00617BEB" w:rsidP="00617BEB">
      <w:pPr>
        <w:pStyle w:val="aa"/>
        <w:numPr>
          <w:ilvl w:val="0"/>
          <w:numId w:val="5"/>
        </w:numPr>
        <w:tabs>
          <w:tab w:val="left" w:pos="993"/>
          <w:tab w:val="left" w:pos="1134"/>
        </w:tabs>
        <w:spacing w:after="0" w:line="360" w:lineRule="auto"/>
        <w:ind w:left="0" w:firstLine="709"/>
        <w:jc w:val="both"/>
        <w:rPr>
          <w:rFonts w:ascii="Times New Roman" w:eastAsia="Calibri" w:hAnsi="Times New Roman" w:cs="Times New Roman"/>
          <w:sz w:val="28"/>
          <w:szCs w:val="28"/>
        </w:rPr>
      </w:pPr>
      <w:r w:rsidRPr="00635596">
        <w:rPr>
          <w:rFonts w:ascii="Times New Roman" w:eastAsia="Calibri" w:hAnsi="Times New Roman" w:cs="Times New Roman"/>
          <w:sz w:val="28"/>
          <w:szCs w:val="28"/>
        </w:rPr>
        <w:t xml:space="preserve">Кризис европейской миграционной политики, основанной на принципах мультикультурализма, </w:t>
      </w:r>
      <w:r>
        <w:rPr>
          <w:rFonts w:ascii="Times New Roman" w:eastAsia="Calibri" w:hAnsi="Times New Roman" w:cs="Times New Roman"/>
          <w:sz w:val="28"/>
          <w:szCs w:val="28"/>
        </w:rPr>
        <w:t>выражается</w:t>
      </w:r>
      <w:r w:rsidRPr="00635596">
        <w:rPr>
          <w:rFonts w:ascii="Times New Roman" w:eastAsia="Calibri" w:hAnsi="Times New Roman" w:cs="Times New Roman"/>
          <w:sz w:val="28"/>
          <w:szCs w:val="28"/>
        </w:rPr>
        <w:t xml:space="preserve"> в феноменах асимметричной толерантности, «положительной дискриминации» и доброволь</w:t>
      </w:r>
      <w:r>
        <w:rPr>
          <w:rFonts w:ascii="Times New Roman" w:eastAsia="Calibri" w:hAnsi="Times New Roman" w:cs="Times New Roman"/>
          <w:sz w:val="28"/>
          <w:szCs w:val="28"/>
        </w:rPr>
        <w:t xml:space="preserve">ной сегрегации. </w:t>
      </w:r>
      <w:r w:rsidRPr="00503FC2">
        <w:rPr>
          <w:rFonts w:ascii="Times New Roman" w:eastAsia="Calibri" w:hAnsi="Times New Roman" w:cs="Times New Roman"/>
          <w:sz w:val="28"/>
          <w:szCs w:val="28"/>
        </w:rPr>
        <w:t xml:space="preserve">Швеция видит причину кризиса в ксенофобских настроениях шведов и недостаточно эффективной работе институтов интеграции. Структурная дискриминация мешает мигрантам полноценно функционировать в обществе. Кризис миграционной стратегии Швеции, как и в других европейских странах,  выражается в таких общественных явлениях, как безработица, рост преступности, социальная маргинализация иммигрантов; формирование этнокультурных анклавов, представители которых не отличаются терпимостью к европейской культуре, в контексте которой они находятся, а некоторые порой весьма агрессивно транслируют свои культурные ценности в европейское пространство; отсутствие коммуникационных связей между коренным населением и иммигрантами; ксенофобия; рост националистических настроений, вызванный желанием местного населения сохранить свою идентичность под наплывом мигрантов. </w:t>
      </w:r>
    </w:p>
    <w:p w:rsidR="00617BEB" w:rsidRPr="009A0600" w:rsidRDefault="00617BEB" w:rsidP="00617BEB">
      <w:pPr>
        <w:pStyle w:val="aa"/>
        <w:tabs>
          <w:tab w:val="left" w:pos="993"/>
          <w:tab w:val="left" w:pos="1134"/>
        </w:tabs>
        <w:spacing w:after="0" w:line="360" w:lineRule="auto"/>
        <w:ind w:left="0" w:firstLine="709"/>
        <w:jc w:val="both"/>
        <w:rPr>
          <w:rFonts w:ascii="Times New Roman" w:eastAsia="Calibri" w:hAnsi="Times New Roman" w:cs="Times New Roman"/>
          <w:sz w:val="28"/>
          <w:szCs w:val="28"/>
        </w:rPr>
      </w:pPr>
      <w:r w:rsidRPr="009A0600">
        <w:rPr>
          <w:rFonts w:ascii="Times New Roman" w:eastAsia="Calibri" w:hAnsi="Times New Roman" w:cs="Times New Roman"/>
          <w:sz w:val="28"/>
          <w:szCs w:val="28"/>
          <w:lang w:eastAsia="ru-RU"/>
        </w:rPr>
        <w:t xml:space="preserve">Избиратели, неудовлетворенные политикой доминирующих социал-демократических и либеральных партий, все чаще отдают на выборах свое предпочтение </w:t>
      </w:r>
      <w:r>
        <w:rPr>
          <w:rFonts w:ascii="Times New Roman" w:eastAsia="Calibri" w:hAnsi="Times New Roman" w:cs="Times New Roman"/>
          <w:sz w:val="28"/>
          <w:szCs w:val="28"/>
          <w:lang w:eastAsia="ru-RU"/>
        </w:rPr>
        <w:t>ультраправым</w:t>
      </w:r>
      <w:r w:rsidRPr="009A0600">
        <w:rPr>
          <w:rFonts w:ascii="Times New Roman" w:eastAsia="Calibri" w:hAnsi="Times New Roman" w:cs="Times New Roman"/>
          <w:sz w:val="28"/>
          <w:szCs w:val="28"/>
          <w:lang w:eastAsia="ru-RU"/>
        </w:rPr>
        <w:t xml:space="preserve"> силам. Последние, пользуясь дезориентацией традиционных сил и проводя модернизацию программы, с каждым годом добиваются всё большего успеха в полемике против ислама и его представителей.</w:t>
      </w:r>
      <w:r>
        <w:rPr>
          <w:rFonts w:ascii="Times New Roman" w:eastAsia="Calibri" w:hAnsi="Times New Roman" w:cs="Times New Roman"/>
          <w:sz w:val="28"/>
          <w:szCs w:val="28"/>
          <w:lang w:eastAsia="ru-RU"/>
        </w:rPr>
        <w:t xml:space="preserve"> </w:t>
      </w:r>
      <w:r w:rsidRPr="006E5C87">
        <w:rPr>
          <w:rFonts w:ascii="Times New Roman" w:eastAsia="Calibri" w:hAnsi="Times New Roman" w:cs="Times New Roman"/>
          <w:sz w:val="28"/>
          <w:szCs w:val="28"/>
          <w:lang w:eastAsia="ru-RU"/>
        </w:rPr>
        <w:t>Отчасти чрезмерная политическая корректность стала причиной того, что миграционные проблемы не были предметом публичных дебатов и широких общественных дискуссий. Чтобы критиковать политику иммиграции требовалась осторожность, дабы избежать обвинений во враждебности по отношению к иммигрантам.</w:t>
      </w:r>
      <w:r>
        <w:rPr>
          <w:rFonts w:ascii="Times New Roman" w:eastAsia="Calibri" w:hAnsi="Times New Roman" w:cs="Times New Roman"/>
          <w:sz w:val="28"/>
          <w:szCs w:val="28"/>
          <w:lang w:eastAsia="ru-RU"/>
        </w:rPr>
        <w:t xml:space="preserve"> Миграционная политика стала </w:t>
      </w:r>
      <w:r>
        <w:rPr>
          <w:rFonts w:ascii="Times New Roman" w:eastAsia="Calibri" w:hAnsi="Times New Roman" w:cs="Times New Roman"/>
          <w:sz w:val="28"/>
          <w:szCs w:val="28"/>
          <w:lang w:eastAsia="ru-RU"/>
        </w:rPr>
        <w:lastRenderedPageBreak/>
        <w:t xml:space="preserve">электоральным ресурсом праворадикальных партий. </w:t>
      </w:r>
      <w:r w:rsidRPr="00FB40B1">
        <w:rPr>
          <w:rFonts w:ascii="Times New Roman" w:eastAsia="Calibri" w:hAnsi="Times New Roman" w:cs="Times New Roman"/>
          <w:sz w:val="28"/>
          <w:szCs w:val="28"/>
          <w:lang w:eastAsia="ru-RU"/>
        </w:rPr>
        <w:t>Социал-демократические и либеральные силы в Швеции в настоящее время активно ведут дискуссию об иммиграции и иммигрантах под иным углом, пытаясь отобрать у правых этот ресурс, при этом отвергая</w:t>
      </w:r>
      <w:r>
        <w:rPr>
          <w:rFonts w:ascii="Times New Roman" w:eastAsia="Calibri" w:hAnsi="Times New Roman" w:cs="Times New Roman"/>
          <w:sz w:val="28"/>
          <w:szCs w:val="28"/>
          <w:lang w:eastAsia="ru-RU"/>
        </w:rPr>
        <w:t xml:space="preserve"> откровенно</w:t>
      </w:r>
      <w:r w:rsidRPr="00FB40B1">
        <w:rPr>
          <w:rFonts w:ascii="Times New Roman" w:eastAsia="Calibri" w:hAnsi="Times New Roman" w:cs="Times New Roman"/>
          <w:sz w:val="28"/>
          <w:szCs w:val="28"/>
          <w:lang w:eastAsia="ru-RU"/>
        </w:rPr>
        <w:t xml:space="preserve"> ксенофобскую и расистскую риторику.</w:t>
      </w:r>
    </w:p>
    <w:p w:rsidR="00617BEB" w:rsidRDefault="00617BEB" w:rsidP="00617BEB">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03FC2">
        <w:rPr>
          <w:rFonts w:ascii="Times New Roman" w:eastAsia="Calibri" w:hAnsi="Times New Roman" w:cs="Times New Roman"/>
          <w:sz w:val="28"/>
          <w:szCs w:val="28"/>
          <w:lang w:eastAsia="ru-RU"/>
        </w:rPr>
        <w:t>На сегодняшний день для Швеции характерно совмещение относительно толерантного отношения местного населения к мигрантам с поддержкой частью населения правых партий.  Швеция переживает столкновение идеалов. Страна стремится поддерживать идеалы, основанные на гуманизме, однако общественные проблемы вокруг иммиграции начали сдвигать политику традиционно либеральной Швеции к ужесточению иммиграционного контроля и более ограничительной политике.</w:t>
      </w:r>
    </w:p>
    <w:p w:rsidR="00617BEB" w:rsidRDefault="00617BEB" w:rsidP="00617BEB">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Анализ дискурсов об иммигрантах и иммиграции показал, что дискурсы распределены по политическому спектру, то есть </w:t>
      </w:r>
      <w:r w:rsidRPr="006E5C87">
        <w:rPr>
          <w:rFonts w:ascii="Times New Roman" w:eastAsia="Calibri" w:hAnsi="Times New Roman" w:cs="Times New Roman"/>
          <w:sz w:val="28"/>
          <w:szCs w:val="28"/>
          <w:lang w:eastAsia="ru-RU"/>
        </w:rPr>
        <w:t>зная</w:t>
      </w:r>
      <w:r>
        <w:rPr>
          <w:rFonts w:ascii="Times New Roman" w:eastAsia="Calibri" w:hAnsi="Times New Roman" w:cs="Times New Roman"/>
          <w:sz w:val="28"/>
          <w:szCs w:val="28"/>
          <w:lang w:eastAsia="ru-RU"/>
        </w:rPr>
        <w:t xml:space="preserve"> принадлежность партии или политика к политическому спектру, </w:t>
      </w:r>
      <w:r w:rsidRPr="006E5C87">
        <w:rPr>
          <w:rFonts w:ascii="Times New Roman" w:eastAsia="Calibri" w:hAnsi="Times New Roman" w:cs="Times New Roman"/>
          <w:sz w:val="28"/>
          <w:szCs w:val="28"/>
          <w:lang w:eastAsia="ru-RU"/>
        </w:rPr>
        <w:t>можно</w:t>
      </w:r>
      <w:r>
        <w:rPr>
          <w:rFonts w:ascii="Times New Roman" w:eastAsia="Calibri" w:hAnsi="Times New Roman" w:cs="Times New Roman"/>
          <w:sz w:val="28"/>
          <w:szCs w:val="28"/>
          <w:lang w:eastAsia="ru-RU"/>
        </w:rPr>
        <w:t xml:space="preserve"> более или менее</w:t>
      </w:r>
      <w:r w:rsidRPr="006E5C87">
        <w:rPr>
          <w:rFonts w:ascii="Times New Roman" w:eastAsia="Calibri" w:hAnsi="Times New Roman" w:cs="Times New Roman"/>
          <w:sz w:val="28"/>
          <w:szCs w:val="28"/>
          <w:lang w:eastAsia="ru-RU"/>
        </w:rPr>
        <w:t xml:space="preserve"> предсказать </w:t>
      </w:r>
      <w:r>
        <w:rPr>
          <w:rFonts w:ascii="Times New Roman" w:eastAsia="Calibri" w:hAnsi="Times New Roman" w:cs="Times New Roman"/>
          <w:sz w:val="28"/>
          <w:szCs w:val="28"/>
          <w:lang w:eastAsia="ru-RU"/>
        </w:rPr>
        <w:t xml:space="preserve">позицию по вопросам миграции. Однако столкновение с миграционными проблемами приводит социал-демократические силы к тому, </w:t>
      </w:r>
      <w:r w:rsidR="000E3B97">
        <w:rPr>
          <w:rFonts w:ascii="Times New Roman" w:eastAsia="Calibri" w:hAnsi="Times New Roman" w:cs="Times New Roman"/>
          <w:sz w:val="28"/>
          <w:szCs w:val="28"/>
          <w:lang w:eastAsia="ru-RU"/>
        </w:rPr>
        <w:t xml:space="preserve">что их дискурс </w:t>
      </w:r>
      <w:r>
        <w:rPr>
          <w:rFonts w:ascii="Times New Roman" w:eastAsia="Calibri" w:hAnsi="Times New Roman" w:cs="Times New Roman"/>
          <w:sz w:val="28"/>
          <w:szCs w:val="28"/>
          <w:lang w:eastAsia="ru-RU"/>
        </w:rPr>
        <w:t xml:space="preserve">в вопросах практической реализации миграционной стратегии </w:t>
      </w:r>
      <w:r w:rsidR="000E3B97" w:rsidRPr="000E3B97">
        <w:rPr>
          <w:rFonts w:ascii="Times New Roman" w:eastAsia="Calibri" w:hAnsi="Times New Roman" w:cs="Times New Roman"/>
          <w:sz w:val="28"/>
          <w:szCs w:val="28"/>
          <w:lang w:eastAsia="ru-RU"/>
        </w:rPr>
        <w:t>смещается вправо</w:t>
      </w:r>
      <w:r w:rsidR="000E3B9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отчасти подчиняясь дискурсу </w:t>
      </w:r>
      <w:r w:rsidRPr="006E5C87">
        <w:rPr>
          <w:rFonts w:ascii="Times New Roman" w:eastAsia="Calibri" w:hAnsi="Times New Roman" w:cs="Times New Roman"/>
          <w:sz w:val="28"/>
          <w:szCs w:val="28"/>
          <w:lang w:eastAsia="ru-RU"/>
        </w:rPr>
        <w:t xml:space="preserve">ультраправой партии </w:t>
      </w:r>
      <w:r>
        <w:rPr>
          <w:rFonts w:ascii="Times New Roman" w:eastAsia="Calibri" w:hAnsi="Times New Roman" w:cs="Times New Roman"/>
          <w:sz w:val="28"/>
          <w:szCs w:val="28"/>
          <w:lang w:eastAsia="ru-RU"/>
        </w:rPr>
        <w:t>Шведские Демократы</w:t>
      </w:r>
      <w:r w:rsidRPr="006E5C87">
        <w:rPr>
          <w:rFonts w:ascii="Times New Roman" w:eastAsia="Calibri" w:hAnsi="Times New Roman" w:cs="Times New Roman"/>
          <w:sz w:val="28"/>
          <w:szCs w:val="28"/>
          <w:lang w:eastAsia="ru-RU"/>
        </w:rPr>
        <w:t xml:space="preserve">. </w:t>
      </w:r>
      <w:r w:rsidR="000E3B97">
        <w:rPr>
          <w:rFonts w:ascii="Times New Roman" w:eastAsia="Calibri" w:hAnsi="Times New Roman" w:cs="Times New Roman"/>
          <w:sz w:val="28"/>
          <w:szCs w:val="28"/>
          <w:lang w:eastAsia="ru-RU"/>
        </w:rPr>
        <w:t>При этом в своей риторике социал-демократы стремятся показать Швецию домом для представителей разных этносов и культур.</w:t>
      </w:r>
    </w:p>
    <w:p w:rsidR="00617BEB" w:rsidRDefault="00617BEB" w:rsidP="00617BEB">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51F40">
        <w:rPr>
          <w:rFonts w:ascii="Times New Roman" w:eastAsia="Calibri" w:hAnsi="Times New Roman" w:cs="Times New Roman"/>
          <w:sz w:val="28"/>
          <w:szCs w:val="28"/>
          <w:lang w:eastAsia="ru-RU"/>
        </w:rPr>
        <w:t xml:space="preserve">У </w:t>
      </w:r>
      <w:r>
        <w:rPr>
          <w:rFonts w:ascii="Times New Roman" w:eastAsia="Calibri" w:hAnsi="Times New Roman" w:cs="Times New Roman"/>
          <w:sz w:val="28"/>
          <w:szCs w:val="28"/>
          <w:lang w:eastAsia="ru-RU"/>
        </w:rPr>
        <w:t>Швеции</w:t>
      </w:r>
      <w:r w:rsidRPr="00151F40">
        <w:rPr>
          <w:rFonts w:ascii="Times New Roman" w:eastAsia="Calibri" w:hAnsi="Times New Roman" w:cs="Times New Roman"/>
          <w:sz w:val="28"/>
          <w:szCs w:val="28"/>
          <w:lang w:eastAsia="ru-RU"/>
        </w:rPr>
        <w:t xml:space="preserve"> есть потенциал к решению миграционных проблем, поскольку либеральная демократия способна сформировать социальный консенсус между представителями различных культур путём общественной дискуссии и налаживания эффективного взаимодействия между членами общества. Необходимо создание базиса, на котором может быть построено единое культурно-коммуникационное пространство.</w:t>
      </w:r>
    </w:p>
    <w:p w:rsidR="00617BEB" w:rsidRDefault="00617BEB" w:rsidP="00617BEB">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617BEB" w:rsidRDefault="00617BEB" w:rsidP="00617BEB">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617BEB" w:rsidRDefault="00617BEB" w:rsidP="00617BEB">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617BEB" w:rsidRDefault="00617BEB" w:rsidP="00617BEB">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617BEB" w:rsidRPr="00C13EB3" w:rsidRDefault="00617BEB" w:rsidP="00617BEB">
      <w:pPr>
        <w:tabs>
          <w:tab w:val="left" w:pos="993"/>
        </w:tabs>
        <w:spacing w:after="0" w:line="360" w:lineRule="auto"/>
        <w:ind w:firstLine="709"/>
        <w:contextualSpacing/>
        <w:jc w:val="center"/>
        <w:rPr>
          <w:rFonts w:ascii="Times New Roman" w:eastAsia="Calibri" w:hAnsi="Times New Roman" w:cs="Times New Roman"/>
          <w:sz w:val="28"/>
          <w:szCs w:val="28"/>
        </w:rPr>
      </w:pPr>
      <w:r w:rsidRPr="00C13EB3">
        <w:rPr>
          <w:rFonts w:ascii="Times New Roman" w:eastAsia="Calibri" w:hAnsi="Times New Roman" w:cs="Times New Roman"/>
          <w:sz w:val="28"/>
          <w:szCs w:val="28"/>
        </w:rPr>
        <w:lastRenderedPageBreak/>
        <w:t>СПИСОК ИСПОЛЬЗОВАННОЙ ЛИТЕРАТУРЫ</w:t>
      </w:r>
    </w:p>
    <w:p w:rsidR="00617BEB" w:rsidRDefault="00617BEB" w:rsidP="00617BEB">
      <w:pPr>
        <w:tabs>
          <w:tab w:val="left" w:pos="993"/>
        </w:tabs>
        <w:spacing w:after="0" w:line="360" w:lineRule="auto"/>
        <w:ind w:firstLine="709"/>
        <w:contextualSpacing/>
        <w:jc w:val="center"/>
        <w:rPr>
          <w:rFonts w:ascii="Times New Roman" w:eastAsia="Calibri" w:hAnsi="Times New Roman" w:cs="Times New Roman"/>
          <w:b/>
          <w:sz w:val="28"/>
          <w:szCs w:val="28"/>
        </w:rPr>
      </w:pPr>
      <w:r w:rsidRPr="00C13EB3">
        <w:rPr>
          <w:rFonts w:ascii="Times New Roman" w:eastAsia="Calibri" w:hAnsi="Times New Roman" w:cs="Times New Roman"/>
          <w:b/>
          <w:sz w:val="28"/>
          <w:szCs w:val="28"/>
        </w:rPr>
        <w:t>Книги и периодические печатные издания</w:t>
      </w:r>
    </w:p>
    <w:p w:rsidR="00617BEB" w:rsidRDefault="00617BEB" w:rsidP="00617BEB">
      <w:pPr>
        <w:pStyle w:val="1"/>
        <w:numPr>
          <w:ilvl w:val="0"/>
          <w:numId w:val="6"/>
        </w:numPr>
        <w:tabs>
          <w:tab w:val="left" w:pos="1134"/>
        </w:tabs>
        <w:autoSpaceDE w:val="0"/>
        <w:autoSpaceDN w:val="0"/>
        <w:adjustRightInd w:val="0"/>
        <w:spacing w:line="360" w:lineRule="auto"/>
        <w:ind w:left="0" w:firstLine="709"/>
        <w:jc w:val="both"/>
        <w:rPr>
          <w:rFonts w:eastAsia="Calibri"/>
          <w:color w:val="000000"/>
          <w:sz w:val="28"/>
          <w:szCs w:val="28"/>
          <w:lang w:eastAsia="ru-RU"/>
        </w:rPr>
      </w:pPr>
      <w:r w:rsidRPr="00FC3EC6">
        <w:rPr>
          <w:rFonts w:eastAsia="Calibri"/>
          <w:color w:val="000000"/>
          <w:sz w:val="28"/>
          <w:szCs w:val="28"/>
          <w:lang w:eastAsia="ru-RU"/>
        </w:rPr>
        <w:t>Акопова Д.Р. Стратегии и тактики политического дискурса // Вестник ННГУ. - 2013. - №6-1. - С. 403-409.</w:t>
      </w:r>
    </w:p>
    <w:p w:rsidR="00617BEB" w:rsidRPr="00B40ABF" w:rsidRDefault="00617BEB" w:rsidP="00617BEB">
      <w:pPr>
        <w:pStyle w:val="1"/>
        <w:numPr>
          <w:ilvl w:val="0"/>
          <w:numId w:val="6"/>
        </w:numPr>
        <w:tabs>
          <w:tab w:val="left" w:pos="1134"/>
        </w:tabs>
        <w:autoSpaceDE w:val="0"/>
        <w:autoSpaceDN w:val="0"/>
        <w:adjustRightInd w:val="0"/>
        <w:spacing w:line="360" w:lineRule="auto"/>
        <w:ind w:left="0" w:firstLine="709"/>
        <w:jc w:val="both"/>
        <w:rPr>
          <w:rFonts w:eastAsia="Calibri"/>
          <w:color w:val="000000"/>
          <w:sz w:val="28"/>
          <w:szCs w:val="28"/>
          <w:lang w:eastAsia="ru-RU"/>
        </w:rPr>
      </w:pPr>
      <w:r w:rsidRPr="00B40ABF">
        <w:rPr>
          <w:rFonts w:eastAsia="Calibri"/>
          <w:color w:val="000000"/>
          <w:sz w:val="28"/>
          <w:szCs w:val="28"/>
          <w:lang w:eastAsia="ru-RU"/>
        </w:rPr>
        <w:t>Аршба О., Татунц С. Иммиграция и мультикультурализм в странах Скандинавии // Государственная служба. – 2015. - №2 (94). – С. 100-106.</w:t>
      </w:r>
    </w:p>
    <w:p w:rsidR="00617BEB" w:rsidRPr="00C13EB3" w:rsidRDefault="00617BEB" w:rsidP="00617BEB">
      <w:pPr>
        <w:pStyle w:val="1"/>
        <w:numPr>
          <w:ilvl w:val="0"/>
          <w:numId w:val="6"/>
        </w:numPr>
        <w:tabs>
          <w:tab w:val="left" w:pos="1134"/>
        </w:tabs>
        <w:autoSpaceDE w:val="0"/>
        <w:autoSpaceDN w:val="0"/>
        <w:adjustRightInd w:val="0"/>
        <w:spacing w:line="360" w:lineRule="auto"/>
        <w:ind w:left="0" w:firstLine="709"/>
        <w:jc w:val="both"/>
        <w:rPr>
          <w:rFonts w:eastAsia="Calibri"/>
          <w:color w:val="000000"/>
          <w:sz w:val="28"/>
          <w:szCs w:val="28"/>
          <w:lang w:eastAsia="ru-RU"/>
        </w:rPr>
      </w:pPr>
      <w:r w:rsidRPr="00C13EB3">
        <w:rPr>
          <w:sz w:val="28"/>
          <w:szCs w:val="28"/>
        </w:rPr>
        <w:t>Бабич И.Л., Родионова О.В. Теория и практика мультикультурализма. // Исследования по прикладной и неотложной этнологии. Выпуск 215. – М: ИЭА РАН, 2009. - 49 с.</w:t>
      </w:r>
    </w:p>
    <w:p w:rsidR="00617BEB" w:rsidRDefault="00617BEB" w:rsidP="00617BEB">
      <w:pPr>
        <w:pStyle w:val="1"/>
        <w:numPr>
          <w:ilvl w:val="0"/>
          <w:numId w:val="6"/>
        </w:numPr>
        <w:tabs>
          <w:tab w:val="left" w:pos="567"/>
          <w:tab w:val="left" w:pos="1134"/>
        </w:tabs>
        <w:autoSpaceDE w:val="0"/>
        <w:autoSpaceDN w:val="0"/>
        <w:adjustRightInd w:val="0"/>
        <w:spacing w:line="360" w:lineRule="auto"/>
        <w:ind w:left="0" w:firstLine="709"/>
        <w:jc w:val="both"/>
        <w:rPr>
          <w:rFonts w:eastAsia="Calibri"/>
          <w:color w:val="000000"/>
          <w:sz w:val="28"/>
          <w:szCs w:val="28"/>
          <w:lang w:eastAsia="ru-RU"/>
        </w:rPr>
      </w:pPr>
      <w:r w:rsidRPr="00C13EB3">
        <w:rPr>
          <w:rFonts w:eastAsia="Calibri"/>
          <w:sz w:val="28"/>
          <w:szCs w:val="28"/>
          <w:lang w:eastAsia="ru-RU"/>
        </w:rPr>
        <w:t xml:space="preserve">Бадаева А.С. Трансформация иммиграционной политики в странах Скандинавии // </w:t>
      </w:r>
      <w:r w:rsidRPr="00C13EB3">
        <w:rPr>
          <w:rFonts w:eastAsia="Calibri"/>
          <w:color w:val="000000"/>
          <w:sz w:val="28"/>
          <w:szCs w:val="28"/>
          <w:lang w:eastAsia="ru-RU"/>
        </w:rPr>
        <w:t>Мировое развитие. Выпуск 10.</w:t>
      </w:r>
      <w:r w:rsidRPr="00C13EB3">
        <w:rPr>
          <w:rFonts w:ascii="Calibri" w:eastAsia="Calibri" w:hAnsi="Calibri"/>
          <w:sz w:val="28"/>
          <w:szCs w:val="28"/>
          <w:lang w:eastAsia="ru-RU"/>
        </w:rPr>
        <w:t xml:space="preserve"> </w:t>
      </w:r>
      <w:r w:rsidRPr="00C13EB3">
        <w:rPr>
          <w:rFonts w:eastAsia="Calibri"/>
          <w:color w:val="000000"/>
          <w:sz w:val="28"/>
          <w:szCs w:val="28"/>
          <w:lang w:eastAsia="ru-RU"/>
        </w:rPr>
        <w:t>Конкуренция и конфликтность в мировой экономике и политике / отв. ред. Квашнин Ю.Д., Тоганова Н.В., Уткин С.В. – М.: ИМЭМО РАН. - 2013. – С. 46-53.</w:t>
      </w:r>
    </w:p>
    <w:p w:rsidR="00617BEB" w:rsidRDefault="00617BEB" w:rsidP="00617BEB">
      <w:pPr>
        <w:pStyle w:val="1"/>
        <w:numPr>
          <w:ilvl w:val="0"/>
          <w:numId w:val="6"/>
        </w:numPr>
        <w:tabs>
          <w:tab w:val="left" w:pos="567"/>
          <w:tab w:val="left" w:pos="1134"/>
        </w:tabs>
        <w:autoSpaceDE w:val="0"/>
        <w:autoSpaceDN w:val="0"/>
        <w:adjustRightInd w:val="0"/>
        <w:spacing w:line="360" w:lineRule="auto"/>
        <w:ind w:left="0" w:firstLine="709"/>
        <w:jc w:val="both"/>
        <w:rPr>
          <w:rFonts w:eastAsia="Calibri"/>
          <w:color w:val="000000"/>
          <w:sz w:val="28"/>
          <w:szCs w:val="28"/>
          <w:lang w:eastAsia="ru-RU"/>
        </w:rPr>
      </w:pPr>
      <w:r w:rsidRPr="00FC3EC6">
        <w:rPr>
          <w:rFonts w:eastAsia="Calibri"/>
          <w:color w:val="000000"/>
          <w:sz w:val="28"/>
          <w:szCs w:val="28"/>
          <w:lang w:eastAsia="ru-RU"/>
        </w:rPr>
        <w:t>Баранов А. Н. Парламентские дебаты: традиции и новации / А. Н. Баранов, Е. Г. Казакевич. - М.: Знание. - 1991. - 64 с.</w:t>
      </w:r>
    </w:p>
    <w:p w:rsidR="00617BEB" w:rsidRPr="00B40ABF" w:rsidRDefault="00617BEB" w:rsidP="00617BEB">
      <w:pPr>
        <w:pStyle w:val="1"/>
        <w:numPr>
          <w:ilvl w:val="0"/>
          <w:numId w:val="6"/>
        </w:numPr>
        <w:tabs>
          <w:tab w:val="left" w:pos="567"/>
          <w:tab w:val="left" w:pos="1134"/>
        </w:tabs>
        <w:autoSpaceDE w:val="0"/>
        <w:autoSpaceDN w:val="0"/>
        <w:adjustRightInd w:val="0"/>
        <w:spacing w:line="360" w:lineRule="auto"/>
        <w:ind w:left="0" w:firstLine="709"/>
        <w:jc w:val="both"/>
        <w:rPr>
          <w:rFonts w:eastAsia="Calibri"/>
          <w:color w:val="000000"/>
          <w:sz w:val="28"/>
          <w:szCs w:val="28"/>
          <w:lang w:eastAsia="ru-RU"/>
        </w:rPr>
      </w:pPr>
      <w:r w:rsidRPr="00B40ABF">
        <w:rPr>
          <w:rFonts w:eastAsia="Calibri"/>
          <w:color w:val="000000"/>
          <w:sz w:val="28"/>
          <w:szCs w:val="28"/>
          <w:lang w:eastAsia="ru-RU"/>
        </w:rPr>
        <w:t>Беляев Д.А. Мультикультурализм как стратегия создания дискретного «сверхобщества» в контексте постмодернистской культуры: теория и практика // Исторические, философские, политические и юридические науки, культурология и искусствоведение. Вопросы теории и практики. - 2012. - № 8-1. С. 46-50</w:t>
      </w:r>
    </w:p>
    <w:p w:rsidR="00617BEB" w:rsidRPr="00C13EB3" w:rsidRDefault="00617BEB" w:rsidP="00617BEB">
      <w:pPr>
        <w:pStyle w:val="1"/>
        <w:numPr>
          <w:ilvl w:val="0"/>
          <w:numId w:val="6"/>
        </w:numPr>
        <w:tabs>
          <w:tab w:val="left" w:pos="567"/>
          <w:tab w:val="left" w:pos="1134"/>
        </w:tabs>
        <w:autoSpaceDE w:val="0"/>
        <w:autoSpaceDN w:val="0"/>
        <w:adjustRightInd w:val="0"/>
        <w:spacing w:line="360" w:lineRule="auto"/>
        <w:ind w:left="0" w:firstLine="709"/>
        <w:jc w:val="both"/>
        <w:rPr>
          <w:rFonts w:eastAsia="Calibri"/>
          <w:color w:val="000000"/>
          <w:sz w:val="28"/>
          <w:szCs w:val="28"/>
          <w:lang w:eastAsia="ru-RU"/>
        </w:rPr>
      </w:pPr>
      <w:r w:rsidRPr="00B40ABF">
        <w:rPr>
          <w:rFonts w:eastAsia="Calibri"/>
          <w:color w:val="000000"/>
          <w:sz w:val="28"/>
          <w:szCs w:val="28"/>
          <w:lang w:eastAsia="ru-RU"/>
        </w:rPr>
        <w:t>Бергер П., Лукман Т. Социальное конструирование реальности. Трактат по социологии знания. – М.: Медиум, 1995. – 323 с.</w:t>
      </w:r>
    </w:p>
    <w:p w:rsidR="00617BEB" w:rsidRPr="00C13EB3" w:rsidRDefault="00617BEB" w:rsidP="00617BEB">
      <w:pPr>
        <w:numPr>
          <w:ilvl w:val="0"/>
          <w:numId w:val="6"/>
        </w:numPr>
        <w:tabs>
          <w:tab w:val="left" w:pos="567"/>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 xml:space="preserve">Большаков Г.А. </w:t>
      </w:r>
      <w:r w:rsidRPr="00C13EB3">
        <w:rPr>
          <w:rFonts w:ascii="Times New Roman" w:eastAsia="Arial,Bold" w:hAnsi="Times New Roman" w:cs="Times New Roman"/>
          <w:bCs/>
          <w:sz w:val="28"/>
          <w:szCs w:val="28"/>
          <w:lang w:eastAsia="ru-RU"/>
        </w:rPr>
        <w:t xml:space="preserve">Роль модели государства всеобщего благоденствия в иммиграционной политике стран Скандинавии // Теория и практика общественного развития. - 2013. - № 8. – С.271-274. </w:t>
      </w:r>
    </w:p>
    <w:p w:rsidR="00617BEB" w:rsidRDefault="00617BEB" w:rsidP="00617BEB">
      <w:pPr>
        <w:numPr>
          <w:ilvl w:val="0"/>
          <w:numId w:val="6"/>
        </w:numPr>
        <w:tabs>
          <w:tab w:val="left" w:pos="567"/>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 xml:space="preserve">Большаков Г.А. </w:t>
      </w:r>
      <w:r w:rsidRPr="00C13EB3">
        <w:rPr>
          <w:rFonts w:ascii="Times New Roman" w:eastAsia="Arial,Bold" w:hAnsi="Times New Roman" w:cs="Times New Roman"/>
          <w:bCs/>
          <w:sz w:val="28"/>
          <w:szCs w:val="28"/>
          <w:lang w:eastAsia="ru-RU"/>
        </w:rPr>
        <w:t>Сравнительный анализ политики интеграции и мультикультурализма в странах Скандинавии // Теория и практика общественного развития. - 2013. - № 5. – С.225-228.</w:t>
      </w:r>
    </w:p>
    <w:p w:rsidR="00617BEB" w:rsidRDefault="00617BEB" w:rsidP="00617BEB">
      <w:pPr>
        <w:numPr>
          <w:ilvl w:val="0"/>
          <w:numId w:val="6"/>
        </w:numPr>
        <w:tabs>
          <w:tab w:val="left" w:pos="567"/>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lastRenderedPageBreak/>
        <w:t>Большова Н.Н. Ответ ЕС на «кризис с беженцами» 2015 г. и перспективы общей миграционной политики ЕС. // Ежегодник ИМИ. - 2016. - С. 19-33.</w:t>
      </w:r>
    </w:p>
    <w:p w:rsidR="00617BEB" w:rsidRDefault="00617BEB" w:rsidP="00617BEB">
      <w:pPr>
        <w:numPr>
          <w:ilvl w:val="0"/>
          <w:numId w:val="6"/>
        </w:numPr>
        <w:tabs>
          <w:tab w:val="left" w:pos="567"/>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FC3EC6">
        <w:rPr>
          <w:rFonts w:ascii="Times New Roman" w:eastAsia="Times New Roman" w:hAnsi="Times New Roman" w:cs="Times New Roman"/>
          <w:sz w:val="28"/>
          <w:szCs w:val="28"/>
        </w:rPr>
        <w:t>Ван Дейк Т.А. Дискурс и власть: Репрезентация доминирования в языке и коммуникации. - М.: Книжный дом «Либроком», 2013. - 344 с.</w:t>
      </w:r>
    </w:p>
    <w:p w:rsidR="00617BEB" w:rsidRPr="00C13EB3" w:rsidRDefault="00617BEB" w:rsidP="00617BEB">
      <w:pPr>
        <w:numPr>
          <w:ilvl w:val="0"/>
          <w:numId w:val="6"/>
        </w:numPr>
        <w:tabs>
          <w:tab w:val="left" w:pos="567"/>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FC3EC6">
        <w:rPr>
          <w:rFonts w:ascii="Times New Roman" w:eastAsia="Times New Roman" w:hAnsi="Times New Roman" w:cs="Times New Roman"/>
          <w:sz w:val="28"/>
          <w:szCs w:val="28"/>
        </w:rPr>
        <w:t>Ван Дейк Т.А. Язык. Познание. Коммуникация. Пер. с англ. / Сост. В.В.Петрова; Под ред. В.И.Герасимова. - М.: Прогресс. - 1989. - 312 с.</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Васильев А.М., Копченко И.Е., Гринева Ю.А. Европейский миграционный кризис (2014–2015): причины и основные параметры // Общество: политика, экономика, право. - 2016. - № 2. - С.103-99.</w:t>
      </w:r>
      <w:r>
        <w:rPr>
          <w:rFonts w:ascii="Times New Roman" w:eastAsia="Times New Roman" w:hAnsi="Times New Roman" w:cs="Times New Roman"/>
          <w:sz w:val="28"/>
          <w:szCs w:val="28"/>
        </w:rPr>
        <w:t xml:space="preserve"> </w:t>
      </w:r>
    </w:p>
    <w:p w:rsidR="00617BEB" w:rsidRPr="00B40ABF"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40ABF">
        <w:rPr>
          <w:rFonts w:ascii="Times New Roman" w:eastAsia="Times New Roman" w:hAnsi="Times New Roman" w:cs="Times New Roman"/>
          <w:sz w:val="28"/>
          <w:szCs w:val="28"/>
        </w:rPr>
        <w:t>Водак Р. Язык. Дискурс. Политика / Пер. с англ. и нем. Карасика В. И., Трошиной Н. Н. - Волгоград: Перемена, 1997. - 139 с.</w:t>
      </w:r>
    </w:p>
    <w:p w:rsidR="00617BEB" w:rsidRPr="00B40ABF"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40ABF">
        <w:rPr>
          <w:rFonts w:ascii="Times New Roman" w:eastAsia="Times New Roman" w:hAnsi="Times New Roman" w:cs="Times New Roman"/>
          <w:sz w:val="28"/>
          <w:szCs w:val="28"/>
        </w:rPr>
        <w:t>Волобуев К.В. Политический дискурс: его стратегия, тактика и функции // Гуманитарные, социально-экономические и общественные науки. - 2015. - №6-1. - С.131-133.</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FC3EC6">
        <w:rPr>
          <w:rFonts w:ascii="Times New Roman" w:eastAsia="Times New Roman" w:hAnsi="Times New Roman" w:cs="Times New Roman"/>
          <w:sz w:val="28"/>
          <w:szCs w:val="28"/>
        </w:rPr>
        <w:t>Герасимов В.И., Ильин М.В. Политический дискурс-анализ // Политическая наука. - 2002. - № 3. - С. 68-75.</w:t>
      </w:r>
    </w:p>
    <w:p w:rsidR="00617BEB" w:rsidRPr="00B40ABF"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40ABF">
        <w:rPr>
          <w:rFonts w:ascii="Times New Roman" w:eastAsia="Times New Roman" w:hAnsi="Times New Roman" w:cs="Times New Roman"/>
          <w:sz w:val="28"/>
          <w:szCs w:val="28"/>
        </w:rPr>
        <w:t>Густафссон Б. Современный опыт Швеции в области международной миграции: проблемы и исследования // Журнал исследований социальной политики. - 2003. - №2. - С.185-211.</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Дворядкина А. А. Миграционная политика ЕС в условиях глобализации // История, политика и философия в эпоху глобализации: материалы VI научной конференции студентов, аспирантов и молодых ученых. Москва, РУДН, 18 мая 2015 г. / под ред. В. Б. Петрова. – Москва: РУДН, 2015. – С. 102-110.</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C13EB3">
        <w:rPr>
          <w:rFonts w:ascii="Times New Roman" w:eastAsia="Times New Roman" w:hAnsi="Times New Roman" w:cs="Times New Roman"/>
          <w:bCs/>
          <w:sz w:val="28"/>
          <w:szCs w:val="28"/>
          <w:lang w:eastAsia="ru-RU"/>
        </w:rPr>
        <w:t>Деркач М.А. Правый радикализм в политической системе Швеции // Исторические, философские, политические и юридические науки, культурология и искусствоведение. Вопросы теории и практики. - 2014.- № 9 (47): в 2-х ч. Ч. II. - C. 54-59.</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C13EB3">
        <w:rPr>
          <w:rFonts w:ascii="Times New Roman" w:eastAsia="Times New Roman" w:hAnsi="Times New Roman" w:cs="Times New Roman"/>
          <w:bCs/>
          <w:sz w:val="28"/>
          <w:szCs w:val="28"/>
          <w:lang w:eastAsia="ru-RU"/>
        </w:rPr>
        <w:lastRenderedPageBreak/>
        <w:t>Дианина С. Ю. Мусульмане в СМК Швеции: проблемы и метаморфозы восприятия // Известия Иркутского государственного университета. Серия «Политология. Религиоведение». - 2014. -Т. 9. - С. 127-135.</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C13EB3">
        <w:rPr>
          <w:rFonts w:ascii="Times New Roman" w:eastAsia="Times New Roman" w:hAnsi="Times New Roman" w:cs="Times New Roman"/>
          <w:bCs/>
          <w:sz w:val="28"/>
          <w:szCs w:val="28"/>
          <w:lang w:eastAsia="ru-RU"/>
        </w:rPr>
        <w:t>Дианина С.Ю. Ценности ислама в освещении СМК Северной Европы: парадоксы межкультурного диалога // Вестник МГИМО-Университета. – 2014. - №2 (35). – С. 264-267.</w:t>
      </w:r>
    </w:p>
    <w:p w:rsidR="00BF432E" w:rsidRDefault="00617BEB" w:rsidP="00BF432E">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C13EB3">
        <w:rPr>
          <w:rFonts w:ascii="Times New Roman" w:eastAsia="Times New Roman" w:hAnsi="Times New Roman" w:cs="Times New Roman"/>
          <w:bCs/>
          <w:sz w:val="28"/>
          <w:szCs w:val="28"/>
          <w:lang w:eastAsia="ru-RU"/>
        </w:rPr>
        <w:t>ЕС перед вызовом миграционного кризиса. Позиции европейских стран / под ред. Н.К. Арбатовой</w:t>
      </w:r>
      <w:r>
        <w:rPr>
          <w:rFonts w:ascii="Times New Roman" w:eastAsia="Times New Roman" w:hAnsi="Times New Roman" w:cs="Times New Roman"/>
          <w:bCs/>
          <w:sz w:val="28"/>
          <w:szCs w:val="28"/>
          <w:lang w:eastAsia="ru-RU"/>
        </w:rPr>
        <w:t>, А.М. Кокеева. – М.: ИМЭМО РАН,</w:t>
      </w:r>
      <w:r w:rsidRPr="00C13EB3">
        <w:rPr>
          <w:rFonts w:ascii="Times New Roman" w:eastAsia="Times New Roman" w:hAnsi="Times New Roman" w:cs="Times New Roman"/>
          <w:bCs/>
          <w:sz w:val="28"/>
          <w:szCs w:val="28"/>
          <w:lang w:eastAsia="ru-RU"/>
        </w:rPr>
        <w:t xml:space="preserve"> 2016. – 52 с.</w:t>
      </w:r>
    </w:p>
    <w:p w:rsidR="00BF432E" w:rsidRPr="00BF432E" w:rsidRDefault="00BF432E" w:rsidP="00BF432E">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BF432E">
        <w:rPr>
          <w:rFonts w:ascii="Times New Roman" w:eastAsia="Times New Roman" w:hAnsi="Times New Roman" w:cs="Times New Roman"/>
          <w:bCs/>
          <w:sz w:val="28"/>
          <w:szCs w:val="28"/>
          <w:lang w:eastAsia="ru-RU"/>
        </w:rPr>
        <w:t>Игонин Д. И. О принципах структурирования дискурсов миграционной политики // Вестник Казанского технологического университета.</w:t>
      </w:r>
      <w:r>
        <w:rPr>
          <w:rFonts w:ascii="Times New Roman" w:eastAsia="Times New Roman" w:hAnsi="Times New Roman" w:cs="Times New Roman"/>
          <w:bCs/>
          <w:sz w:val="28"/>
          <w:szCs w:val="28"/>
          <w:lang w:eastAsia="ru-RU"/>
        </w:rPr>
        <w:t xml:space="preserve"> -</w:t>
      </w:r>
      <w:r w:rsidRPr="00BF432E">
        <w:rPr>
          <w:rFonts w:ascii="Times New Roman" w:eastAsia="Times New Roman" w:hAnsi="Times New Roman" w:cs="Times New Roman"/>
          <w:bCs/>
          <w:sz w:val="28"/>
          <w:szCs w:val="28"/>
          <w:lang w:eastAsia="ru-RU"/>
        </w:rPr>
        <w:t xml:space="preserve"> 2012.</w:t>
      </w:r>
      <w:r>
        <w:rPr>
          <w:rFonts w:ascii="Times New Roman" w:eastAsia="Times New Roman" w:hAnsi="Times New Roman" w:cs="Times New Roman"/>
          <w:bCs/>
          <w:sz w:val="28"/>
          <w:szCs w:val="28"/>
          <w:lang w:eastAsia="ru-RU"/>
        </w:rPr>
        <w:t xml:space="preserve"> -</w:t>
      </w:r>
      <w:r w:rsidRPr="00BF432E">
        <w:rPr>
          <w:rFonts w:ascii="Times New Roman" w:eastAsia="Times New Roman" w:hAnsi="Times New Roman" w:cs="Times New Roman"/>
          <w:bCs/>
          <w:sz w:val="28"/>
          <w:szCs w:val="28"/>
          <w:lang w:eastAsia="ru-RU"/>
        </w:rPr>
        <w:t xml:space="preserve"> №2 </w:t>
      </w:r>
      <w:r>
        <w:rPr>
          <w:rFonts w:ascii="Times New Roman" w:eastAsia="Times New Roman" w:hAnsi="Times New Roman" w:cs="Times New Roman"/>
          <w:bCs/>
          <w:sz w:val="28"/>
          <w:szCs w:val="28"/>
          <w:lang w:eastAsia="ru-RU"/>
        </w:rPr>
        <w:t xml:space="preserve">- </w:t>
      </w:r>
      <w:r w:rsidRPr="00BF432E">
        <w:rPr>
          <w:rFonts w:ascii="Times New Roman" w:eastAsia="Times New Roman" w:hAnsi="Times New Roman" w:cs="Times New Roman"/>
          <w:bCs/>
          <w:sz w:val="28"/>
          <w:szCs w:val="28"/>
          <w:lang w:eastAsia="ru-RU"/>
        </w:rPr>
        <w:t>С.131-134.</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B40ABF">
        <w:rPr>
          <w:rFonts w:ascii="Times New Roman" w:eastAsia="Times New Roman" w:hAnsi="Times New Roman" w:cs="Times New Roman"/>
          <w:bCs/>
          <w:sz w:val="28"/>
          <w:szCs w:val="28"/>
          <w:lang w:eastAsia="ru-RU"/>
        </w:rPr>
        <w:t>Ильин М.В. Политический дискурс как предмет анализа // Политическая наука. - 2002. - № 3. - С. 5-21.</w:t>
      </w:r>
    </w:p>
    <w:p w:rsidR="00617BEB" w:rsidRPr="0018723C"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18723C">
        <w:rPr>
          <w:rFonts w:ascii="Times New Roman" w:eastAsia="Times New Roman" w:hAnsi="Times New Roman" w:cs="Times New Roman"/>
          <w:bCs/>
          <w:sz w:val="28"/>
          <w:szCs w:val="28"/>
          <w:lang w:eastAsia="ru-RU"/>
        </w:rPr>
        <w:t xml:space="preserve">Канарш Г.Ю. Мультикультурализм: социальная концепция и социальные    практики // Знание. Понимание. Умение. – 2011. - № 1. - С.87-95. </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bCs/>
          <w:iCs/>
          <w:sz w:val="28"/>
          <w:szCs w:val="28"/>
          <w:lang w:eastAsia="ru-RU"/>
        </w:rPr>
      </w:pPr>
      <w:r w:rsidRPr="00C13EB3">
        <w:rPr>
          <w:rFonts w:ascii="Times New Roman" w:eastAsia="Times New Roman" w:hAnsi="Times New Roman" w:cs="Times New Roman"/>
          <w:bCs/>
          <w:sz w:val="28"/>
          <w:szCs w:val="28"/>
          <w:lang w:eastAsia="ru-RU"/>
        </w:rPr>
        <w:t xml:space="preserve">Ключникова М. В. </w:t>
      </w:r>
      <w:r w:rsidRPr="00C13EB3">
        <w:rPr>
          <w:rFonts w:ascii="Times New Roman" w:eastAsia="Times New Roman" w:hAnsi="Times New Roman" w:cs="Times New Roman"/>
          <w:sz w:val="28"/>
          <w:szCs w:val="28"/>
        </w:rPr>
        <w:t xml:space="preserve"> </w:t>
      </w:r>
      <w:r w:rsidRPr="00C13EB3">
        <w:rPr>
          <w:rFonts w:ascii="Times New Roman" w:eastAsia="Times New Roman" w:hAnsi="Times New Roman" w:cs="Times New Roman"/>
          <w:bCs/>
          <w:sz w:val="28"/>
          <w:szCs w:val="28"/>
        </w:rPr>
        <w:t>Швеция: влияние политики мультикультурализма на государство всеобщего благосостояния //</w:t>
      </w:r>
      <w:r w:rsidRPr="00C13EB3">
        <w:rPr>
          <w:rFonts w:ascii="Times New Roman" w:eastAsia="Times New Roman" w:hAnsi="Times New Roman" w:cs="Times New Roman"/>
          <w:sz w:val="28"/>
          <w:szCs w:val="28"/>
        </w:rPr>
        <w:t xml:space="preserve"> Современная Европа. - 2014.-  №2. - С. 54-</w:t>
      </w:r>
      <w:r w:rsidRPr="00C13EB3">
        <w:rPr>
          <w:rFonts w:ascii="Times New Roman" w:eastAsia="Times New Roman" w:hAnsi="Times New Roman" w:cs="Times New Roman"/>
          <w:sz w:val="28"/>
          <w:szCs w:val="28"/>
        </w:rPr>
        <w:softHyphen/>
        <w:t>68.</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bCs/>
          <w:iCs/>
          <w:sz w:val="28"/>
          <w:szCs w:val="28"/>
          <w:lang w:eastAsia="ru-RU"/>
        </w:rPr>
      </w:pPr>
      <w:r w:rsidRPr="00FC3EC6">
        <w:rPr>
          <w:rFonts w:ascii="Times New Roman" w:eastAsia="Times New Roman" w:hAnsi="Times New Roman" w:cs="Times New Roman"/>
          <w:bCs/>
          <w:iCs/>
          <w:sz w:val="28"/>
          <w:szCs w:val="28"/>
          <w:lang w:eastAsia="ru-RU"/>
        </w:rPr>
        <w:t>Колесникова С.Н. Особенности политического дискурса и его интерпретация // Вестник ЧелГУ. - 2011. - №33. - С.67-69.</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bCs/>
          <w:iCs/>
          <w:sz w:val="28"/>
          <w:szCs w:val="28"/>
          <w:lang w:eastAsia="ru-RU"/>
        </w:rPr>
      </w:pPr>
      <w:r w:rsidRPr="00C13EB3">
        <w:rPr>
          <w:rFonts w:ascii="Times New Roman" w:eastAsia="Times New Roman" w:hAnsi="Times New Roman" w:cs="Times New Roman"/>
          <w:bCs/>
          <w:sz w:val="28"/>
          <w:szCs w:val="28"/>
          <w:lang w:eastAsia="ru-RU"/>
        </w:rPr>
        <w:t>Кондратьева Т.С</w:t>
      </w:r>
      <w:r w:rsidRPr="00C13EB3">
        <w:rPr>
          <w:rFonts w:ascii="Times New Roman" w:eastAsia="Times New Roman" w:hAnsi="Times New Roman" w:cs="Times New Roman"/>
          <w:bCs/>
          <w:iCs/>
          <w:sz w:val="28"/>
          <w:szCs w:val="28"/>
          <w:lang w:eastAsia="ru-RU"/>
        </w:rPr>
        <w:t xml:space="preserve">., Новоженова И.С. Иммигранты в Европе: модели интеграции. // </w:t>
      </w:r>
      <w:r w:rsidRPr="00C13EB3">
        <w:rPr>
          <w:rFonts w:ascii="Times New Roman" w:eastAsia="Times New Roman" w:hAnsi="Times New Roman" w:cs="Times New Roman"/>
          <w:sz w:val="28"/>
          <w:szCs w:val="28"/>
        </w:rPr>
        <w:t xml:space="preserve">Актуальные проблемы Европы. Сер. Европа: XXI век: Сб. науч. тр. М.: РАН. 2005. С.9-59. </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bCs/>
          <w:iCs/>
          <w:sz w:val="28"/>
          <w:szCs w:val="28"/>
          <w:lang w:eastAsia="ru-RU"/>
        </w:rPr>
      </w:pPr>
      <w:r w:rsidRPr="00C13EB3">
        <w:rPr>
          <w:rFonts w:ascii="Times New Roman" w:eastAsia="Times New Roman" w:hAnsi="Times New Roman" w:cs="Times New Roman"/>
          <w:sz w:val="28"/>
          <w:szCs w:val="28"/>
        </w:rPr>
        <w:t>Кризис мультикультурализма и проблемы национальной политики. Под ред. М.Б. Погребинского и А.К. Толпыго / М.: Весь Мир. - 2013. – 400 с.</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bCs/>
          <w:iCs/>
          <w:sz w:val="28"/>
          <w:szCs w:val="28"/>
          <w:lang w:eastAsia="ru-RU"/>
        </w:rPr>
      </w:pPr>
      <w:r w:rsidRPr="00FC3EC6">
        <w:rPr>
          <w:rFonts w:ascii="Times New Roman" w:eastAsia="Times New Roman" w:hAnsi="Times New Roman" w:cs="Times New Roman"/>
          <w:sz w:val="28"/>
          <w:szCs w:val="28"/>
        </w:rPr>
        <w:t>Кубрякова Е. С. О понятии дискурса и дискурсивного анализа в современной лингвистике: обзор // Дискурс, речь, речевая деятельность. Функциональные и структурные аспекты: сборник обзоров. - М.: ИНИОН РАН. - 2000. - С. 7-25.</w:t>
      </w:r>
    </w:p>
    <w:p w:rsidR="00617BEB" w:rsidRPr="0018723C"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bCs/>
          <w:iCs/>
          <w:sz w:val="28"/>
          <w:szCs w:val="28"/>
          <w:lang w:eastAsia="ru-RU"/>
        </w:rPr>
      </w:pPr>
      <w:r w:rsidRPr="0018723C">
        <w:rPr>
          <w:rFonts w:ascii="Times New Roman" w:eastAsia="Times New Roman" w:hAnsi="Times New Roman" w:cs="Times New Roman"/>
          <w:bCs/>
          <w:iCs/>
          <w:sz w:val="28"/>
          <w:szCs w:val="28"/>
          <w:lang w:eastAsia="ru-RU"/>
        </w:rPr>
        <w:lastRenderedPageBreak/>
        <w:t>Куропятник А.И. Мультикультурализм: идеология и политика социальной стабильности полиэтнических обществ // Журнал социологии и социальной антропологии. – 2000. – № 2. - Т.3 – С. 53-66.</w:t>
      </w:r>
    </w:p>
    <w:p w:rsidR="00617BEB" w:rsidRPr="0018723C"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bCs/>
          <w:iCs/>
          <w:sz w:val="28"/>
          <w:szCs w:val="28"/>
          <w:lang w:eastAsia="ru-RU"/>
        </w:rPr>
      </w:pPr>
      <w:r w:rsidRPr="0018723C">
        <w:rPr>
          <w:rFonts w:ascii="Times New Roman" w:eastAsia="Times New Roman" w:hAnsi="Times New Roman" w:cs="Times New Roman"/>
          <w:bCs/>
          <w:iCs/>
          <w:sz w:val="28"/>
          <w:szCs w:val="28"/>
          <w:lang w:eastAsia="ru-RU"/>
        </w:rPr>
        <w:t>Ляпина Л.А. Эволюция либеральной концепции мультикультурализма // Социологический альманах. - 2014. - № 5. - С.253-259.</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bCs/>
          <w:iCs/>
          <w:sz w:val="28"/>
          <w:szCs w:val="28"/>
          <w:lang w:eastAsia="ru-RU"/>
        </w:rPr>
      </w:pPr>
      <w:r w:rsidRPr="00C13EB3">
        <w:rPr>
          <w:rFonts w:ascii="Times New Roman" w:eastAsia="Times New Roman" w:hAnsi="Times New Roman" w:cs="Times New Roman"/>
          <w:bCs/>
          <w:iCs/>
          <w:sz w:val="28"/>
          <w:szCs w:val="28"/>
          <w:lang w:eastAsia="ru-RU"/>
        </w:rPr>
        <w:t>Малахов В. Грозит ли Европе исламизация? // Отечественные записки. -2013. - №1 (52). - С.281-299.</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bCs/>
          <w:iCs/>
          <w:sz w:val="28"/>
          <w:szCs w:val="28"/>
          <w:lang w:eastAsia="ru-RU"/>
        </w:rPr>
      </w:pPr>
      <w:r w:rsidRPr="00C13EB3">
        <w:rPr>
          <w:rFonts w:ascii="Times New Roman" w:eastAsia="Times New Roman" w:hAnsi="Times New Roman" w:cs="Times New Roman"/>
          <w:bCs/>
          <w:iCs/>
          <w:sz w:val="28"/>
          <w:szCs w:val="28"/>
          <w:lang w:eastAsia="ru-RU"/>
        </w:rPr>
        <w:t>Малахов В.С. Интеграция мигрантов: Концепции и практики. - Москва: Фонд «Либеральная Миссия». - 2015. – 272 с.</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Матвеевская А.С. Культурная составляющая миграционной политики европейских государств (на примере Швеции). // Актуальные проблемы мировой политики в XX</w:t>
      </w:r>
      <w:r w:rsidRPr="00C13EB3">
        <w:rPr>
          <w:rFonts w:ascii="Times New Roman" w:eastAsia="Times New Roman" w:hAnsi="Times New Roman" w:cs="Times New Roman"/>
          <w:sz w:val="28"/>
          <w:szCs w:val="28"/>
          <w:lang w:val="en-US"/>
        </w:rPr>
        <w:t>I</w:t>
      </w:r>
      <w:r w:rsidRPr="00C13EB3">
        <w:rPr>
          <w:rFonts w:ascii="Times New Roman" w:eastAsia="Times New Roman" w:hAnsi="Times New Roman" w:cs="Times New Roman"/>
          <w:sz w:val="28"/>
          <w:szCs w:val="28"/>
        </w:rPr>
        <w:t xml:space="preserve"> веке: сб. статей / под ред. В.С. Ягьи, Т.С. Немчиновой. — СПб.: СПбГПУ, 2013. — 480 с.</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Матвеевская А.С., Погодин С.Н. Региональные особенности динамики и направления иммиграционных потоков в странах Северной Европы // Культура России и международные отношения. К 1150-летию российской государственности / под ред. И.Д. Осипова, С.Н. Погодина. – СПб.: Изд-во Политехн. ун-та. - 2012. – С. 5-24.</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 xml:space="preserve">Мелагру-Хитченс А. Политико-идеологические истоки терактов в Норвегии // Пути к миру и безопасности. – 2012. - № 1 (42). – С. 96-98. </w:t>
      </w:r>
    </w:p>
    <w:p w:rsidR="00C02E9E" w:rsidRDefault="00617BEB" w:rsidP="00C02E9E">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FC3EC6">
        <w:rPr>
          <w:rFonts w:ascii="Times New Roman" w:eastAsia="Times New Roman" w:hAnsi="Times New Roman" w:cs="Times New Roman"/>
          <w:sz w:val="28"/>
          <w:szCs w:val="28"/>
        </w:rPr>
        <w:t>Михалёва О.Л. Политический дискурс: Специфика манипулятивного воздействия. - М.: Книжный дом «ЛИБРОКОМ». - 2009. - 256 с.</w:t>
      </w:r>
    </w:p>
    <w:p w:rsidR="00C02E9E" w:rsidRPr="00C02E9E" w:rsidRDefault="00C02E9E" w:rsidP="00C02E9E">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02E9E">
        <w:rPr>
          <w:rFonts w:ascii="Times New Roman" w:eastAsia="Times New Roman" w:hAnsi="Times New Roman" w:cs="Times New Roman"/>
          <w:sz w:val="28"/>
          <w:szCs w:val="28"/>
        </w:rPr>
        <w:t>Паникар М.М., Васева О.А. Специфика миграционных процессов на севере Европы (на примере Королевства Дания) // Арктика и Север. – 2015. - №21. – С. 42-51.</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40ABF">
        <w:rPr>
          <w:rFonts w:ascii="Times New Roman" w:eastAsia="Times New Roman" w:hAnsi="Times New Roman" w:cs="Times New Roman"/>
          <w:sz w:val="28"/>
          <w:szCs w:val="28"/>
        </w:rPr>
        <w:t>Перельгут Н.М., Сухоцкая Е.Б. О структуре понятия «Политический дискурс» // Вестник НВГУ. - 2013. - №2. - С.35-41.</w:t>
      </w:r>
    </w:p>
    <w:p w:rsidR="00617BEB" w:rsidRPr="00B40ABF"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40ABF">
        <w:rPr>
          <w:rFonts w:ascii="Times New Roman" w:eastAsia="Times New Roman" w:hAnsi="Times New Roman" w:cs="Times New Roman"/>
          <w:sz w:val="28"/>
          <w:szCs w:val="28"/>
        </w:rPr>
        <w:t>Плевако Н.С., Чернышева О.В. Можно ли стать шведом? Политика адаптации и интеграции иммигрантов в Швеции после Второй мировой войны. -  Москва: URSS. - 2011. – 316 с.</w:t>
      </w:r>
    </w:p>
    <w:p w:rsidR="00617BEB" w:rsidRPr="00B40ABF"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40ABF">
        <w:rPr>
          <w:rFonts w:ascii="Times New Roman" w:eastAsia="Times New Roman" w:hAnsi="Times New Roman" w:cs="Times New Roman"/>
          <w:sz w:val="28"/>
          <w:szCs w:val="28"/>
        </w:rPr>
        <w:lastRenderedPageBreak/>
        <w:t>Плотникова С. Н. Политик как конструктор дискурса реагирования // Политический дискурс в России 8: Святые без житий: материалы постоянно действующего семинара / под ред. В. Н. Базылева, В. Г. Красильниковой. - М.: МАКС Пресс. - 2005. - С. 22-26.</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Потемкина О. Ю. Европейская повестка дня по миграции - новый поворот в иммиграционной политике // Современная</w:t>
      </w:r>
      <w:r w:rsidR="007C72C2">
        <w:rPr>
          <w:rFonts w:ascii="Times New Roman" w:eastAsia="Times New Roman" w:hAnsi="Times New Roman" w:cs="Times New Roman"/>
          <w:sz w:val="28"/>
          <w:szCs w:val="28"/>
        </w:rPr>
        <w:t xml:space="preserve"> Европа. — 2015. — № 4. — С. 28-</w:t>
      </w:r>
      <w:r w:rsidRPr="00C13EB3">
        <w:rPr>
          <w:rFonts w:ascii="Times New Roman" w:eastAsia="Times New Roman" w:hAnsi="Times New Roman" w:cs="Times New Roman"/>
          <w:sz w:val="28"/>
          <w:szCs w:val="28"/>
        </w:rPr>
        <w:t>40.</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Потемкина О. Ю. Европейск</w:t>
      </w:r>
      <w:r w:rsidR="00061354">
        <w:rPr>
          <w:rFonts w:ascii="Times New Roman" w:eastAsia="Times New Roman" w:hAnsi="Times New Roman" w:cs="Times New Roman"/>
          <w:sz w:val="28"/>
          <w:szCs w:val="28"/>
        </w:rPr>
        <w:t>ий Союз // Современная Европа. -</w:t>
      </w:r>
      <w:r w:rsidRPr="00C13EB3">
        <w:rPr>
          <w:rFonts w:ascii="Times New Roman" w:eastAsia="Times New Roman" w:hAnsi="Times New Roman" w:cs="Times New Roman"/>
          <w:sz w:val="28"/>
          <w:szCs w:val="28"/>
        </w:rPr>
        <w:t xml:space="preserve"> 2016. </w:t>
      </w:r>
      <w:r w:rsidR="00061354">
        <w:rPr>
          <w:rFonts w:ascii="Times New Roman" w:eastAsia="Times New Roman" w:hAnsi="Times New Roman" w:cs="Times New Roman"/>
          <w:sz w:val="28"/>
          <w:szCs w:val="28"/>
        </w:rPr>
        <w:t>- №2. -</w:t>
      </w:r>
      <w:r w:rsidR="007C72C2">
        <w:rPr>
          <w:rFonts w:ascii="Times New Roman" w:eastAsia="Times New Roman" w:hAnsi="Times New Roman" w:cs="Times New Roman"/>
          <w:sz w:val="28"/>
          <w:szCs w:val="28"/>
        </w:rPr>
        <w:t xml:space="preserve"> С. 109-</w:t>
      </w:r>
      <w:r w:rsidRPr="00C13EB3">
        <w:rPr>
          <w:rFonts w:ascii="Times New Roman" w:eastAsia="Times New Roman" w:hAnsi="Times New Roman" w:cs="Times New Roman"/>
          <w:sz w:val="28"/>
          <w:szCs w:val="28"/>
        </w:rPr>
        <w:t>112.</w:t>
      </w:r>
    </w:p>
    <w:p w:rsidR="00C02E9E" w:rsidRDefault="00617BEB" w:rsidP="00C02E9E">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E31BC">
        <w:rPr>
          <w:rFonts w:ascii="Times New Roman" w:eastAsia="Times New Roman" w:hAnsi="Times New Roman" w:cs="Times New Roman"/>
          <w:sz w:val="28"/>
          <w:szCs w:val="28"/>
        </w:rPr>
        <w:t>Пронякина Е.Д. Будущее единой Европы: межкультурные конфликты и миграционная политика ЕС. // Политическая Экспертиза: ПОЛИТЭКС. – 2016. – Том 12, №1. – С.184-198.</w:t>
      </w:r>
    </w:p>
    <w:p w:rsidR="00C02E9E" w:rsidRPr="00C02E9E" w:rsidRDefault="00C02E9E" w:rsidP="00C02E9E">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02E9E">
        <w:rPr>
          <w:rFonts w:ascii="Times New Roman" w:eastAsia="Times New Roman" w:hAnsi="Times New Roman" w:cs="Times New Roman"/>
          <w:sz w:val="28"/>
          <w:szCs w:val="28"/>
        </w:rPr>
        <w:t xml:space="preserve">Пронякина Е.Д. «Чужие» в «доме народа»: кризис мультикультурализма в Норвегии // Исторические, философские, политические и юридические науки, культурология и искусствоведение. Вопросы теории и практики. – 2013. - № 6-1 (32). – С. 142-145. </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40ABF">
        <w:rPr>
          <w:rFonts w:ascii="Times New Roman" w:eastAsia="Times New Roman" w:hAnsi="Times New Roman" w:cs="Times New Roman"/>
          <w:sz w:val="28"/>
          <w:szCs w:val="28"/>
        </w:rPr>
        <w:t>Русакова О. Ф. Основные разновидности современных теорий политического дискурса: опыт классификаций // Аналитика культурологии. - 2008. - №11. - С.190-205.</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40ABF">
        <w:rPr>
          <w:rFonts w:ascii="Times New Roman" w:eastAsia="Times New Roman" w:hAnsi="Times New Roman" w:cs="Times New Roman"/>
          <w:sz w:val="28"/>
          <w:szCs w:val="28"/>
        </w:rPr>
        <w:t>Русакова О.Ф. Основные теоретико-методологические подходы к интерпретации дискурса // Научный ежегодник Института философии и права УрО РАН. – 2007. – №7. – С. 5-34.</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Рябиченко А. В., Шендерюк М. Г. Трансформация партийно-политической системы Швеции в конце XX - начале XXI века. // Балтийский регион. 2013. - № 3 (17). - С. 146-159.</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40ABF">
        <w:rPr>
          <w:rFonts w:ascii="Times New Roman" w:eastAsia="Times New Roman" w:hAnsi="Times New Roman" w:cs="Times New Roman"/>
          <w:sz w:val="28"/>
          <w:szCs w:val="28"/>
        </w:rPr>
        <w:t>Филлипс Л.Дж., Йоргенсен М.В. Дискурс-анализ. Теория и метод / пер. с англ. - 2-е изд., испр. - Х.:Изд-во "Гуманитарный Центр", 2008. - 352 с.</w:t>
      </w:r>
    </w:p>
    <w:p w:rsidR="00617BEB" w:rsidRPr="00B40ABF"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40ABF">
        <w:rPr>
          <w:rFonts w:ascii="Times New Roman" w:eastAsia="Times New Roman" w:hAnsi="Times New Roman" w:cs="Times New Roman"/>
          <w:sz w:val="28"/>
          <w:szCs w:val="28"/>
        </w:rPr>
        <w:t>Фуко М. Воля к истине: по ту сторону знания, власти и сексуальности. Работы разных лет. / пер. с франц. - М., Касталь. - 1996. - 448 с.</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40ABF">
        <w:rPr>
          <w:rFonts w:ascii="Times New Roman" w:eastAsia="Times New Roman" w:hAnsi="Times New Roman" w:cs="Times New Roman"/>
          <w:sz w:val="28"/>
          <w:szCs w:val="28"/>
        </w:rPr>
        <w:lastRenderedPageBreak/>
        <w:t>Хабермас Ю. Вовлечение Другого. Очерки политической теории / СПб.: Наука, 2001. – 417 с.</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 xml:space="preserve">Харитонов И.Н.  Кризис политики мультикультурализма и ксенофобия в странах Европы. // Социологический альманах. – 2012. – № 3. – С. 186-195. </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Хахалкина Е.В., Тёркина К.В. Кризис политики мультикультурализма сквозь призму проблем национальной идентичности на примере Швеции. // Вестник Томского государственного университета. Культурология и искусствоведение. – 2011. - № 3. – С.61-72.</w:t>
      </w:r>
    </w:p>
    <w:p w:rsidR="00617BEB" w:rsidRPr="00FC3EC6"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FC3EC6">
        <w:rPr>
          <w:rFonts w:ascii="Times New Roman" w:eastAsia="Times New Roman" w:hAnsi="Times New Roman" w:cs="Times New Roman"/>
          <w:sz w:val="28"/>
          <w:szCs w:val="28"/>
        </w:rPr>
        <w:t>Шакова Б. М. Различные подходы к исследованию политического дискурса // Филологические науки. Вопросы теории и практики. - № 9 (27). -  2013. - Ч.1. - С.195-198.</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FC3EC6">
        <w:rPr>
          <w:rFonts w:ascii="Times New Roman" w:eastAsia="Times New Roman" w:hAnsi="Times New Roman" w:cs="Times New Roman"/>
          <w:sz w:val="28"/>
          <w:szCs w:val="28"/>
        </w:rPr>
        <w:t>Шейгал Е. И. Семиотика политического дискурса. - М.: Гнозис. - 2004. - 326 с.</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40ABF">
        <w:rPr>
          <w:rFonts w:ascii="Times New Roman" w:eastAsia="Times New Roman" w:hAnsi="Times New Roman" w:cs="Times New Roman"/>
          <w:sz w:val="28"/>
          <w:szCs w:val="28"/>
        </w:rPr>
        <w:t>Шленская Т.В. Дискурс-анализ Тёна ван Дейка: этапы развития и основные положения. // Вестник ТвГУ. Серия: Философия. – 2015. - №4. - С. 195-206.</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C13EB3">
        <w:rPr>
          <w:rFonts w:ascii="Times New Roman" w:eastAsia="Times New Roman" w:hAnsi="Times New Roman" w:cs="Times New Roman"/>
          <w:sz w:val="28"/>
          <w:szCs w:val="28"/>
          <w:lang w:val="en-US"/>
        </w:rPr>
        <w:t>Borell K., Gerdner A. Cooperation or Isolation? Muslim Congregations in a Scandinavian Welfare State: A Nationally Representative Survey from Sweden // Review of Religious Research. - 2013. - Vol. 55. Issue</w:t>
      </w:r>
      <w:r w:rsidRPr="00C13EB3">
        <w:rPr>
          <w:rFonts w:ascii="Times New Roman" w:eastAsia="Times New Roman" w:hAnsi="Times New Roman" w:cs="Times New Roman"/>
          <w:sz w:val="28"/>
          <w:szCs w:val="28"/>
        </w:rPr>
        <w:t xml:space="preserve"> 4.</w:t>
      </w:r>
      <w:r w:rsidRPr="00C13EB3">
        <w:rPr>
          <w:rFonts w:ascii="Times New Roman" w:eastAsia="Times New Roman" w:hAnsi="Times New Roman" w:cs="Times New Roman"/>
          <w:sz w:val="28"/>
          <w:szCs w:val="28"/>
          <w:lang w:val="en-US"/>
        </w:rPr>
        <w:t xml:space="preserve"> -</w:t>
      </w:r>
      <w:r w:rsidRPr="00C13EB3">
        <w:rPr>
          <w:rFonts w:ascii="Times New Roman" w:eastAsia="Times New Roman" w:hAnsi="Times New Roman" w:cs="Times New Roman"/>
          <w:sz w:val="28"/>
          <w:szCs w:val="28"/>
        </w:rPr>
        <w:t xml:space="preserve"> </w:t>
      </w:r>
      <w:r w:rsidRPr="00C13EB3">
        <w:rPr>
          <w:rFonts w:ascii="Times New Roman" w:eastAsia="Times New Roman" w:hAnsi="Times New Roman" w:cs="Times New Roman"/>
          <w:sz w:val="28"/>
          <w:szCs w:val="28"/>
          <w:lang w:val="en-US"/>
        </w:rPr>
        <w:t>P</w:t>
      </w:r>
      <w:r w:rsidRPr="00C13EB3">
        <w:rPr>
          <w:rFonts w:ascii="Times New Roman" w:eastAsia="Times New Roman" w:hAnsi="Times New Roman" w:cs="Times New Roman"/>
          <w:sz w:val="28"/>
          <w:szCs w:val="28"/>
        </w:rPr>
        <w:t>. 557-571</w:t>
      </w:r>
      <w:r w:rsidRPr="00C13EB3">
        <w:rPr>
          <w:rFonts w:ascii="Times New Roman" w:eastAsia="Times New Roman" w:hAnsi="Times New Roman" w:cs="Times New Roman"/>
          <w:sz w:val="28"/>
          <w:szCs w:val="28"/>
          <w:lang w:val="en-US"/>
        </w:rPr>
        <w:t>.</w:t>
      </w:r>
    </w:p>
    <w:p w:rsidR="00434996" w:rsidRDefault="00617BEB" w:rsidP="00434996">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B40ABF">
        <w:rPr>
          <w:rFonts w:ascii="Times New Roman" w:eastAsia="Times New Roman" w:hAnsi="Times New Roman" w:cs="Times New Roman"/>
          <w:sz w:val="28"/>
          <w:szCs w:val="28"/>
          <w:lang w:val="en-US"/>
        </w:rPr>
        <w:t>Geddes A., Scholten P. The Politics of Migration and Immigration in Europe. - Sage Publications Ltd, 2016. – 288 p.</w:t>
      </w:r>
    </w:p>
    <w:p w:rsidR="00434996" w:rsidRPr="00434996" w:rsidRDefault="00434996" w:rsidP="00434996">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434996">
        <w:rPr>
          <w:rFonts w:ascii="Times New Roman" w:eastAsia="Times New Roman" w:hAnsi="Times New Roman" w:cs="Times New Roman"/>
          <w:sz w:val="28"/>
          <w:szCs w:val="28"/>
          <w:lang w:val="en-US"/>
        </w:rPr>
        <w:t>Kymlicka W., Banting K. Immigration, multiculturalism and the welfare state // Ethics and internationa</w:t>
      </w:r>
      <w:r>
        <w:rPr>
          <w:rFonts w:ascii="Times New Roman" w:eastAsia="Times New Roman" w:hAnsi="Times New Roman" w:cs="Times New Roman"/>
          <w:sz w:val="28"/>
          <w:szCs w:val="28"/>
          <w:lang w:val="en-US"/>
        </w:rPr>
        <w:t>l affairs.</w:t>
      </w:r>
      <w:r w:rsidRPr="0043499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2006. </w:t>
      </w:r>
      <w:r w:rsidRPr="0043499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№20</w:t>
      </w:r>
      <w:r w:rsidRPr="0043499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(3).</w:t>
      </w:r>
      <w:r w:rsidRPr="0043499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P. 281-304</w:t>
      </w:r>
      <w:r w:rsidRPr="00434996">
        <w:rPr>
          <w:rFonts w:ascii="Times New Roman" w:eastAsia="Times New Roman" w:hAnsi="Times New Roman" w:cs="Times New Roman"/>
          <w:sz w:val="28"/>
          <w:szCs w:val="28"/>
          <w:lang w:val="en-US"/>
        </w:rPr>
        <w:t>.</w:t>
      </w:r>
    </w:p>
    <w:p w:rsidR="00617BEB" w:rsidRPr="00C13EB3" w:rsidRDefault="00617BEB" w:rsidP="00617BEB">
      <w:pPr>
        <w:tabs>
          <w:tab w:val="left" w:pos="567"/>
          <w:tab w:val="left" w:pos="1134"/>
          <w:tab w:val="left" w:pos="1276"/>
        </w:tabs>
        <w:spacing w:after="0" w:line="360" w:lineRule="auto"/>
        <w:ind w:firstLine="709"/>
        <w:contextualSpacing/>
        <w:jc w:val="both"/>
        <w:rPr>
          <w:rFonts w:ascii="Times New Roman" w:eastAsia="Calibri" w:hAnsi="Times New Roman" w:cs="Times New Roman"/>
          <w:b/>
          <w:sz w:val="28"/>
          <w:szCs w:val="28"/>
          <w:lang w:val="en-US"/>
        </w:rPr>
      </w:pPr>
    </w:p>
    <w:p w:rsidR="00617BEB" w:rsidRPr="00C13EB3" w:rsidRDefault="00617BEB" w:rsidP="00617BEB">
      <w:pPr>
        <w:tabs>
          <w:tab w:val="left" w:pos="567"/>
          <w:tab w:val="left" w:pos="1134"/>
          <w:tab w:val="left" w:pos="1276"/>
        </w:tabs>
        <w:spacing w:after="0" w:line="360" w:lineRule="auto"/>
        <w:ind w:firstLine="709"/>
        <w:contextualSpacing/>
        <w:jc w:val="center"/>
        <w:rPr>
          <w:rFonts w:ascii="Times New Roman" w:eastAsia="Calibri" w:hAnsi="Times New Roman" w:cs="Times New Roman"/>
          <w:b/>
          <w:sz w:val="28"/>
          <w:szCs w:val="28"/>
          <w:lang w:val="en-US"/>
        </w:rPr>
      </w:pPr>
      <w:r w:rsidRPr="00C13EB3">
        <w:rPr>
          <w:rFonts w:ascii="Times New Roman" w:eastAsia="Calibri" w:hAnsi="Times New Roman" w:cs="Times New Roman"/>
          <w:b/>
          <w:sz w:val="28"/>
          <w:szCs w:val="28"/>
        </w:rPr>
        <w:t>Источники</w:t>
      </w:r>
      <w:r w:rsidRPr="00C13EB3">
        <w:rPr>
          <w:rFonts w:ascii="Times New Roman" w:eastAsia="Calibri" w:hAnsi="Times New Roman" w:cs="Times New Roman"/>
          <w:b/>
          <w:sz w:val="28"/>
          <w:szCs w:val="28"/>
          <w:lang w:val="en-US"/>
        </w:rPr>
        <w:t xml:space="preserve"> </w:t>
      </w:r>
      <w:r w:rsidRPr="00C13EB3">
        <w:rPr>
          <w:rFonts w:ascii="Times New Roman" w:eastAsia="Calibri" w:hAnsi="Times New Roman" w:cs="Times New Roman"/>
          <w:b/>
          <w:sz w:val="28"/>
          <w:szCs w:val="28"/>
        </w:rPr>
        <w:t>на</w:t>
      </w:r>
      <w:r w:rsidRPr="00C13EB3">
        <w:rPr>
          <w:rFonts w:ascii="Times New Roman" w:eastAsia="Calibri" w:hAnsi="Times New Roman" w:cs="Times New Roman"/>
          <w:b/>
          <w:sz w:val="28"/>
          <w:szCs w:val="28"/>
          <w:lang w:val="en-US"/>
        </w:rPr>
        <w:t xml:space="preserve"> </w:t>
      </w:r>
      <w:r w:rsidRPr="00C13EB3">
        <w:rPr>
          <w:rFonts w:ascii="Times New Roman" w:eastAsia="Calibri" w:hAnsi="Times New Roman" w:cs="Times New Roman"/>
          <w:b/>
          <w:sz w:val="28"/>
          <w:szCs w:val="28"/>
        </w:rPr>
        <w:t>электронных</w:t>
      </w:r>
      <w:r w:rsidRPr="00C13EB3">
        <w:rPr>
          <w:rFonts w:ascii="Times New Roman" w:eastAsia="Calibri" w:hAnsi="Times New Roman" w:cs="Times New Roman"/>
          <w:b/>
          <w:sz w:val="28"/>
          <w:szCs w:val="28"/>
          <w:lang w:val="en-US"/>
        </w:rPr>
        <w:t xml:space="preserve"> </w:t>
      </w:r>
      <w:r w:rsidRPr="00C13EB3">
        <w:rPr>
          <w:rFonts w:ascii="Times New Roman" w:eastAsia="Calibri" w:hAnsi="Times New Roman" w:cs="Times New Roman"/>
          <w:b/>
          <w:sz w:val="28"/>
          <w:szCs w:val="28"/>
        </w:rPr>
        <w:t>носителях</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Акопян</w:t>
      </w:r>
      <w:r w:rsidRPr="002553C1">
        <w:rPr>
          <w:rFonts w:ascii="Times New Roman" w:eastAsia="Times New Roman" w:hAnsi="Times New Roman" w:cs="Times New Roman"/>
          <w:sz w:val="28"/>
          <w:szCs w:val="28"/>
        </w:rPr>
        <w:t xml:space="preserve"> </w:t>
      </w:r>
      <w:r w:rsidRPr="00C13EB3">
        <w:rPr>
          <w:rFonts w:ascii="Times New Roman" w:eastAsia="Times New Roman" w:hAnsi="Times New Roman" w:cs="Times New Roman"/>
          <w:sz w:val="28"/>
          <w:szCs w:val="28"/>
        </w:rPr>
        <w:t>К</w:t>
      </w:r>
      <w:r w:rsidRPr="002553C1">
        <w:rPr>
          <w:rFonts w:ascii="Times New Roman" w:eastAsia="Times New Roman" w:hAnsi="Times New Roman" w:cs="Times New Roman"/>
          <w:sz w:val="28"/>
          <w:szCs w:val="28"/>
        </w:rPr>
        <w:t>.</w:t>
      </w:r>
      <w:r w:rsidRPr="00C13EB3">
        <w:rPr>
          <w:rFonts w:ascii="Times New Roman" w:eastAsia="Times New Roman" w:hAnsi="Times New Roman" w:cs="Times New Roman"/>
          <w:sz w:val="28"/>
          <w:szCs w:val="28"/>
        </w:rPr>
        <w:t>В</w:t>
      </w:r>
      <w:r w:rsidRPr="002553C1">
        <w:rPr>
          <w:rFonts w:ascii="Times New Roman" w:eastAsia="Times New Roman" w:hAnsi="Times New Roman" w:cs="Times New Roman"/>
          <w:sz w:val="28"/>
          <w:szCs w:val="28"/>
        </w:rPr>
        <w:t xml:space="preserve">. </w:t>
      </w:r>
      <w:r w:rsidRPr="00C13EB3">
        <w:rPr>
          <w:rFonts w:ascii="Times New Roman" w:eastAsia="Times New Roman" w:hAnsi="Times New Roman" w:cs="Times New Roman"/>
          <w:sz w:val="28"/>
          <w:szCs w:val="28"/>
        </w:rPr>
        <w:t>Мультикультурализм</w:t>
      </w:r>
      <w:r w:rsidRPr="002553C1">
        <w:rPr>
          <w:rFonts w:ascii="Times New Roman" w:eastAsia="Times New Roman" w:hAnsi="Times New Roman" w:cs="Times New Roman"/>
          <w:sz w:val="28"/>
          <w:szCs w:val="28"/>
        </w:rPr>
        <w:t xml:space="preserve">: </w:t>
      </w:r>
      <w:r w:rsidRPr="00C13EB3">
        <w:rPr>
          <w:rFonts w:ascii="Times New Roman" w:eastAsia="Times New Roman" w:hAnsi="Times New Roman" w:cs="Times New Roman"/>
          <w:sz w:val="28"/>
          <w:szCs w:val="28"/>
        </w:rPr>
        <w:t>основные</w:t>
      </w:r>
      <w:r w:rsidRPr="002553C1">
        <w:rPr>
          <w:rFonts w:ascii="Times New Roman" w:eastAsia="Times New Roman" w:hAnsi="Times New Roman" w:cs="Times New Roman"/>
          <w:sz w:val="28"/>
          <w:szCs w:val="28"/>
        </w:rPr>
        <w:t xml:space="preserve"> </w:t>
      </w:r>
      <w:r w:rsidRPr="00C13EB3">
        <w:rPr>
          <w:rFonts w:ascii="Times New Roman" w:eastAsia="Times New Roman" w:hAnsi="Times New Roman" w:cs="Times New Roman"/>
          <w:sz w:val="28"/>
          <w:szCs w:val="28"/>
        </w:rPr>
        <w:t>теоретические</w:t>
      </w:r>
      <w:r w:rsidRPr="002553C1">
        <w:rPr>
          <w:rFonts w:ascii="Times New Roman" w:eastAsia="Times New Roman" w:hAnsi="Times New Roman" w:cs="Times New Roman"/>
          <w:sz w:val="28"/>
          <w:szCs w:val="28"/>
        </w:rPr>
        <w:t xml:space="preserve"> </w:t>
      </w:r>
      <w:r w:rsidRPr="00C13EB3">
        <w:rPr>
          <w:rFonts w:ascii="Times New Roman" w:eastAsia="Times New Roman" w:hAnsi="Times New Roman" w:cs="Times New Roman"/>
          <w:sz w:val="28"/>
          <w:szCs w:val="28"/>
        </w:rPr>
        <w:t>подходы</w:t>
      </w:r>
      <w:r w:rsidRPr="002553C1">
        <w:rPr>
          <w:rFonts w:ascii="Times New Roman" w:eastAsia="Times New Roman" w:hAnsi="Times New Roman" w:cs="Times New Roman"/>
          <w:sz w:val="28"/>
          <w:szCs w:val="28"/>
        </w:rPr>
        <w:t xml:space="preserve"> [</w:t>
      </w:r>
      <w:r w:rsidRPr="00C13EB3">
        <w:rPr>
          <w:rFonts w:ascii="Times New Roman" w:eastAsia="Times New Roman" w:hAnsi="Times New Roman" w:cs="Times New Roman"/>
          <w:sz w:val="28"/>
          <w:szCs w:val="28"/>
        </w:rPr>
        <w:t>Электронный</w:t>
      </w:r>
      <w:r w:rsidRPr="002553C1">
        <w:rPr>
          <w:rFonts w:ascii="Times New Roman" w:eastAsia="Times New Roman" w:hAnsi="Times New Roman" w:cs="Times New Roman"/>
          <w:sz w:val="28"/>
          <w:szCs w:val="28"/>
        </w:rPr>
        <w:t xml:space="preserve"> </w:t>
      </w:r>
      <w:r w:rsidRPr="00C13EB3">
        <w:rPr>
          <w:rFonts w:ascii="Times New Roman" w:eastAsia="Times New Roman" w:hAnsi="Times New Roman" w:cs="Times New Roman"/>
          <w:sz w:val="28"/>
          <w:szCs w:val="28"/>
        </w:rPr>
        <w:t>ресурс</w:t>
      </w:r>
      <w:r w:rsidRPr="002553C1">
        <w:rPr>
          <w:rFonts w:ascii="Times New Roman" w:eastAsia="Times New Roman" w:hAnsi="Times New Roman" w:cs="Times New Roman"/>
          <w:sz w:val="28"/>
          <w:szCs w:val="28"/>
        </w:rPr>
        <w:t xml:space="preserve">] // </w:t>
      </w:r>
      <w:r w:rsidRPr="00C13EB3">
        <w:rPr>
          <w:rFonts w:ascii="Times New Roman" w:eastAsia="Times New Roman" w:hAnsi="Times New Roman" w:cs="Times New Roman"/>
          <w:sz w:val="28"/>
          <w:szCs w:val="28"/>
        </w:rPr>
        <w:t xml:space="preserve">Медина: издательский дом, 2015. Режим доступа: http://www.idmedina.ru/books/materials/rmforum/4/akopyan.htm. </w:t>
      </w:r>
      <w:r>
        <w:rPr>
          <w:rFonts w:ascii="Times New Roman" w:eastAsia="Times New Roman" w:hAnsi="Times New Roman" w:cs="Times New Roman"/>
          <w:sz w:val="28"/>
          <w:szCs w:val="28"/>
        </w:rPr>
        <w:t>(</w:t>
      </w:r>
      <w:r w:rsidRPr="00BE31BC">
        <w:rPr>
          <w:rFonts w:ascii="Times New Roman" w:eastAsia="Times New Roman" w:hAnsi="Times New Roman" w:cs="Times New Roman"/>
          <w:sz w:val="28"/>
          <w:szCs w:val="28"/>
        </w:rPr>
        <w:t xml:space="preserve">Дата обращения: </w:t>
      </w:r>
      <w:r>
        <w:rPr>
          <w:rFonts w:ascii="Times New Roman" w:eastAsia="Times New Roman" w:hAnsi="Times New Roman" w:cs="Times New Roman"/>
          <w:sz w:val="28"/>
          <w:szCs w:val="28"/>
        </w:rPr>
        <w:t>02</w:t>
      </w:r>
      <w:r w:rsidRPr="00C13EB3">
        <w:rPr>
          <w:rFonts w:ascii="Times New Roman" w:eastAsia="Times New Roman" w:hAnsi="Times New Roman" w:cs="Times New Roman"/>
          <w:sz w:val="28"/>
          <w:szCs w:val="28"/>
        </w:rPr>
        <w:t>.0</w:t>
      </w:r>
      <w:r>
        <w:rPr>
          <w:rFonts w:ascii="Times New Roman" w:eastAsia="Times New Roman" w:hAnsi="Times New Roman" w:cs="Times New Roman"/>
          <w:sz w:val="28"/>
          <w:szCs w:val="28"/>
        </w:rPr>
        <w:t>5.2017</w:t>
      </w:r>
      <w:r w:rsidRPr="00C13EB3">
        <w:rPr>
          <w:rFonts w:ascii="Times New Roman" w:eastAsia="Times New Roman" w:hAnsi="Times New Roman" w:cs="Times New Roman"/>
          <w:sz w:val="28"/>
          <w:szCs w:val="28"/>
        </w:rPr>
        <w:t>).</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lastRenderedPageBreak/>
        <w:t xml:space="preserve">Бадаева А.С. Праворадикальные партии и иммиграция в странах Скандинавии [Электронный ресурс] // Мировая экономика и международные отношения. – 2012. - № 12. Режим доступа: </w:t>
      </w:r>
      <w:r w:rsidRPr="00BE31BC">
        <w:rPr>
          <w:rFonts w:ascii="Times New Roman" w:eastAsia="Times New Roman" w:hAnsi="Times New Roman" w:cs="Times New Roman"/>
          <w:sz w:val="28"/>
          <w:szCs w:val="28"/>
        </w:rPr>
        <w:t xml:space="preserve">http://demoscope.ru/weekly/2013/0547/analit05.php. (Дата обращения: </w:t>
      </w:r>
      <w:r w:rsidRPr="00876C70">
        <w:rPr>
          <w:rFonts w:ascii="Times New Roman" w:eastAsia="Times New Roman" w:hAnsi="Times New Roman" w:cs="Times New Roman"/>
          <w:sz w:val="28"/>
          <w:szCs w:val="28"/>
        </w:rPr>
        <w:t>24.03.2016</w:t>
      </w:r>
      <w:r w:rsidRPr="00C13EB3">
        <w:rPr>
          <w:rFonts w:ascii="Times New Roman" w:eastAsia="Times New Roman" w:hAnsi="Times New Roman" w:cs="Times New Roman"/>
          <w:sz w:val="28"/>
          <w:szCs w:val="28"/>
        </w:rPr>
        <w:t>).</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Веретевская А.В. Проблемы и перспективы европейского мультикультуризма: [Сев. Голландия, Юж. Голландия, Великобритания, Швеция] [Электронный ресурс] // СОЦИС: социол. исслед. – 2013. – № 3. –</w:t>
      </w:r>
      <w:r>
        <w:rPr>
          <w:rFonts w:ascii="Times New Roman" w:eastAsia="Times New Roman" w:hAnsi="Times New Roman" w:cs="Times New Roman"/>
          <w:sz w:val="28"/>
          <w:szCs w:val="28"/>
        </w:rPr>
        <w:t xml:space="preserve"> </w:t>
      </w:r>
      <w:r w:rsidRPr="00C13EB3">
        <w:rPr>
          <w:rFonts w:ascii="Times New Roman" w:eastAsia="Times New Roman" w:hAnsi="Times New Roman" w:cs="Times New Roman"/>
          <w:sz w:val="28"/>
          <w:szCs w:val="28"/>
        </w:rPr>
        <w:t xml:space="preserve">Режим доступа: </w:t>
      </w:r>
      <w:hyperlink r:id="rId8" w:tgtFrame="_blank" w:history="1">
        <w:r w:rsidRPr="00C13EB3">
          <w:rPr>
            <w:rFonts w:ascii="Times New Roman" w:eastAsia="Times New Roman" w:hAnsi="Times New Roman" w:cs="Times New Roman"/>
            <w:sz w:val="28"/>
            <w:szCs w:val="28"/>
          </w:rPr>
          <w:t>http://www.isras.ru/files/File/Socis/2013_3/Veretevskaya.pdf</w:t>
        </w:r>
      </w:hyperlink>
      <w:r w:rsidRPr="00C13EB3">
        <w:rPr>
          <w:rFonts w:ascii="Times New Roman" w:eastAsia="Times New Roman" w:hAnsi="Times New Roman" w:cs="Times New Roman"/>
          <w:sz w:val="28"/>
          <w:szCs w:val="28"/>
        </w:rPr>
        <w:t>. (</w:t>
      </w:r>
      <w:r w:rsidRPr="0018723C">
        <w:rPr>
          <w:rFonts w:ascii="Times New Roman" w:eastAsia="Times New Roman" w:hAnsi="Times New Roman" w:cs="Times New Roman"/>
          <w:sz w:val="28"/>
          <w:szCs w:val="28"/>
        </w:rPr>
        <w:t xml:space="preserve">Дата обращения: </w:t>
      </w:r>
      <w:r w:rsidRPr="00C13EB3">
        <w:rPr>
          <w:rFonts w:ascii="Times New Roman" w:eastAsia="Times New Roman" w:hAnsi="Times New Roman" w:cs="Times New Roman"/>
          <w:sz w:val="28"/>
          <w:szCs w:val="28"/>
        </w:rPr>
        <w:t>23.03.201</w:t>
      </w:r>
      <w:r w:rsidRPr="0018723C">
        <w:rPr>
          <w:rFonts w:ascii="Times New Roman" w:eastAsia="Times New Roman" w:hAnsi="Times New Roman" w:cs="Times New Roman"/>
          <w:sz w:val="28"/>
          <w:szCs w:val="28"/>
        </w:rPr>
        <w:t>5</w:t>
      </w:r>
      <w:r w:rsidRPr="00C13EB3">
        <w:rPr>
          <w:rFonts w:ascii="Times New Roman" w:eastAsia="Times New Roman" w:hAnsi="Times New Roman" w:cs="Times New Roman"/>
          <w:sz w:val="28"/>
          <w:szCs w:val="28"/>
        </w:rPr>
        <w:t>).</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 xml:space="preserve">Веретевская А.В. Мусульмане в Швеции: обострение интеграционного кризиса. [Электронный ресурс] // Режим доступа: </w:t>
      </w:r>
      <w:hyperlink r:id="rId9" w:history="1">
        <w:r w:rsidRPr="00C13EB3">
          <w:rPr>
            <w:rFonts w:ascii="Times New Roman" w:eastAsia="Times New Roman" w:hAnsi="Times New Roman" w:cs="Times New Roman"/>
            <w:sz w:val="28"/>
            <w:szCs w:val="28"/>
          </w:rPr>
          <w:t>http://www.perspektivy.info/book/musulmane_v_shvecii_obostrenije_integracionnogo_krizisa_2013-09-12.htm</w:t>
        </w:r>
      </w:hyperlink>
      <w:r w:rsidRPr="00C13EB3">
        <w:rPr>
          <w:rFonts w:ascii="Times New Roman" w:eastAsia="Times New Roman" w:hAnsi="Times New Roman" w:cs="Times New Roman"/>
          <w:sz w:val="28"/>
          <w:szCs w:val="28"/>
        </w:rPr>
        <w:t>. (</w:t>
      </w:r>
      <w:r w:rsidRPr="00543478">
        <w:rPr>
          <w:rFonts w:ascii="Times New Roman" w:eastAsia="Times New Roman" w:hAnsi="Times New Roman" w:cs="Times New Roman"/>
          <w:sz w:val="28"/>
          <w:szCs w:val="28"/>
          <w:lang w:val="en-US"/>
        </w:rPr>
        <w:t xml:space="preserve">Дата обращения: </w:t>
      </w:r>
      <w:r w:rsidRPr="00C13EB3">
        <w:rPr>
          <w:rFonts w:ascii="Times New Roman" w:eastAsia="Times New Roman" w:hAnsi="Times New Roman" w:cs="Times New Roman"/>
          <w:sz w:val="28"/>
          <w:szCs w:val="28"/>
        </w:rPr>
        <w:t xml:space="preserve">01.05.2016). </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 xml:space="preserve">Власти Швеции депортируют до 80 тысяч мигрантов в течение нескольких лет. [Электронный ресурс] // Режим доступа: </w:t>
      </w:r>
      <w:r w:rsidRPr="00C13EB3">
        <w:rPr>
          <w:rFonts w:ascii="Times New Roman" w:eastAsia="Times New Roman" w:hAnsi="Times New Roman" w:cs="Times New Roman"/>
          <w:sz w:val="28"/>
          <w:szCs w:val="28"/>
          <w:lang w:val="en-US"/>
        </w:rPr>
        <w:t>https</w:t>
      </w:r>
      <w:r w:rsidRPr="00C13EB3">
        <w:rPr>
          <w:rFonts w:ascii="Times New Roman" w:eastAsia="Times New Roman" w:hAnsi="Times New Roman" w:cs="Times New Roman"/>
          <w:sz w:val="28"/>
          <w:szCs w:val="28"/>
        </w:rPr>
        <w:t>://</w:t>
      </w:r>
      <w:r w:rsidRPr="00C13EB3">
        <w:rPr>
          <w:rFonts w:ascii="Times New Roman" w:eastAsia="Times New Roman" w:hAnsi="Times New Roman" w:cs="Times New Roman"/>
          <w:sz w:val="28"/>
          <w:szCs w:val="28"/>
          <w:lang w:val="en-US"/>
        </w:rPr>
        <w:t>lenta</w:t>
      </w:r>
      <w:r w:rsidRPr="00C13EB3">
        <w:rPr>
          <w:rFonts w:ascii="Times New Roman" w:eastAsia="Times New Roman" w:hAnsi="Times New Roman" w:cs="Times New Roman"/>
          <w:sz w:val="28"/>
          <w:szCs w:val="28"/>
        </w:rPr>
        <w:t>.</w:t>
      </w:r>
      <w:r w:rsidRPr="00C13EB3">
        <w:rPr>
          <w:rFonts w:ascii="Times New Roman" w:eastAsia="Times New Roman" w:hAnsi="Times New Roman" w:cs="Times New Roman"/>
          <w:sz w:val="28"/>
          <w:szCs w:val="28"/>
          <w:lang w:val="en-US"/>
        </w:rPr>
        <w:t>ru</w:t>
      </w:r>
      <w:r w:rsidRPr="00C13EB3">
        <w:rPr>
          <w:rFonts w:ascii="Times New Roman" w:eastAsia="Times New Roman" w:hAnsi="Times New Roman" w:cs="Times New Roman"/>
          <w:sz w:val="28"/>
          <w:szCs w:val="28"/>
        </w:rPr>
        <w:t>/</w:t>
      </w:r>
      <w:r w:rsidRPr="00C13EB3">
        <w:rPr>
          <w:rFonts w:ascii="Times New Roman" w:eastAsia="Times New Roman" w:hAnsi="Times New Roman" w:cs="Times New Roman"/>
          <w:sz w:val="28"/>
          <w:szCs w:val="28"/>
          <w:lang w:val="en-US"/>
        </w:rPr>
        <w:t>news</w:t>
      </w:r>
      <w:r w:rsidRPr="00C13EB3">
        <w:rPr>
          <w:rFonts w:ascii="Times New Roman" w:eastAsia="Times New Roman" w:hAnsi="Times New Roman" w:cs="Times New Roman"/>
          <w:sz w:val="28"/>
          <w:szCs w:val="28"/>
        </w:rPr>
        <w:t>/2016/01/28/</w:t>
      </w:r>
      <w:r w:rsidRPr="00C13EB3">
        <w:rPr>
          <w:rFonts w:ascii="Times New Roman" w:eastAsia="Times New Roman" w:hAnsi="Times New Roman" w:cs="Times New Roman"/>
          <w:sz w:val="28"/>
          <w:szCs w:val="28"/>
          <w:lang w:val="en-US"/>
        </w:rPr>
        <w:t>shweden</w:t>
      </w:r>
      <w:r w:rsidRPr="00C13EB3">
        <w:rPr>
          <w:rFonts w:ascii="Times New Roman" w:eastAsia="Times New Roman" w:hAnsi="Times New Roman" w:cs="Times New Roman"/>
          <w:sz w:val="28"/>
          <w:szCs w:val="28"/>
        </w:rPr>
        <w:t>_</w:t>
      </w:r>
      <w:r w:rsidRPr="00C13EB3">
        <w:rPr>
          <w:rFonts w:ascii="Times New Roman" w:eastAsia="Times New Roman" w:hAnsi="Times New Roman" w:cs="Times New Roman"/>
          <w:sz w:val="28"/>
          <w:szCs w:val="28"/>
          <w:lang w:val="en-US"/>
        </w:rPr>
        <w:t>migrants</w:t>
      </w:r>
      <w:r w:rsidRPr="00C13EB3">
        <w:rPr>
          <w:rFonts w:ascii="Times New Roman" w:eastAsia="Times New Roman" w:hAnsi="Times New Roman" w:cs="Times New Roman"/>
          <w:sz w:val="28"/>
          <w:szCs w:val="28"/>
        </w:rPr>
        <w:t>/. (</w:t>
      </w:r>
      <w:r w:rsidRPr="00BE31BC">
        <w:rPr>
          <w:rFonts w:ascii="Times New Roman" w:eastAsia="Times New Roman" w:hAnsi="Times New Roman" w:cs="Times New Roman"/>
          <w:sz w:val="28"/>
          <w:szCs w:val="28"/>
          <w:lang w:val="en-US"/>
        </w:rPr>
        <w:t xml:space="preserve">Дата обращения: </w:t>
      </w:r>
      <w:r>
        <w:rPr>
          <w:rFonts w:ascii="Times New Roman" w:eastAsia="Times New Roman" w:hAnsi="Times New Roman" w:cs="Times New Roman"/>
          <w:sz w:val="28"/>
          <w:szCs w:val="28"/>
        </w:rPr>
        <w:t>02.05.2017</w:t>
      </w:r>
      <w:r w:rsidRPr="00C13EB3">
        <w:rPr>
          <w:rFonts w:ascii="Times New Roman" w:eastAsia="Times New Roman" w:hAnsi="Times New Roman" w:cs="Times New Roman"/>
          <w:sz w:val="28"/>
          <w:szCs w:val="28"/>
        </w:rPr>
        <w:t>).</w:t>
      </w:r>
    </w:p>
    <w:p w:rsidR="00617BEB" w:rsidRPr="006E4D18"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 xml:space="preserve">Воронов К.В. «Феномен Брейвика» и европейский антиджихадизм [Европа, Норвегия] [Электронный ресурс] // Мировая экономика и междунар. отношения. – 2013. – № 6. </w:t>
      </w:r>
      <w:r>
        <w:rPr>
          <w:rFonts w:ascii="Times New Roman" w:eastAsia="Times New Roman" w:hAnsi="Times New Roman" w:cs="Times New Roman"/>
          <w:sz w:val="28"/>
          <w:szCs w:val="28"/>
        </w:rPr>
        <w:t xml:space="preserve">- </w:t>
      </w:r>
      <w:r w:rsidRPr="00C13EB3">
        <w:rPr>
          <w:rFonts w:ascii="Times New Roman" w:eastAsia="Times New Roman" w:hAnsi="Times New Roman" w:cs="Times New Roman"/>
          <w:sz w:val="28"/>
          <w:szCs w:val="28"/>
        </w:rPr>
        <w:t xml:space="preserve">Режим доступа: </w:t>
      </w:r>
      <w:hyperlink r:id="rId10" w:tgtFrame="_blank" w:history="1">
        <w:r w:rsidRPr="00C13EB3">
          <w:rPr>
            <w:rFonts w:ascii="Times New Roman" w:eastAsia="Times New Roman" w:hAnsi="Times New Roman" w:cs="Times New Roman"/>
            <w:sz w:val="28"/>
            <w:szCs w:val="28"/>
          </w:rPr>
          <w:t>http://www.norge.ru/faenomen_breivik</w:t>
        </w:r>
      </w:hyperlink>
      <w:r w:rsidRPr="00C13EB3">
        <w:rPr>
          <w:rFonts w:ascii="Times New Roman" w:eastAsia="Times New Roman" w:hAnsi="Times New Roman" w:cs="Times New Roman"/>
          <w:sz w:val="28"/>
          <w:szCs w:val="28"/>
        </w:rPr>
        <w:t>. (</w:t>
      </w:r>
      <w:r w:rsidRPr="006E4D18">
        <w:rPr>
          <w:rFonts w:ascii="Times New Roman" w:eastAsia="Times New Roman" w:hAnsi="Times New Roman" w:cs="Times New Roman"/>
          <w:sz w:val="28"/>
          <w:szCs w:val="28"/>
        </w:rPr>
        <w:t xml:space="preserve">Дата обращения: </w:t>
      </w:r>
      <w:r w:rsidRPr="00C13EB3">
        <w:rPr>
          <w:rFonts w:ascii="Times New Roman" w:eastAsia="Times New Roman" w:hAnsi="Times New Roman" w:cs="Times New Roman"/>
          <w:sz w:val="28"/>
          <w:szCs w:val="28"/>
        </w:rPr>
        <w:t>24.03.2016).</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E31BC">
        <w:rPr>
          <w:rFonts w:ascii="Times New Roman" w:eastAsia="Times New Roman" w:hAnsi="Times New Roman" w:cs="Times New Roman"/>
          <w:sz w:val="28"/>
          <w:szCs w:val="28"/>
        </w:rPr>
        <w:t>В Швеции около 100 человек в масках напали на мигрантов [Электронный ресурс] // Режим доступа: http://p.dw.com/p/1HmN8. (Дата обращения: 02.05.2017)</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E31BC">
        <w:rPr>
          <w:rFonts w:ascii="Times New Roman" w:eastAsia="Times New Roman" w:hAnsi="Times New Roman" w:cs="Times New Roman"/>
          <w:sz w:val="28"/>
          <w:szCs w:val="28"/>
        </w:rPr>
        <w:t>В Швеции ужесточается миграционное законодательство [Электронный ресурс] // Режим доступа: http://tass.ru/mezhdunarodnaya-panorama/3469913. (Дата обращения: 02.05.2017).</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 xml:space="preserve">Гасанов Р. М. Миграционный кризис в Европе: причины, последствия, перспективы разрешения [Электронный ресурс] // Режим доступа: </w:t>
      </w:r>
      <w:hyperlink r:id="rId11" w:history="1">
        <w:r w:rsidRPr="00C13EB3">
          <w:rPr>
            <w:rFonts w:ascii="Times New Roman" w:eastAsia="Times New Roman" w:hAnsi="Times New Roman" w:cs="Times New Roman"/>
            <w:color w:val="0563C1"/>
            <w:sz w:val="28"/>
            <w:szCs w:val="28"/>
            <w:u w:val="single"/>
          </w:rPr>
          <w:t>http://www.scienceforum.ru/2016/pdf/26233.pdf</w:t>
        </w:r>
      </w:hyperlink>
      <w:r w:rsidRPr="00C13EB3">
        <w:rPr>
          <w:rFonts w:ascii="Times New Roman" w:eastAsia="Times New Roman" w:hAnsi="Times New Roman" w:cs="Times New Roman"/>
          <w:sz w:val="28"/>
          <w:szCs w:val="28"/>
        </w:rPr>
        <w:t>. (</w:t>
      </w:r>
      <w:r w:rsidRPr="00BE31BC">
        <w:rPr>
          <w:rFonts w:ascii="Times New Roman" w:eastAsia="Times New Roman" w:hAnsi="Times New Roman" w:cs="Times New Roman"/>
          <w:sz w:val="28"/>
          <w:szCs w:val="28"/>
          <w:lang w:val="en-US"/>
        </w:rPr>
        <w:t xml:space="preserve">Дата обращения: </w:t>
      </w:r>
      <w:r>
        <w:rPr>
          <w:rFonts w:ascii="Times New Roman" w:eastAsia="Times New Roman" w:hAnsi="Times New Roman" w:cs="Times New Roman"/>
          <w:sz w:val="28"/>
          <w:szCs w:val="28"/>
        </w:rPr>
        <w:t>02.05.2017</w:t>
      </w:r>
      <w:r w:rsidRPr="00C13EB3">
        <w:rPr>
          <w:rFonts w:ascii="Times New Roman" w:eastAsia="Times New Roman" w:hAnsi="Times New Roman" w:cs="Times New Roman"/>
          <w:sz w:val="28"/>
          <w:szCs w:val="28"/>
        </w:rPr>
        <w:t>).</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lastRenderedPageBreak/>
        <w:t xml:space="preserve">Дубин С. ИГИЛ захватил уже пол-Сирии [Электронный ресурс] // Режим доступа: </w:t>
      </w:r>
      <w:hyperlink r:id="rId12" w:history="1">
        <w:r w:rsidRPr="00C13EB3">
          <w:rPr>
            <w:rFonts w:ascii="Times New Roman" w:eastAsia="Times New Roman" w:hAnsi="Times New Roman" w:cs="Times New Roman"/>
            <w:color w:val="0563C1"/>
            <w:sz w:val="28"/>
            <w:szCs w:val="28"/>
            <w:u w:val="single"/>
          </w:rPr>
          <w:t>http://ru.euronews.com/2015/06/01/isil-extends-power-in-syria-supply-route-to-aleppo-cut-rights-group-claims/</w:t>
        </w:r>
      </w:hyperlink>
      <w:r w:rsidRPr="00C13EB3">
        <w:rPr>
          <w:rFonts w:ascii="Times New Roman" w:eastAsia="Times New Roman" w:hAnsi="Times New Roman" w:cs="Times New Roman"/>
          <w:sz w:val="28"/>
          <w:szCs w:val="28"/>
        </w:rPr>
        <w:t>.</w:t>
      </w:r>
      <w:r w:rsidRPr="00C13EB3">
        <w:rPr>
          <w:rFonts w:ascii="Calibri" w:eastAsia="Calibri" w:hAnsi="Calibri" w:cs="Times New Roman"/>
          <w:sz w:val="28"/>
          <w:szCs w:val="28"/>
        </w:rPr>
        <w:t xml:space="preserve"> </w:t>
      </w:r>
      <w:r w:rsidRPr="00C13EB3">
        <w:rPr>
          <w:rFonts w:ascii="Times New Roman" w:eastAsia="Times New Roman" w:hAnsi="Times New Roman" w:cs="Times New Roman"/>
          <w:sz w:val="28"/>
          <w:szCs w:val="28"/>
        </w:rPr>
        <w:t>(</w:t>
      </w:r>
      <w:r w:rsidRPr="006E4D18">
        <w:rPr>
          <w:rFonts w:ascii="Times New Roman" w:eastAsia="Times New Roman" w:hAnsi="Times New Roman" w:cs="Times New Roman"/>
          <w:sz w:val="28"/>
          <w:szCs w:val="28"/>
        </w:rPr>
        <w:t xml:space="preserve">Дата обращения: </w:t>
      </w:r>
      <w:r>
        <w:rPr>
          <w:rFonts w:ascii="Times New Roman" w:eastAsia="Times New Roman" w:hAnsi="Times New Roman" w:cs="Times New Roman"/>
          <w:sz w:val="28"/>
          <w:szCs w:val="28"/>
        </w:rPr>
        <w:t>02.05.2017</w:t>
      </w:r>
      <w:r w:rsidRPr="00C13EB3">
        <w:rPr>
          <w:rFonts w:ascii="Times New Roman" w:eastAsia="Times New Roman" w:hAnsi="Times New Roman" w:cs="Times New Roman"/>
          <w:sz w:val="28"/>
          <w:szCs w:val="28"/>
        </w:rPr>
        <w:t xml:space="preserve">). </w:t>
      </w:r>
    </w:p>
    <w:p w:rsidR="00617BEB" w:rsidRPr="00507502"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Ключникова М.В. Проблема мультикультурализма в современной Швеции. [Электронный ресурс] // Режим доступа: http://lomonosov-msu.ru/archive/Lomonosov_2012/1801/3526_6395.pdf. (</w:t>
      </w:r>
      <w:r w:rsidRPr="00507502">
        <w:rPr>
          <w:rFonts w:ascii="Times New Roman" w:eastAsia="Times New Roman" w:hAnsi="Times New Roman" w:cs="Times New Roman"/>
          <w:sz w:val="28"/>
          <w:szCs w:val="28"/>
        </w:rPr>
        <w:t xml:space="preserve">Дата обращения: </w:t>
      </w:r>
      <w:r w:rsidRPr="00C13EB3">
        <w:rPr>
          <w:rFonts w:ascii="Times New Roman" w:eastAsia="Times New Roman" w:hAnsi="Times New Roman" w:cs="Times New Roman"/>
          <w:sz w:val="28"/>
          <w:szCs w:val="28"/>
        </w:rPr>
        <w:t>20.04.2016).</w:t>
      </w:r>
    </w:p>
    <w:p w:rsidR="00617BEB" w:rsidRPr="0018723C"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18723C">
        <w:rPr>
          <w:rFonts w:ascii="Times New Roman" w:eastAsia="Times New Roman" w:hAnsi="Times New Roman" w:cs="Times New Roman"/>
          <w:sz w:val="28"/>
          <w:szCs w:val="28"/>
        </w:rPr>
        <w:t>Кукатас Ч. Теоретические основы мультикультурализма. [Электронный ресурс].</w:t>
      </w:r>
      <w:r w:rsidR="005164D5">
        <w:rPr>
          <w:rFonts w:ascii="Times New Roman" w:eastAsia="Times New Roman" w:hAnsi="Times New Roman" w:cs="Times New Roman"/>
          <w:sz w:val="28"/>
          <w:szCs w:val="28"/>
        </w:rPr>
        <w:t xml:space="preserve"> // </w:t>
      </w:r>
      <w:r w:rsidRPr="0018723C">
        <w:rPr>
          <w:rFonts w:ascii="Times New Roman" w:eastAsia="Times New Roman" w:hAnsi="Times New Roman" w:cs="Times New Roman"/>
          <w:sz w:val="28"/>
          <w:szCs w:val="28"/>
        </w:rPr>
        <w:t xml:space="preserve">Режим доступа: http://polit.ru/article/2007/05/27/multiculturalism/. </w:t>
      </w:r>
      <w:r>
        <w:rPr>
          <w:rFonts w:ascii="Times New Roman" w:eastAsia="Times New Roman" w:hAnsi="Times New Roman" w:cs="Times New Roman"/>
          <w:sz w:val="28"/>
          <w:szCs w:val="28"/>
        </w:rPr>
        <w:t>(</w:t>
      </w:r>
      <w:r w:rsidRPr="0018723C">
        <w:rPr>
          <w:rFonts w:ascii="Times New Roman" w:eastAsia="Times New Roman" w:hAnsi="Times New Roman" w:cs="Times New Roman"/>
          <w:sz w:val="28"/>
          <w:szCs w:val="28"/>
        </w:rPr>
        <w:t xml:space="preserve">Дата обращения: </w:t>
      </w:r>
      <w:r>
        <w:rPr>
          <w:rFonts w:ascii="Times New Roman" w:eastAsia="Times New Roman" w:hAnsi="Times New Roman" w:cs="Times New Roman"/>
          <w:sz w:val="28"/>
          <w:szCs w:val="28"/>
        </w:rPr>
        <w:t>30.04.2017</w:t>
      </w:r>
      <w:r w:rsidRPr="0018723C">
        <w:rPr>
          <w:rFonts w:ascii="Times New Roman" w:eastAsia="Times New Roman" w:hAnsi="Times New Roman" w:cs="Times New Roman"/>
          <w:sz w:val="28"/>
          <w:szCs w:val="28"/>
        </w:rPr>
        <w:t>).</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18723C">
        <w:rPr>
          <w:rFonts w:ascii="Times New Roman" w:eastAsia="Times New Roman" w:hAnsi="Times New Roman" w:cs="Times New Roman"/>
          <w:sz w:val="28"/>
          <w:szCs w:val="28"/>
        </w:rPr>
        <w:t>Миграционный кризис в Европе в цифрах и графиках [Электронный ресурс] // Режим доступа: http://www.bbc.com/russian/international/2016/02/160219_migrant_crisis_charts (Дата обращения: 02.05.2017)</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 xml:space="preserve">Скандинавские страны борются с притоком беженцев деньгами и заборами. [Электронный ресурс] // Режим доступа: </w:t>
      </w:r>
      <w:r w:rsidRPr="00C13EB3">
        <w:rPr>
          <w:rFonts w:ascii="Times New Roman" w:eastAsia="Times New Roman" w:hAnsi="Times New Roman" w:cs="Times New Roman"/>
          <w:sz w:val="28"/>
          <w:szCs w:val="28"/>
          <w:lang w:val="en-US"/>
        </w:rPr>
        <w:t>http</w:t>
      </w:r>
      <w:r w:rsidRPr="00C13EB3">
        <w:rPr>
          <w:rFonts w:ascii="Times New Roman" w:eastAsia="Times New Roman" w:hAnsi="Times New Roman" w:cs="Times New Roman"/>
          <w:sz w:val="28"/>
          <w:szCs w:val="28"/>
        </w:rPr>
        <w:t>://</w:t>
      </w:r>
      <w:r w:rsidRPr="00C13EB3">
        <w:rPr>
          <w:rFonts w:ascii="Times New Roman" w:eastAsia="Times New Roman" w:hAnsi="Times New Roman" w:cs="Times New Roman"/>
          <w:sz w:val="28"/>
          <w:szCs w:val="28"/>
          <w:lang w:val="en-US"/>
        </w:rPr>
        <w:t>dw</w:t>
      </w:r>
      <w:r w:rsidRPr="00C13EB3">
        <w:rPr>
          <w:rFonts w:ascii="Times New Roman" w:eastAsia="Times New Roman" w:hAnsi="Times New Roman" w:cs="Times New Roman"/>
          <w:sz w:val="28"/>
          <w:szCs w:val="28"/>
        </w:rPr>
        <w:t>.</w:t>
      </w:r>
      <w:r w:rsidRPr="00C13EB3">
        <w:rPr>
          <w:rFonts w:ascii="Times New Roman" w:eastAsia="Times New Roman" w:hAnsi="Times New Roman" w:cs="Times New Roman"/>
          <w:sz w:val="28"/>
          <w:szCs w:val="28"/>
          <w:lang w:val="en-US"/>
        </w:rPr>
        <w:t>com</w:t>
      </w:r>
      <w:r w:rsidRPr="00C13EB3">
        <w:rPr>
          <w:rFonts w:ascii="Times New Roman" w:eastAsia="Times New Roman" w:hAnsi="Times New Roman" w:cs="Times New Roman"/>
          <w:sz w:val="28"/>
          <w:szCs w:val="28"/>
        </w:rPr>
        <w:t>/</w:t>
      </w:r>
      <w:r w:rsidRPr="00C13EB3">
        <w:rPr>
          <w:rFonts w:ascii="Times New Roman" w:eastAsia="Times New Roman" w:hAnsi="Times New Roman" w:cs="Times New Roman"/>
          <w:sz w:val="28"/>
          <w:szCs w:val="28"/>
          <w:lang w:val="en-US"/>
        </w:rPr>
        <w:t>p</w:t>
      </w:r>
      <w:r w:rsidRPr="00C13EB3">
        <w:rPr>
          <w:rFonts w:ascii="Times New Roman" w:eastAsia="Times New Roman" w:hAnsi="Times New Roman" w:cs="Times New Roman"/>
          <w:sz w:val="28"/>
          <w:szCs w:val="28"/>
        </w:rPr>
        <w:t>/1</w:t>
      </w:r>
      <w:r w:rsidRPr="00C13EB3">
        <w:rPr>
          <w:rFonts w:ascii="Times New Roman" w:eastAsia="Times New Roman" w:hAnsi="Times New Roman" w:cs="Times New Roman"/>
          <w:sz w:val="28"/>
          <w:szCs w:val="28"/>
          <w:lang w:val="en-US"/>
        </w:rPr>
        <w:t>JsOO</w:t>
      </w:r>
      <w:r>
        <w:rPr>
          <w:rFonts w:ascii="Times New Roman" w:eastAsia="Times New Roman" w:hAnsi="Times New Roman" w:cs="Times New Roman"/>
          <w:sz w:val="28"/>
          <w:szCs w:val="28"/>
        </w:rPr>
        <w:t>. (</w:t>
      </w:r>
      <w:r w:rsidRPr="00617BEB">
        <w:rPr>
          <w:rFonts w:ascii="Times New Roman" w:eastAsia="Times New Roman" w:hAnsi="Times New Roman" w:cs="Times New Roman"/>
          <w:sz w:val="28"/>
          <w:szCs w:val="28"/>
        </w:rPr>
        <w:t xml:space="preserve">Дата обращения: </w:t>
      </w:r>
      <w:r>
        <w:rPr>
          <w:rFonts w:ascii="Times New Roman" w:eastAsia="Times New Roman" w:hAnsi="Times New Roman" w:cs="Times New Roman"/>
          <w:sz w:val="28"/>
          <w:szCs w:val="28"/>
        </w:rPr>
        <w:t>02.05.2017</w:t>
      </w:r>
      <w:r w:rsidRPr="00C13EB3">
        <w:rPr>
          <w:rFonts w:ascii="Times New Roman" w:eastAsia="Times New Roman" w:hAnsi="Times New Roman" w:cs="Times New Roman"/>
          <w:sz w:val="28"/>
          <w:szCs w:val="28"/>
        </w:rPr>
        <w:t>).</w:t>
      </w:r>
    </w:p>
    <w:p w:rsidR="00C02E9E" w:rsidRDefault="00617BEB" w:rsidP="00C02E9E">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rPr>
        <w:t>Швеция закрывает границу с Данией из-за беженцев [Электронный ресурс] // Режим доступа: http://dw.com/p/1HXQO</w:t>
      </w:r>
      <w:r>
        <w:rPr>
          <w:rFonts w:ascii="Times New Roman" w:eastAsia="Times New Roman" w:hAnsi="Times New Roman" w:cs="Times New Roman"/>
          <w:sz w:val="28"/>
          <w:szCs w:val="28"/>
        </w:rPr>
        <w:t>. (</w:t>
      </w:r>
      <w:r w:rsidRPr="00BE31BC">
        <w:rPr>
          <w:rFonts w:ascii="Times New Roman" w:eastAsia="Times New Roman" w:hAnsi="Times New Roman" w:cs="Times New Roman"/>
          <w:sz w:val="28"/>
          <w:szCs w:val="28"/>
          <w:lang w:val="en-US"/>
        </w:rPr>
        <w:t xml:space="preserve">Дата обращения: </w:t>
      </w:r>
      <w:r>
        <w:rPr>
          <w:rFonts w:ascii="Times New Roman" w:eastAsia="Times New Roman" w:hAnsi="Times New Roman" w:cs="Times New Roman"/>
          <w:sz w:val="28"/>
          <w:szCs w:val="28"/>
        </w:rPr>
        <w:t>02.05.2017</w:t>
      </w:r>
      <w:r w:rsidRPr="00C13EB3">
        <w:rPr>
          <w:rFonts w:ascii="Times New Roman" w:eastAsia="Times New Roman" w:hAnsi="Times New Roman" w:cs="Times New Roman"/>
          <w:sz w:val="28"/>
          <w:szCs w:val="28"/>
        </w:rPr>
        <w:t>).</w:t>
      </w:r>
    </w:p>
    <w:p w:rsidR="00C02E9E" w:rsidRPr="007B17EB" w:rsidRDefault="00C02E9E" w:rsidP="00C02E9E">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C02E9E">
        <w:rPr>
          <w:rFonts w:ascii="Times New Roman" w:eastAsia="Times New Roman" w:hAnsi="Times New Roman" w:cs="Times New Roman"/>
          <w:sz w:val="28"/>
          <w:szCs w:val="28"/>
          <w:lang w:val="en-US"/>
        </w:rPr>
        <w:t xml:space="preserve">A Comprehensive Integration Policy. Diversity and Community [Electronic resource] // </w:t>
      </w:r>
      <w:r w:rsidRPr="00C02E9E">
        <w:rPr>
          <w:rFonts w:ascii="Times New Roman" w:eastAsia="Times New Roman" w:hAnsi="Times New Roman" w:cs="Times New Roman"/>
          <w:sz w:val="28"/>
          <w:szCs w:val="28"/>
        </w:rPr>
        <w:t>Режим</w:t>
      </w:r>
      <w:r w:rsidRPr="00C02E9E">
        <w:rPr>
          <w:rFonts w:ascii="Times New Roman" w:eastAsia="Times New Roman" w:hAnsi="Times New Roman" w:cs="Times New Roman"/>
          <w:sz w:val="28"/>
          <w:szCs w:val="28"/>
          <w:lang w:val="en-US"/>
        </w:rPr>
        <w:t xml:space="preserve"> </w:t>
      </w:r>
      <w:r w:rsidRPr="00C02E9E">
        <w:rPr>
          <w:rFonts w:ascii="Times New Roman" w:eastAsia="Times New Roman" w:hAnsi="Times New Roman" w:cs="Times New Roman"/>
          <w:sz w:val="28"/>
          <w:szCs w:val="28"/>
        </w:rPr>
        <w:t>доступа</w:t>
      </w:r>
      <w:r w:rsidRPr="00C02E9E">
        <w:rPr>
          <w:rFonts w:ascii="Times New Roman" w:eastAsia="Times New Roman" w:hAnsi="Times New Roman" w:cs="Times New Roman"/>
          <w:sz w:val="28"/>
          <w:szCs w:val="28"/>
          <w:lang w:val="en-US"/>
        </w:rPr>
        <w:t xml:space="preserve">: https://www.regjeringen.no/globalassets/upload/bld/ima/integreringsmelding_mangfold_eng.pdf. </w:t>
      </w:r>
      <w:r w:rsidRPr="007B17EB">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Дата</w:t>
      </w:r>
      <w:r w:rsidRPr="007B17E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обращения</w:t>
      </w:r>
      <w:r w:rsidRPr="007B17EB">
        <w:rPr>
          <w:rFonts w:ascii="Times New Roman" w:eastAsia="Times New Roman" w:hAnsi="Times New Roman" w:cs="Times New Roman"/>
          <w:sz w:val="28"/>
          <w:szCs w:val="28"/>
          <w:lang w:val="en-US"/>
        </w:rPr>
        <w:t>: 01.05.2016).</w:t>
      </w:r>
    </w:p>
    <w:p w:rsidR="00617BEB" w:rsidRP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FC3EC6">
        <w:rPr>
          <w:rFonts w:ascii="Times New Roman" w:eastAsia="Times New Roman" w:hAnsi="Times New Roman" w:cs="Times New Roman"/>
          <w:sz w:val="28"/>
          <w:szCs w:val="28"/>
          <w:lang w:val="en-US"/>
        </w:rPr>
        <w:t xml:space="preserve">EU-Turkey Agreement: Questions and Answers, press release. European Commission. 2016. </w:t>
      </w:r>
      <w:r w:rsidRPr="00617BEB">
        <w:rPr>
          <w:rFonts w:ascii="Times New Roman" w:eastAsia="Times New Roman" w:hAnsi="Times New Roman" w:cs="Times New Roman"/>
          <w:sz w:val="28"/>
          <w:szCs w:val="28"/>
          <w:lang w:val="en-US"/>
        </w:rPr>
        <w:t>[</w:t>
      </w:r>
      <w:r w:rsidRPr="00FC3EC6">
        <w:rPr>
          <w:rFonts w:ascii="Times New Roman" w:eastAsia="Times New Roman" w:hAnsi="Times New Roman" w:cs="Times New Roman"/>
          <w:sz w:val="28"/>
          <w:szCs w:val="28"/>
          <w:lang w:val="en-US"/>
        </w:rPr>
        <w:t>Electronic</w:t>
      </w:r>
      <w:r w:rsidRPr="00617BEB">
        <w:rPr>
          <w:rFonts w:ascii="Times New Roman" w:eastAsia="Times New Roman" w:hAnsi="Times New Roman" w:cs="Times New Roman"/>
          <w:sz w:val="28"/>
          <w:szCs w:val="28"/>
          <w:lang w:val="en-US"/>
        </w:rPr>
        <w:t xml:space="preserve"> </w:t>
      </w:r>
      <w:r w:rsidRPr="00FC3EC6">
        <w:rPr>
          <w:rFonts w:ascii="Times New Roman" w:eastAsia="Times New Roman" w:hAnsi="Times New Roman" w:cs="Times New Roman"/>
          <w:sz w:val="28"/>
          <w:szCs w:val="28"/>
          <w:lang w:val="en-US"/>
        </w:rPr>
        <w:t>resource</w:t>
      </w:r>
      <w:r w:rsidRPr="00617BEB">
        <w:rPr>
          <w:rFonts w:ascii="Times New Roman" w:eastAsia="Times New Roman" w:hAnsi="Times New Roman" w:cs="Times New Roman"/>
          <w:sz w:val="28"/>
          <w:szCs w:val="28"/>
          <w:lang w:val="en-US"/>
        </w:rPr>
        <w:t xml:space="preserve">]. // </w:t>
      </w:r>
      <w:r w:rsidRPr="00FC3EC6">
        <w:rPr>
          <w:rFonts w:ascii="Times New Roman" w:eastAsia="Times New Roman" w:hAnsi="Times New Roman" w:cs="Times New Roman"/>
          <w:sz w:val="28"/>
          <w:szCs w:val="28"/>
        </w:rPr>
        <w:t>Режим</w:t>
      </w:r>
      <w:r w:rsidRPr="00617BEB">
        <w:rPr>
          <w:rFonts w:ascii="Times New Roman" w:eastAsia="Times New Roman" w:hAnsi="Times New Roman" w:cs="Times New Roman"/>
          <w:sz w:val="28"/>
          <w:szCs w:val="28"/>
          <w:lang w:val="en-US"/>
        </w:rPr>
        <w:t xml:space="preserve"> </w:t>
      </w:r>
      <w:r w:rsidRPr="00FC3EC6">
        <w:rPr>
          <w:rFonts w:ascii="Times New Roman" w:eastAsia="Times New Roman" w:hAnsi="Times New Roman" w:cs="Times New Roman"/>
          <w:sz w:val="28"/>
          <w:szCs w:val="28"/>
        </w:rPr>
        <w:t>доступа</w:t>
      </w:r>
      <w:r w:rsidRPr="00617BEB">
        <w:rPr>
          <w:rFonts w:ascii="Times New Roman" w:eastAsia="Times New Roman" w:hAnsi="Times New Roman" w:cs="Times New Roman"/>
          <w:sz w:val="28"/>
          <w:szCs w:val="28"/>
          <w:lang w:val="en-US"/>
        </w:rPr>
        <w:t xml:space="preserve">: </w:t>
      </w:r>
      <w:r w:rsidRPr="00FC3EC6">
        <w:rPr>
          <w:rFonts w:ascii="Times New Roman" w:eastAsia="Times New Roman" w:hAnsi="Times New Roman" w:cs="Times New Roman"/>
          <w:sz w:val="28"/>
          <w:szCs w:val="28"/>
          <w:lang w:val="en-US"/>
        </w:rPr>
        <w:t>http</w:t>
      </w:r>
      <w:r w:rsidRPr="00617BEB">
        <w:rPr>
          <w:rFonts w:ascii="Times New Roman" w:eastAsia="Times New Roman" w:hAnsi="Times New Roman" w:cs="Times New Roman"/>
          <w:sz w:val="28"/>
          <w:szCs w:val="28"/>
          <w:lang w:val="en-US"/>
        </w:rPr>
        <w:t>://</w:t>
      </w:r>
      <w:r w:rsidRPr="00FC3EC6">
        <w:rPr>
          <w:rFonts w:ascii="Times New Roman" w:eastAsia="Times New Roman" w:hAnsi="Times New Roman" w:cs="Times New Roman"/>
          <w:sz w:val="28"/>
          <w:szCs w:val="28"/>
          <w:lang w:val="en-US"/>
        </w:rPr>
        <w:t>europa</w:t>
      </w:r>
      <w:r w:rsidRPr="00617BEB">
        <w:rPr>
          <w:rFonts w:ascii="Times New Roman" w:eastAsia="Times New Roman" w:hAnsi="Times New Roman" w:cs="Times New Roman"/>
          <w:sz w:val="28"/>
          <w:szCs w:val="28"/>
          <w:lang w:val="en-US"/>
        </w:rPr>
        <w:t>.</w:t>
      </w:r>
      <w:r w:rsidRPr="00FC3EC6">
        <w:rPr>
          <w:rFonts w:ascii="Times New Roman" w:eastAsia="Times New Roman" w:hAnsi="Times New Roman" w:cs="Times New Roman"/>
          <w:sz w:val="28"/>
          <w:szCs w:val="28"/>
          <w:lang w:val="en-US"/>
        </w:rPr>
        <w:t>eu</w:t>
      </w:r>
      <w:r w:rsidRPr="00617BEB">
        <w:rPr>
          <w:rFonts w:ascii="Times New Roman" w:eastAsia="Times New Roman" w:hAnsi="Times New Roman" w:cs="Times New Roman"/>
          <w:sz w:val="28"/>
          <w:szCs w:val="28"/>
          <w:lang w:val="en-US"/>
        </w:rPr>
        <w:t>/</w:t>
      </w:r>
      <w:r w:rsidRPr="00FC3EC6">
        <w:rPr>
          <w:rFonts w:ascii="Times New Roman" w:eastAsia="Times New Roman" w:hAnsi="Times New Roman" w:cs="Times New Roman"/>
          <w:sz w:val="28"/>
          <w:szCs w:val="28"/>
          <w:lang w:val="en-US"/>
        </w:rPr>
        <w:t>rapid</w:t>
      </w:r>
      <w:r w:rsidRPr="00617BEB">
        <w:rPr>
          <w:rFonts w:ascii="Times New Roman" w:eastAsia="Times New Roman" w:hAnsi="Times New Roman" w:cs="Times New Roman"/>
          <w:sz w:val="28"/>
          <w:szCs w:val="28"/>
          <w:lang w:val="en-US"/>
        </w:rPr>
        <w:t>/</w:t>
      </w:r>
      <w:r w:rsidRPr="00FC3EC6">
        <w:rPr>
          <w:rFonts w:ascii="Times New Roman" w:eastAsia="Times New Roman" w:hAnsi="Times New Roman" w:cs="Times New Roman"/>
          <w:sz w:val="28"/>
          <w:szCs w:val="28"/>
          <w:lang w:val="en-US"/>
        </w:rPr>
        <w:t>press</w:t>
      </w:r>
      <w:r w:rsidRPr="00617BEB">
        <w:rPr>
          <w:rFonts w:ascii="Times New Roman" w:eastAsia="Times New Roman" w:hAnsi="Times New Roman" w:cs="Times New Roman"/>
          <w:sz w:val="28"/>
          <w:szCs w:val="28"/>
          <w:lang w:val="en-US"/>
        </w:rPr>
        <w:t>-</w:t>
      </w:r>
      <w:r w:rsidRPr="00FC3EC6">
        <w:rPr>
          <w:rFonts w:ascii="Times New Roman" w:eastAsia="Times New Roman" w:hAnsi="Times New Roman" w:cs="Times New Roman"/>
          <w:sz w:val="28"/>
          <w:szCs w:val="28"/>
          <w:lang w:val="en-US"/>
        </w:rPr>
        <w:t>release</w:t>
      </w:r>
      <w:r w:rsidRPr="00617BEB">
        <w:rPr>
          <w:rFonts w:ascii="Times New Roman" w:eastAsia="Times New Roman" w:hAnsi="Times New Roman" w:cs="Times New Roman"/>
          <w:sz w:val="28"/>
          <w:szCs w:val="28"/>
          <w:lang w:val="en-US"/>
        </w:rPr>
        <w:t>_</w:t>
      </w:r>
      <w:r w:rsidRPr="00FC3EC6">
        <w:rPr>
          <w:rFonts w:ascii="Times New Roman" w:eastAsia="Times New Roman" w:hAnsi="Times New Roman" w:cs="Times New Roman"/>
          <w:sz w:val="28"/>
          <w:szCs w:val="28"/>
          <w:lang w:val="en-US"/>
        </w:rPr>
        <w:t>MEMO</w:t>
      </w:r>
      <w:r w:rsidRPr="00617BEB">
        <w:rPr>
          <w:rFonts w:ascii="Times New Roman" w:eastAsia="Times New Roman" w:hAnsi="Times New Roman" w:cs="Times New Roman"/>
          <w:sz w:val="28"/>
          <w:szCs w:val="28"/>
          <w:lang w:val="en-US"/>
        </w:rPr>
        <w:t>-16-963_</w:t>
      </w:r>
      <w:r w:rsidRPr="00FC3EC6">
        <w:rPr>
          <w:rFonts w:ascii="Times New Roman" w:eastAsia="Times New Roman" w:hAnsi="Times New Roman" w:cs="Times New Roman"/>
          <w:sz w:val="28"/>
          <w:szCs w:val="28"/>
          <w:lang w:val="en-US"/>
        </w:rPr>
        <w:t>en</w:t>
      </w:r>
      <w:r w:rsidRPr="00617BEB">
        <w:rPr>
          <w:rFonts w:ascii="Times New Roman" w:eastAsia="Times New Roman" w:hAnsi="Times New Roman" w:cs="Times New Roman"/>
          <w:sz w:val="28"/>
          <w:szCs w:val="28"/>
          <w:lang w:val="en-US"/>
        </w:rPr>
        <w:t>.</w:t>
      </w:r>
      <w:r w:rsidRPr="00FC3EC6">
        <w:rPr>
          <w:rFonts w:ascii="Times New Roman" w:eastAsia="Times New Roman" w:hAnsi="Times New Roman" w:cs="Times New Roman"/>
          <w:sz w:val="28"/>
          <w:szCs w:val="28"/>
          <w:lang w:val="en-US"/>
        </w:rPr>
        <w:t>htm</w:t>
      </w:r>
      <w:r w:rsidRPr="00617BEB">
        <w:rPr>
          <w:rFonts w:ascii="Times New Roman" w:eastAsia="Times New Roman" w:hAnsi="Times New Roman" w:cs="Times New Roman"/>
          <w:sz w:val="28"/>
          <w:szCs w:val="28"/>
          <w:lang w:val="en-US"/>
        </w:rPr>
        <w:t>. (</w:t>
      </w:r>
      <w:r w:rsidRPr="00FC3EC6">
        <w:rPr>
          <w:rFonts w:ascii="Times New Roman" w:eastAsia="Times New Roman" w:hAnsi="Times New Roman" w:cs="Times New Roman"/>
          <w:sz w:val="28"/>
          <w:szCs w:val="28"/>
        </w:rPr>
        <w:t>Дата</w:t>
      </w:r>
      <w:r w:rsidRPr="00617BEB">
        <w:rPr>
          <w:rFonts w:ascii="Times New Roman" w:eastAsia="Times New Roman" w:hAnsi="Times New Roman" w:cs="Times New Roman"/>
          <w:sz w:val="28"/>
          <w:szCs w:val="28"/>
          <w:lang w:val="en-US"/>
        </w:rPr>
        <w:t xml:space="preserve"> </w:t>
      </w:r>
      <w:r w:rsidRPr="00FC3EC6">
        <w:rPr>
          <w:rFonts w:ascii="Times New Roman" w:eastAsia="Times New Roman" w:hAnsi="Times New Roman" w:cs="Times New Roman"/>
          <w:sz w:val="28"/>
          <w:szCs w:val="28"/>
        </w:rPr>
        <w:t>обращения</w:t>
      </w:r>
      <w:r w:rsidRPr="00617BEB">
        <w:rPr>
          <w:rFonts w:ascii="Times New Roman" w:eastAsia="Times New Roman" w:hAnsi="Times New Roman" w:cs="Times New Roman"/>
          <w:sz w:val="28"/>
          <w:szCs w:val="28"/>
          <w:lang w:val="en-US"/>
        </w:rPr>
        <w:t>: 02.05.2017)</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BE31BC">
        <w:rPr>
          <w:rFonts w:ascii="Times New Roman" w:eastAsia="Times New Roman" w:hAnsi="Times New Roman" w:cs="Times New Roman"/>
          <w:sz w:val="28"/>
          <w:szCs w:val="28"/>
          <w:lang w:val="en-US"/>
        </w:rPr>
        <w:t xml:space="preserve">Hate crime - Brottsförebyggande rådet [Electronic resource]. // </w:t>
      </w:r>
      <w:r w:rsidRPr="00BE31BC">
        <w:rPr>
          <w:rFonts w:ascii="Times New Roman" w:eastAsia="Times New Roman" w:hAnsi="Times New Roman" w:cs="Times New Roman"/>
          <w:sz w:val="28"/>
          <w:szCs w:val="28"/>
        </w:rPr>
        <w:t>Режим</w:t>
      </w:r>
      <w:r w:rsidRPr="00BE31BC">
        <w:rPr>
          <w:rFonts w:ascii="Times New Roman" w:eastAsia="Times New Roman" w:hAnsi="Times New Roman" w:cs="Times New Roman"/>
          <w:sz w:val="28"/>
          <w:szCs w:val="28"/>
          <w:lang w:val="en-US"/>
        </w:rPr>
        <w:t xml:space="preserve"> </w:t>
      </w:r>
      <w:r w:rsidRPr="00BE31BC">
        <w:rPr>
          <w:rFonts w:ascii="Times New Roman" w:eastAsia="Times New Roman" w:hAnsi="Times New Roman" w:cs="Times New Roman"/>
          <w:sz w:val="28"/>
          <w:szCs w:val="28"/>
        </w:rPr>
        <w:t>доступа</w:t>
      </w:r>
      <w:r w:rsidRPr="00BE31BC">
        <w:rPr>
          <w:rFonts w:ascii="Times New Roman" w:eastAsia="Times New Roman" w:hAnsi="Times New Roman" w:cs="Times New Roman"/>
          <w:sz w:val="28"/>
          <w:szCs w:val="28"/>
          <w:lang w:val="en-US"/>
        </w:rPr>
        <w:t>: http://bra.se/bra-in-english/home/crime-and-statistics/hate-crime.html. (</w:t>
      </w:r>
      <w:r w:rsidRPr="00BE31BC">
        <w:rPr>
          <w:rFonts w:ascii="Times New Roman" w:eastAsia="Times New Roman" w:hAnsi="Times New Roman" w:cs="Times New Roman"/>
          <w:sz w:val="28"/>
          <w:szCs w:val="28"/>
        </w:rPr>
        <w:t>Дата</w:t>
      </w:r>
      <w:r w:rsidRPr="00BE31BC">
        <w:rPr>
          <w:rFonts w:ascii="Times New Roman" w:eastAsia="Times New Roman" w:hAnsi="Times New Roman" w:cs="Times New Roman"/>
          <w:sz w:val="28"/>
          <w:szCs w:val="28"/>
          <w:lang w:val="en-US"/>
        </w:rPr>
        <w:t xml:space="preserve"> </w:t>
      </w:r>
      <w:r w:rsidRPr="00BE31BC">
        <w:rPr>
          <w:rFonts w:ascii="Times New Roman" w:eastAsia="Times New Roman" w:hAnsi="Times New Roman" w:cs="Times New Roman"/>
          <w:sz w:val="28"/>
          <w:szCs w:val="28"/>
        </w:rPr>
        <w:t>обращения</w:t>
      </w:r>
      <w:r w:rsidRPr="00BE31BC">
        <w:rPr>
          <w:rFonts w:ascii="Times New Roman" w:eastAsia="Times New Roman" w:hAnsi="Times New Roman" w:cs="Times New Roman"/>
          <w:sz w:val="28"/>
          <w:szCs w:val="28"/>
          <w:lang w:val="en-US"/>
        </w:rPr>
        <w:t>: 02.05.2017)</w:t>
      </w:r>
    </w:p>
    <w:p w:rsidR="00EB3565" w:rsidRDefault="00617BEB" w:rsidP="00EB3565">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lang w:val="en-US"/>
        </w:rPr>
        <w:lastRenderedPageBreak/>
        <w:t>Inizio</w:t>
      </w:r>
      <w:r w:rsidRPr="00C13EB3">
        <w:rPr>
          <w:rFonts w:ascii="Times New Roman" w:eastAsia="Times New Roman" w:hAnsi="Times New Roman" w:cs="Times New Roman"/>
          <w:sz w:val="28"/>
          <w:szCs w:val="28"/>
        </w:rPr>
        <w:t xml:space="preserve"> [</w:t>
      </w:r>
      <w:r w:rsidRPr="00C13EB3">
        <w:rPr>
          <w:rFonts w:ascii="Times New Roman" w:eastAsia="Times New Roman" w:hAnsi="Times New Roman" w:cs="Times New Roman"/>
          <w:sz w:val="28"/>
          <w:szCs w:val="28"/>
          <w:lang w:val="en-US"/>
        </w:rPr>
        <w:t>Electronic</w:t>
      </w:r>
      <w:r w:rsidRPr="00C13EB3">
        <w:rPr>
          <w:rFonts w:ascii="Times New Roman" w:eastAsia="Times New Roman" w:hAnsi="Times New Roman" w:cs="Times New Roman"/>
          <w:sz w:val="28"/>
          <w:szCs w:val="28"/>
        </w:rPr>
        <w:t xml:space="preserve"> </w:t>
      </w:r>
      <w:r w:rsidRPr="00C13EB3">
        <w:rPr>
          <w:rFonts w:ascii="Times New Roman" w:eastAsia="Times New Roman" w:hAnsi="Times New Roman" w:cs="Times New Roman"/>
          <w:sz w:val="28"/>
          <w:szCs w:val="28"/>
          <w:lang w:val="en-US"/>
        </w:rPr>
        <w:t>resource</w:t>
      </w:r>
      <w:r w:rsidRPr="00C13EB3">
        <w:rPr>
          <w:rFonts w:ascii="Times New Roman" w:eastAsia="Times New Roman" w:hAnsi="Times New Roman" w:cs="Times New Roman"/>
          <w:sz w:val="28"/>
          <w:szCs w:val="28"/>
        </w:rPr>
        <w:t xml:space="preserve">] // Режим доступа:  </w:t>
      </w:r>
      <w:r w:rsidRPr="00C13EB3">
        <w:rPr>
          <w:rFonts w:ascii="Times New Roman" w:eastAsia="Times New Roman" w:hAnsi="Times New Roman" w:cs="Times New Roman"/>
          <w:sz w:val="28"/>
          <w:szCs w:val="28"/>
          <w:lang w:val="en-US"/>
        </w:rPr>
        <w:t>http</w:t>
      </w:r>
      <w:r w:rsidRPr="00C13EB3">
        <w:rPr>
          <w:rFonts w:ascii="Times New Roman" w:eastAsia="Times New Roman" w:hAnsi="Times New Roman" w:cs="Times New Roman"/>
          <w:sz w:val="28"/>
          <w:szCs w:val="28"/>
        </w:rPr>
        <w:t>://</w:t>
      </w:r>
      <w:r w:rsidRPr="00C13EB3">
        <w:rPr>
          <w:rFonts w:ascii="Times New Roman" w:eastAsia="Times New Roman" w:hAnsi="Times New Roman" w:cs="Times New Roman"/>
          <w:sz w:val="28"/>
          <w:szCs w:val="28"/>
          <w:lang w:val="en-US"/>
        </w:rPr>
        <w:t>www</w:t>
      </w:r>
      <w:r w:rsidRPr="00C13EB3">
        <w:rPr>
          <w:rFonts w:ascii="Times New Roman" w:eastAsia="Times New Roman" w:hAnsi="Times New Roman" w:cs="Times New Roman"/>
          <w:sz w:val="28"/>
          <w:szCs w:val="28"/>
        </w:rPr>
        <w:t>.</w:t>
      </w:r>
      <w:r w:rsidRPr="00C13EB3">
        <w:rPr>
          <w:rFonts w:ascii="Times New Roman" w:eastAsia="Times New Roman" w:hAnsi="Times New Roman" w:cs="Times New Roman"/>
          <w:sz w:val="28"/>
          <w:szCs w:val="28"/>
          <w:lang w:val="en-US"/>
        </w:rPr>
        <w:t>inizio</w:t>
      </w:r>
      <w:r w:rsidRPr="00C13EB3">
        <w:rPr>
          <w:rFonts w:ascii="Times New Roman" w:eastAsia="Times New Roman" w:hAnsi="Times New Roman" w:cs="Times New Roman"/>
          <w:sz w:val="28"/>
          <w:szCs w:val="28"/>
        </w:rPr>
        <w:t>.</w:t>
      </w:r>
      <w:r w:rsidRPr="00C13EB3">
        <w:rPr>
          <w:rFonts w:ascii="Times New Roman" w:eastAsia="Times New Roman" w:hAnsi="Times New Roman" w:cs="Times New Roman"/>
          <w:sz w:val="28"/>
          <w:szCs w:val="28"/>
          <w:lang w:val="en-US"/>
        </w:rPr>
        <w:t>se</w:t>
      </w:r>
      <w:r w:rsidRPr="00C13EB3">
        <w:rPr>
          <w:rFonts w:ascii="Times New Roman" w:eastAsia="Times New Roman" w:hAnsi="Times New Roman" w:cs="Times New Roman"/>
          <w:sz w:val="28"/>
          <w:szCs w:val="28"/>
        </w:rPr>
        <w:t>/</w:t>
      </w:r>
      <w:r w:rsidRPr="00C13EB3">
        <w:rPr>
          <w:rFonts w:ascii="Times New Roman" w:eastAsia="Times New Roman" w:hAnsi="Times New Roman" w:cs="Times New Roman"/>
          <w:sz w:val="28"/>
          <w:szCs w:val="28"/>
          <w:lang w:val="en-US"/>
        </w:rPr>
        <w:t>wp</w:t>
      </w:r>
      <w:r w:rsidRPr="00C13EB3">
        <w:rPr>
          <w:rFonts w:ascii="Times New Roman" w:eastAsia="Times New Roman" w:hAnsi="Times New Roman" w:cs="Times New Roman"/>
          <w:sz w:val="28"/>
          <w:szCs w:val="28"/>
        </w:rPr>
        <w:t>-</w:t>
      </w:r>
      <w:r w:rsidRPr="00C13EB3">
        <w:rPr>
          <w:rFonts w:ascii="Times New Roman" w:eastAsia="Times New Roman" w:hAnsi="Times New Roman" w:cs="Times New Roman"/>
          <w:sz w:val="28"/>
          <w:szCs w:val="28"/>
          <w:lang w:val="en-US"/>
        </w:rPr>
        <w:t>content</w:t>
      </w:r>
      <w:r w:rsidRPr="00C13EB3">
        <w:rPr>
          <w:rFonts w:ascii="Times New Roman" w:eastAsia="Times New Roman" w:hAnsi="Times New Roman" w:cs="Times New Roman"/>
          <w:sz w:val="28"/>
          <w:szCs w:val="28"/>
        </w:rPr>
        <w:t>/</w:t>
      </w:r>
      <w:r w:rsidRPr="00C13EB3">
        <w:rPr>
          <w:rFonts w:ascii="Times New Roman" w:eastAsia="Times New Roman" w:hAnsi="Times New Roman" w:cs="Times New Roman"/>
          <w:sz w:val="28"/>
          <w:szCs w:val="28"/>
          <w:lang w:val="en-US"/>
        </w:rPr>
        <w:t>uploads</w:t>
      </w:r>
      <w:r w:rsidRPr="00C13EB3">
        <w:rPr>
          <w:rFonts w:ascii="Times New Roman" w:eastAsia="Times New Roman" w:hAnsi="Times New Roman" w:cs="Times New Roman"/>
          <w:sz w:val="28"/>
          <w:szCs w:val="28"/>
        </w:rPr>
        <w:t>/</w:t>
      </w:r>
      <w:r w:rsidRPr="00C13EB3">
        <w:rPr>
          <w:rFonts w:ascii="Times New Roman" w:eastAsia="Times New Roman" w:hAnsi="Times New Roman" w:cs="Times New Roman"/>
          <w:sz w:val="28"/>
          <w:szCs w:val="28"/>
          <w:lang w:val="en-US"/>
        </w:rPr>
        <w:t>va</w:t>
      </w:r>
      <w:r w:rsidRPr="00C13EB3">
        <w:rPr>
          <w:rFonts w:ascii="Times New Roman" w:eastAsia="Times New Roman" w:hAnsi="Times New Roman" w:cs="Times New Roman"/>
          <w:sz w:val="28"/>
          <w:szCs w:val="28"/>
        </w:rPr>
        <w:t>--</w:t>
      </w:r>
      <w:r w:rsidRPr="00C13EB3">
        <w:rPr>
          <w:rFonts w:ascii="Times New Roman" w:eastAsia="Times New Roman" w:hAnsi="Times New Roman" w:cs="Times New Roman"/>
          <w:sz w:val="28"/>
          <w:szCs w:val="28"/>
          <w:lang w:val="en-US"/>
        </w:rPr>
        <w:t>ljarbarometer</w:t>
      </w:r>
      <w:r w:rsidRPr="00C13EB3">
        <w:rPr>
          <w:rFonts w:ascii="Times New Roman" w:eastAsia="Times New Roman" w:hAnsi="Times New Roman" w:cs="Times New Roman"/>
          <w:sz w:val="28"/>
          <w:szCs w:val="28"/>
        </w:rPr>
        <w:t>-</w:t>
      </w:r>
      <w:r w:rsidRPr="00C13EB3">
        <w:rPr>
          <w:rFonts w:ascii="Times New Roman" w:eastAsia="Times New Roman" w:hAnsi="Times New Roman" w:cs="Times New Roman"/>
          <w:sz w:val="28"/>
          <w:szCs w:val="28"/>
          <w:lang w:val="en-US"/>
        </w:rPr>
        <w:t>december</w:t>
      </w:r>
      <w:r w:rsidRPr="00C13EB3">
        <w:rPr>
          <w:rFonts w:ascii="Times New Roman" w:eastAsia="Times New Roman" w:hAnsi="Times New Roman" w:cs="Times New Roman"/>
          <w:sz w:val="28"/>
          <w:szCs w:val="28"/>
        </w:rPr>
        <w:t>-2015-.</w:t>
      </w:r>
      <w:r w:rsidRPr="00C13EB3">
        <w:rPr>
          <w:rFonts w:ascii="Times New Roman" w:eastAsia="Times New Roman" w:hAnsi="Times New Roman" w:cs="Times New Roman"/>
          <w:sz w:val="28"/>
          <w:szCs w:val="28"/>
          <w:lang w:val="en-US"/>
        </w:rPr>
        <w:t>pdf</w:t>
      </w:r>
      <w:r w:rsidRPr="00C13EB3">
        <w:rPr>
          <w:rFonts w:ascii="Times New Roman" w:eastAsia="Times New Roman" w:hAnsi="Times New Roman" w:cs="Times New Roman"/>
          <w:sz w:val="28"/>
          <w:szCs w:val="28"/>
        </w:rPr>
        <w:t>. (</w:t>
      </w:r>
      <w:r w:rsidRPr="006E4D18">
        <w:rPr>
          <w:rFonts w:ascii="Times New Roman" w:eastAsia="Times New Roman" w:hAnsi="Times New Roman" w:cs="Times New Roman"/>
          <w:sz w:val="28"/>
          <w:szCs w:val="28"/>
        </w:rPr>
        <w:t>Дата</w:t>
      </w:r>
      <w:r w:rsidRPr="00617BEB">
        <w:rPr>
          <w:rFonts w:ascii="Times New Roman" w:eastAsia="Times New Roman" w:hAnsi="Times New Roman" w:cs="Times New Roman"/>
          <w:sz w:val="28"/>
          <w:szCs w:val="28"/>
        </w:rPr>
        <w:t xml:space="preserve"> </w:t>
      </w:r>
      <w:r w:rsidRPr="006E4D18">
        <w:rPr>
          <w:rFonts w:ascii="Times New Roman" w:eastAsia="Times New Roman" w:hAnsi="Times New Roman" w:cs="Times New Roman"/>
          <w:sz w:val="28"/>
          <w:szCs w:val="28"/>
        </w:rPr>
        <w:t>обращения</w:t>
      </w:r>
      <w:r w:rsidRPr="00617BEB">
        <w:rPr>
          <w:rFonts w:ascii="Times New Roman" w:eastAsia="Times New Roman" w:hAnsi="Times New Roman" w:cs="Times New Roman"/>
          <w:sz w:val="28"/>
          <w:szCs w:val="28"/>
        </w:rPr>
        <w:t>: 02</w:t>
      </w:r>
      <w:r w:rsidRPr="00C13EB3">
        <w:rPr>
          <w:rFonts w:ascii="Times New Roman" w:eastAsia="Times New Roman" w:hAnsi="Times New Roman" w:cs="Times New Roman"/>
          <w:sz w:val="28"/>
          <w:szCs w:val="28"/>
        </w:rPr>
        <w:t>.0</w:t>
      </w:r>
      <w:r w:rsidRPr="00617BEB">
        <w:rPr>
          <w:rFonts w:ascii="Times New Roman" w:eastAsia="Times New Roman" w:hAnsi="Times New Roman" w:cs="Times New Roman"/>
          <w:sz w:val="28"/>
          <w:szCs w:val="28"/>
        </w:rPr>
        <w:t>5</w:t>
      </w:r>
      <w:r w:rsidRPr="00C13EB3">
        <w:rPr>
          <w:rFonts w:ascii="Times New Roman" w:eastAsia="Times New Roman" w:hAnsi="Times New Roman" w:cs="Times New Roman"/>
          <w:sz w:val="28"/>
          <w:szCs w:val="28"/>
        </w:rPr>
        <w:t>.201</w:t>
      </w:r>
      <w:r w:rsidRPr="00617BEB">
        <w:rPr>
          <w:rFonts w:ascii="Times New Roman" w:eastAsia="Times New Roman" w:hAnsi="Times New Roman" w:cs="Times New Roman"/>
          <w:sz w:val="28"/>
          <w:szCs w:val="28"/>
        </w:rPr>
        <w:t>7</w:t>
      </w:r>
      <w:r w:rsidRPr="00C13EB3">
        <w:rPr>
          <w:rFonts w:ascii="Times New Roman" w:eastAsia="Times New Roman" w:hAnsi="Times New Roman" w:cs="Times New Roman"/>
          <w:sz w:val="28"/>
          <w:szCs w:val="28"/>
        </w:rPr>
        <w:t>).</w:t>
      </w:r>
    </w:p>
    <w:p w:rsidR="00EB3565" w:rsidRPr="00EB3565" w:rsidRDefault="00EB3565" w:rsidP="00EB3565">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EB3565">
        <w:rPr>
          <w:rFonts w:ascii="Times New Roman" w:eastAsia="Times New Roman" w:hAnsi="Times New Roman" w:cs="Times New Roman"/>
          <w:sz w:val="28"/>
          <w:szCs w:val="28"/>
          <w:lang w:val="en-US"/>
        </w:rPr>
        <w:t>Judar och samer är inte svenskar [Electronic resource] // Режим доступа: http://expo.se/sverigedemokraterna/bjorn-soder-judar-och-samer-ar-inte-svenskar/. (</w:t>
      </w:r>
      <w:r>
        <w:rPr>
          <w:rFonts w:ascii="Times New Roman" w:eastAsia="Times New Roman" w:hAnsi="Times New Roman" w:cs="Times New Roman"/>
          <w:sz w:val="28"/>
          <w:szCs w:val="28"/>
        </w:rPr>
        <w:t xml:space="preserve">Дата обращения: </w:t>
      </w:r>
      <w:r w:rsidRPr="00EB3565">
        <w:rPr>
          <w:rFonts w:ascii="Times New Roman" w:eastAsia="Times New Roman" w:hAnsi="Times New Roman" w:cs="Times New Roman"/>
          <w:sz w:val="28"/>
          <w:szCs w:val="28"/>
          <w:lang w:val="en-US"/>
        </w:rPr>
        <w:t>10.05.2017)</w:t>
      </w:r>
    </w:p>
    <w:p w:rsidR="00617BEB" w:rsidRPr="00427295"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427295">
        <w:rPr>
          <w:rFonts w:ascii="Times New Roman" w:eastAsia="Times New Roman" w:hAnsi="Times New Roman" w:cs="Times New Roman"/>
          <w:sz w:val="28"/>
          <w:szCs w:val="28"/>
          <w:lang w:val="en-US"/>
        </w:rPr>
        <w:t xml:space="preserve">«Kan ingen ställa sig på Öresundsbron med kulspruta!» </w:t>
      </w:r>
      <w:r w:rsidRPr="00427295">
        <w:rPr>
          <w:rFonts w:ascii="Times New Roman" w:eastAsia="Times New Roman" w:hAnsi="Times New Roman" w:cs="Times New Roman"/>
          <w:sz w:val="28"/>
          <w:szCs w:val="28"/>
        </w:rPr>
        <w:t>[Electronic resource]. // Режим доступа: http://www.aftonbladet.se/nyheter/article21386442.ab. (Дата обращения: 07.05.2017)</w:t>
      </w:r>
    </w:p>
    <w:p w:rsidR="00617BEB" w:rsidRPr="00BE31BC"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E31BC">
        <w:rPr>
          <w:rFonts w:ascii="Times New Roman" w:eastAsia="Times New Roman" w:hAnsi="Times New Roman" w:cs="Times New Roman"/>
          <w:sz w:val="28"/>
          <w:szCs w:val="28"/>
          <w:lang w:val="en-US"/>
        </w:rPr>
        <w:t xml:space="preserve">Mer än hälften av svenskarna vill ta emot färre asylsökande [Electronic resource] // </w:t>
      </w:r>
      <w:r w:rsidRPr="00BE31BC">
        <w:rPr>
          <w:rFonts w:ascii="Times New Roman" w:eastAsia="Times New Roman" w:hAnsi="Times New Roman" w:cs="Times New Roman"/>
          <w:sz w:val="28"/>
          <w:szCs w:val="28"/>
        </w:rPr>
        <w:t>Режим</w:t>
      </w:r>
      <w:r w:rsidRPr="00BE31BC">
        <w:rPr>
          <w:rFonts w:ascii="Times New Roman" w:eastAsia="Times New Roman" w:hAnsi="Times New Roman" w:cs="Times New Roman"/>
          <w:sz w:val="28"/>
          <w:szCs w:val="28"/>
          <w:lang w:val="en-US"/>
        </w:rPr>
        <w:t xml:space="preserve"> </w:t>
      </w:r>
      <w:r w:rsidRPr="00BE31BC">
        <w:rPr>
          <w:rFonts w:ascii="Times New Roman" w:eastAsia="Times New Roman" w:hAnsi="Times New Roman" w:cs="Times New Roman"/>
          <w:sz w:val="28"/>
          <w:szCs w:val="28"/>
        </w:rPr>
        <w:t>доступа</w:t>
      </w:r>
      <w:r w:rsidRPr="00BE31BC">
        <w:rPr>
          <w:rFonts w:ascii="Times New Roman" w:eastAsia="Times New Roman" w:hAnsi="Times New Roman" w:cs="Times New Roman"/>
          <w:sz w:val="28"/>
          <w:szCs w:val="28"/>
          <w:lang w:val="en-US"/>
        </w:rPr>
        <w:t xml:space="preserve">: http://www.dn.se/nyheter/sverige/mer-an-halften-av-svenskarna-vill-ta-emot-farre-asylsokande-1/. </w:t>
      </w:r>
      <w:r w:rsidRPr="00BE31BC">
        <w:rPr>
          <w:rFonts w:ascii="Times New Roman" w:eastAsia="Times New Roman" w:hAnsi="Times New Roman" w:cs="Times New Roman"/>
          <w:sz w:val="28"/>
          <w:szCs w:val="28"/>
        </w:rPr>
        <w:t>(Дата обращения: 13.04.2017)</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C13EB3">
        <w:rPr>
          <w:rFonts w:ascii="Times New Roman" w:eastAsia="Times New Roman" w:hAnsi="Times New Roman" w:cs="Times New Roman"/>
          <w:sz w:val="28"/>
          <w:szCs w:val="28"/>
          <w:lang w:val="en-US"/>
        </w:rPr>
        <w:t xml:space="preserve">Migration and migrant population statistics. Eurostat. [Electronic resource]. // </w:t>
      </w:r>
      <w:r w:rsidRPr="00C13EB3">
        <w:rPr>
          <w:rFonts w:ascii="Times New Roman" w:eastAsia="Times New Roman" w:hAnsi="Times New Roman" w:cs="Times New Roman"/>
          <w:sz w:val="28"/>
          <w:szCs w:val="28"/>
        </w:rPr>
        <w:t>Режим</w:t>
      </w:r>
      <w:r w:rsidRPr="00C13EB3">
        <w:rPr>
          <w:rFonts w:ascii="Times New Roman" w:eastAsia="Times New Roman" w:hAnsi="Times New Roman" w:cs="Times New Roman"/>
          <w:sz w:val="28"/>
          <w:szCs w:val="28"/>
          <w:lang w:val="en-US"/>
        </w:rPr>
        <w:t xml:space="preserve"> </w:t>
      </w:r>
      <w:r w:rsidRPr="00C13EB3">
        <w:rPr>
          <w:rFonts w:ascii="Times New Roman" w:eastAsia="Times New Roman" w:hAnsi="Times New Roman" w:cs="Times New Roman"/>
          <w:sz w:val="28"/>
          <w:szCs w:val="28"/>
        </w:rPr>
        <w:t>доступа</w:t>
      </w:r>
      <w:r w:rsidRPr="00C13EB3">
        <w:rPr>
          <w:rFonts w:ascii="Times New Roman" w:eastAsia="Times New Roman" w:hAnsi="Times New Roman" w:cs="Times New Roman"/>
          <w:sz w:val="28"/>
          <w:szCs w:val="28"/>
          <w:lang w:val="en-US"/>
        </w:rPr>
        <w:t xml:space="preserve">: ec.europa.eu/eurostat/statistics-explained/index.php/Migration_and_migrant_population_statistics. </w:t>
      </w:r>
      <w:r w:rsidRPr="00C13EB3">
        <w:rPr>
          <w:rFonts w:ascii="Times New Roman" w:eastAsia="Times New Roman" w:hAnsi="Times New Roman" w:cs="Times New Roman"/>
          <w:sz w:val="28"/>
          <w:szCs w:val="28"/>
        </w:rPr>
        <w:t>(Дата обращения: 02.05.2017)</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BE31BC">
        <w:rPr>
          <w:rFonts w:ascii="Times New Roman" w:eastAsia="Times New Roman" w:hAnsi="Times New Roman" w:cs="Times New Roman"/>
          <w:sz w:val="28"/>
          <w:szCs w:val="28"/>
          <w:lang w:val="en-US"/>
        </w:rPr>
        <w:t xml:space="preserve">Press Coverage of the Refugee and Migrant Crisis in the EU: A Content Analysis of Five European Countries. </w:t>
      </w:r>
      <w:r w:rsidRPr="00BE31BC">
        <w:rPr>
          <w:rFonts w:ascii="Times New Roman" w:eastAsia="Times New Roman" w:hAnsi="Times New Roman" w:cs="Times New Roman"/>
          <w:sz w:val="28"/>
          <w:szCs w:val="28"/>
        </w:rPr>
        <w:t>[</w:t>
      </w:r>
      <w:r w:rsidRPr="00BE31BC">
        <w:rPr>
          <w:rFonts w:ascii="Times New Roman" w:eastAsia="Times New Roman" w:hAnsi="Times New Roman" w:cs="Times New Roman"/>
          <w:sz w:val="28"/>
          <w:szCs w:val="28"/>
          <w:lang w:val="en-US"/>
        </w:rPr>
        <w:t>Electronic</w:t>
      </w:r>
      <w:r w:rsidRPr="00BE31BC">
        <w:rPr>
          <w:rFonts w:ascii="Times New Roman" w:eastAsia="Times New Roman" w:hAnsi="Times New Roman" w:cs="Times New Roman"/>
          <w:sz w:val="28"/>
          <w:szCs w:val="28"/>
        </w:rPr>
        <w:t xml:space="preserve"> </w:t>
      </w:r>
      <w:r w:rsidRPr="00BE31BC">
        <w:rPr>
          <w:rFonts w:ascii="Times New Roman" w:eastAsia="Times New Roman" w:hAnsi="Times New Roman" w:cs="Times New Roman"/>
          <w:sz w:val="28"/>
          <w:szCs w:val="28"/>
          <w:lang w:val="en-US"/>
        </w:rPr>
        <w:t>resource</w:t>
      </w:r>
      <w:r w:rsidRPr="00BE31BC">
        <w:rPr>
          <w:rFonts w:ascii="Times New Roman" w:eastAsia="Times New Roman" w:hAnsi="Times New Roman" w:cs="Times New Roman"/>
          <w:sz w:val="28"/>
          <w:szCs w:val="28"/>
        </w:rPr>
        <w:t xml:space="preserve">]. // Режим доступа: </w:t>
      </w:r>
      <w:r w:rsidRPr="00BE31BC">
        <w:rPr>
          <w:rFonts w:ascii="Times New Roman" w:eastAsia="Times New Roman" w:hAnsi="Times New Roman" w:cs="Times New Roman"/>
          <w:sz w:val="28"/>
          <w:szCs w:val="28"/>
          <w:lang w:val="en-US"/>
        </w:rPr>
        <w:t>http</w:t>
      </w:r>
      <w:r w:rsidRPr="00BE31BC">
        <w:rPr>
          <w:rFonts w:ascii="Times New Roman" w:eastAsia="Times New Roman" w:hAnsi="Times New Roman" w:cs="Times New Roman"/>
          <w:sz w:val="28"/>
          <w:szCs w:val="28"/>
        </w:rPr>
        <w:t>://</w:t>
      </w:r>
      <w:r w:rsidRPr="00BE31BC">
        <w:rPr>
          <w:rFonts w:ascii="Times New Roman" w:eastAsia="Times New Roman" w:hAnsi="Times New Roman" w:cs="Times New Roman"/>
          <w:sz w:val="28"/>
          <w:szCs w:val="28"/>
          <w:lang w:val="en-US"/>
        </w:rPr>
        <w:t>www</w:t>
      </w:r>
      <w:r w:rsidRPr="00BE31BC">
        <w:rPr>
          <w:rFonts w:ascii="Times New Roman" w:eastAsia="Times New Roman" w:hAnsi="Times New Roman" w:cs="Times New Roman"/>
          <w:sz w:val="28"/>
          <w:szCs w:val="28"/>
        </w:rPr>
        <w:t>.</w:t>
      </w:r>
      <w:r w:rsidRPr="00BE31BC">
        <w:rPr>
          <w:rFonts w:ascii="Times New Roman" w:eastAsia="Times New Roman" w:hAnsi="Times New Roman" w:cs="Times New Roman"/>
          <w:sz w:val="28"/>
          <w:szCs w:val="28"/>
          <w:lang w:val="en-US"/>
        </w:rPr>
        <w:t>unhcr</w:t>
      </w:r>
      <w:r w:rsidRPr="00BE31BC">
        <w:rPr>
          <w:rFonts w:ascii="Times New Roman" w:eastAsia="Times New Roman" w:hAnsi="Times New Roman" w:cs="Times New Roman"/>
          <w:sz w:val="28"/>
          <w:szCs w:val="28"/>
        </w:rPr>
        <w:t>.</w:t>
      </w:r>
      <w:r w:rsidRPr="00BE31BC">
        <w:rPr>
          <w:rFonts w:ascii="Times New Roman" w:eastAsia="Times New Roman" w:hAnsi="Times New Roman" w:cs="Times New Roman"/>
          <w:sz w:val="28"/>
          <w:szCs w:val="28"/>
          <w:lang w:val="en-US"/>
        </w:rPr>
        <w:t>org</w:t>
      </w:r>
      <w:r w:rsidRPr="00BE31BC">
        <w:rPr>
          <w:rFonts w:ascii="Times New Roman" w:eastAsia="Times New Roman" w:hAnsi="Times New Roman" w:cs="Times New Roman"/>
          <w:sz w:val="28"/>
          <w:szCs w:val="28"/>
        </w:rPr>
        <w:t>/56</w:t>
      </w:r>
      <w:r w:rsidRPr="00BE31BC">
        <w:rPr>
          <w:rFonts w:ascii="Times New Roman" w:eastAsia="Times New Roman" w:hAnsi="Times New Roman" w:cs="Times New Roman"/>
          <w:sz w:val="28"/>
          <w:szCs w:val="28"/>
          <w:lang w:val="en-US"/>
        </w:rPr>
        <w:t>bb</w:t>
      </w:r>
      <w:r w:rsidRPr="00BE31BC">
        <w:rPr>
          <w:rFonts w:ascii="Times New Roman" w:eastAsia="Times New Roman" w:hAnsi="Times New Roman" w:cs="Times New Roman"/>
          <w:sz w:val="28"/>
          <w:szCs w:val="28"/>
        </w:rPr>
        <w:t>369</w:t>
      </w:r>
      <w:r w:rsidRPr="00BE31BC">
        <w:rPr>
          <w:rFonts w:ascii="Times New Roman" w:eastAsia="Times New Roman" w:hAnsi="Times New Roman" w:cs="Times New Roman"/>
          <w:sz w:val="28"/>
          <w:szCs w:val="28"/>
          <w:lang w:val="en-US"/>
        </w:rPr>
        <w:t>c</w:t>
      </w:r>
      <w:r w:rsidRPr="00BE31BC">
        <w:rPr>
          <w:rFonts w:ascii="Times New Roman" w:eastAsia="Times New Roman" w:hAnsi="Times New Roman" w:cs="Times New Roman"/>
          <w:sz w:val="28"/>
          <w:szCs w:val="28"/>
        </w:rPr>
        <w:t>9.</w:t>
      </w:r>
      <w:r w:rsidRPr="00BE31BC">
        <w:rPr>
          <w:rFonts w:ascii="Times New Roman" w:eastAsia="Times New Roman" w:hAnsi="Times New Roman" w:cs="Times New Roman"/>
          <w:sz w:val="28"/>
          <w:szCs w:val="28"/>
          <w:lang w:val="en-US"/>
        </w:rPr>
        <w:t>pdf</w:t>
      </w:r>
      <w:r w:rsidRPr="00BE31BC">
        <w:rPr>
          <w:rFonts w:ascii="Times New Roman" w:eastAsia="Times New Roman" w:hAnsi="Times New Roman" w:cs="Times New Roman"/>
          <w:sz w:val="28"/>
          <w:szCs w:val="28"/>
        </w:rPr>
        <w:t>. (Дата обращения: 05.05.2017)</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C13EB3">
        <w:rPr>
          <w:rFonts w:ascii="Times New Roman" w:eastAsia="Times New Roman" w:hAnsi="Times New Roman" w:cs="Times New Roman"/>
          <w:sz w:val="28"/>
          <w:szCs w:val="28"/>
          <w:lang w:val="en-US"/>
        </w:rPr>
        <w:t xml:space="preserve">Röster – Val 2014. [Electronic resource] // </w:t>
      </w:r>
      <w:r w:rsidRPr="00C13EB3">
        <w:rPr>
          <w:rFonts w:ascii="Times New Roman" w:eastAsia="Times New Roman" w:hAnsi="Times New Roman" w:cs="Times New Roman"/>
          <w:sz w:val="28"/>
          <w:szCs w:val="28"/>
        </w:rPr>
        <w:t>Режим</w:t>
      </w:r>
      <w:r w:rsidRPr="00C13EB3">
        <w:rPr>
          <w:rFonts w:ascii="Times New Roman" w:eastAsia="Times New Roman" w:hAnsi="Times New Roman" w:cs="Times New Roman"/>
          <w:sz w:val="28"/>
          <w:szCs w:val="28"/>
          <w:lang w:val="en-US"/>
        </w:rPr>
        <w:t xml:space="preserve"> </w:t>
      </w:r>
      <w:r w:rsidRPr="00C13EB3">
        <w:rPr>
          <w:rFonts w:ascii="Times New Roman" w:eastAsia="Times New Roman" w:hAnsi="Times New Roman" w:cs="Times New Roman"/>
          <w:sz w:val="28"/>
          <w:szCs w:val="28"/>
        </w:rPr>
        <w:t>доступа</w:t>
      </w:r>
      <w:r w:rsidRPr="00C13EB3">
        <w:rPr>
          <w:rFonts w:ascii="Times New Roman" w:eastAsia="Times New Roman" w:hAnsi="Times New Roman" w:cs="Times New Roman"/>
          <w:sz w:val="28"/>
          <w:szCs w:val="28"/>
          <w:lang w:val="en-US"/>
        </w:rPr>
        <w:t xml:space="preserve">: </w:t>
      </w:r>
      <w:hyperlink r:id="rId13" w:history="1">
        <w:r w:rsidRPr="006E4D18">
          <w:rPr>
            <w:rFonts w:ascii="Times New Roman" w:eastAsia="Times New Roman" w:hAnsi="Times New Roman" w:cs="Times New Roman"/>
            <w:color w:val="0563C1"/>
            <w:sz w:val="28"/>
            <w:szCs w:val="28"/>
            <w:u w:val="single"/>
            <w:lang w:val="en-US"/>
          </w:rPr>
          <w:t>http://www.val.se/val/val2014/slutresultat/R/rike/index.html</w:t>
        </w:r>
      </w:hyperlink>
      <w:r w:rsidRPr="00C13EB3">
        <w:rPr>
          <w:rFonts w:ascii="Times New Roman" w:eastAsia="Times New Roman" w:hAnsi="Times New Roman" w:cs="Times New Roman"/>
          <w:sz w:val="28"/>
          <w:szCs w:val="28"/>
          <w:lang w:val="en-US"/>
        </w:rPr>
        <w:t xml:space="preserve">. </w:t>
      </w:r>
      <w:r w:rsidRPr="006E4D18">
        <w:rPr>
          <w:rFonts w:ascii="Times New Roman" w:eastAsia="Times New Roman" w:hAnsi="Times New Roman" w:cs="Times New Roman"/>
          <w:sz w:val="28"/>
          <w:szCs w:val="28"/>
          <w:lang w:val="en-US"/>
        </w:rPr>
        <w:t>(Дата обращения: 02.05.2017</w:t>
      </w:r>
      <w:r w:rsidRPr="00C13EB3">
        <w:rPr>
          <w:rFonts w:ascii="Times New Roman" w:eastAsia="Times New Roman" w:hAnsi="Times New Roman" w:cs="Times New Roman"/>
          <w:sz w:val="28"/>
          <w:szCs w:val="28"/>
          <w:lang w:val="en-US"/>
        </w:rPr>
        <w:t>)</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427295">
        <w:rPr>
          <w:rFonts w:ascii="Times New Roman" w:eastAsia="Times New Roman" w:hAnsi="Times New Roman" w:cs="Times New Roman"/>
          <w:sz w:val="28"/>
          <w:szCs w:val="28"/>
          <w:lang w:val="en-US"/>
        </w:rPr>
        <w:t>Senaste väljarbarometern. [Electronic resource] // Режим доступа: opinion.se/?utm_source=tns-sifo-site&amp;utm_medium=banner&amp;utm_campaign=tns-sifo-banner. (Дата обращения: 13.04.2017)</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427295">
        <w:rPr>
          <w:rFonts w:ascii="Times New Roman" w:eastAsia="Times New Roman" w:hAnsi="Times New Roman" w:cs="Times New Roman"/>
          <w:sz w:val="28"/>
          <w:szCs w:val="28"/>
          <w:lang w:val="en-US"/>
        </w:rPr>
        <w:t>Sifo</w:t>
      </w:r>
      <w:r w:rsidRPr="00427295">
        <w:rPr>
          <w:rFonts w:ascii="Times New Roman" w:eastAsia="Times New Roman" w:hAnsi="Times New Roman" w:cs="Times New Roman"/>
          <w:sz w:val="28"/>
          <w:szCs w:val="28"/>
        </w:rPr>
        <w:t xml:space="preserve"> [</w:t>
      </w:r>
      <w:r w:rsidRPr="00427295">
        <w:rPr>
          <w:rFonts w:ascii="Times New Roman" w:eastAsia="Times New Roman" w:hAnsi="Times New Roman" w:cs="Times New Roman"/>
          <w:sz w:val="28"/>
          <w:szCs w:val="28"/>
          <w:lang w:val="en-US"/>
        </w:rPr>
        <w:t>Electronic</w:t>
      </w:r>
      <w:r w:rsidRPr="00427295">
        <w:rPr>
          <w:rFonts w:ascii="Times New Roman" w:eastAsia="Times New Roman" w:hAnsi="Times New Roman" w:cs="Times New Roman"/>
          <w:sz w:val="28"/>
          <w:szCs w:val="28"/>
        </w:rPr>
        <w:t xml:space="preserve"> </w:t>
      </w:r>
      <w:r w:rsidRPr="00427295">
        <w:rPr>
          <w:rFonts w:ascii="Times New Roman" w:eastAsia="Times New Roman" w:hAnsi="Times New Roman" w:cs="Times New Roman"/>
          <w:sz w:val="28"/>
          <w:szCs w:val="28"/>
          <w:lang w:val="en-US"/>
        </w:rPr>
        <w:t>resource</w:t>
      </w:r>
      <w:r w:rsidRPr="00427295">
        <w:rPr>
          <w:rFonts w:ascii="Times New Roman" w:eastAsia="Times New Roman" w:hAnsi="Times New Roman" w:cs="Times New Roman"/>
          <w:sz w:val="28"/>
          <w:szCs w:val="28"/>
        </w:rPr>
        <w:t xml:space="preserve">] // Режим доступа: </w:t>
      </w:r>
      <w:r w:rsidRPr="00427295">
        <w:rPr>
          <w:rFonts w:ascii="Times New Roman" w:eastAsia="Times New Roman" w:hAnsi="Times New Roman" w:cs="Times New Roman"/>
          <w:sz w:val="28"/>
          <w:szCs w:val="28"/>
          <w:lang w:val="en-US"/>
        </w:rPr>
        <w:t>http</w:t>
      </w:r>
      <w:r w:rsidRPr="00427295">
        <w:rPr>
          <w:rFonts w:ascii="Times New Roman" w:eastAsia="Times New Roman" w:hAnsi="Times New Roman" w:cs="Times New Roman"/>
          <w:sz w:val="28"/>
          <w:szCs w:val="28"/>
        </w:rPr>
        <w:t>://</w:t>
      </w:r>
      <w:r w:rsidRPr="00427295">
        <w:rPr>
          <w:rFonts w:ascii="Times New Roman" w:eastAsia="Times New Roman" w:hAnsi="Times New Roman" w:cs="Times New Roman"/>
          <w:sz w:val="28"/>
          <w:szCs w:val="28"/>
          <w:lang w:val="en-US"/>
        </w:rPr>
        <w:t>tns</w:t>
      </w:r>
      <w:r w:rsidRPr="00427295">
        <w:rPr>
          <w:rFonts w:ascii="Times New Roman" w:eastAsia="Times New Roman" w:hAnsi="Times New Roman" w:cs="Times New Roman"/>
          <w:sz w:val="28"/>
          <w:szCs w:val="28"/>
        </w:rPr>
        <w:t>-</w:t>
      </w:r>
      <w:r w:rsidRPr="00427295">
        <w:rPr>
          <w:rFonts w:ascii="Times New Roman" w:eastAsia="Times New Roman" w:hAnsi="Times New Roman" w:cs="Times New Roman"/>
          <w:sz w:val="28"/>
          <w:szCs w:val="28"/>
          <w:lang w:val="en-US"/>
        </w:rPr>
        <w:t>sifo</w:t>
      </w:r>
      <w:r w:rsidRPr="00427295">
        <w:rPr>
          <w:rFonts w:ascii="Times New Roman" w:eastAsia="Times New Roman" w:hAnsi="Times New Roman" w:cs="Times New Roman"/>
          <w:sz w:val="28"/>
          <w:szCs w:val="28"/>
        </w:rPr>
        <w:t>.</w:t>
      </w:r>
      <w:r w:rsidRPr="00427295">
        <w:rPr>
          <w:rFonts w:ascii="Times New Roman" w:eastAsia="Times New Roman" w:hAnsi="Times New Roman" w:cs="Times New Roman"/>
          <w:sz w:val="28"/>
          <w:szCs w:val="28"/>
          <w:lang w:val="en-US"/>
        </w:rPr>
        <w:t>se</w:t>
      </w:r>
      <w:r w:rsidRPr="00427295">
        <w:rPr>
          <w:rFonts w:ascii="Times New Roman" w:eastAsia="Times New Roman" w:hAnsi="Times New Roman" w:cs="Times New Roman"/>
          <w:sz w:val="28"/>
          <w:szCs w:val="28"/>
        </w:rPr>
        <w:t>/</w:t>
      </w:r>
      <w:r w:rsidRPr="00427295">
        <w:rPr>
          <w:rFonts w:ascii="Times New Roman" w:eastAsia="Times New Roman" w:hAnsi="Times New Roman" w:cs="Times New Roman"/>
          <w:sz w:val="28"/>
          <w:szCs w:val="28"/>
          <w:lang w:val="en-US"/>
        </w:rPr>
        <w:t>media</w:t>
      </w:r>
      <w:r w:rsidRPr="00427295">
        <w:rPr>
          <w:rFonts w:ascii="Times New Roman" w:eastAsia="Times New Roman" w:hAnsi="Times New Roman" w:cs="Times New Roman"/>
          <w:sz w:val="28"/>
          <w:szCs w:val="28"/>
        </w:rPr>
        <w:t>/588600/</w:t>
      </w:r>
      <w:r w:rsidRPr="00427295">
        <w:rPr>
          <w:rFonts w:ascii="Times New Roman" w:eastAsia="Times New Roman" w:hAnsi="Times New Roman" w:cs="Times New Roman"/>
          <w:sz w:val="28"/>
          <w:szCs w:val="28"/>
          <w:lang w:val="en-US"/>
        </w:rPr>
        <w:t>vb</w:t>
      </w:r>
      <w:r w:rsidRPr="00427295">
        <w:rPr>
          <w:rFonts w:ascii="Times New Roman" w:eastAsia="Times New Roman" w:hAnsi="Times New Roman" w:cs="Times New Roman"/>
          <w:sz w:val="28"/>
          <w:szCs w:val="28"/>
        </w:rPr>
        <w:t>_</w:t>
      </w:r>
      <w:r w:rsidRPr="00427295">
        <w:rPr>
          <w:rFonts w:ascii="Times New Roman" w:eastAsia="Times New Roman" w:hAnsi="Times New Roman" w:cs="Times New Roman"/>
          <w:sz w:val="28"/>
          <w:szCs w:val="28"/>
          <w:lang w:val="en-US"/>
        </w:rPr>
        <w:t>dec</w:t>
      </w:r>
      <w:r w:rsidRPr="00427295">
        <w:rPr>
          <w:rFonts w:ascii="Times New Roman" w:eastAsia="Times New Roman" w:hAnsi="Times New Roman" w:cs="Times New Roman"/>
          <w:sz w:val="28"/>
          <w:szCs w:val="28"/>
        </w:rPr>
        <w:t>2015_</w:t>
      </w:r>
      <w:r w:rsidRPr="00427295">
        <w:rPr>
          <w:rFonts w:ascii="Times New Roman" w:eastAsia="Times New Roman" w:hAnsi="Times New Roman" w:cs="Times New Roman"/>
          <w:sz w:val="28"/>
          <w:szCs w:val="28"/>
          <w:lang w:val="en-US"/>
        </w:rPr>
        <w:t>svd</w:t>
      </w:r>
      <w:r w:rsidRPr="00427295">
        <w:rPr>
          <w:rFonts w:ascii="Times New Roman" w:eastAsia="Times New Roman" w:hAnsi="Times New Roman" w:cs="Times New Roman"/>
          <w:sz w:val="28"/>
          <w:szCs w:val="28"/>
        </w:rPr>
        <w:t>.</w:t>
      </w:r>
      <w:r w:rsidRPr="00427295">
        <w:rPr>
          <w:rFonts w:ascii="Times New Roman" w:eastAsia="Times New Roman" w:hAnsi="Times New Roman" w:cs="Times New Roman"/>
          <w:sz w:val="28"/>
          <w:szCs w:val="28"/>
          <w:lang w:val="en-US"/>
        </w:rPr>
        <w:t>pdf</w:t>
      </w:r>
      <w:r w:rsidRPr="00427295">
        <w:rPr>
          <w:rFonts w:ascii="Times New Roman" w:eastAsia="Times New Roman" w:hAnsi="Times New Roman" w:cs="Times New Roman"/>
          <w:sz w:val="28"/>
          <w:szCs w:val="28"/>
        </w:rPr>
        <w:t xml:space="preserve">. (Дата обращения: </w:t>
      </w:r>
      <w:r>
        <w:rPr>
          <w:rFonts w:ascii="Times New Roman" w:eastAsia="Times New Roman" w:hAnsi="Times New Roman" w:cs="Times New Roman"/>
          <w:sz w:val="28"/>
          <w:szCs w:val="28"/>
        </w:rPr>
        <w:t>02.05.2017</w:t>
      </w:r>
      <w:r w:rsidRPr="00427295">
        <w:rPr>
          <w:rFonts w:ascii="Times New Roman" w:eastAsia="Times New Roman" w:hAnsi="Times New Roman" w:cs="Times New Roman"/>
          <w:sz w:val="28"/>
          <w:szCs w:val="28"/>
        </w:rPr>
        <w:t>).</w:t>
      </w:r>
    </w:p>
    <w:p w:rsidR="00617BEB" w:rsidRPr="00427295"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427295">
        <w:rPr>
          <w:rFonts w:ascii="Times New Roman" w:eastAsia="Times New Roman" w:hAnsi="Times New Roman" w:cs="Times New Roman"/>
          <w:sz w:val="28"/>
          <w:szCs w:val="28"/>
          <w:lang w:val="en-US"/>
        </w:rPr>
        <w:t xml:space="preserve">Socialdemokraterna [Electronic resource]. // </w:t>
      </w:r>
      <w:r w:rsidRPr="00427295">
        <w:rPr>
          <w:rFonts w:ascii="Times New Roman" w:eastAsia="Times New Roman" w:hAnsi="Times New Roman" w:cs="Times New Roman"/>
          <w:sz w:val="28"/>
          <w:szCs w:val="28"/>
        </w:rPr>
        <w:t>Режим</w:t>
      </w:r>
      <w:r w:rsidRPr="00427295">
        <w:rPr>
          <w:rFonts w:ascii="Times New Roman" w:eastAsia="Times New Roman" w:hAnsi="Times New Roman" w:cs="Times New Roman"/>
          <w:sz w:val="28"/>
          <w:szCs w:val="28"/>
          <w:lang w:val="en-US"/>
        </w:rPr>
        <w:t xml:space="preserve"> </w:t>
      </w:r>
      <w:r w:rsidRPr="00427295">
        <w:rPr>
          <w:rFonts w:ascii="Times New Roman" w:eastAsia="Times New Roman" w:hAnsi="Times New Roman" w:cs="Times New Roman"/>
          <w:sz w:val="28"/>
          <w:szCs w:val="28"/>
        </w:rPr>
        <w:t>доступа</w:t>
      </w:r>
      <w:r w:rsidRPr="00427295">
        <w:rPr>
          <w:rFonts w:ascii="Times New Roman" w:eastAsia="Times New Roman" w:hAnsi="Times New Roman" w:cs="Times New Roman"/>
          <w:sz w:val="28"/>
          <w:szCs w:val="28"/>
          <w:lang w:val="en-US"/>
        </w:rPr>
        <w:t>: https://www.socialdemokraterna.se/. (</w:t>
      </w:r>
      <w:r w:rsidRPr="00427295">
        <w:rPr>
          <w:rFonts w:ascii="Times New Roman" w:eastAsia="Times New Roman" w:hAnsi="Times New Roman" w:cs="Times New Roman"/>
          <w:sz w:val="28"/>
          <w:szCs w:val="28"/>
        </w:rPr>
        <w:t>Дата</w:t>
      </w:r>
      <w:r w:rsidRPr="00427295">
        <w:rPr>
          <w:rFonts w:ascii="Times New Roman" w:eastAsia="Times New Roman" w:hAnsi="Times New Roman" w:cs="Times New Roman"/>
          <w:sz w:val="28"/>
          <w:szCs w:val="28"/>
          <w:lang w:val="en-US"/>
        </w:rPr>
        <w:t xml:space="preserve"> </w:t>
      </w:r>
      <w:r w:rsidRPr="00427295">
        <w:rPr>
          <w:rFonts w:ascii="Times New Roman" w:eastAsia="Times New Roman" w:hAnsi="Times New Roman" w:cs="Times New Roman"/>
          <w:sz w:val="28"/>
          <w:szCs w:val="28"/>
        </w:rPr>
        <w:t>обращения</w:t>
      </w:r>
      <w:r w:rsidRPr="00427295">
        <w:rPr>
          <w:rFonts w:ascii="Times New Roman" w:eastAsia="Times New Roman" w:hAnsi="Times New Roman" w:cs="Times New Roman"/>
          <w:sz w:val="28"/>
          <w:szCs w:val="28"/>
          <w:lang w:val="en-US"/>
        </w:rPr>
        <w:t>: 07.05.2017)</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427295">
        <w:rPr>
          <w:rFonts w:ascii="Times New Roman" w:eastAsia="Times New Roman" w:hAnsi="Times New Roman" w:cs="Times New Roman"/>
          <w:sz w:val="28"/>
          <w:szCs w:val="28"/>
          <w:lang w:val="en-US"/>
        </w:rPr>
        <w:lastRenderedPageBreak/>
        <w:t>Standard Eurobarometer 86. Autumn 2016. Public opinion in the European Union.  [Electronic resource]. // Режим доступа: http://ec.europa.eu/commfrontoffice/publicopinion/index.cfm/ResultDoc/download/DocumentKy/76422. (Дата обращения: 13.04.2017)</w:t>
      </w:r>
    </w:p>
    <w:p w:rsidR="00617BEB" w:rsidRPr="00427295"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rPr>
      </w:pPr>
      <w:r w:rsidRPr="00427295">
        <w:rPr>
          <w:rFonts w:ascii="Times New Roman" w:eastAsia="Times New Roman" w:hAnsi="Times New Roman" w:cs="Times New Roman"/>
          <w:sz w:val="28"/>
          <w:szCs w:val="28"/>
          <w:lang w:val="en-US"/>
        </w:rPr>
        <w:t>Sverigedemokraterna</w:t>
      </w:r>
      <w:r w:rsidRPr="00617BEB">
        <w:rPr>
          <w:rFonts w:ascii="Times New Roman" w:eastAsia="Times New Roman" w:hAnsi="Times New Roman" w:cs="Times New Roman"/>
          <w:sz w:val="28"/>
          <w:szCs w:val="28"/>
          <w:lang w:val="en-US"/>
        </w:rPr>
        <w:t xml:space="preserve"> [</w:t>
      </w:r>
      <w:r w:rsidRPr="00427295">
        <w:rPr>
          <w:rFonts w:ascii="Times New Roman" w:eastAsia="Times New Roman" w:hAnsi="Times New Roman" w:cs="Times New Roman"/>
          <w:sz w:val="28"/>
          <w:szCs w:val="28"/>
          <w:lang w:val="en-US"/>
        </w:rPr>
        <w:t>Electronic</w:t>
      </w:r>
      <w:r w:rsidRPr="00617BEB">
        <w:rPr>
          <w:rFonts w:ascii="Times New Roman" w:eastAsia="Times New Roman" w:hAnsi="Times New Roman" w:cs="Times New Roman"/>
          <w:sz w:val="28"/>
          <w:szCs w:val="28"/>
          <w:lang w:val="en-US"/>
        </w:rPr>
        <w:t xml:space="preserve"> </w:t>
      </w:r>
      <w:r w:rsidRPr="00427295">
        <w:rPr>
          <w:rFonts w:ascii="Times New Roman" w:eastAsia="Times New Roman" w:hAnsi="Times New Roman" w:cs="Times New Roman"/>
          <w:sz w:val="28"/>
          <w:szCs w:val="28"/>
          <w:lang w:val="en-US"/>
        </w:rPr>
        <w:t>resource</w:t>
      </w:r>
      <w:r w:rsidRPr="00617BEB">
        <w:rPr>
          <w:rFonts w:ascii="Times New Roman" w:eastAsia="Times New Roman" w:hAnsi="Times New Roman" w:cs="Times New Roman"/>
          <w:sz w:val="28"/>
          <w:szCs w:val="28"/>
          <w:lang w:val="en-US"/>
        </w:rPr>
        <w:t xml:space="preserve">]. // </w:t>
      </w:r>
      <w:r w:rsidRPr="00427295">
        <w:rPr>
          <w:rFonts w:ascii="Times New Roman" w:eastAsia="Times New Roman" w:hAnsi="Times New Roman" w:cs="Times New Roman"/>
          <w:sz w:val="28"/>
          <w:szCs w:val="28"/>
        </w:rPr>
        <w:t>Режим</w:t>
      </w:r>
      <w:r w:rsidRPr="00617BEB">
        <w:rPr>
          <w:rFonts w:ascii="Times New Roman" w:eastAsia="Times New Roman" w:hAnsi="Times New Roman" w:cs="Times New Roman"/>
          <w:sz w:val="28"/>
          <w:szCs w:val="28"/>
          <w:lang w:val="en-US"/>
        </w:rPr>
        <w:t xml:space="preserve"> </w:t>
      </w:r>
      <w:r w:rsidRPr="00427295">
        <w:rPr>
          <w:rFonts w:ascii="Times New Roman" w:eastAsia="Times New Roman" w:hAnsi="Times New Roman" w:cs="Times New Roman"/>
          <w:sz w:val="28"/>
          <w:szCs w:val="28"/>
        </w:rPr>
        <w:t>доступа</w:t>
      </w:r>
      <w:r w:rsidRPr="00617BEB">
        <w:rPr>
          <w:rFonts w:ascii="Times New Roman" w:eastAsia="Times New Roman" w:hAnsi="Times New Roman" w:cs="Times New Roman"/>
          <w:sz w:val="28"/>
          <w:szCs w:val="28"/>
          <w:lang w:val="en-US"/>
        </w:rPr>
        <w:t xml:space="preserve">: </w:t>
      </w:r>
      <w:r w:rsidRPr="00427295">
        <w:rPr>
          <w:rFonts w:ascii="Times New Roman" w:eastAsia="Times New Roman" w:hAnsi="Times New Roman" w:cs="Times New Roman"/>
          <w:sz w:val="28"/>
          <w:szCs w:val="28"/>
          <w:lang w:val="en-US"/>
        </w:rPr>
        <w:t>https</w:t>
      </w:r>
      <w:r w:rsidRPr="00617BEB">
        <w:rPr>
          <w:rFonts w:ascii="Times New Roman" w:eastAsia="Times New Roman" w:hAnsi="Times New Roman" w:cs="Times New Roman"/>
          <w:sz w:val="28"/>
          <w:szCs w:val="28"/>
          <w:lang w:val="en-US"/>
        </w:rPr>
        <w:t>://</w:t>
      </w:r>
      <w:r w:rsidRPr="00427295">
        <w:rPr>
          <w:rFonts w:ascii="Times New Roman" w:eastAsia="Times New Roman" w:hAnsi="Times New Roman" w:cs="Times New Roman"/>
          <w:sz w:val="28"/>
          <w:szCs w:val="28"/>
          <w:lang w:val="en-US"/>
        </w:rPr>
        <w:t>sd</w:t>
      </w:r>
      <w:r w:rsidRPr="00617BEB">
        <w:rPr>
          <w:rFonts w:ascii="Times New Roman" w:eastAsia="Times New Roman" w:hAnsi="Times New Roman" w:cs="Times New Roman"/>
          <w:sz w:val="28"/>
          <w:szCs w:val="28"/>
          <w:lang w:val="en-US"/>
        </w:rPr>
        <w:t>.</w:t>
      </w:r>
      <w:r w:rsidRPr="00427295">
        <w:rPr>
          <w:rFonts w:ascii="Times New Roman" w:eastAsia="Times New Roman" w:hAnsi="Times New Roman" w:cs="Times New Roman"/>
          <w:sz w:val="28"/>
          <w:szCs w:val="28"/>
          <w:lang w:val="en-US"/>
        </w:rPr>
        <w:t>se</w:t>
      </w:r>
      <w:r w:rsidRPr="00617BEB">
        <w:rPr>
          <w:rFonts w:ascii="Times New Roman" w:eastAsia="Times New Roman" w:hAnsi="Times New Roman" w:cs="Times New Roman"/>
          <w:sz w:val="28"/>
          <w:szCs w:val="28"/>
          <w:lang w:val="en-US"/>
        </w:rPr>
        <w:t xml:space="preserve">/. </w:t>
      </w:r>
      <w:r w:rsidRPr="00427295">
        <w:rPr>
          <w:rFonts w:ascii="Times New Roman" w:eastAsia="Times New Roman" w:hAnsi="Times New Roman" w:cs="Times New Roman"/>
          <w:sz w:val="28"/>
          <w:szCs w:val="28"/>
        </w:rPr>
        <w:t>(Дата обращения: 07.05.2017)</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427295">
        <w:rPr>
          <w:rFonts w:ascii="Times New Roman" w:eastAsia="Times New Roman" w:hAnsi="Times New Roman" w:cs="Times New Roman"/>
          <w:sz w:val="28"/>
          <w:szCs w:val="28"/>
          <w:lang w:val="en-US"/>
        </w:rPr>
        <w:t>Sweden and immigrants mostly get on well [Electronic resource]. // Режим доступа: http://www.government.se/opinion-pieces/2017/03/sweden-and-immigrants-mostly-get-on-well/. (Дата обращения: 07.05.2017)</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427295">
        <w:rPr>
          <w:rFonts w:ascii="Times New Roman" w:eastAsia="Times New Roman" w:hAnsi="Times New Roman" w:cs="Times New Roman"/>
          <w:sz w:val="28"/>
          <w:szCs w:val="28"/>
          <w:lang w:val="en-US"/>
        </w:rPr>
        <w:t>Sweden and migration [Electronic resource] // Режим доступа: https://sweden.se/migration/. (Дата обращения: 02.05.2017).</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427295">
        <w:rPr>
          <w:rFonts w:ascii="Times New Roman" w:eastAsia="Times New Roman" w:hAnsi="Times New Roman" w:cs="Times New Roman"/>
          <w:sz w:val="28"/>
          <w:szCs w:val="28"/>
          <w:lang w:val="en-US"/>
        </w:rPr>
        <w:t>Ta tag i problemen i ditt parti, Åkesson [Electron</w:t>
      </w:r>
      <w:r>
        <w:rPr>
          <w:rFonts w:ascii="Times New Roman" w:eastAsia="Times New Roman" w:hAnsi="Times New Roman" w:cs="Times New Roman"/>
          <w:sz w:val="28"/>
          <w:szCs w:val="28"/>
          <w:lang w:val="en-US"/>
        </w:rPr>
        <w:t>ic resource]</w:t>
      </w:r>
      <w:r w:rsidRPr="0042729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Режим доступа:</w:t>
      </w:r>
      <w:r w:rsidRPr="00427295">
        <w:rPr>
          <w:rFonts w:ascii="Times New Roman" w:eastAsia="Times New Roman" w:hAnsi="Times New Roman" w:cs="Times New Roman"/>
          <w:sz w:val="28"/>
          <w:szCs w:val="28"/>
          <w:lang w:val="en-US"/>
        </w:rPr>
        <w:t>http://www.aftonbladet.se/nyheter/kolumnister/lenamellin/article21669980.ab (Дата обращения: 07.05.2017)</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C13EB3">
        <w:rPr>
          <w:rFonts w:ascii="Times New Roman" w:eastAsia="Times New Roman" w:hAnsi="Times New Roman" w:cs="Times New Roman"/>
          <w:sz w:val="28"/>
          <w:szCs w:val="28"/>
          <w:lang w:val="en-US"/>
        </w:rPr>
        <w:t xml:space="preserve">The European Social Survey [Electronic resource] // </w:t>
      </w:r>
      <w:r w:rsidRPr="00C13EB3">
        <w:rPr>
          <w:rFonts w:ascii="Times New Roman" w:eastAsia="Times New Roman" w:hAnsi="Times New Roman" w:cs="Times New Roman"/>
          <w:sz w:val="28"/>
          <w:szCs w:val="28"/>
        </w:rPr>
        <w:t>Режим</w:t>
      </w:r>
      <w:r w:rsidRPr="00C13EB3">
        <w:rPr>
          <w:rFonts w:ascii="Times New Roman" w:eastAsia="Times New Roman" w:hAnsi="Times New Roman" w:cs="Times New Roman"/>
          <w:sz w:val="28"/>
          <w:szCs w:val="28"/>
          <w:lang w:val="en-US"/>
        </w:rPr>
        <w:t xml:space="preserve"> </w:t>
      </w:r>
      <w:r w:rsidRPr="00C13EB3">
        <w:rPr>
          <w:rFonts w:ascii="Times New Roman" w:eastAsia="Times New Roman" w:hAnsi="Times New Roman" w:cs="Times New Roman"/>
          <w:sz w:val="28"/>
          <w:szCs w:val="28"/>
        </w:rPr>
        <w:t>доступа</w:t>
      </w:r>
      <w:r w:rsidRPr="00C13EB3">
        <w:rPr>
          <w:rFonts w:ascii="Times New Roman" w:eastAsia="Times New Roman" w:hAnsi="Times New Roman" w:cs="Times New Roman"/>
          <w:sz w:val="28"/>
          <w:szCs w:val="28"/>
          <w:lang w:val="en-US"/>
        </w:rPr>
        <w:t xml:space="preserve">: </w:t>
      </w:r>
      <w:hyperlink r:id="rId14" w:history="1">
        <w:r w:rsidRPr="00C13EB3">
          <w:rPr>
            <w:rFonts w:ascii="Times New Roman" w:eastAsia="Times New Roman" w:hAnsi="Times New Roman" w:cs="Times New Roman"/>
            <w:color w:val="0563C1"/>
            <w:sz w:val="28"/>
            <w:szCs w:val="28"/>
            <w:u w:val="single"/>
            <w:lang w:val="en-US"/>
          </w:rPr>
          <w:t>http://www.europeansocialsurvey.org/</w:t>
        </w:r>
      </w:hyperlink>
      <w:r w:rsidRPr="00C13EB3">
        <w:rPr>
          <w:rFonts w:ascii="Times New Roman" w:eastAsia="Times New Roman" w:hAnsi="Times New Roman" w:cs="Times New Roman"/>
          <w:sz w:val="28"/>
          <w:szCs w:val="28"/>
          <w:lang w:val="en-US"/>
        </w:rPr>
        <w:t>. (</w:t>
      </w:r>
      <w:r w:rsidRPr="00BE31BC">
        <w:rPr>
          <w:rFonts w:ascii="Times New Roman" w:eastAsia="Times New Roman" w:hAnsi="Times New Roman" w:cs="Times New Roman"/>
          <w:sz w:val="28"/>
          <w:szCs w:val="28"/>
          <w:lang w:val="en-US"/>
        </w:rPr>
        <w:t xml:space="preserve">Дата обращения: </w:t>
      </w:r>
      <w:r>
        <w:rPr>
          <w:rFonts w:ascii="Times New Roman" w:eastAsia="Times New Roman" w:hAnsi="Times New Roman" w:cs="Times New Roman"/>
          <w:sz w:val="28"/>
          <w:szCs w:val="28"/>
          <w:lang w:val="en-US"/>
        </w:rPr>
        <w:t>02.05.2017</w:t>
      </w:r>
      <w:r w:rsidRPr="00C13EB3">
        <w:rPr>
          <w:rFonts w:ascii="Times New Roman" w:eastAsia="Times New Roman" w:hAnsi="Times New Roman" w:cs="Times New Roman"/>
          <w:sz w:val="28"/>
          <w:szCs w:val="28"/>
          <w:lang w:val="en-US"/>
        </w:rPr>
        <w:t>).</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BE31BC">
        <w:rPr>
          <w:rFonts w:ascii="Times New Roman" w:eastAsia="Times New Roman" w:hAnsi="Times New Roman" w:cs="Times New Roman"/>
          <w:sz w:val="28"/>
          <w:szCs w:val="28"/>
          <w:lang w:val="en-US"/>
        </w:rPr>
        <w:t>The new Government's Declaration presented by Prime Minister Stefan Löfvén in the Riksdag, 3 October 2014 [Electronic resource]. // Режим доступа: http://www.regeringen.se/content/1/c6/24/71/20/9d251590.pdf (Дата обращения: 25.01.2015)</w:t>
      </w:r>
    </w:p>
    <w:p w:rsidR="00617BEB"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C13EB3">
        <w:rPr>
          <w:rFonts w:ascii="Times New Roman" w:eastAsia="Times New Roman" w:hAnsi="Times New Roman" w:cs="Times New Roman"/>
          <w:bCs/>
          <w:iCs/>
          <w:sz w:val="28"/>
          <w:szCs w:val="28"/>
          <w:lang w:val="en-US"/>
        </w:rPr>
        <w:t xml:space="preserve">The Swedish Migration Agency is no longer able to offer accommodation to all asylum seekers [Electronic resource]. // </w:t>
      </w:r>
      <w:r w:rsidRPr="00C13EB3">
        <w:rPr>
          <w:rFonts w:ascii="Times New Roman" w:eastAsia="Times New Roman" w:hAnsi="Times New Roman" w:cs="Times New Roman"/>
          <w:bCs/>
          <w:iCs/>
          <w:sz w:val="28"/>
          <w:szCs w:val="28"/>
        </w:rPr>
        <w:t>Режим</w:t>
      </w:r>
      <w:r w:rsidRPr="00C13EB3">
        <w:rPr>
          <w:rFonts w:ascii="Times New Roman" w:eastAsia="Times New Roman" w:hAnsi="Times New Roman" w:cs="Times New Roman"/>
          <w:bCs/>
          <w:iCs/>
          <w:sz w:val="28"/>
          <w:szCs w:val="28"/>
          <w:lang w:val="en-US"/>
        </w:rPr>
        <w:t xml:space="preserve"> </w:t>
      </w:r>
      <w:r w:rsidRPr="00C13EB3">
        <w:rPr>
          <w:rFonts w:ascii="Times New Roman" w:eastAsia="Times New Roman" w:hAnsi="Times New Roman" w:cs="Times New Roman"/>
          <w:bCs/>
          <w:iCs/>
          <w:sz w:val="28"/>
          <w:szCs w:val="28"/>
        </w:rPr>
        <w:t>доступа</w:t>
      </w:r>
      <w:r w:rsidRPr="00C13EB3">
        <w:rPr>
          <w:rFonts w:ascii="Times New Roman" w:eastAsia="Times New Roman" w:hAnsi="Times New Roman" w:cs="Times New Roman"/>
          <w:bCs/>
          <w:iCs/>
          <w:sz w:val="28"/>
          <w:szCs w:val="28"/>
          <w:lang w:val="en-US"/>
        </w:rPr>
        <w:t>:</w:t>
      </w:r>
      <w:r w:rsidRPr="00C13EB3">
        <w:rPr>
          <w:rFonts w:ascii="Times New Roman" w:eastAsia="Times New Roman" w:hAnsi="Times New Roman" w:cs="Times New Roman"/>
          <w:sz w:val="28"/>
          <w:szCs w:val="28"/>
          <w:lang w:val="en-US"/>
        </w:rPr>
        <w:t xml:space="preserve"> http://www.migrationsverket.se/English/About-the-Migration-Agency/News-archive/News-archive-2015/2015-11-26-The-Swedish-Migration-Agency-is-no-longer-able-to-offer-accommodation-to-all-asylum-seekers.html</w:t>
      </w:r>
      <w:r w:rsidRPr="00C13EB3">
        <w:rPr>
          <w:rFonts w:ascii="Times New Roman" w:eastAsia="Times New Roman" w:hAnsi="Times New Roman" w:cs="Times New Roman"/>
          <w:bCs/>
          <w:iCs/>
          <w:sz w:val="28"/>
          <w:szCs w:val="28"/>
          <w:lang w:val="en-US"/>
        </w:rPr>
        <w:t>. (</w:t>
      </w:r>
      <w:r w:rsidRPr="00BE31BC">
        <w:rPr>
          <w:rFonts w:ascii="Times New Roman" w:eastAsia="Times New Roman" w:hAnsi="Times New Roman" w:cs="Times New Roman"/>
          <w:bCs/>
          <w:iCs/>
          <w:sz w:val="28"/>
          <w:szCs w:val="28"/>
          <w:lang w:val="en-US"/>
        </w:rPr>
        <w:t xml:space="preserve">Дата обращения: </w:t>
      </w:r>
      <w:r w:rsidRPr="006E4D18">
        <w:rPr>
          <w:rFonts w:ascii="Times New Roman" w:eastAsia="Times New Roman" w:hAnsi="Times New Roman" w:cs="Times New Roman"/>
          <w:bCs/>
          <w:iCs/>
          <w:sz w:val="28"/>
          <w:szCs w:val="28"/>
          <w:lang w:val="en-US"/>
        </w:rPr>
        <w:t>02.05.2017</w:t>
      </w:r>
      <w:r w:rsidRPr="00C13EB3">
        <w:rPr>
          <w:rFonts w:ascii="Times New Roman" w:eastAsia="Times New Roman" w:hAnsi="Times New Roman" w:cs="Times New Roman"/>
          <w:bCs/>
          <w:iCs/>
          <w:sz w:val="28"/>
          <w:szCs w:val="28"/>
          <w:lang w:val="en-US"/>
        </w:rPr>
        <w:t>).</w:t>
      </w:r>
    </w:p>
    <w:p w:rsidR="00617BEB" w:rsidRPr="00BE31BC"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BE31BC">
        <w:rPr>
          <w:rFonts w:ascii="Times New Roman" w:eastAsia="Times New Roman" w:hAnsi="Times New Roman" w:cs="Times New Roman"/>
          <w:sz w:val="28"/>
          <w:szCs w:val="28"/>
          <w:lang w:val="en-US"/>
        </w:rPr>
        <w:t>Trump Is Right: Sweden’s Embrace of Refugees Isn’t Working [Electronic resource]. // Режим доступа: https://www.wsj.com/articles/trump-is-right-swedens-embrace-of-refugees-isnt-working-1487807010. (Дата обращения: 07.05.2017)</w:t>
      </w:r>
    </w:p>
    <w:p w:rsidR="00617BEB" w:rsidRPr="00C13EB3" w:rsidRDefault="00617BEB" w:rsidP="00617BEB">
      <w:pPr>
        <w:numPr>
          <w:ilvl w:val="0"/>
          <w:numId w:val="6"/>
        </w:numPr>
        <w:tabs>
          <w:tab w:val="left" w:pos="567"/>
          <w:tab w:val="left" w:pos="1134"/>
          <w:tab w:val="left" w:pos="1276"/>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rPr>
      </w:pPr>
      <w:r w:rsidRPr="00427295">
        <w:rPr>
          <w:rFonts w:ascii="Times New Roman" w:eastAsia="Times New Roman" w:hAnsi="Times New Roman" w:cs="Times New Roman"/>
          <w:sz w:val="28"/>
          <w:szCs w:val="28"/>
          <w:lang w:val="en-US"/>
        </w:rPr>
        <w:lastRenderedPageBreak/>
        <w:t>Vänsterpartiet [Electronic resource]. // Режим доступа: http://www.vansterpartiet.se/. (Дата обращения: 07.05.2017)</w:t>
      </w:r>
    </w:p>
    <w:p w:rsidR="00617BEB" w:rsidRPr="00BE31BC" w:rsidRDefault="00617BEB" w:rsidP="00617BEB">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p>
    <w:p w:rsidR="00617BEB" w:rsidRPr="00BE31BC" w:rsidRDefault="00617BEB" w:rsidP="00617BEB">
      <w:pPr>
        <w:tabs>
          <w:tab w:val="left" w:pos="993"/>
        </w:tabs>
        <w:ind w:firstLine="709"/>
        <w:jc w:val="both"/>
        <w:rPr>
          <w:lang w:val="en-US"/>
        </w:rPr>
      </w:pPr>
    </w:p>
    <w:p w:rsidR="009768E1" w:rsidRDefault="009768E1" w:rsidP="00521031">
      <w:pPr>
        <w:spacing w:after="0" w:line="360" w:lineRule="auto"/>
        <w:ind w:firstLine="709"/>
        <w:jc w:val="both"/>
        <w:rPr>
          <w:rFonts w:ascii="Times New Roman" w:hAnsi="Times New Roman" w:cs="Times New Roman"/>
          <w:sz w:val="28"/>
        </w:rPr>
      </w:pPr>
    </w:p>
    <w:p w:rsidR="009768E1" w:rsidRDefault="009768E1" w:rsidP="00521031">
      <w:pPr>
        <w:spacing w:after="0" w:line="360" w:lineRule="auto"/>
        <w:ind w:firstLine="709"/>
        <w:jc w:val="both"/>
        <w:rPr>
          <w:rFonts w:ascii="Times New Roman" w:hAnsi="Times New Roman" w:cs="Times New Roman"/>
          <w:sz w:val="28"/>
        </w:rPr>
      </w:pPr>
    </w:p>
    <w:p w:rsidR="009768E1" w:rsidRDefault="009768E1" w:rsidP="00521031">
      <w:pPr>
        <w:spacing w:after="0" w:line="360" w:lineRule="auto"/>
        <w:ind w:firstLine="709"/>
        <w:jc w:val="both"/>
        <w:rPr>
          <w:rFonts w:ascii="Times New Roman" w:hAnsi="Times New Roman" w:cs="Times New Roman"/>
          <w:sz w:val="28"/>
        </w:rPr>
      </w:pPr>
    </w:p>
    <w:p w:rsidR="009768E1" w:rsidRDefault="009768E1" w:rsidP="00521031">
      <w:pPr>
        <w:spacing w:after="0" w:line="360" w:lineRule="auto"/>
        <w:ind w:firstLine="709"/>
        <w:jc w:val="both"/>
        <w:rPr>
          <w:rFonts w:ascii="Times New Roman" w:hAnsi="Times New Roman" w:cs="Times New Roman"/>
          <w:sz w:val="28"/>
        </w:rPr>
      </w:pPr>
    </w:p>
    <w:p w:rsidR="00A67D52" w:rsidRDefault="00A67D52" w:rsidP="00521031">
      <w:pPr>
        <w:spacing w:after="0" w:line="360" w:lineRule="auto"/>
        <w:ind w:firstLine="709"/>
        <w:jc w:val="both"/>
        <w:rPr>
          <w:rFonts w:ascii="Times New Roman" w:hAnsi="Times New Roman" w:cs="Times New Roman"/>
          <w:sz w:val="28"/>
        </w:rPr>
      </w:pPr>
    </w:p>
    <w:sectPr w:rsidR="00A67D52" w:rsidSect="006409D2">
      <w:headerReference w:type="default" r:id="rId15"/>
      <w:pgSz w:w="11906" w:h="16838"/>
      <w:pgMar w:top="1134" w:right="567" w:bottom="1134" w:left="1701" w:header="568"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5BB" w:rsidRDefault="00AD35BB" w:rsidP="00177E50">
      <w:pPr>
        <w:spacing w:after="0" w:line="240" w:lineRule="auto"/>
      </w:pPr>
      <w:r>
        <w:separator/>
      </w:r>
    </w:p>
  </w:endnote>
  <w:endnote w:type="continuationSeparator" w:id="0">
    <w:p w:rsidR="00AD35BB" w:rsidRDefault="00AD35BB" w:rsidP="001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Calibri"/>
    <w:panose1 w:val="00000000000000000000"/>
    <w:charset w:val="CC"/>
    <w:family w:val="auto"/>
    <w:notTrueType/>
    <w:pitch w:val="default"/>
    <w:sig w:usb0="00000203" w:usb1="00000000" w:usb2="00000000" w:usb3="00000000" w:csb0="00000005" w:csb1="00000000"/>
  </w:font>
  <w:font w:name="TimesNewRoman">
    <w:altName w:val="MS Gothic"/>
    <w:panose1 w:val="00000000000000000000"/>
    <w:charset w:val="80"/>
    <w:family w:val="auto"/>
    <w:notTrueType/>
    <w:pitch w:val="default"/>
    <w:sig w:usb0="00000003" w:usb1="08070000" w:usb2="00000010" w:usb3="00000000" w:csb0="00020001" w:csb1="00000000"/>
  </w:font>
  <w:font w:name="Arial,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5BB" w:rsidRDefault="00AD35BB" w:rsidP="00177E50">
      <w:pPr>
        <w:spacing w:after="0" w:line="240" w:lineRule="auto"/>
      </w:pPr>
      <w:r>
        <w:separator/>
      </w:r>
    </w:p>
  </w:footnote>
  <w:footnote w:type="continuationSeparator" w:id="0">
    <w:p w:rsidR="00AD35BB" w:rsidRDefault="00AD35BB" w:rsidP="00177E50">
      <w:pPr>
        <w:spacing w:after="0" w:line="240" w:lineRule="auto"/>
      </w:pPr>
      <w:r>
        <w:continuationSeparator/>
      </w:r>
    </w:p>
  </w:footnote>
  <w:footnote w:id="1">
    <w:p w:rsidR="005164D5" w:rsidRPr="00CD54DA" w:rsidRDefault="005164D5" w:rsidP="00CD2EF8">
      <w:pPr>
        <w:pStyle w:val="a3"/>
        <w:jc w:val="both"/>
        <w:rPr>
          <w:rFonts w:ascii="Times New Roman" w:hAnsi="Times New Roman" w:cs="Times New Roman"/>
        </w:rPr>
      </w:pPr>
      <w:r>
        <w:rPr>
          <w:rStyle w:val="a5"/>
        </w:rPr>
        <w:footnoteRef/>
      </w:r>
      <w:r>
        <w:t xml:space="preserve"> </w:t>
      </w:r>
      <w:r w:rsidRPr="00CD54DA">
        <w:rPr>
          <w:rFonts w:ascii="Times New Roman" w:hAnsi="Times New Roman" w:cs="Times New Roman"/>
        </w:rPr>
        <w:t>Михалёва О.Л. Политический дискурс: Специфика манипулятивного воздействия. М.: Книжный дом «ЛИБРОКОМ». 2009.; Ильин М.В. Политический дискурс как предмет анализа // Политическая наука. 2002. № 3. С. 5-21; Шейгал Е. И. Семиотика политического дискурса. М.: Гнозис. 2004; Русакова О. Ф. Основные разновидности современных теорий политического дискурса: опыт классификаций // Аналитика культурологии. 2008. №11. С.190-205; Русакова О.Ф. Основные теоретико-методологические подходы к интерпретации дискурса // Научный ежегодник Института философии и права УрО РАН. 2007. №7. С. 5-34; Ван Дейк Т.А. Дискурс и власть: Репрезентация доминирования в языке и коммуникации. М.: Книжный дом «Либроком», 2013</w:t>
      </w:r>
      <w:r w:rsidRPr="00C14DC9">
        <w:rPr>
          <w:rFonts w:ascii="Times New Roman" w:hAnsi="Times New Roman" w:cs="Times New Roman"/>
        </w:rPr>
        <w:t xml:space="preserve">; </w:t>
      </w:r>
      <w:r w:rsidRPr="00CD54DA">
        <w:rPr>
          <w:rFonts w:ascii="Times New Roman" w:hAnsi="Times New Roman" w:cs="Times New Roman"/>
        </w:rPr>
        <w:t xml:space="preserve">Ван Дейк Т.А. Язык. Познание. Коммуникация. </w:t>
      </w:r>
      <w:r w:rsidR="00130CDB" w:rsidRPr="00CD54DA">
        <w:rPr>
          <w:rFonts w:ascii="Times New Roman" w:hAnsi="Times New Roman" w:cs="Times New Roman"/>
        </w:rPr>
        <w:t xml:space="preserve">/ </w:t>
      </w:r>
      <w:r w:rsidRPr="00CD54DA">
        <w:rPr>
          <w:rFonts w:ascii="Times New Roman" w:hAnsi="Times New Roman" w:cs="Times New Roman"/>
        </w:rPr>
        <w:t xml:space="preserve">Пер. с англ. </w:t>
      </w:r>
      <w:r w:rsidR="00130CDB" w:rsidRPr="00CD54DA">
        <w:rPr>
          <w:rFonts w:ascii="Times New Roman" w:hAnsi="Times New Roman" w:cs="Times New Roman"/>
        </w:rPr>
        <w:t>М.: Прогресс. 1989; Хабермас</w:t>
      </w:r>
      <w:r w:rsidR="00130CDB" w:rsidRPr="00130CDB">
        <w:t xml:space="preserve"> </w:t>
      </w:r>
      <w:r w:rsidR="00130CDB" w:rsidRPr="00CD54DA">
        <w:rPr>
          <w:rFonts w:ascii="Times New Roman" w:hAnsi="Times New Roman" w:cs="Times New Roman"/>
        </w:rPr>
        <w:t>Ю. Вовлечение Другого. Очерки политической теории. СПб.: Наука, 2001; Филлипс Л.Дж., Йоргенсен М.В. Дискурс-анализ. Теория и метод / пер. с англ. - 2-е изд., испр. - Х.:Изд-во "Гуманитарный Центр", 2008.</w:t>
      </w:r>
    </w:p>
  </w:footnote>
  <w:footnote w:id="2">
    <w:p w:rsidR="00130CDB" w:rsidRPr="00CD54DA" w:rsidRDefault="00130CDB" w:rsidP="00CD2EF8">
      <w:pPr>
        <w:pStyle w:val="a3"/>
        <w:jc w:val="both"/>
        <w:rPr>
          <w:rFonts w:ascii="Times New Roman" w:hAnsi="Times New Roman" w:cs="Times New Roman"/>
        </w:rPr>
      </w:pPr>
      <w:r w:rsidRPr="00CD54DA">
        <w:rPr>
          <w:rStyle w:val="a5"/>
          <w:rFonts w:ascii="Times New Roman" w:hAnsi="Times New Roman" w:cs="Times New Roman"/>
        </w:rPr>
        <w:footnoteRef/>
      </w:r>
      <w:r w:rsidRPr="00CD54DA">
        <w:rPr>
          <w:rFonts w:ascii="Times New Roman" w:hAnsi="Times New Roman" w:cs="Times New Roman"/>
        </w:rPr>
        <w:t xml:space="preserve"> Малахов В. Грозит ли Европе исламизация? // Отечественные записки. 2013. №1 (52). С.281-299; Малахов В.С. Интеграция мигрантов: Концепции и практики. Москва: Фонд «Либеральная Миссия». 2015; Бадаева А.С. Трансформация иммиграционной политики в странах Скандинавии // Мировое развитие. Выпуск</w:t>
      </w:r>
      <w:r w:rsidRPr="00C14DC9">
        <w:rPr>
          <w:rFonts w:ascii="Times New Roman" w:hAnsi="Times New Roman" w:cs="Times New Roman"/>
          <w:lang w:val="en-US"/>
        </w:rPr>
        <w:t xml:space="preserve"> 10. </w:t>
      </w:r>
      <w:r w:rsidRPr="00CD54DA">
        <w:rPr>
          <w:rFonts w:ascii="Times New Roman" w:hAnsi="Times New Roman" w:cs="Times New Roman"/>
        </w:rPr>
        <w:t>М</w:t>
      </w:r>
      <w:r w:rsidRPr="00CD54DA">
        <w:rPr>
          <w:rFonts w:ascii="Times New Roman" w:hAnsi="Times New Roman" w:cs="Times New Roman"/>
          <w:lang w:val="en-US"/>
        </w:rPr>
        <w:t xml:space="preserve">.: </w:t>
      </w:r>
      <w:r w:rsidRPr="00CD54DA">
        <w:rPr>
          <w:rFonts w:ascii="Times New Roman" w:hAnsi="Times New Roman" w:cs="Times New Roman"/>
        </w:rPr>
        <w:t>ИМЭМО</w:t>
      </w:r>
      <w:r w:rsidRPr="00CD54DA">
        <w:rPr>
          <w:rFonts w:ascii="Times New Roman" w:hAnsi="Times New Roman" w:cs="Times New Roman"/>
          <w:lang w:val="en-US"/>
        </w:rPr>
        <w:t xml:space="preserve"> </w:t>
      </w:r>
      <w:r w:rsidRPr="00CD54DA">
        <w:rPr>
          <w:rFonts w:ascii="Times New Roman" w:hAnsi="Times New Roman" w:cs="Times New Roman"/>
        </w:rPr>
        <w:t>РАН</w:t>
      </w:r>
      <w:r w:rsidRPr="00CD54DA">
        <w:rPr>
          <w:rFonts w:ascii="Times New Roman" w:hAnsi="Times New Roman" w:cs="Times New Roman"/>
          <w:lang w:val="en-US"/>
        </w:rPr>
        <w:t xml:space="preserve">. 2013. </w:t>
      </w:r>
      <w:r w:rsidRPr="00CD54DA">
        <w:rPr>
          <w:rFonts w:ascii="Times New Roman" w:hAnsi="Times New Roman" w:cs="Times New Roman"/>
        </w:rPr>
        <w:t>С</w:t>
      </w:r>
      <w:r w:rsidRPr="00CD54DA">
        <w:rPr>
          <w:rFonts w:ascii="Times New Roman" w:hAnsi="Times New Roman" w:cs="Times New Roman"/>
          <w:lang w:val="en-US"/>
        </w:rPr>
        <w:t xml:space="preserve">. 46-53; Borell K., Gerdner A. Cooperation or Isolation? Muslim Congregations in a Scandinavian Welfare State: A Nationally Representative Survey from Sweden // Review of Religious Research. </w:t>
      </w:r>
      <w:r w:rsidRPr="00CD54DA">
        <w:rPr>
          <w:rFonts w:ascii="Times New Roman" w:hAnsi="Times New Roman" w:cs="Times New Roman"/>
        </w:rPr>
        <w:t xml:space="preserve">2013. </w:t>
      </w:r>
      <w:r w:rsidRPr="00CD54DA">
        <w:rPr>
          <w:rFonts w:ascii="Times New Roman" w:hAnsi="Times New Roman" w:cs="Times New Roman"/>
          <w:lang w:val="en-US"/>
        </w:rPr>
        <w:t>Vol</w:t>
      </w:r>
      <w:r w:rsidRPr="00CD54DA">
        <w:rPr>
          <w:rFonts w:ascii="Times New Roman" w:hAnsi="Times New Roman" w:cs="Times New Roman"/>
        </w:rPr>
        <w:t xml:space="preserve">. 55. </w:t>
      </w:r>
      <w:r w:rsidRPr="00CD54DA">
        <w:rPr>
          <w:rFonts w:ascii="Times New Roman" w:hAnsi="Times New Roman" w:cs="Times New Roman"/>
          <w:lang w:val="en-US"/>
        </w:rPr>
        <w:t>Issue</w:t>
      </w:r>
      <w:r w:rsidRPr="00CD54DA">
        <w:rPr>
          <w:rFonts w:ascii="Times New Roman" w:hAnsi="Times New Roman" w:cs="Times New Roman"/>
        </w:rPr>
        <w:t xml:space="preserve"> 4. </w:t>
      </w:r>
      <w:r w:rsidRPr="00CD54DA">
        <w:rPr>
          <w:rFonts w:ascii="Times New Roman" w:hAnsi="Times New Roman" w:cs="Times New Roman"/>
          <w:lang w:val="en-US"/>
        </w:rPr>
        <w:t>P</w:t>
      </w:r>
      <w:r w:rsidRPr="00CD54DA">
        <w:rPr>
          <w:rFonts w:ascii="Times New Roman" w:hAnsi="Times New Roman" w:cs="Times New Roman"/>
        </w:rPr>
        <w:t>. 557-571; ЕС перед вызовом миграционного кризиса. Позиции европейских стран / под ред. Н.К. Арбатовой, А.М. Кокеева. М.: ИМЭМО РАН, 2016; Плевако Н.С., Чернышева О.В. Можно ли стать шведом? Политика адаптации и интеграции иммигрантов в Швеции после Второй мировой войны. Москва: URSS. 2011; Geddes A., Scholten P. The Politics of Migration and Immigration in Europe. - Sage Publications Ltd, 2016; Потемкина О. Ю. Европейская повестка дня по миграции - новый поворот в иммиграционной политике // Современная Европа. 2015. № 4. С. 28–40; Потемкина О. Ю. Европейский Союз // Современная Европа. 2016. С. 109–112.</w:t>
      </w:r>
    </w:p>
  </w:footnote>
  <w:footnote w:id="3">
    <w:p w:rsidR="00130CDB" w:rsidRPr="00061354" w:rsidRDefault="00130CDB" w:rsidP="00CD2EF8">
      <w:pPr>
        <w:pStyle w:val="a3"/>
        <w:jc w:val="both"/>
        <w:rPr>
          <w:rFonts w:ascii="Times New Roman" w:hAnsi="Times New Roman" w:cs="Times New Roman"/>
        </w:rPr>
      </w:pPr>
      <w:r w:rsidRPr="00CD54DA">
        <w:rPr>
          <w:rStyle w:val="a5"/>
          <w:rFonts w:ascii="Times New Roman" w:hAnsi="Times New Roman" w:cs="Times New Roman"/>
        </w:rPr>
        <w:footnoteRef/>
      </w:r>
      <w:r w:rsidRPr="00CD54DA">
        <w:rPr>
          <w:rFonts w:ascii="Times New Roman" w:hAnsi="Times New Roman" w:cs="Times New Roman"/>
        </w:rPr>
        <w:t xml:space="preserve"> </w:t>
      </w:r>
      <w:r w:rsidR="00CD54DA" w:rsidRPr="00CD54DA">
        <w:rPr>
          <w:rFonts w:ascii="Times New Roman" w:hAnsi="Times New Roman" w:cs="Times New Roman"/>
        </w:rPr>
        <w:t xml:space="preserve">Михалёва О.Л. Политический дискурс: Специфика манипулятивного воздействия. - М.: Книжный дом «ЛИБРОКОМ». 2009; Шейгал Е. И. Семиотика политического дискурса. М.: Гнозис. 2004; Герасимов В.И., Ильин М.В. Политический дискурс-анализ // Политическая наука. 2002. № 3. С. 68-75; Ильин М.В. Политический дискурс как предмет анализа // Политическая наука. 2002. № 3. С. 5-21; Баранов А. Н. Парламентские дебаты: традиции и новации / А. Н. Баранов, Е. Г. Казакевич. М.: Знание. 1991; Игонин Д. И. О принципах структурирования дискурсов миграционной политики // Вестник Казанского технологического университета. 2012. №2. С.131-134; Ван Дейк Т.А. Дискурс и власть: Репрезентация доминирования в языке и коммуникации. М.: Книжный дом «Либроком», 2013; Ван Дейк Т.А. Язык. Познание. Коммуникация. - М.: Прогресс. 1989; Водак Р. Язык. Дискурс. Политика. - Волгоград: Перемена, 1997; Русакова О. Ф. Основные разновидности современных теорий политического дискурса: опыт классификаций // Аналитика культурологии. 2008. №11. С.190-205; Русакова О.Ф. Основные теоретико-методологические подходы к интерпретации дискурса // Научный ежегодник Института философии и права УрО РАН. 2007. №7. С. 5-34; Фуко М. Воля к истине: по ту сторону знания, власти и сексуальности. Работы разных лет. - М., Касталь. 1996. Хабермас Ю. Вовлечение Другого. Очерки политической теории / СПб.: Наука, 2001; Филлипс Л.Дж., Йоргенсен М.В. Дискурс-анализ. Теория и метод / пер. с англ. - 2-е изд., испр. - Х.:Изд-во "Гуманитарный Центр", 2008; Бергер П., Лукман Т. Социальное конструирование реальности. Трактат по социологии знания. – М.: Медиум, 1995; Акопова Д.Р. Стратегии и тактики политического дискурса // Вестник ННГУ. 2013. №6-1. С. </w:t>
      </w:r>
      <w:r w:rsidR="00CD54DA" w:rsidRPr="00061354">
        <w:rPr>
          <w:rFonts w:ascii="Times New Roman" w:hAnsi="Times New Roman" w:cs="Times New Roman"/>
        </w:rPr>
        <w:t>403-409.</w:t>
      </w:r>
    </w:p>
  </w:footnote>
  <w:footnote w:id="4">
    <w:p w:rsidR="000E60F3" w:rsidRPr="00D16C87" w:rsidRDefault="000E60F3" w:rsidP="00CD2EF8">
      <w:pPr>
        <w:pStyle w:val="a3"/>
        <w:jc w:val="both"/>
        <w:rPr>
          <w:rFonts w:ascii="Times New Roman" w:hAnsi="Times New Roman" w:cs="Times New Roman"/>
        </w:rPr>
      </w:pPr>
      <w:r w:rsidRPr="00061354">
        <w:rPr>
          <w:rStyle w:val="a5"/>
          <w:rFonts w:ascii="Times New Roman" w:hAnsi="Times New Roman" w:cs="Times New Roman"/>
        </w:rPr>
        <w:footnoteRef/>
      </w:r>
      <w:r w:rsidRPr="00061354">
        <w:rPr>
          <w:rFonts w:ascii="Times New Roman" w:hAnsi="Times New Roman" w:cs="Times New Roman"/>
        </w:rPr>
        <w:t xml:space="preserve"> Малахов В.С. Интеграция мигрантов: Концепции и практики. - Москва: Фонд «Либеральная Миссия». 2015; Кукатас Ч. Теоретические основы мультикультурализма. // </w:t>
      </w:r>
      <w:r w:rsidRPr="00061354">
        <w:rPr>
          <w:rFonts w:ascii="Times New Roman" w:hAnsi="Times New Roman" w:cs="Times New Roman"/>
          <w:lang w:val="en-US"/>
        </w:rPr>
        <w:t>URL</w:t>
      </w:r>
      <w:r w:rsidRPr="00061354">
        <w:rPr>
          <w:rFonts w:ascii="Times New Roman" w:hAnsi="Times New Roman" w:cs="Times New Roman"/>
        </w:rPr>
        <w:t>:</w:t>
      </w:r>
      <w:r w:rsidRPr="000E60F3">
        <w:t xml:space="preserve"> </w:t>
      </w:r>
      <w:r w:rsidRPr="00061354">
        <w:rPr>
          <w:rFonts w:ascii="Times New Roman" w:hAnsi="Times New Roman" w:cs="Times New Roman"/>
          <w:lang w:val="en-US"/>
        </w:rPr>
        <w:t>http</w:t>
      </w:r>
      <w:r w:rsidRPr="00061354">
        <w:rPr>
          <w:rFonts w:ascii="Times New Roman" w:hAnsi="Times New Roman" w:cs="Times New Roman"/>
        </w:rPr>
        <w:t>://</w:t>
      </w:r>
      <w:r w:rsidRPr="00061354">
        <w:rPr>
          <w:rFonts w:ascii="Times New Roman" w:hAnsi="Times New Roman" w:cs="Times New Roman"/>
          <w:lang w:val="en-US"/>
        </w:rPr>
        <w:t>polit</w:t>
      </w:r>
      <w:r w:rsidRPr="00061354">
        <w:rPr>
          <w:rFonts w:ascii="Times New Roman" w:hAnsi="Times New Roman" w:cs="Times New Roman"/>
        </w:rPr>
        <w:t>.</w:t>
      </w:r>
      <w:r w:rsidRPr="00061354">
        <w:rPr>
          <w:rFonts w:ascii="Times New Roman" w:hAnsi="Times New Roman" w:cs="Times New Roman"/>
          <w:lang w:val="en-US"/>
        </w:rPr>
        <w:t>ru</w:t>
      </w:r>
      <w:r w:rsidRPr="00061354">
        <w:rPr>
          <w:rFonts w:ascii="Times New Roman" w:hAnsi="Times New Roman" w:cs="Times New Roman"/>
        </w:rPr>
        <w:t>/</w:t>
      </w:r>
      <w:r w:rsidRPr="00061354">
        <w:rPr>
          <w:rFonts w:ascii="Times New Roman" w:hAnsi="Times New Roman" w:cs="Times New Roman"/>
          <w:lang w:val="en-US"/>
        </w:rPr>
        <w:t>article</w:t>
      </w:r>
      <w:r w:rsidRPr="00061354">
        <w:rPr>
          <w:rFonts w:ascii="Times New Roman" w:hAnsi="Times New Roman" w:cs="Times New Roman"/>
        </w:rPr>
        <w:t>/2007/05/27/</w:t>
      </w:r>
      <w:r w:rsidRPr="00061354">
        <w:rPr>
          <w:rFonts w:ascii="Times New Roman" w:hAnsi="Times New Roman" w:cs="Times New Roman"/>
          <w:lang w:val="en-US"/>
        </w:rPr>
        <w:t>multiculturalism</w:t>
      </w:r>
      <w:r w:rsidRPr="00061354">
        <w:rPr>
          <w:rFonts w:ascii="Times New Roman" w:hAnsi="Times New Roman" w:cs="Times New Roman"/>
        </w:rPr>
        <w:t>/. (30.04.2017); Бабич И.Л., Родионова О.В. Теория и практика мультикультурализма. // Исследования по прикладной и неотложной этнологии. Выпуск</w:t>
      </w:r>
      <w:r w:rsidRPr="00C14DC9">
        <w:rPr>
          <w:rFonts w:ascii="Times New Roman" w:hAnsi="Times New Roman" w:cs="Times New Roman"/>
          <w:lang w:val="en-US"/>
        </w:rPr>
        <w:t xml:space="preserve"> 215. </w:t>
      </w:r>
      <w:r w:rsidRPr="00061354">
        <w:rPr>
          <w:rFonts w:ascii="Times New Roman" w:hAnsi="Times New Roman" w:cs="Times New Roman"/>
        </w:rPr>
        <w:t>М</w:t>
      </w:r>
      <w:r w:rsidRPr="00061354">
        <w:rPr>
          <w:rFonts w:ascii="Times New Roman" w:hAnsi="Times New Roman" w:cs="Times New Roman"/>
          <w:lang w:val="en-US"/>
        </w:rPr>
        <w:t xml:space="preserve">: </w:t>
      </w:r>
      <w:r w:rsidRPr="00061354">
        <w:rPr>
          <w:rFonts w:ascii="Times New Roman" w:hAnsi="Times New Roman" w:cs="Times New Roman"/>
        </w:rPr>
        <w:t>ИЭА</w:t>
      </w:r>
      <w:r w:rsidRPr="00061354">
        <w:rPr>
          <w:rFonts w:ascii="Times New Roman" w:hAnsi="Times New Roman" w:cs="Times New Roman"/>
          <w:lang w:val="en-US"/>
        </w:rPr>
        <w:t xml:space="preserve"> </w:t>
      </w:r>
      <w:r w:rsidRPr="00061354">
        <w:rPr>
          <w:rFonts w:ascii="Times New Roman" w:hAnsi="Times New Roman" w:cs="Times New Roman"/>
        </w:rPr>
        <w:t>РАН</w:t>
      </w:r>
      <w:r w:rsidRPr="00061354">
        <w:rPr>
          <w:rFonts w:ascii="Times New Roman" w:hAnsi="Times New Roman" w:cs="Times New Roman"/>
          <w:lang w:val="en-US"/>
        </w:rPr>
        <w:t xml:space="preserve">, 2009; Kymlicka W., Banting K. Immigration, multiculturalism and the welfare state // Ethics and international affairs. </w:t>
      </w:r>
      <w:r w:rsidRPr="00061354">
        <w:rPr>
          <w:rFonts w:ascii="Times New Roman" w:hAnsi="Times New Roman" w:cs="Times New Roman"/>
        </w:rPr>
        <w:t xml:space="preserve">2006. №20 (3). </w:t>
      </w:r>
      <w:r w:rsidRPr="00061354">
        <w:rPr>
          <w:rFonts w:ascii="Times New Roman" w:hAnsi="Times New Roman" w:cs="Times New Roman"/>
          <w:lang w:val="en-US"/>
        </w:rPr>
        <w:t>P</w:t>
      </w:r>
      <w:r w:rsidRPr="00061354">
        <w:rPr>
          <w:rFonts w:ascii="Times New Roman" w:hAnsi="Times New Roman" w:cs="Times New Roman"/>
        </w:rPr>
        <w:t xml:space="preserve">. 281-304; </w:t>
      </w:r>
      <w:r w:rsidR="00061354" w:rsidRPr="00061354">
        <w:rPr>
          <w:rFonts w:ascii="Times New Roman" w:hAnsi="Times New Roman" w:cs="Times New Roman"/>
        </w:rPr>
        <w:t xml:space="preserve">Канарш Г.Ю. Мультикультурализм: социальная концепция и социальные практики // Знание. Понимание. Умение. 2011. № 1. С.87-95; Куропятник А.И. Мультикультурализм: идеология и политика социальной стабильности полиэтнических обществ // Журнал социологии и социальной антропологии. 2000. № 2. Т.3 С. 53-66; Веретевская А.В. Проблемы и перспективы европейского мультикультуризма // СОЦИС. </w:t>
      </w:r>
      <w:r w:rsidR="00061354" w:rsidRPr="00C14DC9">
        <w:rPr>
          <w:rFonts w:ascii="Times New Roman" w:hAnsi="Times New Roman" w:cs="Times New Roman"/>
        </w:rPr>
        <w:t xml:space="preserve">2013. </w:t>
      </w:r>
      <w:r w:rsidR="00061354" w:rsidRPr="00061354">
        <w:rPr>
          <w:rFonts w:ascii="Times New Roman" w:hAnsi="Times New Roman" w:cs="Times New Roman"/>
        </w:rPr>
        <w:t xml:space="preserve">№ 3. </w:t>
      </w:r>
      <w:r w:rsidR="00061354" w:rsidRPr="00061354">
        <w:rPr>
          <w:rFonts w:ascii="Times New Roman" w:hAnsi="Times New Roman" w:cs="Times New Roman"/>
          <w:lang w:val="en-US"/>
        </w:rPr>
        <w:t>URL</w:t>
      </w:r>
      <w:r w:rsidR="00061354" w:rsidRPr="00061354">
        <w:rPr>
          <w:rFonts w:ascii="Times New Roman" w:hAnsi="Times New Roman" w:cs="Times New Roman"/>
        </w:rPr>
        <w:t xml:space="preserve">: </w:t>
      </w:r>
      <w:r w:rsidR="00061354" w:rsidRPr="00061354">
        <w:rPr>
          <w:rFonts w:ascii="Times New Roman" w:hAnsi="Times New Roman" w:cs="Times New Roman"/>
          <w:lang w:val="en-US"/>
        </w:rPr>
        <w:t>http</w:t>
      </w:r>
      <w:r w:rsidR="00061354" w:rsidRPr="00061354">
        <w:rPr>
          <w:rFonts w:ascii="Times New Roman" w:hAnsi="Times New Roman" w:cs="Times New Roman"/>
        </w:rPr>
        <w:t>://</w:t>
      </w:r>
      <w:r w:rsidR="00061354" w:rsidRPr="00061354">
        <w:rPr>
          <w:rFonts w:ascii="Times New Roman" w:hAnsi="Times New Roman" w:cs="Times New Roman"/>
          <w:lang w:val="en-US"/>
        </w:rPr>
        <w:t>www</w:t>
      </w:r>
      <w:r w:rsidR="00061354" w:rsidRPr="00061354">
        <w:rPr>
          <w:rFonts w:ascii="Times New Roman" w:hAnsi="Times New Roman" w:cs="Times New Roman"/>
        </w:rPr>
        <w:t>.</w:t>
      </w:r>
      <w:r w:rsidR="00061354" w:rsidRPr="00061354">
        <w:rPr>
          <w:rFonts w:ascii="Times New Roman" w:hAnsi="Times New Roman" w:cs="Times New Roman"/>
          <w:lang w:val="en-US"/>
        </w:rPr>
        <w:t>isras</w:t>
      </w:r>
      <w:r w:rsidR="00061354" w:rsidRPr="00061354">
        <w:rPr>
          <w:rFonts w:ascii="Times New Roman" w:hAnsi="Times New Roman" w:cs="Times New Roman"/>
        </w:rPr>
        <w:t>.</w:t>
      </w:r>
      <w:r w:rsidR="00061354" w:rsidRPr="00061354">
        <w:rPr>
          <w:rFonts w:ascii="Times New Roman" w:hAnsi="Times New Roman" w:cs="Times New Roman"/>
          <w:lang w:val="en-US"/>
        </w:rPr>
        <w:t>ru</w:t>
      </w:r>
      <w:r w:rsidR="00061354" w:rsidRPr="00061354">
        <w:rPr>
          <w:rFonts w:ascii="Times New Roman" w:hAnsi="Times New Roman" w:cs="Times New Roman"/>
        </w:rPr>
        <w:t>/</w:t>
      </w:r>
      <w:r w:rsidR="00061354" w:rsidRPr="00061354">
        <w:rPr>
          <w:rFonts w:ascii="Times New Roman" w:hAnsi="Times New Roman" w:cs="Times New Roman"/>
          <w:lang w:val="en-US"/>
        </w:rPr>
        <w:t>files</w:t>
      </w:r>
      <w:r w:rsidR="00061354" w:rsidRPr="00061354">
        <w:rPr>
          <w:rFonts w:ascii="Times New Roman" w:hAnsi="Times New Roman" w:cs="Times New Roman"/>
        </w:rPr>
        <w:t>/</w:t>
      </w:r>
      <w:r w:rsidR="00061354" w:rsidRPr="00061354">
        <w:rPr>
          <w:rFonts w:ascii="Times New Roman" w:hAnsi="Times New Roman" w:cs="Times New Roman"/>
          <w:lang w:val="en-US"/>
        </w:rPr>
        <w:t>File</w:t>
      </w:r>
      <w:r w:rsidR="00061354" w:rsidRPr="00061354">
        <w:rPr>
          <w:rFonts w:ascii="Times New Roman" w:hAnsi="Times New Roman" w:cs="Times New Roman"/>
        </w:rPr>
        <w:t>/</w:t>
      </w:r>
      <w:r w:rsidR="00061354" w:rsidRPr="00061354">
        <w:rPr>
          <w:rFonts w:ascii="Times New Roman" w:hAnsi="Times New Roman" w:cs="Times New Roman"/>
          <w:lang w:val="en-US"/>
        </w:rPr>
        <w:t>Socis</w:t>
      </w:r>
      <w:r w:rsidR="00061354" w:rsidRPr="00061354">
        <w:rPr>
          <w:rFonts w:ascii="Times New Roman" w:hAnsi="Times New Roman" w:cs="Times New Roman"/>
        </w:rPr>
        <w:t>/2013_3/</w:t>
      </w:r>
      <w:r w:rsidR="00061354" w:rsidRPr="00061354">
        <w:rPr>
          <w:rFonts w:ascii="Times New Roman" w:hAnsi="Times New Roman" w:cs="Times New Roman"/>
          <w:lang w:val="en-US"/>
        </w:rPr>
        <w:t>Veretevskaya</w:t>
      </w:r>
      <w:r w:rsidR="00061354" w:rsidRPr="00061354">
        <w:rPr>
          <w:rFonts w:ascii="Times New Roman" w:hAnsi="Times New Roman" w:cs="Times New Roman"/>
        </w:rPr>
        <w:t>.</w:t>
      </w:r>
      <w:r w:rsidR="00061354" w:rsidRPr="00061354">
        <w:rPr>
          <w:rFonts w:ascii="Times New Roman" w:hAnsi="Times New Roman" w:cs="Times New Roman"/>
          <w:lang w:val="en-US"/>
        </w:rPr>
        <w:t>pdf</w:t>
      </w:r>
      <w:r w:rsidR="00061354" w:rsidRPr="00061354">
        <w:rPr>
          <w:rFonts w:ascii="Times New Roman" w:hAnsi="Times New Roman" w:cs="Times New Roman"/>
        </w:rPr>
        <w:t xml:space="preserve">. (23.03.2015); Васильев А.М., Копченко И.Е., Гринева Ю.А. Европейский миграционный кризис (2014–2015): причины и основные параметры // Общество: политика, экономика, право. 2016. № 2. С.103-99; Потемкина О. Ю. Европейская повестка дня по миграции - новый поворот в иммиграционной политике // Современная Европа. 2015. № 4. С. 28–40; Потемкина О. Ю. Европейский Союз // Современная Европа. 2016. №2. С. 109–112; Кондратьева Т.С., Новоженова И.С. Иммигранты в Европе: модели интеграции. // Актуальные проблемы Европы. Сер. Европа: </w:t>
      </w:r>
      <w:r w:rsidR="00061354" w:rsidRPr="00061354">
        <w:rPr>
          <w:rFonts w:ascii="Times New Roman" w:hAnsi="Times New Roman" w:cs="Times New Roman"/>
          <w:lang w:val="en-US"/>
        </w:rPr>
        <w:t>XXI</w:t>
      </w:r>
      <w:r w:rsidR="00061354" w:rsidRPr="00061354">
        <w:rPr>
          <w:rFonts w:ascii="Times New Roman" w:hAnsi="Times New Roman" w:cs="Times New Roman"/>
        </w:rPr>
        <w:t xml:space="preserve"> век: Сб. науч. </w:t>
      </w:r>
      <w:r w:rsidR="00061354" w:rsidRPr="00D16C87">
        <w:rPr>
          <w:rFonts w:ascii="Times New Roman" w:hAnsi="Times New Roman" w:cs="Times New Roman"/>
        </w:rPr>
        <w:t>тр. М.: РАН. 2005. С.9-59.</w:t>
      </w:r>
    </w:p>
  </w:footnote>
  <w:footnote w:id="5">
    <w:p w:rsidR="00583CAC" w:rsidRPr="00D16C87" w:rsidRDefault="00583CAC" w:rsidP="00CD2EF8">
      <w:pPr>
        <w:pStyle w:val="a3"/>
        <w:jc w:val="both"/>
        <w:rPr>
          <w:rFonts w:ascii="Times New Roman" w:hAnsi="Times New Roman" w:cs="Times New Roman"/>
        </w:rPr>
      </w:pPr>
      <w:r w:rsidRPr="00D16C87">
        <w:rPr>
          <w:rStyle w:val="a5"/>
          <w:rFonts w:ascii="Times New Roman" w:hAnsi="Times New Roman" w:cs="Times New Roman"/>
        </w:rPr>
        <w:footnoteRef/>
      </w:r>
      <w:r w:rsidRPr="00D16C87">
        <w:rPr>
          <w:rFonts w:ascii="Times New Roman" w:hAnsi="Times New Roman" w:cs="Times New Roman"/>
        </w:rPr>
        <w:t xml:space="preserve"> Акопян К.В. Мультикультурализм: основные теоретические подходы [Электронный ресурс] // Медина: издательский дом, 2015. URL: http://www.idmedina.ru/books/materials/rmforum/4/akopyan.htm.</w:t>
      </w:r>
      <w:r w:rsidR="00D16C87" w:rsidRPr="00D16C87">
        <w:rPr>
          <w:rFonts w:ascii="Times New Roman" w:hAnsi="Times New Roman" w:cs="Times New Roman"/>
        </w:rPr>
        <w:t xml:space="preserve"> (02.05.2017); </w:t>
      </w:r>
      <w:r w:rsidRPr="00D16C87">
        <w:rPr>
          <w:rFonts w:ascii="Times New Roman" w:hAnsi="Times New Roman" w:cs="Times New Roman"/>
        </w:rPr>
        <w:t xml:space="preserve">Большаков Г.А. Роль модели государства всеобщего благоденствия в иммиграционной политике стран Скандинавии // Теория и практика общественного развития. 2013. № 8. С.271-274; Большаков Г.А. Сравнительный анализ политики интеграции и мультикультурализма в странах Скандинавии // Теория и практика общественного развития. 2013. № 5. С.225-228; Ключникова М. В.  Швеция: влияние политики мультикультурализма на государство всеобщего благосостояния // Современная Европа. </w:t>
      </w:r>
      <w:r w:rsidRPr="00D16C87">
        <w:rPr>
          <w:rFonts w:ascii="Times New Roman" w:hAnsi="Times New Roman" w:cs="Times New Roman"/>
          <w:lang w:val="en-US"/>
        </w:rPr>
        <w:t xml:space="preserve">2014. №2. </w:t>
      </w:r>
      <w:r w:rsidRPr="00D16C87">
        <w:rPr>
          <w:rFonts w:ascii="Times New Roman" w:hAnsi="Times New Roman" w:cs="Times New Roman"/>
        </w:rPr>
        <w:t>С</w:t>
      </w:r>
      <w:r w:rsidRPr="00D16C87">
        <w:rPr>
          <w:rFonts w:ascii="Times New Roman" w:hAnsi="Times New Roman" w:cs="Times New Roman"/>
          <w:lang w:val="en-US"/>
        </w:rPr>
        <w:t xml:space="preserve">. 54-68; Geddes A., Scholten P. The Politics of Migration and Immigration in Europe. - Sage Publications Ltd, 2016; </w:t>
      </w:r>
      <w:r w:rsidRPr="00D16C87">
        <w:rPr>
          <w:rFonts w:ascii="Times New Roman" w:hAnsi="Times New Roman" w:cs="Times New Roman"/>
        </w:rPr>
        <w:t>Веретевская</w:t>
      </w:r>
      <w:r w:rsidRPr="00D16C87">
        <w:rPr>
          <w:rFonts w:ascii="Times New Roman" w:hAnsi="Times New Roman" w:cs="Times New Roman"/>
          <w:lang w:val="en-US"/>
        </w:rPr>
        <w:t xml:space="preserve"> </w:t>
      </w:r>
      <w:r w:rsidRPr="00D16C87">
        <w:rPr>
          <w:rFonts w:ascii="Times New Roman" w:hAnsi="Times New Roman" w:cs="Times New Roman"/>
        </w:rPr>
        <w:t>А</w:t>
      </w:r>
      <w:r w:rsidRPr="00D16C87">
        <w:rPr>
          <w:rFonts w:ascii="Times New Roman" w:hAnsi="Times New Roman" w:cs="Times New Roman"/>
          <w:lang w:val="en-US"/>
        </w:rPr>
        <w:t>.</w:t>
      </w:r>
      <w:r w:rsidRPr="00D16C87">
        <w:rPr>
          <w:rFonts w:ascii="Times New Roman" w:hAnsi="Times New Roman" w:cs="Times New Roman"/>
        </w:rPr>
        <w:t>В</w:t>
      </w:r>
      <w:r w:rsidRPr="00D16C87">
        <w:rPr>
          <w:rFonts w:ascii="Times New Roman" w:hAnsi="Times New Roman" w:cs="Times New Roman"/>
          <w:lang w:val="en-US"/>
        </w:rPr>
        <w:t xml:space="preserve">. </w:t>
      </w:r>
      <w:r w:rsidRPr="00D16C87">
        <w:rPr>
          <w:rFonts w:ascii="Times New Roman" w:hAnsi="Times New Roman" w:cs="Times New Roman"/>
        </w:rPr>
        <w:t>Проблемы</w:t>
      </w:r>
      <w:r w:rsidRPr="00D16C87">
        <w:rPr>
          <w:rFonts w:ascii="Times New Roman" w:hAnsi="Times New Roman" w:cs="Times New Roman"/>
          <w:lang w:val="en-US"/>
        </w:rPr>
        <w:t xml:space="preserve"> </w:t>
      </w:r>
      <w:r w:rsidRPr="00D16C87">
        <w:rPr>
          <w:rFonts w:ascii="Times New Roman" w:hAnsi="Times New Roman" w:cs="Times New Roman"/>
        </w:rPr>
        <w:t>и</w:t>
      </w:r>
      <w:r w:rsidRPr="00D16C87">
        <w:rPr>
          <w:rFonts w:ascii="Times New Roman" w:hAnsi="Times New Roman" w:cs="Times New Roman"/>
          <w:lang w:val="en-US"/>
        </w:rPr>
        <w:t xml:space="preserve"> </w:t>
      </w:r>
      <w:r w:rsidRPr="00D16C87">
        <w:rPr>
          <w:rFonts w:ascii="Times New Roman" w:hAnsi="Times New Roman" w:cs="Times New Roman"/>
        </w:rPr>
        <w:t>перспективы</w:t>
      </w:r>
      <w:r w:rsidRPr="00D16C87">
        <w:rPr>
          <w:rFonts w:ascii="Times New Roman" w:hAnsi="Times New Roman" w:cs="Times New Roman"/>
          <w:lang w:val="en-US"/>
        </w:rPr>
        <w:t xml:space="preserve"> </w:t>
      </w:r>
      <w:r w:rsidRPr="00D16C87">
        <w:rPr>
          <w:rFonts w:ascii="Times New Roman" w:hAnsi="Times New Roman" w:cs="Times New Roman"/>
        </w:rPr>
        <w:t>европейского</w:t>
      </w:r>
      <w:r w:rsidRPr="00D16C87">
        <w:rPr>
          <w:rFonts w:ascii="Times New Roman" w:hAnsi="Times New Roman" w:cs="Times New Roman"/>
          <w:lang w:val="en-US"/>
        </w:rPr>
        <w:t xml:space="preserve"> </w:t>
      </w:r>
      <w:r w:rsidRPr="00D16C87">
        <w:rPr>
          <w:rFonts w:ascii="Times New Roman" w:hAnsi="Times New Roman" w:cs="Times New Roman"/>
        </w:rPr>
        <w:t>мультикультуризма</w:t>
      </w:r>
      <w:r w:rsidRPr="00D16C87">
        <w:rPr>
          <w:rFonts w:ascii="Times New Roman" w:hAnsi="Times New Roman" w:cs="Times New Roman"/>
          <w:lang w:val="en-US"/>
        </w:rPr>
        <w:t>: [</w:t>
      </w:r>
      <w:r w:rsidRPr="00D16C87">
        <w:rPr>
          <w:rFonts w:ascii="Times New Roman" w:hAnsi="Times New Roman" w:cs="Times New Roman"/>
        </w:rPr>
        <w:t>Сев</w:t>
      </w:r>
      <w:r w:rsidRPr="00D16C87">
        <w:rPr>
          <w:rFonts w:ascii="Times New Roman" w:hAnsi="Times New Roman" w:cs="Times New Roman"/>
          <w:lang w:val="en-US"/>
        </w:rPr>
        <w:t xml:space="preserve">. </w:t>
      </w:r>
      <w:r w:rsidRPr="00D16C87">
        <w:rPr>
          <w:rFonts w:ascii="Times New Roman" w:hAnsi="Times New Roman" w:cs="Times New Roman"/>
        </w:rPr>
        <w:t>Голландия, Юж. Голландия, Великобритания, Швеция] // СОЦИС: социол. исслед. 2013. № 3. URL: http://www.isras.ru/files/File/Socis/2013_3/Veretevskaya.pdf. (23.03.2015); Густафссон Б. Современный опыт Швеции в области международной миграции: проблемы и исследования // Журнал исследований социальной политики. 2003. №2. С.185-211; Плевако Н.С., Чернышева О.В. Можно ли стать шведом? Политика адаптации и интеграции иммигрантов в Швеции после Второй мировой войны. -  Москва: URSS. 2011; Аршба О., Татунц С. Иммиграция и мультикультурализм в странах Скандинавии // Государственная служба. 2015. №2 (94). С. 100-106; Бадаева А.С. Трансформация иммиграционной политики в странах Скандинавии // Мировое развитие. Выпуск 10. – М.: ИМЭМО РАН. 2013. С. 46-53; Матвеевская А.С. Культурная составляющая миграционной политики европейских государств (на примере Швеции). // Актуальные проблемы мировой политики в XXI веке: сб. статей. - СПб.: СПбГПУ, 2013.</w:t>
      </w:r>
    </w:p>
  </w:footnote>
  <w:footnote w:id="6">
    <w:p w:rsidR="00D16C87" w:rsidRPr="00D16C87" w:rsidRDefault="00D16C87" w:rsidP="00CD2EF8">
      <w:pPr>
        <w:pStyle w:val="a3"/>
        <w:jc w:val="both"/>
        <w:rPr>
          <w:rFonts w:ascii="Times New Roman" w:hAnsi="Times New Roman" w:cs="Times New Roman"/>
        </w:rPr>
      </w:pPr>
      <w:r w:rsidRPr="00D16C87">
        <w:rPr>
          <w:rStyle w:val="a5"/>
          <w:rFonts w:ascii="Times New Roman" w:hAnsi="Times New Roman" w:cs="Times New Roman"/>
        </w:rPr>
        <w:footnoteRef/>
      </w:r>
      <w:r w:rsidRPr="00D16C87">
        <w:rPr>
          <w:rFonts w:ascii="Times New Roman" w:hAnsi="Times New Roman" w:cs="Times New Roman"/>
        </w:rPr>
        <w:t xml:space="preserve"> Беляев Д.А. Мультикультурализм как стратегия создания дискретного «сверхобщества» в контексте постмодернистской культуры: теория и практика // Исторические, философские, политические и юридические науки, культурология и искусствоведение. Вопросы теории и практики. 2012. № 8-1. С. 46-50; Веретевская А.В. Проблемы и перспективы европейского мультикультуризма: [Сев. Голландия, Юж. Голландия, Великобритания, Швеция] // СОЦИС: социол. исслед. 2013. № 3. URL:</w:t>
      </w:r>
      <w:r w:rsidRPr="00D16C87">
        <w:t xml:space="preserve"> </w:t>
      </w:r>
      <w:r w:rsidRPr="00D16C87">
        <w:rPr>
          <w:rFonts w:ascii="Times New Roman" w:hAnsi="Times New Roman" w:cs="Times New Roman"/>
        </w:rPr>
        <w:t>http://www.isras.ru/files/File/Socis/2013_3/Veretevskaya.pdf. (23.03.2015); Веретевская А.В. Мусульмане в Швеции: обострение интеграционного кризиса. // URL: http://www.perspektivy.info/book/musulmane_v_shvecii_obostrenije_integracionnogo_krizisa_2013-09-12.htm. (01.05.2016); Бадаева А.С. Праворадикальные партии и и</w:t>
      </w:r>
      <w:r w:rsidR="00CD2EF8">
        <w:rPr>
          <w:rFonts w:ascii="Times New Roman" w:hAnsi="Times New Roman" w:cs="Times New Roman"/>
        </w:rPr>
        <w:t>ммиграция в странах Скандинавии</w:t>
      </w:r>
      <w:r w:rsidRPr="00D16C87">
        <w:rPr>
          <w:rFonts w:ascii="Times New Roman" w:hAnsi="Times New Roman" w:cs="Times New Roman"/>
        </w:rPr>
        <w:t xml:space="preserve"> // Мировая экономика и международные отношения. </w:t>
      </w:r>
      <w:r w:rsidRPr="00D16C87">
        <w:rPr>
          <w:rFonts w:ascii="Times New Roman" w:hAnsi="Times New Roman" w:cs="Times New Roman"/>
          <w:lang w:val="en-US"/>
        </w:rPr>
        <w:t xml:space="preserve">2012. № 12. URL: http://demoscope.ru/weekly/2013/0547/analit05.php. (24.03.2016); Borell K., Gerdner A. Cooperation or Isolation? Muslim Congregations in a Scandinavian Welfare State: A Nationally Representative Survey from Sweden // Review of Religious Research. </w:t>
      </w:r>
      <w:r w:rsidRPr="00D16C87">
        <w:rPr>
          <w:rFonts w:ascii="Times New Roman" w:hAnsi="Times New Roman" w:cs="Times New Roman"/>
        </w:rPr>
        <w:t xml:space="preserve">2013. Vol. 55. Issue 4. P. 557-571; Дианина С. Ю. Мусульмане в СМК Швеции: проблемы и метаморфозы восприятия // Известия Иркутского государственного университета. Серия «Политология. Религиоведение». 2014. Т. 9. С. 127-135; Дианина С.Ю. Ценности ислама в освещении СМК Северной Европы: парадоксы межкультурного диалога // Вестник МГИМО-Университета. 2014. №2 (35). С. 264-267; Харитонов И.Н.  Кризис политики мультикультурализма и ксенофобия в странах Европы. // Социологический альманах. 2012. № 3. С. 186-195; Хахалкина Е.В., Тёркина К.В. Кризис политики мультикультурализма сквозь призму проблем национальной идентичности на примере Швеции. // Вестник Томского государственного университета. Культурология и искусствоведение. 2011. № 3. С.61-72; Кризис мультикультурализма и проблемы национальной политики. Под ред. М.Б. Погребинского и А.К. Толпыго / М.: Весь Мир. 2013; Деркач М.А. Правый радикализм в политической системе Швеции // Исторические, философские, политические и юридические науки, культурология и искусствоведение. Вопросы теории и практики. 2014. № 9 (47): в 2-х ч. Ч. II. C. 54-59; Пронякина Е.Д. Будущее единой Европы: межкультурные конфликты и миграционная политика ЕС. // Политическая Экспертиза: ПОЛИТЭКС. 2016. Том 12, №1. С.184-198; Рябиченко А. В., Шендерюк М. Г. Трансформация партийно-политической системы Швеции в конце XX - начале XXI века. // Балтийский регион. </w:t>
      </w:r>
      <w:r w:rsidRPr="00D16C87">
        <w:rPr>
          <w:rFonts w:ascii="Times New Roman" w:hAnsi="Times New Roman" w:cs="Times New Roman"/>
          <w:lang w:val="en-US"/>
        </w:rPr>
        <w:t xml:space="preserve">2013. № 3 (17). </w:t>
      </w:r>
      <w:r w:rsidRPr="00D16C87">
        <w:rPr>
          <w:rFonts w:ascii="Times New Roman" w:hAnsi="Times New Roman" w:cs="Times New Roman"/>
        </w:rPr>
        <w:t>С</w:t>
      </w:r>
      <w:r w:rsidRPr="00D16C87">
        <w:rPr>
          <w:rFonts w:ascii="Times New Roman" w:hAnsi="Times New Roman" w:cs="Times New Roman"/>
          <w:lang w:val="en-US"/>
        </w:rPr>
        <w:t xml:space="preserve">. 146-159; Geddes A., Scholten P. The Politics of Migration and Immigration in Europe. - Sage Publications Ltd, 2016; </w:t>
      </w:r>
      <w:r w:rsidRPr="00D16C87">
        <w:rPr>
          <w:rFonts w:ascii="Times New Roman" w:hAnsi="Times New Roman" w:cs="Times New Roman"/>
        </w:rPr>
        <w:t>Малахов</w:t>
      </w:r>
      <w:r w:rsidRPr="00D16C87">
        <w:rPr>
          <w:rFonts w:ascii="Times New Roman" w:hAnsi="Times New Roman" w:cs="Times New Roman"/>
          <w:lang w:val="en-US"/>
        </w:rPr>
        <w:t xml:space="preserve"> </w:t>
      </w:r>
      <w:r w:rsidRPr="00D16C87">
        <w:rPr>
          <w:rFonts w:ascii="Times New Roman" w:hAnsi="Times New Roman" w:cs="Times New Roman"/>
        </w:rPr>
        <w:t>В</w:t>
      </w:r>
      <w:r w:rsidRPr="00D16C87">
        <w:rPr>
          <w:rFonts w:ascii="Times New Roman" w:hAnsi="Times New Roman" w:cs="Times New Roman"/>
          <w:lang w:val="en-US"/>
        </w:rPr>
        <w:t xml:space="preserve">. </w:t>
      </w:r>
      <w:r w:rsidRPr="00D16C87">
        <w:rPr>
          <w:rFonts w:ascii="Times New Roman" w:hAnsi="Times New Roman" w:cs="Times New Roman"/>
        </w:rPr>
        <w:t>Грозит</w:t>
      </w:r>
      <w:r w:rsidRPr="00D16C87">
        <w:rPr>
          <w:rFonts w:ascii="Times New Roman" w:hAnsi="Times New Roman" w:cs="Times New Roman"/>
          <w:lang w:val="en-US"/>
        </w:rPr>
        <w:t xml:space="preserve"> </w:t>
      </w:r>
      <w:r w:rsidRPr="00D16C87">
        <w:rPr>
          <w:rFonts w:ascii="Times New Roman" w:hAnsi="Times New Roman" w:cs="Times New Roman"/>
        </w:rPr>
        <w:t>ли</w:t>
      </w:r>
      <w:r w:rsidRPr="00D16C87">
        <w:rPr>
          <w:rFonts w:ascii="Times New Roman" w:hAnsi="Times New Roman" w:cs="Times New Roman"/>
          <w:lang w:val="en-US"/>
        </w:rPr>
        <w:t xml:space="preserve"> </w:t>
      </w:r>
      <w:r w:rsidRPr="00D16C87">
        <w:rPr>
          <w:rFonts w:ascii="Times New Roman" w:hAnsi="Times New Roman" w:cs="Times New Roman"/>
        </w:rPr>
        <w:t>Европе</w:t>
      </w:r>
      <w:r w:rsidRPr="00D16C87">
        <w:rPr>
          <w:rFonts w:ascii="Times New Roman" w:hAnsi="Times New Roman" w:cs="Times New Roman"/>
          <w:lang w:val="en-US"/>
        </w:rPr>
        <w:t xml:space="preserve"> </w:t>
      </w:r>
      <w:r w:rsidRPr="00D16C87">
        <w:rPr>
          <w:rFonts w:ascii="Times New Roman" w:hAnsi="Times New Roman" w:cs="Times New Roman"/>
        </w:rPr>
        <w:t>исламизация</w:t>
      </w:r>
      <w:r w:rsidRPr="00D16C87">
        <w:rPr>
          <w:rFonts w:ascii="Times New Roman" w:hAnsi="Times New Roman" w:cs="Times New Roman"/>
          <w:lang w:val="en-US"/>
        </w:rPr>
        <w:t xml:space="preserve">? // </w:t>
      </w:r>
      <w:r w:rsidRPr="00D16C87">
        <w:rPr>
          <w:rFonts w:ascii="Times New Roman" w:hAnsi="Times New Roman" w:cs="Times New Roman"/>
        </w:rPr>
        <w:t>Отечественные</w:t>
      </w:r>
      <w:r w:rsidRPr="00D16C87">
        <w:rPr>
          <w:rFonts w:ascii="Times New Roman" w:hAnsi="Times New Roman" w:cs="Times New Roman"/>
          <w:lang w:val="en-US"/>
        </w:rPr>
        <w:t xml:space="preserve"> </w:t>
      </w:r>
      <w:r w:rsidRPr="00D16C87">
        <w:rPr>
          <w:rFonts w:ascii="Times New Roman" w:hAnsi="Times New Roman" w:cs="Times New Roman"/>
        </w:rPr>
        <w:t>записки</w:t>
      </w:r>
      <w:r w:rsidRPr="00D16C87">
        <w:rPr>
          <w:rFonts w:ascii="Times New Roman" w:hAnsi="Times New Roman" w:cs="Times New Roman"/>
          <w:lang w:val="en-US"/>
        </w:rPr>
        <w:t xml:space="preserve">. </w:t>
      </w:r>
      <w:r w:rsidRPr="00D16C87">
        <w:rPr>
          <w:rFonts w:ascii="Times New Roman" w:hAnsi="Times New Roman" w:cs="Times New Roman"/>
        </w:rPr>
        <w:t>2013. №1 (52). С.281-299.</w:t>
      </w:r>
    </w:p>
  </w:footnote>
  <w:footnote w:id="7">
    <w:p w:rsidR="000E60F3" w:rsidRPr="00061354" w:rsidRDefault="000E60F3" w:rsidP="00CD2EF8">
      <w:pPr>
        <w:pStyle w:val="a3"/>
        <w:jc w:val="both"/>
        <w:rPr>
          <w:rFonts w:ascii="Times New Roman" w:hAnsi="Times New Roman" w:cs="Times New Roman"/>
        </w:rPr>
      </w:pPr>
      <w:r w:rsidRPr="00D16C87">
        <w:rPr>
          <w:rStyle w:val="a5"/>
          <w:rFonts w:ascii="Times New Roman" w:hAnsi="Times New Roman" w:cs="Times New Roman"/>
        </w:rPr>
        <w:footnoteRef/>
      </w:r>
      <w:r w:rsidRPr="00D16C87">
        <w:rPr>
          <w:rFonts w:ascii="Times New Roman" w:hAnsi="Times New Roman" w:cs="Times New Roman"/>
        </w:rPr>
        <w:t xml:space="preserve"> См.: Филлипс Л.Дж., Йоргенсен М.В. Дискурс-анализ. Теория и метод / пер. с англ. - 2-е изд., испр. - Х.:Изд-во "Гуманитарный Центр", 2008.</w:t>
      </w:r>
    </w:p>
  </w:footnote>
  <w:footnote w:id="8">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Михалёва О.Л. Политический дискурс: Специфика манипулятивного воздействия. М.: Книжный дом «ЛИБРОКОМ», 2009. С. 15.</w:t>
      </w:r>
    </w:p>
  </w:footnote>
  <w:footnote w:id="9">
    <w:p w:rsidR="002553C1" w:rsidRDefault="002553C1">
      <w:pPr>
        <w:pStyle w:val="a3"/>
      </w:pPr>
      <w:r w:rsidRPr="00F904F6">
        <w:rPr>
          <w:rStyle w:val="a5"/>
          <w:rFonts w:ascii="Times New Roman" w:hAnsi="Times New Roman" w:cs="Times New Roman"/>
        </w:rPr>
        <w:footnoteRef/>
      </w:r>
      <w:r w:rsidRPr="00F904F6">
        <w:rPr>
          <w:rFonts w:ascii="Times New Roman" w:hAnsi="Times New Roman" w:cs="Times New Roman"/>
        </w:rPr>
        <w:t xml:space="preserve"> Там же. С. 18.</w:t>
      </w:r>
    </w:p>
  </w:footnote>
  <w:footnote w:id="10">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См.: Герасимов В.И., Ильин М.В. Политический дискурс-анализ // Политическая наука. 2002. № 3. С. 69.</w:t>
      </w:r>
    </w:p>
  </w:footnote>
  <w:footnote w:id="11">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Кубрякова Е. С. О понятии дискурса и дискурсивного анализа в современной лингвистике: обзор // Дискурс, речь, речевая деятельность. Функциональные и структурные аспекты: сборник обзоров. М.: ИНИОН РАН, 2000. С. 13-14.</w:t>
      </w:r>
    </w:p>
  </w:footnote>
  <w:footnote w:id="12">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Баранов А. Н. Парламентские дебаты: традиции и новации / А. Н. Баранов, Е. Г. Казакевич. М.: Знание. 1991. С.6.</w:t>
      </w:r>
    </w:p>
  </w:footnote>
  <w:footnote w:id="13">
    <w:p w:rsidR="002553C1" w:rsidRDefault="002553C1">
      <w:pPr>
        <w:pStyle w:val="a3"/>
      </w:pPr>
      <w:r w:rsidRPr="00F904F6">
        <w:rPr>
          <w:rStyle w:val="a5"/>
          <w:rFonts w:ascii="Times New Roman" w:hAnsi="Times New Roman" w:cs="Times New Roman"/>
        </w:rPr>
        <w:footnoteRef/>
      </w:r>
      <w:r w:rsidRPr="00F904F6">
        <w:rPr>
          <w:rFonts w:ascii="Times New Roman" w:hAnsi="Times New Roman" w:cs="Times New Roman"/>
        </w:rPr>
        <w:t xml:space="preserve"> Шейгал Е. И. Семиотика политического дискурса. М.: Гнозис, 2004. С.244-245.</w:t>
      </w:r>
    </w:p>
  </w:footnote>
  <w:footnote w:id="14">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Т. А. ван Дейк. Язык. Познание. Коммуникация. Пер. с англ. / Сост. В.В.Петрова; Под ред. В.И.Герасимова. М.: Прогресс. 1989. С. 26.</w:t>
      </w:r>
    </w:p>
  </w:footnote>
  <w:footnote w:id="15">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См.: Плотникова С. Н. Политик как конструктор дискурса реагирования // Политический дискурс в России 8: Святые без житий: материалы постоянно действующего семинара / под ред. В. Н. Базылева, В. Г. Красильниковой. М.: МАКС Пресс, 2005. С. 22-26.</w:t>
      </w:r>
    </w:p>
  </w:footnote>
  <w:footnote w:id="16">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Михалёва О.Л. Политический дискурс: Специфика манипулятивного воздействия. М.: Книжный дом «ЛИБРОКОМ», 2009. С. 22.</w:t>
      </w:r>
    </w:p>
  </w:footnote>
  <w:footnote w:id="17">
    <w:p w:rsidR="002553C1" w:rsidRDefault="002553C1">
      <w:pPr>
        <w:pStyle w:val="a3"/>
      </w:pPr>
      <w:r w:rsidRPr="00F904F6">
        <w:rPr>
          <w:rStyle w:val="a5"/>
          <w:rFonts w:ascii="Times New Roman" w:hAnsi="Times New Roman" w:cs="Times New Roman"/>
        </w:rPr>
        <w:footnoteRef/>
      </w:r>
      <w:r w:rsidRPr="00F904F6">
        <w:rPr>
          <w:rFonts w:ascii="Times New Roman" w:hAnsi="Times New Roman" w:cs="Times New Roman"/>
        </w:rPr>
        <w:t xml:space="preserve"> Цит. по: Перельгут Н.М., Сухоцкая Е.Б. О структуре понятия «Политический дискурс» // Вестник НВГУ. 2013. №2. С. 36.</w:t>
      </w:r>
    </w:p>
  </w:footnote>
  <w:footnote w:id="18">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См.: Водак Р. Язык. Дискурс. Политика / Пер. с англ. и нем. Карасика В. И., Трошиной Н. Н. Волгоград: Перемена, 1997. 139 с.</w:t>
      </w:r>
    </w:p>
  </w:footnote>
  <w:footnote w:id="19">
    <w:p w:rsidR="002553C1" w:rsidRDefault="002553C1">
      <w:pPr>
        <w:pStyle w:val="a3"/>
      </w:pPr>
      <w:r w:rsidRPr="00F904F6">
        <w:rPr>
          <w:rStyle w:val="a5"/>
          <w:rFonts w:ascii="Times New Roman" w:hAnsi="Times New Roman" w:cs="Times New Roman"/>
        </w:rPr>
        <w:footnoteRef/>
      </w:r>
      <w:r w:rsidRPr="00F904F6">
        <w:rPr>
          <w:rFonts w:ascii="Times New Roman" w:hAnsi="Times New Roman" w:cs="Times New Roman"/>
        </w:rPr>
        <w:t xml:space="preserve"> Русакова О.Ф. Основные теоретико-методологические подходы к интерпретации дискурса // Научный ежегодник Института философии и права УрО РАН. 2007. №7. С. 5.</w:t>
      </w:r>
    </w:p>
  </w:footnote>
  <w:footnote w:id="20">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Фуко М. Воля к истине: по ту сторону знания, власти и сексуальности. Работы разных лет. / пер. с франц. М., Касталь. 1996. С. 74.</w:t>
      </w:r>
    </w:p>
  </w:footnote>
  <w:footnote w:id="21">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См.: Русакова О.Ф. Основные теоретико-методологические подходы к интерпретации дискурса // Научный ежегодник Института философии и права УрО РАН. 2007. №7. С. 14.</w:t>
      </w:r>
    </w:p>
  </w:footnote>
  <w:footnote w:id="22">
    <w:p w:rsidR="002553C1" w:rsidRDefault="002553C1">
      <w:pPr>
        <w:pStyle w:val="a3"/>
      </w:pPr>
      <w:r w:rsidRPr="00F904F6">
        <w:rPr>
          <w:rStyle w:val="a5"/>
          <w:rFonts w:ascii="Times New Roman" w:hAnsi="Times New Roman" w:cs="Times New Roman"/>
        </w:rPr>
        <w:footnoteRef/>
      </w:r>
      <w:r w:rsidRPr="00F904F6">
        <w:rPr>
          <w:rFonts w:ascii="Times New Roman" w:hAnsi="Times New Roman" w:cs="Times New Roman"/>
        </w:rPr>
        <w:t xml:space="preserve"> Хабермас Ю. Вовлечение Другого. Очерки политической теории / СПб.: Наука, 2001. С. 76.</w:t>
      </w:r>
    </w:p>
  </w:footnote>
  <w:footnote w:id="23">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Хабермас Ю. Вовлечение Другого. Очерки политической теории / СПб.: Наука, 2001. С. 108.</w:t>
      </w:r>
    </w:p>
  </w:footnote>
  <w:footnote w:id="24">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Там же. С. 115.</w:t>
      </w:r>
    </w:p>
  </w:footnote>
  <w:footnote w:id="25">
    <w:p w:rsidR="002553C1" w:rsidRPr="00A740C4" w:rsidRDefault="002553C1" w:rsidP="003B4B61">
      <w:pPr>
        <w:pStyle w:val="a3"/>
        <w:jc w:val="both"/>
        <w:rPr>
          <w:rFonts w:ascii="Times New Roman" w:hAnsi="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Там же. С.389.</w:t>
      </w:r>
    </w:p>
  </w:footnote>
  <w:footnote w:id="26">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Русакова О.Ф. Основные теоретико-методологические подходы к интерпретации дискурса // Научный ежегодник Института философии и права УрО РАН. 2007. №7. С. 24-25.</w:t>
      </w:r>
    </w:p>
  </w:footnote>
  <w:footnote w:id="27">
    <w:p w:rsidR="002553C1" w:rsidRDefault="002553C1">
      <w:pPr>
        <w:pStyle w:val="a3"/>
      </w:pPr>
      <w:r w:rsidRPr="00F904F6">
        <w:rPr>
          <w:rStyle w:val="a5"/>
          <w:rFonts w:ascii="Times New Roman" w:hAnsi="Times New Roman" w:cs="Times New Roman"/>
        </w:rPr>
        <w:footnoteRef/>
      </w:r>
      <w:r w:rsidRPr="00F904F6">
        <w:rPr>
          <w:rFonts w:ascii="Times New Roman" w:hAnsi="Times New Roman" w:cs="Times New Roman"/>
        </w:rPr>
        <w:t xml:space="preserve"> Филлипс Л.Дж., Йоргенсен М.В. Дискурс-анализ. Теория и метод / пер. с англ. 2-е изд., испр. Х.:Изд-во "Гуманитарный Центр", 2008. С. 56.</w:t>
      </w:r>
    </w:p>
  </w:footnote>
  <w:footnote w:id="28">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Филлипс Л.Дж., Йоргенсен М.В. Дискурс-анализ. Теория и метод / пер. с англ. 2-е изд., испр. Х.:Изд-во "Гуманитарный Центр", 2008. С. 57.</w:t>
      </w:r>
    </w:p>
  </w:footnote>
  <w:footnote w:id="29">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Там же. С. 80.</w:t>
      </w:r>
    </w:p>
  </w:footnote>
  <w:footnote w:id="30">
    <w:p w:rsidR="002553C1" w:rsidRDefault="002553C1" w:rsidP="0066562F">
      <w:pPr>
        <w:pStyle w:val="a3"/>
      </w:pPr>
      <w:r w:rsidRPr="00F904F6">
        <w:rPr>
          <w:rStyle w:val="a5"/>
          <w:rFonts w:ascii="Times New Roman" w:hAnsi="Times New Roman" w:cs="Times New Roman"/>
        </w:rPr>
        <w:footnoteRef/>
      </w:r>
      <w:r w:rsidRPr="00F904F6">
        <w:rPr>
          <w:rFonts w:ascii="Times New Roman" w:hAnsi="Times New Roman" w:cs="Times New Roman"/>
        </w:rPr>
        <w:t xml:space="preserve"> Там же. С. 84.</w:t>
      </w:r>
    </w:p>
  </w:footnote>
  <w:footnote w:id="31">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Филлипс Л.Дж., Йоргенсен М.В. Дискурс-анализ. Теория и метод / пер. с англ. 2-е изд., испр. Х.:Изд-во "Гуманитарный Центр", 2008. С. 92.</w:t>
      </w:r>
    </w:p>
  </w:footnote>
  <w:footnote w:id="32">
    <w:p w:rsidR="002553C1" w:rsidRPr="00F904F6" w:rsidRDefault="002553C1" w:rsidP="00B40270">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Русакова О.Ф. Основные разновидности современных теорий политического дискурса: опыт классификаций // Аналитика культурологии. 2008. №11. С.197.</w:t>
      </w:r>
    </w:p>
  </w:footnote>
  <w:footnote w:id="33">
    <w:p w:rsidR="002553C1" w:rsidRDefault="002553C1">
      <w:pPr>
        <w:pStyle w:val="a3"/>
      </w:pPr>
      <w:r w:rsidRPr="00F904F6">
        <w:rPr>
          <w:rStyle w:val="a5"/>
          <w:rFonts w:ascii="Times New Roman" w:hAnsi="Times New Roman" w:cs="Times New Roman"/>
        </w:rPr>
        <w:footnoteRef/>
      </w:r>
      <w:r w:rsidRPr="00F904F6">
        <w:rPr>
          <w:rFonts w:ascii="Times New Roman" w:hAnsi="Times New Roman" w:cs="Times New Roman"/>
        </w:rPr>
        <w:t xml:space="preserve"> Русакова О.Ф. Основные теоретико-методологические подходы к интерпретации дискурса // Научный ежегодник Института философии и права УрО РАН. 2007. №7. С. 32.</w:t>
      </w:r>
    </w:p>
  </w:footnote>
  <w:footnote w:id="34">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Русакова О.Ф. Основные теоретико-методологические подходы к интерпретации дискурса // Научный ежегодник Института философии и права УрО РАН. 2007. №7. С. 33.</w:t>
      </w:r>
    </w:p>
  </w:footnote>
  <w:footnote w:id="35">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Ван Дейк Т.А. Дискурс и власть: Репрезентация доминирования в языке и коммуникации. М.: Книжный дом «Либроком», 2013. С. 112.</w:t>
      </w:r>
    </w:p>
  </w:footnote>
  <w:footnote w:id="36">
    <w:p w:rsidR="002553C1" w:rsidRDefault="002553C1">
      <w:pPr>
        <w:pStyle w:val="a3"/>
      </w:pPr>
      <w:r w:rsidRPr="00F904F6">
        <w:rPr>
          <w:rStyle w:val="a5"/>
          <w:rFonts w:ascii="Times New Roman" w:hAnsi="Times New Roman" w:cs="Times New Roman"/>
        </w:rPr>
        <w:footnoteRef/>
      </w:r>
      <w:r w:rsidRPr="00F904F6">
        <w:rPr>
          <w:rFonts w:ascii="Times New Roman" w:hAnsi="Times New Roman" w:cs="Times New Roman"/>
        </w:rPr>
        <w:t xml:space="preserve"> Там же. С. 41.</w:t>
      </w:r>
    </w:p>
  </w:footnote>
  <w:footnote w:id="37">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Ван Дейк Т.А. Дискурс и власть: Репрезентация доминирования в языке и коммуникации. М.: Книжный дом «Либроком», 2013. С. 39. </w:t>
      </w:r>
    </w:p>
  </w:footnote>
  <w:footnote w:id="38">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Шленская Т.В. Дискурс-анализ Тёна ван Дейка: этапы развития и основные положения. // Вестник ТвГУ. Серия: Философия. 2015. №4. С. 200.</w:t>
      </w:r>
    </w:p>
  </w:footnote>
  <w:footnote w:id="39">
    <w:p w:rsidR="002553C1" w:rsidRDefault="002553C1">
      <w:pPr>
        <w:pStyle w:val="a3"/>
      </w:pPr>
      <w:r w:rsidRPr="00F904F6">
        <w:rPr>
          <w:rStyle w:val="a5"/>
          <w:rFonts w:ascii="Times New Roman" w:hAnsi="Times New Roman" w:cs="Times New Roman"/>
        </w:rPr>
        <w:footnoteRef/>
      </w:r>
      <w:r w:rsidRPr="00F904F6">
        <w:rPr>
          <w:rFonts w:ascii="Times New Roman" w:hAnsi="Times New Roman" w:cs="Times New Roman"/>
        </w:rPr>
        <w:t xml:space="preserve"> Ван Дейк Т.А. Дискурс и власть: Репрезентация доминирования в языке и коммуникации. М.: Книжный дом «Либроком», 2013. С. 260-261.</w:t>
      </w:r>
    </w:p>
  </w:footnote>
  <w:footnote w:id="40">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Шакова Б. М. Различные подходы к исследованию политического дискурса // Филологические науки. Вопросы теории и практики. № 9 (27), 2013. Ч.1. С.196-197.</w:t>
      </w:r>
    </w:p>
  </w:footnote>
  <w:footnote w:id="41">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Ильин М.В. Политический дискурс как предмет анализа // Политическая наука. 2002. № 3. С. 10.</w:t>
      </w:r>
    </w:p>
  </w:footnote>
  <w:footnote w:id="42">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Бергер П., Лукман Т. Социальное конструирование реальности. Трактат по социологии знания. М.: Медиум, 1995. С.104.</w:t>
      </w:r>
    </w:p>
  </w:footnote>
  <w:footnote w:id="43">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Цит. по: Колесникова С.Н. Особенности политического дискурса и его интерпретация // Вестник ЧелГУ. 2011. №33. С. 67.</w:t>
      </w:r>
    </w:p>
  </w:footnote>
  <w:footnote w:id="44">
    <w:p w:rsidR="002553C1" w:rsidRDefault="002553C1">
      <w:pPr>
        <w:pStyle w:val="a3"/>
      </w:pPr>
      <w:r w:rsidRPr="00F904F6">
        <w:rPr>
          <w:rStyle w:val="a5"/>
          <w:rFonts w:ascii="Times New Roman" w:hAnsi="Times New Roman" w:cs="Times New Roman"/>
        </w:rPr>
        <w:footnoteRef/>
      </w:r>
      <w:r w:rsidRPr="00F904F6">
        <w:rPr>
          <w:rFonts w:ascii="Times New Roman" w:hAnsi="Times New Roman" w:cs="Times New Roman"/>
        </w:rPr>
        <w:t xml:space="preserve"> Цит. по: Герасимов В.И., Ильин М.В. Политический дискурс-анализ // Политическая наука. 2002. № 3. С.71.</w:t>
      </w:r>
      <w:r>
        <w:t xml:space="preserve"> </w:t>
      </w:r>
    </w:p>
  </w:footnote>
  <w:footnote w:id="45">
    <w:p w:rsidR="002553C1" w:rsidRPr="00F904F6" w:rsidRDefault="002553C1" w:rsidP="00CD2EF8">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Михалёва О.Л. Политический дискурс: Специфика манипулятивного воздействия. М.: Книжный дом «ЛИБРОКОМ», 2009. С. 45.</w:t>
      </w:r>
    </w:p>
  </w:footnote>
  <w:footnote w:id="46">
    <w:p w:rsidR="002553C1" w:rsidRDefault="002553C1" w:rsidP="00CD2EF8">
      <w:pPr>
        <w:pStyle w:val="a3"/>
      </w:pPr>
      <w:r w:rsidRPr="00F904F6">
        <w:rPr>
          <w:rStyle w:val="a5"/>
          <w:rFonts w:ascii="Times New Roman" w:hAnsi="Times New Roman" w:cs="Times New Roman"/>
        </w:rPr>
        <w:footnoteRef/>
      </w:r>
      <w:r w:rsidRPr="00F904F6">
        <w:rPr>
          <w:rFonts w:ascii="Times New Roman" w:hAnsi="Times New Roman" w:cs="Times New Roman"/>
        </w:rPr>
        <w:t xml:space="preserve"> Акопова Д.Р. Стратегии и тактики политического дискурса // Вестник ННГУ. 2013. №6-1. С.403.</w:t>
      </w:r>
    </w:p>
  </w:footnote>
  <w:footnote w:id="47">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Акопова Д.Р. Стратегии и тактики политического дискурса // Вестник ННГУ. 2013. №6-1. С. 403-405.</w:t>
      </w:r>
    </w:p>
  </w:footnote>
  <w:footnote w:id="48">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Михалёва О.Л. Политический дискурс: Специфика манипулятивного воздействия. М.: Книжный дом «ЛИБРОКОМ», 2009. С. 52-56.</w:t>
      </w:r>
    </w:p>
  </w:footnote>
  <w:footnote w:id="49">
    <w:p w:rsidR="002553C1" w:rsidRPr="00F904F6" w:rsidRDefault="002553C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Михалёва О.Л. Политический дискурс: Специфика манипулятивного воздействия. М.: Книжный дом «ЛИБРОКОМ», 2009. С. 61-67.</w:t>
      </w:r>
    </w:p>
  </w:footnote>
  <w:footnote w:id="50">
    <w:p w:rsidR="002553C1" w:rsidRPr="00166E28" w:rsidRDefault="002553C1">
      <w:pPr>
        <w:pStyle w:val="a3"/>
        <w:rPr>
          <w:rFonts w:ascii="Times New Roman" w:hAnsi="Times New Roman" w:cs="Times New Roman"/>
        </w:rPr>
      </w:pPr>
      <w:r w:rsidRPr="00166E28">
        <w:rPr>
          <w:rStyle w:val="a5"/>
          <w:rFonts w:ascii="Times New Roman" w:hAnsi="Times New Roman" w:cs="Times New Roman"/>
        </w:rPr>
        <w:footnoteRef/>
      </w:r>
      <w:r w:rsidRPr="00166E28">
        <w:rPr>
          <w:rFonts w:ascii="Times New Roman" w:hAnsi="Times New Roman" w:cs="Times New Roman"/>
        </w:rPr>
        <w:t xml:space="preserve"> Волобуев К.В. Политический дискурс: его стратегия, тактика и функции // Гуманитарные, социально-экономические и общественные науки. 2015. №6-1. С.131-132.</w:t>
      </w:r>
    </w:p>
  </w:footnote>
  <w:footnote w:id="51">
    <w:p w:rsidR="002553C1" w:rsidRDefault="002553C1">
      <w:pPr>
        <w:pStyle w:val="a3"/>
      </w:pPr>
      <w:r w:rsidRPr="00166E28">
        <w:rPr>
          <w:rStyle w:val="a5"/>
          <w:rFonts w:ascii="Times New Roman" w:hAnsi="Times New Roman" w:cs="Times New Roman"/>
        </w:rPr>
        <w:footnoteRef/>
      </w:r>
      <w:r w:rsidRPr="00166E28">
        <w:rPr>
          <w:rFonts w:ascii="Times New Roman" w:hAnsi="Times New Roman" w:cs="Times New Roman"/>
        </w:rPr>
        <w:t xml:space="preserve"> Игонин Д. И. О принципах структурирования дискурсов миграционной политики // Вестник Казанского технологического университета. 2012. №2. С.132-133.</w:t>
      </w:r>
    </w:p>
  </w:footnote>
  <w:footnote w:id="52">
    <w:p w:rsidR="002553C1" w:rsidRDefault="002553C1">
      <w:pPr>
        <w:pStyle w:val="a3"/>
      </w:pPr>
      <w:r>
        <w:rPr>
          <w:rStyle w:val="a5"/>
        </w:rPr>
        <w:footnoteRef/>
      </w:r>
      <w:r>
        <w:t xml:space="preserve"> </w:t>
      </w:r>
      <w:r w:rsidRPr="009A7BF7">
        <w:rPr>
          <w:rFonts w:ascii="Times New Roman" w:hAnsi="Times New Roman" w:cs="Times New Roman"/>
        </w:rPr>
        <w:t>Игонин Д. И. О принципах структурирования дискурсов миграционной политики // Вестник Казанского технологического университета. 2012. №2. С.133.</w:t>
      </w:r>
    </w:p>
  </w:footnote>
  <w:footnote w:id="53">
    <w:p w:rsidR="002553C1" w:rsidRDefault="002553C1" w:rsidP="009768E1">
      <w:pPr>
        <w:pStyle w:val="a3"/>
      </w:pPr>
      <w:r>
        <w:rPr>
          <w:rStyle w:val="a5"/>
        </w:rPr>
        <w:footnoteRef/>
      </w:r>
      <w:r>
        <w:t xml:space="preserve"> </w:t>
      </w:r>
      <w:r w:rsidRPr="00F904F6">
        <w:rPr>
          <w:rFonts w:ascii="Times New Roman" w:hAnsi="Times New Roman" w:cs="Times New Roman"/>
        </w:rPr>
        <w:t>Дворядкина А. А. Миграционная политика ЕС в условиях глобализации // История, политика и философия в эпоху глобализации: материалы VI научной конференции студентов, аспирантов и молодых ученых. Москва, РУДН, 18 мая 2015 г. / под ред. В. Б. Петрова. Москва: РУДН, 2015. С. 102.</w:t>
      </w:r>
    </w:p>
  </w:footnote>
  <w:footnote w:id="54">
    <w:p w:rsidR="002553C1" w:rsidRPr="00CD2EF8" w:rsidRDefault="002553C1">
      <w:pPr>
        <w:pStyle w:val="a3"/>
        <w:rPr>
          <w:rFonts w:ascii="Times New Roman" w:hAnsi="Times New Roman" w:cs="Times New Roman"/>
        </w:rPr>
      </w:pPr>
      <w:r w:rsidRPr="00CD2EF8">
        <w:rPr>
          <w:rStyle w:val="a5"/>
          <w:rFonts w:ascii="Times New Roman" w:hAnsi="Times New Roman" w:cs="Times New Roman"/>
        </w:rPr>
        <w:footnoteRef/>
      </w:r>
      <w:r w:rsidRPr="00CD2EF8">
        <w:rPr>
          <w:rFonts w:ascii="Times New Roman" w:hAnsi="Times New Roman" w:cs="Times New Roman"/>
        </w:rPr>
        <w:t xml:space="preserve"> Кондратьева Т.С., Новоженова И.С. Иммигранты в Европе: модели интеграции // Актуальные проблемы Европы. Сер. Европа: XXI век: Сб. науч. тр. М.: РАН. 2005. С. 14-15.</w:t>
      </w:r>
    </w:p>
  </w:footnote>
  <w:footnote w:id="55">
    <w:p w:rsidR="002553C1" w:rsidRPr="00F904F6" w:rsidRDefault="002553C1" w:rsidP="009768E1">
      <w:pPr>
        <w:pStyle w:val="a3"/>
        <w:rPr>
          <w:rFonts w:ascii="Times New Roman" w:hAnsi="Times New Roman" w:cs="Times New Roman"/>
        </w:rPr>
      </w:pPr>
      <w:r w:rsidRPr="00CD2EF8">
        <w:rPr>
          <w:rStyle w:val="a5"/>
          <w:rFonts w:ascii="Times New Roman" w:hAnsi="Times New Roman" w:cs="Times New Roman"/>
        </w:rPr>
        <w:footnoteRef/>
      </w:r>
      <w:r w:rsidRPr="00CD2EF8">
        <w:rPr>
          <w:rFonts w:ascii="Times New Roman" w:hAnsi="Times New Roman" w:cs="Times New Roman"/>
        </w:rPr>
        <w:t xml:space="preserve"> Кукатас Ч. Теоретические основы мультикультурализма // URL: </w:t>
      </w:r>
      <w:hyperlink r:id="rId1" w:history="1">
        <w:r w:rsidRPr="00CD2EF8">
          <w:rPr>
            <w:rStyle w:val="ab"/>
            <w:rFonts w:ascii="Times New Roman" w:hAnsi="Times New Roman" w:cs="Times New Roman"/>
          </w:rPr>
          <w:t>http://polit.ru/article/2007/05/27/multiculturalism/</w:t>
        </w:r>
      </w:hyperlink>
      <w:r w:rsidRPr="00CD2EF8">
        <w:rPr>
          <w:rFonts w:ascii="Times New Roman" w:hAnsi="Times New Roman" w:cs="Times New Roman"/>
        </w:rPr>
        <w:t>. (30.04.2017)</w:t>
      </w:r>
    </w:p>
  </w:footnote>
  <w:footnote w:id="56">
    <w:p w:rsidR="002553C1" w:rsidRDefault="002553C1" w:rsidP="009768E1">
      <w:pPr>
        <w:pStyle w:val="a3"/>
      </w:pPr>
      <w:r w:rsidRPr="00F904F6">
        <w:rPr>
          <w:rStyle w:val="a5"/>
          <w:rFonts w:ascii="Times New Roman" w:hAnsi="Times New Roman" w:cs="Times New Roman"/>
        </w:rPr>
        <w:footnoteRef/>
      </w:r>
      <w:r w:rsidRPr="00F904F6">
        <w:rPr>
          <w:rFonts w:ascii="Times New Roman" w:hAnsi="Times New Roman" w:cs="Times New Roman"/>
        </w:rPr>
        <w:t xml:space="preserve"> </w:t>
      </w:r>
      <w:r w:rsidR="00CD2EF8" w:rsidRPr="00CD2EF8">
        <w:rPr>
          <w:rFonts w:ascii="Times New Roman" w:hAnsi="Times New Roman" w:cs="Times New Roman"/>
        </w:rPr>
        <w:t xml:space="preserve">  Кукатас Ч. Теоретические основы мультикультурализма // URL: http://polit.ru/article/2007/05/27/multiculturalism/. (30.04.2017)</w:t>
      </w:r>
    </w:p>
  </w:footnote>
  <w:footnote w:id="57">
    <w:p w:rsidR="002553C1" w:rsidRPr="00F904F6" w:rsidRDefault="002553C1" w:rsidP="009768E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Ляпина Л.А. Эволюция либеральной концепции мультикультурализма // Социологический альманах. 2014. № 5. С. 256.</w:t>
      </w:r>
    </w:p>
  </w:footnote>
  <w:footnote w:id="58">
    <w:p w:rsidR="002553C1" w:rsidRDefault="002553C1" w:rsidP="009768E1">
      <w:pPr>
        <w:pStyle w:val="a3"/>
      </w:pPr>
      <w:r w:rsidRPr="00F904F6">
        <w:rPr>
          <w:rStyle w:val="a5"/>
          <w:rFonts w:ascii="Times New Roman" w:hAnsi="Times New Roman" w:cs="Times New Roman"/>
        </w:rPr>
        <w:footnoteRef/>
      </w:r>
      <w:r w:rsidRPr="00F904F6">
        <w:rPr>
          <w:rFonts w:ascii="Times New Roman" w:hAnsi="Times New Roman" w:cs="Times New Roman"/>
        </w:rPr>
        <w:t xml:space="preserve"> </w:t>
      </w:r>
      <w:r>
        <w:rPr>
          <w:rFonts w:ascii="Times New Roman" w:hAnsi="Times New Roman" w:cs="Times New Roman"/>
        </w:rPr>
        <w:t>Там же</w:t>
      </w:r>
      <w:r w:rsidRPr="00F904F6">
        <w:rPr>
          <w:rFonts w:ascii="Times New Roman" w:hAnsi="Times New Roman" w:cs="Times New Roman"/>
        </w:rPr>
        <w:t>. С. 258.</w:t>
      </w:r>
    </w:p>
  </w:footnote>
  <w:footnote w:id="59">
    <w:p w:rsidR="002553C1" w:rsidRPr="00F904F6" w:rsidRDefault="002553C1" w:rsidP="009768E1">
      <w:pPr>
        <w:pStyle w:val="a3"/>
        <w:rPr>
          <w:rFonts w:ascii="Times New Roman" w:hAnsi="Times New Roman" w:cs="Times New Roman"/>
          <w:lang w:val="en-US"/>
        </w:rPr>
      </w:pPr>
      <w:r w:rsidRPr="00F904F6">
        <w:rPr>
          <w:rStyle w:val="a5"/>
          <w:rFonts w:ascii="Times New Roman" w:hAnsi="Times New Roman" w:cs="Times New Roman"/>
        </w:rPr>
        <w:footnoteRef/>
      </w:r>
      <w:r w:rsidRPr="00F904F6">
        <w:rPr>
          <w:rFonts w:ascii="Times New Roman" w:hAnsi="Times New Roman" w:cs="Times New Roman"/>
        </w:rPr>
        <w:t xml:space="preserve"> Акопян К.В. Мультикультурализм: основные теоретические подходы// Медина: издательский дом, 2015. </w:t>
      </w:r>
      <w:r w:rsidRPr="00F904F6">
        <w:rPr>
          <w:rFonts w:ascii="Times New Roman" w:hAnsi="Times New Roman" w:cs="Times New Roman"/>
          <w:lang w:val="en-US"/>
        </w:rPr>
        <w:t>URL: http://www.idmedina.ru/books/materials/rmforum/4/akopyan.htm. (02.05.2017).</w:t>
      </w:r>
    </w:p>
  </w:footnote>
  <w:footnote w:id="60">
    <w:p w:rsidR="002553C1" w:rsidRDefault="002553C1" w:rsidP="009768E1">
      <w:pPr>
        <w:pStyle w:val="a3"/>
        <w:rPr>
          <w:rFonts w:ascii="Times New Roman" w:hAnsi="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Канарш Г.Ю. Мультикультурализм: социальная концепция и социальные практики // Знание. Понимание. Умение. 2011. № 1. С. 89.</w:t>
      </w:r>
    </w:p>
  </w:footnote>
  <w:footnote w:id="61">
    <w:p w:rsidR="002553C1" w:rsidRPr="002553C1" w:rsidRDefault="002553C1" w:rsidP="009768E1">
      <w:pPr>
        <w:pStyle w:val="a3"/>
        <w:rPr>
          <w:rFonts w:ascii="Times New Roman" w:hAnsi="Times New Roman" w:cs="Times New Roman"/>
          <w:lang w:val="en-US"/>
        </w:rPr>
      </w:pPr>
      <w:r w:rsidRPr="00F904F6">
        <w:rPr>
          <w:rStyle w:val="a5"/>
          <w:rFonts w:ascii="Times New Roman" w:hAnsi="Times New Roman" w:cs="Times New Roman"/>
        </w:rPr>
        <w:footnoteRef/>
      </w:r>
      <w:r w:rsidRPr="00F904F6">
        <w:rPr>
          <w:rFonts w:ascii="Times New Roman" w:hAnsi="Times New Roman" w:cs="Times New Roman"/>
        </w:rPr>
        <w:t xml:space="preserve"> Бабич И.Л., Родионова О.В. Теория и практика мультикультурализма. // Исследования по прикладной и неотложной этнологии. Выпуск</w:t>
      </w:r>
      <w:r w:rsidRPr="002553C1">
        <w:rPr>
          <w:rFonts w:ascii="Times New Roman" w:hAnsi="Times New Roman" w:cs="Times New Roman"/>
          <w:lang w:val="en-US"/>
        </w:rPr>
        <w:t xml:space="preserve"> 215. </w:t>
      </w:r>
      <w:r w:rsidRPr="00F904F6">
        <w:rPr>
          <w:rFonts w:ascii="Times New Roman" w:hAnsi="Times New Roman" w:cs="Times New Roman"/>
        </w:rPr>
        <w:t>М</w:t>
      </w:r>
      <w:r w:rsidRPr="002553C1">
        <w:rPr>
          <w:rFonts w:ascii="Times New Roman" w:hAnsi="Times New Roman" w:cs="Times New Roman"/>
          <w:lang w:val="en-US"/>
        </w:rPr>
        <w:t xml:space="preserve">: </w:t>
      </w:r>
      <w:r w:rsidRPr="00F904F6">
        <w:rPr>
          <w:rFonts w:ascii="Times New Roman" w:hAnsi="Times New Roman" w:cs="Times New Roman"/>
        </w:rPr>
        <w:t>ИЭА</w:t>
      </w:r>
      <w:r w:rsidRPr="002553C1">
        <w:rPr>
          <w:rFonts w:ascii="Times New Roman" w:hAnsi="Times New Roman" w:cs="Times New Roman"/>
          <w:lang w:val="en-US"/>
        </w:rPr>
        <w:t xml:space="preserve"> </w:t>
      </w:r>
      <w:r w:rsidRPr="00F904F6">
        <w:rPr>
          <w:rFonts w:ascii="Times New Roman" w:hAnsi="Times New Roman" w:cs="Times New Roman"/>
        </w:rPr>
        <w:t>РАН</w:t>
      </w:r>
      <w:r w:rsidRPr="002553C1">
        <w:rPr>
          <w:rFonts w:ascii="Times New Roman" w:hAnsi="Times New Roman" w:cs="Times New Roman"/>
          <w:lang w:val="en-US"/>
        </w:rPr>
        <w:t xml:space="preserve">, 2009. </w:t>
      </w:r>
      <w:r w:rsidRPr="00F904F6">
        <w:rPr>
          <w:rFonts w:ascii="Times New Roman" w:hAnsi="Times New Roman" w:cs="Times New Roman"/>
        </w:rPr>
        <w:t>С</w:t>
      </w:r>
      <w:r w:rsidRPr="002553C1">
        <w:rPr>
          <w:rFonts w:ascii="Times New Roman" w:hAnsi="Times New Roman" w:cs="Times New Roman"/>
          <w:lang w:val="en-US"/>
        </w:rPr>
        <w:t>.8.</w:t>
      </w:r>
    </w:p>
  </w:footnote>
  <w:footnote w:id="62">
    <w:p w:rsidR="002553C1" w:rsidRPr="00434996" w:rsidRDefault="002553C1" w:rsidP="009768E1">
      <w:pPr>
        <w:pStyle w:val="a3"/>
        <w:rPr>
          <w:rFonts w:ascii="Times New Roman" w:hAnsi="Times New Roman"/>
        </w:rPr>
      </w:pPr>
      <w:r w:rsidRPr="00F904F6">
        <w:rPr>
          <w:rStyle w:val="a5"/>
          <w:rFonts w:ascii="Times New Roman" w:hAnsi="Times New Roman" w:cs="Times New Roman"/>
        </w:rPr>
        <w:footnoteRef/>
      </w:r>
      <w:r w:rsidRPr="00434996">
        <w:rPr>
          <w:rFonts w:ascii="Times New Roman" w:hAnsi="Times New Roman" w:cs="Times New Roman"/>
          <w:lang w:val="en-US"/>
        </w:rPr>
        <w:t xml:space="preserve"> Kymlicka W., Banting K. Immigration, multiculturalism and the welfare state // Ethics and international affairs. </w:t>
      </w:r>
      <w:r w:rsidRPr="00434996">
        <w:rPr>
          <w:rFonts w:ascii="Times New Roman" w:hAnsi="Times New Roman" w:cs="Times New Roman"/>
        </w:rPr>
        <w:t>2006</w:t>
      </w:r>
      <w:r>
        <w:rPr>
          <w:rFonts w:ascii="Times New Roman" w:hAnsi="Times New Roman" w:cs="Times New Roman"/>
        </w:rPr>
        <w:t>. №20 (3).</w:t>
      </w:r>
      <w:r w:rsidRPr="00434996">
        <w:rPr>
          <w:rFonts w:ascii="Times New Roman" w:hAnsi="Times New Roman" w:cs="Times New Roman"/>
        </w:rPr>
        <w:t xml:space="preserve"> </w:t>
      </w:r>
      <w:r>
        <w:rPr>
          <w:rFonts w:ascii="Times New Roman" w:hAnsi="Times New Roman" w:cs="Times New Roman"/>
          <w:lang w:val="en-US"/>
        </w:rPr>
        <w:t>P</w:t>
      </w:r>
      <w:r w:rsidRPr="00434996">
        <w:rPr>
          <w:rFonts w:ascii="Times New Roman" w:hAnsi="Times New Roman" w:cs="Times New Roman"/>
        </w:rPr>
        <w:t>. 294.</w:t>
      </w:r>
    </w:p>
  </w:footnote>
  <w:footnote w:id="63">
    <w:p w:rsidR="002553C1" w:rsidRDefault="002553C1" w:rsidP="009768E1">
      <w:pPr>
        <w:pStyle w:val="a3"/>
        <w:rPr>
          <w:rFonts w:ascii="Times New Roman" w:hAnsi="Times New Roman"/>
        </w:rPr>
      </w:pPr>
      <w:r>
        <w:rPr>
          <w:rStyle w:val="a5"/>
          <w:rFonts w:ascii="Times New Roman" w:hAnsi="Times New Roman"/>
        </w:rPr>
        <w:footnoteRef/>
      </w:r>
      <w:r>
        <w:rPr>
          <w:rFonts w:ascii="Times New Roman" w:hAnsi="Times New Roman"/>
        </w:rPr>
        <w:t xml:space="preserve"> </w:t>
      </w:r>
      <w:r w:rsidRPr="00EE253C">
        <w:rPr>
          <w:rFonts w:ascii="Times New Roman" w:hAnsi="Times New Roman"/>
        </w:rPr>
        <w:t>Куропятник А.И. Мультикультурализм: идеология и политика социальной стабильности полиэтнических обществ // Журнал социологии и социальной антропологии. 2000. № 2. Т.3.</w:t>
      </w:r>
      <w:r>
        <w:rPr>
          <w:rFonts w:ascii="Times New Roman" w:hAnsi="Times New Roman"/>
        </w:rPr>
        <w:t xml:space="preserve"> С. 62.</w:t>
      </w:r>
    </w:p>
  </w:footnote>
  <w:footnote w:id="64">
    <w:p w:rsidR="002553C1" w:rsidRDefault="002553C1" w:rsidP="009768E1">
      <w:pPr>
        <w:pStyle w:val="a3"/>
        <w:rPr>
          <w:lang w:val="en-US"/>
        </w:rPr>
      </w:pPr>
      <w:r>
        <w:rPr>
          <w:rStyle w:val="a5"/>
          <w:rFonts w:ascii="Times New Roman" w:hAnsi="Times New Roman"/>
        </w:rPr>
        <w:footnoteRef/>
      </w:r>
      <w:r>
        <w:rPr>
          <w:rFonts w:ascii="Times New Roman" w:hAnsi="Times New Roman"/>
        </w:rPr>
        <w:t xml:space="preserve"> См.: Веретевская А.В. Проблемы и перспективы европейского мультикультуризма // СОЦИС. </w:t>
      </w:r>
      <w:r>
        <w:rPr>
          <w:rFonts w:ascii="Times New Roman" w:hAnsi="Times New Roman"/>
          <w:lang w:val="en-US"/>
        </w:rPr>
        <w:t>2013. № 3. URL: http://www.isras.ru/files/File/Socis/2013_3/Veretevskaya.pdf. (</w:t>
      </w:r>
      <w:r w:rsidRPr="008B398E">
        <w:rPr>
          <w:rFonts w:ascii="Times New Roman" w:hAnsi="Times New Roman"/>
          <w:lang w:val="en-US"/>
        </w:rPr>
        <w:t>23.03.2015</w:t>
      </w:r>
      <w:r>
        <w:rPr>
          <w:rFonts w:ascii="Times New Roman" w:hAnsi="Times New Roman"/>
          <w:lang w:val="en-US"/>
        </w:rPr>
        <w:t>).</w:t>
      </w:r>
    </w:p>
  </w:footnote>
  <w:footnote w:id="65">
    <w:p w:rsidR="002553C1" w:rsidRPr="00F904F6" w:rsidRDefault="002553C1" w:rsidP="009768E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См.: Малахов В.С. Интеграция мигрантов: Концепции и практики. М.: Фонд «Либеральная Миссия». 2015. С. 185-187.</w:t>
      </w:r>
    </w:p>
  </w:footnote>
  <w:footnote w:id="66">
    <w:p w:rsidR="002553C1" w:rsidRPr="00F904F6" w:rsidRDefault="002553C1" w:rsidP="009768E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Канарш Г.Ю. Мультикультурализм: социальная концепция и социальные практики // Знание. Понимание. Умение. 2011. № 1. С. 92.</w:t>
      </w:r>
    </w:p>
  </w:footnote>
  <w:footnote w:id="67">
    <w:p w:rsidR="002553C1" w:rsidRDefault="002553C1" w:rsidP="009768E1">
      <w:pPr>
        <w:pStyle w:val="a3"/>
        <w:rPr>
          <w:rFonts w:ascii="Times New Roman" w:hAnsi="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Кондратьева Т.С., Новоженова И.С. Иммигранты в Европе: модели интеграции // Актуальные проблемы Европы. Сер. Европа: XXI век: Сб. науч. тр. М.: РАН. 2005. С. 33.</w:t>
      </w:r>
    </w:p>
  </w:footnote>
  <w:footnote w:id="68">
    <w:p w:rsidR="002553C1" w:rsidRPr="00F904F6" w:rsidRDefault="002553C1" w:rsidP="009768E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Канарш Г.Ю. Мультикультурализм: социальная концепция и социальные практики // Знание. Понимание. Умение. 2011. № 1. С. 92.</w:t>
      </w:r>
    </w:p>
  </w:footnote>
  <w:footnote w:id="69">
    <w:p w:rsidR="002553C1" w:rsidRPr="00F904F6" w:rsidRDefault="002553C1" w:rsidP="009768E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Кондратьева Т.С., Новоженова И.С. Иммигранты в Европе: модели интеграции // Актуальные проблемы Европы. Сер. Европа: XXI век: Сб. науч. тр. М.: РАН. 2005. С. 22.</w:t>
      </w:r>
    </w:p>
  </w:footnote>
  <w:footnote w:id="70">
    <w:p w:rsidR="002553C1" w:rsidRDefault="002553C1">
      <w:pPr>
        <w:pStyle w:val="a3"/>
      </w:pPr>
      <w:r>
        <w:rPr>
          <w:rStyle w:val="a5"/>
        </w:rPr>
        <w:footnoteRef/>
      </w:r>
      <w:r>
        <w:t xml:space="preserve"> </w:t>
      </w:r>
      <w:r w:rsidRPr="009424E1">
        <w:rPr>
          <w:rFonts w:ascii="Times New Roman" w:hAnsi="Times New Roman" w:cs="Times New Roman"/>
        </w:rPr>
        <w:t>Игонин Д. И. О принципах структурирования дискурсов миграционной политики // Вестник Казанского технологического университета. 2012. №2. С.133.</w:t>
      </w:r>
    </w:p>
  </w:footnote>
  <w:footnote w:id="71">
    <w:p w:rsidR="002553C1" w:rsidRPr="00F904F6" w:rsidRDefault="002553C1" w:rsidP="009768E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Малахов В.С. Интеграция мигрантов: Концепции и практики. М.: Фонд «Либеральная Миссия». 2015. С. 236-237.</w:t>
      </w:r>
    </w:p>
  </w:footnote>
  <w:footnote w:id="72">
    <w:p w:rsidR="002553C1" w:rsidRDefault="002553C1" w:rsidP="009768E1">
      <w:pPr>
        <w:pStyle w:val="a3"/>
      </w:pPr>
      <w:r w:rsidRPr="00F904F6">
        <w:rPr>
          <w:rStyle w:val="a5"/>
          <w:rFonts w:ascii="Times New Roman" w:hAnsi="Times New Roman" w:cs="Times New Roman"/>
        </w:rPr>
        <w:footnoteRef/>
      </w:r>
      <w:r w:rsidRPr="00F904F6">
        <w:rPr>
          <w:rFonts w:ascii="Times New Roman" w:hAnsi="Times New Roman" w:cs="Times New Roman"/>
        </w:rPr>
        <w:t xml:space="preserve"> Большова Н.Н. Ответ ЕС на «кризис с беженцами» 2015 г. и перспективы общей миграционной политики ЕС. // Ежегодник ИМИ. 2016. С. 22.</w:t>
      </w:r>
    </w:p>
  </w:footnote>
  <w:footnote w:id="73">
    <w:p w:rsidR="002553C1" w:rsidRPr="00F904F6" w:rsidRDefault="002553C1" w:rsidP="009768E1">
      <w:pPr>
        <w:pStyle w:val="a3"/>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w:t>
      </w:r>
      <w:r w:rsidR="00CD2EF8">
        <w:rPr>
          <w:rFonts w:ascii="Times New Roman" w:hAnsi="Times New Roman" w:cs="Times New Roman"/>
        </w:rPr>
        <w:t>Там же</w:t>
      </w:r>
      <w:r w:rsidRPr="00F904F6">
        <w:rPr>
          <w:rFonts w:ascii="Times New Roman" w:hAnsi="Times New Roman" w:cs="Times New Roman"/>
        </w:rPr>
        <w:t>. С. 22.</w:t>
      </w:r>
    </w:p>
  </w:footnote>
  <w:footnote w:id="74">
    <w:p w:rsidR="002553C1" w:rsidRDefault="002553C1" w:rsidP="009768E1">
      <w:pPr>
        <w:pStyle w:val="a3"/>
      </w:pPr>
      <w:r w:rsidRPr="00F904F6">
        <w:rPr>
          <w:rStyle w:val="a5"/>
          <w:rFonts w:ascii="Times New Roman" w:hAnsi="Times New Roman" w:cs="Times New Roman"/>
        </w:rPr>
        <w:footnoteRef/>
      </w:r>
      <w:r w:rsidRPr="00F904F6">
        <w:rPr>
          <w:rFonts w:ascii="Times New Roman" w:hAnsi="Times New Roman" w:cs="Times New Roman"/>
        </w:rPr>
        <w:t xml:space="preserve"> </w:t>
      </w:r>
      <w:r w:rsidR="00CD2EF8" w:rsidRPr="00CD2EF8">
        <w:rPr>
          <w:rFonts w:ascii="Times New Roman" w:hAnsi="Times New Roman" w:cs="Times New Roman"/>
        </w:rPr>
        <w:t>Большова Н.Н. Ответ ЕС на «кризис с беженцами» 2015 г. и перспективы общей миграционной политики ЕС. // Ежегодник ИМИ. 2016</w:t>
      </w:r>
      <w:r w:rsidRPr="00F904F6">
        <w:rPr>
          <w:rFonts w:ascii="Times New Roman" w:hAnsi="Times New Roman" w:cs="Times New Roman"/>
        </w:rPr>
        <w:t>. С. 23.</w:t>
      </w:r>
    </w:p>
  </w:footnote>
  <w:footnote w:id="75">
    <w:p w:rsidR="002553C1" w:rsidRPr="00812589" w:rsidRDefault="002553C1" w:rsidP="009768E1">
      <w:pPr>
        <w:pStyle w:val="a3"/>
        <w:rPr>
          <w:rFonts w:ascii="Times New Roman" w:hAnsi="Times New Roman"/>
        </w:rPr>
      </w:pPr>
      <w:r w:rsidRPr="00812589">
        <w:rPr>
          <w:rStyle w:val="a5"/>
          <w:rFonts w:ascii="Times New Roman" w:hAnsi="Times New Roman"/>
        </w:rPr>
        <w:footnoteRef/>
      </w:r>
      <w:r w:rsidRPr="00812589">
        <w:rPr>
          <w:rFonts w:ascii="Times New Roman" w:hAnsi="Times New Roman"/>
        </w:rPr>
        <w:t xml:space="preserve"> Васильев А.М., Копченко И.Е., Гринева Ю.А. Европейский миграционный кризис (2014–2015): причины и основные параметры // Общество: политика, экономика, право.2016. № 2. С.102.  </w:t>
      </w:r>
    </w:p>
  </w:footnote>
  <w:footnote w:id="76">
    <w:p w:rsidR="002553C1" w:rsidRPr="007F6FAE" w:rsidRDefault="002553C1" w:rsidP="009768E1">
      <w:pPr>
        <w:pStyle w:val="a3"/>
        <w:rPr>
          <w:rFonts w:ascii="Times New Roman" w:hAnsi="Times New Roman"/>
        </w:rPr>
      </w:pPr>
      <w:r w:rsidRPr="00812589">
        <w:rPr>
          <w:rStyle w:val="a5"/>
          <w:rFonts w:ascii="Times New Roman" w:hAnsi="Times New Roman"/>
        </w:rPr>
        <w:footnoteRef/>
      </w:r>
      <w:r w:rsidRPr="00812589">
        <w:rPr>
          <w:rFonts w:ascii="Times New Roman" w:hAnsi="Times New Roman"/>
        </w:rPr>
        <w:t xml:space="preserve"> Гасанов Р. М. Миграционный кризис в Европе: причины, последствия, перспективы разрешения // URL: </w:t>
      </w:r>
      <w:r w:rsidRPr="007F6FAE">
        <w:rPr>
          <w:rFonts w:ascii="Times New Roman" w:hAnsi="Times New Roman"/>
        </w:rPr>
        <w:t>http://www.scienceforum.ru/2016/pdf/26233.pdf</w:t>
      </w:r>
      <w:r>
        <w:rPr>
          <w:rFonts w:ascii="Times New Roman" w:hAnsi="Times New Roman"/>
        </w:rPr>
        <w:t>. (02.05.2017</w:t>
      </w:r>
      <w:r w:rsidRPr="007F6FAE">
        <w:rPr>
          <w:rFonts w:ascii="Times New Roman" w:hAnsi="Times New Roman"/>
        </w:rPr>
        <w:t>)</w:t>
      </w:r>
    </w:p>
  </w:footnote>
  <w:footnote w:id="77">
    <w:p w:rsidR="002553C1" w:rsidRPr="00AB406A" w:rsidRDefault="002553C1" w:rsidP="009768E1">
      <w:pPr>
        <w:pStyle w:val="a3"/>
        <w:rPr>
          <w:rFonts w:ascii="Times New Roman" w:hAnsi="Times New Roman"/>
        </w:rPr>
      </w:pPr>
      <w:r w:rsidRPr="007F6FAE">
        <w:rPr>
          <w:rStyle w:val="a5"/>
          <w:rFonts w:ascii="Times New Roman" w:hAnsi="Times New Roman"/>
        </w:rPr>
        <w:footnoteRef/>
      </w:r>
      <w:r w:rsidRPr="007F6FAE">
        <w:rPr>
          <w:rFonts w:ascii="Times New Roman" w:hAnsi="Times New Roman"/>
        </w:rPr>
        <w:t xml:space="preserve"> Васильев А.М</w:t>
      </w:r>
      <w:r w:rsidRPr="00AB406A">
        <w:rPr>
          <w:rFonts w:ascii="Times New Roman" w:hAnsi="Times New Roman"/>
        </w:rPr>
        <w:t>., Копченко И.Е., Гринева Ю.А. Европейский миграционный кризис (2014–2015): причины и основные параметры // Общество: политика, экономика, право. 2016. № 2. С.99.</w:t>
      </w:r>
    </w:p>
  </w:footnote>
  <w:footnote w:id="78">
    <w:p w:rsidR="002553C1" w:rsidRPr="00B3764B" w:rsidRDefault="002553C1" w:rsidP="009768E1">
      <w:pPr>
        <w:pStyle w:val="a3"/>
        <w:rPr>
          <w:rFonts w:ascii="Times New Roman" w:hAnsi="Times New Roman"/>
        </w:rPr>
      </w:pPr>
      <w:r w:rsidRPr="00AB406A">
        <w:rPr>
          <w:rStyle w:val="a5"/>
          <w:rFonts w:ascii="Times New Roman" w:hAnsi="Times New Roman"/>
        </w:rPr>
        <w:footnoteRef/>
      </w:r>
      <w:r w:rsidRPr="00AB406A">
        <w:rPr>
          <w:rFonts w:ascii="Times New Roman" w:hAnsi="Times New Roman"/>
        </w:rPr>
        <w:t xml:space="preserve"> Дубин С. ИГИЛ </w:t>
      </w:r>
      <w:r w:rsidRPr="00B3764B">
        <w:rPr>
          <w:rFonts w:ascii="Times New Roman" w:hAnsi="Times New Roman"/>
        </w:rPr>
        <w:t>захватил уже пол-Сирии // URL: http://ru.euronews.com/2015/06/01/isil-extends-power-in-syria-supply-route-to-aleppo-cut</w:t>
      </w:r>
      <w:r>
        <w:rPr>
          <w:rFonts w:ascii="Times New Roman" w:hAnsi="Times New Roman"/>
        </w:rPr>
        <w:t>-rights-group-claims/. (02.05.2017</w:t>
      </w:r>
      <w:r w:rsidRPr="00B3764B">
        <w:rPr>
          <w:rFonts w:ascii="Times New Roman" w:hAnsi="Times New Roman"/>
        </w:rPr>
        <w:t>).</w:t>
      </w:r>
    </w:p>
  </w:footnote>
  <w:footnote w:id="79">
    <w:p w:rsidR="002553C1" w:rsidRDefault="002553C1" w:rsidP="009768E1">
      <w:pPr>
        <w:pStyle w:val="a3"/>
      </w:pPr>
      <w:r w:rsidRPr="00B3764B">
        <w:rPr>
          <w:rStyle w:val="a5"/>
          <w:rFonts w:ascii="Times New Roman" w:hAnsi="Times New Roman"/>
        </w:rPr>
        <w:footnoteRef/>
      </w:r>
      <w:r w:rsidRPr="00B3764B">
        <w:rPr>
          <w:rFonts w:ascii="Times New Roman" w:hAnsi="Times New Roman"/>
        </w:rPr>
        <w:t xml:space="preserve"> Гасанов Р. М. Миграционный кризис в Европе: причины, последствия, перспективы разрешения // URL: http://www.scienc</w:t>
      </w:r>
      <w:r>
        <w:rPr>
          <w:rFonts w:ascii="Times New Roman" w:hAnsi="Times New Roman"/>
        </w:rPr>
        <w:t>eforum.ru/2016/pdf/26233.pdf. (02.05.2017</w:t>
      </w:r>
      <w:r w:rsidRPr="00B3764B">
        <w:rPr>
          <w:rFonts w:ascii="Times New Roman" w:hAnsi="Times New Roman"/>
        </w:rPr>
        <w:t>)</w:t>
      </w:r>
    </w:p>
  </w:footnote>
  <w:footnote w:id="80">
    <w:p w:rsidR="002553C1" w:rsidRDefault="002553C1" w:rsidP="009768E1">
      <w:pPr>
        <w:pStyle w:val="a3"/>
      </w:pPr>
      <w:r>
        <w:rPr>
          <w:rStyle w:val="a5"/>
        </w:rPr>
        <w:footnoteRef/>
      </w:r>
      <w:r>
        <w:t xml:space="preserve"> </w:t>
      </w:r>
      <w:r w:rsidRPr="00D615E8">
        <w:rPr>
          <w:rFonts w:ascii="Times New Roman" w:hAnsi="Times New Roman"/>
        </w:rPr>
        <w:t>Васильев А.М., Копченко И.Е., Гринева Ю.А. Европейский миграционный кризис (2014–2015): причины и основные параметры</w:t>
      </w:r>
      <w:r>
        <w:rPr>
          <w:rFonts w:ascii="Times New Roman" w:hAnsi="Times New Roman"/>
        </w:rPr>
        <w:t xml:space="preserve"> //</w:t>
      </w:r>
      <w:r w:rsidRPr="00D615E8">
        <w:rPr>
          <w:rFonts w:ascii="Times New Roman" w:hAnsi="Times New Roman"/>
        </w:rPr>
        <w:t xml:space="preserve"> Общество: политика, экономика, право</w:t>
      </w:r>
      <w:r>
        <w:rPr>
          <w:rFonts w:ascii="Times New Roman" w:hAnsi="Times New Roman"/>
        </w:rPr>
        <w:t xml:space="preserve">. </w:t>
      </w:r>
      <w:r w:rsidRPr="00D615E8">
        <w:rPr>
          <w:rFonts w:ascii="Times New Roman" w:hAnsi="Times New Roman"/>
        </w:rPr>
        <w:t>2016</w:t>
      </w:r>
      <w:r>
        <w:rPr>
          <w:rFonts w:ascii="Times New Roman" w:hAnsi="Times New Roman"/>
        </w:rPr>
        <w:t>.</w:t>
      </w:r>
      <w:r w:rsidRPr="00D615E8">
        <w:rPr>
          <w:rFonts w:ascii="Times New Roman" w:hAnsi="Times New Roman"/>
        </w:rPr>
        <w:t xml:space="preserve"> № 2</w:t>
      </w:r>
      <w:r>
        <w:rPr>
          <w:rFonts w:ascii="Times New Roman" w:hAnsi="Times New Roman"/>
        </w:rPr>
        <w:t>. С.100.</w:t>
      </w:r>
    </w:p>
  </w:footnote>
  <w:footnote w:id="81">
    <w:p w:rsidR="002553C1" w:rsidRPr="00405F38" w:rsidRDefault="002553C1" w:rsidP="009768E1">
      <w:pPr>
        <w:pStyle w:val="a3"/>
        <w:rPr>
          <w:rFonts w:ascii="Times New Roman" w:hAnsi="Times New Roman"/>
        </w:rPr>
      </w:pPr>
      <w:r>
        <w:rPr>
          <w:rStyle w:val="a5"/>
        </w:rPr>
        <w:footnoteRef/>
      </w:r>
      <w:r>
        <w:t xml:space="preserve"> </w:t>
      </w:r>
      <w:r w:rsidR="00CD2EF8">
        <w:rPr>
          <w:rFonts w:ascii="Times New Roman" w:hAnsi="Times New Roman"/>
        </w:rPr>
        <w:t>Там же</w:t>
      </w:r>
      <w:r w:rsidRPr="009A3425">
        <w:rPr>
          <w:rFonts w:ascii="Times New Roman" w:hAnsi="Times New Roman"/>
        </w:rPr>
        <w:t xml:space="preserve">. </w:t>
      </w:r>
      <w:r>
        <w:rPr>
          <w:rFonts w:ascii="Times New Roman" w:hAnsi="Times New Roman"/>
        </w:rPr>
        <w:t xml:space="preserve">С.101.  </w:t>
      </w:r>
    </w:p>
  </w:footnote>
  <w:footnote w:id="82">
    <w:p w:rsidR="002553C1" w:rsidRPr="005948F7" w:rsidRDefault="002553C1" w:rsidP="009768E1">
      <w:pPr>
        <w:pStyle w:val="a3"/>
        <w:rPr>
          <w:rFonts w:ascii="Times New Roman" w:hAnsi="Times New Roman"/>
        </w:rPr>
      </w:pPr>
      <w:r w:rsidRPr="005948F7">
        <w:rPr>
          <w:rStyle w:val="a5"/>
          <w:rFonts w:ascii="Times New Roman" w:hAnsi="Times New Roman"/>
        </w:rPr>
        <w:footnoteRef/>
      </w:r>
      <w:r w:rsidRPr="005948F7">
        <w:rPr>
          <w:rFonts w:ascii="Times New Roman" w:hAnsi="Times New Roman"/>
        </w:rPr>
        <w:t xml:space="preserve"> Гасанов Р. М. Миграционный кризис в Европе: причины, последствия, перспективы разрешения // URL: http://www.scienc</w:t>
      </w:r>
      <w:r>
        <w:rPr>
          <w:rFonts w:ascii="Times New Roman" w:hAnsi="Times New Roman"/>
        </w:rPr>
        <w:t>eforum.ru/2016/pdf/26233.pdf. (02.05.2017</w:t>
      </w:r>
      <w:r w:rsidRPr="005948F7">
        <w:rPr>
          <w:rFonts w:ascii="Times New Roman" w:hAnsi="Times New Roman"/>
        </w:rPr>
        <w:t>)</w:t>
      </w:r>
    </w:p>
  </w:footnote>
  <w:footnote w:id="83">
    <w:p w:rsidR="002553C1" w:rsidRPr="00EE253C" w:rsidRDefault="002553C1" w:rsidP="009768E1">
      <w:pPr>
        <w:pStyle w:val="a3"/>
        <w:rPr>
          <w:lang w:val="en-US"/>
        </w:rPr>
      </w:pPr>
      <w:r w:rsidRPr="005948F7">
        <w:rPr>
          <w:rStyle w:val="a5"/>
          <w:rFonts w:ascii="Times New Roman" w:hAnsi="Times New Roman"/>
        </w:rPr>
        <w:footnoteRef/>
      </w:r>
      <w:r w:rsidRPr="005948F7">
        <w:rPr>
          <w:rFonts w:ascii="Times New Roman" w:hAnsi="Times New Roman"/>
        </w:rPr>
        <w:t xml:space="preserve"> Васильев А.М., Копченко И.Е., Гринева Ю.А. Европейский миграционный кризис (2014–2015): причины и основные параметры // Общество: политика, экономика, право.2016. </w:t>
      </w:r>
      <w:r w:rsidRPr="00EE253C">
        <w:rPr>
          <w:rFonts w:ascii="Times New Roman" w:hAnsi="Times New Roman"/>
          <w:lang w:val="en-US"/>
        </w:rPr>
        <w:t xml:space="preserve">№ 2. </w:t>
      </w:r>
      <w:r w:rsidRPr="005948F7">
        <w:rPr>
          <w:rFonts w:ascii="Times New Roman" w:hAnsi="Times New Roman"/>
        </w:rPr>
        <w:t>С</w:t>
      </w:r>
      <w:r w:rsidRPr="00EE253C">
        <w:rPr>
          <w:rFonts w:ascii="Times New Roman" w:hAnsi="Times New Roman"/>
          <w:lang w:val="en-US"/>
        </w:rPr>
        <w:t>.102.</w:t>
      </w:r>
    </w:p>
  </w:footnote>
  <w:footnote w:id="84">
    <w:p w:rsidR="002553C1" w:rsidRPr="00CD2EF8" w:rsidRDefault="002553C1" w:rsidP="00CD2EF8">
      <w:pPr>
        <w:pStyle w:val="a3"/>
        <w:jc w:val="both"/>
        <w:rPr>
          <w:rFonts w:ascii="Times New Roman" w:hAnsi="Times New Roman" w:cs="Times New Roman"/>
        </w:rPr>
      </w:pPr>
      <w:r w:rsidRPr="00CD2EF8">
        <w:rPr>
          <w:rStyle w:val="a5"/>
          <w:rFonts w:ascii="Times New Roman" w:hAnsi="Times New Roman" w:cs="Times New Roman"/>
        </w:rPr>
        <w:footnoteRef/>
      </w:r>
      <w:r w:rsidRPr="00CD2EF8">
        <w:rPr>
          <w:rFonts w:ascii="Times New Roman" w:hAnsi="Times New Roman" w:cs="Times New Roman"/>
          <w:lang w:val="en-US"/>
        </w:rPr>
        <w:t xml:space="preserve"> Migration and migrant population statistics. Eurostat. // URL: ec.europa.eu/eurostat/statistics-explained/index.php/Migration_and_migrant_population_statistics. </w:t>
      </w:r>
      <w:r w:rsidRPr="00CD2EF8">
        <w:rPr>
          <w:rFonts w:ascii="Times New Roman" w:hAnsi="Times New Roman" w:cs="Times New Roman"/>
        </w:rPr>
        <w:t>(02.05.2017)</w:t>
      </w:r>
    </w:p>
  </w:footnote>
  <w:footnote w:id="85">
    <w:p w:rsidR="002553C1" w:rsidRPr="00CD2EF8" w:rsidRDefault="002553C1" w:rsidP="00CD2EF8">
      <w:pPr>
        <w:pStyle w:val="a3"/>
        <w:jc w:val="both"/>
        <w:rPr>
          <w:rFonts w:ascii="Times New Roman" w:hAnsi="Times New Roman" w:cs="Times New Roman"/>
        </w:rPr>
      </w:pPr>
      <w:r w:rsidRPr="00CD2EF8">
        <w:rPr>
          <w:rStyle w:val="a5"/>
          <w:rFonts w:ascii="Times New Roman" w:hAnsi="Times New Roman" w:cs="Times New Roman"/>
        </w:rPr>
        <w:footnoteRef/>
      </w:r>
      <w:r w:rsidRPr="00CD2EF8">
        <w:rPr>
          <w:rFonts w:ascii="Times New Roman" w:hAnsi="Times New Roman" w:cs="Times New Roman"/>
        </w:rPr>
        <w:t xml:space="preserve"> </w:t>
      </w:r>
      <w:r w:rsidRPr="00CD2EF8">
        <w:rPr>
          <w:rFonts w:ascii="Times New Roman" w:hAnsi="Times New Roman" w:cs="Times New Roman"/>
          <w:lang w:val="en-US"/>
        </w:rPr>
        <w:t>Sweden</w:t>
      </w:r>
      <w:r w:rsidRPr="00CD2EF8">
        <w:rPr>
          <w:rFonts w:ascii="Times New Roman" w:hAnsi="Times New Roman" w:cs="Times New Roman"/>
        </w:rPr>
        <w:t xml:space="preserve"> </w:t>
      </w:r>
      <w:r w:rsidRPr="00CD2EF8">
        <w:rPr>
          <w:rFonts w:ascii="Times New Roman" w:hAnsi="Times New Roman" w:cs="Times New Roman"/>
          <w:lang w:val="en-US"/>
        </w:rPr>
        <w:t>and</w:t>
      </w:r>
      <w:r w:rsidRPr="00CD2EF8">
        <w:rPr>
          <w:rFonts w:ascii="Times New Roman" w:hAnsi="Times New Roman" w:cs="Times New Roman"/>
        </w:rPr>
        <w:t xml:space="preserve"> </w:t>
      </w:r>
      <w:r w:rsidRPr="00CD2EF8">
        <w:rPr>
          <w:rFonts w:ascii="Times New Roman" w:hAnsi="Times New Roman" w:cs="Times New Roman"/>
          <w:lang w:val="en-US"/>
        </w:rPr>
        <w:t>migration</w:t>
      </w:r>
      <w:r w:rsidRPr="00CD2EF8">
        <w:rPr>
          <w:rFonts w:ascii="Times New Roman" w:hAnsi="Times New Roman" w:cs="Times New Roman"/>
        </w:rPr>
        <w:t xml:space="preserve"> // </w:t>
      </w:r>
      <w:r w:rsidRPr="00CD2EF8">
        <w:rPr>
          <w:rFonts w:ascii="Times New Roman" w:hAnsi="Times New Roman" w:cs="Times New Roman"/>
          <w:lang w:val="en-US"/>
        </w:rPr>
        <w:t>URL</w:t>
      </w:r>
      <w:r w:rsidRPr="00CD2EF8">
        <w:rPr>
          <w:rFonts w:ascii="Times New Roman" w:hAnsi="Times New Roman" w:cs="Times New Roman"/>
        </w:rPr>
        <w:t xml:space="preserve">: </w:t>
      </w:r>
      <w:r w:rsidRPr="00CD2EF8">
        <w:rPr>
          <w:rFonts w:ascii="Times New Roman" w:hAnsi="Times New Roman" w:cs="Times New Roman"/>
          <w:lang w:val="en-US"/>
        </w:rPr>
        <w:t>https</w:t>
      </w:r>
      <w:r w:rsidRPr="00CD2EF8">
        <w:rPr>
          <w:rFonts w:ascii="Times New Roman" w:hAnsi="Times New Roman" w:cs="Times New Roman"/>
        </w:rPr>
        <w:t>://</w:t>
      </w:r>
      <w:r w:rsidRPr="00CD2EF8">
        <w:rPr>
          <w:rFonts w:ascii="Times New Roman" w:hAnsi="Times New Roman" w:cs="Times New Roman"/>
          <w:lang w:val="en-US"/>
        </w:rPr>
        <w:t>sweden</w:t>
      </w:r>
      <w:r w:rsidRPr="00CD2EF8">
        <w:rPr>
          <w:rFonts w:ascii="Times New Roman" w:hAnsi="Times New Roman" w:cs="Times New Roman"/>
        </w:rPr>
        <w:t>.</w:t>
      </w:r>
      <w:r w:rsidRPr="00CD2EF8">
        <w:rPr>
          <w:rFonts w:ascii="Times New Roman" w:hAnsi="Times New Roman" w:cs="Times New Roman"/>
          <w:lang w:val="en-US"/>
        </w:rPr>
        <w:t>se</w:t>
      </w:r>
      <w:r w:rsidRPr="00CD2EF8">
        <w:rPr>
          <w:rFonts w:ascii="Times New Roman" w:hAnsi="Times New Roman" w:cs="Times New Roman"/>
        </w:rPr>
        <w:t>/</w:t>
      </w:r>
      <w:r w:rsidRPr="00CD2EF8">
        <w:rPr>
          <w:rFonts w:ascii="Times New Roman" w:hAnsi="Times New Roman" w:cs="Times New Roman"/>
          <w:lang w:val="en-US"/>
        </w:rPr>
        <w:t>migration</w:t>
      </w:r>
      <w:r w:rsidRPr="00CD2EF8">
        <w:rPr>
          <w:rFonts w:ascii="Times New Roman" w:hAnsi="Times New Roman" w:cs="Times New Roman"/>
        </w:rPr>
        <w:t>/. (02.05.2017)</w:t>
      </w:r>
    </w:p>
  </w:footnote>
  <w:footnote w:id="86">
    <w:p w:rsidR="002553C1" w:rsidRPr="00CD2EF8" w:rsidRDefault="002553C1" w:rsidP="00CD2EF8">
      <w:pPr>
        <w:pStyle w:val="a3"/>
        <w:jc w:val="both"/>
        <w:rPr>
          <w:rFonts w:ascii="Times New Roman" w:hAnsi="Times New Roman" w:cs="Times New Roman"/>
        </w:rPr>
      </w:pPr>
      <w:r w:rsidRPr="00CD2EF8">
        <w:rPr>
          <w:rStyle w:val="a5"/>
          <w:rFonts w:ascii="Times New Roman" w:hAnsi="Times New Roman" w:cs="Times New Roman"/>
        </w:rPr>
        <w:footnoteRef/>
      </w:r>
      <w:r w:rsidRPr="00CD2EF8">
        <w:rPr>
          <w:rFonts w:ascii="Times New Roman" w:hAnsi="Times New Roman" w:cs="Times New Roman"/>
        </w:rPr>
        <w:t xml:space="preserve"> Миграционный кризис в Европе в цифрах и графиках // URL: http://www.bbc.com/russian/international/2016/02/160219_migrant_crisis_charts (02.05.2017)</w:t>
      </w:r>
    </w:p>
  </w:footnote>
  <w:footnote w:id="87">
    <w:p w:rsidR="002553C1" w:rsidRPr="00F904F6" w:rsidRDefault="002553C1" w:rsidP="00CD2EF8">
      <w:pPr>
        <w:pStyle w:val="a3"/>
        <w:jc w:val="both"/>
        <w:rPr>
          <w:rFonts w:ascii="Times New Roman" w:hAnsi="Times New Roman" w:cs="Times New Roman"/>
          <w:lang w:val="en-US"/>
        </w:rPr>
      </w:pPr>
      <w:r w:rsidRPr="00CD2EF8">
        <w:rPr>
          <w:rStyle w:val="a5"/>
          <w:rFonts w:ascii="Times New Roman" w:hAnsi="Times New Roman" w:cs="Times New Roman"/>
        </w:rPr>
        <w:footnoteRef/>
      </w:r>
      <w:r w:rsidRPr="00CD2EF8">
        <w:rPr>
          <w:rFonts w:ascii="Times New Roman" w:hAnsi="Times New Roman" w:cs="Times New Roman"/>
        </w:rPr>
        <w:t xml:space="preserve"> Потемкина О. Ю. Европейская повестка дня по миграции - новый поворот в иммиграционной политике // Современная Европа. </w:t>
      </w:r>
      <w:r w:rsidRPr="00CD2EF8">
        <w:rPr>
          <w:rFonts w:ascii="Times New Roman" w:hAnsi="Times New Roman" w:cs="Times New Roman"/>
          <w:lang w:val="en-US"/>
        </w:rPr>
        <w:t xml:space="preserve">2015. № 4. </w:t>
      </w:r>
      <w:r w:rsidRPr="00CD2EF8">
        <w:rPr>
          <w:rFonts w:ascii="Times New Roman" w:hAnsi="Times New Roman" w:cs="Times New Roman"/>
        </w:rPr>
        <w:t>С</w:t>
      </w:r>
      <w:r w:rsidRPr="00CD2EF8">
        <w:rPr>
          <w:rFonts w:ascii="Times New Roman" w:hAnsi="Times New Roman" w:cs="Times New Roman"/>
          <w:lang w:val="en-US"/>
        </w:rPr>
        <w:t>. 29.</w:t>
      </w:r>
    </w:p>
  </w:footnote>
  <w:footnote w:id="88">
    <w:p w:rsidR="002553C1" w:rsidRPr="008960B9" w:rsidRDefault="002553C1" w:rsidP="00CD2EF8">
      <w:pPr>
        <w:pStyle w:val="a3"/>
        <w:jc w:val="both"/>
      </w:pPr>
      <w:r w:rsidRPr="00F904F6">
        <w:rPr>
          <w:rStyle w:val="a5"/>
          <w:rFonts w:ascii="Times New Roman" w:hAnsi="Times New Roman" w:cs="Times New Roman"/>
        </w:rPr>
        <w:footnoteRef/>
      </w:r>
      <w:r w:rsidRPr="00F904F6">
        <w:rPr>
          <w:rFonts w:ascii="Times New Roman" w:hAnsi="Times New Roman" w:cs="Times New Roman"/>
          <w:lang w:val="en-US"/>
        </w:rPr>
        <w:t xml:space="preserve"> European Agenda on Migration // URL: </w:t>
      </w:r>
      <w:hyperlink r:id="rId2" w:history="1">
        <w:r w:rsidRPr="00F904F6">
          <w:rPr>
            <w:rStyle w:val="ab"/>
            <w:rFonts w:ascii="Times New Roman" w:hAnsi="Times New Roman" w:cs="Times New Roman"/>
            <w:lang w:val="en-US"/>
          </w:rPr>
          <w:t>https://ec.europa.eu/home-affairs/what-we-do/policies/european-agenda-migration_en</w:t>
        </w:r>
      </w:hyperlink>
      <w:r w:rsidRPr="00F904F6">
        <w:rPr>
          <w:rFonts w:ascii="Times New Roman" w:hAnsi="Times New Roman" w:cs="Times New Roman"/>
          <w:lang w:val="en-US"/>
        </w:rPr>
        <w:t xml:space="preserve">. </w:t>
      </w:r>
      <w:r w:rsidRPr="00F904F6">
        <w:rPr>
          <w:rFonts w:ascii="Times New Roman" w:hAnsi="Times New Roman" w:cs="Times New Roman"/>
        </w:rPr>
        <w:t>(02.05.2017)</w:t>
      </w:r>
    </w:p>
  </w:footnote>
  <w:footnote w:id="89">
    <w:p w:rsidR="002553C1" w:rsidRPr="00F904F6" w:rsidRDefault="002553C1" w:rsidP="00CD2EF8">
      <w:pPr>
        <w:pStyle w:val="a3"/>
        <w:jc w:val="both"/>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ЕС перед вызовом миграционного кризиса. Позиции европейских стран. / под ред. Н.К. Арбатовой, А.М. Кокеева. М.: ИМЭМО РАН. 2016. С. 10.</w:t>
      </w:r>
    </w:p>
  </w:footnote>
  <w:footnote w:id="90">
    <w:p w:rsidR="002553C1" w:rsidRPr="00F904F6" w:rsidRDefault="002553C1" w:rsidP="00CD2EF8">
      <w:pPr>
        <w:pStyle w:val="a3"/>
        <w:jc w:val="both"/>
        <w:rPr>
          <w:rFonts w:ascii="Times New Roman" w:hAnsi="Times New Roman" w:cs="Times New Roman"/>
        </w:rPr>
      </w:pPr>
      <w:r w:rsidRPr="00F904F6">
        <w:rPr>
          <w:rStyle w:val="a5"/>
          <w:rFonts w:ascii="Times New Roman" w:hAnsi="Times New Roman" w:cs="Times New Roman"/>
        </w:rPr>
        <w:footnoteRef/>
      </w:r>
      <w:r w:rsidRPr="00F904F6">
        <w:rPr>
          <w:rFonts w:ascii="Times New Roman" w:hAnsi="Times New Roman" w:cs="Times New Roman"/>
        </w:rPr>
        <w:t xml:space="preserve"> ЕС перед вызовом миграционного кризиса. Позиции европейских стран. / под ред. Н.К. Арбатовой, А.М. Кокеева. М.: ИМЭМО РАН. 2016. С. 11.</w:t>
      </w:r>
    </w:p>
  </w:footnote>
  <w:footnote w:id="91">
    <w:p w:rsidR="002553C1" w:rsidRPr="00F904F6" w:rsidRDefault="002553C1" w:rsidP="009768E1">
      <w:pPr>
        <w:pStyle w:val="a3"/>
        <w:rPr>
          <w:rFonts w:ascii="Times New Roman" w:hAnsi="Times New Roman" w:cs="Times New Roman"/>
          <w:lang w:val="en-US"/>
        </w:rPr>
      </w:pPr>
      <w:r w:rsidRPr="00F904F6">
        <w:rPr>
          <w:rStyle w:val="a5"/>
          <w:rFonts w:ascii="Times New Roman" w:hAnsi="Times New Roman" w:cs="Times New Roman"/>
        </w:rPr>
        <w:footnoteRef/>
      </w:r>
      <w:r w:rsidRPr="00F904F6">
        <w:rPr>
          <w:rFonts w:ascii="Times New Roman" w:hAnsi="Times New Roman" w:cs="Times New Roman"/>
          <w:lang w:val="en-US"/>
        </w:rPr>
        <w:t xml:space="preserve"> EU-Turkey Agreement: Questions and Answers, press release. European Commission. 2016. // URL: http://europa.eu/rapid/press-release_MEMO-16-963_en.htm. (02.05.2017)</w:t>
      </w:r>
    </w:p>
  </w:footnote>
  <w:footnote w:id="92">
    <w:p w:rsidR="002553C1" w:rsidRDefault="002553C1" w:rsidP="009768E1">
      <w:pPr>
        <w:pStyle w:val="a3"/>
      </w:pPr>
      <w:r w:rsidRPr="00F904F6">
        <w:rPr>
          <w:rStyle w:val="a5"/>
          <w:rFonts w:ascii="Times New Roman" w:hAnsi="Times New Roman" w:cs="Times New Roman"/>
        </w:rPr>
        <w:footnoteRef/>
      </w:r>
      <w:r w:rsidRPr="00F904F6">
        <w:rPr>
          <w:rFonts w:ascii="Times New Roman" w:hAnsi="Times New Roman" w:cs="Times New Roman"/>
        </w:rPr>
        <w:t xml:space="preserve"> Потемкина О. Ю. Европейский Союз // Современная Европа. 2016. С. 110.</w:t>
      </w:r>
    </w:p>
  </w:footnote>
  <w:footnote w:id="93">
    <w:p w:rsidR="002553C1" w:rsidRPr="00C14DC9" w:rsidRDefault="002553C1" w:rsidP="009768E1">
      <w:pPr>
        <w:pStyle w:val="a3"/>
        <w:rPr>
          <w:rFonts w:ascii="Times New Roman" w:hAnsi="Times New Roman" w:cs="Times New Roman"/>
        </w:rPr>
      </w:pPr>
      <w:r w:rsidRPr="0054357D">
        <w:rPr>
          <w:rStyle w:val="a5"/>
          <w:rFonts w:ascii="Times New Roman" w:hAnsi="Times New Roman" w:cs="Times New Roman"/>
        </w:rPr>
        <w:footnoteRef/>
      </w:r>
      <w:r w:rsidRPr="0054357D">
        <w:rPr>
          <w:rFonts w:ascii="Times New Roman" w:hAnsi="Times New Roman" w:cs="Times New Roman"/>
        </w:rPr>
        <w:t xml:space="preserve"> Большова Н.Н. Ответ ЕС на «кризис с беженцами» 2015 г. и перспективы общей миграционной политики ЕС. // Ежегодник ИМИ. 2016. С</w:t>
      </w:r>
      <w:r w:rsidRPr="00C14DC9">
        <w:rPr>
          <w:rFonts w:ascii="Times New Roman" w:hAnsi="Times New Roman" w:cs="Times New Roman"/>
        </w:rPr>
        <w:t>. 20.</w:t>
      </w:r>
    </w:p>
  </w:footnote>
  <w:footnote w:id="94">
    <w:p w:rsidR="002553C1" w:rsidRPr="002553C1" w:rsidRDefault="002553C1" w:rsidP="005F7EA3">
      <w:pPr>
        <w:pStyle w:val="a3"/>
        <w:jc w:val="both"/>
        <w:rPr>
          <w:rFonts w:ascii="Times New Roman" w:hAnsi="Times New Roman"/>
          <w:lang w:val="en-US"/>
        </w:rPr>
      </w:pPr>
      <w:r w:rsidRPr="00F904F6">
        <w:rPr>
          <w:rStyle w:val="a5"/>
          <w:rFonts w:ascii="Times New Roman" w:hAnsi="Times New Roman" w:cs="Times New Roman"/>
        </w:rPr>
        <w:footnoteRef/>
      </w:r>
      <w:r w:rsidRPr="00F904F6">
        <w:rPr>
          <w:rFonts w:ascii="Times New Roman" w:hAnsi="Times New Roman" w:cs="Times New Roman"/>
        </w:rPr>
        <w:t xml:space="preserve"> Матвеевская А.С., Погодин С.Н. Региональные особенности динамики и направления иммиграционных потоков в странах Северной Европы // Культура России и международные отношения. К 1150-летию российской государственности / под ред. И.Д. Осипова, С.Н. Погодина. СПб</w:t>
      </w:r>
      <w:r w:rsidRPr="00C14DC9">
        <w:rPr>
          <w:rFonts w:ascii="Times New Roman" w:hAnsi="Times New Roman" w:cs="Times New Roman"/>
          <w:lang w:val="en-US"/>
        </w:rPr>
        <w:t xml:space="preserve">.: </w:t>
      </w:r>
      <w:r w:rsidRPr="00F904F6">
        <w:rPr>
          <w:rFonts w:ascii="Times New Roman" w:hAnsi="Times New Roman" w:cs="Times New Roman"/>
        </w:rPr>
        <w:t>Изд</w:t>
      </w:r>
      <w:r w:rsidRPr="00C14DC9">
        <w:rPr>
          <w:rFonts w:ascii="Times New Roman" w:hAnsi="Times New Roman" w:cs="Times New Roman"/>
          <w:lang w:val="en-US"/>
        </w:rPr>
        <w:t>-</w:t>
      </w:r>
      <w:r w:rsidRPr="00F904F6">
        <w:rPr>
          <w:rFonts w:ascii="Times New Roman" w:hAnsi="Times New Roman" w:cs="Times New Roman"/>
        </w:rPr>
        <w:t>во</w:t>
      </w:r>
      <w:r w:rsidRPr="00C14DC9">
        <w:rPr>
          <w:rFonts w:ascii="Times New Roman" w:hAnsi="Times New Roman" w:cs="Times New Roman"/>
          <w:lang w:val="en-US"/>
        </w:rPr>
        <w:t xml:space="preserve"> </w:t>
      </w:r>
      <w:r w:rsidRPr="00F904F6">
        <w:rPr>
          <w:rFonts w:ascii="Times New Roman" w:hAnsi="Times New Roman" w:cs="Times New Roman"/>
        </w:rPr>
        <w:t>Политехн</w:t>
      </w:r>
      <w:r w:rsidRPr="00C14DC9">
        <w:rPr>
          <w:rFonts w:ascii="Times New Roman" w:hAnsi="Times New Roman" w:cs="Times New Roman"/>
          <w:lang w:val="en-US"/>
        </w:rPr>
        <w:t xml:space="preserve">. </w:t>
      </w:r>
      <w:r w:rsidRPr="00F904F6">
        <w:rPr>
          <w:rFonts w:ascii="Times New Roman" w:hAnsi="Times New Roman" w:cs="Times New Roman"/>
        </w:rPr>
        <w:t>ун</w:t>
      </w:r>
      <w:r w:rsidRPr="00C14DC9">
        <w:rPr>
          <w:rFonts w:ascii="Times New Roman" w:hAnsi="Times New Roman" w:cs="Times New Roman"/>
          <w:lang w:val="en-US"/>
        </w:rPr>
        <w:t>-</w:t>
      </w:r>
      <w:r w:rsidRPr="00F904F6">
        <w:rPr>
          <w:rFonts w:ascii="Times New Roman" w:hAnsi="Times New Roman" w:cs="Times New Roman"/>
        </w:rPr>
        <w:t>та</w:t>
      </w:r>
      <w:r w:rsidRPr="00C14DC9">
        <w:rPr>
          <w:rFonts w:ascii="Times New Roman" w:hAnsi="Times New Roman" w:cs="Times New Roman"/>
          <w:lang w:val="en-US"/>
        </w:rPr>
        <w:t xml:space="preserve">, 2012. </w:t>
      </w:r>
      <w:r w:rsidRPr="00F904F6">
        <w:rPr>
          <w:rFonts w:ascii="Times New Roman" w:hAnsi="Times New Roman" w:cs="Times New Roman"/>
        </w:rPr>
        <w:t>С</w:t>
      </w:r>
      <w:r w:rsidRPr="002553C1">
        <w:rPr>
          <w:rFonts w:ascii="Times New Roman" w:hAnsi="Times New Roman" w:cs="Times New Roman"/>
          <w:lang w:val="en-US"/>
        </w:rPr>
        <w:t>. 7.</w:t>
      </w:r>
    </w:p>
  </w:footnote>
  <w:footnote w:id="95">
    <w:p w:rsidR="002553C1" w:rsidRPr="0054357D" w:rsidRDefault="002553C1" w:rsidP="0073243D">
      <w:pPr>
        <w:pStyle w:val="a3"/>
        <w:rPr>
          <w:rFonts w:ascii="Times New Roman" w:hAnsi="Times New Roman" w:cs="Times New Roman"/>
        </w:rPr>
      </w:pPr>
      <w:r w:rsidRPr="0054357D">
        <w:rPr>
          <w:rStyle w:val="a5"/>
          <w:rFonts w:ascii="Times New Roman" w:hAnsi="Times New Roman" w:cs="Times New Roman"/>
        </w:rPr>
        <w:footnoteRef/>
      </w:r>
      <w:r w:rsidRPr="0054357D">
        <w:rPr>
          <w:rFonts w:ascii="Times New Roman" w:hAnsi="Times New Roman" w:cs="Times New Roman"/>
          <w:lang w:val="en-US"/>
        </w:rPr>
        <w:t xml:space="preserve"> Geddes A., Scholten P. The Politics of Migration and Immigration in Europe. Sage</w:t>
      </w:r>
      <w:r w:rsidRPr="0054357D">
        <w:rPr>
          <w:rFonts w:ascii="Times New Roman" w:hAnsi="Times New Roman" w:cs="Times New Roman"/>
        </w:rPr>
        <w:t xml:space="preserve"> </w:t>
      </w:r>
      <w:r w:rsidRPr="0054357D">
        <w:rPr>
          <w:rFonts w:ascii="Times New Roman" w:hAnsi="Times New Roman" w:cs="Times New Roman"/>
          <w:lang w:val="en-US"/>
        </w:rPr>
        <w:t>Publications</w:t>
      </w:r>
      <w:r w:rsidRPr="0054357D">
        <w:rPr>
          <w:rFonts w:ascii="Times New Roman" w:hAnsi="Times New Roman" w:cs="Times New Roman"/>
        </w:rPr>
        <w:t xml:space="preserve"> </w:t>
      </w:r>
      <w:r w:rsidRPr="0054357D">
        <w:rPr>
          <w:rFonts w:ascii="Times New Roman" w:hAnsi="Times New Roman" w:cs="Times New Roman"/>
          <w:lang w:val="en-US"/>
        </w:rPr>
        <w:t>Ltd</w:t>
      </w:r>
      <w:r w:rsidRPr="0054357D">
        <w:rPr>
          <w:rFonts w:ascii="Times New Roman" w:hAnsi="Times New Roman" w:cs="Times New Roman"/>
        </w:rPr>
        <w:t xml:space="preserve">, 2016. </w:t>
      </w:r>
      <w:r w:rsidRPr="0054357D">
        <w:rPr>
          <w:rFonts w:ascii="Times New Roman" w:hAnsi="Times New Roman" w:cs="Times New Roman"/>
          <w:lang w:val="en-US"/>
        </w:rPr>
        <w:t>P</w:t>
      </w:r>
      <w:r w:rsidRPr="0054357D">
        <w:rPr>
          <w:rFonts w:ascii="Times New Roman" w:hAnsi="Times New Roman" w:cs="Times New Roman"/>
        </w:rPr>
        <w:t>.127.</w:t>
      </w:r>
    </w:p>
  </w:footnote>
  <w:footnote w:id="96">
    <w:p w:rsidR="002553C1" w:rsidRPr="0054357D" w:rsidRDefault="002553C1" w:rsidP="0073243D">
      <w:pPr>
        <w:pStyle w:val="a3"/>
        <w:rPr>
          <w:rFonts w:ascii="Times New Roman" w:hAnsi="Times New Roman" w:cs="Times New Roman"/>
        </w:rPr>
      </w:pPr>
      <w:r w:rsidRPr="0054357D">
        <w:rPr>
          <w:rStyle w:val="a5"/>
          <w:rFonts w:ascii="Times New Roman" w:hAnsi="Times New Roman" w:cs="Times New Roman"/>
        </w:rPr>
        <w:footnoteRef/>
      </w:r>
      <w:r w:rsidRPr="0054357D">
        <w:rPr>
          <w:rFonts w:ascii="Times New Roman" w:hAnsi="Times New Roman" w:cs="Times New Roman"/>
        </w:rPr>
        <w:t xml:space="preserve"> Бадаева А.С. Трансформация иммиграционной политики в странах Скандинавии // Мировое развитие. Выпуск 10. Конкуренция и конфликтность в мировой экономике и политике / отв. ред. Квашнин Ю.Д., Тоганова Н.В., Уткин С.В. М.: ИМЭМО РАН. 2013. С.46.</w:t>
      </w:r>
    </w:p>
  </w:footnote>
  <w:footnote w:id="97">
    <w:p w:rsidR="002553C1" w:rsidRPr="0054357D" w:rsidRDefault="002553C1" w:rsidP="0073243D">
      <w:pPr>
        <w:pStyle w:val="a3"/>
        <w:rPr>
          <w:rFonts w:ascii="Times New Roman" w:hAnsi="Times New Roman" w:cs="Times New Roman"/>
        </w:rPr>
      </w:pPr>
      <w:r w:rsidRPr="0054357D">
        <w:rPr>
          <w:rStyle w:val="a5"/>
          <w:rFonts w:ascii="Times New Roman" w:hAnsi="Times New Roman" w:cs="Times New Roman"/>
        </w:rPr>
        <w:footnoteRef/>
      </w:r>
      <w:r w:rsidRPr="0054357D">
        <w:rPr>
          <w:rFonts w:ascii="Times New Roman" w:hAnsi="Times New Roman" w:cs="Times New Roman"/>
        </w:rPr>
        <w:t xml:space="preserve"> Густафссон Б. Современный опыт Швеции в области международной миграции: проблемы и исследования // Журнал исследований социальной политики. 2003. №2. С. 186.</w:t>
      </w:r>
    </w:p>
  </w:footnote>
  <w:footnote w:id="98">
    <w:p w:rsidR="002553C1" w:rsidRDefault="002553C1" w:rsidP="0073243D">
      <w:pPr>
        <w:pStyle w:val="a3"/>
      </w:pPr>
      <w:r w:rsidRPr="0054357D">
        <w:rPr>
          <w:rStyle w:val="a5"/>
          <w:rFonts w:ascii="Times New Roman" w:hAnsi="Times New Roman" w:cs="Times New Roman"/>
        </w:rPr>
        <w:footnoteRef/>
      </w:r>
      <w:r w:rsidRPr="0054357D">
        <w:rPr>
          <w:rFonts w:ascii="Times New Roman" w:hAnsi="Times New Roman" w:cs="Times New Roman"/>
        </w:rPr>
        <w:t xml:space="preserve"> Плевако Н.С., Чернышева О.В. Можно ли стать шведом? Политика адаптации и интеграции иммигрантов в Швеции после Второй мировой войны.  Москва: URSS, 2011. С. 75.</w:t>
      </w:r>
    </w:p>
  </w:footnote>
  <w:footnote w:id="99">
    <w:p w:rsidR="002553C1" w:rsidRPr="00613C6F" w:rsidRDefault="002553C1" w:rsidP="0073243D">
      <w:pPr>
        <w:pStyle w:val="a3"/>
        <w:rPr>
          <w:rFonts w:ascii="Times New Roman" w:hAnsi="Times New Roman"/>
        </w:rPr>
      </w:pPr>
      <w:r w:rsidRPr="00613C6F">
        <w:rPr>
          <w:rStyle w:val="a5"/>
          <w:rFonts w:ascii="Times New Roman" w:hAnsi="Times New Roman"/>
        </w:rPr>
        <w:footnoteRef/>
      </w:r>
      <w:r w:rsidRPr="00613C6F">
        <w:rPr>
          <w:rFonts w:ascii="Times New Roman" w:hAnsi="Times New Roman"/>
        </w:rPr>
        <w:t xml:space="preserve"> См.: Ключникова М.В. Проблема мультикультурализма в современной Швеции. URL: http://lomonosov-msu.ru/archive/Lomonosov_2012/1801/3526_6395.pdf. (</w:t>
      </w:r>
      <w:r>
        <w:rPr>
          <w:rFonts w:ascii="Times New Roman" w:hAnsi="Times New Roman"/>
        </w:rPr>
        <w:t>2</w:t>
      </w:r>
      <w:r w:rsidRPr="00613C6F">
        <w:rPr>
          <w:rFonts w:ascii="Times New Roman" w:hAnsi="Times New Roman"/>
        </w:rPr>
        <w:t>0.04.201</w:t>
      </w:r>
      <w:r>
        <w:rPr>
          <w:rFonts w:ascii="Times New Roman" w:hAnsi="Times New Roman"/>
        </w:rPr>
        <w:t>6</w:t>
      </w:r>
      <w:r w:rsidRPr="00613C6F">
        <w:rPr>
          <w:rFonts w:ascii="Times New Roman" w:hAnsi="Times New Roman"/>
        </w:rPr>
        <w:t>).</w:t>
      </w:r>
    </w:p>
  </w:footnote>
  <w:footnote w:id="100">
    <w:p w:rsidR="002553C1" w:rsidRPr="00C14DC9" w:rsidRDefault="002553C1" w:rsidP="0073243D">
      <w:pPr>
        <w:pStyle w:val="a3"/>
        <w:rPr>
          <w:rFonts w:ascii="Times New Roman" w:hAnsi="Times New Roman"/>
          <w:lang w:val="en-US"/>
        </w:rPr>
      </w:pPr>
      <w:r w:rsidRPr="00613C6F">
        <w:rPr>
          <w:rStyle w:val="a5"/>
          <w:rFonts w:ascii="Times New Roman" w:hAnsi="Times New Roman"/>
        </w:rPr>
        <w:footnoteRef/>
      </w:r>
      <w:r w:rsidRPr="00613C6F">
        <w:rPr>
          <w:rFonts w:ascii="Times New Roman" w:hAnsi="Times New Roman"/>
        </w:rPr>
        <w:t xml:space="preserve"> Матвеевская А.С., Погодин С.Н. Региональные особенности динамики и направления иммиграционных </w:t>
      </w:r>
      <w:r w:rsidRPr="0031106C">
        <w:rPr>
          <w:rFonts w:ascii="Times New Roman" w:hAnsi="Times New Roman"/>
        </w:rPr>
        <w:t>потоков в странах Северной Европы.</w:t>
      </w:r>
      <w:r w:rsidRPr="007B17EB">
        <w:t xml:space="preserve"> </w:t>
      </w:r>
      <w:r w:rsidRPr="007B17EB">
        <w:rPr>
          <w:rFonts w:ascii="Times New Roman" w:hAnsi="Times New Roman"/>
        </w:rPr>
        <w:t>// Культура России и международные отношения. К 1150-летию российской государственности / под ред. И</w:t>
      </w:r>
      <w:r w:rsidRPr="002553C1">
        <w:rPr>
          <w:rFonts w:ascii="Times New Roman" w:hAnsi="Times New Roman"/>
        </w:rPr>
        <w:t>.</w:t>
      </w:r>
      <w:r w:rsidRPr="007B17EB">
        <w:rPr>
          <w:rFonts w:ascii="Times New Roman" w:hAnsi="Times New Roman"/>
        </w:rPr>
        <w:t>Д</w:t>
      </w:r>
      <w:r w:rsidRPr="002553C1">
        <w:rPr>
          <w:rFonts w:ascii="Times New Roman" w:hAnsi="Times New Roman"/>
        </w:rPr>
        <w:t xml:space="preserve">. </w:t>
      </w:r>
      <w:r w:rsidRPr="007B17EB">
        <w:rPr>
          <w:rFonts w:ascii="Times New Roman" w:hAnsi="Times New Roman"/>
        </w:rPr>
        <w:t>Осипова</w:t>
      </w:r>
      <w:r w:rsidRPr="002553C1">
        <w:rPr>
          <w:rFonts w:ascii="Times New Roman" w:hAnsi="Times New Roman"/>
        </w:rPr>
        <w:t xml:space="preserve">, </w:t>
      </w:r>
      <w:r w:rsidRPr="007B17EB">
        <w:rPr>
          <w:rFonts w:ascii="Times New Roman" w:hAnsi="Times New Roman"/>
        </w:rPr>
        <w:t>С</w:t>
      </w:r>
      <w:r w:rsidRPr="002553C1">
        <w:rPr>
          <w:rFonts w:ascii="Times New Roman" w:hAnsi="Times New Roman"/>
        </w:rPr>
        <w:t>.</w:t>
      </w:r>
      <w:r w:rsidRPr="007B17EB">
        <w:rPr>
          <w:rFonts w:ascii="Times New Roman" w:hAnsi="Times New Roman"/>
        </w:rPr>
        <w:t>Н</w:t>
      </w:r>
      <w:r w:rsidRPr="002553C1">
        <w:rPr>
          <w:rFonts w:ascii="Times New Roman" w:hAnsi="Times New Roman"/>
        </w:rPr>
        <w:t xml:space="preserve">. </w:t>
      </w:r>
      <w:r w:rsidRPr="007B17EB">
        <w:rPr>
          <w:rFonts w:ascii="Times New Roman" w:hAnsi="Times New Roman"/>
        </w:rPr>
        <w:t>Погодина</w:t>
      </w:r>
      <w:r w:rsidRPr="002553C1">
        <w:rPr>
          <w:rFonts w:ascii="Times New Roman" w:hAnsi="Times New Roman"/>
        </w:rPr>
        <w:t xml:space="preserve">. </w:t>
      </w:r>
      <w:r w:rsidRPr="0031106C">
        <w:rPr>
          <w:rFonts w:ascii="Times New Roman" w:hAnsi="Times New Roman"/>
        </w:rPr>
        <w:t>СПб</w:t>
      </w:r>
      <w:r w:rsidRPr="00C14DC9">
        <w:rPr>
          <w:rFonts w:ascii="Times New Roman" w:hAnsi="Times New Roman"/>
          <w:lang w:val="en-US"/>
        </w:rPr>
        <w:t xml:space="preserve">.: </w:t>
      </w:r>
      <w:r w:rsidRPr="0031106C">
        <w:rPr>
          <w:rFonts w:ascii="Times New Roman" w:hAnsi="Times New Roman"/>
        </w:rPr>
        <w:t>Изд</w:t>
      </w:r>
      <w:r w:rsidRPr="00C14DC9">
        <w:rPr>
          <w:rFonts w:ascii="Times New Roman" w:hAnsi="Times New Roman"/>
          <w:lang w:val="en-US"/>
        </w:rPr>
        <w:t>-</w:t>
      </w:r>
      <w:r w:rsidRPr="0031106C">
        <w:rPr>
          <w:rFonts w:ascii="Times New Roman" w:hAnsi="Times New Roman"/>
        </w:rPr>
        <w:t>во</w:t>
      </w:r>
      <w:r w:rsidRPr="00C14DC9">
        <w:rPr>
          <w:rFonts w:ascii="Times New Roman" w:hAnsi="Times New Roman"/>
          <w:lang w:val="en-US"/>
        </w:rPr>
        <w:t xml:space="preserve"> </w:t>
      </w:r>
      <w:r w:rsidRPr="0031106C">
        <w:rPr>
          <w:rFonts w:ascii="Times New Roman" w:hAnsi="Times New Roman"/>
        </w:rPr>
        <w:t>Политехн</w:t>
      </w:r>
      <w:r w:rsidRPr="00C14DC9">
        <w:rPr>
          <w:rFonts w:ascii="Times New Roman" w:hAnsi="Times New Roman"/>
          <w:lang w:val="en-US"/>
        </w:rPr>
        <w:t xml:space="preserve">. </w:t>
      </w:r>
      <w:r w:rsidRPr="0031106C">
        <w:rPr>
          <w:rFonts w:ascii="Times New Roman" w:hAnsi="Times New Roman"/>
        </w:rPr>
        <w:t>ун</w:t>
      </w:r>
      <w:r w:rsidRPr="00C14DC9">
        <w:rPr>
          <w:rFonts w:ascii="Times New Roman" w:hAnsi="Times New Roman"/>
          <w:lang w:val="en-US"/>
        </w:rPr>
        <w:t>-</w:t>
      </w:r>
      <w:r w:rsidRPr="0031106C">
        <w:rPr>
          <w:rFonts w:ascii="Times New Roman" w:hAnsi="Times New Roman"/>
        </w:rPr>
        <w:t>та</w:t>
      </w:r>
      <w:r w:rsidRPr="00C14DC9">
        <w:rPr>
          <w:rFonts w:ascii="Times New Roman" w:hAnsi="Times New Roman"/>
          <w:lang w:val="en-US"/>
        </w:rPr>
        <w:t>, 2012.</w:t>
      </w:r>
      <w:r w:rsidRPr="0031106C">
        <w:rPr>
          <w:rFonts w:ascii="Times New Roman" w:hAnsi="Times New Roman"/>
        </w:rPr>
        <w:t>С</w:t>
      </w:r>
      <w:r w:rsidRPr="00C14DC9">
        <w:rPr>
          <w:rFonts w:ascii="Times New Roman" w:hAnsi="Times New Roman"/>
          <w:lang w:val="en-US"/>
        </w:rPr>
        <w:t>. 21.</w:t>
      </w:r>
    </w:p>
  </w:footnote>
  <w:footnote w:id="101">
    <w:p w:rsidR="002553C1" w:rsidRPr="002553C1" w:rsidRDefault="002553C1" w:rsidP="0073243D">
      <w:pPr>
        <w:pStyle w:val="a3"/>
        <w:rPr>
          <w:rFonts w:ascii="Times New Roman" w:hAnsi="Times New Roman" w:cs="Times New Roman"/>
        </w:rPr>
      </w:pPr>
      <w:r w:rsidRPr="0054357D">
        <w:rPr>
          <w:rStyle w:val="a5"/>
          <w:rFonts w:ascii="Times New Roman" w:hAnsi="Times New Roman" w:cs="Times New Roman"/>
        </w:rPr>
        <w:footnoteRef/>
      </w:r>
      <w:r w:rsidRPr="0054357D">
        <w:rPr>
          <w:rFonts w:ascii="Times New Roman" w:hAnsi="Times New Roman" w:cs="Times New Roman"/>
          <w:lang w:val="en-US"/>
        </w:rPr>
        <w:t xml:space="preserve"> Geddes A., Scholten P. The Politics of Migration and Immigration in Europe. </w:t>
      </w:r>
      <w:r w:rsidRPr="007B17EB">
        <w:rPr>
          <w:rFonts w:ascii="Times New Roman" w:hAnsi="Times New Roman" w:cs="Times New Roman"/>
          <w:lang w:val="en-US"/>
        </w:rPr>
        <w:t>Sage</w:t>
      </w:r>
      <w:r w:rsidRPr="002553C1">
        <w:rPr>
          <w:rFonts w:ascii="Times New Roman" w:hAnsi="Times New Roman" w:cs="Times New Roman"/>
        </w:rPr>
        <w:t xml:space="preserve"> </w:t>
      </w:r>
      <w:r w:rsidRPr="007B17EB">
        <w:rPr>
          <w:rFonts w:ascii="Times New Roman" w:hAnsi="Times New Roman" w:cs="Times New Roman"/>
          <w:lang w:val="en-US"/>
        </w:rPr>
        <w:t>Publications</w:t>
      </w:r>
      <w:r w:rsidRPr="002553C1">
        <w:rPr>
          <w:rFonts w:ascii="Times New Roman" w:hAnsi="Times New Roman" w:cs="Times New Roman"/>
        </w:rPr>
        <w:t xml:space="preserve"> </w:t>
      </w:r>
      <w:r w:rsidRPr="007B17EB">
        <w:rPr>
          <w:rFonts w:ascii="Times New Roman" w:hAnsi="Times New Roman" w:cs="Times New Roman"/>
          <w:lang w:val="en-US"/>
        </w:rPr>
        <w:t>Ltd</w:t>
      </w:r>
      <w:r w:rsidRPr="002553C1">
        <w:rPr>
          <w:rFonts w:ascii="Times New Roman" w:hAnsi="Times New Roman" w:cs="Times New Roman"/>
        </w:rPr>
        <w:t xml:space="preserve">, 2016. </w:t>
      </w:r>
      <w:r w:rsidRPr="007B17EB">
        <w:rPr>
          <w:rFonts w:ascii="Times New Roman" w:hAnsi="Times New Roman" w:cs="Times New Roman"/>
          <w:lang w:val="en-US"/>
        </w:rPr>
        <w:t>P</w:t>
      </w:r>
      <w:r w:rsidRPr="002553C1">
        <w:rPr>
          <w:rFonts w:ascii="Times New Roman" w:hAnsi="Times New Roman" w:cs="Times New Roman"/>
        </w:rPr>
        <w:t>.137.</w:t>
      </w:r>
    </w:p>
  </w:footnote>
  <w:footnote w:id="102">
    <w:p w:rsidR="002553C1" w:rsidRDefault="002553C1" w:rsidP="0073243D">
      <w:pPr>
        <w:pStyle w:val="a3"/>
      </w:pPr>
      <w:r w:rsidRPr="0054357D">
        <w:rPr>
          <w:rStyle w:val="a5"/>
          <w:rFonts w:ascii="Times New Roman" w:hAnsi="Times New Roman" w:cs="Times New Roman"/>
        </w:rPr>
        <w:footnoteRef/>
      </w:r>
      <w:r w:rsidRPr="002553C1">
        <w:rPr>
          <w:rFonts w:ascii="Times New Roman" w:hAnsi="Times New Roman" w:cs="Times New Roman"/>
        </w:rPr>
        <w:t xml:space="preserve"> </w:t>
      </w:r>
      <w:r w:rsidRPr="0054357D">
        <w:rPr>
          <w:rFonts w:ascii="Times New Roman" w:hAnsi="Times New Roman" w:cs="Times New Roman"/>
        </w:rPr>
        <w:t>Густафссон</w:t>
      </w:r>
      <w:r w:rsidRPr="002553C1">
        <w:rPr>
          <w:rFonts w:ascii="Times New Roman" w:hAnsi="Times New Roman" w:cs="Times New Roman"/>
        </w:rPr>
        <w:t xml:space="preserve"> </w:t>
      </w:r>
      <w:r w:rsidRPr="0054357D">
        <w:rPr>
          <w:rFonts w:ascii="Times New Roman" w:hAnsi="Times New Roman" w:cs="Times New Roman"/>
        </w:rPr>
        <w:t>Б. Современный опыт Швеции в области международной миграции: проблемы и исследования // Журнал исследований социальной политики. 2003. №2. С. 186</w:t>
      </w:r>
    </w:p>
  </w:footnote>
  <w:footnote w:id="103">
    <w:p w:rsidR="002553C1" w:rsidRPr="0054357D" w:rsidRDefault="002553C1" w:rsidP="0073243D">
      <w:pPr>
        <w:pStyle w:val="a3"/>
        <w:rPr>
          <w:rFonts w:ascii="Times New Roman" w:hAnsi="Times New Roman" w:cs="Times New Roman"/>
        </w:rPr>
      </w:pPr>
      <w:r w:rsidRPr="0054357D">
        <w:rPr>
          <w:rStyle w:val="a5"/>
          <w:rFonts w:ascii="Times New Roman" w:hAnsi="Times New Roman" w:cs="Times New Roman"/>
        </w:rPr>
        <w:footnoteRef/>
      </w:r>
      <w:r w:rsidRPr="0054357D">
        <w:rPr>
          <w:rFonts w:ascii="Times New Roman" w:hAnsi="Times New Roman" w:cs="Times New Roman"/>
        </w:rPr>
        <w:t xml:space="preserve"> Бадаева А.С. Трансформация иммиграционной политики в странах Скандинавии // Мировое развитие. Выпуск 10. Конкуренция и конфликтность в мировой экономике и политике / отв. ред. Квашнин Ю.Д., Тоганова Н.В., Уткин С.В. М.: ИМЭМО РАН. 2013. С. 52.</w:t>
      </w:r>
    </w:p>
  </w:footnote>
  <w:footnote w:id="104">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rPr>
        <w:t xml:space="preserve"> Ключникова М. Швеция: влияние политики мультикультурализма на государство всеобщего благосостояния // Современная Европа. </w:t>
      </w:r>
      <w:r w:rsidRPr="0054357D">
        <w:rPr>
          <w:rFonts w:ascii="Times New Roman" w:hAnsi="Times New Roman" w:cs="Times New Roman"/>
          <w:lang w:val="en-US"/>
        </w:rPr>
        <w:t xml:space="preserve">2014. № 2. </w:t>
      </w:r>
      <w:r w:rsidRPr="0054357D">
        <w:rPr>
          <w:rFonts w:ascii="Times New Roman" w:hAnsi="Times New Roman" w:cs="Times New Roman"/>
        </w:rPr>
        <w:t>С</w:t>
      </w:r>
      <w:r w:rsidRPr="0054357D">
        <w:rPr>
          <w:rFonts w:ascii="Times New Roman" w:hAnsi="Times New Roman" w:cs="Times New Roman"/>
          <w:lang w:val="en-US"/>
        </w:rPr>
        <w:t>. 59.</w:t>
      </w:r>
    </w:p>
  </w:footnote>
  <w:footnote w:id="105">
    <w:p w:rsidR="002553C1" w:rsidRDefault="002553C1" w:rsidP="0073243D">
      <w:pPr>
        <w:pStyle w:val="a3"/>
      </w:pPr>
      <w:r w:rsidRPr="0054357D">
        <w:rPr>
          <w:rStyle w:val="a5"/>
          <w:rFonts w:ascii="Times New Roman" w:hAnsi="Times New Roman" w:cs="Times New Roman"/>
        </w:rPr>
        <w:footnoteRef/>
      </w:r>
      <w:r w:rsidRPr="0054357D">
        <w:rPr>
          <w:rFonts w:ascii="Times New Roman" w:hAnsi="Times New Roman" w:cs="Times New Roman"/>
          <w:lang w:val="en-US"/>
        </w:rPr>
        <w:t xml:space="preserve">  Geddes A., Scholten P. The Politics of Migration and Immigration in Europe. </w:t>
      </w:r>
      <w:r w:rsidRPr="0054357D">
        <w:rPr>
          <w:rFonts w:ascii="Times New Roman" w:hAnsi="Times New Roman" w:cs="Times New Roman"/>
        </w:rPr>
        <w:t>Sage Publications Ltd, 2016. P.139.</w:t>
      </w:r>
    </w:p>
  </w:footnote>
  <w:footnote w:id="106">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rPr>
        <w:t xml:space="preserve"> Аршба О., Татунц С. Иммиграция и мультикультурализм в странах Скандинавии // Государственная служба. </w:t>
      </w:r>
      <w:r w:rsidRPr="0054357D">
        <w:rPr>
          <w:rFonts w:ascii="Times New Roman" w:hAnsi="Times New Roman" w:cs="Times New Roman"/>
          <w:lang w:val="en-US"/>
        </w:rPr>
        <w:t xml:space="preserve">2015. №2 (94). </w:t>
      </w:r>
      <w:r w:rsidRPr="0054357D">
        <w:rPr>
          <w:rFonts w:ascii="Times New Roman" w:hAnsi="Times New Roman" w:cs="Times New Roman"/>
        </w:rPr>
        <w:t>С</w:t>
      </w:r>
      <w:r w:rsidRPr="0054357D">
        <w:rPr>
          <w:rFonts w:ascii="Times New Roman" w:hAnsi="Times New Roman" w:cs="Times New Roman"/>
          <w:lang w:val="en-US"/>
        </w:rPr>
        <w:t>. 103.</w:t>
      </w:r>
    </w:p>
  </w:footnote>
  <w:footnote w:id="107">
    <w:p w:rsidR="002553C1" w:rsidRDefault="002553C1" w:rsidP="0073243D">
      <w:pPr>
        <w:pStyle w:val="a3"/>
      </w:pPr>
      <w:r w:rsidRPr="0054357D">
        <w:rPr>
          <w:rStyle w:val="a5"/>
          <w:rFonts w:ascii="Times New Roman" w:hAnsi="Times New Roman" w:cs="Times New Roman"/>
        </w:rPr>
        <w:footnoteRef/>
      </w:r>
      <w:r w:rsidRPr="0054357D">
        <w:rPr>
          <w:rFonts w:ascii="Times New Roman" w:hAnsi="Times New Roman" w:cs="Times New Roman"/>
          <w:lang w:val="en-US"/>
        </w:rPr>
        <w:t xml:space="preserve"> Geddes A., Scholten P. The Politics of Migration and Immigration in Europe. </w:t>
      </w:r>
      <w:r w:rsidRPr="0054357D">
        <w:rPr>
          <w:rFonts w:ascii="Times New Roman" w:hAnsi="Times New Roman" w:cs="Times New Roman"/>
        </w:rPr>
        <w:t>Sage Publications Ltd, 2016. P.135.</w:t>
      </w:r>
    </w:p>
  </w:footnote>
  <w:footnote w:id="108">
    <w:p w:rsidR="002553C1" w:rsidRPr="0054357D" w:rsidRDefault="002553C1" w:rsidP="0073243D">
      <w:pPr>
        <w:pStyle w:val="a3"/>
        <w:rPr>
          <w:rFonts w:ascii="Times New Roman" w:hAnsi="Times New Roman" w:cs="Times New Roman"/>
        </w:rPr>
      </w:pPr>
      <w:r w:rsidRPr="0054357D">
        <w:rPr>
          <w:rStyle w:val="a5"/>
          <w:rFonts w:ascii="Times New Roman" w:hAnsi="Times New Roman" w:cs="Times New Roman"/>
        </w:rPr>
        <w:footnoteRef/>
      </w:r>
      <w:r w:rsidRPr="0054357D">
        <w:rPr>
          <w:rFonts w:ascii="Times New Roman" w:hAnsi="Times New Roman" w:cs="Times New Roman"/>
        </w:rPr>
        <w:t xml:space="preserve"> Аршба О., Татунц С. Иммиграция и мультикультурализм в странах Скандинавии // Государственная служба. 2015. №2 (94). С. 103.</w:t>
      </w:r>
    </w:p>
  </w:footnote>
  <w:footnote w:id="109">
    <w:p w:rsidR="002553C1" w:rsidRPr="00613C6F" w:rsidRDefault="002553C1" w:rsidP="0073243D">
      <w:pPr>
        <w:pStyle w:val="a3"/>
        <w:rPr>
          <w:rFonts w:ascii="Times New Roman" w:hAnsi="Times New Roman"/>
        </w:rPr>
      </w:pPr>
      <w:r w:rsidRPr="0054357D">
        <w:rPr>
          <w:rStyle w:val="a5"/>
          <w:rFonts w:ascii="Times New Roman" w:hAnsi="Times New Roman" w:cs="Times New Roman"/>
        </w:rPr>
        <w:footnoteRef/>
      </w:r>
      <w:r w:rsidRPr="0054357D">
        <w:rPr>
          <w:rFonts w:ascii="Times New Roman" w:hAnsi="Times New Roman" w:cs="Times New Roman"/>
        </w:rPr>
        <w:t xml:space="preserve"> Матвеевская А.С. Культурная составляющая миграционной политики европейских государств (на примере Швеции). // Актуальные проблемы мировой политики в XXI веке: сб. статей / под ред. В.С. Ягьи, Т.С. Немчиновой. СПб.: СПбГПУ, 2013. С.344.</w:t>
      </w:r>
    </w:p>
  </w:footnote>
  <w:footnote w:id="110">
    <w:p w:rsidR="002553C1" w:rsidRDefault="002553C1" w:rsidP="0073243D">
      <w:pPr>
        <w:pStyle w:val="a3"/>
      </w:pPr>
      <w:r w:rsidRPr="00613C6F">
        <w:rPr>
          <w:rStyle w:val="a5"/>
          <w:rFonts w:ascii="Times New Roman" w:hAnsi="Times New Roman"/>
        </w:rPr>
        <w:footnoteRef/>
      </w:r>
      <w:r w:rsidRPr="00613C6F">
        <w:rPr>
          <w:rFonts w:ascii="Times New Roman" w:hAnsi="Times New Roman"/>
        </w:rPr>
        <w:t xml:space="preserve"> </w:t>
      </w:r>
      <w:r w:rsidRPr="00DC66FC">
        <w:rPr>
          <w:rFonts w:ascii="Times New Roman" w:hAnsi="Times New Roman"/>
        </w:rPr>
        <w:t>Ключникова М. Швеция: влияние политики мультикультурализма на государство всеобщего благосостояния // Современная Европа. 2014. № 2.</w:t>
      </w:r>
      <w:r w:rsidRPr="00613C6F">
        <w:rPr>
          <w:rFonts w:ascii="Times New Roman" w:hAnsi="Times New Roman"/>
        </w:rPr>
        <w:t xml:space="preserve"> С. 62.</w:t>
      </w:r>
    </w:p>
  </w:footnote>
  <w:footnote w:id="111">
    <w:p w:rsidR="002553C1" w:rsidRPr="00563C9E" w:rsidRDefault="002553C1" w:rsidP="0073243D">
      <w:pPr>
        <w:pStyle w:val="a3"/>
      </w:pPr>
      <w:r w:rsidRPr="00613C6F">
        <w:rPr>
          <w:rStyle w:val="a5"/>
          <w:rFonts w:ascii="Times New Roman" w:hAnsi="Times New Roman"/>
        </w:rPr>
        <w:footnoteRef/>
      </w:r>
      <w:r w:rsidRPr="00613C6F">
        <w:rPr>
          <w:rFonts w:ascii="Times New Roman" w:hAnsi="Times New Roman"/>
        </w:rPr>
        <w:t xml:space="preserve"> </w:t>
      </w:r>
      <w:r w:rsidRPr="00FD3575">
        <w:rPr>
          <w:rFonts w:ascii="Times New Roman" w:hAnsi="Times New Roman"/>
        </w:rPr>
        <w:t>Веретевская А.В. Проблемы</w:t>
      </w:r>
      <w:r w:rsidRPr="00613C6F">
        <w:rPr>
          <w:rFonts w:ascii="Times New Roman" w:hAnsi="Times New Roman"/>
        </w:rPr>
        <w:t xml:space="preserve"> и перспективы европейского мультикультуризма // </w:t>
      </w:r>
      <w:r w:rsidRPr="00613C6F">
        <w:rPr>
          <w:rFonts w:ascii="Times New Roman" w:hAnsi="Times New Roman"/>
          <w:lang w:val="en-US"/>
        </w:rPr>
        <w:t>URL</w:t>
      </w:r>
      <w:r w:rsidRPr="00613C6F">
        <w:rPr>
          <w:rFonts w:ascii="Times New Roman" w:hAnsi="Times New Roman"/>
        </w:rPr>
        <w:t xml:space="preserve">: </w:t>
      </w:r>
      <w:r w:rsidRPr="00613C6F">
        <w:rPr>
          <w:rFonts w:ascii="Times New Roman" w:hAnsi="Times New Roman"/>
          <w:lang w:val="en-US"/>
        </w:rPr>
        <w:t>http</w:t>
      </w:r>
      <w:r w:rsidRPr="00613C6F">
        <w:rPr>
          <w:rFonts w:ascii="Times New Roman" w:hAnsi="Times New Roman"/>
        </w:rPr>
        <w:t>://</w:t>
      </w:r>
      <w:r w:rsidRPr="00613C6F">
        <w:rPr>
          <w:rFonts w:ascii="Times New Roman" w:hAnsi="Times New Roman"/>
          <w:lang w:val="en-US"/>
        </w:rPr>
        <w:t>www</w:t>
      </w:r>
      <w:r w:rsidRPr="00613C6F">
        <w:rPr>
          <w:rFonts w:ascii="Times New Roman" w:hAnsi="Times New Roman"/>
        </w:rPr>
        <w:t>.</w:t>
      </w:r>
      <w:r w:rsidRPr="00613C6F">
        <w:rPr>
          <w:rFonts w:ascii="Times New Roman" w:hAnsi="Times New Roman"/>
          <w:lang w:val="en-US"/>
        </w:rPr>
        <w:t>isras</w:t>
      </w:r>
      <w:r w:rsidRPr="00613C6F">
        <w:rPr>
          <w:rFonts w:ascii="Times New Roman" w:hAnsi="Times New Roman"/>
        </w:rPr>
        <w:t>.</w:t>
      </w:r>
      <w:r w:rsidRPr="00613C6F">
        <w:rPr>
          <w:rFonts w:ascii="Times New Roman" w:hAnsi="Times New Roman"/>
          <w:lang w:val="en-US"/>
        </w:rPr>
        <w:t>ru</w:t>
      </w:r>
      <w:r w:rsidRPr="00613C6F">
        <w:rPr>
          <w:rFonts w:ascii="Times New Roman" w:hAnsi="Times New Roman"/>
        </w:rPr>
        <w:t>/</w:t>
      </w:r>
      <w:r w:rsidRPr="00613C6F">
        <w:rPr>
          <w:rFonts w:ascii="Times New Roman" w:hAnsi="Times New Roman"/>
          <w:lang w:val="en-US"/>
        </w:rPr>
        <w:t>files</w:t>
      </w:r>
      <w:r w:rsidRPr="00613C6F">
        <w:rPr>
          <w:rFonts w:ascii="Times New Roman" w:hAnsi="Times New Roman"/>
        </w:rPr>
        <w:t>/</w:t>
      </w:r>
      <w:r w:rsidRPr="00613C6F">
        <w:rPr>
          <w:rFonts w:ascii="Times New Roman" w:hAnsi="Times New Roman"/>
          <w:lang w:val="en-US"/>
        </w:rPr>
        <w:t>File</w:t>
      </w:r>
      <w:r w:rsidRPr="00613C6F">
        <w:rPr>
          <w:rFonts w:ascii="Times New Roman" w:hAnsi="Times New Roman"/>
        </w:rPr>
        <w:t>/</w:t>
      </w:r>
      <w:r w:rsidRPr="00613C6F">
        <w:rPr>
          <w:rFonts w:ascii="Times New Roman" w:hAnsi="Times New Roman"/>
          <w:lang w:val="en-US"/>
        </w:rPr>
        <w:t>Socis</w:t>
      </w:r>
      <w:r w:rsidRPr="00613C6F">
        <w:rPr>
          <w:rFonts w:ascii="Times New Roman" w:hAnsi="Times New Roman"/>
        </w:rPr>
        <w:t>/2013_3/</w:t>
      </w:r>
      <w:r w:rsidRPr="00613C6F">
        <w:rPr>
          <w:rFonts w:ascii="Times New Roman" w:hAnsi="Times New Roman"/>
          <w:lang w:val="en-US"/>
        </w:rPr>
        <w:t>Veretevskaya</w:t>
      </w:r>
      <w:r w:rsidRPr="00613C6F">
        <w:rPr>
          <w:rFonts w:ascii="Times New Roman" w:hAnsi="Times New Roman"/>
        </w:rPr>
        <w:t>.</w:t>
      </w:r>
      <w:r w:rsidRPr="00613C6F">
        <w:rPr>
          <w:rFonts w:ascii="Times New Roman" w:hAnsi="Times New Roman"/>
          <w:lang w:val="en-US"/>
        </w:rPr>
        <w:t>pdf</w:t>
      </w:r>
      <w:r w:rsidRPr="00613C6F">
        <w:rPr>
          <w:rFonts w:ascii="Times New Roman" w:hAnsi="Times New Roman"/>
        </w:rPr>
        <w:t>. (23.03.</w:t>
      </w:r>
      <w:r>
        <w:rPr>
          <w:rFonts w:ascii="Times New Roman" w:hAnsi="Times New Roman"/>
        </w:rPr>
        <w:t>20</w:t>
      </w:r>
      <w:r w:rsidRPr="00613C6F">
        <w:rPr>
          <w:rFonts w:ascii="Times New Roman" w:hAnsi="Times New Roman"/>
        </w:rPr>
        <w:t>1</w:t>
      </w:r>
      <w:r>
        <w:rPr>
          <w:rFonts w:ascii="Times New Roman" w:hAnsi="Times New Roman"/>
        </w:rPr>
        <w:t>6</w:t>
      </w:r>
      <w:r w:rsidRPr="00613C6F">
        <w:rPr>
          <w:rFonts w:ascii="Times New Roman" w:hAnsi="Times New Roman"/>
        </w:rPr>
        <w:t>).</w:t>
      </w:r>
    </w:p>
  </w:footnote>
  <w:footnote w:id="112">
    <w:p w:rsidR="002553C1" w:rsidRPr="00056B0B" w:rsidRDefault="002553C1" w:rsidP="0073243D">
      <w:pPr>
        <w:pStyle w:val="a3"/>
        <w:rPr>
          <w:rFonts w:ascii="Times New Roman" w:hAnsi="Times New Roman"/>
        </w:rPr>
      </w:pPr>
      <w:r w:rsidRPr="00EB2B66">
        <w:rPr>
          <w:rStyle w:val="a5"/>
          <w:rFonts w:ascii="Times New Roman" w:hAnsi="Times New Roman"/>
        </w:rPr>
        <w:footnoteRef/>
      </w:r>
      <w:r w:rsidRPr="00EB2B66">
        <w:rPr>
          <w:rFonts w:ascii="Times New Roman" w:hAnsi="Times New Roman"/>
          <w:lang w:val="en-US"/>
        </w:rPr>
        <w:t xml:space="preserve"> ESS Round 3: European Social Survey Round 3 Data (2006). Data file edition 3.5. // URL: http://www.europeansocialsurvey.org/data/download.html?r=3. </w:t>
      </w:r>
      <w:r w:rsidRPr="00056B0B">
        <w:rPr>
          <w:rFonts w:ascii="Times New Roman" w:hAnsi="Times New Roman"/>
        </w:rPr>
        <w:t>(12.05.2016)</w:t>
      </w:r>
    </w:p>
  </w:footnote>
  <w:footnote w:id="113">
    <w:p w:rsidR="002553C1" w:rsidRPr="00613C6F" w:rsidRDefault="002553C1" w:rsidP="004A4B17">
      <w:pPr>
        <w:pStyle w:val="a3"/>
        <w:rPr>
          <w:rFonts w:ascii="Times New Roman" w:hAnsi="Times New Roman"/>
        </w:rPr>
      </w:pPr>
      <w:r w:rsidRPr="00613C6F">
        <w:rPr>
          <w:rStyle w:val="a5"/>
          <w:rFonts w:ascii="Times New Roman" w:hAnsi="Times New Roman"/>
        </w:rPr>
        <w:footnoteRef/>
      </w:r>
      <w:r w:rsidRPr="00613C6F">
        <w:rPr>
          <w:rFonts w:ascii="Times New Roman" w:hAnsi="Times New Roman"/>
        </w:rPr>
        <w:t xml:space="preserve"> См.: </w:t>
      </w:r>
      <w:r w:rsidRPr="00A93AEC">
        <w:rPr>
          <w:rFonts w:ascii="Times New Roman" w:hAnsi="Times New Roman"/>
        </w:rPr>
        <w:t>Бадаева А.С. Праворадикальные партии и иммиграция в странах Скандинавии // Мировая экономика и международные отношения. 2012. № 12. URL: http://demoscope.ru/weekly/2013/0547/analit05.php. (24.03.2016).</w:t>
      </w:r>
    </w:p>
  </w:footnote>
  <w:footnote w:id="114">
    <w:p w:rsidR="002553C1" w:rsidRPr="00613C6F" w:rsidRDefault="002553C1" w:rsidP="004A4B17">
      <w:pPr>
        <w:pStyle w:val="a3"/>
        <w:rPr>
          <w:rFonts w:ascii="Times New Roman" w:hAnsi="Times New Roman"/>
        </w:rPr>
      </w:pPr>
      <w:r w:rsidRPr="00613C6F">
        <w:rPr>
          <w:rStyle w:val="a5"/>
          <w:rFonts w:ascii="Times New Roman" w:hAnsi="Times New Roman"/>
        </w:rPr>
        <w:footnoteRef/>
      </w:r>
      <w:r w:rsidRPr="00613C6F">
        <w:rPr>
          <w:rFonts w:ascii="Times New Roman" w:hAnsi="Times New Roman"/>
        </w:rPr>
        <w:t xml:space="preserve"> </w:t>
      </w:r>
      <w:r>
        <w:rPr>
          <w:rFonts w:ascii="Times New Roman" w:hAnsi="Times New Roman"/>
        </w:rPr>
        <w:t>Там же</w:t>
      </w:r>
      <w:r w:rsidRPr="00A93AEC">
        <w:rPr>
          <w:rFonts w:ascii="Times New Roman" w:hAnsi="Times New Roman"/>
        </w:rPr>
        <w:t>.</w:t>
      </w:r>
    </w:p>
  </w:footnote>
  <w:footnote w:id="115">
    <w:p w:rsidR="002553C1" w:rsidRPr="00BF7D79" w:rsidRDefault="002553C1" w:rsidP="004A4B17">
      <w:pPr>
        <w:pStyle w:val="a3"/>
        <w:rPr>
          <w:rFonts w:ascii="Times New Roman" w:hAnsi="Times New Roman"/>
        </w:rPr>
      </w:pPr>
      <w:r w:rsidRPr="00BF7D79">
        <w:rPr>
          <w:rStyle w:val="a5"/>
          <w:rFonts w:ascii="Times New Roman" w:hAnsi="Times New Roman"/>
        </w:rPr>
        <w:footnoteRef/>
      </w:r>
      <w:r w:rsidRPr="00BF7D79">
        <w:rPr>
          <w:rFonts w:ascii="Times New Roman" w:hAnsi="Times New Roman"/>
        </w:rPr>
        <w:t xml:space="preserve"> Матвеевская А.С., Погодин С.Н. Региональные особенности динамики и направления иммиграционных потоков в странах Северной Европы.</w:t>
      </w:r>
      <w:r w:rsidRPr="007B17EB">
        <w:t xml:space="preserve"> </w:t>
      </w:r>
      <w:r w:rsidRPr="007B17EB">
        <w:rPr>
          <w:rFonts w:ascii="Times New Roman" w:hAnsi="Times New Roman"/>
        </w:rPr>
        <w:t>// Культура России и международные отношения. К 1150-летию российской государственности / под ред. И.Д. Осипова, С.Н. Погодина</w:t>
      </w:r>
      <w:r>
        <w:rPr>
          <w:rFonts w:ascii="Times New Roman" w:hAnsi="Times New Roman"/>
        </w:rPr>
        <w:t xml:space="preserve">. </w:t>
      </w:r>
      <w:r w:rsidRPr="00C02E9E">
        <w:rPr>
          <w:rFonts w:ascii="Times New Roman" w:hAnsi="Times New Roman"/>
        </w:rPr>
        <w:t>СПб.: Изд-во Политехн. ун-та, 2012</w:t>
      </w:r>
      <w:r>
        <w:rPr>
          <w:rFonts w:ascii="Times New Roman" w:hAnsi="Times New Roman"/>
        </w:rPr>
        <w:t>.</w:t>
      </w:r>
      <w:r w:rsidRPr="00BF7D79">
        <w:rPr>
          <w:rFonts w:ascii="Times New Roman" w:hAnsi="Times New Roman"/>
        </w:rPr>
        <w:t xml:space="preserve"> С. 18.</w:t>
      </w:r>
    </w:p>
  </w:footnote>
  <w:footnote w:id="116">
    <w:p w:rsidR="002553C1" w:rsidRPr="00BF7D79" w:rsidRDefault="002553C1" w:rsidP="004A4B17">
      <w:pPr>
        <w:pStyle w:val="a3"/>
        <w:rPr>
          <w:rFonts w:ascii="Times New Roman" w:hAnsi="Times New Roman"/>
        </w:rPr>
      </w:pPr>
      <w:r w:rsidRPr="00BF7D79">
        <w:rPr>
          <w:rStyle w:val="a5"/>
          <w:rFonts w:ascii="Times New Roman" w:hAnsi="Times New Roman"/>
        </w:rPr>
        <w:footnoteRef/>
      </w:r>
      <w:r w:rsidRPr="00BF7D79">
        <w:rPr>
          <w:rFonts w:ascii="Times New Roman" w:hAnsi="Times New Roman"/>
        </w:rPr>
        <w:t xml:space="preserve"> Паникар М.М., Васева О.А. Специфика миграционных процессов на севере Европы (на примере Королевства Дания) // Арктика и Север. 2015. №21. С. 45.</w:t>
      </w:r>
    </w:p>
  </w:footnote>
  <w:footnote w:id="117">
    <w:p w:rsidR="002553C1" w:rsidRPr="00613C6F" w:rsidRDefault="002553C1" w:rsidP="004A4B17">
      <w:pPr>
        <w:pStyle w:val="a3"/>
        <w:rPr>
          <w:rFonts w:ascii="Times New Roman" w:hAnsi="Times New Roman"/>
        </w:rPr>
      </w:pPr>
      <w:r w:rsidRPr="00BF7D79">
        <w:rPr>
          <w:rStyle w:val="a5"/>
          <w:rFonts w:ascii="Times New Roman" w:hAnsi="Times New Roman"/>
        </w:rPr>
        <w:footnoteRef/>
      </w:r>
      <w:r w:rsidRPr="00BF7D79">
        <w:rPr>
          <w:rFonts w:ascii="Times New Roman" w:hAnsi="Times New Roman"/>
        </w:rPr>
        <w:t xml:space="preserve"> Бадаева А.С. Праворадикальные партии и иммиграция в странах Скандинавии // Мировая экономика и международные отношения. 2012. № 12. </w:t>
      </w:r>
      <w:r w:rsidRPr="00BF7D79">
        <w:rPr>
          <w:rFonts w:ascii="Times New Roman" w:hAnsi="Times New Roman"/>
          <w:lang w:val="en-US"/>
        </w:rPr>
        <w:t>URL</w:t>
      </w:r>
      <w:r w:rsidRPr="00BF7D79">
        <w:rPr>
          <w:rFonts w:ascii="Times New Roman" w:hAnsi="Times New Roman"/>
        </w:rPr>
        <w:t>: http://demoscope</w:t>
      </w:r>
      <w:r w:rsidRPr="00613C6F">
        <w:rPr>
          <w:rFonts w:ascii="Times New Roman" w:hAnsi="Times New Roman"/>
        </w:rPr>
        <w:t>.ru/weekly/2013/0547/analit05.php. (24.03.201</w:t>
      </w:r>
      <w:r>
        <w:rPr>
          <w:rFonts w:ascii="Times New Roman" w:hAnsi="Times New Roman"/>
        </w:rPr>
        <w:t>6</w:t>
      </w:r>
      <w:r w:rsidRPr="00613C6F">
        <w:rPr>
          <w:rFonts w:ascii="Times New Roman" w:hAnsi="Times New Roman"/>
        </w:rPr>
        <w:t>).</w:t>
      </w:r>
    </w:p>
  </w:footnote>
  <w:footnote w:id="118">
    <w:p w:rsidR="002553C1" w:rsidRPr="00613C6F" w:rsidRDefault="002553C1" w:rsidP="004A4B17">
      <w:pPr>
        <w:pStyle w:val="a3"/>
        <w:rPr>
          <w:rFonts w:ascii="Times New Roman" w:hAnsi="Times New Roman"/>
        </w:rPr>
      </w:pPr>
      <w:r w:rsidRPr="00613C6F">
        <w:rPr>
          <w:rStyle w:val="a5"/>
          <w:rFonts w:ascii="Times New Roman" w:hAnsi="Times New Roman"/>
        </w:rPr>
        <w:footnoteRef/>
      </w:r>
      <w:r>
        <w:rPr>
          <w:rFonts w:ascii="Times New Roman" w:hAnsi="Times New Roman"/>
        </w:rPr>
        <w:t xml:space="preserve"> </w:t>
      </w:r>
      <w:r w:rsidRPr="00A93AEC">
        <w:rPr>
          <w:rFonts w:ascii="Times New Roman" w:hAnsi="Times New Roman"/>
        </w:rPr>
        <w:t>Бадаева А.С. Праворадикальные партии и иммиграция в странах Скандинавии // Мировая экономика и международные отношения. 2012. № 12. URL: http://demoscope.ru/weekly/2013/0547/analit05.php. (24.03.2016).</w:t>
      </w:r>
    </w:p>
  </w:footnote>
  <w:footnote w:id="119">
    <w:p w:rsidR="002553C1" w:rsidRPr="00EA080F" w:rsidRDefault="002553C1" w:rsidP="004A4B17">
      <w:pPr>
        <w:pStyle w:val="a3"/>
        <w:rPr>
          <w:lang w:val="en-US"/>
        </w:rPr>
      </w:pPr>
      <w:r w:rsidRPr="00CB312D">
        <w:rPr>
          <w:rStyle w:val="a5"/>
          <w:rFonts w:ascii="Times New Roman" w:hAnsi="Times New Roman"/>
        </w:rPr>
        <w:footnoteRef/>
      </w:r>
      <w:r w:rsidRPr="00CB312D">
        <w:rPr>
          <w:rFonts w:ascii="Times New Roman" w:hAnsi="Times New Roman"/>
        </w:rPr>
        <w:t xml:space="preserve"> Пронякина Е.Д. «Чужие» в «доме народа»: кризис мультикультурализма в Норвегии // Исторические, философские, политические и юридические науки, культурология и искусствоведение. Вопросы</w:t>
      </w:r>
      <w:r w:rsidRPr="00EA080F">
        <w:rPr>
          <w:rFonts w:ascii="Times New Roman" w:hAnsi="Times New Roman"/>
          <w:lang w:val="en-US"/>
        </w:rPr>
        <w:t xml:space="preserve"> </w:t>
      </w:r>
      <w:r w:rsidRPr="00CB312D">
        <w:rPr>
          <w:rFonts w:ascii="Times New Roman" w:hAnsi="Times New Roman"/>
        </w:rPr>
        <w:t>теории</w:t>
      </w:r>
      <w:r w:rsidRPr="00EA080F">
        <w:rPr>
          <w:rFonts w:ascii="Times New Roman" w:hAnsi="Times New Roman"/>
          <w:lang w:val="en-US"/>
        </w:rPr>
        <w:t xml:space="preserve"> </w:t>
      </w:r>
      <w:r w:rsidRPr="00CB312D">
        <w:rPr>
          <w:rFonts w:ascii="Times New Roman" w:hAnsi="Times New Roman"/>
        </w:rPr>
        <w:t>и</w:t>
      </w:r>
      <w:r w:rsidRPr="00EA080F">
        <w:rPr>
          <w:rFonts w:ascii="Times New Roman" w:hAnsi="Times New Roman"/>
          <w:lang w:val="en-US"/>
        </w:rPr>
        <w:t xml:space="preserve"> </w:t>
      </w:r>
      <w:r w:rsidRPr="00CB312D">
        <w:rPr>
          <w:rFonts w:ascii="Times New Roman" w:hAnsi="Times New Roman"/>
        </w:rPr>
        <w:t>практики</w:t>
      </w:r>
      <w:r w:rsidRPr="00EA080F">
        <w:rPr>
          <w:rFonts w:ascii="Times New Roman" w:hAnsi="Times New Roman"/>
          <w:lang w:val="en-US"/>
        </w:rPr>
        <w:t xml:space="preserve">. 2013. № 6-1 (32). </w:t>
      </w:r>
      <w:r w:rsidRPr="00CB312D">
        <w:rPr>
          <w:rFonts w:ascii="Times New Roman" w:hAnsi="Times New Roman"/>
        </w:rPr>
        <w:t>С</w:t>
      </w:r>
      <w:r w:rsidRPr="00EA080F">
        <w:rPr>
          <w:rFonts w:ascii="Times New Roman" w:hAnsi="Times New Roman"/>
          <w:lang w:val="en-US"/>
        </w:rPr>
        <w:t>. 143.</w:t>
      </w:r>
      <w:r w:rsidRPr="00EA080F">
        <w:rPr>
          <w:lang w:val="en-US"/>
        </w:rPr>
        <w:t xml:space="preserve">  </w:t>
      </w:r>
    </w:p>
  </w:footnote>
  <w:footnote w:id="120">
    <w:p w:rsidR="002553C1" w:rsidRPr="001D4FFC" w:rsidRDefault="002553C1" w:rsidP="004A4B17">
      <w:pPr>
        <w:pStyle w:val="a3"/>
        <w:rPr>
          <w:rFonts w:ascii="Times New Roman" w:hAnsi="Times New Roman"/>
          <w:lang w:val="en-US"/>
        </w:rPr>
      </w:pPr>
      <w:r w:rsidRPr="001D4FFC">
        <w:rPr>
          <w:rStyle w:val="a5"/>
          <w:rFonts w:ascii="Times New Roman" w:hAnsi="Times New Roman"/>
        </w:rPr>
        <w:footnoteRef/>
      </w:r>
      <w:r w:rsidRPr="001D4FFC">
        <w:rPr>
          <w:rFonts w:ascii="Times New Roman" w:hAnsi="Times New Roman"/>
          <w:lang w:val="en-US"/>
        </w:rPr>
        <w:t xml:space="preserve"> A Comprehensive Integration P</w:t>
      </w:r>
      <w:r>
        <w:rPr>
          <w:rFonts w:ascii="Times New Roman" w:hAnsi="Times New Roman"/>
          <w:lang w:val="en-US"/>
        </w:rPr>
        <w:t>olicy. Diversity and Community</w:t>
      </w:r>
      <w:r w:rsidRPr="001D4FFC">
        <w:rPr>
          <w:rFonts w:ascii="Times New Roman" w:hAnsi="Times New Roman"/>
          <w:lang w:val="en-US"/>
        </w:rPr>
        <w:t xml:space="preserve">. // </w:t>
      </w:r>
      <w:r>
        <w:rPr>
          <w:rFonts w:ascii="Times New Roman" w:hAnsi="Times New Roman"/>
          <w:lang w:val="en-US"/>
        </w:rPr>
        <w:t>URL</w:t>
      </w:r>
      <w:r w:rsidRPr="001D4FFC">
        <w:rPr>
          <w:rFonts w:ascii="Times New Roman" w:hAnsi="Times New Roman"/>
          <w:lang w:val="en-US"/>
        </w:rPr>
        <w:t>: https://www.regjeringen.no/globalassets/upload/bld/ima/integreringsmelding_mangfold_eng.pdf. (</w:t>
      </w:r>
      <w:r w:rsidRPr="00EA3B51">
        <w:rPr>
          <w:rFonts w:ascii="Times New Roman" w:hAnsi="Times New Roman"/>
          <w:lang w:val="en-US"/>
        </w:rPr>
        <w:t>01</w:t>
      </w:r>
      <w:r w:rsidRPr="001D4FFC">
        <w:rPr>
          <w:rFonts w:ascii="Times New Roman" w:hAnsi="Times New Roman"/>
          <w:lang w:val="en-US"/>
        </w:rPr>
        <w:t>.05.201</w:t>
      </w:r>
      <w:r w:rsidRPr="00EA3B51">
        <w:rPr>
          <w:rFonts w:ascii="Times New Roman" w:hAnsi="Times New Roman"/>
          <w:lang w:val="en-US"/>
        </w:rPr>
        <w:t>6</w:t>
      </w:r>
      <w:r w:rsidRPr="001D4FFC">
        <w:rPr>
          <w:rFonts w:ascii="Times New Roman" w:hAnsi="Times New Roman"/>
          <w:lang w:val="en-US"/>
        </w:rPr>
        <w:t>).</w:t>
      </w:r>
    </w:p>
  </w:footnote>
  <w:footnote w:id="121">
    <w:p w:rsidR="002553C1" w:rsidRPr="005E2638" w:rsidRDefault="002553C1" w:rsidP="0073243D">
      <w:pPr>
        <w:pStyle w:val="a3"/>
        <w:rPr>
          <w:rFonts w:ascii="Times New Roman" w:hAnsi="Times New Roman"/>
        </w:rPr>
      </w:pPr>
      <w:r>
        <w:rPr>
          <w:rStyle w:val="a5"/>
        </w:rPr>
        <w:footnoteRef/>
      </w:r>
      <w:r>
        <w:t xml:space="preserve"> </w:t>
      </w:r>
      <w:r w:rsidRPr="00613C6F">
        <w:rPr>
          <w:rFonts w:ascii="Times New Roman" w:hAnsi="Times New Roman"/>
        </w:rPr>
        <w:t xml:space="preserve">Большаков Г.А. Роль модели государства всеобщего благоденствия в иммиграционной политике стран Скандинавии // Теория и практика общественного развития. </w:t>
      </w:r>
      <w:r w:rsidRPr="005E2638">
        <w:rPr>
          <w:rFonts w:ascii="Times New Roman" w:hAnsi="Times New Roman"/>
        </w:rPr>
        <w:t xml:space="preserve">2013. № 8. </w:t>
      </w:r>
      <w:r w:rsidRPr="00613C6F">
        <w:rPr>
          <w:rFonts w:ascii="Times New Roman" w:hAnsi="Times New Roman"/>
        </w:rPr>
        <w:t>С</w:t>
      </w:r>
      <w:r w:rsidRPr="005E2638">
        <w:rPr>
          <w:rFonts w:ascii="Times New Roman" w:hAnsi="Times New Roman"/>
        </w:rPr>
        <w:t>. 274.</w:t>
      </w:r>
    </w:p>
  </w:footnote>
  <w:footnote w:id="122">
    <w:p w:rsidR="002553C1" w:rsidRPr="00613C6F" w:rsidRDefault="002553C1" w:rsidP="0073243D">
      <w:pPr>
        <w:pStyle w:val="a3"/>
        <w:rPr>
          <w:rFonts w:ascii="Times New Roman" w:hAnsi="Times New Roman"/>
        </w:rPr>
      </w:pPr>
      <w:r>
        <w:rPr>
          <w:rStyle w:val="a5"/>
        </w:rPr>
        <w:footnoteRef/>
      </w:r>
      <w:r>
        <w:t xml:space="preserve"> </w:t>
      </w:r>
      <w:r w:rsidRPr="009B42BF">
        <w:rPr>
          <w:rFonts w:ascii="Times New Roman" w:hAnsi="Times New Roman"/>
        </w:rPr>
        <w:t>Беляев Д.А. Мультикультурализм как стратегия создания дискретного «сверхобщества» в контексте постмодернистской культуры: теория и практика // Исторические, философские, политические и юридические науки, культурология и искусствоведени</w:t>
      </w:r>
      <w:r>
        <w:rPr>
          <w:rFonts w:ascii="Times New Roman" w:hAnsi="Times New Roman"/>
        </w:rPr>
        <w:t>е. Вопросы теории и практики. 2012. № 8-1. С. 48</w:t>
      </w:r>
      <w:r w:rsidRPr="00613C6F">
        <w:rPr>
          <w:rFonts w:ascii="Times New Roman" w:hAnsi="Times New Roman"/>
        </w:rPr>
        <w:t>.</w:t>
      </w:r>
    </w:p>
  </w:footnote>
  <w:footnote w:id="123">
    <w:p w:rsidR="002553C1" w:rsidRDefault="002553C1" w:rsidP="0073243D">
      <w:pPr>
        <w:pStyle w:val="a3"/>
      </w:pPr>
      <w:r>
        <w:rPr>
          <w:rStyle w:val="a5"/>
        </w:rPr>
        <w:footnoteRef/>
      </w:r>
      <w:r>
        <w:t xml:space="preserve"> </w:t>
      </w:r>
      <w:r>
        <w:rPr>
          <w:rFonts w:ascii="Times New Roman" w:hAnsi="Times New Roman"/>
        </w:rPr>
        <w:t>Там же</w:t>
      </w:r>
      <w:r w:rsidRPr="006516E2">
        <w:rPr>
          <w:rFonts w:ascii="Times New Roman" w:hAnsi="Times New Roman"/>
        </w:rPr>
        <w:t>. С. 48</w:t>
      </w:r>
      <w:r w:rsidRPr="00F73499">
        <w:rPr>
          <w:rFonts w:ascii="Times New Roman" w:hAnsi="Times New Roman"/>
        </w:rPr>
        <w:t>.</w:t>
      </w:r>
    </w:p>
  </w:footnote>
  <w:footnote w:id="124">
    <w:p w:rsidR="002553C1" w:rsidRPr="00613C6F" w:rsidRDefault="002553C1" w:rsidP="0073243D">
      <w:pPr>
        <w:pStyle w:val="a3"/>
        <w:rPr>
          <w:rFonts w:ascii="Times New Roman" w:hAnsi="Times New Roman"/>
        </w:rPr>
      </w:pPr>
      <w:r w:rsidRPr="00613C6F">
        <w:rPr>
          <w:rStyle w:val="a5"/>
          <w:rFonts w:ascii="Times New Roman" w:hAnsi="Times New Roman"/>
        </w:rPr>
        <w:footnoteRef/>
      </w:r>
      <w:r w:rsidRPr="00613C6F">
        <w:rPr>
          <w:rFonts w:ascii="Times New Roman" w:hAnsi="Times New Roman"/>
        </w:rPr>
        <w:t xml:space="preserve"> </w:t>
      </w:r>
      <w:r w:rsidRPr="006516E2">
        <w:rPr>
          <w:rFonts w:ascii="Times New Roman" w:hAnsi="Times New Roman"/>
        </w:rPr>
        <w:t>Беляев Д.А. Мультикультурализм как стратегия создания дискретного «сверхобщества» в контексте постмодернистской культуры: теория и практика // Исторические, философские, политические и юридические науки, культурология и искусствоведение. Вопросы теории и практики. 2012. № 8-1. С. 48</w:t>
      </w:r>
      <w:r>
        <w:rPr>
          <w:rFonts w:ascii="Times New Roman" w:hAnsi="Times New Roman"/>
        </w:rPr>
        <w:t>.</w:t>
      </w:r>
    </w:p>
  </w:footnote>
  <w:footnote w:id="125">
    <w:p w:rsidR="002553C1" w:rsidRPr="00613C6F" w:rsidRDefault="002553C1" w:rsidP="0073243D">
      <w:pPr>
        <w:pStyle w:val="a3"/>
      </w:pPr>
      <w:r w:rsidRPr="00613C6F">
        <w:rPr>
          <w:rStyle w:val="a5"/>
          <w:rFonts w:ascii="Times New Roman" w:hAnsi="Times New Roman"/>
        </w:rPr>
        <w:footnoteRef/>
      </w:r>
      <w:r w:rsidRPr="00613C6F">
        <w:rPr>
          <w:rFonts w:ascii="Times New Roman" w:hAnsi="Times New Roman"/>
        </w:rPr>
        <w:t xml:space="preserve"> Веретевская А.В. Проблемы и перспективы европейского мультикультуризма // </w:t>
      </w:r>
      <w:r w:rsidRPr="00613C6F">
        <w:rPr>
          <w:rFonts w:ascii="Times New Roman" w:hAnsi="Times New Roman"/>
          <w:lang w:val="en-US"/>
        </w:rPr>
        <w:t>URL</w:t>
      </w:r>
      <w:r w:rsidRPr="00613C6F">
        <w:rPr>
          <w:rFonts w:ascii="Times New Roman" w:hAnsi="Times New Roman"/>
        </w:rPr>
        <w:t xml:space="preserve">: </w:t>
      </w:r>
      <w:r w:rsidRPr="00613C6F">
        <w:rPr>
          <w:rFonts w:ascii="Times New Roman" w:hAnsi="Times New Roman"/>
          <w:lang w:val="en-US"/>
        </w:rPr>
        <w:t>http</w:t>
      </w:r>
      <w:r w:rsidRPr="00613C6F">
        <w:rPr>
          <w:rFonts w:ascii="Times New Roman" w:hAnsi="Times New Roman"/>
        </w:rPr>
        <w:t>://</w:t>
      </w:r>
      <w:r w:rsidRPr="00613C6F">
        <w:rPr>
          <w:rFonts w:ascii="Times New Roman" w:hAnsi="Times New Roman"/>
          <w:lang w:val="en-US"/>
        </w:rPr>
        <w:t>www</w:t>
      </w:r>
      <w:r w:rsidRPr="00613C6F">
        <w:rPr>
          <w:rFonts w:ascii="Times New Roman" w:hAnsi="Times New Roman"/>
        </w:rPr>
        <w:t>.</w:t>
      </w:r>
      <w:r w:rsidRPr="00613C6F">
        <w:rPr>
          <w:rFonts w:ascii="Times New Roman" w:hAnsi="Times New Roman"/>
          <w:lang w:val="en-US"/>
        </w:rPr>
        <w:t>isras</w:t>
      </w:r>
      <w:r w:rsidRPr="00613C6F">
        <w:rPr>
          <w:rFonts w:ascii="Times New Roman" w:hAnsi="Times New Roman"/>
        </w:rPr>
        <w:t>.</w:t>
      </w:r>
      <w:r w:rsidRPr="00613C6F">
        <w:rPr>
          <w:rFonts w:ascii="Times New Roman" w:hAnsi="Times New Roman"/>
          <w:lang w:val="en-US"/>
        </w:rPr>
        <w:t>ru</w:t>
      </w:r>
      <w:r w:rsidRPr="00613C6F">
        <w:rPr>
          <w:rFonts w:ascii="Times New Roman" w:hAnsi="Times New Roman"/>
        </w:rPr>
        <w:t>/</w:t>
      </w:r>
      <w:r w:rsidRPr="00613C6F">
        <w:rPr>
          <w:rFonts w:ascii="Times New Roman" w:hAnsi="Times New Roman"/>
          <w:lang w:val="en-US"/>
        </w:rPr>
        <w:t>files</w:t>
      </w:r>
      <w:r w:rsidRPr="00613C6F">
        <w:rPr>
          <w:rFonts w:ascii="Times New Roman" w:hAnsi="Times New Roman"/>
        </w:rPr>
        <w:t>/</w:t>
      </w:r>
      <w:r w:rsidRPr="00613C6F">
        <w:rPr>
          <w:rFonts w:ascii="Times New Roman" w:hAnsi="Times New Roman"/>
          <w:lang w:val="en-US"/>
        </w:rPr>
        <w:t>File</w:t>
      </w:r>
      <w:r w:rsidRPr="00613C6F">
        <w:rPr>
          <w:rFonts w:ascii="Times New Roman" w:hAnsi="Times New Roman"/>
        </w:rPr>
        <w:t>/</w:t>
      </w:r>
      <w:r w:rsidRPr="00613C6F">
        <w:rPr>
          <w:rFonts w:ascii="Times New Roman" w:hAnsi="Times New Roman"/>
          <w:lang w:val="en-US"/>
        </w:rPr>
        <w:t>Socis</w:t>
      </w:r>
      <w:r w:rsidRPr="00613C6F">
        <w:rPr>
          <w:rFonts w:ascii="Times New Roman" w:hAnsi="Times New Roman"/>
        </w:rPr>
        <w:t>/2013_3/</w:t>
      </w:r>
      <w:r w:rsidRPr="00613C6F">
        <w:rPr>
          <w:rFonts w:ascii="Times New Roman" w:hAnsi="Times New Roman"/>
          <w:lang w:val="en-US"/>
        </w:rPr>
        <w:t>Veretevskaya</w:t>
      </w:r>
      <w:r w:rsidRPr="00613C6F">
        <w:rPr>
          <w:rFonts w:ascii="Times New Roman" w:hAnsi="Times New Roman"/>
        </w:rPr>
        <w:t>.</w:t>
      </w:r>
      <w:r w:rsidRPr="00613C6F">
        <w:rPr>
          <w:rFonts w:ascii="Times New Roman" w:hAnsi="Times New Roman"/>
          <w:lang w:val="en-US"/>
        </w:rPr>
        <w:t>pdf</w:t>
      </w:r>
      <w:r>
        <w:rPr>
          <w:rFonts w:ascii="Times New Roman" w:hAnsi="Times New Roman"/>
        </w:rPr>
        <w:t>. (</w:t>
      </w:r>
      <w:r w:rsidRPr="007E5D54">
        <w:rPr>
          <w:rFonts w:ascii="Times New Roman" w:hAnsi="Times New Roman"/>
        </w:rPr>
        <w:t>23.03.2015</w:t>
      </w:r>
      <w:r w:rsidRPr="00613C6F">
        <w:rPr>
          <w:rFonts w:ascii="Times New Roman" w:hAnsi="Times New Roman"/>
        </w:rPr>
        <w:t>).</w:t>
      </w:r>
    </w:p>
  </w:footnote>
  <w:footnote w:id="126">
    <w:p w:rsidR="002553C1" w:rsidRPr="00613C6F" w:rsidRDefault="002553C1" w:rsidP="0073243D">
      <w:pPr>
        <w:pStyle w:val="a3"/>
        <w:rPr>
          <w:rFonts w:ascii="Times New Roman" w:hAnsi="Times New Roman"/>
        </w:rPr>
      </w:pPr>
      <w:r w:rsidRPr="00613C6F">
        <w:rPr>
          <w:rStyle w:val="a5"/>
          <w:rFonts w:ascii="Times New Roman" w:hAnsi="Times New Roman"/>
        </w:rPr>
        <w:footnoteRef/>
      </w:r>
      <w:r w:rsidRPr="00613C6F">
        <w:rPr>
          <w:rFonts w:ascii="Times New Roman" w:hAnsi="Times New Roman"/>
        </w:rPr>
        <w:t xml:space="preserve"> </w:t>
      </w:r>
      <w:r w:rsidRPr="006516E2">
        <w:rPr>
          <w:rFonts w:ascii="Times New Roman" w:hAnsi="Times New Roman"/>
        </w:rPr>
        <w:t>Кондратьева Т.С., Новоженова И.С. Иммигранты в Европе: модели интеграции // Актуальные проблемы Европы. Сер. Европа: XXI век: Сб. науч. тр. М.: РАН. 2005.</w:t>
      </w:r>
      <w:r>
        <w:rPr>
          <w:rFonts w:ascii="Times New Roman" w:hAnsi="Times New Roman"/>
        </w:rPr>
        <w:t xml:space="preserve">. </w:t>
      </w:r>
      <w:r w:rsidRPr="00613C6F">
        <w:rPr>
          <w:rFonts w:ascii="Times New Roman" w:hAnsi="Times New Roman"/>
        </w:rPr>
        <w:t>С. 19.</w:t>
      </w:r>
    </w:p>
  </w:footnote>
  <w:footnote w:id="127">
    <w:p w:rsidR="002553C1" w:rsidRPr="00BD73C7" w:rsidRDefault="002553C1" w:rsidP="0073243D">
      <w:pPr>
        <w:pStyle w:val="a3"/>
        <w:rPr>
          <w:rFonts w:ascii="Times New Roman" w:hAnsi="Times New Roman"/>
        </w:rPr>
      </w:pPr>
      <w:r w:rsidRPr="000F04F9">
        <w:rPr>
          <w:rStyle w:val="a5"/>
          <w:rFonts w:ascii="Times New Roman" w:hAnsi="Times New Roman"/>
        </w:rPr>
        <w:footnoteRef/>
      </w:r>
      <w:r w:rsidRPr="000F04F9">
        <w:rPr>
          <w:rFonts w:ascii="Times New Roman" w:hAnsi="Times New Roman"/>
          <w:lang w:val="en-US"/>
        </w:rPr>
        <w:t xml:space="preserve"> Borell K., Gerdner A. Cooperation or Isolation? Muslim Congregations in a Scandinavian Welfare State: A Nationally Representative Survey from Sweden // Review of Religious Research. </w:t>
      </w:r>
      <w:r w:rsidRPr="00BD73C7">
        <w:rPr>
          <w:rFonts w:ascii="Times New Roman" w:hAnsi="Times New Roman"/>
        </w:rPr>
        <w:t xml:space="preserve">2013. </w:t>
      </w:r>
      <w:r w:rsidRPr="00924159">
        <w:rPr>
          <w:rFonts w:ascii="Times New Roman" w:hAnsi="Times New Roman"/>
          <w:lang w:val="en-US"/>
        </w:rPr>
        <w:t>Vol</w:t>
      </w:r>
      <w:r w:rsidRPr="00BD73C7">
        <w:rPr>
          <w:rFonts w:ascii="Times New Roman" w:hAnsi="Times New Roman"/>
        </w:rPr>
        <w:t xml:space="preserve">. 55. </w:t>
      </w:r>
      <w:r w:rsidRPr="00924159">
        <w:rPr>
          <w:rFonts w:ascii="Times New Roman" w:hAnsi="Times New Roman"/>
          <w:lang w:val="en-US"/>
        </w:rPr>
        <w:t>Issue</w:t>
      </w:r>
      <w:r w:rsidRPr="00BD73C7">
        <w:rPr>
          <w:rFonts w:ascii="Times New Roman" w:hAnsi="Times New Roman"/>
        </w:rPr>
        <w:t xml:space="preserve"> 4. </w:t>
      </w:r>
      <w:r w:rsidRPr="00924159">
        <w:rPr>
          <w:rFonts w:ascii="Times New Roman" w:hAnsi="Times New Roman"/>
          <w:lang w:val="en-US"/>
        </w:rPr>
        <w:t>P</w:t>
      </w:r>
      <w:r w:rsidRPr="00BD73C7">
        <w:rPr>
          <w:rFonts w:ascii="Times New Roman" w:hAnsi="Times New Roman"/>
        </w:rPr>
        <w:t>.568.</w:t>
      </w:r>
    </w:p>
  </w:footnote>
  <w:footnote w:id="128">
    <w:p w:rsidR="002553C1" w:rsidRPr="000F04F9" w:rsidRDefault="002553C1" w:rsidP="0073243D">
      <w:pPr>
        <w:pStyle w:val="a3"/>
        <w:rPr>
          <w:rFonts w:ascii="Times New Roman" w:hAnsi="Times New Roman"/>
        </w:rPr>
      </w:pPr>
      <w:r w:rsidRPr="000F04F9">
        <w:rPr>
          <w:rStyle w:val="a5"/>
          <w:rFonts w:ascii="Times New Roman" w:hAnsi="Times New Roman"/>
        </w:rPr>
        <w:footnoteRef/>
      </w:r>
      <w:r w:rsidRPr="00BD73C7">
        <w:rPr>
          <w:rFonts w:ascii="Times New Roman" w:hAnsi="Times New Roman"/>
        </w:rPr>
        <w:t xml:space="preserve"> </w:t>
      </w:r>
      <w:r>
        <w:rPr>
          <w:rFonts w:ascii="Times New Roman" w:hAnsi="Times New Roman"/>
        </w:rPr>
        <w:t>Там же</w:t>
      </w:r>
      <w:r w:rsidRPr="00221D89">
        <w:rPr>
          <w:rFonts w:ascii="Times New Roman" w:hAnsi="Times New Roman"/>
        </w:rPr>
        <w:t>.</w:t>
      </w:r>
      <w:r>
        <w:rPr>
          <w:rFonts w:ascii="Times New Roman" w:hAnsi="Times New Roman"/>
        </w:rPr>
        <w:t xml:space="preserve"> </w:t>
      </w:r>
      <w:r w:rsidRPr="000F04F9">
        <w:rPr>
          <w:rFonts w:ascii="Times New Roman" w:hAnsi="Times New Roman"/>
        </w:rPr>
        <w:t>P.566.</w:t>
      </w:r>
    </w:p>
  </w:footnote>
  <w:footnote w:id="129">
    <w:p w:rsidR="002553C1" w:rsidRPr="0054357D" w:rsidRDefault="002553C1" w:rsidP="0073243D">
      <w:pPr>
        <w:pStyle w:val="a3"/>
        <w:rPr>
          <w:rFonts w:ascii="Times New Roman" w:hAnsi="Times New Roman" w:cs="Times New Roman"/>
        </w:rPr>
      </w:pPr>
      <w:r w:rsidRPr="0054357D">
        <w:rPr>
          <w:rStyle w:val="a5"/>
          <w:rFonts w:ascii="Times New Roman" w:hAnsi="Times New Roman" w:cs="Times New Roman"/>
        </w:rPr>
        <w:footnoteRef/>
      </w:r>
      <w:r w:rsidRPr="0054357D">
        <w:rPr>
          <w:rFonts w:ascii="Times New Roman" w:hAnsi="Times New Roman" w:cs="Times New Roman"/>
        </w:rPr>
        <w:t xml:space="preserve"> ЕС перед вызовом миграционного кризиса. Позиции европейских стран. / под ред. Н.К. Арбатовой, А.М. Кокеева. М.: ИМЭМО РАН, 2016. С. 37.</w:t>
      </w:r>
    </w:p>
  </w:footnote>
  <w:footnote w:id="130">
    <w:p w:rsidR="002553C1" w:rsidRPr="0054357D" w:rsidRDefault="002553C1" w:rsidP="0073243D">
      <w:pPr>
        <w:pStyle w:val="a3"/>
        <w:rPr>
          <w:rFonts w:ascii="Times New Roman" w:hAnsi="Times New Roman" w:cs="Times New Roman"/>
        </w:rPr>
      </w:pPr>
      <w:r w:rsidRPr="0054357D">
        <w:rPr>
          <w:rStyle w:val="a5"/>
          <w:rFonts w:ascii="Times New Roman" w:hAnsi="Times New Roman" w:cs="Times New Roman"/>
        </w:rPr>
        <w:footnoteRef/>
      </w:r>
      <w:r w:rsidRPr="0054357D">
        <w:rPr>
          <w:rFonts w:ascii="Times New Roman" w:hAnsi="Times New Roman" w:cs="Times New Roman"/>
        </w:rPr>
        <w:t xml:space="preserve"> В Швеции около 100 человек в масках напали на мигрантов // URL: http://p.dw.com/p/1HmN8. (02.05.2017)</w:t>
      </w:r>
    </w:p>
  </w:footnote>
  <w:footnote w:id="131">
    <w:p w:rsidR="002553C1" w:rsidRPr="0054357D" w:rsidRDefault="002553C1" w:rsidP="0073243D">
      <w:pPr>
        <w:pStyle w:val="a3"/>
        <w:rPr>
          <w:rFonts w:ascii="Times New Roman" w:hAnsi="Times New Roman" w:cs="Times New Roman"/>
        </w:rPr>
      </w:pPr>
      <w:r w:rsidRPr="0054357D">
        <w:rPr>
          <w:rStyle w:val="a5"/>
          <w:rFonts w:ascii="Times New Roman" w:hAnsi="Times New Roman" w:cs="Times New Roman"/>
        </w:rPr>
        <w:footnoteRef/>
      </w:r>
      <w:r w:rsidRPr="0054357D">
        <w:rPr>
          <w:rFonts w:ascii="Times New Roman" w:hAnsi="Times New Roman" w:cs="Times New Roman"/>
        </w:rPr>
        <w:t xml:space="preserve"> Воронов К.В. «Феномен Брейвика» и европейский антиджихадизм // Мировая экономика и междунар. отношения. 2013. № 6. URL: http://www.norge.ru/faenomen_breivik. (24.03.2016).</w:t>
      </w:r>
    </w:p>
  </w:footnote>
  <w:footnote w:id="132">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rPr>
        <w:t xml:space="preserve"> См.: Мелагру-Хитченс А. Политико-идеологические истоки терактов в Норвегии // Пути к миру и безопасности. </w:t>
      </w:r>
      <w:r w:rsidRPr="0054357D">
        <w:rPr>
          <w:rFonts w:ascii="Times New Roman" w:hAnsi="Times New Roman" w:cs="Times New Roman"/>
          <w:lang w:val="en-US"/>
        </w:rPr>
        <w:t xml:space="preserve">2012. № 1 (42). </w:t>
      </w:r>
      <w:r w:rsidRPr="0054357D">
        <w:rPr>
          <w:rFonts w:ascii="Times New Roman" w:hAnsi="Times New Roman" w:cs="Times New Roman"/>
        </w:rPr>
        <w:t>С</w:t>
      </w:r>
      <w:r w:rsidRPr="0054357D">
        <w:rPr>
          <w:rFonts w:ascii="Times New Roman" w:hAnsi="Times New Roman" w:cs="Times New Roman"/>
          <w:lang w:val="en-US"/>
        </w:rPr>
        <w:t>. 98.</w:t>
      </w:r>
    </w:p>
  </w:footnote>
  <w:footnote w:id="133">
    <w:p w:rsidR="002553C1" w:rsidRPr="00372F8E" w:rsidRDefault="002553C1" w:rsidP="0073243D">
      <w:pPr>
        <w:pStyle w:val="a3"/>
        <w:rPr>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Hate crime - Brottsförebyggande rådet // URL: http://bra.se/bra-in-english/home/crime-and-statistics/hate-crime.html. (02.05.2017)</w:t>
      </w:r>
    </w:p>
  </w:footnote>
  <w:footnote w:id="134">
    <w:p w:rsidR="002553C1" w:rsidRPr="0054357D" w:rsidRDefault="002553C1" w:rsidP="0073243D">
      <w:pPr>
        <w:pStyle w:val="a3"/>
        <w:rPr>
          <w:rFonts w:ascii="Times New Roman" w:hAnsi="Times New Roman" w:cs="Times New Roman"/>
        </w:rPr>
      </w:pPr>
      <w:r w:rsidRPr="0054357D">
        <w:rPr>
          <w:rStyle w:val="a5"/>
          <w:rFonts w:ascii="Times New Roman" w:hAnsi="Times New Roman" w:cs="Times New Roman"/>
        </w:rPr>
        <w:footnoteRef/>
      </w:r>
      <w:r w:rsidRPr="0054357D">
        <w:rPr>
          <w:rFonts w:ascii="Times New Roman" w:hAnsi="Times New Roman" w:cs="Times New Roman"/>
        </w:rPr>
        <w:t xml:space="preserve"> Кризис мультикультурализма и проблемы национальной политики. / Под ред. М.Б. Погребинского и А.К. Толпыго. М.: Весь Мир. 2013. С.112.</w:t>
      </w:r>
    </w:p>
  </w:footnote>
  <w:footnote w:id="135">
    <w:p w:rsidR="002553C1" w:rsidRPr="00613C6F" w:rsidRDefault="002553C1" w:rsidP="0073243D">
      <w:pPr>
        <w:pStyle w:val="a3"/>
        <w:rPr>
          <w:rFonts w:ascii="Times New Roman" w:hAnsi="Times New Roman"/>
        </w:rPr>
      </w:pPr>
      <w:r w:rsidRPr="00613C6F">
        <w:rPr>
          <w:rStyle w:val="a5"/>
          <w:rFonts w:ascii="Times New Roman" w:hAnsi="Times New Roman"/>
        </w:rPr>
        <w:footnoteRef/>
      </w:r>
      <w:r>
        <w:rPr>
          <w:rFonts w:ascii="Times New Roman" w:hAnsi="Times New Roman"/>
        </w:rPr>
        <w:t xml:space="preserve"> </w:t>
      </w:r>
      <w:r w:rsidRPr="00FD3575">
        <w:rPr>
          <w:rFonts w:ascii="Times New Roman" w:hAnsi="Times New Roman"/>
        </w:rPr>
        <w:t xml:space="preserve">Большаков Г.А. </w:t>
      </w:r>
      <w:r w:rsidRPr="00FD3575">
        <w:rPr>
          <w:rFonts w:ascii="Times New Roman" w:hAnsi="Times New Roman"/>
          <w:bCs/>
        </w:rPr>
        <w:t>Сравнительный анализ политики интеграции и мультикультурализма в странах Скандинавии // Теория и пра</w:t>
      </w:r>
      <w:r>
        <w:rPr>
          <w:rFonts w:ascii="Times New Roman" w:hAnsi="Times New Roman"/>
          <w:bCs/>
        </w:rPr>
        <w:t xml:space="preserve">ктика общественного развития. 2013. </w:t>
      </w:r>
      <w:r w:rsidRPr="00FD3575">
        <w:rPr>
          <w:rFonts w:ascii="Times New Roman" w:hAnsi="Times New Roman"/>
          <w:bCs/>
        </w:rPr>
        <w:t xml:space="preserve">№ 5. </w:t>
      </w:r>
      <w:r w:rsidRPr="00613C6F">
        <w:rPr>
          <w:rFonts w:ascii="Times New Roman" w:hAnsi="Times New Roman"/>
        </w:rPr>
        <w:t>С. 226.</w:t>
      </w:r>
    </w:p>
  </w:footnote>
  <w:footnote w:id="136">
    <w:p w:rsidR="002553C1" w:rsidRPr="00613C6F" w:rsidRDefault="002553C1" w:rsidP="0073243D">
      <w:pPr>
        <w:pStyle w:val="a3"/>
        <w:rPr>
          <w:rFonts w:ascii="Times New Roman" w:hAnsi="Times New Roman"/>
        </w:rPr>
      </w:pPr>
      <w:r w:rsidRPr="00613C6F">
        <w:rPr>
          <w:rStyle w:val="a5"/>
          <w:rFonts w:ascii="Times New Roman" w:hAnsi="Times New Roman"/>
        </w:rPr>
        <w:footnoteRef/>
      </w:r>
      <w:r w:rsidRPr="00613C6F">
        <w:rPr>
          <w:rFonts w:ascii="Times New Roman" w:hAnsi="Times New Roman"/>
        </w:rPr>
        <w:t xml:space="preserve"> Хахалкина Е.В., Тёркина К.В. Кризис политики мультикультурализма сквозь призму проблем национальной идентичности на примере Швеции // Вестник Томского государственного университета. Культурология и искусствоведение. 2011. № 3. С.71.</w:t>
      </w:r>
    </w:p>
  </w:footnote>
  <w:footnote w:id="137">
    <w:p w:rsidR="002553C1" w:rsidRPr="00FC7B9E" w:rsidRDefault="002553C1" w:rsidP="0073243D">
      <w:pPr>
        <w:pStyle w:val="a3"/>
        <w:rPr>
          <w:rFonts w:ascii="Times New Roman" w:hAnsi="Times New Roman"/>
          <w:lang w:val="en-US"/>
        </w:rPr>
      </w:pPr>
      <w:r w:rsidRPr="00C67179">
        <w:rPr>
          <w:rStyle w:val="a5"/>
          <w:rFonts w:ascii="Times New Roman" w:hAnsi="Times New Roman"/>
        </w:rPr>
        <w:footnoteRef/>
      </w:r>
      <w:r w:rsidRPr="00C67179">
        <w:rPr>
          <w:rFonts w:ascii="Times New Roman" w:hAnsi="Times New Roman"/>
        </w:rPr>
        <w:t xml:space="preserve"> </w:t>
      </w:r>
      <w:r w:rsidRPr="00FD3575">
        <w:rPr>
          <w:rFonts w:ascii="Times New Roman" w:hAnsi="Times New Roman"/>
        </w:rPr>
        <w:t>Харитонов И.Н.  Кризис политики мультикультурализма и ксенофобия в странах Европы. // Социолог</w:t>
      </w:r>
      <w:r>
        <w:rPr>
          <w:rFonts w:ascii="Times New Roman" w:hAnsi="Times New Roman"/>
        </w:rPr>
        <w:t xml:space="preserve">ический альманах. </w:t>
      </w:r>
      <w:r w:rsidRPr="00FC7B9E">
        <w:rPr>
          <w:rFonts w:ascii="Times New Roman" w:hAnsi="Times New Roman"/>
          <w:lang w:val="en-US"/>
        </w:rPr>
        <w:t>2012. № 3.</w:t>
      </w:r>
      <w:r w:rsidRPr="00C67179">
        <w:rPr>
          <w:rFonts w:ascii="Times New Roman" w:hAnsi="Times New Roman"/>
        </w:rPr>
        <w:t>С</w:t>
      </w:r>
      <w:r w:rsidRPr="00FC7B9E">
        <w:rPr>
          <w:rFonts w:ascii="Times New Roman" w:hAnsi="Times New Roman"/>
          <w:lang w:val="en-US"/>
        </w:rPr>
        <w:t>. 194.</w:t>
      </w:r>
    </w:p>
  </w:footnote>
  <w:footnote w:id="138">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The Swedish Migration Agency is no longer able to offer accommodation to all asylum seekers. // URL: http://www.migrationsverket.se/English/About-the-Migration-Agency/News-archive/News-archive-2015/2015-11-26-The-Swedish-Migration-Agency-is-no-longer-able-to-offer-accommodation-to-all-asylum-seekers.html. (02.05.2017).</w:t>
      </w:r>
    </w:p>
  </w:footnote>
  <w:footnote w:id="139">
    <w:p w:rsidR="002553C1" w:rsidRPr="0054357D" w:rsidRDefault="002553C1" w:rsidP="0073243D">
      <w:pPr>
        <w:pStyle w:val="a3"/>
        <w:rPr>
          <w:rFonts w:ascii="Times New Roman" w:hAnsi="Times New Roman" w:cs="Times New Roman"/>
        </w:rPr>
      </w:pPr>
      <w:r w:rsidRPr="0054357D">
        <w:rPr>
          <w:rStyle w:val="a5"/>
          <w:rFonts w:ascii="Times New Roman" w:hAnsi="Times New Roman" w:cs="Times New Roman"/>
        </w:rPr>
        <w:footnoteRef/>
      </w:r>
      <w:r w:rsidRPr="0054357D">
        <w:rPr>
          <w:rFonts w:ascii="Times New Roman" w:hAnsi="Times New Roman" w:cs="Times New Roman"/>
          <w:lang w:val="en-US"/>
        </w:rPr>
        <w:t xml:space="preserve"> Sweden and migration // URL: https://sweden.se/migration/. </w:t>
      </w:r>
      <w:r w:rsidRPr="0054357D">
        <w:rPr>
          <w:rFonts w:ascii="Times New Roman" w:hAnsi="Times New Roman" w:cs="Times New Roman"/>
        </w:rPr>
        <w:t>(02.05.2017)</w:t>
      </w:r>
    </w:p>
  </w:footnote>
  <w:footnote w:id="140">
    <w:p w:rsidR="002553C1" w:rsidRPr="0054357D" w:rsidRDefault="002553C1" w:rsidP="0073243D">
      <w:pPr>
        <w:pStyle w:val="a3"/>
        <w:rPr>
          <w:rFonts w:ascii="Times New Roman" w:hAnsi="Times New Roman" w:cs="Times New Roman"/>
        </w:rPr>
      </w:pPr>
      <w:r w:rsidRPr="0054357D">
        <w:rPr>
          <w:rStyle w:val="a5"/>
          <w:rFonts w:ascii="Times New Roman" w:hAnsi="Times New Roman" w:cs="Times New Roman"/>
        </w:rPr>
        <w:footnoteRef/>
      </w:r>
      <w:r w:rsidRPr="0054357D">
        <w:rPr>
          <w:rFonts w:ascii="Times New Roman" w:hAnsi="Times New Roman" w:cs="Times New Roman"/>
        </w:rPr>
        <w:t xml:space="preserve"> Швеция закрывает границу с Данией из-за беженцев // </w:t>
      </w:r>
      <w:r w:rsidRPr="0054357D">
        <w:rPr>
          <w:rFonts w:ascii="Times New Roman" w:hAnsi="Times New Roman" w:cs="Times New Roman"/>
          <w:lang w:val="en-US"/>
        </w:rPr>
        <w:t>URL</w:t>
      </w:r>
      <w:r w:rsidRPr="0054357D">
        <w:rPr>
          <w:rFonts w:ascii="Times New Roman" w:hAnsi="Times New Roman" w:cs="Times New Roman"/>
        </w:rPr>
        <w:t>: http://dw.com/p/1HXQO. (02.05.2017)</w:t>
      </w:r>
    </w:p>
  </w:footnote>
  <w:footnote w:id="141">
    <w:p w:rsidR="002553C1" w:rsidRPr="0054357D" w:rsidRDefault="002553C1" w:rsidP="0073243D">
      <w:pPr>
        <w:pStyle w:val="a3"/>
        <w:rPr>
          <w:rFonts w:ascii="Times New Roman" w:hAnsi="Times New Roman" w:cs="Times New Roman"/>
        </w:rPr>
      </w:pPr>
      <w:r w:rsidRPr="0054357D">
        <w:rPr>
          <w:rStyle w:val="a5"/>
          <w:rFonts w:ascii="Times New Roman" w:hAnsi="Times New Roman" w:cs="Times New Roman"/>
        </w:rPr>
        <w:footnoteRef/>
      </w:r>
      <w:r w:rsidRPr="0054357D">
        <w:rPr>
          <w:rFonts w:ascii="Times New Roman" w:hAnsi="Times New Roman" w:cs="Times New Roman"/>
        </w:rPr>
        <w:t xml:space="preserve"> Скандинавские страны борются с притоком беженцев деньгами и заборами. // </w:t>
      </w:r>
      <w:r w:rsidRPr="0054357D">
        <w:rPr>
          <w:rFonts w:ascii="Times New Roman" w:hAnsi="Times New Roman" w:cs="Times New Roman"/>
          <w:lang w:val="en-US"/>
        </w:rPr>
        <w:t>URL</w:t>
      </w:r>
      <w:r w:rsidRPr="0054357D">
        <w:rPr>
          <w:rFonts w:ascii="Times New Roman" w:hAnsi="Times New Roman" w:cs="Times New Roman"/>
        </w:rPr>
        <w:t xml:space="preserve">: </w:t>
      </w:r>
      <w:hyperlink r:id="rId3" w:history="1">
        <w:r w:rsidRPr="0054357D">
          <w:rPr>
            <w:rStyle w:val="ab"/>
            <w:rFonts w:ascii="Times New Roman" w:hAnsi="Times New Roman" w:cs="Times New Roman"/>
            <w:lang w:val="en-US"/>
          </w:rPr>
          <w:t>http</w:t>
        </w:r>
        <w:r w:rsidRPr="0054357D">
          <w:rPr>
            <w:rStyle w:val="ab"/>
            <w:rFonts w:ascii="Times New Roman" w:hAnsi="Times New Roman" w:cs="Times New Roman"/>
          </w:rPr>
          <w:t>://</w:t>
        </w:r>
        <w:r w:rsidRPr="0054357D">
          <w:rPr>
            <w:rStyle w:val="ab"/>
            <w:rFonts w:ascii="Times New Roman" w:hAnsi="Times New Roman" w:cs="Times New Roman"/>
            <w:lang w:val="en-US"/>
          </w:rPr>
          <w:t>dw</w:t>
        </w:r>
        <w:r w:rsidRPr="0054357D">
          <w:rPr>
            <w:rStyle w:val="ab"/>
            <w:rFonts w:ascii="Times New Roman" w:hAnsi="Times New Roman" w:cs="Times New Roman"/>
          </w:rPr>
          <w:t>.</w:t>
        </w:r>
        <w:r w:rsidRPr="0054357D">
          <w:rPr>
            <w:rStyle w:val="ab"/>
            <w:rFonts w:ascii="Times New Roman" w:hAnsi="Times New Roman" w:cs="Times New Roman"/>
            <w:lang w:val="en-US"/>
          </w:rPr>
          <w:t>com</w:t>
        </w:r>
        <w:r w:rsidRPr="0054357D">
          <w:rPr>
            <w:rStyle w:val="ab"/>
            <w:rFonts w:ascii="Times New Roman" w:hAnsi="Times New Roman" w:cs="Times New Roman"/>
          </w:rPr>
          <w:t>/</w:t>
        </w:r>
        <w:r w:rsidRPr="0054357D">
          <w:rPr>
            <w:rStyle w:val="ab"/>
            <w:rFonts w:ascii="Times New Roman" w:hAnsi="Times New Roman" w:cs="Times New Roman"/>
            <w:lang w:val="en-US"/>
          </w:rPr>
          <w:t>p</w:t>
        </w:r>
        <w:r w:rsidRPr="0054357D">
          <w:rPr>
            <w:rStyle w:val="ab"/>
            <w:rFonts w:ascii="Times New Roman" w:hAnsi="Times New Roman" w:cs="Times New Roman"/>
          </w:rPr>
          <w:t>/1</w:t>
        </w:r>
        <w:r w:rsidRPr="0054357D">
          <w:rPr>
            <w:rStyle w:val="ab"/>
            <w:rFonts w:ascii="Times New Roman" w:hAnsi="Times New Roman" w:cs="Times New Roman"/>
            <w:lang w:val="en-US"/>
          </w:rPr>
          <w:t>JsOO</w:t>
        </w:r>
      </w:hyperlink>
      <w:r w:rsidRPr="0054357D">
        <w:rPr>
          <w:rFonts w:ascii="Times New Roman" w:hAnsi="Times New Roman" w:cs="Times New Roman"/>
        </w:rPr>
        <w:t>. (02.05.2017).</w:t>
      </w:r>
    </w:p>
  </w:footnote>
  <w:footnote w:id="142">
    <w:p w:rsidR="002553C1" w:rsidRPr="00570C9C" w:rsidRDefault="002553C1" w:rsidP="0073243D">
      <w:pPr>
        <w:pStyle w:val="a3"/>
      </w:pPr>
      <w:r w:rsidRPr="0054357D">
        <w:rPr>
          <w:rStyle w:val="a5"/>
          <w:rFonts w:ascii="Times New Roman" w:hAnsi="Times New Roman" w:cs="Times New Roman"/>
        </w:rPr>
        <w:footnoteRef/>
      </w:r>
      <w:r w:rsidRPr="0054357D">
        <w:rPr>
          <w:rFonts w:ascii="Times New Roman" w:hAnsi="Times New Roman" w:cs="Times New Roman"/>
        </w:rPr>
        <w:t xml:space="preserve"> Власти Швеции депортируют до 80 тысяч мигрантов в течение нескольких лет. // </w:t>
      </w:r>
      <w:r w:rsidRPr="0054357D">
        <w:rPr>
          <w:rFonts w:ascii="Times New Roman" w:hAnsi="Times New Roman" w:cs="Times New Roman"/>
          <w:lang w:val="en-US"/>
        </w:rPr>
        <w:t>URL</w:t>
      </w:r>
      <w:r w:rsidRPr="0054357D">
        <w:rPr>
          <w:rFonts w:ascii="Times New Roman" w:hAnsi="Times New Roman" w:cs="Times New Roman"/>
        </w:rPr>
        <w:t xml:space="preserve">: </w:t>
      </w:r>
      <w:hyperlink r:id="rId4" w:history="1">
        <w:r w:rsidRPr="0054357D">
          <w:rPr>
            <w:rStyle w:val="ab"/>
            <w:rFonts w:ascii="Times New Roman" w:hAnsi="Times New Roman" w:cs="Times New Roman"/>
          </w:rPr>
          <w:t>https://lenta.ru/news/2016/01/28/shweden_migrants/</w:t>
        </w:r>
      </w:hyperlink>
      <w:r w:rsidRPr="0054357D">
        <w:rPr>
          <w:rFonts w:ascii="Times New Roman" w:hAnsi="Times New Roman" w:cs="Times New Roman"/>
        </w:rPr>
        <w:t>. (02.05.2017).</w:t>
      </w:r>
    </w:p>
  </w:footnote>
  <w:footnote w:id="143">
    <w:p w:rsidR="002553C1" w:rsidRPr="0054357D" w:rsidRDefault="002553C1" w:rsidP="0073243D">
      <w:pPr>
        <w:pStyle w:val="a3"/>
        <w:rPr>
          <w:rFonts w:ascii="Times New Roman" w:hAnsi="Times New Roman" w:cs="Times New Roman"/>
        </w:rPr>
      </w:pPr>
      <w:r w:rsidRPr="0054357D">
        <w:rPr>
          <w:rStyle w:val="a5"/>
          <w:rFonts w:ascii="Times New Roman" w:hAnsi="Times New Roman" w:cs="Times New Roman"/>
        </w:rPr>
        <w:footnoteRef/>
      </w:r>
      <w:r w:rsidRPr="0054357D">
        <w:rPr>
          <w:rFonts w:ascii="Times New Roman" w:hAnsi="Times New Roman" w:cs="Times New Roman"/>
        </w:rPr>
        <w:t xml:space="preserve"> В Швеции ужесточается миграционное законодательство // </w:t>
      </w:r>
      <w:r w:rsidRPr="0054357D">
        <w:rPr>
          <w:rFonts w:ascii="Times New Roman" w:hAnsi="Times New Roman" w:cs="Times New Roman"/>
          <w:lang w:val="en-US"/>
        </w:rPr>
        <w:t>URL</w:t>
      </w:r>
      <w:r w:rsidRPr="0054357D">
        <w:rPr>
          <w:rFonts w:ascii="Times New Roman" w:hAnsi="Times New Roman" w:cs="Times New Roman"/>
        </w:rPr>
        <w:t>: http://tass.ru/mezhdunarodnaya-panorama/3469913. (02.05.2017).</w:t>
      </w:r>
    </w:p>
  </w:footnote>
  <w:footnote w:id="144">
    <w:p w:rsidR="002553C1" w:rsidRDefault="002553C1" w:rsidP="0073243D">
      <w:pPr>
        <w:pStyle w:val="a3"/>
      </w:pPr>
      <w:r w:rsidRPr="0054357D">
        <w:rPr>
          <w:rStyle w:val="a5"/>
          <w:rFonts w:ascii="Times New Roman" w:hAnsi="Times New Roman" w:cs="Times New Roman"/>
        </w:rPr>
        <w:footnoteRef/>
      </w:r>
      <w:r w:rsidRPr="0054357D">
        <w:rPr>
          <w:rFonts w:ascii="Times New Roman" w:hAnsi="Times New Roman" w:cs="Times New Roman"/>
        </w:rPr>
        <w:t xml:space="preserve"> </w:t>
      </w:r>
      <w:r w:rsidRPr="0054357D">
        <w:rPr>
          <w:rFonts w:ascii="Times New Roman" w:hAnsi="Times New Roman" w:cs="Times New Roman"/>
          <w:lang w:val="en-US"/>
        </w:rPr>
        <w:t>Sweden</w:t>
      </w:r>
      <w:r w:rsidRPr="0054357D">
        <w:rPr>
          <w:rFonts w:ascii="Times New Roman" w:hAnsi="Times New Roman" w:cs="Times New Roman"/>
        </w:rPr>
        <w:t xml:space="preserve"> </w:t>
      </w:r>
      <w:r w:rsidRPr="0054357D">
        <w:rPr>
          <w:rFonts w:ascii="Times New Roman" w:hAnsi="Times New Roman" w:cs="Times New Roman"/>
          <w:lang w:val="en-US"/>
        </w:rPr>
        <w:t>and</w:t>
      </w:r>
      <w:r w:rsidRPr="0054357D">
        <w:rPr>
          <w:rFonts w:ascii="Times New Roman" w:hAnsi="Times New Roman" w:cs="Times New Roman"/>
        </w:rPr>
        <w:t xml:space="preserve"> </w:t>
      </w:r>
      <w:r w:rsidRPr="0054357D">
        <w:rPr>
          <w:rFonts w:ascii="Times New Roman" w:hAnsi="Times New Roman" w:cs="Times New Roman"/>
          <w:lang w:val="en-US"/>
        </w:rPr>
        <w:t>migration</w:t>
      </w:r>
      <w:r w:rsidRPr="0054357D">
        <w:rPr>
          <w:rFonts w:ascii="Times New Roman" w:hAnsi="Times New Roman" w:cs="Times New Roman"/>
        </w:rPr>
        <w:t xml:space="preserve"> // </w:t>
      </w:r>
      <w:r w:rsidRPr="0054357D">
        <w:rPr>
          <w:rFonts w:ascii="Times New Roman" w:hAnsi="Times New Roman" w:cs="Times New Roman"/>
          <w:lang w:val="en-US"/>
        </w:rPr>
        <w:t>URL</w:t>
      </w:r>
      <w:r w:rsidRPr="0054357D">
        <w:rPr>
          <w:rFonts w:ascii="Times New Roman" w:hAnsi="Times New Roman" w:cs="Times New Roman"/>
        </w:rPr>
        <w:t xml:space="preserve">: </w:t>
      </w:r>
      <w:r w:rsidRPr="0054357D">
        <w:rPr>
          <w:rFonts w:ascii="Times New Roman" w:hAnsi="Times New Roman" w:cs="Times New Roman"/>
          <w:lang w:val="en-US"/>
        </w:rPr>
        <w:t>https</w:t>
      </w:r>
      <w:r w:rsidRPr="0054357D">
        <w:rPr>
          <w:rFonts w:ascii="Times New Roman" w:hAnsi="Times New Roman" w:cs="Times New Roman"/>
        </w:rPr>
        <w:t>://</w:t>
      </w:r>
      <w:r w:rsidRPr="0054357D">
        <w:rPr>
          <w:rFonts w:ascii="Times New Roman" w:hAnsi="Times New Roman" w:cs="Times New Roman"/>
          <w:lang w:val="en-US"/>
        </w:rPr>
        <w:t>sweden</w:t>
      </w:r>
      <w:r w:rsidRPr="0054357D">
        <w:rPr>
          <w:rFonts w:ascii="Times New Roman" w:hAnsi="Times New Roman" w:cs="Times New Roman"/>
        </w:rPr>
        <w:t>.</w:t>
      </w:r>
      <w:r w:rsidRPr="0054357D">
        <w:rPr>
          <w:rFonts w:ascii="Times New Roman" w:hAnsi="Times New Roman" w:cs="Times New Roman"/>
          <w:lang w:val="en-US"/>
        </w:rPr>
        <w:t>se</w:t>
      </w:r>
      <w:r w:rsidRPr="0054357D">
        <w:rPr>
          <w:rFonts w:ascii="Times New Roman" w:hAnsi="Times New Roman" w:cs="Times New Roman"/>
        </w:rPr>
        <w:t>/</w:t>
      </w:r>
      <w:r w:rsidRPr="0054357D">
        <w:rPr>
          <w:rFonts w:ascii="Times New Roman" w:hAnsi="Times New Roman" w:cs="Times New Roman"/>
          <w:lang w:val="en-US"/>
        </w:rPr>
        <w:t>migration</w:t>
      </w:r>
      <w:r w:rsidRPr="0054357D">
        <w:rPr>
          <w:rFonts w:ascii="Times New Roman" w:hAnsi="Times New Roman" w:cs="Times New Roman"/>
        </w:rPr>
        <w:t>/. (02.05.2017)</w:t>
      </w:r>
    </w:p>
  </w:footnote>
  <w:footnote w:id="145">
    <w:p w:rsidR="002553C1" w:rsidRPr="008E315B" w:rsidRDefault="002553C1" w:rsidP="0073243D">
      <w:pPr>
        <w:pStyle w:val="a3"/>
        <w:rPr>
          <w:rFonts w:ascii="Times New Roman" w:hAnsi="Times New Roman"/>
        </w:rPr>
      </w:pPr>
      <w:r w:rsidRPr="008E315B">
        <w:rPr>
          <w:rStyle w:val="a5"/>
          <w:rFonts w:ascii="Times New Roman" w:hAnsi="Times New Roman"/>
        </w:rPr>
        <w:footnoteRef/>
      </w:r>
      <w:r w:rsidRPr="008E315B">
        <w:rPr>
          <w:rFonts w:ascii="Times New Roman" w:hAnsi="Times New Roman"/>
        </w:rPr>
        <w:t xml:space="preserve"> Рябиченко А. В., Шендерюк М. Г. Трансформация партийно-политической системы Швеции в конце XX - начале XXI века. // Балтийский регион. 2013. № 3 (17). С. 149.</w:t>
      </w:r>
    </w:p>
  </w:footnote>
  <w:footnote w:id="146">
    <w:p w:rsidR="002553C1" w:rsidRPr="008E315B" w:rsidRDefault="002553C1" w:rsidP="0073243D">
      <w:pPr>
        <w:pStyle w:val="a3"/>
        <w:rPr>
          <w:rFonts w:ascii="Times New Roman" w:hAnsi="Times New Roman"/>
        </w:rPr>
      </w:pPr>
      <w:r w:rsidRPr="008E315B">
        <w:rPr>
          <w:rStyle w:val="a5"/>
          <w:rFonts w:ascii="Times New Roman" w:hAnsi="Times New Roman"/>
        </w:rPr>
        <w:footnoteRef/>
      </w:r>
      <w:r w:rsidRPr="008E315B">
        <w:rPr>
          <w:rFonts w:ascii="Times New Roman" w:hAnsi="Times New Roman"/>
        </w:rPr>
        <w:t xml:space="preserve"> Деркач М.А. Правый радикализм в политической системе Швеции // Исторические, философские, политические и юридические науки, культурология и искусствоведение. Воп</w:t>
      </w:r>
      <w:r>
        <w:rPr>
          <w:rFonts w:ascii="Times New Roman" w:hAnsi="Times New Roman"/>
        </w:rPr>
        <w:t>росы теории и практики. 2014.</w:t>
      </w:r>
      <w:r w:rsidRPr="008E315B">
        <w:rPr>
          <w:rFonts w:ascii="Times New Roman" w:hAnsi="Times New Roman"/>
        </w:rPr>
        <w:t xml:space="preserve">  № 9 (</w:t>
      </w:r>
      <w:r>
        <w:rPr>
          <w:rFonts w:ascii="Times New Roman" w:hAnsi="Times New Roman"/>
        </w:rPr>
        <w:t xml:space="preserve">47): в 2-х ч. Ч. II. </w:t>
      </w:r>
      <w:r w:rsidRPr="008E315B">
        <w:rPr>
          <w:rFonts w:ascii="Times New Roman" w:hAnsi="Times New Roman"/>
        </w:rPr>
        <w:t>C. 56.</w:t>
      </w:r>
    </w:p>
  </w:footnote>
  <w:footnote w:id="147">
    <w:p w:rsidR="002553C1" w:rsidRPr="00BE238B" w:rsidRDefault="002553C1" w:rsidP="0073243D">
      <w:pPr>
        <w:pStyle w:val="a3"/>
        <w:rPr>
          <w:rFonts w:ascii="Times New Roman" w:hAnsi="Times New Roman"/>
          <w:lang w:val="en-US"/>
        </w:rPr>
      </w:pPr>
      <w:r>
        <w:rPr>
          <w:rStyle w:val="a5"/>
        </w:rPr>
        <w:footnoteRef/>
      </w:r>
      <w:r w:rsidRPr="008E315B">
        <w:t xml:space="preserve"> </w:t>
      </w:r>
      <w:r w:rsidRPr="008E315B">
        <w:rPr>
          <w:rFonts w:ascii="Times New Roman" w:hAnsi="Times New Roman"/>
        </w:rPr>
        <w:t xml:space="preserve">Рябиченко А. В., Шендерюк М. Г. Трансформация партийно-политической системы Швеции в конце </w:t>
      </w:r>
      <w:r w:rsidRPr="008E315B">
        <w:rPr>
          <w:rFonts w:ascii="Times New Roman" w:hAnsi="Times New Roman"/>
          <w:lang w:val="en-US"/>
        </w:rPr>
        <w:t>XX</w:t>
      </w:r>
      <w:r w:rsidRPr="008E315B">
        <w:rPr>
          <w:rFonts w:ascii="Times New Roman" w:hAnsi="Times New Roman"/>
        </w:rPr>
        <w:t xml:space="preserve"> - начале </w:t>
      </w:r>
      <w:r w:rsidRPr="008E315B">
        <w:rPr>
          <w:rFonts w:ascii="Times New Roman" w:hAnsi="Times New Roman"/>
          <w:lang w:val="en-US"/>
        </w:rPr>
        <w:t>XXI</w:t>
      </w:r>
      <w:r w:rsidRPr="008E315B">
        <w:rPr>
          <w:rFonts w:ascii="Times New Roman" w:hAnsi="Times New Roman"/>
        </w:rPr>
        <w:t xml:space="preserve"> века. // Балтийский регион. </w:t>
      </w:r>
      <w:r w:rsidRPr="00BE238B">
        <w:rPr>
          <w:rFonts w:ascii="Times New Roman" w:hAnsi="Times New Roman"/>
          <w:lang w:val="en-US"/>
        </w:rPr>
        <w:t xml:space="preserve">2013. № 3 (17). </w:t>
      </w:r>
      <w:r w:rsidRPr="008E315B">
        <w:rPr>
          <w:rFonts w:ascii="Times New Roman" w:hAnsi="Times New Roman"/>
        </w:rPr>
        <w:t>С</w:t>
      </w:r>
      <w:r w:rsidRPr="00BE238B">
        <w:rPr>
          <w:rFonts w:ascii="Times New Roman" w:hAnsi="Times New Roman"/>
          <w:lang w:val="en-US"/>
        </w:rPr>
        <w:t>. 154.</w:t>
      </w:r>
    </w:p>
  </w:footnote>
  <w:footnote w:id="148">
    <w:p w:rsidR="002553C1" w:rsidRPr="008E315B" w:rsidRDefault="002553C1" w:rsidP="0073243D">
      <w:pPr>
        <w:pStyle w:val="a3"/>
        <w:rPr>
          <w:rFonts w:ascii="Times New Roman" w:hAnsi="Times New Roman"/>
          <w:lang w:val="en-US"/>
        </w:rPr>
      </w:pPr>
      <w:r w:rsidRPr="008E315B">
        <w:rPr>
          <w:rStyle w:val="a5"/>
          <w:rFonts w:ascii="Times New Roman" w:hAnsi="Times New Roman"/>
        </w:rPr>
        <w:footnoteRef/>
      </w:r>
      <w:r w:rsidRPr="008E315B">
        <w:rPr>
          <w:rFonts w:ascii="Times New Roman" w:hAnsi="Times New Roman"/>
          <w:lang w:val="en-US"/>
        </w:rPr>
        <w:t xml:space="preserve"> </w:t>
      </w:r>
      <w:r w:rsidRPr="00635FC3">
        <w:rPr>
          <w:rFonts w:ascii="Times New Roman" w:hAnsi="Times New Roman"/>
          <w:lang w:val="en-US"/>
        </w:rPr>
        <w:t>Röster – Val 2014. // URL: http://www.val.se/val/val2014/sl</w:t>
      </w:r>
      <w:r>
        <w:rPr>
          <w:rFonts w:ascii="Times New Roman" w:hAnsi="Times New Roman"/>
          <w:lang w:val="en-US"/>
        </w:rPr>
        <w:t>utresultat/R/rike/index.html. (02.05.2017</w:t>
      </w:r>
      <w:r w:rsidRPr="00635FC3">
        <w:rPr>
          <w:rFonts w:ascii="Times New Roman" w:hAnsi="Times New Roman"/>
          <w:lang w:val="en-US"/>
        </w:rPr>
        <w:t>)</w:t>
      </w:r>
    </w:p>
  </w:footnote>
  <w:footnote w:id="149">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Sifo // URL: http://tns-sifo.se/media/588600/vb_dec2015_svd.pdf. (02.05.2017).</w:t>
      </w:r>
    </w:p>
  </w:footnote>
  <w:footnote w:id="150">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Inizio. // URL: http://www.inizio.se/wp-content/uploads/va--ljarbarometer-december-2015-.pdf. (02.05.2017).</w:t>
      </w:r>
    </w:p>
  </w:footnote>
  <w:footnote w:id="151">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Sifo // URL: http://tns-sifo.se/media/588600/vb_dec2015_svd.pdf. (02.05.2017).</w:t>
      </w:r>
    </w:p>
  </w:footnote>
  <w:footnote w:id="152">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Inizio. // URL: </w:t>
      </w:r>
      <w:hyperlink r:id="rId5" w:history="1">
        <w:r w:rsidRPr="0054357D">
          <w:rPr>
            <w:rStyle w:val="ab"/>
            <w:rFonts w:ascii="Times New Roman" w:hAnsi="Times New Roman" w:cs="Times New Roman"/>
            <w:lang w:val="en-US"/>
          </w:rPr>
          <w:t>http://www.inizio.se/wp-content/uploads/va--ljarbarometer-december-2015-.pdf</w:t>
        </w:r>
      </w:hyperlink>
      <w:r w:rsidRPr="0054357D">
        <w:rPr>
          <w:rFonts w:ascii="Times New Roman" w:hAnsi="Times New Roman" w:cs="Times New Roman"/>
          <w:lang w:val="en-US"/>
        </w:rPr>
        <w:t>. (02.05.2017).</w:t>
      </w:r>
    </w:p>
  </w:footnote>
  <w:footnote w:id="153">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Senaste väljarbarometern. // URL: opinion.se/?utm_source=tns-sifo-site&amp;utm_medium=banner&amp;utm_campaign=tns-sifo-banner. (13.04.2017)</w:t>
      </w:r>
    </w:p>
  </w:footnote>
  <w:footnote w:id="154">
    <w:p w:rsidR="002553C1" w:rsidRPr="00386183" w:rsidRDefault="002553C1" w:rsidP="0073243D">
      <w:pPr>
        <w:pStyle w:val="a3"/>
      </w:pPr>
      <w:r w:rsidRPr="0054357D">
        <w:rPr>
          <w:rStyle w:val="a5"/>
          <w:rFonts w:ascii="Times New Roman" w:hAnsi="Times New Roman" w:cs="Times New Roman"/>
        </w:rPr>
        <w:footnoteRef/>
      </w:r>
      <w:r w:rsidRPr="0054357D">
        <w:rPr>
          <w:rFonts w:ascii="Times New Roman" w:hAnsi="Times New Roman" w:cs="Times New Roman"/>
          <w:lang w:val="en-US"/>
        </w:rPr>
        <w:t xml:space="preserve"> ESS Round 7: European Social Survey Round 7 Data (2014). // URL: http://www.europeansocialsurvey.org/data/download.html?r=7. </w:t>
      </w:r>
      <w:r w:rsidRPr="0054357D">
        <w:rPr>
          <w:rFonts w:ascii="Times New Roman" w:hAnsi="Times New Roman" w:cs="Times New Roman"/>
        </w:rPr>
        <w:t>(02.05.2017)</w:t>
      </w:r>
    </w:p>
  </w:footnote>
  <w:footnote w:id="155">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rPr>
        <w:t xml:space="preserve"> Пронякина Е.Д. Будущее единой Европы: межкультурные конфликты и миграционная политика ЕС. // Политическая Экспертиза: ПОЛИТЭКС. </w:t>
      </w:r>
      <w:r w:rsidRPr="0054357D">
        <w:rPr>
          <w:rFonts w:ascii="Times New Roman" w:hAnsi="Times New Roman" w:cs="Times New Roman"/>
          <w:lang w:val="en-US"/>
        </w:rPr>
        <w:t xml:space="preserve">2016. </w:t>
      </w:r>
      <w:r w:rsidRPr="0054357D">
        <w:rPr>
          <w:rFonts w:ascii="Times New Roman" w:hAnsi="Times New Roman" w:cs="Times New Roman"/>
        </w:rPr>
        <w:t>Том</w:t>
      </w:r>
      <w:r w:rsidRPr="0054357D">
        <w:rPr>
          <w:rFonts w:ascii="Times New Roman" w:hAnsi="Times New Roman" w:cs="Times New Roman"/>
          <w:lang w:val="en-US"/>
        </w:rPr>
        <w:t xml:space="preserve"> 12, №1. </w:t>
      </w:r>
      <w:r w:rsidRPr="0054357D">
        <w:rPr>
          <w:rFonts w:ascii="Times New Roman" w:hAnsi="Times New Roman" w:cs="Times New Roman"/>
        </w:rPr>
        <w:t>С</w:t>
      </w:r>
      <w:r w:rsidRPr="0054357D">
        <w:rPr>
          <w:rFonts w:ascii="Times New Roman" w:hAnsi="Times New Roman" w:cs="Times New Roman"/>
          <w:lang w:val="en-US"/>
        </w:rPr>
        <w:t>.193.</w:t>
      </w:r>
    </w:p>
  </w:footnote>
  <w:footnote w:id="156">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ESS Round 7: European Social Survey Round 6 Data (2014). Data file edition 1.0. // URL: http://www.europeansocialsurvey.org/data/download.html?r=7. (02.05.2017)</w:t>
      </w:r>
    </w:p>
  </w:footnote>
  <w:footnote w:id="157">
    <w:p w:rsidR="002553C1" w:rsidRPr="00A43DA6" w:rsidRDefault="002553C1" w:rsidP="0073243D">
      <w:pPr>
        <w:pStyle w:val="a3"/>
        <w:rPr>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Mer än hälften av svenskarna vill ta emot färre asylsökande // URL: http://www.dn.se/nyheter/sverige/mer-an-halften-av-svenskarna-vill-ta-emot-farre-asylsokande-1/. (13.04.2017)</w:t>
      </w:r>
    </w:p>
  </w:footnote>
  <w:footnote w:id="158">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Standard Eurobarometer 86. Autumn 2016. Public opinion in the European Union.  // URL: http://ec.europa.eu/commfrontoffice/publicopinion/index.cfm/ResultDoc/download/DocumentKy/76422. (13.04.2017)</w:t>
      </w:r>
    </w:p>
  </w:footnote>
  <w:footnote w:id="159">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w:t>
      </w:r>
      <w:r w:rsidRPr="0054357D">
        <w:rPr>
          <w:rFonts w:ascii="Times New Roman" w:hAnsi="Times New Roman" w:cs="Times New Roman"/>
        </w:rPr>
        <w:t>См</w:t>
      </w:r>
      <w:r w:rsidRPr="0054357D">
        <w:rPr>
          <w:rFonts w:ascii="Times New Roman" w:hAnsi="Times New Roman" w:cs="Times New Roman"/>
          <w:lang w:val="en-US"/>
        </w:rPr>
        <w:t>.: Sverigedemokraterna // URL: https://sd.se/. (07.05.2017)</w:t>
      </w:r>
    </w:p>
  </w:footnote>
  <w:footnote w:id="160">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Ta tag i problemen i ditt parti, Åkesson // URL: http://www.aftonbladet.se/nyheter/kolumnister/lenamellin/article21669980.ab (07.05.2017)</w:t>
      </w:r>
    </w:p>
  </w:footnote>
  <w:footnote w:id="161">
    <w:p w:rsidR="002553C1" w:rsidRPr="00983CA7" w:rsidRDefault="002553C1" w:rsidP="0073243D">
      <w:pPr>
        <w:pStyle w:val="a3"/>
        <w:rPr>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Trump Is Right: Sweden’s Embrace of Refugees Isn’t Working // URL: https://www.wsj.com/articles/trump-is-right-swedens-embrace-of-refugees-isnt-working-1487807010. (07.05.2017)</w:t>
      </w:r>
    </w:p>
  </w:footnote>
  <w:footnote w:id="162">
    <w:p w:rsidR="002553C1" w:rsidRPr="00EB3565" w:rsidRDefault="002553C1" w:rsidP="0073243D">
      <w:pPr>
        <w:pStyle w:val="a3"/>
        <w:rPr>
          <w:rFonts w:ascii="Times New Roman" w:hAnsi="Times New Roman" w:cs="Times New Roman"/>
          <w:lang w:val="en-US"/>
        </w:rPr>
      </w:pPr>
      <w:r w:rsidRPr="00EB3565">
        <w:rPr>
          <w:rStyle w:val="a5"/>
          <w:rFonts w:ascii="Times New Roman" w:hAnsi="Times New Roman" w:cs="Times New Roman"/>
        </w:rPr>
        <w:footnoteRef/>
      </w:r>
      <w:r w:rsidRPr="00EB3565">
        <w:rPr>
          <w:rFonts w:ascii="Times New Roman" w:hAnsi="Times New Roman" w:cs="Times New Roman"/>
          <w:lang w:val="en-US"/>
        </w:rPr>
        <w:t xml:space="preserve"> Sweden and immigrants mostly get on well. // URL: http://www.government.se/opinion-pieces/2017/03/sweden-and-immigrants-mostly-get-on-well/. (07.05.2017)</w:t>
      </w:r>
    </w:p>
  </w:footnote>
  <w:footnote w:id="163">
    <w:p w:rsidR="00EB3565" w:rsidRPr="00C14DC9" w:rsidRDefault="00EB3565">
      <w:pPr>
        <w:pStyle w:val="a3"/>
        <w:rPr>
          <w:rFonts w:ascii="Times New Roman" w:hAnsi="Times New Roman" w:cs="Times New Roman"/>
          <w:lang w:val="en-US"/>
        </w:rPr>
      </w:pPr>
      <w:r w:rsidRPr="00EB3565">
        <w:rPr>
          <w:rStyle w:val="a5"/>
          <w:rFonts w:ascii="Times New Roman" w:hAnsi="Times New Roman" w:cs="Times New Roman"/>
        </w:rPr>
        <w:footnoteRef/>
      </w:r>
      <w:r w:rsidRPr="00EB3565">
        <w:rPr>
          <w:rFonts w:ascii="Times New Roman" w:hAnsi="Times New Roman" w:cs="Times New Roman"/>
          <w:lang w:val="en-US"/>
        </w:rPr>
        <w:t xml:space="preserve"> Judar och samer är inte svenskar // URL: </w:t>
      </w:r>
      <w:hyperlink r:id="rId6" w:history="1">
        <w:r w:rsidRPr="00EB3565">
          <w:rPr>
            <w:rStyle w:val="ab"/>
            <w:rFonts w:ascii="Times New Roman" w:hAnsi="Times New Roman" w:cs="Times New Roman"/>
            <w:lang w:val="en-US"/>
          </w:rPr>
          <w:t>http://expo.se/sverigedemokraterna/bjorn-soder-judar-och-samer-ar-inte-svenskar/</w:t>
        </w:r>
      </w:hyperlink>
      <w:r w:rsidRPr="00EB3565">
        <w:rPr>
          <w:rFonts w:ascii="Times New Roman" w:hAnsi="Times New Roman" w:cs="Times New Roman"/>
          <w:lang w:val="en-US"/>
        </w:rPr>
        <w:t xml:space="preserve">. </w:t>
      </w:r>
      <w:r w:rsidRPr="00C14DC9">
        <w:rPr>
          <w:rFonts w:ascii="Times New Roman" w:hAnsi="Times New Roman" w:cs="Times New Roman"/>
          <w:lang w:val="en-US"/>
        </w:rPr>
        <w:t>(10.05.2017)</w:t>
      </w:r>
    </w:p>
  </w:footnote>
  <w:footnote w:id="164">
    <w:p w:rsidR="002553C1" w:rsidRPr="0054357D" w:rsidRDefault="002553C1" w:rsidP="0073243D">
      <w:pPr>
        <w:pStyle w:val="a3"/>
        <w:rPr>
          <w:rFonts w:ascii="Times New Roman" w:hAnsi="Times New Roman" w:cs="Times New Roman"/>
          <w:lang w:val="en-US"/>
        </w:rPr>
      </w:pPr>
      <w:r w:rsidRPr="00EB3565">
        <w:rPr>
          <w:rStyle w:val="a5"/>
          <w:rFonts w:ascii="Times New Roman" w:hAnsi="Times New Roman" w:cs="Times New Roman"/>
        </w:rPr>
        <w:footnoteRef/>
      </w:r>
      <w:r w:rsidRPr="00EB3565">
        <w:rPr>
          <w:rFonts w:ascii="Times New Roman" w:hAnsi="Times New Roman" w:cs="Times New Roman"/>
          <w:lang w:val="en-US"/>
        </w:rPr>
        <w:t xml:space="preserve"> «Kan ingen ställa sig på Öresundsbron med kulspruta!» // URL: http://www.aftonbladet.se/nyheter/article21386442</w:t>
      </w:r>
      <w:r w:rsidRPr="0054357D">
        <w:rPr>
          <w:rFonts w:ascii="Times New Roman" w:hAnsi="Times New Roman" w:cs="Times New Roman"/>
          <w:lang w:val="en-US"/>
        </w:rPr>
        <w:t>.ab. (07.05.2017)</w:t>
      </w:r>
    </w:p>
  </w:footnote>
  <w:footnote w:id="165">
    <w:p w:rsidR="002553C1" w:rsidRPr="00D27A66" w:rsidRDefault="002553C1" w:rsidP="0073243D">
      <w:pPr>
        <w:pStyle w:val="a3"/>
        <w:rPr>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w:t>
      </w:r>
      <w:r w:rsidRPr="0054357D">
        <w:rPr>
          <w:rFonts w:ascii="Times New Roman" w:hAnsi="Times New Roman" w:cs="Times New Roman"/>
        </w:rPr>
        <w:t>См</w:t>
      </w:r>
      <w:r w:rsidRPr="0054357D">
        <w:rPr>
          <w:rFonts w:ascii="Times New Roman" w:hAnsi="Times New Roman" w:cs="Times New Roman"/>
          <w:lang w:val="en-US"/>
        </w:rPr>
        <w:t>.: Vänsterpartiet // URL: http://www.vansterpartiet.se/. (07.05.2017)</w:t>
      </w:r>
    </w:p>
  </w:footnote>
  <w:footnote w:id="166">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w:t>
      </w:r>
      <w:r w:rsidRPr="0054357D">
        <w:rPr>
          <w:rFonts w:ascii="Times New Roman" w:hAnsi="Times New Roman" w:cs="Times New Roman"/>
        </w:rPr>
        <w:t>См</w:t>
      </w:r>
      <w:r w:rsidRPr="0054357D">
        <w:rPr>
          <w:rFonts w:ascii="Times New Roman" w:hAnsi="Times New Roman" w:cs="Times New Roman"/>
          <w:lang w:val="en-US"/>
        </w:rPr>
        <w:t>.: Socialdemokraterna // URL: https://www.socialdemokraterna.se/. (07.05.2017)</w:t>
      </w:r>
    </w:p>
  </w:footnote>
  <w:footnote w:id="167">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Geddes A., Scholten P. The Politics of Migration and Immigration in Europe. Sage Publications Ltd, 2016. P.127</w:t>
      </w:r>
    </w:p>
  </w:footnote>
  <w:footnote w:id="168">
    <w:p w:rsidR="002553C1" w:rsidRPr="00DC5EDF" w:rsidRDefault="002553C1" w:rsidP="0073243D">
      <w:pPr>
        <w:pStyle w:val="a3"/>
        <w:rPr>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The new Government's Declaration presented by Prime Minister Stefan Löfvén in the Riksdag, 3 October 2014 // URL: http://www.regeringen.se/content/1/c6/24/71/20/9d251590.pdf (25.01.2015)</w:t>
      </w:r>
    </w:p>
  </w:footnote>
  <w:footnote w:id="169">
    <w:p w:rsidR="002553C1" w:rsidRPr="0054357D" w:rsidRDefault="002553C1" w:rsidP="0073243D">
      <w:pPr>
        <w:autoSpaceDE w:val="0"/>
        <w:autoSpaceDN w:val="0"/>
        <w:adjustRightInd w:val="0"/>
        <w:spacing w:after="0" w:line="240" w:lineRule="auto"/>
        <w:rPr>
          <w:rFonts w:ascii="Times New Roman" w:hAnsi="Times New Roman" w:cs="Times New Roman"/>
        </w:rPr>
      </w:pPr>
      <w:r>
        <w:rPr>
          <w:rStyle w:val="a5"/>
        </w:rPr>
        <w:footnoteRef/>
      </w:r>
      <w:r>
        <w:t xml:space="preserve"> </w:t>
      </w:r>
      <w:r w:rsidRPr="0054357D">
        <w:rPr>
          <w:rFonts w:ascii="Times New Roman" w:hAnsi="Times New Roman" w:cs="Times New Roman"/>
          <w:iCs/>
          <w:sz w:val="20"/>
          <w:szCs w:val="20"/>
        </w:rPr>
        <w:t xml:space="preserve">Малахов В. </w:t>
      </w:r>
      <w:r w:rsidRPr="0054357D">
        <w:rPr>
          <w:rFonts w:ascii="Times New Roman" w:hAnsi="Times New Roman" w:cs="Times New Roman"/>
          <w:sz w:val="20"/>
          <w:szCs w:val="20"/>
        </w:rPr>
        <w:t>Грозит ли Европе исламизация? //Отечественные записки. 2013. №1 (52). С.282-283.</w:t>
      </w:r>
    </w:p>
  </w:footnote>
  <w:footnote w:id="170">
    <w:p w:rsidR="002553C1" w:rsidRDefault="002553C1" w:rsidP="0073243D">
      <w:pPr>
        <w:pStyle w:val="a3"/>
      </w:pPr>
      <w:r w:rsidRPr="0054357D">
        <w:rPr>
          <w:rStyle w:val="a5"/>
          <w:rFonts w:ascii="Times New Roman" w:hAnsi="Times New Roman" w:cs="Times New Roman"/>
        </w:rPr>
        <w:footnoteRef/>
      </w:r>
      <w:r w:rsidRPr="0054357D">
        <w:rPr>
          <w:rFonts w:ascii="Times New Roman" w:hAnsi="Times New Roman" w:cs="Times New Roman"/>
        </w:rPr>
        <w:t xml:space="preserve"> </w:t>
      </w:r>
      <w:r w:rsidR="00CD2EF8" w:rsidRPr="00CD2EF8">
        <w:rPr>
          <w:rFonts w:ascii="Times New Roman" w:hAnsi="Times New Roman" w:cs="Times New Roman"/>
          <w:iCs/>
        </w:rPr>
        <w:t>Малахов В. Грозит ли Европе исламизация? //Отечественные записки. 2013. №1 (52).</w:t>
      </w:r>
      <w:r w:rsidRPr="0054357D">
        <w:rPr>
          <w:rFonts w:ascii="Times New Roman" w:hAnsi="Times New Roman" w:cs="Times New Roman"/>
        </w:rPr>
        <w:t xml:space="preserve"> С.285.</w:t>
      </w:r>
    </w:p>
  </w:footnote>
  <w:footnote w:id="171">
    <w:p w:rsidR="002553C1" w:rsidRPr="0054357D" w:rsidRDefault="002553C1" w:rsidP="0073243D">
      <w:pPr>
        <w:pStyle w:val="a3"/>
        <w:rPr>
          <w:rFonts w:ascii="Times New Roman" w:hAnsi="Times New Roman" w:cs="Times New Roman"/>
        </w:rPr>
      </w:pPr>
      <w:r w:rsidRPr="0054357D">
        <w:rPr>
          <w:rStyle w:val="a5"/>
          <w:rFonts w:ascii="Times New Roman" w:hAnsi="Times New Roman" w:cs="Times New Roman"/>
        </w:rPr>
        <w:footnoteRef/>
      </w:r>
      <w:r w:rsidRPr="0054357D">
        <w:rPr>
          <w:rFonts w:ascii="Times New Roman" w:hAnsi="Times New Roman" w:cs="Times New Roman"/>
        </w:rPr>
        <w:t xml:space="preserve"> </w:t>
      </w:r>
      <w:r w:rsidRPr="0054357D">
        <w:rPr>
          <w:rFonts w:ascii="Times New Roman" w:hAnsi="Times New Roman" w:cs="Times New Roman"/>
          <w:iCs/>
        </w:rPr>
        <w:t xml:space="preserve">Малахов В. </w:t>
      </w:r>
      <w:r w:rsidRPr="0054357D">
        <w:rPr>
          <w:rFonts w:ascii="Times New Roman" w:hAnsi="Times New Roman" w:cs="Times New Roman"/>
        </w:rPr>
        <w:t>Грозит ли Европе исламизация? //Отечественные записки. 2013. №1 (52). С.291.</w:t>
      </w:r>
    </w:p>
  </w:footnote>
  <w:footnote w:id="172">
    <w:p w:rsidR="002553C1" w:rsidRPr="003E7E59" w:rsidRDefault="002553C1" w:rsidP="0073243D">
      <w:pPr>
        <w:pStyle w:val="a3"/>
        <w:rPr>
          <w:lang w:val="en-US"/>
        </w:rPr>
      </w:pPr>
      <w:r w:rsidRPr="0054357D">
        <w:rPr>
          <w:rStyle w:val="a5"/>
          <w:rFonts w:ascii="Times New Roman" w:hAnsi="Times New Roman" w:cs="Times New Roman"/>
        </w:rPr>
        <w:footnoteRef/>
      </w:r>
      <w:r w:rsidRPr="0054357D">
        <w:rPr>
          <w:rFonts w:ascii="Times New Roman" w:hAnsi="Times New Roman" w:cs="Times New Roman"/>
        </w:rPr>
        <w:t xml:space="preserve"> Веретевская А.В. Мусульмане в Швеции: обострение интеграционного кризиса. </w:t>
      </w:r>
      <w:r w:rsidRPr="0054357D">
        <w:rPr>
          <w:rFonts w:ascii="Times New Roman" w:hAnsi="Times New Roman" w:cs="Times New Roman"/>
          <w:lang w:val="en-US"/>
        </w:rPr>
        <w:t>URL: http://www.perspektivy.info/book/musulmane_v_shvecii_obostrenije_integracionnogo_krizisa_2013-09-12.htm. (01.05.2016).</w:t>
      </w:r>
    </w:p>
  </w:footnote>
  <w:footnote w:id="173">
    <w:p w:rsidR="002553C1" w:rsidRPr="00A85418" w:rsidRDefault="002553C1" w:rsidP="0073243D">
      <w:pPr>
        <w:pStyle w:val="a3"/>
        <w:rPr>
          <w:rFonts w:ascii="Times New Roman" w:hAnsi="Times New Roman"/>
        </w:rPr>
      </w:pPr>
      <w:r w:rsidRPr="00754301">
        <w:rPr>
          <w:rStyle w:val="a5"/>
          <w:rFonts w:ascii="Times New Roman" w:hAnsi="Times New Roman"/>
        </w:rPr>
        <w:footnoteRef/>
      </w:r>
      <w:r w:rsidRPr="00754301">
        <w:rPr>
          <w:rFonts w:ascii="Times New Roman" w:hAnsi="Times New Roman"/>
        </w:rPr>
        <w:t xml:space="preserve"> См.: Дианина</w:t>
      </w:r>
      <w:r w:rsidRPr="002E70A8">
        <w:rPr>
          <w:rFonts w:ascii="Times New Roman" w:hAnsi="Times New Roman"/>
        </w:rPr>
        <w:t xml:space="preserve"> С.Ю. Ценности</w:t>
      </w:r>
      <w:r>
        <w:rPr>
          <w:rFonts w:ascii="Times New Roman" w:hAnsi="Times New Roman"/>
        </w:rPr>
        <w:t xml:space="preserve"> </w:t>
      </w:r>
      <w:r w:rsidRPr="002E70A8">
        <w:rPr>
          <w:rFonts w:ascii="Times New Roman" w:hAnsi="Times New Roman"/>
        </w:rPr>
        <w:t xml:space="preserve">ислама в освещении СМК Северной Европы: парадоксы межкультурного диалога </w:t>
      </w:r>
      <w:r>
        <w:rPr>
          <w:rFonts w:ascii="Times New Roman" w:hAnsi="Times New Roman"/>
        </w:rPr>
        <w:t>//</w:t>
      </w:r>
      <w:r w:rsidRPr="00A85418">
        <w:rPr>
          <w:rFonts w:ascii="Times New Roman" w:hAnsi="Times New Roman"/>
        </w:rPr>
        <w:t xml:space="preserve"> </w:t>
      </w:r>
      <w:r w:rsidRPr="008D7999">
        <w:rPr>
          <w:rFonts w:ascii="Times New Roman" w:hAnsi="Times New Roman"/>
          <w:bCs/>
        </w:rPr>
        <w:t>Вестник МГИМО-Университета. 2014. №2 (35).</w:t>
      </w:r>
      <w:r w:rsidRPr="008D7999">
        <w:rPr>
          <w:rFonts w:ascii="Times New Roman" w:hAnsi="Times New Roman"/>
        </w:rPr>
        <w:t xml:space="preserve"> </w:t>
      </w:r>
      <w:r>
        <w:rPr>
          <w:rFonts w:ascii="Times New Roman" w:hAnsi="Times New Roman"/>
        </w:rPr>
        <w:t>С. 265-266.</w:t>
      </w:r>
    </w:p>
  </w:footnote>
  <w:footnote w:id="174">
    <w:p w:rsidR="002553C1" w:rsidRDefault="002553C1" w:rsidP="0073243D">
      <w:pPr>
        <w:pStyle w:val="a3"/>
      </w:pPr>
      <w:r>
        <w:rPr>
          <w:rStyle w:val="a5"/>
        </w:rPr>
        <w:footnoteRef/>
      </w:r>
      <w:r>
        <w:t xml:space="preserve"> </w:t>
      </w:r>
      <w:r w:rsidR="00CD2EF8" w:rsidRPr="00CD2EF8">
        <w:rPr>
          <w:rFonts w:ascii="Times New Roman" w:hAnsi="Times New Roman"/>
        </w:rPr>
        <w:t>Дианина С.Ю. Ценности ислама в освещении СМК Северной Европы: парадоксы межкультурного диалога // Вестник МГИМО-Университета. 2014. №2 (35).</w:t>
      </w:r>
      <w:r>
        <w:rPr>
          <w:rFonts w:ascii="Times New Roman" w:hAnsi="Times New Roman"/>
        </w:rPr>
        <w:t xml:space="preserve"> С.265.</w:t>
      </w:r>
    </w:p>
  </w:footnote>
  <w:footnote w:id="175">
    <w:p w:rsidR="002553C1" w:rsidRPr="00A50A64" w:rsidRDefault="002553C1" w:rsidP="0073243D">
      <w:pPr>
        <w:pStyle w:val="a3"/>
        <w:rPr>
          <w:rFonts w:ascii="Times New Roman" w:hAnsi="Times New Roman"/>
        </w:rPr>
      </w:pPr>
      <w:r>
        <w:rPr>
          <w:rStyle w:val="a5"/>
        </w:rPr>
        <w:footnoteRef/>
      </w:r>
      <w:r>
        <w:t xml:space="preserve"> </w:t>
      </w:r>
      <w:r>
        <w:rPr>
          <w:rFonts w:ascii="Times New Roman" w:hAnsi="Times New Roman"/>
        </w:rPr>
        <w:t>Там же</w:t>
      </w:r>
      <w:r w:rsidRPr="00297AB2">
        <w:rPr>
          <w:rFonts w:ascii="Times New Roman" w:hAnsi="Times New Roman"/>
        </w:rPr>
        <w:t xml:space="preserve">. </w:t>
      </w:r>
      <w:r w:rsidRPr="00A50A64">
        <w:rPr>
          <w:rFonts w:ascii="Times New Roman" w:hAnsi="Times New Roman"/>
        </w:rPr>
        <w:t>С.265-266.</w:t>
      </w:r>
    </w:p>
  </w:footnote>
  <w:footnote w:id="176">
    <w:p w:rsidR="002553C1" w:rsidRPr="004F22BA" w:rsidRDefault="002553C1" w:rsidP="0073243D">
      <w:pPr>
        <w:pStyle w:val="a3"/>
        <w:rPr>
          <w:rFonts w:ascii="Times New Roman" w:hAnsi="Times New Roman"/>
        </w:rPr>
      </w:pPr>
      <w:r w:rsidRPr="00A50A64">
        <w:rPr>
          <w:rStyle w:val="a5"/>
          <w:rFonts w:ascii="Times New Roman" w:hAnsi="Times New Roman"/>
        </w:rPr>
        <w:footnoteRef/>
      </w:r>
      <w:r w:rsidR="00CD2EF8">
        <w:rPr>
          <w:rFonts w:ascii="Times New Roman" w:hAnsi="Times New Roman"/>
          <w:bCs/>
        </w:rPr>
        <w:t xml:space="preserve"> Там же</w:t>
      </w:r>
      <w:r w:rsidRPr="00297AB2">
        <w:rPr>
          <w:rFonts w:ascii="Times New Roman" w:hAnsi="Times New Roman"/>
          <w:bCs/>
        </w:rPr>
        <w:t>.</w:t>
      </w:r>
      <w:r w:rsidRPr="004F22BA">
        <w:rPr>
          <w:rFonts w:ascii="Times New Roman" w:hAnsi="Times New Roman"/>
        </w:rPr>
        <w:t xml:space="preserve"> С.266.</w:t>
      </w:r>
    </w:p>
  </w:footnote>
  <w:footnote w:id="177">
    <w:p w:rsidR="002553C1" w:rsidRDefault="002553C1" w:rsidP="0073243D">
      <w:pPr>
        <w:pStyle w:val="a3"/>
      </w:pPr>
      <w:r w:rsidRPr="004F22BA">
        <w:rPr>
          <w:rStyle w:val="a5"/>
          <w:rFonts w:ascii="Times New Roman" w:hAnsi="Times New Roman"/>
        </w:rPr>
        <w:footnoteRef/>
      </w:r>
      <w:r w:rsidRPr="004F22BA">
        <w:rPr>
          <w:rFonts w:ascii="Times New Roman" w:hAnsi="Times New Roman"/>
        </w:rPr>
        <w:t xml:space="preserve"> Дианина С. Ю. Мусульмане в СМК Швеции: проблемы и метаморфозы восприятия // Известия Иркутского государственного университета. Серия «Политология. Религиоведение». 2014.Т. 9. С. 132.</w:t>
      </w:r>
    </w:p>
  </w:footnote>
  <w:footnote w:id="178">
    <w:p w:rsidR="002553C1" w:rsidRDefault="002553C1" w:rsidP="0073243D">
      <w:pPr>
        <w:pStyle w:val="a3"/>
      </w:pPr>
      <w:r w:rsidRPr="00A50A64">
        <w:rPr>
          <w:rStyle w:val="a5"/>
          <w:rFonts w:ascii="Times New Roman" w:hAnsi="Times New Roman"/>
        </w:rPr>
        <w:footnoteRef/>
      </w:r>
      <w:r w:rsidRPr="00A50A64">
        <w:rPr>
          <w:rFonts w:ascii="Times New Roman" w:hAnsi="Times New Roman"/>
        </w:rPr>
        <w:t xml:space="preserve"> </w:t>
      </w:r>
      <w:r w:rsidR="00CD2EF8">
        <w:rPr>
          <w:rFonts w:ascii="Times New Roman" w:hAnsi="Times New Roman"/>
        </w:rPr>
        <w:t>Там же</w:t>
      </w:r>
      <w:r w:rsidRPr="00297AB2">
        <w:rPr>
          <w:rFonts w:ascii="Times New Roman" w:hAnsi="Times New Roman"/>
        </w:rPr>
        <w:t xml:space="preserve">. </w:t>
      </w:r>
      <w:r w:rsidRPr="00A50A64">
        <w:rPr>
          <w:rFonts w:ascii="Times New Roman" w:hAnsi="Times New Roman"/>
        </w:rPr>
        <w:t>С. 131.</w:t>
      </w:r>
    </w:p>
  </w:footnote>
  <w:footnote w:id="179">
    <w:p w:rsidR="002553C1" w:rsidRPr="00435F3B" w:rsidRDefault="002553C1" w:rsidP="0073243D">
      <w:pPr>
        <w:pStyle w:val="a3"/>
        <w:rPr>
          <w:rFonts w:ascii="Times New Roman" w:hAnsi="Times New Roman"/>
          <w:lang w:val="en-US"/>
        </w:rPr>
      </w:pPr>
      <w:r w:rsidRPr="002D4EA5">
        <w:rPr>
          <w:rStyle w:val="a5"/>
          <w:rFonts w:ascii="Times New Roman" w:hAnsi="Times New Roman"/>
        </w:rPr>
        <w:footnoteRef/>
      </w:r>
      <w:r w:rsidRPr="002D4EA5">
        <w:rPr>
          <w:rFonts w:ascii="Times New Roman" w:hAnsi="Times New Roman"/>
        </w:rPr>
        <w:t xml:space="preserve"> Дианина С.Ю. Ценности ислама в освещении СМК Северной Европы: парадоксы межкультурного диалога // </w:t>
      </w:r>
      <w:r w:rsidRPr="002D4EA5">
        <w:rPr>
          <w:rFonts w:ascii="Times New Roman" w:hAnsi="Times New Roman"/>
          <w:bCs/>
        </w:rPr>
        <w:t xml:space="preserve">Вестник </w:t>
      </w:r>
      <w:r w:rsidRPr="00A8070A">
        <w:rPr>
          <w:rFonts w:ascii="Times New Roman" w:hAnsi="Times New Roman"/>
          <w:bCs/>
        </w:rPr>
        <w:t xml:space="preserve">МГИМО-Университета. </w:t>
      </w:r>
      <w:r w:rsidRPr="00435F3B">
        <w:rPr>
          <w:rFonts w:ascii="Times New Roman" w:hAnsi="Times New Roman"/>
          <w:bCs/>
          <w:lang w:val="en-US"/>
        </w:rPr>
        <w:t>2014. №2 (35).</w:t>
      </w:r>
      <w:r w:rsidRPr="00435F3B">
        <w:rPr>
          <w:rFonts w:ascii="Times New Roman" w:hAnsi="Times New Roman"/>
          <w:lang w:val="en-US"/>
        </w:rPr>
        <w:t xml:space="preserve"> </w:t>
      </w:r>
      <w:r w:rsidRPr="00A8070A">
        <w:rPr>
          <w:rFonts w:ascii="Times New Roman" w:hAnsi="Times New Roman"/>
        </w:rPr>
        <w:t>С</w:t>
      </w:r>
      <w:r w:rsidRPr="00435F3B">
        <w:rPr>
          <w:rFonts w:ascii="Times New Roman" w:hAnsi="Times New Roman"/>
          <w:lang w:val="en-US"/>
        </w:rPr>
        <w:t>.266.</w:t>
      </w:r>
    </w:p>
  </w:footnote>
  <w:footnote w:id="180">
    <w:p w:rsidR="002553C1" w:rsidRPr="0054357D" w:rsidRDefault="002553C1" w:rsidP="0073243D">
      <w:pPr>
        <w:pStyle w:val="a3"/>
        <w:rPr>
          <w:rFonts w:ascii="Times New Roman" w:hAnsi="Times New Roman" w:cs="Times New Roman"/>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w:t>
      </w:r>
      <w:r w:rsidRPr="0054357D">
        <w:rPr>
          <w:rFonts w:ascii="Times New Roman" w:hAnsi="Times New Roman" w:cs="Times New Roman"/>
        </w:rPr>
        <w:t>См</w:t>
      </w:r>
      <w:r w:rsidRPr="0054357D">
        <w:rPr>
          <w:rFonts w:ascii="Times New Roman" w:hAnsi="Times New Roman" w:cs="Times New Roman"/>
          <w:lang w:val="en-US"/>
        </w:rPr>
        <w:t>.: Press Coverage of the Refugee and Migrant Crisis in the EU: A Content Analysis of Five European Countries. // URL: http://www.unhcr.org/56bb369c9.pdf. (05.05.2017)</w:t>
      </w:r>
    </w:p>
  </w:footnote>
  <w:footnote w:id="181">
    <w:p w:rsidR="002553C1" w:rsidRPr="000D2D41" w:rsidRDefault="002553C1" w:rsidP="0073243D">
      <w:pPr>
        <w:pStyle w:val="a3"/>
        <w:rPr>
          <w:rFonts w:ascii="Times New Roman" w:hAnsi="Times New Roman"/>
          <w:lang w:val="en-US"/>
        </w:rPr>
      </w:pPr>
      <w:r w:rsidRPr="0054357D">
        <w:rPr>
          <w:rStyle w:val="a5"/>
          <w:rFonts w:ascii="Times New Roman" w:hAnsi="Times New Roman" w:cs="Times New Roman"/>
        </w:rPr>
        <w:footnoteRef/>
      </w:r>
      <w:r w:rsidRPr="0054357D">
        <w:rPr>
          <w:rFonts w:ascii="Times New Roman" w:hAnsi="Times New Roman" w:cs="Times New Roman"/>
          <w:lang w:val="en-US"/>
        </w:rPr>
        <w:t xml:space="preserve"> </w:t>
      </w:r>
      <w:r w:rsidRPr="0054357D">
        <w:rPr>
          <w:rFonts w:ascii="Times New Roman" w:hAnsi="Times New Roman" w:cs="Times New Roman"/>
        </w:rPr>
        <w:t>См</w:t>
      </w:r>
      <w:r w:rsidRPr="0054357D">
        <w:rPr>
          <w:rFonts w:ascii="Times New Roman" w:hAnsi="Times New Roman" w:cs="Times New Roman"/>
          <w:lang w:val="en-US"/>
        </w:rPr>
        <w:t xml:space="preserve">.: Sweden and migration // URL: </w:t>
      </w:r>
      <w:hyperlink r:id="rId7" w:history="1">
        <w:r w:rsidRPr="0054357D">
          <w:rPr>
            <w:rStyle w:val="ab"/>
            <w:rFonts w:ascii="Times New Roman" w:hAnsi="Times New Roman" w:cs="Times New Roman"/>
            <w:lang w:val="en-US"/>
          </w:rPr>
          <w:t>https://sweden.se/migration/</w:t>
        </w:r>
      </w:hyperlink>
      <w:r w:rsidRPr="0054357D">
        <w:rPr>
          <w:rFonts w:ascii="Times New Roman" w:hAnsi="Times New Roman" w:cs="Times New Roman"/>
          <w:lang w:val="en-US"/>
        </w:rPr>
        <w:t>. (02.05.2017)</w:t>
      </w:r>
    </w:p>
  </w:footnote>
  <w:footnote w:id="182">
    <w:p w:rsidR="002553C1" w:rsidRPr="00574B8D" w:rsidRDefault="002553C1" w:rsidP="0073243D">
      <w:pPr>
        <w:pStyle w:val="a3"/>
        <w:rPr>
          <w:rFonts w:ascii="Times New Roman" w:hAnsi="Times New Roman"/>
        </w:rPr>
      </w:pPr>
      <w:r w:rsidRPr="00574B8D">
        <w:rPr>
          <w:rStyle w:val="a5"/>
          <w:rFonts w:ascii="Times New Roman" w:hAnsi="Times New Roman"/>
        </w:rPr>
        <w:footnoteRef/>
      </w:r>
      <w:r w:rsidRPr="00574B8D">
        <w:rPr>
          <w:rFonts w:ascii="Times New Roman" w:hAnsi="Times New Roman"/>
        </w:rPr>
        <w:t xml:space="preserve"> Малахов В. Грозит ли Европе исламизация? //</w:t>
      </w:r>
      <w:r>
        <w:rPr>
          <w:rFonts w:ascii="Times New Roman" w:hAnsi="Times New Roman"/>
        </w:rPr>
        <w:t xml:space="preserve"> </w:t>
      </w:r>
      <w:r w:rsidRPr="00574B8D">
        <w:rPr>
          <w:rFonts w:ascii="Times New Roman" w:hAnsi="Times New Roman"/>
        </w:rPr>
        <w:t>Отечественные записки. 2013. №1 (52). С. 292.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471385"/>
      <w:docPartObj>
        <w:docPartGallery w:val="Page Numbers (Top of Page)"/>
        <w:docPartUnique/>
      </w:docPartObj>
    </w:sdtPr>
    <w:sdtEndPr/>
    <w:sdtContent>
      <w:p w:rsidR="002553C1" w:rsidRDefault="002553C1">
        <w:pPr>
          <w:pStyle w:val="a6"/>
          <w:jc w:val="center"/>
        </w:pPr>
        <w:r>
          <w:fldChar w:fldCharType="begin"/>
        </w:r>
        <w:r>
          <w:instrText>PAGE   \* MERGEFORMAT</w:instrText>
        </w:r>
        <w:r>
          <w:fldChar w:fldCharType="separate"/>
        </w:r>
        <w:r w:rsidR="009D0C22">
          <w:rPr>
            <w:noProof/>
          </w:rPr>
          <w:t>86</w:t>
        </w:r>
        <w:r>
          <w:fldChar w:fldCharType="end"/>
        </w:r>
      </w:p>
    </w:sdtContent>
  </w:sdt>
  <w:p w:rsidR="002553C1" w:rsidRDefault="002553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2685F"/>
    <w:multiLevelType w:val="multilevel"/>
    <w:tmpl w:val="A146AC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2DE466C"/>
    <w:multiLevelType w:val="multilevel"/>
    <w:tmpl w:val="9C90C77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CC0156"/>
    <w:multiLevelType w:val="multilevel"/>
    <w:tmpl w:val="DE224B4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D21188"/>
    <w:multiLevelType w:val="hybridMultilevel"/>
    <w:tmpl w:val="61BAAF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47D4FD4"/>
    <w:multiLevelType w:val="multilevel"/>
    <w:tmpl w:val="81E015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76F5242"/>
    <w:multiLevelType w:val="hybridMultilevel"/>
    <w:tmpl w:val="6B203246"/>
    <w:lvl w:ilvl="0" w:tplc="FC1C796E">
      <w:start w:val="1"/>
      <w:numFmt w:val="decimal"/>
      <w:lvlText w:val="%1."/>
      <w:lvlJc w:val="left"/>
      <w:pPr>
        <w:ind w:left="1211" w:hanging="360"/>
      </w:pPr>
      <w:rPr>
        <w:rFonts w:ascii="Times New Roman" w:eastAsia="Calibri" w:hAnsi="Times New Roman" w:cs="Times New Roman"/>
        <w:sz w:val="28"/>
        <w:szCs w:val="28"/>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89"/>
    <w:rsid w:val="0000154F"/>
    <w:rsid w:val="00006AE8"/>
    <w:rsid w:val="00020F47"/>
    <w:rsid w:val="00023C55"/>
    <w:rsid w:val="000419A5"/>
    <w:rsid w:val="00047782"/>
    <w:rsid w:val="00047B9B"/>
    <w:rsid w:val="00052A4D"/>
    <w:rsid w:val="00061354"/>
    <w:rsid w:val="0008292E"/>
    <w:rsid w:val="000841D1"/>
    <w:rsid w:val="00086237"/>
    <w:rsid w:val="0008634F"/>
    <w:rsid w:val="00090FB8"/>
    <w:rsid w:val="0009385D"/>
    <w:rsid w:val="000B1401"/>
    <w:rsid w:val="000B71CF"/>
    <w:rsid w:val="000C1051"/>
    <w:rsid w:val="000C22AC"/>
    <w:rsid w:val="000D4061"/>
    <w:rsid w:val="000D67C6"/>
    <w:rsid w:val="000E3B97"/>
    <w:rsid w:val="000E60F3"/>
    <w:rsid w:val="000F4F8F"/>
    <w:rsid w:val="0011437B"/>
    <w:rsid w:val="00123DB0"/>
    <w:rsid w:val="00124E80"/>
    <w:rsid w:val="00130967"/>
    <w:rsid w:val="00130CDB"/>
    <w:rsid w:val="001313E2"/>
    <w:rsid w:val="00132BE0"/>
    <w:rsid w:val="001419BE"/>
    <w:rsid w:val="001634E1"/>
    <w:rsid w:val="00166E28"/>
    <w:rsid w:val="00177E50"/>
    <w:rsid w:val="00182147"/>
    <w:rsid w:val="001C4A2A"/>
    <w:rsid w:val="001E159F"/>
    <w:rsid w:val="001E4C38"/>
    <w:rsid w:val="001F69D9"/>
    <w:rsid w:val="001F7C35"/>
    <w:rsid w:val="00202432"/>
    <w:rsid w:val="0020498F"/>
    <w:rsid w:val="00251BDA"/>
    <w:rsid w:val="002537A9"/>
    <w:rsid w:val="002553C1"/>
    <w:rsid w:val="002624ED"/>
    <w:rsid w:val="00281E0E"/>
    <w:rsid w:val="002A1FC2"/>
    <w:rsid w:val="002A6C74"/>
    <w:rsid w:val="002C5F05"/>
    <w:rsid w:val="002C6F74"/>
    <w:rsid w:val="002D0098"/>
    <w:rsid w:val="002E36DC"/>
    <w:rsid w:val="002E5240"/>
    <w:rsid w:val="002F3DB2"/>
    <w:rsid w:val="002F48B6"/>
    <w:rsid w:val="002F7011"/>
    <w:rsid w:val="00317007"/>
    <w:rsid w:val="00324E48"/>
    <w:rsid w:val="0034546F"/>
    <w:rsid w:val="0034770E"/>
    <w:rsid w:val="00355DAE"/>
    <w:rsid w:val="00376183"/>
    <w:rsid w:val="003819A5"/>
    <w:rsid w:val="00394F03"/>
    <w:rsid w:val="003A60D4"/>
    <w:rsid w:val="003B3E4D"/>
    <w:rsid w:val="003B4B61"/>
    <w:rsid w:val="003C0E47"/>
    <w:rsid w:val="003D3D7E"/>
    <w:rsid w:val="003D602A"/>
    <w:rsid w:val="003F6E41"/>
    <w:rsid w:val="00403D83"/>
    <w:rsid w:val="00407949"/>
    <w:rsid w:val="00415A92"/>
    <w:rsid w:val="00420E30"/>
    <w:rsid w:val="00434996"/>
    <w:rsid w:val="00452B0F"/>
    <w:rsid w:val="00454EDA"/>
    <w:rsid w:val="00461D55"/>
    <w:rsid w:val="00475860"/>
    <w:rsid w:val="00481246"/>
    <w:rsid w:val="004A4B17"/>
    <w:rsid w:val="004A609C"/>
    <w:rsid w:val="004A7B0C"/>
    <w:rsid w:val="004B127A"/>
    <w:rsid w:val="004B78AA"/>
    <w:rsid w:val="004C2562"/>
    <w:rsid w:val="004C3AA5"/>
    <w:rsid w:val="004D4AE2"/>
    <w:rsid w:val="004E011F"/>
    <w:rsid w:val="004E03D8"/>
    <w:rsid w:val="004E790D"/>
    <w:rsid w:val="004F3A99"/>
    <w:rsid w:val="005022BA"/>
    <w:rsid w:val="00503D92"/>
    <w:rsid w:val="005067C7"/>
    <w:rsid w:val="005164D5"/>
    <w:rsid w:val="00521031"/>
    <w:rsid w:val="005320D6"/>
    <w:rsid w:val="005324E1"/>
    <w:rsid w:val="0054357D"/>
    <w:rsid w:val="0054508A"/>
    <w:rsid w:val="005530E8"/>
    <w:rsid w:val="00570988"/>
    <w:rsid w:val="00583CAC"/>
    <w:rsid w:val="00590BD0"/>
    <w:rsid w:val="005936EC"/>
    <w:rsid w:val="00594F61"/>
    <w:rsid w:val="005A0A00"/>
    <w:rsid w:val="005A4D81"/>
    <w:rsid w:val="005B3519"/>
    <w:rsid w:val="005B43BB"/>
    <w:rsid w:val="005F7EA3"/>
    <w:rsid w:val="006072A1"/>
    <w:rsid w:val="006075D8"/>
    <w:rsid w:val="006146E1"/>
    <w:rsid w:val="006168DD"/>
    <w:rsid w:val="00617269"/>
    <w:rsid w:val="00617BEB"/>
    <w:rsid w:val="0062589E"/>
    <w:rsid w:val="00640406"/>
    <w:rsid w:val="006409D2"/>
    <w:rsid w:val="006522BB"/>
    <w:rsid w:val="00654C2F"/>
    <w:rsid w:val="0066562F"/>
    <w:rsid w:val="0066675B"/>
    <w:rsid w:val="00681E59"/>
    <w:rsid w:val="00682C53"/>
    <w:rsid w:val="0069393E"/>
    <w:rsid w:val="006A36C5"/>
    <w:rsid w:val="006B1BA5"/>
    <w:rsid w:val="006B24BD"/>
    <w:rsid w:val="006B7B0A"/>
    <w:rsid w:val="006D32B2"/>
    <w:rsid w:val="006E5B4D"/>
    <w:rsid w:val="006E5EEB"/>
    <w:rsid w:val="006E6994"/>
    <w:rsid w:val="00706863"/>
    <w:rsid w:val="00722720"/>
    <w:rsid w:val="0072571D"/>
    <w:rsid w:val="0073243D"/>
    <w:rsid w:val="00733AC9"/>
    <w:rsid w:val="00747514"/>
    <w:rsid w:val="007500BB"/>
    <w:rsid w:val="00752EE9"/>
    <w:rsid w:val="00755AEA"/>
    <w:rsid w:val="00756951"/>
    <w:rsid w:val="00757340"/>
    <w:rsid w:val="00781B46"/>
    <w:rsid w:val="0078239D"/>
    <w:rsid w:val="00782B01"/>
    <w:rsid w:val="00785F98"/>
    <w:rsid w:val="00787113"/>
    <w:rsid w:val="00796110"/>
    <w:rsid w:val="007A131B"/>
    <w:rsid w:val="007B1414"/>
    <w:rsid w:val="007B17EB"/>
    <w:rsid w:val="007B68A6"/>
    <w:rsid w:val="007C65FE"/>
    <w:rsid w:val="007C72C2"/>
    <w:rsid w:val="007F1634"/>
    <w:rsid w:val="007F588A"/>
    <w:rsid w:val="00821F8D"/>
    <w:rsid w:val="00837471"/>
    <w:rsid w:val="00845CF7"/>
    <w:rsid w:val="00847F8C"/>
    <w:rsid w:val="008528F8"/>
    <w:rsid w:val="008617BE"/>
    <w:rsid w:val="00865995"/>
    <w:rsid w:val="00870592"/>
    <w:rsid w:val="00883B3D"/>
    <w:rsid w:val="008B1426"/>
    <w:rsid w:val="008B3E93"/>
    <w:rsid w:val="008D01D9"/>
    <w:rsid w:val="008D1239"/>
    <w:rsid w:val="008D4E08"/>
    <w:rsid w:val="008D6BA3"/>
    <w:rsid w:val="008E19F3"/>
    <w:rsid w:val="008E68C0"/>
    <w:rsid w:val="008E7247"/>
    <w:rsid w:val="008F1352"/>
    <w:rsid w:val="00911021"/>
    <w:rsid w:val="009142F4"/>
    <w:rsid w:val="009260DE"/>
    <w:rsid w:val="0093559A"/>
    <w:rsid w:val="00936743"/>
    <w:rsid w:val="0094000C"/>
    <w:rsid w:val="009424E1"/>
    <w:rsid w:val="009602EB"/>
    <w:rsid w:val="009667C7"/>
    <w:rsid w:val="00967A3F"/>
    <w:rsid w:val="009768E1"/>
    <w:rsid w:val="009819F6"/>
    <w:rsid w:val="00986EB5"/>
    <w:rsid w:val="00994707"/>
    <w:rsid w:val="009A32E5"/>
    <w:rsid w:val="009A7BF7"/>
    <w:rsid w:val="009C6A0E"/>
    <w:rsid w:val="009C6B52"/>
    <w:rsid w:val="009D0761"/>
    <w:rsid w:val="009D0C22"/>
    <w:rsid w:val="009D75FC"/>
    <w:rsid w:val="009E0887"/>
    <w:rsid w:val="00A05AA6"/>
    <w:rsid w:val="00A07623"/>
    <w:rsid w:val="00A155A2"/>
    <w:rsid w:val="00A203F2"/>
    <w:rsid w:val="00A341BC"/>
    <w:rsid w:val="00A352DE"/>
    <w:rsid w:val="00A42E4E"/>
    <w:rsid w:val="00A524B5"/>
    <w:rsid w:val="00A60C93"/>
    <w:rsid w:val="00A62273"/>
    <w:rsid w:val="00A67D52"/>
    <w:rsid w:val="00A71755"/>
    <w:rsid w:val="00A7269F"/>
    <w:rsid w:val="00A7357E"/>
    <w:rsid w:val="00A77201"/>
    <w:rsid w:val="00AA4B6C"/>
    <w:rsid w:val="00AA6DEF"/>
    <w:rsid w:val="00AB46B5"/>
    <w:rsid w:val="00AD35BB"/>
    <w:rsid w:val="00AE5AA4"/>
    <w:rsid w:val="00B0137E"/>
    <w:rsid w:val="00B13F99"/>
    <w:rsid w:val="00B17BC5"/>
    <w:rsid w:val="00B2038E"/>
    <w:rsid w:val="00B2232B"/>
    <w:rsid w:val="00B24558"/>
    <w:rsid w:val="00B269FE"/>
    <w:rsid w:val="00B40270"/>
    <w:rsid w:val="00B54F82"/>
    <w:rsid w:val="00B60FAC"/>
    <w:rsid w:val="00B626C7"/>
    <w:rsid w:val="00B67793"/>
    <w:rsid w:val="00B70C7D"/>
    <w:rsid w:val="00B80C14"/>
    <w:rsid w:val="00B9207E"/>
    <w:rsid w:val="00B96C90"/>
    <w:rsid w:val="00BC7F89"/>
    <w:rsid w:val="00BD73C7"/>
    <w:rsid w:val="00BE343B"/>
    <w:rsid w:val="00BF432E"/>
    <w:rsid w:val="00BF6ED7"/>
    <w:rsid w:val="00C02E9E"/>
    <w:rsid w:val="00C14DC9"/>
    <w:rsid w:val="00C25BCC"/>
    <w:rsid w:val="00C278B0"/>
    <w:rsid w:val="00C33795"/>
    <w:rsid w:val="00C3682C"/>
    <w:rsid w:val="00C50292"/>
    <w:rsid w:val="00C82CE3"/>
    <w:rsid w:val="00C8377E"/>
    <w:rsid w:val="00C91AF7"/>
    <w:rsid w:val="00CB187F"/>
    <w:rsid w:val="00CC6380"/>
    <w:rsid w:val="00CD2EF8"/>
    <w:rsid w:val="00CD54DA"/>
    <w:rsid w:val="00CE4E88"/>
    <w:rsid w:val="00CF6FB6"/>
    <w:rsid w:val="00D03BC1"/>
    <w:rsid w:val="00D16C87"/>
    <w:rsid w:val="00D20D9D"/>
    <w:rsid w:val="00D274CF"/>
    <w:rsid w:val="00D459B5"/>
    <w:rsid w:val="00D60C50"/>
    <w:rsid w:val="00DC43C3"/>
    <w:rsid w:val="00DD2DE3"/>
    <w:rsid w:val="00DF45E2"/>
    <w:rsid w:val="00DF7539"/>
    <w:rsid w:val="00E07D29"/>
    <w:rsid w:val="00E223BA"/>
    <w:rsid w:val="00E259B4"/>
    <w:rsid w:val="00E31C92"/>
    <w:rsid w:val="00E331AA"/>
    <w:rsid w:val="00E36E22"/>
    <w:rsid w:val="00E4323F"/>
    <w:rsid w:val="00E449A7"/>
    <w:rsid w:val="00E479D1"/>
    <w:rsid w:val="00E55B58"/>
    <w:rsid w:val="00E55F56"/>
    <w:rsid w:val="00E86186"/>
    <w:rsid w:val="00E90D24"/>
    <w:rsid w:val="00E93F2D"/>
    <w:rsid w:val="00E97B8F"/>
    <w:rsid w:val="00EB226E"/>
    <w:rsid w:val="00EB2609"/>
    <w:rsid w:val="00EB3565"/>
    <w:rsid w:val="00EE24ED"/>
    <w:rsid w:val="00EE6B30"/>
    <w:rsid w:val="00EF23D4"/>
    <w:rsid w:val="00EF6E51"/>
    <w:rsid w:val="00F25509"/>
    <w:rsid w:val="00F3235F"/>
    <w:rsid w:val="00F359A2"/>
    <w:rsid w:val="00F37B4D"/>
    <w:rsid w:val="00F42DF9"/>
    <w:rsid w:val="00F86284"/>
    <w:rsid w:val="00F904F6"/>
    <w:rsid w:val="00FB342B"/>
    <w:rsid w:val="00FB6088"/>
    <w:rsid w:val="00FC02AB"/>
    <w:rsid w:val="00FC6898"/>
    <w:rsid w:val="00FE2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D75BC0-7BD0-4CA7-BC4F-79DB8A6C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77E50"/>
    <w:pPr>
      <w:spacing w:after="0" w:line="240" w:lineRule="auto"/>
    </w:pPr>
    <w:rPr>
      <w:sz w:val="20"/>
      <w:szCs w:val="20"/>
    </w:rPr>
  </w:style>
  <w:style w:type="character" w:customStyle="1" w:styleId="a4">
    <w:name w:val="Текст сноски Знак"/>
    <w:basedOn w:val="a0"/>
    <w:link w:val="a3"/>
    <w:uiPriority w:val="99"/>
    <w:rsid w:val="00177E50"/>
    <w:rPr>
      <w:sz w:val="20"/>
      <w:szCs w:val="20"/>
    </w:rPr>
  </w:style>
  <w:style w:type="character" w:styleId="a5">
    <w:name w:val="footnote reference"/>
    <w:basedOn w:val="a0"/>
    <w:uiPriority w:val="99"/>
    <w:semiHidden/>
    <w:unhideWhenUsed/>
    <w:rsid w:val="00177E50"/>
    <w:rPr>
      <w:vertAlign w:val="superscript"/>
    </w:rPr>
  </w:style>
  <w:style w:type="paragraph" w:styleId="a6">
    <w:name w:val="header"/>
    <w:basedOn w:val="a"/>
    <w:link w:val="a7"/>
    <w:uiPriority w:val="99"/>
    <w:unhideWhenUsed/>
    <w:rsid w:val="002024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2432"/>
  </w:style>
  <w:style w:type="paragraph" w:styleId="a8">
    <w:name w:val="footer"/>
    <w:basedOn w:val="a"/>
    <w:link w:val="a9"/>
    <w:uiPriority w:val="99"/>
    <w:unhideWhenUsed/>
    <w:rsid w:val="002024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2432"/>
  </w:style>
  <w:style w:type="paragraph" w:styleId="aa">
    <w:name w:val="List Paragraph"/>
    <w:basedOn w:val="a"/>
    <w:uiPriority w:val="34"/>
    <w:qFormat/>
    <w:rsid w:val="00967A3F"/>
    <w:pPr>
      <w:ind w:left="720"/>
      <w:contextualSpacing/>
    </w:pPr>
  </w:style>
  <w:style w:type="character" w:styleId="ab">
    <w:name w:val="Hyperlink"/>
    <w:basedOn w:val="a0"/>
    <w:uiPriority w:val="99"/>
    <w:unhideWhenUsed/>
    <w:rsid w:val="009768E1"/>
    <w:rPr>
      <w:color w:val="0563C1" w:themeColor="hyperlink"/>
      <w:u w:val="single"/>
    </w:rPr>
  </w:style>
  <w:style w:type="paragraph" w:customStyle="1" w:styleId="1">
    <w:name w:val="Абзац списка1"/>
    <w:basedOn w:val="a"/>
    <w:rsid w:val="00617BEB"/>
    <w:pPr>
      <w:spacing w:after="0" w:line="240" w:lineRule="auto"/>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as.ru/files/File/Socis/2013_3/Veretevskaya.pdf" TargetMode="External"/><Relationship Id="rId13" Type="http://schemas.openxmlformats.org/officeDocument/2006/relationships/hyperlink" Target="http://www.val.se/val/val2014/slutresultat/R/rike/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euronews.com/2015/06/01/isil-extends-power-in-syria-supply-route-to-aleppo-cut-rights-group-clai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forum.ru/2016/pdf/2623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orge.ru/faenomen_breivik" TargetMode="External"/><Relationship Id="rId4" Type="http://schemas.openxmlformats.org/officeDocument/2006/relationships/settings" Target="settings.xml"/><Relationship Id="rId9" Type="http://schemas.openxmlformats.org/officeDocument/2006/relationships/hyperlink" Target="http://www.perspektivy.info/book/musulmane_v_shvecii_obostrenije_integracionnogo_krizisa_2013-09-12.htm" TargetMode="External"/><Relationship Id="rId14" Type="http://schemas.openxmlformats.org/officeDocument/2006/relationships/hyperlink" Target="http://www.europeansocialsurvey.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w.com/p/1JsOO" TargetMode="External"/><Relationship Id="rId7" Type="http://schemas.openxmlformats.org/officeDocument/2006/relationships/hyperlink" Target="https://sweden.se/migration/" TargetMode="External"/><Relationship Id="rId2" Type="http://schemas.openxmlformats.org/officeDocument/2006/relationships/hyperlink" Target="https://ec.europa.eu/home-affairs/what-we-do/policies/european-agenda-migration_en" TargetMode="External"/><Relationship Id="rId1" Type="http://schemas.openxmlformats.org/officeDocument/2006/relationships/hyperlink" Target="http://polit.ru/article/2007/05/27/multiculturalism/" TargetMode="External"/><Relationship Id="rId6" Type="http://schemas.openxmlformats.org/officeDocument/2006/relationships/hyperlink" Target="http://expo.se/sverigedemokraterna/bjorn-soder-judar-och-samer-ar-inte-svenskar/" TargetMode="External"/><Relationship Id="rId5" Type="http://schemas.openxmlformats.org/officeDocument/2006/relationships/hyperlink" Target="http://www.inizio.se/wp-content/uploads/va--ljarbarometer-december-2015-.pdf" TargetMode="External"/><Relationship Id="rId4" Type="http://schemas.openxmlformats.org/officeDocument/2006/relationships/hyperlink" Target="https://lenta.ru/news/2016/01/28/shweden_migra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36527-5004-47F6-8FFC-56050F2F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99</Pages>
  <Words>24592</Words>
  <Characters>140180</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cp:lastModifiedBy>
  <cp:revision>53</cp:revision>
  <dcterms:created xsi:type="dcterms:W3CDTF">2017-05-27T19:31:00Z</dcterms:created>
  <dcterms:modified xsi:type="dcterms:W3CDTF">2017-05-30T20:20:00Z</dcterms:modified>
</cp:coreProperties>
</file>