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348" w:rsidRPr="002B7B06" w:rsidRDefault="00C57348" w:rsidP="00C57348">
      <w:pPr>
        <w:autoSpaceDE w:val="0"/>
        <w:autoSpaceDN w:val="0"/>
        <w:adjustRightInd w:val="0"/>
        <w:spacing w:after="0" w:line="240" w:lineRule="auto"/>
        <w:jc w:val="center"/>
        <w:rPr>
          <w:rFonts w:ascii="Times New Roman" w:eastAsia="Arial Unicode MS" w:hAnsi="Times New Roman" w:cs="Times New Roman"/>
          <w:b/>
          <w:sz w:val="28"/>
          <w:szCs w:val="28"/>
          <w:lang w:eastAsia="ru-RU"/>
        </w:rPr>
      </w:pPr>
      <w:bookmarkStart w:id="0" w:name="_GoBack"/>
      <w:bookmarkEnd w:id="0"/>
      <w:r w:rsidRPr="002B7B06">
        <w:rPr>
          <w:rFonts w:ascii="Times New Roman" w:eastAsia="Arial Unicode MS" w:hAnsi="Times New Roman" w:cs="Times New Roman"/>
          <w:b/>
          <w:sz w:val="28"/>
          <w:szCs w:val="28"/>
          <w:lang w:eastAsia="ru-RU"/>
        </w:rPr>
        <w:t>Санкт-Петербургский государственный университет</w:t>
      </w:r>
    </w:p>
    <w:p w:rsidR="00C57348" w:rsidRPr="002B7B06" w:rsidRDefault="00C57348" w:rsidP="00C57348">
      <w:pPr>
        <w:autoSpaceDE w:val="0"/>
        <w:autoSpaceDN w:val="0"/>
        <w:adjustRightInd w:val="0"/>
        <w:spacing w:after="0" w:line="240" w:lineRule="auto"/>
        <w:ind w:left="3540"/>
        <w:jc w:val="both"/>
        <w:rPr>
          <w:rFonts w:ascii="Times New Roman" w:eastAsia="Arial Unicode MS" w:hAnsi="Times New Roman" w:cs="Times New Roman"/>
          <w:sz w:val="28"/>
          <w:szCs w:val="28"/>
          <w:lang w:eastAsia="ru-RU"/>
        </w:rPr>
      </w:pPr>
    </w:p>
    <w:p w:rsidR="00C57348" w:rsidRDefault="00C57348" w:rsidP="00C57348">
      <w:pPr>
        <w:autoSpaceDE w:val="0"/>
        <w:autoSpaceDN w:val="0"/>
        <w:adjustRightInd w:val="0"/>
        <w:spacing w:after="0" w:line="240" w:lineRule="auto"/>
        <w:ind w:left="3540"/>
        <w:jc w:val="both"/>
        <w:rPr>
          <w:rFonts w:ascii="Times New Roman" w:eastAsia="Arial Unicode MS" w:hAnsi="Times New Roman" w:cs="Times New Roman"/>
          <w:sz w:val="28"/>
          <w:szCs w:val="28"/>
          <w:lang w:eastAsia="ru-RU"/>
        </w:rPr>
      </w:pPr>
    </w:p>
    <w:p w:rsidR="00C57348" w:rsidRDefault="00C57348" w:rsidP="00C57348">
      <w:pPr>
        <w:autoSpaceDE w:val="0"/>
        <w:autoSpaceDN w:val="0"/>
        <w:adjustRightInd w:val="0"/>
        <w:spacing w:after="0" w:line="240" w:lineRule="auto"/>
        <w:ind w:left="3540"/>
        <w:jc w:val="both"/>
        <w:rPr>
          <w:rFonts w:ascii="Times New Roman" w:eastAsia="Arial Unicode MS" w:hAnsi="Times New Roman" w:cs="Times New Roman"/>
          <w:sz w:val="28"/>
          <w:szCs w:val="28"/>
          <w:lang w:eastAsia="ru-RU"/>
        </w:rPr>
      </w:pPr>
    </w:p>
    <w:p w:rsidR="00C57348" w:rsidRDefault="00C57348" w:rsidP="00C57348">
      <w:pPr>
        <w:autoSpaceDE w:val="0"/>
        <w:autoSpaceDN w:val="0"/>
        <w:adjustRightInd w:val="0"/>
        <w:spacing w:after="0" w:line="240" w:lineRule="auto"/>
        <w:ind w:left="3540"/>
        <w:jc w:val="both"/>
        <w:rPr>
          <w:rFonts w:ascii="Times New Roman" w:eastAsia="Arial Unicode MS" w:hAnsi="Times New Roman" w:cs="Times New Roman"/>
          <w:sz w:val="28"/>
          <w:szCs w:val="28"/>
          <w:lang w:eastAsia="ru-RU"/>
        </w:rPr>
      </w:pPr>
    </w:p>
    <w:p w:rsidR="00C57348" w:rsidRDefault="00C57348" w:rsidP="00C57348">
      <w:pPr>
        <w:autoSpaceDE w:val="0"/>
        <w:autoSpaceDN w:val="0"/>
        <w:adjustRightInd w:val="0"/>
        <w:spacing w:after="0" w:line="240" w:lineRule="auto"/>
        <w:ind w:left="3540"/>
        <w:jc w:val="both"/>
        <w:rPr>
          <w:rFonts w:ascii="Times New Roman" w:eastAsia="Arial Unicode MS" w:hAnsi="Times New Roman" w:cs="Times New Roman"/>
          <w:sz w:val="28"/>
          <w:szCs w:val="28"/>
          <w:lang w:eastAsia="ru-RU"/>
        </w:rPr>
      </w:pPr>
    </w:p>
    <w:p w:rsidR="00C57348" w:rsidRDefault="00C57348" w:rsidP="00C57348">
      <w:pPr>
        <w:autoSpaceDE w:val="0"/>
        <w:autoSpaceDN w:val="0"/>
        <w:adjustRightInd w:val="0"/>
        <w:spacing w:after="0" w:line="240" w:lineRule="auto"/>
        <w:ind w:left="3540"/>
        <w:jc w:val="both"/>
        <w:rPr>
          <w:rFonts w:ascii="Times New Roman" w:eastAsia="Arial Unicode MS" w:hAnsi="Times New Roman" w:cs="Times New Roman"/>
          <w:sz w:val="28"/>
          <w:szCs w:val="28"/>
          <w:lang w:eastAsia="ru-RU"/>
        </w:rPr>
      </w:pPr>
    </w:p>
    <w:p w:rsidR="00C57348" w:rsidRPr="002B7B06" w:rsidRDefault="00C57348" w:rsidP="00C57348">
      <w:pPr>
        <w:autoSpaceDE w:val="0"/>
        <w:autoSpaceDN w:val="0"/>
        <w:adjustRightInd w:val="0"/>
        <w:spacing w:after="0" w:line="240" w:lineRule="auto"/>
        <w:ind w:left="3540"/>
        <w:jc w:val="both"/>
        <w:rPr>
          <w:rFonts w:ascii="Times New Roman" w:eastAsia="Arial Unicode MS" w:hAnsi="Times New Roman" w:cs="Times New Roman"/>
          <w:sz w:val="28"/>
          <w:szCs w:val="28"/>
          <w:lang w:eastAsia="ru-RU"/>
        </w:rPr>
      </w:pPr>
    </w:p>
    <w:p w:rsidR="00C57348" w:rsidRPr="002B7B06" w:rsidRDefault="00C57348" w:rsidP="00C57348">
      <w:pPr>
        <w:autoSpaceDE w:val="0"/>
        <w:autoSpaceDN w:val="0"/>
        <w:adjustRightInd w:val="0"/>
        <w:spacing w:after="0" w:line="240" w:lineRule="auto"/>
        <w:ind w:left="3540"/>
        <w:jc w:val="both"/>
        <w:rPr>
          <w:rFonts w:ascii="Times New Roman" w:eastAsia="Arial Unicode MS" w:hAnsi="Times New Roman" w:cs="Times New Roman"/>
          <w:sz w:val="28"/>
          <w:szCs w:val="28"/>
          <w:lang w:eastAsia="ru-RU"/>
        </w:rPr>
      </w:pPr>
    </w:p>
    <w:p w:rsidR="00C57348" w:rsidRDefault="00C57348" w:rsidP="00C57348">
      <w:pPr>
        <w:autoSpaceDE w:val="0"/>
        <w:autoSpaceDN w:val="0"/>
        <w:adjustRightInd w:val="0"/>
        <w:spacing w:after="0" w:line="240" w:lineRule="auto"/>
        <w:jc w:val="center"/>
        <w:rPr>
          <w:rFonts w:ascii="Times New Roman" w:eastAsia="Arial Unicode MS" w:hAnsi="Times New Roman" w:cs="Times New Roman"/>
          <w:b/>
          <w:bCs/>
          <w:sz w:val="32"/>
          <w:szCs w:val="32"/>
          <w:lang w:eastAsia="ru-RU"/>
        </w:rPr>
      </w:pPr>
      <w:r>
        <w:rPr>
          <w:rFonts w:ascii="Times New Roman" w:eastAsia="Arial Unicode MS" w:hAnsi="Times New Roman" w:cs="Times New Roman"/>
          <w:b/>
          <w:bCs/>
          <w:sz w:val="32"/>
          <w:szCs w:val="32"/>
          <w:lang w:eastAsia="ru-RU"/>
        </w:rPr>
        <w:t>ВЫПУСКНАЯ КВАЛИФИКАЦИОННАЯ</w:t>
      </w:r>
      <w:r w:rsidRPr="002B7B06">
        <w:rPr>
          <w:rFonts w:ascii="Times New Roman" w:eastAsia="Arial Unicode MS" w:hAnsi="Times New Roman" w:cs="Times New Roman"/>
          <w:b/>
          <w:bCs/>
          <w:sz w:val="32"/>
          <w:szCs w:val="32"/>
          <w:lang w:eastAsia="ru-RU"/>
        </w:rPr>
        <w:t xml:space="preserve"> РАБОТА</w:t>
      </w:r>
    </w:p>
    <w:p w:rsidR="00C57348" w:rsidRDefault="00C57348" w:rsidP="00C57348">
      <w:pPr>
        <w:autoSpaceDE w:val="0"/>
        <w:autoSpaceDN w:val="0"/>
        <w:adjustRightInd w:val="0"/>
        <w:spacing w:after="0" w:line="240" w:lineRule="auto"/>
        <w:jc w:val="center"/>
        <w:rPr>
          <w:rFonts w:ascii="Times New Roman" w:eastAsia="Arial Unicode MS" w:hAnsi="Times New Roman" w:cs="Times New Roman"/>
          <w:b/>
          <w:bCs/>
          <w:sz w:val="32"/>
          <w:szCs w:val="32"/>
          <w:lang w:eastAsia="ru-RU"/>
        </w:rPr>
      </w:pPr>
    </w:p>
    <w:p w:rsidR="00C57348" w:rsidRDefault="00C57348" w:rsidP="00C57348">
      <w:pPr>
        <w:autoSpaceDE w:val="0"/>
        <w:autoSpaceDN w:val="0"/>
        <w:adjustRightInd w:val="0"/>
        <w:spacing w:after="0" w:line="240" w:lineRule="auto"/>
        <w:jc w:val="center"/>
        <w:rPr>
          <w:rFonts w:ascii="Times New Roman" w:eastAsia="Arial Unicode MS" w:hAnsi="Times New Roman" w:cs="Times New Roman"/>
          <w:bCs/>
          <w:sz w:val="32"/>
          <w:szCs w:val="32"/>
          <w:lang w:eastAsia="ru-RU"/>
        </w:rPr>
      </w:pPr>
      <w:r w:rsidRPr="002B7B06">
        <w:rPr>
          <w:rFonts w:ascii="Times New Roman" w:eastAsia="Arial Unicode MS" w:hAnsi="Times New Roman" w:cs="Times New Roman"/>
          <w:bCs/>
          <w:sz w:val="32"/>
          <w:szCs w:val="32"/>
          <w:lang w:eastAsia="ru-RU"/>
        </w:rPr>
        <w:t>по направлению 41.03.04 – «Политология»</w:t>
      </w:r>
    </w:p>
    <w:p w:rsidR="00C57348" w:rsidRPr="009A42D6" w:rsidRDefault="00C57348" w:rsidP="00C57348">
      <w:pPr>
        <w:autoSpaceDE w:val="0"/>
        <w:autoSpaceDN w:val="0"/>
        <w:adjustRightInd w:val="0"/>
        <w:spacing w:after="0" w:line="240" w:lineRule="auto"/>
        <w:jc w:val="center"/>
        <w:rPr>
          <w:rFonts w:ascii="Times New Roman" w:eastAsia="Arial Unicode MS" w:hAnsi="Times New Roman" w:cs="Times New Roman"/>
          <w:bCs/>
          <w:sz w:val="32"/>
          <w:szCs w:val="32"/>
          <w:lang w:eastAsia="ru-RU"/>
        </w:rPr>
      </w:pPr>
    </w:p>
    <w:p w:rsidR="00C57348" w:rsidRPr="009A42D6" w:rsidRDefault="00C57348" w:rsidP="00C57348">
      <w:pPr>
        <w:autoSpaceDE w:val="0"/>
        <w:autoSpaceDN w:val="0"/>
        <w:adjustRightInd w:val="0"/>
        <w:spacing w:after="0" w:line="240" w:lineRule="auto"/>
        <w:jc w:val="center"/>
        <w:rPr>
          <w:rFonts w:ascii="Times New Roman" w:eastAsia="Arial Unicode MS" w:hAnsi="Times New Roman" w:cs="Times New Roman"/>
          <w:bCs/>
          <w:sz w:val="32"/>
          <w:szCs w:val="32"/>
          <w:lang w:eastAsia="ru-RU"/>
        </w:rPr>
      </w:pPr>
      <w:r w:rsidRPr="009A42D6">
        <w:rPr>
          <w:rFonts w:ascii="Times New Roman" w:eastAsia="Arial Unicode MS" w:hAnsi="Times New Roman" w:cs="Times New Roman"/>
          <w:bCs/>
          <w:sz w:val="32"/>
          <w:szCs w:val="32"/>
          <w:lang w:eastAsia="ru-RU"/>
        </w:rPr>
        <w:t>профиль: «Прикладная политология»</w:t>
      </w:r>
    </w:p>
    <w:p w:rsidR="00C57348" w:rsidRPr="009A42D6" w:rsidRDefault="00C57348" w:rsidP="00C57348">
      <w:pPr>
        <w:autoSpaceDE w:val="0"/>
        <w:autoSpaceDN w:val="0"/>
        <w:adjustRightInd w:val="0"/>
        <w:spacing w:after="0" w:line="240" w:lineRule="auto"/>
        <w:jc w:val="center"/>
        <w:rPr>
          <w:rFonts w:ascii="Times New Roman" w:eastAsia="Arial Unicode MS" w:hAnsi="Times New Roman" w:cs="Times New Roman"/>
          <w:bCs/>
          <w:sz w:val="28"/>
          <w:szCs w:val="28"/>
          <w:lang w:eastAsia="ru-RU"/>
        </w:rPr>
      </w:pPr>
    </w:p>
    <w:p w:rsidR="00C57348" w:rsidRPr="009A42D6" w:rsidRDefault="00C57348" w:rsidP="00C57348">
      <w:pPr>
        <w:autoSpaceDE w:val="0"/>
        <w:autoSpaceDN w:val="0"/>
        <w:adjustRightInd w:val="0"/>
        <w:spacing w:after="0" w:line="240" w:lineRule="auto"/>
        <w:jc w:val="center"/>
        <w:rPr>
          <w:rFonts w:ascii="Times New Roman" w:eastAsia="Arial Unicode MS" w:hAnsi="Times New Roman" w:cs="Times New Roman"/>
          <w:b/>
          <w:bCs/>
          <w:sz w:val="36"/>
          <w:szCs w:val="36"/>
          <w:lang w:eastAsia="ru-RU"/>
        </w:rPr>
      </w:pPr>
      <w:r w:rsidRPr="009A42D6">
        <w:rPr>
          <w:rFonts w:ascii="Times New Roman" w:eastAsia="Arial Unicode MS" w:hAnsi="Times New Roman" w:cs="Times New Roman"/>
          <w:b/>
          <w:bCs/>
          <w:sz w:val="36"/>
          <w:szCs w:val="36"/>
          <w:lang w:eastAsia="ru-RU"/>
        </w:rPr>
        <w:t>ИДЕОЛОГИЧЕСКИЕ УСТАНОВКИ ВНЕПАРЛАМЕНТСКОЙ ОППОЗИЦИИ В РОССИИ</w:t>
      </w:r>
    </w:p>
    <w:p w:rsidR="00C57348" w:rsidRPr="009A42D6" w:rsidRDefault="00C57348" w:rsidP="00C57348">
      <w:pPr>
        <w:spacing w:after="0" w:line="240" w:lineRule="auto"/>
        <w:jc w:val="center"/>
        <w:rPr>
          <w:rFonts w:ascii="Times New Roman" w:eastAsia="Arial Unicode MS" w:hAnsi="Times New Roman" w:cs="Times New Roman"/>
          <w:b/>
          <w:color w:val="000000"/>
          <w:sz w:val="28"/>
          <w:szCs w:val="28"/>
          <w:lang w:eastAsia="ru-RU"/>
        </w:rPr>
      </w:pPr>
    </w:p>
    <w:p w:rsidR="00C57348" w:rsidRPr="009A42D6" w:rsidRDefault="00C57348" w:rsidP="00C57348">
      <w:pPr>
        <w:autoSpaceDE w:val="0"/>
        <w:autoSpaceDN w:val="0"/>
        <w:adjustRightInd w:val="0"/>
        <w:spacing w:after="0" w:line="240" w:lineRule="auto"/>
        <w:jc w:val="center"/>
        <w:rPr>
          <w:rFonts w:ascii="Times New Roman" w:eastAsia="Arial Unicode MS" w:hAnsi="Times New Roman" w:cs="Times New Roman"/>
          <w:bCs/>
          <w:sz w:val="28"/>
          <w:szCs w:val="28"/>
          <w:lang w:eastAsia="ru-RU"/>
        </w:rPr>
      </w:pPr>
    </w:p>
    <w:p w:rsidR="00C57348" w:rsidRPr="009A42D6" w:rsidRDefault="00C57348" w:rsidP="00C57348">
      <w:pPr>
        <w:autoSpaceDE w:val="0"/>
        <w:autoSpaceDN w:val="0"/>
        <w:adjustRightInd w:val="0"/>
        <w:spacing w:after="0" w:line="240" w:lineRule="auto"/>
        <w:jc w:val="center"/>
        <w:rPr>
          <w:rFonts w:ascii="Times New Roman" w:eastAsia="Arial Unicode MS" w:hAnsi="Times New Roman" w:cs="Times New Roman"/>
          <w:b/>
          <w:bCs/>
          <w:sz w:val="28"/>
          <w:szCs w:val="28"/>
          <w:lang w:eastAsia="ru-RU"/>
        </w:rPr>
      </w:pPr>
    </w:p>
    <w:p w:rsidR="00C57348" w:rsidRPr="009A42D6" w:rsidRDefault="00C57348" w:rsidP="00C57348">
      <w:pPr>
        <w:autoSpaceDE w:val="0"/>
        <w:autoSpaceDN w:val="0"/>
        <w:adjustRightInd w:val="0"/>
        <w:spacing w:after="0" w:line="240" w:lineRule="auto"/>
        <w:ind w:left="3540" w:firstLine="708"/>
        <w:jc w:val="right"/>
        <w:rPr>
          <w:rFonts w:ascii="Times New Roman" w:eastAsia="Arial Unicode MS" w:hAnsi="Times New Roman" w:cs="Times New Roman"/>
          <w:sz w:val="28"/>
          <w:szCs w:val="28"/>
          <w:lang w:eastAsia="ru-RU"/>
        </w:rPr>
      </w:pPr>
      <w:r w:rsidRPr="009A42D6">
        <w:rPr>
          <w:rFonts w:ascii="Times New Roman" w:eastAsia="Arial Unicode MS" w:hAnsi="Times New Roman" w:cs="Times New Roman"/>
          <w:sz w:val="28"/>
          <w:szCs w:val="28"/>
          <w:lang w:eastAsia="ru-RU"/>
        </w:rPr>
        <w:t>Студентки 4 курса бакалавриата</w:t>
      </w:r>
    </w:p>
    <w:p w:rsidR="00C57348" w:rsidRPr="009A42D6" w:rsidRDefault="00C57348" w:rsidP="00C57348">
      <w:pPr>
        <w:autoSpaceDE w:val="0"/>
        <w:autoSpaceDN w:val="0"/>
        <w:adjustRightInd w:val="0"/>
        <w:spacing w:after="0" w:line="240" w:lineRule="auto"/>
        <w:ind w:left="3540" w:firstLine="708"/>
        <w:rPr>
          <w:rFonts w:ascii="Times New Roman" w:eastAsia="Arial Unicode MS" w:hAnsi="Times New Roman" w:cs="Times New Roman"/>
          <w:sz w:val="28"/>
          <w:szCs w:val="28"/>
          <w:lang w:eastAsia="ru-RU"/>
        </w:rPr>
      </w:pPr>
      <w:r w:rsidRPr="009A42D6">
        <w:rPr>
          <w:rFonts w:ascii="Times New Roman" w:eastAsia="Arial Unicode MS" w:hAnsi="Times New Roman" w:cs="Times New Roman"/>
          <w:sz w:val="28"/>
          <w:szCs w:val="28"/>
          <w:lang w:eastAsia="ru-RU"/>
        </w:rPr>
        <w:t xml:space="preserve"> </w:t>
      </w:r>
    </w:p>
    <w:p w:rsidR="00C57348" w:rsidRPr="009A42D6" w:rsidRDefault="00C57348" w:rsidP="00C57348">
      <w:pPr>
        <w:autoSpaceDE w:val="0"/>
        <w:autoSpaceDN w:val="0"/>
        <w:adjustRightInd w:val="0"/>
        <w:spacing w:after="0" w:line="240" w:lineRule="auto"/>
        <w:jc w:val="right"/>
        <w:rPr>
          <w:rFonts w:ascii="Times New Roman" w:eastAsia="Arial Unicode MS" w:hAnsi="Times New Roman" w:cs="Times New Roman"/>
          <w:sz w:val="28"/>
          <w:szCs w:val="28"/>
          <w:lang w:eastAsia="ru-RU"/>
        </w:rPr>
      </w:pPr>
      <w:r w:rsidRPr="009A42D6">
        <w:rPr>
          <w:rFonts w:ascii="Times New Roman" w:eastAsia="Arial Unicode MS" w:hAnsi="Times New Roman" w:cs="Times New Roman"/>
          <w:sz w:val="28"/>
          <w:szCs w:val="28"/>
          <w:lang w:eastAsia="ru-RU"/>
        </w:rPr>
        <w:tab/>
      </w:r>
      <w:r w:rsidRPr="009A42D6">
        <w:rPr>
          <w:rFonts w:ascii="Times New Roman" w:eastAsia="Arial Unicode MS" w:hAnsi="Times New Roman" w:cs="Times New Roman"/>
          <w:sz w:val="28"/>
          <w:szCs w:val="28"/>
          <w:lang w:eastAsia="ru-RU"/>
        </w:rPr>
        <w:tab/>
      </w:r>
      <w:r w:rsidRPr="009A42D6">
        <w:rPr>
          <w:rFonts w:ascii="Times New Roman" w:eastAsia="Arial Unicode MS" w:hAnsi="Times New Roman" w:cs="Times New Roman"/>
          <w:sz w:val="28"/>
          <w:szCs w:val="28"/>
          <w:lang w:eastAsia="ru-RU"/>
        </w:rPr>
        <w:tab/>
      </w:r>
      <w:r w:rsidRPr="009A42D6">
        <w:rPr>
          <w:rFonts w:ascii="Times New Roman" w:eastAsia="Arial Unicode MS" w:hAnsi="Times New Roman" w:cs="Times New Roman"/>
          <w:sz w:val="28"/>
          <w:szCs w:val="28"/>
          <w:lang w:eastAsia="ru-RU"/>
        </w:rPr>
        <w:tab/>
      </w:r>
      <w:r w:rsidRPr="009A42D6">
        <w:rPr>
          <w:rFonts w:ascii="Times New Roman" w:eastAsia="Arial Unicode MS" w:hAnsi="Times New Roman" w:cs="Times New Roman"/>
          <w:sz w:val="28"/>
          <w:szCs w:val="28"/>
          <w:lang w:eastAsia="ru-RU"/>
        </w:rPr>
        <w:tab/>
      </w:r>
      <w:r w:rsidRPr="009A42D6">
        <w:rPr>
          <w:rFonts w:ascii="Times New Roman" w:eastAsia="Arial Unicode MS" w:hAnsi="Times New Roman" w:cs="Times New Roman"/>
          <w:sz w:val="28"/>
          <w:szCs w:val="28"/>
          <w:lang w:eastAsia="ru-RU"/>
        </w:rPr>
        <w:tab/>
        <w:t>Погодиной Марии Ярославовны</w:t>
      </w:r>
    </w:p>
    <w:p w:rsidR="00C57348" w:rsidRPr="009A42D6" w:rsidRDefault="00C57348" w:rsidP="00C57348">
      <w:pPr>
        <w:autoSpaceDE w:val="0"/>
        <w:autoSpaceDN w:val="0"/>
        <w:adjustRightInd w:val="0"/>
        <w:spacing w:after="0" w:line="240" w:lineRule="auto"/>
        <w:jc w:val="both"/>
        <w:rPr>
          <w:rFonts w:ascii="Times New Roman" w:eastAsia="Arial Unicode MS" w:hAnsi="Times New Roman" w:cs="Times New Roman"/>
          <w:sz w:val="28"/>
          <w:szCs w:val="28"/>
          <w:lang w:eastAsia="ru-RU"/>
        </w:rPr>
      </w:pPr>
      <w:r w:rsidRPr="009A42D6">
        <w:rPr>
          <w:rFonts w:ascii="Times New Roman" w:eastAsia="Arial Unicode MS" w:hAnsi="Times New Roman" w:cs="Times New Roman"/>
          <w:sz w:val="28"/>
          <w:szCs w:val="28"/>
          <w:lang w:eastAsia="ru-RU"/>
        </w:rPr>
        <w:t xml:space="preserve">                                                                            </w:t>
      </w:r>
    </w:p>
    <w:p w:rsidR="00C57348" w:rsidRPr="009A42D6" w:rsidRDefault="00C57348" w:rsidP="00C57348">
      <w:pPr>
        <w:autoSpaceDE w:val="0"/>
        <w:autoSpaceDN w:val="0"/>
        <w:adjustRightInd w:val="0"/>
        <w:spacing w:after="0" w:line="240" w:lineRule="auto"/>
        <w:ind w:left="2832" w:firstLine="708"/>
        <w:jc w:val="right"/>
        <w:rPr>
          <w:rFonts w:ascii="Times New Roman" w:eastAsia="Arial Unicode MS" w:hAnsi="Times New Roman" w:cs="Times New Roman"/>
          <w:sz w:val="28"/>
          <w:szCs w:val="28"/>
          <w:lang w:eastAsia="ru-RU"/>
        </w:rPr>
      </w:pPr>
      <w:r w:rsidRPr="009A42D6">
        <w:rPr>
          <w:rFonts w:ascii="Times New Roman" w:eastAsia="Arial Unicode MS" w:hAnsi="Times New Roman" w:cs="Times New Roman"/>
          <w:sz w:val="28"/>
          <w:szCs w:val="28"/>
          <w:lang w:eastAsia="ru-RU"/>
        </w:rPr>
        <w:t>__________________</w:t>
      </w:r>
    </w:p>
    <w:p w:rsidR="00C57348" w:rsidRPr="009A42D6" w:rsidRDefault="00C57348" w:rsidP="00C57348">
      <w:pPr>
        <w:autoSpaceDE w:val="0"/>
        <w:autoSpaceDN w:val="0"/>
        <w:adjustRightInd w:val="0"/>
        <w:spacing w:after="0" w:line="240" w:lineRule="auto"/>
        <w:jc w:val="both"/>
        <w:rPr>
          <w:rFonts w:ascii="Times New Roman" w:eastAsia="Arial Unicode MS" w:hAnsi="Times New Roman" w:cs="Times New Roman"/>
          <w:sz w:val="28"/>
          <w:szCs w:val="28"/>
          <w:lang w:eastAsia="ru-RU"/>
        </w:rPr>
      </w:pPr>
    </w:p>
    <w:p w:rsidR="00C57348" w:rsidRPr="009A42D6" w:rsidRDefault="00C57348" w:rsidP="00C57348">
      <w:pPr>
        <w:autoSpaceDE w:val="0"/>
        <w:autoSpaceDN w:val="0"/>
        <w:adjustRightInd w:val="0"/>
        <w:spacing w:after="0" w:line="240" w:lineRule="auto"/>
        <w:jc w:val="both"/>
        <w:rPr>
          <w:rFonts w:ascii="Times New Roman" w:eastAsia="Arial Unicode MS" w:hAnsi="Times New Roman" w:cs="Times New Roman"/>
          <w:sz w:val="28"/>
          <w:szCs w:val="28"/>
          <w:lang w:eastAsia="ru-RU"/>
        </w:rPr>
      </w:pPr>
    </w:p>
    <w:p w:rsidR="00C57348" w:rsidRPr="009A42D6" w:rsidRDefault="00C57348" w:rsidP="00C57348">
      <w:pPr>
        <w:autoSpaceDE w:val="0"/>
        <w:autoSpaceDN w:val="0"/>
        <w:adjustRightInd w:val="0"/>
        <w:spacing w:after="0" w:line="240" w:lineRule="auto"/>
        <w:jc w:val="right"/>
        <w:rPr>
          <w:rFonts w:ascii="Times New Roman" w:eastAsia="Arial Unicode MS" w:hAnsi="Times New Roman" w:cs="Times New Roman"/>
          <w:sz w:val="28"/>
          <w:szCs w:val="28"/>
          <w:lang w:eastAsia="ru-RU"/>
        </w:rPr>
      </w:pPr>
      <w:r w:rsidRPr="009A42D6">
        <w:rPr>
          <w:rFonts w:ascii="Times New Roman" w:eastAsia="Arial Unicode MS" w:hAnsi="Times New Roman" w:cs="Times New Roman"/>
          <w:sz w:val="28"/>
          <w:szCs w:val="28"/>
          <w:lang w:eastAsia="ru-RU"/>
        </w:rPr>
        <w:t>Научный руководитель:</w:t>
      </w:r>
    </w:p>
    <w:p w:rsidR="00C57348" w:rsidRPr="009A42D6" w:rsidRDefault="00C57348" w:rsidP="00C57348">
      <w:pPr>
        <w:autoSpaceDE w:val="0"/>
        <w:autoSpaceDN w:val="0"/>
        <w:adjustRightInd w:val="0"/>
        <w:spacing w:after="0" w:line="240" w:lineRule="auto"/>
        <w:jc w:val="right"/>
        <w:rPr>
          <w:rFonts w:ascii="Times New Roman" w:eastAsia="Arial Unicode MS" w:hAnsi="Times New Roman" w:cs="Times New Roman"/>
          <w:sz w:val="28"/>
          <w:szCs w:val="28"/>
          <w:lang w:eastAsia="ru-RU"/>
        </w:rPr>
      </w:pPr>
    </w:p>
    <w:p w:rsidR="00C57348" w:rsidRPr="009A42D6" w:rsidRDefault="00C57348" w:rsidP="00C57348">
      <w:pPr>
        <w:autoSpaceDE w:val="0"/>
        <w:autoSpaceDN w:val="0"/>
        <w:adjustRightInd w:val="0"/>
        <w:spacing w:after="0" w:line="240" w:lineRule="auto"/>
        <w:jc w:val="right"/>
        <w:rPr>
          <w:rFonts w:ascii="Times New Roman" w:eastAsia="Arial Unicode MS" w:hAnsi="Times New Roman" w:cs="Times New Roman"/>
          <w:sz w:val="28"/>
          <w:szCs w:val="28"/>
          <w:lang w:eastAsia="ru-RU"/>
        </w:rPr>
      </w:pPr>
      <w:r w:rsidRPr="009A42D6">
        <w:rPr>
          <w:rFonts w:ascii="Times New Roman" w:eastAsia="Arial Unicode MS" w:hAnsi="Times New Roman" w:cs="Times New Roman"/>
          <w:sz w:val="28"/>
          <w:szCs w:val="28"/>
          <w:lang w:eastAsia="ru-RU"/>
        </w:rPr>
        <w:t xml:space="preserve">заведующий кафедрой  </w:t>
      </w:r>
    </w:p>
    <w:p w:rsidR="00C57348" w:rsidRPr="009A42D6" w:rsidRDefault="00C57348" w:rsidP="00C57348">
      <w:pPr>
        <w:autoSpaceDE w:val="0"/>
        <w:autoSpaceDN w:val="0"/>
        <w:adjustRightInd w:val="0"/>
        <w:spacing w:after="0" w:line="240" w:lineRule="auto"/>
        <w:jc w:val="right"/>
        <w:rPr>
          <w:rFonts w:ascii="Times New Roman" w:eastAsia="Arial Unicode MS" w:hAnsi="Times New Roman" w:cs="Times New Roman"/>
          <w:sz w:val="28"/>
          <w:szCs w:val="28"/>
          <w:lang w:eastAsia="ru-RU"/>
        </w:rPr>
      </w:pPr>
      <w:r w:rsidRPr="009A42D6">
        <w:rPr>
          <w:rFonts w:ascii="Times New Roman" w:eastAsia="Arial Unicode MS" w:hAnsi="Times New Roman" w:cs="Times New Roman"/>
          <w:sz w:val="28"/>
          <w:szCs w:val="28"/>
          <w:lang w:eastAsia="ru-RU"/>
        </w:rPr>
        <w:t xml:space="preserve">доктор политических наук  </w:t>
      </w:r>
    </w:p>
    <w:p w:rsidR="00C57348" w:rsidRPr="009A42D6" w:rsidRDefault="00C57348" w:rsidP="00C57348">
      <w:pPr>
        <w:autoSpaceDE w:val="0"/>
        <w:autoSpaceDN w:val="0"/>
        <w:adjustRightInd w:val="0"/>
        <w:spacing w:after="0" w:line="240" w:lineRule="auto"/>
        <w:jc w:val="right"/>
        <w:rPr>
          <w:rFonts w:ascii="Times New Roman" w:eastAsia="Arial Unicode MS" w:hAnsi="Times New Roman" w:cs="Times New Roman"/>
          <w:sz w:val="28"/>
          <w:szCs w:val="28"/>
          <w:lang w:eastAsia="ru-RU"/>
        </w:rPr>
      </w:pPr>
      <w:r w:rsidRPr="009A42D6">
        <w:rPr>
          <w:rFonts w:ascii="Times New Roman" w:eastAsia="Arial Unicode MS" w:hAnsi="Times New Roman" w:cs="Times New Roman"/>
          <w:sz w:val="28"/>
          <w:szCs w:val="28"/>
          <w:lang w:eastAsia="ru-RU"/>
        </w:rPr>
        <w:t xml:space="preserve">профессор кафедры политических </w:t>
      </w:r>
    </w:p>
    <w:p w:rsidR="00C57348" w:rsidRPr="009A42D6" w:rsidRDefault="00C57348" w:rsidP="00C57348">
      <w:pPr>
        <w:autoSpaceDE w:val="0"/>
        <w:autoSpaceDN w:val="0"/>
        <w:adjustRightInd w:val="0"/>
        <w:spacing w:after="0" w:line="240" w:lineRule="auto"/>
        <w:jc w:val="right"/>
        <w:rPr>
          <w:rFonts w:ascii="Times New Roman" w:eastAsia="Arial Unicode MS" w:hAnsi="Times New Roman" w:cs="Times New Roman"/>
          <w:sz w:val="28"/>
          <w:szCs w:val="28"/>
          <w:lang w:eastAsia="ru-RU"/>
        </w:rPr>
      </w:pPr>
      <w:r w:rsidRPr="009A42D6">
        <w:rPr>
          <w:rFonts w:ascii="Times New Roman" w:eastAsia="Arial Unicode MS" w:hAnsi="Times New Roman" w:cs="Times New Roman"/>
          <w:sz w:val="28"/>
          <w:szCs w:val="28"/>
          <w:lang w:eastAsia="ru-RU"/>
        </w:rPr>
        <w:t xml:space="preserve">институтов и прикладных </w:t>
      </w:r>
    </w:p>
    <w:p w:rsidR="00C57348" w:rsidRPr="009A42D6" w:rsidRDefault="00C57348" w:rsidP="00C57348">
      <w:pPr>
        <w:autoSpaceDE w:val="0"/>
        <w:autoSpaceDN w:val="0"/>
        <w:adjustRightInd w:val="0"/>
        <w:spacing w:after="0" w:line="240" w:lineRule="auto"/>
        <w:jc w:val="right"/>
        <w:rPr>
          <w:rFonts w:ascii="Times New Roman" w:eastAsia="Arial Unicode MS" w:hAnsi="Times New Roman" w:cs="Times New Roman"/>
          <w:sz w:val="28"/>
          <w:szCs w:val="28"/>
          <w:lang w:eastAsia="ru-RU"/>
        </w:rPr>
      </w:pPr>
      <w:r w:rsidRPr="009A42D6">
        <w:rPr>
          <w:rFonts w:ascii="Times New Roman" w:eastAsia="Arial Unicode MS" w:hAnsi="Times New Roman" w:cs="Times New Roman"/>
          <w:sz w:val="28"/>
          <w:szCs w:val="28"/>
          <w:lang w:eastAsia="ru-RU"/>
        </w:rPr>
        <w:t>политических исследований</w:t>
      </w:r>
    </w:p>
    <w:p w:rsidR="00C57348" w:rsidRPr="009A42D6" w:rsidRDefault="00C57348" w:rsidP="00C57348">
      <w:pPr>
        <w:autoSpaceDE w:val="0"/>
        <w:autoSpaceDN w:val="0"/>
        <w:adjustRightInd w:val="0"/>
        <w:spacing w:after="0" w:line="240" w:lineRule="auto"/>
        <w:jc w:val="right"/>
        <w:rPr>
          <w:rFonts w:ascii="Times New Roman" w:eastAsia="Arial Unicode MS" w:hAnsi="Times New Roman" w:cs="Times New Roman"/>
          <w:sz w:val="28"/>
          <w:szCs w:val="28"/>
          <w:lang w:eastAsia="ru-RU"/>
        </w:rPr>
      </w:pPr>
    </w:p>
    <w:p w:rsidR="00C57348" w:rsidRPr="009A42D6" w:rsidRDefault="00C57348" w:rsidP="00C57348">
      <w:pPr>
        <w:autoSpaceDE w:val="0"/>
        <w:autoSpaceDN w:val="0"/>
        <w:adjustRightInd w:val="0"/>
        <w:spacing w:after="0" w:line="240" w:lineRule="auto"/>
        <w:jc w:val="right"/>
        <w:rPr>
          <w:rFonts w:ascii="Times New Roman" w:eastAsia="Arial Unicode MS" w:hAnsi="Times New Roman" w:cs="Times New Roman"/>
          <w:sz w:val="28"/>
          <w:szCs w:val="28"/>
          <w:lang w:eastAsia="ru-RU"/>
        </w:rPr>
      </w:pPr>
      <w:r w:rsidRPr="009A42D6">
        <w:rPr>
          <w:rFonts w:ascii="Times New Roman" w:eastAsia="Arial Unicode MS" w:hAnsi="Times New Roman" w:cs="Times New Roman"/>
          <w:sz w:val="28"/>
          <w:szCs w:val="28"/>
          <w:lang w:eastAsia="ru-RU"/>
        </w:rPr>
        <w:t>Попова Ольга Валентиновна</w:t>
      </w:r>
    </w:p>
    <w:p w:rsidR="00C57348" w:rsidRPr="009A42D6" w:rsidRDefault="00C57348" w:rsidP="00C57348">
      <w:pPr>
        <w:autoSpaceDE w:val="0"/>
        <w:autoSpaceDN w:val="0"/>
        <w:adjustRightInd w:val="0"/>
        <w:spacing w:after="0" w:line="240" w:lineRule="auto"/>
        <w:jc w:val="right"/>
        <w:rPr>
          <w:rFonts w:ascii="Times New Roman" w:eastAsia="Arial Unicode MS" w:hAnsi="Times New Roman" w:cs="Times New Roman"/>
          <w:sz w:val="28"/>
          <w:szCs w:val="28"/>
          <w:lang w:eastAsia="ru-RU"/>
        </w:rPr>
      </w:pPr>
    </w:p>
    <w:p w:rsidR="00C57348" w:rsidRPr="009A42D6" w:rsidRDefault="00C57348" w:rsidP="00C57348">
      <w:pPr>
        <w:autoSpaceDE w:val="0"/>
        <w:autoSpaceDN w:val="0"/>
        <w:adjustRightInd w:val="0"/>
        <w:spacing w:after="0" w:line="240" w:lineRule="auto"/>
        <w:jc w:val="right"/>
        <w:rPr>
          <w:rFonts w:ascii="Times New Roman" w:eastAsia="Arial Unicode MS" w:hAnsi="Times New Roman" w:cs="Times New Roman"/>
          <w:sz w:val="28"/>
          <w:szCs w:val="28"/>
          <w:lang w:eastAsia="ru-RU"/>
        </w:rPr>
      </w:pPr>
      <w:r w:rsidRPr="009A42D6">
        <w:rPr>
          <w:rFonts w:ascii="Times New Roman" w:eastAsia="Arial Unicode MS" w:hAnsi="Times New Roman" w:cs="Times New Roman"/>
          <w:sz w:val="28"/>
          <w:szCs w:val="28"/>
          <w:lang w:eastAsia="ru-RU"/>
        </w:rPr>
        <w:t>__________________</w:t>
      </w:r>
    </w:p>
    <w:p w:rsidR="00C57348" w:rsidRPr="009A42D6" w:rsidRDefault="00C57348" w:rsidP="00C57348">
      <w:pPr>
        <w:autoSpaceDE w:val="0"/>
        <w:autoSpaceDN w:val="0"/>
        <w:adjustRightInd w:val="0"/>
        <w:spacing w:after="0" w:line="240" w:lineRule="auto"/>
        <w:jc w:val="both"/>
        <w:rPr>
          <w:rFonts w:ascii="Times New Roman" w:eastAsia="Arial Unicode MS" w:hAnsi="Times New Roman" w:cs="Times New Roman"/>
          <w:sz w:val="28"/>
          <w:szCs w:val="28"/>
          <w:lang w:eastAsia="ru-RU"/>
        </w:rPr>
      </w:pPr>
    </w:p>
    <w:p w:rsidR="00C57348" w:rsidRPr="009A42D6" w:rsidRDefault="00C57348" w:rsidP="00C57348">
      <w:pPr>
        <w:autoSpaceDE w:val="0"/>
        <w:autoSpaceDN w:val="0"/>
        <w:adjustRightInd w:val="0"/>
        <w:spacing w:after="0" w:line="240" w:lineRule="auto"/>
        <w:jc w:val="both"/>
        <w:rPr>
          <w:rFonts w:ascii="Times New Roman" w:eastAsia="Arial Unicode MS" w:hAnsi="Times New Roman" w:cs="Times New Roman"/>
          <w:sz w:val="28"/>
          <w:szCs w:val="28"/>
          <w:lang w:eastAsia="ru-RU"/>
        </w:rPr>
      </w:pPr>
    </w:p>
    <w:p w:rsidR="00C57348" w:rsidRPr="009A42D6" w:rsidRDefault="00C57348" w:rsidP="00C57348">
      <w:pPr>
        <w:autoSpaceDE w:val="0"/>
        <w:autoSpaceDN w:val="0"/>
        <w:adjustRightInd w:val="0"/>
        <w:spacing w:after="0" w:line="240" w:lineRule="auto"/>
        <w:jc w:val="both"/>
        <w:rPr>
          <w:rFonts w:ascii="Times New Roman" w:eastAsia="Arial Unicode MS" w:hAnsi="Times New Roman" w:cs="Times New Roman"/>
          <w:sz w:val="28"/>
          <w:szCs w:val="28"/>
          <w:lang w:eastAsia="ru-RU"/>
        </w:rPr>
      </w:pPr>
    </w:p>
    <w:p w:rsidR="00C57348" w:rsidRPr="009A42D6" w:rsidRDefault="00C57348" w:rsidP="00C57348">
      <w:pPr>
        <w:autoSpaceDE w:val="0"/>
        <w:autoSpaceDN w:val="0"/>
        <w:adjustRightInd w:val="0"/>
        <w:spacing w:after="0" w:line="240" w:lineRule="auto"/>
        <w:jc w:val="center"/>
        <w:rPr>
          <w:rFonts w:ascii="Times New Roman" w:eastAsia="Arial Unicode MS" w:hAnsi="Times New Roman" w:cs="Times New Roman"/>
          <w:sz w:val="28"/>
          <w:szCs w:val="28"/>
          <w:lang w:eastAsia="ru-RU"/>
        </w:rPr>
      </w:pPr>
      <w:r w:rsidRPr="009A42D6">
        <w:rPr>
          <w:rFonts w:ascii="Times New Roman" w:eastAsia="Arial Unicode MS" w:hAnsi="Times New Roman" w:cs="Times New Roman"/>
          <w:sz w:val="28"/>
          <w:szCs w:val="28"/>
          <w:lang w:eastAsia="ru-RU"/>
        </w:rPr>
        <w:t>Санкт-Петербург</w:t>
      </w:r>
    </w:p>
    <w:p w:rsidR="00C57348" w:rsidRPr="009A42D6" w:rsidRDefault="00C57348" w:rsidP="00C57348">
      <w:pPr>
        <w:autoSpaceDE w:val="0"/>
        <w:autoSpaceDN w:val="0"/>
        <w:adjustRightInd w:val="0"/>
        <w:spacing w:after="0" w:line="240" w:lineRule="auto"/>
        <w:jc w:val="center"/>
        <w:rPr>
          <w:rFonts w:ascii="Times New Roman" w:eastAsia="Arial Unicode MS" w:hAnsi="Times New Roman" w:cs="Times New Roman"/>
          <w:sz w:val="28"/>
          <w:szCs w:val="28"/>
          <w:lang w:eastAsia="ru-RU"/>
        </w:rPr>
      </w:pPr>
      <w:r w:rsidRPr="009A42D6">
        <w:rPr>
          <w:rFonts w:ascii="Times New Roman" w:eastAsia="Arial Unicode MS" w:hAnsi="Times New Roman" w:cs="Times New Roman"/>
          <w:sz w:val="28"/>
          <w:szCs w:val="28"/>
          <w:lang w:eastAsia="ru-RU"/>
        </w:rPr>
        <w:t>2017</w:t>
      </w:r>
    </w:p>
    <w:p w:rsidR="0080125A" w:rsidRPr="009A42D6" w:rsidRDefault="0080125A" w:rsidP="009A42D6">
      <w:pPr>
        <w:pageBreakBefore/>
        <w:spacing w:line="360" w:lineRule="auto"/>
        <w:jc w:val="center"/>
        <w:rPr>
          <w:rFonts w:ascii="Times New Roman" w:hAnsi="Times New Roman" w:cs="Times New Roman"/>
          <w:b/>
          <w:sz w:val="28"/>
          <w:szCs w:val="28"/>
        </w:rPr>
      </w:pPr>
      <w:r w:rsidRPr="009A42D6">
        <w:rPr>
          <w:rFonts w:ascii="Times New Roman" w:hAnsi="Times New Roman" w:cs="Times New Roman"/>
          <w:b/>
          <w:sz w:val="28"/>
          <w:szCs w:val="28"/>
        </w:rPr>
        <w:lastRenderedPageBreak/>
        <w:t>СОДЕРЖАНИЕ</w:t>
      </w:r>
    </w:p>
    <w:sdt>
      <w:sdtPr>
        <w:rPr>
          <w:rFonts w:ascii="Times New Roman" w:hAnsi="Times New Roman" w:cs="Times New Roman"/>
          <w:sz w:val="28"/>
          <w:szCs w:val="28"/>
        </w:rPr>
        <w:id w:val="1545321691"/>
        <w:docPartObj>
          <w:docPartGallery w:val="Table of Contents"/>
          <w:docPartUnique/>
        </w:docPartObj>
      </w:sdtPr>
      <w:sdtEndPr>
        <w:rPr>
          <w:b/>
          <w:bCs/>
        </w:rPr>
      </w:sdtEndPr>
      <w:sdtContent>
        <w:p w:rsidR="00AF0E3F" w:rsidRPr="00AF0E3F" w:rsidRDefault="00754DE2" w:rsidP="00AF0E3F">
          <w:pPr>
            <w:pStyle w:val="11"/>
            <w:jc w:val="both"/>
            <w:rPr>
              <w:rFonts w:ascii="Times New Roman" w:eastAsiaTheme="minorEastAsia" w:hAnsi="Times New Roman" w:cs="Times New Roman"/>
              <w:noProof/>
              <w:sz w:val="28"/>
              <w:szCs w:val="28"/>
              <w:lang w:eastAsia="ru-RU"/>
            </w:rPr>
          </w:pPr>
          <w:r w:rsidRPr="00600AC6">
            <w:rPr>
              <w:rFonts w:ascii="Times New Roman" w:hAnsi="Times New Roman" w:cs="Times New Roman"/>
              <w:sz w:val="28"/>
              <w:szCs w:val="28"/>
            </w:rPr>
            <w:fldChar w:fldCharType="begin"/>
          </w:r>
          <w:r w:rsidR="007678DB" w:rsidRPr="00600AC6">
            <w:rPr>
              <w:rFonts w:ascii="Times New Roman" w:hAnsi="Times New Roman" w:cs="Times New Roman"/>
              <w:sz w:val="28"/>
              <w:szCs w:val="28"/>
            </w:rPr>
            <w:instrText xml:space="preserve"> TOC \o "1-3" \h \z \u </w:instrText>
          </w:r>
          <w:r w:rsidRPr="00600AC6">
            <w:rPr>
              <w:rFonts w:ascii="Times New Roman" w:hAnsi="Times New Roman" w:cs="Times New Roman"/>
              <w:sz w:val="28"/>
              <w:szCs w:val="28"/>
            </w:rPr>
            <w:fldChar w:fldCharType="separate"/>
          </w:r>
          <w:hyperlink w:anchor="_Toc483905407" w:history="1">
            <w:r w:rsidR="00AF0E3F" w:rsidRPr="00AF0E3F">
              <w:rPr>
                <w:rStyle w:val="ab"/>
                <w:rFonts w:ascii="Times New Roman" w:hAnsi="Times New Roman" w:cs="Times New Roman"/>
                <w:noProof/>
                <w:sz w:val="28"/>
                <w:szCs w:val="28"/>
              </w:rPr>
              <w:t>ВВЕДЕНИЕ</w:t>
            </w:r>
            <w:r w:rsidR="00AF0E3F" w:rsidRPr="00AF0E3F">
              <w:rPr>
                <w:rFonts w:ascii="Times New Roman" w:hAnsi="Times New Roman" w:cs="Times New Roman"/>
                <w:noProof/>
                <w:webHidden/>
                <w:sz w:val="28"/>
                <w:szCs w:val="28"/>
              </w:rPr>
              <w:tab/>
            </w:r>
            <w:r w:rsidR="00AF0E3F" w:rsidRPr="00AF0E3F">
              <w:rPr>
                <w:rFonts w:ascii="Times New Roman" w:hAnsi="Times New Roman" w:cs="Times New Roman"/>
                <w:noProof/>
                <w:webHidden/>
                <w:sz w:val="28"/>
                <w:szCs w:val="28"/>
              </w:rPr>
              <w:fldChar w:fldCharType="begin"/>
            </w:r>
            <w:r w:rsidR="00AF0E3F" w:rsidRPr="00AF0E3F">
              <w:rPr>
                <w:rFonts w:ascii="Times New Roman" w:hAnsi="Times New Roman" w:cs="Times New Roman"/>
                <w:noProof/>
                <w:webHidden/>
                <w:sz w:val="28"/>
                <w:szCs w:val="28"/>
              </w:rPr>
              <w:instrText xml:space="preserve"> PAGEREF _Toc483905407 \h </w:instrText>
            </w:r>
            <w:r w:rsidR="00AF0E3F" w:rsidRPr="00AF0E3F">
              <w:rPr>
                <w:rFonts w:ascii="Times New Roman" w:hAnsi="Times New Roman" w:cs="Times New Roman"/>
                <w:noProof/>
                <w:webHidden/>
                <w:sz w:val="28"/>
                <w:szCs w:val="28"/>
              </w:rPr>
            </w:r>
            <w:r w:rsidR="00AF0E3F" w:rsidRPr="00AF0E3F">
              <w:rPr>
                <w:rFonts w:ascii="Times New Roman" w:hAnsi="Times New Roman" w:cs="Times New Roman"/>
                <w:noProof/>
                <w:webHidden/>
                <w:sz w:val="28"/>
                <w:szCs w:val="28"/>
              </w:rPr>
              <w:fldChar w:fldCharType="separate"/>
            </w:r>
            <w:r w:rsidR="00AF0E3F" w:rsidRPr="00AF0E3F">
              <w:rPr>
                <w:rFonts w:ascii="Times New Roman" w:hAnsi="Times New Roman" w:cs="Times New Roman"/>
                <w:noProof/>
                <w:webHidden/>
                <w:sz w:val="28"/>
                <w:szCs w:val="28"/>
              </w:rPr>
              <w:t>3</w:t>
            </w:r>
            <w:r w:rsidR="00AF0E3F" w:rsidRPr="00AF0E3F">
              <w:rPr>
                <w:rFonts w:ascii="Times New Roman" w:hAnsi="Times New Roman" w:cs="Times New Roman"/>
                <w:noProof/>
                <w:webHidden/>
                <w:sz w:val="28"/>
                <w:szCs w:val="28"/>
              </w:rPr>
              <w:fldChar w:fldCharType="end"/>
            </w:r>
          </w:hyperlink>
        </w:p>
        <w:p w:rsidR="00AF0E3F" w:rsidRPr="00AF0E3F" w:rsidRDefault="00524B45" w:rsidP="00AF0E3F">
          <w:pPr>
            <w:pStyle w:val="11"/>
            <w:jc w:val="both"/>
            <w:rPr>
              <w:rFonts w:ascii="Times New Roman" w:eastAsiaTheme="minorEastAsia" w:hAnsi="Times New Roman" w:cs="Times New Roman"/>
              <w:noProof/>
              <w:sz w:val="28"/>
              <w:szCs w:val="28"/>
              <w:lang w:eastAsia="ru-RU"/>
            </w:rPr>
          </w:pPr>
          <w:hyperlink w:anchor="_Toc483905408" w:history="1">
            <w:r w:rsidR="00AF0E3F" w:rsidRPr="00AF0E3F">
              <w:rPr>
                <w:rStyle w:val="ab"/>
                <w:rFonts w:ascii="Times New Roman" w:hAnsi="Times New Roman" w:cs="Times New Roman"/>
                <w:noProof/>
                <w:sz w:val="28"/>
                <w:szCs w:val="28"/>
              </w:rPr>
              <w:t>ГЛАВА 1. ТЕОРЕТИКО-МЕТОДОЛОГИЧЕСКИЕ ОСНОВЫ ИССЛЕДОВАНИЯ ПОЛИТИЧЕСКИХ ПАРТИЙ</w:t>
            </w:r>
            <w:r w:rsidR="00AF0E3F" w:rsidRPr="00AF0E3F">
              <w:rPr>
                <w:rFonts w:ascii="Times New Roman" w:hAnsi="Times New Roman" w:cs="Times New Roman"/>
                <w:noProof/>
                <w:webHidden/>
                <w:sz w:val="28"/>
                <w:szCs w:val="28"/>
              </w:rPr>
              <w:tab/>
            </w:r>
            <w:r w:rsidR="00AF0E3F" w:rsidRPr="00AF0E3F">
              <w:rPr>
                <w:rFonts w:ascii="Times New Roman" w:hAnsi="Times New Roman" w:cs="Times New Roman"/>
                <w:noProof/>
                <w:webHidden/>
                <w:sz w:val="28"/>
                <w:szCs w:val="28"/>
              </w:rPr>
              <w:fldChar w:fldCharType="begin"/>
            </w:r>
            <w:r w:rsidR="00AF0E3F" w:rsidRPr="00AF0E3F">
              <w:rPr>
                <w:rFonts w:ascii="Times New Roman" w:hAnsi="Times New Roman" w:cs="Times New Roman"/>
                <w:noProof/>
                <w:webHidden/>
                <w:sz w:val="28"/>
                <w:szCs w:val="28"/>
              </w:rPr>
              <w:instrText xml:space="preserve"> PAGEREF _Toc483905408 \h </w:instrText>
            </w:r>
            <w:r w:rsidR="00AF0E3F" w:rsidRPr="00AF0E3F">
              <w:rPr>
                <w:rFonts w:ascii="Times New Roman" w:hAnsi="Times New Roman" w:cs="Times New Roman"/>
                <w:noProof/>
                <w:webHidden/>
                <w:sz w:val="28"/>
                <w:szCs w:val="28"/>
              </w:rPr>
            </w:r>
            <w:r w:rsidR="00AF0E3F" w:rsidRPr="00AF0E3F">
              <w:rPr>
                <w:rFonts w:ascii="Times New Roman" w:hAnsi="Times New Roman" w:cs="Times New Roman"/>
                <w:noProof/>
                <w:webHidden/>
                <w:sz w:val="28"/>
                <w:szCs w:val="28"/>
              </w:rPr>
              <w:fldChar w:fldCharType="separate"/>
            </w:r>
            <w:r w:rsidR="00AF0E3F" w:rsidRPr="00AF0E3F">
              <w:rPr>
                <w:rFonts w:ascii="Times New Roman" w:hAnsi="Times New Roman" w:cs="Times New Roman"/>
                <w:noProof/>
                <w:webHidden/>
                <w:sz w:val="28"/>
                <w:szCs w:val="28"/>
              </w:rPr>
              <w:t>8</w:t>
            </w:r>
            <w:r w:rsidR="00AF0E3F" w:rsidRPr="00AF0E3F">
              <w:rPr>
                <w:rFonts w:ascii="Times New Roman" w:hAnsi="Times New Roman" w:cs="Times New Roman"/>
                <w:noProof/>
                <w:webHidden/>
                <w:sz w:val="28"/>
                <w:szCs w:val="28"/>
              </w:rPr>
              <w:fldChar w:fldCharType="end"/>
            </w:r>
          </w:hyperlink>
        </w:p>
        <w:p w:rsidR="00AF0E3F" w:rsidRPr="00AF0E3F" w:rsidRDefault="00524B45" w:rsidP="00AF0E3F">
          <w:pPr>
            <w:pStyle w:val="21"/>
            <w:tabs>
              <w:tab w:val="left" w:pos="880"/>
              <w:tab w:val="right" w:leader="dot" w:pos="9345"/>
            </w:tabs>
            <w:spacing w:line="360" w:lineRule="auto"/>
            <w:jc w:val="both"/>
            <w:rPr>
              <w:rFonts w:ascii="Times New Roman" w:eastAsiaTheme="minorEastAsia" w:hAnsi="Times New Roman" w:cs="Times New Roman"/>
              <w:noProof/>
              <w:sz w:val="28"/>
              <w:szCs w:val="28"/>
              <w:lang w:eastAsia="ru-RU"/>
            </w:rPr>
          </w:pPr>
          <w:hyperlink w:anchor="_Toc483905409" w:history="1">
            <w:r w:rsidR="00AF0E3F" w:rsidRPr="00AF0E3F">
              <w:rPr>
                <w:rStyle w:val="ab"/>
                <w:rFonts w:ascii="Times New Roman" w:hAnsi="Times New Roman" w:cs="Times New Roman"/>
                <w:noProof/>
                <w:sz w:val="28"/>
                <w:szCs w:val="28"/>
              </w:rPr>
              <w:t>1.1.</w:t>
            </w:r>
            <w:r w:rsidR="00AF0E3F" w:rsidRPr="00AF0E3F">
              <w:rPr>
                <w:rFonts w:ascii="Times New Roman" w:eastAsiaTheme="minorEastAsia" w:hAnsi="Times New Roman" w:cs="Times New Roman"/>
                <w:noProof/>
                <w:sz w:val="28"/>
                <w:szCs w:val="28"/>
                <w:lang w:eastAsia="ru-RU"/>
              </w:rPr>
              <w:tab/>
            </w:r>
            <w:r w:rsidR="00AF0E3F" w:rsidRPr="00AF0E3F">
              <w:rPr>
                <w:rStyle w:val="ab"/>
                <w:rFonts w:ascii="Times New Roman" w:hAnsi="Times New Roman" w:cs="Times New Roman"/>
                <w:noProof/>
                <w:sz w:val="28"/>
                <w:szCs w:val="28"/>
              </w:rPr>
              <w:t>Классические и современные подходы к изучению непарламентских политических партий</w:t>
            </w:r>
            <w:r w:rsidR="00AF0E3F" w:rsidRPr="00AF0E3F">
              <w:rPr>
                <w:rFonts w:ascii="Times New Roman" w:hAnsi="Times New Roman" w:cs="Times New Roman"/>
                <w:noProof/>
                <w:webHidden/>
                <w:sz w:val="28"/>
                <w:szCs w:val="28"/>
              </w:rPr>
              <w:tab/>
            </w:r>
            <w:r w:rsidR="00AF0E3F" w:rsidRPr="00AF0E3F">
              <w:rPr>
                <w:rFonts w:ascii="Times New Roman" w:hAnsi="Times New Roman" w:cs="Times New Roman"/>
                <w:noProof/>
                <w:webHidden/>
                <w:sz w:val="28"/>
                <w:szCs w:val="28"/>
              </w:rPr>
              <w:fldChar w:fldCharType="begin"/>
            </w:r>
            <w:r w:rsidR="00AF0E3F" w:rsidRPr="00AF0E3F">
              <w:rPr>
                <w:rFonts w:ascii="Times New Roman" w:hAnsi="Times New Roman" w:cs="Times New Roman"/>
                <w:noProof/>
                <w:webHidden/>
                <w:sz w:val="28"/>
                <w:szCs w:val="28"/>
              </w:rPr>
              <w:instrText xml:space="preserve"> PAGEREF _Toc483905409 \h </w:instrText>
            </w:r>
            <w:r w:rsidR="00AF0E3F" w:rsidRPr="00AF0E3F">
              <w:rPr>
                <w:rFonts w:ascii="Times New Roman" w:hAnsi="Times New Roman" w:cs="Times New Roman"/>
                <w:noProof/>
                <w:webHidden/>
                <w:sz w:val="28"/>
                <w:szCs w:val="28"/>
              </w:rPr>
            </w:r>
            <w:r w:rsidR="00AF0E3F" w:rsidRPr="00AF0E3F">
              <w:rPr>
                <w:rFonts w:ascii="Times New Roman" w:hAnsi="Times New Roman" w:cs="Times New Roman"/>
                <w:noProof/>
                <w:webHidden/>
                <w:sz w:val="28"/>
                <w:szCs w:val="28"/>
              </w:rPr>
              <w:fldChar w:fldCharType="separate"/>
            </w:r>
            <w:r w:rsidR="00AF0E3F" w:rsidRPr="00AF0E3F">
              <w:rPr>
                <w:rFonts w:ascii="Times New Roman" w:hAnsi="Times New Roman" w:cs="Times New Roman"/>
                <w:noProof/>
                <w:webHidden/>
                <w:sz w:val="28"/>
                <w:szCs w:val="28"/>
              </w:rPr>
              <w:t>8</w:t>
            </w:r>
            <w:r w:rsidR="00AF0E3F" w:rsidRPr="00AF0E3F">
              <w:rPr>
                <w:rFonts w:ascii="Times New Roman" w:hAnsi="Times New Roman" w:cs="Times New Roman"/>
                <w:noProof/>
                <w:webHidden/>
                <w:sz w:val="28"/>
                <w:szCs w:val="28"/>
              </w:rPr>
              <w:fldChar w:fldCharType="end"/>
            </w:r>
          </w:hyperlink>
        </w:p>
        <w:p w:rsidR="00AF0E3F" w:rsidRPr="00AF0E3F" w:rsidRDefault="00524B45" w:rsidP="00AF0E3F">
          <w:pPr>
            <w:pStyle w:val="21"/>
            <w:tabs>
              <w:tab w:val="left" w:pos="880"/>
              <w:tab w:val="right" w:leader="dot" w:pos="9345"/>
            </w:tabs>
            <w:spacing w:line="360" w:lineRule="auto"/>
            <w:jc w:val="both"/>
            <w:rPr>
              <w:rFonts w:ascii="Times New Roman" w:eastAsiaTheme="minorEastAsia" w:hAnsi="Times New Roman" w:cs="Times New Roman"/>
              <w:noProof/>
              <w:sz w:val="28"/>
              <w:szCs w:val="28"/>
              <w:lang w:eastAsia="ru-RU"/>
            </w:rPr>
          </w:pPr>
          <w:hyperlink w:anchor="_Toc483905410" w:history="1">
            <w:r w:rsidR="00AF0E3F" w:rsidRPr="00AF0E3F">
              <w:rPr>
                <w:rStyle w:val="ab"/>
                <w:rFonts w:ascii="Times New Roman" w:hAnsi="Times New Roman" w:cs="Times New Roman"/>
                <w:noProof/>
                <w:sz w:val="28"/>
                <w:szCs w:val="28"/>
              </w:rPr>
              <w:t>1.2.</w:t>
            </w:r>
            <w:r w:rsidR="00AF0E3F" w:rsidRPr="00AF0E3F">
              <w:rPr>
                <w:rFonts w:ascii="Times New Roman" w:eastAsiaTheme="minorEastAsia" w:hAnsi="Times New Roman" w:cs="Times New Roman"/>
                <w:noProof/>
                <w:sz w:val="28"/>
                <w:szCs w:val="28"/>
                <w:lang w:eastAsia="ru-RU"/>
              </w:rPr>
              <w:tab/>
            </w:r>
            <w:r w:rsidR="00AF0E3F" w:rsidRPr="00AF0E3F">
              <w:rPr>
                <w:rStyle w:val="ab"/>
                <w:rFonts w:ascii="Times New Roman" w:hAnsi="Times New Roman" w:cs="Times New Roman"/>
                <w:noProof/>
                <w:sz w:val="28"/>
                <w:szCs w:val="28"/>
              </w:rPr>
              <w:t>Место и роль непарламентских партий в современных типологиях и классификациях</w:t>
            </w:r>
            <w:r w:rsidR="00AF0E3F" w:rsidRPr="00AF0E3F">
              <w:rPr>
                <w:rFonts w:ascii="Times New Roman" w:hAnsi="Times New Roman" w:cs="Times New Roman"/>
                <w:noProof/>
                <w:webHidden/>
                <w:sz w:val="28"/>
                <w:szCs w:val="28"/>
              </w:rPr>
              <w:tab/>
            </w:r>
            <w:r w:rsidR="00AF0E3F" w:rsidRPr="00AF0E3F">
              <w:rPr>
                <w:rFonts w:ascii="Times New Roman" w:hAnsi="Times New Roman" w:cs="Times New Roman"/>
                <w:noProof/>
                <w:webHidden/>
                <w:sz w:val="28"/>
                <w:szCs w:val="28"/>
              </w:rPr>
              <w:fldChar w:fldCharType="begin"/>
            </w:r>
            <w:r w:rsidR="00AF0E3F" w:rsidRPr="00AF0E3F">
              <w:rPr>
                <w:rFonts w:ascii="Times New Roman" w:hAnsi="Times New Roman" w:cs="Times New Roman"/>
                <w:noProof/>
                <w:webHidden/>
                <w:sz w:val="28"/>
                <w:szCs w:val="28"/>
              </w:rPr>
              <w:instrText xml:space="preserve"> PAGEREF _Toc483905410 \h </w:instrText>
            </w:r>
            <w:r w:rsidR="00AF0E3F" w:rsidRPr="00AF0E3F">
              <w:rPr>
                <w:rFonts w:ascii="Times New Roman" w:hAnsi="Times New Roman" w:cs="Times New Roman"/>
                <w:noProof/>
                <w:webHidden/>
                <w:sz w:val="28"/>
                <w:szCs w:val="28"/>
              </w:rPr>
            </w:r>
            <w:r w:rsidR="00AF0E3F" w:rsidRPr="00AF0E3F">
              <w:rPr>
                <w:rFonts w:ascii="Times New Roman" w:hAnsi="Times New Roman" w:cs="Times New Roman"/>
                <w:noProof/>
                <w:webHidden/>
                <w:sz w:val="28"/>
                <w:szCs w:val="28"/>
              </w:rPr>
              <w:fldChar w:fldCharType="separate"/>
            </w:r>
            <w:r w:rsidR="00AF0E3F" w:rsidRPr="00AF0E3F">
              <w:rPr>
                <w:rFonts w:ascii="Times New Roman" w:hAnsi="Times New Roman" w:cs="Times New Roman"/>
                <w:noProof/>
                <w:webHidden/>
                <w:sz w:val="28"/>
                <w:szCs w:val="28"/>
              </w:rPr>
              <w:t>19</w:t>
            </w:r>
            <w:r w:rsidR="00AF0E3F" w:rsidRPr="00AF0E3F">
              <w:rPr>
                <w:rFonts w:ascii="Times New Roman" w:hAnsi="Times New Roman" w:cs="Times New Roman"/>
                <w:noProof/>
                <w:webHidden/>
                <w:sz w:val="28"/>
                <w:szCs w:val="28"/>
              </w:rPr>
              <w:fldChar w:fldCharType="end"/>
            </w:r>
          </w:hyperlink>
        </w:p>
        <w:p w:rsidR="00AF0E3F" w:rsidRPr="00AF0E3F" w:rsidRDefault="00524B45" w:rsidP="00AF0E3F">
          <w:pPr>
            <w:pStyle w:val="21"/>
            <w:tabs>
              <w:tab w:val="left" w:pos="880"/>
              <w:tab w:val="right" w:leader="dot" w:pos="9345"/>
            </w:tabs>
            <w:spacing w:line="360" w:lineRule="auto"/>
            <w:jc w:val="both"/>
            <w:rPr>
              <w:rFonts w:ascii="Times New Roman" w:eastAsiaTheme="minorEastAsia" w:hAnsi="Times New Roman" w:cs="Times New Roman"/>
              <w:noProof/>
              <w:sz w:val="28"/>
              <w:szCs w:val="28"/>
              <w:lang w:eastAsia="ru-RU"/>
            </w:rPr>
          </w:pPr>
          <w:hyperlink w:anchor="_Toc483905411" w:history="1">
            <w:r w:rsidR="00AF0E3F" w:rsidRPr="00AF0E3F">
              <w:rPr>
                <w:rStyle w:val="ab"/>
                <w:rFonts w:ascii="Times New Roman" w:hAnsi="Times New Roman" w:cs="Times New Roman"/>
                <w:noProof/>
                <w:sz w:val="28"/>
                <w:szCs w:val="28"/>
              </w:rPr>
              <w:t>1.3.</w:t>
            </w:r>
            <w:r w:rsidR="00AF0E3F" w:rsidRPr="00AF0E3F">
              <w:rPr>
                <w:rFonts w:ascii="Times New Roman" w:eastAsiaTheme="minorEastAsia" w:hAnsi="Times New Roman" w:cs="Times New Roman"/>
                <w:noProof/>
                <w:sz w:val="28"/>
                <w:szCs w:val="28"/>
                <w:lang w:eastAsia="ru-RU"/>
              </w:rPr>
              <w:tab/>
            </w:r>
            <w:r w:rsidR="00AF0E3F" w:rsidRPr="00AF0E3F">
              <w:rPr>
                <w:rStyle w:val="ab"/>
                <w:rFonts w:ascii="Times New Roman" w:hAnsi="Times New Roman" w:cs="Times New Roman"/>
                <w:noProof/>
                <w:sz w:val="28"/>
                <w:szCs w:val="28"/>
              </w:rPr>
              <w:t>Развитие партийной системы в современной России</w:t>
            </w:r>
            <w:r w:rsidR="00AF0E3F" w:rsidRPr="00AF0E3F">
              <w:rPr>
                <w:rFonts w:ascii="Times New Roman" w:hAnsi="Times New Roman" w:cs="Times New Roman"/>
                <w:noProof/>
                <w:webHidden/>
                <w:sz w:val="28"/>
                <w:szCs w:val="28"/>
              </w:rPr>
              <w:tab/>
            </w:r>
            <w:r w:rsidR="00AF0E3F" w:rsidRPr="00AF0E3F">
              <w:rPr>
                <w:rFonts w:ascii="Times New Roman" w:hAnsi="Times New Roman" w:cs="Times New Roman"/>
                <w:noProof/>
                <w:webHidden/>
                <w:sz w:val="28"/>
                <w:szCs w:val="28"/>
              </w:rPr>
              <w:fldChar w:fldCharType="begin"/>
            </w:r>
            <w:r w:rsidR="00AF0E3F" w:rsidRPr="00AF0E3F">
              <w:rPr>
                <w:rFonts w:ascii="Times New Roman" w:hAnsi="Times New Roman" w:cs="Times New Roman"/>
                <w:noProof/>
                <w:webHidden/>
                <w:sz w:val="28"/>
                <w:szCs w:val="28"/>
              </w:rPr>
              <w:instrText xml:space="preserve"> PAGEREF _Toc483905411 \h </w:instrText>
            </w:r>
            <w:r w:rsidR="00AF0E3F" w:rsidRPr="00AF0E3F">
              <w:rPr>
                <w:rFonts w:ascii="Times New Roman" w:hAnsi="Times New Roman" w:cs="Times New Roman"/>
                <w:noProof/>
                <w:webHidden/>
                <w:sz w:val="28"/>
                <w:szCs w:val="28"/>
              </w:rPr>
            </w:r>
            <w:r w:rsidR="00AF0E3F" w:rsidRPr="00AF0E3F">
              <w:rPr>
                <w:rFonts w:ascii="Times New Roman" w:hAnsi="Times New Roman" w:cs="Times New Roman"/>
                <w:noProof/>
                <w:webHidden/>
                <w:sz w:val="28"/>
                <w:szCs w:val="28"/>
              </w:rPr>
              <w:fldChar w:fldCharType="separate"/>
            </w:r>
            <w:r w:rsidR="00AF0E3F" w:rsidRPr="00AF0E3F">
              <w:rPr>
                <w:rFonts w:ascii="Times New Roman" w:hAnsi="Times New Roman" w:cs="Times New Roman"/>
                <w:noProof/>
                <w:webHidden/>
                <w:sz w:val="28"/>
                <w:szCs w:val="28"/>
              </w:rPr>
              <w:t>30</w:t>
            </w:r>
            <w:r w:rsidR="00AF0E3F" w:rsidRPr="00AF0E3F">
              <w:rPr>
                <w:rFonts w:ascii="Times New Roman" w:hAnsi="Times New Roman" w:cs="Times New Roman"/>
                <w:noProof/>
                <w:webHidden/>
                <w:sz w:val="28"/>
                <w:szCs w:val="28"/>
              </w:rPr>
              <w:fldChar w:fldCharType="end"/>
            </w:r>
          </w:hyperlink>
        </w:p>
        <w:p w:rsidR="00AF0E3F" w:rsidRPr="00AF0E3F" w:rsidRDefault="00524B45" w:rsidP="00AF0E3F">
          <w:pPr>
            <w:pStyle w:val="11"/>
            <w:jc w:val="both"/>
            <w:rPr>
              <w:rFonts w:ascii="Times New Roman" w:eastAsiaTheme="minorEastAsia" w:hAnsi="Times New Roman" w:cs="Times New Roman"/>
              <w:noProof/>
              <w:sz w:val="28"/>
              <w:szCs w:val="28"/>
              <w:lang w:eastAsia="ru-RU"/>
            </w:rPr>
          </w:pPr>
          <w:hyperlink w:anchor="_Toc483905412" w:history="1">
            <w:r w:rsidR="00AF0E3F" w:rsidRPr="00AF0E3F">
              <w:rPr>
                <w:rStyle w:val="ab"/>
                <w:rFonts w:ascii="Times New Roman" w:hAnsi="Times New Roman" w:cs="Times New Roman"/>
                <w:noProof/>
                <w:sz w:val="28"/>
                <w:szCs w:val="28"/>
              </w:rPr>
              <w:t>ГЛАВА 2. ТЕОРЕТИЧЕСКИЕ АСПЕКТЫ ИЗУЧЕНИЯ ФЕНОМЕНА НЕСИСТЕМНОЙ ОППОЗИЦИИ</w:t>
            </w:r>
            <w:r w:rsidR="00AF0E3F" w:rsidRPr="00AF0E3F">
              <w:rPr>
                <w:rFonts w:ascii="Times New Roman" w:hAnsi="Times New Roman" w:cs="Times New Roman"/>
                <w:noProof/>
                <w:webHidden/>
                <w:sz w:val="28"/>
                <w:szCs w:val="28"/>
              </w:rPr>
              <w:tab/>
            </w:r>
            <w:r w:rsidR="00AF0E3F" w:rsidRPr="00AF0E3F">
              <w:rPr>
                <w:rFonts w:ascii="Times New Roman" w:hAnsi="Times New Roman" w:cs="Times New Roman"/>
                <w:noProof/>
                <w:webHidden/>
                <w:sz w:val="28"/>
                <w:szCs w:val="28"/>
              </w:rPr>
              <w:fldChar w:fldCharType="begin"/>
            </w:r>
            <w:r w:rsidR="00AF0E3F" w:rsidRPr="00AF0E3F">
              <w:rPr>
                <w:rFonts w:ascii="Times New Roman" w:hAnsi="Times New Roman" w:cs="Times New Roman"/>
                <w:noProof/>
                <w:webHidden/>
                <w:sz w:val="28"/>
                <w:szCs w:val="28"/>
              </w:rPr>
              <w:instrText xml:space="preserve"> PAGEREF _Toc483905412 \h </w:instrText>
            </w:r>
            <w:r w:rsidR="00AF0E3F" w:rsidRPr="00AF0E3F">
              <w:rPr>
                <w:rFonts w:ascii="Times New Roman" w:hAnsi="Times New Roman" w:cs="Times New Roman"/>
                <w:noProof/>
                <w:webHidden/>
                <w:sz w:val="28"/>
                <w:szCs w:val="28"/>
              </w:rPr>
            </w:r>
            <w:r w:rsidR="00AF0E3F" w:rsidRPr="00AF0E3F">
              <w:rPr>
                <w:rFonts w:ascii="Times New Roman" w:hAnsi="Times New Roman" w:cs="Times New Roman"/>
                <w:noProof/>
                <w:webHidden/>
                <w:sz w:val="28"/>
                <w:szCs w:val="28"/>
              </w:rPr>
              <w:fldChar w:fldCharType="separate"/>
            </w:r>
            <w:r w:rsidR="00AF0E3F" w:rsidRPr="00AF0E3F">
              <w:rPr>
                <w:rFonts w:ascii="Times New Roman" w:hAnsi="Times New Roman" w:cs="Times New Roman"/>
                <w:noProof/>
                <w:webHidden/>
                <w:sz w:val="28"/>
                <w:szCs w:val="28"/>
              </w:rPr>
              <w:t>40</w:t>
            </w:r>
            <w:r w:rsidR="00AF0E3F" w:rsidRPr="00AF0E3F">
              <w:rPr>
                <w:rFonts w:ascii="Times New Roman" w:hAnsi="Times New Roman" w:cs="Times New Roman"/>
                <w:noProof/>
                <w:webHidden/>
                <w:sz w:val="28"/>
                <w:szCs w:val="28"/>
              </w:rPr>
              <w:fldChar w:fldCharType="end"/>
            </w:r>
          </w:hyperlink>
        </w:p>
        <w:p w:rsidR="00AF0E3F" w:rsidRPr="00AF0E3F" w:rsidRDefault="00524B45" w:rsidP="00AF0E3F">
          <w:pPr>
            <w:pStyle w:val="2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483905413" w:history="1">
            <w:r w:rsidR="00AF0E3F" w:rsidRPr="00AF0E3F">
              <w:rPr>
                <w:rStyle w:val="ab"/>
                <w:rFonts w:ascii="Times New Roman" w:hAnsi="Times New Roman" w:cs="Times New Roman"/>
                <w:noProof/>
                <w:sz w:val="28"/>
                <w:szCs w:val="28"/>
              </w:rPr>
              <w:t>2.1. Подходы к определению феномена несистемной оппозиции</w:t>
            </w:r>
            <w:r w:rsidR="00AF0E3F" w:rsidRPr="00AF0E3F">
              <w:rPr>
                <w:rFonts w:ascii="Times New Roman" w:hAnsi="Times New Roman" w:cs="Times New Roman"/>
                <w:noProof/>
                <w:webHidden/>
                <w:sz w:val="28"/>
                <w:szCs w:val="28"/>
              </w:rPr>
              <w:tab/>
            </w:r>
            <w:r w:rsidR="00AF0E3F" w:rsidRPr="00AF0E3F">
              <w:rPr>
                <w:rFonts w:ascii="Times New Roman" w:hAnsi="Times New Roman" w:cs="Times New Roman"/>
                <w:noProof/>
                <w:webHidden/>
                <w:sz w:val="28"/>
                <w:szCs w:val="28"/>
              </w:rPr>
              <w:fldChar w:fldCharType="begin"/>
            </w:r>
            <w:r w:rsidR="00AF0E3F" w:rsidRPr="00AF0E3F">
              <w:rPr>
                <w:rFonts w:ascii="Times New Roman" w:hAnsi="Times New Roman" w:cs="Times New Roman"/>
                <w:noProof/>
                <w:webHidden/>
                <w:sz w:val="28"/>
                <w:szCs w:val="28"/>
              </w:rPr>
              <w:instrText xml:space="preserve"> PAGEREF _Toc483905413 \h </w:instrText>
            </w:r>
            <w:r w:rsidR="00AF0E3F" w:rsidRPr="00AF0E3F">
              <w:rPr>
                <w:rFonts w:ascii="Times New Roman" w:hAnsi="Times New Roman" w:cs="Times New Roman"/>
                <w:noProof/>
                <w:webHidden/>
                <w:sz w:val="28"/>
                <w:szCs w:val="28"/>
              </w:rPr>
            </w:r>
            <w:r w:rsidR="00AF0E3F" w:rsidRPr="00AF0E3F">
              <w:rPr>
                <w:rFonts w:ascii="Times New Roman" w:hAnsi="Times New Roman" w:cs="Times New Roman"/>
                <w:noProof/>
                <w:webHidden/>
                <w:sz w:val="28"/>
                <w:szCs w:val="28"/>
              </w:rPr>
              <w:fldChar w:fldCharType="separate"/>
            </w:r>
            <w:r w:rsidR="00AF0E3F" w:rsidRPr="00AF0E3F">
              <w:rPr>
                <w:rFonts w:ascii="Times New Roman" w:hAnsi="Times New Roman" w:cs="Times New Roman"/>
                <w:noProof/>
                <w:webHidden/>
                <w:sz w:val="28"/>
                <w:szCs w:val="28"/>
              </w:rPr>
              <w:t>40</w:t>
            </w:r>
            <w:r w:rsidR="00AF0E3F" w:rsidRPr="00AF0E3F">
              <w:rPr>
                <w:rFonts w:ascii="Times New Roman" w:hAnsi="Times New Roman" w:cs="Times New Roman"/>
                <w:noProof/>
                <w:webHidden/>
                <w:sz w:val="28"/>
                <w:szCs w:val="28"/>
              </w:rPr>
              <w:fldChar w:fldCharType="end"/>
            </w:r>
          </w:hyperlink>
        </w:p>
        <w:p w:rsidR="00AF0E3F" w:rsidRPr="00AF0E3F" w:rsidRDefault="00524B45" w:rsidP="00AF0E3F">
          <w:pPr>
            <w:pStyle w:val="2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483905414" w:history="1">
            <w:r w:rsidR="00AF0E3F" w:rsidRPr="00AF0E3F">
              <w:rPr>
                <w:rStyle w:val="ab"/>
                <w:rFonts w:ascii="Times New Roman" w:hAnsi="Times New Roman" w:cs="Times New Roman"/>
                <w:noProof/>
                <w:sz w:val="28"/>
                <w:szCs w:val="28"/>
              </w:rPr>
              <w:t>2.2. Несистемная оппозиция в российском политическом пространстве</w:t>
            </w:r>
            <w:r w:rsidR="00AF0E3F" w:rsidRPr="00AF0E3F">
              <w:rPr>
                <w:rFonts w:ascii="Times New Roman" w:hAnsi="Times New Roman" w:cs="Times New Roman"/>
                <w:noProof/>
                <w:webHidden/>
                <w:sz w:val="28"/>
                <w:szCs w:val="28"/>
              </w:rPr>
              <w:tab/>
            </w:r>
            <w:r w:rsidR="00AF0E3F" w:rsidRPr="00AF0E3F">
              <w:rPr>
                <w:rFonts w:ascii="Times New Roman" w:hAnsi="Times New Roman" w:cs="Times New Roman"/>
                <w:noProof/>
                <w:webHidden/>
                <w:sz w:val="28"/>
                <w:szCs w:val="28"/>
              </w:rPr>
              <w:fldChar w:fldCharType="begin"/>
            </w:r>
            <w:r w:rsidR="00AF0E3F" w:rsidRPr="00AF0E3F">
              <w:rPr>
                <w:rFonts w:ascii="Times New Roman" w:hAnsi="Times New Roman" w:cs="Times New Roman"/>
                <w:noProof/>
                <w:webHidden/>
                <w:sz w:val="28"/>
                <w:szCs w:val="28"/>
              </w:rPr>
              <w:instrText xml:space="preserve"> PAGEREF _Toc483905414 \h </w:instrText>
            </w:r>
            <w:r w:rsidR="00AF0E3F" w:rsidRPr="00AF0E3F">
              <w:rPr>
                <w:rFonts w:ascii="Times New Roman" w:hAnsi="Times New Roman" w:cs="Times New Roman"/>
                <w:noProof/>
                <w:webHidden/>
                <w:sz w:val="28"/>
                <w:szCs w:val="28"/>
              </w:rPr>
            </w:r>
            <w:r w:rsidR="00AF0E3F" w:rsidRPr="00AF0E3F">
              <w:rPr>
                <w:rFonts w:ascii="Times New Roman" w:hAnsi="Times New Roman" w:cs="Times New Roman"/>
                <w:noProof/>
                <w:webHidden/>
                <w:sz w:val="28"/>
                <w:szCs w:val="28"/>
              </w:rPr>
              <w:fldChar w:fldCharType="separate"/>
            </w:r>
            <w:r w:rsidR="00AF0E3F" w:rsidRPr="00AF0E3F">
              <w:rPr>
                <w:rFonts w:ascii="Times New Roman" w:hAnsi="Times New Roman" w:cs="Times New Roman"/>
                <w:noProof/>
                <w:webHidden/>
                <w:sz w:val="28"/>
                <w:szCs w:val="28"/>
              </w:rPr>
              <w:t>45</w:t>
            </w:r>
            <w:r w:rsidR="00AF0E3F" w:rsidRPr="00AF0E3F">
              <w:rPr>
                <w:rFonts w:ascii="Times New Roman" w:hAnsi="Times New Roman" w:cs="Times New Roman"/>
                <w:noProof/>
                <w:webHidden/>
                <w:sz w:val="28"/>
                <w:szCs w:val="28"/>
              </w:rPr>
              <w:fldChar w:fldCharType="end"/>
            </w:r>
          </w:hyperlink>
        </w:p>
        <w:p w:rsidR="00AF0E3F" w:rsidRPr="00AF0E3F" w:rsidRDefault="00524B45" w:rsidP="00AF0E3F">
          <w:pPr>
            <w:pStyle w:val="11"/>
            <w:jc w:val="both"/>
            <w:rPr>
              <w:rFonts w:ascii="Times New Roman" w:eastAsiaTheme="minorEastAsia" w:hAnsi="Times New Roman" w:cs="Times New Roman"/>
              <w:noProof/>
              <w:sz w:val="28"/>
              <w:szCs w:val="28"/>
              <w:lang w:eastAsia="ru-RU"/>
            </w:rPr>
          </w:pPr>
          <w:hyperlink w:anchor="_Toc483905415" w:history="1">
            <w:r w:rsidR="00AF0E3F" w:rsidRPr="00AF0E3F">
              <w:rPr>
                <w:rStyle w:val="ab"/>
                <w:rFonts w:ascii="Times New Roman" w:hAnsi="Times New Roman" w:cs="Times New Roman"/>
                <w:noProof/>
                <w:sz w:val="28"/>
                <w:szCs w:val="28"/>
              </w:rPr>
              <w:t>ГЛАВА 3. ИДЕОЛОГИЧЕСКИЕ ОРИЕНТАЦИИ ВНЕПАРЛАМЕНТСКОЙ ОППОЗИЦИИ РФ</w:t>
            </w:r>
            <w:r w:rsidR="00AF0E3F" w:rsidRPr="00AF0E3F">
              <w:rPr>
                <w:rFonts w:ascii="Times New Roman" w:hAnsi="Times New Roman" w:cs="Times New Roman"/>
                <w:noProof/>
                <w:webHidden/>
                <w:sz w:val="28"/>
                <w:szCs w:val="28"/>
              </w:rPr>
              <w:tab/>
            </w:r>
            <w:r w:rsidR="00AF0E3F" w:rsidRPr="00AF0E3F">
              <w:rPr>
                <w:rFonts w:ascii="Times New Roman" w:hAnsi="Times New Roman" w:cs="Times New Roman"/>
                <w:noProof/>
                <w:webHidden/>
                <w:sz w:val="28"/>
                <w:szCs w:val="28"/>
              </w:rPr>
              <w:fldChar w:fldCharType="begin"/>
            </w:r>
            <w:r w:rsidR="00AF0E3F" w:rsidRPr="00AF0E3F">
              <w:rPr>
                <w:rFonts w:ascii="Times New Roman" w:hAnsi="Times New Roman" w:cs="Times New Roman"/>
                <w:noProof/>
                <w:webHidden/>
                <w:sz w:val="28"/>
                <w:szCs w:val="28"/>
              </w:rPr>
              <w:instrText xml:space="preserve"> PAGEREF _Toc483905415 \h </w:instrText>
            </w:r>
            <w:r w:rsidR="00AF0E3F" w:rsidRPr="00AF0E3F">
              <w:rPr>
                <w:rFonts w:ascii="Times New Roman" w:hAnsi="Times New Roman" w:cs="Times New Roman"/>
                <w:noProof/>
                <w:webHidden/>
                <w:sz w:val="28"/>
                <w:szCs w:val="28"/>
              </w:rPr>
            </w:r>
            <w:r w:rsidR="00AF0E3F" w:rsidRPr="00AF0E3F">
              <w:rPr>
                <w:rFonts w:ascii="Times New Roman" w:hAnsi="Times New Roman" w:cs="Times New Roman"/>
                <w:noProof/>
                <w:webHidden/>
                <w:sz w:val="28"/>
                <w:szCs w:val="28"/>
              </w:rPr>
              <w:fldChar w:fldCharType="separate"/>
            </w:r>
            <w:r w:rsidR="00AF0E3F" w:rsidRPr="00AF0E3F">
              <w:rPr>
                <w:rFonts w:ascii="Times New Roman" w:hAnsi="Times New Roman" w:cs="Times New Roman"/>
                <w:noProof/>
                <w:webHidden/>
                <w:sz w:val="28"/>
                <w:szCs w:val="28"/>
              </w:rPr>
              <w:t>52</w:t>
            </w:r>
            <w:r w:rsidR="00AF0E3F" w:rsidRPr="00AF0E3F">
              <w:rPr>
                <w:rFonts w:ascii="Times New Roman" w:hAnsi="Times New Roman" w:cs="Times New Roman"/>
                <w:noProof/>
                <w:webHidden/>
                <w:sz w:val="28"/>
                <w:szCs w:val="28"/>
              </w:rPr>
              <w:fldChar w:fldCharType="end"/>
            </w:r>
          </w:hyperlink>
        </w:p>
        <w:p w:rsidR="00AF0E3F" w:rsidRPr="00AF0E3F" w:rsidRDefault="00524B45" w:rsidP="00AF0E3F">
          <w:pPr>
            <w:pStyle w:val="2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483905416" w:history="1">
            <w:r w:rsidR="00AF0E3F" w:rsidRPr="00AF0E3F">
              <w:rPr>
                <w:rStyle w:val="ab"/>
                <w:rFonts w:ascii="Times New Roman" w:hAnsi="Times New Roman" w:cs="Times New Roman"/>
                <w:noProof/>
                <w:sz w:val="28"/>
                <w:szCs w:val="28"/>
              </w:rPr>
              <w:t>3.1. Идеологические стратегии политических партий в современной России: опыт эмпирического анализа</w:t>
            </w:r>
            <w:r w:rsidR="00AF0E3F" w:rsidRPr="00AF0E3F">
              <w:rPr>
                <w:rFonts w:ascii="Times New Roman" w:hAnsi="Times New Roman" w:cs="Times New Roman"/>
                <w:noProof/>
                <w:webHidden/>
                <w:sz w:val="28"/>
                <w:szCs w:val="28"/>
              </w:rPr>
              <w:tab/>
            </w:r>
            <w:r w:rsidR="00AF0E3F" w:rsidRPr="00AF0E3F">
              <w:rPr>
                <w:rFonts w:ascii="Times New Roman" w:hAnsi="Times New Roman" w:cs="Times New Roman"/>
                <w:noProof/>
                <w:webHidden/>
                <w:sz w:val="28"/>
                <w:szCs w:val="28"/>
              </w:rPr>
              <w:fldChar w:fldCharType="begin"/>
            </w:r>
            <w:r w:rsidR="00AF0E3F" w:rsidRPr="00AF0E3F">
              <w:rPr>
                <w:rFonts w:ascii="Times New Roman" w:hAnsi="Times New Roman" w:cs="Times New Roman"/>
                <w:noProof/>
                <w:webHidden/>
                <w:sz w:val="28"/>
                <w:szCs w:val="28"/>
              </w:rPr>
              <w:instrText xml:space="preserve"> PAGEREF _Toc483905416 \h </w:instrText>
            </w:r>
            <w:r w:rsidR="00AF0E3F" w:rsidRPr="00AF0E3F">
              <w:rPr>
                <w:rFonts w:ascii="Times New Roman" w:hAnsi="Times New Roman" w:cs="Times New Roman"/>
                <w:noProof/>
                <w:webHidden/>
                <w:sz w:val="28"/>
                <w:szCs w:val="28"/>
              </w:rPr>
            </w:r>
            <w:r w:rsidR="00AF0E3F" w:rsidRPr="00AF0E3F">
              <w:rPr>
                <w:rFonts w:ascii="Times New Roman" w:hAnsi="Times New Roman" w:cs="Times New Roman"/>
                <w:noProof/>
                <w:webHidden/>
                <w:sz w:val="28"/>
                <w:szCs w:val="28"/>
              </w:rPr>
              <w:fldChar w:fldCharType="separate"/>
            </w:r>
            <w:r w:rsidR="00AF0E3F" w:rsidRPr="00AF0E3F">
              <w:rPr>
                <w:rFonts w:ascii="Times New Roman" w:hAnsi="Times New Roman" w:cs="Times New Roman"/>
                <w:noProof/>
                <w:webHidden/>
                <w:sz w:val="28"/>
                <w:szCs w:val="28"/>
              </w:rPr>
              <w:t>52</w:t>
            </w:r>
            <w:r w:rsidR="00AF0E3F" w:rsidRPr="00AF0E3F">
              <w:rPr>
                <w:rFonts w:ascii="Times New Roman" w:hAnsi="Times New Roman" w:cs="Times New Roman"/>
                <w:noProof/>
                <w:webHidden/>
                <w:sz w:val="28"/>
                <w:szCs w:val="28"/>
              </w:rPr>
              <w:fldChar w:fldCharType="end"/>
            </w:r>
          </w:hyperlink>
        </w:p>
        <w:p w:rsidR="00AF0E3F" w:rsidRPr="00AF0E3F" w:rsidRDefault="00524B45" w:rsidP="00AF0E3F">
          <w:pPr>
            <w:pStyle w:val="2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483905417" w:history="1">
            <w:r w:rsidR="00AF0E3F" w:rsidRPr="00AF0E3F">
              <w:rPr>
                <w:rStyle w:val="ab"/>
                <w:rFonts w:ascii="Times New Roman" w:hAnsi="Times New Roman" w:cs="Times New Roman"/>
                <w:noProof/>
                <w:sz w:val="28"/>
                <w:szCs w:val="28"/>
              </w:rPr>
              <w:t>3.2. Идеологические основания позиционирования российской несистемной оппозиции</w:t>
            </w:r>
            <w:r w:rsidR="00AF0E3F" w:rsidRPr="00AF0E3F">
              <w:rPr>
                <w:rFonts w:ascii="Times New Roman" w:hAnsi="Times New Roman" w:cs="Times New Roman"/>
                <w:noProof/>
                <w:webHidden/>
                <w:sz w:val="28"/>
                <w:szCs w:val="28"/>
              </w:rPr>
              <w:tab/>
            </w:r>
            <w:r w:rsidR="00AF0E3F" w:rsidRPr="00AF0E3F">
              <w:rPr>
                <w:rFonts w:ascii="Times New Roman" w:hAnsi="Times New Roman" w:cs="Times New Roman"/>
                <w:noProof/>
                <w:webHidden/>
                <w:sz w:val="28"/>
                <w:szCs w:val="28"/>
              </w:rPr>
              <w:fldChar w:fldCharType="begin"/>
            </w:r>
            <w:r w:rsidR="00AF0E3F" w:rsidRPr="00AF0E3F">
              <w:rPr>
                <w:rFonts w:ascii="Times New Roman" w:hAnsi="Times New Roman" w:cs="Times New Roman"/>
                <w:noProof/>
                <w:webHidden/>
                <w:sz w:val="28"/>
                <w:szCs w:val="28"/>
              </w:rPr>
              <w:instrText xml:space="preserve"> PAGEREF _Toc483905417 \h </w:instrText>
            </w:r>
            <w:r w:rsidR="00AF0E3F" w:rsidRPr="00AF0E3F">
              <w:rPr>
                <w:rFonts w:ascii="Times New Roman" w:hAnsi="Times New Roman" w:cs="Times New Roman"/>
                <w:noProof/>
                <w:webHidden/>
                <w:sz w:val="28"/>
                <w:szCs w:val="28"/>
              </w:rPr>
            </w:r>
            <w:r w:rsidR="00AF0E3F" w:rsidRPr="00AF0E3F">
              <w:rPr>
                <w:rFonts w:ascii="Times New Roman" w:hAnsi="Times New Roman" w:cs="Times New Roman"/>
                <w:noProof/>
                <w:webHidden/>
                <w:sz w:val="28"/>
                <w:szCs w:val="28"/>
              </w:rPr>
              <w:fldChar w:fldCharType="separate"/>
            </w:r>
            <w:r w:rsidR="00AF0E3F" w:rsidRPr="00AF0E3F">
              <w:rPr>
                <w:rFonts w:ascii="Times New Roman" w:hAnsi="Times New Roman" w:cs="Times New Roman"/>
                <w:noProof/>
                <w:webHidden/>
                <w:sz w:val="28"/>
                <w:szCs w:val="28"/>
              </w:rPr>
              <w:t>58</w:t>
            </w:r>
            <w:r w:rsidR="00AF0E3F" w:rsidRPr="00AF0E3F">
              <w:rPr>
                <w:rFonts w:ascii="Times New Roman" w:hAnsi="Times New Roman" w:cs="Times New Roman"/>
                <w:noProof/>
                <w:webHidden/>
                <w:sz w:val="28"/>
                <w:szCs w:val="28"/>
              </w:rPr>
              <w:fldChar w:fldCharType="end"/>
            </w:r>
          </w:hyperlink>
        </w:p>
        <w:p w:rsidR="00AF0E3F" w:rsidRPr="00AF0E3F" w:rsidRDefault="00524B45" w:rsidP="00AF0E3F">
          <w:pPr>
            <w:pStyle w:val="11"/>
            <w:jc w:val="both"/>
            <w:rPr>
              <w:rFonts w:ascii="Times New Roman" w:eastAsiaTheme="minorEastAsia" w:hAnsi="Times New Roman" w:cs="Times New Roman"/>
              <w:noProof/>
              <w:sz w:val="28"/>
              <w:szCs w:val="28"/>
              <w:lang w:eastAsia="ru-RU"/>
            </w:rPr>
          </w:pPr>
          <w:hyperlink w:anchor="_Toc483905418" w:history="1">
            <w:r w:rsidR="00AF0E3F" w:rsidRPr="00AF0E3F">
              <w:rPr>
                <w:rStyle w:val="ab"/>
                <w:rFonts w:ascii="Times New Roman" w:hAnsi="Times New Roman" w:cs="Times New Roman"/>
                <w:noProof/>
                <w:sz w:val="28"/>
                <w:szCs w:val="28"/>
                <w:shd w:val="clear" w:color="auto" w:fill="FFFFFF"/>
              </w:rPr>
              <w:t>ЗАКЛЮЧЕНИЕ</w:t>
            </w:r>
            <w:r w:rsidR="00AF0E3F" w:rsidRPr="00AF0E3F">
              <w:rPr>
                <w:rFonts w:ascii="Times New Roman" w:hAnsi="Times New Roman" w:cs="Times New Roman"/>
                <w:noProof/>
                <w:webHidden/>
                <w:sz w:val="28"/>
                <w:szCs w:val="28"/>
              </w:rPr>
              <w:tab/>
            </w:r>
            <w:r w:rsidR="00AF0E3F" w:rsidRPr="00AF0E3F">
              <w:rPr>
                <w:rFonts w:ascii="Times New Roman" w:hAnsi="Times New Roman" w:cs="Times New Roman"/>
                <w:noProof/>
                <w:webHidden/>
                <w:sz w:val="28"/>
                <w:szCs w:val="28"/>
              </w:rPr>
              <w:fldChar w:fldCharType="begin"/>
            </w:r>
            <w:r w:rsidR="00AF0E3F" w:rsidRPr="00AF0E3F">
              <w:rPr>
                <w:rFonts w:ascii="Times New Roman" w:hAnsi="Times New Roman" w:cs="Times New Roman"/>
                <w:noProof/>
                <w:webHidden/>
                <w:sz w:val="28"/>
                <w:szCs w:val="28"/>
              </w:rPr>
              <w:instrText xml:space="preserve"> PAGEREF _Toc483905418 \h </w:instrText>
            </w:r>
            <w:r w:rsidR="00AF0E3F" w:rsidRPr="00AF0E3F">
              <w:rPr>
                <w:rFonts w:ascii="Times New Roman" w:hAnsi="Times New Roman" w:cs="Times New Roman"/>
                <w:noProof/>
                <w:webHidden/>
                <w:sz w:val="28"/>
                <w:szCs w:val="28"/>
              </w:rPr>
            </w:r>
            <w:r w:rsidR="00AF0E3F" w:rsidRPr="00AF0E3F">
              <w:rPr>
                <w:rFonts w:ascii="Times New Roman" w:hAnsi="Times New Roman" w:cs="Times New Roman"/>
                <w:noProof/>
                <w:webHidden/>
                <w:sz w:val="28"/>
                <w:szCs w:val="28"/>
              </w:rPr>
              <w:fldChar w:fldCharType="separate"/>
            </w:r>
            <w:r w:rsidR="00AF0E3F" w:rsidRPr="00AF0E3F">
              <w:rPr>
                <w:rFonts w:ascii="Times New Roman" w:hAnsi="Times New Roman" w:cs="Times New Roman"/>
                <w:noProof/>
                <w:webHidden/>
                <w:sz w:val="28"/>
                <w:szCs w:val="28"/>
              </w:rPr>
              <w:t>68</w:t>
            </w:r>
            <w:r w:rsidR="00AF0E3F" w:rsidRPr="00AF0E3F">
              <w:rPr>
                <w:rFonts w:ascii="Times New Roman" w:hAnsi="Times New Roman" w:cs="Times New Roman"/>
                <w:noProof/>
                <w:webHidden/>
                <w:sz w:val="28"/>
                <w:szCs w:val="28"/>
              </w:rPr>
              <w:fldChar w:fldCharType="end"/>
            </w:r>
          </w:hyperlink>
        </w:p>
        <w:p w:rsidR="00AF0E3F" w:rsidRPr="00AF0E3F" w:rsidRDefault="00524B45" w:rsidP="00AF0E3F">
          <w:pPr>
            <w:pStyle w:val="11"/>
            <w:jc w:val="both"/>
            <w:rPr>
              <w:rFonts w:ascii="Times New Roman" w:eastAsiaTheme="minorEastAsia" w:hAnsi="Times New Roman" w:cs="Times New Roman"/>
              <w:noProof/>
              <w:sz w:val="28"/>
              <w:szCs w:val="28"/>
              <w:lang w:eastAsia="ru-RU"/>
            </w:rPr>
          </w:pPr>
          <w:hyperlink w:anchor="_Toc483905419" w:history="1">
            <w:r w:rsidR="00AF0E3F" w:rsidRPr="00AF0E3F">
              <w:rPr>
                <w:rStyle w:val="ab"/>
                <w:rFonts w:ascii="Times New Roman" w:hAnsi="Times New Roman" w:cs="Times New Roman"/>
                <w:noProof/>
                <w:sz w:val="28"/>
                <w:szCs w:val="28"/>
              </w:rPr>
              <w:t>СПИСОК ЛИТЕРАТУРЫ</w:t>
            </w:r>
            <w:r w:rsidR="00AF0E3F" w:rsidRPr="00AF0E3F">
              <w:rPr>
                <w:rFonts w:ascii="Times New Roman" w:hAnsi="Times New Roman" w:cs="Times New Roman"/>
                <w:noProof/>
                <w:webHidden/>
                <w:sz w:val="28"/>
                <w:szCs w:val="28"/>
              </w:rPr>
              <w:tab/>
            </w:r>
            <w:r w:rsidR="00AF0E3F" w:rsidRPr="00AF0E3F">
              <w:rPr>
                <w:rFonts w:ascii="Times New Roman" w:hAnsi="Times New Roman" w:cs="Times New Roman"/>
                <w:noProof/>
                <w:webHidden/>
                <w:sz w:val="28"/>
                <w:szCs w:val="28"/>
              </w:rPr>
              <w:fldChar w:fldCharType="begin"/>
            </w:r>
            <w:r w:rsidR="00AF0E3F" w:rsidRPr="00AF0E3F">
              <w:rPr>
                <w:rFonts w:ascii="Times New Roman" w:hAnsi="Times New Roman" w:cs="Times New Roman"/>
                <w:noProof/>
                <w:webHidden/>
                <w:sz w:val="28"/>
                <w:szCs w:val="28"/>
              </w:rPr>
              <w:instrText xml:space="preserve"> PAGEREF _Toc483905419 \h </w:instrText>
            </w:r>
            <w:r w:rsidR="00AF0E3F" w:rsidRPr="00AF0E3F">
              <w:rPr>
                <w:rFonts w:ascii="Times New Roman" w:hAnsi="Times New Roman" w:cs="Times New Roman"/>
                <w:noProof/>
                <w:webHidden/>
                <w:sz w:val="28"/>
                <w:szCs w:val="28"/>
              </w:rPr>
            </w:r>
            <w:r w:rsidR="00AF0E3F" w:rsidRPr="00AF0E3F">
              <w:rPr>
                <w:rFonts w:ascii="Times New Roman" w:hAnsi="Times New Roman" w:cs="Times New Roman"/>
                <w:noProof/>
                <w:webHidden/>
                <w:sz w:val="28"/>
                <w:szCs w:val="28"/>
              </w:rPr>
              <w:fldChar w:fldCharType="separate"/>
            </w:r>
            <w:r w:rsidR="00AF0E3F" w:rsidRPr="00AF0E3F">
              <w:rPr>
                <w:rFonts w:ascii="Times New Roman" w:hAnsi="Times New Roman" w:cs="Times New Roman"/>
                <w:noProof/>
                <w:webHidden/>
                <w:sz w:val="28"/>
                <w:szCs w:val="28"/>
              </w:rPr>
              <w:t>71</w:t>
            </w:r>
            <w:r w:rsidR="00AF0E3F" w:rsidRPr="00AF0E3F">
              <w:rPr>
                <w:rFonts w:ascii="Times New Roman" w:hAnsi="Times New Roman" w:cs="Times New Roman"/>
                <w:noProof/>
                <w:webHidden/>
                <w:sz w:val="28"/>
                <w:szCs w:val="28"/>
              </w:rPr>
              <w:fldChar w:fldCharType="end"/>
            </w:r>
          </w:hyperlink>
        </w:p>
        <w:p w:rsidR="00AF0E3F" w:rsidRDefault="00524B45" w:rsidP="00AF0E3F">
          <w:pPr>
            <w:pStyle w:val="11"/>
            <w:jc w:val="both"/>
            <w:rPr>
              <w:rFonts w:eastAsiaTheme="minorEastAsia"/>
              <w:noProof/>
              <w:lang w:eastAsia="ru-RU"/>
            </w:rPr>
          </w:pPr>
          <w:hyperlink w:anchor="_Toc483905420" w:history="1">
            <w:r w:rsidR="00AF0E3F" w:rsidRPr="00AF0E3F">
              <w:rPr>
                <w:rStyle w:val="ab"/>
                <w:rFonts w:ascii="Times New Roman" w:hAnsi="Times New Roman" w:cs="Times New Roman"/>
                <w:noProof/>
                <w:sz w:val="28"/>
                <w:szCs w:val="28"/>
              </w:rPr>
              <w:t>ПРИЛОЖЕНИЕ</w:t>
            </w:r>
            <w:r w:rsidR="00AF0E3F" w:rsidRPr="00AF0E3F">
              <w:rPr>
                <w:rFonts w:ascii="Times New Roman" w:hAnsi="Times New Roman" w:cs="Times New Roman"/>
                <w:noProof/>
                <w:webHidden/>
                <w:sz w:val="28"/>
                <w:szCs w:val="28"/>
              </w:rPr>
              <w:tab/>
            </w:r>
            <w:r w:rsidR="00AF0E3F" w:rsidRPr="00AF0E3F">
              <w:rPr>
                <w:rFonts w:ascii="Times New Roman" w:hAnsi="Times New Roman" w:cs="Times New Roman"/>
                <w:noProof/>
                <w:webHidden/>
                <w:sz w:val="28"/>
                <w:szCs w:val="28"/>
              </w:rPr>
              <w:fldChar w:fldCharType="begin"/>
            </w:r>
            <w:r w:rsidR="00AF0E3F" w:rsidRPr="00AF0E3F">
              <w:rPr>
                <w:rFonts w:ascii="Times New Roman" w:hAnsi="Times New Roman" w:cs="Times New Roman"/>
                <w:noProof/>
                <w:webHidden/>
                <w:sz w:val="28"/>
                <w:szCs w:val="28"/>
              </w:rPr>
              <w:instrText xml:space="preserve"> PAGEREF _Toc483905420 \h </w:instrText>
            </w:r>
            <w:r w:rsidR="00AF0E3F" w:rsidRPr="00AF0E3F">
              <w:rPr>
                <w:rFonts w:ascii="Times New Roman" w:hAnsi="Times New Roman" w:cs="Times New Roman"/>
                <w:noProof/>
                <w:webHidden/>
                <w:sz w:val="28"/>
                <w:szCs w:val="28"/>
              </w:rPr>
            </w:r>
            <w:r w:rsidR="00AF0E3F" w:rsidRPr="00AF0E3F">
              <w:rPr>
                <w:rFonts w:ascii="Times New Roman" w:hAnsi="Times New Roman" w:cs="Times New Roman"/>
                <w:noProof/>
                <w:webHidden/>
                <w:sz w:val="28"/>
                <w:szCs w:val="28"/>
              </w:rPr>
              <w:fldChar w:fldCharType="separate"/>
            </w:r>
            <w:r w:rsidR="00AF0E3F" w:rsidRPr="00AF0E3F">
              <w:rPr>
                <w:rFonts w:ascii="Times New Roman" w:hAnsi="Times New Roman" w:cs="Times New Roman"/>
                <w:noProof/>
                <w:webHidden/>
                <w:sz w:val="28"/>
                <w:szCs w:val="28"/>
              </w:rPr>
              <w:t>90</w:t>
            </w:r>
            <w:r w:rsidR="00AF0E3F" w:rsidRPr="00AF0E3F">
              <w:rPr>
                <w:rFonts w:ascii="Times New Roman" w:hAnsi="Times New Roman" w:cs="Times New Roman"/>
                <w:noProof/>
                <w:webHidden/>
                <w:sz w:val="28"/>
                <w:szCs w:val="28"/>
              </w:rPr>
              <w:fldChar w:fldCharType="end"/>
            </w:r>
          </w:hyperlink>
        </w:p>
        <w:p w:rsidR="00A1530C" w:rsidRPr="00600AC6" w:rsidRDefault="00754DE2" w:rsidP="00600AC6">
          <w:pPr>
            <w:pStyle w:val="11"/>
            <w:jc w:val="both"/>
            <w:rPr>
              <w:rFonts w:ascii="Times New Roman" w:hAnsi="Times New Roman" w:cs="Times New Roman"/>
              <w:sz w:val="28"/>
              <w:szCs w:val="28"/>
            </w:rPr>
          </w:pPr>
          <w:r w:rsidRPr="00600AC6">
            <w:rPr>
              <w:rFonts w:ascii="Times New Roman" w:hAnsi="Times New Roman" w:cs="Times New Roman"/>
              <w:sz w:val="28"/>
              <w:szCs w:val="28"/>
            </w:rPr>
            <w:fldChar w:fldCharType="end"/>
          </w:r>
        </w:p>
      </w:sdtContent>
    </w:sdt>
    <w:p w:rsidR="00C57348" w:rsidRDefault="00D46386" w:rsidP="00C57348">
      <w:pPr>
        <w:pStyle w:val="1"/>
        <w:spacing w:line="360" w:lineRule="auto"/>
        <w:jc w:val="center"/>
        <w:rPr>
          <w:rFonts w:ascii="Times New Roman" w:hAnsi="Times New Roman" w:cs="Times New Roman"/>
          <w:color w:val="auto"/>
        </w:rPr>
      </w:pPr>
      <w:r>
        <w:rPr>
          <w:rFonts w:ascii="Times New Roman" w:hAnsi="Times New Roman" w:cs="Times New Roman"/>
          <w:color w:val="auto"/>
        </w:rPr>
        <w:br w:type="page"/>
      </w:r>
      <w:bookmarkStart w:id="1" w:name="_Toc482169628"/>
    </w:p>
    <w:p w:rsidR="00523841" w:rsidRPr="000A3350" w:rsidRDefault="00523841" w:rsidP="00523841">
      <w:pPr>
        <w:pStyle w:val="1"/>
        <w:spacing w:line="360" w:lineRule="auto"/>
        <w:jc w:val="center"/>
        <w:rPr>
          <w:rFonts w:ascii="Times New Roman" w:hAnsi="Times New Roman" w:cs="Times New Roman"/>
          <w:color w:val="auto"/>
        </w:rPr>
      </w:pPr>
      <w:bookmarkStart w:id="2" w:name="_Toc483905407"/>
      <w:bookmarkEnd w:id="1"/>
      <w:r w:rsidRPr="000A3350">
        <w:rPr>
          <w:rFonts w:ascii="Times New Roman" w:hAnsi="Times New Roman" w:cs="Times New Roman"/>
          <w:color w:val="auto"/>
        </w:rPr>
        <w:lastRenderedPageBreak/>
        <w:t>ВВЕДЕНИЕ</w:t>
      </w:r>
      <w:bookmarkEnd w:id="2"/>
    </w:p>
    <w:p w:rsidR="00523841" w:rsidRPr="00112329" w:rsidRDefault="00523841" w:rsidP="00523841">
      <w:pPr>
        <w:spacing w:line="360" w:lineRule="auto"/>
        <w:jc w:val="both"/>
        <w:rPr>
          <w:rFonts w:ascii="Times New Roman" w:hAnsi="Times New Roman" w:cs="Times New Roman"/>
          <w:color w:val="FF0000"/>
          <w:sz w:val="28"/>
          <w:szCs w:val="28"/>
        </w:rPr>
      </w:pPr>
      <w:r w:rsidRPr="000A3350">
        <w:rPr>
          <w:rFonts w:ascii="Times New Roman" w:hAnsi="Times New Roman" w:cs="Times New Roman"/>
          <w:sz w:val="28"/>
          <w:szCs w:val="28"/>
        </w:rPr>
        <w:tab/>
      </w:r>
      <w:r w:rsidRPr="00F52591">
        <w:rPr>
          <w:rFonts w:ascii="Times New Roman" w:hAnsi="Times New Roman" w:cs="Times New Roman"/>
          <w:sz w:val="28"/>
          <w:szCs w:val="28"/>
        </w:rPr>
        <w:t>Политическая оппозиция выступает как важнейший политический институт, обеспечивающий сменяемость</w:t>
      </w:r>
      <w:r w:rsidRPr="000A3350">
        <w:rPr>
          <w:rFonts w:ascii="Times New Roman" w:hAnsi="Times New Roman" w:cs="Times New Roman"/>
          <w:sz w:val="28"/>
          <w:szCs w:val="28"/>
        </w:rPr>
        <w:t xml:space="preserve"> власти и вариативность развития государства. Наличие в обществе </w:t>
      </w:r>
      <w:r>
        <w:rPr>
          <w:rFonts w:ascii="Times New Roman" w:hAnsi="Times New Roman" w:cs="Times New Roman"/>
          <w:sz w:val="28"/>
          <w:szCs w:val="28"/>
        </w:rPr>
        <w:t>политической оппозиции является</w:t>
      </w:r>
      <w:r w:rsidRPr="00BC0766">
        <w:rPr>
          <w:rFonts w:ascii="Times New Roman" w:hAnsi="Times New Roman" w:cs="Times New Roman"/>
          <w:sz w:val="28"/>
          <w:szCs w:val="28"/>
        </w:rPr>
        <w:t xml:space="preserve"> </w:t>
      </w:r>
      <w:r>
        <w:rPr>
          <w:rFonts w:ascii="Times New Roman" w:hAnsi="Times New Roman" w:cs="Times New Roman"/>
          <w:sz w:val="28"/>
          <w:szCs w:val="28"/>
        </w:rPr>
        <w:t>признаком</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демократического государства. </w:t>
      </w:r>
      <w:r w:rsidRPr="000A3350">
        <w:rPr>
          <w:rFonts w:ascii="Times New Roman" w:hAnsi="Times New Roman" w:cs="Times New Roman"/>
          <w:sz w:val="28"/>
          <w:szCs w:val="28"/>
        </w:rPr>
        <w:t xml:space="preserve">В обществах, только совершающих переход от авторитаризма к демократии, политическая оппозиция приобретает еще более значимую роль, так как от уровня ее развития и эффективности зависит успешность процесса демократизации. Институционально политическая оппозиция делится на парламентскую и внепарламентскую. Последняя, в свою очередь, включает в себя несистемную оппозицию и партии, не </w:t>
      </w:r>
      <w:r>
        <w:rPr>
          <w:rFonts w:ascii="Times New Roman" w:hAnsi="Times New Roman" w:cs="Times New Roman"/>
          <w:sz w:val="28"/>
          <w:szCs w:val="28"/>
        </w:rPr>
        <w:t>имеющие представительства в органах власти.</w:t>
      </w:r>
    </w:p>
    <w:p w:rsidR="00523841" w:rsidRPr="000A3350" w:rsidRDefault="00523841" w:rsidP="00523841">
      <w:pPr>
        <w:spacing w:line="360" w:lineRule="auto"/>
        <w:jc w:val="both"/>
        <w:rPr>
          <w:rFonts w:ascii="Times New Roman" w:hAnsi="Times New Roman" w:cs="Times New Roman"/>
          <w:sz w:val="28"/>
          <w:szCs w:val="28"/>
        </w:rPr>
      </w:pPr>
      <w:r w:rsidRPr="000A3350">
        <w:rPr>
          <w:rFonts w:ascii="Times New Roman" w:hAnsi="Times New Roman" w:cs="Times New Roman"/>
          <w:sz w:val="28"/>
          <w:szCs w:val="28"/>
        </w:rPr>
        <w:tab/>
        <w:t>В течение последних лет в обществе постоянно возникают дискуссии о сущности и перспективах внепарламентской оппо</w:t>
      </w:r>
      <w:r>
        <w:rPr>
          <w:rFonts w:ascii="Times New Roman" w:hAnsi="Times New Roman" w:cs="Times New Roman"/>
          <w:sz w:val="28"/>
          <w:szCs w:val="28"/>
        </w:rPr>
        <w:t>зиции РФ. Однако эти дискуссии почти не</w:t>
      </w:r>
      <w:r w:rsidRPr="000A3350">
        <w:rPr>
          <w:rFonts w:ascii="Times New Roman" w:hAnsi="Times New Roman" w:cs="Times New Roman"/>
          <w:sz w:val="28"/>
          <w:szCs w:val="28"/>
        </w:rPr>
        <w:t xml:space="preserve"> затрагивают такой важный феномен</w:t>
      </w:r>
      <w:r>
        <w:rPr>
          <w:rFonts w:ascii="Times New Roman" w:hAnsi="Times New Roman" w:cs="Times New Roman"/>
          <w:sz w:val="28"/>
          <w:szCs w:val="28"/>
        </w:rPr>
        <w:t>,</w:t>
      </w:r>
      <w:r w:rsidRPr="000A3350">
        <w:rPr>
          <w:rFonts w:ascii="Times New Roman" w:hAnsi="Times New Roman" w:cs="Times New Roman"/>
          <w:sz w:val="28"/>
          <w:szCs w:val="28"/>
        </w:rPr>
        <w:t xml:space="preserve"> как идеологическая структура российской оппозиции. Считается, что идеологии в современном обществе перестали играть какую-либо значимую роль. </w:t>
      </w:r>
      <w:r w:rsidRPr="001979C8">
        <w:rPr>
          <w:rFonts w:ascii="Times New Roman" w:hAnsi="Times New Roman" w:cs="Times New Roman"/>
          <w:sz w:val="28"/>
          <w:szCs w:val="28"/>
        </w:rPr>
        <w:t>Политика потеряла свой ценностно-ориентированный характер, став в большей мере целерациональной.</w:t>
      </w:r>
      <w:r>
        <w:rPr>
          <w:rFonts w:ascii="Times New Roman" w:hAnsi="Times New Roman" w:cs="Times New Roman"/>
          <w:sz w:val="28"/>
          <w:szCs w:val="28"/>
        </w:rPr>
        <w:t xml:space="preserve"> При этом п</w:t>
      </w:r>
      <w:r w:rsidRPr="000A3350">
        <w:rPr>
          <w:rFonts w:ascii="Times New Roman" w:hAnsi="Times New Roman" w:cs="Times New Roman"/>
          <w:sz w:val="28"/>
          <w:szCs w:val="28"/>
        </w:rPr>
        <w:t>редставители российской оппозиции (лидеры партий и различных общественных организаций) упоминают ценности, имеющие для ни</w:t>
      </w:r>
      <w:r>
        <w:rPr>
          <w:rFonts w:ascii="Times New Roman" w:hAnsi="Times New Roman" w:cs="Times New Roman"/>
          <w:sz w:val="28"/>
          <w:szCs w:val="28"/>
        </w:rPr>
        <w:t>х наибольшее</w:t>
      </w:r>
      <w:r w:rsidRPr="000A3350">
        <w:rPr>
          <w:rFonts w:ascii="Times New Roman" w:hAnsi="Times New Roman" w:cs="Times New Roman"/>
          <w:sz w:val="28"/>
          <w:szCs w:val="28"/>
        </w:rPr>
        <w:t xml:space="preserve"> значение. Но политические иде</w:t>
      </w:r>
      <w:r>
        <w:rPr>
          <w:rFonts w:ascii="Times New Roman" w:hAnsi="Times New Roman" w:cs="Times New Roman"/>
          <w:sz w:val="28"/>
          <w:szCs w:val="28"/>
        </w:rPr>
        <w:t>ологии становятся лишь декором</w:t>
      </w:r>
      <w:r w:rsidRPr="000A3350">
        <w:rPr>
          <w:rFonts w:ascii="Times New Roman" w:hAnsi="Times New Roman" w:cs="Times New Roman"/>
          <w:sz w:val="28"/>
          <w:szCs w:val="28"/>
        </w:rPr>
        <w:t xml:space="preserve"> их политической деятельности. </w:t>
      </w:r>
      <w:r>
        <w:rPr>
          <w:rFonts w:ascii="Times New Roman" w:hAnsi="Times New Roman" w:cs="Times New Roman"/>
          <w:sz w:val="28"/>
          <w:szCs w:val="28"/>
        </w:rPr>
        <w:t>В современном мире, по сравнению с ХХ веком, в</w:t>
      </w:r>
      <w:r w:rsidRPr="000A3350">
        <w:rPr>
          <w:rFonts w:ascii="Times New Roman" w:hAnsi="Times New Roman" w:cs="Times New Roman"/>
          <w:sz w:val="28"/>
          <w:szCs w:val="28"/>
        </w:rPr>
        <w:t>се большее значение приобрет</w:t>
      </w:r>
      <w:r w:rsidRPr="00521517">
        <w:rPr>
          <w:rFonts w:ascii="Times New Roman" w:hAnsi="Times New Roman" w:cs="Times New Roman"/>
          <w:sz w:val="28"/>
          <w:szCs w:val="28"/>
        </w:rPr>
        <w:t>ают</w:t>
      </w:r>
      <w:r w:rsidRPr="00112329">
        <w:rPr>
          <w:rFonts w:ascii="Times New Roman" w:hAnsi="Times New Roman" w:cs="Times New Roman"/>
          <w:color w:val="FF0000"/>
          <w:sz w:val="28"/>
          <w:szCs w:val="28"/>
        </w:rPr>
        <w:t xml:space="preserve"> </w:t>
      </w:r>
      <w:r w:rsidRPr="000A3350">
        <w:rPr>
          <w:rFonts w:ascii="Times New Roman" w:hAnsi="Times New Roman" w:cs="Times New Roman"/>
          <w:sz w:val="28"/>
          <w:szCs w:val="28"/>
        </w:rPr>
        <w:t>манипулятивные технологии, имидж лидера, акцент на решении конкретных, частных вопросов</w:t>
      </w:r>
      <w:r>
        <w:rPr>
          <w:rFonts w:ascii="Times New Roman" w:hAnsi="Times New Roman" w:cs="Times New Roman"/>
          <w:sz w:val="28"/>
          <w:szCs w:val="28"/>
        </w:rPr>
        <w:t>. При этом важно</w:t>
      </w:r>
      <w:r w:rsidRPr="000A3350">
        <w:rPr>
          <w:rFonts w:ascii="Times New Roman" w:hAnsi="Times New Roman" w:cs="Times New Roman"/>
          <w:sz w:val="28"/>
          <w:szCs w:val="28"/>
        </w:rPr>
        <w:t xml:space="preserve"> понимать, что идеологии</w:t>
      </w:r>
      <w:r>
        <w:rPr>
          <w:rFonts w:ascii="Times New Roman" w:hAnsi="Times New Roman" w:cs="Times New Roman"/>
          <w:sz w:val="28"/>
          <w:szCs w:val="28"/>
        </w:rPr>
        <w:t>,</w:t>
      </w:r>
      <w:r w:rsidRPr="000A3350">
        <w:rPr>
          <w:rFonts w:ascii="Times New Roman" w:hAnsi="Times New Roman" w:cs="Times New Roman"/>
          <w:sz w:val="28"/>
          <w:szCs w:val="28"/>
        </w:rPr>
        <w:t xml:space="preserve"> как теоретически обоснованные и иерархически построенные системы ценностей</w:t>
      </w:r>
      <w:r>
        <w:rPr>
          <w:rFonts w:ascii="Times New Roman" w:hAnsi="Times New Roman" w:cs="Times New Roman"/>
          <w:sz w:val="28"/>
          <w:szCs w:val="28"/>
        </w:rPr>
        <w:t>,</w:t>
      </w:r>
      <w:r w:rsidRPr="000A3350">
        <w:rPr>
          <w:rFonts w:ascii="Times New Roman" w:hAnsi="Times New Roman" w:cs="Times New Roman"/>
          <w:sz w:val="28"/>
          <w:szCs w:val="28"/>
        </w:rPr>
        <w:t xml:space="preserve"> имеют важное функциональное значение в политической жизни общества. </w:t>
      </w:r>
      <w:r w:rsidRPr="0005607F">
        <w:rPr>
          <w:rFonts w:ascii="Times New Roman" w:hAnsi="Times New Roman" w:cs="Times New Roman"/>
          <w:sz w:val="28"/>
          <w:szCs w:val="28"/>
        </w:rPr>
        <w:t xml:space="preserve">Позиционирование себя в качестве политического актора без обозначения своей идеологической принадлежности могут позволить себе </w:t>
      </w:r>
      <w:r w:rsidRPr="0005607F">
        <w:rPr>
          <w:rFonts w:ascii="Times New Roman" w:hAnsi="Times New Roman" w:cs="Times New Roman"/>
          <w:sz w:val="28"/>
          <w:szCs w:val="28"/>
        </w:rPr>
        <w:lastRenderedPageBreak/>
        <w:t>только популисты</w:t>
      </w:r>
      <w:r w:rsidRPr="000A3350">
        <w:rPr>
          <w:rFonts w:ascii="Times New Roman" w:hAnsi="Times New Roman" w:cs="Times New Roman"/>
          <w:sz w:val="28"/>
          <w:szCs w:val="28"/>
        </w:rPr>
        <w:t xml:space="preserve">. </w:t>
      </w:r>
      <w:r>
        <w:rPr>
          <w:rFonts w:ascii="Times New Roman" w:hAnsi="Times New Roman" w:cs="Times New Roman"/>
          <w:sz w:val="28"/>
          <w:szCs w:val="28"/>
        </w:rPr>
        <w:t xml:space="preserve">Даже «всеядные» партии декларируют свою приверженность какому-либо течению. </w:t>
      </w:r>
      <w:r w:rsidRPr="000A3350">
        <w:rPr>
          <w:rFonts w:ascii="Times New Roman" w:hAnsi="Times New Roman" w:cs="Times New Roman"/>
          <w:sz w:val="28"/>
          <w:szCs w:val="28"/>
        </w:rPr>
        <w:t xml:space="preserve">Таким образом, представляется необходимым выявить основные идеологические ориентации непарламентской оппозиции в РФ.  </w:t>
      </w:r>
    </w:p>
    <w:p w:rsidR="00523841" w:rsidRPr="000A3350" w:rsidRDefault="00523841" w:rsidP="00523841">
      <w:pPr>
        <w:spacing w:line="360" w:lineRule="auto"/>
        <w:ind w:firstLine="360"/>
        <w:jc w:val="both"/>
        <w:rPr>
          <w:rFonts w:ascii="Times New Roman" w:hAnsi="Times New Roman" w:cs="Times New Roman"/>
          <w:sz w:val="28"/>
          <w:szCs w:val="28"/>
        </w:rPr>
      </w:pPr>
      <w:r w:rsidRPr="000A3350">
        <w:rPr>
          <w:rFonts w:ascii="Times New Roman" w:hAnsi="Times New Roman" w:cs="Times New Roman"/>
          <w:sz w:val="28"/>
          <w:szCs w:val="28"/>
        </w:rPr>
        <w:t xml:space="preserve">Цель исследования: выявление идеологических установок </w:t>
      </w:r>
      <w:r>
        <w:rPr>
          <w:rFonts w:ascii="Times New Roman" w:hAnsi="Times New Roman" w:cs="Times New Roman"/>
          <w:sz w:val="28"/>
          <w:szCs w:val="28"/>
        </w:rPr>
        <w:t>в</w:t>
      </w:r>
      <w:r w:rsidRPr="000A3350">
        <w:rPr>
          <w:rFonts w:ascii="Times New Roman" w:hAnsi="Times New Roman" w:cs="Times New Roman"/>
          <w:sz w:val="28"/>
          <w:szCs w:val="28"/>
        </w:rPr>
        <w:t>непарламентской оппо</w:t>
      </w:r>
      <w:r>
        <w:rPr>
          <w:rFonts w:ascii="Times New Roman" w:hAnsi="Times New Roman" w:cs="Times New Roman"/>
          <w:sz w:val="28"/>
          <w:szCs w:val="28"/>
        </w:rPr>
        <w:t>зиции России. В связи с этим представляется необходимым решить следующие задачи</w:t>
      </w:r>
      <w:r w:rsidRPr="000A3350">
        <w:rPr>
          <w:rFonts w:ascii="Times New Roman" w:hAnsi="Times New Roman" w:cs="Times New Roman"/>
          <w:sz w:val="28"/>
          <w:szCs w:val="28"/>
        </w:rPr>
        <w:t>:</w:t>
      </w:r>
    </w:p>
    <w:p w:rsidR="00523841" w:rsidRPr="000A3350" w:rsidRDefault="00523841" w:rsidP="00523841">
      <w:pPr>
        <w:pStyle w:val="ac"/>
        <w:numPr>
          <w:ilvl w:val="0"/>
          <w:numId w:val="28"/>
        </w:numPr>
        <w:spacing w:line="360" w:lineRule="auto"/>
        <w:jc w:val="both"/>
        <w:rPr>
          <w:rFonts w:ascii="Times New Roman" w:hAnsi="Times New Roman" w:cs="Times New Roman"/>
          <w:sz w:val="28"/>
          <w:szCs w:val="28"/>
        </w:rPr>
      </w:pPr>
      <w:r w:rsidRPr="000A3350">
        <w:rPr>
          <w:rFonts w:ascii="Times New Roman" w:hAnsi="Times New Roman" w:cs="Times New Roman"/>
          <w:sz w:val="28"/>
          <w:szCs w:val="28"/>
        </w:rPr>
        <w:t xml:space="preserve">Изучение </w:t>
      </w:r>
      <w:r>
        <w:rPr>
          <w:rFonts w:ascii="Times New Roman" w:hAnsi="Times New Roman" w:cs="Times New Roman"/>
          <w:sz w:val="28"/>
          <w:szCs w:val="28"/>
        </w:rPr>
        <w:t>теоретических аспектов феномена</w:t>
      </w:r>
      <w:r w:rsidRPr="000A3350">
        <w:rPr>
          <w:rFonts w:ascii="Times New Roman" w:hAnsi="Times New Roman" w:cs="Times New Roman"/>
          <w:sz w:val="28"/>
          <w:szCs w:val="28"/>
        </w:rPr>
        <w:t xml:space="preserve"> непарламентских партий.</w:t>
      </w:r>
    </w:p>
    <w:p w:rsidR="00523841" w:rsidRPr="000A3350" w:rsidRDefault="00523841" w:rsidP="00523841">
      <w:pPr>
        <w:pStyle w:val="ac"/>
        <w:numPr>
          <w:ilvl w:val="0"/>
          <w:numId w:val="28"/>
        </w:numPr>
        <w:spacing w:line="360" w:lineRule="auto"/>
        <w:jc w:val="both"/>
        <w:rPr>
          <w:rFonts w:ascii="Times New Roman" w:hAnsi="Times New Roman" w:cs="Times New Roman"/>
          <w:sz w:val="28"/>
          <w:szCs w:val="28"/>
          <w:shd w:val="clear" w:color="auto" w:fill="FFFFFF"/>
        </w:rPr>
      </w:pPr>
      <w:r w:rsidRPr="000A3350">
        <w:rPr>
          <w:rFonts w:ascii="Times New Roman" w:hAnsi="Times New Roman" w:cs="Times New Roman"/>
          <w:sz w:val="28"/>
          <w:szCs w:val="28"/>
          <w:shd w:val="clear" w:color="auto" w:fill="FFFFFF"/>
        </w:rPr>
        <w:t>Определение теоретических аспектов феномена несистемной оппозиции.</w:t>
      </w:r>
    </w:p>
    <w:p w:rsidR="00523841" w:rsidRPr="000A3350" w:rsidRDefault="00523841" w:rsidP="00523841">
      <w:pPr>
        <w:pStyle w:val="ac"/>
        <w:numPr>
          <w:ilvl w:val="0"/>
          <w:numId w:val="28"/>
        </w:numPr>
        <w:spacing w:line="360" w:lineRule="auto"/>
        <w:jc w:val="both"/>
        <w:rPr>
          <w:rFonts w:ascii="Times New Roman" w:hAnsi="Times New Roman" w:cs="Times New Roman"/>
          <w:sz w:val="28"/>
          <w:szCs w:val="28"/>
        </w:rPr>
      </w:pPr>
      <w:r>
        <w:rPr>
          <w:rFonts w:ascii="Times New Roman" w:hAnsi="Times New Roman" w:cs="Times New Roman"/>
          <w:sz w:val="28"/>
          <w:szCs w:val="28"/>
        </w:rPr>
        <w:t>Описание</w:t>
      </w:r>
      <w:r w:rsidRPr="000A3350">
        <w:rPr>
          <w:rFonts w:ascii="Times New Roman" w:hAnsi="Times New Roman" w:cs="Times New Roman"/>
          <w:sz w:val="28"/>
          <w:szCs w:val="28"/>
        </w:rPr>
        <w:t xml:space="preserve"> основных </w:t>
      </w:r>
      <w:r>
        <w:rPr>
          <w:rFonts w:ascii="Times New Roman" w:hAnsi="Times New Roman" w:cs="Times New Roman"/>
          <w:sz w:val="28"/>
          <w:szCs w:val="28"/>
        </w:rPr>
        <w:t xml:space="preserve">этапов формирования и развития внепарламентской </w:t>
      </w:r>
      <w:r w:rsidRPr="000A3350">
        <w:rPr>
          <w:rFonts w:ascii="Times New Roman" w:hAnsi="Times New Roman" w:cs="Times New Roman"/>
          <w:sz w:val="28"/>
          <w:szCs w:val="28"/>
        </w:rPr>
        <w:t xml:space="preserve">оппозиции в современной России. </w:t>
      </w:r>
    </w:p>
    <w:p w:rsidR="00523841" w:rsidRPr="000A3350" w:rsidRDefault="00523841" w:rsidP="00523841">
      <w:pPr>
        <w:pStyle w:val="ac"/>
        <w:numPr>
          <w:ilvl w:val="0"/>
          <w:numId w:val="28"/>
        </w:numPr>
        <w:spacing w:line="360" w:lineRule="auto"/>
        <w:jc w:val="both"/>
        <w:rPr>
          <w:rFonts w:ascii="Times New Roman" w:hAnsi="Times New Roman" w:cs="Times New Roman"/>
          <w:sz w:val="28"/>
          <w:szCs w:val="28"/>
        </w:rPr>
      </w:pPr>
      <w:r w:rsidRPr="000A3350">
        <w:rPr>
          <w:rFonts w:ascii="Times New Roman" w:hAnsi="Times New Roman" w:cs="Times New Roman"/>
          <w:sz w:val="28"/>
          <w:szCs w:val="28"/>
        </w:rPr>
        <w:t>Анализ идеологических ориентаций российской несистемной оппозиции.</w:t>
      </w:r>
    </w:p>
    <w:p w:rsidR="00523841" w:rsidRDefault="00523841" w:rsidP="00523841">
      <w:pPr>
        <w:pStyle w:val="ac"/>
        <w:numPr>
          <w:ilvl w:val="0"/>
          <w:numId w:val="28"/>
        </w:numPr>
        <w:spacing w:line="360" w:lineRule="auto"/>
        <w:jc w:val="both"/>
        <w:rPr>
          <w:rFonts w:ascii="Times New Roman" w:hAnsi="Times New Roman" w:cs="Times New Roman"/>
          <w:sz w:val="28"/>
          <w:szCs w:val="28"/>
        </w:rPr>
      </w:pPr>
      <w:r w:rsidRPr="000A3350">
        <w:rPr>
          <w:rFonts w:ascii="Times New Roman" w:hAnsi="Times New Roman" w:cs="Times New Roman"/>
          <w:sz w:val="28"/>
          <w:szCs w:val="28"/>
        </w:rPr>
        <w:t>Выявление идеологических установок непарламентских партий РФ.</w:t>
      </w:r>
    </w:p>
    <w:p w:rsidR="00523841" w:rsidRDefault="00523841" w:rsidP="00523841">
      <w:pPr>
        <w:pStyle w:val="ac"/>
        <w:spacing w:line="360" w:lineRule="auto"/>
        <w:ind w:firstLine="360"/>
        <w:jc w:val="both"/>
        <w:rPr>
          <w:rFonts w:ascii="Times New Roman" w:hAnsi="Times New Roman" w:cs="Times New Roman"/>
          <w:sz w:val="28"/>
          <w:szCs w:val="28"/>
        </w:rPr>
      </w:pPr>
      <w:r w:rsidRPr="00523841">
        <w:rPr>
          <w:rFonts w:ascii="Times New Roman" w:hAnsi="Times New Roman" w:cs="Times New Roman"/>
          <w:sz w:val="28"/>
          <w:szCs w:val="28"/>
        </w:rPr>
        <w:t xml:space="preserve">Объектом исследования является российская внепарламентская оппозиция,  предметом – её идеологические установки. </w:t>
      </w:r>
    </w:p>
    <w:p w:rsidR="00523841" w:rsidRPr="00523841" w:rsidRDefault="00523841" w:rsidP="00523841">
      <w:pPr>
        <w:pStyle w:val="ac"/>
        <w:spacing w:line="360" w:lineRule="auto"/>
        <w:ind w:firstLine="360"/>
        <w:jc w:val="both"/>
        <w:rPr>
          <w:rFonts w:ascii="Times New Roman" w:hAnsi="Times New Roman" w:cs="Times New Roman"/>
          <w:sz w:val="28"/>
          <w:szCs w:val="28"/>
        </w:rPr>
      </w:pPr>
      <w:r w:rsidRPr="000A3350">
        <w:rPr>
          <w:rFonts w:ascii="Times New Roman" w:hAnsi="Times New Roman" w:cs="Times New Roman"/>
          <w:sz w:val="28"/>
          <w:szCs w:val="28"/>
        </w:rPr>
        <w:t>М</w:t>
      </w:r>
      <w:r w:rsidRPr="000A3350">
        <w:rPr>
          <w:rFonts w:ascii="Times New Roman" w:hAnsi="Times New Roman" w:cs="Times New Roman"/>
          <w:sz w:val="28"/>
          <w:szCs w:val="28"/>
          <w:shd w:val="clear" w:color="auto" w:fill="FFFFFF"/>
        </w:rPr>
        <w:t xml:space="preserve">етодологической основой исследования выступает системный подход, позволяющий выявить особенности и тенденции развития непарламентской оппозиции в России, её место в политической системе страны. Сравнительный метод предоставил возможность сопоставления партийных программ, идеологических установок лидеров несистемной оппозиции. Исторический метод применялся для изучения развития и становления непарламентской оппозиции в России. </w:t>
      </w:r>
    </w:p>
    <w:p w:rsidR="00523841" w:rsidRDefault="00523841" w:rsidP="00523841">
      <w:pPr>
        <w:pStyle w:val="ac"/>
        <w:spacing w:line="360" w:lineRule="auto"/>
        <w:ind w:firstLine="360"/>
        <w:jc w:val="both"/>
        <w:rPr>
          <w:rFonts w:ascii="Times New Roman" w:eastAsia="Calibri" w:hAnsi="Times New Roman" w:cs="Times New Roman"/>
          <w:sz w:val="28"/>
          <w:szCs w:val="28"/>
        </w:rPr>
      </w:pPr>
      <w:r w:rsidRPr="000A3350">
        <w:rPr>
          <w:rFonts w:ascii="Times New Roman" w:eastAsia="Calibri" w:hAnsi="Times New Roman" w:cs="Times New Roman"/>
          <w:sz w:val="28"/>
          <w:szCs w:val="28"/>
        </w:rPr>
        <w:t>Поставленные задачи предопределили круг источников, используемых в работе. Теоретической базой исследования стали труды отечественных</w:t>
      </w:r>
      <w:r>
        <w:rPr>
          <w:rFonts w:ascii="Times New Roman" w:eastAsia="Calibri" w:hAnsi="Times New Roman" w:cs="Times New Roman"/>
          <w:sz w:val="28"/>
          <w:szCs w:val="28"/>
        </w:rPr>
        <w:t xml:space="preserve"> и зарубежных ученых</w:t>
      </w:r>
      <w:r w:rsidRPr="000A3350">
        <w:rPr>
          <w:rFonts w:ascii="Times New Roman" w:eastAsia="Calibri" w:hAnsi="Times New Roman" w:cs="Times New Roman"/>
          <w:sz w:val="28"/>
          <w:szCs w:val="28"/>
        </w:rPr>
        <w:t xml:space="preserve"> в области политологии, социологии, юриспруденции, истории, в которых рассматриваются проблемы партийного строительства, </w:t>
      </w:r>
      <w:r>
        <w:rPr>
          <w:rFonts w:ascii="Times New Roman" w:eastAsia="Calibri" w:hAnsi="Times New Roman" w:cs="Times New Roman"/>
          <w:sz w:val="28"/>
          <w:szCs w:val="28"/>
        </w:rPr>
        <w:t>феномен несистемной оппозиции</w:t>
      </w:r>
      <w:r w:rsidRPr="000A3350">
        <w:rPr>
          <w:rFonts w:ascii="Times New Roman" w:eastAsia="Calibri" w:hAnsi="Times New Roman" w:cs="Times New Roman"/>
          <w:sz w:val="28"/>
          <w:szCs w:val="28"/>
        </w:rPr>
        <w:t>.</w:t>
      </w:r>
    </w:p>
    <w:p w:rsidR="00523841" w:rsidRPr="00C9199E" w:rsidRDefault="00523841" w:rsidP="00523841">
      <w:pPr>
        <w:spacing w:line="360" w:lineRule="auto"/>
        <w:ind w:firstLine="360"/>
        <w:jc w:val="both"/>
        <w:rPr>
          <w:rFonts w:ascii="Times New Roman" w:hAnsi="Times New Roman" w:cs="Times New Roman"/>
          <w:sz w:val="28"/>
          <w:szCs w:val="28"/>
        </w:rPr>
      </w:pPr>
      <w:r w:rsidRPr="000A3350">
        <w:rPr>
          <w:rFonts w:ascii="Times New Roman" w:hAnsi="Times New Roman" w:cs="Times New Roman"/>
          <w:sz w:val="28"/>
          <w:szCs w:val="28"/>
        </w:rPr>
        <w:lastRenderedPageBreak/>
        <w:t>Феномен полити</w:t>
      </w:r>
      <w:r>
        <w:rPr>
          <w:rFonts w:ascii="Times New Roman" w:hAnsi="Times New Roman" w:cs="Times New Roman"/>
          <w:sz w:val="28"/>
          <w:szCs w:val="28"/>
        </w:rPr>
        <w:t>ческих партий получил</w:t>
      </w:r>
      <w:r w:rsidRPr="000A3350">
        <w:rPr>
          <w:rFonts w:ascii="Times New Roman" w:hAnsi="Times New Roman" w:cs="Times New Roman"/>
          <w:sz w:val="28"/>
          <w:szCs w:val="28"/>
        </w:rPr>
        <w:t xml:space="preserve"> широкое распространение в политической науке. Среди российских ученых, работающих в этой области, можно выделить Ю.</w:t>
      </w:r>
      <w:r>
        <w:rPr>
          <w:rFonts w:ascii="Times New Roman" w:hAnsi="Times New Roman" w:cs="Times New Roman"/>
          <w:sz w:val="28"/>
          <w:szCs w:val="28"/>
        </w:rPr>
        <w:t>Г.</w:t>
      </w:r>
      <w:r w:rsidRPr="000A3350">
        <w:rPr>
          <w:rFonts w:ascii="Times New Roman" w:hAnsi="Times New Roman" w:cs="Times New Roman"/>
          <w:sz w:val="28"/>
          <w:szCs w:val="28"/>
        </w:rPr>
        <w:t xml:space="preserve"> Коргунюка, В.</w:t>
      </w:r>
      <w:r>
        <w:rPr>
          <w:rFonts w:ascii="Times New Roman" w:hAnsi="Times New Roman" w:cs="Times New Roman"/>
          <w:sz w:val="28"/>
          <w:szCs w:val="28"/>
        </w:rPr>
        <w:t>Я.</w:t>
      </w:r>
      <w:r w:rsidRPr="000A3350">
        <w:rPr>
          <w:rFonts w:ascii="Times New Roman" w:hAnsi="Times New Roman" w:cs="Times New Roman"/>
          <w:sz w:val="28"/>
          <w:szCs w:val="28"/>
        </w:rPr>
        <w:t xml:space="preserve"> Гельмана, Е.</w:t>
      </w:r>
      <w:r>
        <w:rPr>
          <w:rFonts w:ascii="Times New Roman" w:hAnsi="Times New Roman" w:cs="Times New Roman"/>
          <w:sz w:val="28"/>
          <w:szCs w:val="28"/>
        </w:rPr>
        <w:t>Н.</w:t>
      </w:r>
      <w:r w:rsidRPr="000A3350">
        <w:rPr>
          <w:rFonts w:ascii="Times New Roman" w:hAnsi="Times New Roman" w:cs="Times New Roman"/>
          <w:sz w:val="28"/>
          <w:szCs w:val="28"/>
        </w:rPr>
        <w:t xml:space="preserve"> Спасского, Б.</w:t>
      </w:r>
      <w:r>
        <w:rPr>
          <w:rFonts w:ascii="Times New Roman" w:hAnsi="Times New Roman" w:cs="Times New Roman"/>
          <w:sz w:val="28"/>
          <w:szCs w:val="28"/>
        </w:rPr>
        <w:t>А.</w:t>
      </w:r>
      <w:r w:rsidRPr="000A3350">
        <w:rPr>
          <w:rFonts w:ascii="Times New Roman" w:hAnsi="Times New Roman" w:cs="Times New Roman"/>
          <w:sz w:val="28"/>
          <w:szCs w:val="28"/>
        </w:rPr>
        <w:t xml:space="preserve"> Исаева, С</w:t>
      </w:r>
      <w:r>
        <w:rPr>
          <w:rFonts w:ascii="Times New Roman" w:hAnsi="Times New Roman" w:cs="Times New Roman"/>
          <w:sz w:val="28"/>
          <w:szCs w:val="28"/>
        </w:rPr>
        <w:t>.Ю. Асеева, Г.М. Михалеву</w:t>
      </w:r>
      <w:r w:rsidRPr="000A3350">
        <w:rPr>
          <w:rFonts w:ascii="Times New Roman" w:hAnsi="Times New Roman" w:cs="Times New Roman"/>
          <w:sz w:val="28"/>
          <w:szCs w:val="28"/>
        </w:rPr>
        <w:t>, Я.</w:t>
      </w:r>
      <w:r>
        <w:rPr>
          <w:rFonts w:ascii="Times New Roman" w:hAnsi="Times New Roman" w:cs="Times New Roman"/>
          <w:sz w:val="28"/>
          <w:szCs w:val="28"/>
        </w:rPr>
        <w:t>Ю.</w:t>
      </w:r>
      <w:r w:rsidRPr="000A3350">
        <w:rPr>
          <w:rFonts w:ascii="Times New Roman" w:hAnsi="Times New Roman" w:cs="Times New Roman"/>
          <w:sz w:val="28"/>
          <w:szCs w:val="28"/>
        </w:rPr>
        <w:t xml:space="preserve"> Шашкову</w:t>
      </w:r>
      <w:r w:rsidRPr="000A3350">
        <w:rPr>
          <w:rStyle w:val="a6"/>
          <w:rFonts w:ascii="Times New Roman" w:hAnsi="Times New Roman" w:cs="Times New Roman"/>
          <w:sz w:val="28"/>
          <w:szCs w:val="28"/>
        </w:rPr>
        <w:footnoteReference w:id="1"/>
      </w:r>
      <w:r w:rsidRPr="000A3350">
        <w:rPr>
          <w:rFonts w:ascii="Times New Roman" w:hAnsi="Times New Roman" w:cs="Times New Roman"/>
          <w:sz w:val="28"/>
          <w:szCs w:val="28"/>
        </w:rPr>
        <w:t xml:space="preserve">. </w:t>
      </w:r>
      <w:r>
        <w:rPr>
          <w:rFonts w:ascii="Times New Roman" w:hAnsi="Times New Roman" w:cs="Times New Roman"/>
          <w:sz w:val="28"/>
          <w:szCs w:val="28"/>
        </w:rPr>
        <w:t>М.В. Иванова, А.В. Курочкин изучали юридические аспекты</w:t>
      </w:r>
      <w:r w:rsidRPr="00B420FC">
        <w:rPr>
          <w:rFonts w:ascii="Times New Roman" w:hAnsi="Times New Roman" w:cs="Times New Roman"/>
          <w:sz w:val="28"/>
          <w:szCs w:val="28"/>
        </w:rPr>
        <w:t xml:space="preserve"> деятельности политических партий</w:t>
      </w:r>
      <w:r>
        <w:rPr>
          <w:rStyle w:val="a6"/>
          <w:rFonts w:ascii="Times New Roman" w:hAnsi="Times New Roman" w:cs="Times New Roman"/>
          <w:sz w:val="28"/>
          <w:szCs w:val="28"/>
        </w:rPr>
        <w:footnoteReference w:id="2"/>
      </w:r>
      <w:r>
        <w:rPr>
          <w:rFonts w:ascii="Times New Roman" w:hAnsi="Times New Roman" w:cs="Times New Roman"/>
          <w:sz w:val="28"/>
          <w:szCs w:val="28"/>
        </w:rPr>
        <w:t>. Исследованием</w:t>
      </w:r>
      <w:r w:rsidRPr="000A3350">
        <w:rPr>
          <w:rFonts w:ascii="Times New Roman" w:hAnsi="Times New Roman" w:cs="Times New Roman"/>
          <w:sz w:val="28"/>
          <w:szCs w:val="28"/>
        </w:rPr>
        <w:t xml:space="preserve"> </w:t>
      </w:r>
      <w:r>
        <w:rPr>
          <w:rFonts w:ascii="Times New Roman" w:hAnsi="Times New Roman" w:cs="Times New Roman"/>
          <w:sz w:val="28"/>
          <w:szCs w:val="28"/>
        </w:rPr>
        <w:t xml:space="preserve">непосредственно </w:t>
      </w:r>
      <w:r w:rsidRPr="000A3350">
        <w:rPr>
          <w:rFonts w:ascii="Times New Roman" w:hAnsi="Times New Roman" w:cs="Times New Roman"/>
          <w:sz w:val="28"/>
          <w:szCs w:val="28"/>
        </w:rPr>
        <w:t>партийных программ и идеологий занимались такие ученые, как К.</w:t>
      </w:r>
      <w:r>
        <w:rPr>
          <w:rFonts w:ascii="Times New Roman" w:hAnsi="Times New Roman" w:cs="Times New Roman"/>
          <w:sz w:val="28"/>
          <w:szCs w:val="28"/>
        </w:rPr>
        <w:t>Г.</w:t>
      </w:r>
      <w:r w:rsidRPr="000A3350">
        <w:rPr>
          <w:rFonts w:ascii="Times New Roman" w:hAnsi="Times New Roman" w:cs="Times New Roman"/>
          <w:sz w:val="28"/>
          <w:szCs w:val="28"/>
        </w:rPr>
        <w:t xml:space="preserve"> Холодковский, О.</w:t>
      </w:r>
      <w:r>
        <w:rPr>
          <w:rFonts w:ascii="Times New Roman" w:hAnsi="Times New Roman" w:cs="Times New Roman"/>
          <w:sz w:val="28"/>
          <w:szCs w:val="28"/>
        </w:rPr>
        <w:t xml:space="preserve">Ю. </w:t>
      </w:r>
      <w:r w:rsidRPr="000A3350">
        <w:rPr>
          <w:rFonts w:ascii="Times New Roman" w:hAnsi="Times New Roman" w:cs="Times New Roman"/>
          <w:sz w:val="28"/>
          <w:szCs w:val="28"/>
        </w:rPr>
        <w:t>Малинова, В.</w:t>
      </w:r>
      <w:r>
        <w:rPr>
          <w:rFonts w:ascii="Times New Roman" w:hAnsi="Times New Roman" w:cs="Times New Roman"/>
          <w:sz w:val="28"/>
          <w:szCs w:val="28"/>
        </w:rPr>
        <w:t>И.</w:t>
      </w:r>
      <w:r w:rsidRPr="000A3350">
        <w:rPr>
          <w:rFonts w:ascii="Times New Roman" w:hAnsi="Times New Roman" w:cs="Times New Roman"/>
          <w:sz w:val="28"/>
          <w:szCs w:val="28"/>
        </w:rPr>
        <w:t xml:space="preserve"> Тимошенко</w:t>
      </w:r>
      <w:r w:rsidRPr="000A3350">
        <w:rPr>
          <w:rStyle w:val="a6"/>
          <w:rFonts w:ascii="Times New Roman" w:hAnsi="Times New Roman" w:cs="Times New Roman"/>
          <w:sz w:val="28"/>
          <w:szCs w:val="28"/>
        </w:rPr>
        <w:footnoteReference w:id="3"/>
      </w:r>
      <w:r w:rsidRPr="000A3350">
        <w:rPr>
          <w:rFonts w:ascii="Times New Roman" w:hAnsi="Times New Roman" w:cs="Times New Roman"/>
          <w:sz w:val="28"/>
          <w:szCs w:val="28"/>
        </w:rPr>
        <w:t>.</w:t>
      </w:r>
      <w:r w:rsidRPr="000A3350">
        <w:rPr>
          <w:rFonts w:ascii="Times New Roman" w:hAnsi="Times New Roman" w:cs="Times New Roman"/>
          <w:bCs/>
          <w:sz w:val="28"/>
          <w:szCs w:val="28"/>
        </w:rPr>
        <w:t xml:space="preserve"> </w:t>
      </w:r>
      <w:r w:rsidRPr="000A3350">
        <w:rPr>
          <w:rFonts w:ascii="Times New Roman" w:hAnsi="Times New Roman" w:cs="Times New Roman"/>
          <w:sz w:val="28"/>
          <w:szCs w:val="28"/>
        </w:rPr>
        <w:t>Сформировался круг работ, чьи авторы избрали предметом изучения фундаментальные общественные размежевания, на базе которых фо</w:t>
      </w:r>
      <w:r>
        <w:rPr>
          <w:rFonts w:ascii="Times New Roman" w:hAnsi="Times New Roman" w:cs="Times New Roman"/>
          <w:sz w:val="28"/>
          <w:szCs w:val="28"/>
        </w:rPr>
        <w:t>рмируются партийные идеологии</w:t>
      </w:r>
      <w:r>
        <w:rPr>
          <w:rStyle w:val="a6"/>
          <w:rFonts w:ascii="Times New Roman" w:hAnsi="Times New Roman" w:cs="Times New Roman"/>
          <w:sz w:val="28"/>
          <w:szCs w:val="28"/>
        </w:rPr>
        <w:footnoteReference w:id="4"/>
      </w:r>
      <w:r>
        <w:rPr>
          <w:rFonts w:ascii="Times New Roman" w:hAnsi="Times New Roman" w:cs="Times New Roman"/>
          <w:sz w:val="28"/>
          <w:szCs w:val="28"/>
        </w:rPr>
        <w:t>. Ряд исследователей, анализируя современные тенденции развития общества, выделяют отдельные типы партий. К таким авторам можно отнести О.Б. Подвинцева, Ю.В. Ирхина, В.В. Пасынкову, Л.В. Сморгунова, О.С. Морозову</w:t>
      </w:r>
      <w:r>
        <w:rPr>
          <w:rStyle w:val="a6"/>
          <w:rFonts w:ascii="Times New Roman" w:hAnsi="Times New Roman" w:cs="Times New Roman"/>
          <w:sz w:val="28"/>
          <w:szCs w:val="28"/>
        </w:rPr>
        <w:footnoteReference w:id="5"/>
      </w:r>
      <w:r>
        <w:rPr>
          <w:rFonts w:ascii="Times New Roman" w:hAnsi="Times New Roman" w:cs="Times New Roman"/>
          <w:sz w:val="28"/>
          <w:szCs w:val="28"/>
        </w:rPr>
        <w:t xml:space="preserve">. </w:t>
      </w:r>
      <w:r w:rsidRPr="000A3350">
        <w:rPr>
          <w:rFonts w:ascii="Times New Roman" w:hAnsi="Times New Roman" w:cs="Times New Roman"/>
          <w:sz w:val="28"/>
          <w:szCs w:val="28"/>
          <w:shd w:val="clear" w:color="auto" w:fill="FFFFFF"/>
        </w:rPr>
        <w:t xml:space="preserve">Среди наиболее ярких </w:t>
      </w:r>
      <w:r w:rsidRPr="000A3350">
        <w:rPr>
          <w:rFonts w:ascii="Times New Roman" w:hAnsi="Times New Roman" w:cs="Times New Roman"/>
          <w:sz w:val="28"/>
          <w:szCs w:val="28"/>
          <w:shd w:val="clear" w:color="auto" w:fill="FFFFFF"/>
        </w:rPr>
        <w:lastRenderedPageBreak/>
        <w:t>исследователей вопросов деятельности и классификации оппозиции следует выделить Р. Даля, Дж. Сартори</w:t>
      </w:r>
      <w:r w:rsidRPr="000A3350">
        <w:rPr>
          <w:rStyle w:val="a6"/>
          <w:rFonts w:ascii="Times New Roman" w:hAnsi="Times New Roman" w:cs="Times New Roman"/>
          <w:sz w:val="28"/>
          <w:szCs w:val="28"/>
          <w:shd w:val="clear" w:color="auto" w:fill="FFFFFF"/>
        </w:rPr>
        <w:footnoteReference w:id="6"/>
      </w:r>
      <w:r w:rsidRPr="000A3350">
        <w:rPr>
          <w:rFonts w:ascii="Times New Roman" w:hAnsi="Times New Roman" w:cs="Times New Roman"/>
          <w:sz w:val="28"/>
          <w:szCs w:val="28"/>
          <w:shd w:val="clear" w:color="auto" w:fill="FFFFFF"/>
        </w:rPr>
        <w:t>. Они впервые заложили основы изучения данного феномена. К современным авторам необходимо отнести, В.</w:t>
      </w:r>
      <w:r>
        <w:rPr>
          <w:rFonts w:ascii="Times New Roman" w:hAnsi="Times New Roman" w:cs="Times New Roman"/>
          <w:sz w:val="28"/>
          <w:szCs w:val="28"/>
          <w:shd w:val="clear" w:color="auto" w:fill="FFFFFF"/>
        </w:rPr>
        <w:t>Я.</w:t>
      </w:r>
      <w:r w:rsidRPr="000A3350">
        <w:rPr>
          <w:rFonts w:ascii="Times New Roman" w:hAnsi="Times New Roman" w:cs="Times New Roman"/>
          <w:sz w:val="28"/>
          <w:szCs w:val="28"/>
          <w:shd w:val="clear" w:color="auto" w:fill="FFFFFF"/>
        </w:rPr>
        <w:t xml:space="preserve"> Гельмана, М.Ю. Симакова, И.В. Большакова, В.А. Проничева</w:t>
      </w:r>
      <w:r w:rsidRPr="000A3350">
        <w:rPr>
          <w:rStyle w:val="a6"/>
          <w:rFonts w:ascii="Times New Roman" w:hAnsi="Times New Roman" w:cs="Times New Roman"/>
          <w:sz w:val="28"/>
          <w:szCs w:val="28"/>
          <w:shd w:val="clear" w:color="auto" w:fill="FFFFFF"/>
        </w:rPr>
        <w:footnoteReference w:id="7"/>
      </w:r>
      <w:r w:rsidRPr="000A3350">
        <w:rPr>
          <w:rFonts w:ascii="Times New Roman" w:hAnsi="Times New Roman" w:cs="Times New Roman"/>
          <w:sz w:val="28"/>
          <w:szCs w:val="28"/>
          <w:shd w:val="clear" w:color="auto" w:fill="FFFFFF"/>
        </w:rPr>
        <w:t>.</w:t>
      </w:r>
    </w:p>
    <w:p w:rsidR="00523841" w:rsidRPr="00521517" w:rsidRDefault="00523841" w:rsidP="00523841">
      <w:pPr>
        <w:spacing w:line="360" w:lineRule="auto"/>
        <w:ind w:firstLine="360"/>
        <w:jc w:val="both"/>
        <w:rPr>
          <w:rFonts w:ascii="Times New Roman" w:hAnsi="Times New Roman" w:cs="Times New Roman"/>
          <w:bCs/>
          <w:sz w:val="28"/>
          <w:szCs w:val="28"/>
        </w:rPr>
      </w:pPr>
      <w:r w:rsidRPr="000A3350">
        <w:rPr>
          <w:rFonts w:ascii="Times New Roman" w:eastAsia="Calibri" w:hAnsi="Times New Roman" w:cs="Times New Roman"/>
          <w:sz w:val="28"/>
          <w:szCs w:val="28"/>
        </w:rPr>
        <w:t>Эмпирическую базу работы составили программы непарламентских партий РФ, тексты выступлений и интервью лидеров несистемной оппозиции.</w:t>
      </w:r>
      <w:r>
        <w:rPr>
          <w:rFonts w:ascii="Times New Roman" w:eastAsia="Calibri" w:hAnsi="Times New Roman" w:cs="Times New Roman"/>
          <w:sz w:val="28"/>
          <w:szCs w:val="28"/>
        </w:rPr>
        <w:t xml:space="preserve"> </w:t>
      </w:r>
      <w:r w:rsidRPr="0063108F">
        <w:rPr>
          <w:rFonts w:ascii="Times New Roman" w:hAnsi="Times New Roman" w:cs="Times New Roman"/>
          <w:sz w:val="28"/>
          <w:szCs w:val="28"/>
          <w:shd w:val="clear" w:color="auto" w:fill="FFFFFF"/>
        </w:rPr>
        <w:t>Эмпирический материал исследовался с помощью дискурс-анализа и традиционного анализа текста. Дискурс-анализ использовался для изучения положений программ непарламентских партий с целью</w:t>
      </w:r>
      <w:r w:rsidR="002E7799">
        <w:rPr>
          <w:rFonts w:ascii="Times New Roman" w:hAnsi="Times New Roman" w:cs="Times New Roman"/>
          <w:sz w:val="28"/>
          <w:szCs w:val="28"/>
          <w:shd w:val="clear" w:color="auto" w:fill="FFFFFF"/>
        </w:rPr>
        <w:t xml:space="preserve"> их группирования</w:t>
      </w:r>
      <w:r w:rsidRPr="0063108F">
        <w:rPr>
          <w:rFonts w:ascii="Times New Roman" w:hAnsi="Times New Roman" w:cs="Times New Roman"/>
          <w:sz w:val="28"/>
          <w:szCs w:val="28"/>
          <w:shd w:val="clear" w:color="auto" w:fill="FFFFFF"/>
        </w:rPr>
        <w:t xml:space="preserve"> по идеологическому признаку. Традиционный анализ текста (выступлений, статей, интервью) применялся для выявления идеологических ориентаций несистемной оппозиции.</w:t>
      </w:r>
    </w:p>
    <w:p w:rsidR="00523841" w:rsidRPr="000A3350" w:rsidRDefault="00523841" w:rsidP="00523841">
      <w:pPr>
        <w:pStyle w:val="ac"/>
        <w:spacing w:line="360" w:lineRule="auto"/>
        <w:ind w:firstLine="360"/>
        <w:jc w:val="both"/>
        <w:rPr>
          <w:rFonts w:ascii="Times New Roman" w:hAnsi="Times New Roman" w:cs="Times New Roman"/>
          <w:sz w:val="28"/>
          <w:szCs w:val="28"/>
          <w:shd w:val="clear" w:color="auto" w:fill="FFFFFF"/>
        </w:rPr>
      </w:pPr>
      <w:r w:rsidRPr="000A3350">
        <w:rPr>
          <w:rFonts w:ascii="Times New Roman" w:hAnsi="Times New Roman" w:cs="Times New Roman"/>
          <w:sz w:val="28"/>
          <w:szCs w:val="28"/>
          <w:shd w:val="clear" w:color="auto" w:fill="FFFFFF"/>
        </w:rPr>
        <w:t>В качестве основы для изучения идеологической структуры российской оппозиции использовалась классическая шкала «левый-правый», отражающая наиболее важные и общие размежевания в обществе</w:t>
      </w:r>
      <w:r w:rsidRPr="000A3350">
        <w:rPr>
          <w:rStyle w:val="a6"/>
          <w:rFonts w:ascii="Times New Roman" w:hAnsi="Times New Roman" w:cs="Times New Roman"/>
          <w:sz w:val="28"/>
          <w:szCs w:val="28"/>
          <w:shd w:val="clear" w:color="auto" w:fill="FFFFFF"/>
        </w:rPr>
        <w:footnoteReference w:id="8"/>
      </w:r>
      <w:r w:rsidRPr="000A3350">
        <w:rPr>
          <w:rFonts w:ascii="Times New Roman" w:hAnsi="Times New Roman" w:cs="Times New Roman"/>
          <w:sz w:val="28"/>
          <w:szCs w:val="28"/>
          <w:shd w:val="clear" w:color="auto" w:fill="FFFFFF"/>
        </w:rPr>
        <w:t xml:space="preserve">. Деление на </w:t>
      </w:r>
      <w:r w:rsidR="006F76B9">
        <w:rPr>
          <w:rFonts w:ascii="Times New Roman" w:hAnsi="Times New Roman" w:cs="Times New Roman"/>
          <w:sz w:val="28"/>
          <w:szCs w:val="28"/>
          <w:shd w:val="clear" w:color="auto" w:fill="FFFFFF"/>
        </w:rPr>
        <w:t>левых и правых</w:t>
      </w:r>
      <w:r w:rsidRPr="000A3350">
        <w:rPr>
          <w:rFonts w:ascii="Times New Roman" w:hAnsi="Times New Roman" w:cs="Times New Roman"/>
          <w:sz w:val="28"/>
          <w:szCs w:val="28"/>
          <w:shd w:val="clear" w:color="auto" w:fill="FFFFFF"/>
        </w:rPr>
        <w:t xml:space="preserve"> до сих пор остается значимым для большинства политиков и граждан. Несмотря на то, что в политической жизни все большее значение приобретает «центр» с его универсальной идеологией, </w:t>
      </w:r>
      <w:r w:rsidRPr="000A3350">
        <w:rPr>
          <w:rFonts w:ascii="Times New Roman" w:hAnsi="Times New Roman" w:cs="Times New Roman"/>
          <w:sz w:val="28"/>
          <w:szCs w:val="28"/>
        </w:rPr>
        <w:t xml:space="preserve">в </w:t>
      </w:r>
      <w:r>
        <w:rPr>
          <w:rFonts w:ascii="Times New Roman" w:hAnsi="Times New Roman" w:cs="Times New Roman"/>
          <w:sz w:val="28"/>
          <w:szCs w:val="28"/>
        </w:rPr>
        <w:t xml:space="preserve">гуманитарной сфере </w:t>
      </w:r>
      <w:r w:rsidR="002E7799">
        <w:rPr>
          <w:rFonts w:ascii="Times New Roman" w:hAnsi="Times New Roman" w:cs="Times New Roman"/>
          <w:sz w:val="28"/>
          <w:szCs w:val="28"/>
        </w:rPr>
        <w:t>всё ещё можно</w:t>
      </w:r>
      <w:r w:rsidRPr="000A3350">
        <w:rPr>
          <w:rFonts w:ascii="Times New Roman" w:hAnsi="Times New Roman" w:cs="Times New Roman"/>
          <w:sz w:val="28"/>
          <w:szCs w:val="28"/>
        </w:rPr>
        <w:t xml:space="preserve"> наблюдать значительный раскол между </w:t>
      </w:r>
      <w:r w:rsidRPr="000A3350">
        <w:rPr>
          <w:rFonts w:ascii="Times New Roman" w:hAnsi="Times New Roman" w:cs="Times New Roman"/>
          <w:sz w:val="28"/>
          <w:szCs w:val="28"/>
        </w:rPr>
        <w:lastRenderedPageBreak/>
        <w:t xml:space="preserve">левой и правой ориентациями. </w:t>
      </w:r>
      <w:r>
        <w:rPr>
          <w:rFonts w:ascii="Times New Roman" w:hAnsi="Times New Roman" w:cs="Times New Roman"/>
          <w:sz w:val="28"/>
          <w:szCs w:val="28"/>
        </w:rPr>
        <w:t>К спорным вопросам</w:t>
      </w:r>
      <w:r w:rsidRPr="000A3350">
        <w:rPr>
          <w:rFonts w:ascii="Times New Roman" w:hAnsi="Times New Roman" w:cs="Times New Roman"/>
          <w:sz w:val="28"/>
          <w:szCs w:val="28"/>
        </w:rPr>
        <w:t xml:space="preserve"> относятся права меньшинств, гендерные вопросы, экология, качество жизни и др</w:t>
      </w:r>
      <w:r>
        <w:rPr>
          <w:rFonts w:ascii="Times New Roman" w:hAnsi="Times New Roman" w:cs="Times New Roman"/>
          <w:sz w:val="28"/>
          <w:szCs w:val="28"/>
        </w:rPr>
        <w:t>угие</w:t>
      </w:r>
      <w:r w:rsidRPr="000A3350">
        <w:rPr>
          <w:rFonts w:ascii="Times New Roman" w:hAnsi="Times New Roman" w:cs="Times New Roman"/>
          <w:sz w:val="28"/>
          <w:szCs w:val="28"/>
        </w:rPr>
        <w:t xml:space="preserve">. Актуализация этих </w:t>
      </w:r>
      <w:r>
        <w:rPr>
          <w:rFonts w:ascii="Times New Roman" w:hAnsi="Times New Roman" w:cs="Times New Roman"/>
          <w:sz w:val="28"/>
          <w:szCs w:val="28"/>
        </w:rPr>
        <w:t>проблем</w:t>
      </w:r>
      <w:r w:rsidRPr="000A3350">
        <w:rPr>
          <w:rFonts w:ascii="Times New Roman" w:hAnsi="Times New Roman" w:cs="Times New Roman"/>
          <w:sz w:val="28"/>
          <w:szCs w:val="28"/>
        </w:rPr>
        <w:t xml:space="preserve"> связана с процессами индивидуализации, глобализации, растущей ролью постматериалистических ценностей. Таким образом, ценностные расхождени</w:t>
      </w:r>
      <w:r>
        <w:rPr>
          <w:rFonts w:ascii="Times New Roman" w:hAnsi="Times New Roman" w:cs="Times New Roman"/>
          <w:sz w:val="28"/>
          <w:szCs w:val="28"/>
        </w:rPr>
        <w:t>я левых и правых до сих пор нося</w:t>
      </w:r>
      <w:r w:rsidRPr="000A3350">
        <w:rPr>
          <w:rFonts w:ascii="Times New Roman" w:hAnsi="Times New Roman" w:cs="Times New Roman"/>
          <w:sz w:val="28"/>
          <w:szCs w:val="28"/>
        </w:rPr>
        <w:t xml:space="preserve">т ярко выраженный дискуссионный характер. Такие дискуссии препятствуют окончательному стиранию граней между двумя течениями. </w:t>
      </w:r>
      <w:r w:rsidR="006F76B9">
        <w:rPr>
          <w:rFonts w:ascii="Times New Roman" w:hAnsi="Times New Roman" w:cs="Times New Roman"/>
          <w:sz w:val="28"/>
          <w:szCs w:val="28"/>
        </w:rPr>
        <w:t>Место на ш</w:t>
      </w:r>
      <w:r w:rsidRPr="000A3350">
        <w:rPr>
          <w:rFonts w:ascii="Times New Roman" w:hAnsi="Times New Roman" w:cs="Times New Roman"/>
          <w:sz w:val="28"/>
          <w:szCs w:val="28"/>
        </w:rPr>
        <w:t>к</w:t>
      </w:r>
      <w:r w:rsidR="006F76B9">
        <w:rPr>
          <w:rFonts w:ascii="Times New Roman" w:hAnsi="Times New Roman" w:cs="Times New Roman"/>
          <w:sz w:val="28"/>
          <w:szCs w:val="28"/>
        </w:rPr>
        <w:t>але</w:t>
      </w:r>
      <w:r w:rsidRPr="000A3350">
        <w:rPr>
          <w:rFonts w:ascii="Times New Roman" w:hAnsi="Times New Roman" w:cs="Times New Roman"/>
          <w:sz w:val="28"/>
          <w:szCs w:val="28"/>
        </w:rPr>
        <w:t xml:space="preserve"> «левый-п</w:t>
      </w:r>
      <w:r w:rsidR="006F76B9">
        <w:rPr>
          <w:rFonts w:ascii="Times New Roman" w:hAnsi="Times New Roman" w:cs="Times New Roman"/>
          <w:sz w:val="28"/>
          <w:szCs w:val="28"/>
        </w:rPr>
        <w:t>равый» выступает идеологическим ярлыком</w:t>
      </w:r>
      <w:r w:rsidRPr="000A3350">
        <w:rPr>
          <w:rFonts w:ascii="Times New Roman" w:hAnsi="Times New Roman" w:cs="Times New Roman"/>
          <w:sz w:val="28"/>
          <w:szCs w:val="28"/>
        </w:rPr>
        <w:t>,</w:t>
      </w:r>
      <w:r w:rsidR="006F76B9">
        <w:rPr>
          <w:rFonts w:ascii="Times New Roman" w:hAnsi="Times New Roman" w:cs="Times New Roman"/>
          <w:sz w:val="28"/>
          <w:szCs w:val="28"/>
        </w:rPr>
        <w:t xml:space="preserve"> помогающим</w:t>
      </w:r>
      <w:r w:rsidRPr="000A3350">
        <w:rPr>
          <w:rFonts w:ascii="Times New Roman" w:hAnsi="Times New Roman" w:cs="Times New Roman"/>
          <w:sz w:val="28"/>
          <w:szCs w:val="28"/>
        </w:rPr>
        <w:t xml:space="preserve"> позиционировать себя в политической системе как отдельного актора.</w:t>
      </w:r>
    </w:p>
    <w:p w:rsidR="00523841" w:rsidRPr="008123BC" w:rsidRDefault="00523841" w:rsidP="00523841">
      <w:pPr>
        <w:spacing w:line="360" w:lineRule="auto"/>
        <w:ind w:firstLine="708"/>
        <w:jc w:val="both"/>
        <w:rPr>
          <w:rFonts w:ascii="Times New Roman" w:hAnsi="Times New Roman" w:cs="Times New Roman"/>
          <w:sz w:val="28"/>
          <w:szCs w:val="28"/>
        </w:rPr>
      </w:pPr>
      <w:r w:rsidRPr="000A3350">
        <w:rPr>
          <w:rFonts w:ascii="Times New Roman" w:eastAsia="Calibri" w:hAnsi="Times New Roman" w:cs="Times New Roman"/>
          <w:sz w:val="28"/>
          <w:szCs w:val="28"/>
        </w:rPr>
        <w:t>Объем и структура исследования определяются</w:t>
      </w:r>
      <w:r>
        <w:rPr>
          <w:rFonts w:ascii="Times New Roman" w:eastAsia="Calibri" w:hAnsi="Times New Roman" w:cs="Times New Roman"/>
          <w:sz w:val="28"/>
          <w:szCs w:val="28"/>
        </w:rPr>
        <w:t xml:space="preserve"> целью и задачами работы. ВКР</w:t>
      </w:r>
      <w:r w:rsidRPr="000A3350">
        <w:rPr>
          <w:rFonts w:ascii="Times New Roman" w:eastAsia="Calibri" w:hAnsi="Times New Roman" w:cs="Times New Roman"/>
          <w:sz w:val="28"/>
          <w:szCs w:val="28"/>
        </w:rPr>
        <w:t xml:space="preserve"> состоит из введения, двух глав и заключения. Введение раскрывает научную разработанность темы, определяет степень актуальности, объект, предмет, методологическую базу, цель и задачи исследования. Первая глава содержит подробный анализ теоретико-методологических подходов к изучению политических партий, описание традиционных и современных партийных классификаций, анализ развития российской партийной системы. Вторая глава посвящена несистемной оппозиции: рассмотрению феномена и описанию </w:t>
      </w:r>
      <w:r w:rsidRPr="000A3350">
        <w:rPr>
          <w:rFonts w:ascii="Times New Roman" w:hAnsi="Times New Roman" w:cs="Times New Roman"/>
          <w:sz w:val="28"/>
          <w:szCs w:val="28"/>
        </w:rPr>
        <w:t>основных этапов формирования и развития несистемной оппозиции в современной России</w:t>
      </w:r>
      <w:r w:rsidRPr="000A3350">
        <w:rPr>
          <w:rFonts w:ascii="Times New Roman" w:eastAsia="Calibri" w:hAnsi="Times New Roman" w:cs="Times New Roman"/>
          <w:sz w:val="28"/>
          <w:szCs w:val="28"/>
        </w:rPr>
        <w:t>. Третья глава представляет с</w:t>
      </w:r>
      <w:r w:rsidR="006F76B9">
        <w:rPr>
          <w:rFonts w:ascii="Times New Roman" w:eastAsia="Calibri" w:hAnsi="Times New Roman" w:cs="Times New Roman"/>
          <w:sz w:val="28"/>
          <w:szCs w:val="28"/>
        </w:rPr>
        <w:t>обой практическую часть. В</w:t>
      </w:r>
      <w:r w:rsidRPr="000A3350">
        <w:rPr>
          <w:rFonts w:ascii="Times New Roman" w:eastAsia="Calibri" w:hAnsi="Times New Roman" w:cs="Times New Roman"/>
          <w:sz w:val="28"/>
          <w:szCs w:val="28"/>
        </w:rPr>
        <w:t xml:space="preserve"> ходе дискурс-анализа выявляются идеологические установки непарламентских партий. </w:t>
      </w:r>
      <w:r w:rsidR="006F76B9">
        <w:rPr>
          <w:rFonts w:ascii="Times New Roman" w:eastAsia="Calibri" w:hAnsi="Times New Roman" w:cs="Times New Roman"/>
          <w:sz w:val="28"/>
          <w:szCs w:val="28"/>
        </w:rPr>
        <w:t xml:space="preserve">Второй </w:t>
      </w:r>
      <w:r w:rsidR="006F76B9" w:rsidRPr="000A3350">
        <w:rPr>
          <w:rFonts w:ascii="Times New Roman" w:eastAsia="Calibri" w:hAnsi="Times New Roman" w:cs="Times New Roman"/>
          <w:sz w:val="28"/>
          <w:szCs w:val="28"/>
        </w:rPr>
        <w:t xml:space="preserve">параграф включает в себя изучение </w:t>
      </w:r>
      <w:r w:rsidR="006F76B9" w:rsidRPr="000A3350">
        <w:rPr>
          <w:rFonts w:ascii="Times New Roman" w:hAnsi="Times New Roman" w:cs="Times New Roman"/>
          <w:sz w:val="28"/>
          <w:szCs w:val="28"/>
        </w:rPr>
        <w:t>идеологических ориентаций российской не</w:t>
      </w:r>
      <w:r w:rsidR="006F76B9">
        <w:rPr>
          <w:rFonts w:ascii="Times New Roman" w:hAnsi="Times New Roman" w:cs="Times New Roman"/>
          <w:sz w:val="28"/>
          <w:szCs w:val="28"/>
        </w:rPr>
        <w:t xml:space="preserve">системной оппозиции. </w:t>
      </w:r>
      <w:r w:rsidRPr="000A3350">
        <w:rPr>
          <w:rFonts w:ascii="Times New Roman" w:eastAsia="Calibri" w:hAnsi="Times New Roman" w:cs="Times New Roman"/>
          <w:sz w:val="28"/>
          <w:szCs w:val="28"/>
        </w:rPr>
        <w:t xml:space="preserve">В заключении подводятся итоги проведенного исследования, формулируются основные выводы. </w:t>
      </w:r>
    </w:p>
    <w:p w:rsidR="00523841" w:rsidRPr="00D46386" w:rsidRDefault="00523841" w:rsidP="00523841">
      <w:pPr>
        <w:pStyle w:val="1"/>
        <w:spacing w:line="360" w:lineRule="auto"/>
        <w:jc w:val="center"/>
        <w:rPr>
          <w:rFonts w:ascii="Times New Roman" w:hAnsi="Times New Roman" w:cs="Times New Roman"/>
          <w:color w:val="auto"/>
        </w:rPr>
      </w:pPr>
      <w:bookmarkStart w:id="3" w:name="_Toc483905408"/>
      <w:r w:rsidRPr="00D46386">
        <w:rPr>
          <w:rFonts w:ascii="Times New Roman" w:hAnsi="Times New Roman" w:cs="Times New Roman"/>
          <w:color w:val="auto"/>
        </w:rPr>
        <w:lastRenderedPageBreak/>
        <w:t>ГЛАВА 1. ТЕОРЕТИКО-МЕТОДОЛОГИЧЕСКИЕ ОСНОВЫ ИССЛЕДОВАНИЯ ПОЛИТИЧЕСКИХ ПАРТИ</w:t>
      </w:r>
      <w:r>
        <w:rPr>
          <w:rFonts w:ascii="Times New Roman" w:hAnsi="Times New Roman" w:cs="Times New Roman"/>
          <w:color w:val="auto"/>
        </w:rPr>
        <w:t>Й</w:t>
      </w:r>
      <w:bookmarkEnd w:id="3"/>
    </w:p>
    <w:p w:rsidR="00523841" w:rsidRPr="00D46386" w:rsidRDefault="00523841" w:rsidP="00523841">
      <w:pPr>
        <w:pStyle w:val="2"/>
        <w:numPr>
          <w:ilvl w:val="1"/>
          <w:numId w:val="3"/>
        </w:numPr>
        <w:spacing w:line="360" w:lineRule="auto"/>
        <w:jc w:val="center"/>
        <w:rPr>
          <w:rFonts w:ascii="Times New Roman" w:hAnsi="Times New Roman" w:cs="Times New Roman"/>
          <w:b w:val="0"/>
          <w:color w:val="auto"/>
          <w:sz w:val="28"/>
          <w:szCs w:val="28"/>
        </w:rPr>
      </w:pPr>
      <w:bookmarkStart w:id="4" w:name="_Toc482225327"/>
      <w:bookmarkStart w:id="5" w:name="_Toc483905409"/>
      <w:r w:rsidRPr="00D46386">
        <w:rPr>
          <w:rFonts w:ascii="Times New Roman" w:hAnsi="Times New Roman" w:cs="Times New Roman"/>
          <w:b w:val="0"/>
          <w:color w:val="auto"/>
          <w:sz w:val="28"/>
          <w:szCs w:val="28"/>
        </w:rPr>
        <w:t xml:space="preserve">Классические и </w:t>
      </w:r>
      <w:r w:rsidR="007D507A">
        <w:rPr>
          <w:rFonts w:ascii="Times New Roman" w:hAnsi="Times New Roman" w:cs="Times New Roman"/>
          <w:b w:val="0"/>
          <w:color w:val="auto"/>
          <w:sz w:val="28"/>
          <w:szCs w:val="28"/>
        </w:rPr>
        <w:t xml:space="preserve">современные подходы к изучению </w:t>
      </w:r>
      <w:r>
        <w:rPr>
          <w:rFonts w:ascii="Times New Roman" w:hAnsi="Times New Roman" w:cs="Times New Roman"/>
          <w:b w:val="0"/>
          <w:color w:val="auto"/>
          <w:sz w:val="28"/>
          <w:szCs w:val="28"/>
        </w:rPr>
        <w:t xml:space="preserve">непарламентских политических </w:t>
      </w:r>
      <w:r w:rsidRPr="00D46386">
        <w:rPr>
          <w:rFonts w:ascii="Times New Roman" w:hAnsi="Times New Roman" w:cs="Times New Roman"/>
          <w:b w:val="0"/>
          <w:color w:val="auto"/>
          <w:sz w:val="28"/>
          <w:szCs w:val="28"/>
        </w:rPr>
        <w:t>партий</w:t>
      </w:r>
      <w:bookmarkEnd w:id="4"/>
      <w:bookmarkEnd w:id="5"/>
    </w:p>
    <w:p w:rsidR="00523841" w:rsidRDefault="00523841" w:rsidP="00523841">
      <w:pPr>
        <w:spacing w:line="360" w:lineRule="auto"/>
        <w:ind w:firstLine="708"/>
        <w:jc w:val="both"/>
        <w:rPr>
          <w:rFonts w:ascii="Times New Roman" w:hAnsi="Times New Roman" w:cs="Times New Roman"/>
          <w:sz w:val="28"/>
        </w:rPr>
      </w:pPr>
      <w:r w:rsidRPr="00D46386">
        <w:rPr>
          <w:rFonts w:ascii="Times New Roman" w:hAnsi="Times New Roman" w:cs="Times New Roman"/>
          <w:sz w:val="28"/>
          <w:szCs w:val="28"/>
        </w:rPr>
        <w:t>Теоретическое изучение партий имеет давнюю традицию. В «Афинской политии» Аристотель описывает «Килонову</w:t>
      </w:r>
      <w:r>
        <w:rPr>
          <w:rFonts w:ascii="Times New Roman" w:hAnsi="Times New Roman" w:cs="Times New Roman"/>
          <w:sz w:val="28"/>
        </w:rPr>
        <w:t xml:space="preserve"> смуту» – неудавшуюся попытку государственного переворота определенной партией – кликой Килона</w:t>
      </w:r>
      <w:r>
        <w:rPr>
          <w:rStyle w:val="a6"/>
          <w:rFonts w:ascii="Times New Roman" w:hAnsi="Times New Roman" w:cs="Times New Roman"/>
          <w:sz w:val="28"/>
        </w:rPr>
        <w:footnoteReference w:id="9"/>
      </w:r>
      <w:r>
        <w:rPr>
          <w:rFonts w:ascii="Times New Roman" w:hAnsi="Times New Roman" w:cs="Times New Roman"/>
          <w:sz w:val="28"/>
        </w:rPr>
        <w:t>. Никколо Макиавелли</w:t>
      </w:r>
      <w:r>
        <w:rPr>
          <w:rStyle w:val="a6"/>
          <w:rFonts w:ascii="Times New Roman" w:hAnsi="Times New Roman" w:cs="Times New Roman"/>
          <w:sz w:val="28"/>
        </w:rPr>
        <w:footnoteReference w:id="10"/>
      </w:r>
      <w:r>
        <w:rPr>
          <w:rFonts w:ascii="Times New Roman" w:hAnsi="Times New Roman" w:cs="Times New Roman"/>
          <w:sz w:val="28"/>
        </w:rPr>
        <w:t>, Джоном Локком</w:t>
      </w:r>
      <w:r>
        <w:rPr>
          <w:rStyle w:val="a6"/>
          <w:rFonts w:ascii="Times New Roman" w:hAnsi="Times New Roman" w:cs="Times New Roman"/>
          <w:sz w:val="28"/>
        </w:rPr>
        <w:footnoteReference w:id="11"/>
      </w:r>
      <w:r>
        <w:rPr>
          <w:rFonts w:ascii="Times New Roman" w:hAnsi="Times New Roman" w:cs="Times New Roman"/>
          <w:sz w:val="28"/>
        </w:rPr>
        <w:t>, Томасом Гоббсом</w:t>
      </w:r>
      <w:r>
        <w:rPr>
          <w:rStyle w:val="a6"/>
          <w:rFonts w:ascii="Times New Roman" w:hAnsi="Times New Roman" w:cs="Times New Roman"/>
          <w:sz w:val="28"/>
        </w:rPr>
        <w:footnoteReference w:id="12"/>
      </w:r>
      <w:r>
        <w:rPr>
          <w:rFonts w:ascii="Times New Roman" w:hAnsi="Times New Roman" w:cs="Times New Roman"/>
          <w:sz w:val="28"/>
        </w:rPr>
        <w:t>, Шарлем</w:t>
      </w:r>
      <w:r w:rsidRPr="001A6383">
        <w:rPr>
          <w:rFonts w:ascii="Times New Roman" w:hAnsi="Times New Roman" w:cs="Times New Roman"/>
          <w:sz w:val="28"/>
        </w:rPr>
        <w:t xml:space="preserve"> Монтескье</w:t>
      </w:r>
      <w:r>
        <w:rPr>
          <w:rFonts w:ascii="Times New Roman" w:hAnsi="Times New Roman" w:cs="Times New Roman"/>
          <w:sz w:val="28"/>
        </w:rPr>
        <w:t xml:space="preserve"> также был рассмотрен феномен политических партий. По Макиавелли, партийная борьба – это гражданский раздор и внутренние несогласия. При этом Макиавелли отмечал значимость партий как важной движущей силы политической жизни. В «Истории Флоренции» он выделяет две существующие на тот момент партии: гвельфы (сторонники Папы римского) и гибеллины (сторонники императора </w:t>
      </w:r>
      <w:r w:rsidRPr="004F3B6D">
        <w:rPr>
          <w:rFonts w:ascii="Times New Roman" w:hAnsi="Times New Roman" w:cs="Times New Roman"/>
          <w:sz w:val="28"/>
        </w:rPr>
        <w:t>Священной Римской империи</w:t>
      </w:r>
      <w:r>
        <w:rPr>
          <w:rFonts w:ascii="Times New Roman" w:hAnsi="Times New Roman" w:cs="Times New Roman"/>
          <w:sz w:val="28"/>
        </w:rPr>
        <w:t>)</w:t>
      </w:r>
      <w:r>
        <w:rPr>
          <w:rStyle w:val="a6"/>
          <w:rFonts w:ascii="Times New Roman" w:hAnsi="Times New Roman" w:cs="Times New Roman"/>
          <w:sz w:val="28"/>
        </w:rPr>
        <w:footnoteReference w:id="13"/>
      </w:r>
      <w:r>
        <w:rPr>
          <w:rFonts w:ascii="Times New Roman" w:hAnsi="Times New Roman" w:cs="Times New Roman"/>
          <w:sz w:val="28"/>
        </w:rPr>
        <w:t xml:space="preserve">. Для Макиавелли партии – это результат конкуренции, соревнования, необходимости оспаривания чего-либо. Партии приводят к изменению политической системы, её трансформации. Томас Гоббс исследовал проблемы места партий в политической системе и их функций. Автор классифицирует части политического тела – «Левиафана» – на </w:t>
      </w:r>
      <w:r w:rsidRPr="004E4D69">
        <w:rPr>
          <w:rFonts w:ascii="Times New Roman" w:hAnsi="Times New Roman" w:cs="Times New Roman"/>
          <w:sz w:val="28"/>
        </w:rPr>
        <w:t>«упорядоченные частные, зак</w:t>
      </w:r>
      <w:r>
        <w:rPr>
          <w:rFonts w:ascii="Times New Roman" w:hAnsi="Times New Roman" w:cs="Times New Roman"/>
          <w:sz w:val="28"/>
        </w:rPr>
        <w:t>онные тела»,</w:t>
      </w:r>
      <w:r w:rsidRPr="004E4D69">
        <w:rPr>
          <w:rFonts w:ascii="Times New Roman" w:hAnsi="Times New Roman" w:cs="Times New Roman"/>
          <w:sz w:val="28"/>
        </w:rPr>
        <w:t xml:space="preserve"> «упорядоченные частные, но противозаконные тела»</w:t>
      </w:r>
      <w:r>
        <w:rPr>
          <w:rFonts w:ascii="Times New Roman" w:hAnsi="Times New Roman" w:cs="Times New Roman"/>
          <w:sz w:val="28"/>
        </w:rPr>
        <w:t xml:space="preserve"> и «</w:t>
      </w:r>
      <w:r w:rsidRPr="004E4D69">
        <w:rPr>
          <w:rFonts w:ascii="Times New Roman" w:hAnsi="Times New Roman" w:cs="Times New Roman"/>
          <w:sz w:val="28"/>
        </w:rPr>
        <w:t>неупорядоченные группы людей</w:t>
      </w:r>
      <w:r>
        <w:rPr>
          <w:rFonts w:ascii="Times New Roman" w:hAnsi="Times New Roman" w:cs="Times New Roman"/>
          <w:sz w:val="28"/>
        </w:rPr>
        <w:t xml:space="preserve">». По Гоббсу, партии относятся к последней категории. Они могут быть законными, и тогда партии играют роль «мускулов» на государственном «теле», и незаконные, которые представляют собой «опухоли». Одной из первых работ, посвященных проблеме политических партий, стало «Рассуждение о </w:t>
      </w:r>
      <w:r>
        <w:rPr>
          <w:rFonts w:ascii="Times New Roman" w:hAnsi="Times New Roman" w:cs="Times New Roman"/>
          <w:sz w:val="28"/>
        </w:rPr>
        <w:lastRenderedPageBreak/>
        <w:t>партиях» лорда Генри Сен-Джона Болинброка</w:t>
      </w:r>
      <w:r>
        <w:rPr>
          <w:rStyle w:val="a6"/>
          <w:rFonts w:ascii="Times New Roman" w:hAnsi="Times New Roman" w:cs="Times New Roman"/>
          <w:sz w:val="28"/>
        </w:rPr>
        <w:footnoteReference w:id="14"/>
      </w:r>
      <w:r>
        <w:rPr>
          <w:rFonts w:ascii="Times New Roman" w:hAnsi="Times New Roman" w:cs="Times New Roman"/>
          <w:sz w:val="28"/>
        </w:rPr>
        <w:t>. В работе представлено описание партии, которая должна стать частью государственного устройства и находиться в рамках Конституции. Такая партия охватывает все общество, чтобы восстановить порядок, а затем она должна нивелировать свои полномочия. Таким образом, лорд Болинброк описывает партию лишь как средство достижения целей. Дэвид Юм предпринял первую попытку классифицировать партии</w:t>
      </w:r>
      <w:r>
        <w:rPr>
          <w:rStyle w:val="a6"/>
          <w:rFonts w:ascii="Times New Roman" w:hAnsi="Times New Roman" w:cs="Times New Roman"/>
          <w:sz w:val="28"/>
        </w:rPr>
        <w:footnoteReference w:id="15"/>
      </w:r>
      <w:r>
        <w:rPr>
          <w:rFonts w:ascii="Times New Roman" w:hAnsi="Times New Roman" w:cs="Times New Roman"/>
          <w:sz w:val="28"/>
        </w:rPr>
        <w:t>. Ученый разделил их на личные и реальные фракции. Первые основаны на дружбе и вражде, вторые опираются на различия и схожесть интересов. Последние, в свою очередь, делятся на партии, основанные на собственных интересах, и партии, опирающиеся на принципы справедливости. Юм стал первым ученым, использовавшим психологический подход в исследовании партий. Жан-Жак Руссо отмечал, что партии пытаются достичь своих собственных целей, выдавая их за общую волю народа</w:t>
      </w:r>
      <w:r>
        <w:rPr>
          <w:rStyle w:val="a6"/>
          <w:rFonts w:ascii="Times New Roman" w:hAnsi="Times New Roman" w:cs="Times New Roman"/>
          <w:sz w:val="28"/>
        </w:rPr>
        <w:footnoteReference w:id="16"/>
      </w:r>
      <w:r>
        <w:rPr>
          <w:rFonts w:ascii="Times New Roman" w:hAnsi="Times New Roman" w:cs="Times New Roman"/>
          <w:sz w:val="28"/>
        </w:rPr>
        <w:t>. В целом, до Нового времени отношение к партиям было скорее отрицательным. Они рассматривались как группировки, выражающие личные интересы какой-либо части общества. Считалось, что партии нестабильны и разрывают общество.</w:t>
      </w:r>
    </w:p>
    <w:p w:rsidR="00523841" w:rsidRDefault="00523841" w:rsidP="00523841">
      <w:pPr>
        <w:spacing w:line="360" w:lineRule="auto"/>
        <w:ind w:firstLine="708"/>
        <w:jc w:val="both"/>
        <w:rPr>
          <w:rFonts w:ascii="Times New Roman" w:hAnsi="Times New Roman" w:cs="Times New Roman"/>
          <w:sz w:val="28"/>
        </w:rPr>
      </w:pPr>
      <w:r>
        <w:rPr>
          <w:rFonts w:ascii="Times New Roman" w:hAnsi="Times New Roman" w:cs="Times New Roman"/>
          <w:sz w:val="28"/>
        </w:rPr>
        <w:t>Томас Джефферсон</w:t>
      </w:r>
      <w:r>
        <w:rPr>
          <w:rStyle w:val="a6"/>
          <w:rFonts w:ascii="Times New Roman" w:hAnsi="Times New Roman" w:cs="Times New Roman"/>
          <w:sz w:val="28"/>
        </w:rPr>
        <w:footnoteReference w:id="17"/>
      </w:r>
      <w:r>
        <w:rPr>
          <w:rFonts w:ascii="Times New Roman" w:hAnsi="Times New Roman" w:cs="Times New Roman"/>
          <w:sz w:val="28"/>
        </w:rPr>
        <w:t xml:space="preserve"> </w:t>
      </w:r>
      <w:r w:rsidRPr="0005641E">
        <w:rPr>
          <w:rFonts w:ascii="Times New Roman" w:hAnsi="Times New Roman" w:cs="Times New Roman"/>
          <w:sz w:val="28"/>
        </w:rPr>
        <w:t>и Джеймс Мэдисон</w:t>
      </w:r>
      <w:r>
        <w:rPr>
          <w:rFonts w:ascii="Times New Roman" w:hAnsi="Times New Roman" w:cs="Times New Roman"/>
          <w:sz w:val="28"/>
        </w:rPr>
        <w:t xml:space="preserve"> стали первыми мыслителями, отметившими позитивное значение партий. По Джефферсону, противоречия между партиями необходимы во время избирательной кампании. В остальное время партийная борьба должна затухать. Первое определение партии предложил Бен</w:t>
      </w:r>
      <w:r w:rsidRPr="00AE3F44">
        <w:rPr>
          <w:rFonts w:ascii="Times New Roman" w:hAnsi="Times New Roman" w:cs="Times New Roman"/>
          <w:sz w:val="28"/>
        </w:rPr>
        <w:t>жамен Констан</w:t>
      </w:r>
      <w:r>
        <w:rPr>
          <w:rFonts w:ascii="Times New Roman" w:hAnsi="Times New Roman" w:cs="Times New Roman"/>
          <w:sz w:val="28"/>
        </w:rPr>
        <w:t>. Он определял партию как «</w:t>
      </w:r>
      <w:r w:rsidRPr="00AE3F44">
        <w:rPr>
          <w:rFonts w:ascii="Times New Roman" w:hAnsi="Times New Roman" w:cs="Times New Roman"/>
          <w:sz w:val="28"/>
        </w:rPr>
        <w:t>общность лиц, публично исповедующих одну и ту же политическую доктрину</w:t>
      </w:r>
      <w:r>
        <w:rPr>
          <w:rFonts w:ascii="Times New Roman" w:hAnsi="Times New Roman" w:cs="Times New Roman"/>
          <w:sz w:val="28"/>
        </w:rPr>
        <w:t xml:space="preserve">». Таким образом, Констан дал начало </w:t>
      </w:r>
      <w:r w:rsidRPr="00AE3F44">
        <w:rPr>
          <w:rFonts w:ascii="Times New Roman" w:hAnsi="Times New Roman" w:cs="Times New Roman"/>
          <w:sz w:val="28"/>
        </w:rPr>
        <w:t>либеральной концепции «партии-доктрины»</w:t>
      </w:r>
      <w:r>
        <w:rPr>
          <w:rFonts w:ascii="Times New Roman" w:hAnsi="Times New Roman" w:cs="Times New Roman"/>
          <w:sz w:val="28"/>
        </w:rPr>
        <w:t xml:space="preserve">. В доктринальный период над теорией партией также работали </w:t>
      </w:r>
      <w:r w:rsidRPr="001212E0">
        <w:rPr>
          <w:rFonts w:ascii="Times New Roman" w:hAnsi="Times New Roman" w:cs="Times New Roman"/>
          <w:sz w:val="28"/>
        </w:rPr>
        <w:t>Франсуа Гизо</w:t>
      </w:r>
      <w:r>
        <w:rPr>
          <w:rStyle w:val="a6"/>
          <w:rFonts w:ascii="Times New Roman" w:hAnsi="Times New Roman" w:cs="Times New Roman"/>
          <w:sz w:val="28"/>
        </w:rPr>
        <w:footnoteReference w:id="18"/>
      </w:r>
      <w:r>
        <w:rPr>
          <w:rFonts w:ascii="Times New Roman" w:hAnsi="Times New Roman" w:cs="Times New Roman"/>
          <w:sz w:val="28"/>
        </w:rPr>
        <w:t xml:space="preserve"> и Фридрих Шталь. Гизо делил партии на прогрессивные и регрессивные. </w:t>
      </w:r>
      <w:r>
        <w:rPr>
          <w:rFonts w:ascii="Times New Roman" w:hAnsi="Times New Roman" w:cs="Times New Roman"/>
          <w:sz w:val="28"/>
        </w:rPr>
        <w:lastRenderedPageBreak/>
        <w:t xml:space="preserve">Первые развивают общество, способствуют прогрессу, вторые </w:t>
      </w:r>
      <w:r>
        <w:rPr>
          <w:rFonts w:ascii="Times New Roman" w:hAnsi="Times New Roman" w:cs="Times New Roman"/>
          <w:sz w:val="28"/>
        </w:rPr>
        <w:softHyphen/>
        <w:t xml:space="preserve">тормозят его развитие. Шталь предложил похожую классификацию: партии законности, выступающие за поддержание статус-кво, и партии революции, являющиеся источником социальных потрясений. </w:t>
      </w:r>
      <w:r w:rsidRPr="00A0293A">
        <w:rPr>
          <w:rFonts w:ascii="Times New Roman" w:hAnsi="Times New Roman" w:cs="Times New Roman"/>
          <w:sz w:val="28"/>
        </w:rPr>
        <w:t> Алексис де Токвиль</w:t>
      </w:r>
      <w:r>
        <w:rPr>
          <w:rFonts w:ascii="Times New Roman" w:hAnsi="Times New Roman" w:cs="Times New Roman"/>
          <w:sz w:val="28"/>
        </w:rPr>
        <w:t xml:space="preserve"> так же, как и большинство его предшественников, негативно относился к политическим партиям. При этом американским партиям ученый уделил несколько разделов «Демократии в Америке». Автор определял партии как объединение людей, имеющее в своей основе общенациональные интересы, разделяя их на «великие» и «малые». Появление «великих» обусловлено необходимостью в глубоких преобразованиях, они выступают за коренные изменения, «малые» преследуют скромные цели. «</w:t>
      </w:r>
      <w:r w:rsidRPr="00B402F4">
        <w:rPr>
          <w:rFonts w:ascii="Times New Roman" w:hAnsi="Times New Roman" w:cs="Times New Roman"/>
          <w:sz w:val="28"/>
        </w:rPr>
        <w:t>Периоды разрухи и нищеты сменяются временами равновесия, в течение которых общество живет относительно спокойно… когда изменения в политической структуре и общественном устройстве происходят… медленно и незаметно; в такие периоды люди не заглядывают далеко в будущее, им представляется, что основы общества незыблемы. Наступает время интриг и малых партий</w:t>
      </w:r>
      <w:r>
        <w:rPr>
          <w:rFonts w:ascii="Times New Roman" w:hAnsi="Times New Roman" w:cs="Times New Roman"/>
          <w:sz w:val="28"/>
        </w:rPr>
        <w:t>»</w:t>
      </w:r>
      <w:r>
        <w:rPr>
          <w:rStyle w:val="a6"/>
          <w:rFonts w:ascii="Times New Roman" w:hAnsi="Times New Roman" w:cs="Times New Roman"/>
          <w:sz w:val="28"/>
        </w:rPr>
        <w:footnoteReference w:id="19"/>
      </w:r>
      <w:r>
        <w:rPr>
          <w:rFonts w:ascii="Times New Roman" w:hAnsi="Times New Roman" w:cs="Times New Roman"/>
          <w:sz w:val="28"/>
        </w:rPr>
        <w:t xml:space="preserve">. </w:t>
      </w:r>
    </w:p>
    <w:p w:rsidR="00523841" w:rsidRDefault="00523841" w:rsidP="00523841">
      <w:pPr>
        <w:spacing w:line="360" w:lineRule="auto"/>
        <w:ind w:firstLine="708"/>
        <w:jc w:val="both"/>
        <w:rPr>
          <w:rFonts w:ascii="Times New Roman" w:hAnsi="Times New Roman" w:cs="Times New Roman"/>
          <w:sz w:val="28"/>
        </w:rPr>
      </w:pPr>
      <w:r>
        <w:rPr>
          <w:rFonts w:ascii="Times New Roman" w:hAnsi="Times New Roman" w:cs="Times New Roman"/>
          <w:sz w:val="28"/>
        </w:rPr>
        <w:t>С середины Х</w:t>
      </w:r>
      <w:r>
        <w:rPr>
          <w:rFonts w:ascii="Times New Roman" w:hAnsi="Times New Roman" w:cs="Times New Roman"/>
          <w:sz w:val="28"/>
          <w:lang w:val="en-GB"/>
        </w:rPr>
        <w:t>I</w:t>
      </w:r>
      <w:r>
        <w:rPr>
          <w:rFonts w:ascii="Times New Roman" w:hAnsi="Times New Roman" w:cs="Times New Roman"/>
          <w:sz w:val="28"/>
        </w:rPr>
        <w:t xml:space="preserve">Х века начинается институционализация партологии: появляются эссе, статьи, монографии, посвященные исключительно партиям. Большой вклад в этот процесс внесли немецкие позитивисты. </w:t>
      </w:r>
      <w:r w:rsidRPr="00D841DF">
        <w:rPr>
          <w:rFonts w:ascii="Times New Roman" w:hAnsi="Times New Roman" w:cs="Times New Roman"/>
          <w:bCs/>
          <w:sz w:val="28"/>
        </w:rPr>
        <w:t>Георг Еллинек</w:t>
      </w:r>
      <w:r>
        <w:rPr>
          <w:rStyle w:val="a6"/>
          <w:rFonts w:ascii="Times New Roman" w:hAnsi="Times New Roman" w:cs="Times New Roman"/>
          <w:bCs/>
          <w:sz w:val="28"/>
        </w:rPr>
        <w:footnoteReference w:id="20"/>
      </w:r>
      <w:r>
        <w:rPr>
          <w:rFonts w:ascii="Times New Roman" w:hAnsi="Times New Roman" w:cs="Times New Roman"/>
          <w:bCs/>
          <w:sz w:val="28"/>
        </w:rPr>
        <w:t>, Ганс Кельзен</w:t>
      </w:r>
      <w:r>
        <w:rPr>
          <w:rStyle w:val="a6"/>
          <w:rFonts w:ascii="Times New Roman" w:hAnsi="Times New Roman" w:cs="Times New Roman"/>
          <w:bCs/>
          <w:sz w:val="28"/>
        </w:rPr>
        <w:footnoteReference w:id="21"/>
      </w:r>
      <w:r>
        <w:rPr>
          <w:rFonts w:ascii="Times New Roman" w:hAnsi="Times New Roman" w:cs="Times New Roman"/>
          <w:bCs/>
          <w:sz w:val="28"/>
        </w:rPr>
        <w:t>, Генрих Трипель</w:t>
      </w:r>
      <w:r>
        <w:rPr>
          <w:rStyle w:val="a6"/>
          <w:rFonts w:ascii="Times New Roman" w:hAnsi="Times New Roman" w:cs="Times New Roman"/>
          <w:bCs/>
          <w:sz w:val="28"/>
        </w:rPr>
        <w:footnoteReference w:id="22"/>
      </w:r>
      <w:r>
        <w:rPr>
          <w:rFonts w:ascii="Times New Roman" w:hAnsi="Times New Roman" w:cs="Times New Roman"/>
          <w:bCs/>
          <w:sz w:val="28"/>
        </w:rPr>
        <w:t xml:space="preserve"> впервые отметили необходимость рационального изучения политических партий, преодоления отрицательного подхода.</w:t>
      </w:r>
      <w:r>
        <w:rPr>
          <w:rFonts w:ascii="Times New Roman" w:hAnsi="Times New Roman" w:cs="Times New Roman"/>
          <w:sz w:val="28"/>
        </w:rPr>
        <w:t xml:space="preserve"> В это же время распространение получает психологический подход. Его представители – Эрнст Ваксмут («Теория политических партий», 1853), Теодор и Фридрих Ромеры («</w:t>
      </w:r>
      <w:r w:rsidRPr="001A58B7">
        <w:rPr>
          <w:rFonts w:ascii="Times New Roman" w:hAnsi="Times New Roman" w:cs="Times New Roman"/>
          <w:sz w:val="28"/>
        </w:rPr>
        <w:t>Учение о политических партиях Теодора Ромера</w:t>
      </w:r>
      <w:r>
        <w:rPr>
          <w:rFonts w:ascii="Times New Roman" w:hAnsi="Times New Roman" w:cs="Times New Roman"/>
          <w:sz w:val="28"/>
        </w:rPr>
        <w:t>», 1844), Фридрих Паульсен (</w:t>
      </w:r>
      <w:r w:rsidRPr="001A58B7">
        <w:rPr>
          <w:rFonts w:ascii="Times New Roman" w:hAnsi="Times New Roman" w:cs="Times New Roman"/>
          <w:sz w:val="28"/>
        </w:rPr>
        <w:t>«Партийная политика и мораль»</w:t>
      </w:r>
      <w:r>
        <w:rPr>
          <w:rFonts w:ascii="Times New Roman" w:hAnsi="Times New Roman" w:cs="Times New Roman"/>
          <w:sz w:val="28"/>
        </w:rPr>
        <w:t xml:space="preserve">, 1900) – отметили, что противоречия между </w:t>
      </w:r>
      <w:r>
        <w:rPr>
          <w:rFonts w:ascii="Times New Roman" w:hAnsi="Times New Roman" w:cs="Times New Roman"/>
          <w:sz w:val="28"/>
        </w:rPr>
        <w:lastRenderedPageBreak/>
        <w:t>партиями обусловлены человеческими страстями, а партии являются выразителями</w:t>
      </w:r>
      <w:r w:rsidRPr="001A58B7">
        <w:rPr>
          <w:rFonts w:ascii="Times New Roman" w:hAnsi="Times New Roman" w:cs="Times New Roman"/>
          <w:sz w:val="28"/>
        </w:rPr>
        <w:t xml:space="preserve"> псих</w:t>
      </w:r>
      <w:r>
        <w:rPr>
          <w:rFonts w:ascii="Times New Roman" w:hAnsi="Times New Roman" w:cs="Times New Roman"/>
          <w:sz w:val="28"/>
        </w:rPr>
        <w:t>ологических свойств каких-либо</w:t>
      </w:r>
      <w:r w:rsidRPr="001A58B7">
        <w:rPr>
          <w:rFonts w:ascii="Times New Roman" w:hAnsi="Times New Roman" w:cs="Times New Roman"/>
          <w:sz w:val="28"/>
        </w:rPr>
        <w:t xml:space="preserve"> социальных групп</w:t>
      </w:r>
      <w:r>
        <w:rPr>
          <w:rFonts w:ascii="Times New Roman" w:hAnsi="Times New Roman" w:cs="Times New Roman"/>
          <w:sz w:val="28"/>
        </w:rPr>
        <w:t>. Джеймс Брайс впервые использовал системный подход к изучению политических партий. В «Американской республике» он выделил четыре этапа развития партийной системы США, а также описал функции партий</w:t>
      </w:r>
      <w:r>
        <w:rPr>
          <w:rStyle w:val="a6"/>
          <w:rFonts w:ascii="Times New Roman" w:hAnsi="Times New Roman" w:cs="Times New Roman"/>
          <w:sz w:val="28"/>
        </w:rPr>
        <w:footnoteReference w:id="23"/>
      </w:r>
      <w:r>
        <w:rPr>
          <w:rFonts w:ascii="Times New Roman" w:hAnsi="Times New Roman" w:cs="Times New Roman"/>
          <w:sz w:val="28"/>
        </w:rPr>
        <w:t>. К последним автор отнес: 1) поддержание единства,</w:t>
      </w:r>
      <w:r w:rsidRPr="00406774">
        <w:rPr>
          <w:rFonts w:ascii="Times New Roman" w:hAnsi="Times New Roman" w:cs="Times New Roman"/>
          <w:sz w:val="28"/>
        </w:rPr>
        <w:t xml:space="preserve"> профилактика расколов; 2) вербовка новых членов; 3) агитация избирателей; 4) выдвижение кандидатов на выборах</w:t>
      </w:r>
      <w:r>
        <w:rPr>
          <w:rFonts w:ascii="Times New Roman" w:hAnsi="Times New Roman" w:cs="Times New Roman"/>
          <w:sz w:val="28"/>
        </w:rPr>
        <w:t xml:space="preserve">. </w:t>
      </w:r>
    </w:p>
    <w:p w:rsidR="00523841" w:rsidRDefault="00523841" w:rsidP="00523841">
      <w:pPr>
        <w:spacing w:line="360" w:lineRule="auto"/>
        <w:ind w:firstLine="708"/>
        <w:jc w:val="both"/>
        <w:rPr>
          <w:rFonts w:ascii="Times New Roman" w:hAnsi="Times New Roman" w:cs="Times New Roman"/>
          <w:sz w:val="28"/>
        </w:rPr>
      </w:pPr>
      <w:r>
        <w:rPr>
          <w:rFonts w:ascii="Times New Roman" w:hAnsi="Times New Roman" w:cs="Times New Roman"/>
          <w:sz w:val="28"/>
        </w:rPr>
        <w:t>До конца Х</w:t>
      </w:r>
      <w:r>
        <w:rPr>
          <w:rFonts w:ascii="Times New Roman" w:hAnsi="Times New Roman" w:cs="Times New Roman"/>
          <w:sz w:val="28"/>
          <w:lang w:val="en-GB"/>
        </w:rPr>
        <w:t>I</w:t>
      </w:r>
      <w:r>
        <w:rPr>
          <w:rFonts w:ascii="Times New Roman" w:hAnsi="Times New Roman" w:cs="Times New Roman"/>
          <w:sz w:val="28"/>
        </w:rPr>
        <w:t>Х века</w:t>
      </w:r>
      <w:r w:rsidRPr="0077031A">
        <w:rPr>
          <w:rFonts w:ascii="Times New Roman" w:hAnsi="Times New Roman" w:cs="Times New Roman"/>
          <w:sz w:val="28"/>
        </w:rPr>
        <w:t xml:space="preserve"> партии представляли собой не более чем группы</w:t>
      </w:r>
      <w:r>
        <w:rPr>
          <w:rFonts w:ascii="Times New Roman" w:hAnsi="Times New Roman" w:cs="Times New Roman"/>
          <w:sz w:val="28"/>
        </w:rPr>
        <w:t xml:space="preserve"> политиков-</w:t>
      </w:r>
      <w:r w:rsidRPr="0077031A">
        <w:rPr>
          <w:rFonts w:ascii="Times New Roman" w:hAnsi="Times New Roman" w:cs="Times New Roman"/>
          <w:sz w:val="28"/>
        </w:rPr>
        <w:t>едином</w:t>
      </w:r>
      <w:r>
        <w:rPr>
          <w:rFonts w:ascii="Times New Roman" w:hAnsi="Times New Roman" w:cs="Times New Roman"/>
          <w:sz w:val="28"/>
        </w:rPr>
        <w:t>ышленников, которые объединялись</w:t>
      </w:r>
      <w:r w:rsidRPr="0077031A">
        <w:rPr>
          <w:rFonts w:ascii="Times New Roman" w:hAnsi="Times New Roman" w:cs="Times New Roman"/>
          <w:sz w:val="28"/>
        </w:rPr>
        <w:t xml:space="preserve"> вокруг какого-либо политического лидера.</w:t>
      </w:r>
      <w:r>
        <w:rPr>
          <w:rFonts w:ascii="Times New Roman" w:hAnsi="Times New Roman" w:cs="Times New Roman"/>
          <w:sz w:val="28"/>
        </w:rPr>
        <w:t xml:space="preserve"> С начала ХХ века начинается правовая регламентация деятельности политических партий. Вместе с этим начинается институциональный период в партологии: партия стала рассматриваться как политический и социальный институт с определенной структурой, с собственными нормами и правилами. В это время распространение получает социологический подход, ориентированный на изучение взаимодействия партии и общества. В ХХ веке можно выделить две традиции в мировой политической науке: англо-американская и романо-германская. В рамках первой школы поднимались проблемы роли и места политических партий в демократической системе при трансформации воли народа в действия правительства. Фрэнк Гуднау («Политика и государственное управление», 1900), как представитель «оптимистов» в рамках англо-американского подхода, считал партии необходимой частью демократической системы. В противовес ему Герберт Дэвид Кроули</w:t>
      </w:r>
      <w:r>
        <w:rPr>
          <w:rStyle w:val="a6"/>
          <w:rFonts w:ascii="Times New Roman" w:hAnsi="Times New Roman" w:cs="Times New Roman"/>
          <w:sz w:val="28"/>
        </w:rPr>
        <w:footnoteReference w:id="24"/>
      </w:r>
      <w:r>
        <w:rPr>
          <w:rFonts w:ascii="Times New Roman" w:hAnsi="Times New Roman" w:cs="Times New Roman"/>
          <w:sz w:val="28"/>
        </w:rPr>
        <w:t xml:space="preserve"> и Вудро Вильсон продолжили традицию недоверия политическим партиям, отмечая, что те  мешают развитию демократии и не в состоянии выполнять возложенные на них обязательства. Еще один п</w:t>
      </w:r>
      <w:r w:rsidR="001D4E67">
        <w:rPr>
          <w:rFonts w:ascii="Times New Roman" w:hAnsi="Times New Roman" w:cs="Times New Roman"/>
          <w:sz w:val="28"/>
        </w:rPr>
        <w:t>редставитель американской школы Аббот Лоуэлл</w:t>
      </w:r>
      <w:r>
        <w:rPr>
          <w:rFonts w:ascii="Times New Roman" w:hAnsi="Times New Roman" w:cs="Times New Roman"/>
          <w:sz w:val="28"/>
        </w:rPr>
        <w:t xml:space="preserve"> выделил причины многопартийности в странах Западной Европы, а также </w:t>
      </w:r>
      <w:r>
        <w:rPr>
          <w:rFonts w:ascii="Times New Roman" w:hAnsi="Times New Roman" w:cs="Times New Roman"/>
          <w:sz w:val="28"/>
        </w:rPr>
        <w:lastRenderedPageBreak/>
        <w:t>разделил партии на вертикальные и горизонтальные</w:t>
      </w:r>
      <w:r>
        <w:rPr>
          <w:rStyle w:val="a6"/>
          <w:rFonts w:ascii="Times New Roman" w:hAnsi="Times New Roman" w:cs="Times New Roman"/>
          <w:sz w:val="28"/>
        </w:rPr>
        <w:footnoteReference w:id="25"/>
      </w:r>
      <w:r>
        <w:rPr>
          <w:rFonts w:ascii="Times New Roman" w:hAnsi="Times New Roman" w:cs="Times New Roman"/>
          <w:sz w:val="28"/>
        </w:rPr>
        <w:t>. В первом случае избиратели и члены партии находятся в разных социальных группах. В горизонтальных партиях – это представители одного социального класса. При горизонтальном правлении одного класса, по мнению Лоуэлла, велика вероятность вырождения демократии в тиранию, так как оно «</w:t>
      </w:r>
      <w:r w:rsidRPr="003C5408">
        <w:rPr>
          <w:rFonts w:ascii="Times New Roman" w:hAnsi="Times New Roman" w:cs="Times New Roman"/>
          <w:sz w:val="28"/>
        </w:rPr>
        <w:t>ведет к социальной анархии и деспотизму</w:t>
      </w:r>
      <w:r>
        <w:rPr>
          <w:rFonts w:ascii="Times New Roman" w:hAnsi="Times New Roman" w:cs="Times New Roman"/>
          <w:sz w:val="28"/>
        </w:rPr>
        <w:t>». Сидней Лоу продолжил изучение партийного строительства, акцентировав свое внимание на английской системе управления</w:t>
      </w:r>
      <w:r>
        <w:rPr>
          <w:rStyle w:val="a6"/>
          <w:rFonts w:ascii="Times New Roman" w:hAnsi="Times New Roman" w:cs="Times New Roman"/>
          <w:sz w:val="28"/>
        </w:rPr>
        <w:footnoteReference w:id="26"/>
      </w:r>
      <w:r>
        <w:rPr>
          <w:rFonts w:ascii="Times New Roman" w:hAnsi="Times New Roman" w:cs="Times New Roman"/>
          <w:sz w:val="28"/>
        </w:rPr>
        <w:t>.</w:t>
      </w:r>
    </w:p>
    <w:p w:rsidR="00523841" w:rsidRDefault="00523841" w:rsidP="00523841">
      <w:pPr>
        <w:spacing w:line="360" w:lineRule="auto"/>
        <w:ind w:firstLine="708"/>
        <w:jc w:val="both"/>
        <w:rPr>
          <w:rFonts w:ascii="Times New Roman" w:hAnsi="Times New Roman" w:cs="Times New Roman"/>
          <w:sz w:val="28"/>
        </w:rPr>
      </w:pPr>
      <w:r>
        <w:rPr>
          <w:rFonts w:ascii="Times New Roman" w:hAnsi="Times New Roman" w:cs="Times New Roman"/>
          <w:sz w:val="28"/>
        </w:rPr>
        <w:t>Одним из наиболее видных представителей романо-германский школы политической науки и основателем социологии политических партий считается Моисей Острогорский. В «Демократии и политических партиях» автор рассмотрел проблему олигархизации партий в результате растущей партийной организации и бюрократизации</w:t>
      </w:r>
      <w:r>
        <w:rPr>
          <w:rStyle w:val="a6"/>
          <w:rFonts w:ascii="Times New Roman" w:hAnsi="Times New Roman" w:cs="Times New Roman"/>
          <w:sz w:val="28"/>
        </w:rPr>
        <w:footnoteReference w:id="27"/>
      </w:r>
      <w:r>
        <w:rPr>
          <w:rFonts w:ascii="Times New Roman" w:hAnsi="Times New Roman" w:cs="Times New Roman"/>
          <w:sz w:val="28"/>
        </w:rPr>
        <w:t>. Помимо этого ученый ввел термин «кокус», под которым понимал первоначальное партийное звено, обеспечивающее связь руководства с массой. Большое внимание Острогорский также уделял проблеме противоречия между политическими партиями и демократией. По его мнению, партии должны быть заменены свободными общественными ассоциациями. Роберт Михельс и Макс Вебер продолжили традицию исследования бюрократизации партий. Михельс, изучая левые и социал-демократические партии, сформулировал «железный закон олигархии», согласно которому партийная демократия всегда перевоплощается в олигархию</w:t>
      </w:r>
      <w:r>
        <w:rPr>
          <w:rStyle w:val="a6"/>
          <w:rFonts w:ascii="Times New Roman" w:hAnsi="Times New Roman" w:cs="Times New Roman"/>
          <w:sz w:val="28"/>
        </w:rPr>
        <w:footnoteReference w:id="28"/>
      </w:r>
      <w:r>
        <w:rPr>
          <w:rFonts w:ascii="Times New Roman" w:hAnsi="Times New Roman" w:cs="Times New Roman"/>
          <w:sz w:val="28"/>
        </w:rPr>
        <w:t xml:space="preserve">. По Максу Веберу, партия – это организация, направленная на завоевание должностей. Ученый выделил этапы периодизации </w:t>
      </w:r>
      <w:r w:rsidRPr="00B818E6">
        <w:rPr>
          <w:rFonts w:ascii="Times New Roman" w:hAnsi="Times New Roman" w:cs="Times New Roman"/>
          <w:sz w:val="28"/>
        </w:rPr>
        <w:t>возникновения политических партий</w:t>
      </w:r>
      <w:r>
        <w:rPr>
          <w:rFonts w:ascii="Times New Roman" w:hAnsi="Times New Roman" w:cs="Times New Roman"/>
          <w:sz w:val="28"/>
        </w:rPr>
        <w:t xml:space="preserve">: на первом этапе партия представляет собой группу сторонников, клику, с </w:t>
      </w:r>
      <w:r w:rsidRPr="00B818E6">
        <w:rPr>
          <w:rFonts w:ascii="Times New Roman" w:hAnsi="Times New Roman" w:cs="Times New Roman"/>
          <w:sz w:val="28"/>
        </w:rPr>
        <w:t xml:space="preserve">патрон-клиентскими </w:t>
      </w:r>
      <w:r w:rsidRPr="00B818E6">
        <w:rPr>
          <w:rFonts w:ascii="Times New Roman" w:hAnsi="Times New Roman" w:cs="Times New Roman"/>
          <w:sz w:val="28"/>
        </w:rPr>
        <w:lastRenderedPageBreak/>
        <w:t>отношениями</w:t>
      </w:r>
      <w:r>
        <w:rPr>
          <w:rFonts w:ascii="Times New Roman" w:hAnsi="Times New Roman" w:cs="Times New Roman"/>
          <w:sz w:val="28"/>
        </w:rPr>
        <w:t xml:space="preserve"> (до конца Х</w:t>
      </w:r>
      <w:r>
        <w:rPr>
          <w:rFonts w:ascii="Times New Roman" w:hAnsi="Times New Roman" w:cs="Times New Roman"/>
          <w:sz w:val="28"/>
          <w:lang w:val="en-GB"/>
        </w:rPr>
        <w:t>VII</w:t>
      </w:r>
      <w:r>
        <w:rPr>
          <w:rFonts w:ascii="Times New Roman" w:hAnsi="Times New Roman" w:cs="Times New Roman"/>
          <w:sz w:val="28"/>
          <w:lang w:val="en-US"/>
        </w:rPr>
        <w:t>I</w:t>
      </w:r>
      <w:r w:rsidRPr="003527DC">
        <w:rPr>
          <w:rFonts w:ascii="Times New Roman" w:hAnsi="Times New Roman" w:cs="Times New Roman"/>
          <w:sz w:val="28"/>
        </w:rPr>
        <w:t xml:space="preserve"> </w:t>
      </w:r>
      <w:r>
        <w:rPr>
          <w:rFonts w:ascii="Times New Roman" w:hAnsi="Times New Roman" w:cs="Times New Roman"/>
          <w:sz w:val="28"/>
        </w:rPr>
        <w:t>века); на втором этапе партия – это политический клуб, состоящий из образованных и уважаемых людей (духовенство, врачи, адвокаты); наконец, современная политическая партия – это массовая организация с жесткой дисциплиной, бюрократизированная партийная машина, где важную роль играют членские взносы и фигура босса – «серого кардинала», который не занимается публичной политической деятельностью, а обеспечивает голоса кандидату, занимается предвыборной кампанией. «</w:t>
      </w:r>
      <w:r w:rsidRPr="003527DC">
        <w:rPr>
          <w:rFonts w:ascii="Times New Roman" w:hAnsi="Times New Roman" w:cs="Times New Roman"/>
          <w:sz w:val="28"/>
        </w:rPr>
        <w:t>Босс необходим, как получатель денег от крупных финансовых магнатов… Он трудится в тени — в противоположность английскому лидеру. Его публичную речь не услышишь; ораторам он внушает, что они… должны высказать, но сам молчит…»</w:t>
      </w:r>
      <w:r>
        <w:rPr>
          <w:rStyle w:val="a6"/>
          <w:rFonts w:ascii="Times New Roman" w:hAnsi="Times New Roman" w:cs="Times New Roman"/>
          <w:sz w:val="28"/>
        </w:rPr>
        <w:footnoteReference w:id="29"/>
      </w:r>
      <w:r>
        <w:rPr>
          <w:rFonts w:ascii="Times New Roman" w:hAnsi="Times New Roman" w:cs="Times New Roman"/>
          <w:sz w:val="28"/>
        </w:rPr>
        <w:t>. Острогорский, Михельс и Вебер заложили основы понятийного аппарата, раскрыли особенности возникновения, функционирования и развития политических партий. Работа «Демократия и политические партии» Острогорского п</w:t>
      </w:r>
      <w:r w:rsidR="001D4E67">
        <w:rPr>
          <w:rFonts w:ascii="Times New Roman" w:hAnsi="Times New Roman" w:cs="Times New Roman"/>
          <w:sz w:val="28"/>
        </w:rPr>
        <w:t>редставляет собой своеобразный мост</w:t>
      </w:r>
      <w:r>
        <w:rPr>
          <w:rFonts w:ascii="Times New Roman" w:hAnsi="Times New Roman" w:cs="Times New Roman"/>
          <w:sz w:val="28"/>
        </w:rPr>
        <w:t xml:space="preserve"> от традиционного понимания феномена политических партий к современным подходам и определениям. С данного труда начался институци</w:t>
      </w:r>
      <w:r w:rsidR="001D4E67">
        <w:rPr>
          <w:rFonts w:ascii="Times New Roman" w:hAnsi="Times New Roman" w:cs="Times New Roman"/>
          <w:sz w:val="28"/>
        </w:rPr>
        <w:t>ональный период в партологии, в</w:t>
      </w:r>
      <w:r>
        <w:rPr>
          <w:rFonts w:ascii="Times New Roman" w:hAnsi="Times New Roman" w:cs="Times New Roman"/>
          <w:sz w:val="28"/>
        </w:rPr>
        <w:t xml:space="preserve"> течение которого партии рассматривались как организации и институты государства и гражданского общества. Продолжался он до публикации работы Мориса Дюверже.</w:t>
      </w:r>
    </w:p>
    <w:p w:rsidR="00523841" w:rsidRDefault="00523841" w:rsidP="00523841">
      <w:pPr>
        <w:spacing w:line="360" w:lineRule="auto"/>
        <w:ind w:firstLine="708"/>
        <w:jc w:val="both"/>
        <w:rPr>
          <w:rFonts w:ascii="Times New Roman" w:hAnsi="Times New Roman" w:cs="Times New Roman"/>
          <w:bCs/>
          <w:iCs/>
          <w:sz w:val="28"/>
        </w:rPr>
      </w:pPr>
      <w:r>
        <w:rPr>
          <w:rFonts w:ascii="Times New Roman" w:hAnsi="Times New Roman" w:cs="Times New Roman"/>
          <w:sz w:val="28"/>
        </w:rPr>
        <w:t xml:space="preserve">С «Политических партий» Дюверже начинается </w:t>
      </w:r>
      <w:r>
        <w:rPr>
          <w:rFonts w:ascii="Times New Roman" w:hAnsi="Times New Roman" w:cs="Times New Roman"/>
          <w:bCs/>
          <w:iCs/>
          <w:sz w:val="28"/>
        </w:rPr>
        <w:t>б</w:t>
      </w:r>
      <w:r w:rsidRPr="00B12A50">
        <w:rPr>
          <w:rFonts w:ascii="Times New Roman" w:hAnsi="Times New Roman" w:cs="Times New Roman"/>
          <w:bCs/>
          <w:iCs/>
          <w:sz w:val="28"/>
        </w:rPr>
        <w:t>ихевиоральный</w:t>
      </w:r>
      <w:r>
        <w:rPr>
          <w:rFonts w:ascii="Times New Roman" w:hAnsi="Times New Roman" w:cs="Times New Roman"/>
          <w:bCs/>
          <w:iCs/>
          <w:sz w:val="28"/>
        </w:rPr>
        <w:t xml:space="preserve"> (или эмпирический) этап в теории партий</w:t>
      </w:r>
      <w:r>
        <w:rPr>
          <w:rStyle w:val="a6"/>
          <w:rFonts w:ascii="Times New Roman" w:hAnsi="Times New Roman" w:cs="Times New Roman"/>
          <w:bCs/>
          <w:iCs/>
          <w:sz w:val="28"/>
        </w:rPr>
        <w:footnoteReference w:id="30"/>
      </w:r>
      <w:r>
        <w:rPr>
          <w:rFonts w:ascii="Times New Roman" w:hAnsi="Times New Roman" w:cs="Times New Roman"/>
          <w:bCs/>
          <w:iCs/>
          <w:sz w:val="28"/>
        </w:rPr>
        <w:t xml:space="preserve">. В это время большое значение приобретает количественная информация, статистические данные, получают распространение </w:t>
      </w:r>
      <w:r w:rsidRPr="006E23AE">
        <w:rPr>
          <w:rFonts w:ascii="Times New Roman" w:hAnsi="Times New Roman" w:cs="Times New Roman"/>
          <w:bCs/>
          <w:iCs/>
          <w:sz w:val="28"/>
        </w:rPr>
        <w:t xml:space="preserve">структурно-системный </w:t>
      </w:r>
      <w:r>
        <w:rPr>
          <w:rFonts w:ascii="Times New Roman" w:hAnsi="Times New Roman" w:cs="Times New Roman"/>
          <w:bCs/>
          <w:iCs/>
          <w:sz w:val="28"/>
        </w:rPr>
        <w:t xml:space="preserve">подход </w:t>
      </w:r>
      <w:r w:rsidRPr="006E23AE">
        <w:rPr>
          <w:rFonts w:ascii="Times New Roman" w:hAnsi="Times New Roman" w:cs="Times New Roman"/>
          <w:bCs/>
          <w:iCs/>
          <w:sz w:val="28"/>
        </w:rPr>
        <w:t>и теория рационального выбора</w:t>
      </w:r>
      <w:r>
        <w:rPr>
          <w:rFonts w:ascii="Times New Roman" w:hAnsi="Times New Roman" w:cs="Times New Roman"/>
          <w:bCs/>
          <w:iCs/>
          <w:sz w:val="28"/>
        </w:rPr>
        <w:t xml:space="preserve">. </w:t>
      </w:r>
      <w:r w:rsidRPr="0080125A">
        <w:rPr>
          <w:rFonts w:ascii="Times New Roman" w:hAnsi="Times New Roman" w:cs="Times New Roman"/>
          <w:bCs/>
          <w:iCs/>
          <w:sz w:val="28"/>
        </w:rPr>
        <w:t>Бихевиоралис</w:t>
      </w:r>
      <w:r>
        <w:rPr>
          <w:rFonts w:ascii="Times New Roman" w:hAnsi="Times New Roman" w:cs="Times New Roman"/>
          <w:bCs/>
          <w:iCs/>
          <w:sz w:val="28"/>
        </w:rPr>
        <w:t xml:space="preserve">ты ушли от исследования сознания и изучали, в первую очередь, аспекты поведения избирателей, партий и лидеров. В этот период меняется само определение и понимание политических партий (и всей политической теории). Дюверже давал широкое определение партии – </w:t>
      </w:r>
      <w:r>
        <w:rPr>
          <w:rFonts w:ascii="Times New Roman" w:hAnsi="Times New Roman" w:cs="Times New Roman"/>
          <w:bCs/>
          <w:iCs/>
          <w:sz w:val="28"/>
        </w:rPr>
        <w:lastRenderedPageBreak/>
        <w:t xml:space="preserve">это организации, которые </w:t>
      </w:r>
      <w:r w:rsidR="006F76B9">
        <w:rPr>
          <w:rFonts w:ascii="Times New Roman" w:hAnsi="Times New Roman" w:cs="Times New Roman"/>
          <w:bCs/>
          <w:iCs/>
          <w:sz w:val="28"/>
        </w:rPr>
        <w:t xml:space="preserve">стремятся </w:t>
      </w:r>
      <w:r>
        <w:rPr>
          <w:rFonts w:ascii="Times New Roman" w:hAnsi="Times New Roman" w:cs="Times New Roman"/>
          <w:bCs/>
          <w:iCs/>
          <w:sz w:val="28"/>
        </w:rPr>
        <w:t>к захвату власти, опираются на поддержку широких слоев населения в отличие от групп давления, представляющих ограниченное число граждан с особенными или частными интересами.</w:t>
      </w:r>
    </w:p>
    <w:p w:rsidR="00523841" w:rsidRDefault="00523841" w:rsidP="00523841">
      <w:pPr>
        <w:spacing w:line="360" w:lineRule="auto"/>
        <w:ind w:firstLine="708"/>
        <w:jc w:val="both"/>
        <w:rPr>
          <w:rFonts w:ascii="Times New Roman" w:hAnsi="Times New Roman" w:cs="Times New Roman"/>
          <w:bCs/>
          <w:iCs/>
          <w:sz w:val="28"/>
        </w:rPr>
      </w:pPr>
      <w:r>
        <w:rPr>
          <w:rFonts w:ascii="Times New Roman" w:hAnsi="Times New Roman" w:cs="Times New Roman"/>
          <w:bCs/>
          <w:iCs/>
          <w:sz w:val="28"/>
        </w:rPr>
        <w:t>Во второй половине ХХ века начинается по</w:t>
      </w:r>
      <w:r w:rsidRPr="00653F6F">
        <w:rPr>
          <w:rFonts w:ascii="Times New Roman" w:hAnsi="Times New Roman" w:cs="Times New Roman"/>
          <w:bCs/>
          <w:iCs/>
          <w:sz w:val="28"/>
        </w:rPr>
        <w:t>стбихевиоральный</w:t>
      </w:r>
      <w:r>
        <w:rPr>
          <w:rFonts w:ascii="Times New Roman" w:hAnsi="Times New Roman" w:cs="Times New Roman"/>
          <w:bCs/>
          <w:iCs/>
          <w:sz w:val="28"/>
        </w:rPr>
        <w:t xml:space="preserve"> период, характеризующийся обращением к индуктивным методам исследования. В это время партологи, не отменяя бихевиоралистского подхода, ставят своей целью создать общую теорию партий. Концепция «партия – хватай всех» Отто Кирш</w:t>
      </w:r>
      <w:r w:rsidRPr="00904D1C">
        <w:rPr>
          <w:rFonts w:ascii="Times New Roman" w:hAnsi="Times New Roman" w:cs="Times New Roman"/>
          <w:bCs/>
          <w:iCs/>
          <w:sz w:val="28"/>
        </w:rPr>
        <w:t>хаймера</w:t>
      </w:r>
      <w:r>
        <w:rPr>
          <w:rStyle w:val="a6"/>
          <w:rFonts w:ascii="Times New Roman" w:hAnsi="Times New Roman" w:cs="Times New Roman"/>
          <w:bCs/>
          <w:iCs/>
          <w:sz w:val="28"/>
        </w:rPr>
        <w:footnoteReference w:id="31"/>
      </w:r>
      <w:r>
        <w:rPr>
          <w:rFonts w:ascii="Times New Roman" w:hAnsi="Times New Roman" w:cs="Times New Roman"/>
          <w:bCs/>
          <w:iCs/>
          <w:sz w:val="28"/>
        </w:rPr>
        <w:t xml:space="preserve">, </w:t>
      </w:r>
      <w:r w:rsidRPr="00904D1C">
        <w:rPr>
          <w:rFonts w:ascii="Times New Roman" w:hAnsi="Times New Roman" w:cs="Times New Roman"/>
          <w:bCs/>
          <w:iCs/>
          <w:sz w:val="28"/>
        </w:rPr>
        <w:t>теория п</w:t>
      </w:r>
      <w:r>
        <w:rPr>
          <w:rFonts w:ascii="Times New Roman" w:hAnsi="Times New Roman" w:cs="Times New Roman"/>
          <w:bCs/>
          <w:iCs/>
          <w:sz w:val="28"/>
        </w:rPr>
        <w:t>артийных изменений Клауса фон Бе</w:t>
      </w:r>
      <w:r w:rsidRPr="00904D1C">
        <w:rPr>
          <w:rFonts w:ascii="Times New Roman" w:hAnsi="Times New Roman" w:cs="Times New Roman"/>
          <w:bCs/>
          <w:iCs/>
          <w:sz w:val="28"/>
        </w:rPr>
        <w:t>йме и Кеннета Джанды</w:t>
      </w:r>
      <w:r>
        <w:rPr>
          <w:rFonts w:ascii="Times New Roman" w:hAnsi="Times New Roman" w:cs="Times New Roman"/>
          <w:bCs/>
          <w:iCs/>
          <w:sz w:val="28"/>
        </w:rPr>
        <w:t xml:space="preserve">, </w:t>
      </w:r>
      <w:r w:rsidRPr="00904D1C">
        <w:rPr>
          <w:rFonts w:ascii="Times New Roman" w:hAnsi="Times New Roman" w:cs="Times New Roman"/>
          <w:bCs/>
          <w:iCs/>
          <w:sz w:val="28"/>
        </w:rPr>
        <w:t>дуальный подход Гантера и Монтеро</w:t>
      </w:r>
      <w:r>
        <w:rPr>
          <w:rStyle w:val="a6"/>
          <w:rFonts w:ascii="Times New Roman" w:hAnsi="Times New Roman" w:cs="Times New Roman"/>
          <w:bCs/>
          <w:iCs/>
          <w:sz w:val="28"/>
        </w:rPr>
        <w:footnoteReference w:id="32"/>
      </w:r>
      <w:r>
        <w:rPr>
          <w:rFonts w:ascii="Times New Roman" w:hAnsi="Times New Roman" w:cs="Times New Roman"/>
          <w:bCs/>
          <w:iCs/>
          <w:sz w:val="28"/>
        </w:rPr>
        <w:t xml:space="preserve">, </w:t>
      </w:r>
      <w:r w:rsidRPr="00904D1C">
        <w:rPr>
          <w:rFonts w:ascii="Times New Roman" w:hAnsi="Times New Roman" w:cs="Times New Roman"/>
          <w:bCs/>
          <w:iCs/>
          <w:sz w:val="28"/>
        </w:rPr>
        <w:t xml:space="preserve">методология </w:t>
      </w:r>
      <w:r>
        <w:rPr>
          <w:rFonts w:ascii="Times New Roman" w:hAnsi="Times New Roman" w:cs="Times New Roman"/>
          <w:bCs/>
          <w:iCs/>
          <w:sz w:val="28"/>
        </w:rPr>
        <w:t>«мягкого рационального выбора» Строма</w:t>
      </w:r>
      <w:r>
        <w:rPr>
          <w:rStyle w:val="a6"/>
          <w:rFonts w:ascii="Times New Roman" w:hAnsi="Times New Roman" w:cs="Times New Roman"/>
          <w:bCs/>
          <w:iCs/>
          <w:sz w:val="28"/>
        </w:rPr>
        <w:footnoteReference w:id="33"/>
      </w:r>
      <w:r w:rsidRPr="00904D1C">
        <w:rPr>
          <w:rFonts w:ascii="Times New Roman" w:hAnsi="Times New Roman" w:cs="Times New Roman"/>
          <w:bCs/>
          <w:iCs/>
          <w:sz w:val="28"/>
        </w:rPr>
        <w:t>, Мюллер</w:t>
      </w:r>
      <w:r>
        <w:rPr>
          <w:rFonts w:ascii="Times New Roman" w:hAnsi="Times New Roman" w:cs="Times New Roman"/>
          <w:bCs/>
          <w:iCs/>
          <w:sz w:val="28"/>
        </w:rPr>
        <w:t>а</w:t>
      </w:r>
      <w:r>
        <w:rPr>
          <w:rStyle w:val="a6"/>
          <w:rFonts w:ascii="Times New Roman" w:hAnsi="Times New Roman" w:cs="Times New Roman"/>
          <w:bCs/>
          <w:iCs/>
          <w:sz w:val="28"/>
        </w:rPr>
        <w:footnoteReference w:id="34"/>
      </w:r>
      <w:r w:rsidRPr="00904D1C">
        <w:rPr>
          <w:rFonts w:ascii="Times New Roman" w:hAnsi="Times New Roman" w:cs="Times New Roman"/>
          <w:bCs/>
          <w:iCs/>
          <w:sz w:val="28"/>
        </w:rPr>
        <w:t>, Бадж</w:t>
      </w:r>
      <w:r>
        <w:rPr>
          <w:rFonts w:ascii="Times New Roman" w:hAnsi="Times New Roman" w:cs="Times New Roman"/>
          <w:bCs/>
          <w:iCs/>
          <w:sz w:val="28"/>
        </w:rPr>
        <w:t>а</w:t>
      </w:r>
      <w:r w:rsidRPr="00E96084">
        <w:rPr>
          <w:rFonts w:ascii="Times New Roman" w:hAnsi="Times New Roman" w:cs="Times New Roman"/>
          <w:bCs/>
          <w:iCs/>
          <w:sz w:val="28"/>
        </w:rPr>
        <w:t xml:space="preserve"> </w:t>
      </w:r>
      <w:r>
        <w:rPr>
          <w:rFonts w:ascii="Times New Roman" w:hAnsi="Times New Roman" w:cs="Times New Roman"/>
          <w:bCs/>
          <w:iCs/>
          <w:sz w:val="28"/>
        </w:rPr>
        <w:t xml:space="preserve">и </w:t>
      </w:r>
      <w:r w:rsidRPr="00904D1C">
        <w:rPr>
          <w:rFonts w:ascii="Times New Roman" w:hAnsi="Times New Roman" w:cs="Times New Roman"/>
          <w:bCs/>
          <w:iCs/>
          <w:sz w:val="28"/>
        </w:rPr>
        <w:t>Кеман</w:t>
      </w:r>
      <w:r>
        <w:rPr>
          <w:rFonts w:ascii="Times New Roman" w:hAnsi="Times New Roman" w:cs="Times New Roman"/>
          <w:bCs/>
          <w:iCs/>
          <w:sz w:val="28"/>
        </w:rPr>
        <w:t>а</w:t>
      </w:r>
      <w:r>
        <w:rPr>
          <w:rStyle w:val="a6"/>
          <w:rFonts w:ascii="Times New Roman" w:hAnsi="Times New Roman" w:cs="Times New Roman"/>
          <w:bCs/>
          <w:iCs/>
          <w:sz w:val="28"/>
        </w:rPr>
        <w:footnoteReference w:id="35"/>
      </w:r>
      <w:r>
        <w:rPr>
          <w:rFonts w:ascii="Times New Roman" w:hAnsi="Times New Roman" w:cs="Times New Roman"/>
          <w:bCs/>
          <w:iCs/>
          <w:sz w:val="28"/>
        </w:rPr>
        <w:t>, теория партий Джованни Сартори</w:t>
      </w:r>
      <w:r>
        <w:rPr>
          <w:rStyle w:val="a6"/>
          <w:rFonts w:ascii="Times New Roman" w:hAnsi="Times New Roman" w:cs="Times New Roman"/>
          <w:bCs/>
          <w:iCs/>
          <w:sz w:val="28"/>
        </w:rPr>
        <w:footnoteReference w:id="36"/>
      </w:r>
      <w:r>
        <w:rPr>
          <w:rFonts w:ascii="Times New Roman" w:hAnsi="Times New Roman" w:cs="Times New Roman"/>
          <w:bCs/>
          <w:iCs/>
          <w:sz w:val="28"/>
        </w:rPr>
        <w:t xml:space="preserve"> стали основными результатами по</w:t>
      </w:r>
      <w:r w:rsidRPr="00653F6F">
        <w:rPr>
          <w:rFonts w:ascii="Times New Roman" w:hAnsi="Times New Roman" w:cs="Times New Roman"/>
          <w:bCs/>
          <w:iCs/>
          <w:sz w:val="28"/>
        </w:rPr>
        <w:t>ст</w:t>
      </w:r>
      <w:r>
        <w:rPr>
          <w:rFonts w:ascii="Times New Roman" w:hAnsi="Times New Roman" w:cs="Times New Roman"/>
          <w:bCs/>
          <w:iCs/>
          <w:sz w:val="28"/>
        </w:rPr>
        <w:t xml:space="preserve">бихевиорального этапа партологии. К. Джанда выделил основные понятия (категории) теории партий: </w:t>
      </w:r>
      <w:r w:rsidRPr="00E2329D">
        <w:rPr>
          <w:rFonts w:ascii="Times New Roman" w:hAnsi="Times New Roman" w:cs="Times New Roman"/>
          <w:bCs/>
          <w:iCs/>
          <w:sz w:val="28"/>
        </w:rPr>
        <w:t>институционализация</w:t>
      </w:r>
      <w:r>
        <w:rPr>
          <w:rFonts w:ascii="Times New Roman" w:hAnsi="Times New Roman" w:cs="Times New Roman"/>
          <w:bCs/>
          <w:iCs/>
          <w:sz w:val="28"/>
        </w:rPr>
        <w:t>, проблемная ориентация партии, защита партией интересов определенных социальных групп, партийная автономия, вовлеченность в партию, партийная тактика, степень участия в общенациональной политике. Саму партию Джанда характеризовал как организацию, преследующую своей целью приобретение правительственных должностей своими признанными представителями любыми возможными способами</w:t>
      </w:r>
      <w:r>
        <w:rPr>
          <w:rStyle w:val="a6"/>
          <w:rFonts w:ascii="Times New Roman" w:hAnsi="Times New Roman" w:cs="Times New Roman"/>
          <w:bCs/>
          <w:iCs/>
          <w:sz w:val="28"/>
        </w:rPr>
        <w:footnoteReference w:id="37"/>
      </w:r>
      <w:r>
        <w:rPr>
          <w:rFonts w:ascii="Times New Roman" w:hAnsi="Times New Roman" w:cs="Times New Roman"/>
          <w:bCs/>
          <w:iCs/>
          <w:sz w:val="28"/>
        </w:rPr>
        <w:t>.</w:t>
      </w:r>
      <w:r w:rsidRPr="00AF023B">
        <w:rPr>
          <w:rFonts w:ascii="Times New Roman" w:hAnsi="Times New Roman" w:cs="Times New Roman"/>
          <w:bCs/>
          <w:iCs/>
          <w:sz w:val="28"/>
        </w:rPr>
        <w:t xml:space="preserve"> </w:t>
      </w:r>
      <w:r>
        <w:rPr>
          <w:rFonts w:ascii="Times New Roman" w:hAnsi="Times New Roman" w:cs="Times New Roman"/>
          <w:bCs/>
          <w:iCs/>
          <w:sz w:val="28"/>
        </w:rPr>
        <w:t xml:space="preserve">К. фон Бейме и Д. Сартори описали функции политических партий. Бейме относил к ним: определение целей развития общества, выражение и объединение общественных интересов, мобилизацию и социализацию граждан, формирование правящей элиты </w:t>
      </w:r>
      <w:r>
        <w:rPr>
          <w:rFonts w:ascii="Times New Roman" w:hAnsi="Times New Roman" w:cs="Times New Roman"/>
          <w:bCs/>
          <w:iCs/>
          <w:sz w:val="28"/>
        </w:rPr>
        <w:lastRenderedPageBreak/>
        <w:t>(центральная функция современных партий)</w:t>
      </w:r>
      <w:r>
        <w:rPr>
          <w:rStyle w:val="a6"/>
          <w:rFonts w:ascii="Times New Roman" w:hAnsi="Times New Roman" w:cs="Times New Roman"/>
          <w:bCs/>
          <w:iCs/>
          <w:sz w:val="28"/>
        </w:rPr>
        <w:footnoteReference w:id="38"/>
      </w:r>
      <w:r>
        <w:rPr>
          <w:rFonts w:ascii="Times New Roman" w:hAnsi="Times New Roman" w:cs="Times New Roman"/>
          <w:bCs/>
          <w:iCs/>
          <w:sz w:val="28"/>
        </w:rPr>
        <w:t>. Партии Бейме определял как «общественные организации, конкурирующие между собой на выборах во имя достижения власти»</w:t>
      </w:r>
      <w:r>
        <w:rPr>
          <w:rStyle w:val="a6"/>
          <w:rFonts w:ascii="Times New Roman" w:hAnsi="Times New Roman" w:cs="Times New Roman"/>
          <w:bCs/>
          <w:iCs/>
          <w:sz w:val="28"/>
        </w:rPr>
        <w:footnoteReference w:id="39"/>
      </w:r>
      <w:r>
        <w:rPr>
          <w:rFonts w:ascii="Times New Roman" w:hAnsi="Times New Roman" w:cs="Times New Roman"/>
          <w:bCs/>
          <w:iCs/>
          <w:sz w:val="28"/>
        </w:rPr>
        <w:t>. Сартори разделял функции на внутренние (ориентированы на партийную структуру) и внешние (ориентированы на избирателей). Помимо этого Сартори была создана типология партийных систем (в широком смысле он делил их на однопартийные, двухпартийные и многопартийные), ставшая классической, и введены категории «коалиционный» и «шантажный» потенциалы</w:t>
      </w:r>
      <w:r>
        <w:rPr>
          <w:rStyle w:val="a6"/>
          <w:rFonts w:ascii="Times New Roman" w:hAnsi="Times New Roman" w:cs="Times New Roman"/>
          <w:bCs/>
          <w:iCs/>
          <w:sz w:val="28"/>
        </w:rPr>
        <w:footnoteReference w:id="40"/>
      </w:r>
      <w:r>
        <w:rPr>
          <w:rFonts w:ascii="Times New Roman" w:hAnsi="Times New Roman" w:cs="Times New Roman"/>
          <w:bCs/>
          <w:iCs/>
          <w:sz w:val="28"/>
        </w:rPr>
        <w:t xml:space="preserve">. </w:t>
      </w:r>
    </w:p>
    <w:p w:rsidR="00523841" w:rsidRDefault="00523841" w:rsidP="00523841">
      <w:pPr>
        <w:spacing w:line="360" w:lineRule="auto"/>
        <w:ind w:firstLine="708"/>
        <w:jc w:val="both"/>
        <w:rPr>
          <w:rFonts w:ascii="Times New Roman" w:hAnsi="Times New Roman" w:cs="Times New Roman"/>
          <w:bCs/>
          <w:iCs/>
          <w:sz w:val="28"/>
          <w:szCs w:val="28"/>
        </w:rPr>
      </w:pPr>
      <w:r>
        <w:rPr>
          <w:rFonts w:ascii="Times New Roman" w:hAnsi="Times New Roman" w:cs="Times New Roman"/>
          <w:bCs/>
          <w:iCs/>
          <w:sz w:val="28"/>
        </w:rPr>
        <w:t>В России зарождение и развитие теории партий происходило значительно медленнее, чем на Западе, ввиду отсутствия законодательной базы, отстающего процесса демократизации, неразвитости партийности. В связи с этим начальный период развития российской партологии характеризуется значительным влиянием европейской теории. Б.Н. Чичерин выделял три проблемы партологии: роль и место партий в государстве, проблема организации партий и проблема функций и дисфункций</w:t>
      </w:r>
      <w:r>
        <w:rPr>
          <w:rStyle w:val="a6"/>
          <w:rFonts w:ascii="Times New Roman" w:hAnsi="Times New Roman" w:cs="Times New Roman"/>
          <w:bCs/>
          <w:iCs/>
          <w:sz w:val="28"/>
        </w:rPr>
        <w:footnoteReference w:id="41"/>
      </w:r>
      <w:r>
        <w:rPr>
          <w:rFonts w:ascii="Times New Roman" w:hAnsi="Times New Roman" w:cs="Times New Roman"/>
          <w:bCs/>
          <w:iCs/>
          <w:sz w:val="28"/>
        </w:rPr>
        <w:t>. На изучении последней проблемы сделал акцент другой российский исследователь</w:t>
      </w:r>
      <w:r w:rsidR="001D4E67">
        <w:rPr>
          <w:rFonts w:ascii="Times New Roman" w:hAnsi="Times New Roman" w:cs="Times New Roman"/>
          <w:bCs/>
          <w:iCs/>
          <w:sz w:val="28"/>
        </w:rPr>
        <w:t>,</w:t>
      </w:r>
      <w:r>
        <w:rPr>
          <w:rFonts w:ascii="Times New Roman" w:hAnsi="Times New Roman" w:cs="Times New Roman"/>
          <w:bCs/>
          <w:iCs/>
          <w:sz w:val="28"/>
        </w:rPr>
        <w:t xml:space="preserve"> В.М. Хвостов. Используя социологический подход, ученый описал концепцию дисфункций, </w:t>
      </w:r>
      <w:r w:rsidRPr="00565182">
        <w:rPr>
          <w:rFonts w:ascii="Times New Roman" w:hAnsi="Times New Roman" w:cs="Times New Roman"/>
          <w:bCs/>
          <w:iCs/>
          <w:sz w:val="28"/>
        </w:rPr>
        <w:t>показал важную роль партий в функциониро</w:t>
      </w:r>
      <w:r>
        <w:rPr>
          <w:rFonts w:ascii="Times New Roman" w:hAnsi="Times New Roman" w:cs="Times New Roman"/>
          <w:bCs/>
          <w:iCs/>
          <w:sz w:val="28"/>
        </w:rPr>
        <w:t xml:space="preserve">вании общественного организма, отметил, </w:t>
      </w:r>
      <w:r w:rsidRPr="00565182">
        <w:rPr>
          <w:rFonts w:ascii="Times New Roman" w:hAnsi="Times New Roman" w:cs="Times New Roman"/>
          <w:bCs/>
          <w:iCs/>
          <w:sz w:val="28"/>
        </w:rPr>
        <w:t>что</w:t>
      </w:r>
      <w:r>
        <w:rPr>
          <w:rFonts w:ascii="Times New Roman" w:hAnsi="Times New Roman" w:cs="Times New Roman"/>
          <w:bCs/>
          <w:iCs/>
          <w:sz w:val="28"/>
        </w:rPr>
        <w:t xml:space="preserve"> </w:t>
      </w:r>
      <w:r w:rsidRPr="00565182">
        <w:rPr>
          <w:rFonts w:ascii="Times New Roman" w:hAnsi="Times New Roman" w:cs="Times New Roman"/>
          <w:bCs/>
          <w:iCs/>
          <w:sz w:val="28"/>
        </w:rPr>
        <w:t>условиями возникновения партий являются</w:t>
      </w:r>
      <w:r>
        <w:rPr>
          <w:rFonts w:ascii="Times New Roman" w:hAnsi="Times New Roman" w:cs="Times New Roman"/>
          <w:bCs/>
          <w:iCs/>
          <w:sz w:val="28"/>
        </w:rPr>
        <w:t>, в первую очередь,  политические права граждан</w:t>
      </w:r>
      <w:r>
        <w:rPr>
          <w:rStyle w:val="a6"/>
          <w:rFonts w:ascii="Times New Roman" w:hAnsi="Times New Roman" w:cs="Times New Roman"/>
          <w:bCs/>
          <w:iCs/>
          <w:sz w:val="28"/>
        </w:rPr>
        <w:footnoteReference w:id="42"/>
      </w:r>
      <w:r>
        <w:rPr>
          <w:rFonts w:ascii="Times New Roman" w:hAnsi="Times New Roman" w:cs="Times New Roman"/>
          <w:bCs/>
          <w:iCs/>
          <w:sz w:val="28"/>
        </w:rPr>
        <w:t xml:space="preserve">. Ю.С. Гамбаров сформулировал признаки политических партий: партия – это общественная группа; социальный, а не юридический факт; образование партий возможно только в правовом государстве; партия стремится к завоеванию и удержанию власти; партия строится на общности </w:t>
      </w:r>
      <w:r>
        <w:rPr>
          <w:rFonts w:ascii="Times New Roman" w:hAnsi="Times New Roman" w:cs="Times New Roman"/>
          <w:bCs/>
          <w:iCs/>
          <w:sz w:val="28"/>
        </w:rPr>
        <w:lastRenderedPageBreak/>
        <w:t>интересов</w:t>
      </w:r>
      <w:r>
        <w:rPr>
          <w:rStyle w:val="a6"/>
          <w:rFonts w:ascii="Times New Roman" w:hAnsi="Times New Roman" w:cs="Times New Roman"/>
          <w:bCs/>
          <w:iCs/>
          <w:sz w:val="28"/>
        </w:rPr>
        <w:footnoteReference w:id="43"/>
      </w:r>
      <w:r>
        <w:rPr>
          <w:rFonts w:ascii="Times New Roman" w:hAnsi="Times New Roman" w:cs="Times New Roman"/>
          <w:bCs/>
          <w:iCs/>
          <w:sz w:val="28"/>
        </w:rPr>
        <w:t xml:space="preserve">. Автор более двух десятков работ по партологии М.М. Ковалевский рассматривал партию с эволюционистских позиций: </w:t>
      </w:r>
      <w:r w:rsidRPr="002B045B">
        <w:rPr>
          <w:rFonts w:ascii="Times New Roman" w:hAnsi="Times New Roman" w:cs="Times New Roman"/>
          <w:bCs/>
          <w:iCs/>
          <w:sz w:val="28"/>
        </w:rPr>
        <w:t>«В жизни партий происходит то же движение и развитие, что и в жизни всего сущего. Как отдельный человек с возрастом постепенно выясняет себе смутно сознаваемые им на первых порах цели и желания, так точно и партия вырабатывает свои убеждения»</w:t>
      </w:r>
      <w:r>
        <w:rPr>
          <w:rStyle w:val="a6"/>
          <w:rFonts w:ascii="Times New Roman" w:hAnsi="Times New Roman" w:cs="Times New Roman"/>
          <w:bCs/>
          <w:iCs/>
          <w:sz w:val="28"/>
        </w:rPr>
        <w:footnoteReference w:id="44"/>
      </w:r>
      <w:r>
        <w:rPr>
          <w:rFonts w:ascii="Times New Roman" w:hAnsi="Times New Roman" w:cs="Times New Roman"/>
          <w:bCs/>
          <w:iCs/>
          <w:sz w:val="28"/>
        </w:rPr>
        <w:t xml:space="preserve">. Помимо этого </w:t>
      </w:r>
      <w:r w:rsidR="001D4E67">
        <w:rPr>
          <w:rFonts w:ascii="Times New Roman" w:hAnsi="Times New Roman" w:cs="Times New Roman"/>
          <w:bCs/>
          <w:iCs/>
          <w:sz w:val="28"/>
        </w:rPr>
        <w:t>Ковалевский</w:t>
      </w:r>
      <w:r>
        <w:rPr>
          <w:rFonts w:ascii="Times New Roman" w:hAnsi="Times New Roman" w:cs="Times New Roman"/>
          <w:bCs/>
          <w:iCs/>
          <w:sz w:val="28"/>
        </w:rPr>
        <w:t xml:space="preserve"> является автором концепции «замирения», согласно которой необходимо расширять социальное партийное «поле», сближаясь с другими политическими силами и формируя, таким образом, умеренное большинство, необходимое для обеспечения политической стабильности</w:t>
      </w:r>
      <w:r>
        <w:rPr>
          <w:rStyle w:val="a6"/>
          <w:rFonts w:ascii="Times New Roman" w:hAnsi="Times New Roman" w:cs="Times New Roman"/>
          <w:bCs/>
          <w:iCs/>
          <w:sz w:val="28"/>
        </w:rPr>
        <w:footnoteReference w:id="45"/>
      </w:r>
      <w:r>
        <w:rPr>
          <w:rFonts w:ascii="Times New Roman" w:hAnsi="Times New Roman" w:cs="Times New Roman"/>
          <w:bCs/>
          <w:iCs/>
          <w:sz w:val="28"/>
        </w:rPr>
        <w:t>. К российским партологам-политикам, можно отнести П.Н. Милюкова</w:t>
      </w:r>
      <w:r>
        <w:rPr>
          <w:rStyle w:val="a6"/>
          <w:rFonts w:ascii="Times New Roman" w:hAnsi="Times New Roman" w:cs="Times New Roman"/>
          <w:bCs/>
          <w:iCs/>
          <w:sz w:val="28"/>
        </w:rPr>
        <w:footnoteReference w:id="46"/>
      </w:r>
      <w:r>
        <w:rPr>
          <w:rFonts w:ascii="Times New Roman" w:hAnsi="Times New Roman" w:cs="Times New Roman"/>
          <w:bCs/>
          <w:iCs/>
          <w:sz w:val="28"/>
        </w:rPr>
        <w:t>, В.М. Чернова</w:t>
      </w:r>
      <w:r>
        <w:rPr>
          <w:rStyle w:val="a6"/>
          <w:rFonts w:ascii="Times New Roman" w:hAnsi="Times New Roman" w:cs="Times New Roman"/>
          <w:bCs/>
          <w:iCs/>
          <w:sz w:val="28"/>
        </w:rPr>
        <w:footnoteReference w:id="47"/>
      </w:r>
      <w:r>
        <w:rPr>
          <w:rFonts w:ascii="Times New Roman" w:hAnsi="Times New Roman" w:cs="Times New Roman"/>
          <w:bCs/>
          <w:iCs/>
          <w:sz w:val="28"/>
        </w:rPr>
        <w:t>, В.И. Ленина, Ю.О</w:t>
      </w:r>
      <w:r w:rsidRPr="00D46386">
        <w:rPr>
          <w:rFonts w:ascii="Times New Roman" w:hAnsi="Times New Roman" w:cs="Times New Roman"/>
          <w:bCs/>
          <w:iCs/>
          <w:sz w:val="28"/>
          <w:szCs w:val="28"/>
        </w:rPr>
        <w:t>. Мартова</w:t>
      </w:r>
      <w:r w:rsidRPr="00D46386">
        <w:rPr>
          <w:rStyle w:val="a6"/>
          <w:rFonts w:ascii="Times New Roman" w:hAnsi="Times New Roman" w:cs="Times New Roman"/>
          <w:bCs/>
          <w:iCs/>
          <w:sz w:val="28"/>
          <w:szCs w:val="28"/>
        </w:rPr>
        <w:footnoteReference w:id="48"/>
      </w:r>
      <w:r w:rsidRPr="00D46386">
        <w:rPr>
          <w:rFonts w:ascii="Times New Roman" w:hAnsi="Times New Roman" w:cs="Times New Roman"/>
          <w:bCs/>
          <w:iCs/>
          <w:sz w:val="28"/>
          <w:szCs w:val="28"/>
        </w:rPr>
        <w:t>. Исследовали проблемы партий и пр</w:t>
      </w:r>
      <w:r>
        <w:rPr>
          <w:rFonts w:ascii="Times New Roman" w:hAnsi="Times New Roman" w:cs="Times New Roman"/>
          <w:bCs/>
          <w:iCs/>
          <w:sz w:val="28"/>
          <w:szCs w:val="28"/>
        </w:rPr>
        <w:t>еподаватели вузов: профессор П.</w:t>
      </w:r>
      <w:r w:rsidRPr="00D46386">
        <w:rPr>
          <w:rFonts w:ascii="Times New Roman" w:hAnsi="Times New Roman" w:cs="Times New Roman"/>
          <w:bCs/>
          <w:iCs/>
          <w:sz w:val="28"/>
          <w:szCs w:val="28"/>
        </w:rPr>
        <w:t xml:space="preserve">А. Берлин </w:t>
      </w:r>
      <w:r w:rsidR="001D4E67">
        <w:rPr>
          <w:rFonts w:ascii="Times New Roman" w:hAnsi="Times New Roman" w:cs="Times New Roman"/>
          <w:bCs/>
          <w:iCs/>
          <w:sz w:val="28"/>
          <w:szCs w:val="28"/>
        </w:rPr>
        <w:t>занимался проблемами</w:t>
      </w:r>
      <w:r w:rsidRPr="00D46386">
        <w:rPr>
          <w:rFonts w:ascii="Times New Roman" w:hAnsi="Times New Roman" w:cs="Times New Roman"/>
          <w:bCs/>
          <w:iCs/>
          <w:sz w:val="28"/>
          <w:szCs w:val="28"/>
        </w:rPr>
        <w:t xml:space="preserve"> бюрократизации и олигархизации партий, взаимоотношений депутатов и избирателей</w:t>
      </w:r>
      <w:r w:rsidRPr="00D46386">
        <w:rPr>
          <w:rStyle w:val="a6"/>
          <w:rFonts w:ascii="Times New Roman" w:hAnsi="Times New Roman" w:cs="Times New Roman"/>
          <w:bCs/>
          <w:iCs/>
          <w:sz w:val="28"/>
          <w:szCs w:val="28"/>
        </w:rPr>
        <w:footnoteReference w:id="49"/>
      </w:r>
      <w:r>
        <w:rPr>
          <w:rFonts w:ascii="Times New Roman" w:hAnsi="Times New Roman" w:cs="Times New Roman"/>
          <w:bCs/>
          <w:iCs/>
          <w:sz w:val="28"/>
          <w:szCs w:val="28"/>
        </w:rPr>
        <w:t>; доцент В.</w:t>
      </w:r>
      <w:r w:rsidRPr="00D46386">
        <w:rPr>
          <w:rFonts w:ascii="Times New Roman" w:hAnsi="Times New Roman" w:cs="Times New Roman"/>
          <w:bCs/>
          <w:iCs/>
          <w:sz w:val="28"/>
          <w:szCs w:val="28"/>
        </w:rPr>
        <w:t>А. Бутенко изучал партийный процесс во Франции</w:t>
      </w:r>
      <w:r w:rsidRPr="00D46386">
        <w:rPr>
          <w:rStyle w:val="a6"/>
          <w:rFonts w:ascii="Times New Roman" w:hAnsi="Times New Roman" w:cs="Times New Roman"/>
          <w:bCs/>
          <w:iCs/>
          <w:sz w:val="28"/>
          <w:szCs w:val="28"/>
        </w:rPr>
        <w:footnoteReference w:id="50"/>
      </w:r>
      <w:r w:rsidRPr="00D46386">
        <w:rPr>
          <w:rFonts w:ascii="Times New Roman" w:hAnsi="Times New Roman" w:cs="Times New Roman"/>
          <w:bCs/>
          <w:iCs/>
          <w:sz w:val="28"/>
          <w:szCs w:val="28"/>
        </w:rPr>
        <w:t>.</w:t>
      </w:r>
    </w:p>
    <w:p w:rsidR="00523841" w:rsidRDefault="00523841" w:rsidP="00523841">
      <w:pPr>
        <w:spacing w:line="36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В современной партологии можно выделить два подхода к определению политических партий. Первый включает в себя узкие определения: </w:t>
      </w:r>
      <w:r w:rsidRPr="006901BC">
        <w:rPr>
          <w:rFonts w:ascii="Times New Roman" w:hAnsi="Times New Roman" w:cs="Times New Roman"/>
          <w:bCs/>
          <w:iCs/>
          <w:sz w:val="28"/>
          <w:szCs w:val="28"/>
        </w:rPr>
        <w:t>электоральное (Дж. Сартори), эл</w:t>
      </w:r>
      <w:r>
        <w:rPr>
          <w:rFonts w:ascii="Times New Roman" w:hAnsi="Times New Roman" w:cs="Times New Roman"/>
          <w:bCs/>
          <w:iCs/>
          <w:sz w:val="28"/>
          <w:szCs w:val="28"/>
        </w:rPr>
        <w:t>екторально-властное (К. фон Бей</w:t>
      </w:r>
      <w:r w:rsidRPr="006901BC">
        <w:rPr>
          <w:rFonts w:ascii="Times New Roman" w:hAnsi="Times New Roman" w:cs="Times New Roman"/>
          <w:bCs/>
          <w:iCs/>
          <w:sz w:val="28"/>
          <w:szCs w:val="28"/>
        </w:rPr>
        <w:t>ме), структурно-функциональное (Дж. Лаполамбара)</w:t>
      </w:r>
      <w:r>
        <w:rPr>
          <w:rFonts w:ascii="Times New Roman" w:hAnsi="Times New Roman" w:cs="Times New Roman"/>
          <w:bCs/>
          <w:iCs/>
          <w:sz w:val="28"/>
          <w:szCs w:val="28"/>
        </w:rPr>
        <w:t xml:space="preserve">. Так, например, по Сартори, партия – это </w:t>
      </w:r>
      <w:r w:rsidRPr="006901BC">
        <w:rPr>
          <w:rFonts w:ascii="Times New Roman" w:hAnsi="Times New Roman" w:cs="Times New Roman"/>
          <w:bCs/>
          <w:iCs/>
          <w:sz w:val="28"/>
          <w:szCs w:val="28"/>
        </w:rPr>
        <w:t>«любая политическая группа, имеющая</w:t>
      </w:r>
      <w:r>
        <w:rPr>
          <w:rFonts w:ascii="Times New Roman" w:hAnsi="Times New Roman" w:cs="Times New Roman"/>
          <w:bCs/>
          <w:iCs/>
          <w:sz w:val="28"/>
          <w:szCs w:val="28"/>
        </w:rPr>
        <w:t xml:space="preserve"> </w:t>
      </w:r>
      <w:r w:rsidRPr="006901BC">
        <w:rPr>
          <w:rFonts w:ascii="Times New Roman" w:hAnsi="Times New Roman" w:cs="Times New Roman"/>
          <w:bCs/>
          <w:iCs/>
          <w:sz w:val="28"/>
          <w:szCs w:val="28"/>
        </w:rPr>
        <w:t>официальное название, участвующая в выборах и способная путём участия</w:t>
      </w:r>
      <w:r>
        <w:rPr>
          <w:rFonts w:ascii="Times New Roman" w:hAnsi="Times New Roman" w:cs="Times New Roman"/>
          <w:bCs/>
          <w:iCs/>
          <w:sz w:val="28"/>
          <w:szCs w:val="28"/>
        </w:rPr>
        <w:t xml:space="preserve"> </w:t>
      </w:r>
      <w:r w:rsidRPr="006901BC">
        <w:rPr>
          <w:rFonts w:ascii="Times New Roman" w:hAnsi="Times New Roman" w:cs="Times New Roman"/>
          <w:bCs/>
          <w:iCs/>
          <w:sz w:val="28"/>
          <w:szCs w:val="28"/>
        </w:rPr>
        <w:t>в выборах (свободных или несвободных</w:t>
      </w:r>
      <w:r>
        <w:rPr>
          <w:rFonts w:ascii="Times New Roman" w:hAnsi="Times New Roman" w:cs="Times New Roman"/>
          <w:bCs/>
          <w:iCs/>
          <w:sz w:val="28"/>
          <w:szCs w:val="28"/>
        </w:rPr>
        <w:t>) замещать государственные долж</w:t>
      </w:r>
      <w:r w:rsidRPr="006901BC">
        <w:rPr>
          <w:rFonts w:ascii="Times New Roman" w:hAnsi="Times New Roman" w:cs="Times New Roman"/>
          <w:bCs/>
          <w:iCs/>
          <w:sz w:val="28"/>
          <w:szCs w:val="28"/>
        </w:rPr>
        <w:t xml:space="preserve">ности своими </w:t>
      </w:r>
      <w:r w:rsidRPr="006901BC">
        <w:rPr>
          <w:rFonts w:ascii="Times New Roman" w:hAnsi="Times New Roman" w:cs="Times New Roman"/>
          <w:bCs/>
          <w:iCs/>
          <w:sz w:val="28"/>
          <w:szCs w:val="28"/>
        </w:rPr>
        <w:lastRenderedPageBreak/>
        <w:t>кандидатами»</w:t>
      </w:r>
      <w:r>
        <w:rPr>
          <w:rStyle w:val="a6"/>
          <w:rFonts w:ascii="Times New Roman" w:hAnsi="Times New Roman" w:cs="Times New Roman"/>
          <w:bCs/>
          <w:iCs/>
          <w:sz w:val="28"/>
          <w:szCs w:val="28"/>
        </w:rPr>
        <w:footnoteReference w:id="51"/>
      </w:r>
      <w:r>
        <w:rPr>
          <w:rFonts w:ascii="Times New Roman" w:hAnsi="Times New Roman" w:cs="Times New Roman"/>
          <w:bCs/>
          <w:iCs/>
          <w:sz w:val="28"/>
          <w:szCs w:val="28"/>
        </w:rPr>
        <w:t>. «Широкие» определения партиям давали уже упоминавшийся М. Дюверже, Ю.Г. Коргунюк. Последний определял партию как «добровольную организацию ак</w:t>
      </w:r>
      <w:r w:rsidRPr="006B7226">
        <w:rPr>
          <w:rFonts w:ascii="Times New Roman" w:hAnsi="Times New Roman" w:cs="Times New Roman"/>
          <w:bCs/>
          <w:iCs/>
          <w:sz w:val="28"/>
          <w:szCs w:val="28"/>
        </w:rPr>
        <w:t>тивного меньшинства, чьё предназначение</w:t>
      </w:r>
      <w:r>
        <w:rPr>
          <w:rFonts w:ascii="Times New Roman" w:hAnsi="Times New Roman" w:cs="Times New Roman"/>
          <w:bCs/>
          <w:iCs/>
          <w:sz w:val="28"/>
          <w:szCs w:val="28"/>
        </w:rPr>
        <w:t xml:space="preserve"> состоит в том, чтобы донести до </w:t>
      </w:r>
      <w:r w:rsidRPr="006B7226">
        <w:rPr>
          <w:rFonts w:ascii="Times New Roman" w:hAnsi="Times New Roman" w:cs="Times New Roman"/>
          <w:bCs/>
          <w:iCs/>
          <w:sz w:val="28"/>
          <w:szCs w:val="28"/>
        </w:rPr>
        <w:t>власти содержание основных обществе</w:t>
      </w:r>
      <w:r>
        <w:rPr>
          <w:rFonts w:ascii="Times New Roman" w:hAnsi="Times New Roman" w:cs="Times New Roman"/>
          <w:bCs/>
          <w:iCs/>
          <w:sz w:val="28"/>
          <w:szCs w:val="28"/>
        </w:rPr>
        <w:t>нных конфликтов и предложить об</w:t>
      </w:r>
      <w:r w:rsidRPr="006B7226">
        <w:rPr>
          <w:rFonts w:ascii="Times New Roman" w:hAnsi="Times New Roman" w:cs="Times New Roman"/>
          <w:bCs/>
          <w:iCs/>
          <w:sz w:val="28"/>
          <w:szCs w:val="28"/>
        </w:rPr>
        <w:t>ществу инструмент конструктивного ре</w:t>
      </w:r>
      <w:r>
        <w:rPr>
          <w:rFonts w:ascii="Times New Roman" w:hAnsi="Times New Roman" w:cs="Times New Roman"/>
          <w:bCs/>
          <w:iCs/>
          <w:sz w:val="28"/>
          <w:szCs w:val="28"/>
        </w:rPr>
        <w:t>шения порождаемых этими конфлик</w:t>
      </w:r>
      <w:r w:rsidRPr="006B7226">
        <w:rPr>
          <w:rFonts w:ascii="Times New Roman" w:hAnsi="Times New Roman" w:cs="Times New Roman"/>
          <w:bCs/>
          <w:iCs/>
          <w:sz w:val="28"/>
          <w:szCs w:val="28"/>
        </w:rPr>
        <w:t>тами проблем»</w:t>
      </w:r>
      <w:r>
        <w:rPr>
          <w:rStyle w:val="a6"/>
          <w:rFonts w:ascii="Times New Roman" w:hAnsi="Times New Roman" w:cs="Times New Roman"/>
          <w:bCs/>
          <w:iCs/>
          <w:sz w:val="28"/>
          <w:szCs w:val="28"/>
        </w:rPr>
        <w:footnoteReference w:id="52"/>
      </w:r>
      <w:r>
        <w:rPr>
          <w:rFonts w:ascii="Times New Roman" w:hAnsi="Times New Roman" w:cs="Times New Roman"/>
          <w:bCs/>
          <w:iCs/>
          <w:sz w:val="28"/>
          <w:szCs w:val="28"/>
        </w:rPr>
        <w:t>. Непарламентские партии под специфическим углом рассматривал В.И. Ленин, продвигая идею «мировой революции». Лидер большевистской партии сформулировал обязанности коммунистических партий на пути завоевания власти. Партия должна повсеместно (в войсках, деревнях, профсоюзах) и ежедневно вести агитацию и пропаганду идей коммунизма, проводить чистки в собственных рядах, следить за недопущением фракционных вступлений</w:t>
      </w:r>
      <w:r>
        <w:rPr>
          <w:rStyle w:val="a6"/>
          <w:rFonts w:ascii="Times New Roman" w:hAnsi="Times New Roman" w:cs="Times New Roman"/>
          <w:bCs/>
          <w:iCs/>
          <w:sz w:val="28"/>
          <w:szCs w:val="28"/>
        </w:rPr>
        <w:footnoteReference w:id="53"/>
      </w:r>
      <w:r>
        <w:rPr>
          <w:rFonts w:ascii="Times New Roman" w:hAnsi="Times New Roman" w:cs="Times New Roman"/>
          <w:bCs/>
          <w:iCs/>
          <w:sz w:val="28"/>
          <w:szCs w:val="28"/>
        </w:rPr>
        <w:t xml:space="preserve">. Ленинская теория партий зиждется на революционных, а не эволюционных основаниях преобразования общества. В этом смысле партии Ленин отводил главную роль в завоевании власти и создании социалистического общества. </w:t>
      </w:r>
    </w:p>
    <w:p w:rsidR="00523841" w:rsidRDefault="00523841" w:rsidP="00523841">
      <w:pPr>
        <w:spacing w:line="36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Х. Линц относил непарламентские партии к полуоппозиции. Такие партии готовы войти в состав правительства без «существенных изменений не только режима, но и – порой – его политического курса»</w:t>
      </w:r>
      <w:r>
        <w:rPr>
          <w:rStyle w:val="a6"/>
          <w:rFonts w:ascii="Times New Roman" w:hAnsi="Times New Roman" w:cs="Times New Roman"/>
          <w:bCs/>
          <w:iCs/>
          <w:sz w:val="28"/>
          <w:szCs w:val="28"/>
        </w:rPr>
        <w:footnoteReference w:id="54"/>
      </w:r>
      <w:r>
        <w:rPr>
          <w:rFonts w:ascii="Times New Roman" w:hAnsi="Times New Roman" w:cs="Times New Roman"/>
          <w:bCs/>
          <w:iCs/>
          <w:sz w:val="28"/>
          <w:szCs w:val="28"/>
        </w:rPr>
        <w:t>. Помимо этого Линц выделял лояльную оппозицию, отвергающую насилие, и нелояльную, делающую ставку на насильственные и противозаконные методы.</w:t>
      </w:r>
    </w:p>
    <w:p w:rsidR="00523841" w:rsidRDefault="00523841" w:rsidP="00523841">
      <w:pPr>
        <w:spacing w:line="36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Современные российские политологи также рассматривают непарламентские партии как часть оппозиции. При этом </w:t>
      </w:r>
      <w:r w:rsidRPr="00467981">
        <w:rPr>
          <w:rFonts w:ascii="Times New Roman" w:hAnsi="Times New Roman" w:cs="Times New Roman"/>
          <w:bCs/>
          <w:iCs/>
          <w:sz w:val="28"/>
          <w:szCs w:val="28"/>
        </w:rPr>
        <w:t>В.</w:t>
      </w:r>
      <w:r>
        <w:rPr>
          <w:rFonts w:ascii="Times New Roman" w:hAnsi="Times New Roman" w:cs="Times New Roman"/>
          <w:bCs/>
          <w:iCs/>
          <w:sz w:val="28"/>
          <w:szCs w:val="28"/>
        </w:rPr>
        <w:t>Я.</w:t>
      </w:r>
      <w:r w:rsidRPr="00467981">
        <w:rPr>
          <w:rFonts w:ascii="Times New Roman" w:hAnsi="Times New Roman" w:cs="Times New Roman"/>
          <w:bCs/>
          <w:iCs/>
          <w:sz w:val="28"/>
          <w:szCs w:val="28"/>
        </w:rPr>
        <w:t xml:space="preserve"> Гельман</w:t>
      </w:r>
      <w:r>
        <w:rPr>
          <w:rFonts w:ascii="Times New Roman" w:hAnsi="Times New Roman" w:cs="Times New Roman"/>
          <w:bCs/>
          <w:iCs/>
          <w:sz w:val="28"/>
          <w:szCs w:val="28"/>
        </w:rPr>
        <w:t xml:space="preserve"> и Т.Е. Ворожейкина в принципе отрицают политическое влияние оппозиции как политического института. В.Я. Гельман отмечает, что разгром всех </w:t>
      </w:r>
      <w:r>
        <w:rPr>
          <w:rFonts w:ascii="Times New Roman" w:hAnsi="Times New Roman" w:cs="Times New Roman"/>
          <w:bCs/>
          <w:iCs/>
          <w:sz w:val="28"/>
          <w:szCs w:val="28"/>
        </w:rPr>
        <w:lastRenderedPageBreak/>
        <w:t>оппозиционных партий на парламентских выборах 2003 года стал крушением российской оппозиции</w:t>
      </w:r>
      <w:r>
        <w:rPr>
          <w:rStyle w:val="a6"/>
          <w:rFonts w:ascii="Times New Roman" w:hAnsi="Times New Roman" w:cs="Times New Roman"/>
          <w:bCs/>
          <w:iCs/>
          <w:sz w:val="28"/>
          <w:szCs w:val="28"/>
        </w:rPr>
        <w:footnoteReference w:id="55"/>
      </w:r>
      <w:r>
        <w:rPr>
          <w:rFonts w:ascii="Times New Roman" w:hAnsi="Times New Roman" w:cs="Times New Roman"/>
          <w:bCs/>
          <w:iCs/>
          <w:sz w:val="28"/>
          <w:szCs w:val="28"/>
        </w:rPr>
        <w:t>. По мнению Т.Е. Ворожейкиной, «</w:t>
      </w:r>
      <w:r w:rsidRPr="0039785E">
        <w:rPr>
          <w:rFonts w:ascii="Times New Roman" w:hAnsi="Times New Roman" w:cs="Times New Roman"/>
          <w:bCs/>
          <w:iCs/>
          <w:sz w:val="28"/>
          <w:szCs w:val="28"/>
        </w:rPr>
        <w:t>в нынешней российской п</w:t>
      </w:r>
      <w:r>
        <w:rPr>
          <w:rFonts w:ascii="Times New Roman" w:hAnsi="Times New Roman" w:cs="Times New Roman"/>
          <w:bCs/>
          <w:iCs/>
          <w:sz w:val="28"/>
          <w:szCs w:val="28"/>
        </w:rPr>
        <w:t>олитической системе нет оппозиции –</w:t>
      </w:r>
      <w:r w:rsidRPr="0039785E">
        <w:rPr>
          <w:rFonts w:ascii="Times New Roman" w:hAnsi="Times New Roman" w:cs="Times New Roman"/>
          <w:bCs/>
          <w:iCs/>
          <w:sz w:val="28"/>
          <w:szCs w:val="28"/>
        </w:rPr>
        <w:t xml:space="preserve"> как системной, выступающей за смену политических сил, стоящих у власти, так и несистемной, отвергающей сложившиеся правила политической игры</w:t>
      </w:r>
      <w:r>
        <w:rPr>
          <w:rFonts w:ascii="Times New Roman" w:hAnsi="Times New Roman" w:cs="Times New Roman"/>
          <w:bCs/>
          <w:iCs/>
          <w:sz w:val="28"/>
          <w:szCs w:val="28"/>
        </w:rPr>
        <w:t>»</w:t>
      </w:r>
      <w:r>
        <w:rPr>
          <w:rStyle w:val="a6"/>
          <w:rFonts w:ascii="Times New Roman" w:hAnsi="Times New Roman" w:cs="Times New Roman"/>
          <w:bCs/>
          <w:iCs/>
          <w:sz w:val="28"/>
          <w:szCs w:val="28"/>
        </w:rPr>
        <w:footnoteReference w:id="56"/>
      </w:r>
      <w:r w:rsidRPr="0039785E">
        <w:rPr>
          <w:rFonts w:ascii="Times New Roman" w:hAnsi="Times New Roman" w:cs="Times New Roman"/>
          <w:bCs/>
          <w:iCs/>
          <w:sz w:val="28"/>
          <w:szCs w:val="28"/>
        </w:rPr>
        <w:t>.</w:t>
      </w:r>
      <w:r>
        <w:rPr>
          <w:rFonts w:ascii="Times New Roman" w:hAnsi="Times New Roman" w:cs="Times New Roman"/>
          <w:bCs/>
          <w:iCs/>
          <w:sz w:val="28"/>
          <w:szCs w:val="28"/>
        </w:rPr>
        <w:t xml:space="preserve"> При этом многие росси</w:t>
      </w:r>
      <w:r w:rsidR="007D507A">
        <w:rPr>
          <w:rFonts w:ascii="Times New Roman" w:hAnsi="Times New Roman" w:cs="Times New Roman"/>
          <w:bCs/>
          <w:iCs/>
          <w:sz w:val="28"/>
          <w:szCs w:val="28"/>
        </w:rPr>
        <w:t xml:space="preserve">йские ученые признают важность </w:t>
      </w:r>
      <w:r>
        <w:rPr>
          <w:rFonts w:ascii="Times New Roman" w:hAnsi="Times New Roman" w:cs="Times New Roman"/>
          <w:bCs/>
          <w:iCs/>
          <w:sz w:val="28"/>
          <w:szCs w:val="28"/>
        </w:rPr>
        <w:t>непарламентских партий и движений. М.А. Молокова проанализировала становление российских парламентских и непарламентских партий</w:t>
      </w:r>
      <w:r>
        <w:rPr>
          <w:rStyle w:val="a6"/>
          <w:rFonts w:ascii="Times New Roman" w:hAnsi="Times New Roman" w:cs="Times New Roman"/>
          <w:bCs/>
          <w:iCs/>
          <w:sz w:val="28"/>
          <w:szCs w:val="28"/>
        </w:rPr>
        <w:footnoteReference w:id="57"/>
      </w:r>
      <w:r>
        <w:rPr>
          <w:rFonts w:ascii="Times New Roman" w:hAnsi="Times New Roman" w:cs="Times New Roman"/>
          <w:bCs/>
          <w:iCs/>
          <w:sz w:val="28"/>
          <w:szCs w:val="28"/>
        </w:rPr>
        <w:t>. Автор отметила падение интереса к партиям со стороны общества, не отрицая при этом сам феномен непарламентской оппозиции. Уменьшение роли партий М. Молокова объясняет институциональными и социально-политическими причинами. Во-первых, партии не могут в достаточной мере дистанцироваться от официальной власти, что приводит к «одинаковости» оппозиционных партий. Во-вторых, большое значение играет такая особенность российской политической системы, как преобладающая роль президента, а не парламента</w:t>
      </w:r>
      <w:r>
        <w:rPr>
          <w:rStyle w:val="a6"/>
          <w:rFonts w:ascii="Times New Roman" w:hAnsi="Times New Roman" w:cs="Times New Roman"/>
          <w:bCs/>
          <w:iCs/>
          <w:sz w:val="28"/>
          <w:szCs w:val="28"/>
        </w:rPr>
        <w:footnoteReference w:id="58"/>
      </w:r>
      <w:r>
        <w:rPr>
          <w:rFonts w:ascii="Times New Roman" w:hAnsi="Times New Roman" w:cs="Times New Roman"/>
          <w:bCs/>
          <w:iCs/>
          <w:sz w:val="28"/>
          <w:szCs w:val="28"/>
        </w:rPr>
        <w:t>. С.С. Боева также занималась исследованием непарламентских партий России, отмечая снижение их эффективности</w:t>
      </w:r>
      <w:r>
        <w:rPr>
          <w:rStyle w:val="a6"/>
          <w:rFonts w:ascii="Times New Roman" w:hAnsi="Times New Roman" w:cs="Times New Roman"/>
          <w:bCs/>
          <w:iCs/>
          <w:sz w:val="28"/>
          <w:szCs w:val="28"/>
        </w:rPr>
        <w:footnoteReference w:id="59"/>
      </w:r>
      <w:r>
        <w:rPr>
          <w:rFonts w:ascii="Times New Roman" w:hAnsi="Times New Roman" w:cs="Times New Roman"/>
          <w:bCs/>
          <w:iCs/>
          <w:sz w:val="28"/>
          <w:szCs w:val="28"/>
        </w:rPr>
        <w:t>.</w:t>
      </w:r>
    </w:p>
    <w:p w:rsidR="00523841" w:rsidRDefault="00523841" w:rsidP="00523841">
      <w:pPr>
        <w:spacing w:line="36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Таким образом, были рассмотрены основные подходы и определения политических партий. Морис Дюверже, обобщивший все существующие до него исследования партий, считается создателем общей партологии. Непарламентские партии рассматривались обычно или как один из аспектов общей теории партий, или как часть оппозиции. Для более детального </w:t>
      </w:r>
      <w:r>
        <w:rPr>
          <w:rFonts w:ascii="Times New Roman" w:hAnsi="Times New Roman" w:cs="Times New Roman"/>
          <w:bCs/>
          <w:iCs/>
          <w:sz w:val="28"/>
          <w:szCs w:val="28"/>
        </w:rPr>
        <w:lastRenderedPageBreak/>
        <w:t>изучения функционирования непарламентских партий, необходимо рассмотреть партийные классификации и современные типы партий.</w:t>
      </w:r>
    </w:p>
    <w:p w:rsidR="00523841" w:rsidRDefault="007D507A" w:rsidP="00523841">
      <w:pPr>
        <w:pStyle w:val="2"/>
        <w:numPr>
          <w:ilvl w:val="1"/>
          <w:numId w:val="3"/>
        </w:numPr>
        <w:spacing w:line="360" w:lineRule="auto"/>
        <w:jc w:val="center"/>
        <w:rPr>
          <w:rFonts w:ascii="Times New Roman" w:hAnsi="Times New Roman" w:cs="Times New Roman"/>
          <w:b w:val="0"/>
          <w:color w:val="auto"/>
          <w:sz w:val="28"/>
          <w:szCs w:val="28"/>
        </w:rPr>
      </w:pPr>
      <w:bookmarkStart w:id="6" w:name="_Toc483905410"/>
      <w:r>
        <w:rPr>
          <w:rFonts w:ascii="Times New Roman" w:hAnsi="Times New Roman" w:cs="Times New Roman"/>
          <w:b w:val="0"/>
          <w:color w:val="auto"/>
          <w:sz w:val="28"/>
          <w:szCs w:val="28"/>
        </w:rPr>
        <w:t xml:space="preserve">Место и роль </w:t>
      </w:r>
      <w:r w:rsidR="00523841">
        <w:rPr>
          <w:rFonts w:ascii="Times New Roman" w:hAnsi="Times New Roman" w:cs="Times New Roman"/>
          <w:b w:val="0"/>
          <w:color w:val="auto"/>
          <w:sz w:val="28"/>
          <w:szCs w:val="28"/>
        </w:rPr>
        <w:t xml:space="preserve">непарламентских </w:t>
      </w:r>
      <w:r w:rsidR="00523841" w:rsidRPr="00D46386">
        <w:rPr>
          <w:rFonts w:ascii="Times New Roman" w:hAnsi="Times New Roman" w:cs="Times New Roman"/>
          <w:b w:val="0"/>
          <w:color w:val="auto"/>
          <w:sz w:val="28"/>
          <w:szCs w:val="28"/>
        </w:rPr>
        <w:t>партий</w:t>
      </w:r>
      <w:r w:rsidR="00523841">
        <w:rPr>
          <w:rFonts w:ascii="Times New Roman" w:hAnsi="Times New Roman" w:cs="Times New Roman"/>
          <w:b w:val="0"/>
          <w:color w:val="auto"/>
          <w:sz w:val="28"/>
          <w:szCs w:val="28"/>
        </w:rPr>
        <w:t xml:space="preserve"> в современных типологиях и классификациях</w:t>
      </w:r>
      <w:bookmarkEnd w:id="6"/>
    </w:p>
    <w:p w:rsidR="00523841" w:rsidRDefault="00523841" w:rsidP="00523841">
      <w:pPr>
        <w:spacing w:line="360" w:lineRule="auto"/>
        <w:ind w:firstLine="708"/>
        <w:jc w:val="both"/>
        <w:rPr>
          <w:rFonts w:ascii="Times New Roman" w:hAnsi="Times New Roman" w:cs="Times New Roman"/>
          <w:sz w:val="28"/>
        </w:rPr>
      </w:pPr>
      <w:r>
        <w:rPr>
          <w:rFonts w:ascii="Times New Roman" w:hAnsi="Times New Roman" w:cs="Times New Roman"/>
          <w:sz w:val="28"/>
        </w:rPr>
        <w:t>Необходимо понимать разницу между классификацией и типологией партий как категориями. Классификации научны, основаны на четких критериях, искусственны. Типология же – это скорее «идеальная» конструкция. Тип более абстрактен по сравнению с классом и менее точен</w:t>
      </w:r>
      <w:r w:rsidRPr="00A15D80">
        <w:rPr>
          <w:rFonts w:ascii="Times New Roman" w:hAnsi="Times New Roman" w:cs="Times New Roman"/>
          <w:sz w:val="28"/>
        </w:rPr>
        <w:t xml:space="preserve"> </w:t>
      </w:r>
      <w:r>
        <w:rPr>
          <w:rFonts w:ascii="Times New Roman" w:hAnsi="Times New Roman" w:cs="Times New Roman"/>
          <w:sz w:val="28"/>
        </w:rPr>
        <w:t>эмпирически. Р</w:t>
      </w:r>
      <w:r w:rsidRPr="00EC0AFA">
        <w:rPr>
          <w:rFonts w:ascii="Times New Roman" w:hAnsi="Times New Roman" w:cs="Times New Roman"/>
          <w:sz w:val="28"/>
        </w:rPr>
        <w:t>оссийские ученые понимают под типологизацией политических партий «соотнесение реальных партии с заранее определенной абстрактной моделью, каждая из которых наделяется важными сущностными характеристиками и соответствует определенному типу партий»</w:t>
      </w:r>
      <w:r>
        <w:rPr>
          <w:rStyle w:val="a6"/>
          <w:rFonts w:ascii="Times New Roman" w:hAnsi="Times New Roman" w:cs="Times New Roman"/>
          <w:sz w:val="28"/>
        </w:rPr>
        <w:footnoteReference w:id="60"/>
      </w:r>
      <w:r w:rsidRPr="00EC0AFA">
        <w:rPr>
          <w:rFonts w:ascii="Times New Roman" w:hAnsi="Times New Roman" w:cs="Times New Roman"/>
          <w:sz w:val="28"/>
        </w:rPr>
        <w:t xml:space="preserve">. </w:t>
      </w:r>
    </w:p>
    <w:p w:rsidR="00523841" w:rsidRDefault="00523841" w:rsidP="00523841">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Уже названные классификации Юма, Токвиля, Гизо, Шталя, Лоуэлла стали первыми в теории партий и заложили, таким образом, основы для дальнейших исследований. </w:t>
      </w:r>
      <w:r w:rsidRPr="00EC0AFA">
        <w:rPr>
          <w:rFonts w:ascii="Times New Roman" w:hAnsi="Times New Roman" w:cs="Times New Roman"/>
          <w:sz w:val="28"/>
        </w:rPr>
        <w:t>Дж. Мэдисон подразделял партии на парламентские фракции, которые не представляют угрозы, и «крамольные сообщества». Последние представляют собой «некое число граждан, которые объединены и охвачены общим увлечением или интересом, противным правам других граждан или постоянным и совокупным интересам всего общества»</w:t>
      </w:r>
      <w:r>
        <w:rPr>
          <w:rStyle w:val="a6"/>
          <w:rFonts w:ascii="Times New Roman" w:hAnsi="Times New Roman" w:cs="Times New Roman"/>
          <w:sz w:val="28"/>
        </w:rPr>
        <w:footnoteReference w:id="61"/>
      </w:r>
      <w:r w:rsidRPr="00EC0AFA">
        <w:rPr>
          <w:rFonts w:ascii="Times New Roman" w:hAnsi="Times New Roman" w:cs="Times New Roman"/>
          <w:sz w:val="28"/>
        </w:rPr>
        <w:t xml:space="preserve">. </w:t>
      </w:r>
      <w:r>
        <w:rPr>
          <w:rFonts w:ascii="Times New Roman" w:hAnsi="Times New Roman" w:cs="Times New Roman"/>
          <w:sz w:val="28"/>
        </w:rPr>
        <w:t xml:space="preserve">Деление партий на прогрессивные и регрессивные, предложенное Гизо, легло в основу классификации партий на консервативные и либеральные. В частности, Чичерин предложил классифицировать партии на охранительные (консервативные) и прогрессивные (либеральные). Милюков также опирался на классификацию Гизо и выделял партии старого порядка и партии реформ. Брайс, исследую </w:t>
      </w:r>
      <w:r>
        <w:rPr>
          <w:rFonts w:ascii="Times New Roman" w:hAnsi="Times New Roman" w:cs="Times New Roman"/>
          <w:sz w:val="28"/>
        </w:rPr>
        <w:lastRenderedPageBreak/>
        <w:t xml:space="preserve">американскую политическую систему, подразделял партии на «две большие», играющие решающую роль в политической жизни, и «маленькие». «Маленькие» партии создаются для решения каких-либо конкретных проблем. </w:t>
      </w:r>
      <w:r w:rsidRPr="002C7E2A">
        <w:rPr>
          <w:rFonts w:ascii="Times New Roman" w:hAnsi="Times New Roman" w:cs="Times New Roman"/>
          <w:sz w:val="28"/>
          <w:szCs w:val="28"/>
        </w:rPr>
        <w:t>Например, партия «Know Nothing»</w:t>
      </w:r>
      <w:r>
        <w:rPr>
          <w:rFonts w:ascii="Times New Roman" w:hAnsi="Times New Roman" w:cs="Times New Roman"/>
          <w:sz w:val="28"/>
        </w:rPr>
        <w:t xml:space="preserve"> (с анлг. «Ничего не знаю»), существовавшая с 1845 по 1860 года и стремившаяся ограничить иммиграцию ирландцев в Америку. «Малые» партии какого-либо не играют серьезной роли в политической системе страны. Острогорский, Михельс, Вебер, Берлин, изучая внутрипартийные процессы, классифицировали партии по способу организации. Ученые выделяли демократический и бюрократический («олигархический», по Михельсу) типы партий. Братья Ромеры, используя психологический подход, связали партийные идеологии с периодами человеческой жизни. Они выделили четыре типа политических партий: радикальный (детство; стремление к переменам, отсутствие жизненного опыта), либеральный (юношество; стремление к индивидуализму, защите своих прав), консервативный (зрелость; сохранение традиций, норм и правил) и абсолютистский (старость; исключение каких-либо перемен, строгое следование всем предписаниям). </w:t>
      </w:r>
    </w:p>
    <w:p w:rsidR="00523841" w:rsidRDefault="00523841" w:rsidP="00523841">
      <w:pPr>
        <w:spacing w:line="360" w:lineRule="auto"/>
        <w:ind w:firstLine="708"/>
        <w:jc w:val="both"/>
        <w:rPr>
          <w:rFonts w:ascii="Times New Roman" w:hAnsi="Times New Roman" w:cs="Times New Roman"/>
          <w:sz w:val="28"/>
        </w:rPr>
      </w:pPr>
      <w:r>
        <w:rPr>
          <w:rFonts w:ascii="Times New Roman" w:hAnsi="Times New Roman" w:cs="Times New Roman"/>
          <w:sz w:val="28"/>
        </w:rPr>
        <w:t>На современном этапе наиболее известны классификации Дюверже, описанные им в «Политических пар</w:t>
      </w:r>
      <w:r w:rsidR="007D507A">
        <w:rPr>
          <w:rFonts w:ascii="Times New Roman" w:hAnsi="Times New Roman" w:cs="Times New Roman"/>
          <w:sz w:val="28"/>
        </w:rPr>
        <w:t>тиях». При их построении он</w:t>
      </w:r>
      <w:r>
        <w:rPr>
          <w:rFonts w:ascii="Times New Roman" w:hAnsi="Times New Roman" w:cs="Times New Roman"/>
          <w:sz w:val="28"/>
        </w:rPr>
        <w:t xml:space="preserve"> использовал структурный принцип классификации. Во-первых, автор выделяет партии с прямой и непрямой структурой</w:t>
      </w:r>
      <w:r>
        <w:rPr>
          <w:rStyle w:val="a6"/>
          <w:rFonts w:ascii="Times New Roman" w:hAnsi="Times New Roman" w:cs="Times New Roman"/>
          <w:sz w:val="28"/>
        </w:rPr>
        <w:footnoteReference w:id="62"/>
      </w:r>
      <w:r>
        <w:rPr>
          <w:rFonts w:ascii="Times New Roman" w:hAnsi="Times New Roman" w:cs="Times New Roman"/>
          <w:sz w:val="28"/>
        </w:rPr>
        <w:t xml:space="preserve">. При вступлении в «прямую» партию индивид обращается именно в эту организацию. Для того чтобы вступить в «непрямую» партию, необходимо сначала стать членом одной из общественных организаций (профсоюз, спортивный клуб и др.). В качестве классического примера партии с непрямой структурой Дюверже называет Британскую лейбористскую партию: для того, чтобы стать членом партии, необходимо было вступить в профсоюз. Вторая классификация, </w:t>
      </w:r>
      <w:r>
        <w:rPr>
          <w:rFonts w:ascii="Times New Roman" w:hAnsi="Times New Roman" w:cs="Times New Roman"/>
          <w:sz w:val="28"/>
        </w:rPr>
        <w:lastRenderedPageBreak/>
        <w:t>предложенная Дюверже, опирается на базовые элементы партий</w:t>
      </w:r>
      <w:r>
        <w:rPr>
          <w:rStyle w:val="a6"/>
          <w:rFonts w:ascii="Times New Roman" w:hAnsi="Times New Roman" w:cs="Times New Roman"/>
          <w:sz w:val="28"/>
        </w:rPr>
        <w:footnoteReference w:id="63"/>
      </w:r>
      <w:r>
        <w:rPr>
          <w:rFonts w:ascii="Times New Roman" w:hAnsi="Times New Roman" w:cs="Times New Roman"/>
          <w:sz w:val="28"/>
        </w:rPr>
        <w:t xml:space="preserve">. Он выделяет партию-комитет (небольшая по численности, закрытая структура, состоящая из влиятельных персон, активность которой связана с проведением избирательной кампании), партию-секцию (централизованная организация, построенная по </w:t>
      </w:r>
      <w:r w:rsidRPr="00EB323C">
        <w:rPr>
          <w:rFonts w:ascii="Times New Roman" w:hAnsi="Times New Roman" w:cs="Times New Roman"/>
          <w:sz w:val="28"/>
        </w:rPr>
        <w:t>территориально-государственному</w:t>
      </w:r>
      <w:r>
        <w:rPr>
          <w:rFonts w:ascii="Times New Roman" w:hAnsi="Times New Roman" w:cs="Times New Roman"/>
          <w:sz w:val="28"/>
        </w:rPr>
        <w:t xml:space="preserve"> признаку, нацеленная на сбор взносов и выборы), партию-ячейку (жесткая система, построенная по производственному признаку: положение на работе, скорее всего, коррелирует с положением в партии), партию-милицию (полувоенная организация, характерная для фашистских и современных террористических партий). Третья классификация опирается на структуру партии. По способу интеграции элементов в партию Дюверже выделял партии с сильной и слабой структурой</w:t>
      </w:r>
      <w:r>
        <w:rPr>
          <w:rStyle w:val="a6"/>
          <w:rFonts w:ascii="Times New Roman" w:hAnsi="Times New Roman" w:cs="Times New Roman"/>
          <w:sz w:val="28"/>
        </w:rPr>
        <w:footnoteReference w:id="64"/>
      </w:r>
      <w:r>
        <w:rPr>
          <w:rFonts w:ascii="Times New Roman" w:hAnsi="Times New Roman" w:cs="Times New Roman"/>
          <w:sz w:val="28"/>
        </w:rPr>
        <w:t>. В первом случае партии включают в себя только регламентированные уставом низовые организации (например, комитеты), во втором – партии более открыты, внутренняя структура в уставе не фиксируется. В России после реформ Дмитрия Медведева значительно уменьшилось количество партий с сильной структурой. Помимо этого необходимо различать партии с преобладающими вертикальными или горизонтальными связями</w:t>
      </w:r>
      <w:r>
        <w:rPr>
          <w:rStyle w:val="a6"/>
          <w:rFonts w:ascii="Times New Roman" w:hAnsi="Times New Roman" w:cs="Times New Roman"/>
          <w:sz w:val="28"/>
        </w:rPr>
        <w:footnoteReference w:id="65"/>
      </w:r>
      <w:r>
        <w:rPr>
          <w:rFonts w:ascii="Times New Roman" w:hAnsi="Times New Roman" w:cs="Times New Roman"/>
          <w:sz w:val="28"/>
        </w:rPr>
        <w:t>. Вертикальная связь предполагает беспрекословное исполнение подчиненными приказов центра. Такая партия характеризуется высоким уровнем единства, а при разрыве связей легко переходит к нелегальной деятельности. Механизм горизонтальной связи обеспечивает равноправные отношения между различными партийными структурами. Такую связь можно обнаружить между партией и профсоюзом, различными спортивными, культурными организациями. Большинство современных партий характеризуется смешанным типом связей. При этом можно отметить зависимость между структурой партии и преобладающими в ней связями: в партиях с сильной структурой преобладают вертикальные связи, со слабой –</w:t>
      </w:r>
      <w:r w:rsidRPr="000E4390">
        <w:rPr>
          <w:rFonts w:ascii="Times New Roman" w:hAnsi="Times New Roman" w:cs="Times New Roman"/>
          <w:sz w:val="28"/>
        </w:rPr>
        <w:t xml:space="preserve"> </w:t>
      </w:r>
      <w:r>
        <w:rPr>
          <w:rFonts w:ascii="Times New Roman" w:hAnsi="Times New Roman" w:cs="Times New Roman"/>
          <w:sz w:val="28"/>
        </w:rPr>
        <w:t xml:space="preserve">горизонтальные. По степени распределения полномочий </w:t>
      </w:r>
      <w:r>
        <w:rPr>
          <w:rFonts w:ascii="Times New Roman" w:hAnsi="Times New Roman" w:cs="Times New Roman"/>
          <w:sz w:val="28"/>
        </w:rPr>
        <w:lastRenderedPageBreak/>
        <w:t>между уровнями управления Дюверже выделял партии централизованные, с большой долей власти у центрального комитета, и децентрализованные, характеризующиеся сильными полномочиями на местах (например, США)</w:t>
      </w:r>
      <w:r>
        <w:rPr>
          <w:rStyle w:val="a6"/>
          <w:rFonts w:ascii="Times New Roman" w:hAnsi="Times New Roman" w:cs="Times New Roman"/>
          <w:sz w:val="28"/>
        </w:rPr>
        <w:footnoteReference w:id="66"/>
      </w:r>
      <w:r>
        <w:rPr>
          <w:rFonts w:ascii="Times New Roman" w:hAnsi="Times New Roman" w:cs="Times New Roman"/>
          <w:sz w:val="28"/>
        </w:rPr>
        <w:t xml:space="preserve">. Представленные партии – это скорее идеальные типы, позволяющие с научной точки зрения анализировать существующие партии. </w:t>
      </w:r>
    </w:p>
    <w:p w:rsidR="00523841" w:rsidRDefault="00523841" w:rsidP="00523841">
      <w:pPr>
        <w:spacing w:line="360" w:lineRule="auto"/>
        <w:ind w:firstLine="708"/>
        <w:jc w:val="both"/>
        <w:rPr>
          <w:rFonts w:ascii="Times New Roman" w:hAnsi="Times New Roman" w:cs="Times New Roman"/>
          <w:sz w:val="28"/>
        </w:rPr>
      </w:pPr>
      <w:r>
        <w:rPr>
          <w:rFonts w:ascii="Times New Roman" w:hAnsi="Times New Roman" w:cs="Times New Roman"/>
          <w:sz w:val="28"/>
        </w:rPr>
        <w:t>Отдельный сегмент представляют классификации, основанные на понятии членства. Дюверже выделял кадровые и массовые партии. В массовой партии центральную роль играют её члены: финансирование партии составляют членские взносы. Для такой партии характерна строгая отчетность: у каждого члена есть карточка, партийный билет. Кадровые  партии – «э</w:t>
      </w:r>
      <w:r w:rsidRPr="00464250">
        <w:rPr>
          <w:rFonts w:ascii="Times New Roman" w:hAnsi="Times New Roman" w:cs="Times New Roman"/>
          <w:sz w:val="28"/>
        </w:rPr>
        <w:t>то</w:t>
      </w:r>
      <w:r>
        <w:rPr>
          <w:rFonts w:ascii="Times New Roman" w:hAnsi="Times New Roman" w:cs="Times New Roman"/>
          <w:sz w:val="28"/>
        </w:rPr>
        <w:t xml:space="preserve"> объединение нотаблей, их цель –</w:t>
      </w:r>
      <w:r w:rsidRPr="00464250">
        <w:rPr>
          <w:rFonts w:ascii="Times New Roman" w:hAnsi="Times New Roman" w:cs="Times New Roman"/>
          <w:sz w:val="28"/>
        </w:rPr>
        <w:t xml:space="preserve"> подготовить выборы, провести их и сохранять контакт с кандидатами</w:t>
      </w:r>
      <w:r>
        <w:rPr>
          <w:rFonts w:ascii="Times New Roman" w:hAnsi="Times New Roman" w:cs="Times New Roman"/>
          <w:sz w:val="28"/>
        </w:rPr>
        <w:t>»</w:t>
      </w:r>
      <w:r>
        <w:rPr>
          <w:rStyle w:val="a6"/>
          <w:rFonts w:ascii="Times New Roman" w:hAnsi="Times New Roman" w:cs="Times New Roman"/>
          <w:sz w:val="28"/>
        </w:rPr>
        <w:footnoteReference w:id="67"/>
      </w:r>
      <w:r>
        <w:rPr>
          <w:rFonts w:ascii="Times New Roman" w:hAnsi="Times New Roman" w:cs="Times New Roman"/>
          <w:sz w:val="28"/>
        </w:rPr>
        <w:t xml:space="preserve">. В такой партии нет понятия членства, атрибутики, вовлечения масс в партию как цели. Как правило, правые партии являются кадровыми, а левые – массовыми. </w:t>
      </w:r>
    </w:p>
    <w:p w:rsidR="00523841" w:rsidRDefault="00523841" w:rsidP="00523841">
      <w:pPr>
        <w:spacing w:line="360" w:lineRule="auto"/>
        <w:ind w:firstLine="708"/>
        <w:jc w:val="both"/>
        <w:rPr>
          <w:rFonts w:ascii="Times New Roman" w:hAnsi="Times New Roman" w:cs="Times New Roman"/>
          <w:sz w:val="28"/>
        </w:rPr>
      </w:pPr>
      <w:r>
        <w:rPr>
          <w:rFonts w:ascii="Times New Roman" w:hAnsi="Times New Roman" w:cs="Times New Roman"/>
          <w:sz w:val="28"/>
        </w:rPr>
        <w:t>По степени причастности общества к партии Дюверже выделил тоталитарные и специализированные партии</w:t>
      </w:r>
      <w:r>
        <w:rPr>
          <w:rStyle w:val="a6"/>
          <w:rFonts w:ascii="Times New Roman" w:hAnsi="Times New Roman" w:cs="Times New Roman"/>
          <w:sz w:val="28"/>
        </w:rPr>
        <w:footnoteReference w:id="68"/>
      </w:r>
      <w:r>
        <w:rPr>
          <w:rFonts w:ascii="Times New Roman" w:hAnsi="Times New Roman" w:cs="Times New Roman"/>
          <w:sz w:val="28"/>
        </w:rPr>
        <w:t xml:space="preserve">. В тоталитарной партии происходит полное растворение человека в организации: партийная доктрина заменяет смысл </w:t>
      </w:r>
      <w:r w:rsidR="007D507A">
        <w:rPr>
          <w:rFonts w:ascii="Times New Roman" w:hAnsi="Times New Roman" w:cs="Times New Roman"/>
          <w:sz w:val="28"/>
        </w:rPr>
        <w:t>жизни; покинуть партию – значит</w:t>
      </w:r>
      <w:r>
        <w:rPr>
          <w:rFonts w:ascii="Times New Roman" w:hAnsi="Times New Roman" w:cs="Times New Roman"/>
          <w:sz w:val="28"/>
        </w:rPr>
        <w:t xml:space="preserve"> стать предателем; требование полного самоотречения ради служения идеологии. Специализированна</w:t>
      </w:r>
      <w:r w:rsidR="007D507A">
        <w:rPr>
          <w:rFonts w:ascii="Times New Roman" w:hAnsi="Times New Roman" w:cs="Times New Roman"/>
          <w:sz w:val="28"/>
        </w:rPr>
        <w:t>я партия не занимает настолько важного места</w:t>
      </w:r>
      <w:r>
        <w:rPr>
          <w:rFonts w:ascii="Times New Roman" w:hAnsi="Times New Roman" w:cs="Times New Roman"/>
          <w:sz w:val="28"/>
        </w:rPr>
        <w:t xml:space="preserve"> в жизни человека. Типологии Дюверже играли огромную роль в развитии теории партий, став основой для всех дальнейших классификаций.</w:t>
      </w:r>
    </w:p>
    <w:p w:rsidR="00523841" w:rsidRDefault="00523841" w:rsidP="00523841">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В середине ХХ века в мире происходят серьезные геополитические изменения, общество входит в постиндустриальную эпоху. Изменения затрагивают и политический процесс: он становится менеджериальным, бюрократизированным, мир деполизируется, массовые партии умирают. На </w:t>
      </w:r>
      <w:r>
        <w:rPr>
          <w:rFonts w:ascii="Times New Roman" w:hAnsi="Times New Roman" w:cs="Times New Roman"/>
          <w:sz w:val="28"/>
        </w:rPr>
        <w:lastRenderedPageBreak/>
        <w:t xml:space="preserve">место последних приходят партии нового типа.  В 1967 году </w:t>
      </w:r>
      <w:r w:rsidRPr="00547965">
        <w:rPr>
          <w:rFonts w:ascii="Times New Roman" w:hAnsi="Times New Roman" w:cs="Times New Roman"/>
          <w:sz w:val="28"/>
        </w:rPr>
        <w:t>Ф. Эпстайн</w:t>
      </w:r>
      <w:r>
        <w:rPr>
          <w:rFonts w:ascii="Times New Roman" w:hAnsi="Times New Roman" w:cs="Times New Roman"/>
          <w:sz w:val="28"/>
        </w:rPr>
        <w:t xml:space="preserve"> описал универсальный тип партии</w:t>
      </w:r>
      <w:r>
        <w:rPr>
          <w:rStyle w:val="a6"/>
          <w:rFonts w:ascii="Times New Roman" w:hAnsi="Times New Roman" w:cs="Times New Roman"/>
          <w:sz w:val="28"/>
        </w:rPr>
        <w:footnoteReference w:id="69"/>
      </w:r>
      <w:r>
        <w:rPr>
          <w:rFonts w:ascii="Times New Roman" w:hAnsi="Times New Roman" w:cs="Times New Roman"/>
          <w:sz w:val="28"/>
        </w:rPr>
        <w:t>. В такой партии стратегия заменяется тактикой, решением конкретных проблем, партия апеллирует ко всем избирателям, финансируется различными группами интересов. В это время активизируется значение профессиональных функционеров (советники, пиарщики) и уменьшается роль рядового члена партии, так как акцент переносится с количества партийных членов на количество голосов избирателей. В 1966 году О. Кирхайме</w:t>
      </w:r>
      <w:r w:rsidRPr="00C630F7">
        <w:rPr>
          <w:rFonts w:ascii="Times New Roman" w:hAnsi="Times New Roman" w:cs="Times New Roman"/>
          <w:sz w:val="28"/>
        </w:rPr>
        <w:t>р</w:t>
      </w:r>
      <w:r>
        <w:rPr>
          <w:rFonts w:ascii="Times New Roman" w:hAnsi="Times New Roman" w:cs="Times New Roman"/>
          <w:sz w:val="28"/>
        </w:rPr>
        <w:t xml:space="preserve"> описал подобный тип партии – </w:t>
      </w:r>
      <w:r>
        <w:rPr>
          <w:rFonts w:ascii="Times New Roman" w:hAnsi="Times New Roman" w:cs="Times New Roman"/>
          <w:bCs/>
          <w:iCs/>
          <w:sz w:val="28"/>
        </w:rPr>
        <w:t>«партия для всех»,</w:t>
      </w:r>
      <w:r>
        <w:rPr>
          <w:rFonts w:ascii="Times New Roman" w:hAnsi="Times New Roman" w:cs="Times New Roman"/>
          <w:sz w:val="28"/>
        </w:rPr>
        <w:t xml:space="preserve"> «всеохватная партия», «общенародная партия», «catch all party»</w:t>
      </w:r>
      <w:r>
        <w:rPr>
          <w:rStyle w:val="a6"/>
          <w:rFonts w:ascii="Times New Roman" w:hAnsi="Times New Roman" w:cs="Times New Roman"/>
          <w:sz w:val="28"/>
        </w:rPr>
        <w:footnoteReference w:id="70"/>
      </w:r>
      <w:r>
        <w:rPr>
          <w:rFonts w:ascii="Times New Roman" w:hAnsi="Times New Roman" w:cs="Times New Roman"/>
          <w:sz w:val="28"/>
        </w:rPr>
        <w:t>. Здесь так же, как и в универсальной партии, идеология приносится в жертву успеху на выборах, в погоне за избирателями всех социальных групп партия стремится стать общенародной, выстраивает прагматичную, четкую платформу. В современной России значительной число партий можно назвать «всеохватными», они не выражают интересы каких-либо определенных социальных групп, ориентируются на широкий круг избирателей.</w:t>
      </w:r>
    </w:p>
    <w:p w:rsidR="00523841" w:rsidRDefault="00523841" w:rsidP="00523841">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 Отдельного упоминания заслуживает тип картельной партии, описанный </w:t>
      </w:r>
      <w:r w:rsidRPr="00B70110">
        <w:rPr>
          <w:rFonts w:ascii="Times New Roman" w:hAnsi="Times New Roman" w:cs="Times New Roman"/>
          <w:sz w:val="28"/>
        </w:rPr>
        <w:t>Кацем и Мэиром</w:t>
      </w:r>
      <w:r>
        <w:rPr>
          <w:rStyle w:val="a6"/>
          <w:rFonts w:ascii="Times New Roman" w:hAnsi="Times New Roman" w:cs="Times New Roman"/>
          <w:sz w:val="28"/>
        </w:rPr>
        <w:footnoteReference w:id="71"/>
      </w:r>
      <w:r>
        <w:rPr>
          <w:rFonts w:ascii="Times New Roman" w:hAnsi="Times New Roman" w:cs="Times New Roman"/>
          <w:sz w:val="28"/>
        </w:rPr>
        <w:t xml:space="preserve">. Концепт картельной партии является идеальным типом и появляется в 90-е годы в связи с кризисом модели массовых политических партий. Картель представляет собой сговор, соглашение между партийными элитами и государственными чиновниками. Картельные партии </w:t>
      </w:r>
      <w:r w:rsidRPr="00FD0D0A">
        <w:rPr>
          <w:rFonts w:ascii="Times New Roman" w:hAnsi="Times New Roman" w:cs="Times New Roman"/>
          <w:sz w:val="28"/>
        </w:rPr>
        <w:t xml:space="preserve">нацелены на активное сотрудничество и диалог с другими политическими акторами, продолжая при этом конкурировать между собой. Однако «они делают это, признавая, что разделяют со своими конкурентами взаимный интерес в коллективном организационном </w:t>
      </w:r>
      <w:r w:rsidRPr="00FD0D0A">
        <w:rPr>
          <w:rFonts w:ascii="Times New Roman" w:hAnsi="Times New Roman" w:cs="Times New Roman"/>
          <w:sz w:val="28"/>
        </w:rPr>
        <w:lastRenderedPageBreak/>
        <w:t>выживании»</w:t>
      </w:r>
      <w:r w:rsidRPr="00FD0D0A">
        <w:rPr>
          <w:rFonts w:ascii="Times New Roman" w:hAnsi="Times New Roman" w:cs="Times New Roman"/>
          <w:sz w:val="28"/>
          <w:vertAlign w:val="superscript"/>
        </w:rPr>
        <w:footnoteReference w:id="72"/>
      </w:r>
      <w:r w:rsidRPr="00FD0D0A">
        <w:rPr>
          <w:rFonts w:ascii="Times New Roman" w:hAnsi="Times New Roman" w:cs="Times New Roman"/>
          <w:sz w:val="28"/>
        </w:rPr>
        <w:t xml:space="preserve">. </w:t>
      </w:r>
      <w:r>
        <w:rPr>
          <w:rFonts w:ascii="Times New Roman" w:hAnsi="Times New Roman" w:cs="Times New Roman"/>
          <w:sz w:val="28"/>
        </w:rPr>
        <w:t xml:space="preserve">Картелизация ведет к </w:t>
      </w:r>
      <w:r w:rsidRPr="001E0D57">
        <w:rPr>
          <w:rFonts w:ascii="Times New Roman" w:hAnsi="Times New Roman" w:cs="Times New Roman"/>
          <w:sz w:val="28"/>
        </w:rPr>
        <w:t>отрыву пар</w:t>
      </w:r>
      <w:r>
        <w:rPr>
          <w:rFonts w:ascii="Times New Roman" w:hAnsi="Times New Roman" w:cs="Times New Roman"/>
          <w:sz w:val="28"/>
        </w:rPr>
        <w:t>тийного руководства от рядовых членов</w:t>
      </w:r>
      <w:r w:rsidRPr="001E0D57">
        <w:rPr>
          <w:rFonts w:ascii="Times New Roman" w:hAnsi="Times New Roman" w:cs="Times New Roman"/>
          <w:sz w:val="28"/>
        </w:rPr>
        <w:t>, олигархизации партий, росту коррупции</w:t>
      </w:r>
      <w:r>
        <w:rPr>
          <w:rFonts w:ascii="Times New Roman" w:hAnsi="Times New Roman" w:cs="Times New Roman"/>
          <w:sz w:val="28"/>
        </w:rPr>
        <w:t>. К.А. Александров выделяет два понятия партии-картели. Согласно первому, «</w:t>
      </w:r>
      <w:r w:rsidRPr="00EC0744">
        <w:rPr>
          <w:rFonts w:ascii="Times New Roman" w:hAnsi="Times New Roman" w:cs="Times New Roman"/>
          <w:sz w:val="28"/>
        </w:rPr>
        <w:t>партия-картель – это модель политического участия, предполагающая бюрократизацию политической партии, ее сращивание с аппаратом государственного управления и ориентацию на совместное с другими аналогичными акторами доминирование в границах существующей партийной системы</w:t>
      </w:r>
      <w:r>
        <w:rPr>
          <w:rFonts w:ascii="Times New Roman" w:hAnsi="Times New Roman" w:cs="Times New Roman"/>
          <w:sz w:val="28"/>
        </w:rPr>
        <w:t>»</w:t>
      </w:r>
      <w:r>
        <w:rPr>
          <w:rStyle w:val="a6"/>
          <w:rFonts w:ascii="Times New Roman" w:hAnsi="Times New Roman" w:cs="Times New Roman"/>
          <w:sz w:val="28"/>
        </w:rPr>
        <w:footnoteReference w:id="73"/>
      </w:r>
      <w:r w:rsidRPr="00EC0744">
        <w:rPr>
          <w:rFonts w:ascii="Times New Roman" w:hAnsi="Times New Roman" w:cs="Times New Roman"/>
          <w:sz w:val="28"/>
        </w:rPr>
        <w:t>.</w:t>
      </w:r>
      <w:r>
        <w:rPr>
          <w:rFonts w:ascii="Times New Roman" w:hAnsi="Times New Roman" w:cs="Times New Roman"/>
          <w:sz w:val="28"/>
        </w:rPr>
        <w:t xml:space="preserve"> Во втором случае партии-картели определяются как «</w:t>
      </w:r>
      <w:r w:rsidRPr="00EC0744">
        <w:rPr>
          <w:rFonts w:ascii="Times New Roman" w:hAnsi="Times New Roman" w:cs="Times New Roman"/>
          <w:sz w:val="28"/>
        </w:rPr>
        <w:t>конкретные субъекты политических отношений, на постоянной и</w:t>
      </w:r>
      <w:r>
        <w:rPr>
          <w:rFonts w:ascii="Times New Roman" w:hAnsi="Times New Roman" w:cs="Times New Roman"/>
          <w:sz w:val="28"/>
        </w:rPr>
        <w:t>ли временной основе практикующие</w:t>
      </w:r>
      <w:r w:rsidRPr="00EC0744">
        <w:rPr>
          <w:rFonts w:ascii="Times New Roman" w:hAnsi="Times New Roman" w:cs="Times New Roman"/>
          <w:sz w:val="28"/>
        </w:rPr>
        <w:t xml:space="preserve"> описанную выше стратегию, принципами которой выступают исполнение роли филиала государственной власти и заключение соглашений с конкурирующими партийными институтами в целях недопущения реальной состязательности в процессе функционирования партийной системы</w:t>
      </w:r>
      <w:r>
        <w:rPr>
          <w:rFonts w:ascii="Times New Roman" w:hAnsi="Times New Roman" w:cs="Times New Roman"/>
          <w:sz w:val="28"/>
        </w:rPr>
        <w:t>»</w:t>
      </w:r>
      <w:r>
        <w:rPr>
          <w:rStyle w:val="a6"/>
          <w:rFonts w:ascii="Times New Roman" w:hAnsi="Times New Roman" w:cs="Times New Roman"/>
          <w:sz w:val="28"/>
        </w:rPr>
        <w:footnoteReference w:id="74"/>
      </w:r>
      <w:r w:rsidRPr="00EC0744">
        <w:rPr>
          <w:rFonts w:ascii="Times New Roman" w:hAnsi="Times New Roman" w:cs="Times New Roman"/>
          <w:sz w:val="28"/>
        </w:rPr>
        <w:t>.</w:t>
      </w:r>
      <w:r>
        <w:rPr>
          <w:rFonts w:ascii="Times New Roman" w:hAnsi="Times New Roman" w:cs="Times New Roman"/>
          <w:sz w:val="28"/>
        </w:rPr>
        <w:t xml:space="preserve"> Помимо этого Кац и Мэир выделяли </w:t>
      </w:r>
      <w:r w:rsidRPr="005A40D3">
        <w:rPr>
          <w:rFonts w:ascii="Times New Roman" w:hAnsi="Times New Roman" w:cs="Times New Roman"/>
          <w:sz w:val="28"/>
        </w:rPr>
        <w:t>массовые и всеохватывающие партии. Но предложенная учеными типология – это скорее обобщение уже существовавших способов типологизации политичес</w:t>
      </w:r>
      <w:r>
        <w:rPr>
          <w:rFonts w:ascii="Times New Roman" w:hAnsi="Times New Roman" w:cs="Times New Roman"/>
          <w:sz w:val="28"/>
        </w:rPr>
        <w:t>ких партий</w:t>
      </w:r>
      <w:r>
        <w:rPr>
          <w:rStyle w:val="a6"/>
          <w:rFonts w:ascii="Times New Roman" w:hAnsi="Times New Roman" w:cs="Times New Roman"/>
          <w:sz w:val="28"/>
        </w:rPr>
        <w:footnoteReference w:id="75"/>
      </w:r>
      <w:r>
        <w:rPr>
          <w:rFonts w:ascii="Times New Roman" w:hAnsi="Times New Roman" w:cs="Times New Roman"/>
          <w:sz w:val="28"/>
        </w:rPr>
        <w:t xml:space="preserve">.  </w:t>
      </w:r>
    </w:p>
    <w:p w:rsidR="00523841" w:rsidRDefault="00523841" w:rsidP="00523841">
      <w:pPr>
        <w:spacing w:line="360" w:lineRule="auto"/>
        <w:ind w:firstLine="708"/>
        <w:jc w:val="both"/>
        <w:rPr>
          <w:rFonts w:ascii="Times New Roman" w:hAnsi="Times New Roman" w:cs="Times New Roman"/>
          <w:bCs/>
          <w:iCs/>
          <w:sz w:val="28"/>
          <w:szCs w:val="28"/>
        </w:rPr>
      </w:pPr>
      <w:r>
        <w:rPr>
          <w:rFonts w:ascii="Times New Roman" w:hAnsi="Times New Roman" w:cs="Times New Roman"/>
          <w:sz w:val="28"/>
        </w:rPr>
        <w:t>На данный момент универсальной классификации политических партий не существует.</w:t>
      </w:r>
      <w:r w:rsidRPr="001E0D57">
        <w:rPr>
          <w:rFonts w:ascii="Times New Roman" w:hAnsi="Times New Roman" w:cs="Times New Roman"/>
          <w:sz w:val="28"/>
        </w:rPr>
        <w:t> </w:t>
      </w:r>
      <w:r>
        <w:rPr>
          <w:rFonts w:ascii="Times New Roman" w:hAnsi="Times New Roman" w:cs="Times New Roman"/>
          <w:sz w:val="28"/>
        </w:rPr>
        <w:t xml:space="preserve">Ни один партолог не предложил универсальных критериев типологизации. Большинство ученых </w:t>
      </w:r>
      <w:r w:rsidR="007D507A">
        <w:rPr>
          <w:rFonts w:ascii="Times New Roman" w:hAnsi="Times New Roman" w:cs="Times New Roman"/>
          <w:sz w:val="28"/>
        </w:rPr>
        <w:t xml:space="preserve">при этом </w:t>
      </w:r>
      <w:r>
        <w:rPr>
          <w:rFonts w:ascii="Times New Roman" w:hAnsi="Times New Roman" w:cs="Times New Roman"/>
          <w:sz w:val="28"/>
        </w:rPr>
        <w:t xml:space="preserve">используют один индикатор. По признаку идеологии выделяются </w:t>
      </w:r>
      <w:r w:rsidRPr="001E0D57">
        <w:rPr>
          <w:rFonts w:ascii="Times New Roman" w:hAnsi="Times New Roman" w:cs="Times New Roman"/>
          <w:sz w:val="28"/>
        </w:rPr>
        <w:t>либеральные, консервативные, демократически, социалистические, коммунистические и другие</w:t>
      </w:r>
      <w:r>
        <w:rPr>
          <w:rFonts w:ascii="Times New Roman" w:hAnsi="Times New Roman" w:cs="Times New Roman"/>
          <w:sz w:val="28"/>
        </w:rPr>
        <w:t xml:space="preserve"> партии. Но современные партии представляют собой в основном смешанные типы: </w:t>
      </w:r>
      <w:r w:rsidRPr="001E0D57">
        <w:rPr>
          <w:rFonts w:ascii="Times New Roman" w:hAnsi="Times New Roman" w:cs="Times New Roman"/>
          <w:sz w:val="28"/>
        </w:rPr>
        <w:t>либерально-консервативные, либерально-демократические, социал-либеральные, социал-консервативные, консервативно-либеральные</w:t>
      </w:r>
      <w:r>
        <w:rPr>
          <w:rFonts w:ascii="Times New Roman" w:hAnsi="Times New Roman" w:cs="Times New Roman"/>
          <w:sz w:val="28"/>
        </w:rPr>
        <w:t xml:space="preserve"> и другие. По организационному критерию, опираясь на Острогорского, Вебера, </w:t>
      </w:r>
      <w:r>
        <w:rPr>
          <w:rFonts w:ascii="Times New Roman" w:hAnsi="Times New Roman" w:cs="Times New Roman"/>
          <w:sz w:val="28"/>
        </w:rPr>
        <w:lastRenderedPageBreak/>
        <w:t xml:space="preserve">Михельса, Дюверже, выделяются </w:t>
      </w:r>
      <w:r w:rsidRPr="001E0D57">
        <w:rPr>
          <w:rFonts w:ascii="Times New Roman" w:hAnsi="Times New Roman" w:cs="Times New Roman"/>
          <w:sz w:val="28"/>
        </w:rPr>
        <w:t>демократические, тоталитар</w:t>
      </w:r>
      <w:r>
        <w:rPr>
          <w:rFonts w:ascii="Times New Roman" w:hAnsi="Times New Roman" w:cs="Times New Roman"/>
          <w:sz w:val="28"/>
        </w:rPr>
        <w:t xml:space="preserve">ные, </w:t>
      </w:r>
      <w:r w:rsidRPr="001C46D9">
        <w:rPr>
          <w:rFonts w:ascii="Times New Roman" w:hAnsi="Times New Roman" w:cs="Times New Roman"/>
          <w:sz w:val="28"/>
        </w:rPr>
        <w:t xml:space="preserve">олигархические, элитарные и </w:t>
      </w:r>
      <w:r>
        <w:rPr>
          <w:rFonts w:ascii="Times New Roman" w:hAnsi="Times New Roman" w:cs="Times New Roman"/>
          <w:sz w:val="28"/>
        </w:rPr>
        <w:t xml:space="preserve">авторитарные партии. Г. Хазард, </w:t>
      </w:r>
      <w:r w:rsidRPr="001C46D9">
        <w:rPr>
          <w:rFonts w:ascii="Times New Roman" w:hAnsi="Times New Roman" w:cs="Times New Roman"/>
          <w:sz w:val="28"/>
        </w:rPr>
        <w:t xml:space="preserve">опираясь на </w:t>
      </w:r>
      <w:r w:rsidRPr="001C46D9">
        <w:rPr>
          <w:rFonts w:ascii="Times New Roman" w:hAnsi="Times New Roman" w:cs="Times New Roman"/>
          <w:bCs/>
          <w:iCs/>
          <w:sz w:val="28"/>
        </w:rPr>
        <w:t>отношение партии к конституции и законам, критерий положения в обществе,</w:t>
      </w:r>
      <w:r w:rsidRPr="001C46D9">
        <w:rPr>
          <w:rFonts w:ascii="Times New Roman" w:hAnsi="Times New Roman" w:cs="Times New Roman"/>
          <w:sz w:val="28"/>
        </w:rPr>
        <w:t xml:space="preserve"> классифицирует партии на демократические и тоталит</w:t>
      </w:r>
      <w:r w:rsidRPr="00CE2B01">
        <w:rPr>
          <w:rFonts w:ascii="Times New Roman" w:hAnsi="Times New Roman" w:cs="Times New Roman"/>
          <w:sz w:val="28"/>
          <w:szCs w:val="28"/>
        </w:rPr>
        <w:t>арные</w:t>
      </w:r>
      <w:r w:rsidRPr="00CE2B01">
        <w:rPr>
          <w:rStyle w:val="a6"/>
          <w:rFonts w:ascii="Times New Roman" w:hAnsi="Times New Roman" w:cs="Times New Roman"/>
          <w:sz w:val="28"/>
          <w:szCs w:val="28"/>
        </w:rPr>
        <w:footnoteReference w:id="76"/>
      </w:r>
      <w:r w:rsidRPr="00CE2B01">
        <w:rPr>
          <w:rFonts w:ascii="Times New Roman" w:hAnsi="Times New Roman" w:cs="Times New Roman"/>
          <w:bCs/>
          <w:iCs/>
          <w:sz w:val="28"/>
          <w:szCs w:val="28"/>
        </w:rPr>
        <w:t>. По функциональному критерию С. Ньюман разделил партии на партии индивидуального представительства и партии социальной интеграции</w:t>
      </w:r>
      <w:r w:rsidRPr="00CE2B01">
        <w:rPr>
          <w:rStyle w:val="a6"/>
          <w:rFonts w:ascii="Times New Roman" w:hAnsi="Times New Roman" w:cs="Times New Roman"/>
          <w:bCs/>
          <w:iCs/>
          <w:sz w:val="28"/>
          <w:szCs w:val="28"/>
        </w:rPr>
        <w:footnoteReference w:id="77"/>
      </w:r>
      <w:r w:rsidRPr="00CE2B01">
        <w:rPr>
          <w:rFonts w:ascii="Times New Roman" w:hAnsi="Times New Roman" w:cs="Times New Roman"/>
          <w:bCs/>
          <w:iCs/>
          <w:sz w:val="28"/>
          <w:szCs w:val="28"/>
        </w:rPr>
        <w:t xml:space="preserve">. </w:t>
      </w:r>
      <w:r>
        <w:rPr>
          <w:rFonts w:ascii="Times New Roman" w:hAnsi="Times New Roman" w:cs="Times New Roman"/>
          <w:bCs/>
          <w:iCs/>
          <w:sz w:val="28"/>
          <w:szCs w:val="28"/>
        </w:rPr>
        <w:t>Первые занимаются отбором представителей и активны только в период выборов, вторые ориентированы на сплочение и объединение интересов различных социальных групп.</w:t>
      </w:r>
    </w:p>
    <w:p w:rsidR="00523841" w:rsidRDefault="00523841" w:rsidP="00523841">
      <w:pPr>
        <w:spacing w:line="360" w:lineRule="auto"/>
        <w:ind w:firstLine="708"/>
        <w:jc w:val="both"/>
        <w:rPr>
          <w:rFonts w:ascii="Times New Roman" w:hAnsi="Times New Roman" w:cs="Times New Roman"/>
          <w:bCs/>
          <w:iCs/>
          <w:sz w:val="28"/>
          <w:szCs w:val="28"/>
        </w:rPr>
      </w:pPr>
      <w:r w:rsidRPr="003E4D90">
        <w:rPr>
          <w:rFonts w:ascii="Times New Roman" w:hAnsi="Times New Roman" w:cs="Times New Roman"/>
          <w:bCs/>
          <w:iCs/>
          <w:sz w:val="28"/>
          <w:szCs w:val="28"/>
        </w:rPr>
        <w:t>В последние годы партологи фактически занимаются не созданием типологий, а выделением новых типов партий, появление которых вызвано изменениями в общес</w:t>
      </w:r>
      <w:r>
        <w:rPr>
          <w:rFonts w:ascii="Times New Roman" w:hAnsi="Times New Roman" w:cs="Times New Roman"/>
          <w:bCs/>
          <w:iCs/>
          <w:sz w:val="28"/>
          <w:szCs w:val="28"/>
        </w:rPr>
        <w:t xml:space="preserve">тве и в политической системе. </w:t>
      </w:r>
      <w:r w:rsidRPr="003E4D90">
        <w:rPr>
          <w:rFonts w:ascii="Times New Roman" w:hAnsi="Times New Roman" w:cs="Times New Roman"/>
          <w:bCs/>
          <w:iCs/>
          <w:sz w:val="28"/>
          <w:szCs w:val="28"/>
        </w:rPr>
        <w:t>Сюда можно отнести сетевые партии, виртуальные, партии-фирмы, «спойлеры», «фрики» и т.д. На деле это не типы (как, кстати, к</w:t>
      </w:r>
      <w:r>
        <w:rPr>
          <w:rFonts w:ascii="Times New Roman" w:hAnsi="Times New Roman" w:cs="Times New Roman"/>
          <w:bCs/>
          <w:iCs/>
          <w:sz w:val="28"/>
          <w:szCs w:val="28"/>
        </w:rPr>
        <w:t>артельные и catch-all), а</w:t>
      </w:r>
      <w:r w:rsidRPr="003E4D90">
        <w:rPr>
          <w:rFonts w:ascii="Times New Roman" w:hAnsi="Times New Roman" w:cs="Times New Roman"/>
          <w:bCs/>
          <w:iCs/>
          <w:sz w:val="28"/>
          <w:szCs w:val="28"/>
        </w:rPr>
        <w:t xml:space="preserve"> констатации новых тенденций в развитии партий.</w:t>
      </w:r>
    </w:p>
    <w:p w:rsidR="00523841" w:rsidRPr="003E4D90" w:rsidRDefault="00523841" w:rsidP="00523841">
      <w:pPr>
        <w:spacing w:line="360" w:lineRule="auto"/>
        <w:ind w:firstLine="708"/>
        <w:jc w:val="both"/>
        <w:rPr>
          <w:rFonts w:ascii="Times New Roman" w:hAnsi="Times New Roman" w:cs="Times New Roman"/>
          <w:bCs/>
          <w:iCs/>
          <w:sz w:val="28"/>
          <w:szCs w:val="28"/>
        </w:rPr>
      </w:pPr>
      <w:r w:rsidRPr="00C25861">
        <w:rPr>
          <w:rFonts w:ascii="Times New Roman" w:hAnsi="Times New Roman" w:cs="Times New Roman"/>
          <w:sz w:val="28"/>
          <w:szCs w:val="28"/>
        </w:rPr>
        <w:t>Все большее распространение интернета, расширение его аудитории, рост пользовательской активности стали од</w:t>
      </w:r>
      <w:r>
        <w:rPr>
          <w:rFonts w:ascii="Times New Roman" w:hAnsi="Times New Roman" w:cs="Times New Roman"/>
          <w:sz w:val="28"/>
          <w:szCs w:val="28"/>
        </w:rPr>
        <w:t>ними из факторов для образования</w:t>
      </w:r>
      <w:r w:rsidRPr="00C25861">
        <w:rPr>
          <w:rFonts w:ascii="Times New Roman" w:hAnsi="Times New Roman" w:cs="Times New Roman"/>
          <w:sz w:val="28"/>
          <w:szCs w:val="28"/>
        </w:rPr>
        <w:t xml:space="preserve"> еще одного вида партий – виртуальных (киберпартии, «партии одного </w:t>
      </w:r>
      <w:r w:rsidR="007D507A">
        <w:rPr>
          <w:rFonts w:ascii="Times New Roman" w:hAnsi="Times New Roman" w:cs="Times New Roman"/>
          <w:sz w:val="28"/>
          <w:szCs w:val="28"/>
        </w:rPr>
        <w:t>автобуса» [coachparty], «партии-</w:t>
      </w:r>
      <w:r w:rsidRPr="00C25861">
        <w:rPr>
          <w:rFonts w:ascii="Times New Roman" w:hAnsi="Times New Roman" w:cs="Times New Roman"/>
          <w:sz w:val="28"/>
          <w:szCs w:val="28"/>
        </w:rPr>
        <w:t>вспышки» [flashparty]). Сетевые коммуникации помогают сплотить пользователей вокруг конкретных, узких проблем. Виртуальные партии актуализируют партийное строительство вокруг конкретных проблем, используя преимущественно сетевые и иные информационные технологии</w:t>
      </w:r>
      <w:r w:rsidRPr="00C25861">
        <w:rPr>
          <w:rFonts w:ascii="Times New Roman" w:hAnsi="Times New Roman" w:cs="Times New Roman"/>
          <w:sz w:val="28"/>
          <w:szCs w:val="28"/>
          <w:vertAlign w:val="superscript"/>
        </w:rPr>
        <w:footnoteReference w:id="78"/>
      </w:r>
      <w:r w:rsidRPr="00C25861">
        <w:rPr>
          <w:rFonts w:ascii="Times New Roman" w:hAnsi="Times New Roman" w:cs="Times New Roman"/>
          <w:sz w:val="28"/>
          <w:szCs w:val="28"/>
        </w:rPr>
        <w:t xml:space="preserve">. Помимо этого среди признаков киберпартий можно назвать: отсутствие членства, прямые связи с избирателями, промежуточное положении партии между обществом и государством (партия </w:t>
      </w:r>
      <w:r w:rsidRPr="00C25861">
        <w:rPr>
          <w:rFonts w:ascii="Times New Roman" w:hAnsi="Times New Roman" w:cs="Times New Roman"/>
          <w:sz w:val="28"/>
          <w:szCs w:val="28"/>
        </w:rPr>
        <w:lastRenderedPageBreak/>
        <w:t>как организация, а не как институт)</w:t>
      </w:r>
      <w:r w:rsidRPr="00C25861">
        <w:rPr>
          <w:rFonts w:ascii="Times New Roman" w:hAnsi="Times New Roman" w:cs="Times New Roman"/>
          <w:sz w:val="28"/>
          <w:szCs w:val="28"/>
          <w:vertAlign w:val="superscript"/>
        </w:rPr>
        <w:footnoteReference w:id="79"/>
      </w:r>
      <w:r w:rsidRPr="00C25861">
        <w:rPr>
          <w:rFonts w:ascii="Times New Roman" w:hAnsi="Times New Roman" w:cs="Times New Roman"/>
          <w:sz w:val="28"/>
          <w:szCs w:val="28"/>
        </w:rPr>
        <w:t>. Виртуальные партии обычно заявляют о своей сильной связи с демократией, ориентации на проблемы простых людей, критикуют фундаменталистские идеологии, сложную и неэффективную партийную структуру, коррупцию элит, вхождение лидеров в политический истеблишмент</w:t>
      </w:r>
      <w:r w:rsidRPr="00C25861">
        <w:rPr>
          <w:rFonts w:ascii="Times New Roman" w:hAnsi="Times New Roman" w:cs="Times New Roman"/>
          <w:sz w:val="28"/>
          <w:szCs w:val="28"/>
          <w:vertAlign w:val="superscript"/>
        </w:rPr>
        <w:footnoteReference w:id="80"/>
      </w:r>
      <w:r w:rsidRPr="00C25861">
        <w:rPr>
          <w:rFonts w:ascii="Times New Roman" w:hAnsi="Times New Roman" w:cs="Times New Roman"/>
          <w:sz w:val="28"/>
          <w:szCs w:val="28"/>
        </w:rPr>
        <w:t>. Киберпартии в определенном отношении можно назвать популистскими: они провозглашают простое решение сложных проблем, отказ от  многоступенчатого механизма принятия политических решений, от громоздкой представительной демократии. Обычно такие партии вызывают интерес в СМИ, привлекают молоды</w:t>
      </w:r>
      <w:r>
        <w:rPr>
          <w:rFonts w:ascii="Times New Roman" w:hAnsi="Times New Roman" w:cs="Times New Roman"/>
          <w:sz w:val="28"/>
          <w:szCs w:val="28"/>
        </w:rPr>
        <w:t>х активистом, но при этом</w:t>
      </w:r>
      <w:r w:rsidRPr="00C25861">
        <w:rPr>
          <w:rFonts w:ascii="Times New Roman" w:hAnsi="Times New Roman" w:cs="Times New Roman"/>
          <w:sz w:val="28"/>
          <w:szCs w:val="28"/>
        </w:rPr>
        <w:t xml:space="preserve"> имеют краткосрочный потенциал.</w:t>
      </w:r>
    </w:p>
    <w:p w:rsidR="00523841" w:rsidRPr="00C25861" w:rsidRDefault="00523841" w:rsidP="00523841">
      <w:pPr>
        <w:spacing w:line="360" w:lineRule="auto"/>
        <w:jc w:val="both"/>
        <w:rPr>
          <w:rFonts w:ascii="Times New Roman" w:hAnsi="Times New Roman" w:cs="Times New Roman"/>
          <w:sz w:val="28"/>
          <w:szCs w:val="28"/>
        </w:rPr>
      </w:pPr>
      <w:r>
        <w:rPr>
          <w:rFonts w:ascii="Times New Roman" w:hAnsi="Times New Roman" w:cs="Times New Roman"/>
          <w:sz w:val="28"/>
          <w:szCs w:val="28"/>
        </w:rPr>
        <w:tab/>
        <w:t>Р</w:t>
      </w:r>
      <w:r w:rsidRPr="00C25861">
        <w:rPr>
          <w:rFonts w:ascii="Times New Roman" w:hAnsi="Times New Roman" w:cs="Times New Roman"/>
          <w:sz w:val="28"/>
          <w:szCs w:val="28"/>
        </w:rPr>
        <w:t>азновидностью интернет-партий являются пиратские партии. Распространение пиратских партий связано с актуализацией в развитых обществах постмодернистских ценностей</w:t>
      </w:r>
      <w:r w:rsidRPr="00C25861">
        <w:rPr>
          <w:rFonts w:ascii="Times New Roman" w:hAnsi="Times New Roman" w:cs="Times New Roman"/>
          <w:sz w:val="28"/>
          <w:szCs w:val="28"/>
          <w:vertAlign w:val="superscript"/>
        </w:rPr>
        <w:footnoteReference w:id="81"/>
      </w:r>
      <w:r w:rsidRPr="00C25861">
        <w:rPr>
          <w:rFonts w:ascii="Times New Roman" w:hAnsi="Times New Roman" w:cs="Times New Roman"/>
          <w:sz w:val="28"/>
          <w:szCs w:val="28"/>
        </w:rPr>
        <w:t>, развитием информационных технологий. Первой пиратской партией стала Пиратская партия Швеции в 2006 году. Уже к 2012 году пиратское движение охватило больше четверти государств мира</w:t>
      </w:r>
      <w:r w:rsidRPr="00C25861">
        <w:rPr>
          <w:rFonts w:ascii="Times New Roman" w:hAnsi="Times New Roman" w:cs="Times New Roman"/>
          <w:sz w:val="28"/>
          <w:szCs w:val="28"/>
          <w:vertAlign w:val="superscript"/>
        </w:rPr>
        <w:footnoteReference w:id="82"/>
      </w:r>
      <w:r w:rsidRPr="00C25861">
        <w:rPr>
          <w:rFonts w:ascii="Times New Roman" w:hAnsi="Times New Roman" w:cs="Times New Roman"/>
          <w:sz w:val="28"/>
          <w:szCs w:val="28"/>
        </w:rPr>
        <w:t>. Основное требование пиратов – реформирование законодательства в области авторского права (в основном, это разрешение неограниченного некоммерческого обмена информацией). «Многие члены этих партий придерживаются позиций инфо-анархизма, игнорируют законы об авторских правах, выступают за отмену последних и абсолютную свободу интеллектуальной собственности»</w:t>
      </w:r>
      <w:r w:rsidRPr="00C25861">
        <w:rPr>
          <w:rFonts w:ascii="Times New Roman" w:hAnsi="Times New Roman" w:cs="Times New Roman"/>
          <w:sz w:val="28"/>
          <w:szCs w:val="28"/>
          <w:vertAlign w:val="superscript"/>
        </w:rPr>
        <w:footnoteReference w:id="83"/>
      </w:r>
      <w:r w:rsidRPr="00C25861">
        <w:rPr>
          <w:rFonts w:ascii="Times New Roman" w:hAnsi="Times New Roman" w:cs="Times New Roman"/>
          <w:sz w:val="28"/>
          <w:szCs w:val="28"/>
        </w:rPr>
        <w:t xml:space="preserve">. Помимо этого партии выступают за развитие электронной демократии, защиту приватности в интернете и </w:t>
      </w:r>
      <w:r w:rsidRPr="00C25861">
        <w:rPr>
          <w:rFonts w:ascii="Times New Roman" w:hAnsi="Times New Roman" w:cs="Times New Roman"/>
          <w:sz w:val="28"/>
          <w:szCs w:val="28"/>
        </w:rPr>
        <w:lastRenderedPageBreak/>
        <w:t>повседневной жизни. Пиратские партии обычно сложно идеологически классифицировать: они редко касаются «неинформационных» тем. Следует отметить, что пираты часто находят сторонников среди «зелёных».</w:t>
      </w:r>
    </w:p>
    <w:p w:rsidR="00523841" w:rsidRPr="00CE2B01" w:rsidRDefault="00523841" w:rsidP="00523841">
      <w:pPr>
        <w:spacing w:line="360" w:lineRule="auto"/>
        <w:ind w:firstLine="708"/>
        <w:jc w:val="both"/>
        <w:rPr>
          <w:rFonts w:ascii="Times New Roman" w:hAnsi="Times New Roman" w:cs="Times New Roman"/>
          <w:sz w:val="28"/>
          <w:szCs w:val="28"/>
        </w:rPr>
      </w:pPr>
      <w:r w:rsidRPr="00CE2B01">
        <w:rPr>
          <w:rFonts w:ascii="Times New Roman" w:hAnsi="Times New Roman" w:cs="Times New Roman"/>
          <w:color w:val="000000"/>
          <w:sz w:val="28"/>
          <w:szCs w:val="28"/>
          <w:shd w:val="clear" w:color="auto" w:fill="FFFFFF"/>
        </w:rPr>
        <w:t>Г.</w:t>
      </w:r>
      <w:r>
        <w:rPr>
          <w:rFonts w:ascii="Times New Roman" w:hAnsi="Times New Roman" w:cs="Times New Roman"/>
          <w:color w:val="000000"/>
          <w:sz w:val="28"/>
          <w:szCs w:val="28"/>
          <w:shd w:val="clear" w:color="auto" w:fill="FFFFFF"/>
        </w:rPr>
        <w:t>М.</w:t>
      </w:r>
      <w:r w:rsidRPr="00CE2B01">
        <w:rPr>
          <w:rFonts w:ascii="Times New Roman" w:hAnsi="Times New Roman" w:cs="Times New Roman"/>
          <w:color w:val="000000"/>
          <w:sz w:val="28"/>
          <w:szCs w:val="28"/>
          <w:shd w:val="clear" w:color="auto" w:fill="FFFFFF"/>
        </w:rPr>
        <w:t xml:space="preserve"> Михалева выделяет харизматические и клиентелистские партии. Идентичность первых определяется их лидером. К харизматическим партиям относится ЛДПР и «Яблоко» (в период председательства Г. Явлинского – до середины 2008 г.). </w:t>
      </w:r>
      <w:r w:rsidRPr="00CE2B01">
        <w:rPr>
          <w:rFonts w:ascii="Times New Roman" w:hAnsi="Times New Roman" w:cs="Times New Roman"/>
          <w:sz w:val="28"/>
          <w:szCs w:val="28"/>
        </w:rPr>
        <w:t>Клиентели</w:t>
      </w:r>
      <w:r>
        <w:rPr>
          <w:rFonts w:ascii="Times New Roman" w:hAnsi="Times New Roman" w:cs="Times New Roman"/>
          <w:sz w:val="28"/>
          <w:szCs w:val="28"/>
        </w:rPr>
        <w:t>стские партии заботятся о своей группе</w:t>
      </w:r>
      <w:r w:rsidRPr="00CE2B01">
        <w:rPr>
          <w:rFonts w:ascii="Times New Roman" w:hAnsi="Times New Roman" w:cs="Times New Roman"/>
          <w:sz w:val="28"/>
          <w:szCs w:val="28"/>
        </w:rPr>
        <w:t xml:space="preserve"> избирателей. Партия обеспечивает клиентелу с помощью распределения ресурсов: налоговых льгот, рабочих мест, социальных благ. К типу клиентелистских можно отнести «Справедливую Россию», которая претендует на роль оппозиции, но при этом возглавляется </w:t>
      </w:r>
      <w:r>
        <w:rPr>
          <w:rFonts w:ascii="Times New Roman" w:hAnsi="Times New Roman" w:cs="Times New Roman"/>
          <w:sz w:val="28"/>
          <w:szCs w:val="28"/>
        </w:rPr>
        <w:t xml:space="preserve">бывшим </w:t>
      </w:r>
      <w:r w:rsidRPr="00CE2B01">
        <w:rPr>
          <w:rFonts w:ascii="Times New Roman" w:hAnsi="Times New Roman" w:cs="Times New Roman"/>
          <w:sz w:val="28"/>
          <w:szCs w:val="28"/>
        </w:rPr>
        <w:t>председателем Совета Федерации С. Мироновым  и поддерживает президентский курс</w:t>
      </w:r>
      <w:r w:rsidRPr="00CE2B01">
        <w:rPr>
          <w:rStyle w:val="a6"/>
          <w:rFonts w:ascii="Times New Roman" w:hAnsi="Times New Roman" w:cs="Times New Roman"/>
          <w:sz w:val="28"/>
          <w:szCs w:val="28"/>
        </w:rPr>
        <w:footnoteReference w:id="84"/>
      </w:r>
      <w:r w:rsidRPr="00CE2B01">
        <w:rPr>
          <w:rFonts w:ascii="Times New Roman" w:hAnsi="Times New Roman" w:cs="Times New Roman"/>
          <w:sz w:val="28"/>
          <w:szCs w:val="28"/>
        </w:rPr>
        <w:t xml:space="preserve">. </w:t>
      </w:r>
    </w:p>
    <w:p w:rsidR="00523841" w:rsidRDefault="00523841" w:rsidP="00523841">
      <w:pPr>
        <w:spacing w:line="360" w:lineRule="auto"/>
        <w:ind w:firstLine="708"/>
        <w:jc w:val="both"/>
        <w:rPr>
          <w:rFonts w:ascii="Times New Roman" w:hAnsi="Times New Roman" w:cs="Times New Roman"/>
          <w:sz w:val="28"/>
          <w:szCs w:val="28"/>
        </w:rPr>
      </w:pPr>
      <w:r w:rsidRPr="00CE2B01">
        <w:rPr>
          <w:rFonts w:ascii="Times New Roman" w:hAnsi="Times New Roman" w:cs="Times New Roman"/>
          <w:color w:val="000000"/>
          <w:sz w:val="28"/>
          <w:szCs w:val="28"/>
          <w:shd w:val="clear" w:color="auto" w:fill="FFFFFF"/>
        </w:rPr>
        <w:t>Помимо этого Г.</w:t>
      </w:r>
      <w:r>
        <w:rPr>
          <w:rFonts w:ascii="Times New Roman" w:hAnsi="Times New Roman" w:cs="Times New Roman"/>
          <w:color w:val="000000"/>
          <w:sz w:val="28"/>
          <w:szCs w:val="28"/>
          <w:shd w:val="clear" w:color="auto" w:fill="FFFFFF"/>
        </w:rPr>
        <w:t>М.</w:t>
      </w:r>
      <w:r w:rsidRPr="00CE2B01">
        <w:rPr>
          <w:rFonts w:ascii="Times New Roman" w:hAnsi="Times New Roman" w:cs="Times New Roman"/>
          <w:color w:val="000000"/>
          <w:sz w:val="28"/>
          <w:szCs w:val="28"/>
          <w:shd w:val="clear" w:color="auto" w:fill="FFFFFF"/>
        </w:rPr>
        <w:t xml:space="preserve"> Михалева выделяет </w:t>
      </w:r>
      <w:r w:rsidR="007D507A">
        <w:rPr>
          <w:rFonts w:ascii="Times New Roman" w:hAnsi="Times New Roman" w:cs="Times New Roman"/>
          <w:color w:val="000000"/>
          <w:sz w:val="28"/>
          <w:szCs w:val="28"/>
          <w:shd w:val="clear" w:color="auto" w:fill="FFFFFF"/>
        </w:rPr>
        <w:t>партии административные и</w:t>
      </w:r>
      <w:r w:rsidRPr="00CE2B01">
        <w:rPr>
          <w:rFonts w:ascii="Times New Roman" w:hAnsi="Times New Roman" w:cs="Times New Roman"/>
          <w:color w:val="000000"/>
          <w:sz w:val="28"/>
          <w:szCs w:val="28"/>
          <w:shd w:val="clear" w:color="auto" w:fill="FFFFFF"/>
        </w:rPr>
        <w:t xml:space="preserve"> гражданские. Административные партии созда</w:t>
      </w:r>
      <w:r>
        <w:rPr>
          <w:rFonts w:ascii="Times New Roman" w:hAnsi="Times New Roman" w:cs="Times New Roman"/>
          <w:color w:val="000000"/>
          <w:sz w:val="28"/>
          <w:szCs w:val="28"/>
          <w:shd w:val="clear" w:color="auto" w:fill="FFFFFF"/>
        </w:rPr>
        <w:t>ются «сверху» с целью обеспечени</w:t>
      </w:r>
      <w:r w:rsidRPr="00CE2B01">
        <w:rPr>
          <w:rFonts w:ascii="Times New Roman" w:hAnsi="Times New Roman" w:cs="Times New Roman"/>
          <w:color w:val="000000"/>
          <w:sz w:val="28"/>
          <w:szCs w:val="28"/>
          <w:shd w:val="clear" w:color="auto" w:fill="FFFFFF"/>
        </w:rPr>
        <w:t xml:space="preserve">я интересов бюрократии и легитимизации политической системы. В России такие партии играют главенствующую роль. Они становятся «картельными» партиями менеджеров, отрицающими привязку к какой-либо идеологии. При этом по структуре членства их можно отнести к массовым партиям: обязательно фиксирование привязки к какому-либо партийному подразделению. В России административные партии характеризуются отсутствием ярких, харизматичных лидеров из-за возможности снижения управляемости последних. В качестве примера можно привести политическую судьбу </w:t>
      </w:r>
      <w:r w:rsidRPr="00CE2B01">
        <w:rPr>
          <w:rFonts w:ascii="Times New Roman" w:hAnsi="Times New Roman" w:cs="Times New Roman"/>
          <w:sz w:val="28"/>
          <w:szCs w:val="28"/>
        </w:rPr>
        <w:t xml:space="preserve">Д. Рогозина и С. Глазьева. Гражданские партии </w:t>
      </w:r>
      <w:r>
        <w:rPr>
          <w:rFonts w:ascii="Times New Roman" w:hAnsi="Times New Roman" w:cs="Times New Roman"/>
          <w:sz w:val="28"/>
          <w:szCs w:val="28"/>
        </w:rPr>
        <w:t>создаются «снизу» для обеспечени</w:t>
      </w:r>
      <w:r w:rsidRPr="00CE2B01">
        <w:rPr>
          <w:rFonts w:ascii="Times New Roman" w:hAnsi="Times New Roman" w:cs="Times New Roman"/>
          <w:sz w:val="28"/>
          <w:szCs w:val="28"/>
        </w:rPr>
        <w:t xml:space="preserve">я интересов общества. Такие партии обычно не представлены во властных институтах (или представлены минимально), не имеют доступа к влиятельным СМИ. Гражданские партии </w:t>
      </w:r>
      <w:r w:rsidRPr="00CE2B01">
        <w:rPr>
          <w:rFonts w:ascii="Times New Roman" w:hAnsi="Times New Roman" w:cs="Times New Roman"/>
          <w:sz w:val="28"/>
          <w:szCs w:val="28"/>
        </w:rPr>
        <w:lastRenderedPageBreak/>
        <w:t>предлагают альтернативные пути развития страны, ориентируются на конкретные социальные группы, выражая их интересы. По сути именно гражданские партии выполняют функции политических партий как таковых. При этом эффективность выполнения этих функций с точки зрения роли в политическом процессе крайне низка. Гражданские партии являются оппозиционными, в связи с этим обычно (а в России особенно) отодвигаются на периферию политической жизни: не участв</w:t>
      </w:r>
      <w:r>
        <w:rPr>
          <w:rFonts w:ascii="Times New Roman" w:hAnsi="Times New Roman" w:cs="Times New Roman"/>
          <w:sz w:val="28"/>
          <w:szCs w:val="28"/>
        </w:rPr>
        <w:t>уют в формировании правительства</w:t>
      </w:r>
      <w:r w:rsidRPr="00CE2B01">
        <w:rPr>
          <w:rFonts w:ascii="Times New Roman" w:hAnsi="Times New Roman" w:cs="Times New Roman"/>
          <w:sz w:val="28"/>
          <w:szCs w:val="28"/>
        </w:rPr>
        <w:t>, не влияют на принятие политических решений. Давление на гражданские партии постоянно усиливается</w:t>
      </w:r>
      <w:r w:rsidRPr="00CE2B01">
        <w:rPr>
          <w:rStyle w:val="a6"/>
          <w:rFonts w:ascii="Times New Roman" w:hAnsi="Times New Roman" w:cs="Times New Roman"/>
          <w:sz w:val="28"/>
          <w:szCs w:val="28"/>
        </w:rPr>
        <w:footnoteReference w:id="85"/>
      </w:r>
      <w:r w:rsidRPr="00CE2B01">
        <w:rPr>
          <w:rFonts w:ascii="Times New Roman" w:hAnsi="Times New Roman" w:cs="Times New Roman"/>
          <w:sz w:val="28"/>
          <w:szCs w:val="28"/>
        </w:rPr>
        <w:t>.</w:t>
      </w:r>
    </w:p>
    <w:p w:rsidR="00523841" w:rsidRDefault="00523841" w:rsidP="0052384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 Любарев и М. Вольхина, анализируя способы мобилизации электората, выделяют </w:t>
      </w:r>
      <w:r w:rsidRPr="00EB7CC1">
        <w:rPr>
          <w:rFonts w:ascii="Times New Roman" w:hAnsi="Times New Roman" w:cs="Times New Roman"/>
          <w:sz w:val="28"/>
          <w:szCs w:val="28"/>
        </w:rPr>
        <w:t>идеологические, корпоративно-лоббисткие и политтехнологические</w:t>
      </w:r>
      <w:r>
        <w:rPr>
          <w:rFonts w:ascii="Times New Roman" w:hAnsi="Times New Roman" w:cs="Times New Roman"/>
          <w:sz w:val="28"/>
          <w:szCs w:val="28"/>
        </w:rPr>
        <w:t xml:space="preserve"> типы партий</w:t>
      </w:r>
      <w:r>
        <w:rPr>
          <w:rStyle w:val="a6"/>
          <w:rFonts w:ascii="Times New Roman" w:hAnsi="Times New Roman" w:cs="Times New Roman"/>
          <w:sz w:val="28"/>
          <w:szCs w:val="28"/>
        </w:rPr>
        <w:footnoteReference w:id="86"/>
      </w:r>
      <w:r>
        <w:rPr>
          <w:rFonts w:ascii="Times New Roman" w:hAnsi="Times New Roman" w:cs="Times New Roman"/>
          <w:sz w:val="28"/>
          <w:szCs w:val="28"/>
        </w:rPr>
        <w:t>. Следует отметить, что типология создавалась применительно к новым российским партиям (зарегистрированным</w:t>
      </w:r>
      <w:r w:rsidRPr="00EB7CC1">
        <w:rPr>
          <w:rFonts w:ascii="Times New Roman" w:hAnsi="Times New Roman" w:cs="Times New Roman"/>
          <w:sz w:val="28"/>
          <w:szCs w:val="28"/>
        </w:rPr>
        <w:t xml:space="preserve"> с мая 2012 по июнь 2014</w:t>
      </w:r>
      <w:r>
        <w:rPr>
          <w:rFonts w:ascii="Times New Roman" w:hAnsi="Times New Roman" w:cs="Times New Roman"/>
          <w:sz w:val="28"/>
          <w:szCs w:val="28"/>
        </w:rPr>
        <w:t xml:space="preserve">, всего 61 партия). При анализе учитывалось </w:t>
      </w:r>
      <w:r w:rsidRPr="00C56C4E">
        <w:rPr>
          <w:rFonts w:ascii="Times New Roman" w:hAnsi="Times New Roman" w:cs="Times New Roman"/>
          <w:sz w:val="28"/>
          <w:szCs w:val="28"/>
        </w:rPr>
        <w:t>название партии, программа, лидеры, происхождение, наличие и содержательность интернет-сайта, участие в выборах.</w:t>
      </w:r>
      <w:r>
        <w:rPr>
          <w:rFonts w:ascii="Times New Roman" w:hAnsi="Times New Roman" w:cs="Times New Roman"/>
          <w:sz w:val="28"/>
          <w:szCs w:val="28"/>
        </w:rPr>
        <w:t xml:space="preserve"> </w:t>
      </w:r>
    </w:p>
    <w:p w:rsidR="00523841" w:rsidRPr="00CE2B01" w:rsidRDefault="00523841" w:rsidP="00523841">
      <w:pPr>
        <w:spacing w:line="360" w:lineRule="auto"/>
        <w:ind w:firstLine="708"/>
        <w:jc w:val="both"/>
        <w:rPr>
          <w:rFonts w:ascii="Times New Roman" w:hAnsi="Times New Roman" w:cs="Times New Roman"/>
          <w:sz w:val="28"/>
          <w:szCs w:val="28"/>
        </w:rPr>
      </w:pPr>
      <w:r w:rsidRPr="00CE2B01">
        <w:rPr>
          <w:rFonts w:ascii="Times New Roman" w:hAnsi="Times New Roman" w:cs="Times New Roman"/>
          <w:sz w:val="28"/>
          <w:szCs w:val="28"/>
        </w:rPr>
        <w:t xml:space="preserve">О. </w:t>
      </w:r>
      <w:r w:rsidR="008753F2">
        <w:rPr>
          <w:rFonts w:ascii="Times New Roman" w:hAnsi="Times New Roman" w:cs="Times New Roman"/>
          <w:sz w:val="28"/>
          <w:szCs w:val="28"/>
        </w:rPr>
        <w:t>Подвинцев выделяет «партии-курьё</w:t>
      </w:r>
      <w:r w:rsidRPr="00CE2B01">
        <w:rPr>
          <w:rFonts w:ascii="Times New Roman" w:hAnsi="Times New Roman" w:cs="Times New Roman"/>
          <w:sz w:val="28"/>
          <w:szCs w:val="28"/>
        </w:rPr>
        <w:t>зы», под которыми он понимает организованные группы, выступающие «под видом политической партии, однако ставящие своей целью спародировать, высмеять реальные политические силы и институты, основы существующей политической системы»</w:t>
      </w:r>
      <w:r w:rsidRPr="00CE2B01">
        <w:rPr>
          <w:rStyle w:val="a6"/>
          <w:rFonts w:ascii="Times New Roman" w:hAnsi="Times New Roman" w:cs="Times New Roman"/>
          <w:sz w:val="28"/>
          <w:szCs w:val="28"/>
        </w:rPr>
        <w:footnoteReference w:id="87"/>
      </w:r>
      <w:r w:rsidRPr="00CE2B01">
        <w:rPr>
          <w:rFonts w:ascii="Times New Roman" w:hAnsi="Times New Roman" w:cs="Times New Roman"/>
          <w:sz w:val="28"/>
          <w:szCs w:val="28"/>
        </w:rPr>
        <w:t xml:space="preserve">. В </w:t>
      </w:r>
      <w:r>
        <w:rPr>
          <w:rFonts w:ascii="Times New Roman" w:hAnsi="Times New Roman" w:cs="Times New Roman"/>
          <w:sz w:val="28"/>
          <w:szCs w:val="28"/>
        </w:rPr>
        <w:t>последние десятилетия можно</w:t>
      </w:r>
      <w:r w:rsidRPr="00CE2B01">
        <w:rPr>
          <w:rFonts w:ascii="Times New Roman" w:hAnsi="Times New Roman" w:cs="Times New Roman"/>
          <w:sz w:val="28"/>
          <w:szCs w:val="28"/>
        </w:rPr>
        <w:t xml:space="preserve"> наблюдать стремительн</w:t>
      </w:r>
      <w:r w:rsidR="008753F2">
        <w:rPr>
          <w:rFonts w:ascii="Times New Roman" w:hAnsi="Times New Roman" w:cs="Times New Roman"/>
          <w:sz w:val="28"/>
          <w:szCs w:val="28"/>
        </w:rPr>
        <w:t>ое распространение «партий-курьё</w:t>
      </w:r>
      <w:r w:rsidRPr="00CE2B01">
        <w:rPr>
          <w:rFonts w:ascii="Times New Roman" w:hAnsi="Times New Roman" w:cs="Times New Roman"/>
          <w:sz w:val="28"/>
          <w:szCs w:val="28"/>
        </w:rPr>
        <w:t>зов». Среди российских примеров самым ярким считается партия «Субтропическая Россия», выступающая за повышение среднегодовой температуры в стране до +20. Создание и поддержка</w:t>
      </w:r>
      <w:r>
        <w:rPr>
          <w:rFonts w:ascii="Times New Roman" w:hAnsi="Times New Roman" w:cs="Times New Roman"/>
          <w:sz w:val="28"/>
          <w:szCs w:val="28"/>
        </w:rPr>
        <w:t xml:space="preserve"> подобных организаций обусловлены</w:t>
      </w:r>
      <w:r w:rsidRPr="00CE2B01">
        <w:rPr>
          <w:rFonts w:ascii="Times New Roman" w:hAnsi="Times New Roman" w:cs="Times New Roman"/>
          <w:sz w:val="28"/>
          <w:szCs w:val="28"/>
        </w:rPr>
        <w:t xml:space="preserve"> протестными настроениями, </w:t>
      </w:r>
      <w:r w:rsidRPr="00CE2B01">
        <w:rPr>
          <w:rFonts w:ascii="Times New Roman" w:hAnsi="Times New Roman" w:cs="Times New Roman"/>
          <w:sz w:val="28"/>
          <w:szCs w:val="28"/>
        </w:rPr>
        <w:lastRenderedPageBreak/>
        <w:t>но не настолько сильными, чтобы ставить перед собой какие-либо конкретные политические цели. Большинство таких партий в принципе не имеет реальных политических перспектив. Степень активности «партий-курьезов» можно считать индикатором, позволяющим диагностировать политическую ситуацию. Обычно всплеск такой политической активности обусловлен наступлением политической апатии и застоя</w:t>
      </w:r>
      <w:r w:rsidRPr="00CE2B01">
        <w:rPr>
          <w:rStyle w:val="a6"/>
          <w:rFonts w:ascii="Times New Roman" w:hAnsi="Times New Roman" w:cs="Times New Roman"/>
          <w:sz w:val="28"/>
          <w:szCs w:val="28"/>
        </w:rPr>
        <w:footnoteReference w:id="88"/>
      </w:r>
      <w:r w:rsidRPr="00CE2B01">
        <w:rPr>
          <w:rFonts w:ascii="Times New Roman" w:hAnsi="Times New Roman" w:cs="Times New Roman"/>
          <w:sz w:val="28"/>
          <w:szCs w:val="28"/>
        </w:rPr>
        <w:t>.</w:t>
      </w:r>
    </w:p>
    <w:p w:rsidR="00523841" w:rsidRPr="00CE2B01" w:rsidRDefault="00523841" w:rsidP="00523841">
      <w:pPr>
        <w:spacing w:line="360" w:lineRule="auto"/>
        <w:ind w:firstLine="708"/>
        <w:jc w:val="both"/>
        <w:rPr>
          <w:rFonts w:ascii="Times New Roman" w:hAnsi="Times New Roman" w:cs="Times New Roman"/>
          <w:sz w:val="28"/>
          <w:szCs w:val="28"/>
        </w:rPr>
      </w:pPr>
      <w:r w:rsidRPr="00CE2B01">
        <w:rPr>
          <w:rFonts w:ascii="Times New Roman" w:hAnsi="Times New Roman" w:cs="Times New Roman"/>
          <w:sz w:val="28"/>
          <w:szCs w:val="28"/>
        </w:rPr>
        <w:t>В</w:t>
      </w:r>
      <w:r>
        <w:rPr>
          <w:rFonts w:ascii="Times New Roman" w:hAnsi="Times New Roman" w:cs="Times New Roman"/>
          <w:sz w:val="28"/>
          <w:szCs w:val="28"/>
        </w:rPr>
        <w:t>.В</w:t>
      </w:r>
      <w:r w:rsidRPr="00CE2B01">
        <w:rPr>
          <w:rFonts w:ascii="Times New Roman" w:hAnsi="Times New Roman" w:cs="Times New Roman"/>
          <w:sz w:val="28"/>
          <w:szCs w:val="28"/>
        </w:rPr>
        <w:t>. Пасынкова вслед за Голосовым</w:t>
      </w:r>
      <w:r w:rsidRPr="00CE2B01">
        <w:rPr>
          <w:rStyle w:val="a6"/>
          <w:rFonts w:ascii="Times New Roman" w:hAnsi="Times New Roman" w:cs="Times New Roman"/>
          <w:sz w:val="28"/>
          <w:szCs w:val="28"/>
        </w:rPr>
        <w:footnoteReference w:id="89"/>
      </w:r>
      <w:r w:rsidRPr="00CE2B01">
        <w:rPr>
          <w:rFonts w:ascii="Times New Roman" w:hAnsi="Times New Roman" w:cs="Times New Roman"/>
          <w:sz w:val="28"/>
          <w:szCs w:val="28"/>
        </w:rPr>
        <w:t xml:space="preserve"> выделяет «партии-преемники» (в узком смысле – посткоммунистические партии). Под ними она понимает «политические организации, унаследовавшие основные ресурсы, руководящий состав и членскую базу своих непосредственных предшественников – партий, находившихся у власти при коммунистических режимах»</w:t>
      </w:r>
      <w:r w:rsidRPr="00CE2B01">
        <w:rPr>
          <w:rStyle w:val="a6"/>
          <w:rFonts w:ascii="Times New Roman" w:hAnsi="Times New Roman" w:cs="Times New Roman"/>
          <w:sz w:val="28"/>
          <w:szCs w:val="28"/>
        </w:rPr>
        <w:footnoteReference w:id="90"/>
      </w:r>
      <w:r w:rsidRPr="00CE2B01">
        <w:rPr>
          <w:rFonts w:ascii="Times New Roman" w:hAnsi="Times New Roman" w:cs="Times New Roman"/>
          <w:sz w:val="28"/>
          <w:szCs w:val="28"/>
        </w:rPr>
        <w:t>. Партии-преемники – это</w:t>
      </w:r>
      <w:r>
        <w:rPr>
          <w:rFonts w:ascii="Times New Roman" w:hAnsi="Times New Roman" w:cs="Times New Roman"/>
          <w:sz w:val="28"/>
          <w:szCs w:val="28"/>
        </w:rPr>
        <w:t>,</w:t>
      </w:r>
      <w:r w:rsidRPr="00CE2B01">
        <w:rPr>
          <w:rFonts w:ascii="Times New Roman" w:hAnsi="Times New Roman" w:cs="Times New Roman"/>
          <w:sz w:val="28"/>
          <w:szCs w:val="28"/>
        </w:rPr>
        <w:t xml:space="preserve"> прежде всего</w:t>
      </w:r>
      <w:r>
        <w:rPr>
          <w:rFonts w:ascii="Times New Roman" w:hAnsi="Times New Roman" w:cs="Times New Roman"/>
          <w:sz w:val="28"/>
          <w:szCs w:val="28"/>
        </w:rPr>
        <w:t>,</w:t>
      </w:r>
      <w:r w:rsidRPr="00CE2B01">
        <w:rPr>
          <w:rFonts w:ascii="Times New Roman" w:hAnsi="Times New Roman" w:cs="Times New Roman"/>
          <w:sz w:val="28"/>
          <w:szCs w:val="28"/>
        </w:rPr>
        <w:t xml:space="preserve"> институциональные наследники компартий.</w:t>
      </w:r>
    </w:p>
    <w:p w:rsidR="00523841" w:rsidRDefault="00523841" w:rsidP="00523841">
      <w:pPr>
        <w:spacing w:line="360" w:lineRule="auto"/>
        <w:ind w:firstLine="708"/>
        <w:jc w:val="both"/>
        <w:rPr>
          <w:rFonts w:ascii="Times New Roman" w:hAnsi="Times New Roman" w:cs="Times New Roman"/>
          <w:bCs/>
          <w:iCs/>
          <w:sz w:val="28"/>
        </w:rPr>
      </w:pPr>
      <w:r w:rsidRPr="00CE2B01">
        <w:rPr>
          <w:rFonts w:ascii="Times New Roman" w:hAnsi="Times New Roman" w:cs="Times New Roman"/>
          <w:bCs/>
          <w:iCs/>
          <w:sz w:val="28"/>
          <w:szCs w:val="28"/>
        </w:rPr>
        <w:t>Среди современных типологий можно выделить партии идентичности,</w:t>
      </w:r>
      <w:r>
        <w:rPr>
          <w:rFonts w:ascii="Times New Roman" w:hAnsi="Times New Roman" w:cs="Times New Roman"/>
          <w:bCs/>
          <w:iCs/>
          <w:sz w:val="28"/>
        </w:rPr>
        <w:t xml:space="preserve"> базирующиеся на одной оси идентичности – гендерной, конфессиональной, возрастной, сексуальной. Такие партии стремятся обратить внимание общества на проблему ущемления прав их социальной группы. Помимо этого распространение получают проблемно-ориентированные партии (или партии интересов), ставящие своей целью решение конкретного вопроса.</w:t>
      </w:r>
    </w:p>
    <w:p w:rsidR="00523841" w:rsidRDefault="00523841" w:rsidP="00523841">
      <w:pPr>
        <w:spacing w:line="360" w:lineRule="auto"/>
        <w:ind w:firstLine="708"/>
        <w:jc w:val="both"/>
        <w:rPr>
          <w:rFonts w:ascii="Times New Roman" w:hAnsi="Times New Roman" w:cs="Times New Roman"/>
          <w:bCs/>
          <w:iCs/>
          <w:sz w:val="28"/>
        </w:rPr>
      </w:pPr>
      <w:r>
        <w:rPr>
          <w:rFonts w:ascii="Times New Roman" w:hAnsi="Times New Roman" w:cs="Times New Roman"/>
          <w:bCs/>
          <w:iCs/>
          <w:sz w:val="28"/>
        </w:rPr>
        <w:t xml:space="preserve">В 1960-1970 гг. К. Джанда предпринял попытку создания универсальной теории политических партий. Он исследовал 158 партий и 10 географических регионов мира. В итоге ученый пришел к выводу, что создание универсальной теории не представляется возможным. Эта методологическая проблема не решена до сих пор. После работы М. </w:t>
      </w:r>
      <w:r>
        <w:rPr>
          <w:rFonts w:ascii="Times New Roman" w:hAnsi="Times New Roman" w:cs="Times New Roman"/>
          <w:bCs/>
          <w:iCs/>
          <w:sz w:val="28"/>
        </w:rPr>
        <w:lastRenderedPageBreak/>
        <w:t>Дюверже каких-либо серьезных типологий и классификаций предложено не было. Все современные исследования (начиная со второй половины ХХ века) – это развитие уже существующих критериев. Помимо этого, в последние годы авторы, исследуя современные реалии, выделяют в основном только новые «идеальные» типы партий, не предпринимая попыток их обобщения. Последний тезис в особенности касается непарламентских партий. Партии-спойлеры, уни</w:t>
      </w:r>
      <w:r w:rsidR="008753F2">
        <w:rPr>
          <w:rFonts w:ascii="Times New Roman" w:hAnsi="Times New Roman" w:cs="Times New Roman"/>
          <w:bCs/>
          <w:iCs/>
          <w:sz w:val="28"/>
        </w:rPr>
        <w:t>версальные партии, «партии-курьё</w:t>
      </w:r>
      <w:r>
        <w:rPr>
          <w:rFonts w:ascii="Times New Roman" w:hAnsi="Times New Roman" w:cs="Times New Roman"/>
          <w:bCs/>
          <w:iCs/>
          <w:sz w:val="28"/>
        </w:rPr>
        <w:t>зы» – это фиксирование новых ориентаций в развитии российской внепарламентской оппозиции.</w:t>
      </w:r>
    </w:p>
    <w:p w:rsidR="00523841" w:rsidRDefault="00523841" w:rsidP="00523841">
      <w:pPr>
        <w:pStyle w:val="2"/>
        <w:numPr>
          <w:ilvl w:val="1"/>
          <w:numId w:val="3"/>
        </w:numPr>
        <w:spacing w:line="360" w:lineRule="auto"/>
        <w:jc w:val="center"/>
        <w:rPr>
          <w:rFonts w:ascii="Times New Roman" w:hAnsi="Times New Roman" w:cs="Times New Roman"/>
          <w:b w:val="0"/>
          <w:color w:val="auto"/>
          <w:sz w:val="28"/>
        </w:rPr>
      </w:pPr>
      <w:bookmarkStart w:id="7" w:name="_Toc483905411"/>
      <w:r w:rsidRPr="00AC72E6">
        <w:rPr>
          <w:rFonts w:ascii="Times New Roman" w:hAnsi="Times New Roman" w:cs="Times New Roman"/>
          <w:b w:val="0"/>
          <w:color w:val="auto"/>
          <w:sz w:val="28"/>
        </w:rPr>
        <w:t xml:space="preserve">Развитие партийной системы в </w:t>
      </w:r>
      <w:r>
        <w:rPr>
          <w:rFonts w:ascii="Times New Roman" w:hAnsi="Times New Roman" w:cs="Times New Roman"/>
          <w:b w:val="0"/>
          <w:color w:val="auto"/>
          <w:sz w:val="28"/>
        </w:rPr>
        <w:t xml:space="preserve">современной </w:t>
      </w:r>
      <w:r w:rsidRPr="00AC72E6">
        <w:rPr>
          <w:rFonts w:ascii="Times New Roman" w:hAnsi="Times New Roman" w:cs="Times New Roman"/>
          <w:b w:val="0"/>
          <w:color w:val="auto"/>
          <w:sz w:val="28"/>
        </w:rPr>
        <w:t>России</w:t>
      </w:r>
      <w:bookmarkEnd w:id="7"/>
    </w:p>
    <w:p w:rsidR="00523841" w:rsidRPr="00D50B20" w:rsidRDefault="00523841" w:rsidP="00523841">
      <w:pPr>
        <w:spacing w:line="360" w:lineRule="auto"/>
        <w:ind w:firstLine="708"/>
        <w:jc w:val="both"/>
        <w:rPr>
          <w:sz w:val="28"/>
          <w:szCs w:val="28"/>
        </w:rPr>
      </w:pPr>
      <w:r w:rsidRPr="00D50B20">
        <w:rPr>
          <w:rFonts w:ascii="Times New Roman" w:hAnsi="Times New Roman" w:cs="Times New Roman"/>
          <w:sz w:val="28"/>
          <w:szCs w:val="28"/>
        </w:rPr>
        <w:t>Развитие партийной системы современной России, формирование институциональной среды избирательного и партийного законодательства включало в себя несколько этапов. Избирательное законодательство претерпело три крупных реформы: переход от мажоритарной системы выборов к смешанной (двойной несвязанной), затем к пропорциональной</w:t>
      </w:r>
      <w:r>
        <w:rPr>
          <w:rFonts w:ascii="Times New Roman" w:hAnsi="Times New Roman" w:cs="Times New Roman"/>
          <w:sz w:val="28"/>
          <w:szCs w:val="28"/>
        </w:rPr>
        <w:t>,</w:t>
      </w:r>
      <w:r w:rsidRPr="00D50B20">
        <w:rPr>
          <w:rFonts w:ascii="Times New Roman" w:hAnsi="Times New Roman" w:cs="Times New Roman"/>
          <w:sz w:val="28"/>
          <w:szCs w:val="28"/>
        </w:rPr>
        <w:t xml:space="preserve"> и возвращение к смешанной несвязанной. Изменения в партийном законодательстве российские партологи описывают следующим образом: «этап минимального регулирования деятельности политических партий (1990-е гг.) сменился максимальным ужесточением требований (2001–2010), затем их новым ослаблением (2012–2013) и новой «подморозкой» (2013–2014)»</w:t>
      </w:r>
      <w:r w:rsidRPr="00710096">
        <w:rPr>
          <w:rStyle w:val="a6"/>
          <w:rFonts w:ascii="Times New Roman" w:hAnsi="Times New Roman" w:cs="Times New Roman"/>
          <w:sz w:val="28"/>
          <w:szCs w:val="28"/>
        </w:rPr>
        <w:footnoteReference w:id="91"/>
      </w:r>
      <w:r w:rsidRPr="00D50B20">
        <w:rPr>
          <w:rFonts w:ascii="Times New Roman" w:hAnsi="Times New Roman" w:cs="Times New Roman"/>
          <w:sz w:val="28"/>
          <w:szCs w:val="28"/>
        </w:rPr>
        <w:t>.</w:t>
      </w:r>
    </w:p>
    <w:p w:rsidR="00523841" w:rsidRPr="00D50B20" w:rsidRDefault="00523841" w:rsidP="00523841">
      <w:pPr>
        <w:spacing w:line="360" w:lineRule="auto"/>
        <w:ind w:firstLine="708"/>
        <w:jc w:val="both"/>
        <w:rPr>
          <w:rFonts w:ascii="Times New Roman" w:hAnsi="Times New Roman" w:cs="Times New Roman"/>
          <w:sz w:val="28"/>
          <w:szCs w:val="28"/>
        </w:rPr>
      </w:pPr>
      <w:r w:rsidRPr="00D50B20">
        <w:rPr>
          <w:rFonts w:ascii="Times New Roman" w:hAnsi="Times New Roman" w:cs="Times New Roman"/>
          <w:sz w:val="28"/>
          <w:szCs w:val="28"/>
        </w:rPr>
        <w:t>С распадом Советского Союза начинаются крупнейшие институциональные изменения политической системы России. При этом ясного проекта о реформе</w:t>
      </w:r>
      <w:r>
        <w:rPr>
          <w:rFonts w:ascii="Times New Roman" w:hAnsi="Times New Roman" w:cs="Times New Roman"/>
          <w:sz w:val="28"/>
          <w:szCs w:val="28"/>
        </w:rPr>
        <w:t xml:space="preserve"> партийной системы</w:t>
      </w:r>
      <w:r w:rsidRPr="00D50B20">
        <w:rPr>
          <w:rFonts w:ascii="Times New Roman" w:hAnsi="Times New Roman" w:cs="Times New Roman"/>
          <w:sz w:val="28"/>
          <w:szCs w:val="28"/>
        </w:rPr>
        <w:t xml:space="preserve"> представлено не было. В Конституци</w:t>
      </w:r>
      <w:r>
        <w:rPr>
          <w:rFonts w:ascii="Times New Roman" w:hAnsi="Times New Roman" w:cs="Times New Roman"/>
          <w:sz w:val="28"/>
          <w:szCs w:val="28"/>
        </w:rPr>
        <w:t>и 1993 года отсутствовало определение</w:t>
      </w:r>
      <w:r w:rsidRPr="00D50B20">
        <w:rPr>
          <w:rFonts w:ascii="Times New Roman" w:hAnsi="Times New Roman" w:cs="Times New Roman"/>
          <w:sz w:val="28"/>
          <w:szCs w:val="28"/>
        </w:rPr>
        <w:t xml:space="preserve"> политических партий, параметров избирательной системы. Субъектами электорального процесса являлись избирательные объединения и блоки. Партии существовали либо </w:t>
      </w:r>
      <w:r w:rsidRPr="00D50B20">
        <w:rPr>
          <w:rFonts w:ascii="Times New Roman" w:hAnsi="Times New Roman" w:cs="Times New Roman"/>
          <w:sz w:val="28"/>
          <w:szCs w:val="28"/>
        </w:rPr>
        <w:lastRenderedPageBreak/>
        <w:t>нелегально, либо как разновидность общественного объединения</w:t>
      </w:r>
      <w:r w:rsidRPr="00710096">
        <w:rPr>
          <w:rStyle w:val="a6"/>
          <w:rFonts w:ascii="Times New Roman" w:hAnsi="Times New Roman" w:cs="Times New Roman"/>
          <w:sz w:val="28"/>
          <w:szCs w:val="28"/>
        </w:rPr>
        <w:footnoteReference w:id="92"/>
      </w:r>
      <w:r w:rsidRPr="00D50B20">
        <w:rPr>
          <w:rFonts w:ascii="Times New Roman" w:hAnsi="Times New Roman" w:cs="Times New Roman"/>
          <w:sz w:val="28"/>
          <w:szCs w:val="28"/>
        </w:rPr>
        <w:t>.</w:t>
      </w:r>
      <w:r w:rsidRPr="00D50B20">
        <w:rPr>
          <w:rFonts w:ascii="Times New Roman" w:hAnsi="Times New Roman"/>
          <w:sz w:val="28"/>
          <w:szCs w:val="28"/>
        </w:rPr>
        <w:t xml:space="preserve"> </w:t>
      </w:r>
      <w:r w:rsidRPr="00D50B20">
        <w:rPr>
          <w:rFonts w:ascii="Times New Roman" w:hAnsi="Times New Roman" w:cs="Times New Roman"/>
          <w:sz w:val="28"/>
          <w:szCs w:val="28"/>
        </w:rPr>
        <w:t>При этом в выборах могла участвовать любая организация, если в её уставе была прописана такая возможность. Это повлекло за собой переизбыток желающих: в 1995 году в выборах участвовали 43 объединения и блока. Выборы проходили по смешанной – двойной несвязанной – системе, которая значительно ограничивает возможности малых партий на представительство в органах власти. В результате избирательный барьер преодолели только 4 объединения. Это повлекло за собой распространение неформальн</w:t>
      </w:r>
      <w:r>
        <w:rPr>
          <w:rFonts w:ascii="Times New Roman" w:hAnsi="Times New Roman" w:cs="Times New Roman"/>
          <w:sz w:val="28"/>
          <w:szCs w:val="28"/>
        </w:rPr>
        <w:t xml:space="preserve">ых отношений между депутатами, </w:t>
      </w:r>
      <w:r w:rsidRPr="00D50B20">
        <w:rPr>
          <w:rFonts w:ascii="Times New Roman" w:hAnsi="Times New Roman" w:cs="Times New Roman"/>
          <w:sz w:val="28"/>
          <w:szCs w:val="28"/>
        </w:rPr>
        <w:t>администр</w:t>
      </w:r>
      <w:r>
        <w:rPr>
          <w:rFonts w:ascii="Times New Roman" w:hAnsi="Times New Roman" w:cs="Times New Roman"/>
          <w:sz w:val="28"/>
          <w:szCs w:val="28"/>
        </w:rPr>
        <w:t>ацией президента и правительством</w:t>
      </w:r>
      <w:r w:rsidRPr="00D50B20">
        <w:rPr>
          <w:rFonts w:ascii="Times New Roman" w:hAnsi="Times New Roman" w:cs="Times New Roman"/>
          <w:sz w:val="28"/>
          <w:szCs w:val="28"/>
        </w:rPr>
        <w:t>. Все описанные выше процессы предо</w:t>
      </w:r>
      <w:r>
        <w:rPr>
          <w:rFonts w:ascii="Times New Roman" w:hAnsi="Times New Roman" w:cs="Times New Roman"/>
          <w:sz w:val="28"/>
          <w:szCs w:val="28"/>
        </w:rPr>
        <w:t>пределили торможение</w:t>
      </w:r>
      <w:r w:rsidRPr="00D50B20">
        <w:rPr>
          <w:rFonts w:ascii="Times New Roman" w:hAnsi="Times New Roman" w:cs="Times New Roman"/>
          <w:sz w:val="28"/>
          <w:szCs w:val="28"/>
        </w:rPr>
        <w:t xml:space="preserve"> демократизации и последующий откат к авторитаризму. </w:t>
      </w:r>
    </w:p>
    <w:p w:rsidR="00523841" w:rsidRPr="00D50B20" w:rsidRDefault="00523841" w:rsidP="00523841">
      <w:pPr>
        <w:spacing w:line="360" w:lineRule="auto"/>
        <w:ind w:firstLine="708"/>
        <w:jc w:val="both"/>
        <w:rPr>
          <w:rFonts w:ascii="Times New Roman" w:hAnsi="Times New Roman" w:cs="Times New Roman"/>
          <w:sz w:val="28"/>
          <w:szCs w:val="28"/>
        </w:rPr>
      </w:pPr>
      <w:r w:rsidRPr="00D50B20">
        <w:rPr>
          <w:rFonts w:ascii="Times New Roman" w:hAnsi="Times New Roman" w:cs="Times New Roman"/>
          <w:sz w:val="28"/>
          <w:szCs w:val="28"/>
        </w:rPr>
        <w:t>Несмотря на это, именно в 90-х годах партии становятся активной частью политической жизни страны: изменился их состав и руководство, ярко выраженную роль начинают играть предприниматели, создавая собственные проекты, нацеленные на решение определенных задач. Резкое увеличение количества партий и их активности являлось следствием доминирования КПСС во все сферах общественной жизни. В. Гельман характеризует политическую систему 90-х годов как систему с крайне высоким уровнем фрагментации</w:t>
      </w:r>
      <w:r w:rsidRPr="00710096">
        <w:rPr>
          <w:rStyle w:val="a6"/>
          <w:rFonts w:ascii="Times New Roman" w:hAnsi="Times New Roman" w:cs="Times New Roman"/>
          <w:sz w:val="28"/>
          <w:szCs w:val="28"/>
        </w:rPr>
        <w:footnoteReference w:id="93"/>
      </w:r>
      <w:r>
        <w:rPr>
          <w:rFonts w:ascii="Times New Roman" w:hAnsi="Times New Roman" w:cs="Times New Roman"/>
          <w:sz w:val="28"/>
          <w:szCs w:val="28"/>
        </w:rPr>
        <w:t>. Р</w:t>
      </w:r>
      <w:r w:rsidRPr="00D50B20">
        <w:rPr>
          <w:rFonts w:ascii="Times New Roman" w:hAnsi="Times New Roman" w:cs="Times New Roman"/>
          <w:sz w:val="28"/>
          <w:szCs w:val="28"/>
        </w:rPr>
        <w:t xml:space="preserve">оль партий в политической жизни страны была небольшой. Все большее значение приобретали группы интересов (прежде всего – экономические), региональные элиты, которые становились конкурентами для политических партий. Но хоть российскую политику 90-х и можно назвать конкурентной, партийной она при этом не была. Огромное количество «партий-однодневок», создающихся под выборы, стало особенностью партогенеза того времени. После каждого </w:t>
      </w:r>
      <w:r w:rsidRPr="00D50B20">
        <w:rPr>
          <w:rFonts w:ascii="Times New Roman" w:hAnsi="Times New Roman" w:cs="Times New Roman"/>
          <w:sz w:val="28"/>
          <w:szCs w:val="28"/>
        </w:rPr>
        <w:lastRenderedPageBreak/>
        <w:t>электорального цикла подобные партии исчезали с политической арены</w:t>
      </w:r>
      <w:r w:rsidRPr="00710096">
        <w:rPr>
          <w:rStyle w:val="a6"/>
          <w:rFonts w:ascii="Times New Roman" w:hAnsi="Times New Roman" w:cs="Times New Roman"/>
          <w:sz w:val="28"/>
          <w:szCs w:val="28"/>
        </w:rPr>
        <w:footnoteReference w:id="94"/>
      </w:r>
      <w:r w:rsidRPr="00D50B20">
        <w:rPr>
          <w:rFonts w:ascii="Times New Roman" w:hAnsi="Times New Roman" w:cs="Times New Roman"/>
          <w:sz w:val="28"/>
          <w:szCs w:val="28"/>
        </w:rPr>
        <w:t>. В это же время появляются новые политические образования, созданные не с целью борьбы за власть, а для укрепления позиций каких-либо элитных групп путем перехвата голосов у соперников – так называемые «партии-спойлеры».</w:t>
      </w:r>
    </w:p>
    <w:p w:rsidR="00523841" w:rsidRPr="00D50B20" w:rsidRDefault="00523841" w:rsidP="00523841">
      <w:pPr>
        <w:spacing w:line="360" w:lineRule="auto"/>
        <w:ind w:firstLine="708"/>
        <w:jc w:val="both"/>
        <w:rPr>
          <w:rFonts w:ascii="Times New Roman" w:hAnsi="Times New Roman" w:cs="Times New Roman"/>
          <w:sz w:val="28"/>
          <w:szCs w:val="28"/>
        </w:rPr>
      </w:pPr>
      <w:r w:rsidRPr="00D50B20">
        <w:rPr>
          <w:rFonts w:ascii="Times New Roman" w:hAnsi="Times New Roman" w:cs="Times New Roman"/>
          <w:sz w:val="28"/>
          <w:szCs w:val="28"/>
        </w:rPr>
        <w:t xml:space="preserve">Появившаяся партийная фрагментация могла бы привести к объединению идеологически близких политических сил. Но в </w:t>
      </w:r>
      <w:r>
        <w:rPr>
          <w:rFonts w:ascii="Times New Roman" w:hAnsi="Times New Roman" w:cs="Times New Roman"/>
          <w:sz w:val="28"/>
          <w:szCs w:val="28"/>
        </w:rPr>
        <w:t>России это стало фактором ужесточения</w:t>
      </w:r>
      <w:r w:rsidRPr="00D50B20">
        <w:rPr>
          <w:rFonts w:ascii="Times New Roman" w:hAnsi="Times New Roman" w:cs="Times New Roman"/>
          <w:sz w:val="28"/>
          <w:szCs w:val="28"/>
        </w:rPr>
        <w:t xml:space="preserve"> партийного законодательства. В 2000-х годах политические партии полностью утрачиваю</w:t>
      </w:r>
      <w:r>
        <w:rPr>
          <w:rFonts w:ascii="Times New Roman" w:hAnsi="Times New Roman" w:cs="Times New Roman"/>
          <w:sz w:val="28"/>
          <w:szCs w:val="28"/>
        </w:rPr>
        <w:t>т</w:t>
      </w:r>
      <w:r w:rsidRPr="00D50B20">
        <w:rPr>
          <w:rFonts w:ascii="Times New Roman" w:hAnsi="Times New Roman" w:cs="Times New Roman"/>
          <w:sz w:val="28"/>
          <w:szCs w:val="28"/>
        </w:rPr>
        <w:t xml:space="preserve"> свою значимость. Хотя с 2001 года партии становятся единственным субъектом избирательного процесса, в это же время начинается процесс ослабления партий как политического института. Уже в 2004 году были приняты законы, ограничивающие партийную деятельность. Так, например, партиям был дан год на увеличение</w:t>
      </w:r>
      <w:r w:rsidR="008753F2">
        <w:rPr>
          <w:rFonts w:ascii="Times New Roman" w:hAnsi="Times New Roman" w:cs="Times New Roman"/>
          <w:sz w:val="28"/>
          <w:szCs w:val="28"/>
        </w:rPr>
        <w:t xml:space="preserve"> их численности с 10 до 50 тыс</w:t>
      </w:r>
      <w:r w:rsidRPr="00D50B20">
        <w:rPr>
          <w:rFonts w:ascii="Times New Roman" w:hAnsi="Times New Roman" w:cs="Times New Roman"/>
          <w:sz w:val="28"/>
          <w:szCs w:val="28"/>
        </w:rPr>
        <w:t>. В 2005 году был принят закон, отменяющий избирательные блоки, ужесточающий правила регистрации партий и в</w:t>
      </w:r>
      <w:r>
        <w:rPr>
          <w:rFonts w:ascii="Times New Roman" w:hAnsi="Times New Roman" w:cs="Times New Roman"/>
          <w:sz w:val="28"/>
          <w:szCs w:val="28"/>
        </w:rPr>
        <w:t>сю выборную систему</w:t>
      </w:r>
      <w:r w:rsidRPr="00710096">
        <w:rPr>
          <w:rStyle w:val="a6"/>
          <w:rFonts w:ascii="Times New Roman" w:hAnsi="Times New Roman" w:cs="Times New Roman"/>
          <w:sz w:val="28"/>
          <w:szCs w:val="28"/>
        </w:rPr>
        <w:footnoteReference w:id="95"/>
      </w:r>
      <w:r w:rsidRPr="00D50B20">
        <w:rPr>
          <w:rFonts w:ascii="Times New Roman" w:hAnsi="Times New Roman" w:cs="Times New Roman"/>
          <w:sz w:val="28"/>
          <w:szCs w:val="28"/>
        </w:rPr>
        <w:t>. Большинство партий потеряли свой официальный статус и превратились в неформальные объединения, широкое распространение  получили административные партии как самоорганизации эли</w:t>
      </w:r>
      <w:r>
        <w:rPr>
          <w:rFonts w:ascii="Times New Roman" w:hAnsi="Times New Roman" w:cs="Times New Roman"/>
          <w:sz w:val="28"/>
          <w:szCs w:val="28"/>
        </w:rPr>
        <w:t>тных групп, усилился контроль над</w:t>
      </w:r>
      <w:r w:rsidRPr="00D50B20">
        <w:rPr>
          <w:rFonts w:ascii="Times New Roman" w:hAnsi="Times New Roman" w:cs="Times New Roman"/>
          <w:sz w:val="28"/>
          <w:szCs w:val="28"/>
        </w:rPr>
        <w:t xml:space="preserve"> региональной элитой. В итоге к середине 2007 года число партий снизилось до 15, к 2009 – до семи. Кроме «Единой России» выжили партии, которые обладали достаточными ресурсами, либо же «партии-спойлеры». Помимо этого, новое законодательство существенно расширяло возможности парламентских партий и ограничивало </w:t>
      </w:r>
      <w:r w:rsidR="007D507A">
        <w:rPr>
          <w:rFonts w:ascii="Times New Roman" w:hAnsi="Times New Roman" w:cs="Times New Roman"/>
          <w:sz w:val="28"/>
          <w:szCs w:val="28"/>
        </w:rPr>
        <w:t xml:space="preserve">их для </w:t>
      </w:r>
      <w:r w:rsidRPr="00D50B20">
        <w:rPr>
          <w:rFonts w:ascii="Times New Roman" w:hAnsi="Times New Roman" w:cs="Times New Roman"/>
          <w:sz w:val="28"/>
          <w:szCs w:val="28"/>
        </w:rPr>
        <w:t xml:space="preserve">непарламентских. Все это привело к консервации системы: новые партии больше не создавались,  различные </w:t>
      </w:r>
      <w:r w:rsidRPr="00D50B20">
        <w:rPr>
          <w:rFonts w:ascii="Times New Roman" w:hAnsi="Times New Roman" w:cs="Times New Roman"/>
          <w:sz w:val="28"/>
          <w:szCs w:val="28"/>
        </w:rPr>
        <w:lastRenderedPageBreak/>
        <w:t>общественные объединения, которые могли бы стать партиями при развитии условий демократии, маргинализ</w:t>
      </w:r>
      <w:r>
        <w:rPr>
          <w:rFonts w:ascii="Times New Roman" w:hAnsi="Times New Roman" w:cs="Times New Roman"/>
          <w:sz w:val="28"/>
          <w:szCs w:val="28"/>
        </w:rPr>
        <w:t>ировались, выборы потеряли реальное значение</w:t>
      </w:r>
      <w:r w:rsidRPr="00D50B20">
        <w:rPr>
          <w:rFonts w:ascii="Times New Roman" w:hAnsi="Times New Roman" w:cs="Times New Roman"/>
          <w:sz w:val="28"/>
          <w:szCs w:val="28"/>
        </w:rPr>
        <w:t>. Помимо этого нововведения ограничивали</w:t>
      </w:r>
      <w:r>
        <w:rPr>
          <w:rFonts w:ascii="Times New Roman" w:hAnsi="Times New Roman" w:cs="Times New Roman"/>
          <w:sz w:val="28"/>
          <w:szCs w:val="28"/>
        </w:rPr>
        <w:t>сь</w:t>
      </w:r>
      <w:r w:rsidRPr="00D50B20">
        <w:rPr>
          <w:rFonts w:ascii="Times New Roman" w:hAnsi="Times New Roman" w:cs="Times New Roman"/>
          <w:sz w:val="28"/>
          <w:szCs w:val="28"/>
        </w:rPr>
        <w:t xml:space="preserve"> возможности региональных лидеров: отказ от прямых выборов губернатора, переход к</w:t>
      </w:r>
      <w:r w:rsidRPr="00D50B20">
        <w:rPr>
          <w:rFonts w:ascii="Times New Roman" w:hAnsi="Times New Roman"/>
          <w:sz w:val="28"/>
          <w:szCs w:val="28"/>
        </w:rPr>
        <w:t xml:space="preserve"> пропорциональной избирательной системе. </w:t>
      </w:r>
      <w:r w:rsidRPr="00D50B20">
        <w:rPr>
          <w:rFonts w:ascii="Times New Roman" w:hAnsi="Times New Roman" w:cs="Times New Roman"/>
          <w:sz w:val="28"/>
          <w:szCs w:val="28"/>
        </w:rPr>
        <w:t>В.</w:t>
      </w:r>
      <w:r>
        <w:rPr>
          <w:rFonts w:ascii="Times New Roman" w:hAnsi="Times New Roman" w:cs="Times New Roman"/>
          <w:sz w:val="28"/>
          <w:szCs w:val="28"/>
        </w:rPr>
        <w:t>Я.</w:t>
      </w:r>
      <w:r w:rsidRPr="00D50B20">
        <w:rPr>
          <w:rFonts w:ascii="Times New Roman" w:hAnsi="Times New Roman" w:cs="Times New Roman"/>
          <w:sz w:val="28"/>
          <w:szCs w:val="28"/>
        </w:rPr>
        <w:t xml:space="preserve"> Гельман называет политическую ситуацию 2000-х годов «навязанным консенсусом», при котором партии должны были либо принять подчиненную роль и, таким образом, переместиться на периферию политической арены, либо вообще лишиться возможности выступать как политический актор</w:t>
      </w:r>
      <w:r w:rsidRPr="00710096">
        <w:rPr>
          <w:rStyle w:val="a6"/>
          <w:rFonts w:ascii="Times New Roman" w:hAnsi="Times New Roman" w:cs="Times New Roman"/>
          <w:sz w:val="28"/>
          <w:szCs w:val="28"/>
        </w:rPr>
        <w:footnoteReference w:id="96"/>
      </w:r>
      <w:r w:rsidRPr="00D50B20">
        <w:rPr>
          <w:rFonts w:ascii="Times New Roman" w:hAnsi="Times New Roman" w:cs="Times New Roman"/>
          <w:sz w:val="28"/>
          <w:szCs w:val="28"/>
        </w:rPr>
        <w:t xml:space="preserve">. При этом де-юре политическая система в России считалась многопартийной с доминирующей партией. При такой системе хотя бы 1-2 партии представляют реальную конкуренцию для партии власти, а дистанция </w:t>
      </w:r>
      <w:r>
        <w:rPr>
          <w:rFonts w:ascii="Times New Roman" w:hAnsi="Times New Roman" w:cs="Times New Roman"/>
          <w:sz w:val="28"/>
          <w:szCs w:val="28"/>
        </w:rPr>
        <w:t xml:space="preserve">между </w:t>
      </w:r>
      <w:r w:rsidRPr="00D50B20">
        <w:rPr>
          <w:rFonts w:ascii="Times New Roman" w:hAnsi="Times New Roman" w:cs="Times New Roman"/>
          <w:sz w:val="28"/>
          <w:szCs w:val="28"/>
        </w:rPr>
        <w:t>«ней и другими партиями по такому критерию, как популярность и востребованность электоратом, носит характер не крутого обрыва, а плавного спуска»</w:t>
      </w:r>
      <w:r w:rsidRPr="00710096">
        <w:rPr>
          <w:rStyle w:val="a6"/>
          <w:rFonts w:ascii="Times New Roman" w:hAnsi="Times New Roman" w:cs="Times New Roman"/>
          <w:sz w:val="28"/>
          <w:szCs w:val="28"/>
        </w:rPr>
        <w:footnoteReference w:id="97"/>
      </w:r>
      <w:r w:rsidRPr="00D50B20">
        <w:rPr>
          <w:rFonts w:ascii="Times New Roman" w:hAnsi="Times New Roman" w:cs="Times New Roman"/>
          <w:sz w:val="28"/>
          <w:szCs w:val="28"/>
        </w:rPr>
        <w:t xml:space="preserve">. В России ситуация сложилась полностью противоположная: на фоне «Единой России» все остальные партии выглядели «карликовыми», не имеющими какого-либо влияния на политическую жизнь страны (даже в случае слияния всех оппозиционных партий в единый блок). Б.И. Макаренко </w:t>
      </w:r>
      <w:r>
        <w:rPr>
          <w:rFonts w:ascii="Times New Roman" w:hAnsi="Times New Roman" w:cs="Times New Roman"/>
          <w:sz w:val="28"/>
          <w:szCs w:val="28"/>
        </w:rPr>
        <w:t xml:space="preserve">для описания ситуации </w:t>
      </w:r>
      <w:r w:rsidRPr="00D50B20">
        <w:rPr>
          <w:rFonts w:ascii="Times New Roman" w:hAnsi="Times New Roman" w:cs="Times New Roman"/>
          <w:sz w:val="28"/>
          <w:szCs w:val="28"/>
        </w:rPr>
        <w:t>пред</w:t>
      </w:r>
      <w:r>
        <w:rPr>
          <w:rFonts w:ascii="Times New Roman" w:hAnsi="Times New Roman" w:cs="Times New Roman"/>
          <w:sz w:val="28"/>
          <w:szCs w:val="28"/>
        </w:rPr>
        <w:t>лагает термин «необонапартизм» –</w:t>
      </w:r>
      <w:r w:rsidRPr="00D50B20">
        <w:rPr>
          <w:rFonts w:ascii="Times New Roman" w:hAnsi="Times New Roman" w:cs="Times New Roman"/>
          <w:sz w:val="28"/>
          <w:szCs w:val="28"/>
        </w:rPr>
        <w:t xml:space="preserve"> «власть стремится путем уже не прямого зажима конкуренции, а манипулирования</w:t>
      </w:r>
      <w:r>
        <w:rPr>
          <w:rFonts w:ascii="Times New Roman" w:hAnsi="Times New Roman" w:cs="Times New Roman"/>
          <w:sz w:val="28"/>
          <w:szCs w:val="28"/>
        </w:rPr>
        <w:t>,</w:t>
      </w:r>
      <w:r w:rsidRPr="00D50B20">
        <w:rPr>
          <w:rFonts w:ascii="Times New Roman" w:hAnsi="Times New Roman" w:cs="Times New Roman"/>
          <w:sz w:val="28"/>
          <w:szCs w:val="28"/>
        </w:rPr>
        <w:t xml:space="preserve"> сохранить почти полное доминирование в партийном пространстве»</w:t>
      </w:r>
      <w:r w:rsidRPr="00710096">
        <w:footnoteReference w:id="98"/>
      </w:r>
      <w:r w:rsidRPr="00D50B20">
        <w:rPr>
          <w:rFonts w:ascii="Times New Roman" w:hAnsi="Times New Roman" w:cs="Times New Roman"/>
          <w:sz w:val="28"/>
          <w:szCs w:val="28"/>
        </w:rPr>
        <w:t>. При «необонапартизме» власть распыляет оппозицию, усиливая при этом зависимость «системных» партий от исполнительной власти. Помимо этого, каждая парламентская партия акцентирует свое внимание и дискурс на определённой проблеме. Для ЛДПР – это национальный вопрос, у КПРФ – социально-экономические проблемы. Г.</w:t>
      </w:r>
      <w:r>
        <w:rPr>
          <w:rFonts w:ascii="Times New Roman" w:hAnsi="Times New Roman" w:cs="Times New Roman"/>
          <w:sz w:val="28"/>
          <w:szCs w:val="28"/>
        </w:rPr>
        <w:t>М.</w:t>
      </w:r>
      <w:r w:rsidRPr="00D50B20">
        <w:rPr>
          <w:rFonts w:ascii="Times New Roman" w:hAnsi="Times New Roman" w:cs="Times New Roman"/>
          <w:sz w:val="28"/>
          <w:szCs w:val="28"/>
        </w:rPr>
        <w:t xml:space="preserve"> Михалева выделяет следующие </w:t>
      </w:r>
      <w:r w:rsidRPr="00D50B20">
        <w:rPr>
          <w:rFonts w:ascii="Times New Roman" w:hAnsi="Times New Roman" w:cs="Times New Roman"/>
          <w:sz w:val="28"/>
          <w:szCs w:val="28"/>
        </w:rPr>
        <w:lastRenderedPageBreak/>
        <w:t>последствия создания искусственной модели многопартийности: сближение партийных позиций, объединение партий; снижение уровня влияния на политический процесс системных партий (КПРФ, «ЯБЛОКО»); распространение псевдооппозиционных партий, заявляющих о себе в качестве оппо</w:t>
      </w:r>
      <w:r>
        <w:rPr>
          <w:rFonts w:ascii="Times New Roman" w:hAnsi="Times New Roman" w:cs="Times New Roman"/>
          <w:sz w:val="28"/>
          <w:szCs w:val="28"/>
        </w:rPr>
        <w:t>зиции, но на деле поддерживающих</w:t>
      </w:r>
      <w:r w:rsidRPr="00D50B20">
        <w:rPr>
          <w:rFonts w:ascii="Times New Roman" w:hAnsi="Times New Roman" w:cs="Times New Roman"/>
          <w:sz w:val="28"/>
          <w:szCs w:val="28"/>
        </w:rPr>
        <w:t xml:space="preserve"> правительственный курс развития страны (ЛДПР, «Справедливая Россия»); возникновение и сохранение спойлерских партий («Патриоты России»), партий «под лидера» («Правое дело»).</w:t>
      </w:r>
      <w:r w:rsidRPr="00710096">
        <w:rPr>
          <w:rStyle w:val="a6"/>
          <w:rFonts w:ascii="Times New Roman" w:hAnsi="Times New Roman" w:cs="Times New Roman"/>
          <w:sz w:val="28"/>
          <w:szCs w:val="28"/>
        </w:rPr>
        <w:footnoteReference w:id="99"/>
      </w:r>
      <w:r w:rsidRPr="00D50B20">
        <w:rPr>
          <w:rFonts w:ascii="Times New Roman" w:hAnsi="Times New Roman" w:cs="Times New Roman"/>
          <w:sz w:val="28"/>
          <w:szCs w:val="28"/>
        </w:rPr>
        <w:t xml:space="preserve"> Таким образом, новые институциональные условия «заморозили» какие-либо возможные конфликты и создали благоприятные условия для доминирования одной партии. При этом еще одним последствием принятых реформ стала радикализация несистемной оппозиции, что и стало</w:t>
      </w:r>
      <w:r>
        <w:rPr>
          <w:rFonts w:ascii="Times New Roman" w:hAnsi="Times New Roman" w:cs="Times New Roman"/>
          <w:sz w:val="28"/>
          <w:szCs w:val="28"/>
        </w:rPr>
        <w:t xml:space="preserve"> причиной</w:t>
      </w:r>
      <w:r w:rsidRPr="00D50B20">
        <w:rPr>
          <w:rFonts w:ascii="Times New Roman" w:hAnsi="Times New Roman" w:cs="Times New Roman"/>
          <w:sz w:val="28"/>
          <w:szCs w:val="28"/>
        </w:rPr>
        <w:t xml:space="preserve"> новых изменений в партийном законодательстве. </w:t>
      </w:r>
    </w:p>
    <w:p w:rsidR="00523841" w:rsidRPr="00F27FD7" w:rsidRDefault="00523841" w:rsidP="00523841">
      <w:pPr>
        <w:spacing w:line="360" w:lineRule="auto"/>
        <w:ind w:firstLine="708"/>
        <w:jc w:val="both"/>
        <w:rPr>
          <w:rFonts w:ascii="Times New Roman" w:hAnsi="Times New Roman" w:cs="Times New Roman"/>
          <w:sz w:val="28"/>
          <w:szCs w:val="28"/>
        </w:rPr>
      </w:pPr>
      <w:r w:rsidRPr="00D50B20">
        <w:rPr>
          <w:rFonts w:ascii="Times New Roman" w:hAnsi="Times New Roman" w:cs="Times New Roman"/>
          <w:sz w:val="28"/>
          <w:szCs w:val="28"/>
        </w:rPr>
        <w:t>Еще за три года до</w:t>
      </w:r>
      <w:r>
        <w:rPr>
          <w:rFonts w:ascii="Times New Roman" w:hAnsi="Times New Roman" w:cs="Times New Roman"/>
          <w:sz w:val="28"/>
          <w:szCs w:val="28"/>
        </w:rPr>
        <w:t xml:space="preserve"> так называемой либерализации законодательства</w:t>
      </w:r>
      <w:r w:rsidRPr="00D50B20">
        <w:rPr>
          <w:rFonts w:ascii="Times New Roman" w:hAnsi="Times New Roman" w:cs="Times New Roman"/>
          <w:sz w:val="28"/>
          <w:szCs w:val="28"/>
        </w:rPr>
        <w:t xml:space="preserve"> Д.А. Медведев предпринимал попытки для исправления ситуации: снижение</w:t>
      </w:r>
      <w:r>
        <w:rPr>
          <w:rFonts w:ascii="Times New Roman" w:hAnsi="Times New Roman" w:cs="Times New Roman"/>
          <w:sz w:val="28"/>
          <w:szCs w:val="28"/>
        </w:rPr>
        <w:t xml:space="preserve"> </w:t>
      </w:r>
      <w:r w:rsidR="008753F2">
        <w:rPr>
          <w:rFonts w:ascii="Times New Roman" w:hAnsi="Times New Roman" w:cs="Times New Roman"/>
          <w:sz w:val="28"/>
          <w:szCs w:val="28"/>
        </w:rPr>
        <w:t>критерия численности до 40 тыс.</w:t>
      </w:r>
      <w:r w:rsidRPr="00D50B20">
        <w:rPr>
          <w:rFonts w:ascii="Times New Roman" w:hAnsi="Times New Roman" w:cs="Times New Roman"/>
          <w:sz w:val="28"/>
          <w:szCs w:val="28"/>
        </w:rPr>
        <w:t>, выделение дополнительных мандатов. Но положение это существенно не изменило.</w:t>
      </w:r>
      <w:r>
        <w:rPr>
          <w:rFonts w:ascii="Times New Roman" w:hAnsi="Times New Roman" w:cs="Times New Roman"/>
          <w:sz w:val="28"/>
          <w:szCs w:val="28"/>
        </w:rPr>
        <w:t xml:space="preserve"> </w:t>
      </w:r>
      <w:r w:rsidRPr="00F27FD7">
        <w:rPr>
          <w:rFonts w:ascii="Times New Roman" w:hAnsi="Times New Roman" w:cs="Times New Roman"/>
          <w:sz w:val="28"/>
          <w:szCs w:val="28"/>
        </w:rPr>
        <w:t>Период «путинской стабильности» завершился лишь после массовы</w:t>
      </w:r>
      <w:r>
        <w:rPr>
          <w:rFonts w:ascii="Times New Roman" w:hAnsi="Times New Roman" w:cs="Times New Roman"/>
          <w:sz w:val="28"/>
          <w:szCs w:val="28"/>
        </w:rPr>
        <w:t xml:space="preserve">х протестов </w:t>
      </w:r>
      <w:r w:rsidRPr="00F27FD7">
        <w:rPr>
          <w:rFonts w:ascii="Times New Roman" w:hAnsi="Times New Roman" w:cs="Times New Roman"/>
          <w:sz w:val="28"/>
          <w:szCs w:val="28"/>
        </w:rPr>
        <w:t>п</w:t>
      </w:r>
      <w:r>
        <w:rPr>
          <w:rFonts w:ascii="Times New Roman" w:hAnsi="Times New Roman" w:cs="Times New Roman"/>
          <w:sz w:val="28"/>
          <w:szCs w:val="28"/>
        </w:rPr>
        <w:t xml:space="preserve">ротив фальсификации на выборах в декабре 2011 года. </w:t>
      </w:r>
      <w:r w:rsidRPr="00F27FD7">
        <w:rPr>
          <w:rFonts w:ascii="Times New Roman" w:hAnsi="Times New Roman" w:cs="Times New Roman"/>
          <w:sz w:val="28"/>
          <w:szCs w:val="28"/>
        </w:rPr>
        <w:t>Митингующие требовали регистрации оппозиционных партий и принятие демократического законодательства о партиях. После этого, с  апреля 2012 года</w:t>
      </w:r>
      <w:r>
        <w:rPr>
          <w:rFonts w:ascii="Times New Roman" w:hAnsi="Times New Roman" w:cs="Times New Roman"/>
          <w:sz w:val="28"/>
          <w:szCs w:val="28"/>
        </w:rPr>
        <w:t>,</w:t>
      </w:r>
      <w:r w:rsidR="008753F2">
        <w:rPr>
          <w:rFonts w:ascii="Times New Roman" w:hAnsi="Times New Roman" w:cs="Times New Roman"/>
          <w:sz w:val="28"/>
          <w:szCs w:val="28"/>
        </w:rPr>
        <w:t xml:space="preserve"> в качестве реакции</w:t>
      </w:r>
      <w:r w:rsidRPr="00F27FD7">
        <w:rPr>
          <w:rFonts w:ascii="Times New Roman" w:hAnsi="Times New Roman" w:cs="Times New Roman"/>
          <w:sz w:val="28"/>
          <w:szCs w:val="28"/>
        </w:rPr>
        <w:t xml:space="preserve"> на протестные настроения </w:t>
      </w:r>
      <w:r>
        <w:rPr>
          <w:rFonts w:ascii="Times New Roman" w:hAnsi="Times New Roman" w:cs="Times New Roman"/>
          <w:sz w:val="28"/>
          <w:szCs w:val="28"/>
        </w:rPr>
        <w:t xml:space="preserve">последовал ряд законодательных изменений. </w:t>
      </w:r>
      <w:r w:rsidRPr="00F27FD7">
        <w:rPr>
          <w:rFonts w:ascii="Times New Roman" w:hAnsi="Times New Roman" w:cs="Times New Roman"/>
          <w:sz w:val="28"/>
          <w:szCs w:val="28"/>
        </w:rPr>
        <w:t>Новый закон ставил своей целью снижение нарастающей напряженности в обществе. Был изменен порядок избрания глав регионов, снижена минимальная численность политических партий (причем, сразу в 80 раз – с 40 тыс</w:t>
      </w:r>
      <w:r w:rsidR="00E07201">
        <w:rPr>
          <w:rFonts w:ascii="Times New Roman" w:hAnsi="Times New Roman" w:cs="Times New Roman"/>
          <w:sz w:val="28"/>
          <w:szCs w:val="28"/>
        </w:rPr>
        <w:t>.</w:t>
      </w:r>
      <w:r w:rsidRPr="00F27FD7">
        <w:rPr>
          <w:rFonts w:ascii="Times New Roman" w:hAnsi="Times New Roman" w:cs="Times New Roman"/>
          <w:sz w:val="28"/>
          <w:szCs w:val="28"/>
        </w:rPr>
        <w:t xml:space="preserve"> до 500 человек), отменен сбор подписей, выборы стали осуществляться по старой электоральной формуле – двойная несвязанная система с 5-процентным </w:t>
      </w:r>
      <w:r w:rsidRPr="00F27FD7">
        <w:rPr>
          <w:rFonts w:ascii="Times New Roman" w:hAnsi="Times New Roman" w:cs="Times New Roman"/>
          <w:sz w:val="28"/>
          <w:szCs w:val="28"/>
        </w:rPr>
        <w:lastRenderedPageBreak/>
        <w:t>проходным барьером. Последствием таких радикальных изменений стал стремитель</w:t>
      </w:r>
      <w:r>
        <w:rPr>
          <w:rFonts w:ascii="Times New Roman" w:hAnsi="Times New Roman" w:cs="Times New Roman"/>
          <w:sz w:val="28"/>
          <w:szCs w:val="28"/>
        </w:rPr>
        <w:t>ный рост числа партий – до 75 к маю</w:t>
      </w:r>
      <w:r w:rsidRPr="00F27FD7">
        <w:rPr>
          <w:rFonts w:ascii="Times New Roman" w:hAnsi="Times New Roman" w:cs="Times New Roman"/>
          <w:sz w:val="28"/>
          <w:szCs w:val="28"/>
        </w:rPr>
        <w:t xml:space="preserve"> 2017. Правда, большинство из них так ни разу и не воспользовались правом на участие в выборах. </w:t>
      </w:r>
    </w:p>
    <w:p w:rsidR="00523841" w:rsidRPr="00F27FD7" w:rsidRDefault="00523841" w:rsidP="00523841">
      <w:pPr>
        <w:spacing w:line="360" w:lineRule="auto"/>
        <w:ind w:firstLine="708"/>
        <w:jc w:val="both"/>
        <w:rPr>
          <w:rFonts w:ascii="Times New Roman" w:hAnsi="Times New Roman" w:cs="Times New Roman"/>
          <w:sz w:val="28"/>
          <w:szCs w:val="28"/>
        </w:rPr>
      </w:pPr>
      <w:r w:rsidRPr="00F27FD7">
        <w:rPr>
          <w:rFonts w:ascii="Times New Roman" w:hAnsi="Times New Roman" w:cs="Times New Roman"/>
          <w:sz w:val="28"/>
          <w:szCs w:val="28"/>
        </w:rPr>
        <w:t>Безусловно, нововведения 2011-2012 гг. внешне выглядят как попытка развития политического плюрализма, многопартийности, повышения конкурентности выборов, восстановления свободы политических объединений. На деле же, как отмечает М.</w:t>
      </w:r>
      <w:r>
        <w:rPr>
          <w:rFonts w:ascii="Times New Roman" w:hAnsi="Times New Roman" w:cs="Times New Roman"/>
          <w:sz w:val="28"/>
          <w:szCs w:val="28"/>
        </w:rPr>
        <w:t>В.</w:t>
      </w:r>
      <w:r w:rsidRPr="00F27FD7">
        <w:rPr>
          <w:rFonts w:ascii="Times New Roman" w:hAnsi="Times New Roman" w:cs="Times New Roman"/>
          <w:sz w:val="28"/>
          <w:szCs w:val="28"/>
        </w:rPr>
        <w:t xml:space="preserve"> Иванова, подобная либерализация законодательства, во-первых, порождает феномен «мелкопартийности», при котором идеологические позиции большинства партий практически неразличимы, что толкает избирателей на голосование за знакомые, крупные партии, либо случайным обр</w:t>
      </w:r>
      <w:r w:rsidR="00E07201">
        <w:rPr>
          <w:rFonts w:ascii="Times New Roman" w:hAnsi="Times New Roman" w:cs="Times New Roman"/>
          <w:sz w:val="28"/>
          <w:szCs w:val="28"/>
        </w:rPr>
        <w:t>азом, а</w:t>
      </w:r>
      <w:r w:rsidRPr="00F27FD7">
        <w:rPr>
          <w:rFonts w:ascii="Times New Roman" w:hAnsi="Times New Roman" w:cs="Times New Roman"/>
          <w:sz w:val="28"/>
          <w:szCs w:val="28"/>
        </w:rPr>
        <w:t xml:space="preserve"> во-вторых, способствует распространению партий-спойлеров</w:t>
      </w:r>
      <w:r w:rsidRPr="00F27FD7">
        <w:rPr>
          <w:rStyle w:val="a6"/>
          <w:rFonts w:ascii="Times New Roman" w:hAnsi="Times New Roman" w:cs="Times New Roman"/>
          <w:sz w:val="28"/>
          <w:szCs w:val="28"/>
        </w:rPr>
        <w:footnoteReference w:id="100"/>
      </w:r>
      <w:r w:rsidRPr="00F27FD7">
        <w:rPr>
          <w:rFonts w:ascii="Times New Roman" w:hAnsi="Times New Roman" w:cs="Times New Roman"/>
          <w:sz w:val="28"/>
          <w:szCs w:val="28"/>
        </w:rPr>
        <w:t>. На спойлерский харак</w:t>
      </w:r>
      <w:r>
        <w:rPr>
          <w:rFonts w:ascii="Times New Roman" w:hAnsi="Times New Roman" w:cs="Times New Roman"/>
          <w:sz w:val="28"/>
          <w:szCs w:val="28"/>
        </w:rPr>
        <w:t>тер политических партий указываю</w:t>
      </w:r>
      <w:r w:rsidRPr="00F27FD7">
        <w:rPr>
          <w:rFonts w:ascii="Times New Roman" w:hAnsi="Times New Roman" w:cs="Times New Roman"/>
          <w:sz w:val="28"/>
          <w:szCs w:val="28"/>
        </w:rPr>
        <w:t xml:space="preserve">т даже их названия. Так, «Коммунистическая партия социальной справедливости», «Коммунисты России» – партии, явно созданные для того, чтобы «перетащить» голоса у КПРФ. Спойлерские коммунистические партии акцентируют свое внимание на схожих проблемах (в основном, социально-экономического характера). На выборах в 2012 году </w:t>
      </w:r>
      <w:r>
        <w:rPr>
          <w:rFonts w:ascii="Times New Roman" w:hAnsi="Times New Roman" w:cs="Times New Roman"/>
          <w:sz w:val="28"/>
          <w:szCs w:val="28"/>
        </w:rPr>
        <w:t xml:space="preserve">в Краснодарском крае КПСС выдвинула против кандидатов </w:t>
      </w:r>
      <w:r w:rsidRPr="00F27FD7">
        <w:rPr>
          <w:rFonts w:ascii="Times New Roman" w:hAnsi="Times New Roman" w:cs="Times New Roman"/>
          <w:sz w:val="28"/>
          <w:szCs w:val="28"/>
        </w:rPr>
        <w:t>от КПРФ их однофамильцев</w:t>
      </w:r>
      <w:r w:rsidRPr="00F27FD7">
        <w:rPr>
          <w:rStyle w:val="a6"/>
          <w:rFonts w:ascii="Times New Roman" w:hAnsi="Times New Roman" w:cs="Times New Roman"/>
          <w:sz w:val="28"/>
          <w:szCs w:val="28"/>
        </w:rPr>
        <w:footnoteReference w:id="101"/>
      </w:r>
      <w:r w:rsidRPr="00F27FD7">
        <w:rPr>
          <w:rFonts w:ascii="Times New Roman" w:hAnsi="Times New Roman" w:cs="Times New Roman"/>
          <w:sz w:val="28"/>
          <w:szCs w:val="28"/>
        </w:rPr>
        <w:t>. Помимо этого, в результате введения единого дня голосования для региональных и федеральных выборов у малых партий не остается каких-либо возможностей преодолеть проходной барьер: большинство избирателей склонны голосовать в этот день за одну и ту же п</w:t>
      </w:r>
      <w:r>
        <w:rPr>
          <w:rFonts w:ascii="Times New Roman" w:hAnsi="Times New Roman" w:cs="Times New Roman"/>
          <w:sz w:val="28"/>
          <w:szCs w:val="28"/>
        </w:rPr>
        <w:t>артию – ту, что имеет</w:t>
      </w:r>
      <w:r w:rsidRPr="00F27FD7">
        <w:rPr>
          <w:rFonts w:ascii="Times New Roman" w:hAnsi="Times New Roman" w:cs="Times New Roman"/>
          <w:sz w:val="28"/>
          <w:szCs w:val="28"/>
        </w:rPr>
        <w:t xml:space="preserve"> шанс пройти в Государственную Думу. Такие процессы ведут к фрагментации партийной системы и распылению оппозиционного электората, что, естественно, послужит укреплению позиций «партии власти». По мнению А.</w:t>
      </w:r>
      <w:r>
        <w:rPr>
          <w:rFonts w:ascii="Times New Roman" w:hAnsi="Times New Roman" w:cs="Times New Roman"/>
          <w:sz w:val="28"/>
          <w:szCs w:val="28"/>
        </w:rPr>
        <w:t>Е.</w:t>
      </w:r>
      <w:r w:rsidRPr="00F27FD7">
        <w:rPr>
          <w:rFonts w:ascii="Times New Roman" w:hAnsi="Times New Roman" w:cs="Times New Roman"/>
          <w:sz w:val="28"/>
          <w:szCs w:val="28"/>
        </w:rPr>
        <w:t xml:space="preserve"> Любарева, </w:t>
      </w:r>
      <w:r w:rsidRPr="00F27FD7">
        <w:rPr>
          <w:rFonts w:ascii="Times New Roman" w:hAnsi="Times New Roman" w:cs="Times New Roman"/>
          <w:sz w:val="28"/>
          <w:szCs w:val="28"/>
        </w:rPr>
        <w:lastRenderedPageBreak/>
        <w:t>действительно, «столь резкий разворот объясняется</w:t>
      </w:r>
      <w:r>
        <w:rPr>
          <w:rFonts w:ascii="Times New Roman" w:hAnsi="Times New Roman" w:cs="Times New Roman"/>
          <w:sz w:val="28"/>
          <w:szCs w:val="28"/>
        </w:rPr>
        <w:t>,</w:t>
      </w:r>
      <w:r w:rsidRPr="00F27FD7">
        <w:rPr>
          <w:rFonts w:ascii="Times New Roman" w:hAnsi="Times New Roman" w:cs="Times New Roman"/>
          <w:sz w:val="28"/>
          <w:szCs w:val="28"/>
        </w:rPr>
        <w:t xml:space="preserve"> прежде всего</w:t>
      </w:r>
      <w:r>
        <w:rPr>
          <w:rFonts w:ascii="Times New Roman" w:hAnsi="Times New Roman" w:cs="Times New Roman"/>
          <w:sz w:val="28"/>
          <w:szCs w:val="28"/>
        </w:rPr>
        <w:t>,</w:t>
      </w:r>
      <w:r w:rsidRPr="00F27FD7">
        <w:rPr>
          <w:rFonts w:ascii="Times New Roman" w:hAnsi="Times New Roman" w:cs="Times New Roman"/>
          <w:sz w:val="28"/>
          <w:szCs w:val="28"/>
        </w:rPr>
        <w:t xml:space="preserve"> сменой т</w:t>
      </w:r>
      <w:r w:rsidR="00E07201">
        <w:rPr>
          <w:rFonts w:ascii="Times New Roman" w:hAnsi="Times New Roman" w:cs="Times New Roman"/>
          <w:sz w:val="28"/>
          <w:szCs w:val="28"/>
        </w:rPr>
        <w:t>актики в кремлевской стратегии «управления демократией»: «нишевая малопартийность»</w:t>
      </w:r>
      <w:r w:rsidRPr="00F27FD7">
        <w:rPr>
          <w:rFonts w:ascii="Times New Roman" w:hAnsi="Times New Roman" w:cs="Times New Roman"/>
          <w:sz w:val="28"/>
          <w:szCs w:val="28"/>
        </w:rPr>
        <w:t xml:space="preserve"> заменяется курсом на распыление оппозиционных голосов между большим числом разнообразных партий»</w:t>
      </w:r>
      <w:r w:rsidRPr="00F27FD7">
        <w:rPr>
          <w:rStyle w:val="a6"/>
          <w:rFonts w:ascii="Times New Roman" w:hAnsi="Times New Roman" w:cs="Times New Roman"/>
          <w:sz w:val="28"/>
          <w:szCs w:val="28"/>
        </w:rPr>
        <w:footnoteReference w:id="102"/>
      </w:r>
      <w:r w:rsidRPr="00F27FD7">
        <w:rPr>
          <w:rFonts w:ascii="Times New Roman" w:hAnsi="Times New Roman" w:cs="Times New Roman"/>
          <w:sz w:val="28"/>
          <w:szCs w:val="28"/>
        </w:rPr>
        <w:t>. При этом оппо</w:t>
      </w:r>
      <w:r>
        <w:rPr>
          <w:rFonts w:ascii="Times New Roman" w:hAnsi="Times New Roman" w:cs="Times New Roman"/>
          <w:sz w:val="28"/>
          <w:szCs w:val="28"/>
        </w:rPr>
        <w:t>зиционный электорат потерял</w:t>
      </w:r>
      <w:r w:rsidRPr="00F27FD7">
        <w:rPr>
          <w:rFonts w:ascii="Times New Roman" w:hAnsi="Times New Roman" w:cs="Times New Roman"/>
          <w:sz w:val="28"/>
          <w:szCs w:val="28"/>
        </w:rPr>
        <w:t xml:space="preserve"> наиболее веский аргумент в борьбе за изменение системы: «оппозиционно настроенные граждане теперь не имеют морального права сетовать на невозможность создания новых партий и их интеграции в законодательные органы власти</w:t>
      </w:r>
      <w:r>
        <w:rPr>
          <w:rFonts w:ascii="Times New Roman" w:hAnsi="Times New Roman" w:cs="Times New Roman"/>
          <w:sz w:val="28"/>
          <w:szCs w:val="28"/>
        </w:rPr>
        <w:t>»</w:t>
      </w:r>
      <w:r>
        <w:rPr>
          <w:rStyle w:val="a6"/>
          <w:rFonts w:ascii="Times New Roman" w:hAnsi="Times New Roman" w:cs="Times New Roman"/>
          <w:sz w:val="28"/>
          <w:szCs w:val="28"/>
        </w:rPr>
        <w:footnoteReference w:id="103"/>
      </w:r>
      <w:r>
        <w:rPr>
          <w:rFonts w:ascii="Times New Roman" w:hAnsi="Times New Roman" w:cs="Times New Roman"/>
          <w:sz w:val="28"/>
          <w:szCs w:val="28"/>
        </w:rPr>
        <w:t>.</w:t>
      </w:r>
      <w:r w:rsidRPr="00F27FD7">
        <w:rPr>
          <w:rFonts w:ascii="Times New Roman" w:hAnsi="Times New Roman" w:cs="Times New Roman"/>
          <w:sz w:val="28"/>
          <w:szCs w:val="28"/>
        </w:rPr>
        <w:t xml:space="preserve"> </w:t>
      </w:r>
    </w:p>
    <w:p w:rsidR="00523841" w:rsidRPr="00F27FD7" w:rsidRDefault="00523841" w:rsidP="00523841">
      <w:pPr>
        <w:spacing w:line="360" w:lineRule="auto"/>
        <w:ind w:firstLine="708"/>
        <w:jc w:val="both"/>
        <w:rPr>
          <w:rFonts w:ascii="Times New Roman" w:hAnsi="Times New Roman" w:cs="Times New Roman"/>
          <w:sz w:val="28"/>
          <w:szCs w:val="28"/>
        </w:rPr>
      </w:pPr>
      <w:r w:rsidRPr="00F27FD7">
        <w:rPr>
          <w:rFonts w:ascii="Times New Roman" w:hAnsi="Times New Roman" w:cs="Times New Roman"/>
          <w:sz w:val="28"/>
          <w:szCs w:val="28"/>
        </w:rPr>
        <w:t xml:space="preserve">О.В. Попова выделяет следующие эффекты закона о партиях 2012 г. Во-первых, для Д.А. Медведева, стремящегося войти в историю как президент-либерал, принятый закон стал дополнительным вкладом в символический политический капитал. Во-вторых, как уже указывалось, закон приведет к фрагментации электората и усилению стереотипного голосования. В-третьих, уровень партийной конкуренции останется на прежнем минимальном уровне – из-за </w:t>
      </w:r>
      <w:r>
        <w:rPr>
          <w:rFonts w:ascii="Times New Roman" w:hAnsi="Times New Roman" w:cs="Times New Roman"/>
          <w:sz w:val="28"/>
          <w:szCs w:val="28"/>
        </w:rPr>
        <w:t>неравенства</w:t>
      </w:r>
      <w:r w:rsidRPr="00F27FD7">
        <w:rPr>
          <w:rFonts w:ascii="Times New Roman" w:hAnsi="Times New Roman" w:cs="Times New Roman"/>
          <w:sz w:val="28"/>
          <w:szCs w:val="28"/>
        </w:rPr>
        <w:t xml:space="preserve"> ресурсов </w:t>
      </w:r>
      <w:r>
        <w:rPr>
          <w:rFonts w:ascii="Times New Roman" w:hAnsi="Times New Roman" w:cs="Times New Roman"/>
          <w:sz w:val="28"/>
          <w:szCs w:val="28"/>
        </w:rPr>
        <w:t xml:space="preserve">российских </w:t>
      </w:r>
      <w:r w:rsidRPr="00F27FD7">
        <w:rPr>
          <w:rFonts w:ascii="Times New Roman" w:hAnsi="Times New Roman" w:cs="Times New Roman"/>
          <w:sz w:val="28"/>
          <w:szCs w:val="28"/>
        </w:rPr>
        <w:t>партий</w:t>
      </w:r>
      <w:r>
        <w:rPr>
          <w:rStyle w:val="a6"/>
          <w:rFonts w:ascii="Times New Roman" w:hAnsi="Times New Roman" w:cs="Times New Roman"/>
          <w:sz w:val="28"/>
          <w:szCs w:val="28"/>
        </w:rPr>
        <w:footnoteReference w:id="104"/>
      </w:r>
      <w:r w:rsidRPr="00F27FD7">
        <w:rPr>
          <w:rFonts w:ascii="Times New Roman" w:hAnsi="Times New Roman" w:cs="Times New Roman"/>
          <w:sz w:val="28"/>
          <w:szCs w:val="28"/>
        </w:rPr>
        <w:t>.</w:t>
      </w:r>
    </w:p>
    <w:p w:rsidR="00523841" w:rsidRPr="00F27FD7" w:rsidRDefault="00523841" w:rsidP="00523841">
      <w:pPr>
        <w:spacing w:line="360" w:lineRule="auto"/>
        <w:ind w:firstLine="708"/>
        <w:jc w:val="both"/>
        <w:rPr>
          <w:rFonts w:ascii="Times New Roman" w:hAnsi="Times New Roman" w:cs="Times New Roman"/>
          <w:sz w:val="28"/>
          <w:szCs w:val="28"/>
        </w:rPr>
      </w:pPr>
      <w:r w:rsidRPr="00F27FD7">
        <w:rPr>
          <w:rFonts w:ascii="Times New Roman" w:hAnsi="Times New Roman" w:cs="Times New Roman"/>
          <w:sz w:val="28"/>
          <w:szCs w:val="28"/>
        </w:rPr>
        <w:t>Сейчас мы можем полностью оценить последствия реформ 2011-2012 гг. Во-первых, власть действительно смогла укрепить положение правящей партии. На последних думских выборах «Единая Россия» получила рекордное количество мест в парламенте (315 мест в 2007 году, 238 – в 2011 и 343 – в 2016). Во-вторых, реформы «распылили» голоса оппозиционного электората путем резко возросшего количества непарламентских партий. Положение же партии власти укрепилось за счет лояльной парламентской оппозиции. Помимо этого</w:t>
      </w:r>
      <w:r>
        <w:rPr>
          <w:rFonts w:ascii="Times New Roman" w:hAnsi="Times New Roman" w:cs="Times New Roman"/>
          <w:sz w:val="28"/>
          <w:szCs w:val="28"/>
        </w:rPr>
        <w:t>,</w:t>
      </w:r>
      <w:r w:rsidRPr="00F27FD7">
        <w:rPr>
          <w:rFonts w:ascii="Times New Roman" w:hAnsi="Times New Roman" w:cs="Times New Roman"/>
          <w:sz w:val="28"/>
          <w:szCs w:val="28"/>
        </w:rPr>
        <w:t xml:space="preserve"> возможности политических партий </w:t>
      </w:r>
      <w:r>
        <w:rPr>
          <w:rFonts w:ascii="Times New Roman" w:hAnsi="Times New Roman" w:cs="Times New Roman"/>
          <w:sz w:val="28"/>
          <w:szCs w:val="28"/>
        </w:rPr>
        <w:t xml:space="preserve">сильно ограничены: </w:t>
      </w:r>
      <w:r w:rsidR="00E07201">
        <w:rPr>
          <w:rFonts w:ascii="Times New Roman" w:hAnsi="Times New Roman" w:cs="Times New Roman"/>
          <w:sz w:val="28"/>
          <w:szCs w:val="28"/>
        </w:rPr>
        <w:t xml:space="preserve">они </w:t>
      </w:r>
      <w:r w:rsidRPr="00F27FD7">
        <w:rPr>
          <w:rFonts w:ascii="Times New Roman" w:hAnsi="Times New Roman" w:cs="Times New Roman"/>
          <w:sz w:val="28"/>
          <w:szCs w:val="28"/>
        </w:rPr>
        <w:t xml:space="preserve">не могут создавать избирательные блоки, проводить коалиционную политику. </w:t>
      </w:r>
    </w:p>
    <w:p w:rsidR="00523841" w:rsidRPr="00F27FD7" w:rsidRDefault="00523841" w:rsidP="00523841">
      <w:pPr>
        <w:spacing w:line="360" w:lineRule="auto"/>
        <w:ind w:firstLine="708"/>
        <w:jc w:val="both"/>
        <w:rPr>
          <w:rFonts w:ascii="Times New Roman" w:hAnsi="Times New Roman" w:cs="Times New Roman"/>
          <w:sz w:val="28"/>
          <w:szCs w:val="28"/>
        </w:rPr>
      </w:pPr>
      <w:r w:rsidRPr="00F27FD7">
        <w:rPr>
          <w:rFonts w:ascii="Times New Roman" w:hAnsi="Times New Roman" w:cs="Times New Roman"/>
          <w:sz w:val="28"/>
          <w:szCs w:val="28"/>
        </w:rPr>
        <w:lastRenderedPageBreak/>
        <w:t>Таким образом, несмотря на то, что количество партий в России значительно возросло, какого-либо влияния на электоральные процессы это не оказало. Партии по-прежнему являются слабым элементом политической системы и не имеют реальной институциональной роли в управлении государством. В качестве причины сложившейся ситуации О.В. Попова называет неравенство ресурсов: «недостаток финансовых ресурсов; неразвитая организационная структура; низкий конкурентный статус; нехватка лидеров с эффективным имиджем; отсутствие поддержки со стороны СМИ; непредставленность в органах власти; административное давление; безусловное доминирование основных парламентских партий»</w:t>
      </w:r>
      <w:r w:rsidRPr="00F27FD7">
        <w:rPr>
          <w:rStyle w:val="a6"/>
          <w:rFonts w:ascii="Times New Roman" w:hAnsi="Times New Roman" w:cs="Times New Roman"/>
          <w:sz w:val="28"/>
          <w:szCs w:val="28"/>
        </w:rPr>
        <w:footnoteReference w:id="105"/>
      </w:r>
      <w:r w:rsidRPr="00F27FD7">
        <w:rPr>
          <w:rFonts w:ascii="Times New Roman" w:hAnsi="Times New Roman" w:cs="Times New Roman"/>
          <w:sz w:val="28"/>
          <w:szCs w:val="28"/>
        </w:rPr>
        <w:t>. Принятый закон, таким образом, был нацелен не только на снижение политической напряженности, но и на убеждение населения в неспособности политических партий представить какой-либо жизнеспособный, эффективный проект.</w:t>
      </w:r>
    </w:p>
    <w:p w:rsidR="00523841" w:rsidRDefault="00523841" w:rsidP="00523841">
      <w:pPr>
        <w:spacing w:line="360" w:lineRule="auto"/>
        <w:ind w:firstLine="708"/>
        <w:jc w:val="both"/>
        <w:rPr>
          <w:rFonts w:ascii="Times New Roman" w:hAnsi="Times New Roman" w:cs="Times New Roman"/>
          <w:sz w:val="28"/>
          <w:szCs w:val="28"/>
        </w:rPr>
      </w:pPr>
      <w:r w:rsidRPr="00D50B20">
        <w:rPr>
          <w:rFonts w:ascii="Times New Roman" w:hAnsi="Times New Roman" w:cs="Times New Roman"/>
          <w:sz w:val="28"/>
          <w:szCs w:val="28"/>
        </w:rPr>
        <w:t>Отдельная группа исследований посвящена изучению «партии власти» в России. «Единая Россия» как</w:t>
      </w:r>
      <w:r>
        <w:rPr>
          <w:rFonts w:ascii="Times New Roman" w:hAnsi="Times New Roman" w:cs="Times New Roman"/>
          <w:sz w:val="28"/>
          <w:szCs w:val="28"/>
        </w:rPr>
        <w:t xml:space="preserve"> «партия власти»</w:t>
      </w:r>
      <w:r w:rsidRPr="00D50B20">
        <w:rPr>
          <w:rFonts w:ascii="Times New Roman" w:hAnsi="Times New Roman" w:cs="Times New Roman"/>
          <w:sz w:val="28"/>
          <w:szCs w:val="28"/>
        </w:rPr>
        <w:t xml:space="preserve"> не имеет при этом совершенно никакого политического влияния. «Партией власти» она является лишь потому, что стала партией чиновников, которые эту власть узурпировали и продолжают приумножать. Методы сохранения власти включают в себя использование коррупционного ресурса во время выборов, фальсификации при подсчете голосов. Сама партия служит инструментом контроля исполнительной власти над представительной. Таким образом, на деле </w:t>
      </w:r>
      <w:r w:rsidRPr="00D50B20">
        <w:rPr>
          <w:rFonts w:ascii="Times New Roman" w:hAnsi="Times New Roman"/>
          <w:sz w:val="28"/>
          <w:szCs w:val="28"/>
        </w:rPr>
        <w:t xml:space="preserve">«Единая Россия» по большей части – это не доминирующая партия, а псевдопартийная структура, не имеющей собственной субъектности. Фактором, определяющим ее роль, явился переход России от режима электоральной (минималистской) демократии к режиму электорального </w:t>
      </w:r>
      <w:r w:rsidRPr="00D50B20">
        <w:rPr>
          <w:rFonts w:ascii="Times New Roman" w:hAnsi="Times New Roman"/>
          <w:sz w:val="28"/>
          <w:szCs w:val="28"/>
        </w:rPr>
        <w:lastRenderedPageBreak/>
        <w:t>авторитаризма</w:t>
      </w:r>
      <w:r w:rsidRPr="00710096">
        <w:rPr>
          <w:rStyle w:val="a6"/>
          <w:rFonts w:ascii="Times New Roman" w:hAnsi="Times New Roman"/>
          <w:sz w:val="28"/>
          <w:szCs w:val="28"/>
        </w:rPr>
        <w:footnoteReference w:id="106"/>
      </w:r>
      <w:r w:rsidRPr="00D50B20">
        <w:rPr>
          <w:rFonts w:ascii="Times New Roman" w:hAnsi="Times New Roman"/>
          <w:sz w:val="28"/>
          <w:szCs w:val="28"/>
        </w:rPr>
        <w:t xml:space="preserve"> и формирование пресловутой «вертикали власти». </w:t>
      </w:r>
      <w:r w:rsidRPr="00D50B20">
        <w:rPr>
          <w:rFonts w:ascii="Times New Roman" w:hAnsi="Times New Roman" w:cs="Times New Roman"/>
          <w:sz w:val="28"/>
          <w:szCs w:val="28"/>
        </w:rPr>
        <w:t>Часть ученых отмечают, что особенности российской партийной системы обусловлены уникальными традициями властных отношений, присущими только России</w:t>
      </w:r>
      <w:r>
        <w:rPr>
          <w:rStyle w:val="a6"/>
          <w:rFonts w:ascii="Times New Roman" w:hAnsi="Times New Roman" w:cs="Times New Roman"/>
          <w:sz w:val="28"/>
          <w:szCs w:val="28"/>
        </w:rPr>
        <w:footnoteReference w:id="107"/>
      </w:r>
      <w:r w:rsidRPr="00D50B20">
        <w:rPr>
          <w:rFonts w:ascii="Times New Roman" w:hAnsi="Times New Roman" w:cs="Times New Roman"/>
          <w:sz w:val="28"/>
          <w:szCs w:val="28"/>
        </w:rPr>
        <w:t>. Однако, по мнению Е.</w:t>
      </w:r>
      <w:r>
        <w:rPr>
          <w:rFonts w:ascii="Times New Roman" w:hAnsi="Times New Roman" w:cs="Times New Roman"/>
          <w:sz w:val="28"/>
          <w:szCs w:val="28"/>
        </w:rPr>
        <w:t>Ю.</w:t>
      </w:r>
      <w:r w:rsidRPr="00D50B20">
        <w:rPr>
          <w:rFonts w:ascii="Times New Roman" w:hAnsi="Times New Roman" w:cs="Times New Roman"/>
          <w:sz w:val="28"/>
          <w:szCs w:val="28"/>
        </w:rPr>
        <w:t xml:space="preserve"> Мелешкиной, подобная российская «исключительность» – это миф: «партийная политика России несет на себе отпечаток не только российского контекста… Ей присущи многие черты политических партий и партийных систем ряда стран, решавших или решающих сходные эволюционные задачи»</w:t>
      </w:r>
      <w:r w:rsidRPr="00710096">
        <w:rPr>
          <w:rStyle w:val="a6"/>
          <w:rFonts w:ascii="Times New Roman" w:hAnsi="Times New Roman" w:cs="Times New Roman"/>
          <w:sz w:val="28"/>
          <w:szCs w:val="28"/>
        </w:rPr>
        <w:footnoteReference w:id="108"/>
      </w:r>
      <w:r w:rsidRPr="00D50B20">
        <w:rPr>
          <w:rFonts w:ascii="Times New Roman" w:hAnsi="Times New Roman" w:cs="Times New Roman"/>
          <w:sz w:val="28"/>
          <w:szCs w:val="28"/>
        </w:rPr>
        <w:t xml:space="preserve">. </w:t>
      </w:r>
    </w:p>
    <w:p w:rsidR="00523841" w:rsidRPr="00F05D95" w:rsidRDefault="00523841" w:rsidP="00523841">
      <w:pPr>
        <w:spacing w:line="360" w:lineRule="auto"/>
        <w:ind w:firstLine="708"/>
        <w:jc w:val="both"/>
        <w:rPr>
          <w:rFonts w:ascii="Times New Roman" w:hAnsi="Times New Roman" w:cs="Times New Roman"/>
          <w:sz w:val="28"/>
        </w:rPr>
      </w:pPr>
      <w:r w:rsidRPr="00F05D95">
        <w:rPr>
          <w:rFonts w:ascii="Times New Roman" w:hAnsi="Times New Roman" w:cs="Times New Roman"/>
          <w:sz w:val="28"/>
        </w:rPr>
        <w:t>В последнее время в западной литературе разгорелась дискуссия, связанная с кризисом партийных процессов: отмечается снижение роли партий в политической жизни общества. Можем ли мы рассматривать политическую апатию в России как проявление мировой тенденции? В.</w:t>
      </w:r>
      <w:r>
        <w:rPr>
          <w:rFonts w:ascii="Times New Roman" w:hAnsi="Times New Roman" w:cs="Times New Roman"/>
          <w:sz w:val="28"/>
        </w:rPr>
        <w:t>Я.</w:t>
      </w:r>
      <w:r w:rsidRPr="00F05D95">
        <w:rPr>
          <w:rFonts w:ascii="Times New Roman" w:hAnsi="Times New Roman" w:cs="Times New Roman"/>
          <w:sz w:val="28"/>
        </w:rPr>
        <w:t xml:space="preserve"> Гельман, отвечая на этот вопрос, отмечает, что в России партийное строительство впало в состояние кризиса, даже не начавшись. Помимо этого, если в странах запада политическая дискуссия смещается с противостояния «левые – правые», то для России она по-прежнему актуальна</w:t>
      </w:r>
      <w:r w:rsidRPr="00F05D95">
        <w:rPr>
          <w:rStyle w:val="a6"/>
          <w:rFonts w:ascii="Times New Roman" w:hAnsi="Times New Roman" w:cs="Times New Roman"/>
          <w:sz w:val="28"/>
        </w:rPr>
        <w:footnoteReference w:id="109"/>
      </w:r>
      <w:r w:rsidRPr="00F05D95">
        <w:rPr>
          <w:rFonts w:ascii="Times New Roman" w:hAnsi="Times New Roman" w:cs="Times New Roman"/>
          <w:sz w:val="28"/>
        </w:rPr>
        <w:t>.</w:t>
      </w:r>
    </w:p>
    <w:p w:rsidR="00523841" w:rsidRDefault="00523841" w:rsidP="00523841">
      <w:pPr>
        <w:spacing w:line="360" w:lineRule="auto"/>
        <w:ind w:firstLine="708"/>
        <w:jc w:val="both"/>
        <w:rPr>
          <w:rFonts w:ascii="Times New Roman" w:hAnsi="Times New Roman" w:cs="Times New Roman"/>
          <w:sz w:val="28"/>
        </w:rPr>
      </w:pPr>
      <w:r w:rsidRPr="00F05D95">
        <w:rPr>
          <w:rFonts w:ascii="Times New Roman" w:hAnsi="Times New Roman" w:cs="Times New Roman"/>
          <w:sz w:val="28"/>
        </w:rPr>
        <w:t xml:space="preserve">Также необходимо учитывать специфику политической системы России. Специфическая модель президентско-парламентской формы правления ограничивает возможности партий. Состав правительства зависит от результата президентских выборов, а нет от партий, преодолевших проходной барьер. При этом президентские выборы носят непартийный характер: избиратель ориентируется на личность кандидата, партийная </w:t>
      </w:r>
      <w:r w:rsidRPr="00F05D95">
        <w:rPr>
          <w:rFonts w:ascii="Times New Roman" w:hAnsi="Times New Roman" w:cs="Times New Roman"/>
          <w:sz w:val="28"/>
        </w:rPr>
        <w:lastRenderedPageBreak/>
        <w:t>идентификация играет минимальную роль. Таким образом, партии не имеют реальной возможности серьезно повлиять на политический курс страны. К тому же традиции клиентелизма, доминирование неформальных институтов в российской политической жизни значительно ограничивают деятельность партий в России</w:t>
      </w:r>
      <w:r w:rsidRPr="00F05D95">
        <w:rPr>
          <w:rStyle w:val="a6"/>
          <w:rFonts w:ascii="Times New Roman" w:hAnsi="Times New Roman" w:cs="Times New Roman"/>
          <w:sz w:val="28"/>
        </w:rPr>
        <w:footnoteReference w:id="110"/>
      </w:r>
      <w:r w:rsidRPr="00F05D95">
        <w:rPr>
          <w:rFonts w:ascii="Times New Roman" w:hAnsi="Times New Roman" w:cs="Times New Roman"/>
          <w:sz w:val="28"/>
        </w:rPr>
        <w:t>.</w:t>
      </w:r>
    </w:p>
    <w:p w:rsidR="00523841" w:rsidRDefault="00523841" w:rsidP="00523841">
      <w:pPr>
        <w:spacing w:line="360" w:lineRule="auto"/>
        <w:ind w:firstLine="708"/>
        <w:jc w:val="both"/>
        <w:rPr>
          <w:rFonts w:ascii="Times New Roman" w:hAnsi="Times New Roman" w:cs="Times New Roman"/>
          <w:bCs/>
          <w:iCs/>
          <w:sz w:val="28"/>
        </w:rPr>
      </w:pPr>
      <w:r>
        <w:rPr>
          <w:rFonts w:ascii="Times New Roman" w:hAnsi="Times New Roman" w:cs="Times New Roman"/>
          <w:bCs/>
          <w:iCs/>
          <w:sz w:val="28"/>
        </w:rPr>
        <w:t>В первой главе были рассмотрены основные подходы к феномену политических партий, их классификации и типы, описаны партийные процессы в современной России. В целом, можно отметить неразработанность многих проблем, связанных с теорией партий. Это во многом является следствием отсутствия единой и общепризнанной теории. Непарламентские партии рассматриваются только в узком контексте: их функционирование во время электоральных циклов, роль региональных партий. В это же время дискуссии о сущностях и развитии партийной системы в недостаточной степени затрагивают такой серьезной вопрос как роль партийных идеологий в политической системе страны. Идеологиям непарламентских партий уделяли внимание лишь несколько  исследователей</w:t>
      </w:r>
      <w:r>
        <w:rPr>
          <w:rStyle w:val="a6"/>
          <w:rFonts w:ascii="Times New Roman" w:hAnsi="Times New Roman" w:cs="Times New Roman"/>
          <w:bCs/>
          <w:iCs/>
          <w:sz w:val="28"/>
        </w:rPr>
        <w:footnoteReference w:id="111"/>
      </w:r>
      <w:r>
        <w:rPr>
          <w:rFonts w:ascii="Times New Roman" w:hAnsi="Times New Roman" w:cs="Times New Roman"/>
          <w:bCs/>
          <w:iCs/>
          <w:sz w:val="28"/>
        </w:rPr>
        <w:t xml:space="preserve">. В связи с этим представляется необходимым комплексно изучить роль идеологического фактора в развитии российских непарламентских партий. </w:t>
      </w:r>
    </w:p>
    <w:p w:rsidR="00E00387" w:rsidRPr="00D50B20" w:rsidRDefault="00E00387" w:rsidP="00D50B20">
      <w:pPr>
        <w:spacing w:line="360" w:lineRule="auto"/>
        <w:ind w:firstLine="708"/>
        <w:jc w:val="both"/>
        <w:rPr>
          <w:rFonts w:ascii="Times New Roman" w:hAnsi="Times New Roman"/>
          <w:sz w:val="28"/>
          <w:szCs w:val="28"/>
        </w:rPr>
      </w:pPr>
    </w:p>
    <w:p w:rsidR="004C0058" w:rsidRDefault="004C0058">
      <w:pPr>
        <w:rPr>
          <w:rFonts w:ascii="Times New Roman" w:eastAsiaTheme="majorEastAsia" w:hAnsi="Times New Roman" w:cs="Times New Roman"/>
          <w:b/>
          <w:bCs/>
          <w:sz w:val="28"/>
          <w:szCs w:val="28"/>
        </w:rPr>
      </w:pPr>
      <w:r>
        <w:rPr>
          <w:rFonts w:ascii="Times New Roman" w:hAnsi="Times New Roman" w:cs="Times New Roman"/>
        </w:rPr>
        <w:br w:type="page"/>
      </w:r>
    </w:p>
    <w:p w:rsidR="00D50B20" w:rsidRPr="0008773F" w:rsidRDefault="00D50B20" w:rsidP="0008773F">
      <w:pPr>
        <w:pStyle w:val="1"/>
        <w:spacing w:line="360" w:lineRule="auto"/>
        <w:jc w:val="center"/>
        <w:rPr>
          <w:rFonts w:ascii="Times New Roman" w:hAnsi="Times New Roman" w:cs="Times New Roman"/>
          <w:color w:val="auto"/>
        </w:rPr>
      </w:pPr>
      <w:bookmarkStart w:id="8" w:name="_Toc483905412"/>
      <w:r w:rsidRPr="0008773F">
        <w:rPr>
          <w:rFonts w:ascii="Times New Roman" w:hAnsi="Times New Roman" w:cs="Times New Roman"/>
          <w:color w:val="auto"/>
        </w:rPr>
        <w:lastRenderedPageBreak/>
        <w:t xml:space="preserve">ГЛАВА 2. </w:t>
      </w:r>
      <w:r w:rsidR="00D019E8">
        <w:rPr>
          <w:rFonts w:ascii="Times New Roman" w:hAnsi="Times New Roman" w:cs="Times New Roman"/>
          <w:color w:val="auto"/>
        </w:rPr>
        <w:t>ТЕОРЕТИЧЕСКИЕ АСПЕКТЫ ИЗУЧЕНИЯ ФЕНОМЕНА НЕСИСТЕМНОЙ ОППОЗИЦИИ</w:t>
      </w:r>
      <w:bookmarkEnd w:id="8"/>
    </w:p>
    <w:p w:rsidR="0008773F" w:rsidRPr="00D019E8" w:rsidRDefault="0008773F" w:rsidP="0008773F">
      <w:pPr>
        <w:pStyle w:val="2"/>
        <w:spacing w:line="360" w:lineRule="auto"/>
        <w:jc w:val="center"/>
        <w:rPr>
          <w:rStyle w:val="20"/>
          <w:rFonts w:ascii="Times New Roman" w:hAnsi="Times New Roman" w:cs="Times New Roman"/>
          <w:b/>
          <w:color w:val="auto"/>
          <w:sz w:val="28"/>
          <w:szCs w:val="28"/>
        </w:rPr>
      </w:pPr>
      <w:bookmarkStart w:id="9" w:name="_Toc483905413"/>
      <w:r w:rsidRPr="0008773F">
        <w:rPr>
          <w:rFonts w:ascii="Times New Roman" w:hAnsi="Times New Roman" w:cs="Times New Roman"/>
          <w:b w:val="0"/>
          <w:color w:val="auto"/>
          <w:sz w:val="28"/>
          <w:szCs w:val="28"/>
        </w:rPr>
        <w:t>2.1.</w:t>
      </w:r>
      <w:r w:rsidR="00D019E8">
        <w:rPr>
          <w:rFonts w:ascii="Times New Roman" w:hAnsi="Times New Roman" w:cs="Times New Roman"/>
          <w:b w:val="0"/>
          <w:color w:val="auto"/>
          <w:sz w:val="28"/>
          <w:szCs w:val="28"/>
        </w:rPr>
        <w:t xml:space="preserve"> </w:t>
      </w:r>
      <w:r w:rsidR="009A42D6">
        <w:rPr>
          <w:rFonts w:ascii="Times New Roman" w:hAnsi="Times New Roman" w:cs="Times New Roman"/>
          <w:b w:val="0"/>
          <w:color w:val="auto"/>
          <w:sz w:val="28"/>
          <w:szCs w:val="28"/>
        </w:rPr>
        <w:t>Подходы к определению</w:t>
      </w:r>
      <w:r w:rsidR="00D019E8">
        <w:rPr>
          <w:rFonts w:ascii="Times New Roman" w:hAnsi="Times New Roman" w:cs="Times New Roman"/>
          <w:b w:val="0"/>
          <w:color w:val="auto"/>
          <w:sz w:val="28"/>
          <w:szCs w:val="28"/>
        </w:rPr>
        <w:t xml:space="preserve"> феномена несистемной оппозиции</w:t>
      </w:r>
      <w:bookmarkEnd w:id="9"/>
    </w:p>
    <w:p w:rsidR="0008773F" w:rsidRDefault="0008773F" w:rsidP="0008773F">
      <w:pPr>
        <w:spacing w:line="360" w:lineRule="auto"/>
        <w:ind w:firstLine="708"/>
        <w:jc w:val="both"/>
        <w:rPr>
          <w:rFonts w:ascii="Times New Roman" w:hAnsi="Times New Roman" w:cs="Times New Roman"/>
          <w:sz w:val="28"/>
        </w:rPr>
      </w:pPr>
      <w:r w:rsidRPr="0008773F">
        <w:rPr>
          <w:rFonts w:ascii="Times New Roman" w:hAnsi="Times New Roman" w:cs="Times New Roman"/>
          <w:sz w:val="28"/>
          <w:szCs w:val="28"/>
        </w:rPr>
        <w:t>Политическая оппозиция играет важную роль в любом демократическом о</w:t>
      </w:r>
      <w:r w:rsidR="005F2A1D">
        <w:rPr>
          <w:rFonts w:ascii="Times New Roman" w:hAnsi="Times New Roman" w:cs="Times New Roman"/>
          <w:sz w:val="28"/>
          <w:szCs w:val="28"/>
        </w:rPr>
        <w:t>бществе или в обществе, стремяще</w:t>
      </w:r>
      <w:r w:rsidRPr="0008773F">
        <w:rPr>
          <w:rFonts w:ascii="Times New Roman" w:hAnsi="Times New Roman" w:cs="Times New Roman"/>
          <w:sz w:val="28"/>
          <w:szCs w:val="28"/>
        </w:rPr>
        <w:t xml:space="preserve">мся к демократии. </w:t>
      </w:r>
      <w:r w:rsidR="00B4778E">
        <w:rPr>
          <w:rFonts w:ascii="Times New Roman" w:hAnsi="Times New Roman" w:cs="Times New Roman"/>
          <w:sz w:val="28"/>
        </w:rPr>
        <w:t xml:space="preserve">Понятие политической </w:t>
      </w:r>
      <w:r w:rsidR="00FA6AD0">
        <w:rPr>
          <w:rFonts w:ascii="Times New Roman" w:hAnsi="Times New Roman" w:cs="Times New Roman"/>
          <w:sz w:val="28"/>
        </w:rPr>
        <w:t>оп</w:t>
      </w:r>
      <w:r w:rsidR="00B4778E">
        <w:rPr>
          <w:rFonts w:ascii="Times New Roman" w:hAnsi="Times New Roman" w:cs="Times New Roman"/>
          <w:sz w:val="28"/>
        </w:rPr>
        <w:t>позиции в целом является устоявшимся. Под ней подразумевается «п</w:t>
      </w:r>
      <w:r w:rsidR="00B4778E" w:rsidRPr="00B4778E">
        <w:rPr>
          <w:rFonts w:ascii="Times New Roman" w:hAnsi="Times New Roman" w:cs="Times New Roman"/>
          <w:sz w:val="28"/>
        </w:rPr>
        <w:t>олитический институт, имеющий своей целью выражение интересов и ценностей, не представленных в деятельности правящего режима</w:t>
      </w:r>
      <w:r w:rsidR="00B4778E">
        <w:rPr>
          <w:rFonts w:ascii="Times New Roman" w:hAnsi="Times New Roman" w:cs="Times New Roman"/>
          <w:sz w:val="28"/>
        </w:rPr>
        <w:t>»</w:t>
      </w:r>
      <w:r w:rsidR="00B4778E">
        <w:rPr>
          <w:rStyle w:val="a6"/>
          <w:rFonts w:ascii="Times New Roman" w:hAnsi="Times New Roman" w:cs="Times New Roman"/>
          <w:sz w:val="28"/>
        </w:rPr>
        <w:footnoteReference w:id="112"/>
      </w:r>
      <w:r w:rsidR="00B4778E">
        <w:rPr>
          <w:rFonts w:ascii="Times New Roman" w:hAnsi="Times New Roman" w:cs="Times New Roman"/>
          <w:sz w:val="28"/>
        </w:rPr>
        <w:t>. При этом с опреде</w:t>
      </w:r>
      <w:r w:rsidR="00196379">
        <w:rPr>
          <w:rFonts w:ascii="Times New Roman" w:hAnsi="Times New Roman" w:cs="Times New Roman"/>
          <w:sz w:val="28"/>
        </w:rPr>
        <w:t>лениями типов оппозиции возника</w:t>
      </w:r>
      <w:r w:rsidR="00FA6AD0">
        <w:rPr>
          <w:rFonts w:ascii="Times New Roman" w:hAnsi="Times New Roman" w:cs="Times New Roman"/>
          <w:sz w:val="28"/>
        </w:rPr>
        <w:t>ют методологические трудности</w:t>
      </w:r>
      <w:r w:rsidR="00B4778E">
        <w:rPr>
          <w:rFonts w:ascii="Times New Roman" w:hAnsi="Times New Roman" w:cs="Times New Roman"/>
          <w:sz w:val="28"/>
        </w:rPr>
        <w:t xml:space="preserve">. Критериями </w:t>
      </w:r>
      <w:r w:rsidR="00B4778E" w:rsidRPr="0008773F">
        <w:rPr>
          <w:rFonts w:ascii="Times New Roman" w:hAnsi="Times New Roman" w:cs="Times New Roman"/>
          <w:sz w:val="28"/>
        </w:rPr>
        <w:t>могут выступать степень участия в политике (системная и несистемная), правовой статус (легальная и нелегальная), форма деятельности (открытая и закрытая).</w:t>
      </w:r>
    </w:p>
    <w:p w:rsidR="0008773F" w:rsidRPr="0008773F" w:rsidRDefault="0008773F" w:rsidP="0008773F">
      <w:pPr>
        <w:spacing w:line="360" w:lineRule="auto"/>
        <w:ind w:firstLine="708"/>
        <w:jc w:val="both"/>
        <w:rPr>
          <w:rFonts w:ascii="Times New Roman" w:hAnsi="Times New Roman" w:cs="Times New Roman"/>
          <w:sz w:val="28"/>
        </w:rPr>
      </w:pPr>
      <w:r w:rsidRPr="0008773F">
        <w:rPr>
          <w:rFonts w:ascii="Times New Roman" w:hAnsi="Times New Roman" w:cs="Times New Roman"/>
          <w:sz w:val="28"/>
        </w:rPr>
        <w:t>Роберт Даль определяет оппозицию как некий субъект, который противостоит правительственному курсу. Он выделяет неструктурную, ограниченно-структурную и структурную</w:t>
      </w:r>
      <w:r w:rsidR="005F2A1D">
        <w:rPr>
          <w:rFonts w:ascii="Times New Roman" w:hAnsi="Times New Roman" w:cs="Times New Roman"/>
          <w:sz w:val="28"/>
        </w:rPr>
        <w:t xml:space="preserve"> оппозицию</w:t>
      </w:r>
      <w:r w:rsidRPr="0008773F">
        <w:rPr>
          <w:rFonts w:ascii="Times New Roman" w:hAnsi="Times New Roman" w:cs="Times New Roman"/>
          <w:sz w:val="28"/>
        </w:rPr>
        <w:t xml:space="preserve">. В качестве критерия выступает отношение оппозиции к действующей власти. При неструктурной </w:t>
      </w:r>
      <w:r>
        <w:rPr>
          <w:rFonts w:ascii="Times New Roman" w:hAnsi="Times New Roman" w:cs="Times New Roman"/>
          <w:sz w:val="28"/>
        </w:rPr>
        <w:t xml:space="preserve">оппозиции </w:t>
      </w:r>
      <w:r w:rsidRPr="0008773F">
        <w:rPr>
          <w:rFonts w:ascii="Times New Roman" w:hAnsi="Times New Roman" w:cs="Times New Roman"/>
          <w:sz w:val="28"/>
        </w:rPr>
        <w:t>субъекты принимают политический режим и систему, при ограничено-структурной – соглас</w:t>
      </w:r>
      <w:r>
        <w:rPr>
          <w:rFonts w:ascii="Times New Roman" w:hAnsi="Times New Roman" w:cs="Times New Roman"/>
          <w:sz w:val="28"/>
        </w:rPr>
        <w:t>ны лишь с отдельными аспектами. С</w:t>
      </w:r>
      <w:r w:rsidRPr="0008773F">
        <w:rPr>
          <w:rFonts w:ascii="Times New Roman" w:hAnsi="Times New Roman" w:cs="Times New Roman"/>
          <w:sz w:val="28"/>
        </w:rPr>
        <w:t>труктурная оппозиция является аналогом несистемной, при которой субъекты полностью отвергают существующую власть</w:t>
      </w:r>
      <w:r w:rsidRPr="0008773F">
        <w:rPr>
          <w:rFonts w:ascii="Times New Roman" w:hAnsi="Times New Roman" w:cs="Times New Roman"/>
          <w:sz w:val="28"/>
          <w:vertAlign w:val="superscript"/>
        </w:rPr>
        <w:footnoteReference w:id="113"/>
      </w:r>
      <w:r w:rsidR="00B4778E">
        <w:rPr>
          <w:rFonts w:ascii="Times New Roman" w:hAnsi="Times New Roman" w:cs="Times New Roman"/>
          <w:sz w:val="28"/>
        </w:rPr>
        <w:t>.</w:t>
      </w:r>
      <w:r w:rsidRPr="0008773F">
        <w:rPr>
          <w:rFonts w:ascii="Times New Roman" w:hAnsi="Times New Roman" w:cs="Times New Roman"/>
          <w:sz w:val="28"/>
        </w:rPr>
        <w:t xml:space="preserve"> В.</w:t>
      </w:r>
      <w:r w:rsidR="00D65479">
        <w:rPr>
          <w:rFonts w:ascii="Times New Roman" w:hAnsi="Times New Roman" w:cs="Times New Roman"/>
          <w:sz w:val="28"/>
        </w:rPr>
        <w:t>Я.</w:t>
      </w:r>
      <w:r w:rsidRPr="0008773F">
        <w:rPr>
          <w:rFonts w:ascii="Times New Roman" w:hAnsi="Times New Roman" w:cs="Times New Roman"/>
          <w:sz w:val="28"/>
        </w:rPr>
        <w:t xml:space="preserve"> Гельман использует понятие «принципиальной» оппозиции, нацеленной на захват и сосредоточение всей власти в своих руках (обычно с целью радикальных преобразований политической систем</w:t>
      </w:r>
      <w:r w:rsidR="00CA64C5">
        <w:rPr>
          <w:rFonts w:ascii="Times New Roman" w:hAnsi="Times New Roman" w:cs="Times New Roman"/>
          <w:sz w:val="28"/>
        </w:rPr>
        <w:t>ы)</w:t>
      </w:r>
      <w:r w:rsidRPr="0008773F">
        <w:rPr>
          <w:rFonts w:ascii="Times New Roman" w:hAnsi="Times New Roman" w:cs="Times New Roman"/>
          <w:sz w:val="28"/>
          <w:vertAlign w:val="superscript"/>
        </w:rPr>
        <w:footnoteReference w:id="114"/>
      </w:r>
      <w:r w:rsidR="00B4778E">
        <w:rPr>
          <w:rFonts w:ascii="Times New Roman" w:hAnsi="Times New Roman" w:cs="Times New Roman"/>
          <w:sz w:val="28"/>
        </w:rPr>
        <w:t>.</w:t>
      </w:r>
    </w:p>
    <w:p w:rsidR="0008773F" w:rsidRDefault="0008773F" w:rsidP="0008773F">
      <w:pPr>
        <w:spacing w:line="360" w:lineRule="auto"/>
        <w:ind w:firstLine="708"/>
        <w:jc w:val="both"/>
        <w:rPr>
          <w:rFonts w:ascii="Times New Roman" w:hAnsi="Times New Roman" w:cs="Times New Roman"/>
          <w:sz w:val="28"/>
        </w:rPr>
      </w:pPr>
      <w:r w:rsidRPr="0008773F">
        <w:rPr>
          <w:rFonts w:ascii="Times New Roman" w:hAnsi="Times New Roman" w:cs="Times New Roman"/>
          <w:sz w:val="28"/>
        </w:rPr>
        <w:t xml:space="preserve">Как правило, </w:t>
      </w:r>
      <w:r w:rsidR="005F2A1D">
        <w:rPr>
          <w:rFonts w:ascii="Times New Roman" w:hAnsi="Times New Roman" w:cs="Times New Roman"/>
          <w:sz w:val="28"/>
        </w:rPr>
        <w:t xml:space="preserve">в </w:t>
      </w:r>
      <w:r w:rsidRPr="0008773F">
        <w:rPr>
          <w:rFonts w:ascii="Times New Roman" w:hAnsi="Times New Roman" w:cs="Times New Roman"/>
          <w:sz w:val="28"/>
        </w:rPr>
        <w:t>последние десятилетия большинство отечественных исследователей используют понятия «сист</w:t>
      </w:r>
      <w:r w:rsidR="00D0120F">
        <w:rPr>
          <w:rFonts w:ascii="Times New Roman" w:hAnsi="Times New Roman" w:cs="Times New Roman"/>
          <w:sz w:val="28"/>
        </w:rPr>
        <w:t xml:space="preserve">емной» и «несистемной» </w:t>
      </w:r>
      <w:r w:rsidR="00D0120F">
        <w:rPr>
          <w:rFonts w:ascii="Times New Roman" w:hAnsi="Times New Roman" w:cs="Times New Roman"/>
          <w:sz w:val="28"/>
        </w:rPr>
        <w:lastRenderedPageBreak/>
        <w:t>оппозиций</w:t>
      </w:r>
      <w:r w:rsidRPr="0008773F">
        <w:rPr>
          <w:rFonts w:ascii="Times New Roman" w:hAnsi="Times New Roman" w:cs="Times New Roman"/>
          <w:sz w:val="28"/>
        </w:rPr>
        <w:t xml:space="preserve">. Несистемная оппозиция довольно часто </w:t>
      </w:r>
      <w:r w:rsidR="00C46680">
        <w:rPr>
          <w:rFonts w:ascii="Times New Roman" w:hAnsi="Times New Roman" w:cs="Times New Roman"/>
          <w:sz w:val="28"/>
        </w:rPr>
        <w:t>характеризуется как политическое образование, полностью отрицающее</w:t>
      </w:r>
      <w:r w:rsidRPr="0008773F">
        <w:rPr>
          <w:rFonts w:ascii="Times New Roman" w:hAnsi="Times New Roman" w:cs="Times New Roman"/>
          <w:sz w:val="28"/>
        </w:rPr>
        <w:t xml:space="preserve"> существующий легальный порядок. </w:t>
      </w:r>
      <w:r w:rsidR="008879FC">
        <w:rPr>
          <w:rFonts w:ascii="Times New Roman" w:hAnsi="Times New Roman" w:cs="Times New Roman"/>
          <w:sz w:val="28"/>
        </w:rPr>
        <w:t>В более обыденном смысле системную и несистемную оппозицию выделяют по критерию наличия у нее регистрации в качестве политической партии</w:t>
      </w:r>
      <w:r w:rsidR="008879FC">
        <w:rPr>
          <w:rStyle w:val="a6"/>
          <w:rFonts w:ascii="Times New Roman" w:hAnsi="Times New Roman" w:cs="Times New Roman"/>
          <w:sz w:val="28"/>
        </w:rPr>
        <w:footnoteReference w:id="115"/>
      </w:r>
      <w:r w:rsidR="008879FC">
        <w:rPr>
          <w:rFonts w:ascii="Times New Roman" w:hAnsi="Times New Roman" w:cs="Times New Roman"/>
          <w:sz w:val="28"/>
        </w:rPr>
        <w:t xml:space="preserve">. </w:t>
      </w:r>
      <w:r w:rsidRPr="0008773F">
        <w:rPr>
          <w:rFonts w:ascii="Times New Roman" w:hAnsi="Times New Roman" w:cs="Times New Roman"/>
          <w:sz w:val="28"/>
        </w:rPr>
        <w:t>К несистемной оппозиции также применяется термин «внесистемной»</w:t>
      </w:r>
      <w:r w:rsidRPr="0008773F">
        <w:rPr>
          <w:rFonts w:ascii="Times New Roman" w:hAnsi="Times New Roman" w:cs="Times New Roman"/>
          <w:sz w:val="28"/>
          <w:vertAlign w:val="superscript"/>
        </w:rPr>
        <w:footnoteReference w:id="116"/>
      </w:r>
      <w:r w:rsidR="00B4778E">
        <w:rPr>
          <w:rFonts w:ascii="Times New Roman" w:hAnsi="Times New Roman" w:cs="Times New Roman"/>
          <w:sz w:val="28"/>
        </w:rPr>
        <w:t>.</w:t>
      </w:r>
      <w:r w:rsidRPr="0008773F">
        <w:rPr>
          <w:rFonts w:ascii="Times New Roman" w:hAnsi="Times New Roman" w:cs="Times New Roman"/>
          <w:sz w:val="28"/>
        </w:rPr>
        <w:t xml:space="preserve"> Такое определение предполагает, что оппозиция находится вне существующей системы, никак с ней не взаимодействуя. </w:t>
      </w:r>
      <w:r w:rsidR="00D019E8">
        <w:rPr>
          <w:rFonts w:ascii="Times New Roman" w:hAnsi="Times New Roman" w:cs="Times New Roman"/>
          <w:sz w:val="28"/>
        </w:rPr>
        <w:t>При этом неясно: внесистемная оппозиция просто не имеет возможности быть представленной в «системе» или же</w:t>
      </w:r>
      <w:r w:rsidR="00FA6AD0">
        <w:rPr>
          <w:rFonts w:ascii="Times New Roman" w:hAnsi="Times New Roman" w:cs="Times New Roman"/>
          <w:sz w:val="28"/>
        </w:rPr>
        <w:t xml:space="preserve"> противопоставляет себя ей.</w:t>
      </w:r>
      <w:r w:rsidR="005F2A1D">
        <w:rPr>
          <w:rFonts w:ascii="Times New Roman" w:hAnsi="Times New Roman" w:cs="Times New Roman"/>
          <w:sz w:val="28"/>
        </w:rPr>
        <w:t xml:space="preserve"> Р</w:t>
      </w:r>
      <w:r w:rsidR="008879FC">
        <w:rPr>
          <w:rFonts w:ascii="Times New Roman" w:hAnsi="Times New Roman" w:cs="Times New Roman"/>
          <w:sz w:val="28"/>
        </w:rPr>
        <w:t>яд ученых разделяют понятия «несистемной» и «внесистемной»</w:t>
      </w:r>
      <w:r w:rsidR="00D0120F">
        <w:rPr>
          <w:rFonts w:ascii="Times New Roman" w:hAnsi="Times New Roman" w:cs="Times New Roman"/>
          <w:sz w:val="28"/>
        </w:rPr>
        <w:t xml:space="preserve"> оппозиции</w:t>
      </w:r>
      <w:r w:rsidR="008879FC">
        <w:rPr>
          <w:rFonts w:ascii="Times New Roman" w:hAnsi="Times New Roman" w:cs="Times New Roman"/>
          <w:sz w:val="28"/>
        </w:rPr>
        <w:t xml:space="preserve">. К последней </w:t>
      </w:r>
      <w:r w:rsidR="008818C6">
        <w:rPr>
          <w:rFonts w:ascii="Times New Roman" w:hAnsi="Times New Roman" w:cs="Times New Roman"/>
          <w:sz w:val="28"/>
        </w:rPr>
        <w:t>Ю.Е. Волков относи</w:t>
      </w:r>
      <w:r w:rsidR="008879FC">
        <w:rPr>
          <w:rFonts w:ascii="Times New Roman" w:hAnsi="Times New Roman" w:cs="Times New Roman"/>
          <w:sz w:val="28"/>
        </w:rPr>
        <w:t xml:space="preserve">т </w:t>
      </w:r>
      <w:r w:rsidR="008818C6">
        <w:rPr>
          <w:rFonts w:ascii="Times New Roman" w:hAnsi="Times New Roman" w:cs="Times New Roman"/>
          <w:sz w:val="28"/>
        </w:rPr>
        <w:t xml:space="preserve">группы </w:t>
      </w:r>
      <w:r w:rsidR="008818C6" w:rsidRPr="008818C6">
        <w:rPr>
          <w:rFonts w:ascii="Times New Roman" w:hAnsi="Times New Roman" w:cs="Times New Roman"/>
          <w:sz w:val="28"/>
        </w:rPr>
        <w:t>экстремистского и радикального толка, которые «являются внесистемными явлениями по отношению к обществу как метасистеме, имеющей высшие нравственные ценности, и поэтому требующими соответствующего к себе отношения»</w:t>
      </w:r>
      <w:r w:rsidR="008818C6">
        <w:rPr>
          <w:rStyle w:val="a6"/>
          <w:rFonts w:ascii="Times New Roman" w:hAnsi="Times New Roman" w:cs="Times New Roman"/>
          <w:sz w:val="28"/>
        </w:rPr>
        <w:footnoteReference w:id="117"/>
      </w:r>
      <w:r w:rsidR="008818C6" w:rsidRPr="008818C6">
        <w:rPr>
          <w:rFonts w:ascii="Times New Roman" w:hAnsi="Times New Roman" w:cs="Times New Roman"/>
          <w:sz w:val="28"/>
        </w:rPr>
        <w:t>.</w:t>
      </w:r>
      <w:r w:rsidR="008879FC">
        <w:rPr>
          <w:rFonts w:ascii="Times New Roman" w:hAnsi="Times New Roman" w:cs="Times New Roman"/>
          <w:sz w:val="28"/>
        </w:rPr>
        <w:t xml:space="preserve"> </w:t>
      </w:r>
      <w:r w:rsidR="008818C6">
        <w:rPr>
          <w:rFonts w:ascii="Times New Roman" w:hAnsi="Times New Roman" w:cs="Times New Roman"/>
          <w:sz w:val="28"/>
        </w:rPr>
        <w:t xml:space="preserve">К несистемной </w:t>
      </w:r>
      <w:r w:rsidR="005F2A1D">
        <w:rPr>
          <w:rFonts w:ascii="Times New Roman" w:hAnsi="Times New Roman" w:cs="Times New Roman"/>
          <w:sz w:val="28"/>
        </w:rPr>
        <w:t xml:space="preserve">оппозиции </w:t>
      </w:r>
      <w:r w:rsidR="008818C6">
        <w:rPr>
          <w:rFonts w:ascii="Times New Roman" w:hAnsi="Times New Roman" w:cs="Times New Roman"/>
          <w:sz w:val="28"/>
        </w:rPr>
        <w:t>автор относит партии и организации, не представленные в законодательных органах власти, не носящие экстремистского характера, но противопоставляющие себя господствующей политическо</w:t>
      </w:r>
      <w:r w:rsidR="00D0120F">
        <w:rPr>
          <w:rFonts w:ascii="Times New Roman" w:hAnsi="Times New Roman" w:cs="Times New Roman"/>
          <w:sz w:val="28"/>
        </w:rPr>
        <w:t>й власти</w:t>
      </w:r>
      <w:r w:rsidR="008818C6">
        <w:rPr>
          <w:rFonts w:ascii="Times New Roman" w:hAnsi="Times New Roman" w:cs="Times New Roman"/>
          <w:sz w:val="28"/>
        </w:rPr>
        <w:t>.</w:t>
      </w:r>
      <w:r w:rsidR="00D0120F">
        <w:rPr>
          <w:rFonts w:ascii="Times New Roman" w:hAnsi="Times New Roman" w:cs="Times New Roman"/>
          <w:sz w:val="28"/>
        </w:rPr>
        <w:t xml:space="preserve"> Н.П. Медведев и А.В. Борисенко трактуют несистемную оппозицию более радикально: «</w:t>
      </w:r>
      <w:r w:rsidR="00D0120F" w:rsidRPr="00D0120F">
        <w:rPr>
          <w:rFonts w:ascii="Times New Roman" w:hAnsi="Times New Roman" w:cs="Times New Roman"/>
          <w:sz w:val="28"/>
        </w:rPr>
        <w:t>несистемную оппозицию отличает жесткое противоборство с действующей властью, направленное на использование не всегда законных методов ведения политической борьбы»</w:t>
      </w:r>
      <w:r w:rsidR="00D0120F">
        <w:rPr>
          <w:rStyle w:val="a6"/>
          <w:rFonts w:ascii="Times New Roman" w:hAnsi="Times New Roman" w:cs="Times New Roman"/>
          <w:sz w:val="28"/>
        </w:rPr>
        <w:footnoteReference w:id="118"/>
      </w:r>
      <w:r w:rsidR="00D0120F">
        <w:rPr>
          <w:rFonts w:ascii="Times New Roman" w:hAnsi="Times New Roman" w:cs="Times New Roman"/>
          <w:sz w:val="28"/>
        </w:rPr>
        <w:t>.</w:t>
      </w:r>
    </w:p>
    <w:p w:rsidR="0008773F" w:rsidRPr="0008773F" w:rsidRDefault="0008773F" w:rsidP="00D019E8">
      <w:pPr>
        <w:spacing w:line="360" w:lineRule="auto"/>
        <w:ind w:firstLine="708"/>
        <w:jc w:val="both"/>
        <w:rPr>
          <w:rFonts w:ascii="Times New Roman" w:hAnsi="Times New Roman" w:cs="Times New Roman"/>
          <w:sz w:val="28"/>
        </w:rPr>
      </w:pPr>
      <w:r w:rsidRPr="0008773F">
        <w:rPr>
          <w:rFonts w:ascii="Times New Roman" w:hAnsi="Times New Roman" w:cs="Times New Roman"/>
          <w:sz w:val="28"/>
        </w:rPr>
        <w:t xml:space="preserve">Впервые особый вид оппозиции описал итальяно-американский социолог Джованни Сартори. Он назвал его «антисистемным», что по определению социолога относится к политическим партиям, имеющим </w:t>
      </w:r>
      <w:r w:rsidRPr="0008773F">
        <w:rPr>
          <w:rFonts w:ascii="Times New Roman" w:hAnsi="Times New Roman" w:cs="Times New Roman"/>
          <w:sz w:val="28"/>
        </w:rPr>
        <w:lastRenderedPageBreak/>
        <w:t>идеологию, противоположную господствующей в данной политической системе. Главный критерий отличия антисистемной оппозиции от других ее видов – это максимальная идеологическая дистанция с существующей властью, а не методы политической борьбы. Сартори приводит в качестве примера коммунистические и фашистские партии при демократической системе. Антисистемная оппозиция не обязательно р</w:t>
      </w:r>
      <w:r w:rsidR="00C46680">
        <w:rPr>
          <w:rFonts w:ascii="Times New Roman" w:hAnsi="Times New Roman" w:cs="Times New Roman"/>
          <w:sz w:val="28"/>
        </w:rPr>
        <w:t>адикальна, ее антисистемность проявляется в</w:t>
      </w:r>
      <w:r w:rsidR="006F3EE5">
        <w:rPr>
          <w:rFonts w:ascii="Times New Roman" w:hAnsi="Times New Roman" w:cs="Times New Roman"/>
          <w:sz w:val="28"/>
        </w:rPr>
        <w:t xml:space="preserve"> неприятии существующего политического порядка</w:t>
      </w:r>
      <w:r w:rsidRPr="0008773F">
        <w:rPr>
          <w:rFonts w:ascii="Times New Roman" w:hAnsi="Times New Roman" w:cs="Times New Roman"/>
          <w:sz w:val="28"/>
          <w:vertAlign w:val="superscript"/>
        </w:rPr>
        <w:footnoteReference w:id="119"/>
      </w:r>
      <w:r w:rsidR="00B4778E">
        <w:rPr>
          <w:rFonts w:ascii="Times New Roman" w:hAnsi="Times New Roman" w:cs="Times New Roman"/>
          <w:sz w:val="28"/>
        </w:rPr>
        <w:t>.</w:t>
      </w:r>
      <w:r w:rsidRPr="0008773F">
        <w:rPr>
          <w:rFonts w:ascii="Times New Roman" w:hAnsi="Times New Roman" w:cs="Times New Roman"/>
          <w:sz w:val="28"/>
        </w:rPr>
        <w:t xml:space="preserve"> Современная западная наука до сих пор использует введенный Сартори термин «антисистемности», игнорируя такие категории как «неси</w:t>
      </w:r>
      <w:r w:rsidR="00C46680">
        <w:rPr>
          <w:rFonts w:ascii="Times New Roman" w:hAnsi="Times New Roman" w:cs="Times New Roman"/>
          <w:sz w:val="28"/>
        </w:rPr>
        <w:t>стемность» или «внесистемность»</w:t>
      </w:r>
      <w:r w:rsidRPr="0008773F">
        <w:rPr>
          <w:rFonts w:ascii="Times New Roman" w:hAnsi="Times New Roman" w:cs="Times New Roman"/>
          <w:sz w:val="28"/>
          <w:vertAlign w:val="superscript"/>
        </w:rPr>
        <w:footnoteReference w:id="120"/>
      </w:r>
      <w:r w:rsidR="00B4778E">
        <w:rPr>
          <w:rFonts w:ascii="Times New Roman" w:hAnsi="Times New Roman" w:cs="Times New Roman"/>
          <w:sz w:val="28"/>
        </w:rPr>
        <w:t>.</w:t>
      </w:r>
    </w:p>
    <w:p w:rsidR="0008773F" w:rsidRPr="0008773F" w:rsidRDefault="0008773F" w:rsidP="006F3EE5">
      <w:pPr>
        <w:spacing w:line="360" w:lineRule="auto"/>
        <w:ind w:firstLine="708"/>
        <w:jc w:val="both"/>
        <w:rPr>
          <w:rFonts w:ascii="Times New Roman" w:hAnsi="Times New Roman" w:cs="Times New Roman"/>
          <w:sz w:val="28"/>
        </w:rPr>
      </w:pPr>
      <w:r w:rsidRPr="0008773F">
        <w:rPr>
          <w:rFonts w:ascii="Times New Roman" w:hAnsi="Times New Roman" w:cs="Times New Roman"/>
          <w:sz w:val="28"/>
        </w:rPr>
        <w:t xml:space="preserve">Само название несистемной оппозиции характеризует ее как оппонента некой системе. Системный подход описывает политическую действительность как сложный комплекс взаимодействий субъектов и институтов политика на «входе» и «выходе» политической системы. Таким образом, политическая система – это комплекс элементов в их взаимосвязи. </w:t>
      </w:r>
      <w:r w:rsidR="006F3EE5">
        <w:rPr>
          <w:rFonts w:ascii="Times New Roman" w:hAnsi="Times New Roman" w:cs="Times New Roman"/>
          <w:sz w:val="28"/>
        </w:rPr>
        <w:t>Т</w:t>
      </w:r>
      <w:r w:rsidRPr="0008773F">
        <w:rPr>
          <w:rFonts w:ascii="Times New Roman" w:hAnsi="Times New Roman" w:cs="Times New Roman"/>
          <w:sz w:val="28"/>
        </w:rPr>
        <w:t xml:space="preserve">акой системой может быть все, что угодно: в широком смысле – </w:t>
      </w:r>
      <w:r w:rsidR="00C46680">
        <w:rPr>
          <w:rFonts w:ascii="Times New Roman" w:hAnsi="Times New Roman" w:cs="Times New Roman"/>
          <w:sz w:val="28"/>
        </w:rPr>
        <w:t xml:space="preserve">это </w:t>
      </w:r>
      <w:r w:rsidRPr="0008773F">
        <w:rPr>
          <w:rFonts w:ascii="Times New Roman" w:hAnsi="Times New Roman" w:cs="Times New Roman"/>
          <w:sz w:val="28"/>
        </w:rPr>
        <w:t>«политическая система», «система власти», в более узком – «государственная система», «система Путина».</w:t>
      </w:r>
    </w:p>
    <w:p w:rsidR="0008773F" w:rsidRPr="0008773F" w:rsidRDefault="0008773F" w:rsidP="006F3EE5">
      <w:pPr>
        <w:spacing w:line="360" w:lineRule="auto"/>
        <w:ind w:firstLine="708"/>
        <w:jc w:val="both"/>
        <w:rPr>
          <w:rFonts w:ascii="Times New Roman" w:hAnsi="Times New Roman" w:cs="Times New Roman"/>
          <w:sz w:val="28"/>
        </w:rPr>
      </w:pPr>
      <w:r w:rsidRPr="0008773F">
        <w:rPr>
          <w:rFonts w:ascii="Times New Roman" w:hAnsi="Times New Roman" w:cs="Times New Roman"/>
          <w:sz w:val="28"/>
        </w:rPr>
        <w:t>И.</w:t>
      </w:r>
      <w:r w:rsidR="00D65479">
        <w:rPr>
          <w:rFonts w:ascii="Times New Roman" w:hAnsi="Times New Roman" w:cs="Times New Roman"/>
          <w:sz w:val="28"/>
        </w:rPr>
        <w:t>Б.</w:t>
      </w:r>
      <w:r w:rsidRPr="0008773F">
        <w:rPr>
          <w:rFonts w:ascii="Times New Roman" w:hAnsi="Times New Roman" w:cs="Times New Roman"/>
          <w:sz w:val="28"/>
        </w:rPr>
        <w:t xml:space="preserve"> Большаков выделяет две модели поведения, которыми можно охарактеризовать несистемную оппозицию: изменение политической системы или ее разрушение. В традиционном варианте – это эволюционный и революционный пути. В качестве критериев здесь выступают скорость политических изменений, степень перемен, содержание процессов, которые их отражают. На современном этапе все большую актуальность приобретает эволюционный путь, в связи с низким уровнем антагонизма в обществе, умением политики приспосабливаться к изменяющимся настроениям </w:t>
      </w:r>
      <w:r w:rsidRPr="0008773F">
        <w:rPr>
          <w:rFonts w:ascii="Times New Roman" w:hAnsi="Times New Roman" w:cs="Times New Roman"/>
          <w:sz w:val="28"/>
        </w:rPr>
        <w:lastRenderedPageBreak/>
        <w:t>индивидов, отсутствием необходимости в радикальных нововведениях. Таким образом, две предложенные поведенческие модели – это в большей степени разные способы изменения полит</w:t>
      </w:r>
      <w:r w:rsidR="00FA6AD0">
        <w:rPr>
          <w:rFonts w:ascii="Times New Roman" w:hAnsi="Times New Roman" w:cs="Times New Roman"/>
          <w:sz w:val="28"/>
        </w:rPr>
        <w:t>ической системы, а не попытки её</w:t>
      </w:r>
      <w:r w:rsidRPr="0008773F">
        <w:rPr>
          <w:rFonts w:ascii="Times New Roman" w:hAnsi="Times New Roman" w:cs="Times New Roman"/>
          <w:sz w:val="28"/>
        </w:rPr>
        <w:t xml:space="preserve"> уничтожения. Первый вариант предполагает постепенное усовершенствование п</w:t>
      </w:r>
      <w:r w:rsidR="00FA6AD0">
        <w:rPr>
          <w:rFonts w:ascii="Times New Roman" w:hAnsi="Times New Roman" w:cs="Times New Roman"/>
          <w:sz w:val="28"/>
        </w:rPr>
        <w:t>олитической системы, второй – её</w:t>
      </w:r>
      <w:r w:rsidRPr="0008773F">
        <w:rPr>
          <w:rFonts w:ascii="Times New Roman" w:hAnsi="Times New Roman" w:cs="Times New Roman"/>
          <w:sz w:val="28"/>
        </w:rPr>
        <w:t xml:space="preserve"> частичное уничтожение с целью дальнейшей реконструкции. Такая реконструкция предполагает доведение эффективности институтов до необходимого уровня. Например, </w:t>
      </w:r>
      <w:r w:rsidR="00FA6AD0">
        <w:rPr>
          <w:rFonts w:ascii="Times New Roman" w:hAnsi="Times New Roman" w:cs="Times New Roman"/>
          <w:sz w:val="28"/>
        </w:rPr>
        <w:t xml:space="preserve">желание </w:t>
      </w:r>
      <w:r w:rsidRPr="0008773F">
        <w:rPr>
          <w:rFonts w:ascii="Times New Roman" w:hAnsi="Times New Roman" w:cs="Times New Roman"/>
          <w:sz w:val="28"/>
        </w:rPr>
        <w:t>сделать выбо</w:t>
      </w:r>
      <w:r w:rsidR="006F3EE5">
        <w:rPr>
          <w:rFonts w:ascii="Times New Roman" w:hAnsi="Times New Roman" w:cs="Times New Roman"/>
          <w:sz w:val="28"/>
        </w:rPr>
        <w:t xml:space="preserve">ры </w:t>
      </w:r>
      <w:r w:rsidRPr="0008773F">
        <w:rPr>
          <w:rFonts w:ascii="Times New Roman" w:hAnsi="Times New Roman" w:cs="Times New Roman"/>
          <w:sz w:val="28"/>
        </w:rPr>
        <w:t>институтом формирования власти, парламент – функцией представительства общественных интересов. В результате достигается необходимый уровень доверия населения к демократии. Но, помимо опасности «не успеть» реконструировать институты после разрушений системы, способы, которые пользуются у несистемной оппозиции наибольшей популярностью, дают результат прямо противоположный желаемому. Так, например, критика оппозицией нечестных выборов не приведет к их честности, а лишь повысит уровень абсентеизма среди населения; отказ от официальной регис</w:t>
      </w:r>
      <w:r w:rsidR="00AC36FA">
        <w:rPr>
          <w:rFonts w:ascii="Times New Roman" w:hAnsi="Times New Roman" w:cs="Times New Roman"/>
          <w:sz w:val="28"/>
        </w:rPr>
        <w:t>трации политической партии лиши</w:t>
      </w:r>
      <w:r w:rsidRPr="0008773F">
        <w:rPr>
          <w:rFonts w:ascii="Times New Roman" w:hAnsi="Times New Roman" w:cs="Times New Roman"/>
          <w:sz w:val="28"/>
        </w:rPr>
        <w:t xml:space="preserve">т часть общества политического представительства. Все это, в конечном итоге, приводит к </w:t>
      </w:r>
      <w:r w:rsidR="00C46680">
        <w:rPr>
          <w:rFonts w:ascii="Times New Roman" w:hAnsi="Times New Roman" w:cs="Times New Roman"/>
          <w:sz w:val="28"/>
        </w:rPr>
        <w:t>снижению уровня доверия населения</w:t>
      </w:r>
      <w:r w:rsidRPr="0008773F">
        <w:rPr>
          <w:rFonts w:ascii="Times New Roman" w:hAnsi="Times New Roman" w:cs="Times New Roman"/>
          <w:sz w:val="28"/>
        </w:rPr>
        <w:t xml:space="preserve"> </w:t>
      </w:r>
      <w:r w:rsidR="00AC36FA">
        <w:rPr>
          <w:rFonts w:ascii="Times New Roman" w:hAnsi="Times New Roman" w:cs="Times New Roman"/>
          <w:sz w:val="28"/>
        </w:rPr>
        <w:t xml:space="preserve">к </w:t>
      </w:r>
      <w:r w:rsidRPr="0008773F">
        <w:rPr>
          <w:rFonts w:ascii="Times New Roman" w:hAnsi="Times New Roman" w:cs="Times New Roman"/>
          <w:sz w:val="28"/>
        </w:rPr>
        <w:t>основным поли</w:t>
      </w:r>
      <w:r w:rsidR="00C46680">
        <w:rPr>
          <w:rFonts w:ascii="Times New Roman" w:hAnsi="Times New Roman" w:cs="Times New Roman"/>
          <w:sz w:val="28"/>
        </w:rPr>
        <w:t>тическим институтам</w:t>
      </w:r>
      <w:r w:rsidRPr="0008773F">
        <w:rPr>
          <w:rFonts w:ascii="Times New Roman" w:hAnsi="Times New Roman" w:cs="Times New Roman"/>
          <w:sz w:val="28"/>
          <w:vertAlign w:val="superscript"/>
        </w:rPr>
        <w:footnoteReference w:id="121"/>
      </w:r>
      <w:r w:rsidR="00B4778E">
        <w:rPr>
          <w:rFonts w:ascii="Times New Roman" w:hAnsi="Times New Roman" w:cs="Times New Roman"/>
          <w:sz w:val="28"/>
        </w:rPr>
        <w:t>.</w:t>
      </w:r>
      <w:r w:rsidRPr="0008773F">
        <w:rPr>
          <w:rFonts w:ascii="Times New Roman" w:hAnsi="Times New Roman" w:cs="Times New Roman"/>
          <w:sz w:val="28"/>
        </w:rPr>
        <w:t xml:space="preserve"> </w:t>
      </w:r>
    </w:p>
    <w:p w:rsidR="0008773F" w:rsidRDefault="0008773F" w:rsidP="00B4778E">
      <w:pPr>
        <w:spacing w:line="360" w:lineRule="auto"/>
        <w:ind w:firstLine="708"/>
        <w:jc w:val="both"/>
        <w:rPr>
          <w:rFonts w:ascii="Times New Roman" w:hAnsi="Times New Roman" w:cs="Times New Roman"/>
          <w:sz w:val="28"/>
        </w:rPr>
      </w:pPr>
      <w:r w:rsidRPr="0008773F">
        <w:rPr>
          <w:rFonts w:ascii="Times New Roman" w:hAnsi="Times New Roman" w:cs="Times New Roman"/>
          <w:sz w:val="28"/>
        </w:rPr>
        <w:t xml:space="preserve">Среди отечественных исследователей можно отметить В.А. Проничева, который выделяет три типа современной российской оппозиции: системная оппозиция, то есть та, которая имеет представительство в государственных органах власти; внесистемная, не имеющая подобного представительства; антисистемная, представленная различными радикальными движениями. Таким образом, внесистемная оппозиция – это непарламентские партии, а организации, которые в традиционных типологиях относятся к несистемным, </w:t>
      </w:r>
      <w:r w:rsidRPr="0008773F">
        <w:rPr>
          <w:rFonts w:ascii="Times New Roman" w:hAnsi="Times New Roman" w:cs="Times New Roman"/>
          <w:sz w:val="28"/>
        </w:rPr>
        <w:lastRenderedPageBreak/>
        <w:t>Проничев, делая акцент на внешних признаках, клас</w:t>
      </w:r>
      <w:r w:rsidR="00C46680">
        <w:rPr>
          <w:rFonts w:ascii="Times New Roman" w:hAnsi="Times New Roman" w:cs="Times New Roman"/>
          <w:sz w:val="28"/>
        </w:rPr>
        <w:t>сифицирует как «антисистемные»</w:t>
      </w:r>
      <w:r w:rsidRPr="0008773F">
        <w:rPr>
          <w:rFonts w:ascii="Times New Roman" w:hAnsi="Times New Roman" w:cs="Times New Roman"/>
          <w:sz w:val="28"/>
          <w:vertAlign w:val="superscript"/>
        </w:rPr>
        <w:footnoteReference w:id="122"/>
      </w:r>
      <w:r w:rsidR="00B4778E">
        <w:rPr>
          <w:rFonts w:ascii="Times New Roman" w:hAnsi="Times New Roman" w:cs="Times New Roman"/>
          <w:sz w:val="28"/>
        </w:rPr>
        <w:t>.</w:t>
      </w:r>
    </w:p>
    <w:p w:rsidR="001C5267" w:rsidRPr="001C5267" w:rsidRDefault="001C5267" w:rsidP="001C5267">
      <w:pPr>
        <w:spacing w:line="360" w:lineRule="auto"/>
        <w:ind w:firstLine="708"/>
        <w:jc w:val="both"/>
        <w:rPr>
          <w:rFonts w:ascii="Times New Roman" w:hAnsi="Times New Roman" w:cs="Times New Roman"/>
          <w:sz w:val="28"/>
        </w:rPr>
      </w:pPr>
      <w:r w:rsidRPr="001C5267">
        <w:rPr>
          <w:rFonts w:ascii="Times New Roman" w:hAnsi="Times New Roman" w:cs="Times New Roman"/>
          <w:sz w:val="28"/>
        </w:rPr>
        <w:t>В последнее время в оборот вводятся новые термины, характеризующие оппозицию: «назначаемая оппозиция» или «имитационная оппозиция», которую обычно рассматривают как псевдооппозицию. Наличие псевдооппозиции обеспечивает видимость политического плюрализма, поддерживая имидж демократического государства. Помимо этого, псевдооппозиция ограничивает возможности появления и деятельности реальной политической оппозиции</w:t>
      </w:r>
      <w:r w:rsidRPr="001C5267">
        <w:rPr>
          <w:rFonts w:ascii="Times New Roman" w:hAnsi="Times New Roman" w:cs="Times New Roman"/>
          <w:sz w:val="28"/>
          <w:vertAlign w:val="superscript"/>
        </w:rPr>
        <w:footnoteReference w:id="123"/>
      </w:r>
      <w:r w:rsidRPr="001C5267">
        <w:rPr>
          <w:rFonts w:ascii="Times New Roman" w:hAnsi="Times New Roman" w:cs="Times New Roman"/>
          <w:sz w:val="28"/>
        </w:rPr>
        <w:t>. А.Е. Москалев также отмечает, что «инициатива создания таких объединений обычно исходит от правящего класса и истинные цели создания объединений, реализующиеся в их деятельности, противоречат целям борьбы за трансформацию политической системы, содержащимся в программных документах»</w:t>
      </w:r>
      <w:r w:rsidRPr="001C5267">
        <w:rPr>
          <w:rFonts w:ascii="Times New Roman" w:hAnsi="Times New Roman" w:cs="Times New Roman"/>
          <w:sz w:val="28"/>
          <w:vertAlign w:val="superscript"/>
        </w:rPr>
        <w:footnoteReference w:id="124"/>
      </w:r>
      <w:r w:rsidRPr="001C5267">
        <w:rPr>
          <w:rFonts w:ascii="Times New Roman" w:hAnsi="Times New Roman" w:cs="Times New Roman"/>
          <w:sz w:val="28"/>
        </w:rPr>
        <w:t xml:space="preserve">. </w:t>
      </w:r>
    </w:p>
    <w:p w:rsidR="0008773F" w:rsidRPr="0008773F" w:rsidRDefault="00F138CA" w:rsidP="006F3EE5">
      <w:pPr>
        <w:spacing w:line="360" w:lineRule="auto"/>
        <w:ind w:firstLine="708"/>
        <w:jc w:val="both"/>
        <w:rPr>
          <w:rFonts w:ascii="Times New Roman" w:hAnsi="Times New Roman" w:cs="Times New Roman"/>
          <w:sz w:val="28"/>
        </w:rPr>
      </w:pPr>
      <w:r>
        <w:rPr>
          <w:rFonts w:ascii="Times New Roman" w:hAnsi="Times New Roman" w:cs="Times New Roman"/>
          <w:sz w:val="28"/>
        </w:rPr>
        <w:t>Отдельно</w:t>
      </w:r>
      <w:r w:rsidR="0008773F" w:rsidRPr="0008773F">
        <w:rPr>
          <w:rFonts w:ascii="Times New Roman" w:hAnsi="Times New Roman" w:cs="Times New Roman"/>
          <w:sz w:val="28"/>
        </w:rPr>
        <w:t xml:space="preserve"> необходимо упомянуть особенности взаимоотношений институтов власти и несистемной оппозиции. О.В. Попова предлагает пять альтернатив подобного взаимодействия</w:t>
      </w:r>
      <w:r w:rsidR="006F3EE5">
        <w:rPr>
          <w:rFonts w:ascii="Times New Roman" w:hAnsi="Times New Roman" w:cs="Times New Roman"/>
          <w:sz w:val="28"/>
        </w:rPr>
        <w:t>: и</w:t>
      </w:r>
      <w:r w:rsidR="0008773F" w:rsidRPr="0008773F">
        <w:rPr>
          <w:rFonts w:ascii="Times New Roman" w:hAnsi="Times New Roman" w:cs="Times New Roman"/>
          <w:sz w:val="28"/>
        </w:rPr>
        <w:t>гнорирование несистемной оппозиции, что считается демонстрацией сильной власти</w:t>
      </w:r>
      <w:r>
        <w:rPr>
          <w:rFonts w:ascii="Times New Roman" w:hAnsi="Times New Roman" w:cs="Times New Roman"/>
          <w:sz w:val="28"/>
        </w:rPr>
        <w:t>,</w:t>
      </w:r>
      <w:r w:rsidR="006F3EE5">
        <w:rPr>
          <w:rFonts w:ascii="Times New Roman" w:hAnsi="Times New Roman" w:cs="Times New Roman"/>
          <w:sz w:val="28"/>
        </w:rPr>
        <w:t xml:space="preserve"> – </w:t>
      </w:r>
      <w:r w:rsidR="0008773F" w:rsidRPr="0008773F">
        <w:rPr>
          <w:rFonts w:ascii="Times New Roman" w:hAnsi="Times New Roman" w:cs="Times New Roman"/>
          <w:sz w:val="28"/>
        </w:rPr>
        <w:t>попустительский</w:t>
      </w:r>
      <w:r w:rsidR="006F3EE5">
        <w:rPr>
          <w:rFonts w:ascii="Times New Roman" w:hAnsi="Times New Roman" w:cs="Times New Roman"/>
          <w:sz w:val="28"/>
        </w:rPr>
        <w:t xml:space="preserve"> вариант; п</w:t>
      </w:r>
      <w:r w:rsidR="0008773F" w:rsidRPr="0008773F">
        <w:rPr>
          <w:rFonts w:ascii="Times New Roman" w:hAnsi="Times New Roman" w:cs="Times New Roman"/>
          <w:sz w:val="28"/>
        </w:rPr>
        <w:t>ередача требований в иные органы власти</w:t>
      </w:r>
      <w:r w:rsidR="006F3EE5">
        <w:rPr>
          <w:rFonts w:ascii="Times New Roman" w:hAnsi="Times New Roman" w:cs="Times New Roman"/>
          <w:sz w:val="28"/>
        </w:rPr>
        <w:t>; п</w:t>
      </w:r>
      <w:r w:rsidR="0008773F" w:rsidRPr="0008773F">
        <w:rPr>
          <w:rFonts w:ascii="Times New Roman" w:hAnsi="Times New Roman" w:cs="Times New Roman"/>
          <w:sz w:val="28"/>
        </w:rPr>
        <w:t>оиск компромисса, совместное участие в каких-либо про</w:t>
      </w:r>
      <w:r w:rsidR="006F3EE5">
        <w:rPr>
          <w:rFonts w:ascii="Times New Roman" w:hAnsi="Times New Roman" w:cs="Times New Roman"/>
          <w:sz w:val="28"/>
        </w:rPr>
        <w:t>ектах, ведение переговоров; использование силы, т</w:t>
      </w:r>
      <w:r w:rsidR="0008773F" w:rsidRPr="0008773F">
        <w:rPr>
          <w:rFonts w:ascii="Times New Roman" w:hAnsi="Times New Roman" w:cs="Times New Roman"/>
          <w:sz w:val="28"/>
        </w:rPr>
        <w:t xml:space="preserve">акой вариант достаточно часто применяется для подавления </w:t>
      </w:r>
      <w:r w:rsidR="006F3EE5">
        <w:rPr>
          <w:rFonts w:ascii="Times New Roman" w:hAnsi="Times New Roman" w:cs="Times New Roman"/>
          <w:sz w:val="28"/>
        </w:rPr>
        <w:t>протестных акций; а</w:t>
      </w:r>
      <w:r w:rsidR="0008773F" w:rsidRPr="0008773F">
        <w:rPr>
          <w:rFonts w:ascii="Times New Roman" w:hAnsi="Times New Roman" w:cs="Times New Roman"/>
          <w:sz w:val="28"/>
        </w:rPr>
        <w:t xml:space="preserve">гитационные кампании, которые характеризуются затягиванием переговоров, пустыми обещаниями, убеждениями. Таким образом, можно выделить две основные стратегии, </w:t>
      </w:r>
      <w:r w:rsidR="0008773F" w:rsidRPr="0008773F">
        <w:rPr>
          <w:rFonts w:ascii="Times New Roman" w:hAnsi="Times New Roman" w:cs="Times New Roman"/>
          <w:sz w:val="28"/>
        </w:rPr>
        <w:lastRenderedPageBreak/>
        <w:t>которые комбинируются в зависимости от ситуации: за</w:t>
      </w:r>
      <w:r w:rsidR="006F3EE5">
        <w:rPr>
          <w:rFonts w:ascii="Times New Roman" w:hAnsi="Times New Roman" w:cs="Times New Roman"/>
          <w:sz w:val="28"/>
        </w:rPr>
        <w:t>малчивание и использование силы</w:t>
      </w:r>
      <w:r w:rsidR="0008773F" w:rsidRPr="0008773F">
        <w:rPr>
          <w:rFonts w:ascii="Times New Roman" w:hAnsi="Times New Roman" w:cs="Times New Roman"/>
          <w:sz w:val="28"/>
          <w:vertAlign w:val="superscript"/>
        </w:rPr>
        <w:footnoteReference w:id="125"/>
      </w:r>
      <w:r w:rsidR="00B4778E">
        <w:rPr>
          <w:rFonts w:ascii="Times New Roman" w:hAnsi="Times New Roman" w:cs="Times New Roman"/>
          <w:sz w:val="28"/>
        </w:rPr>
        <w:t>.</w:t>
      </w:r>
    </w:p>
    <w:p w:rsidR="0008773F" w:rsidRDefault="0008773F" w:rsidP="0008773F">
      <w:pPr>
        <w:spacing w:line="360" w:lineRule="auto"/>
        <w:jc w:val="both"/>
        <w:rPr>
          <w:rFonts w:ascii="Times New Roman" w:hAnsi="Times New Roman" w:cs="Times New Roman"/>
          <w:sz w:val="28"/>
        </w:rPr>
      </w:pPr>
      <w:r w:rsidRPr="0008773F">
        <w:rPr>
          <w:rFonts w:ascii="Times New Roman" w:hAnsi="Times New Roman" w:cs="Times New Roman"/>
          <w:sz w:val="28"/>
        </w:rPr>
        <w:tab/>
        <w:t>В результате можно отметить, что не существует единого взгляда на феномен несистемной оппозиции. Каждый автор предлагает свою собственную классификацию, но основным критерием исследователи выделяют отношение к действующей власти. Российская оппозиция в течение долгого времени находилась вне политической системы, не была закреплена институционально. Это стало следствием того, что теперь несистемная оппозиция в России характеризуется фрагментарностью, отсутствием желания каким-либо образом изменить свое положение, перейти из разряда «несистемной» в разряд «системной», получив тем самым возможность бороться за власть</w:t>
      </w:r>
      <w:r w:rsidR="008665B3">
        <w:rPr>
          <w:rFonts w:ascii="Times New Roman" w:hAnsi="Times New Roman" w:cs="Times New Roman"/>
          <w:sz w:val="28"/>
        </w:rPr>
        <w:t>.</w:t>
      </w:r>
    </w:p>
    <w:p w:rsidR="008665B3" w:rsidRDefault="008665B3" w:rsidP="00CA64C5">
      <w:pPr>
        <w:pStyle w:val="2"/>
        <w:spacing w:line="360" w:lineRule="auto"/>
        <w:jc w:val="center"/>
        <w:rPr>
          <w:rFonts w:ascii="Times New Roman" w:hAnsi="Times New Roman" w:cs="Times New Roman"/>
          <w:b w:val="0"/>
          <w:color w:val="auto"/>
          <w:sz w:val="28"/>
        </w:rPr>
      </w:pPr>
      <w:bookmarkStart w:id="10" w:name="_Toc483905414"/>
      <w:r w:rsidRPr="00CA64C5">
        <w:rPr>
          <w:rFonts w:ascii="Times New Roman" w:hAnsi="Times New Roman" w:cs="Times New Roman"/>
          <w:b w:val="0"/>
          <w:color w:val="auto"/>
          <w:sz w:val="28"/>
        </w:rPr>
        <w:t>2.2.</w:t>
      </w:r>
      <w:r w:rsidR="00CA64C5" w:rsidRPr="00CA64C5">
        <w:rPr>
          <w:rFonts w:ascii="Times New Roman" w:hAnsi="Times New Roman" w:cs="Times New Roman"/>
          <w:b w:val="0"/>
          <w:color w:val="auto"/>
          <w:sz w:val="28"/>
        </w:rPr>
        <w:t xml:space="preserve"> Несистемная оппозиция в российском политическом пространстве</w:t>
      </w:r>
      <w:bookmarkEnd w:id="10"/>
    </w:p>
    <w:p w:rsidR="008123BC" w:rsidRDefault="00CE0286" w:rsidP="008123BC">
      <w:pPr>
        <w:suppressAutoHyphens/>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rPr>
        <w:tab/>
      </w:r>
      <w:r w:rsidR="008123BC">
        <w:rPr>
          <w:rFonts w:ascii="Times New Roman" w:eastAsia="Calibri" w:hAnsi="Times New Roman" w:cs="Times New Roman"/>
          <w:sz w:val="28"/>
        </w:rPr>
        <w:t>Не существует единого мнения</w:t>
      </w:r>
      <w:r w:rsidR="00F138CA">
        <w:rPr>
          <w:rFonts w:ascii="Times New Roman" w:eastAsia="Calibri" w:hAnsi="Times New Roman" w:cs="Times New Roman"/>
          <w:sz w:val="28"/>
        </w:rPr>
        <w:t xml:space="preserve"> по поводу того</w:t>
      </w:r>
      <w:r w:rsidR="008123BC">
        <w:rPr>
          <w:rFonts w:ascii="Times New Roman" w:eastAsia="Calibri" w:hAnsi="Times New Roman" w:cs="Times New Roman"/>
          <w:sz w:val="28"/>
        </w:rPr>
        <w:t xml:space="preserve">, что считать точкой отсчета развития российской несистемной оппозиции. По мнению Б.А. Исаева, появление несистемной оппозиции обусловлено протестным движением 2011-2013 гг. Несистемную оппозицию автор определяет как </w:t>
      </w:r>
      <w:r w:rsidR="008123BC" w:rsidRPr="00C7390C">
        <w:rPr>
          <w:rFonts w:ascii="Times New Roman" w:eastAsia="Calibri" w:hAnsi="Times New Roman" w:cs="Times New Roman"/>
          <w:sz w:val="28"/>
        </w:rPr>
        <w:t>не вписывающееся в систему думских партий социальное движение, всегда готовое продемонстрировать свою силу путем уличных акций, но не готовое перерасти в системную оппозицию, то есть в более организованное и институцинализированное общественно-политическое движение или политическую партию, регулярно проходящую путем выборов в Государственную Думу, имеющую определенную программу, поддерживаемую определенной частью населения.</w:t>
      </w:r>
      <w:r w:rsidR="008123BC">
        <w:rPr>
          <w:rFonts w:ascii="Times New Roman" w:eastAsia="Calibri" w:hAnsi="Times New Roman" w:cs="Times New Roman"/>
          <w:sz w:val="28"/>
        </w:rPr>
        <w:t xml:space="preserve"> </w:t>
      </w:r>
      <w:r w:rsidR="008123BC" w:rsidRPr="006A7BC6">
        <w:rPr>
          <w:rFonts w:ascii="Times New Roman" w:eastAsia="Calibri" w:hAnsi="Times New Roman" w:cs="Times New Roman"/>
          <w:sz w:val="28"/>
        </w:rPr>
        <w:t>По мнению А.</w:t>
      </w:r>
      <w:r w:rsidR="008123BC">
        <w:rPr>
          <w:rFonts w:ascii="Times New Roman" w:eastAsia="Calibri" w:hAnsi="Times New Roman" w:cs="Times New Roman"/>
          <w:sz w:val="28"/>
        </w:rPr>
        <w:t>Н.</w:t>
      </w:r>
      <w:r w:rsidR="008123BC" w:rsidRPr="006A7BC6">
        <w:rPr>
          <w:rFonts w:ascii="Times New Roman" w:eastAsia="Calibri" w:hAnsi="Times New Roman" w:cs="Times New Roman"/>
          <w:sz w:val="28"/>
        </w:rPr>
        <w:t xml:space="preserve"> Олейника, политическая оппозиция в современной России в принципе находится только в процессе зарождения и не способна в значительной мере  </w:t>
      </w:r>
      <w:r w:rsidR="008123BC" w:rsidRPr="006A7BC6">
        <w:rPr>
          <w:rFonts w:ascii="Times New Roman" w:eastAsia="Calibri" w:hAnsi="Times New Roman" w:cs="Times New Roman"/>
          <w:sz w:val="28"/>
        </w:rPr>
        <w:lastRenderedPageBreak/>
        <w:t xml:space="preserve">оказывать влияние на действующую власть из-за малочисленности, отсутствия четко выраженной идеологии и неорганизованности. По мнению автора, для того, чтобы оппозиция начала играть какую-либо реальную роль в политической системе, необходимо решить ряд проблем: модернизировать правовой режим в стране, предоставить гарантию на свободное выражение мнений, право на </w:t>
      </w:r>
      <w:r w:rsidR="008123BC" w:rsidRPr="00DB5139">
        <w:rPr>
          <w:rFonts w:ascii="Times New Roman" w:eastAsia="Calibri" w:hAnsi="Times New Roman" w:cs="Times New Roman"/>
          <w:sz w:val="28"/>
          <w:szCs w:val="28"/>
        </w:rPr>
        <w:t>проведение демонстраций, митингов и собраний. Но, в первую очередь, политической оппозиции необходимо решить свои внутренние проблемы</w:t>
      </w:r>
      <w:r w:rsidR="008123BC" w:rsidRPr="00DB5139">
        <w:rPr>
          <w:rStyle w:val="a6"/>
          <w:rFonts w:ascii="Times New Roman" w:eastAsia="Calibri" w:hAnsi="Times New Roman" w:cs="Times New Roman"/>
          <w:sz w:val="28"/>
          <w:szCs w:val="28"/>
        </w:rPr>
        <w:footnoteReference w:id="126"/>
      </w:r>
      <w:r w:rsidR="008123BC" w:rsidRPr="00DB5139">
        <w:rPr>
          <w:rFonts w:ascii="Times New Roman" w:eastAsia="Calibri" w:hAnsi="Times New Roman" w:cs="Times New Roman"/>
          <w:sz w:val="28"/>
          <w:szCs w:val="28"/>
        </w:rPr>
        <w:t xml:space="preserve">. Б.А. Исаев также отмечает, что </w:t>
      </w:r>
      <w:r w:rsidR="009A38BD">
        <w:rPr>
          <w:rFonts w:ascii="Times New Roman" w:eastAsia="Calibri" w:hAnsi="Times New Roman" w:cs="Times New Roman"/>
          <w:sz w:val="28"/>
          <w:szCs w:val="28"/>
        </w:rPr>
        <w:t>представители несистемной оппозиции не имею</w:t>
      </w:r>
      <w:r w:rsidR="008123BC" w:rsidRPr="00DB5139">
        <w:rPr>
          <w:rFonts w:ascii="Times New Roman" w:eastAsia="Calibri" w:hAnsi="Times New Roman" w:cs="Times New Roman"/>
          <w:sz w:val="28"/>
          <w:szCs w:val="28"/>
        </w:rPr>
        <w:t>т пока «популярных лидеров, могущих на равных соперничать с В. Путиным, не выдвинули альтернативной, поддерживаемой большинством населения страны политической программы и не составляют пока партии власти и президенту Путину серьезной конкуренции в борьбе за власть»</w:t>
      </w:r>
      <w:r w:rsidR="008123BC" w:rsidRPr="00DB5139">
        <w:rPr>
          <w:rStyle w:val="a6"/>
          <w:rFonts w:ascii="Times New Roman" w:eastAsia="Calibri" w:hAnsi="Times New Roman" w:cs="Times New Roman"/>
          <w:sz w:val="28"/>
          <w:szCs w:val="28"/>
        </w:rPr>
        <w:footnoteReference w:id="127"/>
      </w:r>
      <w:r w:rsidR="008123BC" w:rsidRPr="00DB5139">
        <w:rPr>
          <w:rFonts w:ascii="Times New Roman" w:eastAsia="Calibri" w:hAnsi="Times New Roman" w:cs="Times New Roman"/>
          <w:sz w:val="28"/>
          <w:szCs w:val="28"/>
        </w:rPr>
        <w:t>.</w:t>
      </w:r>
      <w:r w:rsidR="008123BC">
        <w:rPr>
          <w:rFonts w:ascii="Times New Roman" w:eastAsia="Calibri" w:hAnsi="Times New Roman" w:cs="Times New Roman"/>
          <w:sz w:val="28"/>
          <w:szCs w:val="28"/>
        </w:rPr>
        <w:t xml:space="preserve"> </w:t>
      </w:r>
    </w:p>
    <w:p w:rsidR="008123BC" w:rsidRPr="00C42AD2" w:rsidRDefault="008123BC" w:rsidP="008123BC">
      <w:pPr>
        <w:spacing w:line="360" w:lineRule="auto"/>
        <w:ind w:firstLine="708"/>
        <w:jc w:val="both"/>
        <w:rPr>
          <w:rFonts w:ascii="Times New Roman" w:hAnsi="Times New Roman" w:cs="Times New Roman"/>
          <w:sz w:val="28"/>
          <w:szCs w:val="28"/>
        </w:rPr>
      </w:pPr>
      <w:r w:rsidRPr="0004323C">
        <w:rPr>
          <w:rFonts w:ascii="Times New Roman" w:eastAsia="Calibri" w:hAnsi="Times New Roman" w:cs="Times New Roman"/>
          <w:sz w:val="28"/>
          <w:szCs w:val="28"/>
        </w:rPr>
        <w:t>Более распростран</w:t>
      </w:r>
      <w:r>
        <w:rPr>
          <w:rFonts w:ascii="Times New Roman" w:eastAsia="Calibri" w:hAnsi="Times New Roman" w:cs="Times New Roman"/>
          <w:sz w:val="28"/>
          <w:szCs w:val="28"/>
        </w:rPr>
        <w:t>е</w:t>
      </w:r>
      <w:r w:rsidRPr="0004323C">
        <w:rPr>
          <w:rFonts w:ascii="Times New Roman" w:eastAsia="Calibri" w:hAnsi="Times New Roman" w:cs="Times New Roman"/>
          <w:sz w:val="28"/>
          <w:szCs w:val="28"/>
        </w:rPr>
        <w:t xml:space="preserve">но мнение, что несистемная оппозиция  </w:t>
      </w:r>
      <w:r>
        <w:rPr>
          <w:rFonts w:ascii="Times New Roman" w:eastAsia="Calibri" w:hAnsi="Times New Roman" w:cs="Times New Roman"/>
          <w:sz w:val="28"/>
          <w:szCs w:val="28"/>
        </w:rPr>
        <w:t>как институт появляется в</w:t>
      </w:r>
      <w:r w:rsidRPr="0004323C">
        <w:rPr>
          <w:rFonts w:ascii="Times New Roman" w:eastAsia="Calibri" w:hAnsi="Times New Roman" w:cs="Times New Roman"/>
          <w:sz w:val="28"/>
          <w:szCs w:val="28"/>
        </w:rPr>
        <w:t xml:space="preserve"> 90-х год</w:t>
      </w:r>
      <w:r>
        <w:rPr>
          <w:rFonts w:ascii="Times New Roman" w:eastAsia="Calibri" w:hAnsi="Times New Roman" w:cs="Times New Roman"/>
          <w:sz w:val="28"/>
          <w:szCs w:val="28"/>
        </w:rPr>
        <w:t>ах</w:t>
      </w:r>
      <w:r w:rsidRPr="0004323C">
        <w:rPr>
          <w:rFonts w:ascii="Times New Roman" w:eastAsia="Calibri" w:hAnsi="Times New Roman" w:cs="Times New Roman"/>
          <w:sz w:val="28"/>
          <w:szCs w:val="28"/>
        </w:rPr>
        <w:t>. В 1993 году состояли</w:t>
      </w:r>
      <w:r>
        <w:rPr>
          <w:rFonts w:ascii="Times New Roman" w:eastAsia="Calibri" w:hAnsi="Times New Roman" w:cs="Times New Roman"/>
          <w:sz w:val="28"/>
          <w:szCs w:val="28"/>
        </w:rPr>
        <w:t xml:space="preserve">сь выборы в Государственную Думу, </w:t>
      </w:r>
      <w:r w:rsidRPr="0004323C">
        <w:rPr>
          <w:rFonts w:ascii="Times New Roman" w:eastAsia="Calibri" w:hAnsi="Times New Roman" w:cs="Times New Roman"/>
          <w:sz w:val="28"/>
          <w:szCs w:val="28"/>
        </w:rPr>
        <w:t>была принята Конституция РФ</w:t>
      </w:r>
      <w:r w:rsidR="00FA6AD0">
        <w:rPr>
          <w:rFonts w:ascii="Times New Roman" w:eastAsia="Calibri" w:hAnsi="Times New Roman" w:cs="Times New Roman"/>
          <w:sz w:val="28"/>
          <w:szCs w:val="28"/>
        </w:rPr>
        <w:t>. Именно тогда задавались</w:t>
      </w:r>
      <w:r>
        <w:rPr>
          <w:rFonts w:ascii="Times New Roman" w:eastAsia="Calibri" w:hAnsi="Times New Roman" w:cs="Times New Roman"/>
          <w:sz w:val="28"/>
          <w:szCs w:val="28"/>
        </w:rPr>
        <w:t xml:space="preserve"> направления развития</w:t>
      </w:r>
      <w:r w:rsidRPr="0004323C">
        <w:rPr>
          <w:rFonts w:ascii="Times New Roman" w:eastAsia="Calibri" w:hAnsi="Times New Roman" w:cs="Times New Roman"/>
          <w:sz w:val="28"/>
          <w:szCs w:val="28"/>
        </w:rPr>
        <w:t xml:space="preserve"> политических сил. В это время </w:t>
      </w:r>
      <w:r>
        <w:rPr>
          <w:rFonts w:ascii="Times New Roman" w:eastAsia="Calibri" w:hAnsi="Times New Roman" w:cs="Times New Roman"/>
          <w:sz w:val="28"/>
          <w:szCs w:val="28"/>
        </w:rPr>
        <w:t>политическая оппозиция</w:t>
      </w:r>
      <w:r w:rsidR="00FA6AD0">
        <w:rPr>
          <w:rFonts w:ascii="Times New Roman" w:eastAsia="Calibri" w:hAnsi="Times New Roman" w:cs="Times New Roman"/>
          <w:sz w:val="28"/>
          <w:szCs w:val="28"/>
        </w:rPr>
        <w:t xml:space="preserve"> раскололась</w:t>
      </w:r>
      <w:r w:rsidRPr="0004323C">
        <w:rPr>
          <w:rFonts w:ascii="Times New Roman" w:eastAsia="Calibri" w:hAnsi="Times New Roman" w:cs="Times New Roman"/>
          <w:sz w:val="28"/>
          <w:szCs w:val="28"/>
        </w:rPr>
        <w:t xml:space="preserve"> по идеологическим ориентациям, выбранным стратегиям и тактикам</w:t>
      </w:r>
      <w:r>
        <w:rPr>
          <w:rStyle w:val="a6"/>
          <w:rFonts w:ascii="Times New Roman" w:eastAsia="Calibri" w:hAnsi="Times New Roman" w:cs="Times New Roman"/>
          <w:sz w:val="28"/>
          <w:szCs w:val="28"/>
        </w:rPr>
        <w:footnoteReference w:id="128"/>
      </w:r>
      <w:r w:rsidRPr="0004323C">
        <w:rPr>
          <w:rFonts w:ascii="Times New Roman" w:eastAsia="Calibri" w:hAnsi="Times New Roman" w:cs="Times New Roman"/>
          <w:sz w:val="28"/>
          <w:szCs w:val="28"/>
        </w:rPr>
        <w:t xml:space="preserve">. </w:t>
      </w:r>
      <w:r>
        <w:rPr>
          <w:rFonts w:ascii="Times New Roman" w:hAnsi="Times New Roman" w:cs="Times New Roman"/>
          <w:sz w:val="28"/>
          <w:szCs w:val="28"/>
        </w:rPr>
        <w:t>В 1990-е несистемная оппозиция была представлена в основном радикально-коммунистическими партиями (</w:t>
      </w:r>
      <w:r w:rsidRPr="00241D54">
        <w:rPr>
          <w:rFonts w:ascii="Times New Roman" w:hAnsi="Times New Roman" w:cs="Times New Roman"/>
          <w:sz w:val="28"/>
          <w:szCs w:val="28"/>
        </w:rPr>
        <w:t xml:space="preserve">Всесоюзная коммунистическая партия (большевиков), </w:t>
      </w:r>
      <w:r>
        <w:rPr>
          <w:rFonts w:ascii="Times New Roman" w:hAnsi="Times New Roman" w:cs="Times New Roman"/>
          <w:sz w:val="28"/>
          <w:szCs w:val="28"/>
        </w:rPr>
        <w:t>Большевистская п</w:t>
      </w:r>
      <w:r w:rsidR="00FA6AD0">
        <w:rPr>
          <w:rFonts w:ascii="Times New Roman" w:hAnsi="Times New Roman" w:cs="Times New Roman"/>
          <w:sz w:val="28"/>
          <w:szCs w:val="28"/>
        </w:rPr>
        <w:t>латформа в КПСС). Большинство из</w:t>
      </w:r>
      <w:r>
        <w:rPr>
          <w:rFonts w:ascii="Times New Roman" w:hAnsi="Times New Roman" w:cs="Times New Roman"/>
          <w:sz w:val="28"/>
          <w:szCs w:val="28"/>
        </w:rPr>
        <w:t xml:space="preserve"> них целенаправленно отказывались признавать действующую политическую систему и, соответственно, регистрироваться в новых государственных органах. Несистемные организации 90-х годов часто заявляли о необходимости использования радикальных методов борьбы. При этом они характеризовались нехваткой </w:t>
      </w:r>
      <w:r>
        <w:rPr>
          <w:rFonts w:ascii="Times New Roman" w:hAnsi="Times New Roman" w:cs="Times New Roman"/>
          <w:sz w:val="28"/>
          <w:szCs w:val="28"/>
        </w:rPr>
        <w:lastRenderedPageBreak/>
        <w:t xml:space="preserve">материальных, кадровых и организационных </w:t>
      </w:r>
      <w:r w:rsidRPr="0046317F">
        <w:rPr>
          <w:rFonts w:ascii="Times New Roman" w:hAnsi="Times New Roman" w:cs="Times New Roman"/>
          <w:sz w:val="28"/>
          <w:szCs w:val="28"/>
        </w:rPr>
        <w:t xml:space="preserve">ресурсов. </w:t>
      </w:r>
      <w:r w:rsidRPr="0046317F">
        <w:rPr>
          <w:rFonts w:ascii="Times New Roman" w:eastAsia="Calibri" w:hAnsi="Times New Roman" w:cs="Times New Roman"/>
          <w:sz w:val="28"/>
          <w:szCs w:val="28"/>
        </w:rPr>
        <w:t xml:space="preserve">Отказавшись от парламентской борьбы, несистемная оппозиция была, по сути, приговорена к маргинализации. Основными причинами этого стали институциональный формат российской политической системы, игнорирование несистемной оппозиции со стороны СМИ и довольно низкий уровень политической активности общества. Из всего ряда политических партий, относящихся к несистемной оппозиции в российском политическом обществе до выборного цикла 2003–2004 годов, одна только Национал-большевистская партия </w:t>
      </w:r>
      <w:r>
        <w:rPr>
          <w:rFonts w:ascii="Times New Roman" w:eastAsia="Calibri" w:hAnsi="Times New Roman" w:cs="Times New Roman"/>
          <w:sz w:val="28"/>
          <w:szCs w:val="28"/>
        </w:rPr>
        <w:t xml:space="preserve">Эдуарда Лимонова </w:t>
      </w:r>
      <w:r w:rsidRPr="0046317F">
        <w:rPr>
          <w:rFonts w:ascii="Times New Roman" w:eastAsia="Calibri" w:hAnsi="Times New Roman" w:cs="Times New Roman"/>
          <w:sz w:val="28"/>
          <w:szCs w:val="28"/>
        </w:rPr>
        <w:t xml:space="preserve">представлялась жизнеспособной. Официальная регистрация Национал-большевистской партии поспособствовала бы снижению напряжения между ней и существующим режимом. Но заключение договоренностей с действующей властью для НБП означало бы потерю места в уже занятой политической </w:t>
      </w:r>
      <w:r w:rsidRPr="00C42AD2">
        <w:rPr>
          <w:rFonts w:ascii="Times New Roman" w:eastAsia="Calibri" w:hAnsi="Times New Roman" w:cs="Times New Roman"/>
          <w:sz w:val="28"/>
          <w:szCs w:val="28"/>
        </w:rPr>
        <w:t xml:space="preserve">нише и существенной потерей сторонников. </w:t>
      </w:r>
    </w:p>
    <w:p w:rsidR="008123BC" w:rsidRDefault="008123BC" w:rsidP="008123BC">
      <w:pPr>
        <w:suppressAutoHyphens/>
        <w:spacing w:line="360" w:lineRule="auto"/>
        <w:ind w:firstLine="708"/>
        <w:jc w:val="both"/>
        <w:rPr>
          <w:rFonts w:ascii="Times New Roman" w:eastAsia="Calibri" w:hAnsi="Times New Roman" w:cs="Times New Roman"/>
          <w:sz w:val="28"/>
        </w:rPr>
      </w:pPr>
      <w:r w:rsidRPr="00C42AD2">
        <w:rPr>
          <w:rFonts w:ascii="Times New Roman" w:eastAsia="Calibri" w:hAnsi="Times New Roman" w:cs="Times New Roman"/>
          <w:sz w:val="28"/>
          <w:szCs w:val="28"/>
        </w:rPr>
        <w:t>Разгром российской политической оппозиции</w:t>
      </w:r>
      <w:r>
        <w:rPr>
          <w:rFonts w:ascii="Times New Roman" w:eastAsia="Calibri" w:hAnsi="Times New Roman" w:cs="Times New Roman"/>
          <w:sz w:val="28"/>
          <w:szCs w:val="28"/>
        </w:rPr>
        <w:t xml:space="preserve"> на выборах </w:t>
      </w:r>
      <w:r w:rsidRPr="00C42AD2">
        <w:rPr>
          <w:rFonts w:ascii="Times New Roman" w:eastAsia="Calibri" w:hAnsi="Times New Roman" w:cs="Times New Roman"/>
          <w:sz w:val="28"/>
          <w:szCs w:val="28"/>
        </w:rPr>
        <w:t>2003-2004 годов стал толчком для</w:t>
      </w:r>
      <w:r>
        <w:rPr>
          <w:rFonts w:ascii="Times New Roman" w:eastAsia="Calibri" w:hAnsi="Times New Roman" w:cs="Times New Roman"/>
          <w:sz w:val="28"/>
          <w:szCs w:val="28"/>
        </w:rPr>
        <w:t xml:space="preserve"> создания</w:t>
      </w:r>
      <w:r w:rsidRPr="00C42AD2">
        <w:rPr>
          <w:rFonts w:ascii="Times New Roman" w:eastAsia="Calibri" w:hAnsi="Times New Roman" w:cs="Times New Roman"/>
          <w:sz w:val="28"/>
          <w:szCs w:val="28"/>
        </w:rPr>
        <w:t xml:space="preserve"> новой формации оппозиционного несистемного движения. Новый вектор развития внепарламентской несистемной оппозиции включал в себя существенную активизацию молодежных политических организаций, готовых к крайне радикальным уличным акциям. Как ни странно, в акциях «прямого действия» принимали участие не только традиционные политические акторы – НБП (Авангард красной молодежи (АКМ) и Социалистическое сопротивление), но и молодежные подразделения партий системной оппозиции – «Яблока» и Союза правых сил (СПС).</w:t>
      </w:r>
      <w:r>
        <w:rPr>
          <w:rFonts w:ascii="Times New Roman" w:eastAsia="Calibri" w:hAnsi="Times New Roman" w:cs="Times New Roman"/>
          <w:sz w:val="28"/>
          <w:szCs w:val="28"/>
        </w:rPr>
        <w:t xml:space="preserve"> </w:t>
      </w:r>
      <w:r w:rsidRPr="00C31474">
        <w:rPr>
          <w:rFonts w:ascii="Times New Roman" w:eastAsia="Calibri" w:hAnsi="Times New Roman" w:cs="Times New Roman"/>
          <w:sz w:val="28"/>
        </w:rPr>
        <w:t xml:space="preserve">Помимо привлечения молодежных политических организаций другой попыткой консолидации несистемной оппозиции </w:t>
      </w:r>
      <w:r>
        <w:rPr>
          <w:rFonts w:ascii="Times New Roman" w:eastAsia="Calibri" w:hAnsi="Times New Roman" w:cs="Times New Roman"/>
          <w:sz w:val="28"/>
        </w:rPr>
        <w:t>стало образование в 2004 году Гарри Каспаровым «Комитета–</w:t>
      </w:r>
      <w:r w:rsidRPr="00C31474">
        <w:rPr>
          <w:rFonts w:ascii="Times New Roman" w:eastAsia="Calibri" w:hAnsi="Times New Roman" w:cs="Times New Roman"/>
          <w:sz w:val="28"/>
        </w:rPr>
        <w:t>2008»</w:t>
      </w:r>
      <w:r>
        <w:rPr>
          <w:rFonts w:ascii="Times New Roman" w:eastAsia="Calibri" w:hAnsi="Times New Roman" w:cs="Times New Roman"/>
          <w:sz w:val="28"/>
        </w:rPr>
        <w:t>. «Комитет», ставивший своей целью проведение честных президентских выборов, просуществовал всего год. В</w:t>
      </w:r>
      <w:r w:rsidRPr="00C31474">
        <w:rPr>
          <w:rFonts w:ascii="Times New Roman" w:eastAsia="Calibri" w:hAnsi="Times New Roman" w:cs="Times New Roman"/>
          <w:sz w:val="28"/>
        </w:rPr>
        <w:t xml:space="preserve"> </w:t>
      </w:r>
      <w:r>
        <w:rPr>
          <w:rFonts w:ascii="Times New Roman" w:eastAsia="Calibri" w:hAnsi="Times New Roman" w:cs="Times New Roman"/>
          <w:sz w:val="28"/>
        </w:rPr>
        <w:t xml:space="preserve">2006 году Каспаров стал одним из организаторов оппозиционного форума </w:t>
      </w:r>
      <w:r w:rsidRPr="00C31474">
        <w:rPr>
          <w:rFonts w:ascii="Times New Roman" w:eastAsia="Calibri" w:hAnsi="Times New Roman" w:cs="Times New Roman"/>
          <w:sz w:val="28"/>
        </w:rPr>
        <w:t xml:space="preserve">«Другая Россия». </w:t>
      </w:r>
      <w:r w:rsidRPr="00F827B7">
        <w:rPr>
          <w:rFonts w:ascii="Times New Roman" w:eastAsia="Calibri" w:hAnsi="Times New Roman" w:cs="Times New Roman"/>
          <w:sz w:val="28"/>
        </w:rPr>
        <w:t xml:space="preserve">Участниками </w:t>
      </w:r>
      <w:r w:rsidRPr="00F827B7">
        <w:rPr>
          <w:rFonts w:ascii="Times New Roman" w:eastAsia="Calibri" w:hAnsi="Times New Roman" w:cs="Times New Roman"/>
          <w:sz w:val="28"/>
        </w:rPr>
        <w:lastRenderedPageBreak/>
        <w:t>«Другой России» стали бывший премьер- министр России и лидер Народно-демократического союза Михаил Касьянов, депутат Сергей Глазьев, лидер национал-большевиков Эдуард Лимонов и руководитель движения «Трудовая Россия» Виктор Анпилов.</w:t>
      </w:r>
      <w:r>
        <w:rPr>
          <w:rFonts w:ascii="Times New Roman" w:eastAsia="Calibri" w:hAnsi="Times New Roman" w:cs="Times New Roman"/>
          <w:sz w:val="28"/>
        </w:rPr>
        <w:t xml:space="preserve"> </w:t>
      </w:r>
      <w:r w:rsidRPr="00C31474">
        <w:rPr>
          <w:rFonts w:ascii="Times New Roman" w:eastAsia="Calibri" w:hAnsi="Times New Roman" w:cs="Times New Roman"/>
          <w:sz w:val="28"/>
        </w:rPr>
        <w:t>Изначально «Другая Россия»</w:t>
      </w:r>
      <w:r>
        <w:rPr>
          <w:rFonts w:ascii="Times New Roman" w:eastAsia="Calibri" w:hAnsi="Times New Roman" w:cs="Times New Roman"/>
          <w:sz w:val="28"/>
        </w:rPr>
        <w:t xml:space="preserve"> ставила своей целью мобилизовать российскую оппозицию</w:t>
      </w:r>
      <w:r w:rsidRPr="00C31474">
        <w:rPr>
          <w:rFonts w:ascii="Times New Roman" w:eastAsia="Calibri" w:hAnsi="Times New Roman" w:cs="Times New Roman"/>
          <w:sz w:val="28"/>
        </w:rPr>
        <w:t>, но главные оппозиционные силы под различными предлогами от такого взаимодействия отказались. Руководители СПС отказались из-за наличия в рядах «Другой России» Э. Лимонова и В. Анпилова, «Яблоко» апеллировало к  нецелесообразности данного альянса, коммунисты отказались, сославшись на то, что «Другая Россия» «гонит страну по губительным для нее либеральным рельсам»</w:t>
      </w:r>
      <w:r>
        <w:rPr>
          <w:rFonts w:ascii="Times New Roman" w:eastAsia="Calibri" w:hAnsi="Times New Roman" w:cs="Times New Roman"/>
          <w:sz w:val="28"/>
        </w:rPr>
        <w:t xml:space="preserve">. </w:t>
      </w:r>
      <w:r w:rsidRPr="00F827B7">
        <w:rPr>
          <w:rFonts w:ascii="Times New Roman" w:eastAsia="Calibri" w:hAnsi="Times New Roman" w:cs="Times New Roman"/>
          <w:sz w:val="28"/>
        </w:rPr>
        <w:t>Михаил Делягин за участие в «Другой России» был исключен из фракции «Родина».</w:t>
      </w:r>
      <w:r>
        <w:rPr>
          <w:rFonts w:ascii="Times New Roman" w:eastAsia="Calibri" w:hAnsi="Times New Roman" w:cs="Times New Roman"/>
          <w:sz w:val="28"/>
        </w:rPr>
        <w:t xml:space="preserve"> </w:t>
      </w:r>
      <w:r w:rsidRPr="00C31474">
        <w:rPr>
          <w:rFonts w:ascii="Times New Roman" w:eastAsia="Calibri" w:hAnsi="Times New Roman" w:cs="Times New Roman"/>
          <w:sz w:val="28"/>
        </w:rPr>
        <w:t xml:space="preserve">С декабря 2006 года под эгидой коалиции «Другая Россия» начинают проводиться «Марши несогласных». К шествиям присоединились деятели </w:t>
      </w:r>
      <w:r w:rsidR="00FA6AD0">
        <w:rPr>
          <w:rFonts w:ascii="Times New Roman" w:eastAsia="Calibri" w:hAnsi="Times New Roman" w:cs="Times New Roman"/>
          <w:sz w:val="28"/>
        </w:rPr>
        <w:t xml:space="preserve">культуры </w:t>
      </w:r>
      <w:r w:rsidRPr="00C31474">
        <w:rPr>
          <w:rFonts w:ascii="Times New Roman" w:eastAsia="Calibri" w:hAnsi="Times New Roman" w:cs="Times New Roman"/>
          <w:sz w:val="28"/>
        </w:rPr>
        <w:t xml:space="preserve">(лидер группы «ДДТ» Юрий Шевчук, </w:t>
      </w:r>
      <w:r w:rsidRPr="00C31474">
        <w:rPr>
          <w:rFonts w:ascii="Times New Roman" w:hAnsi="Times New Roman" w:cs="Times New Roman"/>
          <w:sz w:val="28"/>
        </w:rPr>
        <w:t>фронтмен рок-группы «Телевизор» Михаил Борзыкин</w:t>
      </w:r>
      <w:r w:rsidRPr="00C31474">
        <w:rPr>
          <w:rFonts w:ascii="Times New Roman" w:eastAsia="Calibri" w:hAnsi="Times New Roman" w:cs="Times New Roman"/>
          <w:sz w:val="28"/>
        </w:rPr>
        <w:t xml:space="preserve">), </w:t>
      </w:r>
      <w:r>
        <w:rPr>
          <w:rFonts w:ascii="Times New Roman" w:eastAsia="Calibri" w:hAnsi="Times New Roman" w:cs="Times New Roman"/>
          <w:sz w:val="28"/>
        </w:rPr>
        <w:t xml:space="preserve">независимые журналисты, </w:t>
      </w:r>
      <w:r w:rsidRPr="00C31474">
        <w:rPr>
          <w:rFonts w:ascii="Times New Roman" w:eastAsia="Calibri" w:hAnsi="Times New Roman" w:cs="Times New Roman"/>
          <w:sz w:val="28"/>
        </w:rPr>
        <w:t>члены правозащитных организаций, представители движений «Голос Беслана» и «За права человека».</w:t>
      </w:r>
      <w:r>
        <w:rPr>
          <w:rFonts w:ascii="Times New Roman" w:eastAsia="Calibri" w:hAnsi="Times New Roman" w:cs="Times New Roman"/>
          <w:sz w:val="28"/>
        </w:rPr>
        <w:t xml:space="preserve"> Основной целью «Маршей несогласных» было </w:t>
      </w:r>
      <w:r w:rsidRPr="00B60E04">
        <w:rPr>
          <w:rFonts w:ascii="Times New Roman" w:eastAsia="Calibri" w:hAnsi="Times New Roman" w:cs="Times New Roman"/>
          <w:sz w:val="28"/>
        </w:rPr>
        <w:t>желание обозначить единство радикально настроенных «правых» и «левых» в отрицании  существующего политического режима.</w:t>
      </w:r>
      <w:r>
        <w:rPr>
          <w:rFonts w:ascii="Times New Roman" w:eastAsia="Calibri" w:hAnsi="Times New Roman" w:cs="Times New Roman"/>
          <w:sz w:val="28"/>
        </w:rPr>
        <w:t xml:space="preserve"> </w:t>
      </w:r>
      <w:r w:rsidRPr="00B60E04">
        <w:rPr>
          <w:rFonts w:ascii="Times New Roman" w:eastAsia="Calibri" w:hAnsi="Times New Roman" w:cs="Times New Roman"/>
          <w:sz w:val="28"/>
        </w:rPr>
        <w:t>В силу отсутствия парламентской трибуны главным способом политической борьбы лидеров «Другой России» стали акции «прямого действия». Стремление этой «Другой России» к экстремизму и радикализму большая часть соратников объясняли отсутствием возможностей для демократического выражения своего мнения.</w:t>
      </w:r>
      <w:r>
        <w:rPr>
          <w:rFonts w:ascii="Times New Roman" w:eastAsia="Calibri" w:hAnsi="Times New Roman" w:cs="Times New Roman"/>
          <w:sz w:val="28"/>
        </w:rPr>
        <w:t xml:space="preserve"> «Марши несогласных» выз</w:t>
      </w:r>
      <w:r w:rsidRPr="00B60E04">
        <w:rPr>
          <w:rFonts w:ascii="Times New Roman" w:eastAsia="Calibri" w:hAnsi="Times New Roman" w:cs="Times New Roman"/>
          <w:sz w:val="28"/>
        </w:rPr>
        <w:t xml:space="preserve">вали противодействие во властных кругах: в некоторых городах акции были запрещены, в других </w:t>
      </w:r>
      <w:r w:rsidR="00631042">
        <w:rPr>
          <w:rFonts w:ascii="Times New Roman" w:eastAsia="Calibri" w:hAnsi="Times New Roman" w:cs="Times New Roman"/>
          <w:sz w:val="28"/>
        </w:rPr>
        <w:t xml:space="preserve">городах </w:t>
      </w:r>
      <w:r w:rsidRPr="00B60E04">
        <w:rPr>
          <w:rFonts w:ascii="Times New Roman" w:eastAsia="Calibri" w:hAnsi="Times New Roman" w:cs="Times New Roman"/>
          <w:sz w:val="28"/>
        </w:rPr>
        <w:t>участников разгоняли с помощью ОМОНа. В силу замалчивания протестных акций центральными СМИ общественный резонанс был невелик.</w:t>
      </w:r>
    </w:p>
    <w:p w:rsidR="008123BC" w:rsidRDefault="008123BC" w:rsidP="008123BC">
      <w:pPr>
        <w:suppressAutoHyphens/>
        <w:spacing w:line="360" w:lineRule="auto"/>
        <w:ind w:firstLine="708"/>
        <w:jc w:val="both"/>
        <w:rPr>
          <w:rFonts w:ascii="Times New Roman" w:eastAsia="Calibri" w:hAnsi="Times New Roman" w:cs="Times New Roman"/>
          <w:sz w:val="28"/>
        </w:rPr>
      </w:pPr>
      <w:r w:rsidRPr="00E64E28">
        <w:rPr>
          <w:rFonts w:ascii="Times New Roman" w:eastAsia="Calibri" w:hAnsi="Times New Roman" w:cs="Times New Roman"/>
          <w:sz w:val="28"/>
        </w:rPr>
        <w:lastRenderedPageBreak/>
        <w:t xml:space="preserve">Протестная активность 2000-х </w:t>
      </w:r>
      <w:r>
        <w:rPr>
          <w:rFonts w:ascii="Times New Roman" w:eastAsia="Calibri" w:hAnsi="Times New Roman" w:cs="Times New Roman"/>
          <w:sz w:val="28"/>
        </w:rPr>
        <w:t>развивала</w:t>
      </w:r>
      <w:r w:rsidRPr="00E64E28">
        <w:rPr>
          <w:rFonts w:ascii="Times New Roman" w:eastAsia="Calibri" w:hAnsi="Times New Roman" w:cs="Times New Roman"/>
          <w:sz w:val="28"/>
        </w:rPr>
        <w:t>сь как в мирной (массовые протесты против монет</w:t>
      </w:r>
      <w:r w:rsidR="00FA6AD0">
        <w:rPr>
          <w:rFonts w:ascii="Times New Roman" w:eastAsia="Calibri" w:hAnsi="Times New Roman" w:cs="Times New Roman"/>
          <w:sz w:val="28"/>
        </w:rPr>
        <w:t>изации льгот 2005 г.</w:t>
      </w:r>
      <w:r w:rsidRPr="00E64E28">
        <w:rPr>
          <w:rFonts w:ascii="Times New Roman" w:eastAsia="Calibri" w:hAnsi="Times New Roman" w:cs="Times New Roman"/>
          <w:sz w:val="28"/>
        </w:rPr>
        <w:t>, пролетарские прения на автозаводах во Всеволожске и Москве в 2007 г., массовые акции протеста во Владивостоке в 2009 г., акции в Калининграде и Химках, народные недовольства по факту ДТП на Ленинском проспекте в Москве в 2010</w:t>
      </w:r>
      <w:r w:rsidR="00FA6AD0">
        <w:rPr>
          <w:rFonts w:ascii="Times New Roman" w:eastAsia="Calibri" w:hAnsi="Times New Roman" w:cs="Times New Roman"/>
          <w:sz w:val="28"/>
        </w:rPr>
        <w:t xml:space="preserve"> г.</w:t>
      </w:r>
      <w:r w:rsidRPr="00E64E28">
        <w:rPr>
          <w:rFonts w:ascii="Times New Roman" w:eastAsia="Calibri" w:hAnsi="Times New Roman" w:cs="Times New Roman"/>
          <w:sz w:val="28"/>
        </w:rPr>
        <w:t>, масштабные общественные акции по защите культурного и архитектурного наследия в Санкт-Петербурге и Москве и пр.), так и в насильственной (погромы и нападения на полицию на Манежной пл</w:t>
      </w:r>
      <w:r w:rsidR="00FA6AD0">
        <w:rPr>
          <w:rFonts w:ascii="Times New Roman" w:eastAsia="Calibri" w:hAnsi="Times New Roman" w:cs="Times New Roman"/>
          <w:sz w:val="28"/>
        </w:rPr>
        <w:t>ощади в Москве в декабре 2010 г.</w:t>
      </w:r>
      <w:r w:rsidRPr="00E64E28">
        <w:rPr>
          <w:rFonts w:ascii="Times New Roman" w:eastAsia="Calibri" w:hAnsi="Times New Roman" w:cs="Times New Roman"/>
          <w:sz w:val="28"/>
        </w:rPr>
        <w:t>)</w:t>
      </w:r>
      <w:r>
        <w:rPr>
          <w:rFonts w:ascii="Times New Roman" w:eastAsia="Calibri" w:hAnsi="Times New Roman" w:cs="Times New Roman"/>
          <w:sz w:val="28"/>
        </w:rPr>
        <w:t xml:space="preserve"> формах</w:t>
      </w:r>
      <w:r w:rsidRPr="00E64E28">
        <w:rPr>
          <w:rFonts w:ascii="Times New Roman" w:eastAsia="Calibri" w:hAnsi="Times New Roman" w:cs="Times New Roman"/>
          <w:sz w:val="28"/>
        </w:rPr>
        <w:t>. Перед митингами 2011-2012 гг. можно было зафиксировать сближение гражданских и националистических групп (националистическая</w:t>
      </w:r>
      <w:r>
        <w:rPr>
          <w:rFonts w:ascii="Times New Roman" w:eastAsia="Calibri" w:hAnsi="Times New Roman" w:cs="Times New Roman"/>
          <w:sz w:val="28"/>
        </w:rPr>
        <w:t xml:space="preserve"> риторика</w:t>
      </w:r>
      <w:r w:rsidRPr="00E64E28">
        <w:rPr>
          <w:rFonts w:ascii="Times New Roman" w:eastAsia="Calibri" w:hAnsi="Times New Roman" w:cs="Times New Roman"/>
          <w:sz w:val="28"/>
        </w:rPr>
        <w:t xml:space="preserve"> Алексея Навального, активное участие националистов при защите Химкинского леса и «Антиселигере»). Это могло бы стать причиной для общей радикализации протестных действий. Но, по мнению, В.А. Проничева и О.И. Федорищевой, мирное направление народных протестных акций в 2011 году было задано благодаря удачному стечению обстоятельств</w:t>
      </w:r>
      <w:r>
        <w:rPr>
          <w:rStyle w:val="a6"/>
          <w:rFonts w:ascii="Times New Roman" w:eastAsia="Calibri" w:hAnsi="Times New Roman" w:cs="Times New Roman"/>
          <w:sz w:val="28"/>
        </w:rPr>
        <w:footnoteReference w:id="129"/>
      </w:r>
      <w:r>
        <w:rPr>
          <w:rFonts w:ascii="Times New Roman" w:eastAsia="Calibri" w:hAnsi="Times New Roman" w:cs="Times New Roman"/>
          <w:sz w:val="28"/>
        </w:rPr>
        <w:t xml:space="preserve">. </w:t>
      </w:r>
    </w:p>
    <w:p w:rsidR="008123BC" w:rsidRPr="00605BC7" w:rsidRDefault="008123BC" w:rsidP="008123BC">
      <w:pPr>
        <w:suppressAutoHyphens/>
        <w:spacing w:after="0" w:line="360" w:lineRule="auto"/>
        <w:ind w:firstLine="708"/>
        <w:jc w:val="both"/>
        <w:rPr>
          <w:rFonts w:ascii="Times New Roman" w:eastAsia="Calibri" w:hAnsi="Times New Roman" w:cs="Times New Roman"/>
          <w:sz w:val="28"/>
        </w:rPr>
      </w:pPr>
      <w:r w:rsidRPr="00605BC7">
        <w:rPr>
          <w:rFonts w:ascii="Times New Roman" w:eastAsia="Calibri" w:hAnsi="Times New Roman" w:cs="Times New Roman"/>
          <w:sz w:val="28"/>
        </w:rPr>
        <w:t>Главными предпосылками для появления протестных движений</w:t>
      </w:r>
      <w:r>
        <w:rPr>
          <w:rFonts w:ascii="Times New Roman" w:eastAsia="Calibri" w:hAnsi="Times New Roman" w:cs="Times New Roman"/>
          <w:sz w:val="28"/>
        </w:rPr>
        <w:t xml:space="preserve"> в 2011 году</w:t>
      </w:r>
      <w:r w:rsidRPr="00605BC7">
        <w:rPr>
          <w:rFonts w:ascii="Times New Roman" w:eastAsia="Calibri" w:hAnsi="Times New Roman" w:cs="Times New Roman"/>
          <w:sz w:val="28"/>
        </w:rPr>
        <w:t xml:space="preserve">, по Б.А. Исаеву, </w:t>
      </w:r>
      <w:r>
        <w:rPr>
          <w:rFonts w:ascii="Times New Roman" w:eastAsia="Calibri" w:hAnsi="Times New Roman" w:cs="Times New Roman"/>
          <w:sz w:val="28"/>
        </w:rPr>
        <w:t>стали</w:t>
      </w:r>
      <w:r w:rsidRPr="00605BC7">
        <w:rPr>
          <w:rFonts w:ascii="Times New Roman" w:eastAsia="Calibri" w:hAnsi="Times New Roman" w:cs="Times New Roman"/>
          <w:sz w:val="28"/>
        </w:rPr>
        <w:t xml:space="preserve">: «обострение конфликта между новыми представлениями людей, в первую очередь молодежи, адекватными «новой эпохе» и устаревшими формами, проявлениями «старой» социально-политической жизни»; недовольство, связанное с выборными фальсификациями; неправомочные действия полиции, чрезмерное использование силы; недовольство средних и нижних слоев общества значительным ростом уровня безработицы, повышением цен, ухудшением уровня жизни; критика миграционной и демографической политики действующих властей; «несправедливые и незаконные», с точки зрения </w:t>
      </w:r>
      <w:r w:rsidRPr="00605BC7">
        <w:rPr>
          <w:rFonts w:ascii="Times New Roman" w:eastAsia="Calibri" w:hAnsi="Times New Roman" w:cs="Times New Roman"/>
          <w:sz w:val="28"/>
        </w:rPr>
        <w:lastRenderedPageBreak/>
        <w:t xml:space="preserve">участников протестов, запреты властей; злоупотребления полномочиями со стороны </w:t>
      </w:r>
      <w:r>
        <w:rPr>
          <w:rFonts w:ascii="Times New Roman" w:eastAsia="Calibri" w:hAnsi="Times New Roman" w:cs="Times New Roman"/>
          <w:sz w:val="28"/>
        </w:rPr>
        <w:t>политических лидеров</w:t>
      </w:r>
      <w:r w:rsidRPr="00605BC7">
        <w:rPr>
          <w:rStyle w:val="a6"/>
          <w:rFonts w:ascii="Times New Roman" w:eastAsia="Calibri" w:hAnsi="Times New Roman" w:cs="Times New Roman"/>
          <w:sz w:val="28"/>
        </w:rPr>
        <w:footnoteReference w:id="130"/>
      </w:r>
      <w:r w:rsidRPr="00605BC7">
        <w:rPr>
          <w:rFonts w:ascii="Times New Roman" w:eastAsia="Calibri" w:hAnsi="Times New Roman" w:cs="Times New Roman"/>
          <w:sz w:val="28"/>
        </w:rPr>
        <w:t xml:space="preserve">. </w:t>
      </w:r>
    </w:p>
    <w:p w:rsidR="008123BC" w:rsidRDefault="008123BC" w:rsidP="008123BC">
      <w:pPr>
        <w:suppressAutoHyphens/>
        <w:spacing w:line="360" w:lineRule="auto"/>
        <w:ind w:firstLine="708"/>
        <w:jc w:val="both"/>
        <w:rPr>
          <w:rFonts w:ascii="Times New Roman" w:eastAsia="Calibri" w:hAnsi="Times New Roman" w:cs="Times New Roman"/>
          <w:sz w:val="28"/>
          <w:szCs w:val="28"/>
        </w:rPr>
      </w:pPr>
      <w:r w:rsidRPr="00E805F8">
        <w:rPr>
          <w:rFonts w:ascii="Times New Roman" w:eastAsia="Calibri" w:hAnsi="Times New Roman" w:cs="Times New Roman"/>
          <w:sz w:val="28"/>
          <w:szCs w:val="28"/>
        </w:rPr>
        <w:t xml:space="preserve">Растущее общественное недовольство вылилось в согласованный с властями митинг на Чистых Прудах, организованный движением «Солидарность». 5 декабря 2011 года (на следующий день после парламентских выборов) на него </w:t>
      </w:r>
      <w:r>
        <w:rPr>
          <w:rFonts w:ascii="Times New Roman" w:eastAsia="Calibri" w:hAnsi="Times New Roman" w:cs="Times New Roman"/>
          <w:sz w:val="28"/>
          <w:szCs w:val="28"/>
        </w:rPr>
        <w:t>пришло</w:t>
      </w:r>
      <w:r w:rsidRPr="00E805F8">
        <w:rPr>
          <w:rFonts w:ascii="Times New Roman" w:eastAsia="Calibri" w:hAnsi="Times New Roman" w:cs="Times New Roman"/>
          <w:sz w:val="28"/>
          <w:szCs w:val="28"/>
        </w:rPr>
        <w:t xml:space="preserve"> несколько тысяч человек. Протесты прошли н</w:t>
      </w:r>
      <w:r>
        <w:rPr>
          <w:rFonts w:ascii="Times New Roman" w:eastAsia="Calibri" w:hAnsi="Times New Roman" w:cs="Times New Roman"/>
          <w:sz w:val="28"/>
          <w:szCs w:val="28"/>
        </w:rPr>
        <w:t>е только в Москве:</w:t>
      </w:r>
      <w:r w:rsidRPr="00E805F8">
        <w:rPr>
          <w:rFonts w:ascii="Times New Roman" w:eastAsia="Calibri" w:hAnsi="Times New Roman" w:cs="Times New Roman"/>
          <w:sz w:val="28"/>
          <w:szCs w:val="28"/>
        </w:rPr>
        <w:t xml:space="preserve"> ряд крупных городов присоединился к акциям против фальсифи</w:t>
      </w:r>
      <w:r>
        <w:rPr>
          <w:rFonts w:ascii="Times New Roman" w:eastAsia="Calibri" w:hAnsi="Times New Roman" w:cs="Times New Roman"/>
          <w:sz w:val="28"/>
          <w:szCs w:val="28"/>
        </w:rPr>
        <w:t xml:space="preserve">каций результатов голосования. </w:t>
      </w:r>
      <w:r>
        <w:rPr>
          <w:rFonts w:ascii="Times New Roman" w:hAnsi="Times New Roman" w:cs="Times New Roman"/>
          <w:sz w:val="28"/>
          <w:szCs w:val="28"/>
        </w:rPr>
        <w:t xml:space="preserve">Затем </w:t>
      </w:r>
      <w:r w:rsidRPr="00E805F8">
        <w:rPr>
          <w:rFonts w:ascii="Times New Roman" w:hAnsi="Times New Roman" w:cs="Times New Roman"/>
          <w:sz w:val="28"/>
          <w:szCs w:val="28"/>
        </w:rPr>
        <w:t xml:space="preserve">численность участников протестных акций выросла до десятков тысяч человек, превысив уже к концу декабря, по подсчетам организаторов, цифру в сто тысяч. Требования пересчета голосов сменились требованием отставки </w:t>
      </w:r>
      <w:r w:rsidR="00631042">
        <w:rPr>
          <w:rFonts w:ascii="Times New Roman" w:hAnsi="Times New Roman" w:cs="Times New Roman"/>
          <w:sz w:val="28"/>
          <w:szCs w:val="28"/>
        </w:rPr>
        <w:t xml:space="preserve">президента </w:t>
      </w:r>
      <w:r w:rsidR="00946B4A">
        <w:rPr>
          <w:rFonts w:ascii="Times New Roman" w:hAnsi="Times New Roman" w:cs="Times New Roman"/>
          <w:sz w:val="28"/>
          <w:szCs w:val="28"/>
        </w:rPr>
        <w:t>В.</w:t>
      </w:r>
      <w:r w:rsidRPr="00E805F8">
        <w:rPr>
          <w:rFonts w:ascii="Times New Roman" w:hAnsi="Times New Roman" w:cs="Times New Roman"/>
          <w:sz w:val="28"/>
          <w:szCs w:val="28"/>
        </w:rPr>
        <w:t xml:space="preserve"> Путина. Протестные акции продолжались еще несколько месяцев. </w:t>
      </w:r>
      <w:r w:rsidRPr="00E805F8">
        <w:rPr>
          <w:rFonts w:ascii="Times New Roman" w:eastAsia="Calibri" w:hAnsi="Times New Roman" w:cs="Times New Roman"/>
          <w:sz w:val="28"/>
          <w:szCs w:val="28"/>
        </w:rPr>
        <w:t>Среди спикеров, выступающих на митингах, можно выделить сразу</w:t>
      </w:r>
      <w:r>
        <w:rPr>
          <w:rFonts w:ascii="Times New Roman" w:eastAsia="Calibri" w:hAnsi="Times New Roman" w:cs="Times New Roman"/>
          <w:sz w:val="28"/>
          <w:szCs w:val="28"/>
        </w:rPr>
        <w:t xml:space="preserve"> несколько </w:t>
      </w:r>
      <w:r w:rsidRPr="00E805F8">
        <w:rPr>
          <w:rFonts w:ascii="Times New Roman" w:eastAsia="Calibri" w:hAnsi="Times New Roman" w:cs="Times New Roman"/>
          <w:sz w:val="28"/>
          <w:szCs w:val="28"/>
        </w:rPr>
        <w:t>групп: оппозиционные политики (Борис Немцов, Михаил Касьянов, Владимир Рыжков, Григорий Явлинский, Геннадий и Дмитрий Гудковы, Гарри Каспаров, Илья Пономарев,  Вера Кичанова, Сергей Удальцов, И</w:t>
      </w:r>
      <w:r>
        <w:rPr>
          <w:rFonts w:ascii="Times New Roman" w:eastAsia="Calibri" w:hAnsi="Times New Roman" w:cs="Times New Roman"/>
          <w:sz w:val="28"/>
          <w:szCs w:val="28"/>
        </w:rPr>
        <w:t>лья Яшин, Константин Янкаускас</w:t>
      </w:r>
      <w:r w:rsidRPr="00E805F8">
        <w:rPr>
          <w:rFonts w:ascii="Times New Roman" w:eastAsia="Calibri" w:hAnsi="Times New Roman" w:cs="Times New Roman"/>
          <w:sz w:val="28"/>
          <w:szCs w:val="28"/>
        </w:rPr>
        <w:t>); гражданские политические активисты (Алексей Навальный, Елизавета Глинка, Дмитрий Орешкин, Татьяна Лазарева, Евгения Чирикова); представители СМИ (Леонид Парфенов, Сергей Пархоменко, Виктор Шендерович, Ольга Романов</w:t>
      </w:r>
      <w:r w:rsidR="00631042">
        <w:rPr>
          <w:rFonts w:ascii="Times New Roman" w:eastAsia="Calibri" w:hAnsi="Times New Roman" w:cs="Times New Roman"/>
          <w:sz w:val="28"/>
          <w:szCs w:val="28"/>
        </w:rPr>
        <w:t>а</w:t>
      </w:r>
      <w:r w:rsidRPr="00E805F8">
        <w:rPr>
          <w:rFonts w:ascii="Times New Roman" w:eastAsia="Calibri" w:hAnsi="Times New Roman" w:cs="Times New Roman"/>
          <w:sz w:val="28"/>
          <w:szCs w:val="28"/>
        </w:rPr>
        <w:t>); деятели культуры и искусства: поэты, драматурги, писатели, музыканты (Юрий Шевчук, Андрей Макаревич, Дмитрий Быков, Артемий Троицкий, Борис Акунин и др</w:t>
      </w:r>
      <w:r w:rsidR="00631042">
        <w:rPr>
          <w:rFonts w:ascii="Times New Roman" w:eastAsia="Calibri" w:hAnsi="Times New Roman" w:cs="Times New Roman"/>
          <w:sz w:val="28"/>
          <w:szCs w:val="28"/>
        </w:rPr>
        <w:t>угие</w:t>
      </w:r>
      <w:r w:rsidRPr="00E805F8">
        <w:rPr>
          <w:rFonts w:ascii="Times New Roman" w:eastAsia="Calibri" w:hAnsi="Times New Roman" w:cs="Times New Roman"/>
          <w:sz w:val="28"/>
          <w:szCs w:val="28"/>
        </w:rPr>
        <w:t>). Федеральные СМИ в это время показывали репортажи об акциях прокремлевской молодежи. Информация о митинга</w:t>
      </w:r>
      <w:r w:rsidR="00946B4A">
        <w:rPr>
          <w:rFonts w:ascii="Times New Roman" w:eastAsia="Calibri" w:hAnsi="Times New Roman" w:cs="Times New Roman"/>
          <w:sz w:val="28"/>
          <w:szCs w:val="28"/>
        </w:rPr>
        <w:t>х распространялась в основном в социальных сетях</w:t>
      </w:r>
      <w:r w:rsidRPr="00E805F8">
        <w:rPr>
          <w:rFonts w:ascii="Times New Roman" w:eastAsia="Calibri" w:hAnsi="Times New Roman" w:cs="Times New Roman"/>
          <w:sz w:val="28"/>
          <w:szCs w:val="28"/>
        </w:rPr>
        <w:t xml:space="preserve">. Это предопределило основной контингент митинга – активисты, интеллектуалы и молодежь. Для оппозиционно-настроенных граждан интернет является одним из основных источников альтернативной информации. </w:t>
      </w:r>
      <w:r>
        <w:rPr>
          <w:rFonts w:ascii="Times New Roman" w:eastAsia="Calibri" w:hAnsi="Times New Roman" w:cs="Times New Roman"/>
          <w:sz w:val="28"/>
          <w:szCs w:val="28"/>
        </w:rPr>
        <w:t xml:space="preserve">Лидеры оппозиции, </w:t>
      </w:r>
      <w:r>
        <w:rPr>
          <w:rFonts w:ascii="Times New Roman" w:eastAsia="Calibri" w:hAnsi="Times New Roman" w:cs="Times New Roman"/>
          <w:sz w:val="28"/>
          <w:szCs w:val="28"/>
        </w:rPr>
        <w:lastRenderedPageBreak/>
        <w:t xml:space="preserve">соответственно, используют интернет для продвижения своих идей. </w:t>
      </w:r>
      <w:r w:rsidRPr="00E805F8">
        <w:rPr>
          <w:rFonts w:ascii="Times New Roman" w:eastAsia="Calibri" w:hAnsi="Times New Roman" w:cs="Times New Roman"/>
          <w:sz w:val="28"/>
          <w:szCs w:val="28"/>
        </w:rPr>
        <w:t xml:space="preserve">Одним из наиболее ярких примеров вхождения в политическую жизнь с помощью интернета стал Алексей Навальный. </w:t>
      </w:r>
    </w:p>
    <w:p w:rsidR="008123BC" w:rsidRPr="004D01CF" w:rsidRDefault="008123BC" w:rsidP="008123BC">
      <w:pPr>
        <w:suppressAutoHyphens/>
        <w:spacing w:line="360" w:lineRule="auto"/>
        <w:ind w:firstLine="708"/>
        <w:jc w:val="both"/>
        <w:rPr>
          <w:rFonts w:ascii="Times New Roman" w:eastAsia="Calibri" w:hAnsi="Times New Roman" w:cs="Times New Roman"/>
          <w:sz w:val="28"/>
          <w:szCs w:val="28"/>
        </w:rPr>
      </w:pPr>
      <w:r w:rsidRPr="00106A70">
        <w:rPr>
          <w:rFonts w:ascii="Times New Roman" w:eastAsia="Calibri" w:hAnsi="Times New Roman" w:cs="Times New Roman"/>
          <w:sz w:val="28"/>
        </w:rPr>
        <w:t xml:space="preserve">Несистемная оппозиция, как на стадии формирования, так и сейчас является довольно ограниченным сегментом российского </w:t>
      </w:r>
      <w:r w:rsidR="00946B4A">
        <w:rPr>
          <w:rFonts w:ascii="Times New Roman" w:eastAsia="Calibri" w:hAnsi="Times New Roman" w:cs="Times New Roman"/>
          <w:sz w:val="28"/>
        </w:rPr>
        <w:t xml:space="preserve">политического </w:t>
      </w:r>
      <w:r w:rsidRPr="00106A70">
        <w:rPr>
          <w:rFonts w:ascii="Times New Roman" w:eastAsia="Calibri" w:hAnsi="Times New Roman" w:cs="Times New Roman"/>
          <w:sz w:val="28"/>
        </w:rPr>
        <w:t>социума. Одной из причин, по которым представители несистемной оппозиции отказываются от реального участия в политических процессах и остаются общественными организациями, является понимание своей электоральной непривлекательности.  Пытаясь вызвать общественный резонанс</w:t>
      </w:r>
      <w:r w:rsidR="00631042">
        <w:rPr>
          <w:rFonts w:ascii="Times New Roman" w:eastAsia="Calibri" w:hAnsi="Times New Roman" w:cs="Times New Roman"/>
          <w:sz w:val="28"/>
        </w:rPr>
        <w:t>,</w:t>
      </w:r>
      <w:r w:rsidRPr="00106A70">
        <w:rPr>
          <w:rFonts w:ascii="Times New Roman" w:eastAsia="Calibri" w:hAnsi="Times New Roman" w:cs="Times New Roman"/>
          <w:sz w:val="28"/>
        </w:rPr>
        <w:t xml:space="preserve"> не</w:t>
      </w:r>
      <w:r>
        <w:rPr>
          <w:rFonts w:ascii="Times New Roman" w:eastAsia="Calibri" w:hAnsi="Times New Roman" w:cs="Times New Roman"/>
          <w:sz w:val="28"/>
        </w:rPr>
        <w:t>с</w:t>
      </w:r>
      <w:r w:rsidRPr="00106A70">
        <w:rPr>
          <w:rFonts w:ascii="Times New Roman" w:eastAsia="Calibri" w:hAnsi="Times New Roman" w:cs="Times New Roman"/>
          <w:sz w:val="28"/>
        </w:rPr>
        <w:t xml:space="preserve">истемная оппозиция радикализиуется, реализуя стратегию уличных манифестаций и </w:t>
      </w:r>
      <w:r w:rsidRPr="004D01CF">
        <w:rPr>
          <w:rFonts w:ascii="Times New Roman" w:eastAsia="Calibri" w:hAnsi="Times New Roman" w:cs="Times New Roman"/>
          <w:sz w:val="28"/>
          <w:szCs w:val="28"/>
        </w:rPr>
        <w:t xml:space="preserve">акций прямого действия. </w:t>
      </w:r>
    </w:p>
    <w:p w:rsidR="008123BC" w:rsidRPr="004D01CF" w:rsidRDefault="008123BC" w:rsidP="008123BC">
      <w:pPr>
        <w:suppressAutoHyphens/>
        <w:spacing w:line="360" w:lineRule="auto"/>
        <w:ind w:firstLine="708"/>
        <w:jc w:val="both"/>
        <w:rPr>
          <w:rFonts w:ascii="Times New Roman" w:eastAsia="Calibri" w:hAnsi="Times New Roman" w:cs="Times New Roman"/>
          <w:sz w:val="28"/>
          <w:szCs w:val="28"/>
        </w:rPr>
      </w:pPr>
      <w:r w:rsidRPr="004D01CF">
        <w:rPr>
          <w:rFonts w:ascii="Times New Roman" w:eastAsia="Calibri" w:hAnsi="Times New Roman" w:cs="Times New Roman"/>
          <w:sz w:val="28"/>
          <w:szCs w:val="28"/>
        </w:rPr>
        <w:t>Таким образом, во второй главе были проанализированы теоретические аспекты несистемной оппозиции, описаны основные этапы ее развития в России. Российская несистемная оппозиция фрагментарна,</w:t>
      </w:r>
      <w:r>
        <w:rPr>
          <w:rFonts w:ascii="Times New Roman" w:eastAsia="Calibri" w:hAnsi="Times New Roman" w:cs="Times New Roman"/>
          <w:sz w:val="28"/>
          <w:szCs w:val="28"/>
        </w:rPr>
        <w:t xml:space="preserve"> не имеет какого-</w:t>
      </w:r>
      <w:r w:rsidRPr="004D01CF">
        <w:rPr>
          <w:rFonts w:ascii="Times New Roman" w:eastAsia="Calibri" w:hAnsi="Times New Roman" w:cs="Times New Roman"/>
          <w:sz w:val="28"/>
          <w:szCs w:val="28"/>
        </w:rPr>
        <w:t xml:space="preserve">либо значимого политического веса. Лидеры несистемной оппозиции популярны среди некоторых социальных групп (в основном, молодежи), но общий уровень доверия россиян к несистемной оппозиции крайне низок. </w:t>
      </w:r>
      <w:r w:rsidR="00946B4A">
        <w:rPr>
          <w:rFonts w:ascii="Times New Roman" w:eastAsia="Calibri" w:hAnsi="Times New Roman" w:cs="Times New Roman"/>
          <w:sz w:val="28"/>
          <w:szCs w:val="28"/>
        </w:rPr>
        <w:t>И</w:t>
      </w:r>
      <w:r w:rsidR="00946B4A" w:rsidRPr="004D01CF">
        <w:rPr>
          <w:rFonts w:ascii="Times New Roman" w:eastAsia="Calibri" w:hAnsi="Times New Roman" w:cs="Times New Roman"/>
          <w:sz w:val="28"/>
          <w:szCs w:val="28"/>
        </w:rPr>
        <w:t>нституциональные преграды</w:t>
      </w:r>
      <w:r w:rsidR="00946B4A">
        <w:rPr>
          <w:rFonts w:ascii="Times New Roman" w:eastAsia="Calibri" w:hAnsi="Times New Roman" w:cs="Times New Roman"/>
          <w:sz w:val="28"/>
          <w:szCs w:val="28"/>
        </w:rPr>
        <w:t>,</w:t>
      </w:r>
      <w:r w:rsidR="00946B4A" w:rsidRPr="004D01CF">
        <w:rPr>
          <w:rFonts w:ascii="Times New Roman" w:eastAsia="Calibri" w:hAnsi="Times New Roman" w:cs="Times New Roman"/>
          <w:sz w:val="28"/>
          <w:szCs w:val="28"/>
        </w:rPr>
        <w:t xml:space="preserve"> </w:t>
      </w:r>
      <w:r w:rsidR="00946B4A">
        <w:rPr>
          <w:rFonts w:ascii="Times New Roman" w:eastAsia="Calibri" w:hAnsi="Times New Roman" w:cs="Times New Roman"/>
          <w:sz w:val="28"/>
          <w:szCs w:val="28"/>
        </w:rPr>
        <w:t>о</w:t>
      </w:r>
      <w:r w:rsidRPr="004D01CF">
        <w:rPr>
          <w:rFonts w:ascii="Times New Roman" w:eastAsia="Calibri" w:hAnsi="Times New Roman" w:cs="Times New Roman"/>
          <w:sz w:val="28"/>
          <w:szCs w:val="28"/>
        </w:rPr>
        <w:t>тсутствие возможности договориться между собой, выбра</w:t>
      </w:r>
      <w:r w:rsidR="00946B4A">
        <w:rPr>
          <w:rFonts w:ascii="Times New Roman" w:eastAsia="Calibri" w:hAnsi="Times New Roman" w:cs="Times New Roman"/>
          <w:sz w:val="28"/>
          <w:szCs w:val="28"/>
        </w:rPr>
        <w:t>ть совместный политический курс</w:t>
      </w:r>
      <w:r w:rsidRPr="004D01CF">
        <w:rPr>
          <w:rFonts w:ascii="Times New Roman" w:eastAsia="Calibri" w:hAnsi="Times New Roman" w:cs="Times New Roman"/>
          <w:sz w:val="28"/>
          <w:szCs w:val="28"/>
        </w:rPr>
        <w:t xml:space="preserve"> не позволяют несистемной оппозиции получить общественную поддержку. </w:t>
      </w:r>
    </w:p>
    <w:p w:rsidR="00106A70" w:rsidRPr="00106A70" w:rsidRDefault="00106A70" w:rsidP="008123BC">
      <w:pPr>
        <w:suppressAutoHyphens/>
        <w:spacing w:line="360" w:lineRule="auto"/>
        <w:jc w:val="both"/>
        <w:rPr>
          <w:rFonts w:ascii="Times New Roman" w:eastAsia="Calibri" w:hAnsi="Times New Roman" w:cs="Times New Roman"/>
          <w:sz w:val="28"/>
        </w:rPr>
      </w:pPr>
    </w:p>
    <w:p w:rsidR="00106A70" w:rsidRDefault="00106A70" w:rsidP="00F827B7">
      <w:pPr>
        <w:suppressAutoHyphens/>
        <w:spacing w:line="360" w:lineRule="auto"/>
        <w:rPr>
          <w:rFonts w:ascii="Calibri" w:eastAsia="Calibri" w:hAnsi="Calibri" w:cs="Calibri"/>
        </w:rPr>
      </w:pPr>
    </w:p>
    <w:p w:rsidR="008123BC" w:rsidRDefault="008123BC">
      <w:pPr>
        <w:rPr>
          <w:rFonts w:ascii="Times New Roman" w:eastAsiaTheme="majorEastAsia" w:hAnsi="Times New Roman" w:cs="Times New Roman"/>
          <w:b/>
          <w:bCs/>
          <w:sz w:val="28"/>
          <w:szCs w:val="28"/>
        </w:rPr>
      </w:pPr>
      <w:r>
        <w:rPr>
          <w:rFonts w:ascii="Times New Roman" w:hAnsi="Times New Roman" w:cs="Times New Roman"/>
        </w:rPr>
        <w:br w:type="page"/>
      </w:r>
    </w:p>
    <w:p w:rsidR="00721A93" w:rsidRDefault="00D50B20" w:rsidP="00791915">
      <w:pPr>
        <w:pStyle w:val="1"/>
        <w:spacing w:line="360" w:lineRule="auto"/>
        <w:jc w:val="center"/>
        <w:rPr>
          <w:rFonts w:ascii="Times New Roman" w:hAnsi="Times New Roman" w:cs="Times New Roman"/>
          <w:color w:val="auto"/>
        </w:rPr>
      </w:pPr>
      <w:bookmarkStart w:id="11" w:name="_Toc483905415"/>
      <w:r>
        <w:rPr>
          <w:rFonts w:ascii="Times New Roman" w:hAnsi="Times New Roman" w:cs="Times New Roman"/>
          <w:color w:val="auto"/>
        </w:rPr>
        <w:lastRenderedPageBreak/>
        <w:t>ГЛАВА 3</w:t>
      </w:r>
      <w:r w:rsidR="00721A93" w:rsidRPr="004F5806">
        <w:rPr>
          <w:rFonts w:ascii="Times New Roman" w:hAnsi="Times New Roman" w:cs="Times New Roman"/>
          <w:color w:val="auto"/>
        </w:rPr>
        <w:t>.</w:t>
      </w:r>
      <w:r w:rsidR="00B6481B">
        <w:rPr>
          <w:rFonts w:ascii="Times New Roman" w:hAnsi="Times New Roman" w:cs="Times New Roman"/>
          <w:color w:val="auto"/>
        </w:rPr>
        <w:t xml:space="preserve"> ИДЕОЛОГИЧЕСКИЕ ОРИЕНТАЦИИ</w:t>
      </w:r>
      <w:r w:rsidR="004F5806" w:rsidRPr="004F5806">
        <w:rPr>
          <w:rFonts w:ascii="Times New Roman" w:hAnsi="Times New Roman" w:cs="Times New Roman"/>
          <w:color w:val="auto"/>
        </w:rPr>
        <w:t xml:space="preserve"> ВНЕПАРЛАМЕНТСКОЙ ОППОЗИЦИИ РФ</w:t>
      </w:r>
      <w:bookmarkEnd w:id="11"/>
    </w:p>
    <w:p w:rsidR="006F76B9" w:rsidRDefault="00D50B20" w:rsidP="00791915">
      <w:pPr>
        <w:pStyle w:val="2"/>
        <w:spacing w:line="360" w:lineRule="auto"/>
        <w:jc w:val="center"/>
        <w:rPr>
          <w:rFonts w:ascii="Times New Roman" w:hAnsi="Times New Roman" w:cs="Times New Roman"/>
          <w:b w:val="0"/>
          <w:color w:val="auto"/>
          <w:sz w:val="28"/>
          <w:szCs w:val="28"/>
        </w:rPr>
      </w:pPr>
      <w:bookmarkStart w:id="12" w:name="_Toc483905416"/>
      <w:r>
        <w:rPr>
          <w:rFonts w:ascii="Times New Roman" w:hAnsi="Times New Roman" w:cs="Times New Roman"/>
          <w:b w:val="0"/>
          <w:color w:val="auto"/>
          <w:sz w:val="28"/>
          <w:szCs w:val="28"/>
        </w:rPr>
        <w:t>3.1.</w:t>
      </w:r>
      <w:r w:rsidR="006F76B9">
        <w:rPr>
          <w:rFonts w:ascii="Times New Roman" w:hAnsi="Times New Roman" w:cs="Times New Roman"/>
          <w:b w:val="0"/>
          <w:color w:val="auto"/>
          <w:sz w:val="28"/>
          <w:szCs w:val="28"/>
        </w:rPr>
        <w:t xml:space="preserve"> </w:t>
      </w:r>
      <w:r w:rsidR="006F76B9" w:rsidRPr="00791915">
        <w:rPr>
          <w:rFonts w:ascii="Times New Roman" w:hAnsi="Times New Roman" w:cs="Times New Roman"/>
          <w:b w:val="0"/>
          <w:color w:val="auto"/>
          <w:sz w:val="28"/>
          <w:szCs w:val="28"/>
        </w:rPr>
        <w:t>Идеологические стратегии политических партий в современной России: опыт эмпирического анализа</w:t>
      </w:r>
      <w:bookmarkEnd w:id="12"/>
      <w:r>
        <w:rPr>
          <w:rFonts w:ascii="Times New Roman" w:hAnsi="Times New Roman" w:cs="Times New Roman"/>
          <w:b w:val="0"/>
          <w:color w:val="auto"/>
          <w:sz w:val="28"/>
          <w:szCs w:val="28"/>
        </w:rPr>
        <w:t xml:space="preserve"> </w:t>
      </w:r>
    </w:p>
    <w:p w:rsidR="006F76B9" w:rsidRPr="002D3817" w:rsidRDefault="006F76B9" w:rsidP="006F76B9">
      <w:pPr>
        <w:spacing w:line="360" w:lineRule="auto"/>
        <w:ind w:firstLine="708"/>
        <w:jc w:val="both"/>
        <w:rPr>
          <w:rFonts w:ascii="Times New Roman" w:hAnsi="Times New Roman" w:cs="Times New Roman"/>
          <w:sz w:val="28"/>
          <w:szCs w:val="28"/>
        </w:rPr>
      </w:pPr>
      <w:r w:rsidRPr="002D3817">
        <w:rPr>
          <w:rFonts w:ascii="Times New Roman" w:hAnsi="Times New Roman" w:cs="Times New Roman"/>
          <w:sz w:val="28"/>
          <w:szCs w:val="28"/>
        </w:rPr>
        <w:t>Идеологические платформы политических партий изложены главным образом в их программах как «идеологических документах, в которых представлены основные цели, желаемый образ будущего, тактические задачи партии»</w:t>
      </w:r>
      <w:r w:rsidRPr="002D3817">
        <w:rPr>
          <w:rStyle w:val="a6"/>
          <w:rFonts w:ascii="Times New Roman" w:hAnsi="Times New Roman" w:cs="Times New Roman"/>
          <w:sz w:val="28"/>
          <w:szCs w:val="28"/>
        </w:rPr>
        <w:footnoteReference w:id="131"/>
      </w:r>
      <w:r w:rsidRPr="002D3817">
        <w:rPr>
          <w:rFonts w:ascii="Times New Roman" w:hAnsi="Times New Roman" w:cs="Times New Roman"/>
          <w:sz w:val="28"/>
          <w:szCs w:val="28"/>
        </w:rPr>
        <w:t xml:space="preserve">. Соответственно, для выявления идеологических установок российских непарламентских партий был проведен дискурс-анализ партийных программ. </w:t>
      </w:r>
      <w:r w:rsidRPr="002D3817">
        <w:rPr>
          <w:rFonts w:ascii="Times New Roman" w:hAnsi="Times New Roman" w:cs="Times New Roman"/>
          <w:color w:val="101010"/>
          <w:sz w:val="28"/>
          <w:szCs w:val="28"/>
          <w:shd w:val="clear" w:color="auto" w:fill="FFFFFF"/>
        </w:rPr>
        <w:t xml:space="preserve">Анализ программ направлен на выявление особенностей самопрезентации и самопозиционирования партий. </w:t>
      </w:r>
    </w:p>
    <w:p w:rsidR="006F76B9" w:rsidRPr="002D3817" w:rsidRDefault="006F76B9" w:rsidP="006F76B9">
      <w:pPr>
        <w:spacing w:line="360" w:lineRule="auto"/>
        <w:ind w:firstLine="708"/>
        <w:jc w:val="both"/>
        <w:rPr>
          <w:rFonts w:ascii="Times New Roman" w:hAnsi="Times New Roman" w:cs="Times New Roman"/>
          <w:color w:val="101010"/>
          <w:sz w:val="28"/>
          <w:szCs w:val="28"/>
          <w:shd w:val="clear" w:color="auto" w:fill="FFFFFF"/>
        </w:rPr>
      </w:pPr>
      <w:r w:rsidRPr="002D3817">
        <w:rPr>
          <w:rFonts w:ascii="Times New Roman" w:hAnsi="Times New Roman" w:cs="Times New Roman"/>
          <w:sz w:val="28"/>
          <w:szCs w:val="28"/>
        </w:rPr>
        <w:t>Программа исследования представлена в приложении работы. В ходе анализа было обработано 74 текста – 70 программ непарламентских партий и 4 программы парламентских (</w:t>
      </w:r>
      <w:r>
        <w:rPr>
          <w:rFonts w:ascii="Times New Roman" w:hAnsi="Times New Roman" w:cs="Times New Roman"/>
          <w:sz w:val="28"/>
          <w:szCs w:val="28"/>
        </w:rPr>
        <w:t>для  выявления идеологических раз</w:t>
      </w:r>
      <w:r w:rsidRPr="002D3817">
        <w:rPr>
          <w:rFonts w:ascii="Times New Roman" w:hAnsi="Times New Roman" w:cs="Times New Roman"/>
          <w:sz w:val="28"/>
          <w:szCs w:val="28"/>
        </w:rPr>
        <w:t>личий). Затем партии были сгруппированы по идеологическому признаку.</w:t>
      </w:r>
    </w:p>
    <w:p w:rsidR="006F76B9" w:rsidRPr="002D3817" w:rsidRDefault="006F76B9" w:rsidP="006F76B9">
      <w:pPr>
        <w:pStyle w:val="ac"/>
        <w:spacing w:line="360" w:lineRule="auto"/>
        <w:jc w:val="both"/>
        <w:rPr>
          <w:rFonts w:ascii="Times New Roman" w:hAnsi="Times New Roman" w:cs="Times New Roman"/>
          <w:sz w:val="28"/>
          <w:szCs w:val="28"/>
        </w:rPr>
      </w:pPr>
      <w:r w:rsidRPr="002D3817">
        <w:rPr>
          <w:rFonts w:ascii="Times New Roman" w:hAnsi="Times New Roman" w:cs="Times New Roman"/>
          <w:sz w:val="28"/>
          <w:szCs w:val="28"/>
        </w:rPr>
        <w:tab/>
        <w:t xml:space="preserve">Для начала необходимо выделить несколько характеристик официальных документов российских политических партий. Во-первых, в большинстве программ перечисляются одни и те же ценности – свобода, равенство, солидарность, демократия, нравственность, социальная защищенность. Больше всего внимания уделяется такой ценности как «справедливость». Практически каждая партия в своих программных документах описывает феномен справедливости, его значение для российских граждан. Причем это относится к любым партиям вне зависимости от идеологии. </w:t>
      </w:r>
    </w:p>
    <w:p w:rsidR="006F76B9" w:rsidRPr="002D3817" w:rsidRDefault="006F76B9" w:rsidP="006F76B9">
      <w:pPr>
        <w:spacing w:after="120" w:line="360" w:lineRule="auto"/>
        <w:ind w:firstLine="851"/>
        <w:jc w:val="both"/>
        <w:rPr>
          <w:rFonts w:ascii="Times New Roman" w:hAnsi="Times New Roman" w:cs="Times New Roman"/>
          <w:sz w:val="28"/>
          <w:szCs w:val="28"/>
        </w:rPr>
      </w:pPr>
      <w:r w:rsidRPr="002D3817">
        <w:rPr>
          <w:rFonts w:ascii="Times New Roman" w:hAnsi="Times New Roman" w:cs="Times New Roman"/>
          <w:sz w:val="28"/>
          <w:szCs w:val="28"/>
        </w:rPr>
        <w:t xml:space="preserve">Большинство российских партий стремятся к центру, не фиксируют свою идеологию в программе, выдвигаемые предложения не проработаны </w:t>
      </w:r>
      <w:r w:rsidRPr="002D3817">
        <w:rPr>
          <w:rFonts w:ascii="Times New Roman" w:hAnsi="Times New Roman" w:cs="Times New Roman"/>
          <w:sz w:val="28"/>
          <w:szCs w:val="28"/>
        </w:rPr>
        <w:lastRenderedPageBreak/>
        <w:t>теоретически. Лишь небольшое количество партий четко и открыто описывают свои идеологические взгляды. К ним относятся, например, партия «Яблоко», в программе которой отдельный раздел посвящен описанию «социального либерализма» – идеологии партии. При этом необходимо понимать, что провозглашение приверженности к какой-либо идеологии не всегда совпадает с направленностью мер, которые предлагает данная партия. Большую же часть российских партий сложно отнести к какому-либо идеологич</w:t>
      </w:r>
      <w:r>
        <w:rPr>
          <w:rFonts w:ascii="Times New Roman" w:hAnsi="Times New Roman" w:cs="Times New Roman"/>
          <w:sz w:val="28"/>
          <w:szCs w:val="28"/>
        </w:rPr>
        <w:t>ескому течению. Некоторые партии в принципе не сочли</w:t>
      </w:r>
      <w:r w:rsidRPr="002D3817">
        <w:rPr>
          <w:rFonts w:ascii="Times New Roman" w:hAnsi="Times New Roman" w:cs="Times New Roman"/>
          <w:sz w:val="28"/>
          <w:szCs w:val="28"/>
        </w:rPr>
        <w:t xml:space="preserve"> нужным описывать свои политические ориентации. К </w:t>
      </w:r>
      <w:r>
        <w:rPr>
          <w:rFonts w:ascii="Times New Roman" w:hAnsi="Times New Roman" w:cs="Times New Roman"/>
          <w:sz w:val="28"/>
          <w:szCs w:val="28"/>
        </w:rPr>
        <w:t>ним</w:t>
      </w:r>
      <w:r w:rsidRPr="002D3817">
        <w:rPr>
          <w:rFonts w:ascii="Times New Roman" w:hAnsi="Times New Roman" w:cs="Times New Roman"/>
          <w:sz w:val="28"/>
          <w:szCs w:val="28"/>
        </w:rPr>
        <w:t xml:space="preserve"> относятся «Партия поддержки» и </w:t>
      </w:r>
      <w:r w:rsidRPr="002D3817">
        <w:rPr>
          <w:rFonts w:ascii="Times New Roman" w:hAnsi="Times New Roman" w:cs="Times New Roman"/>
          <w:bCs/>
          <w:sz w:val="28"/>
          <w:szCs w:val="28"/>
        </w:rPr>
        <w:t>партия «Добрых дел, защиты детей, женщин, свободы, природы и пенсионеров», имеющие абсолютно идентичные программы. В своей программе партии ставят целью «создание средства омоложения россиян» и «значительное увеличение продолжительности жизни»</w:t>
      </w:r>
      <w:r w:rsidRPr="002D3817">
        <w:rPr>
          <w:rStyle w:val="a6"/>
          <w:rFonts w:ascii="Times New Roman" w:hAnsi="Times New Roman" w:cs="Times New Roman"/>
          <w:bCs/>
          <w:sz w:val="28"/>
          <w:szCs w:val="28"/>
        </w:rPr>
        <w:footnoteReference w:id="132"/>
      </w:r>
      <w:r w:rsidRPr="002D3817">
        <w:rPr>
          <w:rFonts w:ascii="Times New Roman" w:hAnsi="Times New Roman" w:cs="Times New Roman"/>
          <w:bCs/>
          <w:sz w:val="28"/>
          <w:szCs w:val="28"/>
        </w:rPr>
        <w:t>. «Партия за справедливость!» и «Партия социальной защиты</w:t>
      </w:r>
      <w:r>
        <w:rPr>
          <w:rFonts w:ascii="Times New Roman" w:hAnsi="Times New Roman" w:cs="Times New Roman"/>
          <w:bCs/>
          <w:sz w:val="28"/>
          <w:szCs w:val="28"/>
        </w:rPr>
        <w:t>» также имеют идентичные программы. О</w:t>
      </w:r>
      <w:r w:rsidRPr="002D3817">
        <w:rPr>
          <w:rFonts w:ascii="Times New Roman" w:hAnsi="Times New Roman" w:cs="Times New Roman"/>
          <w:bCs/>
          <w:sz w:val="28"/>
          <w:szCs w:val="28"/>
        </w:rPr>
        <w:t xml:space="preserve">ни провозглашают идею построения «государства социальной справедливости», что позволяет отнести их к социал-демократам. Левый фланг представлен также партиями «Патриоты России», </w:t>
      </w:r>
      <w:r w:rsidRPr="002D3817">
        <w:rPr>
          <w:rFonts w:ascii="Times New Roman" w:hAnsi="Times New Roman" w:cs="Times New Roman"/>
          <w:sz w:val="28"/>
          <w:szCs w:val="28"/>
        </w:rPr>
        <w:t xml:space="preserve">«Коммунистическая партия социальной справедливости», «Социал-демократическая партия России», «Коммунисты России». Последние партии явно созданы с целью оттягивания голосов у КПРФ, что позволяет отнести их к спойлерам. </w:t>
      </w:r>
      <w:r w:rsidRPr="002D3817">
        <w:rPr>
          <w:rFonts w:ascii="Times New Roman" w:hAnsi="Times New Roman" w:cs="Times New Roman"/>
          <w:bCs/>
          <w:sz w:val="28"/>
          <w:szCs w:val="28"/>
        </w:rPr>
        <w:t>К партиям с левой и левоцентристской направленностью относятся «Российский Объединенный Трудовой Фронт», «</w:t>
      </w:r>
      <w:r w:rsidRPr="002D3817">
        <w:rPr>
          <w:rFonts w:ascii="Times New Roman" w:hAnsi="Times New Roman" w:cs="Times New Roman"/>
          <w:sz w:val="28"/>
          <w:szCs w:val="28"/>
        </w:rPr>
        <w:t xml:space="preserve">Партия аграрной поддержки», </w:t>
      </w:r>
      <w:r w:rsidRPr="002D3817">
        <w:rPr>
          <w:rFonts w:ascii="Times New Roman" w:hAnsi="Times New Roman" w:cs="Times New Roman"/>
          <w:bCs/>
          <w:sz w:val="28"/>
          <w:szCs w:val="28"/>
        </w:rPr>
        <w:t xml:space="preserve">«Объединенная аграрно-промышленная партия России», «Российская партия народного управления», «Партия возрождения села», «Партия мира и единства», «Партия социальных реформ – прибыль от природных ресурсов </w:t>
      </w:r>
      <w:r w:rsidRPr="00E44F64">
        <w:rPr>
          <w:rFonts w:ascii="Times New Roman" w:hAnsi="Times New Roman" w:cs="Times New Roman"/>
          <w:bCs/>
          <w:sz w:val="28"/>
          <w:szCs w:val="28"/>
        </w:rPr>
        <w:t>–</w:t>
      </w:r>
      <w:r w:rsidRPr="002D3817">
        <w:rPr>
          <w:rFonts w:ascii="Times New Roman" w:hAnsi="Times New Roman" w:cs="Times New Roman"/>
          <w:bCs/>
          <w:sz w:val="28"/>
          <w:szCs w:val="28"/>
        </w:rPr>
        <w:t xml:space="preserve"> народу», «Интернациональная партия России», </w:t>
      </w:r>
      <w:r w:rsidRPr="002D3817">
        <w:rPr>
          <w:rFonts w:ascii="Times New Roman" w:hAnsi="Times New Roman" w:cs="Times New Roman"/>
          <w:sz w:val="28"/>
          <w:szCs w:val="28"/>
        </w:rPr>
        <w:lastRenderedPageBreak/>
        <w:t>«Партия возрождения России»</w:t>
      </w:r>
      <w:r w:rsidRPr="002D3817">
        <w:rPr>
          <w:rFonts w:ascii="Times New Roman" w:hAnsi="Times New Roman" w:cs="Times New Roman"/>
          <w:bCs/>
          <w:sz w:val="28"/>
          <w:szCs w:val="28"/>
        </w:rPr>
        <w:t>. Некоторые из них открыто заявляют о своем негативном отношении к</w:t>
      </w:r>
      <w:r>
        <w:rPr>
          <w:rFonts w:ascii="Times New Roman" w:hAnsi="Times New Roman" w:cs="Times New Roman"/>
          <w:bCs/>
          <w:sz w:val="28"/>
          <w:szCs w:val="28"/>
        </w:rPr>
        <w:t xml:space="preserve"> либералам</w:t>
      </w:r>
      <w:r w:rsidRPr="002D3817">
        <w:rPr>
          <w:rFonts w:ascii="Times New Roman" w:hAnsi="Times New Roman" w:cs="Times New Roman"/>
          <w:bCs/>
          <w:sz w:val="28"/>
          <w:szCs w:val="28"/>
        </w:rPr>
        <w:t>. «</w:t>
      </w:r>
      <w:r w:rsidRPr="002D3817">
        <w:rPr>
          <w:rFonts w:ascii="Times New Roman" w:hAnsi="Times New Roman" w:cs="Times New Roman"/>
          <w:sz w:val="28"/>
          <w:szCs w:val="28"/>
        </w:rPr>
        <w:t xml:space="preserve">Партия мира и единства» в своей программе указывает: «В погоне за западными образцами либералы забыли, что каждый народ имеет свои уникальные пути развития. </w:t>
      </w:r>
      <w:r w:rsidRPr="002D3817">
        <w:rPr>
          <w:rFonts w:ascii="Times New Roman" w:hAnsi="Times New Roman" w:cs="Times New Roman"/>
          <w:iCs/>
          <w:sz w:val="28"/>
          <w:szCs w:val="28"/>
        </w:rPr>
        <w:t>Поэтому</w:t>
      </w:r>
      <w:r w:rsidRPr="002D3817">
        <w:rPr>
          <w:rFonts w:ascii="Times New Roman" w:hAnsi="Times New Roman" w:cs="Times New Roman"/>
          <w:sz w:val="28"/>
          <w:szCs w:val="28"/>
        </w:rPr>
        <w:t xml:space="preserve"> никакие заимствованные шаблоны и идеологии </w:t>
      </w:r>
      <w:r w:rsidRPr="002D3817">
        <w:rPr>
          <w:rFonts w:ascii="Times New Roman" w:hAnsi="Times New Roman" w:cs="Times New Roman"/>
          <w:iCs/>
          <w:sz w:val="28"/>
          <w:szCs w:val="28"/>
        </w:rPr>
        <w:t xml:space="preserve">неприменимы </w:t>
      </w:r>
      <w:r w:rsidRPr="002D3817">
        <w:rPr>
          <w:rFonts w:ascii="Times New Roman" w:hAnsi="Times New Roman" w:cs="Times New Roman"/>
          <w:sz w:val="28"/>
          <w:szCs w:val="28"/>
        </w:rPr>
        <w:t>для нашей государственности, отражающей особенности всего многонационального народа с его уникальной культурой и историей»</w:t>
      </w:r>
      <w:r w:rsidRPr="002D3817">
        <w:rPr>
          <w:rStyle w:val="a6"/>
          <w:rFonts w:ascii="Times New Roman" w:hAnsi="Times New Roman" w:cs="Times New Roman"/>
          <w:sz w:val="28"/>
          <w:szCs w:val="28"/>
        </w:rPr>
        <w:footnoteReference w:id="133"/>
      </w:r>
      <w:r w:rsidRPr="002D3817">
        <w:rPr>
          <w:rFonts w:ascii="Times New Roman" w:hAnsi="Times New Roman" w:cs="Times New Roman"/>
          <w:sz w:val="28"/>
          <w:szCs w:val="28"/>
        </w:rPr>
        <w:t xml:space="preserve">. </w:t>
      </w:r>
      <w:r w:rsidRPr="002D3817">
        <w:rPr>
          <w:rFonts w:ascii="Times New Roman" w:hAnsi="Times New Roman" w:cs="Times New Roman"/>
          <w:color w:val="000000"/>
          <w:spacing w:val="3"/>
          <w:sz w:val="28"/>
          <w:szCs w:val="28"/>
        </w:rPr>
        <w:t xml:space="preserve">К партиям «левого» патриотизма относятся </w:t>
      </w:r>
      <w:r w:rsidRPr="002D3817">
        <w:rPr>
          <w:rFonts w:ascii="Times New Roman" w:hAnsi="Times New Roman" w:cs="Times New Roman"/>
          <w:sz w:val="28"/>
          <w:szCs w:val="28"/>
        </w:rPr>
        <w:t>партии «</w:t>
      </w:r>
      <w:r w:rsidRPr="002D3817">
        <w:rPr>
          <w:rFonts w:ascii="Times New Roman" w:hAnsi="Times New Roman" w:cs="Times New Roman"/>
          <w:bCs/>
          <w:sz w:val="28"/>
          <w:szCs w:val="28"/>
        </w:rPr>
        <w:t>Национальный курс», «</w:t>
      </w:r>
      <w:r w:rsidRPr="002D3817">
        <w:rPr>
          <w:rFonts w:ascii="Times New Roman" w:hAnsi="Times New Roman" w:cs="Times New Roman"/>
          <w:sz w:val="28"/>
          <w:szCs w:val="28"/>
        </w:rPr>
        <w:t xml:space="preserve">Защитники Отечества», </w:t>
      </w:r>
      <w:r w:rsidRPr="002D3817">
        <w:rPr>
          <w:rFonts w:ascii="Times New Roman" w:hAnsi="Times New Roman" w:cs="Times New Roman"/>
          <w:bCs/>
          <w:sz w:val="28"/>
          <w:szCs w:val="28"/>
        </w:rPr>
        <w:t xml:space="preserve">«Рожденные в Союзе Советских Социалистических Республик», «Партия дела». </w:t>
      </w:r>
    </w:p>
    <w:p w:rsidR="006F76B9" w:rsidRPr="002D3817" w:rsidRDefault="006F76B9" w:rsidP="006F76B9">
      <w:pPr>
        <w:spacing w:after="120" w:line="360" w:lineRule="auto"/>
        <w:ind w:firstLine="851"/>
        <w:jc w:val="both"/>
        <w:rPr>
          <w:rFonts w:ascii="Times New Roman" w:hAnsi="Times New Roman" w:cs="Times New Roman"/>
          <w:sz w:val="28"/>
          <w:szCs w:val="28"/>
        </w:rPr>
      </w:pPr>
      <w:r w:rsidRPr="002D3817">
        <w:rPr>
          <w:rFonts w:ascii="Times New Roman" w:hAnsi="Times New Roman" w:cs="Times New Roman"/>
          <w:sz w:val="28"/>
          <w:szCs w:val="28"/>
        </w:rPr>
        <w:t xml:space="preserve">Некоторые партии позиционируют себя как организации определенных социально-демографических и профессиональных групп: </w:t>
      </w:r>
      <w:r w:rsidRPr="002D3817">
        <w:rPr>
          <w:rStyle w:val="CharAttribute1"/>
          <w:szCs w:val="28"/>
        </w:rPr>
        <w:t>«Объединённая партия людей ограниченной трудоспособности России», «Казачья партия Российской Федерации», «Партия ветеранов России», «Союз труда», «</w:t>
      </w:r>
      <w:r w:rsidRPr="002D3817">
        <w:rPr>
          <w:rFonts w:ascii="Times New Roman" w:hAnsi="Times New Roman" w:cs="Times New Roman"/>
          <w:sz w:val="28"/>
          <w:szCs w:val="28"/>
        </w:rPr>
        <w:t xml:space="preserve">Партия малого бизнеса в России», </w:t>
      </w:r>
      <w:r w:rsidRPr="002D3817">
        <w:rPr>
          <w:rFonts w:ascii="Times New Roman" w:eastAsia="Times New Roman" w:hAnsi="Times New Roman" w:cs="Times New Roman"/>
          <w:sz w:val="28"/>
          <w:szCs w:val="28"/>
          <w:lang w:eastAsia="ru-RU"/>
        </w:rPr>
        <w:t>«Российская партия пенсионеров за справедливость», «Партия пенсионеров России», «Молодая Россия»</w:t>
      </w:r>
      <w:r w:rsidRPr="002D3817">
        <w:rPr>
          <w:rStyle w:val="CharAttribute1"/>
          <w:szCs w:val="28"/>
        </w:rPr>
        <w:t xml:space="preserve">. Другие – как группы одного интереса: </w:t>
      </w:r>
      <w:r w:rsidRPr="002D3817">
        <w:rPr>
          <w:rFonts w:ascii="Times New Roman" w:hAnsi="Times New Roman" w:cs="Times New Roman"/>
          <w:sz w:val="28"/>
          <w:szCs w:val="28"/>
        </w:rPr>
        <w:t>«Автомобильная Россия», «Партия родителей будущего»,</w:t>
      </w:r>
      <w:r w:rsidRPr="002D3817">
        <w:rPr>
          <w:rStyle w:val="CharAttribute1"/>
          <w:szCs w:val="28"/>
        </w:rPr>
        <w:t xml:space="preserve"> «</w:t>
      </w:r>
      <w:r w:rsidRPr="002D3817">
        <w:rPr>
          <w:rFonts w:ascii="Times New Roman" w:eastAsia="Calibri" w:hAnsi="Times New Roman" w:cs="Times New Roman"/>
          <w:sz w:val="28"/>
          <w:szCs w:val="28"/>
        </w:rPr>
        <w:t>Российская партия садоводов», «Партия налогоплательщиков России», «Здоровые силы»</w:t>
      </w:r>
      <w:r w:rsidRPr="002D3817">
        <w:rPr>
          <w:rStyle w:val="CharAttribute1"/>
          <w:szCs w:val="28"/>
        </w:rPr>
        <w:t>. Такие партии либо не декларируют каких-либо идеологических цен</w:t>
      </w:r>
      <w:r>
        <w:rPr>
          <w:rStyle w:val="CharAttribute1"/>
          <w:szCs w:val="28"/>
        </w:rPr>
        <w:t>ностей, либо открыто заявляют об их отсутствии</w:t>
      </w:r>
      <w:r w:rsidRPr="002D3817">
        <w:rPr>
          <w:rStyle w:val="CharAttribute1"/>
          <w:szCs w:val="28"/>
        </w:rPr>
        <w:t>. В программе «Молодой России» указано: «</w:t>
      </w:r>
      <w:r w:rsidRPr="002D3817">
        <w:rPr>
          <w:rFonts w:ascii="Times New Roman" w:hAnsi="Times New Roman" w:cs="Times New Roman"/>
          <w:sz w:val="28"/>
          <w:szCs w:val="28"/>
        </w:rPr>
        <w:t>Мы считаем, что идеологическое деление на всевозможных либералов, консерваторов, коммунистов, социалистов и</w:t>
      </w:r>
      <w:r>
        <w:rPr>
          <w:rFonts w:ascii="Times New Roman" w:hAnsi="Times New Roman" w:cs="Times New Roman"/>
          <w:sz w:val="28"/>
          <w:szCs w:val="28"/>
        </w:rPr>
        <w:t xml:space="preserve"> </w:t>
      </w:r>
      <w:r w:rsidRPr="002D3817">
        <w:rPr>
          <w:rFonts w:ascii="Times New Roman" w:hAnsi="Times New Roman" w:cs="Times New Roman"/>
          <w:sz w:val="28"/>
          <w:szCs w:val="28"/>
        </w:rPr>
        <w:t>тд. давно не актуально. Время  «идей-слов» ушло, пришло время «идей-технологий».  Мы представляем себя как партию «радикальных неотехнологов», не ассоциирующую себя ни с одним спектром идейного политического поля прошлого века»</w:t>
      </w:r>
      <w:r w:rsidRPr="002D3817">
        <w:rPr>
          <w:rStyle w:val="a6"/>
          <w:rFonts w:ascii="Times New Roman" w:hAnsi="Times New Roman" w:cs="Times New Roman"/>
          <w:sz w:val="28"/>
          <w:szCs w:val="28"/>
        </w:rPr>
        <w:t xml:space="preserve"> </w:t>
      </w:r>
      <w:r w:rsidRPr="002D3817">
        <w:rPr>
          <w:rStyle w:val="a6"/>
          <w:rFonts w:ascii="Times New Roman" w:hAnsi="Times New Roman" w:cs="Times New Roman"/>
          <w:sz w:val="28"/>
          <w:szCs w:val="28"/>
        </w:rPr>
        <w:footnoteReference w:id="134"/>
      </w:r>
      <w:r w:rsidRPr="002D3817">
        <w:rPr>
          <w:rFonts w:ascii="Times New Roman" w:hAnsi="Times New Roman" w:cs="Times New Roman"/>
          <w:sz w:val="28"/>
          <w:szCs w:val="28"/>
        </w:rPr>
        <w:t xml:space="preserve">. </w:t>
      </w:r>
      <w:r w:rsidRPr="002D3817">
        <w:rPr>
          <w:rStyle w:val="CharAttribute1"/>
          <w:szCs w:val="28"/>
        </w:rPr>
        <w:t xml:space="preserve">Две партии апеллируют к женскому электорату: «Женский диалог» и «За женщин России». В </w:t>
      </w:r>
      <w:r w:rsidRPr="002D3817">
        <w:rPr>
          <w:rStyle w:val="CharAttribute1"/>
          <w:szCs w:val="28"/>
        </w:rPr>
        <w:lastRenderedPageBreak/>
        <w:t xml:space="preserve">программах данных партий также делается акцент на внеполитических ценностях. В программе «Женский диалог» в первом же предложении заявляются основные идеи партии: </w:t>
      </w:r>
      <w:r w:rsidRPr="002D3817">
        <w:rPr>
          <w:rFonts w:ascii="Times New Roman" w:hAnsi="Times New Roman" w:cs="Times New Roman"/>
          <w:sz w:val="28"/>
          <w:szCs w:val="28"/>
        </w:rPr>
        <w:t>«сохраним себя, сбережем семью, возродим РОССИЮ»</w:t>
      </w:r>
      <w:r w:rsidRPr="002D3817">
        <w:rPr>
          <w:rStyle w:val="a6"/>
          <w:rFonts w:ascii="Times New Roman" w:hAnsi="Times New Roman" w:cs="Times New Roman"/>
          <w:sz w:val="28"/>
          <w:szCs w:val="28"/>
        </w:rPr>
        <w:footnoteReference w:id="135"/>
      </w:r>
      <w:r w:rsidRPr="002D3817">
        <w:rPr>
          <w:rFonts w:ascii="Times New Roman" w:hAnsi="Times New Roman" w:cs="Times New Roman"/>
          <w:sz w:val="28"/>
          <w:szCs w:val="28"/>
        </w:rPr>
        <w:t>. В программе партии «За женщин России» к основным ценностям относятся «ПРАВЕДНОСТЬ, ДУХОВНОСТЬ, СЕМЬЯ, СОБОРНОСТЬ, ПАТРИОТИЗМ»</w:t>
      </w:r>
      <w:r w:rsidRPr="002D3817">
        <w:rPr>
          <w:rStyle w:val="a6"/>
          <w:rFonts w:ascii="Times New Roman" w:hAnsi="Times New Roman" w:cs="Times New Roman"/>
          <w:sz w:val="28"/>
          <w:szCs w:val="28"/>
        </w:rPr>
        <w:footnoteReference w:id="136"/>
      </w:r>
      <w:r w:rsidRPr="002D3817">
        <w:rPr>
          <w:rFonts w:ascii="Times New Roman" w:hAnsi="Times New Roman" w:cs="Times New Roman"/>
          <w:sz w:val="28"/>
          <w:szCs w:val="28"/>
        </w:rPr>
        <w:t>.</w:t>
      </w:r>
      <w:r w:rsidRPr="002D3817">
        <w:rPr>
          <w:rStyle w:val="CharAttribute1"/>
          <w:szCs w:val="28"/>
        </w:rPr>
        <w:t xml:space="preserve"> «Партия ветеранов России» открыто обозначает свой «центризм»: </w:t>
      </w:r>
      <w:r w:rsidRPr="002D3817">
        <w:rPr>
          <w:rFonts w:ascii="Times New Roman" w:hAnsi="Times New Roman" w:cs="Times New Roman"/>
          <w:color w:val="000000"/>
          <w:spacing w:val="3"/>
          <w:sz w:val="28"/>
          <w:szCs w:val="28"/>
        </w:rPr>
        <w:t>«Партия ветеранов России, заявляя о себе как о центристской партии, является таковой не только по избираемым методам своей деятельности. Она является центристской, потому что не представляет собой, в отличие от многих других существующих партий, моноидеологической партии»</w:t>
      </w:r>
      <w:r w:rsidRPr="002D3817">
        <w:rPr>
          <w:rStyle w:val="a6"/>
          <w:rFonts w:ascii="Times New Roman" w:hAnsi="Times New Roman" w:cs="Times New Roman"/>
          <w:color w:val="000000"/>
          <w:spacing w:val="3"/>
          <w:sz w:val="28"/>
          <w:szCs w:val="28"/>
        </w:rPr>
        <w:footnoteReference w:id="137"/>
      </w:r>
      <w:r w:rsidRPr="002D3817">
        <w:rPr>
          <w:rFonts w:ascii="Times New Roman" w:hAnsi="Times New Roman" w:cs="Times New Roman"/>
          <w:color w:val="000000"/>
          <w:spacing w:val="3"/>
          <w:sz w:val="28"/>
          <w:szCs w:val="28"/>
        </w:rPr>
        <w:t xml:space="preserve">. </w:t>
      </w:r>
      <w:r w:rsidRPr="002D3817">
        <w:rPr>
          <w:rFonts w:ascii="Times New Roman" w:hAnsi="Times New Roman" w:cs="Times New Roman"/>
          <w:sz w:val="28"/>
          <w:szCs w:val="28"/>
        </w:rPr>
        <w:t>Партии «Альянс Зеленых – Народная партия» и «Р</w:t>
      </w:r>
      <w:r>
        <w:rPr>
          <w:rFonts w:ascii="Times New Roman" w:hAnsi="Times New Roman" w:cs="Times New Roman"/>
          <w:sz w:val="28"/>
          <w:szCs w:val="28"/>
        </w:rPr>
        <w:t>оссийская экологическая партия «Зеленые»</w:t>
      </w:r>
      <w:r w:rsidRPr="002D3817">
        <w:rPr>
          <w:rFonts w:ascii="Times New Roman" w:hAnsi="Times New Roman" w:cs="Times New Roman"/>
          <w:sz w:val="28"/>
          <w:szCs w:val="28"/>
        </w:rPr>
        <w:t xml:space="preserve">» апеллируют к внеидеологическим постматериалистическим ценностям. </w:t>
      </w:r>
    </w:p>
    <w:p w:rsidR="006F76B9" w:rsidRPr="002D3817" w:rsidRDefault="006F76B9" w:rsidP="006F76B9">
      <w:pPr>
        <w:spacing w:line="360" w:lineRule="auto"/>
        <w:ind w:firstLine="708"/>
        <w:jc w:val="both"/>
        <w:rPr>
          <w:rFonts w:ascii="Times New Roman" w:hAnsi="Times New Roman" w:cs="Times New Roman"/>
          <w:sz w:val="28"/>
          <w:szCs w:val="28"/>
        </w:rPr>
      </w:pPr>
      <w:r w:rsidRPr="002D3817">
        <w:rPr>
          <w:rFonts w:ascii="Times New Roman" w:eastAsia="Calibri" w:hAnsi="Times New Roman" w:cs="Times New Roman"/>
          <w:sz w:val="28"/>
          <w:szCs w:val="28"/>
        </w:rPr>
        <w:t>Далее пред</w:t>
      </w:r>
      <w:r>
        <w:rPr>
          <w:rFonts w:ascii="Times New Roman" w:eastAsia="Calibri" w:hAnsi="Times New Roman" w:cs="Times New Roman"/>
          <w:sz w:val="28"/>
          <w:szCs w:val="28"/>
        </w:rPr>
        <w:t>ставляется необходимым исследовать</w:t>
      </w:r>
      <w:r w:rsidRPr="002D3817">
        <w:rPr>
          <w:rFonts w:ascii="Times New Roman" w:eastAsia="Calibri" w:hAnsi="Times New Roman" w:cs="Times New Roman"/>
          <w:sz w:val="28"/>
          <w:szCs w:val="28"/>
        </w:rPr>
        <w:t xml:space="preserve"> партии правого фланга. К правым либералам относятся: </w:t>
      </w:r>
      <w:r w:rsidRPr="002D3817">
        <w:rPr>
          <w:rFonts w:ascii="Times New Roman" w:hAnsi="Times New Roman" w:cs="Times New Roman"/>
          <w:sz w:val="28"/>
          <w:szCs w:val="28"/>
        </w:rPr>
        <w:t xml:space="preserve">«Гражданская инициатива», «Демократическая правовая Россия», «Демократический выбор», «Гражданская Платформа», «Партия свободных граждан», «Гражданская сила». «Яблоко» относит себя к социальным либералам, обосновывая необходимость отказа от классической формы либеральной идеологии: «Право на свободу имеют не только богатые и сильные, но также бедные и слабые. Последние должны иметь шанс ее получить. В этом – отличие современного – </w:t>
      </w:r>
      <w:r w:rsidRPr="002D3817">
        <w:rPr>
          <w:rFonts w:ascii="Times New Roman" w:hAnsi="Times New Roman" w:cs="Times New Roman"/>
          <w:i/>
          <w:iCs/>
          <w:sz w:val="28"/>
          <w:szCs w:val="28"/>
        </w:rPr>
        <w:t xml:space="preserve">социального – </w:t>
      </w:r>
      <w:r w:rsidRPr="002D3817">
        <w:rPr>
          <w:rFonts w:ascii="Times New Roman" w:hAnsi="Times New Roman" w:cs="Times New Roman"/>
          <w:sz w:val="28"/>
          <w:szCs w:val="28"/>
        </w:rPr>
        <w:t>либерализма от его радикальной версии 19-го века»</w:t>
      </w:r>
      <w:r w:rsidRPr="002D3817">
        <w:rPr>
          <w:rStyle w:val="a6"/>
          <w:rFonts w:ascii="Times New Roman" w:hAnsi="Times New Roman" w:cs="Times New Roman"/>
          <w:sz w:val="28"/>
          <w:szCs w:val="28"/>
        </w:rPr>
        <w:footnoteReference w:id="138"/>
      </w:r>
      <w:r w:rsidRPr="002D3817">
        <w:rPr>
          <w:rFonts w:ascii="Times New Roman" w:hAnsi="Times New Roman" w:cs="Times New Roman"/>
          <w:sz w:val="28"/>
          <w:szCs w:val="28"/>
        </w:rPr>
        <w:t xml:space="preserve">. К правоцентристам можно отнести «Партию Роста», «ПАРНАС». </w:t>
      </w:r>
    </w:p>
    <w:p w:rsidR="006F76B9" w:rsidRPr="002D3817" w:rsidRDefault="006F76B9" w:rsidP="006F76B9">
      <w:pPr>
        <w:spacing w:line="360" w:lineRule="auto"/>
        <w:ind w:firstLine="708"/>
        <w:jc w:val="both"/>
        <w:rPr>
          <w:rFonts w:ascii="Times New Roman" w:hAnsi="Times New Roman" w:cs="Times New Roman"/>
          <w:sz w:val="28"/>
          <w:szCs w:val="28"/>
        </w:rPr>
      </w:pPr>
      <w:r w:rsidRPr="002D3817">
        <w:rPr>
          <w:rFonts w:ascii="Times New Roman" w:hAnsi="Times New Roman" w:cs="Times New Roman"/>
          <w:sz w:val="28"/>
          <w:szCs w:val="28"/>
        </w:rPr>
        <w:lastRenderedPageBreak/>
        <w:t>К националистическим партиям относятся «Российский общенародный союз», открыто признающий себя националистической и «Родину», которая находится на стыке идеологий национализма и национал-государственности.</w:t>
      </w:r>
    </w:p>
    <w:p w:rsidR="006F76B9" w:rsidRPr="002D3817" w:rsidRDefault="006F76B9" w:rsidP="006F76B9">
      <w:pPr>
        <w:spacing w:line="360" w:lineRule="auto"/>
        <w:ind w:firstLine="708"/>
        <w:jc w:val="both"/>
        <w:rPr>
          <w:rFonts w:ascii="Times New Roman" w:hAnsi="Times New Roman" w:cs="Times New Roman"/>
          <w:bCs/>
          <w:color w:val="333333"/>
          <w:sz w:val="28"/>
          <w:szCs w:val="28"/>
          <w:shd w:val="clear" w:color="auto" w:fill="FFFFFF"/>
        </w:rPr>
      </w:pPr>
      <w:r w:rsidRPr="002D3817">
        <w:rPr>
          <w:rFonts w:ascii="Times New Roman" w:hAnsi="Times New Roman" w:cs="Times New Roman"/>
          <w:spacing w:val="3"/>
          <w:sz w:val="28"/>
          <w:szCs w:val="28"/>
        </w:rPr>
        <w:t xml:space="preserve">К универсальным партиям можно отнести партию </w:t>
      </w:r>
      <w:r w:rsidRPr="002D3817">
        <w:rPr>
          <w:rFonts w:ascii="Times New Roman" w:hAnsi="Times New Roman" w:cs="Times New Roman"/>
          <w:bCs/>
          <w:sz w:val="28"/>
          <w:szCs w:val="28"/>
          <w:shd w:val="clear" w:color="auto" w:fill="FFFFFF"/>
        </w:rPr>
        <w:t>«Беспартийная Россия». В ее программе утверждается, что она объединяет граждан вне зависимости от их «социально-профессионального статуса, политических взглядов, вероисповедания, расовой, национальной, возрастной и половой принадлежности»</w:t>
      </w:r>
      <w:r w:rsidRPr="002D3817">
        <w:rPr>
          <w:rStyle w:val="a6"/>
          <w:rFonts w:ascii="Times New Roman" w:hAnsi="Times New Roman" w:cs="Times New Roman"/>
          <w:bCs/>
          <w:sz w:val="28"/>
          <w:szCs w:val="28"/>
          <w:shd w:val="clear" w:color="auto" w:fill="FFFFFF"/>
        </w:rPr>
        <w:footnoteReference w:id="139"/>
      </w:r>
      <w:r w:rsidRPr="002D3817">
        <w:rPr>
          <w:rFonts w:ascii="Times New Roman" w:hAnsi="Times New Roman" w:cs="Times New Roman"/>
          <w:bCs/>
          <w:sz w:val="28"/>
          <w:szCs w:val="28"/>
          <w:shd w:val="clear" w:color="auto" w:fill="FFFFFF"/>
        </w:rPr>
        <w:t xml:space="preserve">. </w:t>
      </w:r>
      <w:r w:rsidRPr="002D3817">
        <w:rPr>
          <w:rFonts w:ascii="Times New Roman" w:hAnsi="Times New Roman" w:cs="Times New Roman"/>
          <w:sz w:val="28"/>
          <w:szCs w:val="28"/>
        </w:rPr>
        <w:t>«Российская Социалистическая партия» также отмечает, что создана «для каждого гражданина Российской Федерации, независимо от его политических взглядов, вероисповедания, расовой и половой принадлежности»</w:t>
      </w:r>
      <w:r w:rsidRPr="002D3817">
        <w:rPr>
          <w:rStyle w:val="a6"/>
          <w:rFonts w:ascii="Times New Roman" w:hAnsi="Times New Roman" w:cs="Times New Roman"/>
          <w:sz w:val="28"/>
          <w:szCs w:val="28"/>
        </w:rPr>
        <w:footnoteReference w:id="140"/>
      </w:r>
      <w:r w:rsidRPr="002D3817">
        <w:rPr>
          <w:rFonts w:ascii="Times New Roman" w:hAnsi="Times New Roman" w:cs="Times New Roman"/>
          <w:sz w:val="28"/>
          <w:szCs w:val="28"/>
        </w:rPr>
        <w:t>. На деле же программа РСП позволяет отнести ее к левому флангу. К универсальным также относится партия «Города России»: «Наша программа объединила в себя все достойные программные положения и установки большинства политических партий РФ независимо от их идеологической окраски»</w:t>
      </w:r>
      <w:r w:rsidRPr="002D3817">
        <w:rPr>
          <w:rStyle w:val="a6"/>
          <w:rFonts w:ascii="Times New Roman" w:hAnsi="Times New Roman" w:cs="Times New Roman"/>
          <w:sz w:val="28"/>
          <w:szCs w:val="28"/>
        </w:rPr>
        <w:footnoteReference w:id="141"/>
      </w:r>
      <w:r w:rsidRPr="002D3817">
        <w:rPr>
          <w:rFonts w:ascii="Times New Roman" w:hAnsi="Times New Roman" w:cs="Times New Roman"/>
          <w:sz w:val="28"/>
          <w:szCs w:val="28"/>
        </w:rPr>
        <w:t>. Партия «Против всех» апеллирует и к либеральным, и к консервативным ценностям:</w:t>
      </w:r>
      <w:r w:rsidRPr="002D3817">
        <w:rPr>
          <w:rFonts w:ascii="Times New Roman" w:hAnsi="Times New Roman" w:cs="Times New Roman"/>
          <w:bCs/>
          <w:color w:val="333333"/>
          <w:sz w:val="28"/>
          <w:szCs w:val="28"/>
          <w:shd w:val="clear" w:color="auto" w:fill="FFFFFF"/>
        </w:rPr>
        <w:t xml:space="preserve"> «</w:t>
      </w:r>
      <w:r w:rsidRPr="002D3817">
        <w:rPr>
          <w:rFonts w:ascii="Times New Roman" w:hAnsi="Times New Roman" w:cs="Times New Roman"/>
          <w:sz w:val="28"/>
          <w:szCs w:val="28"/>
        </w:rPr>
        <w:t>Наш либерализм: мы выступаем за свободу саморазвития активного человека, отождествляющего себя со своей страной. Наш консерватизм: мы против «свобод» вседозволенности, «свобод» равнодушия и саморазрушения»</w:t>
      </w:r>
      <w:r w:rsidRPr="002D3817">
        <w:rPr>
          <w:rStyle w:val="a6"/>
          <w:rFonts w:ascii="Times New Roman" w:hAnsi="Times New Roman" w:cs="Times New Roman"/>
          <w:sz w:val="28"/>
          <w:szCs w:val="28"/>
        </w:rPr>
        <w:footnoteReference w:id="142"/>
      </w:r>
      <w:r w:rsidRPr="002D3817">
        <w:rPr>
          <w:rFonts w:ascii="Times New Roman" w:hAnsi="Times New Roman" w:cs="Times New Roman"/>
          <w:sz w:val="28"/>
          <w:szCs w:val="28"/>
        </w:rPr>
        <w:t>. Программа партии «Развитие России» в принципе не содержит каких-либо ясных и внятных установок (цель партии – сделать Россию «великой» страной</w:t>
      </w:r>
      <w:r w:rsidRPr="002D3817">
        <w:rPr>
          <w:rStyle w:val="a6"/>
          <w:rFonts w:ascii="Times New Roman" w:hAnsi="Times New Roman" w:cs="Times New Roman"/>
          <w:sz w:val="28"/>
          <w:szCs w:val="28"/>
        </w:rPr>
        <w:footnoteReference w:id="143"/>
      </w:r>
      <w:r w:rsidRPr="002D3817">
        <w:rPr>
          <w:rFonts w:ascii="Times New Roman" w:hAnsi="Times New Roman" w:cs="Times New Roman"/>
          <w:sz w:val="28"/>
          <w:szCs w:val="28"/>
        </w:rPr>
        <w:t xml:space="preserve">). То же самое можно сказать и о «Народной партии России», партии «Национальной безопасности России», «Партии духовного преображения </w:t>
      </w:r>
      <w:r w:rsidRPr="002D3817">
        <w:rPr>
          <w:rFonts w:ascii="Times New Roman" w:hAnsi="Times New Roman" w:cs="Times New Roman"/>
          <w:sz w:val="28"/>
          <w:szCs w:val="28"/>
        </w:rPr>
        <w:lastRenderedPageBreak/>
        <w:t>России», «Родной партии». В программе последней идеологию (а заодно и «основу нового мировоззрения общества») составляют «образы РОДОВОГО ПОМЕСТЬЯ, ЛЮБВИ, БЛАГОСОСТОЯНИЯ, УПРАВЛЕНИЯ, ОБРАЗОВАНИЯ, РОДИНЫ, ЧЕЛОВЕКА и СОТВОРЕНИЯ»</w:t>
      </w:r>
      <w:r w:rsidRPr="002D3817">
        <w:rPr>
          <w:rStyle w:val="a6"/>
          <w:rFonts w:ascii="Times New Roman" w:hAnsi="Times New Roman" w:cs="Times New Roman"/>
          <w:sz w:val="28"/>
          <w:szCs w:val="28"/>
        </w:rPr>
        <w:footnoteReference w:id="144"/>
      </w:r>
      <w:r w:rsidRPr="002D3817">
        <w:rPr>
          <w:rFonts w:ascii="Times New Roman" w:hAnsi="Times New Roman" w:cs="Times New Roman"/>
          <w:sz w:val="28"/>
          <w:szCs w:val="28"/>
        </w:rPr>
        <w:t xml:space="preserve">. Программа «Народной партии России», состоящая из одной страницы, не включает в себя никаких ясных формулировок кроме того, что партия позиционирует себя как «партия государственников». Похожая ситуация сложилась и с «Демократической партией России». Одностраничная программа </w:t>
      </w:r>
      <w:r>
        <w:rPr>
          <w:rFonts w:ascii="Times New Roman" w:hAnsi="Times New Roman" w:cs="Times New Roman"/>
          <w:sz w:val="28"/>
          <w:szCs w:val="28"/>
        </w:rPr>
        <w:t xml:space="preserve">содержит </w:t>
      </w:r>
      <w:r w:rsidRPr="002D3817">
        <w:rPr>
          <w:rFonts w:ascii="Times New Roman" w:hAnsi="Times New Roman" w:cs="Times New Roman"/>
          <w:sz w:val="28"/>
          <w:szCs w:val="28"/>
        </w:rPr>
        <w:t>несколько тезисов, большинство из которых предлагает сближение России и Европейского Союза.</w:t>
      </w:r>
    </w:p>
    <w:p w:rsidR="006F76B9" w:rsidRPr="002D3817" w:rsidRDefault="006F76B9" w:rsidP="006F76B9">
      <w:pPr>
        <w:spacing w:after="0" w:line="360" w:lineRule="auto"/>
        <w:jc w:val="both"/>
        <w:rPr>
          <w:rFonts w:ascii="Times New Roman" w:eastAsia="Times New Roman" w:hAnsi="Times New Roman" w:cs="Times New Roman"/>
          <w:sz w:val="28"/>
          <w:szCs w:val="28"/>
          <w:lang w:eastAsia="ru-RU"/>
        </w:rPr>
      </w:pPr>
      <w:r w:rsidRPr="002D3817">
        <w:rPr>
          <w:rFonts w:ascii="Times New Roman" w:eastAsia="Times New Roman" w:hAnsi="Times New Roman" w:cs="Times New Roman"/>
          <w:sz w:val="28"/>
          <w:szCs w:val="28"/>
          <w:lang w:eastAsia="ru-RU"/>
        </w:rPr>
        <w:tab/>
        <w:t>Для политической системы России характерно большое количество партий-спойлеров, созданных для отъема голосов избирателей у конкурентов. К ним можно отнести «Демократическую партию России», «Народная партию России», «Социал-демократическую партию России», «Союз горожан», «Гражданскую позицию», «Народный альянс», «Гражданскую инициативу», «Партию роста», «Беспартийную Россию». Другую же группу спойлеров составляют партии, призванные подстраховать партию власти в проблемных регионах. К таким партиям относятся «Великое Отечество», «Партия аграрной поддержки», которая в принципе является выходцем из «Единой России», «Аграрная партия России», «Правое дело», «Российская партия пенсионеров за справедливость», «Трудовая партия России», открыто присоединившаяся на последних выборах к «Единой России». Значительная часть программ таких партий во многом идентична друг другу, апеллирует к одним и тем же ценностям (справедливость, права человека, народовластие), имеют схожие названия (</w:t>
      </w:r>
      <w:r w:rsidRPr="002D3817">
        <w:rPr>
          <w:rFonts w:ascii="Times New Roman" w:hAnsi="Times New Roman" w:cs="Times New Roman"/>
          <w:sz w:val="28"/>
          <w:szCs w:val="28"/>
        </w:rPr>
        <w:t>Гражданская инициатива» – «Гражданская Платформа» – «Гражданская сила»; «Демократическая правовая Россия» – «Демократическая партия России» – «Демократический выбор»</w:t>
      </w:r>
      <w:r w:rsidRPr="002D3817">
        <w:rPr>
          <w:rFonts w:ascii="Times New Roman" w:eastAsia="Times New Roman" w:hAnsi="Times New Roman" w:cs="Times New Roman"/>
          <w:sz w:val="28"/>
          <w:szCs w:val="28"/>
          <w:lang w:eastAsia="ru-RU"/>
        </w:rPr>
        <w:t xml:space="preserve">). </w:t>
      </w:r>
    </w:p>
    <w:p w:rsidR="006F76B9" w:rsidRPr="002D3817" w:rsidRDefault="006F76B9" w:rsidP="006F76B9">
      <w:pPr>
        <w:spacing w:line="360" w:lineRule="auto"/>
        <w:ind w:firstLine="708"/>
        <w:jc w:val="both"/>
        <w:rPr>
          <w:rFonts w:ascii="Times New Roman" w:hAnsi="Times New Roman" w:cs="Times New Roman"/>
          <w:color w:val="101010"/>
          <w:sz w:val="28"/>
          <w:szCs w:val="28"/>
          <w:shd w:val="clear" w:color="auto" w:fill="FFFFFF"/>
        </w:rPr>
      </w:pPr>
      <w:r w:rsidRPr="002D3817">
        <w:rPr>
          <w:rFonts w:ascii="Times New Roman" w:hAnsi="Times New Roman" w:cs="Times New Roman"/>
          <w:sz w:val="28"/>
          <w:szCs w:val="28"/>
        </w:rPr>
        <w:lastRenderedPageBreak/>
        <w:t xml:space="preserve">Партийные программы </w:t>
      </w:r>
      <w:r w:rsidRPr="002D3817">
        <w:rPr>
          <w:rFonts w:ascii="Times New Roman" w:hAnsi="Times New Roman" w:cs="Times New Roman"/>
          <w:color w:val="101010"/>
          <w:sz w:val="28"/>
          <w:szCs w:val="28"/>
          <w:shd w:val="clear" w:color="auto" w:fill="FFFFFF"/>
        </w:rPr>
        <w:t>дают, прежде всего, формальное представление о предлагаемых политических курсах, так как, анализируя официальные документы партий, можно выявить только те позиции на «левой-правой» шкале, которые эти партии намеренно подчеркивают в своих программах. Из зарегистрированных российских партий меньше половины имеет ясную и четкую идеологическую составляющую в своей программе. Большую часть партий можно отнести к универсальным: они апеллируют ко всем избирателям, не предлагают ясной идеологической программы. Помимо этого, партийная система России характеризуется большим количеством партий-спойлеров. Таким образом, все заявленные в программе гипотезы были подтверждены.</w:t>
      </w:r>
    </w:p>
    <w:p w:rsidR="006F76B9" w:rsidRDefault="00D50B20" w:rsidP="006F76B9">
      <w:pPr>
        <w:pStyle w:val="2"/>
        <w:spacing w:line="360" w:lineRule="auto"/>
        <w:jc w:val="center"/>
        <w:rPr>
          <w:rFonts w:ascii="Times New Roman" w:hAnsi="Times New Roman" w:cs="Times New Roman"/>
          <w:b w:val="0"/>
          <w:color w:val="auto"/>
          <w:sz w:val="28"/>
          <w:szCs w:val="28"/>
        </w:rPr>
      </w:pPr>
      <w:bookmarkStart w:id="13" w:name="_Toc483905417"/>
      <w:r>
        <w:rPr>
          <w:rFonts w:ascii="Times New Roman" w:hAnsi="Times New Roman" w:cs="Times New Roman"/>
          <w:b w:val="0"/>
          <w:color w:val="auto"/>
          <w:sz w:val="28"/>
          <w:szCs w:val="28"/>
        </w:rPr>
        <w:t>3</w:t>
      </w:r>
      <w:r w:rsidR="00721A93" w:rsidRPr="00791915">
        <w:rPr>
          <w:rFonts w:ascii="Times New Roman" w:hAnsi="Times New Roman" w:cs="Times New Roman"/>
          <w:b w:val="0"/>
          <w:color w:val="auto"/>
          <w:sz w:val="28"/>
          <w:szCs w:val="28"/>
        </w:rPr>
        <w:t>.2.</w:t>
      </w:r>
      <w:r w:rsidR="00F43562" w:rsidRPr="00791915">
        <w:rPr>
          <w:rFonts w:ascii="Times New Roman" w:hAnsi="Times New Roman" w:cs="Times New Roman"/>
          <w:b w:val="0"/>
          <w:color w:val="auto"/>
          <w:sz w:val="28"/>
          <w:szCs w:val="28"/>
        </w:rPr>
        <w:t xml:space="preserve"> </w:t>
      </w:r>
      <w:r w:rsidR="006F76B9">
        <w:rPr>
          <w:rFonts w:ascii="Times New Roman" w:hAnsi="Times New Roman" w:cs="Times New Roman"/>
          <w:b w:val="0"/>
          <w:color w:val="auto"/>
          <w:sz w:val="28"/>
          <w:szCs w:val="28"/>
        </w:rPr>
        <w:t>Идеологические основания позиционирования российской несистемной оппозиции</w:t>
      </w:r>
      <w:bookmarkEnd w:id="13"/>
    </w:p>
    <w:p w:rsidR="006F76B9" w:rsidRPr="004E380C" w:rsidRDefault="006F76B9" w:rsidP="006F76B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И</w:t>
      </w:r>
      <w:r w:rsidRPr="004E380C">
        <w:rPr>
          <w:rFonts w:ascii="Times New Roman" w:hAnsi="Times New Roman" w:cs="Times New Roman"/>
          <w:sz w:val="28"/>
          <w:szCs w:val="28"/>
        </w:rPr>
        <w:t xml:space="preserve">деологический спектр российской </w:t>
      </w:r>
      <w:r>
        <w:rPr>
          <w:rFonts w:ascii="Times New Roman" w:hAnsi="Times New Roman" w:cs="Times New Roman"/>
          <w:sz w:val="28"/>
          <w:szCs w:val="28"/>
        </w:rPr>
        <w:t xml:space="preserve">несистемной </w:t>
      </w:r>
      <w:r w:rsidRPr="004E380C">
        <w:rPr>
          <w:rFonts w:ascii="Times New Roman" w:hAnsi="Times New Roman" w:cs="Times New Roman"/>
          <w:sz w:val="28"/>
          <w:szCs w:val="28"/>
        </w:rPr>
        <w:t>оппозиции</w:t>
      </w:r>
      <w:r>
        <w:rPr>
          <w:rFonts w:ascii="Times New Roman" w:hAnsi="Times New Roman" w:cs="Times New Roman"/>
          <w:sz w:val="28"/>
          <w:szCs w:val="28"/>
        </w:rPr>
        <w:t xml:space="preserve"> </w:t>
      </w:r>
      <w:r w:rsidRPr="004E380C">
        <w:rPr>
          <w:rFonts w:ascii="Times New Roman" w:hAnsi="Times New Roman" w:cs="Times New Roman"/>
          <w:sz w:val="28"/>
          <w:szCs w:val="28"/>
        </w:rPr>
        <w:t xml:space="preserve">– </w:t>
      </w:r>
      <w:r w:rsidRPr="00F27FD7">
        <w:rPr>
          <w:rFonts w:ascii="Times New Roman" w:hAnsi="Times New Roman" w:cs="Times New Roman"/>
          <w:sz w:val="28"/>
          <w:szCs w:val="28"/>
        </w:rPr>
        <w:t xml:space="preserve">это калейдоскоп </w:t>
      </w:r>
      <w:r>
        <w:rPr>
          <w:rFonts w:ascii="Times New Roman" w:hAnsi="Times New Roman" w:cs="Times New Roman"/>
          <w:sz w:val="28"/>
          <w:szCs w:val="28"/>
        </w:rPr>
        <w:t xml:space="preserve">существовавших в различное время </w:t>
      </w:r>
      <w:r w:rsidRPr="00F27FD7">
        <w:rPr>
          <w:rFonts w:ascii="Times New Roman" w:hAnsi="Times New Roman" w:cs="Times New Roman"/>
          <w:sz w:val="28"/>
          <w:szCs w:val="28"/>
        </w:rPr>
        <w:t xml:space="preserve">разнородных политических идей нескольких десятков групп от правых радикалов-националистов и умеренных либералов до левых национал-большевиков. </w:t>
      </w:r>
      <w:r>
        <w:rPr>
          <w:rFonts w:ascii="Times New Roman" w:hAnsi="Times New Roman" w:cs="Times New Roman"/>
          <w:sz w:val="28"/>
          <w:szCs w:val="28"/>
        </w:rPr>
        <w:t>В большинстве своем они не имели значимого политического веса, и</w:t>
      </w:r>
      <w:r w:rsidRPr="00F27FD7">
        <w:rPr>
          <w:rFonts w:ascii="Times New Roman" w:hAnsi="Times New Roman" w:cs="Times New Roman"/>
          <w:sz w:val="28"/>
          <w:szCs w:val="28"/>
        </w:rPr>
        <w:t xml:space="preserve"> вероятность усиления несистемной оппозиции в России с</w:t>
      </w:r>
      <w:r>
        <w:rPr>
          <w:rFonts w:ascii="Times New Roman" w:hAnsi="Times New Roman" w:cs="Times New Roman"/>
          <w:sz w:val="28"/>
          <w:szCs w:val="28"/>
        </w:rPr>
        <w:t>лишком</w:t>
      </w:r>
      <w:r w:rsidRPr="00F27FD7">
        <w:rPr>
          <w:rFonts w:ascii="Times New Roman" w:hAnsi="Times New Roman" w:cs="Times New Roman"/>
          <w:sz w:val="28"/>
          <w:szCs w:val="28"/>
        </w:rPr>
        <w:t xml:space="preserve"> мала. Это можно объяснить как существующими внешними обстоятельствами (ориентированность населения на нынешнюю политическую систему, сохранение ее стабильности даже в кризисные периоды), так и характеристиками са</w:t>
      </w:r>
      <w:r>
        <w:rPr>
          <w:rFonts w:ascii="Times New Roman" w:hAnsi="Times New Roman" w:cs="Times New Roman"/>
          <w:sz w:val="28"/>
          <w:szCs w:val="28"/>
        </w:rPr>
        <w:t xml:space="preserve">мой оппозиции. Среди них можно </w:t>
      </w:r>
      <w:r w:rsidRPr="00F27FD7">
        <w:rPr>
          <w:rFonts w:ascii="Times New Roman" w:hAnsi="Times New Roman" w:cs="Times New Roman"/>
          <w:sz w:val="28"/>
          <w:szCs w:val="28"/>
        </w:rPr>
        <w:t>выделить</w:t>
      </w:r>
      <w:r>
        <w:rPr>
          <w:rFonts w:ascii="Times New Roman" w:hAnsi="Times New Roman" w:cs="Times New Roman"/>
          <w:sz w:val="28"/>
          <w:szCs w:val="28"/>
        </w:rPr>
        <w:t>:</w:t>
      </w:r>
      <w:r w:rsidRPr="00F27FD7">
        <w:rPr>
          <w:rFonts w:ascii="Times New Roman" w:hAnsi="Times New Roman" w:cs="Times New Roman"/>
          <w:sz w:val="28"/>
          <w:szCs w:val="28"/>
        </w:rPr>
        <w:t xml:space="preserve"> недостаточность материальных, социальных, политических ресурсов для получение власти, отсутствие достаточной мотивации, ответственности со стороны оппозиционных лидеров, снижение количества участников различных оппозиционных акций и движений вследствие ставки лидеров на узко направленную аудиторию («Русский марш» – самая массовая политическая акция националистов – до 2014 г</w:t>
      </w:r>
      <w:r>
        <w:rPr>
          <w:rFonts w:ascii="Times New Roman" w:hAnsi="Times New Roman" w:cs="Times New Roman"/>
          <w:sz w:val="28"/>
          <w:szCs w:val="28"/>
        </w:rPr>
        <w:t>ода она собирал порядка 10 тыс.</w:t>
      </w:r>
      <w:r w:rsidRPr="00F27FD7">
        <w:rPr>
          <w:rFonts w:ascii="Times New Roman" w:hAnsi="Times New Roman" w:cs="Times New Roman"/>
          <w:sz w:val="28"/>
          <w:szCs w:val="28"/>
        </w:rPr>
        <w:t xml:space="preserve"> участников, в 2014 году – по р</w:t>
      </w:r>
      <w:r>
        <w:rPr>
          <w:rFonts w:ascii="Times New Roman" w:hAnsi="Times New Roman" w:cs="Times New Roman"/>
          <w:sz w:val="28"/>
          <w:szCs w:val="28"/>
        </w:rPr>
        <w:t>азным источникам от 2 до 5 тыс.</w:t>
      </w:r>
      <w:r w:rsidRPr="00F27FD7">
        <w:rPr>
          <w:rFonts w:ascii="Times New Roman" w:hAnsi="Times New Roman" w:cs="Times New Roman"/>
          <w:sz w:val="28"/>
          <w:szCs w:val="28"/>
        </w:rPr>
        <w:t xml:space="preserve">, в 2015 – </w:t>
      </w:r>
      <w:r w:rsidRPr="00F27FD7">
        <w:rPr>
          <w:rFonts w:ascii="Times New Roman" w:hAnsi="Times New Roman" w:cs="Times New Roman"/>
          <w:sz w:val="28"/>
          <w:szCs w:val="28"/>
        </w:rPr>
        <w:lastRenderedPageBreak/>
        <w:t>несколько сотен человек), ставка на единичные публичные выступления в наиболее крупных городах стран</w:t>
      </w:r>
      <w:r>
        <w:rPr>
          <w:rFonts w:ascii="Times New Roman" w:hAnsi="Times New Roman" w:cs="Times New Roman"/>
          <w:sz w:val="28"/>
          <w:szCs w:val="28"/>
        </w:rPr>
        <w:t>ы, отсутствие единой стратегии.</w:t>
      </w:r>
    </w:p>
    <w:p w:rsidR="006F76B9" w:rsidRPr="004E380C" w:rsidRDefault="006F76B9" w:rsidP="006F76B9">
      <w:pPr>
        <w:spacing w:line="360" w:lineRule="auto"/>
        <w:ind w:firstLine="708"/>
        <w:jc w:val="both"/>
        <w:rPr>
          <w:rFonts w:ascii="Times New Roman" w:hAnsi="Times New Roman" w:cs="Times New Roman"/>
          <w:sz w:val="28"/>
          <w:szCs w:val="28"/>
        </w:rPr>
      </w:pPr>
      <w:r w:rsidRPr="004E380C">
        <w:rPr>
          <w:rFonts w:ascii="Times New Roman" w:hAnsi="Times New Roman" w:cs="Times New Roman"/>
          <w:sz w:val="28"/>
          <w:szCs w:val="28"/>
        </w:rPr>
        <w:t>В данной работ</w:t>
      </w:r>
      <w:r>
        <w:rPr>
          <w:rFonts w:ascii="Times New Roman" w:hAnsi="Times New Roman" w:cs="Times New Roman"/>
          <w:sz w:val="28"/>
          <w:szCs w:val="28"/>
        </w:rPr>
        <w:t>е под несистемной оппозицией по</w:t>
      </w:r>
      <w:r w:rsidRPr="004E380C">
        <w:rPr>
          <w:rFonts w:ascii="Times New Roman" w:hAnsi="Times New Roman" w:cs="Times New Roman"/>
          <w:sz w:val="28"/>
          <w:szCs w:val="28"/>
        </w:rPr>
        <w:t>нимаются лидеры общественного мнения и различных общественных организаций, не з</w:t>
      </w:r>
      <w:r>
        <w:rPr>
          <w:rFonts w:ascii="Times New Roman" w:hAnsi="Times New Roman" w:cs="Times New Roman"/>
          <w:sz w:val="28"/>
          <w:szCs w:val="28"/>
        </w:rPr>
        <w:t xml:space="preserve">арегистрированных официально и </w:t>
      </w:r>
      <w:r w:rsidRPr="004E380C">
        <w:rPr>
          <w:rFonts w:ascii="Times New Roman" w:hAnsi="Times New Roman" w:cs="Times New Roman"/>
          <w:sz w:val="28"/>
          <w:szCs w:val="28"/>
        </w:rPr>
        <w:t xml:space="preserve">не представленных в органах власти. Развитие несистемной оппозиции начинается с </w:t>
      </w:r>
      <w:r>
        <w:rPr>
          <w:rFonts w:ascii="Times New Roman" w:hAnsi="Times New Roman" w:cs="Times New Roman"/>
          <w:sz w:val="28"/>
          <w:szCs w:val="28"/>
        </w:rPr>
        <w:t>90-х годов ХХ века. П</w:t>
      </w:r>
      <w:r w:rsidRPr="004E380C">
        <w:rPr>
          <w:rFonts w:ascii="Times New Roman" w:hAnsi="Times New Roman" w:cs="Times New Roman"/>
          <w:sz w:val="28"/>
          <w:szCs w:val="28"/>
        </w:rPr>
        <w:t>р</w:t>
      </w:r>
      <w:r>
        <w:rPr>
          <w:rFonts w:ascii="Times New Roman" w:hAnsi="Times New Roman" w:cs="Times New Roman"/>
          <w:sz w:val="28"/>
          <w:szCs w:val="28"/>
        </w:rPr>
        <w:t>и этом сам термин «несистемники</w:t>
      </w:r>
      <w:r w:rsidRPr="004E380C">
        <w:rPr>
          <w:rFonts w:ascii="Times New Roman" w:hAnsi="Times New Roman" w:cs="Times New Roman"/>
          <w:sz w:val="28"/>
          <w:szCs w:val="28"/>
        </w:rPr>
        <w:t xml:space="preserve">» появился и получил широкое распространение только с середины 2000-х годов. </w:t>
      </w:r>
    </w:p>
    <w:p w:rsidR="006F76B9" w:rsidRDefault="006F76B9" w:rsidP="006F76B9">
      <w:pPr>
        <w:spacing w:line="360" w:lineRule="auto"/>
        <w:ind w:firstLine="708"/>
        <w:jc w:val="both"/>
        <w:rPr>
          <w:rFonts w:ascii="Times New Roman" w:hAnsi="Times New Roman" w:cs="Times New Roman"/>
          <w:sz w:val="28"/>
          <w:szCs w:val="28"/>
        </w:rPr>
      </w:pPr>
      <w:r w:rsidRPr="004E380C">
        <w:rPr>
          <w:rFonts w:ascii="Times New Roman" w:hAnsi="Times New Roman" w:cs="Times New Roman"/>
          <w:sz w:val="28"/>
          <w:szCs w:val="28"/>
        </w:rPr>
        <w:t>В работе представлено описание идеологических установок несистемной оппозиции, разделенное на три временных промежутка: с распада Советского Союза до прихода к вл</w:t>
      </w:r>
      <w:r>
        <w:rPr>
          <w:rFonts w:ascii="Times New Roman" w:hAnsi="Times New Roman" w:cs="Times New Roman"/>
          <w:sz w:val="28"/>
          <w:szCs w:val="28"/>
        </w:rPr>
        <w:t>асти В.В. Путина; период 2000-х;</w:t>
      </w:r>
      <w:r w:rsidRPr="004E380C">
        <w:rPr>
          <w:rFonts w:ascii="Times New Roman" w:hAnsi="Times New Roman" w:cs="Times New Roman"/>
          <w:sz w:val="28"/>
          <w:szCs w:val="28"/>
        </w:rPr>
        <w:t xml:space="preserve"> с 2010 </w:t>
      </w:r>
      <w:r>
        <w:rPr>
          <w:rFonts w:ascii="Times New Roman" w:hAnsi="Times New Roman" w:cs="Times New Roman"/>
          <w:sz w:val="28"/>
          <w:szCs w:val="28"/>
        </w:rPr>
        <w:t xml:space="preserve">года </w:t>
      </w:r>
      <w:r w:rsidRPr="004E380C">
        <w:rPr>
          <w:rFonts w:ascii="Times New Roman" w:hAnsi="Times New Roman" w:cs="Times New Roman"/>
          <w:sz w:val="28"/>
          <w:szCs w:val="28"/>
        </w:rPr>
        <w:t xml:space="preserve">по настоящее время. </w:t>
      </w:r>
    </w:p>
    <w:p w:rsidR="006F76B9" w:rsidRDefault="006F76B9" w:rsidP="006F76B9">
      <w:pPr>
        <w:spacing w:line="360" w:lineRule="auto"/>
        <w:ind w:firstLine="708"/>
        <w:jc w:val="both"/>
        <w:rPr>
          <w:rFonts w:ascii="Times New Roman" w:hAnsi="Times New Roman" w:cs="Times New Roman"/>
          <w:color w:val="222222"/>
          <w:sz w:val="28"/>
          <w:szCs w:val="28"/>
          <w:shd w:val="clear" w:color="auto" w:fill="FFFFFF"/>
        </w:rPr>
      </w:pPr>
      <w:r w:rsidRPr="00476873">
        <w:rPr>
          <w:rFonts w:ascii="Times New Roman" w:hAnsi="Times New Roman" w:cs="Times New Roman"/>
          <w:sz w:val="28"/>
          <w:szCs w:val="28"/>
        </w:rPr>
        <w:t>В 90-х годах несистемная оппозиция берет свое начало с первых выборов в Государственную Думу в 1993 году. Оппозиционеры, решившие не принимать участие в парламентской гонке, перешли в разряд «несистемных». В это время в рамках несистемной оппозиции формируется три идеологических течения. Первый тип можно сформулировать как  радикально-коммунистические партии (Всесоюзная коммунистическая партия (большевиков), Российская коммунистическая рабочая партия (РКРП) и т.д.), которые ориентировались на тоталитаризм в сталинистком или постсталинистком его проявлении. Одним из примеров внепарламентской несистемной оппозиции можно назвать появление осенью 1991 года по инициативе нескольких фабричных профсоюзов и рабочих Советов движения «Трудовая Россия». У председателя Координационного Совета «Трудовой России», лидера РКРП В. Анпилова достаточно быстро получилось придать движению импульс</w:t>
      </w:r>
      <w:r>
        <w:rPr>
          <w:rFonts w:ascii="Times New Roman" w:hAnsi="Times New Roman" w:cs="Times New Roman"/>
          <w:sz w:val="28"/>
          <w:szCs w:val="28"/>
        </w:rPr>
        <w:t xml:space="preserve"> все</w:t>
      </w:r>
      <w:r w:rsidRPr="00476873">
        <w:rPr>
          <w:rFonts w:ascii="Times New Roman" w:hAnsi="Times New Roman" w:cs="Times New Roman"/>
          <w:sz w:val="28"/>
          <w:szCs w:val="28"/>
        </w:rPr>
        <w:t xml:space="preserve">российского масштаба с помощью организации структур в более чем 80 регионах страны. Однако, вступив в политическую гонку в октябре 1993 года на стороне </w:t>
      </w:r>
      <w:r w:rsidRPr="00476873">
        <w:rPr>
          <w:rFonts w:ascii="Times New Roman" w:hAnsi="Times New Roman" w:cs="Times New Roman"/>
          <w:sz w:val="28"/>
          <w:szCs w:val="28"/>
        </w:rPr>
        <w:lastRenderedPageBreak/>
        <w:t>законодательной власти, проигравшей в противостоянии с исполнительной властью, возглавляемой Борисом Ельциным, партия В. Анпилова была отодвинута на политическую периферию. Нельзя не заметить, что партии левого толка и движения несистемной оппозиции (РКРП-КПСС, РКРП-РПК, ВПКБ, «Трудовая Россия» и т.д.) невзирая на то, что пропагандируют довольно радикальные способы борьбы, не обладают необходимыми для этого материальными, организационными и человеческими ресурсами. Другой пример несистемно</w:t>
      </w:r>
      <w:r>
        <w:rPr>
          <w:rFonts w:ascii="Times New Roman" w:hAnsi="Times New Roman" w:cs="Times New Roman"/>
          <w:sz w:val="28"/>
          <w:szCs w:val="28"/>
        </w:rPr>
        <w:t>й оппозиции представляет собой</w:t>
      </w:r>
      <w:r w:rsidRPr="00476873">
        <w:rPr>
          <w:rFonts w:ascii="Times New Roman" w:hAnsi="Times New Roman" w:cs="Times New Roman"/>
          <w:sz w:val="28"/>
          <w:szCs w:val="28"/>
        </w:rPr>
        <w:t xml:space="preserve"> нац</w:t>
      </w:r>
      <w:r>
        <w:rPr>
          <w:rFonts w:ascii="Times New Roman" w:hAnsi="Times New Roman" w:cs="Times New Roman"/>
          <w:sz w:val="28"/>
          <w:szCs w:val="28"/>
        </w:rPr>
        <w:t>ионалистические организации (Русское национальное единство (РНЕ)</w:t>
      </w:r>
      <w:r w:rsidRPr="00476873">
        <w:rPr>
          <w:rFonts w:ascii="Times New Roman" w:hAnsi="Times New Roman" w:cs="Times New Roman"/>
          <w:sz w:val="28"/>
          <w:szCs w:val="28"/>
        </w:rPr>
        <w:t>, партия «Национальный фронт», Легион «Вервольф»)</w:t>
      </w:r>
      <w:r>
        <w:rPr>
          <w:rFonts w:ascii="Times New Roman" w:hAnsi="Times New Roman" w:cs="Times New Roman"/>
          <w:sz w:val="28"/>
          <w:szCs w:val="28"/>
        </w:rPr>
        <w:t>.</w:t>
      </w:r>
      <w:r w:rsidRPr="00476873">
        <w:rPr>
          <w:rFonts w:ascii="Times New Roman" w:hAnsi="Times New Roman" w:cs="Times New Roman"/>
          <w:sz w:val="28"/>
          <w:szCs w:val="28"/>
        </w:rPr>
        <w:t xml:space="preserve"> Эти объединения можно условно разделить на ориентированные в идейном и культурном отношениях на зарубежный неонацизм (например, «Легион «Вервольф») и на радикальных национал-патриотов, приверженцев православного фундаментализма и монархизма (Национал–патриотический фонд «Память»), а  также на неоязычество (Союз венедов, Русская партия). </w:t>
      </w:r>
      <w:r>
        <w:rPr>
          <w:rFonts w:ascii="Times New Roman" w:hAnsi="Times New Roman" w:cs="Times New Roman"/>
          <w:color w:val="111111"/>
          <w:sz w:val="28"/>
          <w:szCs w:val="28"/>
        </w:rPr>
        <w:t>РНЕ</w:t>
      </w:r>
      <w:r w:rsidRPr="00476873">
        <w:rPr>
          <w:rFonts w:ascii="Times New Roman" w:hAnsi="Times New Roman" w:cs="Times New Roman"/>
          <w:color w:val="111111"/>
          <w:sz w:val="28"/>
          <w:szCs w:val="28"/>
        </w:rPr>
        <w:t xml:space="preserve"> в принципе отвергали демократический принцип государственного устройства и декларировали подготовку к вооружённому захвату власти, создавая с этой целью милитаризованные структуры. </w:t>
      </w:r>
      <w:r w:rsidRPr="00476873">
        <w:rPr>
          <w:rFonts w:ascii="Times New Roman" w:hAnsi="Times New Roman" w:cs="Times New Roman"/>
          <w:sz w:val="28"/>
          <w:szCs w:val="28"/>
        </w:rPr>
        <w:t>Кр</w:t>
      </w:r>
      <w:r>
        <w:rPr>
          <w:rFonts w:ascii="Times New Roman" w:hAnsi="Times New Roman" w:cs="Times New Roman"/>
          <w:sz w:val="28"/>
          <w:szCs w:val="28"/>
        </w:rPr>
        <w:t>айне важно понимать, что ни одно</w:t>
      </w:r>
      <w:r w:rsidRPr="00476873">
        <w:rPr>
          <w:rFonts w:ascii="Times New Roman" w:hAnsi="Times New Roman" w:cs="Times New Roman"/>
          <w:sz w:val="28"/>
          <w:szCs w:val="28"/>
        </w:rPr>
        <w:t xml:space="preserve"> из вышеперечисленных объединений не отличалось хоть какой-то массовой поддержкой общества, так как специфика менталитета россиян, формируемого в условиях полиэтничности и многоконфессиональности, подкреплялась историческим отрицанием и ненавистью к фашизму. Несистемная оппозиция такого формата по большей части основывалась на применении бытового национализма. </w:t>
      </w:r>
      <w:r>
        <w:rPr>
          <w:rFonts w:ascii="Times New Roman" w:hAnsi="Times New Roman" w:cs="Times New Roman"/>
          <w:sz w:val="28"/>
          <w:szCs w:val="28"/>
        </w:rPr>
        <w:t xml:space="preserve">Отдельного упоминания заслуживает Российский общенародный союз (РОС), созданный Сергеем Бабуриным. Движение, начавшееся в 1991 году, к 2011 году переросло в партию, которая на данный момент является единственной официально зарегистрированной националистической партией. </w:t>
      </w:r>
      <w:r w:rsidRPr="00476873">
        <w:rPr>
          <w:rFonts w:ascii="Times New Roman" w:hAnsi="Times New Roman" w:cs="Times New Roman"/>
          <w:sz w:val="28"/>
          <w:szCs w:val="28"/>
        </w:rPr>
        <w:t>Еще один вид несистемной оппозиции был представлен левыми р</w:t>
      </w:r>
      <w:r>
        <w:rPr>
          <w:rFonts w:ascii="Times New Roman" w:hAnsi="Times New Roman" w:cs="Times New Roman"/>
          <w:sz w:val="28"/>
          <w:szCs w:val="28"/>
        </w:rPr>
        <w:t>адикальными объединениями</w:t>
      </w:r>
      <w:r w:rsidRPr="00476873">
        <w:rPr>
          <w:rFonts w:ascii="Times New Roman" w:hAnsi="Times New Roman" w:cs="Times New Roman"/>
          <w:sz w:val="28"/>
          <w:szCs w:val="28"/>
        </w:rPr>
        <w:t xml:space="preserve">. </w:t>
      </w:r>
      <w:r>
        <w:rPr>
          <w:rFonts w:ascii="Times New Roman" w:hAnsi="Times New Roman" w:cs="Times New Roman"/>
          <w:sz w:val="28"/>
          <w:szCs w:val="28"/>
        </w:rPr>
        <w:t>Среди них можно отметить представителей</w:t>
      </w:r>
      <w:r w:rsidRPr="00476873">
        <w:rPr>
          <w:rFonts w:ascii="Times New Roman" w:hAnsi="Times New Roman" w:cs="Times New Roman"/>
          <w:sz w:val="28"/>
          <w:szCs w:val="28"/>
        </w:rPr>
        <w:t xml:space="preserve"> неоанархистов,</w:t>
      </w:r>
      <w:r>
        <w:rPr>
          <w:rFonts w:ascii="Times New Roman" w:hAnsi="Times New Roman" w:cs="Times New Roman"/>
          <w:sz w:val="28"/>
          <w:szCs w:val="28"/>
        </w:rPr>
        <w:t xml:space="preserve"> антиглобалистских организаций. </w:t>
      </w:r>
      <w:r>
        <w:rPr>
          <w:rFonts w:ascii="Times New Roman" w:hAnsi="Times New Roman" w:cs="Times New Roman"/>
          <w:sz w:val="28"/>
          <w:szCs w:val="28"/>
        </w:rPr>
        <w:lastRenderedPageBreak/>
        <w:t>Особого внимания заслуживает</w:t>
      </w:r>
      <w:r w:rsidRPr="00476873">
        <w:rPr>
          <w:rFonts w:ascii="Times New Roman" w:hAnsi="Times New Roman" w:cs="Times New Roman"/>
          <w:sz w:val="28"/>
          <w:szCs w:val="28"/>
        </w:rPr>
        <w:t xml:space="preserve"> Национал–большевистская партия (НБП) Э</w:t>
      </w:r>
      <w:r>
        <w:rPr>
          <w:rFonts w:ascii="Times New Roman" w:hAnsi="Times New Roman" w:cs="Times New Roman"/>
          <w:sz w:val="28"/>
          <w:szCs w:val="28"/>
        </w:rPr>
        <w:t>дуарда</w:t>
      </w:r>
      <w:r w:rsidRPr="00476873">
        <w:rPr>
          <w:rFonts w:ascii="Times New Roman" w:hAnsi="Times New Roman" w:cs="Times New Roman"/>
          <w:sz w:val="28"/>
          <w:szCs w:val="28"/>
        </w:rPr>
        <w:t xml:space="preserve"> Лимонова. Последняя была одной из немногих экстремистских организаций, распространивших свое влияние во времена «политического расцвета» на более чем 50 субъектов РФ, в которой состояло, по примерным подсчетам, </w:t>
      </w:r>
      <w:r>
        <w:rPr>
          <w:rFonts w:ascii="Times New Roman" w:hAnsi="Times New Roman" w:cs="Times New Roman"/>
          <w:sz w:val="28"/>
          <w:szCs w:val="28"/>
        </w:rPr>
        <w:t xml:space="preserve">от 5 до 7 тыс. человек. Однако </w:t>
      </w:r>
      <w:r w:rsidRPr="00476873">
        <w:rPr>
          <w:rFonts w:ascii="Times New Roman" w:hAnsi="Times New Roman" w:cs="Times New Roman"/>
          <w:sz w:val="28"/>
          <w:szCs w:val="28"/>
        </w:rPr>
        <w:t xml:space="preserve">зарегистрировать свою партию в Министерстве юстиции РФ Эдуарду Лимонову не </w:t>
      </w:r>
      <w:r>
        <w:rPr>
          <w:rFonts w:ascii="Times New Roman" w:hAnsi="Times New Roman" w:cs="Times New Roman"/>
          <w:sz w:val="28"/>
          <w:szCs w:val="28"/>
        </w:rPr>
        <w:t>удалось</w:t>
      </w:r>
      <w:r w:rsidRPr="00476873">
        <w:rPr>
          <w:rFonts w:ascii="Times New Roman" w:hAnsi="Times New Roman" w:cs="Times New Roman"/>
          <w:sz w:val="28"/>
          <w:szCs w:val="28"/>
        </w:rPr>
        <w:t>. Причина тому – формальные юридические помарки, неверное составление прото</w:t>
      </w:r>
      <w:r>
        <w:rPr>
          <w:rFonts w:ascii="Times New Roman" w:hAnsi="Times New Roman" w:cs="Times New Roman"/>
          <w:sz w:val="28"/>
          <w:szCs w:val="28"/>
        </w:rPr>
        <w:t xml:space="preserve">колов у региональных отделений. Сам Лимонов </w:t>
      </w:r>
      <w:r w:rsidRPr="00476873">
        <w:rPr>
          <w:rFonts w:ascii="Times New Roman" w:hAnsi="Times New Roman" w:cs="Times New Roman"/>
          <w:sz w:val="28"/>
          <w:szCs w:val="28"/>
        </w:rPr>
        <w:t xml:space="preserve">полагает, что истинной причиной для отказа стал, по большей части, именно экстремистский характер идеологических программ </w:t>
      </w:r>
      <w:r>
        <w:rPr>
          <w:rFonts w:ascii="Times New Roman" w:hAnsi="Times New Roman" w:cs="Times New Roman"/>
          <w:sz w:val="28"/>
          <w:szCs w:val="28"/>
        </w:rPr>
        <w:t xml:space="preserve">НБП. Одним из самых </w:t>
      </w:r>
      <w:r w:rsidRPr="00E97327">
        <w:rPr>
          <w:rFonts w:ascii="Times New Roman" w:hAnsi="Times New Roman" w:cs="Times New Roman"/>
          <w:sz w:val="28"/>
          <w:szCs w:val="28"/>
        </w:rPr>
        <w:t xml:space="preserve">известных оппозиционных деятелей 90-х годов можно считать Валерию Новодворскую – ярую антикоммунистку, основательницу </w:t>
      </w:r>
      <w:r w:rsidRPr="00E97327">
        <w:rPr>
          <w:rFonts w:ascii="Times New Roman" w:hAnsi="Times New Roman" w:cs="Times New Roman"/>
          <w:color w:val="222222"/>
          <w:sz w:val="28"/>
          <w:szCs w:val="28"/>
          <w:shd w:val="clear" w:color="auto" w:fill="FFFFFF"/>
        </w:rPr>
        <w:t>праволиберальных партий «</w:t>
      </w:r>
      <w:r w:rsidRPr="00E97327">
        <w:rPr>
          <w:rFonts w:ascii="Times New Roman" w:hAnsi="Times New Roman" w:cs="Times New Roman"/>
          <w:sz w:val="28"/>
          <w:szCs w:val="28"/>
          <w:shd w:val="clear" w:color="auto" w:fill="FFFFFF"/>
        </w:rPr>
        <w:t>Демократический союз</w:t>
      </w:r>
      <w:r w:rsidRPr="00E97327">
        <w:rPr>
          <w:rFonts w:ascii="Times New Roman" w:hAnsi="Times New Roman" w:cs="Times New Roman"/>
          <w:color w:val="222222"/>
          <w:sz w:val="28"/>
          <w:szCs w:val="28"/>
          <w:shd w:val="clear" w:color="auto" w:fill="FFFFFF"/>
        </w:rPr>
        <w:t>» и «</w:t>
      </w:r>
      <w:r w:rsidRPr="00E97327">
        <w:rPr>
          <w:rFonts w:ascii="Times New Roman" w:hAnsi="Times New Roman" w:cs="Times New Roman"/>
          <w:sz w:val="28"/>
          <w:szCs w:val="28"/>
          <w:shd w:val="clear" w:color="auto" w:fill="FFFFFF"/>
        </w:rPr>
        <w:t>Западный выбор</w:t>
      </w:r>
      <w:r w:rsidRPr="00E97327">
        <w:rPr>
          <w:rFonts w:ascii="Times New Roman" w:hAnsi="Times New Roman" w:cs="Times New Roman"/>
          <w:color w:val="222222"/>
          <w:sz w:val="28"/>
          <w:szCs w:val="28"/>
          <w:shd w:val="clear" w:color="auto" w:fill="FFFFFF"/>
        </w:rPr>
        <w:t>». Традиционно активистка с</w:t>
      </w:r>
      <w:r>
        <w:rPr>
          <w:rFonts w:ascii="Times New Roman" w:hAnsi="Times New Roman" w:cs="Times New Roman"/>
          <w:color w:val="222222"/>
          <w:sz w:val="28"/>
          <w:szCs w:val="28"/>
          <w:shd w:val="clear" w:color="auto" w:fill="FFFFFF"/>
        </w:rPr>
        <w:t>читалась либералом и демократом.</w:t>
      </w:r>
    </w:p>
    <w:p w:rsidR="006F76B9" w:rsidRPr="00FF38D0" w:rsidRDefault="006F76B9" w:rsidP="006F76B9">
      <w:pPr>
        <w:spacing w:line="360" w:lineRule="auto"/>
        <w:ind w:firstLine="708"/>
        <w:jc w:val="both"/>
        <w:rPr>
          <w:rFonts w:ascii="Times New Roman" w:hAnsi="Times New Roman" w:cs="Times New Roman"/>
          <w:sz w:val="28"/>
          <w:szCs w:val="28"/>
        </w:rPr>
      </w:pPr>
      <w:r>
        <w:rPr>
          <w:rFonts w:ascii="Times New Roman" w:hAnsi="Times New Roman" w:cs="Times New Roman"/>
          <w:color w:val="222222"/>
          <w:sz w:val="28"/>
          <w:szCs w:val="28"/>
          <w:shd w:val="clear" w:color="auto" w:fill="FFFFFF"/>
        </w:rPr>
        <w:t>Законодательство 2000-х годов ужесточило партийное строительство и электоральный процесс. Итогом таких преобразований стало резкое уменьшение количества зарегистрированных партий. К концу 2008 года их осталось всего семь. В результате существенно увеличилось число внесистемных политических организаций. К националистическим (Славянский союз, Национал-социалистическое общество) и леворадикальным (НБП) добавились организации с либерально-демократической идеологией. К последним можно отнест</w:t>
      </w:r>
      <w:r w:rsidRPr="0047305E">
        <w:rPr>
          <w:rFonts w:ascii="Times New Roman" w:hAnsi="Times New Roman" w:cs="Times New Roman"/>
          <w:color w:val="222222"/>
          <w:sz w:val="28"/>
          <w:szCs w:val="28"/>
          <w:shd w:val="clear" w:color="auto" w:fill="FFFFFF"/>
        </w:rPr>
        <w:t>и Российский народно-демократический союз</w:t>
      </w:r>
      <w:r>
        <w:rPr>
          <w:rFonts w:ascii="Times New Roman" w:hAnsi="Times New Roman" w:cs="Times New Roman"/>
          <w:color w:val="222222"/>
          <w:sz w:val="28"/>
          <w:szCs w:val="28"/>
          <w:shd w:val="clear" w:color="auto" w:fill="FFFFFF"/>
        </w:rPr>
        <w:t xml:space="preserve"> (лидер – Михаил Касьянов)</w:t>
      </w:r>
      <w:r w:rsidRPr="0047305E">
        <w:rPr>
          <w:rFonts w:ascii="Times New Roman" w:hAnsi="Times New Roman" w:cs="Times New Roman"/>
          <w:color w:val="222222"/>
          <w:sz w:val="28"/>
          <w:szCs w:val="28"/>
          <w:shd w:val="clear" w:color="auto" w:fill="FFFFFF"/>
        </w:rPr>
        <w:t>, Объединённое демократическое движение «Солидарность</w:t>
      </w:r>
      <w:r>
        <w:rPr>
          <w:rFonts w:ascii="Times New Roman" w:hAnsi="Times New Roman" w:cs="Times New Roman"/>
          <w:color w:val="222222"/>
          <w:sz w:val="28"/>
          <w:szCs w:val="28"/>
          <w:shd w:val="clear" w:color="auto" w:fill="FFFFFF"/>
        </w:rPr>
        <w:t xml:space="preserve">». У истоков «Солидарности» стояли </w:t>
      </w:r>
      <w:r w:rsidRPr="0047305E">
        <w:rPr>
          <w:rFonts w:ascii="Times New Roman" w:hAnsi="Times New Roman" w:cs="Times New Roman"/>
          <w:color w:val="222222"/>
          <w:sz w:val="28"/>
          <w:szCs w:val="28"/>
          <w:shd w:val="clear" w:color="auto" w:fill="FFFFFF"/>
        </w:rPr>
        <w:t>Борис Немцов, Гарри Каспаров, Илья Яшин, Владимир Буковский.</w:t>
      </w:r>
      <w:r>
        <w:rPr>
          <w:rFonts w:ascii="Times New Roman" w:hAnsi="Times New Roman" w:cs="Times New Roman"/>
          <w:color w:val="222222"/>
          <w:sz w:val="28"/>
          <w:szCs w:val="28"/>
          <w:shd w:val="clear" w:color="auto" w:fill="FFFFFF"/>
        </w:rPr>
        <w:t xml:space="preserve"> </w:t>
      </w:r>
      <w:r w:rsidRPr="00F011FD">
        <w:rPr>
          <w:rFonts w:ascii="Times New Roman" w:hAnsi="Times New Roman" w:cs="Times New Roman"/>
          <w:color w:val="222222"/>
          <w:sz w:val="28"/>
          <w:szCs w:val="28"/>
          <w:shd w:val="clear" w:color="auto" w:fill="FFFFFF"/>
        </w:rPr>
        <w:t>Затем движение привлекло членов партий СПС и «Яблоко», движений</w:t>
      </w:r>
      <w:r w:rsidRPr="00F011FD">
        <w:rPr>
          <w:rFonts w:ascii="Times New Roman" w:hAnsi="Times New Roman" w:cs="Times New Roman"/>
          <w:sz w:val="28"/>
          <w:szCs w:val="28"/>
        </w:rPr>
        <w:t xml:space="preserve"> «Объединенный гражданский фронт» и «Народно-демократический союз».</w:t>
      </w:r>
      <w:r>
        <w:rPr>
          <w:rFonts w:ascii="Times New Roman" w:hAnsi="Times New Roman" w:cs="Times New Roman"/>
          <w:sz w:val="28"/>
          <w:szCs w:val="28"/>
        </w:rPr>
        <w:t xml:space="preserve"> «Сол</w:t>
      </w:r>
      <w:r w:rsidRPr="00FF38D0">
        <w:rPr>
          <w:rFonts w:ascii="Times New Roman" w:hAnsi="Times New Roman" w:cs="Times New Roman"/>
          <w:sz w:val="28"/>
          <w:szCs w:val="28"/>
        </w:rPr>
        <w:t xml:space="preserve">идарность» выступала за отставку В. Путина, отмену цензуры, сокращение численности государственных чиновников. При этом лидеры </w:t>
      </w:r>
      <w:r w:rsidRPr="00FF38D0">
        <w:rPr>
          <w:rFonts w:ascii="Times New Roman" w:hAnsi="Times New Roman" w:cs="Times New Roman"/>
          <w:sz w:val="28"/>
          <w:szCs w:val="28"/>
        </w:rPr>
        <w:lastRenderedPageBreak/>
        <w:t xml:space="preserve">движения заявили, что «Солидарность» объединяет как левых, так и правых оппозиционеров. </w:t>
      </w:r>
      <w:r>
        <w:rPr>
          <w:rFonts w:ascii="Times New Roman" w:hAnsi="Times New Roman" w:cs="Times New Roman"/>
          <w:sz w:val="28"/>
          <w:szCs w:val="28"/>
        </w:rPr>
        <w:t xml:space="preserve">К «Солидарности» присоединились политические и общественные деятели Лев Пономарев, Андрей Пионтковский. Последний в 2013 году вышел из движения, обвинив Немцова в участии </w:t>
      </w:r>
      <w:r w:rsidRPr="00446FAF">
        <w:rPr>
          <w:rFonts w:ascii="Times New Roman" w:hAnsi="Times New Roman" w:cs="Times New Roman"/>
          <w:sz w:val="28"/>
          <w:szCs w:val="28"/>
        </w:rPr>
        <w:t>«в за</w:t>
      </w:r>
      <w:r>
        <w:rPr>
          <w:rFonts w:ascii="Times New Roman" w:hAnsi="Times New Roman" w:cs="Times New Roman"/>
          <w:sz w:val="28"/>
          <w:szCs w:val="28"/>
        </w:rPr>
        <w:t>ведомо шулерских «избирательных»</w:t>
      </w:r>
      <w:r w:rsidRPr="00446FAF">
        <w:rPr>
          <w:rFonts w:ascii="Times New Roman" w:hAnsi="Times New Roman" w:cs="Times New Roman"/>
          <w:sz w:val="28"/>
          <w:szCs w:val="28"/>
        </w:rPr>
        <w:t xml:space="preserve"> шоу режима»</w:t>
      </w:r>
      <w:r>
        <w:rPr>
          <w:rStyle w:val="a6"/>
          <w:rFonts w:ascii="Times New Roman" w:hAnsi="Times New Roman" w:cs="Times New Roman"/>
          <w:sz w:val="28"/>
          <w:szCs w:val="28"/>
        </w:rPr>
        <w:footnoteReference w:id="145"/>
      </w:r>
      <w:r w:rsidRPr="00446FAF">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6F76B9" w:rsidRPr="00DD4B9D" w:rsidRDefault="006F76B9" w:rsidP="006F76B9">
      <w:pPr>
        <w:spacing w:line="360" w:lineRule="auto"/>
        <w:ind w:firstLine="708"/>
        <w:jc w:val="both"/>
        <w:rPr>
          <w:rFonts w:ascii="Times New Roman" w:hAnsi="Times New Roman" w:cs="Times New Roman"/>
          <w:color w:val="111111"/>
          <w:sz w:val="28"/>
          <w:szCs w:val="28"/>
        </w:rPr>
      </w:pPr>
      <w:r w:rsidRPr="00FF38D0">
        <w:rPr>
          <w:rFonts w:ascii="Times New Roman" w:hAnsi="Times New Roman" w:cs="Times New Roman"/>
          <w:sz w:val="28"/>
          <w:szCs w:val="28"/>
        </w:rPr>
        <w:t xml:space="preserve">К несистемным организациям 2000-х левого толка относятся Левый фронт, </w:t>
      </w:r>
      <w:r w:rsidRPr="00FF38D0">
        <w:rPr>
          <w:rFonts w:ascii="Times New Roman" w:hAnsi="Times New Roman" w:cs="Times New Roman"/>
          <w:color w:val="111111"/>
          <w:sz w:val="28"/>
          <w:szCs w:val="28"/>
        </w:rPr>
        <w:t>Российский объединённый фронт трудящихся</w:t>
      </w:r>
      <w:r w:rsidRPr="00FF38D0">
        <w:rPr>
          <w:rStyle w:val="apple-converted-space"/>
          <w:rFonts w:ascii="Times New Roman" w:hAnsi="Times New Roman" w:cs="Times New Roman"/>
          <w:color w:val="111111"/>
          <w:sz w:val="28"/>
          <w:szCs w:val="28"/>
        </w:rPr>
        <w:t> </w:t>
      </w:r>
      <w:r w:rsidRPr="00FF38D0">
        <w:rPr>
          <w:rFonts w:ascii="Times New Roman" w:hAnsi="Times New Roman" w:cs="Times New Roman"/>
          <w:color w:val="111111"/>
          <w:sz w:val="28"/>
          <w:szCs w:val="28"/>
        </w:rPr>
        <w:t>(РОТ Фронт), весьма радикальные в провозглашаемых программных установках, но не призывающие к насильственному свержению политической власти.</w:t>
      </w:r>
      <w:r>
        <w:rPr>
          <w:rFonts w:ascii="Times New Roman" w:hAnsi="Times New Roman" w:cs="Times New Roman"/>
          <w:color w:val="111111"/>
          <w:sz w:val="28"/>
          <w:szCs w:val="28"/>
        </w:rPr>
        <w:t xml:space="preserve"> </w:t>
      </w:r>
      <w:r w:rsidRPr="00FF38D0">
        <w:rPr>
          <w:rFonts w:ascii="Times New Roman" w:hAnsi="Times New Roman" w:cs="Times New Roman"/>
          <w:color w:val="111111"/>
          <w:sz w:val="28"/>
          <w:szCs w:val="28"/>
        </w:rPr>
        <w:t>В 2000-х широкое распространение получают коалиции, призывающие к объединению идейно разнородных партий и движений в борьбе против существующего политического режима. К таким организациям можно отнести Объединённый гражданский фронт (основатель – Гарри Каспаров),</w:t>
      </w:r>
      <w:r w:rsidRPr="00FF38D0">
        <w:rPr>
          <w:rStyle w:val="apple-converted-space"/>
          <w:rFonts w:ascii="Times New Roman" w:hAnsi="Times New Roman" w:cs="Times New Roman"/>
          <w:color w:val="111111"/>
          <w:sz w:val="28"/>
          <w:szCs w:val="28"/>
        </w:rPr>
        <w:t> </w:t>
      </w:r>
      <w:r w:rsidRPr="00FF38D0">
        <w:rPr>
          <w:rFonts w:ascii="Times New Roman" w:hAnsi="Times New Roman" w:cs="Times New Roman"/>
          <w:color w:val="111111"/>
          <w:sz w:val="28"/>
          <w:szCs w:val="28"/>
        </w:rPr>
        <w:t>«Другую Россию» (основатели – Эдуард Лимонов и Гарри Каспаров)</w:t>
      </w:r>
      <w:r>
        <w:rPr>
          <w:rFonts w:ascii="Times New Roman" w:hAnsi="Times New Roman" w:cs="Times New Roman"/>
          <w:color w:val="111111"/>
          <w:sz w:val="28"/>
          <w:szCs w:val="28"/>
        </w:rPr>
        <w:t>, «Национальную ассамблею»</w:t>
      </w:r>
      <w:r w:rsidRPr="00FF38D0">
        <w:rPr>
          <w:rFonts w:ascii="Times New Roman" w:hAnsi="Times New Roman" w:cs="Times New Roman"/>
          <w:color w:val="111111"/>
          <w:sz w:val="28"/>
          <w:szCs w:val="28"/>
        </w:rPr>
        <w:t xml:space="preserve">. </w:t>
      </w:r>
      <w:r>
        <w:rPr>
          <w:rFonts w:ascii="Times New Roman" w:hAnsi="Times New Roman" w:cs="Times New Roman"/>
          <w:color w:val="111111"/>
          <w:sz w:val="28"/>
          <w:szCs w:val="28"/>
        </w:rPr>
        <w:t xml:space="preserve">В 2004 году был учрежден «Комитет 2008», ставивший своей целью проведение свободных и честных выборов. К основателям комитета традиционно относят либеральную оппозицию: журналиста Сергея Пархоменко, теле- и радиоведущего Виктора Шендеровича, журналистку и писательницу Юлию Латынину. Последняя относит себя к </w:t>
      </w:r>
      <w:r>
        <w:rPr>
          <w:rFonts w:ascii="Times New Roman" w:hAnsi="Times New Roman" w:cs="Times New Roman"/>
          <w:bCs/>
          <w:iCs/>
          <w:color w:val="111111"/>
          <w:sz w:val="28"/>
          <w:szCs w:val="28"/>
        </w:rPr>
        <w:t>либертарианцам: «Ну, я не либерал, я – либерта</w:t>
      </w:r>
      <w:r w:rsidRPr="007F07ED">
        <w:rPr>
          <w:rFonts w:ascii="Times New Roman" w:hAnsi="Times New Roman" w:cs="Times New Roman"/>
          <w:bCs/>
          <w:iCs/>
          <w:color w:val="111111"/>
          <w:sz w:val="28"/>
          <w:szCs w:val="28"/>
        </w:rPr>
        <w:t>рианец. Мы против коррупции, против воров, против того, что Россия разлагается на глазах</w:t>
      </w:r>
      <w:r>
        <w:rPr>
          <w:rFonts w:ascii="Times New Roman" w:hAnsi="Times New Roman" w:cs="Times New Roman"/>
          <w:bCs/>
          <w:iCs/>
          <w:color w:val="111111"/>
          <w:sz w:val="28"/>
          <w:szCs w:val="28"/>
        </w:rPr>
        <w:t>»</w:t>
      </w:r>
      <w:r>
        <w:rPr>
          <w:rStyle w:val="a6"/>
          <w:rFonts w:ascii="Times New Roman" w:hAnsi="Times New Roman" w:cs="Times New Roman"/>
          <w:bCs/>
          <w:iCs/>
          <w:color w:val="111111"/>
          <w:sz w:val="28"/>
          <w:szCs w:val="28"/>
        </w:rPr>
        <w:footnoteReference w:id="146"/>
      </w:r>
      <w:r>
        <w:rPr>
          <w:rFonts w:ascii="Times New Roman" w:hAnsi="Times New Roman" w:cs="Times New Roman"/>
          <w:bCs/>
          <w:iCs/>
          <w:color w:val="111111"/>
          <w:sz w:val="28"/>
          <w:szCs w:val="28"/>
        </w:rPr>
        <w:t xml:space="preserve">. </w:t>
      </w:r>
      <w:r w:rsidRPr="00FF38D0">
        <w:rPr>
          <w:rFonts w:ascii="Times New Roman" w:hAnsi="Times New Roman" w:cs="Times New Roman"/>
          <w:color w:val="111111"/>
          <w:sz w:val="28"/>
          <w:szCs w:val="28"/>
        </w:rPr>
        <w:t xml:space="preserve">«Другая Россия» является наиболее ярким примером </w:t>
      </w:r>
      <w:r w:rsidRPr="00FF38D0">
        <w:rPr>
          <w:rFonts w:ascii="Times New Roman" w:hAnsi="Times New Roman" w:cs="Times New Roman"/>
          <w:color w:val="222222"/>
          <w:sz w:val="28"/>
          <w:szCs w:val="28"/>
          <w:shd w:val="clear" w:color="auto" w:fill="FFFFFF"/>
        </w:rPr>
        <w:t xml:space="preserve">объединения </w:t>
      </w:r>
      <w:r w:rsidRPr="00FF38D0">
        <w:rPr>
          <w:rFonts w:ascii="Times New Roman" w:hAnsi="Times New Roman" w:cs="Times New Roman"/>
          <w:sz w:val="28"/>
          <w:szCs w:val="28"/>
        </w:rPr>
        <w:t>абсолютно разнонаправленных сил</w:t>
      </w:r>
      <w:r>
        <w:rPr>
          <w:rFonts w:ascii="Times New Roman" w:hAnsi="Times New Roman" w:cs="Times New Roman"/>
          <w:sz w:val="28"/>
          <w:szCs w:val="28"/>
        </w:rPr>
        <w:t xml:space="preserve"> (хотя некоторые авторы считают организацию «левой»)</w:t>
      </w:r>
      <w:r w:rsidRPr="00FF38D0">
        <w:rPr>
          <w:rFonts w:ascii="Times New Roman" w:hAnsi="Times New Roman" w:cs="Times New Roman"/>
          <w:sz w:val="28"/>
          <w:szCs w:val="28"/>
        </w:rPr>
        <w:t>. При этом коалиция просуществовала недолго, раз</w:t>
      </w:r>
      <w:r>
        <w:rPr>
          <w:rFonts w:ascii="Times New Roman" w:hAnsi="Times New Roman" w:cs="Times New Roman"/>
          <w:sz w:val="28"/>
          <w:szCs w:val="28"/>
        </w:rPr>
        <w:t>делившись по политическим признакам</w:t>
      </w:r>
      <w:r w:rsidRPr="00FF38D0">
        <w:rPr>
          <w:rFonts w:ascii="Times New Roman" w:hAnsi="Times New Roman" w:cs="Times New Roman"/>
          <w:sz w:val="28"/>
          <w:szCs w:val="28"/>
        </w:rPr>
        <w:t xml:space="preserve"> на различные незарегистрированные партии. Характерно противостояние лидеров, вызванное расколом организации. Г. Каспаров считает, что «Другая </w:t>
      </w:r>
      <w:r w:rsidRPr="00FF38D0">
        <w:rPr>
          <w:rFonts w:ascii="Times New Roman" w:hAnsi="Times New Roman" w:cs="Times New Roman"/>
          <w:sz w:val="28"/>
          <w:szCs w:val="28"/>
        </w:rPr>
        <w:lastRenderedPageBreak/>
        <w:t xml:space="preserve">Россия» выполнила </w:t>
      </w:r>
      <w:r w:rsidRPr="00D750C0">
        <w:rPr>
          <w:rFonts w:ascii="Times New Roman" w:hAnsi="Times New Roman" w:cs="Times New Roman"/>
          <w:sz w:val="28"/>
          <w:szCs w:val="28"/>
        </w:rPr>
        <w:t xml:space="preserve">свою миссию: доказала, что российская оппозиция может объединиться. Лимонов же обвинил Каспарова в развале коалиции. </w:t>
      </w:r>
      <w:r>
        <w:rPr>
          <w:rFonts w:ascii="Times New Roman" w:hAnsi="Times New Roman" w:cs="Times New Roman"/>
          <w:sz w:val="28"/>
          <w:szCs w:val="28"/>
        </w:rPr>
        <w:t>Объединительной силой Левого фронта стало созданное в 1999 году движение «Авангард красной молодежи» под председательством Сергея Удальцова. Организация являлась молодежным крылом «Трудовой России», что, соответственно, и определяет ее как коммунистическую. Сам Удальцов стал одним из лидеров протестных движений 2011-2013 гг.</w:t>
      </w:r>
    </w:p>
    <w:p w:rsidR="006F76B9" w:rsidRDefault="006F76B9" w:rsidP="006F76B9">
      <w:pPr>
        <w:spacing w:line="360" w:lineRule="auto"/>
        <w:ind w:firstLine="708"/>
        <w:jc w:val="both"/>
        <w:rPr>
          <w:rFonts w:ascii="Times New Roman" w:hAnsi="Times New Roman" w:cs="Times New Roman"/>
          <w:sz w:val="28"/>
          <w:szCs w:val="28"/>
        </w:rPr>
      </w:pPr>
      <w:r w:rsidRPr="00D750C0">
        <w:rPr>
          <w:rFonts w:ascii="Times New Roman" w:hAnsi="Times New Roman" w:cs="Times New Roman"/>
          <w:sz w:val="28"/>
          <w:szCs w:val="28"/>
        </w:rPr>
        <w:t xml:space="preserve">Также необходимо выделить националистические движения </w:t>
      </w:r>
      <w:r>
        <w:rPr>
          <w:rFonts w:ascii="Times New Roman" w:hAnsi="Times New Roman" w:cs="Times New Roman"/>
          <w:sz w:val="28"/>
          <w:szCs w:val="28"/>
        </w:rPr>
        <w:t>современной России.</w:t>
      </w:r>
      <w:r w:rsidRPr="00D750C0">
        <w:rPr>
          <w:rFonts w:ascii="Times New Roman" w:hAnsi="Times New Roman" w:cs="Times New Roman"/>
          <w:sz w:val="28"/>
          <w:szCs w:val="28"/>
        </w:rPr>
        <w:t xml:space="preserve"> Ярким примером является «Движение против нелегальной иммиграции»</w:t>
      </w:r>
      <w:r>
        <w:rPr>
          <w:rFonts w:ascii="Times New Roman" w:hAnsi="Times New Roman" w:cs="Times New Roman"/>
          <w:sz w:val="28"/>
          <w:szCs w:val="28"/>
        </w:rPr>
        <w:t xml:space="preserve"> (лидер – Владимир Ермолаев)</w:t>
      </w:r>
      <w:r w:rsidRPr="00D750C0">
        <w:rPr>
          <w:rFonts w:ascii="Times New Roman" w:hAnsi="Times New Roman" w:cs="Times New Roman"/>
          <w:sz w:val="28"/>
          <w:szCs w:val="28"/>
        </w:rPr>
        <w:t xml:space="preserve">. </w:t>
      </w:r>
      <w:r>
        <w:rPr>
          <w:rFonts w:ascii="Times New Roman" w:hAnsi="Times New Roman" w:cs="Times New Roman"/>
          <w:sz w:val="28"/>
          <w:szCs w:val="28"/>
        </w:rPr>
        <w:t>Организация декларировала в качестве цели борьбу с нелегальной иммиграцией. С 2011 года движение было признано экстремистским и запрещено на территории РФ. Националистические движения обычно не противопоставляют себя официальной власти как «лимоновцы» и либералы, раздроблены, не имеют единой структуры. При этом националистическая идеология пользуется довольно большой общественной поддержкой (в качестве примера можно назвать акцию «Русский марш», собравшую в 2011 году, по данным СМИ, от 3,5 до 7 тыс. человек), несмотря на то, что политические взгляды большинства таких организаций находятся на грани экстремизма.</w:t>
      </w:r>
    </w:p>
    <w:p w:rsidR="006F76B9" w:rsidRPr="00A02D84" w:rsidRDefault="006F76B9" w:rsidP="006F76B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Самым ярким представителем несистемной оппозиции последних лет является Алексей Навальный. Э. Лимонов относит Навального к либеральной оппозиции</w:t>
      </w:r>
      <w:r>
        <w:rPr>
          <w:rStyle w:val="a6"/>
          <w:rFonts w:ascii="Times New Roman" w:hAnsi="Times New Roman" w:cs="Times New Roman"/>
          <w:sz w:val="28"/>
          <w:szCs w:val="28"/>
        </w:rPr>
        <w:footnoteReference w:id="147"/>
      </w:r>
      <w:r>
        <w:rPr>
          <w:rFonts w:ascii="Times New Roman" w:hAnsi="Times New Roman" w:cs="Times New Roman"/>
          <w:sz w:val="28"/>
          <w:szCs w:val="28"/>
        </w:rPr>
        <w:t>. При этом Навального отличает приверженность националистическим идеям</w:t>
      </w:r>
      <w:r>
        <w:rPr>
          <w:rStyle w:val="a6"/>
          <w:rFonts w:ascii="Times New Roman" w:hAnsi="Times New Roman" w:cs="Times New Roman"/>
          <w:sz w:val="28"/>
          <w:szCs w:val="28"/>
        </w:rPr>
        <w:footnoteReference w:id="148"/>
      </w:r>
      <w:r>
        <w:rPr>
          <w:rFonts w:ascii="Times New Roman" w:hAnsi="Times New Roman" w:cs="Times New Roman"/>
          <w:sz w:val="28"/>
          <w:szCs w:val="28"/>
        </w:rPr>
        <w:t xml:space="preserve">. Правда, в последнее время оппозиционер смягчил националистическую риторику. </w:t>
      </w:r>
      <w:r w:rsidRPr="00A02D84">
        <w:rPr>
          <w:rFonts w:ascii="Times New Roman" w:hAnsi="Times New Roman" w:cs="Times New Roman"/>
          <w:sz w:val="28"/>
          <w:szCs w:val="28"/>
        </w:rPr>
        <w:t xml:space="preserve">«Болотное дело», активным участником которого был А. Навальный, и резкое ужесточение законов о митингах привело к снижению оппозиционной активности. Новое оживление </w:t>
      </w:r>
      <w:r w:rsidRPr="00A02D84">
        <w:rPr>
          <w:rFonts w:ascii="Times New Roman" w:hAnsi="Times New Roman" w:cs="Times New Roman"/>
          <w:sz w:val="28"/>
          <w:szCs w:val="28"/>
        </w:rPr>
        <w:lastRenderedPageBreak/>
        <w:t>российской оппозиции связано с антикоррупционной деятельностью Алексея Навального, которому</w:t>
      </w:r>
      <w:r>
        <w:rPr>
          <w:rFonts w:ascii="Times New Roman" w:hAnsi="Times New Roman" w:cs="Times New Roman"/>
          <w:sz w:val="28"/>
          <w:szCs w:val="28"/>
        </w:rPr>
        <w:t>, под лозунгами с требованием</w:t>
      </w:r>
      <w:r w:rsidRPr="00A02D84">
        <w:rPr>
          <w:rFonts w:ascii="Times New Roman" w:hAnsi="Times New Roman" w:cs="Times New Roman"/>
          <w:sz w:val="28"/>
          <w:szCs w:val="28"/>
        </w:rPr>
        <w:t xml:space="preserve"> отставки главы правительства Дмитрия Медведева, удалось провести оппозиционные митинги в марте этого года почти в 100 городах России.</w:t>
      </w:r>
      <w:r>
        <w:rPr>
          <w:rFonts w:ascii="Times New Roman" w:hAnsi="Times New Roman" w:cs="Times New Roman"/>
          <w:sz w:val="28"/>
          <w:szCs w:val="28"/>
        </w:rPr>
        <w:t xml:space="preserve"> К «группе Навального» можно отнести также </w:t>
      </w:r>
      <w:r w:rsidRPr="00C51F13">
        <w:rPr>
          <w:rFonts w:ascii="Times New Roman" w:hAnsi="Times New Roman" w:cs="Times New Roman"/>
          <w:sz w:val="28"/>
          <w:szCs w:val="24"/>
        </w:rPr>
        <w:t>Владислав</w:t>
      </w:r>
      <w:r>
        <w:rPr>
          <w:rFonts w:ascii="Times New Roman" w:hAnsi="Times New Roman" w:cs="Times New Roman"/>
          <w:sz w:val="28"/>
          <w:szCs w:val="24"/>
        </w:rPr>
        <w:t>а</w:t>
      </w:r>
      <w:r w:rsidRPr="00C51F13">
        <w:rPr>
          <w:rFonts w:ascii="Times New Roman" w:hAnsi="Times New Roman" w:cs="Times New Roman"/>
          <w:sz w:val="28"/>
          <w:szCs w:val="24"/>
        </w:rPr>
        <w:t xml:space="preserve"> Наганов</w:t>
      </w:r>
      <w:r>
        <w:rPr>
          <w:rFonts w:ascii="Times New Roman" w:hAnsi="Times New Roman" w:cs="Times New Roman"/>
          <w:sz w:val="28"/>
          <w:szCs w:val="24"/>
        </w:rPr>
        <w:t>а</w:t>
      </w:r>
      <w:r w:rsidRPr="00C51F13">
        <w:rPr>
          <w:rFonts w:ascii="Times New Roman" w:hAnsi="Times New Roman" w:cs="Times New Roman"/>
          <w:sz w:val="28"/>
          <w:szCs w:val="24"/>
        </w:rPr>
        <w:t xml:space="preserve"> (Гаганов</w:t>
      </w:r>
      <w:r>
        <w:rPr>
          <w:rFonts w:ascii="Times New Roman" w:hAnsi="Times New Roman" w:cs="Times New Roman"/>
          <w:sz w:val="28"/>
          <w:szCs w:val="24"/>
        </w:rPr>
        <w:t>а</w:t>
      </w:r>
      <w:r w:rsidRPr="00C51F13">
        <w:rPr>
          <w:rFonts w:ascii="Times New Roman" w:hAnsi="Times New Roman" w:cs="Times New Roman"/>
          <w:sz w:val="28"/>
          <w:szCs w:val="24"/>
        </w:rPr>
        <w:t>),</w:t>
      </w:r>
      <w:r w:rsidRPr="00C51F13">
        <w:rPr>
          <w:rFonts w:ascii="Times New Roman" w:hAnsi="Times New Roman" w:cs="Times New Roman"/>
          <w:sz w:val="28"/>
          <w:szCs w:val="24"/>
          <w:lang w:eastAsia="ru-RU"/>
        </w:rPr>
        <w:t xml:space="preserve"> Владимир</w:t>
      </w:r>
      <w:r>
        <w:rPr>
          <w:rFonts w:ascii="Times New Roman" w:hAnsi="Times New Roman" w:cs="Times New Roman"/>
          <w:sz w:val="28"/>
          <w:szCs w:val="24"/>
          <w:lang w:eastAsia="ru-RU"/>
        </w:rPr>
        <w:t>а</w:t>
      </w:r>
      <w:r w:rsidRPr="00C51F13">
        <w:rPr>
          <w:rFonts w:ascii="Times New Roman" w:hAnsi="Times New Roman" w:cs="Times New Roman"/>
          <w:sz w:val="28"/>
          <w:szCs w:val="24"/>
          <w:lang w:eastAsia="ru-RU"/>
        </w:rPr>
        <w:t xml:space="preserve"> Ашурков</w:t>
      </w:r>
      <w:r>
        <w:rPr>
          <w:rFonts w:ascii="Times New Roman" w:hAnsi="Times New Roman" w:cs="Times New Roman"/>
          <w:sz w:val="28"/>
          <w:szCs w:val="24"/>
          <w:lang w:eastAsia="ru-RU"/>
        </w:rPr>
        <w:t>а</w:t>
      </w:r>
      <w:r w:rsidRPr="00C51F13">
        <w:rPr>
          <w:rFonts w:ascii="Times New Roman" w:hAnsi="Times New Roman" w:cs="Times New Roman"/>
          <w:sz w:val="28"/>
          <w:szCs w:val="24"/>
          <w:lang w:eastAsia="ru-RU"/>
        </w:rPr>
        <w:t xml:space="preserve">, </w:t>
      </w:r>
      <w:r>
        <w:rPr>
          <w:rFonts w:ascii="Times New Roman" w:hAnsi="Times New Roman" w:cs="Times New Roman"/>
          <w:sz w:val="28"/>
          <w:szCs w:val="24"/>
        </w:rPr>
        <w:t xml:space="preserve">Леонида Волкова, </w:t>
      </w:r>
      <w:r w:rsidRPr="00C51F13">
        <w:rPr>
          <w:rFonts w:ascii="Times New Roman" w:hAnsi="Times New Roman" w:cs="Times New Roman"/>
          <w:sz w:val="28"/>
          <w:szCs w:val="24"/>
          <w:lang w:eastAsia="ru-RU"/>
        </w:rPr>
        <w:t>Максим</w:t>
      </w:r>
      <w:r>
        <w:rPr>
          <w:rFonts w:ascii="Times New Roman" w:hAnsi="Times New Roman" w:cs="Times New Roman"/>
          <w:sz w:val="28"/>
          <w:szCs w:val="24"/>
          <w:lang w:eastAsia="ru-RU"/>
        </w:rPr>
        <w:t>а</w:t>
      </w:r>
      <w:r w:rsidRPr="00C51F13">
        <w:rPr>
          <w:rFonts w:ascii="Times New Roman" w:hAnsi="Times New Roman" w:cs="Times New Roman"/>
          <w:sz w:val="28"/>
          <w:szCs w:val="24"/>
          <w:lang w:eastAsia="ru-RU"/>
        </w:rPr>
        <w:t xml:space="preserve"> Кац</w:t>
      </w:r>
      <w:r>
        <w:rPr>
          <w:rFonts w:ascii="Times New Roman" w:hAnsi="Times New Roman" w:cs="Times New Roman"/>
          <w:sz w:val="28"/>
          <w:szCs w:val="24"/>
          <w:lang w:eastAsia="ru-RU"/>
        </w:rPr>
        <w:t>а. С последним у Навального произошел конфликт, в результате которого сотрудничество двух оппозиционеров прекратилось. Несмотря на то, что Кац закончил работу с Навальным еще в 2013 году, конфликт до сих пор не разрешен</w:t>
      </w:r>
      <w:r>
        <w:rPr>
          <w:rStyle w:val="a6"/>
          <w:rFonts w:ascii="Times New Roman" w:hAnsi="Times New Roman" w:cs="Times New Roman"/>
          <w:sz w:val="28"/>
          <w:szCs w:val="24"/>
          <w:lang w:eastAsia="ru-RU"/>
        </w:rPr>
        <w:footnoteReference w:id="149"/>
      </w:r>
      <w:r>
        <w:rPr>
          <w:rFonts w:ascii="Times New Roman" w:hAnsi="Times New Roman" w:cs="Times New Roman"/>
          <w:sz w:val="28"/>
          <w:szCs w:val="24"/>
          <w:lang w:eastAsia="ru-RU"/>
        </w:rPr>
        <w:t>. Среди активных оппозиционных субъектов современности необходимо также отметить общественную организацию «Открытая Россия», основателем которой является Михаил Ходорковский. «Открытая Россия» ставит своей целью «</w:t>
      </w:r>
      <w:r w:rsidRPr="0033723E">
        <w:rPr>
          <w:rFonts w:ascii="Times New Roman" w:hAnsi="Times New Roman" w:cs="Times New Roman"/>
          <w:sz w:val="28"/>
          <w:szCs w:val="24"/>
          <w:lang w:eastAsia="ru-RU"/>
        </w:rPr>
        <w:t>создание правового государства с честными выборами, регулярно сменяемой властью и соблюдением прав человека</w:t>
      </w:r>
      <w:r>
        <w:rPr>
          <w:rFonts w:ascii="Times New Roman" w:hAnsi="Times New Roman" w:cs="Times New Roman"/>
          <w:sz w:val="28"/>
          <w:szCs w:val="24"/>
          <w:lang w:eastAsia="ru-RU"/>
        </w:rPr>
        <w:t>»</w:t>
      </w:r>
      <w:r>
        <w:rPr>
          <w:rStyle w:val="a6"/>
          <w:rFonts w:ascii="Times New Roman" w:hAnsi="Times New Roman" w:cs="Times New Roman"/>
          <w:sz w:val="28"/>
          <w:szCs w:val="24"/>
          <w:lang w:eastAsia="ru-RU"/>
        </w:rPr>
        <w:footnoteReference w:id="150"/>
      </w:r>
      <w:r w:rsidRPr="0033723E">
        <w:rPr>
          <w:rFonts w:ascii="Times New Roman" w:hAnsi="Times New Roman" w:cs="Times New Roman"/>
          <w:sz w:val="28"/>
          <w:szCs w:val="24"/>
          <w:lang w:eastAsia="ru-RU"/>
        </w:rPr>
        <w:t>.</w:t>
      </w:r>
      <w:r>
        <w:rPr>
          <w:rFonts w:ascii="Times New Roman" w:hAnsi="Times New Roman" w:cs="Times New Roman"/>
          <w:sz w:val="28"/>
          <w:szCs w:val="24"/>
          <w:lang w:eastAsia="ru-RU"/>
        </w:rPr>
        <w:t xml:space="preserve"> </w:t>
      </w:r>
    </w:p>
    <w:p w:rsidR="006F76B9" w:rsidRDefault="006F76B9" w:rsidP="006F76B9">
      <w:pPr>
        <w:spacing w:line="360" w:lineRule="auto"/>
        <w:ind w:firstLine="708"/>
        <w:jc w:val="both"/>
        <w:rPr>
          <w:rFonts w:ascii="Times New Roman" w:hAnsi="Times New Roman" w:cs="Times New Roman"/>
          <w:sz w:val="28"/>
        </w:rPr>
      </w:pPr>
      <w:r>
        <w:rPr>
          <w:rFonts w:ascii="Times New Roman" w:hAnsi="Times New Roman" w:cs="Times New Roman"/>
          <w:sz w:val="28"/>
          <w:szCs w:val="24"/>
          <w:lang w:eastAsia="ru-RU"/>
        </w:rPr>
        <w:t xml:space="preserve">Последние 6-7 лет все большее распространение получают оппозиционно настроенные блогеры и журналисты. К ним можно отнести либералов Антона Носика, Рустема Адагамова, Ольгу Романову, Андрея Мальгина, Дмитрия Быкова. Хотя последний не относит себя ни к либералам, ни к консерваторам: </w:t>
      </w:r>
      <w:r>
        <w:rPr>
          <w:rFonts w:ascii="Times New Roman" w:hAnsi="Times New Roman" w:cs="Times New Roman"/>
          <w:bCs/>
          <w:iCs/>
          <w:sz w:val="28"/>
          <w:szCs w:val="24"/>
          <w:lang w:eastAsia="ru-RU"/>
        </w:rPr>
        <w:t>«А</w:t>
      </w:r>
      <w:r w:rsidRPr="00C150B2">
        <w:rPr>
          <w:rFonts w:ascii="Times New Roman" w:hAnsi="Times New Roman" w:cs="Times New Roman"/>
          <w:bCs/>
          <w:iCs/>
          <w:sz w:val="28"/>
          <w:szCs w:val="24"/>
          <w:lang w:eastAsia="ru-RU"/>
        </w:rPr>
        <w:t> так ни от одной из своих публикаций антилиберального толка я совершенно не отрекаюсь, поэтому у меня и такие сложные отношения что с либералами, что с консерваторами. Я ни в один паттерн не укладываюсь. И человек я по вкусам своим скорее консервативный. Ну, что даже поделать, если в России консерватизм в последнее время (а впрочем, и всегда) пони</w:t>
      </w:r>
      <w:r>
        <w:rPr>
          <w:rFonts w:ascii="Times New Roman" w:hAnsi="Times New Roman" w:cs="Times New Roman"/>
          <w:bCs/>
          <w:iCs/>
          <w:sz w:val="28"/>
          <w:szCs w:val="24"/>
          <w:lang w:eastAsia="ru-RU"/>
        </w:rPr>
        <w:t>мается как поддержка репрессий»</w:t>
      </w:r>
      <w:r>
        <w:rPr>
          <w:rStyle w:val="a6"/>
          <w:rFonts w:ascii="Times New Roman" w:hAnsi="Times New Roman" w:cs="Times New Roman"/>
          <w:bCs/>
          <w:iCs/>
          <w:sz w:val="28"/>
          <w:szCs w:val="24"/>
          <w:lang w:eastAsia="ru-RU"/>
        </w:rPr>
        <w:footnoteReference w:id="151"/>
      </w:r>
      <w:r>
        <w:rPr>
          <w:rFonts w:ascii="Times New Roman" w:hAnsi="Times New Roman" w:cs="Times New Roman"/>
          <w:bCs/>
          <w:iCs/>
          <w:sz w:val="28"/>
          <w:szCs w:val="24"/>
          <w:lang w:eastAsia="ru-RU"/>
        </w:rPr>
        <w:t xml:space="preserve">. </w:t>
      </w:r>
      <w:r>
        <w:rPr>
          <w:rFonts w:ascii="Times New Roman" w:hAnsi="Times New Roman" w:cs="Times New Roman"/>
          <w:sz w:val="28"/>
          <w:szCs w:val="24"/>
          <w:lang w:eastAsia="ru-RU"/>
        </w:rPr>
        <w:t xml:space="preserve">Большинство оппозиционеров либеральной направленности </w:t>
      </w:r>
      <w:r>
        <w:rPr>
          <w:rFonts w:ascii="Times New Roman" w:hAnsi="Times New Roman" w:cs="Times New Roman"/>
          <w:sz w:val="28"/>
          <w:szCs w:val="24"/>
          <w:lang w:eastAsia="ru-RU"/>
        </w:rPr>
        <w:lastRenderedPageBreak/>
        <w:t xml:space="preserve">принимают участие в оппозиционных митингах, сериях пикетов (в частности, за освобождение участниц </w:t>
      </w:r>
      <w:r w:rsidRPr="00D812F2">
        <w:rPr>
          <w:rFonts w:ascii="Times New Roman" w:hAnsi="Times New Roman" w:cs="Times New Roman"/>
          <w:sz w:val="28"/>
          <w:szCs w:val="24"/>
          <w:lang w:eastAsia="ru-RU"/>
        </w:rPr>
        <w:t>Pussy Riot Марии Алёхиной и Надежды Толоконниковой</w:t>
      </w:r>
      <w:r>
        <w:rPr>
          <w:rFonts w:ascii="Times New Roman" w:hAnsi="Times New Roman" w:cs="Times New Roman"/>
          <w:sz w:val="28"/>
          <w:szCs w:val="24"/>
          <w:lang w:eastAsia="ru-RU"/>
        </w:rPr>
        <w:t>). Не теряют популярность и националистические идеи. Сюда также можно отнести несколько журналистов и блогеров, тексты которых довольно часто вносятся в Федеральный список экстремистских материалов. В качестве примеров можно привести главного редактора сайта «Спутник и погром» Егора Просвирнина, статья которого, посвященная событиям 22 июня 1941 года, признана экстремистской</w:t>
      </w:r>
      <w:r>
        <w:rPr>
          <w:rStyle w:val="a6"/>
          <w:rFonts w:ascii="Times New Roman" w:hAnsi="Times New Roman" w:cs="Times New Roman"/>
          <w:sz w:val="28"/>
          <w:szCs w:val="24"/>
          <w:lang w:eastAsia="ru-RU"/>
        </w:rPr>
        <w:footnoteReference w:id="152"/>
      </w:r>
      <w:r>
        <w:rPr>
          <w:rFonts w:ascii="Times New Roman" w:hAnsi="Times New Roman" w:cs="Times New Roman"/>
          <w:sz w:val="28"/>
          <w:szCs w:val="24"/>
          <w:lang w:eastAsia="ru-RU"/>
        </w:rPr>
        <w:t xml:space="preserve">. Российский политический технолог и </w:t>
      </w:r>
      <w:r w:rsidRPr="00C150B2">
        <w:rPr>
          <w:rFonts w:ascii="Times New Roman" w:hAnsi="Times New Roman" w:cs="Times New Roman"/>
          <w:sz w:val="28"/>
          <w:szCs w:val="24"/>
          <w:lang w:eastAsia="ru-RU"/>
        </w:rPr>
        <w:t>публицист Станислав Белковский относит себя к «русским и украинским националистам»</w:t>
      </w:r>
      <w:r w:rsidRPr="00C150B2">
        <w:rPr>
          <w:rStyle w:val="a6"/>
          <w:rFonts w:ascii="Times New Roman" w:hAnsi="Times New Roman" w:cs="Times New Roman"/>
          <w:sz w:val="28"/>
          <w:szCs w:val="24"/>
          <w:lang w:eastAsia="ru-RU"/>
        </w:rPr>
        <w:footnoteReference w:id="153"/>
      </w:r>
      <w:r w:rsidRPr="00C150B2">
        <w:rPr>
          <w:rFonts w:ascii="Times New Roman" w:hAnsi="Times New Roman" w:cs="Times New Roman"/>
          <w:sz w:val="28"/>
          <w:szCs w:val="24"/>
          <w:lang w:eastAsia="ru-RU"/>
        </w:rPr>
        <w:t xml:space="preserve">. При этом в 2006-2008 годах публицист выступал как идеолог объединения либералов и националистов. </w:t>
      </w:r>
      <w:r w:rsidRPr="00C150B2">
        <w:rPr>
          <w:rFonts w:ascii="Times New Roman" w:hAnsi="Times New Roman" w:cs="Times New Roman"/>
          <w:sz w:val="28"/>
        </w:rPr>
        <w:t>Создателя Национально-Демократической партии, главного редактора газеты «Русский марш» Константина Крылова также можно отнести к националистам. В 2011 году его речь на митинге «Хватит ко</w:t>
      </w:r>
      <w:r>
        <w:rPr>
          <w:rFonts w:ascii="Times New Roman" w:hAnsi="Times New Roman" w:cs="Times New Roman"/>
          <w:sz w:val="28"/>
        </w:rPr>
        <w:t xml:space="preserve">рмить Кавказ» была признана </w:t>
      </w:r>
      <w:r w:rsidRPr="00C150B2">
        <w:rPr>
          <w:rFonts w:ascii="Times New Roman" w:hAnsi="Times New Roman" w:cs="Times New Roman"/>
          <w:sz w:val="28"/>
        </w:rPr>
        <w:t>нарушением ч. 1 ст. 282 УК РФ</w:t>
      </w:r>
      <w:r>
        <w:rPr>
          <w:rFonts w:ascii="Times New Roman" w:hAnsi="Times New Roman" w:cs="Times New Roman"/>
          <w:sz w:val="28"/>
        </w:rPr>
        <w:t>. Цитата</w:t>
      </w:r>
      <w:r w:rsidRPr="00C150B2">
        <w:rPr>
          <w:rFonts w:ascii="Times New Roman" w:hAnsi="Times New Roman" w:cs="Times New Roman"/>
          <w:sz w:val="28"/>
        </w:rPr>
        <w:t xml:space="preserve"> «</w:t>
      </w:r>
      <w:r>
        <w:rPr>
          <w:rFonts w:ascii="Times New Roman" w:hAnsi="Times New Roman" w:cs="Times New Roman"/>
          <w:sz w:val="28"/>
        </w:rPr>
        <w:t>п</w:t>
      </w:r>
      <w:r w:rsidRPr="00C150B2">
        <w:rPr>
          <w:rFonts w:ascii="Times New Roman" w:hAnsi="Times New Roman" w:cs="Times New Roman"/>
          <w:sz w:val="28"/>
        </w:rPr>
        <w:t>ора кончать с этой странной экономической моделью»</w:t>
      </w:r>
      <w:r>
        <w:rPr>
          <w:rFonts w:ascii="Times New Roman" w:hAnsi="Times New Roman" w:cs="Times New Roman"/>
          <w:sz w:val="28"/>
        </w:rPr>
        <w:t xml:space="preserve"> была признана</w:t>
      </w:r>
      <w:r w:rsidRPr="00C150B2">
        <w:rPr>
          <w:rFonts w:ascii="Times New Roman" w:hAnsi="Times New Roman" w:cs="Times New Roman"/>
          <w:sz w:val="28"/>
        </w:rPr>
        <w:t xml:space="preserve"> высказыванием «побудительного характера, которое может быть воспринято как побуждающее к враждебным действиям русских как группы лиц по отношению к кавказцам как группе лиц, объединенных по этническому признаку и общей территории проживания».</w:t>
      </w:r>
    </w:p>
    <w:p w:rsidR="006F76B9" w:rsidRDefault="006F76B9" w:rsidP="006F76B9">
      <w:pPr>
        <w:spacing w:line="360" w:lineRule="auto"/>
        <w:ind w:firstLine="708"/>
        <w:jc w:val="both"/>
        <w:rPr>
          <w:rFonts w:ascii="Times New Roman" w:hAnsi="Times New Roman" w:cs="Times New Roman"/>
          <w:sz w:val="28"/>
        </w:rPr>
      </w:pPr>
      <w:r>
        <w:rPr>
          <w:rFonts w:ascii="Times New Roman" w:hAnsi="Times New Roman" w:cs="Times New Roman"/>
          <w:sz w:val="28"/>
        </w:rPr>
        <w:t>Несистемная оппозиция в России отличается низким уровнем консолидированности и фрагментарностью. Присоединение Крыма к России разделило оппозиционеров на тех, кто одобряет этот шаг, и тех, кто его осуждает. Левый фронт солидарен с позицией Кремля. Лидер движения С. Удальцов поддержал присоединение Крыма: «</w:t>
      </w:r>
      <w:r w:rsidRPr="00F86CE5">
        <w:rPr>
          <w:rFonts w:ascii="Times New Roman" w:hAnsi="Times New Roman" w:cs="Times New Roman"/>
          <w:bCs/>
          <w:iCs/>
          <w:sz w:val="28"/>
        </w:rPr>
        <w:t xml:space="preserve">В итоге, хочу сказать только одно – братья-украинцы из юго-восточных и центральных областей, самоорганизуйтесь и самоопределяйтесь скорее! Иначе за вас опять будут </w:t>
      </w:r>
      <w:r w:rsidRPr="00F86CE5">
        <w:rPr>
          <w:rFonts w:ascii="Times New Roman" w:hAnsi="Times New Roman" w:cs="Times New Roman"/>
          <w:bCs/>
          <w:iCs/>
          <w:sz w:val="28"/>
        </w:rPr>
        <w:lastRenderedPageBreak/>
        <w:t>решать полити</w:t>
      </w:r>
      <w:r>
        <w:rPr>
          <w:rFonts w:ascii="Times New Roman" w:hAnsi="Times New Roman" w:cs="Times New Roman"/>
          <w:bCs/>
          <w:iCs/>
          <w:sz w:val="28"/>
        </w:rPr>
        <w:t>каны, олигархи и прочая сволочь</w:t>
      </w:r>
      <w:r>
        <w:rPr>
          <w:rFonts w:ascii="Times New Roman" w:hAnsi="Times New Roman" w:cs="Times New Roman"/>
          <w:sz w:val="28"/>
        </w:rPr>
        <w:t>»</w:t>
      </w:r>
      <w:r>
        <w:rPr>
          <w:rStyle w:val="a6"/>
          <w:rFonts w:ascii="Times New Roman" w:hAnsi="Times New Roman" w:cs="Times New Roman"/>
          <w:sz w:val="28"/>
        </w:rPr>
        <w:footnoteReference w:id="154"/>
      </w:r>
      <w:r>
        <w:rPr>
          <w:rFonts w:ascii="Times New Roman" w:hAnsi="Times New Roman" w:cs="Times New Roman"/>
          <w:sz w:val="28"/>
        </w:rPr>
        <w:t xml:space="preserve">. В то же время большая часть либералов негативно оценивает действия российской власти в крымско-украинском вопросе. Например, </w:t>
      </w:r>
      <w:r w:rsidRPr="002B1392">
        <w:rPr>
          <w:rFonts w:ascii="Times New Roman" w:hAnsi="Times New Roman" w:cs="Times New Roman"/>
          <w:bCs/>
          <w:sz w:val="28"/>
        </w:rPr>
        <w:t>Виктор Шендерович</w:t>
      </w:r>
      <w:r w:rsidRPr="002B1392">
        <w:rPr>
          <w:rFonts w:ascii="Times New Roman" w:hAnsi="Times New Roman" w:cs="Times New Roman"/>
          <w:sz w:val="28"/>
        </w:rPr>
        <w:t xml:space="preserve"> подписал заявление с требованием «прекратить агрессивную авантюру: вывести с территории Украины российские войска и прекратить пропагандистскую, материальную </w:t>
      </w:r>
      <w:r>
        <w:rPr>
          <w:rFonts w:ascii="Times New Roman" w:hAnsi="Times New Roman" w:cs="Times New Roman"/>
          <w:sz w:val="28"/>
        </w:rPr>
        <w:t>и военную поддержку сепаратистов</w:t>
      </w:r>
      <w:r w:rsidRPr="002B1392">
        <w:rPr>
          <w:rFonts w:ascii="Times New Roman" w:hAnsi="Times New Roman" w:cs="Times New Roman"/>
          <w:sz w:val="28"/>
        </w:rPr>
        <w:t xml:space="preserve"> на Юго-Востоке Украины»</w:t>
      </w:r>
      <w:r>
        <w:rPr>
          <w:rStyle w:val="a6"/>
          <w:rFonts w:ascii="Times New Roman" w:hAnsi="Times New Roman" w:cs="Times New Roman"/>
          <w:sz w:val="28"/>
        </w:rPr>
        <w:footnoteReference w:id="155"/>
      </w:r>
      <w:r>
        <w:rPr>
          <w:rFonts w:ascii="Times New Roman" w:hAnsi="Times New Roman" w:cs="Times New Roman"/>
          <w:sz w:val="28"/>
        </w:rPr>
        <w:t>.</w:t>
      </w:r>
    </w:p>
    <w:p w:rsidR="006F76B9" w:rsidRDefault="006F76B9" w:rsidP="006F76B9">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Лидеры российской несистемной оппозиции преследуют разные цели и, соответственно, выбирают разные методы борьбы. «Лимоновцы» и либералы ставят своей целью смену действующего режима и приход к власти. </w:t>
      </w:r>
      <w:r w:rsidRPr="00577AA0">
        <w:rPr>
          <w:rFonts w:ascii="Times New Roman" w:hAnsi="Times New Roman" w:cs="Times New Roman"/>
          <w:sz w:val="28"/>
        </w:rPr>
        <w:t xml:space="preserve">Лидеры несистемной оппозиции представляют своего противника </w:t>
      </w:r>
      <w:r>
        <w:rPr>
          <w:rFonts w:ascii="Times New Roman" w:hAnsi="Times New Roman" w:cs="Times New Roman"/>
          <w:sz w:val="28"/>
        </w:rPr>
        <w:t>в лице непосредственно В.</w:t>
      </w:r>
      <w:r w:rsidRPr="00577AA0">
        <w:rPr>
          <w:rFonts w:ascii="Times New Roman" w:hAnsi="Times New Roman" w:cs="Times New Roman"/>
          <w:sz w:val="28"/>
        </w:rPr>
        <w:t xml:space="preserve"> Путина, то есть правящий режим для них носит ярко выраженный персонифицированный характер. </w:t>
      </w:r>
      <w:r>
        <w:rPr>
          <w:rFonts w:ascii="Times New Roman" w:hAnsi="Times New Roman" w:cs="Times New Roman"/>
          <w:sz w:val="28"/>
        </w:rPr>
        <w:t>Методы борьбы при этом разнятся от уличных акций до попыток участия в выборах. Однако среди либералов большое количество и тех, кто считает, что попытки встраивания в политическую систему страны – это лишь удовлетворение интересов</w:t>
      </w:r>
      <w:r w:rsidRPr="003628F3">
        <w:rPr>
          <w:rFonts w:ascii="Times New Roman" w:hAnsi="Times New Roman" w:cs="Times New Roman"/>
          <w:sz w:val="28"/>
        </w:rPr>
        <w:t xml:space="preserve"> «верхушки», которая таким образом подчеркивает «демократичность» политической системы России.</w:t>
      </w:r>
      <w:r>
        <w:rPr>
          <w:rFonts w:ascii="Times New Roman" w:hAnsi="Times New Roman" w:cs="Times New Roman"/>
          <w:sz w:val="28"/>
        </w:rPr>
        <w:t xml:space="preserve"> Националисты не противопоставляют себя власти, но при этом нельзя сказать, что они абсолютно лояльны существующему режиму. </w:t>
      </w:r>
      <w:r w:rsidRPr="00577AA0">
        <w:rPr>
          <w:rFonts w:ascii="Times New Roman" w:hAnsi="Times New Roman" w:cs="Times New Roman"/>
          <w:sz w:val="28"/>
        </w:rPr>
        <w:t xml:space="preserve">У </w:t>
      </w:r>
      <w:r>
        <w:rPr>
          <w:rFonts w:ascii="Times New Roman" w:hAnsi="Times New Roman" w:cs="Times New Roman"/>
          <w:sz w:val="28"/>
        </w:rPr>
        <w:t>них</w:t>
      </w:r>
      <w:r w:rsidRPr="00577AA0">
        <w:rPr>
          <w:rFonts w:ascii="Times New Roman" w:hAnsi="Times New Roman" w:cs="Times New Roman"/>
          <w:sz w:val="28"/>
        </w:rPr>
        <w:t xml:space="preserve"> свои собственные методы борьбы. Они не стремятся создавать партии, выдвигать кандидатов на в</w:t>
      </w:r>
      <w:r>
        <w:rPr>
          <w:rFonts w:ascii="Times New Roman" w:hAnsi="Times New Roman" w:cs="Times New Roman"/>
          <w:sz w:val="28"/>
        </w:rPr>
        <w:t xml:space="preserve">ыборы, </w:t>
      </w:r>
      <w:r w:rsidRPr="00577AA0">
        <w:rPr>
          <w:rFonts w:ascii="Times New Roman" w:hAnsi="Times New Roman" w:cs="Times New Roman"/>
          <w:sz w:val="28"/>
        </w:rPr>
        <w:t>участвовать в политической жизни страны в рамках системы. Это стихийная сила, балансирующая на грани экстремизма, которую нельзя не учитывать при исследовании несистемной оппозиции в современной России. Однако она значительно отличается от других оппозиционеров</w:t>
      </w:r>
      <w:r>
        <w:rPr>
          <w:rFonts w:ascii="Times New Roman" w:hAnsi="Times New Roman" w:cs="Times New Roman"/>
          <w:sz w:val="28"/>
        </w:rPr>
        <w:t>,</w:t>
      </w:r>
      <w:r w:rsidRPr="00577AA0">
        <w:rPr>
          <w:rFonts w:ascii="Times New Roman" w:hAnsi="Times New Roman" w:cs="Times New Roman"/>
          <w:sz w:val="28"/>
        </w:rPr>
        <w:t xml:space="preserve"> и представить совместные действия несистемных либералов и националистов практически невозможно. </w:t>
      </w:r>
    </w:p>
    <w:p w:rsidR="006F76B9" w:rsidRPr="003550E3" w:rsidRDefault="006F76B9" w:rsidP="006F76B9">
      <w:pPr>
        <w:spacing w:line="360" w:lineRule="auto"/>
        <w:ind w:firstLine="708"/>
        <w:jc w:val="both"/>
        <w:rPr>
          <w:rFonts w:ascii="Times New Roman" w:hAnsi="Times New Roman" w:cs="Times New Roman"/>
          <w:sz w:val="28"/>
        </w:rPr>
      </w:pPr>
      <w:r>
        <w:rPr>
          <w:rFonts w:ascii="Times New Roman" w:hAnsi="Times New Roman" w:cs="Times New Roman"/>
          <w:sz w:val="28"/>
        </w:rPr>
        <w:lastRenderedPageBreak/>
        <w:t xml:space="preserve">Несистемная оппозиция в России не имеет какого-либо влияния на политическую систему страны. Население в принципе не имеет представления, что представляет собой несистемная оппозиция. </w:t>
      </w:r>
      <w:r w:rsidRPr="00AF78C9">
        <w:rPr>
          <w:rFonts w:ascii="Times New Roman" w:hAnsi="Times New Roman" w:cs="Times New Roman"/>
          <w:sz w:val="28"/>
        </w:rPr>
        <w:t>Согласно опросу ВЦИОМ, проведенному 6-7 февраля 2016 года, большинство россиян (72%) никогда не слышали выражения «несистемная оппозиция». Еще 16% затру</w:t>
      </w:r>
      <w:r>
        <w:rPr>
          <w:rFonts w:ascii="Times New Roman" w:hAnsi="Times New Roman" w:cs="Times New Roman"/>
          <w:sz w:val="28"/>
        </w:rPr>
        <w:t>днились сказать, что она собой</w:t>
      </w:r>
      <w:r w:rsidRPr="00AF78C9">
        <w:rPr>
          <w:rFonts w:ascii="Times New Roman" w:hAnsi="Times New Roman" w:cs="Times New Roman"/>
          <w:sz w:val="28"/>
        </w:rPr>
        <w:t xml:space="preserve"> представляет. По мнению 4%, несистемные оппозиционеры — это «противники действующей власти», по мнению 3% — «незарегистрированные движения, не вошедшие в состав правительства». По 1% считают несистемной оппозицией людей «либеральных взглядов» или тех, кто действует «в интересах других государств» («американские шпионы или агенты»). Также 1% считает, что «несистемная» означает «незаконная» оппозиция. 24% отпрошенных ВЦИОМом «безусловно» или «скорее» поддерживают мнение о том, что </w:t>
      </w:r>
      <w:r w:rsidRPr="003550E3">
        <w:rPr>
          <w:rFonts w:ascii="Times New Roman" w:hAnsi="Times New Roman" w:cs="Times New Roman"/>
          <w:sz w:val="28"/>
          <w:szCs w:val="28"/>
        </w:rPr>
        <w:t>представители несистемной оппозиции — это «враги народа и предатели» и что их надо судить. 36% не разделяют эту точку зрения, еще 40% затруднились с ответом</w:t>
      </w:r>
      <w:r w:rsidRPr="003550E3">
        <w:rPr>
          <w:rStyle w:val="a6"/>
          <w:rFonts w:ascii="Times New Roman" w:hAnsi="Times New Roman" w:cs="Times New Roman"/>
          <w:sz w:val="28"/>
          <w:szCs w:val="28"/>
        </w:rPr>
        <w:footnoteReference w:id="156"/>
      </w:r>
      <w:r w:rsidRPr="003550E3">
        <w:rPr>
          <w:rFonts w:ascii="Times New Roman" w:hAnsi="Times New Roman" w:cs="Times New Roman"/>
          <w:sz w:val="28"/>
          <w:szCs w:val="28"/>
        </w:rPr>
        <w:t xml:space="preserve">. Такие результаты стали следствием действий самих лидеров. </w:t>
      </w:r>
      <w:r w:rsidRPr="003550E3">
        <w:rPr>
          <w:rFonts w:ascii="Times New Roman" w:eastAsia="Calibri" w:hAnsi="Times New Roman" w:cs="Times New Roman"/>
          <w:sz w:val="28"/>
          <w:szCs w:val="28"/>
        </w:rPr>
        <w:t>Несистемная оппозиция в России больше понимает, чего она не хочет, нежели то, чего хочет. На деле же оппозиция должна выдвигать конструктивную программу развития и предлагать сильных политических лидеров, а не ограничиваться критикой действующей власти.</w:t>
      </w:r>
    </w:p>
    <w:p w:rsidR="006F76B9" w:rsidRPr="006F76B9" w:rsidRDefault="006F76B9" w:rsidP="006F76B9"/>
    <w:p w:rsidR="0039624B" w:rsidRPr="00CF3A51" w:rsidRDefault="0039624B" w:rsidP="00CF3A51">
      <w:pPr>
        <w:pStyle w:val="1"/>
        <w:spacing w:line="360" w:lineRule="auto"/>
        <w:jc w:val="center"/>
        <w:rPr>
          <w:rFonts w:ascii="Times New Roman" w:hAnsi="Times New Roman" w:cs="Times New Roman"/>
          <w:shd w:val="clear" w:color="auto" w:fill="FFFFFF"/>
        </w:rPr>
      </w:pPr>
      <w:r>
        <w:rPr>
          <w:shd w:val="clear" w:color="auto" w:fill="FFFFFF"/>
        </w:rPr>
        <w:br w:type="page"/>
      </w:r>
      <w:bookmarkStart w:id="14" w:name="_Toc483905418"/>
      <w:r w:rsidRPr="00CF3A51">
        <w:rPr>
          <w:rFonts w:ascii="Times New Roman" w:hAnsi="Times New Roman" w:cs="Times New Roman"/>
          <w:color w:val="auto"/>
          <w:shd w:val="clear" w:color="auto" w:fill="FFFFFF"/>
        </w:rPr>
        <w:lastRenderedPageBreak/>
        <w:t>ЗАКЛЮЧЕНИЕ</w:t>
      </w:r>
      <w:bookmarkEnd w:id="14"/>
    </w:p>
    <w:p w:rsidR="00CF3A51" w:rsidRPr="00CF09ED" w:rsidRDefault="00CF3A51" w:rsidP="00CF3A51">
      <w:pPr>
        <w:spacing w:line="360" w:lineRule="auto"/>
        <w:ind w:firstLine="708"/>
        <w:jc w:val="both"/>
        <w:rPr>
          <w:rFonts w:ascii="Times New Roman" w:hAnsi="Times New Roman" w:cs="Times New Roman"/>
          <w:sz w:val="28"/>
        </w:rPr>
      </w:pPr>
      <w:r w:rsidRPr="00CF09ED">
        <w:rPr>
          <w:rFonts w:ascii="Times New Roman" w:hAnsi="Times New Roman" w:cs="Times New Roman"/>
          <w:sz w:val="28"/>
        </w:rPr>
        <w:t>Оппозиция представляет собой важный фактор, обеспечивающий демократизацию общества. В связи с этим наличие политической оппозиции является одной из важнейших характеристик политического режима, критерием оценки его демократичности. Отдельное внимание необходимо уделять идеологическим ориентациям п</w:t>
      </w:r>
      <w:r w:rsidR="00600AC6">
        <w:rPr>
          <w:rFonts w:ascii="Times New Roman" w:hAnsi="Times New Roman" w:cs="Times New Roman"/>
          <w:sz w:val="28"/>
        </w:rPr>
        <w:t>олитической оппозиции. Ведь одна</w:t>
      </w:r>
      <w:r w:rsidRPr="00CF09ED">
        <w:rPr>
          <w:rFonts w:ascii="Times New Roman" w:hAnsi="Times New Roman" w:cs="Times New Roman"/>
          <w:sz w:val="28"/>
        </w:rPr>
        <w:t xml:space="preserve"> из функций оппозиции – обеспечение вариативности развития государства.</w:t>
      </w:r>
    </w:p>
    <w:p w:rsidR="00CF3A51" w:rsidRDefault="00E44F64" w:rsidP="00CF3A51">
      <w:pPr>
        <w:spacing w:line="360" w:lineRule="auto"/>
        <w:ind w:firstLine="708"/>
        <w:jc w:val="both"/>
        <w:rPr>
          <w:rFonts w:ascii="Times New Roman" w:hAnsi="Times New Roman" w:cs="Times New Roman"/>
          <w:sz w:val="28"/>
          <w:szCs w:val="28"/>
        </w:rPr>
      </w:pPr>
      <w:r>
        <w:rPr>
          <w:rFonts w:ascii="Times New Roman" w:hAnsi="Times New Roman" w:cs="Times New Roman"/>
          <w:sz w:val="28"/>
        </w:rPr>
        <w:t>Данная работа</w:t>
      </w:r>
      <w:r w:rsidR="00600AC6">
        <w:rPr>
          <w:rFonts w:ascii="Times New Roman" w:hAnsi="Times New Roman" w:cs="Times New Roman"/>
          <w:sz w:val="28"/>
        </w:rPr>
        <w:t xml:space="preserve"> посвящена изучению</w:t>
      </w:r>
      <w:r w:rsidR="00CF3A51" w:rsidRPr="00CF09ED">
        <w:rPr>
          <w:rFonts w:ascii="Times New Roman" w:hAnsi="Times New Roman" w:cs="Times New Roman"/>
          <w:sz w:val="28"/>
        </w:rPr>
        <w:t xml:space="preserve"> идеологических установок внепарламентской оппозиции России. </w:t>
      </w:r>
      <w:r w:rsidR="00CF3A51" w:rsidRPr="00CF09ED">
        <w:rPr>
          <w:rFonts w:ascii="Times New Roman" w:hAnsi="Times New Roman" w:cs="Times New Roman"/>
          <w:sz w:val="28"/>
          <w:szCs w:val="28"/>
        </w:rPr>
        <w:t>В рамках исследования были успешно реализованы все задачи, поставленные</w:t>
      </w:r>
      <w:r w:rsidR="00D07C73">
        <w:rPr>
          <w:rFonts w:ascii="Times New Roman" w:hAnsi="Times New Roman" w:cs="Times New Roman"/>
          <w:sz w:val="28"/>
          <w:szCs w:val="28"/>
        </w:rPr>
        <w:t xml:space="preserve"> на начальном этапе</w:t>
      </w:r>
      <w:r w:rsidR="00CF3A51" w:rsidRPr="00CF09ED">
        <w:rPr>
          <w:rFonts w:ascii="Times New Roman" w:hAnsi="Times New Roman" w:cs="Times New Roman"/>
          <w:sz w:val="28"/>
          <w:szCs w:val="28"/>
        </w:rPr>
        <w:t>. В начале работы были обозначены теоретические и методологические основы исследования политических партий,</w:t>
      </w:r>
      <w:r w:rsidR="00600AC6">
        <w:rPr>
          <w:rFonts w:ascii="Times New Roman" w:hAnsi="Times New Roman" w:cs="Times New Roman"/>
          <w:sz w:val="28"/>
          <w:szCs w:val="28"/>
        </w:rPr>
        <w:t xml:space="preserve"> описаны классические подходы, классификации и </w:t>
      </w:r>
      <w:r w:rsidR="00CF3A51" w:rsidRPr="00CF09ED">
        <w:rPr>
          <w:rFonts w:ascii="Times New Roman" w:hAnsi="Times New Roman" w:cs="Times New Roman"/>
          <w:sz w:val="28"/>
          <w:szCs w:val="28"/>
        </w:rPr>
        <w:t>современные партийные типы. Также были проанализированы партийные процессы в</w:t>
      </w:r>
      <w:r w:rsidR="006F76B9">
        <w:rPr>
          <w:rFonts w:ascii="Times New Roman" w:hAnsi="Times New Roman" w:cs="Times New Roman"/>
          <w:sz w:val="28"/>
          <w:szCs w:val="28"/>
        </w:rPr>
        <w:t xml:space="preserve"> современной России. Затем был</w:t>
      </w:r>
      <w:r w:rsidR="00CF3A51" w:rsidRPr="00CF09ED">
        <w:rPr>
          <w:rFonts w:ascii="Times New Roman" w:hAnsi="Times New Roman" w:cs="Times New Roman"/>
          <w:sz w:val="28"/>
          <w:szCs w:val="28"/>
        </w:rPr>
        <w:t xml:space="preserve"> изучен феномен несистемной оппозиции, описана роль несистемной оппозиции в российском политическом пространстве. </w:t>
      </w:r>
      <w:r w:rsidR="00D07C73">
        <w:rPr>
          <w:rFonts w:ascii="Times New Roman" w:hAnsi="Times New Roman" w:cs="Times New Roman"/>
          <w:sz w:val="28"/>
          <w:szCs w:val="28"/>
        </w:rPr>
        <w:t>Третья глава работы</w:t>
      </w:r>
      <w:r w:rsidR="00CF3A51">
        <w:rPr>
          <w:rFonts w:ascii="Times New Roman" w:hAnsi="Times New Roman" w:cs="Times New Roman"/>
          <w:sz w:val="28"/>
          <w:szCs w:val="28"/>
        </w:rPr>
        <w:t xml:space="preserve"> включает в себя дискурс-анализ</w:t>
      </w:r>
      <w:r w:rsidR="006F76B9">
        <w:rPr>
          <w:rFonts w:ascii="Times New Roman" w:hAnsi="Times New Roman" w:cs="Times New Roman"/>
          <w:sz w:val="28"/>
          <w:szCs w:val="28"/>
        </w:rPr>
        <w:t xml:space="preserve"> и традиционный анализ текста</w:t>
      </w:r>
      <w:r w:rsidR="00CF3A51">
        <w:rPr>
          <w:rFonts w:ascii="Times New Roman" w:hAnsi="Times New Roman" w:cs="Times New Roman"/>
          <w:sz w:val="28"/>
          <w:szCs w:val="28"/>
        </w:rPr>
        <w:t>, проведенные с целью выявления идеологических установок российской внепарламентской оппозиции.</w:t>
      </w:r>
    </w:p>
    <w:p w:rsidR="00CF3A51" w:rsidRDefault="00CF3A51" w:rsidP="00CF3A51">
      <w:pPr>
        <w:spacing w:line="360" w:lineRule="auto"/>
        <w:ind w:firstLine="708"/>
        <w:jc w:val="both"/>
        <w:rPr>
          <w:rFonts w:ascii="Times New Roman" w:hAnsi="Times New Roman" w:cs="Times New Roman"/>
          <w:sz w:val="28"/>
          <w:szCs w:val="28"/>
        </w:rPr>
      </w:pPr>
      <w:r>
        <w:rPr>
          <w:rFonts w:ascii="Times New Roman" w:hAnsi="Times New Roman" w:cs="Times New Roman"/>
          <w:sz w:val="28"/>
        </w:rPr>
        <w:t>Политич</w:t>
      </w:r>
      <w:r w:rsidR="00600AC6">
        <w:rPr>
          <w:rFonts w:ascii="Times New Roman" w:hAnsi="Times New Roman" w:cs="Times New Roman"/>
          <w:sz w:val="28"/>
        </w:rPr>
        <w:t xml:space="preserve">еская оппозиция </w:t>
      </w:r>
      <w:r>
        <w:rPr>
          <w:rFonts w:ascii="Times New Roman" w:hAnsi="Times New Roman" w:cs="Times New Roman"/>
          <w:sz w:val="28"/>
        </w:rPr>
        <w:t>России характеризуется фрагментарностью, низким уровнем консолидированности. Непарламентские партии и несистемная опп</w:t>
      </w:r>
      <w:r w:rsidR="00600AC6">
        <w:rPr>
          <w:rFonts w:ascii="Times New Roman" w:hAnsi="Times New Roman" w:cs="Times New Roman"/>
          <w:sz w:val="28"/>
        </w:rPr>
        <w:t xml:space="preserve">озиция не </w:t>
      </w:r>
      <w:r w:rsidR="00D07C73">
        <w:rPr>
          <w:rFonts w:ascii="Times New Roman" w:hAnsi="Times New Roman" w:cs="Times New Roman"/>
          <w:sz w:val="28"/>
        </w:rPr>
        <w:t>пользую</w:t>
      </w:r>
      <w:r w:rsidR="00600AC6">
        <w:rPr>
          <w:rFonts w:ascii="Times New Roman" w:hAnsi="Times New Roman" w:cs="Times New Roman"/>
          <w:sz w:val="28"/>
        </w:rPr>
        <w:t>тся доверием у</w:t>
      </w:r>
      <w:r>
        <w:rPr>
          <w:rFonts w:ascii="Times New Roman" w:hAnsi="Times New Roman" w:cs="Times New Roman"/>
          <w:sz w:val="28"/>
        </w:rPr>
        <w:t xml:space="preserve"> населения. Большая часть общества вообще не знает о существовании </w:t>
      </w:r>
      <w:r w:rsidR="00D07C73">
        <w:rPr>
          <w:rFonts w:ascii="Times New Roman" w:hAnsi="Times New Roman" w:cs="Times New Roman"/>
          <w:sz w:val="28"/>
        </w:rPr>
        <w:t xml:space="preserve">несистемной </w:t>
      </w:r>
      <w:r>
        <w:rPr>
          <w:rFonts w:ascii="Times New Roman" w:hAnsi="Times New Roman" w:cs="Times New Roman"/>
          <w:sz w:val="28"/>
        </w:rPr>
        <w:t xml:space="preserve">оппозиции в России, ориентируясь на парламентские партии как «оппозиционные». Такой </w:t>
      </w:r>
      <w:r w:rsidRPr="00520CAF">
        <w:rPr>
          <w:rFonts w:ascii="Times New Roman" w:hAnsi="Times New Roman" w:cs="Times New Roman"/>
          <w:sz w:val="28"/>
          <w:szCs w:val="28"/>
        </w:rPr>
        <w:t xml:space="preserve">низкий уровень узнаваемости и доверия является следствием характеристик </w:t>
      </w:r>
      <w:r w:rsidR="00D07C73">
        <w:rPr>
          <w:rFonts w:ascii="Times New Roman" w:hAnsi="Times New Roman" w:cs="Times New Roman"/>
          <w:sz w:val="28"/>
          <w:szCs w:val="28"/>
        </w:rPr>
        <w:t xml:space="preserve">и </w:t>
      </w:r>
      <w:r w:rsidR="00D07C73" w:rsidRPr="00520CAF">
        <w:rPr>
          <w:rFonts w:ascii="Times New Roman" w:hAnsi="Times New Roman" w:cs="Times New Roman"/>
          <w:sz w:val="28"/>
          <w:szCs w:val="28"/>
        </w:rPr>
        <w:t xml:space="preserve">действия </w:t>
      </w:r>
      <w:r w:rsidRPr="00520CAF">
        <w:rPr>
          <w:rFonts w:ascii="Times New Roman" w:hAnsi="Times New Roman" w:cs="Times New Roman"/>
          <w:sz w:val="28"/>
          <w:szCs w:val="28"/>
        </w:rPr>
        <w:t>самой оппозиции. Во-первых, оппозиция в России не обладает финансовыми, кадровыми, информационными ресурсами, которые позволили бы ей</w:t>
      </w:r>
      <w:r>
        <w:rPr>
          <w:rFonts w:ascii="Times New Roman" w:hAnsi="Times New Roman" w:cs="Times New Roman"/>
          <w:sz w:val="28"/>
          <w:szCs w:val="28"/>
        </w:rPr>
        <w:t xml:space="preserve"> играть значимую роль в принятии политических решений. При этом партия власти обладает мощным аппаратом пропаганды, </w:t>
      </w:r>
      <w:r>
        <w:rPr>
          <w:rFonts w:ascii="Times New Roman" w:hAnsi="Times New Roman" w:cs="Times New Roman"/>
          <w:sz w:val="28"/>
          <w:szCs w:val="28"/>
        </w:rPr>
        <w:lastRenderedPageBreak/>
        <w:t>управления, что позволяет ей менять при необходимости правила игры (например, либерализация партийного законодательства в 2011-2012 гг., вследствие которой партия власти только усилила и закрепила свое влияние на политической арене). Одна из главных проблем российской оппозиции – отсутствие четкой программы действий с конкретными и выполнимыми целями и задачами, осуществление которых позволит лидерам оппозиции занять свое место в политической системе страны.</w:t>
      </w:r>
    </w:p>
    <w:p w:rsidR="00CF3A51" w:rsidRDefault="00CF3A51" w:rsidP="00CF3A5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Помимо этого, необходимо учитывать институциональные преграды, ограничивающие возможности оппозиции. Партии в России не формируют правительство, президентские выборы также носят непартийный характер (избиратели ориентируются, в первую очередь, на личность, а не на партию). </w:t>
      </w:r>
    </w:p>
    <w:p w:rsidR="008A10B2" w:rsidRDefault="00CF3A51" w:rsidP="00CF3A51">
      <w:pPr>
        <w:spacing w:line="360" w:lineRule="auto"/>
        <w:ind w:firstLine="708"/>
        <w:jc w:val="both"/>
        <w:rPr>
          <w:rFonts w:ascii="Times New Roman" w:hAnsi="Times New Roman" w:cs="Times New Roman"/>
          <w:color w:val="101010"/>
          <w:sz w:val="28"/>
          <w:szCs w:val="28"/>
          <w:shd w:val="clear" w:color="auto" w:fill="FFFFFF"/>
        </w:rPr>
      </w:pPr>
      <w:r>
        <w:rPr>
          <w:rFonts w:ascii="Times New Roman" w:hAnsi="Times New Roman" w:cs="Times New Roman"/>
          <w:sz w:val="28"/>
          <w:szCs w:val="28"/>
        </w:rPr>
        <w:t>Главная же причина несостоятельности о</w:t>
      </w:r>
      <w:r w:rsidR="00D07C73">
        <w:rPr>
          <w:rFonts w:ascii="Times New Roman" w:hAnsi="Times New Roman" w:cs="Times New Roman"/>
          <w:sz w:val="28"/>
          <w:szCs w:val="28"/>
        </w:rPr>
        <w:t>ппозиции в России – это её</w:t>
      </w:r>
      <w:r>
        <w:rPr>
          <w:rFonts w:ascii="Times New Roman" w:hAnsi="Times New Roman" w:cs="Times New Roman"/>
          <w:sz w:val="28"/>
          <w:szCs w:val="28"/>
        </w:rPr>
        <w:t xml:space="preserve"> собственный </w:t>
      </w:r>
      <w:r w:rsidR="00D07C73">
        <w:rPr>
          <w:rFonts w:ascii="Times New Roman" w:hAnsi="Times New Roman" w:cs="Times New Roman"/>
          <w:sz w:val="28"/>
          <w:szCs w:val="28"/>
        </w:rPr>
        <w:t xml:space="preserve">политический </w:t>
      </w:r>
      <w:r>
        <w:rPr>
          <w:rFonts w:ascii="Times New Roman" w:hAnsi="Times New Roman" w:cs="Times New Roman"/>
          <w:sz w:val="28"/>
          <w:szCs w:val="28"/>
        </w:rPr>
        <w:t xml:space="preserve">нигилизм. </w:t>
      </w:r>
      <w:r w:rsidRPr="002D3817">
        <w:rPr>
          <w:rFonts w:ascii="Times New Roman" w:hAnsi="Times New Roman" w:cs="Times New Roman"/>
          <w:color w:val="101010"/>
          <w:sz w:val="28"/>
          <w:szCs w:val="28"/>
          <w:shd w:val="clear" w:color="auto" w:fill="FFFFFF"/>
        </w:rPr>
        <w:t>Несистемная оппозиция</w:t>
      </w:r>
      <w:r>
        <w:rPr>
          <w:rFonts w:ascii="Times New Roman" w:hAnsi="Times New Roman" w:cs="Times New Roman"/>
          <w:color w:val="101010"/>
          <w:sz w:val="28"/>
          <w:szCs w:val="28"/>
          <w:shd w:val="clear" w:color="auto" w:fill="FFFFFF"/>
        </w:rPr>
        <w:t xml:space="preserve">, </w:t>
      </w:r>
      <w:r w:rsidRPr="002D3817">
        <w:rPr>
          <w:rFonts w:ascii="Times New Roman" w:hAnsi="Times New Roman" w:cs="Times New Roman"/>
          <w:color w:val="101010"/>
          <w:sz w:val="28"/>
          <w:szCs w:val="28"/>
          <w:shd w:val="clear" w:color="auto" w:fill="FFFFFF"/>
        </w:rPr>
        <w:t>представлен</w:t>
      </w:r>
      <w:r>
        <w:rPr>
          <w:rFonts w:ascii="Times New Roman" w:hAnsi="Times New Roman" w:cs="Times New Roman"/>
          <w:color w:val="101010"/>
          <w:sz w:val="28"/>
          <w:szCs w:val="28"/>
          <w:shd w:val="clear" w:color="auto" w:fill="FFFFFF"/>
        </w:rPr>
        <w:t>н</w:t>
      </w:r>
      <w:r w:rsidRPr="002D3817">
        <w:rPr>
          <w:rFonts w:ascii="Times New Roman" w:hAnsi="Times New Roman" w:cs="Times New Roman"/>
          <w:color w:val="101010"/>
          <w:sz w:val="28"/>
          <w:szCs w:val="28"/>
          <w:shd w:val="clear" w:color="auto" w:fill="FFFFFF"/>
        </w:rPr>
        <w:t>а</w:t>
      </w:r>
      <w:r>
        <w:rPr>
          <w:rFonts w:ascii="Times New Roman" w:hAnsi="Times New Roman" w:cs="Times New Roman"/>
          <w:color w:val="101010"/>
          <w:sz w:val="28"/>
          <w:szCs w:val="28"/>
          <w:shd w:val="clear" w:color="auto" w:fill="FFFFFF"/>
        </w:rPr>
        <w:t>я</w:t>
      </w:r>
      <w:r w:rsidRPr="002D3817">
        <w:rPr>
          <w:rFonts w:ascii="Times New Roman" w:hAnsi="Times New Roman" w:cs="Times New Roman"/>
          <w:color w:val="101010"/>
          <w:sz w:val="28"/>
          <w:szCs w:val="28"/>
          <w:shd w:val="clear" w:color="auto" w:fill="FFFFFF"/>
        </w:rPr>
        <w:t xml:space="preserve"> либералами и националистами</w:t>
      </w:r>
      <w:r>
        <w:rPr>
          <w:rFonts w:ascii="Times New Roman" w:hAnsi="Times New Roman" w:cs="Times New Roman"/>
          <w:color w:val="101010"/>
          <w:sz w:val="28"/>
          <w:szCs w:val="28"/>
          <w:shd w:val="clear" w:color="auto" w:fill="FFFFFF"/>
        </w:rPr>
        <w:t>, не стремится вписаться в политическую систему страны</w:t>
      </w:r>
      <w:r w:rsidRPr="002D3817">
        <w:rPr>
          <w:rFonts w:ascii="Times New Roman" w:hAnsi="Times New Roman" w:cs="Times New Roman"/>
          <w:color w:val="101010"/>
          <w:sz w:val="28"/>
          <w:szCs w:val="28"/>
          <w:shd w:val="clear" w:color="auto" w:fill="FFFFFF"/>
        </w:rPr>
        <w:t xml:space="preserve">. Националисты отрицают существующую </w:t>
      </w:r>
      <w:r>
        <w:rPr>
          <w:rFonts w:ascii="Times New Roman" w:hAnsi="Times New Roman" w:cs="Times New Roman"/>
          <w:color w:val="101010"/>
          <w:sz w:val="28"/>
          <w:szCs w:val="28"/>
          <w:shd w:val="clear" w:color="auto" w:fill="FFFFFF"/>
        </w:rPr>
        <w:t>власть</w:t>
      </w:r>
      <w:r w:rsidRPr="002D3817">
        <w:rPr>
          <w:rFonts w:ascii="Times New Roman" w:hAnsi="Times New Roman" w:cs="Times New Roman"/>
          <w:color w:val="101010"/>
          <w:sz w:val="28"/>
          <w:szCs w:val="28"/>
          <w:shd w:val="clear" w:color="auto" w:fill="FFFFFF"/>
        </w:rPr>
        <w:t>, в связи с чем не видят смысла в переходе из несистемной оппозиции в разряд системной. Методы борьбы националистов отличаются радикальностью и включают в себя, по большей степени, одиночные пикеты, митинги, марши. В либеральной части несистемной оппозиции можно наблюдать раскол, связанный с необходимостью встраивания в существующую политичес</w:t>
      </w:r>
      <w:r>
        <w:rPr>
          <w:rFonts w:ascii="Times New Roman" w:hAnsi="Times New Roman" w:cs="Times New Roman"/>
          <w:color w:val="101010"/>
          <w:sz w:val="28"/>
          <w:szCs w:val="28"/>
          <w:shd w:val="clear" w:color="auto" w:fill="FFFFFF"/>
        </w:rPr>
        <w:t xml:space="preserve">кую систему: одна часть спектра </w:t>
      </w:r>
      <w:r w:rsidRPr="002D3817">
        <w:rPr>
          <w:rFonts w:ascii="Times New Roman" w:hAnsi="Times New Roman" w:cs="Times New Roman"/>
          <w:color w:val="101010"/>
          <w:sz w:val="28"/>
          <w:szCs w:val="28"/>
          <w:shd w:val="clear" w:color="auto" w:fill="FFFFFF"/>
        </w:rPr>
        <w:t>ставит своей целью регистрацию партий, участие в выборах различного уровня, другая считает, что так</w:t>
      </w:r>
      <w:r w:rsidR="00D07C73">
        <w:rPr>
          <w:rFonts w:ascii="Times New Roman" w:hAnsi="Times New Roman" w:cs="Times New Roman"/>
          <w:color w:val="101010"/>
          <w:sz w:val="28"/>
          <w:szCs w:val="28"/>
          <w:shd w:val="clear" w:color="auto" w:fill="FFFFFF"/>
        </w:rPr>
        <w:t>ие действия удовлетворяют интересам власти, легитимизируют существующую</w:t>
      </w:r>
      <w:r w:rsidRPr="002D3817">
        <w:rPr>
          <w:rFonts w:ascii="Times New Roman" w:hAnsi="Times New Roman" w:cs="Times New Roman"/>
          <w:color w:val="101010"/>
          <w:sz w:val="28"/>
          <w:szCs w:val="28"/>
          <w:shd w:val="clear" w:color="auto" w:fill="FFFFFF"/>
        </w:rPr>
        <w:t xml:space="preserve"> поли</w:t>
      </w:r>
      <w:r w:rsidR="00D07C73">
        <w:rPr>
          <w:rFonts w:ascii="Times New Roman" w:hAnsi="Times New Roman" w:cs="Times New Roman"/>
          <w:color w:val="101010"/>
          <w:sz w:val="28"/>
          <w:szCs w:val="28"/>
          <w:shd w:val="clear" w:color="auto" w:fill="FFFFFF"/>
        </w:rPr>
        <w:t>тическую систему</w:t>
      </w:r>
      <w:r w:rsidRPr="002D3817">
        <w:rPr>
          <w:rFonts w:ascii="Times New Roman" w:hAnsi="Times New Roman" w:cs="Times New Roman"/>
          <w:color w:val="101010"/>
          <w:sz w:val="28"/>
          <w:szCs w:val="28"/>
          <w:shd w:val="clear" w:color="auto" w:fill="FFFFFF"/>
        </w:rPr>
        <w:t>. Анализ партийных программ позволяет выделить характеристики непарламентских партий России. Политические партии используют в своих программах одни и те же дефиниции: демократия, патриотизм, справедливость. При этом смысл, вкладываемый в эти понятия, в своих программах большинство партий предпочитает н</w:t>
      </w:r>
      <w:r w:rsidR="00D07C73">
        <w:rPr>
          <w:rFonts w:ascii="Times New Roman" w:hAnsi="Times New Roman" w:cs="Times New Roman"/>
          <w:color w:val="101010"/>
          <w:sz w:val="28"/>
          <w:szCs w:val="28"/>
          <w:shd w:val="clear" w:color="auto" w:fill="FFFFFF"/>
        </w:rPr>
        <w:t>е раскрывать. Так, многие партии</w:t>
      </w:r>
      <w:r w:rsidRPr="002D3817">
        <w:rPr>
          <w:rFonts w:ascii="Times New Roman" w:hAnsi="Times New Roman" w:cs="Times New Roman"/>
          <w:color w:val="101010"/>
          <w:sz w:val="28"/>
          <w:szCs w:val="28"/>
          <w:shd w:val="clear" w:color="auto" w:fill="FFFFFF"/>
        </w:rPr>
        <w:t xml:space="preserve"> выдвигают тезис о том, что </w:t>
      </w:r>
      <w:r w:rsidRPr="002D3817">
        <w:rPr>
          <w:rFonts w:ascii="Times New Roman" w:hAnsi="Times New Roman" w:cs="Times New Roman"/>
          <w:color w:val="101010"/>
          <w:sz w:val="28"/>
          <w:szCs w:val="28"/>
          <w:shd w:val="clear" w:color="auto" w:fill="FFFFFF"/>
        </w:rPr>
        <w:lastRenderedPageBreak/>
        <w:t>Россия должна стать правовым, демократическим и справедливым государством. Еще одной особенностью партийных программ является их декларативность: партии прописывают свои цели, ценности, но не описывают меры и механизмы их реализации. Экономическ</w:t>
      </w:r>
      <w:r w:rsidR="00D07C73">
        <w:rPr>
          <w:rFonts w:ascii="Times New Roman" w:hAnsi="Times New Roman" w:cs="Times New Roman"/>
          <w:color w:val="101010"/>
          <w:sz w:val="28"/>
          <w:szCs w:val="28"/>
          <w:shd w:val="clear" w:color="auto" w:fill="FFFFFF"/>
        </w:rPr>
        <w:t>ие программы присутствуют</w:t>
      </w:r>
      <w:r w:rsidRPr="002D3817">
        <w:rPr>
          <w:rFonts w:ascii="Times New Roman" w:hAnsi="Times New Roman" w:cs="Times New Roman"/>
          <w:color w:val="101010"/>
          <w:sz w:val="28"/>
          <w:szCs w:val="28"/>
          <w:shd w:val="clear" w:color="auto" w:fill="FFFFFF"/>
        </w:rPr>
        <w:t xml:space="preserve"> у небольшого числа партий, социальные, в большинстве своем, можно охарактеризовать как популистские (например, предоставление возможности получения высшего образования на бесплатной основе всем желающим). Помимо этого, </w:t>
      </w:r>
      <w:r>
        <w:rPr>
          <w:rFonts w:ascii="Times New Roman" w:hAnsi="Times New Roman" w:cs="Times New Roman"/>
          <w:color w:val="101010"/>
          <w:sz w:val="28"/>
          <w:szCs w:val="28"/>
          <w:shd w:val="clear" w:color="auto" w:fill="FFFFFF"/>
        </w:rPr>
        <w:t xml:space="preserve">как уже говорилось, </w:t>
      </w:r>
      <w:r w:rsidRPr="002D3817">
        <w:rPr>
          <w:rFonts w:ascii="Times New Roman" w:hAnsi="Times New Roman" w:cs="Times New Roman"/>
          <w:color w:val="101010"/>
          <w:sz w:val="28"/>
          <w:szCs w:val="28"/>
          <w:shd w:val="clear" w:color="auto" w:fill="FFFFFF"/>
        </w:rPr>
        <w:t xml:space="preserve">артикулируемые цели партии совершенно не соотносятся с возможностями, которыми </w:t>
      </w:r>
      <w:r w:rsidR="00D07C73" w:rsidRPr="002D3817">
        <w:rPr>
          <w:rFonts w:ascii="Times New Roman" w:hAnsi="Times New Roman" w:cs="Times New Roman"/>
          <w:color w:val="101010"/>
          <w:sz w:val="28"/>
          <w:szCs w:val="28"/>
          <w:shd w:val="clear" w:color="auto" w:fill="FFFFFF"/>
        </w:rPr>
        <w:t xml:space="preserve">обладает </w:t>
      </w:r>
      <w:r w:rsidRPr="002D3817">
        <w:rPr>
          <w:rFonts w:ascii="Times New Roman" w:hAnsi="Times New Roman" w:cs="Times New Roman"/>
          <w:color w:val="101010"/>
          <w:sz w:val="28"/>
          <w:szCs w:val="28"/>
          <w:shd w:val="clear" w:color="auto" w:fill="FFFFFF"/>
        </w:rPr>
        <w:t xml:space="preserve">данная партия. </w:t>
      </w:r>
      <w:r>
        <w:rPr>
          <w:rFonts w:ascii="Times New Roman" w:hAnsi="Times New Roman" w:cs="Times New Roman"/>
          <w:color w:val="101010"/>
          <w:sz w:val="28"/>
          <w:szCs w:val="28"/>
          <w:shd w:val="clear" w:color="auto" w:fill="FFFFFF"/>
        </w:rPr>
        <w:t>Это позволяет сделать вывод о намеренном неучастии партий в политической жизни страны. Причины для этого могут быть самыми р</w:t>
      </w:r>
      <w:r w:rsidR="00D07C73">
        <w:rPr>
          <w:rFonts w:ascii="Times New Roman" w:hAnsi="Times New Roman" w:cs="Times New Roman"/>
          <w:color w:val="101010"/>
          <w:sz w:val="28"/>
          <w:szCs w:val="28"/>
          <w:shd w:val="clear" w:color="auto" w:fill="FFFFFF"/>
        </w:rPr>
        <w:t>азными: от стремления существовать исключительно как спойлер</w:t>
      </w:r>
      <w:r>
        <w:rPr>
          <w:rFonts w:ascii="Times New Roman" w:hAnsi="Times New Roman" w:cs="Times New Roman"/>
          <w:color w:val="101010"/>
          <w:sz w:val="28"/>
          <w:szCs w:val="28"/>
          <w:shd w:val="clear" w:color="auto" w:fill="FFFFFF"/>
        </w:rPr>
        <w:t xml:space="preserve"> до создани</w:t>
      </w:r>
      <w:r w:rsidR="00D07C73">
        <w:rPr>
          <w:rFonts w:ascii="Times New Roman" w:hAnsi="Times New Roman" w:cs="Times New Roman"/>
          <w:color w:val="101010"/>
          <w:sz w:val="28"/>
          <w:szCs w:val="28"/>
          <w:shd w:val="clear" w:color="auto" w:fill="FFFFFF"/>
        </w:rPr>
        <w:t xml:space="preserve">я партии в качестве </w:t>
      </w:r>
      <w:r w:rsidR="00B74C7F">
        <w:rPr>
          <w:rFonts w:ascii="Times New Roman" w:hAnsi="Times New Roman" w:cs="Times New Roman"/>
          <w:color w:val="101010"/>
          <w:sz w:val="28"/>
          <w:szCs w:val="28"/>
          <w:shd w:val="clear" w:color="auto" w:fill="FFFFFF"/>
        </w:rPr>
        <w:t xml:space="preserve">бизнес-проекта. </w:t>
      </w:r>
      <w:r w:rsidR="00B74C7F" w:rsidRPr="00B74C7F">
        <w:rPr>
          <w:rFonts w:ascii="Times New Roman" w:hAnsi="Times New Roman" w:cs="Times New Roman"/>
          <w:color w:val="101010"/>
          <w:sz w:val="28"/>
          <w:szCs w:val="28"/>
          <w:shd w:val="clear" w:color="auto" w:fill="FFFFFF"/>
        </w:rPr>
        <w:t>Партии</w:t>
      </w:r>
      <w:r w:rsidR="00B74C7F">
        <w:rPr>
          <w:rFonts w:ascii="Times New Roman" w:hAnsi="Times New Roman" w:cs="Times New Roman"/>
          <w:color w:val="101010"/>
          <w:sz w:val="28"/>
          <w:szCs w:val="28"/>
          <w:shd w:val="clear" w:color="auto" w:fill="FFFFFF"/>
        </w:rPr>
        <w:t xml:space="preserve"> не стремятся обозначить себя как реального политического актора: они не занимаются политической деятельностью, не позиционируют себя в качестве возможного субъекта политики в своих партийных программах. </w:t>
      </w:r>
    </w:p>
    <w:p w:rsidR="00CF3A51" w:rsidRPr="00482D4D" w:rsidRDefault="00CF3A51" w:rsidP="00CF3A51">
      <w:pPr>
        <w:spacing w:line="360" w:lineRule="auto"/>
        <w:ind w:firstLine="708"/>
        <w:jc w:val="both"/>
        <w:rPr>
          <w:rFonts w:ascii="Times New Roman" w:hAnsi="Times New Roman" w:cs="Times New Roman"/>
          <w:sz w:val="28"/>
        </w:rPr>
      </w:pPr>
      <w:r w:rsidRPr="00482D4D">
        <w:rPr>
          <w:rFonts w:ascii="Times New Roman" w:hAnsi="Times New Roman" w:cs="Times New Roman"/>
          <w:sz w:val="28"/>
        </w:rPr>
        <w:t>Высокий уровень конкурентности среди участников политического процесса, возможность альтернативного выбора в принятии политических решений характеризует систему ка</w:t>
      </w:r>
      <w:r w:rsidR="00D07C73">
        <w:rPr>
          <w:rFonts w:ascii="Times New Roman" w:hAnsi="Times New Roman" w:cs="Times New Roman"/>
          <w:sz w:val="28"/>
        </w:rPr>
        <w:t>к демократическую. Отсутствие</w:t>
      </w:r>
      <w:r w:rsidRPr="00482D4D">
        <w:rPr>
          <w:rFonts w:ascii="Times New Roman" w:hAnsi="Times New Roman" w:cs="Times New Roman"/>
          <w:sz w:val="28"/>
        </w:rPr>
        <w:t xml:space="preserve"> эффективного механизма включения оппозиции в политический процесс и реального участия в принятии политических решений может приве</w:t>
      </w:r>
      <w:r w:rsidR="00D07C73">
        <w:rPr>
          <w:rFonts w:ascii="Times New Roman" w:hAnsi="Times New Roman" w:cs="Times New Roman"/>
          <w:sz w:val="28"/>
        </w:rPr>
        <w:t>сти к консервации системы или</w:t>
      </w:r>
      <w:r w:rsidRPr="00482D4D">
        <w:rPr>
          <w:rFonts w:ascii="Times New Roman" w:hAnsi="Times New Roman" w:cs="Times New Roman"/>
          <w:sz w:val="28"/>
        </w:rPr>
        <w:t xml:space="preserve"> к нарушению стабильности государства, что в итоге может перерасти в кризис всей политической системы. </w:t>
      </w:r>
      <w:r>
        <w:rPr>
          <w:rFonts w:ascii="Times New Roman" w:hAnsi="Times New Roman" w:cs="Times New Roman"/>
          <w:sz w:val="28"/>
        </w:rPr>
        <w:t xml:space="preserve">В России равнодушное, </w:t>
      </w:r>
      <w:r w:rsidRPr="00482D4D">
        <w:rPr>
          <w:rFonts w:ascii="Times New Roman" w:hAnsi="Times New Roman" w:cs="Times New Roman"/>
          <w:sz w:val="28"/>
        </w:rPr>
        <w:t>бескомпромиссное отношение к оппозиции</w:t>
      </w:r>
      <w:r>
        <w:rPr>
          <w:rFonts w:ascii="Times New Roman" w:hAnsi="Times New Roman" w:cs="Times New Roman"/>
          <w:sz w:val="28"/>
        </w:rPr>
        <w:t xml:space="preserve"> способствует углублению кризисных тенденций в политической системе общества, игнорированию интересов различных социальных групп, ослаблению веры в перспективы развития государства. В это </w:t>
      </w:r>
      <w:r w:rsidR="00600AC6">
        <w:rPr>
          <w:rFonts w:ascii="Times New Roman" w:hAnsi="Times New Roman" w:cs="Times New Roman"/>
          <w:sz w:val="28"/>
        </w:rPr>
        <w:t xml:space="preserve">же </w:t>
      </w:r>
      <w:r>
        <w:rPr>
          <w:rFonts w:ascii="Times New Roman" w:hAnsi="Times New Roman" w:cs="Times New Roman"/>
          <w:sz w:val="28"/>
        </w:rPr>
        <w:t xml:space="preserve">время, когда Россия находится в процессе демократизации, политическая оппозиция могла бы стать </w:t>
      </w:r>
      <w:r w:rsidRPr="00482D4D">
        <w:rPr>
          <w:rFonts w:ascii="Times New Roman" w:hAnsi="Times New Roman" w:cs="Times New Roman"/>
          <w:sz w:val="28"/>
        </w:rPr>
        <w:t>источником и движущей силой этих преобразований</w:t>
      </w:r>
      <w:r>
        <w:rPr>
          <w:rFonts w:ascii="Times New Roman" w:hAnsi="Times New Roman" w:cs="Times New Roman"/>
          <w:sz w:val="28"/>
        </w:rPr>
        <w:t>.</w:t>
      </w:r>
    </w:p>
    <w:p w:rsidR="00A1530C" w:rsidRPr="00A94AAD" w:rsidRDefault="00EA2652" w:rsidP="00600AC6">
      <w:pPr>
        <w:pStyle w:val="1"/>
        <w:spacing w:line="360" w:lineRule="auto"/>
        <w:jc w:val="center"/>
        <w:rPr>
          <w:rFonts w:ascii="Times New Roman" w:hAnsi="Times New Roman" w:cs="Times New Roman"/>
          <w:color w:val="auto"/>
        </w:rPr>
      </w:pPr>
      <w:bookmarkStart w:id="15" w:name="_Toc483905419"/>
      <w:r w:rsidRPr="00A94AAD">
        <w:rPr>
          <w:rFonts w:ascii="Times New Roman" w:hAnsi="Times New Roman" w:cs="Times New Roman"/>
          <w:color w:val="auto"/>
        </w:rPr>
        <w:lastRenderedPageBreak/>
        <w:t xml:space="preserve">СПИСОК </w:t>
      </w:r>
      <w:r w:rsidR="00816585" w:rsidRPr="00A94AAD">
        <w:rPr>
          <w:rFonts w:ascii="Times New Roman" w:hAnsi="Times New Roman" w:cs="Times New Roman"/>
          <w:color w:val="auto"/>
        </w:rPr>
        <w:t>ЛИТЕРАТУРЫ</w:t>
      </w:r>
      <w:bookmarkEnd w:id="15"/>
    </w:p>
    <w:p w:rsidR="00180E85" w:rsidRPr="00D36C33" w:rsidRDefault="00180E85" w:rsidP="00180E85">
      <w:pPr>
        <w:pStyle w:val="a3"/>
        <w:numPr>
          <w:ilvl w:val="0"/>
          <w:numId w:val="32"/>
        </w:numPr>
        <w:spacing w:line="360" w:lineRule="auto"/>
        <w:jc w:val="both"/>
        <w:rPr>
          <w:rFonts w:ascii="Times New Roman" w:hAnsi="Times New Roman" w:cs="Times New Roman"/>
          <w:sz w:val="28"/>
          <w:szCs w:val="28"/>
        </w:rPr>
      </w:pPr>
      <w:r w:rsidRPr="00D36C33">
        <w:rPr>
          <w:rFonts w:ascii="Times New Roman" w:hAnsi="Times New Roman" w:cs="Times New Roman"/>
          <w:sz w:val="28"/>
          <w:szCs w:val="28"/>
        </w:rPr>
        <w:t>Александров</w:t>
      </w:r>
      <w:r>
        <w:rPr>
          <w:rFonts w:ascii="Times New Roman" w:hAnsi="Times New Roman" w:cs="Times New Roman"/>
          <w:sz w:val="28"/>
          <w:szCs w:val="28"/>
        </w:rPr>
        <w:t>,</w:t>
      </w:r>
      <w:r w:rsidRPr="00D36C33">
        <w:rPr>
          <w:rFonts w:ascii="Times New Roman" w:hAnsi="Times New Roman" w:cs="Times New Roman"/>
          <w:sz w:val="28"/>
          <w:szCs w:val="28"/>
        </w:rPr>
        <w:t xml:space="preserve"> К.А. Картельные политические партии: особенности возникно</w:t>
      </w:r>
      <w:r>
        <w:rPr>
          <w:rFonts w:ascii="Times New Roman" w:hAnsi="Times New Roman" w:cs="Times New Roman"/>
          <w:sz w:val="28"/>
          <w:szCs w:val="28"/>
        </w:rPr>
        <w:t>вения и политического участия /</w:t>
      </w:r>
      <w:r w:rsidRPr="00575913">
        <w:rPr>
          <w:rFonts w:ascii="Times New Roman" w:hAnsi="Times New Roman" w:cs="Times New Roman"/>
          <w:sz w:val="28"/>
          <w:szCs w:val="28"/>
        </w:rPr>
        <w:t xml:space="preserve"> </w:t>
      </w:r>
      <w:r>
        <w:rPr>
          <w:rFonts w:ascii="Times New Roman" w:hAnsi="Times New Roman" w:cs="Times New Roman"/>
          <w:sz w:val="28"/>
          <w:szCs w:val="28"/>
        </w:rPr>
        <w:t xml:space="preserve">К.А.Александров </w:t>
      </w:r>
      <w:r w:rsidRPr="00F677A3">
        <w:rPr>
          <w:rFonts w:ascii="Times New Roman" w:hAnsi="Times New Roman" w:cs="Times New Roman"/>
          <w:sz w:val="28"/>
          <w:szCs w:val="28"/>
        </w:rPr>
        <w:t>//</w:t>
      </w:r>
      <w:r w:rsidRPr="00D36C33">
        <w:rPr>
          <w:rFonts w:ascii="Times New Roman" w:hAnsi="Times New Roman" w:cs="Times New Roman"/>
          <w:sz w:val="28"/>
          <w:szCs w:val="28"/>
        </w:rPr>
        <w:t xml:space="preserve"> Известия высших учебных заведений. Поволжский регион. Общественные науки. </w:t>
      </w:r>
      <w:r w:rsidRPr="00F677A3">
        <w:rPr>
          <w:rFonts w:ascii="Times New Roman" w:hAnsi="Times New Roman" w:cs="Times New Roman"/>
          <w:sz w:val="28"/>
          <w:szCs w:val="28"/>
        </w:rPr>
        <w:t xml:space="preserve">- </w:t>
      </w:r>
      <w:r w:rsidRPr="00D36C33">
        <w:rPr>
          <w:rFonts w:ascii="Times New Roman" w:hAnsi="Times New Roman" w:cs="Times New Roman"/>
          <w:sz w:val="28"/>
          <w:szCs w:val="28"/>
        </w:rPr>
        <w:t>2011.</w:t>
      </w:r>
      <w:r>
        <w:rPr>
          <w:rFonts w:ascii="Times New Roman" w:hAnsi="Times New Roman" w:cs="Times New Roman"/>
          <w:sz w:val="28"/>
          <w:szCs w:val="28"/>
        </w:rPr>
        <w:t xml:space="preserve"> </w:t>
      </w:r>
      <w:r>
        <w:rPr>
          <w:rFonts w:ascii="Times New Roman" w:hAnsi="Times New Roman" w:cs="Times New Roman"/>
          <w:sz w:val="28"/>
          <w:szCs w:val="28"/>
          <w:lang w:val="en-US"/>
        </w:rPr>
        <w:t>- N</w:t>
      </w:r>
      <w:r w:rsidRPr="003C5FD9">
        <w:rPr>
          <w:rFonts w:ascii="Times New Roman" w:hAnsi="Times New Roman" w:cs="Times New Roman"/>
          <w:sz w:val="28"/>
          <w:szCs w:val="28"/>
        </w:rPr>
        <w:t xml:space="preserve"> 2.</w:t>
      </w:r>
      <w:r>
        <w:rPr>
          <w:rFonts w:ascii="Times New Roman" w:hAnsi="Times New Roman" w:cs="Times New Roman"/>
          <w:sz w:val="28"/>
          <w:szCs w:val="28"/>
          <w:lang w:val="en-US"/>
        </w:rPr>
        <w:t xml:space="preserve"> -</w:t>
      </w:r>
      <w:r w:rsidRPr="00F677A3">
        <w:rPr>
          <w:rFonts w:ascii="Times New Roman" w:hAnsi="Times New Roman" w:cs="Times New Roman"/>
          <w:sz w:val="28"/>
          <w:szCs w:val="28"/>
        </w:rPr>
        <w:t xml:space="preserve"> </w:t>
      </w:r>
      <w:r>
        <w:rPr>
          <w:rFonts w:ascii="Times New Roman" w:hAnsi="Times New Roman" w:cs="Times New Roman"/>
          <w:sz w:val="28"/>
          <w:szCs w:val="28"/>
        </w:rPr>
        <w:t>С.37</w:t>
      </w:r>
      <w:r w:rsidRPr="00D36C33">
        <w:rPr>
          <w:rFonts w:ascii="Times New Roman" w:hAnsi="Times New Roman" w:cs="Times New Roman"/>
          <w:sz w:val="28"/>
          <w:szCs w:val="28"/>
        </w:rPr>
        <w:t>.</w:t>
      </w:r>
    </w:p>
    <w:p w:rsidR="00180E85" w:rsidRPr="00D36C33" w:rsidRDefault="00180E85" w:rsidP="00180E85">
      <w:pPr>
        <w:pStyle w:val="a3"/>
        <w:numPr>
          <w:ilvl w:val="0"/>
          <w:numId w:val="32"/>
        </w:numPr>
        <w:spacing w:line="360" w:lineRule="auto"/>
        <w:jc w:val="both"/>
        <w:rPr>
          <w:rFonts w:ascii="Times New Roman" w:hAnsi="Times New Roman" w:cs="Times New Roman"/>
          <w:sz w:val="28"/>
          <w:szCs w:val="28"/>
        </w:rPr>
      </w:pPr>
      <w:r w:rsidRPr="00D36C33">
        <w:rPr>
          <w:rFonts w:ascii="Times New Roman" w:hAnsi="Times New Roman" w:cs="Times New Roman"/>
          <w:sz w:val="28"/>
          <w:szCs w:val="28"/>
        </w:rPr>
        <w:t>Александров</w:t>
      </w:r>
      <w:r>
        <w:rPr>
          <w:rFonts w:ascii="Times New Roman" w:hAnsi="Times New Roman" w:cs="Times New Roman"/>
          <w:sz w:val="28"/>
          <w:szCs w:val="28"/>
        </w:rPr>
        <w:t>,</w:t>
      </w:r>
      <w:r w:rsidRPr="00D36C33">
        <w:rPr>
          <w:rFonts w:ascii="Times New Roman" w:hAnsi="Times New Roman" w:cs="Times New Roman"/>
          <w:sz w:val="28"/>
          <w:szCs w:val="28"/>
        </w:rPr>
        <w:t xml:space="preserve"> К.А. Картельные политические партии: условия возникновения и современные трансформации </w:t>
      </w:r>
      <w:r w:rsidRPr="00F677A3">
        <w:rPr>
          <w:rFonts w:ascii="Times New Roman" w:hAnsi="Times New Roman" w:cs="Times New Roman"/>
          <w:sz w:val="28"/>
          <w:szCs w:val="28"/>
        </w:rPr>
        <w:t xml:space="preserve">/ </w:t>
      </w:r>
      <w:r>
        <w:rPr>
          <w:rFonts w:ascii="Times New Roman" w:hAnsi="Times New Roman" w:cs="Times New Roman"/>
          <w:sz w:val="28"/>
          <w:szCs w:val="28"/>
        </w:rPr>
        <w:t>К.А.Александров</w:t>
      </w:r>
      <w:r w:rsidRPr="00F677A3">
        <w:rPr>
          <w:rFonts w:ascii="Times New Roman" w:hAnsi="Times New Roman" w:cs="Times New Roman"/>
          <w:sz w:val="28"/>
          <w:szCs w:val="28"/>
        </w:rPr>
        <w:t xml:space="preserve"> </w:t>
      </w:r>
      <w:r w:rsidRPr="00D36C33">
        <w:rPr>
          <w:rFonts w:ascii="Times New Roman" w:hAnsi="Times New Roman" w:cs="Times New Roman"/>
          <w:sz w:val="28"/>
          <w:szCs w:val="28"/>
        </w:rPr>
        <w:t xml:space="preserve">// Среднерусский вестник общественных наук. </w:t>
      </w:r>
      <w:r>
        <w:rPr>
          <w:rFonts w:ascii="Times New Roman" w:hAnsi="Times New Roman" w:cs="Times New Roman"/>
          <w:sz w:val="28"/>
          <w:szCs w:val="28"/>
        </w:rPr>
        <w:t xml:space="preserve">- </w:t>
      </w:r>
      <w:r w:rsidRPr="00D36C33">
        <w:rPr>
          <w:rFonts w:ascii="Times New Roman" w:hAnsi="Times New Roman" w:cs="Times New Roman"/>
          <w:sz w:val="28"/>
          <w:szCs w:val="28"/>
        </w:rPr>
        <w:t>2011.</w:t>
      </w:r>
      <w:r>
        <w:rPr>
          <w:rFonts w:ascii="Times New Roman" w:hAnsi="Times New Roman" w:cs="Times New Roman"/>
          <w:sz w:val="28"/>
          <w:szCs w:val="28"/>
        </w:rPr>
        <w:t xml:space="preserve"> </w:t>
      </w:r>
      <w:r w:rsidRPr="003C5FD9">
        <w:rPr>
          <w:rFonts w:ascii="Times New Roman" w:hAnsi="Times New Roman" w:cs="Times New Roman"/>
          <w:sz w:val="28"/>
          <w:szCs w:val="28"/>
        </w:rPr>
        <w:t xml:space="preserve">– </w:t>
      </w:r>
      <w:r>
        <w:rPr>
          <w:rFonts w:ascii="Times New Roman" w:hAnsi="Times New Roman" w:cs="Times New Roman"/>
          <w:sz w:val="28"/>
          <w:szCs w:val="28"/>
          <w:lang w:val="en-US"/>
        </w:rPr>
        <w:t>N</w:t>
      </w:r>
      <w:r w:rsidRPr="003C5FD9">
        <w:rPr>
          <w:rFonts w:ascii="Times New Roman" w:hAnsi="Times New Roman" w:cs="Times New Roman"/>
          <w:sz w:val="28"/>
          <w:szCs w:val="28"/>
        </w:rPr>
        <w:t xml:space="preserve"> 2</w:t>
      </w:r>
      <w:r w:rsidRPr="006D1D34">
        <w:rPr>
          <w:rFonts w:ascii="Times New Roman" w:hAnsi="Times New Roman" w:cs="Times New Roman"/>
          <w:sz w:val="28"/>
          <w:szCs w:val="28"/>
        </w:rPr>
        <w:t>.</w:t>
      </w:r>
      <w:r w:rsidRPr="003C5FD9">
        <w:rPr>
          <w:rFonts w:ascii="Times New Roman" w:hAnsi="Times New Roman" w:cs="Times New Roman"/>
          <w:sz w:val="28"/>
          <w:szCs w:val="28"/>
        </w:rPr>
        <w:t xml:space="preserve"> -</w:t>
      </w:r>
      <w:r>
        <w:rPr>
          <w:rFonts w:ascii="Times New Roman" w:hAnsi="Times New Roman" w:cs="Times New Roman"/>
          <w:sz w:val="28"/>
          <w:szCs w:val="28"/>
        </w:rPr>
        <w:t xml:space="preserve"> С.83.</w:t>
      </w:r>
    </w:p>
    <w:p w:rsidR="00180E85" w:rsidRPr="00D36C33" w:rsidRDefault="00180E85" w:rsidP="00180E85">
      <w:pPr>
        <w:pStyle w:val="a3"/>
        <w:numPr>
          <w:ilvl w:val="0"/>
          <w:numId w:val="3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Аль-Дайни, </w:t>
      </w:r>
      <w:r w:rsidRPr="00D36C33">
        <w:rPr>
          <w:rFonts w:ascii="Times New Roman" w:hAnsi="Times New Roman" w:cs="Times New Roman"/>
          <w:sz w:val="28"/>
          <w:szCs w:val="28"/>
        </w:rPr>
        <w:t>М.</w:t>
      </w:r>
      <w:r>
        <w:rPr>
          <w:rFonts w:ascii="Times New Roman" w:hAnsi="Times New Roman" w:cs="Times New Roman"/>
          <w:sz w:val="28"/>
          <w:szCs w:val="28"/>
        </w:rPr>
        <w:t>С.</w:t>
      </w:r>
      <w:r w:rsidRPr="00D36C33">
        <w:rPr>
          <w:rFonts w:ascii="Times New Roman" w:hAnsi="Times New Roman" w:cs="Times New Roman"/>
          <w:sz w:val="28"/>
          <w:szCs w:val="28"/>
        </w:rPr>
        <w:t xml:space="preserve"> Политические идеологии в контексте трансформации: особенности производства партийных</w:t>
      </w:r>
      <w:r>
        <w:rPr>
          <w:rFonts w:ascii="Times New Roman" w:hAnsi="Times New Roman" w:cs="Times New Roman"/>
          <w:sz w:val="28"/>
          <w:szCs w:val="28"/>
        </w:rPr>
        <w:t xml:space="preserve"> идеологий в современной России / М.С.Аль-Дайни</w:t>
      </w:r>
      <w:r w:rsidRPr="00D36C33">
        <w:rPr>
          <w:rFonts w:ascii="Times New Roman" w:hAnsi="Times New Roman" w:cs="Times New Roman"/>
          <w:sz w:val="28"/>
          <w:szCs w:val="28"/>
        </w:rPr>
        <w:t xml:space="preserve"> // Идейно-символическое пространство постсоветской России: динамика, институциональная среда, акторы</w:t>
      </w:r>
      <w:r>
        <w:rPr>
          <w:rFonts w:ascii="Times New Roman" w:hAnsi="Times New Roman" w:cs="Times New Roman"/>
          <w:sz w:val="28"/>
          <w:szCs w:val="28"/>
        </w:rPr>
        <w:t xml:space="preserve"> / </w:t>
      </w:r>
      <w:r w:rsidRPr="00FF6163">
        <w:rPr>
          <w:rFonts w:ascii="Times New Roman" w:hAnsi="Times New Roman" w:cs="Times New Roman"/>
          <w:sz w:val="28"/>
          <w:szCs w:val="28"/>
        </w:rPr>
        <w:t xml:space="preserve">Под ред. </w:t>
      </w:r>
      <w:r>
        <w:rPr>
          <w:rFonts w:ascii="Times New Roman" w:hAnsi="Times New Roman" w:cs="Times New Roman"/>
          <w:sz w:val="28"/>
          <w:szCs w:val="28"/>
        </w:rPr>
        <w:t>О.Ю.</w:t>
      </w:r>
      <w:r w:rsidRPr="00D36C33">
        <w:rPr>
          <w:rFonts w:ascii="Times New Roman" w:hAnsi="Times New Roman" w:cs="Times New Roman"/>
          <w:sz w:val="28"/>
          <w:szCs w:val="28"/>
        </w:rPr>
        <w:t>Малинов</w:t>
      </w:r>
      <w:r>
        <w:rPr>
          <w:rFonts w:ascii="Times New Roman" w:hAnsi="Times New Roman" w:cs="Times New Roman"/>
          <w:sz w:val="28"/>
          <w:szCs w:val="28"/>
        </w:rPr>
        <w:t>ой. - М.: РАПН: РОССПЭН. - 2011. – С.33</w:t>
      </w:r>
      <w:r w:rsidRPr="00D36C33">
        <w:rPr>
          <w:rFonts w:ascii="Times New Roman" w:hAnsi="Times New Roman" w:cs="Times New Roman"/>
          <w:sz w:val="28"/>
          <w:szCs w:val="28"/>
        </w:rPr>
        <w:t>.</w:t>
      </w:r>
    </w:p>
    <w:p w:rsidR="00180E85" w:rsidRPr="00D36C33" w:rsidRDefault="00180E85" w:rsidP="00180E85">
      <w:pPr>
        <w:pStyle w:val="a3"/>
        <w:numPr>
          <w:ilvl w:val="0"/>
          <w:numId w:val="32"/>
        </w:numPr>
        <w:spacing w:line="360" w:lineRule="auto"/>
        <w:jc w:val="both"/>
        <w:rPr>
          <w:rFonts w:ascii="Times New Roman" w:hAnsi="Times New Roman" w:cs="Times New Roman"/>
          <w:sz w:val="28"/>
          <w:szCs w:val="28"/>
        </w:rPr>
      </w:pPr>
      <w:r w:rsidRPr="00D36C33">
        <w:rPr>
          <w:rFonts w:ascii="Times New Roman" w:hAnsi="Times New Roman" w:cs="Times New Roman"/>
          <w:sz w:val="28"/>
          <w:szCs w:val="28"/>
        </w:rPr>
        <w:t>Анохина</w:t>
      </w:r>
      <w:r>
        <w:rPr>
          <w:rFonts w:ascii="Times New Roman" w:hAnsi="Times New Roman" w:cs="Times New Roman"/>
          <w:sz w:val="28"/>
          <w:szCs w:val="28"/>
        </w:rPr>
        <w:t>,</w:t>
      </w:r>
      <w:r w:rsidRPr="00D36C33">
        <w:rPr>
          <w:rFonts w:ascii="Times New Roman" w:hAnsi="Times New Roman" w:cs="Times New Roman"/>
          <w:sz w:val="28"/>
          <w:szCs w:val="28"/>
        </w:rPr>
        <w:t xml:space="preserve"> Н.В., Мелешкина</w:t>
      </w:r>
      <w:r>
        <w:rPr>
          <w:rFonts w:ascii="Times New Roman" w:hAnsi="Times New Roman" w:cs="Times New Roman"/>
          <w:sz w:val="28"/>
          <w:szCs w:val="28"/>
        </w:rPr>
        <w:t>,</w:t>
      </w:r>
      <w:r w:rsidRPr="00D36C33">
        <w:rPr>
          <w:rFonts w:ascii="Times New Roman" w:hAnsi="Times New Roman" w:cs="Times New Roman"/>
          <w:sz w:val="28"/>
          <w:szCs w:val="28"/>
        </w:rPr>
        <w:t xml:space="preserve"> Е.Ю. Эволюция структуры партийного спектра России накану</w:t>
      </w:r>
      <w:r>
        <w:rPr>
          <w:rFonts w:ascii="Times New Roman" w:hAnsi="Times New Roman" w:cs="Times New Roman"/>
          <w:sz w:val="28"/>
          <w:szCs w:val="28"/>
        </w:rPr>
        <w:t>не парламентских выборов 2007 г</w:t>
      </w:r>
      <w:r w:rsidRPr="00D36C33">
        <w:rPr>
          <w:rFonts w:ascii="Times New Roman" w:hAnsi="Times New Roman" w:cs="Times New Roman"/>
          <w:sz w:val="28"/>
          <w:szCs w:val="28"/>
        </w:rPr>
        <w:t xml:space="preserve">. </w:t>
      </w:r>
      <w:r>
        <w:rPr>
          <w:rFonts w:ascii="Times New Roman" w:hAnsi="Times New Roman" w:cs="Times New Roman"/>
          <w:sz w:val="28"/>
          <w:szCs w:val="28"/>
        </w:rPr>
        <w:t>/ Н.В.Анохина</w:t>
      </w:r>
      <w:r w:rsidRPr="00D36C33">
        <w:rPr>
          <w:rFonts w:ascii="Times New Roman" w:hAnsi="Times New Roman" w:cs="Times New Roman"/>
          <w:sz w:val="28"/>
          <w:szCs w:val="28"/>
        </w:rPr>
        <w:t>, Е.</w:t>
      </w:r>
      <w:r>
        <w:rPr>
          <w:rFonts w:ascii="Times New Roman" w:hAnsi="Times New Roman" w:cs="Times New Roman"/>
          <w:sz w:val="28"/>
          <w:szCs w:val="28"/>
        </w:rPr>
        <w:t>Ю.</w:t>
      </w:r>
      <w:r w:rsidRPr="00D36C33">
        <w:rPr>
          <w:rFonts w:ascii="Times New Roman" w:hAnsi="Times New Roman" w:cs="Times New Roman"/>
          <w:sz w:val="28"/>
          <w:szCs w:val="28"/>
        </w:rPr>
        <w:t>Мелешкина</w:t>
      </w:r>
      <w:r>
        <w:rPr>
          <w:rFonts w:ascii="Times New Roman" w:hAnsi="Times New Roman" w:cs="Times New Roman"/>
          <w:sz w:val="28"/>
          <w:szCs w:val="28"/>
        </w:rPr>
        <w:t xml:space="preserve"> </w:t>
      </w:r>
      <w:r w:rsidRPr="003C5FD9">
        <w:rPr>
          <w:rFonts w:ascii="Times New Roman" w:hAnsi="Times New Roman" w:cs="Times New Roman"/>
          <w:sz w:val="28"/>
          <w:szCs w:val="28"/>
        </w:rPr>
        <w:t xml:space="preserve">// </w:t>
      </w:r>
      <w:r w:rsidRPr="00D36C33">
        <w:rPr>
          <w:rFonts w:ascii="Times New Roman" w:hAnsi="Times New Roman" w:cs="Times New Roman"/>
          <w:sz w:val="28"/>
          <w:szCs w:val="28"/>
        </w:rPr>
        <w:t xml:space="preserve">Полис. Политические исследования. </w:t>
      </w:r>
      <w:r w:rsidRPr="00BF196F">
        <w:rPr>
          <w:rFonts w:ascii="Times New Roman" w:hAnsi="Times New Roman" w:cs="Times New Roman"/>
          <w:sz w:val="28"/>
          <w:szCs w:val="28"/>
        </w:rPr>
        <w:t>- 2</w:t>
      </w:r>
      <w:r w:rsidRPr="00D36C33">
        <w:rPr>
          <w:rFonts w:ascii="Times New Roman" w:hAnsi="Times New Roman" w:cs="Times New Roman"/>
          <w:sz w:val="28"/>
          <w:szCs w:val="28"/>
        </w:rPr>
        <w:t xml:space="preserve">008. </w:t>
      </w:r>
      <w:r w:rsidRPr="00BF196F">
        <w:rPr>
          <w:rFonts w:ascii="Times New Roman" w:hAnsi="Times New Roman" w:cs="Times New Roman"/>
          <w:sz w:val="28"/>
          <w:szCs w:val="28"/>
        </w:rPr>
        <w:t xml:space="preserve">- </w:t>
      </w:r>
      <w:r>
        <w:rPr>
          <w:rFonts w:ascii="Times New Roman" w:hAnsi="Times New Roman" w:cs="Times New Roman"/>
          <w:sz w:val="28"/>
          <w:szCs w:val="28"/>
          <w:lang w:val="en-US"/>
        </w:rPr>
        <w:t>N</w:t>
      </w:r>
      <w:r w:rsidRPr="00D36C33">
        <w:rPr>
          <w:rFonts w:ascii="Times New Roman" w:hAnsi="Times New Roman" w:cs="Times New Roman"/>
          <w:sz w:val="28"/>
          <w:szCs w:val="28"/>
        </w:rPr>
        <w:t xml:space="preserve"> 2. </w:t>
      </w:r>
      <w:r w:rsidRPr="00BF196F">
        <w:rPr>
          <w:rFonts w:ascii="Times New Roman" w:hAnsi="Times New Roman" w:cs="Times New Roman"/>
          <w:sz w:val="28"/>
          <w:szCs w:val="28"/>
        </w:rPr>
        <w:t xml:space="preserve">- </w:t>
      </w:r>
      <w:r>
        <w:rPr>
          <w:rFonts w:ascii="Times New Roman" w:hAnsi="Times New Roman" w:cs="Times New Roman"/>
          <w:sz w:val="28"/>
          <w:szCs w:val="28"/>
        </w:rPr>
        <w:t>С.105</w:t>
      </w:r>
      <w:r w:rsidRPr="00D36C33">
        <w:rPr>
          <w:rFonts w:ascii="Times New Roman" w:hAnsi="Times New Roman" w:cs="Times New Roman"/>
          <w:sz w:val="28"/>
          <w:szCs w:val="28"/>
        </w:rPr>
        <w:t>.</w:t>
      </w:r>
    </w:p>
    <w:p w:rsidR="00180E85" w:rsidRPr="00D36C33" w:rsidRDefault="00180E85" w:rsidP="00180E85">
      <w:pPr>
        <w:pStyle w:val="a3"/>
        <w:numPr>
          <w:ilvl w:val="0"/>
          <w:numId w:val="32"/>
        </w:numPr>
        <w:spacing w:line="360" w:lineRule="auto"/>
        <w:jc w:val="both"/>
        <w:rPr>
          <w:rFonts w:ascii="Times New Roman" w:hAnsi="Times New Roman" w:cs="Times New Roman"/>
          <w:sz w:val="28"/>
          <w:szCs w:val="28"/>
        </w:rPr>
      </w:pPr>
      <w:r w:rsidRPr="00D36C33">
        <w:rPr>
          <w:rFonts w:ascii="Times New Roman" w:hAnsi="Times New Roman" w:cs="Times New Roman"/>
          <w:sz w:val="28"/>
          <w:szCs w:val="28"/>
        </w:rPr>
        <w:t>Аристот</w:t>
      </w:r>
      <w:r>
        <w:rPr>
          <w:rFonts w:ascii="Times New Roman" w:hAnsi="Times New Roman" w:cs="Times New Roman"/>
          <w:sz w:val="28"/>
          <w:szCs w:val="28"/>
        </w:rPr>
        <w:t xml:space="preserve">ель. Политика. Афинская полития / </w:t>
      </w:r>
      <w:r w:rsidRPr="00905B8B">
        <w:rPr>
          <w:rFonts w:ascii="Times New Roman" w:hAnsi="Times New Roman" w:cs="Times New Roman"/>
          <w:sz w:val="28"/>
          <w:szCs w:val="28"/>
        </w:rPr>
        <w:t>Аристотель</w:t>
      </w:r>
      <w:r w:rsidRPr="006D1D34">
        <w:rPr>
          <w:rFonts w:ascii="Times New Roman" w:hAnsi="Times New Roman" w:cs="Times New Roman"/>
          <w:sz w:val="28"/>
          <w:szCs w:val="28"/>
        </w:rPr>
        <w:t xml:space="preserve">. - </w:t>
      </w:r>
      <w:r>
        <w:rPr>
          <w:rFonts w:ascii="Times New Roman" w:hAnsi="Times New Roman" w:cs="Times New Roman"/>
          <w:sz w:val="28"/>
          <w:szCs w:val="28"/>
        </w:rPr>
        <w:t>М., 1997. -</w:t>
      </w:r>
      <w:r w:rsidRPr="00D36C33">
        <w:rPr>
          <w:rFonts w:ascii="Times New Roman" w:hAnsi="Times New Roman" w:cs="Times New Roman"/>
          <w:sz w:val="28"/>
          <w:szCs w:val="28"/>
        </w:rPr>
        <w:t xml:space="preserve"> 271</w:t>
      </w:r>
      <w:r>
        <w:rPr>
          <w:rFonts w:ascii="Times New Roman" w:hAnsi="Times New Roman" w:cs="Times New Roman"/>
          <w:sz w:val="28"/>
          <w:szCs w:val="28"/>
        </w:rPr>
        <w:t xml:space="preserve"> с</w:t>
      </w:r>
      <w:r w:rsidRPr="00D36C33">
        <w:rPr>
          <w:rFonts w:ascii="Times New Roman" w:hAnsi="Times New Roman" w:cs="Times New Roman"/>
          <w:sz w:val="28"/>
          <w:szCs w:val="28"/>
        </w:rPr>
        <w:t>.</w:t>
      </w:r>
    </w:p>
    <w:p w:rsidR="00180E85" w:rsidRPr="00D36C33" w:rsidRDefault="00180E85" w:rsidP="00180E85">
      <w:pPr>
        <w:pStyle w:val="a3"/>
        <w:numPr>
          <w:ilvl w:val="0"/>
          <w:numId w:val="32"/>
        </w:numPr>
        <w:spacing w:line="360" w:lineRule="auto"/>
        <w:jc w:val="both"/>
        <w:rPr>
          <w:rFonts w:ascii="Times New Roman" w:hAnsi="Times New Roman" w:cs="Times New Roman"/>
          <w:sz w:val="28"/>
          <w:szCs w:val="28"/>
        </w:rPr>
      </w:pPr>
      <w:r w:rsidRPr="00D36C33">
        <w:rPr>
          <w:rFonts w:ascii="Times New Roman" w:hAnsi="Times New Roman" w:cs="Times New Roman"/>
          <w:sz w:val="28"/>
          <w:szCs w:val="28"/>
        </w:rPr>
        <w:t>Асеев</w:t>
      </w:r>
      <w:r>
        <w:rPr>
          <w:rFonts w:ascii="Times New Roman" w:hAnsi="Times New Roman" w:cs="Times New Roman"/>
          <w:sz w:val="28"/>
          <w:szCs w:val="28"/>
        </w:rPr>
        <w:t>,</w:t>
      </w:r>
      <w:r w:rsidRPr="00D36C33">
        <w:rPr>
          <w:rFonts w:ascii="Times New Roman" w:hAnsi="Times New Roman" w:cs="Times New Roman"/>
          <w:sz w:val="28"/>
          <w:szCs w:val="28"/>
        </w:rPr>
        <w:t xml:space="preserve"> С.Ю., Шашкова</w:t>
      </w:r>
      <w:r>
        <w:rPr>
          <w:rFonts w:ascii="Times New Roman" w:hAnsi="Times New Roman" w:cs="Times New Roman"/>
          <w:sz w:val="28"/>
          <w:szCs w:val="28"/>
        </w:rPr>
        <w:t>,</w:t>
      </w:r>
      <w:r w:rsidRPr="00D36C33">
        <w:rPr>
          <w:rFonts w:ascii="Times New Roman" w:hAnsi="Times New Roman" w:cs="Times New Roman"/>
          <w:sz w:val="28"/>
          <w:szCs w:val="28"/>
        </w:rPr>
        <w:t xml:space="preserve"> Я.Ю. Новы</w:t>
      </w:r>
      <w:r>
        <w:rPr>
          <w:rFonts w:ascii="Times New Roman" w:hAnsi="Times New Roman" w:cs="Times New Roman"/>
          <w:sz w:val="28"/>
          <w:szCs w:val="28"/>
        </w:rPr>
        <w:t>е российские партии в политиче</w:t>
      </w:r>
      <w:r w:rsidRPr="00D36C33">
        <w:rPr>
          <w:rFonts w:ascii="Times New Roman" w:hAnsi="Times New Roman" w:cs="Times New Roman"/>
          <w:sz w:val="28"/>
          <w:szCs w:val="28"/>
        </w:rPr>
        <w:t xml:space="preserve">ском процессе: проблемы эффективности участия </w:t>
      </w:r>
      <w:r>
        <w:rPr>
          <w:rFonts w:ascii="Times New Roman" w:hAnsi="Times New Roman" w:cs="Times New Roman"/>
          <w:sz w:val="28"/>
          <w:szCs w:val="28"/>
        </w:rPr>
        <w:t xml:space="preserve">/ </w:t>
      </w:r>
      <w:r w:rsidRPr="00D36C33">
        <w:rPr>
          <w:rFonts w:ascii="Times New Roman" w:hAnsi="Times New Roman" w:cs="Times New Roman"/>
          <w:sz w:val="28"/>
          <w:szCs w:val="28"/>
        </w:rPr>
        <w:t xml:space="preserve">С.Ю.Асеев, </w:t>
      </w:r>
      <w:r>
        <w:rPr>
          <w:rFonts w:ascii="Times New Roman" w:hAnsi="Times New Roman" w:cs="Times New Roman"/>
          <w:sz w:val="28"/>
          <w:szCs w:val="28"/>
        </w:rPr>
        <w:t>Я.Ю.</w:t>
      </w:r>
      <w:r w:rsidRPr="00D36C33">
        <w:rPr>
          <w:rFonts w:ascii="Times New Roman" w:hAnsi="Times New Roman" w:cs="Times New Roman"/>
          <w:sz w:val="28"/>
          <w:szCs w:val="28"/>
        </w:rPr>
        <w:t xml:space="preserve">Шашкова // Известия Алтайского государственного университета. </w:t>
      </w:r>
      <w:r>
        <w:rPr>
          <w:rFonts w:ascii="Times New Roman" w:hAnsi="Times New Roman" w:cs="Times New Roman"/>
          <w:sz w:val="28"/>
          <w:szCs w:val="28"/>
        </w:rPr>
        <w:t xml:space="preserve">- </w:t>
      </w:r>
      <w:r w:rsidRPr="00D36C33">
        <w:rPr>
          <w:rFonts w:ascii="Times New Roman" w:hAnsi="Times New Roman" w:cs="Times New Roman"/>
          <w:sz w:val="28"/>
          <w:szCs w:val="28"/>
        </w:rPr>
        <w:t xml:space="preserve">2015. </w:t>
      </w:r>
      <w:r>
        <w:rPr>
          <w:rFonts w:ascii="Times New Roman" w:hAnsi="Times New Roman" w:cs="Times New Roman"/>
          <w:sz w:val="28"/>
          <w:szCs w:val="28"/>
        </w:rPr>
        <w:t xml:space="preserve">- </w:t>
      </w:r>
      <w:r>
        <w:rPr>
          <w:rFonts w:ascii="Times New Roman" w:hAnsi="Times New Roman" w:cs="Times New Roman"/>
          <w:sz w:val="28"/>
          <w:szCs w:val="28"/>
          <w:lang w:val="en-US"/>
        </w:rPr>
        <w:t>N</w:t>
      </w:r>
      <w:r>
        <w:rPr>
          <w:rFonts w:ascii="Times New Roman" w:hAnsi="Times New Roman" w:cs="Times New Roman"/>
          <w:sz w:val="28"/>
          <w:szCs w:val="28"/>
        </w:rPr>
        <w:t xml:space="preserve"> </w:t>
      </w:r>
      <w:r w:rsidRPr="00D36C33">
        <w:rPr>
          <w:rFonts w:ascii="Times New Roman" w:hAnsi="Times New Roman" w:cs="Times New Roman"/>
          <w:sz w:val="28"/>
          <w:szCs w:val="28"/>
        </w:rPr>
        <w:t>2</w:t>
      </w:r>
      <w:r w:rsidRPr="00D51297">
        <w:rPr>
          <w:rFonts w:ascii="Times New Roman" w:hAnsi="Times New Roman" w:cs="Times New Roman"/>
          <w:sz w:val="28"/>
          <w:szCs w:val="28"/>
        </w:rPr>
        <w:t xml:space="preserve"> </w:t>
      </w:r>
      <w:r w:rsidRPr="00D36C33">
        <w:rPr>
          <w:rFonts w:ascii="Times New Roman" w:hAnsi="Times New Roman" w:cs="Times New Roman"/>
          <w:sz w:val="28"/>
          <w:szCs w:val="28"/>
        </w:rPr>
        <w:t xml:space="preserve">(86). </w:t>
      </w:r>
      <w:r>
        <w:rPr>
          <w:rFonts w:ascii="Times New Roman" w:hAnsi="Times New Roman" w:cs="Times New Roman"/>
          <w:sz w:val="28"/>
          <w:szCs w:val="28"/>
        </w:rPr>
        <w:t xml:space="preserve">- </w:t>
      </w:r>
      <w:r w:rsidRPr="00D36C33">
        <w:rPr>
          <w:rFonts w:ascii="Times New Roman" w:hAnsi="Times New Roman" w:cs="Times New Roman"/>
          <w:sz w:val="28"/>
          <w:szCs w:val="28"/>
        </w:rPr>
        <w:t>С.207.</w:t>
      </w:r>
    </w:p>
    <w:p w:rsidR="00180E85" w:rsidRPr="00D36C33" w:rsidRDefault="00180E85" w:rsidP="00180E85">
      <w:pPr>
        <w:pStyle w:val="a3"/>
        <w:numPr>
          <w:ilvl w:val="0"/>
          <w:numId w:val="32"/>
        </w:numPr>
        <w:spacing w:line="360" w:lineRule="auto"/>
        <w:jc w:val="both"/>
        <w:rPr>
          <w:rFonts w:ascii="Times New Roman" w:hAnsi="Times New Roman" w:cs="Times New Roman"/>
          <w:sz w:val="28"/>
          <w:szCs w:val="28"/>
        </w:rPr>
      </w:pPr>
      <w:r>
        <w:rPr>
          <w:rFonts w:ascii="Times New Roman" w:hAnsi="Times New Roman" w:cs="Times New Roman"/>
          <w:sz w:val="28"/>
          <w:szCs w:val="28"/>
        </w:rPr>
        <w:t>Бейме, К. Партии /</w:t>
      </w:r>
      <w:r w:rsidRPr="00D36C33">
        <w:rPr>
          <w:rFonts w:ascii="Times New Roman" w:hAnsi="Times New Roman" w:cs="Times New Roman"/>
          <w:sz w:val="28"/>
          <w:szCs w:val="28"/>
        </w:rPr>
        <w:t xml:space="preserve"> </w:t>
      </w:r>
      <w:r>
        <w:rPr>
          <w:rFonts w:ascii="Times New Roman" w:hAnsi="Times New Roman" w:cs="Times New Roman"/>
          <w:sz w:val="28"/>
          <w:szCs w:val="28"/>
        </w:rPr>
        <w:t xml:space="preserve">К. Бейме </w:t>
      </w:r>
      <w:r w:rsidRPr="00D51297">
        <w:rPr>
          <w:rFonts w:ascii="Times New Roman" w:hAnsi="Times New Roman" w:cs="Times New Roman"/>
          <w:sz w:val="28"/>
          <w:szCs w:val="28"/>
        </w:rPr>
        <w:t>/</w:t>
      </w:r>
      <w:r>
        <w:rPr>
          <w:rFonts w:ascii="Times New Roman" w:hAnsi="Times New Roman" w:cs="Times New Roman"/>
          <w:sz w:val="28"/>
          <w:szCs w:val="28"/>
        </w:rPr>
        <w:t>/ Политология вчера и сегодня. -</w:t>
      </w:r>
      <w:r w:rsidRPr="00D36C33">
        <w:rPr>
          <w:rFonts w:ascii="Times New Roman" w:hAnsi="Times New Roman" w:cs="Times New Roman"/>
          <w:sz w:val="28"/>
          <w:szCs w:val="28"/>
        </w:rPr>
        <w:t xml:space="preserve"> 1992.</w:t>
      </w:r>
      <w:r>
        <w:rPr>
          <w:rFonts w:ascii="Times New Roman" w:hAnsi="Times New Roman" w:cs="Times New Roman"/>
          <w:sz w:val="28"/>
          <w:szCs w:val="28"/>
        </w:rPr>
        <w:t xml:space="preserve"> </w:t>
      </w:r>
      <w:r w:rsidRPr="00D51297">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N</w:t>
      </w:r>
      <w:r w:rsidRPr="00D51297">
        <w:rPr>
          <w:rFonts w:ascii="Times New Roman" w:hAnsi="Times New Roman" w:cs="Times New Roman"/>
          <w:sz w:val="28"/>
          <w:szCs w:val="28"/>
        </w:rPr>
        <w:t xml:space="preserve"> 4</w:t>
      </w:r>
      <w:r>
        <w:rPr>
          <w:rFonts w:ascii="Times New Roman" w:hAnsi="Times New Roman" w:cs="Times New Roman"/>
          <w:sz w:val="28"/>
          <w:szCs w:val="28"/>
        </w:rPr>
        <w:t>.</w:t>
      </w:r>
      <w:r w:rsidRPr="00D51297">
        <w:rPr>
          <w:rFonts w:ascii="Times New Roman" w:hAnsi="Times New Roman" w:cs="Times New Roman"/>
          <w:sz w:val="28"/>
          <w:szCs w:val="28"/>
        </w:rPr>
        <w:t xml:space="preserve"> -</w:t>
      </w:r>
      <w:r w:rsidRPr="00D36C33">
        <w:rPr>
          <w:rFonts w:ascii="Times New Roman" w:hAnsi="Times New Roman" w:cs="Times New Roman"/>
          <w:sz w:val="28"/>
          <w:szCs w:val="28"/>
        </w:rPr>
        <w:t xml:space="preserve"> С.</w:t>
      </w:r>
      <w:r>
        <w:rPr>
          <w:rFonts w:ascii="Times New Roman" w:hAnsi="Times New Roman" w:cs="Times New Roman"/>
          <w:sz w:val="28"/>
          <w:szCs w:val="28"/>
        </w:rPr>
        <w:t>62</w:t>
      </w:r>
      <w:r w:rsidRPr="00D51297">
        <w:rPr>
          <w:rFonts w:ascii="Times New Roman" w:hAnsi="Times New Roman" w:cs="Times New Roman"/>
          <w:sz w:val="28"/>
          <w:szCs w:val="28"/>
        </w:rPr>
        <w:t>.</w:t>
      </w:r>
    </w:p>
    <w:p w:rsidR="00180E85" w:rsidRPr="00D36C33" w:rsidRDefault="00180E85" w:rsidP="00180E85">
      <w:pPr>
        <w:pStyle w:val="a3"/>
        <w:numPr>
          <w:ilvl w:val="0"/>
          <w:numId w:val="32"/>
        </w:numPr>
        <w:spacing w:line="360" w:lineRule="auto"/>
        <w:jc w:val="both"/>
        <w:rPr>
          <w:rFonts w:ascii="Times New Roman" w:hAnsi="Times New Roman" w:cs="Times New Roman"/>
          <w:sz w:val="28"/>
          <w:szCs w:val="28"/>
        </w:rPr>
      </w:pPr>
      <w:r>
        <w:rPr>
          <w:rFonts w:ascii="Times New Roman" w:hAnsi="Times New Roman" w:cs="Times New Roman"/>
          <w:sz w:val="28"/>
          <w:szCs w:val="28"/>
        </w:rPr>
        <w:t>Берлин, П.</w:t>
      </w:r>
      <w:r w:rsidRPr="00D36C33">
        <w:rPr>
          <w:rFonts w:ascii="Times New Roman" w:hAnsi="Times New Roman" w:cs="Times New Roman"/>
          <w:sz w:val="28"/>
          <w:szCs w:val="28"/>
        </w:rPr>
        <w:t xml:space="preserve">А. </w:t>
      </w:r>
      <w:r>
        <w:rPr>
          <w:rFonts w:ascii="Times New Roman" w:hAnsi="Times New Roman" w:cs="Times New Roman"/>
          <w:sz w:val="28"/>
          <w:szCs w:val="28"/>
        </w:rPr>
        <w:t>Политические партии на Западе: и</w:t>
      </w:r>
      <w:r w:rsidRPr="00D36C33">
        <w:rPr>
          <w:rFonts w:ascii="Times New Roman" w:hAnsi="Times New Roman" w:cs="Times New Roman"/>
          <w:sz w:val="28"/>
          <w:szCs w:val="28"/>
        </w:rPr>
        <w:t>х доктр</w:t>
      </w:r>
      <w:r>
        <w:rPr>
          <w:rFonts w:ascii="Times New Roman" w:hAnsi="Times New Roman" w:cs="Times New Roman"/>
          <w:sz w:val="28"/>
          <w:szCs w:val="28"/>
        </w:rPr>
        <w:t xml:space="preserve">ины, организация и деятельность / </w:t>
      </w:r>
      <w:r w:rsidRPr="00905B8B">
        <w:rPr>
          <w:rFonts w:ascii="Times New Roman" w:hAnsi="Times New Roman" w:cs="Times New Roman"/>
          <w:sz w:val="28"/>
          <w:szCs w:val="28"/>
        </w:rPr>
        <w:t>П.А.</w:t>
      </w:r>
      <w:r w:rsidRPr="00905B8B">
        <w:rPr>
          <w:rFonts w:ascii="Times New Roman" w:hAnsi="Times New Roman" w:cs="Times New Roman"/>
          <w:sz w:val="28"/>
          <w:szCs w:val="28"/>
        </w:rPr>
        <w:tab/>
        <w:t xml:space="preserve">Берлин. - СПб., 1907. </w:t>
      </w:r>
      <w:r>
        <w:rPr>
          <w:rFonts w:ascii="Times New Roman" w:hAnsi="Times New Roman" w:cs="Times New Roman"/>
          <w:sz w:val="28"/>
          <w:szCs w:val="28"/>
        </w:rPr>
        <w:t>- 268 с.</w:t>
      </w:r>
    </w:p>
    <w:p w:rsidR="00180E85" w:rsidRPr="00D36C33" w:rsidRDefault="00180E85" w:rsidP="00180E85">
      <w:pPr>
        <w:pStyle w:val="a3"/>
        <w:numPr>
          <w:ilvl w:val="0"/>
          <w:numId w:val="32"/>
        </w:numPr>
        <w:spacing w:line="360" w:lineRule="auto"/>
        <w:jc w:val="both"/>
        <w:rPr>
          <w:rFonts w:ascii="Times New Roman" w:hAnsi="Times New Roman" w:cs="Times New Roman"/>
          <w:sz w:val="28"/>
          <w:szCs w:val="28"/>
        </w:rPr>
      </w:pPr>
      <w:r w:rsidRPr="00D36C33">
        <w:rPr>
          <w:rFonts w:ascii="Times New Roman" w:eastAsia="Times New Roman" w:hAnsi="Times New Roman" w:cs="Times New Roman"/>
          <w:color w:val="000000"/>
          <w:sz w:val="28"/>
          <w:szCs w:val="28"/>
          <w:lang w:eastAsia="ru-RU"/>
        </w:rPr>
        <w:t>Боева</w:t>
      </w:r>
      <w:r>
        <w:rPr>
          <w:rFonts w:ascii="Times New Roman" w:eastAsia="Times New Roman" w:hAnsi="Times New Roman" w:cs="Times New Roman"/>
          <w:color w:val="000000"/>
          <w:sz w:val="28"/>
          <w:szCs w:val="28"/>
          <w:lang w:eastAsia="ru-RU"/>
        </w:rPr>
        <w:t>,</w:t>
      </w:r>
      <w:r w:rsidRPr="00D36C33">
        <w:rPr>
          <w:rFonts w:ascii="Times New Roman" w:eastAsia="Times New Roman" w:hAnsi="Times New Roman" w:cs="Times New Roman"/>
          <w:color w:val="000000"/>
          <w:sz w:val="28"/>
          <w:szCs w:val="28"/>
          <w:lang w:eastAsia="ru-RU"/>
        </w:rPr>
        <w:t xml:space="preserve"> С.С. Сравнительная оценка деятельности современной внепарламентской оппозиции в России и Украине</w:t>
      </w:r>
      <w:r>
        <w:rPr>
          <w:rFonts w:ascii="Times New Roman" w:eastAsia="Times New Roman" w:hAnsi="Times New Roman" w:cs="Times New Roman"/>
          <w:color w:val="000000"/>
          <w:sz w:val="28"/>
          <w:szCs w:val="28"/>
          <w:lang w:eastAsia="ru-RU"/>
        </w:rPr>
        <w:t xml:space="preserve"> / С.С.Боева</w:t>
      </w:r>
      <w:r w:rsidRPr="00D36C33">
        <w:rPr>
          <w:rFonts w:ascii="Times New Roman" w:eastAsia="Times New Roman" w:hAnsi="Times New Roman" w:cs="Times New Roman"/>
          <w:color w:val="000000"/>
          <w:sz w:val="28"/>
          <w:szCs w:val="28"/>
          <w:lang w:eastAsia="ru-RU"/>
        </w:rPr>
        <w:t xml:space="preserve"> </w:t>
      </w:r>
      <w:r w:rsidRPr="00D36C33">
        <w:rPr>
          <w:rFonts w:ascii="Times New Roman" w:hAnsi="Times New Roman" w:cs="Times New Roman"/>
          <w:sz w:val="28"/>
          <w:szCs w:val="28"/>
        </w:rPr>
        <w:t xml:space="preserve">// </w:t>
      </w:r>
      <w:r w:rsidRPr="00D36C33">
        <w:rPr>
          <w:rFonts w:ascii="Times New Roman" w:hAnsi="Times New Roman" w:cs="Times New Roman"/>
          <w:sz w:val="28"/>
          <w:szCs w:val="28"/>
        </w:rPr>
        <w:lastRenderedPageBreak/>
        <w:t>Вестник Нижегородского уни</w:t>
      </w:r>
      <w:r>
        <w:rPr>
          <w:rFonts w:ascii="Times New Roman" w:hAnsi="Times New Roman" w:cs="Times New Roman"/>
          <w:sz w:val="28"/>
          <w:szCs w:val="28"/>
        </w:rPr>
        <w:t>верситета им. Н.И. Лобачевского. – 2014.</w:t>
      </w:r>
      <w:r w:rsidRPr="00390449">
        <w:rPr>
          <w:rFonts w:ascii="Times New Roman" w:hAnsi="Times New Roman" w:cs="Times New Roman"/>
          <w:sz w:val="28"/>
          <w:szCs w:val="28"/>
        </w:rPr>
        <w:t xml:space="preserve"> </w:t>
      </w:r>
      <w:r>
        <w:rPr>
          <w:rFonts w:ascii="Times New Roman" w:hAnsi="Times New Roman" w:cs="Times New Roman"/>
          <w:sz w:val="28"/>
          <w:szCs w:val="28"/>
        </w:rPr>
        <w:t>-</w:t>
      </w:r>
      <w:r w:rsidRPr="00D36C33">
        <w:rPr>
          <w:rFonts w:ascii="Times New Roman" w:hAnsi="Times New Roman" w:cs="Times New Roman"/>
          <w:sz w:val="28"/>
          <w:szCs w:val="28"/>
        </w:rPr>
        <w:t xml:space="preserve"> </w:t>
      </w:r>
      <w:r>
        <w:rPr>
          <w:rFonts w:ascii="Times New Roman" w:hAnsi="Times New Roman" w:cs="Times New Roman"/>
          <w:sz w:val="28"/>
          <w:szCs w:val="28"/>
          <w:lang w:val="en-US"/>
        </w:rPr>
        <w:t>N</w:t>
      </w:r>
      <w:r>
        <w:rPr>
          <w:rFonts w:ascii="Times New Roman" w:hAnsi="Times New Roman" w:cs="Times New Roman"/>
          <w:sz w:val="28"/>
          <w:szCs w:val="28"/>
        </w:rPr>
        <w:t xml:space="preserve"> 3 (1).</w:t>
      </w:r>
      <w:r w:rsidRPr="00390449">
        <w:rPr>
          <w:rFonts w:ascii="Times New Roman" w:hAnsi="Times New Roman" w:cs="Times New Roman"/>
          <w:sz w:val="28"/>
          <w:szCs w:val="28"/>
        </w:rPr>
        <w:t xml:space="preserve"> - </w:t>
      </w:r>
      <w:r w:rsidRPr="00D36C33">
        <w:rPr>
          <w:rFonts w:ascii="Times New Roman" w:hAnsi="Times New Roman" w:cs="Times New Roman"/>
          <w:sz w:val="28"/>
          <w:szCs w:val="28"/>
        </w:rPr>
        <w:t xml:space="preserve"> </w:t>
      </w:r>
      <w:r>
        <w:rPr>
          <w:rFonts w:ascii="Times New Roman" w:hAnsi="Times New Roman" w:cs="Times New Roman"/>
          <w:sz w:val="28"/>
          <w:szCs w:val="28"/>
          <w:lang w:val="en-US"/>
        </w:rPr>
        <w:t>C</w:t>
      </w:r>
      <w:r w:rsidRPr="00390449">
        <w:rPr>
          <w:rFonts w:ascii="Times New Roman" w:hAnsi="Times New Roman" w:cs="Times New Roman"/>
          <w:sz w:val="28"/>
          <w:szCs w:val="28"/>
        </w:rPr>
        <w:t>.</w:t>
      </w:r>
      <w:r>
        <w:rPr>
          <w:rFonts w:ascii="Times New Roman" w:hAnsi="Times New Roman" w:cs="Times New Roman"/>
          <w:sz w:val="28"/>
          <w:szCs w:val="28"/>
        </w:rPr>
        <w:t>262</w:t>
      </w:r>
      <w:r w:rsidRPr="00D36C33">
        <w:rPr>
          <w:rFonts w:ascii="Times New Roman" w:hAnsi="Times New Roman" w:cs="Times New Roman"/>
          <w:sz w:val="28"/>
          <w:szCs w:val="28"/>
        </w:rPr>
        <w:t>.</w:t>
      </w:r>
    </w:p>
    <w:p w:rsidR="00180E85" w:rsidRDefault="00180E85" w:rsidP="00180E85">
      <w:pPr>
        <w:pStyle w:val="a3"/>
        <w:numPr>
          <w:ilvl w:val="0"/>
          <w:numId w:val="32"/>
        </w:numPr>
        <w:spacing w:line="360" w:lineRule="auto"/>
        <w:jc w:val="both"/>
        <w:rPr>
          <w:rFonts w:ascii="Times New Roman" w:hAnsi="Times New Roman" w:cs="Times New Roman"/>
          <w:sz w:val="28"/>
          <w:szCs w:val="28"/>
        </w:rPr>
      </w:pPr>
      <w:r w:rsidRPr="00D36C33">
        <w:rPr>
          <w:rFonts w:ascii="Times New Roman" w:hAnsi="Times New Roman" w:cs="Times New Roman"/>
          <w:sz w:val="28"/>
          <w:szCs w:val="28"/>
        </w:rPr>
        <w:t>Болинброк</w:t>
      </w:r>
      <w:r>
        <w:rPr>
          <w:rFonts w:ascii="Times New Roman" w:hAnsi="Times New Roman" w:cs="Times New Roman"/>
          <w:sz w:val="28"/>
          <w:szCs w:val="28"/>
        </w:rPr>
        <w:t>, В</w:t>
      </w:r>
      <w:r w:rsidRPr="00D36C33">
        <w:rPr>
          <w:rFonts w:ascii="Times New Roman" w:hAnsi="Times New Roman" w:cs="Times New Roman"/>
          <w:sz w:val="28"/>
          <w:szCs w:val="28"/>
        </w:rPr>
        <w:t>. Пись</w:t>
      </w:r>
      <w:r>
        <w:rPr>
          <w:rFonts w:ascii="Times New Roman" w:hAnsi="Times New Roman" w:cs="Times New Roman"/>
          <w:sz w:val="28"/>
          <w:szCs w:val="28"/>
        </w:rPr>
        <w:t>ма об изучении и пользе истории</w:t>
      </w:r>
      <w:r w:rsidRPr="00D36C33">
        <w:rPr>
          <w:rFonts w:ascii="Times New Roman" w:hAnsi="Times New Roman" w:cs="Times New Roman"/>
          <w:sz w:val="28"/>
          <w:szCs w:val="28"/>
        </w:rPr>
        <w:t xml:space="preserve"> </w:t>
      </w:r>
      <w:r>
        <w:rPr>
          <w:rFonts w:ascii="Times New Roman" w:hAnsi="Times New Roman" w:cs="Times New Roman"/>
          <w:sz w:val="28"/>
          <w:szCs w:val="28"/>
        </w:rPr>
        <w:t>/ В.</w:t>
      </w:r>
      <w:r w:rsidRPr="00D36C33">
        <w:rPr>
          <w:rFonts w:ascii="Times New Roman" w:hAnsi="Times New Roman" w:cs="Times New Roman"/>
          <w:sz w:val="28"/>
          <w:szCs w:val="28"/>
        </w:rPr>
        <w:t>Болинброк</w:t>
      </w:r>
      <w:r>
        <w:rPr>
          <w:rFonts w:ascii="Times New Roman" w:hAnsi="Times New Roman" w:cs="Times New Roman"/>
          <w:sz w:val="28"/>
          <w:szCs w:val="28"/>
        </w:rPr>
        <w:t xml:space="preserve">. - </w:t>
      </w:r>
      <w:r w:rsidRPr="00D36C33">
        <w:rPr>
          <w:rFonts w:ascii="Times New Roman" w:hAnsi="Times New Roman" w:cs="Times New Roman"/>
          <w:sz w:val="28"/>
          <w:szCs w:val="28"/>
        </w:rPr>
        <w:t>М., 1978.</w:t>
      </w:r>
      <w:r>
        <w:rPr>
          <w:rFonts w:ascii="Times New Roman" w:hAnsi="Times New Roman" w:cs="Times New Roman"/>
          <w:sz w:val="28"/>
          <w:szCs w:val="28"/>
        </w:rPr>
        <w:t xml:space="preserve"> – </w:t>
      </w:r>
      <w:r w:rsidRPr="00D36C33">
        <w:rPr>
          <w:rFonts w:ascii="Times New Roman" w:hAnsi="Times New Roman" w:cs="Times New Roman"/>
          <w:sz w:val="28"/>
          <w:szCs w:val="28"/>
        </w:rPr>
        <w:t>195</w:t>
      </w:r>
      <w:r>
        <w:rPr>
          <w:rFonts w:ascii="Times New Roman" w:hAnsi="Times New Roman" w:cs="Times New Roman"/>
          <w:sz w:val="28"/>
          <w:szCs w:val="28"/>
        </w:rPr>
        <w:t xml:space="preserve"> с</w:t>
      </w:r>
      <w:r w:rsidRPr="00D36C33">
        <w:rPr>
          <w:rFonts w:ascii="Times New Roman" w:hAnsi="Times New Roman" w:cs="Times New Roman"/>
          <w:sz w:val="28"/>
          <w:szCs w:val="28"/>
        </w:rPr>
        <w:t>.</w:t>
      </w:r>
    </w:p>
    <w:p w:rsidR="00180E85" w:rsidRPr="00D36C33" w:rsidRDefault="00180E85" w:rsidP="00180E85">
      <w:pPr>
        <w:pStyle w:val="a3"/>
        <w:numPr>
          <w:ilvl w:val="0"/>
          <w:numId w:val="32"/>
        </w:numPr>
        <w:spacing w:line="360" w:lineRule="auto"/>
        <w:jc w:val="both"/>
        <w:rPr>
          <w:rFonts w:ascii="Times New Roman" w:hAnsi="Times New Roman" w:cs="Times New Roman"/>
          <w:sz w:val="28"/>
          <w:szCs w:val="28"/>
        </w:rPr>
      </w:pPr>
      <w:r w:rsidRPr="00697D04">
        <w:rPr>
          <w:rFonts w:ascii="Times New Roman" w:hAnsi="Times New Roman" w:cs="Times New Roman"/>
          <w:sz w:val="28"/>
          <w:szCs w:val="28"/>
        </w:rPr>
        <w:t>Большаков</w:t>
      </w:r>
      <w:r>
        <w:rPr>
          <w:rFonts w:ascii="Times New Roman" w:hAnsi="Times New Roman" w:cs="Times New Roman"/>
          <w:sz w:val="28"/>
          <w:szCs w:val="28"/>
        </w:rPr>
        <w:t>,</w:t>
      </w:r>
      <w:r w:rsidRPr="00697D04">
        <w:rPr>
          <w:rFonts w:ascii="Times New Roman" w:hAnsi="Times New Roman" w:cs="Times New Roman"/>
          <w:sz w:val="28"/>
          <w:szCs w:val="28"/>
        </w:rPr>
        <w:t xml:space="preserve"> И.В. Несистемная оппозиция: «терминологическая» ошибка или политическая реальность </w:t>
      </w:r>
      <w:r>
        <w:rPr>
          <w:rFonts w:ascii="Times New Roman" w:hAnsi="Times New Roman" w:cs="Times New Roman"/>
          <w:sz w:val="28"/>
          <w:szCs w:val="28"/>
        </w:rPr>
        <w:t xml:space="preserve">/ </w:t>
      </w:r>
      <w:r w:rsidRPr="00697D04">
        <w:rPr>
          <w:rFonts w:ascii="Times New Roman" w:hAnsi="Times New Roman" w:cs="Times New Roman"/>
          <w:sz w:val="28"/>
          <w:szCs w:val="28"/>
        </w:rPr>
        <w:t>И.В</w:t>
      </w:r>
      <w:r>
        <w:rPr>
          <w:rFonts w:ascii="Times New Roman" w:hAnsi="Times New Roman" w:cs="Times New Roman"/>
          <w:sz w:val="28"/>
          <w:szCs w:val="28"/>
        </w:rPr>
        <w:t>.</w:t>
      </w:r>
      <w:r w:rsidRPr="00697D04">
        <w:rPr>
          <w:rFonts w:ascii="Times New Roman" w:hAnsi="Times New Roman" w:cs="Times New Roman"/>
          <w:sz w:val="28"/>
          <w:szCs w:val="28"/>
        </w:rPr>
        <w:t xml:space="preserve"> Большаков // Свободная мысль</w:t>
      </w:r>
      <w:r>
        <w:rPr>
          <w:rFonts w:ascii="Times New Roman" w:hAnsi="Times New Roman" w:cs="Times New Roman"/>
          <w:sz w:val="28"/>
          <w:szCs w:val="28"/>
        </w:rPr>
        <w:t>. - 2011. - № 3 (1622). - С.109</w:t>
      </w:r>
      <w:r w:rsidRPr="00697D04">
        <w:rPr>
          <w:rFonts w:ascii="Times New Roman" w:hAnsi="Times New Roman" w:cs="Times New Roman"/>
          <w:sz w:val="28"/>
          <w:szCs w:val="28"/>
        </w:rPr>
        <w:t>.</w:t>
      </w:r>
    </w:p>
    <w:p w:rsidR="00180E85" w:rsidRPr="00D36C33" w:rsidRDefault="00180E85" w:rsidP="00180E85">
      <w:pPr>
        <w:pStyle w:val="a3"/>
        <w:numPr>
          <w:ilvl w:val="0"/>
          <w:numId w:val="32"/>
        </w:numPr>
        <w:spacing w:line="360" w:lineRule="auto"/>
        <w:jc w:val="both"/>
        <w:rPr>
          <w:rFonts w:ascii="Times New Roman" w:hAnsi="Times New Roman" w:cs="Times New Roman"/>
          <w:sz w:val="28"/>
          <w:szCs w:val="28"/>
        </w:rPr>
      </w:pPr>
      <w:r w:rsidRPr="00D36C33">
        <w:rPr>
          <w:rFonts w:ascii="Times New Roman" w:hAnsi="Times New Roman" w:cs="Times New Roman"/>
          <w:sz w:val="28"/>
          <w:szCs w:val="28"/>
        </w:rPr>
        <w:t>Борисов</w:t>
      </w:r>
      <w:r>
        <w:rPr>
          <w:rFonts w:ascii="Times New Roman" w:hAnsi="Times New Roman" w:cs="Times New Roman"/>
          <w:sz w:val="28"/>
          <w:szCs w:val="28"/>
        </w:rPr>
        <w:t>,</w:t>
      </w:r>
      <w:r w:rsidRPr="00D36C33">
        <w:rPr>
          <w:rFonts w:ascii="Times New Roman" w:hAnsi="Times New Roman" w:cs="Times New Roman"/>
          <w:sz w:val="28"/>
          <w:szCs w:val="28"/>
        </w:rPr>
        <w:t xml:space="preserve"> Н.А., Коргунюк</w:t>
      </w:r>
      <w:r>
        <w:rPr>
          <w:rFonts w:ascii="Times New Roman" w:hAnsi="Times New Roman" w:cs="Times New Roman"/>
          <w:sz w:val="28"/>
          <w:szCs w:val="28"/>
        </w:rPr>
        <w:t>,</w:t>
      </w:r>
      <w:r w:rsidRPr="00D36C33">
        <w:rPr>
          <w:rFonts w:ascii="Times New Roman" w:hAnsi="Times New Roman" w:cs="Times New Roman"/>
          <w:sz w:val="28"/>
          <w:szCs w:val="28"/>
        </w:rPr>
        <w:t xml:space="preserve"> Ю.Г., Любарев</w:t>
      </w:r>
      <w:r>
        <w:rPr>
          <w:rFonts w:ascii="Times New Roman" w:hAnsi="Times New Roman" w:cs="Times New Roman"/>
          <w:sz w:val="28"/>
          <w:szCs w:val="28"/>
        </w:rPr>
        <w:t>,</w:t>
      </w:r>
      <w:r w:rsidRPr="00D36C33">
        <w:rPr>
          <w:rFonts w:ascii="Times New Roman" w:hAnsi="Times New Roman" w:cs="Times New Roman"/>
          <w:sz w:val="28"/>
          <w:szCs w:val="28"/>
        </w:rPr>
        <w:t xml:space="preserve"> А.Е., Михалева</w:t>
      </w:r>
      <w:r>
        <w:rPr>
          <w:rFonts w:ascii="Times New Roman" w:hAnsi="Times New Roman" w:cs="Times New Roman"/>
          <w:sz w:val="28"/>
          <w:szCs w:val="28"/>
        </w:rPr>
        <w:t>,</w:t>
      </w:r>
      <w:r w:rsidRPr="00D36C33">
        <w:rPr>
          <w:rFonts w:ascii="Times New Roman" w:hAnsi="Times New Roman" w:cs="Times New Roman"/>
          <w:sz w:val="28"/>
          <w:szCs w:val="28"/>
        </w:rPr>
        <w:t xml:space="preserve"> Г.М</w:t>
      </w:r>
      <w:r>
        <w:rPr>
          <w:rFonts w:ascii="Times New Roman" w:hAnsi="Times New Roman" w:cs="Times New Roman"/>
          <w:sz w:val="28"/>
          <w:szCs w:val="28"/>
        </w:rPr>
        <w:t xml:space="preserve">. </w:t>
      </w:r>
      <w:r w:rsidRPr="00D36C33">
        <w:rPr>
          <w:rFonts w:ascii="Times New Roman" w:hAnsi="Times New Roman" w:cs="Times New Roman"/>
          <w:sz w:val="28"/>
          <w:szCs w:val="28"/>
        </w:rPr>
        <w:t>Партийная реформа и контрреформа 2012</w:t>
      </w:r>
      <w:r>
        <w:rPr>
          <w:rFonts w:ascii="Times New Roman" w:hAnsi="Times New Roman" w:cs="Times New Roman"/>
          <w:sz w:val="28"/>
          <w:szCs w:val="28"/>
        </w:rPr>
        <w:t>-</w:t>
      </w:r>
      <w:r w:rsidRPr="00D36C33">
        <w:rPr>
          <w:rFonts w:ascii="Times New Roman" w:hAnsi="Times New Roman" w:cs="Times New Roman"/>
          <w:sz w:val="28"/>
          <w:szCs w:val="28"/>
        </w:rPr>
        <w:t>2014 годов: предпосылки, пр</w:t>
      </w:r>
      <w:r>
        <w:rPr>
          <w:rFonts w:ascii="Times New Roman" w:hAnsi="Times New Roman" w:cs="Times New Roman"/>
          <w:sz w:val="28"/>
          <w:szCs w:val="28"/>
        </w:rPr>
        <w:t xml:space="preserve">едварительные итоги, тенденции / под ре. </w:t>
      </w:r>
      <w:r w:rsidRPr="00D36C33">
        <w:rPr>
          <w:rFonts w:ascii="Times New Roman" w:hAnsi="Times New Roman" w:cs="Times New Roman"/>
          <w:sz w:val="28"/>
          <w:szCs w:val="28"/>
        </w:rPr>
        <w:t>Г.М</w:t>
      </w:r>
      <w:r>
        <w:rPr>
          <w:rFonts w:ascii="Times New Roman" w:hAnsi="Times New Roman" w:cs="Times New Roman"/>
          <w:sz w:val="28"/>
          <w:szCs w:val="28"/>
        </w:rPr>
        <w:t>.Михалевой</w:t>
      </w:r>
      <w:r w:rsidRPr="00D36C3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36C33">
        <w:rPr>
          <w:rFonts w:ascii="Times New Roman" w:hAnsi="Times New Roman" w:cs="Times New Roman"/>
          <w:sz w:val="28"/>
          <w:szCs w:val="28"/>
        </w:rPr>
        <w:t>М.</w:t>
      </w:r>
      <w:r>
        <w:rPr>
          <w:rFonts w:ascii="Times New Roman" w:hAnsi="Times New Roman" w:cs="Times New Roman"/>
          <w:sz w:val="28"/>
          <w:szCs w:val="28"/>
        </w:rPr>
        <w:t>, 2015. -</w:t>
      </w:r>
      <w:r w:rsidRPr="00D36C33">
        <w:rPr>
          <w:rFonts w:ascii="Times New Roman" w:hAnsi="Times New Roman" w:cs="Times New Roman"/>
          <w:sz w:val="28"/>
          <w:szCs w:val="28"/>
        </w:rPr>
        <w:t xml:space="preserve"> 408</w:t>
      </w:r>
      <w:r>
        <w:rPr>
          <w:rFonts w:ascii="Times New Roman" w:hAnsi="Times New Roman" w:cs="Times New Roman"/>
          <w:sz w:val="28"/>
          <w:szCs w:val="28"/>
        </w:rPr>
        <w:t xml:space="preserve"> с</w:t>
      </w:r>
      <w:r w:rsidRPr="00D36C33">
        <w:rPr>
          <w:rFonts w:ascii="Times New Roman" w:hAnsi="Times New Roman" w:cs="Times New Roman"/>
          <w:sz w:val="28"/>
          <w:szCs w:val="28"/>
        </w:rPr>
        <w:t>.</w:t>
      </w:r>
    </w:p>
    <w:p w:rsidR="00180E85" w:rsidRPr="00D36C33" w:rsidRDefault="00180E85" w:rsidP="00180E85">
      <w:pPr>
        <w:pStyle w:val="a3"/>
        <w:numPr>
          <w:ilvl w:val="0"/>
          <w:numId w:val="32"/>
        </w:numPr>
        <w:spacing w:line="360" w:lineRule="auto"/>
        <w:jc w:val="both"/>
        <w:rPr>
          <w:rFonts w:ascii="Times New Roman" w:hAnsi="Times New Roman" w:cs="Times New Roman"/>
          <w:sz w:val="28"/>
          <w:szCs w:val="28"/>
        </w:rPr>
      </w:pPr>
      <w:r w:rsidRPr="00D36C33">
        <w:rPr>
          <w:rFonts w:ascii="Times New Roman" w:hAnsi="Times New Roman" w:cs="Times New Roman"/>
          <w:sz w:val="28"/>
          <w:szCs w:val="28"/>
        </w:rPr>
        <w:t>Брайс</w:t>
      </w:r>
      <w:r>
        <w:rPr>
          <w:rFonts w:ascii="Times New Roman" w:hAnsi="Times New Roman" w:cs="Times New Roman"/>
          <w:sz w:val="28"/>
          <w:szCs w:val="28"/>
        </w:rPr>
        <w:t>, Дж. Американская республика / Дж.Брайс. -</w:t>
      </w:r>
      <w:r w:rsidRPr="00D36C33">
        <w:rPr>
          <w:rFonts w:ascii="Times New Roman" w:hAnsi="Times New Roman" w:cs="Times New Roman"/>
          <w:sz w:val="28"/>
          <w:szCs w:val="28"/>
        </w:rPr>
        <w:t xml:space="preserve"> М., 1898. </w:t>
      </w:r>
      <w:r>
        <w:rPr>
          <w:rFonts w:ascii="Times New Roman" w:hAnsi="Times New Roman" w:cs="Times New Roman"/>
          <w:sz w:val="28"/>
          <w:szCs w:val="28"/>
        </w:rPr>
        <w:t xml:space="preserve">- </w:t>
      </w:r>
      <w:r w:rsidRPr="00D36C33">
        <w:rPr>
          <w:rFonts w:ascii="Times New Roman" w:hAnsi="Times New Roman" w:cs="Times New Roman"/>
          <w:sz w:val="28"/>
          <w:szCs w:val="28"/>
        </w:rPr>
        <w:t>3 т.</w:t>
      </w:r>
      <w:r>
        <w:rPr>
          <w:rFonts w:ascii="Times New Roman" w:hAnsi="Times New Roman" w:cs="Times New Roman"/>
          <w:sz w:val="28"/>
          <w:szCs w:val="28"/>
        </w:rPr>
        <w:t xml:space="preserve">, - </w:t>
      </w:r>
      <w:r w:rsidRPr="00D36C33">
        <w:rPr>
          <w:rFonts w:ascii="Times New Roman" w:hAnsi="Times New Roman" w:cs="Times New Roman"/>
          <w:sz w:val="28"/>
          <w:szCs w:val="28"/>
        </w:rPr>
        <w:t>269</w:t>
      </w:r>
      <w:r>
        <w:rPr>
          <w:rFonts w:ascii="Times New Roman" w:hAnsi="Times New Roman" w:cs="Times New Roman"/>
          <w:sz w:val="28"/>
          <w:szCs w:val="28"/>
        </w:rPr>
        <w:t xml:space="preserve"> с</w:t>
      </w:r>
      <w:r w:rsidRPr="00D36C33">
        <w:rPr>
          <w:rFonts w:ascii="Times New Roman" w:hAnsi="Times New Roman" w:cs="Times New Roman"/>
          <w:sz w:val="28"/>
          <w:szCs w:val="28"/>
        </w:rPr>
        <w:t>.</w:t>
      </w:r>
    </w:p>
    <w:p w:rsidR="00180E85" w:rsidRPr="00D36C33" w:rsidRDefault="00180E85" w:rsidP="00180E85">
      <w:pPr>
        <w:pStyle w:val="a3"/>
        <w:numPr>
          <w:ilvl w:val="0"/>
          <w:numId w:val="32"/>
        </w:numPr>
        <w:spacing w:line="360" w:lineRule="auto"/>
        <w:jc w:val="both"/>
        <w:rPr>
          <w:rFonts w:ascii="Times New Roman" w:hAnsi="Times New Roman" w:cs="Times New Roman"/>
          <w:sz w:val="28"/>
          <w:szCs w:val="28"/>
        </w:rPr>
      </w:pPr>
      <w:r w:rsidRPr="00D36C33">
        <w:rPr>
          <w:rFonts w:ascii="Times New Roman" w:hAnsi="Times New Roman" w:cs="Times New Roman"/>
          <w:sz w:val="28"/>
          <w:szCs w:val="28"/>
        </w:rPr>
        <w:t>Бутенко</w:t>
      </w:r>
      <w:r>
        <w:rPr>
          <w:rFonts w:ascii="Times New Roman" w:hAnsi="Times New Roman" w:cs="Times New Roman"/>
          <w:sz w:val="28"/>
          <w:szCs w:val="28"/>
        </w:rPr>
        <w:t>, В.</w:t>
      </w:r>
      <w:r w:rsidRPr="00D36C33">
        <w:rPr>
          <w:rFonts w:ascii="Times New Roman" w:hAnsi="Times New Roman" w:cs="Times New Roman"/>
          <w:sz w:val="28"/>
          <w:szCs w:val="28"/>
        </w:rPr>
        <w:t>А. Либеральная партия</w:t>
      </w:r>
      <w:r>
        <w:rPr>
          <w:rFonts w:ascii="Times New Roman" w:hAnsi="Times New Roman" w:cs="Times New Roman"/>
          <w:sz w:val="28"/>
          <w:szCs w:val="28"/>
        </w:rPr>
        <w:t xml:space="preserve"> во Франции в эпоху реставрации </w:t>
      </w:r>
      <w:r w:rsidRPr="003D7F41">
        <w:rPr>
          <w:rFonts w:ascii="Times New Roman" w:hAnsi="Times New Roman" w:cs="Times New Roman"/>
          <w:sz w:val="28"/>
          <w:szCs w:val="28"/>
        </w:rPr>
        <w:t xml:space="preserve">/ </w:t>
      </w:r>
      <w:r>
        <w:rPr>
          <w:rFonts w:ascii="Times New Roman" w:hAnsi="Times New Roman" w:cs="Times New Roman"/>
          <w:sz w:val="28"/>
          <w:szCs w:val="28"/>
        </w:rPr>
        <w:t>В.А. Бутенко. -</w:t>
      </w:r>
      <w:r w:rsidRPr="00D36C33">
        <w:rPr>
          <w:rFonts w:ascii="Times New Roman" w:hAnsi="Times New Roman" w:cs="Times New Roman"/>
          <w:sz w:val="28"/>
          <w:szCs w:val="28"/>
        </w:rPr>
        <w:t xml:space="preserve"> С</w:t>
      </w:r>
      <w:r>
        <w:rPr>
          <w:rFonts w:ascii="Times New Roman" w:hAnsi="Times New Roman" w:cs="Times New Roman"/>
          <w:sz w:val="28"/>
          <w:szCs w:val="28"/>
        </w:rPr>
        <w:t xml:space="preserve">Пб.: </w:t>
      </w:r>
      <w:r w:rsidRPr="00D36C33">
        <w:rPr>
          <w:rFonts w:ascii="Times New Roman" w:hAnsi="Times New Roman" w:cs="Times New Roman"/>
          <w:sz w:val="28"/>
          <w:szCs w:val="28"/>
        </w:rPr>
        <w:t>Типографи</w:t>
      </w:r>
      <w:r>
        <w:rPr>
          <w:rFonts w:ascii="Times New Roman" w:hAnsi="Times New Roman" w:cs="Times New Roman"/>
          <w:sz w:val="28"/>
          <w:szCs w:val="28"/>
        </w:rPr>
        <w:t>я М.</w:t>
      </w:r>
      <w:r w:rsidRPr="00D36C33">
        <w:rPr>
          <w:rFonts w:ascii="Times New Roman" w:hAnsi="Times New Roman" w:cs="Times New Roman"/>
          <w:sz w:val="28"/>
          <w:szCs w:val="28"/>
        </w:rPr>
        <w:t xml:space="preserve">М. Стасюлевича,1913. </w:t>
      </w:r>
      <w:r>
        <w:rPr>
          <w:rFonts w:ascii="Times New Roman" w:hAnsi="Times New Roman" w:cs="Times New Roman"/>
          <w:sz w:val="28"/>
          <w:szCs w:val="28"/>
        </w:rPr>
        <w:t xml:space="preserve">- </w:t>
      </w:r>
      <w:r w:rsidRPr="00D36C33">
        <w:rPr>
          <w:rFonts w:ascii="Times New Roman" w:hAnsi="Times New Roman" w:cs="Times New Roman"/>
          <w:sz w:val="28"/>
          <w:szCs w:val="28"/>
        </w:rPr>
        <w:t>1</w:t>
      </w:r>
      <w:r>
        <w:rPr>
          <w:rFonts w:ascii="Times New Roman" w:hAnsi="Times New Roman" w:cs="Times New Roman"/>
          <w:sz w:val="28"/>
          <w:szCs w:val="28"/>
        </w:rPr>
        <w:t xml:space="preserve"> т., </w:t>
      </w:r>
      <w:r w:rsidRPr="00D36C33">
        <w:rPr>
          <w:rFonts w:ascii="Times New Roman" w:hAnsi="Times New Roman" w:cs="Times New Roman"/>
          <w:sz w:val="28"/>
          <w:szCs w:val="28"/>
        </w:rPr>
        <w:t>-</w:t>
      </w:r>
      <w:r>
        <w:rPr>
          <w:rFonts w:ascii="Times New Roman" w:hAnsi="Times New Roman" w:cs="Times New Roman"/>
          <w:sz w:val="28"/>
          <w:szCs w:val="28"/>
        </w:rPr>
        <w:t xml:space="preserve"> </w:t>
      </w:r>
      <w:r w:rsidRPr="00D36C33">
        <w:rPr>
          <w:rFonts w:ascii="Times New Roman" w:hAnsi="Times New Roman" w:cs="Times New Roman"/>
          <w:sz w:val="28"/>
          <w:szCs w:val="28"/>
        </w:rPr>
        <w:t>628</w:t>
      </w:r>
      <w:r>
        <w:rPr>
          <w:rFonts w:ascii="Times New Roman" w:hAnsi="Times New Roman" w:cs="Times New Roman"/>
          <w:sz w:val="28"/>
          <w:szCs w:val="28"/>
        </w:rPr>
        <w:t xml:space="preserve"> с</w:t>
      </w:r>
      <w:r w:rsidRPr="00D36C33">
        <w:rPr>
          <w:rFonts w:ascii="Times New Roman" w:hAnsi="Times New Roman" w:cs="Times New Roman"/>
          <w:sz w:val="28"/>
          <w:szCs w:val="28"/>
        </w:rPr>
        <w:t>.</w:t>
      </w:r>
    </w:p>
    <w:p w:rsidR="00180E85" w:rsidRPr="00FF6163" w:rsidRDefault="00180E85" w:rsidP="00180E85">
      <w:pPr>
        <w:pStyle w:val="a3"/>
        <w:numPr>
          <w:ilvl w:val="0"/>
          <w:numId w:val="32"/>
        </w:numPr>
        <w:spacing w:line="360" w:lineRule="auto"/>
        <w:jc w:val="both"/>
        <w:rPr>
          <w:rFonts w:ascii="Times New Roman" w:hAnsi="Times New Roman" w:cs="Times New Roman"/>
          <w:sz w:val="28"/>
          <w:szCs w:val="28"/>
        </w:rPr>
      </w:pPr>
      <w:r w:rsidRPr="00FF6163">
        <w:rPr>
          <w:rFonts w:ascii="Times New Roman" w:hAnsi="Times New Roman" w:cs="Times New Roman"/>
          <w:sz w:val="28"/>
          <w:szCs w:val="28"/>
        </w:rPr>
        <w:t>Вебер</w:t>
      </w:r>
      <w:r>
        <w:rPr>
          <w:rFonts w:ascii="Times New Roman" w:hAnsi="Times New Roman" w:cs="Times New Roman"/>
          <w:sz w:val="28"/>
          <w:szCs w:val="28"/>
        </w:rPr>
        <w:t>, М. Избранные</w:t>
      </w:r>
      <w:r w:rsidRPr="00FF6163">
        <w:rPr>
          <w:rFonts w:ascii="Times New Roman" w:hAnsi="Times New Roman" w:cs="Times New Roman"/>
          <w:sz w:val="28"/>
          <w:szCs w:val="28"/>
        </w:rPr>
        <w:t xml:space="preserve"> произв</w:t>
      </w:r>
      <w:r>
        <w:rPr>
          <w:rFonts w:ascii="Times New Roman" w:hAnsi="Times New Roman" w:cs="Times New Roman"/>
          <w:sz w:val="28"/>
          <w:szCs w:val="28"/>
        </w:rPr>
        <w:t xml:space="preserve">едения </w:t>
      </w:r>
      <w:r w:rsidRPr="00A95993">
        <w:rPr>
          <w:rFonts w:ascii="Times New Roman" w:hAnsi="Times New Roman" w:cs="Times New Roman"/>
          <w:sz w:val="28"/>
          <w:szCs w:val="28"/>
        </w:rPr>
        <w:t xml:space="preserve">/ </w:t>
      </w:r>
      <w:r>
        <w:rPr>
          <w:rFonts w:ascii="Times New Roman" w:hAnsi="Times New Roman" w:cs="Times New Roman"/>
          <w:sz w:val="28"/>
          <w:szCs w:val="28"/>
        </w:rPr>
        <w:t>М.Вебер. -</w:t>
      </w:r>
      <w:r w:rsidRPr="00FF6163">
        <w:rPr>
          <w:rFonts w:ascii="Times New Roman" w:hAnsi="Times New Roman" w:cs="Times New Roman"/>
          <w:sz w:val="28"/>
          <w:szCs w:val="28"/>
        </w:rPr>
        <w:t xml:space="preserve"> М.</w:t>
      </w:r>
      <w:r>
        <w:rPr>
          <w:rFonts w:ascii="Times New Roman" w:hAnsi="Times New Roman" w:cs="Times New Roman"/>
          <w:sz w:val="28"/>
          <w:szCs w:val="28"/>
        </w:rPr>
        <w:t>: Прогресс,</w:t>
      </w:r>
      <w:r w:rsidRPr="00FF6163">
        <w:rPr>
          <w:rFonts w:ascii="Times New Roman" w:hAnsi="Times New Roman" w:cs="Times New Roman"/>
          <w:sz w:val="28"/>
          <w:szCs w:val="28"/>
        </w:rPr>
        <w:t xml:space="preserve"> 1990. </w:t>
      </w:r>
      <w:r>
        <w:rPr>
          <w:rFonts w:ascii="Times New Roman" w:hAnsi="Times New Roman" w:cs="Times New Roman"/>
          <w:sz w:val="28"/>
          <w:szCs w:val="28"/>
        </w:rPr>
        <w:t>– 6</w:t>
      </w:r>
      <w:r w:rsidRPr="00FF6163">
        <w:rPr>
          <w:rFonts w:ascii="Times New Roman" w:hAnsi="Times New Roman" w:cs="Times New Roman"/>
          <w:sz w:val="28"/>
          <w:szCs w:val="28"/>
        </w:rPr>
        <w:t>71</w:t>
      </w:r>
      <w:r>
        <w:rPr>
          <w:rFonts w:ascii="Times New Roman" w:hAnsi="Times New Roman" w:cs="Times New Roman"/>
          <w:sz w:val="28"/>
          <w:szCs w:val="28"/>
        </w:rPr>
        <w:t xml:space="preserve"> с</w:t>
      </w:r>
      <w:r w:rsidRPr="00FF6163">
        <w:rPr>
          <w:rFonts w:ascii="Times New Roman" w:hAnsi="Times New Roman" w:cs="Times New Roman"/>
          <w:sz w:val="28"/>
          <w:szCs w:val="28"/>
        </w:rPr>
        <w:t>.</w:t>
      </w:r>
    </w:p>
    <w:p w:rsidR="00180E85" w:rsidRPr="00FF6163" w:rsidRDefault="00180E85" w:rsidP="00180E85">
      <w:pPr>
        <w:pStyle w:val="a3"/>
        <w:numPr>
          <w:ilvl w:val="0"/>
          <w:numId w:val="32"/>
        </w:numPr>
        <w:spacing w:line="360" w:lineRule="auto"/>
        <w:jc w:val="both"/>
        <w:rPr>
          <w:rFonts w:ascii="Times New Roman" w:hAnsi="Times New Roman" w:cs="Times New Roman"/>
          <w:sz w:val="28"/>
          <w:szCs w:val="28"/>
        </w:rPr>
      </w:pPr>
      <w:r w:rsidRPr="00FF6163">
        <w:rPr>
          <w:rFonts w:ascii="Times New Roman" w:hAnsi="Times New Roman" w:cs="Times New Roman"/>
          <w:sz w:val="28"/>
          <w:szCs w:val="28"/>
        </w:rPr>
        <w:t>Верховский</w:t>
      </w:r>
      <w:r>
        <w:rPr>
          <w:rFonts w:ascii="Times New Roman" w:hAnsi="Times New Roman" w:cs="Times New Roman"/>
          <w:sz w:val="28"/>
          <w:szCs w:val="28"/>
        </w:rPr>
        <w:t>,</w:t>
      </w:r>
      <w:r w:rsidRPr="00FF6163">
        <w:rPr>
          <w:rFonts w:ascii="Times New Roman" w:hAnsi="Times New Roman" w:cs="Times New Roman"/>
          <w:sz w:val="28"/>
          <w:szCs w:val="28"/>
        </w:rPr>
        <w:t xml:space="preserve"> А.М., Струкова</w:t>
      </w:r>
      <w:r>
        <w:rPr>
          <w:rFonts w:ascii="Times New Roman" w:hAnsi="Times New Roman" w:cs="Times New Roman"/>
          <w:sz w:val="28"/>
          <w:szCs w:val="28"/>
        </w:rPr>
        <w:t>,</w:t>
      </w:r>
      <w:r w:rsidRPr="00FF6163">
        <w:rPr>
          <w:rFonts w:ascii="Times New Roman" w:hAnsi="Times New Roman" w:cs="Times New Roman"/>
          <w:sz w:val="28"/>
          <w:szCs w:val="28"/>
        </w:rPr>
        <w:t xml:space="preserve"> Е.Н. Партийное строительство на крайне правом фланге российского политического спектра </w:t>
      </w:r>
      <w:r>
        <w:rPr>
          <w:rFonts w:ascii="Times New Roman" w:hAnsi="Times New Roman" w:cs="Times New Roman"/>
          <w:sz w:val="28"/>
          <w:szCs w:val="28"/>
        </w:rPr>
        <w:t>/ А.М.</w:t>
      </w:r>
      <w:r w:rsidRPr="00FF6163">
        <w:rPr>
          <w:rFonts w:ascii="Times New Roman" w:hAnsi="Times New Roman" w:cs="Times New Roman"/>
          <w:sz w:val="28"/>
          <w:szCs w:val="28"/>
        </w:rPr>
        <w:t>Верховский</w:t>
      </w:r>
      <w:r>
        <w:rPr>
          <w:rFonts w:ascii="Times New Roman" w:hAnsi="Times New Roman" w:cs="Times New Roman"/>
          <w:sz w:val="28"/>
          <w:szCs w:val="28"/>
        </w:rPr>
        <w:t>,</w:t>
      </w:r>
      <w:r w:rsidRPr="00FF6163">
        <w:rPr>
          <w:rFonts w:ascii="Times New Roman" w:hAnsi="Times New Roman" w:cs="Times New Roman"/>
          <w:sz w:val="28"/>
          <w:szCs w:val="28"/>
        </w:rPr>
        <w:t xml:space="preserve"> </w:t>
      </w:r>
      <w:r>
        <w:rPr>
          <w:rFonts w:ascii="Times New Roman" w:hAnsi="Times New Roman" w:cs="Times New Roman"/>
          <w:sz w:val="28"/>
          <w:szCs w:val="28"/>
        </w:rPr>
        <w:t>Е.Н.</w:t>
      </w:r>
      <w:r w:rsidRPr="00FF6163">
        <w:rPr>
          <w:rFonts w:ascii="Times New Roman" w:hAnsi="Times New Roman" w:cs="Times New Roman"/>
          <w:sz w:val="28"/>
          <w:szCs w:val="28"/>
        </w:rPr>
        <w:t>Струкова</w:t>
      </w:r>
      <w:r>
        <w:rPr>
          <w:rFonts w:ascii="Times New Roman" w:hAnsi="Times New Roman" w:cs="Times New Roman"/>
          <w:sz w:val="28"/>
          <w:szCs w:val="28"/>
        </w:rPr>
        <w:t xml:space="preserve"> // Полис. -</w:t>
      </w:r>
      <w:r w:rsidRPr="00FF6163">
        <w:rPr>
          <w:rFonts w:ascii="Times New Roman" w:hAnsi="Times New Roman" w:cs="Times New Roman"/>
          <w:sz w:val="28"/>
          <w:szCs w:val="28"/>
        </w:rPr>
        <w:t xml:space="preserve"> 2014.</w:t>
      </w:r>
      <w:r>
        <w:rPr>
          <w:rFonts w:ascii="Times New Roman" w:hAnsi="Times New Roman" w:cs="Times New Roman"/>
          <w:sz w:val="28"/>
          <w:szCs w:val="28"/>
        </w:rPr>
        <w:t xml:space="preserve"> </w:t>
      </w:r>
      <w:r w:rsidRPr="00A95993">
        <w:rPr>
          <w:rFonts w:ascii="Times New Roman" w:hAnsi="Times New Roman" w:cs="Times New Roman"/>
          <w:sz w:val="28"/>
          <w:szCs w:val="28"/>
        </w:rPr>
        <w:t>-</w:t>
      </w:r>
      <w:r w:rsidRPr="00FF6163">
        <w:rPr>
          <w:rFonts w:ascii="Times New Roman" w:hAnsi="Times New Roman" w:cs="Times New Roman"/>
          <w:sz w:val="28"/>
          <w:szCs w:val="28"/>
        </w:rPr>
        <w:t xml:space="preserve"> </w:t>
      </w:r>
      <w:r>
        <w:rPr>
          <w:rFonts w:ascii="Times New Roman" w:hAnsi="Times New Roman" w:cs="Times New Roman"/>
          <w:sz w:val="28"/>
          <w:szCs w:val="28"/>
          <w:lang w:val="en-US"/>
        </w:rPr>
        <w:t>N</w:t>
      </w:r>
      <w:r w:rsidRPr="00A95993">
        <w:rPr>
          <w:rFonts w:ascii="Times New Roman" w:hAnsi="Times New Roman" w:cs="Times New Roman"/>
          <w:sz w:val="28"/>
          <w:szCs w:val="28"/>
        </w:rPr>
        <w:t xml:space="preserve"> </w:t>
      </w:r>
      <w:r w:rsidRPr="00FF6163">
        <w:rPr>
          <w:rFonts w:ascii="Times New Roman" w:hAnsi="Times New Roman" w:cs="Times New Roman"/>
          <w:sz w:val="28"/>
          <w:szCs w:val="28"/>
        </w:rPr>
        <w:t xml:space="preserve">4. </w:t>
      </w:r>
      <w:r>
        <w:rPr>
          <w:rFonts w:ascii="Times New Roman" w:hAnsi="Times New Roman" w:cs="Times New Roman"/>
          <w:sz w:val="28"/>
          <w:szCs w:val="28"/>
        </w:rPr>
        <w:t>- С.</w:t>
      </w:r>
      <w:r w:rsidRPr="00FF6163">
        <w:rPr>
          <w:rFonts w:ascii="Times New Roman" w:hAnsi="Times New Roman" w:cs="Times New Roman"/>
          <w:sz w:val="28"/>
          <w:szCs w:val="28"/>
        </w:rPr>
        <w:t>131.</w:t>
      </w:r>
    </w:p>
    <w:p w:rsidR="00180E85" w:rsidRPr="00FF6163" w:rsidRDefault="00180E85" w:rsidP="00180E85">
      <w:pPr>
        <w:pStyle w:val="a3"/>
        <w:numPr>
          <w:ilvl w:val="0"/>
          <w:numId w:val="32"/>
        </w:numPr>
        <w:shd w:val="clear" w:color="auto" w:fill="FFFFFF" w:themeFill="background1"/>
        <w:spacing w:line="360" w:lineRule="auto"/>
        <w:jc w:val="both"/>
        <w:rPr>
          <w:rFonts w:ascii="Times New Roman" w:hAnsi="Times New Roman" w:cs="Times New Roman"/>
          <w:sz w:val="28"/>
          <w:szCs w:val="28"/>
        </w:rPr>
      </w:pPr>
      <w:r w:rsidRPr="00FF6163">
        <w:rPr>
          <w:rFonts w:ascii="Times New Roman" w:hAnsi="Times New Roman" w:cs="Times New Roman"/>
          <w:sz w:val="28"/>
          <w:szCs w:val="28"/>
        </w:rPr>
        <w:t>Волков</w:t>
      </w:r>
      <w:r w:rsidRPr="00A95993">
        <w:rPr>
          <w:rFonts w:ascii="Times New Roman" w:hAnsi="Times New Roman" w:cs="Times New Roman"/>
          <w:sz w:val="28"/>
          <w:szCs w:val="28"/>
        </w:rPr>
        <w:t>,</w:t>
      </w:r>
      <w:r w:rsidRPr="00FF6163">
        <w:rPr>
          <w:rFonts w:ascii="Times New Roman" w:hAnsi="Times New Roman" w:cs="Times New Roman"/>
          <w:sz w:val="28"/>
          <w:szCs w:val="28"/>
        </w:rPr>
        <w:t xml:space="preserve"> Ю.Е. Социальные системы как о</w:t>
      </w:r>
      <w:r>
        <w:rPr>
          <w:rFonts w:ascii="Times New Roman" w:hAnsi="Times New Roman" w:cs="Times New Roman"/>
          <w:sz w:val="28"/>
          <w:szCs w:val="28"/>
        </w:rPr>
        <w:t>бъект социологического анализа</w:t>
      </w:r>
      <w:r w:rsidRPr="00A95993">
        <w:rPr>
          <w:rFonts w:ascii="Times New Roman" w:hAnsi="Times New Roman" w:cs="Times New Roman"/>
          <w:sz w:val="28"/>
          <w:szCs w:val="28"/>
        </w:rPr>
        <w:t xml:space="preserve"> </w:t>
      </w:r>
      <w:r>
        <w:rPr>
          <w:rFonts w:ascii="Times New Roman" w:hAnsi="Times New Roman" w:cs="Times New Roman"/>
          <w:sz w:val="28"/>
          <w:szCs w:val="28"/>
        </w:rPr>
        <w:t>/ Ю.Е.</w:t>
      </w:r>
      <w:r w:rsidRPr="00FF6163">
        <w:rPr>
          <w:rFonts w:ascii="Times New Roman" w:hAnsi="Times New Roman" w:cs="Times New Roman"/>
          <w:sz w:val="28"/>
          <w:szCs w:val="28"/>
        </w:rPr>
        <w:t>Волков</w:t>
      </w:r>
      <w:r>
        <w:rPr>
          <w:rFonts w:ascii="Times New Roman" w:hAnsi="Times New Roman" w:cs="Times New Roman"/>
          <w:sz w:val="28"/>
          <w:szCs w:val="28"/>
        </w:rPr>
        <w:t xml:space="preserve"> // Социс.- </w:t>
      </w:r>
      <w:r w:rsidRPr="00FF6163">
        <w:rPr>
          <w:rFonts w:ascii="Times New Roman" w:hAnsi="Times New Roman" w:cs="Times New Roman"/>
          <w:sz w:val="28"/>
          <w:szCs w:val="28"/>
        </w:rPr>
        <w:t xml:space="preserve">2000. </w:t>
      </w:r>
      <w:r>
        <w:rPr>
          <w:rFonts w:ascii="Times New Roman" w:hAnsi="Times New Roman" w:cs="Times New Roman"/>
          <w:sz w:val="28"/>
          <w:szCs w:val="28"/>
        </w:rPr>
        <w:t>-</w:t>
      </w:r>
      <w:r w:rsidRPr="00FF6163">
        <w:rPr>
          <w:rFonts w:ascii="Times New Roman" w:hAnsi="Times New Roman" w:cs="Times New Roman"/>
          <w:sz w:val="28"/>
          <w:szCs w:val="28"/>
        </w:rPr>
        <w:t xml:space="preserve"> </w:t>
      </w:r>
      <w:r>
        <w:rPr>
          <w:rFonts w:ascii="Times New Roman" w:hAnsi="Times New Roman" w:cs="Times New Roman"/>
          <w:sz w:val="28"/>
          <w:szCs w:val="28"/>
          <w:lang w:val="en-US"/>
        </w:rPr>
        <w:t>N</w:t>
      </w:r>
      <w:r>
        <w:rPr>
          <w:rFonts w:ascii="Times New Roman" w:hAnsi="Times New Roman" w:cs="Times New Roman"/>
          <w:sz w:val="28"/>
          <w:szCs w:val="28"/>
        </w:rPr>
        <w:t xml:space="preserve"> 9. - С.</w:t>
      </w:r>
      <w:r w:rsidRPr="00FF6163">
        <w:rPr>
          <w:rFonts w:ascii="Times New Roman" w:hAnsi="Times New Roman" w:cs="Times New Roman"/>
          <w:sz w:val="28"/>
          <w:szCs w:val="28"/>
        </w:rPr>
        <w:t>119.</w:t>
      </w:r>
    </w:p>
    <w:p w:rsidR="00180E85" w:rsidRPr="00FF6163" w:rsidRDefault="00180E85" w:rsidP="00180E85">
      <w:pPr>
        <w:pStyle w:val="a3"/>
        <w:numPr>
          <w:ilvl w:val="0"/>
          <w:numId w:val="32"/>
        </w:numPr>
        <w:shd w:val="clear" w:color="auto" w:fill="FFFFFF" w:themeFill="background1"/>
        <w:spacing w:line="360" w:lineRule="auto"/>
        <w:jc w:val="both"/>
        <w:rPr>
          <w:rFonts w:ascii="Times New Roman" w:hAnsi="Times New Roman" w:cs="Times New Roman"/>
          <w:sz w:val="28"/>
          <w:szCs w:val="28"/>
        </w:rPr>
      </w:pPr>
      <w:r w:rsidRPr="00FF6163">
        <w:rPr>
          <w:rFonts w:ascii="Times New Roman" w:hAnsi="Times New Roman" w:cs="Times New Roman"/>
          <w:sz w:val="28"/>
          <w:szCs w:val="28"/>
        </w:rPr>
        <w:t>Воробьев</w:t>
      </w:r>
      <w:r>
        <w:rPr>
          <w:rFonts w:ascii="Times New Roman" w:hAnsi="Times New Roman" w:cs="Times New Roman"/>
          <w:sz w:val="28"/>
          <w:szCs w:val="28"/>
        </w:rPr>
        <w:t>,</w:t>
      </w:r>
      <w:r w:rsidRPr="00FF6163">
        <w:rPr>
          <w:rFonts w:ascii="Times New Roman" w:hAnsi="Times New Roman" w:cs="Times New Roman"/>
          <w:sz w:val="28"/>
          <w:szCs w:val="28"/>
        </w:rPr>
        <w:t xml:space="preserve"> А.А. Эффективность политической оппозиции в России: экспертные оценки</w:t>
      </w:r>
      <w:r>
        <w:rPr>
          <w:rFonts w:ascii="Times New Roman" w:hAnsi="Times New Roman" w:cs="Times New Roman"/>
          <w:sz w:val="28"/>
          <w:szCs w:val="28"/>
        </w:rPr>
        <w:t xml:space="preserve"> /</w:t>
      </w:r>
      <w:r w:rsidRPr="00FF6163">
        <w:rPr>
          <w:rFonts w:ascii="Times New Roman" w:hAnsi="Times New Roman" w:cs="Times New Roman"/>
          <w:sz w:val="28"/>
          <w:szCs w:val="28"/>
        </w:rPr>
        <w:t xml:space="preserve"> </w:t>
      </w:r>
      <w:r>
        <w:rPr>
          <w:rFonts w:ascii="Times New Roman" w:hAnsi="Times New Roman" w:cs="Times New Roman"/>
          <w:sz w:val="28"/>
          <w:szCs w:val="28"/>
        </w:rPr>
        <w:t xml:space="preserve">А.А.Воробьев </w:t>
      </w:r>
      <w:r w:rsidRPr="00FF6163">
        <w:rPr>
          <w:rFonts w:ascii="Times New Roman" w:hAnsi="Times New Roman" w:cs="Times New Roman"/>
          <w:sz w:val="28"/>
          <w:szCs w:val="28"/>
        </w:rPr>
        <w:t xml:space="preserve">// Известия Саратовского университета. </w:t>
      </w:r>
      <w:r>
        <w:rPr>
          <w:rFonts w:ascii="Times New Roman" w:hAnsi="Times New Roman" w:cs="Times New Roman"/>
          <w:sz w:val="28"/>
          <w:szCs w:val="28"/>
        </w:rPr>
        <w:t xml:space="preserve">- </w:t>
      </w:r>
      <w:r w:rsidRPr="00FF6163">
        <w:rPr>
          <w:rFonts w:ascii="Times New Roman" w:hAnsi="Times New Roman" w:cs="Times New Roman"/>
          <w:sz w:val="28"/>
          <w:szCs w:val="28"/>
        </w:rPr>
        <w:t xml:space="preserve">2013. </w:t>
      </w:r>
      <w:r w:rsidRPr="00BE7D90">
        <w:rPr>
          <w:rFonts w:ascii="Times New Roman" w:hAnsi="Times New Roman" w:cs="Times New Roman"/>
          <w:sz w:val="28"/>
          <w:szCs w:val="28"/>
        </w:rPr>
        <w:t xml:space="preserve">- </w:t>
      </w:r>
      <w:r>
        <w:rPr>
          <w:rFonts w:ascii="Times New Roman" w:hAnsi="Times New Roman" w:cs="Times New Roman"/>
          <w:sz w:val="28"/>
          <w:szCs w:val="28"/>
          <w:lang w:val="en-US"/>
        </w:rPr>
        <w:t>N</w:t>
      </w:r>
      <w:r w:rsidRPr="00FF6163">
        <w:rPr>
          <w:rFonts w:ascii="Times New Roman" w:hAnsi="Times New Roman" w:cs="Times New Roman"/>
          <w:sz w:val="28"/>
          <w:szCs w:val="28"/>
        </w:rPr>
        <w:t xml:space="preserve"> 1.</w:t>
      </w:r>
      <w:r w:rsidRPr="00BE7D90">
        <w:rPr>
          <w:rFonts w:ascii="Times New Roman" w:hAnsi="Times New Roman" w:cs="Times New Roman"/>
          <w:sz w:val="28"/>
          <w:szCs w:val="28"/>
        </w:rPr>
        <w:t xml:space="preserve"> </w:t>
      </w:r>
      <w:r>
        <w:rPr>
          <w:rFonts w:ascii="Times New Roman" w:hAnsi="Times New Roman" w:cs="Times New Roman"/>
          <w:sz w:val="28"/>
          <w:szCs w:val="28"/>
        </w:rPr>
        <w:t>- С</w:t>
      </w:r>
      <w:r w:rsidRPr="00BE7D90">
        <w:rPr>
          <w:rFonts w:ascii="Times New Roman" w:hAnsi="Times New Roman" w:cs="Times New Roman"/>
          <w:sz w:val="28"/>
          <w:szCs w:val="28"/>
        </w:rPr>
        <w:t>.</w:t>
      </w:r>
      <w:r>
        <w:rPr>
          <w:rFonts w:ascii="Times New Roman" w:hAnsi="Times New Roman" w:cs="Times New Roman"/>
          <w:sz w:val="28"/>
          <w:szCs w:val="28"/>
        </w:rPr>
        <w:t>104</w:t>
      </w:r>
      <w:r w:rsidRPr="00FF6163">
        <w:rPr>
          <w:rFonts w:ascii="Times New Roman" w:hAnsi="Times New Roman" w:cs="Times New Roman"/>
          <w:sz w:val="28"/>
          <w:szCs w:val="28"/>
        </w:rPr>
        <w:t>.</w:t>
      </w:r>
    </w:p>
    <w:p w:rsidR="00180E85" w:rsidRPr="00FF6163" w:rsidRDefault="00180E85" w:rsidP="00180E85">
      <w:pPr>
        <w:pStyle w:val="a3"/>
        <w:numPr>
          <w:ilvl w:val="0"/>
          <w:numId w:val="32"/>
        </w:numPr>
        <w:spacing w:line="360" w:lineRule="auto"/>
        <w:jc w:val="both"/>
        <w:rPr>
          <w:rFonts w:ascii="Times New Roman" w:hAnsi="Times New Roman" w:cs="Times New Roman"/>
          <w:sz w:val="28"/>
          <w:szCs w:val="28"/>
        </w:rPr>
      </w:pPr>
      <w:r w:rsidRPr="00FF6163">
        <w:rPr>
          <w:rFonts w:ascii="Times New Roman" w:hAnsi="Times New Roman" w:cs="Times New Roman"/>
          <w:sz w:val="28"/>
          <w:szCs w:val="28"/>
        </w:rPr>
        <w:t>Ворожейкина</w:t>
      </w:r>
      <w:r>
        <w:rPr>
          <w:rFonts w:ascii="Times New Roman" w:hAnsi="Times New Roman" w:cs="Times New Roman"/>
          <w:sz w:val="28"/>
          <w:szCs w:val="28"/>
        </w:rPr>
        <w:t>,</w:t>
      </w:r>
      <w:r w:rsidRPr="00FF6163">
        <w:rPr>
          <w:rFonts w:ascii="Times New Roman" w:hAnsi="Times New Roman" w:cs="Times New Roman"/>
          <w:sz w:val="28"/>
          <w:szCs w:val="28"/>
        </w:rPr>
        <w:t xml:space="preserve"> Т.</w:t>
      </w:r>
      <w:r>
        <w:rPr>
          <w:rFonts w:ascii="Times New Roman" w:hAnsi="Times New Roman" w:cs="Times New Roman"/>
          <w:sz w:val="28"/>
          <w:szCs w:val="28"/>
        </w:rPr>
        <w:t>Е.</w:t>
      </w:r>
      <w:r w:rsidRPr="00FF6163">
        <w:rPr>
          <w:rFonts w:ascii="Times New Roman" w:hAnsi="Times New Roman" w:cs="Times New Roman"/>
          <w:sz w:val="28"/>
          <w:szCs w:val="28"/>
        </w:rPr>
        <w:t xml:space="preserve"> Стабильна ли нынешняя Россия? // Куда пришла Россия? Итоги социетальной трансформации / Под ред. Т. Заславской. </w:t>
      </w:r>
      <w:r>
        <w:rPr>
          <w:rFonts w:ascii="Times New Roman" w:hAnsi="Times New Roman" w:cs="Times New Roman"/>
          <w:sz w:val="28"/>
          <w:szCs w:val="28"/>
        </w:rPr>
        <w:t xml:space="preserve">- </w:t>
      </w:r>
      <w:r w:rsidRPr="00FF6163">
        <w:rPr>
          <w:rFonts w:ascii="Times New Roman" w:hAnsi="Times New Roman" w:cs="Times New Roman"/>
          <w:sz w:val="28"/>
          <w:szCs w:val="28"/>
        </w:rPr>
        <w:t>М.</w:t>
      </w:r>
      <w:r>
        <w:rPr>
          <w:rFonts w:ascii="Times New Roman" w:hAnsi="Times New Roman" w:cs="Times New Roman"/>
          <w:sz w:val="28"/>
          <w:szCs w:val="28"/>
        </w:rPr>
        <w:t>: Прогресс, 2003. - С.55</w:t>
      </w:r>
      <w:r w:rsidRPr="00FF6163">
        <w:rPr>
          <w:rFonts w:ascii="Times New Roman" w:hAnsi="Times New Roman" w:cs="Times New Roman"/>
          <w:sz w:val="28"/>
          <w:szCs w:val="28"/>
        </w:rPr>
        <w:t>.</w:t>
      </w:r>
    </w:p>
    <w:p w:rsidR="00180E85" w:rsidRPr="00FF6163" w:rsidRDefault="00180E85" w:rsidP="00180E85">
      <w:pPr>
        <w:pStyle w:val="a3"/>
        <w:numPr>
          <w:ilvl w:val="0"/>
          <w:numId w:val="32"/>
        </w:numPr>
        <w:spacing w:line="360" w:lineRule="auto"/>
        <w:jc w:val="both"/>
        <w:rPr>
          <w:rFonts w:ascii="Times New Roman" w:hAnsi="Times New Roman" w:cs="Times New Roman"/>
          <w:sz w:val="28"/>
          <w:szCs w:val="28"/>
        </w:rPr>
      </w:pPr>
      <w:r w:rsidRPr="00FF6163">
        <w:rPr>
          <w:rFonts w:ascii="Times New Roman" w:hAnsi="Times New Roman" w:cs="Times New Roman"/>
          <w:sz w:val="28"/>
          <w:szCs w:val="28"/>
        </w:rPr>
        <w:lastRenderedPageBreak/>
        <w:t>Гамбаров</w:t>
      </w:r>
      <w:r>
        <w:rPr>
          <w:rFonts w:ascii="Times New Roman" w:hAnsi="Times New Roman" w:cs="Times New Roman"/>
          <w:sz w:val="28"/>
          <w:szCs w:val="28"/>
        </w:rPr>
        <w:t>,</w:t>
      </w:r>
      <w:r w:rsidRPr="00FF6163">
        <w:rPr>
          <w:rFonts w:ascii="Times New Roman" w:hAnsi="Times New Roman" w:cs="Times New Roman"/>
          <w:sz w:val="28"/>
          <w:szCs w:val="28"/>
        </w:rPr>
        <w:t xml:space="preserve"> Ю</w:t>
      </w:r>
      <w:r>
        <w:rPr>
          <w:rFonts w:ascii="Times New Roman" w:hAnsi="Times New Roman" w:cs="Times New Roman"/>
          <w:sz w:val="28"/>
          <w:szCs w:val="28"/>
        </w:rPr>
        <w:t>.</w:t>
      </w:r>
      <w:r w:rsidRPr="00FF6163">
        <w:rPr>
          <w:rFonts w:ascii="Times New Roman" w:hAnsi="Times New Roman" w:cs="Times New Roman"/>
          <w:sz w:val="28"/>
          <w:szCs w:val="28"/>
        </w:rPr>
        <w:t xml:space="preserve">С. Политические партии в их прошлом и настоящем. 2-е </w:t>
      </w:r>
      <w:r>
        <w:rPr>
          <w:rFonts w:ascii="Times New Roman" w:hAnsi="Times New Roman" w:cs="Times New Roman"/>
          <w:sz w:val="28"/>
          <w:szCs w:val="28"/>
        </w:rPr>
        <w:t>изд. / Ю.С.</w:t>
      </w:r>
      <w:r w:rsidRPr="00FF6163">
        <w:rPr>
          <w:rFonts w:ascii="Times New Roman" w:hAnsi="Times New Roman" w:cs="Times New Roman"/>
          <w:sz w:val="28"/>
          <w:szCs w:val="28"/>
        </w:rPr>
        <w:t>Гамбаров</w:t>
      </w:r>
      <w:r>
        <w:rPr>
          <w:rFonts w:ascii="Times New Roman" w:hAnsi="Times New Roman" w:cs="Times New Roman"/>
          <w:sz w:val="28"/>
          <w:szCs w:val="28"/>
        </w:rPr>
        <w:t xml:space="preserve">. </w:t>
      </w:r>
      <w:r w:rsidRPr="00FF6163">
        <w:rPr>
          <w:rFonts w:ascii="Times New Roman" w:hAnsi="Times New Roman" w:cs="Times New Roman"/>
          <w:sz w:val="28"/>
          <w:szCs w:val="28"/>
        </w:rPr>
        <w:t>-</w:t>
      </w:r>
      <w:r>
        <w:rPr>
          <w:rFonts w:ascii="Times New Roman" w:hAnsi="Times New Roman" w:cs="Times New Roman"/>
          <w:sz w:val="28"/>
          <w:szCs w:val="28"/>
        </w:rPr>
        <w:t xml:space="preserve"> </w:t>
      </w:r>
      <w:r w:rsidRPr="00FF6163">
        <w:rPr>
          <w:rFonts w:ascii="Times New Roman" w:hAnsi="Times New Roman" w:cs="Times New Roman"/>
          <w:sz w:val="28"/>
          <w:szCs w:val="28"/>
        </w:rPr>
        <w:t>СПб.</w:t>
      </w:r>
      <w:r>
        <w:rPr>
          <w:rFonts w:ascii="Times New Roman" w:hAnsi="Times New Roman" w:cs="Times New Roman"/>
          <w:sz w:val="28"/>
          <w:szCs w:val="28"/>
        </w:rPr>
        <w:t xml:space="preserve">: </w:t>
      </w:r>
      <w:r w:rsidRPr="00F6154A">
        <w:rPr>
          <w:rFonts w:ascii="Times New Roman" w:hAnsi="Times New Roman" w:cs="Times New Roman"/>
          <w:sz w:val="28"/>
          <w:szCs w:val="28"/>
        </w:rPr>
        <w:t>Тип. Альтшулера</w:t>
      </w:r>
      <w:r w:rsidRPr="00FF6163">
        <w:rPr>
          <w:rFonts w:ascii="Times New Roman" w:hAnsi="Times New Roman" w:cs="Times New Roman"/>
          <w:sz w:val="28"/>
          <w:szCs w:val="28"/>
        </w:rPr>
        <w:t>, 1905.</w:t>
      </w:r>
      <w:r>
        <w:rPr>
          <w:rFonts w:ascii="Times New Roman" w:hAnsi="Times New Roman" w:cs="Times New Roman"/>
          <w:sz w:val="28"/>
          <w:szCs w:val="28"/>
        </w:rPr>
        <w:t xml:space="preserve"> -</w:t>
      </w:r>
      <w:r w:rsidRPr="00FF6163">
        <w:rPr>
          <w:rFonts w:ascii="Times New Roman" w:hAnsi="Times New Roman" w:cs="Times New Roman"/>
          <w:sz w:val="28"/>
          <w:szCs w:val="28"/>
        </w:rPr>
        <w:t xml:space="preserve"> 48</w:t>
      </w:r>
      <w:r>
        <w:rPr>
          <w:rFonts w:ascii="Times New Roman" w:hAnsi="Times New Roman" w:cs="Times New Roman"/>
          <w:sz w:val="28"/>
          <w:szCs w:val="28"/>
        </w:rPr>
        <w:t xml:space="preserve"> с.</w:t>
      </w:r>
    </w:p>
    <w:p w:rsidR="00180E85" w:rsidRPr="00FF6163" w:rsidRDefault="00180E85" w:rsidP="00180E85">
      <w:pPr>
        <w:pStyle w:val="a3"/>
        <w:numPr>
          <w:ilvl w:val="0"/>
          <w:numId w:val="32"/>
        </w:numPr>
        <w:spacing w:line="360" w:lineRule="auto"/>
        <w:jc w:val="both"/>
        <w:rPr>
          <w:rFonts w:ascii="Times New Roman" w:hAnsi="Times New Roman" w:cs="Times New Roman"/>
          <w:sz w:val="28"/>
          <w:szCs w:val="28"/>
        </w:rPr>
      </w:pPr>
      <w:r w:rsidRPr="00FF6163">
        <w:rPr>
          <w:rFonts w:ascii="Times New Roman" w:hAnsi="Times New Roman" w:cs="Times New Roman"/>
          <w:sz w:val="28"/>
          <w:szCs w:val="28"/>
        </w:rPr>
        <w:t>Гельман</w:t>
      </w:r>
      <w:r>
        <w:rPr>
          <w:rFonts w:ascii="Times New Roman" w:hAnsi="Times New Roman" w:cs="Times New Roman"/>
          <w:sz w:val="28"/>
          <w:szCs w:val="28"/>
        </w:rPr>
        <w:t>,</w:t>
      </w:r>
      <w:r w:rsidRPr="00FF6163">
        <w:rPr>
          <w:rFonts w:ascii="Times New Roman" w:hAnsi="Times New Roman" w:cs="Times New Roman"/>
          <w:sz w:val="28"/>
          <w:szCs w:val="28"/>
        </w:rPr>
        <w:t xml:space="preserve"> В.Я Политическая оппозиция в России:</w:t>
      </w:r>
      <w:r>
        <w:rPr>
          <w:rFonts w:ascii="Times New Roman" w:hAnsi="Times New Roman" w:cs="Times New Roman"/>
          <w:sz w:val="28"/>
          <w:szCs w:val="28"/>
        </w:rPr>
        <w:t xml:space="preserve"> вымирающий вид? / В.Я.Гельман // </w:t>
      </w:r>
      <w:r w:rsidRPr="00FF6163">
        <w:rPr>
          <w:rFonts w:ascii="Times New Roman" w:hAnsi="Times New Roman" w:cs="Times New Roman"/>
          <w:sz w:val="28"/>
          <w:szCs w:val="28"/>
        </w:rPr>
        <w:t xml:space="preserve">Полис. </w:t>
      </w:r>
      <w:r>
        <w:rPr>
          <w:rFonts w:ascii="Times New Roman" w:hAnsi="Times New Roman" w:cs="Times New Roman"/>
          <w:sz w:val="28"/>
          <w:szCs w:val="28"/>
        </w:rPr>
        <w:t xml:space="preserve">- </w:t>
      </w:r>
      <w:r w:rsidRPr="00FF6163">
        <w:rPr>
          <w:rFonts w:ascii="Times New Roman" w:hAnsi="Times New Roman" w:cs="Times New Roman"/>
          <w:sz w:val="28"/>
          <w:szCs w:val="28"/>
        </w:rPr>
        <w:t>2004.</w:t>
      </w:r>
      <w:r>
        <w:rPr>
          <w:rFonts w:ascii="Times New Roman" w:hAnsi="Times New Roman" w:cs="Times New Roman"/>
          <w:sz w:val="28"/>
          <w:szCs w:val="28"/>
        </w:rPr>
        <w:t xml:space="preserve"> -</w:t>
      </w:r>
      <w:r w:rsidRPr="00FF6163">
        <w:rPr>
          <w:rFonts w:ascii="Times New Roman" w:hAnsi="Times New Roman" w:cs="Times New Roman"/>
          <w:sz w:val="28"/>
          <w:szCs w:val="28"/>
        </w:rPr>
        <w:t xml:space="preserve"> </w:t>
      </w:r>
      <w:r>
        <w:rPr>
          <w:rFonts w:ascii="Times New Roman" w:hAnsi="Times New Roman" w:cs="Times New Roman"/>
          <w:sz w:val="28"/>
          <w:szCs w:val="28"/>
          <w:lang w:val="en-US"/>
        </w:rPr>
        <w:t>N</w:t>
      </w:r>
      <w:r w:rsidRPr="00FF6163">
        <w:rPr>
          <w:rFonts w:ascii="Times New Roman" w:hAnsi="Times New Roman" w:cs="Times New Roman"/>
          <w:sz w:val="28"/>
          <w:szCs w:val="28"/>
        </w:rPr>
        <w:t xml:space="preserve"> 4.</w:t>
      </w:r>
      <w:r w:rsidRPr="00AC3D87">
        <w:rPr>
          <w:rFonts w:ascii="Times New Roman" w:hAnsi="Times New Roman" w:cs="Times New Roman"/>
          <w:sz w:val="28"/>
          <w:szCs w:val="28"/>
        </w:rPr>
        <w:t xml:space="preserve"> -</w:t>
      </w:r>
      <w:r>
        <w:rPr>
          <w:rFonts w:ascii="Times New Roman" w:hAnsi="Times New Roman" w:cs="Times New Roman"/>
          <w:sz w:val="28"/>
          <w:szCs w:val="28"/>
        </w:rPr>
        <w:t xml:space="preserve"> С.</w:t>
      </w:r>
      <w:r w:rsidRPr="00FF6163">
        <w:rPr>
          <w:rFonts w:ascii="Times New Roman" w:hAnsi="Times New Roman" w:cs="Times New Roman"/>
          <w:sz w:val="28"/>
          <w:szCs w:val="28"/>
        </w:rPr>
        <w:t>52.</w:t>
      </w:r>
    </w:p>
    <w:p w:rsidR="00180E85" w:rsidRPr="00FF6163" w:rsidRDefault="00180E85" w:rsidP="00180E85">
      <w:pPr>
        <w:pStyle w:val="a3"/>
        <w:numPr>
          <w:ilvl w:val="0"/>
          <w:numId w:val="32"/>
        </w:numPr>
        <w:spacing w:line="360" w:lineRule="auto"/>
        <w:jc w:val="both"/>
        <w:rPr>
          <w:rFonts w:ascii="Times New Roman" w:hAnsi="Times New Roman" w:cs="Times New Roman"/>
          <w:bCs/>
          <w:sz w:val="28"/>
          <w:szCs w:val="28"/>
        </w:rPr>
      </w:pPr>
      <w:r w:rsidRPr="00FF6163">
        <w:rPr>
          <w:rFonts w:ascii="Times New Roman" w:hAnsi="Times New Roman" w:cs="Times New Roman"/>
          <w:bCs/>
          <w:sz w:val="28"/>
          <w:szCs w:val="28"/>
        </w:rPr>
        <w:t>Гельман</w:t>
      </w:r>
      <w:r>
        <w:rPr>
          <w:rFonts w:ascii="Times New Roman" w:hAnsi="Times New Roman" w:cs="Times New Roman"/>
          <w:bCs/>
          <w:sz w:val="28"/>
          <w:szCs w:val="28"/>
        </w:rPr>
        <w:t>,</w:t>
      </w:r>
      <w:r w:rsidRPr="00FF6163">
        <w:rPr>
          <w:rFonts w:ascii="Times New Roman" w:hAnsi="Times New Roman" w:cs="Times New Roman"/>
          <w:bCs/>
          <w:sz w:val="28"/>
          <w:szCs w:val="28"/>
        </w:rPr>
        <w:t xml:space="preserve"> В.Я. Политические партии в России: от конкуренции – к иерархии</w:t>
      </w:r>
      <w:r>
        <w:rPr>
          <w:rFonts w:ascii="Times New Roman" w:hAnsi="Times New Roman" w:cs="Times New Roman"/>
          <w:bCs/>
          <w:sz w:val="28"/>
          <w:szCs w:val="28"/>
        </w:rPr>
        <w:t xml:space="preserve"> / </w:t>
      </w:r>
      <w:r>
        <w:rPr>
          <w:rFonts w:ascii="Times New Roman" w:hAnsi="Times New Roman" w:cs="Times New Roman"/>
          <w:sz w:val="28"/>
          <w:szCs w:val="28"/>
        </w:rPr>
        <w:t xml:space="preserve">В.Я.Гельман // </w:t>
      </w:r>
      <w:r w:rsidRPr="00FF6163">
        <w:rPr>
          <w:rFonts w:ascii="Times New Roman" w:hAnsi="Times New Roman" w:cs="Times New Roman"/>
          <w:bCs/>
          <w:sz w:val="28"/>
          <w:szCs w:val="28"/>
        </w:rPr>
        <w:t xml:space="preserve">Полис. Политические исследования. </w:t>
      </w:r>
      <w:r>
        <w:rPr>
          <w:rFonts w:ascii="Times New Roman" w:hAnsi="Times New Roman" w:cs="Times New Roman"/>
          <w:bCs/>
          <w:sz w:val="28"/>
          <w:szCs w:val="28"/>
        </w:rPr>
        <w:t xml:space="preserve">- </w:t>
      </w:r>
      <w:r w:rsidRPr="00FF6163">
        <w:rPr>
          <w:rFonts w:ascii="Times New Roman" w:hAnsi="Times New Roman" w:cs="Times New Roman"/>
          <w:bCs/>
          <w:sz w:val="28"/>
          <w:szCs w:val="28"/>
        </w:rPr>
        <w:t xml:space="preserve">2008. </w:t>
      </w:r>
      <w:r>
        <w:rPr>
          <w:rFonts w:ascii="Times New Roman" w:hAnsi="Times New Roman" w:cs="Times New Roman"/>
          <w:bCs/>
          <w:sz w:val="28"/>
          <w:szCs w:val="28"/>
        </w:rPr>
        <w:t xml:space="preserve">- </w:t>
      </w:r>
      <w:r>
        <w:rPr>
          <w:rFonts w:ascii="Times New Roman" w:hAnsi="Times New Roman" w:cs="Times New Roman"/>
          <w:bCs/>
          <w:sz w:val="28"/>
          <w:szCs w:val="28"/>
          <w:lang w:val="en-US"/>
        </w:rPr>
        <w:t>N</w:t>
      </w:r>
      <w:r w:rsidRPr="00FF6163">
        <w:rPr>
          <w:rFonts w:ascii="Times New Roman" w:hAnsi="Times New Roman" w:cs="Times New Roman"/>
          <w:bCs/>
          <w:sz w:val="28"/>
          <w:szCs w:val="28"/>
        </w:rPr>
        <w:t xml:space="preserve"> 5. </w:t>
      </w:r>
      <w:r w:rsidRPr="0006528B">
        <w:rPr>
          <w:rFonts w:ascii="Times New Roman" w:hAnsi="Times New Roman" w:cs="Times New Roman"/>
          <w:bCs/>
          <w:sz w:val="28"/>
          <w:szCs w:val="28"/>
        </w:rPr>
        <w:t xml:space="preserve">- </w:t>
      </w:r>
      <w:r w:rsidRPr="00FF6163">
        <w:rPr>
          <w:rFonts w:ascii="Times New Roman" w:hAnsi="Times New Roman" w:cs="Times New Roman"/>
          <w:bCs/>
          <w:sz w:val="28"/>
          <w:szCs w:val="28"/>
        </w:rPr>
        <w:t>С. 135.</w:t>
      </w:r>
    </w:p>
    <w:p w:rsidR="00180E85" w:rsidRPr="00FF6163" w:rsidRDefault="00180E85" w:rsidP="00180E85">
      <w:pPr>
        <w:pStyle w:val="a3"/>
        <w:numPr>
          <w:ilvl w:val="0"/>
          <w:numId w:val="32"/>
        </w:numPr>
        <w:spacing w:line="360" w:lineRule="auto"/>
        <w:jc w:val="both"/>
        <w:rPr>
          <w:rFonts w:ascii="Times New Roman" w:hAnsi="Times New Roman" w:cs="Times New Roman"/>
          <w:sz w:val="28"/>
          <w:szCs w:val="28"/>
        </w:rPr>
      </w:pPr>
      <w:r w:rsidRPr="00FF6163">
        <w:rPr>
          <w:rFonts w:ascii="Times New Roman" w:hAnsi="Times New Roman" w:cs="Times New Roman"/>
          <w:sz w:val="28"/>
          <w:szCs w:val="28"/>
        </w:rPr>
        <w:t>Гельман</w:t>
      </w:r>
      <w:r>
        <w:rPr>
          <w:rFonts w:ascii="Times New Roman" w:hAnsi="Times New Roman" w:cs="Times New Roman"/>
          <w:sz w:val="28"/>
          <w:szCs w:val="28"/>
        </w:rPr>
        <w:t>,</w:t>
      </w:r>
      <w:r w:rsidRPr="00FF6163">
        <w:rPr>
          <w:rFonts w:ascii="Times New Roman" w:hAnsi="Times New Roman" w:cs="Times New Roman"/>
          <w:sz w:val="28"/>
          <w:szCs w:val="28"/>
        </w:rPr>
        <w:t xml:space="preserve"> В.Я. Эволюция электоральной политики в России: На пути к недемократической консолидации</w:t>
      </w:r>
      <w:r w:rsidRPr="00AC3D87">
        <w:rPr>
          <w:rFonts w:ascii="Times New Roman" w:hAnsi="Times New Roman" w:cs="Times New Roman"/>
          <w:sz w:val="28"/>
          <w:szCs w:val="28"/>
        </w:rPr>
        <w:t xml:space="preserve"> </w:t>
      </w:r>
      <w:r>
        <w:rPr>
          <w:rFonts w:ascii="Times New Roman" w:hAnsi="Times New Roman" w:cs="Times New Roman"/>
          <w:sz w:val="28"/>
          <w:szCs w:val="28"/>
        </w:rPr>
        <w:t>/ В.Я.Гельман</w:t>
      </w:r>
      <w:r w:rsidRPr="00FF6163">
        <w:rPr>
          <w:rFonts w:ascii="Times New Roman" w:hAnsi="Times New Roman" w:cs="Times New Roman"/>
          <w:sz w:val="28"/>
          <w:szCs w:val="28"/>
        </w:rPr>
        <w:t xml:space="preserve"> // Политическая наука: Избирательный процесс в России и Франции.</w:t>
      </w:r>
      <w:r>
        <w:rPr>
          <w:rFonts w:ascii="Times New Roman" w:hAnsi="Times New Roman" w:cs="Times New Roman"/>
          <w:sz w:val="28"/>
          <w:szCs w:val="28"/>
        </w:rPr>
        <w:t xml:space="preserve"> -</w:t>
      </w:r>
      <w:r w:rsidRPr="00FF6163">
        <w:rPr>
          <w:rFonts w:ascii="Times New Roman" w:hAnsi="Times New Roman" w:cs="Times New Roman"/>
          <w:sz w:val="28"/>
          <w:szCs w:val="28"/>
        </w:rPr>
        <w:t xml:space="preserve"> М.: ИНИОН, 2005.</w:t>
      </w:r>
      <w:r>
        <w:rPr>
          <w:rFonts w:ascii="Times New Roman" w:hAnsi="Times New Roman" w:cs="Times New Roman"/>
          <w:sz w:val="28"/>
          <w:szCs w:val="28"/>
        </w:rPr>
        <w:t xml:space="preserve"> - С.8</w:t>
      </w:r>
      <w:r w:rsidRPr="00FF6163">
        <w:rPr>
          <w:rFonts w:ascii="Times New Roman" w:hAnsi="Times New Roman" w:cs="Times New Roman"/>
          <w:sz w:val="28"/>
          <w:szCs w:val="28"/>
        </w:rPr>
        <w:t>. </w:t>
      </w:r>
    </w:p>
    <w:p w:rsidR="00180E85" w:rsidRPr="00FF6163" w:rsidRDefault="00180E85" w:rsidP="00180E85">
      <w:pPr>
        <w:pStyle w:val="a3"/>
        <w:numPr>
          <w:ilvl w:val="0"/>
          <w:numId w:val="32"/>
        </w:numPr>
        <w:spacing w:line="360" w:lineRule="auto"/>
        <w:jc w:val="both"/>
        <w:rPr>
          <w:rFonts w:ascii="Times New Roman" w:hAnsi="Times New Roman" w:cs="Times New Roman"/>
          <w:sz w:val="28"/>
          <w:szCs w:val="28"/>
        </w:rPr>
      </w:pPr>
      <w:r w:rsidRPr="00FF6163">
        <w:rPr>
          <w:rFonts w:ascii="Times New Roman" w:hAnsi="Times New Roman" w:cs="Times New Roman"/>
          <w:sz w:val="28"/>
          <w:szCs w:val="28"/>
        </w:rPr>
        <w:t>Гизо</w:t>
      </w:r>
      <w:r>
        <w:rPr>
          <w:rFonts w:ascii="Times New Roman" w:hAnsi="Times New Roman" w:cs="Times New Roman"/>
          <w:sz w:val="28"/>
          <w:szCs w:val="28"/>
        </w:rPr>
        <w:t>,</w:t>
      </w:r>
      <w:r w:rsidRPr="00FF6163">
        <w:rPr>
          <w:rFonts w:ascii="Times New Roman" w:hAnsi="Times New Roman" w:cs="Times New Roman"/>
          <w:sz w:val="28"/>
          <w:szCs w:val="28"/>
        </w:rPr>
        <w:t xml:space="preserve"> Ф. О средствах правления и оп</w:t>
      </w:r>
      <w:r>
        <w:rPr>
          <w:rFonts w:ascii="Times New Roman" w:hAnsi="Times New Roman" w:cs="Times New Roman"/>
          <w:sz w:val="28"/>
          <w:szCs w:val="28"/>
        </w:rPr>
        <w:t>позиции в современной Франции /</w:t>
      </w:r>
      <w:r w:rsidRPr="00FF6163">
        <w:rPr>
          <w:rFonts w:ascii="Times New Roman" w:hAnsi="Times New Roman" w:cs="Times New Roman"/>
          <w:sz w:val="28"/>
          <w:szCs w:val="28"/>
        </w:rPr>
        <w:t xml:space="preserve"> </w:t>
      </w:r>
      <w:r>
        <w:rPr>
          <w:rFonts w:ascii="Times New Roman" w:hAnsi="Times New Roman" w:cs="Times New Roman"/>
          <w:sz w:val="28"/>
          <w:szCs w:val="28"/>
        </w:rPr>
        <w:t>Ф.Гизо. - М., 2000. – 447 с</w:t>
      </w:r>
      <w:r w:rsidRPr="00FF6163">
        <w:rPr>
          <w:rFonts w:ascii="Times New Roman" w:hAnsi="Times New Roman" w:cs="Times New Roman"/>
          <w:sz w:val="28"/>
          <w:szCs w:val="28"/>
        </w:rPr>
        <w:t>.</w:t>
      </w:r>
    </w:p>
    <w:p w:rsidR="00180E85" w:rsidRPr="00FF6163" w:rsidRDefault="00180E85" w:rsidP="00180E85">
      <w:pPr>
        <w:pStyle w:val="a3"/>
        <w:numPr>
          <w:ilvl w:val="0"/>
          <w:numId w:val="32"/>
        </w:numPr>
        <w:spacing w:line="360" w:lineRule="auto"/>
        <w:jc w:val="both"/>
        <w:rPr>
          <w:rFonts w:ascii="Times New Roman" w:hAnsi="Times New Roman" w:cs="Times New Roman"/>
          <w:sz w:val="28"/>
          <w:szCs w:val="28"/>
        </w:rPr>
      </w:pPr>
      <w:r w:rsidRPr="00FF6163">
        <w:rPr>
          <w:rFonts w:ascii="Times New Roman" w:hAnsi="Times New Roman" w:cs="Times New Roman"/>
          <w:sz w:val="28"/>
          <w:szCs w:val="28"/>
        </w:rPr>
        <w:t>Гоббс</w:t>
      </w:r>
      <w:r>
        <w:rPr>
          <w:rFonts w:ascii="Times New Roman" w:hAnsi="Times New Roman" w:cs="Times New Roman"/>
          <w:sz w:val="28"/>
          <w:szCs w:val="28"/>
        </w:rPr>
        <w:t>,</w:t>
      </w:r>
      <w:r w:rsidRPr="00FF6163">
        <w:rPr>
          <w:rFonts w:ascii="Times New Roman" w:hAnsi="Times New Roman" w:cs="Times New Roman"/>
          <w:sz w:val="28"/>
          <w:szCs w:val="28"/>
        </w:rPr>
        <w:t xml:space="preserve"> Т. Левиафан, или Материя, форма и власть государс</w:t>
      </w:r>
      <w:r>
        <w:rPr>
          <w:rFonts w:ascii="Times New Roman" w:hAnsi="Times New Roman" w:cs="Times New Roman"/>
          <w:sz w:val="28"/>
          <w:szCs w:val="28"/>
        </w:rPr>
        <w:t>тва церковного и гражданского /</w:t>
      </w:r>
      <w:r w:rsidRPr="00FF6163">
        <w:rPr>
          <w:rFonts w:ascii="Times New Roman" w:hAnsi="Times New Roman" w:cs="Times New Roman"/>
          <w:sz w:val="28"/>
          <w:szCs w:val="28"/>
        </w:rPr>
        <w:t> </w:t>
      </w:r>
      <w:r>
        <w:rPr>
          <w:rFonts w:ascii="Times New Roman" w:hAnsi="Times New Roman" w:cs="Times New Roman"/>
          <w:sz w:val="28"/>
          <w:szCs w:val="28"/>
        </w:rPr>
        <w:t>Т.</w:t>
      </w:r>
      <w:r>
        <w:rPr>
          <w:rFonts w:ascii="Times New Roman" w:hAnsi="Times New Roman" w:cs="Times New Roman"/>
          <w:iCs/>
          <w:sz w:val="28"/>
          <w:szCs w:val="28"/>
        </w:rPr>
        <w:t>Гоббс. -</w:t>
      </w:r>
      <w:r w:rsidRPr="00FF6163">
        <w:rPr>
          <w:rFonts w:ascii="Times New Roman" w:hAnsi="Times New Roman" w:cs="Times New Roman"/>
          <w:sz w:val="28"/>
          <w:szCs w:val="28"/>
        </w:rPr>
        <w:t xml:space="preserve"> М.: Мысль, 1991. </w:t>
      </w:r>
      <w:r>
        <w:rPr>
          <w:rFonts w:ascii="Times New Roman" w:hAnsi="Times New Roman" w:cs="Times New Roman"/>
          <w:sz w:val="28"/>
          <w:szCs w:val="28"/>
        </w:rPr>
        <w:t xml:space="preserve">– </w:t>
      </w:r>
      <w:r w:rsidRPr="00FF6163">
        <w:rPr>
          <w:rFonts w:ascii="Times New Roman" w:hAnsi="Times New Roman" w:cs="Times New Roman"/>
          <w:sz w:val="28"/>
          <w:szCs w:val="28"/>
        </w:rPr>
        <w:t>828</w:t>
      </w:r>
      <w:r>
        <w:rPr>
          <w:rFonts w:ascii="Times New Roman" w:hAnsi="Times New Roman" w:cs="Times New Roman"/>
          <w:sz w:val="28"/>
          <w:szCs w:val="28"/>
        </w:rPr>
        <w:t xml:space="preserve"> с</w:t>
      </w:r>
      <w:r w:rsidRPr="00FF6163">
        <w:rPr>
          <w:rFonts w:ascii="Times New Roman" w:hAnsi="Times New Roman" w:cs="Times New Roman"/>
          <w:sz w:val="28"/>
          <w:szCs w:val="28"/>
        </w:rPr>
        <w:t>.</w:t>
      </w:r>
    </w:p>
    <w:p w:rsidR="00180E85" w:rsidRPr="00FF6163" w:rsidRDefault="00180E85" w:rsidP="00180E85">
      <w:pPr>
        <w:pStyle w:val="a3"/>
        <w:numPr>
          <w:ilvl w:val="0"/>
          <w:numId w:val="32"/>
        </w:numPr>
        <w:spacing w:line="360" w:lineRule="auto"/>
        <w:jc w:val="both"/>
        <w:rPr>
          <w:rFonts w:ascii="Times New Roman" w:hAnsi="Times New Roman" w:cs="Times New Roman"/>
          <w:sz w:val="28"/>
          <w:szCs w:val="28"/>
        </w:rPr>
      </w:pPr>
      <w:r w:rsidRPr="00FF6163">
        <w:rPr>
          <w:rStyle w:val="apple-converted-space"/>
          <w:rFonts w:ascii="Times New Roman" w:hAnsi="Times New Roman" w:cs="Times New Roman"/>
          <w:color w:val="000000"/>
          <w:sz w:val="28"/>
          <w:szCs w:val="28"/>
          <w:shd w:val="clear" w:color="auto" w:fill="FFFFFF"/>
        </w:rPr>
        <w:t> </w:t>
      </w:r>
      <w:r w:rsidRPr="00FF6163">
        <w:rPr>
          <w:rFonts w:ascii="Times New Roman" w:hAnsi="Times New Roman" w:cs="Times New Roman"/>
          <w:bCs/>
          <w:sz w:val="28"/>
          <w:szCs w:val="28"/>
          <w:shd w:val="clear" w:color="auto" w:fill="FFFFFF"/>
        </w:rPr>
        <w:t>Головченко</w:t>
      </w:r>
      <w:r>
        <w:rPr>
          <w:rFonts w:ascii="Times New Roman" w:hAnsi="Times New Roman" w:cs="Times New Roman"/>
          <w:bCs/>
          <w:sz w:val="28"/>
          <w:szCs w:val="28"/>
          <w:shd w:val="clear" w:color="auto" w:fill="FFFFFF"/>
        </w:rPr>
        <w:t>, В.</w:t>
      </w:r>
      <w:r w:rsidRPr="00FF6163">
        <w:rPr>
          <w:rFonts w:ascii="Times New Roman" w:hAnsi="Times New Roman" w:cs="Times New Roman"/>
          <w:bCs/>
          <w:sz w:val="28"/>
          <w:szCs w:val="28"/>
          <w:shd w:val="clear" w:color="auto" w:fill="FFFFFF"/>
        </w:rPr>
        <w:t xml:space="preserve">И. </w:t>
      </w:r>
      <w:r w:rsidRPr="00FF6163">
        <w:rPr>
          <w:rFonts w:ascii="Times New Roman" w:hAnsi="Times New Roman" w:cs="Times New Roman"/>
          <w:color w:val="000000"/>
          <w:sz w:val="28"/>
          <w:szCs w:val="28"/>
          <w:shd w:val="clear" w:color="auto" w:fill="FFFFFF"/>
        </w:rPr>
        <w:t xml:space="preserve">Идеологическое основание партийного спектра в современной России </w:t>
      </w:r>
      <w:r>
        <w:rPr>
          <w:rFonts w:ascii="Times New Roman" w:hAnsi="Times New Roman" w:cs="Times New Roman"/>
          <w:color w:val="000000"/>
          <w:sz w:val="28"/>
          <w:szCs w:val="28"/>
          <w:shd w:val="clear" w:color="auto" w:fill="FFFFFF"/>
        </w:rPr>
        <w:t>/</w:t>
      </w:r>
      <w:r w:rsidRPr="00FF6163">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В.И.</w:t>
      </w:r>
      <w:r w:rsidRPr="00FF6163">
        <w:rPr>
          <w:rFonts w:ascii="Times New Roman" w:hAnsi="Times New Roman" w:cs="Times New Roman"/>
          <w:bCs/>
          <w:sz w:val="28"/>
          <w:szCs w:val="28"/>
          <w:shd w:val="clear" w:color="auto" w:fill="FFFFFF"/>
        </w:rPr>
        <w:t>Головченко</w:t>
      </w:r>
      <w:r>
        <w:rPr>
          <w:rFonts w:ascii="Times New Roman" w:hAnsi="Times New Roman" w:cs="Times New Roman"/>
          <w:bCs/>
          <w:sz w:val="28"/>
          <w:szCs w:val="28"/>
          <w:shd w:val="clear" w:color="auto" w:fill="FFFFFF"/>
        </w:rPr>
        <w:t xml:space="preserve"> // </w:t>
      </w:r>
      <w:r w:rsidRPr="00FF6163">
        <w:rPr>
          <w:rFonts w:ascii="Times New Roman" w:hAnsi="Times New Roman" w:cs="Times New Roman"/>
          <w:color w:val="000000"/>
          <w:sz w:val="28"/>
          <w:szCs w:val="28"/>
          <w:shd w:val="clear" w:color="auto" w:fill="FFFFFF"/>
        </w:rPr>
        <w:t xml:space="preserve">Известия Саратовского университета. Новая серия. Сер.: Социология. Политология. - 2007. </w:t>
      </w:r>
      <w:r>
        <w:rPr>
          <w:rFonts w:ascii="Times New Roman" w:hAnsi="Times New Roman" w:cs="Times New Roman"/>
          <w:color w:val="000000"/>
          <w:sz w:val="28"/>
          <w:szCs w:val="28"/>
          <w:shd w:val="clear" w:color="auto" w:fill="FFFFFF"/>
          <w:lang w:val="en-US"/>
        </w:rPr>
        <w:t xml:space="preserve">N  </w:t>
      </w:r>
      <w:r w:rsidRPr="00FF6163">
        <w:rPr>
          <w:rFonts w:ascii="Times New Roman" w:hAnsi="Times New Roman" w:cs="Times New Roman"/>
          <w:bCs/>
          <w:color w:val="000000"/>
          <w:sz w:val="28"/>
          <w:szCs w:val="28"/>
        </w:rPr>
        <w:t xml:space="preserve"> 2</w:t>
      </w:r>
      <w:r>
        <w:rPr>
          <w:rFonts w:ascii="Times New Roman" w:hAnsi="Times New Roman" w:cs="Times New Roman"/>
          <w:color w:val="000000"/>
          <w:sz w:val="28"/>
          <w:szCs w:val="28"/>
          <w:shd w:val="clear" w:color="auto" w:fill="FFFFFF"/>
        </w:rPr>
        <w:t>. - С.102</w:t>
      </w:r>
      <w:r>
        <w:rPr>
          <w:rFonts w:ascii="Times New Roman" w:hAnsi="Times New Roman" w:cs="Times New Roman"/>
          <w:color w:val="000000"/>
          <w:sz w:val="28"/>
          <w:szCs w:val="28"/>
          <w:shd w:val="clear" w:color="auto" w:fill="FFFFFF"/>
          <w:lang w:val="en-US"/>
        </w:rPr>
        <w:t>.</w:t>
      </w:r>
    </w:p>
    <w:p w:rsidR="00180E85" w:rsidRPr="00FF6163" w:rsidRDefault="00180E85" w:rsidP="00180E85">
      <w:pPr>
        <w:pStyle w:val="a3"/>
        <w:numPr>
          <w:ilvl w:val="0"/>
          <w:numId w:val="32"/>
        </w:numPr>
        <w:spacing w:line="360" w:lineRule="auto"/>
        <w:jc w:val="both"/>
        <w:rPr>
          <w:rFonts w:ascii="Times New Roman" w:hAnsi="Times New Roman" w:cs="Times New Roman"/>
          <w:sz w:val="28"/>
          <w:szCs w:val="28"/>
        </w:rPr>
      </w:pPr>
      <w:r w:rsidRPr="00FF6163">
        <w:rPr>
          <w:rStyle w:val="apple-converted-space"/>
          <w:rFonts w:ascii="Times New Roman" w:hAnsi="Times New Roman" w:cs="Times New Roman"/>
          <w:color w:val="000000"/>
          <w:sz w:val="28"/>
          <w:szCs w:val="28"/>
          <w:shd w:val="clear" w:color="auto" w:fill="FFFFFF"/>
        </w:rPr>
        <w:t> </w:t>
      </w:r>
      <w:r>
        <w:rPr>
          <w:rFonts w:ascii="Times New Roman" w:hAnsi="Times New Roman" w:cs="Times New Roman"/>
          <w:bCs/>
          <w:sz w:val="28"/>
          <w:szCs w:val="28"/>
          <w:shd w:val="clear" w:color="auto" w:fill="FFFFFF"/>
        </w:rPr>
        <w:t>Головченко, В.</w:t>
      </w:r>
      <w:r w:rsidRPr="00FF6163">
        <w:rPr>
          <w:rFonts w:ascii="Times New Roman" w:hAnsi="Times New Roman" w:cs="Times New Roman"/>
          <w:bCs/>
          <w:sz w:val="28"/>
          <w:szCs w:val="28"/>
          <w:shd w:val="clear" w:color="auto" w:fill="FFFFFF"/>
        </w:rPr>
        <w:t>И.</w:t>
      </w:r>
      <w:r w:rsidRPr="00FF6163">
        <w:rPr>
          <w:rStyle w:val="apple-converted-space"/>
          <w:rFonts w:ascii="Times New Roman" w:hAnsi="Times New Roman" w:cs="Times New Roman"/>
          <w:sz w:val="28"/>
          <w:szCs w:val="28"/>
          <w:shd w:val="clear" w:color="auto" w:fill="FFFFFF"/>
        </w:rPr>
        <w:t xml:space="preserve"> </w:t>
      </w:r>
      <w:r w:rsidRPr="00FF6163">
        <w:rPr>
          <w:rFonts w:ascii="Times New Roman" w:hAnsi="Times New Roman" w:cs="Times New Roman"/>
          <w:color w:val="000000"/>
          <w:sz w:val="28"/>
          <w:szCs w:val="28"/>
          <w:shd w:val="clear" w:color="auto" w:fill="FFFFFF"/>
        </w:rPr>
        <w:t>Теоретико-методологические основания анализа плюрализма партийно-идеологического пространства в современной России</w:t>
      </w:r>
      <w:r>
        <w:rPr>
          <w:rFonts w:ascii="Times New Roman" w:hAnsi="Times New Roman" w:cs="Times New Roman"/>
          <w:color w:val="000000"/>
          <w:sz w:val="28"/>
          <w:szCs w:val="28"/>
          <w:shd w:val="clear" w:color="auto" w:fill="FFFFFF"/>
        </w:rPr>
        <w:t xml:space="preserve"> /</w:t>
      </w:r>
      <w:r w:rsidRPr="0024336A">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В.И.</w:t>
      </w:r>
      <w:r w:rsidRPr="00FF6163">
        <w:rPr>
          <w:rFonts w:ascii="Times New Roman" w:hAnsi="Times New Roman" w:cs="Times New Roman"/>
          <w:bCs/>
          <w:sz w:val="28"/>
          <w:szCs w:val="28"/>
          <w:shd w:val="clear" w:color="auto" w:fill="FFFFFF"/>
        </w:rPr>
        <w:t>Головченко</w:t>
      </w:r>
      <w:r>
        <w:rPr>
          <w:rFonts w:ascii="Times New Roman" w:hAnsi="Times New Roman" w:cs="Times New Roman"/>
          <w:bCs/>
          <w:sz w:val="28"/>
          <w:szCs w:val="28"/>
          <w:shd w:val="clear" w:color="auto" w:fill="FFFFFF"/>
        </w:rPr>
        <w:t xml:space="preserve"> </w:t>
      </w:r>
      <w:r w:rsidRPr="0024336A">
        <w:rPr>
          <w:rFonts w:ascii="Times New Roman" w:hAnsi="Times New Roman" w:cs="Times New Roman"/>
          <w:bCs/>
          <w:sz w:val="28"/>
          <w:szCs w:val="28"/>
          <w:shd w:val="clear" w:color="auto" w:fill="FFFFFF"/>
        </w:rPr>
        <w:t xml:space="preserve"> </w:t>
      </w:r>
      <w:r w:rsidRPr="00FF6163">
        <w:rPr>
          <w:rFonts w:ascii="Times New Roman" w:hAnsi="Times New Roman" w:cs="Times New Roman"/>
          <w:color w:val="000000"/>
          <w:sz w:val="28"/>
          <w:szCs w:val="28"/>
          <w:shd w:val="clear" w:color="auto" w:fill="FFFFFF"/>
        </w:rPr>
        <w:t xml:space="preserve">// Известия Саратовского университета. Новая серия. Сер.: Социология. Политология. - 2014. </w:t>
      </w:r>
      <w:r>
        <w:rPr>
          <w:rFonts w:ascii="Times New Roman" w:hAnsi="Times New Roman" w:cs="Times New Roman"/>
          <w:color w:val="000000"/>
          <w:sz w:val="28"/>
          <w:szCs w:val="28"/>
          <w:shd w:val="clear" w:color="auto" w:fill="FFFFFF"/>
          <w:lang w:val="en-US"/>
        </w:rPr>
        <w:t>- N</w:t>
      </w:r>
      <w:r w:rsidRPr="00FF6163">
        <w:rPr>
          <w:rFonts w:ascii="Times New Roman" w:hAnsi="Times New Roman" w:cs="Times New Roman"/>
          <w:bCs/>
          <w:color w:val="000000"/>
          <w:sz w:val="28"/>
          <w:szCs w:val="28"/>
        </w:rPr>
        <w:t xml:space="preserve"> 2</w:t>
      </w:r>
      <w:r w:rsidRPr="00FF6163">
        <w:rPr>
          <w:rFonts w:ascii="Times New Roman" w:hAnsi="Times New Roman" w:cs="Times New Roman"/>
          <w:color w:val="000000"/>
          <w:sz w:val="28"/>
          <w:szCs w:val="28"/>
          <w:shd w:val="clear" w:color="auto" w:fill="FFFFFF"/>
        </w:rPr>
        <w:t>. - С.</w:t>
      </w:r>
      <w:r>
        <w:rPr>
          <w:rFonts w:ascii="Times New Roman" w:hAnsi="Times New Roman" w:cs="Times New Roman"/>
          <w:color w:val="000000"/>
          <w:sz w:val="28"/>
          <w:szCs w:val="28"/>
          <w:shd w:val="clear" w:color="auto" w:fill="FFFFFF"/>
        </w:rPr>
        <w:t>74.</w:t>
      </w:r>
    </w:p>
    <w:p w:rsidR="00180E85" w:rsidRPr="00B74C7F" w:rsidRDefault="00180E85" w:rsidP="00180E85">
      <w:pPr>
        <w:pStyle w:val="a3"/>
        <w:numPr>
          <w:ilvl w:val="0"/>
          <w:numId w:val="32"/>
        </w:numPr>
        <w:spacing w:line="360" w:lineRule="auto"/>
        <w:jc w:val="both"/>
        <w:rPr>
          <w:rFonts w:ascii="Times New Roman" w:hAnsi="Times New Roman" w:cs="Times New Roman"/>
          <w:sz w:val="28"/>
          <w:szCs w:val="28"/>
        </w:rPr>
      </w:pPr>
      <w:r w:rsidRPr="00FF6163">
        <w:rPr>
          <w:rFonts w:ascii="Times New Roman" w:hAnsi="Times New Roman" w:cs="Times New Roman"/>
          <w:bCs/>
          <w:sz w:val="28"/>
          <w:szCs w:val="28"/>
          <w:shd w:val="clear" w:color="auto" w:fill="FFFFFF"/>
        </w:rPr>
        <w:t>Головченко</w:t>
      </w:r>
      <w:r>
        <w:rPr>
          <w:rFonts w:ascii="Times New Roman" w:hAnsi="Times New Roman" w:cs="Times New Roman"/>
          <w:bCs/>
          <w:sz w:val="28"/>
          <w:szCs w:val="28"/>
          <w:shd w:val="clear" w:color="auto" w:fill="FFFFFF"/>
        </w:rPr>
        <w:t>,</w:t>
      </w:r>
      <w:r w:rsidRPr="00FF6163">
        <w:rPr>
          <w:rFonts w:ascii="Times New Roman" w:hAnsi="Times New Roman" w:cs="Times New Roman"/>
          <w:bCs/>
          <w:sz w:val="28"/>
          <w:szCs w:val="28"/>
          <w:shd w:val="clear" w:color="auto" w:fill="FFFFFF"/>
        </w:rPr>
        <w:t xml:space="preserve"> В. И. </w:t>
      </w:r>
      <w:r w:rsidRPr="00FF6163">
        <w:rPr>
          <w:rFonts w:ascii="Times New Roman" w:hAnsi="Times New Roman" w:cs="Times New Roman"/>
          <w:color w:val="000000"/>
          <w:sz w:val="28"/>
          <w:szCs w:val="28"/>
          <w:shd w:val="clear" w:color="auto" w:fill="FFFFFF"/>
        </w:rPr>
        <w:t xml:space="preserve">Эволюция многопартийности в современной России и перспективы либерализма </w:t>
      </w:r>
      <w:r>
        <w:rPr>
          <w:rFonts w:ascii="Times New Roman" w:hAnsi="Times New Roman" w:cs="Times New Roman"/>
          <w:color w:val="000000"/>
          <w:sz w:val="28"/>
          <w:szCs w:val="28"/>
          <w:shd w:val="clear" w:color="auto" w:fill="FFFFFF"/>
        </w:rPr>
        <w:t>/ В.И.</w:t>
      </w:r>
      <w:r w:rsidRPr="006E058D">
        <w:rPr>
          <w:rFonts w:ascii="Times New Roman" w:hAnsi="Times New Roman" w:cs="Times New Roman"/>
          <w:bCs/>
          <w:sz w:val="28"/>
          <w:szCs w:val="28"/>
          <w:shd w:val="clear" w:color="auto" w:fill="FFFFFF"/>
        </w:rPr>
        <w:t xml:space="preserve"> </w:t>
      </w:r>
      <w:r w:rsidRPr="00FF6163">
        <w:rPr>
          <w:rFonts w:ascii="Times New Roman" w:hAnsi="Times New Roman" w:cs="Times New Roman"/>
          <w:bCs/>
          <w:sz w:val="28"/>
          <w:szCs w:val="28"/>
          <w:shd w:val="clear" w:color="auto" w:fill="FFFFFF"/>
        </w:rPr>
        <w:t xml:space="preserve">Головченко </w:t>
      </w:r>
      <w:r w:rsidRPr="00FF6163">
        <w:rPr>
          <w:rFonts w:ascii="Times New Roman" w:hAnsi="Times New Roman" w:cs="Times New Roman"/>
          <w:color w:val="000000"/>
          <w:sz w:val="28"/>
          <w:szCs w:val="28"/>
          <w:shd w:val="clear" w:color="auto" w:fill="FFFFFF"/>
        </w:rPr>
        <w:t>// Известия Саратовского университета. Новая серия. Сер.: Социология. Политология. - 2013. -</w:t>
      </w:r>
      <w:r w:rsidRPr="00FF6163">
        <w:rPr>
          <w:rStyle w:val="apple-converted-space"/>
          <w:rFonts w:ascii="Times New Roman" w:hAnsi="Times New Roman" w:cs="Times New Roman"/>
          <w:color w:val="000000"/>
          <w:sz w:val="28"/>
          <w:szCs w:val="28"/>
          <w:shd w:val="clear" w:color="auto" w:fill="FFFFFF"/>
        </w:rPr>
        <w:t> </w:t>
      </w:r>
      <w:r>
        <w:rPr>
          <w:rFonts w:ascii="Times New Roman" w:hAnsi="Times New Roman" w:cs="Times New Roman"/>
          <w:bCs/>
          <w:color w:val="000000"/>
          <w:sz w:val="28"/>
          <w:szCs w:val="28"/>
          <w:lang w:val="en-US"/>
        </w:rPr>
        <w:t>N</w:t>
      </w:r>
      <w:r w:rsidRPr="00FF6163">
        <w:rPr>
          <w:rFonts w:ascii="Times New Roman" w:hAnsi="Times New Roman" w:cs="Times New Roman"/>
          <w:bCs/>
          <w:color w:val="000000"/>
          <w:sz w:val="28"/>
          <w:szCs w:val="28"/>
        </w:rPr>
        <w:t xml:space="preserve"> 3</w:t>
      </w:r>
      <w:r w:rsidRPr="00FF6163">
        <w:rPr>
          <w:rFonts w:ascii="Times New Roman" w:hAnsi="Times New Roman" w:cs="Times New Roman"/>
          <w:color w:val="000000"/>
          <w:sz w:val="28"/>
          <w:szCs w:val="28"/>
          <w:shd w:val="clear" w:color="auto" w:fill="FFFFFF"/>
        </w:rPr>
        <w:t>. - С.76.</w:t>
      </w:r>
    </w:p>
    <w:p w:rsidR="00180E85" w:rsidRPr="00FF6163" w:rsidRDefault="00180E85" w:rsidP="00180E85">
      <w:pPr>
        <w:pStyle w:val="a3"/>
        <w:numPr>
          <w:ilvl w:val="0"/>
          <w:numId w:val="32"/>
        </w:numPr>
        <w:spacing w:line="360" w:lineRule="auto"/>
        <w:jc w:val="both"/>
        <w:rPr>
          <w:rFonts w:ascii="Times New Roman" w:hAnsi="Times New Roman" w:cs="Times New Roman"/>
          <w:sz w:val="28"/>
          <w:szCs w:val="28"/>
        </w:rPr>
      </w:pPr>
      <w:r w:rsidRPr="00FF6163">
        <w:rPr>
          <w:rFonts w:ascii="Times New Roman" w:hAnsi="Times New Roman" w:cs="Times New Roman"/>
          <w:sz w:val="28"/>
          <w:szCs w:val="28"/>
        </w:rPr>
        <w:t>Голосов</w:t>
      </w:r>
      <w:r>
        <w:rPr>
          <w:rFonts w:ascii="Times New Roman" w:hAnsi="Times New Roman" w:cs="Times New Roman"/>
          <w:sz w:val="28"/>
          <w:szCs w:val="28"/>
        </w:rPr>
        <w:t>,</w:t>
      </w:r>
      <w:r w:rsidRPr="00FF6163">
        <w:rPr>
          <w:rFonts w:ascii="Times New Roman" w:hAnsi="Times New Roman" w:cs="Times New Roman"/>
          <w:sz w:val="28"/>
          <w:szCs w:val="28"/>
        </w:rPr>
        <w:t xml:space="preserve"> Г.В. Партийные системы </w:t>
      </w:r>
      <w:r>
        <w:rPr>
          <w:rFonts w:ascii="Times New Roman" w:hAnsi="Times New Roman" w:cs="Times New Roman"/>
          <w:sz w:val="28"/>
          <w:szCs w:val="28"/>
        </w:rPr>
        <w:t>России и стран Восточной Европы / Г.В.</w:t>
      </w:r>
      <w:r w:rsidRPr="00FF6163">
        <w:rPr>
          <w:rFonts w:ascii="Times New Roman" w:hAnsi="Times New Roman" w:cs="Times New Roman"/>
          <w:sz w:val="28"/>
          <w:szCs w:val="28"/>
        </w:rPr>
        <w:t xml:space="preserve"> </w:t>
      </w:r>
      <w:r>
        <w:rPr>
          <w:rFonts w:ascii="Times New Roman" w:hAnsi="Times New Roman" w:cs="Times New Roman"/>
          <w:sz w:val="28"/>
          <w:szCs w:val="28"/>
        </w:rPr>
        <w:t>Голосов. -</w:t>
      </w:r>
      <w:r w:rsidRPr="00FF6163">
        <w:rPr>
          <w:rFonts w:ascii="Times New Roman" w:hAnsi="Times New Roman" w:cs="Times New Roman"/>
          <w:sz w:val="28"/>
          <w:szCs w:val="28"/>
        </w:rPr>
        <w:t xml:space="preserve"> М.: Весь мир, 1999.</w:t>
      </w:r>
      <w:r>
        <w:rPr>
          <w:rFonts w:ascii="Times New Roman" w:hAnsi="Times New Roman" w:cs="Times New Roman"/>
          <w:sz w:val="28"/>
          <w:szCs w:val="28"/>
        </w:rPr>
        <w:t xml:space="preserve"> - 150 с.</w:t>
      </w:r>
    </w:p>
    <w:p w:rsidR="00B74C7F" w:rsidRDefault="00B74C7F" w:rsidP="00180E85">
      <w:pPr>
        <w:pStyle w:val="a3"/>
        <w:numPr>
          <w:ilvl w:val="0"/>
          <w:numId w:val="32"/>
        </w:numPr>
        <w:spacing w:line="360" w:lineRule="auto"/>
        <w:jc w:val="both"/>
        <w:rPr>
          <w:rFonts w:ascii="Times New Roman" w:hAnsi="Times New Roman" w:cs="Times New Roman"/>
          <w:sz w:val="28"/>
          <w:szCs w:val="28"/>
        </w:rPr>
      </w:pPr>
      <w:r w:rsidRPr="00B74C7F">
        <w:rPr>
          <w:rFonts w:ascii="Times New Roman" w:hAnsi="Times New Roman" w:cs="Times New Roman"/>
          <w:sz w:val="28"/>
          <w:szCs w:val="28"/>
        </w:rPr>
        <w:lastRenderedPageBreak/>
        <w:t>Голосов Г.В. Электоральный авторитаризм в России / Г.В.Голосов // Pro et Contra, 2008, - Т. 12. - N 1. - С. 22</w:t>
      </w:r>
      <w:r>
        <w:rPr>
          <w:rFonts w:ascii="Times New Roman" w:hAnsi="Times New Roman" w:cs="Times New Roman"/>
          <w:sz w:val="28"/>
          <w:szCs w:val="28"/>
        </w:rPr>
        <w:t>.</w:t>
      </w:r>
    </w:p>
    <w:p w:rsidR="00180E85" w:rsidRPr="00FF6163" w:rsidRDefault="00180E85" w:rsidP="00180E85">
      <w:pPr>
        <w:pStyle w:val="a3"/>
        <w:numPr>
          <w:ilvl w:val="0"/>
          <w:numId w:val="32"/>
        </w:numPr>
        <w:spacing w:line="360" w:lineRule="auto"/>
        <w:jc w:val="both"/>
        <w:rPr>
          <w:rFonts w:ascii="Times New Roman" w:hAnsi="Times New Roman" w:cs="Times New Roman"/>
          <w:sz w:val="28"/>
          <w:szCs w:val="28"/>
        </w:rPr>
      </w:pPr>
      <w:r w:rsidRPr="00FF6163">
        <w:rPr>
          <w:rFonts w:ascii="Times New Roman" w:hAnsi="Times New Roman" w:cs="Times New Roman"/>
          <w:sz w:val="28"/>
          <w:szCs w:val="28"/>
        </w:rPr>
        <w:t>Даль</w:t>
      </w:r>
      <w:r>
        <w:rPr>
          <w:rFonts w:ascii="Times New Roman" w:hAnsi="Times New Roman" w:cs="Times New Roman"/>
          <w:sz w:val="28"/>
          <w:szCs w:val="28"/>
        </w:rPr>
        <w:t>,</w:t>
      </w:r>
      <w:r w:rsidRPr="00FF6163">
        <w:rPr>
          <w:rFonts w:ascii="Times New Roman" w:hAnsi="Times New Roman" w:cs="Times New Roman"/>
          <w:sz w:val="28"/>
          <w:szCs w:val="28"/>
        </w:rPr>
        <w:t xml:space="preserve"> Р.А. Полиархия: участи</w:t>
      </w:r>
      <w:r>
        <w:rPr>
          <w:rFonts w:ascii="Times New Roman" w:hAnsi="Times New Roman" w:cs="Times New Roman"/>
          <w:sz w:val="28"/>
          <w:szCs w:val="28"/>
        </w:rPr>
        <w:t>е и оппозиция / Пер. с англ. С.Деникиной, В.</w:t>
      </w:r>
      <w:r w:rsidRPr="00FF6163">
        <w:rPr>
          <w:rFonts w:ascii="Times New Roman" w:hAnsi="Times New Roman" w:cs="Times New Roman"/>
          <w:sz w:val="28"/>
          <w:szCs w:val="28"/>
        </w:rPr>
        <w:t>Баран</w:t>
      </w:r>
      <w:r>
        <w:rPr>
          <w:rFonts w:ascii="Times New Roman" w:hAnsi="Times New Roman" w:cs="Times New Roman"/>
          <w:sz w:val="28"/>
          <w:szCs w:val="28"/>
        </w:rPr>
        <w:t>ова. - М.: Изд. дом Гос. ун-та -</w:t>
      </w:r>
      <w:r w:rsidRPr="00FF6163">
        <w:rPr>
          <w:rFonts w:ascii="Times New Roman" w:hAnsi="Times New Roman" w:cs="Times New Roman"/>
          <w:sz w:val="28"/>
          <w:szCs w:val="28"/>
        </w:rPr>
        <w:t xml:space="preserve"> Выс</w:t>
      </w:r>
      <w:r>
        <w:rPr>
          <w:rFonts w:ascii="Times New Roman" w:hAnsi="Times New Roman" w:cs="Times New Roman"/>
          <w:sz w:val="28"/>
          <w:szCs w:val="28"/>
        </w:rPr>
        <w:t>шей школы экономики, 2010. - 287 с.</w:t>
      </w:r>
    </w:p>
    <w:p w:rsidR="00180E85" w:rsidRPr="00FF6163" w:rsidRDefault="00180E85" w:rsidP="00180E85">
      <w:pPr>
        <w:pStyle w:val="a3"/>
        <w:numPr>
          <w:ilvl w:val="0"/>
          <w:numId w:val="32"/>
        </w:numPr>
        <w:spacing w:line="360" w:lineRule="auto"/>
        <w:jc w:val="both"/>
        <w:rPr>
          <w:rFonts w:ascii="Times New Roman" w:hAnsi="Times New Roman" w:cs="Times New Roman"/>
          <w:sz w:val="28"/>
          <w:szCs w:val="28"/>
        </w:rPr>
      </w:pPr>
      <w:r w:rsidRPr="00FF6163">
        <w:rPr>
          <w:rFonts w:ascii="Times New Roman" w:hAnsi="Times New Roman" w:cs="Times New Roman"/>
          <w:sz w:val="28"/>
          <w:szCs w:val="28"/>
        </w:rPr>
        <w:t>Джефферсон</w:t>
      </w:r>
      <w:r>
        <w:rPr>
          <w:rFonts w:ascii="Times New Roman" w:hAnsi="Times New Roman" w:cs="Times New Roman"/>
          <w:sz w:val="28"/>
          <w:szCs w:val="28"/>
        </w:rPr>
        <w:t>,</w:t>
      </w:r>
      <w:r w:rsidRPr="00FF6163">
        <w:rPr>
          <w:rFonts w:ascii="Times New Roman" w:hAnsi="Times New Roman" w:cs="Times New Roman"/>
          <w:sz w:val="28"/>
          <w:szCs w:val="28"/>
        </w:rPr>
        <w:t xml:space="preserve"> Т. О демократии</w:t>
      </w:r>
      <w:r>
        <w:rPr>
          <w:rFonts w:ascii="Times New Roman" w:hAnsi="Times New Roman" w:cs="Times New Roman"/>
          <w:sz w:val="28"/>
          <w:szCs w:val="28"/>
        </w:rPr>
        <w:t xml:space="preserve"> / Т.Джефферсон. - СПб., 1992. - 336 с.</w:t>
      </w:r>
    </w:p>
    <w:p w:rsidR="00180E85" w:rsidRPr="00FF6163" w:rsidRDefault="00180E85" w:rsidP="00180E85">
      <w:pPr>
        <w:pStyle w:val="a3"/>
        <w:numPr>
          <w:ilvl w:val="0"/>
          <w:numId w:val="32"/>
        </w:numPr>
        <w:spacing w:line="360" w:lineRule="auto"/>
        <w:jc w:val="both"/>
        <w:rPr>
          <w:rFonts w:ascii="Times New Roman" w:hAnsi="Times New Roman" w:cs="Times New Roman"/>
          <w:sz w:val="28"/>
          <w:szCs w:val="28"/>
        </w:rPr>
      </w:pPr>
      <w:r w:rsidRPr="00FF6163">
        <w:rPr>
          <w:rFonts w:ascii="Times New Roman" w:hAnsi="Times New Roman" w:cs="Times New Roman"/>
          <w:sz w:val="28"/>
          <w:szCs w:val="28"/>
        </w:rPr>
        <w:t>Дорожкин</w:t>
      </w:r>
      <w:r>
        <w:rPr>
          <w:rFonts w:ascii="Times New Roman" w:hAnsi="Times New Roman" w:cs="Times New Roman"/>
          <w:sz w:val="28"/>
          <w:szCs w:val="28"/>
        </w:rPr>
        <w:t>,</w:t>
      </w:r>
      <w:r w:rsidRPr="00FF6163">
        <w:rPr>
          <w:rFonts w:ascii="Times New Roman" w:hAnsi="Times New Roman" w:cs="Times New Roman"/>
          <w:sz w:val="28"/>
          <w:szCs w:val="28"/>
        </w:rPr>
        <w:t xml:space="preserve"> Ю.Н., Мусина</w:t>
      </w:r>
      <w:r>
        <w:rPr>
          <w:rFonts w:ascii="Times New Roman" w:hAnsi="Times New Roman" w:cs="Times New Roman"/>
          <w:sz w:val="28"/>
          <w:szCs w:val="28"/>
        </w:rPr>
        <w:t>,</w:t>
      </w:r>
      <w:r w:rsidRPr="00FF6163">
        <w:rPr>
          <w:rFonts w:ascii="Times New Roman" w:hAnsi="Times New Roman" w:cs="Times New Roman"/>
          <w:sz w:val="28"/>
          <w:szCs w:val="28"/>
        </w:rPr>
        <w:t xml:space="preserve"> Л.М., Шкель</w:t>
      </w:r>
      <w:r>
        <w:rPr>
          <w:rFonts w:ascii="Times New Roman" w:hAnsi="Times New Roman" w:cs="Times New Roman"/>
          <w:sz w:val="28"/>
          <w:szCs w:val="28"/>
        </w:rPr>
        <w:t>,</w:t>
      </w:r>
      <w:r w:rsidRPr="00FF6163">
        <w:rPr>
          <w:rFonts w:ascii="Times New Roman" w:hAnsi="Times New Roman" w:cs="Times New Roman"/>
          <w:sz w:val="28"/>
          <w:szCs w:val="28"/>
        </w:rPr>
        <w:t xml:space="preserve"> С.Н. Политическая оп</w:t>
      </w:r>
      <w:r>
        <w:rPr>
          <w:rFonts w:ascii="Times New Roman" w:hAnsi="Times New Roman" w:cs="Times New Roman"/>
          <w:sz w:val="28"/>
          <w:szCs w:val="28"/>
        </w:rPr>
        <w:t>позиция в постсоветской России / Ю.Н.</w:t>
      </w:r>
      <w:r w:rsidRPr="00FF6163">
        <w:rPr>
          <w:rFonts w:ascii="Times New Roman" w:hAnsi="Times New Roman" w:cs="Times New Roman"/>
          <w:sz w:val="28"/>
          <w:szCs w:val="28"/>
        </w:rPr>
        <w:t>Дорожкин</w:t>
      </w:r>
      <w:r>
        <w:rPr>
          <w:rFonts w:ascii="Times New Roman" w:hAnsi="Times New Roman" w:cs="Times New Roman"/>
          <w:sz w:val="28"/>
          <w:szCs w:val="28"/>
        </w:rPr>
        <w:t>, Л.М.</w:t>
      </w:r>
      <w:r w:rsidRPr="00FF6163">
        <w:rPr>
          <w:rFonts w:ascii="Times New Roman" w:hAnsi="Times New Roman" w:cs="Times New Roman"/>
          <w:sz w:val="28"/>
          <w:szCs w:val="28"/>
        </w:rPr>
        <w:t>Мусина</w:t>
      </w:r>
      <w:r>
        <w:rPr>
          <w:rFonts w:ascii="Times New Roman" w:hAnsi="Times New Roman" w:cs="Times New Roman"/>
          <w:sz w:val="28"/>
          <w:szCs w:val="28"/>
        </w:rPr>
        <w:t>. - Уфа: БАГСУ, 2007. -</w:t>
      </w:r>
      <w:r w:rsidRPr="00FF6163">
        <w:rPr>
          <w:rFonts w:ascii="Times New Roman" w:hAnsi="Times New Roman" w:cs="Times New Roman"/>
          <w:sz w:val="28"/>
          <w:szCs w:val="28"/>
        </w:rPr>
        <w:t xml:space="preserve"> 127 с.</w:t>
      </w:r>
    </w:p>
    <w:p w:rsidR="00180E85" w:rsidRPr="00FF6163" w:rsidRDefault="00180E85" w:rsidP="00180E85">
      <w:pPr>
        <w:pStyle w:val="a3"/>
        <w:numPr>
          <w:ilvl w:val="0"/>
          <w:numId w:val="32"/>
        </w:numPr>
        <w:spacing w:line="360" w:lineRule="auto"/>
        <w:jc w:val="both"/>
        <w:rPr>
          <w:rFonts w:ascii="Times New Roman" w:hAnsi="Times New Roman" w:cs="Times New Roman"/>
          <w:sz w:val="28"/>
          <w:szCs w:val="28"/>
        </w:rPr>
      </w:pPr>
      <w:r w:rsidRPr="00FF6163">
        <w:rPr>
          <w:rFonts w:ascii="Times New Roman" w:hAnsi="Times New Roman" w:cs="Times New Roman"/>
          <w:sz w:val="28"/>
          <w:szCs w:val="28"/>
        </w:rPr>
        <w:t>Дюверже</w:t>
      </w:r>
      <w:r>
        <w:rPr>
          <w:rFonts w:ascii="Times New Roman" w:hAnsi="Times New Roman" w:cs="Times New Roman"/>
          <w:sz w:val="28"/>
          <w:szCs w:val="28"/>
        </w:rPr>
        <w:t>,</w:t>
      </w:r>
      <w:r w:rsidRPr="00FF6163">
        <w:rPr>
          <w:rFonts w:ascii="Times New Roman" w:hAnsi="Times New Roman" w:cs="Times New Roman"/>
          <w:sz w:val="28"/>
          <w:szCs w:val="28"/>
        </w:rPr>
        <w:t xml:space="preserve"> М. Политические партии </w:t>
      </w:r>
      <w:r>
        <w:rPr>
          <w:rFonts w:ascii="Times New Roman" w:hAnsi="Times New Roman" w:cs="Times New Roman"/>
          <w:sz w:val="28"/>
          <w:szCs w:val="28"/>
        </w:rPr>
        <w:t xml:space="preserve"> </w:t>
      </w:r>
      <w:r w:rsidRPr="00FF6163">
        <w:rPr>
          <w:rFonts w:ascii="Times New Roman" w:hAnsi="Times New Roman" w:cs="Times New Roman"/>
          <w:sz w:val="28"/>
          <w:szCs w:val="28"/>
        </w:rPr>
        <w:t>/</w:t>
      </w:r>
      <w:r>
        <w:rPr>
          <w:rFonts w:ascii="Times New Roman" w:hAnsi="Times New Roman" w:cs="Times New Roman"/>
          <w:sz w:val="28"/>
          <w:szCs w:val="28"/>
        </w:rPr>
        <w:t xml:space="preserve"> </w:t>
      </w:r>
      <w:r w:rsidRPr="006E058D">
        <w:rPr>
          <w:rFonts w:ascii="Times New Roman" w:hAnsi="Times New Roman" w:cs="Times New Roman"/>
          <w:sz w:val="28"/>
        </w:rPr>
        <w:t>М.Дюверже</w:t>
      </w:r>
      <w:r w:rsidRPr="00FF6163">
        <w:rPr>
          <w:rFonts w:ascii="Times New Roman" w:hAnsi="Times New Roman" w:cs="Times New Roman"/>
          <w:sz w:val="28"/>
          <w:szCs w:val="28"/>
        </w:rPr>
        <w:t xml:space="preserve"> пер. с франц. – М.: Ака</w:t>
      </w:r>
      <w:r>
        <w:rPr>
          <w:rFonts w:ascii="Times New Roman" w:hAnsi="Times New Roman" w:cs="Times New Roman"/>
          <w:sz w:val="28"/>
          <w:szCs w:val="28"/>
        </w:rPr>
        <w:t xml:space="preserve">демический проспект, 2000. - </w:t>
      </w:r>
      <w:r w:rsidRPr="00FF6163">
        <w:rPr>
          <w:rFonts w:ascii="Times New Roman" w:hAnsi="Times New Roman" w:cs="Times New Roman"/>
          <w:sz w:val="28"/>
          <w:szCs w:val="28"/>
        </w:rPr>
        <w:t>538</w:t>
      </w:r>
      <w:r>
        <w:rPr>
          <w:rFonts w:ascii="Times New Roman" w:hAnsi="Times New Roman" w:cs="Times New Roman"/>
          <w:sz w:val="28"/>
          <w:szCs w:val="28"/>
        </w:rPr>
        <w:t xml:space="preserve"> с</w:t>
      </w:r>
      <w:r w:rsidRPr="00FF6163">
        <w:rPr>
          <w:rFonts w:ascii="Times New Roman" w:hAnsi="Times New Roman" w:cs="Times New Roman"/>
          <w:sz w:val="28"/>
          <w:szCs w:val="28"/>
        </w:rPr>
        <w:t>.</w:t>
      </w:r>
    </w:p>
    <w:p w:rsidR="00180E85" w:rsidRPr="00FF6163" w:rsidRDefault="00180E85" w:rsidP="00180E85">
      <w:pPr>
        <w:pStyle w:val="a3"/>
        <w:numPr>
          <w:ilvl w:val="0"/>
          <w:numId w:val="32"/>
        </w:numPr>
        <w:spacing w:line="360" w:lineRule="auto"/>
        <w:jc w:val="both"/>
        <w:rPr>
          <w:rFonts w:ascii="Times New Roman" w:hAnsi="Times New Roman" w:cs="Times New Roman"/>
          <w:sz w:val="28"/>
          <w:szCs w:val="28"/>
        </w:rPr>
      </w:pPr>
      <w:r w:rsidRPr="00FF6163">
        <w:rPr>
          <w:rFonts w:ascii="Times New Roman" w:hAnsi="Times New Roman" w:cs="Times New Roman"/>
          <w:sz w:val="28"/>
          <w:szCs w:val="28"/>
        </w:rPr>
        <w:t>Еллинек</w:t>
      </w:r>
      <w:r>
        <w:rPr>
          <w:rFonts w:ascii="Times New Roman" w:hAnsi="Times New Roman" w:cs="Times New Roman"/>
          <w:sz w:val="28"/>
          <w:szCs w:val="28"/>
        </w:rPr>
        <w:t>,</w:t>
      </w:r>
      <w:r w:rsidRPr="00FF6163">
        <w:rPr>
          <w:rFonts w:ascii="Times New Roman" w:hAnsi="Times New Roman" w:cs="Times New Roman"/>
          <w:sz w:val="28"/>
          <w:szCs w:val="28"/>
        </w:rPr>
        <w:t xml:space="preserve"> </w:t>
      </w:r>
      <w:r>
        <w:rPr>
          <w:rFonts w:ascii="Times New Roman" w:hAnsi="Times New Roman" w:cs="Times New Roman"/>
          <w:sz w:val="28"/>
          <w:szCs w:val="28"/>
        </w:rPr>
        <w:t xml:space="preserve">Г. Общее учение о государстве / Г.Еллинек. - </w:t>
      </w:r>
      <w:r w:rsidRPr="00FF6163">
        <w:rPr>
          <w:rFonts w:ascii="Times New Roman" w:hAnsi="Times New Roman" w:cs="Times New Roman"/>
          <w:sz w:val="28"/>
          <w:szCs w:val="28"/>
        </w:rPr>
        <w:t>М.</w:t>
      </w:r>
      <w:r>
        <w:rPr>
          <w:rFonts w:ascii="Times New Roman" w:hAnsi="Times New Roman" w:cs="Times New Roman"/>
          <w:sz w:val="28"/>
          <w:szCs w:val="28"/>
        </w:rPr>
        <w:t>:</w:t>
      </w:r>
      <w:r w:rsidRPr="006E058D">
        <w:rPr>
          <w:rFonts w:ascii="Times New Roman" w:hAnsi="Times New Roman" w:cs="Times New Roman"/>
          <w:sz w:val="28"/>
          <w:szCs w:val="28"/>
        </w:rPr>
        <w:t xml:space="preserve"> </w:t>
      </w:r>
      <w:r w:rsidRPr="00FF6163">
        <w:rPr>
          <w:rFonts w:ascii="Times New Roman" w:hAnsi="Times New Roman" w:cs="Times New Roman"/>
          <w:sz w:val="28"/>
          <w:szCs w:val="28"/>
        </w:rPr>
        <w:t xml:space="preserve">Антология мировой политической мысли, 1997. </w:t>
      </w:r>
      <w:r>
        <w:rPr>
          <w:rFonts w:ascii="Times New Roman" w:hAnsi="Times New Roman" w:cs="Times New Roman"/>
          <w:sz w:val="28"/>
          <w:szCs w:val="28"/>
        </w:rPr>
        <w:t xml:space="preserve">- </w:t>
      </w:r>
      <w:r>
        <w:rPr>
          <w:rFonts w:ascii="Times New Roman" w:hAnsi="Times New Roman" w:cs="Times New Roman"/>
          <w:sz w:val="28"/>
          <w:szCs w:val="28"/>
          <w:lang w:val="en-US"/>
        </w:rPr>
        <w:t>N</w:t>
      </w:r>
      <w:r w:rsidRPr="006E058D">
        <w:rPr>
          <w:rFonts w:ascii="Times New Roman" w:hAnsi="Times New Roman" w:cs="Times New Roman"/>
          <w:sz w:val="28"/>
          <w:szCs w:val="28"/>
        </w:rPr>
        <w:t xml:space="preserve"> </w:t>
      </w:r>
      <w:r w:rsidRPr="00FF6163">
        <w:rPr>
          <w:rFonts w:ascii="Times New Roman" w:hAnsi="Times New Roman" w:cs="Times New Roman"/>
          <w:sz w:val="28"/>
          <w:szCs w:val="28"/>
        </w:rPr>
        <w:t xml:space="preserve">1. </w:t>
      </w:r>
      <w:r>
        <w:rPr>
          <w:rFonts w:ascii="Times New Roman" w:hAnsi="Times New Roman" w:cs="Times New Roman"/>
          <w:sz w:val="28"/>
          <w:szCs w:val="28"/>
        </w:rPr>
        <w:t>- 626 с.</w:t>
      </w:r>
    </w:p>
    <w:p w:rsidR="00180E85" w:rsidRPr="00FF6163" w:rsidRDefault="00180E85" w:rsidP="00180E85">
      <w:pPr>
        <w:pStyle w:val="a3"/>
        <w:numPr>
          <w:ilvl w:val="0"/>
          <w:numId w:val="32"/>
        </w:numPr>
        <w:spacing w:line="360" w:lineRule="auto"/>
        <w:jc w:val="both"/>
        <w:rPr>
          <w:rFonts w:ascii="Times New Roman" w:hAnsi="Times New Roman" w:cs="Times New Roman"/>
          <w:sz w:val="28"/>
          <w:szCs w:val="28"/>
        </w:rPr>
      </w:pPr>
      <w:r w:rsidRPr="00FF6163">
        <w:rPr>
          <w:rFonts w:ascii="Times New Roman" w:hAnsi="Times New Roman" w:cs="Times New Roman"/>
          <w:sz w:val="28"/>
          <w:szCs w:val="28"/>
        </w:rPr>
        <w:t>Иванова</w:t>
      </w:r>
      <w:r>
        <w:rPr>
          <w:rFonts w:ascii="Times New Roman" w:hAnsi="Times New Roman" w:cs="Times New Roman"/>
          <w:sz w:val="28"/>
          <w:szCs w:val="28"/>
        </w:rPr>
        <w:t>,</w:t>
      </w:r>
      <w:r w:rsidRPr="00FF6163">
        <w:rPr>
          <w:rFonts w:ascii="Times New Roman" w:hAnsi="Times New Roman" w:cs="Times New Roman"/>
          <w:sz w:val="28"/>
          <w:szCs w:val="28"/>
        </w:rPr>
        <w:t xml:space="preserve"> М.В. «Либерализация» партийного законодательства после декабря 2011 г. </w:t>
      </w:r>
      <w:r>
        <w:rPr>
          <w:rFonts w:ascii="Times New Roman" w:hAnsi="Times New Roman" w:cs="Times New Roman"/>
          <w:sz w:val="28"/>
          <w:szCs w:val="28"/>
        </w:rPr>
        <w:t xml:space="preserve">/ М.В.Иванова // </w:t>
      </w:r>
      <w:r w:rsidRPr="00FF6163">
        <w:rPr>
          <w:rFonts w:ascii="Times New Roman" w:hAnsi="Times New Roman" w:cs="Times New Roman"/>
          <w:sz w:val="28"/>
          <w:szCs w:val="28"/>
        </w:rPr>
        <w:t xml:space="preserve">Партии и выборы: вчера, сегодня, завтра </w:t>
      </w:r>
      <w:r>
        <w:rPr>
          <w:rFonts w:ascii="Times New Roman" w:hAnsi="Times New Roman" w:cs="Times New Roman"/>
          <w:sz w:val="28"/>
          <w:szCs w:val="28"/>
        </w:rPr>
        <w:t xml:space="preserve">/ под ред. </w:t>
      </w:r>
      <w:r w:rsidRPr="00FF6163">
        <w:rPr>
          <w:rFonts w:ascii="Times New Roman" w:hAnsi="Times New Roman" w:cs="Times New Roman"/>
          <w:sz w:val="28"/>
          <w:szCs w:val="28"/>
        </w:rPr>
        <w:t xml:space="preserve">Ю.Г.Коргунюка, Г.М. Михалевой. </w:t>
      </w:r>
      <w:r>
        <w:rPr>
          <w:rFonts w:ascii="Times New Roman" w:hAnsi="Times New Roman" w:cs="Times New Roman"/>
          <w:sz w:val="28"/>
          <w:szCs w:val="28"/>
        </w:rPr>
        <w:t xml:space="preserve">- </w:t>
      </w:r>
      <w:r w:rsidRPr="00FF6163">
        <w:rPr>
          <w:rFonts w:ascii="Times New Roman" w:hAnsi="Times New Roman" w:cs="Times New Roman"/>
          <w:sz w:val="28"/>
          <w:szCs w:val="28"/>
        </w:rPr>
        <w:t xml:space="preserve">М., 2012. </w:t>
      </w:r>
      <w:r>
        <w:rPr>
          <w:rFonts w:ascii="Times New Roman" w:hAnsi="Times New Roman" w:cs="Times New Roman"/>
          <w:sz w:val="28"/>
          <w:szCs w:val="28"/>
        </w:rPr>
        <w:t>- С.</w:t>
      </w:r>
      <w:r w:rsidRPr="00FF6163">
        <w:rPr>
          <w:rFonts w:ascii="Times New Roman" w:hAnsi="Times New Roman" w:cs="Times New Roman"/>
          <w:sz w:val="28"/>
          <w:szCs w:val="28"/>
        </w:rPr>
        <w:t>139</w:t>
      </w:r>
      <w:r>
        <w:rPr>
          <w:rFonts w:ascii="Times New Roman" w:hAnsi="Times New Roman" w:cs="Times New Roman"/>
          <w:sz w:val="28"/>
          <w:szCs w:val="28"/>
        </w:rPr>
        <w:t>.</w:t>
      </w:r>
    </w:p>
    <w:p w:rsidR="00180E85" w:rsidRPr="00FF6163" w:rsidRDefault="00180E85" w:rsidP="00180E85">
      <w:pPr>
        <w:pStyle w:val="a3"/>
        <w:numPr>
          <w:ilvl w:val="0"/>
          <w:numId w:val="32"/>
        </w:numPr>
        <w:spacing w:line="360" w:lineRule="auto"/>
        <w:jc w:val="both"/>
        <w:rPr>
          <w:rFonts w:ascii="Times New Roman" w:hAnsi="Times New Roman" w:cs="Times New Roman"/>
          <w:sz w:val="28"/>
          <w:szCs w:val="28"/>
        </w:rPr>
      </w:pPr>
      <w:r w:rsidRPr="00FF6163">
        <w:rPr>
          <w:rFonts w:ascii="Times New Roman" w:hAnsi="Times New Roman" w:cs="Times New Roman"/>
          <w:sz w:val="28"/>
          <w:szCs w:val="28"/>
        </w:rPr>
        <w:t>Ирхин</w:t>
      </w:r>
      <w:r>
        <w:rPr>
          <w:rFonts w:ascii="Times New Roman" w:hAnsi="Times New Roman" w:cs="Times New Roman"/>
          <w:sz w:val="28"/>
          <w:szCs w:val="28"/>
        </w:rPr>
        <w:t>,</w:t>
      </w:r>
      <w:r w:rsidRPr="00FF6163">
        <w:rPr>
          <w:rFonts w:ascii="Times New Roman" w:hAnsi="Times New Roman" w:cs="Times New Roman"/>
          <w:sz w:val="28"/>
          <w:szCs w:val="28"/>
        </w:rPr>
        <w:t xml:space="preserve"> Ю.В. Интернет-партии как новый тип партийной организа</w:t>
      </w:r>
      <w:r>
        <w:rPr>
          <w:rFonts w:ascii="Times New Roman" w:hAnsi="Times New Roman" w:cs="Times New Roman"/>
          <w:sz w:val="28"/>
          <w:szCs w:val="28"/>
        </w:rPr>
        <w:t>ции (на примере Партии пиратов) / Ю.В.Ирхин // П</w:t>
      </w:r>
      <w:r w:rsidRPr="00FF6163">
        <w:rPr>
          <w:rFonts w:ascii="Times New Roman" w:hAnsi="Times New Roman" w:cs="Times New Roman"/>
          <w:sz w:val="28"/>
          <w:szCs w:val="28"/>
        </w:rPr>
        <w:t xml:space="preserve">артийная реформа и контрреформа 2012–2014 годов: предпосылки, предварительные итоги, тенденции / </w:t>
      </w:r>
      <w:r>
        <w:rPr>
          <w:rFonts w:ascii="Times New Roman" w:hAnsi="Times New Roman" w:cs="Times New Roman"/>
          <w:sz w:val="28"/>
          <w:szCs w:val="28"/>
        </w:rPr>
        <w:t>под ред. Н.А.Борисова, Ю.Г.</w:t>
      </w:r>
      <w:r w:rsidRPr="00FF6163">
        <w:rPr>
          <w:rFonts w:ascii="Times New Roman" w:hAnsi="Times New Roman" w:cs="Times New Roman"/>
          <w:sz w:val="28"/>
          <w:szCs w:val="28"/>
        </w:rPr>
        <w:t>Коргун</w:t>
      </w:r>
      <w:r>
        <w:rPr>
          <w:rFonts w:ascii="Times New Roman" w:hAnsi="Times New Roman" w:cs="Times New Roman"/>
          <w:sz w:val="28"/>
          <w:szCs w:val="28"/>
        </w:rPr>
        <w:t>юка, А.Е.Любарева, Г.М.Михалевой. -</w:t>
      </w:r>
      <w:r w:rsidRPr="00FF6163">
        <w:rPr>
          <w:rFonts w:ascii="Times New Roman" w:hAnsi="Times New Roman" w:cs="Times New Roman"/>
          <w:sz w:val="28"/>
          <w:szCs w:val="28"/>
        </w:rPr>
        <w:t xml:space="preserve"> Минобрнауки России, Российский гос. гуманитарный</w:t>
      </w:r>
      <w:r>
        <w:rPr>
          <w:rFonts w:ascii="Times New Roman" w:hAnsi="Times New Roman" w:cs="Times New Roman"/>
          <w:sz w:val="28"/>
          <w:szCs w:val="28"/>
        </w:rPr>
        <w:t xml:space="preserve"> университет, 2015. -</w:t>
      </w:r>
      <w:r w:rsidRPr="00FF6163">
        <w:rPr>
          <w:rFonts w:ascii="Times New Roman" w:hAnsi="Times New Roman" w:cs="Times New Roman"/>
          <w:sz w:val="28"/>
          <w:szCs w:val="28"/>
        </w:rPr>
        <w:t xml:space="preserve"> </w:t>
      </w:r>
      <w:r>
        <w:rPr>
          <w:rFonts w:ascii="Times New Roman" w:hAnsi="Times New Roman" w:cs="Times New Roman"/>
          <w:sz w:val="28"/>
          <w:szCs w:val="28"/>
        </w:rPr>
        <w:t>С.</w:t>
      </w:r>
      <w:r w:rsidRPr="00FF6163">
        <w:rPr>
          <w:rFonts w:ascii="Times New Roman" w:hAnsi="Times New Roman" w:cs="Times New Roman"/>
          <w:sz w:val="28"/>
          <w:szCs w:val="28"/>
        </w:rPr>
        <w:t>13</w:t>
      </w:r>
      <w:r>
        <w:rPr>
          <w:rFonts w:ascii="Times New Roman" w:hAnsi="Times New Roman" w:cs="Times New Roman"/>
          <w:sz w:val="28"/>
          <w:szCs w:val="28"/>
        </w:rPr>
        <w:t>.</w:t>
      </w:r>
    </w:p>
    <w:p w:rsidR="00180E85" w:rsidRDefault="00180E85" w:rsidP="00180E85">
      <w:pPr>
        <w:pStyle w:val="a3"/>
        <w:numPr>
          <w:ilvl w:val="0"/>
          <w:numId w:val="32"/>
        </w:numPr>
        <w:spacing w:line="360" w:lineRule="auto"/>
        <w:jc w:val="both"/>
        <w:rPr>
          <w:rFonts w:ascii="Times New Roman" w:hAnsi="Times New Roman" w:cs="Times New Roman"/>
          <w:sz w:val="28"/>
          <w:szCs w:val="28"/>
        </w:rPr>
      </w:pPr>
      <w:r w:rsidRPr="00FF6163">
        <w:rPr>
          <w:rFonts w:ascii="Times New Roman" w:hAnsi="Times New Roman" w:cs="Times New Roman"/>
          <w:sz w:val="28"/>
          <w:szCs w:val="28"/>
        </w:rPr>
        <w:t>Ирхин</w:t>
      </w:r>
      <w:r>
        <w:rPr>
          <w:rFonts w:ascii="Times New Roman" w:hAnsi="Times New Roman" w:cs="Times New Roman"/>
          <w:sz w:val="28"/>
          <w:szCs w:val="28"/>
        </w:rPr>
        <w:t>,</w:t>
      </w:r>
      <w:r w:rsidRPr="00FF6163">
        <w:rPr>
          <w:rFonts w:ascii="Times New Roman" w:hAnsi="Times New Roman" w:cs="Times New Roman"/>
          <w:sz w:val="28"/>
          <w:szCs w:val="28"/>
        </w:rPr>
        <w:t xml:space="preserve"> Ю.В. Постмодернистская методология анализа и проектирования политики / </w:t>
      </w:r>
      <w:r>
        <w:rPr>
          <w:rFonts w:ascii="Times New Roman" w:hAnsi="Times New Roman" w:cs="Times New Roman"/>
          <w:sz w:val="28"/>
          <w:szCs w:val="28"/>
        </w:rPr>
        <w:t>Ю.В.</w:t>
      </w:r>
      <w:r w:rsidRPr="00FF6163">
        <w:rPr>
          <w:rFonts w:ascii="Times New Roman" w:hAnsi="Times New Roman" w:cs="Times New Roman"/>
          <w:sz w:val="28"/>
          <w:szCs w:val="28"/>
        </w:rPr>
        <w:t>Ирхин</w:t>
      </w:r>
      <w:r>
        <w:rPr>
          <w:rFonts w:ascii="Times New Roman" w:hAnsi="Times New Roman" w:cs="Times New Roman"/>
          <w:sz w:val="28"/>
          <w:szCs w:val="28"/>
        </w:rPr>
        <w:t>. –</w:t>
      </w:r>
      <w:r w:rsidRPr="00FF6163">
        <w:rPr>
          <w:rFonts w:ascii="Times New Roman" w:hAnsi="Times New Roman" w:cs="Times New Roman"/>
          <w:sz w:val="28"/>
          <w:szCs w:val="28"/>
        </w:rPr>
        <w:t xml:space="preserve"> </w:t>
      </w:r>
      <w:r>
        <w:rPr>
          <w:rFonts w:ascii="Times New Roman" w:hAnsi="Times New Roman" w:cs="Times New Roman"/>
          <w:sz w:val="28"/>
          <w:szCs w:val="28"/>
        </w:rPr>
        <w:t xml:space="preserve">М.: </w:t>
      </w:r>
      <w:r w:rsidRPr="00FF6163">
        <w:rPr>
          <w:rFonts w:ascii="Times New Roman" w:hAnsi="Times New Roman" w:cs="Times New Roman"/>
          <w:sz w:val="28"/>
          <w:szCs w:val="28"/>
        </w:rPr>
        <w:t>Вестник РГГУ. Сер. Политология. Социально-ком</w:t>
      </w:r>
      <w:r>
        <w:rPr>
          <w:rFonts w:ascii="Times New Roman" w:hAnsi="Times New Roman" w:cs="Times New Roman"/>
          <w:sz w:val="28"/>
          <w:szCs w:val="28"/>
        </w:rPr>
        <w:t>муникативные науки. 2014. -</w:t>
      </w:r>
      <w:r w:rsidRPr="00FF6163">
        <w:rPr>
          <w:rFonts w:ascii="Times New Roman" w:hAnsi="Times New Roman" w:cs="Times New Roman"/>
          <w:sz w:val="28"/>
          <w:szCs w:val="28"/>
        </w:rPr>
        <w:t xml:space="preserve"> </w:t>
      </w:r>
      <w:r>
        <w:rPr>
          <w:rFonts w:ascii="Times New Roman" w:hAnsi="Times New Roman" w:cs="Times New Roman"/>
          <w:sz w:val="28"/>
          <w:szCs w:val="28"/>
          <w:lang w:val="en-US"/>
        </w:rPr>
        <w:t>N</w:t>
      </w:r>
      <w:r w:rsidRPr="00FF6163">
        <w:rPr>
          <w:rFonts w:ascii="Times New Roman" w:hAnsi="Times New Roman" w:cs="Times New Roman"/>
          <w:sz w:val="28"/>
          <w:szCs w:val="28"/>
        </w:rPr>
        <w:t xml:space="preserve"> 1.</w:t>
      </w:r>
      <w:r w:rsidRPr="005C20AE">
        <w:rPr>
          <w:rFonts w:ascii="Times New Roman" w:hAnsi="Times New Roman" w:cs="Times New Roman"/>
          <w:sz w:val="28"/>
          <w:szCs w:val="28"/>
        </w:rPr>
        <w:t xml:space="preserve"> </w:t>
      </w:r>
      <w:r>
        <w:rPr>
          <w:rFonts w:ascii="Times New Roman" w:hAnsi="Times New Roman" w:cs="Times New Roman"/>
          <w:sz w:val="28"/>
          <w:szCs w:val="28"/>
        </w:rPr>
        <w:t>– С.</w:t>
      </w:r>
      <w:r w:rsidRPr="00FF6163">
        <w:rPr>
          <w:rFonts w:ascii="Times New Roman" w:hAnsi="Times New Roman" w:cs="Times New Roman"/>
          <w:sz w:val="28"/>
          <w:szCs w:val="28"/>
        </w:rPr>
        <w:t>23</w:t>
      </w:r>
      <w:r>
        <w:rPr>
          <w:rFonts w:ascii="Times New Roman" w:hAnsi="Times New Roman" w:cs="Times New Roman"/>
          <w:sz w:val="28"/>
          <w:szCs w:val="28"/>
        </w:rPr>
        <w:t>.</w:t>
      </w:r>
    </w:p>
    <w:p w:rsidR="00180E85" w:rsidRDefault="00180E85" w:rsidP="00180E85">
      <w:pPr>
        <w:pStyle w:val="a3"/>
        <w:numPr>
          <w:ilvl w:val="0"/>
          <w:numId w:val="32"/>
        </w:numPr>
        <w:spacing w:line="360" w:lineRule="auto"/>
        <w:jc w:val="both"/>
        <w:rPr>
          <w:rFonts w:ascii="Times New Roman" w:hAnsi="Times New Roman" w:cs="Times New Roman"/>
          <w:sz w:val="28"/>
          <w:szCs w:val="28"/>
        </w:rPr>
      </w:pPr>
      <w:r w:rsidRPr="00FF6163">
        <w:rPr>
          <w:rFonts w:ascii="Times New Roman" w:hAnsi="Times New Roman" w:cs="Times New Roman"/>
          <w:sz w:val="28"/>
          <w:szCs w:val="28"/>
        </w:rPr>
        <w:t>Исаев</w:t>
      </w:r>
      <w:r>
        <w:rPr>
          <w:rFonts w:ascii="Times New Roman" w:hAnsi="Times New Roman" w:cs="Times New Roman"/>
          <w:sz w:val="28"/>
          <w:szCs w:val="28"/>
        </w:rPr>
        <w:t>,</w:t>
      </w:r>
      <w:r w:rsidRPr="00FF6163">
        <w:rPr>
          <w:rFonts w:ascii="Times New Roman" w:hAnsi="Times New Roman" w:cs="Times New Roman"/>
          <w:sz w:val="28"/>
          <w:szCs w:val="28"/>
        </w:rPr>
        <w:t xml:space="preserve"> Б.А. Современное состояние теории партий и партийных систем </w:t>
      </w:r>
      <w:r>
        <w:rPr>
          <w:rFonts w:ascii="Times New Roman" w:hAnsi="Times New Roman" w:cs="Times New Roman"/>
          <w:sz w:val="28"/>
          <w:szCs w:val="28"/>
        </w:rPr>
        <w:t xml:space="preserve">/ Б.А.Исаев </w:t>
      </w:r>
      <w:r w:rsidRPr="00FF6163">
        <w:rPr>
          <w:rFonts w:ascii="Times New Roman" w:hAnsi="Times New Roman" w:cs="Times New Roman"/>
          <w:sz w:val="28"/>
          <w:szCs w:val="28"/>
        </w:rPr>
        <w:t xml:space="preserve">// Социально-гуманитарные знания. </w:t>
      </w:r>
      <w:r>
        <w:rPr>
          <w:rFonts w:ascii="Times New Roman" w:hAnsi="Times New Roman" w:cs="Times New Roman"/>
          <w:sz w:val="28"/>
          <w:szCs w:val="28"/>
        </w:rPr>
        <w:t xml:space="preserve">- </w:t>
      </w:r>
      <w:r w:rsidRPr="00FF6163">
        <w:rPr>
          <w:rFonts w:ascii="Times New Roman" w:hAnsi="Times New Roman" w:cs="Times New Roman"/>
          <w:sz w:val="28"/>
          <w:szCs w:val="28"/>
        </w:rPr>
        <w:t xml:space="preserve">2008. </w:t>
      </w:r>
      <w:r>
        <w:rPr>
          <w:rFonts w:ascii="Times New Roman" w:hAnsi="Times New Roman" w:cs="Times New Roman"/>
          <w:sz w:val="28"/>
          <w:szCs w:val="28"/>
        </w:rPr>
        <w:t>-</w:t>
      </w:r>
      <w:r w:rsidRPr="00FF6163">
        <w:rPr>
          <w:rFonts w:ascii="Times New Roman" w:hAnsi="Times New Roman" w:cs="Times New Roman"/>
          <w:sz w:val="28"/>
          <w:szCs w:val="28"/>
        </w:rPr>
        <w:t xml:space="preserve"> </w:t>
      </w:r>
      <w:r>
        <w:rPr>
          <w:rFonts w:ascii="Times New Roman" w:hAnsi="Times New Roman" w:cs="Times New Roman"/>
          <w:sz w:val="28"/>
          <w:szCs w:val="28"/>
          <w:lang w:val="en-US"/>
        </w:rPr>
        <w:t>N</w:t>
      </w:r>
      <w:r w:rsidRPr="00F8403E">
        <w:rPr>
          <w:rFonts w:ascii="Times New Roman" w:hAnsi="Times New Roman" w:cs="Times New Roman"/>
          <w:sz w:val="28"/>
          <w:szCs w:val="28"/>
        </w:rPr>
        <w:t xml:space="preserve"> </w:t>
      </w:r>
      <w:r w:rsidRPr="00FF6163">
        <w:rPr>
          <w:rFonts w:ascii="Times New Roman" w:hAnsi="Times New Roman" w:cs="Times New Roman"/>
          <w:sz w:val="28"/>
          <w:szCs w:val="28"/>
        </w:rPr>
        <w:t xml:space="preserve">2. </w:t>
      </w:r>
      <w:r w:rsidRPr="00F8403E">
        <w:rPr>
          <w:rFonts w:ascii="Times New Roman" w:hAnsi="Times New Roman" w:cs="Times New Roman"/>
          <w:sz w:val="28"/>
          <w:szCs w:val="28"/>
        </w:rPr>
        <w:t xml:space="preserve">- </w:t>
      </w:r>
      <w:r>
        <w:rPr>
          <w:rFonts w:ascii="Times New Roman" w:hAnsi="Times New Roman" w:cs="Times New Roman"/>
          <w:sz w:val="28"/>
          <w:szCs w:val="28"/>
        </w:rPr>
        <w:t>С.</w:t>
      </w:r>
      <w:r w:rsidRPr="00FF6163">
        <w:rPr>
          <w:rFonts w:ascii="Times New Roman" w:hAnsi="Times New Roman" w:cs="Times New Roman"/>
          <w:sz w:val="28"/>
          <w:szCs w:val="28"/>
        </w:rPr>
        <w:t>128.</w:t>
      </w:r>
    </w:p>
    <w:p w:rsidR="00DA7ED1" w:rsidRDefault="00DA7ED1" w:rsidP="00180E85">
      <w:pPr>
        <w:pStyle w:val="a3"/>
        <w:numPr>
          <w:ilvl w:val="0"/>
          <w:numId w:val="32"/>
        </w:numPr>
        <w:spacing w:line="360" w:lineRule="auto"/>
        <w:jc w:val="both"/>
        <w:rPr>
          <w:rFonts w:ascii="Times New Roman" w:hAnsi="Times New Roman" w:cs="Times New Roman"/>
          <w:sz w:val="28"/>
          <w:szCs w:val="28"/>
        </w:rPr>
      </w:pPr>
      <w:r w:rsidRPr="00DA7ED1">
        <w:rPr>
          <w:rFonts w:ascii="Times New Roman" w:hAnsi="Times New Roman" w:cs="Times New Roman"/>
          <w:sz w:val="28"/>
          <w:szCs w:val="28"/>
        </w:rPr>
        <w:t>Исаев, Б.А. Принцип домино и цепи революций: где, как и почему случаются «цветные революции»? / Б.А.Исаев // Конфликтология. Ежеквартальный научно-практический журнал. - 2014. - № 2. - С. 51-56.</w:t>
      </w:r>
    </w:p>
    <w:p w:rsidR="00D40B59" w:rsidRPr="00FF6163" w:rsidRDefault="00D40B59" w:rsidP="00180E85">
      <w:pPr>
        <w:pStyle w:val="a3"/>
        <w:numPr>
          <w:ilvl w:val="0"/>
          <w:numId w:val="32"/>
        </w:numPr>
        <w:spacing w:line="360" w:lineRule="auto"/>
        <w:jc w:val="both"/>
        <w:rPr>
          <w:rFonts w:ascii="Times New Roman" w:hAnsi="Times New Roman" w:cs="Times New Roman"/>
          <w:sz w:val="28"/>
          <w:szCs w:val="28"/>
        </w:rPr>
      </w:pPr>
      <w:r w:rsidRPr="00D40B59">
        <w:rPr>
          <w:rFonts w:ascii="Times New Roman" w:hAnsi="Times New Roman" w:cs="Times New Roman"/>
          <w:sz w:val="28"/>
          <w:szCs w:val="28"/>
        </w:rPr>
        <w:lastRenderedPageBreak/>
        <w:t>Исаев, Б.А. Эволюция партии власти и партии оппозиции в современной России / Б.А.Исаев // Конфликтология. - 2015. -  №4. - С. 33.</w:t>
      </w:r>
    </w:p>
    <w:p w:rsidR="00180E85" w:rsidRPr="00FF6163" w:rsidRDefault="00180E85" w:rsidP="00180E85">
      <w:pPr>
        <w:pStyle w:val="a3"/>
        <w:numPr>
          <w:ilvl w:val="0"/>
          <w:numId w:val="32"/>
        </w:numPr>
        <w:spacing w:line="360" w:lineRule="auto"/>
        <w:jc w:val="both"/>
        <w:rPr>
          <w:rFonts w:ascii="Times New Roman" w:hAnsi="Times New Roman" w:cs="Times New Roman"/>
          <w:sz w:val="28"/>
          <w:szCs w:val="28"/>
        </w:rPr>
      </w:pPr>
      <w:r>
        <w:rPr>
          <w:rFonts w:ascii="Times New Roman" w:hAnsi="Times New Roman" w:cs="Times New Roman"/>
          <w:sz w:val="28"/>
          <w:szCs w:val="28"/>
        </w:rPr>
        <w:t>Ковалевский, М.</w:t>
      </w:r>
      <w:r w:rsidRPr="00FF6163">
        <w:rPr>
          <w:rFonts w:ascii="Times New Roman" w:hAnsi="Times New Roman" w:cs="Times New Roman"/>
          <w:sz w:val="28"/>
          <w:szCs w:val="28"/>
        </w:rPr>
        <w:t xml:space="preserve">М. Партия демократических реформ и ее программа </w:t>
      </w:r>
      <w:r>
        <w:rPr>
          <w:rFonts w:ascii="Times New Roman" w:hAnsi="Times New Roman" w:cs="Times New Roman"/>
          <w:sz w:val="28"/>
          <w:szCs w:val="28"/>
        </w:rPr>
        <w:t>/ М.М.Ковалевский. -</w:t>
      </w:r>
      <w:r w:rsidRPr="00FF6163">
        <w:rPr>
          <w:rFonts w:ascii="Times New Roman" w:hAnsi="Times New Roman" w:cs="Times New Roman"/>
          <w:sz w:val="28"/>
          <w:szCs w:val="28"/>
        </w:rPr>
        <w:t xml:space="preserve"> СПб.</w:t>
      </w:r>
      <w:r>
        <w:rPr>
          <w:rFonts w:ascii="Times New Roman" w:hAnsi="Times New Roman" w:cs="Times New Roman"/>
          <w:sz w:val="28"/>
          <w:szCs w:val="28"/>
        </w:rPr>
        <w:t xml:space="preserve">: </w:t>
      </w:r>
      <w:r w:rsidRPr="00FF6163">
        <w:rPr>
          <w:rFonts w:ascii="Times New Roman" w:hAnsi="Times New Roman" w:cs="Times New Roman"/>
          <w:sz w:val="28"/>
          <w:szCs w:val="28"/>
        </w:rPr>
        <w:t xml:space="preserve">Вестник Европы, 1906. </w:t>
      </w:r>
      <w:r>
        <w:rPr>
          <w:rFonts w:ascii="Times New Roman" w:hAnsi="Times New Roman" w:cs="Times New Roman"/>
          <w:sz w:val="28"/>
          <w:szCs w:val="28"/>
        </w:rPr>
        <w:t xml:space="preserve">- </w:t>
      </w:r>
      <w:r>
        <w:rPr>
          <w:rFonts w:ascii="Times New Roman" w:hAnsi="Times New Roman" w:cs="Times New Roman"/>
          <w:sz w:val="28"/>
          <w:szCs w:val="28"/>
          <w:lang w:val="en-US"/>
        </w:rPr>
        <w:t>N</w:t>
      </w:r>
      <w:r w:rsidRPr="00FF6163">
        <w:rPr>
          <w:rFonts w:ascii="Times New Roman" w:hAnsi="Times New Roman" w:cs="Times New Roman"/>
          <w:sz w:val="28"/>
          <w:szCs w:val="28"/>
        </w:rPr>
        <w:t xml:space="preserve"> 2. </w:t>
      </w:r>
      <w:r>
        <w:rPr>
          <w:rFonts w:ascii="Times New Roman" w:hAnsi="Times New Roman" w:cs="Times New Roman"/>
          <w:sz w:val="28"/>
          <w:szCs w:val="28"/>
        </w:rPr>
        <w:t>- С.</w:t>
      </w:r>
      <w:r w:rsidRPr="00FF6163">
        <w:rPr>
          <w:rFonts w:ascii="Times New Roman" w:hAnsi="Times New Roman" w:cs="Times New Roman"/>
          <w:sz w:val="28"/>
          <w:szCs w:val="28"/>
        </w:rPr>
        <w:t>793.</w:t>
      </w:r>
    </w:p>
    <w:p w:rsidR="00180E85" w:rsidRPr="00FF6163" w:rsidRDefault="00180E85" w:rsidP="00180E85">
      <w:pPr>
        <w:pStyle w:val="a3"/>
        <w:numPr>
          <w:ilvl w:val="0"/>
          <w:numId w:val="32"/>
        </w:numPr>
        <w:spacing w:line="360" w:lineRule="auto"/>
        <w:jc w:val="both"/>
        <w:rPr>
          <w:rFonts w:ascii="Times New Roman" w:hAnsi="Times New Roman" w:cs="Times New Roman"/>
          <w:sz w:val="28"/>
          <w:szCs w:val="28"/>
        </w:rPr>
      </w:pPr>
      <w:r w:rsidRPr="00FF6163">
        <w:rPr>
          <w:rFonts w:ascii="Times New Roman" w:hAnsi="Times New Roman" w:cs="Times New Roman"/>
          <w:sz w:val="28"/>
          <w:szCs w:val="28"/>
        </w:rPr>
        <w:t>Коргунюк</w:t>
      </w:r>
      <w:r>
        <w:rPr>
          <w:rFonts w:ascii="Times New Roman" w:hAnsi="Times New Roman" w:cs="Times New Roman"/>
          <w:sz w:val="28"/>
          <w:szCs w:val="28"/>
        </w:rPr>
        <w:t>,</w:t>
      </w:r>
      <w:r w:rsidRPr="00FF6163">
        <w:rPr>
          <w:rFonts w:ascii="Times New Roman" w:hAnsi="Times New Roman" w:cs="Times New Roman"/>
          <w:sz w:val="28"/>
          <w:szCs w:val="28"/>
        </w:rPr>
        <w:t xml:space="preserve"> Ю.Г. Система с доминирующей партией и р</w:t>
      </w:r>
      <w:r>
        <w:rPr>
          <w:rFonts w:ascii="Times New Roman" w:hAnsi="Times New Roman" w:cs="Times New Roman"/>
          <w:sz w:val="28"/>
          <w:szCs w:val="28"/>
        </w:rPr>
        <w:t>ежим политической конкуренции.</w:t>
      </w:r>
      <w:r w:rsidRPr="00FF6163">
        <w:rPr>
          <w:rFonts w:ascii="Times New Roman" w:hAnsi="Times New Roman" w:cs="Times New Roman"/>
          <w:sz w:val="28"/>
          <w:szCs w:val="28"/>
        </w:rPr>
        <w:t xml:space="preserve"> Политическая конкуренция и партии в государст</w:t>
      </w:r>
      <w:r>
        <w:rPr>
          <w:rFonts w:ascii="Times New Roman" w:hAnsi="Times New Roman" w:cs="Times New Roman"/>
          <w:sz w:val="28"/>
          <w:szCs w:val="28"/>
        </w:rPr>
        <w:t>вах постсоветского пространства / Ю.Г.</w:t>
      </w:r>
      <w:r w:rsidRPr="00FF6163">
        <w:rPr>
          <w:rFonts w:ascii="Times New Roman" w:hAnsi="Times New Roman" w:cs="Times New Roman"/>
          <w:sz w:val="28"/>
          <w:szCs w:val="28"/>
        </w:rPr>
        <w:t>Коргунюк</w:t>
      </w:r>
      <w:r>
        <w:rPr>
          <w:rFonts w:ascii="Times New Roman" w:hAnsi="Times New Roman" w:cs="Times New Roman"/>
          <w:sz w:val="28"/>
          <w:szCs w:val="28"/>
        </w:rPr>
        <w:t>. -</w:t>
      </w:r>
      <w:r w:rsidRPr="00FF6163">
        <w:rPr>
          <w:rFonts w:ascii="Times New Roman" w:hAnsi="Times New Roman" w:cs="Times New Roman"/>
          <w:sz w:val="28"/>
          <w:szCs w:val="28"/>
        </w:rPr>
        <w:t xml:space="preserve"> М.: ИНИОН РАН, 2009. </w:t>
      </w:r>
      <w:r>
        <w:rPr>
          <w:rFonts w:ascii="Times New Roman" w:hAnsi="Times New Roman" w:cs="Times New Roman"/>
          <w:sz w:val="28"/>
          <w:szCs w:val="28"/>
        </w:rPr>
        <w:t>– С.44.</w:t>
      </w:r>
    </w:p>
    <w:p w:rsidR="00180E85" w:rsidRPr="00FF6163" w:rsidRDefault="00180E85" w:rsidP="00180E85">
      <w:pPr>
        <w:pStyle w:val="a3"/>
        <w:numPr>
          <w:ilvl w:val="0"/>
          <w:numId w:val="32"/>
        </w:numPr>
        <w:spacing w:line="360" w:lineRule="auto"/>
        <w:jc w:val="both"/>
        <w:rPr>
          <w:rFonts w:ascii="Times New Roman" w:hAnsi="Times New Roman" w:cs="Times New Roman"/>
          <w:sz w:val="28"/>
          <w:szCs w:val="28"/>
        </w:rPr>
      </w:pPr>
      <w:r w:rsidRPr="00FF6163">
        <w:rPr>
          <w:rFonts w:ascii="Times New Roman" w:hAnsi="Times New Roman" w:cs="Times New Roman"/>
          <w:sz w:val="28"/>
          <w:szCs w:val="28"/>
        </w:rPr>
        <w:t>Коргунюк</w:t>
      </w:r>
      <w:r>
        <w:rPr>
          <w:rFonts w:ascii="Times New Roman" w:hAnsi="Times New Roman" w:cs="Times New Roman"/>
          <w:sz w:val="28"/>
          <w:szCs w:val="28"/>
        </w:rPr>
        <w:t>,</w:t>
      </w:r>
      <w:r w:rsidRPr="00FF6163">
        <w:rPr>
          <w:rFonts w:ascii="Times New Roman" w:hAnsi="Times New Roman" w:cs="Times New Roman"/>
          <w:sz w:val="28"/>
          <w:szCs w:val="28"/>
        </w:rPr>
        <w:t xml:space="preserve"> Ю.Г. Становление партийной системы в современной России. </w:t>
      </w:r>
      <w:r>
        <w:rPr>
          <w:rFonts w:ascii="Times New Roman" w:hAnsi="Times New Roman" w:cs="Times New Roman"/>
          <w:sz w:val="28"/>
          <w:szCs w:val="28"/>
        </w:rPr>
        <w:t>/ Ю.Г.</w:t>
      </w:r>
      <w:r w:rsidRPr="00FF6163">
        <w:rPr>
          <w:rFonts w:ascii="Times New Roman" w:hAnsi="Times New Roman" w:cs="Times New Roman"/>
          <w:sz w:val="28"/>
          <w:szCs w:val="28"/>
        </w:rPr>
        <w:t>Коргунюк</w:t>
      </w:r>
      <w:r>
        <w:rPr>
          <w:rFonts w:ascii="Times New Roman" w:hAnsi="Times New Roman" w:cs="Times New Roman"/>
          <w:sz w:val="28"/>
          <w:szCs w:val="28"/>
        </w:rPr>
        <w:t>. -</w:t>
      </w:r>
      <w:r w:rsidRPr="00FF6163">
        <w:rPr>
          <w:rFonts w:ascii="Times New Roman" w:hAnsi="Times New Roman" w:cs="Times New Roman"/>
          <w:sz w:val="28"/>
          <w:szCs w:val="28"/>
        </w:rPr>
        <w:t xml:space="preserve"> М.</w:t>
      </w:r>
      <w:r>
        <w:rPr>
          <w:rFonts w:ascii="Times New Roman" w:hAnsi="Times New Roman" w:cs="Times New Roman"/>
          <w:sz w:val="28"/>
          <w:szCs w:val="28"/>
        </w:rPr>
        <w:t>:</w:t>
      </w:r>
      <w:r w:rsidRPr="00AC3297">
        <w:rPr>
          <w:rFonts w:ascii="Times New Roman" w:hAnsi="Times New Roman" w:cs="Times New Roman"/>
          <w:sz w:val="28"/>
          <w:szCs w:val="28"/>
        </w:rPr>
        <w:t xml:space="preserve"> </w:t>
      </w:r>
      <w:r w:rsidRPr="00FF6163">
        <w:rPr>
          <w:rFonts w:ascii="Times New Roman" w:hAnsi="Times New Roman" w:cs="Times New Roman"/>
          <w:sz w:val="28"/>
          <w:szCs w:val="28"/>
        </w:rPr>
        <w:t>ИНИОН РАН</w:t>
      </w:r>
      <w:r>
        <w:rPr>
          <w:rFonts w:ascii="Times New Roman" w:hAnsi="Times New Roman" w:cs="Times New Roman"/>
          <w:sz w:val="28"/>
          <w:szCs w:val="28"/>
        </w:rPr>
        <w:t xml:space="preserve">, 2007. – </w:t>
      </w:r>
      <w:r w:rsidRPr="00FF6163">
        <w:rPr>
          <w:rFonts w:ascii="Times New Roman" w:hAnsi="Times New Roman" w:cs="Times New Roman"/>
          <w:sz w:val="28"/>
          <w:szCs w:val="28"/>
        </w:rPr>
        <w:t>543</w:t>
      </w:r>
      <w:r>
        <w:rPr>
          <w:rFonts w:ascii="Times New Roman" w:hAnsi="Times New Roman" w:cs="Times New Roman"/>
          <w:sz w:val="28"/>
          <w:szCs w:val="28"/>
        </w:rPr>
        <w:t xml:space="preserve"> с</w:t>
      </w:r>
      <w:r w:rsidRPr="00FF6163">
        <w:rPr>
          <w:rFonts w:ascii="Times New Roman" w:hAnsi="Times New Roman" w:cs="Times New Roman"/>
          <w:sz w:val="28"/>
          <w:szCs w:val="28"/>
        </w:rPr>
        <w:t>.</w:t>
      </w:r>
    </w:p>
    <w:p w:rsidR="00180E85" w:rsidRPr="00AC3297" w:rsidRDefault="00180E85" w:rsidP="00180E85">
      <w:pPr>
        <w:pStyle w:val="a3"/>
        <w:numPr>
          <w:ilvl w:val="0"/>
          <w:numId w:val="32"/>
        </w:numPr>
        <w:spacing w:line="360" w:lineRule="auto"/>
        <w:jc w:val="both"/>
        <w:rPr>
          <w:rFonts w:ascii="Times New Roman" w:hAnsi="Times New Roman" w:cs="Times New Roman"/>
          <w:sz w:val="28"/>
          <w:szCs w:val="28"/>
        </w:rPr>
      </w:pPr>
      <w:r w:rsidRPr="00FF6163">
        <w:rPr>
          <w:rFonts w:ascii="Times New Roman" w:hAnsi="Times New Roman" w:cs="Times New Roman"/>
          <w:sz w:val="28"/>
          <w:szCs w:val="28"/>
        </w:rPr>
        <w:t>Коргунюк</w:t>
      </w:r>
      <w:r>
        <w:rPr>
          <w:rFonts w:ascii="Times New Roman" w:hAnsi="Times New Roman" w:cs="Times New Roman"/>
          <w:sz w:val="28"/>
          <w:szCs w:val="28"/>
        </w:rPr>
        <w:t>,</w:t>
      </w:r>
      <w:r w:rsidRPr="00FF6163">
        <w:rPr>
          <w:rFonts w:ascii="Times New Roman" w:hAnsi="Times New Roman" w:cs="Times New Roman"/>
          <w:sz w:val="28"/>
          <w:szCs w:val="28"/>
        </w:rPr>
        <w:t xml:space="preserve"> Ю.Г., Попова О.В., Шашкова Я.Ю. Изучение зарубежных партийных систем российским</w:t>
      </w:r>
      <w:r>
        <w:rPr>
          <w:rFonts w:ascii="Times New Roman" w:hAnsi="Times New Roman" w:cs="Times New Roman"/>
          <w:sz w:val="28"/>
          <w:szCs w:val="28"/>
        </w:rPr>
        <w:t>и исследователями (2000-2015) / Ю.Г.</w:t>
      </w:r>
      <w:r w:rsidRPr="00FF6163">
        <w:rPr>
          <w:rFonts w:ascii="Times New Roman" w:hAnsi="Times New Roman" w:cs="Times New Roman"/>
          <w:sz w:val="28"/>
          <w:szCs w:val="28"/>
        </w:rPr>
        <w:t xml:space="preserve"> Коргунюк</w:t>
      </w:r>
      <w:r>
        <w:rPr>
          <w:rFonts w:ascii="Times New Roman" w:hAnsi="Times New Roman" w:cs="Times New Roman"/>
          <w:sz w:val="28"/>
          <w:szCs w:val="28"/>
        </w:rPr>
        <w:t>, О.В.Попова, Я.Ю.Шашкова //</w:t>
      </w:r>
      <w:r w:rsidRPr="00FF6163">
        <w:rPr>
          <w:rFonts w:ascii="Times New Roman" w:hAnsi="Times New Roman" w:cs="Times New Roman"/>
          <w:sz w:val="28"/>
          <w:szCs w:val="28"/>
        </w:rPr>
        <w:t xml:space="preserve"> Политическая наука.</w:t>
      </w:r>
      <w:r>
        <w:rPr>
          <w:rFonts w:ascii="Times New Roman" w:hAnsi="Times New Roman" w:cs="Times New Roman"/>
          <w:sz w:val="28"/>
          <w:szCs w:val="28"/>
        </w:rPr>
        <w:t xml:space="preserve"> -</w:t>
      </w:r>
      <w:r w:rsidRPr="00FF6163">
        <w:rPr>
          <w:rFonts w:ascii="Times New Roman" w:hAnsi="Times New Roman" w:cs="Times New Roman"/>
          <w:sz w:val="28"/>
          <w:szCs w:val="28"/>
        </w:rPr>
        <w:t xml:space="preserve"> 2016. </w:t>
      </w:r>
      <w:r>
        <w:rPr>
          <w:rFonts w:ascii="Times New Roman" w:hAnsi="Times New Roman" w:cs="Times New Roman"/>
          <w:sz w:val="28"/>
          <w:szCs w:val="28"/>
        </w:rPr>
        <w:t xml:space="preserve">- </w:t>
      </w:r>
      <w:r>
        <w:rPr>
          <w:rFonts w:ascii="Times New Roman" w:hAnsi="Times New Roman" w:cs="Times New Roman"/>
          <w:sz w:val="28"/>
          <w:szCs w:val="28"/>
          <w:lang w:val="en-US"/>
        </w:rPr>
        <w:t>N</w:t>
      </w:r>
      <w:r w:rsidRPr="00AC3297">
        <w:rPr>
          <w:rFonts w:ascii="Times New Roman" w:hAnsi="Times New Roman" w:cs="Times New Roman"/>
          <w:sz w:val="28"/>
          <w:szCs w:val="28"/>
        </w:rPr>
        <w:t xml:space="preserve"> 2. </w:t>
      </w:r>
      <w:r>
        <w:rPr>
          <w:rFonts w:ascii="Times New Roman" w:hAnsi="Times New Roman" w:cs="Times New Roman"/>
          <w:sz w:val="28"/>
          <w:szCs w:val="28"/>
        </w:rPr>
        <w:t>С.198.</w:t>
      </w:r>
    </w:p>
    <w:p w:rsidR="00180E85" w:rsidRPr="00FF6163" w:rsidRDefault="00180E85" w:rsidP="00180E85">
      <w:pPr>
        <w:pStyle w:val="a3"/>
        <w:numPr>
          <w:ilvl w:val="0"/>
          <w:numId w:val="32"/>
        </w:numPr>
        <w:spacing w:line="360" w:lineRule="auto"/>
        <w:jc w:val="both"/>
        <w:rPr>
          <w:rFonts w:ascii="Times New Roman" w:hAnsi="Times New Roman" w:cs="Times New Roman"/>
          <w:sz w:val="28"/>
          <w:szCs w:val="28"/>
        </w:rPr>
      </w:pPr>
      <w:r w:rsidRPr="00FF6163">
        <w:rPr>
          <w:rFonts w:ascii="Times New Roman" w:eastAsia="Times New Roman" w:hAnsi="Times New Roman" w:cs="Times New Roman"/>
          <w:color w:val="000000"/>
          <w:sz w:val="28"/>
          <w:szCs w:val="28"/>
          <w:lang w:eastAsia="ru-RU"/>
        </w:rPr>
        <w:t>Коргунюк</w:t>
      </w:r>
      <w:r>
        <w:rPr>
          <w:rFonts w:ascii="Times New Roman" w:eastAsia="Times New Roman" w:hAnsi="Times New Roman" w:cs="Times New Roman"/>
          <w:color w:val="000000"/>
          <w:sz w:val="28"/>
          <w:szCs w:val="28"/>
          <w:lang w:eastAsia="ru-RU"/>
        </w:rPr>
        <w:t>,</w:t>
      </w:r>
      <w:r w:rsidRPr="00FF6163">
        <w:rPr>
          <w:rFonts w:ascii="Times New Roman" w:eastAsia="Times New Roman" w:hAnsi="Times New Roman" w:cs="Times New Roman"/>
          <w:color w:val="000000"/>
          <w:sz w:val="28"/>
          <w:szCs w:val="28"/>
          <w:lang w:eastAsia="ru-RU"/>
        </w:rPr>
        <w:t xml:space="preserve"> Ю.Г., Шпагин С.А. Выборы в региональные собрания 13 сентября 2015 года и изменения в партийно-политическом пространстве России </w:t>
      </w:r>
      <w:r w:rsidRPr="00FF6163">
        <w:rPr>
          <w:rFonts w:ascii="Times New Roman" w:hAnsi="Times New Roman" w:cs="Times New Roman"/>
          <w:sz w:val="28"/>
          <w:szCs w:val="28"/>
        </w:rPr>
        <w:t>/</w:t>
      </w:r>
      <w:r w:rsidRPr="00AC3297">
        <w:rPr>
          <w:rFonts w:ascii="Times New Roman" w:hAnsi="Times New Roman" w:cs="Times New Roman"/>
          <w:sz w:val="28"/>
          <w:szCs w:val="28"/>
        </w:rPr>
        <w:t xml:space="preserve"> </w:t>
      </w:r>
      <w:r>
        <w:rPr>
          <w:rFonts w:ascii="Times New Roman" w:hAnsi="Times New Roman" w:cs="Times New Roman"/>
          <w:sz w:val="28"/>
          <w:szCs w:val="28"/>
        </w:rPr>
        <w:t>Ю.Г.</w:t>
      </w:r>
      <w:r w:rsidRPr="00FF6163">
        <w:rPr>
          <w:rFonts w:ascii="Times New Roman" w:eastAsia="Times New Roman" w:hAnsi="Times New Roman" w:cs="Times New Roman"/>
          <w:color w:val="000000"/>
          <w:sz w:val="28"/>
          <w:szCs w:val="28"/>
          <w:lang w:eastAsia="ru-RU"/>
        </w:rPr>
        <w:t>Коргунюк</w:t>
      </w:r>
      <w:r>
        <w:rPr>
          <w:rFonts w:ascii="Times New Roman" w:eastAsia="Times New Roman" w:hAnsi="Times New Roman" w:cs="Times New Roman"/>
          <w:color w:val="000000"/>
          <w:sz w:val="28"/>
          <w:szCs w:val="28"/>
          <w:lang w:eastAsia="ru-RU"/>
        </w:rPr>
        <w:t>, С.А.Шпагин</w:t>
      </w:r>
      <w:r w:rsidRPr="00FF616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F6163">
        <w:rPr>
          <w:rFonts w:ascii="Times New Roman" w:eastAsia="Times New Roman" w:hAnsi="Times New Roman" w:cs="Times New Roman"/>
          <w:color w:val="000000"/>
          <w:sz w:val="28"/>
          <w:szCs w:val="28"/>
          <w:lang w:eastAsia="ru-RU"/>
        </w:rPr>
        <w:t xml:space="preserve">Журнал политической философии и социологии политики «Полития. Анализ. Хроника. Прогноз». </w:t>
      </w:r>
      <w:r>
        <w:rPr>
          <w:rFonts w:ascii="Times New Roman" w:eastAsia="Times New Roman" w:hAnsi="Times New Roman" w:cs="Times New Roman"/>
          <w:color w:val="000000"/>
          <w:sz w:val="28"/>
          <w:szCs w:val="28"/>
          <w:lang w:eastAsia="ru-RU"/>
        </w:rPr>
        <w:t xml:space="preserve">- </w:t>
      </w:r>
      <w:r w:rsidRPr="00FF6163">
        <w:rPr>
          <w:rFonts w:ascii="Times New Roman" w:eastAsia="Times New Roman" w:hAnsi="Times New Roman" w:cs="Times New Roman"/>
          <w:color w:val="000000"/>
          <w:sz w:val="28"/>
          <w:szCs w:val="28"/>
          <w:lang w:eastAsia="ru-RU"/>
        </w:rPr>
        <w:t xml:space="preserve">2016. </w:t>
      </w:r>
      <w:r>
        <w:rPr>
          <w:rFonts w:ascii="Times New Roman" w:eastAsia="Times New Roman" w:hAnsi="Times New Roman" w:cs="Times New Roman"/>
          <w:color w:val="000000"/>
          <w:sz w:val="28"/>
          <w:szCs w:val="28"/>
          <w:lang w:val="en-US" w:eastAsia="ru-RU"/>
        </w:rPr>
        <w:t>- N 2</w:t>
      </w:r>
      <w:r w:rsidRPr="00FF6163">
        <w:rPr>
          <w:rFonts w:ascii="Times New Roman" w:eastAsia="Times New Roman" w:hAnsi="Times New Roman" w:cs="Times New Roman"/>
          <w:color w:val="000000"/>
          <w:sz w:val="28"/>
          <w:szCs w:val="28"/>
          <w:lang w:eastAsia="ru-RU"/>
        </w:rPr>
        <w:t xml:space="preserve"> (81). </w:t>
      </w:r>
      <w:r>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eastAsia="ru-RU"/>
        </w:rPr>
        <w:t>С.55.</w:t>
      </w:r>
    </w:p>
    <w:p w:rsidR="00180E85" w:rsidRPr="00FF6163" w:rsidRDefault="00180E85" w:rsidP="00180E85">
      <w:pPr>
        <w:pStyle w:val="a3"/>
        <w:numPr>
          <w:ilvl w:val="0"/>
          <w:numId w:val="32"/>
        </w:numPr>
        <w:spacing w:line="360" w:lineRule="auto"/>
        <w:jc w:val="both"/>
        <w:rPr>
          <w:rFonts w:ascii="Times New Roman" w:hAnsi="Times New Roman" w:cs="Times New Roman"/>
          <w:sz w:val="28"/>
          <w:szCs w:val="28"/>
        </w:rPr>
      </w:pPr>
      <w:r w:rsidRPr="00FF6163">
        <w:rPr>
          <w:rFonts w:ascii="Times New Roman" w:hAnsi="Times New Roman" w:cs="Times New Roman"/>
          <w:sz w:val="28"/>
          <w:szCs w:val="28"/>
        </w:rPr>
        <w:t>Королев</w:t>
      </w:r>
      <w:r>
        <w:rPr>
          <w:rFonts w:ascii="Times New Roman" w:hAnsi="Times New Roman" w:cs="Times New Roman"/>
          <w:sz w:val="28"/>
          <w:szCs w:val="28"/>
        </w:rPr>
        <w:t>,</w:t>
      </w:r>
      <w:r w:rsidRPr="00FF6163">
        <w:rPr>
          <w:rFonts w:ascii="Times New Roman" w:hAnsi="Times New Roman" w:cs="Times New Roman"/>
          <w:sz w:val="28"/>
          <w:szCs w:val="28"/>
        </w:rPr>
        <w:t xml:space="preserve"> Е.А. Кризис партийной системы как фактор ограни</w:t>
      </w:r>
      <w:r>
        <w:rPr>
          <w:rFonts w:ascii="Times New Roman" w:hAnsi="Times New Roman" w:cs="Times New Roman"/>
          <w:sz w:val="28"/>
          <w:szCs w:val="28"/>
        </w:rPr>
        <w:t xml:space="preserve">чения политического плюрализма </w:t>
      </w:r>
      <w:r w:rsidRPr="00FF6163">
        <w:rPr>
          <w:rFonts w:ascii="Times New Roman" w:hAnsi="Times New Roman" w:cs="Times New Roman"/>
          <w:sz w:val="28"/>
          <w:szCs w:val="28"/>
        </w:rPr>
        <w:t xml:space="preserve">/ </w:t>
      </w:r>
      <w:r>
        <w:rPr>
          <w:rFonts w:ascii="Times New Roman" w:hAnsi="Times New Roman" w:cs="Times New Roman"/>
          <w:sz w:val="28"/>
          <w:szCs w:val="28"/>
        </w:rPr>
        <w:t>Е.А.</w:t>
      </w:r>
      <w:r w:rsidRPr="00FF6163">
        <w:rPr>
          <w:rFonts w:ascii="Times New Roman" w:hAnsi="Times New Roman" w:cs="Times New Roman"/>
          <w:sz w:val="28"/>
          <w:szCs w:val="28"/>
        </w:rPr>
        <w:t xml:space="preserve">Королев </w:t>
      </w:r>
      <w:r>
        <w:rPr>
          <w:rFonts w:ascii="Times New Roman" w:hAnsi="Times New Roman" w:cs="Times New Roman"/>
          <w:sz w:val="28"/>
          <w:szCs w:val="28"/>
        </w:rPr>
        <w:t xml:space="preserve">// </w:t>
      </w:r>
      <w:r w:rsidRPr="00FF6163">
        <w:rPr>
          <w:rFonts w:ascii="Times New Roman" w:hAnsi="Times New Roman" w:cs="Times New Roman"/>
          <w:sz w:val="28"/>
          <w:szCs w:val="28"/>
        </w:rPr>
        <w:t xml:space="preserve">Известия Российского государственного педагогического университета им. А. И. Герцена. </w:t>
      </w:r>
      <w:r>
        <w:rPr>
          <w:rFonts w:ascii="Times New Roman" w:hAnsi="Times New Roman" w:cs="Times New Roman"/>
          <w:sz w:val="28"/>
          <w:szCs w:val="28"/>
        </w:rPr>
        <w:t xml:space="preserve">- </w:t>
      </w:r>
      <w:r w:rsidRPr="00FF6163">
        <w:rPr>
          <w:rFonts w:ascii="Times New Roman" w:hAnsi="Times New Roman" w:cs="Times New Roman"/>
          <w:sz w:val="28"/>
          <w:szCs w:val="28"/>
        </w:rPr>
        <w:t xml:space="preserve">2014. </w:t>
      </w:r>
      <w:r>
        <w:rPr>
          <w:rFonts w:ascii="Times New Roman" w:hAnsi="Times New Roman" w:cs="Times New Roman"/>
          <w:sz w:val="28"/>
          <w:szCs w:val="28"/>
        </w:rPr>
        <w:t xml:space="preserve">- </w:t>
      </w:r>
      <w:r>
        <w:rPr>
          <w:rFonts w:ascii="Times New Roman" w:hAnsi="Times New Roman" w:cs="Times New Roman"/>
          <w:sz w:val="28"/>
          <w:szCs w:val="28"/>
          <w:lang w:val="en-US"/>
        </w:rPr>
        <w:t>N</w:t>
      </w:r>
      <w:r w:rsidRPr="00FF6163">
        <w:rPr>
          <w:rFonts w:ascii="Times New Roman" w:hAnsi="Times New Roman" w:cs="Times New Roman"/>
          <w:sz w:val="28"/>
          <w:szCs w:val="28"/>
        </w:rPr>
        <w:t xml:space="preserve"> 166. </w:t>
      </w:r>
      <w:r w:rsidRPr="00E7278C">
        <w:rPr>
          <w:rFonts w:ascii="Times New Roman" w:hAnsi="Times New Roman" w:cs="Times New Roman"/>
          <w:sz w:val="28"/>
          <w:szCs w:val="28"/>
        </w:rPr>
        <w:t xml:space="preserve">- </w:t>
      </w:r>
      <w:r w:rsidRPr="00FF6163">
        <w:rPr>
          <w:rFonts w:ascii="Times New Roman" w:hAnsi="Times New Roman" w:cs="Times New Roman"/>
          <w:sz w:val="28"/>
          <w:szCs w:val="28"/>
        </w:rPr>
        <w:t>С.114.</w:t>
      </w:r>
    </w:p>
    <w:p w:rsidR="00180E85" w:rsidRPr="00FF6163" w:rsidRDefault="00180E85" w:rsidP="00180E85">
      <w:pPr>
        <w:pStyle w:val="a3"/>
        <w:numPr>
          <w:ilvl w:val="0"/>
          <w:numId w:val="32"/>
        </w:numPr>
        <w:spacing w:line="360" w:lineRule="auto"/>
        <w:jc w:val="both"/>
        <w:rPr>
          <w:rFonts w:ascii="Times New Roman" w:hAnsi="Times New Roman" w:cs="Times New Roman"/>
          <w:sz w:val="28"/>
          <w:szCs w:val="28"/>
        </w:rPr>
      </w:pPr>
      <w:r w:rsidRPr="00FF6163">
        <w:rPr>
          <w:rFonts w:ascii="Times New Roman" w:hAnsi="Times New Roman" w:cs="Times New Roman"/>
          <w:sz w:val="28"/>
          <w:szCs w:val="28"/>
        </w:rPr>
        <w:t>Кулик</w:t>
      </w:r>
      <w:r>
        <w:rPr>
          <w:rFonts w:ascii="Times New Roman" w:hAnsi="Times New Roman" w:cs="Times New Roman"/>
          <w:sz w:val="28"/>
          <w:szCs w:val="28"/>
        </w:rPr>
        <w:t>,</w:t>
      </w:r>
      <w:r w:rsidRPr="00FF6163">
        <w:rPr>
          <w:rFonts w:ascii="Times New Roman" w:hAnsi="Times New Roman" w:cs="Times New Roman"/>
          <w:sz w:val="28"/>
          <w:szCs w:val="28"/>
        </w:rPr>
        <w:t xml:space="preserve"> А.Н. Парадокс «заката» политических партий на западе и его проекция на российскую многопартийность </w:t>
      </w:r>
      <w:r>
        <w:rPr>
          <w:rFonts w:ascii="Times New Roman" w:hAnsi="Times New Roman" w:cs="Times New Roman"/>
          <w:sz w:val="28"/>
          <w:szCs w:val="28"/>
        </w:rPr>
        <w:t>/ А.Н.</w:t>
      </w:r>
      <w:r w:rsidRPr="00FF6163">
        <w:rPr>
          <w:rFonts w:ascii="Times New Roman" w:hAnsi="Times New Roman" w:cs="Times New Roman"/>
          <w:sz w:val="28"/>
          <w:szCs w:val="28"/>
        </w:rPr>
        <w:t xml:space="preserve">Кулик // Политическая наука. </w:t>
      </w:r>
      <w:r>
        <w:rPr>
          <w:rFonts w:ascii="Times New Roman" w:hAnsi="Times New Roman" w:cs="Times New Roman"/>
          <w:sz w:val="28"/>
          <w:szCs w:val="28"/>
        </w:rPr>
        <w:t xml:space="preserve">- </w:t>
      </w:r>
      <w:r w:rsidRPr="00FF6163">
        <w:rPr>
          <w:rFonts w:ascii="Times New Roman" w:hAnsi="Times New Roman" w:cs="Times New Roman"/>
          <w:sz w:val="28"/>
          <w:szCs w:val="28"/>
        </w:rPr>
        <w:t xml:space="preserve">2006. </w:t>
      </w:r>
      <w:r>
        <w:rPr>
          <w:rFonts w:ascii="Times New Roman" w:hAnsi="Times New Roman" w:cs="Times New Roman"/>
          <w:sz w:val="28"/>
          <w:szCs w:val="28"/>
        </w:rPr>
        <w:t xml:space="preserve">- </w:t>
      </w:r>
      <w:r>
        <w:rPr>
          <w:rFonts w:ascii="Times New Roman" w:hAnsi="Times New Roman" w:cs="Times New Roman"/>
          <w:sz w:val="28"/>
          <w:szCs w:val="28"/>
          <w:lang w:val="en-US"/>
        </w:rPr>
        <w:t>N</w:t>
      </w:r>
      <w:r w:rsidRPr="00FF6163">
        <w:rPr>
          <w:rFonts w:ascii="Times New Roman" w:hAnsi="Times New Roman" w:cs="Times New Roman"/>
          <w:sz w:val="28"/>
          <w:szCs w:val="28"/>
        </w:rPr>
        <w:t xml:space="preserve"> 1.</w:t>
      </w:r>
      <w:r>
        <w:rPr>
          <w:rFonts w:ascii="Times New Roman" w:hAnsi="Times New Roman" w:cs="Times New Roman"/>
          <w:sz w:val="28"/>
          <w:szCs w:val="28"/>
        </w:rPr>
        <w:t xml:space="preserve"> - С.108</w:t>
      </w:r>
      <w:r w:rsidRPr="00FF6163">
        <w:rPr>
          <w:rFonts w:ascii="Times New Roman" w:hAnsi="Times New Roman" w:cs="Times New Roman"/>
          <w:sz w:val="28"/>
          <w:szCs w:val="28"/>
        </w:rPr>
        <w:t>.</w:t>
      </w:r>
    </w:p>
    <w:p w:rsidR="00180E85" w:rsidRPr="00FF6163" w:rsidRDefault="00180E85" w:rsidP="00180E85">
      <w:pPr>
        <w:pStyle w:val="a3"/>
        <w:numPr>
          <w:ilvl w:val="0"/>
          <w:numId w:val="32"/>
        </w:numPr>
        <w:spacing w:line="360" w:lineRule="auto"/>
        <w:jc w:val="both"/>
        <w:rPr>
          <w:rFonts w:ascii="Times New Roman" w:hAnsi="Times New Roman" w:cs="Times New Roman"/>
          <w:sz w:val="28"/>
          <w:szCs w:val="28"/>
        </w:rPr>
      </w:pPr>
      <w:r w:rsidRPr="00FF6163">
        <w:rPr>
          <w:rFonts w:ascii="Times New Roman" w:hAnsi="Times New Roman" w:cs="Times New Roman"/>
          <w:sz w:val="28"/>
          <w:szCs w:val="28"/>
        </w:rPr>
        <w:t>Кулик</w:t>
      </w:r>
      <w:r>
        <w:rPr>
          <w:rFonts w:ascii="Times New Roman" w:hAnsi="Times New Roman" w:cs="Times New Roman"/>
          <w:sz w:val="28"/>
          <w:szCs w:val="28"/>
        </w:rPr>
        <w:t>,</w:t>
      </w:r>
      <w:r w:rsidRPr="00FF6163">
        <w:rPr>
          <w:rFonts w:ascii="Times New Roman" w:hAnsi="Times New Roman" w:cs="Times New Roman"/>
          <w:sz w:val="28"/>
          <w:szCs w:val="28"/>
        </w:rPr>
        <w:t xml:space="preserve"> А.Н. Трансформация партий в постиндустриальном обществе: кризис легитимности и ориентиры для политической системы России </w:t>
      </w:r>
      <w:r>
        <w:rPr>
          <w:rFonts w:ascii="Times New Roman" w:hAnsi="Times New Roman" w:cs="Times New Roman"/>
          <w:sz w:val="28"/>
          <w:szCs w:val="28"/>
        </w:rPr>
        <w:t>/ А.Н.</w:t>
      </w:r>
      <w:r w:rsidRPr="00FF6163">
        <w:rPr>
          <w:rFonts w:ascii="Times New Roman" w:hAnsi="Times New Roman" w:cs="Times New Roman"/>
          <w:sz w:val="28"/>
          <w:szCs w:val="28"/>
        </w:rPr>
        <w:t>Кулик // Политическая наука.</w:t>
      </w:r>
      <w:r>
        <w:rPr>
          <w:rFonts w:ascii="Times New Roman" w:hAnsi="Times New Roman" w:cs="Times New Roman"/>
          <w:sz w:val="28"/>
          <w:szCs w:val="28"/>
        </w:rPr>
        <w:t xml:space="preserve"> -</w:t>
      </w:r>
      <w:r w:rsidRPr="00FF6163">
        <w:rPr>
          <w:rFonts w:ascii="Times New Roman" w:hAnsi="Times New Roman" w:cs="Times New Roman"/>
          <w:sz w:val="28"/>
          <w:szCs w:val="28"/>
        </w:rPr>
        <w:t xml:space="preserve"> 2010.</w:t>
      </w:r>
      <w:r>
        <w:rPr>
          <w:rFonts w:ascii="Times New Roman" w:hAnsi="Times New Roman" w:cs="Times New Roman"/>
          <w:sz w:val="28"/>
          <w:szCs w:val="28"/>
        </w:rPr>
        <w:t xml:space="preserve"> -</w:t>
      </w:r>
      <w:r w:rsidRPr="00FF6163">
        <w:rPr>
          <w:rFonts w:ascii="Times New Roman" w:hAnsi="Times New Roman" w:cs="Times New Roman"/>
          <w:sz w:val="28"/>
          <w:szCs w:val="28"/>
        </w:rPr>
        <w:t xml:space="preserve"> </w:t>
      </w:r>
      <w:r>
        <w:rPr>
          <w:rFonts w:ascii="Times New Roman" w:hAnsi="Times New Roman" w:cs="Times New Roman"/>
          <w:sz w:val="28"/>
          <w:szCs w:val="28"/>
          <w:lang w:val="en-US"/>
        </w:rPr>
        <w:t>N</w:t>
      </w:r>
      <w:r w:rsidRPr="00FF6163">
        <w:rPr>
          <w:rFonts w:ascii="Times New Roman" w:hAnsi="Times New Roman" w:cs="Times New Roman"/>
          <w:sz w:val="28"/>
          <w:szCs w:val="28"/>
        </w:rPr>
        <w:t xml:space="preserve"> 4.</w:t>
      </w:r>
      <w:r w:rsidRPr="007624EC">
        <w:rPr>
          <w:rFonts w:ascii="Times New Roman" w:hAnsi="Times New Roman" w:cs="Times New Roman"/>
          <w:sz w:val="28"/>
          <w:szCs w:val="28"/>
        </w:rPr>
        <w:t xml:space="preserve"> -</w:t>
      </w:r>
      <w:r>
        <w:rPr>
          <w:rFonts w:ascii="Times New Roman" w:hAnsi="Times New Roman" w:cs="Times New Roman"/>
          <w:sz w:val="28"/>
          <w:szCs w:val="28"/>
        </w:rPr>
        <w:t xml:space="preserve"> С.</w:t>
      </w:r>
      <w:r w:rsidRPr="00FF6163">
        <w:rPr>
          <w:rFonts w:ascii="Times New Roman" w:hAnsi="Times New Roman" w:cs="Times New Roman"/>
          <w:sz w:val="28"/>
          <w:szCs w:val="28"/>
        </w:rPr>
        <w:t>8.</w:t>
      </w:r>
    </w:p>
    <w:p w:rsidR="00180E85" w:rsidRPr="007624EC" w:rsidRDefault="00180E85" w:rsidP="00180E85">
      <w:pPr>
        <w:pStyle w:val="a3"/>
        <w:numPr>
          <w:ilvl w:val="0"/>
          <w:numId w:val="32"/>
        </w:numPr>
        <w:spacing w:line="360" w:lineRule="auto"/>
        <w:jc w:val="both"/>
        <w:rPr>
          <w:rFonts w:ascii="Times New Roman" w:hAnsi="Times New Roman" w:cs="Times New Roman"/>
          <w:sz w:val="28"/>
          <w:szCs w:val="28"/>
        </w:rPr>
      </w:pPr>
      <w:r w:rsidRPr="00FF6163">
        <w:rPr>
          <w:rFonts w:ascii="Times New Roman" w:hAnsi="Times New Roman" w:cs="Times New Roman"/>
          <w:sz w:val="28"/>
          <w:szCs w:val="28"/>
        </w:rPr>
        <w:lastRenderedPageBreak/>
        <w:t>Курочкин</w:t>
      </w:r>
      <w:r>
        <w:rPr>
          <w:rFonts w:ascii="Times New Roman" w:hAnsi="Times New Roman" w:cs="Times New Roman"/>
          <w:sz w:val="28"/>
          <w:szCs w:val="28"/>
        </w:rPr>
        <w:t>,</w:t>
      </w:r>
      <w:r w:rsidRPr="00FF6163">
        <w:rPr>
          <w:rFonts w:ascii="Times New Roman" w:hAnsi="Times New Roman" w:cs="Times New Roman"/>
          <w:sz w:val="28"/>
          <w:szCs w:val="28"/>
        </w:rPr>
        <w:t xml:space="preserve"> А.В. Особенности правовой институционализации политических партий </w:t>
      </w:r>
      <w:r>
        <w:rPr>
          <w:rFonts w:ascii="Times New Roman" w:hAnsi="Times New Roman" w:cs="Times New Roman"/>
          <w:sz w:val="28"/>
          <w:szCs w:val="28"/>
        </w:rPr>
        <w:t>/ А.В.</w:t>
      </w:r>
      <w:r w:rsidRPr="00FF6163">
        <w:rPr>
          <w:rFonts w:ascii="Times New Roman" w:hAnsi="Times New Roman" w:cs="Times New Roman"/>
          <w:sz w:val="28"/>
          <w:szCs w:val="28"/>
        </w:rPr>
        <w:t xml:space="preserve">Курочкин // Учен. зап. Казан. ун-та. Сер. Гуманит. науки. </w:t>
      </w:r>
      <w:r>
        <w:rPr>
          <w:rFonts w:ascii="Times New Roman" w:hAnsi="Times New Roman" w:cs="Times New Roman"/>
          <w:sz w:val="28"/>
          <w:szCs w:val="28"/>
        </w:rPr>
        <w:t xml:space="preserve">- </w:t>
      </w:r>
      <w:r w:rsidRPr="00FF6163">
        <w:rPr>
          <w:rFonts w:ascii="Times New Roman" w:hAnsi="Times New Roman" w:cs="Times New Roman"/>
          <w:sz w:val="28"/>
          <w:szCs w:val="28"/>
        </w:rPr>
        <w:t xml:space="preserve">2008. </w:t>
      </w:r>
      <w:r>
        <w:rPr>
          <w:rFonts w:ascii="Times New Roman" w:hAnsi="Times New Roman" w:cs="Times New Roman"/>
          <w:sz w:val="28"/>
          <w:szCs w:val="28"/>
        </w:rPr>
        <w:t xml:space="preserve">- </w:t>
      </w:r>
      <w:r w:rsidRPr="00FF6163">
        <w:rPr>
          <w:rFonts w:ascii="Times New Roman" w:hAnsi="Times New Roman" w:cs="Times New Roman"/>
          <w:sz w:val="28"/>
          <w:szCs w:val="28"/>
        </w:rPr>
        <w:t xml:space="preserve"> </w:t>
      </w:r>
      <w:r>
        <w:rPr>
          <w:rFonts w:ascii="Times New Roman" w:hAnsi="Times New Roman" w:cs="Times New Roman"/>
          <w:sz w:val="28"/>
          <w:szCs w:val="28"/>
        </w:rPr>
        <w:t>кн. 5. - С.35</w:t>
      </w:r>
      <w:r w:rsidRPr="007624EC">
        <w:rPr>
          <w:rFonts w:ascii="Times New Roman" w:hAnsi="Times New Roman" w:cs="Times New Roman"/>
          <w:sz w:val="28"/>
          <w:szCs w:val="28"/>
        </w:rPr>
        <w:t>.</w:t>
      </w:r>
    </w:p>
    <w:p w:rsidR="00180E85" w:rsidRPr="00FF6163" w:rsidRDefault="00180E85" w:rsidP="00180E85">
      <w:pPr>
        <w:pStyle w:val="a3"/>
        <w:numPr>
          <w:ilvl w:val="0"/>
          <w:numId w:val="32"/>
        </w:numPr>
        <w:spacing w:line="360" w:lineRule="auto"/>
        <w:jc w:val="both"/>
        <w:rPr>
          <w:rFonts w:ascii="Times New Roman" w:hAnsi="Times New Roman" w:cs="Times New Roman"/>
          <w:sz w:val="28"/>
          <w:szCs w:val="28"/>
        </w:rPr>
      </w:pPr>
      <w:r w:rsidRPr="00FF6163">
        <w:rPr>
          <w:rFonts w:ascii="Times New Roman" w:hAnsi="Times New Roman" w:cs="Times New Roman"/>
          <w:sz w:val="28"/>
          <w:szCs w:val="28"/>
        </w:rPr>
        <w:t>Локк</w:t>
      </w:r>
      <w:r>
        <w:rPr>
          <w:rFonts w:ascii="Times New Roman" w:hAnsi="Times New Roman" w:cs="Times New Roman"/>
          <w:sz w:val="28"/>
          <w:szCs w:val="28"/>
        </w:rPr>
        <w:t>,</w:t>
      </w:r>
      <w:r w:rsidRPr="00FF6163">
        <w:rPr>
          <w:rFonts w:ascii="Times New Roman" w:hAnsi="Times New Roman" w:cs="Times New Roman"/>
          <w:sz w:val="28"/>
          <w:szCs w:val="28"/>
        </w:rPr>
        <w:t xml:space="preserve"> Дж. Два т</w:t>
      </w:r>
      <w:r>
        <w:rPr>
          <w:rFonts w:ascii="Times New Roman" w:hAnsi="Times New Roman" w:cs="Times New Roman"/>
          <w:sz w:val="28"/>
          <w:szCs w:val="28"/>
        </w:rPr>
        <w:t>рактата о правлении / Джон Локк; пер. с англ. Е.С.Ла</w:t>
      </w:r>
      <w:r>
        <w:rPr>
          <w:rFonts w:ascii="Times New Roman" w:hAnsi="Times New Roman" w:cs="Times New Roman"/>
          <w:sz w:val="28"/>
          <w:szCs w:val="28"/>
        </w:rPr>
        <w:softHyphen/>
        <w:t xml:space="preserve"> гутина и Ю.В.</w:t>
      </w:r>
      <w:r w:rsidRPr="00FF6163">
        <w:rPr>
          <w:rFonts w:ascii="Times New Roman" w:hAnsi="Times New Roman" w:cs="Times New Roman"/>
          <w:sz w:val="28"/>
          <w:szCs w:val="28"/>
        </w:rPr>
        <w:t xml:space="preserve">Семенова. </w:t>
      </w:r>
      <w:r>
        <w:rPr>
          <w:rFonts w:ascii="Times New Roman" w:hAnsi="Times New Roman" w:cs="Times New Roman"/>
          <w:sz w:val="28"/>
          <w:szCs w:val="28"/>
        </w:rPr>
        <w:t>- Москва; Челябинск</w:t>
      </w:r>
      <w:r w:rsidRPr="00FF6163">
        <w:rPr>
          <w:rFonts w:ascii="Times New Roman" w:hAnsi="Times New Roman" w:cs="Times New Roman"/>
          <w:sz w:val="28"/>
          <w:szCs w:val="28"/>
        </w:rPr>
        <w:t>: Социум, 2014.</w:t>
      </w:r>
      <w:r>
        <w:rPr>
          <w:rFonts w:ascii="Times New Roman" w:hAnsi="Times New Roman" w:cs="Times New Roman"/>
          <w:sz w:val="28"/>
          <w:szCs w:val="28"/>
        </w:rPr>
        <w:t xml:space="preserve"> -</w:t>
      </w:r>
      <w:r w:rsidRPr="00FF6163">
        <w:rPr>
          <w:rFonts w:ascii="Times New Roman" w:hAnsi="Times New Roman" w:cs="Times New Roman"/>
          <w:sz w:val="28"/>
          <w:szCs w:val="28"/>
        </w:rPr>
        <w:t xml:space="preserve"> 494</w:t>
      </w:r>
      <w:r>
        <w:rPr>
          <w:rFonts w:ascii="Times New Roman" w:hAnsi="Times New Roman" w:cs="Times New Roman"/>
          <w:sz w:val="28"/>
          <w:szCs w:val="28"/>
        </w:rPr>
        <w:t xml:space="preserve"> с</w:t>
      </w:r>
      <w:r w:rsidRPr="00FF6163">
        <w:rPr>
          <w:rFonts w:ascii="Times New Roman" w:hAnsi="Times New Roman" w:cs="Times New Roman"/>
          <w:sz w:val="28"/>
          <w:szCs w:val="28"/>
        </w:rPr>
        <w:t>.</w:t>
      </w:r>
    </w:p>
    <w:p w:rsidR="00180E85" w:rsidRPr="00FF6163" w:rsidRDefault="00180E85" w:rsidP="00180E85">
      <w:pPr>
        <w:pStyle w:val="a3"/>
        <w:numPr>
          <w:ilvl w:val="0"/>
          <w:numId w:val="32"/>
        </w:numPr>
        <w:spacing w:line="360" w:lineRule="auto"/>
        <w:jc w:val="both"/>
        <w:rPr>
          <w:rFonts w:ascii="Times New Roman" w:hAnsi="Times New Roman" w:cs="Times New Roman"/>
          <w:sz w:val="28"/>
          <w:szCs w:val="28"/>
        </w:rPr>
      </w:pPr>
      <w:r w:rsidRPr="00FF6163">
        <w:rPr>
          <w:rFonts w:ascii="Times New Roman" w:hAnsi="Times New Roman" w:cs="Times New Roman"/>
          <w:sz w:val="28"/>
          <w:szCs w:val="28"/>
        </w:rPr>
        <w:t>Лоу</w:t>
      </w:r>
      <w:r>
        <w:rPr>
          <w:rFonts w:ascii="Times New Roman" w:hAnsi="Times New Roman" w:cs="Times New Roman"/>
          <w:sz w:val="28"/>
          <w:szCs w:val="28"/>
        </w:rPr>
        <w:t>,</w:t>
      </w:r>
      <w:r w:rsidRPr="00FF6163">
        <w:rPr>
          <w:rFonts w:ascii="Times New Roman" w:hAnsi="Times New Roman" w:cs="Times New Roman"/>
          <w:sz w:val="28"/>
          <w:szCs w:val="28"/>
        </w:rPr>
        <w:t xml:space="preserve"> С. Государственный строй Англии. </w:t>
      </w:r>
      <w:r>
        <w:rPr>
          <w:rFonts w:ascii="Times New Roman" w:hAnsi="Times New Roman" w:cs="Times New Roman"/>
          <w:sz w:val="28"/>
          <w:szCs w:val="28"/>
        </w:rPr>
        <w:t xml:space="preserve">/ С.Лоу.- М., 1910. - </w:t>
      </w:r>
      <w:r w:rsidRPr="00FF6163">
        <w:rPr>
          <w:rFonts w:ascii="Times New Roman" w:hAnsi="Times New Roman" w:cs="Times New Roman"/>
          <w:sz w:val="28"/>
          <w:szCs w:val="28"/>
        </w:rPr>
        <w:t>468</w:t>
      </w:r>
      <w:r>
        <w:rPr>
          <w:rFonts w:ascii="Times New Roman" w:hAnsi="Times New Roman" w:cs="Times New Roman"/>
          <w:sz w:val="28"/>
          <w:szCs w:val="28"/>
        </w:rPr>
        <w:t xml:space="preserve"> с</w:t>
      </w:r>
      <w:r w:rsidRPr="00FF6163">
        <w:rPr>
          <w:rFonts w:ascii="Times New Roman" w:hAnsi="Times New Roman" w:cs="Times New Roman"/>
          <w:sz w:val="28"/>
          <w:szCs w:val="28"/>
        </w:rPr>
        <w:t>.</w:t>
      </w:r>
    </w:p>
    <w:p w:rsidR="00180E85" w:rsidRPr="00FF6163" w:rsidRDefault="00180E85" w:rsidP="00180E85">
      <w:pPr>
        <w:pStyle w:val="a3"/>
        <w:numPr>
          <w:ilvl w:val="0"/>
          <w:numId w:val="32"/>
        </w:numPr>
        <w:spacing w:line="360" w:lineRule="auto"/>
        <w:jc w:val="both"/>
        <w:rPr>
          <w:rFonts w:ascii="Times New Roman" w:hAnsi="Times New Roman" w:cs="Times New Roman"/>
          <w:sz w:val="28"/>
          <w:szCs w:val="28"/>
        </w:rPr>
      </w:pPr>
      <w:r w:rsidRPr="00FF6163">
        <w:rPr>
          <w:rFonts w:ascii="Times New Roman" w:hAnsi="Times New Roman" w:cs="Times New Roman"/>
          <w:sz w:val="28"/>
          <w:szCs w:val="28"/>
        </w:rPr>
        <w:t>Лоуэлл</w:t>
      </w:r>
      <w:r>
        <w:rPr>
          <w:rFonts w:ascii="Times New Roman" w:hAnsi="Times New Roman" w:cs="Times New Roman"/>
          <w:sz w:val="28"/>
          <w:szCs w:val="28"/>
        </w:rPr>
        <w:t>,</w:t>
      </w:r>
      <w:r w:rsidRPr="00FF6163">
        <w:rPr>
          <w:rFonts w:ascii="Times New Roman" w:hAnsi="Times New Roman" w:cs="Times New Roman"/>
          <w:sz w:val="28"/>
          <w:szCs w:val="28"/>
        </w:rPr>
        <w:t xml:space="preserve"> А. Правительства и политические партии</w:t>
      </w:r>
      <w:r>
        <w:rPr>
          <w:rFonts w:ascii="Times New Roman" w:hAnsi="Times New Roman" w:cs="Times New Roman"/>
          <w:sz w:val="28"/>
          <w:szCs w:val="28"/>
        </w:rPr>
        <w:t xml:space="preserve"> в государствах Западной Европы / А.</w:t>
      </w:r>
      <w:r w:rsidRPr="00FF6163">
        <w:rPr>
          <w:rFonts w:ascii="Times New Roman" w:hAnsi="Times New Roman" w:cs="Times New Roman"/>
          <w:sz w:val="28"/>
          <w:szCs w:val="28"/>
        </w:rPr>
        <w:t>Лоуэлл</w:t>
      </w:r>
      <w:r>
        <w:rPr>
          <w:rFonts w:ascii="Times New Roman" w:hAnsi="Times New Roman" w:cs="Times New Roman"/>
          <w:sz w:val="28"/>
          <w:szCs w:val="28"/>
        </w:rPr>
        <w:t xml:space="preserve">. - М., 1905. - </w:t>
      </w:r>
      <w:r w:rsidRPr="00FF6163">
        <w:rPr>
          <w:rFonts w:ascii="Times New Roman" w:hAnsi="Times New Roman" w:cs="Times New Roman"/>
          <w:sz w:val="28"/>
          <w:szCs w:val="28"/>
        </w:rPr>
        <w:t>289</w:t>
      </w:r>
      <w:r>
        <w:rPr>
          <w:rFonts w:ascii="Times New Roman" w:hAnsi="Times New Roman" w:cs="Times New Roman"/>
          <w:sz w:val="28"/>
          <w:szCs w:val="28"/>
        </w:rPr>
        <w:t xml:space="preserve"> с</w:t>
      </w:r>
      <w:r w:rsidRPr="00FF6163">
        <w:rPr>
          <w:rFonts w:ascii="Times New Roman" w:hAnsi="Times New Roman" w:cs="Times New Roman"/>
          <w:sz w:val="28"/>
          <w:szCs w:val="28"/>
        </w:rPr>
        <w:t>.</w:t>
      </w:r>
    </w:p>
    <w:p w:rsidR="00180E85" w:rsidRPr="00FF6163" w:rsidRDefault="00180E85" w:rsidP="00180E85">
      <w:pPr>
        <w:pStyle w:val="a3"/>
        <w:numPr>
          <w:ilvl w:val="0"/>
          <w:numId w:val="32"/>
        </w:numPr>
        <w:spacing w:line="360" w:lineRule="auto"/>
        <w:jc w:val="both"/>
        <w:rPr>
          <w:rFonts w:ascii="Times New Roman" w:hAnsi="Times New Roman" w:cs="Times New Roman"/>
          <w:sz w:val="28"/>
          <w:szCs w:val="28"/>
        </w:rPr>
      </w:pPr>
      <w:r w:rsidRPr="00FF6163">
        <w:rPr>
          <w:rFonts w:ascii="Times New Roman" w:hAnsi="Times New Roman" w:cs="Times New Roman"/>
          <w:sz w:val="28"/>
          <w:szCs w:val="28"/>
        </w:rPr>
        <w:t>Любарев</w:t>
      </w:r>
      <w:r>
        <w:rPr>
          <w:rFonts w:ascii="Times New Roman" w:hAnsi="Times New Roman" w:cs="Times New Roman"/>
          <w:sz w:val="28"/>
          <w:szCs w:val="28"/>
        </w:rPr>
        <w:t>,</w:t>
      </w:r>
      <w:r w:rsidRPr="00FF6163">
        <w:rPr>
          <w:rFonts w:ascii="Times New Roman" w:hAnsi="Times New Roman" w:cs="Times New Roman"/>
          <w:sz w:val="28"/>
          <w:szCs w:val="28"/>
        </w:rPr>
        <w:t xml:space="preserve"> А.Е. Партийное</w:t>
      </w:r>
      <w:r>
        <w:rPr>
          <w:rFonts w:ascii="Times New Roman" w:hAnsi="Times New Roman" w:cs="Times New Roman"/>
          <w:sz w:val="28"/>
          <w:szCs w:val="28"/>
        </w:rPr>
        <w:t xml:space="preserve"> строительство в 2012–2014 гг. / А.Е.Любарев // </w:t>
      </w:r>
      <w:r w:rsidRPr="00FF6163">
        <w:rPr>
          <w:rFonts w:ascii="Times New Roman" w:hAnsi="Times New Roman" w:cs="Times New Roman"/>
          <w:sz w:val="28"/>
          <w:szCs w:val="28"/>
        </w:rPr>
        <w:t>Партийная реформа и контрреформа 2012–2014 годов: предпосылки, предварительные и</w:t>
      </w:r>
      <w:r>
        <w:rPr>
          <w:rFonts w:ascii="Times New Roman" w:hAnsi="Times New Roman" w:cs="Times New Roman"/>
          <w:sz w:val="28"/>
          <w:szCs w:val="28"/>
        </w:rPr>
        <w:t>тоги, тенденции / под ред. Н.А.Борисова, Ю.Г.Коргунюка, А.Е.Любарева, Г.М.Михалевой. -</w:t>
      </w:r>
      <w:r w:rsidRPr="00FF6163">
        <w:rPr>
          <w:rFonts w:ascii="Times New Roman" w:hAnsi="Times New Roman" w:cs="Times New Roman"/>
          <w:sz w:val="28"/>
          <w:szCs w:val="28"/>
        </w:rPr>
        <w:t xml:space="preserve"> Минобрнауки России, Российский гос. гуманитарный университет, факультет истории.</w:t>
      </w:r>
      <w:r>
        <w:rPr>
          <w:rFonts w:ascii="Times New Roman" w:hAnsi="Times New Roman" w:cs="Times New Roman"/>
          <w:sz w:val="28"/>
          <w:szCs w:val="28"/>
        </w:rPr>
        <w:t xml:space="preserve"> -</w:t>
      </w:r>
      <w:r w:rsidRPr="00FF6163">
        <w:rPr>
          <w:rFonts w:ascii="Times New Roman" w:hAnsi="Times New Roman" w:cs="Times New Roman"/>
          <w:sz w:val="28"/>
          <w:szCs w:val="28"/>
        </w:rPr>
        <w:t xml:space="preserve"> 2015. </w:t>
      </w:r>
      <w:r>
        <w:rPr>
          <w:rFonts w:ascii="Times New Roman" w:hAnsi="Times New Roman" w:cs="Times New Roman"/>
          <w:sz w:val="28"/>
          <w:szCs w:val="28"/>
        </w:rPr>
        <w:t>- С.63.</w:t>
      </w:r>
    </w:p>
    <w:p w:rsidR="00180E85" w:rsidRPr="00FF6163" w:rsidRDefault="00180E85" w:rsidP="00180E85">
      <w:pPr>
        <w:pStyle w:val="a3"/>
        <w:numPr>
          <w:ilvl w:val="0"/>
          <w:numId w:val="32"/>
        </w:numPr>
        <w:spacing w:line="360" w:lineRule="auto"/>
        <w:jc w:val="both"/>
        <w:rPr>
          <w:rFonts w:ascii="Times New Roman" w:hAnsi="Times New Roman" w:cs="Times New Roman"/>
          <w:sz w:val="28"/>
          <w:szCs w:val="28"/>
        </w:rPr>
      </w:pPr>
      <w:r w:rsidRPr="00FF6163">
        <w:rPr>
          <w:rFonts w:ascii="Times New Roman" w:hAnsi="Times New Roman" w:cs="Times New Roman"/>
          <w:sz w:val="28"/>
          <w:szCs w:val="28"/>
        </w:rPr>
        <w:t>Любарев</w:t>
      </w:r>
      <w:r>
        <w:rPr>
          <w:rFonts w:ascii="Times New Roman" w:hAnsi="Times New Roman" w:cs="Times New Roman"/>
          <w:sz w:val="28"/>
          <w:szCs w:val="28"/>
        </w:rPr>
        <w:t>,</w:t>
      </w:r>
      <w:r w:rsidRPr="00FF6163">
        <w:rPr>
          <w:rFonts w:ascii="Times New Roman" w:hAnsi="Times New Roman" w:cs="Times New Roman"/>
          <w:sz w:val="28"/>
          <w:szCs w:val="28"/>
        </w:rPr>
        <w:t xml:space="preserve"> А.Е. Перспективы развития партийной системы в свете политических реформ 2012 г. </w:t>
      </w:r>
      <w:r>
        <w:rPr>
          <w:rFonts w:ascii="Times New Roman" w:hAnsi="Times New Roman" w:cs="Times New Roman"/>
          <w:sz w:val="28"/>
          <w:szCs w:val="28"/>
        </w:rPr>
        <w:t xml:space="preserve">/ А.Е.Любарев // </w:t>
      </w:r>
      <w:r w:rsidRPr="00FF6163">
        <w:rPr>
          <w:rFonts w:ascii="Times New Roman" w:hAnsi="Times New Roman" w:cs="Times New Roman"/>
          <w:sz w:val="28"/>
          <w:szCs w:val="28"/>
        </w:rPr>
        <w:t xml:space="preserve">Партии и выборы: вчера, сегодня, завтра / </w:t>
      </w:r>
      <w:r>
        <w:rPr>
          <w:rFonts w:ascii="Times New Roman" w:hAnsi="Times New Roman" w:cs="Times New Roman"/>
          <w:sz w:val="28"/>
          <w:szCs w:val="28"/>
        </w:rPr>
        <w:t>под ред. Ю.Г.Коргунюка, Г.М.Михалевой</w:t>
      </w:r>
      <w:r w:rsidRPr="00FF6163">
        <w:rPr>
          <w:rFonts w:ascii="Times New Roman" w:hAnsi="Times New Roman" w:cs="Times New Roman"/>
          <w:sz w:val="28"/>
          <w:szCs w:val="28"/>
        </w:rPr>
        <w:t>.</w:t>
      </w:r>
      <w:r>
        <w:rPr>
          <w:rFonts w:ascii="Times New Roman" w:hAnsi="Times New Roman" w:cs="Times New Roman"/>
          <w:sz w:val="28"/>
          <w:szCs w:val="28"/>
        </w:rPr>
        <w:t xml:space="preserve"> - </w:t>
      </w:r>
      <w:r w:rsidRPr="00FF6163">
        <w:rPr>
          <w:rFonts w:ascii="Times New Roman" w:hAnsi="Times New Roman" w:cs="Times New Roman"/>
          <w:sz w:val="28"/>
          <w:szCs w:val="28"/>
        </w:rPr>
        <w:t>М., 2012.</w:t>
      </w:r>
      <w:r>
        <w:rPr>
          <w:rFonts w:ascii="Times New Roman" w:hAnsi="Times New Roman" w:cs="Times New Roman"/>
          <w:sz w:val="28"/>
          <w:szCs w:val="28"/>
        </w:rPr>
        <w:t xml:space="preserve"> - С.131.</w:t>
      </w:r>
    </w:p>
    <w:p w:rsidR="00180E85" w:rsidRPr="00FF6163" w:rsidRDefault="00180E85" w:rsidP="00180E85">
      <w:pPr>
        <w:pStyle w:val="a3"/>
        <w:numPr>
          <w:ilvl w:val="0"/>
          <w:numId w:val="32"/>
        </w:numPr>
        <w:spacing w:line="360" w:lineRule="auto"/>
        <w:jc w:val="both"/>
        <w:rPr>
          <w:rFonts w:ascii="Times New Roman" w:hAnsi="Times New Roman" w:cs="Times New Roman"/>
          <w:sz w:val="28"/>
          <w:szCs w:val="28"/>
        </w:rPr>
      </w:pPr>
      <w:r w:rsidRPr="00FF6163">
        <w:rPr>
          <w:rFonts w:ascii="Times New Roman" w:hAnsi="Times New Roman" w:cs="Times New Roman"/>
          <w:sz w:val="28"/>
          <w:szCs w:val="28"/>
        </w:rPr>
        <w:t>Любарев</w:t>
      </w:r>
      <w:r>
        <w:rPr>
          <w:rFonts w:ascii="Times New Roman" w:hAnsi="Times New Roman" w:cs="Times New Roman"/>
          <w:sz w:val="28"/>
          <w:szCs w:val="28"/>
        </w:rPr>
        <w:t>,</w:t>
      </w:r>
      <w:r w:rsidRPr="00FF6163">
        <w:rPr>
          <w:rFonts w:ascii="Times New Roman" w:hAnsi="Times New Roman" w:cs="Times New Roman"/>
          <w:sz w:val="28"/>
          <w:szCs w:val="28"/>
        </w:rPr>
        <w:t xml:space="preserve"> А.Е., Вольхина М.В. Классификация новых политических партий</w:t>
      </w:r>
      <w:r>
        <w:rPr>
          <w:rFonts w:ascii="Times New Roman" w:hAnsi="Times New Roman" w:cs="Times New Roman"/>
          <w:sz w:val="28"/>
          <w:szCs w:val="28"/>
        </w:rPr>
        <w:t>.</w:t>
      </w:r>
      <w:r w:rsidRPr="00FF6163">
        <w:rPr>
          <w:rFonts w:ascii="Times New Roman" w:hAnsi="Times New Roman" w:cs="Times New Roman"/>
          <w:sz w:val="28"/>
          <w:szCs w:val="28"/>
        </w:rPr>
        <w:t xml:space="preserve"> </w:t>
      </w:r>
      <w:r>
        <w:rPr>
          <w:rFonts w:ascii="Times New Roman" w:hAnsi="Times New Roman" w:cs="Times New Roman"/>
          <w:sz w:val="28"/>
          <w:szCs w:val="28"/>
        </w:rPr>
        <w:t xml:space="preserve">/ А.Е.Любарев // </w:t>
      </w:r>
      <w:r w:rsidRPr="00FF6163">
        <w:rPr>
          <w:rFonts w:ascii="Times New Roman" w:hAnsi="Times New Roman" w:cs="Times New Roman"/>
          <w:sz w:val="28"/>
          <w:szCs w:val="28"/>
        </w:rPr>
        <w:t xml:space="preserve">Партийная реформа и контрреформа 2012–2014 годов: предпосылки, предварительные итоги, тенденции / </w:t>
      </w:r>
      <w:r>
        <w:rPr>
          <w:rFonts w:ascii="Times New Roman" w:hAnsi="Times New Roman" w:cs="Times New Roman"/>
          <w:sz w:val="28"/>
          <w:szCs w:val="28"/>
        </w:rPr>
        <w:t xml:space="preserve">под ред. Н.А.Борисова, Ю.Г.Коргунюка, А.Е.Любарева, Г.М.Михалевой. - </w:t>
      </w:r>
      <w:r w:rsidRPr="00FF6163">
        <w:rPr>
          <w:rFonts w:ascii="Times New Roman" w:hAnsi="Times New Roman" w:cs="Times New Roman"/>
          <w:sz w:val="28"/>
          <w:szCs w:val="28"/>
        </w:rPr>
        <w:t>Минобрнауки России, Российский гос. гуманитарный университет, факультет истории.</w:t>
      </w:r>
      <w:r>
        <w:rPr>
          <w:rFonts w:ascii="Times New Roman" w:hAnsi="Times New Roman" w:cs="Times New Roman"/>
          <w:sz w:val="28"/>
          <w:szCs w:val="28"/>
        </w:rPr>
        <w:t xml:space="preserve"> -</w:t>
      </w:r>
      <w:r w:rsidRPr="00FF6163">
        <w:rPr>
          <w:rFonts w:ascii="Times New Roman" w:hAnsi="Times New Roman" w:cs="Times New Roman"/>
          <w:sz w:val="28"/>
          <w:szCs w:val="28"/>
        </w:rPr>
        <w:t xml:space="preserve"> 2015.</w:t>
      </w:r>
      <w:r>
        <w:rPr>
          <w:rFonts w:ascii="Times New Roman" w:hAnsi="Times New Roman" w:cs="Times New Roman"/>
          <w:sz w:val="28"/>
          <w:szCs w:val="28"/>
        </w:rPr>
        <w:t xml:space="preserve"> - С.71.</w:t>
      </w:r>
    </w:p>
    <w:p w:rsidR="00180E85" w:rsidRPr="00FF6163" w:rsidRDefault="00180E85" w:rsidP="00180E85">
      <w:pPr>
        <w:pStyle w:val="a3"/>
        <w:numPr>
          <w:ilvl w:val="0"/>
          <w:numId w:val="32"/>
        </w:numPr>
        <w:spacing w:line="360" w:lineRule="auto"/>
        <w:jc w:val="both"/>
        <w:rPr>
          <w:rFonts w:ascii="Times New Roman" w:hAnsi="Times New Roman" w:cs="Times New Roman"/>
          <w:sz w:val="28"/>
          <w:szCs w:val="28"/>
        </w:rPr>
      </w:pPr>
      <w:r w:rsidRPr="00FF6163">
        <w:rPr>
          <w:rFonts w:ascii="Times New Roman" w:hAnsi="Times New Roman" w:cs="Times New Roman"/>
          <w:sz w:val="28"/>
          <w:szCs w:val="28"/>
        </w:rPr>
        <w:t xml:space="preserve"> Любарев</w:t>
      </w:r>
      <w:r>
        <w:rPr>
          <w:rFonts w:ascii="Times New Roman" w:hAnsi="Times New Roman" w:cs="Times New Roman"/>
          <w:sz w:val="28"/>
          <w:szCs w:val="28"/>
        </w:rPr>
        <w:t>,</w:t>
      </w:r>
      <w:r w:rsidRPr="00FF6163">
        <w:rPr>
          <w:rFonts w:ascii="Times New Roman" w:hAnsi="Times New Roman" w:cs="Times New Roman"/>
          <w:sz w:val="28"/>
          <w:szCs w:val="28"/>
        </w:rPr>
        <w:t xml:space="preserve"> А.Е., Коргунюк</w:t>
      </w:r>
      <w:r>
        <w:rPr>
          <w:rFonts w:ascii="Times New Roman" w:hAnsi="Times New Roman" w:cs="Times New Roman"/>
          <w:sz w:val="28"/>
          <w:szCs w:val="28"/>
        </w:rPr>
        <w:t>,</w:t>
      </w:r>
      <w:r w:rsidRPr="00FF6163">
        <w:rPr>
          <w:rFonts w:ascii="Times New Roman" w:hAnsi="Times New Roman" w:cs="Times New Roman"/>
          <w:sz w:val="28"/>
          <w:szCs w:val="28"/>
        </w:rPr>
        <w:t xml:space="preserve"> Ю.Г, Михалева</w:t>
      </w:r>
      <w:r>
        <w:rPr>
          <w:rFonts w:ascii="Times New Roman" w:hAnsi="Times New Roman" w:cs="Times New Roman"/>
          <w:sz w:val="28"/>
          <w:szCs w:val="28"/>
        </w:rPr>
        <w:t>,</w:t>
      </w:r>
      <w:r w:rsidRPr="00FF6163">
        <w:rPr>
          <w:rFonts w:ascii="Times New Roman" w:hAnsi="Times New Roman" w:cs="Times New Roman"/>
          <w:sz w:val="28"/>
          <w:szCs w:val="28"/>
        </w:rPr>
        <w:t xml:space="preserve"> Г.М. Законодательство о выборах и партиях: четверть века метаний </w:t>
      </w:r>
      <w:r>
        <w:rPr>
          <w:rFonts w:ascii="Times New Roman" w:hAnsi="Times New Roman" w:cs="Times New Roman"/>
          <w:sz w:val="28"/>
          <w:szCs w:val="28"/>
        </w:rPr>
        <w:t xml:space="preserve">/ А.Е.Любарев, Ю.Г.Коргунюк, Г.М.Михалева // </w:t>
      </w:r>
      <w:r w:rsidRPr="00FF6163">
        <w:rPr>
          <w:rFonts w:ascii="Times New Roman" w:hAnsi="Times New Roman" w:cs="Times New Roman"/>
          <w:sz w:val="28"/>
          <w:szCs w:val="28"/>
        </w:rPr>
        <w:t xml:space="preserve">Партийная реформа и контрреформа 2012–2014 годов: предпосылки, предварительные итоги, тенденции / </w:t>
      </w:r>
      <w:r>
        <w:rPr>
          <w:rFonts w:ascii="Times New Roman" w:hAnsi="Times New Roman" w:cs="Times New Roman"/>
          <w:sz w:val="28"/>
          <w:szCs w:val="28"/>
        </w:rPr>
        <w:t>под ред. Н.А.Борисова, Ю.Г. Коргунюка</w:t>
      </w:r>
      <w:r w:rsidRPr="00FF6163">
        <w:rPr>
          <w:rFonts w:ascii="Times New Roman" w:hAnsi="Times New Roman" w:cs="Times New Roman"/>
          <w:sz w:val="28"/>
          <w:szCs w:val="28"/>
        </w:rPr>
        <w:t>, А.Е. Любарев</w:t>
      </w:r>
      <w:r>
        <w:rPr>
          <w:rFonts w:ascii="Times New Roman" w:hAnsi="Times New Roman" w:cs="Times New Roman"/>
          <w:sz w:val="28"/>
          <w:szCs w:val="28"/>
        </w:rPr>
        <w:t xml:space="preserve">а, Г.М. </w:t>
      </w:r>
      <w:r>
        <w:rPr>
          <w:rFonts w:ascii="Times New Roman" w:hAnsi="Times New Roman" w:cs="Times New Roman"/>
          <w:sz w:val="28"/>
          <w:szCs w:val="28"/>
        </w:rPr>
        <w:lastRenderedPageBreak/>
        <w:t>Михалевой. -</w:t>
      </w:r>
      <w:r w:rsidRPr="00FF6163">
        <w:rPr>
          <w:rFonts w:ascii="Times New Roman" w:hAnsi="Times New Roman" w:cs="Times New Roman"/>
          <w:sz w:val="28"/>
          <w:szCs w:val="28"/>
        </w:rPr>
        <w:t xml:space="preserve"> Минобрнауки России, Российский гос. гуманитарный университет, факультет истории. </w:t>
      </w:r>
      <w:r>
        <w:rPr>
          <w:rFonts w:ascii="Times New Roman" w:hAnsi="Times New Roman" w:cs="Times New Roman"/>
          <w:sz w:val="28"/>
          <w:szCs w:val="28"/>
        </w:rPr>
        <w:t xml:space="preserve">– </w:t>
      </w:r>
      <w:r w:rsidRPr="00FF6163">
        <w:rPr>
          <w:rFonts w:ascii="Times New Roman" w:hAnsi="Times New Roman" w:cs="Times New Roman"/>
          <w:sz w:val="28"/>
          <w:szCs w:val="28"/>
        </w:rPr>
        <w:t>2015</w:t>
      </w:r>
      <w:r>
        <w:rPr>
          <w:rFonts w:ascii="Times New Roman" w:hAnsi="Times New Roman" w:cs="Times New Roman"/>
          <w:sz w:val="28"/>
          <w:szCs w:val="28"/>
        </w:rPr>
        <w:t>. -</w:t>
      </w:r>
      <w:r w:rsidRPr="00FF6163">
        <w:rPr>
          <w:rFonts w:ascii="Times New Roman" w:hAnsi="Times New Roman" w:cs="Times New Roman"/>
          <w:sz w:val="28"/>
          <w:szCs w:val="28"/>
        </w:rPr>
        <w:t xml:space="preserve"> </w:t>
      </w:r>
      <w:r>
        <w:rPr>
          <w:rFonts w:ascii="Times New Roman" w:hAnsi="Times New Roman" w:cs="Times New Roman"/>
          <w:sz w:val="28"/>
          <w:szCs w:val="28"/>
        </w:rPr>
        <w:t>С.53.</w:t>
      </w:r>
    </w:p>
    <w:p w:rsidR="00180E85" w:rsidRPr="00FF6163" w:rsidRDefault="00180E85" w:rsidP="00180E85">
      <w:pPr>
        <w:pStyle w:val="a3"/>
        <w:numPr>
          <w:ilvl w:val="0"/>
          <w:numId w:val="3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Макаренко, </w:t>
      </w:r>
      <w:r w:rsidRPr="00FF6163">
        <w:rPr>
          <w:rFonts w:ascii="Times New Roman" w:hAnsi="Times New Roman" w:cs="Times New Roman"/>
          <w:sz w:val="28"/>
          <w:szCs w:val="28"/>
        </w:rPr>
        <w:t>Б.И. Пос</w:t>
      </w:r>
      <w:r>
        <w:rPr>
          <w:rFonts w:ascii="Times New Roman" w:hAnsi="Times New Roman" w:cs="Times New Roman"/>
          <w:sz w:val="28"/>
          <w:szCs w:val="28"/>
        </w:rPr>
        <w:t>ткрымский политический режим / Б.И.Макаренко</w:t>
      </w:r>
      <w:r w:rsidRPr="00FF616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F6163">
        <w:rPr>
          <w:rFonts w:ascii="Times New Roman" w:hAnsi="Times New Roman" w:cs="Times New Roman"/>
          <w:sz w:val="28"/>
          <w:szCs w:val="28"/>
        </w:rPr>
        <w:t>Pro et Contra.</w:t>
      </w:r>
      <w:r>
        <w:rPr>
          <w:rFonts w:ascii="Times New Roman" w:hAnsi="Times New Roman" w:cs="Times New Roman"/>
          <w:sz w:val="28"/>
          <w:szCs w:val="28"/>
        </w:rPr>
        <w:t xml:space="preserve"> -</w:t>
      </w:r>
      <w:r w:rsidRPr="00FF6163">
        <w:rPr>
          <w:rFonts w:ascii="Times New Roman" w:hAnsi="Times New Roman" w:cs="Times New Roman"/>
          <w:sz w:val="28"/>
          <w:szCs w:val="28"/>
        </w:rPr>
        <w:t xml:space="preserve"> 2014. </w:t>
      </w:r>
      <w:r>
        <w:rPr>
          <w:rFonts w:ascii="Times New Roman" w:hAnsi="Times New Roman" w:cs="Times New Roman"/>
          <w:sz w:val="28"/>
          <w:szCs w:val="28"/>
        </w:rPr>
        <w:t xml:space="preserve">- </w:t>
      </w:r>
      <w:r>
        <w:rPr>
          <w:rFonts w:ascii="Times New Roman" w:hAnsi="Times New Roman" w:cs="Times New Roman"/>
          <w:sz w:val="28"/>
          <w:szCs w:val="28"/>
          <w:lang w:val="en-US"/>
        </w:rPr>
        <w:t>N</w:t>
      </w:r>
      <w:r w:rsidRPr="00560F94">
        <w:rPr>
          <w:rFonts w:ascii="Times New Roman" w:hAnsi="Times New Roman" w:cs="Times New Roman"/>
          <w:sz w:val="28"/>
          <w:szCs w:val="28"/>
        </w:rPr>
        <w:t xml:space="preserve"> </w:t>
      </w:r>
      <w:r>
        <w:rPr>
          <w:rFonts w:ascii="Times New Roman" w:hAnsi="Times New Roman" w:cs="Times New Roman"/>
          <w:sz w:val="28"/>
          <w:szCs w:val="28"/>
        </w:rPr>
        <w:t>3-4. - С.87.</w:t>
      </w:r>
    </w:p>
    <w:p w:rsidR="00180E85" w:rsidRPr="00FF6163" w:rsidRDefault="00180E85" w:rsidP="00180E85">
      <w:pPr>
        <w:pStyle w:val="a3"/>
        <w:numPr>
          <w:ilvl w:val="0"/>
          <w:numId w:val="32"/>
        </w:numPr>
        <w:spacing w:line="360" w:lineRule="auto"/>
        <w:jc w:val="both"/>
        <w:rPr>
          <w:rFonts w:ascii="Times New Roman" w:hAnsi="Times New Roman" w:cs="Times New Roman"/>
          <w:bCs/>
          <w:sz w:val="28"/>
          <w:szCs w:val="28"/>
        </w:rPr>
      </w:pPr>
      <w:r w:rsidRPr="00FF6163">
        <w:rPr>
          <w:rFonts w:ascii="Times New Roman" w:hAnsi="Times New Roman" w:cs="Times New Roman"/>
          <w:bCs/>
          <w:sz w:val="28"/>
          <w:szCs w:val="28"/>
        </w:rPr>
        <w:t>Макаренко</w:t>
      </w:r>
      <w:r>
        <w:rPr>
          <w:rFonts w:ascii="Times New Roman" w:hAnsi="Times New Roman" w:cs="Times New Roman"/>
          <w:bCs/>
          <w:sz w:val="28"/>
          <w:szCs w:val="28"/>
        </w:rPr>
        <w:t>,</w:t>
      </w:r>
      <w:r w:rsidRPr="00FF6163">
        <w:rPr>
          <w:rFonts w:ascii="Times New Roman" w:hAnsi="Times New Roman" w:cs="Times New Roman"/>
          <w:bCs/>
          <w:sz w:val="28"/>
          <w:szCs w:val="28"/>
        </w:rPr>
        <w:t xml:space="preserve"> Б.И., Локшин</w:t>
      </w:r>
      <w:r>
        <w:rPr>
          <w:rFonts w:ascii="Times New Roman" w:hAnsi="Times New Roman" w:cs="Times New Roman"/>
          <w:bCs/>
          <w:sz w:val="28"/>
          <w:szCs w:val="28"/>
        </w:rPr>
        <w:t>,</w:t>
      </w:r>
      <w:r w:rsidRPr="00FF6163">
        <w:rPr>
          <w:rFonts w:ascii="Times New Roman" w:hAnsi="Times New Roman" w:cs="Times New Roman"/>
          <w:bCs/>
          <w:sz w:val="28"/>
          <w:szCs w:val="28"/>
        </w:rPr>
        <w:t xml:space="preserve"> И.М. Современные партийные системы: сценарии эволюции и тенденции развития. </w:t>
      </w:r>
      <w:r>
        <w:rPr>
          <w:rFonts w:ascii="Times New Roman" w:hAnsi="Times New Roman" w:cs="Times New Roman"/>
          <w:bCs/>
          <w:sz w:val="28"/>
          <w:szCs w:val="28"/>
        </w:rPr>
        <w:t>/ Б.И.</w:t>
      </w:r>
      <w:r>
        <w:rPr>
          <w:rFonts w:ascii="Times New Roman" w:hAnsi="Times New Roman" w:cs="Times New Roman"/>
          <w:sz w:val="28"/>
          <w:szCs w:val="28"/>
        </w:rPr>
        <w:t>Макаренко //</w:t>
      </w:r>
      <w:r w:rsidRPr="00FF6163">
        <w:rPr>
          <w:rFonts w:ascii="Times New Roman" w:hAnsi="Times New Roman" w:cs="Times New Roman"/>
          <w:bCs/>
          <w:sz w:val="28"/>
          <w:szCs w:val="28"/>
        </w:rPr>
        <w:t xml:space="preserve"> Полис. Политические исследования. </w:t>
      </w:r>
      <w:r>
        <w:rPr>
          <w:rFonts w:ascii="Times New Roman" w:hAnsi="Times New Roman" w:cs="Times New Roman"/>
          <w:bCs/>
          <w:sz w:val="28"/>
          <w:szCs w:val="28"/>
        </w:rPr>
        <w:t xml:space="preserve">- </w:t>
      </w:r>
      <w:r w:rsidRPr="00FF6163">
        <w:rPr>
          <w:rFonts w:ascii="Times New Roman" w:hAnsi="Times New Roman" w:cs="Times New Roman"/>
          <w:bCs/>
          <w:sz w:val="28"/>
          <w:szCs w:val="28"/>
        </w:rPr>
        <w:t xml:space="preserve">2015. </w:t>
      </w:r>
      <w:r>
        <w:rPr>
          <w:rFonts w:ascii="Times New Roman" w:hAnsi="Times New Roman" w:cs="Times New Roman"/>
          <w:bCs/>
          <w:sz w:val="28"/>
          <w:szCs w:val="28"/>
        </w:rPr>
        <w:t xml:space="preserve">- </w:t>
      </w:r>
      <w:r>
        <w:rPr>
          <w:rFonts w:ascii="Times New Roman" w:hAnsi="Times New Roman" w:cs="Times New Roman"/>
          <w:bCs/>
          <w:sz w:val="28"/>
          <w:szCs w:val="28"/>
          <w:lang w:val="en-US"/>
        </w:rPr>
        <w:t>N</w:t>
      </w:r>
      <w:r w:rsidRPr="00FF6163">
        <w:rPr>
          <w:rFonts w:ascii="Times New Roman" w:hAnsi="Times New Roman" w:cs="Times New Roman"/>
          <w:bCs/>
          <w:sz w:val="28"/>
          <w:szCs w:val="28"/>
        </w:rPr>
        <w:t xml:space="preserve"> 3. </w:t>
      </w:r>
      <w:r>
        <w:rPr>
          <w:rFonts w:ascii="Times New Roman" w:hAnsi="Times New Roman" w:cs="Times New Roman"/>
          <w:bCs/>
          <w:sz w:val="28"/>
          <w:szCs w:val="28"/>
        </w:rPr>
        <w:t>- С.85</w:t>
      </w:r>
      <w:r w:rsidRPr="00FF6163">
        <w:rPr>
          <w:rFonts w:ascii="Times New Roman" w:hAnsi="Times New Roman" w:cs="Times New Roman"/>
          <w:bCs/>
          <w:sz w:val="28"/>
          <w:szCs w:val="28"/>
        </w:rPr>
        <w:t>.</w:t>
      </w:r>
    </w:p>
    <w:p w:rsidR="00180E85" w:rsidRPr="00FF6163" w:rsidRDefault="00180E85" w:rsidP="00180E85">
      <w:pPr>
        <w:pStyle w:val="a3"/>
        <w:numPr>
          <w:ilvl w:val="0"/>
          <w:numId w:val="32"/>
        </w:numPr>
        <w:spacing w:line="360" w:lineRule="auto"/>
        <w:jc w:val="both"/>
        <w:rPr>
          <w:rFonts w:ascii="Times New Roman" w:hAnsi="Times New Roman" w:cs="Times New Roman"/>
          <w:sz w:val="28"/>
          <w:szCs w:val="28"/>
        </w:rPr>
      </w:pPr>
      <w:r w:rsidRPr="00FF6163">
        <w:rPr>
          <w:rFonts w:ascii="Times New Roman" w:hAnsi="Times New Roman" w:cs="Times New Roman"/>
          <w:sz w:val="28"/>
          <w:szCs w:val="28"/>
        </w:rPr>
        <w:t>Макиавелли</w:t>
      </w:r>
      <w:r>
        <w:rPr>
          <w:rFonts w:ascii="Times New Roman" w:hAnsi="Times New Roman" w:cs="Times New Roman"/>
          <w:sz w:val="28"/>
          <w:szCs w:val="28"/>
        </w:rPr>
        <w:t>,</w:t>
      </w:r>
      <w:r w:rsidRPr="00FF6163">
        <w:rPr>
          <w:rFonts w:ascii="Times New Roman" w:hAnsi="Times New Roman" w:cs="Times New Roman"/>
          <w:sz w:val="28"/>
          <w:szCs w:val="28"/>
        </w:rPr>
        <w:t xml:space="preserve"> Н. Государь. </w:t>
      </w:r>
      <w:r>
        <w:rPr>
          <w:rFonts w:ascii="Times New Roman" w:hAnsi="Times New Roman" w:cs="Times New Roman"/>
          <w:sz w:val="28"/>
          <w:szCs w:val="28"/>
        </w:rPr>
        <w:t xml:space="preserve">/ Н.Макиавелли. - </w:t>
      </w:r>
      <w:r w:rsidRPr="00FF6163">
        <w:rPr>
          <w:rFonts w:ascii="Times New Roman" w:hAnsi="Times New Roman" w:cs="Times New Roman"/>
          <w:sz w:val="28"/>
          <w:szCs w:val="28"/>
        </w:rPr>
        <w:t>М.: Планета, 1990.</w:t>
      </w:r>
      <w:r>
        <w:rPr>
          <w:rFonts w:ascii="Times New Roman" w:hAnsi="Times New Roman" w:cs="Times New Roman"/>
          <w:sz w:val="28"/>
          <w:szCs w:val="28"/>
        </w:rPr>
        <w:t xml:space="preserve"> - </w:t>
      </w:r>
      <w:r w:rsidRPr="00FF6163">
        <w:rPr>
          <w:rFonts w:ascii="Times New Roman" w:hAnsi="Times New Roman" w:cs="Times New Roman"/>
          <w:sz w:val="28"/>
          <w:szCs w:val="28"/>
        </w:rPr>
        <w:t>80</w:t>
      </w:r>
      <w:r>
        <w:rPr>
          <w:rFonts w:ascii="Times New Roman" w:hAnsi="Times New Roman" w:cs="Times New Roman"/>
          <w:sz w:val="28"/>
          <w:szCs w:val="28"/>
        </w:rPr>
        <w:t xml:space="preserve"> с</w:t>
      </w:r>
      <w:r w:rsidRPr="00FF6163">
        <w:rPr>
          <w:rFonts w:ascii="Times New Roman" w:hAnsi="Times New Roman" w:cs="Times New Roman"/>
          <w:sz w:val="28"/>
          <w:szCs w:val="28"/>
        </w:rPr>
        <w:t>.</w:t>
      </w:r>
    </w:p>
    <w:p w:rsidR="00180E85" w:rsidRPr="00FF6163" w:rsidRDefault="00180E85" w:rsidP="00180E85">
      <w:pPr>
        <w:pStyle w:val="a3"/>
        <w:numPr>
          <w:ilvl w:val="0"/>
          <w:numId w:val="32"/>
        </w:numPr>
        <w:spacing w:line="360" w:lineRule="auto"/>
        <w:jc w:val="both"/>
        <w:rPr>
          <w:rFonts w:ascii="Times New Roman" w:hAnsi="Times New Roman" w:cs="Times New Roman"/>
          <w:sz w:val="28"/>
          <w:szCs w:val="28"/>
        </w:rPr>
      </w:pPr>
      <w:r w:rsidRPr="00FF6163">
        <w:rPr>
          <w:rFonts w:ascii="Times New Roman" w:hAnsi="Times New Roman" w:cs="Times New Roman"/>
          <w:sz w:val="28"/>
          <w:szCs w:val="28"/>
        </w:rPr>
        <w:t>Макиавелли</w:t>
      </w:r>
      <w:r>
        <w:rPr>
          <w:rFonts w:ascii="Times New Roman" w:hAnsi="Times New Roman" w:cs="Times New Roman"/>
          <w:sz w:val="28"/>
          <w:szCs w:val="28"/>
        </w:rPr>
        <w:t>,</w:t>
      </w:r>
      <w:r w:rsidRPr="00FF6163">
        <w:rPr>
          <w:rFonts w:ascii="Times New Roman" w:hAnsi="Times New Roman" w:cs="Times New Roman"/>
          <w:sz w:val="28"/>
          <w:szCs w:val="28"/>
        </w:rPr>
        <w:t xml:space="preserve"> Н. </w:t>
      </w:r>
      <w:r>
        <w:rPr>
          <w:rFonts w:ascii="Times New Roman" w:hAnsi="Times New Roman" w:cs="Times New Roman"/>
          <w:sz w:val="28"/>
          <w:szCs w:val="28"/>
        </w:rPr>
        <w:t>История Флоренции / Перевод Н.Я.</w:t>
      </w:r>
      <w:r w:rsidRPr="00FF6163">
        <w:rPr>
          <w:rFonts w:ascii="Times New Roman" w:hAnsi="Times New Roman" w:cs="Times New Roman"/>
          <w:sz w:val="28"/>
          <w:szCs w:val="28"/>
        </w:rPr>
        <w:t>Рыковой, общая редакц</w:t>
      </w:r>
      <w:r>
        <w:rPr>
          <w:rFonts w:ascii="Times New Roman" w:hAnsi="Times New Roman" w:cs="Times New Roman"/>
          <w:sz w:val="28"/>
          <w:szCs w:val="28"/>
        </w:rPr>
        <w:t>ия послесловие и комментарии В.И.</w:t>
      </w:r>
      <w:r w:rsidRPr="00FF6163">
        <w:rPr>
          <w:rFonts w:ascii="Times New Roman" w:hAnsi="Times New Roman" w:cs="Times New Roman"/>
          <w:sz w:val="28"/>
          <w:szCs w:val="28"/>
        </w:rPr>
        <w:t>Рутенбурга. </w:t>
      </w:r>
      <w:r>
        <w:rPr>
          <w:rFonts w:ascii="Times New Roman" w:hAnsi="Times New Roman" w:cs="Times New Roman"/>
          <w:sz w:val="28"/>
          <w:szCs w:val="28"/>
        </w:rPr>
        <w:t>-</w:t>
      </w:r>
      <w:r w:rsidRPr="00FF6163">
        <w:rPr>
          <w:rFonts w:ascii="Times New Roman" w:hAnsi="Times New Roman" w:cs="Times New Roman"/>
          <w:sz w:val="28"/>
          <w:szCs w:val="28"/>
        </w:rPr>
        <w:t xml:space="preserve"> М.: Наука, 1987. </w:t>
      </w:r>
      <w:r>
        <w:rPr>
          <w:rFonts w:ascii="Times New Roman" w:hAnsi="Times New Roman" w:cs="Times New Roman"/>
          <w:sz w:val="28"/>
          <w:szCs w:val="28"/>
        </w:rPr>
        <w:t xml:space="preserve">- </w:t>
      </w:r>
      <w:r w:rsidRPr="00FF6163">
        <w:rPr>
          <w:rFonts w:ascii="Times New Roman" w:hAnsi="Times New Roman" w:cs="Times New Roman"/>
          <w:sz w:val="28"/>
          <w:szCs w:val="28"/>
        </w:rPr>
        <w:t>446</w:t>
      </w:r>
      <w:r>
        <w:rPr>
          <w:rFonts w:ascii="Times New Roman" w:hAnsi="Times New Roman" w:cs="Times New Roman"/>
          <w:sz w:val="28"/>
          <w:szCs w:val="28"/>
        </w:rPr>
        <w:t xml:space="preserve"> с</w:t>
      </w:r>
      <w:r w:rsidRPr="00FF6163">
        <w:rPr>
          <w:rFonts w:ascii="Times New Roman" w:hAnsi="Times New Roman" w:cs="Times New Roman"/>
          <w:sz w:val="28"/>
          <w:szCs w:val="28"/>
        </w:rPr>
        <w:t>.</w:t>
      </w:r>
    </w:p>
    <w:p w:rsidR="00180E85" w:rsidRPr="00FF6163" w:rsidRDefault="00180E85" w:rsidP="00180E85">
      <w:pPr>
        <w:pStyle w:val="a3"/>
        <w:numPr>
          <w:ilvl w:val="0"/>
          <w:numId w:val="32"/>
        </w:numPr>
        <w:spacing w:line="360" w:lineRule="auto"/>
        <w:jc w:val="both"/>
        <w:rPr>
          <w:rFonts w:ascii="Times New Roman" w:hAnsi="Times New Roman" w:cs="Times New Roman"/>
          <w:bCs/>
          <w:sz w:val="28"/>
          <w:szCs w:val="28"/>
        </w:rPr>
      </w:pPr>
      <w:r w:rsidRPr="00FF6163">
        <w:rPr>
          <w:rFonts w:ascii="Times New Roman" w:hAnsi="Times New Roman" w:cs="Times New Roman"/>
          <w:bCs/>
          <w:sz w:val="28"/>
          <w:szCs w:val="28"/>
        </w:rPr>
        <w:t>Малинова</w:t>
      </w:r>
      <w:r>
        <w:rPr>
          <w:rFonts w:ascii="Times New Roman" w:hAnsi="Times New Roman" w:cs="Times New Roman"/>
          <w:bCs/>
          <w:sz w:val="28"/>
          <w:szCs w:val="28"/>
        </w:rPr>
        <w:t>,</w:t>
      </w:r>
      <w:r w:rsidRPr="00FF6163">
        <w:rPr>
          <w:rFonts w:ascii="Times New Roman" w:hAnsi="Times New Roman" w:cs="Times New Roman"/>
          <w:bCs/>
          <w:sz w:val="28"/>
          <w:szCs w:val="28"/>
        </w:rPr>
        <w:t xml:space="preserve"> О.Ю. Идеологический плюрализм и трансформация публичной сферы в постсоветской России. </w:t>
      </w:r>
      <w:r>
        <w:rPr>
          <w:rFonts w:ascii="Times New Roman" w:hAnsi="Times New Roman" w:cs="Times New Roman"/>
          <w:bCs/>
          <w:sz w:val="28"/>
          <w:szCs w:val="28"/>
        </w:rPr>
        <w:t>/ О.Ю.</w:t>
      </w:r>
      <w:r w:rsidRPr="00FF6163">
        <w:rPr>
          <w:rFonts w:ascii="Times New Roman" w:hAnsi="Times New Roman" w:cs="Times New Roman"/>
          <w:bCs/>
          <w:sz w:val="28"/>
          <w:szCs w:val="28"/>
        </w:rPr>
        <w:t>Малинова</w:t>
      </w:r>
      <w:r w:rsidRPr="00FF6163">
        <w:rPr>
          <w:rFonts w:ascii="Times New Roman" w:hAnsi="Times New Roman" w:cs="Times New Roman"/>
          <w:sz w:val="28"/>
          <w:szCs w:val="28"/>
        </w:rPr>
        <w:t xml:space="preserve"> // </w:t>
      </w:r>
      <w:r w:rsidRPr="00FF6163">
        <w:rPr>
          <w:rFonts w:ascii="Times New Roman" w:hAnsi="Times New Roman" w:cs="Times New Roman"/>
          <w:bCs/>
          <w:sz w:val="28"/>
          <w:szCs w:val="28"/>
        </w:rPr>
        <w:t xml:space="preserve">Полис. Политические исследования. </w:t>
      </w:r>
      <w:r>
        <w:rPr>
          <w:rFonts w:ascii="Times New Roman" w:hAnsi="Times New Roman" w:cs="Times New Roman"/>
          <w:bCs/>
          <w:sz w:val="28"/>
          <w:szCs w:val="28"/>
        </w:rPr>
        <w:t xml:space="preserve">- </w:t>
      </w:r>
      <w:r w:rsidRPr="00FF6163">
        <w:rPr>
          <w:rFonts w:ascii="Times New Roman" w:hAnsi="Times New Roman" w:cs="Times New Roman"/>
          <w:bCs/>
          <w:sz w:val="28"/>
          <w:szCs w:val="28"/>
        </w:rPr>
        <w:t>2007.</w:t>
      </w:r>
      <w:r>
        <w:rPr>
          <w:rFonts w:ascii="Times New Roman" w:hAnsi="Times New Roman" w:cs="Times New Roman"/>
          <w:bCs/>
          <w:sz w:val="28"/>
          <w:szCs w:val="28"/>
        </w:rPr>
        <w:t xml:space="preserve"> -</w:t>
      </w:r>
      <w:r w:rsidRPr="00FF6163">
        <w:rPr>
          <w:rFonts w:ascii="Times New Roman" w:hAnsi="Times New Roman" w:cs="Times New Roman"/>
          <w:bCs/>
          <w:sz w:val="28"/>
          <w:szCs w:val="28"/>
        </w:rPr>
        <w:t xml:space="preserve"> </w:t>
      </w:r>
      <w:r>
        <w:rPr>
          <w:rFonts w:ascii="Times New Roman" w:hAnsi="Times New Roman" w:cs="Times New Roman"/>
          <w:bCs/>
          <w:sz w:val="28"/>
          <w:szCs w:val="28"/>
          <w:lang w:val="en-US"/>
        </w:rPr>
        <w:t>N</w:t>
      </w:r>
      <w:r w:rsidRPr="00FF6163">
        <w:rPr>
          <w:rFonts w:ascii="Times New Roman" w:hAnsi="Times New Roman" w:cs="Times New Roman"/>
          <w:bCs/>
          <w:sz w:val="28"/>
          <w:szCs w:val="28"/>
        </w:rPr>
        <w:t xml:space="preserve"> 1. </w:t>
      </w:r>
      <w:r>
        <w:rPr>
          <w:rFonts w:ascii="Times New Roman" w:hAnsi="Times New Roman" w:cs="Times New Roman"/>
          <w:bCs/>
          <w:sz w:val="28"/>
          <w:szCs w:val="28"/>
          <w:lang w:val="en-US"/>
        </w:rPr>
        <w:t xml:space="preserve">- </w:t>
      </w:r>
      <w:r>
        <w:rPr>
          <w:rFonts w:ascii="Times New Roman" w:hAnsi="Times New Roman" w:cs="Times New Roman"/>
          <w:bCs/>
          <w:sz w:val="28"/>
          <w:szCs w:val="28"/>
        </w:rPr>
        <w:t>С.6</w:t>
      </w:r>
      <w:r>
        <w:rPr>
          <w:rFonts w:ascii="Times New Roman" w:hAnsi="Times New Roman" w:cs="Times New Roman"/>
          <w:bCs/>
          <w:sz w:val="28"/>
          <w:szCs w:val="28"/>
          <w:lang w:val="en-US"/>
        </w:rPr>
        <w:t>.</w:t>
      </w:r>
    </w:p>
    <w:p w:rsidR="00180E85" w:rsidRPr="00FF6163" w:rsidRDefault="00180E85" w:rsidP="00180E85">
      <w:pPr>
        <w:pStyle w:val="a3"/>
        <w:numPr>
          <w:ilvl w:val="0"/>
          <w:numId w:val="32"/>
        </w:numPr>
        <w:spacing w:line="360" w:lineRule="auto"/>
        <w:jc w:val="both"/>
        <w:rPr>
          <w:rFonts w:ascii="Times New Roman" w:hAnsi="Times New Roman" w:cs="Times New Roman"/>
          <w:sz w:val="28"/>
          <w:szCs w:val="28"/>
        </w:rPr>
      </w:pPr>
      <w:r w:rsidRPr="00FF6163">
        <w:rPr>
          <w:rFonts w:ascii="Times New Roman" w:hAnsi="Times New Roman" w:cs="Times New Roman"/>
          <w:sz w:val="28"/>
          <w:szCs w:val="28"/>
        </w:rPr>
        <w:t>Малинова</w:t>
      </w:r>
      <w:r>
        <w:rPr>
          <w:rFonts w:ascii="Times New Roman" w:hAnsi="Times New Roman" w:cs="Times New Roman"/>
          <w:sz w:val="28"/>
          <w:szCs w:val="28"/>
        </w:rPr>
        <w:t>,</w:t>
      </w:r>
      <w:r w:rsidRPr="00FF6163">
        <w:rPr>
          <w:rFonts w:ascii="Times New Roman" w:hAnsi="Times New Roman" w:cs="Times New Roman"/>
          <w:sz w:val="28"/>
          <w:szCs w:val="28"/>
        </w:rPr>
        <w:t xml:space="preserve"> О.Ю. Партийные идеологии в России: атрибут или антураж? </w:t>
      </w:r>
      <w:r>
        <w:rPr>
          <w:rFonts w:ascii="Times New Roman" w:hAnsi="Times New Roman" w:cs="Times New Roman"/>
          <w:sz w:val="28"/>
          <w:szCs w:val="28"/>
        </w:rPr>
        <w:t>/ О.Ю.</w:t>
      </w:r>
      <w:r w:rsidRPr="00FF6163">
        <w:rPr>
          <w:rFonts w:ascii="Times New Roman" w:hAnsi="Times New Roman" w:cs="Times New Roman"/>
          <w:bCs/>
          <w:sz w:val="28"/>
          <w:szCs w:val="28"/>
        </w:rPr>
        <w:t>Малинова</w:t>
      </w:r>
      <w:r w:rsidRPr="00FF6163">
        <w:rPr>
          <w:rFonts w:ascii="Times New Roman" w:hAnsi="Times New Roman" w:cs="Times New Roman"/>
          <w:sz w:val="28"/>
          <w:szCs w:val="28"/>
        </w:rPr>
        <w:t xml:space="preserve"> // Полис. </w:t>
      </w:r>
      <w:r>
        <w:rPr>
          <w:rFonts w:ascii="Times New Roman" w:hAnsi="Times New Roman" w:cs="Times New Roman"/>
          <w:sz w:val="28"/>
          <w:szCs w:val="28"/>
        </w:rPr>
        <w:t xml:space="preserve">- </w:t>
      </w:r>
      <w:r w:rsidRPr="00FF6163">
        <w:rPr>
          <w:rFonts w:ascii="Times New Roman" w:hAnsi="Times New Roman" w:cs="Times New Roman"/>
          <w:sz w:val="28"/>
          <w:szCs w:val="28"/>
        </w:rPr>
        <w:t xml:space="preserve">2000. </w:t>
      </w:r>
      <w:r>
        <w:rPr>
          <w:rFonts w:ascii="Times New Roman" w:hAnsi="Times New Roman" w:cs="Times New Roman"/>
          <w:sz w:val="28"/>
          <w:szCs w:val="28"/>
        </w:rPr>
        <w:t xml:space="preserve">- </w:t>
      </w:r>
      <w:r>
        <w:rPr>
          <w:rFonts w:ascii="Times New Roman" w:hAnsi="Times New Roman" w:cs="Times New Roman"/>
          <w:sz w:val="28"/>
          <w:szCs w:val="28"/>
          <w:lang w:val="en-US"/>
        </w:rPr>
        <w:t>N</w:t>
      </w:r>
      <w:r w:rsidRPr="00FF6163">
        <w:rPr>
          <w:rFonts w:ascii="Times New Roman" w:hAnsi="Times New Roman" w:cs="Times New Roman"/>
          <w:sz w:val="28"/>
          <w:szCs w:val="28"/>
        </w:rPr>
        <w:t xml:space="preserve"> 5.</w:t>
      </w:r>
      <w:r w:rsidRPr="00560F94">
        <w:rPr>
          <w:rFonts w:ascii="Times New Roman" w:hAnsi="Times New Roman" w:cs="Times New Roman"/>
          <w:sz w:val="28"/>
          <w:szCs w:val="28"/>
        </w:rPr>
        <w:t xml:space="preserve"> -</w:t>
      </w:r>
      <w:r>
        <w:rPr>
          <w:rFonts w:ascii="Times New Roman" w:hAnsi="Times New Roman" w:cs="Times New Roman"/>
          <w:sz w:val="28"/>
          <w:szCs w:val="28"/>
        </w:rPr>
        <w:t xml:space="preserve"> С.</w:t>
      </w:r>
      <w:r w:rsidRPr="00FF6163">
        <w:rPr>
          <w:rFonts w:ascii="Times New Roman" w:hAnsi="Times New Roman" w:cs="Times New Roman"/>
          <w:sz w:val="28"/>
          <w:szCs w:val="28"/>
        </w:rPr>
        <w:t>97.</w:t>
      </w:r>
    </w:p>
    <w:p w:rsidR="00180E85" w:rsidRPr="00FF6163" w:rsidRDefault="00180E85" w:rsidP="00180E85">
      <w:pPr>
        <w:pStyle w:val="a3"/>
        <w:numPr>
          <w:ilvl w:val="0"/>
          <w:numId w:val="32"/>
        </w:numPr>
        <w:shd w:val="clear" w:color="auto" w:fill="FFFFFF" w:themeFill="background1"/>
        <w:spacing w:line="360" w:lineRule="auto"/>
        <w:jc w:val="both"/>
        <w:rPr>
          <w:rFonts w:ascii="Times New Roman" w:hAnsi="Times New Roman" w:cs="Times New Roman"/>
          <w:sz w:val="28"/>
          <w:szCs w:val="28"/>
        </w:rPr>
      </w:pPr>
      <w:r w:rsidRPr="00560F94">
        <w:rPr>
          <w:rFonts w:ascii="Times New Roman" w:hAnsi="Times New Roman" w:cs="Times New Roman"/>
          <w:sz w:val="28"/>
          <w:szCs w:val="28"/>
        </w:rPr>
        <w:t>Мартов, Л.</w:t>
      </w:r>
      <w:r>
        <w:rPr>
          <w:rFonts w:ascii="Times New Roman" w:hAnsi="Times New Roman" w:cs="Times New Roman"/>
          <w:sz w:val="28"/>
          <w:szCs w:val="28"/>
        </w:rPr>
        <w:t>О.</w:t>
      </w:r>
      <w:r w:rsidRPr="00FF6163">
        <w:rPr>
          <w:rFonts w:ascii="Times New Roman" w:hAnsi="Times New Roman" w:cs="Times New Roman"/>
          <w:sz w:val="28"/>
          <w:szCs w:val="28"/>
        </w:rPr>
        <w:t xml:space="preserve"> Политическ</w:t>
      </w:r>
      <w:r>
        <w:rPr>
          <w:rFonts w:ascii="Times New Roman" w:hAnsi="Times New Roman" w:cs="Times New Roman"/>
          <w:sz w:val="28"/>
          <w:szCs w:val="28"/>
        </w:rPr>
        <w:t>ие партии в России / Л.О.Мартов. -</w:t>
      </w:r>
      <w:r w:rsidRPr="00FF6163">
        <w:rPr>
          <w:rFonts w:ascii="Times New Roman" w:hAnsi="Times New Roman" w:cs="Times New Roman"/>
          <w:sz w:val="28"/>
          <w:szCs w:val="28"/>
        </w:rPr>
        <w:t xml:space="preserve"> М.: тип. «Русская печатня», 1917. </w:t>
      </w:r>
      <w:r>
        <w:rPr>
          <w:rFonts w:ascii="Times New Roman" w:hAnsi="Times New Roman" w:cs="Times New Roman"/>
          <w:sz w:val="28"/>
          <w:szCs w:val="28"/>
        </w:rPr>
        <w:t xml:space="preserve">- </w:t>
      </w:r>
      <w:r w:rsidRPr="00FF6163">
        <w:rPr>
          <w:rFonts w:ascii="Times New Roman" w:hAnsi="Times New Roman" w:cs="Times New Roman"/>
          <w:sz w:val="28"/>
          <w:szCs w:val="28"/>
        </w:rPr>
        <w:t>36</w:t>
      </w:r>
      <w:r>
        <w:rPr>
          <w:rFonts w:ascii="Times New Roman" w:hAnsi="Times New Roman" w:cs="Times New Roman"/>
          <w:sz w:val="28"/>
          <w:szCs w:val="28"/>
        </w:rPr>
        <w:t xml:space="preserve"> с</w:t>
      </w:r>
      <w:r w:rsidRPr="00FF6163">
        <w:rPr>
          <w:rFonts w:ascii="Times New Roman" w:hAnsi="Times New Roman" w:cs="Times New Roman"/>
          <w:sz w:val="28"/>
          <w:szCs w:val="28"/>
        </w:rPr>
        <w:t>.</w:t>
      </w:r>
    </w:p>
    <w:p w:rsidR="00180E85" w:rsidRPr="00FF6163" w:rsidRDefault="00180E85" w:rsidP="00180E85">
      <w:pPr>
        <w:pStyle w:val="a3"/>
        <w:numPr>
          <w:ilvl w:val="0"/>
          <w:numId w:val="32"/>
        </w:numPr>
        <w:shd w:val="clear" w:color="auto" w:fill="FFFFFF" w:themeFill="background1"/>
        <w:spacing w:line="360" w:lineRule="auto"/>
        <w:jc w:val="both"/>
        <w:rPr>
          <w:rFonts w:ascii="Times New Roman" w:hAnsi="Times New Roman" w:cs="Times New Roman"/>
          <w:sz w:val="28"/>
          <w:szCs w:val="28"/>
        </w:rPr>
      </w:pPr>
      <w:r w:rsidRPr="00FF6163">
        <w:rPr>
          <w:rFonts w:ascii="Times New Roman" w:hAnsi="Times New Roman" w:cs="Times New Roman"/>
          <w:sz w:val="28"/>
          <w:szCs w:val="28"/>
        </w:rPr>
        <w:t xml:space="preserve"> Мартьянов</w:t>
      </w:r>
      <w:r>
        <w:rPr>
          <w:rFonts w:ascii="Times New Roman" w:hAnsi="Times New Roman" w:cs="Times New Roman"/>
          <w:sz w:val="28"/>
          <w:szCs w:val="28"/>
        </w:rPr>
        <w:t>,</w:t>
      </w:r>
      <w:r w:rsidRPr="00FF6163">
        <w:rPr>
          <w:rFonts w:ascii="Times New Roman" w:hAnsi="Times New Roman" w:cs="Times New Roman"/>
          <w:sz w:val="28"/>
          <w:szCs w:val="28"/>
        </w:rPr>
        <w:t xml:space="preserve"> Д.С. Феномен пиратских партий в российском и мировом контексте </w:t>
      </w:r>
      <w:r>
        <w:rPr>
          <w:rFonts w:ascii="Times New Roman" w:hAnsi="Times New Roman" w:cs="Times New Roman"/>
          <w:sz w:val="28"/>
          <w:szCs w:val="28"/>
        </w:rPr>
        <w:t>/ Д.С.</w:t>
      </w:r>
      <w:r w:rsidRPr="00FF6163">
        <w:rPr>
          <w:rFonts w:ascii="Times New Roman" w:hAnsi="Times New Roman" w:cs="Times New Roman"/>
          <w:sz w:val="28"/>
          <w:szCs w:val="28"/>
        </w:rPr>
        <w:t xml:space="preserve">Мартьянов // Ученые записки Забайкальского государственного гуманитарно- педагогического университета им. Н.Г. Чернышевского. - 2012. </w:t>
      </w:r>
      <w:r>
        <w:rPr>
          <w:rFonts w:ascii="Times New Roman" w:hAnsi="Times New Roman" w:cs="Times New Roman"/>
          <w:sz w:val="28"/>
          <w:szCs w:val="28"/>
        </w:rPr>
        <w:t xml:space="preserve">- </w:t>
      </w:r>
      <w:r>
        <w:rPr>
          <w:rFonts w:ascii="Times New Roman" w:hAnsi="Times New Roman" w:cs="Times New Roman"/>
          <w:sz w:val="28"/>
          <w:szCs w:val="28"/>
          <w:lang w:val="en-US"/>
        </w:rPr>
        <w:t>N</w:t>
      </w:r>
      <w:r w:rsidRPr="00FF6163">
        <w:rPr>
          <w:rFonts w:ascii="Times New Roman" w:hAnsi="Times New Roman" w:cs="Times New Roman"/>
          <w:sz w:val="28"/>
          <w:szCs w:val="28"/>
        </w:rPr>
        <w:t xml:space="preserve"> 4.</w:t>
      </w:r>
      <w:r>
        <w:rPr>
          <w:rFonts w:ascii="Times New Roman" w:hAnsi="Times New Roman" w:cs="Times New Roman"/>
          <w:sz w:val="28"/>
          <w:szCs w:val="28"/>
          <w:lang w:val="en-US"/>
        </w:rPr>
        <w:t xml:space="preserve"> -</w:t>
      </w:r>
      <w:r w:rsidRPr="00FF6163">
        <w:rPr>
          <w:rFonts w:ascii="Times New Roman" w:hAnsi="Times New Roman" w:cs="Times New Roman"/>
          <w:sz w:val="28"/>
          <w:szCs w:val="28"/>
        </w:rPr>
        <w:t xml:space="preserve"> С.</w:t>
      </w:r>
      <w:r>
        <w:rPr>
          <w:rFonts w:ascii="Times New Roman" w:hAnsi="Times New Roman" w:cs="Times New Roman"/>
          <w:sz w:val="28"/>
          <w:szCs w:val="28"/>
        </w:rPr>
        <w:t>116</w:t>
      </w:r>
      <w:r w:rsidRPr="00FF6163">
        <w:rPr>
          <w:rFonts w:ascii="Times New Roman" w:hAnsi="Times New Roman" w:cs="Times New Roman"/>
          <w:sz w:val="28"/>
          <w:szCs w:val="28"/>
        </w:rPr>
        <w:t>.</w:t>
      </w:r>
    </w:p>
    <w:p w:rsidR="00180E85" w:rsidRPr="00FF6163" w:rsidRDefault="00180E85" w:rsidP="00180E85">
      <w:pPr>
        <w:pStyle w:val="a3"/>
        <w:numPr>
          <w:ilvl w:val="0"/>
          <w:numId w:val="32"/>
        </w:numPr>
        <w:shd w:val="clear" w:color="auto" w:fill="FFFFFF" w:themeFill="background1"/>
        <w:spacing w:line="360" w:lineRule="auto"/>
        <w:jc w:val="both"/>
        <w:rPr>
          <w:rFonts w:ascii="Times New Roman" w:hAnsi="Times New Roman" w:cs="Times New Roman"/>
          <w:b/>
          <w:bCs/>
          <w:sz w:val="28"/>
          <w:szCs w:val="28"/>
        </w:rPr>
      </w:pPr>
      <w:r w:rsidRPr="00FF6163">
        <w:rPr>
          <w:rFonts w:ascii="Times New Roman" w:hAnsi="Times New Roman" w:cs="Times New Roman"/>
          <w:sz w:val="28"/>
          <w:szCs w:val="28"/>
        </w:rPr>
        <w:t>Мартьянов</w:t>
      </w:r>
      <w:r>
        <w:rPr>
          <w:rFonts w:ascii="Times New Roman" w:hAnsi="Times New Roman" w:cs="Times New Roman"/>
          <w:sz w:val="28"/>
          <w:szCs w:val="28"/>
        </w:rPr>
        <w:t>,</w:t>
      </w:r>
      <w:r w:rsidRPr="00FF6163">
        <w:rPr>
          <w:rFonts w:ascii="Times New Roman" w:hAnsi="Times New Roman" w:cs="Times New Roman"/>
          <w:sz w:val="28"/>
          <w:szCs w:val="28"/>
        </w:rPr>
        <w:t xml:space="preserve"> Д.С., Невзоров, М.В. Методологические аспекты исследования российских политических партий как политических акторов. Часть </w:t>
      </w:r>
      <w:r w:rsidRPr="00FF6163">
        <w:rPr>
          <w:rFonts w:ascii="Times New Roman" w:hAnsi="Times New Roman" w:cs="Times New Roman"/>
          <w:bCs/>
          <w:sz w:val="28"/>
          <w:szCs w:val="28"/>
        </w:rPr>
        <w:t>I</w:t>
      </w:r>
      <w:r>
        <w:rPr>
          <w:rFonts w:ascii="Times New Roman" w:hAnsi="Times New Roman" w:cs="Times New Roman"/>
          <w:bCs/>
          <w:sz w:val="28"/>
          <w:szCs w:val="28"/>
        </w:rPr>
        <w:t xml:space="preserve"> / Д.С.</w:t>
      </w:r>
      <w:r w:rsidRPr="00FF6163">
        <w:rPr>
          <w:rFonts w:ascii="Times New Roman" w:hAnsi="Times New Roman" w:cs="Times New Roman"/>
          <w:sz w:val="28"/>
          <w:szCs w:val="28"/>
        </w:rPr>
        <w:t>Мартьянов</w:t>
      </w:r>
      <w:r>
        <w:rPr>
          <w:rFonts w:ascii="Times New Roman" w:hAnsi="Times New Roman" w:cs="Times New Roman"/>
          <w:sz w:val="28"/>
          <w:szCs w:val="28"/>
        </w:rPr>
        <w:t>, М.В.</w:t>
      </w:r>
      <w:r w:rsidRPr="00FF6163">
        <w:rPr>
          <w:rFonts w:ascii="Times New Roman" w:hAnsi="Times New Roman" w:cs="Times New Roman"/>
          <w:sz w:val="28"/>
          <w:szCs w:val="28"/>
        </w:rPr>
        <w:t>Невзоров // Исторические, философские, политические и юридические науки, культурология и искусствоведение. Вопросы теории и прак</w:t>
      </w:r>
      <w:r>
        <w:rPr>
          <w:rFonts w:ascii="Times New Roman" w:hAnsi="Times New Roman" w:cs="Times New Roman"/>
          <w:sz w:val="28"/>
          <w:szCs w:val="28"/>
        </w:rPr>
        <w:t>тики. - 2014. -</w:t>
      </w:r>
      <w:r w:rsidRPr="00FF6163">
        <w:rPr>
          <w:rFonts w:ascii="Times New Roman" w:hAnsi="Times New Roman" w:cs="Times New Roman"/>
          <w:sz w:val="28"/>
          <w:szCs w:val="28"/>
        </w:rPr>
        <w:t xml:space="preserve"> </w:t>
      </w:r>
      <w:r>
        <w:rPr>
          <w:rFonts w:ascii="Times New Roman" w:hAnsi="Times New Roman" w:cs="Times New Roman"/>
          <w:sz w:val="28"/>
          <w:szCs w:val="28"/>
          <w:lang w:val="en-US"/>
        </w:rPr>
        <w:t>N</w:t>
      </w:r>
      <w:r w:rsidRPr="00FF6163">
        <w:rPr>
          <w:rFonts w:ascii="Times New Roman" w:hAnsi="Times New Roman" w:cs="Times New Roman"/>
          <w:sz w:val="28"/>
          <w:szCs w:val="28"/>
        </w:rPr>
        <w:t xml:space="preserve"> 12-3 (50). </w:t>
      </w:r>
      <w:r>
        <w:rPr>
          <w:rFonts w:ascii="Times New Roman" w:hAnsi="Times New Roman" w:cs="Times New Roman"/>
          <w:sz w:val="28"/>
          <w:szCs w:val="28"/>
        </w:rPr>
        <w:t>-</w:t>
      </w:r>
      <w:r w:rsidRPr="00FF6163">
        <w:rPr>
          <w:rFonts w:ascii="Times New Roman" w:hAnsi="Times New Roman" w:cs="Times New Roman"/>
          <w:sz w:val="28"/>
          <w:szCs w:val="28"/>
        </w:rPr>
        <w:t xml:space="preserve"> С</w:t>
      </w:r>
      <w:r>
        <w:rPr>
          <w:rFonts w:ascii="Times New Roman" w:hAnsi="Times New Roman" w:cs="Times New Roman"/>
          <w:sz w:val="28"/>
          <w:szCs w:val="28"/>
        </w:rPr>
        <w:t>.144</w:t>
      </w:r>
      <w:r w:rsidRPr="00FF6163">
        <w:rPr>
          <w:rFonts w:ascii="Times New Roman" w:hAnsi="Times New Roman" w:cs="Times New Roman"/>
          <w:sz w:val="28"/>
          <w:szCs w:val="28"/>
        </w:rPr>
        <w:t xml:space="preserve">. </w:t>
      </w:r>
    </w:p>
    <w:p w:rsidR="00180E85" w:rsidRPr="00FF6163" w:rsidRDefault="00180E85" w:rsidP="00180E85">
      <w:pPr>
        <w:pStyle w:val="a3"/>
        <w:numPr>
          <w:ilvl w:val="0"/>
          <w:numId w:val="32"/>
        </w:numPr>
        <w:shd w:val="clear" w:color="auto" w:fill="FFFFFF" w:themeFill="background1"/>
        <w:spacing w:line="360" w:lineRule="auto"/>
        <w:jc w:val="both"/>
        <w:rPr>
          <w:rFonts w:ascii="Times New Roman" w:hAnsi="Times New Roman" w:cs="Times New Roman"/>
          <w:sz w:val="28"/>
          <w:szCs w:val="28"/>
        </w:rPr>
      </w:pPr>
      <w:r w:rsidRPr="00FF6163">
        <w:rPr>
          <w:rFonts w:ascii="Times New Roman" w:hAnsi="Times New Roman" w:cs="Times New Roman"/>
          <w:sz w:val="28"/>
          <w:szCs w:val="28"/>
        </w:rPr>
        <w:t>Мартьянов</w:t>
      </w:r>
      <w:r>
        <w:rPr>
          <w:rFonts w:ascii="Times New Roman" w:hAnsi="Times New Roman" w:cs="Times New Roman"/>
          <w:sz w:val="28"/>
          <w:szCs w:val="28"/>
        </w:rPr>
        <w:t>,</w:t>
      </w:r>
      <w:r w:rsidRPr="00FF6163">
        <w:rPr>
          <w:rFonts w:ascii="Times New Roman" w:hAnsi="Times New Roman" w:cs="Times New Roman"/>
          <w:sz w:val="28"/>
          <w:szCs w:val="28"/>
        </w:rPr>
        <w:t xml:space="preserve"> Д.С., Невзоров, М.В. Методологические аспекты исследования российских политических партий как политических </w:t>
      </w:r>
      <w:r w:rsidRPr="00FF6163">
        <w:rPr>
          <w:rFonts w:ascii="Times New Roman" w:hAnsi="Times New Roman" w:cs="Times New Roman"/>
          <w:sz w:val="28"/>
          <w:szCs w:val="28"/>
        </w:rPr>
        <w:lastRenderedPageBreak/>
        <w:t xml:space="preserve">акторов. Часть II </w:t>
      </w:r>
      <w:r>
        <w:rPr>
          <w:rFonts w:ascii="Times New Roman" w:hAnsi="Times New Roman" w:cs="Times New Roman"/>
          <w:sz w:val="28"/>
          <w:szCs w:val="28"/>
        </w:rPr>
        <w:t xml:space="preserve">/ </w:t>
      </w:r>
      <w:r>
        <w:rPr>
          <w:rFonts w:ascii="Times New Roman" w:hAnsi="Times New Roman" w:cs="Times New Roman"/>
          <w:bCs/>
          <w:sz w:val="28"/>
          <w:szCs w:val="28"/>
        </w:rPr>
        <w:t>Д.С.</w:t>
      </w:r>
      <w:r w:rsidRPr="00FF6163">
        <w:rPr>
          <w:rFonts w:ascii="Times New Roman" w:hAnsi="Times New Roman" w:cs="Times New Roman"/>
          <w:sz w:val="28"/>
          <w:szCs w:val="28"/>
        </w:rPr>
        <w:t>Мартьянов</w:t>
      </w:r>
      <w:r>
        <w:rPr>
          <w:rFonts w:ascii="Times New Roman" w:hAnsi="Times New Roman" w:cs="Times New Roman"/>
          <w:sz w:val="28"/>
          <w:szCs w:val="28"/>
        </w:rPr>
        <w:t>, М.В.</w:t>
      </w:r>
      <w:r w:rsidRPr="00FF6163">
        <w:rPr>
          <w:rFonts w:ascii="Times New Roman" w:hAnsi="Times New Roman" w:cs="Times New Roman"/>
          <w:sz w:val="28"/>
          <w:szCs w:val="28"/>
        </w:rPr>
        <w:t>Невзоров  // Исторические, философские, политические и юридические науки, культурология и искусствоведение. Вопросы теории и практики. </w:t>
      </w:r>
      <w:r>
        <w:rPr>
          <w:rFonts w:ascii="Times New Roman" w:hAnsi="Times New Roman" w:cs="Times New Roman"/>
          <w:sz w:val="28"/>
          <w:szCs w:val="28"/>
        </w:rPr>
        <w:t>-</w:t>
      </w:r>
      <w:r w:rsidRPr="00FF6163">
        <w:rPr>
          <w:rFonts w:ascii="Times New Roman" w:hAnsi="Times New Roman" w:cs="Times New Roman"/>
          <w:sz w:val="28"/>
          <w:szCs w:val="28"/>
        </w:rPr>
        <w:t xml:space="preserve"> 2015. </w:t>
      </w:r>
      <w:r>
        <w:rPr>
          <w:rFonts w:ascii="Times New Roman" w:hAnsi="Times New Roman" w:cs="Times New Roman"/>
          <w:sz w:val="28"/>
          <w:szCs w:val="28"/>
        </w:rPr>
        <w:t>-</w:t>
      </w:r>
      <w:r w:rsidRPr="00FF6163">
        <w:rPr>
          <w:rFonts w:ascii="Times New Roman" w:hAnsi="Times New Roman" w:cs="Times New Roman"/>
          <w:sz w:val="28"/>
          <w:szCs w:val="28"/>
        </w:rPr>
        <w:t xml:space="preserve"> </w:t>
      </w:r>
      <w:r>
        <w:rPr>
          <w:rFonts w:ascii="Times New Roman" w:hAnsi="Times New Roman" w:cs="Times New Roman"/>
          <w:sz w:val="28"/>
          <w:szCs w:val="28"/>
          <w:lang w:val="en-US"/>
        </w:rPr>
        <w:t>N</w:t>
      </w:r>
      <w:r>
        <w:rPr>
          <w:rFonts w:ascii="Times New Roman" w:hAnsi="Times New Roman" w:cs="Times New Roman"/>
          <w:sz w:val="28"/>
          <w:szCs w:val="28"/>
        </w:rPr>
        <w:t> 2-2 (52). </w:t>
      </w:r>
      <w:r w:rsidRPr="00985FAC">
        <w:rPr>
          <w:rFonts w:ascii="Times New Roman" w:hAnsi="Times New Roman" w:cs="Times New Roman"/>
          <w:sz w:val="28"/>
          <w:szCs w:val="28"/>
        </w:rPr>
        <w:t>-</w:t>
      </w:r>
      <w:r>
        <w:rPr>
          <w:rFonts w:ascii="Times New Roman" w:hAnsi="Times New Roman" w:cs="Times New Roman"/>
          <w:sz w:val="28"/>
          <w:szCs w:val="28"/>
          <w:lang w:val="en-US"/>
        </w:rPr>
        <w:t xml:space="preserve"> </w:t>
      </w:r>
      <w:r>
        <w:rPr>
          <w:rFonts w:ascii="Times New Roman" w:hAnsi="Times New Roman" w:cs="Times New Roman"/>
          <w:sz w:val="28"/>
          <w:szCs w:val="28"/>
        </w:rPr>
        <w:t>С.144</w:t>
      </w:r>
      <w:r w:rsidRPr="00FF6163">
        <w:rPr>
          <w:rFonts w:ascii="Times New Roman" w:hAnsi="Times New Roman" w:cs="Times New Roman"/>
          <w:sz w:val="28"/>
          <w:szCs w:val="28"/>
        </w:rPr>
        <w:t>.</w:t>
      </w:r>
    </w:p>
    <w:p w:rsidR="00180E85" w:rsidRPr="00FF6163" w:rsidRDefault="00180E85" w:rsidP="00180E85">
      <w:pPr>
        <w:pStyle w:val="a3"/>
        <w:numPr>
          <w:ilvl w:val="0"/>
          <w:numId w:val="32"/>
        </w:numPr>
        <w:shd w:val="clear" w:color="auto" w:fill="FFFFFF" w:themeFill="background1"/>
        <w:spacing w:line="360" w:lineRule="auto"/>
        <w:jc w:val="both"/>
        <w:rPr>
          <w:rFonts w:ascii="Times New Roman" w:hAnsi="Times New Roman" w:cs="Times New Roman"/>
          <w:sz w:val="28"/>
          <w:szCs w:val="28"/>
        </w:rPr>
      </w:pPr>
      <w:r w:rsidRPr="00FF6163">
        <w:rPr>
          <w:rFonts w:ascii="Times New Roman" w:hAnsi="Times New Roman" w:cs="Times New Roman"/>
          <w:sz w:val="28"/>
          <w:szCs w:val="28"/>
        </w:rPr>
        <w:t>Медведев</w:t>
      </w:r>
      <w:r>
        <w:rPr>
          <w:rFonts w:ascii="Times New Roman" w:hAnsi="Times New Roman" w:cs="Times New Roman"/>
          <w:sz w:val="28"/>
          <w:szCs w:val="28"/>
        </w:rPr>
        <w:t>,</w:t>
      </w:r>
      <w:r w:rsidRPr="00FF6163">
        <w:rPr>
          <w:rFonts w:ascii="Times New Roman" w:hAnsi="Times New Roman" w:cs="Times New Roman"/>
          <w:sz w:val="28"/>
          <w:szCs w:val="28"/>
        </w:rPr>
        <w:t xml:space="preserve"> Н.П., Борисенко</w:t>
      </w:r>
      <w:r>
        <w:rPr>
          <w:rFonts w:ascii="Times New Roman" w:hAnsi="Times New Roman" w:cs="Times New Roman"/>
          <w:sz w:val="28"/>
          <w:szCs w:val="28"/>
        </w:rPr>
        <w:t>,</w:t>
      </w:r>
      <w:r w:rsidRPr="00FF6163">
        <w:rPr>
          <w:rFonts w:ascii="Times New Roman" w:hAnsi="Times New Roman" w:cs="Times New Roman"/>
          <w:sz w:val="28"/>
          <w:szCs w:val="28"/>
        </w:rPr>
        <w:t xml:space="preserve"> А.В. Несистемная оппозиция в политическом пространстве современной России</w:t>
      </w:r>
      <w:r>
        <w:rPr>
          <w:rFonts w:ascii="Times New Roman" w:hAnsi="Times New Roman" w:cs="Times New Roman"/>
          <w:sz w:val="28"/>
          <w:szCs w:val="28"/>
        </w:rPr>
        <w:t xml:space="preserve"> / Н.П.Медведев, А.В.Борисенко</w:t>
      </w:r>
      <w:r w:rsidRPr="00FF6163">
        <w:rPr>
          <w:rFonts w:ascii="Times New Roman" w:hAnsi="Times New Roman" w:cs="Times New Roman"/>
          <w:sz w:val="28"/>
          <w:szCs w:val="28"/>
        </w:rPr>
        <w:t xml:space="preserve"> // Научные ведомости. </w:t>
      </w:r>
      <w:r>
        <w:rPr>
          <w:rFonts w:ascii="Times New Roman" w:hAnsi="Times New Roman" w:cs="Times New Roman"/>
          <w:sz w:val="28"/>
          <w:szCs w:val="28"/>
        </w:rPr>
        <w:t>- 2007. -</w:t>
      </w:r>
      <w:r w:rsidRPr="00FF6163">
        <w:rPr>
          <w:rFonts w:ascii="Times New Roman" w:hAnsi="Times New Roman" w:cs="Times New Roman"/>
          <w:sz w:val="28"/>
          <w:szCs w:val="28"/>
        </w:rPr>
        <w:t xml:space="preserve"> </w:t>
      </w:r>
      <w:r>
        <w:rPr>
          <w:rFonts w:ascii="Times New Roman" w:hAnsi="Times New Roman" w:cs="Times New Roman"/>
          <w:sz w:val="28"/>
          <w:szCs w:val="28"/>
          <w:lang w:val="en-US"/>
        </w:rPr>
        <w:t>N</w:t>
      </w:r>
      <w:r w:rsidRPr="00FF6163">
        <w:rPr>
          <w:rFonts w:ascii="Times New Roman" w:hAnsi="Times New Roman" w:cs="Times New Roman"/>
          <w:sz w:val="28"/>
          <w:szCs w:val="28"/>
        </w:rPr>
        <w:t xml:space="preserve"> 8 (39). </w:t>
      </w:r>
      <w:r>
        <w:rPr>
          <w:rFonts w:ascii="Times New Roman" w:hAnsi="Times New Roman" w:cs="Times New Roman"/>
          <w:sz w:val="28"/>
          <w:szCs w:val="28"/>
        </w:rPr>
        <w:t>- С.150</w:t>
      </w:r>
      <w:r w:rsidRPr="00FF6163">
        <w:rPr>
          <w:rFonts w:ascii="Times New Roman" w:hAnsi="Times New Roman" w:cs="Times New Roman"/>
          <w:sz w:val="28"/>
          <w:szCs w:val="28"/>
        </w:rPr>
        <w:t>.</w:t>
      </w:r>
    </w:p>
    <w:p w:rsidR="00180E85" w:rsidRPr="00FF6163" w:rsidRDefault="00180E85" w:rsidP="00180E85">
      <w:pPr>
        <w:pStyle w:val="a3"/>
        <w:numPr>
          <w:ilvl w:val="0"/>
          <w:numId w:val="3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Мелешкина, </w:t>
      </w:r>
      <w:r w:rsidRPr="00FF6163">
        <w:rPr>
          <w:rFonts w:ascii="Times New Roman" w:hAnsi="Times New Roman" w:cs="Times New Roman"/>
          <w:sz w:val="28"/>
          <w:szCs w:val="28"/>
        </w:rPr>
        <w:t>Е. Ю. Доминирование по-русски или мировой феномен?</w:t>
      </w:r>
      <w:r>
        <w:rPr>
          <w:rFonts w:ascii="Times New Roman" w:hAnsi="Times New Roman" w:cs="Times New Roman"/>
          <w:sz w:val="28"/>
          <w:szCs w:val="28"/>
        </w:rPr>
        <w:t xml:space="preserve"> / Е.Ю.Мелешкина</w:t>
      </w:r>
      <w:r w:rsidRPr="00FF6163">
        <w:rPr>
          <w:rFonts w:ascii="Times New Roman" w:hAnsi="Times New Roman" w:cs="Times New Roman"/>
          <w:sz w:val="28"/>
          <w:szCs w:val="28"/>
        </w:rPr>
        <w:t xml:space="preserve"> // Политическая наука. </w:t>
      </w:r>
      <w:r>
        <w:rPr>
          <w:rFonts w:ascii="Times New Roman" w:hAnsi="Times New Roman" w:cs="Times New Roman"/>
          <w:sz w:val="28"/>
          <w:szCs w:val="28"/>
        </w:rPr>
        <w:t xml:space="preserve">- </w:t>
      </w:r>
      <w:r w:rsidRPr="00FF6163">
        <w:rPr>
          <w:rFonts w:ascii="Times New Roman" w:hAnsi="Times New Roman" w:cs="Times New Roman"/>
          <w:sz w:val="28"/>
          <w:szCs w:val="28"/>
        </w:rPr>
        <w:t xml:space="preserve">2006. </w:t>
      </w:r>
      <w:r>
        <w:rPr>
          <w:rFonts w:ascii="Times New Roman" w:hAnsi="Times New Roman" w:cs="Times New Roman"/>
          <w:sz w:val="28"/>
          <w:szCs w:val="28"/>
        </w:rPr>
        <w:t xml:space="preserve">- </w:t>
      </w:r>
      <w:r>
        <w:rPr>
          <w:rFonts w:ascii="Times New Roman" w:hAnsi="Times New Roman" w:cs="Times New Roman"/>
          <w:sz w:val="28"/>
          <w:szCs w:val="28"/>
          <w:lang w:val="en-US"/>
        </w:rPr>
        <w:t>N</w:t>
      </w:r>
      <w:r w:rsidRPr="00FF6163">
        <w:rPr>
          <w:rFonts w:ascii="Times New Roman" w:hAnsi="Times New Roman" w:cs="Times New Roman"/>
          <w:sz w:val="28"/>
          <w:szCs w:val="28"/>
        </w:rPr>
        <w:t xml:space="preserve"> 1. </w:t>
      </w:r>
      <w:r>
        <w:rPr>
          <w:rFonts w:ascii="Times New Roman" w:hAnsi="Times New Roman" w:cs="Times New Roman"/>
          <w:sz w:val="28"/>
          <w:szCs w:val="28"/>
        </w:rPr>
        <w:t>- С.</w:t>
      </w:r>
      <w:r w:rsidRPr="00FF6163">
        <w:rPr>
          <w:rFonts w:ascii="Times New Roman" w:hAnsi="Times New Roman" w:cs="Times New Roman"/>
          <w:sz w:val="28"/>
          <w:szCs w:val="28"/>
        </w:rPr>
        <w:t>137.</w:t>
      </w:r>
    </w:p>
    <w:p w:rsidR="00180E85" w:rsidRPr="00FF6163" w:rsidRDefault="00180E85" w:rsidP="00180E85">
      <w:pPr>
        <w:pStyle w:val="a3"/>
        <w:numPr>
          <w:ilvl w:val="0"/>
          <w:numId w:val="32"/>
        </w:numPr>
        <w:spacing w:line="360" w:lineRule="auto"/>
        <w:jc w:val="both"/>
        <w:rPr>
          <w:rFonts w:ascii="Times New Roman" w:hAnsi="Times New Roman" w:cs="Times New Roman"/>
          <w:sz w:val="28"/>
          <w:szCs w:val="28"/>
        </w:rPr>
      </w:pPr>
      <w:r w:rsidRPr="00FF6163">
        <w:rPr>
          <w:rFonts w:ascii="Times New Roman" w:hAnsi="Times New Roman" w:cs="Times New Roman"/>
          <w:sz w:val="28"/>
          <w:szCs w:val="28"/>
        </w:rPr>
        <w:t>Мусина</w:t>
      </w:r>
      <w:r>
        <w:rPr>
          <w:rFonts w:ascii="Times New Roman" w:hAnsi="Times New Roman" w:cs="Times New Roman"/>
          <w:sz w:val="28"/>
          <w:szCs w:val="28"/>
        </w:rPr>
        <w:t>,</w:t>
      </w:r>
      <w:r w:rsidRPr="00FF6163">
        <w:rPr>
          <w:rFonts w:ascii="Times New Roman" w:hAnsi="Times New Roman" w:cs="Times New Roman"/>
          <w:sz w:val="28"/>
          <w:szCs w:val="28"/>
        </w:rPr>
        <w:t xml:space="preserve"> Л.М. Эффективность политической</w:t>
      </w:r>
      <w:r>
        <w:rPr>
          <w:rFonts w:ascii="Times New Roman" w:hAnsi="Times New Roman" w:cs="Times New Roman"/>
          <w:sz w:val="28"/>
          <w:szCs w:val="28"/>
        </w:rPr>
        <w:t xml:space="preserve"> оппозиции в современной России </w:t>
      </w:r>
      <w:r w:rsidRPr="00FF6163">
        <w:rPr>
          <w:rFonts w:ascii="Times New Roman" w:hAnsi="Times New Roman" w:cs="Times New Roman"/>
          <w:sz w:val="28"/>
          <w:szCs w:val="28"/>
        </w:rPr>
        <w:t xml:space="preserve">/ </w:t>
      </w:r>
      <w:r>
        <w:rPr>
          <w:rFonts w:ascii="Times New Roman" w:hAnsi="Times New Roman" w:cs="Times New Roman"/>
          <w:sz w:val="28"/>
          <w:szCs w:val="28"/>
        </w:rPr>
        <w:t>Л.М.</w:t>
      </w:r>
      <w:r w:rsidRPr="00FF6163">
        <w:rPr>
          <w:rFonts w:ascii="Times New Roman" w:hAnsi="Times New Roman" w:cs="Times New Roman"/>
          <w:sz w:val="28"/>
          <w:szCs w:val="28"/>
        </w:rPr>
        <w:t>Мусина</w:t>
      </w:r>
      <w:r>
        <w:rPr>
          <w:rFonts w:ascii="Times New Roman" w:hAnsi="Times New Roman" w:cs="Times New Roman"/>
          <w:sz w:val="28"/>
          <w:szCs w:val="28"/>
        </w:rPr>
        <w:t xml:space="preserve"> </w:t>
      </w:r>
      <w:r w:rsidRPr="00FF6163">
        <w:rPr>
          <w:rFonts w:ascii="Times New Roman" w:hAnsi="Times New Roman" w:cs="Times New Roman"/>
          <w:sz w:val="28"/>
          <w:szCs w:val="28"/>
        </w:rPr>
        <w:t>//Международны</w:t>
      </w:r>
      <w:r>
        <w:rPr>
          <w:rFonts w:ascii="Times New Roman" w:hAnsi="Times New Roman" w:cs="Times New Roman"/>
          <w:sz w:val="28"/>
          <w:szCs w:val="28"/>
        </w:rPr>
        <w:t xml:space="preserve">й научный журнал «Символ науки». - </w:t>
      </w:r>
      <w:r w:rsidRPr="00FF6163">
        <w:rPr>
          <w:rFonts w:ascii="Times New Roman" w:hAnsi="Times New Roman" w:cs="Times New Roman"/>
          <w:sz w:val="28"/>
          <w:szCs w:val="28"/>
        </w:rPr>
        <w:t xml:space="preserve">2016. </w:t>
      </w:r>
      <w:r>
        <w:rPr>
          <w:rFonts w:ascii="Times New Roman" w:hAnsi="Times New Roman" w:cs="Times New Roman"/>
          <w:sz w:val="28"/>
          <w:szCs w:val="28"/>
        </w:rPr>
        <w:t xml:space="preserve">– </w:t>
      </w:r>
      <w:r>
        <w:rPr>
          <w:rFonts w:ascii="Times New Roman" w:hAnsi="Times New Roman" w:cs="Times New Roman"/>
          <w:sz w:val="28"/>
          <w:szCs w:val="28"/>
          <w:lang w:val="en-US"/>
        </w:rPr>
        <w:t>N</w:t>
      </w:r>
      <w:r w:rsidRPr="00985FAC">
        <w:rPr>
          <w:rFonts w:ascii="Times New Roman" w:hAnsi="Times New Roman" w:cs="Times New Roman"/>
          <w:sz w:val="28"/>
          <w:szCs w:val="28"/>
        </w:rPr>
        <w:t xml:space="preserve"> 9 - </w:t>
      </w:r>
      <w:r>
        <w:rPr>
          <w:rFonts w:ascii="Times New Roman" w:hAnsi="Times New Roman" w:cs="Times New Roman"/>
          <w:sz w:val="28"/>
          <w:szCs w:val="28"/>
        </w:rPr>
        <w:t>С.175</w:t>
      </w:r>
      <w:r w:rsidRPr="00FF6163">
        <w:rPr>
          <w:rFonts w:ascii="Times New Roman" w:hAnsi="Times New Roman" w:cs="Times New Roman"/>
          <w:sz w:val="28"/>
          <w:szCs w:val="28"/>
        </w:rPr>
        <w:t>.</w:t>
      </w:r>
    </w:p>
    <w:p w:rsidR="00180E85" w:rsidRPr="00FF6163" w:rsidRDefault="00180E85" w:rsidP="00180E85">
      <w:pPr>
        <w:pStyle w:val="a3"/>
        <w:numPr>
          <w:ilvl w:val="0"/>
          <w:numId w:val="32"/>
        </w:numPr>
        <w:spacing w:line="360" w:lineRule="auto"/>
        <w:jc w:val="both"/>
        <w:rPr>
          <w:rFonts w:ascii="Times New Roman" w:hAnsi="Times New Roman" w:cs="Times New Roman"/>
          <w:sz w:val="28"/>
          <w:szCs w:val="28"/>
        </w:rPr>
      </w:pPr>
      <w:r w:rsidRPr="00FF6163">
        <w:rPr>
          <w:rFonts w:ascii="Times New Roman" w:hAnsi="Times New Roman" w:cs="Times New Roman"/>
          <w:sz w:val="28"/>
          <w:szCs w:val="28"/>
        </w:rPr>
        <w:t>Милюков</w:t>
      </w:r>
      <w:r>
        <w:rPr>
          <w:rFonts w:ascii="Times New Roman" w:hAnsi="Times New Roman" w:cs="Times New Roman"/>
          <w:sz w:val="28"/>
          <w:szCs w:val="28"/>
        </w:rPr>
        <w:t>, П.Н. Воспоминания (1859-1917) / П.Н.</w:t>
      </w:r>
      <w:r w:rsidRPr="00FF6163">
        <w:rPr>
          <w:rFonts w:ascii="Times New Roman" w:hAnsi="Times New Roman" w:cs="Times New Roman"/>
          <w:sz w:val="28"/>
          <w:szCs w:val="28"/>
        </w:rPr>
        <w:t>Милюков</w:t>
      </w:r>
      <w:r>
        <w:rPr>
          <w:rFonts w:ascii="Times New Roman" w:hAnsi="Times New Roman" w:cs="Times New Roman"/>
          <w:sz w:val="28"/>
          <w:szCs w:val="28"/>
        </w:rPr>
        <w:t>. -</w:t>
      </w:r>
      <w:r w:rsidRPr="00FF6163">
        <w:rPr>
          <w:rFonts w:ascii="Times New Roman" w:hAnsi="Times New Roman" w:cs="Times New Roman"/>
          <w:sz w:val="28"/>
          <w:szCs w:val="28"/>
        </w:rPr>
        <w:t xml:space="preserve"> 1982. </w:t>
      </w:r>
      <w:r>
        <w:rPr>
          <w:rFonts w:ascii="Times New Roman" w:hAnsi="Times New Roman" w:cs="Times New Roman"/>
          <w:sz w:val="28"/>
          <w:szCs w:val="28"/>
        </w:rPr>
        <w:t xml:space="preserve">- </w:t>
      </w:r>
      <w:r>
        <w:rPr>
          <w:rFonts w:ascii="Times New Roman" w:hAnsi="Times New Roman" w:cs="Times New Roman"/>
          <w:sz w:val="28"/>
          <w:szCs w:val="28"/>
          <w:lang w:val="en-US"/>
        </w:rPr>
        <w:t>N</w:t>
      </w:r>
      <w:r w:rsidRPr="00985FAC">
        <w:rPr>
          <w:rFonts w:ascii="Times New Roman" w:hAnsi="Times New Roman" w:cs="Times New Roman"/>
          <w:sz w:val="28"/>
          <w:szCs w:val="28"/>
        </w:rPr>
        <w:t xml:space="preserve"> 2. </w:t>
      </w:r>
      <w:r>
        <w:rPr>
          <w:rFonts w:ascii="Times New Roman" w:hAnsi="Times New Roman" w:cs="Times New Roman"/>
          <w:sz w:val="28"/>
          <w:szCs w:val="28"/>
        </w:rPr>
        <w:t>–</w:t>
      </w:r>
      <w:r w:rsidRPr="00985FAC">
        <w:rPr>
          <w:rFonts w:ascii="Times New Roman" w:hAnsi="Times New Roman" w:cs="Times New Roman"/>
          <w:sz w:val="28"/>
          <w:szCs w:val="28"/>
        </w:rPr>
        <w:t xml:space="preserve"> </w:t>
      </w:r>
      <w:r w:rsidRPr="00FF6163">
        <w:rPr>
          <w:rFonts w:ascii="Times New Roman" w:hAnsi="Times New Roman" w:cs="Times New Roman"/>
          <w:sz w:val="28"/>
          <w:szCs w:val="28"/>
        </w:rPr>
        <w:t>374</w:t>
      </w:r>
      <w:r>
        <w:rPr>
          <w:rFonts w:ascii="Times New Roman" w:hAnsi="Times New Roman" w:cs="Times New Roman"/>
          <w:sz w:val="28"/>
          <w:szCs w:val="28"/>
        </w:rPr>
        <w:t xml:space="preserve"> с</w:t>
      </w:r>
      <w:r w:rsidRPr="00FF6163">
        <w:rPr>
          <w:rFonts w:ascii="Times New Roman" w:hAnsi="Times New Roman" w:cs="Times New Roman"/>
          <w:sz w:val="28"/>
          <w:szCs w:val="28"/>
        </w:rPr>
        <w:t>.</w:t>
      </w:r>
    </w:p>
    <w:p w:rsidR="00180E85" w:rsidRPr="00FF6163" w:rsidRDefault="00180E85" w:rsidP="00180E85">
      <w:pPr>
        <w:pStyle w:val="a3"/>
        <w:numPr>
          <w:ilvl w:val="0"/>
          <w:numId w:val="32"/>
        </w:numPr>
        <w:spacing w:line="360" w:lineRule="auto"/>
        <w:rPr>
          <w:rFonts w:ascii="Times New Roman" w:hAnsi="Times New Roman" w:cs="Times New Roman"/>
          <w:sz w:val="28"/>
          <w:szCs w:val="28"/>
        </w:rPr>
      </w:pPr>
      <w:r w:rsidRPr="00FF6163">
        <w:rPr>
          <w:rFonts w:ascii="Times New Roman" w:hAnsi="Times New Roman" w:cs="Times New Roman"/>
          <w:sz w:val="28"/>
          <w:szCs w:val="28"/>
        </w:rPr>
        <w:t>Мирясова</w:t>
      </w:r>
      <w:r>
        <w:rPr>
          <w:rFonts w:ascii="Times New Roman" w:hAnsi="Times New Roman" w:cs="Times New Roman"/>
          <w:sz w:val="28"/>
          <w:szCs w:val="28"/>
        </w:rPr>
        <w:t>,</w:t>
      </w:r>
      <w:r w:rsidRPr="00FF6163">
        <w:rPr>
          <w:rFonts w:ascii="Times New Roman" w:hAnsi="Times New Roman" w:cs="Times New Roman"/>
          <w:sz w:val="28"/>
          <w:szCs w:val="28"/>
        </w:rPr>
        <w:t xml:space="preserve"> О.А. Российская оппозиция как актор институциональной трансформации</w:t>
      </w:r>
      <w:r>
        <w:rPr>
          <w:rFonts w:ascii="Times New Roman" w:hAnsi="Times New Roman" w:cs="Times New Roman"/>
          <w:sz w:val="28"/>
          <w:szCs w:val="28"/>
        </w:rPr>
        <w:t xml:space="preserve"> / О.А.</w:t>
      </w:r>
      <w:r w:rsidRPr="00FF6163">
        <w:rPr>
          <w:rFonts w:ascii="Times New Roman" w:hAnsi="Times New Roman" w:cs="Times New Roman"/>
          <w:sz w:val="28"/>
          <w:szCs w:val="28"/>
        </w:rPr>
        <w:t xml:space="preserve">Мирясова // Полис. Политические исследования. </w:t>
      </w:r>
      <w:r>
        <w:rPr>
          <w:rFonts w:ascii="Times New Roman" w:hAnsi="Times New Roman" w:cs="Times New Roman"/>
          <w:sz w:val="28"/>
          <w:szCs w:val="28"/>
        </w:rPr>
        <w:t xml:space="preserve">- </w:t>
      </w:r>
      <w:r w:rsidRPr="00FF6163">
        <w:rPr>
          <w:rFonts w:ascii="Times New Roman" w:hAnsi="Times New Roman" w:cs="Times New Roman"/>
          <w:sz w:val="28"/>
          <w:szCs w:val="28"/>
        </w:rPr>
        <w:t xml:space="preserve">2013. </w:t>
      </w:r>
      <w:r>
        <w:rPr>
          <w:rFonts w:ascii="Times New Roman" w:hAnsi="Times New Roman" w:cs="Times New Roman"/>
          <w:sz w:val="28"/>
          <w:szCs w:val="28"/>
        </w:rPr>
        <w:t xml:space="preserve">- </w:t>
      </w:r>
      <w:r>
        <w:rPr>
          <w:rFonts w:ascii="Times New Roman" w:hAnsi="Times New Roman" w:cs="Times New Roman"/>
          <w:sz w:val="28"/>
          <w:szCs w:val="28"/>
          <w:lang w:val="en-US"/>
        </w:rPr>
        <w:t>N</w:t>
      </w:r>
      <w:r w:rsidRPr="00FF6163">
        <w:rPr>
          <w:rFonts w:ascii="Times New Roman" w:hAnsi="Times New Roman" w:cs="Times New Roman"/>
          <w:sz w:val="28"/>
          <w:szCs w:val="28"/>
        </w:rPr>
        <w:t xml:space="preserve"> 5. </w:t>
      </w:r>
      <w:r>
        <w:rPr>
          <w:rFonts w:ascii="Times New Roman" w:hAnsi="Times New Roman" w:cs="Times New Roman"/>
          <w:sz w:val="28"/>
          <w:szCs w:val="28"/>
        </w:rPr>
        <w:t>- С.</w:t>
      </w:r>
      <w:r w:rsidRPr="00FF6163">
        <w:rPr>
          <w:rFonts w:ascii="Times New Roman" w:hAnsi="Times New Roman" w:cs="Times New Roman"/>
          <w:sz w:val="28"/>
          <w:szCs w:val="28"/>
        </w:rPr>
        <w:t>112.</w:t>
      </w:r>
    </w:p>
    <w:p w:rsidR="00180E85" w:rsidRPr="00FF6163" w:rsidRDefault="00180E85" w:rsidP="00180E85">
      <w:pPr>
        <w:pStyle w:val="a3"/>
        <w:numPr>
          <w:ilvl w:val="0"/>
          <w:numId w:val="32"/>
        </w:numPr>
        <w:spacing w:line="360" w:lineRule="auto"/>
        <w:rPr>
          <w:rFonts w:ascii="Times New Roman" w:hAnsi="Times New Roman" w:cs="Times New Roman"/>
          <w:sz w:val="28"/>
          <w:szCs w:val="28"/>
        </w:rPr>
      </w:pPr>
      <w:r w:rsidRPr="00FF6163">
        <w:rPr>
          <w:rFonts w:ascii="Times New Roman" w:hAnsi="Times New Roman" w:cs="Times New Roman"/>
          <w:sz w:val="28"/>
          <w:szCs w:val="28"/>
        </w:rPr>
        <w:t>Михайленок</w:t>
      </w:r>
      <w:r>
        <w:rPr>
          <w:rFonts w:ascii="Times New Roman" w:hAnsi="Times New Roman" w:cs="Times New Roman"/>
          <w:sz w:val="28"/>
          <w:szCs w:val="28"/>
        </w:rPr>
        <w:t>,</w:t>
      </w:r>
      <w:r w:rsidRPr="00FF6163">
        <w:rPr>
          <w:rFonts w:ascii="Times New Roman" w:hAnsi="Times New Roman" w:cs="Times New Roman"/>
          <w:sz w:val="28"/>
          <w:szCs w:val="28"/>
        </w:rPr>
        <w:t xml:space="preserve"> О.М., Щенина</w:t>
      </w:r>
      <w:r>
        <w:rPr>
          <w:rFonts w:ascii="Times New Roman" w:hAnsi="Times New Roman" w:cs="Times New Roman"/>
          <w:sz w:val="28"/>
          <w:szCs w:val="28"/>
        </w:rPr>
        <w:t>,</w:t>
      </w:r>
      <w:r w:rsidRPr="00FF6163">
        <w:rPr>
          <w:rFonts w:ascii="Times New Roman" w:hAnsi="Times New Roman" w:cs="Times New Roman"/>
          <w:sz w:val="28"/>
          <w:szCs w:val="28"/>
        </w:rPr>
        <w:t xml:space="preserve"> О.Г. Власть и несистемная оппозиция как субъекты политического согласия </w:t>
      </w:r>
      <w:r>
        <w:rPr>
          <w:rFonts w:ascii="Times New Roman" w:hAnsi="Times New Roman" w:cs="Times New Roman"/>
          <w:sz w:val="28"/>
          <w:szCs w:val="28"/>
        </w:rPr>
        <w:t>/ О.М.</w:t>
      </w:r>
      <w:r w:rsidRPr="00FF6163">
        <w:rPr>
          <w:rFonts w:ascii="Times New Roman" w:hAnsi="Times New Roman" w:cs="Times New Roman"/>
          <w:sz w:val="28"/>
          <w:szCs w:val="28"/>
        </w:rPr>
        <w:t>Михайленок</w:t>
      </w:r>
      <w:r>
        <w:rPr>
          <w:rFonts w:ascii="Times New Roman" w:hAnsi="Times New Roman" w:cs="Times New Roman"/>
          <w:sz w:val="28"/>
          <w:szCs w:val="28"/>
        </w:rPr>
        <w:t xml:space="preserve">, О.Г.Щенина </w:t>
      </w:r>
      <w:r w:rsidRPr="00FF6163">
        <w:rPr>
          <w:rFonts w:ascii="Times New Roman" w:hAnsi="Times New Roman" w:cs="Times New Roman"/>
          <w:sz w:val="28"/>
          <w:szCs w:val="28"/>
        </w:rPr>
        <w:t xml:space="preserve">// Власть, 2015. </w:t>
      </w:r>
      <w:r>
        <w:rPr>
          <w:rFonts w:ascii="Times New Roman" w:hAnsi="Times New Roman" w:cs="Times New Roman"/>
          <w:sz w:val="28"/>
          <w:szCs w:val="28"/>
        </w:rPr>
        <w:t xml:space="preserve">- </w:t>
      </w:r>
      <w:r>
        <w:rPr>
          <w:rFonts w:ascii="Times New Roman" w:hAnsi="Times New Roman" w:cs="Times New Roman"/>
          <w:sz w:val="28"/>
          <w:szCs w:val="28"/>
          <w:lang w:val="en-US"/>
        </w:rPr>
        <w:t>N</w:t>
      </w:r>
      <w:r w:rsidRPr="00FF6163">
        <w:rPr>
          <w:rFonts w:ascii="Times New Roman" w:hAnsi="Times New Roman" w:cs="Times New Roman"/>
          <w:sz w:val="28"/>
          <w:szCs w:val="28"/>
        </w:rPr>
        <w:t xml:space="preserve"> 7. </w:t>
      </w:r>
      <w:r w:rsidRPr="00BA2092">
        <w:rPr>
          <w:rFonts w:ascii="Times New Roman" w:hAnsi="Times New Roman" w:cs="Times New Roman"/>
          <w:sz w:val="28"/>
          <w:szCs w:val="28"/>
        </w:rPr>
        <w:t xml:space="preserve">- </w:t>
      </w:r>
      <w:r>
        <w:rPr>
          <w:rFonts w:ascii="Times New Roman" w:hAnsi="Times New Roman" w:cs="Times New Roman"/>
          <w:sz w:val="28"/>
          <w:szCs w:val="28"/>
        </w:rPr>
        <w:t>C.</w:t>
      </w:r>
      <w:r w:rsidRPr="00FF6163">
        <w:rPr>
          <w:rFonts w:ascii="Times New Roman" w:hAnsi="Times New Roman" w:cs="Times New Roman"/>
          <w:sz w:val="28"/>
          <w:szCs w:val="28"/>
        </w:rPr>
        <w:t>24. </w:t>
      </w:r>
    </w:p>
    <w:p w:rsidR="00180E85" w:rsidRPr="00FF6163" w:rsidRDefault="00180E85" w:rsidP="00180E85">
      <w:pPr>
        <w:pStyle w:val="a3"/>
        <w:numPr>
          <w:ilvl w:val="0"/>
          <w:numId w:val="32"/>
        </w:numPr>
        <w:spacing w:line="360" w:lineRule="auto"/>
        <w:jc w:val="both"/>
        <w:rPr>
          <w:rFonts w:ascii="Times New Roman" w:hAnsi="Times New Roman" w:cs="Times New Roman"/>
          <w:sz w:val="28"/>
          <w:szCs w:val="28"/>
        </w:rPr>
      </w:pPr>
      <w:r w:rsidRPr="00FF6163">
        <w:rPr>
          <w:rFonts w:ascii="Times New Roman" w:hAnsi="Times New Roman" w:cs="Times New Roman"/>
          <w:sz w:val="28"/>
          <w:szCs w:val="28"/>
        </w:rPr>
        <w:t>Михалева</w:t>
      </w:r>
      <w:r>
        <w:rPr>
          <w:rFonts w:ascii="Times New Roman" w:hAnsi="Times New Roman" w:cs="Times New Roman"/>
          <w:sz w:val="28"/>
          <w:szCs w:val="28"/>
        </w:rPr>
        <w:t>,</w:t>
      </w:r>
      <w:r w:rsidRPr="00FF6163">
        <w:rPr>
          <w:rFonts w:ascii="Times New Roman" w:hAnsi="Times New Roman" w:cs="Times New Roman"/>
          <w:sz w:val="28"/>
          <w:szCs w:val="28"/>
        </w:rPr>
        <w:t xml:space="preserve"> Г.М. Влияние европейских партийных систем на становление российских партий </w:t>
      </w:r>
      <w:r>
        <w:rPr>
          <w:rFonts w:ascii="Times New Roman" w:hAnsi="Times New Roman" w:cs="Times New Roman"/>
          <w:sz w:val="28"/>
          <w:szCs w:val="28"/>
        </w:rPr>
        <w:t>/ Г.М.</w:t>
      </w:r>
      <w:r w:rsidRPr="00FF6163">
        <w:rPr>
          <w:rFonts w:ascii="Times New Roman" w:hAnsi="Times New Roman" w:cs="Times New Roman"/>
          <w:sz w:val="28"/>
          <w:szCs w:val="28"/>
        </w:rPr>
        <w:t xml:space="preserve">Михалева // Вестник Санкт-Петербургского университета. Сер. 6. Политология. Международные отношения. </w:t>
      </w:r>
      <w:r>
        <w:rPr>
          <w:rFonts w:ascii="Times New Roman" w:hAnsi="Times New Roman" w:cs="Times New Roman"/>
          <w:sz w:val="28"/>
          <w:szCs w:val="28"/>
        </w:rPr>
        <w:t xml:space="preserve">- </w:t>
      </w:r>
      <w:r w:rsidRPr="00FF6163">
        <w:rPr>
          <w:rFonts w:ascii="Times New Roman" w:hAnsi="Times New Roman" w:cs="Times New Roman"/>
          <w:sz w:val="28"/>
          <w:szCs w:val="28"/>
        </w:rPr>
        <w:t xml:space="preserve">2011. </w:t>
      </w:r>
      <w:r>
        <w:rPr>
          <w:rFonts w:ascii="Times New Roman" w:hAnsi="Times New Roman" w:cs="Times New Roman"/>
          <w:sz w:val="28"/>
          <w:szCs w:val="28"/>
        </w:rPr>
        <w:t xml:space="preserve">- </w:t>
      </w:r>
      <w:r>
        <w:rPr>
          <w:rFonts w:ascii="Times New Roman" w:hAnsi="Times New Roman" w:cs="Times New Roman"/>
          <w:sz w:val="28"/>
          <w:szCs w:val="28"/>
          <w:lang w:val="en-US"/>
        </w:rPr>
        <w:t>N</w:t>
      </w:r>
      <w:r w:rsidRPr="00FF6163">
        <w:rPr>
          <w:rFonts w:ascii="Times New Roman" w:hAnsi="Times New Roman" w:cs="Times New Roman"/>
          <w:sz w:val="28"/>
          <w:szCs w:val="28"/>
        </w:rPr>
        <w:t xml:space="preserve"> 3. </w:t>
      </w:r>
      <w:r>
        <w:rPr>
          <w:rFonts w:ascii="Times New Roman" w:hAnsi="Times New Roman" w:cs="Times New Roman"/>
          <w:sz w:val="28"/>
          <w:szCs w:val="28"/>
        </w:rPr>
        <w:t>- С.118</w:t>
      </w:r>
      <w:r w:rsidRPr="00FF6163">
        <w:rPr>
          <w:rFonts w:ascii="Times New Roman" w:hAnsi="Times New Roman" w:cs="Times New Roman"/>
          <w:sz w:val="28"/>
          <w:szCs w:val="28"/>
        </w:rPr>
        <w:t>.</w:t>
      </w:r>
    </w:p>
    <w:p w:rsidR="00180E85" w:rsidRPr="00FF6163" w:rsidRDefault="00180E85" w:rsidP="00180E85">
      <w:pPr>
        <w:pStyle w:val="a3"/>
        <w:numPr>
          <w:ilvl w:val="0"/>
          <w:numId w:val="32"/>
        </w:numPr>
        <w:spacing w:line="360" w:lineRule="auto"/>
        <w:jc w:val="both"/>
        <w:rPr>
          <w:rFonts w:ascii="Times New Roman" w:hAnsi="Times New Roman" w:cs="Times New Roman"/>
          <w:sz w:val="28"/>
          <w:szCs w:val="28"/>
        </w:rPr>
      </w:pPr>
      <w:r w:rsidRPr="00FF6163">
        <w:rPr>
          <w:rFonts w:ascii="Times New Roman" w:hAnsi="Times New Roman" w:cs="Times New Roman"/>
          <w:sz w:val="28"/>
          <w:szCs w:val="28"/>
        </w:rPr>
        <w:t>Михалева</w:t>
      </w:r>
      <w:r>
        <w:rPr>
          <w:rFonts w:ascii="Times New Roman" w:hAnsi="Times New Roman" w:cs="Times New Roman"/>
          <w:sz w:val="28"/>
          <w:szCs w:val="28"/>
        </w:rPr>
        <w:t>,</w:t>
      </w:r>
      <w:r w:rsidRPr="00FF6163">
        <w:rPr>
          <w:rFonts w:ascii="Times New Roman" w:hAnsi="Times New Roman" w:cs="Times New Roman"/>
          <w:sz w:val="28"/>
          <w:szCs w:val="28"/>
        </w:rPr>
        <w:t xml:space="preserve"> Г.М. Изменение институтов выборов и парти</w:t>
      </w:r>
      <w:r>
        <w:rPr>
          <w:rFonts w:ascii="Times New Roman" w:hAnsi="Times New Roman" w:cs="Times New Roman"/>
          <w:sz w:val="28"/>
          <w:szCs w:val="28"/>
        </w:rPr>
        <w:t>й в трансформационном контексте / Г.М.Михалева // П</w:t>
      </w:r>
      <w:r w:rsidRPr="00FF6163">
        <w:rPr>
          <w:rFonts w:ascii="Times New Roman" w:hAnsi="Times New Roman" w:cs="Times New Roman"/>
          <w:sz w:val="28"/>
          <w:szCs w:val="28"/>
        </w:rPr>
        <w:t xml:space="preserve">артийная реформа и контрреформа 2012–2014 годов: предпосылки, предварительные итоги, тенденции / </w:t>
      </w:r>
      <w:r>
        <w:rPr>
          <w:rFonts w:ascii="Times New Roman" w:hAnsi="Times New Roman" w:cs="Times New Roman"/>
          <w:sz w:val="28"/>
          <w:szCs w:val="28"/>
        </w:rPr>
        <w:t>под ред. Н.А.Борисова, Ю.Г.Коргунюка, А.Е.Любарева, Г.М.Михалевой //</w:t>
      </w:r>
      <w:r w:rsidRPr="00FF6163">
        <w:rPr>
          <w:rFonts w:ascii="Times New Roman" w:hAnsi="Times New Roman" w:cs="Times New Roman"/>
          <w:sz w:val="28"/>
          <w:szCs w:val="28"/>
        </w:rPr>
        <w:t xml:space="preserve"> Минобрнауки России, Российский гос. гуманитарный университет, факультет истории. </w:t>
      </w:r>
      <w:r>
        <w:rPr>
          <w:rFonts w:ascii="Times New Roman" w:hAnsi="Times New Roman" w:cs="Times New Roman"/>
          <w:sz w:val="28"/>
          <w:szCs w:val="28"/>
        </w:rPr>
        <w:t xml:space="preserve">- </w:t>
      </w:r>
      <w:r w:rsidRPr="00FF6163">
        <w:rPr>
          <w:rFonts w:ascii="Times New Roman" w:hAnsi="Times New Roman" w:cs="Times New Roman"/>
          <w:sz w:val="28"/>
          <w:szCs w:val="28"/>
        </w:rPr>
        <w:t xml:space="preserve">2015. </w:t>
      </w:r>
      <w:r>
        <w:rPr>
          <w:rFonts w:ascii="Times New Roman" w:hAnsi="Times New Roman" w:cs="Times New Roman"/>
          <w:sz w:val="28"/>
          <w:szCs w:val="28"/>
        </w:rPr>
        <w:t>- С.</w:t>
      </w:r>
      <w:r w:rsidRPr="00FF6163">
        <w:rPr>
          <w:rFonts w:ascii="Times New Roman" w:hAnsi="Times New Roman" w:cs="Times New Roman"/>
          <w:sz w:val="28"/>
          <w:szCs w:val="28"/>
        </w:rPr>
        <w:t>49.</w:t>
      </w:r>
    </w:p>
    <w:p w:rsidR="00180E85" w:rsidRPr="00FF6163" w:rsidRDefault="00180E85" w:rsidP="00180E85">
      <w:pPr>
        <w:pStyle w:val="a3"/>
        <w:numPr>
          <w:ilvl w:val="0"/>
          <w:numId w:val="32"/>
        </w:numPr>
        <w:spacing w:line="360" w:lineRule="auto"/>
        <w:jc w:val="both"/>
        <w:rPr>
          <w:rFonts w:ascii="Times New Roman" w:hAnsi="Times New Roman" w:cs="Times New Roman"/>
          <w:sz w:val="28"/>
          <w:szCs w:val="28"/>
        </w:rPr>
      </w:pPr>
      <w:r w:rsidRPr="00FF6163">
        <w:rPr>
          <w:rFonts w:ascii="Times New Roman" w:hAnsi="Times New Roman" w:cs="Times New Roman"/>
          <w:sz w:val="28"/>
          <w:szCs w:val="28"/>
        </w:rPr>
        <w:lastRenderedPageBreak/>
        <w:t>Михалева</w:t>
      </w:r>
      <w:r>
        <w:rPr>
          <w:rFonts w:ascii="Times New Roman" w:hAnsi="Times New Roman" w:cs="Times New Roman"/>
          <w:sz w:val="28"/>
          <w:szCs w:val="28"/>
        </w:rPr>
        <w:t>,</w:t>
      </w:r>
      <w:r w:rsidRPr="00FF6163">
        <w:rPr>
          <w:rFonts w:ascii="Times New Roman" w:hAnsi="Times New Roman" w:cs="Times New Roman"/>
          <w:sz w:val="28"/>
          <w:szCs w:val="28"/>
        </w:rPr>
        <w:t xml:space="preserve"> Г.М. Непарламентские партии на улице: праздники и протесты</w:t>
      </w:r>
      <w:r>
        <w:rPr>
          <w:rFonts w:ascii="Times New Roman" w:hAnsi="Times New Roman" w:cs="Times New Roman"/>
          <w:sz w:val="28"/>
          <w:szCs w:val="28"/>
        </w:rPr>
        <w:t xml:space="preserve"> / Г.М.</w:t>
      </w:r>
      <w:r w:rsidRPr="00FF6163">
        <w:rPr>
          <w:rFonts w:ascii="Times New Roman" w:hAnsi="Times New Roman" w:cs="Times New Roman"/>
          <w:sz w:val="28"/>
          <w:szCs w:val="28"/>
        </w:rPr>
        <w:t xml:space="preserve">Михалева // Политэкс. </w:t>
      </w:r>
      <w:r>
        <w:rPr>
          <w:rFonts w:ascii="Times New Roman" w:hAnsi="Times New Roman" w:cs="Times New Roman"/>
          <w:sz w:val="28"/>
          <w:szCs w:val="28"/>
        </w:rPr>
        <w:t xml:space="preserve">- </w:t>
      </w:r>
      <w:r w:rsidRPr="00FF6163">
        <w:rPr>
          <w:rFonts w:ascii="Times New Roman" w:hAnsi="Times New Roman" w:cs="Times New Roman"/>
          <w:sz w:val="28"/>
          <w:szCs w:val="28"/>
        </w:rPr>
        <w:t xml:space="preserve">2015. </w:t>
      </w:r>
      <w:r>
        <w:rPr>
          <w:rFonts w:ascii="Times New Roman" w:hAnsi="Times New Roman" w:cs="Times New Roman"/>
          <w:sz w:val="28"/>
          <w:szCs w:val="28"/>
        </w:rPr>
        <w:t xml:space="preserve">– </w:t>
      </w:r>
      <w:r>
        <w:rPr>
          <w:rFonts w:ascii="Times New Roman" w:hAnsi="Times New Roman" w:cs="Times New Roman"/>
          <w:sz w:val="28"/>
          <w:szCs w:val="28"/>
          <w:lang w:val="en-US"/>
        </w:rPr>
        <w:t>N</w:t>
      </w:r>
      <w:r w:rsidRPr="00BA2092">
        <w:rPr>
          <w:rFonts w:ascii="Times New Roman" w:hAnsi="Times New Roman" w:cs="Times New Roman"/>
          <w:sz w:val="28"/>
          <w:szCs w:val="28"/>
        </w:rPr>
        <w:t xml:space="preserve"> </w:t>
      </w:r>
      <w:r w:rsidRPr="00FF6163">
        <w:rPr>
          <w:rFonts w:ascii="Times New Roman" w:hAnsi="Times New Roman" w:cs="Times New Roman"/>
          <w:sz w:val="28"/>
          <w:szCs w:val="28"/>
        </w:rPr>
        <w:t xml:space="preserve">1. </w:t>
      </w:r>
      <w:r w:rsidRPr="00BA2092">
        <w:rPr>
          <w:rFonts w:ascii="Times New Roman" w:hAnsi="Times New Roman" w:cs="Times New Roman"/>
          <w:sz w:val="28"/>
          <w:szCs w:val="28"/>
        </w:rPr>
        <w:t>-</w:t>
      </w:r>
      <w:r>
        <w:rPr>
          <w:rFonts w:ascii="Times New Roman" w:hAnsi="Times New Roman" w:cs="Times New Roman"/>
          <w:sz w:val="28"/>
          <w:szCs w:val="28"/>
        </w:rPr>
        <w:t xml:space="preserve"> С.62</w:t>
      </w:r>
      <w:r w:rsidRPr="00FF6163">
        <w:rPr>
          <w:rFonts w:ascii="Times New Roman" w:hAnsi="Times New Roman" w:cs="Times New Roman"/>
          <w:sz w:val="28"/>
          <w:szCs w:val="28"/>
        </w:rPr>
        <w:t>.</w:t>
      </w:r>
    </w:p>
    <w:p w:rsidR="00180E85" w:rsidRPr="00FF6163" w:rsidRDefault="00180E85" w:rsidP="00180E85">
      <w:pPr>
        <w:pStyle w:val="a3"/>
        <w:numPr>
          <w:ilvl w:val="0"/>
          <w:numId w:val="32"/>
        </w:numPr>
        <w:spacing w:line="360" w:lineRule="auto"/>
        <w:jc w:val="both"/>
        <w:rPr>
          <w:rFonts w:ascii="Times New Roman" w:hAnsi="Times New Roman" w:cs="Times New Roman"/>
          <w:sz w:val="28"/>
          <w:szCs w:val="28"/>
        </w:rPr>
      </w:pPr>
      <w:r w:rsidRPr="00FF6163">
        <w:rPr>
          <w:rFonts w:ascii="Times New Roman" w:hAnsi="Times New Roman" w:cs="Times New Roman"/>
          <w:sz w:val="28"/>
          <w:szCs w:val="28"/>
        </w:rPr>
        <w:t>Михалева</w:t>
      </w:r>
      <w:r>
        <w:rPr>
          <w:rFonts w:ascii="Times New Roman" w:hAnsi="Times New Roman" w:cs="Times New Roman"/>
          <w:sz w:val="28"/>
          <w:szCs w:val="28"/>
        </w:rPr>
        <w:t>,</w:t>
      </w:r>
      <w:r w:rsidRPr="00FF6163">
        <w:rPr>
          <w:rFonts w:ascii="Times New Roman" w:hAnsi="Times New Roman" w:cs="Times New Roman"/>
          <w:sz w:val="28"/>
          <w:szCs w:val="28"/>
        </w:rPr>
        <w:t xml:space="preserve"> Г.М. Партии и гражданское общество: алгоритмы взаимодейс</w:t>
      </w:r>
      <w:r>
        <w:rPr>
          <w:rFonts w:ascii="Times New Roman" w:hAnsi="Times New Roman" w:cs="Times New Roman"/>
          <w:sz w:val="28"/>
          <w:szCs w:val="28"/>
        </w:rPr>
        <w:t xml:space="preserve">твия. / Г.М. Михалева // </w:t>
      </w:r>
      <w:r w:rsidRPr="00FF6163">
        <w:rPr>
          <w:rFonts w:ascii="Times New Roman" w:hAnsi="Times New Roman" w:cs="Times New Roman"/>
          <w:sz w:val="28"/>
          <w:szCs w:val="28"/>
        </w:rPr>
        <w:t xml:space="preserve">Партии и выборы: вчера, сегодня, завтра </w:t>
      </w:r>
      <w:r>
        <w:rPr>
          <w:rFonts w:ascii="Times New Roman" w:hAnsi="Times New Roman" w:cs="Times New Roman"/>
          <w:sz w:val="28"/>
          <w:szCs w:val="28"/>
        </w:rPr>
        <w:t>/ под ред. Г.М.Михалевой,</w:t>
      </w:r>
      <w:r w:rsidRPr="00FF6163">
        <w:rPr>
          <w:rFonts w:ascii="Times New Roman" w:hAnsi="Times New Roman" w:cs="Times New Roman"/>
          <w:sz w:val="28"/>
          <w:szCs w:val="28"/>
        </w:rPr>
        <w:t xml:space="preserve"> </w:t>
      </w:r>
      <w:r>
        <w:rPr>
          <w:rFonts w:ascii="Times New Roman" w:hAnsi="Times New Roman" w:cs="Times New Roman"/>
          <w:sz w:val="28"/>
          <w:szCs w:val="28"/>
        </w:rPr>
        <w:t>Ю.Г.</w:t>
      </w:r>
      <w:r w:rsidRPr="00FF6163">
        <w:rPr>
          <w:rFonts w:ascii="Times New Roman" w:hAnsi="Times New Roman" w:cs="Times New Roman"/>
          <w:sz w:val="28"/>
          <w:szCs w:val="28"/>
        </w:rPr>
        <w:t>Коргунюк</w:t>
      </w:r>
      <w:r>
        <w:rPr>
          <w:rFonts w:ascii="Times New Roman" w:hAnsi="Times New Roman" w:cs="Times New Roman"/>
          <w:sz w:val="28"/>
          <w:szCs w:val="28"/>
        </w:rPr>
        <w:t>а</w:t>
      </w:r>
      <w:r w:rsidRPr="00FF616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F6163">
        <w:rPr>
          <w:rFonts w:ascii="Times New Roman" w:hAnsi="Times New Roman" w:cs="Times New Roman"/>
          <w:sz w:val="28"/>
          <w:szCs w:val="28"/>
        </w:rPr>
        <w:t xml:space="preserve">М., 2012. </w:t>
      </w:r>
      <w:r>
        <w:rPr>
          <w:rFonts w:ascii="Times New Roman" w:hAnsi="Times New Roman" w:cs="Times New Roman"/>
          <w:sz w:val="28"/>
          <w:szCs w:val="28"/>
        </w:rPr>
        <w:t>- С.74</w:t>
      </w:r>
      <w:r w:rsidRPr="00FF6163">
        <w:rPr>
          <w:rFonts w:ascii="Times New Roman" w:hAnsi="Times New Roman" w:cs="Times New Roman"/>
          <w:sz w:val="28"/>
          <w:szCs w:val="28"/>
        </w:rPr>
        <w:t>.</w:t>
      </w:r>
    </w:p>
    <w:p w:rsidR="00180E85" w:rsidRPr="00FF6163" w:rsidRDefault="00180E85" w:rsidP="00180E85">
      <w:pPr>
        <w:pStyle w:val="a3"/>
        <w:numPr>
          <w:ilvl w:val="0"/>
          <w:numId w:val="32"/>
        </w:numPr>
        <w:spacing w:line="360" w:lineRule="auto"/>
        <w:jc w:val="both"/>
        <w:rPr>
          <w:rFonts w:ascii="Times New Roman" w:hAnsi="Times New Roman" w:cs="Times New Roman"/>
          <w:sz w:val="28"/>
          <w:szCs w:val="28"/>
        </w:rPr>
      </w:pPr>
      <w:r w:rsidRPr="00FF6163">
        <w:rPr>
          <w:rFonts w:ascii="Times New Roman" w:hAnsi="Times New Roman" w:cs="Times New Roman"/>
          <w:sz w:val="28"/>
          <w:szCs w:val="28"/>
        </w:rPr>
        <w:t>Михалева</w:t>
      </w:r>
      <w:r>
        <w:rPr>
          <w:rFonts w:ascii="Times New Roman" w:hAnsi="Times New Roman" w:cs="Times New Roman"/>
          <w:sz w:val="28"/>
          <w:szCs w:val="28"/>
        </w:rPr>
        <w:t>,</w:t>
      </w:r>
      <w:r w:rsidRPr="00FF6163">
        <w:rPr>
          <w:rFonts w:ascii="Times New Roman" w:hAnsi="Times New Roman" w:cs="Times New Roman"/>
          <w:sz w:val="28"/>
          <w:szCs w:val="28"/>
        </w:rPr>
        <w:t xml:space="preserve"> Г.М. Роль оппозиции и псевдооппози</w:t>
      </w:r>
      <w:r>
        <w:rPr>
          <w:rFonts w:ascii="Times New Roman" w:hAnsi="Times New Roman" w:cs="Times New Roman"/>
          <w:sz w:val="28"/>
          <w:szCs w:val="28"/>
        </w:rPr>
        <w:t xml:space="preserve">ции в партийной системе России. / Г.М. Михалева // </w:t>
      </w:r>
      <w:r w:rsidRPr="00FF6163">
        <w:rPr>
          <w:rFonts w:ascii="Times New Roman" w:hAnsi="Times New Roman" w:cs="Times New Roman"/>
          <w:sz w:val="28"/>
          <w:szCs w:val="28"/>
        </w:rPr>
        <w:t xml:space="preserve">Политические партии и политическая конкуренция в демократических и недемократических режимах </w:t>
      </w:r>
      <w:r>
        <w:rPr>
          <w:rFonts w:ascii="Times New Roman" w:hAnsi="Times New Roman" w:cs="Times New Roman"/>
          <w:sz w:val="28"/>
          <w:szCs w:val="28"/>
        </w:rPr>
        <w:t>/ под ред. Ю.Г.Коргунюка, Е.Ю.Мелешкиной, Г.М.Михалевой</w:t>
      </w:r>
      <w:r w:rsidRPr="00FF6163">
        <w:rPr>
          <w:rFonts w:ascii="Times New Roman" w:hAnsi="Times New Roman" w:cs="Times New Roman"/>
          <w:sz w:val="28"/>
          <w:szCs w:val="28"/>
        </w:rPr>
        <w:t>. </w:t>
      </w:r>
      <w:r>
        <w:rPr>
          <w:rFonts w:ascii="Times New Roman" w:hAnsi="Times New Roman" w:cs="Times New Roman"/>
          <w:sz w:val="28"/>
          <w:szCs w:val="28"/>
        </w:rPr>
        <w:t xml:space="preserve">- </w:t>
      </w:r>
      <w:r w:rsidRPr="00FF6163">
        <w:rPr>
          <w:rFonts w:ascii="Times New Roman" w:hAnsi="Times New Roman" w:cs="Times New Roman"/>
          <w:sz w:val="28"/>
          <w:szCs w:val="28"/>
        </w:rPr>
        <w:t>М.: КМК, 2010. </w:t>
      </w:r>
      <w:r>
        <w:rPr>
          <w:rFonts w:ascii="Times New Roman" w:hAnsi="Times New Roman" w:cs="Times New Roman"/>
          <w:sz w:val="28"/>
          <w:szCs w:val="28"/>
        </w:rPr>
        <w:t>- С.75</w:t>
      </w:r>
      <w:r w:rsidRPr="00FF6163">
        <w:rPr>
          <w:rFonts w:ascii="Times New Roman" w:hAnsi="Times New Roman" w:cs="Times New Roman"/>
          <w:sz w:val="28"/>
          <w:szCs w:val="28"/>
        </w:rPr>
        <w:t xml:space="preserve">. </w:t>
      </w:r>
    </w:p>
    <w:p w:rsidR="00180E85" w:rsidRPr="00FF6163" w:rsidRDefault="00180E85" w:rsidP="00180E85">
      <w:pPr>
        <w:pStyle w:val="a3"/>
        <w:numPr>
          <w:ilvl w:val="0"/>
          <w:numId w:val="32"/>
        </w:numPr>
        <w:spacing w:line="360" w:lineRule="auto"/>
        <w:jc w:val="both"/>
        <w:rPr>
          <w:rFonts w:ascii="Times New Roman" w:hAnsi="Times New Roman" w:cs="Times New Roman"/>
          <w:sz w:val="28"/>
          <w:szCs w:val="28"/>
        </w:rPr>
      </w:pPr>
      <w:r w:rsidRPr="00FF6163">
        <w:rPr>
          <w:rFonts w:ascii="Times New Roman" w:hAnsi="Times New Roman" w:cs="Times New Roman"/>
          <w:sz w:val="28"/>
          <w:szCs w:val="28"/>
        </w:rPr>
        <w:t>Михалева</w:t>
      </w:r>
      <w:r>
        <w:rPr>
          <w:rFonts w:ascii="Times New Roman" w:hAnsi="Times New Roman" w:cs="Times New Roman"/>
          <w:sz w:val="28"/>
          <w:szCs w:val="28"/>
        </w:rPr>
        <w:t>,</w:t>
      </w:r>
      <w:r w:rsidRPr="00FF6163">
        <w:rPr>
          <w:rFonts w:ascii="Times New Roman" w:hAnsi="Times New Roman" w:cs="Times New Roman"/>
          <w:sz w:val="28"/>
          <w:szCs w:val="28"/>
        </w:rPr>
        <w:t xml:space="preserve"> Г.М. Экстрасоциальные феномены российской политики: неформальные партии и гражданские инициативы</w:t>
      </w:r>
      <w:r>
        <w:rPr>
          <w:rFonts w:ascii="Times New Roman" w:hAnsi="Times New Roman" w:cs="Times New Roman"/>
          <w:sz w:val="28"/>
          <w:szCs w:val="28"/>
        </w:rPr>
        <w:t xml:space="preserve"> / Г.М.</w:t>
      </w:r>
      <w:r w:rsidRPr="00FF6163">
        <w:rPr>
          <w:rFonts w:ascii="Times New Roman" w:hAnsi="Times New Roman" w:cs="Times New Roman"/>
          <w:sz w:val="28"/>
          <w:szCs w:val="28"/>
        </w:rPr>
        <w:t xml:space="preserve">Михалева // Вестник Российского государственного гуманитарного университета. </w:t>
      </w:r>
      <w:r>
        <w:rPr>
          <w:rFonts w:ascii="Times New Roman" w:hAnsi="Times New Roman" w:cs="Times New Roman"/>
          <w:sz w:val="28"/>
          <w:szCs w:val="28"/>
        </w:rPr>
        <w:t xml:space="preserve">- </w:t>
      </w:r>
      <w:r w:rsidRPr="00FF6163">
        <w:rPr>
          <w:rFonts w:ascii="Times New Roman" w:hAnsi="Times New Roman" w:cs="Times New Roman"/>
          <w:sz w:val="28"/>
          <w:szCs w:val="28"/>
        </w:rPr>
        <w:t xml:space="preserve">2014. </w:t>
      </w:r>
      <w:r>
        <w:rPr>
          <w:rFonts w:ascii="Times New Roman" w:hAnsi="Times New Roman" w:cs="Times New Roman"/>
          <w:sz w:val="28"/>
          <w:szCs w:val="28"/>
        </w:rPr>
        <w:t xml:space="preserve">– </w:t>
      </w:r>
      <w:r>
        <w:rPr>
          <w:rFonts w:ascii="Times New Roman" w:hAnsi="Times New Roman" w:cs="Times New Roman"/>
          <w:sz w:val="28"/>
          <w:szCs w:val="28"/>
          <w:lang w:val="en-US"/>
        </w:rPr>
        <w:t>N</w:t>
      </w:r>
      <w:r w:rsidRPr="00BA2092">
        <w:rPr>
          <w:rFonts w:ascii="Times New Roman" w:hAnsi="Times New Roman" w:cs="Times New Roman"/>
          <w:sz w:val="28"/>
          <w:szCs w:val="28"/>
        </w:rPr>
        <w:t xml:space="preserve"> </w:t>
      </w:r>
      <w:r w:rsidRPr="00FF6163">
        <w:rPr>
          <w:rFonts w:ascii="Times New Roman" w:hAnsi="Times New Roman" w:cs="Times New Roman"/>
          <w:sz w:val="28"/>
          <w:szCs w:val="28"/>
        </w:rPr>
        <w:t>1.</w:t>
      </w:r>
      <w:r w:rsidRPr="00BA2092">
        <w:rPr>
          <w:rFonts w:ascii="Times New Roman" w:hAnsi="Times New Roman" w:cs="Times New Roman"/>
          <w:sz w:val="28"/>
          <w:szCs w:val="28"/>
        </w:rPr>
        <w:t xml:space="preserve"> -</w:t>
      </w:r>
      <w:r w:rsidRPr="00FF6163">
        <w:rPr>
          <w:rFonts w:ascii="Times New Roman" w:hAnsi="Times New Roman" w:cs="Times New Roman"/>
          <w:sz w:val="28"/>
          <w:szCs w:val="28"/>
        </w:rPr>
        <w:t xml:space="preserve"> </w:t>
      </w:r>
      <w:r>
        <w:rPr>
          <w:rFonts w:ascii="Times New Roman" w:hAnsi="Times New Roman" w:cs="Times New Roman"/>
          <w:sz w:val="28"/>
          <w:szCs w:val="28"/>
        </w:rPr>
        <w:t>С.</w:t>
      </w:r>
      <w:r w:rsidRPr="00FF6163">
        <w:rPr>
          <w:rFonts w:ascii="Times New Roman" w:hAnsi="Times New Roman" w:cs="Times New Roman"/>
          <w:sz w:val="28"/>
          <w:szCs w:val="28"/>
        </w:rPr>
        <w:t>94.</w:t>
      </w:r>
    </w:p>
    <w:p w:rsidR="00180E85" w:rsidRPr="00D75307" w:rsidRDefault="00180E85" w:rsidP="00180E85">
      <w:pPr>
        <w:pStyle w:val="a3"/>
        <w:numPr>
          <w:ilvl w:val="0"/>
          <w:numId w:val="32"/>
        </w:numPr>
        <w:spacing w:line="360" w:lineRule="auto"/>
        <w:jc w:val="both"/>
        <w:rPr>
          <w:rFonts w:ascii="Times New Roman" w:hAnsi="Times New Roman" w:cs="Times New Roman"/>
          <w:sz w:val="28"/>
          <w:szCs w:val="28"/>
        </w:rPr>
      </w:pPr>
      <w:r w:rsidRPr="00FF6163">
        <w:rPr>
          <w:rFonts w:ascii="Times New Roman" w:hAnsi="Times New Roman" w:cs="Times New Roman"/>
          <w:sz w:val="28"/>
          <w:szCs w:val="28"/>
        </w:rPr>
        <w:t>Михельс</w:t>
      </w:r>
      <w:r w:rsidRPr="00BA2092">
        <w:rPr>
          <w:rFonts w:ascii="Times New Roman" w:hAnsi="Times New Roman" w:cs="Times New Roman"/>
          <w:sz w:val="28"/>
          <w:szCs w:val="28"/>
        </w:rPr>
        <w:t>,</w:t>
      </w:r>
      <w:r w:rsidRPr="00FF6163">
        <w:rPr>
          <w:rFonts w:ascii="Times New Roman" w:hAnsi="Times New Roman" w:cs="Times New Roman"/>
          <w:sz w:val="28"/>
          <w:szCs w:val="28"/>
        </w:rPr>
        <w:t xml:space="preserve"> Р. Социология политической партии в условиях демократии </w:t>
      </w:r>
      <w:r>
        <w:rPr>
          <w:rFonts w:ascii="Times New Roman" w:hAnsi="Times New Roman" w:cs="Times New Roman"/>
          <w:sz w:val="28"/>
          <w:szCs w:val="28"/>
        </w:rPr>
        <w:t>/ Р.</w:t>
      </w:r>
      <w:r w:rsidRPr="00FF6163">
        <w:rPr>
          <w:rFonts w:ascii="Times New Roman" w:hAnsi="Times New Roman" w:cs="Times New Roman"/>
          <w:sz w:val="28"/>
          <w:szCs w:val="28"/>
        </w:rPr>
        <w:t>Михельс //</w:t>
      </w:r>
      <w:r w:rsidRPr="00FF6163">
        <w:rPr>
          <w:rFonts w:ascii="Times New Roman" w:hAnsi="Times New Roman" w:cs="Times New Roman"/>
          <w:bCs/>
          <w:iCs/>
          <w:sz w:val="28"/>
          <w:szCs w:val="28"/>
        </w:rPr>
        <w:t xml:space="preserve"> Диалог. </w:t>
      </w:r>
      <w:r>
        <w:rPr>
          <w:rFonts w:ascii="Times New Roman" w:hAnsi="Times New Roman" w:cs="Times New Roman"/>
          <w:bCs/>
          <w:iCs/>
          <w:sz w:val="28"/>
          <w:szCs w:val="28"/>
        </w:rPr>
        <w:t xml:space="preserve">- </w:t>
      </w:r>
      <w:r w:rsidRPr="00FF6163">
        <w:rPr>
          <w:rFonts w:ascii="Times New Roman" w:hAnsi="Times New Roman" w:cs="Times New Roman"/>
          <w:bCs/>
          <w:iCs/>
          <w:sz w:val="28"/>
          <w:szCs w:val="28"/>
        </w:rPr>
        <w:t xml:space="preserve">1990. </w:t>
      </w:r>
      <w:r>
        <w:rPr>
          <w:rFonts w:ascii="Times New Roman" w:hAnsi="Times New Roman" w:cs="Times New Roman"/>
          <w:bCs/>
          <w:iCs/>
          <w:sz w:val="28"/>
          <w:szCs w:val="28"/>
        </w:rPr>
        <w:t xml:space="preserve">- </w:t>
      </w:r>
      <w:r>
        <w:rPr>
          <w:rFonts w:ascii="Times New Roman" w:hAnsi="Times New Roman" w:cs="Times New Roman"/>
          <w:bCs/>
          <w:iCs/>
          <w:sz w:val="28"/>
          <w:szCs w:val="28"/>
          <w:lang w:val="en-US"/>
        </w:rPr>
        <w:t>N</w:t>
      </w:r>
      <w:r>
        <w:rPr>
          <w:rFonts w:ascii="Times New Roman" w:hAnsi="Times New Roman" w:cs="Times New Roman"/>
          <w:bCs/>
          <w:iCs/>
          <w:sz w:val="28"/>
          <w:szCs w:val="28"/>
        </w:rPr>
        <w:t xml:space="preserve"> 5.</w:t>
      </w:r>
      <w:r w:rsidRPr="00FF6163">
        <w:rPr>
          <w:rFonts w:ascii="Times New Roman" w:hAnsi="Times New Roman" w:cs="Times New Roman"/>
          <w:bCs/>
          <w:iCs/>
          <w:sz w:val="28"/>
          <w:szCs w:val="28"/>
        </w:rPr>
        <w:t xml:space="preserve"> </w:t>
      </w:r>
      <w:r>
        <w:rPr>
          <w:rFonts w:ascii="Times New Roman" w:hAnsi="Times New Roman" w:cs="Times New Roman"/>
          <w:bCs/>
          <w:iCs/>
          <w:sz w:val="28"/>
          <w:szCs w:val="28"/>
          <w:lang w:val="en-US"/>
        </w:rPr>
        <w:t>C</w:t>
      </w:r>
      <w:r w:rsidRPr="00BA2092">
        <w:rPr>
          <w:rFonts w:ascii="Times New Roman" w:hAnsi="Times New Roman" w:cs="Times New Roman"/>
          <w:bCs/>
          <w:iCs/>
          <w:sz w:val="28"/>
          <w:szCs w:val="28"/>
        </w:rPr>
        <w:t>.</w:t>
      </w:r>
      <w:r w:rsidRPr="00FF6163">
        <w:rPr>
          <w:rFonts w:ascii="Times New Roman" w:hAnsi="Times New Roman" w:cs="Times New Roman"/>
          <w:bCs/>
          <w:iCs/>
          <w:sz w:val="28"/>
          <w:szCs w:val="28"/>
        </w:rPr>
        <w:t>9.</w:t>
      </w:r>
    </w:p>
    <w:p w:rsidR="00D75307" w:rsidRPr="00BA2092" w:rsidRDefault="00D75307" w:rsidP="00180E85">
      <w:pPr>
        <w:pStyle w:val="a3"/>
        <w:numPr>
          <w:ilvl w:val="0"/>
          <w:numId w:val="32"/>
        </w:numPr>
        <w:spacing w:line="360" w:lineRule="auto"/>
        <w:jc w:val="both"/>
        <w:rPr>
          <w:rFonts w:ascii="Times New Roman" w:hAnsi="Times New Roman" w:cs="Times New Roman"/>
          <w:sz w:val="28"/>
          <w:szCs w:val="28"/>
        </w:rPr>
      </w:pPr>
      <w:r w:rsidRPr="00D75307">
        <w:rPr>
          <w:rFonts w:ascii="Times New Roman" w:hAnsi="Times New Roman" w:cs="Times New Roman"/>
          <w:sz w:val="28"/>
          <w:szCs w:val="28"/>
        </w:rPr>
        <w:t>Молокова М.А. Становление и развитие оппозиционных партий в современной России / М.А.Молокова // Вестник Томского государственного университета. - 2010. - N 338. - С. 57.</w:t>
      </w:r>
    </w:p>
    <w:p w:rsidR="00736B2F" w:rsidRPr="00FF6163" w:rsidRDefault="00736B2F" w:rsidP="006B43F3">
      <w:pPr>
        <w:pStyle w:val="a3"/>
        <w:numPr>
          <w:ilvl w:val="0"/>
          <w:numId w:val="32"/>
        </w:numPr>
        <w:spacing w:line="360" w:lineRule="auto"/>
        <w:jc w:val="both"/>
        <w:rPr>
          <w:rFonts w:ascii="Times New Roman" w:hAnsi="Times New Roman" w:cs="Times New Roman"/>
          <w:sz w:val="28"/>
          <w:szCs w:val="28"/>
        </w:rPr>
      </w:pPr>
      <w:r w:rsidRPr="00FF6163">
        <w:rPr>
          <w:rFonts w:ascii="Times New Roman" w:hAnsi="Times New Roman" w:cs="Times New Roman"/>
          <w:sz w:val="28"/>
          <w:szCs w:val="28"/>
        </w:rPr>
        <w:t>Монтескье</w:t>
      </w:r>
      <w:r>
        <w:rPr>
          <w:rFonts w:ascii="Times New Roman" w:hAnsi="Times New Roman" w:cs="Times New Roman"/>
          <w:sz w:val="28"/>
          <w:szCs w:val="28"/>
        </w:rPr>
        <w:t>,</w:t>
      </w:r>
      <w:r w:rsidRPr="00FF6163">
        <w:rPr>
          <w:rFonts w:ascii="Times New Roman" w:hAnsi="Times New Roman" w:cs="Times New Roman"/>
          <w:sz w:val="28"/>
          <w:szCs w:val="28"/>
        </w:rPr>
        <w:t xml:space="preserve"> Ш. О </w:t>
      </w:r>
      <w:r>
        <w:rPr>
          <w:rFonts w:ascii="Times New Roman" w:hAnsi="Times New Roman" w:cs="Times New Roman"/>
          <w:sz w:val="28"/>
          <w:szCs w:val="28"/>
        </w:rPr>
        <w:t xml:space="preserve">духе законов </w:t>
      </w:r>
      <w:r w:rsidRPr="00FF6163">
        <w:rPr>
          <w:rFonts w:ascii="Times New Roman" w:hAnsi="Times New Roman" w:cs="Times New Roman"/>
          <w:sz w:val="28"/>
          <w:szCs w:val="28"/>
        </w:rPr>
        <w:t xml:space="preserve">/ </w:t>
      </w:r>
      <w:r>
        <w:rPr>
          <w:rFonts w:ascii="Times New Roman" w:hAnsi="Times New Roman" w:cs="Times New Roman"/>
          <w:sz w:val="28"/>
          <w:szCs w:val="28"/>
        </w:rPr>
        <w:t>под ред. А.А.</w:t>
      </w:r>
      <w:r w:rsidRPr="00FF6163">
        <w:rPr>
          <w:rFonts w:ascii="Times New Roman" w:hAnsi="Times New Roman" w:cs="Times New Roman"/>
          <w:sz w:val="28"/>
          <w:szCs w:val="28"/>
        </w:rPr>
        <w:t>Вешняков</w:t>
      </w:r>
      <w:r>
        <w:rPr>
          <w:rFonts w:ascii="Times New Roman" w:hAnsi="Times New Roman" w:cs="Times New Roman"/>
          <w:sz w:val="28"/>
          <w:szCs w:val="28"/>
        </w:rPr>
        <w:t>а</w:t>
      </w:r>
      <w:r w:rsidRPr="00FF6163">
        <w:rPr>
          <w:rFonts w:ascii="Times New Roman" w:hAnsi="Times New Roman" w:cs="Times New Roman"/>
          <w:sz w:val="28"/>
          <w:szCs w:val="28"/>
        </w:rPr>
        <w:t xml:space="preserve">. </w:t>
      </w:r>
      <w:r>
        <w:rPr>
          <w:rFonts w:ascii="Times New Roman" w:hAnsi="Times New Roman" w:cs="Times New Roman"/>
          <w:sz w:val="28"/>
          <w:szCs w:val="28"/>
        </w:rPr>
        <w:t>-</w:t>
      </w:r>
      <w:r w:rsidRPr="00FF6163">
        <w:rPr>
          <w:rFonts w:ascii="Times New Roman" w:hAnsi="Times New Roman" w:cs="Times New Roman"/>
          <w:sz w:val="28"/>
          <w:szCs w:val="28"/>
        </w:rPr>
        <w:t xml:space="preserve"> Калуга, 2003. </w:t>
      </w:r>
      <w:r>
        <w:rPr>
          <w:rFonts w:ascii="Times New Roman" w:hAnsi="Times New Roman" w:cs="Times New Roman"/>
          <w:sz w:val="28"/>
          <w:szCs w:val="28"/>
        </w:rPr>
        <w:t>-</w:t>
      </w:r>
      <w:r w:rsidRPr="00FF6163">
        <w:rPr>
          <w:rFonts w:ascii="Times New Roman" w:hAnsi="Times New Roman" w:cs="Times New Roman"/>
          <w:sz w:val="28"/>
          <w:szCs w:val="28"/>
        </w:rPr>
        <w:t xml:space="preserve"> </w:t>
      </w:r>
      <w:r>
        <w:rPr>
          <w:rFonts w:ascii="Times New Roman" w:hAnsi="Times New Roman" w:cs="Times New Roman"/>
          <w:sz w:val="28"/>
          <w:szCs w:val="28"/>
        </w:rPr>
        <w:t>191 с</w:t>
      </w:r>
      <w:r w:rsidRPr="00FF6163">
        <w:rPr>
          <w:rFonts w:ascii="Times New Roman" w:hAnsi="Times New Roman" w:cs="Times New Roman"/>
          <w:sz w:val="28"/>
          <w:szCs w:val="28"/>
        </w:rPr>
        <w:t>.</w:t>
      </w:r>
    </w:p>
    <w:p w:rsidR="00736B2F" w:rsidRPr="00FF6163" w:rsidRDefault="00736B2F" w:rsidP="006B43F3">
      <w:pPr>
        <w:pStyle w:val="a3"/>
        <w:numPr>
          <w:ilvl w:val="0"/>
          <w:numId w:val="32"/>
        </w:numPr>
        <w:spacing w:line="360" w:lineRule="auto"/>
        <w:jc w:val="both"/>
        <w:rPr>
          <w:rFonts w:ascii="Times New Roman" w:hAnsi="Times New Roman" w:cs="Times New Roman"/>
          <w:sz w:val="28"/>
          <w:szCs w:val="28"/>
        </w:rPr>
      </w:pPr>
      <w:r w:rsidRPr="00FF6163">
        <w:rPr>
          <w:rFonts w:ascii="Times New Roman" w:hAnsi="Times New Roman" w:cs="Times New Roman"/>
          <w:sz w:val="28"/>
          <w:szCs w:val="28"/>
        </w:rPr>
        <w:t>Морозова</w:t>
      </w:r>
      <w:r>
        <w:rPr>
          <w:rFonts w:ascii="Times New Roman" w:hAnsi="Times New Roman" w:cs="Times New Roman"/>
          <w:sz w:val="28"/>
          <w:szCs w:val="28"/>
        </w:rPr>
        <w:t>,</w:t>
      </w:r>
      <w:r w:rsidRPr="00FF6163">
        <w:rPr>
          <w:rFonts w:ascii="Times New Roman" w:hAnsi="Times New Roman" w:cs="Times New Roman"/>
          <w:sz w:val="28"/>
          <w:szCs w:val="28"/>
        </w:rPr>
        <w:t xml:space="preserve"> О.С. Онлайн-партии как новое явление парт</w:t>
      </w:r>
      <w:r>
        <w:rPr>
          <w:rFonts w:ascii="Times New Roman" w:hAnsi="Times New Roman" w:cs="Times New Roman"/>
          <w:sz w:val="28"/>
          <w:szCs w:val="28"/>
        </w:rPr>
        <w:t xml:space="preserve">ийной и избирательной системы </w:t>
      </w:r>
      <w:r w:rsidRPr="00FF6163">
        <w:rPr>
          <w:rFonts w:ascii="Times New Roman" w:hAnsi="Times New Roman" w:cs="Times New Roman"/>
          <w:sz w:val="28"/>
          <w:szCs w:val="28"/>
        </w:rPr>
        <w:t xml:space="preserve">/ </w:t>
      </w:r>
      <w:r>
        <w:rPr>
          <w:rFonts w:ascii="Times New Roman" w:hAnsi="Times New Roman" w:cs="Times New Roman"/>
          <w:sz w:val="28"/>
          <w:szCs w:val="28"/>
        </w:rPr>
        <w:t>О.С.</w:t>
      </w:r>
      <w:r w:rsidRPr="00FF6163">
        <w:rPr>
          <w:rFonts w:ascii="Times New Roman" w:hAnsi="Times New Roman" w:cs="Times New Roman"/>
          <w:sz w:val="28"/>
          <w:szCs w:val="28"/>
        </w:rPr>
        <w:t>Морозова</w:t>
      </w:r>
      <w:r>
        <w:rPr>
          <w:rFonts w:ascii="Times New Roman" w:hAnsi="Times New Roman" w:cs="Times New Roman"/>
          <w:sz w:val="28"/>
          <w:szCs w:val="28"/>
        </w:rPr>
        <w:t xml:space="preserve"> //</w:t>
      </w:r>
      <w:r w:rsidRPr="00FF6163">
        <w:rPr>
          <w:rFonts w:ascii="Times New Roman" w:hAnsi="Times New Roman" w:cs="Times New Roman"/>
          <w:sz w:val="28"/>
          <w:szCs w:val="28"/>
        </w:rPr>
        <w:t xml:space="preserve"> Nauka-Rastudent.ru. </w:t>
      </w:r>
      <w:r>
        <w:rPr>
          <w:rFonts w:ascii="Times New Roman" w:hAnsi="Times New Roman" w:cs="Times New Roman"/>
          <w:sz w:val="28"/>
          <w:szCs w:val="28"/>
        </w:rPr>
        <w:t xml:space="preserve">- </w:t>
      </w:r>
      <w:r w:rsidRPr="00FF6163">
        <w:rPr>
          <w:rFonts w:ascii="Times New Roman" w:hAnsi="Times New Roman" w:cs="Times New Roman"/>
          <w:sz w:val="28"/>
          <w:szCs w:val="28"/>
        </w:rPr>
        <w:t>2015.</w:t>
      </w:r>
      <w:r>
        <w:rPr>
          <w:rFonts w:ascii="Times New Roman" w:hAnsi="Times New Roman" w:cs="Times New Roman"/>
          <w:sz w:val="28"/>
          <w:szCs w:val="28"/>
        </w:rPr>
        <w:t xml:space="preserve"> -</w:t>
      </w:r>
      <w:r w:rsidRPr="00FF6163">
        <w:rPr>
          <w:rFonts w:ascii="Times New Roman" w:hAnsi="Times New Roman" w:cs="Times New Roman"/>
          <w:sz w:val="28"/>
          <w:szCs w:val="28"/>
        </w:rPr>
        <w:t xml:space="preserve"> </w:t>
      </w:r>
      <w:r>
        <w:rPr>
          <w:rFonts w:ascii="Times New Roman" w:hAnsi="Times New Roman" w:cs="Times New Roman"/>
          <w:sz w:val="28"/>
          <w:szCs w:val="28"/>
          <w:lang w:val="en-US"/>
        </w:rPr>
        <w:t>N</w:t>
      </w:r>
      <w:r w:rsidRPr="00FF6163">
        <w:rPr>
          <w:rFonts w:ascii="Times New Roman" w:hAnsi="Times New Roman" w:cs="Times New Roman"/>
          <w:sz w:val="28"/>
          <w:szCs w:val="28"/>
        </w:rPr>
        <w:t xml:space="preserve"> 7 (19).</w:t>
      </w:r>
      <w:r w:rsidRPr="008954C3">
        <w:rPr>
          <w:rFonts w:ascii="Times New Roman" w:hAnsi="Times New Roman" w:cs="Times New Roman"/>
          <w:sz w:val="28"/>
          <w:szCs w:val="28"/>
        </w:rPr>
        <w:t xml:space="preserve"> -</w:t>
      </w:r>
      <w:r w:rsidR="00936FC9">
        <w:rPr>
          <w:rFonts w:ascii="Times New Roman" w:hAnsi="Times New Roman" w:cs="Times New Roman"/>
          <w:sz w:val="28"/>
          <w:szCs w:val="28"/>
        </w:rPr>
        <w:t xml:space="preserve"> С.</w:t>
      </w:r>
      <w:r>
        <w:rPr>
          <w:rFonts w:ascii="Times New Roman" w:hAnsi="Times New Roman" w:cs="Times New Roman"/>
          <w:sz w:val="28"/>
          <w:szCs w:val="28"/>
        </w:rPr>
        <w:t>15</w:t>
      </w:r>
      <w:r w:rsidRPr="00FF6163">
        <w:rPr>
          <w:rFonts w:ascii="Times New Roman" w:hAnsi="Times New Roman" w:cs="Times New Roman"/>
          <w:sz w:val="28"/>
          <w:szCs w:val="28"/>
        </w:rPr>
        <w:t>.</w:t>
      </w:r>
    </w:p>
    <w:p w:rsidR="00736B2F" w:rsidRPr="00FF6163" w:rsidRDefault="00736B2F" w:rsidP="006B43F3">
      <w:pPr>
        <w:pStyle w:val="a3"/>
        <w:numPr>
          <w:ilvl w:val="0"/>
          <w:numId w:val="32"/>
        </w:numPr>
        <w:spacing w:line="360" w:lineRule="auto"/>
        <w:rPr>
          <w:rFonts w:ascii="Times New Roman" w:hAnsi="Times New Roman" w:cs="Times New Roman"/>
          <w:sz w:val="28"/>
          <w:szCs w:val="28"/>
        </w:rPr>
      </w:pPr>
      <w:r w:rsidRPr="00FF6163">
        <w:rPr>
          <w:rFonts w:ascii="Times New Roman" w:hAnsi="Times New Roman" w:cs="Times New Roman"/>
          <w:sz w:val="28"/>
          <w:szCs w:val="28"/>
        </w:rPr>
        <w:t>Москалев</w:t>
      </w:r>
      <w:r w:rsidRPr="008954C3">
        <w:rPr>
          <w:rFonts w:ascii="Times New Roman" w:hAnsi="Times New Roman" w:cs="Times New Roman"/>
          <w:sz w:val="28"/>
          <w:szCs w:val="28"/>
        </w:rPr>
        <w:t>,</w:t>
      </w:r>
      <w:r w:rsidRPr="00FF6163">
        <w:rPr>
          <w:rFonts w:ascii="Times New Roman" w:hAnsi="Times New Roman" w:cs="Times New Roman"/>
          <w:sz w:val="28"/>
          <w:szCs w:val="28"/>
        </w:rPr>
        <w:t xml:space="preserve"> А. Е. Оппозиционные молодежные общественные объединения в политическом процессе современной России :ав</w:t>
      </w:r>
      <w:r>
        <w:rPr>
          <w:rFonts w:ascii="Times New Roman" w:hAnsi="Times New Roman" w:cs="Times New Roman"/>
          <w:sz w:val="28"/>
          <w:szCs w:val="28"/>
        </w:rPr>
        <w:t xml:space="preserve">тореф. дис. … канд. полит. наук: 23.00.02 </w:t>
      </w:r>
      <w:r w:rsidRPr="008954C3">
        <w:rPr>
          <w:rFonts w:ascii="Times New Roman" w:hAnsi="Times New Roman" w:cs="Times New Roman"/>
          <w:sz w:val="28"/>
          <w:szCs w:val="28"/>
        </w:rPr>
        <w:t>/</w:t>
      </w:r>
      <w:r>
        <w:rPr>
          <w:rFonts w:ascii="Times New Roman" w:hAnsi="Times New Roman" w:cs="Times New Roman"/>
          <w:sz w:val="28"/>
          <w:szCs w:val="28"/>
        </w:rPr>
        <w:t xml:space="preserve"> </w:t>
      </w:r>
      <w:r w:rsidRPr="008954C3">
        <w:rPr>
          <w:rFonts w:ascii="Times New Roman" w:hAnsi="Times New Roman" w:cs="Times New Roman"/>
          <w:sz w:val="28"/>
          <w:szCs w:val="28"/>
        </w:rPr>
        <w:t>Москалев Александр Евгеньевич</w:t>
      </w:r>
      <w:r>
        <w:rPr>
          <w:rFonts w:ascii="Times New Roman" w:hAnsi="Times New Roman" w:cs="Times New Roman"/>
          <w:sz w:val="28"/>
          <w:szCs w:val="28"/>
        </w:rPr>
        <w:t>. -</w:t>
      </w:r>
      <w:r w:rsidR="00936FC9">
        <w:rPr>
          <w:rFonts w:ascii="Times New Roman" w:hAnsi="Times New Roman" w:cs="Times New Roman"/>
          <w:sz w:val="28"/>
          <w:szCs w:val="28"/>
        </w:rPr>
        <w:t xml:space="preserve"> М., 2011.</w:t>
      </w:r>
    </w:p>
    <w:p w:rsidR="00736B2F" w:rsidRPr="00FF6163" w:rsidRDefault="00736B2F" w:rsidP="006B43F3">
      <w:pPr>
        <w:pStyle w:val="a3"/>
        <w:numPr>
          <w:ilvl w:val="0"/>
          <w:numId w:val="32"/>
        </w:numPr>
        <w:spacing w:line="360" w:lineRule="auto"/>
        <w:jc w:val="both"/>
        <w:rPr>
          <w:rFonts w:ascii="Times New Roman" w:hAnsi="Times New Roman" w:cs="Times New Roman"/>
          <w:sz w:val="28"/>
          <w:szCs w:val="28"/>
        </w:rPr>
      </w:pPr>
      <w:r w:rsidRPr="00FF6163">
        <w:rPr>
          <w:rFonts w:ascii="Times New Roman" w:hAnsi="Times New Roman" w:cs="Times New Roman"/>
          <w:sz w:val="28"/>
          <w:szCs w:val="28"/>
        </w:rPr>
        <w:lastRenderedPageBreak/>
        <w:t>Муштук</w:t>
      </w:r>
      <w:r>
        <w:rPr>
          <w:rFonts w:ascii="Times New Roman" w:hAnsi="Times New Roman" w:cs="Times New Roman"/>
          <w:sz w:val="28"/>
          <w:szCs w:val="28"/>
        </w:rPr>
        <w:t>,</w:t>
      </w:r>
      <w:r w:rsidRPr="00FF6163">
        <w:rPr>
          <w:rFonts w:ascii="Times New Roman" w:hAnsi="Times New Roman" w:cs="Times New Roman"/>
          <w:sz w:val="28"/>
          <w:szCs w:val="28"/>
        </w:rPr>
        <w:t xml:space="preserve"> О.З. Генезис российской многопартийности и современная расстановка</w:t>
      </w:r>
      <w:r>
        <w:rPr>
          <w:rFonts w:ascii="Times New Roman" w:hAnsi="Times New Roman" w:cs="Times New Roman"/>
          <w:sz w:val="28"/>
          <w:szCs w:val="28"/>
        </w:rPr>
        <w:t xml:space="preserve"> партийно-политических сил / О.</w:t>
      </w:r>
      <w:r w:rsidRPr="00FF6163">
        <w:rPr>
          <w:rFonts w:ascii="Times New Roman" w:hAnsi="Times New Roman" w:cs="Times New Roman"/>
          <w:sz w:val="28"/>
          <w:szCs w:val="28"/>
        </w:rPr>
        <w:t>З. Муштук // Обозр</w:t>
      </w:r>
      <w:r>
        <w:rPr>
          <w:rFonts w:ascii="Times New Roman" w:hAnsi="Times New Roman" w:cs="Times New Roman"/>
          <w:sz w:val="28"/>
          <w:szCs w:val="28"/>
        </w:rPr>
        <w:t>еватель. -</w:t>
      </w:r>
      <w:r w:rsidRPr="0062669E">
        <w:rPr>
          <w:rFonts w:ascii="Times New Roman" w:hAnsi="Times New Roman" w:cs="Times New Roman"/>
          <w:sz w:val="28"/>
          <w:szCs w:val="28"/>
        </w:rPr>
        <w:t xml:space="preserve"> </w:t>
      </w:r>
      <w:r>
        <w:rPr>
          <w:rFonts w:ascii="Times New Roman" w:hAnsi="Times New Roman" w:cs="Times New Roman"/>
          <w:sz w:val="28"/>
          <w:szCs w:val="28"/>
        </w:rPr>
        <w:t xml:space="preserve">2010. - </w:t>
      </w:r>
      <w:r>
        <w:rPr>
          <w:rFonts w:ascii="Times New Roman" w:hAnsi="Times New Roman" w:cs="Times New Roman"/>
          <w:sz w:val="28"/>
          <w:szCs w:val="28"/>
          <w:lang w:val="en-US"/>
        </w:rPr>
        <w:t>N</w:t>
      </w:r>
      <w:r>
        <w:rPr>
          <w:rFonts w:ascii="Times New Roman" w:hAnsi="Times New Roman" w:cs="Times New Roman"/>
          <w:sz w:val="28"/>
          <w:szCs w:val="28"/>
        </w:rPr>
        <w:t xml:space="preserve"> 2. </w:t>
      </w:r>
      <w:r w:rsidRPr="0062669E">
        <w:rPr>
          <w:rFonts w:ascii="Times New Roman" w:hAnsi="Times New Roman" w:cs="Times New Roman"/>
          <w:sz w:val="28"/>
          <w:szCs w:val="28"/>
        </w:rPr>
        <w:t>-</w:t>
      </w:r>
      <w:r w:rsidR="00936FC9">
        <w:rPr>
          <w:rFonts w:ascii="Times New Roman" w:hAnsi="Times New Roman" w:cs="Times New Roman"/>
          <w:sz w:val="28"/>
          <w:szCs w:val="28"/>
        </w:rPr>
        <w:t xml:space="preserve"> С.</w:t>
      </w:r>
      <w:r>
        <w:rPr>
          <w:rFonts w:ascii="Times New Roman" w:hAnsi="Times New Roman" w:cs="Times New Roman"/>
          <w:sz w:val="28"/>
          <w:szCs w:val="28"/>
        </w:rPr>
        <w:t>42</w:t>
      </w:r>
      <w:r w:rsidRPr="00FF6163">
        <w:rPr>
          <w:rFonts w:ascii="Times New Roman" w:hAnsi="Times New Roman" w:cs="Times New Roman"/>
          <w:sz w:val="28"/>
          <w:szCs w:val="28"/>
        </w:rPr>
        <w:t>.</w:t>
      </w:r>
    </w:p>
    <w:p w:rsidR="00736B2F" w:rsidRPr="00FF6163" w:rsidRDefault="00736B2F" w:rsidP="006B43F3">
      <w:pPr>
        <w:pStyle w:val="a3"/>
        <w:numPr>
          <w:ilvl w:val="0"/>
          <w:numId w:val="32"/>
        </w:numPr>
        <w:spacing w:line="360" w:lineRule="auto"/>
        <w:jc w:val="both"/>
        <w:rPr>
          <w:rFonts w:ascii="Times New Roman" w:hAnsi="Times New Roman" w:cs="Times New Roman"/>
          <w:sz w:val="28"/>
          <w:szCs w:val="28"/>
        </w:rPr>
      </w:pPr>
      <w:r w:rsidRPr="00FF6163">
        <w:rPr>
          <w:rFonts w:ascii="Times New Roman" w:hAnsi="Times New Roman" w:cs="Times New Roman"/>
          <w:sz w:val="28"/>
          <w:szCs w:val="28"/>
        </w:rPr>
        <w:t>Никифиров</w:t>
      </w:r>
      <w:r>
        <w:rPr>
          <w:rFonts w:ascii="Times New Roman" w:hAnsi="Times New Roman" w:cs="Times New Roman"/>
          <w:sz w:val="28"/>
          <w:szCs w:val="28"/>
        </w:rPr>
        <w:t>,</w:t>
      </w:r>
      <w:r w:rsidRPr="00FF6163">
        <w:rPr>
          <w:rFonts w:ascii="Times New Roman" w:hAnsi="Times New Roman" w:cs="Times New Roman"/>
          <w:sz w:val="28"/>
          <w:szCs w:val="28"/>
        </w:rPr>
        <w:t xml:space="preserve"> А.Р. Политические ценности в партийных программах и их восприятие обществом: взгляд политической психологии</w:t>
      </w:r>
      <w:r w:rsidRPr="0062669E">
        <w:rPr>
          <w:rFonts w:ascii="Times New Roman" w:hAnsi="Times New Roman" w:cs="Times New Roman"/>
          <w:sz w:val="28"/>
          <w:szCs w:val="28"/>
        </w:rPr>
        <w:t xml:space="preserve"> / </w:t>
      </w:r>
      <w:r>
        <w:rPr>
          <w:rFonts w:ascii="Times New Roman" w:hAnsi="Times New Roman" w:cs="Times New Roman"/>
          <w:sz w:val="28"/>
          <w:szCs w:val="28"/>
        </w:rPr>
        <w:t>А.Р.</w:t>
      </w:r>
      <w:r w:rsidRPr="00FF6163">
        <w:rPr>
          <w:rFonts w:ascii="Times New Roman" w:hAnsi="Times New Roman" w:cs="Times New Roman"/>
          <w:sz w:val="28"/>
          <w:szCs w:val="28"/>
        </w:rPr>
        <w:t xml:space="preserve">Никифиров // Вестник Томского государственного университета Философия. Социология. Политология. </w:t>
      </w:r>
      <w:r>
        <w:rPr>
          <w:rFonts w:ascii="Times New Roman" w:hAnsi="Times New Roman" w:cs="Times New Roman"/>
          <w:sz w:val="28"/>
          <w:szCs w:val="28"/>
          <w:lang w:val="en-US"/>
        </w:rPr>
        <w:t>-</w:t>
      </w:r>
      <w:r>
        <w:rPr>
          <w:rFonts w:ascii="Times New Roman" w:hAnsi="Times New Roman" w:cs="Times New Roman"/>
          <w:sz w:val="28"/>
          <w:szCs w:val="28"/>
        </w:rPr>
        <w:t xml:space="preserve"> </w:t>
      </w:r>
      <w:r w:rsidRPr="00FF6163">
        <w:rPr>
          <w:rFonts w:ascii="Times New Roman" w:hAnsi="Times New Roman" w:cs="Times New Roman"/>
          <w:sz w:val="28"/>
          <w:szCs w:val="28"/>
        </w:rPr>
        <w:t>2013</w:t>
      </w:r>
      <w:r>
        <w:rPr>
          <w:rFonts w:ascii="Times New Roman" w:hAnsi="Times New Roman" w:cs="Times New Roman"/>
          <w:sz w:val="28"/>
          <w:szCs w:val="28"/>
        </w:rPr>
        <w:t xml:space="preserve"> -</w:t>
      </w:r>
      <w:r w:rsidRPr="00FF6163">
        <w:rPr>
          <w:rFonts w:ascii="Times New Roman" w:hAnsi="Times New Roman" w:cs="Times New Roman"/>
          <w:sz w:val="28"/>
          <w:szCs w:val="28"/>
        </w:rPr>
        <w:t xml:space="preserve"> </w:t>
      </w:r>
      <w:r>
        <w:rPr>
          <w:rFonts w:ascii="Times New Roman" w:hAnsi="Times New Roman" w:cs="Times New Roman"/>
          <w:sz w:val="28"/>
          <w:szCs w:val="28"/>
          <w:lang w:val="en-US"/>
        </w:rPr>
        <w:t>N</w:t>
      </w:r>
      <w:r w:rsidRPr="00FF6163">
        <w:rPr>
          <w:rFonts w:ascii="Times New Roman" w:hAnsi="Times New Roman" w:cs="Times New Roman"/>
          <w:sz w:val="28"/>
          <w:szCs w:val="28"/>
        </w:rPr>
        <w:t xml:space="preserve"> 3 (23).</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 С. 10</w:t>
      </w:r>
      <w:r w:rsidRPr="00FF6163">
        <w:rPr>
          <w:rFonts w:ascii="Times New Roman" w:hAnsi="Times New Roman" w:cs="Times New Roman"/>
          <w:sz w:val="28"/>
          <w:szCs w:val="28"/>
        </w:rPr>
        <w:t>2.</w:t>
      </w:r>
    </w:p>
    <w:p w:rsidR="00736B2F" w:rsidRPr="00FF6163" w:rsidRDefault="00736B2F" w:rsidP="006B43F3">
      <w:pPr>
        <w:pStyle w:val="a3"/>
        <w:numPr>
          <w:ilvl w:val="0"/>
          <w:numId w:val="32"/>
        </w:numPr>
        <w:spacing w:line="360" w:lineRule="auto"/>
        <w:jc w:val="both"/>
        <w:rPr>
          <w:rFonts w:ascii="Times New Roman" w:hAnsi="Times New Roman" w:cs="Times New Roman"/>
          <w:sz w:val="28"/>
          <w:szCs w:val="28"/>
        </w:rPr>
      </w:pPr>
      <w:r w:rsidRPr="00FF6163">
        <w:rPr>
          <w:rFonts w:ascii="Times New Roman" w:hAnsi="Times New Roman" w:cs="Times New Roman"/>
          <w:sz w:val="28"/>
          <w:szCs w:val="28"/>
        </w:rPr>
        <w:t>Никифоров</w:t>
      </w:r>
      <w:r>
        <w:rPr>
          <w:rFonts w:ascii="Times New Roman" w:hAnsi="Times New Roman" w:cs="Times New Roman"/>
          <w:sz w:val="28"/>
          <w:szCs w:val="28"/>
        </w:rPr>
        <w:t>,</w:t>
      </w:r>
      <w:r w:rsidRPr="00FF6163">
        <w:rPr>
          <w:rFonts w:ascii="Times New Roman" w:hAnsi="Times New Roman" w:cs="Times New Roman"/>
          <w:sz w:val="28"/>
          <w:szCs w:val="28"/>
        </w:rPr>
        <w:t xml:space="preserve"> А.Р. Психологический анализ политических ценностей в структуре партийных идеологий</w:t>
      </w:r>
      <w:r w:rsidRPr="0062669E">
        <w:rPr>
          <w:rFonts w:ascii="Times New Roman" w:hAnsi="Times New Roman" w:cs="Times New Roman"/>
          <w:sz w:val="28"/>
          <w:szCs w:val="28"/>
        </w:rPr>
        <w:t xml:space="preserve"> / </w:t>
      </w:r>
      <w:r>
        <w:rPr>
          <w:rFonts w:ascii="Times New Roman" w:hAnsi="Times New Roman" w:cs="Times New Roman"/>
          <w:sz w:val="28"/>
          <w:szCs w:val="28"/>
        </w:rPr>
        <w:t>А.Р.</w:t>
      </w:r>
      <w:r w:rsidRPr="00FF6163">
        <w:rPr>
          <w:rFonts w:ascii="Times New Roman" w:hAnsi="Times New Roman" w:cs="Times New Roman"/>
          <w:sz w:val="28"/>
          <w:szCs w:val="28"/>
        </w:rPr>
        <w:t xml:space="preserve">Никифиров // Вестник Московского университета. Сер. 12, Политические науки. </w:t>
      </w:r>
      <w:r w:rsidRPr="0062669E">
        <w:rPr>
          <w:rFonts w:ascii="Times New Roman" w:hAnsi="Times New Roman" w:cs="Times New Roman"/>
          <w:sz w:val="28"/>
          <w:szCs w:val="28"/>
        </w:rPr>
        <w:t>-</w:t>
      </w:r>
      <w:r w:rsidRPr="00FF6163">
        <w:rPr>
          <w:rFonts w:ascii="Times New Roman" w:hAnsi="Times New Roman" w:cs="Times New Roman"/>
          <w:sz w:val="28"/>
          <w:szCs w:val="28"/>
        </w:rPr>
        <w:t xml:space="preserve"> 2014. </w:t>
      </w:r>
      <w:r w:rsidRPr="0062669E">
        <w:rPr>
          <w:rFonts w:ascii="Times New Roman" w:hAnsi="Times New Roman" w:cs="Times New Roman"/>
          <w:sz w:val="28"/>
          <w:szCs w:val="28"/>
        </w:rPr>
        <w:t>-</w:t>
      </w:r>
      <w:r w:rsidRPr="00FF6163">
        <w:rPr>
          <w:rFonts w:ascii="Times New Roman" w:hAnsi="Times New Roman" w:cs="Times New Roman"/>
          <w:sz w:val="28"/>
          <w:szCs w:val="28"/>
        </w:rPr>
        <w:t xml:space="preserve"> </w:t>
      </w:r>
      <w:r>
        <w:rPr>
          <w:rFonts w:ascii="Times New Roman" w:hAnsi="Times New Roman" w:cs="Times New Roman"/>
          <w:sz w:val="28"/>
          <w:szCs w:val="28"/>
          <w:lang w:val="en-US"/>
        </w:rPr>
        <w:t>N</w:t>
      </w:r>
      <w:r w:rsidRPr="00FF6163">
        <w:rPr>
          <w:rFonts w:ascii="Times New Roman" w:hAnsi="Times New Roman" w:cs="Times New Roman"/>
          <w:sz w:val="28"/>
          <w:szCs w:val="28"/>
        </w:rPr>
        <w:t xml:space="preserve"> 4. </w:t>
      </w:r>
      <w:r w:rsidRPr="0062669E">
        <w:rPr>
          <w:rFonts w:ascii="Times New Roman" w:hAnsi="Times New Roman" w:cs="Times New Roman"/>
          <w:sz w:val="28"/>
          <w:szCs w:val="28"/>
        </w:rPr>
        <w:t>-</w:t>
      </w:r>
      <w:r w:rsidR="00936FC9">
        <w:rPr>
          <w:rFonts w:ascii="Times New Roman" w:hAnsi="Times New Roman" w:cs="Times New Roman"/>
          <w:sz w:val="28"/>
          <w:szCs w:val="28"/>
        </w:rPr>
        <w:t xml:space="preserve"> С.</w:t>
      </w:r>
      <w:r w:rsidRPr="00FF6163">
        <w:rPr>
          <w:rFonts w:ascii="Times New Roman" w:hAnsi="Times New Roman" w:cs="Times New Roman"/>
          <w:sz w:val="28"/>
          <w:szCs w:val="28"/>
        </w:rPr>
        <w:t xml:space="preserve">19. </w:t>
      </w:r>
    </w:p>
    <w:p w:rsidR="00736B2F" w:rsidRPr="00FF6163" w:rsidRDefault="00736B2F" w:rsidP="006B43F3">
      <w:pPr>
        <w:pStyle w:val="a3"/>
        <w:numPr>
          <w:ilvl w:val="0"/>
          <w:numId w:val="32"/>
        </w:numPr>
        <w:spacing w:line="360" w:lineRule="auto"/>
        <w:jc w:val="both"/>
        <w:rPr>
          <w:rFonts w:ascii="Times New Roman" w:hAnsi="Times New Roman" w:cs="Times New Roman"/>
          <w:sz w:val="28"/>
          <w:szCs w:val="28"/>
        </w:rPr>
      </w:pPr>
      <w:r w:rsidRPr="00FF6163">
        <w:rPr>
          <w:rFonts w:ascii="Times New Roman" w:hAnsi="Times New Roman" w:cs="Times New Roman"/>
          <w:sz w:val="28"/>
          <w:szCs w:val="28"/>
        </w:rPr>
        <w:t>Олейник</w:t>
      </w:r>
      <w:r>
        <w:rPr>
          <w:rFonts w:ascii="Times New Roman" w:hAnsi="Times New Roman" w:cs="Times New Roman"/>
          <w:sz w:val="28"/>
          <w:szCs w:val="28"/>
        </w:rPr>
        <w:t>,</w:t>
      </w:r>
      <w:r w:rsidRPr="00FF6163">
        <w:rPr>
          <w:rFonts w:ascii="Times New Roman" w:hAnsi="Times New Roman" w:cs="Times New Roman"/>
          <w:sz w:val="28"/>
          <w:szCs w:val="28"/>
        </w:rPr>
        <w:t xml:space="preserve"> А.Н. Оппозиция в России: сегодня и завтра</w:t>
      </w:r>
      <w:r w:rsidRPr="0062669E">
        <w:rPr>
          <w:rFonts w:ascii="Times New Roman" w:hAnsi="Times New Roman" w:cs="Times New Roman"/>
          <w:sz w:val="28"/>
          <w:szCs w:val="28"/>
        </w:rPr>
        <w:t xml:space="preserve"> / </w:t>
      </w:r>
      <w:r>
        <w:rPr>
          <w:rFonts w:ascii="Times New Roman" w:hAnsi="Times New Roman" w:cs="Times New Roman"/>
          <w:sz w:val="28"/>
          <w:szCs w:val="28"/>
        </w:rPr>
        <w:t>А.Н.</w:t>
      </w:r>
      <w:r w:rsidRPr="00FF6163">
        <w:rPr>
          <w:rFonts w:ascii="Times New Roman" w:hAnsi="Times New Roman" w:cs="Times New Roman"/>
          <w:sz w:val="28"/>
          <w:szCs w:val="28"/>
        </w:rPr>
        <w:t>Олейник // Обозреватель – Observer.</w:t>
      </w:r>
      <w:r>
        <w:rPr>
          <w:rFonts w:ascii="Times New Roman" w:hAnsi="Times New Roman" w:cs="Times New Roman"/>
          <w:sz w:val="28"/>
          <w:szCs w:val="28"/>
        </w:rPr>
        <w:t xml:space="preserve"> -</w:t>
      </w:r>
      <w:r w:rsidRPr="00FF6163">
        <w:rPr>
          <w:rFonts w:ascii="Times New Roman" w:hAnsi="Times New Roman" w:cs="Times New Roman"/>
          <w:sz w:val="28"/>
          <w:szCs w:val="28"/>
        </w:rPr>
        <w:t xml:space="preserve"> 2005. </w:t>
      </w:r>
      <w:r>
        <w:rPr>
          <w:rFonts w:ascii="Times New Roman" w:hAnsi="Times New Roman" w:cs="Times New Roman"/>
          <w:sz w:val="28"/>
          <w:szCs w:val="28"/>
        </w:rPr>
        <w:t xml:space="preserve">- </w:t>
      </w:r>
      <w:r>
        <w:rPr>
          <w:rFonts w:ascii="Times New Roman" w:hAnsi="Times New Roman" w:cs="Times New Roman"/>
          <w:sz w:val="28"/>
          <w:szCs w:val="28"/>
          <w:lang w:val="en-US"/>
        </w:rPr>
        <w:t>N</w:t>
      </w:r>
      <w:r w:rsidRPr="00FF6163">
        <w:rPr>
          <w:rFonts w:ascii="Times New Roman" w:hAnsi="Times New Roman" w:cs="Times New Roman"/>
          <w:sz w:val="28"/>
          <w:szCs w:val="28"/>
        </w:rPr>
        <w:t xml:space="preserve"> 3 (182).</w:t>
      </w:r>
      <w:r w:rsidRPr="0062669E">
        <w:rPr>
          <w:rFonts w:ascii="Times New Roman" w:hAnsi="Times New Roman" w:cs="Times New Roman"/>
          <w:sz w:val="28"/>
          <w:szCs w:val="28"/>
        </w:rPr>
        <w:t xml:space="preserve"> -</w:t>
      </w:r>
      <w:r>
        <w:rPr>
          <w:rFonts w:ascii="Times New Roman" w:hAnsi="Times New Roman" w:cs="Times New Roman"/>
          <w:sz w:val="28"/>
          <w:szCs w:val="28"/>
        </w:rPr>
        <w:t xml:space="preserve"> С. 34</w:t>
      </w:r>
      <w:r w:rsidRPr="00FF6163">
        <w:rPr>
          <w:rFonts w:ascii="Times New Roman" w:hAnsi="Times New Roman" w:cs="Times New Roman"/>
          <w:sz w:val="28"/>
          <w:szCs w:val="28"/>
        </w:rPr>
        <w:t>.</w:t>
      </w:r>
    </w:p>
    <w:p w:rsidR="00736B2F" w:rsidRPr="00FF6163" w:rsidRDefault="00736B2F" w:rsidP="006B43F3">
      <w:pPr>
        <w:pStyle w:val="a3"/>
        <w:numPr>
          <w:ilvl w:val="0"/>
          <w:numId w:val="32"/>
        </w:numPr>
        <w:spacing w:line="360" w:lineRule="auto"/>
        <w:jc w:val="both"/>
        <w:rPr>
          <w:rFonts w:ascii="Times New Roman" w:hAnsi="Times New Roman" w:cs="Times New Roman"/>
          <w:sz w:val="28"/>
          <w:szCs w:val="28"/>
        </w:rPr>
      </w:pPr>
      <w:r>
        <w:rPr>
          <w:rFonts w:ascii="Times New Roman" w:hAnsi="Times New Roman" w:cs="Times New Roman"/>
          <w:sz w:val="28"/>
          <w:szCs w:val="28"/>
        </w:rPr>
        <w:t>Острогорский, М.</w:t>
      </w:r>
      <w:r w:rsidRPr="00FF6163">
        <w:rPr>
          <w:rFonts w:ascii="Times New Roman" w:hAnsi="Times New Roman" w:cs="Times New Roman"/>
          <w:sz w:val="28"/>
          <w:szCs w:val="28"/>
        </w:rPr>
        <w:t>Я. «Демократия и политические партии».</w:t>
      </w:r>
      <w:r w:rsidRPr="0062669E">
        <w:rPr>
          <w:rFonts w:ascii="Times New Roman" w:hAnsi="Times New Roman" w:cs="Times New Roman"/>
          <w:sz w:val="28"/>
          <w:szCs w:val="28"/>
        </w:rPr>
        <w:t xml:space="preserve"> /</w:t>
      </w:r>
      <w:r>
        <w:rPr>
          <w:rFonts w:ascii="Times New Roman" w:hAnsi="Times New Roman" w:cs="Times New Roman"/>
          <w:sz w:val="28"/>
          <w:szCs w:val="28"/>
        </w:rPr>
        <w:t xml:space="preserve"> М.Я.</w:t>
      </w:r>
      <w:r w:rsidRPr="00FF6163">
        <w:rPr>
          <w:rFonts w:ascii="Times New Roman" w:hAnsi="Times New Roman" w:cs="Times New Roman"/>
          <w:sz w:val="28"/>
          <w:szCs w:val="28"/>
        </w:rPr>
        <w:t>Острогорский</w:t>
      </w:r>
      <w:r>
        <w:rPr>
          <w:rFonts w:ascii="Times New Roman" w:hAnsi="Times New Roman" w:cs="Times New Roman"/>
          <w:sz w:val="28"/>
          <w:szCs w:val="28"/>
        </w:rPr>
        <w:t xml:space="preserve">. - </w:t>
      </w:r>
      <w:r w:rsidRPr="00FF6163">
        <w:rPr>
          <w:rFonts w:ascii="Times New Roman" w:hAnsi="Times New Roman" w:cs="Times New Roman"/>
          <w:sz w:val="28"/>
          <w:szCs w:val="28"/>
        </w:rPr>
        <w:t>М.: РОССПЭН (Российская политическая энциклопедия), 1997.</w:t>
      </w:r>
      <w:r>
        <w:rPr>
          <w:rFonts w:ascii="Times New Roman" w:hAnsi="Times New Roman" w:cs="Times New Roman"/>
          <w:sz w:val="28"/>
          <w:szCs w:val="28"/>
        </w:rPr>
        <w:t xml:space="preserve"> -</w:t>
      </w:r>
      <w:r w:rsidRPr="00FF6163">
        <w:rPr>
          <w:rFonts w:ascii="Times New Roman" w:hAnsi="Times New Roman" w:cs="Times New Roman"/>
          <w:sz w:val="28"/>
          <w:szCs w:val="28"/>
        </w:rPr>
        <w:t xml:space="preserve"> 640 с.</w:t>
      </w:r>
    </w:p>
    <w:p w:rsidR="00736B2F" w:rsidRPr="00FF6163" w:rsidRDefault="00736B2F" w:rsidP="006B43F3">
      <w:pPr>
        <w:pStyle w:val="a3"/>
        <w:numPr>
          <w:ilvl w:val="0"/>
          <w:numId w:val="32"/>
        </w:numPr>
        <w:spacing w:line="360" w:lineRule="auto"/>
        <w:jc w:val="both"/>
        <w:rPr>
          <w:rFonts w:ascii="Times New Roman" w:hAnsi="Times New Roman" w:cs="Times New Roman"/>
          <w:sz w:val="28"/>
          <w:szCs w:val="28"/>
        </w:rPr>
      </w:pPr>
      <w:r w:rsidRPr="00FF6163">
        <w:rPr>
          <w:rFonts w:ascii="Times New Roman" w:hAnsi="Times New Roman" w:cs="Times New Roman"/>
          <w:sz w:val="28"/>
          <w:szCs w:val="28"/>
        </w:rPr>
        <w:t xml:space="preserve"> Партии и выборы: вчера, сегодня, завтра / под ред. Ю.Г.Коргунюка, Г.М.Михалевой. </w:t>
      </w:r>
      <w:r>
        <w:rPr>
          <w:rFonts w:ascii="Times New Roman" w:hAnsi="Times New Roman" w:cs="Times New Roman"/>
          <w:sz w:val="28"/>
          <w:szCs w:val="28"/>
        </w:rPr>
        <w:t xml:space="preserve">- </w:t>
      </w:r>
      <w:r w:rsidRPr="00FF6163">
        <w:rPr>
          <w:rFonts w:ascii="Times New Roman" w:hAnsi="Times New Roman" w:cs="Times New Roman"/>
          <w:sz w:val="28"/>
          <w:szCs w:val="28"/>
        </w:rPr>
        <w:t xml:space="preserve">М.: КМК, 2012. </w:t>
      </w:r>
      <w:r>
        <w:rPr>
          <w:rFonts w:ascii="Times New Roman" w:hAnsi="Times New Roman" w:cs="Times New Roman"/>
          <w:sz w:val="28"/>
          <w:szCs w:val="28"/>
        </w:rPr>
        <w:t xml:space="preserve">- </w:t>
      </w:r>
      <w:r w:rsidRPr="00FF6163">
        <w:rPr>
          <w:rFonts w:ascii="Times New Roman" w:hAnsi="Times New Roman" w:cs="Times New Roman"/>
          <w:sz w:val="28"/>
          <w:szCs w:val="28"/>
        </w:rPr>
        <w:t>164 c.</w:t>
      </w:r>
    </w:p>
    <w:p w:rsidR="00736B2F" w:rsidRPr="00FF6163" w:rsidRDefault="00736B2F" w:rsidP="006B43F3">
      <w:pPr>
        <w:pStyle w:val="a3"/>
        <w:numPr>
          <w:ilvl w:val="0"/>
          <w:numId w:val="32"/>
        </w:numPr>
        <w:spacing w:line="360" w:lineRule="auto"/>
        <w:jc w:val="both"/>
        <w:rPr>
          <w:rFonts w:ascii="Times New Roman" w:hAnsi="Times New Roman" w:cs="Times New Roman"/>
          <w:sz w:val="28"/>
          <w:szCs w:val="28"/>
        </w:rPr>
      </w:pPr>
      <w:r w:rsidRPr="00FF6163">
        <w:rPr>
          <w:rFonts w:ascii="Times New Roman" w:hAnsi="Times New Roman" w:cs="Times New Roman"/>
          <w:sz w:val="28"/>
          <w:szCs w:val="28"/>
        </w:rPr>
        <w:t xml:space="preserve">Партии и партийные системы: современные тенденции развития / под ред. Б.И. Макаренко. </w:t>
      </w:r>
      <w:r>
        <w:rPr>
          <w:rFonts w:ascii="Times New Roman" w:hAnsi="Times New Roman" w:cs="Times New Roman"/>
          <w:sz w:val="28"/>
          <w:szCs w:val="28"/>
        </w:rPr>
        <w:t>-</w:t>
      </w:r>
      <w:r w:rsidRPr="00FF6163">
        <w:rPr>
          <w:rFonts w:ascii="Times New Roman" w:hAnsi="Times New Roman" w:cs="Times New Roman"/>
          <w:sz w:val="28"/>
          <w:szCs w:val="28"/>
        </w:rPr>
        <w:t xml:space="preserve"> М.: Политическая энциклопедия, 2015. </w:t>
      </w:r>
      <w:r>
        <w:rPr>
          <w:rFonts w:ascii="Times New Roman" w:hAnsi="Times New Roman" w:cs="Times New Roman"/>
          <w:sz w:val="28"/>
          <w:szCs w:val="28"/>
        </w:rPr>
        <w:t>-</w:t>
      </w:r>
      <w:r w:rsidRPr="00FF6163">
        <w:rPr>
          <w:rFonts w:ascii="Times New Roman" w:hAnsi="Times New Roman" w:cs="Times New Roman"/>
          <w:sz w:val="28"/>
          <w:szCs w:val="28"/>
        </w:rPr>
        <w:t xml:space="preserve"> 303 с.</w:t>
      </w:r>
    </w:p>
    <w:p w:rsidR="00736B2F" w:rsidRPr="00FF6163" w:rsidRDefault="00736B2F" w:rsidP="006B43F3">
      <w:pPr>
        <w:pStyle w:val="a3"/>
        <w:numPr>
          <w:ilvl w:val="0"/>
          <w:numId w:val="32"/>
        </w:numPr>
        <w:spacing w:line="360" w:lineRule="auto"/>
        <w:jc w:val="both"/>
        <w:rPr>
          <w:rFonts w:ascii="Times New Roman" w:hAnsi="Times New Roman" w:cs="Times New Roman"/>
          <w:sz w:val="28"/>
          <w:szCs w:val="28"/>
        </w:rPr>
      </w:pPr>
      <w:r w:rsidRPr="00FF6163">
        <w:rPr>
          <w:rFonts w:ascii="Times New Roman" w:hAnsi="Times New Roman" w:cs="Times New Roman"/>
          <w:sz w:val="28"/>
          <w:szCs w:val="28"/>
        </w:rPr>
        <w:t>Партийная организация и партийная конкуренция в «недодемократических» режимах / под ред. Ю.</w:t>
      </w:r>
      <w:r>
        <w:rPr>
          <w:rFonts w:ascii="Times New Roman" w:hAnsi="Times New Roman" w:cs="Times New Roman"/>
          <w:sz w:val="28"/>
          <w:szCs w:val="28"/>
        </w:rPr>
        <w:t>Г.</w:t>
      </w:r>
      <w:r w:rsidRPr="00FF6163">
        <w:rPr>
          <w:rFonts w:ascii="Times New Roman" w:hAnsi="Times New Roman" w:cs="Times New Roman"/>
          <w:sz w:val="28"/>
          <w:szCs w:val="28"/>
        </w:rPr>
        <w:t>Коргунюка, Е.</w:t>
      </w:r>
      <w:r>
        <w:rPr>
          <w:rFonts w:ascii="Times New Roman" w:hAnsi="Times New Roman" w:cs="Times New Roman"/>
          <w:sz w:val="28"/>
          <w:szCs w:val="28"/>
        </w:rPr>
        <w:t>Ю.Мелешкиной, О.Б.Подвинцева и Я.Ю.</w:t>
      </w:r>
      <w:r w:rsidRPr="00FF6163">
        <w:rPr>
          <w:rFonts w:ascii="Times New Roman" w:hAnsi="Times New Roman" w:cs="Times New Roman"/>
          <w:sz w:val="28"/>
          <w:szCs w:val="28"/>
        </w:rPr>
        <w:t xml:space="preserve">Шашковой. </w:t>
      </w:r>
      <w:r>
        <w:rPr>
          <w:rFonts w:ascii="Times New Roman" w:hAnsi="Times New Roman" w:cs="Times New Roman"/>
          <w:sz w:val="28"/>
          <w:szCs w:val="28"/>
        </w:rPr>
        <w:t>-</w:t>
      </w:r>
      <w:r w:rsidRPr="00FF6163">
        <w:rPr>
          <w:rFonts w:ascii="Times New Roman" w:hAnsi="Times New Roman" w:cs="Times New Roman"/>
          <w:sz w:val="28"/>
          <w:szCs w:val="28"/>
        </w:rPr>
        <w:t xml:space="preserve"> М.: Российская ассоциация политической науки (РАПН); Российская политическая энциклопеди</w:t>
      </w:r>
      <w:r>
        <w:rPr>
          <w:rFonts w:ascii="Times New Roman" w:hAnsi="Times New Roman" w:cs="Times New Roman"/>
          <w:sz w:val="28"/>
          <w:szCs w:val="28"/>
        </w:rPr>
        <w:t xml:space="preserve">я, </w:t>
      </w:r>
      <w:r w:rsidRPr="00FF6163">
        <w:rPr>
          <w:rFonts w:ascii="Times New Roman" w:hAnsi="Times New Roman" w:cs="Times New Roman"/>
          <w:sz w:val="28"/>
          <w:szCs w:val="28"/>
        </w:rPr>
        <w:t xml:space="preserve">2012. </w:t>
      </w:r>
      <w:r>
        <w:rPr>
          <w:rFonts w:ascii="Times New Roman" w:hAnsi="Times New Roman" w:cs="Times New Roman"/>
          <w:sz w:val="28"/>
          <w:szCs w:val="28"/>
        </w:rPr>
        <w:t xml:space="preserve">– </w:t>
      </w:r>
      <w:r w:rsidRPr="00FF6163">
        <w:rPr>
          <w:rFonts w:ascii="Times New Roman" w:hAnsi="Times New Roman" w:cs="Times New Roman"/>
          <w:sz w:val="28"/>
          <w:szCs w:val="28"/>
        </w:rPr>
        <w:t>300</w:t>
      </w:r>
      <w:r>
        <w:rPr>
          <w:rFonts w:ascii="Times New Roman" w:hAnsi="Times New Roman" w:cs="Times New Roman"/>
          <w:sz w:val="28"/>
          <w:szCs w:val="28"/>
        </w:rPr>
        <w:t xml:space="preserve"> с</w:t>
      </w:r>
      <w:r w:rsidRPr="00FF6163">
        <w:rPr>
          <w:rFonts w:ascii="Times New Roman" w:hAnsi="Times New Roman" w:cs="Times New Roman"/>
          <w:sz w:val="28"/>
          <w:szCs w:val="28"/>
        </w:rPr>
        <w:t>.</w:t>
      </w:r>
    </w:p>
    <w:p w:rsidR="00736B2F" w:rsidRPr="00FF6163" w:rsidRDefault="00736B2F" w:rsidP="006B43F3">
      <w:pPr>
        <w:pStyle w:val="a3"/>
        <w:numPr>
          <w:ilvl w:val="0"/>
          <w:numId w:val="32"/>
        </w:numPr>
        <w:spacing w:line="360" w:lineRule="auto"/>
        <w:jc w:val="both"/>
        <w:rPr>
          <w:rFonts w:ascii="Times New Roman" w:hAnsi="Times New Roman" w:cs="Times New Roman"/>
          <w:sz w:val="28"/>
          <w:szCs w:val="28"/>
        </w:rPr>
      </w:pPr>
      <w:r w:rsidRPr="00FF6163">
        <w:rPr>
          <w:rFonts w:ascii="Times New Roman" w:hAnsi="Times New Roman" w:cs="Times New Roman"/>
          <w:sz w:val="28"/>
          <w:szCs w:val="28"/>
        </w:rPr>
        <w:t>Пасынкова</w:t>
      </w:r>
      <w:r>
        <w:rPr>
          <w:rFonts w:ascii="Times New Roman" w:hAnsi="Times New Roman" w:cs="Times New Roman"/>
          <w:sz w:val="28"/>
          <w:szCs w:val="28"/>
        </w:rPr>
        <w:t>,</w:t>
      </w:r>
      <w:r w:rsidRPr="00FF6163">
        <w:rPr>
          <w:rFonts w:ascii="Times New Roman" w:hAnsi="Times New Roman" w:cs="Times New Roman"/>
          <w:sz w:val="28"/>
          <w:szCs w:val="28"/>
        </w:rPr>
        <w:t xml:space="preserve"> В.В. Партии-преемники, профсоюзы и государство в России и странах Центральной и Восточной Европы: моделирование взаимоотношений</w:t>
      </w:r>
      <w:r>
        <w:rPr>
          <w:rFonts w:ascii="Times New Roman" w:hAnsi="Times New Roman" w:cs="Times New Roman"/>
          <w:sz w:val="28"/>
          <w:szCs w:val="28"/>
        </w:rPr>
        <w:t xml:space="preserve"> </w:t>
      </w:r>
      <w:r w:rsidRPr="0062669E">
        <w:rPr>
          <w:rFonts w:ascii="Times New Roman" w:hAnsi="Times New Roman" w:cs="Times New Roman"/>
          <w:sz w:val="28"/>
          <w:szCs w:val="28"/>
        </w:rPr>
        <w:t xml:space="preserve">/ </w:t>
      </w:r>
      <w:r>
        <w:rPr>
          <w:rFonts w:ascii="Times New Roman" w:hAnsi="Times New Roman" w:cs="Times New Roman"/>
          <w:sz w:val="28"/>
          <w:szCs w:val="28"/>
        </w:rPr>
        <w:t>В.В.</w:t>
      </w:r>
      <w:r w:rsidRPr="00FF6163">
        <w:rPr>
          <w:rFonts w:ascii="Times New Roman" w:hAnsi="Times New Roman" w:cs="Times New Roman"/>
          <w:sz w:val="28"/>
          <w:szCs w:val="28"/>
        </w:rPr>
        <w:t xml:space="preserve">Пасынкова // Полис. Политические исследования. </w:t>
      </w:r>
      <w:r>
        <w:rPr>
          <w:rFonts w:ascii="Times New Roman" w:hAnsi="Times New Roman" w:cs="Times New Roman"/>
          <w:sz w:val="28"/>
          <w:szCs w:val="28"/>
        </w:rPr>
        <w:t xml:space="preserve">- </w:t>
      </w:r>
      <w:r w:rsidRPr="00FF6163">
        <w:rPr>
          <w:rFonts w:ascii="Times New Roman" w:hAnsi="Times New Roman" w:cs="Times New Roman"/>
          <w:sz w:val="28"/>
          <w:szCs w:val="28"/>
        </w:rPr>
        <w:t>2007.</w:t>
      </w:r>
      <w:r>
        <w:rPr>
          <w:rFonts w:ascii="Times New Roman" w:hAnsi="Times New Roman" w:cs="Times New Roman"/>
          <w:sz w:val="28"/>
          <w:szCs w:val="28"/>
        </w:rPr>
        <w:t xml:space="preserve"> -</w:t>
      </w:r>
      <w:r w:rsidRPr="00FF6163">
        <w:rPr>
          <w:rFonts w:ascii="Times New Roman" w:hAnsi="Times New Roman" w:cs="Times New Roman"/>
          <w:sz w:val="28"/>
          <w:szCs w:val="28"/>
        </w:rPr>
        <w:t xml:space="preserve"> </w:t>
      </w:r>
      <w:r>
        <w:rPr>
          <w:rFonts w:ascii="Times New Roman" w:hAnsi="Times New Roman" w:cs="Times New Roman"/>
          <w:sz w:val="28"/>
          <w:szCs w:val="28"/>
          <w:lang w:val="en-US"/>
        </w:rPr>
        <w:t>N</w:t>
      </w:r>
      <w:r w:rsidRPr="00FF6163">
        <w:rPr>
          <w:rFonts w:ascii="Times New Roman" w:hAnsi="Times New Roman" w:cs="Times New Roman"/>
          <w:sz w:val="28"/>
          <w:szCs w:val="28"/>
        </w:rPr>
        <w:t xml:space="preserve"> 5. </w:t>
      </w:r>
      <w:r>
        <w:rPr>
          <w:rFonts w:ascii="Times New Roman" w:hAnsi="Times New Roman" w:cs="Times New Roman"/>
          <w:sz w:val="28"/>
          <w:szCs w:val="28"/>
          <w:lang w:val="en-US"/>
        </w:rPr>
        <w:t xml:space="preserve">- </w:t>
      </w:r>
      <w:r w:rsidR="00936FC9">
        <w:rPr>
          <w:rFonts w:ascii="Times New Roman" w:hAnsi="Times New Roman" w:cs="Times New Roman"/>
          <w:sz w:val="28"/>
          <w:szCs w:val="28"/>
        </w:rPr>
        <w:t>С.</w:t>
      </w:r>
      <w:r w:rsidRPr="00FF6163">
        <w:rPr>
          <w:rFonts w:ascii="Times New Roman" w:hAnsi="Times New Roman" w:cs="Times New Roman"/>
          <w:sz w:val="28"/>
          <w:szCs w:val="28"/>
        </w:rPr>
        <w:t>118.</w:t>
      </w:r>
    </w:p>
    <w:p w:rsidR="00736B2F" w:rsidRPr="00FF6163" w:rsidRDefault="00736B2F" w:rsidP="006B43F3">
      <w:pPr>
        <w:pStyle w:val="a3"/>
        <w:numPr>
          <w:ilvl w:val="0"/>
          <w:numId w:val="32"/>
        </w:numPr>
        <w:spacing w:line="360" w:lineRule="auto"/>
        <w:jc w:val="both"/>
        <w:rPr>
          <w:rFonts w:ascii="Times New Roman" w:hAnsi="Times New Roman" w:cs="Times New Roman"/>
          <w:sz w:val="28"/>
          <w:szCs w:val="28"/>
        </w:rPr>
      </w:pPr>
      <w:r w:rsidRPr="00FF6163">
        <w:rPr>
          <w:rFonts w:ascii="Times New Roman" w:hAnsi="Times New Roman" w:cs="Times New Roman"/>
          <w:sz w:val="28"/>
          <w:szCs w:val="28"/>
        </w:rPr>
        <w:lastRenderedPageBreak/>
        <w:t>Подвинцев</w:t>
      </w:r>
      <w:r w:rsidRPr="0062669E">
        <w:rPr>
          <w:rFonts w:ascii="Times New Roman" w:hAnsi="Times New Roman" w:cs="Times New Roman"/>
          <w:sz w:val="28"/>
          <w:szCs w:val="28"/>
        </w:rPr>
        <w:t>,</w:t>
      </w:r>
      <w:r w:rsidRPr="00FF6163">
        <w:rPr>
          <w:rFonts w:ascii="Times New Roman" w:hAnsi="Times New Roman" w:cs="Times New Roman"/>
          <w:sz w:val="28"/>
          <w:szCs w:val="28"/>
        </w:rPr>
        <w:t xml:space="preserve"> О.Б. «Партии-курьезы» как индикатор современной политической ситуации в России</w:t>
      </w:r>
      <w:r w:rsidRPr="0062669E">
        <w:rPr>
          <w:rFonts w:ascii="Times New Roman" w:hAnsi="Times New Roman" w:cs="Times New Roman"/>
          <w:sz w:val="28"/>
          <w:szCs w:val="28"/>
        </w:rPr>
        <w:t xml:space="preserve"> / </w:t>
      </w:r>
      <w:r>
        <w:rPr>
          <w:rFonts w:ascii="Times New Roman" w:hAnsi="Times New Roman" w:cs="Times New Roman"/>
          <w:sz w:val="28"/>
          <w:szCs w:val="28"/>
        </w:rPr>
        <w:t>О.Б.</w:t>
      </w:r>
      <w:r w:rsidRPr="00FF6163">
        <w:rPr>
          <w:rFonts w:ascii="Times New Roman" w:hAnsi="Times New Roman" w:cs="Times New Roman"/>
          <w:sz w:val="28"/>
          <w:szCs w:val="28"/>
        </w:rPr>
        <w:t xml:space="preserve">Подвинцев // Партии и выборы: вчера, сегодня, завтра. </w:t>
      </w:r>
      <w:r>
        <w:rPr>
          <w:rFonts w:ascii="Times New Roman" w:hAnsi="Times New Roman" w:cs="Times New Roman"/>
          <w:sz w:val="28"/>
          <w:szCs w:val="28"/>
        </w:rPr>
        <w:t xml:space="preserve">- </w:t>
      </w:r>
      <w:r w:rsidRPr="00FF6163">
        <w:rPr>
          <w:rFonts w:ascii="Times New Roman" w:hAnsi="Times New Roman" w:cs="Times New Roman"/>
          <w:sz w:val="28"/>
          <w:szCs w:val="28"/>
        </w:rPr>
        <w:t xml:space="preserve">2012. </w:t>
      </w:r>
      <w:r>
        <w:rPr>
          <w:rFonts w:ascii="Times New Roman" w:hAnsi="Times New Roman" w:cs="Times New Roman"/>
          <w:sz w:val="28"/>
          <w:szCs w:val="28"/>
        </w:rPr>
        <w:t>- С.158</w:t>
      </w:r>
      <w:r w:rsidRPr="00FF6163">
        <w:rPr>
          <w:rFonts w:ascii="Times New Roman" w:hAnsi="Times New Roman" w:cs="Times New Roman"/>
          <w:sz w:val="28"/>
          <w:szCs w:val="28"/>
        </w:rPr>
        <w:t>.</w:t>
      </w:r>
    </w:p>
    <w:p w:rsidR="00736B2F" w:rsidRPr="00FF6163" w:rsidRDefault="00736B2F" w:rsidP="006B43F3">
      <w:pPr>
        <w:pStyle w:val="a3"/>
        <w:numPr>
          <w:ilvl w:val="0"/>
          <w:numId w:val="32"/>
        </w:numPr>
        <w:spacing w:line="360" w:lineRule="auto"/>
        <w:jc w:val="both"/>
        <w:rPr>
          <w:rFonts w:ascii="Times New Roman" w:hAnsi="Times New Roman" w:cs="Times New Roman"/>
          <w:sz w:val="28"/>
          <w:szCs w:val="28"/>
        </w:rPr>
      </w:pPr>
      <w:r w:rsidRPr="00FF6163">
        <w:rPr>
          <w:rFonts w:ascii="Times New Roman" w:hAnsi="Times New Roman" w:cs="Times New Roman"/>
          <w:bCs/>
          <w:sz w:val="28"/>
          <w:szCs w:val="28"/>
        </w:rPr>
        <w:t>Попова</w:t>
      </w:r>
      <w:r>
        <w:rPr>
          <w:rFonts w:ascii="Times New Roman" w:hAnsi="Times New Roman" w:cs="Times New Roman"/>
          <w:bCs/>
          <w:sz w:val="28"/>
          <w:szCs w:val="28"/>
        </w:rPr>
        <w:t>,</w:t>
      </w:r>
      <w:r w:rsidRPr="00FF6163">
        <w:rPr>
          <w:rFonts w:ascii="Times New Roman" w:hAnsi="Times New Roman" w:cs="Times New Roman"/>
          <w:sz w:val="28"/>
          <w:szCs w:val="28"/>
        </w:rPr>
        <w:t xml:space="preserve"> О.В. </w:t>
      </w:r>
      <w:r w:rsidRPr="00FF6163">
        <w:rPr>
          <w:rFonts w:ascii="Times New Roman" w:hAnsi="Times New Roman" w:cs="Times New Roman"/>
          <w:bCs/>
          <w:sz w:val="28"/>
          <w:szCs w:val="28"/>
        </w:rPr>
        <w:t>Гендерные партии</w:t>
      </w:r>
      <w:r w:rsidRPr="00FF6163">
        <w:rPr>
          <w:rFonts w:ascii="Times New Roman" w:hAnsi="Times New Roman" w:cs="Times New Roman"/>
          <w:sz w:val="28"/>
          <w:szCs w:val="28"/>
        </w:rPr>
        <w:t> в современной </w:t>
      </w:r>
      <w:r w:rsidRPr="00FF6163">
        <w:rPr>
          <w:rFonts w:ascii="Times New Roman" w:hAnsi="Times New Roman" w:cs="Times New Roman"/>
          <w:bCs/>
          <w:sz w:val="28"/>
          <w:szCs w:val="28"/>
        </w:rPr>
        <w:t>России</w:t>
      </w:r>
      <w:r w:rsidRPr="00FF6163">
        <w:rPr>
          <w:rFonts w:ascii="Times New Roman" w:hAnsi="Times New Roman" w:cs="Times New Roman"/>
          <w:sz w:val="28"/>
          <w:szCs w:val="28"/>
        </w:rPr>
        <w:t>: проблемы и перспективы</w:t>
      </w:r>
      <w:r>
        <w:rPr>
          <w:rFonts w:ascii="Times New Roman" w:hAnsi="Times New Roman" w:cs="Times New Roman"/>
          <w:sz w:val="28"/>
          <w:szCs w:val="28"/>
        </w:rPr>
        <w:t xml:space="preserve"> </w:t>
      </w:r>
      <w:r w:rsidRPr="0062669E">
        <w:rPr>
          <w:rFonts w:ascii="Times New Roman" w:hAnsi="Times New Roman" w:cs="Times New Roman"/>
          <w:sz w:val="28"/>
          <w:szCs w:val="28"/>
        </w:rPr>
        <w:t xml:space="preserve">/ </w:t>
      </w:r>
      <w:r>
        <w:rPr>
          <w:rFonts w:ascii="Times New Roman" w:hAnsi="Times New Roman" w:cs="Times New Roman"/>
          <w:sz w:val="28"/>
          <w:szCs w:val="28"/>
        </w:rPr>
        <w:t>О.В.</w:t>
      </w:r>
      <w:r w:rsidRPr="00FF6163">
        <w:rPr>
          <w:rFonts w:ascii="Times New Roman" w:hAnsi="Times New Roman" w:cs="Times New Roman"/>
          <w:bCs/>
          <w:sz w:val="28"/>
          <w:szCs w:val="28"/>
        </w:rPr>
        <w:t>Попова</w:t>
      </w:r>
      <w:r w:rsidRPr="00FF6163">
        <w:rPr>
          <w:rFonts w:ascii="Times New Roman" w:hAnsi="Times New Roman" w:cs="Times New Roman"/>
          <w:sz w:val="28"/>
          <w:szCs w:val="28"/>
        </w:rPr>
        <w:t xml:space="preserve"> // Политическая на</w:t>
      </w:r>
      <w:r>
        <w:rPr>
          <w:rFonts w:ascii="Times New Roman" w:hAnsi="Times New Roman" w:cs="Times New Roman"/>
          <w:sz w:val="28"/>
          <w:szCs w:val="28"/>
        </w:rPr>
        <w:t>ука. - 2015. - № 1. - С</w:t>
      </w:r>
      <w:r w:rsidR="00936FC9">
        <w:rPr>
          <w:rFonts w:ascii="Times New Roman" w:hAnsi="Times New Roman" w:cs="Times New Roman"/>
          <w:sz w:val="28"/>
          <w:szCs w:val="28"/>
        </w:rPr>
        <w:t>.</w:t>
      </w:r>
      <w:r>
        <w:rPr>
          <w:rFonts w:ascii="Times New Roman" w:hAnsi="Times New Roman" w:cs="Times New Roman"/>
          <w:sz w:val="28"/>
          <w:szCs w:val="28"/>
        </w:rPr>
        <w:t>186</w:t>
      </w:r>
      <w:r w:rsidRPr="00FF6163">
        <w:rPr>
          <w:rFonts w:ascii="Times New Roman" w:hAnsi="Times New Roman" w:cs="Times New Roman"/>
          <w:sz w:val="28"/>
          <w:szCs w:val="28"/>
        </w:rPr>
        <w:t>.</w:t>
      </w:r>
    </w:p>
    <w:p w:rsidR="00736B2F" w:rsidRPr="00FF6163" w:rsidRDefault="00736B2F" w:rsidP="006B43F3">
      <w:pPr>
        <w:pStyle w:val="a3"/>
        <w:numPr>
          <w:ilvl w:val="0"/>
          <w:numId w:val="32"/>
        </w:numPr>
        <w:spacing w:line="360" w:lineRule="auto"/>
        <w:jc w:val="both"/>
        <w:rPr>
          <w:rFonts w:ascii="Times New Roman" w:hAnsi="Times New Roman" w:cs="Times New Roman"/>
          <w:sz w:val="28"/>
          <w:szCs w:val="28"/>
        </w:rPr>
      </w:pPr>
      <w:r w:rsidRPr="00FF6163">
        <w:rPr>
          <w:rFonts w:ascii="Times New Roman" w:hAnsi="Times New Roman" w:cs="Times New Roman"/>
          <w:sz w:val="28"/>
          <w:szCs w:val="28"/>
        </w:rPr>
        <w:t xml:space="preserve"> Попова</w:t>
      </w:r>
      <w:r>
        <w:rPr>
          <w:rFonts w:ascii="Times New Roman" w:hAnsi="Times New Roman" w:cs="Times New Roman"/>
          <w:sz w:val="28"/>
          <w:szCs w:val="28"/>
        </w:rPr>
        <w:t>,</w:t>
      </w:r>
      <w:r w:rsidRPr="00FF6163">
        <w:rPr>
          <w:rFonts w:ascii="Times New Roman" w:hAnsi="Times New Roman" w:cs="Times New Roman"/>
          <w:sz w:val="28"/>
          <w:szCs w:val="28"/>
        </w:rPr>
        <w:t xml:space="preserve"> О.В. Перспективы малых партий в современной России</w:t>
      </w:r>
      <w:r>
        <w:rPr>
          <w:rFonts w:ascii="Times New Roman" w:hAnsi="Times New Roman" w:cs="Times New Roman"/>
          <w:sz w:val="28"/>
          <w:szCs w:val="28"/>
        </w:rPr>
        <w:t xml:space="preserve"> / О.В.</w:t>
      </w:r>
      <w:r w:rsidRPr="00FF6163">
        <w:rPr>
          <w:rFonts w:ascii="Times New Roman" w:hAnsi="Times New Roman" w:cs="Times New Roman"/>
          <w:bCs/>
          <w:sz w:val="28"/>
          <w:szCs w:val="28"/>
        </w:rPr>
        <w:t>Попова</w:t>
      </w:r>
      <w:r w:rsidRPr="00FF6163">
        <w:rPr>
          <w:rFonts w:ascii="Times New Roman" w:hAnsi="Times New Roman" w:cs="Times New Roman"/>
          <w:sz w:val="28"/>
          <w:szCs w:val="28"/>
        </w:rPr>
        <w:t xml:space="preserve"> // Партии и выборы: вчера, сегодня, завтра. </w:t>
      </w:r>
      <w:r>
        <w:rPr>
          <w:rFonts w:ascii="Times New Roman" w:hAnsi="Times New Roman" w:cs="Times New Roman"/>
          <w:sz w:val="28"/>
          <w:szCs w:val="28"/>
        </w:rPr>
        <w:t xml:space="preserve">- </w:t>
      </w:r>
      <w:r w:rsidRPr="00FF6163">
        <w:rPr>
          <w:rFonts w:ascii="Times New Roman" w:hAnsi="Times New Roman" w:cs="Times New Roman"/>
          <w:sz w:val="28"/>
          <w:szCs w:val="28"/>
        </w:rPr>
        <w:t xml:space="preserve">М.: КМК, 2012. </w:t>
      </w:r>
      <w:r>
        <w:rPr>
          <w:rFonts w:ascii="Times New Roman" w:hAnsi="Times New Roman" w:cs="Times New Roman"/>
          <w:sz w:val="28"/>
          <w:szCs w:val="28"/>
        </w:rPr>
        <w:t xml:space="preserve">- </w:t>
      </w:r>
      <w:r w:rsidRPr="00FF6163">
        <w:rPr>
          <w:rFonts w:ascii="Times New Roman" w:hAnsi="Times New Roman" w:cs="Times New Roman"/>
          <w:sz w:val="28"/>
          <w:szCs w:val="28"/>
        </w:rPr>
        <w:t>С.145.</w:t>
      </w:r>
    </w:p>
    <w:p w:rsidR="00736B2F" w:rsidRPr="00FF6163" w:rsidRDefault="00736B2F" w:rsidP="006B43F3">
      <w:pPr>
        <w:pStyle w:val="a3"/>
        <w:numPr>
          <w:ilvl w:val="0"/>
          <w:numId w:val="32"/>
        </w:numPr>
        <w:spacing w:line="360" w:lineRule="auto"/>
        <w:jc w:val="both"/>
        <w:rPr>
          <w:rFonts w:ascii="Times New Roman" w:hAnsi="Times New Roman" w:cs="Times New Roman"/>
          <w:sz w:val="28"/>
          <w:szCs w:val="28"/>
        </w:rPr>
      </w:pPr>
      <w:r w:rsidRPr="00FF6163">
        <w:rPr>
          <w:rFonts w:ascii="Times New Roman" w:hAnsi="Times New Roman" w:cs="Times New Roman"/>
          <w:sz w:val="28"/>
          <w:szCs w:val="28"/>
        </w:rPr>
        <w:t>Попова</w:t>
      </w:r>
      <w:r>
        <w:rPr>
          <w:rFonts w:ascii="Times New Roman" w:hAnsi="Times New Roman" w:cs="Times New Roman"/>
          <w:sz w:val="28"/>
          <w:szCs w:val="28"/>
        </w:rPr>
        <w:t>,</w:t>
      </w:r>
      <w:r w:rsidRPr="00FF6163">
        <w:rPr>
          <w:rFonts w:ascii="Times New Roman" w:hAnsi="Times New Roman" w:cs="Times New Roman"/>
          <w:sz w:val="28"/>
          <w:szCs w:val="28"/>
        </w:rPr>
        <w:t xml:space="preserve"> О.В. Политика современного российского государства в отношении несистемной оппозиции</w:t>
      </w:r>
      <w:r>
        <w:rPr>
          <w:rFonts w:ascii="Times New Roman" w:hAnsi="Times New Roman" w:cs="Times New Roman"/>
          <w:sz w:val="28"/>
          <w:szCs w:val="28"/>
        </w:rPr>
        <w:t xml:space="preserve"> </w:t>
      </w:r>
      <w:r w:rsidRPr="00E40054">
        <w:rPr>
          <w:rFonts w:ascii="Times New Roman" w:hAnsi="Times New Roman" w:cs="Times New Roman"/>
          <w:sz w:val="28"/>
          <w:szCs w:val="28"/>
        </w:rPr>
        <w:t xml:space="preserve">/ </w:t>
      </w:r>
      <w:r>
        <w:rPr>
          <w:rFonts w:ascii="Times New Roman" w:hAnsi="Times New Roman" w:cs="Times New Roman"/>
          <w:sz w:val="28"/>
          <w:szCs w:val="28"/>
        </w:rPr>
        <w:t>О.В.</w:t>
      </w:r>
      <w:r w:rsidRPr="00FF6163">
        <w:rPr>
          <w:rFonts w:ascii="Times New Roman" w:hAnsi="Times New Roman" w:cs="Times New Roman"/>
          <w:bCs/>
          <w:sz w:val="28"/>
          <w:szCs w:val="28"/>
        </w:rPr>
        <w:t>Попова</w:t>
      </w:r>
      <w:r w:rsidRPr="00FF6163">
        <w:rPr>
          <w:rFonts w:ascii="Times New Roman" w:hAnsi="Times New Roman" w:cs="Times New Roman"/>
          <w:sz w:val="28"/>
          <w:szCs w:val="28"/>
        </w:rPr>
        <w:t xml:space="preserve"> // Политические партии и политическая конкуренция в демократических и недемократических режимах / Под ред. Ю.Г. Коргунюка, Е.Ю. Мелешкиной, Г.М. Михалевой. </w:t>
      </w:r>
      <w:r>
        <w:rPr>
          <w:rFonts w:ascii="Times New Roman" w:hAnsi="Times New Roman" w:cs="Times New Roman"/>
          <w:sz w:val="28"/>
          <w:szCs w:val="28"/>
        </w:rPr>
        <w:t>- М.: «КМК», 2010. -</w:t>
      </w:r>
      <w:r w:rsidR="00936FC9">
        <w:rPr>
          <w:rFonts w:ascii="Times New Roman" w:hAnsi="Times New Roman" w:cs="Times New Roman"/>
          <w:sz w:val="28"/>
          <w:szCs w:val="28"/>
        </w:rPr>
        <w:t xml:space="preserve"> С.</w:t>
      </w:r>
      <w:r w:rsidRPr="00FF6163">
        <w:rPr>
          <w:rFonts w:ascii="Times New Roman" w:hAnsi="Times New Roman" w:cs="Times New Roman"/>
          <w:sz w:val="28"/>
          <w:szCs w:val="28"/>
        </w:rPr>
        <w:t>97.</w:t>
      </w:r>
    </w:p>
    <w:p w:rsidR="00736B2F" w:rsidRPr="00FF6163" w:rsidRDefault="00736B2F" w:rsidP="006B43F3">
      <w:pPr>
        <w:pStyle w:val="a3"/>
        <w:numPr>
          <w:ilvl w:val="0"/>
          <w:numId w:val="32"/>
        </w:numPr>
        <w:spacing w:line="360" w:lineRule="auto"/>
        <w:jc w:val="both"/>
        <w:rPr>
          <w:rFonts w:ascii="Times New Roman" w:hAnsi="Times New Roman" w:cs="Times New Roman"/>
          <w:sz w:val="28"/>
          <w:szCs w:val="28"/>
        </w:rPr>
      </w:pPr>
      <w:r w:rsidRPr="00FF6163">
        <w:rPr>
          <w:rFonts w:ascii="Times New Roman" w:hAnsi="Times New Roman" w:cs="Times New Roman"/>
          <w:sz w:val="28"/>
          <w:szCs w:val="28"/>
        </w:rPr>
        <w:t>Попова</w:t>
      </w:r>
      <w:r>
        <w:rPr>
          <w:rFonts w:ascii="Times New Roman" w:hAnsi="Times New Roman" w:cs="Times New Roman"/>
          <w:sz w:val="28"/>
          <w:szCs w:val="28"/>
        </w:rPr>
        <w:t>,</w:t>
      </w:r>
      <w:r w:rsidRPr="00FF6163">
        <w:rPr>
          <w:rFonts w:ascii="Times New Roman" w:hAnsi="Times New Roman" w:cs="Times New Roman"/>
          <w:sz w:val="28"/>
          <w:szCs w:val="28"/>
        </w:rPr>
        <w:t xml:space="preserve"> О.В. Политико-партийный ландшафт в новом электоральном цикле</w:t>
      </w:r>
      <w:r>
        <w:rPr>
          <w:rFonts w:ascii="Times New Roman" w:hAnsi="Times New Roman" w:cs="Times New Roman"/>
          <w:sz w:val="28"/>
          <w:szCs w:val="28"/>
        </w:rPr>
        <w:t xml:space="preserve"> / </w:t>
      </w:r>
      <w:bookmarkStart w:id="16" w:name="_Hlk483765138"/>
      <w:r>
        <w:rPr>
          <w:rFonts w:ascii="Times New Roman" w:hAnsi="Times New Roman" w:cs="Times New Roman"/>
          <w:sz w:val="28"/>
          <w:szCs w:val="28"/>
        </w:rPr>
        <w:t>О.В.</w:t>
      </w:r>
      <w:r w:rsidRPr="00FF6163">
        <w:rPr>
          <w:rFonts w:ascii="Times New Roman" w:hAnsi="Times New Roman" w:cs="Times New Roman"/>
          <w:bCs/>
          <w:sz w:val="28"/>
          <w:szCs w:val="28"/>
        </w:rPr>
        <w:t>Попова</w:t>
      </w:r>
      <w:r w:rsidRPr="00FF6163">
        <w:rPr>
          <w:rFonts w:ascii="Times New Roman" w:hAnsi="Times New Roman" w:cs="Times New Roman"/>
          <w:sz w:val="28"/>
          <w:szCs w:val="28"/>
        </w:rPr>
        <w:t xml:space="preserve"> </w:t>
      </w:r>
      <w:bookmarkEnd w:id="16"/>
      <w:r w:rsidRPr="00FF6163">
        <w:rPr>
          <w:rFonts w:ascii="Times New Roman" w:hAnsi="Times New Roman" w:cs="Times New Roman"/>
          <w:sz w:val="28"/>
          <w:szCs w:val="28"/>
        </w:rPr>
        <w:t xml:space="preserve">// Вестник СПбГУ. </w:t>
      </w:r>
      <w:r>
        <w:rPr>
          <w:rFonts w:ascii="Times New Roman" w:hAnsi="Times New Roman" w:cs="Times New Roman"/>
          <w:sz w:val="28"/>
          <w:szCs w:val="28"/>
        </w:rPr>
        <w:t xml:space="preserve">- </w:t>
      </w:r>
      <w:r w:rsidRPr="00FF6163">
        <w:rPr>
          <w:rFonts w:ascii="Times New Roman" w:hAnsi="Times New Roman" w:cs="Times New Roman"/>
          <w:sz w:val="28"/>
          <w:szCs w:val="28"/>
        </w:rPr>
        <w:t xml:space="preserve">Сер. 6. </w:t>
      </w:r>
      <w:r>
        <w:rPr>
          <w:rFonts w:ascii="Times New Roman" w:hAnsi="Times New Roman" w:cs="Times New Roman"/>
          <w:sz w:val="28"/>
          <w:szCs w:val="28"/>
        </w:rPr>
        <w:t xml:space="preserve">- </w:t>
      </w:r>
      <w:r w:rsidRPr="00FF6163">
        <w:rPr>
          <w:rFonts w:ascii="Times New Roman" w:hAnsi="Times New Roman" w:cs="Times New Roman"/>
          <w:sz w:val="28"/>
          <w:szCs w:val="28"/>
        </w:rPr>
        <w:t>Вып. 3.</w:t>
      </w:r>
      <w:r>
        <w:rPr>
          <w:rFonts w:ascii="Times New Roman" w:hAnsi="Times New Roman" w:cs="Times New Roman"/>
          <w:sz w:val="28"/>
          <w:szCs w:val="28"/>
        </w:rPr>
        <w:t xml:space="preserve"> - </w:t>
      </w:r>
      <w:r w:rsidRPr="00FF6163">
        <w:rPr>
          <w:rFonts w:ascii="Times New Roman" w:hAnsi="Times New Roman" w:cs="Times New Roman"/>
          <w:sz w:val="28"/>
          <w:szCs w:val="28"/>
        </w:rPr>
        <w:t>2011.</w:t>
      </w:r>
      <w:r>
        <w:rPr>
          <w:rFonts w:ascii="Times New Roman" w:hAnsi="Times New Roman" w:cs="Times New Roman"/>
          <w:sz w:val="28"/>
          <w:szCs w:val="28"/>
        </w:rPr>
        <w:t xml:space="preserve"> -</w:t>
      </w:r>
      <w:r w:rsidRPr="00FF6163">
        <w:rPr>
          <w:rFonts w:ascii="Times New Roman" w:hAnsi="Times New Roman" w:cs="Times New Roman"/>
          <w:sz w:val="28"/>
          <w:szCs w:val="28"/>
        </w:rPr>
        <w:t xml:space="preserve"> </w:t>
      </w:r>
      <w:r w:rsidR="00936FC9">
        <w:rPr>
          <w:rFonts w:ascii="Times New Roman" w:hAnsi="Times New Roman" w:cs="Times New Roman"/>
          <w:sz w:val="28"/>
          <w:szCs w:val="28"/>
        </w:rPr>
        <w:t>С.</w:t>
      </w:r>
      <w:r>
        <w:rPr>
          <w:rFonts w:ascii="Times New Roman" w:hAnsi="Times New Roman" w:cs="Times New Roman"/>
          <w:sz w:val="28"/>
          <w:szCs w:val="28"/>
        </w:rPr>
        <w:t>100</w:t>
      </w:r>
      <w:r w:rsidRPr="00FF6163">
        <w:rPr>
          <w:rFonts w:ascii="Times New Roman" w:hAnsi="Times New Roman" w:cs="Times New Roman"/>
          <w:sz w:val="28"/>
          <w:szCs w:val="28"/>
        </w:rPr>
        <w:t>.</w:t>
      </w:r>
    </w:p>
    <w:p w:rsidR="00736B2F" w:rsidRPr="00FF6163" w:rsidRDefault="00736B2F" w:rsidP="006B43F3">
      <w:pPr>
        <w:pStyle w:val="a3"/>
        <w:numPr>
          <w:ilvl w:val="0"/>
          <w:numId w:val="32"/>
        </w:numPr>
        <w:spacing w:line="360" w:lineRule="auto"/>
        <w:jc w:val="both"/>
        <w:rPr>
          <w:rFonts w:ascii="Times New Roman" w:hAnsi="Times New Roman" w:cs="Times New Roman"/>
          <w:sz w:val="28"/>
          <w:szCs w:val="28"/>
        </w:rPr>
      </w:pPr>
      <w:r w:rsidRPr="00FF6163">
        <w:rPr>
          <w:rFonts w:ascii="Times New Roman" w:hAnsi="Times New Roman" w:cs="Times New Roman"/>
          <w:sz w:val="28"/>
          <w:szCs w:val="28"/>
        </w:rPr>
        <w:t xml:space="preserve">Политические партии России в действии: методология, инструментарий проекта и описание данных. Коллективная монография. </w:t>
      </w:r>
      <w:r w:rsidRPr="00E40054">
        <w:rPr>
          <w:rFonts w:ascii="Times New Roman" w:hAnsi="Times New Roman" w:cs="Times New Roman"/>
          <w:sz w:val="28"/>
          <w:szCs w:val="28"/>
        </w:rPr>
        <w:t xml:space="preserve">/ </w:t>
      </w:r>
      <w:r w:rsidRPr="00FF6163">
        <w:rPr>
          <w:rFonts w:ascii="Times New Roman" w:hAnsi="Times New Roman" w:cs="Times New Roman"/>
          <w:sz w:val="28"/>
          <w:szCs w:val="28"/>
        </w:rPr>
        <w:t>Под ред. Д.С. Мартьянова и М. В. Невзорова.</w:t>
      </w:r>
      <w:r w:rsidRPr="00E40054">
        <w:rPr>
          <w:rFonts w:ascii="Times New Roman" w:hAnsi="Times New Roman" w:cs="Times New Roman"/>
          <w:sz w:val="28"/>
          <w:szCs w:val="28"/>
        </w:rPr>
        <w:t xml:space="preserve"> -</w:t>
      </w:r>
      <w:r w:rsidRPr="00FF6163">
        <w:rPr>
          <w:rFonts w:ascii="Times New Roman" w:hAnsi="Times New Roman" w:cs="Times New Roman"/>
          <w:sz w:val="28"/>
          <w:szCs w:val="28"/>
        </w:rPr>
        <w:t xml:space="preserve"> СПб.: Изд-во РГПУ им. А.И. Герцена, 2014. </w:t>
      </w:r>
      <w:r>
        <w:rPr>
          <w:rFonts w:ascii="Times New Roman" w:hAnsi="Times New Roman" w:cs="Times New Roman"/>
          <w:sz w:val="28"/>
          <w:szCs w:val="28"/>
        </w:rPr>
        <w:t>-</w:t>
      </w:r>
      <w:r>
        <w:rPr>
          <w:rFonts w:ascii="Times New Roman" w:hAnsi="Times New Roman" w:cs="Times New Roman"/>
          <w:sz w:val="28"/>
          <w:szCs w:val="28"/>
          <w:lang w:val="en-US"/>
        </w:rPr>
        <w:t xml:space="preserve"> </w:t>
      </w:r>
      <w:r w:rsidRPr="00FF6163">
        <w:rPr>
          <w:rFonts w:ascii="Times New Roman" w:hAnsi="Times New Roman" w:cs="Times New Roman"/>
          <w:sz w:val="28"/>
          <w:szCs w:val="28"/>
        </w:rPr>
        <w:t>84</w:t>
      </w:r>
      <w:r>
        <w:rPr>
          <w:rFonts w:ascii="Times New Roman" w:hAnsi="Times New Roman" w:cs="Times New Roman"/>
          <w:sz w:val="28"/>
          <w:szCs w:val="28"/>
        </w:rPr>
        <w:t xml:space="preserve"> с</w:t>
      </w:r>
      <w:r w:rsidRPr="00FF6163">
        <w:rPr>
          <w:rFonts w:ascii="Times New Roman" w:hAnsi="Times New Roman" w:cs="Times New Roman"/>
          <w:sz w:val="28"/>
          <w:szCs w:val="28"/>
        </w:rPr>
        <w:t>.</w:t>
      </w:r>
    </w:p>
    <w:p w:rsidR="00736B2F" w:rsidRPr="00FF6163" w:rsidRDefault="00736B2F" w:rsidP="006B43F3">
      <w:pPr>
        <w:pStyle w:val="a3"/>
        <w:numPr>
          <w:ilvl w:val="0"/>
          <w:numId w:val="32"/>
        </w:numPr>
        <w:spacing w:line="360" w:lineRule="auto"/>
        <w:jc w:val="both"/>
        <w:rPr>
          <w:rFonts w:ascii="Times New Roman" w:hAnsi="Times New Roman" w:cs="Times New Roman"/>
          <w:sz w:val="28"/>
          <w:szCs w:val="28"/>
        </w:rPr>
      </w:pPr>
      <w:r w:rsidRPr="00FF6163">
        <w:rPr>
          <w:rFonts w:ascii="Times New Roman" w:hAnsi="Times New Roman" w:cs="Times New Roman"/>
          <w:sz w:val="28"/>
          <w:szCs w:val="28"/>
        </w:rPr>
        <w:t>Проничев</w:t>
      </w:r>
      <w:r>
        <w:rPr>
          <w:rFonts w:ascii="Times New Roman" w:hAnsi="Times New Roman" w:cs="Times New Roman"/>
          <w:sz w:val="28"/>
          <w:szCs w:val="28"/>
        </w:rPr>
        <w:t>,</w:t>
      </w:r>
      <w:r w:rsidRPr="00FF6163">
        <w:rPr>
          <w:rFonts w:ascii="Times New Roman" w:hAnsi="Times New Roman" w:cs="Times New Roman"/>
          <w:sz w:val="28"/>
          <w:szCs w:val="28"/>
        </w:rPr>
        <w:t xml:space="preserve"> В.А. Оппозиция как субъект политического процесса в Российской Федерации</w:t>
      </w:r>
      <w:r w:rsidRPr="00E40054">
        <w:rPr>
          <w:rFonts w:ascii="Times New Roman" w:hAnsi="Times New Roman" w:cs="Times New Roman"/>
          <w:sz w:val="28"/>
          <w:szCs w:val="28"/>
        </w:rPr>
        <w:t xml:space="preserve"> / </w:t>
      </w:r>
      <w:r>
        <w:rPr>
          <w:rFonts w:ascii="Times New Roman" w:hAnsi="Times New Roman" w:cs="Times New Roman"/>
          <w:sz w:val="28"/>
          <w:szCs w:val="28"/>
        </w:rPr>
        <w:t>В.А.</w:t>
      </w:r>
      <w:r w:rsidRPr="00FF6163">
        <w:rPr>
          <w:rFonts w:ascii="Times New Roman" w:hAnsi="Times New Roman" w:cs="Times New Roman"/>
          <w:sz w:val="28"/>
          <w:szCs w:val="28"/>
        </w:rPr>
        <w:t xml:space="preserve">Проничев // Среднерусский вестник общественных наук. </w:t>
      </w:r>
      <w:r>
        <w:rPr>
          <w:rFonts w:ascii="Times New Roman" w:hAnsi="Times New Roman" w:cs="Times New Roman"/>
          <w:sz w:val="28"/>
          <w:szCs w:val="28"/>
        </w:rPr>
        <w:t>-</w:t>
      </w:r>
      <w:r w:rsidRPr="00FF6163">
        <w:rPr>
          <w:rFonts w:ascii="Times New Roman" w:hAnsi="Times New Roman" w:cs="Times New Roman"/>
          <w:sz w:val="28"/>
          <w:szCs w:val="28"/>
        </w:rPr>
        <w:t xml:space="preserve"> 2010. </w:t>
      </w:r>
      <w:r>
        <w:rPr>
          <w:rFonts w:ascii="Times New Roman" w:hAnsi="Times New Roman" w:cs="Times New Roman"/>
          <w:sz w:val="28"/>
          <w:szCs w:val="28"/>
        </w:rPr>
        <w:t>-</w:t>
      </w:r>
      <w:r w:rsidRPr="00FF6163">
        <w:rPr>
          <w:rFonts w:ascii="Times New Roman" w:hAnsi="Times New Roman" w:cs="Times New Roman"/>
          <w:sz w:val="28"/>
          <w:szCs w:val="28"/>
        </w:rPr>
        <w:t xml:space="preserve"> </w:t>
      </w:r>
      <w:r>
        <w:rPr>
          <w:rFonts w:ascii="Times New Roman" w:hAnsi="Times New Roman" w:cs="Times New Roman"/>
          <w:sz w:val="28"/>
          <w:szCs w:val="28"/>
          <w:lang w:val="en-US"/>
        </w:rPr>
        <w:t>N</w:t>
      </w:r>
      <w:r w:rsidRPr="00FF6163">
        <w:rPr>
          <w:rFonts w:ascii="Times New Roman" w:hAnsi="Times New Roman" w:cs="Times New Roman"/>
          <w:sz w:val="28"/>
          <w:szCs w:val="28"/>
        </w:rPr>
        <w:t xml:space="preserve"> 3. </w:t>
      </w:r>
      <w:r w:rsidRPr="00E40054">
        <w:rPr>
          <w:rFonts w:ascii="Times New Roman" w:hAnsi="Times New Roman" w:cs="Times New Roman"/>
          <w:sz w:val="28"/>
          <w:szCs w:val="28"/>
        </w:rPr>
        <w:t>-</w:t>
      </w:r>
      <w:r w:rsidR="00936FC9">
        <w:rPr>
          <w:rFonts w:ascii="Times New Roman" w:hAnsi="Times New Roman" w:cs="Times New Roman"/>
          <w:sz w:val="28"/>
          <w:szCs w:val="28"/>
        </w:rPr>
        <w:t xml:space="preserve"> С.</w:t>
      </w:r>
      <w:r>
        <w:rPr>
          <w:rFonts w:ascii="Times New Roman" w:hAnsi="Times New Roman" w:cs="Times New Roman"/>
          <w:sz w:val="28"/>
          <w:szCs w:val="28"/>
        </w:rPr>
        <w:t>96</w:t>
      </w:r>
      <w:r w:rsidRPr="00FF6163">
        <w:rPr>
          <w:rFonts w:ascii="Times New Roman" w:hAnsi="Times New Roman" w:cs="Times New Roman"/>
          <w:sz w:val="28"/>
          <w:szCs w:val="28"/>
        </w:rPr>
        <w:t>.</w:t>
      </w:r>
    </w:p>
    <w:p w:rsidR="00736B2F" w:rsidRPr="00FF6163" w:rsidRDefault="00736B2F" w:rsidP="006B43F3">
      <w:pPr>
        <w:pStyle w:val="a3"/>
        <w:numPr>
          <w:ilvl w:val="0"/>
          <w:numId w:val="32"/>
        </w:numPr>
        <w:spacing w:line="360" w:lineRule="auto"/>
        <w:jc w:val="both"/>
        <w:rPr>
          <w:rFonts w:ascii="Times New Roman" w:hAnsi="Times New Roman" w:cs="Times New Roman"/>
          <w:sz w:val="28"/>
          <w:szCs w:val="28"/>
        </w:rPr>
      </w:pPr>
      <w:r w:rsidRPr="00FF6163">
        <w:rPr>
          <w:rFonts w:ascii="Times New Roman" w:hAnsi="Times New Roman" w:cs="Times New Roman"/>
          <w:sz w:val="28"/>
          <w:szCs w:val="28"/>
        </w:rPr>
        <w:t>Проничев</w:t>
      </w:r>
      <w:r>
        <w:rPr>
          <w:rFonts w:ascii="Times New Roman" w:hAnsi="Times New Roman" w:cs="Times New Roman"/>
          <w:sz w:val="28"/>
          <w:szCs w:val="28"/>
        </w:rPr>
        <w:t>,</w:t>
      </w:r>
      <w:r w:rsidRPr="00FF6163">
        <w:rPr>
          <w:rFonts w:ascii="Times New Roman" w:hAnsi="Times New Roman" w:cs="Times New Roman"/>
          <w:sz w:val="28"/>
          <w:szCs w:val="28"/>
        </w:rPr>
        <w:t xml:space="preserve"> В.А., Федорищева О.И. Оппозиция и ее роль в становлении политической системы РФ Наука и современность. </w:t>
      </w:r>
      <w:r w:rsidRPr="00E40054">
        <w:rPr>
          <w:rFonts w:ascii="Times New Roman" w:hAnsi="Times New Roman" w:cs="Times New Roman"/>
          <w:sz w:val="28"/>
          <w:szCs w:val="28"/>
        </w:rPr>
        <w:t xml:space="preserve">/ </w:t>
      </w:r>
      <w:r>
        <w:rPr>
          <w:rFonts w:ascii="Times New Roman" w:hAnsi="Times New Roman" w:cs="Times New Roman"/>
          <w:sz w:val="28"/>
          <w:szCs w:val="28"/>
        </w:rPr>
        <w:t>В.А.</w:t>
      </w:r>
      <w:r w:rsidRPr="00FF6163">
        <w:rPr>
          <w:rFonts w:ascii="Times New Roman" w:hAnsi="Times New Roman" w:cs="Times New Roman"/>
          <w:sz w:val="28"/>
          <w:szCs w:val="28"/>
        </w:rPr>
        <w:t>Проничев</w:t>
      </w:r>
      <w:r>
        <w:rPr>
          <w:rFonts w:ascii="Times New Roman" w:hAnsi="Times New Roman" w:cs="Times New Roman"/>
          <w:sz w:val="28"/>
          <w:szCs w:val="28"/>
        </w:rPr>
        <w:t>, О.И.</w:t>
      </w:r>
      <w:r w:rsidRPr="00FF6163">
        <w:rPr>
          <w:rFonts w:ascii="Times New Roman" w:hAnsi="Times New Roman" w:cs="Times New Roman"/>
          <w:sz w:val="28"/>
          <w:szCs w:val="28"/>
        </w:rPr>
        <w:t>Федорищева</w:t>
      </w:r>
      <w:r>
        <w:rPr>
          <w:rFonts w:ascii="Times New Roman" w:hAnsi="Times New Roman" w:cs="Times New Roman"/>
          <w:sz w:val="28"/>
          <w:szCs w:val="28"/>
        </w:rPr>
        <w:t>. -</w:t>
      </w:r>
      <w:r w:rsidRPr="00FF6163">
        <w:rPr>
          <w:rFonts w:ascii="Times New Roman" w:hAnsi="Times New Roman" w:cs="Times New Roman"/>
          <w:sz w:val="28"/>
          <w:szCs w:val="28"/>
        </w:rPr>
        <w:t xml:space="preserve"> 2012. </w:t>
      </w:r>
      <w:r w:rsidRPr="00E40054">
        <w:rPr>
          <w:rFonts w:ascii="Times New Roman" w:hAnsi="Times New Roman" w:cs="Times New Roman"/>
          <w:sz w:val="28"/>
          <w:szCs w:val="28"/>
        </w:rPr>
        <w:t xml:space="preserve">- </w:t>
      </w:r>
      <w:r>
        <w:rPr>
          <w:rFonts w:ascii="Times New Roman" w:hAnsi="Times New Roman" w:cs="Times New Roman"/>
          <w:sz w:val="28"/>
          <w:szCs w:val="28"/>
          <w:lang w:val="en-US"/>
        </w:rPr>
        <w:t>N</w:t>
      </w:r>
      <w:r w:rsidRPr="00FF6163">
        <w:rPr>
          <w:rFonts w:ascii="Times New Roman" w:hAnsi="Times New Roman" w:cs="Times New Roman"/>
          <w:sz w:val="28"/>
          <w:szCs w:val="28"/>
        </w:rPr>
        <w:t>19.</w:t>
      </w:r>
      <w:r w:rsidRPr="00E40054">
        <w:rPr>
          <w:rFonts w:ascii="Times New Roman" w:hAnsi="Times New Roman" w:cs="Times New Roman"/>
          <w:sz w:val="28"/>
          <w:szCs w:val="28"/>
        </w:rPr>
        <w:t xml:space="preserve"> -</w:t>
      </w:r>
      <w:r w:rsidR="00936FC9">
        <w:rPr>
          <w:rFonts w:ascii="Times New Roman" w:hAnsi="Times New Roman" w:cs="Times New Roman"/>
          <w:sz w:val="28"/>
          <w:szCs w:val="28"/>
        </w:rPr>
        <w:t xml:space="preserve"> С.</w:t>
      </w:r>
      <w:r>
        <w:rPr>
          <w:rFonts w:ascii="Times New Roman" w:hAnsi="Times New Roman" w:cs="Times New Roman"/>
          <w:sz w:val="28"/>
          <w:szCs w:val="28"/>
        </w:rPr>
        <w:t>145</w:t>
      </w:r>
      <w:r w:rsidRPr="00FF6163">
        <w:rPr>
          <w:rFonts w:ascii="Times New Roman" w:hAnsi="Times New Roman" w:cs="Times New Roman"/>
          <w:sz w:val="28"/>
          <w:szCs w:val="28"/>
        </w:rPr>
        <w:t>.</w:t>
      </w:r>
    </w:p>
    <w:p w:rsidR="00736B2F" w:rsidRPr="00FF6163" w:rsidRDefault="00736B2F" w:rsidP="006B43F3">
      <w:pPr>
        <w:pStyle w:val="a3"/>
        <w:numPr>
          <w:ilvl w:val="0"/>
          <w:numId w:val="32"/>
        </w:numPr>
        <w:spacing w:line="360" w:lineRule="auto"/>
        <w:jc w:val="both"/>
        <w:rPr>
          <w:rFonts w:ascii="Times New Roman" w:hAnsi="Times New Roman" w:cs="Times New Roman"/>
          <w:sz w:val="28"/>
          <w:szCs w:val="28"/>
        </w:rPr>
      </w:pPr>
      <w:r w:rsidRPr="00FF6163">
        <w:rPr>
          <w:rFonts w:ascii="Times New Roman" w:hAnsi="Times New Roman" w:cs="Times New Roman"/>
          <w:sz w:val="28"/>
          <w:szCs w:val="28"/>
        </w:rPr>
        <w:t>Римский</w:t>
      </w:r>
      <w:r w:rsidRPr="00E40054">
        <w:rPr>
          <w:rFonts w:ascii="Times New Roman" w:hAnsi="Times New Roman" w:cs="Times New Roman"/>
          <w:sz w:val="28"/>
          <w:szCs w:val="28"/>
        </w:rPr>
        <w:t>,</w:t>
      </w:r>
      <w:r w:rsidRPr="00FF6163">
        <w:rPr>
          <w:rFonts w:ascii="Times New Roman" w:hAnsi="Times New Roman" w:cs="Times New Roman"/>
          <w:sz w:val="28"/>
          <w:szCs w:val="28"/>
        </w:rPr>
        <w:t xml:space="preserve"> В. Л. Общественные размежевания и политические партии в России /</w:t>
      </w:r>
      <w:r w:rsidRPr="00E40054">
        <w:rPr>
          <w:rFonts w:ascii="Times New Roman" w:hAnsi="Times New Roman" w:cs="Times New Roman"/>
          <w:sz w:val="28"/>
          <w:szCs w:val="28"/>
        </w:rPr>
        <w:t xml:space="preserve"> </w:t>
      </w:r>
      <w:r>
        <w:rPr>
          <w:rFonts w:ascii="Times New Roman" w:hAnsi="Times New Roman" w:cs="Times New Roman"/>
          <w:sz w:val="28"/>
          <w:szCs w:val="28"/>
        </w:rPr>
        <w:t>В.Л.</w:t>
      </w:r>
      <w:r w:rsidRPr="00FF6163">
        <w:rPr>
          <w:rFonts w:ascii="Times New Roman" w:hAnsi="Times New Roman" w:cs="Times New Roman"/>
          <w:sz w:val="28"/>
          <w:szCs w:val="28"/>
        </w:rPr>
        <w:t>Римский</w:t>
      </w:r>
      <w:r w:rsidRPr="00E40054">
        <w:rPr>
          <w:rFonts w:ascii="Times New Roman" w:hAnsi="Times New Roman" w:cs="Times New Roman"/>
          <w:sz w:val="28"/>
          <w:szCs w:val="28"/>
        </w:rPr>
        <w:t xml:space="preserve"> //</w:t>
      </w:r>
      <w:r w:rsidRPr="00FF6163">
        <w:rPr>
          <w:rFonts w:ascii="Times New Roman" w:hAnsi="Times New Roman" w:cs="Times New Roman"/>
          <w:sz w:val="28"/>
          <w:szCs w:val="28"/>
        </w:rPr>
        <w:t xml:space="preserve"> Социал-демократия в современном мире: материалы международной научно-практической конференции «Кризис европейской социал-демократии: причины, формы </w:t>
      </w:r>
      <w:r w:rsidRPr="00FF6163">
        <w:rPr>
          <w:rFonts w:ascii="Times New Roman" w:hAnsi="Times New Roman" w:cs="Times New Roman"/>
          <w:sz w:val="28"/>
          <w:szCs w:val="28"/>
        </w:rPr>
        <w:lastRenderedPageBreak/>
        <w:t>проявления, пути преодоления» / Отв. редактор В.Я. Швейцер.</w:t>
      </w:r>
      <w:r>
        <w:rPr>
          <w:rFonts w:ascii="Times New Roman" w:hAnsi="Times New Roman" w:cs="Times New Roman"/>
          <w:sz w:val="28"/>
          <w:szCs w:val="28"/>
        </w:rPr>
        <w:t xml:space="preserve"> -</w:t>
      </w:r>
      <w:r w:rsidRPr="00FF6163">
        <w:rPr>
          <w:rFonts w:ascii="Times New Roman" w:hAnsi="Times New Roman" w:cs="Times New Roman"/>
          <w:sz w:val="28"/>
          <w:szCs w:val="28"/>
        </w:rPr>
        <w:t xml:space="preserve"> М.: Ключ-С, 2010.</w:t>
      </w:r>
      <w:r w:rsidR="00936FC9">
        <w:rPr>
          <w:rFonts w:ascii="Times New Roman" w:hAnsi="Times New Roman" w:cs="Times New Roman"/>
          <w:sz w:val="28"/>
          <w:szCs w:val="28"/>
        </w:rPr>
        <w:t xml:space="preserve"> - С.</w:t>
      </w:r>
      <w:r>
        <w:rPr>
          <w:rFonts w:ascii="Times New Roman" w:hAnsi="Times New Roman" w:cs="Times New Roman"/>
          <w:sz w:val="28"/>
          <w:szCs w:val="28"/>
        </w:rPr>
        <w:t>152</w:t>
      </w:r>
      <w:r w:rsidRPr="00FF6163">
        <w:rPr>
          <w:rFonts w:ascii="Times New Roman" w:hAnsi="Times New Roman" w:cs="Times New Roman"/>
          <w:sz w:val="28"/>
          <w:szCs w:val="28"/>
        </w:rPr>
        <w:t>.</w:t>
      </w:r>
    </w:p>
    <w:p w:rsidR="00736B2F" w:rsidRPr="00FF6163" w:rsidRDefault="00736B2F" w:rsidP="006B43F3">
      <w:pPr>
        <w:pStyle w:val="a3"/>
        <w:numPr>
          <w:ilvl w:val="0"/>
          <w:numId w:val="32"/>
        </w:numPr>
        <w:spacing w:line="360" w:lineRule="auto"/>
        <w:jc w:val="both"/>
        <w:rPr>
          <w:rFonts w:ascii="Times New Roman" w:hAnsi="Times New Roman" w:cs="Times New Roman"/>
          <w:sz w:val="28"/>
          <w:szCs w:val="28"/>
        </w:rPr>
      </w:pPr>
      <w:r w:rsidRPr="00FF6163">
        <w:rPr>
          <w:rFonts w:ascii="Times New Roman" w:hAnsi="Times New Roman" w:cs="Times New Roman"/>
          <w:bCs/>
          <w:sz w:val="28"/>
          <w:szCs w:val="28"/>
        </w:rPr>
        <w:t>Сибиряков</w:t>
      </w:r>
      <w:r>
        <w:rPr>
          <w:rFonts w:ascii="Times New Roman" w:hAnsi="Times New Roman" w:cs="Times New Roman"/>
          <w:bCs/>
          <w:sz w:val="28"/>
          <w:szCs w:val="28"/>
        </w:rPr>
        <w:t>,</w:t>
      </w:r>
      <w:r w:rsidRPr="00FF6163">
        <w:rPr>
          <w:rFonts w:ascii="Times New Roman" w:hAnsi="Times New Roman" w:cs="Times New Roman"/>
          <w:bCs/>
          <w:sz w:val="28"/>
          <w:szCs w:val="28"/>
        </w:rPr>
        <w:t xml:space="preserve"> И.В.</w:t>
      </w:r>
      <w:r w:rsidRPr="00FF6163">
        <w:rPr>
          <w:rFonts w:ascii="Times New Roman" w:hAnsi="Times New Roman" w:cs="Times New Roman"/>
          <w:sz w:val="28"/>
          <w:szCs w:val="28"/>
        </w:rPr>
        <w:t>, </w:t>
      </w:r>
      <w:r w:rsidRPr="00FF6163">
        <w:rPr>
          <w:rFonts w:ascii="Times New Roman" w:hAnsi="Times New Roman" w:cs="Times New Roman"/>
          <w:bCs/>
          <w:sz w:val="28"/>
          <w:szCs w:val="28"/>
        </w:rPr>
        <w:t>Шерягин</w:t>
      </w:r>
      <w:r>
        <w:rPr>
          <w:rFonts w:ascii="Times New Roman" w:hAnsi="Times New Roman" w:cs="Times New Roman"/>
          <w:bCs/>
          <w:sz w:val="28"/>
          <w:szCs w:val="28"/>
        </w:rPr>
        <w:t>,</w:t>
      </w:r>
      <w:r w:rsidRPr="00FF6163">
        <w:rPr>
          <w:rFonts w:ascii="Times New Roman" w:hAnsi="Times New Roman" w:cs="Times New Roman"/>
          <w:bCs/>
          <w:sz w:val="28"/>
          <w:szCs w:val="28"/>
        </w:rPr>
        <w:t xml:space="preserve"> Е.А. Типология политических партий: исторический обзор</w:t>
      </w:r>
      <w:r w:rsidRPr="00B761F0">
        <w:rPr>
          <w:rFonts w:ascii="Times New Roman" w:hAnsi="Times New Roman" w:cs="Times New Roman"/>
          <w:bCs/>
          <w:sz w:val="28"/>
          <w:szCs w:val="28"/>
        </w:rPr>
        <w:t xml:space="preserve"> /</w:t>
      </w:r>
      <w:r>
        <w:rPr>
          <w:rFonts w:ascii="Times New Roman" w:hAnsi="Times New Roman" w:cs="Times New Roman"/>
          <w:bCs/>
          <w:sz w:val="28"/>
          <w:szCs w:val="28"/>
        </w:rPr>
        <w:t xml:space="preserve"> И.В.</w:t>
      </w:r>
      <w:r w:rsidRPr="00FF6163">
        <w:rPr>
          <w:rFonts w:ascii="Times New Roman" w:hAnsi="Times New Roman" w:cs="Times New Roman"/>
          <w:bCs/>
          <w:sz w:val="28"/>
          <w:szCs w:val="28"/>
        </w:rPr>
        <w:t>Сибиряков</w:t>
      </w:r>
      <w:r>
        <w:rPr>
          <w:rFonts w:ascii="Times New Roman" w:hAnsi="Times New Roman" w:cs="Times New Roman"/>
          <w:bCs/>
          <w:sz w:val="28"/>
          <w:szCs w:val="28"/>
        </w:rPr>
        <w:t>, Е.А.</w:t>
      </w:r>
      <w:r w:rsidRPr="00FF6163">
        <w:rPr>
          <w:rFonts w:ascii="Times New Roman" w:hAnsi="Times New Roman" w:cs="Times New Roman"/>
          <w:bCs/>
          <w:sz w:val="28"/>
          <w:szCs w:val="28"/>
        </w:rPr>
        <w:t xml:space="preserve">Шерягин </w:t>
      </w:r>
      <w:r w:rsidRPr="00FF6163">
        <w:rPr>
          <w:rFonts w:ascii="Times New Roman" w:hAnsi="Times New Roman" w:cs="Times New Roman"/>
          <w:sz w:val="28"/>
          <w:szCs w:val="28"/>
        </w:rPr>
        <w:t>// Политический вектор-</w:t>
      </w:r>
      <w:r w:rsidRPr="00FF6163">
        <w:rPr>
          <w:rFonts w:ascii="Times New Roman" w:hAnsi="Times New Roman" w:cs="Times New Roman"/>
          <w:sz w:val="28"/>
          <w:szCs w:val="28"/>
          <w:lang w:val="en-US"/>
        </w:rPr>
        <w:t>L</w:t>
      </w:r>
      <w:r w:rsidRPr="00FF6163">
        <w:rPr>
          <w:rFonts w:ascii="Times New Roman" w:hAnsi="Times New Roman" w:cs="Times New Roman"/>
          <w:sz w:val="28"/>
          <w:szCs w:val="28"/>
        </w:rPr>
        <w:t xml:space="preserve">. Комплексные проблемы современной политики.  Южно-Уральский государственный университет (национальный </w:t>
      </w:r>
      <w:r>
        <w:rPr>
          <w:rFonts w:ascii="Times New Roman" w:hAnsi="Times New Roman" w:cs="Times New Roman"/>
          <w:sz w:val="28"/>
          <w:szCs w:val="28"/>
        </w:rPr>
        <w:t>исследовательский университет).</w:t>
      </w:r>
      <w:r w:rsidRPr="00736B2F">
        <w:rPr>
          <w:rFonts w:ascii="Times New Roman" w:hAnsi="Times New Roman" w:cs="Times New Roman"/>
          <w:sz w:val="28"/>
          <w:szCs w:val="28"/>
        </w:rPr>
        <w:t xml:space="preserve"> -</w:t>
      </w:r>
      <w:r>
        <w:rPr>
          <w:rFonts w:ascii="Times New Roman" w:hAnsi="Times New Roman" w:cs="Times New Roman"/>
          <w:sz w:val="28"/>
          <w:szCs w:val="28"/>
        </w:rPr>
        <w:t xml:space="preserve"> 2013. </w:t>
      </w:r>
      <w:r w:rsidRPr="00736B2F">
        <w:rPr>
          <w:rFonts w:ascii="Times New Roman" w:hAnsi="Times New Roman" w:cs="Times New Roman"/>
          <w:sz w:val="28"/>
          <w:szCs w:val="28"/>
        </w:rPr>
        <w:t xml:space="preserve">- </w:t>
      </w:r>
      <w:r>
        <w:rPr>
          <w:rFonts w:ascii="Times New Roman" w:hAnsi="Times New Roman" w:cs="Times New Roman"/>
          <w:sz w:val="28"/>
          <w:szCs w:val="28"/>
        </w:rPr>
        <w:t>N</w:t>
      </w:r>
      <w:r w:rsidRPr="00736B2F">
        <w:rPr>
          <w:rFonts w:ascii="Times New Roman" w:hAnsi="Times New Roman" w:cs="Times New Roman"/>
          <w:sz w:val="28"/>
          <w:szCs w:val="28"/>
        </w:rPr>
        <w:t xml:space="preserve"> </w:t>
      </w:r>
      <w:r w:rsidRPr="00FF6163">
        <w:rPr>
          <w:rFonts w:ascii="Times New Roman" w:hAnsi="Times New Roman" w:cs="Times New Roman"/>
          <w:sz w:val="28"/>
          <w:szCs w:val="28"/>
        </w:rPr>
        <w:t xml:space="preserve">1. </w:t>
      </w:r>
      <w:r w:rsidRPr="00736B2F">
        <w:rPr>
          <w:rFonts w:ascii="Times New Roman" w:hAnsi="Times New Roman" w:cs="Times New Roman"/>
          <w:sz w:val="28"/>
          <w:szCs w:val="28"/>
        </w:rPr>
        <w:t xml:space="preserve">- </w:t>
      </w:r>
      <w:r w:rsidRPr="00FF6163">
        <w:rPr>
          <w:rFonts w:ascii="Times New Roman" w:hAnsi="Times New Roman" w:cs="Times New Roman"/>
          <w:sz w:val="28"/>
          <w:szCs w:val="28"/>
        </w:rPr>
        <w:t>С.</w:t>
      </w:r>
      <w:r>
        <w:rPr>
          <w:rFonts w:ascii="Times New Roman" w:hAnsi="Times New Roman" w:cs="Times New Roman"/>
          <w:sz w:val="28"/>
          <w:szCs w:val="28"/>
        </w:rPr>
        <w:t>140</w:t>
      </w:r>
      <w:r w:rsidRPr="00FF6163">
        <w:rPr>
          <w:rFonts w:ascii="Times New Roman" w:hAnsi="Times New Roman" w:cs="Times New Roman"/>
          <w:sz w:val="28"/>
          <w:szCs w:val="28"/>
        </w:rPr>
        <w:t>.  </w:t>
      </w:r>
    </w:p>
    <w:p w:rsidR="00736B2F" w:rsidRPr="00FF6163" w:rsidRDefault="00736B2F" w:rsidP="006B43F3">
      <w:pPr>
        <w:pStyle w:val="a3"/>
        <w:numPr>
          <w:ilvl w:val="0"/>
          <w:numId w:val="32"/>
        </w:numPr>
        <w:spacing w:line="360" w:lineRule="auto"/>
        <w:jc w:val="both"/>
        <w:rPr>
          <w:rFonts w:ascii="Times New Roman" w:hAnsi="Times New Roman" w:cs="Times New Roman"/>
          <w:sz w:val="28"/>
          <w:szCs w:val="28"/>
        </w:rPr>
      </w:pPr>
      <w:r w:rsidRPr="00FF6163">
        <w:rPr>
          <w:rFonts w:ascii="Times New Roman" w:hAnsi="Times New Roman" w:cs="Times New Roman"/>
          <w:sz w:val="28"/>
          <w:szCs w:val="28"/>
        </w:rPr>
        <w:t>Руссо</w:t>
      </w:r>
      <w:r>
        <w:rPr>
          <w:rFonts w:ascii="Times New Roman" w:hAnsi="Times New Roman" w:cs="Times New Roman"/>
          <w:sz w:val="28"/>
          <w:szCs w:val="28"/>
        </w:rPr>
        <w:t>,</w:t>
      </w:r>
      <w:r w:rsidRPr="00FF6163">
        <w:rPr>
          <w:rFonts w:ascii="Times New Roman" w:hAnsi="Times New Roman" w:cs="Times New Roman"/>
          <w:sz w:val="28"/>
          <w:szCs w:val="28"/>
        </w:rPr>
        <w:t xml:space="preserve"> Ж.-Ж. Об общественном договоре. </w:t>
      </w:r>
      <w:r w:rsidRPr="00B761F0">
        <w:rPr>
          <w:rFonts w:ascii="Times New Roman" w:hAnsi="Times New Roman" w:cs="Times New Roman"/>
          <w:sz w:val="28"/>
          <w:szCs w:val="28"/>
        </w:rPr>
        <w:t xml:space="preserve">/ </w:t>
      </w:r>
      <w:r>
        <w:rPr>
          <w:rFonts w:ascii="Times New Roman" w:hAnsi="Times New Roman" w:cs="Times New Roman"/>
          <w:sz w:val="28"/>
          <w:szCs w:val="28"/>
        </w:rPr>
        <w:t>Ж.-Ж.</w:t>
      </w:r>
      <w:r w:rsidRPr="00FF6163">
        <w:rPr>
          <w:rFonts w:ascii="Times New Roman" w:hAnsi="Times New Roman" w:cs="Times New Roman"/>
          <w:sz w:val="28"/>
          <w:szCs w:val="28"/>
        </w:rPr>
        <w:t>Руссо</w:t>
      </w:r>
      <w:r>
        <w:rPr>
          <w:rFonts w:ascii="Times New Roman" w:hAnsi="Times New Roman" w:cs="Times New Roman"/>
          <w:sz w:val="28"/>
          <w:szCs w:val="28"/>
        </w:rPr>
        <w:t>. -</w:t>
      </w:r>
      <w:r w:rsidRPr="00FF6163">
        <w:rPr>
          <w:rFonts w:ascii="Times New Roman" w:hAnsi="Times New Roman" w:cs="Times New Roman"/>
          <w:sz w:val="28"/>
          <w:szCs w:val="28"/>
        </w:rPr>
        <w:t xml:space="preserve"> </w:t>
      </w:r>
      <w:r>
        <w:rPr>
          <w:rFonts w:ascii="Times New Roman" w:hAnsi="Times New Roman" w:cs="Times New Roman"/>
          <w:sz w:val="28"/>
          <w:szCs w:val="28"/>
        </w:rPr>
        <w:t xml:space="preserve">М.: Трактаты, </w:t>
      </w:r>
      <w:r w:rsidRPr="00FF6163">
        <w:rPr>
          <w:rFonts w:ascii="Times New Roman" w:hAnsi="Times New Roman" w:cs="Times New Roman"/>
          <w:sz w:val="28"/>
          <w:szCs w:val="28"/>
        </w:rPr>
        <w:t xml:space="preserve">2000. </w:t>
      </w:r>
      <w:r>
        <w:rPr>
          <w:rFonts w:ascii="Times New Roman" w:hAnsi="Times New Roman" w:cs="Times New Roman"/>
          <w:sz w:val="28"/>
          <w:szCs w:val="28"/>
        </w:rPr>
        <w:t>- 219 с</w:t>
      </w:r>
      <w:r w:rsidRPr="00FF6163">
        <w:rPr>
          <w:rFonts w:ascii="Times New Roman" w:hAnsi="Times New Roman" w:cs="Times New Roman"/>
          <w:sz w:val="28"/>
          <w:szCs w:val="28"/>
        </w:rPr>
        <w:t>.</w:t>
      </w:r>
    </w:p>
    <w:p w:rsidR="00736B2F" w:rsidRPr="00FF6163" w:rsidRDefault="00736B2F" w:rsidP="006B43F3">
      <w:pPr>
        <w:pStyle w:val="a3"/>
        <w:numPr>
          <w:ilvl w:val="0"/>
          <w:numId w:val="32"/>
        </w:numPr>
        <w:spacing w:line="360" w:lineRule="auto"/>
        <w:jc w:val="both"/>
        <w:rPr>
          <w:rFonts w:ascii="Times New Roman" w:hAnsi="Times New Roman" w:cs="Times New Roman"/>
          <w:sz w:val="28"/>
          <w:szCs w:val="28"/>
        </w:rPr>
      </w:pPr>
      <w:r w:rsidRPr="00FF6163">
        <w:rPr>
          <w:rFonts w:ascii="Times New Roman" w:hAnsi="Times New Roman" w:cs="Times New Roman"/>
          <w:sz w:val="28"/>
          <w:szCs w:val="28"/>
        </w:rPr>
        <w:t>Симаков</w:t>
      </w:r>
      <w:r>
        <w:rPr>
          <w:rFonts w:ascii="Times New Roman" w:hAnsi="Times New Roman" w:cs="Times New Roman"/>
          <w:sz w:val="28"/>
          <w:szCs w:val="28"/>
        </w:rPr>
        <w:t>,</w:t>
      </w:r>
      <w:r w:rsidRPr="00FF6163">
        <w:rPr>
          <w:rFonts w:ascii="Times New Roman" w:hAnsi="Times New Roman" w:cs="Times New Roman"/>
          <w:sz w:val="28"/>
          <w:szCs w:val="28"/>
        </w:rPr>
        <w:t xml:space="preserve"> М.Ю. Внесистемная оппозиция. </w:t>
      </w:r>
      <w:r w:rsidRPr="00B761F0">
        <w:rPr>
          <w:rFonts w:ascii="Times New Roman" w:hAnsi="Times New Roman" w:cs="Times New Roman"/>
          <w:sz w:val="28"/>
          <w:szCs w:val="28"/>
        </w:rPr>
        <w:t xml:space="preserve">/ </w:t>
      </w:r>
      <w:r>
        <w:rPr>
          <w:rFonts w:ascii="Times New Roman" w:hAnsi="Times New Roman" w:cs="Times New Roman"/>
          <w:sz w:val="28"/>
          <w:szCs w:val="28"/>
        </w:rPr>
        <w:t>М.Ю.</w:t>
      </w:r>
      <w:r w:rsidRPr="00FF6163">
        <w:rPr>
          <w:rFonts w:ascii="Times New Roman" w:hAnsi="Times New Roman" w:cs="Times New Roman"/>
          <w:sz w:val="28"/>
          <w:szCs w:val="28"/>
        </w:rPr>
        <w:t xml:space="preserve">Симаков </w:t>
      </w:r>
      <w:r>
        <w:rPr>
          <w:rFonts w:ascii="Times New Roman" w:hAnsi="Times New Roman" w:cs="Times New Roman"/>
          <w:sz w:val="28"/>
          <w:szCs w:val="28"/>
        </w:rPr>
        <w:t>-</w:t>
      </w:r>
      <w:r w:rsidRPr="00FF6163">
        <w:rPr>
          <w:rFonts w:ascii="Times New Roman" w:hAnsi="Times New Roman" w:cs="Times New Roman"/>
          <w:sz w:val="28"/>
          <w:szCs w:val="28"/>
        </w:rPr>
        <w:t xml:space="preserve"> М.: Изд-во «Самообразование», 2006. </w:t>
      </w:r>
      <w:r>
        <w:rPr>
          <w:rFonts w:ascii="Times New Roman" w:hAnsi="Times New Roman" w:cs="Times New Roman"/>
          <w:sz w:val="28"/>
          <w:szCs w:val="28"/>
        </w:rPr>
        <w:t>-</w:t>
      </w:r>
      <w:r w:rsidRPr="00FF6163">
        <w:rPr>
          <w:rFonts w:ascii="Times New Roman" w:hAnsi="Times New Roman" w:cs="Times New Roman"/>
          <w:sz w:val="28"/>
          <w:szCs w:val="28"/>
        </w:rPr>
        <w:t xml:space="preserve"> 63 с.</w:t>
      </w:r>
    </w:p>
    <w:p w:rsidR="00736B2F" w:rsidRPr="00FF6163" w:rsidRDefault="00736B2F" w:rsidP="006B43F3">
      <w:pPr>
        <w:pStyle w:val="a3"/>
        <w:numPr>
          <w:ilvl w:val="0"/>
          <w:numId w:val="32"/>
        </w:numPr>
        <w:spacing w:line="360" w:lineRule="auto"/>
        <w:jc w:val="both"/>
        <w:rPr>
          <w:rFonts w:ascii="Times New Roman" w:hAnsi="Times New Roman" w:cs="Times New Roman"/>
          <w:sz w:val="28"/>
          <w:szCs w:val="28"/>
        </w:rPr>
      </w:pPr>
      <w:r w:rsidRPr="00FF6163">
        <w:rPr>
          <w:rFonts w:ascii="Times New Roman" w:hAnsi="Times New Roman" w:cs="Times New Roman"/>
          <w:sz w:val="28"/>
          <w:szCs w:val="28"/>
        </w:rPr>
        <w:t>Сморгунов</w:t>
      </w:r>
      <w:r>
        <w:rPr>
          <w:rFonts w:ascii="Times New Roman" w:hAnsi="Times New Roman" w:cs="Times New Roman"/>
          <w:sz w:val="28"/>
          <w:szCs w:val="28"/>
        </w:rPr>
        <w:t>,</w:t>
      </w:r>
      <w:r w:rsidRPr="00FF6163">
        <w:rPr>
          <w:rFonts w:ascii="Times New Roman" w:hAnsi="Times New Roman" w:cs="Times New Roman"/>
          <w:sz w:val="28"/>
          <w:szCs w:val="28"/>
        </w:rPr>
        <w:t xml:space="preserve"> Л.В. «Новые партии», управляемость и потребности инновационной политики в России </w:t>
      </w:r>
      <w:r w:rsidRPr="00B761F0">
        <w:rPr>
          <w:rFonts w:ascii="Times New Roman" w:hAnsi="Times New Roman" w:cs="Times New Roman"/>
          <w:sz w:val="28"/>
          <w:szCs w:val="28"/>
        </w:rPr>
        <w:t xml:space="preserve">/ </w:t>
      </w:r>
      <w:r>
        <w:rPr>
          <w:rFonts w:ascii="Times New Roman" w:hAnsi="Times New Roman" w:cs="Times New Roman"/>
          <w:sz w:val="28"/>
          <w:szCs w:val="28"/>
        </w:rPr>
        <w:t>Л.В.</w:t>
      </w:r>
      <w:r w:rsidRPr="00FF6163">
        <w:rPr>
          <w:rFonts w:ascii="Times New Roman" w:hAnsi="Times New Roman" w:cs="Times New Roman"/>
          <w:sz w:val="28"/>
          <w:szCs w:val="28"/>
        </w:rPr>
        <w:t xml:space="preserve">Сморгунов </w:t>
      </w:r>
      <w:r w:rsidRPr="00B761F0">
        <w:rPr>
          <w:rFonts w:ascii="Times New Roman" w:hAnsi="Times New Roman" w:cs="Times New Roman"/>
          <w:sz w:val="28"/>
          <w:szCs w:val="28"/>
        </w:rPr>
        <w:t>/</w:t>
      </w:r>
      <w:r w:rsidRPr="00FF6163">
        <w:rPr>
          <w:rFonts w:ascii="Times New Roman" w:hAnsi="Times New Roman" w:cs="Times New Roman"/>
          <w:sz w:val="28"/>
          <w:szCs w:val="28"/>
        </w:rPr>
        <w:t>/ Политическая наука.</w:t>
      </w:r>
      <w:r w:rsidRPr="00B761F0">
        <w:rPr>
          <w:rFonts w:ascii="Times New Roman" w:hAnsi="Times New Roman" w:cs="Times New Roman"/>
          <w:sz w:val="28"/>
          <w:szCs w:val="28"/>
        </w:rPr>
        <w:t xml:space="preserve"> -</w:t>
      </w:r>
      <w:r w:rsidRPr="00FF6163">
        <w:rPr>
          <w:rFonts w:ascii="Times New Roman" w:hAnsi="Times New Roman" w:cs="Times New Roman"/>
          <w:sz w:val="28"/>
          <w:szCs w:val="28"/>
        </w:rPr>
        <w:t xml:space="preserve"> 2010. </w:t>
      </w:r>
      <w:r w:rsidRPr="00B761F0">
        <w:rPr>
          <w:rFonts w:ascii="Times New Roman" w:hAnsi="Times New Roman" w:cs="Times New Roman"/>
          <w:sz w:val="28"/>
          <w:szCs w:val="28"/>
        </w:rPr>
        <w:t xml:space="preserve">- </w:t>
      </w:r>
      <w:r>
        <w:rPr>
          <w:rFonts w:ascii="Times New Roman" w:hAnsi="Times New Roman" w:cs="Times New Roman"/>
          <w:sz w:val="28"/>
          <w:szCs w:val="28"/>
          <w:lang w:val="en-US"/>
        </w:rPr>
        <w:t>N</w:t>
      </w:r>
      <w:r w:rsidRPr="00FF6163">
        <w:rPr>
          <w:rFonts w:ascii="Times New Roman" w:hAnsi="Times New Roman" w:cs="Times New Roman"/>
          <w:sz w:val="28"/>
          <w:szCs w:val="28"/>
        </w:rPr>
        <w:t xml:space="preserve"> 4. </w:t>
      </w:r>
      <w:r w:rsidRPr="00B761F0">
        <w:rPr>
          <w:rFonts w:ascii="Times New Roman" w:hAnsi="Times New Roman" w:cs="Times New Roman"/>
          <w:sz w:val="28"/>
          <w:szCs w:val="28"/>
        </w:rPr>
        <w:t xml:space="preserve">- </w:t>
      </w:r>
      <w:r w:rsidR="00936FC9">
        <w:rPr>
          <w:rFonts w:ascii="Times New Roman" w:hAnsi="Times New Roman" w:cs="Times New Roman"/>
          <w:sz w:val="28"/>
          <w:szCs w:val="28"/>
        </w:rPr>
        <w:t>С.</w:t>
      </w:r>
      <w:r w:rsidRPr="00FF6163">
        <w:rPr>
          <w:rFonts w:ascii="Times New Roman" w:hAnsi="Times New Roman" w:cs="Times New Roman"/>
          <w:sz w:val="28"/>
          <w:szCs w:val="28"/>
        </w:rPr>
        <w:t>191.</w:t>
      </w:r>
    </w:p>
    <w:p w:rsidR="00736B2F" w:rsidRPr="00FF6163" w:rsidRDefault="00736B2F" w:rsidP="006B43F3">
      <w:pPr>
        <w:pStyle w:val="a3"/>
        <w:numPr>
          <w:ilvl w:val="0"/>
          <w:numId w:val="32"/>
        </w:numPr>
        <w:spacing w:line="360" w:lineRule="auto"/>
        <w:jc w:val="both"/>
        <w:rPr>
          <w:rFonts w:ascii="Times New Roman" w:hAnsi="Times New Roman" w:cs="Times New Roman"/>
          <w:sz w:val="28"/>
          <w:szCs w:val="28"/>
        </w:rPr>
      </w:pPr>
      <w:r w:rsidRPr="00FF6163">
        <w:rPr>
          <w:rFonts w:ascii="Times New Roman" w:hAnsi="Times New Roman" w:cs="Times New Roman"/>
          <w:sz w:val="28"/>
          <w:szCs w:val="28"/>
        </w:rPr>
        <w:t>Сморгунов</w:t>
      </w:r>
      <w:r>
        <w:rPr>
          <w:rFonts w:ascii="Times New Roman" w:hAnsi="Times New Roman" w:cs="Times New Roman"/>
          <w:sz w:val="28"/>
          <w:szCs w:val="28"/>
        </w:rPr>
        <w:t>,</w:t>
      </w:r>
      <w:r w:rsidRPr="00FF6163">
        <w:rPr>
          <w:rFonts w:ascii="Times New Roman" w:hAnsi="Times New Roman" w:cs="Times New Roman"/>
          <w:sz w:val="28"/>
          <w:szCs w:val="28"/>
        </w:rPr>
        <w:t xml:space="preserve"> Л. В. Сетевые политические партии</w:t>
      </w:r>
      <w:r w:rsidRPr="00B761F0">
        <w:rPr>
          <w:rFonts w:ascii="Times New Roman" w:hAnsi="Times New Roman" w:cs="Times New Roman"/>
          <w:sz w:val="28"/>
          <w:szCs w:val="28"/>
        </w:rPr>
        <w:t xml:space="preserve"> / </w:t>
      </w:r>
      <w:r>
        <w:rPr>
          <w:rFonts w:ascii="Times New Roman" w:hAnsi="Times New Roman" w:cs="Times New Roman"/>
          <w:sz w:val="28"/>
          <w:szCs w:val="28"/>
        </w:rPr>
        <w:t>Л.В.</w:t>
      </w:r>
      <w:r w:rsidRPr="00FF6163">
        <w:rPr>
          <w:rFonts w:ascii="Times New Roman" w:hAnsi="Times New Roman" w:cs="Times New Roman"/>
          <w:sz w:val="28"/>
          <w:szCs w:val="28"/>
        </w:rPr>
        <w:t>Сморгунов</w:t>
      </w:r>
      <w:r w:rsidRPr="00B761F0">
        <w:rPr>
          <w:rFonts w:ascii="Times New Roman" w:hAnsi="Times New Roman" w:cs="Times New Roman"/>
          <w:sz w:val="28"/>
          <w:szCs w:val="28"/>
        </w:rPr>
        <w:t xml:space="preserve"> </w:t>
      </w:r>
      <w:r w:rsidRPr="00FF6163">
        <w:rPr>
          <w:rFonts w:ascii="Times New Roman" w:hAnsi="Times New Roman" w:cs="Times New Roman"/>
          <w:sz w:val="28"/>
          <w:szCs w:val="28"/>
        </w:rPr>
        <w:t xml:space="preserve">// Полис. Политические исследования. </w:t>
      </w:r>
      <w:r>
        <w:rPr>
          <w:rFonts w:ascii="Times New Roman" w:hAnsi="Times New Roman" w:cs="Times New Roman"/>
          <w:sz w:val="28"/>
          <w:szCs w:val="28"/>
          <w:lang w:val="en-US"/>
        </w:rPr>
        <w:t xml:space="preserve">- </w:t>
      </w:r>
      <w:r w:rsidRPr="00FF6163">
        <w:rPr>
          <w:rFonts w:ascii="Times New Roman" w:hAnsi="Times New Roman" w:cs="Times New Roman"/>
          <w:sz w:val="28"/>
          <w:szCs w:val="28"/>
        </w:rPr>
        <w:t>2014.</w:t>
      </w:r>
      <w:r>
        <w:rPr>
          <w:rFonts w:ascii="Times New Roman" w:hAnsi="Times New Roman" w:cs="Times New Roman"/>
          <w:sz w:val="28"/>
          <w:szCs w:val="28"/>
          <w:lang w:val="en-US"/>
        </w:rPr>
        <w:t xml:space="preserve"> -</w:t>
      </w:r>
      <w:r w:rsidRPr="00FF6163">
        <w:rPr>
          <w:rFonts w:ascii="Times New Roman" w:hAnsi="Times New Roman" w:cs="Times New Roman"/>
          <w:sz w:val="28"/>
          <w:szCs w:val="28"/>
        </w:rPr>
        <w:t xml:space="preserve"> </w:t>
      </w:r>
      <w:r>
        <w:rPr>
          <w:rFonts w:ascii="Times New Roman" w:hAnsi="Times New Roman" w:cs="Times New Roman"/>
          <w:sz w:val="28"/>
          <w:szCs w:val="28"/>
          <w:lang w:val="en-US"/>
        </w:rPr>
        <w:t>N</w:t>
      </w:r>
      <w:r w:rsidRPr="00FF6163">
        <w:rPr>
          <w:rFonts w:ascii="Times New Roman" w:hAnsi="Times New Roman" w:cs="Times New Roman"/>
          <w:sz w:val="28"/>
          <w:szCs w:val="28"/>
        </w:rPr>
        <w:t xml:space="preserve"> 4. </w:t>
      </w:r>
      <w:r>
        <w:rPr>
          <w:rFonts w:ascii="Times New Roman" w:hAnsi="Times New Roman" w:cs="Times New Roman"/>
          <w:sz w:val="28"/>
          <w:szCs w:val="28"/>
          <w:lang w:val="en-US"/>
        </w:rPr>
        <w:t xml:space="preserve">- </w:t>
      </w:r>
      <w:r w:rsidR="00936FC9">
        <w:rPr>
          <w:rFonts w:ascii="Times New Roman" w:hAnsi="Times New Roman" w:cs="Times New Roman"/>
          <w:sz w:val="28"/>
          <w:szCs w:val="28"/>
        </w:rPr>
        <w:t>С.</w:t>
      </w:r>
      <w:r>
        <w:rPr>
          <w:rFonts w:ascii="Times New Roman" w:hAnsi="Times New Roman" w:cs="Times New Roman"/>
          <w:sz w:val="28"/>
          <w:szCs w:val="28"/>
        </w:rPr>
        <w:t>21</w:t>
      </w:r>
      <w:r w:rsidRPr="00FF6163">
        <w:rPr>
          <w:rFonts w:ascii="Times New Roman" w:hAnsi="Times New Roman" w:cs="Times New Roman"/>
          <w:sz w:val="28"/>
          <w:szCs w:val="28"/>
        </w:rPr>
        <w:t>.</w:t>
      </w:r>
    </w:p>
    <w:p w:rsidR="00736B2F" w:rsidRPr="00FF6163" w:rsidRDefault="00736B2F" w:rsidP="006B43F3">
      <w:pPr>
        <w:pStyle w:val="a3"/>
        <w:numPr>
          <w:ilvl w:val="0"/>
          <w:numId w:val="32"/>
        </w:numPr>
        <w:spacing w:line="360" w:lineRule="auto"/>
        <w:jc w:val="both"/>
        <w:rPr>
          <w:rFonts w:ascii="Times New Roman" w:hAnsi="Times New Roman" w:cs="Times New Roman"/>
          <w:sz w:val="28"/>
          <w:szCs w:val="28"/>
        </w:rPr>
      </w:pPr>
      <w:r w:rsidRPr="00FF6163">
        <w:rPr>
          <w:rFonts w:ascii="Times New Roman" w:hAnsi="Times New Roman" w:cs="Times New Roman"/>
          <w:sz w:val="28"/>
          <w:szCs w:val="28"/>
        </w:rPr>
        <w:t>Сморгунов</w:t>
      </w:r>
      <w:r>
        <w:rPr>
          <w:rFonts w:ascii="Times New Roman" w:hAnsi="Times New Roman" w:cs="Times New Roman"/>
          <w:sz w:val="28"/>
          <w:szCs w:val="28"/>
        </w:rPr>
        <w:t>,</w:t>
      </w:r>
      <w:r w:rsidRPr="00FF6163">
        <w:rPr>
          <w:rFonts w:ascii="Times New Roman" w:hAnsi="Times New Roman" w:cs="Times New Roman"/>
          <w:sz w:val="28"/>
          <w:szCs w:val="28"/>
        </w:rPr>
        <w:t xml:space="preserve"> Л.В. Феномен новых партий и его влияние на электоральное поведение</w:t>
      </w:r>
      <w:r w:rsidRPr="00B761F0">
        <w:rPr>
          <w:rFonts w:ascii="Times New Roman" w:hAnsi="Times New Roman" w:cs="Times New Roman"/>
          <w:sz w:val="28"/>
          <w:szCs w:val="28"/>
        </w:rPr>
        <w:t xml:space="preserve"> / </w:t>
      </w:r>
      <w:r>
        <w:rPr>
          <w:rFonts w:ascii="Times New Roman" w:hAnsi="Times New Roman" w:cs="Times New Roman"/>
          <w:sz w:val="28"/>
          <w:szCs w:val="28"/>
        </w:rPr>
        <w:t>Л.В.</w:t>
      </w:r>
      <w:r w:rsidRPr="00FF6163">
        <w:rPr>
          <w:rFonts w:ascii="Times New Roman" w:hAnsi="Times New Roman" w:cs="Times New Roman"/>
          <w:sz w:val="28"/>
          <w:szCs w:val="28"/>
        </w:rPr>
        <w:t>Сморгунов // Человек. Сообщество. Управление.</w:t>
      </w:r>
      <w:r>
        <w:rPr>
          <w:rFonts w:ascii="Times New Roman" w:hAnsi="Times New Roman" w:cs="Times New Roman"/>
          <w:sz w:val="28"/>
          <w:szCs w:val="28"/>
          <w:lang w:val="en-US"/>
        </w:rPr>
        <w:t xml:space="preserve"> -</w:t>
      </w:r>
      <w:r w:rsidRPr="00FF6163">
        <w:rPr>
          <w:rFonts w:ascii="Times New Roman" w:hAnsi="Times New Roman" w:cs="Times New Roman"/>
          <w:sz w:val="28"/>
          <w:szCs w:val="28"/>
        </w:rPr>
        <w:t xml:space="preserve"> 2008. </w:t>
      </w:r>
      <w:r>
        <w:rPr>
          <w:rFonts w:ascii="Times New Roman" w:hAnsi="Times New Roman" w:cs="Times New Roman"/>
          <w:sz w:val="28"/>
          <w:szCs w:val="28"/>
          <w:lang w:val="en-US"/>
        </w:rPr>
        <w:t>- N</w:t>
      </w:r>
      <w:r w:rsidRPr="00FF6163">
        <w:rPr>
          <w:rFonts w:ascii="Times New Roman" w:hAnsi="Times New Roman" w:cs="Times New Roman"/>
          <w:sz w:val="28"/>
          <w:szCs w:val="28"/>
        </w:rPr>
        <w:t xml:space="preserve"> 1. </w:t>
      </w:r>
      <w:r>
        <w:rPr>
          <w:rFonts w:ascii="Times New Roman" w:hAnsi="Times New Roman" w:cs="Times New Roman"/>
          <w:sz w:val="28"/>
          <w:szCs w:val="28"/>
          <w:lang w:val="en-US"/>
        </w:rPr>
        <w:t xml:space="preserve">- </w:t>
      </w:r>
      <w:r w:rsidR="00936FC9">
        <w:rPr>
          <w:rFonts w:ascii="Times New Roman" w:hAnsi="Times New Roman" w:cs="Times New Roman"/>
          <w:sz w:val="28"/>
          <w:szCs w:val="28"/>
        </w:rPr>
        <w:t>С.</w:t>
      </w:r>
      <w:r>
        <w:rPr>
          <w:rFonts w:ascii="Times New Roman" w:hAnsi="Times New Roman" w:cs="Times New Roman"/>
          <w:sz w:val="28"/>
          <w:szCs w:val="28"/>
        </w:rPr>
        <w:t>4</w:t>
      </w:r>
      <w:r w:rsidRPr="00FF6163">
        <w:rPr>
          <w:rFonts w:ascii="Times New Roman" w:hAnsi="Times New Roman" w:cs="Times New Roman"/>
          <w:sz w:val="28"/>
          <w:szCs w:val="28"/>
        </w:rPr>
        <w:t>.</w:t>
      </w:r>
    </w:p>
    <w:p w:rsidR="00736B2F" w:rsidRPr="00FF6163" w:rsidRDefault="00736B2F" w:rsidP="006B43F3">
      <w:pPr>
        <w:pStyle w:val="a3"/>
        <w:numPr>
          <w:ilvl w:val="0"/>
          <w:numId w:val="32"/>
        </w:numPr>
        <w:spacing w:line="360" w:lineRule="auto"/>
        <w:jc w:val="both"/>
        <w:rPr>
          <w:rFonts w:ascii="Times New Roman" w:hAnsi="Times New Roman" w:cs="Times New Roman"/>
          <w:sz w:val="28"/>
          <w:szCs w:val="28"/>
        </w:rPr>
      </w:pPr>
      <w:r w:rsidRPr="00FF6163">
        <w:rPr>
          <w:rFonts w:ascii="Times New Roman" w:hAnsi="Times New Roman" w:cs="Times New Roman"/>
          <w:sz w:val="28"/>
          <w:szCs w:val="28"/>
        </w:rPr>
        <w:t>Спасский</w:t>
      </w:r>
      <w:r>
        <w:rPr>
          <w:rFonts w:ascii="Times New Roman" w:hAnsi="Times New Roman" w:cs="Times New Roman"/>
          <w:sz w:val="28"/>
          <w:szCs w:val="28"/>
        </w:rPr>
        <w:t>,</w:t>
      </w:r>
      <w:r w:rsidRPr="00FF6163">
        <w:rPr>
          <w:rFonts w:ascii="Times New Roman" w:hAnsi="Times New Roman" w:cs="Times New Roman"/>
          <w:sz w:val="28"/>
          <w:szCs w:val="28"/>
        </w:rPr>
        <w:t xml:space="preserve"> Е.Н. Трансформация политических партий и их типологизация: опыт западной партологии </w:t>
      </w:r>
      <w:r w:rsidRPr="008E6883">
        <w:rPr>
          <w:rFonts w:ascii="Times New Roman" w:hAnsi="Times New Roman" w:cs="Times New Roman"/>
          <w:sz w:val="28"/>
          <w:szCs w:val="28"/>
        </w:rPr>
        <w:t xml:space="preserve">/ </w:t>
      </w:r>
      <w:r>
        <w:rPr>
          <w:rFonts w:ascii="Times New Roman" w:hAnsi="Times New Roman" w:cs="Times New Roman"/>
          <w:sz w:val="28"/>
          <w:szCs w:val="28"/>
        </w:rPr>
        <w:t>Е.Н.</w:t>
      </w:r>
      <w:r w:rsidRPr="00FF6163">
        <w:rPr>
          <w:rFonts w:ascii="Times New Roman" w:hAnsi="Times New Roman" w:cs="Times New Roman"/>
          <w:sz w:val="28"/>
          <w:szCs w:val="28"/>
        </w:rPr>
        <w:t xml:space="preserve">Спасский // Полития – 2008. </w:t>
      </w:r>
      <w:r>
        <w:rPr>
          <w:rFonts w:ascii="Times New Roman" w:hAnsi="Times New Roman" w:cs="Times New Roman"/>
          <w:sz w:val="28"/>
          <w:szCs w:val="28"/>
        </w:rPr>
        <w:t xml:space="preserve">- №2 (49). - </w:t>
      </w:r>
      <w:r w:rsidR="00936FC9">
        <w:rPr>
          <w:rFonts w:ascii="Times New Roman" w:hAnsi="Times New Roman" w:cs="Times New Roman"/>
          <w:sz w:val="28"/>
          <w:szCs w:val="28"/>
        </w:rPr>
        <w:t>С.</w:t>
      </w:r>
      <w:r w:rsidRPr="00FF6163">
        <w:rPr>
          <w:rFonts w:ascii="Times New Roman" w:hAnsi="Times New Roman" w:cs="Times New Roman"/>
          <w:sz w:val="28"/>
          <w:szCs w:val="28"/>
        </w:rPr>
        <w:t>108.</w:t>
      </w:r>
    </w:p>
    <w:p w:rsidR="00736B2F" w:rsidRPr="00FF6163" w:rsidRDefault="00736B2F" w:rsidP="006B43F3">
      <w:pPr>
        <w:pStyle w:val="a3"/>
        <w:numPr>
          <w:ilvl w:val="0"/>
          <w:numId w:val="32"/>
        </w:numPr>
        <w:spacing w:line="360" w:lineRule="auto"/>
        <w:jc w:val="both"/>
        <w:rPr>
          <w:rFonts w:ascii="Times New Roman" w:hAnsi="Times New Roman" w:cs="Times New Roman"/>
          <w:sz w:val="28"/>
          <w:szCs w:val="28"/>
        </w:rPr>
      </w:pPr>
      <w:r w:rsidRPr="00FF6163">
        <w:rPr>
          <w:rFonts w:ascii="Times New Roman" w:hAnsi="Times New Roman" w:cs="Times New Roman"/>
          <w:sz w:val="28"/>
          <w:szCs w:val="28"/>
        </w:rPr>
        <w:t>Татаркин</w:t>
      </w:r>
      <w:r>
        <w:rPr>
          <w:rFonts w:ascii="Times New Roman" w:hAnsi="Times New Roman" w:cs="Times New Roman"/>
          <w:sz w:val="28"/>
          <w:szCs w:val="28"/>
        </w:rPr>
        <w:t>,</w:t>
      </w:r>
      <w:r w:rsidRPr="00FF6163">
        <w:rPr>
          <w:rFonts w:ascii="Times New Roman" w:hAnsi="Times New Roman" w:cs="Times New Roman"/>
          <w:sz w:val="28"/>
          <w:szCs w:val="28"/>
        </w:rPr>
        <w:t xml:space="preserve"> В.Е. Идеология политических партий в условиях реформирования партийной системы современной России</w:t>
      </w:r>
      <w:r>
        <w:rPr>
          <w:rFonts w:ascii="Times New Roman" w:hAnsi="Times New Roman" w:cs="Times New Roman"/>
          <w:sz w:val="28"/>
          <w:szCs w:val="28"/>
        </w:rPr>
        <w:t xml:space="preserve"> </w:t>
      </w:r>
      <w:r w:rsidRPr="008E6883">
        <w:rPr>
          <w:rFonts w:ascii="Times New Roman" w:hAnsi="Times New Roman" w:cs="Times New Roman"/>
          <w:sz w:val="28"/>
          <w:szCs w:val="28"/>
        </w:rPr>
        <w:t xml:space="preserve">/ </w:t>
      </w:r>
      <w:r>
        <w:rPr>
          <w:rFonts w:ascii="Times New Roman" w:hAnsi="Times New Roman" w:cs="Times New Roman"/>
          <w:sz w:val="28"/>
          <w:szCs w:val="28"/>
        </w:rPr>
        <w:t>В.Е.</w:t>
      </w:r>
      <w:r w:rsidRPr="00FF6163">
        <w:rPr>
          <w:rFonts w:ascii="Times New Roman" w:hAnsi="Times New Roman" w:cs="Times New Roman"/>
          <w:sz w:val="28"/>
          <w:szCs w:val="28"/>
        </w:rPr>
        <w:t>Татаркин //</w:t>
      </w:r>
      <w:r>
        <w:rPr>
          <w:rFonts w:ascii="Times New Roman" w:hAnsi="Times New Roman" w:cs="Times New Roman"/>
          <w:sz w:val="28"/>
          <w:szCs w:val="28"/>
        </w:rPr>
        <w:t xml:space="preserve"> </w:t>
      </w:r>
      <w:r w:rsidRPr="00FF6163">
        <w:rPr>
          <w:rFonts w:ascii="Times New Roman" w:hAnsi="Times New Roman" w:cs="Times New Roman"/>
          <w:sz w:val="28"/>
          <w:szCs w:val="28"/>
        </w:rPr>
        <w:t xml:space="preserve">Среднерусский вестник общественных наук. </w:t>
      </w:r>
      <w:r w:rsidRPr="00575913">
        <w:rPr>
          <w:rFonts w:ascii="Times New Roman" w:hAnsi="Times New Roman" w:cs="Times New Roman"/>
          <w:sz w:val="28"/>
          <w:szCs w:val="28"/>
        </w:rPr>
        <w:t xml:space="preserve">- </w:t>
      </w:r>
      <w:r w:rsidRPr="00FF6163">
        <w:rPr>
          <w:rFonts w:ascii="Times New Roman" w:hAnsi="Times New Roman" w:cs="Times New Roman"/>
          <w:sz w:val="28"/>
          <w:szCs w:val="28"/>
        </w:rPr>
        <w:t xml:space="preserve">2014. </w:t>
      </w:r>
      <w:r>
        <w:rPr>
          <w:rFonts w:ascii="Times New Roman" w:hAnsi="Times New Roman" w:cs="Times New Roman"/>
          <w:sz w:val="28"/>
          <w:szCs w:val="28"/>
        </w:rPr>
        <w:t>-</w:t>
      </w:r>
      <w:r w:rsidRPr="00FF6163">
        <w:rPr>
          <w:rFonts w:ascii="Times New Roman" w:hAnsi="Times New Roman" w:cs="Times New Roman"/>
          <w:sz w:val="28"/>
          <w:szCs w:val="28"/>
        </w:rPr>
        <w:t xml:space="preserve"> </w:t>
      </w:r>
      <w:r>
        <w:rPr>
          <w:rFonts w:ascii="Times New Roman" w:hAnsi="Times New Roman" w:cs="Times New Roman"/>
          <w:sz w:val="28"/>
          <w:szCs w:val="28"/>
          <w:lang w:val="en-US"/>
        </w:rPr>
        <w:t>N</w:t>
      </w:r>
      <w:r w:rsidRPr="00FF6163">
        <w:rPr>
          <w:rFonts w:ascii="Times New Roman" w:hAnsi="Times New Roman" w:cs="Times New Roman"/>
          <w:sz w:val="28"/>
          <w:szCs w:val="28"/>
        </w:rPr>
        <w:t xml:space="preserve"> 4. </w:t>
      </w:r>
      <w:r w:rsidRPr="00DF506F">
        <w:rPr>
          <w:rFonts w:ascii="Times New Roman" w:hAnsi="Times New Roman" w:cs="Times New Roman"/>
          <w:sz w:val="28"/>
          <w:szCs w:val="28"/>
        </w:rPr>
        <w:t>-</w:t>
      </w:r>
      <w:r w:rsidR="00936FC9">
        <w:rPr>
          <w:rFonts w:ascii="Times New Roman" w:hAnsi="Times New Roman" w:cs="Times New Roman"/>
          <w:sz w:val="28"/>
          <w:szCs w:val="28"/>
        </w:rPr>
        <w:t xml:space="preserve"> С.</w:t>
      </w:r>
      <w:r w:rsidRPr="00FF6163">
        <w:rPr>
          <w:rFonts w:ascii="Times New Roman" w:hAnsi="Times New Roman" w:cs="Times New Roman"/>
          <w:sz w:val="28"/>
          <w:szCs w:val="28"/>
        </w:rPr>
        <w:t>39.</w:t>
      </w:r>
    </w:p>
    <w:p w:rsidR="00736B2F" w:rsidRPr="00FF6163" w:rsidRDefault="00736B2F" w:rsidP="006B43F3">
      <w:pPr>
        <w:pStyle w:val="a3"/>
        <w:numPr>
          <w:ilvl w:val="0"/>
          <w:numId w:val="32"/>
        </w:numPr>
        <w:spacing w:line="360" w:lineRule="auto"/>
        <w:jc w:val="both"/>
        <w:rPr>
          <w:rFonts w:ascii="Times New Roman" w:hAnsi="Times New Roman" w:cs="Times New Roman"/>
          <w:sz w:val="28"/>
          <w:szCs w:val="28"/>
        </w:rPr>
      </w:pPr>
      <w:r w:rsidRPr="00FF6163">
        <w:rPr>
          <w:rFonts w:ascii="Times New Roman" w:hAnsi="Times New Roman" w:cs="Times New Roman"/>
          <w:bCs/>
          <w:sz w:val="28"/>
          <w:szCs w:val="28"/>
        </w:rPr>
        <w:t>Татаркова</w:t>
      </w:r>
      <w:r w:rsidRPr="00DF506F">
        <w:rPr>
          <w:rFonts w:ascii="Times New Roman" w:hAnsi="Times New Roman" w:cs="Times New Roman"/>
          <w:bCs/>
          <w:sz w:val="28"/>
          <w:szCs w:val="28"/>
        </w:rPr>
        <w:t>,</w:t>
      </w:r>
      <w:r w:rsidRPr="00FF6163">
        <w:rPr>
          <w:rFonts w:ascii="Times New Roman" w:hAnsi="Times New Roman" w:cs="Times New Roman"/>
          <w:bCs/>
          <w:sz w:val="28"/>
          <w:szCs w:val="28"/>
        </w:rPr>
        <w:t xml:space="preserve"> Д</w:t>
      </w:r>
      <w:r w:rsidRPr="00FF6163">
        <w:rPr>
          <w:rFonts w:ascii="Times New Roman" w:hAnsi="Times New Roman" w:cs="Times New Roman"/>
          <w:sz w:val="28"/>
          <w:szCs w:val="28"/>
        </w:rPr>
        <w:t>. </w:t>
      </w:r>
      <w:r w:rsidRPr="00FF6163">
        <w:rPr>
          <w:rFonts w:ascii="Times New Roman" w:hAnsi="Times New Roman" w:cs="Times New Roman"/>
          <w:bCs/>
          <w:sz w:val="28"/>
          <w:szCs w:val="28"/>
        </w:rPr>
        <w:t>Ю</w:t>
      </w:r>
      <w:r w:rsidRPr="00FF6163">
        <w:rPr>
          <w:rFonts w:ascii="Times New Roman" w:hAnsi="Times New Roman" w:cs="Times New Roman"/>
          <w:sz w:val="28"/>
          <w:szCs w:val="28"/>
        </w:rPr>
        <w:t>. </w:t>
      </w:r>
      <w:r w:rsidRPr="00FF6163">
        <w:rPr>
          <w:rFonts w:ascii="Times New Roman" w:hAnsi="Times New Roman" w:cs="Times New Roman"/>
          <w:bCs/>
          <w:sz w:val="28"/>
          <w:szCs w:val="28"/>
        </w:rPr>
        <w:t>Несистемная оппозиция</w:t>
      </w:r>
      <w:r w:rsidRPr="00FF6163">
        <w:rPr>
          <w:rFonts w:ascii="Times New Roman" w:hAnsi="Times New Roman" w:cs="Times New Roman"/>
          <w:sz w:val="28"/>
          <w:szCs w:val="28"/>
        </w:rPr>
        <w:t>: </w:t>
      </w:r>
      <w:r w:rsidRPr="00FF6163">
        <w:rPr>
          <w:rFonts w:ascii="Times New Roman" w:hAnsi="Times New Roman" w:cs="Times New Roman"/>
          <w:bCs/>
          <w:sz w:val="28"/>
          <w:szCs w:val="28"/>
        </w:rPr>
        <w:t>специфика презентации</w:t>
      </w:r>
      <w:r w:rsidRPr="00FF6163">
        <w:rPr>
          <w:rFonts w:ascii="Times New Roman" w:hAnsi="Times New Roman" w:cs="Times New Roman"/>
          <w:sz w:val="28"/>
          <w:szCs w:val="28"/>
        </w:rPr>
        <w:t> в </w:t>
      </w:r>
      <w:r w:rsidRPr="00FF6163">
        <w:rPr>
          <w:rFonts w:ascii="Times New Roman" w:hAnsi="Times New Roman" w:cs="Times New Roman"/>
          <w:bCs/>
          <w:sz w:val="28"/>
          <w:szCs w:val="28"/>
        </w:rPr>
        <w:t>печатных СМИ</w:t>
      </w:r>
      <w:r w:rsidRPr="00DF506F">
        <w:rPr>
          <w:rFonts w:ascii="Times New Roman" w:hAnsi="Times New Roman" w:cs="Times New Roman"/>
          <w:sz w:val="28"/>
          <w:szCs w:val="28"/>
        </w:rPr>
        <w:t xml:space="preserve"> / </w:t>
      </w:r>
      <w:r>
        <w:rPr>
          <w:rFonts w:ascii="Times New Roman" w:hAnsi="Times New Roman" w:cs="Times New Roman"/>
          <w:sz w:val="28"/>
          <w:szCs w:val="28"/>
        </w:rPr>
        <w:t>Д.Ю.</w:t>
      </w:r>
      <w:r w:rsidRPr="00FF6163">
        <w:rPr>
          <w:rFonts w:ascii="Times New Roman" w:hAnsi="Times New Roman" w:cs="Times New Roman"/>
          <w:bCs/>
          <w:sz w:val="28"/>
          <w:szCs w:val="28"/>
        </w:rPr>
        <w:t>Татаркова</w:t>
      </w:r>
      <w:r w:rsidRPr="00FF6163">
        <w:rPr>
          <w:rFonts w:ascii="Times New Roman" w:hAnsi="Times New Roman" w:cs="Times New Roman"/>
          <w:sz w:val="28"/>
          <w:szCs w:val="28"/>
        </w:rPr>
        <w:t xml:space="preserve"> </w:t>
      </w:r>
      <w:r w:rsidRPr="00DF506F">
        <w:rPr>
          <w:rFonts w:ascii="Times New Roman" w:hAnsi="Times New Roman" w:cs="Times New Roman"/>
          <w:sz w:val="28"/>
          <w:szCs w:val="28"/>
        </w:rPr>
        <w:t>//</w:t>
      </w:r>
      <w:r w:rsidRPr="00FF6163">
        <w:rPr>
          <w:rFonts w:ascii="Times New Roman" w:hAnsi="Times New Roman" w:cs="Times New Roman"/>
          <w:sz w:val="28"/>
          <w:szCs w:val="28"/>
        </w:rPr>
        <w:t xml:space="preserve"> Полис. Политические исследования.</w:t>
      </w:r>
      <w:r>
        <w:rPr>
          <w:rFonts w:ascii="Times New Roman" w:hAnsi="Times New Roman" w:cs="Times New Roman"/>
          <w:sz w:val="28"/>
          <w:szCs w:val="28"/>
          <w:lang w:val="en-US"/>
        </w:rPr>
        <w:t xml:space="preserve"> -</w:t>
      </w:r>
      <w:r w:rsidRPr="00FF6163">
        <w:rPr>
          <w:rFonts w:ascii="Times New Roman" w:hAnsi="Times New Roman" w:cs="Times New Roman"/>
          <w:sz w:val="28"/>
          <w:szCs w:val="28"/>
        </w:rPr>
        <w:t xml:space="preserve"> 2013. </w:t>
      </w:r>
      <w:r>
        <w:rPr>
          <w:rFonts w:ascii="Times New Roman" w:hAnsi="Times New Roman" w:cs="Times New Roman"/>
          <w:sz w:val="28"/>
          <w:szCs w:val="28"/>
          <w:lang w:val="en-US"/>
        </w:rPr>
        <w:t>- N</w:t>
      </w:r>
      <w:r w:rsidRPr="00FF6163">
        <w:rPr>
          <w:rFonts w:ascii="Times New Roman" w:hAnsi="Times New Roman" w:cs="Times New Roman"/>
          <w:sz w:val="28"/>
          <w:szCs w:val="28"/>
        </w:rPr>
        <w:t xml:space="preserve"> 4. </w:t>
      </w:r>
      <w:r>
        <w:rPr>
          <w:rFonts w:ascii="Times New Roman" w:hAnsi="Times New Roman" w:cs="Times New Roman"/>
          <w:sz w:val="28"/>
          <w:szCs w:val="28"/>
          <w:lang w:val="en-US"/>
        </w:rPr>
        <w:t xml:space="preserve">- </w:t>
      </w:r>
      <w:r w:rsidR="00936FC9">
        <w:rPr>
          <w:rFonts w:ascii="Times New Roman" w:hAnsi="Times New Roman" w:cs="Times New Roman"/>
          <w:sz w:val="28"/>
          <w:szCs w:val="28"/>
        </w:rPr>
        <w:t>С.</w:t>
      </w:r>
      <w:r>
        <w:rPr>
          <w:rFonts w:ascii="Times New Roman" w:hAnsi="Times New Roman" w:cs="Times New Roman"/>
          <w:sz w:val="28"/>
          <w:szCs w:val="28"/>
        </w:rPr>
        <w:t>132</w:t>
      </w:r>
      <w:r w:rsidRPr="00FF6163">
        <w:rPr>
          <w:rFonts w:ascii="Times New Roman" w:hAnsi="Times New Roman" w:cs="Times New Roman"/>
          <w:sz w:val="28"/>
          <w:szCs w:val="28"/>
        </w:rPr>
        <w:t>.</w:t>
      </w:r>
    </w:p>
    <w:p w:rsidR="00736B2F" w:rsidRPr="00FF6163" w:rsidRDefault="00736B2F" w:rsidP="006B43F3">
      <w:pPr>
        <w:pStyle w:val="a3"/>
        <w:numPr>
          <w:ilvl w:val="0"/>
          <w:numId w:val="32"/>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F6163">
        <w:rPr>
          <w:rFonts w:ascii="Times New Roman" w:eastAsia="Times New Roman" w:hAnsi="Times New Roman" w:cs="Times New Roman"/>
          <w:color w:val="000000"/>
          <w:sz w:val="28"/>
          <w:szCs w:val="28"/>
          <w:lang w:eastAsia="ru-RU"/>
        </w:rPr>
        <w:lastRenderedPageBreak/>
        <w:t>Тимошенко</w:t>
      </w:r>
      <w:r w:rsidRPr="00DF506F">
        <w:rPr>
          <w:rFonts w:ascii="Times New Roman" w:eastAsia="Times New Roman" w:hAnsi="Times New Roman" w:cs="Times New Roman"/>
          <w:color w:val="000000"/>
          <w:sz w:val="28"/>
          <w:szCs w:val="28"/>
          <w:lang w:eastAsia="ru-RU"/>
        </w:rPr>
        <w:t>,</w:t>
      </w:r>
      <w:r w:rsidRPr="00FF6163">
        <w:rPr>
          <w:rFonts w:ascii="Times New Roman" w:eastAsia="Times New Roman" w:hAnsi="Times New Roman" w:cs="Times New Roman"/>
          <w:color w:val="000000"/>
          <w:sz w:val="28"/>
          <w:szCs w:val="28"/>
          <w:lang w:eastAsia="ru-RU"/>
        </w:rPr>
        <w:t xml:space="preserve"> В.И., Салыков</w:t>
      </w:r>
      <w:r w:rsidRPr="00DF506F">
        <w:rPr>
          <w:rFonts w:ascii="Times New Roman" w:eastAsia="Times New Roman" w:hAnsi="Times New Roman" w:cs="Times New Roman"/>
          <w:color w:val="000000"/>
          <w:sz w:val="28"/>
          <w:szCs w:val="28"/>
          <w:lang w:eastAsia="ru-RU"/>
        </w:rPr>
        <w:t>,</w:t>
      </w:r>
      <w:r w:rsidRPr="00FF6163">
        <w:rPr>
          <w:rFonts w:ascii="Times New Roman" w:eastAsia="Times New Roman" w:hAnsi="Times New Roman" w:cs="Times New Roman"/>
          <w:color w:val="000000"/>
          <w:sz w:val="28"/>
          <w:szCs w:val="28"/>
          <w:lang w:eastAsia="ru-RU"/>
        </w:rPr>
        <w:t xml:space="preserve"> Д.Н. К теории партий и партийных систем </w:t>
      </w:r>
      <w:r w:rsidRPr="00DF506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В.И.</w:t>
      </w:r>
      <w:r w:rsidRPr="00FF6163">
        <w:rPr>
          <w:rFonts w:ascii="Times New Roman" w:eastAsia="Times New Roman" w:hAnsi="Times New Roman" w:cs="Times New Roman"/>
          <w:color w:val="000000"/>
          <w:sz w:val="28"/>
          <w:szCs w:val="28"/>
          <w:lang w:eastAsia="ru-RU"/>
        </w:rPr>
        <w:t>Тимошенко</w:t>
      </w:r>
      <w:r>
        <w:rPr>
          <w:rFonts w:ascii="Times New Roman" w:eastAsia="Times New Roman" w:hAnsi="Times New Roman" w:cs="Times New Roman"/>
          <w:color w:val="000000"/>
          <w:sz w:val="28"/>
          <w:szCs w:val="28"/>
          <w:lang w:eastAsia="ru-RU"/>
        </w:rPr>
        <w:t>, Д.Н.</w:t>
      </w:r>
      <w:r w:rsidRPr="00FF6163">
        <w:rPr>
          <w:rFonts w:ascii="Times New Roman" w:eastAsia="Times New Roman" w:hAnsi="Times New Roman" w:cs="Times New Roman"/>
          <w:color w:val="000000"/>
          <w:sz w:val="28"/>
          <w:szCs w:val="28"/>
          <w:lang w:eastAsia="ru-RU"/>
        </w:rPr>
        <w:t xml:space="preserve">Салыков // Politbook. </w:t>
      </w:r>
      <w:r>
        <w:rPr>
          <w:rFonts w:ascii="Times New Roman" w:eastAsia="Times New Roman" w:hAnsi="Times New Roman" w:cs="Times New Roman"/>
          <w:color w:val="000000"/>
          <w:sz w:val="28"/>
          <w:szCs w:val="28"/>
          <w:lang w:eastAsia="ru-RU"/>
        </w:rPr>
        <w:t xml:space="preserve">- </w:t>
      </w:r>
      <w:r w:rsidRPr="00FF6163">
        <w:rPr>
          <w:rFonts w:ascii="Times New Roman" w:eastAsia="Times New Roman" w:hAnsi="Times New Roman" w:cs="Times New Roman"/>
          <w:color w:val="000000"/>
          <w:sz w:val="28"/>
          <w:szCs w:val="28"/>
          <w:lang w:eastAsia="ru-RU"/>
        </w:rPr>
        <w:t xml:space="preserve">2016. </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N</w:t>
      </w:r>
      <w:r w:rsidRPr="00DF506F">
        <w:rPr>
          <w:rFonts w:ascii="Times New Roman" w:eastAsia="Times New Roman" w:hAnsi="Times New Roman" w:cs="Times New Roman"/>
          <w:color w:val="000000"/>
          <w:sz w:val="28"/>
          <w:szCs w:val="28"/>
          <w:lang w:eastAsia="ru-RU"/>
        </w:rPr>
        <w:t xml:space="preserve"> </w:t>
      </w:r>
      <w:r w:rsidRPr="00FF6163">
        <w:rPr>
          <w:rFonts w:ascii="Times New Roman" w:eastAsia="Times New Roman" w:hAnsi="Times New Roman" w:cs="Times New Roman"/>
          <w:color w:val="000000"/>
          <w:sz w:val="28"/>
          <w:szCs w:val="28"/>
          <w:lang w:eastAsia="ru-RU"/>
        </w:rPr>
        <w:t xml:space="preserve">2. </w:t>
      </w:r>
      <w:r w:rsidR="00936FC9">
        <w:rPr>
          <w:rFonts w:ascii="Times New Roman" w:eastAsia="Times New Roman" w:hAnsi="Times New Roman" w:cs="Times New Roman"/>
          <w:color w:val="000000"/>
          <w:sz w:val="28"/>
          <w:szCs w:val="28"/>
          <w:lang w:eastAsia="ru-RU"/>
        </w:rPr>
        <w:t>- С.</w:t>
      </w:r>
      <w:r>
        <w:rPr>
          <w:rFonts w:ascii="Times New Roman" w:eastAsia="Times New Roman" w:hAnsi="Times New Roman" w:cs="Times New Roman"/>
          <w:color w:val="000000"/>
          <w:sz w:val="28"/>
          <w:szCs w:val="28"/>
          <w:lang w:eastAsia="ru-RU"/>
        </w:rPr>
        <w:t>52</w:t>
      </w:r>
      <w:r w:rsidRPr="00FF6163">
        <w:rPr>
          <w:rFonts w:ascii="Times New Roman" w:eastAsia="Times New Roman" w:hAnsi="Times New Roman" w:cs="Times New Roman"/>
          <w:color w:val="000000"/>
          <w:sz w:val="28"/>
          <w:szCs w:val="28"/>
          <w:lang w:eastAsia="ru-RU"/>
        </w:rPr>
        <w:t>.</w:t>
      </w:r>
    </w:p>
    <w:p w:rsidR="00736B2F" w:rsidRPr="00FF6163" w:rsidRDefault="00736B2F" w:rsidP="006B43F3">
      <w:pPr>
        <w:pStyle w:val="a3"/>
        <w:numPr>
          <w:ilvl w:val="0"/>
          <w:numId w:val="32"/>
        </w:numPr>
        <w:spacing w:line="360" w:lineRule="auto"/>
        <w:jc w:val="both"/>
        <w:rPr>
          <w:rFonts w:ascii="Times New Roman" w:hAnsi="Times New Roman" w:cs="Times New Roman"/>
          <w:sz w:val="28"/>
          <w:szCs w:val="28"/>
        </w:rPr>
      </w:pPr>
      <w:r w:rsidRPr="00FF6163">
        <w:rPr>
          <w:rFonts w:ascii="Times New Roman" w:hAnsi="Times New Roman" w:cs="Times New Roman"/>
          <w:sz w:val="28"/>
          <w:szCs w:val="28"/>
        </w:rPr>
        <w:t>Токвиль</w:t>
      </w:r>
      <w:r>
        <w:rPr>
          <w:rFonts w:ascii="Times New Roman" w:hAnsi="Times New Roman" w:cs="Times New Roman"/>
          <w:sz w:val="28"/>
          <w:szCs w:val="28"/>
        </w:rPr>
        <w:t>,</w:t>
      </w:r>
      <w:r w:rsidRPr="00FF6163">
        <w:rPr>
          <w:rFonts w:ascii="Times New Roman" w:hAnsi="Times New Roman" w:cs="Times New Roman"/>
          <w:sz w:val="28"/>
          <w:szCs w:val="28"/>
        </w:rPr>
        <w:t xml:space="preserve"> А. Демократия в Америке. </w:t>
      </w:r>
      <w:r w:rsidRPr="00DF506F">
        <w:rPr>
          <w:rFonts w:ascii="Times New Roman" w:hAnsi="Times New Roman" w:cs="Times New Roman"/>
          <w:sz w:val="28"/>
          <w:szCs w:val="28"/>
        </w:rPr>
        <w:t xml:space="preserve">/ </w:t>
      </w:r>
      <w:r>
        <w:rPr>
          <w:rFonts w:ascii="Times New Roman" w:hAnsi="Times New Roman" w:cs="Times New Roman"/>
          <w:sz w:val="28"/>
          <w:szCs w:val="28"/>
        </w:rPr>
        <w:t>А.</w:t>
      </w:r>
      <w:r w:rsidRPr="00FF6163">
        <w:rPr>
          <w:rFonts w:ascii="Times New Roman" w:hAnsi="Times New Roman" w:cs="Times New Roman"/>
          <w:sz w:val="28"/>
          <w:szCs w:val="28"/>
        </w:rPr>
        <w:t>Токвиль</w:t>
      </w:r>
      <w:r>
        <w:rPr>
          <w:rFonts w:ascii="Times New Roman" w:hAnsi="Times New Roman" w:cs="Times New Roman"/>
          <w:sz w:val="28"/>
          <w:szCs w:val="28"/>
        </w:rPr>
        <w:t xml:space="preserve">. </w:t>
      </w:r>
      <w:r w:rsidRPr="00DF506F">
        <w:rPr>
          <w:rFonts w:ascii="Times New Roman" w:hAnsi="Times New Roman" w:cs="Times New Roman"/>
          <w:sz w:val="28"/>
          <w:szCs w:val="28"/>
        </w:rPr>
        <w:t xml:space="preserve">- </w:t>
      </w:r>
      <w:r w:rsidRPr="00FF6163">
        <w:rPr>
          <w:rFonts w:ascii="Times New Roman" w:hAnsi="Times New Roman" w:cs="Times New Roman"/>
          <w:sz w:val="28"/>
          <w:szCs w:val="28"/>
        </w:rPr>
        <w:t xml:space="preserve">М., 1992. </w:t>
      </w:r>
      <w:r>
        <w:rPr>
          <w:rFonts w:ascii="Times New Roman" w:hAnsi="Times New Roman" w:cs="Times New Roman"/>
          <w:sz w:val="28"/>
          <w:szCs w:val="28"/>
        </w:rPr>
        <w:t xml:space="preserve">– </w:t>
      </w:r>
      <w:r w:rsidRPr="00FF6163">
        <w:rPr>
          <w:rFonts w:ascii="Times New Roman" w:hAnsi="Times New Roman" w:cs="Times New Roman"/>
          <w:sz w:val="28"/>
          <w:szCs w:val="28"/>
        </w:rPr>
        <w:t>144</w:t>
      </w:r>
      <w:r>
        <w:rPr>
          <w:rFonts w:ascii="Times New Roman" w:hAnsi="Times New Roman" w:cs="Times New Roman"/>
          <w:sz w:val="28"/>
          <w:szCs w:val="28"/>
        </w:rPr>
        <w:t xml:space="preserve"> с</w:t>
      </w:r>
      <w:r w:rsidRPr="00FF6163">
        <w:rPr>
          <w:rFonts w:ascii="Times New Roman" w:hAnsi="Times New Roman" w:cs="Times New Roman"/>
          <w:sz w:val="28"/>
          <w:szCs w:val="28"/>
        </w:rPr>
        <w:t>.</w:t>
      </w:r>
    </w:p>
    <w:p w:rsidR="00736B2F" w:rsidRPr="00FF6163" w:rsidRDefault="00736B2F" w:rsidP="006B43F3">
      <w:pPr>
        <w:pStyle w:val="a3"/>
        <w:numPr>
          <w:ilvl w:val="0"/>
          <w:numId w:val="32"/>
        </w:numPr>
        <w:spacing w:line="360" w:lineRule="auto"/>
        <w:jc w:val="both"/>
        <w:rPr>
          <w:rFonts w:ascii="Times New Roman" w:hAnsi="Times New Roman" w:cs="Times New Roman"/>
          <w:sz w:val="28"/>
          <w:szCs w:val="28"/>
        </w:rPr>
      </w:pPr>
      <w:r w:rsidRPr="00FF6163">
        <w:rPr>
          <w:rFonts w:ascii="Times New Roman" w:hAnsi="Times New Roman" w:cs="Times New Roman"/>
          <w:sz w:val="28"/>
          <w:szCs w:val="28"/>
        </w:rPr>
        <w:t>Толпыгина</w:t>
      </w:r>
      <w:r>
        <w:rPr>
          <w:rFonts w:ascii="Times New Roman" w:hAnsi="Times New Roman" w:cs="Times New Roman"/>
          <w:sz w:val="28"/>
          <w:szCs w:val="28"/>
        </w:rPr>
        <w:t>,</w:t>
      </w:r>
      <w:r w:rsidRPr="00FF6163">
        <w:rPr>
          <w:rFonts w:ascii="Times New Roman" w:hAnsi="Times New Roman" w:cs="Times New Roman"/>
          <w:sz w:val="28"/>
          <w:szCs w:val="28"/>
        </w:rPr>
        <w:t xml:space="preserve"> О.А. Динамика проблемных измерений в партийной риторике предвыборных кампаний 2007, 2011 гг. Партии и</w:t>
      </w:r>
      <w:r>
        <w:rPr>
          <w:rFonts w:ascii="Times New Roman" w:hAnsi="Times New Roman" w:cs="Times New Roman"/>
          <w:sz w:val="28"/>
          <w:szCs w:val="28"/>
        </w:rPr>
        <w:t xml:space="preserve"> выборы: вчера, сегодня, завтра / О.А.</w:t>
      </w:r>
      <w:r w:rsidRPr="00FF6163">
        <w:rPr>
          <w:rFonts w:ascii="Times New Roman" w:hAnsi="Times New Roman" w:cs="Times New Roman"/>
          <w:sz w:val="28"/>
          <w:szCs w:val="28"/>
        </w:rPr>
        <w:t>Толпыгина</w:t>
      </w:r>
      <w:r>
        <w:rPr>
          <w:rFonts w:ascii="Times New Roman" w:hAnsi="Times New Roman" w:cs="Times New Roman"/>
          <w:sz w:val="28"/>
          <w:szCs w:val="28"/>
        </w:rPr>
        <w:t>. -</w:t>
      </w:r>
      <w:r w:rsidRPr="00FF6163">
        <w:rPr>
          <w:rFonts w:ascii="Times New Roman" w:hAnsi="Times New Roman" w:cs="Times New Roman"/>
          <w:sz w:val="28"/>
          <w:szCs w:val="28"/>
        </w:rPr>
        <w:t xml:space="preserve"> М.: КМК, 2012. </w:t>
      </w:r>
      <w:r>
        <w:rPr>
          <w:rFonts w:ascii="Times New Roman" w:hAnsi="Times New Roman" w:cs="Times New Roman"/>
          <w:sz w:val="28"/>
          <w:szCs w:val="28"/>
        </w:rPr>
        <w:t>– 32 с</w:t>
      </w:r>
      <w:r w:rsidRPr="00FF6163">
        <w:rPr>
          <w:rFonts w:ascii="Times New Roman" w:hAnsi="Times New Roman" w:cs="Times New Roman"/>
          <w:sz w:val="28"/>
          <w:szCs w:val="28"/>
        </w:rPr>
        <w:t>.</w:t>
      </w:r>
    </w:p>
    <w:p w:rsidR="00736B2F" w:rsidRPr="00FF6163" w:rsidRDefault="00736B2F" w:rsidP="006B43F3">
      <w:pPr>
        <w:pStyle w:val="a3"/>
        <w:numPr>
          <w:ilvl w:val="0"/>
          <w:numId w:val="32"/>
        </w:numPr>
        <w:spacing w:after="0" w:line="360" w:lineRule="auto"/>
        <w:jc w:val="both"/>
        <w:rPr>
          <w:rFonts w:ascii="Times New Roman" w:hAnsi="Times New Roman" w:cs="Times New Roman"/>
          <w:sz w:val="28"/>
          <w:szCs w:val="28"/>
        </w:rPr>
      </w:pPr>
      <w:r w:rsidRPr="00FF6163">
        <w:rPr>
          <w:rFonts w:ascii="Times New Roman" w:hAnsi="Times New Roman" w:cs="Times New Roman"/>
          <w:sz w:val="28"/>
          <w:szCs w:val="28"/>
        </w:rPr>
        <w:t>Толпыгина</w:t>
      </w:r>
      <w:r>
        <w:rPr>
          <w:rFonts w:ascii="Times New Roman" w:hAnsi="Times New Roman" w:cs="Times New Roman"/>
          <w:sz w:val="28"/>
          <w:szCs w:val="28"/>
        </w:rPr>
        <w:t>,</w:t>
      </w:r>
      <w:r w:rsidRPr="00FF6163">
        <w:rPr>
          <w:rFonts w:ascii="Times New Roman" w:hAnsi="Times New Roman" w:cs="Times New Roman"/>
          <w:sz w:val="28"/>
          <w:szCs w:val="28"/>
        </w:rPr>
        <w:t xml:space="preserve"> О.А. Идеологическая функция партий в современной России </w:t>
      </w:r>
      <w:r>
        <w:rPr>
          <w:rFonts w:ascii="Times New Roman" w:hAnsi="Times New Roman" w:cs="Times New Roman"/>
          <w:sz w:val="28"/>
          <w:szCs w:val="28"/>
        </w:rPr>
        <w:t>/ О.А.</w:t>
      </w:r>
      <w:r w:rsidRPr="00FF6163">
        <w:rPr>
          <w:rFonts w:ascii="Times New Roman" w:hAnsi="Times New Roman" w:cs="Times New Roman"/>
          <w:sz w:val="28"/>
          <w:szCs w:val="28"/>
        </w:rPr>
        <w:t>Толпыгина</w:t>
      </w:r>
      <w:r>
        <w:rPr>
          <w:rFonts w:ascii="Times New Roman" w:hAnsi="Times New Roman" w:cs="Times New Roman"/>
          <w:sz w:val="28"/>
          <w:szCs w:val="28"/>
        </w:rPr>
        <w:t xml:space="preserve"> </w:t>
      </w:r>
      <w:r w:rsidRPr="00FF6163">
        <w:rPr>
          <w:rFonts w:ascii="Times New Roman" w:hAnsi="Times New Roman" w:cs="Times New Roman"/>
          <w:sz w:val="28"/>
          <w:szCs w:val="28"/>
        </w:rPr>
        <w:t xml:space="preserve">// Идейно-символическое пространство постсоветской России: динамика, институциональная среда, акторы / Под ред. О.Ю. Малиновой. </w:t>
      </w:r>
      <w:r>
        <w:rPr>
          <w:rFonts w:ascii="Times New Roman" w:hAnsi="Times New Roman" w:cs="Times New Roman"/>
          <w:sz w:val="28"/>
          <w:szCs w:val="28"/>
        </w:rPr>
        <w:t xml:space="preserve">- </w:t>
      </w:r>
      <w:r w:rsidRPr="00FF6163">
        <w:rPr>
          <w:rFonts w:ascii="Times New Roman" w:hAnsi="Times New Roman" w:cs="Times New Roman"/>
          <w:sz w:val="28"/>
          <w:szCs w:val="28"/>
        </w:rPr>
        <w:t xml:space="preserve">М.: РОССПЭН. - 2011. </w:t>
      </w:r>
      <w:r w:rsidR="00936FC9">
        <w:rPr>
          <w:rFonts w:ascii="Times New Roman" w:hAnsi="Times New Roman" w:cs="Times New Roman"/>
          <w:sz w:val="28"/>
          <w:szCs w:val="28"/>
        </w:rPr>
        <w:t>- С.</w:t>
      </w:r>
      <w:r>
        <w:rPr>
          <w:rFonts w:ascii="Times New Roman" w:hAnsi="Times New Roman" w:cs="Times New Roman"/>
          <w:sz w:val="28"/>
          <w:szCs w:val="28"/>
        </w:rPr>
        <w:t>145</w:t>
      </w:r>
      <w:r w:rsidRPr="00FF6163">
        <w:rPr>
          <w:rFonts w:ascii="Times New Roman" w:hAnsi="Times New Roman" w:cs="Times New Roman"/>
          <w:sz w:val="28"/>
          <w:szCs w:val="28"/>
        </w:rPr>
        <w:t>.</w:t>
      </w:r>
    </w:p>
    <w:p w:rsidR="00736B2F" w:rsidRPr="00FF6163" w:rsidRDefault="00736B2F" w:rsidP="006B43F3">
      <w:pPr>
        <w:pStyle w:val="a3"/>
        <w:numPr>
          <w:ilvl w:val="0"/>
          <w:numId w:val="32"/>
        </w:numPr>
        <w:spacing w:line="360" w:lineRule="auto"/>
        <w:jc w:val="both"/>
        <w:rPr>
          <w:rFonts w:ascii="Times New Roman" w:hAnsi="Times New Roman" w:cs="Times New Roman"/>
          <w:sz w:val="28"/>
          <w:szCs w:val="28"/>
        </w:rPr>
      </w:pPr>
      <w:r w:rsidRPr="00FF6163">
        <w:rPr>
          <w:rFonts w:ascii="Times New Roman" w:hAnsi="Times New Roman" w:cs="Times New Roman"/>
          <w:bCs/>
          <w:sz w:val="28"/>
          <w:szCs w:val="28"/>
        </w:rPr>
        <w:t>Толпыгина</w:t>
      </w:r>
      <w:r>
        <w:rPr>
          <w:rFonts w:ascii="Times New Roman" w:hAnsi="Times New Roman" w:cs="Times New Roman"/>
          <w:bCs/>
          <w:sz w:val="28"/>
          <w:szCs w:val="28"/>
        </w:rPr>
        <w:t>,</w:t>
      </w:r>
      <w:r w:rsidRPr="00FF6163">
        <w:rPr>
          <w:rFonts w:ascii="Times New Roman" w:hAnsi="Times New Roman" w:cs="Times New Roman"/>
          <w:bCs/>
          <w:sz w:val="28"/>
          <w:szCs w:val="28"/>
        </w:rPr>
        <w:t xml:space="preserve"> О. А. Современные политические партии России: анализ программ и уставов (реферат) </w:t>
      </w:r>
      <w:r>
        <w:rPr>
          <w:rFonts w:ascii="Times New Roman" w:hAnsi="Times New Roman" w:cs="Times New Roman"/>
          <w:sz w:val="28"/>
          <w:szCs w:val="28"/>
        </w:rPr>
        <w:t>/ О.А.</w:t>
      </w:r>
      <w:r w:rsidRPr="00FF6163">
        <w:rPr>
          <w:rFonts w:ascii="Times New Roman" w:hAnsi="Times New Roman" w:cs="Times New Roman"/>
          <w:sz w:val="28"/>
          <w:szCs w:val="28"/>
        </w:rPr>
        <w:t>Толпыгина</w:t>
      </w:r>
      <w:r>
        <w:rPr>
          <w:rFonts w:ascii="Times New Roman" w:hAnsi="Times New Roman" w:cs="Times New Roman"/>
          <w:sz w:val="28"/>
          <w:szCs w:val="28"/>
        </w:rPr>
        <w:t xml:space="preserve"> </w:t>
      </w:r>
      <w:r w:rsidRPr="00FF6163">
        <w:rPr>
          <w:rFonts w:ascii="Times New Roman" w:hAnsi="Times New Roman" w:cs="Times New Roman"/>
          <w:sz w:val="28"/>
          <w:szCs w:val="28"/>
        </w:rPr>
        <w:t>// Политическая наука</w:t>
      </w:r>
      <w:r>
        <w:rPr>
          <w:rFonts w:ascii="Times New Roman" w:hAnsi="Times New Roman" w:cs="Times New Roman"/>
          <w:sz w:val="28"/>
          <w:szCs w:val="28"/>
        </w:rPr>
        <w:t>. -</w:t>
      </w:r>
      <w:r w:rsidRPr="00FF6163">
        <w:rPr>
          <w:rFonts w:ascii="Times New Roman" w:hAnsi="Times New Roman" w:cs="Times New Roman"/>
          <w:sz w:val="28"/>
          <w:szCs w:val="28"/>
        </w:rPr>
        <w:t xml:space="preserve"> 2006.</w:t>
      </w:r>
      <w:r>
        <w:rPr>
          <w:rFonts w:ascii="Times New Roman" w:hAnsi="Times New Roman" w:cs="Times New Roman"/>
          <w:sz w:val="28"/>
          <w:szCs w:val="28"/>
        </w:rPr>
        <w:t xml:space="preserve"> - </w:t>
      </w:r>
      <w:r>
        <w:rPr>
          <w:rFonts w:ascii="Times New Roman" w:hAnsi="Times New Roman" w:cs="Times New Roman"/>
          <w:sz w:val="28"/>
          <w:szCs w:val="28"/>
          <w:lang w:val="en-US"/>
        </w:rPr>
        <w:t>N</w:t>
      </w:r>
      <w:r w:rsidRPr="00FF6163">
        <w:rPr>
          <w:rFonts w:ascii="Times New Roman" w:hAnsi="Times New Roman" w:cs="Times New Roman"/>
          <w:sz w:val="28"/>
          <w:szCs w:val="28"/>
        </w:rPr>
        <w:t xml:space="preserve"> 1. </w:t>
      </w:r>
      <w:r w:rsidRPr="00236648">
        <w:rPr>
          <w:rFonts w:ascii="Times New Roman" w:hAnsi="Times New Roman" w:cs="Times New Roman"/>
          <w:sz w:val="28"/>
          <w:szCs w:val="28"/>
        </w:rPr>
        <w:t xml:space="preserve">- </w:t>
      </w:r>
      <w:r w:rsidR="00936FC9">
        <w:rPr>
          <w:rFonts w:ascii="Times New Roman" w:hAnsi="Times New Roman" w:cs="Times New Roman"/>
          <w:sz w:val="28"/>
          <w:szCs w:val="28"/>
        </w:rPr>
        <w:t>С.</w:t>
      </w:r>
      <w:r>
        <w:rPr>
          <w:rFonts w:ascii="Times New Roman" w:hAnsi="Times New Roman" w:cs="Times New Roman"/>
          <w:sz w:val="28"/>
          <w:szCs w:val="28"/>
        </w:rPr>
        <w:t>268</w:t>
      </w:r>
      <w:r w:rsidRPr="00FF6163">
        <w:rPr>
          <w:rFonts w:ascii="Times New Roman" w:hAnsi="Times New Roman" w:cs="Times New Roman"/>
          <w:sz w:val="28"/>
          <w:szCs w:val="28"/>
        </w:rPr>
        <w:t>.</w:t>
      </w:r>
    </w:p>
    <w:p w:rsidR="00736B2F" w:rsidRPr="00FF6163" w:rsidRDefault="00736B2F" w:rsidP="006B43F3">
      <w:pPr>
        <w:pStyle w:val="a3"/>
        <w:numPr>
          <w:ilvl w:val="0"/>
          <w:numId w:val="32"/>
        </w:numPr>
        <w:spacing w:after="0" w:line="360" w:lineRule="auto"/>
        <w:jc w:val="both"/>
        <w:rPr>
          <w:rFonts w:ascii="Times New Roman" w:hAnsi="Times New Roman" w:cs="Times New Roman"/>
          <w:sz w:val="28"/>
          <w:szCs w:val="28"/>
        </w:rPr>
      </w:pPr>
      <w:r w:rsidRPr="00FF6163">
        <w:rPr>
          <w:rFonts w:ascii="Times New Roman" w:hAnsi="Times New Roman" w:cs="Times New Roman"/>
          <w:sz w:val="28"/>
          <w:szCs w:val="28"/>
        </w:rPr>
        <w:t>Толпыгина</w:t>
      </w:r>
      <w:r w:rsidRPr="00236648">
        <w:rPr>
          <w:rFonts w:ascii="Times New Roman" w:hAnsi="Times New Roman" w:cs="Times New Roman"/>
          <w:sz w:val="28"/>
          <w:szCs w:val="28"/>
        </w:rPr>
        <w:t>,</w:t>
      </w:r>
      <w:r w:rsidRPr="00FF6163">
        <w:rPr>
          <w:rFonts w:ascii="Times New Roman" w:hAnsi="Times New Roman" w:cs="Times New Roman"/>
          <w:sz w:val="28"/>
          <w:szCs w:val="28"/>
        </w:rPr>
        <w:t xml:space="preserve"> О.А. Теоретико-методологические основания анализа партийных идеологий </w:t>
      </w:r>
      <w:r>
        <w:rPr>
          <w:rFonts w:ascii="Times New Roman" w:hAnsi="Times New Roman" w:cs="Times New Roman"/>
          <w:sz w:val="28"/>
          <w:szCs w:val="28"/>
        </w:rPr>
        <w:t>/ О.А.</w:t>
      </w:r>
      <w:r w:rsidRPr="00FF6163">
        <w:rPr>
          <w:rFonts w:ascii="Times New Roman" w:hAnsi="Times New Roman" w:cs="Times New Roman"/>
          <w:sz w:val="28"/>
          <w:szCs w:val="28"/>
        </w:rPr>
        <w:t>Толпыгина</w:t>
      </w:r>
      <w:r w:rsidRPr="00236648">
        <w:rPr>
          <w:rFonts w:ascii="Times New Roman" w:hAnsi="Times New Roman" w:cs="Times New Roman"/>
          <w:sz w:val="28"/>
          <w:szCs w:val="28"/>
        </w:rPr>
        <w:t>/ -</w:t>
      </w:r>
      <w:r>
        <w:rPr>
          <w:rFonts w:ascii="Times New Roman" w:hAnsi="Times New Roman" w:cs="Times New Roman"/>
          <w:sz w:val="28"/>
          <w:szCs w:val="28"/>
        </w:rPr>
        <w:t xml:space="preserve"> </w:t>
      </w:r>
      <w:r w:rsidRPr="00FF6163">
        <w:rPr>
          <w:rFonts w:ascii="Times New Roman" w:hAnsi="Times New Roman" w:cs="Times New Roman"/>
          <w:sz w:val="28"/>
          <w:szCs w:val="28"/>
        </w:rPr>
        <w:t xml:space="preserve">Пермь: Вестник Пермского университета. - 2008. - </w:t>
      </w:r>
      <w:r>
        <w:rPr>
          <w:rFonts w:ascii="Times New Roman" w:hAnsi="Times New Roman" w:cs="Times New Roman"/>
          <w:sz w:val="28"/>
          <w:szCs w:val="28"/>
          <w:lang w:val="en-US"/>
        </w:rPr>
        <w:t>N</w:t>
      </w:r>
      <w:r w:rsidR="00936FC9">
        <w:rPr>
          <w:rFonts w:ascii="Times New Roman" w:hAnsi="Times New Roman" w:cs="Times New Roman"/>
          <w:sz w:val="28"/>
          <w:szCs w:val="28"/>
        </w:rPr>
        <w:t xml:space="preserve"> 1. - С.</w:t>
      </w:r>
      <w:r>
        <w:rPr>
          <w:rFonts w:ascii="Times New Roman" w:hAnsi="Times New Roman" w:cs="Times New Roman"/>
          <w:sz w:val="28"/>
          <w:szCs w:val="28"/>
        </w:rPr>
        <w:t>21</w:t>
      </w:r>
      <w:r w:rsidRPr="00FF6163">
        <w:rPr>
          <w:rFonts w:ascii="Times New Roman" w:hAnsi="Times New Roman" w:cs="Times New Roman"/>
          <w:sz w:val="28"/>
          <w:szCs w:val="28"/>
        </w:rPr>
        <w:t>.</w:t>
      </w:r>
    </w:p>
    <w:p w:rsidR="00736B2F" w:rsidRPr="00FF6163" w:rsidRDefault="00736B2F" w:rsidP="006B43F3">
      <w:pPr>
        <w:pStyle w:val="a3"/>
        <w:numPr>
          <w:ilvl w:val="0"/>
          <w:numId w:val="32"/>
        </w:numPr>
        <w:spacing w:line="360" w:lineRule="auto"/>
        <w:jc w:val="both"/>
        <w:rPr>
          <w:rFonts w:ascii="Times New Roman" w:hAnsi="Times New Roman" w:cs="Times New Roman"/>
          <w:sz w:val="28"/>
          <w:szCs w:val="28"/>
        </w:rPr>
      </w:pPr>
      <w:r w:rsidRPr="00FF6163">
        <w:rPr>
          <w:rFonts w:ascii="Times New Roman" w:hAnsi="Times New Roman" w:cs="Times New Roman"/>
          <w:sz w:val="28"/>
          <w:szCs w:val="28"/>
        </w:rPr>
        <w:t>Толпыгина</w:t>
      </w:r>
      <w:r w:rsidRPr="00236648">
        <w:rPr>
          <w:rFonts w:ascii="Times New Roman" w:hAnsi="Times New Roman" w:cs="Times New Roman"/>
          <w:sz w:val="28"/>
          <w:szCs w:val="28"/>
        </w:rPr>
        <w:t>,</w:t>
      </w:r>
      <w:r w:rsidRPr="00FF6163">
        <w:rPr>
          <w:rFonts w:ascii="Times New Roman" w:hAnsi="Times New Roman" w:cs="Times New Roman"/>
          <w:sz w:val="28"/>
          <w:szCs w:val="28"/>
        </w:rPr>
        <w:t xml:space="preserve"> О.А. Трансформация идеологической функции политических партий в современной России</w:t>
      </w:r>
      <w:r w:rsidRPr="00236648">
        <w:rPr>
          <w:rFonts w:ascii="Times New Roman" w:hAnsi="Times New Roman" w:cs="Times New Roman"/>
          <w:sz w:val="28"/>
          <w:szCs w:val="28"/>
        </w:rPr>
        <w:t xml:space="preserve"> </w:t>
      </w:r>
      <w:r>
        <w:rPr>
          <w:rFonts w:ascii="Times New Roman" w:hAnsi="Times New Roman" w:cs="Times New Roman"/>
          <w:sz w:val="28"/>
          <w:szCs w:val="28"/>
        </w:rPr>
        <w:t>/ О.А.</w:t>
      </w:r>
      <w:r w:rsidRPr="00FF6163">
        <w:rPr>
          <w:rFonts w:ascii="Times New Roman" w:hAnsi="Times New Roman" w:cs="Times New Roman"/>
          <w:sz w:val="28"/>
          <w:szCs w:val="28"/>
        </w:rPr>
        <w:t xml:space="preserve">Толпыгина // Журнал «Политическая наука». </w:t>
      </w:r>
      <w:r w:rsidRPr="00236648">
        <w:rPr>
          <w:rFonts w:ascii="Times New Roman" w:hAnsi="Times New Roman" w:cs="Times New Roman"/>
          <w:sz w:val="28"/>
          <w:szCs w:val="28"/>
        </w:rPr>
        <w:t xml:space="preserve">- </w:t>
      </w:r>
      <w:r w:rsidRPr="00FF6163">
        <w:rPr>
          <w:rFonts w:ascii="Times New Roman" w:hAnsi="Times New Roman" w:cs="Times New Roman"/>
          <w:sz w:val="28"/>
          <w:szCs w:val="28"/>
        </w:rPr>
        <w:t>2015.</w:t>
      </w:r>
      <w:r w:rsidRPr="00236648">
        <w:rPr>
          <w:rFonts w:ascii="Times New Roman" w:hAnsi="Times New Roman" w:cs="Times New Roman"/>
          <w:sz w:val="28"/>
          <w:szCs w:val="28"/>
        </w:rPr>
        <w:t xml:space="preserve"> -</w:t>
      </w:r>
      <w:r w:rsidRPr="00FF6163">
        <w:rPr>
          <w:rFonts w:ascii="Times New Roman" w:hAnsi="Times New Roman" w:cs="Times New Roman"/>
          <w:sz w:val="28"/>
          <w:szCs w:val="28"/>
        </w:rPr>
        <w:t xml:space="preserve"> </w:t>
      </w:r>
      <w:r>
        <w:rPr>
          <w:rFonts w:ascii="Times New Roman" w:hAnsi="Times New Roman" w:cs="Times New Roman"/>
          <w:sz w:val="28"/>
          <w:szCs w:val="28"/>
          <w:lang w:val="en-US"/>
        </w:rPr>
        <w:t>N</w:t>
      </w:r>
      <w:r w:rsidRPr="00FF6163">
        <w:rPr>
          <w:rFonts w:ascii="Times New Roman" w:hAnsi="Times New Roman" w:cs="Times New Roman"/>
          <w:sz w:val="28"/>
          <w:szCs w:val="28"/>
        </w:rPr>
        <w:t xml:space="preserve"> 1. </w:t>
      </w:r>
      <w:r w:rsidRPr="00236648">
        <w:rPr>
          <w:rFonts w:ascii="Times New Roman" w:hAnsi="Times New Roman" w:cs="Times New Roman"/>
          <w:sz w:val="28"/>
          <w:szCs w:val="28"/>
        </w:rPr>
        <w:t xml:space="preserve">- </w:t>
      </w:r>
      <w:r w:rsidR="00936FC9">
        <w:rPr>
          <w:rFonts w:ascii="Times New Roman" w:hAnsi="Times New Roman" w:cs="Times New Roman"/>
          <w:sz w:val="28"/>
          <w:szCs w:val="28"/>
        </w:rPr>
        <w:t>C.</w:t>
      </w:r>
      <w:r w:rsidRPr="00FF6163">
        <w:rPr>
          <w:rFonts w:ascii="Times New Roman" w:hAnsi="Times New Roman" w:cs="Times New Roman"/>
          <w:sz w:val="28"/>
          <w:szCs w:val="28"/>
        </w:rPr>
        <w:t>157.</w:t>
      </w:r>
    </w:p>
    <w:p w:rsidR="00736B2F" w:rsidRPr="00FF6163" w:rsidRDefault="00736B2F" w:rsidP="006B43F3">
      <w:pPr>
        <w:pStyle w:val="a3"/>
        <w:numPr>
          <w:ilvl w:val="0"/>
          <w:numId w:val="32"/>
        </w:numPr>
        <w:spacing w:line="360" w:lineRule="auto"/>
        <w:jc w:val="both"/>
        <w:rPr>
          <w:rFonts w:ascii="Times New Roman" w:hAnsi="Times New Roman" w:cs="Times New Roman"/>
          <w:sz w:val="28"/>
          <w:szCs w:val="28"/>
        </w:rPr>
      </w:pPr>
      <w:r w:rsidRPr="00FF6163">
        <w:rPr>
          <w:rFonts w:ascii="Times New Roman" w:hAnsi="Times New Roman" w:cs="Times New Roman"/>
          <w:sz w:val="28"/>
          <w:szCs w:val="28"/>
        </w:rPr>
        <w:t>Трипель</w:t>
      </w:r>
      <w:r w:rsidRPr="00236648">
        <w:rPr>
          <w:rFonts w:ascii="Times New Roman" w:hAnsi="Times New Roman" w:cs="Times New Roman"/>
          <w:sz w:val="28"/>
          <w:szCs w:val="28"/>
        </w:rPr>
        <w:t>,</w:t>
      </w:r>
      <w:r w:rsidRPr="00FF6163">
        <w:rPr>
          <w:rFonts w:ascii="Times New Roman" w:hAnsi="Times New Roman" w:cs="Times New Roman"/>
          <w:sz w:val="28"/>
          <w:szCs w:val="28"/>
        </w:rPr>
        <w:t xml:space="preserve"> Г. Государственная конст</w:t>
      </w:r>
      <w:r>
        <w:rPr>
          <w:rFonts w:ascii="Times New Roman" w:hAnsi="Times New Roman" w:cs="Times New Roman"/>
          <w:sz w:val="28"/>
          <w:szCs w:val="28"/>
        </w:rPr>
        <w:t xml:space="preserve">итуция и политические партии </w:t>
      </w:r>
      <w:r w:rsidRPr="00FF6163">
        <w:rPr>
          <w:rFonts w:ascii="Times New Roman" w:hAnsi="Times New Roman" w:cs="Times New Roman"/>
          <w:sz w:val="28"/>
          <w:szCs w:val="28"/>
        </w:rPr>
        <w:t>/</w:t>
      </w:r>
      <w:r w:rsidRPr="00236648">
        <w:rPr>
          <w:rFonts w:ascii="Times New Roman" w:hAnsi="Times New Roman" w:cs="Times New Roman"/>
          <w:sz w:val="28"/>
          <w:szCs w:val="28"/>
        </w:rPr>
        <w:t xml:space="preserve"> </w:t>
      </w:r>
      <w:r>
        <w:rPr>
          <w:rFonts w:ascii="Times New Roman" w:hAnsi="Times New Roman" w:cs="Times New Roman"/>
          <w:sz w:val="28"/>
          <w:szCs w:val="28"/>
        </w:rPr>
        <w:t>Г.</w:t>
      </w:r>
      <w:r w:rsidRPr="00FF6163">
        <w:rPr>
          <w:rFonts w:ascii="Times New Roman" w:hAnsi="Times New Roman" w:cs="Times New Roman"/>
          <w:sz w:val="28"/>
          <w:szCs w:val="28"/>
        </w:rPr>
        <w:t>Трипель</w:t>
      </w:r>
      <w:r>
        <w:rPr>
          <w:rFonts w:ascii="Times New Roman" w:hAnsi="Times New Roman" w:cs="Times New Roman"/>
          <w:sz w:val="28"/>
          <w:szCs w:val="28"/>
        </w:rPr>
        <w:t xml:space="preserve"> </w:t>
      </w:r>
      <w:r w:rsidRPr="00236648">
        <w:rPr>
          <w:rFonts w:ascii="Times New Roman" w:hAnsi="Times New Roman" w:cs="Times New Roman"/>
          <w:sz w:val="28"/>
          <w:szCs w:val="28"/>
        </w:rPr>
        <w:t>//</w:t>
      </w:r>
      <w:r w:rsidRPr="00FF6163">
        <w:rPr>
          <w:rFonts w:ascii="Times New Roman" w:hAnsi="Times New Roman" w:cs="Times New Roman"/>
          <w:sz w:val="28"/>
          <w:szCs w:val="28"/>
        </w:rPr>
        <w:t xml:space="preserve"> Революция права. </w:t>
      </w:r>
      <w:r w:rsidRPr="00236648">
        <w:rPr>
          <w:rFonts w:ascii="Times New Roman" w:hAnsi="Times New Roman" w:cs="Times New Roman"/>
          <w:sz w:val="28"/>
          <w:szCs w:val="28"/>
        </w:rPr>
        <w:t xml:space="preserve">- </w:t>
      </w:r>
      <w:r>
        <w:rPr>
          <w:rFonts w:ascii="Times New Roman" w:hAnsi="Times New Roman" w:cs="Times New Roman"/>
          <w:sz w:val="28"/>
          <w:szCs w:val="28"/>
        </w:rPr>
        <w:t>М.: Изд-во Ком. Акад.,</w:t>
      </w:r>
      <w:r>
        <w:rPr>
          <w:rFonts w:ascii="Times New Roman" w:hAnsi="Times New Roman" w:cs="Times New Roman"/>
          <w:sz w:val="28"/>
          <w:szCs w:val="28"/>
          <w:lang w:val="en-US"/>
        </w:rPr>
        <w:t xml:space="preserve"> </w:t>
      </w:r>
      <w:r w:rsidRPr="00FF6163">
        <w:rPr>
          <w:rFonts w:ascii="Times New Roman" w:hAnsi="Times New Roman" w:cs="Times New Roman"/>
          <w:sz w:val="28"/>
          <w:szCs w:val="28"/>
        </w:rPr>
        <w:t>1928</w:t>
      </w:r>
      <w:r>
        <w:rPr>
          <w:rFonts w:ascii="Times New Roman" w:hAnsi="Times New Roman" w:cs="Times New Roman"/>
          <w:sz w:val="28"/>
          <w:szCs w:val="28"/>
          <w:lang w:val="en-US"/>
        </w:rPr>
        <w:t>. -</w:t>
      </w:r>
      <w:r w:rsidRPr="00FF6163">
        <w:rPr>
          <w:rFonts w:ascii="Times New Roman" w:hAnsi="Times New Roman" w:cs="Times New Roman"/>
          <w:sz w:val="28"/>
          <w:szCs w:val="28"/>
        </w:rPr>
        <w:t xml:space="preserve"> </w:t>
      </w:r>
      <w:r>
        <w:rPr>
          <w:rFonts w:ascii="Times New Roman" w:hAnsi="Times New Roman" w:cs="Times New Roman"/>
          <w:sz w:val="28"/>
          <w:szCs w:val="28"/>
          <w:lang w:val="en-US"/>
        </w:rPr>
        <w:t>N</w:t>
      </w:r>
      <w:r w:rsidR="00936FC9">
        <w:rPr>
          <w:rFonts w:ascii="Times New Roman" w:hAnsi="Times New Roman" w:cs="Times New Roman"/>
          <w:sz w:val="28"/>
          <w:szCs w:val="28"/>
        </w:rPr>
        <w:t xml:space="preserve"> 5. - С.</w:t>
      </w:r>
      <w:r w:rsidRPr="00FF6163">
        <w:rPr>
          <w:rFonts w:ascii="Times New Roman" w:hAnsi="Times New Roman" w:cs="Times New Roman"/>
          <w:sz w:val="28"/>
          <w:szCs w:val="28"/>
        </w:rPr>
        <w:t>133</w:t>
      </w:r>
      <w:r>
        <w:rPr>
          <w:rFonts w:ascii="Times New Roman" w:hAnsi="Times New Roman" w:cs="Times New Roman"/>
          <w:sz w:val="28"/>
          <w:szCs w:val="28"/>
          <w:lang w:val="en-US"/>
        </w:rPr>
        <w:t>.</w:t>
      </w:r>
    </w:p>
    <w:p w:rsidR="00736B2F" w:rsidRPr="00FF6163" w:rsidRDefault="00736B2F" w:rsidP="006B43F3">
      <w:pPr>
        <w:pStyle w:val="a3"/>
        <w:numPr>
          <w:ilvl w:val="0"/>
          <w:numId w:val="32"/>
        </w:numPr>
        <w:spacing w:line="360" w:lineRule="auto"/>
        <w:jc w:val="both"/>
        <w:rPr>
          <w:rFonts w:ascii="Times New Roman" w:hAnsi="Times New Roman" w:cs="Times New Roman"/>
          <w:sz w:val="28"/>
          <w:szCs w:val="28"/>
        </w:rPr>
      </w:pPr>
      <w:r w:rsidRPr="00FF6163">
        <w:rPr>
          <w:rFonts w:ascii="Times New Roman" w:hAnsi="Times New Roman" w:cs="Times New Roman"/>
          <w:sz w:val="28"/>
          <w:szCs w:val="28"/>
        </w:rPr>
        <w:t>Хвостов</w:t>
      </w:r>
      <w:r w:rsidRPr="00236648">
        <w:rPr>
          <w:rFonts w:ascii="Times New Roman" w:hAnsi="Times New Roman" w:cs="Times New Roman"/>
          <w:sz w:val="28"/>
          <w:szCs w:val="28"/>
        </w:rPr>
        <w:t>,</w:t>
      </w:r>
      <w:r w:rsidRPr="00FF6163">
        <w:rPr>
          <w:rFonts w:ascii="Times New Roman" w:hAnsi="Times New Roman" w:cs="Times New Roman"/>
          <w:sz w:val="28"/>
          <w:szCs w:val="28"/>
        </w:rPr>
        <w:t xml:space="preserve"> В.М. Общественн</w:t>
      </w:r>
      <w:r>
        <w:rPr>
          <w:rFonts w:ascii="Times New Roman" w:hAnsi="Times New Roman" w:cs="Times New Roman"/>
          <w:sz w:val="28"/>
          <w:szCs w:val="28"/>
        </w:rPr>
        <w:t>ое мнение и политические партии</w:t>
      </w:r>
      <w:r w:rsidRPr="00FF6163">
        <w:rPr>
          <w:rFonts w:ascii="Times New Roman" w:hAnsi="Times New Roman" w:cs="Times New Roman"/>
          <w:sz w:val="28"/>
          <w:szCs w:val="28"/>
        </w:rPr>
        <w:t xml:space="preserve"> </w:t>
      </w:r>
      <w:r w:rsidRPr="00236648">
        <w:rPr>
          <w:rFonts w:ascii="Times New Roman" w:hAnsi="Times New Roman" w:cs="Times New Roman"/>
          <w:sz w:val="28"/>
          <w:szCs w:val="28"/>
        </w:rPr>
        <w:t xml:space="preserve">/ </w:t>
      </w:r>
      <w:r>
        <w:rPr>
          <w:rFonts w:ascii="Times New Roman" w:hAnsi="Times New Roman" w:cs="Times New Roman"/>
          <w:sz w:val="28"/>
          <w:szCs w:val="28"/>
        </w:rPr>
        <w:t>В.М.</w:t>
      </w:r>
      <w:r w:rsidRPr="00FF6163">
        <w:rPr>
          <w:rFonts w:ascii="Times New Roman" w:hAnsi="Times New Roman" w:cs="Times New Roman"/>
          <w:sz w:val="28"/>
          <w:szCs w:val="28"/>
        </w:rPr>
        <w:t>Хвостов</w:t>
      </w:r>
      <w:r>
        <w:rPr>
          <w:rFonts w:ascii="Times New Roman" w:hAnsi="Times New Roman" w:cs="Times New Roman"/>
          <w:sz w:val="28"/>
          <w:szCs w:val="28"/>
        </w:rPr>
        <w:t>. -</w:t>
      </w:r>
      <w:r w:rsidRPr="00FF6163">
        <w:rPr>
          <w:rFonts w:ascii="Times New Roman" w:hAnsi="Times New Roman" w:cs="Times New Roman"/>
          <w:sz w:val="28"/>
          <w:szCs w:val="28"/>
        </w:rPr>
        <w:t xml:space="preserve"> М.: Т-во И. Д. Сытина</w:t>
      </w:r>
      <w:r>
        <w:rPr>
          <w:rFonts w:ascii="Times New Roman" w:hAnsi="Times New Roman" w:cs="Times New Roman"/>
          <w:sz w:val="28"/>
          <w:szCs w:val="28"/>
        </w:rPr>
        <w:t>,</w:t>
      </w:r>
      <w:r w:rsidRPr="00FF6163">
        <w:rPr>
          <w:rFonts w:ascii="Times New Roman" w:hAnsi="Times New Roman" w:cs="Times New Roman"/>
          <w:sz w:val="28"/>
          <w:szCs w:val="28"/>
        </w:rPr>
        <w:t xml:space="preserve"> 1909. </w:t>
      </w:r>
      <w:r>
        <w:rPr>
          <w:rFonts w:ascii="Times New Roman" w:hAnsi="Times New Roman" w:cs="Times New Roman"/>
          <w:sz w:val="28"/>
          <w:szCs w:val="28"/>
        </w:rPr>
        <w:t xml:space="preserve">– </w:t>
      </w:r>
      <w:r w:rsidRPr="00FF6163">
        <w:rPr>
          <w:rFonts w:ascii="Times New Roman" w:hAnsi="Times New Roman" w:cs="Times New Roman"/>
          <w:sz w:val="28"/>
          <w:szCs w:val="28"/>
        </w:rPr>
        <w:t>60</w:t>
      </w:r>
      <w:r>
        <w:rPr>
          <w:rFonts w:ascii="Times New Roman" w:hAnsi="Times New Roman" w:cs="Times New Roman"/>
          <w:sz w:val="28"/>
          <w:szCs w:val="28"/>
        </w:rPr>
        <w:t xml:space="preserve"> с</w:t>
      </w:r>
      <w:r w:rsidRPr="00FF6163">
        <w:rPr>
          <w:rFonts w:ascii="Times New Roman" w:hAnsi="Times New Roman" w:cs="Times New Roman"/>
          <w:sz w:val="28"/>
          <w:szCs w:val="28"/>
        </w:rPr>
        <w:t>.</w:t>
      </w:r>
    </w:p>
    <w:p w:rsidR="00736B2F" w:rsidRPr="00FF6163" w:rsidRDefault="00736B2F" w:rsidP="006B43F3">
      <w:pPr>
        <w:pStyle w:val="a3"/>
        <w:numPr>
          <w:ilvl w:val="0"/>
          <w:numId w:val="32"/>
        </w:numPr>
        <w:spacing w:line="360" w:lineRule="auto"/>
        <w:jc w:val="both"/>
        <w:rPr>
          <w:rFonts w:ascii="Times New Roman" w:hAnsi="Times New Roman" w:cs="Times New Roman"/>
          <w:sz w:val="28"/>
          <w:szCs w:val="28"/>
        </w:rPr>
      </w:pPr>
      <w:r w:rsidRPr="00FF6163">
        <w:rPr>
          <w:rFonts w:ascii="Times New Roman" w:hAnsi="Times New Roman" w:cs="Times New Roman"/>
          <w:sz w:val="28"/>
          <w:szCs w:val="28"/>
        </w:rPr>
        <w:t>Холодковский</w:t>
      </w:r>
      <w:r>
        <w:rPr>
          <w:rFonts w:ascii="Times New Roman" w:hAnsi="Times New Roman" w:cs="Times New Roman"/>
          <w:sz w:val="28"/>
          <w:szCs w:val="28"/>
        </w:rPr>
        <w:t>,</w:t>
      </w:r>
      <w:r w:rsidRPr="00FF6163">
        <w:rPr>
          <w:rFonts w:ascii="Times New Roman" w:hAnsi="Times New Roman" w:cs="Times New Roman"/>
          <w:sz w:val="28"/>
          <w:szCs w:val="28"/>
        </w:rPr>
        <w:t xml:space="preserve"> К.Г. Противостояние левые – правые: анахронизм или смена координат? </w:t>
      </w:r>
      <w:r w:rsidRPr="00236648">
        <w:rPr>
          <w:rFonts w:ascii="Times New Roman" w:hAnsi="Times New Roman" w:cs="Times New Roman"/>
          <w:sz w:val="28"/>
          <w:szCs w:val="28"/>
        </w:rPr>
        <w:t xml:space="preserve">/ </w:t>
      </w:r>
      <w:r>
        <w:rPr>
          <w:rFonts w:ascii="Times New Roman" w:hAnsi="Times New Roman" w:cs="Times New Roman"/>
          <w:sz w:val="28"/>
          <w:szCs w:val="28"/>
        </w:rPr>
        <w:t>К.Г.</w:t>
      </w:r>
      <w:r w:rsidRPr="00FF6163">
        <w:rPr>
          <w:rFonts w:ascii="Times New Roman" w:hAnsi="Times New Roman" w:cs="Times New Roman"/>
          <w:sz w:val="28"/>
          <w:szCs w:val="28"/>
        </w:rPr>
        <w:t xml:space="preserve">Холодковский // Полис. </w:t>
      </w:r>
      <w:r>
        <w:rPr>
          <w:rFonts w:ascii="Times New Roman" w:hAnsi="Times New Roman" w:cs="Times New Roman"/>
          <w:sz w:val="28"/>
          <w:szCs w:val="28"/>
        </w:rPr>
        <w:t>-</w:t>
      </w:r>
      <w:r w:rsidRPr="00FF6163">
        <w:rPr>
          <w:rFonts w:ascii="Times New Roman" w:hAnsi="Times New Roman" w:cs="Times New Roman"/>
          <w:sz w:val="28"/>
          <w:szCs w:val="28"/>
        </w:rPr>
        <w:t xml:space="preserve"> М., 2006. </w:t>
      </w:r>
      <w:r>
        <w:rPr>
          <w:rFonts w:ascii="Times New Roman" w:hAnsi="Times New Roman" w:cs="Times New Roman"/>
          <w:sz w:val="28"/>
          <w:szCs w:val="28"/>
        </w:rPr>
        <w:t>-</w:t>
      </w:r>
      <w:r w:rsidRPr="00FF6163">
        <w:rPr>
          <w:rFonts w:ascii="Times New Roman" w:hAnsi="Times New Roman" w:cs="Times New Roman"/>
          <w:sz w:val="28"/>
          <w:szCs w:val="28"/>
        </w:rPr>
        <w:t xml:space="preserve"> </w:t>
      </w:r>
      <w:r>
        <w:rPr>
          <w:rFonts w:ascii="Times New Roman" w:hAnsi="Times New Roman" w:cs="Times New Roman"/>
          <w:sz w:val="28"/>
          <w:szCs w:val="28"/>
          <w:lang w:val="en-US"/>
        </w:rPr>
        <w:t>N</w:t>
      </w:r>
      <w:r w:rsidRPr="00FF6163">
        <w:rPr>
          <w:rFonts w:ascii="Times New Roman" w:hAnsi="Times New Roman" w:cs="Times New Roman"/>
          <w:sz w:val="28"/>
          <w:szCs w:val="28"/>
        </w:rPr>
        <w:t xml:space="preserve"> 6. </w:t>
      </w:r>
      <w:r w:rsidR="00936FC9">
        <w:rPr>
          <w:rFonts w:ascii="Times New Roman" w:hAnsi="Times New Roman" w:cs="Times New Roman"/>
          <w:sz w:val="28"/>
          <w:szCs w:val="28"/>
        </w:rPr>
        <w:t>- С.</w:t>
      </w:r>
      <w:r>
        <w:rPr>
          <w:rFonts w:ascii="Times New Roman" w:hAnsi="Times New Roman" w:cs="Times New Roman"/>
          <w:sz w:val="28"/>
          <w:szCs w:val="28"/>
        </w:rPr>
        <w:t>81</w:t>
      </w:r>
      <w:r w:rsidRPr="00FF6163">
        <w:rPr>
          <w:rFonts w:ascii="Times New Roman" w:hAnsi="Times New Roman" w:cs="Times New Roman"/>
          <w:sz w:val="28"/>
          <w:szCs w:val="28"/>
        </w:rPr>
        <w:t xml:space="preserve">. </w:t>
      </w:r>
    </w:p>
    <w:p w:rsidR="00736B2F" w:rsidRPr="00FF6163" w:rsidRDefault="00736B2F" w:rsidP="006B43F3">
      <w:pPr>
        <w:pStyle w:val="a3"/>
        <w:numPr>
          <w:ilvl w:val="0"/>
          <w:numId w:val="32"/>
        </w:numPr>
        <w:spacing w:line="360" w:lineRule="auto"/>
        <w:jc w:val="both"/>
        <w:rPr>
          <w:rFonts w:ascii="Times New Roman" w:hAnsi="Times New Roman" w:cs="Times New Roman"/>
          <w:sz w:val="28"/>
          <w:szCs w:val="28"/>
        </w:rPr>
      </w:pPr>
      <w:r w:rsidRPr="00FF6163">
        <w:rPr>
          <w:rFonts w:ascii="Times New Roman" w:hAnsi="Times New Roman" w:cs="Times New Roman"/>
          <w:sz w:val="28"/>
          <w:szCs w:val="28"/>
        </w:rPr>
        <w:lastRenderedPageBreak/>
        <w:t>Чернов</w:t>
      </w:r>
      <w:r>
        <w:rPr>
          <w:rFonts w:ascii="Times New Roman" w:hAnsi="Times New Roman" w:cs="Times New Roman"/>
          <w:sz w:val="28"/>
          <w:szCs w:val="28"/>
        </w:rPr>
        <w:t>,</w:t>
      </w:r>
      <w:r w:rsidRPr="00FF6163">
        <w:rPr>
          <w:rFonts w:ascii="Times New Roman" w:hAnsi="Times New Roman" w:cs="Times New Roman"/>
          <w:sz w:val="28"/>
          <w:szCs w:val="28"/>
        </w:rPr>
        <w:t xml:space="preserve"> В.М. Террористический элемент в нашей программе // История терроризма в России в докуме</w:t>
      </w:r>
      <w:r>
        <w:rPr>
          <w:rFonts w:ascii="Times New Roman" w:hAnsi="Times New Roman" w:cs="Times New Roman"/>
          <w:sz w:val="28"/>
          <w:szCs w:val="28"/>
        </w:rPr>
        <w:t>нтах, биографиях, исследованиях</w:t>
      </w:r>
      <w:r w:rsidRPr="00FF6163">
        <w:rPr>
          <w:rFonts w:ascii="Times New Roman" w:hAnsi="Times New Roman" w:cs="Times New Roman"/>
          <w:sz w:val="28"/>
          <w:szCs w:val="28"/>
        </w:rPr>
        <w:t xml:space="preserve"> </w:t>
      </w:r>
      <w:r w:rsidRPr="00236648">
        <w:rPr>
          <w:rFonts w:ascii="Times New Roman" w:hAnsi="Times New Roman" w:cs="Times New Roman"/>
          <w:sz w:val="28"/>
          <w:szCs w:val="28"/>
        </w:rPr>
        <w:t xml:space="preserve">/ </w:t>
      </w:r>
      <w:r>
        <w:rPr>
          <w:rFonts w:ascii="Times New Roman" w:hAnsi="Times New Roman" w:cs="Times New Roman"/>
          <w:sz w:val="28"/>
          <w:szCs w:val="28"/>
        </w:rPr>
        <w:t>В.М.</w:t>
      </w:r>
      <w:r w:rsidRPr="00FF6163">
        <w:rPr>
          <w:rFonts w:ascii="Times New Roman" w:hAnsi="Times New Roman" w:cs="Times New Roman"/>
          <w:sz w:val="28"/>
          <w:szCs w:val="28"/>
        </w:rPr>
        <w:t>Чернов</w:t>
      </w:r>
      <w:r>
        <w:rPr>
          <w:rFonts w:ascii="Times New Roman" w:hAnsi="Times New Roman" w:cs="Times New Roman"/>
          <w:sz w:val="28"/>
          <w:szCs w:val="28"/>
        </w:rPr>
        <w:t>. -</w:t>
      </w:r>
      <w:r w:rsidRPr="00FF6163">
        <w:rPr>
          <w:rFonts w:ascii="Times New Roman" w:hAnsi="Times New Roman" w:cs="Times New Roman"/>
          <w:sz w:val="28"/>
          <w:szCs w:val="28"/>
        </w:rPr>
        <w:t xml:space="preserve"> Ростов-на-Дону, 1996. </w:t>
      </w:r>
      <w:r w:rsidRPr="00236648">
        <w:rPr>
          <w:rFonts w:ascii="Times New Roman" w:hAnsi="Times New Roman" w:cs="Times New Roman"/>
          <w:sz w:val="28"/>
          <w:szCs w:val="28"/>
        </w:rPr>
        <w:t>-</w:t>
      </w:r>
      <w:r>
        <w:rPr>
          <w:rFonts w:ascii="Times New Roman" w:hAnsi="Times New Roman" w:cs="Times New Roman"/>
          <w:sz w:val="28"/>
          <w:szCs w:val="28"/>
        </w:rPr>
        <w:t xml:space="preserve"> </w:t>
      </w:r>
      <w:r w:rsidRPr="00FF6163">
        <w:rPr>
          <w:rFonts w:ascii="Times New Roman" w:hAnsi="Times New Roman" w:cs="Times New Roman"/>
          <w:sz w:val="28"/>
          <w:szCs w:val="28"/>
        </w:rPr>
        <w:t>201</w:t>
      </w:r>
      <w:r>
        <w:rPr>
          <w:rFonts w:ascii="Times New Roman" w:hAnsi="Times New Roman" w:cs="Times New Roman"/>
          <w:sz w:val="28"/>
          <w:szCs w:val="28"/>
        </w:rPr>
        <w:t xml:space="preserve"> с.</w:t>
      </w:r>
    </w:p>
    <w:p w:rsidR="00736B2F" w:rsidRPr="00FF6163" w:rsidRDefault="00736B2F" w:rsidP="006B43F3">
      <w:pPr>
        <w:pStyle w:val="a3"/>
        <w:numPr>
          <w:ilvl w:val="0"/>
          <w:numId w:val="32"/>
        </w:numPr>
        <w:spacing w:line="360" w:lineRule="auto"/>
        <w:jc w:val="both"/>
        <w:rPr>
          <w:rFonts w:ascii="Times New Roman" w:hAnsi="Times New Roman" w:cs="Times New Roman"/>
          <w:sz w:val="28"/>
          <w:szCs w:val="28"/>
        </w:rPr>
      </w:pPr>
      <w:r w:rsidRPr="00FF6163">
        <w:rPr>
          <w:rFonts w:ascii="Times New Roman" w:hAnsi="Times New Roman" w:cs="Times New Roman"/>
          <w:sz w:val="28"/>
          <w:szCs w:val="28"/>
        </w:rPr>
        <w:t>Чичерин</w:t>
      </w:r>
      <w:r>
        <w:rPr>
          <w:rFonts w:ascii="Times New Roman" w:hAnsi="Times New Roman" w:cs="Times New Roman"/>
          <w:sz w:val="28"/>
          <w:szCs w:val="28"/>
        </w:rPr>
        <w:t>,</w:t>
      </w:r>
      <w:r w:rsidRPr="00FF6163">
        <w:rPr>
          <w:rFonts w:ascii="Times New Roman" w:hAnsi="Times New Roman" w:cs="Times New Roman"/>
          <w:sz w:val="28"/>
          <w:szCs w:val="28"/>
        </w:rPr>
        <w:t xml:space="preserve"> Б.</w:t>
      </w:r>
      <w:r>
        <w:rPr>
          <w:rFonts w:ascii="Times New Roman" w:hAnsi="Times New Roman" w:cs="Times New Roman"/>
          <w:sz w:val="28"/>
          <w:szCs w:val="28"/>
        </w:rPr>
        <w:t xml:space="preserve">Н. Курс государственной науки </w:t>
      </w:r>
      <w:r w:rsidRPr="00236648">
        <w:rPr>
          <w:rFonts w:ascii="Times New Roman" w:hAnsi="Times New Roman" w:cs="Times New Roman"/>
          <w:sz w:val="28"/>
          <w:szCs w:val="28"/>
        </w:rPr>
        <w:t>/</w:t>
      </w:r>
      <w:r w:rsidRPr="00FF6163">
        <w:rPr>
          <w:rFonts w:ascii="Times New Roman" w:hAnsi="Times New Roman" w:cs="Times New Roman"/>
          <w:sz w:val="28"/>
          <w:szCs w:val="28"/>
        </w:rPr>
        <w:t xml:space="preserve"> </w:t>
      </w:r>
      <w:r>
        <w:rPr>
          <w:rFonts w:ascii="Times New Roman" w:hAnsi="Times New Roman" w:cs="Times New Roman"/>
          <w:sz w:val="28"/>
          <w:szCs w:val="28"/>
        </w:rPr>
        <w:t>Б.Н.</w:t>
      </w:r>
      <w:r w:rsidRPr="00FF6163">
        <w:rPr>
          <w:rFonts w:ascii="Times New Roman" w:hAnsi="Times New Roman" w:cs="Times New Roman"/>
          <w:sz w:val="28"/>
          <w:szCs w:val="28"/>
        </w:rPr>
        <w:t>Чичерин</w:t>
      </w:r>
      <w:r>
        <w:rPr>
          <w:rFonts w:ascii="Times New Roman" w:hAnsi="Times New Roman" w:cs="Times New Roman"/>
          <w:sz w:val="28"/>
          <w:szCs w:val="28"/>
        </w:rPr>
        <w:t>. -</w:t>
      </w:r>
      <w:r w:rsidRPr="00FF6163">
        <w:rPr>
          <w:rFonts w:ascii="Times New Roman" w:hAnsi="Times New Roman" w:cs="Times New Roman"/>
          <w:sz w:val="28"/>
          <w:szCs w:val="28"/>
        </w:rPr>
        <w:t xml:space="preserve"> М., 1898. </w:t>
      </w:r>
      <w:r>
        <w:rPr>
          <w:rFonts w:ascii="Times New Roman" w:hAnsi="Times New Roman" w:cs="Times New Roman"/>
          <w:sz w:val="28"/>
          <w:szCs w:val="28"/>
        </w:rPr>
        <w:t xml:space="preserve">– </w:t>
      </w:r>
      <w:r w:rsidRPr="00FF6163">
        <w:rPr>
          <w:rFonts w:ascii="Times New Roman" w:hAnsi="Times New Roman" w:cs="Times New Roman"/>
          <w:sz w:val="28"/>
          <w:szCs w:val="28"/>
        </w:rPr>
        <w:t>505</w:t>
      </w:r>
      <w:r>
        <w:rPr>
          <w:rFonts w:ascii="Times New Roman" w:hAnsi="Times New Roman" w:cs="Times New Roman"/>
          <w:sz w:val="28"/>
          <w:szCs w:val="28"/>
        </w:rPr>
        <w:t xml:space="preserve"> с</w:t>
      </w:r>
      <w:r w:rsidRPr="00FF6163">
        <w:rPr>
          <w:rFonts w:ascii="Times New Roman" w:hAnsi="Times New Roman" w:cs="Times New Roman"/>
          <w:sz w:val="28"/>
          <w:szCs w:val="28"/>
        </w:rPr>
        <w:t>.</w:t>
      </w:r>
    </w:p>
    <w:p w:rsidR="00736B2F" w:rsidRPr="00FF6163" w:rsidRDefault="00736B2F" w:rsidP="006B43F3">
      <w:pPr>
        <w:pStyle w:val="a3"/>
        <w:numPr>
          <w:ilvl w:val="0"/>
          <w:numId w:val="32"/>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F6163">
        <w:rPr>
          <w:rFonts w:ascii="Times New Roman" w:eastAsia="Times New Roman" w:hAnsi="Times New Roman" w:cs="Times New Roman"/>
          <w:color w:val="000000"/>
          <w:sz w:val="28"/>
          <w:szCs w:val="28"/>
          <w:lang w:eastAsia="ru-RU"/>
        </w:rPr>
        <w:t>Шабров</w:t>
      </w:r>
      <w:r>
        <w:rPr>
          <w:rFonts w:ascii="Times New Roman" w:eastAsia="Times New Roman" w:hAnsi="Times New Roman" w:cs="Times New Roman"/>
          <w:color w:val="000000"/>
          <w:sz w:val="28"/>
          <w:szCs w:val="28"/>
          <w:lang w:eastAsia="ru-RU"/>
        </w:rPr>
        <w:t>,</w:t>
      </w:r>
      <w:r w:rsidRPr="00FF6163">
        <w:rPr>
          <w:rFonts w:ascii="Times New Roman" w:eastAsia="Times New Roman" w:hAnsi="Times New Roman" w:cs="Times New Roman"/>
          <w:color w:val="000000"/>
          <w:sz w:val="28"/>
          <w:szCs w:val="28"/>
          <w:lang w:eastAsia="ru-RU"/>
        </w:rPr>
        <w:t xml:space="preserve"> О.Ф. Партогенез и партийные системы: параметры, классификация, российская реальность </w:t>
      </w:r>
      <w:r w:rsidRPr="001D148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О.Ф.</w:t>
      </w:r>
      <w:r w:rsidRPr="00FF6163">
        <w:rPr>
          <w:rFonts w:ascii="Times New Roman" w:eastAsia="Times New Roman" w:hAnsi="Times New Roman" w:cs="Times New Roman"/>
          <w:color w:val="000000"/>
          <w:sz w:val="28"/>
          <w:szCs w:val="28"/>
          <w:lang w:eastAsia="ru-RU"/>
        </w:rPr>
        <w:t xml:space="preserve">Шабров // Социология власти. - 2006. </w:t>
      </w:r>
      <w:r w:rsidRPr="001D1482">
        <w:rPr>
          <w:rFonts w:ascii="Times New Roman" w:eastAsia="Times New Roman" w:hAnsi="Times New Roman" w:cs="Times New Roman"/>
          <w:color w:val="000000"/>
          <w:sz w:val="28"/>
          <w:szCs w:val="28"/>
          <w:lang w:eastAsia="ru-RU"/>
        </w:rPr>
        <w:t>-</w:t>
      </w:r>
      <w:r w:rsidRPr="00FF616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N</w:t>
      </w:r>
      <w:r w:rsidRPr="001D1482">
        <w:rPr>
          <w:rFonts w:ascii="Times New Roman" w:eastAsia="Times New Roman" w:hAnsi="Times New Roman" w:cs="Times New Roman"/>
          <w:color w:val="000000"/>
          <w:sz w:val="28"/>
          <w:szCs w:val="28"/>
          <w:lang w:eastAsia="ru-RU"/>
        </w:rPr>
        <w:t xml:space="preserve"> </w:t>
      </w:r>
      <w:r w:rsidRPr="00FF6163">
        <w:rPr>
          <w:rFonts w:ascii="Times New Roman" w:eastAsia="Times New Roman" w:hAnsi="Times New Roman" w:cs="Times New Roman"/>
          <w:color w:val="000000"/>
          <w:sz w:val="28"/>
          <w:szCs w:val="28"/>
          <w:lang w:eastAsia="ru-RU"/>
        </w:rPr>
        <w:t xml:space="preserve">1. </w:t>
      </w:r>
      <w:r w:rsidRPr="001D1482">
        <w:rPr>
          <w:rFonts w:ascii="Times New Roman" w:eastAsia="Times New Roman" w:hAnsi="Times New Roman" w:cs="Times New Roman"/>
          <w:color w:val="000000"/>
          <w:sz w:val="28"/>
          <w:szCs w:val="28"/>
          <w:lang w:eastAsia="ru-RU"/>
        </w:rPr>
        <w:t xml:space="preserve">- </w:t>
      </w:r>
      <w:r w:rsidR="00936FC9">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15</w:t>
      </w:r>
      <w:r w:rsidRPr="00FF6163">
        <w:rPr>
          <w:rFonts w:ascii="Times New Roman" w:eastAsia="Times New Roman" w:hAnsi="Times New Roman" w:cs="Times New Roman"/>
          <w:color w:val="000000"/>
          <w:sz w:val="28"/>
          <w:szCs w:val="28"/>
          <w:lang w:eastAsia="ru-RU"/>
        </w:rPr>
        <w:t>.</w:t>
      </w:r>
    </w:p>
    <w:p w:rsidR="00736B2F" w:rsidRDefault="00736B2F" w:rsidP="006B43F3">
      <w:pPr>
        <w:pStyle w:val="a3"/>
        <w:numPr>
          <w:ilvl w:val="0"/>
          <w:numId w:val="32"/>
        </w:numPr>
        <w:spacing w:line="360" w:lineRule="auto"/>
        <w:jc w:val="both"/>
        <w:rPr>
          <w:rFonts w:ascii="Times New Roman" w:hAnsi="Times New Roman" w:cs="Times New Roman"/>
          <w:sz w:val="28"/>
          <w:szCs w:val="28"/>
        </w:rPr>
      </w:pPr>
      <w:r w:rsidRPr="00FF6163">
        <w:rPr>
          <w:rFonts w:ascii="Times New Roman" w:hAnsi="Times New Roman" w:cs="Times New Roman"/>
          <w:sz w:val="28"/>
          <w:szCs w:val="28"/>
        </w:rPr>
        <w:t>Шашкова</w:t>
      </w:r>
      <w:r>
        <w:rPr>
          <w:rFonts w:ascii="Times New Roman" w:hAnsi="Times New Roman" w:cs="Times New Roman"/>
          <w:sz w:val="28"/>
          <w:szCs w:val="28"/>
        </w:rPr>
        <w:t>,</w:t>
      </w:r>
      <w:r w:rsidRPr="00FF6163">
        <w:rPr>
          <w:rFonts w:ascii="Times New Roman" w:hAnsi="Times New Roman" w:cs="Times New Roman"/>
          <w:sz w:val="28"/>
          <w:szCs w:val="28"/>
        </w:rPr>
        <w:t xml:space="preserve"> Я.Ю., Девятиярова</w:t>
      </w:r>
      <w:r>
        <w:rPr>
          <w:rFonts w:ascii="Times New Roman" w:hAnsi="Times New Roman" w:cs="Times New Roman"/>
          <w:sz w:val="28"/>
          <w:szCs w:val="28"/>
        </w:rPr>
        <w:t>,</w:t>
      </w:r>
      <w:r w:rsidRPr="00FF6163">
        <w:rPr>
          <w:rFonts w:ascii="Times New Roman" w:hAnsi="Times New Roman" w:cs="Times New Roman"/>
          <w:sz w:val="28"/>
          <w:szCs w:val="28"/>
        </w:rPr>
        <w:t xml:space="preserve"> А.И. Особенности институциональной роли партий в Российской Федерации Партийная реформа и контрреформа 2012–2014 годов: предпосылки, предварительные и</w:t>
      </w:r>
      <w:r>
        <w:rPr>
          <w:rFonts w:ascii="Times New Roman" w:hAnsi="Times New Roman" w:cs="Times New Roman"/>
          <w:sz w:val="28"/>
          <w:szCs w:val="28"/>
        </w:rPr>
        <w:t>тоги, тенденции / Я.Ю.</w:t>
      </w:r>
      <w:r w:rsidRPr="00FF6163">
        <w:rPr>
          <w:rFonts w:ascii="Times New Roman" w:hAnsi="Times New Roman" w:cs="Times New Roman"/>
          <w:sz w:val="28"/>
          <w:szCs w:val="28"/>
        </w:rPr>
        <w:t>Шашкова</w:t>
      </w:r>
      <w:r>
        <w:rPr>
          <w:rFonts w:ascii="Times New Roman" w:hAnsi="Times New Roman" w:cs="Times New Roman"/>
          <w:sz w:val="28"/>
          <w:szCs w:val="28"/>
        </w:rPr>
        <w:t>, А.И.</w:t>
      </w:r>
      <w:r w:rsidRPr="001D1482">
        <w:rPr>
          <w:rFonts w:ascii="Times New Roman" w:hAnsi="Times New Roman" w:cs="Times New Roman"/>
          <w:sz w:val="28"/>
          <w:szCs w:val="28"/>
        </w:rPr>
        <w:t xml:space="preserve"> </w:t>
      </w:r>
      <w:r w:rsidRPr="00FF6163">
        <w:rPr>
          <w:rFonts w:ascii="Times New Roman" w:hAnsi="Times New Roman" w:cs="Times New Roman"/>
          <w:sz w:val="28"/>
          <w:szCs w:val="28"/>
        </w:rPr>
        <w:t>Девятиярова</w:t>
      </w:r>
      <w:r>
        <w:rPr>
          <w:rFonts w:ascii="Times New Roman" w:hAnsi="Times New Roman" w:cs="Times New Roman"/>
          <w:sz w:val="28"/>
          <w:szCs w:val="28"/>
        </w:rPr>
        <w:t xml:space="preserve"> </w:t>
      </w:r>
      <w:r w:rsidRPr="001D1482">
        <w:rPr>
          <w:rFonts w:ascii="Times New Roman" w:hAnsi="Times New Roman" w:cs="Times New Roman"/>
          <w:sz w:val="28"/>
          <w:szCs w:val="28"/>
        </w:rPr>
        <w:t>/</w:t>
      </w:r>
      <w:r>
        <w:rPr>
          <w:rFonts w:ascii="Times New Roman" w:hAnsi="Times New Roman" w:cs="Times New Roman"/>
          <w:sz w:val="28"/>
          <w:szCs w:val="28"/>
        </w:rPr>
        <w:t xml:space="preserve"> Под ред. Н.А.Борисова, Ю.Г.Коргунюка, А.Е.Любарева, Г.М.Михалевой. -</w:t>
      </w:r>
      <w:r w:rsidRPr="00FF6163">
        <w:rPr>
          <w:rFonts w:ascii="Times New Roman" w:hAnsi="Times New Roman" w:cs="Times New Roman"/>
          <w:sz w:val="28"/>
          <w:szCs w:val="28"/>
        </w:rPr>
        <w:t xml:space="preserve"> Минобрнауки России, Российский гос. гуманитарный</w:t>
      </w:r>
      <w:r>
        <w:rPr>
          <w:rFonts w:ascii="Times New Roman" w:hAnsi="Times New Roman" w:cs="Times New Roman"/>
          <w:sz w:val="28"/>
          <w:szCs w:val="28"/>
        </w:rPr>
        <w:t xml:space="preserve"> университет, факультет истории,</w:t>
      </w:r>
      <w:r w:rsidRPr="00FF6163">
        <w:rPr>
          <w:rFonts w:ascii="Times New Roman" w:hAnsi="Times New Roman" w:cs="Times New Roman"/>
          <w:sz w:val="28"/>
          <w:szCs w:val="28"/>
        </w:rPr>
        <w:t xml:space="preserve"> 2015. </w:t>
      </w:r>
      <w:r w:rsidRPr="001D1482">
        <w:rPr>
          <w:rFonts w:ascii="Times New Roman" w:hAnsi="Times New Roman" w:cs="Times New Roman"/>
          <w:sz w:val="28"/>
          <w:szCs w:val="28"/>
        </w:rPr>
        <w:t xml:space="preserve">- </w:t>
      </w:r>
      <w:r w:rsidR="0092739C">
        <w:rPr>
          <w:rFonts w:ascii="Times New Roman" w:hAnsi="Times New Roman" w:cs="Times New Roman"/>
          <w:sz w:val="28"/>
          <w:szCs w:val="28"/>
        </w:rPr>
        <w:t>С.</w:t>
      </w:r>
      <w:r w:rsidRPr="00FF6163">
        <w:rPr>
          <w:rFonts w:ascii="Times New Roman" w:hAnsi="Times New Roman" w:cs="Times New Roman"/>
          <w:sz w:val="28"/>
          <w:szCs w:val="28"/>
        </w:rPr>
        <w:t>78.</w:t>
      </w:r>
    </w:p>
    <w:p w:rsidR="00736B2F" w:rsidRPr="00B840CD" w:rsidRDefault="00736B2F" w:rsidP="006B43F3">
      <w:pPr>
        <w:pStyle w:val="a3"/>
        <w:numPr>
          <w:ilvl w:val="0"/>
          <w:numId w:val="32"/>
        </w:numPr>
        <w:spacing w:line="360" w:lineRule="auto"/>
        <w:jc w:val="both"/>
        <w:rPr>
          <w:rFonts w:ascii="Times New Roman" w:hAnsi="Times New Roman" w:cs="Times New Roman"/>
          <w:sz w:val="28"/>
          <w:szCs w:val="28"/>
        </w:rPr>
      </w:pPr>
      <w:r w:rsidRPr="00B840CD">
        <w:rPr>
          <w:rFonts w:ascii="Times New Roman" w:hAnsi="Times New Roman" w:cs="Times New Roman"/>
          <w:sz w:val="28"/>
          <w:szCs w:val="28"/>
        </w:rPr>
        <w:t xml:space="preserve">Шилов, В.Н. Современные российские политические партии: опыт типологии по названиям / В.Н.Шилов // Научные ведомости Белгородского государственного университета. Серия: История. Политология. - 2015. - </w:t>
      </w:r>
      <w:r w:rsidRPr="00B840CD">
        <w:rPr>
          <w:rFonts w:ascii="Times New Roman" w:hAnsi="Times New Roman" w:cs="Times New Roman"/>
          <w:sz w:val="28"/>
          <w:szCs w:val="28"/>
          <w:lang w:val="en-US"/>
        </w:rPr>
        <w:t>N</w:t>
      </w:r>
      <w:r w:rsidR="0092739C">
        <w:rPr>
          <w:rFonts w:ascii="Times New Roman" w:hAnsi="Times New Roman" w:cs="Times New Roman"/>
          <w:sz w:val="28"/>
          <w:szCs w:val="28"/>
        </w:rPr>
        <w:t xml:space="preserve"> 36 (216). - С.</w:t>
      </w:r>
      <w:r w:rsidRPr="00B840CD">
        <w:rPr>
          <w:rFonts w:ascii="Times New Roman" w:hAnsi="Times New Roman" w:cs="Times New Roman"/>
          <w:sz w:val="28"/>
          <w:szCs w:val="28"/>
        </w:rPr>
        <w:t>161.</w:t>
      </w:r>
    </w:p>
    <w:p w:rsidR="00736B2F" w:rsidRPr="00FF6163" w:rsidRDefault="00736B2F" w:rsidP="006B43F3">
      <w:pPr>
        <w:pStyle w:val="a3"/>
        <w:numPr>
          <w:ilvl w:val="0"/>
          <w:numId w:val="32"/>
        </w:numPr>
        <w:spacing w:line="360" w:lineRule="auto"/>
        <w:jc w:val="both"/>
        <w:rPr>
          <w:rFonts w:ascii="Times New Roman" w:hAnsi="Times New Roman" w:cs="Times New Roman"/>
          <w:sz w:val="28"/>
          <w:szCs w:val="28"/>
        </w:rPr>
      </w:pPr>
      <w:r w:rsidRPr="00FF6163">
        <w:rPr>
          <w:rFonts w:ascii="Times New Roman" w:hAnsi="Times New Roman" w:cs="Times New Roman"/>
          <w:sz w:val="28"/>
          <w:szCs w:val="28"/>
        </w:rPr>
        <w:t>Шилов</w:t>
      </w:r>
      <w:r>
        <w:rPr>
          <w:rFonts w:ascii="Times New Roman" w:hAnsi="Times New Roman" w:cs="Times New Roman"/>
          <w:sz w:val="28"/>
          <w:szCs w:val="28"/>
        </w:rPr>
        <w:t>,</w:t>
      </w:r>
      <w:r w:rsidRPr="00FF6163">
        <w:rPr>
          <w:rFonts w:ascii="Times New Roman" w:hAnsi="Times New Roman" w:cs="Times New Roman"/>
          <w:sz w:val="28"/>
          <w:szCs w:val="28"/>
        </w:rPr>
        <w:t xml:space="preserve"> В.Н. Партия «Единая Россия» и идеология консерватизма </w:t>
      </w:r>
      <w:r w:rsidRPr="001D1482">
        <w:rPr>
          <w:rFonts w:ascii="Times New Roman" w:hAnsi="Times New Roman" w:cs="Times New Roman"/>
          <w:sz w:val="28"/>
          <w:szCs w:val="28"/>
        </w:rPr>
        <w:t xml:space="preserve">/ </w:t>
      </w:r>
      <w:r>
        <w:rPr>
          <w:rFonts w:ascii="Times New Roman" w:hAnsi="Times New Roman" w:cs="Times New Roman"/>
          <w:sz w:val="28"/>
          <w:szCs w:val="28"/>
        </w:rPr>
        <w:t>В.Н.</w:t>
      </w:r>
      <w:r w:rsidRPr="00FF6163">
        <w:rPr>
          <w:rFonts w:ascii="Times New Roman" w:hAnsi="Times New Roman" w:cs="Times New Roman"/>
          <w:sz w:val="28"/>
          <w:szCs w:val="28"/>
        </w:rPr>
        <w:t xml:space="preserve">Шилов // Науч. ведомости БГУ. </w:t>
      </w:r>
      <w:r w:rsidRPr="001D1482">
        <w:rPr>
          <w:rFonts w:ascii="Times New Roman" w:hAnsi="Times New Roman" w:cs="Times New Roman"/>
          <w:sz w:val="28"/>
          <w:szCs w:val="28"/>
        </w:rPr>
        <w:t>-</w:t>
      </w:r>
      <w:r w:rsidRPr="00FF6163">
        <w:rPr>
          <w:rFonts w:ascii="Times New Roman" w:hAnsi="Times New Roman" w:cs="Times New Roman"/>
          <w:sz w:val="28"/>
          <w:szCs w:val="28"/>
        </w:rPr>
        <w:t xml:space="preserve"> 2010. </w:t>
      </w:r>
      <w:r w:rsidRPr="001D1482">
        <w:rPr>
          <w:rFonts w:ascii="Times New Roman" w:hAnsi="Times New Roman" w:cs="Times New Roman"/>
          <w:sz w:val="28"/>
          <w:szCs w:val="28"/>
        </w:rPr>
        <w:t xml:space="preserve">- </w:t>
      </w:r>
      <w:r>
        <w:rPr>
          <w:rFonts w:ascii="Times New Roman" w:hAnsi="Times New Roman" w:cs="Times New Roman"/>
          <w:sz w:val="28"/>
          <w:szCs w:val="28"/>
          <w:lang w:val="en-US"/>
        </w:rPr>
        <w:t>N</w:t>
      </w:r>
      <w:r w:rsidRPr="00FF6163">
        <w:rPr>
          <w:rFonts w:ascii="Times New Roman" w:hAnsi="Times New Roman" w:cs="Times New Roman"/>
          <w:sz w:val="28"/>
          <w:szCs w:val="28"/>
        </w:rPr>
        <w:t xml:space="preserve"> 13. </w:t>
      </w:r>
      <w:r w:rsidRPr="001D1482">
        <w:rPr>
          <w:rFonts w:ascii="Times New Roman" w:hAnsi="Times New Roman" w:cs="Times New Roman"/>
          <w:sz w:val="28"/>
          <w:szCs w:val="28"/>
        </w:rPr>
        <w:t>-</w:t>
      </w:r>
      <w:r w:rsidRPr="00FF6163">
        <w:rPr>
          <w:rFonts w:ascii="Times New Roman" w:hAnsi="Times New Roman" w:cs="Times New Roman"/>
          <w:sz w:val="28"/>
          <w:szCs w:val="28"/>
        </w:rPr>
        <w:t xml:space="preserve"> С. 210.</w:t>
      </w:r>
    </w:p>
    <w:p w:rsidR="00736B2F" w:rsidRPr="00FF6163" w:rsidRDefault="00736B2F" w:rsidP="006B43F3">
      <w:pPr>
        <w:pStyle w:val="a3"/>
        <w:numPr>
          <w:ilvl w:val="0"/>
          <w:numId w:val="32"/>
        </w:numPr>
        <w:spacing w:line="360" w:lineRule="auto"/>
        <w:jc w:val="both"/>
        <w:rPr>
          <w:rFonts w:ascii="Times New Roman" w:hAnsi="Times New Roman" w:cs="Times New Roman"/>
          <w:sz w:val="28"/>
          <w:szCs w:val="28"/>
        </w:rPr>
      </w:pPr>
      <w:r w:rsidRPr="00FF6163">
        <w:rPr>
          <w:rFonts w:ascii="Times New Roman" w:hAnsi="Times New Roman" w:cs="Times New Roman"/>
          <w:sz w:val="28"/>
          <w:szCs w:val="28"/>
        </w:rPr>
        <w:t>Юм</w:t>
      </w:r>
      <w:r w:rsidRPr="001D1482">
        <w:rPr>
          <w:rFonts w:ascii="Times New Roman" w:hAnsi="Times New Roman" w:cs="Times New Roman"/>
          <w:sz w:val="28"/>
          <w:szCs w:val="28"/>
        </w:rPr>
        <w:t>,</w:t>
      </w:r>
      <w:r>
        <w:rPr>
          <w:rFonts w:ascii="Times New Roman" w:hAnsi="Times New Roman" w:cs="Times New Roman"/>
          <w:sz w:val="28"/>
          <w:szCs w:val="28"/>
        </w:rPr>
        <w:t xml:space="preserve"> </w:t>
      </w:r>
      <w:r w:rsidRPr="00FF6163">
        <w:rPr>
          <w:rFonts w:ascii="Times New Roman" w:hAnsi="Times New Roman" w:cs="Times New Roman"/>
          <w:sz w:val="28"/>
          <w:szCs w:val="28"/>
        </w:rPr>
        <w:t xml:space="preserve">Д. Малые произведения. </w:t>
      </w:r>
      <w:r w:rsidRPr="001D1482">
        <w:rPr>
          <w:rFonts w:ascii="Times New Roman" w:hAnsi="Times New Roman" w:cs="Times New Roman"/>
          <w:sz w:val="28"/>
          <w:szCs w:val="28"/>
        </w:rPr>
        <w:t xml:space="preserve">/ </w:t>
      </w:r>
      <w:r>
        <w:rPr>
          <w:rFonts w:ascii="Times New Roman" w:hAnsi="Times New Roman" w:cs="Times New Roman"/>
          <w:sz w:val="28"/>
          <w:szCs w:val="28"/>
        </w:rPr>
        <w:t xml:space="preserve">Д.Юм. - </w:t>
      </w:r>
      <w:r w:rsidRPr="00FF6163">
        <w:rPr>
          <w:rFonts w:ascii="Times New Roman" w:hAnsi="Times New Roman" w:cs="Times New Roman"/>
          <w:sz w:val="28"/>
          <w:szCs w:val="28"/>
        </w:rPr>
        <w:t xml:space="preserve">М., 1996. </w:t>
      </w:r>
      <w:r>
        <w:rPr>
          <w:rFonts w:ascii="Times New Roman" w:hAnsi="Times New Roman" w:cs="Times New Roman"/>
          <w:sz w:val="28"/>
          <w:szCs w:val="28"/>
        </w:rPr>
        <w:t xml:space="preserve">– </w:t>
      </w:r>
      <w:r w:rsidRPr="00FF6163">
        <w:rPr>
          <w:rFonts w:ascii="Times New Roman" w:hAnsi="Times New Roman" w:cs="Times New Roman"/>
          <w:sz w:val="28"/>
          <w:szCs w:val="28"/>
        </w:rPr>
        <w:t>42</w:t>
      </w:r>
      <w:r>
        <w:rPr>
          <w:rFonts w:ascii="Times New Roman" w:hAnsi="Times New Roman" w:cs="Times New Roman"/>
          <w:sz w:val="28"/>
          <w:szCs w:val="28"/>
        </w:rPr>
        <w:t xml:space="preserve"> </w:t>
      </w:r>
      <w:r>
        <w:rPr>
          <w:rFonts w:ascii="Times New Roman" w:hAnsi="Times New Roman" w:cs="Times New Roman"/>
          <w:sz w:val="28"/>
          <w:szCs w:val="28"/>
          <w:lang w:val="en-US"/>
        </w:rPr>
        <w:t>c</w:t>
      </w:r>
      <w:r w:rsidRPr="00FF6163">
        <w:rPr>
          <w:rFonts w:ascii="Times New Roman" w:hAnsi="Times New Roman" w:cs="Times New Roman"/>
          <w:sz w:val="28"/>
          <w:szCs w:val="28"/>
        </w:rPr>
        <w:t>.</w:t>
      </w:r>
    </w:p>
    <w:p w:rsidR="00736B2F" w:rsidRPr="00FF6163" w:rsidRDefault="00736B2F" w:rsidP="006B43F3">
      <w:pPr>
        <w:pStyle w:val="a3"/>
        <w:numPr>
          <w:ilvl w:val="0"/>
          <w:numId w:val="32"/>
        </w:numPr>
        <w:spacing w:line="360" w:lineRule="auto"/>
        <w:jc w:val="both"/>
        <w:rPr>
          <w:rFonts w:ascii="Times New Roman" w:hAnsi="Times New Roman" w:cs="Times New Roman"/>
          <w:sz w:val="28"/>
          <w:szCs w:val="28"/>
          <w:lang w:val="en-US"/>
        </w:rPr>
      </w:pPr>
      <w:r w:rsidRPr="00FF6163">
        <w:rPr>
          <w:rFonts w:ascii="Times New Roman" w:hAnsi="Times New Roman" w:cs="Times New Roman"/>
          <w:sz w:val="28"/>
          <w:szCs w:val="28"/>
          <w:lang w:val="en-US"/>
        </w:rPr>
        <w:t>Budge</w:t>
      </w:r>
      <w:r w:rsidRPr="00B840CD">
        <w:rPr>
          <w:rFonts w:ascii="Times New Roman" w:hAnsi="Times New Roman" w:cs="Times New Roman"/>
          <w:sz w:val="28"/>
          <w:szCs w:val="28"/>
          <w:lang w:val="en-US"/>
        </w:rPr>
        <w:t xml:space="preserve">, </w:t>
      </w:r>
      <w:r w:rsidRPr="00FF6163">
        <w:rPr>
          <w:rFonts w:ascii="Times New Roman" w:hAnsi="Times New Roman" w:cs="Times New Roman"/>
          <w:sz w:val="28"/>
          <w:szCs w:val="28"/>
          <w:lang w:val="en-US"/>
        </w:rPr>
        <w:t>I</w:t>
      </w:r>
      <w:r w:rsidRPr="00B840CD">
        <w:rPr>
          <w:rFonts w:ascii="Times New Roman" w:hAnsi="Times New Roman" w:cs="Times New Roman"/>
          <w:sz w:val="28"/>
          <w:szCs w:val="28"/>
          <w:lang w:val="en-US"/>
        </w:rPr>
        <w:t xml:space="preserve">., </w:t>
      </w:r>
      <w:r w:rsidRPr="00FF6163">
        <w:rPr>
          <w:rFonts w:ascii="Times New Roman" w:hAnsi="Times New Roman" w:cs="Times New Roman"/>
          <w:sz w:val="28"/>
          <w:szCs w:val="28"/>
          <w:lang w:val="en-US"/>
        </w:rPr>
        <w:t>Keman</w:t>
      </w:r>
      <w:r>
        <w:rPr>
          <w:rFonts w:ascii="Times New Roman" w:hAnsi="Times New Roman" w:cs="Times New Roman"/>
          <w:sz w:val="28"/>
          <w:szCs w:val="28"/>
          <w:lang w:val="en-US"/>
        </w:rPr>
        <w:t>,</w:t>
      </w:r>
      <w:r w:rsidRPr="00B840CD">
        <w:rPr>
          <w:rFonts w:ascii="Times New Roman" w:hAnsi="Times New Roman" w:cs="Times New Roman"/>
          <w:sz w:val="28"/>
          <w:szCs w:val="28"/>
          <w:lang w:val="en-US"/>
        </w:rPr>
        <w:t xml:space="preserve"> </w:t>
      </w:r>
      <w:r w:rsidRPr="00FF6163">
        <w:rPr>
          <w:rFonts w:ascii="Times New Roman" w:hAnsi="Times New Roman" w:cs="Times New Roman"/>
          <w:sz w:val="28"/>
          <w:szCs w:val="28"/>
          <w:lang w:val="en-US"/>
        </w:rPr>
        <w:t>H</w:t>
      </w:r>
      <w:r w:rsidRPr="00B840CD">
        <w:rPr>
          <w:rFonts w:ascii="Times New Roman" w:hAnsi="Times New Roman" w:cs="Times New Roman"/>
          <w:sz w:val="28"/>
          <w:szCs w:val="28"/>
          <w:lang w:val="en-US"/>
        </w:rPr>
        <w:t xml:space="preserve">. </w:t>
      </w:r>
      <w:r w:rsidRPr="00FF6163">
        <w:rPr>
          <w:rFonts w:ascii="Times New Roman" w:hAnsi="Times New Roman" w:cs="Times New Roman"/>
          <w:sz w:val="28"/>
          <w:szCs w:val="28"/>
          <w:lang w:val="en-US"/>
        </w:rPr>
        <w:t>Party</w:t>
      </w:r>
      <w:r w:rsidRPr="00B840CD">
        <w:rPr>
          <w:rFonts w:ascii="Times New Roman" w:hAnsi="Times New Roman" w:cs="Times New Roman"/>
          <w:sz w:val="28"/>
          <w:szCs w:val="28"/>
          <w:lang w:val="en-US"/>
        </w:rPr>
        <w:t xml:space="preserve"> </w:t>
      </w:r>
      <w:r w:rsidRPr="00FF6163">
        <w:rPr>
          <w:rFonts w:ascii="Times New Roman" w:hAnsi="Times New Roman" w:cs="Times New Roman"/>
          <w:sz w:val="28"/>
          <w:szCs w:val="28"/>
          <w:lang w:val="en-US"/>
        </w:rPr>
        <w:t>and</w:t>
      </w:r>
      <w:r w:rsidRPr="00B840CD">
        <w:rPr>
          <w:rFonts w:ascii="Times New Roman" w:hAnsi="Times New Roman" w:cs="Times New Roman"/>
          <w:sz w:val="28"/>
          <w:szCs w:val="28"/>
          <w:lang w:val="en-US"/>
        </w:rPr>
        <w:t xml:space="preserve"> </w:t>
      </w:r>
      <w:r w:rsidRPr="00FF6163">
        <w:rPr>
          <w:rFonts w:ascii="Times New Roman" w:hAnsi="Times New Roman" w:cs="Times New Roman"/>
          <w:sz w:val="28"/>
          <w:szCs w:val="28"/>
          <w:lang w:val="en-US"/>
        </w:rPr>
        <w:t>democracy</w:t>
      </w:r>
      <w:r w:rsidRPr="00B840CD">
        <w:rPr>
          <w:rFonts w:ascii="Times New Roman" w:hAnsi="Times New Roman" w:cs="Times New Roman"/>
          <w:sz w:val="28"/>
          <w:szCs w:val="28"/>
          <w:lang w:val="en-US"/>
        </w:rPr>
        <w:t xml:space="preserve">: </w:t>
      </w:r>
      <w:r w:rsidRPr="00FF6163">
        <w:rPr>
          <w:rFonts w:ascii="Times New Roman" w:hAnsi="Times New Roman" w:cs="Times New Roman"/>
          <w:sz w:val="28"/>
          <w:szCs w:val="28"/>
          <w:lang w:val="en-US"/>
        </w:rPr>
        <w:t>Testing</w:t>
      </w:r>
      <w:r w:rsidRPr="00B840CD">
        <w:rPr>
          <w:rFonts w:ascii="Times New Roman" w:hAnsi="Times New Roman" w:cs="Times New Roman"/>
          <w:sz w:val="28"/>
          <w:szCs w:val="28"/>
          <w:lang w:val="en-US"/>
        </w:rPr>
        <w:t xml:space="preserve"> </w:t>
      </w:r>
      <w:r w:rsidRPr="00FF6163">
        <w:rPr>
          <w:rFonts w:ascii="Times New Roman" w:hAnsi="Times New Roman" w:cs="Times New Roman"/>
          <w:sz w:val="28"/>
          <w:szCs w:val="28"/>
          <w:lang w:val="en-US"/>
        </w:rPr>
        <w:t>a</w:t>
      </w:r>
      <w:r w:rsidRPr="00B840CD">
        <w:rPr>
          <w:rFonts w:ascii="Times New Roman" w:hAnsi="Times New Roman" w:cs="Times New Roman"/>
          <w:sz w:val="28"/>
          <w:szCs w:val="28"/>
          <w:lang w:val="en-US"/>
        </w:rPr>
        <w:t xml:space="preserve"> </w:t>
      </w:r>
      <w:r w:rsidRPr="00FF6163">
        <w:rPr>
          <w:rFonts w:ascii="Times New Roman" w:hAnsi="Times New Roman" w:cs="Times New Roman"/>
          <w:sz w:val="28"/>
          <w:szCs w:val="28"/>
          <w:lang w:val="en-US"/>
        </w:rPr>
        <w:t>Theory</w:t>
      </w:r>
      <w:r w:rsidRPr="00B840CD">
        <w:rPr>
          <w:rFonts w:ascii="Times New Roman" w:hAnsi="Times New Roman" w:cs="Times New Roman"/>
          <w:sz w:val="28"/>
          <w:szCs w:val="28"/>
          <w:lang w:val="en-US"/>
        </w:rPr>
        <w:t xml:space="preserve"> </w:t>
      </w:r>
      <w:r w:rsidRPr="00FF6163">
        <w:rPr>
          <w:rFonts w:ascii="Times New Roman" w:hAnsi="Times New Roman" w:cs="Times New Roman"/>
          <w:sz w:val="28"/>
          <w:szCs w:val="28"/>
          <w:lang w:val="en-US"/>
        </w:rPr>
        <w:t>of</w:t>
      </w:r>
      <w:r w:rsidRPr="00B840CD">
        <w:rPr>
          <w:rFonts w:ascii="Times New Roman" w:hAnsi="Times New Roman" w:cs="Times New Roman"/>
          <w:sz w:val="28"/>
          <w:szCs w:val="28"/>
          <w:lang w:val="en-US"/>
        </w:rPr>
        <w:t xml:space="preserve"> </w:t>
      </w:r>
      <w:r w:rsidRPr="00FF6163">
        <w:rPr>
          <w:rFonts w:ascii="Times New Roman" w:hAnsi="Times New Roman" w:cs="Times New Roman"/>
          <w:sz w:val="28"/>
          <w:szCs w:val="28"/>
          <w:lang w:val="en-US"/>
        </w:rPr>
        <w:t>Formation</w:t>
      </w:r>
      <w:r w:rsidRPr="00B840CD">
        <w:rPr>
          <w:rFonts w:ascii="Times New Roman" w:hAnsi="Times New Roman" w:cs="Times New Roman"/>
          <w:sz w:val="28"/>
          <w:szCs w:val="28"/>
          <w:lang w:val="en-US"/>
        </w:rPr>
        <w:t xml:space="preserve">, </w:t>
      </w:r>
      <w:r w:rsidRPr="00FF6163">
        <w:rPr>
          <w:rFonts w:ascii="Times New Roman" w:hAnsi="Times New Roman" w:cs="Times New Roman"/>
          <w:sz w:val="28"/>
          <w:szCs w:val="28"/>
          <w:lang w:val="en-US"/>
        </w:rPr>
        <w:t>Functioning</w:t>
      </w:r>
      <w:r w:rsidRPr="00B840CD">
        <w:rPr>
          <w:rFonts w:ascii="Times New Roman" w:hAnsi="Times New Roman" w:cs="Times New Roman"/>
          <w:sz w:val="28"/>
          <w:szCs w:val="28"/>
          <w:lang w:val="en-US"/>
        </w:rPr>
        <w:t xml:space="preserve"> </w:t>
      </w:r>
      <w:r w:rsidRPr="00FF6163">
        <w:rPr>
          <w:rFonts w:ascii="Times New Roman" w:hAnsi="Times New Roman" w:cs="Times New Roman"/>
          <w:sz w:val="28"/>
          <w:szCs w:val="28"/>
          <w:lang w:val="en-US"/>
        </w:rPr>
        <w:t>and Termination of</w:t>
      </w:r>
      <w:r>
        <w:rPr>
          <w:rFonts w:ascii="Times New Roman" w:hAnsi="Times New Roman" w:cs="Times New Roman"/>
          <w:sz w:val="28"/>
          <w:szCs w:val="28"/>
          <w:lang w:val="en-US"/>
        </w:rPr>
        <w:t xml:space="preserve"> Governments in 20 Democracies /</w:t>
      </w:r>
      <w:r w:rsidRPr="00FF6163">
        <w:rPr>
          <w:rFonts w:ascii="Times New Roman" w:hAnsi="Times New Roman" w:cs="Times New Roman"/>
          <w:sz w:val="28"/>
          <w:szCs w:val="28"/>
          <w:lang w:val="en-US"/>
        </w:rPr>
        <w:t xml:space="preserve"> </w:t>
      </w:r>
      <w:r>
        <w:rPr>
          <w:rFonts w:ascii="Times New Roman" w:hAnsi="Times New Roman" w:cs="Times New Roman"/>
          <w:sz w:val="28"/>
          <w:szCs w:val="28"/>
          <w:lang w:val="en-US"/>
        </w:rPr>
        <w:t>I.</w:t>
      </w:r>
      <w:r w:rsidRPr="00FF6163">
        <w:rPr>
          <w:rFonts w:ascii="Times New Roman" w:hAnsi="Times New Roman" w:cs="Times New Roman"/>
          <w:sz w:val="28"/>
          <w:szCs w:val="28"/>
          <w:lang w:val="en-US"/>
        </w:rPr>
        <w:t>Budge</w:t>
      </w:r>
      <w:r>
        <w:rPr>
          <w:rFonts w:ascii="Times New Roman" w:hAnsi="Times New Roman" w:cs="Times New Roman"/>
          <w:sz w:val="28"/>
          <w:szCs w:val="28"/>
          <w:lang w:val="en-US"/>
        </w:rPr>
        <w:t>. -</w:t>
      </w:r>
      <w:r w:rsidRPr="00FF6163">
        <w:rPr>
          <w:rFonts w:ascii="Times New Roman" w:hAnsi="Times New Roman" w:cs="Times New Roman"/>
          <w:sz w:val="28"/>
          <w:szCs w:val="28"/>
          <w:lang w:val="en-US"/>
        </w:rPr>
        <w:t xml:space="preserve"> Oxford: Oxford Univ. Press, 1990. </w:t>
      </w:r>
      <w:r>
        <w:rPr>
          <w:rFonts w:ascii="Times New Roman" w:hAnsi="Times New Roman" w:cs="Times New Roman"/>
          <w:sz w:val="28"/>
          <w:szCs w:val="28"/>
          <w:lang w:val="en-US"/>
        </w:rPr>
        <w:t>-</w:t>
      </w:r>
      <w:r w:rsidRPr="00FF6163">
        <w:rPr>
          <w:rFonts w:ascii="Times New Roman" w:hAnsi="Times New Roman" w:cs="Times New Roman"/>
          <w:sz w:val="28"/>
          <w:szCs w:val="28"/>
          <w:lang w:val="en-US"/>
        </w:rPr>
        <w:t xml:space="preserve"> 278 p.</w:t>
      </w:r>
    </w:p>
    <w:p w:rsidR="00736B2F" w:rsidRPr="00FF6163" w:rsidRDefault="00736B2F" w:rsidP="006B43F3">
      <w:pPr>
        <w:pStyle w:val="a3"/>
        <w:numPr>
          <w:ilvl w:val="0"/>
          <w:numId w:val="32"/>
        </w:numPr>
        <w:spacing w:line="360" w:lineRule="auto"/>
        <w:jc w:val="both"/>
        <w:rPr>
          <w:rFonts w:ascii="Times New Roman" w:hAnsi="Times New Roman" w:cs="Times New Roman"/>
          <w:sz w:val="28"/>
          <w:szCs w:val="28"/>
          <w:lang w:val="en-US"/>
        </w:rPr>
      </w:pPr>
      <w:r w:rsidRPr="00FF6163">
        <w:rPr>
          <w:rFonts w:ascii="Times New Roman" w:hAnsi="Times New Roman" w:cs="Times New Roman"/>
          <w:sz w:val="28"/>
          <w:szCs w:val="28"/>
          <w:lang w:val="en-US"/>
        </w:rPr>
        <w:t>Capoccia</w:t>
      </w:r>
      <w:r>
        <w:rPr>
          <w:rFonts w:ascii="Times New Roman" w:hAnsi="Times New Roman" w:cs="Times New Roman"/>
          <w:sz w:val="28"/>
          <w:szCs w:val="28"/>
          <w:lang w:val="en-US"/>
        </w:rPr>
        <w:t>,</w:t>
      </w:r>
      <w:r w:rsidRPr="00FF6163">
        <w:rPr>
          <w:rFonts w:ascii="Times New Roman" w:hAnsi="Times New Roman" w:cs="Times New Roman"/>
          <w:sz w:val="28"/>
          <w:szCs w:val="28"/>
          <w:lang w:val="en-US"/>
        </w:rPr>
        <w:t xml:space="preserve"> G. Anti-System Parties: A Conceptual Reassessment</w:t>
      </w:r>
      <w:r>
        <w:rPr>
          <w:rFonts w:ascii="Times New Roman" w:hAnsi="Times New Roman" w:cs="Times New Roman"/>
          <w:sz w:val="28"/>
          <w:szCs w:val="28"/>
          <w:lang w:val="en-US"/>
        </w:rPr>
        <w:t xml:space="preserve"> / G.</w:t>
      </w:r>
      <w:r w:rsidRPr="00FF6163">
        <w:rPr>
          <w:rFonts w:ascii="Times New Roman" w:hAnsi="Times New Roman" w:cs="Times New Roman"/>
          <w:sz w:val="28"/>
          <w:szCs w:val="28"/>
          <w:lang w:val="en-US"/>
        </w:rPr>
        <w:t xml:space="preserve">Capoccia // Journal of Theoretical Politics. </w:t>
      </w:r>
      <w:r>
        <w:rPr>
          <w:rFonts w:ascii="Times New Roman" w:hAnsi="Times New Roman" w:cs="Times New Roman"/>
          <w:sz w:val="28"/>
          <w:szCs w:val="28"/>
          <w:lang w:val="en-US"/>
        </w:rPr>
        <w:t>-</w:t>
      </w:r>
      <w:r w:rsidRPr="00FF6163">
        <w:rPr>
          <w:rFonts w:ascii="Times New Roman" w:hAnsi="Times New Roman" w:cs="Times New Roman"/>
          <w:sz w:val="28"/>
          <w:szCs w:val="28"/>
          <w:lang w:val="en-US"/>
        </w:rPr>
        <w:t xml:space="preserve"> 2002. </w:t>
      </w:r>
      <w:r>
        <w:rPr>
          <w:rFonts w:ascii="Times New Roman" w:hAnsi="Times New Roman" w:cs="Times New Roman"/>
          <w:sz w:val="28"/>
          <w:szCs w:val="28"/>
          <w:lang w:val="en-US"/>
        </w:rPr>
        <w:t>- N</w:t>
      </w:r>
      <w:r w:rsidRPr="00FF6163">
        <w:rPr>
          <w:rFonts w:ascii="Times New Roman" w:hAnsi="Times New Roman" w:cs="Times New Roman"/>
          <w:sz w:val="28"/>
          <w:szCs w:val="28"/>
          <w:lang w:val="en-US"/>
        </w:rPr>
        <w:t xml:space="preserve"> 14 (1). </w:t>
      </w:r>
      <w:r>
        <w:rPr>
          <w:rFonts w:ascii="Times New Roman" w:hAnsi="Times New Roman" w:cs="Times New Roman"/>
          <w:sz w:val="28"/>
          <w:szCs w:val="28"/>
          <w:lang w:val="en-US"/>
        </w:rPr>
        <w:t>-</w:t>
      </w:r>
      <w:r w:rsidR="0092739C">
        <w:rPr>
          <w:rFonts w:ascii="Times New Roman" w:hAnsi="Times New Roman" w:cs="Times New Roman"/>
          <w:sz w:val="28"/>
          <w:szCs w:val="28"/>
          <w:lang w:val="en-US"/>
        </w:rPr>
        <w:t xml:space="preserve"> P.</w:t>
      </w:r>
      <w:r w:rsidRPr="00FF6163">
        <w:rPr>
          <w:rFonts w:ascii="Times New Roman" w:hAnsi="Times New Roman" w:cs="Times New Roman"/>
          <w:sz w:val="28"/>
          <w:szCs w:val="28"/>
          <w:lang w:val="en-US"/>
        </w:rPr>
        <w:t>9.</w:t>
      </w:r>
    </w:p>
    <w:p w:rsidR="00736B2F" w:rsidRPr="00FF6163" w:rsidRDefault="00736B2F" w:rsidP="006B43F3">
      <w:pPr>
        <w:pStyle w:val="a3"/>
        <w:numPr>
          <w:ilvl w:val="0"/>
          <w:numId w:val="32"/>
        </w:numPr>
        <w:spacing w:line="360" w:lineRule="auto"/>
        <w:jc w:val="both"/>
        <w:rPr>
          <w:rFonts w:ascii="Times New Roman" w:hAnsi="Times New Roman" w:cs="Times New Roman"/>
          <w:sz w:val="28"/>
          <w:szCs w:val="28"/>
          <w:lang w:val="en-US"/>
        </w:rPr>
      </w:pPr>
      <w:r w:rsidRPr="00FF6163">
        <w:rPr>
          <w:rFonts w:ascii="Times New Roman" w:hAnsi="Times New Roman" w:cs="Times New Roman"/>
          <w:sz w:val="28"/>
          <w:szCs w:val="28"/>
          <w:lang w:val="en-US"/>
        </w:rPr>
        <w:t>Croly</w:t>
      </w:r>
      <w:r>
        <w:rPr>
          <w:rFonts w:ascii="Times New Roman" w:hAnsi="Times New Roman" w:cs="Times New Roman"/>
          <w:sz w:val="28"/>
          <w:szCs w:val="28"/>
          <w:lang w:val="en-US"/>
        </w:rPr>
        <w:t>,</w:t>
      </w:r>
      <w:r w:rsidRPr="00FF6163">
        <w:rPr>
          <w:rFonts w:ascii="Times New Roman" w:hAnsi="Times New Roman" w:cs="Times New Roman"/>
          <w:sz w:val="28"/>
          <w:szCs w:val="28"/>
          <w:lang w:val="en-US"/>
        </w:rPr>
        <w:t xml:space="preserve"> H. Progressive Democracy.</w:t>
      </w:r>
      <w:r>
        <w:rPr>
          <w:rFonts w:ascii="Times New Roman" w:hAnsi="Times New Roman" w:cs="Times New Roman"/>
          <w:sz w:val="28"/>
          <w:szCs w:val="28"/>
          <w:lang w:val="en-US"/>
        </w:rPr>
        <w:t xml:space="preserve"> /</w:t>
      </w:r>
      <w:r w:rsidRPr="00FF6163">
        <w:rPr>
          <w:rFonts w:ascii="Times New Roman" w:hAnsi="Times New Roman" w:cs="Times New Roman"/>
          <w:sz w:val="28"/>
          <w:szCs w:val="28"/>
          <w:lang w:val="en-US"/>
        </w:rPr>
        <w:t xml:space="preserve"> </w:t>
      </w:r>
      <w:r>
        <w:rPr>
          <w:rFonts w:ascii="Times New Roman" w:hAnsi="Times New Roman" w:cs="Times New Roman"/>
          <w:sz w:val="28"/>
          <w:szCs w:val="28"/>
          <w:lang w:val="en-US"/>
        </w:rPr>
        <w:t>H.</w:t>
      </w:r>
      <w:r w:rsidRPr="00FF6163">
        <w:rPr>
          <w:rFonts w:ascii="Times New Roman" w:hAnsi="Times New Roman" w:cs="Times New Roman"/>
          <w:sz w:val="28"/>
          <w:szCs w:val="28"/>
          <w:lang w:val="en-US"/>
        </w:rPr>
        <w:t>Croly</w:t>
      </w:r>
      <w:r>
        <w:rPr>
          <w:rFonts w:ascii="Times New Roman" w:hAnsi="Times New Roman" w:cs="Times New Roman"/>
          <w:sz w:val="28"/>
          <w:szCs w:val="28"/>
          <w:lang w:val="en-US"/>
        </w:rPr>
        <w:t>. -</w:t>
      </w:r>
      <w:r w:rsidRPr="00FF6163">
        <w:rPr>
          <w:rFonts w:ascii="Times New Roman" w:hAnsi="Times New Roman" w:cs="Times New Roman"/>
          <w:sz w:val="28"/>
          <w:szCs w:val="28"/>
          <w:lang w:val="en-US"/>
        </w:rPr>
        <w:t xml:space="preserve"> N. Y., 1914.</w:t>
      </w:r>
      <w:r>
        <w:rPr>
          <w:rFonts w:ascii="Times New Roman" w:hAnsi="Times New Roman" w:cs="Times New Roman"/>
          <w:sz w:val="28"/>
          <w:szCs w:val="28"/>
          <w:lang w:val="en-US"/>
        </w:rPr>
        <w:t xml:space="preserve"> – 404 p.</w:t>
      </w:r>
    </w:p>
    <w:p w:rsidR="00736B2F" w:rsidRPr="00FF6163" w:rsidRDefault="00736B2F" w:rsidP="006B43F3">
      <w:pPr>
        <w:pStyle w:val="a3"/>
        <w:numPr>
          <w:ilvl w:val="0"/>
          <w:numId w:val="32"/>
        </w:numPr>
        <w:spacing w:line="360" w:lineRule="auto"/>
        <w:jc w:val="both"/>
        <w:rPr>
          <w:rFonts w:ascii="Times New Roman" w:hAnsi="Times New Roman" w:cs="Times New Roman"/>
          <w:sz w:val="28"/>
          <w:szCs w:val="28"/>
          <w:lang w:val="en-US"/>
        </w:rPr>
      </w:pPr>
      <w:r w:rsidRPr="00FF6163">
        <w:rPr>
          <w:rFonts w:ascii="Times New Roman" w:hAnsi="Times New Roman" w:cs="Times New Roman"/>
          <w:sz w:val="28"/>
          <w:szCs w:val="28"/>
          <w:lang w:val="en-US"/>
        </w:rPr>
        <w:t>Epstein</w:t>
      </w:r>
      <w:r>
        <w:rPr>
          <w:rFonts w:ascii="Times New Roman" w:hAnsi="Times New Roman" w:cs="Times New Roman"/>
          <w:sz w:val="28"/>
          <w:szCs w:val="28"/>
          <w:lang w:val="en-US"/>
        </w:rPr>
        <w:t>,</w:t>
      </w:r>
      <w:r w:rsidRPr="00FF6163">
        <w:rPr>
          <w:rFonts w:ascii="Times New Roman" w:hAnsi="Times New Roman" w:cs="Times New Roman"/>
          <w:sz w:val="28"/>
          <w:szCs w:val="28"/>
          <w:lang w:val="en-US"/>
        </w:rPr>
        <w:t xml:space="preserve"> Ph. Political Parties in Western Democracies. </w:t>
      </w:r>
      <w:r>
        <w:rPr>
          <w:rFonts w:ascii="Times New Roman" w:hAnsi="Times New Roman" w:cs="Times New Roman"/>
          <w:sz w:val="28"/>
          <w:szCs w:val="28"/>
          <w:lang w:val="en-US"/>
        </w:rPr>
        <w:t>/ Ph.</w:t>
      </w:r>
      <w:r w:rsidRPr="00FF6163">
        <w:rPr>
          <w:rFonts w:ascii="Times New Roman" w:hAnsi="Times New Roman" w:cs="Times New Roman"/>
          <w:sz w:val="28"/>
          <w:szCs w:val="28"/>
          <w:lang w:val="en-US"/>
        </w:rPr>
        <w:t>Epstein</w:t>
      </w:r>
      <w:r>
        <w:rPr>
          <w:rFonts w:ascii="Times New Roman" w:hAnsi="Times New Roman" w:cs="Times New Roman"/>
          <w:sz w:val="28"/>
          <w:szCs w:val="28"/>
          <w:lang w:val="en-US"/>
        </w:rPr>
        <w:t>. -</w:t>
      </w:r>
      <w:r w:rsidRPr="00FF6163">
        <w:rPr>
          <w:rFonts w:ascii="Times New Roman" w:hAnsi="Times New Roman" w:cs="Times New Roman"/>
          <w:sz w:val="28"/>
          <w:szCs w:val="28"/>
          <w:lang w:val="en-US"/>
        </w:rPr>
        <w:t xml:space="preserve"> L., 1968.</w:t>
      </w:r>
      <w:r>
        <w:rPr>
          <w:rFonts w:ascii="Times New Roman" w:hAnsi="Times New Roman" w:cs="Times New Roman"/>
          <w:sz w:val="28"/>
          <w:szCs w:val="28"/>
          <w:lang w:val="en-US"/>
        </w:rPr>
        <w:t xml:space="preserve"> - </w:t>
      </w:r>
      <w:r w:rsidRPr="00FF6163">
        <w:rPr>
          <w:rFonts w:ascii="Times New Roman" w:hAnsi="Times New Roman" w:cs="Times New Roman"/>
          <w:sz w:val="28"/>
          <w:szCs w:val="28"/>
          <w:lang w:val="en-US"/>
        </w:rPr>
        <w:t>151</w:t>
      </w:r>
      <w:r>
        <w:rPr>
          <w:rFonts w:ascii="Times New Roman" w:hAnsi="Times New Roman" w:cs="Times New Roman"/>
          <w:sz w:val="28"/>
          <w:szCs w:val="28"/>
          <w:lang w:val="en-US"/>
        </w:rPr>
        <w:t xml:space="preserve"> p</w:t>
      </w:r>
      <w:r w:rsidRPr="00FF6163">
        <w:rPr>
          <w:rFonts w:ascii="Times New Roman" w:hAnsi="Times New Roman" w:cs="Times New Roman"/>
          <w:sz w:val="28"/>
          <w:szCs w:val="28"/>
          <w:lang w:val="en-US"/>
        </w:rPr>
        <w:t>.</w:t>
      </w:r>
    </w:p>
    <w:p w:rsidR="00736B2F" w:rsidRPr="00FF6163" w:rsidRDefault="00736B2F" w:rsidP="006B43F3">
      <w:pPr>
        <w:pStyle w:val="a3"/>
        <w:numPr>
          <w:ilvl w:val="0"/>
          <w:numId w:val="32"/>
        </w:numPr>
        <w:spacing w:line="360" w:lineRule="auto"/>
        <w:jc w:val="both"/>
        <w:rPr>
          <w:rFonts w:ascii="Times New Roman" w:hAnsi="Times New Roman" w:cs="Times New Roman"/>
          <w:sz w:val="28"/>
          <w:szCs w:val="28"/>
          <w:lang w:val="en-US"/>
        </w:rPr>
      </w:pPr>
      <w:r w:rsidRPr="00FF6163">
        <w:rPr>
          <w:rFonts w:ascii="Times New Roman" w:hAnsi="Times New Roman" w:cs="Times New Roman"/>
          <w:sz w:val="28"/>
          <w:szCs w:val="28"/>
          <w:lang w:val="en-US"/>
        </w:rPr>
        <w:lastRenderedPageBreak/>
        <w:t>Ganter</w:t>
      </w:r>
      <w:r>
        <w:rPr>
          <w:rFonts w:ascii="Times New Roman" w:hAnsi="Times New Roman" w:cs="Times New Roman"/>
          <w:sz w:val="28"/>
          <w:szCs w:val="28"/>
          <w:lang w:val="en-US"/>
        </w:rPr>
        <w:t>,</w:t>
      </w:r>
      <w:r w:rsidRPr="00FF6163">
        <w:rPr>
          <w:rFonts w:ascii="Times New Roman" w:hAnsi="Times New Roman" w:cs="Times New Roman"/>
          <w:sz w:val="28"/>
          <w:szCs w:val="28"/>
          <w:lang w:val="en-US"/>
        </w:rPr>
        <w:t xml:space="preserve"> R., Montero</w:t>
      </w:r>
      <w:r>
        <w:rPr>
          <w:rFonts w:ascii="Times New Roman" w:hAnsi="Times New Roman" w:cs="Times New Roman"/>
          <w:sz w:val="28"/>
          <w:szCs w:val="28"/>
          <w:lang w:val="en-US"/>
        </w:rPr>
        <w:t>,</w:t>
      </w:r>
      <w:r w:rsidRPr="00FF6163">
        <w:rPr>
          <w:rFonts w:ascii="Times New Roman" w:hAnsi="Times New Roman" w:cs="Times New Roman"/>
          <w:sz w:val="28"/>
          <w:szCs w:val="28"/>
          <w:lang w:val="en-US"/>
        </w:rPr>
        <w:t xml:space="preserve"> J. R. The Literature on Political Parties: A Critical Reassessment </w:t>
      </w:r>
      <w:r>
        <w:rPr>
          <w:rFonts w:ascii="Times New Roman" w:hAnsi="Times New Roman" w:cs="Times New Roman"/>
          <w:sz w:val="28"/>
          <w:szCs w:val="28"/>
          <w:lang w:val="en-US"/>
        </w:rPr>
        <w:t>/ R.</w:t>
      </w:r>
      <w:r w:rsidRPr="00FF6163">
        <w:rPr>
          <w:rFonts w:ascii="Times New Roman" w:hAnsi="Times New Roman" w:cs="Times New Roman"/>
          <w:sz w:val="28"/>
          <w:szCs w:val="28"/>
          <w:lang w:val="en-US"/>
        </w:rPr>
        <w:t>Ganter</w:t>
      </w:r>
      <w:r>
        <w:rPr>
          <w:rFonts w:ascii="Times New Roman" w:hAnsi="Times New Roman" w:cs="Times New Roman"/>
          <w:sz w:val="28"/>
          <w:szCs w:val="28"/>
          <w:lang w:val="en-US"/>
        </w:rPr>
        <w:t>, J.</w:t>
      </w:r>
      <w:r w:rsidRPr="00FF6163">
        <w:rPr>
          <w:rFonts w:ascii="Times New Roman" w:hAnsi="Times New Roman" w:cs="Times New Roman"/>
          <w:sz w:val="28"/>
          <w:szCs w:val="28"/>
          <w:lang w:val="en-US"/>
        </w:rPr>
        <w:t xml:space="preserve">Montero </w:t>
      </w:r>
      <w:r>
        <w:rPr>
          <w:rFonts w:ascii="Times New Roman" w:hAnsi="Times New Roman" w:cs="Times New Roman"/>
          <w:sz w:val="28"/>
          <w:szCs w:val="28"/>
          <w:lang w:val="en-US"/>
        </w:rPr>
        <w:t xml:space="preserve">// </w:t>
      </w:r>
      <w:r w:rsidRPr="0033446A">
        <w:rPr>
          <w:rFonts w:ascii="Times New Roman" w:hAnsi="Times New Roman" w:cs="Times New Roman"/>
          <w:sz w:val="28"/>
          <w:szCs w:val="28"/>
          <w:lang w:val="en-US"/>
        </w:rPr>
        <w:t>Working Papers. Barcelona: Institut de Ciencies Politiques</w:t>
      </w:r>
      <w:r>
        <w:rPr>
          <w:rFonts w:ascii="Times New Roman" w:hAnsi="Times New Roman" w:cs="Times New Roman"/>
          <w:sz w:val="28"/>
          <w:szCs w:val="28"/>
          <w:lang w:val="en-US"/>
        </w:rPr>
        <w:t>. -</w:t>
      </w:r>
      <w:r w:rsidRPr="00591621">
        <w:rPr>
          <w:rFonts w:ascii="Times New Roman" w:hAnsi="Times New Roman" w:cs="Times New Roman"/>
          <w:sz w:val="28"/>
          <w:szCs w:val="28"/>
          <w:lang w:val="en-US"/>
        </w:rPr>
        <w:t xml:space="preserve"> Socials, 2003. </w:t>
      </w:r>
      <w:r>
        <w:rPr>
          <w:rFonts w:ascii="Times New Roman" w:hAnsi="Times New Roman" w:cs="Times New Roman"/>
          <w:sz w:val="28"/>
          <w:szCs w:val="28"/>
          <w:lang w:val="en-US"/>
        </w:rPr>
        <w:t>- N</w:t>
      </w:r>
      <w:r w:rsidRPr="00591621">
        <w:rPr>
          <w:rFonts w:ascii="Times New Roman" w:hAnsi="Times New Roman" w:cs="Times New Roman"/>
          <w:sz w:val="28"/>
          <w:szCs w:val="28"/>
          <w:lang w:val="en-US"/>
        </w:rPr>
        <w:t xml:space="preserve"> 219.</w:t>
      </w:r>
    </w:p>
    <w:p w:rsidR="00736B2F" w:rsidRPr="00FF6163" w:rsidRDefault="00736B2F" w:rsidP="006B43F3">
      <w:pPr>
        <w:pStyle w:val="a3"/>
        <w:numPr>
          <w:ilvl w:val="0"/>
          <w:numId w:val="32"/>
        </w:numPr>
        <w:spacing w:line="360" w:lineRule="auto"/>
        <w:jc w:val="both"/>
        <w:rPr>
          <w:rFonts w:ascii="Times New Roman" w:hAnsi="Times New Roman" w:cs="Times New Roman"/>
          <w:sz w:val="28"/>
          <w:szCs w:val="28"/>
          <w:lang w:val="en-US"/>
        </w:rPr>
      </w:pPr>
      <w:r w:rsidRPr="00FF6163">
        <w:rPr>
          <w:rFonts w:ascii="Times New Roman" w:hAnsi="Times New Roman" w:cs="Times New Roman"/>
          <w:sz w:val="28"/>
          <w:szCs w:val="28"/>
          <w:lang w:val="en-US"/>
        </w:rPr>
        <w:t>Gunther</w:t>
      </w:r>
      <w:r>
        <w:rPr>
          <w:rFonts w:ascii="Times New Roman" w:hAnsi="Times New Roman" w:cs="Times New Roman"/>
          <w:sz w:val="28"/>
          <w:szCs w:val="28"/>
          <w:lang w:val="en-US"/>
        </w:rPr>
        <w:t>, R</w:t>
      </w:r>
      <w:r w:rsidRPr="00FF6163">
        <w:rPr>
          <w:rFonts w:ascii="Times New Roman" w:hAnsi="Times New Roman" w:cs="Times New Roman"/>
          <w:sz w:val="28"/>
          <w:szCs w:val="28"/>
          <w:lang w:val="en-US"/>
        </w:rPr>
        <w:t xml:space="preserve">., </w:t>
      </w:r>
      <w:r w:rsidRPr="00FF6163">
        <w:rPr>
          <w:rFonts w:ascii="Times New Roman" w:hAnsi="Times New Roman" w:cs="Times New Roman"/>
          <w:sz w:val="28"/>
          <w:szCs w:val="28"/>
          <w:lang w:val="en-GB"/>
        </w:rPr>
        <w:t>D</w:t>
      </w:r>
      <w:r w:rsidRPr="00FF6163">
        <w:rPr>
          <w:rFonts w:ascii="Times New Roman" w:hAnsi="Times New Roman" w:cs="Times New Roman"/>
          <w:sz w:val="28"/>
          <w:szCs w:val="28"/>
          <w:lang w:val="en-US"/>
        </w:rPr>
        <w:t xml:space="preserve">iamond L. Species of political parties: A new typology </w:t>
      </w:r>
      <w:r>
        <w:rPr>
          <w:rFonts w:ascii="Times New Roman" w:hAnsi="Times New Roman" w:cs="Times New Roman"/>
          <w:sz w:val="28"/>
          <w:szCs w:val="28"/>
          <w:lang w:val="en-US"/>
        </w:rPr>
        <w:t>/ R.</w:t>
      </w:r>
      <w:r w:rsidRPr="00FF6163">
        <w:rPr>
          <w:rFonts w:ascii="Times New Roman" w:hAnsi="Times New Roman" w:cs="Times New Roman"/>
          <w:sz w:val="28"/>
          <w:szCs w:val="28"/>
          <w:lang w:val="en-US"/>
        </w:rPr>
        <w:t>Ganter // Party politics</w:t>
      </w:r>
      <w:r>
        <w:rPr>
          <w:rFonts w:ascii="Times New Roman" w:hAnsi="Times New Roman" w:cs="Times New Roman"/>
          <w:sz w:val="28"/>
          <w:szCs w:val="28"/>
          <w:lang w:val="en-US"/>
        </w:rPr>
        <w:t>.</w:t>
      </w:r>
      <w:r w:rsidRPr="00FF6163">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Pr="00FF6163">
        <w:rPr>
          <w:rFonts w:ascii="Times New Roman" w:hAnsi="Times New Roman" w:cs="Times New Roman"/>
          <w:sz w:val="28"/>
          <w:szCs w:val="28"/>
          <w:lang w:val="en-US"/>
        </w:rPr>
        <w:t xml:space="preserve"> L. etc., 2003</w:t>
      </w:r>
      <w:r>
        <w:rPr>
          <w:rFonts w:ascii="Times New Roman" w:hAnsi="Times New Roman" w:cs="Times New Roman"/>
          <w:sz w:val="28"/>
          <w:szCs w:val="28"/>
          <w:lang w:val="en-US"/>
        </w:rPr>
        <w:t>.</w:t>
      </w:r>
      <w:r w:rsidRPr="00FF6163">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Pr="00FF6163">
        <w:rPr>
          <w:rFonts w:ascii="Times New Roman" w:hAnsi="Times New Roman" w:cs="Times New Roman"/>
          <w:sz w:val="28"/>
          <w:szCs w:val="28"/>
          <w:lang w:val="en-US"/>
        </w:rPr>
        <w:t xml:space="preserve"> Vol. 9, N 2</w:t>
      </w:r>
      <w:r>
        <w:rPr>
          <w:rFonts w:ascii="Times New Roman" w:hAnsi="Times New Roman" w:cs="Times New Roman"/>
          <w:sz w:val="28"/>
          <w:szCs w:val="28"/>
          <w:lang w:val="en-US"/>
        </w:rPr>
        <w:t>.</w:t>
      </w:r>
      <w:r w:rsidRPr="00FF6163">
        <w:rPr>
          <w:rFonts w:ascii="Times New Roman" w:hAnsi="Times New Roman" w:cs="Times New Roman"/>
          <w:sz w:val="28"/>
          <w:szCs w:val="28"/>
          <w:lang w:val="en-US"/>
        </w:rPr>
        <w:t xml:space="preserve"> </w:t>
      </w:r>
      <w:r w:rsidR="0092739C">
        <w:rPr>
          <w:rFonts w:ascii="Times New Roman" w:hAnsi="Times New Roman" w:cs="Times New Roman"/>
          <w:sz w:val="28"/>
          <w:szCs w:val="28"/>
          <w:lang w:val="en-US"/>
        </w:rPr>
        <w:t>- P.</w:t>
      </w:r>
      <w:r>
        <w:rPr>
          <w:rFonts w:ascii="Times New Roman" w:hAnsi="Times New Roman" w:cs="Times New Roman"/>
          <w:sz w:val="28"/>
          <w:szCs w:val="28"/>
          <w:lang w:val="en-US"/>
        </w:rPr>
        <w:t>167.</w:t>
      </w:r>
    </w:p>
    <w:p w:rsidR="00736B2F" w:rsidRPr="00FF6163" w:rsidRDefault="00736B2F" w:rsidP="006B43F3">
      <w:pPr>
        <w:pStyle w:val="a3"/>
        <w:numPr>
          <w:ilvl w:val="0"/>
          <w:numId w:val="32"/>
        </w:numPr>
        <w:spacing w:line="360" w:lineRule="auto"/>
        <w:jc w:val="both"/>
        <w:rPr>
          <w:rFonts w:ascii="Times New Roman" w:hAnsi="Times New Roman" w:cs="Times New Roman"/>
          <w:sz w:val="28"/>
          <w:szCs w:val="28"/>
          <w:lang w:val="en-US"/>
        </w:rPr>
      </w:pPr>
      <w:r w:rsidRPr="00FF6163">
        <w:rPr>
          <w:rFonts w:ascii="Times New Roman" w:hAnsi="Times New Roman" w:cs="Times New Roman"/>
          <w:sz w:val="28"/>
          <w:szCs w:val="28"/>
          <w:lang w:val="en-US"/>
        </w:rPr>
        <w:t>Hasard</w:t>
      </w:r>
      <w:r>
        <w:rPr>
          <w:rFonts w:ascii="Times New Roman" w:hAnsi="Times New Roman" w:cs="Times New Roman"/>
          <w:sz w:val="28"/>
          <w:szCs w:val="28"/>
          <w:lang w:val="en-US"/>
        </w:rPr>
        <w:t>,</w:t>
      </w:r>
      <w:r w:rsidRPr="00FF6163">
        <w:rPr>
          <w:rFonts w:ascii="Times New Roman" w:hAnsi="Times New Roman" w:cs="Times New Roman"/>
          <w:sz w:val="28"/>
          <w:szCs w:val="28"/>
          <w:lang w:val="en-US"/>
        </w:rPr>
        <w:t xml:space="preserve"> G. The Soviet System of Government</w:t>
      </w:r>
      <w:r>
        <w:rPr>
          <w:rFonts w:ascii="Times New Roman" w:hAnsi="Times New Roman" w:cs="Times New Roman"/>
          <w:sz w:val="28"/>
          <w:szCs w:val="28"/>
          <w:lang w:val="en-US"/>
        </w:rPr>
        <w:t xml:space="preserve"> / G.</w:t>
      </w:r>
      <w:r w:rsidRPr="00FF6163">
        <w:rPr>
          <w:rFonts w:ascii="Times New Roman" w:hAnsi="Times New Roman" w:cs="Times New Roman"/>
          <w:sz w:val="28"/>
          <w:szCs w:val="28"/>
          <w:lang w:val="en-US"/>
        </w:rPr>
        <w:t>Hasard</w:t>
      </w:r>
      <w:r>
        <w:rPr>
          <w:rFonts w:ascii="Times New Roman" w:hAnsi="Times New Roman" w:cs="Times New Roman"/>
          <w:sz w:val="28"/>
          <w:szCs w:val="28"/>
          <w:lang w:val="en-US"/>
        </w:rPr>
        <w:t>. -</w:t>
      </w:r>
      <w:r w:rsidRPr="00FF6163">
        <w:rPr>
          <w:rFonts w:ascii="Times New Roman" w:hAnsi="Times New Roman" w:cs="Times New Roman"/>
          <w:sz w:val="28"/>
          <w:szCs w:val="28"/>
          <w:lang w:val="en-US"/>
        </w:rPr>
        <w:t xml:space="preserve"> L., 1980. </w:t>
      </w:r>
      <w:r>
        <w:rPr>
          <w:rFonts w:ascii="Times New Roman" w:hAnsi="Times New Roman" w:cs="Times New Roman"/>
          <w:sz w:val="28"/>
          <w:szCs w:val="28"/>
          <w:lang w:val="en-US"/>
        </w:rPr>
        <w:t>– 290 p.</w:t>
      </w:r>
    </w:p>
    <w:p w:rsidR="00736B2F" w:rsidRPr="00FF6163" w:rsidRDefault="00736B2F" w:rsidP="006B43F3">
      <w:pPr>
        <w:pStyle w:val="a3"/>
        <w:numPr>
          <w:ilvl w:val="0"/>
          <w:numId w:val="32"/>
        </w:numPr>
        <w:spacing w:line="360" w:lineRule="auto"/>
        <w:jc w:val="both"/>
        <w:rPr>
          <w:rFonts w:ascii="Times New Roman" w:hAnsi="Times New Roman" w:cs="Times New Roman"/>
          <w:sz w:val="28"/>
          <w:szCs w:val="28"/>
          <w:lang w:val="en-US"/>
        </w:rPr>
      </w:pPr>
      <w:r w:rsidRPr="00FF6163">
        <w:rPr>
          <w:rFonts w:ascii="Times New Roman" w:hAnsi="Times New Roman" w:cs="Times New Roman"/>
          <w:sz w:val="28"/>
          <w:szCs w:val="28"/>
          <w:lang w:val="en-US"/>
        </w:rPr>
        <w:t xml:space="preserve">Janda K. Political Parties: a Cross-National Survey </w:t>
      </w:r>
      <w:r>
        <w:rPr>
          <w:rFonts w:ascii="Times New Roman" w:hAnsi="Times New Roman" w:cs="Times New Roman"/>
          <w:sz w:val="28"/>
          <w:szCs w:val="28"/>
          <w:lang w:val="en-US"/>
        </w:rPr>
        <w:t>/ K.</w:t>
      </w:r>
      <w:r w:rsidRPr="00FF6163">
        <w:rPr>
          <w:rFonts w:ascii="Times New Roman" w:hAnsi="Times New Roman" w:cs="Times New Roman"/>
          <w:sz w:val="28"/>
          <w:szCs w:val="28"/>
          <w:lang w:val="en-US"/>
        </w:rPr>
        <w:t>Janda</w:t>
      </w:r>
      <w:r>
        <w:rPr>
          <w:rFonts w:ascii="Times New Roman" w:hAnsi="Times New Roman" w:cs="Times New Roman"/>
          <w:sz w:val="28"/>
          <w:szCs w:val="28"/>
          <w:lang w:val="en-US"/>
        </w:rPr>
        <w:t>. -</w:t>
      </w:r>
      <w:r w:rsidRPr="00FF6163">
        <w:rPr>
          <w:rFonts w:ascii="Times New Roman" w:hAnsi="Times New Roman" w:cs="Times New Roman"/>
          <w:sz w:val="28"/>
          <w:szCs w:val="28"/>
          <w:lang w:val="en-US"/>
        </w:rPr>
        <w:t xml:space="preserve"> New York: The Free Press, 1980.</w:t>
      </w:r>
    </w:p>
    <w:p w:rsidR="00736B2F" w:rsidRPr="00FF6163" w:rsidRDefault="00736B2F" w:rsidP="006B43F3">
      <w:pPr>
        <w:pStyle w:val="a3"/>
        <w:numPr>
          <w:ilvl w:val="0"/>
          <w:numId w:val="32"/>
        </w:numPr>
        <w:spacing w:line="360" w:lineRule="auto"/>
        <w:jc w:val="both"/>
        <w:rPr>
          <w:rFonts w:ascii="Times New Roman" w:hAnsi="Times New Roman" w:cs="Times New Roman"/>
          <w:sz w:val="28"/>
          <w:szCs w:val="28"/>
          <w:lang w:val="en-US"/>
        </w:rPr>
      </w:pPr>
      <w:r w:rsidRPr="00FF6163">
        <w:rPr>
          <w:rFonts w:ascii="Times New Roman" w:hAnsi="Times New Roman" w:cs="Times New Roman"/>
          <w:sz w:val="28"/>
          <w:szCs w:val="28"/>
          <w:lang w:val="en-US"/>
        </w:rPr>
        <w:t>Katz, R. The Ascendancy of the Party in Public Office: Party Organizational Change in Twent</w:t>
      </w:r>
      <w:r>
        <w:rPr>
          <w:rFonts w:ascii="Times New Roman" w:hAnsi="Times New Roman" w:cs="Times New Roman"/>
          <w:sz w:val="28"/>
          <w:szCs w:val="28"/>
          <w:lang w:val="en-US"/>
        </w:rPr>
        <w:t>ieth - Century Democracies / R.Katz, P.</w:t>
      </w:r>
      <w:r w:rsidRPr="00FF6163">
        <w:rPr>
          <w:rFonts w:ascii="Times New Roman" w:hAnsi="Times New Roman" w:cs="Times New Roman"/>
          <w:sz w:val="28"/>
          <w:szCs w:val="28"/>
          <w:lang w:val="en-US"/>
        </w:rPr>
        <w:t>Mair // Political Parties. Old Conce</w:t>
      </w:r>
      <w:r>
        <w:rPr>
          <w:rFonts w:ascii="Times New Roman" w:hAnsi="Times New Roman" w:cs="Times New Roman"/>
          <w:sz w:val="28"/>
          <w:szCs w:val="28"/>
          <w:lang w:val="en-US"/>
        </w:rPr>
        <w:t>pts and New Challenges / ed. R.Gunther, J. R.Montero, J. J.</w:t>
      </w:r>
      <w:r w:rsidRPr="00FF6163">
        <w:rPr>
          <w:rFonts w:ascii="Times New Roman" w:hAnsi="Times New Roman" w:cs="Times New Roman"/>
          <w:sz w:val="28"/>
          <w:szCs w:val="28"/>
          <w:lang w:val="en-US"/>
        </w:rPr>
        <w:t xml:space="preserve">Linz. </w:t>
      </w:r>
      <w:r>
        <w:rPr>
          <w:rFonts w:ascii="Times New Roman" w:hAnsi="Times New Roman" w:cs="Times New Roman"/>
          <w:sz w:val="28"/>
          <w:szCs w:val="28"/>
          <w:lang w:val="en-US"/>
        </w:rPr>
        <w:t>-</w:t>
      </w:r>
      <w:r w:rsidRPr="00FF6163">
        <w:rPr>
          <w:rFonts w:ascii="Times New Roman" w:hAnsi="Times New Roman" w:cs="Times New Roman"/>
          <w:sz w:val="28"/>
          <w:szCs w:val="28"/>
          <w:lang w:val="en-US"/>
        </w:rPr>
        <w:t xml:space="preserve"> Oxford, 2002. </w:t>
      </w:r>
      <w:r>
        <w:rPr>
          <w:rFonts w:ascii="Times New Roman" w:hAnsi="Times New Roman" w:cs="Times New Roman"/>
          <w:sz w:val="28"/>
          <w:szCs w:val="28"/>
          <w:lang w:val="en-US"/>
        </w:rPr>
        <w:t>-</w:t>
      </w:r>
      <w:r w:rsidR="0092739C">
        <w:rPr>
          <w:rFonts w:ascii="Times New Roman" w:hAnsi="Times New Roman" w:cs="Times New Roman"/>
          <w:sz w:val="28"/>
          <w:szCs w:val="28"/>
          <w:lang w:val="en-US"/>
        </w:rPr>
        <w:t xml:space="preserve"> P.</w:t>
      </w:r>
      <w:r w:rsidRPr="00FF6163">
        <w:rPr>
          <w:rFonts w:ascii="Times New Roman" w:hAnsi="Times New Roman" w:cs="Times New Roman"/>
          <w:sz w:val="28"/>
          <w:szCs w:val="28"/>
          <w:lang w:val="en-US"/>
        </w:rPr>
        <w:t>113.</w:t>
      </w:r>
    </w:p>
    <w:p w:rsidR="00736B2F" w:rsidRPr="00FF6163" w:rsidRDefault="00736B2F" w:rsidP="006B43F3">
      <w:pPr>
        <w:pStyle w:val="a3"/>
        <w:numPr>
          <w:ilvl w:val="0"/>
          <w:numId w:val="32"/>
        </w:numPr>
        <w:spacing w:line="360" w:lineRule="auto"/>
        <w:jc w:val="both"/>
        <w:rPr>
          <w:rFonts w:ascii="Times New Roman" w:hAnsi="Times New Roman" w:cs="Times New Roman"/>
          <w:sz w:val="28"/>
          <w:szCs w:val="28"/>
          <w:lang w:val="en-US"/>
        </w:rPr>
      </w:pPr>
      <w:r w:rsidRPr="00FF6163">
        <w:rPr>
          <w:rFonts w:ascii="Times New Roman" w:hAnsi="Times New Roman" w:cs="Times New Roman"/>
          <w:sz w:val="28"/>
          <w:szCs w:val="28"/>
          <w:lang w:val="en-US"/>
        </w:rPr>
        <w:t>Kelsen</w:t>
      </w:r>
      <w:r>
        <w:rPr>
          <w:rFonts w:ascii="Times New Roman" w:hAnsi="Times New Roman" w:cs="Times New Roman"/>
          <w:sz w:val="28"/>
          <w:szCs w:val="28"/>
          <w:lang w:val="en-US"/>
        </w:rPr>
        <w:t>,</w:t>
      </w:r>
      <w:r w:rsidRPr="00FF6163">
        <w:rPr>
          <w:rFonts w:ascii="Times New Roman" w:hAnsi="Times New Roman" w:cs="Times New Roman"/>
          <w:sz w:val="28"/>
          <w:szCs w:val="28"/>
          <w:lang w:val="en-US"/>
        </w:rPr>
        <w:t xml:space="preserve"> </w:t>
      </w:r>
      <w:r w:rsidRPr="00FF6163">
        <w:rPr>
          <w:rFonts w:ascii="Times New Roman" w:hAnsi="Times New Roman" w:cs="Times New Roman"/>
          <w:sz w:val="28"/>
          <w:szCs w:val="28"/>
        </w:rPr>
        <w:t>Н</w:t>
      </w:r>
      <w:r w:rsidRPr="00FF6163">
        <w:rPr>
          <w:rFonts w:ascii="Times New Roman" w:hAnsi="Times New Roman" w:cs="Times New Roman"/>
          <w:sz w:val="28"/>
          <w:szCs w:val="28"/>
          <w:lang w:val="en-US"/>
        </w:rPr>
        <w:t xml:space="preserve">. Vom Wesen und Wen der Demokratie </w:t>
      </w:r>
      <w:r>
        <w:rPr>
          <w:rFonts w:ascii="Times New Roman" w:hAnsi="Times New Roman" w:cs="Times New Roman"/>
          <w:sz w:val="28"/>
          <w:szCs w:val="28"/>
          <w:lang w:val="en-US"/>
        </w:rPr>
        <w:t>/ H.</w:t>
      </w:r>
      <w:r w:rsidRPr="00FF6163">
        <w:rPr>
          <w:rFonts w:ascii="Times New Roman" w:hAnsi="Times New Roman" w:cs="Times New Roman"/>
          <w:sz w:val="28"/>
          <w:szCs w:val="28"/>
          <w:lang w:val="en-US"/>
        </w:rPr>
        <w:t>Kelsen</w:t>
      </w:r>
      <w:r>
        <w:rPr>
          <w:rFonts w:ascii="Times New Roman" w:hAnsi="Times New Roman" w:cs="Times New Roman"/>
          <w:sz w:val="28"/>
          <w:szCs w:val="28"/>
          <w:lang w:val="en-US"/>
        </w:rPr>
        <w:t>. -</w:t>
      </w:r>
      <w:r w:rsidRPr="00FF6163">
        <w:rPr>
          <w:rFonts w:ascii="Times New Roman" w:hAnsi="Times New Roman" w:cs="Times New Roman"/>
          <w:sz w:val="28"/>
          <w:szCs w:val="28"/>
          <w:lang w:val="en-US"/>
        </w:rPr>
        <w:t xml:space="preserve"> Tubingen, 1926. </w:t>
      </w:r>
      <w:r>
        <w:rPr>
          <w:rFonts w:ascii="Times New Roman" w:hAnsi="Times New Roman" w:cs="Times New Roman"/>
          <w:sz w:val="28"/>
          <w:szCs w:val="28"/>
          <w:lang w:val="en-US"/>
        </w:rPr>
        <w:t>-</w:t>
      </w:r>
      <w:r w:rsidRPr="00FF6163">
        <w:rPr>
          <w:rFonts w:ascii="Times New Roman" w:hAnsi="Times New Roman" w:cs="Times New Roman"/>
          <w:sz w:val="28"/>
          <w:szCs w:val="28"/>
          <w:lang w:val="en-US"/>
        </w:rPr>
        <w:t xml:space="preserve"> 194 </w:t>
      </w:r>
      <w:r w:rsidRPr="00FF6163">
        <w:rPr>
          <w:rFonts w:ascii="Times New Roman" w:hAnsi="Times New Roman" w:cs="Times New Roman"/>
          <w:sz w:val="28"/>
          <w:szCs w:val="28"/>
        </w:rPr>
        <w:t>р</w:t>
      </w:r>
      <w:r w:rsidRPr="00FF6163">
        <w:rPr>
          <w:rFonts w:ascii="Times New Roman" w:hAnsi="Times New Roman" w:cs="Times New Roman"/>
          <w:sz w:val="28"/>
          <w:szCs w:val="28"/>
          <w:lang w:val="en-US"/>
        </w:rPr>
        <w:t>.</w:t>
      </w:r>
    </w:p>
    <w:p w:rsidR="00736B2F" w:rsidRPr="00266DD3" w:rsidRDefault="00736B2F" w:rsidP="006B43F3">
      <w:pPr>
        <w:pStyle w:val="a3"/>
        <w:numPr>
          <w:ilvl w:val="0"/>
          <w:numId w:val="32"/>
        </w:numPr>
        <w:spacing w:line="360" w:lineRule="auto"/>
        <w:jc w:val="both"/>
        <w:rPr>
          <w:rFonts w:ascii="Times New Roman" w:hAnsi="Times New Roman" w:cs="Times New Roman"/>
          <w:sz w:val="28"/>
          <w:szCs w:val="28"/>
          <w:lang w:val="en-US"/>
        </w:rPr>
      </w:pPr>
      <w:r w:rsidRPr="00FF6163">
        <w:rPr>
          <w:rFonts w:ascii="Times New Roman" w:hAnsi="Times New Roman" w:cs="Times New Roman"/>
          <w:sz w:val="28"/>
          <w:szCs w:val="28"/>
          <w:lang w:val="en-US"/>
        </w:rPr>
        <w:t>Kircheimer</w:t>
      </w:r>
      <w:r>
        <w:rPr>
          <w:rFonts w:ascii="Times New Roman" w:hAnsi="Times New Roman" w:cs="Times New Roman"/>
          <w:sz w:val="28"/>
          <w:szCs w:val="28"/>
          <w:lang w:val="en-US"/>
        </w:rPr>
        <w:t>,</w:t>
      </w:r>
      <w:r w:rsidRPr="00FF6163">
        <w:rPr>
          <w:rFonts w:ascii="Times New Roman" w:hAnsi="Times New Roman" w:cs="Times New Roman"/>
          <w:sz w:val="28"/>
          <w:szCs w:val="28"/>
          <w:lang w:val="en-US"/>
        </w:rPr>
        <w:t xml:space="preserve"> O. Politische Justiz: Verwendung fur Verfahrensmoglichkeiten zu polit</w:t>
      </w:r>
      <w:r>
        <w:rPr>
          <w:rFonts w:ascii="Times New Roman" w:hAnsi="Times New Roman" w:cs="Times New Roman"/>
          <w:sz w:val="28"/>
          <w:szCs w:val="28"/>
          <w:lang w:val="en-US"/>
        </w:rPr>
        <w:t xml:space="preserve"> / O.</w:t>
      </w:r>
      <w:r w:rsidRPr="00FF6163">
        <w:rPr>
          <w:rFonts w:ascii="Times New Roman" w:hAnsi="Times New Roman" w:cs="Times New Roman"/>
          <w:sz w:val="28"/>
          <w:szCs w:val="28"/>
          <w:lang w:val="en-US"/>
        </w:rPr>
        <w:t>Kircheimer</w:t>
      </w:r>
      <w:r>
        <w:rPr>
          <w:rFonts w:ascii="Times New Roman" w:hAnsi="Times New Roman" w:cs="Times New Roman"/>
          <w:sz w:val="28"/>
          <w:szCs w:val="28"/>
          <w:lang w:val="en-US"/>
        </w:rPr>
        <w:t>. -</w:t>
      </w:r>
      <w:r w:rsidRPr="00FF6163">
        <w:rPr>
          <w:rFonts w:ascii="Times New Roman" w:hAnsi="Times New Roman" w:cs="Times New Roman"/>
          <w:sz w:val="28"/>
          <w:szCs w:val="28"/>
          <w:lang w:val="en-US"/>
        </w:rPr>
        <w:t xml:space="preserve"> Frankfurt, 1985.</w:t>
      </w:r>
      <w:r>
        <w:rPr>
          <w:rFonts w:ascii="Times New Roman" w:hAnsi="Times New Roman" w:cs="Times New Roman"/>
          <w:sz w:val="28"/>
          <w:szCs w:val="28"/>
          <w:lang w:val="en-US"/>
        </w:rPr>
        <w:t xml:space="preserve"> –</w:t>
      </w:r>
      <w:r w:rsidRPr="00FF6163">
        <w:rPr>
          <w:rFonts w:ascii="Times New Roman" w:hAnsi="Times New Roman" w:cs="Times New Roman"/>
          <w:sz w:val="28"/>
          <w:szCs w:val="28"/>
          <w:lang w:val="en-US"/>
        </w:rPr>
        <w:t xml:space="preserve"> 687</w:t>
      </w:r>
      <w:r w:rsidR="00266DD3">
        <w:rPr>
          <w:rFonts w:ascii="Times New Roman" w:hAnsi="Times New Roman" w:cs="Times New Roman"/>
          <w:sz w:val="28"/>
          <w:szCs w:val="28"/>
          <w:lang w:val="en-US"/>
        </w:rPr>
        <w:t xml:space="preserve"> </w:t>
      </w:r>
      <w:r w:rsidR="00266DD3" w:rsidRPr="00FF6163">
        <w:rPr>
          <w:rFonts w:ascii="Times New Roman" w:hAnsi="Times New Roman" w:cs="Times New Roman"/>
          <w:sz w:val="28"/>
          <w:szCs w:val="28"/>
        </w:rPr>
        <w:t>р</w:t>
      </w:r>
      <w:r w:rsidRPr="00FF6163">
        <w:rPr>
          <w:rFonts w:ascii="Times New Roman" w:hAnsi="Times New Roman" w:cs="Times New Roman"/>
          <w:sz w:val="28"/>
          <w:szCs w:val="28"/>
          <w:lang w:val="en-US"/>
        </w:rPr>
        <w:t>.</w:t>
      </w:r>
    </w:p>
    <w:p w:rsidR="00266DD3" w:rsidRPr="00FF6163" w:rsidRDefault="00266DD3" w:rsidP="006B43F3">
      <w:pPr>
        <w:pStyle w:val="a3"/>
        <w:numPr>
          <w:ilvl w:val="0"/>
          <w:numId w:val="32"/>
        </w:numPr>
        <w:spacing w:line="360" w:lineRule="auto"/>
        <w:jc w:val="both"/>
        <w:rPr>
          <w:rFonts w:ascii="Times New Roman" w:hAnsi="Times New Roman" w:cs="Times New Roman"/>
          <w:sz w:val="28"/>
          <w:szCs w:val="28"/>
          <w:lang w:val="en-US"/>
        </w:rPr>
      </w:pPr>
      <w:r w:rsidRPr="00266DD3">
        <w:rPr>
          <w:rFonts w:ascii="Times New Roman" w:hAnsi="Times New Roman" w:cs="Times New Roman"/>
          <w:sz w:val="28"/>
          <w:szCs w:val="28"/>
          <w:lang w:val="en-US"/>
        </w:rPr>
        <w:t xml:space="preserve">Kirchheimer, O. The catch-all-party / O. Kirchheimer // The West European Party system / ed. by P. Mair. – Oxford : Oxford university press, 1990. – </w:t>
      </w:r>
      <w:r>
        <w:rPr>
          <w:rFonts w:ascii="Times New Roman" w:hAnsi="Times New Roman" w:cs="Times New Roman"/>
          <w:sz w:val="28"/>
          <w:szCs w:val="28"/>
          <w:lang w:val="en-US"/>
        </w:rPr>
        <w:t>P</w:t>
      </w:r>
      <w:r w:rsidRPr="00266DD3">
        <w:rPr>
          <w:rFonts w:ascii="Times New Roman" w:hAnsi="Times New Roman" w:cs="Times New Roman"/>
          <w:sz w:val="28"/>
          <w:szCs w:val="28"/>
          <w:lang w:val="en-US"/>
        </w:rPr>
        <w:t>. 376.</w:t>
      </w:r>
    </w:p>
    <w:p w:rsidR="00736B2F" w:rsidRPr="0092739C" w:rsidRDefault="00736B2F" w:rsidP="006B43F3">
      <w:pPr>
        <w:pStyle w:val="a3"/>
        <w:numPr>
          <w:ilvl w:val="0"/>
          <w:numId w:val="32"/>
        </w:numPr>
        <w:spacing w:line="360" w:lineRule="auto"/>
        <w:jc w:val="both"/>
        <w:rPr>
          <w:rFonts w:ascii="Times New Roman" w:hAnsi="Times New Roman" w:cs="Times New Roman"/>
          <w:sz w:val="28"/>
          <w:szCs w:val="28"/>
          <w:lang w:val="en-US"/>
        </w:rPr>
      </w:pPr>
      <w:r w:rsidRPr="00FF6163">
        <w:rPr>
          <w:rFonts w:ascii="Times New Roman" w:hAnsi="Times New Roman" w:cs="Times New Roman"/>
          <w:sz w:val="28"/>
          <w:szCs w:val="28"/>
          <w:lang w:val="en-US"/>
        </w:rPr>
        <w:t>Kirchheimer</w:t>
      </w:r>
      <w:r>
        <w:rPr>
          <w:rFonts w:ascii="Times New Roman" w:hAnsi="Times New Roman" w:cs="Times New Roman"/>
          <w:sz w:val="28"/>
          <w:szCs w:val="28"/>
          <w:lang w:val="en-US"/>
        </w:rPr>
        <w:t>,</w:t>
      </w:r>
      <w:r w:rsidRPr="00FF6163">
        <w:rPr>
          <w:rFonts w:ascii="Times New Roman" w:hAnsi="Times New Roman" w:cs="Times New Roman"/>
          <w:sz w:val="28"/>
          <w:szCs w:val="28"/>
          <w:lang w:val="en-US"/>
        </w:rPr>
        <w:t xml:space="preserve"> O. The Transformation of Western European Party Systems. .</w:t>
      </w:r>
      <w:r>
        <w:rPr>
          <w:rFonts w:ascii="Times New Roman" w:hAnsi="Times New Roman" w:cs="Times New Roman"/>
          <w:sz w:val="28"/>
          <w:szCs w:val="28"/>
          <w:lang w:val="en-US"/>
        </w:rPr>
        <w:t xml:space="preserve"> / O.</w:t>
      </w:r>
      <w:r w:rsidRPr="00FF6163">
        <w:rPr>
          <w:rFonts w:ascii="Times New Roman" w:hAnsi="Times New Roman" w:cs="Times New Roman"/>
          <w:sz w:val="28"/>
          <w:szCs w:val="28"/>
          <w:lang w:val="en-US"/>
        </w:rPr>
        <w:t>Kircheimer // Political Parties and Political Development / Ed. by Joseph LaPalombara and Myron Weiner.</w:t>
      </w:r>
      <w:r>
        <w:rPr>
          <w:rFonts w:ascii="Times New Roman" w:hAnsi="Times New Roman" w:cs="Times New Roman"/>
          <w:sz w:val="28"/>
          <w:szCs w:val="28"/>
          <w:lang w:val="en-US"/>
        </w:rPr>
        <w:t xml:space="preserve"> -</w:t>
      </w:r>
      <w:r w:rsidRPr="00FF6163">
        <w:rPr>
          <w:rFonts w:ascii="Times New Roman" w:hAnsi="Times New Roman" w:cs="Times New Roman"/>
          <w:sz w:val="28"/>
          <w:szCs w:val="28"/>
          <w:lang w:val="en-US"/>
        </w:rPr>
        <w:t xml:space="preserve"> Princeton: Princeton University Press, 1966.</w:t>
      </w:r>
      <w:r>
        <w:rPr>
          <w:rFonts w:ascii="Times New Roman" w:hAnsi="Times New Roman" w:cs="Times New Roman"/>
          <w:sz w:val="28"/>
          <w:szCs w:val="28"/>
          <w:lang w:val="en-US"/>
        </w:rPr>
        <w:t xml:space="preserve"> -</w:t>
      </w:r>
      <w:r w:rsidR="0092739C">
        <w:rPr>
          <w:rFonts w:ascii="Times New Roman" w:hAnsi="Times New Roman" w:cs="Times New Roman"/>
          <w:sz w:val="28"/>
          <w:szCs w:val="28"/>
          <w:lang w:val="en-US"/>
        </w:rPr>
        <w:t xml:space="preserve"> P.</w:t>
      </w:r>
      <w:r w:rsidRPr="00FF6163">
        <w:rPr>
          <w:rFonts w:ascii="Times New Roman" w:hAnsi="Times New Roman" w:cs="Times New Roman"/>
          <w:sz w:val="28"/>
          <w:szCs w:val="28"/>
          <w:lang w:val="en-US"/>
        </w:rPr>
        <w:t>177</w:t>
      </w:r>
      <w:r>
        <w:rPr>
          <w:rFonts w:ascii="Times New Roman" w:hAnsi="Times New Roman" w:cs="Times New Roman"/>
          <w:sz w:val="28"/>
          <w:szCs w:val="28"/>
          <w:lang w:val="en-US"/>
        </w:rPr>
        <w:t>.</w:t>
      </w:r>
    </w:p>
    <w:p w:rsidR="0092739C" w:rsidRPr="00FF6163" w:rsidRDefault="0092739C" w:rsidP="006B43F3">
      <w:pPr>
        <w:pStyle w:val="a3"/>
        <w:numPr>
          <w:ilvl w:val="0"/>
          <w:numId w:val="32"/>
        </w:numPr>
        <w:spacing w:line="360" w:lineRule="auto"/>
        <w:jc w:val="both"/>
        <w:rPr>
          <w:rFonts w:ascii="Times New Roman" w:hAnsi="Times New Roman" w:cs="Times New Roman"/>
          <w:sz w:val="28"/>
          <w:szCs w:val="28"/>
          <w:lang w:val="en-US"/>
        </w:rPr>
      </w:pPr>
      <w:r w:rsidRPr="0092739C">
        <w:rPr>
          <w:rFonts w:ascii="Times New Roman" w:hAnsi="Times New Roman" w:cs="Times New Roman"/>
          <w:sz w:val="28"/>
          <w:szCs w:val="28"/>
          <w:lang w:val="en-US"/>
        </w:rPr>
        <w:t xml:space="preserve">Lipset, S., Rokkan, S. Cleavage structures, party systems and voter alignments. An introduction / S.Lipset, S.Rokkan // Party systems and voter alignments. - New York, 1967. - </w:t>
      </w:r>
      <w:r>
        <w:rPr>
          <w:rFonts w:ascii="Times New Roman" w:hAnsi="Times New Roman" w:cs="Times New Roman"/>
          <w:sz w:val="28"/>
          <w:szCs w:val="28"/>
          <w:lang w:val="en-US"/>
        </w:rPr>
        <w:t>P.</w:t>
      </w:r>
      <w:r w:rsidRPr="0092739C">
        <w:rPr>
          <w:rFonts w:ascii="Times New Roman" w:hAnsi="Times New Roman" w:cs="Times New Roman"/>
          <w:sz w:val="28"/>
          <w:szCs w:val="28"/>
          <w:lang w:val="en-US"/>
        </w:rPr>
        <w:t>1-64.</w:t>
      </w:r>
    </w:p>
    <w:p w:rsidR="00736B2F" w:rsidRPr="00FF6163" w:rsidRDefault="00736B2F" w:rsidP="006B43F3">
      <w:pPr>
        <w:pStyle w:val="a3"/>
        <w:numPr>
          <w:ilvl w:val="0"/>
          <w:numId w:val="32"/>
        </w:numPr>
        <w:spacing w:line="360" w:lineRule="auto"/>
        <w:jc w:val="both"/>
        <w:rPr>
          <w:rFonts w:ascii="Times New Roman" w:hAnsi="Times New Roman" w:cs="Times New Roman"/>
          <w:sz w:val="28"/>
          <w:szCs w:val="28"/>
          <w:lang w:val="en-US"/>
        </w:rPr>
      </w:pPr>
      <w:r w:rsidRPr="00FF6163">
        <w:rPr>
          <w:rFonts w:ascii="Times New Roman" w:hAnsi="Times New Roman" w:cs="Times New Roman"/>
          <w:sz w:val="28"/>
          <w:szCs w:val="28"/>
          <w:lang w:val="en-US"/>
        </w:rPr>
        <w:t>Muller</w:t>
      </w:r>
      <w:r>
        <w:rPr>
          <w:rFonts w:ascii="Times New Roman" w:hAnsi="Times New Roman" w:cs="Times New Roman"/>
          <w:sz w:val="28"/>
          <w:szCs w:val="28"/>
          <w:lang w:val="en-US"/>
        </w:rPr>
        <w:t>, D. Public Choice / D.</w:t>
      </w:r>
      <w:r w:rsidRPr="00FF6163">
        <w:rPr>
          <w:rFonts w:ascii="Times New Roman" w:hAnsi="Times New Roman" w:cs="Times New Roman"/>
          <w:sz w:val="28"/>
          <w:szCs w:val="28"/>
          <w:lang w:val="en-US"/>
        </w:rPr>
        <w:t>Muller</w:t>
      </w:r>
      <w:r>
        <w:rPr>
          <w:rFonts w:ascii="Times New Roman" w:hAnsi="Times New Roman" w:cs="Times New Roman"/>
          <w:sz w:val="28"/>
          <w:szCs w:val="28"/>
          <w:lang w:val="en-US"/>
        </w:rPr>
        <w:t xml:space="preserve"> - </w:t>
      </w:r>
      <w:r w:rsidRPr="00FF6163">
        <w:rPr>
          <w:rFonts w:ascii="Times New Roman" w:hAnsi="Times New Roman" w:cs="Times New Roman"/>
          <w:sz w:val="28"/>
          <w:szCs w:val="28"/>
          <w:lang w:val="en-US"/>
        </w:rPr>
        <w:t>Cambridge: Cambridge University Press, 1979.</w:t>
      </w:r>
    </w:p>
    <w:p w:rsidR="00736B2F" w:rsidRPr="00FF6163" w:rsidRDefault="00736B2F" w:rsidP="006B43F3">
      <w:pPr>
        <w:pStyle w:val="a3"/>
        <w:numPr>
          <w:ilvl w:val="0"/>
          <w:numId w:val="32"/>
        </w:numPr>
        <w:spacing w:line="360" w:lineRule="auto"/>
        <w:jc w:val="both"/>
        <w:rPr>
          <w:rFonts w:ascii="Times New Roman" w:hAnsi="Times New Roman" w:cs="Times New Roman"/>
          <w:sz w:val="28"/>
          <w:szCs w:val="28"/>
          <w:lang w:val="en-US"/>
        </w:rPr>
      </w:pPr>
      <w:r w:rsidRPr="00FF6163">
        <w:rPr>
          <w:rFonts w:ascii="Times New Roman" w:hAnsi="Times New Roman" w:cs="Times New Roman"/>
          <w:sz w:val="28"/>
          <w:szCs w:val="28"/>
          <w:lang w:val="en-US"/>
        </w:rPr>
        <w:lastRenderedPageBreak/>
        <w:t>Newman</w:t>
      </w:r>
      <w:r>
        <w:rPr>
          <w:rFonts w:ascii="Times New Roman" w:hAnsi="Times New Roman" w:cs="Times New Roman"/>
          <w:sz w:val="28"/>
          <w:szCs w:val="28"/>
          <w:lang w:val="en-US"/>
        </w:rPr>
        <w:t>,</w:t>
      </w:r>
      <w:r w:rsidRPr="00FF6163">
        <w:rPr>
          <w:rFonts w:ascii="Times New Roman" w:hAnsi="Times New Roman" w:cs="Times New Roman"/>
          <w:sz w:val="28"/>
          <w:szCs w:val="28"/>
          <w:lang w:val="en-US"/>
        </w:rPr>
        <w:t xml:space="preserve"> S. Toward a Comparative Study of Political Parties</w:t>
      </w:r>
      <w:r>
        <w:rPr>
          <w:rFonts w:ascii="Times New Roman" w:hAnsi="Times New Roman" w:cs="Times New Roman"/>
          <w:sz w:val="28"/>
          <w:szCs w:val="28"/>
          <w:lang w:val="en-US"/>
        </w:rPr>
        <w:t xml:space="preserve"> / S.</w:t>
      </w:r>
      <w:r w:rsidRPr="00FF6163">
        <w:rPr>
          <w:rFonts w:ascii="Times New Roman" w:hAnsi="Times New Roman" w:cs="Times New Roman"/>
          <w:sz w:val="28"/>
          <w:szCs w:val="28"/>
          <w:lang w:val="en-US"/>
        </w:rPr>
        <w:t xml:space="preserve">Newman // Modern Political Parties. Approaches to Comparative Politics. Chicago, 1957. </w:t>
      </w:r>
      <w:r>
        <w:rPr>
          <w:rFonts w:ascii="Times New Roman" w:hAnsi="Times New Roman" w:cs="Times New Roman"/>
          <w:sz w:val="28"/>
          <w:szCs w:val="28"/>
          <w:lang w:val="en-US"/>
        </w:rPr>
        <w:t xml:space="preserve">- </w:t>
      </w:r>
      <w:r w:rsidR="0092739C">
        <w:rPr>
          <w:rFonts w:ascii="Times New Roman" w:hAnsi="Times New Roman" w:cs="Times New Roman"/>
          <w:sz w:val="28"/>
          <w:szCs w:val="28"/>
          <w:lang w:val="en-US"/>
        </w:rPr>
        <w:t>P.</w:t>
      </w:r>
      <w:r w:rsidRPr="00FF6163">
        <w:rPr>
          <w:rFonts w:ascii="Times New Roman" w:hAnsi="Times New Roman" w:cs="Times New Roman"/>
          <w:sz w:val="28"/>
          <w:szCs w:val="28"/>
          <w:lang w:val="en-US"/>
        </w:rPr>
        <w:t>403</w:t>
      </w:r>
      <w:r>
        <w:rPr>
          <w:rFonts w:ascii="Times New Roman" w:hAnsi="Times New Roman" w:cs="Times New Roman"/>
          <w:sz w:val="28"/>
          <w:szCs w:val="28"/>
          <w:lang w:val="en-US"/>
        </w:rPr>
        <w:t>.</w:t>
      </w:r>
    </w:p>
    <w:p w:rsidR="00736B2F" w:rsidRPr="00FF6163" w:rsidRDefault="00736B2F" w:rsidP="006B43F3">
      <w:pPr>
        <w:pStyle w:val="a3"/>
        <w:numPr>
          <w:ilvl w:val="0"/>
          <w:numId w:val="32"/>
        </w:numPr>
        <w:spacing w:line="360" w:lineRule="auto"/>
        <w:jc w:val="both"/>
        <w:rPr>
          <w:rFonts w:ascii="Times New Roman" w:hAnsi="Times New Roman" w:cs="Times New Roman"/>
          <w:sz w:val="28"/>
          <w:szCs w:val="28"/>
          <w:lang w:val="en-US"/>
        </w:rPr>
      </w:pPr>
      <w:r w:rsidRPr="00FF6163">
        <w:rPr>
          <w:rFonts w:ascii="Times New Roman" w:hAnsi="Times New Roman" w:cs="Times New Roman"/>
          <w:sz w:val="28"/>
          <w:szCs w:val="28"/>
          <w:lang w:val="en-US"/>
        </w:rPr>
        <w:t>Sartori</w:t>
      </w:r>
      <w:r>
        <w:rPr>
          <w:rFonts w:ascii="Times New Roman" w:hAnsi="Times New Roman" w:cs="Times New Roman"/>
          <w:sz w:val="28"/>
          <w:szCs w:val="28"/>
          <w:lang w:val="en-US"/>
        </w:rPr>
        <w:t>,</w:t>
      </w:r>
      <w:r w:rsidRPr="00FF6163">
        <w:rPr>
          <w:rFonts w:ascii="Times New Roman" w:hAnsi="Times New Roman" w:cs="Times New Roman"/>
          <w:sz w:val="28"/>
          <w:szCs w:val="28"/>
          <w:lang w:val="en-US"/>
        </w:rPr>
        <w:t xml:space="preserve"> G. Parties and Party Systems: A Framework for Analysis</w:t>
      </w:r>
      <w:r>
        <w:rPr>
          <w:rFonts w:ascii="Times New Roman" w:hAnsi="Times New Roman" w:cs="Times New Roman"/>
          <w:sz w:val="28"/>
          <w:szCs w:val="28"/>
          <w:lang w:val="en-US"/>
        </w:rPr>
        <w:t xml:space="preserve"> / G.</w:t>
      </w:r>
      <w:r w:rsidRPr="00FF6163">
        <w:rPr>
          <w:rFonts w:ascii="Times New Roman" w:hAnsi="Times New Roman" w:cs="Times New Roman"/>
          <w:sz w:val="28"/>
          <w:szCs w:val="28"/>
          <w:lang w:val="en-US"/>
        </w:rPr>
        <w:t>Sartori</w:t>
      </w:r>
      <w:r>
        <w:rPr>
          <w:rFonts w:ascii="Times New Roman" w:hAnsi="Times New Roman" w:cs="Times New Roman"/>
          <w:sz w:val="28"/>
          <w:szCs w:val="28"/>
          <w:lang w:val="en-US"/>
        </w:rPr>
        <w:t>. -</w:t>
      </w:r>
      <w:r w:rsidRPr="00FF6163">
        <w:rPr>
          <w:rFonts w:ascii="Times New Roman" w:hAnsi="Times New Roman" w:cs="Times New Roman"/>
          <w:sz w:val="28"/>
          <w:szCs w:val="28"/>
          <w:lang w:val="en-US"/>
        </w:rPr>
        <w:t xml:space="preserve"> Cambridge: Cambridge University Press, 1976.</w:t>
      </w:r>
    </w:p>
    <w:p w:rsidR="006B43F3" w:rsidRPr="006B43F3" w:rsidRDefault="00736B2F" w:rsidP="006B43F3">
      <w:pPr>
        <w:pStyle w:val="a3"/>
        <w:numPr>
          <w:ilvl w:val="0"/>
          <w:numId w:val="32"/>
        </w:numPr>
        <w:spacing w:line="360" w:lineRule="auto"/>
        <w:jc w:val="both"/>
        <w:rPr>
          <w:rFonts w:ascii="Times New Roman" w:hAnsi="Times New Roman" w:cs="Times New Roman"/>
          <w:sz w:val="28"/>
          <w:szCs w:val="28"/>
          <w:lang w:val="en-US"/>
        </w:rPr>
      </w:pPr>
      <w:r w:rsidRPr="00FF6163">
        <w:rPr>
          <w:rFonts w:ascii="Times New Roman" w:hAnsi="Times New Roman" w:cs="Times New Roman"/>
          <w:sz w:val="28"/>
          <w:szCs w:val="28"/>
          <w:lang w:val="en-US"/>
        </w:rPr>
        <w:t>Strom</w:t>
      </w:r>
      <w:r w:rsidRPr="00591621">
        <w:rPr>
          <w:rFonts w:ascii="Times New Roman" w:hAnsi="Times New Roman" w:cs="Times New Roman"/>
          <w:sz w:val="28"/>
          <w:szCs w:val="28"/>
          <w:lang w:val="en-US"/>
        </w:rPr>
        <w:t xml:space="preserve">, </w:t>
      </w:r>
      <w:r w:rsidRPr="00FF6163">
        <w:rPr>
          <w:rFonts w:ascii="Times New Roman" w:hAnsi="Times New Roman" w:cs="Times New Roman"/>
          <w:sz w:val="28"/>
          <w:szCs w:val="28"/>
          <w:lang w:val="en-US"/>
        </w:rPr>
        <w:t>K</w:t>
      </w:r>
      <w:r w:rsidRPr="00591621">
        <w:rPr>
          <w:rFonts w:ascii="Times New Roman" w:hAnsi="Times New Roman" w:cs="Times New Roman"/>
          <w:sz w:val="28"/>
          <w:szCs w:val="28"/>
          <w:lang w:val="en-US"/>
        </w:rPr>
        <w:t xml:space="preserve">. </w:t>
      </w:r>
      <w:r w:rsidRPr="00FF6163">
        <w:rPr>
          <w:rFonts w:ascii="Times New Roman" w:hAnsi="Times New Roman" w:cs="Times New Roman"/>
          <w:sz w:val="28"/>
          <w:szCs w:val="28"/>
          <w:lang w:val="en-US"/>
        </w:rPr>
        <w:t>Minority</w:t>
      </w:r>
      <w:r w:rsidRPr="00591621">
        <w:rPr>
          <w:rFonts w:ascii="Times New Roman" w:hAnsi="Times New Roman" w:cs="Times New Roman"/>
          <w:sz w:val="28"/>
          <w:szCs w:val="28"/>
          <w:lang w:val="en-US"/>
        </w:rPr>
        <w:t xml:space="preserve"> </w:t>
      </w:r>
      <w:r w:rsidRPr="00FF6163">
        <w:rPr>
          <w:rFonts w:ascii="Times New Roman" w:hAnsi="Times New Roman" w:cs="Times New Roman"/>
          <w:sz w:val="28"/>
          <w:szCs w:val="28"/>
          <w:lang w:val="en-US"/>
        </w:rPr>
        <w:t>Government</w:t>
      </w:r>
      <w:r w:rsidRPr="00591621">
        <w:rPr>
          <w:rFonts w:ascii="Times New Roman" w:hAnsi="Times New Roman" w:cs="Times New Roman"/>
          <w:sz w:val="28"/>
          <w:szCs w:val="28"/>
          <w:lang w:val="en-US"/>
        </w:rPr>
        <w:t xml:space="preserve"> </w:t>
      </w:r>
      <w:r w:rsidRPr="00FF6163">
        <w:rPr>
          <w:rFonts w:ascii="Times New Roman" w:hAnsi="Times New Roman" w:cs="Times New Roman"/>
          <w:sz w:val="28"/>
          <w:szCs w:val="28"/>
          <w:lang w:val="en-US"/>
        </w:rPr>
        <w:t>and</w:t>
      </w:r>
      <w:r w:rsidRPr="00591621">
        <w:rPr>
          <w:rFonts w:ascii="Times New Roman" w:hAnsi="Times New Roman" w:cs="Times New Roman"/>
          <w:sz w:val="28"/>
          <w:szCs w:val="28"/>
          <w:lang w:val="en-US"/>
        </w:rPr>
        <w:t xml:space="preserve"> </w:t>
      </w:r>
      <w:r w:rsidRPr="00FF6163">
        <w:rPr>
          <w:rFonts w:ascii="Times New Roman" w:hAnsi="Times New Roman" w:cs="Times New Roman"/>
          <w:sz w:val="28"/>
          <w:szCs w:val="28"/>
          <w:lang w:val="en-US"/>
        </w:rPr>
        <w:t>Majority</w:t>
      </w:r>
      <w:r w:rsidRPr="00591621">
        <w:rPr>
          <w:rFonts w:ascii="Times New Roman" w:hAnsi="Times New Roman" w:cs="Times New Roman"/>
          <w:sz w:val="28"/>
          <w:szCs w:val="28"/>
          <w:lang w:val="en-US"/>
        </w:rPr>
        <w:t xml:space="preserve"> </w:t>
      </w:r>
      <w:r w:rsidRPr="00FF6163">
        <w:rPr>
          <w:rFonts w:ascii="Times New Roman" w:hAnsi="Times New Roman" w:cs="Times New Roman"/>
          <w:sz w:val="28"/>
          <w:szCs w:val="28"/>
          <w:lang w:val="en-US"/>
        </w:rPr>
        <w:t>Rule</w:t>
      </w:r>
      <w:r w:rsidRPr="00591621">
        <w:rPr>
          <w:rFonts w:ascii="Times New Roman" w:hAnsi="Times New Roman" w:cs="Times New Roman"/>
          <w:sz w:val="28"/>
          <w:szCs w:val="28"/>
          <w:lang w:val="en-US"/>
        </w:rPr>
        <w:t xml:space="preserve"> </w:t>
      </w:r>
      <w:r>
        <w:rPr>
          <w:rFonts w:ascii="Times New Roman" w:hAnsi="Times New Roman" w:cs="Times New Roman"/>
          <w:sz w:val="28"/>
          <w:szCs w:val="28"/>
          <w:lang w:val="en-US"/>
        </w:rPr>
        <w:t>/ K.</w:t>
      </w:r>
      <w:r w:rsidRPr="00FF6163">
        <w:rPr>
          <w:rFonts w:ascii="Times New Roman" w:hAnsi="Times New Roman" w:cs="Times New Roman"/>
          <w:sz w:val="28"/>
          <w:szCs w:val="28"/>
          <w:lang w:val="en-US"/>
        </w:rPr>
        <w:t>Strom</w:t>
      </w:r>
      <w:r>
        <w:rPr>
          <w:rFonts w:ascii="Times New Roman" w:hAnsi="Times New Roman" w:cs="Times New Roman"/>
          <w:sz w:val="28"/>
          <w:szCs w:val="28"/>
          <w:lang w:val="en-US"/>
        </w:rPr>
        <w:t>. -</w:t>
      </w:r>
      <w:r w:rsidRPr="00591621">
        <w:rPr>
          <w:rFonts w:ascii="Times New Roman" w:hAnsi="Times New Roman" w:cs="Times New Roman"/>
          <w:sz w:val="28"/>
          <w:szCs w:val="28"/>
          <w:lang w:val="en-US"/>
        </w:rPr>
        <w:t xml:space="preserve"> </w:t>
      </w:r>
      <w:r w:rsidRPr="00FF6163">
        <w:rPr>
          <w:rFonts w:ascii="Times New Roman" w:hAnsi="Times New Roman" w:cs="Times New Roman"/>
          <w:sz w:val="28"/>
          <w:szCs w:val="28"/>
          <w:lang w:val="en-US"/>
        </w:rPr>
        <w:t>Cambridge</w:t>
      </w:r>
      <w:r w:rsidRPr="00591621">
        <w:rPr>
          <w:rFonts w:ascii="Times New Roman" w:hAnsi="Times New Roman" w:cs="Times New Roman"/>
          <w:sz w:val="28"/>
          <w:szCs w:val="28"/>
          <w:lang w:val="en-US"/>
        </w:rPr>
        <w:t xml:space="preserve"> </w:t>
      </w:r>
      <w:r w:rsidRPr="00FF6163">
        <w:rPr>
          <w:rFonts w:ascii="Times New Roman" w:hAnsi="Times New Roman" w:cs="Times New Roman"/>
          <w:sz w:val="28"/>
          <w:szCs w:val="28"/>
          <w:lang w:val="en-US"/>
        </w:rPr>
        <w:t>University</w:t>
      </w:r>
      <w:r w:rsidRPr="00591621">
        <w:rPr>
          <w:rFonts w:ascii="Times New Roman" w:hAnsi="Times New Roman" w:cs="Times New Roman"/>
          <w:sz w:val="28"/>
          <w:szCs w:val="28"/>
          <w:lang w:val="en-US"/>
        </w:rPr>
        <w:t xml:space="preserve"> </w:t>
      </w:r>
      <w:r w:rsidRPr="00FF6163">
        <w:rPr>
          <w:rFonts w:ascii="Times New Roman" w:hAnsi="Times New Roman" w:cs="Times New Roman"/>
          <w:sz w:val="28"/>
          <w:szCs w:val="28"/>
          <w:lang w:val="en-US"/>
        </w:rPr>
        <w:t>Press</w:t>
      </w:r>
      <w:r w:rsidRPr="00591621">
        <w:rPr>
          <w:rFonts w:ascii="Times New Roman" w:hAnsi="Times New Roman" w:cs="Times New Roman"/>
          <w:sz w:val="28"/>
          <w:szCs w:val="28"/>
          <w:lang w:val="en-US"/>
        </w:rPr>
        <w:t xml:space="preserve">, 1990. </w:t>
      </w:r>
      <w:r>
        <w:rPr>
          <w:rFonts w:ascii="Times New Roman" w:hAnsi="Times New Roman" w:cs="Times New Roman"/>
          <w:sz w:val="28"/>
          <w:szCs w:val="28"/>
          <w:lang w:val="en-US"/>
        </w:rPr>
        <w:t>-</w:t>
      </w:r>
      <w:r w:rsidRPr="00591621">
        <w:rPr>
          <w:rFonts w:ascii="Times New Roman" w:hAnsi="Times New Roman" w:cs="Times New Roman"/>
          <w:sz w:val="28"/>
          <w:szCs w:val="28"/>
          <w:lang w:val="en-US"/>
        </w:rPr>
        <w:t xml:space="preserve"> 293 </w:t>
      </w:r>
      <w:r w:rsidRPr="00FF6163">
        <w:rPr>
          <w:rFonts w:ascii="Times New Roman" w:hAnsi="Times New Roman" w:cs="Times New Roman"/>
          <w:sz w:val="28"/>
          <w:szCs w:val="28"/>
          <w:lang w:val="en-US"/>
        </w:rPr>
        <w:t>p</w:t>
      </w:r>
      <w:r w:rsidRPr="00591621">
        <w:rPr>
          <w:rFonts w:ascii="Times New Roman" w:hAnsi="Times New Roman" w:cs="Times New Roman"/>
          <w:sz w:val="28"/>
          <w:szCs w:val="28"/>
          <w:lang w:val="en-US"/>
        </w:rPr>
        <w:t>.</w:t>
      </w:r>
    </w:p>
    <w:p w:rsidR="006B43F3" w:rsidRPr="006B43F3" w:rsidRDefault="006B43F3" w:rsidP="006B43F3">
      <w:pPr>
        <w:pStyle w:val="a3"/>
        <w:numPr>
          <w:ilvl w:val="0"/>
          <w:numId w:val="32"/>
        </w:numPr>
        <w:spacing w:line="360" w:lineRule="auto"/>
        <w:jc w:val="both"/>
        <w:rPr>
          <w:rFonts w:ascii="Times New Roman" w:hAnsi="Times New Roman" w:cs="Times New Roman"/>
          <w:sz w:val="28"/>
          <w:szCs w:val="28"/>
        </w:rPr>
      </w:pPr>
      <w:r w:rsidRPr="006B43F3">
        <w:rPr>
          <w:rFonts w:ascii="Times New Roman" w:hAnsi="Times New Roman" w:cs="Times New Roman"/>
          <w:sz w:val="28"/>
          <w:szCs w:val="28"/>
        </w:rPr>
        <w:t>Белковский С.А. О себе [Электронный ресурс] // Телеканал «Дождь» - Режим доступа: https://tvrain.ru/people/stanislav_belkovskij-275462/ - Заглавие с экрана. - (Дата обращения: 20.05.2017).</w:t>
      </w:r>
    </w:p>
    <w:p w:rsidR="006B43F3" w:rsidRPr="007F6DE2" w:rsidRDefault="006B43F3" w:rsidP="006B43F3">
      <w:pPr>
        <w:pStyle w:val="a3"/>
        <w:numPr>
          <w:ilvl w:val="0"/>
          <w:numId w:val="32"/>
        </w:numPr>
        <w:spacing w:after="0" w:line="360" w:lineRule="auto"/>
        <w:jc w:val="both"/>
        <w:rPr>
          <w:rFonts w:ascii="Times New Roman" w:hAnsi="Times New Roman" w:cs="Times New Roman"/>
          <w:sz w:val="28"/>
          <w:szCs w:val="28"/>
        </w:rPr>
      </w:pPr>
      <w:r w:rsidRPr="007F6DE2">
        <w:rPr>
          <w:rFonts w:ascii="Times New Roman" w:hAnsi="Times New Roman" w:cs="Times New Roman"/>
          <w:sz w:val="28"/>
          <w:szCs w:val="28"/>
        </w:rPr>
        <w:t>Быков Д.Л. Что для меня либерализм и демократия [Электронный ресурс] //</w:t>
      </w:r>
      <w:r>
        <w:rPr>
          <w:rFonts w:ascii="Times New Roman" w:hAnsi="Times New Roman" w:cs="Times New Roman"/>
          <w:sz w:val="28"/>
          <w:szCs w:val="28"/>
        </w:rPr>
        <w:t xml:space="preserve"> Эхо Москвы: официальный сайт. -</w:t>
      </w:r>
      <w:r w:rsidRPr="007F6DE2">
        <w:rPr>
          <w:rFonts w:ascii="Times New Roman" w:hAnsi="Times New Roman" w:cs="Times New Roman"/>
          <w:sz w:val="28"/>
          <w:szCs w:val="28"/>
        </w:rPr>
        <w:t xml:space="preserve"> Режим доступа: http://echo.msk.r</w:t>
      </w:r>
      <w:r>
        <w:rPr>
          <w:rFonts w:ascii="Times New Roman" w:hAnsi="Times New Roman" w:cs="Times New Roman"/>
          <w:sz w:val="28"/>
          <w:szCs w:val="28"/>
        </w:rPr>
        <w:t>u/blog/partofair/1889688-echo/ - Заглавие с экрана. -</w:t>
      </w:r>
      <w:r w:rsidRPr="007F6DE2">
        <w:rPr>
          <w:rFonts w:ascii="Times New Roman" w:hAnsi="Times New Roman" w:cs="Times New Roman"/>
          <w:sz w:val="28"/>
          <w:szCs w:val="28"/>
        </w:rPr>
        <w:t xml:space="preserve"> (Дата обращения: 20.05.2017).</w:t>
      </w:r>
    </w:p>
    <w:p w:rsidR="006B43F3" w:rsidRPr="00D5351E" w:rsidRDefault="006B43F3" w:rsidP="006B43F3">
      <w:pPr>
        <w:pStyle w:val="a3"/>
        <w:numPr>
          <w:ilvl w:val="0"/>
          <w:numId w:val="32"/>
        </w:numPr>
        <w:spacing w:after="0" w:line="360" w:lineRule="auto"/>
        <w:jc w:val="both"/>
        <w:rPr>
          <w:rFonts w:ascii="Times New Roman" w:hAnsi="Times New Roman" w:cs="Times New Roman"/>
          <w:sz w:val="28"/>
          <w:szCs w:val="28"/>
        </w:rPr>
      </w:pPr>
      <w:r w:rsidRPr="007F6DE2">
        <w:rPr>
          <w:rFonts w:ascii="Times New Roman" w:hAnsi="Times New Roman" w:cs="Times New Roman"/>
          <w:sz w:val="28"/>
          <w:szCs w:val="28"/>
        </w:rPr>
        <w:t>Джанда, К. Сравнение политических партий: исследования и теория [Электронный ресурс] // Сайт Pavroz.ru</w:t>
      </w:r>
      <w:r>
        <w:rPr>
          <w:rFonts w:ascii="Times New Roman" w:hAnsi="Times New Roman" w:cs="Times New Roman"/>
          <w:sz w:val="28"/>
          <w:szCs w:val="28"/>
        </w:rPr>
        <w:t>. -</w:t>
      </w:r>
      <w:r w:rsidRPr="007F6DE2">
        <w:rPr>
          <w:rFonts w:ascii="Times New Roman" w:hAnsi="Times New Roman" w:cs="Times New Roman"/>
          <w:sz w:val="28"/>
          <w:szCs w:val="28"/>
        </w:rPr>
        <w:t xml:space="preserve"> Режим доступа: http://pavroz.ru/files/jandaparties.pdf</w:t>
      </w:r>
      <w:r>
        <w:rPr>
          <w:rFonts w:ascii="Times New Roman" w:hAnsi="Times New Roman" w:cs="Times New Roman"/>
          <w:sz w:val="28"/>
          <w:szCs w:val="28"/>
        </w:rPr>
        <w:t xml:space="preserve"> -</w:t>
      </w:r>
      <w:r w:rsidRPr="007F6DE2">
        <w:rPr>
          <w:rFonts w:ascii="Times New Roman" w:hAnsi="Times New Roman" w:cs="Times New Roman"/>
          <w:sz w:val="28"/>
          <w:szCs w:val="28"/>
        </w:rPr>
        <w:t xml:space="preserve"> Заглави</w:t>
      </w:r>
      <w:r>
        <w:rPr>
          <w:rFonts w:ascii="Times New Roman" w:hAnsi="Times New Roman" w:cs="Times New Roman"/>
          <w:sz w:val="28"/>
        </w:rPr>
        <w:t>е с экрана. - (Дата обращения: 14</w:t>
      </w:r>
      <w:r w:rsidRPr="0014213D">
        <w:rPr>
          <w:rFonts w:ascii="Times New Roman" w:hAnsi="Times New Roman" w:cs="Times New Roman"/>
          <w:sz w:val="28"/>
        </w:rPr>
        <w:t>.05.2017).</w:t>
      </w:r>
    </w:p>
    <w:p w:rsidR="006B43F3" w:rsidRPr="00D5351E" w:rsidRDefault="006B43F3" w:rsidP="006B43F3">
      <w:pPr>
        <w:pStyle w:val="a3"/>
        <w:numPr>
          <w:ilvl w:val="0"/>
          <w:numId w:val="32"/>
        </w:numPr>
        <w:spacing w:after="0" w:line="360" w:lineRule="auto"/>
        <w:jc w:val="both"/>
        <w:rPr>
          <w:rFonts w:ascii="Times New Roman" w:hAnsi="Times New Roman" w:cs="Times New Roman"/>
          <w:sz w:val="28"/>
          <w:szCs w:val="28"/>
        </w:rPr>
      </w:pPr>
      <w:r w:rsidRPr="00D5351E">
        <w:rPr>
          <w:rFonts w:ascii="Times New Roman" w:hAnsi="Times New Roman" w:cs="Times New Roman"/>
          <w:sz w:val="28"/>
          <w:szCs w:val="28"/>
        </w:rPr>
        <w:t xml:space="preserve">Лимонов Э.В. Судьба Удальцова [Электронный ресурс] // </w:t>
      </w:r>
      <w:r>
        <w:rPr>
          <w:rFonts w:ascii="Times New Roman" w:hAnsi="Times New Roman" w:cs="Times New Roman"/>
          <w:sz w:val="28"/>
          <w:szCs w:val="28"/>
        </w:rPr>
        <w:t>Блог-платформа «Живой Журнал». -</w:t>
      </w:r>
      <w:r w:rsidRPr="00D5351E">
        <w:rPr>
          <w:rFonts w:ascii="Times New Roman" w:hAnsi="Times New Roman" w:cs="Times New Roman"/>
          <w:sz w:val="28"/>
          <w:szCs w:val="28"/>
        </w:rPr>
        <w:t xml:space="preserve"> Режим доступа: </w:t>
      </w:r>
      <w:hyperlink r:id="rId9" w:history="1">
        <w:r w:rsidRPr="00D5351E">
          <w:rPr>
            <w:rStyle w:val="ab"/>
            <w:rFonts w:ascii="Times New Roman" w:hAnsi="Times New Roman" w:cs="Times New Roman"/>
            <w:sz w:val="28"/>
            <w:szCs w:val="28"/>
            <w:u w:val="none"/>
          </w:rPr>
          <w:t>http://limonov-eduard.livejournal.com/435308.html</w:t>
        </w:r>
      </w:hyperlink>
      <w:r>
        <w:rPr>
          <w:rFonts w:ascii="Times New Roman" w:hAnsi="Times New Roman" w:cs="Times New Roman"/>
          <w:sz w:val="28"/>
          <w:szCs w:val="28"/>
        </w:rPr>
        <w:t xml:space="preserve"> - Заглавие с экрана. -</w:t>
      </w:r>
      <w:r w:rsidRPr="00D5351E">
        <w:rPr>
          <w:rFonts w:ascii="Times New Roman" w:hAnsi="Times New Roman" w:cs="Times New Roman"/>
          <w:sz w:val="28"/>
          <w:szCs w:val="28"/>
        </w:rPr>
        <w:t xml:space="preserve"> (Дата обращения: 20.05.2017).</w:t>
      </w:r>
    </w:p>
    <w:p w:rsidR="006B43F3" w:rsidRDefault="006B43F3" w:rsidP="006B43F3">
      <w:pPr>
        <w:pStyle w:val="a3"/>
        <w:numPr>
          <w:ilvl w:val="0"/>
          <w:numId w:val="32"/>
        </w:numPr>
        <w:spacing w:after="0" w:line="360" w:lineRule="auto"/>
        <w:jc w:val="both"/>
        <w:rPr>
          <w:rFonts w:ascii="Times New Roman" w:hAnsi="Times New Roman" w:cs="Times New Roman"/>
          <w:sz w:val="28"/>
          <w:szCs w:val="28"/>
        </w:rPr>
      </w:pPr>
      <w:r w:rsidRPr="00D5351E">
        <w:rPr>
          <w:rFonts w:ascii="Times New Roman" w:hAnsi="Times New Roman" w:cs="Times New Roman"/>
          <w:sz w:val="28"/>
          <w:szCs w:val="28"/>
        </w:rPr>
        <w:t xml:space="preserve">Навальный начал сбор подписей за визовый режим для мигрантов [Электронный ресурс] // Интернет-газета </w:t>
      </w:r>
      <w:r w:rsidRPr="00D5351E">
        <w:rPr>
          <w:rFonts w:ascii="Times New Roman" w:hAnsi="Times New Roman" w:cs="Times New Roman"/>
          <w:sz w:val="28"/>
          <w:szCs w:val="28"/>
          <w:lang w:val="en-US"/>
        </w:rPr>
        <w:t>Lenta</w:t>
      </w:r>
      <w:r w:rsidRPr="00D5351E">
        <w:rPr>
          <w:rFonts w:ascii="Times New Roman" w:hAnsi="Times New Roman" w:cs="Times New Roman"/>
          <w:sz w:val="28"/>
          <w:szCs w:val="28"/>
        </w:rPr>
        <w:t>.</w:t>
      </w:r>
      <w:r w:rsidRPr="00D5351E">
        <w:rPr>
          <w:rFonts w:ascii="Times New Roman" w:hAnsi="Times New Roman" w:cs="Times New Roman"/>
          <w:sz w:val="28"/>
          <w:szCs w:val="28"/>
          <w:lang w:val="en-US"/>
        </w:rPr>
        <w:t>ru</w:t>
      </w:r>
      <w:r>
        <w:rPr>
          <w:rFonts w:ascii="Times New Roman" w:hAnsi="Times New Roman" w:cs="Times New Roman"/>
          <w:sz w:val="28"/>
          <w:szCs w:val="28"/>
        </w:rPr>
        <w:t>. -</w:t>
      </w:r>
      <w:r w:rsidRPr="00D5351E">
        <w:rPr>
          <w:rFonts w:ascii="Times New Roman" w:hAnsi="Times New Roman" w:cs="Times New Roman"/>
          <w:sz w:val="28"/>
          <w:szCs w:val="28"/>
        </w:rPr>
        <w:t xml:space="preserve"> Режим доступа: https://</w:t>
      </w:r>
      <w:r>
        <w:rPr>
          <w:rFonts w:ascii="Times New Roman" w:hAnsi="Times New Roman" w:cs="Times New Roman"/>
          <w:sz w:val="28"/>
          <w:szCs w:val="28"/>
        </w:rPr>
        <w:t>lenta.ru/news/2013/10/14/visa/ - Заглавие с экрана. -</w:t>
      </w:r>
      <w:r w:rsidRPr="00D5351E">
        <w:rPr>
          <w:rFonts w:ascii="Times New Roman" w:hAnsi="Times New Roman" w:cs="Times New Roman"/>
          <w:sz w:val="28"/>
          <w:szCs w:val="28"/>
        </w:rPr>
        <w:t xml:space="preserve"> (Дата обращения: 20.05.2017).</w:t>
      </w:r>
    </w:p>
    <w:p w:rsidR="006B43F3" w:rsidRPr="00D5351E" w:rsidRDefault="006B43F3" w:rsidP="006B43F3">
      <w:pPr>
        <w:pStyle w:val="a3"/>
        <w:numPr>
          <w:ilvl w:val="0"/>
          <w:numId w:val="32"/>
        </w:numPr>
        <w:spacing w:after="0" w:line="360" w:lineRule="auto"/>
        <w:jc w:val="both"/>
        <w:rPr>
          <w:rFonts w:ascii="Times New Roman" w:hAnsi="Times New Roman" w:cs="Times New Roman"/>
          <w:sz w:val="28"/>
          <w:szCs w:val="28"/>
        </w:rPr>
      </w:pPr>
      <w:r w:rsidRPr="00D5351E">
        <w:rPr>
          <w:rFonts w:ascii="Times New Roman" w:hAnsi="Times New Roman" w:cs="Times New Roman"/>
          <w:sz w:val="28"/>
          <w:szCs w:val="28"/>
        </w:rPr>
        <w:t>Несистемная оппозиция и Рамзан Кадыров [Электронный ресур</w:t>
      </w:r>
      <w:r>
        <w:rPr>
          <w:rFonts w:ascii="Times New Roman" w:hAnsi="Times New Roman" w:cs="Times New Roman"/>
          <w:sz w:val="28"/>
          <w:szCs w:val="28"/>
        </w:rPr>
        <w:t>с] // ВЦИОМ: официальный сайт. -</w:t>
      </w:r>
      <w:r w:rsidRPr="00D5351E">
        <w:rPr>
          <w:rFonts w:ascii="Times New Roman" w:hAnsi="Times New Roman" w:cs="Times New Roman"/>
          <w:sz w:val="28"/>
          <w:szCs w:val="28"/>
        </w:rPr>
        <w:t xml:space="preserve"> Режим доступа: </w:t>
      </w:r>
      <w:hyperlink r:id="rId10" w:history="1">
        <w:r w:rsidRPr="00D5351E">
          <w:rPr>
            <w:rStyle w:val="ab"/>
            <w:rFonts w:ascii="Times New Roman" w:hAnsi="Times New Roman" w:cs="Times New Roman"/>
            <w:sz w:val="28"/>
            <w:szCs w:val="28"/>
            <w:u w:val="none"/>
          </w:rPr>
          <w:t>https://wciom.ru/index.php?id=236&amp;uid=115591</w:t>
        </w:r>
      </w:hyperlink>
      <w:r>
        <w:rPr>
          <w:rFonts w:ascii="Times New Roman" w:hAnsi="Times New Roman" w:cs="Times New Roman"/>
          <w:sz w:val="28"/>
          <w:szCs w:val="28"/>
        </w:rPr>
        <w:t xml:space="preserve"> - Заглавие с экрана. -</w:t>
      </w:r>
      <w:r w:rsidRPr="00D5351E">
        <w:rPr>
          <w:rFonts w:ascii="Times New Roman" w:hAnsi="Times New Roman" w:cs="Times New Roman"/>
          <w:sz w:val="28"/>
          <w:szCs w:val="28"/>
        </w:rPr>
        <w:t xml:space="preserve"> (Дата обращения: 20.05.2017).</w:t>
      </w:r>
    </w:p>
    <w:p w:rsidR="006B43F3" w:rsidRPr="00D5351E" w:rsidRDefault="006B43F3" w:rsidP="006B43F3">
      <w:pPr>
        <w:pStyle w:val="a3"/>
        <w:numPr>
          <w:ilvl w:val="0"/>
          <w:numId w:val="32"/>
        </w:numPr>
        <w:spacing w:after="0" w:line="360" w:lineRule="auto"/>
        <w:jc w:val="both"/>
        <w:rPr>
          <w:rFonts w:ascii="Times New Roman" w:hAnsi="Times New Roman" w:cs="Times New Roman"/>
          <w:sz w:val="28"/>
          <w:szCs w:val="28"/>
        </w:rPr>
      </w:pPr>
      <w:r w:rsidRPr="00D5351E">
        <w:rPr>
          <w:rFonts w:ascii="Times New Roman" w:hAnsi="Times New Roman" w:cs="Times New Roman"/>
          <w:sz w:val="28"/>
          <w:szCs w:val="28"/>
        </w:rPr>
        <w:lastRenderedPageBreak/>
        <w:t>Открытая Россия – общественное сетевое движение [Электронный ресурс] // Движение «Откры</w:t>
      </w:r>
      <w:r>
        <w:rPr>
          <w:rFonts w:ascii="Times New Roman" w:hAnsi="Times New Roman" w:cs="Times New Roman"/>
          <w:sz w:val="28"/>
          <w:szCs w:val="28"/>
        </w:rPr>
        <w:t>тая Россия: официальный сайт». -</w:t>
      </w:r>
      <w:r w:rsidRPr="00D5351E">
        <w:rPr>
          <w:rFonts w:ascii="Times New Roman" w:hAnsi="Times New Roman" w:cs="Times New Roman"/>
          <w:sz w:val="28"/>
          <w:szCs w:val="28"/>
        </w:rPr>
        <w:t xml:space="preserve"> Режим доступа:</w:t>
      </w:r>
      <w:r>
        <w:rPr>
          <w:rFonts w:ascii="Times New Roman" w:hAnsi="Times New Roman" w:cs="Times New Roman"/>
          <w:sz w:val="28"/>
          <w:szCs w:val="28"/>
        </w:rPr>
        <w:t xml:space="preserve"> https://openrussia.org/about/ - Заглавие с экрана. -</w:t>
      </w:r>
      <w:r w:rsidRPr="00D5351E">
        <w:rPr>
          <w:rFonts w:ascii="Times New Roman" w:hAnsi="Times New Roman" w:cs="Times New Roman"/>
          <w:sz w:val="28"/>
          <w:szCs w:val="28"/>
        </w:rPr>
        <w:t xml:space="preserve"> (Дата обращения: 20.05.2017).</w:t>
      </w:r>
    </w:p>
    <w:p w:rsidR="006B43F3" w:rsidRDefault="006B43F3" w:rsidP="006B43F3">
      <w:pPr>
        <w:pStyle w:val="a3"/>
        <w:numPr>
          <w:ilvl w:val="0"/>
          <w:numId w:val="32"/>
        </w:numPr>
        <w:spacing w:after="0" w:line="360" w:lineRule="auto"/>
        <w:jc w:val="both"/>
        <w:rPr>
          <w:rFonts w:ascii="Times New Roman" w:hAnsi="Times New Roman" w:cs="Times New Roman"/>
          <w:sz w:val="28"/>
          <w:szCs w:val="28"/>
        </w:rPr>
      </w:pPr>
      <w:r w:rsidRPr="00D5351E">
        <w:rPr>
          <w:rFonts w:ascii="Times New Roman" w:hAnsi="Times New Roman" w:cs="Times New Roman"/>
          <w:sz w:val="28"/>
          <w:szCs w:val="28"/>
        </w:rPr>
        <w:t>Пионтковский А.А. «Борис, ты не прав» [Электронный ресурс]</w:t>
      </w:r>
      <w:r>
        <w:rPr>
          <w:rFonts w:ascii="Times New Roman" w:hAnsi="Times New Roman" w:cs="Times New Roman"/>
          <w:sz w:val="28"/>
          <w:szCs w:val="28"/>
        </w:rPr>
        <w:t xml:space="preserve"> // Радиостанция «Эхо Москвы». -</w:t>
      </w:r>
      <w:r w:rsidRPr="00D5351E">
        <w:rPr>
          <w:rFonts w:ascii="Times New Roman" w:hAnsi="Times New Roman" w:cs="Times New Roman"/>
          <w:sz w:val="28"/>
          <w:szCs w:val="28"/>
        </w:rPr>
        <w:t xml:space="preserve"> Режим доступа: http://echo.msk.ru/bl</w:t>
      </w:r>
      <w:r>
        <w:rPr>
          <w:rFonts w:ascii="Times New Roman" w:hAnsi="Times New Roman" w:cs="Times New Roman"/>
          <w:sz w:val="28"/>
          <w:szCs w:val="28"/>
        </w:rPr>
        <w:t>og/piontkovsky_a/1049430-echo/ - Заглавие с экрана. -</w:t>
      </w:r>
      <w:r w:rsidRPr="00D5351E">
        <w:rPr>
          <w:rFonts w:ascii="Times New Roman" w:hAnsi="Times New Roman" w:cs="Times New Roman"/>
          <w:sz w:val="28"/>
          <w:szCs w:val="28"/>
        </w:rPr>
        <w:t xml:space="preserve"> (Дата обращения: 20.05.2017).</w:t>
      </w:r>
    </w:p>
    <w:p w:rsidR="006B43F3" w:rsidRPr="002D3817" w:rsidRDefault="006B43F3" w:rsidP="006B43F3">
      <w:pPr>
        <w:pStyle w:val="a3"/>
        <w:numPr>
          <w:ilvl w:val="0"/>
          <w:numId w:val="32"/>
        </w:numPr>
        <w:spacing w:line="360" w:lineRule="auto"/>
        <w:jc w:val="both"/>
        <w:rPr>
          <w:rFonts w:ascii="Times New Roman" w:hAnsi="Times New Roman" w:cs="Times New Roman"/>
          <w:color w:val="101010"/>
          <w:sz w:val="28"/>
          <w:szCs w:val="28"/>
          <w:shd w:val="clear" w:color="auto" w:fill="FFFFFF"/>
        </w:rPr>
      </w:pPr>
      <w:r w:rsidRPr="002D3817">
        <w:rPr>
          <w:rFonts w:ascii="Times New Roman" w:hAnsi="Times New Roman" w:cs="Times New Roman"/>
          <w:color w:val="101010"/>
          <w:sz w:val="28"/>
          <w:szCs w:val="28"/>
          <w:shd w:val="clear" w:color="auto" w:fill="FFFFFF"/>
        </w:rPr>
        <w:t>Программа партии «Беспартийная Россия» [Электронный ресурс] // «Беспартийная Россия»: официальный сайт партии. - Режим доступа: </w:t>
      </w:r>
      <w:hyperlink r:id="rId11" w:history="1">
        <w:r w:rsidRPr="002D3817">
          <w:rPr>
            <w:rStyle w:val="ab"/>
            <w:rFonts w:ascii="Times New Roman" w:hAnsi="Times New Roman" w:cs="Times New Roman"/>
            <w:sz w:val="28"/>
            <w:szCs w:val="28"/>
          </w:rPr>
          <w:t>http://www.vppbr.ru/</w:t>
        </w:r>
      </w:hyperlink>
      <w:r w:rsidRPr="002D3817">
        <w:rPr>
          <w:rFonts w:ascii="Times New Roman" w:hAnsi="Times New Roman" w:cs="Times New Roman"/>
          <w:color w:val="101010"/>
          <w:sz w:val="28"/>
          <w:szCs w:val="28"/>
          <w:shd w:val="clear" w:color="auto" w:fill="FFFFFF"/>
        </w:rPr>
        <w:t> - Заглавие с экрана. - (Дата обращения: 25.05.2017)</w:t>
      </w:r>
    </w:p>
    <w:p w:rsidR="006B43F3" w:rsidRPr="002D3817" w:rsidRDefault="006B43F3" w:rsidP="006B43F3">
      <w:pPr>
        <w:pStyle w:val="a3"/>
        <w:numPr>
          <w:ilvl w:val="0"/>
          <w:numId w:val="32"/>
        </w:numPr>
        <w:spacing w:line="360" w:lineRule="auto"/>
        <w:jc w:val="both"/>
        <w:rPr>
          <w:rFonts w:ascii="Times New Roman" w:hAnsi="Times New Roman" w:cs="Times New Roman"/>
          <w:color w:val="101010"/>
          <w:sz w:val="28"/>
          <w:szCs w:val="28"/>
          <w:shd w:val="clear" w:color="auto" w:fill="FFFFFF"/>
        </w:rPr>
      </w:pPr>
      <w:r w:rsidRPr="002D3817">
        <w:rPr>
          <w:rFonts w:ascii="Times New Roman" w:hAnsi="Times New Roman" w:cs="Times New Roman"/>
          <w:color w:val="101010"/>
          <w:sz w:val="28"/>
          <w:szCs w:val="28"/>
          <w:shd w:val="clear" w:color="auto" w:fill="FFFFFF"/>
        </w:rPr>
        <w:t>Программа «Партии ветеранов России» [Электронный ресурс] // «Партия ветеранов России»: официальный сайт партии. - Режим доступа: </w:t>
      </w:r>
      <w:hyperlink r:id="rId12" w:history="1">
        <w:r w:rsidRPr="002D3817">
          <w:rPr>
            <w:rStyle w:val="ab"/>
            <w:rFonts w:ascii="Times New Roman" w:hAnsi="Times New Roman" w:cs="Times New Roman"/>
            <w:sz w:val="28"/>
            <w:szCs w:val="28"/>
          </w:rPr>
          <w:t>http://veteransrussian.ru/partiya/o-partii.html</w:t>
        </w:r>
      </w:hyperlink>
      <w:r w:rsidRPr="002D3817">
        <w:rPr>
          <w:rFonts w:ascii="Times New Roman" w:hAnsi="Times New Roman" w:cs="Times New Roman"/>
          <w:sz w:val="28"/>
          <w:szCs w:val="28"/>
        </w:rPr>
        <w:t xml:space="preserve"> </w:t>
      </w:r>
      <w:r w:rsidRPr="002D3817">
        <w:rPr>
          <w:rFonts w:ascii="Times New Roman" w:hAnsi="Times New Roman" w:cs="Times New Roman"/>
          <w:color w:val="101010"/>
          <w:sz w:val="28"/>
          <w:szCs w:val="28"/>
          <w:shd w:val="clear" w:color="auto" w:fill="FFFFFF"/>
        </w:rPr>
        <w:t>- Заглавие с экрана. - (Дата обращения: 25.05.2017)</w:t>
      </w:r>
    </w:p>
    <w:p w:rsidR="006B43F3" w:rsidRPr="002D3817" w:rsidRDefault="006B43F3" w:rsidP="006B43F3">
      <w:pPr>
        <w:pStyle w:val="a3"/>
        <w:numPr>
          <w:ilvl w:val="0"/>
          <w:numId w:val="32"/>
        </w:numPr>
        <w:spacing w:line="360" w:lineRule="auto"/>
        <w:jc w:val="both"/>
        <w:rPr>
          <w:rFonts w:ascii="Times New Roman" w:hAnsi="Times New Roman" w:cs="Times New Roman"/>
          <w:color w:val="101010"/>
          <w:sz w:val="28"/>
          <w:szCs w:val="28"/>
          <w:shd w:val="clear" w:color="auto" w:fill="FFFFFF"/>
        </w:rPr>
      </w:pPr>
      <w:r w:rsidRPr="002D3817">
        <w:rPr>
          <w:rFonts w:ascii="Times New Roman" w:hAnsi="Times New Roman" w:cs="Times New Roman"/>
          <w:color w:val="101010"/>
          <w:sz w:val="28"/>
          <w:szCs w:val="28"/>
          <w:shd w:val="clear" w:color="auto" w:fill="FFFFFF"/>
        </w:rPr>
        <w:t>Программа партии «Города России» [Электронный ресурс] // «Города России»: официальный сайт партии. - Режим доступа: </w:t>
      </w:r>
      <w:hyperlink r:id="rId13" w:history="1">
        <w:r w:rsidRPr="002D3817">
          <w:rPr>
            <w:rStyle w:val="ab"/>
            <w:rFonts w:ascii="Times New Roman" w:hAnsi="Times New Roman" w:cs="Times New Roman"/>
            <w:sz w:val="28"/>
            <w:szCs w:val="28"/>
            <w:shd w:val="clear" w:color="auto" w:fill="FFFFFF"/>
          </w:rPr>
          <w:t>http://grossparty.ru/programma_partii.html</w:t>
        </w:r>
      </w:hyperlink>
      <w:r w:rsidRPr="002D3817">
        <w:rPr>
          <w:rFonts w:ascii="Times New Roman" w:hAnsi="Times New Roman" w:cs="Times New Roman"/>
          <w:color w:val="101010"/>
          <w:sz w:val="28"/>
          <w:szCs w:val="28"/>
          <w:shd w:val="clear" w:color="auto" w:fill="FFFFFF"/>
        </w:rPr>
        <w:t> - Заглавие с экрана. - (Дата обращения: 25.05.2017)</w:t>
      </w:r>
    </w:p>
    <w:p w:rsidR="006B43F3" w:rsidRPr="002D3817" w:rsidRDefault="006B43F3" w:rsidP="006B43F3">
      <w:pPr>
        <w:pStyle w:val="a3"/>
        <w:numPr>
          <w:ilvl w:val="0"/>
          <w:numId w:val="32"/>
        </w:numPr>
        <w:spacing w:line="360" w:lineRule="auto"/>
        <w:jc w:val="both"/>
        <w:rPr>
          <w:rFonts w:ascii="Times New Roman" w:hAnsi="Times New Roman" w:cs="Times New Roman"/>
          <w:color w:val="101010"/>
          <w:sz w:val="28"/>
          <w:szCs w:val="28"/>
          <w:shd w:val="clear" w:color="auto" w:fill="FFFFFF"/>
        </w:rPr>
      </w:pPr>
      <w:r w:rsidRPr="002D3817">
        <w:rPr>
          <w:rFonts w:ascii="Times New Roman" w:hAnsi="Times New Roman" w:cs="Times New Roman"/>
          <w:color w:val="101010"/>
          <w:sz w:val="28"/>
          <w:szCs w:val="28"/>
          <w:shd w:val="clear" w:color="auto" w:fill="FFFFFF"/>
        </w:rPr>
        <w:t xml:space="preserve">Программа партии </w:t>
      </w:r>
      <w:r w:rsidRPr="002D3817">
        <w:rPr>
          <w:rFonts w:ascii="Times New Roman" w:hAnsi="Times New Roman" w:cs="Times New Roman"/>
          <w:bCs/>
          <w:color w:val="101010"/>
          <w:sz w:val="28"/>
          <w:szCs w:val="28"/>
          <w:shd w:val="clear" w:color="auto" w:fill="FFFFFF"/>
        </w:rPr>
        <w:t>«Добрых дел, защиты детей, женщин, свободы, природы и пенсионеров»</w:t>
      </w:r>
      <w:r w:rsidRPr="002D3817">
        <w:rPr>
          <w:rFonts w:ascii="Times New Roman" w:hAnsi="Times New Roman" w:cs="Times New Roman"/>
          <w:color w:val="101010"/>
          <w:sz w:val="28"/>
          <w:szCs w:val="28"/>
          <w:shd w:val="clear" w:color="auto" w:fill="FFFFFF"/>
        </w:rPr>
        <w:t xml:space="preserve"> [Электронный ресурс] // Партия </w:t>
      </w:r>
      <w:r w:rsidRPr="002D3817">
        <w:rPr>
          <w:rFonts w:ascii="Times New Roman" w:hAnsi="Times New Roman" w:cs="Times New Roman"/>
          <w:bCs/>
          <w:color w:val="101010"/>
          <w:sz w:val="28"/>
          <w:szCs w:val="28"/>
          <w:shd w:val="clear" w:color="auto" w:fill="FFFFFF"/>
        </w:rPr>
        <w:t>«Добрых дел, защиты детей, женщин, свободы, природы и пенсионеров»</w:t>
      </w:r>
      <w:r w:rsidRPr="002D3817">
        <w:rPr>
          <w:rFonts w:ascii="Times New Roman" w:hAnsi="Times New Roman" w:cs="Times New Roman"/>
          <w:color w:val="101010"/>
          <w:sz w:val="28"/>
          <w:szCs w:val="28"/>
          <w:shd w:val="clear" w:color="auto" w:fill="FFFFFF"/>
        </w:rPr>
        <w:t>: официальный сайт партии. - Режим доступа: </w:t>
      </w:r>
      <w:hyperlink r:id="rId14" w:history="1">
        <w:r w:rsidRPr="002D3817">
          <w:rPr>
            <w:rStyle w:val="ab"/>
            <w:rFonts w:ascii="Times New Roman" w:hAnsi="Times New Roman" w:cs="Times New Roman"/>
            <w:sz w:val="28"/>
            <w:szCs w:val="28"/>
            <w:shd w:val="clear" w:color="auto" w:fill="FFFFFF"/>
          </w:rPr>
          <w:t>http://dobropart.ru/</w:t>
        </w:r>
      </w:hyperlink>
      <w:r w:rsidRPr="002D3817">
        <w:rPr>
          <w:rFonts w:ascii="Times New Roman" w:hAnsi="Times New Roman" w:cs="Times New Roman"/>
          <w:color w:val="101010"/>
          <w:sz w:val="28"/>
          <w:szCs w:val="28"/>
          <w:shd w:val="clear" w:color="auto" w:fill="FFFFFF"/>
        </w:rPr>
        <w:t> - Заглавие с экрана. - (Дата обращения: 25.05.2017)</w:t>
      </w:r>
    </w:p>
    <w:p w:rsidR="006B43F3" w:rsidRPr="002D3817" w:rsidRDefault="006B43F3" w:rsidP="006B43F3">
      <w:pPr>
        <w:pStyle w:val="a3"/>
        <w:numPr>
          <w:ilvl w:val="0"/>
          <w:numId w:val="32"/>
        </w:numPr>
        <w:spacing w:line="360" w:lineRule="auto"/>
        <w:jc w:val="both"/>
        <w:rPr>
          <w:rFonts w:ascii="Times New Roman" w:hAnsi="Times New Roman" w:cs="Times New Roman"/>
          <w:color w:val="101010"/>
          <w:sz w:val="28"/>
          <w:szCs w:val="28"/>
          <w:shd w:val="clear" w:color="auto" w:fill="FFFFFF"/>
        </w:rPr>
      </w:pPr>
      <w:r w:rsidRPr="002D3817">
        <w:rPr>
          <w:rFonts w:ascii="Times New Roman" w:hAnsi="Times New Roman" w:cs="Times New Roman"/>
          <w:color w:val="101010"/>
          <w:sz w:val="28"/>
          <w:szCs w:val="28"/>
          <w:shd w:val="clear" w:color="auto" w:fill="FFFFFF"/>
        </w:rPr>
        <w:t xml:space="preserve">Программа партии </w:t>
      </w:r>
      <w:r w:rsidRPr="002D3817">
        <w:rPr>
          <w:rFonts w:ascii="Times New Roman" w:hAnsi="Times New Roman" w:cs="Times New Roman"/>
          <w:bCs/>
          <w:color w:val="101010"/>
          <w:sz w:val="28"/>
          <w:szCs w:val="28"/>
          <w:shd w:val="clear" w:color="auto" w:fill="FFFFFF"/>
        </w:rPr>
        <w:t>«Женский диалог»</w:t>
      </w:r>
      <w:r w:rsidRPr="002D3817">
        <w:rPr>
          <w:rFonts w:ascii="Times New Roman" w:hAnsi="Times New Roman" w:cs="Times New Roman"/>
          <w:color w:val="101010"/>
          <w:sz w:val="28"/>
          <w:szCs w:val="28"/>
          <w:shd w:val="clear" w:color="auto" w:fill="FFFFFF"/>
        </w:rPr>
        <w:t xml:space="preserve"> [Электронный ресурс] // Партия </w:t>
      </w:r>
      <w:r w:rsidRPr="002D3817">
        <w:rPr>
          <w:rFonts w:ascii="Times New Roman" w:hAnsi="Times New Roman" w:cs="Times New Roman"/>
          <w:bCs/>
          <w:color w:val="101010"/>
          <w:sz w:val="28"/>
          <w:szCs w:val="28"/>
          <w:shd w:val="clear" w:color="auto" w:fill="FFFFFF"/>
        </w:rPr>
        <w:t>«Женский диалог»</w:t>
      </w:r>
      <w:r w:rsidRPr="002D3817">
        <w:rPr>
          <w:rFonts w:ascii="Times New Roman" w:hAnsi="Times New Roman" w:cs="Times New Roman"/>
          <w:color w:val="101010"/>
          <w:sz w:val="28"/>
          <w:szCs w:val="28"/>
          <w:shd w:val="clear" w:color="auto" w:fill="FFFFFF"/>
        </w:rPr>
        <w:t>: официальный сайт партии. - Режим доступа: </w:t>
      </w:r>
      <w:hyperlink r:id="rId15" w:history="1">
        <w:r w:rsidRPr="002D3817">
          <w:rPr>
            <w:rStyle w:val="ab"/>
            <w:rFonts w:ascii="Times New Roman" w:hAnsi="Times New Roman" w:cs="Times New Roman"/>
            <w:sz w:val="28"/>
            <w:szCs w:val="28"/>
          </w:rPr>
          <w:t>http://partiyawd.ru/index.php/about-us/program</w:t>
        </w:r>
      </w:hyperlink>
      <w:r w:rsidRPr="002D3817">
        <w:rPr>
          <w:rFonts w:ascii="Times New Roman" w:hAnsi="Times New Roman" w:cs="Times New Roman"/>
          <w:sz w:val="28"/>
          <w:szCs w:val="28"/>
        </w:rPr>
        <w:t xml:space="preserve"> </w:t>
      </w:r>
      <w:r w:rsidRPr="002D3817">
        <w:rPr>
          <w:rFonts w:ascii="Times New Roman" w:hAnsi="Times New Roman" w:cs="Times New Roman"/>
          <w:color w:val="101010"/>
          <w:sz w:val="28"/>
          <w:szCs w:val="28"/>
          <w:shd w:val="clear" w:color="auto" w:fill="FFFFFF"/>
        </w:rPr>
        <w:t>- Заглавие с экрана. - (Дата обращения: 25.05.2017)</w:t>
      </w:r>
    </w:p>
    <w:p w:rsidR="006B43F3" w:rsidRPr="002D3817" w:rsidRDefault="006B43F3" w:rsidP="006B43F3">
      <w:pPr>
        <w:pStyle w:val="a3"/>
        <w:numPr>
          <w:ilvl w:val="0"/>
          <w:numId w:val="32"/>
        </w:numPr>
        <w:spacing w:line="360" w:lineRule="auto"/>
        <w:jc w:val="both"/>
        <w:rPr>
          <w:rFonts w:ascii="Times New Roman" w:hAnsi="Times New Roman" w:cs="Times New Roman"/>
          <w:color w:val="101010"/>
          <w:sz w:val="28"/>
          <w:szCs w:val="28"/>
          <w:shd w:val="clear" w:color="auto" w:fill="FFFFFF"/>
        </w:rPr>
      </w:pPr>
      <w:r w:rsidRPr="002D3817">
        <w:rPr>
          <w:rFonts w:ascii="Times New Roman" w:hAnsi="Times New Roman" w:cs="Times New Roman"/>
          <w:color w:val="101010"/>
          <w:sz w:val="28"/>
          <w:szCs w:val="28"/>
          <w:shd w:val="clear" w:color="auto" w:fill="FFFFFF"/>
        </w:rPr>
        <w:lastRenderedPageBreak/>
        <w:t xml:space="preserve">Программа партии </w:t>
      </w:r>
      <w:r w:rsidRPr="002D3817">
        <w:rPr>
          <w:rFonts w:ascii="Times New Roman" w:hAnsi="Times New Roman" w:cs="Times New Roman"/>
          <w:bCs/>
          <w:color w:val="101010"/>
          <w:sz w:val="28"/>
          <w:szCs w:val="28"/>
          <w:shd w:val="clear" w:color="auto" w:fill="FFFFFF"/>
        </w:rPr>
        <w:t>«За женщин России»</w:t>
      </w:r>
      <w:r w:rsidRPr="002D3817">
        <w:rPr>
          <w:rFonts w:ascii="Times New Roman" w:hAnsi="Times New Roman" w:cs="Times New Roman"/>
          <w:color w:val="101010"/>
          <w:sz w:val="28"/>
          <w:szCs w:val="28"/>
          <w:shd w:val="clear" w:color="auto" w:fill="FFFFFF"/>
        </w:rPr>
        <w:t xml:space="preserve"> [Электронный ресурс] // Партия </w:t>
      </w:r>
      <w:r w:rsidRPr="002D3817">
        <w:rPr>
          <w:rFonts w:ascii="Times New Roman" w:hAnsi="Times New Roman" w:cs="Times New Roman"/>
          <w:bCs/>
          <w:color w:val="101010"/>
          <w:sz w:val="28"/>
          <w:szCs w:val="28"/>
          <w:shd w:val="clear" w:color="auto" w:fill="FFFFFF"/>
        </w:rPr>
        <w:t>«За женщин России»</w:t>
      </w:r>
      <w:r w:rsidRPr="002D3817">
        <w:rPr>
          <w:rFonts w:ascii="Times New Roman" w:hAnsi="Times New Roman" w:cs="Times New Roman"/>
          <w:color w:val="101010"/>
          <w:sz w:val="28"/>
          <w:szCs w:val="28"/>
          <w:shd w:val="clear" w:color="auto" w:fill="FFFFFF"/>
        </w:rPr>
        <w:t>: официальный сайт партии. - Режим доступа:</w:t>
      </w:r>
      <w:r w:rsidRPr="002D3817">
        <w:rPr>
          <w:rFonts w:ascii="Times New Roman" w:hAnsi="Times New Roman" w:cs="Times New Roman"/>
          <w:sz w:val="28"/>
          <w:szCs w:val="28"/>
        </w:rPr>
        <w:t xml:space="preserve"> </w:t>
      </w:r>
      <w:hyperlink r:id="rId16" w:history="1">
        <w:r w:rsidRPr="002D3817">
          <w:rPr>
            <w:rStyle w:val="ab"/>
            <w:rFonts w:ascii="Times New Roman" w:hAnsi="Times New Roman" w:cs="Times New Roman"/>
            <w:sz w:val="28"/>
            <w:szCs w:val="28"/>
          </w:rPr>
          <w:t>http://www.xn--80akcci3ab8g.xn--p1ai/programm.html</w:t>
        </w:r>
      </w:hyperlink>
      <w:r w:rsidRPr="002D3817">
        <w:rPr>
          <w:rFonts w:ascii="Times New Roman" w:hAnsi="Times New Roman" w:cs="Times New Roman"/>
          <w:sz w:val="28"/>
          <w:szCs w:val="28"/>
        </w:rPr>
        <w:t xml:space="preserve"> </w:t>
      </w:r>
      <w:r w:rsidRPr="002D3817">
        <w:rPr>
          <w:rFonts w:ascii="Times New Roman" w:hAnsi="Times New Roman" w:cs="Times New Roman"/>
          <w:color w:val="101010"/>
          <w:sz w:val="28"/>
          <w:szCs w:val="28"/>
          <w:shd w:val="clear" w:color="auto" w:fill="FFFFFF"/>
        </w:rPr>
        <w:t>- Заглавие с экрана. - (Дата обращения: 25.05.2017)</w:t>
      </w:r>
    </w:p>
    <w:p w:rsidR="006B43F3" w:rsidRPr="002D3817" w:rsidRDefault="006B43F3" w:rsidP="006B43F3">
      <w:pPr>
        <w:pStyle w:val="a3"/>
        <w:numPr>
          <w:ilvl w:val="0"/>
          <w:numId w:val="32"/>
        </w:numPr>
        <w:spacing w:line="360" w:lineRule="auto"/>
        <w:jc w:val="both"/>
        <w:rPr>
          <w:rFonts w:ascii="Times New Roman" w:hAnsi="Times New Roman" w:cs="Times New Roman"/>
          <w:color w:val="101010"/>
          <w:sz w:val="28"/>
          <w:szCs w:val="28"/>
          <w:shd w:val="clear" w:color="auto" w:fill="FFFFFF"/>
        </w:rPr>
      </w:pPr>
      <w:r w:rsidRPr="002D3817">
        <w:rPr>
          <w:rFonts w:ascii="Times New Roman" w:hAnsi="Times New Roman" w:cs="Times New Roman"/>
          <w:color w:val="101010"/>
          <w:sz w:val="28"/>
          <w:szCs w:val="28"/>
          <w:shd w:val="clear" w:color="auto" w:fill="FFFFFF"/>
        </w:rPr>
        <w:t xml:space="preserve">Программа партии </w:t>
      </w:r>
      <w:r w:rsidRPr="002D3817">
        <w:rPr>
          <w:rFonts w:ascii="Times New Roman" w:hAnsi="Times New Roman" w:cs="Times New Roman"/>
          <w:bCs/>
          <w:color w:val="101010"/>
          <w:sz w:val="28"/>
          <w:szCs w:val="28"/>
          <w:shd w:val="clear" w:color="auto" w:fill="FFFFFF"/>
        </w:rPr>
        <w:t>«Молодая Россия»</w:t>
      </w:r>
      <w:r w:rsidRPr="002D3817">
        <w:rPr>
          <w:rFonts w:ascii="Times New Roman" w:hAnsi="Times New Roman" w:cs="Times New Roman"/>
          <w:color w:val="101010"/>
          <w:sz w:val="28"/>
          <w:szCs w:val="28"/>
          <w:shd w:val="clear" w:color="auto" w:fill="FFFFFF"/>
        </w:rPr>
        <w:t xml:space="preserve"> [Электронный ресурс] // Партия </w:t>
      </w:r>
      <w:r w:rsidRPr="002D3817">
        <w:rPr>
          <w:rFonts w:ascii="Times New Roman" w:hAnsi="Times New Roman" w:cs="Times New Roman"/>
          <w:bCs/>
          <w:color w:val="101010"/>
          <w:sz w:val="28"/>
          <w:szCs w:val="28"/>
          <w:shd w:val="clear" w:color="auto" w:fill="FFFFFF"/>
        </w:rPr>
        <w:t>«Молодая Россия»</w:t>
      </w:r>
      <w:r w:rsidRPr="002D3817">
        <w:rPr>
          <w:rFonts w:ascii="Times New Roman" w:hAnsi="Times New Roman" w:cs="Times New Roman"/>
          <w:color w:val="101010"/>
          <w:sz w:val="28"/>
          <w:szCs w:val="28"/>
          <w:shd w:val="clear" w:color="auto" w:fill="FFFFFF"/>
        </w:rPr>
        <w:t>: официальный сайт партии. - Режим доступа: </w:t>
      </w:r>
      <w:hyperlink r:id="rId17" w:history="1">
        <w:r w:rsidRPr="002D3817">
          <w:rPr>
            <w:rStyle w:val="ab"/>
            <w:rFonts w:ascii="Times New Roman" w:hAnsi="Times New Roman" w:cs="Times New Roman"/>
            <w:sz w:val="28"/>
            <w:szCs w:val="28"/>
          </w:rPr>
          <w:t>http://molross.ru/partiya/</w:t>
        </w:r>
      </w:hyperlink>
      <w:r w:rsidRPr="002D3817">
        <w:rPr>
          <w:rFonts w:ascii="Times New Roman" w:hAnsi="Times New Roman" w:cs="Times New Roman"/>
          <w:sz w:val="28"/>
          <w:szCs w:val="28"/>
        </w:rPr>
        <w:t xml:space="preserve"> </w:t>
      </w:r>
      <w:r w:rsidRPr="002D3817">
        <w:rPr>
          <w:rFonts w:ascii="Times New Roman" w:hAnsi="Times New Roman" w:cs="Times New Roman"/>
          <w:color w:val="101010"/>
          <w:sz w:val="28"/>
          <w:szCs w:val="28"/>
          <w:shd w:val="clear" w:color="auto" w:fill="FFFFFF"/>
        </w:rPr>
        <w:t>- Заглавие с экрана. - (Дата обращения: 25.05.2017)</w:t>
      </w:r>
    </w:p>
    <w:p w:rsidR="006B43F3" w:rsidRPr="002D3817" w:rsidRDefault="006B43F3" w:rsidP="006B43F3">
      <w:pPr>
        <w:pStyle w:val="a3"/>
        <w:numPr>
          <w:ilvl w:val="0"/>
          <w:numId w:val="32"/>
        </w:numPr>
        <w:spacing w:line="360" w:lineRule="auto"/>
        <w:jc w:val="both"/>
        <w:rPr>
          <w:rFonts w:ascii="Times New Roman" w:hAnsi="Times New Roman" w:cs="Times New Roman"/>
          <w:color w:val="101010"/>
          <w:sz w:val="28"/>
          <w:szCs w:val="28"/>
          <w:shd w:val="clear" w:color="auto" w:fill="FFFFFF"/>
        </w:rPr>
      </w:pPr>
      <w:r w:rsidRPr="002D3817">
        <w:rPr>
          <w:rFonts w:ascii="Times New Roman" w:hAnsi="Times New Roman" w:cs="Times New Roman"/>
          <w:color w:val="101010"/>
          <w:sz w:val="28"/>
          <w:szCs w:val="28"/>
          <w:shd w:val="clear" w:color="auto" w:fill="FFFFFF"/>
        </w:rPr>
        <w:t>Программа «Партии мира и единства» [Электронный ресурс] // «Партия мира и единства»: официальный сайт партии. - Режим доступа: </w:t>
      </w:r>
      <w:hyperlink r:id="rId18" w:tgtFrame="_blank" w:history="1">
        <w:r w:rsidRPr="002D3817">
          <w:rPr>
            <w:rStyle w:val="ab"/>
            <w:rFonts w:ascii="Times New Roman" w:hAnsi="Times New Roman" w:cs="Times New Roman"/>
            <w:sz w:val="28"/>
            <w:szCs w:val="28"/>
            <w:shd w:val="clear" w:color="auto" w:fill="FFFFFF"/>
          </w:rPr>
          <w:t>http://pmerf.ru/o-partii/programma.html</w:t>
        </w:r>
      </w:hyperlink>
      <w:r w:rsidRPr="002D3817">
        <w:rPr>
          <w:rFonts w:ascii="Times New Roman" w:hAnsi="Times New Roman" w:cs="Times New Roman"/>
          <w:color w:val="101010"/>
          <w:sz w:val="28"/>
          <w:szCs w:val="28"/>
          <w:shd w:val="clear" w:color="auto" w:fill="FFFFFF"/>
        </w:rPr>
        <w:t> - Заглавие с экрана. - (Дата обращения: 25.05.2017)</w:t>
      </w:r>
    </w:p>
    <w:p w:rsidR="006B43F3" w:rsidRPr="002D3817" w:rsidRDefault="006B43F3" w:rsidP="006B43F3">
      <w:pPr>
        <w:pStyle w:val="a3"/>
        <w:numPr>
          <w:ilvl w:val="0"/>
          <w:numId w:val="32"/>
        </w:numPr>
        <w:spacing w:line="360" w:lineRule="auto"/>
        <w:jc w:val="both"/>
        <w:rPr>
          <w:rFonts w:ascii="Times New Roman" w:hAnsi="Times New Roman" w:cs="Times New Roman"/>
          <w:color w:val="101010"/>
          <w:sz w:val="28"/>
          <w:szCs w:val="28"/>
          <w:shd w:val="clear" w:color="auto" w:fill="FFFFFF"/>
        </w:rPr>
      </w:pPr>
      <w:r w:rsidRPr="002D3817">
        <w:rPr>
          <w:rFonts w:ascii="Times New Roman" w:hAnsi="Times New Roman" w:cs="Times New Roman"/>
          <w:color w:val="101010"/>
          <w:sz w:val="28"/>
          <w:szCs w:val="28"/>
          <w:shd w:val="clear" w:color="auto" w:fill="FFFFFF"/>
        </w:rPr>
        <w:t>Программа «Партии поддержки» [Электронный ресурс] // Министерство юстиции Российской Федерации: официальный сайт. - Режим доступа: </w:t>
      </w:r>
      <w:hyperlink r:id="rId19" w:history="1">
        <w:r w:rsidRPr="002D3817">
          <w:rPr>
            <w:rStyle w:val="ab"/>
            <w:rFonts w:ascii="Times New Roman" w:hAnsi="Times New Roman" w:cs="Times New Roman"/>
            <w:sz w:val="28"/>
            <w:szCs w:val="28"/>
          </w:rPr>
          <w:t>http://minjust.ru/ru/press/news/programma-i-ustav-obshchestvennoy-organizacii-politicheskaya-partiya-partiya-podderzhki</w:t>
        </w:r>
      </w:hyperlink>
      <w:r w:rsidRPr="002D3817">
        <w:rPr>
          <w:rFonts w:ascii="Times New Roman" w:hAnsi="Times New Roman" w:cs="Times New Roman"/>
          <w:sz w:val="28"/>
          <w:szCs w:val="28"/>
        </w:rPr>
        <w:t xml:space="preserve"> </w:t>
      </w:r>
      <w:r w:rsidRPr="002D3817">
        <w:rPr>
          <w:rFonts w:ascii="Times New Roman" w:hAnsi="Times New Roman" w:cs="Times New Roman"/>
          <w:color w:val="101010"/>
          <w:sz w:val="28"/>
          <w:szCs w:val="28"/>
          <w:shd w:val="clear" w:color="auto" w:fill="FFFFFF"/>
        </w:rPr>
        <w:t>- Заглавие с экрана. - (Дата обращения: 25.05.2017)</w:t>
      </w:r>
    </w:p>
    <w:p w:rsidR="006B43F3" w:rsidRPr="002D3817" w:rsidRDefault="006B43F3" w:rsidP="006B43F3">
      <w:pPr>
        <w:pStyle w:val="a3"/>
        <w:numPr>
          <w:ilvl w:val="0"/>
          <w:numId w:val="32"/>
        </w:numPr>
        <w:spacing w:line="360" w:lineRule="auto"/>
        <w:jc w:val="both"/>
        <w:rPr>
          <w:rFonts w:ascii="Times New Roman" w:hAnsi="Times New Roman" w:cs="Times New Roman"/>
          <w:color w:val="101010"/>
          <w:sz w:val="28"/>
          <w:szCs w:val="28"/>
          <w:shd w:val="clear" w:color="auto" w:fill="FFFFFF"/>
        </w:rPr>
      </w:pPr>
      <w:r w:rsidRPr="002D3817">
        <w:rPr>
          <w:rFonts w:ascii="Times New Roman" w:hAnsi="Times New Roman" w:cs="Times New Roman"/>
          <w:color w:val="101010"/>
          <w:sz w:val="28"/>
          <w:szCs w:val="28"/>
          <w:shd w:val="clear" w:color="auto" w:fill="FFFFFF"/>
        </w:rPr>
        <w:t>Программа партии «Против всех» [Электронный ресурс] // Министерство юстиции Российской Федерации: официальный сайт. - Режим доступа: </w:t>
      </w:r>
      <w:r w:rsidRPr="002D3817">
        <w:rPr>
          <w:rFonts w:ascii="Times New Roman" w:hAnsi="Times New Roman" w:cs="Times New Roman"/>
          <w:sz w:val="28"/>
          <w:szCs w:val="28"/>
        </w:rPr>
        <w:t xml:space="preserve">http://minjust.ru/ru/press/news/programma-i-ustav-politicheskoy-partii-protiv-vseh?language=ru </w:t>
      </w:r>
      <w:r w:rsidRPr="002D3817">
        <w:rPr>
          <w:rFonts w:ascii="Times New Roman" w:hAnsi="Times New Roman" w:cs="Times New Roman"/>
          <w:color w:val="101010"/>
          <w:sz w:val="28"/>
          <w:szCs w:val="28"/>
          <w:shd w:val="clear" w:color="auto" w:fill="FFFFFF"/>
        </w:rPr>
        <w:t>- Заглавие с экрана. - (Дата обращения: 25.05.2017)</w:t>
      </w:r>
    </w:p>
    <w:p w:rsidR="006B43F3" w:rsidRPr="002D3817" w:rsidRDefault="006B43F3" w:rsidP="006B43F3">
      <w:pPr>
        <w:pStyle w:val="a3"/>
        <w:numPr>
          <w:ilvl w:val="0"/>
          <w:numId w:val="32"/>
        </w:numPr>
        <w:spacing w:line="360" w:lineRule="auto"/>
        <w:jc w:val="both"/>
        <w:rPr>
          <w:rFonts w:ascii="Times New Roman" w:hAnsi="Times New Roman" w:cs="Times New Roman"/>
          <w:color w:val="101010"/>
          <w:sz w:val="28"/>
          <w:szCs w:val="28"/>
          <w:shd w:val="clear" w:color="auto" w:fill="FFFFFF"/>
        </w:rPr>
      </w:pPr>
      <w:r w:rsidRPr="002D3817">
        <w:rPr>
          <w:rFonts w:ascii="Times New Roman" w:hAnsi="Times New Roman" w:cs="Times New Roman"/>
          <w:color w:val="101010"/>
          <w:sz w:val="28"/>
          <w:szCs w:val="28"/>
          <w:shd w:val="clear" w:color="auto" w:fill="FFFFFF"/>
        </w:rPr>
        <w:t>Программа партии «Яблоко» [Электронный ресурс] // Партия «Яблоко»: официальный сайт партии. - Режим доступа: </w:t>
      </w:r>
      <w:hyperlink r:id="rId20" w:history="1">
        <w:r w:rsidRPr="002D3817">
          <w:rPr>
            <w:rStyle w:val="ab"/>
            <w:rFonts w:ascii="Times New Roman" w:hAnsi="Times New Roman" w:cs="Times New Roman"/>
            <w:sz w:val="28"/>
            <w:szCs w:val="28"/>
          </w:rPr>
          <w:t>http://www.yabloko.ru/program</w:t>
        </w:r>
      </w:hyperlink>
      <w:r w:rsidRPr="002D3817">
        <w:rPr>
          <w:rFonts w:ascii="Times New Roman" w:hAnsi="Times New Roman" w:cs="Times New Roman"/>
          <w:sz w:val="28"/>
          <w:szCs w:val="28"/>
        </w:rPr>
        <w:t xml:space="preserve"> </w:t>
      </w:r>
      <w:r w:rsidRPr="002D3817">
        <w:rPr>
          <w:rFonts w:ascii="Times New Roman" w:hAnsi="Times New Roman" w:cs="Times New Roman"/>
          <w:color w:val="101010"/>
          <w:sz w:val="28"/>
          <w:szCs w:val="28"/>
          <w:shd w:val="clear" w:color="auto" w:fill="FFFFFF"/>
        </w:rPr>
        <w:t>- Заглавие с экрана. - (Дата обращения: 25.05.2017)</w:t>
      </w:r>
    </w:p>
    <w:p w:rsidR="006B43F3" w:rsidRPr="002D3817" w:rsidRDefault="006B43F3" w:rsidP="006B43F3">
      <w:pPr>
        <w:pStyle w:val="a3"/>
        <w:numPr>
          <w:ilvl w:val="0"/>
          <w:numId w:val="32"/>
        </w:numPr>
        <w:spacing w:line="360" w:lineRule="auto"/>
        <w:jc w:val="both"/>
        <w:rPr>
          <w:rFonts w:ascii="Times New Roman" w:hAnsi="Times New Roman" w:cs="Times New Roman"/>
          <w:color w:val="101010"/>
          <w:sz w:val="28"/>
          <w:szCs w:val="28"/>
          <w:shd w:val="clear" w:color="auto" w:fill="FFFFFF"/>
        </w:rPr>
      </w:pPr>
      <w:r w:rsidRPr="002D3817">
        <w:rPr>
          <w:rFonts w:ascii="Times New Roman" w:hAnsi="Times New Roman" w:cs="Times New Roman"/>
          <w:color w:val="101010"/>
          <w:sz w:val="28"/>
          <w:szCs w:val="28"/>
          <w:shd w:val="clear" w:color="auto" w:fill="FFFFFF"/>
        </w:rPr>
        <w:t>Программа «Развитие России» [Электронный ресурс] // «Развитие России»: официальный сайт партии. - Режим доступа: </w:t>
      </w:r>
      <w:hyperlink r:id="rId21" w:history="1">
        <w:r w:rsidRPr="002D3817">
          <w:rPr>
            <w:rStyle w:val="ab"/>
            <w:rFonts w:ascii="Times New Roman" w:hAnsi="Times New Roman" w:cs="Times New Roman"/>
            <w:sz w:val="28"/>
            <w:szCs w:val="28"/>
            <w:shd w:val="clear" w:color="auto" w:fill="FFFFFF"/>
          </w:rPr>
          <w:t>http://razvitierossii.ru/partiya/program/</w:t>
        </w:r>
      </w:hyperlink>
      <w:r w:rsidRPr="002D3817">
        <w:rPr>
          <w:rFonts w:ascii="Times New Roman" w:hAnsi="Times New Roman" w:cs="Times New Roman"/>
          <w:color w:val="101010"/>
          <w:sz w:val="28"/>
          <w:szCs w:val="28"/>
          <w:shd w:val="clear" w:color="auto" w:fill="FFFFFF"/>
        </w:rPr>
        <w:t xml:space="preserve"> - Заглавие с экрана. - (Дата обращения: 25.05.2017)</w:t>
      </w:r>
    </w:p>
    <w:p w:rsidR="006B43F3" w:rsidRPr="002D3817" w:rsidRDefault="006B43F3" w:rsidP="006B43F3">
      <w:pPr>
        <w:pStyle w:val="a3"/>
        <w:numPr>
          <w:ilvl w:val="0"/>
          <w:numId w:val="32"/>
        </w:numPr>
        <w:spacing w:line="360" w:lineRule="auto"/>
        <w:jc w:val="both"/>
        <w:rPr>
          <w:rFonts w:ascii="Times New Roman" w:hAnsi="Times New Roman" w:cs="Times New Roman"/>
          <w:color w:val="101010"/>
          <w:sz w:val="28"/>
          <w:szCs w:val="28"/>
          <w:shd w:val="clear" w:color="auto" w:fill="FFFFFF"/>
        </w:rPr>
      </w:pPr>
      <w:r w:rsidRPr="002D3817">
        <w:rPr>
          <w:rFonts w:ascii="Times New Roman" w:hAnsi="Times New Roman" w:cs="Times New Roman"/>
          <w:color w:val="101010"/>
          <w:sz w:val="28"/>
          <w:szCs w:val="28"/>
          <w:shd w:val="clear" w:color="auto" w:fill="FFFFFF"/>
        </w:rPr>
        <w:lastRenderedPageBreak/>
        <w:t>Программа «Родной партии» [Электронный ресурс] // «Родная партия»: официальный сайт партии. - Режим доступа: </w:t>
      </w:r>
      <w:hyperlink r:id="rId22" w:history="1">
        <w:r w:rsidRPr="002D3817">
          <w:rPr>
            <w:rStyle w:val="ab"/>
            <w:rFonts w:ascii="Times New Roman" w:hAnsi="Times New Roman" w:cs="Times New Roman"/>
            <w:sz w:val="28"/>
            <w:szCs w:val="28"/>
            <w:shd w:val="clear" w:color="auto" w:fill="FFFFFF"/>
          </w:rPr>
          <w:t>http://xn--80ah3afceo.xn--p1ai/index.php/o-partiy/2015-04-27-21-56-30.html</w:t>
        </w:r>
      </w:hyperlink>
      <w:r w:rsidRPr="002D3817">
        <w:rPr>
          <w:rFonts w:ascii="Times New Roman" w:hAnsi="Times New Roman" w:cs="Times New Roman"/>
          <w:color w:val="101010"/>
          <w:sz w:val="28"/>
          <w:szCs w:val="28"/>
          <w:shd w:val="clear" w:color="auto" w:fill="FFFFFF"/>
        </w:rPr>
        <w:t xml:space="preserve"> - Заглавие с экрана. - (Дата обращения: 25.05.2017)</w:t>
      </w:r>
    </w:p>
    <w:p w:rsidR="006B43F3" w:rsidRDefault="006B43F3" w:rsidP="006B43F3">
      <w:pPr>
        <w:pStyle w:val="a3"/>
        <w:numPr>
          <w:ilvl w:val="0"/>
          <w:numId w:val="32"/>
        </w:numPr>
        <w:spacing w:after="0" w:line="360" w:lineRule="auto"/>
        <w:jc w:val="both"/>
        <w:rPr>
          <w:rFonts w:ascii="Times New Roman" w:hAnsi="Times New Roman" w:cs="Times New Roman"/>
          <w:sz w:val="28"/>
          <w:szCs w:val="28"/>
        </w:rPr>
      </w:pPr>
      <w:r w:rsidRPr="002D3817">
        <w:rPr>
          <w:rFonts w:ascii="Times New Roman" w:hAnsi="Times New Roman" w:cs="Times New Roman"/>
          <w:color w:val="101010"/>
          <w:sz w:val="28"/>
          <w:szCs w:val="28"/>
          <w:shd w:val="clear" w:color="auto" w:fill="FFFFFF"/>
        </w:rPr>
        <w:t>Программа «Российской социалистической партии» [Электронный ресурс] // «Российская социалистическая партия»: официальный сайт партии. - Режим доступа: </w:t>
      </w:r>
      <w:hyperlink r:id="rId23" w:history="1">
        <w:r w:rsidRPr="002D3817">
          <w:rPr>
            <w:rStyle w:val="ab"/>
            <w:rFonts w:ascii="Times New Roman" w:hAnsi="Times New Roman" w:cs="Times New Roman"/>
            <w:sz w:val="28"/>
            <w:szCs w:val="28"/>
            <w:shd w:val="clear" w:color="auto" w:fill="FFFFFF"/>
          </w:rPr>
          <w:t>http://www.rspart.ru/programma_partii.htm</w:t>
        </w:r>
      </w:hyperlink>
      <w:r w:rsidRPr="002D3817">
        <w:rPr>
          <w:rFonts w:ascii="Times New Roman" w:hAnsi="Times New Roman" w:cs="Times New Roman"/>
          <w:color w:val="101010"/>
          <w:sz w:val="28"/>
          <w:szCs w:val="28"/>
          <w:shd w:val="clear" w:color="auto" w:fill="FFFFFF"/>
        </w:rPr>
        <w:t xml:space="preserve"> - Заглавие с экрана. - (Дата обращения: 25.05.2017)</w:t>
      </w:r>
    </w:p>
    <w:p w:rsidR="006B43F3" w:rsidRPr="00D5351E" w:rsidRDefault="006B43F3" w:rsidP="006B43F3">
      <w:pPr>
        <w:pStyle w:val="a3"/>
        <w:numPr>
          <w:ilvl w:val="0"/>
          <w:numId w:val="3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Просвирнин Е.А. </w:t>
      </w:r>
      <w:r w:rsidRPr="00D5351E">
        <w:rPr>
          <w:rFonts w:ascii="Times New Roman" w:hAnsi="Times New Roman" w:cs="Times New Roman"/>
          <w:sz w:val="28"/>
          <w:szCs w:val="28"/>
        </w:rPr>
        <w:t xml:space="preserve">Тот бесконечный летний день [Электронный </w:t>
      </w:r>
      <w:r>
        <w:rPr>
          <w:rFonts w:ascii="Times New Roman" w:hAnsi="Times New Roman" w:cs="Times New Roman"/>
          <w:sz w:val="28"/>
          <w:szCs w:val="28"/>
        </w:rPr>
        <w:t>ресурс] // Сайт Archive.li. -</w:t>
      </w:r>
      <w:r w:rsidRPr="00D5351E">
        <w:rPr>
          <w:rFonts w:ascii="Times New Roman" w:hAnsi="Times New Roman" w:cs="Times New Roman"/>
          <w:sz w:val="28"/>
          <w:szCs w:val="28"/>
        </w:rPr>
        <w:t xml:space="preserve"> Режим до</w:t>
      </w:r>
      <w:r>
        <w:rPr>
          <w:rFonts w:ascii="Times New Roman" w:hAnsi="Times New Roman" w:cs="Times New Roman"/>
          <w:sz w:val="28"/>
          <w:szCs w:val="28"/>
        </w:rPr>
        <w:t>ступа: http://archive.li/gTRzv - Заглавие с экрана. -</w:t>
      </w:r>
      <w:r w:rsidRPr="00D5351E">
        <w:rPr>
          <w:rFonts w:ascii="Times New Roman" w:hAnsi="Times New Roman" w:cs="Times New Roman"/>
          <w:sz w:val="28"/>
          <w:szCs w:val="28"/>
        </w:rPr>
        <w:t xml:space="preserve"> (Дата обращения: 20.05.2017).</w:t>
      </w:r>
    </w:p>
    <w:p w:rsidR="006B43F3" w:rsidRPr="00D5351E" w:rsidRDefault="006B43F3" w:rsidP="006B43F3">
      <w:pPr>
        <w:pStyle w:val="a3"/>
        <w:numPr>
          <w:ilvl w:val="0"/>
          <w:numId w:val="3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Расшифровка п</w:t>
      </w:r>
      <w:r w:rsidRPr="00D5351E">
        <w:rPr>
          <w:rFonts w:ascii="Times New Roman" w:hAnsi="Times New Roman" w:cs="Times New Roman"/>
          <w:sz w:val="28"/>
          <w:szCs w:val="28"/>
        </w:rPr>
        <w:t>рямой линии с А. Навальным. Навальный о Каце: «Он непорядочный человек и просто проходимец» [Электронный ресурс] // Телек</w:t>
      </w:r>
      <w:r>
        <w:rPr>
          <w:rFonts w:ascii="Times New Roman" w:hAnsi="Times New Roman" w:cs="Times New Roman"/>
          <w:sz w:val="28"/>
          <w:szCs w:val="28"/>
        </w:rPr>
        <w:t>анал «Дождь» -</w:t>
      </w:r>
      <w:r w:rsidRPr="00D5351E">
        <w:rPr>
          <w:rFonts w:ascii="Times New Roman" w:hAnsi="Times New Roman" w:cs="Times New Roman"/>
          <w:sz w:val="28"/>
          <w:szCs w:val="28"/>
        </w:rPr>
        <w:t xml:space="preserve"> Режим доступа: </w:t>
      </w:r>
      <w:hyperlink r:id="rId24" w:history="1">
        <w:r w:rsidRPr="00D5351E">
          <w:rPr>
            <w:rStyle w:val="ab"/>
            <w:rFonts w:ascii="Times New Roman" w:hAnsi="Times New Roman" w:cs="Times New Roman"/>
            <w:sz w:val="28"/>
            <w:szCs w:val="28"/>
            <w:u w:val="none"/>
          </w:rPr>
          <w:t>https://tvrain.ru/teleshow/choose_tvrain/navalnyj_o_katse-410433/</w:t>
        </w:r>
      </w:hyperlink>
      <w:r>
        <w:rPr>
          <w:rFonts w:ascii="Times New Roman" w:hAnsi="Times New Roman" w:cs="Times New Roman"/>
          <w:sz w:val="28"/>
          <w:szCs w:val="28"/>
        </w:rPr>
        <w:t xml:space="preserve"> - Заглавие с экрана. -</w:t>
      </w:r>
      <w:r w:rsidRPr="00D5351E">
        <w:rPr>
          <w:rFonts w:ascii="Times New Roman" w:hAnsi="Times New Roman" w:cs="Times New Roman"/>
          <w:sz w:val="28"/>
          <w:szCs w:val="28"/>
        </w:rPr>
        <w:t xml:space="preserve"> (Дата обращения: 20.05.2017).</w:t>
      </w:r>
    </w:p>
    <w:p w:rsidR="006B43F3" w:rsidRDefault="006B43F3" w:rsidP="006B43F3">
      <w:pPr>
        <w:pStyle w:val="a3"/>
        <w:numPr>
          <w:ilvl w:val="0"/>
          <w:numId w:val="32"/>
        </w:numPr>
        <w:spacing w:after="0" w:line="360" w:lineRule="auto"/>
        <w:jc w:val="both"/>
        <w:rPr>
          <w:rFonts w:ascii="Times New Roman" w:hAnsi="Times New Roman" w:cs="Times New Roman"/>
          <w:sz w:val="28"/>
          <w:szCs w:val="28"/>
        </w:rPr>
      </w:pPr>
      <w:r w:rsidRPr="00D5351E">
        <w:rPr>
          <w:rFonts w:ascii="Times New Roman" w:hAnsi="Times New Roman" w:cs="Times New Roman"/>
          <w:sz w:val="28"/>
          <w:szCs w:val="28"/>
        </w:rPr>
        <w:t>Расшифровка радиоэфира передачи «Код доступа». Ведущая – Латынина Ю.Л. [Электронный ресурс]</w:t>
      </w:r>
      <w:r>
        <w:rPr>
          <w:rFonts w:ascii="Times New Roman" w:hAnsi="Times New Roman" w:cs="Times New Roman"/>
          <w:sz w:val="28"/>
          <w:szCs w:val="28"/>
        </w:rPr>
        <w:t xml:space="preserve"> // Радиостанция «Эхо Москвы». -</w:t>
      </w:r>
      <w:r w:rsidRPr="00D5351E">
        <w:rPr>
          <w:rFonts w:ascii="Times New Roman" w:hAnsi="Times New Roman" w:cs="Times New Roman"/>
          <w:sz w:val="28"/>
          <w:szCs w:val="28"/>
        </w:rPr>
        <w:t xml:space="preserve"> Режим доступа: http://echo.msk.ru/programs/c</w:t>
      </w:r>
      <w:r>
        <w:rPr>
          <w:rFonts w:ascii="Times New Roman" w:hAnsi="Times New Roman" w:cs="Times New Roman"/>
          <w:sz w:val="28"/>
          <w:szCs w:val="28"/>
        </w:rPr>
        <w:t xml:space="preserve">ode/998060-echo/#element-text - </w:t>
      </w:r>
      <w:r w:rsidRPr="00D5351E">
        <w:rPr>
          <w:rFonts w:ascii="Times New Roman" w:hAnsi="Times New Roman" w:cs="Times New Roman"/>
          <w:sz w:val="28"/>
          <w:szCs w:val="28"/>
        </w:rPr>
        <w:t>(Дата обращения: 20.05.2017).</w:t>
      </w:r>
    </w:p>
    <w:p w:rsidR="006B43F3" w:rsidRPr="00D5351E" w:rsidRDefault="006B43F3" w:rsidP="006B43F3">
      <w:pPr>
        <w:pStyle w:val="a3"/>
        <w:numPr>
          <w:ilvl w:val="0"/>
          <w:numId w:val="32"/>
        </w:numPr>
        <w:spacing w:after="0" w:line="360" w:lineRule="auto"/>
        <w:jc w:val="both"/>
        <w:rPr>
          <w:rFonts w:ascii="Times New Roman" w:hAnsi="Times New Roman" w:cs="Times New Roman"/>
          <w:sz w:val="28"/>
          <w:szCs w:val="28"/>
        </w:rPr>
      </w:pPr>
      <w:r w:rsidRPr="00D5351E">
        <w:rPr>
          <w:rFonts w:ascii="Times New Roman" w:hAnsi="Times New Roman" w:cs="Times New Roman"/>
          <w:sz w:val="28"/>
          <w:szCs w:val="28"/>
        </w:rPr>
        <w:t>Резолюция Марша Мира 21 сентября [Электронный ресурс]</w:t>
      </w:r>
      <w:r>
        <w:rPr>
          <w:rFonts w:ascii="Times New Roman" w:hAnsi="Times New Roman" w:cs="Times New Roman"/>
          <w:sz w:val="28"/>
          <w:szCs w:val="28"/>
        </w:rPr>
        <w:t xml:space="preserve"> // Радиостанция «Эхо Москвы». -</w:t>
      </w:r>
      <w:r w:rsidRPr="00D5351E">
        <w:rPr>
          <w:rFonts w:ascii="Times New Roman" w:hAnsi="Times New Roman" w:cs="Times New Roman"/>
          <w:sz w:val="28"/>
          <w:szCs w:val="28"/>
        </w:rPr>
        <w:t xml:space="preserve"> Режим доступа: </w:t>
      </w:r>
      <w:hyperlink r:id="rId25" w:history="1">
        <w:r w:rsidRPr="00D5351E">
          <w:rPr>
            <w:rStyle w:val="ab"/>
            <w:rFonts w:ascii="Times New Roman" w:hAnsi="Times New Roman" w:cs="Times New Roman"/>
            <w:sz w:val="28"/>
            <w:szCs w:val="28"/>
            <w:u w:val="none"/>
          </w:rPr>
          <w:t>http://echo.msk.ru/blog/echomsk/1400978-echo/</w:t>
        </w:r>
      </w:hyperlink>
      <w:r>
        <w:rPr>
          <w:rFonts w:ascii="Times New Roman" w:hAnsi="Times New Roman" w:cs="Times New Roman"/>
          <w:sz w:val="28"/>
          <w:szCs w:val="28"/>
        </w:rPr>
        <w:t xml:space="preserve"> - Заглавие с экрана. -</w:t>
      </w:r>
      <w:r w:rsidRPr="00D5351E">
        <w:rPr>
          <w:rFonts w:ascii="Times New Roman" w:hAnsi="Times New Roman" w:cs="Times New Roman"/>
          <w:sz w:val="28"/>
          <w:szCs w:val="28"/>
        </w:rPr>
        <w:t xml:space="preserve"> (Дата обращения: 20.05.2017).</w:t>
      </w:r>
    </w:p>
    <w:p w:rsidR="006B43F3" w:rsidRPr="00D5351E" w:rsidRDefault="006B43F3" w:rsidP="006B43F3">
      <w:pPr>
        <w:pStyle w:val="a3"/>
        <w:numPr>
          <w:ilvl w:val="0"/>
          <w:numId w:val="32"/>
        </w:numPr>
        <w:spacing w:after="0" w:line="360" w:lineRule="auto"/>
        <w:jc w:val="both"/>
        <w:rPr>
          <w:rFonts w:ascii="Times New Roman" w:hAnsi="Times New Roman" w:cs="Times New Roman"/>
          <w:sz w:val="28"/>
          <w:szCs w:val="28"/>
        </w:rPr>
      </w:pPr>
      <w:r w:rsidRPr="00D5351E">
        <w:rPr>
          <w:rFonts w:ascii="Times New Roman" w:hAnsi="Times New Roman" w:cs="Times New Roman"/>
          <w:sz w:val="28"/>
          <w:szCs w:val="28"/>
        </w:rPr>
        <w:t>Удальцов С.С. Братья-украинцы, самоопределяйтесь быстрее! [Электронный ресурс]</w:t>
      </w:r>
      <w:r>
        <w:rPr>
          <w:rFonts w:ascii="Times New Roman" w:hAnsi="Times New Roman" w:cs="Times New Roman"/>
          <w:sz w:val="28"/>
          <w:szCs w:val="28"/>
        </w:rPr>
        <w:t xml:space="preserve"> // Радиостанция «Эхо Москвы». -</w:t>
      </w:r>
      <w:r w:rsidRPr="00D5351E">
        <w:rPr>
          <w:rFonts w:ascii="Times New Roman" w:hAnsi="Times New Roman" w:cs="Times New Roman"/>
          <w:sz w:val="28"/>
          <w:szCs w:val="28"/>
        </w:rPr>
        <w:t xml:space="preserve"> Режим доступа: </w:t>
      </w:r>
      <w:hyperlink r:id="rId26" w:history="1">
        <w:r w:rsidRPr="00D5351E">
          <w:rPr>
            <w:rStyle w:val="ab"/>
            <w:rFonts w:ascii="Times New Roman" w:hAnsi="Times New Roman" w:cs="Times New Roman"/>
            <w:sz w:val="28"/>
            <w:szCs w:val="28"/>
            <w:u w:val="none"/>
          </w:rPr>
          <w:t>http://echo.msk.ru/blog/udaltsov/1270108-echo/</w:t>
        </w:r>
      </w:hyperlink>
      <w:r>
        <w:rPr>
          <w:rFonts w:ascii="Times New Roman" w:hAnsi="Times New Roman" w:cs="Times New Roman"/>
          <w:sz w:val="28"/>
          <w:szCs w:val="28"/>
        </w:rPr>
        <w:t xml:space="preserve"> -</w:t>
      </w:r>
      <w:r w:rsidRPr="00D5351E">
        <w:rPr>
          <w:rFonts w:ascii="Times New Roman" w:hAnsi="Times New Roman" w:cs="Times New Roman"/>
          <w:sz w:val="28"/>
          <w:szCs w:val="28"/>
        </w:rPr>
        <w:t xml:space="preserve"> Заглавие с экрана.</w:t>
      </w:r>
      <w:r>
        <w:rPr>
          <w:rFonts w:ascii="Times New Roman" w:hAnsi="Times New Roman" w:cs="Times New Roman"/>
          <w:sz w:val="28"/>
          <w:szCs w:val="28"/>
        </w:rPr>
        <w:t xml:space="preserve"> -</w:t>
      </w:r>
      <w:r w:rsidRPr="00D5351E">
        <w:rPr>
          <w:rFonts w:ascii="Times New Roman" w:hAnsi="Times New Roman" w:cs="Times New Roman"/>
          <w:sz w:val="28"/>
          <w:szCs w:val="28"/>
        </w:rPr>
        <w:t xml:space="preserve"> (Дата обращения: 20.05.2017).</w:t>
      </w:r>
    </w:p>
    <w:p w:rsidR="006B43F3" w:rsidRDefault="006B43F3">
      <w:pPr>
        <w:rPr>
          <w:rFonts w:ascii="Times New Roman" w:eastAsiaTheme="majorEastAsia" w:hAnsi="Times New Roman" w:cs="Times New Roman"/>
          <w:b/>
          <w:bCs/>
          <w:sz w:val="28"/>
          <w:szCs w:val="28"/>
        </w:rPr>
      </w:pPr>
      <w:r>
        <w:rPr>
          <w:rFonts w:ascii="Times New Roman" w:hAnsi="Times New Roman" w:cs="Times New Roman"/>
        </w:rPr>
        <w:br w:type="page"/>
      </w:r>
    </w:p>
    <w:p w:rsidR="00A1530C" w:rsidRPr="00A1530C" w:rsidRDefault="00A1530C" w:rsidP="00A1530C">
      <w:pPr>
        <w:pStyle w:val="1"/>
        <w:spacing w:line="360" w:lineRule="auto"/>
        <w:jc w:val="center"/>
        <w:rPr>
          <w:rFonts w:ascii="Times New Roman" w:hAnsi="Times New Roman" w:cs="Times New Roman"/>
          <w:color w:val="auto"/>
        </w:rPr>
      </w:pPr>
      <w:bookmarkStart w:id="17" w:name="_Toc483905420"/>
      <w:r w:rsidRPr="00A1530C">
        <w:rPr>
          <w:rFonts w:ascii="Times New Roman" w:hAnsi="Times New Roman" w:cs="Times New Roman"/>
          <w:color w:val="auto"/>
        </w:rPr>
        <w:lastRenderedPageBreak/>
        <w:t>ПРИЛОЖЕНИЕ</w:t>
      </w:r>
      <w:bookmarkEnd w:id="17"/>
    </w:p>
    <w:p w:rsidR="00A1530C" w:rsidRPr="008123BC" w:rsidRDefault="00A1530C" w:rsidP="00A1530C">
      <w:pPr>
        <w:spacing w:line="360" w:lineRule="auto"/>
        <w:jc w:val="center"/>
        <w:rPr>
          <w:rFonts w:ascii="Times New Roman" w:hAnsi="Times New Roman" w:cs="Times New Roman"/>
          <w:sz w:val="28"/>
          <w:szCs w:val="28"/>
        </w:rPr>
      </w:pPr>
      <w:r w:rsidRPr="008123BC">
        <w:rPr>
          <w:rFonts w:ascii="Times New Roman" w:hAnsi="Times New Roman" w:cs="Times New Roman"/>
          <w:sz w:val="28"/>
          <w:szCs w:val="28"/>
        </w:rPr>
        <w:t>Программа исследования</w:t>
      </w:r>
    </w:p>
    <w:p w:rsidR="00A1530C" w:rsidRPr="008123BC" w:rsidRDefault="00A1530C" w:rsidP="00A1530C">
      <w:pPr>
        <w:spacing w:line="360" w:lineRule="auto"/>
        <w:jc w:val="center"/>
        <w:rPr>
          <w:rFonts w:ascii="Times New Roman" w:hAnsi="Times New Roman" w:cs="Times New Roman"/>
          <w:sz w:val="28"/>
          <w:szCs w:val="28"/>
        </w:rPr>
      </w:pPr>
      <w:r w:rsidRPr="008123BC">
        <w:rPr>
          <w:rFonts w:ascii="Times New Roman" w:hAnsi="Times New Roman" w:cs="Times New Roman"/>
          <w:sz w:val="28"/>
          <w:szCs w:val="28"/>
        </w:rPr>
        <w:t>Проблема исследования</w:t>
      </w:r>
    </w:p>
    <w:p w:rsidR="00A1530C" w:rsidRPr="008123BC" w:rsidRDefault="00A1530C" w:rsidP="00B57119">
      <w:pPr>
        <w:spacing w:line="360" w:lineRule="auto"/>
        <w:jc w:val="both"/>
        <w:rPr>
          <w:rFonts w:ascii="Times New Roman" w:hAnsi="Times New Roman" w:cs="Times New Roman"/>
          <w:sz w:val="28"/>
          <w:szCs w:val="28"/>
        </w:rPr>
      </w:pPr>
      <w:r w:rsidRPr="008123BC">
        <w:rPr>
          <w:rFonts w:ascii="Times New Roman" w:hAnsi="Times New Roman" w:cs="Times New Roman"/>
          <w:sz w:val="28"/>
          <w:szCs w:val="28"/>
        </w:rPr>
        <w:t>Идеологические установки непарламентских партий в России</w:t>
      </w:r>
      <w:r w:rsidR="00B57119" w:rsidRPr="008123BC">
        <w:rPr>
          <w:rFonts w:ascii="Times New Roman" w:hAnsi="Times New Roman" w:cs="Times New Roman"/>
          <w:sz w:val="28"/>
          <w:szCs w:val="28"/>
        </w:rPr>
        <w:t>.</w:t>
      </w:r>
    </w:p>
    <w:p w:rsidR="00A1530C" w:rsidRPr="008123BC" w:rsidRDefault="00A1530C" w:rsidP="00A1530C">
      <w:pPr>
        <w:spacing w:line="360" w:lineRule="auto"/>
        <w:jc w:val="center"/>
        <w:rPr>
          <w:rFonts w:ascii="Times New Roman" w:hAnsi="Times New Roman" w:cs="Times New Roman"/>
          <w:sz w:val="28"/>
          <w:szCs w:val="28"/>
        </w:rPr>
      </w:pPr>
      <w:r w:rsidRPr="008123BC">
        <w:rPr>
          <w:rFonts w:ascii="Times New Roman" w:hAnsi="Times New Roman" w:cs="Times New Roman"/>
          <w:sz w:val="28"/>
          <w:szCs w:val="28"/>
        </w:rPr>
        <w:t>Концепция исследования</w:t>
      </w:r>
    </w:p>
    <w:p w:rsidR="00501A49" w:rsidRPr="008123BC" w:rsidRDefault="00355108" w:rsidP="00B57119">
      <w:pPr>
        <w:spacing w:line="360" w:lineRule="auto"/>
        <w:jc w:val="both"/>
        <w:rPr>
          <w:rFonts w:ascii="Times New Roman" w:hAnsi="Times New Roman" w:cs="Times New Roman"/>
          <w:sz w:val="28"/>
          <w:szCs w:val="28"/>
        </w:rPr>
      </w:pPr>
      <w:r w:rsidRPr="008123BC">
        <w:rPr>
          <w:rFonts w:ascii="Times New Roman" w:hAnsi="Times New Roman" w:cs="Times New Roman"/>
          <w:sz w:val="28"/>
          <w:szCs w:val="28"/>
        </w:rPr>
        <w:tab/>
      </w:r>
      <w:r w:rsidR="00547965" w:rsidRPr="008123BC">
        <w:rPr>
          <w:rFonts w:ascii="Times New Roman" w:hAnsi="Times New Roman" w:cs="Times New Roman"/>
          <w:sz w:val="28"/>
          <w:szCs w:val="28"/>
        </w:rPr>
        <w:t>Под и</w:t>
      </w:r>
      <w:r w:rsidRPr="008123BC">
        <w:rPr>
          <w:rFonts w:ascii="Times New Roman" w:hAnsi="Times New Roman" w:cs="Times New Roman"/>
          <w:sz w:val="28"/>
          <w:szCs w:val="28"/>
        </w:rPr>
        <w:t>деоло</w:t>
      </w:r>
      <w:r w:rsidR="00547965" w:rsidRPr="008123BC">
        <w:rPr>
          <w:rFonts w:ascii="Times New Roman" w:hAnsi="Times New Roman" w:cs="Times New Roman"/>
          <w:sz w:val="28"/>
          <w:szCs w:val="28"/>
        </w:rPr>
        <w:t>гическими установками мы понимаем</w:t>
      </w:r>
      <w:r w:rsidRPr="008123BC">
        <w:rPr>
          <w:rFonts w:ascii="Times New Roman" w:hAnsi="Times New Roman" w:cs="Times New Roman"/>
          <w:sz w:val="28"/>
          <w:szCs w:val="28"/>
        </w:rPr>
        <w:t xml:space="preserve"> приверженность определенным </w:t>
      </w:r>
      <w:r w:rsidR="00CC1227" w:rsidRPr="008123BC">
        <w:rPr>
          <w:rFonts w:ascii="Times New Roman" w:hAnsi="Times New Roman" w:cs="Times New Roman"/>
          <w:sz w:val="28"/>
          <w:szCs w:val="28"/>
        </w:rPr>
        <w:t xml:space="preserve">политическим </w:t>
      </w:r>
      <w:r w:rsidRPr="008123BC">
        <w:rPr>
          <w:rFonts w:ascii="Times New Roman" w:hAnsi="Times New Roman" w:cs="Times New Roman"/>
          <w:sz w:val="28"/>
          <w:szCs w:val="28"/>
        </w:rPr>
        <w:t>взглядам</w:t>
      </w:r>
      <w:r w:rsidR="00CC1227" w:rsidRPr="008123BC">
        <w:rPr>
          <w:rFonts w:ascii="Times New Roman" w:hAnsi="Times New Roman" w:cs="Times New Roman"/>
          <w:sz w:val="28"/>
          <w:szCs w:val="28"/>
        </w:rPr>
        <w:t xml:space="preserve">. Понятие «идеология», введенное Д. де Траси, применительно к партийной деятельности часто заменялось термином «доктрина». </w:t>
      </w:r>
    </w:p>
    <w:p w:rsidR="00A1530C" w:rsidRPr="008123BC" w:rsidRDefault="00B57119" w:rsidP="00355108">
      <w:pPr>
        <w:spacing w:line="360" w:lineRule="auto"/>
        <w:ind w:firstLine="708"/>
        <w:jc w:val="both"/>
        <w:rPr>
          <w:rFonts w:ascii="Times New Roman" w:hAnsi="Times New Roman" w:cs="Times New Roman"/>
          <w:sz w:val="28"/>
          <w:szCs w:val="28"/>
        </w:rPr>
      </w:pPr>
      <w:r w:rsidRPr="008123BC">
        <w:rPr>
          <w:rFonts w:ascii="Times New Roman" w:hAnsi="Times New Roman" w:cs="Times New Roman"/>
          <w:sz w:val="28"/>
          <w:szCs w:val="28"/>
        </w:rPr>
        <w:t>Партийная программа является самостоятельным типом текста, функционирующим в рамках политического дискурса</w:t>
      </w:r>
      <w:r w:rsidR="00501A49" w:rsidRPr="008123BC">
        <w:rPr>
          <w:rFonts w:ascii="Times New Roman" w:hAnsi="Times New Roman" w:cs="Times New Roman"/>
          <w:sz w:val="28"/>
          <w:szCs w:val="28"/>
        </w:rPr>
        <w:t>. Для нее характерны следующие текстообразующие признаки: персуазивность, раскрывающаяся в сфокусированном воздействии автора сообщения на адресата с целью убеждения в чем-либо; прагматичность, проявляющаяся в постановке конкретных целей и задач; директивность, проявляющая себя в характерном регулировании поведения адресата, его действий; оценочность, выражающая эмотивный потенциал текста; полисубъектность, подразумевающая комплексную систему взаимодействия субъектов коммуникации</w:t>
      </w:r>
      <w:r w:rsidR="00501A49" w:rsidRPr="008123BC">
        <w:rPr>
          <w:rStyle w:val="a6"/>
          <w:rFonts w:ascii="Times New Roman" w:hAnsi="Times New Roman" w:cs="Times New Roman"/>
          <w:sz w:val="28"/>
          <w:szCs w:val="28"/>
        </w:rPr>
        <w:footnoteReference w:id="157"/>
      </w:r>
      <w:r w:rsidR="00501A49" w:rsidRPr="008123BC">
        <w:rPr>
          <w:rFonts w:ascii="Times New Roman" w:hAnsi="Times New Roman" w:cs="Times New Roman"/>
          <w:sz w:val="28"/>
          <w:szCs w:val="28"/>
        </w:rPr>
        <w:t>.</w:t>
      </w:r>
    </w:p>
    <w:p w:rsidR="00A1530C" w:rsidRPr="008123BC" w:rsidRDefault="00A1530C" w:rsidP="00B57119">
      <w:pPr>
        <w:spacing w:line="360" w:lineRule="auto"/>
        <w:jc w:val="center"/>
        <w:rPr>
          <w:rFonts w:ascii="Times New Roman" w:hAnsi="Times New Roman" w:cs="Times New Roman"/>
          <w:sz w:val="28"/>
          <w:szCs w:val="28"/>
        </w:rPr>
      </w:pPr>
      <w:r w:rsidRPr="008123BC">
        <w:rPr>
          <w:rFonts w:ascii="Times New Roman" w:hAnsi="Times New Roman" w:cs="Times New Roman"/>
          <w:sz w:val="28"/>
          <w:szCs w:val="28"/>
        </w:rPr>
        <w:t>Цель исследования</w:t>
      </w:r>
    </w:p>
    <w:p w:rsidR="00A1530C" w:rsidRPr="008123BC" w:rsidRDefault="00D002FA" w:rsidP="00A1530C">
      <w:pPr>
        <w:spacing w:line="360" w:lineRule="auto"/>
        <w:jc w:val="both"/>
        <w:rPr>
          <w:rFonts w:ascii="Times New Roman" w:hAnsi="Times New Roman" w:cs="Times New Roman"/>
          <w:sz w:val="28"/>
          <w:szCs w:val="28"/>
        </w:rPr>
      </w:pPr>
      <w:r w:rsidRPr="008123BC">
        <w:rPr>
          <w:rFonts w:ascii="Times New Roman" w:hAnsi="Times New Roman" w:cs="Times New Roman"/>
          <w:sz w:val="28"/>
          <w:szCs w:val="28"/>
        </w:rPr>
        <w:t>Группировка</w:t>
      </w:r>
      <w:r w:rsidR="00A1530C" w:rsidRPr="008123BC">
        <w:rPr>
          <w:rFonts w:ascii="Times New Roman" w:hAnsi="Times New Roman" w:cs="Times New Roman"/>
          <w:sz w:val="28"/>
          <w:szCs w:val="28"/>
        </w:rPr>
        <w:t xml:space="preserve"> непарламентских партий современной России</w:t>
      </w:r>
      <w:r w:rsidRPr="008123BC">
        <w:rPr>
          <w:rFonts w:ascii="Times New Roman" w:hAnsi="Times New Roman" w:cs="Times New Roman"/>
          <w:sz w:val="28"/>
          <w:szCs w:val="28"/>
        </w:rPr>
        <w:t xml:space="preserve"> по идеологическому признаку</w:t>
      </w:r>
      <w:r w:rsidR="00A1530C" w:rsidRPr="008123BC">
        <w:rPr>
          <w:rFonts w:ascii="Times New Roman" w:hAnsi="Times New Roman" w:cs="Times New Roman"/>
          <w:sz w:val="28"/>
          <w:szCs w:val="28"/>
        </w:rPr>
        <w:t>.</w:t>
      </w:r>
    </w:p>
    <w:p w:rsidR="00A1530C" w:rsidRPr="008123BC" w:rsidRDefault="00A1530C" w:rsidP="00A1530C">
      <w:pPr>
        <w:spacing w:line="360" w:lineRule="auto"/>
        <w:jc w:val="center"/>
        <w:rPr>
          <w:rFonts w:ascii="Times New Roman" w:hAnsi="Times New Roman" w:cs="Times New Roman"/>
          <w:sz w:val="28"/>
          <w:szCs w:val="28"/>
        </w:rPr>
      </w:pPr>
      <w:r w:rsidRPr="008123BC">
        <w:rPr>
          <w:rFonts w:ascii="Times New Roman" w:hAnsi="Times New Roman" w:cs="Times New Roman"/>
          <w:sz w:val="28"/>
          <w:szCs w:val="28"/>
        </w:rPr>
        <w:t>Задачи исследования</w:t>
      </w:r>
    </w:p>
    <w:p w:rsidR="00A1530C" w:rsidRPr="008123BC" w:rsidRDefault="00A1530C" w:rsidP="00D07648">
      <w:pPr>
        <w:numPr>
          <w:ilvl w:val="0"/>
          <w:numId w:val="12"/>
        </w:numPr>
        <w:suppressAutoHyphens/>
        <w:spacing w:after="0" w:line="360" w:lineRule="auto"/>
        <w:jc w:val="both"/>
        <w:rPr>
          <w:rFonts w:ascii="Times New Roman" w:hAnsi="Times New Roman" w:cs="Times New Roman"/>
          <w:sz w:val="28"/>
          <w:szCs w:val="28"/>
        </w:rPr>
      </w:pPr>
      <w:r w:rsidRPr="008123BC">
        <w:rPr>
          <w:rFonts w:ascii="Times New Roman" w:hAnsi="Times New Roman" w:cs="Times New Roman"/>
          <w:sz w:val="28"/>
          <w:szCs w:val="28"/>
        </w:rPr>
        <w:lastRenderedPageBreak/>
        <w:t>Устано</w:t>
      </w:r>
      <w:r w:rsidR="00F5482B" w:rsidRPr="008123BC">
        <w:rPr>
          <w:rFonts w:ascii="Times New Roman" w:hAnsi="Times New Roman" w:cs="Times New Roman"/>
          <w:sz w:val="28"/>
          <w:szCs w:val="28"/>
        </w:rPr>
        <w:t xml:space="preserve">вить характер зависимости между представленной идеологией </w:t>
      </w:r>
      <w:r w:rsidRPr="008123BC">
        <w:rPr>
          <w:rFonts w:ascii="Times New Roman" w:hAnsi="Times New Roman" w:cs="Times New Roman"/>
          <w:sz w:val="28"/>
          <w:szCs w:val="28"/>
        </w:rPr>
        <w:t xml:space="preserve">и </w:t>
      </w:r>
      <w:r w:rsidR="004F5806" w:rsidRPr="008123BC">
        <w:rPr>
          <w:rFonts w:ascii="Times New Roman" w:hAnsi="Times New Roman" w:cs="Times New Roman"/>
          <w:sz w:val="28"/>
          <w:szCs w:val="28"/>
        </w:rPr>
        <w:t>программными действиями.</w:t>
      </w:r>
    </w:p>
    <w:p w:rsidR="00F5482B" w:rsidRPr="008123BC" w:rsidRDefault="00F5482B" w:rsidP="00D07648">
      <w:pPr>
        <w:numPr>
          <w:ilvl w:val="0"/>
          <w:numId w:val="12"/>
        </w:numPr>
        <w:suppressAutoHyphens/>
        <w:spacing w:after="0" w:line="360" w:lineRule="auto"/>
        <w:jc w:val="both"/>
        <w:rPr>
          <w:rFonts w:ascii="Times New Roman" w:hAnsi="Times New Roman" w:cs="Times New Roman"/>
          <w:sz w:val="28"/>
          <w:szCs w:val="28"/>
        </w:rPr>
      </w:pPr>
      <w:r w:rsidRPr="008123BC">
        <w:rPr>
          <w:rFonts w:ascii="Times New Roman" w:hAnsi="Times New Roman" w:cs="Times New Roman"/>
          <w:sz w:val="28"/>
          <w:szCs w:val="28"/>
        </w:rPr>
        <w:t xml:space="preserve">Выявить </w:t>
      </w:r>
      <w:r w:rsidR="0039624B">
        <w:rPr>
          <w:rFonts w:ascii="Times New Roman" w:hAnsi="Times New Roman" w:cs="Times New Roman"/>
          <w:sz w:val="28"/>
          <w:szCs w:val="28"/>
        </w:rPr>
        <w:t>основные ценности, представленные партией в программе.</w:t>
      </w:r>
    </w:p>
    <w:p w:rsidR="00A1530C" w:rsidRPr="008123BC" w:rsidRDefault="00A1530C" w:rsidP="00A1530C">
      <w:pPr>
        <w:spacing w:line="360" w:lineRule="auto"/>
        <w:jc w:val="center"/>
        <w:rPr>
          <w:rFonts w:ascii="Times New Roman" w:hAnsi="Times New Roman" w:cs="Times New Roman"/>
          <w:sz w:val="28"/>
          <w:szCs w:val="28"/>
        </w:rPr>
      </w:pPr>
      <w:r w:rsidRPr="008123BC">
        <w:rPr>
          <w:rFonts w:ascii="Times New Roman" w:hAnsi="Times New Roman" w:cs="Times New Roman"/>
          <w:sz w:val="28"/>
          <w:szCs w:val="28"/>
        </w:rPr>
        <w:t>Объект исследования</w:t>
      </w:r>
    </w:p>
    <w:p w:rsidR="00A1530C" w:rsidRPr="008123BC" w:rsidRDefault="00D002FA" w:rsidP="00A1530C">
      <w:pPr>
        <w:spacing w:line="360" w:lineRule="auto"/>
        <w:jc w:val="both"/>
        <w:rPr>
          <w:rFonts w:ascii="Times New Roman" w:hAnsi="Times New Roman" w:cs="Times New Roman"/>
          <w:sz w:val="28"/>
          <w:szCs w:val="28"/>
        </w:rPr>
      </w:pPr>
      <w:r w:rsidRPr="008123BC">
        <w:rPr>
          <w:rFonts w:ascii="Times New Roman" w:hAnsi="Times New Roman" w:cs="Times New Roman"/>
          <w:sz w:val="28"/>
          <w:szCs w:val="28"/>
        </w:rPr>
        <w:t>Программы политических партий РФ.</w:t>
      </w:r>
    </w:p>
    <w:p w:rsidR="00A1530C" w:rsidRPr="008123BC" w:rsidRDefault="00A1530C" w:rsidP="00A1530C">
      <w:pPr>
        <w:spacing w:line="360" w:lineRule="auto"/>
        <w:jc w:val="center"/>
        <w:rPr>
          <w:rFonts w:ascii="Times New Roman" w:hAnsi="Times New Roman" w:cs="Times New Roman"/>
          <w:sz w:val="28"/>
          <w:szCs w:val="28"/>
        </w:rPr>
      </w:pPr>
      <w:r w:rsidRPr="008123BC">
        <w:rPr>
          <w:rFonts w:ascii="Times New Roman" w:hAnsi="Times New Roman" w:cs="Times New Roman"/>
          <w:sz w:val="28"/>
          <w:szCs w:val="28"/>
        </w:rPr>
        <w:t>Предмет исследования</w:t>
      </w:r>
    </w:p>
    <w:p w:rsidR="00A1530C" w:rsidRPr="008123BC" w:rsidRDefault="00D002FA" w:rsidP="00A1530C">
      <w:pPr>
        <w:spacing w:line="360" w:lineRule="auto"/>
        <w:jc w:val="both"/>
        <w:rPr>
          <w:rFonts w:ascii="Times New Roman" w:hAnsi="Times New Roman" w:cs="Times New Roman"/>
          <w:sz w:val="28"/>
          <w:szCs w:val="28"/>
        </w:rPr>
      </w:pPr>
      <w:r w:rsidRPr="008123BC">
        <w:rPr>
          <w:rFonts w:ascii="Times New Roman" w:hAnsi="Times New Roman" w:cs="Times New Roman"/>
          <w:sz w:val="28"/>
          <w:szCs w:val="28"/>
        </w:rPr>
        <w:t>П</w:t>
      </w:r>
      <w:r w:rsidR="00A1530C" w:rsidRPr="008123BC">
        <w:rPr>
          <w:rFonts w:ascii="Times New Roman" w:hAnsi="Times New Roman" w:cs="Times New Roman"/>
          <w:sz w:val="28"/>
          <w:szCs w:val="28"/>
        </w:rPr>
        <w:t xml:space="preserve">олитические установки </w:t>
      </w:r>
      <w:r w:rsidR="00547965" w:rsidRPr="008123BC">
        <w:rPr>
          <w:rFonts w:ascii="Times New Roman" w:hAnsi="Times New Roman" w:cs="Times New Roman"/>
          <w:sz w:val="28"/>
          <w:szCs w:val="28"/>
        </w:rPr>
        <w:t>российских непарламентских партий.</w:t>
      </w:r>
    </w:p>
    <w:p w:rsidR="00A1530C" w:rsidRPr="008123BC" w:rsidRDefault="00A1530C" w:rsidP="00A1530C">
      <w:pPr>
        <w:spacing w:line="360" w:lineRule="auto"/>
        <w:jc w:val="center"/>
        <w:rPr>
          <w:rFonts w:ascii="Times New Roman" w:hAnsi="Times New Roman" w:cs="Times New Roman"/>
          <w:sz w:val="28"/>
          <w:szCs w:val="28"/>
        </w:rPr>
      </w:pPr>
      <w:r w:rsidRPr="008123BC">
        <w:rPr>
          <w:rFonts w:ascii="Times New Roman" w:hAnsi="Times New Roman" w:cs="Times New Roman"/>
          <w:sz w:val="28"/>
          <w:szCs w:val="28"/>
        </w:rPr>
        <w:t>Выборка исследования</w:t>
      </w:r>
    </w:p>
    <w:p w:rsidR="00A1530C" w:rsidRPr="008123BC" w:rsidRDefault="00A1530C" w:rsidP="00A1530C">
      <w:pPr>
        <w:spacing w:line="360" w:lineRule="auto"/>
        <w:jc w:val="both"/>
        <w:rPr>
          <w:rFonts w:ascii="Times New Roman" w:hAnsi="Times New Roman" w:cs="Times New Roman"/>
          <w:sz w:val="28"/>
          <w:szCs w:val="28"/>
        </w:rPr>
      </w:pPr>
      <w:r w:rsidRPr="008123BC">
        <w:rPr>
          <w:rFonts w:ascii="Times New Roman" w:hAnsi="Times New Roman" w:cs="Times New Roman"/>
          <w:sz w:val="28"/>
          <w:szCs w:val="28"/>
        </w:rPr>
        <w:t>Программы российск</w:t>
      </w:r>
      <w:r w:rsidR="00D002FA" w:rsidRPr="008123BC">
        <w:rPr>
          <w:rFonts w:ascii="Times New Roman" w:hAnsi="Times New Roman" w:cs="Times New Roman"/>
          <w:sz w:val="28"/>
          <w:szCs w:val="28"/>
        </w:rPr>
        <w:t xml:space="preserve">их непарламентских партий. </w:t>
      </w:r>
      <w:r w:rsidR="00695A87" w:rsidRPr="008123BC">
        <w:rPr>
          <w:rFonts w:ascii="Times New Roman" w:hAnsi="Times New Roman" w:cs="Times New Roman"/>
          <w:sz w:val="28"/>
          <w:szCs w:val="28"/>
        </w:rPr>
        <w:t xml:space="preserve">Также необходимо проанализировать программы парламентских партий РФ для </w:t>
      </w:r>
      <w:r w:rsidR="004F5806" w:rsidRPr="008123BC">
        <w:rPr>
          <w:rFonts w:ascii="Times New Roman" w:hAnsi="Times New Roman" w:cs="Times New Roman"/>
          <w:sz w:val="28"/>
          <w:szCs w:val="28"/>
        </w:rPr>
        <w:t>выявления</w:t>
      </w:r>
      <w:r w:rsidR="00695A87" w:rsidRPr="008123BC">
        <w:rPr>
          <w:rFonts w:ascii="Times New Roman" w:hAnsi="Times New Roman" w:cs="Times New Roman"/>
          <w:sz w:val="28"/>
          <w:szCs w:val="28"/>
        </w:rPr>
        <w:t xml:space="preserve"> идеологических отличий. Всего 75 текстов.</w:t>
      </w:r>
    </w:p>
    <w:p w:rsidR="00A1530C" w:rsidRPr="008123BC" w:rsidRDefault="00A1530C" w:rsidP="00A1530C">
      <w:pPr>
        <w:spacing w:line="360" w:lineRule="auto"/>
        <w:jc w:val="center"/>
        <w:rPr>
          <w:rFonts w:ascii="Times New Roman" w:hAnsi="Times New Roman" w:cs="Times New Roman"/>
          <w:sz w:val="28"/>
          <w:szCs w:val="28"/>
        </w:rPr>
      </w:pPr>
      <w:r w:rsidRPr="008123BC">
        <w:rPr>
          <w:rFonts w:ascii="Times New Roman" w:hAnsi="Times New Roman" w:cs="Times New Roman"/>
          <w:sz w:val="28"/>
          <w:szCs w:val="28"/>
        </w:rPr>
        <w:t xml:space="preserve">Выбранные </w:t>
      </w:r>
      <w:r w:rsidR="00B57119" w:rsidRPr="008123BC">
        <w:rPr>
          <w:rFonts w:ascii="Times New Roman" w:hAnsi="Times New Roman" w:cs="Times New Roman"/>
          <w:sz w:val="28"/>
          <w:szCs w:val="28"/>
        </w:rPr>
        <w:t xml:space="preserve">для анализа </w:t>
      </w:r>
      <w:r w:rsidRPr="008123BC">
        <w:rPr>
          <w:rFonts w:ascii="Times New Roman" w:hAnsi="Times New Roman" w:cs="Times New Roman"/>
          <w:sz w:val="28"/>
          <w:szCs w:val="28"/>
        </w:rPr>
        <w:t>критерии</w:t>
      </w:r>
    </w:p>
    <w:p w:rsidR="00A1530C" w:rsidRPr="008123BC" w:rsidRDefault="00A1530C" w:rsidP="00A1530C">
      <w:pPr>
        <w:pStyle w:val="a3"/>
        <w:numPr>
          <w:ilvl w:val="0"/>
          <w:numId w:val="5"/>
        </w:numPr>
        <w:spacing w:line="360" w:lineRule="auto"/>
        <w:jc w:val="both"/>
        <w:rPr>
          <w:rFonts w:ascii="Times New Roman" w:hAnsi="Times New Roman" w:cs="Times New Roman"/>
          <w:sz w:val="28"/>
          <w:szCs w:val="28"/>
        </w:rPr>
      </w:pPr>
      <w:r w:rsidRPr="008123BC">
        <w:rPr>
          <w:rFonts w:ascii="Times New Roman" w:hAnsi="Times New Roman" w:cs="Times New Roman"/>
          <w:sz w:val="28"/>
          <w:szCs w:val="28"/>
        </w:rPr>
        <w:t>Основная задекларированная цель</w:t>
      </w:r>
    </w:p>
    <w:p w:rsidR="00A1530C" w:rsidRPr="008123BC" w:rsidRDefault="00A1530C" w:rsidP="00A1530C">
      <w:pPr>
        <w:pStyle w:val="a3"/>
        <w:numPr>
          <w:ilvl w:val="0"/>
          <w:numId w:val="5"/>
        </w:numPr>
        <w:spacing w:line="360" w:lineRule="auto"/>
        <w:jc w:val="both"/>
        <w:rPr>
          <w:rFonts w:ascii="Times New Roman" w:hAnsi="Times New Roman" w:cs="Times New Roman"/>
          <w:sz w:val="28"/>
          <w:szCs w:val="28"/>
        </w:rPr>
      </w:pPr>
      <w:r w:rsidRPr="008123BC">
        <w:rPr>
          <w:rFonts w:ascii="Times New Roman" w:hAnsi="Times New Roman" w:cs="Times New Roman"/>
          <w:sz w:val="28"/>
          <w:szCs w:val="28"/>
        </w:rPr>
        <w:t>Приверженность идеологическому течению</w:t>
      </w:r>
    </w:p>
    <w:p w:rsidR="00A1530C" w:rsidRPr="008123BC" w:rsidRDefault="00A1530C" w:rsidP="00A1530C">
      <w:pPr>
        <w:pStyle w:val="a3"/>
        <w:numPr>
          <w:ilvl w:val="0"/>
          <w:numId w:val="5"/>
        </w:numPr>
        <w:spacing w:line="360" w:lineRule="auto"/>
        <w:jc w:val="both"/>
        <w:rPr>
          <w:rFonts w:ascii="Times New Roman" w:hAnsi="Times New Roman" w:cs="Times New Roman"/>
          <w:sz w:val="28"/>
          <w:szCs w:val="28"/>
        </w:rPr>
      </w:pPr>
      <w:r w:rsidRPr="008123BC">
        <w:rPr>
          <w:rFonts w:ascii="Times New Roman" w:hAnsi="Times New Roman" w:cs="Times New Roman"/>
          <w:sz w:val="28"/>
          <w:szCs w:val="28"/>
        </w:rPr>
        <w:t>Ориентация на определенные социальные группы</w:t>
      </w:r>
    </w:p>
    <w:p w:rsidR="00F5482B" w:rsidRPr="008123BC" w:rsidRDefault="00695A87" w:rsidP="00A1530C">
      <w:pPr>
        <w:pStyle w:val="a3"/>
        <w:numPr>
          <w:ilvl w:val="0"/>
          <w:numId w:val="5"/>
        </w:numPr>
        <w:spacing w:line="360" w:lineRule="auto"/>
        <w:jc w:val="both"/>
        <w:rPr>
          <w:rFonts w:ascii="Times New Roman" w:hAnsi="Times New Roman" w:cs="Times New Roman"/>
          <w:sz w:val="28"/>
          <w:szCs w:val="28"/>
        </w:rPr>
      </w:pPr>
      <w:r w:rsidRPr="008123BC">
        <w:rPr>
          <w:rFonts w:ascii="Times New Roman" w:hAnsi="Times New Roman" w:cs="Times New Roman"/>
          <w:sz w:val="28"/>
          <w:szCs w:val="28"/>
        </w:rPr>
        <w:t>Объединяющие ценности</w:t>
      </w:r>
    </w:p>
    <w:p w:rsidR="00695A87" w:rsidRPr="008123BC" w:rsidRDefault="00695A87" w:rsidP="00A1530C">
      <w:pPr>
        <w:pStyle w:val="a3"/>
        <w:numPr>
          <w:ilvl w:val="0"/>
          <w:numId w:val="5"/>
        </w:numPr>
        <w:spacing w:line="360" w:lineRule="auto"/>
        <w:jc w:val="both"/>
        <w:rPr>
          <w:rFonts w:ascii="Times New Roman" w:hAnsi="Times New Roman" w:cs="Times New Roman"/>
          <w:sz w:val="28"/>
          <w:szCs w:val="28"/>
        </w:rPr>
      </w:pPr>
      <w:r w:rsidRPr="008123BC">
        <w:rPr>
          <w:rFonts w:ascii="Times New Roman" w:hAnsi="Times New Roman" w:cs="Times New Roman"/>
          <w:sz w:val="28"/>
          <w:szCs w:val="28"/>
        </w:rPr>
        <w:t>Отношение к существующей власти</w:t>
      </w:r>
    </w:p>
    <w:p w:rsidR="00F5482B" w:rsidRPr="008123BC" w:rsidRDefault="004F5806" w:rsidP="00A1530C">
      <w:pPr>
        <w:pStyle w:val="a3"/>
        <w:numPr>
          <w:ilvl w:val="0"/>
          <w:numId w:val="5"/>
        </w:numPr>
        <w:spacing w:line="360" w:lineRule="auto"/>
        <w:jc w:val="both"/>
        <w:rPr>
          <w:rFonts w:ascii="Times New Roman" w:hAnsi="Times New Roman" w:cs="Times New Roman"/>
          <w:sz w:val="28"/>
          <w:szCs w:val="28"/>
        </w:rPr>
      </w:pPr>
      <w:r w:rsidRPr="008123BC">
        <w:rPr>
          <w:rFonts w:ascii="Times New Roman" w:hAnsi="Times New Roman" w:cs="Times New Roman"/>
          <w:sz w:val="28"/>
          <w:szCs w:val="28"/>
        </w:rPr>
        <w:t>Предлагаемые действия в области социальной политики</w:t>
      </w:r>
    </w:p>
    <w:p w:rsidR="004F5806" w:rsidRPr="008123BC" w:rsidRDefault="004F5806" w:rsidP="00A1530C">
      <w:pPr>
        <w:pStyle w:val="a3"/>
        <w:numPr>
          <w:ilvl w:val="0"/>
          <w:numId w:val="5"/>
        </w:numPr>
        <w:spacing w:line="360" w:lineRule="auto"/>
        <w:jc w:val="both"/>
        <w:rPr>
          <w:rFonts w:ascii="Times New Roman" w:hAnsi="Times New Roman" w:cs="Times New Roman"/>
          <w:sz w:val="28"/>
          <w:szCs w:val="28"/>
        </w:rPr>
      </w:pPr>
      <w:r w:rsidRPr="008123BC">
        <w:rPr>
          <w:rFonts w:ascii="Times New Roman" w:hAnsi="Times New Roman" w:cs="Times New Roman"/>
          <w:sz w:val="28"/>
          <w:szCs w:val="28"/>
        </w:rPr>
        <w:t>Методы решения экономических проблем</w:t>
      </w:r>
    </w:p>
    <w:p w:rsidR="00A1530C" w:rsidRPr="008123BC" w:rsidRDefault="00791915" w:rsidP="00A1530C">
      <w:pPr>
        <w:pStyle w:val="a3"/>
        <w:numPr>
          <w:ilvl w:val="0"/>
          <w:numId w:val="5"/>
        </w:numPr>
        <w:spacing w:line="360" w:lineRule="auto"/>
        <w:jc w:val="both"/>
        <w:rPr>
          <w:rFonts w:ascii="Times New Roman" w:hAnsi="Times New Roman" w:cs="Times New Roman"/>
          <w:sz w:val="28"/>
          <w:szCs w:val="28"/>
        </w:rPr>
      </w:pPr>
      <w:r w:rsidRPr="008123BC">
        <w:rPr>
          <w:rFonts w:ascii="Times New Roman" w:hAnsi="Times New Roman" w:cs="Times New Roman"/>
          <w:sz w:val="28"/>
          <w:szCs w:val="28"/>
        </w:rPr>
        <w:t>П</w:t>
      </w:r>
      <w:r w:rsidR="00A1530C" w:rsidRPr="008123BC">
        <w:rPr>
          <w:rFonts w:ascii="Times New Roman" w:hAnsi="Times New Roman" w:cs="Times New Roman"/>
          <w:sz w:val="28"/>
          <w:szCs w:val="28"/>
        </w:rPr>
        <w:t>озиция</w:t>
      </w:r>
      <w:r w:rsidRPr="008123BC">
        <w:rPr>
          <w:rFonts w:ascii="Times New Roman" w:hAnsi="Times New Roman" w:cs="Times New Roman"/>
          <w:sz w:val="28"/>
          <w:szCs w:val="28"/>
        </w:rPr>
        <w:t xml:space="preserve"> во внешней политике</w:t>
      </w:r>
    </w:p>
    <w:p w:rsidR="00A1530C" w:rsidRPr="008123BC" w:rsidRDefault="00A1530C" w:rsidP="00A1530C">
      <w:pPr>
        <w:pStyle w:val="a3"/>
        <w:numPr>
          <w:ilvl w:val="0"/>
          <w:numId w:val="5"/>
        </w:numPr>
        <w:spacing w:line="360" w:lineRule="auto"/>
        <w:jc w:val="both"/>
        <w:rPr>
          <w:rFonts w:ascii="Times New Roman" w:hAnsi="Times New Roman" w:cs="Times New Roman"/>
          <w:sz w:val="28"/>
          <w:szCs w:val="28"/>
        </w:rPr>
      </w:pPr>
      <w:r w:rsidRPr="008123BC">
        <w:rPr>
          <w:rFonts w:ascii="Times New Roman" w:hAnsi="Times New Roman" w:cs="Times New Roman"/>
          <w:sz w:val="28"/>
          <w:szCs w:val="28"/>
        </w:rPr>
        <w:t>Модель будущего</w:t>
      </w:r>
    </w:p>
    <w:p w:rsidR="00A1530C" w:rsidRPr="008123BC" w:rsidRDefault="00A1530C" w:rsidP="00A1530C">
      <w:pPr>
        <w:spacing w:line="360" w:lineRule="auto"/>
        <w:jc w:val="center"/>
        <w:rPr>
          <w:rFonts w:ascii="Times New Roman" w:hAnsi="Times New Roman" w:cs="Times New Roman"/>
          <w:sz w:val="28"/>
          <w:szCs w:val="28"/>
        </w:rPr>
      </w:pPr>
      <w:r w:rsidRPr="008123BC">
        <w:rPr>
          <w:rFonts w:ascii="Times New Roman" w:hAnsi="Times New Roman" w:cs="Times New Roman"/>
          <w:sz w:val="28"/>
          <w:szCs w:val="28"/>
        </w:rPr>
        <w:t>Методы исследования</w:t>
      </w:r>
    </w:p>
    <w:p w:rsidR="00A1530C" w:rsidRPr="008123BC" w:rsidRDefault="00B57119" w:rsidP="00547965">
      <w:pPr>
        <w:numPr>
          <w:ilvl w:val="0"/>
          <w:numId w:val="13"/>
        </w:numPr>
        <w:suppressAutoHyphens/>
        <w:spacing w:after="0" w:line="360" w:lineRule="auto"/>
        <w:jc w:val="both"/>
        <w:rPr>
          <w:rFonts w:ascii="Times New Roman" w:hAnsi="Times New Roman" w:cs="Times New Roman"/>
          <w:sz w:val="28"/>
          <w:szCs w:val="28"/>
        </w:rPr>
      </w:pPr>
      <w:r w:rsidRPr="008123BC">
        <w:rPr>
          <w:rFonts w:ascii="Times New Roman" w:hAnsi="Times New Roman" w:cs="Times New Roman"/>
          <w:sz w:val="28"/>
          <w:szCs w:val="28"/>
        </w:rPr>
        <w:t>Традиционный анализ текста</w:t>
      </w:r>
      <w:r w:rsidR="009A42D6" w:rsidRPr="008123BC">
        <w:rPr>
          <w:rFonts w:ascii="Times New Roman" w:hAnsi="Times New Roman" w:cs="Times New Roman"/>
          <w:sz w:val="28"/>
          <w:szCs w:val="28"/>
        </w:rPr>
        <w:t>.</w:t>
      </w:r>
    </w:p>
    <w:p w:rsidR="00A1530C" w:rsidRPr="008123BC" w:rsidRDefault="00B57119" w:rsidP="00547965">
      <w:pPr>
        <w:numPr>
          <w:ilvl w:val="0"/>
          <w:numId w:val="13"/>
        </w:numPr>
        <w:suppressAutoHyphens/>
        <w:spacing w:after="0" w:line="360" w:lineRule="auto"/>
        <w:jc w:val="both"/>
        <w:rPr>
          <w:rFonts w:ascii="Times New Roman" w:hAnsi="Times New Roman" w:cs="Times New Roman"/>
          <w:sz w:val="28"/>
          <w:szCs w:val="28"/>
        </w:rPr>
      </w:pPr>
      <w:r w:rsidRPr="008123BC">
        <w:rPr>
          <w:rFonts w:ascii="Times New Roman" w:hAnsi="Times New Roman" w:cs="Times New Roman"/>
          <w:sz w:val="28"/>
          <w:szCs w:val="28"/>
        </w:rPr>
        <w:t>Контент-анализ</w:t>
      </w:r>
      <w:r w:rsidR="00D002FA" w:rsidRPr="008123BC">
        <w:rPr>
          <w:rFonts w:ascii="Times New Roman" w:hAnsi="Times New Roman" w:cs="Times New Roman"/>
          <w:sz w:val="28"/>
          <w:szCs w:val="28"/>
        </w:rPr>
        <w:t>.</w:t>
      </w:r>
    </w:p>
    <w:p w:rsidR="00A1530C" w:rsidRPr="008123BC" w:rsidRDefault="00A1530C" w:rsidP="00A1530C">
      <w:pPr>
        <w:spacing w:line="360" w:lineRule="auto"/>
        <w:jc w:val="center"/>
        <w:rPr>
          <w:rFonts w:ascii="Times New Roman" w:hAnsi="Times New Roman" w:cs="Times New Roman"/>
          <w:sz w:val="28"/>
          <w:szCs w:val="28"/>
          <w:shd w:val="clear" w:color="auto" w:fill="FFFFFF"/>
        </w:rPr>
      </w:pPr>
      <w:r w:rsidRPr="008123BC">
        <w:rPr>
          <w:rFonts w:ascii="Times New Roman" w:hAnsi="Times New Roman" w:cs="Times New Roman"/>
          <w:sz w:val="28"/>
          <w:szCs w:val="28"/>
        </w:rPr>
        <w:t>Гипотезы исследования</w:t>
      </w:r>
    </w:p>
    <w:p w:rsidR="000D65B1" w:rsidRPr="008123BC" w:rsidRDefault="000D65B1" w:rsidP="000D65B1">
      <w:pPr>
        <w:pStyle w:val="a3"/>
        <w:numPr>
          <w:ilvl w:val="0"/>
          <w:numId w:val="11"/>
        </w:numPr>
        <w:suppressAutoHyphens/>
        <w:spacing w:after="0" w:line="360" w:lineRule="auto"/>
        <w:jc w:val="both"/>
        <w:rPr>
          <w:rFonts w:ascii="Times New Roman" w:hAnsi="Times New Roman" w:cs="Times New Roman"/>
          <w:sz w:val="28"/>
          <w:szCs w:val="28"/>
          <w:shd w:val="clear" w:color="auto" w:fill="FFFFFF"/>
        </w:rPr>
      </w:pPr>
      <w:r w:rsidRPr="008123BC">
        <w:rPr>
          <w:rFonts w:ascii="Times New Roman" w:hAnsi="Times New Roman" w:cs="Times New Roman"/>
          <w:sz w:val="28"/>
          <w:szCs w:val="28"/>
          <w:shd w:val="clear" w:color="auto" w:fill="FFFFFF"/>
        </w:rPr>
        <w:lastRenderedPageBreak/>
        <w:t xml:space="preserve">Только </w:t>
      </w:r>
      <w:r w:rsidR="00C25861" w:rsidRPr="008123BC">
        <w:rPr>
          <w:rFonts w:ascii="Times New Roman" w:hAnsi="Times New Roman" w:cs="Times New Roman"/>
          <w:sz w:val="28"/>
          <w:szCs w:val="28"/>
          <w:shd w:val="clear" w:color="auto" w:fill="FFFFFF"/>
        </w:rPr>
        <w:t xml:space="preserve">треть </w:t>
      </w:r>
      <w:r w:rsidRPr="008123BC">
        <w:rPr>
          <w:rFonts w:ascii="Times New Roman" w:hAnsi="Times New Roman" w:cs="Times New Roman"/>
          <w:sz w:val="28"/>
          <w:szCs w:val="28"/>
          <w:shd w:val="clear" w:color="auto" w:fill="FFFFFF"/>
        </w:rPr>
        <w:t>р</w:t>
      </w:r>
      <w:r w:rsidR="00C25861" w:rsidRPr="008123BC">
        <w:rPr>
          <w:rFonts w:ascii="Times New Roman" w:hAnsi="Times New Roman" w:cs="Times New Roman"/>
          <w:sz w:val="28"/>
          <w:szCs w:val="28"/>
          <w:shd w:val="clear" w:color="auto" w:fill="FFFFFF"/>
        </w:rPr>
        <w:t>оссийских партий можно отнести к приверженцам какой-либо идеологии.</w:t>
      </w:r>
      <w:r w:rsidRPr="008123BC">
        <w:rPr>
          <w:rFonts w:ascii="Times New Roman" w:hAnsi="Times New Roman" w:cs="Times New Roman"/>
          <w:sz w:val="28"/>
          <w:szCs w:val="28"/>
          <w:shd w:val="clear" w:color="auto" w:fill="FFFFFF"/>
        </w:rPr>
        <w:t xml:space="preserve"> </w:t>
      </w:r>
    </w:p>
    <w:p w:rsidR="00AF60DC" w:rsidRPr="008123BC" w:rsidRDefault="008F1A26" w:rsidP="008F1A26">
      <w:pPr>
        <w:pStyle w:val="a3"/>
        <w:numPr>
          <w:ilvl w:val="0"/>
          <w:numId w:val="11"/>
        </w:numPr>
        <w:suppressAutoHyphens/>
        <w:spacing w:after="0" w:line="360" w:lineRule="auto"/>
        <w:jc w:val="both"/>
        <w:rPr>
          <w:rFonts w:ascii="Times New Roman" w:hAnsi="Times New Roman" w:cs="Times New Roman"/>
          <w:sz w:val="28"/>
          <w:szCs w:val="28"/>
          <w:shd w:val="clear" w:color="auto" w:fill="FFFFFF"/>
        </w:rPr>
      </w:pPr>
      <w:r w:rsidRPr="008123BC">
        <w:rPr>
          <w:rFonts w:ascii="Times New Roman" w:hAnsi="Times New Roman" w:cs="Times New Roman"/>
          <w:sz w:val="28"/>
          <w:szCs w:val="28"/>
          <w:shd w:val="clear" w:color="auto" w:fill="FFFFFF"/>
        </w:rPr>
        <w:t>Большинство российских партий можно отнести к у</w:t>
      </w:r>
      <w:r w:rsidR="00D07C73">
        <w:rPr>
          <w:rFonts w:ascii="Times New Roman" w:hAnsi="Times New Roman" w:cs="Times New Roman"/>
          <w:sz w:val="28"/>
          <w:szCs w:val="28"/>
          <w:shd w:val="clear" w:color="auto" w:fill="FFFFFF"/>
        </w:rPr>
        <w:t>ниверсальным (catch-all parties –</w:t>
      </w:r>
      <w:r w:rsidRPr="008123BC">
        <w:rPr>
          <w:rFonts w:ascii="Times New Roman" w:hAnsi="Times New Roman" w:cs="Times New Roman"/>
          <w:sz w:val="28"/>
          <w:szCs w:val="28"/>
          <w:shd w:val="clear" w:color="auto" w:fill="FFFFFF"/>
        </w:rPr>
        <w:t xml:space="preserve"> партии «хватай всех»).</w:t>
      </w:r>
    </w:p>
    <w:p w:rsidR="008F1A26" w:rsidRPr="008123BC" w:rsidRDefault="008F1A26" w:rsidP="008F1A26">
      <w:pPr>
        <w:pStyle w:val="a3"/>
        <w:numPr>
          <w:ilvl w:val="0"/>
          <w:numId w:val="11"/>
        </w:numPr>
        <w:suppressAutoHyphens/>
        <w:spacing w:after="0" w:line="360" w:lineRule="auto"/>
        <w:jc w:val="both"/>
        <w:rPr>
          <w:rFonts w:ascii="Times New Roman" w:hAnsi="Times New Roman" w:cs="Times New Roman"/>
          <w:sz w:val="28"/>
          <w:szCs w:val="28"/>
          <w:shd w:val="clear" w:color="auto" w:fill="FFFFFF"/>
        </w:rPr>
      </w:pPr>
      <w:r w:rsidRPr="008123BC">
        <w:rPr>
          <w:rFonts w:ascii="Times New Roman" w:hAnsi="Times New Roman" w:cs="Times New Roman"/>
          <w:sz w:val="28"/>
          <w:szCs w:val="28"/>
          <w:shd w:val="clear" w:color="auto" w:fill="FFFFFF"/>
        </w:rPr>
        <w:t>Для партийной системы России характерно большое количество партий-спойлеров.</w:t>
      </w:r>
    </w:p>
    <w:p w:rsidR="00A1530C" w:rsidRPr="008123BC" w:rsidRDefault="00A1530C" w:rsidP="00A1530C"/>
    <w:p w:rsidR="00D46386" w:rsidRPr="008123BC" w:rsidRDefault="00D46386" w:rsidP="00D46386">
      <w:pPr>
        <w:spacing w:line="360" w:lineRule="auto"/>
        <w:jc w:val="both"/>
        <w:rPr>
          <w:rFonts w:ascii="Times New Roman" w:hAnsi="Times New Roman" w:cs="Times New Roman"/>
          <w:bCs/>
          <w:iCs/>
          <w:sz w:val="28"/>
          <w:szCs w:val="28"/>
        </w:rPr>
      </w:pPr>
    </w:p>
    <w:p w:rsidR="009A3BD7" w:rsidRPr="008123BC" w:rsidRDefault="009A3BD7" w:rsidP="00D46386">
      <w:pPr>
        <w:spacing w:line="360" w:lineRule="auto"/>
        <w:ind w:firstLine="708"/>
        <w:jc w:val="both"/>
        <w:rPr>
          <w:rFonts w:ascii="Times New Roman" w:hAnsi="Times New Roman" w:cs="Times New Roman"/>
          <w:sz w:val="28"/>
          <w:szCs w:val="28"/>
        </w:rPr>
      </w:pPr>
    </w:p>
    <w:p w:rsidR="00031F36" w:rsidRPr="008123BC" w:rsidRDefault="00031F36" w:rsidP="00182EF7">
      <w:pPr>
        <w:spacing w:line="360" w:lineRule="auto"/>
        <w:rPr>
          <w:rFonts w:ascii="Times New Roman" w:hAnsi="Times New Roman" w:cs="Times New Roman"/>
          <w:sz w:val="28"/>
        </w:rPr>
      </w:pPr>
    </w:p>
    <w:sectPr w:rsidR="00031F36" w:rsidRPr="008123BC" w:rsidSect="00C57348">
      <w:headerReference w:type="default" r:id="rId27"/>
      <w:footerReference w:type="default" r:id="rId28"/>
      <w:footnotePr>
        <w:numRestart w:val="eachSect"/>
      </w:footnotePr>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353" w:rsidRDefault="00A92353" w:rsidP="001A6383">
      <w:pPr>
        <w:spacing w:after="0" w:line="240" w:lineRule="auto"/>
      </w:pPr>
      <w:r>
        <w:separator/>
      </w:r>
    </w:p>
  </w:endnote>
  <w:endnote w:type="continuationSeparator" w:id="0">
    <w:p w:rsidR="00A92353" w:rsidRDefault="00A92353" w:rsidP="001A6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AD0" w:rsidRDefault="00FA6AD0" w:rsidP="00CE08D1">
    <w:pPr>
      <w:pStyle w:val="a9"/>
    </w:pPr>
  </w:p>
  <w:p w:rsidR="00FA6AD0" w:rsidRDefault="00FA6AD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353" w:rsidRDefault="00A92353" w:rsidP="001A6383">
      <w:pPr>
        <w:spacing w:after="0" w:line="240" w:lineRule="auto"/>
      </w:pPr>
      <w:r>
        <w:separator/>
      </w:r>
    </w:p>
  </w:footnote>
  <w:footnote w:type="continuationSeparator" w:id="0">
    <w:p w:rsidR="00A92353" w:rsidRDefault="00A92353" w:rsidP="001A6383">
      <w:pPr>
        <w:spacing w:after="0" w:line="240" w:lineRule="auto"/>
      </w:pPr>
      <w:r>
        <w:continuationSeparator/>
      </w:r>
    </w:p>
  </w:footnote>
  <w:footnote w:id="1">
    <w:p w:rsidR="00FA6AD0" w:rsidRPr="008123BC" w:rsidRDefault="00FA6AD0" w:rsidP="00523841">
      <w:pPr>
        <w:pStyle w:val="ac"/>
        <w:jc w:val="both"/>
        <w:rPr>
          <w:rFonts w:ascii="Times New Roman" w:hAnsi="Times New Roman" w:cs="Times New Roman"/>
          <w:sz w:val="20"/>
          <w:szCs w:val="20"/>
        </w:rPr>
      </w:pPr>
      <w:r w:rsidRPr="008123BC">
        <w:rPr>
          <w:rStyle w:val="a6"/>
          <w:rFonts w:ascii="Times New Roman" w:hAnsi="Times New Roman" w:cs="Times New Roman"/>
          <w:sz w:val="20"/>
          <w:szCs w:val="20"/>
        </w:rPr>
        <w:footnoteRef/>
      </w:r>
      <w:r>
        <w:rPr>
          <w:rFonts w:ascii="Times New Roman" w:hAnsi="Times New Roman" w:cs="Times New Roman"/>
          <w:sz w:val="20"/>
          <w:szCs w:val="20"/>
        </w:rPr>
        <w:t xml:space="preserve"> </w:t>
      </w:r>
      <w:r w:rsidRPr="004F7FD1">
        <w:rPr>
          <w:rFonts w:ascii="Times New Roman" w:hAnsi="Times New Roman" w:cs="Times New Roman"/>
          <w:sz w:val="20"/>
          <w:szCs w:val="20"/>
        </w:rPr>
        <w:t>Коргунюк, Ю.Г. Система с доминирующей партией и режим политической конкуренции / Ю.Г.Коргунюк // Политическая конкуренция и партии в государствах постсоветского пространства. / Под ред. Е. Ю. Мелешкиной, Г. М. Михалёвой. - М.: ИНИОН РАН, 2009. - С.44</w:t>
      </w:r>
      <w:r>
        <w:rPr>
          <w:rFonts w:ascii="Times New Roman" w:hAnsi="Times New Roman" w:cs="Times New Roman"/>
          <w:sz w:val="20"/>
          <w:szCs w:val="20"/>
        </w:rPr>
        <w:t>-71</w:t>
      </w:r>
      <w:r w:rsidRPr="004F7FD1">
        <w:rPr>
          <w:rFonts w:ascii="Times New Roman" w:hAnsi="Times New Roman" w:cs="Times New Roman"/>
          <w:sz w:val="20"/>
          <w:szCs w:val="20"/>
        </w:rPr>
        <w:t>.; Коргунюк, Ю.Г., Попова О.В., Шашкова Я.Ю. Изучение зарубежных партийных систем российскими исследователями (2000-2015) / Ю.Г. Коргунюк, О.В.Попова, Я.Ю.Шашкова // Политическая наука. - 2016. – N 2. - С. 55</w:t>
      </w:r>
      <w:r>
        <w:rPr>
          <w:rFonts w:ascii="Times New Roman" w:hAnsi="Times New Roman" w:cs="Times New Roman"/>
          <w:sz w:val="20"/>
          <w:szCs w:val="20"/>
        </w:rPr>
        <w:t>-76</w:t>
      </w:r>
      <w:r w:rsidRPr="004F7FD1">
        <w:rPr>
          <w:rFonts w:ascii="Times New Roman" w:hAnsi="Times New Roman" w:cs="Times New Roman"/>
          <w:sz w:val="20"/>
          <w:szCs w:val="20"/>
        </w:rPr>
        <w:t>; Гельман, В.Я Политическая оппозиция в России: вымирающий вид? / В.Я.Гельман // Полис. - 2004. - N 4. - С.</w:t>
      </w:r>
      <w:r>
        <w:rPr>
          <w:rFonts w:ascii="Times New Roman" w:hAnsi="Times New Roman" w:cs="Times New Roman"/>
          <w:sz w:val="20"/>
          <w:szCs w:val="20"/>
        </w:rPr>
        <w:t>135-1</w:t>
      </w:r>
      <w:r w:rsidRPr="004F7FD1">
        <w:rPr>
          <w:rFonts w:ascii="Times New Roman" w:hAnsi="Times New Roman" w:cs="Times New Roman"/>
          <w:sz w:val="20"/>
          <w:szCs w:val="20"/>
        </w:rPr>
        <w:t>52.; Спасский, Е.Н. Трансформация политических партий и их типологизация: опыт западной партологии / Е.Н.Спасский // Полития – 2008. - №2 (49). - С. 108.; Исаев, Б.А. Современное состояние теории партий и партийных систем / Б.А.Исаев // Социально-гуманитарные знания. - 2008. - N 2. - С.128</w:t>
      </w:r>
      <w:r>
        <w:rPr>
          <w:rFonts w:ascii="Times New Roman" w:hAnsi="Times New Roman" w:cs="Times New Roman"/>
          <w:sz w:val="20"/>
          <w:szCs w:val="20"/>
        </w:rPr>
        <w:t>-140</w:t>
      </w:r>
      <w:r w:rsidRPr="004F7FD1">
        <w:rPr>
          <w:rFonts w:ascii="Times New Roman" w:hAnsi="Times New Roman" w:cs="Times New Roman"/>
          <w:sz w:val="20"/>
          <w:szCs w:val="20"/>
        </w:rPr>
        <w:t>.; Асеев, С.Ю., Шашкова, Я.Ю. Новые российские партии в политическом процессе: проблемы эффективности участия / С.Ю.Асеев, Я.Ю.Шашкова // Известия Алтайского государственного университета. - 2015. - N 2 (86). - С.207</w:t>
      </w:r>
      <w:r>
        <w:rPr>
          <w:rFonts w:ascii="Times New Roman" w:hAnsi="Times New Roman" w:cs="Times New Roman"/>
          <w:sz w:val="20"/>
          <w:szCs w:val="20"/>
        </w:rPr>
        <w:t>-214</w:t>
      </w:r>
      <w:r w:rsidRPr="004F7FD1">
        <w:rPr>
          <w:rFonts w:ascii="Times New Roman" w:hAnsi="Times New Roman" w:cs="Times New Roman"/>
          <w:sz w:val="20"/>
          <w:szCs w:val="20"/>
        </w:rPr>
        <w:t>.; Михалева, Г.М. Изменение институтов выборов и партий в трансформационном контексте: партийная реформа и контрреформа 2012–2014 годов: предпосылки, предварительные итоги, тенденции / Н.А.Борисов, Ю.Г.Коргунюк, А.Е.Любарев, Г.М.Михалева // Минобрнауки России, Российский гос. гуманитарный университет, факультет истории. - 2015. - С.49.; Михалева, Г.М. Непарламентские партии на улице: праздники и протесты / Г.М.Михалева // Политэкс. - 2015. – N 1. - С. 62</w:t>
      </w:r>
      <w:r>
        <w:rPr>
          <w:rFonts w:ascii="Times New Roman" w:hAnsi="Times New Roman" w:cs="Times New Roman"/>
          <w:sz w:val="20"/>
          <w:szCs w:val="20"/>
        </w:rPr>
        <w:t>-75.</w:t>
      </w:r>
    </w:p>
  </w:footnote>
  <w:footnote w:id="2">
    <w:p w:rsidR="00FA6AD0" w:rsidRPr="008123BC" w:rsidRDefault="00FA6AD0" w:rsidP="00523841">
      <w:pPr>
        <w:pStyle w:val="ac"/>
        <w:jc w:val="both"/>
        <w:rPr>
          <w:rFonts w:ascii="Times New Roman" w:hAnsi="Times New Roman" w:cs="Times New Roman"/>
          <w:sz w:val="20"/>
          <w:szCs w:val="20"/>
        </w:rPr>
      </w:pPr>
      <w:r w:rsidRPr="008123BC">
        <w:rPr>
          <w:rStyle w:val="a6"/>
          <w:rFonts w:ascii="Times New Roman" w:hAnsi="Times New Roman" w:cs="Times New Roman"/>
          <w:sz w:val="20"/>
          <w:szCs w:val="20"/>
        </w:rPr>
        <w:footnoteRef/>
      </w:r>
      <w:r w:rsidRPr="008123BC">
        <w:rPr>
          <w:rFonts w:ascii="Times New Roman" w:hAnsi="Times New Roman" w:cs="Times New Roman"/>
          <w:sz w:val="20"/>
          <w:szCs w:val="20"/>
        </w:rPr>
        <w:t xml:space="preserve"> </w:t>
      </w:r>
      <w:r w:rsidRPr="00523841">
        <w:rPr>
          <w:rFonts w:ascii="Times New Roman" w:hAnsi="Times New Roman" w:cs="Times New Roman"/>
          <w:sz w:val="20"/>
          <w:szCs w:val="20"/>
        </w:rPr>
        <w:t>Иванова, М.В. «Либерализация» партийного законодательства после декабря 2011 г. / Ю.Г.Коргунюка, Г.М. Михалевой. - М., 2012. С. 139-145.; Курочкин, А.В. Особенности правовой институционализации политических партий / А.В.Курочкин // Учен. зап. Казан. ун-та. Сер. Гуманит. науки. - 2008. - кн. 5. - С. 35-44. </w:t>
      </w:r>
    </w:p>
  </w:footnote>
  <w:footnote w:id="3">
    <w:p w:rsidR="00FA6AD0" w:rsidRPr="008123BC" w:rsidRDefault="00FA6AD0" w:rsidP="00523841">
      <w:pPr>
        <w:pStyle w:val="ac"/>
        <w:jc w:val="both"/>
        <w:rPr>
          <w:rFonts w:ascii="Times New Roman" w:hAnsi="Times New Roman" w:cs="Times New Roman"/>
          <w:bCs/>
          <w:sz w:val="20"/>
          <w:szCs w:val="20"/>
        </w:rPr>
      </w:pPr>
      <w:r w:rsidRPr="008123BC">
        <w:rPr>
          <w:rStyle w:val="a6"/>
          <w:rFonts w:ascii="Times New Roman" w:hAnsi="Times New Roman" w:cs="Times New Roman"/>
          <w:sz w:val="20"/>
          <w:szCs w:val="20"/>
        </w:rPr>
        <w:footnoteRef/>
      </w:r>
      <w:r w:rsidRPr="008123BC">
        <w:rPr>
          <w:rFonts w:ascii="Times New Roman" w:hAnsi="Times New Roman" w:cs="Times New Roman"/>
          <w:sz w:val="20"/>
          <w:szCs w:val="20"/>
        </w:rPr>
        <w:t xml:space="preserve">Холодковский К.Г. Идейно-политическая дифференциация российского общества: история и современность. – Полития, 1998, № 2; Холодковский К.Г. Противостояние левые – правые: анахронизм или смена координат? // Полис. – М., 2006. – № 6. – С. 81–97; Малинова О.Ю. Партийные идеологии в России: атрибут или антураж? – Полис, 2001, № 5; </w:t>
      </w:r>
      <w:r w:rsidRPr="008123BC">
        <w:rPr>
          <w:rFonts w:ascii="Times New Roman" w:hAnsi="Times New Roman" w:cs="Times New Roman"/>
          <w:bCs/>
          <w:sz w:val="20"/>
          <w:szCs w:val="20"/>
        </w:rPr>
        <w:t xml:space="preserve">Малинова О.Ю. Идеологический плюрализм и трансформация публичной сферы в постсоветской России. </w:t>
      </w:r>
      <w:r w:rsidRPr="008123BC">
        <w:rPr>
          <w:rFonts w:ascii="Times New Roman" w:hAnsi="Times New Roman" w:cs="Times New Roman"/>
          <w:sz w:val="20"/>
          <w:szCs w:val="20"/>
        </w:rPr>
        <w:t xml:space="preserve">// </w:t>
      </w:r>
      <w:r w:rsidRPr="008123BC">
        <w:rPr>
          <w:rFonts w:ascii="Times New Roman" w:hAnsi="Times New Roman" w:cs="Times New Roman"/>
          <w:bCs/>
          <w:sz w:val="20"/>
          <w:szCs w:val="20"/>
        </w:rPr>
        <w:t xml:space="preserve">Полис. Политические исследования. 2007. № 1. С. 6-21; </w:t>
      </w:r>
      <w:r w:rsidRPr="008123BC">
        <w:rPr>
          <w:rFonts w:ascii="Times New Roman" w:eastAsia="Times New Roman" w:hAnsi="Times New Roman" w:cs="Times New Roman"/>
          <w:sz w:val="20"/>
          <w:szCs w:val="20"/>
          <w:lang w:eastAsia="ru-RU"/>
        </w:rPr>
        <w:t>Тимошенко В.И., Салыков Д.Н. К теории партий и партийных систем // Politbook. 2016. №2. С. 52-72.</w:t>
      </w:r>
      <w:r w:rsidRPr="008123BC">
        <w:rPr>
          <w:rFonts w:ascii="Times New Roman" w:hAnsi="Times New Roman" w:cs="Times New Roman"/>
          <w:sz w:val="20"/>
          <w:szCs w:val="20"/>
        </w:rPr>
        <w:t>; Тимошенко В. Предвыборные платформы и программы избирательных объединений и блоков как политическая ценность. – М.: РАГС, 2001.</w:t>
      </w:r>
    </w:p>
  </w:footnote>
  <w:footnote w:id="4">
    <w:p w:rsidR="00FA6AD0" w:rsidRPr="008123BC" w:rsidRDefault="00FA6AD0" w:rsidP="00523841">
      <w:pPr>
        <w:pStyle w:val="ac"/>
        <w:jc w:val="both"/>
        <w:rPr>
          <w:rFonts w:ascii="Times New Roman" w:hAnsi="Times New Roman" w:cs="Times New Roman"/>
          <w:sz w:val="20"/>
          <w:szCs w:val="20"/>
        </w:rPr>
      </w:pPr>
      <w:r w:rsidRPr="008123BC">
        <w:rPr>
          <w:rStyle w:val="a6"/>
          <w:rFonts w:ascii="Times New Roman" w:hAnsi="Times New Roman" w:cs="Times New Roman"/>
          <w:sz w:val="20"/>
          <w:szCs w:val="20"/>
        </w:rPr>
        <w:footnoteRef/>
      </w:r>
      <w:r w:rsidRPr="008123BC">
        <w:rPr>
          <w:rFonts w:ascii="Times New Roman" w:hAnsi="Times New Roman" w:cs="Times New Roman"/>
          <w:sz w:val="20"/>
          <w:szCs w:val="20"/>
        </w:rPr>
        <w:t xml:space="preserve"> </w:t>
      </w:r>
      <w:r w:rsidRPr="00947FA7">
        <w:rPr>
          <w:rFonts w:ascii="Times New Roman" w:hAnsi="Times New Roman" w:cs="Times New Roman"/>
          <w:sz w:val="20"/>
          <w:szCs w:val="20"/>
        </w:rPr>
        <w:t>Анохина, Н.В., Мелешкина, Е.Ю. Эволюция структуры партийного спектра России накануне парламентских выборов 2007 г. / Н.В.Анохина, Е.Ю.Мелешкина // Полис. Политические исследования. - 2008. - N 2.</w:t>
      </w:r>
      <w:r>
        <w:rPr>
          <w:rFonts w:ascii="Times New Roman" w:hAnsi="Times New Roman" w:cs="Times New Roman"/>
          <w:sz w:val="20"/>
          <w:szCs w:val="20"/>
        </w:rPr>
        <w:t xml:space="preserve"> -</w:t>
      </w:r>
      <w:r w:rsidRPr="008123BC">
        <w:rPr>
          <w:rFonts w:ascii="Times New Roman" w:hAnsi="Times New Roman" w:cs="Times New Roman"/>
          <w:sz w:val="20"/>
          <w:szCs w:val="20"/>
        </w:rPr>
        <w:t xml:space="preserve"> С. 105-121.</w:t>
      </w:r>
    </w:p>
  </w:footnote>
  <w:footnote w:id="5">
    <w:p w:rsidR="00FA6AD0" w:rsidRPr="008123BC" w:rsidRDefault="00FA6AD0" w:rsidP="00523841">
      <w:pPr>
        <w:pStyle w:val="ac"/>
        <w:jc w:val="both"/>
        <w:rPr>
          <w:rFonts w:ascii="Times New Roman" w:hAnsi="Times New Roman" w:cs="Times New Roman"/>
          <w:sz w:val="20"/>
          <w:szCs w:val="20"/>
        </w:rPr>
      </w:pPr>
      <w:r w:rsidRPr="008123BC">
        <w:rPr>
          <w:rStyle w:val="a6"/>
          <w:rFonts w:ascii="Times New Roman" w:hAnsi="Times New Roman" w:cs="Times New Roman"/>
          <w:sz w:val="20"/>
          <w:szCs w:val="20"/>
        </w:rPr>
        <w:footnoteRef/>
      </w:r>
      <w:r w:rsidRPr="008123BC">
        <w:rPr>
          <w:rFonts w:ascii="Times New Roman" w:hAnsi="Times New Roman" w:cs="Times New Roman"/>
          <w:sz w:val="20"/>
          <w:szCs w:val="20"/>
        </w:rPr>
        <w:t xml:space="preserve"> </w:t>
      </w:r>
      <w:r w:rsidRPr="00947FA7">
        <w:rPr>
          <w:rFonts w:ascii="Times New Roman" w:hAnsi="Times New Roman" w:cs="Times New Roman"/>
          <w:sz w:val="20"/>
          <w:szCs w:val="20"/>
        </w:rPr>
        <w:t>Подвинцев, О.Б. «Партии-курьезы» как индикатор современной политической ситуации в России / О.Б.Подвинцев // Партии и выборы: вчера, сегодня, завтра. - 2012. -</w:t>
      </w:r>
      <w:r w:rsidRPr="008123BC">
        <w:rPr>
          <w:rFonts w:ascii="Times New Roman" w:hAnsi="Times New Roman" w:cs="Times New Roman"/>
          <w:sz w:val="20"/>
          <w:szCs w:val="20"/>
        </w:rPr>
        <w:t xml:space="preserve"> С.158.; </w:t>
      </w:r>
      <w:r w:rsidRPr="00947FA7">
        <w:rPr>
          <w:rFonts w:ascii="Times New Roman" w:hAnsi="Times New Roman" w:cs="Times New Roman"/>
          <w:sz w:val="20"/>
          <w:szCs w:val="20"/>
        </w:rPr>
        <w:t>Ирхин, Ю.В. Интернет-партии как новый тип партийной организации (на примере Партии пиратов), партийная реформа и контрреформа 2012–2014 годов: предпосылки, предварительные итоги, тенденции / Н.А.Борисова, Ю.Г.Коргунюка, А.Е.Любарева, Г.М.Михалевой. - Минобрнауки России, Российский гос. гуманитарный университет, факультет истории, 2015.</w:t>
      </w:r>
      <w:r>
        <w:rPr>
          <w:rFonts w:ascii="Times New Roman" w:hAnsi="Times New Roman" w:cs="Times New Roman"/>
          <w:sz w:val="20"/>
          <w:szCs w:val="20"/>
        </w:rPr>
        <w:t xml:space="preserve"> -</w:t>
      </w:r>
      <w:r w:rsidRPr="008123BC">
        <w:rPr>
          <w:rFonts w:ascii="Times New Roman" w:hAnsi="Times New Roman" w:cs="Times New Roman"/>
          <w:sz w:val="20"/>
          <w:szCs w:val="20"/>
        </w:rPr>
        <w:t xml:space="preserve"> С. 13-19; </w:t>
      </w:r>
      <w:r w:rsidRPr="00947FA7">
        <w:rPr>
          <w:rFonts w:ascii="Times New Roman" w:hAnsi="Times New Roman" w:cs="Times New Roman"/>
          <w:sz w:val="20"/>
          <w:szCs w:val="20"/>
        </w:rPr>
        <w:t>Пасынкова, В.В. Партии-преемники, профсоюзы и государство в России и странах Центральной и Восточной Европы: моделирование взаимоотношений / В.В.Пасынкова // Полис. Политические исследования. - 2007. - N 5. -</w:t>
      </w:r>
      <w:r w:rsidRPr="008123BC">
        <w:rPr>
          <w:rFonts w:ascii="Times New Roman" w:hAnsi="Times New Roman" w:cs="Times New Roman"/>
          <w:sz w:val="20"/>
          <w:szCs w:val="20"/>
        </w:rPr>
        <w:t xml:space="preserve"> С. 118-128; </w:t>
      </w:r>
      <w:r w:rsidRPr="00947FA7">
        <w:rPr>
          <w:rFonts w:ascii="Times New Roman" w:hAnsi="Times New Roman" w:cs="Times New Roman"/>
          <w:sz w:val="20"/>
          <w:szCs w:val="20"/>
        </w:rPr>
        <w:t>Сморгунов, Л. В. Сетевые политические партии / Л.В.Сморгунов // Полис. Политические исследования. - 2014. - N 4. -</w:t>
      </w:r>
      <w:r w:rsidRPr="008123BC">
        <w:rPr>
          <w:rFonts w:ascii="Times New Roman" w:hAnsi="Times New Roman" w:cs="Times New Roman"/>
          <w:sz w:val="20"/>
          <w:szCs w:val="20"/>
        </w:rPr>
        <w:t xml:space="preserve"> С. 30-33; </w:t>
      </w:r>
      <w:r w:rsidRPr="005E2AE1">
        <w:rPr>
          <w:rFonts w:ascii="Times New Roman" w:hAnsi="Times New Roman" w:cs="Times New Roman"/>
          <w:sz w:val="20"/>
          <w:szCs w:val="20"/>
        </w:rPr>
        <w:t xml:space="preserve">Морозова, О.С. Онлайн-партии как новое явление партийной и избирательной системы / О.С.Морозова // Nauka-Rastudent.ru. - 2015. - N 7 (19) - </w:t>
      </w:r>
      <w:r w:rsidRPr="008123BC">
        <w:rPr>
          <w:rFonts w:ascii="Times New Roman" w:hAnsi="Times New Roman" w:cs="Times New Roman"/>
          <w:sz w:val="20"/>
          <w:szCs w:val="20"/>
        </w:rPr>
        <w:t>С. 15-25.</w:t>
      </w:r>
    </w:p>
  </w:footnote>
  <w:footnote w:id="6">
    <w:p w:rsidR="00FA6AD0" w:rsidRPr="008123BC" w:rsidRDefault="00FA6AD0" w:rsidP="00523841">
      <w:pPr>
        <w:pStyle w:val="ac"/>
        <w:jc w:val="both"/>
        <w:rPr>
          <w:rFonts w:ascii="Times New Roman" w:hAnsi="Times New Roman" w:cs="Times New Roman"/>
          <w:sz w:val="20"/>
          <w:szCs w:val="20"/>
        </w:rPr>
      </w:pPr>
      <w:r w:rsidRPr="008123BC">
        <w:rPr>
          <w:rStyle w:val="a6"/>
          <w:rFonts w:ascii="Times New Roman" w:hAnsi="Times New Roman" w:cs="Times New Roman"/>
          <w:sz w:val="20"/>
          <w:szCs w:val="20"/>
        </w:rPr>
        <w:footnoteRef/>
      </w:r>
      <w:r w:rsidRPr="008123BC">
        <w:rPr>
          <w:rFonts w:ascii="Times New Roman" w:hAnsi="Times New Roman" w:cs="Times New Roman"/>
          <w:sz w:val="20"/>
          <w:szCs w:val="20"/>
        </w:rPr>
        <w:t xml:space="preserve"> </w:t>
      </w:r>
      <w:r w:rsidRPr="00B319EF">
        <w:rPr>
          <w:rFonts w:ascii="Times New Roman" w:hAnsi="Times New Roman" w:cs="Times New Roman"/>
          <w:sz w:val="20"/>
          <w:szCs w:val="20"/>
        </w:rPr>
        <w:t>Даль, Р.А. Полиархия: участие и оппозиция / Пер. с англ. С.Деникиной, В.Баранова. – М.: Изд. дом Гос. ун-та</w:t>
      </w:r>
      <w:r>
        <w:rPr>
          <w:rFonts w:ascii="Times New Roman" w:hAnsi="Times New Roman" w:cs="Times New Roman"/>
          <w:sz w:val="20"/>
          <w:szCs w:val="20"/>
        </w:rPr>
        <w:t xml:space="preserve"> - Высшей школы экономики, 2010</w:t>
      </w:r>
      <w:r w:rsidRPr="008123BC">
        <w:rPr>
          <w:rFonts w:ascii="Times New Roman" w:hAnsi="Times New Roman" w:cs="Times New Roman"/>
          <w:sz w:val="20"/>
          <w:szCs w:val="20"/>
        </w:rPr>
        <w:t xml:space="preserve">; </w:t>
      </w:r>
      <w:r w:rsidRPr="00B319EF">
        <w:rPr>
          <w:rFonts w:ascii="Times New Roman" w:hAnsi="Times New Roman" w:cs="Times New Roman"/>
          <w:sz w:val="20"/>
          <w:szCs w:val="20"/>
        </w:rPr>
        <w:t>artori, G. Parties and Party Systems: A Framework for Analysis / G.Sartori. - Cambridge: C</w:t>
      </w:r>
      <w:r>
        <w:rPr>
          <w:rFonts w:ascii="Times New Roman" w:hAnsi="Times New Roman" w:cs="Times New Roman"/>
          <w:sz w:val="20"/>
          <w:szCs w:val="20"/>
        </w:rPr>
        <w:t>ambridge University Press, 1976</w:t>
      </w:r>
      <w:r w:rsidRPr="008123BC">
        <w:rPr>
          <w:rFonts w:ascii="Times New Roman" w:hAnsi="Times New Roman" w:cs="Times New Roman"/>
          <w:sz w:val="20"/>
          <w:szCs w:val="20"/>
        </w:rPr>
        <w:t>.</w:t>
      </w:r>
    </w:p>
  </w:footnote>
  <w:footnote w:id="7">
    <w:p w:rsidR="00FA6AD0" w:rsidRPr="008123BC" w:rsidRDefault="00FA6AD0" w:rsidP="00523841">
      <w:pPr>
        <w:pStyle w:val="ac"/>
        <w:jc w:val="both"/>
        <w:rPr>
          <w:rFonts w:ascii="Times New Roman" w:hAnsi="Times New Roman" w:cs="Times New Roman"/>
          <w:sz w:val="20"/>
          <w:szCs w:val="20"/>
        </w:rPr>
      </w:pPr>
      <w:r w:rsidRPr="008123BC">
        <w:rPr>
          <w:rStyle w:val="a6"/>
          <w:rFonts w:ascii="Times New Roman" w:hAnsi="Times New Roman" w:cs="Times New Roman"/>
          <w:sz w:val="20"/>
          <w:szCs w:val="20"/>
        </w:rPr>
        <w:footnoteRef/>
      </w:r>
      <w:r w:rsidRPr="008123BC">
        <w:rPr>
          <w:rFonts w:ascii="Times New Roman" w:hAnsi="Times New Roman" w:cs="Times New Roman"/>
          <w:sz w:val="20"/>
          <w:szCs w:val="20"/>
        </w:rPr>
        <w:t xml:space="preserve"> </w:t>
      </w:r>
      <w:r w:rsidRPr="00B319EF">
        <w:rPr>
          <w:rFonts w:ascii="Times New Roman" w:hAnsi="Times New Roman" w:cs="Times New Roman"/>
          <w:sz w:val="20"/>
          <w:szCs w:val="20"/>
        </w:rPr>
        <w:t>Большаков, И.В. Несистемная оппозиция: «терминологическая» ошибка или политическая реальность / И.В. Большаков // Свободная мысль. - 2011. - № 3 (1622).</w:t>
      </w:r>
      <w:r>
        <w:rPr>
          <w:rFonts w:ascii="Times New Roman" w:hAnsi="Times New Roman" w:cs="Times New Roman"/>
          <w:sz w:val="20"/>
          <w:szCs w:val="20"/>
        </w:rPr>
        <w:t xml:space="preserve"> -</w:t>
      </w:r>
      <w:r w:rsidRPr="008123BC">
        <w:rPr>
          <w:rFonts w:ascii="Times New Roman" w:hAnsi="Times New Roman" w:cs="Times New Roman"/>
          <w:sz w:val="20"/>
          <w:szCs w:val="20"/>
        </w:rPr>
        <w:t xml:space="preserve"> С. 109-118; </w:t>
      </w:r>
      <w:r w:rsidRPr="00B319EF">
        <w:rPr>
          <w:rFonts w:ascii="Times New Roman" w:hAnsi="Times New Roman" w:cs="Times New Roman"/>
          <w:sz w:val="20"/>
          <w:szCs w:val="20"/>
        </w:rPr>
        <w:t xml:space="preserve">Гельман, В.Я Политическая оппозиция в России: вымирающий вид? / В.Я.Гельман // Полис. - 2004. - N 4. - </w:t>
      </w:r>
      <w:r w:rsidRPr="008123BC">
        <w:rPr>
          <w:rFonts w:ascii="Times New Roman" w:hAnsi="Times New Roman" w:cs="Times New Roman"/>
          <w:sz w:val="20"/>
          <w:szCs w:val="20"/>
        </w:rPr>
        <w:t xml:space="preserve">С. 59-90; </w:t>
      </w:r>
      <w:r w:rsidRPr="00B319EF">
        <w:rPr>
          <w:rFonts w:ascii="Times New Roman" w:hAnsi="Times New Roman" w:cs="Times New Roman"/>
          <w:sz w:val="20"/>
          <w:szCs w:val="20"/>
        </w:rPr>
        <w:t>Проничев, В.А. Оппозиция как субъект политического процесса в Российской Федерации / В.А.Проничев // Среднерусский вестник общественных наук. - 2010. - N 3. -</w:t>
      </w:r>
      <w:r w:rsidRPr="008123BC">
        <w:rPr>
          <w:rFonts w:ascii="Times New Roman" w:hAnsi="Times New Roman" w:cs="Times New Roman"/>
          <w:sz w:val="20"/>
          <w:szCs w:val="20"/>
        </w:rPr>
        <w:t xml:space="preserve"> С. 96-100</w:t>
      </w:r>
      <w:r>
        <w:rPr>
          <w:rFonts w:ascii="Times New Roman" w:hAnsi="Times New Roman" w:cs="Times New Roman"/>
          <w:sz w:val="20"/>
          <w:szCs w:val="20"/>
        </w:rPr>
        <w:t>;</w:t>
      </w:r>
      <w:r w:rsidRPr="008123BC">
        <w:rPr>
          <w:rFonts w:ascii="Times New Roman" w:hAnsi="Times New Roman" w:cs="Times New Roman"/>
          <w:sz w:val="20"/>
          <w:szCs w:val="20"/>
        </w:rPr>
        <w:t xml:space="preserve"> </w:t>
      </w:r>
      <w:r w:rsidRPr="00B319EF">
        <w:rPr>
          <w:rFonts w:ascii="Times New Roman" w:hAnsi="Times New Roman" w:cs="Times New Roman"/>
          <w:sz w:val="20"/>
          <w:szCs w:val="20"/>
        </w:rPr>
        <w:t>Симаков, М.Ю. Внесистемная оппозиция. / М.Ю.Симаков - М.: Изд-во «Самообразование», 2006. -</w:t>
      </w:r>
      <w:r w:rsidRPr="008123BC">
        <w:rPr>
          <w:rFonts w:ascii="Times New Roman" w:hAnsi="Times New Roman" w:cs="Times New Roman"/>
          <w:sz w:val="20"/>
          <w:szCs w:val="20"/>
        </w:rPr>
        <w:t xml:space="preserve"> 64 с.</w:t>
      </w:r>
    </w:p>
  </w:footnote>
  <w:footnote w:id="8">
    <w:p w:rsidR="00FA6AD0" w:rsidRPr="00FB0230" w:rsidRDefault="00FA6AD0" w:rsidP="00523841">
      <w:pPr>
        <w:pStyle w:val="ac"/>
        <w:jc w:val="both"/>
        <w:rPr>
          <w:rFonts w:ascii="Times New Roman" w:hAnsi="Times New Roman" w:cs="Times New Roman"/>
          <w:sz w:val="20"/>
          <w:szCs w:val="20"/>
          <w:lang w:val="en-US"/>
        </w:rPr>
      </w:pPr>
      <w:r w:rsidRPr="008123BC">
        <w:rPr>
          <w:rStyle w:val="a6"/>
          <w:rFonts w:ascii="Times New Roman" w:hAnsi="Times New Roman" w:cs="Times New Roman"/>
          <w:sz w:val="20"/>
          <w:szCs w:val="20"/>
        </w:rPr>
        <w:footnoteRef/>
      </w:r>
      <w:r w:rsidRPr="008123BC">
        <w:rPr>
          <w:rFonts w:ascii="Times New Roman" w:hAnsi="Times New Roman" w:cs="Times New Roman"/>
          <w:sz w:val="20"/>
          <w:szCs w:val="20"/>
          <w:lang w:val="en-US"/>
        </w:rPr>
        <w:t xml:space="preserve"> </w:t>
      </w:r>
      <w:r w:rsidRPr="00FB0230">
        <w:rPr>
          <w:rFonts w:ascii="Times New Roman" w:hAnsi="Times New Roman" w:cs="Times New Roman"/>
          <w:sz w:val="20"/>
          <w:szCs w:val="20"/>
          <w:lang w:val="en-US"/>
        </w:rPr>
        <w:t>Lipset, S., Rokkan, S. Cleavage structures, party systems and voter alignments. An introduction / S.Lipset, S.Rokkan // Party systems and voter alignments. - New York, 1967. - p. 1-64.</w:t>
      </w:r>
    </w:p>
  </w:footnote>
  <w:footnote w:id="9">
    <w:p w:rsidR="00FA6AD0" w:rsidRPr="008123BC" w:rsidRDefault="00FA6AD0" w:rsidP="00523841">
      <w:pPr>
        <w:pStyle w:val="ac"/>
        <w:jc w:val="both"/>
        <w:rPr>
          <w:rFonts w:ascii="Times New Roman" w:hAnsi="Times New Roman" w:cs="Times New Roman"/>
          <w:sz w:val="20"/>
          <w:szCs w:val="20"/>
        </w:rPr>
      </w:pPr>
      <w:r w:rsidRPr="008123BC">
        <w:rPr>
          <w:rStyle w:val="a6"/>
          <w:rFonts w:ascii="Times New Roman" w:hAnsi="Times New Roman" w:cs="Times New Roman"/>
          <w:sz w:val="20"/>
          <w:szCs w:val="20"/>
        </w:rPr>
        <w:footnoteRef/>
      </w:r>
      <w:r w:rsidRPr="00FB0230">
        <w:rPr>
          <w:rFonts w:ascii="Times New Roman" w:hAnsi="Times New Roman" w:cs="Times New Roman"/>
          <w:sz w:val="20"/>
          <w:szCs w:val="20"/>
        </w:rPr>
        <w:t xml:space="preserve"> </w:t>
      </w:r>
      <w:r w:rsidRPr="00FB0230">
        <w:rPr>
          <w:rFonts w:ascii="Times New Roman" w:hAnsi="Times New Roman" w:cs="Times New Roman"/>
          <w:iCs/>
          <w:sz w:val="20"/>
          <w:szCs w:val="20"/>
          <w:bdr w:val="none" w:sz="0" w:space="0" w:color="auto" w:frame="1"/>
          <w:shd w:val="clear" w:color="auto" w:fill="FFFFFF"/>
        </w:rPr>
        <w:t>Аристотель. Политика. Афинская полития / Аристотель. - М., 1997. – 271 с.</w:t>
      </w:r>
    </w:p>
  </w:footnote>
  <w:footnote w:id="10">
    <w:p w:rsidR="00FA6AD0" w:rsidRPr="008123BC" w:rsidRDefault="00FA6AD0" w:rsidP="00523841">
      <w:pPr>
        <w:pStyle w:val="ac"/>
        <w:jc w:val="both"/>
        <w:rPr>
          <w:rFonts w:ascii="Times New Roman" w:hAnsi="Times New Roman" w:cs="Times New Roman"/>
          <w:sz w:val="20"/>
          <w:szCs w:val="20"/>
        </w:rPr>
      </w:pPr>
      <w:r w:rsidRPr="008123BC">
        <w:rPr>
          <w:rStyle w:val="a6"/>
          <w:rFonts w:ascii="Times New Roman" w:hAnsi="Times New Roman" w:cs="Times New Roman"/>
          <w:sz w:val="20"/>
          <w:szCs w:val="20"/>
        </w:rPr>
        <w:footnoteRef/>
      </w:r>
      <w:r w:rsidRPr="008123BC">
        <w:rPr>
          <w:rFonts w:ascii="Times New Roman" w:hAnsi="Times New Roman" w:cs="Times New Roman"/>
          <w:sz w:val="20"/>
          <w:szCs w:val="20"/>
        </w:rPr>
        <w:t xml:space="preserve"> </w:t>
      </w:r>
      <w:r w:rsidRPr="00FB0230">
        <w:rPr>
          <w:rFonts w:ascii="Times New Roman" w:hAnsi="Times New Roman" w:cs="Times New Roman"/>
          <w:sz w:val="20"/>
          <w:szCs w:val="20"/>
        </w:rPr>
        <w:t>Макиавелли, Н. Государь. / Н.Макиавелли. - М.: Планета, 1990. – 80 с.</w:t>
      </w:r>
    </w:p>
  </w:footnote>
  <w:footnote w:id="11">
    <w:p w:rsidR="00FA6AD0" w:rsidRPr="008123BC" w:rsidRDefault="00FA6AD0" w:rsidP="00523841">
      <w:pPr>
        <w:pStyle w:val="ac"/>
        <w:jc w:val="both"/>
        <w:rPr>
          <w:rFonts w:ascii="Times New Roman" w:hAnsi="Times New Roman" w:cs="Times New Roman"/>
          <w:sz w:val="20"/>
          <w:szCs w:val="20"/>
        </w:rPr>
      </w:pPr>
      <w:r w:rsidRPr="008123BC">
        <w:rPr>
          <w:rStyle w:val="a6"/>
          <w:rFonts w:ascii="Times New Roman" w:hAnsi="Times New Roman" w:cs="Times New Roman"/>
          <w:sz w:val="20"/>
          <w:szCs w:val="20"/>
        </w:rPr>
        <w:footnoteRef/>
      </w:r>
      <w:r w:rsidRPr="008123BC">
        <w:rPr>
          <w:rFonts w:ascii="Times New Roman" w:hAnsi="Times New Roman" w:cs="Times New Roman"/>
          <w:sz w:val="20"/>
          <w:szCs w:val="20"/>
        </w:rPr>
        <w:t xml:space="preserve"> </w:t>
      </w:r>
      <w:r w:rsidRPr="00FB0230">
        <w:rPr>
          <w:rFonts w:ascii="Times New Roman" w:hAnsi="Times New Roman" w:cs="Times New Roman"/>
          <w:sz w:val="20"/>
          <w:szCs w:val="20"/>
        </w:rPr>
        <w:t xml:space="preserve">Локк, Дж. Два трактата о правлении / </w:t>
      </w:r>
      <w:r>
        <w:rPr>
          <w:rFonts w:ascii="Times New Roman" w:hAnsi="Times New Roman" w:cs="Times New Roman"/>
          <w:sz w:val="20"/>
          <w:szCs w:val="20"/>
        </w:rPr>
        <w:t>Джон Локк; пер. с англ. Е.С.Ла</w:t>
      </w:r>
      <w:r w:rsidRPr="00FB0230">
        <w:rPr>
          <w:rFonts w:ascii="Times New Roman" w:hAnsi="Times New Roman" w:cs="Times New Roman"/>
          <w:sz w:val="20"/>
          <w:szCs w:val="20"/>
        </w:rPr>
        <w:t>гутина и Ю.В.Семенова. - Москва; Челябинск: Социум, 2014. – 494 с.</w:t>
      </w:r>
    </w:p>
  </w:footnote>
  <w:footnote w:id="12">
    <w:p w:rsidR="00FA6AD0" w:rsidRPr="008123BC" w:rsidRDefault="00FA6AD0" w:rsidP="00523841">
      <w:pPr>
        <w:pStyle w:val="ac"/>
        <w:jc w:val="both"/>
        <w:rPr>
          <w:rFonts w:ascii="Times New Roman" w:hAnsi="Times New Roman" w:cs="Times New Roman"/>
          <w:sz w:val="20"/>
          <w:szCs w:val="20"/>
        </w:rPr>
      </w:pPr>
      <w:r w:rsidRPr="008123BC">
        <w:rPr>
          <w:rStyle w:val="a6"/>
          <w:rFonts w:ascii="Times New Roman" w:hAnsi="Times New Roman" w:cs="Times New Roman"/>
          <w:sz w:val="20"/>
          <w:szCs w:val="20"/>
        </w:rPr>
        <w:footnoteRef/>
      </w:r>
      <w:r w:rsidRPr="008123BC">
        <w:rPr>
          <w:rFonts w:ascii="Times New Roman" w:hAnsi="Times New Roman" w:cs="Times New Roman"/>
          <w:sz w:val="20"/>
          <w:szCs w:val="20"/>
        </w:rPr>
        <w:t xml:space="preserve"> Гоббс Т. «Левиафан» или материя, форма и власть государства церковного и гражданского.- М., 1936.</w:t>
      </w:r>
    </w:p>
  </w:footnote>
  <w:footnote w:id="13">
    <w:p w:rsidR="00FA6AD0" w:rsidRPr="008123BC" w:rsidRDefault="00FA6AD0" w:rsidP="00523841">
      <w:pPr>
        <w:pStyle w:val="ac"/>
        <w:jc w:val="both"/>
        <w:rPr>
          <w:rFonts w:ascii="Times New Roman" w:hAnsi="Times New Roman" w:cs="Times New Roman"/>
          <w:sz w:val="20"/>
          <w:szCs w:val="20"/>
        </w:rPr>
      </w:pPr>
      <w:r w:rsidRPr="008123BC">
        <w:rPr>
          <w:rStyle w:val="a6"/>
          <w:rFonts w:ascii="Times New Roman" w:hAnsi="Times New Roman" w:cs="Times New Roman"/>
          <w:sz w:val="20"/>
          <w:szCs w:val="20"/>
        </w:rPr>
        <w:footnoteRef/>
      </w:r>
      <w:r w:rsidRPr="008123BC">
        <w:rPr>
          <w:rFonts w:ascii="Times New Roman" w:hAnsi="Times New Roman" w:cs="Times New Roman"/>
          <w:sz w:val="20"/>
          <w:szCs w:val="20"/>
        </w:rPr>
        <w:t xml:space="preserve"> </w:t>
      </w:r>
      <w:r w:rsidRPr="0014342A">
        <w:rPr>
          <w:rFonts w:ascii="Times New Roman" w:hAnsi="Times New Roman" w:cs="Times New Roman"/>
          <w:iCs/>
          <w:sz w:val="20"/>
          <w:szCs w:val="20"/>
        </w:rPr>
        <w:t>Макиавелли, Н. История Флоренции / Перевод Н.Я.Рыковой, общая редакция послесловие и комментарии В.И.Рутенбу</w:t>
      </w:r>
      <w:r>
        <w:rPr>
          <w:rFonts w:ascii="Times New Roman" w:hAnsi="Times New Roman" w:cs="Times New Roman"/>
          <w:iCs/>
          <w:sz w:val="20"/>
          <w:szCs w:val="20"/>
        </w:rPr>
        <w:t>рга. - М.: Наука, 1987. - С. 7.</w:t>
      </w:r>
    </w:p>
  </w:footnote>
  <w:footnote w:id="14">
    <w:p w:rsidR="00FA6AD0" w:rsidRPr="008123BC" w:rsidRDefault="00FA6AD0" w:rsidP="00523841">
      <w:pPr>
        <w:pStyle w:val="ac"/>
        <w:jc w:val="both"/>
        <w:rPr>
          <w:rFonts w:ascii="Times New Roman" w:hAnsi="Times New Roman" w:cs="Times New Roman"/>
          <w:sz w:val="20"/>
          <w:szCs w:val="20"/>
        </w:rPr>
      </w:pPr>
      <w:r w:rsidRPr="008123BC">
        <w:rPr>
          <w:rStyle w:val="a6"/>
          <w:rFonts w:ascii="Times New Roman" w:hAnsi="Times New Roman" w:cs="Times New Roman"/>
          <w:sz w:val="20"/>
          <w:szCs w:val="20"/>
        </w:rPr>
        <w:footnoteRef/>
      </w:r>
      <w:r w:rsidRPr="008123BC">
        <w:rPr>
          <w:rFonts w:ascii="Times New Roman" w:hAnsi="Times New Roman" w:cs="Times New Roman"/>
          <w:sz w:val="20"/>
          <w:szCs w:val="20"/>
        </w:rPr>
        <w:t xml:space="preserve"> </w:t>
      </w:r>
      <w:r w:rsidRPr="0014342A">
        <w:rPr>
          <w:rFonts w:ascii="Times New Roman" w:hAnsi="Times New Roman" w:cs="Times New Roman"/>
          <w:sz w:val="20"/>
          <w:szCs w:val="20"/>
        </w:rPr>
        <w:t xml:space="preserve">Болинброк, В. Письма об изучении и пользе истории / В.Болинброк. - М., 1978. </w:t>
      </w:r>
      <w:r>
        <w:rPr>
          <w:rFonts w:ascii="Times New Roman" w:hAnsi="Times New Roman" w:cs="Times New Roman"/>
          <w:sz w:val="20"/>
          <w:szCs w:val="20"/>
        </w:rPr>
        <w:t>-</w:t>
      </w:r>
      <w:r w:rsidRPr="0014342A">
        <w:rPr>
          <w:rFonts w:ascii="Times New Roman" w:hAnsi="Times New Roman" w:cs="Times New Roman"/>
          <w:sz w:val="20"/>
          <w:szCs w:val="20"/>
        </w:rPr>
        <w:t xml:space="preserve"> 195 с.</w:t>
      </w:r>
    </w:p>
  </w:footnote>
  <w:footnote w:id="15">
    <w:p w:rsidR="00FA6AD0" w:rsidRPr="008123BC" w:rsidRDefault="00FA6AD0" w:rsidP="00523841">
      <w:pPr>
        <w:pStyle w:val="ac"/>
        <w:jc w:val="both"/>
        <w:rPr>
          <w:rFonts w:ascii="Times New Roman" w:hAnsi="Times New Roman" w:cs="Times New Roman"/>
          <w:sz w:val="20"/>
          <w:szCs w:val="20"/>
        </w:rPr>
      </w:pPr>
      <w:r w:rsidRPr="008123BC">
        <w:rPr>
          <w:rStyle w:val="a6"/>
          <w:rFonts w:ascii="Times New Roman" w:hAnsi="Times New Roman" w:cs="Times New Roman"/>
          <w:sz w:val="20"/>
          <w:szCs w:val="20"/>
        </w:rPr>
        <w:footnoteRef/>
      </w:r>
      <w:r w:rsidRPr="008123BC">
        <w:rPr>
          <w:rFonts w:ascii="Times New Roman" w:hAnsi="Times New Roman" w:cs="Times New Roman"/>
          <w:sz w:val="20"/>
          <w:szCs w:val="20"/>
        </w:rPr>
        <w:t xml:space="preserve"> </w:t>
      </w:r>
      <w:r w:rsidRPr="00B92E09">
        <w:rPr>
          <w:rFonts w:ascii="Times New Roman" w:hAnsi="Times New Roman" w:cs="Times New Roman"/>
          <w:iCs/>
          <w:sz w:val="20"/>
          <w:szCs w:val="20"/>
          <w:bdr w:val="none" w:sz="0" w:space="0" w:color="auto" w:frame="1"/>
          <w:shd w:val="clear" w:color="auto" w:fill="FFFFFF"/>
        </w:rPr>
        <w:t>Юм, Д. Малые произведения. / Д.Юм. - М., 1996. – 42 c.</w:t>
      </w:r>
    </w:p>
  </w:footnote>
  <w:footnote w:id="16">
    <w:p w:rsidR="00FA6AD0" w:rsidRPr="008123BC" w:rsidRDefault="00FA6AD0" w:rsidP="00523841">
      <w:pPr>
        <w:pStyle w:val="ac"/>
        <w:jc w:val="both"/>
        <w:rPr>
          <w:rFonts w:ascii="Times New Roman" w:hAnsi="Times New Roman" w:cs="Times New Roman"/>
          <w:sz w:val="20"/>
          <w:szCs w:val="20"/>
        </w:rPr>
      </w:pPr>
      <w:r w:rsidRPr="008123BC">
        <w:rPr>
          <w:rStyle w:val="a6"/>
          <w:rFonts w:ascii="Times New Roman" w:hAnsi="Times New Roman" w:cs="Times New Roman"/>
          <w:sz w:val="20"/>
          <w:szCs w:val="20"/>
        </w:rPr>
        <w:footnoteRef/>
      </w:r>
      <w:r w:rsidRPr="008123BC">
        <w:rPr>
          <w:rFonts w:ascii="Times New Roman" w:hAnsi="Times New Roman" w:cs="Times New Roman"/>
          <w:sz w:val="20"/>
          <w:szCs w:val="20"/>
        </w:rPr>
        <w:t xml:space="preserve"> </w:t>
      </w:r>
      <w:r w:rsidRPr="00B92E09">
        <w:rPr>
          <w:rFonts w:ascii="Times New Roman" w:hAnsi="Times New Roman" w:cs="Times New Roman"/>
          <w:sz w:val="20"/>
          <w:szCs w:val="20"/>
        </w:rPr>
        <w:t>Руссо, Ж.-Ж. Об общественном договоре. / Ж.-Ж.Руссо. - М.: Трактаты, 2000. - 219 с.</w:t>
      </w:r>
    </w:p>
  </w:footnote>
  <w:footnote w:id="17">
    <w:p w:rsidR="00FA6AD0" w:rsidRPr="008123BC" w:rsidRDefault="00FA6AD0" w:rsidP="00523841">
      <w:pPr>
        <w:pStyle w:val="ac"/>
        <w:jc w:val="both"/>
        <w:rPr>
          <w:rFonts w:ascii="Times New Roman" w:hAnsi="Times New Roman" w:cs="Times New Roman"/>
          <w:sz w:val="20"/>
          <w:szCs w:val="20"/>
        </w:rPr>
      </w:pPr>
      <w:r w:rsidRPr="008123BC">
        <w:rPr>
          <w:rStyle w:val="a6"/>
          <w:rFonts w:ascii="Times New Roman" w:hAnsi="Times New Roman" w:cs="Times New Roman"/>
          <w:sz w:val="20"/>
          <w:szCs w:val="20"/>
        </w:rPr>
        <w:footnoteRef/>
      </w:r>
      <w:r>
        <w:rPr>
          <w:rFonts w:ascii="Times New Roman" w:hAnsi="Times New Roman" w:cs="Times New Roman"/>
          <w:sz w:val="20"/>
          <w:szCs w:val="20"/>
        </w:rPr>
        <w:t>Д</w:t>
      </w:r>
      <w:r w:rsidRPr="00B92E09">
        <w:rPr>
          <w:rFonts w:ascii="Times New Roman" w:hAnsi="Times New Roman" w:cs="Times New Roman"/>
          <w:sz w:val="20"/>
          <w:szCs w:val="20"/>
        </w:rPr>
        <w:t>жефферсон, Т. О демократии / Т.Джефферсон. - СПб., 1992. – 77 с.</w:t>
      </w:r>
    </w:p>
  </w:footnote>
  <w:footnote w:id="18">
    <w:p w:rsidR="00FA6AD0" w:rsidRPr="008123BC" w:rsidRDefault="00FA6AD0" w:rsidP="00523841">
      <w:pPr>
        <w:pStyle w:val="ac"/>
        <w:jc w:val="both"/>
        <w:rPr>
          <w:rFonts w:ascii="Times New Roman" w:hAnsi="Times New Roman" w:cs="Times New Roman"/>
          <w:sz w:val="20"/>
          <w:szCs w:val="20"/>
        </w:rPr>
      </w:pPr>
      <w:r w:rsidRPr="008123BC">
        <w:rPr>
          <w:rStyle w:val="a6"/>
          <w:rFonts w:ascii="Times New Roman" w:hAnsi="Times New Roman" w:cs="Times New Roman"/>
          <w:sz w:val="20"/>
          <w:szCs w:val="20"/>
        </w:rPr>
        <w:footnoteRef/>
      </w:r>
      <w:r w:rsidRPr="00B92E09">
        <w:rPr>
          <w:rFonts w:ascii="Times New Roman" w:hAnsi="Times New Roman" w:cs="Times New Roman"/>
          <w:iCs/>
          <w:sz w:val="20"/>
          <w:szCs w:val="20"/>
          <w:bdr w:val="none" w:sz="0" w:space="0" w:color="auto" w:frame="1"/>
          <w:shd w:val="clear" w:color="auto" w:fill="FFFFFF"/>
        </w:rPr>
        <w:t>Гизо, Ф. О средствах правления и оппозиции в современной Франции / Ф.Гизо. - М., 2000. – 447 с.</w:t>
      </w:r>
    </w:p>
  </w:footnote>
  <w:footnote w:id="19">
    <w:p w:rsidR="00FA6AD0" w:rsidRPr="008123BC" w:rsidRDefault="00FA6AD0" w:rsidP="00523841">
      <w:pPr>
        <w:pStyle w:val="ac"/>
        <w:jc w:val="both"/>
        <w:rPr>
          <w:rFonts w:ascii="Times New Roman" w:hAnsi="Times New Roman" w:cs="Times New Roman"/>
          <w:sz w:val="20"/>
          <w:szCs w:val="20"/>
        </w:rPr>
      </w:pPr>
      <w:r w:rsidRPr="008123BC">
        <w:rPr>
          <w:rStyle w:val="a6"/>
          <w:rFonts w:ascii="Times New Roman" w:hAnsi="Times New Roman" w:cs="Times New Roman"/>
          <w:sz w:val="20"/>
          <w:szCs w:val="20"/>
        </w:rPr>
        <w:footnoteRef/>
      </w:r>
      <w:r w:rsidRPr="008123BC">
        <w:rPr>
          <w:rFonts w:ascii="Times New Roman" w:hAnsi="Times New Roman" w:cs="Times New Roman"/>
          <w:sz w:val="20"/>
          <w:szCs w:val="20"/>
          <w:bdr w:val="none" w:sz="0" w:space="0" w:color="auto" w:frame="1"/>
          <w:shd w:val="clear" w:color="auto" w:fill="FFFFFF"/>
          <w:vertAlign w:val="superscript"/>
        </w:rPr>
        <w:t>  </w:t>
      </w:r>
      <w:r w:rsidRPr="00B92E09">
        <w:rPr>
          <w:rFonts w:ascii="Times New Roman" w:hAnsi="Times New Roman" w:cs="Times New Roman"/>
          <w:iCs/>
          <w:sz w:val="20"/>
          <w:szCs w:val="20"/>
          <w:bdr w:val="none" w:sz="0" w:space="0" w:color="auto" w:frame="1"/>
          <w:shd w:val="clear" w:color="auto" w:fill="FFFFFF"/>
        </w:rPr>
        <w:t>Токвиль, А. Демократия в Америке. /</w:t>
      </w:r>
      <w:r>
        <w:rPr>
          <w:rFonts w:ascii="Times New Roman" w:hAnsi="Times New Roman" w:cs="Times New Roman"/>
          <w:iCs/>
          <w:sz w:val="20"/>
          <w:szCs w:val="20"/>
          <w:bdr w:val="none" w:sz="0" w:space="0" w:color="auto" w:frame="1"/>
          <w:shd w:val="clear" w:color="auto" w:fill="FFFFFF"/>
        </w:rPr>
        <w:t xml:space="preserve"> А.Токвиль. - М., 1992. - </w:t>
      </w:r>
      <w:r w:rsidRPr="008123BC">
        <w:rPr>
          <w:rFonts w:ascii="Times New Roman" w:hAnsi="Times New Roman" w:cs="Times New Roman"/>
          <w:sz w:val="20"/>
          <w:szCs w:val="20"/>
          <w:bdr w:val="none" w:sz="0" w:space="0" w:color="auto" w:frame="1"/>
          <w:shd w:val="clear" w:color="auto" w:fill="FFFFFF"/>
        </w:rPr>
        <w:t>144</w:t>
      </w:r>
      <w:r>
        <w:rPr>
          <w:rFonts w:ascii="Times New Roman" w:hAnsi="Times New Roman" w:cs="Times New Roman"/>
          <w:sz w:val="20"/>
          <w:szCs w:val="20"/>
          <w:bdr w:val="none" w:sz="0" w:space="0" w:color="auto" w:frame="1"/>
          <w:shd w:val="clear" w:color="auto" w:fill="FFFFFF"/>
        </w:rPr>
        <w:t xml:space="preserve"> с</w:t>
      </w:r>
      <w:r w:rsidRPr="008123BC">
        <w:rPr>
          <w:rFonts w:ascii="Times New Roman" w:hAnsi="Times New Roman" w:cs="Times New Roman"/>
          <w:sz w:val="20"/>
          <w:szCs w:val="20"/>
          <w:bdr w:val="none" w:sz="0" w:space="0" w:color="auto" w:frame="1"/>
          <w:shd w:val="clear" w:color="auto" w:fill="FFFFFF"/>
        </w:rPr>
        <w:t>.</w:t>
      </w:r>
    </w:p>
  </w:footnote>
  <w:footnote w:id="20">
    <w:p w:rsidR="00FA6AD0" w:rsidRPr="00B92E09" w:rsidRDefault="00FA6AD0" w:rsidP="00523841">
      <w:pPr>
        <w:pStyle w:val="ac"/>
        <w:jc w:val="both"/>
        <w:rPr>
          <w:rFonts w:ascii="Times New Roman" w:hAnsi="Times New Roman" w:cs="Times New Roman"/>
          <w:sz w:val="20"/>
          <w:szCs w:val="20"/>
        </w:rPr>
      </w:pPr>
      <w:r w:rsidRPr="008123BC">
        <w:rPr>
          <w:rStyle w:val="a6"/>
          <w:rFonts w:ascii="Times New Roman" w:hAnsi="Times New Roman" w:cs="Times New Roman"/>
          <w:sz w:val="20"/>
          <w:szCs w:val="20"/>
        </w:rPr>
        <w:footnoteRef/>
      </w:r>
      <w:r w:rsidRPr="008123BC">
        <w:rPr>
          <w:rFonts w:ascii="Times New Roman" w:hAnsi="Times New Roman" w:cs="Times New Roman"/>
          <w:sz w:val="20"/>
          <w:szCs w:val="20"/>
        </w:rPr>
        <w:t xml:space="preserve"> </w:t>
      </w:r>
      <w:r w:rsidRPr="00B92E09">
        <w:rPr>
          <w:rFonts w:ascii="Times New Roman" w:hAnsi="Times New Roman" w:cs="Times New Roman"/>
          <w:bCs/>
          <w:sz w:val="20"/>
          <w:szCs w:val="20"/>
        </w:rPr>
        <w:t>Еллинек, Г. Общее учение о государстве / Г.Еллинек. - М.: Антология мир</w:t>
      </w:r>
      <w:r>
        <w:rPr>
          <w:rFonts w:ascii="Times New Roman" w:hAnsi="Times New Roman" w:cs="Times New Roman"/>
          <w:bCs/>
          <w:sz w:val="20"/>
          <w:szCs w:val="20"/>
        </w:rPr>
        <w:t>овой политической мысли, 1997. - N 1. -</w:t>
      </w:r>
      <w:r w:rsidRPr="00B92E09">
        <w:rPr>
          <w:rFonts w:ascii="Times New Roman" w:hAnsi="Times New Roman" w:cs="Times New Roman"/>
          <w:bCs/>
          <w:sz w:val="20"/>
          <w:szCs w:val="20"/>
        </w:rPr>
        <w:t xml:space="preserve"> 20 с.</w:t>
      </w:r>
    </w:p>
  </w:footnote>
  <w:footnote w:id="21">
    <w:p w:rsidR="00FA6AD0" w:rsidRPr="00B92E09" w:rsidRDefault="00FA6AD0" w:rsidP="00523841">
      <w:pPr>
        <w:pStyle w:val="ac"/>
        <w:jc w:val="both"/>
        <w:rPr>
          <w:rFonts w:ascii="Times New Roman" w:hAnsi="Times New Roman" w:cs="Times New Roman"/>
          <w:sz w:val="20"/>
          <w:szCs w:val="20"/>
          <w:lang w:val="en-US"/>
        </w:rPr>
      </w:pPr>
      <w:r w:rsidRPr="008123BC">
        <w:rPr>
          <w:rStyle w:val="a6"/>
          <w:rFonts w:ascii="Times New Roman" w:hAnsi="Times New Roman" w:cs="Times New Roman"/>
          <w:sz w:val="20"/>
          <w:szCs w:val="20"/>
        </w:rPr>
        <w:footnoteRef/>
      </w:r>
      <w:r w:rsidRPr="008123BC">
        <w:rPr>
          <w:rFonts w:ascii="Times New Roman" w:hAnsi="Times New Roman" w:cs="Times New Roman"/>
          <w:sz w:val="20"/>
          <w:szCs w:val="20"/>
          <w:lang w:val="en-US"/>
        </w:rPr>
        <w:t xml:space="preserve"> </w:t>
      </w:r>
      <w:r w:rsidRPr="00B92E09">
        <w:rPr>
          <w:rFonts w:ascii="Times New Roman" w:hAnsi="Times New Roman" w:cs="Times New Roman"/>
          <w:sz w:val="20"/>
          <w:szCs w:val="20"/>
          <w:lang w:val="en-US"/>
        </w:rPr>
        <w:t>Kelsen Н. The Essence and Value of Democracy / H.Kelsen. - Rowman &amp; Littlefield Publishers, 2013.</w:t>
      </w:r>
    </w:p>
  </w:footnote>
  <w:footnote w:id="22">
    <w:p w:rsidR="00FA6AD0" w:rsidRPr="008123BC" w:rsidRDefault="00FA6AD0" w:rsidP="00523841">
      <w:pPr>
        <w:pStyle w:val="ac"/>
        <w:jc w:val="both"/>
        <w:rPr>
          <w:rFonts w:ascii="Times New Roman" w:hAnsi="Times New Roman" w:cs="Times New Roman"/>
          <w:sz w:val="20"/>
          <w:szCs w:val="20"/>
        </w:rPr>
      </w:pPr>
      <w:r w:rsidRPr="008123BC">
        <w:rPr>
          <w:rStyle w:val="a6"/>
          <w:rFonts w:ascii="Times New Roman" w:hAnsi="Times New Roman" w:cs="Times New Roman"/>
          <w:sz w:val="20"/>
          <w:szCs w:val="20"/>
        </w:rPr>
        <w:footnoteRef/>
      </w:r>
      <w:r w:rsidRPr="00BA0382">
        <w:rPr>
          <w:rStyle w:val="hl"/>
          <w:rFonts w:ascii="Times New Roman" w:hAnsi="Times New Roman" w:cs="Times New Roman"/>
          <w:sz w:val="20"/>
          <w:szCs w:val="20"/>
        </w:rPr>
        <w:t>Трипель, Г. Государственная конституция и политические партии / Г.Трипель // Революция права. - М.: Изд-во Ком. Акад., 1928. - N 5. - С. 133.</w:t>
      </w:r>
    </w:p>
  </w:footnote>
  <w:footnote w:id="23">
    <w:p w:rsidR="00FA6AD0" w:rsidRPr="00BA0382" w:rsidRDefault="00FA6AD0" w:rsidP="00523841">
      <w:pPr>
        <w:pStyle w:val="ac"/>
        <w:jc w:val="both"/>
        <w:rPr>
          <w:rFonts w:ascii="Times New Roman" w:hAnsi="Times New Roman" w:cs="Times New Roman"/>
          <w:sz w:val="20"/>
          <w:szCs w:val="20"/>
        </w:rPr>
      </w:pPr>
      <w:r w:rsidRPr="008123BC">
        <w:rPr>
          <w:rStyle w:val="a6"/>
          <w:rFonts w:ascii="Times New Roman" w:hAnsi="Times New Roman" w:cs="Times New Roman"/>
          <w:sz w:val="20"/>
          <w:szCs w:val="20"/>
        </w:rPr>
        <w:footnoteRef/>
      </w:r>
      <w:r w:rsidRPr="008123BC">
        <w:rPr>
          <w:rFonts w:ascii="Times New Roman" w:hAnsi="Times New Roman" w:cs="Times New Roman"/>
          <w:sz w:val="20"/>
          <w:szCs w:val="20"/>
        </w:rPr>
        <w:t xml:space="preserve"> </w:t>
      </w:r>
      <w:r w:rsidRPr="00BA0382">
        <w:rPr>
          <w:rFonts w:ascii="Times New Roman" w:hAnsi="Times New Roman" w:cs="Times New Roman"/>
          <w:sz w:val="20"/>
          <w:szCs w:val="20"/>
        </w:rPr>
        <w:t>Брайс, Дж. Американская республика / Дж.Брайс. - М., 1898. - 3 т., - 269 с.</w:t>
      </w:r>
    </w:p>
  </w:footnote>
  <w:footnote w:id="24">
    <w:p w:rsidR="00FA6AD0" w:rsidRPr="008123BC" w:rsidRDefault="00FA6AD0" w:rsidP="00523841">
      <w:pPr>
        <w:pStyle w:val="ac"/>
        <w:jc w:val="both"/>
        <w:rPr>
          <w:rFonts w:ascii="Times New Roman" w:hAnsi="Times New Roman" w:cs="Times New Roman"/>
          <w:sz w:val="20"/>
          <w:szCs w:val="20"/>
          <w:lang w:val="en-US"/>
        </w:rPr>
      </w:pPr>
      <w:r w:rsidRPr="008123BC">
        <w:rPr>
          <w:rStyle w:val="a6"/>
          <w:rFonts w:ascii="Times New Roman" w:hAnsi="Times New Roman" w:cs="Times New Roman"/>
          <w:sz w:val="20"/>
          <w:szCs w:val="20"/>
        </w:rPr>
        <w:footnoteRef/>
      </w:r>
      <w:r w:rsidRPr="008123BC">
        <w:rPr>
          <w:rFonts w:ascii="Times New Roman" w:hAnsi="Times New Roman" w:cs="Times New Roman"/>
          <w:sz w:val="20"/>
          <w:szCs w:val="20"/>
          <w:lang w:val="en-US"/>
        </w:rPr>
        <w:t xml:space="preserve"> </w:t>
      </w:r>
      <w:r w:rsidRPr="00BA0382">
        <w:rPr>
          <w:rFonts w:ascii="Times New Roman" w:hAnsi="Times New Roman" w:cs="Times New Roman"/>
          <w:sz w:val="20"/>
          <w:szCs w:val="20"/>
          <w:lang w:val="en-GB"/>
        </w:rPr>
        <w:t>Croly, H. Progressive Democr</w:t>
      </w:r>
      <w:r>
        <w:rPr>
          <w:rFonts w:ascii="Times New Roman" w:hAnsi="Times New Roman" w:cs="Times New Roman"/>
          <w:sz w:val="20"/>
          <w:szCs w:val="20"/>
          <w:lang w:val="en-GB"/>
        </w:rPr>
        <w:t>acy. / H.Croly. - N. Y., 1914. -</w:t>
      </w:r>
      <w:r w:rsidRPr="00BA0382">
        <w:rPr>
          <w:rFonts w:ascii="Times New Roman" w:hAnsi="Times New Roman" w:cs="Times New Roman"/>
          <w:sz w:val="20"/>
          <w:szCs w:val="20"/>
          <w:lang w:val="en-GB"/>
        </w:rPr>
        <w:t xml:space="preserve"> 404 p.</w:t>
      </w:r>
    </w:p>
  </w:footnote>
  <w:footnote w:id="25">
    <w:p w:rsidR="00FA6AD0" w:rsidRPr="008123BC" w:rsidRDefault="00FA6AD0" w:rsidP="00523841">
      <w:pPr>
        <w:pStyle w:val="ac"/>
        <w:jc w:val="both"/>
        <w:rPr>
          <w:rFonts w:ascii="Times New Roman" w:hAnsi="Times New Roman" w:cs="Times New Roman"/>
          <w:sz w:val="20"/>
          <w:szCs w:val="20"/>
        </w:rPr>
      </w:pPr>
      <w:r w:rsidRPr="008123BC">
        <w:rPr>
          <w:rStyle w:val="a6"/>
          <w:rFonts w:ascii="Times New Roman" w:hAnsi="Times New Roman" w:cs="Times New Roman"/>
          <w:sz w:val="20"/>
          <w:szCs w:val="20"/>
        </w:rPr>
        <w:footnoteRef/>
      </w:r>
      <w:r w:rsidRPr="00BA0382">
        <w:rPr>
          <w:rFonts w:ascii="Times New Roman" w:hAnsi="Times New Roman" w:cs="Times New Roman"/>
          <w:sz w:val="20"/>
          <w:szCs w:val="20"/>
        </w:rPr>
        <w:t>Лоуэлл, А. Правительства и политические партии в государствах Западной Европы / А.Лоуэлл. - М.</w:t>
      </w:r>
      <w:r>
        <w:rPr>
          <w:rFonts w:ascii="Times New Roman" w:hAnsi="Times New Roman" w:cs="Times New Roman"/>
          <w:sz w:val="20"/>
          <w:szCs w:val="20"/>
        </w:rPr>
        <w:t>, 1905. -</w:t>
      </w:r>
      <w:r w:rsidRPr="00BA0382">
        <w:rPr>
          <w:rFonts w:ascii="Times New Roman" w:hAnsi="Times New Roman" w:cs="Times New Roman"/>
          <w:sz w:val="20"/>
          <w:szCs w:val="20"/>
        </w:rPr>
        <w:t xml:space="preserve"> 289 с.</w:t>
      </w:r>
    </w:p>
  </w:footnote>
  <w:footnote w:id="26">
    <w:p w:rsidR="00FA6AD0" w:rsidRPr="008123BC" w:rsidRDefault="00FA6AD0" w:rsidP="00523841">
      <w:pPr>
        <w:pStyle w:val="ac"/>
        <w:jc w:val="both"/>
        <w:rPr>
          <w:rFonts w:ascii="Times New Roman" w:hAnsi="Times New Roman" w:cs="Times New Roman"/>
          <w:bCs/>
          <w:sz w:val="20"/>
          <w:szCs w:val="20"/>
        </w:rPr>
      </w:pPr>
      <w:r w:rsidRPr="008123BC">
        <w:rPr>
          <w:rStyle w:val="a6"/>
          <w:rFonts w:ascii="Times New Roman" w:hAnsi="Times New Roman" w:cs="Times New Roman"/>
          <w:sz w:val="20"/>
          <w:szCs w:val="20"/>
        </w:rPr>
        <w:footnoteRef/>
      </w:r>
      <w:r w:rsidRPr="008123BC">
        <w:rPr>
          <w:rFonts w:ascii="Times New Roman" w:hAnsi="Times New Roman" w:cs="Times New Roman"/>
          <w:sz w:val="20"/>
          <w:szCs w:val="20"/>
        </w:rPr>
        <w:t xml:space="preserve"> </w:t>
      </w:r>
      <w:r w:rsidRPr="00BA0382">
        <w:rPr>
          <w:rFonts w:ascii="Times New Roman" w:hAnsi="Times New Roman" w:cs="Times New Roman"/>
          <w:bCs/>
          <w:sz w:val="20"/>
          <w:szCs w:val="20"/>
        </w:rPr>
        <w:t>Лоу, С. Государственный стр</w:t>
      </w:r>
      <w:r>
        <w:rPr>
          <w:rFonts w:ascii="Times New Roman" w:hAnsi="Times New Roman" w:cs="Times New Roman"/>
          <w:bCs/>
          <w:sz w:val="20"/>
          <w:szCs w:val="20"/>
        </w:rPr>
        <w:t>ой Англии. / С.Лоу.- М., 1910. -</w:t>
      </w:r>
      <w:r w:rsidRPr="00BA0382">
        <w:rPr>
          <w:rFonts w:ascii="Times New Roman" w:hAnsi="Times New Roman" w:cs="Times New Roman"/>
          <w:bCs/>
          <w:sz w:val="20"/>
          <w:szCs w:val="20"/>
        </w:rPr>
        <w:t xml:space="preserve"> 468 с.</w:t>
      </w:r>
      <w:r w:rsidRPr="008123BC">
        <w:rPr>
          <w:rFonts w:ascii="Times New Roman" w:hAnsi="Times New Roman" w:cs="Times New Roman"/>
          <w:bCs/>
          <w:sz w:val="20"/>
          <w:szCs w:val="20"/>
        </w:rPr>
        <w:t xml:space="preserve"> </w:t>
      </w:r>
    </w:p>
  </w:footnote>
  <w:footnote w:id="27">
    <w:p w:rsidR="00FA6AD0" w:rsidRPr="008123BC" w:rsidRDefault="00FA6AD0" w:rsidP="00523841">
      <w:pPr>
        <w:pStyle w:val="ac"/>
        <w:jc w:val="both"/>
        <w:rPr>
          <w:rFonts w:ascii="Times New Roman" w:hAnsi="Times New Roman" w:cs="Times New Roman"/>
          <w:sz w:val="20"/>
          <w:szCs w:val="20"/>
        </w:rPr>
      </w:pPr>
      <w:r w:rsidRPr="00BA0382">
        <w:rPr>
          <w:rFonts w:ascii="Times New Roman" w:hAnsi="Times New Roman" w:cs="Times New Roman"/>
          <w:sz w:val="20"/>
          <w:szCs w:val="20"/>
          <w:vertAlign w:val="superscript"/>
        </w:rPr>
        <w:footnoteRef/>
      </w:r>
      <w:r w:rsidRPr="00BA0382">
        <w:rPr>
          <w:rFonts w:ascii="Times New Roman" w:hAnsi="Times New Roman" w:cs="Times New Roman"/>
          <w:sz w:val="20"/>
          <w:szCs w:val="20"/>
        </w:rPr>
        <w:t>Острогорский, М.Я. «Демократия и политические партии». / М.Я.Острогорский. - М.: РОССПЭН (Российская политическая энциклопедия), 1997. - 640 с.</w:t>
      </w:r>
    </w:p>
  </w:footnote>
  <w:footnote w:id="28">
    <w:p w:rsidR="00FA6AD0" w:rsidRPr="008123BC" w:rsidRDefault="00FA6AD0" w:rsidP="00523841">
      <w:pPr>
        <w:pStyle w:val="ac"/>
        <w:jc w:val="both"/>
        <w:rPr>
          <w:rFonts w:ascii="Times New Roman" w:hAnsi="Times New Roman" w:cs="Times New Roman"/>
          <w:sz w:val="20"/>
          <w:szCs w:val="20"/>
        </w:rPr>
      </w:pPr>
      <w:r w:rsidRPr="008123BC">
        <w:rPr>
          <w:rStyle w:val="a6"/>
          <w:rFonts w:ascii="Times New Roman" w:hAnsi="Times New Roman" w:cs="Times New Roman"/>
          <w:sz w:val="20"/>
          <w:szCs w:val="20"/>
        </w:rPr>
        <w:footnoteRef/>
      </w:r>
      <w:r w:rsidRPr="008123BC">
        <w:rPr>
          <w:rFonts w:ascii="Times New Roman" w:hAnsi="Times New Roman" w:cs="Times New Roman"/>
          <w:sz w:val="20"/>
          <w:szCs w:val="20"/>
        </w:rPr>
        <w:t xml:space="preserve"> </w:t>
      </w:r>
      <w:r w:rsidRPr="00BA0382">
        <w:rPr>
          <w:rFonts w:ascii="Times New Roman" w:hAnsi="Times New Roman" w:cs="Times New Roman"/>
          <w:sz w:val="20"/>
          <w:szCs w:val="20"/>
        </w:rPr>
        <w:t>Михельс, Р. Социология политической партии в условиях демократии / Р.Михельс // Диалог. - 1990. - N 5. - C.9.</w:t>
      </w:r>
    </w:p>
  </w:footnote>
  <w:footnote w:id="29">
    <w:p w:rsidR="00FA6AD0" w:rsidRPr="008123BC" w:rsidRDefault="00FA6AD0" w:rsidP="00523841">
      <w:pPr>
        <w:pStyle w:val="ac"/>
        <w:jc w:val="both"/>
        <w:rPr>
          <w:rFonts w:ascii="Times New Roman" w:hAnsi="Times New Roman" w:cs="Times New Roman"/>
          <w:sz w:val="20"/>
          <w:szCs w:val="20"/>
        </w:rPr>
      </w:pPr>
      <w:r w:rsidRPr="008123BC">
        <w:rPr>
          <w:rStyle w:val="a6"/>
          <w:rFonts w:ascii="Times New Roman" w:hAnsi="Times New Roman" w:cs="Times New Roman"/>
          <w:sz w:val="20"/>
          <w:szCs w:val="20"/>
        </w:rPr>
        <w:footnoteRef/>
      </w:r>
      <w:r w:rsidRPr="008123BC">
        <w:rPr>
          <w:rFonts w:ascii="Times New Roman" w:hAnsi="Times New Roman" w:cs="Times New Roman"/>
          <w:sz w:val="20"/>
          <w:szCs w:val="20"/>
        </w:rPr>
        <w:t xml:space="preserve"> </w:t>
      </w:r>
      <w:r w:rsidRPr="00BA0382">
        <w:rPr>
          <w:rFonts w:ascii="Times New Roman" w:hAnsi="Times New Roman" w:cs="Times New Roman"/>
          <w:iCs/>
          <w:sz w:val="20"/>
          <w:szCs w:val="20"/>
          <w:bdr w:val="none" w:sz="0" w:space="0" w:color="auto" w:frame="1"/>
          <w:shd w:val="clear" w:color="auto" w:fill="FFFFFF"/>
        </w:rPr>
        <w:t>Вебер, М. Избранные произведения / М.Вебер. - М.: Прогресс, 1990. – 671 с.</w:t>
      </w:r>
    </w:p>
  </w:footnote>
  <w:footnote w:id="30">
    <w:p w:rsidR="00FA6AD0" w:rsidRPr="008123BC" w:rsidRDefault="00FA6AD0" w:rsidP="00523841">
      <w:pPr>
        <w:pStyle w:val="ac"/>
        <w:jc w:val="both"/>
        <w:rPr>
          <w:rFonts w:ascii="Times New Roman" w:hAnsi="Times New Roman" w:cs="Times New Roman"/>
          <w:sz w:val="20"/>
          <w:szCs w:val="20"/>
        </w:rPr>
      </w:pPr>
      <w:r w:rsidRPr="008123BC">
        <w:rPr>
          <w:rStyle w:val="a6"/>
          <w:rFonts w:ascii="Times New Roman" w:hAnsi="Times New Roman" w:cs="Times New Roman"/>
          <w:sz w:val="20"/>
          <w:szCs w:val="20"/>
        </w:rPr>
        <w:footnoteRef/>
      </w:r>
      <w:r w:rsidRPr="008123BC">
        <w:rPr>
          <w:rFonts w:ascii="Times New Roman" w:hAnsi="Times New Roman" w:cs="Times New Roman"/>
          <w:sz w:val="20"/>
          <w:szCs w:val="20"/>
        </w:rPr>
        <w:t xml:space="preserve"> </w:t>
      </w:r>
      <w:r w:rsidRPr="00EB5A4D">
        <w:rPr>
          <w:rFonts w:ascii="Times New Roman" w:hAnsi="Times New Roman" w:cs="Times New Roman"/>
          <w:sz w:val="20"/>
          <w:szCs w:val="20"/>
        </w:rPr>
        <w:t>Дюверже, М. Политические партии  / М.Дюверже пер. с франц. – М.: Академический проспект, 2000. – 538 с.</w:t>
      </w:r>
    </w:p>
  </w:footnote>
  <w:footnote w:id="31">
    <w:p w:rsidR="00FA6AD0" w:rsidRPr="008123BC" w:rsidRDefault="00FA6AD0" w:rsidP="00523841">
      <w:pPr>
        <w:pStyle w:val="ac"/>
        <w:jc w:val="both"/>
        <w:rPr>
          <w:rFonts w:ascii="Times New Roman" w:hAnsi="Times New Roman" w:cs="Times New Roman"/>
          <w:sz w:val="20"/>
          <w:szCs w:val="20"/>
          <w:lang w:val="en-US"/>
        </w:rPr>
      </w:pPr>
      <w:r w:rsidRPr="008123BC">
        <w:rPr>
          <w:rStyle w:val="a6"/>
          <w:rFonts w:ascii="Times New Roman" w:hAnsi="Times New Roman" w:cs="Times New Roman"/>
          <w:sz w:val="20"/>
          <w:szCs w:val="20"/>
        </w:rPr>
        <w:footnoteRef/>
      </w:r>
      <w:r w:rsidRPr="008123BC">
        <w:rPr>
          <w:rFonts w:ascii="Times New Roman" w:hAnsi="Times New Roman" w:cs="Times New Roman"/>
          <w:sz w:val="20"/>
          <w:szCs w:val="20"/>
          <w:lang w:val="en-US"/>
        </w:rPr>
        <w:t xml:space="preserve"> </w:t>
      </w:r>
      <w:r w:rsidRPr="00EB5A4D">
        <w:rPr>
          <w:rFonts w:ascii="Times New Roman" w:hAnsi="Times New Roman" w:cs="Times New Roman"/>
          <w:sz w:val="20"/>
          <w:szCs w:val="20"/>
          <w:lang w:val="en-US"/>
        </w:rPr>
        <w:t>Kirchheimer, O. The Transformation of Western European Party Systems. . / O.Kircheimer // Political Parties and Political Development / Ed. by Joseph LaPalombara and Myron Weiner. - Princeton: Princeton U</w:t>
      </w:r>
      <w:r>
        <w:rPr>
          <w:rFonts w:ascii="Times New Roman" w:hAnsi="Times New Roman" w:cs="Times New Roman"/>
          <w:sz w:val="20"/>
          <w:szCs w:val="20"/>
          <w:lang w:val="en-US"/>
        </w:rPr>
        <w:t>niversity Press, 1966.</w:t>
      </w:r>
      <w:r w:rsidRPr="00EB5A4D">
        <w:rPr>
          <w:rFonts w:ascii="Times New Roman" w:hAnsi="Times New Roman" w:cs="Times New Roman"/>
          <w:sz w:val="20"/>
          <w:szCs w:val="20"/>
          <w:lang w:val="en-US"/>
        </w:rPr>
        <w:t xml:space="preserve"> </w:t>
      </w:r>
      <w:r>
        <w:rPr>
          <w:rFonts w:ascii="Times New Roman" w:hAnsi="Times New Roman" w:cs="Times New Roman"/>
          <w:sz w:val="20"/>
          <w:szCs w:val="20"/>
          <w:lang w:val="en-US"/>
        </w:rPr>
        <w:t>–</w:t>
      </w:r>
      <w:r w:rsidRPr="008123BC">
        <w:rPr>
          <w:rFonts w:ascii="Times New Roman" w:hAnsi="Times New Roman" w:cs="Times New Roman"/>
          <w:sz w:val="20"/>
          <w:szCs w:val="20"/>
          <w:lang w:val="en-US"/>
        </w:rPr>
        <w:t xml:space="preserve"> 177</w:t>
      </w:r>
      <w:r w:rsidRPr="00EB5A4D">
        <w:rPr>
          <w:rFonts w:ascii="Times New Roman" w:hAnsi="Times New Roman" w:cs="Times New Roman"/>
          <w:sz w:val="20"/>
          <w:szCs w:val="20"/>
          <w:lang w:val="en-US"/>
        </w:rPr>
        <w:t>-</w:t>
      </w:r>
      <w:r w:rsidRPr="008123BC">
        <w:rPr>
          <w:rFonts w:ascii="Times New Roman" w:hAnsi="Times New Roman" w:cs="Times New Roman"/>
          <w:sz w:val="20"/>
          <w:szCs w:val="20"/>
          <w:lang w:val="en-US"/>
        </w:rPr>
        <w:t>200</w:t>
      </w:r>
    </w:p>
  </w:footnote>
  <w:footnote w:id="32">
    <w:p w:rsidR="00FA6AD0" w:rsidRPr="008123BC" w:rsidRDefault="00FA6AD0" w:rsidP="00523841">
      <w:pPr>
        <w:pStyle w:val="ac"/>
        <w:jc w:val="both"/>
        <w:rPr>
          <w:rFonts w:ascii="Times New Roman" w:hAnsi="Times New Roman" w:cs="Times New Roman"/>
          <w:sz w:val="20"/>
          <w:szCs w:val="20"/>
          <w:lang w:val="en-US"/>
        </w:rPr>
      </w:pPr>
      <w:r w:rsidRPr="008123BC">
        <w:rPr>
          <w:rStyle w:val="a6"/>
          <w:rFonts w:ascii="Times New Roman" w:hAnsi="Times New Roman" w:cs="Times New Roman"/>
          <w:sz w:val="20"/>
          <w:szCs w:val="20"/>
        </w:rPr>
        <w:footnoteRef/>
      </w:r>
      <w:r w:rsidRPr="008123BC">
        <w:rPr>
          <w:rFonts w:ascii="Times New Roman" w:hAnsi="Times New Roman" w:cs="Times New Roman"/>
          <w:sz w:val="20"/>
          <w:szCs w:val="20"/>
          <w:lang w:val="en-US"/>
        </w:rPr>
        <w:t xml:space="preserve"> </w:t>
      </w:r>
      <w:r w:rsidRPr="00EB5A4D">
        <w:rPr>
          <w:rFonts w:ascii="Times New Roman" w:hAnsi="Times New Roman" w:cs="Times New Roman"/>
          <w:iCs/>
          <w:sz w:val="20"/>
          <w:szCs w:val="20"/>
          <w:lang w:val="en-US"/>
        </w:rPr>
        <w:t>Ganter, R., Montero, J. R. The Literature on Political Parties: A Critical Reassessment / R.Ganter, J.Montero // Working Papers. Barcelona: Institut de Ciencies Politiques. - Socials, 2003. - N 219.</w:t>
      </w:r>
    </w:p>
  </w:footnote>
  <w:footnote w:id="33">
    <w:p w:rsidR="00FA6AD0" w:rsidRPr="008123BC" w:rsidRDefault="00FA6AD0" w:rsidP="00523841">
      <w:pPr>
        <w:pStyle w:val="ac"/>
        <w:jc w:val="both"/>
        <w:rPr>
          <w:rFonts w:ascii="Times New Roman" w:hAnsi="Times New Roman" w:cs="Times New Roman"/>
          <w:b/>
          <w:bCs/>
          <w:sz w:val="20"/>
          <w:szCs w:val="20"/>
          <w:lang w:val="en-US"/>
        </w:rPr>
      </w:pPr>
      <w:r w:rsidRPr="008123BC">
        <w:rPr>
          <w:rStyle w:val="a6"/>
          <w:rFonts w:ascii="Times New Roman" w:hAnsi="Times New Roman" w:cs="Times New Roman"/>
          <w:sz w:val="20"/>
          <w:szCs w:val="20"/>
        </w:rPr>
        <w:footnoteRef/>
      </w:r>
      <w:r w:rsidRPr="008123BC">
        <w:rPr>
          <w:rFonts w:ascii="Times New Roman" w:hAnsi="Times New Roman" w:cs="Times New Roman"/>
          <w:sz w:val="20"/>
          <w:szCs w:val="20"/>
          <w:lang w:val="en-US"/>
        </w:rPr>
        <w:t xml:space="preserve"> </w:t>
      </w:r>
      <w:r w:rsidRPr="00EB5A4D">
        <w:rPr>
          <w:rFonts w:ascii="Times New Roman" w:hAnsi="Times New Roman" w:cs="Times New Roman"/>
          <w:sz w:val="20"/>
          <w:szCs w:val="20"/>
          <w:lang w:val="en-GB"/>
        </w:rPr>
        <w:t>Strom, K. Minority Government and Majority Rule / K.Strom. - Cambridge University Press, 1990. - 293 p.</w:t>
      </w:r>
    </w:p>
  </w:footnote>
  <w:footnote w:id="34">
    <w:p w:rsidR="00FA6AD0" w:rsidRPr="008123BC" w:rsidRDefault="00FA6AD0" w:rsidP="00523841">
      <w:pPr>
        <w:pStyle w:val="ac"/>
        <w:jc w:val="both"/>
        <w:rPr>
          <w:rFonts w:ascii="Times New Roman" w:hAnsi="Times New Roman" w:cs="Times New Roman"/>
          <w:sz w:val="20"/>
          <w:szCs w:val="20"/>
          <w:lang w:val="en-GB"/>
        </w:rPr>
      </w:pPr>
      <w:r w:rsidRPr="008123BC">
        <w:rPr>
          <w:rStyle w:val="a6"/>
          <w:rFonts w:ascii="Times New Roman" w:hAnsi="Times New Roman" w:cs="Times New Roman"/>
          <w:sz w:val="20"/>
          <w:szCs w:val="20"/>
        </w:rPr>
        <w:footnoteRef/>
      </w:r>
      <w:r w:rsidRPr="008123BC">
        <w:rPr>
          <w:rFonts w:ascii="Times New Roman" w:hAnsi="Times New Roman" w:cs="Times New Roman"/>
          <w:sz w:val="20"/>
          <w:szCs w:val="20"/>
          <w:lang w:val="en-US"/>
        </w:rPr>
        <w:t xml:space="preserve"> </w:t>
      </w:r>
      <w:r w:rsidRPr="00EB5A4D">
        <w:rPr>
          <w:rFonts w:ascii="Times New Roman" w:hAnsi="Times New Roman" w:cs="Times New Roman"/>
          <w:sz w:val="20"/>
          <w:szCs w:val="20"/>
          <w:lang w:val="en-GB"/>
        </w:rPr>
        <w:t>Muller, D. Public Choice / D.Muller - Cambridge: Cambridge University Press, 1979.</w:t>
      </w:r>
    </w:p>
  </w:footnote>
  <w:footnote w:id="35">
    <w:p w:rsidR="00FA6AD0" w:rsidRPr="008123BC" w:rsidRDefault="00FA6AD0" w:rsidP="00523841">
      <w:pPr>
        <w:pStyle w:val="ac"/>
        <w:jc w:val="both"/>
        <w:rPr>
          <w:rFonts w:ascii="Times New Roman" w:hAnsi="Times New Roman" w:cs="Times New Roman"/>
          <w:sz w:val="20"/>
          <w:szCs w:val="20"/>
          <w:lang w:val="en-US"/>
        </w:rPr>
      </w:pPr>
      <w:r w:rsidRPr="008123BC">
        <w:rPr>
          <w:rStyle w:val="a6"/>
          <w:rFonts w:ascii="Times New Roman" w:hAnsi="Times New Roman" w:cs="Times New Roman"/>
          <w:sz w:val="20"/>
          <w:szCs w:val="20"/>
        </w:rPr>
        <w:footnoteRef/>
      </w:r>
      <w:r w:rsidRPr="008123BC">
        <w:rPr>
          <w:rFonts w:ascii="Times New Roman" w:hAnsi="Times New Roman" w:cs="Times New Roman"/>
          <w:sz w:val="20"/>
          <w:szCs w:val="20"/>
          <w:lang w:val="en-US"/>
        </w:rPr>
        <w:t xml:space="preserve"> </w:t>
      </w:r>
      <w:r w:rsidRPr="00EB5A4D">
        <w:rPr>
          <w:rFonts w:ascii="Times New Roman" w:hAnsi="Times New Roman" w:cs="Times New Roman"/>
          <w:sz w:val="20"/>
          <w:szCs w:val="20"/>
          <w:lang w:val="en-GB"/>
        </w:rPr>
        <w:t>Budge, I., Keman, H. Party and democracy: Testing a Theory of Formation, Functioning and Termination of Governments in 20 Democracies / I.Budge. - Oxford: Oxford Univ. Press, 1990. - 278 p.</w:t>
      </w:r>
    </w:p>
  </w:footnote>
  <w:footnote w:id="36">
    <w:p w:rsidR="00FA6AD0" w:rsidRPr="008123BC" w:rsidRDefault="00FA6AD0" w:rsidP="00523841">
      <w:pPr>
        <w:pStyle w:val="ac"/>
        <w:jc w:val="both"/>
        <w:rPr>
          <w:rFonts w:ascii="Times New Roman" w:hAnsi="Times New Roman" w:cs="Times New Roman"/>
          <w:sz w:val="20"/>
          <w:szCs w:val="20"/>
          <w:lang w:val="en-US"/>
        </w:rPr>
      </w:pPr>
      <w:r w:rsidRPr="008123BC">
        <w:rPr>
          <w:rStyle w:val="a6"/>
          <w:rFonts w:ascii="Times New Roman" w:hAnsi="Times New Roman" w:cs="Times New Roman"/>
          <w:sz w:val="20"/>
          <w:szCs w:val="20"/>
        </w:rPr>
        <w:footnoteRef/>
      </w:r>
      <w:r w:rsidRPr="008123BC">
        <w:rPr>
          <w:rFonts w:ascii="Times New Roman" w:hAnsi="Times New Roman" w:cs="Times New Roman"/>
          <w:sz w:val="20"/>
          <w:szCs w:val="20"/>
          <w:lang w:val="en-US"/>
        </w:rPr>
        <w:t xml:space="preserve"> </w:t>
      </w:r>
      <w:r w:rsidRPr="00EB5A4D">
        <w:rPr>
          <w:rFonts w:ascii="Times New Roman" w:hAnsi="Times New Roman" w:cs="Times New Roman"/>
          <w:iCs/>
          <w:sz w:val="20"/>
          <w:szCs w:val="20"/>
          <w:lang w:val="en-US"/>
        </w:rPr>
        <w:t>Sartori, G. Parties and Party Systems: A Framework for Analysis / G.Sartori. - Cambridge: Cambridge University Press, 1976.</w:t>
      </w:r>
    </w:p>
  </w:footnote>
  <w:footnote w:id="37">
    <w:p w:rsidR="00FA6AD0" w:rsidRPr="008123BC" w:rsidRDefault="00FA6AD0" w:rsidP="00523841">
      <w:pPr>
        <w:pStyle w:val="ac"/>
        <w:jc w:val="both"/>
        <w:rPr>
          <w:rFonts w:ascii="Times New Roman" w:hAnsi="Times New Roman" w:cs="Times New Roman"/>
          <w:sz w:val="20"/>
          <w:szCs w:val="20"/>
          <w:lang w:val="en-GB"/>
        </w:rPr>
      </w:pPr>
      <w:r w:rsidRPr="008123BC">
        <w:rPr>
          <w:rStyle w:val="a6"/>
          <w:rFonts w:ascii="Times New Roman" w:hAnsi="Times New Roman" w:cs="Times New Roman"/>
          <w:sz w:val="20"/>
          <w:szCs w:val="20"/>
        </w:rPr>
        <w:footnoteRef/>
      </w:r>
      <w:r w:rsidRPr="008123BC">
        <w:rPr>
          <w:rFonts w:ascii="Times New Roman" w:hAnsi="Times New Roman" w:cs="Times New Roman"/>
          <w:sz w:val="20"/>
          <w:szCs w:val="20"/>
          <w:lang w:val="en-US"/>
        </w:rPr>
        <w:t xml:space="preserve"> </w:t>
      </w:r>
      <w:r w:rsidRPr="00EB5A4D">
        <w:rPr>
          <w:rFonts w:ascii="Times New Roman" w:hAnsi="Times New Roman" w:cs="Times New Roman"/>
          <w:sz w:val="20"/>
          <w:szCs w:val="20"/>
          <w:lang w:val="en-GB"/>
        </w:rPr>
        <w:t>Janda K. Political Parties: a Cross-National Survey / K.Janda. - New York: The Free Press, 1980.</w:t>
      </w:r>
    </w:p>
  </w:footnote>
  <w:footnote w:id="38">
    <w:p w:rsidR="00FA6AD0" w:rsidRPr="008123BC" w:rsidRDefault="00FA6AD0" w:rsidP="00523841">
      <w:pPr>
        <w:pStyle w:val="ac"/>
        <w:jc w:val="both"/>
        <w:rPr>
          <w:rFonts w:ascii="Times New Roman" w:hAnsi="Times New Roman" w:cs="Times New Roman"/>
          <w:sz w:val="20"/>
          <w:szCs w:val="20"/>
        </w:rPr>
      </w:pPr>
      <w:r w:rsidRPr="008123BC">
        <w:rPr>
          <w:rStyle w:val="a6"/>
          <w:rFonts w:ascii="Times New Roman" w:hAnsi="Times New Roman" w:cs="Times New Roman"/>
          <w:sz w:val="20"/>
          <w:szCs w:val="20"/>
        </w:rPr>
        <w:footnoteRef/>
      </w:r>
      <w:r w:rsidRPr="008123BC">
        <w:rPr>
          <w:rFonts w:ascii="Times New Roman" w:hAnsi="Times New Roman" w:cs="Times New Roman"/>
          <w:sz w:val="20"/>
          <w:szCs w:val="20"/>
        </w:rPr>
        <w:t xml:space="preserve"> </w:t>
      </w:r>
      <w:r w:rsidRPr="00AE02F9">
        <w:rPr>
          <w:rFonts w:ascii="Times New Roman" w:hAnsi="Times New Roman" w:cs="Times New Roman"/>
          <w:sz w:val="20"/>
          <w:szCs w:val="20"/>
        </w:rPr>
        <w:t>Бейме, К. Партии / К. Бейме // Политология вчера и сегодня. - 1992. - N 4. - С.62.</w:t>
      </w:r>
    </w:p>
  </w:footnote>
  <w:footnote w:id="39">
    <w:p w:rsidR="00FA6AD0" w:rsidRPr="008123BC" w:rsidRDefault="00FA6AD0" w:rsidP="00523841">
      <w:pPr>
        <w:pStyle w:val="ac"/>
        <w:jc w:val="both"/>
        <w:rPr>
          <w:rFonts w:ascii="Times New Roman" w:hAnsi="Times New Roman" w:cs="Times New Roman"/>
          <w:sz w:val="20"/>
          <w:szCs w:val="20"/>
          <w:lang w:val="en-US"/>
        </w:rPr>
      </w:pPr>
      <w:r w:rsidRPr="008123BC">
        <w:rPr>
          <w:rStyle w:val="a6"/>
          <w:rFonts w:ascii="Times New Roman" w:hAnsi="Times New Roman" w:cs="Times New Roman"/>
          <w:sz w:val="20"/>
          <w:szCs w:val="20"/>
        </w:rPr>
        <w:footnoteRef/>
      </w:r>
      <w:r w:rsidRPr="00AE02F9">
        <w:rPr>
          <w:rFonts w:ascii="Times New Roman" w:hAnsi="Times New Roman" w:cs="Times New Roman"/>
          <w:sz w:val="20"/>
          <w:szCs w:val="20"/>
          <w:lang w:val="en-US"/>
        </w:rPr>
        <w:t xml:space="preserve"> </w:t>
      </w:r>
      <w:r w:rsidRPr="008123BC">
        <w:rPr>
          <w:rFonts w:ascii="Times New Roman" w:hAnsi="Times New Roman" w:cs="Times New Roman"/>
          <w:sz w:val="20"/>
          <w:szCs w:val="20"/>
        </w:rPr>
        <w:t>Там</w:t>
      </w:r>
      <w:r w:rsidRPr="00AE02F9">
        <w:rPr>
          <w:rFonts w:ascii="Times New Roman" w:hAnsi="Times New Roman" w:cs="Times New Roman"/>
          <w:sz w:val="20"/>
          <w:szCs w:val="20"/>
          <w:lang w:val="en-US"/>
        </w:rPr>
        <w:t xml:space="preserve"> </w:t>
      </w:r>
      <w:r w:rsidRPr="008123BC">
        <w:rPr>
          <w:rFonts w:ascii="Times New Roman" w:hAnsi="Times New Roman" w:cs="Times New Roman"/>
          <w:sz w:val="20"/>
          <w:szCs w:val="20"/>
        </w:rPr>
        <w:t>же</w:t>
      </w:r>
      <w:r w:rsidRPr="00AE02F9">
        <w:rPr>
          <w:rFonts w:ascii="Times New Roman" w:hAnsi="Times New Roman" w:cs="Times New Roman"/>
          <w:sz w:val="20"/>
          <w:szCs w:val="20"/>
          <w:lang w:val="en-US"/>
        </w:rPr>
        <w:t xml:space="preserve">. </w:t>
      </w:r>
      <w:r w:rsidRPr="008123BC">
        <w:rPr>
          <w:rFonts w:ascii="Times New Roman" w:hAnsi="Times New Roman" w:cs="Times New Roman"/>
          <w:sz w:val="20"/>
          <w:szCs w:val="20"/>
        </w:rPr>
        <w:t>С</w:t>
      </w:r>
      <w:r w:rsidRPr="008123BC">
        <w:rPr>
          <w:rFonts w:ascii="Times New Roman" w:hAnsi="Times New Roman" w:cs="Times New Roman"/>
          <w:sz w:val="20"/>
          <w:szCs w:val="20"/>
          <w:lang w:val="en-US"/>
        </w:rPr>
        <w:t>. 62.</w:t>
      </w:r>
    </w:p>
  </w:footnote>
  <w:footnote w:id="40">
    <w:p w:rsidR="00FA6AD0" w:rsidRPr="008123BC" w:rsidRDefault="00FA6AD0" w:rsidP="00523841">
      <w:pPr>
        <w:pStyle w:val="ac"/>
        <w:jc w:val="both"/>
        <w:rPr>
          <w:rFonts w:ascii="Times New Roman" w:hAnsi="Times New Roman" w:cs="Times New Roman"/>
          <w:sz w:val="20"/>
          <w:szCs w:val="20"/>
          <w:lang w:val="en-US"/>
        </w:rPr>
      </w:pPr>
      <w:r w:rsidRPr="008123BC">
        <w:rPr>
          <w:rStyle w:val="a6"/>
          <w:rFonts w:ascii="Times New Roman" w:hAnsi="Times New Roman" w:cs="Times New Roman"/>
          <w:sz w:val="20"/>
          <w:szCs w:val="20"/>
        </w:rPr>
        <w:footnoteRef/>
      </w:r>
      <w:r w:rsidRPr="008123BC">
        <w:rPr>
          <w:rFonts w:ascii="Times New Roman" w:hAnsi="Times New Roman" w:cs="Times New Roman"/>
          <w:sz w:val="20"/>
          <w:szCs w:val="20"/>
          <w:lang w:val="en-US"/>
        </w:rPr>
        <w:t xml:space="preserve"> </w:t>
      </w:r>
      <w:r w:rsidRPr="00AE02F9">
        <w:rPr>
          <w:rFonts w:ascii="Times New Roman" w:hAnsi="Times New Roman" w:cs="Times New Roman"/>
          <w:sz w:val="20"/>
          <w:szCs w:val="20"/>
          <w:lang w:val="en-US"/>
        </w:rPr>
        <w:t>Sartori, G. Parties and Party Systems: A Framework for Analysis / G.Sartori. - Cambridge: Cambridge University Press, 1976.</w:t>
      </w:r>
    </w:p>
  </w:footnote>
  <w:footnote w:id="41">
    <w:p w:rsidR="00FA6AD0" w:rsidRPr="008123BC" w:rsidRDefault="00FA6AD0" w:rsidP="00523841">
      <w:pPr>
        <w:pStyle w:val="ac"/>
        <w:jc w:val="both"/>
        <w:rPr>
          <w:rFonts w:ascii="Times New Roman" w:hAnsi="Times New Roman" w:cs="Times New Roman"/>
          <w:sz w:val="20"/>
          <w:szCs w:val="20"/>
        </w:rPr>
      </w:pPr>
      <w:r w:rsidRPr="008123BC">
        <w:rPr>
          <w:rStyle w:val="a6"/>
          <w:rFonts w:ascii="Times New Roman" w:hAnsi="Times New Roman" w:cs="Times New Roman"/>
          <w:sz w:val="20"/>
          <w:szCs w:val="20"/>
        </w:rPr>
        <w:footnoteRef/>
      </w:r>
      <w:r w:rsidRPr="00AE02F9">
        <w:rPr>
          <w:rFonts w:ascii="Times New Roman" w:hAnsi="Times New Roman" w:cs="Times New Roman"/>
          <w:sz w:val="20"/>
          <w:szCs w:val="20"/>
        </w:rPr>
        <w:t xml:space="preserve"> </w:t>
      </w:r>
      <w:r w:rsidRPr="00AE02F9">
        <w:rPr>
          <w:rFonts w:ascii="Times New Roman" w:hAnsi="Times New Roman" w:cs="Times New Roman"/>
          <w:iCs/>
          <w:sz w:val="20"/>
          <w:szCs w:val="20"/>
        </w:rPr>
        <w:t>Чичерин, Б.Н. Курс государственной науки / Б.Н.Чичерин. - М., 1898. – 505 с.</w:t>
      </w:r>
    </w:p>
  </w:footnote>
  <w:footnote w:id="42">
    <w:p w:rsidR="00FA6AD0" w:rsidRPr="008123BC" w:rsidRDefault="00FA6AD0" w:rsidP="00523841">
      <w:pPr>
        <w:pStyle w:val="ac"/>
        <w:jc w:val="both"/>
        <w:rPr>
          <w:rFonts w:ascii="Times New Roman" w:hAnsi="Times New Roman" w:cs="Times New Roman"/>
          <w:sz w:val="20"/>
          <w:szCs w:val="20"/>
        </w:rPr>
      </w:pPr>
      <w:r w:rsidRPr="008123BC">
        <w:rPr>
          <w:rStyle w:val="a6"/>
          <w:rFonts w:ascii="Times New Roman" w:hAnsi="Times New Roman" w:cs="Times New Roman"/>
          <w:sz w:val="20"/>
          <w:szCs w:val="20"/>
        </w:rPr>
        <w:footnoteRef/>
      </w:r>
      <w:r w:rsidRPr="008123BC">
        <w:rPr>
          <w:rFonts w:ascii="Times New Roman" w:hAnsi="Times New Roman" w:cs="Times New Roman"/>
          <w:sz w:val="20"/>
          <w:szCs w:val="20"/>
        </w:rPr>
        <w:t xml:space="preserve"> </w:t>
      </w:r>
      <w:r w:rsidRPr="00AE02F9">
        <w:rPr>
          <w:rFonts w:ascii="Times New Roman" w:hAnsi="Times New Roman" w:cs="Times New Roman"/>
          <w:sz w:val="20"/>
          <w:szCs w:val="20"/>
        </w:rPr>
        <w:t>Хвостов, В.М. Общественное мнение и политические партии / В.М.Хвостов. - М.: Т-во И. Д. Сытина, 1909. – 60 с.</w:t>
      </w:r>
    </w:p>
  </w:footnote>
  <w:footnote w:id="43">
    <w:p w:rsidR="00FA6AD0" w:rsidRPr="008123BC" w:rsidRDefault="00FA6AD0" w:rsidP="00523841">
      <w:pPr>
        <w:pStyle w:val="ac"/>
        <w:jc w:val="both"/>
        <w:rPr>
          <w:rFonts w:ascii="Times New Roman" w:hAnsi="Times New Roman" w:cs="Times New Roman"/>
          <w:sz w:val="20"/>
          <w:szCs w:val="20"/>
        </w:rPr>
      </w:pPr>
      <w:r w:rsidRPr="008123BC">
        <w:rPr>
          <w:rStyle w:val="a6"/>
          <w:rFonts w:ascii="Times New Roman" w:hAnsi="Times New Roman" w:cs="Times New Roman"/>
          <w:sz w:val="20"/>
          <w:szCs w:val="20"/>
        </w:rPr>
        <w:footnoteRef/>
      </w:r>
      <w:r w:rsidRPr="008123BC">
        <w:rPr>
          <w:rFonts w:ascii="Times New Roman" w:hAnsi="Times New Roman" w:cs="Times New Roman"/>
          <w:sz w:val="20"/>
          <w:szCs w:val="20"/>
        </w:rPr>
        <w:t xml:space="preserve"> </w:t>
      </w:r>
      <w:r w:rsidRPr="00AE02F9">
        <w:rPr>
          <w:rFonts w:ascii="Times New Roman" w:hAnsi="Times New Roman" w:cs="Times New Roman"/>
          <w:sz w:val="20"/>
          <w:szCs w:val="20"/>
        </w:rPr>
        <w:t>Гамбаров, Ю.С. Политические партии в их прошлом и настоящем. 2-е изд. / Ю.С.Гамбаров. - СПб.: Тип. Альтшулера, 1905. - 48 с.</w:t>
      </w:r>
    </w:p>
  </w:footnote>
  <w:footnote w:id="44">
    <w:p w:rsidR="00FA6AD0" w:rsidRPr="008123BC" w:rsidRDefault="00FA6AD0" w:rsidP="00523841">
      <w:pPr>
        <w:pStyle w:val="ac"/>
        <w:jc w:val="both"/>
        <w:rPr>
          <w:rFonts w:ascii="Times New Roman" w:hAnsi="Times New Roman" w:cs="Times New Roman"/>
          <w:sz w:val="20"/>
          <w:szCs w:val="20"/>
        </w:rPr>
      </w:pPr>
      <w:r w:rsidRPr="008123BC">
        <w:rPr>
          <w:rStyle w:val="a6"/>
          <w:rFonts w:ascii="Times New Roman" w:hAnsi="Times New Roman" w:cs="Times New Roman"/>
          <w:sz w:val="20"/>
          <w:szCs w:val="20"/>
        </w:rPr>
        <w:footnoteRef/>
      </w:r>
      <w:r w:rsidRPr="008123BC">
        <w:rPr>
          <w:rFonts w:ascii="Times New Roman" w:hAnsi="Times New Roman" w:cs="Times New Roman"/>
          <w:sz w:val="20"/>
          <w:szCs w:val="20"/>
        </w:rPr>
        <w:t xml:space="preserve"> </w:t>
      </w:r>
      <w:r w:rsidRPr="00AE02F9">
        <w:rPr>
          <w:rFonts w:ascii="Times New Roman" w:hAnsi="Times New Roman" w:cs="Times New Roman"/>
          <w:iCs/>
          <w:sz w:val="20"/>
          <w:szCs w:val="20"/>
        </w:rPr>
        <w:t>Ковалевский, М.М. Эволюция партий / М.М.Ковалевский. - СПб.: Страна. 1906. - N 56.</w:t>
      </w:r>
    </w:p>
  </w:footnote>
  <w:footnote w:id="45">
    <w:p w:rsidR="00FA6AD0" w:rsidRPr="008123BC" w:rsidRDefault="00FA6AD0" w:rsidP="00523841">
      <w:pPr>
        <w:pStyle w:val="ac"/>
        <w:jc w:val="both"/>
        <w:rPr>
          <w:rFonts w:ascii="Times New Roman" w:hAnsi="Times New Roman" w:cs="Times New Roman"/>
          <w:sz w:val="20"/>
          <w:szCs w:val="20"/>
        </w:rPr>
      </w:pPr>
      <w:r w:rsidRPr="008123BC">
        <w:rPr>
          <w:rStyle w:val="a6"/>
          <w:rFonts w:ascii="Times New Roman" w:hAnsi="Times New Roman" w:cs="Times New Roman"/>
          <w:sz w:val="20"/>
          <w:szCs w:val="20"/>
        </w:rPr>
        <w:footnoteRef/>
      </w:r>
      <w:r w:rsidRPr="008123BC">
        <w:rPr>
          <w:rFonts w:ascii="Times New Roman" w:hAnsi="Times New Roman" w:cs="Times New Roman"/>
          <w:sz w:val="20"/>
          <w:szCs w:val="20"/>
        </w:rPr>
        <w:t xml:space="preserve"> </w:t>
      </w:r>
      <w:r w:rsidRPr="00AE02F9">
        <w:rPr>
          <w:rFonts w:ascii="Times New Roman" w:hAnsi="Times New Roman" w:cs="Times New Roman"/>
          <w:iCs/>
          <w:sz w:val="20"/>
          <w:szCs w:val="20"/>
        </w:rPr>
        <w:t>Ковалевский, М.М. Партия демократических реформ и ее программа / М.М.Ковалевский. - СПб.: Вестник Европы, 1906. - N 2. - С.793.</w:t>
      </w:r>
    </w:p>
  </w:footnote>
  <w:footnote w:id="46">
    <w:p w:rsidR="00FA6AD0" w:rsidRPr="008123BC" w:rsidRDefault="00FA6AD0" w:rsidP="00523841">
      <w:pPr>
        <w:pStyle w:val="ac"/>
        <w:jc w:val="both"/>
        <w:rPr>
          <w:rFonts w:ascii="Times New Roman" w:hAnsi="Times New Roman" w:cs="Times New Roman"/>
          <w:sz w:val="20"/>
          <w:szCs w:val="20"/>
        </w:rPr>
      </w:pPr>
      <w:r w:rsidRPr="008123BC">
        <w:rPr>
          <w:rStyle w:val="a6"/>
          <w:rFonts w:ascii="Times New Roman" w:hAnsi="Times New Roman" w:cs="Times New Roman"/>
          <w:sz w:val="20"/>
          <w:szCs w:val="20"/>
        </w:rPr>
        <w:footnoteRef/>
      </w:r>
      <w:r w:rsidRPr="008123BC">
        <w:rPr>
          <w:rFonts w:ascii="Times New Roman" w:hAnsi="Times New Roman" w:cs="Times New Roman"/>
          <w:sz w:val="20"/>
          <w:szCs w:val="20"/>
        </w:rPr>
        <w:t xml:space="preserve"> </w:t>
      </w:r>
      <w:r w:rsidRPr="00AE02F9">
        <w:rPr>
          <w:rFonts w:ascii="Times New Roman" w:hAnsi="Times New Roman" w:cs="Times New Roman"/>
          <w:sz w:val="20"/>
          <w:szCs w:val="20"/>
        </w:rPr>
        <w:t>Милюков, П.Н. Воспоминания (1859-1917) / П.Н.Милюков. - 1982. - N 2. - С.374.</w:t>
      </w:r>
    </w:p>
  </w:footnote>
  <w:footnote w:id="47">
    <w:p w:rsidR="00FA6AD0" w:rsidRPr="008123BC" w:rsidRDefault="00FA6AD0" w:rsidP="00523841">
      <w:pPr>
        <w:pStyle w:val="ac"/>
        <w:jc w:val="both"/>
        <w:rPr>
          <w:rFonts w:ascii="Times New Roman" w:hAnsi="Times New Roman" w:cs="Times New Roman"/>
          <w:sz w:val="20"/>
          <w:szCs w:val="20"/>
        </w:rPr>
      </w:pPr>
      <w:r w:rsidRPr="008123BC">
        <w:rPr>
          <w:rStyle w:val="a6"/>
          <w:rFonts w:ascii="Times New Roman" w:hAnsi="Times New Roman" w:cs="Times New Roman"/>
          <w:sz w:val="20"/>
          <w:szCs w:val="20"/>
        </w:rPr>
        <w:footnoteRef/>
      </w:r>
      <w:r w:rsidRPr="008123BC">
        <w:rPr>
          <w:rFonts w:ascii="Times New Roman" w:hAnsi="Times New Roman" w:cs="Times New Roman"/>
          <w:sz w:val="20"/>
          <w:szCs w:val="20"/>
        </w:rPr>
        <w:t xml:space="preserve"> </w:t>
      </w:r>
      <w:r w:rsidRPr="00AE02F9">
        <w:rPr>
          <w:rFonts w:ascii="Times New Roman" w:hAnsi="Times New Roman" w:cs="Times New Roman"/>
          <w:iCs/>
          <w:sz w:val="20"/>
          <w:szCs w:val="20"/>
        </w:rPr>
        <w:t>Чернов, В.М. Террористический элемент в нашей программе // История терроризма в России в документах, биографиях, исследованиях / В.М.Чернов. - Ростов-на-Дону, 1996. - 201 с.</w:t>
      </w:r>
    </w:p>
  </w:footnote>
  <w:footnote w:id="48">
    <w:p w:rsidR="00FA6AD0" w:rsidRPr="008123BC" w:rsidRDefault="00FA6AD0" w:rsidP="00523841">
      <w:pPr>
        <w:pStyle w:val="ac"/>
        <w:jc w:val="both"/>
        <w:rPr>
          <w:rFonts w:ascii="Times New Roman" w:hAnsi="Times New Roman" w:cs="Times New Roman"/>
          <w:sz w:val="20"/>
          <w:szCs w:val="20"/>
        </w:rPr>
      </w:pPr>
      <w:r w:rsidRPr="008123BC">
        <w:rPr>
          <w:rStyle w:val="a6"/>
          <w:rFonts w:ascii="Times New Roman" w:hAnsi="Times New Roman" w:cs="Times New Roman"/>
          <w:sz w:val="20"/>
          <w:szCs w:val="20"/>
        </w:rPr>
        <w:footnoteRef/>
      </w:r>
      <w:r w:rsidRPr="008123BC">
        <w:rPr>
          <w:rFonts w:ascii="Times New Roman" w:hAnsi="Times New Roman" w:cs="Times New Roman"/>
          <w:sz w:val="20"/>
          <w:szCs w:val="20"/>
        </w:rPr>
        <w:t xml:space="preserve"> </w:t>
      </w:r>
      <w:r w:rsidRPr="00AE02F9">
        <w:rPr>
          <w:rFonts w:ascii="Times New Roman" w:hAnsi="Times New Roman" w:cs="Times New Roman"/>
          <w:sz w:val="20"/>
          <w:szCs w:val="20"/>
        </w:rPr>
        <w:t>Мартов, Л.О. Политические партии в России / Л.О.Мартов. - М.: тип. «Русская печатня», 1917. - 36 с.</w:t>
      </w:r>
    </w:p>
  </w:footnote>
  <w:footnote w:id="49">
    <w:p w:rsidR="00FA6AD0" w:rsidRPr="008123BC" w:rsidRDefault="00FA6AD0" w:rsidP="00523841">
      <w:pPr>
        <w:pStyle w:val="ac"/>
        <w:jc w:val="both"/>
        <w:rPr>
          <w:rFonts w:ascii="Times New Roman" w:hAnsi="Times New Roman" w:cs="Times New Roman"/>
          <w:sz w:val="20"/>
          <w:szCs w:val="20"/>
        </w:rPr>
      </w:pPr>
      <w:r w:rsidRPr="008123BC">
        <w:rPr>
          <w:rStyle w:val="a6"/>
          <w:rFonts w:ascii="Times New Roman" w:hAnsi="Times New Roman" w:cs="Times New Roman"/>
          <w:sz w:val="20"/>
          <w:szCs w:val="20"/>
        </w:rPr>
        <w:footnoteRef/>
      </w:r>
      <w:r w:rsidRPr="008123BC">
        <w:rPr>
          <w:rFonts w:ascii="Times New Roman" w:hAnsi="Times New Roman" w:cs="Times New Roman"/>
          <w:sz w:val="20"/>
          <w:szCs w:val="20"/>
        </w:rPr>
        <w:t xml:space="preserve"> </w:t>
      </w:r>
      <w:r w:rsidRPr="00340B23">
        <w:rPr>
          <w:rFonts w:ascii="Times New Roman" w:hAnsi="Times New Roman" w:cs="Times New Roman"/>
          <w:iCs/>
          <w:sz w:val="20"/>
          <w:szCs w:val="20"/>
        </w:rPr>
        <w:t>Берлин, П.А. Политические партии на Западе: Их доктрины, организация и деятельность / П.А.</w:t>
      </w:r>
      <w:r w:rsidRPr="00340B23">
        <w:rPr>
          <w:rFonts w:ascii="Times New Roman" w:hAnsi="Times New Roman" w:cs="Times New Roman"/>
          <w:iCs/>
          <w:sz w:val="20"/>
          <w:szCs w:val="20"/>
        </w:rPr>
        <w:tab/>
        <w:t>Берлин. - СПб., 1907.</w:t>
      </w:r>
    </w:p>
  </w:footnote>
  <w:footnote w:id="50">
    <w:p w:rsidR="00FA6AD0" w:rsidRPr="008123BC" w:rsidRDefault="00FA6AD0" w:rsidP="00523841">
      <w:pPr>
        <w:pStyle w:val="ac"/>
        <w:jc w:val="both"/>
        <w:rPr>
          <w:rFonts w:ascii="Times New Roman" w:hAnsi="Times New Roman" w:cs="Times New Roman"/>
          <w:sz w:val="20"/>
          <w:szCs w:val="20"/>
        </w:rPr>
      </w:pPr>
      <w:r w:rsidRPr="008123BC">
        <w:rPr>
          <w:rStyle w:val="a6"/>
          <w:rFonts w:ascii="Times New Roman" w:hAnsi="Times New Roman" w:cs="Times New Roman"/>
          <w:sz w:val="20"/>
          <w:szCs w:val="20"/>
        </w:rPr>
        <w:footnoteRef/>
      </w:r>
      <w:r w:rsidRPr="008123BC">
        <w:rPr>
          <w:rFonts w:ascii="Times New Roman" w:hAnsi="Times New Roman" w:cs="Times New Roman"/>
          <w:sz w:val="20"/>
          <w:szCs w:val="20"/>
        </w:rPr>
        <w:t xml:space="preserve"> </w:t>
      </w:r>
      <w:r w:rsidRPr="00340B23">
        <w:rPr>
          <w:rFonts w:ascii="Times New Roman" w:hAnsi="Times New Roman" w:cs="Times New Roman"/>
          <w:sz w:val="20"/>
          <w:szCs w:val="20"/>
        </w:rPr>
        <w:t>Бутенко, В.А. Либеральная партия во Франции в эпоху реставрации / В.А. Бутенко. - СПб.: Типография М. М. Стасюлевича,1913. - 1 т., - 628 с.</w:t>
      </w:r>
    </w:p>
  </w:footnote>
  <w:footnote w:id="51">
    <w:p w:rsidR="00FA6AD0" w:rsidRPr="008123BC" w:rsidRDefault="00FA6AD0" w:rsidP="00523841">
      <w:pPr>
        <w:pStyle w:val="ac"/>
        <w:jc w:val="both"/>
        <w:rPr>
          <w:rFonts w:ascii="Times New Roman" w:hAnsi="Times New Roman" w:cs="Times New Roman"/>
          <w:sz w:val="20"/>
          <w:szCs w:val="20"/>
        </w:rPr>
      </w:pPr>
      <w:r w:rsidRPr="008123BC">
        <w:rPr>
          <w:rStyle w:val="a6"/>
          <w:rFonts w:ascii="Times New Roman" w:hAnsi="Times New Roman" w:cs="Times New Roman"/>
          <w:sz w:val="20"/>
          <w:szCs w:val="20"/>
        </w:rPr>
        <w:footnoteRef/>
      </w:r>
      <w:r w:rsidRPr="008123BC">
        <w:rPr>
          <w:rFonts w:ascii="Times New Roman" w:hAnsi="Times New Roman" w:cs="Times New Roman"/>
          <w:sz w:val="20"/>
          <w:szCs w:val="20"/>
        </w:rPr>
        <w:t xml:space="preserve"> Джанда К. Теория партий и дефиниции // Теория партий и партийных систем. </w:t>
      </w:r>
      <w:r>
        <w:rPr>
          <w:rFonts w:ascii="Times New Roman" w:hAnsi="Times New Roman" w:cs="Times New Roman"/>
          <w:sz w:val="20"/>
          <w:szCs w:val="20"/>
        </w:rPr>
        <w:t xml:space="preserve">- </w:t>
      </w:r>
      <w:r w:rsidRPr="008123BC">
        <w:rPr>
          <w:rFonts w:ascii="Times New Roman" w:hAnsi="Times New Roman" w:cs="Times New Roman"/>
          <w:sz w:val="20"/>
          <w:szCs w:val="20"/>
        </w:rPr>
        <w:t xml:space="preserve">М., 2008. </w:t>
      </w:r>
      <w:r>
        <w:rPr>
          <w:rFonts w:ascii="Times New Roman" w:hAnsi="Times New Roman" w:cs="Times New Roman"/>
          <w:sz w:val="20"/>
          <w:szCs w:val="20"/>
        </w:rPr>
        <w:t xml:space="preserve">– </w:t>
      </w:r>
      <w:r w:rsidRPr="008123BC">
        <w:rPr>
          <w:rFonts w:ascii="Times New Roman" w:hAnsi="Times New Roman" w:cs="Times New Roman"/>
          <w:sz w:val="20"/>
          <w:szCs w:val="20"/>
        </w:rPr>
        <w:t>106</w:t>
      </w:r>
      <w:r>
        <w:rPr>
          <w:rFonts w:ascii="Times New Roman" w:hAnsi="Times New Roman" w:cs="Times New Roman"/>
          <w:sz w:val="20"/>
          <w:szCs w:val="20"/>
        </w:rPr>
        <w:t xml:space="preserve"> с</w:t>
      </w:r>
      <w:r w:rsidRPr="008123BC">
        <w:rPr>
          <w:rFonts w:ascii="Times New Roman" w:hAnsi="Times New Roman" w:cs="Times New Roman"/>
          <w:sz w:val="20"/>
          <w:szCs w:val="20"/>
        </w:rPr>
        <w:t>.</w:t>
      </w:r>
    </w:p>
  </w:footnote>
  <w:footnote w:id="52">
    <w:p w:rsidR="00FA6AD0" w:rsidRPr="008123BC" w:rsidRDefault="00FA6AD0" w:rsidP="00523841">
      <w:pPr>
        <w:pStyle w:val="ac"/>
        <w:jc w:val="both"/>
        <w:rPr>
          <w:rFonts w:ascii="Times New Roman" w:hAnsi="Times New Roman" w:cs="Times New Roman"/>
          <w:sz w:val="20"/>
          <w:szCs w:val="20"/>
        </w:rPr>
      </w:pPr>
      <w:r w:rsidRPr="008123BC">
        <w:rPr>
          <w:rStyle w:val="a6"/>
          <w:rFonts w:ascii="Times New Roman" w:hAnsi="Times New Roman" w:cs="Times New Roman"/>
          <w:sz w:val="20"/>
          <w:szCs w:val="20"/>
        </w:rPr>
        <w:footnoteRef/>
      </w:r>
      <w:r w:rsidRPr="008123BC">
        <w:rPr>
          <w:rFonts w:ascii="Times New Roman" w:hAnsi="Times New Roman" w:cs="Times New Roman"/>
          <w:sz w:val="20"/>
          <w:szCs w:val="20"/>
        </w:rPr>
        <w:t xml:space="preserve"> </w:t>
      </w:r>
      <w:r w:rsidRPr="00340B23">
        <w:rPr>
          <w:rFonts w:ascii="Times New Roman" w:hAnsi="Times New Roman" w:cs="Times New Roman"/>
          <w:sz w:val="20"/>
          <w:szCs w:val="20"/>
        </w:rPr>
        <w:t>Коргунюк, Ю.Г. Система с доминирующей партией и режим политической конкуренции / Ю.Г.Коргунюк // Политическая конкуренция и партии в государствах постсоветского пространства. / Под ред. Е. Ю. Мелешкиной, Г. М. Михалёвой. - М.: ИНИОН РАН, 2009.</w:t>
      </w:r>
    </w:p>
  </w:footnote>
  <w:footnote w:id="53">
    <w:p w:rsidR="00FA6AD0" w:rsidRPr="008123BC" w:rsidRDefault="00FA6AD0" w:rsidP="00523841">
      <w:pPr>
        <w:pStyle w:val="ac"/>
        <w:jc w:val="both"/>
        <w:rPr>
          <w:rFonts w:ascii="Times New Roman" w:hAnsi="Times New Roman" w:cs="Times New Roman"/>
          <w:sz w:val="20"/>
          <w:szCs w:val="20"/>
        </w:rPr>
      </w:pPr>
      <w:r w:rsidRPr="008123BC">
        <w:rPr>
          <w:rStyle w:val="a6"/>
          <w:rFonts w:ascii="Times New Roman" w:hAnsi="Times New Roman" w:cs="Times New Roman"/>
          <w:sz w:val="20"/>
          <w:szCs w:val="20"/>
        </w:rPr>
        <w:footnoteRef/>
      </w:r>
      <w:r w:rsidRPr="008123BC">
        <w:rPr>
          <w:rFonts w:ascii="Times New Roman" w:hAnsi="Times New Roman" w:cs="Times New Roman"/>
          <w:sz w:val="20"/>
          <w:szCs w:val="20"/>
        </w:rPr>
        <w:t xml:space="preserve"> См.: Тезисы ко II конгрессу Коминтерна. Условия приема в Коммунис</w:t>
      </w:r>
      <w:r>
        <w:rPr>
          <w:rFonts w:ascii="Times New Roman" w:hAnsi="Times New Roman" w:cs="Times New Roman"/>
          <w:sz w:val="20"/>
          <w:szCs w:val="20"/>
        </w:rPr>
        <w:t xml:space="preserve">тический Интернационал / В.И.Ленин </w:t>
      </w:r>
      <w:r w:rsidRPr="008123BC">
        <w:rPr>
          <w:rFonts w:ascii="Times New Roman" w:hAnsi="Times New Roman" w:cs="Times New Roman"/>
          <w:sz w:val="20"/>
          <w:szCs w:val="20"/>
        </w:rPr>
        <w:t>Полн. собр. соч. М., 1974. Т. 41. С. 204-212.</w:t>
      </w:r>
    </w:p>
  </w:footnote>
  <w:footnote w:id="54">
    <w:p w:rsidR="00FA6AD0" w:rsidRPr="008123BC" w:rsidRDefault="00FA6AD0" w:rsidP="00523841">
      <w:pPr>
        <w:pStyle w:val="ac"/>
        <w:jc w:val="both"/>
        <w:rPr>
          <w:rFonts w:ascii="Times New Roman" w:hAnsi="Times New Roman" w:cs="Times New Roman"/>
          <w:sz w:val="20"/>
          <w:szCs w:val="20"/>
        </w:rPr>
      </w:pPr>
      <w:r w:rsidRPr="008123BC">
        <w:rPr>
          <w:rStyle w:val="a6"/>
          <w:rFonts w:ascii="Times New Roman" w:hAnsi="Times New Roman" w:cs="Times New Roman"/>
          <w:sz w:val="20"/>
          <w:szCs w:val="20"/>
        </w:rPr>
        <w:footnoteRef/>
      </w:r>
      <w:r w:rsidRPr="008123BC">
        <w:rPr>
          <w:rFonts w:ascii="Times New Roman" w:hAnsi="Times New Roman" w:cs="Times New Roman"/>
          <w:sz w:val="20"/>
          <w:szCs w:val="20"/>
        </w:rPr>
        <w:t xml:space="preserve"> Цит. по: Гельман В.Я. Политическая оппозиция в России: вымирающий вид? //</w:t>
      </w:r>
      <w:r w:rsidRPr="00340B23">
        <w:rPr>
          <w:rFonts w:ascii="Times New Roman" w:hAnsi="Times New Roman" w:cs="Times New Roman"/>
          <w:sz w:val="20"/>
          <w:szCs w:val="20"/>
        </w:rPr>
        <w:t xml:space="preserve"> </w:t>
      </w:r>
      <w:r w:rsidRPr="008123BC">
        <w:rPr>
          <w:rFonts w:ascii="Times New Roman" w:hAnsi="Times New Roman" w:cs="Times New Roman"/>
          <w:sz w:val="20"/>
          <w:szCs w:val="20"/>
        </w:rPr>
        <w:t xml:space="preserve">Полис. 2004. </w:t>
      </w:r>
      <w:r>
        <w:rPr>
          <w:rFonts w:ascii="Times New Roman" w:hAnsi="Times New Roman" w:cs="Times New Roman"/>
          <w:sz w:val="20"/>
          <w:szCs w:val="20"/>
        </w:rPr>
        <w:t xml:space="preserve">- </w:t>
      </w:r>
      <w:r>
        <w:rPr>
          <w:rFonts w:ascii="Times New Roman" w:hAnsi="Times New Roman" w:cs="Times New Roman"/>
          <w:sz w:val="20"/>
          <w:szCs w:val="20"/>
          <w:lang w:val="en-US"/>
        </w:rPr>
        <w:t>N</w:t>
      </w:r>
      <w:r w:rsidRPr="008123BC">
        <w:rPr>
          <w:rFonts w:ascii="Times New Roman" w:hAnsi="Times New Roman" w:cs="Times New Roman"/>
          <w:sz w:val="20"/>
          <w:szCs w:val="20"/>
        </w:rPr>
        <w:t xml:space="preserve"> 4. </w:t>
      </w:r>
      <w:r w:rsidRPr="00340B23">
        <w:rPr>
          <w:rFonts w:ascii="Times New Roman" w:hAnsi="Times New Roman" w:cs="Times New Roman"/>
          <w:sz w:val="20"/>
          <w:szCs w:val="20"/>
        </w:rPr>
        <w:t xml:space="preserve">- </w:t>
      </w:r>
      <w:r w:rsidRPr="008123BC">
        <w:rPr>
          <w:rFonts w:ascii="Times New Roman" w:hAnsi="Times New Roman" w:cs="Times New Roman"/>
          <w:sz w:val="20"/>
          <w:szCs w:val="20"/>
        </w:rPr>
        <w:t>С. 54.</w:t>
      </w:r>
    </w:p>
  </w:footnote>
  <w:footnote w:id="55">
    <w:p w:rsidR="00FA6AD0" w:rsidRPr="008123BC" w:rsidRDefault="00FA6AD0" w:rsidP="00523841">
      <w:pPr>
        <w:pStyle w:val="ac"/>
        <w:jc w:val="both"/>
        <w:rPr>
          <w:rFonts w:ascii="Times New Roman" w:hAnsi="Times New Roman" w:cs="Times New Roman"/>
          <w:sz w:val="20"/>
          <w:szCs w:val="20"/>
        </w:rPr>
      </w:pPr>
      <w:r w:rsidRPr="008123BC">
        <w:rPr>
          <w:rStyle w:val="a6"/>
          <w:rFonts w:ascii="Times New Roman" w:hAnsi="Times New Roman" w:cs="Times New Roman"/>
          <w:sz w:val="20"/>
          <w:szCs w:val="20"/>
        </w:rPr>
        <w:footnoteRef/>
      </w:r>
      <w:r w:rsidRPr="008123BC">
        <w:rPr>
          <w:rFonts w:ascii="Times New Roman" w:hAnsi="Times New Roman" w:cs="Times New Roman"/>
          <w:sz w:val="20"/>
          <w:szCs w:val="20"/>
        </w:rPr>
        <w:t xml:space="preserve"> </w:t>
      </w:r>
      <w:r w:rsidRPr="00340B23">
        <w:rPr>
          <w:rFonts w:ascii="Times New Roman" w:hAnsi="Times New Roman" w:cs="Times New Roman"/>
          <w:sz w:val="20"/>
          <w:szCs w:val="20"/>
        </w:rPr>
        <w:t xml:space="preserve">Гельман, В.Я Политическая оппозиция в России: вымирающий вид? / В.Я.Гельман </w:t>
      </w:r>
      <w:r>
        <w:rPr>
          <w:rFonts w:ascii="Times New Roman" w:hAnsi="Times New Roman" w:cs="Times New Roman"/>
          <w:sz w:val="20"/>
          <w:szCs w:val="20"/>
        </w:rPr>
        <w:t>// Полис. - 2004. - N 4.</w:t>
      </w:r>
      <w:r w:rsidRPr="00340B23">
        <w:rPr>
          <w:rFonts w:ascii="Times New Roman" w:hAnsi="Times New Roman" w:cs="Times New Roman"/>
          <w:sz w:val="20"/>
          <w:szCs w:val="20"/>
        </w:rPr>
        <w:t xml:space="preserve"> - </w:t>
      </w:r>
      <w:r w:rsidRPr="008123BC">
        <w:rPr>
          <w:rFonts w:ascii="Times New Roman" w:hAnsi="Times New Roman" w:cs="Times New Roman"/>
          <w:sz w:val="20"/>
          <w:szCs w:val="20"/>
        </w:rPr>
        <w:t xml:space="preserve"> С. 52–60.</w:t>
      </w:r>
    </w:p>
  </w:footnote>
  <w:footnote w:id="56">
    <w:p w:rsidR="00FA6AD0" w:rsidRPr="008123BC" w:rsidRDefault="00FA6AD0" w:rsidP="00523841">
      <w:pPr>
        <w:pStyle w:val="ac"/>
        <w:jc w:val="both"/>
        <w:rPr>
          <w:rFonts w:ascii="Times New Roman" w:hAnsi="Times New Roman" w:cs="Times New Roman"/>
          <w:sz w:val="20"/>
          <w:szCs w:val="20"/>
        </w:rPr>
      </w:pPr>
      <w:r w:rsidRPr="008123BC">
        <w:rPr>
          <w:rStyle w:val="a6"/>
          <w:rFonts w:ascii="Times New Roman" w:hAnsi="Times New Roman" w:cs="Times New Roman"/>
          <w:sz w:val="20"/>
          <w:szCs w:val="20"/>
        </w:rPr>
        <w:footnoteRef/>
      </w:r>
      <w:r w:rsidRPr="00340B23">
        <w:rPr>
          <w:rFonts w:ascii="Times New Roman" w:hAnsi="Times New Roman" w:cs="Times New Roman"/>
          <w:sz w:val="20"/>
          <w:szCs w:val="20"/>
        </w:rPr>
        <w:t>Ворожейкина, Т.Е. Стабильна ли нынешняя Россия? // Куда пришла Россия? Итоги социетальной трансформации / Под ред. Т. Заславской. - М.: Прогресс, 2003. - С.55.</w:t>
      </w:r>
    </w:p>
  </w:footnote>
  <w:footnote w:id="57">
    <w:p w:rsidR="00FA6AD0" w:rsidRPr="008123BC" w:rsidRDefault="00FA6AD0" w:rsidP="00523841">
      <w:pPr>
        <w:pStyle w:val="ac"/>
        <w:jc w:val="both"/>
        <w:rPr>
          <w:rFonts w:ascii="Times New Roman" w:hAnsi="Times New Roman" w:cs="Times New Roman"/>
          <w:sz w:val="20"/>
          <w:szCs w:val="20"/>
        </w:rPr>
      </w:pPr>
      <w:r w:rsidRPr="008123BC">
        <w:rPr>
          <w:rStyle w:val="a6"/>
          <w:rFonts w:ascii="Times New Roman" w:hAnsi="Times New Roman" w:cs="Times New Roman"/>
          <w:sz w:val="20"/>
          <w:szCs w:val="20"/>
        </w:rPr>
        <w:footnoteRef/>
      </w:r>
      <w:r w:rsidRPr="008123BC">
        <w:rPr>
          <w:rFonts w:ascii="Times New Roman" w:hAnsi="Times New Roman" w:cs="Times New Roman"/>
          <w:sz w:val="20"/>
          <w:szCs w:val="20"/>
        </w:rPr>
        <w:t>Молокова М.А. Становление и развитие оппозиционных партий в современной России // Вестник Томского государственного университета . 2010. №338. С. 57-63.</w:t>
      </w:r>
    </w:p>
  </w:footnote>
  <w:footnote w:id="58">
    <w:p w:rsidR="00FA6AD0" w:rsidRPr="008123BC" w:rsidRDefault="00FA6AD0" w:rsidP="00523841">
      <w:pPr>
        <w:pStyle w:val="ac"/>
        <w:jc w:val="both"/>
        <w:rPr>
          <w:rFonts w:ascii="Times New Roman" w:hAnsi="Times New Roman" w:cs="Times New Roman"/>
          <w:sz w:val="20"/>
          <w:szCs w:val="20"/>
        </w:rPr>
      </w:pPr>
      <w:r w:rsidRPr="008123BC">
        <w:rPr>
          <w:rStyle w:val="a6"/>
          <w:rFonts w:ascii="Times New Roman" w:hAnsi="Times New Roman" w:cs="Times New Roman"/>
          <w:sz w:val="20"/>
          <w:szCs w:val="20"/>
        </w:rPr>
        <w:footnoteRef/>
      </w:r>
      <w:r w:rsidRPr="008123BC">
        <w:rPr>
          <w:rFonts w:ascii="Times New Roman" w:hAnsi="Times New Roman" w:cs="Times New Roman"/>
          <w:sz w:val="20"/>
          <w:szCs w:val="20"/>
        </w:rPr>
        <w:t xml:space="preserve"> Там же. С. 63.</w:t>
      </w:r>
    </w:p>
  </w:footnote>
  <w:footnote w:id="59">
    <w:p w:rsidR="00FA6AD0" w:rsidRPr="008123BC" w:rsidRDefault="00FA6AD0" w:rsidP="00523841">
      <w:pPr>
        <w:pStyle w:val="ac"/>
        <w:jc w:val="both"/>
        <w:rPr>
          <w:rFonts w:ascii="Times New Roman" w:hAnsi="Times New Roman" w:cs="Times New Roman"/>
          <w:sz w:val="20"/>
          <w:szCs w:val="20"/>
        </w:rPr>
      </w:pPr>
      <w:r w:rsidRPr="008123BC">
        <w:rPr>
          <w:rStyle w:val="a6"/>
          <w:rFonts w:ascii="Times New Roman" w:hAnsi="Times New Roman" w:cs="Times New Roman"/>
          <w:sz w:val="20"/>
          <w:szCs w:val="20"/>
        </w:rPr>
        <w:footnoteRef/>
      </w:r>
      <w:r w:rsidRPr="008123BC">
        <w:rPr>
          <w:rFonts w:ascii="Times New Roman" w:hAnsi="Times New Roman" w:cs="Times New Roman"/>
          <w:sz w:val="20"/>
          <w:szCs w:val="20"/>
        </w:rPr>
        <w:t xml:space="preserve"> </w:t>
      </w:r>
      <w:r w:rsidRPr="00340B23">
        <w:rPr>
          <w:rFonts w:ascii="Times New Roman" w:hAnsi="Times New Roman" w:cs="Times New Roman"/>
          <w:sz w:val="20"/>
          <w:szCs w:val="20"/>
        </w:rPr>
        <w:t>Боева, С.С. Сравнительная оценка деятельности современной внепарламентской оппозиции в России и Украине / С.С.Боева // Вестник Нижегородского университета им. Н.И. Лобачевско</w:t>
      </w:r>
      <w:r>
        <w:rPr>
          <w:rFonts w:ascii="Times New Roman" w:hAnsi="Times New Roman" w:cs="Times New Roman"/>
          <w:sz w:val="20"/>
          <w:szCs w:val="20"/>
        </w:rPr>
        <w:t xml:space="preserve">го. – 2014. - N 3 (1). </w:t>
      </w:r>
      <w:r w:rsidRPr="008123BC">
        <w:rPr>
          <w:rFonts w:ascii="Times New Roman" w:hAnsi="Times New Roman" w:cs="Times New Roman"/>
          <w:sz w:val="20"/>
          <w:szCs w:val="20"/>
        </w:rPr>
        <w:t xml:space="preserve"> 262</w:t>
      </w:r>
      <w:r w:rsidRPr="007D453F">
        <w:rPr>
          <w:rFonts w:ascii="Times New Roman" w:hAnsi="Times New Roman" w:cs="Times New Roman"/>
          <w:sz w:val="20"/>
          <w:szCs w:val="20"/>
        </w:rPr>
        <w:t xml:space="preserve"> -</w:t>
      </w:r>
      <w:r w:rsidRPr="008123BC">
        <w:rPr>
          <w:rFonts w:ascii="Times New Roman" w:hAnsi="Times New Roman" w:cs="Times New Roman"/>
          <w:sz w:val="20"/>
          <w:szCs w:val="20"/>
        </w:rPr>
        <w:t>266.</w:t>
      </w:r>
    </w:p>
    <w:p w:rsidR="00FA6AD0" w:rsidRPr="008123BC" w:rsidRDefault="00FA6AD0" w:rsidP="00523841">
      <w:pPr>
        <w:pStyle w:val="ac"/>
        <w:jc w:val="both"/>
        <w:rPr>
          <w:rFonts w:ascii="Times New Roman" w:hAnsi="Times New Roman" w:cs="Times New Roman"/>
          <w:sz w:val="20"/>
          <w:szCs w:val="20"/>
        </w:rPr>
      </w:pPr>
    </w:p>
  </w:footnote>
  <w:footnote w:id="60">
    <w:p w:rsidR="00FA6AD0" w:rsidRPr="008123BC" w:rsidRDefault="00FA6AD0" w:rsidP="00523841">
      <w:pPr>
        <w:pStyle w:val="ac"/>
        <w:jc w:val="both"/>
        <w:rPr>
          <w:rFonts w:ascii="Times New Roman" w:hAnsi="Times New Roman" w:cs="Times New Roman"/>
          <w:sz w:val="20"/>
          <w:szCs w:val="20"/>
        </w:rPr>
      </w:pPr>
      <w:r w:rsidRPr="008123BC">
        <w:rPr>
          <w:rStyle w:val="a6"/>
          <w:rFonts w:ascii="Times New Roman" w:hAnsi="Times New Roman" w:cs="Times New Roman"/>
          <w:sz w:val="20"/>
          <w:szCs w:val="20"/>
        </w:rPr>
        <w:footnoteRef/>
      </w:r>
      <w:r>
        <w:rPr>
          <w:rFonts w:ascii="Times New Roman" w:hAnsi="Times New Roman" w:cs="Times New Roman"/>
          <w:sz w:val="20"/>
          <w:szCs w:val="20"/>
        </w:rPr>
        <w:t xml:space="preserve"> </w:t>
      </w:r>
      <w:r w:rsidRPr="007D453F">
        <w:rPr>
          <w:rFonts w:ascii="Times New Roman" w:hAnsi="Times New Roman" w:cs="Times New Roman"/>
          <w:bCs/>
          <w:sz w:val="20"/>
          <w:szCs w:val="20"/>
        </w:rPr>
        <w:t>Сибиряков, И.В., Шерягин, Е.А. Типология политических партий: исторический обзор / И.В.Сибиряков, Е.А.Шерягин // Политический вектор-L. Комплексные проблемы современной политики.  Южно-Уральский государственный университет (национальный исследовательский университет). - 2013. - N 1. -</w:t>
      </w:r>
      <w:r w:rsidRPr="008123BC">
        <w:rPr>
          <w:rFonts w:ascii="Times New Roman" w:hAnsi="Times New Roman" w:cs="Times New Roman"/>
          <w:sz w:val="20"/>
          <w:szCs w:val="20"/>
        </w:rPr>
        <w:t xml:space="preserve"> С. 141.</w:t>
      </w:r>
    </w:p>
  </w:footnote>
  <w:footnote w:id="61">
    <w:p w:rsidR="00FA6AD0" w:rsidRPr="008123BC" w:rsidRDefault="00FA6AD0" w:rsidP="00523841">
      <w:pPr>
        <w:pStyle w:val="ac"/>
        <w:jc w:val="both"/>
        <w:rPr>
          <w:rFonts w:ascii="Times New Roman" w:hAnsi="Times New Roman" w:cs="Times New Roman"/>
          <w:sz w:val="20"/>
          <w:szCs w:val="20"/>
        </w:rPr>
      </w:pPr>
      <w:r w:rsidRPr="008123BC">
        <w:rPr>
          <w:rStyle w:val="a6"/>
          <w:rFonts w:ascii="Times New Roman" w:hAnsi="Times New Roman" w:cs="Times New Roman"/>
          <w:sz w:val="20"/>
          <w:szCs w:val="20"/>
        </w:rPr>
        <w:footnoteRef/>
      </w:r>
      <w:r w:rsidRPr="008123BC">
        <w:rPr>
          <w:rFonts w:ascii="Times New Roman" w:hAnsi="Times New Roman" w:cs="Times New Roman"/>
          <w:sz w:val="20"/>
          <w:szCs w:val="20"/>
        </w:rPr>
        <w:t xml:space="preserve"> Федералист. Политические эссе А. Гамильтона, Дж. Мэдисона и Дж. Джея: Пер. с англ. / . Н.Н.Яко</w:t>
      </w:r>
      <w:r>
        <w:rPr>
          <w:rFonts w:ascii="Times New Roman" w:hAnsi="Times New Roman" w:cs="Times New Roman"/>
          <w:sz w:val="20"/>
          <w:szCs w:val="20"/>
        </w:rPr>
        <w:t xml:space="preserve">влев, О.Л.Степанова </w:t>
      </w:r>
      <w:r w:rsidRPr="007D453F">
        <w:rPr>
          <w:rFonts w:ascii="Times New Roman" w:hAnsi="Times New Roman" w:cs="Times New Roman"/>
          <w:sz w:val="20"/>
          <w:szCs w:val="20"/>
        </w:rPr>
        <w:t xml:space="preserve">// </w:t>
      </w:r>
      <w:r w:rsidRPr="008123BC">
        <w:rPr>
          <w:rFonts w:ascii="Times New Roman" w:hAnsi="Times New Roman" w:cs="Times New Roman"/>
          <w:sz w:val="20"/>
          <w:szCs w:val="20"/>
        </w:rPr>
        <w:t>Под общ. ред., с предисл. Н.Н.Яко</w:t>
      </w:r>
      <w:r>
        <w:rPr>
          <w:rFonts w:ascii="Times New Roman" w:hAnsi="Times New Roman" w:cs="Times New Roman"/>
          <w:sz w:val="20"/>
          <w:szCs w:val="20"/>
        </w:rPr>
        <w:t xml:space="preserve">влева, коммент. О.Л.Степановой. </w:t>
      </w:r>
      <w:r w:rsidRPr="007D453F">
        <w:rPr>
          <w:rFonts w:ascii="Times New Roman" w:hAnsi="Times New Roman" w:cs="Times New Roman"/>
          <w:sz w:val="20"/>
          <w:szCs w:val="20"/>
        </w:rPr>
        <w:t xml:space="preserve">– </w:t>
      </w:r>
      <w:r>
        <w:rPr>
          <w:rFonts w:ascii="Times New Roman" w:hAnsi="Times New Roman" w:cs="Times New Roman"/>
          <w:sz w:val="20"/>
          <w:szCs w:val="20"/>
        </w:rPr>
        <w:t>М</w:t>
      </w:r>
      <w:r w:rsidRPr="008123BC">
        <w:rPr>
          <w:rFonts w:ascii="Times New Roman" w:hAnsi="Times New Roman" w:cs="Times New Roman"/>
          <w:sz w:val="20"/>
          <w:szCs w:val="20"/>
        </w:rPr>
        <w:t xml:space="preserve">: Издательская группа «Прогресс» </w:t>
      </w:r>
      <w:r w:rsidRPr="007D453F">
        <w:rPr>
          <w:rFonts w:ascii="Times New Roman" w:hAnsi="Times New Roman" w:cs="Times New Roman"/>
          <w:sz w:val="20"/>
          <w:szCs w:val="20"/>
        </w:rPr>
        <w:t>-</w:t>
      </w:r>
      <w:r w:rsidRPr="008123BC">
        <w:rPr>
          <w:rFonts w:ascii="Times New Roman" w:hAnsi="Times New Roman" w:cs="Times New Roman"/>
          <w:sz w:val="20"/>
          <w:szCs w:val="20"/>
        </w:rPr>
        <w:t xml:space="preserve"> «Литера», 1994. </w:t>
      </w:r>
      <w:r w:rsidRPr="007D453F">
        <w:rPr>
          <w:rFonts w:ascii="Times New Roman" w:hAnsi="Times New Roman" w:cs="Times New Roman"/>
          <w:sz w:val="20"/>
          <w:szCs w:val="20"/>
        </w:rPr>
        <w:t>-</w:t>
      </w:r>
      <w:r w:rsidRPr="008123BC">
        <w:rPr>
          <w:rFonts w:ascii="Times New Roman" w:hAnsi="Times New Roman" w:cs="Times New Roman"/>
          <w:sz w:val="20"/>
          <w:szCs w:val="20"/>
        </w:rPr>
        <w:t xml:space="preserve"> С. 79.</w:t>
      </w:r>
    </w:p>
  </w:footnote>
  <w:footnote w:id="62">
    <w:p w:rsidR="00FA6AD0" w:rsidRPr="008123BC" w:rsidRDefault="00FA6AD0" w:rsidP="00523841">
      <w:pPr>
        <w:pStyle w:val="ac"/>
        <w:jc w:val="both"/>
        <w:rPr>
          <w:rFonts w:ascii="Times New Roman" w:hAnsi="Times New Roman" w:cs="Times New Roman"/>
          <w:sz w:val="20"/>
          <w:szCs w:val="20"/>
        </w:rPr>
      </w:pPr>
      <w:r w:rsidRPr="008123BC">
        <w:rPr>
          <w:rStyle w:val="a6"/>
          <w:rFonts w:ascii="Times New Roman" w:hAnsi="Times New Roman" w:cs="Times New Roman"/>
          <w:sz w:val="20"/>
          <w:szCs w:val="20"/>
        </w:rPr>
        <w:footnoteRef/>
      </w:r>
      <w:r w:rsidRPr="008123BC">
        <w:rPr>
          <w:rFonts w:ascii="Times New Roman" w:hAnsi="Times New Roman" w:cs="Times New Roman"/>
          <w:sz w:val="20"/>
          <w:szCs w:val="20"/>
        </w:rPr>
        <w:t xml:space="preserve"> </w:t>
      </w:r>
      <w:r w:rsidRPr="007D453F">
        <w:rPr>
          <w:rFonts w:ascii="Times New Roman" w:hAnsi="Times New Roman" w:cs="Times New Roman"/>
          <w:sz w:val="20"/>
          <w:szCs w:val="20"/>
        </w:rPr>
        <w:t>Дюверже, М. Политические пар</w:t>
      </w:r>
      <w:r>
        <w:rPr>
          <w:rFonts w:ascii="Times New Roman" w:hAnsi="Times New Roman" w:cs="Times New Roman"/>
          <w:sz w:val="20"/>
          <w:szCs w:val="20"/>
        </w:rPr>
        <w:t>тии  / М.Дюверже пер. с франц. -</w:t>
      </w:r>
      <w:r w:rsidRPr="007D453F">
        <w:rPr>
          <w:rFonts w:ascii="Times New Roman" w:hAnsi="Times New Roman" w:cs="Times New Roman"/>
          <w:sz w:val="20"/>
          <w:szCs w:val="20"/>
        </w:rPr>
        <w:t xml:space="preserve"> М.:</w:t>
      </w:r>
      <w:r>
        <w:rPr>
          <w:rFonts w:ascii="Times New Roman" w:hAnsi="Times New Roman" w:cs="Times New Roman"/>
          <w:sz w:val="20"/>
          <w:szCs w:val="20"/>
        </w:rPr>
        <w:t xml:space="preserve"> Академический проспект, 2000. -</w:t>
      </w:r>
      <w:r w:rsidRPr="007D453F">
        <w:rPr>
          <w:rFonts w:ascii="Times New Roman" w:hAnsi="Times New Roman" w:cs="Times New Roman"/>
          <w:sz w:val="20"/>
          <w:szCs w:val="20"/>
        </w:rPr>
        <w:t xml:space="preserve"> </w:t>
      </w:r>
      <w:r w:rsidRPr="008123BC">
        <w:rPr>
          <w:rFonts w:ascii="Times New Roman" w:hAnsi="Times New Roman" w:cs="Times New Roman"/>
          <w:sz w:val="20"/>
          <w:szCs w:val="20"/>
        </w:rPr>
        <w:t>С. 21-27.</w:t>
      </w:r>
    </w:p>
  </w:footnote>
  <w:footnote w:id="63">
    <w:p w:rsidR="00FA6AD0" w:rsidRPr="008123BC" w:rsidRDefault="00FA6AD0" w:rsidP="00523841">
      <w:pPr>
        <w:pStyle w:val="ac"/>
        <w:jc w:val="both"/>
        <w:rPr>
          <w:rFonts w:ascii="Times New Roman" w:hAnsi="Times New Roman" w:cs="Times New Roman"/>
          <w:sz w:val="20"/>
          <w:szCs w:val="20"/>
        </w:rPr>
      </w:pPr>
      <w:r w:rsidRPr="008123BC">
        <w:rPr>
          <w:rStyle w:val="a6"/>
          <w:rFonts w:ascii="Times New Roman" w:hAnsi="Times New Roman" w:cs="Times New Roman"/>
          <w:sz w:val="20"/>
          <w:szCs w:val="20"/>
        </w:rPr>
        <w:footnoteRef/>
      </w:r>
      <w:r w:rsidRPr="008123BC">
        <w:rPr>
          <w:rFonts w:ascii="Times New Roman" w:hAnsi="Times New Roman" w:cs="Times New Roman"/>
          <w:sz w:val="20"/>
          <w:szCs w:val="20"/>
        </w:rPr>
        <w:t xml:space="preserve"> Там же. С. 27-40.</w:t>
      </w:r>
    </w:p>
  </w:footnote>
  <w:footnote w:id="64">
    <w:p w:rsidR="00FA6AD0" w:rsidRPr="008123BC" w:rsidRDefault="00FA6AD0" w:rsidP="00523841">
      <w:pPr>
        <w:pStyle w:val="ac"/>
        <w:jc w:val="both"/>
        <w:rPr>
          <w:rFonts w:ascii="Times New Roman" w:hAnsi="Times New Roman" w:cs="Times New Roman"/>
          <w:sz w:val="20"/>
          <w:szCs w:val="20"/>
        </w:rPr>
      </w:pPr>
      <w:r w:rsidRPr="008123BC">
        <w:rPr>
          <w:rStyle w:val="a6"/>
          <w:rFonts w:ascii="Times New Roman" w:hAnsi="Times New Roman" w:cs="Times New Roman"/>
          <w:sz w:val="20"/>
          <w:szCs w:val="20"/>
        </w:rPr>
        <w:footnoteRef/>
      </w:r>
      <w:r w:rsidRPr="008123BC">
        <w:rPr>
          <w:rFonts w:ascii="Times New Roman" w:hAnsi="Times New Roman" w:cs="Times New Roman"/>
          <w:sz w:val="20"/>
          <w:szCs w:val="20"/>
        </w:rPr>
        <w:t xml:space="preserve"> Там же. С. 40-43.</w:t>
      </w:r>
    </w:p>
  </w:footnote>
  <w:footnote w:id="65">
    <w:p w:rsidR="00FA6AD0" w:rsidRPr="008123BC" w:rsidRDefault="00FA6AD0" w:rsidP="00523841">
      <w:pPr>
        <w:pStyle w:val="ac"/>
        <w:jc w:val="both"/>
        <w:rPr>
          <w:rFonts w:ascii="Times New Roman" w:hAnsi="Times New Roman" w:cs="Times New Roman"/>
          <w:sz w:val="20"/>
          <w:szCs w:val="20"/>
        </w:rPr>
      </w:pPr>
      <w:r w:rsidRPr="008123BC">
        <w:rPr>
          <w:rStyle w:val="a6"/>
          <w:rFonts w:ascii="Times New Roman" w:hAnsi="Times New Roman" w:cs="Times New Roman"/>
          <w:sz w:val="20"/>
          <w:szCs w:val="20"/>
        </w:rPr>
        <w:footnoteRef/>
      </w:r>
      <w:r w:rsidRPr="008123BC">
        <w:rPr>
          <w:rFonts w:ascii="Times New Roman" w:hAnsi="Times New Roman" w:cs="Times New Roman"/>
          <w:sz w:val="20"/>
          <w:szCs w:val="20"/>
        </w:rPr>
        <w:t xml:space="preserve"> Там же. С. 43-46.</w:t>
      </w:r>
    </w:p>
  </w:footnote>
  <w:footnote w:id="66">
    <w:p w:rsidR="00FA6AD0" w:rsidRPr="008123BC" w:rsidRDefault="00FA6AD0" w:rsidP="00523841">
      <w:pPr>
        <w:pStyle w:val="ac"/>
        <w:jc w:val="both"/>
        <w:rPr>
          <w:rFonts w:ascii="Times New Roman" w:hAnsi="Times New Roman" w:cs="Times New Roman"/>
          <w:sz w:val="20"/>
          <w:szCs w:val="20"/>
        </w:rPr>
      </w:pPr>
      <w:r w:rsidRPr="008123BC">
        <w:rPr>
          <w:rStyle w:val="a6"/>
          <w:rFonts w:ascii="Times New Roman" w:hAnsi="Times New Roman" w:cs="Times New Roman"/>
          <w:sz w:val="20"/>
          <w:szCs w:val="20"/>
        </w:rPr>
        <w:footnoteRef/>
      </w:r>
      <w:r w:rsidRPr="008123BC">
        <w:rPr>
          <w:rFonts w:ascii="Times New Roman" w:hAnsi="Times New Roman" w:cs="Times New Roman"/>
          <w:sz w:val="20"/>
          <w:szCs w:val="20"/>
        </w:rPr>
        <w:t xml:space="preserve"> Там же. С. 47-50.</w:t>
      </w:r>
    </w:p>
  </w:footnote>
  <w:footnote w:id="67">
    <w:p w:rsidR="00FA6AD0" w:rsidRPr="008123BC" w:rsidRDefault="00FA6AD0" w:rsidP="00523841">
      <w:pPr>
        <w:pStyle w:val="ac"/>
        <w:jc w:val="both"/>
        <w:rPr>
          <w:rFonts w:ascii="Times New Roman" w:hAnsi="Times New Roman" w:cs="Times New Roman"/>
          <w:sz w:val="20"/>
          <w:szCs w:val="20"/>
        </w:rPr>
      </w:pPr>
      <w:r w:rsidRPr="008123BC">
        <w:rPr>
          <w:rStyle w:val="a6"/>
          <w:rFonts w:ascii="Times New Roman" w:hAnsi="Times New Roman" w:cs="Times New Roman"/>
          <w:sz w:val="20"/>
          <w:szCs w:val="20"/>
        </w:rPr>
        <w:footnoteRef/>
      </w:r>
      <w:r w:rsidRPr="008123BC">
        <w:rPr>
          <w:rFonts w:ascii="Times New Roman" w:hAnsi="Times New Roman" w:cs="Times New Roman"/>
          <w:sz w:val="20"/>
          <w:szCs w:val="20"/>
        </w:rPr>
        <w:t xml:space="preserve"> Там же. С. 56.</w:t>
      </w:r>
    </w:p>
  </w:footnote>
  <w:footnote w:id="68">
    <w:p w:rsidR="00FA6AD0" w:rsidRPr="008123BC" w:rsidRDefault="00FA6AD0" w:rsidP="00523841">
      <w:pPr>
        <w:pStyle w:val="ac"/>
        <w:jc w:val="both"/>
        <w:rPr>
          <w:rFonts w:ascii="Times New Roman" w:hAnsi="Times New Roman" w:cs="Times New Roman"/>
          <w:sz w:val="20"/>
          <w:szCs w:val="20"/>
          <w:lang w:val="en-US"/>
        </w:rPr>
      </w:pPr>
      <w:r w:rsidRPr="008123BC">
        <w:rPr>
          <w:rStyle w:val="a6"/>
          <w:rFonts w:ascii="Times New Roman" w:hAnsi="Times New Roman" w:cs="Times New Roman"/>
          <w:sz w:val="20"/>
          <w:szCs w:val="20"/>
        </w:rPr>
        <w:footnoteRef/>
      </w:r>
      <w:r w:rsidRPr="008123BC">
        <w:rPr>
          <w:rFonts w:ascii="Times New Roman" w:hAnsi="Times New Roman" w:cs="Times New Roman"/>
          <w:sz w:val="20"/>
          <w:szCs w:val="20"/>
        </w:rPr>
        <w:t xml:space="preserve"> Там же. С</w:t>
      </w:r>
      <w:r w:rsidRPr="008123BC">
        <w:rPr>
          <w:rFonts w:ascii="Times New Roman" w:hAnsi="Times New Roman" w:cs="Times New Roman"/>
          <w:sz w:val="20"/>
          <w:szCs w:val="20"/>
          <w:lang w:val="en-US"/>
        </w:rPr>
        <w:t>. 78-83.</w:t>
      </w:r>
    </w:p>
  </w:footnote>
  <w:footnote w:id="69">
    <w:p w:rsidR="00FA6AD0" w:rsidRPr="008123BC" w:rsidRDefault="00FA6AD0" w:rsidP="00523841">
      <w:pPr>
        <w:pStyle w:val="ac"/>
        <w:jc w:val="both"/>
        <w:rPr>
          <w:rFonts w:ascii="Times New Roman" w:hAnsi="Times New Roman" w:cs="Times New Roman"/>
          <w:sz w:val="20"/>
          <w:szCs w:val="20"/>
          <w:lang w:val="en-US"/>
        </w:rPr>
      </w:pPr>
      <w:r w:rsidRPr="008123BC">
        <w:rPr>
          <w:rStyle w:val="a6"/>
          <w:rFonts w:ascii="Times New Roman" w:hAnsi="Times New Roman" w:cs="Times New Roman"/>
          <w:sz w:val="20"/>
          <w:szCs w:val="20"/>
        </w:rPr>
        <w:footnoteRef/>
      </w:r>
      <w:r>
        <w:rPr>
          <w:rFonts w:ascii="Times New Roman" w:hAnsi="Times New Roman" w:cs="Times New Roman"/>
          <w:iCs/>
          <w:sz w:val="20"/>
          <w:szCs w:val="20"/>
          <w:bdr w:val="none" w:sz="0" w:space="0" w:color="auto" w:frame="1"/>
          <w:shd w:val="clear" w:color="auto" w:fill="FFFFFF"/>
          <w:lang w:val="en-US"/>
        </w:rPr>
        <w:t xml:space="preserve"> </w:t>
      </w:r>
      <w:r w:rsidRPr="007D453F">
        <w:rPr>
          <w:rFonts w:ascii="Times New Roman" w:hAnsi="Times New Roman" w:cs="Times New Roman"/>
          <w:iCs/>
          <w:sz w:val="20"/>
          <w:szCs w:val="20"/>
          <w:bdr w:val="none" w:sz="0" w:space="0" w:color="auto" w:frame="1"/>
          <w:shd w:val="clear" w:color="auto" w:fill="FFFFFF"/>
          <w:lang w:val="en-US"/>
        </w:rPr>
        <w:t>Epstein, Ph. Political Parties in Western Democracies. / Ph.Epstein. - L., 1968. - 151 p.</w:t>
      </w:r>
    </w:p>
  </w:footnote>
  <w:footnote w:id="70">
    <w:p w:rsidR="00FA6AD0" w:rsidRPr="008123BC" w:rsidRDefault="00FA6AD0" w:rsidP="00523841">
      <w:pPr>
        <w:pStyle w:val="ac"/>
        <w:jc w:val="both"/>
        <w:rPr>
          <w:rFonts w:ascii="Times New Roman" w:hAnsi="Times New Roman" w:cs="Times New Roman"/>
          <w:sz w:val="20"/>
          <w:szCs w:val="20"/>
          <w:lang w:val="en-US"/>
        </w:rPr>
      </w:pPr>
      <w:r w:rsidRPr="008123BC">
        <w:rPr>
          <w:rStyle w:val="a6"/>
          <w:rFonts w:ascii="Times New Roman" w:hAnsi="Times New Roman" w:cs="Times New Roman"/>
          <w:sz w:val="20"/>
          <w:szCs w:val="20"/>
        </w:rPr>
        <w:footnoteRef/>
      </w:r>
      <w:r w:rsidRPr="008123BC">
        <w:rPr>
          <w:rFonts w:ascii="Times New Roman" w:hAnsi="Times New Roman" w:cs="Times New Roman"/>
          <w:sz w:val="20"/>
          <w:szCs w:val="20"/>
          <w:lang w:val="en-US"/>
        </w:rPr>
        <w:t xml:space="preserve"> </w:t>
      </w:r>
      <w:r w:rsidRPr="008123BC">
        <w:rPr>
          <w:rFonts w:ascii="Times New Roman" w:hAnsi="Times New Roman" w:cs="Times New Roman"/>
          <w:iCs/>
          <w:sz w:val="20"/>
          <w:szCs w:val="20"/>
          <w:bdr w:val="none" w:sz="0" w:space="0" w:color="auto" w:frame="1"/>
          <w:shd w:val="clear" w:color="auto" w:fill="FFFFFF"/>
          <w:lang w:val="en-US"/>
        </w:rPr>
        <w:t xml:space="preserve">Kirchheimer, O. The catch-all-party / O. Kirchheimer // The West European Party system / ed. by P. Mair. </w:t>
      </w:r>
      <w:r>
        <w:rPr>
          <w:rFonts w:ascii="Times New Roman" w:hAnsi="Times New Roman" w:cs="Times New Roman"/>
          <w:iCs/>
          <w:sz w:val="20"/>
          <w:szCs w:val="20"/>
          <w:bdr w:val="none" w:sz="0" w:space="0" w:color="auto" w:frame="1"/>
          <w:shd w:val="clear" w:color="auto" w:fill="FFFFFF"/>
          <w:lang w:val="en-US"/>
        </w:rPr>
        <w:t>-</w:t>
      </w:r>
      <w:r w:rsidRPr="008123BC">
        <w:rPr>
          <w:rFonts w:ascii="Times New Roman" w:hAnsi="Times New Roman" w:cs="Times New Roman"/>
          <w:iCs/>
          <w:sz w:val="20"/>
          <w:szCs w:val="20"/>
          <w:bdr w:val="none" w:sz="0" w:space="0" w:color="auto" w:frame="1"/>
          <w:shd w:val="clear" w:color="auto" w:fill="FFFFFF"/>
          <w:lang w:val="en-US"/>
        </w:rPr>
        <w:t xml:space="preserve"> Oxford : O</w:t>
      </w:r>
      <w:r>
        <w:rPr>
          <w:rFonts w:ascii="Times New Roman" w:hAnsi="Times New Roman" w:cs="Times New Roman"/>
          <w:iCs/>
          <w:sz w:val="20"/>
          <w:szCs w:val="20"/>
          <w:bdr w:val="none" w:sz="0" w:space="0" w:color="auto" w:frame="1"/>
          <w:shd w:val="clear" w:color="auto" w:fill="FFFFFF"/>
          <w:lang w:val="en-US"/>
        </w:rPr>
        <w:t xml:space="preserve">xford university press, 1990. - </w:t>
      </w:r>
      <w:r w:rsidRPr="008123BC">
        <w:rPr>
          <w:rFonts w:ascii="Times New Roman" w:hAnsi="Times New Roman" w:cs="Times New Roman"/>
          <w:iCs/>
          <w:sz w:val="20"/>
          <w:szCs w:val="20"/>
          <w:bdr w:val="none" w:sz="0" w:space="0" w:color="auto" w:frame="1"/>
          <w:shd w:val="clear" w:color="auto" w:fill="FFFFFF"/>
        </w:rPr>
        <w:t>С</w:t>
      </w:r>
      <w:r w:rsidRPr="008123BC">
        <w:rPr>
          <w:rFonts w:ascii="Times New Roman" w:hAnsi="Times New Roman" w:cs="Times New Roman"/>
          <w:iCs/>
          <w:sz w:val="20"/>
          <w:szCs w:val="20"/>
          <w:bdr w:val="none" w:sz="0" w:space="0" w:color="auto" w:frame="1"/>
          <w:shd w:val="clear" w:color="auto" w:fill="FFFFFF"/>
          <w:lang w:val="en-US"/>
        </w:rPr>
        <w:t>. 376.</w:t>
      </w:r>
    </w:p>
  </w:footnote>
  <w:footnote w:id="71">
    <w:p w:rsidR="00FA6AD0" w:rsidRPr="00A96934" w:rsidRDefault="00FA6AD0" w:rsidP="00523841">
      <w:pPr>
        <w:pStyle w:val="ac"/>
        <w:jc w:val="both"/>
        <w:rPr>
          <w:rFonts w:ascii="Times New Roman" w:hAnsi="Times New Roman" w:cs="Times New Roman"/>
          <w:sz w:val="20"/>
          <w:szCs w:val="20"/>
          <w:lang w:val="en-US"/>
        </w:rPr>
      </w:pPr>
      <w:r w:rsidRPr="008123BC">
        <w:rPr>
          <w:rStyle w:val="a6"/>
          <w:rFonts w:ascii="Times New Roman" w:hAnsi="Times New Roman" w:cs="Times New Roman"/>
          <w:sz w:val="20"/>
          <w:szCs w:val="20"/>
        </w:rPr>
        <w:footnoteRef/>
      </w:r>
      <w:r w:rsidRPr="008123BC">
        <w:rPr>
          <w:rFonts w:ascii="Times New Roman" w:hAnsi="Times New Roman" w:cs="Times New Roman"/>
          <w:sz w:val="20"/>
          <w:szCs w:val="20"/>
          <w:lang w:val="en-US"/>
        </w:rPr>
        <w:t xml:space="preserve"> </w:t>
      </w:r>
      <w:r w:rsidRPr="00A96934">
        <w:rPr>
          <w:rFonts w:ascii="Times New Roman" w:hAnsi="Times New Roman" w:cs="Times New Roman"/>
          <w:sz w:val="20"/>
          <w:szCs w:val="20"/>
          <w:lang w:val="en-US"/>
        </w:rPr>
        <w:t>Katz, R. The Ascendancy of the Party in Public Office: Party Organizational Change in Twentieth - Century Democracies / R.Katz, P.Mair // Political Parties. Old Concepts and New Challenges / ed. R.Gunther, J. R.Montero, J. J.</w:t>
      </w:r>
      <w:r>
        <w:rPr>
          <w:rFonts w:ascii="Times New Roman" w:hAnsi="Times New Roman" w:cs="Times New Roman"/>
          <w:sz w:val="20"/>
          <w:szCs w:val="20"/>
          <w:lang w:val="en-US"/>
        </w:rPr>
        <w:t>Linz</w:t>
      </w:r>
      <w:r w:rsidRPr="00A96934">
        <w:rPr>
          <w:rFonts w:ascii="Times New Roman" w:hAnsi="Times New Roman" w:cs="Times New Roman"/>
          <w:sz w:val="20"/>
          <w:szCs w:val="20"/>
          <w:lang w:val="en-US"/>
        </w:rPr>
        <w:t xml:space="preserve">. - </w:t>
      </w:r>
      <w:r>
        <w:rPr>
          <w:rFonts w:ascii="Times New Roman" w:hAnsi="Times New Roman" w:cs="Times New Roman"/>
          <w:sz w:val="20"/>
          <w:szCs w:val="20"/>
          <w:lang w:val="en-US"/>
        </w:rPr>
        <w:t>Oxford</w:t>
      </w:r>
      <w:r w:rsidRPr="00A96934">
        <w:rPr>
          <w:rFonts w:ascii="Times New Roman" w:hAnsi="Times New Roman" w:cs="Times New Roman"/>
          <w:sz w:val="20"/>
          <w:szCs w:val="20"/>
          <w:lang w:val="en-US"/>
        </w:rPr>
        <w:t>, 2002. -</w:t>
      </w:r>
      <w:r>
        <w:rPr>
          <w:rFonts w:ascii="Times New Roman" w:hAnsi="Times New Roman" w:cs="Times New Roman"/>
          <w:sz w:val="20"/>
          <w:szCs w:val="20"/>
          <w:lang w:val="en-US"/>
        </w:rPr>
        <w:t xml:space="preserve"> </w:t>
      </w:r>
      <w:r w:rsidRPr="008123BC">
        <w:rPr>
          <w:rFonts w:ascii="Times New Roman" w:hAnsi="Times New Roman" w:cs="Times New Roman"/>
          <w:sz w:val="20"/>
          <w:szCs w:val="20"/>
          <w:lang w:val="en-US"/>
        </w:rPr>
        <w:t>P</w:t>
      </w:r>
      <w:r w:rsidRPr="00A96934">
        <w:rPr>
          <w:rFonts w:ascii="Times New Roman" w:hAnsi="Times New Roman" w:cs="Times New Roman"/>
          <w:sz w:val="20"/>
          <w:szCs w:val="20"/>
          <w:lang w:val="en-US"/>
        </w:rPr>
        <w:t>. 5-28.</w:t>
      </w:r>
    </w:p>
  </w:footnote>
  <w:footnote w:id="72">
    <w:p w:rsidR="00FA6AD0" w:rsidRPr="008123BC" w:rsidRDefault="00FA6AD0" w:rsidP="00523841">
      <w:pPr>
        <w:pStyle w:val="ac"/>
        <w:jc w:val="both"/>
        <w:rPr>
          <w:rFonts w:ascii="Times New Roman" w:hAnsi="Times New Roman" w:cs="Times New Roman"/>
          <w:sz w:val="20"/>
          <w:szCs w:val="20"/>
        </w:rPr>
      </w:pPr>
      <w:r w:rsidRPr="008123BC">
        <w:rPr>
          <w:rStyle w:val="a6"/>
          <w:rFonts w:ascii="Times New Roman" w:hAnsi="Times New Roman" w:cs="Times New Roman"/>
          <w:sz w:val="20"/>
          <w:szCs w:val="20"/>
        </w:rPr>
        <w:footnoteRef/>
      </w:r>
      <w:r w:rsidRPr="008123BC">
        <w:rPr>
          <w:rFonts w:ascii="Times New Roman" w:hAnsi="Times New Roman" w:cs="Times New Roman"/>
          <w:sz w:val="20"/>
          <w:szCs w:val="20"/>
        </w:rPr>
        <w:t xml:space="preserve"> </w:t>
      </w:r>
      <w:r w:rsidRPr="00A96934">
        <w:rPr>
          <w:rFonts w:ascii="Times New Roman" w:hAnsi="Times New Roman" w:cs="Times New Roman"/>
          <w:sz w:val="20"/>
          <w:szCs w:val="20"/>
        </w:rPr>
        <w:t xml:space="preserve">Александров, К.А. Картельные политические партии: особенности возникновения и политического участия / К.А.Александров // Известия высших учебных заведений. Поволжский регион. Общественные науки. - 2011. - N 2. - </w:t>
      </w:r>
      <w:r w:rsidRPr="008123BC">
        <w:rPr>
          <w:rFonts w:ascii="Times New Roman" w:hAnsi="Times New Roman" w:cs="Times New Roman"/>
          <w:sz w:val="20"/>
          <w:szCs w:val="20"/>
        </w:rPr>
        <w:t>С. 40.</w:t>
      </w:r>
    </w:p>
  </w:footnote>
  <w:footnote w:id="73">
    <w:p w:rsidR="00FA6AD0" w:rsidRPr="008123BC" w:rsidRDefault="00FA6AD0" w:rsidP="00523841">
      <w:pPr>
        <w:pStyle w:val="ac"/>
        <w:jc w:val="both"/>
        <w:rPr>
          <w:rFonts w:ascii="Times New Roman" w:hAnsi="Times New Roman" w:cs="Times New Roman"/>
          <w:sz w:val="20"/>
          <w:szCs w:val="20"/>
        </w:rPr>
      </w:pPr>
      <w:r w:rsidRPr="008123BC">
        <w:rPr>
          <w:rStyle w:val="a6"/>
          <w:rFonts w:ascii="Times New Roman" w:hAnsi="Times New Roman" w:cs="Times New Roman"/>
          <w:sz w:val="20"/>
          <w:szCs w:val="20"/>
        </w:rPr>
        <w:footnoteRef/>
      </w:r>
      <w:r w:rsidRPr="008123BC">
        <w:rPr>
          <w:rFonts w:ascii="Times New Roman" w:hAnsi="Times New Roman" w:cs="Times New Roman"/>
          <w:sz w:val="20"/>
          <w:szCs w:val="20"/>
        </w:rPr>
        <w:t xml:space="preserve"> </w:t>
      </w:r>
      <w:r w:rsidRPr="00A96934">
        <w:rPr>
          <w:rFonts w:ascii="Times New Roman" w:hAnsi="Times New Roman" w:cs="Times New Roman"/>
          <w:sz w:val="20"/>
          <w:szCs w:val="20"/>
        </w:rPr>
        <w:t>Александров, К.А. Картельные политические партии: условия возникновения и современные трансформации / К.А.Александров // Среднерусский вестн</w:t>
      </w:r>
      <w:r>
        <w:rPr>
          <w:rFonts w:ascii="Times New Roman" w:hAnsi="Times New Roman" w:cs="Times New Roman"/>
          <w:sz w:val="20"/>
          <w:szCs w:val="20"/>
        </w:rPr>
        <w:t>ик общественных наук. - 2011. -</w:t>
      </w:r>
      <w:r w:rsidRPr="00A96934">
        <w:rPr>
          <w:rFonts w:ascii="Times New Roman" w:hAnsi="Times New Roman" w:cs="Times New Roman"/>
          <w:sz w:val="20"/>
          <w:szCs w:val="20"/>
        </w:rPr>
        <w:t xml:space="preserve"> N 2. - </w:t>
      </w:r>
      <w:r w:rsidRPr="008123BC">
        <w:rPr>
          <w:rFonts w:ascii="Times New Roman" w:hAnsi="Times New Roman" w:cs="Times New Roman"/>
          <w:sz w:val="20"/>
          <w:szCs w:val="20"/>
        </w:rPr>
        <w:t>С. 41.</w:t>
      </w:r>
    </w:p>
  </w:footnote>
  <w:footnote w:id="74">
    <w:p w:rsidR="00FA6AD0" w:rsidRPr="008123BC" w:rsidRDefault="00FA6AD0" w:rsidP="00523841">
      <w:pPr>
        <w:pStyle w:val="ac"/>
        <w:jc w:val="both"/>
        <w:rPr>
          <w:rFonts w:ascii="Times New Roman" w:hAnsi="Times New Roman" w:cs="Times New Roman"/>
          <w:sz w:val="20"/>
          <w:szCs w:val="20"/>
        </w:rPr>
      </w:pPr>
      <w:r w:rsidRPr="008123BC">
        <w:rPr>
          <w:rStyle w:val="a6"/>
          <w:rFonts w:ascii="Times New Roman" w:hAnsi="Times New Roman" w:cs="Times New Roman"/>
          <w:sz w:val="20"/>
          <w:szCs w:val="20"/>
        </w:rPr>
        <w:footnoteRef/>
      </w:r>
      <w:r w:rsidRPr="008123BC">
        <w:rPr>
          <w:rFonts w:ascii="Times New Roman" w:hAnsi="Times New Roman" w:cs="Times New Roman"/>
          <w:sz w:val="20"/>
          <w:szCs w:val="20"/>
        </w:rPr>
        <w:t xml:space="preserve"> Там же. С. 41-42.</w:t>
      </w:r>
    </w:p>
  </w:footnote>
  <w:footnote w:id="75">
    <w:p w:rsidR="00FA6AD0" w:rsidRPr="008123BC" w:rsidRDefault="00FA6AD0" w:rsidP="00523841">
      <w:pPr>
        <w:pStyle w:val="ac"/>
        <w:jc w:val="both"/>
        <w:rPr>
          <w:rFonts w:ascii="Times New Roman" w:hAnsi="Times New Roman" w:cs="Times New Roman"/>
          <w:sz w:val="20"/>
          <w:szCs w:val="20"/>
        </w:rPr>
      </w:pPr>
      <w:r w:rsidRPr="008123BC">
        <w:rPr>
          <w:rStyle w:val="a6"/>
          <w:rFonts w:ascii="Times New Roman" w:hAnsi="Times New Roman" w:cs="Times New Roman"/>
          <w:sz w:val="20"/>
          <w:szCs w:val="20"/>
        </w:rPr>
        <w:footnoteRef/>
      </w:r>
      <w:r w:rsidRPr="008123BC">
        <w:rPr>
          <w:rFonts w:ascii="Times New Roman" w:hAnsi="Times New Roman" w:cs="Times New Roman"/>
          <w:sz w:val="20"/>
          <w:szCs w:val="20"/>
        </w:rPr>
        <w:t xml:space="preserve"> </w:t>
      </w:r>
      <w:r w:rsidRPr="00A96934">
        <w:rPr>
          <w:rFonts w:ascii="Times New Roman" w:hAnsi="Times New Roman" w:cs="Times New Roman"/>
          <w:sz w:val="20"/>
          <w:szCs w:val="20"/>
        </w:rPr>
        <w:t xml:space="preserve">Спасский, Е.Н. Трансформация политических партий и их типологизация: опыт западной партологии / Е.Н.Спасский // Полития – 2008. - №2 (49). - </w:t>
      </w:r>
      <w:r w:rsidRPr="008123BC">
        <w:rPr>
          <w:rFonts w:ascii="Times New Roman" w:hAnsi="Times New Roman" w:cs="Times New Roman"/>
          <w:sz w:val="20"/>
          <w:szCs w:val="20"/>
        </w:rPr>
        <w:t>С. 106-109.</w:t>
      </w:r>
    </w:p>
  </w:footnote>
  <w:footnote w:id="76">
    <w:p w:rsidR="00FA6AD0" w:rsidRPr="008123BC" w:rsidRDefault="00FA6AD0" w:rsidP="00523841">
      <w:pPr>
        <w:pStyle w:val="ac"/>
        <w:jc w:val="both"/>
        <w:rPr>
          <w:rFonts w:ascii="Times New Roman" w:hAnsi="Times New Roman" w:cs="Times New Roman"/>
          <w:sz w:val="20"/>
          <w:szCs w:val="20"/>
          <w:lang w:val="en-US"/>
        </w:rPr>
      </w:pPr>
      <w:r w:rsidRPr="008123BC">
        <w:rPr>
          <w:rStyle w:val="a6"/>
          <w:rFonts w:ascii="Times New Roman" w:hAnsi="Times New Roman" w:cs="Times New Roman"/>
          <w:sz w:val="20"/>
          <w:szCs w:val="20"/>
        </w:rPr>
        <w:footnoteRef/>
      </w:r>
      <w:r w:rsidRPr="008123BC">
        <w:rPr>
          <w:rFonts w:ascii="Times New Roman" w:hAnsi="Times New Roman" w:cs="Times New Roman"/>
          <w:sz w:val="20"/>
          <w:szCs w:val="20"/>
          <w:lang w:val="en-US"/>
        </w:rPr>
        <w:t xml:space="preserve"> </w:t>
      </w:r>
      <w:r w:rsidRPr="00A96934">
        <w:rPr>
          <w:rFonts w:ascii="Times New Roman" w:hAnsi="Times New Roman" w:cs="Times New Roman"/>
          <w:iCs/>
          <w:sz w:val="20"/>
          <w:szCs w:val="20"/>
          <w:bdr w:val="none" w:sz="0" w:space="0" w:color="auto" w:frame="1"/>
          <w:shd w:val="clear" w:color="auto" w:fill="FFFFFF"/>
          <w:lang w:val="en-US"/>
        </w:rPr>
        <w:t>Hasard, G. The Soviet System of Gove</w:t>
      </w:r>
      <w:r>
        <w:rPr>
          <w:rFonts w:ascii="Times New Roman" w:hAnsi="Times New Roman" w:cs="Times New Roman"/>
          <w:iCs/>
          <w:sz w:val="20"/>
          <w:szCs w:val="20"/>
          <w:bdr w:val="none" w:sz="0" w:space="0" w:color="auto" w:frame="1"/>
          <w:shd w:val="clear" w:color="auto" w:fill="FFFFFF"/>
          <w:lang w:val="en-US"/>
        </w:rPr>
        <w:t>rnment / G.Hasard. - L., 1980. -</w:t>
      </w:r>
      <w:r w:rsidRPr="008123BC">
        <w:rPr>
          <w:rFonts w:ascii="Times New Roman" w:hAnsi="Times New Roman" w:cs="Times New Roman"/>
          <w:sz w:val="20"/>
          <w:szCs w:val="20"/>
          <w:bdr w:val="none" w:sz="0" w:space="0" w:color="auto" w:frame="1"/>
          <w:shd w:val="clear" w:color="auto" w:fill="FFFFFF"/>
          <w:lang w:val="en-US"/>
        </w:rPr>
        <w:t xml:space="preserve"> P. 290-307</w:t>
      </w:r>
    </w:p>
  </w:footnote>
  <w:footnote w:id="77">
    <w:p w:rsidR="00FA6AD0" w:rsidRPr="008123BC" w:rsidRDefault="00FA6AD0" w:rsidP="00523841">
      <w:pPr>
        <w:pStyle w:val="ac"/>
        <w:jc w:val="both"/>
        <w:rPr>
          <w:rFonts w:ascii="Times New Roman" w:hAnsi="Times New Roman" w:cs="Times New Roman"/>
          <w:sz w:val="20"/>
          <w:szCs w:val="20"/>
          <w:lang w:val="en-US"/>
        </w:rPr>
      </w:pPr>
      <w:r w:rsidRPr="008123BC">
        <w:rPr>
          <w:rStyle w:val="a6"/>
          <w:rFonts w:ascii="Times New Roman" w:hAnsi="Times New Roman" w:cs="Times New Roman"/>
          <w:sz w:val="20"/>
          <w:szCs w:val="20"/>
        </w:rPr>
        <w:footnoteRef/>
      </w:r>
      <w:r w:rsidRPr="008123BC">
        <w:rPr>
          <w:rFonts w:ascii="Times New Roman" w:hAnsi="Times New Roman" w:cs="Times New Roman"/>
          <w:sz w:val="20"/>
          <w:szCs w:val="20"/>
          <w:lang w:val="en-US"/>
        </w:rPr>
        <w:t xml:space="preserve"> </w:t>
      </w:r>
      <w:r w:rsidRPr="00A96934">
        <w:rPr>
          <w:rFonts w:ascii="Times New Roman" w:hAnsi="Times New Roman" w:cs="Times New Roman"/>
          <w:iCs/>
          <w:sz w:val="20"/>
          <w:szCs w:val="20"/>
          <w:bdr w:val="none" w:sz="0" w:space="0" w:color="auto" w:frame="1"/>
          <w:shd w:val="clear" w:color="auto" w:fill="FFFFFF"/>
          <w:lang w:val="en-US"/>
        </w:rPr>
        <w:t>Newman, S. Toward a Comparative Study of Political Parties / S.Newman // Modern Political Parties. Approaches to Comparative Politics. Chicago, 1957. -</w:t>
      </w:r>
      <w:r w:rsidRPr="008123BC">
        <w:rPr>
          <w:rFonts w:ascii="Times New Roman" w:hAnsi="Times New Roman" w:cs="Times New Roman"/>
          <w:sz w:val="20"/>
          <w:szCs w:val="20"/>
          <w:bdr w:val="none" w:sz="0" w:space="0" w:color="auto" w:frame="1"/>
          <w:shd w:val="clear" w:color="auto" w:fill="FFFFFF"/>
          <w:lang w:val="en-US"/>
        </w:rPr>
        <w:t xml:space="preserve"> P. 403</w:t>
      </w:r>
      <w:r>
        <w:rPr>
          <w:rFonts w:ascii="Times New Roman" w:hAnsi="Times New Roman" w:cs="Times New Roman"/>
          <w:sz w:val="20"/>
          <w:szCs w:val="20"/>
          <w:bdr w:val="none" w:sz="0" w:space="0" w:color="auto" w:frame="1"/>
          <w:shd w:val="clear" w:color="auto" w:fill="FFFFFF"/>
          <w:lang w:val="en-US"/>
        </w:rPr>
        <w:t>-</w:t>
      </w:r>
      <w:r w:rsidRPr="008123BC">
        <w:rPr>
          <w:rFonts w:ascii="Times New Roman" w:hAnsi="Times New Roman" w:cs="Times New Roman"/>
          <w:sz w:val="20"/>
          <w:szCs w:val="20"/>
          <w:bdr w:val="none" w:sz="0" w:space="0" w:color="auto" w:frame="1"/>
          <w:shd w:val="clear" w:color="auto" w:fill="FFFFFF"/>
          <w:lang w:val="en-US"/>
        </w:rPr>
        <w:t>404.</w:t>
      </w:r>
    </w:p>
  </w:footnote>
  <w:footnote w:id="78">
    <w:p w:rsidR="00FA6AD0" w:rsidRPr="008123BC" w:rsidRDefault="00FA6AD0" w:rsidP="00523841">
      <w:pPr>
        <w:pStyle w:val="ac"/>
        <w:jc w:val="both"/>
        <w:rPr>
          <w:rFonts w:ascii="Times New Roman" w:hAnsi="Times New Roman" w:cs="Times New Roman"/>
          <w:sz w:val="20"/>
          <w:szCs w:val="20"/>
        </w:rPr>
      </w:pPr>
      <w:r w:rsidRPr="008123BC">
        <w:rPr>
          <w:rStyle w:val="a6"/>
          <w:rFonts w:ascii="Times New Roman" w:hAnsi="Times New Roman" w:cs="Times New Roman"/>
          <w:sz w:val="20"/>
          <w:szCs w:val="20"/>
        </w:rPr>
        <w:footnoteRef/>
      </w:r>
      <w:r w:rsidRPr="00523841">
        <w:rPr>
          <w:rFonts w:ascii="Times New Roman" w:hAnsi="Times New Roman" w:cs="Times New Roman"/>
          <w:sz w:val="20"/>
          <w:szCs w:val="20"/>
          <w:lang w:val="en-US"/>
        </w:rPr>
        <w:t xml:space="preserve"> </w:t>
      </w:r>
      <w:r w:rsidRPr="00A96934">
        <w:rPr>
          <w:rFonts w:ascii="Times New Roman" w:hAnsi="Times New Roman" w:cs="Times New Roman"/>
          <w:sz w:val="20"/>
          <w:szCs w:val="20"/>
        </w:rPr>
        <w:t>Ирхин</w:t>
      </w:r>
      <w:r w:rsidRPr="00523841">
        <w:rPr>
          <w:rFonts w:ascii="Times New Roman" w:hAnsi="Times New Roman" w:cs="Times New Roman"/>
          <w:sz w:val="20"/>
          <w:szCs w:val="20"/>
          <w:lang w:val="en-US"/>
        </w:rPr>
        <w:t xml:space="preserve">, </w:t>
      </w:r>
      <w:r w:rsidRPr="00A96934">
        <w:rPr>
          <w:rFonts w:ascii="Times New Roman" w:hAnsi="Times New Roman" w:cs="Times New Roman"/>
          <w:sz w:val="20"/>
          <w:szCs w:val="20"/>
        </w:rPr>
        <w:t>Ю</w:t>
      </w:r>
      <w:r w:rsidRPr="00523841">
        <w:rPr>
          <w:rFonts w:ascii="Times New Roman" w:hAnsi="Times New Roman" w:cs="Times New Roman"/>
          <w:sz w:val="20"/>
          <w:szCs w:val="20"/>
          <w:lang w:val="en-US"/>
        </w:rPr>
        <w:t>.</w:t>
      </w:r>
      <w:r w:rsidRPr="00A96934">
        <w:rPr>
          <w:rFonts w:ascii="Times New Roman" w:hAnsi="Times New Roman" w:cs="Times New Roman"/>
          <w:sz w:val="20"/>
          <w:szCs w:val="20"/>
        </w:rPr>
        <w:t>В</w:t>
      </w:r>
      <w:r w:rsidRPr="00523841">
        <w:rPr>
          <w:rFonts w:ascii="Times New Roman" w:hAnsi="Times New Roman" w:cs="Times New Roman"/>
          <w:sz w:val="20"/>
          <w:szCs w:val="20"/>
          <w:lang w:val="en-US"/>
        </w:rPr>
        <w:t xml:space="preserve">. </w:t>
      </w:r>
      <w:r w:rsidRPr="00A96934">
        <w:rPr>
          <w:rFonts w:ascii="Times New Roman" w:hAnsi="Times New Roman" w:cs="Times New Roman"/>
          <w:sz w:val="20"/>
          <w:szCs w:val="20"/>
        </w:rPr>
        <w:t>Постмодернистская</w:t>
      </w:r>
      <w:r w:rsidRPr="00523841">
        <w:rPr>
          <w:rFonts w:ascii="Times New Roman" w:hAnsi="Times New Roman" w:cs="Times New Roman"/>
          <w:sz w:val="20"/>
          <w:szCs w:val="20"/>
          <w:lang w:val="en-US"/>
        </w:rPr>
        <w:t xml:space="preserve"> </w:t>
      </w:r>
      <w:r w:rsidRPr="00A96934">
        <w:rPr>
          <w:rFonts w:ascii="Times New Roman" w:hAnsi="Times New Roman" w:cs="Times New Roman"/>
          <w:sz w:val="20"/>
          <w:szCs w:val="20"/>
        </w:rPr>
        <w:t>методология</w:t>
      </w:r>
      <w:r w:rsidRPr="00523841">
        <w:rPr>
          <w:rFonts w:ascii="Times New Roman" w:hAnsi="Times New Roman" w:cs="Times New Roman"/>
          <w:sz w:val="20"/>
          <w:szCs w:val="20"/>
          <w:lang w:val="en-US"/>
        </w:rPr>
        <w:t xml:space="preserve"> </w:t>
      </w:r>
      <w:r w:rsidRPr="00A96934">
        <w:rPr>
          <w:rFonts w:ascii="Times New Roman" w:hAnsi="Times New Roman" w:cs="Times New Roman"/>
          <w:sz w:val="20"/>
          <w:szCs w:val="20"/>
        </w:rPr>
        <w:t>анализа</w:t>
      </w:r>
      <w:r w:rsidRPr="00523841">
        <w:rPr>
          <w:rFonts w:ascii="Times New Roman" w:hAnsi="Times New Roman" w:cs="Times New Roman"/>
          <w:sz w:val="20"/>
          <w:szCs w:val="20"/>
          <w:lang w:val="en-US"/>
        </w:rPr>
        <w:t xml:space="preserve"> </w:t>
      </w:r>
      <w:r w:rsidRPr="00A96934">
        <w:rPr>
          <w:rFonts w:ascii="Times New Roman" w:hAnsi="Times New Roman" w:cs="Times New Roman"/>
          <w:sz w:val="20"/>
          <w:szCs w:val="20"/>
        </w:rPr>
        <w:t>и</w:t>
      </w:r>
      <w:r w:rsidRPr="00523841">
        <w:rPr>
          <w:rFonts w:ascii="Times New Roman" w:hAnsi="Times New Roman" w:cs="Times New Roman"/>
          <w:sz w:val="20"/>
          <w:szCs w:val="20"/>
          <w:lang w:val="en-US"/>
        </w:rPr>
        <w:t xml:space="preserve"> </w:t>
      </w:r>
      <w:r w:rsidRPr="00A96934">
        <w:rPr>
          <w:rFonts w:ascii="Times New Roman" w:hAnsi="Times New Roman" w:cs="Times New Roman"/>
          <w:sz w:val="20"/>
          <w:szCs w:val="20"/>
        </w:rPr>
        <w:t>проектирования</w:t>
      </w:r>
      <w:r w:rsidRPr="00523841">
        <w:rPr>
          <w:rFonts w:ascii="Times New Roman" w:hAnsi="Times New Roman" w:cs="Times New Roman"/>
          <w:sz w:val="20"/>
          <w:szCs w:val="20"/>
          <w:lang w:val="en-US"/>
        </w:rPr>
        <w:t xml:space="preserve"> </w:t>
      </w:r>
      <w:r w:rsidRPr="00A96934">
        <w:rPr>
          <w:rFonts w:ascii="Times New Roman" w:hAnsi="Times New Roman" w:cs="Times New Roman"/>
          <w:sz w:val="20"/>
          <w:szCs w:val="20"/>
        </w:rPr>
        <w:t>политики</w:t>
      </w:r>
      <w:r w:rsidRPr="00523841">
        <w:rPr>
          <w:rFonts w:ascii="Times New Roman" w:hAnsi="Times New Roman" w:cs="Times New Roman"/>
          <w:sz w:val="20"/>
          <w:szCs w:val="20"/>
          <w:lang w:val="en-US"/>
        </w:rPr>
        <w:t xml:space="preserve"> / </w:t>
      </w:r>
      <w:r w:rsidRPr="00A96934">
        <w:rPr>
          <w:rFonts w:ascii="Times New Roman" w:hAnsi="Times New Roman" w:cs="Times New Roman"/>
          <w:sz w:val="20"/>
          <w:szCs w:val="20"/>
        </w:rPr>
        <w:t>Ю</w:t>
      </w:r>
      <w:r w:rsidRPr="00523841">
        <w:rPr>
          <w:rFonts w:ascii="Times New Roman" w:hAnsi="Times New Roman" w:cs="Times New Roman"/>
          <w:sz w:val="20"/>
          <w:szCs w:val="20"/>
          <w:lang w:val="en-US"/>
        </w:rPr>
        <w:t>.</w:t>
      </w:r>
      <w:r w:rsidRPr="00A96934">
        <w:rPr>
          <w:rFonts w:ascii="Times New Roman" w:hAnsi="Times New Roman" w:cs="Times New Roman"/>
          <w:sz w:val="20"/>
          <w:szCs w:val="20"/>
        </w:rPr>
        <w:t>В</w:t>
      </w:r>
      <w:r w:rsidRPr="00523841">
        <w:rPr>
          <w:rFonts w:ascii="Times New Roman" w:hAnsi="Times New Roman" w:cs="Times New Roman"/>
          <w:sz w:val="20"/>
          <w:szCs w:val="20"/>
          <w:lang w:val="en-US"/>
        </w:rPr>
        <w:t>.</w:t>
      </w:r>
      <w:r w:rsidRPr="00A96934">
        <w:rPr>
          <w:rFonts w:ascii="Times New Roman" w:hAnsi="Times New Roman" w:cs="Times New Roman"/>
          <w:sz w:val="20"/>
          <w:szCs w:val="20"/>
        </w:rPr>
        <w:t>Ирхин</w:t>
      </w:r>
      <w:r w:rsidRPr="00523841">
        <w:rPr>
          <w:rFonts w:ascii="Times New Roman" w:hAnsi="Times New Roman" w:cs="Times New Roman"/>
          <w:sz w:val="20"/>
          <w:szCs w:val="20"/>
          <w:lang w:val="en-US"/>
        </w:rPr>
        <w:t xml:space="preserve">. – </w:t>
      </w:r>
      <w:r w:rsidRPr="00A96934">
        <w:rPr>
          <w:rFonts w:ascii="Times New Roman" w:hAnsi="Times New Roman" w:cs="Times New Roman"/>
          <w:sz w:val="20"/>
          <w:szCs w:val="20"/>
        </w:rPr>
        <w:t>М</w:t>
      </w:r>
      <w:r w:rsidRPr="00523841">
        <w:rPr>
          <w:rFonts w:ascii="Times New Roman" w:hAnsi="Times New Roman" w:cs="Times New Roman"/>
          <w:sz w:val="20"/>
          <w:szCs w:val="20"/>
          <w:lang w:val="en-US"/>
        </w:rPr>
        <w:t xml:space="preserve">.: </w:t>
      </w:r>
      <w:r w:rsidRPr="00A96934">
        <w:rPr>
          <w:rFonts w:ascii="Times New Roman" w:hAnsi="Times New Roman" w:cs="Times New Roman"/>
          <w:sz w:val="20"/>
          <w:szCs w:val="20"/>
        </w:rPr>
        <w:t>Вестник</w:t>
      </w:r>
      <w:r w:rsidRPr="00523841">
        <w:rPr>
          <w:rFonts w:ascii="Times New Roman" w:hAnsi="Times New Roman" w:cs="Times New Roman"/>
          <w:sz w:val="20"/>
          <w:szCs w:val="20"/>
          <w:lang w:val="en-US"/>
        </w:rPr>
        <w:t xml:space="preserve"> </w:t>
      </w:r>
      <w:r w:rsidRPr="00A96934">
        <w:rPr>
          <w:rFonts w:ascii="Times New Roman" w:hAnsi="Times New Roman" w:cs="Times New Roman"/>
          <w:sz w:val="20"/>
          <w:szCs w:val="20"/>
        </w:rPr>
        <w:t>РГГУ</w:t>
      </w:r>
      <w:r w:rsidRPr="00523841">
        <w:rPr>
          <w:rFonts w:ascii="Times New Roman" w:hAnsi="Times New Roman" w:cs="Times New Roman"/>
          <w:sz w:val="20"/>
          <w:szCs w:val="20"/>
          <w:lang w:val="en-US"/>
        </w:rPr>
        <w:t xml:space="preserve">. </w:t>
      </w:r>
      <w:r w:rsidRPr="00A96934">
        <w:rPr>
          <w:rFonts w:ascii="Times New Roman" w:hAnsi="Times New Roman" w:cs="Times New Roman"/>
          <w:sz w:val="20"/>
          <w:szCs w:val="20"/>
        </w:rPr>
        <w:t>Сер</w:t>
      </w:r>
      <w:r w:rsidRPr="00523841">
        <w:rPr>
          <w:rFonts w:ascii="Times New Roman" w:hAnsi="Times New Roman" w:cs="Times New Roman"/>
          <w:sz w:val="20"/>
          <w:szCs w:val="20"/>
          <w:lang w:val="en-US"/>
        </w:rPr>
        <w:t xml:space="preserve">. </w:t>
      </w:r>
      <w:r w:rsidRPr="00A96934">
        <w:rPr>
          <w:rFonts w:ascii="Times New Roman" w:hAnsi="Times New Roman" w:cs="Times New Roman"/>
          <w:sz w:val="20"/>
          <w:szCs w:val="20"/>
        </w:rPr>
        <w:t>Политология. Социально-комму</w:t>
      </w:r>
      <w:r>
        <w:rPr>
          <w:rFonts w:ascii="Times New Roman" w:hAnsi="Times New Roman" w:cs="Times New Roman"/>
          <w:sz w:val="20"/>
          <w:szCs w:val="20"/>
        </w:rPr>
        <w:t>никативные науки. 2014. - N 1. –</w:t>
      </w:r>
      <w:r w:rsidRPr="008123BC">
        <w:rPr>
          <w:rFonts w:ascii="Times New Roman" w:hAnsi="Times New Roman" w:cs="Times New Roman"/>
          <w:sz w:val="20"/>
          <w:szCs w:val="20"/>
        </w:rPr>
        <w:t xml:space="preserve"> 23</w:t>
      </w:r>
      <w:r w:rsidRPr="00A96934">
        <w:rPr>
          <w:rFonts w:ascii="Times New Roman" w:hAnsi="Times New Roman" w:cs="Times New Roman"/>
          <w:sz w:val="20"/>
          <w:szCs w:val="20"/>
        </w:rPr>
        <w:t>-</w:t>
      </w:r>
      <w:r w:rsidRPr="008123BC">
        <w:rPr>
          <w:rFonts w:ascii="Times New Roman" w:hAnsi="Times New Roman" w:cs="Times New Roman"/>
          <w:sz w:val="20"/>
          <w:szCs w:val="20"/>
        </w:rPr>
        <w:t>42.</w:t>
      </w:r>
    </w:p>
  </w:footnote>
  <w:footnote w:id="79">
    <w:p w:rsidR="00FA6AD0" w:rsidRPr="008123BC" w:rsidRDefault="00FA6AD0" w:rsidP="00523841">
      <w:pPr>
        <w:pStyle w:val="ac"/>
        <w:jc w:val="both"/>
        <w:rPr>
          <w:rFonts w:ascii="Times New Roman" w:hAnsi="Times New Roman" w:cs="Times New Roman"/>
          <w:sz w:val="20"/>
          <w:szCs w:val="20"/>
        </w:rPr>
      </w:pPr>
      <w:r w:rsidRPr="008123BC">
        <w:rPr>
          <w:rStyle w:val="a6"/>
          <w:rFonts w:ascii="Times New Roman" w:hAnsi="Times New Roman" w:cs="Times New Roman"/>
          <w:sz w:val="20"/>
          <w:szCs w:val="20"/>
        </w:rPr>
        <w:footnoteRef/>
      </w:r>
      <w:r w:rsidRPr="008123BC">
        <w:rPr>
          <w:rFonts w:ascii="Times New Roman" w:hAnsi="Times New Roman" w:cs="Times New Roman"/>
          <w:sz w:val="20"/>
          <w:szCs w:val="20"/>
        </w:rPr>
        <w:t xml:space="preserve"> </w:t>
      </w:r>
      <w:r w:rsidRPr="00A96934">
        <w:rPr>
          <w:rFonts w:ascii="Times New Roman" w:hAnsi="Times New Roman" w:cs="Times New Roman"/>
          <w:sz w:val="20"/>
          <w:szCs w:val="20"/>
        </w:rPr>
        <w:t xml:space="preserve">Сморгунов, Л. В. Сетевые политические партии / Л.В.Сморгунов // Полис. Политические исследования. - 2014. - N 4. - </w:t>
      </w:r>
      <w:r w:rsidRPr="008123BC">
        <w:rPr>
          <w:rFonts w:ascii="Times New Roman" w:hAnsi="Times New Roman" w:cs="Times New Roman"/>
          <w:sz w:val="20"/>
          <w:szCs w:val="20"/>
        </w:rPr>
        <w:t>С. 30-33.</w:t>
      </w:r>
    </w:p>
  </w:footnote>
  <w:footnote w:id="80">
    <w:p w:rsidR="00FA6AD0" w:rsidRPr="008123BC" w:rsidRDefault="00FA6AD0" w:rsidP="00523841">
      <w:pPr>
        <w:pStyle w:val="ac"/>
        <w:jc w:val="both"/>
        <w:rPr>
          <w:rFonts w:ascii="Times New Roman" w:hAnsi="Times New Roman" w:cs="Times New Roman"/>
          <w:sz w:val="20"/>
          <w:szCs w:val="20"/>
        </w:rPr>
      </w:pPr>
      <w:r w:rsidRPr="008123BC">
        <w:rPr>
          <w:rStyle w:val="a6"/>
          <w:rFonts w:ascii="Times New Roman" w:hAnsi="Times New Roman" w:cs="Times New Roman"/>
          <w:sz w:val="20"/>
          <w:szCs w:val="20"/>
        </w:rPr>
        <w:footnoteRef/>
      </w:r>
      <w:r w:rsidRPr="008123BC">
        <w:rPr>
          <w:rFonts w:ascii="Times New Roman" w:hAnsi="Times New Roman" w:cs="Times New Roman"/>
          <w:sz w:val="20"/>
          <w:szCs w:val="20"/>
        </w:rPr>
        <w:t xml:space="preserve"> </w:t>
      </w:r>
      <w:r w:rsidRPr="00A96934">
        <w:rPr>
          <w:rFonts w:ascii="Times New Roman" w:hAnsi="Times New Roman" w:cs="Times New Roman"/>
          <w:sz w:val="20"/>
          <w:szCs w:val="20"/>
        </w:rPr>
        <w:t xml:space="preserve">Морозова, О.С. Онлайн-партии как новое явление партийной и избирательной системы / О.С.Морозова // Nauka-Rastudent.ru. - 2015. - N 7 (19). - </w:t>
      </w:r>
      <w:r w:rsidRPr="008123BC">
        <w:rPr>
          <w:rFonts w:ascii="Times New Roman" w:hAnsi="Times New Roman" w:cs="Times New Roman"/>
          <w:sz w:val="20"/>
          <w:szCs w:val="20"/>
        </w:rPr>
        <w:t>С. 21.</w:t>
      </w:r>
    </w:p>
  </w:footnote>
  <w:footnote w:id="81">
    <w:p w:rsidR="00FA6AD0" w:rsidRPr="008123BC" w:rsidRDefault="00FA6AD0" w:rsidP="00523841">
      <w:pPr>
        <w:pStyle w:val="ac"/>
        <w:jc w:val="both"/>
        <w:rPr>
          <w:rFonts w:ascii="Times New Roman" w:hAnsi="Times New Roman" w:cs="Times New Roman"/>
          <w:sz w:val="20"/>
          <w:szCs w:val="20"/>
        </w:rPr>
      </w:pPr>
      <w:r w:rsidRPr="008123BC">
        <w:rPr>
          <w:rStyle w:val="a6"/>
          <w:rFonts w:ascii="Times New Roman" w:hAnsi="Times New Roman" w:cs="Times New Roman"/>
          <w:sz w:val="20"/>
          <w:szCs w:val="20"/>
        </w:rPr>
        <w:footnoteRef/>
      </w:r>
      <w:r w:rsidRPr="00A96934">
        <w:rPr>
          <w:rFonts w:ascii="Times New Roman" w:hAnsi="Times New Roman" w:cs="Times New Roman"/>
          <w:sz w:val="20"/>
          <w:szCs w:val="20"/>
        </w:rPr>
        <w:t xml:space="preserve"> </w:t>
      </w:r>
      <w:r w:rsidRPr="008123BC">
        <w:rPr>
          <w:rFonts w:ascii="Times New Roman" w:hAnsi="Times New Roman" w:cs="Times New Roman"/>
          <w:sz w:val="20"/>
          <w:szCs w:val="20"/>
        </w:rPr>
        <w:t>Инглегарт Р. Постмодерн: меняющиеся ценности и изменяющиеся общества. URL: http:// www.sociology.mephi.ru/docs/polit/html/ingl.htm (дата обращения: 10.01.2012).</w:t>
      </w:r>
    </w:p>
  </w:footnote>
  <w:footnote w:id="82">
    <w:p w:rsidR="00FA6AD0" w:rsidRPr="008123BC" w:rsidRDefault="00FA6AD0" w:rsidP="00523841">
      <w:pPr>
        <w:pStyle w:val="ac"/>
        <w:jc w:val="both"/>
        <w:rPr>
          <w:rFonts w:ascii="Times New Roman" w:hAnsi="Times New Roman" w:cs="Times New Roman"/>
          <w:sz w:val="20"/>
          <w:szCs w:val="20"/>
        </w:rPr>
      </w:pPr>
      <w:r w:rsidRPr="008123BC">
        <w:rPr>
          <w:rStyle w:val="a6"/>
          <w:rFonts w:ascii="Times New Roman" w:hAnsi="Times New Roman" w:cs="Times New Roman"/>
          <w:sz w:val="20"/>
          <w:szCs w:val="20"/>
        </w:rPr>
        <w:footnoteRef/>
      </w:r>
      <w:r w:rsidRPr="008123BC">
        <w:rPr>
          <w:rFonts w:ascii="Times New Roman" w:hAnsi="Times New Roman" w:cs="Times New Roman"/>
          <w:sz w:val="20"/>
          <w:szCs w:val="20"/>
        </w:rPr>
        <w:t xml:space="preserve"> </w:t>
      </w:r>
      <w:r w:rsidRPr="00A96934">
        <w:rPr>
          <w:rFonts w:ascii="Times New Roman" w:hAnsi="Times New Roman" w:cs="Times New Roman"/>
          <w:sz w:val="20"/>
          <w:szCs w:val="20"/>
        </w:rPr>
        <w:t>Мартьянов, Д.С. Феномен пиратских партий в российском и мировом контексте / Д.С.Мартьянов // Ученые записки Забайкальского государственного гуманитарно- педагогического университета им. Н.Г. Чернышевского. - 2012. - N 4. -</w:t>
      </w:r>
      <w:r w:rsidRPr="008123BC">
        <w:rPr>
          <w:rFonts w:ascii="Times New Roman" w:hAnsi="Times New Roman" w:cs="Times New Roman"/>
          <w:sz w:val="20"/>
          <w:szCs w:val="20"/>
        </w:rPr>
        <w:t xml:space="preserve"> С. 117.</w:t>
      </w:r>
    </w:p>
  </w:footnote>
  <w:footnote w:id="83">
    <w:p w:rsidR="00FA6AD0" w:rsidRPr="008123BC" w:rsidRDefault="00FA6AD0" w:rsidP="00523841">
      <w:pPr>
        <w:pStyle w:val="ac"/>
        <w:jc w:val="both"/>
        <w:rPr>
          <w:rFonts w:ascii="Times New Roman" w:hAnsi="Times New Roman" w:cs="Times New Roman"/>
          <w:sz w:val="20"/>
          <w:szCs w:val="20"/>
        </w:rPr>
      </w:pPr>
      <w:r w:rsidRPr="008123BC">
        <w:rPr>
          <w:rStyle w:val="a6"/>
          <w:rFonts w:ascii="Times New Roman" w:hAnsi="Times New Roman" w:cs="Times New Roman"/>
          <w:sz w:val="20"/>
          <w:szCs w:val="20"/>
        </w:rPr>
        <w:footnoteRef/>
      </w:r>
      <w:r w:rsidRPr="008123BC">
        <w:rPr>
          <w:rFonts w:ascii="Times New Roman" w:hAnsi="Times New Roman" w:cs="Times New Roman"/>
          <w:sz w:val="20"/>
          <w:szCs w:val="20"/>
        </w:rPr>
        <w:t xml:space="preserve"> </w:t>
      </w:r>
      <w:r w:rsidRPr="00A96934">
        <w:rPr>
          <w:rFonts w:ascii="Times New Roman" w:hAnsi="Times New Roman" w:cs="Times New Roman"/>
          <w:sz w:val="20"/>
          <w:szCs w:val="20"/>
        </w:rPr>
        <w:t>Ирхин, Ю.В. Интернет-партии как новый тип партийной организации (на примере Партии пиратов), партийная реформа и контрреформа 2012–2014 годов: предпосылки, предварительные итоги, тенденции / Н.А.Борисова, Ю.Г.Коргунюка, А.Е.Любарева, Г.М.Михалевой. - Минобрнауки России, Российский гос. гуманитарный универс</w:t>
      </w:r>
      <w:r>
        <w:rPr>
          <w:rFonts w:ascii="Times New Roman" w:hAnsi="Times New Roman" w:cs="Times New Roman"/>
          <w:sz w:val="20"/>
          <w:szCs w:val="20"/>
        </w:rPr>
        <w:t>итет, факультет истории, 2015. -</w:t>
      </w:r>
      <w:r w:rsidRPr="008123BC">
        <w:rPr>
          <w:rFonts w:ascii="Times New Roman" w:hAnsi="Times New Roman" w:cs="Times New Roman"/>
          <w:sz w:val="20"/>
          <w:szCs w:val="20"/>
        </w:rPr>
        <w:t xml:space="preserve"> С. 19.</w:t>
      </w:r>
    </w:p>
  </w:footnote>
  <w:footnote w:id="84">
    <w:p w:rsidR="00FA6AD0" w:rsidRPr="008123BC" w:rsidRDefault="00FA6AD0" w:rsidP="00523841">
      <w:pPr>
        <w:pStyle w:val="ac"/>
        <w:jc w:val="both"/>
        <w:rPr>
          <w:rFonts w:ascii="Times New Roman" w:hAnsi="Times New Roman" w:cs="Times New Roman"/>
          <w:sz w:val="20"/>
          <w:szCs w:val="20"/>
        </w:rPr>
      </w:pPr>
      <w:r w:rsidRPr="008123BC">
        <w:rPr>
          <w:rStyle w:val="a6"/>
          <w:rFonts w:ascii="Times New Roman" w:hAnsi="Times New Roman" w:cs="Times New Roman"/>
          <w:sz w:val="20"/>
          <w:szCs w:val="20"/>
        </w:rPr>
        <w:footnoteRef/>
      </w:r>
      <w:r w:rsidRPr="008123BC">
        <w:rPr>
          <w:rFonts w:ascii="Times New Roman" w:hAnsi="Times New Roman" w:cs="Times New Roman"/>
          <w:sz w:val="20"/>
          <w:szCs w:val="20"/>
        </w:rPr>
        <w:t xml:space="preserve"> </w:t>
      </w:r>
      <w:r w:rsidRPr="00A96934">
        <w:rPr>
          <w:rFonts w:ascii="Times New Roman" w:hAnsi="Times New Roman" w:cs="Times New Roman"/>
          <w:sz w:val="20"/>
          <w:szCs w:val="20"/>
        </w:rPr>
        <w:t xml:space="preserve">Михалева, Г.М. Влияние европейских партийных систем на становление российских партий / Г.М.Михалева // Вестник Санкт-Петербургского университета. Сер. 6. Политология. Международные отношения. - 2011. - N 3. - </w:t>
      </w:r>
      <w:r w:rsidRPr="008123BC">
        <w:rPr>
          <w:rFonts w:ascii="Times New Roman" w:hAnsi="Times New Roman" w:cs="Times New Roman"/>
          <w:sz w:val="20"/>
          <w:szCs w:val="20"/>
        </w:rPr>
        <w:t>С.122.</w:t>
      </w:r>
    </w:p>
  </w:footnote>
  <w:footnote w:id="85">
    <w:p w:rsidR="00FA6AD0" w:rsidRPr="008123BC" w:rsidRDefault="00FA6AD0" w:rsidP="00523841">
      <w:pPr>
        <w:pStyle w:val="ac"/>
        <w:jc w:val="both"/>
        <w:rPr>
          <w:rFonts w:ascii="Times New Roman" w:hAnsi="Times New Roman" w:cs="Times New Roman"/>
          <w:sz w:val="20"/>
          <w:szCs w:val="20"/>
        </w:rPr>
      </w:pPr>
      <w:r w:rsidRPr="008123BC">
        <w:rPr>
          <w:rStyle w:val="a6"/>
          <w:rFonts w:ascii="Times New Roman" w:hAnsi="Times New Roman" w:cs="Times New Roman"/>
          <w:sz w:val="20"/>
          <w:szCs w:val="20"/>
        </w:rPr>
        <w:footnoteRef/>
      </w:r>
      <w:r w:rsidRPr="008123BC">
        <w:rPr>
          <w:rFonts w:ascii="Times New Roman" w:hAnsi="Times New Roman" w:cs="Times New Roman"/>
          <w:sz w:val="20"/>
          <w:szCs w:val="20"/>
        </w:rPr>
        <w:t xml:space="preserve"> Там же. С 122-124.</w:t>
      </w:r>
    </w:p>
  </w:footnote>
  <w:footnote w:id="86">
    <w:p w:rsidR="00FA6AD0" w:rsidRPr="008123BC" w:rsidRDefault="00FA6AD0" w:rsidP="00523841">
      <w:pPr>
        <w:pStyle w:val="ac"/>
        <w:jc w:val="both"/>
        <w:rPr>
          <w:rFonts w:ascii="Times New Roman" w:hAnsi="Times New Roman" w:cs="Times New Roman"/>
          <w:sz w:val="20"/>
          <w:szCs w:val="20"/>
        </w:rPr>
      </w:pPr>
      <w:r w:rsidRPr="008123BC">
        <w:rPr>
          <w:rStyle w:val="a6"/>
          <w:rFonts w:ascii="Times New Roman" w:hAnsi="Times New Roman" w:cs="Times New Roman"/>
          <w:sz w:val="20"/>
          <w:szCs w:val="20"/>
        </w:rPr>
        <w:footnoteRef/>
      </w:r>
      <w:r w:rsidRPr="008123BC">
        <w:rPr>
          <w:rFonts w:ascii="Times New Roman" w:hAnsi="Times New Roman" w:cs="Times New Roman"/>
          <w:sz w:val="20"/>
          <w:szCs w:val="20"/>
        </w:rPr>
        <w:t xml:space="preserve"> </w:t>
      </w:r>
      <w:r w:rsidRPr="00A96934">
        <w:rPr>
          <w:rFonts w:ascii="Times New Roman" w:hAnsi="Times New Roman" w:cs="Times New Roman"/>
          <w:sz w:val="20"/>
          <w:szCs w:val="20"/>
        </w:rPr>
        <w:t>Любарев, А.Е., Вольхина М.В. Классификация новых политических партий. Партийная реформа и контрреформа 2012–2014 годов: предпосылки, предварительные итоги, тенденции / Н.А. Борисов, Ю.Г.Коргунюк, А.Е.Любарев, Г.М.Михалева. - Минобрнауки России, Российский гос. гуманитарный университ</w:t>
      </w:r>
      <w:r>
        <w:rPr>
          <w:rFonts w:ascii="Times New Roman" w:hAnsi="Times New Roman" w:cs="Times New Roman"/>
          <w:sz w:val="20"/>
          <w:szCs w:val="20"/>
        </w:rPr>
        <w:t>ет, факультет истории. - 2015. -</w:t>
      </w:r>
      <w:r w:rsidRPr="00A96934">
        <w:rPr>
          <w:rFonts w:ascii="Times New Roman" w:hAnsi="Times New Roman" w:cs="Times New Roman"/>
          <w:sz w:val="20"/>
          <w:szCs w:val="20"/>
        </w:rPr>
        <w:t xml:space="preserve"> </w:t>
      </w:r>
      <w:r w:rsidRPr="008123BC">
        <w:rPr>
          <w:rFonts w:ascii="Times New Roman" w:hAnsi="Times New Roman" w:cs="Times New Roman"/>
          <w:sz w:val="20"/>
          <w:szCs w:val="20"/>
        </w:rPr>
        <w:t>С. 72.</w:t>
      </w:r>
    </w:p>
  </w:footnote>
  <w:footnote w:id="87">
    <w:p w:rsidR="00FA6AD0" w:rsidRPr="008123BC" w:rsidRDefault="00FA6AD0" w:rsidP="00523841">
      <w:pPr>
        <w:pStyle w:val="ac"/>
        <w:jc w:val="both"/>
        <w:rPr>
          <w:rFonts w:ascii="Times New Roman" w:hAnsi="Times New Roman" w:cs="Times New Roman"/>
          <w:sz w:val="20"/>
          <w:szCs w:val="20"/>
        </w:rPr>
      </w:pPr>
      <w:r w:rsidRPr="008123BC">
        <w:rPr>
          <w:rStyle w:val="a6"/>
          <w:rFonts w:ascii="Times New Roman" w:hAnsi="Times New Roman" w:cs="Times New Roman"/>
          <w:sz w:val="20"/>
          <w:szCs w:val="20"/>
        </w:rPr>
        <w:footnoteRef/>
      </w:r>
      <w:r w:rsidRPr="008123BC">
        <w:rPr>
          <w:rFonts w:ascii="Times New Roman" w:hAnsi="Times New Roman" w:cs="Times New Roman"/>
          <w:sz w:val="20"/>
          <w:szCs w:val="20"/>
        </w:rPr>
        <w:t xml:space="preserve"> </w:t>
      </w:r>
      <w:r w:rsidRPr="00A96934">
        <w:rPr>
          <w:rFonts w:ascii="Times New Roman" w:hAnsi="Times New Roman" w:cs="Times New Roman"/>
          <w:sz w:val="20"/>
          <w:szCs w:val="20"/>
        </w:rPr>
        <w:t xml:space="preserve">Подвинцев, О.Б. «Партии-курьезы» как индикатор современной политической ситуации в России / О.Б.Подвинцев // Партии и выборы: вчера, сегодня, завтра. - 2012. - </w:t>
      </w:r>
      <w:r w:rsidRPr="008123BC">
        <w:rPr>
          <w:rFonts w:ascii="Times New Roman" w:hAnsi="Times New Roman" w:cs="Times New Roman"/>
          <w:sz w:val="20"/>
          <w:szCs w:val="20"/>
        </w:rPr>
        <w:t>С.158.</w:t>
      </w:r>
    </w:p>
  </w:footnote>
  <w:footnote w:id="88">
    <w:p w:rsidR="00FA6AD0" w:rsidRPr="008123BC" w:rsidRDefault="00FA6AD0" w:rsidP="00523841">
      <w:pPr>
        <w:pStyle w:val="ac"/>
        <w:jc w:val="both"/>
        <w:rPr>
          <w:rFonts w:ascii="Times New Roman" w:hAnsi="Times New Roman" w:cs="Times New Roman"/>
          <w:sz w:val="20"/>
          <w:szCs w:val="20"/>
        </w:rPr>
      </w:pPr>
      <w:r w:rsidRPr="008123BC">
        <w:rPr>
          <w:rStyle w:val="a6"/>
          <w:rFonts w:ascii="Times New Roman" w:hAnsi="Times New Roman" w:cs="Times New Roman"/>
          <w:sz w:val="20"/>
          <w:szCs w:val="20"/>
        </w:rPr>
        <w:footnoteRef/>
      </w:r>
      <w:r w:rsidRPr="008123BC">
        <w:rPr>
          <w:rFonts w:ascii="Times New Roman" w:hAnsi="Times New Roman" w:cs="Times New Roman"/>
          <w:sz w:val="20"/>
          <w:szCs w:val="20"/>
        </w:rPr>
        <w:t xml:space="preserve"> Там же. С. 161.</w:t>
      </w:r>
    </w:p>
  </w:footnote>
  <w:footnote w:id="89">
    <w:p w:rsidR="00FA6AD0" w:rsidRPr="008123BC" w:rsidRDefault="00FA6AD0" w:rsidP="00523841">
      <w:pPr>
        <w:pStyle w:val="ac"/>
        <w:jc w:val="both"/>
        <w:rPr>
          <w:rFonts w:ascii="Times New Roman" w:hAnsi="Times New Roman" w:cs="Times New Roman"/>
          <w:sz w:val="20"/>
          <w:szCs w:val="20"/>
        </w:rPr>
      </w:pPr>
      <w:r w:rsidRPr="008123BC">
        <w:rPr>
          <w:rStyle w:val="a6"/>
          <w:rFonts w:ascii="Times New Roman" w:hAnsi="Times New Roman" w:cs="Times New Roman"/>
          <w:sz w:val="20"/>
          <w:szCs w:val="20"/>
        </w:rPr>
        <w:footnoteRef/>
      </w:r>
      <w:r w:rsidRPr="008123BC">
        <w:rPr>
          <w:rFonts w:ascii="Times New Roman" w:hAnsi="Times New Roman" w:cs="Times New Roman"/>
          <w:sz w:val="20"/>
          <w:szCs w:val="20"/>
        </w:rPr>
        <w:t xml:space="preserve"> </w:t>
      </w:r>
      <w:r w:rsidRPr="00A96934">
        <w:rPr>
          <w:rFonts w:ascii="Times New Roman" w:hAnsi="Times New Roman" w:cs="Times New Roman"/>
          <w:sz w:val="20"/>
          <w:szCs w:val="20"/>
        </w:rPr>
        <w:t>Голосов, Г.В. Партийные системы России и стран Восточной Европы / Г.В. Голосов. - М.: Весь мир, 1999.</w:t>
      </w:r>
    </w:p>
  </w:footnote>
  <w:footnote w:id="90">
    <w:p w:rsidR="00FA6AD0" w:rsidRPr="00177892" w:rsidRDefault="00FA6AD0" w:rsidP="00523841">
      <w:pPr>
        <w:pStyle w:val="ac"/>
        <w:jc w:val="both"/>
        <w:rPr>
          <w:rFonts w:ascii="Times New Roman" w:hAnsi="Times New Roman" w:cs="Times New Roman"/>
          <w:sz w:val="20"/>
          <w:szCs w:val="20"/>
        </w:rPr>
      </w:pPr>
      <w:r w:rsidRPr="008123BC">
        <w:rPr>
          <w:rStyle w:val="a6"/>
          <w:rFonts w:ascii="Times New Roman" w:hAnsi="Times New Roman" w:cs="Times New Roman"/>
          <w:sz w:val="20"/>
          <w:szCs w:val="20"/>
        </w:rPr>
        <w:footnoteRef/>
      </w:r>
      <w:r w:rsidRPr="008123BC">
        <w:rPr>
          <w:rFonts w:ascii="Times New Roman" w:hAnsi="Times New Roman" w:cs="Times New Roman"/>
          <w:sz w:val="20"/>
          <w:szCs w:val="20"/>
        </w:rPr>
        <w:t xml:space="preserve"> </w:t>
      </w:r>
      <w:r w:rsidRPr="00177892">
        <w:rPr>
          <w:rFonts w:ascii="Times New Roman" w:hAnsi="Times New Roman" w:cs="Times New Roman"/>
          <w:sz w:val="20"/>
          <w:szCs w:val="20"/>
        </w:rPr>
        <w:t>Пасынкова, В.В. Партии-преемники, профсоюзы и государство в России и странах Центральной и Восточной Европы: моделирование взаимоотношений / В.В.Пасынкова // Полис. Политические исследования. - 2007. - N 5. - С. 118.</w:t>
      </w:r>
    </w:p>
    <w:p w:rsidR="00FA6AD0" w:rsidRPr="008123BC" w:rsidRDefault="00FA6AD0" w:rsidP="00523841">
      <w:pPr>
        <w:pStyle w:val="ac"/>
        <w:jc w:val="both"/>
        <w:rPr>
          <w:rFonts w:ascii="Times New Roman" w:hAnsi="Times New Roman" w:cs="Times New Roman"/>
          <w:sz w:val="20"/>
          <w:szCs w:val="20"/>
        </w:rPr>
      </w:pPr>
      <w:r w:rsidRPr="00177892">
        <w:rPr>
          <w:rFonts w:ascii="Times New Roman" w:hAnsi="Times New Roman" w:cs="Times New Roman"/>
          <w:sz w:val="20"/>
          <w:szCs w:val="20"/>
          <w:vertAlign w:val="superscript"/>
        </w:rPr>
        <w:t>93</w:t>
      </w:r>
      <w:r w:rsidRPr="00177892">
        <w:rPr>
          <w:rFonts w:ascii="Times New Roman" w:hAnsi="Times New Roman" w:cs="Times New Roman"/>
          <w:sz w:val="20"/>
          <w:szCs w:val="20"/>
        </w:rPr>
        <w:t>.</w:t>
      </w:r>
      <w:r w:rsidRPr="00177892">
        <w:rPr>
          <w:rFonts w:ascii="Times New Roman" w:hAnsi="Times New Roman" w:cs="Times New Roman"/>
          <w:sz w:val="20"/>
          <w:szCs w:val="20"/>
        </w:rPr>
        <w:tab/>
        <w:t xml:space="preserve">Подвинцев, О.Б. «Партии-курьезы» как индикатор современной политической ситуации в России / О.Б.Подвинцев // Партии и выборы: вчера, сегодня, завтра. - 2012. - </w:t>
      </w:r>
      <w:r w:rsidRPr="008123BC">
        <w:rPr>
          <w:rFonts w:ascii="Times New Roman" w:hAnsi="Times New Roman" w:cs="Times New Roman"/>
          <w:sz w:val="20"/>
          <w:szCs w:val="20"/>
        </w:rPr>
        <w:t>С. 118.</w:t>
      </w:r>
    </w:p>
    <w:p w:rsidR="00FA6AD0" w:rsidRPr="008123BC" w:rsidRDefault="00FA6AD0" w:rsidP="00523841">
      <w:pPr>
        <w:pStyle w:val="ac"/>
        <w:jc w:val="both"/>
        <w:rPr>
          <w:rFonts w:ascii="Times New Roman" w:hAnsi="Times New Roman" w:cs="Times New Roman"/>
          <w:sz w:val="20"/>
          <w:szCs w:val="20"/>
        </w:rPr>
      </w:pPr>
    </w:p>
  </w:footnote>
  <w:footnote w:id="91">
    <w:p w:rsidR="00FA6AD0" w:rsidRPr="008123BC" w:rsidRDefault="00FA6AD0" w:rsidP="00523841">
      <w:pPr>
        <w:pStyle w:val="ac"/>
        <w:jc w:val="both"/>
        <w:rPr>
          <w:rFonts w:ascii="Times New Roman" w:hAnsi="Times New Roman" w:cs="Times New Roman"/>
          <w:sz w:val="20"/>
          <w:szCs w:val="20"/>
        </w:rPr>
      </w:pPr>
      <w:r w:rsidRPr="008123BC">
        <w:rPr>
          <w:rStyle w:val="a6"/>
          <w:rFonts w:ascii="Times New Roman" w:hAnsi="Times New Roman" w:cs="Times New Roman"/>
          <w:sz w:val="20"/>
          <w:szCs w:val="20"/>
        </w:rPr>
        <w:footnoteRef/>
      </w:r>
      <w:r w:rsidRPr="008123BC">
        <w:rPr>
          <w:rFonts w:ascii="Times New Roman" w:hAnsi="Times New Roman" w:cs="Times New Roman"/>
          <w:sz w:val="20"/>
          <w:szCs w:val="20"/>
        </w:rPr>
        <w:t xml:space="preserve"> </w:t>
      </w:r>
      <w:r w:rsidRPr="00177892">
        <w:rPr>
          <w:rFonts w:ascii="Times New Roman" w:hAnsi="Times New Roman" w:cs="Times New Roman"/>
          <w:sz w:val="20"/>
          <w:szCs w:val="20"/>
        </w:rPr>
        <w:t>Любарев, А.Е., Коргунюк, Ю.Г, Михалева, Г.М. Законодательство о выборах и партиях: четверть века метаний Партийная реформа и контрреформа 2012–2014 годов: предпосылки, предварительные итоги, тенденции / Н.А.Борисов, Ю.Г. Коргунюк, А.Е. Любарев, Г.М. Михалева. - Минобрнауки России, Российский гос. гуманитарный университ</w:t>
      </w:r>
      <w:r>
        <w:rPr>
          <w:rFonts w:ascii="Times New Roman" w:hAnsi="Times New Roman" w:cs="Times New Roman"/>
          <w:sz w:val="20"/>
          <w:szCs w:val="20"/>
        </w:rPr>
        <w:t>ет, факультет истории. -</w:t>
      </w:r>
      <w:r w:rsidRPr="00177892">
        <w:rPr>
          <w:rFonts w:ascii="Times New Roman" w:hAnsi="Times New Roman" w:cs="Times New Roman"/>
          <w:sz w:val="20"/>
          <w:szCs w:val="20"/>
        </w:rPr>
        <w:t xml:space="preserve"> </w:t>
      </w:r>
      <w:r>
        <w:rPr>
          <w:rFonts w:ascii="Times New Roman" w:hAnsi="Times New Roman" w:cs="Times New Roman"/>
          <w:sz w:val="20"/>
          <w:szCs w:val="20"/>
        </w:rPr>
        <w:t>2015. -</w:t>
      </w:r>
      <w:r w:rsidRPr="00177892">
        <w:rPr>
          <w:rFonts w:ascii="Times New Roman" w:hAnsi="Times New Roman" w:cs="Times New Roman"/>
          <w:sz w:val="20"/>
          <w:szCs w:val="20"/>
        </w:rPr>
        <w:t xml:space="preserve"> </w:t>
      </w:r>
      <w:r w:rsidRPr="008123BC">
        <w:rPr>
          <w:rFonts w:ascii="Times New Roman" w:hAnsi="Times New Roman" w:cs="Times New Roman"/>
          <w:sz w:val="20"/>
          <w:szCs w:val="20"/>
        </w:rPr>
        <w:t>С. 53.</w:t>
      </w:r>
    </w:p>
  </w:footnote>
  <w:footnote w:id="92">
    <w:p w:rsidR="00FA6AD0" w:rsidRPr="008123BC" w:rsidRDefault="00FA6AD0" w:rsidP="00523841">
      <w:pPr>
        <w:pStyle w:val="ac"/>
        <w:jc w:val="both"/>
        <w:rPr>
          <w:rFonts w:ascii="Times New Roman" w:hAnsi="Times New Roman" w:cs="Times New Roman"/>
          <w:sz w:val="20"/>
          <w:szCs w:val="20"/>
        </w:rPr>
      </w:pPr>
      <w:r w:rsidRPr="008123BC">
        <w:rPr>
          <w:rStyle w:val="a6"/>
          <w:rFonts w:ascii="Times New Roman" w:hAnsi="Times New Roman" w:cs="Times New Roman"/>
          <w:sz w:val="20"/>
          <w:szCs w:val="20"/>
        </w:rPr>
        <w:footnoteRef/>
      </w:r>
      <w:r w:rsidRPr="008123BC">
        <w:rPr>
          <w:rFonts w:ascii="Times New Roman" w:hAnsi="Times New Roman" w:cs="Times New Roman"/>
          <w:sz w:val="20"/>
          <w:szCs w:val="20"/>
        </w:rPr>
        <w:t xml:space="preserve"> </w:t>
      </w:r>
      <w:r w:rsidRPr="00177892">
        <w:rPr>
          <w:rFonts w:ascii="Times New Roman" w:hAnsi="Times New Roman" w:cs="Times New Roman"/>
          <w:sz w:val="20"/>
          <w:szCs w:val="20"/>
        </w:rPr>
        <w:t xml:space="preserve">Михалева, Г.М. Влияние европейских партийных систем на становление российских партий / Г.М.Михалева // Вестник Санкт-Петербургского университета. Сер. 6. Политология. Международные отношения. - 2011. - N 3. - </w:t>
      </w:r>
      <w:r w:rsidRPr="008123BC">
        <w:rPr>
          <w:rFonts w:ascii="Times New Roman" w:hAnsi="Times New Roman" w:cs="Times New Roman"/>
          <w:sz w:val="20"/>
          <w:szCs w:val="20"/>
        </w:rPr>
        <w:t>С. 119.</w:t>
      </w:r>
    </w:p>
  </w:footnote>
  <w:footnote w:id="93">
    <w:p w:rsidR="00FA6AD0" w:rsidRPr="008123BC" w:rsidRDefault="00FA6AD0" w:rsidP="00523841">
      <w:pPr>
        <w:pStyle w:val="ac"/>
        <w:jc w:val="both"/>
        <w:rPr>
          <w:rFonts w:ascii="Times New Roman" w:hAnsi="Times New Roman" w:cs="Times New Roman"/>
          <w:sz w:val="20"/>
          <w:szCs w:val="20"/>
        </w:rPr>
      </w:pPr>
      <w:r w:rsidRPr="008123BC">
        <w:rPr>
          <w:rStyle w:val="a6"/>
          <w:rFonts w:ascii="Times New Roman" w:hAnsi="Times New Roman" w:cs="Times New Roman"/>
          <w:sz w:val="20"/>
          <w:szCs w:val="20"/>
        </w:rPr>
        <w:footnoteRef/>
      </w:r>
      <w:r w:rsidRPr="008123BC">
        <w:rPr>
          <w:rFonts w:ascii="Times New Roman" w:hAnsi="Times New Roman" w:cs="Times New Roman"/>
          <w:sz w:val="20"/>
          <w:szCs w:val="20"/>
        </w:rPr>
        <w:t xml:space="preserve"> </w:t>
      </w:r>
      <w:r w:rsidRPr="00177892">
        <w:rPr>
          <w:rFonts w:ascii="Times New Roman" w:hAnsi="Times New Roman" w:cs="Times New Roman"/>
          <w:sz w:val="20"/>
          <w:szCs w:val="20"/>
        </w:rPr>
        <w:t>Гельман, В.Я Политическая оппозиция в России: вымирающий вид? / В.Я.Гельман // Полис. - 2004. - N 4. -</w:t>
      </w:r>
      <w:r w:rsidRPr="008123BC">
        <w:rPr>
          <w:rFonts w:ascii="Times New Roman" w:hAnsi="Times New Roman" w:cs="Times New Roman"/>
          <w:sz w:val="20"/>
          <w:szCs w:val="20"/>
        </w:rPr>
        <w:t xml:space="preserve"> С. 57.</w:t>
      </w:r>
    </w:p>
  </w:footnote>
  <w:footnote w:id="94">
    <w:p w:rsidR="00FA6AD0" w:rsidRPr="008123BC" w:rsidRDefault="00FA6AD0" w:rsidP="00523841">
      <w:pPr>
        <w:pStyle w:val="ac"/>
        <w:jc w:val="both"/>
        <w:rPr>
          <w:rFonts w:ascii="Times New Roman" w:hAnsi="Times New Roman" w:cs="Times New Roman"/>
          <w:sz w:val="20"/>
          <w:szCs w:val="20"/>
        </w:rPr>
      </w:pPr>
      <w:r w:rsidRPr="008123BC">
        <w:rPr>
          <w:rStyle w:val="a6"/>
          <w:rFonts w:ascii="Times New Roman" w:hAnsi="Times New Roman" w:cs="Times New Roman"/>
          <w:sz w:val="20"/>
          <w:szCs w:val="20"/>
        </w:rPr>
        <w:footnoteRef/>
      </w:r>
      <w:r w:rsidRPr="008123BC">
        <w:rPr>
          <w:rFonts w:ascii="Times New Roman" w:hAnsi="Times New Roman" w:cs="Times New Roman"/>
          <w:sz w:val="20"/>
          <w:szCs w:val="20"/>
        </w:rPr>
        <w:t xml:space="preserve"> </w:t>
      </w:r>
      <w:r w:rsidRPr="00177892">
        <w:rPr>
          <w:rFonts w:ascii="Times New Roman" w:hAnsi="Times New Roman" w:cs="Times New Roman"/>
          <w:sz w:val="20"/>
          <w:szCs w:val="20"/>
        </w:rPr>
        <w:t xml:space="preserve">Асеев, С.Ю., Шашкова, Я.Ю. Новые российские партии в политическом процессе: проблемы эффективности участия / С.Ю.Асеев, Я.Ю.Шашкова // Известия Алтайского государственного университета. - 2015. - N 2 (86). - </w:t>
      </w:r>
      <w:r w:rsidRPr="008123BC">
        <w:rPr>
          <w:rFonts w:ascii="Times New Roman" w:hAnsi="Times New Roman" w:cs="Times New Roman"/>
          <w:sz w:val="20"/>
          <w:szCs w:val="20"/>
        </w:rPr>
        <w:t>С. 208.</w:t>
      </w:r>
    </w:p>
  </w:footnote>
  <w:footnote w:id="95">
    <w:p w:rsidR="00FA6AD0" w:rsidRPr="008123BC" w:rsidRDefault="00FA6AD0" w:rsidP="00523841">
      <w:pPr>
        <w:pStyle w:val="ac"/>
        <w:jc w:val="both"/>
        <w:rPr>
          <w:rFonts w:ascii="Times New Roman" w:hAnsi="Times New Roman" w:cs="Times New Roman"/>
          <w:sz w:val="20"/>
          <w:szCs w:val="20"/>
        </w:rPr>
      </w:pPr>
      <w:r w:rsidRPr="008123BC">
        <w:rPr>
          <w:rStyle w:val="a6"/>
          <w:rFonts w:ascii="Times New Roman" w:hAnsi="Times New Roman" w:cs="Times New Roman"/>
          <w:sz w:val="20"/>
          <w:szCs w:val="20"/>
        </w:rPr>
        <w:footnoteRef/>
      </w:r>
      <w:r w:rsidRPr="008123BC">
        <w:rPr>
          <w:rFonts w:ascii="Times New Roman" w:hAnsi="Times New Roman" w:cs="Times New Roman"/>
          <w:sz w:val="20"/>
          <w:szCs w:val="20"/>
        </w:rPr>
        <w:t xml:space="preserve"> </w:t>
      </w:r>
      <w:r w:rsidRPr="00177892">
        <w:rPr>
          <w:rFonts w:ascii="Times New Roman" w:hAnsi="Times New Roman" w:cs="Times New Roman"/>
          <w:sz w:val="20"/>
          <w:szCs w:val="20"/>
        </w:rPr>
        <w:t xml:space="preserve">Любарев, А.Е., Коргунюк, Ю.Г, Михалева, Г.М. Законодательство о выборах и партиях: четверть века метаний Партийная реформа и контрреформа 2012–2014 годов: предпосылки, предварительные итоги, тенденции / Н.А.Борисов, Ю.Г. Коргунюк, А.Е. Любарев, Г.М. Михалева. - Минобрнауки России, Российский гос. гуманитарный университет, факультет истории. - 2015. </w:t>
      </w:r>
      <w:r>
        <w:rPr>
          <w:rFonts w:ascii="Times New Roman" w:hAnsi="Times New Roman" w:cs="Times New Roman"/>
          <w:sz w:val="20"/>
          <w:szCs w:val="20"/>
        </w:rPr>
        <w:t>-</w:t>
      </w:r>
      <w:r w:rsidRPr="008123BC">
        <w:rPr>
          <w:rFonts w:ascii="Times New Roman" w:hAnsi="Times New Roman" w:cs="Times New Roman"/>
          <w:sz w:val="20"/>
          <w:szCs w:val="20"/>
        </w:rPr>
        <w:t xml:space="preserve"> С. 59-60.</w:t>
      </w:r>
    </w:p>
  </w:footnote>
  <w:footnote w:id="96">
    <w:p w:rsidR="00FA6AD0" w:rsidRPr="008123BC" w:rsidRDefault="00FA6AD0" w:rsidP="00523841">
      <w:pPr>
        <w:pStyle w:val="ac"/>
        <w:jc w:val="both"/>
        <w:rPr>
          <w:rFonts w:ascii="Times New Roman" w:hAnsi="Times New Roman" w:cs="Times New Roman"/>
          <w:sz w:val="20"/>
          <w:szCs w:val="20"/>
        </w:rPr>
      </w:pPr>
      <w:r w:rsidRPr="008123BC">
        <w:rPr>
          <w:rStyle w:val="a6"/>
          <w:rFonts w:ascii="Times New Roman" w:hAnsi="Times New Roman" w:cs="Times New Roman"/>
          <w:sz w:val="20"/>
          <w:szCs w:val="20"/>
        </w:rPr>
        <w:footnoteRef/>
      </w:r>
      <w:r w:rsidRPr="008123BC">
        <w:rPr>
          <w:rFonts w:ascii="Times New Roman" w:hAnsi="Times New Roman" w:cs="Times New Roman"/>
          <w:sz w:val="20"/>
          <w:szCs w:val="20"/>
        </w:rPr>
        <w:t xml:space="preserve"> </w:t>
      </w:r>
      <w:r w:rsidRPr="00177892">
        <w:rPr>
          <w:rFonts w:ascii="Times New Roman" w:hAnsi="Times New Roman" w:cs="Times New Roman"/>
          <w:bCs/>
          <w:sz w:val="20"/>
          <w:szCs w:val="20"/>
        </w:rPr>
        <w:t>Гельман, В.Я. Политические партии в России: от конкуренции – к иерархии / В.Я.Гельман // Полис. Политические исследования. - 2008. - N 5. -</w:t>
      </w:r>
      <w:r w:rsidRPr="008123BC">
        <w:rPr>
          <w:rFonts w:ascii="Times New Roman" w:hAnsi="Times New Roman" w:cs="Times New Roman"/>
          <w:bCs/>
          <w:sz w:val="20"/>
          <w:szCs w:val="20"/>
        </w:rPr>
        <w:t xml:space="preserve"> С. 146-149.</w:t>
      </w:r>
    </w:p>
  </w:footnote>
  <w:footnote w:id="97">
    <w:p w:rsidR="00FA6AD0" w:rsidRPr="008123BC" w:rsidRDefault="00FA6AD0" w:rsidP="00523841">
      <w:pPr>
        <w:pStyle w:val="ac"/>
        <w:jc w:val="both"/>
        <w:rPr>
          <w:rFonts w:ascii="Times New Roman" w:hAnsi="Times New Roman" w:cs="Times New Roman"/>
          <w:sz w:val="20"/>
          <w:szCs w:val="20"/>
        </w:rPr>
      </w:pPr>
      <w:r w:rsidRPr="008123BC">
        <w:rPr>
          <w:rStyle w:val="a6"/>
          <w:rFonts w:ascii="Times New Roman" w:hAnsi="Times New Roman" w:cs="Times New Roman"/>
          <w:sz w:val="20"/>
          <w:szCs w:val="20"/>
        </w:rPr>
        <w:footnoteRef/>
      </w:r>
      <w:r w:rsidRPr="008123BC">
        <w:rPr>
          <w:rFonts w:ascii="Times New Roman" w:hAnsi="Times New Roman" w:cs="Times New Roman"/>
          <w:sz w:val="20"/>
          <w:szCs w:val="20"/>
        </w:rPr>
        <w:t xml:space="preserve"> </w:t>
      </w:r>
      <w:r w:rsidRPr="00177892">
        <w:rPr>
          <w:rFonts w:ascii="Times New Roman" w:eastAsia="Calibri" w:hAnsi="Times New Roman" w:cs="Times New Roman"/>
          <w:sz w:val="20"/>
          <w:szCs w:val="20"/>
        </w:rPr>
        <w:t xml:space="preserve">Муштук, О.З. Генезис российской многопартийности и современная расстановка партийно-политических сил / О.З. Муштук // Обозреватель. - 2010. - N 2. - </w:t>
      </w:r>
      <w:r w:rsidRPr="008123BC">
        <w:rPr>
          <w:rFonts w:ascii="Times New Roman" w:hAnsi="Times New Roman" w:cs="Times New Roman"/>
          <w:sz w:val="20"/>
          <w:szCs w:val="20"/>
        </w:rPr>
        <w:t>С. 48.</w:t>
      </w:r>
    </w:p>
  </w:footnote>
  <w:footnote w:id="98">
    <w:p w:rsidR="00FA6AD0" w:rsidRPr="008123BC" w:rsidRDefault="00FA6AD0" w:rsidP="00523841">
      <w:pPr>
        <w:pStyle w:val="ac"/>
        <w:jc w:val="both"/>
        <w:rPr>
          <w:rFonts w:ascii="Times New Roman" w:hAnsi="Times New Roman" w:cs="Times New Roman"/>
          <w:sz w:val="20"/>
          <w:szCs w:val="20"/>
        </w:rPr>
      </w:pPr>
      <w:r w:rsidRPr="008123BC">
        <w:rPr>
          <w:rStyle w:val="a6"/>
          <w:rFonts w:ascii="Times New Roman" w:hAnsi="Times New Roman" w:cs="Times New Roman"/>
          <w:sz w:val="20"/>
          <w:szCs w:val="20"/>
        </w:rPr>
        <w:footnoteRef/>
      </w:r>
      <w:r w:rsidRPr="008123BC">
        <w:rPr>
          <w:rFonts w:ascii="Times New Roman" w:hAnsi="Times New Roman" w:cs="Times New Roman"/>
          <w:sz w:val="20"/>
          <w:szCs w:val="20"/>
        </w:rPr>
        <w:t xml:space="preserve"> </w:t>
      </w:r>
      <w:r w:rsidRPr="00177892">
        <w:rPr>
          <w:rFonts w:ascii="Times New Roman" w:hAnsi="Times New Roman" w:cs="Times New Roman"/>
          <w:sz w:val="20"/>
          <w:szCs w:val="20"/>
        </w:rPr>
        <w:t>Макаренко, Б.И. Посткрымский политический режим / Б.И.Макаренко // Pro et Contra. - 2014. – N 3-4. -</w:t>
      </w:r>
      <w:r w:rsidRPr="008123BC">
        <w:rPr>
          <w:rFonts w:ascii="Times New Roman" w:hAnsi="Times New Roman" w:cs="Times New Roman"/>
          <w:sz w:val="20"/>
          <w:szCs w:val="20"/>
        </w:rPr>
        <w:t xml:space="preserve"> С. 93.</w:t>
      </w:r>
    </w:p>
  </w:footnote>
  <w:footnote w:id="99">
    <w:p w:rsidR="00FA6AD0" w:rsidRPr="008123BC" w:rsidRDefault="00FA6AD0" w:rsidP="00523841">
      <w:pPr>
        <w:pStyle w:val="ac"/>
        <w:jc w:val="both"/>
        <w:rPr>
          <w:rFonts w:ascii="Times New Roman" w:hAnsi="Times New Roman" w:cs="Times New Roman"/>
          <w:sz w:val="20"/>
          <w:szCs w:val="20"/>
        </w:rPr>
      </w:pPr>
      <w:r w:rsidRPr="008123BC">
        <w:rPr>
          <w:rStyle w:val="a6"/>
          <w:rFonts w:ascii="Times New Roman" w:hAnsi="Times New Roman" w:cs="Times New Roman"/>
          <w:sz w:val="20"/>
          <w:szCs w:val="20"/>
        </w:rPr>
        <w:footnoteRef/>
      </w:r>
      <w:r w:rsidRPr="008123BC">
        <w:rPr>
          <w:rFonts w:ascii="Times New Roman" w:hAnsi="Times New Roman" w:cs="Times New Roman"/>
          <w:sz w:val="20"/>
          <w:szCs w:val="20"/>
        </w:rPr>
        <w:t xml:space="preserve"> </w:t>
      </w:r>
      <w:r w:rsidRPr="00177892">
        <w:rPr>
          <w:rFonts w:ascii="Times New Roman" w:hAnsi="Times New Roman" w:cs="Times New Roman"/>
          <w:sz w:val="20"/>
          <w:szCs w:val="20"/>
        </w:rPr>
        <w:t xml:space="preserve">Михалева, Г.М. Экстрасоциальные феномены российской политики: неформальные партии и гражданские инициативы / Г.М.Михалева // Вестник Российского государственного гуманитарного университета. - 2014. - N 1. - </w:t>
      </w:r>
      <w:r w:rsidRPr="008123BC">
        <w:rPr>
          <w:rFonts w:ascii="Times New Roman" w:hAnsi="Times New Roman" w:cs="Times New Roman"/>
          <w:sz w:val="20"/>
          <w:szCs w:val="20"/>
        </w:rPr>
        <w:t>С. 99.</w:t>
      </w:r>
    </w:p>
  </w:footnote>
  <w:footnote w:id="100">
    <w:p w:rsidR="00FA6AD0" w:rsidRPr="008123BC" w:rsidRDefault="00FA6AD0" w:rsidP="00523841">
      <w:pPr>
        <w:pStyle w:val="ac"/>
        <w:jc w:val="both"/>
        <w:rPr>
          <w:rFonts w:ascii="Times New Roman" w:hAnsi="Times New Roman" w:cs="Times New Roman"/>
          <w:sz w:val="20"/>
          <w:szCs w:val="20"/>
        </w:rPr>
      </w:pPr>
      <w:r w:rsidRPr="008123BC">
        <w:rPr>
          <w:rStyle w:val="a6"/>
          <w:rFonts w:ascii="Times New Roman" w:hAnsi="Times New Roman" w:cs="Times New Roman"/>
          <w:sz w:val="20"/>
          <w:szCs w:val="20"/>
        </w:rPr>
        <w:footnoteRef/>
      </w:r>
      <w:r w:rsidRPr="008123BC">
        <w:rPr>
          <w:rFonts w:ascii="Times New Roman" w:hAnsi="Times New Roman" w:cs="Times New Roman"/>
          <w:sz w:val="20"/>
          <w:szCs w:val="20"/>
        </w:rPr>
        <w:t xml:space="preserve"> </w:t>
      </w:r>
      <w:r w:rsidRPr="00177892">
        <w:rPr>
          <w:rFonts w:ascii="Times New Roman" w:hAnsi="Times New Roman" w:cs="Times New Roman"/>
          <w:sz w:val="20"/>
          <w:szCs w:val="20"/>
        </w:rPr>
        <w:t>Иванова, М.В. «Либерализация» партийного законодательства после декабря 2011 г. / Ю.Г.Коргунюка, Г.М.</w:t>
      </w:r>
      <w:r>
        <w:rPr>
          <w:rFonts w:ascii="Times New Roman" w:hAnsi="Times New Roman" w:cs="Times New Roman"/>
          <w:sz w:val="20"/>
          <w:szCs w:val="20"/>
        </w:rPr>
        <w:t xml:space="preserve"> Михалевой. - М., 2012. – </w:t>
      </w:r>
      <w:r w:rsidRPr="008123BC">
        <w:rPr>
          <w:rFonts w:ascii="Times New Roman" w:hAnsi="Times New Roman" w:cs="Times New Roman"/>
          <w:sz w:val="20"/>
          <w:szCs w:val="20"/>
        </w:rPr>
        <w:t>139</w:t>
      </w:r>
      <w:r w:rsidRPr="009040A7">
        <w:rPr>
          <w:rFonts w:ascii="Times New Roman" w:hAnsi="Times New Roman" w:cs="Times New Roman"/>
          <w:sz w:val="20"/>
          <w:szCs w:val="20"/>
        </w:rPr>
        <w:t xml:space="preserve"> </w:t>
      </w:r>
      <w:r>
        <w:rPr>
          <w:rFonts w:ascii="Times New Roman" w:hAnsi="Times New Roman" w:cs="Times New Roman"/>
          <w:sz w:val="20"/>
          <w:szCs w:val="20"/>
          <w:lang w:val="en-US"/>
        </w:rPr>
        <w:t>c</w:t>
      </w:r>
      <w:r w:rsidRPr="008123BC">
        <w:rPr>
          <w:rFonts w:ascii="Times New Roman" w:hAnsi="Times New Roman" w:cs="Times New Roman"/>
          <w:sz w:val="20"/>
          <w:szCs w:val="20"/>
        </w:rPr>
        <w:t>.</w:t>
      </w:r>
    </w:p>
  </w:footnote>
  <w:footnote w:id="101">
    <w:p w:rsidR="00FA6AD0" w:rsidRPr="008123BC" w:rsidRDefault="00FA6AD0" w:rsidP="00523841">
      <w:pPr>
        <w:pStyle w:val="ac"/>
        <w:jc w:val="both"/>
        <w:rPr>
          <w:rFonts w:ascii="Times New Roman" w:hAnsi="Times New Roman" w:cs="Times New Roman"/>
          <w:sz w:val="20"/>
          <w:szCs w:val="20"/>
        </w:rPr>
      </w:pPr>
      <w:r w:rsidRPr="008123BC">
        <w:rPr>
          <w:rStyle w:val="a6"/>
          <w:rFonts w:ascii="Times New Roman" w:hAnsi="Times New Roman" w:cs="Times New Roman"/>
          <w:sz w:val="20"/>
          <w:szCs w:val="20"/>
        </w:rPr>
        <w:footnoteRef/>
      </w:r>
      <w:r w:rsidRPr="008123BC">
        <w:rPr>
          <w:rFonts w:ascii="Times New Roman" w:hAnsi="Times New Roman" w:cs="Times New Roman"/>
          <w:sz w:val="20"/>
          <w:szCs w:val="20"/>
        </w:rPr>
        <w:t xml:space="preserve"> </w:t>
      </w:r>
      <w:r w:rsidRPr="009040A7">
        <w:rPr>
          <w:rFonts w:ascii="Times New Roman" w:hAnsi="Times New Roman" w:cs="Times New Roman"/>
          <w:sz w:val="20"/>
          <w:szCs w:val="20"/>
        </w:rPr>
        <w:t>Асеев, С.Ю., Шашкова, Я.Ю. Новые российские партии в политическом процессе: проблемы эффективности участия / С.Ю.Асеев, Я.Ю.Шашкова // Известия Алтайского государственного университета. - 2015. - N 2 (86). -</w:t>
      </w:r>
      <w:r w:rsidRPr="008123BC">
        <w:rPr>
          <w:rFonts w:ascii="Times New Roman" w:hAnsi="Times New Roman" w:cs="Times New Roman"/>
          <w:sz w:val="20"/>
          <w:szCs w:val="20"/>
        </w:rPr>
        <w:t xml:space="preserve"> С. 210.</w:t>
      </w:r>
    </w:p>
  </w:footnote>
  <w:footnote w:id="102">
    <w:p w:rsidR="00FA6AD0" w:rsidRPr="008123BC" w:rsidRDefault="00FA6AD0" w:rsidP="00523841">
      <w:pPr>
        <w:pStyle w:val="ac"/>
        <w:jc w:val="both"/>
        <w:rPr>
          <w:rFonts w:ascii="Times New Roman" w:hAnsi="Times New Roman" w:cs="Times New Roman"/>
          <w:sz w:val="20"/>
          <w:szCs w:val="20"/>
        </w:rPr>
      </w:pPr>
      <w:r w:rsidRPr="008123BC">
        <w:rPr>
          <w:rStyle w:val="a6"/>
          <w:rFonts w:ascii="Times New Roman" w:hAnsi="Times New Roman" w:cs="Times New Roman"/>
          <w:sz w:val="20"/>
          <w:szCs w:val="20"/>
        </w:rPr>
        <w:footnoteRef/>
      </w:r>
      <w:r w:rsidRPr="008123BC">
        <w:rPr>
          <w:rFonts w:ascii="Times New Roman" w:hAnsi="Times New Roman" w:cs="Times New Roman"/>
          <w:sz w:val="20"/>
          <w:szCs w:val="20"/>
        </w:rPr>
        <w:t xml:space="preserve"> </w:t>
      </w:r>
      <w:r w:rsidRPr="009040A7">
        <w:rPr>
          <w:rFonts w:ascii="Times New Roman" w:hAnsi="Times New Roman" w:cs="Times New Roman"/>
          <w:sz w:val="20"/>
          <w:szCs w:val="20"/>
        </w:rPr>
        <w:t>юбарев, А.Е. Перспективы развития партийной системы в свете политических реформ 2012 г. Партии и выборы: вчера, сегодня, завтра / Ю.Г.Коргунюк, Г.М.Михалева. - М., 2012. –</w:t>
      </w:r>
      <w:r w:rsidRPr="008123BC">
        <w:rPr>
          <w:rFonts w:ascii="Times New Roman" w:hAnsi="Times New Roman" w:cs="Times New Roman"/>
          <w:sz w:val="20"/>
          <w:szCs w:val="20"/>
        </w:rPr>
        <w:t xml:space="preserve"> С. 132-133.</w:t>
      </w:r>
    </w:p>
  </w:footnote>
  <w:footnote w:id="103">
    <w:p w:rsidR="00FA6AD0" w:rsidRPr="008123BC" w:rsidRDefault="00FA6AD0" w:rsidP="00523841">
      <w:pPr>
        <w:pStyle w:val="ac"/>
        <w:jc w:val="both"/>
        <w:rPr>
          <w:rFonts w:ascii="Times New Roman" w:hAnsi="Times New Roman" w:cs="Times New Roman"/>
          <w:sz w:val="20"/>
          <w:szCs w:val="20"/>
        </w:rPr>
      </w:pPr>
      <w:r w:rsidRPr="008123BC">
        <w:rPr>
          <w:rStyle w:val="a6"/>
          <w:rFonts w:ascii="Times New Roman" w:hAnsi="Times New Roman" w:cs="Times New Roman"/>
          <w:sz w:val="20"/>
          <w:szCs w:val="20"/>
        </w:rPr>
        <w:footnoteRef/>
      </w:r>
      <w:r w:rsidRPr="008123BC">
        <w:rPr>
          <w:rFonts w:ascii="Times New Roman" w:hAnsi="Times New Roman" w:cs="Times New Roman"/>
          <w:sz w:val="20"/>
          <w:szCs w:val="20"/>
        </w:rPr>
        <w:t xml:space="preserve"> </w:t>
      </w:r>
      <w:r w:rsidRPr="009040A7">
        <w:rPr>
          <w:rFonts w:ascii="Times New Roman" w:hAnsi="Times New Roman" w:cs="Times New Roman"/>
          <w:sz w:val="20"/>
          <w:szCs w:val="20"/>
        </w:rPr>
        <w:t xml:space="preserve">Попова, О.В. Перспективы малых партий в современной России / О.В.Попова // Партии и выборы: вчера, сегодня, завтра. - М.: КМК, 2012. - </w:t>
      </w:r>
      <w:r w:rsidRPr="008123BC">
        <w:rPr>
          <w:rFonts w:ascii="Times New Roman" w:hAnsi="Times New Roman" w:cs="Times New Roman"/>
          <w:sz w:val="20"/>
          <w:szCs w:val="20"/>
        </w:rPr>
        <w:t>С. 148.</w:t>
      </w:r>
    </w:p>
  </w:footnote>
  <w:footnote w:id="104">
    <w:p w:rsidR="00FA6AD0" w:rsidRPr="008123BC" w:rsidRDefault="00FA6AD0" w:rsidP="00523841">
      <w:pPr>
        <w:pStyle w:val="ac"/>
        <w:jc w:val="both"/>
        <w:rPr>
          <w:rFonts w:ascii="Times New Roman" w:hAnsi="Times New Roman" w:cs="Times New Roman"/>
          <w:sz w:val="20"/>
          <w:szCs w:val="20"/>
        </w:rPr>
      </w:pPr>
      <w:r w:rsidRPr="008123BC">
        <w:rPr>
          <w:rStyle w:val="a6"/>
          <w:rFonts w:ascii="Times New Roman" w:hAnsi="Times New Roman" w:cs="Times New Roman"/>
          <w:sz w:val="20"/>
          <w:szCs w:val="20"/>
        </w:rPr>
        <w:footnoteRef/>
      </w:r>
      <w:r w:rsidRPr="008123BC">
        <w:rPr>
          <w:rFonts w:ascii="Times New Roman" w:hAnsi="Times New Roman" w:cs="Times New Roman"/>
          <w:sz w:val="20"/>
          <w:szCs w:val="20"/>
        </w:rPr>
        <w:t xml:space="preserve"> Там же. С</w:t>
      </w:r>
      <w:r w:rsidRPr="009040A7">
        <w:rPr>
          <w:rFonts w:ascii="Times New Roman" w:hAnsi="Times New Roman" w:cs="Times New Roman"/>
          <w:sz w:val="20"/>
          <w:szCs w:val="20"/>
        </w:rPr>
        <w:t>.</w:t>
      </w:r>
      <w:r w:rsidRPr="008123BC">
        <w:rPr>
          <w:rFonts w:ascii="Times New Roman" w:hAnsi="Times New Roman" w:cs="Times New Roman"/>
          <w:sz w:val="20"/>
          <w:szCs w:val="20"/>
        </w:rPr>
        <w:t xml:space="preserve"> 154-155.</w:t>
      </w:r>
    </w:p>
  </w:footnote>
  <w:footnote w:id="105">
    <w:p w:rsidR="00FA6AD0" w:rsidRPr="008123BC" w:rsidRDefault="00FA6AD0" w:rsidP="00523841">
      <w:pPr>
        <w:pStyle w:val="ac"/>
        <w:jc w:val="both"/>
        <w:rPr>
          <w:rFonts w:ascii="Times New Roman" w:hAnsi="Times New Roman" w:cs="Times New Roman"/>
          <w:sz w:val="20"/>
          <w:szCs w:val="20"/>
        </w:rPr>
      </w:pPr>
      <w:r w:rsidRPr="008123BC">
        <w:rPr>
          <w:rStyle w:val="a6"/>
          <w:rFonts w:ascii="Times New Roman" w:hAnsi="Times New Roman" w:cs="Times New Roman"/>
          <w:sz w:val="20"/>
          <w:szCs w:val="20"/>
        </w:rPr>
        <w:footnoteRef/>
      </w:r>
      <w:r w:rsidRPr="008123BC">
        <w:rPr>
          <w:rFonts w:ascii="Times New Roman" w:hAnsi="Times New Roman" w:cs="Times New Roman"/>
          <w:sz w:val="20"/>
          <w:szCs w:val="20"/>
        </w:rPr>
        <w:t xml:space="preserve"> </w:t>
      </w:r>
      <w:r w:rsidRPr="009040A7">
        <w:rPr>
          <w:rFonts w:ascii="Times New Roman" w:hAnsi="Times New Roman" w:cs="Times New Roman"/>
          <w:bCs/>
          <w:sz w:val="20"/>
          <w:szCs w:val="20"/>
        </w:rPr>
        <w:t xml:space="preserve">Попова, О.В. Гендерные партии в современной России: проблемы и перспективы / О.В.Попова // Политическая наука. - 2015. - № 1. - </w:t>
      </w:r>
      <w:r w:rsidRPr="008123BC">
        <w:rPr>
          <w:rFonts w:ascii="Times New Roman" w:hAnsi="Times New Roman" w:cs="Times New Roman"/>
          <w:sz w:val="20"/>
          <w:szCs w:val="20"/>
        </w:rPr>
        <w:t>С. 186-187.</w:t>
      </w:r>
    </w:p>
  </w:footnote>
  <w:footnote w:id="106">
    <w:p w:rsidR="00FA6AD0" w:rsidRPr="008123BC" w:rsidRDefault="00FA6AD0" w:rsidP="00523841">
      <w:pPr>
        <w:pStyle w:val="ac"/>
        <w:jc w:val="both"/>
        <w:rPr>
          <w:rFonts w:ascii="Times New Roman" w:hAnsi="Times New Roman" w:cs="Times New Roman"/>
          <w:sz w:val="20"/>
          <w:szCs w:val="20"/>
        </w:rPr>
      </w:pPr>
      <w:r w:rsidRPr="008123BC">
        <w:rPr>
          <w:rStyle w:val="a6"/>
          <w:rFonts w:ascii="Times New Roman" w:hAnsi="Times New Roman" w:cs="Times New Roman"/>
          <w:sz w:val="20"/>
          <w:szCs w:val="20"/>
        </w:rPr>
        <w:footnoteRef/>
      </w:r>
      <w:r>
        <w:rPr>
          <w:rFonts w:ascii="Times New Roman" w:hAnsi="Times New Roman" w:cs="Times New Roman"/>
          <w:sz w:val="20"/>
          <w:szCs w:val="20"/>
        </w:rPr>
        <w:t xml:space="preserve"> </w:t>
      </w:r>
      <w:r w:rsidRPr="008123BC">
        <w:rPr>
          <w:rFonts w:ascii="Times New Roman" w:hAnsi="Times New Roman" w:cs="Times New Roman"/>
          <w:sz w:val="20"/>
          <w:szCs w:val="20"/>
        </w:rPr>
        <w:t>Голосов Г.В. Электоральный авторитаризм в России</w:t>
      </w:r>
      <w:r w:rsidRPr="009040A7">
        <w:rPr>
          <w:rFonts w:ascii="Times New Roman" w:hAnsi="Times New Roman" w:cs="Times New Roman"/>
          <w:sz w:val="20"/>
          <w:szCs w:val="20"/>
        </w:rPr>
        <w:t xml:space="preserve"> / </w:t>
      </w:r>
      <w:r>
        <w:rPr>
          <w:rFonts w:ascii="Times New Roman" w:hAnsi="Times New Roman" w:cs="Times New Roman"/>
          <w:sz w:val="20"/>
          <w:szCs w:val="20"/>
        </w:rPr>
        <w:t>Г.</w:t>
      </w:r>
      <w:r w:rsidRPr="008123BC">
        <w:rPr>
          <w:rFonts w:ascii="Times New Roman" w:hAnsi="Times New Roman" w:cs="Times New Roman"/>
          <w:sz w:val="20"/>
          <w:szCs w:val="20"/>
        </w:rPr>
        <w:t>В</w:t>
      </w:r>
      <w:r>
        <w:rPr>
          <w:rFonts w:ascii="Times New Roman" w:hAnsi="Times New Roman" w:cs="Times New Roman"/>
          <w:sz w:val="20"/>
          <w:szCs w:val="20"/>
        </w:rPr>
        <w:t>.</w:t>
      </w:r>
      <w:r w:rsidRPr="008123BC">
        <w:rPr>
          <w:rFonts w:ascii="Times New Roman" w:hAnsi="Times New Roman" w:cs="Times New Roman"/>
          <w:sz w:val="20"/>
          <w:szCs w:val="20"/>
        </w:rPr>
        <w:t xml:space="preserve">Голосов // Pro et Contra, 2008, </w:t>
      </w:r>
      <w:r>
        <w:rPr>
          <w:rFonts w:ascii="Times New Roman" w:hAnsi="Times New Roman" w:cs="Times New Roman"/>
          <w:sz w:val="20"/>
          <w:szCs w:val="20"/>
        </w:rPr>
        <w:t>- Т. 12. -</w:t>
      </w:r>
      <w:r w:rsidRPr="008123BC">
        <w:rPr>
          <w:rFonts w:ascii="Times New Roman" w:hAnsi="Times New Roman" w:cs="Times New Roman"/>
          <w:sz w:val="20"/>
          <w:szCs w:val="20"/>
        </w:rPr>
        <w:t xml:space="preserve"> </w:t>
      </w:r>
      <w:r>
        <w:rPr>
          <w:rFonts w:ascii="Times New Roman" w:hAnsi="Times New Roman" w:cs="Times New Roman"/>
          <w:sz w:val="20"/>
          <w:szCs w:val="20"/>
          <w:lang w:val="en-US"/>
        </w:rPr>
        <w:t>N</w:t>
      </w:r>
      <w:r w:rsidRPr="008123BC">
        <w:rPr>
          <w:rFonts w:ascii="Times New Roman" w:hAnsi="Times New Roman" w:cs="Times New Roman"/>
          <w:sz w:val="20"/>
          <w:szCs w:val="20"/>
        </w:rPr>
        <w:t xml:space="preserve"> 1. </w:t>
      </w:r>
      <w:r w:rsidRPr="009040A7">
        <w:rPr>
          <w:rFonts w:ascii="Times New Roman" w:hAnsi="Times New Roman" w:cs="Times New Roman"/>
          <w:sz w:val="20"/>
          <w:szCs w:val="20"/>
        </w:rPr>
        <w:t xml:space="preserve">- </w:t>
      </w:r>
      <w:r w:rsidRPr="008123BC">
        <w:rPr>
          <w:rFonts w:ascii="Times New Roman" w:hAnsi="Times New Roman" w:cs="Times New Roman"/>
          <w:sz w:val="20"/>
          <w:szCs w:val="20"/>
        </w:rPr>
        <w:t>С. 22–35.</w:t>
      </w:r>
    </w:p>
  </w:footnote>
  <w:footnote w:id="107">
    <w:p w:rsidR="00FA6AD0" w:rsidRPr="008123BC" w:rsidRDefault="00FA6AD0" w:rsidP="00523841">
      <w:pPr>
        <w:pStyle w:val="ac"/>
        <w:jc w:val="both"/>
        <w:rPr>
          <w:rFonts w:ascii="Times New Roman" w:hAnsi="Times New Roman" w:cs="Times New Roman"/>
          <w:sz w:val="20"/>
          <w:szCs w:val="20"/>
        </w:rPr>
      </w:pPr>
      <w:r w:rsidRPr="008123BC">
        <w:rPr>
          <w:rStyle w:val="a6"/>
          <w:rFonts w:ascii="Times New Roman" w:hAnsi="Times New Roman" w:cs="Times New Roman"/>
          <w:sz w:val="20"/>
          <w:szCs w:val="20"/>
        </w:rPr>
        <w:footnoteRef/>
      </w:r>
      <w:r w:rsidRPr="008123BC">
        <w:rPr>
          <w:rFonts w:ascii="Times New Roman" w:hAnsi="Times New Roman" w:cs="Times New Roman"/>
          <w:sz w:val="20"/>
          <w:szCs w:val="20"/>
        </w:rPr>
        <w:t xml:space="preserve"> См., напр., Глебова И.И. Партия власти // Полис. </w:t>
      </w:r>
      <w:r w:rsidRPr="00545C87">
        <w:rPr>
          <w:rFonts w:ascii="Times New Roman" w:hAnsi="Times New Roman" w:cs="Times New Roman"/>
          <w:sz w:val="20"/>
          <w:szCs w:val="20"/>
        </w:rPr>
        <w:t>-</w:t>
      </w:r>
      <w:r w:rsidRPr="008123BC">
        <w:rPr>
          <w:rFonts w:ascii="Times New Roman" w:hAnsi="Times New Roman" w:cs="Times New Roman"/>
          <w:sz w:val="20"/>
          <w:szCs w:val="20"/>
        </w:rPr>
        <w:t xml:space="preserve"> М., 2004. – № 2. – С. 85–92; Глебова И.И. Партия власти в российской публичной политике // Политическая наука: сто лет российской публичной политики: Итоги и перспективы. </w:t>
      </w:r>
      <w:r w:rsidRPr="00545C87">
        <w:rPr>
          <w:rFonts w:ascii="Times New Roman" w:hAnsi="Times New Roman" w:cs="Times New Roman"/>
          <w:sz w:val="20"/>
          <w:szCs w:val="20"/>
        </w:rPr>
        <w:t>-</w:t>
      </w:r>
      <w:r w:rsidRPr="008123BC">
        <w:rPr>
          <w:rFonts w:ascii="Times New Roman" w:hAnsi="Times New Roman" w:cs="Times New Roman"/>
          <w:sz w:val="20"/>
          <w:szCs w:val="20"/>
        </w:rPr>
        <w:t xml:space="preserve"> М., 2005. </w:t>
      </w:r>
      <w:r w:rsidRPr="00545C87">
        <w:rPr>
          <w:rFonts w:ascii="Times New Roman" w:hAnsi="Times New Roman" w:cs="Times New Roman"/>
          <w:sz w:val="20"/>
          <w:szCs w:val="20"/>
        </w:rPr>
        <w:t>-</w:t>
      </w:r>
      <w:r w:rsidRPr="008123BC">
        <w:rPr>
          <w:rFonts w:ascii="Times New Roman" w:hAnsi="Times New Roman" w:cs="Times New Roman"/>
          <w:sz w:val="20"/>
          <w:szCs w:val="20"/>
        </w:rPr>
        <w:t xml:space="preserve"> С. 70</w:t>
      </w:r>
      <w:r w:rsidRPr="00545C87">
        <w:rPr>
          <w:rFonts w:ascii="Times New Roman" w:hAnsi="Times New Roman" w:cs="Times New Roman"/>
          <w:sz w:val="20"/>
          <w:szCs w:val="20"/>
        </w:rPr>
        <w:t>-</w:t>
      </w:r>
      <w:r w:rsidRPr="008123BC">
        <w:rPr>
          <w:rFonts w:ascii="Times New Roman" w:hAnsi="Times New Roman" w:cs="Times New Roman"/>
          <w:sz w:val="20"/>
          <w:szCs w:val="20"/>
        </w:rPr>
        <w:t>104; Пивоваров Ю.С. Как нам окончательно не разрушить Россию? // Россия и совр. мир.</w:t>
      </w:r>
      <w:r w:rsidRPr="00545C87">
        <w:rPr>
          <w:rFonts w:ascii="Times New Roman" w:hAnsi="Times New Roman" w:cs="Times New Roman"/>
          <w:sz w:val="20"/>
          <w:szCs w:val="20"/>
        </w:rPr>
        <w:t xml:space="preserve"> -</w:t>
      </w:r>
      <w:r w:rsidRPr="008123BC">
        <w:rPr>
          <w:rFonts w:ascii="Times New Roman" w:hAnsi="Times New Roman" w:cs="Times New Roman"/>
          <w:sz w:val="20"/>
          <w:szCs w:val="20"/>
        </w:rPr>
        <w:t xml:space="preserve"> М., 2004. – № 2(43). – С. 5</w:t>
      </w:r>
      <w:r w:rsidRPr="00545C87">
        <w:rPr>
          <w:rFonts w:ascii="Times New Roman" w:hAnsi="Times New Roman" w:cs="Times New Roman"/>
          <w:sz w:val="20"/>
          <w:szCs w:val="20"/>
        </w:rPr>
        <w:t>-</w:t>
      </w:r>
      <w:r w:rsidRPr="008123BC">
        <w:rPr>
          <w:rFonts w:ascii="Times New Roman" w:hAnsi="Times New Roman" w:cs="Times New Roman"/>
          <w:sz w:val="20"/>
          <w:szCs w:val="20"/>
        </w:rPr>
        <w:t>27; Пивоваров Ю.С. О некоторых «истоках» и «смыслах» русской публичной политики // Политическая наука: сто лет российской публичной политики: Итоги и перспективы. – М., 2005. – С. 105–170.</w:t>
      </w:r>
    </w:p>
  </w:footnote>
  <w:footnote w:id="108">
    <w:p w:rsidR="00FA6AD0" w:rsidRPr="008123BC" w:rsidRDefault="00FA6AD0" w:rsidP="00523841">
      <w:pPr>
        <w:pStyle w:val="ac"/>
        <w:jc w:val="both"/>
        <w:rPr>
          <w:rFonts w:ascii="Times New Roman" w:hAnsi="Times New Roman" w:cs="Times New Roman"/>
          <w:sz w:val="20"/>
          <w:szCs w:val="20"/>
        </w:rPr>
      </w:pPr>
      <w:r w:rsidRPr="008123BC">
        <w:rPr>
          <w:rStyle w:val="a6"/>
          <w:rFonts w:ascii="Times New Roman" w:hAnsi="Times New Roman" w:cs="Times New Roman"/>
          <w:sz w:val="20"/>
          <w:szCs w:val="20"/>
        </w:rPr>
        <w:footnoteRef/>
      </w:r>
      <w:r w:rsidRPr="008123BC">
        <w:rPr>
          <w:rFonts w:ascii="Times New Roman" w:hAnsi="Times New Roman" w:cs="Times New Roman"/>
          <w:sz w:val="20"/>
          <w:szCs w:val="20"/>
        </w:rPr>
        <w:t xml:space="preserve"> </w:t>
      </w:r>
      <w:r w:rsidRPr="009040A7">
        <w:rPr>
          <w:rFonts w:ascii="Times New Roman" w:hAnsi="Times New Roman" w:cs="Times New Roman"/>
          <w:sz w:val="20"/>
          <w:szCs w:val="20"/>
        </w:rPr>
        <w:t xml:space="preserve">Мелешкина, Е. Ю. Доминирование по-русски или мировой феномен? / Е.Ю.Мелешкина // Политическая наука. - 2006. - N 1. - </w:t>
      </w:r>
      <w:r w:rsidRPr="008123BC">
        <w:rPr>
          <w:rFonts w:ascii="Times New Roman" w:hAnsi="Times New Roman" w:cs="Times New Roman"/>
          <w:sz w:val="20"/>
          <w:szCs w:val="20"/>
        </w:rPr>
        <w:t>С. 136.</w:t>
      </w:r>
    </w:p>
  </w:footnote>
  <w:footnote w:id="109">
    <w:p w:rsidR="00FA6AD0" w:rsidRPr="008123BC" w:rsidRDefault="00FA6AD0" w:rsidP="00523841">
      <w:pPr>
        <w:pStyle w:val="ac"/>
        <w:jc w:val="both"/>
        <w:rPr>
          <w:rFonts w:ascii="Times New Roman" w:hAnsi="Times New Roman" w:cs="Times New Roman"/>
          <w:sz w:val="20"/>
          <w:szCs w:val="20"/>
        </w:rPr>
      </w:pPr>
      <w:r w:rsidRPr="008123BC">
        <w:rPr>
          <w:rStyle w:val="a6"/>
          <w:rFonts w:ascii="Times New Roman" w:hAnsi="Times New Roman" w:cs="Times New Roman"/>
          <w:sz w:val="20"/>
          <w:szCs w:val="20"/>
        </w:rPr>
        <w:footnoteRef/>
      </w:r>
      <w:r w:rsidRPr="009040A7">
        <w:rPr>
          <w:rFonts w:ascii="Times New Roman" w:eastAsia="Calibri" w:hAnsi="Times New Roman" w:cs="Times New Roman"/>
          <w:bCs/>
          <w:sz w:val="20"/>
          <w:szCs w:val="20"/>
        </w:rPr>
        <w:t>Гельман, В.Я. Политические партии в России: от конкуренции – к иерархии / В.Я.Гельман // Полис. Политические исследования. - 2008. - N 5. -</w:t>
      </w:r>
      <w:r w:rsidRPr="008123BC">
        <w:rPr>
          <w:rFonts w:ascii="Times New Roman" w:eastAsia="Calibri" w:hAnsi="Times New Roman" w:cs="Times New Roman"/>
          <w:bCs/>
          <w:sz w:val="20"/>
          <w:szCs w:val="20"/>
        </w:rPr>
        <w:t xml:space="preserve"> С. 135-152.</w:t>
      </w:r>
    </w:p>
  </w:footnote>
  <w:footnote w:id="110">
    <w:p w:rsidR="00FA6AD0" w:rsidRPr="008123BC" w:rsidRDefault="00FA6AD0" w:rsidP="00523841">
      <w:pPr>
        <w:pStyle w:val="ac"/>
        <w:jc w:val="both"/>
        <w:rPr>
          <w:rFonts w:ascii="Times New Roman" w:hAnsi="Times New Roman" w:cs="Times New Roman"/>
          <w:sz w:val="20"/>
          <w:szCs w:val="20"/>
        </w:rPr>
      </w:pPr>
      <w:r w:rsidRPr="008123BC">
        <w:rPr>
          <w:rStyle w:val="a6"/>
          <w:rFonts w:ascii="Times New Roman" w:hAnsi="Times New Roman" w:cs="Times New Roman"/>
          <w:sz w:val="20"/>
          <w:szCs w:val="20"/>
        </w:rPr>
        <w:footnoteRef/>
      </w:r>
      <w:r w:rsidRPr="008123BC">
        <w:rPr>
          <w:rFonts w:ascii="Times New Roman" w:hAnsi="Times New Roman" w:cs="Times New Roman"/>
          <w:sz w:val="20"/>
          <w:szCs w:val="20"/>
        </w:rPr>
        <w:t xml:space="preserve"> </w:t>
      </w:r>
      <w:r w:rsidRPr="009040A7">
        <w:rPr>
          <w:rFonts w:ascii="Times New Roman" w:hAnsi="Times New Roman" w:cs="Times New Roman"/>
          <w:sz w:val="20"/>
          <w:szCs w:val="20"/>
        </w:rPr>
        <w:t xml:space="preserve">Михалева, Г.М. Влияние европейских партийных систем на становление российских партий / Г.М.Михалева // Вестник Санкт-Петербургского университета. Сер. 6. Политология. Международные отношения. - 2011. - N 3. - </w:t>
      </w:r>
      <w:r w:rsidRPr="008123BC">
        <w:rPr>
          <w:rFonts w:ascii="Times New Roman" w:hAnsi="Times New Roman" w:cs="Times New Roman"/>
          <w:sz w:val="20"/>
          <w:szCs w:val="20"/>
        </w:rPr>
        <w:t>С.121</w:t>
      </w:r>
    </w:p>
  </w:footnote>
  <w:footnote w:id="111">
    <w:p w:rsidR="00FA6AD0" w:rsidRPr="008123BC" w:rsidRDefault="00FA6AD0" w:rsidP="00523841">
      <w:pPr>
        <w:pStyle w:val="ac"/>
        <w:jc w:val="both"/>
        <w:rPr>
          <w:rFonts w:ascii="Times New Roman" w:hAnsi="Times New Roman" w:cs="Times New Roman"/>
          <w:sz w:val="20"/>
          <w:szCs w:val="20"/>
        </w:rPr>
      </w:pPr>
      <w:r w:rsidRPr="008123BC">
        <w:rPr>
          <w:rStyle w:val="a6"/>
          <w:rFonts w:ascii="Times New Roman" w:hAnsi="Times New Roman" w:cs="Times New Roman"/>
          <w:sz w:val="20"/>
          <w:szCs w:val="20"/>
        </w:rPr>
        <w:footnoteRef/>
      </w:r>
      <w:r w:rsidRPr="008123BC">
        <w:rPr>
          <w:rFonts w:ascii="Times New Roman" w:hAnsi="Times New Roman" w:cs="Times New Roman"/>
          <w:sz w:val="20"/>
          <w:szCs w:val="20"/>
        </w:rPr>
        <w:t xml:space="preserve"> </w:t>
      </w:r>
      <w:r w:rsidRPr="009040A7">
        <w:rPr>
          <w:rFonts w:ascii="Times New Roman" w:hAnsi="Times New Roman" w:cs="Times New Roman"/>
          <w:sz w:val="20"/>
          <w:szCs w:val="20"/>
        </w:rPr>
        <w:t>Толпыгина, О.А. Идеологическая функция партий в современной России / О.А.Толпыгина // Идейно-символическое пространство постсоветской России: динамика, институциональная среда, акторы / Под ред. О.Ю. Малиновой. - М.: РОССПЭН. - 2011. -</w:t>
      </w:r>
      <w:r w:rsidRPr="008123BC">
        <w:rPr>
          <w:rFonts w:ascii="Times New Roman" w:hAnsi="Times New Roman" w:cs="Times New Roman"/>
          <w:sz w:val="20"/>
          <w:szCs w:val="20"/>
        </w:rPr>
        <w:t xml:space="preserve"> С. 33</w:t>
      </w:r>
      <w:r w:rsidRPr="00523841">
        <w:rPr>
          <w:rFonts w:ascii="Times New Roman" w:hAnsi="Times New Roman" w:cs="Times New Roman"/>
          <w:sz w:val="20"/>
          <w:szCs w:val="20"/>
        </w:rPr>
        <w:t>-</w:t>
      </w:r>
      <w:r w:rsidRPr="008123BC">
        <w:rPr>
          <w:rFonts w:ascii="Times New Roman" w:hAnsi="Times New Roman" w:cs="Times New Roman"/>
          <w:sz w:val="20"/>
          <w:szCs w:val="20"/>
        </w:rPr>
        <w:t>47.</w:t>
      </w:r>
    </w:p>
  </w:footnote>
  <w:footnote w:id="112">
    <w:p w:rsidR="00FA6AD0" w:rsidRPr="00736B2F" w:rsidRDefault="00FA6AD0" w:rsidP="00736B2F">
      <w:pPr>
        <w:pStyle w:val="ac"/>
        <w:jc w:val="both"/>
        <w:rPr>
          <w:rFonts w:ascii="Times New Roman" w:hAnsi="Times New Roman" w:cs="Times New Roman"/>
          <w:sz w:val="20"/>
          <w:szCs w:val="20"/>
        </w:rPr>
      </w:pPr>
      <w:r w:rsidRPr="00736B2F">
        <w:rPr>
          <w:rStyle w:val="a6"/>
          <w:rFonts w:ascii="Times New Roman" w:hAnsi="Times New Roman" w:cs="Times New Roman"/>
          <w:sz w:val="20"/>
          <w:szCs w:val="20"/>
        </w:rPr>
        <w:footnoteRef/>
      </w:r>
      <w:r w:rsidRPr="00736B2F">
        <w:rPr>
          <w:rFonts w:ascii="Times New Roman" w:hAnsi="Times New Roman" w:cs="Times New Roman"/>
          <w:sz w:val="20"/>
          <w:szCs w:val="20"/>
        </w:rPr>
        <w:t xml:space="preserve"> </w:t>
      </w:r>
      <w:r w:rsidRPr="00D40B59">
        <w:rPr>
          <w:rFonts w:ascii="Times New Roman" w:hAnsi="Times New Roman" w:cs="Times New Roman"/>
          <w:bCs/>
          <w:sz w:val="20"/>
          <w:szCs w:val="20"/>
        </w:rPr>
        <w:t xml:space="preserve">Татаркова, Д. Ю. Несистемная оппозиция: специфика презентации в печатных СМИ / Д.Ю.Татаркова // Полис. Политические исследования. - 2013. - </w:t>
      </w:r>
      <w:r w:rsidRPr="00D40B59">
        <w:rPr>
          <w:rFonts w:ascii="Times New Roman" w:hAnsi="Times New Roman" w:cs="Times New Roman"/>
          <w:bCs/>
          <w:sz w:val="20"/>
          <w:szCs w:val="20"/>
          <w:lang w:val="en-US"/>
        </w:rPr>
        <w:t>N</w:t>
      </w:r>
      <w:r w:rsidRPr="00D40B59">
        <w:rPr>
          <w:rFonts w:ascii="Times New Roman" w:hAnsi="Times New Roman" w:cs="Times New Roman"/>
          <w:bCs/>
          <w:sz w:val="20"/>
          <w:szCs w:val="20"/>
        </w:rPr>
        <w:t xml:space="preserve"> 4. -</w:t>
      </w:r>
      <w:r>
        <w:rPr>
          <w:rFonts w:ascii="Times New Roman" w:hAnsi="Times New Roman" w:cs="Times New Roman"/>
          <w:bCs/>
          <w:sz w:val="20"/>
          <w:szCs w:val="20"/>
        </w:rPr>
        <w:t xml:space="preserve"> С</w:t>
      </w:r>
      <w:r w:rsidRPr="00736B2F">
        <w:rPr>
          <w:rFonts w:ascii="Times New Roman" w:hAnsi="Times New Roman" w:cs="Times New Roman"/>
          <w:sz w:val="20"/>
          <w:szCs w:val="20"/>
        </w:rPr>
        <w:t>. 132.</w:t>
      </w:r>
    </w:p>
  </w:footnote>
  <w:footnote w:id="113">
    <w:p w:rsidR="00FA6AD0" w:rsidRPr="00736B2F" w:rsidRDefault="00FA6AD0" w:rsidP="00736B2F">
      <w:pPr>
        <w:pStyle w:val="ac"/>
        <w:jc w:val="both"/>
        <w:rPr>
          <w:rFonts w:ascii="Times New Roman" w:hAnsi="Times New Roman" w:cs="Times New Roman"/>
          <w:sz w:val="20"/>
          <w:szCs w:val="20"/>
        </w:rPr>
      </w:pPr>
      <w:r w:rsidRPr="00736B2F">
        <w:rPr>
          <w:rStyle w:val="a6"/>
          <w:rFonts w:ascii="Times New Roman" w:hAnsi="Times New Roman" w:cs="Times New Roman"/>
          <w:sz w:val="20"/>
          <w:szCs w:val="20"/>
        </w:rPr>
        <w:footnoteRef/>
      </w:r>
      <w:r w:rsidRPr="00736B2F">
        <w:rPr>
          <w:rFonts w:ascii="Times New Roman" w:hAnsi="Times New Roman" w:cs="Times New Roman"/>
          <w:sz w:val="20"/>
          <w:szCs w:val="20"/>
        </w:rPr>
        <w:t xml:space="preserve"> </w:t>
      </w:r>
      <w:r w:rsidRPr="00D40B59">
        <w:rPr>
          <w:rFonts w:ascii="Times New Roman" w:hAnsi="Times New Roman" w:cs="Times New Roman"/>
          <w:sz w:val="20"/>
          <w:szCs w:val="20"/>
        </w:rPr>
        <w:t xml:space="preserve">Даль, Р.А. Полиархия: участие и оппозиция / Пер. с англ. С.Деникиной, В.Баранова. - М.: Изд. дом Гос. ун-та - Высшей школы экономики, 2010. - </w:t>
      </w:r>
      <w:r w:rsidRPr="00736B2F">
        <w:rPr>
          <w:rFonts w:ascii="Times New Roman" w:hAnsi="Times New Roman" w:cs="Times New Roman"/>
          <w:sz w:val="20"/>
          <w:szCs w:val="20"/>
        </w:rPr>
        <w:t>С. 58-97.</w:t>
      </w:r>
    </w:p>
  </w:footnote>
  <w:footnote w:id="114">
    <w:p w:rsidR="00FA6AD0" w:rsidRPr="00736B2F" w:rsidRDefault="00FA6AD0" w:rsidP="00736B2F">
      <w:pPr>
        <w:pStyle w:val="ac"/>
        <w:jc w:val="both"/>
        <w:rPr>
          <w:rFonts w:ascii="Times New Roman" w:hAnsi="Times New Roman" w:cs="Times New Roman"/>
          <w:sz w:val="20"/>
          <w:szCs w:val="20"/>
        </w:rPr>
      </w:pPr>
      <w:r w:rsidRPr="00736B2F">
        <w:rPr>
          <w:rStyle w:val="a6"/>
          <w:rFonts w:ascii="Times New Roman" w:hAnsi="Times New Roman" w:cs="Times New Roman"/>
          <w:sz w:val="20"/>
          <w:szCs w:val="20"/>
        </w:rPr>
        <w:footnoteRef/>
      </w:r>
      <w:r w:rsidRPr="00736B2F">
        <w:rPr>
          <w:rFonts w:ascii="Times New Roman" w:hAnsi="Times New Roman" w:cs="Times New Roman"/>
          <w:sz w:val="20"/>
          <w:szCs w:val="20"/>
        </w:rPr>
        <w:t xml:space="preserve"> </w:t>
      </w:r>
      <w:r w:rsidRPr="00D40B59">
        <w:rPr>
          <w:rFonts w:ascii="Times New Roman" w:hAnsi="Times New Roman" w:cs="Times New Roman"/>
          <w:sz w:val="20"/>
          <w:szCs w:val="20"/>
        </w:rPr>
        <w:t xml:space="preserve">Гельман, В.Я Политическая оппозиция в России: вымирающий вид? / В.Я.Гельман // Полис. - 2004. - </w:t>
      </w:r>
      <w:r w:rsidRPr="00D40B59">
        <w:rPr>
          <w:rFonts w:ascii="Times New Roman" w:hAnsi="Times New Roman" w:cs="Times New Roman"/>
          <w:sz w:val="20"/>
          <w:szCs w:val="20"/>
          <w:lang w:val="en-US"/>
        </w:rPr>
        <w:t>N</w:t>
      </w:r>
      <w:r w:rsidRPr="00D40B59">
        <w:rPr>
          <w:rFonts w:ascii="Times New Roman" w:hAnsi="Times New Roman" w:cs="Times New Roman"/>
          <w:sz w:val="20"/>
          <w:szCs w:val="20"/>
        </w:rPr>
        <w:t xml:space="preserve"> 4. - </w:t>
      </w:r>
      <w:r w:rsidRPr="00736B2F">
        <w:rPr>
          <w:rFonts w:ascii="Times New Roman" w:hAnsi="Times New Roman" w:cs="Times New Roman"/>
          <w:sz w:val="20"/>
          <w:szCs w:val="20"/>
        </w:rPr>
        <w:t>С. 59-65.</w:t>
      </w:r>
    </w:p>
  </w:footnote>
  <w:footnote w:id="115">
    <w:p w:rsidR="00FA6AD0" w:rsidRPr="00736B2F" w:rsidRDefault="00FA6AD0" w:rsidP="00736B2F">
      <w:pPr>
        <w:pStyle w:val="ac"/>
        <w:jc w:val="both"/>
        <w:rPr>
          <w:rFonts w:ascii="Times New Roman" w:hAnsi="Times New Roman" w:cs="Times New Roman"/>
          <w:sz w:val="20"/>
          <w:szCs w:val="20"/>
        </w:rPr>
      </w:pPr>
      <w:r w:rsidRPr="00736B2F">
        <w:rPr>
          <w:rStyle w:val="a6"/>
          <w:rFonts w:ascii="Times New Roman" w:hAnsi="Times New Roman" w:cs="Times New Roman"/>
          <w:sz w:val="20"/>
          <w:szCs w:val="20"/>
        </w:rPr>
        <w:footnoteRef/>
      </w:r>
      <w:r w:rsidRPr="00736B2F">
        <w:rPr>
          <w:rFonts w:ascii="Times New Roman" w:hAnsi="Times New Roman" w:cs="Times New Roman"/>
          <w:sz w:val="20"/>
          <w:szCs w:val="20"/>
        </w:rPr>
        <w:t xml:space="preserve"> </w:t>
      </w:r>
      <w:r w:rsidRPr="00D40B59">
        <w:rPr>
          <w:rFonts w:ascii="Times New Roman" w:hAnsi="Times New Roman" w:cs="Times New Roman"/>
          <w:bCs/>
          <w:sz w:val="20"/>
          <w:szCs w:val="20"/>
        </w:rPr>
        <w:t xml:space="preserve">Татаркова, Д. Ю. Несистемная оппозиция: специфика презентации в печатных СМИ / Д.Ю.Татаркова // Полис. Политические исследования. - 2013. - </w:t>
      </w:r>
      <w:r w:rsidRPr="00D40B59">
        <w:rPr>
          <w:rFonts w:ascii="Times New Roman" w:hAnsi="Times New Roman" w:cs="Times New Roman"/>
          <w:bCs/>
          <w:sz w:val="20"/>
          <w:szCs w:val="20"/>
          <w:lang w:val="en-US"/>
        </w:rPr>
        <w:t>N</w:t>
      </w:r>
      <w:r w:rsidRPr="00D40B59">
        <w:rPr>
          <w:rFonts w:ascii="Times New Roman" w:hAnsi="Times New Roman" w:cs="Times New Roman"/>
          <w:bCs/>
          <w:sz w:val="20"/>
          <w:szCs w:val="20"/>
        </w:rPr>
        <w:t xml:space="preserve"> 4. - </w:t>
      </w:r>
      <w:r w:rsidRPr="00736B2F">
        <w:rPr>
          <w:rFonts w:ascii="Times New Roman" w:hAnsi="Times New Roman" w:cs="Times New Roman"/>
          <w:sz w:val="20"/>
          <w:szCs w:val="20"/>
        </w:rPr>
        <w:t>С. 132.</w:t>
      </w:r>
    </w:p>
  </w:footnote>
  <w:footnote w:id="116">
    <w:p w:rsidR="00FA6AD0" w:rsidRPr="00736B2F" w:rsidRDefault="00FA6AD0" w:rsidP="00736B2F">
      <w:pPr>
        <w:pStyle w:val="ac"/>
        <w:jc w:val="both"/>
        <w:rPr>
          <w:rFonts w:ascii="Times New Roman" w:hAnsi="Times New Roman" w:cs="Times New Roman"/>
          <w:sz w:val="20"/>
          <w:szCs w:val="20"/>
        </w:rPr>
      </w:pPr>
      <w:r w:rsidRPr="00736B2F">
        <w:rPr>
          <w:rStyle w:val="a6"/>
          <w:rFonts w:ascii="Times New Roman" w:hAnsi="Times New Roman" w:cs="Times New Roman"/>
          <w:sz w:val="20"/>
          <w:szCs w:val="20"/>
        </w:rPr>
        <w:footnoteRef/>
      </w:r>
      <w:r w:rsidRPr="00736B2F">
        <w:rPr>
          <w:rFonts w:ascii="Times New Roman" w:hAnsi="Times New Roman" w:cs="Times New Roman"/>
          <w:sz w:val="20"/>
          <w:szCs w:val="20"/>
        </w:rPr>
        <w:t xml:space="preserve"> </w:t>
      </w:r>
      <w:r w:rsidRPr="00D40B59">
        <w:rPr>
          <w:rFonts w:ascii="Times New Roman" w:hAnsi="Times New Roman" w:cs="Times New Roman"/>
          <w:sz w:val="20"/>
          <w:szCs w:val="20"/>
        </w:rPr>
        <w:t xml:space="preserve">Симаков, М.Ю. Внесистемная оппозиция. / М.Ю.Симаков - М.: Изд-во «Самообразование», 2006. - </w:t>
      </w:r>
      <w:r w:rsidRPr="00736B2F">
        <w:rPr>
          <w:rFonts w:ascii="Times New Roman" w:hAnsi="Times New Roman" w:cs="Times New Roman"/>
          <w:sz w:val="20"/>
          <w:szCs w:val="20"/>
        </w:rPr>
        <w:t>63 с.</w:t>
      </w:r>
    </w:p>
  </w:footnote>
  <w:footnote w:id="117">
    <w:p w:rsidR="00FA6AD0" w:rsidRPr="00736B2F" w:rsidRDefault="00FA6AD0" w:rsidP="00736B2F">
      <w:pPr>
        <w:pStyle w:val="ac"/>
        <w:jc w:val="both"/>
        <w:rPr>
          <w:rFonts w:ascii="Times New Roman" w:hAnsi="Times New Roman" w:cs="Times New Roman"/>
          <w:sz w:val="20"/>
          <w:szCs w:val="20"/>
        </w:rPr>
      </w:pPr>
      <w:r w:rsidRPr="00736B2F">
        <w:rPr>
          <w:rStyle w:val="a6"/>
          <w:rFonts w:ascii="Times New Roman" w:hAnsi="Times New Roman" w:cs="Times New Roman"/>
          <w:sz w:val="20"/>
          <w:szCs w:val="20"/>
        </w:rPr>
        <w:footnoteRef/>
      </w:r>
      <w:r w:rsidRPr="00736B2F">
        <w:rPr>
          <w:rFonts w:ascii="Times New Roman" w:hAnsi="Times New Roman" w:cs="Times New Roman"/>
          <w:sz w:val="20"/>
          <w:szCs w:val="20"/>
        </w:rPr>
        <w:t xml:space="preserve"> </w:t>
      </w:r>
      <w:r w:rsidRPr="00D40B59">
        <w:rPr>
          <w:rFonts w:ascii="Times New Roman" w:hAnsi="Times New Roman" w:cs="Times New Roman"/>
          <w:sz w:val="20"/>
          <w:szCs w:val="20"/>
        </w:rPr>
        <w:t xml:space="preserve">Волков, Ю.Е. Социальные системы как объект социологического анализа / Ю.Е.Волков // Социс.- 2000. - </w:t>
      </w:r>
      <w:r w:rsidRPr="00D40B59">
        <w:rPr>
          <w:rFonts w:ascii="Times New Roman" w:hAnsi="Times New Roman" w:cs="Times New Roman"/>
          <w:sz w:val="20"/>
          <w:szCs w:val="20"/>
          <w:lang w:val="en-US"/>
        </w:rPr>
        <w:t>N</w:t>
      </w:r>
      <w:r w:rsidRPr="00D40B59">
        <w:rPr>
          <w:rFonts w:ascii="Times New Roman" w:hAnsi="Times New Roman" w:cs="Times New Roman"/>
          <w:sz w:val="20"/>
          <w:szCs w:val="20"/>
        </w:rPr>
        <w:t xml:space="preserve"> 9. - </w:t>
      </w:r>
      <w:r w:rsidRPr="00736B2F">
        <w:rPr>
          <w:rFonts w:ascii="Times New Roman" w:hAnsi="Times New Roman" w:cs="Times New Roman"/>
          <w:sz w:val="20"/>
          <w:szCs w:val="20"/>
        </w:rPr>
        <w:t>С.125.</w:t>
      </w:r>
    </w:p>
  </w:footnote>
  <w:footnote w:id="118">
    <w:p w:rsidR="00FA6AD0" w:rsidRPr="00736B2F" w:rsidRDefault="00FA6AD0" w:rsidP="00736B2F">
      <w:pPr>
        <w:pStyle w:val="ac"/>
        <w:jc w:val="both"/>
        <w:rPr>
          <w:rFonts w:ascii="Times New Roman" w:hAnsi="Times New Roman" w:cs="Times New Roman"/>
          <w:sz w:val="20"/>
          <w:szCs w:val="20"/>
        </w:rPr>
      </w:pPr>
      <w:r w:rsidRPr="00736B2F">
        <w:rPr>
          <w:rStyle w:val="a6"/>
          <w:rFonts w:ascii="Times New Roman" w:hAnsi="Times New Roman" w:cs="Times New Roman"/>
          <w:sz w:val="20"/>
          <w:szCs w:val="20"/>
        </w:rPr>
        <w:footnoteRef/>
      </w:r>
      <w:r w:rsidRPr="00736B2F">
        <w:rPr>
          <w:rFonts w:ascii="Times New Roman" w:hAnsi="Times New Roman" w:cs="Times New Roman"/>
          <w:sz w:val="20"/>
          <w:szCs w:val="20"/>
        </w:rPr>
        <w:t xml:space="preserve"> </w:t>
      </w:r>
      <w:r w:rsidRPr="00D40B59">
        <w:rPr>
          <w:rFonts w:ascii="Times New Roman" w:hAnsi="Times New Roman" w:cs="Times New Roman"/>
          <w:sz w:val="20"/>
          <w:szCs w:val="20"/>
        </w:rPr>
        <w:t xml:space="preserve">Медведев, Н.П., Борисенко, А.В. Несистемная оппозиция в политическом пространстве современной России / Н.П.Медведев, А.В.Борисенко // Научные ведомости. - 2007. - </w:t>
      </w:r>
      <w:r w:rsidRPr="00D40B59">
        <w:rPr>
          <w:rFonts w:ascii="Times New Roman" w:hAnsi="Times New Roman" w:cs="Times New Roman"/>
          <w:sz w:val="20"/>
          <w:szCs w:val="20"/>
          <w:lang w:val="en-US"/>
        </w:rPr>
        <w:t>N</w:t>
      </w:r>
      <w:r w:rsidRPr="00D40B59">
        <w:rPr>
          <w:rFonts w:ascii="Times New Roman" w:hAnsi="Times New Roman" w:cs="Times New Roman"/>
          <w:sz w:val="20"/>
          <w:szCs w:val="20"/>
        </w:rPr>
        <w:t xml:space="preserve"> 8 (39). - </w:t>
      </w:r>
      <w:r w:rsidRPr="00736B2F">
        <w:rPr>
          <w:rFonts w:ascii="Times New Roman" w:hAnsi="Times New Roman" w:cs="Times New Roman"/>
          <w:sz w:val="20"/>
          <w:szCs w:val="20"/>
        </w:rPr>
        <w:t>С. 150.</w:t>
      </w:r>
    </w:p>
  </w:footnote>
  <w:footnote w:id="119">
    <w:p w:rsidR="00FA6AD0" w:rsidRPr="00736B2F" w:rsidRDefault="00FA6AD0" w:rsidP="00D40B59">
      <w:pPr>
        <w:pStyle w:val="ac"/>
        <w:rPr>
          <w:rFonts w:ascii="Times New Roman" w:hAnsi="Times New Roman" w:cs="Times New Roman"/>
          <w:sz w:val="20"/>
          <w:szCs w:val="20"/>
          <w:lang w:val="en-US"/>
        </w:rPr>
      </w:pPr>
      <w:r w:rsidRPr="00736B2F">
        <w:rPr>
          <w:rStyle w:val="a6"/>
          <w:rFonts w:ascii="Times New Roman" w:hAnsi="Times New Roman" w:cs="Times New Roman"/>
          <w:sz w:val="20"/>
          <w:szCs w:val="20"/>
        </w:rPr>
        <w:footnoteRef/>
      </w:r>
      <w:r w:rsidRPr="00D40B59">
        <w:rPr>
          <w:rFonts w:ascii="Times New Roman" w:hAnsi="Times New Roman" w:cs="Times New Roman"/>
          <w:sz w:val="20"/>
          <w:szCs w:val="20"/>
          <w:lang w:val="en-US"/>
        </w:rPr>
        <w:t>Sartori, G. Parties and Party Systems: A Framework for Analysis / G.Sartori. - Cambridge: Ca</w:t>
      </w:r>
      <w:r>
        <w:rPr>
          <w:rFonts w:ascii="Times New Roman" w:hAnsi="Times New Roman" w:cs="Times New Roman"/>
          <w:sz w:val="20"/>
          <w:szCs w:val="20"/>
          <w:lang w:val="en-US"/>
        </w:rPr>
        <w:t>mbridge University Press, 1976.</w:t>
      </w:r>
      <w:r w:rsidRPr="00D40B59">
        <w:rPr>
          <w:rFonts w:ascii="Times New Roman" w:hAnsi="Times New Roman" w:cs="Times New Roman"/>
          <w:sz w:val="20"/>
          <w:szCs w:val="20"/>
          <w:lang w:val="en-US"/>
        </w:rPr>
        <w:t xml:space="preserve"> - </w:t>
      </w:r>
      <w:r w:rsidRPr="00736B2F">
        <w:rPr>
          <w:rFonts w:ascii="Times New Roman" w:hAnsi="Times New Roman" w:cs="Times New Roman"/>
          <w:sz w:val="20"/>
          <w:szCs w:val="20"/>
          <w:lang w:val="en-US"/>
        </w:rPr>
        <w:t>P</w:t>
      </w:r>
      <w:r w:rsidRPr="00D40B59">
        <w:rPr>
          <w:rFonts w:ascii="Times New Roman" w:hAnsi="Times New Roman" w:cs="Times New Roman"/>
          <w:sz w:val="20"/>
          <w:szCs w:val="20"/>
          <w:lang w:val="en-US"/>
        </w:rPr>
        <w:t>.</w:t>
      </w:r>
      <w:r w:rsidRPr="00736B2F">
        <w:rPr>
          <w:rFonts w:ascii="Times New Roman" w:hAnsi="Times New Roman" w:cs="Times New Roman"/>
          <w:sz w:val="20"/>
          <w:szCs w:val="20"/>
          <w:lang w:val="en-US"/>
        </w:rPr>
        <w:t xml:space="preserve"> 116-118.</w:t>
      </w:r>
    </w:p>
  </w:footnote>
  <w:footnote w:id="120">
    <w:p w:rsidR="00FA6AD0" w:rsidRPr="00736B2F" w:rsidRDefault="00FA6AD0" w:rsidP="00736B2F">
      <w:pPr>
        <w:pStyle w:val="ac"/>
        <w:jc w:val="both"/>
        <w:rPr>
          <w:rFonts w:ascii="Times New Roman" w:hAnsi="Times New Roman" w:cs="Times New Roman"/>
          <w:sz w:val="20"/>
          <w:szCs w:val="20"/>
          <w:lang w:val="en-US"/>
        </w:rPr>
      </w:pPr>
      <w:r w:rsidRPr="00736B2F">
        <w:rPr>
          <w:rStyle w:val="a6"/>
          <w:rFonts w:ascii="Times New Roman" w:hAnsi="Times New Roman" w:cs="Times New Roman"/>
          <w:sz w:val="20"/>
          <w:szCs w:val="20"/>
        </w:rPr>
        <w:footnoteRef/>
      </w:r>
      <w:r w:rsidRPr="00736B2F">
        <w:rPr>
          <w:rFonts w:ascii="Times New Roman" w:hAnsi="Times New Roman" w:cs="Times New Roman"/>
          <w:sz w:val="20"/>
          <w:szCs w:val="20"/>
          <w:lang w:val="en-US"/>
        </w:rPr>
        <w:t xml:space="preserve"> </w:t>
      </w:r>
      <w:r w:rsidRPr="00D40B59">
        <w:rPr>
          <w:rFonts w:ascii="Times New Roman" w:hAnsi="Times New Roman" w:cs="Times New Roman"/>
          <w:sz w:val="20"/>
          <w:szCs w:val="20"/>
          <w:lang w:val="en-US"/>
        </w:rPr>
        <w:t>Capoccia, G. Anti-System Parties: A Conceptual Reassessment / G.Capoccia // Journal of Theoretical Politics. - 2002. - N 14 (1). -</w:t>
      </w:r>
      <w:r w:rsidRPr="00736B2F">
        <w:rPr>
          <w:rFonts w:ascii="Times New Roman" w:hAnsi="Times New Roman" w:cs="Times New Roman"/>
          <w:sz w:val="20"/>
          <w:szCs w:val="20"/>
          <w:lang w:val="en-US"/>
        </w:rPr>
        <w:t xml:space="preserve"> P. 9.</w:t>
      </w:r>
    </w:p>
    <w:p w:rsidR="00FA6AD0" w:rsidRPr="00736B2F" w:rsidRDefault="00FA6AD0" w:rsidP="00736B2F">
      <w:pPr>
        <w:pStyle w:val="ac"/>
        <w:jc w:val="both"/>
        <w:rPr>
          <w:rFonts w:ascii="Times New Roman" w:hAnsi="Times New Roman" w:cs="Times New Roman"/>
          <w:sz w:val="20"/>
          <w:szCs w:val="20"/>
          <w:lang w:val="en-US"/>
        </w:rPr>
      </w:pPr>
    </w:p>
  </w:footnote>
  <w:footnote w:id="121">
    <w:p w:rsidR="00FA6AD0" w:rsidRPr="00736B2F" w:rsidRDefault="00FA6AD0" w:rsidP="00736B2F">
      <w:pPr>
        <w:pStyle w:val="ac"/>
        <w:jc w:val="both"/>
        <w:rPr>
          <w:rFonts w:ascii="Times New Roman" w:hAnsi="Times New Roman" w:cs="Times New Roman"/>
          <w:sz w:val="20"/>
          <w:szCs w:val="20"/>
        </w:rPr>
      </w:pPr>
      <w:r w:rsidRPr="00736B2F">
        <w:rPr>
          <w:rStyle w:val="a6"/>
          <w:rFonts w:ascii="Times New Roman" w:hAnsi="Times New Roman" w:cs="Times New Roman"/>
          <w:sz w:val="20"/>
          <w:szCs w:val="20"/>
        </w:rPr>
        <w:footnoteRef/>
      </w:r>
      <w:r w:rsidRPr="00D40B59">
        <w:rPr>
          <w:rFonts w:ascii="Times New Roman" w:hAnsi="Times New Roman" w:cs="Times New Roman"/>
          <w:sz w:val="20"/>
          <w:szCs w:val="20"/>
        </w:rPr>
        <w:t xml:space="preserve"> Большаков, И.В. Несистемная оппозиция: «терминологическая» ошибка или политическая реальность / И.В. Большаков // Свободная мысль. - 2011. - № 3 (1622). - </w:t>
      </w:r>
      <w:r w:rsidRPr="00736B2F">
        <w:rPr>
          <w:rFonts w:ascii="Times New Roman" w:hAnsi="Times New Roman" w:cs="Times New Roman"/>
          <w:sz w:val="20"/>
          <w:szCs w:val="20"/>
        </w:rPr>
        <w:t>С. 117-118.</w:t>
      </w:r>
    </w:p>
  </w:footnote>
  <w:footnote w:id="122">
    <w:p w:rsidR="00FA6AD0" w:rsidRPr="00736B2F" w:rsidRDefault="00FA6AD0" w:rsidP="00736B2F">
      <w:pPr>
        <w:pStyle w:val="ac"/>
        <w:jc w:val="both"/>
        <w:rPr>
          <w:rFonts w:ascii="Times New Roman" w:hAnsi="Times New Roman" w:cs="Times New Roman"/>
          <w:sz w:val="20"/>
          <w:szCs w:val="20"/>
        </w:rPr>
      </w:pPr>
      <w:r w:rsidRPr="00736B2F">
        <w:rPr>
          <w:rStyle w:val="a6"/>
          <w:rFonts w:ascii="Times New Roman" w:hAnsi="Times New Roman" w:cs="Times New Roman"/>
          <w:sz w:val="20"/>
          <w:szCs w:val="20"/>
        </w:rPr>
        <w:footnoteRef/>
      </w:r>
      <w:r w:rsidRPr="00736B2F">
        <w:rPr>
          <w:rFonts w:ascii="Times New Roman" w:hAnsi="Times New Roman" w:cs="Times New Roman"/>
          <w:sz w:val="20"/>
          <w:szCs w:val="20"/>
        </w:rPr>
        <w:t xml:space="preserve"> </w:t>
      </w:r>
      <w:r w:rsidRPr="00D40B59">
        <w:rPr>
          <w:rFonts w:ascii="Times New Roman" w:hAnsi="Times New Roman" w:cs="Times New Roman"/>
          <w:sz w:val="20"/>
          <w:szCs w:val="20"/>
        </w:rPr>
        <w:t xml:space="preserve">Проничев, В.А. Оппозиция как субъект политического процесса в Российской Федерации / В.А.Проничев // Среднерусский вестник общественных наук. - 2010. - </w:t>
      </w:r>
      <w:r w:rsidRPr="00D40B59">
        <w:rPr>
          <w:rFonts w:ascii="Times New Roman" w:hAnsi="Times New Roman" w:cs="Times New Roman"/>
          <w:sz w:val="20"/>
          <w:szCs w:val="20"/>
          <w:lang w:val="en-US"/>
        </w:rPr>
        <w:t>N</w:t>
      </w:r>
      <w:r w:rsidRPr="00D40B59">
        <w:rPr>
          <w:rFonts w:ascii="Times New Roman" w:hAnsi="Times New Roman" w:cs="Times New Roman"/>
          <w:sz w:val="20"/>
          <w:szCs w:val="20"/>
        </w:rPr>
        <w:t xml:space="preserve"> 3. - </w:t>
      </w:r>
      <w:r w:rsidRPr="00736B2F">
        <w:rPr>
          <w:rFonts w:ascii="Times New Roman" w:hAnsi="Times New Roman" w:cs="Times New Roman"/>
          <w:sz w:val="20"/>
          <w:szCs w:val="20"/>
        </w:rPr>
        <w:t>С. 96-100.</w:t>
      </w:r>
    </w:p>
  </w:footnote>
  <w:footnote w:id="123">
    <w:p w:rsidR="00FA6AD0" w:rsidRPr="00736B2F" w:rsidRDefault="00FA6AD0" w:rsidP="00736B2F">
      <w:pPr>
        <w:pStyle w:val="ac"/>
        <w:jc w:val="both"/>
        <w:rPr>
          <w:rFonts w:ascii="Times New Roman" w:hAnsi="Times New Roman" w:cs="Times New Roman"/>
          <w:sz w:val="20"/>
          <w:szCs w:val="20"/>
        </w:rPr>
      </w:pPr>
      <w:r w:rsidRPr="00736B2F">
        <w:rPr>
          <w:rStyle w:val="a6"/>
          <w:rFonts w:ascii="Times New Roman" w:hAnsi="Times New Roman" w:cs="Times New Roman"/>
          <w:sz w:val="20"/>
          <w:szCs w:val="20"/>
        </w:rPr>
        <w:footnoteRef/>
      </w:r>
      <w:r w:rsidRPr="00736B2F">
        <w:rPr>
          <w:rFonts w:ascii="Times New Roman" w:hAnsi="Times New Roman" w:cs="Times New Roman"/>
          <w:sz w:val="20"/>
          <w:szCs w:val="20"/>
        </w:rPr>
        <w:t xml:space="preserve"> </w:t>
      </w:r>
      <w:r w:rsidRPr="00D40B59">
        <w:rPr>
          <w:rFonts w:ascii="Times New Roman" w:hAnsi="Times New Roman" w:cs="Times New Roman"/>
          <w:sz w:val="20"/>
          <w:szCs w:val="20"/>
        </w:rPr>
        <w:t xml:space="preserve">Воробьев, А.А. Эффективность политической оппозиции в России: экспертные оценки / А.А.Воробьев // Известия Саратовского университета. - 2013. - </w:t>
      </w:r>
      <w:r w:rsidRPr="00D40B59">
        <w:rPr>
          <w:rFonts w:ascii="Times New Roman" w:hAnsi="Times New Roman" w:cs="Times New Roman"/>
          <w:sz w:val="20"/>
          <w:szCs w:val="20"/>
          <w:lang w:val="en-US"/>
        </w:rPr>
        <w:t>N</w:t>
      </w:r>
      <w:r w:rsidRPr="00D40B59">
        <w:rPr>
          <w:rFonts w:ascii="Times New Roman" w:hAnsi="Times New Roman" w:cs="Times New Roman"/>
          <w:sz w:val="20"/>
          <w:szCs w:val="20"/>
        </w:rPr>
        <w:t xml:space="preserve"> 1. - </w:t>
      </w:r>
      <w:r w:rsidRPr="00736B2F">
        <w:rPr>
          <w:rFonts w:ascii="Times New Roman" w:hAnsi="Times New Roman" w:cs="Times New Roman"/>
          <w:sz w:val="20"/>
          <w:szCs w:val="20"/>
        </w:rPr>
        <w:t xml:space="preserve">С. 105. </w:t>
      </w:r>
    </w:p>
  </w:footnote>
  <w:footnote w:id="124">
    <w:p w:rsidR="00FA6AD0" w:rsidRPr="00D40B59" w:rsidRDefault="00FA6AD0" w:rsidP="00D40B59">
      <w:pPr>
        <w:pStyle w:val="ac"/>
        <w:jc w:val="both"/>
        <w:rPr>
          <w:rFonts w:ascii="Times New Roman" w:hAnsi="Times New Roman" w:cs="Times New Roman"/>
          <w:sz w:val="20"/>
          <w:szCs w:val="20"/>
        </w:rPr>
      </w:pPr>
      <w:r w:rsidRPr="00736B2F">
        <w:rPr>
          <w:rStyle w:val="a6"/>
          <w:rFonts w:ascii="Times New Roman" w:hAnsi="Times New Roman" w:cs="Times New Roman"/>
          <w:sz w:val="20"/>
          <w:szCs w:val="20"/>
        </w:rPr>
        <w:footnoteRef/>
      </w:r>
      <w:r w:rsidRPr="00736B2F">
        <w:rPr>
          <w:rFonts w:ascii="Times New Roman" w:hAnsi="Times New Roman" w:cs="Times New Roman"/>
          <w:sz w:val="20"/>
          <w:szCs w:val="20"/>
        </w:rPr>
        <w:t xml:space="preserve"> </w:t>
      </w:r>
      <w:r w:rsidRPr="00D40B59">
        <w:rPr>
          <w:rFonts w:ascii="Times New Roman" w:hAnsi="Times New Roman" w:cs="Times New Roman"/>
          <w:sz w:val="20"/>
          <w:szCs w:val="20"/>
        </w:rPr>
        <w:t>Москалев, А. Е. Оппозиционные молодежные общественные объединения в политическом процессе современной России :автореф. дис. … канд. полит. наук: 23.00.02 / Москалев Александр Евгеньевич. - М., 2011.</w:t>
      </w:r>
      <w:r>
        <w:rPr>
          <w:rFonts w:ascii="Times New Roman" w:hAnsi="Times New Roman" w:cs="Times New Roman"/>
          <w:sz w:val="20"/>
          <w:szCs w:val="20"/>
        </w:rPr>
        <w:t xml:space="preserve"> - </w:t>
      </w:r>
      <w:r w:rsidRPr="00D40B59">
        <w:rPr>
          <w:rFonts w:ascii="Times New Roman" w:hAnsi="Times New Roman" w:cs="Times New Roman"/>
          <w:sz w:val="20"/>
          <w:szCs w:val="20"/>
        </w:rPr>
        <w:t>С. 8.</w:t>
      </w:r>
    </w:p>
  </w:footnote>
  <w:footnote w:id="125">
    <w:p w:rsidR="00FA6AD0" w:rsidRPr="00736B2F" w:rsidRDefault="00FA6AD0" w:rsidP="00736B2F">
      <w:pPr>
        <w:pStyle w:val="ac"/>
        <w:jc w:val="both"/>
        <w:rPr>
          <w:rFonts w:ascii="Times New Roman" w:hAnsi="Times New Roman" w:cs="Times New Roman"/>
          <w:sz w:val="20"/>
          <w:szCs w:val="20"/>
        </w:rPr>
      </w:pPr>
      <w:r w:rsidRPr="00736B2F">
        <w:rPr>
          <w:rStyle w:val="a6"/>
          <w:rFonts w:ascii="Times New Roman" w:hAnsi="Times New Roman" w:cs="Times New Roman"/>
          <w:sz w:val="20"/>
          <w:szCs w:val="20"/>
        </w:rPr>
        <w:footnoteRef/>
      </w:r>
      <w:r w:rsidRPr="00736B2F">
        <w:rPr>
          <w:rFonts w:ascii="Times New Roman" w:hAnsi="Times New Roman" w:cs="Times New Roman"/>
          <w:sz w:val="20"/>
          <w:szCs w:val="20"/>
        </w:rPr>
        <w:t xml:space="preserve"> </w:t>
      </w:r>
      <w:r w:rsidRPr="00936FC9">
        <w:rPr>
          <w:rFonts w:ascii="Times New Roman" w:hAnsi="Times New Roman" w:cs="Times New Roman"/>
          <w:sz w:val="20"/>
          <w:szCs w:val="20"/>
        </w:rPr>
        <w:t>Попова, О.В. Политика современного российского государства в отношении несистемной оппозиции / О.В.</w:t>
      </w:r>
      <w:r w:rsidRPr="00936FC9">
        <w:rPr>
          <w:rFonts w:ascii="Times New Roman" w:hAnsi="Times New Roman" w:cs="Times New Roman"/>
          <w:bCs/>
          <w:sz w:val="20"/>
          <w:szCs w:val="20"/>
        </w:rPr>
        <w:t>Попова</w:t>
      </w:r>
      <w:r w:rsidRPr="00936FC9">
        <w:rPr>
          <w:rFonts w:ascii="Times New Roman" w:hAnsi="Times New Roman" w:cs="Times New Roman"/>
          <w:sz w:val="20"/>
          <w:szCs w:val="20"/>
        </w:rPr>
        <w:t xml:space="preserve"> // Политические партии и политическая конкуренция в демократических и недемократических режимах / Под ред. Ю.Г. Коргунюка, Е.Ю. Мелешкиной, Г.М. Михалевой. - М.: «КМК», 2010. - </w:t>
      </w:r>
      <w:r w:rsidRPr="00736B2F">
        <w:rPr>
          <w:rFonts w:ascii="Times New Roman" w:hAnsi="Times New Roman" w:cs="Times New Roman"/>
          <w:sz w:val="20"/>
          <w:szCs w:val="20"/>
        </w:rPr>
        <w:t>С. 98-103.</w:t>
      </w:r>
    </w:p>
    <w:p w:rsidR="00FA6AD0" w:rsidRPr="00736B2F" w:rsidRDefault="00FA6AD0" w:rsidP="00736B2F">
      <w:pPr>
        <w:pStyle w:val="ac"/>
        <w:jc w:val="both"/>
        <w:rPr>
          <w:rFonts w:ascii="Times New Roman" w:hAnsi="Times New Roman" w:cs="Times New Roman"/>
          <w:sz w:val="20"/>
          <w:szCs w:val="20"/>
        </w:rPr>
      </w:pPr>
    </w:p>
  </w:footnote>
  <w:footnote w:id="126">
    <w:p w:rsidR="00FA6AD0" w:rsidRPr="00736B2F" w:rsidRDefault="00FA6AD0" w:rsidP="00736B2F">
      <w:pPr>
        <w:pStyle w:val="ac"/>
        <w:jc w:val="both"/>
        <w:rPr>
          <w:rFonts w:ascii="Times New Roman" w:hAnsi="Times New Roman" w:cs="Times New Roman"/>
          <w:sz w:val="20"/>
          <w:szCs w:val="20"/>
        </w:rPr>
      </w:pPr>
      <w:r w:rsidRPr="00736B2F">
        <w:rPr>
          <w:rStyle w:val="a6"/>
          <w:rFonts w:ascii="Times New Roman" w:hAnsi="Times New Roman" w:cs="Times New Roman"/>
          <w:sz w:val="20"/>
          <w:szCs w:val="20"/>
        </w:rPr>
        <w:footnoteRef/>
      </w:r>
      <w:r w:rsidRPr="00736B2F">
        <w:rPr>
          <w:rFonts w:ascii="Times New Roman" w:hAnsi="Times New Roman" w:cs="Times New Roman"/>
          <w:sz w:val="20"/>
          <w:szCs w:val="20"/>
        </w:rPr>
        <w:t xml:space="preserve"> </w:t>
      </w:r>
      <w:r w:rsidRPr="00936FC9">
        <w:rPr>
          <w:rFonts w:ascii="Times New Roman" w:hAnsi="Times New Roman" w:cs="Times New Roman"/>
          <w:sz w:val="20"/>
          <w:szCs w:val="20"/>
        </w:rPr>
        <w:t xml:space="preserve">Олейник, А.Н. Оппозиция в России: сегодня и завтра / А.Н.Олейник // Обозреватель – Observer. - 2005. - </w:t>
      </w:r>
      <w:r w:rsidRPr="00936FC9">
        <w:rPr>
          <w:rFonts w:ascii="Times New Roman" w:hAnsi="Times New Roman" w:cs="Times New Roman"/>
          <w:sz w:val="20"/>
          <w:szCs w:val="20"/>
          <w:lang w:val="en-US"/>
        </w:rPr>
        <w:t>N</w:t>
      </w:r>
      <w:r w:rsidRPr="00936FC9">
        <w:rPr>
          <w:rFonts w:ascii="Times New Roman" w:hAnsi="Times New Roman" w:cs="Times New Roman"/>
          <w:sz w:val="20"/>
          <w:szCs w:val="20"/>
        </w:rPr>
        <w:t xml:space="preserve"> 3 (182). -</w:t>
      </w:r>
      <w:r>
        <w:rPr>
          <w:rFonts w:ascii="Times New Roman" w:hAnsi="Times New Roman" w:cs="Times New Roman"/>
          <w:sz w:val="20"/>
          <w:szCs w:val="20"/>
        </w:rPr>
        <w:t xml:space="preserve"> С.</w:t>
      </w:r>
      <w:r w:rsidRPr="00736B2F">
        <w:rPr>
          <w:rFonts w:ascii="Times New Roman" w:hAnsi="Times New Roman" w:cs="Times New Roman"/>
          <w:sz w:val="20"/>
          <w:szCs w:val="20"/>
        </w:rPr>
        <w:t>35.</w:t>
      </w:r>
    </w:p>
  </w:footnote>
  <w:footnote w:id="127">
    <w:p w:rsidR="00FA6AD0" w:rsidRPr="00736B2F" w:rsidRDefault="00FA6AD0" w:rsidP="00736B2F">
      <w:pPr>
        <w:pStyle w:val="ac"/>
        <w:jc w:val="both"/>
        <w:rPr>
          <w:rFonts w:ascii="Times New Roman" w:hAnsi="Times New Roman" w:cs="Times New Roman"/>
          <w:sz w:val="20"/>
          <w:szCs w:val="20"/>
        </w:rPr>
      </w:pPr>
      <w:r w:rsidRPr="00736B2F">
        <w:rPr>
          <w:rStyle w:val="a6"/>
          <w:rFonts w:ascii="Times New Roman" w:hAnsi="Times New Roman" w:cs="Times New Roman"/>
          <w:sz w:val="20"/>
          <w:szCs w:val="20"/>
        </w:rPr>
        <w:footnoteRef/>
      </w:r>
      <w:r w:rsidRPr="00736B2F">
        <w:rPr>
          <w:rFonts w:ascii="Times New Roman" w:hAnsi="Times New Roman" w:cs="Times New Roman"/>
          <w:sz w:val="20"/>
          <w:szCs w:val="20"/>
        </w:rPr>
        <w:t xml:space="preserve"> </w:t>
      </w:r>
      <w:r w:rsidRPr="00736B2F">
        <w:rPr>
          <w:rFonts w:ascii="Times New Roman" w:eastAsia="Calibri" w:hAnsi="Times New Roman" w:cs="Times New Roman"/>
          <w:sz w:val="20"/>
          <w:szCs w:val="20"/>
        </w:rPr>
        <w:t>Исаев</w:t>
      </w:r>
      <w:r>
        <w:rPr>
          <w:rFonts w:ascii="Times New Roman" w:eastAsia="Calibri" w:hAnsi="Times New Roman" w:cs="Times New Roman"/>
          <w:sz w:val="20"/>
          <w:szCs w:val="20"/>
        </w:rPr>
        <w:t>,</w:t>
      </w:r>
      <w:r w:rsidRPr="00736B2F">
        <w:rPr>
          <w:rFonts w:ascii="Times New Roman" w:eastAsia="Calibri" w:hAnsi="Times New Roman" w:cs="Times New Roman"/>
          <w:sz w:val="20"/>
          <w:szCs w:val="20"/>
        </w:rPr>
        <w:t xml:space="preserve"> Б.А. Эволюция партии власти и партии оппозиции в современной России </w:t>
      </w:r>
      <w:r w:rsidRPr="00936FC9">
        <w:rPr>
          <w:rFonts w:ascii="Times New Roman" w:hAnsi="Times New Roman" w:cs="Times New Roman"/>
          <w:sz w:val="20"/>
          <w:szCs w:val="20"/>
        </w:rPr>
        <w:t>/</w:t>
      </w:r>
      <w:r>
        <w:rPr>
          <w:rFonts w:ascii="Times New Roman" w:hAnsi="Times New Roman" w:cs="Times New Roman"/>
          <w:sz w:val="20"/>
          <w:szCs w:val="20"/>
        </w:rPr>
        <w:t xml:space="preserve"> Б.А.Исаев </w:t>
      </w:r>
      <w:r w:rsidRPr="00936FC9">
        <w:rPr>
          <w:rFonts w:ascii="Times New Roman" w:hAnsi="Times New Roman" w:cs="Times New Roman"/>
          <w:sz w:val="20"/>
          <w:szCs w:val="20"/>
        </w:rPr>
        <w:t>//</w:t>
      </w:r>
      <w:r>
        <w:rPr>
          <w:rFonts w:ascii="Times New Roman" w:hAnsi="Times New Roman" w:cs="Times New Roman"/>
          <w:sz w:val="20"/>
          <w:szCs w:val="20"/>
        </w:rPr>
        <w:t xml:space="preserve"> </w:t>
      </w:r>
      <w:r w:rsidRPr="00736B2F">
        <w:rPr>
          <w:rFonts w:ascii="Times New Roman" w:eastAsia="Calibri" w:hAnsi="Times New Roman" w:cs="Times New Roman"/>
          <w:sz w:val="20"/>
          <w:szCs w:val="20"/>
        </w:rPr>
        <w:t>Конфликтология.</w:t>
      </w:r>
      <w:r>
        <w:rPr>
          <w:rFonts w:ascii="Times New Roman" w:eastAsia="Calibri" w:hAnsi="Times New Roman" w:cs="Times New Roman"/>
          <w:sz w:val="20"/>
          <w:szCs w:val="20"/>
        </w:rPr>
        <w:t xml:space="preserve"> -</w:t>
      </w:r>
      <w:r w:rsidRPr="00736B2F">
        <w:rPr>
          <w:rFonts w:ascii="Times New Roman" w:eastAsia="Calibri" w:hAnsi="Times New Roman" w:cs="Times New Roman"/>
          <w:sz w:val="20"/>
          <w:szCs w:val="20"/>
        </w:rPr>
        <w:t xml:space="preserve"> 2015.</w:t>
      </w:r>
      <w:r>
        <w:rPr>
          <w:rFonts w:ascii="Times New Roman" w:eastAsia="Calibri" w:hAnsi="Times New Roman" w:cs="Times New Roman"/>
          <w:sz w:val="20"/>
          <w:szCs w:val="20"/>
        </w:rPr>
        <w:t xml:space="preserve"> - </w:t>
      </w:r>
      <w:r w:rsidRPr="00736B2F">
        <w:rPr>
          <w:rFonts w:ascii="Times New Roman" w:eastAsia="Calibri" w:hAnsi="Times New Roman" w:cs="Times New Roman"/>
          <w:sz w:val="20"/>
          <w:szCs w:val="20"/>
        </w:rPr>
        <w:t xml:space="preserve"> №4. </w:t>
      </w:r>
      <w:r>
        <w:rPr>
          <w:rFonts w:ascii="Times New Roman" w:eastAsia="Calibri" w:hAnsi="Times New Roman" w:cs="Times New Roman"/>
          <w:sz w:val="20"/>
          <w:szCs w:val="20"/>
        </w:rPr>
        <w:t xml:space="preserve">- </w:t>
      </w:r>
      <w:r w:rsidRPr="00736B2F">
        <w:rPr>
          <w:rFonts w:ascii="Times New Roman" w:eastAsia="Calibri" w:hAnsi="Times New Roman" w:cs="Times New Roman"/>
          <w:sz w:val="20"/>
          <w:szCs w:val="20"/>
        </w:rPr>
        <w:t>С. 33.</w:t>
      </w:r>
    </w:p>
  </w:footnote>
  <w:footnote w:id="128">
    <w:p w:rsidR="00FA6AD0" w:rsidRPr="00736B2F" w:rsidRDefault="00FA6AD0" w:rsidP="00736B2F">
      <w:pPr>
        <w:pStyle w:val="ac"/>
        <w:jc w:val="both"/>
        <w:rPr>
          <w:rFonts w:ascii="Times New Roman" w:hAnsi="Times New Roman" w:cs="Times New Roman"/>
          <w:sz w:val="20"/>
          <w:szCs w:val="20"/>
        </w:rPr>
      </w:pPr>
      <w:r w:rsidRPr="00736B2F">
        <w:rPr>
          <w:rStyle w:val="a6"/>
          <w:rFonts w:ascii="Times New Roman" w:hAnsi="Times New Roman" w:cs="Times New Roman"/>
          <w:sz w:val="20"/>
          <w:szCs w:val="20"/>
        </w:rPr>
        <w:footnoteRef/>
      </w:r>
      <w:r w:rsidRPr="00736B2F">
        <w:rPr>
          <w:rFonts w:ascii="Times New Roman" w:hAnsi="Times New Roman" w:cs="Times New Roman"/>
          <w:sz w:val="20"/>
          <w:szCs w:val="20"/>
        </w:rPr>
        <w:t xml:space="preserve"> </w:t>
      </w:r>
      <w:r w:rsidRPr="00D40B59">
        <w:rPr>
          <w:rFonts w:ascii="Times New Roman" w:hAnsi="Times New Roman" w:cs="Times New Roman"/>
          <w:sz w:val="20"/>
          <w:szCs w:val="20"/>
        </w:rPr>
        <w:t xml:space="preserve">Медведев, Н.П., Борисенко, А.В. Несистемная оппозиция в политическом пространстве современной России / Н.П.Медведев, А.В.Борисенко // Научные ведомости. - 2007. - </w:t>
      </w:r>
      <w:r w:rsidRPr="00D40B59">
        <w:rPr>
          <w:rFonts w:ascii="Times New Roman" w:hAnsi="Times New Roman" w:cs="Times New Roman"/>
          <w:sz w:val="20"/>
          <w:szCs w:val="20"/>
          <w:lang w:val="en-US"/>
        </w:rPr>
        <w:t>N</w:t>
      </w:r>
      <w:r w:rsidRPr="00D40B59">
        <w:rPr>
          <w:rFonts w:ascii="Times New Roman" w:hAnsi="Times New Roman" w:cs="Times New Roman"/>
          <w:sz w:val="20"/>
          <w:szCs w:val="20"/>
        </w:rPr>
        <w:t xml:space="preserve"> 8 (39). </w:t>
      </w:r>
      <w:r>
        <w:rPr>
          <w:rFonts w:ascii="Times New Roman" w:hAnsi="Times New Roman" w:cs="Times New Roman"/>
          <w:sz w:val="20"/>
          <w:szCs w:val="20"/>
        </w:rPr>
        <w:t>-</w:t>
      </w:r>
      <w:r w:rsidRPr="00736B2F">
        <w:rPr>
          <w:rFonts w:ascii="Times New Roman" w:hAnsi="Times New Roman" w:cs="Times New Roman"/>
          <w:sz w:val="20"/>
          <w:szCs w:val="20"/>
        </w:rPr>
        <w:t xml:space="preserve"> С. 150.</w:t>
      </w:r>
    </w:p>
  </w:footnote>
  <w:footnote w:id="129">
    <w:p w:rsidR="00FA6AD0" w:rsidRPr="00736B2F" w:rsidRDefault="00FA6AD0" w:rsidP="00736B2F">
      <w:pPr>
        <w:pStyle w:val="ac"/>
        <w:jc w:val="both"/>
        <w:rPr>
          <w:rFonts w:ascii="Times New Roman" w:hAnsi="Times New Roman" w:cs="Times New Roman"/>
          <w:sz w:val="20"/>
          <w:szCs w:val="20"/>
        </w:rPr>
      </w:pPr>
      <w:r w:rsidRPr="00736B2F">
        <w:rPr>
          <w:rStyle w:val="a6"/>
          <w:rFonts w:ascii="Times New Roman" w:hAnsi="Times New Roman" w:cs="Times New Roman"/>
          <w:sz w:val="20"/>
          <w:szCs w:val="20"/>
        </w:rPr>
        <w:footnoteRef/>
      </w:r>
      <w:r w:rsidRPr="00736B2F">
        <w:rPr>
          <w:rFonts w:ascii="Times New Roman" w:hAnsi="Times New Roman" w:cs="Times New Roman"/>
          <w:sz w:val="20"/>
          <w:szCs w:val="20"/>
        </w:rPr>
        <w:t xml:space="preserve"> </w:t>
      </w:r>
      <w:r w:rsidRPr="00DA7ED1">
        <w:rPr>
          <w:rFonts w:ascii="Times New Roman" w:hAnsi="Times New Roman" w:cs="Times New Roman"/>
          <w:sz w:val="20"/>
          <w:szCs w:val="20"/>
        </w:rPr>
        <w:t xml:space="preserve">Проничев, В.А., Федорищева О.И. Оппозиция и ее роль в становлении политической системы РФ Наука и современность. / В.А.Проничев, О.И.Федорищева. - 2012. - </w:t>
      </w:r>
      <w:r w:rsidRPr="00DA7ED1">
        <w:rPr>
          <w:rFonts w:ascii="Times New Roman" w:hAnsi="Times New Roman" w:cs="Times New Roman"/>
          <w:sz w:val="20"/>
          <w:szCs w:val="20"/>
          <w:lang w:val="en-US"/>
        </w:rPr>
        <w:t>N</w:t>
      </w:r>
      <w:r w:rsidRPr="00DA7ED1">
        <w:rPr>
          <w:rFonts w:ascii="Times New Roman" w:hAnsi="Times New Roman" w:cs="Times New Roman"/>
          <w:sz w:val="20"/>
          <w:szCs w:val="20"/>
        </w:rPr>
        <w:t>19. -</w:t>
      </w:r>
      <w:r>
        <w:rPr>
          <w:rFonts w:ascii="Times New Roman" w:hAnsi="Times New Roman" w:cs="Times New Roman"/>
          <w:sz w:val="20"/>
          <w:szCs w:val="20"/>
        </w:rPr>
        <w:t xml:space="preserve"> </w:t>
      </w:r>
      <w:r w:rsidRPr="00736B2F">
        <w:rPr>
          <w:rFonts w:ascii="Times New Roman" w:hAnsi="Times New Roman" w:cs="Times New Roman"/>
          <w:sz w:val="20"/>
          <w:szCs w:val="20"/>
        </w:rPr>
        <w:t>С. 146.</w:t>
      </w:r>
    </w:p>
  </w:footnote>
  <w:footnote w:id="130">
    <w:p w:rsidR="00FA6AD0" w:rsidRPr="00736B2F" w:rsidRDefault="00FA6AD0" w:rsidP="00736B2F">
      <w:pPr>
        <w:pStyle w:val="a4"/>
        <w:jc w:val="both"/>
        <w:rPr>
          <w:rFonts w:ascii="Times New Roman" w:hAnsi="Times New Roman" w:cs="Times New Roman"/>
        </w:rPr>
      </w:pPr>
      <w:r w:rsidRPr="00736B2F">
        <w:rPr>
          <w:rStyle w:val="a6"/>
          <w:rFonts w:ascii="Times New Roman" w:hAnsi="Times New Roman" w:cs="Times New Roman"/>
        </w:rPr>
        <w:footnoteRef/>
      </w:r>
      <w:r w:rsidRPr="00736B2F">
        <w:rPr>
          <w:rFonts w:ascii="Times New Roman" w:hAnsi="Times New Roman" w:cs="Times New Roman"/>
        </w:rPr>
        <w:t xml:space="preserve"> Исаев</w:t>
      </w:r>
      <w:r>
        <w:rPr>
          <w:rFonts w:ascii="Times New Roman" w:hAnsi="Times New Roman" w:cs="Times New Roman"/>
        </w:rPr>
        <w:t>,</w:t>
      </w:r>
      <w:r w:rsidRPr="00736B2F">
        <w:rPr>
          <w:rFonts w:ascii="Times New Roman" w:hAnsi="Times New Roman" w:cs="Times New Roman"/>
        </w:rPr>
        <w:t xml:space="preserve"> Б.А. Принцип домино и цепи революций: где, как и почему случаются «цветные революции»?</w:t>
      </w:r>
      <w:r>
        <w:rPr>
          <w:rFonts w:ascii="Times New Roman" w:hAnsi="Times New Roman" w:cs="Times New Roman"/>
        </w:rPr>
        <w:t xml:space="preserve"> </w:t>
      </w:r>
      <w:r w:rsidRPr="00736B2F">
        <w:rPr>
          <w:rFonts w:ascii="Times New Roman" w:hAnsi="Times New Roman" w:cs="Times New Roman"/>
        </w:rPr>
        <w:t xml:space="preserve">/ </w:t>
      </w:r>
      <w:r>
        <w:rPr>
          <w:rFonts w:ascii="Times New Roman" w:hAnsi="Times New Roman" w:cs="Times New Roman"/>
        </w:rPr>
        <w:t>Б.А.Исаев</w:t>
      </w:r>
      <w:r w:rsidRPr="00736B2F">
        <w:rPr>
          <w:rFonts w:ascii="Times New Roman" w:hAnsi="Times New Roman" w:cs="Times New Roman"/>
        </w:rPr>
        <w:t xml:space="preserve"> // Конфликтология. Ежеквартальный научно-практический журнал. </w:t>
      </w:r>
      <w:r>
        <w:rPr>
          <w:rFonts w:ascii="Times New Roman" w:hAnsi="Times New Roman" w:cs="Times New Roman"/>
        </w:rPr>
        <w:t>-</w:t>
      </w:r>
      <w:r w:rsidRPr="00736B2F">
        <w:rPr>
          <w:rFonts w:ascii="Times New Roman" w:hAnsi="Times New Roman" w:cs="Times New Roman"/>
        </w:rPr>
        <w:t xml:space="preserve"> 2014. </w:t>
      </w:r>
      <w:r>
        <w:rPr>
          <w:rFonts w:ascii="Times New Roman" w:hAnsi="Times New Roman" w:cs="Times New Roman"/>
        </w:rPr>
        <w:t xml:space="preserve">- </w:t>
      </w:r>
      <w:r w:rsidRPr="00736B2F">
        <w:rPr>
          <w:rFonts w:ascii="Times New Roman" w:hAnsi="Times New Roman" w:cs="Times New Roman"/>
        </w:rPr>
        <w:t xml:space="preserve">№ 2. </w:t>
      </w:r>
      <w:r>
        <w:rPr>
          <w:rFonts w:ascii="Times New Roman" w:hAnsi="Times New Roman" w:cs="Times New Roman"/>
        </w:rPr>
        <w:t xml:space="preserve">- </w:t>
      </w:r>
      <w:r w:rsidRPr="00736B2F">
        <w:rPr>
          <w:rFonts w:ascii="Times New Roman" w:hAnsi="Times New Roman" w:cs="Times New Roman"/>
        </w:rPr>
        <w:t>С. 51-56.</w:t>
      </w:r>
    </w:p>
  </w:footnote>
  <w:footnote w:id="131">
    <w:p w:rsidR="006F76B9" w:rsidRPr="00736B2F" w:rsidRDefault="006F76B9" w:rsidP="006F76B9">
      <w:pPr>
        <w:pStyle w:val="a4"/>
        <w:jc w:val="both"/>
        <w:rPr>
          <w:rFonts w:ascii="Times New Roman" w:hAnsi="Times New Roman" w:cs="Times New Roman"/>
        </w:rPr>
      </w:pPr>
      <w:r w:rsidRPr="00736B2F">
        <w:rPr>
          <w:rStyle w:val="a6"/>
          <w:rFonts w:ascii="Times New Roman" w:hAnsi="Times New Roman" w:cs="Times New Roman"/>
        </w:rPr>
        <w:footnoteRef/>
      </w:r>
      <w:r w:rsidRPr="00736B2F">
        <w:rPr>
          <w:rFonts w:ascii="Times New Roman" w:hAnsi="Times New Roman" w:cs="Times New Roman"/>
        </w:rPr>
        <w:t xml:space="preserve"> Гаврилова М.В. Идеологические представления российских политических партий в начале XXI века (На материале предвыборных программ) // Идейно-символическое пространство в современной России: динамика, институциональная среда, акторы / Под ред. О.Ю. Малиновой. М., 2011. С. 118.</w:t>
      </w:r>
    </w:p>
  </w:footnote>
  <w:footnote w:id="132">
    <w:p w:rsidR="006F76B9" w:rsidRPr="00736B2F" w:rsidRDefault="006F76B9" w:rsidP="006F76B9">
      <w:pPr>
        <w:pStyle w:val="a4"/>
        <w:jc w:val="both"/>
        <w:rPr>
          <w:rFonts w:ascii="Times New Roman" w:hAnsi="Times New Roman" w:cs="Times New Roman"/>
        </w:rPr>
      </w:pPr>
      <w:r w:rsidRPr="00736B2F">
        <w:rPr>
          <w:rStyle w:val="a6"/>
          <w:rFonts w:ascii="Times New Roman" w:hAnsi="Times New Roman" w:cs="Times New Roman"/>
        </w:rPr>
        <w:footnoteRef/>
      </w:r>
      <w:r w:rsidRPr="00736B2F">
        <w:rPr>
          <w:rFonts w:ascii="Times New Roman" w:hAnsi="Times New Roman" w:cs="Times New Roman"/>
        </w:rPr>
        <w:t xml:space="preserve"> Программа «Партии поддержки» [Электронный ресурс] // Министерство юстиции Российской Федерации: официальный сайт. URL: </w:t>
      </w:r>
      <w:hyperlink r:id="rId1" w:history="1">
        <w:r w:rsidRPr="00736B2F">
          <w:rPr>
            <w:rStyle w:val="ab"/>
            <w:rFonts w:ascii="Times New Roman" w:hAnsi="Times New Roman" w:cs="Times New Roman"/>
          </w:rPr>
          <w:t>http://minjust.ru/ru/press/news/programma-i-ustav-obshchestvennoy-organizacii-politicheskaya-partiya-partiya-podderzhki</w:t>
        </w:r>
      </w:hyperlink>
      <w:r w:rsidRPr="00736B2F">
        <w:rPr>
          <w:rFonts w:ascii="Times New Roman" w:hAnsi="Times New Roman" w:cs="Times New Roman"/>
        </w:rPr>
        <w:t xml:space="preserve"> (дата обращения: 25.05.2017); Программа партии </w:t>
      </w:r>
      <w:r w:rsidRPr="00736B2F">
        <w:rPr>
          <w:rFonts w:ascii="Times New Roman" w:hAnsi="Times New Roman" w:cs="Times New Roman"/>
          <w:bCs/>
        </w:rPr>
        <w:t>«Добрых дел, защиты детей, женщин, свободы, природы и пенсионеров»</w:t>
      </w:r>
      <w:r w:rsidRPr="00736B2F">
        <w:rPr>
          <w:rFonts w:ascii="Times New Roman" w:hAnsi="Times New Roman" w:cs="Times New Roman"/>
        </w:rPr>
        <w:t xml:space="preserve"> [Электронный ресурс] // Партия </w:t>
      </w:r>
      <w:r w:rsidRPr="00736B2F">
        <w:rPr>
          <w:rFonts w:ascii="Times New Roman" w:hAnsi="Times New Roman" w:cs="Times New Roman"/>
          <w:bCs/>
        </w:rPr>
        <w:t>«Добрых дел, защиты детей, женщин, свободы, природы и пенсионеров»</w:t>
      </w:r>
      <w:r w:rsidRPr="00736B2F">
        <w:rPr>
          <w:rFonts w:ascii="Times New Roman" w:hAnsi="Times New Roman" w:cs="Times New Roman"/>
        </w:rPr>
        <w:t xml:space="preserve">: официальный сайт. URL: </w:t>
      </w:r>
      <w:hyperlink r:id="rId2" w:history="1">
        <w:r w:rsidRPr="00736B2F">
          <w:rPr>
            <w:rStyle w:val="ab"/>
            <w:rFonts w:ascii="Times New Roman" w:hAnsi="Times New Roman" w:cs="Times New Roman"/>
          </w:rPr>
          <w:t>http://dobropart.ru/</w:t>
        </w:r>
      </w:hyperlink>
      <w:r w:rsidRPr="00736B2F">
        <w:rPr>
          <w:rFonts w:ascii="Times New Roman" w:hAnsi="Times New Roman" w:cs="Times New Roman"/>
        </w:rPr>
        <w:t xml:space="preserve">  (дата обращения: 25.05.2017). </w:t>
      </w:r>
    </w:p>
  </w:footnote>
  <w:footnote w:id="133">
    <w:p w:rsidR="006F76B9" w:rsidRPr="00736B2F" w:rsidRDefault="006F76B9" w:rsidP="006F76B9">
      <w:pPr>
        <w:pStyle w:val="a4"/>
        <w:jc w:val="both"/>
        <w:rPr>
          <w:rFonts w:ascii="Times New Roman" w:hAnsi="Times New Roman" w:cs="Times New Roman"/>
        </w:rPr>
      </w:pPr>
      <w:r w:rsidRPr="00736B2F">
        <w:rPr>
          <w:rStyle w:val="a6"/>
          <w:rFonts w:ascii="Times New Roman" w:hAnsi="Times New Roman" w:cs="Times New Roman"/>
        </w:rPr>
        <w:footnoteRef/>
      </w:r>
      <w:r w:rsidRPr="00736B2F">
        <w:rPr>
          <w:rFonts w:ascii="Times New Roman" w:hAnsi="Times New Roman" w:cs="Times New Roman"/>
        </w:rPr>
        <w:t xml:space="preserve"> Программа «Партии мира и единства» [Электронный ресурс] // «Партия мира и единства»: официальный сайт партии. URL: </w:t>
      </w:r>
      <w:hyperlink r:id="rId3" w:history="1">
        <w:r w:rsidRPr="00736B2F">
          <w:rPr>
            <w:rStyle w:val="ab"/>
            <w:rFonts w:ascii="Times New Roman" w:hAnsi="Times New Roman" w:cs="Times New Roman"/>
          </w:rPr>
          <w:t>http://pmerf.ru/o-partii/programma.html</w:t>
        </w:r>
      </w:hyperlink>
      <w:r w:rsidRPr="00736B2F">
        <w:rPr>
          <w:rFonts w:ascii="Times New Roman" w:hAnsi="Times New Roman" w:cs="Times New Roman"/>
        </w:rPr>
        <w:t xml:space="preserve">  (дата обращения: 25.05.2017) </w:t>
      </w:r>
    </w:p>
  </w:footnote>
  <w:footnote w:id="134">
    <w:p w:rsidR="006F76B9" w:rsidRPr="00736B2F" w:rsidRDefault="006F76B9" w:rsidP="006F76B9">
      <w:pPr>
        <w:pStyle w:val="a4"/>
        <w:jc w:val="both"/>
        <w:rPr>
          <w:rFonts w:ascii="Times New Roman" w:hAnsi="Times New Roman" w:cs="Times New Roman"/>
        </w:rPr>
      </w:pPr>
      <w:r w:rsidRPr="00736B2F">
        <w:rPr>
          <w:rStyle w:val="a6"/>
          <w:rFonts w:ascii="Times New Roman" w:hAnsi="Times New Roman" w:cs="Times New Roman"/>
        </w:rPr>
        <w:footnoteRef/>
      </w:r>
      <w:r w:rsidRPr="00736B2F">
        <w:rPr>
          <w:rFonts w:ascii="Times New Roman" w:hAnsi="Times New Roman" w:cs="Times New Roman"/>
        </w:rPr>
        <w:t xml:space="preserve"> Программа партии «Молодая Россия» [Электронный ресурс] // Партия «Молодая Россия»: официальный сайт партии. URL: </w:t>
      </w:r>
      <w:hyperlink r:id="rId4" w:history="1">
        <w:r w:rsidRPr="00736B2F">
          <w:rPr>
            <w:rStyle w:val="ab"/>
            <w:rFonts w:ascii="Times New Roman" w:hAnsi="Times New Roman" w:cs="Times New Roman"/>
          </w:rPr>
          <w:t>http://molross.ru/partiya/</w:t>
        </w:r>
      </w:hyperlink>
      <w:r w:rsidRPr="00736B2F">
        <w:rPr>
          <w:rFonts w:ascii="Times New Roman" w:hAnsi="Times New Roman" w:cs="Times New Roman"/>
        </w:rPr>
        <w:t xml:space="preserve"> (дата обращения: 25.05.2017) </w:t>
      </w:r>
    </w:p>
  </w:footnote>
  <w:footnote w:id="135">
    <w:p w:rsidR="006F76B9" w:rsidRPr="00736B2F" w:rsidRDefault="006F76B9" w:rsidP="006F76B9">
      <w:pPr>
        <w:pStyle w:val="a4"/>
        <w:jc w:val="both"/>
        <w:rPr>
          <w:rFonts w:ascii="Times New Roman" w:hAnsi="Times New Roman" w:cs="Times New Roman"/>
        </w:rPr>
      </w:pPr>
      <w:r w:rsidRPr="00736B2F">
        <w:rPr>
          <w:rStyle w:val="a6"/>
          <w:rFonts w:ascii="Times New Roman" w:hAnsi="Times New Roman" w:cs="Times New Roman"/>
        </w:rPr>
        <w:footnoteRef/>
      </w:r>
      <w:r w:rsidRPr="00736B2F">
        <w:rPr>
          <w:rFonts w:ascii="Times New Roman" w:hAnsi="Times New Roman" w:cs="Times New Roman"/>
        </w:rPr>
        <w:t xml:space="preserve"> Программа партии «Женский диалог» [Электронный ресурс] // Партия «Женский диалог»: официальный сайт партии. URL: </w:t>
      </w:r>
      <w:hyperlink r:id="rId5" w:history="1">
        <w:r w:rsidRPr="00736B2F">
          <w:rPr>
            <w:rStyle w:val="ab"/>
            <w:rFonts w:ascii="Times New Roman" w:hAnsi="Times New Roman" w:cs="Times New Roman"/>
          </w:rPr>
          <w:t>http://partiyawd.ru/index.php/about-us/program</w:t>
        </w:r>
      </w:hyperlink>
      <w:r w:rsidRPr="00736B2F">
        <w:rPr>
          <w:rFonts w:ascii="Times New Roman" w:hAnsi="Times New Roman" w:cs="Times New Roman"/>
        </w:rPr>
        <w:t xml:space="preserve"> (дата обращения: 25.05.2017) </w:t>
      </w:r>
    </w:p>
  </w:footnote>
  <w:footnote w:id="136">
    <w:p w:rsidR="006F76B9" w:rsidRPr="00736B2F" w:rsidRDefault="006F76B9" w:rsidP="006F76B9">
      <w:pPr>
        <w:pStyle w:val="a4"/>
        <w:jc w:val="both"/>
        <w:rPr>
          <w:rFonts w:ascii="Times New Roman" w:hAnsi="Times New Roman" w:cs="Times New Roman"/>
        </w:rPr>
      </w:pPr>
      <w:r w:rsidRPr="00736B2F">
        <w:rPr>
          <w:rStyle w:val="a6"/>
          <w:rFonts w:ascii="Times New Roman" w:hAnsi="Times New Roman" w:cs="Times New Roman"/>
        </w:rPr>
        <w:footnoteRef/>
      </w:r>
      <w:r w:rsidRPr="00736B2F">
        <w:rPr>
          <w:rFonts w:ascii="Times New Roman" w:hAnsi="Times New Roman" w:cs="Times New Roman"/>
        </w:rPr>
        <w:t xml:space="preserve"> Программа партии «За женщин России» [Электронный ресурс] // Партия «За женщин России»: официальный сайт партии. URL: </w:t>
      </w:r>
      <w:hyperlink r:id="rId6" w:history="1">
        <w:r w:rsidRPr="00736B2F">
          <w:rPr>
            <w:rStyle w:val="ab"/>
            <w:rFonts w:ascii="Times New Roman" w:hAnsi="Times New Roman" w:cs="Times New Roman"/>
          </w:rPr>
          <w:t>http://www.xn--80akcci3ab8g.xn--p1ai/programm.html</w:t>
        </w:r>
      </w:hyperlink>
      <w:r w:rsidRPr="00736B2F">
        <w:rPr>
          <w:rFonts w:ascii="Times New Roman" w:hAnsi="Times New Roman" w:cs="Times New Roman"/>
        </w:rPr>
        <w:t xml:space="preserve"> (дата обращения: 25.05.2017)  </w:t>
      </w:r>
    </w:p>
  </w:footnote>
  <w:footnote w:id="137">
    <w:p w:rsidR="006F76B9" w:rsidRPr="00736B2F" w:rsidRDefault="006F76B9" w:rsidP="006F76B9">
      <w:pPr>
        <w:pStyle w:val="a4"/>
        <w:jc w:val="both"/>
        <w:rPr>
          <w:rFonts w:ascii="Times New Roman" w:hAnsi="Times New Roman" w:cs="Times New Roman"/>
        </w:rPr>
      </w:pPr>
      <w:r w:rsidRPr="00736B2F">
        <w:rPr>
          <w:rStyle w:val="a6"/>
          <w:rFonts w:ascii="Times New Roman" w:hAnsi="Times New Roman" w:cs="Times New Roman"/>
        </w:rPr>
        <w:footnoteRef/>
      </w:r>
      <w:r w:rsidRPr="00736B2F">
        <w:rPr>
          <w:rFonts w:ascii="Times New Roman" w:hAnsi="Times New Roman" w:cs="Times New Roman"/>
        </w:rPr>
        <w:t xml:space="preserve"> Программа «Партии ветеранов России» [Электронный ресурс] // «Партия ветеранов России»: официальный сайт партии. URL: </w:t>
      </w:r>
      <w:hyperlink r:id="rId7" w:history="1">
        <w:r w:rsidRPr="00736B2F">
          <w:rPr>
            <w:rStyle w:val="ab"/>
            <w:rFonts w:ascii="Times New Roman" w:hAnsi="Times New Roman" w:cs="Times New Roman"/>
          </w:rPr>
          <w:t>http://veteransrussian.ru/partiya/o-partii.html</w:t>
        </w:r>
      </w:hyperlink>
      <w:r w:rsidRPr="00736B2F">
        <w:rPr>
          <w:rFonts w:ascii="Times New Roman" w:hAnsi="Times New Roman" w:cs="Times New Roman"/>
        </w:rPr>
        <w:t xml:space="preserve"> (дата обращения: 25.05.2017)  </w:t>
      </w:r>
    </w:p>
  </w:footnote>
  <w:footnote w:id="138">
    <w:p w:rsidR="006F76B9" w:rsidRPr="00736B2F" w:rsidRDefault="006F76B9" w:rsidP="006F76B9">
      <w:pPr>
        <w:pStyle w:val="a4"/>
        <w:jc w:val="both"/>
        <w:rPr>
          <w:rFonts w:ascii="Times New Roman" w:hAnsi="Times New Roman" w:cs="Times New Roman"/>
        </w:rPr>
      </w:pPr>
      <w:r w:rsidRPr="00736B2F">
        <w:rPr>
          <w:rStyle w:val="a6"/>
          <w:rFonts w:ascii="Times New Roman" w:hAnsi="Times New Roman" w:cs="Times New Roman"/>
        </w:rPr>
        <w:footnoteRef/>
      </w:r>
      <w:r w:rsidRPr="00736B2F">
        <w:rPr>
          <w:rFonts w:ascii="Times New Roman" w:hAnsi="Times New Roman" w:cs="Times New Roman"/>
        </w:rPr>
        <w:t xml:space="preserve"> Программа партии «Яблоко» [Электронный ресурс] // Партия «Яблоко»: официальный сайт партии. URL: </w:t>
      </w:r>
      <w:hyperlink r:id="rId8" w:history="1">
        <w:r w:rsidRPr="00736B2F">
          <w:rPr>
            <w:rStyle w:val="ab"/>
            <w:rFonts w:ascii="Times New Roman" w:hAnsi="Times New Roman" w:cs="Times New Roman"/>
          </w:rPr>
          <w:t>http://www.yabloko.ru/program</w:t>
        </w:r>
      </w:hyperlink>
      <w:r w:rsidRPr="00736B2F">
        <w:rPr>
          <w:rFonts w:ascii="Times New Roman" w:hAnsi="Times New Roman" w:cs="Times New Roman"/>
        </w:rPr>
        <w:t xml:space="preserve"> (дата обращения: 25.05.2017)  </w:t>
      </w:r>
    </w:p>
  </w:footnote>
  <w:footnote w:id="139">
    <w:p w:rsidR="006F76B9" w:rsidRPr="00736B2F" w:rsidRDefault="006F76B9" w:rsidP="006F76B9">
      <w:pPr>
        <w:pStyle w:val="a4"/>
        <w:jc w:val="both"/>
        <w:rPr>
          <w:rFonts w:ascii="Times New Roman" w:hAnsi="Times New Roman" w:cs="Times New Roman"/>
        </w:rPr>
      </w:pPr>
      <w:r w:rsidRPr="00736B2F">
        <w:rPr>
          <w:rStyle w:val="a6"/>
          <w:rFonts w:ascii="Times New Roman" w:hAnsi="Times New Roman" w:cs="Times New Roman"/>
        </w:rPr>
        <w:footnoteRef/>
      </w:r>
      <w:r w:rsidRPr="00736B2F">
        <w:rPr>
          <w:rFonts w:ascii="Times New Roman" w:hAnsi="Times New Roman" w:cs="Times New Roman"/>
        </w:rPr>
        <w:t xml:space="preserve"> Программа «Российской Социалистической партии» [Электронный ресурс] // «Российская Социалистическая партия»: официальный сайт партии. URL: </w:t>
      </w:r>
      <w:hyperlink r:id="rId9" w:history="1">
        <w:r w:rsidRPr="00736B2F">
          <w:rPr>
            <w:rStyle w:val="ab"/>
            <w:rFonts w:ascii="Times New Roman" w:hAnsi="Times New Roman" w:cs="Times New Roman"/>
          </w:rPr>
          <w:t>http://www.rspart.ru/programma_partii.htm</w:t>
        </w:r>
      </w:hyperlink>
      <w:r w:rsidRPr="00736B2F">
        <w:rPr>
          <w:rFonts w:ascii="Times New Roman" w:hAnsi="Times New Roman" w:cs="Times New Roman"/>
        </w:rPr>
        <w:t xml:space="preserve"> (дата обращения: 25.05.2017) </w:t>
      </w:r>
    </w:p>
  </w:footnote>
  <w:footnote w:id="140">
    <w:p w:rsidR="006F76B9" w:rsidRPr="00736B2F" w:rsidRDefault="006F76B9" w:rsidP="006F76B9">
      <w:pPr>
        <w:pStyle w:val="a4"/>
        <w:jc w:val="both"/>
        <w:rPr>
          <w:rFonts w:ascii="Times New Roman" w:hAnsi="Times New Roman" w:cs="Times New Roman"/>
        </w:rPr>
      </w:pPr>
      <w:r w:rsidRPr="00736B2F">
        <w:rPr>
          <w:rStyle w:val="a6"/>
          <w:rFonts w:ascii="Times New Roman" w:hAnsi="Times New Roman" w:cs="Times New Roman"/>
        </w:rPr>
        <w:footnoteRef/>
      </w:r>
      <w:r w:rsidRPr="00736B2F">
        <w:rPr>
          <w:rFonts w:ascii="Times New Roman" w:hAnsi="Times New Roman" w:cs="Times New Roman"/>
        </w:rPr>
        <w:t xml:space="preserve"> Программа партии «Беспартийная Россия» [Электронный ресурс] // «Беспартийная Россия»: официальный сайт партии. URL: </w:t>
      </w:r>
      <w:hyperlink r:id="rId10" w:history="1">
        <w:r w:rsidRPr="00736B2F">
          <w:rPr>
            <w:rStyle w:val="ab"/>
            <w:rFonts w:ascii="Times New Roman" w:hAnsi="Times New Roman" w:cs="Times New Roman"/>
          </w:rPr>
          <w:t>http://www.vppbr.ru/</w:t>
        </w:r>
      </w:hyperlink>
      <w:r w:rsidRPr="00736B2F">
        <w:rPr>
          <w:rFonts w:ascii="Times New Roman" w:hAnsi="Times New Roman" w:cs="Times New Roman"/>
        </w:rPr>
        <w:t xml:space="preserve"> (дата обращения: 25.05.2017) </w:t>
      </w:r>
    </w:p>
  </w:footnote>
  <w:footnote w:id="141">
    <w:p w:rsidR="006F76B9" w:rsidRPr="00736B2F" w:rsidRDefault="006F76B9" w:rsidP="006F76B9">
      <w:pPr>
        <w:pStyle w:val="a4"/>
        <w:jc w:val="both"/>
        <w:rPr>
          <w:rFonts w:ascii="Times New Roman" w:hAnsi="Times New Roman" w:cs="Times New Roman"/>
        </w:rPr>
      </w:pPr>
      <w:r w:rsidRPr="00736B2F">
        <w:rPr>
          <w:rStyle w:val="a6"/>
          <w:rFonts w:ascii="Times New Roman" w:hAnsi="Times New Roman" w:cs="Times New Roman"/>
        </w:rPr>
        <w:footnoteRef/>
      </w:r>
      <w:r w:rsidRPr="00736B2F">
        <w:rPr>
          <w:rFonts w:ascii="Times New Roman" w:hAnsi="Times New Roman" w:cs="Times New Roman"/>
        </w:rPr>
        <w:t xml:space="preserve"> Программа партии «Города России» [Электронный ресурс] // «Города России»: официальный сайт партии. URL: </w:t>
      </w:r>
      <w:hyperlink r:id="rId11" w:history="1">
        <w:r w:rsidRPr="00736B2F">
          <w:rPr>
            <w:rStyle w:val="ab"/>
            <w:rFonts w:ascii="Times New Roman" w:hAnsi="Times New Roman" w:cs="Times New Roman"/>
          </w:rPr>
          <w:t>http://grossparty.ru/programma_partii.html</w:t>
        </w:r>
      </w:hyperlink>
      <w:r w:rsidRPr="00736B2F">
        <w:rPr>
          <w:rFonts w:ascii="Times New Roman" w:hAnsi="Times New Roman" w:cs="Times New Roman"/>
        </w:rPr>
        <w:t xml:space="preserve"> (дата обращения: 25.05.2017) </w:t>
      </w:r>
    </w:p>
  </w:footnote>
  <w:footnote w:id="142">
    <w:p w:rsidR="006F76B9" w:rsidRPr="00736B2F" w:rsidRDefault="006F76B9" w:rsidP="006F76B9">
      <w:pPr>
        <w:pStyle w:val="a4"/>
        <w:jc w:val="both"/>
        <w:rPr>
          <w:rFonts w:ascii="Times New Roman" w:hAnsi="Times New Roman" w:cs="Times New Roman"/>
        </w:rPr>
      </w:pPr>
      <w:r w:rsidRPr="00736B2F">
        <w:rPr>
          <w:rStyle w:val="a6"/>
          <w:rFonts w:ascii="Times New Roman" w:hAnsi="Times New Roman" w:cs="Times New Roman"/>
        </w:rPr>
        <w:footnoteRef/>
      </w:r>
      <w:r w:rsidRPr="00736B2F">
        <w:rPr>
          <w:rFonts w:ascii="Times New Roman" w:hAnsi="Times New Roman" w:cs="Times New Roman"/>
        </w:rPr>
        <w:t xml:space="preserve"> Программа партии «Против всех» [Электронный ресурс] // Министерство юстиции Российской Федерации: официальный сайт. URL: http://minjust.ru/ru/press/news/programma-i-ustav-politicheskoy-partii-protiv-vseh?language=ru (дата обращения: 25.05.2017)</w:t>
      </w:r>
    </w:p>
  </w:footnote>
  <w:footnote w:id="143">
    <w:p w:rsidR="006F76B9" w:rsidRPr="00736B2F" w:rsidRDefault="006F76B9" w:rsidP="006F76B9">
      <w:pPr>
        <w:pStyle w:val="a4"/>
        <w:jc w:val="both"/>
        <w:rPr>
          <w:rFonts w:ascii="Times New Roman" w:hAnsi="Times New Roman" w:cs="Times New Roman"/>
        </w:rPr>
      </w:pPr>
      <w:r w:rsidRPr="00736B2F">
        <w:rPr>
          <w:rStyle w:val="a6"/>
          <w:rFonts w:ascii="Times New Roman" w:hAnsi="Times New Roman" w:cs="Times New Roman"/>
        </w:rPr>
        <w:footnoteRef/>
      </w:r>
      <w:r w:rsidRPr="00736B2F">
        <w:rPr>
          <w:rFonts w:ascii="Times New Roman" w:hAnsi="Times New Roman" w:cs="Times New Roman"/>
        </w:rPr>
        <w:t xml:space="preserve"> Программа партии «Развитие России» [Электронный ресурс] // «Развитие России»: официальный сайт партии. URL: </w:t>
      </w:r>
      <w:hyperlink r:id="rId12" w:history="1">
        <w:r w:rsidRPr="00736B2F">
          <w:rPr>
            <w:rStyle w:val="ab"/>
            <w:rFonts w:ascii="Times New Roman" w:hAnsi="Times New Roman" w:cs="Times New Roman"/>
          </w:rPr>
          <w:t>http://razvitierossii.ru/partiya/program/</w:t>
        </w:r>
      </w:hyperlink>
      <w:r w:rsidRPr="00736B2F">
        <w:rPr>
          <w:rFonts w:ascii="Times New Roman" w:hAnsi="Times New Roman" w:cs="Times New Roman"/>
        </w:rPr>
        <w:t xml:space="preserve"> (дата обращения: 25.05.2017) </w:t>
      </w:r>
    </w:p>
  </w:footnote>
  <w:footnote w:id="144">
    <w:p w:rsidR="006F76B9" w:rsidRPr="00736B2F" w:rsidRDefault="006F76B9" w:rsidP="006F76B9">
      <w:pPr>
        <w:pStyle w:val="a4"/>
        <w:jc w:val="both"/>
        <w:rPr>
          <w:rFonts w:ascii="Times New Roman" w:hAnsi="Times New Roman" w:cs="Times New Roman"/>
        </w:rPr>
      </w:pPr>
      <w:r w:rsidRPr="00736B2F">
        <w:rPr>
          <w:rStyle w:val="a6"/>
          <w:rFonts w:ascii="Times New Roman" w:hAnsi="Times New Roman" w:cs="Times New Roman"/>
        </w:rPr>
        <w:footnoteRef/>
      </w:r>
      <w:r w:rsidRPr="00736B2F">
        <w:rPr>
          <w:rFonts w:ascii="Times New Roman" w:hAnsi="Times New Roman" w:cs="Times New Roman"/>
        </w:rPr>
        <w:t xml:space="preserve"> Программа «Родной партии» [Электронный ресурс] // «Родная партия»: официальный сайт партии. URL: </w:t>
      </w:r>
      <w:hyperlink r:id="rId13" w:history="1">
        <w:r w:rsidRPr="00736B2F">
          <w:rPr>
            <w:rStyle w:val="ab"/>
            <w:rFonts w:ascii="Times New Roman" w:hAnsi="Times New Roman" w:cs="Times New Roman"/>
          </w:rPr>
          <w:t>http://xn--80ah3afceo.xn--p1ai/index.php/o-partiy/2015-04-27-21-56-30.html</w:t>
        </w:r>
      </w:hyperlink>
      <w:r w:rsidRPr="00736B2F">
        <w:rPr>
          <w:rFonts w:ascii="Times New Roman" w:hAnsi="Times New Roman" w:cs="Times New Roman"/>
        </w:rPr>
        <w:t xml:space="preserve"> (дата обращения: 25.05.2017)</w:t>
      </w:r>
    </w:p>
  </w:footnote>
  <w:footnote w:id="145">
    <w:p w:rsidR="006F76B9" w:rsidRPr="00736B2F" w:rsidRDefault="006F76B9" w:rsidP="006F76B9">
      <w:pPr>
        <w:pStyle w:val="a4"/>
        <w:jc w:val="both"/>
        <w:rPr>
          <w:rFonts w:ascii="Times New Roman" w:hAnsi="Times New Roman" w:cs="Times New Roman"/>
        </w:rPr>
      </w:pPr>
      <w:r w:rsidRPr="00736B2F">
        <w:rPr>
          <w:rStyle w:val="a6"/>
          <w:rFonts w:ascii="Times New Roman" w:hAnsi="Times New Roman" w:cs="Times New Roman"/>
        </w:rPr>
        <w:footnoteRef/>
      </w:r>
      <w:r w:rsidRPr="00736B2F">
        <w:rPr>
          <w:rFonts w:ascii="Times New Roman" w:hAnsi="Times New Roman" w:cs="Times New Roman"/>
        </w:rPr>
        <w:t xml:space="preserve"> </w:t>
      </w:r>
      <w:r w:rsidRPr="006B43F3">
        <w:rPr>
          <w:rFonts w:ascii="Times New Roman" w:hAnsi="Times New Roman" w:cs="Times New Roman"/>
        </w:rPr>
        <w:t xml:space="preserve">Пионтковский А.А. «Борис, ты не прав» [Электронный ресурс] // Радиостанция «Эхо Москвы». - </w:t>
      </w:r>
      <w:r w:rsidRPr="00736B2F">
        <w:rPr>
          <w:rFonts w:ascii="Times New Roman" w:hAnsi="Times New Roman" w:cs="Times New Roman"/>
          <w:lang w:val="en-US"/>
        </w:rPr>
        <w:t>URL</w:t>
      </w:r>
      <w:r w:rsidRPr="00736B2F">
        <w:rPr>
          <w:rFonts w:ascii="Times New Roman" w:hAnsi="Times New Roman" w:cs="Times New Roman"/>
        </w:rPr>
        <w:t xml:space="preserve">: </w:t>
      </w:r>
      <w:hyperlink r:id="rId14" w:history="1">
        <w:r w:rsidRPr="00736B2F">
          <w:rPr>
            <w:rStyle w:val="ab"/>
            <w:rFonts w:ascii="Times New Roman" w:hAnsi="Times New Roman" w:cs="Times New Roman"/>
            <w:lang w:val="en-US"/>
          </w:rPr>
          <w:t>http</w:t>
        </w:r>
        <w:r w:rsidRPr="00736B2F">
          <w:rPr>
            <w:rStyle w:val="ab"/>
            <w:rFonts w:ascii="Times New Roman" w:hAnsi="Times New Roman" w:cs="Times New Roman"/>
          </w:rPr>
          <w:t>://</w:t>
        </w:r>
        <w:r w:rsidRPr="00736B2F">
          <w:rPr>
            <w:rStyle w:val="ab"/>
            <w:rFonts w:ascii="Times New Roman" w:hAnsi="Times New Roman" w:cs="Times New Roman"/>
            <w:lang w:val="en-US"/>
          </w:rPr>
          <w:t>echo</w:t>
        </w:r>
        <w:r w:rsidRPr="00736B2F">
          <w:rPr>
            <w:rStyle w:val="ab"/>
            <w:rFonts w:ascii="Times New Roman" w:hAnsi="Times New Roman" w:cs="Times New Roman"/>
          </w:rPr>
          <w:t>.</w:t>
        </w:r>
        <w:r w:rsidRPr="00736B2F">
          <w:rPr>
            <w:rStyle w:val="ab"/>
            <w:rFonts w:ascii="Times New Roman" w:hAnsi="Times New Roman" w:cs="Times New Roman"/>
            <w:lang w:val="en-US"/>
          </w:rPr>
          <w:t>msk</w:t>
        </w:r>
        <w:r w:rsidRPr="00736B2F">
          <w:rPr>
            <w:rStyle w:val="ab"/>
            <w:rFonts w:ascii="Times New Roman" w:hAnsi="Times New Roman" w:cs="Times New Roman"/>
          </w:rPr>
          <w:t>.</w:t>
        </w:r>
        <w:r w:rsidRPr="00736B2F">
          <w:rPr>
            <w:rStyle w:val="ab"/>
            <w:rFonts w:ascii="Times New Roman" w:hAnsi="Times New Roman" w:cs="Times New Roman"/>
            <w:lang w:val="en-US"/>
          </w:rPr>
          <w:t>ru</w:t>
        </w:r>
        <w:r w:rsidRPr="00736B2F">
          <w:rPr>
            <w:rStyle w:val="ab"/>
            <w:rFonts w:ascii="Times New Roman" w:hAnsi="Times New Roman" w:cs="Times New Roman"/>
          </w:rPr>
          <w:t>/</w:t>
        </w:r>
        <w:r w:rsidRPr="00736B2F">
          <w:rPr>
            <w:rStyle w:val="ab"/>
            <w:rFonts w:ascii="Times New Roman" w:hAnsi="Times New Roman" w:cs="Times New Roman"/>
            <w:lang w:val="en-US"/>
          </w:rPr>
          <w:t>blog</w:t>
        </w:r>
        <w:r w:rsidRPr="00736B2F">
          <w:rPr>
            <w:rStyle w:val="ab"/>
            <w:rFonts w:ascii="Times New Roman" w:hAnsi="Times New Roman" w:cs="Times New Roman"/>
          </w:rPr>
          <w:t>/</w:t>
        </w:r>
        <w:r w:rsidRPr="00736B2F">
          <w:rPr>
            <w:rStyle w:val="ab"/>
            <w:rFonts w:ascii="Times New Roman" w:hAnsi="Times New Roman" w:cs="Times New Roman"/>
            <w:lang w:val="en-US"/>
          </w:rPr>
          <w:t>piontkovsky</w:t>
        </w:r>
        <w:r w:rsidRPr="00736B2F">
          <w:rPr>
            <w:rStyle w:val="ab"/>
            <w:rFonts w:ascii="Times New Roman" w:hAnsi="Times New Roman" w:cs="Times New Roman"/>
          </w:rPr>
          <w:t>_</w:t>
        </w:r>
        <w:r w:rsidRPr="00736B2F">
          <w:rPr>
            <w:rStyle w:val="ab"/>
            <w:rFonts w:ascii="Times New Roman" w:hAnsi="Times New Roman" w:cs="Times New Roman"/>
            <w:lang w:val="en-US"/>
          </w:rPr>
          <w:t>a</w:t>
        </w:r>
        <w:r w:rsidRPr="00736B2F">
          <w:rPr>
            <w:rStyle w:val="ab"/>
            <w:rFonts w:ascii="Times New Roman" w:hAnsi="Times New Roman" w:cs="Times New Roman"/>
          </w:rPr>
          <w:t>/1049430-</w:t>
        </w:r>
        <w:r w:rsidRPr="00736B2F">
          <w:rPr>
            <w:rStyle w:val="ab"/>
            <w:rFonts w:ascii="Times New Roman" w:hAnsi="Times New Roman" w:cs="Times New Roman"/>
            <w:lang w:val="en-US"/>
          </w:rPr>
          <w:t>echo</w:t>
        </w:r>
        <w:r w:rsidRPr="00736B2F">
          <w:rPr>
            <w:rStyle w:val="ab"/>
            <w:rFonts w:ascii="Times New Roman" w:hAnsi="Times New Roman" w:cs="Times New Roman"/>
          </w:rPr>
          <w:t>/</w:t>
        </w:r>
      </w:hyperlink>
      <w:r w:rsidRPr="00736B2F">
        <w:rPr>
          <w:rFonts w:ascii="Times New Roman" w:hAnsi="Times New Roman" w:cs="Times New Roman"/>
        </w:rPr>
        <w:t xml:space="preserve"> </w:t>
      </w:r>
      <w:r w:rsidRPr="00441E3C">
        <w:rPr>
          <w:rFonts w:ascii="Times New Roman" w:hAnsi="Times New Roman" w:cs="Times New Roman"/>
        </w:rPr>
        <w:t>(Дат</w:t>
      </w:r>
      <w:r>
        <w:rPr>
          <w:rFonts w:ascii="Times New Roman" w:hAnsi="Times New Roman" w:cs="Times New Roman"/>
        </w:rPr>
        <w:t>а обращения: 20.05.2017)</w:t>
      </w:r>
    </w:p>
  </w:footnote>
  <w:footnote w:id="146">
    <w:p w:rsidR="006F76B9" w:rsidRPr="00D122DF" w:rsidRDefault="006F76B9" w:rsidP="006F76B9">
      <w:pPr>
        <w:pStyle w:val="a4"/>
        <w:jc w:val="both"/>
        <w:rPr>
          <w:rFonts w:ascii="Times New Roman" w:hAnsi="Times New Roman" w:cs="Times New Roman"/>
          <w:bCs/>
        </w:rPr>
      </w:pPr>
      <w:r w:rsidRPr="00736B2F">
        <w:rPr>
          <w:rStyle w:val="a6"/>
          <w:rFonts w:ascii="Times New Roman" w:hAnsi="Times New Roman" w:cs="Times New Roman"/>
        </w:rPr>
        <w:footnoteRef/>
      </w:r>
      <w:r w:rsidRPr="00D122DF">
        <w:rPr>
          <w:rFonts w:ascii="Times New Roman" w:hAnsi="Times New Roman" w:cs="Times New Roman"/>
        </w:rPr>
        <w:t xml:space="preserve"> Расшифровка радиоэфира передачи «Код доступа». Ведущая – Латынина Ю.Л. [Электронный ресурс] // Радиостанция «Эхо Москвы». - </w:t>
      </w:r>
      <w:r w:rsidRPr="00736B2F">
        <w:rPr>
          <w:rFonts w:ascii="Times New Roman" w:hAnsi="Times New Roman" w:cs="Times New Roman"/>
          <w:lang w:val="en-US"/>
        </w:rPr>
        <w:t>URL</w:t>
      </w:r>
      <w:r w:rsidRPr="00D122DF">
        <w:rPr>
          <w:rFonts w:ascii="Times New Roman" w:hAnsi="Times New Roman" w:cs="Times New Roman"/>
        </w:rPr>
        <w:t xml:space="preserve">: </w:t>
      </w:r>
      <w:hyperlink r:id="rId15" w:anchor="element-text" w:history="1">
        <w:r w:rsidRPr="00736B2F">
          <w:rPr>
            <w:rStyle w:val="ab"/>
            <w:rFonts w:ascii="Times New Roman" w:hAnsi="Times New Roman" w:cs="Times New Roman"/>
            <w:bCs/>
            <w:iCs/>
            <w:lang w:val="en-US"/>
          </w:rPr>
          <w:t>http</w:t>
        </w:r>
        <w:r w:rsidRPr="00D122DF">
          <w:rPr>
            <w:rStyle w:val="ab"/>
            <w:rFonts w:ascii="Times New Roman" w:hAnsi="Times New Roman" w:cs="Times New Roman"/>
            <w:bCs/>
            <w:iCs/>
          </w:rPr>
          <w:t>://</w:t>
        </w:r>
        <w:r w:rsidRPr="00736B2F">
          <w:rPr>
            <w:rStyle w:val="ab"/>
            <w:rFonts w:ascii="Times New Roman" w:hAnsi="Times New Roman" w:cs="Times New Roman"/>
            <w:bCs/>
            <w:iCs/>
            <w:lang w:val="en-US"/>
          </w:rPr>
          <w:t>echo</w:t>
        </w:r>
        <w:r w:rsidRPr="00D122DF">
          <w:rPr>
            <w:rStyle w:val="ab"/>
            <w:rFonts w:ascii="Times New Roman" w:hAnsi="Times New Roman" w:cs="Times New Roman"/>
            <w:bCs/>
            <w:iCs/>
          </w:rPr>
          <w:t>.</w:t>
        </w:r>
        <w:r w:rsidRPr="00736B2F">
          <w:rPr>
            <w:rStyle w:val="ab"/>
            <w:rFonts w:ascii="Times New Roman" w:hAnsi="Times New Roman" w:cs="Times New Roman"/>
            <w:bCs/>
            <w:iCs/>
            <w:lang w:val="en-US"/>
          </w:rPr>
          <w:t>msk</w:t>
        </w:r>
        <w:r w:rsidRPr="00D122DF">
          <w:rPr>
            <w:rStyle w:val="ab"/>
            <w:rFonts w:ascii="Times New Roman" w:hAnsi="Times New Roman" w:cs="Times New Roman"/>
            <w:bCs/>
            <w:iCs/>
          </w:rPr>
          <w:t>.</w:t>
        </w:r>
        <w:r w:rsidRPr="00736B2F">
          <w:rPr>
            <w:rStyle w:val="ab"/>
            <w:rFonts w:ascii="Times New Roman" w:hAnsi="Times New Roman" w:cs="Times New Roman"/>
            <w:bCs/>
            <w:iCs/>
            <w:lang w:val="en-US"/>
          </w:rPr>
          <w:t>ru</w:t>
        </w:r>
        <w:r w:rsidRPr="00D122DF">
          <w:rPr>
            <w:rStyle w:val="ab"/>
            <w:rFonts w:ascii="Times New Roman" w:hAnsi="Times New Roman" w:cs="Times New Roman"/>
            <w:bCs/>
            <w:iCs/>
          </w:rPr>
          <w:t>/</w:t>
        </w:r>
        <w:r w:rsidRPr="00736B2F">
          <w:rPr>
            <w:rStyle w:val="ab"/>
            <w:rFonts w:ascii="Times New Roman" w:hAnsi="Times New Roman" w:cs="Times New Roman"/>
            <w:bCs/>
            <w:iCs/>
            <w:lang w:val="en-US"/>
          </w:rPr>
          <w:t>programs</w:t>
        </w:r>
        <w:r w:rsidRPr="00D122DF">
          <w:rPr>
            <w:rStyle w:val="ab"/>
            <w:rFonts w:ascii="Times New Roman" w:hAnsi="Times New Roman" w:cs="Times New Roman"/>
            <w:bCs/>
            <w:iCs/>
          </w:rPr>
          <w:t>/</w:t>
        </w:r>
        <w:r w:rsidRPr="00736B2F">
          <w:rPr>
            <w:rStyle w:val="ab"/>
            <w:rFonts w:ascii="Times New Roman" w:hAnsi="Times New Roman" w:cs="Times New Roman"/>
            <w:bCs/>
            <w:iCs/>
            <w:lang w:val="en-US"/>
          </w:rPr>
          <w:t>code</w:t>
        </w:r>
        <w:r w:rsidRPr="00D122DF">
          <w:rPr>
            <w:rStyle w:val="ab"/>
            <w:rFonts w:ascii="Times New Roman" w:hAnsi="Times New Roman" w:cs="Times New Roman"/>
            <w:bCs/>
            <w:iCs/>
          </w:rPr>
          <w:t>/998060-</w:t>
        </w:r>
        <w:r w:rsidRPr="00736B2F">
          <w:rPr>
            <w:rStyle w:val="ab"/>
            <w:rFonts w:ascii="Times New Roman" w:hAnsi="Times New Roman" w:cs="Times New Roman"/>
            <w:bCs/>
            <w:iCs/>
            <w:lang w:val="en-US"/>
          </w:rPr>
          <w:t>echo</w:t>
        </w:r>
        <w:r w:rsidRPr="00D122DF">
          <w:rPr>
            <w:rStyle w:val="ab"/>
            <w:rFonts w:ascii="Times New Roman" w:hAnsi="Times New Roman" w:cs="Times New Roman"/>
            <w:bCs/>
            <w:iCs/>
          </w:rPr>
          <w:t>/#</w:t>
        </w:r>
        <w:r w:rsidRPr="00736B2F">
          <w:rPr>
            <w:rStyle w:val="ab"/>
            <w:rFonts w:ascii="Times New Roman" w:hAnsi="Times New Roman" w:cs="Times New Roman"/>
            <w:bCs/>
            <w:iCs/>
            <w:lang w:val="en-US"/>
          </w:rPr>
          <w:t>element</w:t>
        </w:r>
        <w:r w:rsidRPr="00D122DF">
          <w:rPr>
            <w:rStyle w:val="ab"/>
            <w:rFonts w:ascii="Times New Roman" w:hAnsi="Times New Roman" w:cs="Times New Roman"/>
            <w:bCs/>
            <w:iCs/>
          </w:rPr>
          <w:t>-</w:t>
        </w:r>
        <w:r w:rsidRPr="00736B2F">
          <w:rPr>
            <w:rStyle w:val="ab"/>
            <w:rFonts w:ascii="Times New Roman" w:hAnsi="Times New Roman" w:cs="Times New Roman"/>
            <w:bCs/>
            <w:iCs/>
            <w:lang w:val="en-US"/>
          </w:rPr>
          <w:t>text</w:t>
        </w:r>
      </w:hyperlink>
      <w:r w:rsidRPr="00D122DF">
        <w:rPr>
          <w:rFonts w:ascii="Times New Roman" w:hAnsi="Times New Roman" w:cs="Times New Roman"/>
          <w:bCs/>
          <w:iCs/>
        </w:rPr>
        <w:t xml:space="preserve"> </w:t>
      </w:r>
      <w:r w:rsidRPr="00441E3C">
        <w:rPr>
          <w:rFonts w:ascii="Times New Roman" w:hAnsi="Times New Roman" w:cs="Times New Roman"/>
        </w:rPr>
        <w:t>(Дат</w:t>
      </w:r>
      <w:r>
        <w:rPr>
          <w:rFonts w:ascii="Times New Roman" w:hAnsi="Times New Roman" w:cs="Times New Roman"/>
        </w:rPr>
        <w:t>а обращения: 20.05.2017)</w:t>
      </w:r>
    </w:p>
  </w:footnote>
  <w:footnote w:id="147">
    <w:p w:rsidR="006F76B9" w:rsidRPr="00D122DF" w:rsidRDefault="006F76B9" w:rsidP="006F76B9">
      <w:pPr>
        <w:pStyle w:val="a4"/>
        <w:jc w:val="both"/>
        <w:rPr>
          <w:rFonts w:ascii="Times New Roman" w:hAnsi="Times New Roman" w:cs="Times New Roman"/>
        </w:rPr>
      </w:pPr>
      <w:r w:rsidRPr="00736B2F">
        <w:rPr>
          <w:rStyle w:val="a6"/>
          <w:rFonts w:ascii="Times New Roman" w:hAnsi="Times New Roman" w:cs="Times New Roman"/>
        </w:rPr>
        <w:footnoteRef/>
      </w:r>
      <w:r w:rsidRPr="00D122DF">
        <w:rPr>
          <w:rFonts w:ascii="Times New Roman" w:hAnsi="Times New Roman" w:cs="Times New Roman"/>
        </w:rPr>
        <w:t xml:space="preserve"> Лимонов Э.В. Судьба Удальцова [Электронный ресурс] // Блог-платформа «Живой Журнал». - Режим доступа: </w:t>
      </w:r>
      <w:r w:rsidRPr="00736B2F">
        <w:rPr>
          <w:rFonts w:ascii="Times New Roman" w:hAnsi="Times New Roman" w:cs="Times New Roman"/>
          <w:lang w:val="en-US"/>
        </w:rPr>
        <w:t>URL</w:t>
      </w:r>
      <w:r w:rsidRPr="00D122DF">
        <w:rPr>
          <w:rFonts w:ascii="Times New Roman" w:hAnsi="Times New Roman" w:cs="Times New Roman"/>
        </w:rPr>
        <w:t xml:space="preserve">: </w:t>
      </w:r>
      <w:hyperlink r:id="rId16" w:history="1">
        <w:r w:rsidRPr="00736B2F">
          <w:rPr>
            <w:rStyle w:val="ab"/>
            <w:rFonts w:ascii="Times New Roman" w:hAnsi="Times New Roman" w:cs="Times New Roman"/>
            <w:lang w:val="en-US"/>
          </w:rPr>
          <w:t>http</w:t>
        </w:r>
        <w:r w:rsidRPr="00D122DF">
          <w:rPr>
            <w:rStyle w:val="ab"/>
            <w:rFonts w:ascii="Times New Roman" w:hAnsi="Times New Roman" w:cs="Times New Roman"/>
          </w:rPr>
          <w:t>://</w:t>
        </w:r>
        <w:r w:rsidRPr="00736B2F">
          <w:rPr>
            <w:rStyle w:val="ab"/>
            <w:rFonts w:ascii="Times New Roman" w:hAnsi="Times New Roman" w:cs="Times New Roman"/>
            <w:lang w:val="en-US"/>
          </w:rPr>
          <w:t>limonov</w:t>
        </w:r>
        <w:r w:rsidRPr="00D122DF">
          <w:rPr>
            <w:rStyle w:val="ab"/>
            <w:rFonts w:ascii="Times New Roman" w:hAnsi="Times New Roman" w:cs="Times New Roman"/>
          </w:rPr>
          <w:t>-</w:t>
        </w:r>
        <w:r w:rsidRPr="00736B2F">
          <w:rPr>
            <w:rStyle w:val="ab"/>
            <w:rFonts w:ascii="Times New Roman" w:hAnsi="Times New Roman" w:cs="Times New Roman"/>
            <w:lang w:val="en-US"/>
          </w:rPr>
          <w:t>eduard</w:t>
        </w:r>
        <w:r w:rsidRPr="00D122DF">
          <w:rPr>
            <w:rStyle w:val="ab"/>
            <w:rFonts w:ascii="Times New Roman" w:hAnsi="Times New Roman" w:cs="Times New Roman"/>
          </w:rPr>
          <w:t>.</w:t>
        </w:r>
        <w:r w:rsidRPr="00736B2F">
          <w:rPr>
            <w:rStyle w:val="ab"/>
            <w:rFonts w:ascii="Times New Roman" w:hAnsi="Times New Roman" w:cs="Times New Roman"/>
            <w:lang w:val="en-US"/>
          </w:rPr>
          <w:t>livejournal</w:t>
        </w:r>
        <w:r w:rsidRPr="00D122DF">
          <w:rPr>
            <w:rStyle w:val="ab"/>
            <w:rFonts w:ascii="Times New Roman" w:hAnsi="Times New Roman" w:cs="Times New Roman"/>
          </w:rPr>
          <w:t>.</w:t>
        </w:r>
        <w:r w:rsidRPr="00736B2F">
          <w:rPr>
            <w:rStyle w:val="ab"/>
            <w:rFonts w:ascii="Times New Roman" w:hAnsi="Times New Roman" w:cs="Times New Roman"/>
            <w:lang w:val="en-US"/>
          </w:rPr>
          <w:t>com</w:t>
        </w:r>
        <w:r w:rsidRPr="00D122DF">
          <w:rPr>
            <w:rStyle w:val="ab"/>
            <w:rFonts w:ascii="Times New Roman" w:hAnsi="Times New Roman" w:cs="Times New Roman"/>
          </w:rPr>
          <w:t>/435308.</w:t>
        </w:r>
        <w:r w:rsidRPr="00736B2F">
          <w:rPr>
            <w:rStyle w:val="ab"/>
            <w:rFonts w:ascii="Times New Roman" w:hAnsi="Times New Roman" w:cs="Times New Roman"/>
            <w:lang w:val="en-US"/>
          </w:rPr>
          <w:t>html</w:t>
        </w:r>
      </w:hyperlink>
      <w:r w:rsidRPr="00D122DF">
        <w:rPr>
          <w:rFonts w:ascii="Times New Roman" w:hAnsi="Times New Roman" w:cs="Times New Roman"/>
        </w:rPr>
        <w:t xml:space="preserve"> </w:t>
      </w:r>
      <w:r w:rsidRPr="00441E3C">
        <w:rPr>
          <w:rFonts w:ascii="Times New Roman" w:hAnsi="Times New Roman" w:cs="Times New Roman"/>
        </w:rPr>
        <w:t>(Дат</w:t>
      </w:r>
      <w:r>
        <w:rPr>
          <w:rFonts w:ascii="Times New Roman" w:hAnsi="Times New Roman" w:cs="Times New Roman"/>
        </w:rPr>
        <w:t>а обращения: 20.05.2017)</w:t>
      </w:r>
    </w:p>
  </w:footnote>
  <w:footnote w:id="148">
    <w:p w:rsidR="006F76B9" w:rsidRPr="00D122DF" w:rsidRDefault="006F76B9" w:rsidP="006F76B9">
      <w:pPr>
        <w:pStyle w:val="a4"/>
        <w:jc w:val="both"/>
        <w:rPr>
          <w:rFonts w:ascii="Times New Roman" w:hAnsi="Times New Roman" w:cs="Times New Roman"/>
        </w:rPr>
      </w:pPr>
      <w:r w:rsidRPr="00736B2F">
        <w:rPr>
          <w:rStyle w:val="a6"/>
          <w:rFonts w:ascii="Times New Roman" w:hAnsi="Times New Roman" w:cs="Times New Roman"/>
        </w:rPr>
        <w:footnoteRef/>
      </w:r>
      <w:r w:rsidRPr="00D122DF">
        <w:rPr>
          <w:rFonts w:ascii="Times New Roman" w:hAnsi="Times New Roman" w:cs="Times New Roman"/>
        </w:rPr>
        <w:t xml:space="preserve"> Навальный начал сбор подписей за визовый режим для мигрантов [Электронный ресурс] // Интернет-газета </w:t>
      </w:r>
      <w:r w:rsidRPr="00D122DF">
        <w:rPr>
          <w:rFonts w:ascii="Times New Roman" w:hAnsi="Times New Roman" w:cs="Times New Roman"/>
          <w:lang w:val="en-US"/>
        </w:rPr>
        <w:t>Lenta</w:t>
      </w:r>
      <w:r w:rsidRPr="00D122DF">
        <w:rPr>
          <w:rFonts w:ascii="Times New Roman" w:hAnsi="Times New Roman" w:cs="Times New Roman"/>
        </w:rPr>
        <w:t>.</w:t>
      </w:r>
      <w:r w:rsidRPr="00D122DF">
        <w:rPr>
          <w:rFonts w:ascii="Times New Roman" w:hAnsi="Times New Roman" w:cs="Times New Roman"/>
          <w:lang w:val="en-US"/>
        </w:rPr>
        <w:t>ru</w:t>
      </w:r>
      <w:r w:rsidRPr="00D122DF">
        <w:rPr>
          <w:rFonts w:ascii="Times New Roman" w:hAnsi="Times New Roman" w:cs="Times New Roman"/>
        </w:rPr>
        <w:t xml:space="preserve">. </w:t>
      </w:r>
      <w:r w:rsidRPr="00736B2F">
        <w:rPr>
          <w:rFonts w:ascii="Times New Roman" w:hAnsi="Times New Roman" w:cs="Times New Roman"/>
          <w:lang w:val="en-US"/>
        </w:rPr>
        <w:t>URL</w:t>
      </w:r>
      <w:r w:rsidRPr="00D122DF">
        <w:rPr>
          <w:rFonts w:ascii="Times New Roman" w:hAnsi="Times New Roman" w:cs="Times New Roman"/>
        </w:rPr>
        <w:t xml:space="preserve">: </w:t>
      </w:r>
      <w:hyperlink r:id="rId17" w:history="1">
        <w:r w:rsidRPr="00736B2F">
          <w:rPr>
            <w:rStyle w:val="ab"/>
            <w:rFonts w:ascii="Times New Roman" w:hAnsi="Times New Roman" w:cs="Times New Roman"/>
            <w:lang w:val="en-US"/>
          </w:rPr>
          <w:t>https</w:t>
        </w:r>
        <w:r w:rsidRPr="00D122DF">
          <w:rPr>
            <w:rStyle w:val="ab"/>
            <w:rFonts w:ascii="Times New Roman" w:hAnsi="Times New Roman" w:cs="Times New Roman"/>
          </w:rPr>
          <w:t>://</w:t>
        </w:r>
        <w:r w:rsidRPr="00736B2F">
          <w:rPr>
            <w:rStyle w:val="ab"/>
            <w:rFonts w:ascii="Times New Roman" w:hAnsi="Times New Roman" w:cs="Times New Roman"/>
            <w:lang w:val="en-US"/>
          </w:rPr>
          <w:t>lenta</w:t>
        </w:r>
        <w:r w:rsidRPr="00D122DF">
          <w:rPr>
            <w:rStyle w:val="ab"/>
            <w:rFonts w:ascii="Times New Roman" w:hAnsi="Times New Roman" w:cs="Times New Roman"/>
          </w:rPr>
          <w:t>.</w:t>
        </w:r>
        <w:r w:rsidRPr="00736B2F">
          <w:rPr>
            <w:rStyle w:val="ab"/>
            <w:rFonts w:ascii="Times New Roman" w:hAnsi="Times New Roman" w:cs="Times New Roman"/>
            <w:lang w:val="en-US"/>
          </w:rPr>
          <w:t>ru</w:t>
        </w:r>
        <w:r w:rsidRPr="00D122DF">
          <w:rPr>
            <w:rStyle w:val="ab"/>
            <w:rFonts w:ascii="Times New Roman" w:hAnsi="Times New Roman" w:cs="Times New Roman"/>
          </w:rPr>
          <w:t>/</w:t>
        </w:r>
        <w:r w:rsidRPr="00736B2F">
          <w:rPr>
            <w:rStyle w:val="ab"/>
            <w:rFonts w:ascii="Times New Roman" w:hAnsi="Times New Roman" w:cs="Times New Roman"/>
            <w:lang w:val="en-US"/>
          </w:rPr>
          <w:t>news</w:t>
        </w:r>
        <w:r w:rsidRPr="00D122DF">
          <w:rPr>
            <w:rStyle w:val="ab"/>
            <w:rFonts w:ascii="Times New Roman" w:hAnsi="Times New Roman" w:cs="Times New Roman"/>
          </w:rPr>
          <w:t>/2013/10/14/</w:t>
        </w:r>
        <w:r w:rsidRPr="00736B2F">
          <w:rPr>
            <w:rStyle w:val="ab"/>
            <w:rFonts w:ascii="Times New Roman" w:hAnsi="Times New Roman" w:cs="Times New Roman"/>
            <w:lang w:val="en-US"/>
          </w:rPr>
          <w:t>visa</w:t>
        </w:r>
        <w:r w:rsidRPr="00D122DF">
          <w:rPr>
            <w:rStyle w:val="ab"/>
            <w:rFonts w:ascii="Times New Roman" w:hAnsi="Times New Roman" w:cs="Times New Roman"/>
          </w:rPr>
          <w:t>/</w:t>
        </w:r>
      </w:hyperlink>
      <w:r w:rsidRPr="00D122DF">
        <w:rPr>
          <w:rFonts w:ascii="Times New Roman" w:hAnsi="Times New Roman" w:cs="Times New Roman"/>
        </w:rPr>
        <w:t xml:space="preserve"> </w:t>
      </w:r>
      <w:r w:rsidRPr="00441E3C">
        <w:rPr>
          <w:rFonts w:ascii="Times New Roman" w:hAnsi="Times New Roman" w:cs="Times New Roman"/>
        </w:rPr>
        <w:t>(Дат</w:t>
      </w:r>
      <w:r>
        <w:rPr>
          <w:rFonts w:ascii="Times New Roman" w:hAnsi="Times New Roman" w:cs="Times New Roman"/>
        </w:rPr>
        <w:t>а обращения: 20.05.2017)</w:t>
      </w:r>
    </w:p>
  </w:footnote>
  <w:footnote w:id="149">
    <w:p w:rsidR="006F76B9" w:rsidRPr="00DB65F4" w:rsidRDefault="006F76B9" w:rsidP="006F76B9">
      <w:pPr>
        <w:pStyle w:val="a4"/>
        <w:jc w:val="both"/>
        <w:rPr>
          <w:rFonts w:ascii="Times New Roman" w:hAnsi="Times New Roman" w:cs="Times New Roman"/>
        </w:rPr>
      </w:pPr>
      <w:r w:rsidRPr="00736B2F">
        <w:rPr>
          <w:rStyle w:val="a6"/>
          <w:rFonts w:ascii="Times New Roman" w:hAnsi="Times New Roman" w:cs="Times New Roman"/>
        </w:rPr>
        <w:footnoteRef/>
      </w:r>
      <w:r w:rsidRPr="00DB65F4">
        <w:rPr>
          <w:rFonts w:ascii="Times New Roman" w:hAnsi="Times New Roman" w:cs="Times New Roman"/>
        </w:rPr>
        <w:t xml:space="preserve"> Расшифровка прямой линии с А. Навальным. Навальный о Каце: «Он непорядочный человек и просто проходимец» [Электронный ресурс] // Телеканал «Дождь» - </w:t>
      </w:r>
      <w:r w:rsidRPr="00736B2F">
        <w:rPr>
          <w:rFonts w:ascii="Times New Roman" w:hAnsi="Times New Roman" w:cs="Times New Roman"/>
          <w:lang w:val="en-US"/>
        </w:rPr>
        <w:t>URL</w:t>
      </w:r>
      <w:r w:rsidRPr="00DB65F4">
        <w:rPr>
          <w:rFonts w:ascii="Times New Roman" w:hAnsi="Times New Roman" w:cs="Times New Roman"/>
        </w:rPr>
        <w:t xml:space="preserve">: </w:t>
      </w:r>
      <w:hyperlink r:id="rId18" w:history="1">
        <w:r w:rsidRPr="00736B2F">
          <w:rPr>
            <w:rStyle w:val="ab"/>
            <w:rFonts w:ascii="Times New Roman" w:hAnsi="Times New Roman" w:cs="Times New Roman"/>
            <w:lang w:val="en-US"/>
          </w:rPr>
          <w:t>https</w:t>
        </w:r>
        <w:r w:rsidRPr="00DB65F4">
          <w:rPr>
            <w:rStyle w:val="ab"/>
            <w:rFonts w:ascii="Times New Roman" w:hAnsi="Times New Roman" w:cs="Times New Roman"/>
          </w:rPr>
          <w:t>://</w:t>
        </w:r>
        <w:r w:rsidRPr="00736B2F">
          <w:rPr>
            <w:rStyle w:val="ab"/>
            <w:rFonts w:ascii="Times New Roman" w:hAnsi="Times New Roman" w:cs="Times New Roman"/>
            <w:lang w:val="en-US"/>
          </w:rPr>
          <w:t>tvrain</w:t>
        </w:r>
        <w:r w:rsidRPr="00DB65F4">
          <w:rPr>
            <w:rStyle w:val="ab"/>
            <w:rFonts w:ascii="Times New Roman" w:hAnsi="Times New Roman" w:cs="Times New Roman"/>
          </w:rPr>
          <w:t>.</w:t>
        </w:r>
        <w:r w:rsidRPr="00736B2F">
          <w:rPr>
            <w:rStyle w:val="ab"/>
            <w:rFonts w:ascii="Times New Roman" w:hAnsi="Times New Roman" w:cs="Times New Roman"/>
            <w:lang w:val="en-US"/>
          </w:rPr>
          <w:t>ru</w:t>
        </w:r>
        <w:r w:rsidRPr="00DB65F4">
          <w:rPr>
            <w:rStyle w:val="ab"/>
            <w:rFonts w:ascii="Times New Roman" w:hAnsi="Times New Roman" w:cs="Times New Roman"/>
          </w:rPr>
          <w:t>/</w:t>
        </w:r>
        <w:r w:rsidRPr="00736B2F">
          <w:rPr>
            <w:rStyle w:val="ab"/>
            <w:rFonts w:ascii="Times New Roman" w:hAnsi="Times New Roman" w:cs="Times New Roman"/>
            <w:lang w:val="en-US"/>
          </w:rPr>
          <w:t>teleshow</w:t>
        </w:r>
        <w:r w:rsidRPr="00DB65F4">
          <w:rPr>
            <w:rStyle w:val="ab"/>
            <w:rFonts w:ascii="Times New Roman" w:hAnsi="Times New Roman" w:cs="Times New Roman"/>
          </w:rPr>
          <w:t>/</w:t>
        </w:r>
        <w:r w:rsidRPr="00736B2F">
          <w:rPr>
            <w:rStyle w:val="ab"/>
            <w:rFonts w:ascii="Times New Roman" w:hAnsi="Times New Roman" w:cs="Times New Roman"/>
            <w:lang w:val="en-US"/>
          </w:rPr>
          <w:t>choose</w:t>
        </w:r>
        <w:r w:rsidRPr="00DB65F4">
          <w:rPr>
            <w:rStyle w:val="ab"/>
            <w:rFonts w:ascii="Times New Roman" w:hAnsi="Times New Roman" w:cs="Times New Roman"/>
          </w:rPr>
          <w:t>_</w:t>
        </w:r>
        <w:r w:rsidRPr="00736B2F">
          <w:rPr>
            <w:rStyle w:val="ab"/>
            <w:rFonts w:ascii="Times New Roman" w:hAnsi="Times New Roman" w:cs="Times New Roman"/>
            <w:lang w:val="en-US"/>
          </w:rPr>
          <w:t>tvrain</w:t>
        </w:r>
        <w:r w:rsidRPr="00DB65F4">
          <w:rPr>
            <w:rStyle w:val="ab"/>
            <w:rFonts w:ascii="Times New Roman" w:hAnsi="Times New Roman" w:cs="Times New Roman"/>
          </w:rPr>
          <w:t>/</w:t>
        </w:r>
        <w:r w:rsidRPr="00736B2F">
          <w:rPr>
            <w:rStyle w:val="ab"/>
            <w:rFonts w:ascii="Times New Roman" w:hAnsi="Times New Roman" w:cs="Times New Roman"/>
            <w:lang w:val="en-US"/>
          </w:rPr>
          <w:t>navalnyj</w:t>
        </w:r>
        <w:r w:rsidRPr="00DB65F4">
          <w:rPr>
            <w:rStyle w:val="ab"/>
            <w:rFonts w:ascii="Times New Roman" w:hAnsi="Times New Roman" w:cs="Times New Roman"/>
          </w:rPr>
          <w:t>_</w:t>
        </w:r>
        <w:r w:rsidRPr="00736B2F">
          <w:rPr>
            <w:rStyle w:val="ab"/>
            <w:rFonts w:ascii="Times New Roman" w:hAnsi="Times New Roman" w:cs="Times New Roman"/>
            <w:lang w:val="en-US"/>
          </w:rPr>
          <w:t>o</w:t>
        </w:r>
        <w:r w:rsidRPr="00DB65F4">
          <w:rPr>
            <w:rStyle w:val="ab"/>
            <w:rFonts w:ascii="Times New Roman" w:hAnsi="Times New Roman" w:cs="Times New Roman"/>
          </w:rPr>
          <w:t>_</w:t>
        </w:r>
        <w:r w:rsidRPr="00736B2F">
          <w:rPr>
            <w:rStyle w:val="ab"/>
            <w:rFonts w:ascii="Times New Roman" w:hAnsi="Times New Roman" w:cs="Times New Roman"/>
            <w:lang w:val="en-US"/>
          </w:rPr>
          <w:t>katse</w:t>
        </w:r>
        <w:r w:rsidRPr="00DB65F4">
          <w:rPr>
            <w:rStyle w:val="ab"/>
            <w:rFonts w:ascii="Times New Roman" w:hAnsi="Times New Roman" w:cs="Times New Roman"/>
          </w:rPr>
          <w:t>-410433/</w:t>
        </w:r>
      </w:hyperlink>
      <w:r w:rsidRPr="00DB65F4">
        <w:rPr>
          <w:rFonts w:ascii="Times New Roman" w:hAnsi="Times New Roman" w:cs="Times New Roman"/>
        </w:rPr>
        <w:t xml:space="preserve"> </w:t>
      </w:r>
      <w:r w:rsidRPr="00441E3C">
        <w:rPr>
          <w:rFonts w:ascii="Times New Roman" w:hAnsi="Times New Roman" w:cs="Times New Roman"/>
        </w:rPr>
        <w:t>(Дат</w:t>
      </w:r>
      <w:r>
        <w:rPr>
          <w:rFonts w:ascii="Times New Roman" w:hAnsi="Times New Roman" w:cs="Times New Roman"/>
        </w:rPr>
        <w:t>а обращения: 20.05.2017)</w:t>
      </w:r>
    </w:p>
  </w:footnote>
  <w:footnote w:id="150">
    <w:p w:rsidR="006F76B9" w:rsidRPr="00DB65F4" w:rsidRDefault="006F76B9" w:rsidP="006F76B9">
      <w:pPr>
        <w:pStyle w:val="a4"/>
        <w:jc w:val="both"/>
        <w:rPr>
          <w:rFonts w:ascii="Times New Roman" w:hAnsi="Times New Roman" w:cs="Times New Roman"/>
        </w:rPr>
      </w:pPr>
      <w:r w:rsidRPr="00736B2F">
        <w:rPr>
          <w:rStyle w:val="a6"/>
          <w:rFonts w:ascii="Times New Roman" w:hAnsi="Times New Roman" w:cs="Times New Roman"/>
        </w:rPr>
        <w:footnoteRef/>
      </w:r>
      <w:r w:rsidRPr="00DB65F4">
        <w:rPr>
          <w:rFonts w:ascii="Times New Roman" w:hAnsi="Times New Roman" w:cs="Times New Roman"/>
        </w:rPr>
        <w:t xml:space="preserve"> Открытая Россия – общественное сетевое движение [Электронный ресурс] // Движение «Открытая Россия: официальный сайт». - </w:t>
      </w:r>
      <w:r w:rsidRPr="00736B2F">
        <w:rPr>
          <w:rFonts w:ascii="Times New Roman" w:hAnsi="Times New Roman" w:cs="Times New Roman"/>
          <w:lang w:val="en-US"/>
        </w:rPr>
        <w:t>URL</w:t>
      </w:r>
      <w:r w:rsidRPr="00DB65F4">
        <w:rPr>
          <w:rFonts w:ascii="Times New Roman" w:hAnsi="Times New Roman" w:cs="Times New Roman"/>
        </w:rPr>
        <w:t xml:space="preserve">: </w:t>
      </w:r>
      <w:hyperlink r:id="rId19" w:history="1">
        <w:r w:rsidRPr="00736B2F">
          <w:rPr>
            <w:rStyle w:val="ab"/>
            <w:rFonts w:ascii="Times New Roman" w:hAnsi="Times New Roman" w:cs="Times New Roman"/>
            <w:lang w:val="en-US"/>
          </w:rPr>
          <w:t>https</w:t>
        </w:r>
        <w:r w:rsidRPr="00DB65F4">
          <w:rPr>
            <w:rStyle w:val="ab"/>
            <w:rFonts w:ascii="Times New Roman" w:hAnsi="Times New Roman" w:cs="Times New Roman"/>
          </w:rPr>
          <w:t>://</w:t>
        </w:r>
        <w:r w:rsidRPr="00736B2F">
          <w:rPr>
            <w:rStyle w:val="ab"/>
            <w:rFonts w:ascii="Times New Roman" w:hAnsi="Times New Roman" w:cs="Times New Roman"/>
            <w:lang w:val="en-US"/>
          </w:rPr>
          <w:t>openrussia</w:t>
        </w:r>
        <w:r w:rsidRPr="00DB65F4">
          <w:rPr>
            <w:rStyle w:val="ab"/>
            <w:rFonts w:ascii="Times New Roman" w:hAnsi="Times New Roman" w:cs="Times New Roman"/>
          </w:rPr>
          <w:t>.</w:t>
        </w:r>
        <w:r w:rsidRPr="00736B2F">
          <w:rPr>
            <w:rStyle w:val="ab"/>
            <w:rFonts w:ascii="Times New Roman" w:hAnsi="Times New Roman" w:cs="Times New Roman"/>
            <w:lang w:val="en-US"/>
          </w:rPr>
          <w:t>org</w:t>
        </w:r>
        <w:r w:rsidRPr="00DB65F4">
          <w:rPr>
            <w:rStyle w:val="ab"/>
            <w:rFonts w:ascii="Times New Roman" w:hAnsi="Times New Roman" w:cs="Times New Roman"/>
          </w:rPr>
          <w:t>/</w:t>
        </w:r>
        <w:r w:rsidRPr="00736B2F">
          <w:rPr>
            <w:rStyle w:val="ab"/>
            <w:rFonts w:ascii="Times New Roman" w:hAnsi="Times New Roman" w:cs="Times New Roman"/>
            <w:lang w:val="en-US"/>
          </w:rPr>
          <w:t>about</w:t>
        </w:r>
        <w:r w:rsidRPr="00DB65F4">
          <w:rPr>
            <w:rStyle w:val="ab"/>
            <w:rFonts w:ascii="Times New Roman" w:hAnsi="Times New Roman" w:cs="Times New Roman"/>
          </w:rPr>
          <w:t>/</w:t>
        </w:r>
      </w:hyperlink>
      <w:r w:rsidRPr="00DB65F4">
        <w:rPr>
          <w:rFonts w:ascii="Times New Roman" w:hAnsi="Times New Roman" w:cs="Times New Roman"/>
        </w:rPr>
        <w:t xml:space="preserve"> </w:t>
      </w:r>
      <w:r w:rsidRPr="00441E3C">
        <w:rPr>
          <w:rFonts w:ascii="Times New Roman" w:hAnsi="Times New Roman" w:cs="Times New Roman"/>
        </w:rPr>
        <w:t>(Дат</w:t>
      </w:r>
      <w:r>
        <w:rPr>
          <w:rFonts w:ascii="Times New Roman" w:hAnsi="Times New Roman" w:cs="Times New Roman"/>
        </w:rPr>
        <w:t>а обращения: 20.05.2017)</w:t>
      </w:r>
    </w:p>
  </w:footnote>
  <w:footnote w:id="151">
    <w:p w:rsidR="006F76B9" w:rsidRPr="00441E3C" w:rsidRDefault="006F76B9" w:rsidP="006F76B9">
      <w:pPr>
        <w:pStyle w:val="a4"/>
        <w:jc w:val="both"/>
        <w:rPr>
          <w:rFonts w:ascii="Times New Roman" w:hAnsi="Times New Roman" w:cs="Times New Roman"/>
        </w:rPr>
      </w:pPr>
      <w:r w:rsidRPr="00736B2F">
        <w:rPr>
          <w:rStyle w:val="a6"/>
          <w:rFonts w:ascii="Times New Roman" w:hAnsi="Times New Roman" w:cs="Times New Roman"/>
        </w:rPr>
        <w:footnoteRef/>
      </w:r>
      <w:r w:rsidRPr="00441E3C">
        <w:rPr>
          <w:rFonts w:ascii="Times New Roman" w:hAnsi="Times New Roman" w:cs="Times New Roman"/>
        </w:rPr>
        <w:t xml:space="preserve"> Быков Д.Л. Что для меня либерализм и демократия [Электронный ресурс] // Эхо Москвы: официальный сайт. - </w:t>
      </w:r>
      <w:r w:rsidRPr="00736B2F">
        <w:rPr>
          <w:rFonts w:ascii="Times New Roman" w:hAnsi="Times New Roman" w:cs="Times New Roman"/>
          <w:lang w:val="en-US"/>
        </w:rPr>
        <w:t>URL</w:t>
      </w:r>
      <w:r w:rsidRPr="00441E3C">
        <w:rPr>
          <w:rFonts w:ascii="Times New Roman" w:hAnsi="Times New Roman" w:cs="Times New Roman"/>
        </w:rPr>
        <w:t xml:space="preserve">: </w:t>
      </w:r>
      <w:hyperlink r:id="rId20" w:history="1">
        <w:r w:rsidRPr="00736B2F">
          <w:rPr>
            <w:rStyle w:val="ab"/>
            <w:rFonts w:ascii="Times New Roman" w:eastAsia="Times New Roman" w:hAnsi="Times New Roman" w:cs="Times New Roman"/>
            <w:lang w:val="en-US" w:eastAsia="ru-RU"/>
          </w:rPr>
          <w:t>http</w:t>
        </w:r>
        <w:r w:rsidRPr="00441E3C">
          <w:rPr>
            <w:rStyle w:val="ab"/>
            <w:rFonts w:ascii="Times New Roman" w:eastAsia="Times New Roman" w:hAnsi="Times New Roman" w:cs="Times New Roman"/>
            <w:lang w:eastAsia="ru-RU"/>
          </w:rPr>
          <w:t>://</w:t>
        </w:r>
        <w:r w:rsidRPr="00736B2F">
          <w:rPr>
            <w:rStyle w:val="ab"/>
            <w:rFonts w:ascii="Times New Roman" w:eastAsia="Times New Roman" w:hAnsi="Times New Roman" w:cs="Times New Roman"/>
            <w:lang w:val="en-US" w:eastAsia="ru-RU"/>
          </w:rPr>
          <w:t>echo</w:t>
        </w:r>
        <w:r w:rsidRPr="00441E3C">
          <w:rPr>
            <w:rStyle w:val="ab"/>
            <w:rFonts w:ascii="Times New Roman" w:eastAsia="Times New Roman" w:hAnsi="Times New Roman" w:cs="Times New Roman"/>
            <w:lang w:eastAsia="ru-RU"/>
          </w:rPr>
          <w:t>.</w:t>
        </w:r>
        <w:r w:rsidRPr="00736B2F">
          <w:rPr>
            <w:rStyle w:val="ab"/>
            <w:rFonts w:ascii="Times New Roman" w:eastAsia="Times New Roman" w:hAnsi="Times New Roman" w:cs="Times New Roman"/>
            <w:lang w:val="en-US" w:eastAsia="ru-RU"/>
          </w:rPr>
          <w:t>msk</w:t>
        </w:r>
        <w:r w:rsidRPr="00441E3C">
          <w:rPr>
            <w:rStyle w:val="ab"/>
            <w:rFonts w:ascii="Times New Roman" w:eastAsia="Times New Roman" w:hAnsi="Times New Roman" w:cs="Times New Roman"/>
            <w:lang w:eastAsia="ru-RU"/>
          </w:rPr>
          <w:t>.</w:t>
        </w:r>
        <w:r w:rsidRPr="00736B2F">
          <w:rPr>
            <w:rStyle w:val="ab"/>
            <w:rFonts w:ascii="Times New Roman" w:eastAsia="Times New Roman" w:hAnsi="Times New Roman" w:cs="Times New Roman"/>
            <w:lang w:val="en-US" w:eastAsia="ru-RU"/>
          </w:rPr>
          <w:t>ru</w:t>
        </w:r>
        <w:r w:rsidRPr="00441E3C">
          <w:rPr>
            <w:rStyle w:val="ab"/>
            <w:rFonts w:ascii="Times New Roman" w:eastAsia="Times New Roman" w:hAnsi="Times New Roman" w:cs="Times New Roman"/>
            <w:lang w:eastAsia="ru-RU"/>
          </w:rPr>
          <w:t>/</w:t>
        </w:r>
        <w:r w:rsidRPr="00736B2F">
          <w:rPr>
            <w:rStyle w:val="ab"/>
            <w:rFonts w:ascii="Times New Roman" w:eastAsia="Times New Roman" w:hAnsi="Times New Roman" w:cs="Times New Roman"/>
            <w:lang w:val="en-US" w:eastAsia="ru-RU"/>
          </w:rPr>
          <w:t>blog</w:t>
        </w:r>
        <w:r w:rsidRPr="00441E3C">
          <w:rPr>
            <w:rStyle w:val="ab"/>
            <w:rFonts w:ascii="Times New Roman" w:eastAsia="Times New Roman" w:hAnsi="Times New Roman" w:cs="Times New Roman"/>
            <w:lang w:eastAsia="ru-RU"/>
          </w:rPr>
          <w:t>/</w:t>
        </w:r>
        <w:r w:rsidRPr="00736B2F">
          <w:rPr>
            <w:rStyle w:val="ab"/>
            <w:rFonts w:ascii="Times New Roman" w:eastAsia="Times New Roman" w:hAnsi="Times New Roman" w:cs="Times New Roman"/>
            <w:lang w:val="en-US" w:eastAsia="ru-RU"/>
          </w:rPr>
          <w:t>partofair</w:t>
        </w:r>
        <w:r w:rsidRPr="00441E3C">
          <w:rPr>
            <w:rStyle w:val="ab"/>
            <w:rFonts w:ascii="Times New Roman" w:eastAsia="Times New Roman" w:hAnsi="Times New Roman" w:cs="Times New Roman"/>
            <w:lang w:eastAsia="ru-RU"/>
          </w:rPr>
          <w:t>/1889688-</w:t>
        </w:r>
        <w:r w:rsidRPr="00736B2F">
          <w:rPr>
            <w:rStyle w:val="ab"/>
            <w:rFonts w:ascii="Times New Roman" w:eastAsia="Times New Roman" w:hAnsi="Times New Roman" w:cs="Times New Roman"/>
            <w:lang w:val="en-US" w:eastAsia="ru-RU"/>
          </w:rPr>
          <w:t>echo</w:t>
        </w:r>
        <w:r w:rsidRPr="00441E3C">
          <w:rPr>
            <w:rStyle w:val="ab"/>
            <w:rFonts w:ascii="Times New Roman" w:eastAsia="Times New Roman" w:hAnsi="Times New Roman" w:cs="Times New Roman"/>
            <w:lang w:eastAsia="ru-RU"/>
          </w:rPr>
          <w:t>/</w:t>
        </w:r>
      </w:hyperlink>
      <w:r w:rsidRPr="00441E3C">
        <w:rPr>
          <w:rStyle w:val="ab"/>
          <w:rFonts w:ascii="Times New Roman" w:eastAsia="Times New Roman" w:hAnsi="Times New Roman" w:cs="Times New Roman"/>
          <w:lang w:eastAsia="ru-RU"/>
        </w:rPr>
        <w:t xml:space="preserve"> </w:t>
      </w:r>
      <w:r w:rsidRPr="00441E3C">
        <w:rPr>
          <w:rFonts w:ascii="Times New Roman" w:hAnsi="Times New Roman" w:cs="Times New Roman"/>
        </w:rPr>
        <w:t>(Дат</w:t>
      </w:r>
      <w:r>
        <w:rPr>
          <w:rFonts w:ascii="Times New Roman" w:hAnsi="Times New Roman" w:cs="Times New Roman"/>
        </w:rPr>
        <w:t>а обращения: 20.05.2017)</w:t>
      </w:r>
    </w:p>
  </w:footnote>
  <w:footnote w:id="152">
    <w:p w:rsidR="006F76B9" w:rsidRPr="00441E3C" w:rsidRDefault="006F76B9" w:rsidP="006F76B9">
      <w:pPr>
        <w:pStyle w:val="a4"/>
        <w:jc w:val="both"/>
        <w:rPr>
          <w:rFonts w:ascii="Times New Roman" w:hAnsi="Times New Roman" w:cs="Times New Roman"/>
        </w:rPr>
      </w:pPr>
      <w:r w:rsidRPr="00736B2F">
        <w:rPr>
          <w:rStyle w:val="a6"/>
          <w:rFonts w:ascii="Times New Roman" w:hAnsi="Times New Roman" w:cs="Times New Roman"/>
        </w:rPr>
        <w:footnoteRef/>
      </w:r>
      <w:r w:rsidRPr="00DB65F4">
        <w:rPr>
          <w:rFonts w:ascii="Times New Roman" w:hAnsi="Times New Roman" w:cs="Times New Roman"/>
        </w:rPr>
        <w:t xml:space="preserve"> Просвирнин Е.А. Тот бесконечный летний день [Электронный ресурс] // Сайт Archive.li. - </w:t>
      </w:r>
      <w:r w:rsidRPr="00736B2F">
        <w:rPr>
          <w:rFonts w:ascii="Times New Roman" w:hAnsi="Times New Roman" w:cs="Times New Roman"/>
          <w:lang w:val="en-US"/>
        </w:rPr>
        <w:t>URL</w:t>
      </w:r>
      <w:r w:rsidRPr="00DB65F4">
        <w:rPr>
          <w:rFonts w:ascii="Times New Roman" w:hAnsi="Times New Roman" w:cs="Times New Roman"/>
        </w:rPr>
        <w:t xml:space="preserve">: </w:t>
      </w:r>
      <w:hyperlink r:id="rId21" w:history="1">
        <w:r w:rsidRPr="00736B2F">
          <w:rPr>
            <w:rStyle w:val="ab"/>
            <w:rFonts w:ascii="Times New Roman" w:eastAsia="Times New Roman" w:hAnsi="Times New Roman" w:cs="Times New Roman"/>
            <w:lang w:val="en-US" w:eastAsia="ru-RU"/>
          </w:rPr>
          <w:t>http</w:t>
        </w:r>
        <w:r w:rsidRPr="00DB65F4">
          <w:rPr>
            <w:rStyle w:val="ab"/>
            <w:rFonts w:ascii="Times New Roman" w:eastAsia="Times New Roman" w:hAnsi="Times New Roman" w:cs="Times New Roman"/>
            <w:lang w:eastAsia="ru-RU"/>
          </w:rPr>
          <w:t>://</w:t>
        </w:r>
        <w:r w:rsidRPr="00736B2F">
          <w:rPr>
            <w:rStyle w:val="ab"/>
            <w:rFonts w:ascii="Times New Roman" w:eastAsia="Times New Roman" w:hAnsi="Times New Roman" w:cs="Times New Roman"/>
            <w:lang w:val="en-US" w:eastAsia="ru-RU"/>
          </w:rPr>
          <w:t>archive</w:t>
        </w:r>
        <w:r w:rsidRPr="00DB65F4">
          <w:rPr>
            <w:rStyle w:val="ab"/>
            <w:rFonts w:ascii="Times New Roman" w:eastAsia="Times New Roman" w:hAnsi="Times New Roman" w:cs="Times New Roman"/>
            <w:lang w:eastAsia="ru-RU"/>
          </w:rPr>
          <w:t>.</w:t>
        </w:r>
        <w:r w:rsidRPr="00736B2F">
          <w:rPr>
            <w:rStyle w:val="ab"/>
            <w:rFonts w:ascii="Times New Roman" w:eastAsia="Times New Roman" w:hAnsi="Times New Roman" w:cs="Times New Roman"/>
            <w:lang w:val="en-US" w:eastAsia="ru-RU"/>
          </w:rPr>
          <w:t>li</w:t>
        </w:r>
        <w:r w:rsidRPr="00DB65F4">
          <w:rPr>
            <w:rStyle w:val="ab"/>
            <w:rFonts w:ascii="Times New Roman" w:eastAsia="Times New Roman" w:hAnsi="Times New Roman" w:cs="Times New Roman"/>
            <w:lang w:eastAsia="ru-RU"/>
          </w:rPr>
          <w:t>/</w:t>
        </w:r>
        <w:r w:rsidRPr="00736B2F">
          <w:rPr>
            <w:rStyle w:val="ab"/>
            <w:rFonts w:ascii="Times New Roman" w:eastAsia="Times New Roman" w:hAnsi="Times New Roman" w:cs="Times New Roman"/>
            <w:lang w:val="en-US" w:eastAsia="ru-RU"/>
          </w:rPr>
          <w:t>gTRzv</w:t>
        </w:r>
      </w:hyperlink>
      <w:r>
        <w:rPr>
          <w:rStyle w:val="ab"/>
          <w:rFonts w:ascii="Times New Roman" w:eastAsia="Times New Roman" w:hAnsi="Times New Roman" w:cs="Times New Roman"/>
          <w:lang w:eastAsia="ru-RU"/>
        </w:rPr>
        <w:t xml:space="preserve"> </w:t>
      </w:r>
      <w:r w:rsidRPr="00441E3C">
        <w:rPr>
          <w:rFonts w:ascii="Times New Roman" w:hAnsi="Times New Roman" w:cs="Times New Roman"/>
        </w:rPr>
        <w:t>(Дат</w:t>
      </w:r>
      <w:r>
        <w:rPr>
          <w:rFonts w:ascii="Times New Roman" w:hAnsi="Times New Roman" w:cs="Times New Roman"/>
        </w:rPr>
        <w:t>а обращения: 20.05.2017)</w:t>
      </w:r>
    </w:p>
  </w:footnote>
  <w:footnote w:id="153">
    <w:p w:rsidR="006F76B9" w:rsidRPr="00DB65F4" w:rsidRDefault="006F76B9" w:rsidP="006F76B9">
      <w:pPr>
        <w:pStyle w:val="a4"/>
        <w:jc w:val="both"/>
        <w:rPr>
          <w:rFonts w:ascii="Times New Roman" w:hAnsi="Times New Roman" w:cs="Times New Roman"/>
        </w:rPr>
      </w:pPr>
      <w:r w:rsidRPr="00736B2F">
        <w:rPr>
          <w:rStyle w:val="a6"/>
          <w:rFonts w:ascii="Times New Roman" w:hAnsi="Times New Roman" w:cs="Times New Roman"/>
        </w:rPr>
        <w:footnoteRef/>
      </w:r>
      <w:r w:rsidRPr="00DB65F4">
        <w:rPr>
          <w:rFonts w:ascii="Times New Roman" w:hAnsi="Times New Roman" w:cs="Times New Roman"/>
        </w:rPr>
        <w:t xml:space="preserve"> Белковский С.А. О себе [Электронный ресурс] // Телеканал «Дождь» - </w:t>
      </w:r>
      <w:r w:rsidRPr="00736B2F">
        <w:rPr>
          <w:rFonts w:ascii="Times New Roman" w:hAnsi="Times New Roman" w:cs="Times New Roman"/>
          <w:lang w:val="en-US"/>
        </w:rPr>
        <w:t>URL</w:t>
      </w:r>
      <w:r w:rsidRPr="00DB65F4">
        <w:rPr>
          <w:rFonts w:ascii="Times New Roman" w:hAnsi="Times New Roman" w:cs="Times New Roman"/>
        </w:rPr>
        <w:t xml:space="preserve">: </w:t>
      </w:r>
      <w:hyperlink r:id="rId22" w:history="1">
        <w:r w:rsidRPr="00736B2F">
          <w:rPr>
            <w:rStyle w:val="ab"/>
            <w:rFonts w:ascii="Times New Roman" w:hAnsi="Times New Roman" w:cs="Times New Roman"/>
            <w:shd w:val="clear" w:color="auto" w:fill="FFFFFF"/>
            <w:lang w:val="en-US"/>
          </w:rPr>
          <w:t>https</w:t>
        </w:r>
        <w:r w:rsidRPr="00DB65F4">
          <w:rPr>
            <w:rStyle w:val="ab"/>
            <w:rFonts w:ascii="Times New Roman" w:hAnsi="Times New Roman" w:cs="Times New Roman"/>
            <w:shd w:val="clear" w:color="auto" w:fill="FFFFFF"/>
          </w:rPr>
          <w:t>://</w:t>
        </w:r>
        <w:r w:rsidRPr="00736B2F">
          <w:rPr>
            <w:rStyle w:val="ab"/>
            <w:rFonts w:ascii="Times New Roman" w:hAnsi="Times New Roman" w:cs="Times New Roman"/>
            <w:shd w:val="clear" w:color="auto" w:fill="FFFFFF"/>
            <w:lang w:val="en-US"/>
          </w:rPr>
          <w:t>tvrain</w:t>
        </w:r>
        <w:r w:rsidRPr="00DB65F4">
          <w:rPr>
            <w:rStyle w:val="ab"/>
            <w:rFonts w:ascii="Times New Roman" w:hAnsi="Times New Roman" w:cs="Times New Roman"/>
            <w:shd w:val="clear" w:color="auto" w:fill="FFFFFF"/>
          </w:rPr>
          <w:t>.</w:t>
        </w:r>
        <w:r w:rsidRPr="00736B2F">
          <w:rPr>
            <w:rStyle w:val="ab"/>
            <w:rFonts w:ascii="Times New Roman" w:hAnsi="Times New Roman" w:cs="Times New Roman"/>
            <w:shd w:val="clear" w:color="auto" w:fill="FFFFFF"/>
            <w:lang w:val="en-US"/>
          </w:rPr>
          <w:t>ru</w:t>
        </w:r>
        <w:r w:rsidRPr="00DB65F4">
          <w:rPr>
            <w:rStyle w:val="ab"/>
            <w:rFonts w:ascii="Times New Roman" w:hAnsi="Times New Roman" w:cs="Times New Roman"/>
            <w:shd w:val="clear" w:color="auto" w:fill="FFFFFF"/>
          </w:rPr>
          <w:t>/</w:t>
        </w:r>
        <w:r w:rsidRPr="00736B2F">
          <w:rPr>
            <w:rStyle w:val="ab"/>
            <w:rFonts w:ascii="Times New Roman" w:hAnsi="Times New Roman" w:cs="Times New Roman"/>
            <w:shd w:val="clear" w:color="auto" w:fill="FFFFFF"/>
            <w:lang w:val="en-US"/>
          </w:rPr>
          <w:t>people</w:t>
        </w:r>
        <w:r w:rsidRPr="00DB65F4">
          <w:rPr>
            <w:rStyle w:val="ab"/>
            <w:rFonts w:ascii="Times New Roman" w:hAnsi="Times New Roman" w:cs="Times New Roman"/>
            <w:shd w:val="clear" w:color="auto" w:fill="FFFFFF"/>
          </w:rPr>
          <w:t>/</w:t>
        </w:r>
        <w:r w:rsidRPr="00736B2F">
          <w:rPr>
            <w:rStyle w:val="ab"/>
            <w:rFonts w:ascii="Times New Roman" w:hAnsi="Times New Roman" w:cs="Times New Roman"/>
            <w:shd w:val="clear" w:color="auto" w:fill="FFFFFF"/>
            <w:lang w:val="en-US"/>
          </w:rPr>
          <w:t>stanislav</w:t>
        </w:r>
        <w:r w:rsidRPr="00DB65F4">
          <w:rPr>
            <w:rStyle w:val="ab"/>
            <w:rFonts w:ascii="Times New Roman" w:hAnsi="Times New Roman" w:cs="Times New Roman"/>
            <w:shd w:val="clear" w:color="auto" w:fill="FFFFFF"/>
          </w:rPr>
          <w:t>_</w:t>
        </w:r>
        <w:r w:rsidRPr="00736B2F">
          <w:rPr>
            <w:rStyle w:val="ab"/>
            <w:rFonts w:ascii="Times New Roman" w:hAnsi="Times New Roman" w:cs="Times New Roman"/>
            <w:shd w:val="clear" w:color="auto" w:fill="FFFFFF"/>
            <w:lang w:val="en-US"/>
          </w:rPr>
          <w:t>belkovskij</w:t>
        </w:r>
        <w:r w:rsidRPr="00DB65F4">
          <w:rPr>
            <w:rStyle w:val="ab"/>
            <w:rFonts w:ascii="Times New Roman" w:hAnsi="Times New Roman" w:cs="Times New Roman"/>
            <w:shd w:val="clear" w:color="auto" w:fill="FFFFFF"/>
          </w:rPr>
          <w:t>-275462/</w:t>
        </w:r>
      </w:hyperlink>
      <w:r w:rsidRPr="00DB65F4">
        <w:rPr>
          <w:rStyle w:val="ab"/>
          <w:rFonts w:ascii="Times New Roman" w:hAnsi="Times New Roman" w:cs="Times New Roman"/>
          <w:shd w:val="clear" w:color="auto" w:fill="FFFFFF"/>
        </w:rPr>
        <w:t xml:space="preserve"> </w:t>
      </w:r>
      <w:r w:rsidRPr="00441E3C">
        <w:rPr>
          <w:rFonts w:ascii="Times New Roman" w:hAnsi="Times New Roman" w:cs="Times New Roman"/>
        </w:rPr>
        <w:t>(Дат</w:t>
      </w:r>
      <w:r>
        <w:rPr>
          <w:rFonts w:ascii="Times New Roman" w:hAnsi="Times New Roman" w:cs="Times New Roman"/>
        </w:rPr>
        <w:t>а обращения: 20.05.2017)</w:t>
      </w:r>
    </w:p>
  </w:footnote>
  <w:footnote w:id="154">
    <w:p w:rsidR="006F76B9" w:rsidRPr="00441E3C" w:rsidRDefault="006F76B9" w:rsidP="006F76B9">
      <w:pPr>
        <w:pStyle w:val="a4"/>
        <w:jc w:val="both"/>
        <w:rPr>
          <w:rFonts w:ascii="Times New Roman" w:hAnsi="Times New Roman" w:cs="Times New Roman"/>
        </w:rPr>
      </w:pPr>
      <w:r w:rsidRPr="00736B2F">
        <w:rPr>
          <w:rStyle w:val="a6"/>
          <w:rFonts w:ascii="Times New Roman" w:hAnsi="Times New Roman" w:cs="Times New Roman"/>
        </w:rPr>
        <w:footnoteRef/>
      </w:r>
      <w:r w:rsidRPr="00441E3C">
        <w:rPr>
          <w:rFonts w:ascii="Times New Roman" w:hAnsi="Times New Roman" w:cs="Times New Roman"/>
        </w:rPr>
        <w:t xml:space="preserve"> Удальцов С.С. Братья-украинцы, самоопределяйтесь быстрее! [Электронный ресурс] // Радиостанция «Эхо Москвы». - </w:t>
      </w:r>
      <w:r w:rsidRPr="00736B2F">
        <w:rPr>
          <w:rFonts w:ascii="Times New Roman" w:hAnsi="Times New Roman" w:cs="Times New Roman"/>
          <w:lang w:val="en-US"/>
        </w:rPr>
        <w:t>URL</w:t>
      </w:r>
      <w:r w:rsidRPr="00441E3C">
        <w:rPr>
          <w:rFonts w:ascii="Times New Roman" w:hAnsi="Times New Roman" w:cs="Times New Roman"/>
        </w:rPr>
        <w:t xml:space="preserve">:  </w:t>
      </w:r>
      <w:hyperlink r:id="rId23" w:history="1">
        <w:r w:rsidRPr="00736B2F">
          <w:rPr>
            <w:rStyle w:val="ab"/>
            <w:rFonts w:ascii="Times New Roman" w:hAnsi="Times New Roman" w:cs="Times New Roman"/>
            <w:bCs/>
            <w:iCs/>
            <w:lang w:val="en-US"/>
          </w:rPr>
          <w:t>http</w:t>
        </w:r>
        <w:r w:rsidRPr="00441E3C">
          <w:rPr>
            <w:rStyle w:val="ab"/>
            <w:rFonts w:ascii="Times New Roman" w:hAnsi="Times New Roman" w:cs="Times New Roman"/>
            <w:bCs/>
            <w:iCs/>
          </w:rPr>
          <w:t>://</w:t>
        </w:r>
        <w:r w:rsidRPr="00736B2F">
          <w:rPr>
            <w:rStyle w:val="ab"/>
            <w:rFonts w:ascii="Times New Roman" w:hAnsi="Times New Roman" w:cs="Times New Roman"/>
            <w:bCs/>
            <w:iCs/>
            <w:lang w:val="en-US"/>
          </w:rPr>
          <w:t>echo</w:t>
        </w:r>
        <w:r w:rsidRPr="00441E3C">
          <w:rPr>
            <w:rStyle w:val="ab"/>
            <w:rFonts w:ascii="Times New Roman" w:hAnsi="Times New Roman" w:cs="Times New Roman"/>
            <w:bCs/>
            <w:iCs/>
          </w:rPr>
          <w:t>.</w:t>
        </w:r>
        <w:r w:rsidRPr="00736B2F">
          <w:rPr>
            <w:rStyle w:val="ab"/>
            <w:rFonts w:ascii="Times New Roman" w:hAnsi="Times New Roman" w:cs="Times New Roman"/>
            <w:bCs/>
            <w:iCs/>
            <w:lang w:val="en-US"/>
          </w:rPr>
          <w:t>msk</w:t>
        </w:r>
        <w:r w:rsidRPr="00441E3C">
          <w:rPr>
            <w:rStyle w:val="ab"/>
            <w:rFonts w:ascii="Times New Roman" w:hAnsi="Times New Roman" w:cs="Times New Roman"/>
            <w:bCs/>
            <w:iCs/>
          </w:rPr>
          <w:t>.</w:t>
        </w:r>
        <w:r w:rsidRPr="00736B2F">
          <w:rPr>
            <w:rStyle w:val="ab"/>
            <w:rFonts w:ascii="Times New Roman" w:hAnsi="Times New Roman" w:cs="Times New Roman"/>
            <w:bCs/>
            <w:iCs/>
            <w:lang w:val="en-US"/>
          </w:rPr>
          <w:t>ru</w:t>
        </w:r>
        <w:r w:rsidRPr="00441E3C">
          <w:rPr>
            <w:rStyle w:val="ab"/>
            <w:rFonts w:ascii="Times New Roman" w:hAnsi="Times New Roman" w:cs="Times New Roman"/>
            <w:bCs/>
            <w:iCs/>
          </w:rPr>
          <w:t>/</w:t>
        </w:r>
        <w:r w:rsidRPr="00736B2F">
          <w:rPr>
            <w:rStyle w:val="ab"/>
            <w:rFonts w:ascii="Times New Roman" w:hAnsi="Times New Roman" w:cs="Times New Roman"/>
            <w:bCs/>
            <w:iCs/>
            <w:lang w:val="en-US"/>
          </w:rPr>
          <w:t>blog</w:t>
        </w:r>
        <w:r w:rsidRPr="00441E3C">
          <w:rPr>
            <w:rStyle w:val="ab"/>
            <w:rFonts w:ascii="Times New Roman" w:hAnsi="Times New Roman" w:cs="Times New Roman"/>
            <w:bCs/>
            <w:iCs/>
          </w:rPr>
          <w:t>/</w:t>
        </w:r>
        <w:r w:rsidRPr="00736B2F">
          <w:rPr>
            <w:rStyle w:val="ab"/>
            <w:rFonts w:ascii="Times New Roman" w:hAnsi="Times New Roman" w:cs="Times New Roman"/>
            <w:bCs/>
            <w:iCs/>
            <w:lang w:val="en-US"/>
          </w:rPr>
          <w:t>udaltsov</w:t>
        </w:r>
        <w:r w:rsidRPr="00441E3C">
          <w:rPr>
            <w:rStyle w:val="ab"/>
            <w:rFonts w:ascii="Times New Roman" w:hAnsi="Times New Roman" w:cs="Times New Roman"/>
            <w:bCs/>
            <w:iCs/>
          </w:rPr>
          <w:t>/1270108-</w:t>
        </w:r>
        <w:r w:rsidRPr="00736B2F">
          <w:rPr>
            <w:rStyle w:val="ab"/>
            <w:rFonts w:ascii="Times New Roman" w:hAnsi="Times New Roman" w:cs="Times New Roman"/>
            <w:bCs/>
            <w:iCs/>
            <w:lang w:val="en-US"/>
          </w:rPr>
          <w:t>echo</w:t>
        </w:r>
        <w:r w:rsidRPr="00441E3C">
          <w:rPr>
            <w:rStyle w:val="ab"/>
            <w:rFonts w:ascii="Times New Roman" w:hAnsi="Times New Roman" w:cs="Times New Roman"/>
            <w:bCs/>
            <w:iCs/>
          </w:rPr>
          <w:t>/</w:t>
        </w:r>
      </w:hyperlink>
      <w:r w:rsidRPr="00441E3C">
        <w:rPr>
          <w:rFonts w:ascii="Times New Roman" w:hAnsi="Times New Roman" w:cs="Times New Roman"/>
          <w:bCs/>
          <w:iCs/>
        </w:rPr>
        <w:t xml:space="preserve"> </w:t>
      </w:r>
      <w:r w:rsidRPr="00441E3C">
        <w:rPr>
          <w:rFonts w:ascii="Times New Roman" w:hAnsi="Times New Roman" w:cs="Times New Roman"/>
        </w:rPr>
        <w:t>(Дат</w:t>
      </w:r>
      <w:r>
        <w:rPr>
          <w:rFonts w:ascii="Times New Roman" w:hAnsi="Times New Roman" w:cs="Times New Roman"/>
        </w:rPr>
        <w:t>а обращения: 20.05.2017)</w:t>
      </w:r>
    </w:p>
  </w:footnote>
  <w:footnote w:id="155">
    <w:p w:rsidR="006F76B9" w:rsidRPr="00441E3C" w:rsidRDefault="006F76B9" w:rsidP="006F76B9">
      <w:pPr>
        <w:pStyle w:val="a4"/>
        <w:jc w:val="both"/>
        <w:rPr>
          <w:rFonts w:ascii="Times New Roman" w:hAnsi="Times New Roman" w:cs="Times New Roman"/>
        </w:rPr>
      </w:pPr>
      <w:r w:rsidRPr="00736B2F">
        <w:rPr>
          <w:rStyle w:val="a6"/>
          <w:rFonts w:ascii="Times New Roman" w:hAnsi="Times New Roman" w:cs="Times New Roman"/>
        </w:rPr>
        <w:footnoteRef/>
      </w:r>
      <w:r w:rsidRPr="00441E3C">
        <w:rPr>
          <w:rFonts w:ascii="Times New Roman" w:hAnsi="Times New Roman" w:cs="Times New Roman"/>
        </w:rPr>
        <w:t xml:space="preserve"> Резолюция Марша Мира 21 сентября [Электронный ресурс] // Радиостанция «Эхо Москвы». - </w:t>
      </w:r>
      <w:r w:rsidRPr="00736B2F">
        <w:rPr>
          <w:rFonts w:ascii="Times New Roman" w:hAnsi="Times New Roman" w:cs="Times New Roman"/>
          <w:lang w:val="en-US"/>
        </w:rPr>
        <w:t>URL</w:t>
      </w:r>
      <w:r w:rsidRPr="00441E3C">
        <w:rPr>
          <w:rFonts w:ascii="Times New Roman" w:hAnsi="Times New Roman" w:cs="Times New Roman"/>
        </w:rPr>
        <w:t xml:space="preserve">: </w:t>
      </w:r>
      <w:hyperlink r:id="rId24" w:history="1">
        <w:r w:rsidRPr="00736B2F">
          <w:rPr>
            <w:rStyle w:val="ab"/>
            <w:rFonts w:ascii="Times New Roman" w:hAnsi="Times New Roman" w:cs="Times New Roman"/>
            <w:lang w:val="en-US"/>
          </w:rPr>
          <w:t>http</w:t>
        </w:r>
        <w:r w:rsidRPr="00441E3C">
          <w:rPr>
            <w:rStyle w:val="ab"/>
            <w:rFonts w:ascii="Times New Roman" w:hAnsi="Times New Roman" w:cs="Times New Roman"/>
          </w:rPr>
          <w:t>://</w:t>
        </w:r>
        <w:r w:rsidRPr="00736B2F">
          <w:rPr>
            <w:rStyle w:val="ab"/>
            <w:rFonts w:ascii="Times New Roman" w:hAnsi="Times New Roman" w:cs="Times New Roman"/>
            <w:lang w:val="en-US"/>
          </w:rPr>
          <w:t>echo</w:t>
        </w:r>
        <w:r w:rsidRPr="00441E3C">
          <w:rPr>
            <w:rStyle w:val="ab"/>
            <w:rFonts w:ascii="Times New Roman" w:hAnsi="Times New Roman" w:cs="Times New Roman"/>
          </w:rPr>
          <w:t>.</w:t>
        </w:r>
        <w:r w:rsidRPr="00736B2F">
          <w:rPr>
            <w:rStyle w:val="ab"/>
            <w:rFonts w:ascii="Times New Roman" w:hAnsi="Times New Roman" w:cs="Times New Roman"/>
            <w:lang w:val="en-US"/>
          </w:rPr>
          <w:t>msk</w:t>
        </w:r>
        <w:r w:rsidRPr="00441E3C">
          <w:rPr>
            <w:rStyle w:val="ab"/>
            <w:rFonts w:ascii="Times New Roman" w:hAnsi="Times New Roman" w:cs="Times New Roman"/>
          </w:rPr>
          <w:t>.</w:t>
        </w:r>
        <w:r w:rsidRPr="00736B2F">
          <w:rPr>
            <w:rStyle w:val="ab"/>
            <w:rFonts w:ascii="Times New Roman" w:hAnsi="Times New Roman" w:cs="Times New Roman"/>
            <w:lang w:val="en-US"/>
          </w:rPr>
          <w:t>ru</w:t>
        </w:r>
        <w:r w:rsidRPr="00441E3C">
          <w:rPr>
            <w:rStyle w:val="ab"/>
            <w:rFonts w:ascii="Times New Roman" w:hAnsi="Times New Roman" w:cs="Times New Roman"/>
          </w:rPr>
          <w:t>/</w:t>
        </w:r>
        <w:r w:rsidRPr="00736B2F">
          <w:rPr>
            <w:rStyle w:val="ab"/>
            <w:rFonts w:ascii="Times New Roman" w:hAnsi="Times New Roman" w:cs="Times New Roman"/>
            <w:lang w:val="en-US"/>
          </w:rPr>
          <w:t>blog</w:t>
        </w:r>
        <w:r w:rsidRPr="00441E3C">
          <w:rPr>
            <w:rStyle w:val="ab"/>
            <w:rFonts w:ascii="Times New Roman" w:hAnsi="Times New Roman" w:cs="Times New Roman"/>
          </w:rPr>
          <w:t>/</w:t>
        </w:r>
        <w:r w:rsidRPr="00736B2F">
          <w:rPr>
            <w:rStyle w:val="ab"/>
            <w:rFonts w:ascii="Times New Roman" w:hAnsi="Times New Roman" w:cs="Times New Roman"/>
            <w:lang w:val="en-US"/>
          </w:rPr>
          <w:t>echomsk</w:t>
        </w:r>
        <w:r w:rsidRPr="00441E3C">
          <w:rPr>
            <w:rStyle w:val="ab"/>
            <w:rFonts w:ascii="Times New Roman" w:hAnsi="Times New Roman" w:cs="Times New Roman"/>
          </w:rPr>
          <w:t>/1400978-</w:t>
        </w:r>
        <w:r w:rsidRPr="00736B2F">
          <w:rPr>
            <w:rStyle w:val="ab"/>
            <w:rFonts w:ascii="Times New Roman" w:hAnsi="Times New Roman" w:cs="Times New Roman"/>
            <w:lang w:val="en-US"/>
          </w:rPr>
          <w:t>echo</w:t>
        </w:r>
        <w:r w:rsidRPr="00441E3C">
          <w:rPr>
            <w:rStyle w:val="ab"/>
            <w:rFonts w:ascii="Times New Roman" w:hAnsi="Times New Roman" w:cs="Times New Roman"/>
          </w:rPr>
          <w:t>/</w:t>
        </w:r>
      </w:hyperlink>
      <w:r>
        <w:rPr>
          <w:rStyle w:val="ab"/>
          <w:rFonts w:ascii="Times New Roman" w:hAnsi="Times New Roman" w:cs="Times New Roman"/>
        </w:rPr>
        <w:t xml:space="preserve"> </w:t>
      </w:r>
      <w:r w:rsidRPr="00441E3C">
        <w:rPr>
          <w:rFonts w:ascii="Times New Roman" w:hAnsi="Times New Roman" w:cs="Times New Roman"/>
        </w:rPr>
        <w:t>(Дат</w:t>
      </w:r>
      <w:r>
        <w:rPr>
          <w:rFonts w:ascii="Times New Roman" w:hAnsi="Times New Roman" w:cs="Times New Roman"/>
        </w:rPr>
        <w:t>а обращения: 20.05.2017)</w:t>
      </w:r>
    </w:p>
  </w:footnote>
  <w:footnote w:id="156">
    <w:p w:rsidR="006F76B9" w:rsidRPr="00441E3C" w:rsidRDefault="006F76B9" w:rsidP="006F76B9">
      <w:pPr>
        <w:pStyle w:val="a4"/>
        <w:jc w:val="both"/>
        <w:rPr>
          <w:rFonts w:ascii="Times New Roman" w:hAnsi="Times New Roman" w:cs="Times New Roman"/>
        </w:rPr>
      </w:pPr>
      <w:r w:rsidRPr="00736B2F">
        <w:rPr>
          <w:rStyle w:val="a6"/>
          <w:rFonts w:ascii="Times New Roman" w:hAnsi="Times New Roman" w:cs="Times New Roman"/>
        </w:rPr>
        <w:footnoteRef/>
      </w:r>
      <w:r w:rsidRPr="00441E3C">
        <w:rPr>
          <w:rFonts w:ascii="Times New Roman" w:hAnsi="Times New Roman" w:cs="Times New Roman"/>
        </w:rPr>
        <w:t xml:space="preserve"> Несистемная оппозиция и Рамзан Кадыров [Электронный ресурс] // ВЦИОМ: официальный сайт. </w:t>
      </w:r>
      <w:r w:rsidRPr="00736B2F">
        <w:rPr>
          <w:rFonts w:ascii="Times New Roman" w:hAnsi="Times New Roman" w:cs="Times New Roman"/>
          <w:lang w:val="en-US"/>
        </w:rPr>
        <w:t>URL</w:t>
      </w:r>
      <w:r w:rsidRPr="00441E3C">
        <w:rPr>
          <w:rFonts w:ascii="Times New Roman" w:hAnsi="Times New Roman" w:cs="Times New Roman"/>
        </w:rPr>
        <w:t xml:space="preserve">: </w:t>
      </w:r>
      <w:hyperlink r:id="rId25" w:history="1">
        <w:r w:rsidRPr="00736B2F">
          <w:rPr>
            <w:rStyle w:val="ab"/>
            <w:rFonts w:ascii="Times New Roman" w:hAnsi="Times New Roman" w:cs="Times New Roman"/>
            <w:lang w:val="en-US"/>
          </w:rPr>
          <w:t>https</w:t>
        </w:r>
        <w:r w:rsidRPr="00441E3C">
          <w:rPr>
            <w:rStyle w:val="ab"/>
            <w:rFonts w:ascii="Times New Roman" w:hAnsi="Times New Roman" w:cs="Times New Roman"/>
          </w:rPr>
          <w:t>://</w:t>
        </w:r>
        <w:r w:rsidRPr="00736B2F">
          <w:rPr>
            <w:rStyle w:val="ab"/>
            <w:rFonts w:ascii="Times New Roman" w:hAnsi="Times New Roman" w:cs="Times New Roman"/>
            <w:lang w:val="en-US"/>
          </w:rPr>
          <w:t>wciom</w:t>
        </w:r>
        <w:r w:rsidRPr="00441E3C">
          <w:rPr>
            <w:rStyle w:val="ab"/>
            <w:rFonts w:ascii="Times New Roman" w:hAnsi="Times New Roman" w:cs="Times New Roman"/>
          </w:rPr>
          <w:t>.</w:t>
        </w:r>
        <w:r w:rsidRPr="00736B2F">
          <w:rPr>
            <w:rStyle w:val="ab"/>
            <w:rFonts w:ascii="Times New Roman" w:hAnsi="Times New Roman" w:cs="Times New Roman"/>
            <w:lang w:val="en-US"/>
          </w:rPr>
          <w:t>ru</w:t>
        </w:r>
        <w:r w:rsidRPr="00441E3C">
          <w:rPr>
            <w:rStyle w:val="ab"/>
            <w:rFonts w:ascii="Times New Roman" w:hAnsi="Times New Roman" w:cs="Times New Roman"/>
          </w:rPr>
          <w:t>/</w:t>
        </w:r>
        <w:r w:rsidRPr="00736B2F">
          <w:rPr>
            <w:rStyle w:val="ab"/>
            <w:rFonts w:ascii="Times New Roman" w:hAnsi="Times New Roman" w:cs="Times New Roman"/>
            <w:lang w:val="en-US"/>
          </w:rPr>
          <w:t>index</w:t>
        </w:r>
        <w:r w:rsidRPr="00441E3C">
          <w:rPr>
            <w:rStyle w:val="ab"/>
            <w:rFonts w:ascii="Times New Roman" w:hAnsi="Times New Roman" w:cs="Times New Roman"/>
          </w:rPr>
          <w:t>.</w:t>
        </w:r>
        <w:r w:rsidRPr="00736B2F">
          <w:rPr>
            <w:rStyle w:val="ab"/>
            <w:rFonts w:ascii="Times New Roman" w:hAnsi="Times New Roman" w:cs="Times New Roman"/>
            <w:lang w:val="en-US"/>
          </w:rPr>
          <w:t>php</w:t>
        </w:r>
        <w:r w:rsidRPr="00441E3C">
          <w:rPr>
            <w:rStyle w:val="ab"/>
            <w:rFonts w:ascii="Times New Roman" w:hAnsi="Times New Roman" w:cs="Times New Roman"/>
          </w:rPr>
          <w:t>?</w:t>
        </w:r>
        <w:r w:rsidRPr="00736B2F">
          <w:rPr>
            <w:rStyle w:val="ab"/>
            <w:rFonts w:ascii="Times New Roman" w:hAnsi="Times New Roman" w:cs="Times New Roman"/>
            <w:lang w:val="en-US"/>
          </w:rPr>
          <w:t>id</w:t>
        </w:r>
        <w:r w:rsidRPr="00441E3C">
          <w:rPr>
            <w:rStyle w:val="ab"/>
            <w:rFonts w:ascii="Times New Roman" w:hAnsi="Times New Roman" w:cs="Times New Roman"/>
          </w:rPr>
          <w:t>=236&amp;</w:t>
        </w:r>
        <w:r w:rsidRPr="00736B2F">
          <w:rPr>
            <w:rStyle w:val="ab"/>
            <w:rFonts w:ascii="Times New Roman" w:hAnsi="Times New Roman" w:cs="Times New Roman"/>
            <w:lang w:val="en-US"/>
          </w:rPr>
          <w:t>uid</w:t>
        </w:r>
        <w:r w:rsidRPr="00441E3C">
          <w:rPr>
            <w:rStyle w:val="ab"/>
            <w:rFonts w:ascii="Times New Roman" w:hAnsi="Times New Roman" w:cs="Times New Roman"/>
          </w:rPr>
          <w:t>=115591</w:t>
        </w:r>
      </w:hyperlink>
      <w:r w:rsidRPr="00441E3C">
        <w:rPr>
          <w:rFonts w:ascii="Times New Roman" w:hAnsi="Times New Roman" w:cs="Times New Roman"/>
        </w:rPr>
        <w:t xml:space="preserve"> (Дат</w:t>
      </w:r>
      <w:r>
        <w:rPr>
          <w:rFonts w:ascii="Times New Roman" w:hAnsi="Times New Roman" w:cs="Times New Roman"/>
        </w:rPr>
        <w:t>а обращения: 20.05.2017)</w:t>
      </w:r>
    </w:p>
  </w:footnote>
  <w:footnote w:id="157">
    <w:p w:rsidR="00FA6AD0" w:rsidRPr="00736B2F" w:rsidRDefault="00FA6AD0" w:rsidP="00736B2F">
      <w:pPr>
        <w:pStyle w:val="ac"/>
        <w:jc w:val="both"/>
        <w:rPr>
          <w:rFonts w:ascii="Times New Roman" w:hAnsi="Times New Roman" w:cs="Times New Roman"/>
          <w:sz w:val="20"/>
          <w:szCs w:val="20"/>
        </w:rPr>
      </w:pPr>
      <w:r w:rsidRPr="00736B2F">
        <w:rPr>
          <w:rStyle w:val="a6"/>
          <w:rFonts w:ascii="Times New Roman" w:hAnsi="Times New Roman" w:cs="Times New Roman"/>
          <w:sz w:val="20"/>
          <w:szCs w:val="20"/>
        </w:rPr>
        <w:footnoteRef/>
      </w:r>
      <w:r w:rsidRPr="00736B2F">
        <w:rPr>
          <w:rFonts w:ascii="Times New Roman" w:hAnsi="Times New Roman" w:cs="Times New Roman"/>
          <w:sz w:val="20"/>
          <w:szCs w:val="20"/>
        </w:rPr>
        <w:t xml:space="preserve"> Логинова, И.Ю. Лингвопрагматические особенности текста программы политической партии [Электронный ресурс]: (на материале английского языка): автореф. дис. … канд. филол. наук / И.Ю. Логинова.— СПб., 2004.— 23 с.— Электрон. версия печат. публ.— Доступ из «Электронная библиотека: Диссертации».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8947326"/>
      <w:docPartObj>
        <w:docPartGallery w:val="Page Numbers (Top of Page)"/>
        <w:docPartUnique/>
      </w:docPartObj>
    </w:sdtPr>
    <w:sdtEndPr/>
    <w:sdtContent>
      <w:p w:rsidR="00FA6AD0" w:rsidRDefault="00FA6AD0">
        <w:pPr>
          <w:pStyle w:val="a7"/>
          <w:jc w:val="center"/>
        </w:pPr>
        <w:r>
          <w:fldChar w:fldCharType="begin"/>
        </w:r>
        <w:r>
          <w:instrText>PAGE   \* MERGEFORMAT</w:instrText>
        </w:r>
        <w:r>
          <w:fldChar w:fldCharType="separate"/>
        </w:r>
        <w:r w:rsidR="00524B45">
          <w:rPr>
            <w:noProof/>
          </w:rPr>
          <w:t>2</w:t>
        </w:r>
        <w:r>
          <w:rPr>
            <w:noProof/>
          </w:rPr>
          <w:fldChar w:fldCharType="end"/>
        </w:r>
      </w:p>
    </w:sdtContent>
  </w:sdt>
  <w:p w:rsidR="00FA6AD0" w:rsidRDefault="00FA6AD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bullet"/>
      <w:lvlText w:val=""/>
      <w:lvlJc w:val="left"/>
      <w:pPr>
        <w:tabs>
          <w:tab w:val="num" w:pos="720"/>
        </w:tabs>
        <w:ind w:left="720" w:hanging="360"/>
      </w:pPr>
      <w:rPr>
        <w:rFonts w:ascii="Symbol" w:hAnsi="Symbol" w:cs="Symbol" w:hint="default"/>
        <w:sz w:val="28"/>
        <w:szCs w:val="28"/>
      </w:rPr>
    </w:lvl>
  </w:abstractNum>
  <w:abstractNum w:abstractNumId="1">
    <w:nsid w:val="00000003"/>
    <w:multiLevelType w:val="singleLevel"/>
    <w:tmpl w:val="00000003"/>
    <w:name w:val="WW8Num3"/>
    <w:lvl w:ilvl="0">
      <w:start w:val="1"/>
      <w:numFmt w:val="decimal"/>
      <w:lvlText w:val="%1."/>
      <w:lvlJc w:val="left"/>
      <w:pPr>
        <w:tabs>
          <w:tab w:val="num" w:pos="1080"/>
        </w:tabs>
        <w:ind w:left="1080" w:hanging="360"/>
      </w:pPr>
    </w:lvl>
  </w:abstractNum>
  <w:abstractNum w:abstractNumId="2">
    <w:nsid w:val="00000007"/>
    <w:multiLevelType w:val="singleLevel"/>
    <w:tmpl w:val="00000007"/>
    <w:name w:val="WW8Num22"/>
    <w:lvl w:ilvl="0">
      <w:start w:val="1"/>
      <w:numFmt w:val="bullet"/>
      <w:lvlText w:val=""/>
      <w:lvlJc w:val="left"/>
      <w:pPr>
        <w:tabs>
          <w:tab w:val="num" w:pos="1260"/>
        </w:tabs>
        <w:ind w:left="1260" w:hanging="360"/>
      </w:pPr>
      <w:rPr>
        <w:rFonts w:ascii="Symbol" w:hAnsi="Symbol" w:cs="Symbol" w:hint="default"/>
      </w:rPr>
    </w:lvl>
  </w:abstractNum>
  <w:abstractNum w:abstractNumId="3">
    <w:nsid w:val="0000000A"/>
    <w:multiLevelType w:val="singleLevel"/>
    <w:tmpl w:val="0000000A"/>
    <w:name w:val="WW8Num30"/>
    <w:lvl w:ilvl="0">
      <w:start w:val="1"/>
      <w:numFmt w:val="bullet"/>
      <w:lvlText w:val=""/>
      <w:lvlJc w:val="left"/>
      <w:pPr>
        <w:tabs>
          <w:tab w:val="num" w:pos="720"/>
        </w:tabs>
        <w:ind w:left="720" w:hanging="360"/>
      </w:pPr>
      <w:rPr>
        <w:rFonts w:ascii="Symbol" w:hAnsi="Symbol" w:cs="Symbol" w:hint="default"/>
        <w:sz w:val="28"/>
        <w:szCs w:val="28"/>
      </w:rPr>
    </w:lvl>
  </w:abstractNum>
  <w:abstractNum w:abstractNumId="4">
    <w:nsid w:val="05165012"/>
    <w:multiLevelType w:val="hybridMultilevel"/>
    <w:tmpl w:val="F3801D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1F4F68"/>
    <w:multiLevelType w:val="multilevel"/>
    <w:tmpl w:val="5AC0CA00"/>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6">
    <w:nsid w:val="0C2479B0"/>
    <w:multiLevelType w:val="multilevel"/>
    <w:tmpl w:val="42AAE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40346A"/>
    <w:multiLevelType w:val="hybridMultilevel"/>
    <w:tmpl w:val="ECF2A0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EEE4580"/>
    <w:multiLevelType w:val="hybridMultilevel"/>
    <w:tmpl w:val="BF2CB1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0717AA"/>
    <w:multiLevelType w:val="hybridMultilevel"/>
    <w:tmpl w:val="265A9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DE0D3E"/>
    <w:multiLevelType w:val="hybridMultilevel"/>
    <w:tmpl w:val="11E00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2E5E64"/>
    <w:multiLevelType w:val="hybridMultilevel"/>
    <w:tmpl w:val="B7BC40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B75E35"/>
    <w:multiLevelType w:val="multilevel"/>
    <w:tmpl w:val="DE4C873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D152FD0"/>
    <w:multiLevelType w:val="hybridMultilevel"/>
    <w:tmpl w:val="5F327E5E"/>
    <w:lvl w:ilvl="0" w:tplc="3BFED35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794988"/>
    <w:multiLevelType w:val="hybridMultilevel"/>
    <w:tmpl w:val="BB54FB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1927C1"/>
    <w:multiLevelType w:val="hybridMultilevel"/>
    <w:tmpl w:val="91B8A7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F8204EB"/>
    <w:multiLevelType w:val="hybridMultilevel"/>
    <w:tmpl w:val="28CC68FA"/>
    <w:lvl w:ilvl="0" w:tplc="C1E2A276">
      <w:start w:val="1"/>
      <w:numFmt w:val="decimal"/>
      <w:lvlText w:val="%1."/>
      <w:lvlJc w:val="left"/>
      <w:pPr>
        <w:ind w:left="720" w:hanging="360"/>
      </w:pPr>
      <w:rPr>
        <w:rFonts w:eastAsiaTheme="minorHAnsi"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8337048"/>
    <w:multiLevelType w:val="hybridMultilevel"/>
    <w:tmpl w:val="6C6CF244"/>
    <w:lvl w:ilvl="0" w:tplc="04190011">
      <w:start w:val="1"/>
      <w:numFmt w:val="decimal"/>
      <w:lvlText w:val="%1)"/>
      <w:lvlJc w:val="left"/>
      <w:pPr>
        <w:ind w:left="1068" w:hanging="360"/>
      </w:pPr>
      <w:rPr>
        <w:rFonts w:hint="default"/>
        <w:color w:val="000000"/>
        <w:sz w:val="2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590B4F87"/>
    <w:multiLevelType w:val="hybridMultilevel"/>
    <w:tmpl w:val="DB8E56A8"/>
    <w:lvl w:ilvl="0" w:tplc="F7C611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593E609A"/>
    <w:multiLevelType w:val="hybridMultilevel"/>
    <w:tmpl w:val="E19220CC"/>
    <w:lvl w:ilvl="0" w:tplc="CE72A7B8">
      <w:start w:val="1"/>
      <w:numFmt w:val="decimal"/>
      <w:lvlText w:val="%1."/>
      <w:lvlJc w:val="left"/>
      <w:pPr>
        <w:ind w:left="720" w:hanging="360"/>
      </w:pPr>
      <w:rPr>
        <w:rFonts w:eastAsiaTheme="minorHAns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0073BA2"/>
    <w:multiLevelType w:val="hybridMultilevel"/>
    <w:tmpl w:val="CF1042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1A4270E"/>
    <w:multiLevelType w:val="hybridMultilevel"/>
    <w:tmpl w:val="F302156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646A7C4B"/>
    <w:multiLevelType w:val="hybridMultilevel"/>
    <w:tmpl w:val="34A051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6D00135"/>
    <w:multiLevelType w:val="multilevel"/>
    <w:tmpl w:val="DC30D4C8"/>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nsid w:val="68374538"/>
    <w:multiLevelType w:val="hybridMultilevel"/>
    <w:tmpl w:val="C7886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885116E"/>
    <w:multiLevelType w:val="hybridMultilevel"/>
    <w:tmpl w:val="ADB8FD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C3617B"/>
    <w:multiLevelType w:val="hybridMultilevel"/>
    <w:tmpl w:val="D558102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780F3755"/>
    <w:multiLevelType w:val="hybridMultilevel"/>
    <w:tmpl w:val="C94A8F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8440ECA"/>
    <w:multiLevelType w:val="hybridMultilevel"/>
    <w:tmpl w:val="47248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844111E"/>
    <w:multiLevelType w:val="hybridMultilevel"/>
    <w:tmpl w:val="E5C66006"/>
    <w:lvl w:ilvl="0" w:tplc="4594C3E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2"/>
  </w:num>
  <w:num w:numId="4">
    <w:abstractNumId w:val="5"/>
  </w:num>
  <w:num w:numId="5">
    <w:abstractNumId w:val="28"/>
  </w:num>
  <w:num w:numId="6">
    <w:abstractNumId w:val="0"/>
  </w:num>
  <w:num w:numId="7">
    <w:abstractNumId w:val="1"/>
  </w:num>
  <w:num w:numId="8">
    <w:abstractNumId w:val="2"/>
  </w:num>
  <w:num w:numId="9">
    <w:abstractNumId w:val="3"/>
  </w:num>
  <w:num w:numId="10">
    <w:abstractNumId w:val="20"/>
  </w:num>
  <w:num w:numId="11">
    <w:abstractNumId w:val="27"/>
  </w:num>
  <w:num w:numId="12">
    <w:abstractNumId w:val="15"/>
  </w:num>
  <w:num w:numId="13">
    <w:abstractNumId w:val="25"/>
  </w:num>
  <w:num w:numId="14">
    <w:abstractNumId w:val="10"/>
  </w:num>
  <w:num w:numId="15">
    <w:abstractNumId w:val="14"/>
  </w:num>
  <w:num w:numId="16">
    <w:abstractNumId w:val="24"/>
  </w:num>
  <w:num w:numId="17">
    <w:abstractNumId w:val="19"/>
  </w:num>
  <w:num w:numId="18">
    <w:abstractNumId w:val="16"/>
  </w:num>
  <w:num w:numId="19">
    <w:abstractNumId w:val="23"/>
  </w:num>
  <w:num w:numId="20">
    <w:abstractNumId w:val="6"/>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6"/>
  </w:num>
  <w:num w:numId="24">
    <w:abstractNumId w:val="9"/>
  </w:num>
  <w:num w:numId="25">
    <w:abstractNumId w:val="13"/>
  </w:num>
  <w:num w:numId="26">
    <w:abstractNumId w:val="4"/>
  </w:num>
  <w:num w:numId="27">
    <w:abstractNumId w:val="8"/>
  </w:num>
  <w:num w:numId="28">
    <w:abstractNumId w:val="11"/>
  </w:num>
  <w:num w:numId="29">
    <w:abstractNumId w:val="18"/>
  </w:num>
  <w:num w:numId="30">
    <w:abstractNumId w:val="17"/>
  </w:num>
  <w:num w:numId="31">
    <w:abstractNumId w:val="22"/>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65D"/>
    <w:rsid w:val="0000193B"/>
    <w:rsid w:val="000078D6"/>
    <w:rsid w:val="0001534A"/>
    <w:rsid w:val="00015674"/>
    <w:rsid w:val="00015FEE"/>
    <w:rsid w:val="00017DD2"/>
    <w:rsid w:val="00020422"/>
    <w:rsid w:val="00025BF6"/>
    <w:rsid w:val="00026E28"/>
    <w:rsid w:val="00031F36"/>
    <w:rsid w:val="00032BC9"/>
    <w:rsid w:val="00032D96"/>
    <w:rsid w:val="00036F62"/>
    <w:rsid w:val="0004323C"/>
    <w:rsid w:val="0004458D"/>
    <w:rsid w:val="00045CE2"/>
    <w:rsid w:val="00050E60"/>
    <w:rsid w:val="0005607F"/>
    <w:rsid w:val="0005641E"/>
    <w:rsid w:val="00071735"/>
    <w:rsid w:val="0007594A"/>
    <w:rsid w:val="00081B10"/>
    <w:rsid w:val="000831B9"/>
    <w:rsid w:val="00083859"/>
    <w:rsid w:val="00086A97"/>
    <w:rsid w:val="0008773F"/>
    <w:rsid w:val="000921A2"/>
    <w:rsid w:val="000948C6"/>
    <w:rsid w:val="000A3532"/>
    <w:rsid w:val="000C5C11"/>
    <w:rsid w:val="000D0A1E"/>
    <w:rsid w:val="000D628F"/>
    <w:rsid w:val="000D65B1"/>
    <w:rsid w:val="000D6694"/>
    <w:rsid w:val="000E0D1D"/>
    <w:rsid w:val="000E4390"/>
    <w:rsid w:val="000F0147"/>
    <w:rsid w:val="000F113B"/>
    <w:rsid w:val="000F1C58"/>
    <w:rsid w:val="00106213"/>
    <w:rsid w:val="00106A70"/>
    <w:rsid w:val="0010736E"/>
    <w:rsid w:val="0011158F"/>
    <w:rsid w:val="00112329"/>
    <w:rsid w:val="0011499A"/>
    <w:rsid w:val="001212E0"/>
    <w:rsid w:val="00124EF3"/>
    <w:rsid w:val="00126DD0"/>
    <w:rsid w:val="00133B9E"/>
    <w:rsid w:val="00135505"/>
    <w:rsid w:val="00151437"/>
    <w:rsid w:val="001667FE"/>
    <w:rsid w:val="001800BB"/>
    <w:rsid w:val="00180E85"/>
    <w:rsid w:val="00182EF7"/>
    <w:rsid w:val="0018671C"/>
    <w:rsid w:val="00193F41"/>
    <w:rsid w:val="00196379"/>
    <w:rsid w:val="001979C8"/>
    <w:rsid w:val="001A24DB"/>
    <w:rsid w:val="001A58B7"/>
    <w:rsid w:val="001A6383"/>
    <w:rsid w:val="001B3686"/>
    <w:rsid w:val="001C46D9"/>
    <w:rsid w:val="001C5267"/>
    <w:rsid w:val="001C6F9E"/>
    <w:rsid w:val="001D095B"/>
    <w:rsid w:val="001D4E67"/>
    <w:rsid w:val="001D5892"/>
    <w:rsid w:val="001D5C47"/>
    <w:rsid w:val="001E0D57"/>
    <w:rsid w:val="001E18BF"/>
    <w:rsid w:val="001E227B"/>
    <w:rsid w:val="001F76C8"/>
    <w:rsid w:val="0020454E"/>
    <w:rsid w:val="002138B7"/>
    <w:rsid w:val="0022737E"/>
    <w:rsid w:val="00242A24"/>
    <w:rsid w:val="00243C5C"/>
    <w:rsid w:val="00246BE2"/>
    <w:rsid w:val="0025037C"/>
    <w:rsid w:val="00251640"/>
    <w:rsid w:val="00252097"/>
    <w:rsid w:val="002533AB"/>
    <w:rsid w:val="00257FAA"/>
    <w:rsid w:val="00266DD3"/>
    <w:rsid w:val="00272C85"/>
    <w:rsid w:val="00285203"/>
    <w:rsid w:val="0029170F"/>
    <w:rsid w:val="0029232B"/>
    <w:rsid w:val="002A2ED3"/>
    <w:rsid w:val="002A5FA7"/>
    <w:rsid w:val="002B045B"/>
    <w:rsid w:val="002B1F5F"/>
    <w:rsid w:val="002B54DE"/>
    <w:rsid w:val="002C7E2A"/>
    <w:rsid w:val="002D38CA"/>
    <w:rsid w:val="002D6A04"/>
    <w:rsid w:val="002D7057"/>
    <w:rsid w:val="002D728B"/>
    <w:rsid w:val="002E7799"/>
    <w:rsid w:val="0032219C"/>
    <w:rsid w:val="003234B5"/>
    <w:rsid w:val="003256EE"/>
    <w:rsid w:val="00326E43"/>
    <w:rsid w:val="00330ECB"/>
    <w:rsid w:val="003470DC"/>
    <w:rsid w:val="003527DC"/>
    <w:rsid w:val="003550E3"/>
    <w:rsid w:val="00355108"/>
    <w:rsid w:val="00360150"/>
    <w:rsid w:val="00365A45"/>
    <w:rsid w:val="0036674E"/>
    <w:rsid w:val="0037772C"/>
    <w:rsid w:val="00385BE5"/>
    <w:rsid w:val="003875D3"/>
    <w:rsid w:val="0039624B"/>
    <w:rsid w:val="003968B5"/>
    <w:rsid w:val="0039785E"/>
    <w:rsid w:val="003B264B"/>
    <w:rsid w:val="003B4D98"/>
    <w:rsid w:val="003B7607"/>
    <w:rsid w:val="003C2783"/>
    <w:rsid w:val="003C3091"/>
    <w:rsid w:val="003C5408"/>
    <w:rsid w:val="003D223A"/>
    <w:rsid w:val="003D3C84"/>
    <w:rsid w:val="003D68B1"/>
    <w:rsid w:val="003E135F"/>
    <w:rsid w:val="003E4B2F"/>
    <w:rsid w:val="003E4D90"/>
    <w:rsid w:val="003F1A79"/>
    <w:rsid w:val="00405A19"/>
    <w:rsid w:val="004064A8"/>
    <w:rsid w:val="00406774"/>
    <w:rsid w:val="00414EC1"/>
    <w:rsid w:val="0042589D"/>
    <w:rsid w:val="00434966"/>
    <w:rsid w:val="0043641F"/>
    <w:rsid w:val="00441E3C"/>
    <w:rsid w:val="00451021"/>
    <w:rsid w:val="0045305D"/>
    <w:rsid w:val="004548D1"/>
    <w:rsid w:val="0046317F"/>
    <w:rsid w:val="00464250"/>
    <w:rsid w:val="00465728"/>
    <w:rsid w:val="0046663B"/>
    <w:rsid w:val="00467981"/>
    <w:rsid w:val="00473227"/>
    <w:rsid w:val="00473928"/>
    <w:rsid w:val="004876CC"/>
    <w:rsid w:val="00490F53"/>
    <w:rsid w:val="00494FEA"/>
    <w:rsid w:val="004B223F"/>
    <w:rsid w:val="004C0058"/>
    <w:rsid w:val="004C2FA7"/>
    <w:rsid w:val="004C33A7"/>
    <w:rsid w:val="004D6994"/>
    <w:rsid w:val="004D794C"/>
    <w:rsid w:val="004E4286"/>
    <w:rsid w:val="004E4D69"/>
    <w:rsid w:val="004F3B6D"/>
    <w:rsid w:val="004F5247"/>
    <w:rsid w:val="004F5806"/>
    <w:rsid w:val="004F5B09"/>
    <w:rsid w:val="004F7FD1"/>
    <w:rsid w:val="00500932"/>
    <w:rsid w:val="00501A49"/>
    <w:rsid w:val="005044C1"/>
    <w:rsid w:val="0051229D"/>
    <w:rsid w:val="00515D80"/>
    <w:rsid w:val="00517C6E"/>
    <w:rsid w:val="00521223"/>
    <w:rsid w:val="00521517"/>
    <w:rsid w:val="005223EB"/>
    <w:rsid w:val="00523841"/>
    <w:rsid w:val="00524B45"/>
    <w:rsid w:val="00525EFE"/>
    <w:rsid w:val="00532D22"/>
    <w:rsid w:val="00544FB2"/>
    <w:rsid w:val="00546D62"/>
    <w:rsid w:val="00547965"/>
    <w:rsid w:val="00547CEE"/>
    <w:rsid w:val="00550544"/>
    <w:rsid w:val="00562260"/>
    <w:rsid w:val="00562327"/>
    <w:rsid w:val="00565182"/>
    <w:rsid w:val="005807B6"/>
    <w:rsid w:val="00592599"/>
    <w:rsid w:val="005957E6"/>
    <w:rsid w:val="005A1F2F"/>
    <w:rsid w:val="005A40D3"/>
    <w:rsid w:val="005A5153"/>
    <w:rsid w:val="005A55FC"/>
    <w:rsid w:val="005A7D37"/>
    <w:rsid w:val="005C41E7"/>
    <w:rsid w:val="005C480C"/>
    <w:rsid w:val="005C6AD5"/>
    <w:rsid w:val="005D03D8"/>
    <w:rsid w:val="005D4014"/>
    <w:rsid w:val="005E53B6"/>
    <w:rsid w:val="005E6E3A"/>
    <w:rsid w:val="005F2A1D"/>
    <w:rsid w:val="00600AC6"/>
    <w:rsid w:val="00601446"/>
    <w:rsid w:val="0060153A"/>
    <w:rsid w:val="00616B89"/>
    <w:rsid w:val="00620863"/>
    <w:rsid w:val="00626DC9"/>
    <w:rsid w:val="00631042"/>
    <w:rsid w:val="0063108F"/>
    <w:rsid w:val="006318B4"/>
    <w:rsid w:val="00643E9A"/>
    <w:rsid w:val="0064592F"/>
    <w:rsid w:val="00646896"/>
    <w:rsid w:val="00653F6F"/>
    <w:rsid w:val="006612A9"/>
    <w:rsid w:val="00662F95"/>
    <w:rsid w:val="00667AFD"/>
    <w:rsid w:val="006739C1"/>
    <w:rsid w:val="00675AC2"/>
    <w:rsid w:val="00686195"/>
    <w:rsid w:val="00686515"/>
    <w:rsid w:val="006868AB"/>
    <w:rsid w:val="00687D31"/>
    <w:rsid w:val="006901BC"/>
    <w:rsid w:val="00691F87"/>
    <w:rsid w:val="00695A87"/>
    <w:rsid w:val="00697D04"/>
    <w:rsid w:val="006A2FCA"/>
    <w:rsid w:val="006A7BC6"/>
    <w:rsid w:val="006B03A0"/>
    <w:rsid w:val="006B43F3"/>
    <w:rsid w:val="006B7226"/>
    <w:rsid w:val="006C2400"/>
    <w:rsid w:val="006E23AE"/>
    <w:rsid w:val="006F28B5"/>
    <w:rsid w:val="006F3EE5"/>
    <w:rsid w:val="006F76B9"/>
    <w:rsid w:val="00721A93"/>
    <w:rsid w:val="00723944"/>
    <w:rsid w:val="00723C34"/>
    <w:rsid w:val="00736B2F"/>
    <w:rsid w:val="007445C6"/>
    <w:rsid w:val="00752CF3"/>
    <w:rsid w:val="00754DE2"/>
    <w:rsid w:val="007568B3"/>
    <w:rsid w:val="00757F30"/>
    <w:rsid w:val="007676D3"/>
    <w:rsid w:val="007678DB"/>
    <w:rsid w:val="0077031A"/>
    <w:rsid w:val="00775BF2"/>
    <w:rsid w:val="00791915"/>
    <w:rsid w:val="007942E6"/>
    <w:rsid w:val="007958B8"/>
    <w:rsid w:val="007A00FD"/>
    <w:rsid w:val="007A2655"/>
    <w:rsid w:val="007A32DD"/>
    <w:rsid w:val="007A4D79"/>
    <w:rsid w:val="007A76DC"/>
    <w:rsid w:val="007A7844"/>
    <w:rsid w:val="007B0012"/>
    <w:rsid w:val="007B73DA"/>
    <w:rsid w:val="007C433C"/>
    <w:rsid w:val="007D507A"/>
    <w:rsid w:val="007E5CE8"/>
    <w:rsid w:val="007F7C9F"/>
    <w:rsid w:val="0080125A"/>
    <w:rsid w:val="00803673"/>
    <w:rsid w:val="008055B4"/>
    <w:rsid w:val="00810CB2"/>
    <w:rsid w:val="008123BC"/>
    <w:rsid w:val="00816585"/>
    <w:rsid w:val="00822E4F"/>
    <w:rsid w:val="00826014"/>
    <w:rsid w:val="008320FC"/>
    <w:rsid w:val="008323A4"/>
    <w:rsid w:val="00833DE1"/>
    <w:rsid w:val="00837965"/>
    <w:rsid w:val="008425CC"/>
    <w:rsid w:val="00844518"/>
    <w:rsid w:val="00844E58"/>
    <w:rsid w:val="00857D6E"/>
    <w:rsid w:val="00860809"/>
    <w:rsid w:val="008665B3"/>
    <w:rsid w:val="008748B2"/>
    <w:rsid w:val="00874CAF"/>
    <w:rsid w:val="008753F2"/>
    <w:rsid w:val="00875B1E"/>
    <w:rsid w:val="008818C6"/>
    <w:rsid w:val="008879FC"/>
    <w:rsid w:val="00897AED"/>
    <w:rsid w:val="008A10B2"/>
    <w:rsid w:val="008B665D"/>
    <w:rsid w:val="008C04E3"/>
    <w:rsid w:val="008C0623"/>
    <w:rsid w:val="008D008A"/>
    <w:rsid w:val="008D00AE"/>
    <w:rsid w:val="008D59A2"/>
    <w:rsid w:val="008E3576"/>
    <w:rsid w:val="008E39FF"/>
    <w:rsid w:val="008E4EEC"/>
    <w:rsid w:val="008F14DE"/>
    <w:rsid w:val="008F1A26"/>
    <w:rsid w:val="00904D1C"/>
    <w:rsid w:val="00905655"/>
    <w:rsid w:val="0090669D"/>
    <w:rsid w:val="0092739C"/>
    <w:rsid w:val="009344FA"/>
    <w:rsid w:val="00936FC9"/>
    <w:rsid w:val="0094334E"/>
    <w:rsid w:val="00946B4A"/>
    <w:rsid w:val="0095145A"/>
    <w:rsid w:val="0096026B"/>
    <w:rsid w:val="00972EBF"/>
    <w:rsid w:val="009738DF"/>
    <w:rsid w:val="00976BE3"/>
    <w:rsid w:val="00984630"/>
    <w:rsid w:val="00987A29"/>
    <w:rsid w:val="00987F19"/>
    <w:rsid w:val="009919B1"/>
    <w:rsid w:val="0099388C"/>
    <w:rsid w:val="00994436"/>
    <w:rsid w:val="00997449"/>
    <w:rsid w:val="009A0E4A"/>
    <w:rsid w:val="009A38BD"/>
    <w:rsid w:val="009A3BD7"/>
    <w:rsid w:val="009A42D6"/>
    <w:rsid w:val="009A5CD1"/>
    <w:rsid w:val="009B1F0C"/>
    <w:rsid w:val="009C5794"/>
    <w:rsid w:val="009D606E"/>
    <w:rsid w:val="009E0289"/>
    <w:rsid w:val="009E3E72"/>
    <w:rsid w:val="009E41EF"/>
    <w:rsid w:val="009E434E"/>
    <w:rsid w:val="009E661B"/>
    <w:rsid w:val="009F3168"/>
    <w:rsid w:val="009F44D1"/>
    <w:rsid w:val="00A0293A"/>
    <w:rsid w:val="00A02D84"/>
    <w:rsid w:val="00A06AD3"/>
    <w:rsid w:val="00A1530C"/>
    <w:rsid w:val="00A15D80"/>
    <w:rsid w:val="00A23443"/>
    <w:rsid w:val="00A33746"/>
    <w:rsid w:val="00A3502D"/>
    <w:rsid w:val="00A359D9"/>
    <w:rsid w:val="00A42E5D"/>
    <w:rsid w:val="00A4750A"/>
    <w:rsid w:val="00A6349B"/>
    <w:rsid w:val="00A665B1"/>
    <w:rsid w:val="00A70EB9"/>
    <w:rsid w:val="00A76661"/>
    <w:rsid w:val="00A77B7B"/>
    <w:rsid w:val="00A92353"/>
    <w:rsid w:val="00A94AAD"/>
    <w:rsid w:val="00A95EC7"/>
    <w:rsid w:val="00A972DA"/>
    <w:rsid w:val="00AA5D13"/>
    <w:rsid w:val="00AC36FA"/>
    <w:rsid w:val="00AC72E6"/>
    <w:rsid w:val="00AE3F44"/>
    <w:rsid w:val="00AE5809"/>
    <w:rsid w:val="00AE63C1"/>
    <w:rsid w:val="00AF023B"/>
    <w:rsid w:val="00AF0E3F"/>
    <w:rsid w:val="00AF2F85"/>
    <w:rsid w:val="00AF60DC"/>
    <w:rsid w:val="00AF78C9"/>
    <w:rsid w:val="00B065F8"/>
    <w:rsid w:val="00B12A50"/>
    <w:rsid w:val="00B21F18"/>
    <w:rsid w:val="00B325E1"/>
    <w:rsid w:val="00B402F4"/>
    <w:rsid w:val="00B420FC"/>
    <w:rsid w:val="00B432A8"/>
    <w:rsid w:val="00B443D8"/>
    <w:rsid w:val="00B44B34"/>
    <w:rsid w:val="00B46861"/>
    <w:rsid w:val="00B4778E"/>
    <w:rsid w:val="00B51A34"/>
    <w:rsid w:val="00B54AB5"/>
    <w:rsid w:val="00B57119"/>
    <w:rsid w:val="00B6481B"/>
    <w:rsid w:val="00B70110"/>
    <w:rsid w:val="00B74C7F"/>
    <w:rsid w:val="00B76023"/>
    <w:rsid w:val="00B77049"/>
    <w:rsid w:val="00B818E6"/>
    <w:rsid w:val="00B846C6"/>
    <w:rsid w:val="00B92AB3"/>
    <w:rsid w:val="00B93E42"/>
    <w:rsid w:val="00B959E0"/>
    <w:rsid w:val="00BC0766"/>
    <w:rsid w:val="00BD3181"/>
    <w:rsid w:val="00BE0D2A"/>
    <w:rsid w:val="00BE3363"/>
    <w:rsid w:val="00BE49E5"/>
    <w:rsid w:val="00C04EBE"/>
    <w:rsid w:val="00C054CA"/>
    <w:rsid w:val="00C12362"/>
    <w:rsid w:val="00C1757F"/>
    <w:rsid w:val="00C25861"/>
    <w:rsid w:val="00C35A33"/>
    <w:rsid w:val="00C37CE1"/>
    <w:rsid w:val="00C42AD2"/>
    <w:rsid w:val="00C46680"/>
    <w:rsid w:val="00C53EAB"/>
    <w:rsid w:val="00C56C4E"/>
    <w:rsid w:val="00C57348"/>
    <w:rsid w:val="00C62A78"/>
    <w:rsid w:val="00C630F7"/>
    <w:rsid w:val="00C634BF"/>
    <w:rsid w:val="00C71C0B"/>
    <w:rsid w:val="00C7390C"/>
    <w:rsid w:val="00C73EBC"/>
    <w:rsid w:val="00C7451E"/>
    <w:rsid w:val="00C75222"/>
    <w:rsid w:val="00C7688D"/>
    <w:rsid w:val="00C77C99"/>
    <w:rsid w:val="00C87E4F"/>
    <w:rsid w:val="00C9199E"/>
    <w:rsid w:val="00CA5E8D"/>
    <w:rsid w:val="00CA64C5"/>
    <w:rsid w:val="00CC1227"/>
    <w:rsid w:val="00CC1257"/>
    <w:rsid w:val="00CC3C22"/>
    <w:rsid w:val="00CD21EB"/>
    <w:rsid w:val="00CD3CAF"/>
    <w:rsid w:val="00CD4B9A"/>
    <w:rsid w:val="00CE0286"/>
    <w:rsid w:val="00CE08D1"/>
    <w:rsid w:val="00CE2B01"/>
    <w:rsid w:val="00CE47A1"/>
    <w:rsid w:val="00CE74BF"/>
    <w:rsid w:val="00CE7C56"/>
    <w:rsid w:val="00CF0B9B"/>
    <w:rsid w:val="00CF2598"/>
    <w:rsid w:val="00CF3A51"/>
    <w:rsid w:val="00D002FA"/>
    <w:rsid w:val="00D00B55"/>
    <w:rsid w:val="00D0120F"/>
    <w:rsid w:val="00D019E8"/>
    <w:rsid w:val="00D01B0E"/>
    <w:rsid w:val="00D02BEA"/>
    <w:rsid w:val="00D056B1"/>
    <w:rsid w:val="00D0606E"/>
    <w:rsid w:val="00D07648"/>
    <w:rsid w:val="00D07C73"/>
    <w:rsid w:val="00D122DF"/>
    <w:rsid w:val="00D13ADA"/>
    <w:rsid w:val="00D25076"/>
    <w:rsid w:val="00D252F3"/>
    <w:rsid w:val="00D34BC6"/>
    <w:rsid w:val="00D36C33"/>
    <w:rsid w:val="00D40B59"/>
    <w:rsid w:val="00D46386"/>
    <w:rsid w:val="00D50B20"/>
    <w:rsid w:val="00D65479"/>
    <w:rsid w:val="00D67AFF"/>
    <w:rsid w:val="00D75307"/>
    <w:rsid w:val="00D81A41"/>
    <w:rsid w:val="00D841DF"/>
    <w:rsid w:val="00DA39CE"/>
    <w:rsid w:val="00DA5217"/>
    <w:rsid w:val="00DA7ED1"/>
    <w:rsid w:val="00DB0D87"/>
    <w:rsid w:val="00DB2173"/>
    <w:rsid w:val="00DB5139"/>
    <w:rsid w:val="00DB55B3"/>
    <w:rsid w:val="00DB65F4"/>
    <w:rsid w:val="00DC156D"/>
    <w:rsid w:val="00DD0F06"/>
    <w:rsid w:val="00DD6490"/>
    <w:rsid w:val="00DE2E40"/>
    <w:rsid w:val="00E0025C"/>
    <w:rsid w:val="00E00387"/>
    <w:rsid w:val="00E0215B"/>
    <w:rsid w:val="00E03245"/>
    <w:rsid w:val="00E07201"/>
    <w:rsid w:val="00E07534"/>
    <w:rsid w:val="00E16460"/>
    <w:rsid w:val="00E2329D"/>
    <w:rsid w:val="00E278A2"/>
    <w:rsid w:val="00E43187"/>
    <w:rsid w:val="00E44F64"/>
    <w:rsid w:val="00E45BD1"/>
    <w:rsid w:val="00E530A9"/>
    <w:rsid w:val="00E54F56"/>
    <w:rsid w:val="00E56F24"/>
    <w:rsid w:val="00E577E8"/>
    <w:rsid w:val="00E60117"/>
    <w:rsid w:val="00E606A6"/>
    <w:rsid w:val="00E616EF"/>
    <w:rsid w:val="00E64E28"/>
    <w:rsid w:val="00E67E35"/>
    <w:rsid w:val="00E70A86"/>
    <w:rsid w:val="00E70DAA"/>
    <w:rsid w:val="00E7392C"/>
    <w:rsid w:val="00E851CD"/>
    <w:rsid w:val="00E87939"/>
    <w:rsid w:val="00E87C96"/>
    <w:rsid w:val="00E905DC"/>
    <w:rsid w:val="00E90F1E"/>
    <w:rsid w:val="00E96084"/>
    <w:rsid w:val="00EA1037"/>
    <w:rsid w:val="00EA2652"/>
    <w:rsid w:val="00EA43AF"/>
    <w:rsid w:val="00EB323C"/>
    <w:rsid w:val="00EB565A"/>
    <w:rsid w:val="00EB7CC1"/>
    <w:rsid w:val="00EC0744"/>
    <w:rsid w:val="00EC0AA1"/>
    <w:rsid w:val="00EC0AFA"/>
    <w:rsid w:val="00ED4294"/>
    <w:rsid w:val="00ED7829"/>
    <w:rsid w:val="00EE4613"/>
    <w:rsid w:val="00EE5CE4"/>
    <w:rsid w:val="00EF31E7"/>
    <w:rsid w:val="00F138CA"/>
    <w:rsid w:val="00F16480"/>
    <w:rsid w:val="00F30593"/>
    <w:rsid w:val="00F33B2C"/>
    <w:rsid w:val="00F43562"/>
    <w:rsid w:val="00F46650"/>
    <w:rsid w:val="00F52591"/>
    <w:rsid w:val="00F5482B"/>
    <w:rsid w:val="00F62139"/>
    <w:rsid w:val="00F66186"/>
    <w:rsid w:val="00F710D3"/>
    <w:rsid w:val="00F73E1D"/>
    <w:rsid w:val="00F77F94"/>
    <w:rsid w:val="00F80330"/>
    <w:rsid w:val="00F82131"/>
    <w:rsid w:val="00F827B7"/>
    <w:rsid w:val="00F92BED"/>
    <w:rsid w:val="00FA6AD0"/>
    <w:rsid w:val="00FB0450"/>
    <w:rsid w:val="00FB38B7"/>
    <w:rsid w:val="00FC4FA7"/>
    <w:rsid w:val="00FD0D0A"/>
    <w:rsid w:val="00FD2553"/>
    <w:rsid w:val="00FD2DBB"/>
    <w:rsid w:val="00FE5836"/>
    <w:rsid w:val="00FF61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012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568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634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665D"/>
    <w:pPr>
      <w:ind w:left="720"/>
      <w:contextualSpacing/>
    </w:pPr>
  </w:style>
  <w:style w:type="paragraph" w:styleId="a4">
    <w:name w:val="footnote text"/>
    <w:aliases w:val="Знак1 Знак Знак,Знак1 Знак1,single space Знак,footnote text Знак,Footnote Text Char Знак Знак,Footnote Text Char Знак1,Текст сноски Знак Знак Знак Знак Знак,Текст сноски Знак Знак Знак Знак1,Текст сноски Знак Знак Знак1,Текст сноски-FN Зн"/>
    <w:basedOn w:val="a"/>
    <w:link w:val="a5"/>
    <w:uiPriority w:val="99"/>
    <w:unhideWhenUsed/>
    <w:rsid w:val="001A6383"/>
    <w:pPr>
      <w:spacing w:after="0" w:line="240" w:lineRule="auto"/>
    </w:pPr>
    <w:rPr>
      <w:sz w:val="20"/>
      <w:szCs w:val="20"/>
    </w:rPr>
  </w:style>
  <w:style w:type="character" w:customStyle="1" w:styleId="a5">
    <w:name w:val="Текст сноски Знак"/>
    <w:aliases w:val="Знак1 Знак Знак Знак,Знак1 Знак1 Знак,single space Знак Знак,footnote text Знак Знак,Footnote Text Char Знак Знак Знак,Footnote Text Char Знак1 Знак,Текст сноски Знак Знак Знак Знак Знак Знак,Текст сноски Знак Знак Знак Знак1 Знак"/>
    <w:basedOn w:val="a0"/>
    <w:link w:val="a4"/>
    <w:uiPriority w:val="99"/>
    <w:rsid w:val="001A6383"/>
    <w:rPr>
      <w:sz w:val="20"/>
      <w:szCs w:val="20"/>
    </w:rPr>
  </w:style>
  <w:style w:type="character" w:styleId="a6">
    <w:name w:val="footnote reference"/>
    <w:aliases w:val="Сноска,сноска4,текст сноски,Знак сноски-FN,тест сноски,Ссылка на сноску 45,Знак сноски 1,Footnote Reference Number,ftref,Ciae niinee-FN,Referencia nota al pie"/>
    <w:basedOn w:val="a0"/>
    <w:uiPriority w:val="99"/>
    <w:unhideWhenUsed/>
    <w:rsid w:val="001A6383"/>
    <w:rPr>
      <w:vertAlign w:val="superscript"/>
    </w:rPr>
  </w:style>
  <w:style w:type="character" w:customStyle="1" w:styleId="apple-converted-space">
    <w:name w:val="apple-converted-space"/>
    <w:basedOn w:val="a0"/>
    <w:rsid w:val="00473227"/>
  </w:style>
  <w:style w:type="paragraph" w:styleId="a7">
    <w:name w:val="header"/>
    <w:basedOn w:val="a"/>
    <w:link w:val="a8"/>
    <w:uiPriority w:val="99"/>
    <w:unhideWhenUsed/>
    <w:rsid w:val="00D841D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841DF"/>
  </w:style>
  <w:style w:type="paragraph" w:styleId="a9">
    <w:name w:val="footer"/>
    <w:basedOn w:val="a"/>
    <w:link w:val="aa"/>
    <w:uiPriority w:val="99"/>
    <w:unhideWhenUsed/>
    <w:rsid w:val="00D841D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841DF"/>
  </w:style>
  <w:style w:type="character" w:customStyle="1" w:styleId="hl">
    <w:name w:val="hl"/>
    <w:basedOn w:val="a0"/>
    <w:rsid w:val="005E6E3A"/>
  </w:style>
  <w:style w:type="character" w:styleId="ab">
    <w:name w:val="Hyperlink"/>
    <w:basedOn w:val="a0"/>
    <w:uiPriority w:val="99"/>
    <w:unhideWhenUsed/>
    <w:rsid w:val="005E6E3A"/>
    <w:rPr>
      <w:color w:val="0000FF"/>
      <w:u w:val="single"/>
    </w:rPr>
  </w:style>
  <w:style w:type="paragraph" w:styleId="ac">
    <w:name w:val="No Spacing"/>
    <w:uiPriority w:val="1"/>
    <w:qFormat/>
    <w:rsid w:val="001E18BF"/>
    <w:pPr>
      <w:spacing w:after="0" w:line="240" w:lineRule="auto"/>
    </w:pPr>
  </w:style>
  <w:style w:type="character" w:customStyle="1" w:styleId="20">
    <w:name w:val="Заголовок 2 Знак"/>
    <w:basedOn w:val="a0"/>
    <w:link w:val="2"/>
    <w:uiPriority w:val="9"/>
    <w:rsid w:val="007568B3"/>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80125A"/>
    <w:rPr>
      <w:rFonts w:asciiTheme="majorHAnsi" w:eastAsiaTheme="majorEastAsia" w:hAnsiTheme="majorHAnsi" w:cstheme="majorBidi"/>
      <w:b/>
      <w:bCs/>
      <w:color w:val="365F91" w:themeColor="accent1" w:themeShade="BF"/>
      <w:sz w:val="28"/>
      <w:szCs w:val="28"/>
    </w:rPr>
  </w:style>
  <w:style w:type="paragraph" w:styleId="ad">
    <w:name w:val="TOC Heading"/>
    <w:basedOn w:val="1"/>
    <w:next w:val="a"/>
    <w:uiPriority w:val="39"/>
    <w:unhideWhenUsed/>
    <w:qFormat/>
    <w:rsid w:val="0080125A"/>
    <w:pPr>
      <w:outlineLvl w:val="9"/>
    </w:pPr>
    <w:rPr>
      <w:lang w:eastAsia="ru-RU"/>
    </w:rPr>
  </w:style>
  <w:style w:type="paragraph" w:styleId="ae">
    <w:name w:val="Balloon Text"/>
    <w:basedOn w:val="a"/>
    <w:link w:val="af"/>
    <w:uiPriority w:val="99"/>
    <w:semiHidden/>
    <w:unhideWhenUsed/>
    <w:rsid w:val="0080125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0125A"/>
    <w:rPr>
      <w:rFonts w:ascii="Tahoma" w:hAnsi="Tahoma" w:cs="Tahoma"/>
      <w:sz w:val="16"/>
      <w:szCs w:val="16"/>
    </w:rPr>
  </w:style>
  <w:style w:type="paragraph" w:styleId="af0">
    <w:name w:val="Body Text"/>
    <w:basedOn w:val="a"/>
    <w:link w:val="af1"/>
    <w:rsid w:val="00D0606E"/>
    <w:pPr>
      <w:spacing w:after="120"/>
    </w:pPr>
    <w:rPr>
      <w:rFonts w:ascii="Calibri" w:eastAsia="Times New Roman" w:hAnsi="Calibri" w:cs="Times New Roman"/>
    </w:rPr>
  </w:style>
  <w:style w:type="character" w:customStyle="1" w:styleId="af1">
    <w:name w:val="Основной текст Знак"/>
    <w:basedOn w:val="a0"/>
    <w:link w:val="af0"/>
    <w:rsid w:val="00D0606E"/>
    <w:rPr>
      <w:rFonts w:ascii="Calibri" w:eastAsia="Times New Roman" w:hAnsi="Calibri" w:cs="Times New Roman"/>
    </w:rPr>
  </w:style>
  <w:style w:type="paragraph" w:styleId="11">
    <w:name w:val="toc 1"/>
    <w:basedOn w:val="a"/>
    <w:next w:val="a"/>
    <w:autoRedefine/>
    <w:uiPriority w:val="39"/>
    <w:unhideWhenUsed/>
    <w:rsid w:val="00A1530C"/>
    <w:pPr>
      <w:tabs>
        <w:tab w:val="right" w:leader="dot" w:pos="9345"/>
      </w:tabs>
      <w:spacing w:after="100" w:line="360" w:lineRule="auto"/>
    </w:pPr>
  </w:style>
  <w:style w:type="paragraph" w:styleId="af2">
    <w:name w:val="Body Text Indent"/>
    <w:basedOn w:val="a"/>
    <w:link w:val="af3"/>
    <w:rsid w:val="007445C6"/>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af3">
    <w:name w:val="Основной текст с отступом Знак"/>
    <w:basedOn w:val="a0"/>
    <w:link w:val="af2"/>
    <w:rsid w:val="007445C6"/>
    <w:rPr>
      <w:rFonts w:ascii="Times New Roman" w:eastAsia="Times New Roman" w:hAnsi="Times New Roman" w:cs="Times New Roman"/>
      <w:sz w:val="24"/>
      <w:szCs w:val="24"/>
      <w:lang w:eastAsia="zh-CN"/>
    </w:rPr>
  </w:style>
  <w:style w:type="paragraph" w:styleId="21">
    <w:name w:val="toc 2"/>
    <w:basedOn w:val="a"/>
    <w:next w:val="a"/>
    <w:autoRedefine/>
    <w:uiPriority w:val="39"/>
    <w:unhideWhenUsed/>
    <w:rsid w:val="00A1530C"/>
    <w:pPr>
      <w:spacing w:after="100"/>
      <w:ind w:left="220"/>
    </w:pPr>
  </w:style>
  <w:style w:type="character" w:customStyle="1" w:styleId="30">
    <w:name w:val="Заголовок 3 Знак"/>
    <w:basedOn w:val="a0"/>
    <w:link w:val="3"/>
    <w:uiPriority w:val="9"/>
    <w:rsid w:val="00C634BF"/>
    <w:rPr>
      <w:rFonts w:asciiTheme="majorHAnsi" w:eastAsiaTheme="majorEastAsia" w:hAnsiTheme="majorHAnsi" w:cstheme="majorBidi"/>
      <w:b/>
      <w:bCs/>
      <w:color w:val="4F81BD" w:themeColor="accent1"/>
    </w:rPr>
  </w:style>
  <w:style w:type="character" w:customStyle="1" w:styleId="search-hl">
    <w:name w:val="search-hl"/>
    <w:basedOn w:val="a0"/>
    <w:rsid w:val="0018671C"/>
  </w:style>
  <w:style w:type="paragraph" w:styleId="af4">
    <w:name w:val="Normal (Web)"/>
    <w:basedOn w:val="a"/>
    <w:uiPriority w:val="99"/>
    <w:semiHidden/>
    <w:unhideWhenUsed/>
    <w:rsid w:val="00272C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Strong"/>
    <w:basedOn w:val="a0"/>
    <w:uiPriority w:val="22"/>
    <w:qFormat/>
    <w:rsid w:val="00272C85"/>
    <w:rPr>
      <w:b/>
      <w:bCs/>
    </w:rPr>
  </w:style>
  <w:style w:type="character" w:styleId="af6">
    <w:name w:val="annotation reference"/>
    <w:basedOn w:val="a0"/>
    <w:uiPriority w:val="99"/>
    <w:semiHidden/>
    <w:unhideWhenUsed/>
    <w:rsid w:val="00151437"/>
    <w:rPr>
      <w:sz w:val="16"/>
      <w:szCs w:val="16"/>
    </w:rPr>
  </w:style>
  <w:style w:type="paragraph" w:styleId="af7">
    <w:name w:val="annotation text"/>
    <w:basedOn w:val="a"/>
    <w:link w:val="af8"/>
    <w:uiPriority w:val="99"/>
    <w:semiHidden/>
    <w:unhideWhenUsed/>
    <w:rsid w:val="00151437"/>
    <w:pPr>
      <w:spacing w:line="240" w:lineRule="auto"/>
    </w:pPr>
    <w:rPr>
      <w:sz w:val="20"/>
      <w:szCs w:val="20"/>
    </w:rPr>
  </w:style>
  <w:style w:type="character" w:customStyle="1" w:styleId="af8">
    <w:name w:val="Текст примечания Знак"/>
    <w:basedOn w:val="a0"/>
    <w:link w:val="af7"/>
    <w:uiPriority w:val="99"/>
    <w:semiHidden/>
    <w:rsid w:val="00151437"/>
    <w:rPr>
      <w:sz w:val="20"/>
      <w:szCs w:val="20"/>
    </w:rPr>
  </w:style>
  <w:style w:type="paragraph" w:styleId="af9">
    <w:name w:val="annotation subject"/>
    <w:basedOn w:val="af7"/>
    <w:next w:val="af7"/>
    <w:link w:val="afa"/>
    <w:uiPriority w:val="99"/>
    <w:semiHidden/>
    <w:unhideWhenUsed/>
    <w:rsid w:val="00151437"/>
    <w:rPr>
      <w:b/>
      <w:bCs/>
    </w:rPr>
  </w:style>
  <w:style w:type="character" w:customStyle="1" w:styleId="afa">
    <w:name w:val="Тема примечания Знак"/>
    <w:basedOn w:val="af8"/>
    <w:link w:val="af9"/>
    <w:uiPriority w:val="99"/>
    <w:semiHidden/>
    <w:rsid w:val="00151437"/>
    <w:rPr>
      <w:b/>
      <w:bCs/>
      <w:sz w:val="20"/>
      <w:szCs w:val="20"/>
    </w:rPr>
  </w:style>
  <w:style w:type="character" w:customStyle="1" w:styleId="CharAttribute1">
    <w:name w:val="CharAttribute1"/>
    <w:rsid w:val="00736B2F"/>
    <w:rPr>
      <w:rFonts w:ascii="Times New Roman" w:eastAsia="Calibri" w:hAnsi="Times New Roman" w:cs="Times New Roman" w:hint="default"/>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012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568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634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665D"/>
    <w:pPr>
      <w:ind w:left="720"/>
      <w:contextualSpacing/>
    </w:pPr>
  </w:style>
  <w:style w:type="paragraph" w:styleId="a4">
    <w:name w:val="footnote text"/>
    <w:aliases w:val="Знак1 Знак Знак,Знак1 Знак1,single space Знак,footnote text Знак,Footnote Text Char Знак Знак,Footnote Text Char Знак1,Текст сноски Знак Знак Знак Знак Знак,Текст сноски Знак Знак Знак Знак1,Текст сноски Знак Знак Знак1,Текст сноски-FN Зн"/>
    <w:basedOn w:val="a"/>
    <w:link w:val="a5"/>
    <w:uiPriority w:val="99"/>
    <w:unhideWhenUsed/>
    <w:rsid w:val="001A6383"/>
    <w:pPr>
      <w:spacing w:after="0" w:line="240" w:lineRule="auto"/>
    </w:pPr>
    <w:rPr>
      <w:sz w:val="20"/>
      <w:szCs w:val="20"/>
    </w:rPr>
  </w:style>
  <w:style w:type="character" w:customStyle="1" w:styleId="a5">
    <w:name w:val="Текст сноски Знак"/>
    <w:aliases w:val="Знак1 Знак Знак Знак,Знак1 Знак1 Знак,single space Знак Знак,footnote text Знак Знак,Footnote Text Char Знак Знак Знак,Footnote Text Char Знак1 Знак,Текст сноски Знак Знак Знак Знак Знак Знак,Текст сноски Знак Знак Знак Знак1 Знак"/>
    <w:basedOn w:val="a0"/>
    <w:link w:val="a4"/>
    <w:uiPriority w:val="99"/>
    <w:rsid w:val="001A6383"/>
    <w:rPr>
      <w:sz w:val="20"/>
      <w:szCs w:val="20"/>
    </w:rPr>
  </w:style>
  <w:style w:type="character" w:styleId="a6">
    <w:name w:val="footnote reference"/>
    <w:aliases w:val="Сноска,сноска4,текст сноски,Знак сноски-FN,тест сноски,Ссылка на сноску 45,Знак сноски 1,Footnote Reference Number,ftref,Ciae niinee-FN,Referencia nota al pie"/>
    <w:basedOn w:val="a0"/>
    <w:uiPriority w:val="99"/>
    <w:unhideWhenUsed/>
    <w:rsid w:val="001A6383"/>
    <w:rPr>
      <w:vertAlign w:val="superscript"/>
    </w:rPr>
  </w:style>
  <w:style w:type="character" w:customStyle="1" w:styleId="apple-converted-space">
    <w:name w:val="apple-converted-space"/>
    <w:basedOn w:val="a0"/>
    <w:rsid w:val="00473227"/>
  </w:style>
  <w:style w:type="paragraph" w:styleId="a7">
    <w:name w:val="header"/>
    <w:basedOn w:val="a"/>
    <w:link w:val="a8"/>
    <w:uiPriority w:val="99"/>
    <w:unhideWhenUsed/>
    <w:rsid w:val="00D841D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841DF"/>
  </w:style>
  <w:style w:type="paragraph" w:styleId="a9">
    <w:name w:val="footer"/>
    <w:basedOn w:val="a"/>
    <w:link w:val="aa"/>
    <w:uiPriority w:val="99"/>
    <w:unhideWhenUsed/>
    <w:rsid w:val="00D841D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841DF"/>
  </w:style>
  <w:style w:type="character" w:customStyle="1" w:styleId="hl">
    <w:name w:val="hl"/>
    <w:basedOn w:val="a0"/>
    <w:rsid w:val="005E6E3A"/>
  </w:style>
  <w:style w:type="character" w:styleId="ab">
    <w:name w:val="Hyperlink"/>
    <w:basedOn w:val="a0"/>
    <w:uiPriority w:val="99"/>
    <w:unhideWhenUsed/>
    <w:rsid w:val="005E6E3A"/>
    <w:rPr>
      <w:color w:val="0000FF"/>
      <w:u w:val="single"/>
    </w:rPr>
  </w:style>
  <w:style w:type="paragraph" w:styleId="ac">
    <w:name w:val="No Spacing"/>
    <w:uiPriority w:val="1"/>
    <w:qFormat/>
    <w:rsid w:val="001E18BF"/>
    <w:pPr>
      <w:spacing w:after="0" w:line="240" w:lineRule="auto"/>
    </w:pPr>
  </w:style>
  <w:style w:type="character" w:customStyle="1" w:styleId="20">
    <w:name w:val="Заголовок 2 Знак"/>
    <w:basedOn w:val="a0"/>
    <w:link w:val="2"/>
    <w:uiPriority w:val="9"/>
    <w:rsid w:val="007568B3"/>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80125A"/>
    <w:rPr>
      <w:rFonts w:asciiTheme="majorHAnsi" w:eastAsiaTheme="majorEastAsia" w:hAnsiTheme="majorHAnsi" w:cstheme="majorBidi"/>
      <w:b/>
      <w:bCs/>
      <w:color w:val="365F91" w:themeColor="accent1" w:themeShade="BF"/>
      <w:sz w:val="28"/>
      <w:szCs w:val="28"/>
    </w:rPr>
  </w:style>
  <w:style w:type="paragraph" w:styleId="ad">
    <w:name w:val="TOC Heading"/>
    <w:basedOn w:val="1"/>
    <w:next w:val="a"/>
    <w:uiPriority w:val="39"/>
    <w:unhideWhenUsed/>
    <w:qFormat/>
    <w:rsid w:val="0080125A"/>
    <w:pPr>
      <w:outlineLvl w:val="9"/>
    </w:pPr>
    <w:rPr>
      <w:lang w:eastAsia="ru-RU"/>
    </w:rPr>
  </w:style>
  <w:style w:type="paragraph" w:styleId="ae">
    <w:name w:val="Balloon Text"/>
    <w:basedOn w:val="a"/>
    <w:link w:val="af"/>
    <w:uiPriority w:val="99"/>
    <w:semiHidden/>
    <w:unhideWhenUsed/>
    <w:rsid w:val="0080125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0125A"/>
    <w:rPr>
      <w:rFonts w:ascii="Tahoma" w:hAnsi="Tahoma" w:cs="Tahoma"/>
      <w:sz w:val="16"/>
      <w:szCs w:val="16"/>
    </w:rPr>
  </w:style>
  <w:style w:type="paragraph" w:styleId="af0">
    <w:name w:val="Body Text"/>
    <w:basedOn w:val="a"/>
    <w:link w:val="af1"/>
    <w:rsid w:val="00D0606E"/>
    <w:pPr>
      <w:spacing w:after="120"/>
    </w:pPr>
    <w:rPr>
      <w:rFonts w:ascii="Calibri" w:eastAsia="Times New Roman" w:hAnsi="Calibri" w:cs="Times New Roman"/>
    </w:rPr>
  </w:style>
  <w:style w:type="character" w:customStyle="1" w:styleId="af1">
    <w:name w:val="Основной текст Знак"/>
    <w:basedOn w:val="a0"/>
    <w:link w:val="af0"/>
    <w:rsid w:val="00D0606E"/>
    <w:rPr>
      <w:rFonts w:ascii="Calibri" w:eastAsia="Times New Roman" w:hAnsi="Calibri" w:cs="Times New Roman"/>
    </w:rPr>
  </w:style>
  <w:style w:type="paragraph" w:styleId="11">
    <w:name w:val="toc 1"/>
    <w:basedOn w:val="a"/>
    <w:next w:val="a"/>
    <w:autoRedefine/>
    <w:uiPriority w:val="39"/>
    <w:unhideWhenUsed/>
    <w:rsid w:val="00A1530C"/>
    <w:pPr>
      <w:tabs>
        <w:tab w:val="right" w:leader="dot" w:pos="9345"/>
      </w:tabs>
      <w:spacing w:after="100" w:line="360" w:lineRule="auto"/>
    </w:pPr>
  </w:style>
  <w:style w:type="paragraph" w:styleId="af2">
    <w:name w:val="Body Text Indent"/>
    <w:basedOn w:val="a"/>
    <w:link w:val="af3"/>
    <w:rsid w:val="007445C6"/>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af3">
    <w:name w:val="Основной текст с отступом Знак"/>
    <w:basedOn w:val="a0"/>
    <w:link w:val="af2"/>
    <w:rsid w:val="007445C6"/>
    <w:rPr>
      <w:rFonts w:ascii="Times New Roman" w:eastAsia="Times New Roman" w:hAnsi="Times New Roman" w:cs="Times New Roman"/>
      <w:sz w:val="24"/>
      <w:szCs w:val="24"/>
      <w:lang w:eastAsia="zh-CN"/>
    </w:rPr>
  </w:style>
  <w:style w:type="paragraph" w:styleId="21">
    <w:name w:val="toc 2"/>
    <w:basedOn w:val="a"/>
    <w:next w:val="a"/>
    <w:autoRedefine/>
    <w:uiPriority w:val="39"/>
    <w:unhideWhenUsed/>
    <w:rsid w:val="00A1530C"/>
    <w:pPr>
      <w:spacing w:after="100"/>
      <w:ind w:left="220"/>
    </w:pPr>
  </w:style>
  <w:style w:type="character" w:customStyle="1" w:styleId="30">
    <w:name w:val="Заголовок 3 Знак"/>
    <w:basedOn w:val="a0"/>
    <w:link w:val="3"/>
    <w:uiPriority w:val="9"/>
    <w:rsid w:val="00C634BF"/>
    <w:rPr>
      <w:rFonts w:asciiTheme="majorHAnsi" w:eastAsiaTheme="majorEastAsia" w:hAnsiTheme="majorHAnsi" w:cstheme="majorBidi"/>
      <w:b/>
      <w:bCs/>
      <w:color w:val="4F81BD" w:themeColor="accent1"/>
    </w:rPr>
  </w:style>
  <w:style w:type="character" w:customStyle="1" w:styleId="search-hl">
    <w:name w:val="search-hl"/>
    <w:basedOn w:val="a0"/>
    <w:rsid w:val="0018671C"/>
  </w:style>
  <w:style w:type="paragraph" w:styleId="af4">
    <w:name w:val="Normal (Web)"/>
    <w:basedOn w:val="a"/>
    <w:uiPriority w:val="99"/>
    <w:semiHidden/>
    <w:unhideWhenUsed/>
    <w:rsid w:val="00272C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Strong"/>
    <w:basedOn w:val="a0"/>
    <w:uiPriority w:val="22"/>
    <w:qFormat/>
    <w:rsid w:val="00272C85"/>
    <w:rPr>
      <w:b/>
      <w:bCs/>
    </w:rPr>
  </w:style>
  <w:style w:type="character" w:styleId="af6">
    <w:name w:val="annotation reference"/>
    <w:basedOn w:val="a0"/>
    <w:uiPriority w:val="99"/>
    <w:semiHidden/>
    <w:unhideWhenUsed/>
    <w:rsid w:val="00151437"/>
    <w:rPr>
      <w:sz w:val="16"/>
      <w:szCs w:val="16"/>
    </w:rPr>
  </w:style>
  <w:style w:type="paragraph" w:styleId="af7">
    <w:name w:val="annotation text"/>
    <w:basedOn w:val="a"/>
    <w:link w:val="af8"/>
    <w:uiPriority w:val="99"/>
    <w:semiHidden/>
    <w:unhideWhenUsed/>
    <w:rsid w:val="00151437"/>
    <w:pPr>
      <w:spacing w:line="240" w:lineRule="auto"/>
    </w:pPr>
    <w:rPr>
      <w:sz w:val="20"/>
      <w:szCs w:val="20"/>
    </w:rPr>
  </w:style>
  <w:style w:type="character" w:customStyle="1" w:styleId="af8">
    <w:name w:val="Текст примечания Знак"/>
    <w:basedOn w:val="a0"/>
    <w:link w:val="af7"/>
    <w:uiPriority w:val="99"/>
    <w:semiHidden/>
    <w:rsid w:val="00151437"/>
    <w:rPr>
      <w:sz w:val="20"/>
      <w:szCs w:val="20"/>
    </w:rPr>
  </w:style>
  <w:style w:type="paragraph" w:styleId="af9">
    <w:name w:val="annotation subject"/>
    <w:basedOn w:val="af7"/>
    <w:next w:val="af7"/>
    <w:link w:val="afa"/>
    <w:uiPriority w:val="99"/>
    <w:semiHidden/>
    <w:unhideWhenUsed/>
    <w:rsid w:val="00151437"/>
    <w:rPr>
      <w:b/>
      <w:bCs/>
    </w:rPr>
  </w:style>
  <w:style w:type="character" w:customStyle="1" w:styleId="afa">
    <w:name w:val="Тема примечания Знак"/>
    <w:basedOn w:val="af8"/>
    <w:link w:val="af9"/>
    <w:uiPriority w:val="99"/>
    <w:semiHidden/>
    <w:rsid w:val="00151437"/>
    <w:rPr>
      <w:b/>
      <w:bCs/>
      <w:sz w:val="20"/>
      <w:szCs w:val="20"/>
    </w:rPr>
  </w:style>
  <w:style w:type="character" w:customStyle="1" w:styleId="CharAttribute1">
    <w:name w:val="CharAttribute1"/>
    <w:rsid w:val="00736B2F"/>
    <w:rPr>
      <w:rFonts w:ascii="Times New Roman" w:eastAsia="Calibri" w:hAnsi="Times New Roman" w:cs="Times New Roman" w:hint="default"/>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5373">
      <w:bodyDiv w:val="1"/>
      <w:marLeft w:val="0"/>
      <w:marRight w:val="0"/>
      <w:marTop w:val="0"/>
      <w:marBottom w:val="0"/>
      <w:divBdr>
        <w:top w:val="none" w:sz="0" w:space="0" w:color="auto"/>
        <w:left w:val="none" w:sz="0" w:space="0" w:color="auto"/>
        <w:bottom w:val="none" w:sz="0" w:space="0" w:color="auto"/>
        <w:right w:val="none" w:sz="0" w:space="0" w:color="auto"/>
      </w:divBdr>
      <w:divsChild>
        <w:div w:id="145052558">
          <w:marLeft w:val="0"/>
          <w:marRight w:val="0"/>
          <w:marTop w:val="0"/>
          <w:marBottom w:val="0"/>
          <w:divBdr>
            <w:top w:val="none" w:sz="0" w:space="0" w:color="auto"/>
            <w:left w:val="none" w:sz="0" w:space="0" w:color="auto"/>
            <w:bottom w:val="none" w:sz="0" w:space="0" w:color="auto"/>
            <w:right w:val="none" w:sz="0" w:space="0" w:color="auto"/>
          </w:divBdr>
        </w:div>
      </w:divsChild>
    </w:div>
    <w:div w:id="8989270">
      <w:bodyDiv w:val="1"/>
      <w:marLeft w:val="0"/>
      <w:marRight w:val="0"/>
      <w:marTop w:val="0"/>
      <w:marBottom w:val="0"/>
      <w:divBdr>
        <w:top w:val="none" w:sz="0" w:space="0" w:color="auto"/>
        <w:left w:val="none" w:sz="0" w:space="0" w:color="auto"/>
        <w:bottom w:val="none" w:sz="0" w:space="0" w:color="auto"/>
        <w:right w:val="none" w:sz="0" w:space="0" w:color="auto"/>
      </w:divBdr>
    </w:div>
    <w:div w:id="34934021">
      <w:bodyDiv w:val="1"/>
      <w:marLeft w:val="0"/>
      <w:marRight w:val="0"/>
      <w:marTop w:val="0"/>
      <w:marBottom w:val="0"/>
      <w:divBdr>
        <w:top w:val="none" w:sz="0" w:space="0" w:color="auto"/>
        <w:left w:val="none" w:sz="0" w:space="0" w:color="auto"/>
        <w:bottom w:val="none" w:sz="0" w:space="0" w:color="auto"/>
        <w:right w:val="none" w:sz="0" w:space="0" w:color="auto"/>
      </w:divBdr>
    </w:div>
    <w:div w:id="56636300">
      <w:bodyDiv w:val="1"/>
      <w:marLeft w:val="0"/>
      <w:marRight w:val="0"/>
      <w:marTop w:val="0"/>
      <w:marBottom w:val="0"/>
      <w:divBdr>
        <w:top w:val="none" w:sz="0" w:space="0" w:color="auto"/>
        <w:left w:val="none" w:sz="0" w:space="0" w:color="auto"/>
        <w:bottom w:val="none" w:sz="0" w:space="0" w:color="auto"/>
        <w:right w:val="none" w:sz="0" w:space="0" w:color="auto"/>
      </w:divBdr>
    </w:div>
    <w:div w:id="70394150">
      <w:bodyDiv w:val="1"/>
      <w:marLeft w:val="0"/>
      <w:marRight w:val="0"/>
      <w:marTop w:val="0"/>
      <w:marBottom w:val="0"/>
      <w:divBdr>
        <w:top w:val="none" w:sz="0" w:space="0" w:color="auto"/>
        <w:left w:val="none" w:sz="0" w:space="0" w:color="auto"/>
        <w:bottom w:val="none" w:sz="0" w:space="0" w:color="auto"/>
        <w:right w:val="none" w:sz="0" w:space="0" w:color="auto"/>
      </w:divBdr>
    </w:div>
    <w:div w:id="73282714">
      <w:bodyDiv w:val="1"/>
      <w:marLeft w:val="0"/>
      <w:marRight w:val="0"/>
      <w:marTop w:val="0"/>
      <w:marBottom w:val="0"/>
      <w:divBdr>
        <w:top w:val="none" w:sz="0" w:space="0" w:color="auto"/>
        <w:left w:val="none" w:sz="0" w:space="0" w:color="auto"/>
        <w:bottom w:val="none" w:sz="0" w:space="0" w:color="auto"/>
        <w:right w:val="none" w:sz="0" w:space="0" w:color="auto"/>
      </w:divBdr>
      <w:divsChild>
        <w:div w:id="1371882311">
          <w:marLeft w:val="0"/>
          <w:marRight w:val="0"/>
          <w:marTop w:val="0"/>
          <w:marBottom w:val="0"/>
          <w:divBdr>
            <w:top w:val="none" w:sz="0" w:space="0" w:color="auto"/>
            <w:left w:val="none" w:sz="0" w:space="0" w:color="auto"/>
            <w:bottom w:val="none" w:sz="0" w:space="0" w:color="auto"/>
            <w:right w:val="none" w:sz="0" w:space="0" w:color="auto"/>
          </w:divBdr>
        </w:div>
      </w:divsChild>
    </w:div>
    <w:div w:id="82069585">
      <w:bodyDiv w:val="1"/>
      <w:marLeft w:val="0"/>
      <w:marRight w:val="0"/>
      <w:marTop w:val="0"/>
      <w:marBottom w:val="0"/>
      <w:divBdr>
        <w:top w:val="none" w:sz="0" w:space="0" w:color="auto"/>
        <w:left w:val="none" w:sz="0" w:space="0" w:color="auto"/>
        <w:bottom w:val="none" w:sz="0" w:space="0" w:color="auto"/>
        <w:right w:val="none" w:sz="0" w:space="0" w:color="auto"/>
      </w:divBdr>
    </w:div>
    <w:div w:id="127629630">
      <w:bodyDiv w:val="1"/>
      <w:marLeft w:val="0"/>
      <w:marRight w:val="0"/>
      <w:marTop w:val="0"/>
      <w:marBottom w:val="0"/>
      <w:divBdr>
        <w:top w:val="none" w:sz="0" w:space="0" w:color="auto"/>
        <w:left w:val="none" w:sz="0" w:space="0" w:color="auto"/>
        <w:bottom w:val="none" w:sz="0" w:space="0" w:color="auto"/>
        <w:right w:val="none" w:sz="0" w:space="0" w:color="auto"/>
      </w:divBdr>
      <w:divsChild>
        <w:div w:id="949160911">
          <w:blockQuote w:val="1"/>
          <w:marLeft w:val="720"/>
          <w:marRight w:val="0"/>
          <w:marTop w:val="0"/>
          <w:marBottom w:val="0"/>
          <w:divBdr>
            <w:top w:val="none" w:sz="0" w:space="0" w:color="auto"/>
            <w:left w:val="none" w:sz="0" w:space="0" w:color="auto"/>
            <w:bottom w:val="none" w:sz="0" w:space="0" w:color="auto"/>
            <w:right w:val="none" w:sz="0" w:space="0" w:color="auto"/>
          </w:divBdr>
        </w:div>
      </w:divsChild>
    </w:div>
    <w:div w:id="183520403">
      <w:bodyDiv w:val="1"/>
      <w:marLeft w:val="0"/>
      <w:marRight w:val="0"/>
      <w:marTop w:val="0"/>
      <w:marBottom w:val="0"/>
      <w:divBdr>
        <w:top w:val="none" w:sz="0" w:space="0" w:color="auto"/>
        <w:left w:val="none" w:sz="0" w:space="0" w:color="auto"/>
        <w:bottom w:val="none" w:sz="0" w:space="0" w:color="auto"/>
        <w:right w:val="none" w:sz="0" w:space="0" w:color="auto"/>
      </w:divBdr>
    </w:div>
    <w:div w:id="262225430">
      <w:bodyDiv w:val="1"/>
      <w:marLeft w:val="0"/>
      <w:marRight w:val="0"/>
      <w:marTop w:val="0"/>
      <w:marBottom w:val="0"/>
      <w:divBdr>
        <w:top w:val="none" w:sz="0" w:space="0" w:color="auto"/>
        <w:left w:val="none" w:sz="0" w:space="0" w:color="auto"/>
        <w:bottom w:val="none" w:sz="0" w:space="0" w:color="auto"/>
        <w:right w:val="none" w:sz="0" w:space="0" w:color="auto"/>
      </w:divBdr>
    </w:div>
    <w:div w:id="369691004">
      <w:bodyDiv w:val="1"/>
      <w:marLeft w:val="0"/>
      <w:marRight w:val="0"/>
      <w:marTop w:val="0"/>
      <w:marBottom w:val="0"/>
      <w:divBdr>
        <w:top w:val="none" w:sz="0" w:space="0" w:color="auto"/>
        <w:left w:val="none" w:sz="0" w:space="0" w:color="auto"/>
        <w:bottom w:val="none" w:sz="0" w:space="0" w:color="auto"/>
        <w:right w:val="none" w:sz="0" w:space="0" w:color="auto"/>
      </w:divBdr>
    </w:div>
    <w:div w:id="676465447">
      <w:bodyDiv w:val="1"/>
      <w:marLeft w:val="0"/>
      <w:marRight w:val="0"/>
      <w:marTop w:val="0"/>
      <w:marBottom w:val="0"/>
      <w:divBdr>
        <w:top w:val="none" w:sz="0" w:space="0" w:color="auto"/>
        <w:left w:val="none" w:sz="0" w:space="0" w:color="auto"/>
        <w:bottom w:val="none" w:sz="0" w:space="0" w:color="auto"/>
        <w:right w:val="none" w:sz="0" w:space="0" w:color="auto"/>
      </w:divBdr>
    </w:div>
    <w:div w:id="742948547">
      <w:bodyDiv w:val="1"/>
      <w:marLeft w:val="0"/>
      <w:marRight w:val="0"/>
      <w:marTop w:val="0"/>
      <w:marBottom w:val="0"/>
      <w:divBdr>
        <w:top w:val="none" w:sz="0" w:space="0" w:color="auto"/>
        <w:left w:val="none" w:sz="0" w:space="0" w:color="auto"/>
        <w:bottom w:val="none" w:sz="0" w:space="0" w:color="auto"/>
        <w:right w:val="none" w:sz="0" w:space="0" w:color="auto"/>
      </w:divBdr>
    </w:div>
    <w:div w:id="947929553">
      <w:bodyDiv w:val="1"/>
      <w:marLeft w:val="0"/>
      <w:marRight w:val="0"/>
      <w:marTop w:val="0"/>
      <w:marBottom w:val="0"/>
      <w:divBdr>
        <w:top w:val="none" w:sz="0" w:space="0" w:color="auto"/>
        <w:left w:val="none" w:sz="0" w:space="0" w:color="auto"/>
        <w:bottom w:val="none" w:sz="0" w:space="0" w:color="auto"/>
        <w:right w:val="none" w:sz="0" w:space="0" w:color="auto"/>
      </w:divBdr>
    </w:div>
    <w:div w:id="995690915">
      <w:bodyDiv w:val="1"/>
      <w:marLeft w:val="0"/>
      <w:marRight w:val="0"/>
      <w:marTop w:val="0"/>
      <w:marBottom w:val="0"/>
      <w:divBdr>
        <w:top w:val="none" w:sz="0" w:space="0" w:color="auto"/>
        <w:left w:val="none" w:sz="0" w:space="0" w:color="auto"/>
        <w:bottom w:val="none" w:sz="0" w:space="0" w:color="auto"/>
        <w:right w:val="none" w:sz="0" w:space="0" w:color="auto"/>
      </w:divBdr>
    </w:div>
    <w:div w:id="1127043627">
      <w:bodyDiv w:val="1"/>
      <w:marLeft w:val="0"/>
      <w:marRight w:val="0"/>
      <w:marTop w:val="0"/>
      <w:marBottom w:val="0"/>
      <w:divBdr>
        <w:top w:val="none" w:sz="0" w:space="0" w:color="auto"/>
        <w:left w:val="none" w:sz="0" w:space="0" w:color="auto"/>
        <w:bottom w:val="none" w:sz="0" w:space="0" w:color="auto"/>
        <w:right w:val="none" w:sz="0" w:space="0" w:color="auto"/>
      </w:divBdr>
    </w:div>
    <w:div w:id="1132678218">
      <w:bodyDiv w:val="1"/>
      <w:marLeft w:val="0"/>
      <w:marRight w:val="0"/>
      <w:marTop w:val="0"/>
      <w:marBottom w:val="0"/>
      <w:divBdr>
        <w:top w:val="none" w:sz="0" w:space="0" w:color="auto"/>
        <w:left w:val="none" w:sz="0" w:space="0" w:color="auto"/>
        <w:bottom w:val="none" w:sz="0" w:space="0" w:color="auto"/>
        <w:right w:val="none" w:sz="0" w:space="0" w:color="auto"/>
      </w:divBdr>
    </w:div>
    <w:div w:id="1152525011">
      <w:bodyDiv w:val="1"/>
      <w:marLeft w:val="0"/>
      <w:marRight w:val="0"/>
      <w:marTop w:val="0"/>
      <w:marBottom w:val="0"/>
      <w:divBdr>
        <w:top w:val="none" w:sz="0" w:space="0" w:color="auto"/>
        <w:left w:val="none" w:sz="0" w:space="0" w:color="auto"/>
        <w:bottom w:val="none" w:sz="0" w:space="0" w:color="auto"/>
        <w:right w:val="none" w:sz="0" w:space="0" w:color="auto"/>
      </w:divBdr>
    </w:div>
    <w:div w:id="1170020495">
      <w:bodyDiv w:val="1"/>
      <w:marLeft w:val="0"/>
      <w:marRight w:val="0"/>
      <w:marTop w:val="0"/>
      <w:marBottom w:val="0"/>
      <w:divBdr>
        <w:top w:val="none" w:sz="0" w:space="0" w:color="auto"/>
        <w:left w:val="none" w:sz="0" w:space="0" w:color="auto"/>
        <w:bottom w:val="none" w:sz="0" w:space="0" w:color="auto"/>
        <w:right w:val="none" w:sz="0" w:space="0" w:color="auto"/>
      </w:divBdr>
    </w:div>
    <w:div w:id="1193228430">
      <w:bodyDiv w:val="1"/>
      <w:marLeft w:val="0"/>
      <w:marRight w:val="0"/>
      <w:marTop w:val="0"/>
      <w:marBottom w:val="0"/>
      <w:divBdr>
        <w:top w:val="none" w:sz="0" w:space="0" w:color="auto"/>
        <w:left w:val="none" w:sz="0" w:space="0" w:color="auto"/>
        <w:bottom w:val="none" w:sz="0" w:space="0" w:color="auto"/>
        <w:right w:val="none" w:sz="0" w:space="0" w:color="auto"/>
      </w:divBdr>
    </w:div>
    <w:div w:id="1208107070">
      <w:bodyDiv w:val="1"/>
      <w:marLeft w:val="0"/>
      <w:marRight w:val="0"/>
      <w:marTop w:val="0"/>
      <w:marBottom w:val="0"/>
      <w:divBdr>
        <w:top w:val="none" w:sz="0" w:space="0" w:color="auto"/>
        <w:left w:val="none" w:sz="0" w:space="0" w:color="auto"/>
        <w:bottom w:val="none" w:sz="0" w:space="0" w:color="auto"/>
        <w:right w:val="none" w:sz="0" w:space="0" w:color="auto"/>
      </w:divBdr>
    </w:div>
    <w:div w:id="1298027936">
      <w:bodyDiv w:val="1"/>
      <w:marLeft w:val="0"/>
      <w:marRight w:val="0"/>
      <w:marTop w:val="0"/>
      <w:marBottom w:val="0"/>
      <w:divBdr>
        <w:top w:val="none" w:sz="0" w:space="0" w:color="auto"/>
        <w:left w:val="none" w:sz="0" w:space="0" w:color="auto"/>
        <w:bottom w:val="none" w:sz="0" w:space="0" w:color="auto"/>
        <w:right w:val="none" w:sz="0" w:space="0" w:color="auto"/>
      </w:divBdr>
    </w:div>
    <w:div w:id="1535387129">
      <w:bodyDiv w:val="1"/>
      <w:marLeft w:val="0"/>
      <w:marRight w:val="0"/>
      <w:marTop w:val="0"/>
      <w:marBottom w:val="0"/>
      <w:divBdr>
        <w:top w:val="none" w:sz="0" w:space="0" w:color="auto"/>
        <w:left w:val="none" w:sz="0" w:space="0" w:color="auto"/>
        <w:bottom w:val="none" w:sz="0" w:space="0" w:color="auto"/>
        <w:right w:val="none" w:sz="0" w:space="0" w:color="auto"/>
      </w:divBdr>
    </w:div>
    <w:div w:id="1713964450">
      <w:bodyDiv w:val="1"/>
      <w:marLeft w:val="0"/>
      <w:marRight w:val="0"/>
      <w:marTop w:val="0"/>
      <w:marBottom w:val="0"/>
      <w:divBdr>
        <w:top w:val="none" w:sz="0" w:space="0" w:color="auto"/>
        <w:left w:val="none" w:sz="0" w:space="0" w:color="auto"/>
        <w:bottom w:val="none" w:sz="0" w:space="0" w:color="auto"/>
        <w:right w:val="none" w:sz="0" w:space="0" w:color="auto"/>
      </w:divBdr>
    </w:div>
    <w:div w:id="1836455917">
      <w:bodyDiv w:val="1"/>
      <w:marLeft w:val="0"/>
      <w:marRight w:val="0"/>
      <w:marTop w:val="0"/>
      <w:marBottom w:val="0"/>
      <w:divBdr>
        <w:top w:val="none" w:sz="0" w:space="0" w:color="auto"/>
        <w:left w:val="none" w:sz="0" w:space="0" w:color="auto"/>
        <w:bottom w:val="none" w:sz="0" w:space="0" w:color="auto"/>
        <w:right w:val="none" w:sz="0" w:space="0" w:color="auto"/>
      </w:divBdr>
    </w:div>
    <w:div w:id="1887328040">
      <w:bodyDiv w:val="1"/>
      <w:marLeft w:val="0"/>
      <w:marRight w:val="0"/>
      <w:marTop w:val="0"/>
      <w:marBottom w:val="0"/>
      <w:divBdr>
        <w:top w:val="none" w:sz="0" w:space="0" w:color="auto"/>
        <w:left w:val="none" w:sz="0" w:space="0" w:color="auto"/>
        <w:bottom w:val="none" w:sz="0" w:space="0" w:color="auto"/>
        <w:right w:val="none" w:sz="0" w:space="0" w:color="auto"/>
      </w:divBdr>
      <w:divsChild>
        <w:div w:id="408042901">
          <w:blockQuote w:val="1"/>
          <w:marLeft w:val="720"/>
          <w:marRight w:val="0"/>
          <w:marTop w:val="0"/>
          <w:marBottom w:val="0"/>
          <w:divBdr>
            <w:top w:val="none" w:sz="0" w:space="0" w:color="auto"/>
            <w:left w:val="none" w:sz="0" w:space="0" w:color="auto"/>
            <w:bottom w:val="none" w:sz="0" w:space="0" w:color="auto"/>
            <w:right w:val="none" w:sz="0" w:space="0" w:color="auto"/>
          </w:divBdr>
        </w:div>
      </w:divsChild>
    </w:div>
    <w:div w:id="1963152979">
      <w:bodyDiv w:val="1"/>
      <w:marLeft w:val="0"/>
      <w:marRight w:val="0"/>
      <w:marTop w:val="0"/>
      <w:marBottom w:val="0"/>
      <w:divBdr>
        <w:top w:val="none" w:sz="0" w:space="0" w:color="auto"/>
        <w:left w:val="none" w:sz="0" w:space="0" w:color="auto"/>
        <w:bottom w:val="none" w:sz="0" w:space="0" w:color="auto"/>
        <w:right w:val="none" w:sz="0" w:space="0" w:color="auto"/>
      </w:divBdr>
      <w:divsChild>
        <w:div w:id="778842597">
          <w:blockQuote w:val="1"/>
          <w:marLeft w:val="720"/>
          <w:marRight w:val="0"/>
          <w:marTop w:val="0"/>
          <w:marBottom w:val="0"/>
          <w:divBdr>
            <w:top w:val="none" w:sz="0" w:space="0" w:color="auto"/>
            <w:left w:val="none" w:sz="0" w:space="0" w:color="auto"/>
            <w:bottom w:val="none" w:sz="0" w:space="0" w:color="auto"/>
            <w:right w:val="none" w:sz="0" w:space="0" w:color="auto"/>
          </w:divBdr>
        </w:div>
      </w:divsChild>
    </w:div>
    <w:div w:id="1998999048">
      <w:bodyDiv w:val="1"/>
      <w:marLeft w:val="0"/>
      <w:marRight w:val="0"/>
      <w:marTop w:val="0"/>
      <w:marBottom w:val="0"/>
      <w:divBdr>
        <w:top w:val="none" w:sz="0" w:space="0" w:color="auto"/>
        <w:left w:val="none" w:sz="0" w:space="0" w:color="auto"/>
        <w:bottom w:val="none" w:sz="0" w:space="0" w:color="auto"/>
        <w:right w:val="none" w:sz="0" w:space="0" w:color="auto"/>
      </w:divBdr>
      <w:divsChild>
        <w:div w:id="1688943249">
          <w:marLeft w:val="0"/>
          <w:marRight w:val="0"/>
          <w:marTop w:val="0"/>
          <w:marBottom w:val="0"/>
          <w:divBdr>
            <w:top w:val="none" w:sz="0" w:space="0" w:color="auto"/>
            <w:left w:val="none" w:sz="0" w:space="0" w:color="auto"/>
            <w:bottom w:val="none" w:sz="0" w:space="0" w:color="auto"/>
            <w:right w:val="none" w:sz="0" w:space="0" w:color="auto"/>
          </w:divBdr>
        </w:div>
        <w:div w:id="1764647806">
          <w:marLeft w:val="0"/>
          <w:marRight w:val="0"/>
          <w:marTop w:val="0"/>
          <w:marBottom w:val="0"/>
          <w:divBdr>
            <w:top w:val="none" w:sz="0" w:space="0" w:color="auto"/>
            <w:left w:val="none" w:sz="0" w:space="0" w:color="auto"/>
            <w:bottom w:val="none" w:sz="0" w:space="0" w:color="auto"/>
            <w:right w:val="none" w:sz="0" w:space="0" w:color="auto"/>
          </w:divBdr>
        </w:div>
        <w:div w:id="1818641505">
          <w:marLeft w:val="0"/>
          <w:marRight w:val="0"/>
          <w:marTop w:val="0"/>
          <w:marBottom w:val="0"/>
          <w:divBdr>
            <w:top w:val="none" w:sz="0" w:space="0" w:color="auto"/>
            <w:left w:val="none" w:sz="0" w:space="0" w:color="auto"/>
            <w:bottom w:val="none" w:sz="0" w:space="0" w:color="auto"/>
            <w:right w:val="none" w:sz="0" w:space="0" w:color="auto"/>
          </w:divBdr>
        </w:div>
      </w:divsChild>
    </w:div>
    <w:div w:id="2014674773">
      <w:bodyDiv w:val="1"/>
      <w:marLeft w:val="0"/>
      <w:marRight w:val="0"/>
      <w:marTop w:val="0"/>
      <w:marBottom w:val="0"/>
      <w:divBdr>
        <w:top w:val="none" w:sz="0" w:space="0" w:color="auto"/>
        <w:left w:val="none" w:sz="0" w:space="0" w:color="auto"/>
        <w:bottom w:val="none" w:sz="0" w:space="0" w:color="auto"/>
        <w:right w:val="none" w:sz="0" w:space="0" w:color="auto"/>
      </w:divBdr>
    </w:div>
    <w:div w:id="2042199551">
      <w:bodyDiv w:val="1"/>
      <w:marLeft w:val="0"/>
      <w:marRight w:val="0"/>
      <w:marTop w:val="0"/>
      <w:marBottom w:val="0"/>
      <w:divBdr>
        <w:top w:val="none" w:sz="0" w:space="0" w:color="auto"/>
        <w:left w:val="none" w:sz="0" w:space="0" w:color="auto"/>
        <w:bottom w:val="none" w:sz="0" w:space="0" w:color="auto"/>
        <w:right w:val="none" w:sz="0" w:space="0" w:color="auto"/>
      </w:divBdr>
    </w:div>
    <w:div w:id="2072578706">
      <w:bodyDiv w:val="1"/>
      <w:marLeft w:val="0"/>
      <w:marRight w:val="0"/>
      <w:marTop w:val="0"/>
      <w:marBottom w:val="0"/>
      <w:divBdr>
        <w:top w:val="none" w:sz="0" w:space="0" w:color="auto"/>
        <w:left w:val="none" w:sz="0" w:space="0" w:color="auto"/>
        <w:bottom w:val="none" w:sz="0" w:space="0" w:color="auto"/>
        <w:right w:val="none" w:sz="0" w:space="0" w:color="auto"/>
      </w:divBdr>
    </w:div>
    <w:div w:id="2080250556">
      <w:bodyDiv w:val="1"/>
      <w:marLeft w:val="0"/>
      <w:marRight w:val="0"/>
      <w:marTop w:val="0"/>
      <w:marBottom w:val="0"/>
      <w:divBdr>
        <w:top w:val="none" w:sz="0" w:space="0" w:color="auto"/>
        <w:left w:val="none" w:sz="0" w:space="0" w:color="auto"/>
        <w:bottom w:val="none" w:sz="0" w:space="0" w:color="auto"/>
        <w:right w:val="none" w:sz="0" w:space="0" w:color="auto"/>
      </w:divBdr>
      <w:divsChild>
        <w:div w:id="670109692">
          <w:blockQuote w:val="1"/>
          <w:marLeft w:val="720"/>
          <w:marRight w:val="0"/>
          <w:marTop w:val="0"/>
          <w:marBottom w:val="0"/>
          <w:divBdr>
            <w:top w:val="none" w:sz="0" w:space="0" w:color="auto"/>
            <w:left w:val="none" w:sz="0" w:space="0" w:color="auto"/>
            <w:bottom w:val="none" w:sz="0" w:space="0" w:color="auto"/>
            <w:right w:val="none" w:sz="0" w:space="0" w:color="auto"/>
          </w:divBdr>
        </w:div>
      </w:divsChild>
    </w:div>
    <w:div w:id="211323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rossparty.ru/programma_partii.html" TargetMode="External"/><Relationship Id="rId18" Type="http://schemas.openxmlformats.org/officeDocument/2006/relationships/hyperlink" Target="https://vk.com/away.php?utf=1&amp;to=http%3A%2F%2Fpmerf.ru%2Fo-partii%2Fprogramma.html" TargetMode="External"/><Relationship Id="rId26" Type="http://schemas.openxmlformats.org/officeDocument/2006/relationships/hyperlink" Target="http://echo.msk.ru/blog/udaltsov/1270108-echo/" TargetMode="External"/><Relationship Id="rId3" Type="http://schemas.openxmlformats.org/officeDocument/2006/relationships/styles" Target="styles.xml"/><Relationship Id="rId21" Type="http://schemas.openxmlformats.org/officeDocument/2006/relationships/hyperlink" Target="http://razvitierossii.ru/partiya/program/" TargetMode="External"/><Relationship Id="rId7" Type="http://schemas.openxmlformats.org/officeDocument/2006/relationships/footnotes" Target="footnotes.xml"/><Relationship Id="rId12" Type="http://schemas.openxmlformats.org/officeDocument/2006/relationships/hyperlink" Target="http://veteransrussian.ru/partiya/o-partii.html" TargetMode="External"/><Relationship Id="rId17" Type="http://schemas.openxmlformats.org/officeDocument/2006/relationships/hyperlink" Target="http://molross.ru/partiya/" TargetMode="External"/><Relationship Id="rId25" Type="http://schemas.openxmlformats.org/officeDocument/2006/relationships/hyperlink" Target="http://echo.msk.ru/blog/echomsk/1400978-echo/" TargetMode="External"/><Relationship Id="rId2" Type="http://schemas.openxmlformats.org/officeDocument/2006/relationships/numbering" Target="numbering.xml"/><Relationship Id="rId16" Type="http://schemas.openxmlformats.org/officeDocument/2006/relationships/hyperlink" Target="http://www.xn--80akcci3ab8g.xn--p1ai/programm.html" TargetMode="External"/><Relationship Id="rId20" Type="http://schemas.openxmlformats.org/officeDocument/2006/relationships/hyperlink" Target="http://www.yabloko.ru/progra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ppbr.ru/" TargetMode="External"/><Relationship Id="rId24" Type="http://schemas.openxmlformats.org/officeDocument/2006/relationships/hyperlink" Target="https://tvrain.ru/teleshow/choose_tvrain/navalnyj_o_katse-410433/" TargetMode="External"/><Relationship Id="rId5" Type="http://schemas.openxmlformats.org/officeDocument/2006/relationships/settings" Target="settings.xml"/><Relationship Id="rId15" Type="http://schemas.openxmlformats.org/officeDocument/2006/relationships/hyperlink" Target="http://partiyawd.ru/index.php/about-us/program" TargetMode="External"/><Relationship Id="rId23" Type="http://schemas.openxmlformats.org/officeDocument/2006/relationships/hyperlink" Target="http://www.rspart.ru/programma_partii.htm" TargetMode="External"/><Relationship Id="rId28" Type="http://schemas.openxmlformats.org/officeDocument/2006/relationships/footer" Target="footer1.xml"/><Relationship Id="rId10" Type="http://schemas.openxmlformats.org/officeDocument/2006/relationships/hyperlink" Target="https://wciom.ru/index.php?id=236&amp;uid=115591" TargetMode="External"/><Relationship Id="rId19" Type="http://schemas.openxmlformats.org/officeDocument/2006/relationships/hyperlink" Target="http://minjust.ru/ru/press/news/programma-i-ustav-obshchestvennoy-organizacii-politicheskaya-partiya-partiya-podderzhki" TargetMode="External"/><Relationship Id="rId4" Type="http://schemas.microsoft.com/office/2007/relationships/stylesWithEffects" Target="stylesWithEffects.xml"/><Relationship Id="rId9" Type="http://schemas.openxmlformats.org/officeDocument/2006/relationships/hyperlink" Target="http://limonov-eduard.livejournal.com/435308.html" TargetMode="External"/><Relationship Id="rId14" Type="http://schemas.openxmlformats.org/officeDocument/2006/relationships/hyperlink" Target="http://dobropart.ru/" TargetMode="External"/><Relationship Id="rId22" Type="http://schemas.openxmlformats.org/officeDocument/2006/relationships/hyperlink" Target="http://xn--80ah3afceo.xn--p1ai/index.php/o-partiy/2015-04-27-21-56-30.html" TargetMode="External"/><Relationship Id="rId27" Type="http://schemas.openxmlformats.org/officeDocument/2006/relationships/header" Target="head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yabloko.ru/program" TargetMode="External"/><Relationship Id="rId13" Type="http://schemas.openxmlformats.org/officeDocument/2006/relationships/hyperlink" Target="http://xn--80ah3afceo.xn--p1ai/index.php/o-partiy/2015-04-27-21-56-30.html" TargetMode="External"/><Relationship Id="rId18" Type="http://schemas.openxmlformats.org/officeDocument/2006/relationships/hyperlink" Target="https://tvrain.ru/teleshow/choose_tvrain/navalnyj_o_katse-410433/" TargetMode="External"/><Relationship Id="rId3" Type="http://schemas.openxmlformats.org/officeDocument/2006/relationships/hyperlink" Target="http://pmerf.ru/o-partii/programma.html" TargetMode="External"/><Relationship Id="rId21" Type="http://schemas.openxmlformats.org/officeDocument/2006/relationships/hyperlink" Target="http://archive.li/gTRzv" TargetMode="External"/><Relationship Id="rId7" Type="http://schemas.openxmlformats.org/officeDocument/2006/relationships/hyperlink" Target="http://veteransrussian.ru/partiya/o-partii.html" TargetMode="External"/><Relationship Id="rId12" Type="http://schemas.openxmlformats.org/officeDocument/2006/relationships/hyperlink" Target="http://razvitierossii.ru/partiya/program/" TargetMode="External"/><Relationship Id="rId17" Type="http://schemas.openxmlformats.org/officeDocument/2006/relationships/hyperlink" Target="https://lenta.ru/news/2013/10/14/visa/" TargetMode="External"/><Relationship Id="rId25" Type="http://schemas.openxmlformats.org/officeDocument/2006/relationships/hyperlink" Target="https://wciom.ru/index.php?id=236&amp;uid=115591" TargetMode="External"/><Relationship Id="rId2" Type="http://schemas.openxmlformats.org/officeDocument/2006/relationships/hyperlink" Target="http://dobropart.ru/" TargetMode="External"/><Relationship Id="rId16" Type="http://schemas.openxmlformats.org/officeDocument/2006/relationships/hyperlink" Target="http://limonov-eduard.livejournal.com/435308.html" TargetMode="External"/><Relationship Id="rId20" Type="http://schemas.openxmlformats.org/officeDocument/2006/relationships/hyperlink" Target="http://echo.msk.ru/blog/partofair/1889688-echo/" TargetMode="External"/><Relationship Id="rId1" Type="http://schemas.openxmlformats.org/officeDocument/2006/relationships/hyperlink" Target="http://minjust.ru/ru/press/news/programma-i-ustav-obshchestvennoy-organizacii-politicheskaya-partiya-partiya-podderzhki" TargetMode="External"/><Relationship Id="rId6" Type="http://schemas.openxmlformats.org/officeDocument/2006/relationships/hyperlink" Target="http://www.xn--80akcci3ab8g.xn--p1ai/programm.html" TargetMode="External"/><Relationship Id="rId11" Type="http://schemas.openxmlformats.org/officeDocument/2006/relationships/hyperlink" Target="http://grossparty.ru/programma_partii.html" TargetMode="External"/><Relationship Id="rId24" Type="http://schemas.openxmlformats.org/officeDocument/2006/relationships/hyperlink" Target="http://echo.msk.ru/blog/echomsk/1400978-echo/" TargetMode="External"/><Relationship Id="rId5" Type="http://schemas.openxmlformats.org/officeDocument/2006/relationships/hyperlink" Target="http://partiyawd.ru/index.php/about-us/program" TargetMode="External"/><Relationship Id="rId15" Type="http://schemas.openxmlformats.org/officeDocument/2006/relationships/hyperlink" Target="http://echo.msk.ru/programs/code/998060-echo/" TargetMode="External"/><Relationship Id="rId23" Type="http://schemas.openxmlformats.org/officeDocument/2006/relationships/hyperlink" Target="http://echo.msk.ru/blog/udaltsov/1270108-echo/" TargetMode="External"/><Relationship Id="rId10" Type="http://schemas.openxmlformats.org/officeDocument/2006/relationships/hyperlink" Target="http://www.vppbr.ru/" TargetMode="External"/><Relationship Id="rId19" Type="http://schemas.openxmlformats.org/officeDocument/2006/relationships/hyperlink" Target="https://openrussia.org/about/" TargetMode="External"/><Relationship Id="rId4" Type="http://schemas.openxmlformats.org/officeDocument/2006/relationships/hyperlink" Target="http://molross.ru/partiya/" TargetMode="External"/><Relationship Id="rId9" Type="http://schemas.openxmlformats.org/officeDocument/2006/relationships/hyperlink" Target="http://www.rspart.ru/programma_partii.htm" TargetMode="External"/><Relationship Id="rId14" Type="http://schemas.openxmlformats.org/officeDocument/2006/relationships/hyperlink" Target="http://echo.msk.ru/blog/piontkovsky_a/1049430-echo/" TargetMode="External"/><Relationship Id="rId22" Type="http://schemas.openxmlformats.org/officeDocument/2006/relationships/hyperlink" Target="https://tvrain.ru/people/stanislav_belkovskij-2754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9D85C-C9FC-4917-A885-4723FB9E0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92</Pages>
  <Words>22077</Words>
  <Characters>125844</Characters>
  <Application>Microsoft Office Word</Application>
  <DocSecurity>0</DocSecurity>
  <Lines>1048</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147626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2</cp:revision>
  <dcterms:created xsi:type="dcterms:W3CDTF">2017-05-30T08:06:00Z</dcterms:created>
  <dcterms:modified xsi:type="dcterms:W3CDTF">2017-05-30T08:06:00Z</dcterms:modified>
</cp:coreProperties>
</file>