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218" w:rsidRPr="00285218" w:rsidRDefault="00285218" w:rsidP="00285218">
      <w:pPr>
        <w:jc w:val="center"/>
        <w:rPr>
          <w:rFonts w:asciiTheme="majorBidi" w:hAnsiTheme="majorBidi" w:cstheme="majorBidi"/>
          <w:sz w:val="28"/>
          <w:szCs w:val="28"/>
        </w:rPr>
      </w:pPr>
      <w:r w:rsidRPr="00285218">
        <w:rPr>
          <w:rFonts w:asciiTheme="majorBidi" w:hAnsiTheme="majorBidi" w:cstheme="majorBidi"/>
          <w:sz w:val="28"/>
          <w:szCs w:val="28"/>
        </w:rPr>
        <w:t>Федеральное государственное бюджетное образовательное учреждение</w:t>
      </w:r>
    </w:p>
    <w:p w:rsidR="00285218" w:rsidRPr="00285218" w:rsidRDefault="00285218" w:rsidP="00285218">
      <w:pPr>
        <w:jc w:val="center"/>
        <w:rPr>
          <w:rFonts w:asciiTheme="majorBidi" w:hAnsiTheme="majorBidi" w:cstheme="majorBidi"/>
          <w:sz w:val="28"/>
          <w:szCs w:val="28"/>
        </w:rPr>
      </w:pPr>
      <w:r w:rsidRPr="00285218">
        <w:rPr>
          <w:rFonts w:asciiTheme="majorBidi" w:hAnsiTheme="majorBidi" w:cstheme="majorBidi"/>
          <w:sz w:val="28"/>
          <w:szCs w:val="28"/>
        </w:rPr>
        <w:t>высшего образования</w:t>
      </w:r>
    </w:p>
    <w:p w:rsidR="00285218" w:rsidRDefault="00285218" w:rsidP="00285218">
      <w:pPr>
        <w:jc w:val="center"/>
        <w:rPr>
          <w:rFonts w:asciiTheme="majorBidi" w:hAnsiTheme="majorBidi" w:cstheme="majorBidi"/>
          <w:sz w:val="28"/>
          <w:szCs w:val="28"/>
        </w:rPr>
      </w:pPr>
      <w:r w:rsidRPr="00285218">
        <w:rPr>
          <w:rFonts w:asciiTheme="majorBidi" w:hAnsiTheme="majorBidi" w:cstheme="majorBidi"/>
          <w:sz w:val="28"/>
          <w:szCs w:val="28"/>
        </w:rPr>
        <w:t>Санкт-Петербургский государственный университет</w:t>
      </w:r>
    </w:p>
    <w:p w:rsidR="00285218" w:rsidRPr="00285218" w:rsidRDefault="00285218" w:rsidP="00285218">
      <w:pPr>
        <w:jc w:val="center"/>
        <w:rPr>
          <w:rFonts w:asciiTheme="majorBidi" w:hAnsiTheme="majorBidi" w:cstheme="majorBidi"/>
          <w:sz w:val="28"/>
          <w:szCs w:val="28"/>
        </w:rPr>
      </w:pPr>
    </w:p>
    <w:p w:rsidR="00285218" w:rsidRPr="00285218" w:rsidRDefault="00285218" w:rsidP="00285218">
      <w:pPr>
        <w:jc w:val="center"/>
        <w:rPr>
          <w:rFonts w:asciiTheme="majorBidi" w:hAnsiTheme="majorBidi" w:cstheme="majorBidi"/>
          <w:sz w:val="28"/>
          <w:szCs w:val="28"/>
        </w:rPr>
      </w:pPr>
      <w:r w:rsidRPr="00285218">
        <w:rPr>
          <w:rFonts w:asciiTheme="majorBidi" w:hAnsiTheme="majorBidi" w:cstheme="majorBidi"/>
          <w:sz w:val="28"/>
          <w:szCs w:val="28"/>
        </w:rPr>
        <w:t>Основная образовательная программа «Свободные искусства и науки»</w:t>
      </w:r>
    </w:p>
    <w:p w:rsidR="008242E4" w:rsidRDefault="008242E4" w:rsidP="008242E4">
      <w:pPr>
        <w:autoSpaceDE w:val="0"/>
        <w:autoSpaceDN w:val="0"/>
        <w:adjustRightInd w:val="0"/>
        <w:spacing w:after="0" w:line="360" w:lineRule="auto"/>
        <w:ind w:right="-15"/>
        <w:jc w:val="center"/>
        <w:rPr>
          <w:rFonts w:asciiTheme="majorBidi" w:hAnsiTheme="majorBidi" w:cstheme="majorBidi"/>
          <w:sz w:val="28"/>
          <w:szCs w:val="28"/>
        </w:rPr>
      </w:pPr>
    </w:p>
    <w:p w:rsidR="00285218" w:rsidRDefault="00285218" w:rsidP="008242E4">
      <w:pPr>
        <w:autoSpaceDE w:val="0"/>
        <w:autoSpaceDN w:val="0"/>
        <w:adjustRightInd w:val="0"/>
        <w:spacing w:after="0" w:line="360" w:lineRule="auto"/>
        <w:ind w:right="-15"/>
        <w:rPr>
          <w:rFonts w:asciiTheme="majorBidi" w:hAnsiTheme="majorBidi" w:cstheme="majorBidi"/>
          <w:sz w:val="28"/>
          <w:szCs w:val="28"/>
        </w:rPr>
      </w:pPr>
    </w:p>
    <w:p w:rsidR="008242E4" w:rsidRDefault="008242E4" w:rsidP="008242E4">
      <w:pPr>
        <w:autoSpaceDE w:val="0"/>
        <w:autoSpaceDN w:val="0"/>
        <w:adjustRightInd w:val="0"/>
        <w:spacing w:after="0" w:line="360" w:lineRule="auto"/>
        <w:ind w:right="-15"/>
        <w:rPr>
          <w:rFonts w:asciiTheme="majorBidi" w:hAnsiTheme="majorBidi" w:cstheme="majorBidi"/>
          <w:sz w:val="28"/>
          <w:szCs w:val="28"/>
        </w:rPr>
      </w:pPr>
    </w:p>
    <w:p w:rsidR="008242E4" w:rsidRDefault="008242E4" w:rsidP="008242E4">
      <w:pPr>
        <w:autoSpaceDE w:val="0"/>
        <w:autoSpaceDN w:val="0"/>
        <w:adjustRightInd w:val="0"/>
        <w:spacing w:after="0" w:line="360" w:lineRule="auto"/>
        <w:ind w:right="-15"/>
        <w:jc w:val="center"/>
        <w:rPr>
          <w:rFonts w:asciiTheme="majorBidi" w:hAnsiTheme="majorBidi" w:cstheme="majorBidi"/>
          <w:sz w:val="28"/>
          <w:szCs w:val="28"/>
        </w:rPr>
      </w:pPr>
      <w:r>
        <w:rPr>
          <w:rFonts w:asciiTheme="majorBidi" w:hAnsiTheme="majorBidi" w:cstheme="majorBidi"/>
          <w:sz w:val="28"/>
          <w:szCs w:val="28"/>
        </w:rPr>
        <w:t>Ма</w:t>
      </w:r>
      <w:bookmarkStart w:id="0" w:name="_GoBack"/>
      <w:bookmarkEnd w:id="0"/>
      <w:r>
        <w:rPr>
          <w:rFonts w:asciiTheme="majorBidi" w:hAnsiTheme="majorBidi" w:cstheme="majorBidi"/>
          <w:sz w:val="28"/>
          <w:szCs w:val="28"/>
        </w:rPr>
        <w:t>ртина Анастасия Игоревна</w:t>
      </w:r>
    </w:p>
    <w:p w:rsidR="008242E4" w:rsidRDefault="008242E4" w:rsidP="008242E4">
      <w:pPr>
        <w:autoSpaceDE w:val="0"/>
        <w:autoSpaceDN w:val="0"/>
        <w:adjustRightInd w:val="0"/>
        <w:spacing w:after="0" w:line="360" w:lineRule="auto"/>
        <w:ind w:right="-15"/>
        <w:jc w:val="center"/>
        <w:rPr>
          <w:rFonts w:asciiTheme="majorBidi" w:hAnsiTheme="majorBidi" w:cstheme="majorBidi"/>
          <w:sz w:val="28"/>
          <w:szCs w:val="28"/>
        </w:rPr>
      </w:pPr>
    </w:p>
    <w:p w:rsidR="008242E4" w:rsidRDefault="008242E4" w:rsidP="008242E4">
      <w:pPr>
        <w:autoSpaceDE w:val="0"/>
        <w:autoSpaceDN w:val="0"/>
        <w:adjustRightInd w:val="0"/>
        <w:spacing w:after="0" w:line="360" w:lineRule="auto"/>
        <w:ind w:right="-15"/>
        <w:jc w:val="center"/>
        <w:rPr>
          <w:rFonts w:asciiTheme="majorBidi" w:hAnsiTheme="majorBidi" w:cstheme="majorBidi"/>
          <w:b/>
          <w:sz w:val="32"/>
          <w:szCs w:val="32"/>
        </w:rPr>
      </w:pPr>
    </w:p>
    <w:p w:rsidR="008242E4" w:rsidRPr="00285218" w:rsidRDefault="008242E4" w:rsidP="00E1292F">
      <w:pPr>
        <w:autoSpaceDE w:val="0"/>
        <w:autoSpaceDN w:val="0"/>
        <w:adjustRightInd w:val="0"/>
        <w:spacing w:after="0" w:line="360" w:lineRule="auto"/>
        <w:ind w:right="-15"/>
        <w:jc w:val="center"/>
        <w:rPr>
          <w:rFonts w:asciiTheme="majorBidi" w:hAnsiTheme="majorBidi" w:cstheme="majorBidi"/>
          <w:b/>
          <w:sz w:val="24"/>
          <w:szCs w:val="24"/>
        </w:rPr>
      </w:pPr>
      <w:r w:rsidRPr="00285218">
        <w:rPr>
          <w:rFonts w:asciiTheme="majorBidi" w:hAnsiTheme="majorBidi" w:cstheme="majorBidi"/>
          <w:b/>
          <w:sz w:val="24"/>
          <w:szCs w:val="24"/>
        </w:rPr>
        <w:t xml:space="preserve">ОСМАНСКАЯ АРХИТЕКТУРА </w:t>
      </w:r>
      <w:r w:rsidRPr="00285218">
        <w:rPr>
          <w:rFonts w:asciiTheme="majorBidi" w:hAnsiTheme="majorBidi" w:cstheme="majorBidi"/>
          <w:b/>
          <w:sz w:val="24"/>
          <w:szCs w:val="24"/>
          <w:lang w:val="en-US"/>
        </w:rPr>
        <w:t>XVIII</w:t>
      </w:r>
      <w:r w:rsidRPr="00285218">
        <w:rPr>
          <w:rFonts w:asciiTheme="majorBidi" w:hAnsiTheme="majorBidi" w:cstheme="majorBidi"/>
          <w:b/>
          <w:sz w:val="24"/>
          <w:szCs w:val="24"/>
        </w:rPr>
        <w:t>-</w:t>
      </w:r>
      <w:r w:rsidRPr="00285218">
        <w:rPr>
          <w:rFonts w:asciiTheme="majorBidi" w:hAnsiTheme="majorBidi" w:cstheme="majorBidi"/>
          <w:b/>
          <w:sz w:val="24"/>
          <w:szCs w:val="24"/>
          <w:lang w:val="en-US"/>
        </w:rPr>
        <w:t>XIX</w:t>
      </w:r>
      <w:r w:rsidRPr="00285218">
        <w:rPr>
          <w:rFonts w:asciiTheme="majorBidi" w:hAnsiTheme="majorBidi" w:cstheme="majorBidi"/>
          <w:b/>
          <w:sz w:val="24"/>
          <w:szCs w:val="24"/>
        </w:rPr>
        <w:t xml:space="preserve"> ВВ. (НА ПРИМЕРЕ КУЛЬТОВЫХ И </w:t>
      </w:r>
      <w:r w:rsidR="00E1292F" w:rsidRPr="00285218">
        <w:rPr>
          <w:rFonts w:asciiTheme="majorBidi" w:hAnsiTheme="majorBidi" w:cstheme="majorBidi"/>
          <w:b/>
          <w:sz w:val="24"/>
          <w:szCs w:val="24"/>
        </w:rPr>
        <w:t>ДВОРЦОВЫХ</w:t>
      </w:r>
      <w:r w:rsidRPr="00285218">
        <w:rPr>
          <w:rFonts w:asciiTheme="majorBidi" w:hAnsiTheme="majorBidi" w:cstheme="majorBidi"/>
          <w:b/>
          <w:sz w:val="24"/>
          <w:szCs w:val="24"/>
        </w:rPr>
        <w:t xml:space="preserve"> ПОСТРОЕК СТАМБУЛА)</w:t>
      </w:r>
    </w:p>
    <w:p w:rsidR="008242E4" w:rsidRDefault="008242E4" w:rsidP="008242E4">
      <w:pPr>
        <w:autoSpaceDE w:val="0"/>
        <w:autoSpaceDN w:val="0"/>
        <w:adjustRightInd w:val="0"/>
        <w:spacing w:after="0" w:line="360" w:lineRule="auto"/>
        <w:ind w:right="-15"/>
        <w:jc w:val="center"/>
        <w:rPr>
          <w:rFonts w:asciiTheme="majorBidi" w:hAnsiTheme="majorBidi" w:cstheme="majorBidi"/>
          <w:b/>
          <w:sz w:val="32"/>
          <w:szCs w:val="32"/>
        </w:rPr>
      </w:pPr>
    </w:p>
    <w:p w:rsidR="008242E4" w:rsidRDefault="008242E4" w:rsidP="008242E4">
      <w:pPr>
        <w:autoSpaceDE w:val="0"/>
        <w:autoSpaceDN w:val="0"/>
        <w:adjustRightInd w:val="0"/>
        <w:spacing w:after="0" w:line="360" w:lineRule="auto"/>
        <w:ind w:right="-15"/>
        <w:jc w:val="center"/>
        <w:rPr>
          <w:rFonts w:asciiTheme="majorBidi" w:hAnsiTheme="majorBidi" w:cstheme="majorBidi"/>
          <w:b/>
          <w:sz w:val="32"/>
          <w:szCs w:val="32"/>
        </w:rPr>
      </w:pPr>
    </w:p>
    <w:p w:rsidR="00285218" w:rsidRPr="00285218" w:rsidRDefault="00285218" w:rsidP="00285218">
      <w:pPr>
        <w:jc w:val="center"/>
        <w:rPr>
          <w:rFonts w:asciiTheme="majorBidi" w:hAnsiTheme="majorBidi" w:cstheme="majorBidi"/>
          <w:sz w:val="24"/>
          <w:szCs w:val="24"/>
        </w:rPr>
      </w:pPr>
      <w:r w:rsidRPr="00285218">
        <w:rPr>
          <w:rFonts w:asciiTheme="majorBidi" w:hAnsiTheme="majorBidi" w:cstheme="majorBidi"/>
          <w:sz w:val="24"/>
          <w:szCs w:val="24"/>
        </w:rPr>
        <w:t>Выпускная квалификационная работа по направлению подготовки</w:t>
      </w:r>
    </w:p>
    <w:p w:rsidR="00285218" w:rsidRPr="00285218" w:rsidRDefault="00285218" w:rsidP="00285218">
      <w:pPr>
        <w:jc w:val="center"/>
        <w:rPr>
          <w:rFonts w:asciiTheme="majorBidi" w:hAnsiTheme="majorBidi" w:cstheme="majorBidi"/>
          <w:sz w:val="24"/>
          <w:szCs w:val="24"/>
        </w:rPr>
      </w:pPr>
      <w:r w:rsidRPr="00285218">
        <w:rPr>
          <w:rFonts w:asciiTheme="majorBidi" w:hAnsiTheme="majorBidi" w:cstheme="majorBidi"/>
          <w:sz w:val="24"/>
          <w:szCs w:val="24"/>
        </w:rPr>
        <w:t>035300/50.03.01 «Искусства и гуманитарные науки»</w:t>
      </w:r>
    </w:p>
    <w:p w:rsidR="008242E4" w:rsidRDefault="008242E4" w:rsidP="008242E4">
      <w:pPr>
        <w:autoSpaceDE w:val="0"/>
        <w:autoSpaceDN w:val="0"/>
        <w:adjustRightInd w:val="0"/>
        <w:spacing w:after="0" w:line="360" w:lineRule="auto"/>
        <w:ind w:right="-15"/>
        <w:jc w:val="center"/>
        <w:rPr>
          <w:rFonts w:asciiTheme="majorBidi" w:hAnsiTheme="majorBidi" w:cstheme="majorBidi"/>
          <w:bCs/>
          <w:sz w:val="28"/>
          <w:szCs w:val="28"/>
        </w:rPr>
      </w:pPr>
    </w:p>
    <w:p w:rsidR="008242E4" w:rsidRDefault="008242E4" w:rsidP="008242E4">
      <w:pPr>
        <w:autoSpaceDE w:val="0"/>
        <w:autoSpaceDN w:val="0"/>
        <w:adjustRightInd w:val="0"/>
        <w:spacing w:after="0" w:line="360" w:lineRule="auto"/>
        <w:ind w:right="-15"/>
        <w:jc w:val="center"/>
        <w:rPr>
          <w:rFonts w:asciiTheme="majorBidi" w:hAnsiTheme="majorBidi" w:cstheme="majorBidi"/>
          <w:bCs/>
          <w:sz w:val="28"/>
          <w:szCs w:val="28"/>
        </w:rPr>
      </w:pPr>
    </w:p>
    <w:p w:rsidR="008242E4" w:rsidRPr="00285218" w:rsidRDefault="008242E4" w:rsidP="008242E4">
      <w:pPr>
        <w:autoSpaceDE w:val="0"/>
        <w:autoSpaceDN w:val="0"/>
        <w:adjustRightInd w:val="0"/>
        <w:spacing w:after="0" w:line="360" w:lineRule="auto"/>
        <w:ind w:right="-15"/>
        <w:jc w:val="center"/>
        <w:rPr>
          <w:rFonts w:asciiTheme="majorBidi" w:hAnsiTheme="majorBidi" w:cstheme="majorBidi"/>
          <w:bCs/>
          <w:sz w:val="24"/>
          <w:szCs w:val="24"/>
        </w:rPr>
      </w:pPr>
      <w:r w:rsidRPr="00285218">
        <w:rPr>
          <w:rFonts w:asciiTheme="majorBidi" w:hAnsiTheme="majorBidi" w:cstheme="majorBidi"/>
          <w:bCs/>
          <w:sz w:val="24"/>
          <w:szCs w:val="24"/>
        </w:rPr>
        <w:t>Профиль подготовки «История и культура ислама»</w:t>
      </w:r>
    </w:p>
    <w:p w:rsidR="008242E4" w:rsidRDefault="008242E4" w:rsidP="008242E4">
      <w:pPr>
        <w:autoSpaceDE w:val="0"/>
        <w:autoSpaceDN w:val="0"/>
        <w:adjustRightInd w:val="0"/>
        <w:spacing w:after="0" w:line="360" w:lineRule="auto"/>
        <w:ind w:right="-15"/>
        <w:rPr>
          <w:rFonts w:asciiTheme="majorBidi" w:hAnsiTheme="majorBidi" w:cstheme="majorBidi"/>
          <w:b/>
          <w:sz w:val="32"/>
          <w:szCs w:val="32"/>
        </w:rPr>
      </w:pPr>
    </w:p>
    <w:p w:rsidR="008242E4" w:rsidRDefault="008242E4" w:rsidP="008242E4">
      <w:pPr>
        <w:autoSpaceDE w:val="0"/>
        <w:autoSpaceDN w:val="0"/>
        <w:adjustRightInd w:val="0"/>
        <w:spacing w:after="0" w:line="360" w:lineRule="auto"/>
        <w:ind w:right="-15"/>
        <w:rPr>
          <w:rFonts w:asciiTheme="majorBidi" w:hAnsiTheme="majorBidi" w:cstheme="majorBidi"/>
          <w:bCs/>
          <w:sz w:val="28"/>
          <w:szCs w:val="28"/>
        </w:rPr>
      </w:pPr>
    </w:p>
    <w:p w:rsidR="00285218" w:rsidRDefault="00285218" w:rsidP="008242E4">
      <w:pPr>
        <w:autoSpaceDE w:val="0"/>
        <w:autoSpaceDN w:val="0"/>
        <w:adjustRightInd w:val="0"/>
        <w:spacing w:after="0" w:line="360" w:lineRule="auto"/>
        <w:ind w:right="-15"/>
        <w:rPr>
          <w:rFonts w:asciiTheme="majorBidi" w:hAnsiTheme="majorBidi" w:cstheme="majorBidi"/>
          <w:bCs/>
          <w:sz w:val="28"/>
          <w:szCs w:val="28"/>
        </w:rPr>
      </w:pPr>
    </w:p>
    <w:p w:rsidR="008242E4" w:rsidRPr="00285218" w:rsidRDefault="008242E4" w:rsidP="00E16BD6">
      <w:pPr>
        <w:autoSpaceDE w:val="0"/>
        <w:autoSpaceDN w:val="0"/>
        <w:adjustRightInd w:val="0"/>
        <w:spacing w:after="0" w:line="360" w:lineRule="auto"/>
        <w:ind w:right="-15"/>
        <w:jc w:val="right"/>
        <w:rPr>
          <w:rFonts w:asciiTheme="majorBidi" w:hAnsiTheme="majorBidi" w:cstheme="majorBidi"/>
          <w:bCs/>
          <w:sz w:val="24"/>
          <w:szCs w:val="24"/>
        </w:rPr>
      </w:pPr>
      <w:r w:rsidRPr="00285218">
        <w:rPr>
          <w:rFonts w:asciiTheme="majorBidi" w:hAnsiTheme="majorBidi" w:cstheme="majorBidi"/>
          <w:bCs/>
          <w:sz w:val="24"/>
          <w:szCs w:val="24"/>
        </w:rPr>
        <w:t xml:space="preserve">Научный </w:t>
      </w:r>
      <w:proofErr w:type="gramStart"/>
      <w:r w:rsidRPr="00285218">
        <w:rPr>
          <w:rFonts w:asciiTheme="majorBidi" w:hAnsiTheme="majorBidi" w:cstheme="majorBidi"/>
          <w:bCs/>
          <w:sz w:val="24"/>
          <w:szCs w:val="24"/>
        </w:rPr>
        <w:t>руководитель:</w:t>
      </w:r>
      <w:r w:rsidR="00E16BD6" w:rsidRPr="00285218">
        <w:rPr>
          <w:rFonts w:asciiTheme="majorBidi" w:hAnsiTheme="majorBidi" w:cstheme="majorBidi"/>
          <w:bCs/>
          <w:sz w:val="24"/>
          <w:szCs w:val="24"/>
        </w:rPr>
        <w:t xml:space="preserve"> </w:t>
      </w:r>
      <w:r w:rsidR="00285218" w:rsidRPr="00285218">
        <w:rPr>
          <w:rFonts w:asciiTheme="majorBidi" w:hAnsiTheme="majorBidi" w:cstheme="majorBidi"/>
          <w:bCs/>
          <w:sz w:val="24"/>
          <w:szCs w:val="24"/>
        </w:rPr>
        <w:t xml:space="preserve">  </w:t>
      </w:r>
      <w:proofErr w:type="gramEnd"/>
      <w:r w:rsidR="00285218" w:rsidRPr="00285218">
        <w:rPr>
          <w:rFonts w:asciiTheme="majorBidi" w:hAnsiTheme="majorBidi" w:cstheme="majorBidi"/>
          <w:bCs/>
          <w:sz w:val="24"/>
          <w:szCs w:val="24"/>
        </w:rPr>
        <w:t xml:space="preserve">     </w:t>
      </w:r>
      <w:r w:rsidR="00285218">
        <w:rPr>
          <w:rFonts w:asciiTheme="majorBidi" w:hAnsiTheme="majorBidi" w:cstheme="majorBidi"/>
          <w:bCs/>
          <w:sz w:val="24"/>
          <w:szCs w:val="24"/>
        </w:rPr>
        <w:t xml:space="preserve">                      </w:t>
      </w:r>
      <w:r w:rsidR="00285218" w:rsidRPr="00285218">
        <w:rPr>
          <w:rFonts w:asciiTheme="majorBidi" w:hAnsiTheme="majorBidi" w:cstheme="majorBidi"/>
          <w:bCs/>
          <w:sz w:val="24"/>
          <w:szCs w:val="24"/>
        </w:rPr>
        <w:t xml:space="preserve">                        </w:t>
      </w:r>
      <w:proofErr w:type="spellStart"/>
      <w:r w:rsidRPr="00285218">
        <w:rPr>
          <w:rFonts w:asciiTheme="majorBidi" w:hAnsiTheme="majorBidi" w:cstheme="majorBidi"/>
          <w:bCs/>
          <w:sz w:val="24"/>
          <w:szCs w:val="24"/>
        </w:rPr>
        <w:t>Аврутина</w:t>
      </w:r>
      <w:proofErr w:type="spellEnd"/>
      <w:r w:rsidRPr="00285218">
        <w:rPr>
          <w:rFonts w:asciiTheme="majorBidi" w:hAnsiTheme="majorBidi" w:cstheme="majorBidi"/>
          <w:bCs/>
          <w:sz w:val="24"/>
          <w:szCs w:val="24"/>
        </w:rPr>
        <w:t xml:space="preserve"> </w:t>
      </w:r>
      <w:proofErr w:type="spellStart"/>
      <w:r w:rsidRPr="00285218">
        <w:rPr>
          <w:rFonts w:asciiTheme="majorBidi" w:hAnsiTheme="majorBidi" w:cstheme="majorBidi"/>
          <w:bCs/>
          <w:sz w:val="24"/>
          <w:szCs w:val="24"/>
        </w:rPr>
        <w:t>Аполлинария</w:t>
      </w:r>
      <w:proofErr w:type="spellEnd"/>
      <w:r w:rsidRPr="00285218">
        <w:rPr>
          <w:rFonts w:asciiTheme="majorBidi" w:hAnsiTheme="majorBidi" w:cstheme="majorBidi"/>
          <w:bCs/>
          <w:sz w:val="24"/>
          <w:szCs w:val="24"/>
        </w:rPr>
        <w:t xml:space="preserve"> Сергеевна,</w:t>
      </w:r>
    </w:p>
    <w:p w:rsidR="008242E4" w:rsidRPr="00285218" w:rsidRDefault="008242E4" w:rsidP="00E16BD6">
      <w:pPr>
        <w:autoSpaceDE w:val="0"/>
        <w:autoSpaceDN w:val="0"/>
        <w:adjustRightInd w:val="0"/>
        <w:spacing w:after="0" w:line="360" w:lineRule="auto"/>
        <w:ind w:right="-15"/>
        <w:jc w:val="right"/>
        <w:rPr>
          <w:rFonts w:asciiTheme="majorBidi" w:hAnsiTheme="majorBidi" w:cstheme="majorBidi"/>
          <w:bCs/>
          <w:sz w:val="24"/>
          <w:szCs w:val="24"/>
        </w:rPr>
      </w:pPr>
      <w:r w:rsidRPr="00285218">
        <w:rPr>
          <w:rFonts w:asciiTheme="majorBidi" w:hAnsiTheme="majorBidi" w:cstheme="majorBidi"/>
          <w:bCs/>
          <w:sz w:val="24"/>
          <w:szCs w:val="24"/>
        </w:rPr>
        <w:t>к. ф. н., доц.</w:t>
      </w:r>
    </w:p>
    <w:p w:rsidR="008242E4" w:rsidRDefault="008242E4" w:rsidP="008242E4">
      <w:pPr>
        <w:autoSpaceDE w:val="0"/>
        <w:autoSpaceDN w:val="0"/>
        <w:adjustRightInd w:val="0"/>
        <w:spacing w:after="0" w:line="360" w:lineRule="auto"/>
        <w:ind w:right="-15"/>
        <w:rPr>
          <w:rFonts w:ascii="Times New Roman" w:eastAsia="Times New Roman" w:hAnsi="Times New Roman" w:cs="Times New Roman"/>
          <w:color w:val="000000"/>
          <w:sz w:val="28"/>
          <w:szCs w:val="28"/>
          <w:lang w:eastAsia="ru-RU" w:bidi="ar-AE"/>
        </w:rPr>
      </w:pPr>
    </w:p>
    <w:p w:rsidR="008242E4" w:rsidRDefault="008242E4" w:rsidP="008242E4">
      <w:pPr>
        <w:autoSpaceDE w:val="0"/>
        <w:autoSpaceDN w:val="0"/>
        <w:adjustRightInd w:val="0"/>
        <w:spacing w:after="0" w:line="360" w:lineRule="auto"/>
        <w:ind w:right="-15"/>
        <w:rPr>
          <w:rFonts w:ascii="Times New Roman" w:eastAsia="Times New Roman" w:hAnsi="Times New Roman" w:cs="Times New Roman"/>
          <w:color w:val="000000"/>
          <w:sz w:val="28"/>
          <w:szCs w:val="28"/>
          <w:lang w:eastAsia="ru-RU" w:bidi="ar-AE"/>
        </w:rPr>
      </w:pPr>
    </w:p>
    <w:p w:rsidR="00285218" w:rsidRDefault="00285218" w:rsidP="008242E4">
      <w:pPr>
        <w:autoSpaceDE w:val="0"/>
        <w:autoSpaceDN w:val="0"/>
        <w:adjustRightInd w:val="0"/>
        <w:spacing w:after="0" w:line="360" w:lineRule="auto"/>
        <w:ind w:right="-15"/>
        <w:jc w:val="center"/>
        <w:rPr>
          <w:rFonts w:ascii="Times New Roman" w:eastAsia="Times New Roman" w:hAnsi="Times New Roman" w:cs="Times New Roman"/>
          <w:color w:val="000000"/>
          <w:sz w:val="24"/>
          <w:szCs w:val="24"/>
          <w:lang w:eastAsia="ru-RU" w:bidi="ar-AE"/>
        </w:rPr>
      </w:pPr>
    </w:p>
    <w:p w:rsidR="00285218" w:rsidRDefault="00285218" w:rsidP="008242E4">
      <w:pPr>
        <w:autoSpaceDE w:val="0"/>
        <w:autoSpaceDN w:val="0"/>
        <w:adjustRightInd w:val="0"/>
        <w:spacing w:after="0" w:line="360" w:lineRule="auto"/>
        <w:ind w:right="-15"/>
        <w:jc w:val="center"/>
        <w:rPr>
          <w:rFonts w:ascii="Times New Roman" w:eastAsia="Times New Roman" w:hAnsi="Times New Roman" w:cs="Times New Roman"/>
          <w:color w:val="000000"/>
          <w:sz w:val="24"/>
          <w:szCs w:val="24"/>
          <w:lang w:eastAsia="ru-RU" w:bidi="ar-AE"/>
        </w:rPr>
      </w:pPr>
    </w:p>
    <w:p w:rsidR="008242E4" w:rsidRPr="00285218" w:rsidRDefault="008242E4" w:rsidP="008242E4">
      <w:pPr>
        <w:autoSpaceDE w:val="0"/>
        <w:autoSpaceDN w:val="0"/>
        <w:adjustRightInd w:val="0"/>
        <w:spacing w:after="0" w:line="360" w:lineRule="auto"/>
        <w:ind w:right="-15"/>
        <w:jc w:val="center"/>
        <w:rPr>
          <w:rFonts w:ascii="Times New Roman" w:eastAsia="Times New Roman" w:hAnsi="Times New Roman" w:cs="Times New Roman"/>
          <w:color w:val="000000"/>
          <w:sz w:val="24"/>
          <w:szCs w:val="24"/>
          <w:lang w:eastAsia="ru-RU" w:bidi="ar-AE"/>
        </w:rPr>
      </w:pPr>
      <w:r w:rsidRPr="00285218">
        <w:rPr>
          <w:rFonts w:ascii="Times New Roman" w:eastAsia="Times New Roman" w:hAnsi="Times New Roman" w:cs="Times New Roman"/>
          <w:color w:val="000000"/>
          <w:sz w:val="24"/>
          <w:szCs w:val="24"/>
          <w:lang w:eastAsia="ru-RU" w:bidi="ar-AE"/>
        </w:rPr>
        <w:t>Санкт-Петербург</w:t>
      </w:r>
    </w:p>
    <w:p w:rsidR="008242E4" w:rsidRPr="00285218" w:rsidRDefault="008242E4" w:rsidP="008242E4">
      <w:pPr>
        <w:autoSpaceDE w:val="0"/>
        <w:autoSpaceDN w:val="0"/>
        <w:adjustRightInd w:val="0"/>
        <w:spacing w:after="0" w:line="360" w:lineRule="auto"/>
        <w:ind w:right="-15"/>
        <w:jc w:val="center"/>
        <w:rPr>
          <w:rFonts w:ascii="Times New Roman" w:eastAsia="Times New Roman" w:hAnsi="Times New Roman" w:cs="Times New Roman"/>
          <w:color w:val="000000"/>
          <w:sz w:val="24"/>
          <w:szCs w:val="24"/>
          <w:lang w:eastAsia="ru-RU" w:bidi="ar-AE"/>
        </w:rPr>
      </w:pPr>
      <w:r w:rsidRPr="00285218">
        <w:rPr>
          <w:rFonts w:ascii="Times New Roman" w:eastAsia="Times New Roman" w:hAnsi="Times New Roman" w:cs="Times New Roman"/>
          <w:color w:val="000000"/>
          <w:sz w:val="24"/>
          <w:szCs w:val="24"/>
          <w:lang w:eastAsia="ru-RU" w:bidi="ar-AE"/>
        </w:rPr>
        <w:t>2017</w:t>
      </w:r>
    </w:p>
    <w:p w:rsidR="008242E4" w:rsidRPr="008E0F9C" w:rsidRDefault="008242E4" w:rsidP="008242E4">
      <w:pPr>
        <w:autoSpaceDE w:val="0"/>
        <w:autoSpaceDN w:val="0"/>
        <w:adjustRightInd w:val="0"/>
        <w:spacing w:after="0" w:line="360" w:lineRule="auto"/>
        <w:ind w:right="-17" w:firstLine="709"/>
        <w:jc w:val="center"/>
        <w:rPr>
          <w:rFonts w:ascii="Times New Roman" w:hAnsi="Times New Roman"/>
          <w:b/>
          <w:bCs/>
          <w:sz w:val="28"/>
          <w:szCs w:val="24"/>
        </w:rPr>
      </w:pPr>
      <w:r w:rsidRPr="008E0F9C">
        <w:rPr>
          <w:rFonts w:ascii="Times New Roman" w:hAnsi="Times New Roman"/>
          <w:b/>
          <w:bCs/>
          <w:sz w:val="28"/>
          <w:szCs w:val="24"/>
        </w:rPr>
        <w:lastRenderedPageBreak/>
        <w:t>СОДЕРЖАНИЕ</w:t>
      </w:r>
    </w:p>
    <w:p w:rsidR="008242E4" w:rsidRDefault="008242E4" w:rsidP="008242E4">
      <w:pPr>
        <w:autoSpaceDE w:val="0"/>
        <w:autoSpaceDN w:val="0"/>
        <w:adjustRightInd w:val="0"/>
        <w:spacing w:after="0" w:line="360" w:lineRule="auto"/>
        <w:ind w:right="-17" w:firstLine="709"/>
        <w:jc w:val="center"/>
        <w:rPr>
          <w:rFonts w:ascii="Times New Roman" w:hAnsi="Times New Roman"/>
          <w:b/>
          <w:bCs/>
          <w:sz w:val="28"/>
          <w:szCs w:val="24"/>
        </w:rPr>
      </w:pPr>
    </w:p>
    <w:p w:rsidR="008242E4" w:rsidRDefault="008242E4" w:rsidP="008242E4">
      <w:pPr>
        <w:autoSpaceDE w:val="0"/>
        <w:autoSpaceDN w:val="0"/>
        <w:adjustRightInd w:val="0"/>
        <w:spacing w:after="0" w:line="360" w:lineRule="auto"/>
        <w:jc w:val="both"/>
        <w:rPr>
          <w:rFonts w:ascii="Times New Roman" w:hAnsi="Times New Roman"/>
          <w:sz w:val="28"/>
          <w:szCs w:val="24"/>
        </w:rPr>
      </w:pPr>
      <w:r w:rsidRPr="00682673">
        <w:rPr>
          <w:rFonts w:ascii="Times New Roman" w:hAnsi="Times New Roman"/>
          <w:sz w:val="28"/>
          <w:szCs w:val="24"/>
        </w:rPr>
        <w:t>ВВЕДЕНИЕ</w:t>
      </w:r>
      <w:r>
        <w:rPr>
          <w:rFonts w:ascii="Times New Roman" w:hAnsi="Times New Roman"/>
          <w:sz w:val="28"/>
          <w:szCs w:val="24"/>
        </w:rPr>
        <w:t>…………………………………………………………...…</w:t>
      </w:r>
      <w:proofErr w:type="gramStart"/>
      <w:r>
        <w:rPr>
          <w:rFonts w:ascii="Times New Roman" w:hAnsi="Times New Roman"/>
          <w:sz w:val="28"/>
          <w:szCs w:val="24"/>
        </w:rPr>
        <w:t>…….</w:t>
      </w:r>
      <w:proofErr w:type="gramEnd"/>
      <w:r>
        <w:rPr>
          <w:rFonts w:ascii="Times New Roman" w:hAnsi="Times New Roman"/>
          <w:sz w:val="28"/>
          <w:szCs w:val="24"/>
        </w:rPr>
        <w:t>.….4</w:t>
      </w:r>
    </w:p>
    <w:p w:rsidR="008242E4" w:rsidRDefault="008242E4" w:rsidP="008242E4">
      <w:pPr>
        <w:spacing w:after="200" w:line="360" w:lineRule="auto"/>
        <w:jc w:val="both"/>
        <w:rPr>
          <w:rFonts w:ascii="Times New Roman" w:hAnsi="Times New Roman"/>
          <w:sz w:val="28"/>
          <w:szCs w:val="24"/>
        </w:rPr>
      </w:pPr>
      <w:r>
        <w:rPr>
          <w:rFonts w:asciiTheme="majorBidi" w:hAnsiTheme="majorBidi" w:cstheme="majorBidi"/>
          <w:sz w:val="28"/>
          <w:szCs w:val="28"/>
        </w:rPr>
        <w:t xml:space="preserve">ГЛАВА 1. СТАНОВЛЕНИЕ </w:t>
      </w:r>
      <w:r w:rsidRPr="003D3FD3">
        <w:rPr>
          <w:rFonts w:asciiTheme="majorBidi" w:hAnsiTheme="majorBidi" w:cstheme="majorBidi"/>
          <w:sz w:val="28"/>
          <w:szCs w:val="28"/>
        </w:rPr>
        <w:t>ОСМАНСКОЙ АРХИТЕКТУРЫ:</w:t>
      </w:r>
      <w:r>
        <w:rPr>
          <w:rFonts w:asciiTheme="majorBidi" w:hAnsiTheme="majorBidi" w:cstheme="majorBidi"/>
          <w:sz w:val="28"/>
          <w:szCs w:val="28"/>
        </w:rPr>
        <w:t xml:space="preserve"> РАННИЙ ПЕРИОД</w:t>
      </w:r>
      <w:r>
        <w:rPr>
          <w:rFonts w:ascii="Times New Roman" w:hAnsi="Times New Roman"/>
          <w:sz w:val="28"/>
          <w:szCs w:val="24"/>
        </w:rPr>
        <w:t>…................................................................................</w:t>
      </w:r>
      <w:r w:rsidR="008C4450">
        <w:rPr>
          <w:rFonts w:ascii="Times New Roman" w:hAnsi="Times New Roman"/>
          <w:sz w:val="28"/>
          <w:szCs w:val="24"/>
        </w:rPr>
        <w:t>...............................9</w:t>
      </w:r>
    </w:p>
    <w:p w:rsidR="008242E4" w:rsidRPr="00682673" w:rsidRDefault="008242E4" w:rsidP="008242E4">
      <w:pPr>
        <w:pStyle w:val="a3"/>
        <w:numPr>
          <w:ilvl w:val="1"/>
          <w:numId w:val="1"/>
        </w:numPr>
        <w:spacing w:after="200" w:line="360" w:lineRule="auto"/>
        <w:jc w:val="both"/>
        <w:rPr>
          <w:rFonts w:asciiTheme="majorBidi" w:hAnsiTheme="majorBidi" w:cstheme="majorBidi"/>
          <w:sz w:val="28"/>
          <w:szCs w:val="28"/>
        </w:rPr>
      </w:pPr>
      <w:r w:rsidRPr="00682673">
        <w:rPr>
          <w:rFonts w:asciiTheme="majorBidi" w:hAnsiTheme="majorBidi" w:cstheme="majorBidi"/>
          <w:sz w:val="28"/>
          <w:szCs w:val="28"/>
        </w:rPr>
        <w:t>Периодизация тур</w:t>
      </w:r>
      <w:r w:rsidR="008C4450">
        <w:rPr>
          <w:rFonts w:asciiTheme="majorBidi" w:hAnsiTheme="majorBidi" w:cstheme="majorBidi"/>
          <w:sz w:val="28"/>
          <w:szCs w:val="28"/>
        </w:rPr>
        <w:t>ецкого зодчества………………………………………9</w:t>
      </w:r>
    </w:p>
    <w:p w:rsidR="008242E4" w:rsidRDefault="008242E4" w:rsidP="008242E4">
      <w:pPr>
        <w:pStyle w:val="a3"/>
        <w:numPr>
          <w:ilvl w:val="1"/>
          <w:numId w:val="1"/>
        </w:numPr>
        <w:spacing w:after="200" w:line="360" w:lineRule="auto"/>
        <w:jc w:val="both"/>
        <w:rPr>
          <w:rFonts w:asciiTheme="majorBidi" w:hAnsiTheme="majorBidi" w:cstheme="majorBidi"/>
          <w:sz w:val="28"/>
          <w:szCs w:val="28"/>
        </w:rPr>
      </w:pPr>
      <w:r>
        <w:rPr>
          <w:rFonts w:asciiTheme="majorBidi" w:hAnsiTheme="majorBidi" w:cstheme="majorBidi"/>
          <w:sz w:val="28"/>
          <w:szCs w:val="28"/>
        </w:rPr>
        <w:t>Ранний период осма</w:t>
      </w:r>
      <w:r w:rsidR="008C4450">
        <w:rPr>
          <w:rFonts w:asciiTheme="majorBidi" w:hAnsiTheme="majorBidi" w:cstheme="majorBidi"/>
          <w:sz w:val="28"/>
          <w:szCs w:val="28"/>
        </w:rPr>
        <w:t>нской архитектуры………………………………...10</w:t>
      </w:r>
    </w:p>
    <w:p w:rsidR="008242E4" w:rsidRDefault="008242E4" w:rsidP="008242E4">
      <w:pPr>
        <w:spacing w:after="200" w:line="360" w:lineRule="auto"/>
        <w:jc w:val="both"/>
        <w:rPr>
          <w:rFonts w:ascii="Times New Roman" w:hAnsi="Times New Roman"/>
          <w:sz w:val="28"/>
          <w:szCs w:val="24"/>
        </w:rPr>
      </w:pPr>
      <w:r>
        <w:rPr>
          <w:rFonts w:ascii="Times New Roman" w:hAnsi="Times New Roman"/>
          <w:sz w:val="28"/>
          <w:szCs w:val="24"/>
        </w:rPr>
        <w:t>ГЛАВА 2. РАСЦВЕТ АРХИТЕКТУРЫ ОСМАНСКОЙ ИМПЕРИИ. КЛАССИЧЕСКИЙ ПЕРИОД……</w:t>
      </w:r>
      <w:proofErr w:type="gramStart"/>
      <w:r>
        <w:rPr>
          <w:rFonts w:ascii="Times New Roman" w:hAnsi="Times New Roman"/>
          <w:sz w:val="28"/>
          <w:szCs w:val="24"/>
        </w:rPr>
        <w:t>…….</w:t>
      </w:r>
      <w:proofErr w:type="gramEnd"/>
      <w:r>
        <w:rPr>
          <w:rFonts w:ascii="Times New Roman" w:hAnsi="Times New Roman"/>
          <w:sz w:val="28"/>
          <w:szCs w:val="24"/>
        </w:rPr>
        <w:t>.</w:t>
      </w:r>
      <w:r w:rsidRPr="00286D4E">
        <w:rPr>
          <w:rFonts w:ascii="Times New Roman" w:hAnsi="Times New Roman"/>
          <w:sz w:val="28"/>
          <w:szCs w:val="24"/>
        </w:rPr>
        <w:t>…………………………….……</w:t>
      </w:r>
      <w:r w:rsidR="008C4450">
        <w:rPr>
          <w:rFonts w:ascii="Times New Roman" w:hAnsi="Times New Roman"/>
          <w:sz w:val="28"/>
          <w:szCs w:val="24"/>
        </w:rPr>
        <w:t>.…...17</w:t>
      </w:r>
    </w:p>
    <w:p w:rsidR="008242E4" w:rsidRDefault="008242E4" w:rsidP="008242E4">
      <w:pPr>
        <w:spacing w:after="200" w:line="360" w:lineRule="auto"/>
        <w:jc w:val="both"/>
        <w:rPr>
          <w:rFonts w:ascii="Times New Roman" w:hAnsi="Times New Roman"/>
          <w:sz w:val="28"/>
          <w:szCs w:val="24"/>
        </w:rPr>
      </w:pPr>
      <w:r>
        <w:rPr>
          <w:rFonts w:ascii="Times New Roman" w:hAnsi="Times New Roman"/>
          <w:sz w:val="28"/>
          <w:szCs w:val="24"/>
        </w:rPr>
        <w:t xml:space="preserve">ГЛАВА 3. ОСМАНСКАЯ АРХИТЕКТУРА </w:t>
      </w:r>
      <w:r>
        <w:rPr>
          <w:rFonts w:ascii="Times New Roman" w:hAnsi="Times New Roman"/>
          <w:sz w:val="28"/>
          <w:szCs w:val="24"/>
          <w:lang w:val="en-US"/>
        </w:rPr>
        <w:t>XVIII</w:t>
      </w:r>
      <w:r w:rsidRPr="00286D4E">
        <w:rPr>
          <w:rFonts w:ascii="Times New Roman" w:hAnsi="Times New Roman"/>
          <w:sz w:val="28"/>
          <w:szCs w:val="24"/>
        </w:rPr>
        <w:t>-</w:t>
      </w:r>
      <w:r>
        <w:rPr>
          <w:rFonts w:ascii="Times New Roman" w:hAnsi="Times New Roman"/>
          <w:sz w:val="28"/>
          <w:szCs w:val="24"/>
          <w:lang w:val="en-US"/>
        </w:rPr>
        <w:t>XIX</w:t>
      </w:r>
      <w:r w:rsidRPr="00286D4E">
        <w:rPr>
          <w:rFonts w:ascii="Times New Roman" w:hAnsi="Times New Roman"/>
          <w:sz w:val="28"/>
          <w:szCs w:val="24"/>
        </w:rPr>
        <w:t xml:space="preserve"> </w:t>
      </w:r>
      <w:r>
        <w:rPr>
          <w:rFonts w:ascii="Times New Roman" w:hAnsi="Times New Roman"/>
          <w:sz w:val="28"/>
          <w:szCs w:val="24"/>
        </w:rPr>
        <w:t>ВВ. ТРАДИЦИИ И ЕВРОПЕЙСК</w:t>
      </w:r>
      <w:r w:rsidR="008C4450">
        <w:rPr>
          <w:rFonts w:ascii="Times New Roman" w:hAnsi="Times New Roman"/>
          <w:sz w:val="28"/>
          <w:szCs w:val="24"/>
        </w:rPr>
        <w:t>ОЕ ВЛИЯНИЕ……………………………………………………26</w:t>
      </w:r>
    </w:p>
    <w:p w:rsidR="008242E4" w:rsidRPr="00D25112" w:rsidRDefault="008242E4" w:rsidP="008B55B5">
      <w:pPr>
        <w:spacing w:after="200" w:line="360" w:lineRule="auto"/>
        <w:jc w:val="both"/>
        <w:rPr>
          <w:rFonts w:ascii="Times New Roman" w:hAnsi="Times New Roman"/>
          <w:sz w:val="28"/>
          <w:szCs w:val="24"/>
        </w:rPr>
      </w:pPr>
      <w:r>
        <w:rPr>
          <w:rFonts w:ascii="Times New Roman" w:hAnsi="Times New Roman"/>
          <w:sz w:val="28"/>
          <w:szCs w:val="24"/>
        </w:rPr>
        <w:t xml:space="preserve">     3.1 Краткая характеристика</w:t>
      </w:r>
      <w:r w:rsidR="008B55B5">
        <w:rPr>
          <w:rFonts w:ascii="Times New Roman" w:hAnsi="Times New Roman"/>
          <w:sz w:val="28"/>
          <w:szCs w:val="24"/>
        </w:rPr>
        <w:t xml:space="preserve"> европейских стилей архитектуры, повлиявших на османскую архитектуру </w:t>
      </w:r>
      <w:r w:rsidR="001C47A1">
        <w:rPr>
          <w:rFonts w:ascii="Times New Roman" w:hAnsi="Times New Roman"/>
          <w:sz w:val="28"/>
          <w:szCs w:val="24"/>
        </w:rPr>
        <w:t>………………………</w:t>
      </w:r>
      <w:proofErr w:type="gramStart"/>
      <w:r w:rsidR="001C47A1">
        <w:rPr>
          <w:rFonts w:ascii="Times New Roman" w:hAnsi="Times New Roman"/>
          <w:sz w:val="28"/>
          <w:szCs w:val="24"/>
        </w:rPr>
        <w:t>…….</w:t>
      </w:r>
      <w:proofErr w:type="gramEnd"/>
      <w:r w:rsidR="001C47A1">
        <w:rPr>
          <w:rFonts w:ascii="Times New Roman" w:hAnsi="Times New Roman"/>
          <w:sz w:val="28"/>
          <w:szCs w:val="24"/>
        </w:rPr>
        <w:t>.…………</w:t>
      </w:r>
      <w:r w:rsidR="008B55B5">
        <w:rPr>
          <w:rFonts w:ascii="Times New Roman" w:hAnsi="Times New Roman"/>
          <w:sz w:val="28"/>
          <w:szCs w:val="24"/>
        </w:rPr>
        <w:t>…………</w:t>
      </w:r>
      <w:r w:rsidR="00D25112">
        <w:rPr>
          <w:rFonts w:ascii="Times New Roman" w:hAnsi="Times New Roman"/>
          <w:sz w:val="28"/>
          <w:szCs w:val="24"/>
        </w:rPr>
        <w:t>....2</w:t>
      </w:r>
      <w:r w:rsidR="008C4450">
        <w:rPr>
          <w:rFonts w:ascii="Times New Roman" w:hAnsi="Times New Roman"/>
          <w:sz w:val="28"/>
          <w:szCs w:val="24"/>
        </w:rPr>
        <w:t>6</w:t>
      </w:r>
    </w:p>
    <w:p w:rsidR="008242E4" w:rsidRDefault="008242E4" w:rsidP="008242E4">
      <w:pPr>
        <w:spacing w:after="200" w:line="360" w:lineRule="auto"/>
        <w:jc w:val="both"/>
        <w:rPr>
          <w:rFonts w:ascii="Times New Roman" w:hAnsi="Times New Roman"/>
          <w:sz w:val="28"/>
          <w:szCs w:val="24"/>
        </w:rPr>
      </w:pPr>
      <w:r>
        <w:rPr>
          <w:rFonts w:ascii="Times New Roman" w:hAnsi="Times New Roman"/>
          <w:sz w:val="28"/>
          <w:szCs w:val="24"/>
        </w:rPr>
        <w:t xml:space="preserve">     3.2 Мечети………………………………………………………………</w:t>
      </w:r>
      <w:proofErr w:type="gramStart"/>
      <w:r>
        <w:rPr>
          <w:rFonts w:ascii="Times New Roman" w:hAnsi="Times New Roman"/>
          <w:sz w:val="28"/>
          <w:szCs w:val="24"/>
        </w:rPr>
        <w:t>…….</w:t>
      </w:r>
      <w:proofErr w:type="gramEnd"/>
      <w:r w:rsidR="00CB54E1">
        <w:rPr>
          <w:rFonts w:ascii="Times New Roman" w:hAnsi="Times New Roman"/>
          <w:sz w:val="28"/>
          <w:szCs w:val="24"/>
        </w:rPr>
        <w:t>31</w:t>
      </w:r>
    </w:p>
    <w:p w:rsidR="008242E4" w:rsidRDefault="008242E4" w:rsidP="008242E4">
      <w:pPr>
        <w:spacing w:after="200" w:line="360" w:lineRule="auto"/>
        <w:jc w:val="both"/>
        <w:rPr>
          <w:rFonts w:ascii="Times New Roman" w:hAnsi="Times New Roman"/>
          <w:sz w:val="28"/>
          <w:szCs w:val="24"/>
        </w:rPr>
      </w:pPr>
      <w:r>
        <w:rPr>
          <w:rFonts w:ascii="Times New Roman" w:hAnsi="Times New Roman"/>
          <w:sz w:val="28"/>
          <w:szCs w:val="24"/>
        </w:rPr>
        <w:t xml:space="preserve">          3.2.1 </w:t>
      </w:r>
      <w:r w:rsidR="005F2EAC">
        <w:rPr>
          <w:rFonts w:ascii="Times New Roman" w:hAnsi="Times New Roman"/>
          <w:sz w:val="28"/>
          <w:szCs w:val="24"/>
        </w:rPr>
        <w:t>«</w:t>
      </w:r>
      <w:proofErr w:type="spellStart"/>
      <w:proofErr w:type="gramStart"/>
      <w:r>
        <w:rPr>
          <w:rFonts w:ascii="Times New Roman" w:hAnsi="Times New Roman"/>
          <w:sz w:val="28"/>
          <w:szCs w:val="24"/>
        </w:rPr>
        <w:t>Нуруо</w:t>
      </w:r>
      <w:r w:rsidR="00DB50E3">
        <w:rPr>
          <w:rFonts w:ascii="Times New Roman" w:hAnsi="Times New Roman"/>
          <w:sz w:val="28"/>
          <w:szCs w:val="24"/>
        </w:rPr>
        <w:t>смание</w:t>
      </w:r>
      <w:proofErr w:type="spellEnd"/>
      <w:r w:rsidR="005F2EAC">
        <w:rPr>
          <w:rFonts w:ascii="Times New Roman" w:hAnsi="Times New Roman"/>
          <w:sz w:val="28"/>
          <w:szCs w:val="24"/>
        </w:rPr>
        <w:t>»…</w:t>
      </w:r>
      <w:proofErr w:type="gramEnd"/>
      <w:r w:rsidR="005F2EAC">
        <w:rPr>
          <w:rFonts w:ascii="Times New Roman" w:hAnsi="Times New Roman"/>
          <w:sz w:val="28"/>
          <w:szCs w:val="24"/>
        </w:rPr>
        <w:t>………</w:t>
      </w:r>
      <w:r w:rsidR="00CB54E1">
        <w:rPr>
          <w:rFonts w:ascii="Times New Roman" w:hAnsi="Times New Roman"/>
          <w:sz w:val="28"/>
          <w:szCs w:val="24"/>
        </w:rPr>
        <w:t>………………...…………………………31</w:t>
      </w:r>
    </w:p>
    <w:p w:rsidR="008242E4" w:rsidRDefault="008242E4" w:rsidP="008242E4">
      <w:pPr>
        <w:spacing w:after="200" w:line="360" w:lineRule="auto"/>
        <w:jc w:val="both"/>
        <w:rPr>
          <w:rFonts w:ascii="Times New Roman" w:hAnsi="Times New Roman"/>
          <w:sz w:val="28"/>
          <w:szCs w:val="24"/>
        </w:rPr>
      </w:pPr>
      <w:r>
        <w:rPr>
          <w:rFonts w:ascii="Times New Roman" w:hAnsi="Times New Roman"/>
          <w:sz w:val="28"/>
          <w:szCs w:val="24"/>
        </w:rPr>
        <w:t xml:space="preserve">          3.2.2 </w:t>
      </w:r>
      <w:r w:rsidR="005F2EAC">
        <w:rPr>
          <w:rFonts w:ascii="Times New Roman" w:hAnsi="Times New Roman"/>
          <w:sz w:val="28"/>
          <w:szCs w:val="24"/>
        </w:rPr>
        <w:t>«</w:t>
      </w:r>
      <w:proofErr w:type="spellStart"/>
      <w:proofErr w:type="gramStart"/>
      <w:r>
        <w:rPr>
          <w:rFonts w:ascii="Times New Roman" w:hAnsi="Times New Roman"/>
          <w:sz w:val="28"/>
          <w:szCs w:val="24"/>
        </w:rPr>
        <w:t>Ла</w:t>
      </w:r>
      <w:r w:rsidR="005F2EAC">
        <w:rPr>
          <w:rFonts w:ascii="Times New Roman" w:hAnsi="Times New Roman"/>
          <w:sz w:val="28"/>
          <w:szCs w:val="24"/>
        </w:rPr>
        <w:t>лели</w:t>
      </w:r>
      <w:proofErr w:type="spellEnd"/>
      <w:r w:rsidR="005F2EAC">
        <w:rPr>
          <w:rFonts w:ascii="Times New Roman" w:hAnsi="Times New Roman"/>
          <w:sz w:val="28"/>
          <w:szCs w:val="24"/>
        </w:rPr>
        <w:t>»</w:t>
      </w:r>
      <w:r w:rsidR="00357141">
        <w:rPr>
          <w:rFonts w:ascii="Times New Roman" w:hAnsi="Times New Roman"/>
          <w:sz w:val="28"/>
          <w:szCs w:val="24"/>
        </w:rPr>
        <w:t>…</w:t>
      </w:r>
      <w:proofErr w:type="gramEnd"/>
      <w:r w:rsidR="00357141">
        <w:rPr>
          <w:rFonts w:ascii="Times New Roman" w:hAnsi="Times New Roman"/>
          <w:sz w:val="28"/>
          <w:szCs w:val="24"/>
        </w:rPr>
        <w:t>…………………………………………………….…….34</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3.2.3 </w:t>
      </w:r>
      <w:r w:rsidR="005F2EAC">
        <w:rPr>
          <w:rFonts w:ascii="Times New Roman" w:hAnsi="Times New Roman"/>
          <w:sz w:val="28"/>
          <w:szCs w:val="24"/>
        </w:rPr>
        <w:t>«</w:t>
      </w:r>
      <w:proofErr w:type="spellStart"/>
      <w:r>
        <w:rPr>
          <w:rFonts w:ascii="Times New Roman" w:hAnsi="Times New Roman"/>
          <w:sz w:val="28"/>
          <w:szCs w:val="24"/>
        </w:rPr>
        <w:t>Пертевнияль</w:t>
      </w:r>
      <w:proofErr w:type="spellEnd"/>
      <w:r w:rsidR="00DB50E3">
        <w:rPr>
          <w:rFonts w:ascii="Times New Roman" w:hAnsi="Times New Roman"/>
          <w:sz w:val="28"/>
          <w:szCs w:val="24"/>
        </w:rPr>
        <w:t xml:space="preserve"> </w:t>
      </w:r>
      <w:proofErr w:type="spellStart"/>
      <w:r w:rsidR="00DB50E3">
        <w:rPr>
          <w:rFonts w:ascii="Times New Roman" w:hAnsi="Times New Roman"/>
          <w:sz w:val="28"/>
          <w:szCs w:val="24"/>
        </w:rPr>
        <w:t>Валиде</w:t>
      </w:r>
      <w:proofErr w:type="spellEnd"/>
      <w:r w:rsidR="00DB50E3">
        <w:rPr>
          <w:rFonts w:ascii="Times New Roman" w:hAnsi="Times New Roman"/>
          <w:sz w:val="28"/>
          <w:szCs w:val="24"/>
        </w:rPr>
        <w:t xml:space="preserve"> </w:t>
      </w:r>
      <w:proofErr w:type="gramStart"/>
      <w:r w:rsidR="00DB50E3">
        <w:rPr>
          <w:rFonts w:ascii="Times New Roman" w:hAnsi="Times New Roman"/>
          <w:sz w:val="28"/>
          <w:szCs w:val="24"/>
        </w:rPr>
        <w:t>Султан</w:t>
      </w:r>
      <w:r w:rsidR="005F2EAC">
        <w:rPr>
          <w:rFonts w:ascii="Times New Roman" w:hAnsi="Times New Roman"/>
          <w:sz w:val="28"/>
          <w:szCs w:val="24"/>
        </w:rPr>
        <w:t>»…</w:t>
      </w:r>
      <w:proofErr w:type="gramEnd"/>
      <w:r w:rsidR="005F2EAC">
        <w:rPr>
          <w:rFonts w:ascii="Times New Roman" w:hAnsi="Times New Roman"/>
          <w:sz w:val="28"/>
          <w:szCs w:val="24"/>
        </w:rPr>
        <w:t>………</w:t>
      </w:r>
      <w:r w:rsidR="00357141">
        <w:rPr>
          <w:rFonts w:ascii="Times New Roman" w:hAnsi="Times New Roman"/>
          <w:sz w:val="28"/>
          <w:szCs w:val="24"/>
        </w:rPr>
        <w:t>………………….………38</w:t>
      </w:r>
    </w:p>
    <w:p w:rsidR="008242E4" w:rsidRDefault="00276C36" w:rsidP="008242E4">
      <w:pPr>
        <w:spacing w:after="200" w:line="360" w:lineRule="auto"/>
        <w:rPr>
          <w:rFonts w:ascii="Times New Roman" w:hAnsi="Times New Roman"/>
          <w:sz w:val="28"/>
          <w:szCs w:val="24"/>
        </w:rPr>
      </w:pPr>
      <w:r>
        <w:rPr>
          <w:rFonts w:ascii="Times New Roman" w:hAnsi="Times New Roman"/>
          <w:sz w:val="28"/>
          <w:szCs w:val="24"/>
        </w:rPr>
        <w:t xml:space="preserve">          3.2.4 </w:t>
      </w:r>
      <w:r w:rsidR="005F2EAC">
        <w:rPr>
          <w:rFonts w:ascii="Times New Roman" w:hAnsi="Times New Roman"/>
          <w:sz w:val="28"/>
          <w:szCs w:val="24"/>
        </w:rPr>
        <w:t>«</w:t>
      </w:r>
      <w:proofErr w:type="spellStart"/>
      <w:r w:rsidR="008242E4">
        <w:rPr>
          <w:rFonts w:ascii="Times New Roman" w:hAnsi="Times New Roman"/>
          <w:sz w:val="28"/>
          <w:szCs w:val="24"/>
        </w:rPr>
        <w:t>Орта</w:t>
      </w:r>
      <w:r w:rsidR="001C47A1">
        <w:rPr>
          <w:rFonts w:ascii="Times New Roman" w:hAnsi="Times New Roman"/>
          <w:sz w:val="28"/>
          <w:szCs w:val="24"/>
        </w:rPr>
        <w:t>кёй</w:t>
      </w:r>
      <w:proofErr w:type="spellEnd"/>
      <w:proofErr w:type="gramStart"/>
      <w:r>
        <w:rPr>
          <w:rFonts w:ascii="Times New Roman" w:hAnsi="Times New Roman"/>
          <w:sz w:val="28"/>
          <w:szCs w:val="24"/>
        </w:rPr>
        <w:t>»….</w:t>
      </w:r>
      <w:proofErr w:type="gramEnd"/>
      <w:r>
        <w:rPr>
          <w:rFonts w:ascii="Times New Roman" w:hAnsi="Times New Roman"/>
          <w:sz w:val="28"/>
          <w:szCs w:val="24"/>
        </w:rPr>
        <w:t>.………………..</w:t>
      </w:r>
      <w:r w:rsidR="001C47A1">
        <w:rPr>
          <w:rFonts w:ascii="Times New Roman" w:hAnsi="Times New Roman"/>
          <w:sz w:val="28"/>
          <w:szCs w:val="24"/>
        </w:rPr>
        <w:t>……………</w:t>
      </w:r>
      <w:r w:rsidR="00357141">
        <w:rPr>
          <w:rFonts w:ascii="Times New Roman" w:hAnsi="Times New Roman"/>
          <w:sz w:val="28"/>
          <w:szCs w:val="24"/>
        </w:rPr>
        <w:t>………………………....40</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3.3 Мавзолеи………………………………………………</w:t>
      </w:r>
      <w:r w:rsidR="00DB50E3">
        <w:rPr>
          <w:rFonts w:ascii="Times New Roman" w:hAnsi="Times New Roman"/>
          <w:sz w:val="28"/>
          <w:szCs w:val="24"/>
        </w:rPr>
        <w:t>………</w:t>
      </w:r>
      <w:r w:rsidR="00CB54E1">
        <w:rPr>
          <w:rFonts w:ascii="Times New Roman" w:hAnsi="Times New Roman"/>
          <w:sz w:val="28"/>
          <w:szCs w:val="24"/>
        </w:rPr>
        <w:t>……</w:t>
      </w:r>
      <w:proofErr w:type="gramStart"/>
      <w:r w:rsidR="00CB54E1">
        <w:rPr>
          <w:rFonts w:ascii="Times New Roman" w:hAnsi="Times New Roman"/>
          <w:sz w:val="28"/>
          <w:szCs w:val="24"/>
        </w:rPr>
        <w:t>…….</w:t>
      </w:r>
      <w:proofErr w:type="gramEnd"/>
      <w:r w:rsidR="00CB54E1">
        <w:rPr>
          <w:rFonts w:ascii="Times New Roman" w:hAnsi="Times New Roman"/>
          <w:sz w:val="28"/>
          <w:szCs w:val="24"/>
        </w:rPr>
        <w:t>43</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3.3.1 </w:t>
      </w:r>
      <w:r w:rsidR="00276C36">
        <w:rPr>
          <w:rFonts w:ascii="Times New Roman" w:hAnsi="Times New Roman"/>
          <w:sz w:val="28"/>
          <w:szCs w:val="24"/>
        </w:rPr>
        <w:t>«</w:t>
      </w:r>
      <w:proofErr w:type="spellStart"/>
      <w:proofErr w:type="gramStart"/>
      <w:r>
        <w:rPr>
          <w:rFonts w:ascii="Times New Roman" w:hAnsi="Times New Roman"/>
          <w:sz w:val="28"/>
          <w:szCs w:val="24"/>
        </w:rPr>
        <w:t>Ха</w:t>
      </w:r>
      <w:r w:rsidR="00DB50E3">
        <w:rPr>
          <w:rFonts w:ascii="Times New Roman" w:hAnsi="Times New Roman"/>
          <w:sz w:val="28"/>
          <w:szCs w:val="24"/>
        </w:rPr>
        <w:t>мидийе</w:t>
      </w:r>
      <w:proofErr w:type="spellEnd"/>
      <w:r w:rsidR="00276C36">
        <w:rPr>
          <w:rFonts w:ascii="Times New Roman" w:hAnsi="Times New Roman"/>
          <w:sz w:val="28"/>
          <w:szCs w:val="24"/>
        </w:rPr>
        <w:t>»…</w:t>
      </w:r>
      <w:proofErr w:type="gramEnd"/>
      <w:r w:rsidR="00276C36">
        <w:rPr>
          <w:rFonts w:ascii="Times New Roman" w:hAnsi="Times New Roman"/>
          <w:sz w:val="28"/>
          <w:szCs w:val="24"/>
        </w:rPr>
        <w:t>…………</w:t>
      </w:r>
      <w:r w:rsidR="00CB54E1">
        <w:rPr>
          <w:rFonts w:ascii="Times New Roman" w:hAnsi="Times New Roman"/>
          <w:sz w:val="28"/>
          <w:szCs w:val="24"/>
        </w:rPr>
        <w:t>…………………………………………….43</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3.3.2 </w:t>
      </w:r>
      <w:r w:rsidR="00276C36">
        <w:rPr>
          <w:rFonts w:ascii="Times New Roman" w:hAnsi="Times New Roman"/>
          <w:sz w:val="28"/>
          <w:szCs w:val="24"/>
        </w:rPr>
        <w:t>«</w:t>
      </w:r>
      <w:proofErr w:type="spellStart"/>
      <w:r>
        <w:rPr>
          <w:rFonts w:ascii="Times New Roman" w:hAnsi="Times New Roman"/>
          <w:sz w:val="28"/>
          <w:szCs w:val="24"/>
        </w:rPr>
        <w:t>Накшидиль</w:t>
      </w:r>
      <w:proofErr w:type="spellEnd"/>
      <w:r w:rsidR="00276C36">
        <w:rPr>
          <w:rFonts w:ascii="Times New Roman" w:hAnsi="Times New Roman"/>
          <w:sz w:val="28"/>
          <w:szCs w:val="24"/>
        </w:rPr>
        <w:t xml:space="preserve"> </w:t>
      </w:r>
      <w:proofErr w:type="spellStart"/>
      <w:r w:rsidR="00276C36">
        <w:rPr>
          <w:rFonts w:ascii="Times New Roman" w:hAnsi="Times New Roman"/>
          <w:sz w:val="28"/>
          <w:szCs w:val="24"/>
        </w:rPr>
        <w:t>Валиде</w:t>
      </w:r>
      <w:proofErr w:type="spellEnd"/>
      <w:r w:rsidR="00276C36">
        <w:rPr>
          <w:rFonts w:ascii="Times New Roman" w:hAnsi="Times New Roman"/>
          <w:sz w:val="28"/>
          <w:szCs w:val="24"/>
        </w:rPr>
        <w:t xml:space="preserve"> </w:t>
      </w:r>
      <w:proofErr w:type="gramStart"/>
      <w:r w:rsidR="00276C36">
        <w:rPr>
          <w:rFonts w:ascii="Times New Roman" w:hAnsi="Times New Roman"/>
          <w:sz w:val="28"/>
          <w:szCs w:val="24"/>
        </w:rPr>
        <w:t>Султан»</w:t>
      </w:r>
      <w:r w:rsidR="00CB54E1">
        <w:rPr>
          <w:rFonts w:ascii="Times New Roman" w:hAnsi="Times New Roman"/>
          <w:sz w:val="28"/>
          <w:szCs w:val="24"/>
        </w:rPr>
        <w:t>…</w:t>
      </w:r>
      <w:proofErr w:type="gramEnd"/>
      <w:r w:rsidR="00CB54E1">
        <w:rPr>
          <w:rFonts w:ascii="Times New Roman" w:hAnsi="Times New Roman"/>
          <w:sz w:val="28"/>
          <w:szCs w:val="24"/>
        </w:rPr>
        <w:t>……………………………………45</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3.3.3 </w:t>
      </w:r>
      <w:r w:rsidR="00276C36">
        <w:rPr>
          <w:rFonts w:ascii="Times New Roman" w:hAnsi="Times New Roman"/>
          <w:sz w:val="28"/>
          <w:szCs w:val="24"/>
        </w:rPr>
        <w:t>«</w:t>
      </w:r>
      <w:proofErr w:type="spellStart"/>
      <w:r>
        <w:rPr>
          <w:rFonts w:ascii="Times New Roman" w:hAnsi="Times New Roman"/>
          <w:sz w:val="28"/>
          <w:szCs w:val="24"/>
        </w:rPr>
        <w:t>Михришах</w:t>
      </w:r>
      <w:proofErr w:type="spellEnd"/>
      <w:r>
        <w:rPr>
          <w:rFonts w:ascii="Times New Roman" w:hAnsi="Times New Roman"/>
          <w:sz w:val="28"/>
          <w:szCs w:val="24"/>
        </w:rPr>
        <w:t xml:space="preserve"> </w:t>
      </w:r>
      <w:proofErr w:type="spellStart"/>
      <w:r w:rsidR="00DB50E3">
        <w:rPr>
          <w:rFonts w:ascii="Times New Roman" w:hAnsi="Times New Roman"/>
          <w:sz w:val="28"/>
          <w:szCs w:val="24"/>
        </w:rPr>
        <w:t>Валиде</w:t>
      </w:r>
      <w:proofErr w:type="spellEnd"/>
      <w:r w:rsidR="00DB50E3">
        <w:rPr>
          <w:rFonts w:ascii="Times New Roman" w:hAnsi="Times New Roman"/>
          <w:sz w:val="28"/>
          <w:szCs w:val="24"/>
        </w:rPr>
        <w:t xml:space="preserve"> </w:t>
      </w:r>
      <w:proofErr w:type="gramStart"/>
      <w:r w:rsidR="00DB50E3">
        <w:rPr>
          <w:rFonts w:ascii="Times New Roman" w:hAnsi="Times New Roman"/>
          <w:sz w:val="28"/>
          <w:szCs w:val="24"/>
        </w:rPr>
        <w:t>Султан</w:t>
      </w:r>
      <w:r w:rsidR="00276C36">
        <w:rPr>
          <w:rFonts w:ascii="Times New Roman" w:hAnsi="Times New Roman"/>
          <w:sz w:val="28"/>
          <w:szCs w:val="24"/>
        </w:rPr>
        <w:t>»…</w:t>
      </w:r>
      <w:proofErr w:type="gramEnd"/>
      <w:r w:rsidR="00276C36">
        <w:rPr>
          <w:rFonts w:ascii="Times New Roman" w:hAnsi="Times New Roman"/>
          <w:sz w:val="28"/>
          <w:szCs w:val="24"/>
        </w:rPr>
        <w:t>…</w:t>
      </w:r>
      <w:r w:rsidR="00CB54E1">
        <w:rPr>
          <w:rFonts w:ascii="Times New Roman" w:hAnsi="Times New Roman"/>
          <w:sz w:val="28"/>
          <w:szCs w:val="24"/>
        </w:rPr>
        <w:t>………………………………….47</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3.3.4 Мавзолей Махмуда </w:t>
      </w:r>
      <w:r>
        <w:rPr>
          <w:rFonts w:ascii="Times New Roman" w:hAnsi="Times New Roman"/>
          <w:sz w:val="28"/>
          <w:szCs w:val="24"/>
          <w:lang w:val="en-US"/>
        </w:rPr>
        <w:t>II</w:t>
      </w:r>
      <w:r w:rsidR="00357141">
        <w:rPr>
          <w:rFonts w:ascii="Times New Roman" w:hAnsi="Times New Roman"/>
          <w:sz w:val="28"/>
          <w:szCs w:val="24"/>
        </w:rPr>
        <w:t>…………………………………………</w:t>
      </w:r>
      <w:proofErr w:type="gramStart"/>
      <w:r w:rsidR="00357141">
        <w:rPr>
          <w:rFonts w:ascii="Times New Roman" w:hAnsi="Times New Roman"/>
          <w:sz w:val="28"/>
          <w:szCs w:val="24"/>
        </w:rPr>
        <w:t>…….</w:t>
      </w:r>
      <w:proofErr w:type="gramEnd"/>
      <w:r w:rsidR="00357141">
        <w:rPr>
          <w:rFonts w:ascii="Times New Roman" w:hAnsi="Times New Roman"/>
          <w:sz w:val="28"/>
          <w:szCs w:val="24"/>
        </w:rPr>
        <w:t>48</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3.4 Дворцы………………</w:t>
      </w:r>
      <w:r w:rsidR="00357141">
        <w:rPr>
          <w:rFonts w:ascii="Times New Roman" w:hAnsi="Times New Roman"/>
          <w:sz w:val="28"/>
          <w:szCs w:val="24"/>
        </w:rPr>
        <w:t>……………………………………………………50</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lastRenderedPageBreak/>
        <w:t xml:space="preserve">          3.4.1 </w:t>
      </w:r>
      <w:r w:rsidR="00276C36">
        <w:rPr>
          <w:rFonts w:ascii="Times New Roman" w:hAnsi="Times New Roman"/>
          <w:sz w:val="28"/>
          <w:szCs w:val="24"/>
        </w:rPr>
        <w:t>«</w:t>
      </w:r>
      <w:proofErr w:type="spellStart"/>
      <w:proofErr w:type="gramStart"/>
      <w:r>
        <w:rPr>
          <w:rFonts w:ascii="Times New Roman" w:hAnsi="Times New Roman"/>
          <w:sz w:val="28"/>
          <w:szCs w:val="24"/>
        </w:rPr>
        <w:t>Долм</w:t>
      </w:r>
      <w:r w:rsidR="00276C36">
        <w:rPr>
          <w:rFonts w:ascii="Times New Roman" w:hAnsi="Times New Roman"/>
          <w:sz w:val="28"/>
          <w:szCs w:val="24"/>
        </w:rPr>
        <w:t>абахче</w:t>
      </w:r>
      <w:proofErr w:type="spellEnd"/>
      <w:r w:rsidR="00276C36">
        <w:rPr>
          <w:rFonts w:ascii="Times New Roman" w:hAnsi="Times New Roman"/>
          <w:sz w:val="28"/>
          <w:szCs w:val="24"/>
        </w:rPr>
        <w:t>»…</w:t>
      </w:r>
      <w:proofErr w:type="gramEnd"/>
      <w:r w:rsidR="00276C36">
        <w:rPr>
          <w:rFonts w:ascii="Times New Roman" w:hAnsi="Times New Roman"/>
          <w:sz w:val="28"/>
          <w:szCs w:val="24"/>
        </w:rPr>
        <w:t>…</w:t>
      </w:r>
      <w:r w:rsidR="00357141">
        <w:rPr>
          <w:rFonts w:ascii="Times New Roman" w:hAnsi="Times New Roman"/>
          <w:sz w:val="28"/>
          <w:szCs w:val="24"/>
        </w:rPr>
        <w:t>…………………………………………………..50</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3.4.2 </w:t>
      </w:r>
      <w:r w:rsidR="00276C36">
        <w:rPr>
          <w:rFonts w:ascii="Times New Roman" w:hAnsi="Times New Roman"/>
          <w:sz w:val="28"/>
          <w:szCs w:val="24"/>
        </w:rPr>
        <w:t>«</w:t>
      </w:r>
      <w:proofErr w:type="spellStart"/>
      <w:proofErr w:type="gramStart"/>
      <w:r>
        <w:rPr>
          <w:rFonts w:ascii="Times New Roman" w:hAnsi="Times New Roman"/>
          <w:sz w:val="28"/>
          <w:szCs w:val="24"/>
        </w:rPr>
        <w:t>Ч</w:t>
      </w:r>
      <w:r w:rsidR="00A663F6">
        <w:rPr>
          <w:rFonts w:ascii="Times New Roman" w:hAnsi="Times New Roman"/>
          <w:sz w:val="28"/>
          <w:szCs w:val="24"/>
        </w:rPr>
        <w:t>ираган</w:t>
      </w:r>
      <w:proofErr w:type="spellEnd"/>
      <w:r w:rsidR="00276C36">
        <w:rPr>
          <w:rFonts w:ascii="Times New Roman" w:hAnsi="Times New Roman"/>
          <w:sz w:val="28"/>
          <w:szCs w:val="24"/>
        </w:rPr>
        <w:t>»…</w:t>
      </w:r>
      <w:proofErr w:type="gramEnd"/>
      <w:r w:rsidR="00276C36">
        <w:rPr>
          <w:rFonts w:ascii="Times New Roman" w:hAnsi="Times New Roman"/>
          <w:sz w:val="28"/>
          <w:szCs w:val="24"/>
        </w:rPr>
        <w:t>…</w:t>
      </w:r>
      <w:r w:rsidR="00357141">
        <w:rPr>
          <w:rFonts w:ascii="Times New Roman" w:hAnsi="Times New Roman"/>
          <w:sz w:val="28"/>
          <w:szCs w:val="24"/>
        </w:rPr>
        <w:t>………………………………………………………52</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3.4.3 </w:t>
      </w:r>
      <w:r w:rsidR="00E540BD">
        <w:rPr>
          <w:rFonts w:ascii="Times New Roman" w:hAnsi="Times New Roman"/>
          <w:sz w:val="28"/>
          <w:szCs w:val="24"/>
        </w:rPr>
        <w:t>«</w:t>
      </w:r>
      <w:proofErr w:type="spellStart"/>
      <w:r w:rsidR="001C47A1">
        <w:rPr>
          <w:rFonts w:ascii="Times New Roman" w:hAnsi="Times New Roman"/>
          <w:sz w:val="28"/>
          <w:szCs w:val="24"/>
        </w:rPr>
        <w:t>Йылдыз</w:t>
      </w:r>
      <w:proofErr w:type="spellEnd"/>
      <w:r w:rsidR="002818D2">
        <w:rPr>
          <w:rFonts w:ascii="Times New Roman" w:hAnsi="Times New Roman"/>
          <w:sz w:val="28"/>
          <w:szCs w:val="24"/>
        </w:rPr>
        <w:t>-Шале</w:t>
      </w:r>
      <w:proofErr w:type="gramStart"/>
      <w:r w:rsidR="00E540BD">
        <w:rPr>
          <w:rFonts w:ascii="Times New Roman" w:hAnsi="Times New Roman"/>
          <w:sz w:val="28"/>
          <w:szCs w:val="24"/>
        </w:rPr>
        <w:t>»….</w:t>
      </w:r>
      <w:proofErr w:type="gramEnd"/>
      <w:r w:rsidR="001C47A1">
        <w:rPr>
          <w:rFonts w:ascii="Times New Roman" w:hAnsi="Times New Roman"/>
          <w:sz w:val="28"/>
          <w:szCs w:val="24"/>
        </w:rPr>
        <w:t>……</w:t>
      </w:r>
      <w:r w:rsidR="002818D2">
        <w:rPr>
          <w:rFonts w:ascii="Times New Roman" w:hAnsi="Times New Roman"/>
          <w:sz w:val="28"/>
          <w:szCs w:val="24"/>
        </w:rPr>
        <w:t>...</w:t>
      </w:r>
      <w:r w:rsidR="001C47A1">
        <w:rPr>
          <w:rFonts w:ascii="Times New Roman" w:hAnsi="Times New Roman"/>
          <w:sz w:val="28"/>
          <w:szCs w:val="24"/>
        </w:rPr>
        <w:t>……………………</w:t>
      </w:r>
      <w:r w:rsidR="002818D2">
        <w:rPr>
          <w:rFonts w:ascii="Times New Roman" w:hAnsi="Times New Roman"/>
          <w:sz w:val="28"/>
          <w:szCs w:val="24"/>
        </w:rPr>
        <w:t>.</w:t>
      </w:r>
      <w:r w:rsidR="00357141">
        <w:rPr>
          <w:rFonts w:ascii="Times New Roman" w:hAnsi="Times New Roman"/>
          <w:sz w:val="28"/>
          <w:szCs w:val="24"/>
        </w:rPr>
        <w:t>……………………53</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 xml:space="preserve">          3.4.4 </w:t>
      </w:r>
      <w:r w:rsidR="00E540BD">
        <w:rPr>
          <w:rFonts w:ascii="Times New Roman" w:hAnsi="Times New Roman"/>
          <w:sz w:val="28"/>
          <w:szCs w:val="24"/>
        </w:rPr>
        <w:t>«</w:t>
      </w:r>
      <w:proofErr w:type="spellStart"/>
      <w:proofErr w:type="gramStart"/>
      <w:r>
        <w:rPr>
          <w:rFonts w:ascii="Times New Roman" w:hAnsi="Times New Roman"/>
          <w:sz w:val="28"/>
          <w:szCs w:val="24"/>
        </w:rPr>
        <w:t>Бейл</w:t>
      </w:r>
      <w:r w:rsidR="001C47A1">
        <w:rPr>
          <w:rFonts w:ascii="Times New Roman" w:hAnsi="Times New Roman"/>
          <w:sz w:val="28"/>
          <w:szCs w:val="24"/>
        </w:rPr>
        <w:t>ербе</w:t>
      </w:r>
      <w:r w:rsidR="00A663F6">
        <w:rPr>
          <w:rFonts w:ascii="Times New Roman" w:hAnsi="Times New Roman"/>
          <w:sz w:val="28"/>
          <w:szCs w:val="24"/>
        </w:rPr>
        <w:t>йи</w:t>
      </w:r>
      <w:proofErr w:type="spellEnd"/>
      <w:r w:rsidR="00E540BD">
        <w:rPr>
          <w:rFonts w:ascii="Times New Roman" w:hAnsi="Times New Roman"/>
          <w:sz w:val="28"/>
          <w:szCs w:val="24"/>
        </w:rPr>
        <w:t>»…</w:t>
      </w:r>
      <w:proofErr w:type="gramEnd"/>
      <w:r w:rsidR="00E540BD">
        <w:rPr>
          <w:rFonts w:ascii="Times New Roman" w:hAnsi="Times New Roman"/>
          <w:sz w:val="28"/>
          <w:szCs w:val="24"/>
        </w:rPr>
        <w:t>……</w:t>
      </w:r>
      <w:r w:rsidR="00357141">
        <w:rPr>
          <w:rFonts w:ascii="Times New Roman" w:hAnsi="Times New Roman"/>
          <w:sz w:val="28"/>
          <w:szCs w:val="24"/>
        </w:rPr>
        <w:t>………………………………………………..54</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ЗАКЛ</w:t>
      </w:r>
      <w:r w:rsidRPr="00774695">
        <w:rPr>
          <w:rFonts w:ascii="Times New Roman" w:hAnsi="Times New Roman"/>
          <w:sz w:val="28"/>
          <w:szCs w:val="24"/>
        </w:rPr>
        <w:t>Ю</w:t>
      </w:r>
      <w:r>
        <w:rPr>
          <w:rFonts w:ascii="Times New Roman" w:hAnsi="Times New Roman"/>
          <w:sz w:val="28"/>
          <w:szCs w:val="24"/>
        </w:rPr>
        <w:t>ЧЕНИЕ………………………………………………</w:t>
      </w:r>
      <w:r w:rsidR="00357141">
        <w:rPr>
          <w:rFonts w:ascii="Times New Roman" w:hAnsi="Times New Roman"/>
          <w:sz w:val="28"/>
          <w:szCs w:val="24"/>
        </w:rPr>
        <w:t>……………</w:t>
      </w:r>
      <w:proofErr w:type="gramStart"/>
      <w:r w:rsidR="00357141">
        <w:rPr>
          <w:rFonts w:ascii="Times New Roman" w:hAnsi="Times New Roman"/>
          <w:sz w:val="28"/>
          <w:szCs w:val="24"/>
        </w:rPr>
        <w:t>…….</w:t>
      </w:r>
      <w:proofErr w:type="gramEnd"/>
      <w:r w:rsidR="00357141">
        <w:rPr>
          <w:rFonts w:ascii="Times New Roman" w:hAnsi="Times New Roman"/>
          <w:sz w:val="28"/>
          <w:szCs w:val="24"/>
        </w:rPr>
        <w:t>56</w:t>
      </w:r>
    </w:p>
    <w:p w:rsidR="008242E4" w:rsidRDefault="008242E4" w:rsidP="008242E4">
      <w:pPr>
        <w:spacing w:after="200" w:line="360" w:lineRule="auto"/>
        <w:rPr>
          <w:rFonts w:ascii="Times New Roman" w:hAnsi="Times New Roman"/>
          <w:sz w:val="28"/>
          <w:szCs w:val="24"/>
        </w:rPr>
      </w:pPr>
      <w:r>
        <w:rPr>
          <w:rFonts w:ascii="Times New Roman" w:hAnsi="Times New Roman"/>
          <w:sz w:val="28"/>
          <w:szCs w:val="24"/>
        </w:rPr>
        <w:t>СПИСОК ЛИ</w:t>
      </w:r>
      <w:r w:rsidR="00357141">
        <w:rPr>
          <w:rFonts w:ascii="Times New Roman" w:hAnsi="Times New Roman"/>
          <w:sz w:val="28"/>
          <w:szCs w:val="24"/>
        </w:rPr>
        <w:t>ТЕРАТУРЫ…………………………………………………</w:t>
      </w:r>
      <w:proofErr w:type="gramStart"/>
      <w:r w:rsidR="00357141">
        <w:rPr>
          <w:rFonts w:ascii="Times New Roman" w:hAnsi="Times New Roman"/>
          <w:sz w:val="28"/>
          <w:szCs w:val="24"/>
        </w:rPr>
        <w:t>…….</w:t>
      </w:r>
      <w:proofErr w:type="gramEnd"/>
      <w:r w:rsidR="00357141">
        <w:rPr>
          <w:rFonts w:ascii="Times New Roman" w:hAnsi="Times New Roman"/>
          <w:sz w:val="28"/>
          <w:szCs w:val="24"/>
        </w:rPr>
        <w:t>60</w:t>
      </w:r>
    </w:p>
    <w:p w:rsidR="006A0928" w:rsidRPr="00774695" w:rsidRDefault="006A0928" w:rsidP="008242E4">
      <w:pPr>
        <w:spacing w:after="200" w:line="360" w:lineRule="auto"/>
        <w:rPr>
          <w:rFonts w:ascii="Times New Roman" w:hAnsi="Times New Roman"/>
          <w:sz w:val="28"/>
          <w:szCs w:val="24"/>
        </w:rPr>
      </w:pPr>
      <w:r>
        <w:rPr>
          <w:rFonts w:ascii="Times New Roman" w:hAnsi="Times New Roman"/>
          <w:sz w:val="28"/>
          <w:szCs w:val="24"/>
        </w:rPr>
        <w:t>ГЛОССАРИЙ………………………………………………………………</w:t>
      </w:r>
      <w:proofErr w:type="gramStart"/>
      <w:r>
        <w:rPr>
          <w:rFonts w:ascii="Times New Roman" w:hAnsi="Times New Roman"/>
          <w:sz w:val="28"/>
          <w:szCs w:val="24"/>
        </w:rPr>
        <w:t>…….</w:t>
      </w:r>
      <w:proofErr w:type="gramEnd"/>
      <w:r>
        <w:rPr>
          <w:rFonts w:ascii="Times New Roman" w:hAnsi="Times New Roman"/>
          <w:sz w:val="28"/>
          <w:szCs w:val="24"/>
        </w:rPr>
        <w:t>64</w:t>
      </w:r>
    </w:p>
    <w:p w:rsidR="008242E4" w:rsidRDefault="008242E4" w:rsidP="008242E4">
      <w:pPr>
        <w:autoSpaceDE w:val="0"/>
        <w:autoSpaceDN w:val="0"/>
        <w:adjustRightInd w:val="0"/>
        <w:spacing w:after="0" w:line="360" w:lineRule="auto"/>
        <w:ind w:right="-15"/>
        <w:rPr>
          <w:rFonts w:ascii="Times New Roman" w:hAnsi="Times New Roman"/>
          <w:sz w:val="28"/>
          <w:szCs w:val="24"/>
        </w:rPr>
      </w:pPr>
      <w:r>
        <w:rPr>
          <w:rFonts w:ascii="Times New Roman" w:hAnsi="Times New Roman"/>
          <w:sz w:val="28"/>
          <w:szCs w:val="24"/>
        </w:rPr>
        <w:t>ПРИЛОЖЕНИЕ</w:t>
      </w:r>
    </w:p>
    <w:p w:rsidR="008242E4" w:rsidRDefault="008242E4" w:rsidP="008242E4">
      <w:pPr>
        <w:autoSpaceDE w:val="0"/>
        <w:autoSpaceDN w:val="0"/>
        <w:adjustRightInd w:val="0"/>
        <w:spacing w:after="0" w:line="360" w:lineRule="auto"/>
        <w:ind w:right="-15"/>
        <w:rPr>
          <w:rFonts w:ascii="Times New Roman" w:hAnsi="Times New Roman"/>
          <w:sz w:val="28"/>
          <w:szCs w:val="24"/>
        </w:rPr>
      </w:pPr>
    </w:p>
    <w:p w:rsidR="008242E4" w:rsidRDefault="008242E4" w:rsidP="008242E4">
      <w:pPr>
        <w:autoSpaceDE w:val="0"/>
        <w:autoSpaceDN w:val="0"/>
        <w:adjustRightInd w:val="0"/>
        <w:spacing w:after="0" w:line="360" w:lineRule="auto"/>
        <w:ind w:right="-15"/>
        <w:rPr>
          <w:rFonts w:ascii="Times New Roman" w:hAnsi="Times New Roman"/>
          <w:sz w:val="28"/>
          <w:szCs w:val="24"/>
        </w:rPr>
      </w:pPr>
    </w:p>
    <w:p w:rsidR="008242E4" w:rsidRDefault="008242E4" w:rsidP="008242E4">
      <w:pPr>
        <w:autoSpaceDE w:val="0"/>
        <w:autoSpaceDN w:val="0"/>
        <w:adjustRightInd w:val="0"/>
        <w:spacing w:after="0" w:line="360" w:lineRule="auto"/>
        <w:ind w:right="-15"/>
        <w:rPr>
          <w:rFonts w:ascii="Times New Roman" w:hAnsi="Times New Roman"/>
          <w:sz w:val="28"/>
          <w:szCs w:val="24"/>
        </w:rPr>
      </w:pPr>
    </w:p>
    <w:p w:rsidR="008242E4" w:rsidRDefault="008242E4" w:rsidP="008242E4">
      <w:pPr>
        <w:autoSpaceDE w:val="0"/>
        <w:autoSpaceDN w:val="0"/>
        <w:adjustRightInd w:val="0"/>
        <w:spacing w:after="0" w:line="360" w:lineRule="auto"/>
        <w:ind w:right="-15"/>
        <w:rPr>
          <w:rFonts w:ascii="Times New Roman" w:hAnsi="Times New Roman"/>
          <w:sz w:val="28"/>
          <w:szCs w:val="24"/>
        </w:rPr>
      </w:pPr>
    </w:p>
    <w:p w:rsidR="008242E4" w:rsidRDefault="008242E4" w:rsidP="008242E4">
      <w:pPr>
        <w:autoSpaceDE w:val="0"/>
        <w:autoSpaceDN w:val="0"/>
        <w:adjustRightInd w:val="0"/>
        <w:spacing w:after="0" w:line="360" w:lineRule="auto"/>
        <w:ind w:right="-15"/>
        <w:rPr>
          <w:rFonts w:ascii="Times New Roman" w:hAnsi="Times New Roman"/>
          <w:sz w:val="28"/>
          <w:szCs w:val="24"/>
        </w:rPr>
      </w:pPr>
    </w:p>
    <w:p w:rsidR="008242E4" w:rsidRDefault="008242E4" w:rsidP="008242E4">
      <w:pPr>
        <w:autoSpaceDE w:val="0"/>
        <w:autoSpaceDN w:val="0"/>
        <w:adjustRightInd w:val="0"/>
        <w:spacing w:after="0" w:line="360" w:lineRule="auto"/>
        <w:ind w:right="-15"/>
        <w:rPr>
          <w:rFonts w:ascii="Times New Roman" w:hAnsi="Times New Roman"/>
          <w:sz w:val="28"/>
          <w:szCs w:val="24"/>
        </w:rPr>
      </w:pPr>
    </w:p>
    <w:p w:rsidR="008242E4" w:rsidRDefault="008242E4" w:rsidP="008242E4">
      <w:pPr>
        <w:autoSpaceDE w:val="0"/>
        <w:autoSpaceDN w:val="0"/>
        <w:adjustRightInd w:val="0"/>
        <w:spacing w:after="0" w:line="360" w:lineRule="auto"/>
        <w:ind w:right="-15"/>
        <w:rPr>
          <w:rFonts w:ascii="Times New Roman" w:hAnsi="Times New Roman"/>
          <w:sz w:val="28"/>
          <w:szCs w:val="24"/>
        </w:rPr>
      </w:pPr>
    </w:p>
    <w:p w:rsidR="008242E4" w:rsidRDefault="008242E4" w:rsidP="008242E4">
      <w:pPr>
        <w:autoSpaceDE w:val="0"/>
        <w:autoSpaceDN w:val="0"/>
        <w:adjustRightInd w:val="0"/>
        <w:spacing w:after="0" w:line="360" w:lineRule="auto"/>
        <w:ind w:right="-15"/>
        <w:rPr>
          <w:rFonts w:ascii="Times New Roman" w:hAnsi="Times New Roman"/>
          <w:sz w:val="28"/>
          <w:szCs w:val="24"/>
        </w:rPr>
      </w:pPr>
    </w:p>
    <w:p w:rsidR="008242E4" w:rsidRDefault="008242E4" w:rsidP="008242E4">
      <w:pPr>
        <w:autoSpaceDE w:val="0"/>
        <w:autoSpaceDN w:val="0"/>
        <w:adjustRightInd w:val="0"/>
        <w:spacing w:after="0" w:line="360" w:lineRule="auto"/>
        <w:ind w:right="-15"/>
        <w:rPr>
          <w:rFonts w:ascii="Times New Roman" w:hAnsi="Times New Roman"/>
          <w:sz w:val="28"/>
          <w:szCs w:val="24"/>
        </w:rPr>
      </w:pPr>
    </w:p>
    <w:p w:rsidR="008242E4" w:rsidRDefault="008242E4" w:rsidP="002818D2">
      <w:pPr>
        <w:spacing w:after="200" w:line="360" w:lineRule="auto"/>
        <w:rPr>
          <w:rFonts w:ascii="Times New Roman" w:hAnsi="Times New Roman"/>
          <w:sz w:val="28"/>
          <w:szCs w:val="24"/>
        </w:rPr>
      </w:pPr>
    </w:p>
    <w:p w:rsidR="002818D2" w:rsidRDefault="002818D2" w:rsidP="002818D2">
      <w:pPr>
        <w:spacing w:after="200" w:line="360" w:lineRule="auto"/>
        <w:rPr>
          <w:rFonts w:ascii="Times New Roman" w:eastAsia="Calibri" w:hAnsi="Times New Roman" w:cs="Times New Roman"/>
          <w:sz w:val="28"/>
          <w:szCs w:val="28"/>
        </w:rPr>
      </w:pPr>
    </w:p>
    <w:p w:rsidR="008C4450" w:rsidRDefault="008C4450" w:rsidP="002818D2">
      <w:pPr>
        <w:spacing w:after="200" w:line="360" w:lineRule="auto"/>
        <w:rPr>
          <w:rFonts w:ascii="Times New Roman" w:eastAsia="Calibri" w:hAnsi="Times New Roman" w:cs="Times New Roman"/>
          <w:sz w:val="28"/>
          <w:szCs w:val="28"/>
        </w:rPr>
      </w:pPr>
    </w:p>
    <w:p w:rsidR="008C4450" w:rsidRDefault="008C4450" w:rsidP="002818D2">
      <w:pPr>
        <w:spacing w:after="200" w:line="360" w:lineRule="auto"/>
        <w:rPr>
          <w:rFonts w:ascii="Times New Roman" w:eastAsia="Calibri" w:hAnsi="Times New Roman" w:cs="Times New Roman"/>
          <w:sz w:val="28"/>
          <w:szCs w:val="28"/>
        </w:rPr>
      </w:pPr>
    </w:p>
    <w:p w:rsidR="008C4450" w:rsidRDefault="008C4450" w:rsidP="002818D2">
      <w:pPr>
        <w:spacing w:after="200" w:line="360" w:lineRule="auto"/>
        <w:rPr>
          <w:rFonts w:ascii="Times New Roman" w:eastAsia="Calibri" w:hAnsi="Times New Roman" w:cs="Times New Roman"/>
          <w:sz w:val="28"/>
          <w:szCs w:val="28"/>
        </w:rPr>
      </w:pPr>
    </w:p>
    <w:p w:rsidR="008C4450" w:rsidRDefault="008C4450" w:rsidP="002818D2">
      <w:pPr>
        <w:spacing w:after="200" w:line="360" w:lineRule="auto"/>
        <w:rPr>
          <w:rFonts w:ascii="Times New Roman" w:eastAsia="Calibri" w:hAnsi="Times New Roman" w:cs="Times New Roman"/>
          <w:sz w:val="28"/>
          <w:szCs w:val="28"/>
        </w:rPr>
      </w:pPr>
    </w:p>
    <w:p w:rsidR="00B645BE" w:rsidRDefault="00B645BE" w:rsidP="00B645BE">
      <w:pPr>
        <w:spacing w:after="200" w:line="360" w:lineRule="auto"/>
        <w:jc w:val="center"/>
        <w:rPr>
          <w:rFonts w:ascii="Times New Roman" w:eastAsia="Calibri" w:hAnsi="Times New Roman" w:cs="Times New Roman"/>
          <w:sz w:val="28"/>
          <w:szCs w:val="28"/>
        </w:rPr>
      </w:pPr>
    </w:p>
    <w:p w:rsidR="008242E4" w:rsidRPr="00021749" w:rsidRDefault="008242E4" w:rsidP="00B645BE">
      <w:pPr>
        <w:spacing w:after="200" w:line="360" w:lineRule="auto"/>
        <w:jc w:val="center"/>
        <w:rPr>
          <w:rFonts w:ascii="Times New Roman" w:eastAsia="Calibri" w:hAnsi="Times New Roman" w:cs="Times New Roman"/>
          <w:b/>
          <w:bCs/>
          <w:sz w:val="28"/>
          <w:szCs w:val="28"/>
        </w:rPr>
      </w:pPr>
      <w:r w:rsidRPr="00021749">
        <w:rPr>
          <w:rFonts w:ascii="Times New Roman" w:eastAsia="Calibri" w:hAnsi="Times New Roman" w:cs="Times New Roman"/>
          <w:b/>
          <w:bCs/>
          <w:sz w:val="28"/>
          <w:szCs w:val="28"/>
        </w:rPr>
        <w:lastRenderedPageBreak/>
        <w:t>ВВЕДЕНИЕ</w:t>
      </w:r>
    </w:p>
    <w:p w:rsidR="008242E4" w:rsidRPr="00774695" w:rsidRDefault="008242E4" w:rsidP="008242E4">
      <w:pPr>
        <w:spacing w:after="200" w:line="360" w:lineRule="auto"/>
        <w:ind w:firstLine="709"/>
        <w:jc w:val="center"/>
        <w:rPr>
          <w:rFonts w:ascii="Times New Roman" w:eastAsia="Calibri" w:hAnsi="Times New Roman" w:cs="Times New Roman"/>
          <w:sz w:val="28"/>
          <w:szCs w:val="28"/>
        </w:rPr>
      </w:pPr>
    </w:p>
    <w:p w:rsidR="008242E4" w:rsidRPr="00D25112" w:rsidRDefault="008242E4" w:rsidP="008242E4">
      <w:pPr>
        <w:spacing w:after="20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Становление искусства мусульманских стран представляет собой длительный исторический процесс. Ислам позволил объединить традиции множества народов и культур, непохожих друг на друга. Его </w:t>
      </w:r>
      <w:r>
        <w:rPr>
          <w:rFonts w:asciiTheme="majorBidi" w:hAnsiTheme="majorBidi" w:cstheme="majorBidi"/>
          <w:sz w:val="28"/>
          <w:szCs w:val="28"/>
          <w:lang w:bidi="ar-AE"/>
        </w:rPr>
        <w:t>воздействие на культуру Ближнего Востока было сложным. Оно порождало каноничность приемов и навыков, условность средств выражения, вызывавшие одинаковые трактовку и стилистическое исполнение мотивов или сюжетов на</w:t>
      </w:r>
      <w:r w:rsidR="00D25112">
        <w:rPr>
          <w:rFonts w:asciiTheme="majorBidi" w:hAnsiTheme="majorBidi" w:cstheme="majorBidi"/>
          <w:sz w:val="28"/>
          <w:szCs w:val="28"/>
          <w:lang w:bidi="ar-AE"/>
        </w:rPr>
        <w:t xml:space="preserve"> протяжении длительного времени</w:t>
      </w:r>
      <w:r>
        <w:rPr>
          <w:rStyle w:val="a6"/>
          <w:rFonts w:asciiTheme="majorBidi" w:hAnsiTheme="majorBidi" w:cstheme="majorBidi"/>
          <w:sz w:val="28"/>
          <w:szCs w:val="28"/>
          <w:lang w:bidi="ar-AE"/>
        </w:rPr>
        <w:footnoteReference w:id="1"/>
      </w:r>
      <w:r w:rsidR="00D25112">
        <w:rPr>
          <w:rFonts w:asciiTheme="majorBidi" w:hAnsiTheme="majorBidi" w:cstheme="majorBidi"/>
          <w:sz w:val="28"/>
          <w:szCs w:val="28"/>
        </w:rPr>
        <w:t>.</w:t>
      </w:r>
    </w:p>
    <w:p w:rsidR="008242E4" w:rsidRPr="00E339DE" w:rsidRDefault="008242E4" w:rsidP="008242E4">
      <w:pPr>
        <w:spacing w:after="200" w:line="360" w:lineRule="auto"/>
        <w:ind w:firstLine="709"/>
        <w:jc w:val="both"/>
        <w:rPr>
          <w:rFonts w:ascii="Times New Roman" w:eastAsia="Calibri" w:hAnsi="Times New Roman" w:cs="Times New Roman"/>
          <w:sz w:val="28"/>
          <w:szCs w:val="28"/>
        </w:rPr>
      </w:pPr>
      <w:r w:rsidRPr="00E339DE">
        <w:rPr>
          <w:rFonts w:ascii="Times New Roman" w:eastAsia="Calibri" w:hAnsi="Times New Roman" w:cs="Times New Roman"/>
          <w:sz w:val="28"/>
          <w:szCs w:val="28"/>
        </w:rPr>
        <w:t>Одно из важных мест в</w:t>
      </w:r>
      <w:r>
        <w:rPr>
          <w:rFonts w:ascii="Times New Roman" w:eastAsia="Calibri" w:hAnsi="Times New Roman" w:cs="Times New Roman"/>
          <w:sz w:val="28"/>
          <w:szCs w:val="28"/>
        </w:rPr>
        <w:t xml:space="preserve"> мусульманской культуре</w:t>
      </w:r>
      <w:r w:rsidRPr="00E339DE">
        <w:rPr>
          <w:rFonts w:ascii="Times New Roman" w:eastAsia="Calibri" w:hAnsi="Times New Roman" w:cs="Times New Roman"/>
          <w:sz w:val="28"/>
          <w:szCs w:val="28"/>
        </w:rPr>
        <w:t xml:space="preserve"> занимает турецкий мир. Тюркские султанаты, а затем Османская империя и Турецкая республика внесли свой вклад в развитие мусульманского искусства.</w:t>
      </w:r>
    </w:p>
    <w:p w:rsidR="008242E4" w:rsidRPr="00E339DE"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Несмотря на строгий каноничный характер ислама, традиции, сложившиеся в сознании тюрков до возникновения религии пророка Мухаммада, были настолько сильны, что эти традиции во многом способствовали развитию искусства уже в рамках ислама. Именно по этой причине искусство Турции настолько многогранно и разнообразно. Каждый народ, проживавший в этом регионе, внес свою лепту, умело объединив свои идеи со строгими правилами, установленными исламом.</w:t>
      </w:r>
    </w:p>
    <w:p w:rsidR="008242E4" w:rsidRPr="00E339DE" w:rsidRDefault="008242E4" w:rsidP="008242E4">
      <w:pPr>
        <w:spacing w:after="200" w:line="360" w:lineRule="auto"/>
        <w:ind w:firstLine="709"/>
        <w:jc w:val="both"/>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t>Стоит отметить, что в целом турецкое искусство сложило</w:t>
      </w:r>
      <w:r w:rsidRPr="00E339DE">
        <w:rPr>
          <w:rFonts w:ascii="Times New Roman" w:eastAsia="Calibri" w:hAnsi="Times New Roman" w:cs="Times New Roman"/>
          <w:sz w:val="28"/>
          <w:szCs w:val="28"/>
          <w:lang w:bidi="ar-AE"/>
        </w:rPr>
        <w:t xml:space="preserve">сь на почве многих культур. Территорию Малой Азии помимо тюрков населяли различные народы, такие греки, армяне, арабы, иранцы, славяне и </w:t>
      </w:r>
      <w:r>
        <w:rPr>
          <w:rFonts w:ascii="Times New Roman" w:eastAsia="Calibri" w:hAnsi="Times New Roman" w:cs="Times New Roman"/>
          <w:sz w:val="28"/>
          <w:szCs w:val="28"/>
          <w:lang w:bidi="ar-AE"/>
        </w:rPr>
        <w:t>др. Поэтому сам термин «турецкое искусство</w:t>
      </w:r>
      <w:r w:rsidR="00BB5F10">
        <w:rPr>
          <w:rFonts w:ascii="Times New Roman" w:eastAsia="Calibri" w:hAnsi="Times New Roman" w:cs="Times New Roman"/>
          <w:sz w:val="28"/>
          <w:szCs w:val="28"/>
          <w:lang w:bidi="ar-AE"/>
        </w:rPr>
        <w:t>» - условен</w:t>
      </w:r>
      <w:r>
        <w:rPr>
          <w:rStyle w:val="a6"/>
          <w:rFonts w:ascii="Times New Roman" w:hAnsi="Times New Roman" w:cs="Times New Roman"/>
          <w:sz w:val="28"/>
          <w:szCs w:val="28"/>
          <w:lang w:bidi="ar-AE"/>
        </w:rPr>
        <w:footnoteReference w:id="2"/>
      </w:r>
      <w:r w:rsidR="00BB5F10">
        <w:rPr>
          <w:rFonts w:ascii="Times New Roman" w:eastAsia="Calibri" w:hAnsi="Times New Roman" w:cs="Times New Roman"/>
          <w:sz w:val="28"/>
          <w:szCs w:val="28"/>
          <w:lang w:bidi="ar-AE"/>
        </w:rPr>
        <w:t>.</w:t>
      </w:r>
    </w:p>
    <w:p w:rsidR="008242E4" w:rsidRPr="00E339DE"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Правильно сказать, что турки взяли лучшее из традиций покоренных народов. Использовались элементы традиций Кавказа, Средней Азии, </w:t>
      </w:r>
      <w:r w:rsidRPr="00E339DE">
        <w:rPr>
          <w:rFonts w:ascii="Times New Roman" w:eastAsia="Calibri" w:hAnsi="Times New Roman" w:cs="Times New Roman"/>
          <w:sz w:val="28"/>
          <w:szCs w:val="28"/>
          <w:lang w:bidi="ar-AE"/>
        </w:rPr>
        <w:lastRenderedPageBreak/>
        <w:t xml:space="preserve">Западной Европы и Дальнего Востока. Однако наиболее мощным источником оказались арабские страны, Иран и Византия - изначально контакты с ними были более тесные: активно велась торговля и часто происходили военные конфликты. В мирное время местные кадры пополнялись за счет чужеземных мастеров, приносивших </w:t>
      </w:r>
      <w:r w:rsidR="00BB5F10">
        <w:rPr>
          <w:rFonts w:ascii="Times New Roman" w:eastAsia="Calibri" w:hAnsi="Times New Roman" w:cs="Times New Roman"/>
          <w:sz w:val="28"/>
          <w:szCs w:val="28"/>
          <w:lang w:bidi="ar-AE"/>
        </w:rPr>
        <w:t>большой опыт, знания, и навыки</w:t>
      </w:r>
      <w:r w:rsidRPr="00E339DE">
        <w:rPr>
          <w:rFonts w:ascii="Times New Roman" w:eastAsia="Calibri" w:hAnsi="Times New Roman" w:cs="Times New Roman"/>
          <w:sz w:val="28"/>
          <w:szCs w:val="28"/>
          <w:vertAlign w:val="superscript"/>
          <w:lang w:bidi="ar-AE"/>
        </w:rPr>
        <w:footnoteReference w:id="3"/>
      </w:r>
      <w:r w:rsidR="00BB5F10">
        <w:rPr>
          <w:rFonts w:ascii="Times New Roman" w:eastAsia="Calibri" w:hAnsi="Times New Roman" w:cs="Times New Roman"/>
          <w:sz w:val="28"/>
          <w:szCs w:val="28"/>
          <w:lang w:bidi="ar-AE"/>
        </w:rPr>
        <w:t>.</w:t>
      </w:r>
    </w:p>
    <w:p w:rsidR="008242E4" w:rsidRPr="00E339DE"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Таким образом, культура других народов оказала положительное влияние на формирование </w:t>
      </w:r>
      <w:r>
        <w:rPr>
          <w:rFonts w:ascii="Times New Roman" w:eastAsia="Calibri" w:hAnsi="Times New Roman" w:cs="Times New Roman"/>
          <w:sz w:val="28"/>
          <w:szCs w:val="28"/>
          <w:lang w:bidi="ar-AE"/>
        </w:rPr>
        <w:t>искусства</w:t>
      </w:r>
      <w:r w:rsidRPr="00E339DE">
        <w:rPr>
          <w:rFonts w:ascii="Times New Roman" w:eastAsia="Calibri" w:hAnsi="Times New Roman" w:cs="Times New Roman"/>
          <w:sz w:val="28"/>
          <w:szCs w:val="28"/>
          <w:lang w:bidi="ar-AE"/>
        </w:rPr>
        <w:t xml:space="preserve"> Турции. Более того, создались реальные предпосылки воздействия турецких традиций на творчество других стран. В ходе завоеваний османских султанов их влияние распространилось далеко за пределы полуострова Малой Азии и Ближнего Востока – на Балканы и Северную Африку.</w:t>
      </w:r>
    </w:p>
    <w:p w:rsidR="00FF7E86" w:rsidRDefault="008242E4" w:rsidP="00FF7E86">
      <w:pPr>
        <w:spacing w:after="200" w:line="360" w:lineRule="auto"/>
        <w:ind w:firstLine="709"/>
        <w:jc w:val="both"/>
        <w:rPr>
          <w:rFonts w:ascii="Times New Roman" w:eastAsia="Calibri" w:hAnsi="Times New Roman" w:cs="Times New Roman"/>
          <w:i/>
          <w:iCs/>
          <w:sz w:val="28"/>
          <w:szCs w:val="28"/>
          <w:lang w:bidi="ar-AE"/>
        </w:rPr>
      </w:pPr>
      <w:r w:rsidRPr="00E339DE">
        <w:rPr>
          <w:rFonts w:ascii="Times New Roman" w:eastAsia="Calibri" w:hAnsi="Times New Roman" w:cs="Times New Roman"/>
          <w:sz w:val="28"/>
          <w:szCs w:val="28"/>
          <w:lang w:bidi="ar-AE"/>
        </w:rPr>
        <w:t xml:space="preserve">Турецкое зодчество смело занимает одно из ведущих мест в искусстве турок. Архитектура Турции демонстрирует бурное развитие, периоды становления и упадка. </w:t>
      </w:r>
      <w:r w:rsidR="00FF7E86">
        <w:rPr>
          <w:rFonts w:ascii="Times New Roman" w:eastAsia="Calibri" w:hAnsi="Times New Roman" w:cs="Times New Roman"/>
          <w:sz w:val="28"/>
          <w:szCs w:val="28"/>
          <w:lang w:bidi="ar-AE"/>
        </w:rPr>
        <w:t>Архитектура в наибольшей мере, чем другие виды искусства выражает могущество правителя и величие государства.</w:t>
      </w:r>
    </w:p>
    <w:p w:rsidR="00FF7E86" w:rsidRDefault="00FF7E86" w:rsidP="00FF7E86">
      <w:pPr>
        <w:spacing w:after="200" w:line="360" w:lineRule="auto"/>
        <w:ind w:firstLine="709"/>
        <w:jc w:val="both"/>
        <w:rPr>
          <w:rFonts w:ascii="Times New Roman" w:eastAsia="Calibri" w:hAnsi="Times New Roman" w:cs="Times New Roman"/>
          <w:sz w:val="28"/>
          <w:szCs w:val="28"/>
          <w:lang w:bidi="ar-AE"/>
        </w:rPr>
      </w:pPr>
      <w:r w:rsidRPr="00FF7E86">
        <w:rPr>
          <w:rFonts w:ascii="Times New Roman" w:eastAsia="Calibri" w:hAnsi="Times New Roman" w:cs="Times New Roman"/>
          <w:i/>
          <w:iCs/>
          <w:sz w:val="28"/>
          <w:szCs w:val="28"/>
          <w:lang w:bidi="ar-AE"/>
        </w:rPr>
        <w:t>«Архитектура в силу своей специфики — необходимости объединить в своих созданиях утилитарные и художественные факторы — оказывается в большей мере, нежели другие виды искусства, сопряженной с материальным прогрессом общества и в большей зависимости от господствующей идеологии, ибо наиболее значительные постройки воздвигаются для правящих классов и служат прославлению их могущества»</w:t>
      </w:r>
      <w:r>
        <w:rPr>
          <w:rStyle w:val="a6"/>
          <w:rFonts w:ascii="Times New Roman" w:eastAsia="Calibri" w:hAnsi="Times New Roman" w:cs="Times New Roman"/>
          <w:sz w:val="28"/>
          <w:szCs w:val="28"/>
          <w:lang w:bidi="ar-AE"/>
        </w:rPr>
        <w:footnoteReference w:id="4"/>
      </w:r>
      <w:r w:rsidRPr="00FF7E86">
        <w:rPr>
          <w:rFonts w:ascii="Times New Roman" w:eastAsia="Calibri" w:hAnsi="Times New Roman" w:cs="Times New Roman"/>
          <w:sz w:val="28"/>
          <w:szCs w:val="28"/>
          <w:lang w:bidi="ar-AE"/>
        </w:rPr>
        <w:t>.</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В тот или иной исторический период Турции, в частности Османской империи, преобладало влияние разных культур. </w:t>
      </w:r>
    </w:p>
    <w:p w:rsidR="008242E4" w:rsidRPr="00E339DE"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lastRenderedPageBreak/>
        <w:t xml:space="preserve">С начала </w:t>
      </w:r>
      <w:r w:rsidRPr="00E339DE">
        <w:rPr>
          <w:rFonts w:ascii="Times New Roman" w:eastAsia="Calibri" w:hAnsi="Times New Roman" w:cs="Times New Roman"/>
          <w:sz w:val="28"/>
          <w:szCs w:val="28"/>
          <w:lang w:val="en-US" w:bidi="ar-AE"/>
        </w:rPr>
        <w:t>XVII</w:t>
      </w:r>
      <w:r w:rsidR="00021749">
        <w:rPr>
          <w:rFonts w:ascii="Times New Roman" w:eastAsia="Calibri" w:hAnsi="Times New Roman" w:cs="Times New Roman"/>
          <w:sz w:val="28"/>
          <w:szCs w:val="28"/>
          <w:lang w:bidi="ar-AE"/>
        </w:rPr>
        <w:t xml:space="preserve"> в.</w:t>
      </w:r>
      <w:r w:rsidRPr="00E339DE">
        <w:rPr>
          <w:rFonts w:ascii="Times New Roman" w:eastAsia="Calibri" w:hAnsi="Times New Roman" w:cs="Times New Roman"/>
          <w:sz w:val="28"/>
          <w:szCs w:val="28"/>
          <w:lang w:bidi="ar-AE"/>
        </w:rPr>
        <w:t xml:space="preserve"> усиливаются контакты с Западной Европой, отсюда возрастает интерес к западноевропейской культуре. </w:t>
      </w:r>
      <w:r>
        <w:rPr>
          <w:rFonts w:ascii="Times New Roman" w:eastAsia="Calibri" w:hAnsi="Times New Roman" w:cs="Times New Roman"/>
          <w:sz w:val="28"/>
          <w:szCs w:val="28"/>
          <w:lang w:bidi="ar-AE"/>
        </w:rPr>
        <w:t>Османы стремятся показать своим западным соседям, что турки ни в чем не уступа</w:t>
      </w:r>
      <w:r w:rsidRPr="00E339DE">
        <w:rPr>
          <w:rFonts w:ascii="Times New Roman" w:eastAsia="Calibri" w:hAnsi="Times New Roman" w:cs="Times New Roman"/>
          <w:sz w:val="28"/>
          <w:szCs w:val="28"/>
          <w:lang w:bidi="ar-AE"/>
        </w:rPr>
        <w:t>ю</w:t>
      </w:r>
      <w:r>
        <w:rPr>
          <w:rFonts w:ascii="Times New Roman" w:eastAsia="Calibri" w:hAnsi="Times New Roman" w:cs="Times New Roman"/>
          <w:sz w:val="28"/>
          <w:szCs w:val="28"/>
          <w:lang w:bidi="ar-AE"/>
        </w:rPr>
        <w:t>т, а даже превосходят их, не только в силовом отношении, но и в культурном. Многие османские мастера, в том числе и архитекторы, обуча</w:t>
      </w:r>
      <w:r w:rsidRPr="00E339DE">
        <w:rPr>
          <w:rFonts w:ascii="Times New Roman" w:eastAsia="Calibri" w:hAnsi="Times New Roman" w:cs="Times New Roman"/>
          <w:sz w:val="28"/>
          <w:szCs w:val="28"/>
          <w:lang w:bidi="ar-AE"/>
        </w:rPr>
        <w:t>ю</w:t>
      </w:r>
      <w:r>
        <w:rPr>
          <w:rFonts w:ascii="Times New Roman" w:eastAsia="Calibri" w:hAnsi="Times New Roman" w:cs="Times New Roman"/>
          <w:sz w:val="28"/>
          <w:szCs w:val="28"/>
          <w:lang w:bidi="ar-AE"/>
        </w:rPr>
        <w:t>тся в европейских странах и, возвращаясь на родину, привносят в сложившиеся традиции нечто новое.</w:t>
      </w:r>
    </w:p>
    <w:p w:rsidR="008242E4" w:rsidRDefault="00BB5F10" w:rsidP="008242E4">
      <w:pPr>
        <w:spacing w:after="200" w:line="360" w:lineRule="auto"/>
        <w:ind w:firstLine="709"/>
        <w:jc w:val="both"/>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t>С. А. Сухоруков в статье о западноевропейском влиянии на архитектуру Османов упоминает, что в</w:t>
      </w:r>
      <w:r w:rsidR="008242E4" w:rsidRPr="00532C40">
        <w:rPr>
          <w:rFonts w:ascii="Times New Roman" w:eastAsia="Calibri" w:hAnsi="Times New Roman" w:cs="Times New Roman"/>
          <w:sz w:val="28"/>
          <w:szCs w:val="28"/>
          <w:lang w:bidi="ar-AE"/>
        </w:rPr>
        <w:t xml:space="preserve"> XVIII в. во Францию приезжает первый турецкий посол. Помимо основных обязанностей он должен был осматривать архитектурные постройки с целью выявления их технических особенностей. Но большое внимание уделялось и эстетической стороне французской архитектуры. Посол сопровождал свои описания рисунками. Султан Ахмед III (1703-1730) был восхищен изящной французской архитектурой, поэтому со временем в Турции начали появляться постройки с чертами европейской архитектуры, использованными в связке с традиционными приемами турецкой архитектуры (например, фонтан Ахмеда III в </w:t>
      </w:r>
      <w:proofErr w:type="spellStart"/>
      <w:r w:rsidR="008242E4" w:rsidRPr="00532C40">
        <w:rPr>
          <w:rFonts w:ascii="Times New Roman" w:eastAsia="Calibri" w:hAnsi="Times New Roman" w:cs="Times New Roman"/>
          <w:sz w:val="28"/>
          <w:szCs w:val="28"/>
          <w:lang w:bidi="ar-AE"/>
        </w:rPr>
        <w:t>Топкапы</w:t>
      </w:r>
      <w:proofErr w:type="spellEnd"/>
      <w:r w:rsidR="008242E4" w:rsidRPr="00532C40">
        <w:rPr>
          <w:rFonts w:ascii="Times New Roman" w:eastAsia="Calibri" w:hAnsi="Times New Roman" w:cs="Times New Roman"/>
          <w:sz w:val="28"/>
          <w:szCs w:val="28"/>
          <w:lang w:bidi="ar-AE"/>
        </w:rPr>
        <w:t>)</w:t>
      </w:r>
      <w:r w:rsidR="008242E4">
        <w:rPr>
          <w:rStyle w:val="a6"/>
          <w:rFonts w:ascii="Times New Roman" w:eastAsia="Calibri" w:hAnsi="Times New Roman" w:cs="Times New Roman"/>
          <w:sz w:val="28"/>
          <w:szCs w:val="28"/>
          <w:lang w:bidi="ar-AE"/>
        </w:rPr>
        <w:footnoteReference w:id="5"/>
      </w:r>
      <w:r>
        <w:rPr>
          <w:rFonts w:ascii="Times New Roman" w:eastAsia="Calibri" w:hAnsi="Times New Roman" w:cs="Times New Roman"/>
          <w:sz w:val="28"/>
          <w:szCs w:val="28"/>
          <w:lang w:bidi="ar-AE"/>
        </w:rPr>
        <w:t>.</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В этой работе хотелось бы уделить внимание архитектуре Турции </w:t>
      </w:r>
      <w:r w:rsidRPr="00E339DE">
        <w:rPr>
          <w:rFonts w:ascii="Times New Roman" w:eastAsia="Calibri" w:hAnsi="Times New Roman" w:cs="Times New Roman"/>
          <w:sz w:val="28"/>
          <w:szCs w:val="28"/>
          <w:lang w:val="en-US" w:bidi="ar-AE"/>
        </w:rPr>
        <w:t>XVIII</w:t>
      </w:r>
      <w:r w:rsidRPr="00E339DE">
        <w:rPr>
          <w:rFonts w:ascii="Times New Roman" w:eastAsia="Calibri" w:hAnsi="Times New Roman" w:cs="Times New Roman"/>
          <w:sz w:val="28"/>
          <w:szCs w:val="28"/>
          <w:lang w:bidi="ar-AE"/>
        </w:rPr>
        <w:t>-</w:t>
      </w:r>
      <w:r w:rsidRPr="00E339DE">
        <w:rPr>
          <w:rFonts w:ascii="Times New Roman" w:eastAsia="Calibri" w:hAnsi="Times New Roman" w:cs="Times New Roman"/>
          <w:sz w:val="28"/>
          <w:szCs w:val="28"/>
          <w:lang w:val="en-US" w:bidi="ar-AE"/>
        </w:rPr>
        <w:t>XIX</w:t>
      </w:r>
      <w:r w:rsidR="00021749">
        <w:rPr>
          <w:rFonts w:ascii="Times New Roman" w:eastAsia="Calibri" w:hAnsi="Times New Roman" w:cs="Times New Roman"/>
          <w:sz w:val="28"/>
          <w:szCs w:val="28"/>
          <w:lang w:bidi="ar-AE"/>
        </w:rPr>
        <w:t xml:space="preserve"> в</w:t>
      </w:r>
      <w:r w:rsidR="00021749">
        <w:rPr>
          <w:rFonts w:ascii="Times New Roman" w:eastAsia="Calibri" w:hAnsi="Times New Roman" w:cs="Times New Roman"/>
          <w:sz w:val="28"/>
          <w:szCs w:val="28"/>
        </w:rPr>
        <w:t>в</w:t>
      </w:r>
      <w:r w:rsidRPr="00E339DE">
        <w:rPr>
          <w:rFonts w:ascii="Times New Roman" w:eastAsia="Calibri" w:hAnsi="Times New Roman" w:cs="Times New Roman"/>
          <w:sz w:val="28"/>
          <w:szCs w:val="28"/>
          <w:lang w:bidi="ar-AE"/>
        </w:rPr>
        <w:t xml:space="preserve">. Несмотря на долгое и глубокое изучение истории зодчества Малой Азии, в трудах зарубежных и русских исследователей основное внимание уделяется классическому периоду Османской архитектуры </w:t>
      </w:r>
      <w:r w:rsidRPr="00E339DE">
        <w:rPr>
          <w:rFonts w:ascii="Times New Roman" w:eastAsia="Calibri" w:hAnsi="Times New Roman" w:cs="Times New Roman"/>
          <w:sz w:val="28"/>
          <w:szCs w:val="28"/>
          <w:lang w:val="en-US" w:bidi="ar-AE"/>
        </w:rPr>
        <w:t>XV</w:t>
      </w:r>
      <w:r w:rsidRPr="00E339DE">
        <w:rPr>
          <w:rFonts w:ascii="Times New Roman" w:eastAsia="Calibri" w:hAnsi="Times New Roman" w:cs="Times New Roman"/>
          <w:sz w:val="28"/>
          <w:szCs w:val="28"/>
          <w:lang w:bidi="ar-AE"/>
        </w:rPr>
        <w:t>-</w:t>
      </w:r>
      <w:r w:rsidRPr="00E339DE">
        <w:rPr>
          <w:rFonts w:ascii="Times New Roman" w:eastAsia="Calibri" w:hAnsi="Times New Roman" w:cs="Times New Roman"/>
          <w:sz w:val="28"/>
          <w:szCs w:val="28"/>
          <w:lang w:val="en-US" w:bidi="ar-AE"/>
        </w:rPr>
        <w:t>XVI</w:t>
      </w:r>
      <w:r w:rsidR="00021749">
        <w:rPr>
          <w:rFonts w:ascii="Times New Roman" w:eastAsia="Calibri" w:hAnsi="Times New Roman" w:cs="Times New Roman"/>
          <w:sz w:val="28"/>
          <w:szCs w:val="28"/>
          <w:lang w:bidi="ar-AE"/>
        </w:rPr>
        <w:t xml:space="preserve"> вв</w:t>
      </w:r>
      <w:r w:rsidRPr="00E339DE">
        <w:rPr>
          <w:rFonts w:ascii="Times New Roman" w:eastAsia="Calibri" w:hAnsi="Times New Roman" w:cs="Times New Roman"/>
          <w:sz w:val="28"/>
          <w:szCs w:val="28"/>
          <w:lang w:bidi="ar-AE"/>
        </w:rPr>
        <w:t xml:space="preserve">. Очень много работ посвящено знаменитому архитектору </w:t>
      </w:r>
      <w:proofErr w:type="spellStart"/>
      <w:r w:rsidRPr="00E339DE">
        <w:rPr>
          <w:rFonts w:ascii="Times New Roman" w:eastAsia="Calibri" w:hAnsi="Times New Roman" w:cs="Times New Roman"/>
          <w:sz w:val="28"/>
          <w:szCs w:val="28"/>
          <w:lang w:bidi="ar-AE"/>
        </w:rPr>
        <w:t>Мимару</w:t>
      </w:r>
      <w:proofErr w:type="spellEnd"/>
      <w:r w:rsidRPr="00E339DE">
        <w:rPr>
          <w:rFonts w:ascii="Times New Roman" w:eastAsia="Calibri" w:hAnsi="Times New Roman" w:cs="Times New Roman"/>
          <w:sz w:val="28"/>
          <w:szCs w:val="28"/>
          <w:lang w:bidi="ar-AE"/>
        </w:rPr>
        <w:t xml:space="preserve"> </w:t>
      </w:r>
      <w:proofErr w:type="spellStart"/>
      <w:r w:rsidRPr="00E339DE">
        <w:rPr>
          <w:rFonts w:ascii="Times New Roman" w:eastAsia="Calibri" w:hAnsi="Times New Roman" w:cs="Times New Roman"/>
          <w:sz w:val="28"/>
          <w:szCs w:val="28"/>
          <w:lang w:bidi="ar-AE"/>
        </w:rPr>
        <w:t>Синану</w:t>
      </w:r>
      <w:proofErr w:type="spellEnd"/>
      <w:r w:rsidRPr="00E339DE">
        <w:rPr>
          <w:rFonts w:ascii="Times New Roman" w:eastAsia="Calibri" w:hAnsi="Times New Roman" w:cs="Times New Roman"/>
          <w:sz w:val="28"/>
          <w:szCs w:val="28"/>
          <w:lang w:bidi="ar-AE"/>
        </w:rPr>
        <w:t xml:space="preserve"> и его ученикам. Следующий же период истории турецкой архитектуры рассмотрен меньше.</w:t>
      </w:r>
      <w:r>
        <w:rPr>
          <w:rFonts w:ascii="Times New Roman" w:eastAsia="Calibri" w:hAnsi="Times New Roman" w:cs="Times New Roman"/>
          <w:sz w:val="28"/>
          <w:szCs w:val="28"/>
          <w:lang w:bidi="ar-AE"/>
        </w:rPr>
        <w:t xml:space="preserve"> Более того, иногда даже говорится об эпигонском характере турецкого зодчества.</w:t>
      </w:r>
    </w:p>
    <w:p w:rsidR="008242E4" w:rsidRPr="009B5DB0" w:rsidRDefault="00F305BE" w:rsidP="005105E5">
      <w:pPr>
        <w:spacing w:after="200" w:line="360" w:lineRule="auto"/>
        <w:ind w:firstLine="709"/>
        <w:jc w:val="both"/>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lastRenderedPageBreak/>
        <w:t>«</w:t>
      </w:r>
      <w:r w:rsidR="008242E4" w:rsidRPr="005105E5">
        <w:rPr>
          <w:rFonts w:ascii="Times New Roman" w:eastAsia="Calibri" w:hAnsi="Times New Roman" w:cs="Times New Roman"/>
          <w:i/>
          <w:iCs/>
          <w:sz w:val="28"/>
          <w:szCs w:val="28"/>
          <w:lang w:bidi="ar-AE"/>
        </w:rPr>
        <w:t xml:space="preserve">В России исследования на данную тему отсутствуют. В XIX в. в архитектуре Турции начинаются перемены. Страна активно участвует во Всемирных выставках, и сама несколько раз становится их хозяйкой. Большое влияние на турецкое строительство оказала и армянская династия </w:t>
      </w:r>
      <w:proofErr w:type="spellStart"/>
      <w:r w:rsidR="008242E4" w:rsidRPr="005105E5">
        <w:rPr>
          <w:rFonts w:ascii="Times New Roman" w:eastAsia="Calibri" w:hAnsi="Times New Roman" w:cs="Times New Roman"/>
          <w:i/>
          <w:iCs/>
          <w:sz w:val="28"/>
          <w:szCs w:val="28"/>
          <w:lang w:bidi="ar-AE"/>
        </w:rPr>
        <w:t>Бальянов</w:t>
      </w:r>
      <w:proofErr w:type="spellEnd"/>
      <w:r w:rsidR="008242E4" w:rsidRPr="005105E5">
        <w:rPr>
          <w:rFonts w:ascii="Times New Roman" w:eastAsia="Calibri" w:hAnsi="Times New Roman" w:cs="Times New Roman"/>
          <w:i/>
          <w:iCs/>
          <w:sz w:val="28"/>
          <w:szCs w:val="28"/>
          <w:lang w:bidi="ar-AE"/>
        </w:rPr>
        <w:t xml:space="preserve">, проживавшая </w:t>
      </w:r>
      <w:r w:rsidRPr="005105E5">
        <w:rPr>
          <w:rFonts w:ascii="Times New Roman" w:eastAsia="Calibri" w:hAnsi="Times New Roman" w:cs="Times New Roman"/>
          <w:i/>
          <w:iCs/>
          <w:sz w:val="28"/>
          <w:szCs w:val="28"/>
          <w:lang w:bidi="ar-AE"/>
        </w:rPr>
        <w:t>в Стамбуле</w:t>
      </w:r>
      <w:r>
        <w:rPr>
          <w:rFonts w:ascii="Times New Roman" w:eastAsia="Calibri" w:hAnsi="Times New Roman" w:cs="Times New Roman"/>
          <w:sz w:val="28"/>
          <w:szCs w:val="28"/>
          <w:lang w:bidi="ar-AE"/>
        </w:rPr>
        <w:t>»</w:t>
      </w:r>
      <w:r w:rsidR="008242E4">
        <w:rPr>
          <w:rStyle w:val="a6"/>
          <w:rFonts w:ascii="Times New Roman" w:hAnsi="Times New Roman" w:cs="Times New Roman"/>
          <w:sz w:val="28"/>
          <w:szCs w:val="28"/>
          <w:lang w:bidi="ar-AE"/>
        </w:rPr>
        <w:footnoteReference w:id="6"/>
      </w:r>
      <w:r w:rsidR="00FF7E86">
        <w:rPr>
          <w:rFonts w:ascii="Times New Roman" w:eastAsia="Calibri" w:hAnsi="Times New Roman" w:cs="Times New Roman"/>
          <w:sz w:val="28"/>
          <w:szCs w:val="28"/>
          <w:lang w:bidi="ar-AE"/>
        </w:rPr>
        <w:t>.</w:t>
      </w:r>
    </w:p>
    <w:p w:rsidR="008242E4" w:rsidRDefault="008242E4" w:rsidP="00E1292F">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В работе будут рассмотрены основные черты османского зодчества </w:t>
      </w:r>
      <w:r w:rsidRPr="00E339DE">
        <w:rPr>
          <w:rFonts w:ascii="Times New Roman" w:eastAsia="Calibri" w:hAnsi="Times New Roman" w:cs="Times New Roman"/>
          <w:sz w:val="28"/>
          <w:szCs w:val="28"/>
          <w:lang w:val="en-US" w:bidi="ar-AE"/>
        </w:rPr>
        <w:t>XVIII</w:t>
      </w:r>
      <w:r w:rsidRPr="00E339DE">
        <w:rPr>
          <w:rFonts w:ascii="Times New Roman" w:eastAsia="Calibri" w:hAnsi="Times New Roman" w:cs="Times New Roman"/>
          <w:sz w:val="28"/>
          <w:szCs w:val="28"/>
          <w:lang w:bidi="ar-AE"/>
        </w:rPr>
        <w:t>-</w:t>
      </w:r>
      <w:r w:rsidRPr="00E339DE">
        <w:rPr>
          <w:rFonts w:ascii="Times New Roman" w:eastAsia="Calibri" w:hAnsi="Times New Roman" w:cs="Times New Roman"/>
          <w:sz w:val="28"/>
          <w:szCs w:val="28"/>
          <w:lang w:val="en-US" w:bidi="ar-AE"/>
        </w:rPr>
        <w:t>XIX</w:t>
      </w:r>
      <w:r w:rsidR="00021749">
        <w:rPr>
          <w:rFonts w:ascii="Times New Roman" w:eastAsia="Calibri" w:hAnsi="Times New Roman" w:cs="Times New Roman"/>
          <w:sz w:val="28"/>
          <w:szCs w:val="28"/>
          <w:lang w:bidi="ar-AE"/>
        </w:rPr>
        <w:t xml:space="preserve"> вв.</w:t>
      </w:r>
      <w:r>
        <w:rPr>
          <w:rFonts w:ascii="Times New Roman" w:eastAsia="Calibri" w:hAnsi="Times New Roman" w:cs="Times New Roman"/>
          <w:sz w:val="28"/>
          <w:szCs w:val="28"/>
          <w:lang w:bidi="ar-AE"/>
        </w:rPr>
        <w:t xml:space="preserve"> на примере </w:t>
      </w:r>
      <w:r w:rsidRPr="0010764A">
        <w:rPr>
          <w:rFonts w:ascii="Times New Roman" w:eastAsia="Calibri" w:hAnsi="Times New Roman" w:cs="Times New Roman"/>
          <w:i/>
          <w:iCs/>
          <w:sz w:val="28"/>
          <w:szCs w:val="28"/>
          <w:lang w:bidi="ar-AE"/>
        </w:rPr>
        <w:t xml:space="preserve">культовых и </w:t>
      </w:r>
      <w:r w:rsidR="00E1292F">
        <w:rPr>
          <w:rFonts w:ascii="Times New Roman" w:eastAsia="Calibri" w:hAnsi="Times New Roman" w:cs="Times New Roman"/>
          <w:i/>
          <w:iCs/>
          <w:sz w:val="28"/>
          <w:szCs w:val="28"/>
          <w:lang w:bidi="ar-AE"/>
        </w:rPr>
        <w:t>дворцовых</w:t>
      </w:r>
      <w:r w:rsidRPr="0010764A">
        <w:rPr>
          <w:rFonts w:ascii="Times New Roman" w:eastAsia="Calibri" w:hAnsi="Times New Roman" w:cs="Times New Roman"/>
          <w:i/>
          <w:iCs/>
          <w:sz w:val="28"/>
          <w:szCs w:val="28"/>
          <w:lang w:bidi="ar-AE"/>
        </w:rPr>
        <w:t xml:space="preserve"> построек Стамбула</w:t>
      </w:r>
      <w:r w:rsidRPr="00E339DE">
        <w:rPr>
          <w:rFonts w:ascii="Times New Roman" w:eastAsia="Calibri" w:hAnsi="Times New Roman" w:cs="Times New Roman"/>
          <w:sz w:val="28"/>
          <w:szCs w:val="28"/>
          <w:lang w:bidi="ar-AE"/>
        </w:rPr>
        <w:t xml:space="preserve">, таких как </w:t>
      </w:r>
      <w:r w:rsidRPr="00034D02">
        <w:rPr>
          <w:rFonts w:ascii="Times New Roman" w:eastAsia="Calibri" w:hAnsi="Times New Roman" w:cs="Times New Roman"/>
          <w:i/>
          <w:iCs/>
          <w:sz w:val="28"/>
          <w:szCs w:val="28"/>
          <w:lang w:bidi="ar-AE"/>
        </w:rPr>
        <w:t>мечети, мавзолеи и дворцы.</w:t>
      </w:r>
      <w:r w:rsidRPr="00E339DE">
        <w:rPr>
          <w:rFonts w:ascii="Times New Roman" w:eastAsia="Calibri" w:hAnsi="Times New Roman" w:cs="Times New Roman"/>
          <w:sz w:val="28"/>
          <w:szCs w:val="28"/>
          <w:lang w:bidi="ar-AE"/>
        </w:rPr>
        <w:t xml:space="preserve"> </w:t>
      </w:r>
      <w:r>
        <w:rPr>
          <w:rFonts w:ascii="Times New Roman" w:eastAsia="Calibri" w:hAnsi="Times New Roman" w:cs="Times New Roman"/>
          <w:sz w:val="28"/>
          <w:szCs w:val="28"/>
          <w:lang w:bidi="ar-AE"/>
        </w:rPr>
        <w:t>Данные типы сооружений</w:t>
      </w:r>
      <w:r w:rsidRPr="00E339DE">
        <w:rPr>
          <w:rFonts w:ascii="Times New Roman" w:eastAsia="Calibri" w:hAnsi="Times New Roman" w:cs="Times New Roman"/>
          <w:sz w:val="28"/>
          <w:szCs w:val="28"/>
          <w:lang w:val="tr-TR" w:bidi="ar-AE"/>
        </w:rPr>
        <w:t xml:space="preserve"> </w:t>
      </w:r>
      <w:r w:rsidRPr="00E339DE">
        <w:rPr>
          <w:rFonts w:ascii="Times New Roman" w:eastAsia="Calibri" w:hAnsi="Times New Roman" w:cs="Times New Roman"/>
          <w:sz w:val="28"/>
          <w:szCs w:val="28"/>
          <w:lang w:bidi="ar-AE"/>
        </w:rPr>
        <w:t xml:space="preserve">по своему назначению </w:t>
      </w:r>
      <w:r>
        <w:rPr>
          <w:rFonts w:ascii="Times New Roman" w:eastAsia="Calibri" w:hAnsi="Times New Roman" w:cs="Times New Roman"/>
          <w:sz w:val="28"/>
          <w:szCs w:val="28"/>
          <w:lang w:bidi="ar-AE"/>
        </w:rPr>
        <w:t>требовали большей долговечности и лучше сохранились.</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Цель работы:</w:t>
      </w:r>
    </w:p>
    <w:p w:rsidR="008242E4" w:rsidRDefault="008242E4" w:rsidP="00E1292F">
      <w:pPr>
        <w:pStyle w:val="a3"/>
        <w:numPr>
          <w:ilvl w:val="0"/>
          <w:numId w:val="3"/>
        </w:numPr>
        <w:spacing w:after="200" w:line="360" w:lineRule="auto"/>
        <w:jc w:val="both"/>
        <w:rPr>
          <w:rFonts w:ascii="Times New Roman" w:eastAsia="Calibri" w:hAnsi="Times New Roman" w:cs="Times New Roman"/>
          <w:sz w:val="28"/>
          <w:szCs w:val="28"/>
          <w:lang w:bidi="ar-AE"/>
        </w:rPr>
      </w:pPr>
      <w:r w:rsidRPr="009F5722">
        <w:rPr>
          <w:rFonts w:ascii="Times New Roman" w:eastAsia="Calibri" w:hAnsi="Times New Roman" w:cs="Times New Roman"/>
          <w:sz w:val="28"/>
          <w:szCs w:val="28"/>
          <w:lang w:bidi="ar-AE"/>
        </w:rPr>
        <w:t xml:space="preserve">Выявить и описать </w:t>
      </w:r>
      <w:r>
        <w:rPr>
          <w:rFonts w:ascii="Times New Roman" w:eastAsia="Calibri" w:hAnsi="Times New Roman" w:cs="Times New Roman"/>
          <w:sz w:val="28"/>
          <w:szCs w:val="28"/>
          <w:lang w:bidi="ar-AE"/>
        </w:rPr>
        <w:t>традиционные и заимствованные приемы</w:t>
      </w:r>
      <w:r w:rsidRPr="009F5722">
        <w:rPr>
          <w:rFonts w:ascii="Times New Roman" w:eastAsia="Calibri" w:hAnsi="Times New Roman" w:cs="Times New Roman"/>
          <w:sz w:val="28"/>
          <w:szCs w:val="28"/>
          <w:lang w:bidi="ar-AE"/>
        </w:rPr>
        <w:t xml:space="preserve"> и черты турецкой (османской) архитектуры </w:t>
      </w:r>
      <w:r w:rsidRPr="009F5722">
        <w:rPr>
          <w:rFonts w:ascii="Times New Roman" w:eastAsia="Calibri" w:hAnsi="Times New Roman" w:cs="Times New Roman"/>
          <w:sz w:val="28"/>
          <w:szCs w:val="28"/>
          <w:lang w:val="en-US" w:bidi="ar-AE"/>
        </w:rPr>
        <w:t>XVIII</w:t>
      </w:r>
      <w:r w:rsidRPr="009F5722">
        <w:rPr>
          <w:rFonts w:ascii="Times New Roman" w:eastAsia="Calibri" w:hAnsi="Times New Roman" w:cs="Times New Roman"/>
          <w:sz w:val="28"/>
          <w:szCs w:val="28"/>
          <w:lang w:bidi="ar-AE"/>
        </w:rPr>
        <w:t>-</w:t>
      </w:r>
      <w:r w:rsidRPr="009F5722">
        <w:rPr>
          <w:rFonts w:ascii="Times New Roman" w:eastAsia="Calibri" w:hAnsi="Times New Roman" w:cs="Times New Roman"/>
          <w:sz w:val="28"/>
          <w:szCs w:val="28"/>
          <w:lang w:val="en-US" w:bidi="ar-AE"/>
        </w:rPr>
        <w:t>XIX</w:t>
      </w:r>
      <w:r w:rsidRPr="009F5722">
        <w:rPr>
          <w:rFonts w:ascii="Times New Roman" w:eastAsia="Calibri" w:hAnsi="Times New Roman" w:cs="Times New Roman"/>
          <w:sz w:val="28"/>
          <w:szCs w:val="28"/>
          <w:lang w:bidi="ar-AE"/>
        </w:rPr>
        <w:t xml:space="preserve"> столетий на примере культовых</w:t>
      </w:r>
      <w:r>
        <w:rPr>
          <w:rFonts w:ascii="Times New Roman" w:eastAsia="Calibri" w:hAnsi="Times New Roman" w:cs="Times New Roman"/>
          <w:sz w:val="28"/>
          <w:szCs w:val="28"/>
          <w:lang w:bidi="ar-AE"/>
        </w:rPr>
        <w:t xml:space="preserve"> и </w:t>
      </w:r>
      <w:r w:rsidR="00E1292F">
        <w:rPr>
          <w:rFonts w:ascii="Times New Roman" w:eastAsia="Calibri" w:hAnsi="Times New Roman" w:cs="Times New Roman"/>
          <w:sz w:val="28"/>
          <w:szCs w:val="28"/>
          <w:lang w:bidi="ar-AE"/>
        </w:rPr>
        <w:t>дворцовых</w:t>
      </w:r>
      <w:r>
        <w:rPr>
          <w:rFonts w:ascii="Times New Roman" w:eastAsia="Calibri" w:hAnsi="Times New Roman" w:cs="Times New Roman"/>
          <w:sz w:val="28"/>
          <w:szCs w:val="28"/>
          <w:lang w:bidi="ar-AE"/>
        </w:rPr>
        <w:t xml:space="preserve"> построек Стамбула:</w:t>
      </w:r>
    </w:p>
    <w:p w:rsidR="008242E4" w:rsidRPr="00BB5F10" w:rsidRDefault="008242E4" w:rsidP="008242E4">
      <w:pPr>
        <w:pStyle w:val="a3"/>
        <w:spacing w:after="200" w:line="360" w:lineRule="auto"/>
        <w:jc w:val="both"/>
        <w:rPr>
          <w:rFonts w:ascii="Times New Roman" w:eastAsia="Calibri" w:hAnsi="Times New Roman" w:cs="Times New Roman"/>
          <w:sz w:val="28"/>
          <w:szCs w:val="28"/>
        </w:rPr>
      </w:pPr>
      <w:r w:rsidRPr="00BB5F10">
        <w:rPr>
          <w:rFonts w:ascii="Times New Roman" w:eastAsia="Calibri" w:hAnsi="Times New Roman" w:cs="Times New Roman"/>
          <w:sz w:val="28"/>
          <w:szCs w:val="28"/>
          <w:lang w:bidi="ar-AE"/>
        </w:rPr>
        <w:t xml:space="preserve">А) Мечети </w:t>
      </w:r>
      <w:r w:rsidR="005105E5">
        <w:rPr>
          <w:rFonts w:ascii="Times New Roman" w:eastAsia="Calibri" w:hAnsi="Times New Roman" w:cs="Times New Roman"/>
          <w:sz w:val="28"/>
          <w:szCs w:val="28"/>
          <w:lang w:bidi="ar-AE"/>
        </w:rPr>
        <w:t>«</w:t>
      </w:r>
      <w:proofErr w:type="spellStart"/>
      <w:r w:rsidRPr="00BB5F10">
        <w:rPr>
          <w:rFonts w:ascii="Times New Roman" w:eastAsia="Calibri" w:hAnsi="Times New Roman" w:cs="Times New Roman"/>
          <w:sz w:val="28"/>
          <w:szCs w:val="28"/>
          <w:lang w:bidi="ar-AE"/>
        </w:rPr>
        <w:t>Нуруосмание</w:t>
      </w:r>
      <w:proofErr w:type="spellEnd"/>
      <w:r w:rsidR="005105E5">
        <w:rPr>
          <w:rFonts w:ascii="Times New Roman" w:eastAsia="Calibri" w:hAnsi="Times New Roman" w:cs="Times New Roman"/>
          <w:sz w:val="28"/>
          <w:szCs w:val="28"/>
          <w:lang w:bidi="ar-AE"/>
        </w:rPr>
        <w:t>»</w:t>
      </w:r>
      <w:r w:rsidRPr="00BB5F10">
        <w:rPr>
          <w:rFonts w:ascii="Times New Roman" w:eastAsia="Calibri" w:hAnsi="Times New Roman" w:cs="Times New Roman"/>
          <w:sz w:val="28"/>
          <w:szCs w:val="28"/>
          <w:lang w:bidi="ar-AE"/>
        </w:rPr>
        <w:t xml:space="preserve">, </w:t>
      </w:r>
      <w:r w:rsidR="005105E5">
        <w:rPr>
          <w:rFonts w:ascii="Times New Roman" w:eastAsia="Calibri" w:hAnsi="Times New Roman" w:cs="Times New Roman"/>
          <w:sz w:val="28"/>
          <w:szCs w:val="28"/>
          <w:lang w:bidi="ar-AE"/>
        </w:rPr>
        <w:t>«</w:t>
      </w:r>
      <w:proofErr w:type="spellStart"/>
      <w:r w:rsidRPr="00BB5F10">
        <w:rPr>
          <w:rFonts w:ascii="Times New Roman" w:eastAsia="Calibri" w:hAnsi="Times New Roman" w:cs="Times New Roman"/>
          <w:sz w:val="28"/>
          <w:szCs w:val="28"/>
          <w:lang w:bidi="ar-AE"/>
        </w:rPr>
        <w:t>Лалели</w:t>
      </w:r>
      <w:proofErr w:type="spellEnd"/>
      <w:r w:rsidR="005105E5">
        <w:rPr>
          <w:rFonts w:ascii="Times New Roman" w:eastAsia="Calibri" w:hAnsi="Times New Roman" w:cs="Times New Roman"/>
          <w:sz w:val="28"/>
          <w:szCs w:val="28"/>
          <w:lang w:bidi="ar-AE"/>
        </w:rPr>
        <w:t>»</w:t>
      </w:r>
      <w:r w:rsidRPr="00BB5F10">
        <w:rPr>
          <w:rFonts w:ascii="Times New Roman" w:eastAsia="Calibri" w:hAnsi="Times New Roman" w:cs="Times New Roman"/>
          <w:sz w:val="28"/>
          <w:szCs w:val="28"/>
          <w:lang w:bidi="ar-AE"/>
        </w:rPr>
        <w:t xml:space="preserve">, </w:t>
      </w:r>
      <w:r w:rsidR="005105E5">
        <w:rPr>
          <w:rFonts w:ascii="Times New Roman" w:eastAsia="Calibri" w:hAnsi="Times New Roman" w:cs="Times New Roman"/>
          <w:sz w:val="28"/>
          <w:szCs w:val="28"/>
          <w:lang w:bidi="ar-AE"/>
        </w:rPr>
        <w:t>«</w:t>
      </w:r>
      <w:proofErr w:type="spellStart"/>
      <w:r w:rsidRPr="00BB5F10">
        <w:rPr>
          <w:rFonts w:ascii="Times New Roman" w:eastAsia="Calibri" w:hAnsi="Times New Roman" w:cs="Times New Roman"/>
          <w:sz w:val="28"/>
          <w:szCs w:val="28"/>
          <w:lang w:bidi="ar-AE"/>
        </w:rPr>
        <w:t>Пертевнияль</w:t>
      </w:r>
      <w:proofErr w:type="spellEnd"/>
      <w:r w:rsidRPr="00BB5F10">
        <w:rPr>
          <w:rFonts w:ascii="Times New Roman" w:eastAsia="Calibri" w:hAnsi="Times New Roman" w:cs="Times New Roman"/>
          <w:sz w:val="28"/>
          <w:szCs w:val="28"/>
          <w:lang w:bidi="ar-AE"/>
        </w:rPr>
        <w:t xml:space="preserve"> </w:t>
      </w:r>
      <w:proofErr w:type="spellStart"/>
      <w:r w:rsidRPr="00BB5F10">
        <w:rPr>
          <w:rFonts w:ascii="Times New Roman" w:eastAsia="Calibri" w:hAnsi="Times New Roman" w:cs="Times New Roman"/>
          <w:sz w:val="28"/>
          <w:szCs w:val="28"/>
          <w:lang w:bidi="ar-AE"/>
        </w:rPr>
        <w:t>Валиде</w:t>
      </w:r>
      <w:proofErr w:type="spellEnd"/>
      <w:r w:rsidRPr="00BB5F10">
        <w:rPr>
          <w:rFonts w:ascii="Times New Roman" w:eastAsia="Calibri" w:hAnsi="Times New Roman" w:cs="Times New Roman"/>
          <w:sz w:val="28"/>
          <w:szCs w:val="28"/>
          <w:lang w:bidi="ar-AE"/>
        </w:rPr>
        <w:t xml:space="preserve"> Султан</w:t>
      </w:r>
      <w:r w:rsidR="005105E5">
        <w:rPr>
          <w:rFonts w:ascii="Times New Roman" w:eastAsia="Calibri" w:hAnsi="Times New Roman" w:cs="Times New Roman"/>
          <w:sz w:val="28"/>
          <w:szCs w:val="28"/>
          <w:lang w:bidi="ar-AE"/>
        </w:rPr>
        <w:t>»</w:t>
      </w:r>
      <w:r w:rsidRPr="00BB5F10">
        <w:rPr>
          <w:rFonts w:ascii="Times New Roman" w:eastAsia="Calibri" w:hAnsi="Times New Roman" w:cs="Times New Roman"/>
          <w:sz w:val="28"/>
          <w:szCs w:val="28"/>
          <w:lang w:bidi="ar-AE"/>
        </w:rPr>
        <w:t xml:space="preserve">, </w:t>
      </w:r>
      <w:r w:rsidR="005105E5">
        <w:rPr>
          <w:rFonts w:ascii="Times New Roman" w:eastAsia="Calibri" w:hAnsi="Times New Roman" w:cs="Times New Roman"/>
          <w:sz w:val="28"/>
          <w:szCs w:val="28"/>
          <w:lang w:bidi="ar-AE"/>
        </w:rPr>
        <w:t>«</w:t>
      </w:r>
      <w:proofErr w:type="spellStart"/>
      <w:r w:rsidRPr="00BB5F10">
        <w:rPr>
          <w:rFonts w:ascii="Times New Roman" w:eastAsia="Calibri" w:hAnsi="Times New Roman" w:cs="Times New Roman"/>
          <w:sz w:val="28"/>
          <w:szCs w:val="28"/>
          <w:lang w:bidi="ar-AE"/>
        </w:rPr>
        <w:t>Ортакёй</w:t>
      </w:r>
      <w:proofErr w:type="spellEnd"/>
      <w:r w:rsidR="005105E5">
        <w:rPr>
          <w:rFonts w:ascii="Times New Roman" w:eastAsia="Calibri" w:hAnsi="Times New Roman" w:cs="Times New Roman"/>
          <w:sz w:val="28"/>
          <w:szCs w:val="28"/>
          <w:lang w:bidi="ar-AE"/>
        </w:rPr>
        <w:t>»</w:t>
      </w:r>
      <w:r w:rsidRPr="00BB5F10">
        <w:rPr>
          <w:rFonts w:ascii="Times New Roman" w:eastAsia="Calibri" w:hAnsi="Times New Roman" w:cs="Times New Roman"/>
          <w:sz w:val="28"/>
          <w:szCs w:val="28"/>
        </w:rPr>
        <w:t>.</w:t>
      </w:r>
    </w:p>
    <w:p w:rsidR="008242E4" w:rsidRPr="00BB5F10" w:rsidRDefault="008242E4" w:rsidP="008242E4">
      <w:pPr>
        <w:pStyle w:val="a3"/>
        <w:spacing w:after="200" w:line="360" w:lineRule="auto"/>
        <w:jc w:val="both"/>
        <w:rPr>
          <w:rFonts w:ascii="Times New Roman" w:eastAsia="Calibri" w:hAnsi="Times New Roman" w:cs="Times New Roman"/>
          <w:sz w:val="28"/>
          <w:szCs w:val="28"/>
        </w:rPr>
      </w:pPr>
      <w:r w:rsidRPr="00BB5F10">
        <w:rPr>
          <w:rFonts w:ascii="Times New Roman" w:eastAsia="Calibri" w:hAnsi="Times New Roman" w:cs="Times New Roman"/>
          <w:sz w:val="28"/>
          <w:szCs w:val="28"/>
        </w:rPr>
        <w:t xml:space="preserve">Б) Мавзолеи </w:t>
      </w:r>
      <w:r w:rsidR="005105E5">
        <w:rPr>
          <w:rFonts w:ascii="Times New Roman" w:eastAsia="Calibri" w:hAnsi="Times New Roman" w:cs="Times New Roman"/>
          <w:sz w:val="28"/>
          <w:szCs w:val="28"/>
        </w:rPr>
        <w:t>«</w:t>
      </w:r>
      <w:proofErr w:type="spellStart"/>
      <w:r w:rsidRPr="00BB5F10">
        <w:rPr>
          <w:rFonts w:ascii="Times New Roman" w:eastAsia="Calibri" w:hAnsi="Times New Roman" w:cs="Times New Roman"/>
          <w:sz w:val="28"/>
          <w:szCs w:val="28"/>
        </w:rPr>
        <w:t>Хамидийе</w:t>
      </w:r>
      <w:proofErr w:type="spellEnd"/>
      <w:r w:rsidR="005105E5">
        <w:rPr>
          <w:rFonts w:ascii="Times New Roman" w:eastAsia="Calibri" w:hAnsi="Times New Roman" w:cs="Times New Roman"/>
          <w:sz w:val="28"/>
          <w:szCs w:val="28"/>
        </w:rPr>
        <w:t>»</w:t>
      </w:r>
      <w:r w:rsidRPr="00BB5F10">
        <w:rPr>
          <w:rFonts w:ascii="Times New Roman" w:eastAsia="Calibri" w:hAnsi="Times New Roman" w:cs="Times New Roman"/>
          <w:sz w:val="28"/>
          <w:szCs w:val="28"/>
        </w:rPr>
        <w:t xml:space="preserve">, </w:t>
      </w:r>
      <w:r w:rsidR="005105E5">
        <w:rPr>
          <w:rFonts w:ascii="Times New Roman" w:eastAsia="Calibri" w:hAnsi="Times New Roman" w:cs="Times New Roman"/>
          <w:sz w:val="28"/>
          <w:szCs w:val="28"/>
        </w:rPr>
        <w:t>«</w:t>
      </w:r>
      <w:proofErr w:type="spellStart"/>
      <w:r w:rsidRPr="00BB5F10">
        <w:rPr>
          <w:rFonts w:ascii="Times New Roman" w:eastAsia="Calibri" w:hAnsi="Times New Roman" w:cs="Times New Roman"/>
          <w:sz w:val="28"/>
          <w:szCs w:val="28"/>
        </w:rPr>
        <w:t>Накшидиль</w:t>
      </w:r>
      <w:proofErr w:type="spellEnd"/>
      <w:r w:rsidRPr="00BB5F10">
        <w:rPr>
          <w:rFonts w:ascii="Times New Roman" w:eastAsia="Calibri" w:hAnsi="Times New Roman" w:cs="Times New Roman"/>
          <w:sz w:val="28"/>
          <w:szCs w:val="28"/>
        </w:rPr>
        <w:t xml:space="preserve"> </w:t>
      </w:r>
      <w:proofErr w:type="spellStart"/>
      <w:r w:rsidRPr="00BB5F10">
        <w:rPr>
          <w:rFonts w:ascii="Times New Roman" w:eastAsia="Calibri" w:hAnsi="Times New Roman" w:cs="Times New Roman"/>
          <w:sz w:val="28"/>
          <w:szCs w:val="28"/>
        </w:rPr>
        <w:t>Валиде</w:t>
      </w:r>
      <w:proofErr w:type="spellEnd"/>
      <w:r w:rsidRPr="00BB5F10">
        <w:rPr>
          <w:rFonts w:ascii="Times New Roman" w:eastAsia="Calibri" w:hAnsi="Times New Roman" w:cs="Times New Roman"/>
          <w:sz w:val="28"/>
          <w:szCs w:val="28"/>
        </w:rPr>
        <w:t xml:space="preserve"> Султан</w:t>
      </w:r>
      <w:r w:rsidR="005105E5">
        <w:rPr>
          <w:rFonts w:ascii="Times New Roman" w:eastAsia="Calibri" w:hAnsi="Times New Roman" w:cs="Times New Roman"/>
          <w:sz w:val="28"/>
          <w:szCs w:val="28"/>
        </w:rPr>
        <w:t>»</w:t>
      </w:r>
      <w:r w:rsidRPr="00BB5F10">
        <w:rPr>
          <w:rFonts w:ascii="Times New Roman" w:eastAsia="Calibri" w:hAnsi="Times New Roman" w:cs="Times New Roman"/>
          <w:sz w:val="28"/>
          <w:szCs w:val="28"/>
        </w:rPr>
        <w:t xml:space="preserve">, </w:t>
      </w:r>
      <w:r w:rsidR="005105E5">
        <w:rPr>
          <w:rFonts w:ascii="Times New Roman" w:eastAsia="Calibri" w:hAnsi="Times New Roman" w:cs="Times New Roman"/>
          <w:sz w:val="28"/>
          <w:szCs w:val="28"/>
        </w:rPr>
        <w:t>«</w:t>
      </w:r>
      <w:proofErr w:type="spellStart"/>
      <w:r w:rsidRPr="00BB5F10">
        <w:rPr>
          <w:rFonts w:ascii="Times New Roman" w:eastAsia="Calibri" w:hAnsi="Times New Roman" w:cs="Times New Roman"/>
          <w:sz w:val="28"/>
          <w:szCs w:val="28"/>
        </w:rPr>
        <w:t>Михришах</w:t>
      </w:r>
      <w:proofErr w:type="spellEnd"/>
      <w:r w:rsidRPr="00BB5F10">
        <w:rPr>
          <w:rFonts w:ascii="Times New Roman" w:eastAsia="Calibri" w:hAnsi="Times New Roman" w:cs="Times New Roman"/>
          <w:sz w:val="28"/>
          <w:szCs w:val="28"/>
        </w:rPr>
        <w:t xml:space="preserve"> Султан</w:t>
      </w:r>
      <w:r w:rsidR="005105E5">
        <w:rPr>
          <w:rFonts w:ascii="Times New Roman" w:eastAsia="Calibri" w:hAnsi="Times New Roman" w:cs="Times New Roman"/>
          <w:sz w:val="28"/>
          <w:szCs w:val="28"/>
        </w:rPr>
        <w:t>»</w:t>
      </w:r>
      <w:r w:rsidRPr="00BB5F10">
        <w:rPr>
          <w:rFonts w:ascii="Times New Roman" w:eastAsia="Calibri" w:hAnsi="Times New Roman" w:cs="Times New Roman"/>
          <w:sz w:val="28"/>
          <w:szCs w:val="28"/>
        </w:rPr>
        <w:t xml:space="preserve">, Махмуда </w:t>
      </w:r>
      <w:r w:rsidRPr="00BB5F10">
        <w:rPr>
          <w:rFonts w:ascii="Times New Roman" w:eastAsia="Calibri" w:hAnsi="Times New Roman" w:cs="Times New Roman"/>
          <w:sz w:val="28"/>
          <w:szCs w:val="28"/>
          <w:lang w:val="en-US"/>
        </w:rPr>
        <w:t>II</w:t>
      </w:r>
      <w:r w:rsidRPr="00BB5F10">
        <w:rPr>
          <w:rFonts w:ascii="Times New Roman" w:eastAsia="Calibri" w:hAnsi="Times New Roman" w:cs="Times New Roman"/>
          <w:sz w:val="28"/>
          <w:szCs w:val="28"/>
        </w:rPr>
        <w:t>.</w:t>
      </w:r>
    </w:p>
    <w:p w:rsidR="008242E4" w:rsidRPr="00BB5F10" w:rsidRDefault="008242E4" w:rsidP="008242E4">
      <w:pPr>
        <w:pStyle w:val="a3"/>
        <w:spacing w:after="200" w:line="360" w:lineRule="auto"/>
        <w:jc w:val="both"/>
        <w:rPr>
          <w:rFonts w:ascii="Times New Roman" w:eastAsia="Calibri" w:hAnsi="Times New Roman" w:cs="Times New Roman"/>
          <w:sz w:val="28"/>
          <w:szCs w:val="28"/>
        </w:rPr>
      </w:pPr>
      <w:r w:rsidRPr="00BB5F10">
        <w:rPr>
          <w:rFonts w:ascii="Times New Roman" w:eastAsia="Calibri" w:hAnsi="Times New Roman" w:cs="Times New Roman"/>
          <w:sz w:val="28"/>
          <w:szCs w:val="28"/>
        </w:rPr>
        <w:t xml:space="preserve">В) Дворцы </w:t>
      </w:r>
      <w:r w:rsidR="005105E5">
        <w:rPr>
          <w:rFonts w:ascii="Times New Roman" w:eastAsia="Calibri" w:hAnsi="Times New Roman" w:cs="Times New Roman"/>
          <w:sz w:val="28"/>
          <w:szCs w:val="28"/>
        </w:rPr>
        <w:t>«</w:t>
      </w:r>
      <w:proofErr w:type="spellStart"/>
      <w:r w:rsidRPr="00BB5F10">
        <w:rPr>
          <w:rFonts w:ascii="Times New Roman" w:eastAsia="Calibri" w:hAnsi="Times New Roman" w:cs="Times New Roman"/>
          <w:sz w:val="28"/>
          <w:szCs w:val="28"/>
        </w:rPr>
        <w:t>Долмабахче</w:t>
      </w:r>
      <w:proofErr w:type="spellEnd"/>
      <w:r w:rsidR="005105E5">
        <w:rPr>
          <w:rFonts w:ascii="Times New Roman" w:eastAsia="Calibri" w:hAnsi="Times New Roman" w:cs="Times New Roman"/>
          <w:sz w:val="28"/>
          <w:szCs w:val="28"/>
        </w:rPr>
        <w:t>»</w:t>
      </w:r>
      <w:r w:rsidRPr="00BB5F10">
        <w:rPr>
          <w:rFonts w:ascii="Times New Roman" w:eastAsia="Calibri" w:hAnsi="Times New Roman" w:cs="Times New Roman"/>
          <w:sz w:val="28"/>
          <w:szCs w:val="28"/>
        </w:rPr>
        <w:t xml:space="preserve">, </w:t>
      </w:r>
      <w:r w:rsidR="005105E5">
        <w:rPr>
          <w:rFonts w:ascii="Times New Roman" w:eastAsia="Calibri" w:hAnsi="Times New Roman" w:cs="Times New Roman"/>
          <w:sz w:val="28"/>
          <w:szCs w:val="28"/>
        </w:rPr>
        <w:t>«</w:t>
      </w:r>
      <w:proofErr w:type="spellStart"/>
      <w:r w:rsidRPr="00BB5F10">
        <w:rPr>
          <w:rFonts w:ascii="Times New Roman" w:eastAsia="Calibri" w:hAnsi="Times New Roman" w:cs="Times New Roman"/>
          <w:sz w:val="28"/>
          <w:szCs w:val="28"/>
        </w:rPr>
        <w:t>Чираган</w:t>
      </w:r>
      <w:proofErr w:type="spellEnd"/>
      <w:r w:rsidR="005105E5">
        <w:rPr>
          <w:rFonts w:ascii="Times New Roman" w:eastAsia="Calibri" w:hAnsi="Times New Roman" w:cs="Times New Roman"/>
          <w:sz w:val="28"/>
          <w:szCs w:val="28"/>
        </w:rPr>
        <w:t>»</w:t>
      </w:r>
      <w:r w:rsidRPr="00BB5F10">
        <w:rPr>
          <w:rFonts w:ascii="Times New Roman" w:eastAsia="Calibri" w:hAnsi="Times New Roman" w:cs="Times New Roman"/>
          <w:sz w:val="28"/>
          <w:szCs w:val="28"/>
        </w:rPr>
        <w:t xml:space="preserve">, </w:t>
      </w:r>
      <w:r w:rsidR="005105E5">
        <w:rPr>
          <w:rFonts w:ascii="Times New Roman" w:eastAsia="Calibri" w:hAnsi="Times New Roman" w:cs="Times New Roman"/>
          <w:sz w:val="28"/>
          <w:szCs w:val="28"/>
        </w:rPr>
        <w:t>«</w:t>
      </w:r>
      <w:proofErr w:type="spellStart"/>
      <w:r w:rsidRPr="00BB5F10">
        <w:rPr>
          <w:rFonts w:ascii="Times New Roman" w:eastAsia="Calibri" w:hAnsi="Times New Roman" w:cs="Times New Roman"/>
          <w:sz w:val="28"/>
          <w:szCs w:val="28"/>
        </w:rPr>
        <w:t>Йылдыз</w:t>
      </w:r>
      <w:proofErr w:type="spellEnd"/>
      <w:r w:rsidR="005105E5">
        <w:rPr>
          <w:rFonts w:ascii="Times New Roman" w:eastAsia="Calibri" w:hAnsi="Times New Roman" w:cs="Times New Roman"/>
          <w:sz w:val="28"/>
          <w:szCs w:val="28"/>
        </w:rPr>
        <w:t>»</w:t>
      </w:r>
      <w:r w:rsidRPr="00BB5F10">
        <w:rPr>
          <w:rFonts w:ascii="Times New Roman" w:eastAsia="Calibri" w:hAnsi="Times New Roman" w:cs="Times New Roman"/>
          <w:sz w:val="28"/>
          <w:szCs w:val="28"/>
        </w:rPr>
        <w:t xml:space="preserve">, </w:t>
      </w:r>
      <w:r w:rsidR="005105E5">
        <w:rPr>
          <w:rFonts w:ascii="Times New Roman" w:eastAsia="Calibri" w:hAnsi="Times New Roman" w:cs="Times New Roman"/>
          <w:sz w:val="28"/>
          <w:szCs w:val="28"/>
        </w:rPr>
        <w:t>«</w:t>
      </w:r>
      <w:proofErr w:type="spellStart"/>
      <w:r w:rsidRPr="00BB5F10">
        <w:rPr>
          <w:rFonts w:ascii="Times New Roman" w:eastAsia="Calibri" w:hAnsi="Times New Roman" w:cs="Times New Roman"/>
          <w:sz w:val="28"/>
          <w:szCs w:val="28"/>
        </w:rPr>
        <w:t>Бейлербейи</w:t>
      </w:r>
      <w:proofErr w:type="spellEnd"/>
      <w:r w:rsidR="005105E5">
        <w:rPr>
          <w:rFonts w:ascii="Times New Roman" w:eastAsia="Calibri" w:hAnsi="Times New Roman" w:cs="Times New Roman"/>
          <w:sz w:val="28"/>
          <w:szCs w:val="28"/>
        </w:rPr>
        <w:t>»</w:t>
      </w:r>
      <w:r w:rsidRPr="00BB5F10">
        <w:rPr>
          <w:rFonts w:ascii="Times New Roman" w:eastAsia="Calibri" w:hAnsi="Times New Roman" w:cs="Times New Roman"/>
          <w:sz w:val="28"/>
          <w:szCs w:val="28"/>
        </w:rPr>
        <w:t>.</w:t>
      </w:r>
    </w:p>
    <w:p w:rsidR="008242E4" w:rsidRPr="00E339DE" w:rsidRDefault="008242E4" w:rsidP="008242E4">
      <w:pPr>
        <w:spacing w:after="200" w:line="360" w:lineRule="auto"/>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Задачи в процессе работы:</w:t>
      </w:r>
    </w:p>
    <w:p w:rsidR="008242E4" w:rsidRPr="00774695" w:rsidRDefault="008242E4" w:rsidP="008242E4">
      <w:pPr>
        <w:numPr>
          <w:ilvl w:val="0"/>
          <w:numId w:val="2"/>
        </w:numPr>
        <w:spacing w:line="360" w:lineRule="auto"/>
        <w:jc w:val="both"/>
        <w:rPr>
          <w:rFonts w:ascii="Times New Roman" w:eastAsia="Calibri" w:hAnsi="Times New Roman" w:cs="Times New Roman"/>
          <w:sz w:val="28"/>
          <w:szCs w:val="28"/>
          <w:lang w:val="tr-TR" w:bidi="ar-AE"/>
        </w:rPr>
      </w:pPr>
      <w:r>
        <w:rPr>
          <w:rFonts w:ascii="Times New Roman" w:eastAsia="Calibri" w:hAnsi="Times New Roman" w:cs="Times New Roman"/>
          <w:sz w:val="28"/>
          <w:szCs w:val="28"/>
          <w:lang w:bidi="ar-AE"/>
        </w:rPr>
        <w:t>Оп</w:t>
      </w:r>
      <w:r w:rsidRPr="00E339DE">
        <w:rPr>
          <w:rFonts w:ascii="Times New Roman" w:eastAsia="Calibri" w:hAnsi="Times New Roman" w:cs="Times New Roman"/>
          <w:sz w:val="28"/>
          <w:szCs w:val="28"/>
          <w:lang w:bidi="ar-AE"/>
        </w:rPr>
        <w:t>исать ранние и классические традиции архитектуры Османской империи, каковы ее характерные, типичные черты и приемы</w:t>
      </w:r>
      <w:r w:rsidRPr="00E339DE">
        <w:rPr>
          <w:rFonts w:ascii="Times New Roman" w:eastAsia="Calibri" w:hAnsi="Times New Roman" w:cs="Times New Roman"/>
          <w:sz w:val="28"/>
          <w:szCs w:val="28"/>
          <w:lang w:val="tr-TR" w:bidi="ar-AE"/>
        </w:rPr>
        <w:t>.</w:t>
      </w:r>
      <w:r>
        <w:rPr>
          <w:rFonts w:ascii="Times New Roman" w:eastAsia="Calibri" w:hAnsi="Times New Roman" w:cs="Times New Roman"/>
          <w:sz w:val="28"/>
          <w:szCs w:val="28"/>
          <w:lang w:bidi="ar-AE"/>
        </w:rPr>
        <w:t xml:space="preserve"> Культура каких регионов оказала наибольшее влияние на особенности турецкого зодчества.</w:t>
      </w:r>
    </w:p>
    <w:p w:rsidR="008242E4" w:rsidRPr="00E339DE" w:rsidRDefault="00B14288" w:rsidP="008242E4">
      <w:pPr>
        <w:numPr>
          <w:ilvl w:val="0"/>
          <w:numId w:val="2"/>
        </w:numPr>
        <w:spacing w:line="360" w:lineRule="auto"/>
        <w:jc w:val="both"/>
        <w:rPr>
          <w:rFonts w:ascii="Times New Roman" w:eastAsia="Calibri" w:hAnsi="Times New Roman" w:cs="Times New Roman"/>
          <w:sz w:val="28"/>
          <w:szCs w:val="28"/>
          <w:lang w:val="tr-TR" w:bidi="ar-AE"/>
        </w:rPr>
      </w:pPr>
      <w:r>
        <w:rPr>
          <w:rFonts w:ascii="Times New Roman" w:eastAsia="Calibri" w:hAnsi="Times New Roman" w:cs="Times New Roman"/>
          <w:sz w:val="28"/>
          <w:szCs w:val="28"/>
          <w:lang w:bidi="ar-AE"/>
        </w:rPr>
        <w:t>Краткая</w:t>
      </w:r>
      <w:r w:rsidR="008242E4">
        <w:rPr>
          <w:rFonts w:ascii="Times New Roman" w:eastAsia="Calibri" w:hAnsi="Times New Roman" w:cs="Times New Roman"/>
          <w:sz w:val="28"/>
          <w:szCs w:val="28"/>
          <w:lang w:bidi="ar-AE"/>
        </w:rPr>
        <w:t xml:space="preserve"> характеристика европейских стилей архитектуры. Указать, в каких османских постройках используется каждый из них.</w:t>
      </w:r>
    </w:p>
    <w:p w:rsidR="008242E4" w:rsidRPr="00E339DE" w:rsidRDefault="008242E4" w:rsidP="008242E4">
      <w:pPr>
        <w:numPr>
          <w:ilvl w:val="0"/>
          <w:numId w:val="2"/>
        </w:numPr>
        <w:spacing w:after="200" w:line="360" w:lineRule="auto"/>
        <w:contextualSpacing/>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lastRenderedPageBreak/>
        <w:t xml:space="preserve">Описать основные архитектурные приемы, используемые османскими мастерами в экстерьере и интерьере </w:t>
      </w:r>
      <w:r>
        <w:rPr>
          <w:rFonts w:ascii="Times New Roman" w:eastAsia="Calibri" w:hAnsi="Times New Roman" w:cs="Times New Roman"/>
          <w:sz w:val="28"/>
          <w:szCs w:val="28"/>
          <w:lang w:bidi="ar-AE"/>
        </w:rPr>
        <w:t xml:space="preserve">построек </w:t>
      </w:r>
      <w:r w:rsidRPr="00E339DE">
        <w:rPr>
          <w:rFonts w:ascii="Times New Roman" w:eastAsia="Calibri" w:hAnsi="Times New Roman" w:cs="Times New Roman"/>
          <w:sz w:val="28"/>
          <w:szCs w:val="28"/>
          <w:lang w:bidi="ar-AE"/>
        </w:rPr>
        <w:t xml:space="preserve">Стамбула </w:t>
      </w:r>
      <w:r w:rsidRPr="00E339DE">
        <w:rPr>
          <w:rFonts w:ascii="Times New Roman" w:eastAsia="Calibri" w:hAnsi="Times New Roman" w:cs="Times New Roman"/>
          <w:sz w:val="28"/>
          <w:szCs w:val="28"/>
          <w:lang w:val="en-US" w:bidi="ar-AE"/>
        </w:rPr>
        <w:t>XVIII</w:t>
      </w:r>
      <w:r w:rsidRPr="00E339DE">
        <w:rPr>
          <w:rFonts w:ascii="Times New Roman" w:eastAsia="Calibri" w:hAnsi="Times New Roman" w:cs="Times New Roman"/>
          <w:sz w:val="28"/>
          <w:szCs w:val="28"/>
          <w:lang w:bidi="ar-AE"/>
        </w:rPr>
        <w:t>-</w:t>
      </w:r>
      <w:r w:rsidRPr="00E339DE">
        <w:rPr>
          <w:rFonts w:ascii="Times New Roman" w:eastAsia="Calibri" w:hAnsi="Times New Roman" w:cs="Times New Roman"/>
          <w:sz w:val="28"/>
          <w:szCs w:val="28"/>
          <w:lang w:val="en-US" w:bidi="ar-AE"/>
        </w:rPr>
        <w:t>XIX</w:t>
      </w:r>
      <w:r w:rsidR="00021749">
        <w:rPr>
          <w:rFonts w:ascii="Times New Roman" w:eastAsia="Calibri" w:hAnsi="Times New Roman" w:cs="Times New Roman"/>
          <w:sz w:val="28"/>
          <w:szCs w:val="28"/>
          <w:lang w:bidi="ar-AE"/>
        </w:rPr>
        <w:t xml:space="preserve"> вв</w:t>
      </w:r>
      <w:r w:rsidRPr="00E339DE">
        <w:rPr>
          <w:rFonts w:ascii="Times New Roman" w:eastAsia="Calibri" w:hAnsi="Times New Roman" w:cs="Times New Roman"/>
          <w:sz w:val="28"/>
          <w:szCs w:val="28"/>
          <w:lang w:bidi="ar-AE"/>
        </w:rPr>
        <w:t>. Дать общую характеристику архитектурным тенденциям.</w:t>
      </w:r>
    </w:p>
    <w:p w:rsidR="008242E4" w:rsidRDefault="008242E4" w:rsidP="00B14288">
      <w:pPr>
        <w:numPr>
          <w:ilvl w:val="0"/>
          <w:numId w:val="2"/>
        </w:numPr>
        <w:spacing w:after="200" w:line="360" w:lineRule="auto"/>
        <w:contextualSpacing/>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Провести анализ архитектурных приемов</w:t>
      </w:r>
      <w:r>
        <w:rPr>
          <w:rFonts w:ascii="Times New Roman" w:eastAsia="Calibri" w:hAnsi="Times New Roman" w:cs="Times New Roman"/>
          <w:sz w:val="28"/>
          <w:szCs w:val="28"/>
          <w:lang w:bidi="ar-AE"/>
        </w:rPr>
        <w:t xml:space="preserve"> зданий данного периода,</w:t>
      </w:r>
      <w:r w:rsidRPr="00E339DE">
        <w:rPr>
          <w:rFonts w:ascii="Times New Roman" w:eastAsia="Calibri" w:hAnsi="Times New Roman" w:cs="Times New Roman"/>
          <w:sz w:val="28"/>
          <w:szCs w:val="28"/>
          <w:lang w:bidi="ar-AE"/>
        </w:rPr>
        <w:t xml:space="preserve"> сопоставить соотношени</w:t>
      </w:r>
      <w:r>
        <w:rPr>
          <w:rFonts w:ascii="Times New Roman" w:eastAsia="Calibri" w:hAnsi="Times New Roman" w:cs="Times New Roman"/>
          <w:sz w:val="28"/>
          <w:szCs w:val="28"/>
          <w:lang w:bidi="ar-AE"/>
        </w:rPr>
        <w:t>е традиционных и заимствованных, черт (с точки зрения турецких традиций)</w:t>
      </w:r>
      <w:r w:rsidRPr="00E339DE">
        <w:rPr>
          <w:rFonts w:ascii="Times New Roman" w:eastAsia="Calibri" w:hAnsi="Times New Roman" w:cs="Times New Roman"/>
          <w:sz w:val="28"/>
          <w:szCs w:val="28"/>
          <w:lang w:bidi="ar-AE"/>
        </w:rPr>
        <w:t>.</w:t>
      </w:r>
    </w:p>
    <w:p w:rsidR="008242E4" w:rsidRDefault="008242E4" w:rsidP="00A4335B">
      <w:pPr>
        <w:spacing w:after="200" w:line="360" w:lineRule="auto"/>
        <w:ind w:firstLine="709"/>
        <w:contextualSpacing/>
        <w:jc w:val="both"/>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t>Теория и сравнительно-исторический анализ, использованные в работе, опира</w:t>
      </w:r>
      <w:r w:rsidRPr="00E339DE">
        <w:rPr>
          <w:rFonts w:ascii="Times New Roman" w:eastAsia="Calibri" w:hAnsi="Times New Roman" w:cs="Times New Roman"/>
          <w:sz w:val="28"/>
          <w:szCs w:val="28"/>
          <w:lang w:bidi="ar-AE"/>
        </w:rPr>
        <w:t>ю</w:t>
      </w:r>
      <w:r>
        <w:rPr>
          <w:rFonts w:ascii="Times New Roman" w:eastAsia="Calibri" w:hAnsi="Times New Roman" w:cs="Times New Roman"/>
          <w:sz w:val="28"/>
          <w:szCs w:val="28"/>
          <w:lang w:bidi="ar-AE"/>
        </w:rPr>
        <w:t>тся на труды по философии искусства, всеобщей истории искусства, истории и теории искусства ислама, а также на исследовательские работы по турецкой архитектур</w:t>
      </w:r>
      <w:r w:rsidR="00A4335B">
        <w:rPr>
          <w:rFonts w:ascii="Times New Roman" w:eastAsia="Calibri" w:hAnsi="Times New Roman" w:cs="Times New Roman"/>
          <w:sz w:val="28"/>
          <w:szCs w:val="28"/>
          <w:lang w:bidi="ar-AE"/>
        </w:rPr>
        <w:t>е и истории Турции (Б. Бренд</w:t>
      </w:r>
      <w:r>
        <w:rPr>
          <w:rFonts w:ascii="Times New Roman" w:eastAsia="Calibri" w:hAnsi="Times New Roman" w:cs="Times New Roman"/>
          <w:sz w:val="28"/>
          <w:szCs w:val="28"/>
          <w:lang w:bidi="ar-AE"/>
        </w:rPr>
        <w:t xml:space="preserve">, Ю. Миллер, С. Сухоруков, Дж. </w:t>
      </w:r>
      <w:proofErr w:type="spellStart"/>
      <w:r>
        <w:rPr>
          <w:rFonts w:ascii="Times New Roman" w:eastAsia="Calibri" w:hAnsi="Times New Roman" w:cs="Times New Roman"/>
          <w:sz w:val="28"/>
          <w:szCs w:val="28"/>
          <w:lang w:bidi="ar-AE"/>
        </w:rPr>
        <w:t>Фрили</w:t>
      </w:r>
      <w:proofErr w:type="spellEnd"/>
      <w:r>
        <w:rPr>
          <w:rFonts w:ascii="Times New Roman" w:eastAsia="Calibri" w:hAnsi="Times New Roman" w:cs="Times New Roman"/>
          <w:sz w:val="28"/>
          <w:szCs w:val="28"/>
          <w:lang w:bidi="ar-AE"/>
        </w:rPr>
        <w:t xml:space="preserve">, А. </w:t>
      </w:r>
      <w:proofErr w:type="spellStart"/>
      <w:r>
        <w:rPr>
          <w:rFonts w:ascii="Times New Roman" w:eastAsia="Calibri" w:hAnsi="Times New Roman" w:cs="Times New Roman"/>
          <w:sz w:val="28"/>
          <w:szCs w:val="28"/>
          <w:lang w:bidi="ar-AE"/>
        </w:rPr>
        <w:t>Куран</w:t>
      </w:r>
      <w:proofErr w:type="spellEnd"/>
      <w:r>
        <w:rPr>
          <w:rFonts w:ascii="Times New Roman" w:eastAsia="Calibri" w:hAnsi="Times New Roman" w:cs="Times New Roman"/>
          <w:sz w:val="28"/>
          <w:szCs w:val="28"/>
          <w:lang w:bidi="ar-AE"/>
        </w:rPr>
        <w:t xml:space="preserve">, А. </w:t>
      </w:r>
      <w:proofErr w:type="spellStart"/>
      <w:r>
        <w:rPr>
          <w:rFonts w:ascii="Times New Roman" w:eastAsia="Calibri" w:hAnsi="Times New Roman" w:cs="Times New Roman"/>
          <w:sz w:val="28"/>
          <w:szCs w:val="28"/>
          <w:lang w:bidi="ar-AE"/>
        </w:rPr>
        <w:t>Батур</w:t>
      </w:r>
      <w:proofErr w:type="spellEnd"/>
      <w:r>
        <w:rPr>
          <w:rFonts w:ascii="Times New Roman" w:eastAsia="Calibri" w:hAnsi="Times New Roman" w:cs="Times New Roman"/>
          <w:sz w:val="28"/>
          <w:szCs w:val="28"/>
          <w:lang w:bidi="ar-AE"/>
        </w:rPr>
        <w:t xml:space="preserve">, Г. Гудвин, К. </w:t>
      </w:r>
      <w:proofErr w:type="spellStart"/>
      <w:r w:rsidR="00F163B2">
        <w:rPr>
          <w:rFonts w:ascii="Times New Roman" w:eastAsia="Calibri" w:hAnsi="Times New Roman" w:cs="Times New Roman"/>
          <w:sz w:val="28"/>
          <w:szCs w:val="28"/>
          <w:lang w:bidi="ar-AE"/>
        </w:rPr>
        <w:t>Финкель</w:t>
      </w:r>
      <w:proofErr w:type="spellEnd"/>
      <w:r w:rsidR="00F163B2">
        <w:rPr>
          <w:rFonts w:ascii="Times New Roman" w:eastAsia="Calibri" w:hAnsi="Times New Roman" w:cs="Times New Roman"/>
          <w:sz w:val="28"/>
          <w:szCs w:val="28"/>
          <w:lang w:bidi="ar-AE"/>
        </w:rPr>
        <w:t>,</w:t>
      </w:r>
      <w:r w:rsidR="00504D75" w:rsidRPr="00504D75">
        <w:rPr>
          <w:rFonts w:ascii="Times New Roman" w:eastAsia="Calibri" w:hAnsi="Times New Roman" w:cs="Times New Roman"/>
          <w:sz w:val="28"/>
          <w:szCs w:val="28"/>
          <w:lang w:bidi="ar-AE"/>
        </w:rPr>
        <w:t xml:space="preserve"> </w:t>
      </w:r>
      <w:r w:rsidR="00504D75">
        <w:rPr>
          <w:rFonts w:ascii="Times New Roman" w:eastAsia="Calibri" w:hAnsi="Times New Roman" w:cs="Times New Roman"/>
          <w:sz w:val="28"/>
          <w:szCs w:val="28"/>
        </w:rPr>
        <w:t xml:space="preserve">Л. </w:t>
      </w:r>
      <w:proofErr w:type="spellStart"/>
      <w:r w:rsidR="00504D75">
        <w:rPr>
          <w:rFonts w:ascii="Times New Roman" w:eastAsia="Calibri" w:hAnsi="Times New Roman" w:cs="Times New Roman"/>
          <w:sz w:val="28"/>
          <w:szCs w:val="28"/>
        </w:rPr>
        <w:t>Кинросс</w:t>
      </w:r>
      <w:proofErr w:type="spellEnd"/>
      <w:r w:rsidR="00F163B2">
        <w:rPr>
          <w:rFonts w:ascii="Times New Roman" w:eastAsia="Calibri" w:hAnsi="Times New Roman" w:cs="Times New Roman"/>
          <w:sz w:val="28"/>
          <w:szCs w:val="28"/>
          <w:lang w:bidi="ar-AE"/>
        </w:rPr>
        <w:t xml:space="preserve"> Д. </w:t>
      </w:r>
      <w:proofErr w:type="spellStart"/>
      <w:r w:rsidR="00F163B2">
        <w:rPr>
          <w:rFonts w:ascii="Times New Roman" w:eastAsia="Calibri" w:hAnsi="Times New Roman" w:cs="Times New Roman"/>
          <w:sz w:val="28"/>
          <w:szCs w:val="28"/>
          <w:lang w:bidi="ar-AE"/>
        </w:rPr>
        <w:t>Кубан</w:t>
      </w:r>
      <w:proofErr w:type="spellEnd"/>
      <w:r w:rsidR="00F163B2">
        <w:rPr>
          <w:rFonts w:ascii="Times New Roman" w:eastAsia="Calibri" w:hAnsi="Times New Roman" w:cs="Times New Roman"/>
          <w:sz w:val="28"/>
          <w:szCs w:val="28"/>
          <w:lang w:bidi="ar-AE"/>
        </w:rPr>
        <w:t xml:space="preserve">, </w:t>
      </w:r>
      <w:r w:rsidR="00504D75">
        <w:rPr>
          <w:rFonts w:ascii="Times New Roman" w:eastAsia="Calibri" w:hAnsi="Times New Roman" w:cs="Times New Roman"/>
          <w:sz w:val="28"/>
          <w:szCs w:val="28"/>
          <w:lang w:bidi="ar-AE"/>
        </w:rPr>
        <w:t>Н. Ионина</w:t>
      </w:r>
      <w:r w:rsidR="00F163B2">
        <w:rPr>
          <w:rFonts w:ascii="Times New Roman" w:eastAsia="Calibri" w:hAnsi="Times New Roman" w:cs="Times New Roman"/>
          <w:sz w:val="28"/>
          <w:szCs w:val="28"/>
          <w:lang w:bidi="ar-AE"/>
        </w:rPr>
        <w:t xml:space="preserve">, О. </w:t>
      </w:r>
      <w:proofErr w:type="spellStart"/>
      <w:r w:rsidR="00F163B2">
        <w:rPr>
          <w:rFonts w:ascii="Times New Roman" w:eastAsia="Calibri" w:hAnsi="Times New Roman" w:cs="Times New Roman"/>
          <w:sz w:val="28"/>
          <w:szCs w:val="28"/>
          <w:lang w:bidi="ar-AE"/>
        </w:rPr>
        <w:t>Шуази</w:t>
      </w:r>
      <w:proofErr w:type="spellEnd"/>
      <w:r w:rsidR="00F163B2">
        <w:rPr>
          <w:rFonts w:ascii="Times New Roman" w:eastAsia="Calibri" w:hAnsi="Times New Roman" w:cs="Times New Roman"/>
          <w:sz w:val="28"/>
          <w:szCs w:val="28"/>
          <w:lang w:bidi="ar-AE"/>
        </w:rPr>
        <w:t>, А. Шаронов</w:t>
      </w:r>
      <w:r>
        <w:rPr>
          <w:rFonts w:ascii="Times New Roman" w:eastAsia="Calibri" w:hAnsi="Times New Roman" w:cs="Times New Roman"/>
          <w:sz w:val="28"/>
          <w:szCs w:val="28"/>
          <w:lang w:bidi="ar-AE"/>
        </w:rPr>
        <w:t xml:space="preserve">, Р. </w:t>
      </w:r>
      <w:proofErr w:type="spellStart"/>
      <w:r w:rsidR="00F163B2">
        <w:rPr>
          <w:rFonts w:ascii="Times New Roman" w:eastAsia="Calibri" w:hAnsi="Times New Roman" w:cs="Times New Roman"/>
          <w:sz w:val="28"/>
          <w:szCs w:val="28"/>
          <w:lang w:bidi="ar-AE"/>
        </w:rPr>
        <w:t>Остерхаут</w:t>
      </w:r>
      <w:proofErr w:type="spellEnd"/>
      <w:r w:rsidR="00504D75">
        <w:rPr>
          <w:rFonts w:ascii="Times New Roman" w:eastAsia="Calibri" w:hAnsi="Times New Roman" w:cs="Times New Roman"/>
          <w:sz w:val="28"/>
          <w:szCs w:val="28"/>
          <w:lang w:bidi="ar-AE"/>
        </w:rPr>
        <w:t xml:space="preserve">, </w:t>
      </w:r>
      <w:r w:rsidR="00504D75" w:rsidRPr="005415F0">
        <w:rPr>
          <w:rFonts w:asciiTheme="majorBidi" w:hAnsiTheme="majorBidi" w:cstheme="majorBidi"/>
          <w:sz w:val="28"/>
          <w:szCs w:val="28"/>
          <w:lang w:bidi="ar-AE"/>
        </w:rPr>
        <w:t xml:space="preserve">Э. </w:t>
      </w:r>
      <w:proofErr w:type="spellStart"/>
      <w:r w:rsidR="00504D75" w:rsidRPr="005415F0">
        <w:rPr>
          <w:rFonts w:asciiTheme="majorBidi" w:hAnsiTheme="majorBidi" w:cstheme="majorBidi"/>
          <w:sz w:val="28"/>
          <w:szCs w:val="28"/>
          <w:lang w:bidi="ar-AE"/>
        </w:rPr>
        <w:t>Исханоглу</w:t>
      </w:r>
      <w:proofErr w:type="spellEnd"/>
      <w:r w:rsidR="00504D75" w:rsidRPr="00504D75">
        <w:rPr>
          <w:rFonts w:ascii="Times New Roman" w:eastAsia="Calibri" w:hAnsi="Times New Roman" w:cs="Times New Roman"/>
          <w:sz w:val="28"/>
          <w:szCs w:val="28"/>
          <w:lang w:bidi="ar-AE"/>
        </w:rPr>
        <w:t xml:space="preserve"> </w:t>
      </w:r>
      <w:r>
        <w:rPr>
          <w:rFonts w:ascii="Times New Roman" w:eastAsia="Calibri" w:hAnsi="Times New Roman" w:cs="Times New Roman"/>
          <w:sz w:val="28"/>
          <w:szCs w:val="28"/>
          <w:lang w:bidi="ar-AE"/>
        </w:rPr>
        <w:t>и др.).</w:t>
      </w:r>
    </w:p>
    <w:p w:rsidR="008242E4" w:rsidRDefault="008242E4" w:rsidP="008242E4">
      <w:pPr>
        <w:spacing w:after="200" w:line="360" w:lineRule="auto"/>
        <w:ind w:firstLine="709"/>
        <w:contextualSpacing/>
        <w:jc w:val="both"/>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t>Илл</w:t>
      </w:r>
      <w:r w:rsidRPr="00E339DE">
        <w:rPr>
          <w:rFonts w:ascii="Times New Roman" w:eastAsia="Calibri" w:hAnsi="Times New Roman" w:cs="Times New Roman"/>
          <w:sz w:val="28"/>
          <w:szCs w:val="28"/>
          <w:lang w:bidi="ar-AE"/>
        </w:rPr>
        <w:t>ю</w:t>
      </w:r>
      <w:r>
        <w:rPr>
          <w:rFonts w:ascii="Times New Roman" w:eastAsia="Calibri" w:hAnsi="Times New Roman" w:cs="Times New Roman"/>
          <w:sz w:val="28"/>
          <w:szCs w:val="28"/>
          <w:lang w:bidi="ar-AE"/>
        </w:rPr>
        <w:t>страции к исследовательской работе взяты как из различных Интернет-ресурсов, так и из собственных архивов и вынесены для удобства в приложение.</w:t>
      </w:r>
    </w:p>
    <w:p w:rsidR="008242E4" w:rsidRDefault="008242E4" w:rsidP="008242E4">
      <w:pPr>
        <w:spacing w:after="200" w:line="360" w:lineRule="auto"/>
        <w:contextualSpacing/>
        <w:jc w:val="both"/>
        <w:rPr>
          <w:rFonts w:ascii="Times New Roman" w:eastAsia="Calibri" w:hAnsi="Times New Roman" w:cs="Times New Roman"/>
          <w:sz w:val="28"/>
          <w:szCs w:val="28"/>
          <w:lang w:bidi="ar-AE"/>
        </w:rPr>
      </w:pPr>
    </w:p>
    <w:p w:rsidR="00B645BE" w:rsidRDefault="00B645BE" w:rsidP="008242E4">
      <w:pPr>
        <w:spacing w:after="200" w:line="360" w:lineRule="auto"/>
        <w:contextualSpacing/>
        <w:jc w:val="both"/>
        <w:rPr>
          <w:rFonts w:ascii="Times New Roman" w:eastAsia="Calibri" w:hAnsi="Times New Roman" w:cs="Times New Roman"/>
          <w:sz w:val="28"/>
          <w:szCs w:val="28"/>
          <w:lang w:bidi="ar-AE"/>
        </w:rPr>
      </w:pPr>
    </w:p>
    <w:p w:rsidR="00B645BE" w:rsidRDefault="00B645BE"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Default="005105E5" w:rsidP="008242E4">
      <w:pPr>
        <w:spacing w:after="200" w:line="360" w:lineRule="auto"/>
        <w:contextualSpacing/>
        <w:jc w:val="both"/>
        <w:rPr>
          <w:rFonts w:ascii="Times New Roman" w:eastAsia="Calibri" w:hAnsi="Times New Roman" w:cs="Times New Roman"/>
          <w:sz w:val="28"/>
          <w:szCs w:val="28"/>
          <w:lang w:bidi="ar-AE"/>
        </w:rPr>
      </w:pPr>
    </w:p>
    <w:p w:rsidR="005105E5" w:rsidRPr="00B645BE" w:rsidRDefault="005105E5" w:rsidP="008242E4">
      <w:pPr>
        <w:spacing w:after="200" w:line="360" w:lineRule="auto"/>
        <w:contextualSpacing/>
        <w:jc w:val="both"/>
        <w:rPr>
          <w:rFonts w:ascii="Times New Roman" w:eastAsia="Calibri" w:hAnsi="Times New Roman" w:cs="Times New Roman"/>
          <w:sz w:val="28"/>
          <w:szCs w:val="28"/>
          <w:lang w:bidi="ar-AE"/>
        </w:rPr>
      </w:pPr>
    </w:p>
    <w:p w:rsidR="008242E4" w:rsidRPr="00021749" w:rsidRDefault="008242E4" w:rsidP="008242E4">
      <w:pPr>
        <w:spacing w:after="200" w:line="360" w:lineRule="auto"/>
        <w:ind w:firstLine="709"/>
        <w:jc w:val="center"/>
        <w:rPr>
          <w:rFonts w:asciiTheme="majorBidi" w:hAnsiTheme="majorBidi" w:cstheme="majorBidi"/>
          <w:b/>
          <w:bCs/>
          <w:sz w:val="28"/>
          <w:szCs w:val="28"/>
        </w:rPr>
      </w:pPr>
      <w:r w:rsidRPr="00021749">
        <w:rPr>
          <w:rFonts w:asciiTheme="majorBidi" w:hAnsiTheme="majorBidi" w:cstheme="majorBidi"/>
          <w:b/>
          <w:bCs/>
          <w:sz w:val="28"/>
          <w:szCs w:val="28"/>
        </w:rPr>
        <w:lastRenderedPageBreak/>
        <w:t>ГЛАВА 1. СТАНОВЛЕНИЕ ОСМАНСКОЙ АРХИТЕКТУРЫ: РАННИЙ ПЕРИОД</w:t>
      </w:r>
    </w:p>
    <w:p w:rsidR="008B55B5" w:rsidRDefault="008B55B5" w:rsidP="008242E4">
      <w:pPr>
        <w:spacing w:before="160" w:after="200" w:line="360" w:lineRule="auto"/>
        <w:ind w:firstLine="709"/>
        <w:jc w:val="both"/>
        <w:rPr>
          <w:rFonts w:asciiTheme="majorBidi" w:hAnsiTheme="majorBidi" w:cstheme="majorBidi"/>
          <w:sz w:val="28"/>
          <w:szCs w:val="28"/>
        </w:rPr>
      </w:pPr>
    </w:p>
    <w:p w:rsidR="008242E4" w:rsidRPr="00021749" w:rsidRDefault="008242E4" w:rsidP="008242E4">
      <w:pPr>
        <w:spacing w:before="160" w:after="200" w:line="360" w:lineRule="auto"/>
        <w:ind w:firstLine="709"/>
        <w:jc w:val="both"/>
        <w:rPr>
          <w:rFonts w:asciiTheme="majorBidi" w:hAnsiTheme="majorBidi" w:cstheme="majorBidi"/>
          <w:b/>
          <w:bCs/>
          <w:sz w:val="28"/>
          <w:szCs w:val="28"/>
        </w:rPr>
      </w:pPr>
      <w:r w:rsidRPr="00021749">
        <w:rPr>
          <w:rFonts w:asciiTheme="majorBidi" w:hAnsiTheme="majorBidi" w:cstheme="majorBidi"/>
          <w:b/>
          <w:bCs/>
          <w:sz w:val="28"/>
          <w:szCs w:val="28"/>
        </w:rPr>
        <w:t xml:space="preserve">1.1 Периодизация турецкого зодчества </w:t>
      </w:r>
    </w:p>
    <w:p w:rsidR="008242E4" w:rsidRDefault="008242E4" w:rsidP="008242E4">
      <w:pPr>
        <w:spacing w:after="200" w:line="360" w:lineRule="auto"/>
        <w:ind w:firstLine="709"/>
        <w:jc w:val="both"/>
        <w:rPr>
          <w:rFonts w:asciiTheme="majorBidi" w:hAnsiTheme="majorBidi" w:cstheme="majorBidi"/>
          <w:sz w:val="28"/>
          <w:szCs w:val="28"/>
        </w:rPr>
      </w:pPr>
    </w:p>
    <w:p w:rsidR="008242E4" w:rsidRPr="00D07CAA" w:rsidRDefault="008242E4" w:rsidP="008242E4">
      <w:pPr>
        <w:spacing w:after="200" w:line="360" w:lineRule="auto"/>
        <w:ind w:firstLine="709"/>
        <w:jc w:val="both"/>
        <w:rPr>
          <w:rFonts w:asciiTheme="majorBidi" w:hAnsiTheme="majorBidi" w:cstheme="majorBidi"/>
          <w:sz w:val="28"/>
          <w:szCs w:val="28"/>
        </w:rPr>
      </w:pPr>
      <w:r>
        <w:rPr>
          <w:rFonts w:asciiTheme="majorBidi" w:hAnsiTheme="majorBidi" w:cstheme="majorBidi"/>
          <w:sz w:val="28"/>
          <w:szCs w:val="28"/>
        </w:rPr>
        <w:t>Прежде чем приступить к основной части данного исследования, следует составить краткий исторический обзор становления и развития османского зодчества с момента появления государства турок на территории Малой Азии.</w:t>
      </w:r>
    </w:p>
    <w:p w:rsidR="008242E4" w:rsidRDefault="008242E4" w:rsidP="008242E4">
      <w:pPr>
        <w:spacing w:after="200"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Османскую архитектуру условно можно разделить на несколько периодов:</w:t>
      </w:r>
    </w:p>
    <w:p w:rsidR="008242E4" w:rsidRDefault="008242E4" w:rsidP="008242E4">
      <w:pPr>
        <w:spacing w:after="200"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 xml:space="preserve">1) Ранняя османская архитектура (середина-вторая половина </w:t>
      </w:r>
      <w:r>
        <w:rPr>
          <w:rFonts w:asciiTheme="majorBidi" w:hAnsiTheme="majorBidi" w:cstheme="majorBidi"/>
          <w:sz w:val="28"/>
          <w:szCs w:val="28"/>
          <w:lang w:val="en-US" w:bidi="ar-AE"/>
        </w:rPr>
        <w:t>XIV</w:t>
      </w:r>
      <w:r w:rsidRPr="00C424BA">
        <w:rPr>
          <w:rFonts w:asciiTheme="majorBidi" w:hAnsiTheme="majorBidi" w:cstheme="majorBidi"/>
          <w:sz w:val="28"/>
          <w:szCs w:val="28"/>
          <w:lang w:bidi="ar-AE"/>
        </w:rPr>
        <w:t xml:space="preserve"> </w:t>
      </w:r>
      <w:r w:rsidR="00021749">
        <w:rPr>
          <w:rFonts w:asciiTheme="majorBidi" w:hAnsiTheme="majorBidi" w:cstheme="majorBidi"/>
          <w:sz w:val="28"/>
          <w:szCs w:val="28"/>
          <w:lang w:bidi="ar-AE"/>
        </w:rPr>
        <w:t>в</w:t>
      </w:r>
      <w:r w:rsidR="00021749">
        <w:rPr>
          <w:rFonts w:asciiTheme="majorBidi" w:hAnsiTheme="majorBidi" w:cstheme="majorBidi"/>
          <w:sz w:val="28"/>
          <w:szCs w:val="28"/>
        </w:rPr>
        <w:t>.</w:t>
      </w:r>
      <w:r>
        <w:rPr>
          <w:rFonts w:asciiTheme="majorBidi" w:hAnsiTheme="majorBidi" w:cstheme="majorBidi"/>
          <w:sz w:val="28"/>
          <w:szCs w:val="28"/>
          <w:lang w:bidi="ar-AE"/>
        </w:rPr>
        <w:t xml:space="preserve">). </w:t>
      </w:r>
    </w:p>
    <w:p w:rsidR="008242E4" w:rsidRDefault="008242E4" w:rsidP="00D66AC5">
      <w:pPr>
        <w:spacing w:after="200"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 xml:space="preserve">2) Классическая османская архитектура (расцвет художественного творчества в конце </w:t>
      </w:r>
      <w:r>
        <w:rPr>
          <w:rFonts w:asciiTheme="majorBidi" w:hAnsiTheme="majorBidi" w:cstheme="majorBidi"/>
          <w:sz w:val="28"/>
          <w:szCs w:val="28"/>
          <w:lang w:val="en-US" w:bidi="ar-AE"/>
        </w:rPr>
        <w:t>XV</w:t>
      </w:r>
      <w:r w:rsidRPr="00D5214F">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 начале </w:t>
      </w:r>
      <w:r>
        <w:rPr>
          <w:rFonts w:asciiTheme="majorBidi" w:hAnsiTheme="majorBidi" w:cstheme="majorBidi"/>
          <w:sz w:val="28"/>
          <w:szCs w:val="28"/>
          <w:lang w:val="en-US" w:bidi="ar-AE"/>
        </w:rPr>
        <w:t>XVI</w:t>
      </w:r>
      <w:r w:rsidRPr="00D5214F">
        <w:rPr>
          <w:rFonts w:asciiTheme="majorBidi" w:hAnsiTheme="majorBidi" w:cstheme="majorBidi"/>
          <w:sz w:val="28"/>
          <w:szCs w:val="28"/>
          <w:lang w:bidi="ar-AE"/>
        </w:rPr>
        <w:t xml:space="preserve"> </w:t>
      </w:r>
      <w:r w:rsidR="00021749">
        <w:rPr>
          <w:rFonts w:asciiTheme="majorBidi" w:hAnsiTheme="majorBidi" w:cstheme="majorBidi"/>
          <w:sz w:val="28"/>
          <w:szCs w:val="28"/>
          <w:lang w:bidi="ar-AE"/>
        </w:rPr>
        <w:t>в</w:t>
      </w:r>
      <w:r>
        <w:rPr>
          <w:rFonts w:asciiTheme="majorBidi" w:hAnsiTheme="majorBidi" w:cstheme="majorBidi"/>
          <w:sz w:val="28"/>
          <w:szCs w:val="28"/>
          <w:lang w:bidi="ar-AE"/>
        </w:rPr>
        <w:t>в., движение</w:t>
      </w:r>
      <w:r w:rsidR="00D66AC5">
        <w:rPr>
          <w:rFonts w:asciiTheme="majorBidi" w:hAnsiTheme="majorBidi" w:cstheme="majorBidi"/>
          <w:sz w:val="28"/>
          <w:szCs w:val="28"/>
          <w:lang w:bidi="ar-AE"/>
        </w:rPr>
        <w:t xml:space="preserve">, согласно Ю. А. Миллеру, </w:t>
      </w:r>
      <w:r>
        <w:rPr>
          <w:rFonts w:asciiTheme="majorBidi" w:hAnsiTheme="majorBidi" w:cstheme="majorBidi"/>
          <w:sz w:val="28"/>
          <w:szCs w:val="28"/>
          <w:lang w:bidi="ar-AE"/>
        </w:rPr>
        <w:t xml:space="preserve">«по инерции» на достаточно высоком уровне, но без новых достижений – в </w:t>
      </w:r>
      <w:r>
        <w:rPr>
          <w:rFonts w:asciiTheme="majorBidi" w:hAnsiTheme="majorBidi" w:cstheme="majorBidi"/>
          <w:sz w:val="28"/>
          <w:szCs w:val="28"/>
          <w:lang w:val="en-US" w:bidi="ar-AE"/>
        </w:rPr>
        <w:t>XVII</w:t>
      </w:r>
      <w:r w:rsidRPr="00D5214F">
        <w:rPr>
          <w:rFonts w:asciiTheme="majorBidi" w:hAnsiTheme="majorBidi" w:cstheme="majorBidi"/>
          <w:sz w:val="28"/>
          <w:szCs w:val="28"/>
          <w:lang w:bidi="ar-AE"/>
        </w:rPr>
        <w:t xml:space="preserve"> </w:t>
      </w:r>
      <w:r w:rsidR="00BB5F10">
        <w:rPr>
          <w:rFonts w:asciiTheme="majorBidi" w:hAnsiTheme="majorBidi" w:cstheme="majorBidi"/>
          <w:sz w:val="28"/>
          <w:szCs w:val="28"/>
          <w:lang w:bidi="ar-AE"/>
        </w:rPr>
        <w:t>в.).</w:t>
      </w:r>
    </w:p>
    <w:p w:rsidR="008242E4" w:rsidRDefault="008242E4" w:rsidP="008242E4">
      <w:pPr>
        <w:spacing w:after="200"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 xml:space="preserve">3) Турецкое барокко; охватывает весь </w:t>
      </w:r>
      <w:r>
        <w:rPr>
          <w:rFonts w:asciiTheme="majorBidi" w:hAnsiTheme="majorBidi" w:cstheme="majorBidi"/>
          <w:sz w:val="28"/>
          <w:szCs w:val="28"/>
          <w:lang w:val="en-US" w:bidi="ar-AE"/>
        </w:rPr>
        <w:t>XVIII</w:t>
      </w:r>
      <w:r w:rsidRPr="00B9271D">
        <w:rPr>
          <w:rFonts w:asciiTheme="majorBidi" w:hAnsiTheme="majorBidi" w:cstheme="majorBidi"/>
          <w:sz w:val="28"/>
          <w:szCs w:val="28"/>
          <w:lang w:bidi="ar-AE"/>
        </w:rPr>
        <w:t xml:space="preserve"> </w:t>
      </w:r>
      <w:r w:rsidR="00021749">
        <w:rPr>
          <w:rFonts w:asciiTheme="majorBidi" w:hAnsiTheme="majorBidi" w:cstheme="majorBidi"/>
          <w:sz w:val="28"/>
          <w:szCs w:val="28"/>
          <w:lang w:bidi="ar-AE"/>
        </w:rPr>
        <w:t>в.</w:t>
      </w:r>
      <w:r>
        <w:rPr>
          <w:rFonts w:asciiTheme="majorBidi" w:hAnsiTheme="majorBidi" w:cstheme="majorBidi"/>
          <w:sz w:val="28"/>
          <w:szCs w:val="28"/>
          <w:lang w:bidi="ar-AE"/>
        </w:rPr>
        <w:t xml:space="preserve"> и </w:t>
      </w:r>
      <w:r>
        <w:rPr>
          <w:rFonts w:asciiTheme="majorBidi" w:hAnsiTheme="majorBidi" w:cstheme="majorBidi"/>
          <w:sz w:val="28"/>
          <w:szCs w:val="28"/>
        </w:rPr>
        <w:t xml:space="preserve">большая </w:t>
      </w:r>
      <w:r>
        <w:rPr>
          <w:rFonts w:asciiTheme="majorBidi" w:hAnsiTheme="majorBidi" w:cstheme="majorBidi"/>
          <w:sz w:val="28"/>
          <w:szCs w:val="28"/>
          <w:lang w:bidi="ar-AE"/>
        </w:rPr>
        <w:t xml:space="preserve">часть </w:t>
      </w:r>
      <w:r>
        <w:rPr>
          <w:rFonts w:asciiTheme="majorBidi" w:hAnsiTheme="majorBidi" w:cstheme="majorBidi"/>
          <w:sz w:val="28"/>
          <w:szCs w:val="28"/>
          <w:lang w:val="en-US" w:bidi="ar-AE"/>
        </w:rPr>
        <w:t>XIX</w:t>
      </w:r>
      <w:r>
        <w:rPr>
          <w:rFonts w:asciiTheme="majorBidi" w:hAnsiTheme="majorBidi" w:cstheme="majorBidi"/>
          <w:sz w:val="28"/>
          <w:szCs w:val="28"/>
          <w:lang w:bidi="ar-AE"/>
        </w:rPr>
        <w:t xml:space="preserve"> (увеличение контактов с Европой приводит к изменениям в османской архитектуре). В данной работе предлагается заменить традиционно устоявшийся термин «турецкое барокко» на термин «</w:t>
      </w:r>
      <w:proofErr w:type="spellStart"/>
      <w:r>
        <w:rPr>
          <w:rFonts w:asciiTheme="majorBidi" w:hAnsiTheme="majorBidi" w:cstheme="majorBidi"/>
          <w:sz w:val="28"/>
          <w:szCs w:val="28"/>
          <w:lang w:bidi="ar-AE"/>
        </w:rPr>
        <w:t>посткласси</w:t>
      </w:r>
      <w:r w:rsidR="00021749">
        <w:rPr>
          <w:rFonts w:asciiTheme="majorBidi" w:hAnsiTheme="majorBidi" w:cstheme="majorBidi"/>
          <w:sz w:val="28"/>
          <w:szCs w:val="28"/>
          <w:lang w:bidi="ar-AE"/>
        </w:rPr>
        <w:t>ческий</w:t>
      </w:r>
      <w:proofErr w:type="spellEnd"/>
      <w:r w:rsidR="00021749">
        <w:rPr>
          <w:rFonts w:asciiTheme="majorBidi" w:hAnsiTheme="majorBidi" w:cstheme="majorBidi"/>
          <w:sz w:val="28"/>
          <w:szCs w:val="28"/>
          <w:lang w:bidi="ar-AE"/>
        </w:rPr>
        <w:t xml:space="preserve"> период</w:t>
      </w:r>
      <w:r>
        <w:rPr>
          <w:rFonts w:asciiTheme="majorBidi" w:hAnsiTheme="majorBidi" w:cstheme="majorBidi"/>
          <w:sz w:val="28"/>
          <w:szCs w:val="28"/>
          <w:lang w:bidi="ar-AE"/>
        </w:rPr>
        <w:t xml:space="preserve">». </w:t>
      </w:r>
    </w:p>
    <w:p w:rsidR="008242E4" w:rsidRDefault="008242E4" w:rsidP="008242E4">
      <w:pPr>
        <w:spacing w:after="200"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 xml:space="preserve">4) Конец </w:t>
      </w:r>
      <w:r w:rsidRPr="005872B2">
        <w:rPr>
          <w:rFonts w:asciiTheme="majorBidi" w:hAnsiTheme="majorBidi" w:cstheme="majorBidi"/>
          <w:sz w:val="28"/>
          <w:szCs w:val="28"/>
          <w:lang w:bidi="ar-AE"/>
        </w:rPr>
        <w:t>XIX</w:t>
      </w:r>
      <w:r w:rsidRPr="00B9271D">
        <w:rPr>
          <w:rFonts w:asciiTheme="majorBidi" w:hAnsiTheme="majorBidi" w:cstheme="majorBidi"/>
          <w:sz w:val="28"/>
          <w:szCs w:val="28"/>
          <w:lang w:bidi="ar-AE"/>
        </w:rPr>
        <w:t>-</w:t>
      </w:r>
      <w:r>
        <w:rPr>
          <w:rFonts w:asciiTheme="majorBidi" w:hAnsiTheme="majorBidi" w:cstheme="majorBidi"/>
          <w:sz w:val="28"/>
          <w:szCs w:val="28"/>
          <w:lang w:bidi="ar-AE"/>
        </w:rPr>
        <w:t xml:space="preserve">начало </w:t>
      </w:r>
      <w:r>
        <w:rPr>
          <w:rFonts w:asciiTheme="majorBidi" w:hAnsiTheme="majorBidi" w:cstheme="majorBidi"/>
          <w:sz w:val="28"/>
          <w:szCs w:val="28"/>
          <w:lang w:val="en-US" w:bidi="ar-AE"/>
        </w:rPr>
        <w:t>XX</w:t>
      </w:r>
      <w:r w:rsidRPr="00B9271D">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века – в искусстве Турции, в архитектуре в том числе, наблюдается серьезный упадок. После революций в начале </w:t>
      </w:r>
      <w:r>
        <w:rPr>
          <w:rFonts w:asciiTheme="majorBidi" w:hAnsiTheme="majorBidi" w:cstheme="majorBidi"/>
          <w:sz w:val="28"/>
          <w:szCs w:val="28"/>
          <w:lang w:val="en-US" w:bidi="ar-AE"/>
        </w:rPr>
        <w:t>XX</w:t>
      </w:r>
      <w:r w:rsidRPr="00D5214F">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в. снова наметились признаки создания искусства, сочетающего традиционные и новые эстетические принципы. Однако этому направлению серьезно препятствует отрицательное воздействие формалистических буржуазных </w:t>
      </w:r>
      <w:r>
        <w:rPr>
          <w:rFonts w:asciiTheme="majorBidi" w:hAnsiTheme="majorBidi" w:cstheme="majorBidi"/>
          <w:sz w:val="28"/>
          <w:szCs w:val="28"/>
          <w:lang w:bidi="ar-AE"/>
        </w:rPr>
        <w:lastRenderedPageBreak/>
        <w:t xml:space="preserve">течений, и в особенности, абстракционизма, в корне подрывающих </w:t>
      </w:r>
      <w:r w:rsidR="002D79AE">
        <w:rPr>
          <w:rFonts w:asciiTheme="majorBidi" w:hAnsiTheme="majorBidi" w:cstheme="majorBidi"/>
          <w:sz w:val="28"/>
          <w:szCs w:val="28"/>
          <w:lang w:bidi="ar-AE"/>
        </w:rPr>
        <w:t>национальные основы творчества</w:t>
      </w:r>
      <w:r>
        <w:rPr>
          <w:rStyle w:val="a6"/>
          <w:rFonts w:asciiTheme="majorBidi" w:hAnsiTheme="majorBidi" w:cstheme="majorBidi"/>
          <w:sz w:val="28"/>
          <w:szCs w:val="28"/>
          <w:lang w:bidi="ar-AE"/>
        </w:rPr>
        <w:footnoteReference w:id="7"/>
      </w:r>
      <w:r w:rsidR="002D79AE">
        <w:rPr>
          <w:rFonts w:asciiTheme="majorBidi" w:hAnsiTheme="majorBidi" w:cstheme="majorBidi"/>
          <w:sz w:val="28"/>
          <w:szCs w:val="28"/>
          <w:lang w:bidi="ar-AE"/>
        </w:rPr>
        <w:t>.</w:t>
      </w:r>
    </w:p>
    <w:p w:rsidR="008242E4" w:rsidRDefault="008242E4" w:rsidP="008242E4">
      <w:pPr>
        <w:spacing w:after="200" w:line="360" w:lineRule="auto"/>
        <w:ind w:firstLine="709"/>
        <w:jc w:val="both"/>
        <w:rPr>
          <w:rFonts w:asciiTheme="majorBidi" w:hAnsiTheme="majorBidi" w:cstheme="majorBidi"/>
          <w:sz w:val="28"/>
          <w:szCs w:val="28"/>
          <w:lang w:bidi="ar-AE"/>
        </w:rPr>
      </w:pPr>
    </w:p>
    <w:p w:rsidR="008242E4" w:rsidRPr="00021749" w:rsidRDefault="008242E4" w:rsidP="008242E4">
      <w:pPr>
        <w:spacing w:after="200" w:line="360" w:lineRule="auto"/>
        <w:ind w:firstLine="709"/>
        <w:jc w:val="both"/>
        <w:rPr>
          <w:rFonts w:asciiTheme="majorBidi" w:hAnsiTheme="majorBidi" w:cstheme="majorBidi"/>
          <w:b/>
          <w:bCs/>
          <w:sz w:val="28"/>
          <w:szCs w:val="28"/>
          <w:lang w:bidi="ar-AE"/>
        </w:rPr>
      </w:pPr>
      <w:r w:rsidRPr="00021749">
        <w:rPr>
          <w:rFonts w:asciiTheme="majorBidi" w:hAnsiTheme="majorBidi" w:cstheme="majorBidi"/>
          <w:b/>
          <w:bCs/>
          <w:sz w:val="28"/>
          <w:szCs w:val="28"/>
          <w:lang w:bidi="ar-AE"/>
        </w:rPr>
        <w:t>1.2 Ранний период османской архитектуры</w:t>
      </w:r>
    </w:p>
    <w:p w:rsidR="008242E4" w:rsidRDefault="008242E4" w:rsidP="008242E4">
      <w:pPr>
        <w:spacing w:after="200" w:line="360" w:lineRule="auto"/>
        <w:ind w:firstLine="709"/>
        <w:jc w:val="both"/>
        <w:rPr>
          <w:rFonts w:asciiTheme="majorBidi" w:hAnsiTheme="majorBidi" w:cstheme="majorBidi"/>
          <w:sz w:val="28"/>
          <w:szCs w:val="28"/>
          <w:lang w:bidi="ar-AE"/>
        </w:rPr>
      </w:pPr>
    </w:p>
    <w:p w:rsidR="008242E4" w:rsidRPr="003D3FD3" w:rsidRDefault="008242E4" w:rsidP="008242E4">
      <w:pPr>
        <w:spacing w:after="200" w:line="360" w:lineRule="auto"/>
        <w:ind w:firstLine="709"/>
        <w:jc w:val="both"/>
        <w:rPr>
          <w:rFonts w:asciiTheme="majorBidi" w:hAnsiTheme="majorBidi" w:cstheme="majorBidi"/>
          <w:sz w:val="28"/>
          <w:szCs w:val="28"/>
          <w:lang w:bidi="ar-AE"/>
        </w:rPr>
      </w:pPr>
      <w:r w:rsidRPr="003D3FD3">
        <w:rPr>
          <w:rFonts w:asciiTheme="majorBidi" w:hAnsiTheme="majorBidi" w:cstheme="majorBidi"/>
          <w:sz w:val="28"/>
          <w:szCs w:val="28"/>
          <w:lang w:bidi="ar-AE"/>
        </w:rPr>
        <w:t xml:space="preserve">В середине </w:t>
      </w:r>
      <w:r w:rsidRPr="003D3FD3">
        <w:rPr>
          <w:rFonts w:asciiTheme="majorBidi" w:hAnsiTheme="majorBidi" w:cstheme="majorBidi"/>
          <w:sz w:val="28"/>
          <w:szCs w:val="28"/>
          <w:lang w:val="en-US" w:bidi="ar-AE"/>
        </w:rPr>
        <w:t>XIII</w:t>
      </w:r>
      <w:r w:rsidRPr="003D3FD3">
        <w:rPr>
          <w:rFonts w:asciiTheme="majorBidi" w:hAnsiTheme="majorBidi" w:cstheme="majorBidi"/>
          <w:sz w:val="28"/>
          <w:szCs w:val="28"/>
          <w:lang w:bidi="ar-AE"/>
        </w:rPr>
        <w:t xml:space="preserve"> </w:t>
      </w:r>
      <w:r w:rsidRPr="003D3FD3">
        <w:rPr>
          <w:rFonts w:asciiTheme="majorBidi" w:hAnsiTheme="majorBidi" w:cstheme="majorBidi"/>
          <w:sz w:val="28"/>
          <w:szCs w:val="28"/>
        </w:rPr>
        <w:t xml:space="preserve">века будущая великая империя представляла собой крохотный удел – Османский </w:t>
      </w:r>
      <w:proofErr w:type="spellStart"/>
      <w:r w:rsidRPr="003D3FD3">
        <w:rPr>
          <w:rFonts w:asciiTheme="majorBidi" w:hAnsiTheme="majorBidi" w:cstheme="majorBidi"/>
          <w:sz w:val="28"/>
          <w:szCs w:val="28"/>
        </w:rPr>
        <w:t>бейлик</w:t>
      </w:r>
      <w:proofErr w:type="spellEnd"/>
      <w:r w:rsidRPr="003D3FD3">
        <w:rPr>
          <w:rFonts w:asciiTheme="majorBidi" w:hAnsiTheme="majorBidi" w:cstheme="majorBidi"/>
          <w:sz w:val="28"/>
          <w:szCs w:val="28"/>
        </w:rPr>
        <w:t xml:space="preserve"> с центром в городе </w:t>
      </w:r>
      <w:proofErr w:type="spellStart"/>
      <w:r w:rsidRPr="003D3FD3">
        <w:rPr>
          <w:rFonts w:asciiTheme="majorBidi" w:hAnsiTheme="majorBidi" w:cstheme="majorBidi"/>
          <w:sz w:val="28"/>
          <w:szCs w:val="28"/>
        </w:rPr>
        <w:t>Сёгут</w:t>
      </w:r>
      <w:proofErr w:type="spellEnd"/>
      <w:r w:rsidRPr="003D3FD3">
        <w:rPr>
          <w:rFonts w:asciiTheme="majorBidi" w:hAnsiTheme="majorBidi" w:cstheme="majorBidi"/>
          <w:sz w:val="28"/>
          <w:szCs w:val="28"/>
        </w:rPr>
        <w:t xml:space="preserve">. </w:t>
      </w:r>
      <w:proofErr w:type="spellStart"/>
      <w:r w:rsidRPr="003D3FD3">
        <w:rPr>
          <w:rFonts w:asciiTheme="majorBidi" w:hAnsiTheme="majorBidi" w:cstheme="majorBidi"/>
          <w:sz w:val="28"/>
          <w:szCs w:val="28"/>
        </w:rPr>
        <w:t>Эртогрул</w:t>
      </w:r>
      <w:proofErr w:type="spellEnd"/>
      <w:r w:rsidRPr="003D3FD3">
        <w:rPr>
          <w:rFonts w:asciiTheme="majorBidi" w:hAnsiTheme="majorBidi" w:cstheme="majorBidi"/>
          <w:sz w:val="28"/>
          <w:szCs w:val="28"/>
        </w:rPr>
        <w:t xml:space="preserve">, представитель </w:t>
      </w:r>
      <w:proofErr w:type="spellStart"/>
      <w:r w:rsidRPr="003D3FD3">
        <w:rPr>
          <w:rFonts w:asciiTheme="majorBidi" w:hAnsiTheme="majorBidi" w:cstheme="majorBidi"/>
          <w:sz w:val="28"/>
          <w:szCs w:val="28"/>
        </w:rPr>
        <w:t>огузского</w:t>
      </w:r>
      <w:proofErr w:type="spellEnd"/>
      <w:r w:rsidRPr="003D3FD3">
        <w:rPr>
          <w:rFonts w:asciiTheme="majorBidi" w:hAnsiTheme="majorBidi" w:cstheme="majorBidi"/>
          <w:sz w:val="28"/>
          <w:szCs w:val="28"/>
        </w:rPr>
        <w:t xml:space="preserve"> племени </w:t>
      </w:r>
      <w:proofErr w:type="spellStart"/>
      <w:r w:rsidRPr="003D3FD3">
        <w:rPr>
          <w:rFonts w:asciiTheme="majorBidi" w:hAnsiTheme="majorBidi" w:cstheme="majorBidi"/>
          <w:sz w:val="28"/>
          <w:szCs w:val="28"/>
        </w:rPr>
        <w:t>кайи</w:t>
      </w:r>
      <w:proofErr w:type="spellEnd"/>
      <w:r w:rsidRPr="003D3FD3">
        <w:rPr>
          <w:rFonts w:asciiTheme="majorBidi" w:hAnsiTheme="majorBidi" w:cstheme="majorBidi"/>
          <w:sz w:val="28"/>
          <w:szCs w:val="28"/>
        </w:rPr>
        <w:t xml:space="preserve">, получил эти территории от владыки </w:t>
      </w:r>
      <w:proofErr w:type="spellStart"/>
      <w:r w:rsidRPr="003D3FD3">
        <w:rPr>
          <w:rFonts w:asciiTheme="majorBidi" w:hAnsiTheme="majorBidi" w:cstheme="majorBidi"/>
          <w:sz w:val="28"/>
          <w:szCs w:val="28"/>
        </w:rPr>
        <w:t>Конийск</w:t>
      </w:r>
      <w:r w:rsidR="00BB5F10">
        <w:rPr>
          <w:rFonts w:asciiTheme="majorBidi" w:hAnsiTheme="majorBidi" w:cstheme="majorBidi"/>
          <w:sz w:val="28"/>
          <w:szCs w:val="28"/>
        </w:rPr>
        <w:t>ого</w:t>
      </w:r>
      <w:proofErr w:type="spellEnd"/>
      <w:r w:rsidR="00BB5F10">
        <w:rPr>
          <w:rFonts w:asciiTheme="majorBidi" w:hAnsiTheme="majorBidi" w:cstheme="majorBidi"/>
          <w:sz w:val="28"/>
          <w:szCs w:val="28"/>
        </w:rPr>
        <w:t xml:space="preserve"> султаната за помощь в битве</w:t>
      </w:r>
      <w:r>
        <w:rPr>
          <w:rStyle w:val="a6"/>
          <w:rFonts w:asciiTheme="majorBidi" w:hAnsiTheme="majorBidi" w:cstheme="majorBidi"/>
          <w:sz w:val="28"/>
          <w:szCs w:val="28"/>
        </w:rPr>
        <w:footnoteReference w:id="8"/>
      </w:r>
      <w:r w:rsidR="00BB5F10">
        <w:rPr>
          <w:rFonts w:asciiTheme="majorBidi" w:hAnsiTheme="majorBidi" w:cstheme="majorBidi"/>
          <w:sz w:val="28"/>
          <w:szCs w:val="28"/>
        </w:rPr>
        <w:t>.</w:t>
      </w:r>
    </w:p>
    <w:p w:rsidR="008242E4" w:rsidRDefault="008242E4" w:rsidP="008242E4">
      <w:pPr>
        <w:pStyle w:val="a3"/>
        <w:spacing w:after="200" w:line="360" w:lineRule="auto"/>
        <w:ind w:left="0" w:firstLine="709"/>
        <w:jc w:val="both"/>
        <w:rPr>
          <w:rFonts w:asciiTheme="majorBidi" w:hAnsiTheme="majorBidi" w:cstheme="majorBidi"/>
          <w:sz w:val="28"/>
          <w:szCs w:val="28"/>
          <w:lang w:bidi="ar-AE"/>
        </w:rPr>
      </w:pPr>
      <w:r w:rsidRPr="00D03E99">
        <w:rPr>
          <w:rFonts w:asciiTheme="majorBidi" w:hAnsiTheme="majorBidi" w:cstheme="majorBidi"/>
          <w:sz w:val="28"/>
          <w:szCs w:val="28"/>
        </w:rPr>
        <w:t xml:space="preserve">В 1299 году Осман, сын </w:t>
      </w:r>
      <w:proofErr w:type="spellStart"/>
      <w:r w:rsidRPr="00D03E99">
        <w:rPr>
          <w:rFonts w:asciiTheme="majorBidi" w:hAnsiTheme="majorBidi" w:cstheme="majorBidi"/>
          <w:sz w:val="28"/>
          <w:szCs w:val="28"/>
        </w:rPr>
        <w:t>Эртогрула</w:t>
      </w:r>
      <w:proofErr w:type="spellEnd"/>
      <w:r w:rsidRPr="00D03E99">
        <w:rPr>
          <w:rFonts w:asciiTheme="majorBidi" w:hAnsiTheme="majorBidi" w:cstheme="majorBidi"/>
          <w:sz w:val="28"/>
          <w:szCs w:val="28"/>
        </w:rPr>
        <w:t xml:space="preserve">, провозгласил независимость. Его государство стало быстро </w:t>
      </w:r>
      <w:r>
        <w:rPr>
          <w:rFonts w:asciiTheme="majorBidi" w:hAnsiTheme="majorBidi" w:cstheme="majorBidi"/>
          <w:sz w:val="28"/>
          <w:szCs w:val="28"/>
        </w:rPr>
        <w:t xml:space="preserve">стало одним из мощнейших </w:t>
      </w:r>
      <w:proofErr w:type="spellStart"/>
      <w:r w:rsidRPr="00034D02">
        <w:rPr>
          <w:rFonts w:asciiTheme="majorBidi" w:hAnsiTheme="majorBidi" w:cstheme="majorBidi"/>
          <w:sz w:val="28"/>
          <w:szCs w:val="28"/>
        </w:rPr>
        <w:t>бейликов</w:t>
      </w:r>
      <w:proofErr w:type="spellEnd"/>
      <w:r>
        <w:rPr>
          <w:rFonts w:asciiTheme="majorBidi" w:hAnsiTheme="majorBidi" w:cstheme="majorBidi"/>
          <w:sz w:val="28"/>
          <w:szCs w:val="28"/>
        </w:rPr>
        <w:t>. Одним из кл</w:t>
      </w:r>
      <w:r>
        <w:rPr>
          <w:rFonts w:asciiTheme="majorBidi" w:hAnsiTheme="majorBidi" w:cstheme="majorBidi"/>
          <w:sz w:val="28"/>
          <w:szCs w:val="28"/>
          <w:lang w:bidi="ar-AE"/>
        </w:rPr>
        <w:t xml:space="preserve">ючевых моментов становится взятие в 1326 г. сыном Османа </w:t>
      </w:r>
      <w:proofErr w:type="spellStart"/>
      <w:r>
        <w:rPr>
          <w:rFonts w:asciiTheme="majorBidi" w:hAnsiTheme="majorBidi" w:cstheme="majorBidi"/>
          <w:sz w:val="28"/>
          <w:szCs w:val="28"/>
          <w:lang w:bidi="ar-AE"/>
        </w:rPr>
        <w:t>Орханом</w:t>
      </w:r>
      <w:proofErr w:type="spellEnd"/>
      <w:r>
        <w:rPr>
          <w:rFonts w:asciiTheme="majorBidi" w:hAnsiTheme="majorBidi" w:cstheme="majorBidi"/>
          <w:sz w:val="28"/>
          <w:szCs w:val="28"/>
          <w:lang w:bidi="ar-AE"/>
        </w:rPr>
        <w:t xml:space="preserve"> такого крупного города как Бурса, который впоследствии становится</w:t>
      </w:r>
      <w:r w:rsidR="00D66AC5">
        <w:rPr>
          <w:rFonts w:asciiTheme="majorBidi" w:hAnsiTheme="majorBidi" w:cstheme="majorBidi"/>
          <w:sz w:val="28"/>
          <w:szCs w:val="28"/>
          <w:lang w:bidi="ar-AE"/>
        </w:rPr>
        <w:t xml:space="preserve"> столицей (1326-1365) молодого О</w:t>
      </w:r>
      <w:r>
        <w:rPr>
          <w:rFonts w:asciiTheme="majorBidi" w:hAnsiTheme="majorBidi" w:cstheme="majorBidi"/>
          <w:sz w:val="28"/>
          <w:szCs w:val="28"/>
          <w:lang w:bidi="ar-AE"/>
        </w:rPr>
        <w:t>сманского государства.</w:t>
      </w:r>
    </w:p>
    <w:p w:rsidR="008242E4" w:rsidRDefault="008E0F9C" w:rsidP="008242E4">
      <w:pPr>
        <w:pStyle w:val="a3"/>
        <w:spacing w:after="200" w:line="360" w:lineRule="auto"/>
        <w:ind w:left="0" w:firstLine="709"/>
        <w:jc w:val="both"/>
        <w:rPr>
          <w:rFonts w:asciiTheme="majorBidi" w:hAnsiTheme="majorBidi" w:cstheme="majorBidi"/>
          <w:sz w:val="28"/>
          <w:szCs w:val="28"/>
        </w:rPr>
      </w:pPr>
      <w:r>
        <w:rPr>
          <w:rFonts w:asciiTheme="majorBidi" w:hAnsiTheme="majorBidi" w:cstheme="majorBidi"/>
          <w:sz w:val="28"/>
          <w:szCs w:val="28"/>
        </w:rPr>
        <w:t>Несмотря на то, что завоевания О</w:t>
      </w:r>
      <w:r w:rsidR="008242E4">
        <w:rPr>
          <w:rFonts w:asciiTheme="majorBidi" w:hAnsiTheme="majorBidi" w:cstheme="majorBidi"/>
          <w:sz w:val="28"/>
          <w:szCs w:val="28"/>
        </w:rPr>
        <w:t>сманов – мусульманские, в ранних постройках турок чувствуется большая связь и взаимодействие со сложившимися местными традициями византийцев в данном регионе.</w:t>
      </w:r>
    </w:p>
    <w:p w:rsidR="008242E4" w:rsidRDefault="008242E4" w:rsidP="008242E4">
      <w:pPr>
        <w:pStyle w:val="a3"/>
        <w:spacing w:after="200" w:line="360" w:lineRule="auto"/>
        <w:ind w:left="0" w:firstLine="709"/>
        <w:jc w:val="both"/>
        <w:rPr>
          <w:rFonts w:asciiTheme="majorBidi" w:hAnsiTheme="majorBidi" w:cstheme="majorBidi"/>
          <w:sz w:val="28"/>
          <w:szCs w:val="28"/>
          <w:lang w:bidi="ar-AE"/>
        </w:rPr>
      </w:pPr>
      <w:r>
        <w:rPr>
          <w:rFonts w:asciiTheme="majorBidi" w:hAnsiTheme="majorBidi" w:cstheme="majorBidi"/>
          <w:sz w:val="28"/>
          <w:szCs w:val="28"/>
        </w:rPr>
        <w:t xml:space="preserve">Американский исследователь Роберт </w:t>
      </w:r>
      <w:proofErr w:type="spellStart"/>
      <w:r>
        <w:rPr>
          <w:rFonts w:asciiTheme="majorBidi" w:hAnsiTheme="majorBidi" w:cstheme="majorBidi"/>
          <w:sz w:val="28"/>
          <w:szCs w:val="28"/>
        </w:rPr>
        <w:t>Оустерхаут</w:t>
      </w:r>
      <w:proofErr w:type="spellEnd"/>
      <w:r>
        <w:rPr>
          <w:rFonts w:asciiTheme="majorBidi" w:hAnsiTheme="majorBidi" w:cstheme="majorBidi"/>
          <w:sz w:val="28"/>
          <w:szCs w:val="28"/>
        </w:rPr>
        <w:t xml:space="preserve"> в своей научной статье о ранней османской архитектуре указывает на некоторые внешние сходства позднего византийского и раннего турецкого зодчеств. Он отмечает, что методы конструирования стен в ранних османских архитектурных памятниках, их декоративное оформление – отличительный признак мастерской – заимствованы</w:t>
      </w:r>
      <w:r>
        <w:rPr>
          <w:rFonts w:asciiTheme="majorBidi" w:hAnsiTheme="majorBidi" w:cstheme="majorBidi"/>
          <w:sz w:val="28"/>
          <w:szCs w:val="28"/>
          <w:lang w:bidi="ar-AE"/>
        </w:rPr>
        <w:t xml:space="preserve"> из византийской практики.</w:t>
      </w:r>
      <w:r w:rsidRPr="00C4599F">
        <w:rPr>
          <w:rFonts w:asciiTheme="majorBidi" w:hAnsiTheme="majorBidi" w:cstheme="majorBidi"/>
          <w:sz w:val="28"/>
          <w:szCs w:val="28"/>
          <w:lang w:bidi="ar-AE"/>
        </w:rPr>
        <w:t xml:space="preserve"> </w:t>
      </w:r>
      <w:r>
        <w:rPr>
          <w:rFonts w:asciiTheme="majorBidi" w:hAnsiTheme="majorBidi" w:cstheme="majorBidi"/>
          <w:sz w:val="28"/>
          <w:szCs w:val="28"/>
        </w:rPr>
        <w:t xml:space="preserve">С другой стороны, планировка зданий и форма сводов связаны с традициями Сельджуков. Такое смешение форм указывает на смешанное развитие Османов: с одной стороны, </w:t>
      </w:r>
      <w:r>
        <w:rPr>
          <w:rFonts w:asciiTheme="majorBidi" w:hAnsiTheme="majorBidi" w:cstheme="majorBidi"/>
          <w:sz w:val="28"/>
          <w:szCs w:val="28"/>
        </w:rPr>
        <w:lastRenderedPageBreak/>
        <w:t xml:space="preserve">религиозно и политически связанных с </w:t>
      </w:r>
      <w:r w:rsidRPr="00BB5F10">
        <w:rPr>
          <w:rFonts w:asciiTheme="majorBidi" w:hAnsiTheme="majorBidi" w:cstheme="majorBidi"/>
          <w:sz w:val="28"/>
          <w:szCs w:val="28"/>
        </w:rPr>
        <w:t>Сельджуками</w:t>
      </w:r>
      <w:r>
        <w:rPr>
          <w:rFonts w:asciiTheme="majorBidi" w:hAnsiTheme="majorBidi" w:cstheme="majorBidi"/>
          <w:sz w:val="28"/>
          <w:szCs w:val="28"/>
        </w:rPr>
        <w:t xml:space="preserve">, с другой стороны, тесно контактировавших с </w:t>
      </w:r>
      <w:r w:rsidRPr="00F305BE">
        <w:rPr>
          <w:rFonts w:asciiTheme="majorBidi" w:hAnsiTheme="majorBidi" w:cstheme="majorBidi"/>
          <w:sz w:val="28"/>
          <w:szCs w:val="28"/>
        </w:rPr>
        <w:t>византийцами</w:t>
      </w:r>
      <w:r>
        <w:rPr>
          <w:rFonts w:asciiTheme="majorBidi" w:hAnsiTheme="majorBidi" w:cstheme="majorBidi"/>
          <w:sz w:val="28"/>
          <w:szCs w:val="28"/>
        </w:rPr>
        <w:t>. Как результат, ранн</w:t>
      </w:r>
      <w:r>
        <w:rPr>
          <w:rFonts w:asciiTheme="majorBidi" w:hAnsiTheme="majorBidi" w:cstheme="majorBidi"/>
          <w:sz w:val="28"/>
          <w:szCs w:val="28"/>
          <w:lang w:bidi="ar-AE"/>
        </w:rPr>
        <w:t>юю османскую архитектуру можно х</w:t>
      </w:r>
      <w:r w:rsidR="00BB5F10">
        <w:rPr>
          <w:rFonts w:asciiTheme="majorBidi" w:hAnsiTheme="majorBidi" w:cstheme="majorBidi"/>
          <w:sz w:val="28"/>
          <w:szCs w:val="28"/>
          <w:lang w:bidi="ar-AE"/>
        </w:rPr>
        <w:t>арактеризовать как гетерогенную</w:t>
      </w:r>
      <w:r>
        <w:rPr>
          <w:rStyle w:val="a6"/>
          <w:rFonts w:asciiTheme="majorBidi" w:hAnsiTheme="majorBidi" w:cstheme="majorBidi"/>
          <w:sz w:val="28"/>
          <w:szCs w:val="28"/>
          <w:lang w:bidi="ar-AE"/>
        </w:rPr>
        <w:footnoteReference w:id="9"/>
      </w:r>
      <w:r w:rsidR="00BB5F10">
        <w:rPr>
          <w:rFonts w:asciiTheme="majorBidi" w:hAnsiTheme="majorBidi" w:cstheme="majorBidi"/>
          <w:sz w:val="28"/>
          <w:szCs w:val="28"/>
          <w:lang w:bidi="ar-AE"/>
        </w:rPr>
        <w:t>.</w:t>
      </w:r>
    </w:p>
    <w:p w:rsidR="008242E4" w:rsidRPr="00970ADA" w:rsidRDefault="008E0F9C" w:rsidP="008242E4">
      <w:pPr>
        <w:spacing w:after="200" w:line="360" w:lineRule="auto"/>
        <w:ind w:firstLine="709"/>
        <w:jc w:val="both"/>
        <w:rPr>
          <w:rFonts w:ascii="Times New Roman" w:eastAsia="Calibri" w:hAnsi="Times New Roman" w:cs="Times New Roman"/>
          <w:sz w:val="28"/>
          <w:szCs w:val="28"/>
          <w:lang w:bidi="ar-AE"/>
        </w:rPr>
      </w:pPr>
      <w:r>
        <w:rPr>
          <w:rFonts w:asciiTheme="majorBidi" w:hAnsiTheme="majorBidi" w:cstheme="majorBidi"/>
          <w:sz w:val="28"/>
          <w:szCs w:val="28"/>
        </w:rPr>
        <w:t>Поначалу О</w:t>
      </w:r>
      <w:r w:rsidR="008242E4">
        <w:rPr>
          <w:rFonts w:asciiTheme="majorBidi" w:hAnsiTheme="majorBidi" w:cstheme="majorBidi"/>
          <w:sz w:val="28"/>
          <w:szCs w:val="28"/>
        </w:rPr>
        <w:t xml:space="preserve">сманы используют построенные еще до них здания </w:t>
      </w:r>
      <w:r w:rsidR="008242E4" w:rsidRPr="00BB5F10">
        <w:rPr>
          <w:rFonts w:asciiTheme="majorBidi" w:hAnsiTheme="majorBidi" w:cstheme="majorBidi"/>
          <w:sz w:val="28"/>
          <w:szCs w:val="28"/>
        </w:rPr>
        <w:t>византийцев</w:t>
      </w:r>
      <w:r w:rsidR="008242E4">
        <w:rPr>
          <w:rFonts w:asciiTheme="majorBidi" w:hAnsiTheme="majorBidi" w:cstheme="majorBidi"/>
          <w:sz w:val="28"/>
          <w:szCs w:val="28"/>
        </w:rPr>
        <w:t xml:space="preserve"> и </w:t>
      </w:r>
      <w:r w:rsidR="008242E4" w:rsidRPr="00BB5F10">
        <w:rPr>
          <w:rFonts w:asciiTheme="majorBidi" w:hAnsiTheme="majorBidi" w:cstheme="majorBidi"/>
          <w:sz w:val="28"/>
          <w:szCs w:val="28"/>
        </w:rPr>
        <w:t>сельджуков</w:t>
      </w:r>
      <w:r w:rsidR="008242E4">
        <w:rPr>
          <w:rFonts w:asciiTheme="majorBidi" w:hAnsiTheme="majorBidi" w:cstheme="majorBidi"/>
          <w:sz w:val="28"/>
          <w:szCs w:val="28"/>
        </w:rPr>
        <w:t xml:space="preserve">, затем начинают перенимать опыт предшественников при создании собственных построек. Эта преемственность, согласно Ю. А. Миллеру, носила очень широкий характер: от соотношения объемов и форм элементов до </w:t>
      </w:r>
      <w:r w:rsidR="00BB5F10">
        <w:rPr>
          <w:rFonts w:asciiTheme="majorBidi" w:hAnsiTheme="majorBidi" w:cstheme="majorBidi"/>
          <w:sz w:val="28"/>
          <w:szCs w:val="28"/>
        </w:rPr>
        <w:t>декоративно-технических приемов</w:t>
      </w:r>
      <w:r w:rsidR="008242E4">
        <w:rPr>
          <w:rStyle w:val="a6"/>
          <w:rFonts w:asciiTheme="majorBidi" w:hAnsiTheme="majorBidi" w:cstheme="majorBidi"/>
          <w:sz w:val="28"/>
          <w:szCs w:val="28"/>
        </w:rPr>
        <w:footnoteReference w:id="10"/>
      </w:r>
      <w:r w:rsidR="00BB5F10">
        <w:rPr>
          <w:rFonts w:asciiTheme="majorBidi" w:hAnsiTheme="majorBidi" w:cstheme="majorBidi"/>
          <w:sz w:val="28"/>
          <w:szCs w:val="28"/>
        </w:rPr>
        <w:t>.</w:t>
      </w:r>
    </w:p>
    <w:p w:rsidR="008242E4" w:rsidRDefault="008242E4" w:rsidP="005105E5">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Из периода ранней османской архитектуры до нашего времени сохранились немногие здания, </w:t>
      </w:r>
      <w:r>
        <w:rPr>
          <w:rFonts w:ascii="Times New Roman" w:eastAsia="Calibri" w:hAnsi="Times New Roman" w:cs="Times New Roman"/>
          <w:sz w:val="28"/>
          <w:szCs w:val="28"/>
          <w:lang w:bidi="ar-AE"/>
        </w:rPr>
        <w:t xml:space="preserve">большая их часть – </w:t>
      </w:r>
      <w:r w:rsidRPr="00BB5F10">
        <w:rPr>
          <w:rFonts w:ascii="Times New Roman" w:eastAsia="Calibri" w:hAnsi="Times New Roman" w:cs="Times New Roman"/>
          <w:sz w:val="28"/>
          <w:szCs w:val="28"/>
          <w:lang w:bidi="ar-AE"/>
        </w:rPr>
        <w:t>мечети</w:t>
      </w:r>
      <w:r>
        <w:rPr>
          <w:rFonts w:ascii="Times New Roman" w:eastAsia="Calibri" w:hAnsi="Times New Roman" w:cs="Times New Roman"/>
          <w:sz w:val="28"/>
          <w:szCs w:val="28"/>
          <w:lang w:bidi="ar-AE"/>
        </w:rPr>
        <w:t>.</w:t>
      </w:r>
    </w:p>
    <w:p w:rsidR="008242E4" w:rsidRPr="005105E5" w:rsidRDefault="008242E4" w:rsidP="005105E5">
      <w:pPr>
        <w:spacing w:after="200" w:line="360" w:lineRule="auto"/>
        <w:ind w:firstLine="709"/>
        <w:jc w:val="both"/>
        <w:rPr>
          <w:rFonts w:asciiTheme="majorBidi" w:hAnsiTheme="majorBidi" w:cstheme="majorBidi"/>
          <w:i/>
          <w:iCs/>
          <w:sz w:val="28"/>
          <w:szCs w:val="28"/>
        </w:rPr>
      </w:pPr>
      <w:r w:rsidRPr="005105E5">
        <w:rPr>
          <w:rFonts w:ascii="Times New Roman" w:eastAsia="Calibri" w:hAnsi="Times New Roman" w:cs="Times New Roman"/>
          <w:i/>
          <w:iCs/>
          <w:sz w:val="28"/>
          <w:szCs w:val="28"/>
          <w:lang w:bidi="ar-AE"/>
        </w:rPr>
        <w:t>«Военные нужды, пережитки кочевничества обусловили пока еще слабое развитие гражданской архитектуры</w:t>
      </w:r>
      <w:r w:rsidRPr="005105E5">
        <w:rPr>
          <w:rFonts w:ascii="Times New Roman" w:eastAsia="Calibri" w:hAnsi="Times New Roman" w:cs="Times New Roman"/>
          <w:i/>
          <w:iCs/>
          <w:sz w:val="28"/>
          <w:szCs w:val="28"/>
        </w:rPr>
        <w:t xml:space="preserve">. </w:t>
      </w:r>
      <w:r w:rsidRPr="005105E5">
        <w:rPr>
          <w:rFonts w:asciiTheme="majorBidi" w:hAnsiTheme="majorBidi" w:cstheme="majorBidi"/>
          <w:i/>
          <w:iCs/>
          <w:sz w:val="28"/>
          <w:szCs w:val="28"/>
          <w:lang w:bidi="ar-AE"/>
        </w:rPr>
        <w:t xml:space="preserve">&lt;…&gt; Тем не менее, уже в первой половине </w:t>
      </w:r>
      <w:r w:rsidRPr="005105E5">
        <w:rPr>
          <w:rFonts w:asciiTheme="majorBidi" w:hAnsiTheme="majorBidi" w:cstheme="majorBidi"/>
          <w:i/>
          <w:iCs/>
          <w:sz w:val="28"/>
          <w:szCs w:val="28"/>
          <w:lang w:val="en-US" w:bidi="ar-AE"/>
        </w:rPr>
        <w:t>XIV</w:t>
      </w:r>
      <w:r w:rsidRPr="005105E5">
        <w:rPr>
          <w:rFonts w:asciiTheme="majorBidi" w:hAnsiTheme="majorBidi" w:cstheme="majorBidi"/>
          <w:i/>
          <w:iCs/>
          <w:sz w:val="28"/>
          <w:szCs w:val="28"/>
          <w:lang w:bidi="ar-AE"/>
        </w:rPr>
        <w:t xml:space="preserve"> </w:t>
      </w:r>
      <w:r w:rsidRPr="005105E5">
        <w:rPr>
          <w:rFonts w:asciiTheme="majorBidi" w:hAnsiTheme="majorBidi" w:cstheme="majorBidi"/>
          <w:i/>
          <w:iCs/>
          <w:sz w:val="28"/>
          <w:szCs w:val="28"/>
        </w:rPr>
        <w:t xml:space="preserve">– первой половине </w:t>
      </w:r>
      <w:r w:rsidRPr="005105E5">
        <w:rPr>
          <w:rFonts w:asciiTheme="majorBidi" w:hAnsiTheme="majorBidi" w:cstheme="majorBidi"/>
          <w:i/>
          <w:iCs/>
          <w:sz w:val="28"/>
          <w:szCs w:val="28"/>
          <w:lang w:val="en-US"/>
        </w:rPr>
        <w:t>XV</w:t>
      </w:r>
      <w:r w:rsidRPr="005105E5">
        <w:rPr>
          <w:rFonts w:asciiTheme="majorBidi" w:hAnsiTheme="majorBidi" w:cstheme="majorBidi"/>
          <w:i/>
          <w:iCs/>
          <w:sz w:val="28"/>
          <w:szCs w:val="28"/>
        </w:rPr>
        <w:t xml:space="preserve"> в</w:t>
      </w:r>
      <w:r w:rsidR="00021749" w:rsidRPr="005105E5">
        <w:rPr>
          <w:rFonts w:asciiTheme="majorBidi" w:hAnsiTheme="majorBidi" w:cstheme="majorBidi"/>
          <w:i/>
          <w:iCs/>
          <w:sz w:val="28"/>
          <w:szCs w:val="28"/>
        </w:rPr>
        <w:t>в</w:t>
      </w:r>
      <w:r w:rsidRPr="005105E5">
        <w:rPr>
          <w:rFonts w:asciiTheme="majorBidi" w:hAnsiTheme="majorBidi" w:cstheme="majorBidi"/>
          <w:i/>
          <w:iCs/>
          <w:sz w:val="28"/>
          <w:szCs w:val="28"/>
        </w:rPr>
        <w:t xml:space="preserve">. в отвоеванных у Византии городах </w:t>
      </w:r>
      <w:proofErr w:type="spellStart"/>
      <w:r w:rsidRPr="005105E5">
        <w:rPr>
          <w:rFonts w:asciiTheme="majorBidi" w:hAnsiTheme="majorBidi" w:cstheme="majorBidi"/>
          <w:i/>
          <w:iCs/>
          <w:sz w:val="28"/>
          <w:szCs w:val="28"/>
        </w:rPr>
        <w:t>Изнике</w:t>
      </w:r>
      <w:proofErr w:type="spellEnd"/>
      <w:r w:rsidRPr="005105E5">
        <w:rPr>
          <w:rFonts w:asciiTheme="majorBidi" w:hAnsiTheme="majorBidi" w:cstheme="majorBidi"/>
          <w:i/>
          <w:iCs/>
          <w:sz w:val="28"/>
          <w:szCs w:val="28"/>
        </w:rPr>
        <w:t xml:space="preserve">, Бурсе, </w:t>
      </w:r>
      <w:proofErr w:type="spellStart"/>
      <w:r w:rsidRPr="005105E5">
        <w:rPr>
          <w:rFonts w:asciiTheme="majorBidi" w:hAnsiTheme="majorBidi" w:cstheme="majorBidi"/>
          <w:i/>
          <w:iCs/>
          <w:sz w:val="28"/>
          <w:szCs w:val="28"/>
        </w:rPr>
        <w:t>Измиде</w:t>
      </w:r>
      <w:proofErr w:type="spellEnd"/>
      <w:r w:rsidRPr="005105E5">
        <w:rPr>
          <w:rFonts w:asciiTheme="majorBidi" w:hAnsiTheme="majorBidi" w:cstheme="majorBidi"/>
          <w:i/>
          <w:iCs/>
          <w:sz w:val="28"/>
          <w:szCs w:val="28"/>
        </w:rPr>
        <w:t xml:space="preserve">, </w:t>
      </w:r>
      <w:proofErr w:type="spellStart"/>
      <w:r w:rsidRPr="005105E5">
        <w:rPr>
          <w:rFonts w:asciiTheme="majorBidi" w:hAnsiTheme="majorBidi" w:cstheme="majorBidi"/>
          <w:i/>
          <w:iCs/>
          <w:sz w:val="28"/>
          <w:szCs w:val="28"/>
        </w:rPr>
        <w:t>Гелиболу</w:t>
      </w:r>
      <w:proofErr w:type="spellEnd"/>
      <w:r w:rsidRPr="005105E5">
        <w:rPr>
          <w:rFonts w:asciiTheme="majorBidi" w:hAnsiTheme="majorBidi" w:cstheme="majorBidi"/>
          <w:i/>
          <w:iCs/>
          <w:sz w:val="28"/>
          <w:szCs w:val="28"/>
        </w:rPr>
        <w:t xml:space="preserve"> возникают первые османские по</w:t>
      </w:r>
      <w:r w:rsidR="00BB5F10" w:rsidRPr="005105E5">
        <w:rPr>
          <w:rFonts w:asciiTheme="majorBidi" w:hAnsiTheme="majorBidi" w:cstheme="majorBidi"/>
          <w:i/>
          <w:iCs/>
          <w:sz w:val="28"/>
          <w:szCs w:val="28"/>
        </w:rPr>
        <w:t>стройки – светские и культовые»</w:t>
      </w:r>
      <w:r w:rsidRPr="005105E5">
        <w:rPr>
          <w:rStyle w:val="a6"/>
          <w:rFonts w:ascii="Times New Roman" w:eastAsia="Calibri" w:hAnsi="Times New Roman" w:cs="Times New Roman"/>
          <w:i/>
          <w:iCs/>
          <w:sz w:val="28"/>
          <w:szCs w:val="28"/>
          <w:lang w:bidi="ar-AE"/>
        </w:rPr>
        <w:footnoteReference w:id="11"/>
      </w:r>
      <w:r w:rsidR="00BB5F10" w:rsidRPr="005105E5">
        <w:rPr>
          <w:rFonts w:asciiTheme="majorBidi" w:hAnsiTheme="majorBidi" w:cstheme="majorBidi"/>
          <w:i/>
          <w:iCs/>
          <w:sz w:val="28"/>
          <w:szCs w:val="28"/>
        </w:rPr>
        <w:t>.</w:t>
      </w:r>
    </w:p>
    <w:p w:rsidR="008242E4" w:rsidRDefault="008242E4" w:rsidP="008242E4">
      <w:pPr>
        <w:spacing w:after="200" w:line="360" w:lineRule="auto"/>
        <w:ind w:firstLine="709"/>
        <w:jc w:val="both"/>
        <w:rPr>
          <w:rFonts w:asciiTheme="majorBidi" w:hAnsiTheme="majorBidi" w:cstheme="majorBidi"/>
          <w:sz w:val="28"/>
          <w:szCs w:val="28"/>
        </w:rPr>
      </w:pPr>
      <w:r>
        <w:rPr>
          <w:rFonts w:asciiTheme="majorBidi" w:hAnsiTheme="majorBidi" w:cstheme="majorBidi"/>
          <w:sz w:val="28"/>
          <w:szCs w:val="28"/>
        </w:rPr>
        <w:t>Ранние турецкие мечети сложно объединить в единый общий тип, т. к. они имеют различные планировки и способы оформления наружног</w:t>
      </w:r>
      <w:r w:rsidR="008E0F9C">
        <w:rPr>
          <w:rFonts w:asciiTheme="majorBidi" w:hAnsiTheme="majorBidi" w:cstheme="majorBidi"/>
          <w:sz w:val="28"/>
          <w:szCs w:val="28"/>
        </w:rPr>
        <w:t xml:space="preserve">о и внутреннего пространств. </w:t>
      </w:r>
      <w:r>
        <w:rPr>
          <w:rFonts w:asciiTheme="majorBidi" w:hAnsiTheme="majorBidi" w:cstheme="majorBidi"/>
          <w:sz w:val="28"/>
          <w:szCs w:val="28"/>
        </w:rPr>
        <w:t>С.</w:t>
      </w:r>
      <w:r w:rsidR="008E0F9C">
        <w:rPr>
          <w:rFonts w:asciiTheme="majorBidi" w:hAnsiTheme="majorBidi" w:cstheme="majorBidi"/>
          <w:sz w:val="28"/>
          <w:szCs w:val="28"/>
        </w:rPr>
        <w:t xml:space="preserve"> А.</w:t>
      </w:r>
      <w:r>
        <w:rPr>
          <w:rFonts w:asciiTheme="majorBidi" w:hAnsiTheme="majorBidi" w:cstheme="majorBidi"/>
          <w:sz w:val="28"/>
          <w:szCs w:val="28"/>
        </w:rPr>
        <w:t xml:space="preserve"> Сухоруков в своих исследованиях говорит о неповторимости каждой из ранних турецких мечетей и связывает это с влиянием сельджукских построек, участием в строительстве византийских мастеров, а такж</w:t>
      </w:r>
      <w:r w:rsidR="00BB5F10">
        <w:rPr>
          <w:rFonts w:asciiTheme="majorBidi" w:hAnsiTheme="majorBidi" w:cstheme="majorBidi"/>
          <w:sz w:val="28"/>
          <w:szCs w:val="28"/>
        </w:rPr>
        <w:t>е с оригинальностью самих турок</w:t>
      </w:r>
      <w:r>
        <w:rPr>
          <w:rStyle w:val="a6"/>
          <w:rFonts w:asciiTheme="majorBidi" w:hAnsiTheme="majorBidi" w:cstheme="majorBidi"/>
          <w:sz w:val="28"/>
          <w:szCs w:val="28"/>
        </w:rPr>
        <w:footnoteReference w:id="12"/>
      </w:r>
      <w:r w:rsidR="00BB5F10">
        <w:rPr>
          <w:rFonts w:asciiTheme="majorBidi" w:hAnsiTheme="majorBidi" w:cstheme="majorBidi"/>
          <w:sz w:val="28"/>
          <w:szCs w:val="28"/>
        </w:rPr>
        <w:t>.</w:t>
      </w:r>
    </w:p>
    <w:p w:rsidR="008242E4" w:rsidRDefault="00D66AC5" w:rsidP="00D66AC5">
      <w:pPr>
        <w:spacing w:after="20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Джон </w:t>
      </w:r>
      <w:proofErr w:type="spellStart"/>
      <w:r>
        <w:rPr>
          <w:rFonts w:asciiTheme="majorBidi" w:hAnsiTheme="majorBidi" w:cstheme="majorBidi"/>
          <w:sz w:val="28"/>
          <w:szCs w:val="28"/>
        </w:rPr>
        <w:t>Фрили</w:t>
      </w:r>
      <w:proofErr w:type="spellEnd"/>
      <w:r>
        <w:rPr>
          <w:rFonts w:asciiTheme="majorBidi" w:hAnsiTheme="majorBidi" w:cstheme="majorBidi"/>
          <w:sz w:val="28"/>
          <w:szCs w:val="28"/>
        </w:rPr>
        <w:t xml:space="preserve">, автор книги «Османская архитектура», </w:t>
      </w:r>
      <w:r w:rsidR="008242E4">
        <w:rPr>
          <w:rFonts w:asciiTheme="majorBidi" w:hAnsiTheme="majorBidi" w:cstheme="majorBidi"/>
          <w:sz w:val="28"/>
          <w:szCs w:val="28"/>
        </w:rPr>
        <w:t xml:space="preserve">например, предлагает разделить мечети раннего периода на три типа: </w:t>
      </w:r>
      <w:r w:rsidR="008242E4" w:rsidRPr="00034D02">
        <w:rPr>
          <w:rFonts w:asciiTheme="majorBidi" w:hAnsiTheme="majorBidi" w:cstheme="majorBidi"/>
          <w:i/>
          <w:iCs/>
          <w:sz w:val="28"/>
          <w:szCs w:val="28"/>
        </w:rPr>
        <w:t>однокупольные, Т-образной планировки и многокупольные</w:t>
      </w:r>
      <w:r w:rsidR="008242E4">
        <w:rPr>
          <w:rFonts w:asciiTheme="majorBidi" w:hAnsiTheme="majorBidi" w:cstheme="majorBidi"/>
          <w:sz w:val="28"/>
          <w:szCs w:val="28"/>
        </w:rPr>
        <w:t>.</w:t>
      </w:r>
    </w:p>
    <w:p w:rsidR="008242E4" w:rsidRDefault="008242E4" w:rsidP="00392B69">
      <w:pPr>
        <w:spacing w:line="360" w:lineRule="auto"/>
        <w:ind w:firstLine="709"/>
        <w:jc w:val="both"/>
        <w:rPr>
          <w:rFonts w:ascii="Times New Roman" w:eastAsia="Calibri" w:hAnsi="Times New Roman" w:cs="Times New Roman"/>
          <w:sz w:val="28"/>
          <w:szCs w:val="28"/>
          <w:lang w:bidi="ar-AE"/>
        </w:rPr>
      </w:pPr>
      <w:r w:rsidRPr="00BB5F10">
        <w:rPr>
          <w:rFonts w:ascii="Times New Roman" w:eastAsia="Calibri" w:hAnsi="Times New Roman" w:cs="Times New Roman"/>
          <w:sz w:val="28"/>
          <w:szCs w:val="28"/>
          <w:lang w:bidi="ar-AE"/>
        </w:rPr>
        <w:lastRenderedPageBreak/>
        <w:t>Мечеть</w:t>
      </w:r>
      <w:r w:rsidRPr="00034D02">
        <w:rPr>
          <w:rFonts w:ascii="Times New Roman" w:eastAsia="Calibri" w:hAnsi="Times New Roman" w:cs="Times New Roman"/>
          <w:i/>
          <w:iCs/>
          <w:sz w:val="28"/>
          <w:szCs w:val="28"/>
          <w:lang w:bidi="ar-AE"/>
        </w:rPr>
        <w:t xml:space="preserve"> </w:t>
      </w:r>
      <w:r w:rsidR="005105E5">
        <w:rPr>
          <w:rFonts w:ascii="Times New Roman" w:eastAsia="Calibri" w:hAnsi="Times New Roman" w:cs="Times New Roman"/>
          <w:iCs/>
          <w:sz w:val="28"/>
          <w:szCs w:val="28"/>
          <w:lang w:bidi="ar-AE"/>
        </w:rPr>
        <w:t>«</w:t>
      </w:r>
      <w:proofErr w:type="spellStart"/>
      <w:r w:rsidRPr="005105E5">
        <w:rPr>
          <w:rFonts w:ascii="Times New Roman" w:eastAsia="Calibri" w:hAnsi="Times New Roman" w:cs="Times New Roman"/>
          <w:sz w:val="28"/>
          <w:szCs w:val="28"/>
          <w:lang w:bidi="ar-AE"/>
        </w:rPr>
        <w:t>Алаэддин</w:t>
      </w:r>
      <w:proofErr w:type="spellEnd"/>
      <w:r w:rsidRPr="005105E5">
        <w:rPr>
          <w:rFonts w:ascii="Times New Roman" w:eastAsia="Calibri" w:hAnsi="Times New Roman" w:cs="Times New Roman"/>
          <w:sz w:val="28"/>
          <w:szCs w:val="28"/>
          <w:lang w:bidi="ar-AE"/>
        </w:rPr>
        <w:t xml:space="preserve"> Бей</w:t>
      </w:r>
      <w:r w:rsidR="005105E5">
        <w:rPr>
          <w:rFonts w:ascii="Times New Roman" w:eastAsia="Calibri" w:hAnsi="Times New Roman" w:cs="Times New Roman"/>
          <w:sz w:val="28"/>
          <w:szCs w:val="28"/>
          <w:lang w:bidi="ar-AE"/>
        </w:rPr>
        <w:t>»</w:t>
      </w:r>
      <w:r w:rsidR="00392B69">
        <w:rPr>
          <w:rFonts w:ascii="Times New Roman" w:eastAsia="Calibri" w:hAnsi="Times New Roman" w:cs="Times New Roman"/>
          <w:sz w:val="28"/>
          <w:szCs w:val="28"/>
          <w:lang w:bidi="ar-AE"/>
        </w:rPr>
        <w:t xml:space="preserve"> (</w:t>
      </w:r>
      <w:proofErr w:type="spellStart"/>
      <w:r w:rsidR="00392B69">
        <w:rPr>
          <w:rFonts w:ascii="Times New Roman" w:eastAsia="Calibri" w:hAnsi="Times New Roman" w:cs="Times New Roman"/>
          <w:sz w:val="28"/>
          <w:szCs w:val="28"/>
          <w:lang w:bidi="ar-AE"/>
        </w:rPr>
        <w:t>илл</w:t>
      </w:r>
      <w:proofErr w:type="spellEnd"/>
      <w:r w:rsidR="00392B69">
        <w:rPr>
          <w:rFonts w:ascii="Times New Roman" w:eastAsia="Calibri" w:hAnsi="Times New Roman" w:cs="Times New Roman"/>
          <w:sz w:val="28"/>
          <w:szCs w:val="28"/>
          <w:lang w:bidi="ar-AE"/>
        </w:rPr>
        <w:t xml:space="preserve">. 1) – старейшая </w:t>
      </w:r>
      <w:r w:rsidRPr="00E339DE">
        <w:rPr>
          <w:rFonts w:ascii="Times New Roman" w:eastAsia="Calibri" w:hAnsi="Times New Roman" w:cs="Times New Roman"/>
          <w:sz w:val="28"/>
          <w:szCs w:val="28"/>
          <w:lang w:bidi="ar-AE"/>
        </w:rPr>
        <w:t xml:space="preserve">в Бурсе. Согласно надписи над входом, она была возведена в 1335 году и восстановлена в 1892. Мечеть была построена в честь </w:t>
      </w:r>
      <w:proofErr w:type="spellStart"/>
      <w:r w:rsidRPr="00E339DE">
        <w:rPr>
          <w:rFonts w:ascii="Times New Roman" w:eastAsia="Calibri" w:hAnsi="Times New Roman" w:cs="Times New Roman"/>
          <w:sz w:val="28"/>
          <w:szCs w:val="28"/>
          <w:lang w:bidi="ar-AE"/>
        </w:rPr>
        <w:t>Алаэддин</w:t>
      </w:r>
      <w:proofErr w:type="spellEnd"/>
      <w:r w:rsidRPr="00E339DE">
        <w:rPr>
          <w:rFonts w:ascii="Times New Roman" w:eastAsia="Calibri" w:hAnsi="Times New Roman" w:cs="Times New Roman"/>
          <w:sz w:val="28"/>
          <w:szCs w:val="28"/>
          <w:lang w:bidi="ar-AE"/>
        </w:rPr>
        <w:t xml:space="preserve"> Бея, младшего брата </w:t>
      </w:r>
      <w:proofErr w:type="spellStart"/>
      <w:r w:rsidRPr="00E339DE">
        <w:rPr>
          <w:rFonts w:ascii="Times New Roman" w:eastAsia="Calibri" w:hAnsi="Times New Roman" w:cs="Times New Roman"/>
          <w:sz w:val="28"/>
          <w:szCs w:val="28"/>
          <w:lang w:bidi="ar-AE"/>
        </w:rPr>
        <w:t>Орхана</w:t>
      </w:r>
      <w:proofErr w:type="spellEnd"/>
      <w:r w:rsidRPr="00E339DE">
        <w:rPr>
          <w:rFonts w:ascii="Times New Roman" w:eastAsia="Calibri" w:hAnsi="Times New Roman" w:cs="Times New Roman"/>
          <w:sz w:val="28"/>
          <w:szCs w:val="28"/>
          <w:lang w:bidi="ar-AE"/>
        </w:rPr>
        <w:t xml:space="preserve"> Гази, скончавше</w:t>
      </w:r>
      <w:r w:rsidR="00CB54E1">
        <w:rPr>
          <w:rFonts w:ascii="Times New Roman" w:eastAsia="Calibri" w:hAnsi="Times New Roman" w:cs="Times New Roman"/>
          <w:sz w:val="28"/>
          <w:szCs w:val="28"/>
          <w:lang w:bidi="ar-AE"/>
        </w:rPr>
        <w:t>гося в 1331 году; был главным ви</w:t>
      </w:r>
      <w:r w:rsidRPr="00E339DE">
        <w:rPr>
          <w:rFonts w:ascii="Times New Roman" w:eastAsia="Calibri" w:hAnsi="Times New Roman" w:cs="Times New Roman"/>
          <w:sz w:val="28"/>
          <w:szCs w:val="28"/>
          <w:lang w:bidi="ar-AE"/>
        </w:rPr>
        <w:t xml:space="preserve">зирем и главнокомандующим армии. </w:t>
      </w:r>
    </w:p>
    <w:p w:rsidR="008242E4" w:rsidRDefault="008242E4" w:rsidP="00D66AC5">
      <w:pPr>
        <w:spacing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Строение весьма простое, состоит из молитвенного зала, увенчанного куполом. Молитвенный зал в плане – квадрат, увенчанный полусферическим куполом.</w:t>
      </w:r>
      <w:r>
        <w:rPr>
          <w:rFonts w:ascii="Times New Roman" w:eastAsia="Calibri" w:hAnsi="Times New Roman" w:cs="Times New Roman"/>
          <w:sz w:val="28"/>
          <w:szCs w:val="28"/>
          <w:lang w:bidi="ar-AE"/>
        </w:rPr>
        <w:t xml:space="preserve"> </w:t>
      </w:r>
      <w:r w:rsidRPr="00E339DE">
        <w:rPr>
          <w:rFonts w:ascii="Times New Roman" w:eastAsia="Calibri" w:hAnsi="Times New Roman" w:cs="Times New Roman"/>
          <w:sz w:val="28"/>
          <w:szCs w:val="28"/>
          <w:lang w:bidi="ar-AE"/>
        </w:rPr>
        <w:t>Перед входом в мечеть находятся крытая галерея и минарет. Галерея делится на три ниши, которые образованы четырьмя колоннами</w:t>
      </w:r>
      <w:r>
        <w:rPr>
          <w:rFonts w:ascii="Times New Roman" w:eastAsia="Calibri" w:hAnsi="Times New Roman" w:cs="Times New Roman"/>
          <w:sz w:val="28"/>
          <w:szCs w:val="28"/>
          <w:lang w:bidi="ar-AE"/>
        </w:rPr>
        <w:t xml:space="preserve"> с византийскими капителями. Такой тип планировки характерен для типичной арабской мечети. </w:t>
      </w:r>
      <w:r w:rsidRPr="00E339DE">
        <w:rPr>
          <w:rFonts w:ascii="Times New Roman" w:eastAsia="Calibri" w:hAnsi="Times New Roman" w:cs="Times New Roman"/>
          <w:sz w:val="28"/>
          <w:szCs w:val="28"/>
          <w:lang w:bidi="ar-AE"/>
        </w:rPr>
        <w:t>Минарет, находящийся слева от портика, выполнен в форме заостренного карандаша. Балкон башни– ажурный. Такое оформление будет характерно для более поздних османских ми</w:t>
      </w:r>
      <w:r w:rsidR="008E0F9C">
        <w:rPr>
          <w:rFonts w:ascii="Times New Roman" w:eastAsia="Calibri" w:hAnsi="Times New Roman" w:cs="Times New Roman"/>
          <w:sz w:val="28"/>
          <w:szCs w:val="28"/>
          <w:lang w:bidi="ar-AE"/>
        </w:rPr>
        <w:t xml:space="preserve">наретов и получит название </w:t>
      </w:r>
      <w:proofErr w:type="spellStart"/>
      <w:r w:rsidRPr="008E0F9C">
        <w:rPr>
          <w:rFonts w:ascii="Times New Roman" w:eastAsia="Calibri" w:hAnsi="Times New Roman" w:cs="Times New Roman"/>
          <w:i/>
          <w:iCs/>
          <w:sz w:val="28"/>
          <w:szCs w:val="28"/>
          <w:lang w:bidi="ar-AE"/>
        </w:rPr>
        <w:t>шер</w:t>
      </w:r>
      <w:r w:rsidR="008E0F9C" w:rsidRPr="008E0F9C">
        <w:rPr>
          <w:rFonts w:ascii="Times New Roman" w:eastAsia="Calibri" w:hAnsi="Times New Roman" w:cs="Times New Roman"/>
          <w:i/>
          <w:iCs/>
          <w:sz w:val="28"/>
          <w:szCs w:val="28"/>
          <w:lang w:bidi="ar-AE"/>
        </w:rPr>
        <w:t>ефе</w:t>
      </w:r>
      <w:proofErr w:type="spellEnd"/>
      <w:r>
        <w:rPr>
          <w:rFonts w:ascii="Times New Roman" w:eastAsia="Calibri" w:hAnsi="Times New Roman" w:cs="Times New Roman"/>
          <w:sz w:val="28"/>
          <w:szCs w:val="28"/>
          <w:lang w:bidi="ar-AE"/>
        </w:rPr>
        <w:t xml:space="preserve">. </w:t>
      </w:r>
      <w:r w:rsidR="00D66AC5">
        <w:rPr>
          <w:rFonts w:ascii="Times New Roman" w:eastAsia="Calibri" w:hAnsi="Times New Roman" w:cs="Times New Roman"/>
          <w:sz w:val="28"/>
          <w:szCs w:val="28"/>
          <w:lang w:bidi="ar-AE"/>
        </w:rPr>
        <w:t xml:space="preserve">Джон </w:t>
      </w:r>
      <w:proofErr w:type="spellStart"/>
      <w:r w:rsidR="00D66AC5">
        <w:rPr>
          <w:rFonts w:ascii="Times New Roman" w:eastAsia="Calibri" w:hAnsi="Times New Roman" w:cs="Times New Roman"/>
          <w:sz w:val="28"/>
          <w:szCs w:val="28"/>
          <w:lang w:bidi="ar-AE"/>
        </w:rPr>
        <w:t>Фрили</w:t>
      </w:r>
      <w:proofErr w:type="spellEnd"/>
      <w:r w:rsidR="00D66AC5">
        <w:rPr>
          <w:rFonts w:ascii="Times New Roman" w:eastAsia="Calibri" w:hAnsi="Times New Roman" w:cs="Times New Roman"/>
          <w:sz w:val="28"/>
          <w:szCs w:val="28"/>
          <w:lang w:bidi="ar-AE"/>
        </w:rPr>
        <w:t xml:space="preserve"> считает, что, в</w:t>
      </w:r>
      <w:r>
        <w:rPr>
          <w:rFonts w:ascii="Times New Roman" w:eastAsia="Calibri" w:hAnsi="Times New Roman" w:cs="Times New Roman"/>
          <w:sz w:val="28"/>
          <w:szCs w:val="28"/>
          <w:lang w:bidi="ar-AE"/>
        </w:rPr>
        <w:t xml:space="preserve">ероятно, минарет мечети </w:t>
      </w:r>
      <w:r w:rsidR="005105E5">
        <w:rPr>
          <w:rFonts w:ascii="Times New Roman" w:eastAsia="Calibri" w:hAnsi="Times New Roman" w:cs="Times New Roman"/>
          <w:sz w:val="28"/>
          <w:szCs w:val="28"/>
          <w:lang w:bidi="ar-AE"/>
        </w:rPr>
        <w:t>«</w:t>
      </w:r>
      <w:proofErr w:type="spellStart"/>
      <w:r w:rsidR="005105E5">
        <w:rPr>
          <w:rFonts w:ascii="Times New Roman" w:eastAsia="Calibri" w:hAnsi="Times New Roman" w:cs="Times New Roman"/>
          <w:sz w:val="28"/>
          <w:szCs w:val="28"/>
          <w:lang w:bidi="ar-AE"/>
        </w:rPr>
        <w:t>Алаэддин</w:t>
      </w:r>
      <w:proofErr w:type="spellEnd"/>
      <w:r w:rsidR="005105E5">
        <w:rPr>
          <w:rFonts w:ascii="Times New Roman" w:eastAsia="Calibri" w:hAnsi="Times New Roman" w:cs="Times New Roman"/>
          <w:sz w:val="28"/>
          <w:szCs w:val="28"/>
          <w:lang w:bidi="ar-AE"/>
        </w:rPr>
        <w:t xml:space="preserve"> </w:t>
      </w:r>
      <w:r>
        <w:rPr>
          <w:rFonts w:ascii="Times New Roman" w:eastAsia="Calibri" w:hAnsi="Times New Roman" w:cs="Times New Roman"/>
          <w:sz w:val="28"/>
          <w:szCs w:val="28"/>
          <w:lang w:bidi="ar-AE"/>
        </w:rPr>
        <w:t>бей</w:t>
      </w:r>
      <w:r w:rsidR="005105E5">
        <w:rPr>
          <w:rFonts w:ascii="Times New Roman" w:eastAsia="Calibri" w:hAnsi="Times New Roman" w:cs="Times New Roman"/>
          <w:sz w:val="28"/>
          <w:szCs w:val="28"/>
          <w:lang w:bidi="ar-AE"/>
        </w:rPr>
        <w:t>»</w:t>
      </w:r>
      <w:r w:rsidRPr="00E339DE">
        <w:rPr>
          <w:rFonts w:ascii="Times New Roman" w:eastAsia="Calibri" w:hAnsi="Times New Roman" w:cs="Times New Roman"/>
          <w:sz w:val="28"/>
          <w:szCs w:val="28"/>
          <w:lang w:bidi="ar-AE"/>
        </w:rPr>
        <w:t xml:space="preserve"> - старейший среди всех османских минаретов, дошедших до</w:t>
      </w:r>
      <w:r w:rsidR="00BB5F10">
        <w:rPr>
          <w:rFonts w:ascii="Times New Roman" w:eastAsia="Calibri" w:hAnsi="Times New Roman" w:cs="Times New Roman"/>
          <w:sz w:val="28"/>
          <w:szCs w:val="28"/>
          <w:lang w:bidi="ar-AE"/>
        </w:rPr>
        <w:t xml:space="preserve"> нас</w:t>
      </w:r>
      <w:r w:rsidRPr="00E339DE">
        <w:rPr>
          <w:rFonts w:ascii="Times New Roman" w:eastAsia="Calibri" w:hAnsi="Times New Roman" w:cs="Times New Roman"/>
          <w:sz w:val="28"/>
          <w:szCs w:val="28"/>
          <w:vertAlign w:val="superscript"/>
          <w:lang w:bidi="ar-AE"/>
        </w:rPr>
        <w:footnoteReference w:id="13"/>
      </w:r>
      <w:r w:rsidR="00BB5F10">
        <w:rPr>
          <w:rFonts w:ascii="Times New Roman" w:eastAsia="Calibri" w:hAnsi="Times New Roman" w:cs="Times New Roman"/>
          <w:sz w:val="28"/>
          <w:szCs w:val="28"/>
          <w:lang w:bidi="ar-AE"/>
        </w:rPr>
        <w:t>.</w:t>
      </w:r>
    </w:p>
    <w:p w:rsidR="008242E4" w:rsidRDefault="008242E4" w:rsidP="008242E4">
      <w:pPr>
        <w:spacing w:line="360" w:lineRule="auto"/>
        <w:ind w:firstLine="709"/>
        <w:jc w:val="both"/>
        <w:rPr>
          <w:rFonts w:ascii="Times New Roman" w:eastAsia="Calibri" w:hAnsi="Times New Roman" w:cs="Times New Roman"/>
          <w:sz w:val="28"/>
          <w:szCs w:val="28"/>
          <w:lang w:bidi="ar-AE"/>
        </w:rPr>
      </w:pPr>
      <w:r>
        <w:rPr>
          <w:rFonts w:asciiTheme="majorBidi" w:hAnsiTheme="majorBidi" w:cstheme="majorBidi"/>
          <w:sz w:val="28"/>
          <w:szCs w:val="28"/>
          <w:lang w:bidi="ar-AE"/>
        </w:rPr>
        <w:t>Типичные для Бурсы</w:t>
      </w:r>
      <w:r w:rsidRPr="00583936">
        <w:rPr>
          <w:rFonts w:asciiTheme="majorBidi" w:hAnsiTheme="majorBidi" w:cstheme="majorBidi"/>
          <w:sz w:val="28"/>
          <w:szCs w:val="28"/>
          <w:lang w:bidi="ar-AE"/>
        </w:rPr>
        <w:t xml:space="preserve"> мечети</w:t>
      </w:r>
      <w:r>
        <w:rPr>
          <w:rFonts w:asciiTheme="majorBidi" w:hAnsiTheme="majorBidi" w:cstheme="majorBidi"/>
          <w:sz w:val="28"/>
          <w:szCs w:val="28"/>
          <w:lang w:bidi="ar-AE"/>
        </w:rPr>
        <w:t xml:space="preserve"> имеют Т-образную планировку</w:t>
      </w:r>
      <w:r w:rsidRPr="00583936">
        <w:rPr>
          <w:rFonts w:asciiTheme="majorBidi" w:hAnsiTheme="majorBidi" w:cstheme="majorBidi"/>
          <w:sz w:val="28"/>
          <w:szCs w:val="28"/>
          <w:lang w:bidi="ar-AE"/>
        </w:rPr>
        <w:t xml:space="preserve"> (отсюда появляется название </w:t>
      </w:r>
      <w:r w:rsidRPr="00034D02">
        <w:rPr>
          <w:rFonts w:asciiTheme="majorBidi" w:hAnsiTheme="majorBidi" w:cstheme="majorBidi"/>
          <w:i/>
          <w:iCs/>
          <w:sz w:val="28"/>
          <w:szCs w:val="28"/>
          <w:lang w:bidi="ar-AE"/>
        </w:rPr>
        <w:t>«стиль Бурсы»</w:t>
      </w:r>
      <w:r>
        <w:rPr>
          <w:rFonts w:asciiTheme="majorBidi" w:hAnsiTheme="majorBidi" w:cstheme="majorBidi"/>
          <w:sz w:val="28"/>
          <w:szCs w:val="28"/>
          <w:lang w:bidi="ar-AE"/>
        </w:rPr>
        <w:t>). М</w:t>
      </w:r>
      <w:r w:rsidRPr="00583936">
        <w:rPr>
          <w:rFonts w:asciiTheme="majorBidi" w:hAnsiTheme="majorBidi" w:cstheme="majorBidi"/>
          <w:sz w:val="28"/>
          <w:szCs w:val="28"/>
          <w:lang w:bidi="ar-AE"/>
        </w:rPr>
        <w:t xml:space="preserve">олитвенное помещение поделено на две части, каждая из которых увенчана куполом. Эти две части - разные по размерам, высоте, и даже по структурным и декоративным элементам. </w:t>
      </w:r>
      <w:r>
        <w:rPr>
          <w:rFonts w:asciiTheme="majorBidi" w:hAnsiTheme="majorBidi" w:cstheme="majorBidi"/>
          <w:sz w:val="28"/>
          <w:szCs w:val="28"/>
          <w:lang w:bidi="ar-AE"/>
        </w:rPr>
        <w:t>В</w:t>
      </w:r>
      <w:r w:rsidRPr="00583936">
        <w:rPr>
          <w:rFonts w:asciiTheme="majorBidi" w:hAnsiTheme="majorBidi" w:cstheme="majorBidi"/>
          <w:sz w:val="28"/>
          <w:szCs w:val="28"/>
          <w:lang w:bidi="ar-AE"/>
        </w:rPr>
        <w:t xml:space="preserve"> таком типе мечетей обычно к молитвенному зал</w:t>
      </w:r>
      <w:r>
        <w:rPr>
          <w:rFonts w:asciiTheme="majorBidi" w:hAnsiTheme="majorBidi" w:cstheme="majorBidi"/>
          <w:sz w:val="28"/>
          <w:szCs w:val="28"/>
          <w:lang w:bidi="ar-AE"/>
        </w:rPr>
        <w:t xml:space="preserve">у примыкали боковые помещения. </w:t>
      </w:r>
      <w:r w:rsidRPr="00583936">
        <w:rPr>
          <w:rFonts w:asciiTheme="majorBidi" w:hAnsiTheme="majorBidi" w:cstheme="majorBidi"/>
          <w:sz w:val="28"/>
          <w:szCs w:val="28"/>
          <w:lang w:bidi="ar-AE"/>
        </w:rPr>
        <w:t xml:space="preserve">Яркий пример постройки такого типа – </w:t>
      </w:r>
      <w:r w:rsidR="00034D02" w:rsidRPr="005105E5">
        <w:rPr>
          <w:rFonts w:asciiTheme="majorBidi" w:hAnsiTheme="majorBidi" w:cstheme="majorBidi"/>
          <w:sz w:val="28"/>
          <w:szCs w:val="28"/>
          <w:lang w:bidi="ar-AE"/>
        </w:rPr>
        <w:t>Зеленая м</w:t>
      </w:r>
      <w:r w:rsidRPr="005105E5">
        <w:rPr>
          <w:rFonts w:asciiTheme="majorBidi" w:hAnsiTheme="majorBidi" w:cstheme="majorBidi"/>
          <w:sz w:val="28"/>
          <w:szCs w:val="28"/>
          <w:lang w:bidi="ar-AE"/>
        </w:rPr>
        <w:t>ечеть</w:t>
      </w:r>
      <w:r w:rsidRPr="00583936">
        <w:rPr>
          <w:rFonts w:asciiTheme="majorBidi" w:hAnsiTheme="majorBidi" w:cstheme="majorBidi"/>
          <w:sz w:val="28"/>
          <w:szCs w:val="28"/>
          <w:lang w:bidi="ar-AE"/>
        </w:rPr>
        <w:t xml:space="preserve"> в Бурсе</w:t>
      </w:r>
      <w:r w:rsidR="0095755B">
        <w:rPr>
          <w:rFonts w:asciiTheme="majorBidi" w:hAnsiTheme="majorBidi" w:cstheme="majorBidi"/>
          <w:sz w:val="28"/>
          <w:szCs w:val="28"/>
          <w:lang w:bidi="ar-AE"/>
        </w:rPr>
        <w:t xml:space="preserve"> (</w:t>
      </w:r>
      <w:proofErr w:type="spellStart"/>
      <w:r w:rsidR="0095755B">
        <w:rPr>
          <w:rFonts w:asciiTheme="majorBidi" w:hAnsiTheme="majorBidi" w:cstheme="majorBidi"/>
          <w:sz w:val="28"/>
          <w:szCs w:val="28"/>
          <w:lang w:bidi="ar-AE"/>
        </w:rPr>
        <w:t>илл</w:t>
      </w:r>
      <w:proofErr w:type="spellEnd"/>
      <w:r w:rsidR="0095755B">
        <w:rPr>
          <w:rFonts w:asciiTheme="majorBidi" w:hAnsiTheme="majorBidi" w:cstheme="majorBidi"/>
          <w:sz w:val="28"/>
          <w:szCs w:val="28"/>
          <w:lang w:bidi="ar-AE"/>
        </w:rPr>
        <w:t>. 2)</w:t>
      </w:r>
      <w:r w:rsidRPr="00583936">
        <w:rPr>
          <w:rFonts w:asciiTheme="majorBidi" w:hAnsiTheme="majorBidi" w:cstheme="majorBidi"/>
          <w:sz w:val="28"/>
          <w:szCs w:val="28"/>
          <w:lang w:bidi="ar-AE"/>
        </w:rPr>
        <w:t xml:space="preserve">. </w:t>
      </w:r>
    </w:p>
    <w:p w:rsidR="008242E4" w:rsidRPr="005105E5" w:rsidRDefault="00D66AC5" w:rsidP="005105E5">
      <w:pPr>
        <w:spacing w:line="360" w:lineRule="auto"/>
        <w:ind w:firstLine="709"/>
        <w:jc w:val="both"/>
        <w:rPr>
          <w:rFonts w:asciiTheme="majorBidi" w:hAnsiTheme="majorBidi" w:cstheme="majorBidi"/>
          <w:i/>
          <w:iCs/>
          <w:sz w:val="28"/>
          <w:szCs w:val="28"/>
          <w:lang w:bidi="ar-AE"/>
        </w:rPr>
      </w:pPr>
      <w:r w:rsidRPr="005105E5">
        <w:rPr>
          <w:rFonts w:asciiTheme="majorBidi" w:hAnsiTheme="majorBidi" w:cstheme="majorBidi"/>
          <w:i/>
          <w:iCs/>
          <w:sz w:val="28"/>
          <w:szCs w:val="28"/>
          <w:lang w:bidi="ar-AE"/>
        </w:rPr>
        <w:t>«</w:t>
      </w:r>
      <w:r w:rsidR="005105E5" w:rsidRPr="005105E5">
        <w:rPr>
          <w:rFonts w:asciiTheme="majorBidi" w:hAnsiTheme="majorBidi" w:cstheme="majorBidi"/>
          <w:i/>
          <w:iCs/>
          <w:sz w:val="28"/>
          <w:szCs w:val="28"/>
          <w:lang w:bidi="ar-AE"/>
        </w:rPr>
        <w:t>…</w:t>
      </w:r>
      <w:r w:rsidR="008242E4" w:rsidRPr="005105E5">
        <w:rPr>
          <w:rFonts w:asciiTheme="majorBidi" w:hAnsiTheme="majorBidi" w:cstheme="majorBidi"/>
          <w:i/>
          <w:iCs/>
          <w:sz w:val="28"/>
          <w:szCs w:val="28"/>
          <w:lang w:bidi="ar-AE"/>
        </w:rPr>
        <w:t xml:space="preserve"> она была возведена в 822/1419-20 году, отделочные работы выполнялись позже. Портик здесь отсутствует, но мечеть имеет изящный фасад, выложенный белым мрамором. Высокий портал с </w:t>
      </w:r>
      <w:proofErr w:type="spellStart"/>
      <w:r w:rsidR="008242E4" w:rsidRPr="005105E5">
        <w:rPr>
          <w:rFonts w:asciiTheme="majorBidi" w:hAnsiTheme="majorBidi" w:cstheme="majorBidi"/>
          <w:i/>
          <w:iCs/>
          <w:sz w:val="28"/>
          <w:szCs w:val="28"/>
          <w:lang w:bidi="ar-AE"/>
        </w:rPr>
        <w:t>мукарнами</w:t>
      </w:r>
      <w:proofErr w:type="spellEnd"/>
      <w:r w:rsidR="008242E4" w:rsidRPr="005105E5">
        <w:rPr>
          <w:rFonts w:asciiTheme="majorBidi" w:hAnsiTheme="majorBidi" w:cstheme="majorBidi"/>
          <w:i/>
          <w:iCs/>
          <w:sz w:val="28"/>
          <w:szCs w:val="28"/>
          <w:lang w:bidi="ar-AE"/>
        </w:rPr>
        <w:t xml:space="preserve"> схож с сельджукскими образцами, но окна на верхнем этаже имеют треугольный (вальмовый), плоский и полукруглый св</w:t>
      </w:r>
      <w:r w:rsidRPr="005105E5">
        <w:rPr>
          <w:rFonts w:asciiTheme="majorBidi" w:hAnsiTheme="majorBidi" w:cstheme="majorBidi"/>
          <w:i/>
          <w:iCs/>
          <w:sz w:val="28"/>
          <w:szCs w:val="28"/>
          <w:lang w:bidi="ar-AE"/>
        </w:rPr>
        <w:t>оды, свойственные стилю Бурсы»</w:t>
      </w:r>
      <w:r w:rsidR="008242E4" w:rsidRPr="005105E5">
        <w:rPr>
          <w:rStyle w:val="a6"/>
          <w:rFonts w:asciiTheme="majorBidi" w:hAnsiTheme="majorBidi" w:cstheme="majorBidi"/>
          <w:i/>
          <w:iCs/>
          <w:sz w:val="28"/>
          <w:szCs w:val="28"/>
          <w:lang w:bidi="ar-AE"/>
        </w:rPr>
        <w:footnoteReference w:id="14"/>
      </w:r>
      <w:r w:rsidRPr="005105E5">
        <w:rPr>
          <w:rFonts w:asciiTheme="majorBidi" w:hAnsiTheme="majorBidi" w:cstheme="majorBidi"/>
          <w:i/>
          <w:iCs/>
          <w:sz w:val="28"/>
          <w:szCs w:val="28"/>
          <w:lang w:bidi="ar-AE"/>
        </w:rPr>
        <w:t>.</w:t>
      </w:r>
    </w:p>
    <w:p w:rsidR="008242E4" w:rsidRPr="00583936" w:rsidRDefault="008242E4" w:rsidP="0095755B">
      <w:pPr>
        <w:spacing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lastRenderedPageBreak/>
        <w:t>П</w:t>
      </w:r>
      <w:r w:rsidR="00481F60">
        <w:rPr>
          <w:rFonts w:asciiTheme="majorBidi" w:hAnsiTheme="majorBidi" w:cstheme="majorBidi"/>
          <w:sz w:val="28"/>
          <w:szCs w:val="28"/>
          <w:lang w:bidi="ar-AE"/>
        </w:rPr>
        <w:t xml:space="preserve">од каждым из двух больших </w:t>
      </w:r>
      <w:r w:rsidRPr="00583936">
        <w:rPr>
          <w:rFonts w:asciiTheme="majorBidi" w:hAnsiTheme="majorBidi" w:cstheme="majorBidi"/>
          <w:sz w:val="28"/>
          <w:szCs w:val="28"/>
          <w:lang w:bidi="ar-AE"/>
        </w:rPr>
        <w:t>ку</w:t>
      </w:r>
      <w:r w:rsidR="00481F60">
        <w:rPr>
          <w:rFonts w:asciiTheme="majorBidi" w:hAnsiTheme="majorBidi" w:cstheme="majorBidi"/>
          <w:sz w:val="28"/>
          <w:szCs w:val="28"/>
          <w:lang w:bidi="ar-AE"/>
        </w:rPr>
        <w:t>полов</w:t>
      </w:r>
      <w:r w:rsidRPr="00583936">
        <w:rPr>
          <w:rFonts w:asciiTheme="majorBidi" w:hAnsiTheme="majorBidi" w:cstheme="majorBidi"/>
          <w:sz w:val="28"/>
          <w:szCs w:val="28"/>
          <w:lang w:bidi="ar-AE"/>
        </w:rPr>
        <w:t xml:space="preserve"> –</w:t>
      </w:r>
      <w:r w:rsidR="00481F60">
        <w:rPr>
          <w:rFonts w:asciiTheme="majorBidi" w:hAnsiTheme="majorBidi" w:cstheme="majorBidi"/>
          <w:sz w:val="28"/>
          <w:szCs w:val="28"/>
          <w:lang w:bidi="ar-AE"/>
        </w:rPr>
        <w:t>по помещени</w:t>
      </w:r>
      <w:r w:rsidR="00481F60" w:rsidRPr="00583936">
        <w:rPr>
          <w:rFonts w:asciiTheme="majorBidi" w:hAnsiTheme="majorBidi" w:cstheme="majorBidi"/>
          <w:sz w:val="28"/>
          <w:szCs w:val="28"/>
          <w:lang w:bidi="ar-AE"/>
        </w:rPr>
        <w:t>ю</w:t>
      </w:r>
      <w:r w:rsidRPr="00583936">
        <w:rPr>
          <w:rFonts w:asciiTheme="majorBidi" w:hAnsiTheme="majorBidi" w:cstheme="majorBidi"/>
          <w:sz w:val="28"/>
          <w:szCs w:val="28"/>
          <w:lang w:bidi="ar-AE"/>
        </w:rPr>
        <w:t>, рядом пристроены боковые помещения, также перекрытые куполами.</w:t>
      </w:r>
      <w:r w:rsidR="0095755B">
        <w:rPr>
          <w:rFonts w:asciiTheme="majorBidi" w:hAnsiTheme="majorBidi" w:cstheme="majorBidi"/>
          <w:sz w:val="28"/>
          <w:szCs w:val="28"/>
          <w:lang w:bidi="ar-AE"/>
        </w:rPr>
        <w:t xml:space="preserve"> </w:t>
      </w:r>
      <w:r w:rsidR="00481F60">
        <w:rPr>
          <w:rFonts w:asciiTheme="majorBidi" w:hAnsiTheme="majorBidi" w:cstheme="majorBidi"/>
          <w:sz w:val="28"/>
          <w:szCs w:val="28"/>
          <w:lang w:bidi="ar-AE"/>
        </w:rPr>
        <w:t>В двух углах постройки возвыша</w:t>
      </w:r>
      <w:r w:rsidR="00481F60" w:rsidRPr="00583936">
        <w:rPr>
          <w:rFonts w:asciiTheme="majorBidi" w:hAnsiTheme="majorBidi" w:cstheme="majorBidi"/>
          <w:sz w:val="28"/>
          <w:szCs w:val="28"/>
          <w:lang w:bidi="ar-AE"/>
        </w:rPr>
        <w:t>ю</w:t>
      </w:r>
      <w:r w:rsidR="00481F60">
        <w:rPr>
          <w:rFonts w:asciiTheme="majorBidi" w:hAnsiTheme="majorBidi" w:cstheme="majorBidi"/>
          <w:sz w:val="28"/>
          <w:szCs w:val="28"/>
          <w:lang w:bidi="ar-AE"/>
        </w:rPr>
        <w:t>тся</w:t>
      </w:r>
      <w:r w:rsidR="0095755B">
        <w:rPr>
          <w:rFonts w:asciiTheme="majorBidi" w:hAnsiTheme="majorBidi" w:cstheme="majorBidi"/>
          <w:sz w:val="28"/>
          <w:szCs w:val="28"/>
          <w:lang w:bidi="ar-AE"/>
        </w:rPr>
        <w:t xml:space="preserve"> изящно оформленные</w:t>
      </w:r>
      <w:r w:rsidR="00481F60">
        <w:rPr>
          <w:rFonts w:asciiTheme="majorBidi" w:hAnsiTheme="majorBidi" w:cstheme="majorBidi"/>
          <w:sz w:val="28"/>
          <w:szCs w:val="28"/>
          <w:lang w:bidi="ar-AE"/>
        </w:rPr>
        <w:t xml:space="preserve"> минареты</w:t>
      </w:r>
      <w:r w:rsidR="0095755B">
        <w:rPr>
          <w:rFonts w:asciiTheme="majorBidi" w:hAnsiTheme="majorBidi" w:cstheme="majorBidi"/>
          <w:sz w:val="28"/>
          <w:szCs w:val="28"/>
          <w:lang w:bidi="ar-AE"/>
        </w:rPr>
        <w:t xml:space="preserve">. В целом, </w:t>
      </w:r>
      <w:r w:rsidRPr="00583936">
        <w:rPr>
          <w:rFonts w:asciiTheme="majorBidi" w:hAnsiTheme="majorBidi" w:cstheme="majorBidi"/>
          <w:sz w:val="28"/>
          <w:szCs w:val="28"/>
          <w:lang w:bidi="ar-AE"/>
        </w:rPr>
        <w:t>наружное офор</w:t>
      </w:r>
      <w:r>
        <w:rPr>
          <w:rFonts w:asciiTheme="majorBidi" w:hAnsiTheme="majorBidi" w:cstheme="majorBidi"/>
          <w:sz w:val="28"/>
          <w:szCs w:val="28"/>
          <w:lang w:bidi="ar-AE"/>
        </w:rPr>
        <w:t>мление мечети</w:t>
      </w:r>
      <w:r w:rsidR="0095755B">
        <w:rPr>
          <w:rFonts w:asciiTheme="majorBidi" w:hAnsiTheme="majorBidi" w:cstheme="majorBidi"/>
          <w:sz w:val="28"/>
          <w:szCs w:val="28"/>
          <w:lang w:bidi="ar-AE"/>
        </w:rPr>
        <w:t xml:space="preserve"> выглядит</w:t>
      </w:r>
      <w:r>
        <w:rPr>
          <w:rFonts w:asciiTheme="majorBidi" w:hAnsiTheme="majorBidi" w:cstheme="majorBidi"/>
          <w:sz w:val="28"/>
          <w:szCs w:val="28"/>
          <w:lang w:bidi="ar-AE"/>
        </w:rPr>
        <w:t xml:space="preserve"> очень гармонично.</w:t>
      </w:r>
    </w:p>
    <w:p w:rsidR="008242E4" w:rsidRDefault="008242E4" w:rsidP="00034D02">
      <w:pPr>
        <w:pStyle w:val="a3"/>
        <w:spacing w:after="200" w:line="360" w:lineRule="auto"/>
        <w:ind w:left="0" w:firstLine="709"/>
        <w:jc w:val="both"/>
        <w:rPr>
          <w:rFonts w:asciiTheme="majorBidi" w:hAnsiTheme="majorBidi" w:cstheme="majorBidi"/>
          <w:sz w:val="28"/>
          <w:szCs w:val="28"/>
          <w:lang w:bidi="ar-AE"/>
        </w:rPr>
      </w:pPr>
      <w:r>
        <w:rPr>
          <w:rFonts w:asciiTheme="majorBidi" w:hAnsiTheme="majorBidi" w:cstheme="majorBidi"/>
          <w:sz w:val="28"/>
          <w:szCs w:val="28"/>
          <w:lang w:bidi="ar-AE"/>
        </w:rPr>
        <w:t>Внутри</w:t>
      </w:r>
      <w:r w:rsidR="0095755B">
        <w:rPr>
          <w:rFonts w:asciiTheme="majorBidi" w:hAnsiTheme="majorBidi" w:cstheme="majorBidi"/>
          <w:sz w:val="28"/>
          <w:szCs w:val="28"/>
          <w:lang w:bidi="ar-AE"/>
        </w:rPr>
        <w:t xml:space="preserve"> (</w:t>
      </w:r>
      <w:proofErr w:type="spellStart"/>
      <w:r w:rsidR="0095755B">
        <w:rPr>
          <w:rFonts w:asciiTheme="majorBidi" w:hAnsiTheme="majorBidi" w:cstheme="majorBidi"/>
          <w:sz w:val="28"/>
          <w:szCs w:val="28"/>
          <w:lang w:bidi="ar-AE"/>
        </w:rPr>
        <w:t>илл</w:t>
      </w:r>
      <w:proofErr w:type="spellEnd"/>
      <w:r w:rsidR="0095755B">
        <w:rPr>
          <w:rFonts w:asciiTheme="majorBidi" w:hAnsiTheme="majorBidi" w:cstheme="majorBidi"/>
          <w:sz w:val="28"/>
          <w:szCs w:val="28"/>
          <w:lang w:bidi="ar-AE"/>
        </w:rPr>
        <w:t>. 3)</w:t>
      </w:r>
      <w:r w:rsidRPr="00583936">
        <w:rPr>
          <w:rFonts w:asciiTheme="majorBidi" w:hAnsiTheme="majorBidi" w:cstheme="majorBidi"/>
          <w:sz w:val="28"/>
          <w:szCs w:val="28"/>
          <w:lang w:bidi="ar-AE"/>
        </w:rPr>
        <w:t xml:space="preserve">, в центре молитвенного зала находится бассейн с фонтаном, который освещают окна, расположенные в куполе. Стены выложены зеленой плиткой (отсюда название мечети – Зеленая). Переход от стен к куполу очень плавный. Своды расписаны растительным орнаментом. Резные деревянные двери, мраморные колонны, оконные витражи, цветные изразцы придают </w:t>
      </w:r>
      <w:r w:rsidR="00034D02">
        <w:rPr>
          <w:rFonts w:asciiTheme="majorBidi" w:hAnsiTheme="majorBidi" w:cstheme="majorBidi"/>
          <w:sz w:val="28"/>
          <w:szCs w:val="28"/>
          <w:lang w:bidi="ar-AE"/>
        </w:rPr>
        <w:t>Зеленой мечети</w:t>
      </w:r>
      <w:r w:rsidRPr="00583936">
        <w:rPr>
          <w:rFonts w:asciiTheme="majorBidi" w:hAnsiTheme="majorBidi" w:cstheme="majorBidi"/>
          <w:sz w:val="28"/>
          <w:szCs w:val="28"/>
          <w:lang w:bidi="ar-AE"/>
        </w:rPr>
        <w:t xml:space="preserve"> еще больше художестве</w:t>
      </w:r>
      <w:r w:rsidR="00D66AC5">
        <w:rPr>
          <w:rFonts w:asciiTheme="majorBidi" w:hAnsiTheme="majorBidi" w:cstheme="majorBidi"/>
          <w:sz w:val="28"/>
          <w:szCs w:val="28"/>
          <w:lang w:bidi="ar-AE"/>
        </w:rPr>
        <w:t>нного звучания</w:t>
      </w:r>
      <w:r>
        <w:rPr>
          <w:rStyle w:val="a6"/>
          <w:rFonts w:asciiTheme="majorBidi" w:hAnsiTheme="majorBidi" w:cstheme="majorBidi"/>
          <w:sz w:val="28"/>
          <w:szCs w:val="28"/>
          <w:lang w:bidi="ar-AE"/>
        </w:rPr>
        <w:footnoteReference w:id="15"/>
      </w:r>
      <w:r w:rsidR="00D66AC5">
        <w:rPr>
          <w:rFonts w:asciiTheme="majorBidi" w:hAnsiTheme="majorBidi" w:cstheme="majorBidi"/>
          <w:sz w:val="28"/>
          <w:szCs w:val="28"/>
          <w:lang w:bidi="ar-AE"/>
        </w:rPr>
        <w:t>.</w:t>
      </w:r>
    </w:p>
    <w:p w:rsidR="008242E4" w:rsidRPr="00301BE8" w:rsidRDefault="008242E4" w:rsidP="00184A77">
      <w:pPr>
        <w:pStyle w:val="a3"/>
        <w:spacing w:after="200" w:line="360" w:lineRule="auto"/>
        <w:ind w:left="0" w:firstLine="709"/>
        <w:jc w:val="both"/>
        <w:rPr>
          <w:rFonts w:asciiTheme="majorBidi" w:hAnsiTheme="majorBidi" w:cstheme="majorBidi"/>
          <w:sz w:val="28"/>
          <w:szCs w:val="28"/>
        </w:rPr>
      </w:pPr>
      <w:r>
        <w:rPr>
          <w:rFonts w:asciiTheme="majorBidi" w:hAnsiTheme="majorBidi" w:cstheme="majorBidi"/>
          <w:sz w:val="28"/>
          <w:szCs w:val="28"/>
          <w:lang w:bidi="ar-AE"/>
        </w:rPr>
        <w:t xml:space="preserve">Также Т-образную планировку имеет </w:t>
      </w:r>
      <w:r w:rsidRPr="005105E5">
        <w:rPr>
          <w:rFonts w:asciiTheme="majorBidi" w:hAnsiTheme="majorBidi" w:cstheme="majorBidi"/>
          <w:sz w:val="28"/>
          <w:szCs w:val="28"/>
          <w:lang w:bidi="ar-AE"/>
        </w:rPr>
        <w:t xml:space="preserve">мечеть </w:t>
      </w:r>
      <w:proofErr w:type="spellStart"/>
      <w:r w:rsidRPr="005105E5">
        <w:rPr>
          <w:rFonts w:asciiTheme="majorBidi" w:hAnsiTheme="majorBidi" w:cstheme="majorBidi"/>
          <w:sz w:val="28"/>
          <w:szCs w:val="28"/>
          <w:lang w:bidi="ar-AE"/>
        </w:rPr>
        <w:t>Орхана</w:t>
      </w:r>
      <w:proofErr w:type="spellEnd"/>
      <w:r w:rsidR="00184A77" w:rsidRPr="005105E5">
        <w:rPr>
          <w:rFonts w:asciiTheme="majorBidi" w:hAnsiTheme="majorBidi" w:cstheme="majorBidi"/>
          <w:sz w:val="28"/>
          <w:szCs w:val="28"/>
          <w:lang w:bidi="ar-AE"/>
        </w:rPr>
        <w:t xml:space="preserve"> Гази</w:t>
      </w:r>
      <w:r w:rsidR="0095755B">
        <w:rPr>
          <w:rFonts w:asciiTheme="majorBidi" w:hAnsiTheme="majorBidi" w:cstheme="majorBidi"/>
          <w:sz w:val="28"/>
          <w:szCs w:val="28"/>
          <w:lang w:bidi="ar-AE"/>
        </w:rPr>
        <w:t xml:space="preserve"> (</w:t>
      </w:r>
      <w:proofErr w:type="spellStart"/>
      <w:r w:rsidR="0095755B">
        <w:rPr>
          <w:rFonts w:asciiTheme="majorBidi" w:hAnsiTheme="majorBidi" w:cstheme="majorBidi"/>
          <w:sz w:val="28"/>
          <w:szCs w:val="28"/>
          <w:lang w:bidi="ar-AE"/>
        </w:rPr>
        <w:t>илл</w:t>
      </w:r>
      <w:proofErr w:type="spellEnd"/>
      <w:r w:rsidR="0095755B">
        <w:rPr>
          <w:rFonts w:asciiTheme="majorBidi" w:hAnsiTheme="majorBidi" w:cstheme="majorBidi"/>
          <w:sz w:val="28"/>
          <w:szCs w:val="28"/>
          <w:lang w:bidi="ar-AE"/>
        </w:rPr>
        <w:t>. 4), основанная в 1339 г</w:t>
      </w:r>
      <w:r>
        <w:rPr>
          <w:rFonts w:asciiTheme="majorBidi" w:hAnsiTheme="majorBidi" w:cstheme="majorBidi"/>
          <w:sz w:val="28"/>
          <w:szCs w:val="28"/>
          <w:lang w:bidi="ar-AE"/>
        </w:rPr>
        <w:t xml:space="preserve">. Более того, это первая мечеть с такой планировкой. Была построена по приказу завоевателя Бурсы – </w:t>
      </w:r>
      <w:proofErr w:type="spellStart"/>
      <w:r>
        <w:rPr>
          <w:rFonts w:asciiTheme="majorBidi" w:hAnsiTheme="majorBidi" w:cstheme="majorBidi"/>
          <w:sz w:val="28"/>
          <w:szCs w:val="28"/>
          <w:lang w:bidi="ar-AE"/>
        </w:rPr>
        <w:t>Орхана</w:t>
      </w:r>
      <w:proofErr w:type="spellEnd"/>
      <w:r>
        <w:rPr>
          <w:rFonts w:asciiTheme="majorBidi" w:hAnsiTheme="majorBidi" w:cstheme="majorBidi"/>
          <w:sz w:val="28"/>
          <w:szCs w:val="28"/>
          <w:lang w:bidi="ar-AE"/>
        </w:rPr>
        <w:t xml:space="preserve"> </w:t>
      </w:r>
      <w:r>
        <w:rPr>
          <w:rFonts w:asciiTheme="majorBidi" w:hAnsiTheme="majorBidi" w:cstheme="majorBidi"/>
          <w:sz w:val="28"/>
          <w:szCs w:val="28"/>
          <w:lang w:val="en-US" w:bidi="ar-AE"/>
        </w:rPr>
        <w:t>I</w:t>
      </w:r>
      <w:r>
        <w:rPr>
          <w:rFonts w:asciiTheme="majorBidi" w:hAnsiTheme="majorBidi" w:cstheme="majorBidi"/>
          <w:sz w:val="28"/>
          <w:szCs w:val="28"/>
        </w:rPr>
        <w:t>.</w:t>
      </w:r>
    </w:p>
    <w:p w:rsidR="008242E4" w:rsidRPr="00301BE8" w:rsidRDefault="008242E4" w:rsidP="005105E5">
      <w:pPr>
        <w:pStyle w:val="a3"/>
        <w:spacing w:after="200" w:line="360" w:lineRule="auto"/>
        <w:ind w:left="0" w:firstLine="709"/>
        <w:jc w:val="both"/>
        <w:rPr>
          <w:rFonts w:asciiTheme="majorBidi" w:hAnsiTheme="majorBidi" w:cstheme="majorBidi"/>
          <w:sz w:val="28"/>
          <w:szCs w:val="28"/>
        </w:rPr>
      </w:pPr>
      <w:r>
        <w:rPr>
          <w:rFonts w:asciiTheme="majorBidi" w:hAnsiTheme="majorBidi" w:cstheme="majorBidi"/>
          <w:sz w:val="28"/>
          <w:szCs w:val="28"/>
          <w:lang w:bidi="ar-AE"/>
        </w:rPr>
        <w:t xml:space="preserve">У основного помещения сбоку находится крытая галерея. Мечеть построена из красного кирпича и фрагментов византийских колонн. Такое использование старых элементов византийской архитектуры </w:t>
      </w:r>
      <w:r w:rsidR="005105E5">
        <w:rPr>
          <w:rFonts w:asciiTheme="majorBidi" w:hAnsiTheme="majorBidi" w:cstheme="majorBidi"/>
          <w:sz w:val="28"/>
          <w:szCs w:val="28"/>
          <w:lang w:bidi="ar-AE"/>
        </w:rPr>
        <w:t>было характерно для сельджуков. Об этом упоминает в своей работе и Ю. А Миллер:</w:t>
      </w:r>
    </w:p>
    <w:p w:rsidR="008242E4" w:rsidRDefault="005105E5" w:rsidP="005105E5">
      <w:pPr>
        <w:pStyle w:val="a3"/>
        <w:spacing w:after="200" w:line="360" w:lineRule="auto"/>
        <w:ind w:left="0" w:firstLine="709"/>
        <w:jc w:val="both"/>
        <w:rPr>
          <w:rFonts w:asciiTheme="majorBidi" w:hAnsiTheme="majorBidi" w:cstheme="majorBidi"/>
          <w:sz w:val="28"/>
          <w:szCs w:val="28"/>
          <w:lang w:bidi="ar-AE"/>
        </w:rPr>
      </w:pPr>
      <w:r>
        <w:rPr>
          <w:rFonts w:asciiTheme="majorBidi" w:hAnsiTheme="majorBidi" w:cstheme="majorBidi"/>
          <w:sz w:val="28"/>
          <w:szCs w:val="28"/>
          <w:lang w:bidi="ar-AE"/>
        </w:rPr>
        <w:t>«</w:t>
      </w:r>
      <w:r w:rsidRPr="005105E5">
        <w:rPr>
          <w:rFonts w:asciiTheme="majorBidi" w:hAnsiTheme="majorBidi" w:cstheme="majorBidi"/>
          <w:i/>
          <w:iCs/>
          <w:sz w:val="28"/>
          <w:szCs w:val="28"/>
          <w:lang w:bidi="ar-AE"/>
        </w:rPr>
        <w:t>.</w:t>
      </w:r>
      <w:r w:rsidR="008242E4" w:rsidRPr="005105E5">
        <w:rPr>
          <w:rFonts w:asciiTheme="majorBidi" w:hAnsiTheme="majorBidi" w:cstheme="majorBidi"/>
          <w:i/>
          <w:iCs/>
          <w:sz w:val="28"/>
          <w:szCs w:val="28"/>
          <w:lang w:val="tr-TR"/>
        </w:rPr>
        <w:t>..</w:t>
      </w:r>
      <w:r w:rsidR="008242E4" w:rsidRPr="005105E5">
        <w:rPr>
          <w:rFonts w:asciiTheme="majorBidi" w:hAnsiTheme="majorBidi" w:cstheme="majorBidi"/>
          <w:i/>
          <w:iCs/>
          <w:sz w:val="28"/>
          <w:szCs w:val="28"/>
          <w:lang w:bidi="ar-AE"/>
        </w:rPr>
        <w:t xml:space="preserve"> продолжая своеобразную традицию сельджукских строителей, употреблявших в кладке стен фрагменты античных рельефов и даже статуй, османские мастера охотно пользовались византийскими колоннами, капителями и другими деталями</w:t>
      </w:r>
      <w:r>
        <w:rPr>
          <w:rFonts w:asciiTheme="majorBidi" w:hAnsiTheme="majorBidi" w:cstheme="majorBidi"/>
          <w:sz w:val="28"/>
          <w:szCs w:val="28"/>
          <w:lang w:bidi="ar-AE"/>
        </w:rPr>
        <w:t>»</w:t>
      </w:r>
      <w:r w:rsidR="008242E4">
        <w:rPr>
          <w:rStyle w:val="a6"/>
          <w:rFonts w:asciiTheme="majorBidi" w:hAnsiTheme="majorBidi" w:cstheme="majorBidi"/>
          <w:sz w:val="28"/>
          <w:szCs w:val="28"/>
          <w:lang w:bidi="ar-AE"/>
        </w:rPr>
        <w:footnoteReference w:id="16"/>
      </w:r>
      <w:r>
        <w:rPr>
          <w:rFonts w:asciiTheme="majorBidi" w:hAnsiTheme="majorBidi" w:cstheme="majorBidi"/>
          <w:sz w:val="28"/>
          <w:szCs w:val="28"/>
          <w:lang w:bidi="ar-AE"/>
        </w:rPr>
        <w:t>.</w:t>
      </w:r>
    </w:p>
    <w:p w:rsidR="005105E5" w:rsidRPr="005105E5" w:rsidRDefault="005105E5" w:rsidP="005105E5">
      <w:pPr>
        <w:pStyle w:val="a3"/>
        <w:spacing w:after="200" w:line="360" w:lineRule="auto"/>
        <w:ind w:left="0" w:firstLine="709"/>
        <w:jc w:val="both"/>
        <w:rPr>
          <w:rFonts w:asciiTheme="majorBidi" w:hAnsiTheme="majorBidi" w:cstheme="majorBidi"/>
          <w:sz w:val="28"/>
          <w:szCs w:val="28"/>
        </w:rPr>
      </w:pPr>
      <w:r>
        <w:rPr>
          <w:rFonts w:asciiTheme="majorBidi" w:hAnsiTheme="majorBidi" w:cstheme="majorBidi"/>
          <w:sz w:val="28"/>
          <w:szCs w:val="28"/>
          <w:lang w:bidi="ar-AE"/>
        </w:rPr>
        <w:t xml:space="preserve">Внутреннее оформление мечети очень скромное. В </w:t>
      </w:r>
      <w:r>
        <w:rPr>
          <w:rFonts w:asciiTheme="majorBidi" w:hAnsiTheme="majorBidi" w:cstheme="majorBidi"/>
          <w:sz w:val="28"/>
          <w:szCs w:val="28"/>
          <w:lang w:val="en-US" w:bidi="ar-AE"/>
        </w:rPr>
        <w:t>XV</w:t>
      </w:r>
      <w:r w:rsidRPr="00301BE8">
        <w:rPr>
          <w:rFonts w:asciiTheme="majorBidi" w:hAnsiTheme="majorBidi" w:cstheme="majorBidi"/>
          <w:sz w:val="28"/>
          <w:szCs w:val="28"/>
          <w:lang w:bidi="ar-AE"/>
        </w:rPr>
        <w:t xml:space="preserve"> </w:t>
      </w:r>
      <w:r>
        <w:rPr>
          <w:rFonts w:asciiTheme="majorBidi" w:hAnsiTheme="majorBidi" w:cstheme="majorBidi"/>
          <w:sz w:val="28"/>
          <w:szCs w:val="28"/>
        </w:rPr>
        <w:t>в. мечеть была сильно разрушена. Минарет восстановлен в 1905 г.</w:t>
      </w:r>
    </w:p>
    <w:p w:rsidR="008242E4" w:rsidRDefault="008242E4" w:rsidP="008242E4">
      <w:pPr>
        <w:pStyle w:val="a3"/>
        <w:spacing w:after="200" w:line="360" w:lineRule="auto"/>
        <w:ind w:left="0" w:firstLine="709"/>
        <w:jc w:val="both"/>
        <w:rPr>
          <w:rFonts w:asciiTheme="majorBidi" w:hAnsiTheme="majorBidi" w:cstheme="majorBidi"/>
          <w:sz w:val="28"/>
          <w:szCs w:val="28"/>
          <w:lang w:bidi="ar-AE"/>
        </w:rPr>
      </w:pPr>
      <w:r w:rsidRPr="00BD3B22">
        <w:rPr>
          <w:rFonts w:asciiTheme="majorBidi" w:hAnsiTheme="majorBidi" w:cstheme="majorBidi"/>
          <w:sz w:val="28"/>
          <w:szCs w:val="28"/>
          <w:lang w:bidi="ar-AE"/>
        </w:rPr>
        <w:t xml:space="preserve">В многокупольной мечети </w:t>
      </w:r>
      <w:proofErr w:type="spellStart"/>
      <w:r w:rsidRPr="00BD3B22">
        <w:rPr>
          <w:rFonts w:asciiTheme="majorBidi" w:hAnsiTheme="majorBidi" w:cstheme="majorBidi"/>
          <w:sz w:val="28"/>
          <w:szCs w:val="28"/>
          <w:lang w:bidi="ar-AE"/>
        </w:rPr>
        <w:t>подкупольное</w:t>
      </w:r>
      <w:proofErr w:type="spellEnd"/>
      <w:r w:rsidRPr="00BD3B22">
        <w:rPr>
          <w:rFonts w:asciiTheme="majorBidi" w:hAnsiTheme="majorBidi" w:cstheme="majorBidi"/>
          <w:sz w:val="28"/>
          <w:szCs w:val="28"/>
          <w:lang w:bidi="ar-AE"/>
        </w:rPr>
        <w:t xml:space="preserve"> пространство многократно повторяется; разделенные нишами, либо перегородками части внутреннего помещения выполнены в основном в одинаковых размерах, лишь центральная больше, чем остальные. Монументальные примеры мечетей такого типа – в</w:t>
      </w:r>
      <w:r>
        <w:rPr>
          <w:rFonts w:asciiTheme="majorBidi" w:hAnsiTheme="majorBidi" w:cstheme="majorBidi"/>
          <w:sz w:val="28"/>
          <w:szCs w:val="28"/>
          <w:lang w:bidi="ar-AE"/>
        </w:rPr>
        <w:t xml:space="preserve"> Бурсе и </w:t>
      </w:r>
      <w:proofErr w:type="spellStart"/>
      <w:r>
        <w:rPr>
          <w:rFonts w:asciiTheme="majorBidi" w:hAnsiTheme="majorBidi" w:cstheme="majorBidi"/>
          <w:sz w:val="28"/>
          <w:szCs w:val="28"/>
          <w:lang w:bidi="ar-AE"/>
        </w:rPr>
        <w:t>Эдирне</w:t>
      </w:r>
      <w:proofErr w:type="spellEnd"/>
      <w:r>
        <w:rPr>
          <w:rFonts w:asciiTheme="majorBidi" w:hAnsiTheme="majorBidi" w:cstheme="majorBidi"/>
          <w:sz w:val="28"/>
          <w:szCs w:val="28"/>
          <w:lang w:bidi="ar-AE"/>
        </w:rPr>
        <w:t xml:space="preserve">. Одна из них – </w:t>
      </w:r>
      <w:r w:rsidR="005105E5">
        <w:rPr>
          <w:rFonts w:asciiTheme="majorBidi" w:hAnsiTheme="majorBidi" w:cstheme="majorBidi"/>
          <w:sz w:val="28"/>
          <w:szCs w:val="28"/>
          <w:lang w:bidi="ar-AE"/>
        </w:rPr>
        <w:t>мечеть «</w:t>
      </w:r>
      <w:r w:rsidRPr="005105E5">
        <w:rPr>
          <w:rFonts w:asciiTheme="majorBidi" w:hAnsiTheme="majorBidi" w:cstheme="majorBidi"/>
          <w:sz w:val="28"/>
          <w:szCs w:val="28"/>
          <w:lang w:bidi="ar-AE"/>
        </w:rPr>
        <w:t xml:space="preserve">Улу </w:t>
      </w:r>
      <w:proofErr w:type="spellStart"/>
      <w:r w:rsidRPr="005105E5">
        <w:rPr>
          <w:rFonts w:asciiTheme="majorBidi" w:hAnsiTheme="majorBidi" w:cstheme="majorBidi"/>
          <w:sz w:val="28"/>
          <w:szCs w:val="28"/>
          <w:lang w:bidi="ar-AE"/>
        </w:rPr>
        <w:t>Джами</w:t>
      </w:r>
      <w:proofErr w:type="spellEnd"/>
      <w:r w:rsidR="005105E5">
        <w:rPr>
          <w:rFonts w:asciiTheme="majorBidi" w:hAnsiTheme="majorBidi" w:cstheme="majorBidi"/>
          <w:sz w:val="28"/>
          <w:szCs w:val="28"/>
          <w:lang w:bidi="ar-AE"/>
        </w:rPr>
        <w:t>»</w:t>
      </w:r>
      <w:r w:rsidRPr="00BD3B22">
        <w:rPr>
          <w:rFonts w:asciiTheme="majorBidi" w:hAnsiTheme="majorBidi" w:cstheme="majorBidi"/>
          <w:sz w:val="28"/>
          <w:szCs w:val="28"/>
          <w:lang w:bidi="ar-AE"/>
        </w:rPr>
        <w:t xml:space="preserve"> в Бурсе</w:t>
      </w:r>
      <w:r w:rsidR="0095755B">
        <w:rPr>
          <w:rFonts w:asciiTheme="majorBidi" w:hAnsiTheme="majorBidi" w:cstheme="majorBidi"/>
          <w:sz w:val="28"/>
          <w:szCs w:val="28"/>
          <w:lang w:bidi="ar-AE"/>
        </w:rPr>
        <w:t xml:space="preserve"> (</w:t>
      </w:r>
      <w:proofErr w:type="spellStart"/>
      <w:r w:rsidR="0095755B">
        <w:rPr>
          <w:rFonts w:asciiTheme="majorBidi" w:hAnsiTheme="majorBidi" w:cstheme="majorBidi"/>
          <w:sz w:val="28"/>
          <w:szCs w:val="28"/>
          <w:lang w:bidi="ar-AE"/>
        </w:rPr>
        <w:t>илл</w:t>
      </w:r>
      <w:proofErr w:type="spellEnd"/>
      <w:r w:rsidR="0095755B">
        <w:rPr>
          <w:rFonts w:asciiTheme="majorBidi" w:hAnsiTheme="majorBidi" w:cstheme="majorBidi"/>
          <w:sz w:val="28"/>
          <w:szCs w:val="28"/>
          <w:lang w:bidi="ar-AE"/>
        </w:rPr>
        <w:t>. 5)</w:t>
      </w:r>
      <w:r>
        <w:rPr>
          <w:rFonts w:asciiTheme="majorBidi" w:hAnsiTheme="majorBidi" w:cstheme="majorBidi"/>
          <w:sz w:val="28"/>
          <w:szCs w:val="28"/>
          <w:lang w:bidi="ar-AE"/>
        </w:rPr>
        <w:t>.</w:t>
      </w:r>
    </w:p>
    <w:p w:rsidR="008242E4" w:rsidRDefault="008242E4" w:rsidP="008242E4">
      <w:pPr>
        <w:pStyle w:val="a3"/>
        <w:spacing w:after="200" w:line="360" w:lineRule="auto"/>
        <w:ind w:left="0" w:firstLine="709"/>
        <w:jc w:val="both"/>
        <w:rPr>
          <w:rFonts w:asciiTheme="majorBidi" w:hAnsiTheme="majorBidi" w:cstheme="majorBidi"/>
          <w:sz w:val="28"/>
          <w:szCs w:val="28"/>
          <w:lang w:bidi="ar-AE"/>
        </w:rPr>
      </w:pPr>
      <w:r w:rsidRPr="00BD3B22">
        <w:rPr>
          <w:rFonts w:asciiTheme="majorBidi" w:hAnsiTheme="majorBidi" w:cstheme="majorBidi"/>
          <w:sz w:val="28"/>
          <w:szCs w:val="28"/>
          <w:lang w:bidi="ar-AE"/>
        </w:rPr>
        <w:lastRenderedPageBreak/>
        <w:t xml:space="preserve">Построена по приказу </w:t>
      </w:r>
      <w:proofErr w:type="spellStart"/>
      <w:r w:rsidRPr="00BD3B22">
        <w:rPr>
          <w:rFonts w:asciiTheme="majorBidi" w:hAnsiTheme="majorBidi" w:cstheme="majorBidi"/>
          <w:sz w:val="28"/>
          <w:szCs w:val="28"/>
          <w:lang w:bidi="ar-AE"/>
        </w:rPr>
        <w:t>Баязида</w:t>
      </w:r>
      <w:proofErr w:type="spellEnd"/>
      <w:r w:rsidRPr="00BD3B22">
        <w:rPr>
          <w:rFonts w:asciiTheme="majorBidi" w:hAnsiTheme="majorBidi" w:cstheme="majorBidi"/>
          <w:sz w:val="28"/>
          <w:szCs w:val="28"/>
          <w:lang w:bidi="ar-AE"/>
        </w:rPr>
        <w:t xml:space="preserve"> I в 1396-1399 годах; архитектор Али </w:t>
      </w:r>
      <w:proofErr w:type="spellStart"/>
      <w:r w:rsidRPr="00BD3B22">
        <w:rPr>
          <w:rFonts w:asciiTheme="majorBidi" w:hAnsiTheme="majorBidi" w:cstheme="majorBidi"/>
          <w:sz w:val="28"/>
          <w:szCs w:val="28"/>
          <w:lang w:bidi="ar-AE"/>
        </w:rPr>
        <w:t>Неджар</w:t>
      </w:r>
      <w:proofErr w:type="spellEnd"/>
      <w:r w:rsidRPr="00BD3B22">
        <w:rPr>
          <w:rFonts w:asciiTheme="majorBidi" w:hAnsiTheme="majorBidi" w:cstheme="majorBidi"/>
          <w:sz w:val="28"/>
          <w:szCs w:val="28"/>
          <w:lang w:bidi="ar-AE"/>
        </w:rPr>
        <w:t>. Султан финансировал строительство мечети за счет денег, вырученных после победы в битве при Никополе (24 сентября 1396 г.). Османы разбили армию крестоносцев во главе с В</w:t>
      </w:r>
      <w:r>
        <w:rPr>
          <w:rFonts w:asciiTheme="majorBidi" w:hAnsiTheme="majorBidi" w:cstheme="majorBidi"/>
          <w:sz w:val="28"/>
          <w:szCs w:val="28"/>
          <w:lang w:bidi="ar-AE"/>
        </w:rPr>
        <w:t xml:space="preserve">енгерским королем Сигизмундом. </w:t>
      </w:r>
      <w:r w:rsidR="005105E5">
        <w:rPr>
          <w:rFonts w:asciiTheme="majorBidi" w:hAnsiTheme="majorBidi" w:cstheme="majorBidi"/>
          <w:sz w:val="28"/>
          <w:szCs w:val="28"/>
          <w:lang w:bidi="ar-AE"/>
        </w:rPr>
        <w:t>«</w:t>
      </w:r>
      <w:r w:rsidRPr="005105E5">
        <w:rPr>
          <w:rFonts w:asciiTheme="majorBidi" w:hAnsiTheme="majorBidi" w:cstheme="majorBidi"/>
          <w:sz w:val="28"/>
          <w:szCs w:val="28"/>
          <w:lang w:bidi="ar-AE"/>
        </w:rPr>
        <w:t xml:space="preserve">Улу </w:t>
      </w:r>
      <w:proofErr w:type="spellStart"/>
      <w:r w:rsidRPr="005105E5">
        <w:rPr>
          <w:rFonts w:asciiTheme="majorBidi" w:hAnsiTheme="majorBidi" w:cstheme="majorBidi"/>
          <w:sz w:val="28"/>
          <w:szCs w:val="28"/>
          <w:lang w:bidi="ar-AE"/>
        </w:rPr>
        <w:t>Джами</w:t>
      </w:r>
      <w:proofErr w:type="spellEnd"/>
      <w:r w:rsidR="005105E5">
        <w:rPr>
          <w:rFonts w:asciiTheme="majorBidi" w:hAnsiTheme="majorBidi" w:cstheme="majorBidi"/>
          <w:sz w:val="28"/>
          <w:szCs w:val="28"/>
          <w:lang w:bidi="ar-AE"/>
        </w:rPr>
        <w:t>»</w:t>
      </w:r>
      <w:r w:rsidRPr="005105E5">
        <w:rPr>
          <w:rFonts w:asciiTheme="majorBidi" w:hAnsiTheme="majorBidi" w:cstheme="majorBidi"/>
          <w:sz w:val="28"/>
          <w:szCs w:val="28"/>
          <w:lang w:bidi="ar-AE"/>
        </w:rPr>
        <w:t xml:space="preserve"> (Великая мечеть)</w:t>
      </w:r>
      <w:r w:rsidRPr="00BD3B22">
        <w:rPr>
          <w:rFonts w:asciiTheme="majorBidi" w:hAnsiTheme="majorBidi" w:cstheme="majorBidi"/>
          <w:sz w:val="28"/>
          <w:szCs w:val="28"/>
          <w:lang w:bidi="ar-AE"/>
        </w:rPr>
        <w:t xml:space="preserve"> – самая грандиозная культовая постройка за последние два столетия, предшествовавшие захвату Константинополя (1453 г.), призванная продемонстрировать господство и могущественное влияние Османов</w:t>
      </w:r>
      <w:r w:rsidR="00D6270C">
        <w:rPr>
          <w:rFonts w:asciiTheme="majorBidi" w:hAnsiTheme="majorBidi" w:cstheme="majorBidi"/>
          <w:sz w:val="28"/>
          <w:szCs w:val="28"/>
          <w:lang w:bidi="ar-AE"/>
        </w:rPr>
        <w:t xml:space="preserve"> среди прочих тюркских </w:t>
      </w:r>
      <w:proofErr w:type="spellStart"/>
      <w:r w:rsidR="00D6270C">
        <w:rPr>
          <w:rFonts w:asciiTheme="majorBidi" w:hAnsiTheme="majorBidi" w:cstheme="majorBidi"/>
          <w:sz w:val="28"/>
          <w:szCs w:val="28"/>
          <w:lang w:bidi="ar-AE"/>
        </w:rPr>
        <w:t>бейликов</w:t>
      </w:r>
      <w:proofErr w:type="spellEnd"/>
      <w:r>
        <w:rPr>
          <w:rStyle w:val="a6"/>
          <w:rFonts w:asciiTheme="majorBidi" w:hAnsiTheme="majorBidi" w:cstheme="majorBidi"/>
          <w:sz w:val="28"/>
          <w:szCs w:val="28"/>
          <w:lang w:bidi="ar-AE"/>
        </w:rPr>
        <w:footnoteReference w:id="17"/>
      </w:r>
      <w:r w:rsidR="00D6270C">
        <w:rPr>
          <w:rFonts w:asciiTheme="majorBidi" w:hAnsiTheme="majorBidi" w:cstheme="majorBidi"/>
          <w:sz w:val="28"/>
          <w:szCs w:val="28"/>
          <w:lang w:bidi="ar-AE"/>
        </w:rPr>
        <w:t>.</w:t>
      </w:r>
      <w:r w:rsidRPr="00BD3B22">
        <w:rPr>
          <w:rFonts w:asciiTheme="majorBidi" w:hAnsiTheme="majorBidi" w:cstheme="majorBidi"/>
          <w:sz w:val="28"/>
          <w:szCs w:val="28"/>
          <w:lang w:bidi="ar-AE"/>
        </w:rPr>
        <w:t xml:space="preserve"> </w:t>
      </w:r>
    </w:p>
    <w:p w:rsidR="008242E4" w:rsidRDefault="00D6270C" w:rsidP="008242E4">
      <w:pPr>
        <w:pStyle w:val="a3"/>
        <w:spacing w:after="200" w:line="360" w:lineRule="auto"/>
        <w:ind w:left="0" w:firstLine="709"/>
        <w:jc w:val="both"/>
        <w:rPr>
          <w:rFonts w:asciiTheme="majorBidi" w:hAnsiTheme="majorBidi" w:cstheme="majorBidi"/>
          <w:sz w:val="28"/>
          <w:szCs w:val="28"/>
          <w:lang w:bidi="ar-AE"/>
        </w:rPr>
      </w:pPr>
      <w:r>
        <w:rPr>
          <w:rFonts w:asciiTheme="majorBidi" w:hAnsiTheme="majorBidi" w:cstheme="majorBidi"/>
          <w:sz w:val="28"/>
          <w:szCs w:val="28"/>
          <w:lang w:bidi="ar-AE"/>
        </w:rPr>
        <w:t>«</w:t>
      </w:r>
      <w:r w:rsidR="008242E4">
        <w:rPr>
          <w:rFonts w:asciiTheme="majorBidi" w:hAnsiTheme="majorBidi" w:cstheme="majorBidi"/>
          <w:sz w:val="28"/>
          <w:szCs w:val="28"/>
          <w:lang w:bidi="ar-AE"/>
        </w:rPr>
        <w:t xml:space="preserve">Улу </w:t>
      </w:r>
      <w:proofErr w:type="spellStart"/>
      <w:r w:rsidR="008242E4">
        <w:rPr>
          <w:rFonts w:asciiTheme="majorBidi" w:hAnsiTheme="majorBidi" w:cstheme="majorBidi"/>
          <w:sz w:val="28"/>
          <w:szCs w:val="28"/>
          <w:lang w:bidi="ar-AE"/>
        </w:rPr>
        <w:t>Джами</w:t>
      </w:r>
      <w:proofErr w:type="spellEnd"/>
      <w:r>
        <w:rPr>
          <w:rFonts w:asciiTheme="majorBidi" w:hAnsiTheme="majorBidi" w:cstheme="majorBidi"/>
          <w:sz w:val="28"/>
          <w:szCs w:val="28"/>
          <w:lang w:bidi="ar-AE"/>
        </w:rPr>
        <w:t>»</w:t>
      </w:r>
      <w:r w:rsidR="008242E4" w:rsidRPr="00BD3B22">
        <w:rPr>
          <w:rFonts w:asciiTheme="majorBidi" w:hAnsiTheme="majorBidi" w:cstheme="majorBidi"/>
          <w:sz w:val="28"/>
          <w:szCs w:val="28"/>
          <w:lang w:bidi="ar-AE"/>
        </w:rPr>
        <w:t xml:space="preserve"> представляет собой прямоугольное здание площадью 60 на 56 метров. Экстерьер мечети впечатляющий; материал, использованный для фасада – известняк цвета меда из гор Олимпа. Два минарета находятся по углам здания на северо-западе и северо-востоке. Надпись внутри здания гласит, что эту мечеть воздвиг </w:t>
      </w:r>
      <w:proofErr w:type="spellStart"/>
      <w:r w:rsidR="008242E4" w:rsidRPr="00BD3B22">
        <w:rPr>
          <w:rFonts w:asciiTheme="majorBidi" w:hAnsiTheme="majorBidi" w:cstheme="majorBidi"/>
          <w:sz w:val="28"/>
          <w:szCs w:val="28"/>
          <w:lang w:bidi="ar-AE"/>
        </w:rPr>
        <w:t>Баязид</w:t>
      </w:r>
      <w:proofErr w:type="spellEnd"/>
      <w:r w:rsidR="008242E4" w:rsidRPr="00BD3B22">
        <w:rPr>
          <w:rFonts w:asciiTheme="majorBidi" w:hAnsiTheme="majorBidi" w:cstheme="majorBidi"/>
          <w:sz w:val="28"/>
          <w:szCs w:val="28"/>
          <w:lang w:bidi="ar-AE"/>
        </w:rPr>
        <w:t xml:space="preserve"> I. В другой надписи снаружи здания упомянуто имя </w:t>
      </w:r>
      <w:proofErr w:type="spellStart"/>
      <w:r w:rsidR="008242E4" w:rsidRPr="00BD3B22">
        <w:rPr>
          <w:rFonts w:asciiTheme="majorBidi" w:hAnsiTheme="majorBidi" w:cstheme="majorBidi"/>
          <w:sz w:val="28"/>
          <w:szCs w:val="28"/>
          <w:lang w:bidi="ar-AE"/>
        </w:rPr>
        <w:t>Мехмеда</w:t>
      </w:r>
      <w:proofErr w:type="spellEnd"/>
      <w:r w:rsidR="008242E4" w:rsidRPr="00BD3B22">
        <w:rPr>
          <w:rFonts w:asciiTheme="majorBidi" w:hAnsiTheme="majorBidi" w:cstheme="majorBidi"/>
          <w:sz w:val="28"/>
          <w:szCs w:val="28"/>
          <w:lang w:bidi="ar-AE"/>
        </w:rPr>
        <w:t xml:space="preserve"> I. Главные ворота, производящие огромное впечатление, датируются более поздним временем, чем остальная постройка. Вероятнее всего, они </w:t>
      </w:r>
      <w:r>
        <w:rPr>
          <w:rFonts w:asciiTheme="majorBidi" w:hAnsiTheme="majorBidi" w:cstheme="majorBidi"/>
          <w:sz w:val="28"/>
          <w:szCs w:val="28"/>
          <w:lang w:bidi="ar-AE"/>
        </w:rPr>
        <w:t xml:space="preserve">достроены по приказу </w:t>
      </w:r>
      <w:proofErr w:type="spellStart"/>
      <w:r>
        <w:rPr>
          <w:rFonts w:asciiTheme="majorBidi" w:hAnsiTheme="majorBidi" w:cstheme="majorBidi"/>
          <w:sz w:val="28"/>
          <w:szCs w:val="28"/>
          <w:lang w:bidi="ar-AE"/>
        </w:rPr>
        <w:t>Мехмета</w:t>
      </w:r>
      <w:proofErr w:type="spellEnd"/>
      <w:r>
        <w:rPr>
          <w:rFonts w:asciiTheme="majorBidi" w:hAnsiTheme="majorBidi" w:cstheme="majorBidi"/>
          <w:sz w:val="28"/>
          <w:szCs w:val="28"/>
          <w:lang w:bidi="ar-AE"/>
        </w:rPr>
        <w:t xml:space="preserve"> II</w:t>
      </w:r>
      <w:r w:rsidR="008242E4">
        <w:rPr>
          <w:rStyle w:val="a6"/>
          <w:rFonts w:asciiTheme="majorBidi" w:hAnsiTheme="majorBidi" w:cstheme="majorBidi"/>
          <w:sz w:val="28"/>
          <w:szCs w:val="28"/>
          <w:lang w:bidi="ar-AE"/>
        </w:rPr>
        <w:footnoteReference w:id="18"/>
      </w:r>
      <w:r>
        <w:rPr>
          <w:rFonts w:asciiTheme="majorBidi" w:hAnsiTheme="majorBidi" w:cstheme="majorBidi"/>
          <w:sz w:val="28"/>
          <w:szCs w:val="28"/>
          <w:lang w:bidi="ar-AE"/>
        </w:rPr>
        <w:t>.</w:t>
      </w:r>
      <w:r w:rsidR="008242E4" w:rsidRPr="00BD3B22">
        <w:rPr>
          <w:rFonts w:asciiTheme="majorBidi" w:hAnsiTheme="majorBidi" w:cstheme="majorBidi"/>
          <w:sz w:val="28"/>
          <w:szCs w:val="28"/>
          <w:lang w:bidi="ar-AE"/>
        </w:rPr>
        <w:t xml:space="preserve">  </w:t>
      </w:r>
    </w:p>
    <w:p w:rsidR="008242E4" w:rsidRDefault="008242E4" w:rsidP="008242E4">
      <w:pPr>
        <w:pStyle w:val="a3"/>
        <w:spacing w:after="200" w:line="360" w:lineRule="auto"/>
        <w:ind w:left="0" w:firstLine="709"/>
        <w:jc w:val="both"/>
        <w:rPr>
          <w:rFonts w:asciiTheme="majorBidi" w:hAnsiTheme="majorBidi" w:cstheme="majorBidi"/>
          <w:sz w:val="28"/>
          <w:szCs w:val="28"/>
          <w:lang w:bidi="ar-AE"/>
        </w:rPr>
      </w:pPr>
      <w:r w:rsidRPr="00BD3B22">
        <w:rPr>
          <w:rFonts w:asciiTheme="majorBidi" w:hAnsiTheme="majorBidi" w:cstheme="majorBidi"/>
          <w:sz w:val="28"/>
          <w:szCs w:val="28"/>
          <w:lang w:bidi="ar-AE"/>
        </w:rPr>
        <w:t>Двенадцать столбов разделяют обширное поме</w:t>
      </w:r>
      <w:r>
        <w:rPr>
          <w:rFonts w:asciiTheme="majorBidi" w:hAnsiTheme="majorBidi" w:cstheme="majorBidi"/>
          <w:sz w:val="28"/>
          <w:szCs w:val="28"/>
          <w:lang w:bidi="ar-AE"/>
        </w:rPr>
        <w:t>щение молитвенного зала</w:t>
      </w:r>
      <w:r w:rsidR="0095755B">
        <w:rPr>
          <w:rFonts w:asciiTheme="majorBidi" w:hAnsiTheme="majorBidi" w:cstheme="majorBidi"/>
          <w:sz w:val="28"/>
          <w:szCs w:val="28"/>
          <w:lang w:bidi="ar-AE"/>
        </w:rPr>
        <w:t xml:space="preserve"> </w:t>
      </w:r>
      <w:r w:rsidRPr="00BD3B22">
        <w:rPr>
          <w:rFonts w:asciiTheme="majorBidi" w:hAnsiTheme="majorBidi" w:cstheme="majorBidi"/>
          <w:sz w:val="28"/>
          <w:szCs w:val="28"/>
          <w:lang w:bidi="ar-AE"/>
        </w:rPr>
        <w:t>на двадцать пространств, увенчанных куполами. Зал</w:t>
      </w:r>
      <w:r w:rsidR="0095755B">
        <w:rPr>
          <w:rFonts w:asciiTheme="majorBidi" w:hAnsiTheme="majorBidi" w:cstheme="majorBidi"/>
          <w:sz w:val="28"/>
          <w:szCs w:val="28"/>
          <w:lang w:bidi="ar-AE"/>
        </w:rPr>
        <w:t xml:space="preserve"> (</w:t>
      </w:r>
      <w:proofErr w:type="spellStart"/>
      <w:r w:rsidR="0095755B">
        <w:rPr>
          <w:rFonts w:asciiTheme="majorBidi" w:hAnsiTheme="majorBidi" w:cstheme="majorBidi"/>
          <w:sz w:val="28"/>
          <w:szCs w:val="28"/>
          <w:lang w:bidi="ar-AE"/>
        </w:rPr>
        <w:t>илл</w:t>
      </w:r>
      <w:proofErr w:type="spellEnd"/>
      <w:r w:rsidR="0095755B">
        <w:rPr>
          <w:rFonts w:asciiTheme="majorBidi" w:hAnsiTheme="majorBidi" w:cstheme="majorBidi"/>
          <w:sz w:val="28"/>
          <w:szCs w:val="28"/>
          <w:lang w:bidi="ar-AE"/>
        </w:rPr>
        <w:t>. 6)</w:t>
      </w:r>
      <w:r w:rsidRPr="00BD3B22">
        <w:rPr>
          <w:rFonts w:asciiTheme="majorBidi" w:hAnsiTheme="majorBidi" w:cstheme="majorBidi"/>
          <w:sz w:val="28"/>
          <w:szCs w:val="28"/>
          <w:lang w:bidi="ar-AE"/>
        </w:rPr>
        <w:t xml:space="preserve"> освещается светом, который проникает в него через главный купол; основной поток н</w:t>
      </w:r>
      <w:r w:rsidR="00D6270C">
        <w:rPr>
          <w:rFonts w:asciiTheme="majorBidi" w:hAnsiTheme="majorBidi" w:cstheme="majorBidi"/>
          <w:sz w:val="28"/>
          <w:szCs w:val="28"/>
          <w:lang w:bidi="ar-AE"/>
        </w:rPr>
        <w:t>аправлен на фонтан для омовений</w:t>
      </w:r>
      <w:r>
        <w:rPr>
          <w:rStyle w:val="a6"/>
          <w:rFonts w:asciiTheme="majorBidi" w:hAnsiTheme="majorBidi" w:cstheme="majorBidi"/>
          <w:sz w:val="28"/>
          <w:szCs w:val="28"/>
          <w:lang w:bidi="ar-AE"/>
        </w:rPr>
        <w:footnoteReference w:id="19"/>
      </w:r>
      <w:r w:rsidR="00D6270C">
        <w:rPr>
          <w:rFonts w:asciiTheme="majorBidi" w:hAnsiTheme="majorBidi" w:cstheme="majorBidi"/>
          <w:sz w:val="28"/>
          <w:szCs w:val="28"/>
          <w:lang w:bidi="ar-AE"/>
        </w:rPr>
        <w:t>.</w:t>
      </w:r>
    </w:p>
    <w:p w:rsidR="008242E4" w:rsidRDefault="008242E4" w:rsidP="00D6270C">
      <w:pPr>
        <w:pStyle w:val="a3"/>
        <w:spacing w:after="200" w:line="360" w:lineRule="auto"/>
        <w:ind w:left="0" w:firstLine="709"/>
        <w:jc w:val="both"/>
        <w:rPr>
          <w:rFonts w:asciiTheme="majorBidi" w:hAnsiTheme="majorBidi" w:cstheme="majorBidi"/>
          <w:sz w:val="28"/>
          <w:szCs w:val="28"/>
          <w:lang w:bidi="ar-AE"/>
        </w:rPr>
      </w:pPr>
      <w:r w:rsidRPr="00D6270C">
        <w:rPr>
          <w:rFonts w:asciiTheme="majorBidi" w:hAnsiTheme="majorBidi" w:cstheme="majorBidi"/>
          <w:i/>
          <w:iCs/>
          <w:sz w:val="28"/>
          <w:szCs w:val="28"/>
          <w:lang w:bidi="ar-AE"/>
        </w:rPr>
        <w:t xml:space="preserve">«Водоем имеет </w:t>
      </w:r>
      <w:proofErr w:type="spellStart"/>
      <w:r w:rsidRPr="00D6270C">
        <w:rPr>
          <w:rFonts w:asciiTheme="majorBidi" w:hAnsiTheme="majorBidi" w:cstheme="majorBidi"/>
          <w:i/>
          <w:iCs/>
          <w:sz w:val="28"/>
          <w:szCs w:val="28"/>
          <w:lang w:bidi="ar-AE"/>
        </w:rPr>
        <w:t>шестнадцатигранную</w:t>
      </w:r>
      <w:proofErr w:type="spellEnd"/>
      <w:r w:rsidRPr="00D6270C">
        <w:rPr>
          <w:rFonts w:asciiTheme="majorBidi" w:hAnsiTheme="majorBidi" w:cstheme="majorBidi"/>
          <w:i/>
          <w:iCs/>
          <w:sz w:val="28"/>
          <w:szCs w:val="28"/>
          <w:lang w:bidi="ar-AE"/>
        </w:rPr>
        <w:t xml:space="preserve"> форму, на каждой из граней находится кран для подачи воды. Стенки фонтана строги и лишены обильного декора, однако в сочетании с холодной голубой водой эта строгость преображается в элегантную торжественность»</w:t>
      </w:r>
      <w:r>
        <w:rPr>
          <w:rStyle w:val="a6"/>
          <w:rFonts w:asciiTheme="majorBidi" w:hAnsiTheme="majorBidi" w:cstheme="majorBidi"/>
          <w:sz w:val="28"/>
          <w:szCs w:val="28"/>
          <w:lang w:bidi="ar-AE"/>
        </w:rPr>
        <w:footnoteReference w:id="20"/>
      </w:r>
      <w:r w:rsidR="00D6270C">
        <w:rPr>
          <w:rFonts w:asciiTheme="majorBidi" w:hAnsiTheme="majorBidi" w:cstheme="majorBidi"/>
          <w:sz w:val="28"/>
          <w:szCs w:val="28"/>
          <w:lang w:bidi="ar-AE"/>
        </w:rPr>
        <w:t>.</w:t>
      </w:r>
      <w:r w:rsidRPr="00BD3B22">
        <w:rPr>
          <w:rFonts w:asciiTheme="majorBidi" w:hAnsiTheme="majorBidi" w:cstheme="majorBidi"/>
          <w:sz w:val="28"/>
          <w:szCs w:val="28"/>
          <w:lang w:bidi="ar-AE"/>
        </w:rPr>
        <w:t xml:space="preserve">  </w:t>
      </w:r>
    </w:p>
    <w:p w:rsidR="008242E4" w:rsidRDefault="008242E4" w:rsidP="008242E4">
      <w:pPr>
        <w:pStyle w:val="a3"/>
        <w:spacing w:after="200" w:line="360" w:lineRule="auto"/>
        <w:ind w:left="0" w:firstLine="709"/>
        <w:jc w:val="both"/>
        <w:rPr>
          <w:rFonts w:asciiTheme="majorBidi" w:hAnsiTheme="majorBidi" w:cstheme="majorBidi"/>
          <w:sz w:val="28"/>
          <w:szCs w:val="28"/>
          <w:lang w:bidi="ar-AE"/>
        </w:rPr>
      </w:pPr>
      <w:r w:rsidRPr="00BD3B22">
        <w:rPr>
          <w:rFonts w:asciiTheme="majorBidi" w:hAnsiTheme="majorBidi" w:cstheme="majorBidi"/>
          <w:sz w:val="28"/>
          <w:szCs w:val="28"/>
          <w:lang w:bidi="ar-AE"/>
        </w:rPr>
        <w:t xml:space="preserve">Интерьер мечети очень прост, главным украшением является каллиграфия. Стены и столбы мечети украшают 192 надписи. По уровню их </w:t>
      </w:r>
      <w:r w:rsidRPr="00BD3B22">
        <w:rPr>
          <w:rFonts w:asciiTheme="majorBidi" w:hAnsiTheme="majorBidi" w:cstheme="majorBidi"/>
          <w:sz w:val="28"/>
          <w:szCs w:val="28"/>
          <w:lang w:bidi="ar-AE"/>
        </w:rPr>
        <w:lastRenderedPageBreak/>
        <w:t>исполнения можно смело сказать, что их делали самые лучшие каллиграфы Турции того времени.</w:t>
      </w:r>
    </w:p>
    <w:p w:rsidR="008242E4" w:rsidRDefault="008242E4" w:rsidP="00D75E5A">
      <w:pPr>
        <w:pStyle w:val="a3"/>
        <w:spacing w:after="200" w:line="360" w:lineRule="auto"/>
        <w:ind w:left="0" w:firstLine="709"/>
        <w:jc w:val="both"/>
        <w:rPr>
          <w:rFonts w:asciiTheme="majorBidi" w:hAnsiTheme="majorBidi" w:cstheme="majorBidi"/>
          <w:sz w:val="28"/>
          <w:szCs w:val="28"/>
          <w:lang w:bidi="ar-AE"/>
        </w:rPr>
      </w:pPr>
      <w:r w:rsidRPr="00D6270C">
        <w:rPr>
          <w:rFonts w:asciiTheme="majorBidi" w:hAnsiTheme="majorBidi" w:cstheme="majorBidi"/>
          <w:sz w:val="28"/>
          <w:szCs w:val="28"/>
          <w:lang w:bidi="ar-AE"/>
        </w:rPr>
        <w:t>Мавзолеи</w:t>
      </w:r>
      <w:r>
        <w:rPr>
          <w:rFonts w:asciiTheme="majorBidi" w:hAnsiTheme="majorBidi" w:cstheme="majorBidi"/>
          <w:sz w:val="28"/>
          <w:szCs w:val="28"/>
          <w:lang w:bidi="ar-AE"/>
        </w:rPr>
        <w:t>, относящиеся к ранней турецкой архитектуре, не дошли до наших дней в том количестве, чтобы дать характеристику и описать основные черты, свойственные данном</w:t>
      </w:r>
      <w:r w:rsidR="00D75E5A">
        <w:rPr>
          <w:rFonts w:asciiTheme="majorBidi" w:hAnsiTheme="majorBidi" w:cstheme="majorBidi"/>
          <w:sz w:val="28"/>
          <w:szCs w:val="28"/>
          <w:lang w:bidi="ar-AE"/>
        </w:rPr>
        <w:t xml:space="preserve">у типу постройки этого периода. </w:t>
      </w:r>
      <w:r w:rsidR="00D75E5A" w:rsidRPr="00D6270C">
        <w:rPr>
          <w:rFonts w:asciiTheme="majorBidi" w:hAnsiTheme="majorBidi" w:cstheme="majorBidi"/>
          <w:sz w:val="28"/>
          <w:szCs w:val="28"/>
          <w:lang w:bidi="ar-AE"/>
        </w:rPr>
        <w:t>Киргизский</w:t>
      </w:r>
      <w:r w:rsidR="00D75E5A" w:rsidRPr="00034D02">
        <w:rPr>
          <w:rFonts w:asciiTheme="majorBidi" w:hAnsiTheme="majorBidi" w:cstheme="majorBidi"/>
          <w:i/>
          <w:iCs/>
          <w:sz w:val="28"/>
          <w:szCs w:val="28"/>
          <w:lang w:bidi="ar-AE"/>
        </w:rPr>
        <w:t xml:space="preserve"> </w:t>
      </w:r>
      <w:r w:rsidR="00D75E5A" w:rsidRPr="00D6270C">
        <w:rPr>
          <w:rFonts w:asciiTheme="majorBidi" w:hAnsiTheme="majorBidi" w:cstheme="majorBidi"/>
          <w:sz w:val="28"/>
          <w:szCs w:val="28"/>
          <w:lang w:bidi="ar-AE"/>
        </w:rPr>
        <w:t>м</w:t>
      </w:r>
      <w:r w:rsidR="0010764A" w:rsidRPr="00D6270C">
        <w:rPr>
          <w:rFonts w:asciiTheme="majorBidi" w:hAnsiTheme="majorBidi" w:cstheme="majorBidi"/>
          <w:sz w:val="28"/>
          <w:szCs w:val="28"/>
          <w:lang w:bidi="ar-AE"/>
        </w:rPr>
        <w:t>авзолей</w:t>
      </w:r>
      <w:r>
        <w:rPr>
          <w:rFonts w:asciiTheme="majorBidi" w:hAnsiTheme="majorBidi" w:cstheme="majorBidi"/>
          <w:sz w:val="28"/>
          <w:szCs w:val="28"/>
          <w:lang w:bidi="ar-AE"/>
        </w:rPr>
        <w:t xml:space="preserve"> в городе </w:t>
      </w:r>
      <w:proofErr w:type="spellStart"/>
      <w:r>
        <w:rPr>
          <w:rFonts w:asciiTheme="majorBidi" w:hAnsiTheme="majorBidi" w:cstheme="majorBidi"/>
          <w:sz w:val="28"/>
          <w:szCs w:val="28"/>
          <w:lang w:bidi="ar-AE"/>
        </w:rPr>
        <w:t>Изник</w:t>
      </w:r>
      <w:proofErr w:type="spellEnd"/>
      <w:r w:rsidR="0095755B">
        <w:rPr>
          <w:rFonts w:asciiTheme="majorBidi" w:hAnsiTheme="majorBidi" w:cstheme="majorBidi"/>
          <w:sz w:val="28"/>
          <w:szCs w:val="28"/>
          <w:lang w:bidi="ar-AE"/>
        </w:rPr>
        <w:t xml:space="preserve"> (</w:t>
      </w:r>
      <w:proofErr w:type="spellStart"/>
      <w:r w:rsidR="0095755B">
        <w:rPr>
          <w:rFonts w:asciiTheme="majorBidi" w:hAnsiTheme="majorBidi" w:cstheme="majorBidi"/>
          <w:sz w:val="28"/>
          <w:szCs w:val="28"/>
          <w:lang w:bidi="ar-AE"/>
        </w:rPr>
        <w:t>илл</w:t>
      </w:r>
      <w:proofErr w:type="spellEnd"/>
      <w:r w:rsidR="0095755B">
        <w:rPr>
          <w:rFonts w:asciiTheme="majorBidi" w:hAnsiTheme="majorBidi" w:cstheme="majorBidi"/>
          <w:sz w:val="28"/>
          <w:szCs w:val="28"/>
          <w:lang w:bidi="ar-AE"/>
        </w:rPr>
        <w:t>. 7)</w:t>
      </w:r>
      <w:r>
        <w:rPr>
          <w:rFonts w:asciiTheme="majorBidi" w:hAnsiTheme="majorBidi" w:cstheme="majorBidi"/>
          <w:sz w:val="28"/>
          <w:szCs w:val="28"/>
          <w:lang w:bidi="ar-AE"/>
        </w:rPr>
        <w:t xml:space="preserve"> позволяет получить небольшое представление о том, как мог выглядеть ранний турецкий мавзолей.</w:t>
      </w:r>
    </w:p>
    <w:p w:rsidR="008242E4" w:rsidRDefault="008242E4" w:rsidP="008242E4">
      <w:pPr>
        <w:pStyle w:val="a3"/>
        <w:spacing w:after="200" w:line="360" w:lineRule="auto"/>
        <w:ind w:left="0" w:firstLine="709"/>
        <w:jc w:val="both"/>
        <w:rPr>
          <w:rFonts w:asciiTheme="majorBidi" w:hAnsiTheme="majorBidi" w:cstheme="majorBidi"/>
          <w:sz w:val="28"/>
          <w:szCs w:val="28"/>
          <w:lang w:bidi="ar-AE"/>
        </w:rPr>
      </w:pPr>
      <w:r>
        <w:rPr>
          <w:rFonts w:asciiTheme="majorBidi" w:hAnsiTheme="majorBidi" w:cstheme="majorBidi"/>
          <w:sz w:val="28"/>
          <w:szCs w:val="28"/>
          <w:lang w:bidi="ar-AE"/>
        </w:rPr>
        <w:t>Согласно легенд</w:t>
      </w:r>
      <w:r w:rsidR="00D6270C">
        <w:rPr>
          <w:rFonts w:asciiTheme="majorBidi" w:hAnsiTheme="majorBidi" w:cstheme="majorBidi"/>
          <w:sz w:val="28"/>
          <w:szCs w:val="28"/>
          <w:lang w:bidi="ar-AE"/>
        </w:rPr>
        <w:t>е, мавзолей построен в 1331 г.</w:t>
      </w:r>
      <w:r>
        <w:rPr>
          <w:rFonts w:asciiTheme="majorBidi" w:hAnsiTheme="majorBidi" w:cstheme="majorBidi"/>
          <w:sz w:val="28"/>
          <w:szCs w:val="28"/>
          <w:lang w:bidi="ar-AE"/>
        </w:rPr>
        <w:t xml:space="preserve"> </w:t>
      </w:r>
      <w:r>
        <w:rPr>
          <w:rFonts w:asciiTheme="majorBidi" w:hAnsiTheme="majorBidi" w:cstheme="majorBidi"/>
          <w:sz w:val="28"/>
          <w:szCs w:val="28"/>
        </w:rPr>
        <w:t xml:space="preserve">в память о воинах-киргизах, помогавших туркам при взятии ворот </w:t>
      </w:r>
      <w:proofErr w:type="spellStart"/>
      <w:r>
        <w:rPr>
          <w:rFonts w:asciiTheme="majorBidi" w:hAnsiTheme="majorBidi" w:cstheme="majorBidi"/>
          <w:sz w:val="28"/>
          <w:szCs w:val="28"/>
        </w:rPr>
        <w:t>Енише</w:t>
      </w:r>
      <w:r w:rsidR="00D6270C">
        <w:rPr>
          <w:rFonts w:asciiTheme="majorBidi" w:hAnsiTheme="majorBidi" w:cstheme="majorBidi"/>
          <w:sz w:val="28"/>
          <w:szCs w:val="28"/>
        </w:rPr>
        <w:t>хир</w:t>
      </w:r>
      <w:proofErr w:type="spellEnd"/>
      <w:r w:rsidR="00D6270C">
        <w:rPr>
          <w:rFonts w:asciiTheme="majorBidi" w:hAnsiTheme="majorBidi" w:cstheme="majorBidi"/>
          <w:sz w:val="28"/>
          <w:szCs w:val="28"/>
        </w:rPr>
        <w:t xml:space="preserve"> во время осады города </w:t>
      </w:r>
      <w:proofErr w:type="spellStart"/>
      <w:r w:rsidR="00D6270C">
        <w:rPr>
          <w:rFonts w:asciiTheme="majorBidi" w:hAnsiTheme="majorBidi" w:cstheme="majorBidi"/>
          <w:sz w:val="28"/>
          <w:szCs w:val="28"/>
        </w:rPr>
        <w:t>Изник</w:t>
      </w:r>
      <w:proofErr w:type="spellEnd"/>
      <w:r>
        <w:rPr>
          <w:rStyle w:val="a6"/>
          <w:rFonts w:asciiTheme="majorBidi" w:hAnsiTheme="majorBidi" w:cstheme="majorBidi"/>
          <w:sz w:val="28"/>
          <w:szCs w:val="28"/>
        </w:rPr>
        <w:footnoteReference w:id="21"/>
      </w:r>
      <w:r w:rsidR="00D6270C">
        <w:rPr>
          <w:rFonts w:asciiTheme="majorBidi" w:hAnsiTheme="majorBidi" w:cstheme="majorBidi"/>
          <w:sz w:val="28"/>
          <w:szCs w:val="28"/>
          <w:lang w:bidi="ar-AE"/>
        </w:rPr>
        <w:t>.</w:t>
      </w:r>
    </w:p>
    <w:p w:rsidR="003A27B1" w:rsidRDefault="00B6521A" w:rsidP="00B6521A">
      <w:pPr>
        <w:pStyle w:val="a3"/>
        <w:spacing w:after="200" w:line="360" w:lineRule="auto"/>
        <w:ind w:left="0" w:firstLine="709"/>
        <w:jc w:val="both"/>
        <w:rPr>
          <w:rFonts w:asciiTheme="majorBidi" w:hAnsiTheme="majorBidi" w:cstheme="majorBidi"/>
          <w:sz w:val="28"/>
          <w:szCs w:val="28"/>
        </w:rPr>
      </w:pPr>
      <w:r>
        <w:rPr>
          <w:rFonts w:asciiTheme="majorBidi" w:hAnsiTheme="majorBidi" w:cstheme="majorBidi"/>
          <w:sz w:val="28"/>
          <w:szCs w:val="28"/>
          <w:lang w:bidi="ar-AE"/>
        </w:rPr>
        <w:t>Н</w:t>
      </w:r>
      <w:r w:rsidR="003A27B1">
        <w:rPr>
          <w:rFonts w:asciiTheme="majorBidi" w:hAnsiTheme="majorBidi" w:cstheme="majorBidi"/>
          <w:sz w:val="28"/>
          <w:szCs w:val="28"/>
          <w:lang w:bidi="ar-AE"/>
        </w:rPr>
        <w:t xml:space="preserve">ижняя часть мавзолея имеет кубическую форму, вход в него – через </w:t>
      </w:r>
      <w:r w:rsidRPr="00034D02">
        <w:rPr>
          <w:rFonts w:asciiTheme="majorBidi" w:hAnsiTheme="majorBidi" w:cstheme="majorBidi"/>
          <w:i/>
          <w:iCs/>
          <w:sz w:val="28"/>
          <w:szCs w:val="28"/>
          <w:lang w:bidi="ar-AE"/>
        </w:rPr>
        <w:t>арку-</w:t>
      </w:r>
      <w:proofErr w:type="spellStart"/>
      <w:r w:rsidRPr="00034D02">
        <w:rPr>
          <w:rFonts w:asciiTheme="majorBidi" w:hAnsiTheme="majorBidi" w:cstheme="majorBidi"/>
          <w:i/>
          <w:iCs/>
          <w:sz w:val="28"/>
          <w:szCs w:val="28"/>
          <w:lang w:bidi="ar-AE"/>
        </w:rPr>
        <w:t>айван</w:t>
      </w:r>
      <w:proofErr w:type="spellEnd"/>
      <w:r>
        <w:rPr>
          <w:rFonts w:asciiTheme="majorBidi" w:hAnsiTheme="majorBidi" w:cstheme="majorBidi"/>
          <w:sz w:val="28"/>
          <w:szCs w:val="28"/>
          <w:lang w:bidi="ar-AE"/>
        </w:rPr>
        <w:t xml:space="preserve">, похожие постройки можно увидеть в Средней Азии (например, </w:t>
      </w:r>
      <w:r w:rsidRPr="00D6270C">
        <w:rPr>
          <w:rFonts w:asciiTheme="majorBidi" w:hAnsiTheme="majorBidi" w:cstheme="majorBidi"/>
          <w:sz w:val="28"/>
          <w:szCs w:val="28"/>
          <w:lang w:bidi="ar-AE"/>
        </w:rPr>
        <w:t xml:space="preserve">мавзолей </w:t>
      </w:r>
      <w:r w:rsidR="00D6270C">
        <w:rPr>
          <w:rFonts w:asciiTheme="majorBidi" w:hAnsiTheme="majorBidi" w:cstheme="majorBidi"/>
          <w:sz w:val="28"/>
          <w:szCs w:val="28"/>
          <w:lang w:bidi="ar-AE"/>
        </w:rPr>
        <w:t>«</w:t>
      </w:r>
      <w:proofErr w:type="spellStart"/>
      <w:r w:rsidRPr="00D6270C">
        <w:rPr>
          <w:rFonts w:asciiTheme="majorBidi" w:hAnsiTheme="majorBidi" w:cstheme="majorBidi"/>
          <w:sz w:val="28"/>
          <w:szCs w:val="28"/>
          <w:lang w:bidi="ar-AE"/>
        </w:rPr>
        <w:t>Тюрабек-ханум</w:t>
      </w:r>
      <w:proofErr w:type="spellEnd"/>
      <w:r w:rsidR="00D6270C">
        <w:rPr>
          <w:rFonts w:asciiTheme="majorBidi" w:hAnsiTheme="majorBidi" w:cstheme="majorBidi"/>
          <w:sz w:val="28"/>
          <w:szCs w:val="28"/>
          <w:lang w:bidi="ar-AE"/>
        </w:rPr>
        <w:t>»</w:t>
      </w:r>
      <w:r w:rsidRPr="00B6521A">
        <w:rPr>
          <w:rFonts w:asciiTheme="majorBidi" w:hAnsiTheme="majorBidi" w:cstheme="majorBidi"/>
          <w:sz w:val="28"/>
          <w:szCs w:val="28"/>
          <w:lang w:bidi="ar-AE"/>
        </w:rPr>
        <w:t xml:space="preserve"> в Куня-Ургенче</w:t>
      </w:r>
      <w:r>
        <w:rPr>
          <w:rFonts w:asciiTheme="majorBidi" w:hAnsiTheme="majorBidi" w:cstheme="majorBidi"/>
          <w:sz w:val="28"/>
          <w:szCs w:val="28"/>
          <w:lang w:bidi="ar-AE"/>
        </w:rPr>
        <w:t xml:space="preserve">, Туркмения, </w:t>
      </w:r>
      <w:r>
        <w:rPr>
          <w:rFonts w:asciiTheme="majorBidi" w:hAnsiTheme="majorBidi" w:cstheme="majorBidi"/>
          <w:sz w:val="28"/>
          <w:szCs w:val="28"/>
          <w:lang w:val="en-US" w:bidi="ar-AE"/>
        </w:rPr>
        <w:t>XIV</w:t>
      </w:r>
      <w:r w:rsidRPr="00B6521A">
        <w:rPr>
          <w:rFonts w:asciiTheme="majorBidi" w:hAnsiTheme="majorBidi" w:cstheme="majorBidi"/>
          <w:sz w:val="28"/>
          <w:szCs w:val="28"/>
          <w:lang w:bidi="ar-AE"/>
        </w:rPr>
        <w:t xml:space="preserve"> </w:t>
      </w:r>
      <w:r w:rsidR="00021749">
        <w:rPr>
          <w:rFonts w:asciiTheme="majorBidi" w:hAnsiTheme="majorBidi" w:cstheme="majorBidi"/>
          <w:sz w:val="28"/>
          <w:szCs w:val="28"/>
        </w:rPr>
        <w:t>в.</w:t>
      </w:r>
      <w:r>
        <w:rPr>
          <w:rFonts w:asciiTheme="majorBidi" w:hAnsiTheme="majorBidi" w:cstheme="majorBidi"/>
          <w:sz w:val="28"/>
          <w:szCs w:val="28"/>
          <w:lang w:bidi="ar-AE"/>
        </w:rPr>
        <w:t>).</w:t>
      </w:r>
      <w:r w:rsidR="00D75E5A">
        <w:rPr>
          <w:rFonts w:asciiTheme="majorBidi" w:hAnsiTheme="majorBidi" w:cstheme="majorBidi"/>
          <w:sz w:val="28"/>
          <w:szCs w:val="28"/>
          <w:lang w:bidi="ar-AE"/>
        </w:rPr>
        <w:t xml:space="preserve"> Верхняя часть здания – многоугольной формы, характерной д</w:t>
      </w:r>
      <w:r w:rsidR="00D6270C">
        <w:rPr>
          <w:rFonts w:asciiTheme="majorBidi" w:hAnsiTheme="majorBidi" w:cstheme="majorBidi"/>
          <w:sz w:val="28"/>
          <w:szCs w:val="28"/>
          <w:lang w:bidi="ar-AE"/>
        </w:rPr>
        <w:t>ля сельджукских построек. Сами с</w:t>
      </w:r>
      <w:r w:rsidR="00D75E5A">
        <w:rPr>
          <w:rFonts w:asciiTheme="majorBidi" w:hAnsiTheme="majorBidi" w:cstheme="majorBidi"/>
          <w:sz w:val="28"/>
          <w:szCs w:val="28"/>
          <w:lang w:bidi="ar-AE"/>
        </w:rPr>
        <w:t>ельджуки принесли свои традиции также из Средней Азии.</w:t>
      </w:r>
      <w:r>
        <w:rPr>
          <w:rFonts w:asciiTheme="majorBidi" w:hAnsiTheme="majorBidi" w:cstheme="majorBidi"/>
          <w:sz w:val="28"/>
          <w:szCs w:val="28"/>
          <w:lang w:bidi="ar-AE"/>
        </w:rPr>
        <w:t xml:space="preserve"> Кладка камня, скорее всего, относится к византийским строительным традициям.</w:t>
      </w:r>
      <w:r w:rsidR="00D75E5A">
        <w:rPr>
          <w:rFonts w:asciiTheme="majorBidi" w:hAnsiTheme="majorBidi" w:cstheme="majorBidi"/>
          <w:sz w:val="28"/>
          <w:szCs w:val="28"/>
          <w:lang w:bidi="ar-AE"/>
        </w:rPr>
        <w:t xml:space="preserve"> Этот мавзолей – яркий пример гетерогенной турецкой архитектуры раннего периода, о которой говорит </w:t>
      </w:r>
      <w:r w:rsidR="00D75E5A">
        <w:rPr>
          <w:rFonts w:asciiTheme="majorBidi" w:hAnsiTheme="majorBidi" w:cstheme="majorBidi"/>
          <w:sz w:val="28"/>
          <w:szCs w:val="28"/>
        </w:rPr>
        <w:t xml:space="preserve">Роберт </w:t>
      </w:r>
      <w:proofErr w:type="spellStart"/>
      <w:r w:rsidR="00D75E5A">
        <w:rPr>
          <w:rFonts w:asciiTheme="majorBidi" w:hAnsiTheme="majorBidi" w:cstheme="majorBidi"/>
          <w:sz w:val="28"/>
          <w:szCs w:val="28"/>
        </w:rPr>
        <w:t>Оустерхаут</w:t>
      </w:r>
      <w:proofErr w:type="spellEnd"/>
      <w:r w:rsidR="00D75E5A">
        <w:rPr>
          <w:rFonts w:asciiTheme="majorBidi" w:hAnsiTheme="majorBidi" w:cstheme="majorBidi"/>
          <w:sz w:val="28"/>
          <w:szCs w:val="28"/>
        </w:rPr>
        <w:t>.</w:t>
      </w:r>
    </w:p>
    <w:p w:rsidR="00D75E5A" w:rsidRDefault="00D75E5A" w:rsidP="000E2DA6">
      <w:pPr>
        <w:pStyle w:val="a3"/>
        <w:spacing w:after="200" w:line="360" w:lineRule="auto"/>
        <w:ind w:left="0" w:firstLine="709"/>
        <w:jc w:val="both"/>
        <w:rPr>
          <w:rFonts w:asciiTheme="majorBidi" w:hAnsiTheme="majorBidi" w:cstheme="majorBidi"/>
          <w:sz w:val="28"/>
          <w:szCs w:val="28"/>
        </w:rPr>
      </w:pPr>
      <w:r>
        <w:rPr>
          <w:rFonts w:asciiTheme="majorBidi" w:hAnsiTheme="majorBidi" w:cstheme="majorBidi"/>
          <w:sz w:val="28"/>
          <w:szCs w:val="28"/>
        </w:rPr>
        <w:t xml:space="preserve">Из тех ранних построек, что дошли до нашего времени, можно сказать, что на заре своего становления турецкая архитектура использовала традиции государств, с которыми она очень тесно контактировала. Появляются зачатки собственной традиции на базе нескольких культур, однако на данном этапе они проявляются очень слабо, так как до сих пор </w:t>
      </w:r>
      <w:r w:rsidR="000E2DA6">
        <w:rPr>
          <w:rFonts w:asciiTheme="majorBidi" w:hAnsiTheme="majorBidi" w:cstheme="majorBidi"/>
          <w:sz w:val="28"/>
          <w:szCs w:val="28"/>
        </w:rPr>
        <w:t>до конца не сформировалось государство</w:t>
      </w:r>
      <w:r>
        <w:rPr>
          <w:rFonts w:asciiTheme="majorBidi" w:hAnsiTheme="majorBidi" w:cstheme="majorBidi"/>
          <w:sz w:val="28"/>
          <w:szCs w:val="28"/>
        </w:rPr>
        <w:t>. После зах</w:t>
      </w:r>
      <w:r w:rsidR="008E0F9C">
        <w:rPr>
          <w:rFonts w:asciiTheme="majorBidi" w:hAnsiTheme="majorBidi" w:cstheme="majorBidi"/>
          <w:sz w:val="28"/>
          <w:szCs w:val="28"/>
        </w:rPr>
        <w:t>вата Константинополя в 1453 г.</w:t>
      </w:r>
      <w:r w:rsidR="00034D02">
        <w:rPr>
          <w:rFonts w:asciiTheme="majorBidi" w:hAnsiTheme="majorBidi" w:cstheme="majorBidi"/>
          <w:sz w:val="28"/>
          <w:szCs w:val="28"/>
        </w:rPr>
        <w:t xml:space="preserve"> О</w:t>
      </w:r>
      <w:r w:rsidR="000E2DA6">
        <w:rPr>
          <w:rFonts w:asciiTheme="majorBidi" w:hAnsiTheme="majorBidi" w:cstheme="majorBidi"/>
          <w:sz w:val="28"/>
          <w:szCs w:val="28"/>
        </w:rPr>
        <w:t>сманы находятся на пике своего могущества, вместе с этим формируется и окончательно складывается классическая османская архитектура.</w:t>
      </w:r>
    </w:p>
    <w:p w:rsidR="008B55B5" w:rsidRPr="008B55B5" w:rsidRDefault="008B55B5" w:rsidP="00D6270C">
      <w:pPr>
        <w:pStyle w:val="a3"/>
        <w:spacing w:after="200" w:line="360" w:lineRule="auto"/>
        <w:ind w:left="0" w:firstLine="709"/>
        <w:jc w:val="both"/>
        <w:rPr>
          <w:rFonts w:asciiTheme="majorBidi" w:hAnsiTheme="majorBidi" w:cstheme="majorBidi"/>
          <w:sz w:val="28"/>
          <w:szCs w:val="28"/>
          <w:lang w:bidi="ar-AE"/>
        </w:rPr>
      </w:pPr>
      <w:r w:rsidRPr="00D6270C">
        <w:rPr>
          <w:rFonts w:asciiTheme="majorBidi" w:hAnsiTheme="majorBidi" w:cstheme="majorBidi"/>
          <w:i/>
          <w:iCs/>
          <w:sz w:val="28"/>
          <w:szCs w:val="28"/>
        </w:rPr>
        <w:t xml:space="preserve">«До завоевания Константинополя и строительства дворца </w:t>
      </w:r>
      <w:proofErr w:type="spellStart"/>
      <w:r w:rsidRPr="00D6270C">
        <w:rPr>
          <w:rFonts w:asciiTheme="majorBidi" w:hAnsiTheme="majorBidi" w:cstheme="majorBidi"/>
          <w:i/>
          <w:iCs/>
          <w:sz w:val="28"/>
          <w:szCs w:val="28"/>
        </w:rPr>
        <w:t>Топкапы</w:t>
      </w:r>
      <w:proofErr w:type="spellEnd"/>
      <w:r w:rsidRPr="00D6270C">
        <w:rPr>
          <w:rFonts w:asciiTheme="majorBidi" w:hAnsiTheme="majorBidi" w:cstheme="majorBidi"/>
          <w:i/>
          <w:iCs/>
          <w:sz w:val="28"/>
          <w:szCs w:val="28"/>
        </w:rPr>
        <w:t xml:space="preserve"> османское искусство и архитектура обладали скорее особенностями </w:t>
      </w:r>
      <w:proofErr w:type="spellStart"/>
      <w:r w:rsidRPr="00D6270C">
        <w:rPr>
          <w:rFonts w:asciiTheme="majorBidi" w:hAnsiTheme="majorBidi" w:cstheme="majorBidi"/>
          <w:i/>
          <w:iCs/>
          <w:sz w:val="28"/>
          <w:szCs w:val="28"/>
        </w:rPr>
        <w:lastRenderedPageBreak/>
        <w:t>западноанатолийского</w:t>
      </w:r>
      <w:proofErr w:type="spellEnd"/>
      <w:r w:rsidRPr="00D6270C">
        <w:rPr>
          <w:rFonts w:asciiTheme="majorBidi" w:hAnsiTheme="majorBidi" w:cstheme="majorBidi"/>
          <w:i/>
          <w:iCs/>
          <w:sz w:val="28"/>
          <w:szCs w:val="28"/>
        </w:rPr>
        <w:t xml:space="preserve"> </w:t>
      </w:r>
      <w:proofErr w:type="spellStart"/>
      <w:r w:rsidRPr="00D6270C">
        <w:rPr>
          <w:rFonts w:asciiTheme="majorBidi" w:hAnsiTheme="majorBidi" w:cstheme="majorBidi"/>
          <w:i/>
          <w:iCs/>
          <w:sz w:val="28"/>
          <w:szCs w:val="28"/>
        </w:rPr>
        <w:t>бейлика</w:t>
      </w:r>
      <w:proofErr w:type="spellEnd"/>
      <w:r w:rsidRPr="00D6270C">
        <w:rPr>
          <w:rFonts w:asciiTheme="majorBidi" w:hAnsiTheme="majorBidi" w:cstheme="majorBidi"/>
          <w:i/>
          <w:iCs/>
          <w:sz w:val="28"/>
          <w:szCs w:val="28"/>
        </w:rPr>
        <w:t xml:space="preserve">, нежели имперскими чертами, которые начали проявляться лишь со второй половины </w:t>
      </w:r>
      <w:r w:rsidRPr="00D6270C">
        <w:rPr>
          <w:rFonts w:asciiTheme="majorBidi" w:hAnsiTheme="majorBidi" w:cstheme="majorBidi"/>
          <w:i/>
          <w:iCs/>
          <w:sz w:val="28"/>
          <w:szCs w:val="28"/>
          <w:lang w:val="en-US"/>
        </w:rPr>
        <w:t>XV</w:t>
      </w:r>
      <w:r w:rsidRPr="00D6270C">
        <w:rPr>
          <w:rFonts w:asciiTheme="majorBidi" w:hAnsiTheme="majorBidi" w:cstheme="majorBidi"/>
          <w:i/>
          <w:iCs/>
          <w:sz w:val="28"/>
          <w:szCs w:val="28"/>
        </w:rPr>
        <w:t xml:space="preserve"> в.»</w:t>
      </w:r>
      <w:r>
        <w:rPr>
          <w:rStyle w:val="a6"/>
          <w:rFonts w:asciiTheme="majorBidi" w:hAnsiTheme="majorBidi" w:cstheme="majorBidi"/>
          <w:sz w:val="28"/>
          <w:szCs w:val="28"/>
        </w:rPr>
        <w:footnoteReference w:id="22"/>
      </w:r>
      <w:r>
        <w:rPr>
          <w:rFonts w:asciiTheme="majorBidi" w:hAnsiTheme="majorBidi" w:cstheme="majorBidi"/>
          <w:sz w:val="28"/>
          <w:szCs w:val="28"/>
        </w:rPr>
        <w:t>.</w:t>
      </w:r>
    </w:p>
    <w:p w:rsidR="00D6270C" w:rsidRDefault="00D6270C">
      <w:pPr>
        <w:rPr>
          <w:rFonts w:ascii="Times New Roman" w:eastAsia="Calibri" w:hAnsi="Times New Roman" w:cs="Times New Roman"/>
          <w:sz w:val="28"/>
          <w:szCs w:val="28"/>
          <w:lang w:bidi="ar-AE"/>
        </w:rPr>
      </w:pPr>
    </w:p>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C4450" w:rsidRDefault="008C4450"/>
    <w:p w:rsidR="008242E4" w:rsidRPr="00021749" w:rsidRDefault="008242E4" w:rsidP="008242E4">
      <w:pPr>
        <w:spacing w:after="200" w:line="360" w:lineRule="auto"/>
        <w:ind w:firstLine="709"/>
        <w:jc w:val="center"/>
        <w:rPr>
          <w:rFonts w:ascii="Times New Roman" w:eastAsia="Calibri" w:hAnsi="Times New Roman" w:cs="Times New Roman"/>
          <w:b/>
          <w:bCs/>
          <w:sz w:val="28"/>
          <w:szCs w:val="28"/>
          <w:lang w:bidi="ar-AE"/>
        </w:rPr>
      </w:pPr>
      <w:r w:rsidRPr="00021749">
        <w:rPr>
          <w:rFonts w:ascii="Times New Roman" w:eastAsia="Calibri" w:hAnsi="Times New Roman" w:cs="Times New Roman"/>
          <w:b/>
          <w:bCs/>
          <w:sz w:val="28"/>
          <w:szCs w:val="28"/>
          <w:lang w:bidi="ar-AE"/>
        </w:rPr>
        <w:lastRenderedPageBreak/>
        <w:t>ГЛАВА 2. РАСЦВЕТ АРХИТЕКТУРЫ ОСМАНСКОЙ ИМПЕРИИ. КЛАССИЧЕСКИЙ ПЕРИОД</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p>
    <w:p w:rsidR="008242E4" w:rsidRDefault="008242E4" w:rsidP="00E05D2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Классический период длится с начала </w:t>
      </w:r>
      <w:r w:rsidRPr="00E339DE">
        <w:rPr>
          <w:rFonts w:ascii="Times New Roman" w:eastAsia="Calibri" w:hAnsi="Times New Roman" w:cs="Times New Roman"/>
          <w:sz w:val="28"/>
          <w:szCs w:val="28"/>
          <w:lang w:val="en-US" w:bidi="ar-AE"/>
        </w:rPr>
        <w:t>XVI</w:t>
      </w:r>
      <w:r w:rsidRPr="00E339DE">
        <w:rPr>
          <w:rFonts w:ascii="Times New Roman" w:eastAsia="Calibri" w:hAnsi="Times New Roman" w:cs="Times New Roman"/>
          <w:sz w:val="28"/>
          <w:szCs w:val="28"/>
          <w:lang w:bidi="ar-AE"/>
        </w:rPr>
        <w:t xml:space="preserve"> по XVII вв. включительно. Это время расцвета турецкого зодчества, количество построек бесчисленно по сравнению с предыдущим периодом. Это можно объяснить </w:t>
      </w:r>
      <w:r w:rsidR="00E05D24">
        <w:rPr>
          <w:rFonts w:ascii="Times New Roman" w:eastAsia="Calibri" w:hAnsi="Times New Roman" w:cs="Times New Roman"/>
          <w:sz w:val="28"/>
          <w:szCs w:val="28"/>
          <w:lang w:bidi="ar-AE"/>
        </w:rPr>
        <w:t>двумя</w:t>
      </w:r>
      <w:r w:rsidRPr="00E339DE">
        <w:rPr>
          <w:rFonts w:ascii="Times New Roman" w:eastAsia="Calibri" w:hAnsi="Times New Roman" w:cs="Times New Roman"/>
          <w:sz w:val="28"/>
          <w:szCs w:val="28"/>
          <w:lang w:bidi="ar-AE"/>
        </w:rPr>
        <w:t xml:space="preserve"> причинами. Первая – удачные военные кампании привели к обогащению империи, что позволяло строить и оформлять </w:t>
      </w:r>
      <w:r w:rsidR="005C746C">
        <w:rPr>
          <w:rFonts w:ascii="Times New Roman" w:eastAsia="Calibri" w:hAnsi="Times New Roman" w:cs="Times New Roman"/>
          <w:sz w:val="28"/>
          <w:szCs w:val="28"/>
        </w:rPr>
        <w:t>постройки</w:t>
      </w:r>
      <w:r w:rsidRPr="00E339DE">
        <w:rPr>
          <w:rFonts w:ascii="Times New Roman" w:eastAsia="Calibri" w:hAnsi="Times New Roman" w:cs="Times New Roman"/>
          <w:sz w:val="28"/>
          <w:szCs w:val="28"/>
          <w:lang w:bidi="ar-AE"/>
        </w:rPr>
        <w:t xml:space="preserve">, используя лучшие материалы. </w:t>
      </w:r>
      <w:r w:rsidR="005C746C">
        <w:rPr>
          <w:rFonts w:ascii="Times New Roman" w:eastAsia="Calibri" w:hAnsi="Times New Roman" w:cs="Times New Roman"/>
          <w:sz w:val="28"/>
          <w:szCs w:val="28"/>
          <w:lang w:bidi="ar-AE"/>
        </w:rPr>
        <w:t>Вторая – Османская</w:t>
      </w:r>
      <w:r w:rsidRPr="00E339DE">
        <w:rPr>
          <w:rFonts w:ascii="Times New Roman" w:eastAsia="Calibri" w:hAnsi="Times New Roman" w:cs="Times New Roman"/>
          <w:sz w:val="28"/>
          <w:szCs w:val="28"/>
          <w:lang w:bidi="ar-AE"/>
        </w:rPr>
        <w:t xml:space="preserve"> империя стала могучей державой, что должно было отражаться не только в военных успехах, но и получать зримое воплощение.</w:t>
      </w:r>
    </w:p>
    <w:p w:rsidR="00696A8C" w:rsidRPr="00696A8C" w:rsidRDefault="00696A8C" w:rsidP="005D7A62">
      <w:pPr>
        <w:spacing w:after="200" w:line="360" w:lineRule="auto"/>
        <w:ind w:firstLine="709"/>
        <w:jc w:val="both"/>
        <w:rPr>
          <w:rFonts w:ascii="Times New Roman" w:eastAsia="Calibri" w:hAnsi="Times New Roman" w:cs="Times New Roman"/>
          <w:sz w:val="28"/>
          <w:szCs w:val="28"/>
        </w:rPr>
      </w:pPr>
      <w:r w:rsidRPr="005D7A62">
        <w:rPr>
          <w:rFonts w:ascii="Times New Roman" w:eastAsia="Calibri" w:hAnsi="Times New Roman" w:cs="Times New Roman"/>
          <w:i/>
          <w:iCs/>
          <w:sz w:val="28"/>
          <w:szCs w:val="28"/>
          <w:lang w:bidi="ar-AE"/>
        </w:rPr>
        <w:t xml:space="preserve">«В течение </w:t>
      </w:r>
      <w:r w:rsidRPr="005D7A62">
        <w:rPr>
          <w:rFonts w:ascii="Times New Roman" w:eastAsia="Calibri" w:hAnsi="Times New Roman" w:cs="Times New Roman"/>
          <w:i/>
          <w:iCs/>
          <w:sz w:val="28"/>
          <w:szCs w:val="28"/>
          <w:lang w:val="en-US" w:bidi="ar-AE"/>
        </w:rPr>
        <w:t>XVI</w:t>
      </w:r>
      <w:r w:rsidRPr="005D7A62">
        <w:rPr>
          <w:rFonts w:ascii="Times New Roman" w:eastAsia="Calibri" w:hAnsi="Times New Roman" w:cs="Times New Roman"/>
          <w:i/>
          <w:iCs/>
          <w:sz w:val="28"/>
          <w:szCs w:val="28"/>
          <w:lang w:bidi="ar-AE"/>
        </w:rPr>
        <w:t xml:space="preserve"> – </w:t>
      </w:r>
      <w:r w:rsidRPr="005D7A62">
        <w:rPr>
          <w:rFonts w:ascii="Times New Roman" w:eastAsia="Calibri" w:hAnsi="Times New Roman" w:cs="Times New Roman"/>
          <w:i/>
          <w:iCs/>
          <w:sz w:val="28"/>
          <w:szCs w:val="28"/>
          <w:lang w:val="en-US" w:bidi="ar-AE"/>
        </w:rPr>
        <w:t>XVII</w:t>
      </w:r>
      <w:r w:rsidRPr="005D7A62">
        <w:rPr>
          <w:rFonts w:ascii="Times New Roman" w:eastAsia="Calibri" w:hAnsi="Times New Roman" w:cs="Times New Roman"/>
          <w:i/>
          <w:iCs/>
          <w:sz w:val="28"/>
          <w:szCs w:val="28"/>
          <w:lang w:bidi="ar-AE"/>
        </w:rPr>
        <w:t xml:space="preserve"> </w:t>
      </w:r>
      <w:r w:rsidRPr="005D7A62">
        <w:rPr>
          <w:rFonts w:ascii="Times New Roman" w:eastAsia="Calibri" w:hAnsi="Times New Roman" w:cs="Times New Roman"/>
          <w:i/>
          <w:iCs/>
          <w:sz w:val="28"/>
          <w:szCs w:val="28"/>
        </w:rPr>
        <w:t>вв. по всей империи от Венгрии до Йемена и от Африки до Крыма вырастали сотни общественных и жилых зданий, караван-сараи, мавзолеи, монастыри, медресе и, конечно же, мечети»</w:t>
      </w:r>
      <w:r>
        <w:rPr>
          <w:rStyle w:val="a6"/>
          <w:rFonts w:ascii="Times New Roman" w:eastAsia="Calibri" w:hAnsi="Times New Roman" w:cs="Times New Roman"/>
          <w:sz w:val="28"/>
          <w:szCs w:val="28"/>
        </w:rPr>
        <w:footnoteReference w:id="23"/>
      </w:r>
      <w:r>
        <w:rPr>
          <w:rFonts w:ascii="Times New Roman" w:eastAsia="Calibri" w:hAnsi="Times New Roman" w:cs="Times New Roman"/>
          <w:sz w:val="28"/>
          <w:szCs w:val="28"/>
        </w:rPr>
        <w:t>.</w:t>
      </w:r>
    </w:p>
    <w:p w:rsidR="008242E4" w:rsidRDefault="005C746C" w:rsidP="005D7A62">
      <w:pPr>
        <w:spacing w:after="200" w:line="360" w:lineRule="auto"/>
        <w:ind w:firstLine="709"/>
        <w:jc w:val="both"/>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t>Одна из первых культовых построек</w:t>
      </w:r>
      <w:r w:rsidR="008242E4" w:rsidRPr="00E339DE">
        <w:rPr>
          <w:rFonts w:ascii="Times New Roman" w:eastAsia="Calibri" w:hAnsi="Times New Roman" w:cs="Times New Roman"/>
          <w:sz w:val="28"/>
          <w:szCs w:val="28"/>
          <w:lang w:bidi="ar-AE"/>
        </w:rPr>
        <w:t xml:space="preserve">, </w:t>
      </w:r>
      <w:r>
        <w:rPr>
          <w:rFonts w:ascii="Times New Roman" w:eastAsia="Calibri" w:hAnsi="Times New Roman" w:cs="Times New Roman"/>
          <w:sz w:val="28"/>
          <w:szCs w:val="28"/>
          <w:lang w:bidi="ar-AE"/>
        </w:rPr>
        <w:t>относящихся к классическому периоду</w:t>
      </w:r>
      <w:r w:rsidR="008242E4" w:rsidRPr="00E339DE">
        <w:rPr>
          <w:rFonts w:ascii="Times New Roman" w:eastAsia="Calibri" w:hAnsi="Times New Roman" w:cs="Times New Roman"/>
          <w:sz w:val="28"/>
          <w:szCs w:val="28"/>
          <w:lang w:bidi="ar-AE"/>
        </w:rPr>
        <w:t xml:space="preserve"> – </w:t>
      </w:r>
      <w:r w:rsidR="008242E4" w:rsidRPr="005D7A62">
        <w:rPr>
          <w:rFonts w:ascii="Times New Roman" w:eastAsia="Calibri" w:hAnsi="Times New Roman" w:cs="Times New Roman"/>
          <w:sz w:val="28"/>
          <w:szCs w:val="28"/>
          <w:lang w:bidi="ar-AE"/>
        </w:rPr>
        <w:t xml:space="preserve">мечеть </w:t>
      </w:r>
      <w:proofErr w:type="spellStart"/>
      <w:r w:rsidR="008242E4" w:rsidRPr="005D7A62">
        <w:rPr>
          <w:rFonts w:ascii="Times New Roman" w:eastAsia="Calibri" w:hAnsi="Times New Roman" w:cs="Times New Roman"/>
          <w:sz w:val="28"/>
          <w:szCs w:val="28"/>
          <w:lang w:bidi="ar-AE"/>
        </w:rPr>
        <w:t>Баязида</w:t>
      </w:r>
      <w:proofErr w:type="spellEnd"/>
      <w:r w:rsidR="008242E4" w:rsidRPr="00E339DE">
        <w:rPr>
          <w:rFonts w:ascii="Times New Roman" w:eastAsia="Calibri" w:hAnsi="Times New Roman" w:cs="Times New Roman"/>
          <w:sz w:val="28"/>
          <w:szCs w:val="28"/>
          <w:lang w:bidi="ar-AE"/>
        </w:rPr>
        <w:t xml:space="preserve"> </w:t>
      </w:r>
      <w:r w:rsidR="008242E4" w:rsidRPr="00E339DE">
        <w:rPr>
          <w:rFonts w:ascii="Times New Roman" w:eastAsia="Calibri" w:hAnsi="Times New Roman" w:cs="Times New Roman"/>
          <w:sz w:val="28"/>
          <w:szCs w:val="28"/>
          <w:lang w:val="en-US" w:bidi="ar-AE"/>
        </w:rPr>
        <w:t>II</w:t>
      </w:r>
      <w:r w:rsidR="008242E4" w:rsidRPr="00E339DE">
        <w:rPr>
          <w:rFonts w:ascii="Times New Roman" w:eastAsia="Calibri" w:hAnsi="Times New Roman" w:cs="Times New Roman"/>
          <w:sz w:val="28"/>
          <w:szCs w:val="28"/>
          <w:lang w:bidi="ar-AE"/>
        </w:rPr>
        <w:t xml:space="preserve"> в Стамбуле</w:t>
      </w:r>
      <w:r w:rsidR="0095755B">
        <w:rPr>
          <w:rFonts w:ascii="Times New Roman" w:eastAsia="Calibri" w:hAnsi="Times New Roman" w:cs="Times New Roman"/>
          <w:sz w:val="28"/>
          <w:szCs w:val="28"/>
          <w:lang w:bidi="ar-AE"/>
        </w:rPr>
        <w:t xml:space="preserve"> (</w:t>
      </w:r>
      <w:proofErr w:type="spellStart"/>
      <w:r w:rsidR="0095755B">
        <w:rPr>
          <w:rFonts w:ascii="Times New Roman" w:eastAsia="Calibri" w:hAnsi="Times New Roman" w:cs="Times New Roman"/>
          <w:sz w:val="28"/>
          <w:szCs w:val="28"/>
          <w:lang w:bidi="ar-AE"/>
        </w:rPr>
        <w:t>илл</w:t>
      </w:r>
      <w:proofErr w:type="spellEnd"/>
      <w:r w:rsidR="008242E4">
        <w:rPr>
          <w:rFonts w:ascii="Times New Roman" w:eastAsia="Calibri" w:hAnsi="Times New Roman" w:cs="Times New Roman"/>
          <w:sz w:val="28"/>
          <w:szCs w:val="28"/>
          <w:lang w:bidi="ar-AE"/>
        </w:rPr>
        <w:t>.</w:t>
      </w:r>
      <w:r w:rsidR="0095755B">
        <w:rPr>
          <w:rFonts w:ascii="Times New Roman" w:eastAsia="Calibri" w:hAnsi="Times New Roman" w:cs="Times New Roman"/>
          <w:sz w:val="28"/>
          <w:szCs w:val="28"/>
          <w:lang w:bidi="ar-AE"/>
        </w:rPr>
        <w:t xml:space="preserve"> 8).</w:t>
      </w:r>
      <w:r w:rsidR="008242E4">
        <w:rPr>
          <w:rFonts w:ascii="Times New Roman" w:eastAsia="Calibri" w:hAnsi="Times New Roman" w:cs="Times New Roman"/>
          <w:sz w:val="28"/>
          <w:szCs w:val="28"/>
          <w:lang w:bidi="ar-AE"/>
        </w:rPr>
        <w:t xml:space="preserve"> Построена архитектором </w:t>
      </w:r>
      <w:proofErr w:type="spellStart"/>
      <w:r w:rsidR="008242E4">
        <w:rPr>
          <w:rFonts w:ascii="Times New Roman" w:eastAsia="Calibri" w:hAnsi="Times New Roman" w:cs="Times New Roman"/>
          <w:sz w:val="28"/>
          <w:szCs w:val="28"/>
          <w:lang w:bidi="ar-AE"/>
        </w:rPr>
        <w:t>Кемаль-эд-Дином</w:t>
      </w:r>
      <w:proofErr w:type="spellEnd"/>
      <w:r w:rsidR="008242E4">
        <w:rPr>
          <w:rFonts w:ascii="Times New Roman" w:eastAsia="Calibri" w:hAnsi="Times New Roman" w:cs="Times New Roman"/>
          <w:sz w:val="28"/>
          <w:szCs w:val="28"/>
          <w:lang w:bidi="ar-AE"/>
        </w:rPr>
        <w:t xml:space="preserve"> в 1500-1506 гг. </w:t>
      </w:r>
      <w:r w:rsidR="008242E4" w:rsidRPr="00E339DE">
        <w:rPr>
          <w:rFonts w:ascii="Times New Roman" w:eastAsia="Calibri" w:hAnsi="Times New Roman" w:cs="Times New Roman"/>
          <w:sz w:val="28"/>
          <w:szCs w:val="28"/>
          <w:lang w:bidi="ar-AE"/>
        </w:rPr>
        <w:t>За основу бесс</w:t>
      </w:r>
      <w:r w:rsidR="005D7A62">
        <w:rPr>
          <w:rFonts w:ascii="Times New Roman" w:eastAsia="Calibri" w:hAnsi="Times New Roman" w:cs="Times New Roman"/>
          <w:sz w:val="28"/>
          <w:szCs w:val="28"/>
          <w:lang w:bidi="ar-AE"/>
        </w:rPr>
        <w:t>порно взят бывший византийский собор Святой Софии</w:t>
      </w:r>
      <w:r w:rsidR="008242E4" w:rsidRPr="00E339DE">
        <w:rPr>
          <w:rFonts w:ascii="Times New Roman" w:eastAsia="Calibri" w:hAnsi="Times New Roman" w:cs="Times New Roman"/>
          <w:sz w:val="28"/>
          <w:szCs w:val="28"/>
          <w:lang w:bidi="ar-AE"/>
        </w:rPr>
        <w:t>, о чем говорят гигантские размеры постройки и ее форма: молитвенный з</w:t>
      </w:r>
      <w:r w:rsidR="008242E4">
        <w:rPr>
          <w:rFonts w:ascii="Times New Roman" w:eastAsia="Calibri" w:hAnsi="Times New Roman" w:cs="Times New Roman"/>
          <w:sz w:val="28"/>
          <w:szCs w:val="28"/>
          <w:lang w:bidi="ar-AE"/>
        </w:rPr>
        <w:t>ал, перекрытый большим куполом. Тот в свою очередь опирается на 4 гигантские колонны.</w:t>
      </w:r>
    </w:p>
    <w:p w:rsidR="008242E4" w:rsidRPr="005D7A62" w:rsidRDefault="005D7A62" w:rsidP="005D7A62">
      <w:pPr>
        <w:spacing w:after="200" w:line="360" w:lineRule="auto"/>
        <w:ind w:firstLine="709"/>
        <w:jc w:val="both"/>
        <w:rPr>
          <w:rFonts w:ascii="Times New Roman" w:eastAsia="Calibri" w:hAnsi="Times New Roman" w:cs="Times New Roman"/>
          <w:sz w:val="28"/>
          <w:szCs w:val="28"/>
          <w:lang w:bidi="ar-AE"/>
        </w:rPr>
      </w:pPr>
      <w:r w:rsidRPr="005D7A62">
        <w:rPr>
          <w:rFonts w:ascii="Times New Roman" w:eastAsia="Calibri" w:hAnsi="Times New Roman" w:cs="Times New Roman"/>
          <w:i/>
          <w:iCs/>
          <w:sz w:val="28"/>
          <w:szCs w:val="28"/>
          <w:lang w:bidi="ar-AE"/>
        </w:rPr>
        <w:t>«…</w:t>
      </w:r>
      <w:r w:rsidR="008242E4" w:rsidRPr="005D7A62">
        <w:rPr>
          <w:rFonts w:ascii="Times New Roman" w:eastAsia="Calibri" w:hAnsi="Times New Roman" w:cs="Times New Roman"/>
          <w:i/>
          <w:iCs/>
          <w:sz w:val="28"/>
          <w:szCs w:val="28"/>
          <w:lang w:bidi="ar-AE"/>
        </w:rPr>
        <w:t xml:space="preserve"> с северной стороны добавлен полукупол, а центральный купол покоится на четырех больших столбах. Таким образом, здесь использована планировка византийской церкви Святой Софии, однако с иной трактовкой срединного пространства: в церкви боковые приделы ограждает ряд колонн между четырьмя несущими столбами, тогда как в мечети на этом месте стоят лишь одиночные колонны</w:t>
      </w:r>
      <w:r w:rsidRPr="005D7A62">
        <w:rPr>
          <w:rFonts w:ascii="Times New Roman" w:eastAsia="Calibri" w:hAnsi="Times New Roman" w:cs="Times New Roman"/>
          <w:i/>
          <w:iCs/>
          <w:sz w:val="28"/>
          <w:szCs w:val="28"/>
          <w:lang w:bidi="ar-AE"/>
        </w:rPr>
        <w:t>»</w:t>
      </w:r>
      <w:r w:rsidR="008242E4">
        <w:rPr>
          <w:rStyle w:val="a6"/>
          <w:rFonts w:ascii="Times New Roman" w:hAnsi="Times New Roman" w:cs="Times New Roman"/>
          <w:sz w:val="28"/>
          <w:szCs w:val="28"/>
          <w:lang w:bidi="ar-AE"/>
        </w:rPr>
        <w:footnoteReference w:id="24"/>
      </w:r>
      <w:r>
        <w:rPr>
          <w:rFonts w:ascii="Times New Roman" w:eastAsia="Calibri" w:hAnsi="Times New Roman" w:cs="Times New Roman"/>
          <w:sz w:val="28"/>
          <w:szCs w:val="28"/>
          <w:lang w:bidi="ar-AE"/>
        </w:rPr>
        <w:t>.</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lastRenderedPageBreak/>
        <w:t xml:space="preserve">Внутренний двор мечети </w:t>
      </w:r>
      <w:proofErr w:type="spellStart"/>
      <w:r>
        <w:rPr>
          <w:rFonts w:ascii="Times New Roman" w:eastAsia="Calibri" w:hAnsi="Times New Roman" w:cs="Times New Roman"/>
          <w:sz w:val="28"/>
          <w:szCs w:val="28"/>
          <w:lang w:bidi="ar-AE"/>
        </w:rPr>
        <w:t>Баязида</w:t>
      </w:r>
      <w:proofErr w:type="spellEnd"/>
      <w:r w:rsidR="00DA26BF">
        <w:rPr>
          <w:rFonts w:ascii="Times New Roman" w:eastAsia="Calibri" w:hAnsi="Times New Roman" w:cs="Times New Roman"/>
          <w:sz w:val="28"/>
          <w:szCs w:val="28"/>
          <w:lang w:bidi="ar-AE"/>
        </w:rPr>
        <w:t xml:space="preserve"> (</w:t>
      </w:r>
      <w:proofErr w:type="spellStart"/>
      <w:r w:rsidR="00DA26BF">
        <w:rPr>
          <w:rFonts w:ascii="Times New Roman" w:eastAsia="Calibri" w:hAnsi="Times New Roman" w:cs="Times New Roman"/>
          <w:sz w:val="28"/>
          <w:szCs w:val="28"/>
          <w:lang w:bidi="ar-AE"/>
        </w:rPr>
        <w:t>илл</w:t>
      </w:r>
      <w:proofErr w:type="spellEnd"/>
      <w:r w:rsidR="00DA26BF">
        <w:rPr>
          <w:rFonts w:ascii="Times New Roman" w:eastAsia="Calibri" w:hAnsi="Times New Roman" w:cs="Times New Roman"/>
          <w:sz w:val="28"/>
          <w:szCs w:val="28"/>
          <w:lang w:bidi="ar-AE"/>
        </w:rPr>
        <w:t>. 9)</w:t>
      </w:r>
      <w:r w:rsidR="00DA26BF">
        <w:rPr>
          <w:rFonts w:ascii="Times New Roman" w:eastAsia="Calibri" w:hAnsi="Times New Roman" w:cs="Times New Roman"/>
          <w:sz w:val="28"/>
          <w:szCs w:val="28"/>
          <w:lang w:val="tr-TR" w:bidi="ar-AE"/>
        </w:rPr>
        <w:t xml:space="preserve"> </w:t>
      </w:r>
      <w:r>
        <w:rPr>
          <w:rFonts w:ascii="Times New Roman" w:eastAsia="Calibri" w:hAnsi="Times New Roman" w:cs="Times New Roman"/>
          <w:sz w:val="28"/>
          <w:szCs w:val="28"/>
          <w:lang w:bidi="ar-AE"/>
        </w:rPr>
        <w:t xml:space="preserve"> – типичный ближневосточный. В его центре находится фонтан для омовений. Примечательно, что в мечетях раннего периода внутренний двор, как правило, отсутствовал, поэтому фонтан находился внутри молитвенного зала. Следовательно, появление двора с фонтаном по центру – черта, характерная для османской архитектуры классического периода.</w:t>
      </w:r>
    </w:p>
    <w:p w:rsidR="008242E4" w:rsidRPr="00E339DE"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Пик периода приходится на правление Сулеймана Великолепного и его преемников Селима II и </w:t>
      </w:r>
      <w:proofErr w:type="spellStart"/>
      <w:r w:rsidRPr="00E339DE">
        <w:rPr>
          <w:rFonts w:ascii="Times New Roman" w:eastAsia="Calibri" w:hAnsi="Times New Roman" w:cs="Times New Roman"/>
          <w:sz w:val="28"/>
          <w:szCs w:val="28"/>
          <w:lang w:bidi="ar-AE"/>
        </w:rPr>
        <w:t>Мурада</w:t>
      </w:r>
      <w:proofErr w:type="spellEnd"/>
      <w:r w:rsidRPr="00E339DE">
        <w:rPr>
          <w:rFonts w:ascii="Times New Roman" w:eastAsia="Calibri" w:hAnsi="Times New Roman" w:cs="Times New Roman"/>
          <w:sz w:val="28"/>
          <w:szCs w:val="28"/>
          <w:lang w:bidi="ar-AE"/>
        </w:rPr>
        <w:t xml:space="preserve"> II, когда главным архитектором империи был </w:t>
      </w:r>
      <w:proofErr w:type="spellStart"/>
      <w:r w:rsidRPr="005D7A62">
        <w:rPr>
          <w:rFonts w:ascii="Times New Roman" w:eastAsia="Calibri" w:hAnsi="Times New Roman" w:cs="Times New Roman"/>
          <w:sz w:val="28"/>
          <w:szCs w:val="28"/>
          <w:lang w:bidi="ar-AE"/>
        </w:rPr>
        <w:t>Мимар</w:t>
      </w:r>
      <w:proofErr w:type="spellEnd"/>
      <w:r w:rsidRPr="005D7A62">
        <w:rPr>
          <w:rFonts w:ascii="Times New Roman" w:eastAsia="Calibri" w:hAnsi="Times New Roman" w:cs="Times New Roman"/>
          <w:sz w:val="28"/>
          <w:szCs w:val="28"/>
          <w:lang w:bidi="ar-AE"/>
        </w:rPr>
        <w:t xml:space="preserve"> </w:t>
      </w:r>
      <w:proofErr w:type="spellStart"/>
      <w:r w:rsidRPr="005D7A62">
        <w:rPr>
          <w:rFonts w:ascii="Times New Roman" w:eastAsia="Calibri" w:hAnsi="Times New Roman" w:cs="Times New Roman"/>
          <w:sz w:val="28"/>
          <w:szCs w:val="28"/>
          <w:lang w:bidi="ar-AE"/>
        </w:rPr>
        <w:t>Синан</w:t>
      </w:r>
      <w:proofErr w:type="spellEnd"/>
      <w:r w:rsidRPr="00E339DE">
        <w:rPr>
          <w:rFonts w:ascii="Times New Roman" w:eastAsia="Calibri" w:hAnsi="Times New Roman" w:cs="Times New Roman"/>
          <w:sz w:val="28"/>
          <w:szCs w:val="28"/>
          <w:lang w:bidi="ar-AE"/>
        </w:rPr>
        <w:t xml:space="preserve">, который украсил Стамбул и другие города великолепными архитектурными сооружениями. </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Величайшим творением </w:t>
      </w:r>
      <w:proofErr w:type="spellStart"/>
      <w:r w:rsidRPr="00E339DE">
        <w:rPr>
          <w:rFonts w:ascii="Times New Roman" w:eastAsia="Calibri" w:hAnsi="Times New Roman" w:cs="Times New Roman"/>
          <w:sz w:val="28"/>
          <w:szCs w:val="28"/>
          <w:lang w:bidi="ar-AE"/>
        </w:rPr>
        <w:t>Синана</w:t>
      </w:r>
      <w:proofErr w:type="spellEnd"/>
      <w:r>
        <w:rPr>
          <w:rFonts w:ascii="Times New Roman" w:eastAsia="Calibri" w:hAnsi="Times New Roman" w:cs="Times New Roman"/>
          <w:sz w:val="28"/>
          <w:szCs w:val="28"/>
          <w:lang w:bidi="ar-AE"/>
        </w:rPr>
        <w:t xml:space="preserve"> в Стамбуле</w:t>
      </w:r>
      <w:r w:rsidRPr="00E339DE">
        <w:rPr>
          <w:rFonts w:ascii="Times New Roman" w:eastAsia="Calibri" w:hAnsi="Times New Roman" w:cs="Times New Roman"/>
          <w:sz w:val="28"/>
          <w:szCs w:val="28"/>
          <w:lang w:bidi="ar-AE"/>
        </w:rPr>
        <w:t xml:space="preserve"> является </w:t>
      </w:r>
      <w:r w:rsidRPr="005D7A62">
        <w:rPr>
          <w:rFonts w:ascii="Times New Roman" w:eastAsia="Calibri" w:hAnsi="Times New Roman" w:cs="Times New Roman"/>
          <w:sz w:val="28"/>
          <w:szCs w:val="28"/>
          <w:lang w:bidi="ar-AE"/>
        </w:rPr>
        <w:t xml:space="preserve">комплекс </w:t>
      </w:r>
      <w:r w:rsidR="00E509E6">
        <w:rPr>
          <w:rFonts w:ascii="Times New Roman" w:eastAsia="Calibri" w:hAnsi="Times New Roman" w:cs="Times New Roman"/>
          <w:sz w:val="28"/>
          <w:szCs w:val="28"/>
          <w:lang w:bidi="ar-AE"/>
        </w:rPr>
        <w:t>«</w:t>
      </w:r>
      <w:proofErr w:type="spellStart"/>
      <w:r w:rsidRPr="005D7A62">
        <w:rPr>
          <w:rFonts w:ascii="Times New Roman" w:eastAsia="Calibri" w:hAnsi="Times New Roman" w:cs="Times New Roman"/>
          <w:sz w:val="28"/>
          <w:szCs w:val="28"/>
          <w:lang w:bidi="ar-AE"/>
        </w:rPr>
        <w:t>Сулеймание</w:t>
      </w:r>
      <w:proofErr w:type="spellEnd"/>
      <w:r w:rsidR="00E509E6">
        <w:rPr>
          <w:rFonts w:ascii="Times New Roman" w:eastAsia="Calibri" w:hAnsi="Times New Roman" w:cs="Times New Roman"/>
          <w:sz w:val="28"/>
          <w:szCs w:val="28"/>
          <w:lang w:bidi="ar-AE"/>
        </w:rPr>
        <w:t>»</w:t>
      </w:r>
      <w:r w:rsidR="00DA26BF" w:rsidRPr="002A7A3E">
        <w:rPr>
          <w:rFonts w:ascii="Times New Roman" w:eastAsia="Calibri" w:hAnsi="Times New Roman" w:cs="Times New Roman"/>
          <w:i/>
          <w:iCs/>
          <w:sz w:val="28"/>
          <w:szCs w:val="28"/>
          <w:lang w:bidi="ar-AE"/>
        </w:rPr>
        <w:t xml:space="preserve"> (</w:t>
      </w:r>
      <w:proofErr w:type="spellStart"/>
      <w:r w:rsidR="00DA26BF">
        <w:rPr>
          <w:rFonts w:ascii="Times New Roman" w:eastAsia="Calibri" w:hAnsi="Times New Roman" w:cs="Times New Roman"/>
          <w:sz w:val="28"/>
          <w:szCs w:val="28"/>
          <w:lang w:bidi="ar-AE"/>
        </w:rPr>
        <w:t>илл</w:t>
      </w:r>
      <w:proofErr w:type="spellEnd"/>
      <w:r w:rsidR="00DA26BF">
        <w:rPr>
          <w:rFonts w:ascii="Times New Roman" w:eastAsia="Calibri" w:hAnsi="Times New Roman" w:cs="Times New Roman"/>
          <w:sz w:val="28"/>
          <w:szCs w:val="28"/>
          <w:lang w:bidi="ar-AE"/>
        </w:rPr>
        <w:t>. 10)</w:t>
      </w:r>
      <w:r w:rsidRPr="00E339DE">
        <w:rPr>
          <w:rFonts w:ascii="Times New Roman" w:eastAsia="Calibri" w:hAnsi="Times New Roman" w:cs="Times New Roman"/>
          <w:sz w:val="28"/>
          <w:szCs w:val="28"/>
          <w:lang w:bidi="ar-AE"/>
        </w:rPr>
        <w:t xml:space="preserve"> – второй по величине в </w:t>
      </w:r>
      <w:r>
        <w:rPr>
          <w:rFonts w:ascii="Times New Roman" w:eastAsia="Calibri" w:hAnsi="Times New Roman" w:cs="Times New Roman"/>
          <w:sz w:val="28"/>
          <w:szCs w:val="28"/>
          <w:lang w:bidi="ar-AE"/>
        </w:rPr>
        <w:t>городе</w:t>
      </w:r>
      <w:r w:rsidRPr="00E339DE">
        <w:rPr>
          <w:rFonts w:ascii="Times New Roman" w:eastAsia="Calibri" w:hAnsi="Times New Roman" w:cs="Times New Roman"/>
          <w:sz w:val="28"/>
          <w:szCs w:val="28"/>
          <w:lang w:bidi="ar-AE"/>
        </w:rPr>
        <w:t xml:space="preserve"> после комплекса мечети </w:t>
      </w:r>
      <w:proofErr w:type="spellStart"/>
      <w:r w:rsidRPr="00E339DE">
        <w:rPr>
          <w:rFonts w:ascii="Times New Roman" w:eastAsia="Calibri" w:hAnsi="Times New Roman" w:cs="Times New Roman"/>
          <w:sz w:val="28"/>
          <w:szCs w:val="28"/>
          <w:lang w:bidi="ar-AE"/>
        </w:rPr>
        <w:t>Фатих</w:t>
      </w:r>
      <w:proofErr w:type="spellEnd"/>
      <w:r w:rsidRPr="00E339DE">
        <w:rPr>
          <w:rFonts w:ascii="Times New Roman" w:eastAsia="Calibri" w:hAnsi="Times New Roman" w:cs="Times New Roman"/>
          <w:sz w:val="28"/>
          <w:szCs w:val="28"/>
          <w:lang w:bidi="ar-AE"/>
        </w:rPr>
        <w:t xml:space="preserve">, но считающийся самым великолепным.  Строилась с 1550 по 1557 годы в честь величайшего османского султана Сулеймана </w:t>
      </w:r>
      <w:proofErr w:type="spellStart"/>
      <w:r w:rsidRPr="00E339DE">
        <w:rPr>
          <w:rFonts w:ascii="Times New Roman" w:eastAsia="Calibri" w:hAnsi="Times New Roman" w:cs="Times New Roman"/>
          <w:sz w:val="28"/>
          <w:szCs w:val="28"/>
          <w:lang w:bidi="ar-AE"/>
        </w:rPr>
        <w:t>Кануни</w:t>
      </w:r>
      <w:proofErr w:type="spellEnd"/>
      <w:r w:rsidRPr="00E339DE">
        <w:rPr>
          <w:rFonts w:ascii="Times New Roman" w:eastAsia="Calibri" w:hAnsi="Times New Roman" w:cs="Times New Roman"/>
          <w:sz w:val="28"/>
          <w:szCs w:val="28"/>
          <w:lang w:bidi="ar-AE"/>
        </w:rPr>
        <w:t xml:space="preserve">. </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Архитектор использует планировку с двумя полукуполами; очертания мечети уже издалека поражают воображ</w:t>
      </w:r>
      <w:r>
        <w:rPr>
          <w:rFonts w:ascii="Times New Roman" w:eastAsia="Calibri" w:hAnsi="Times New Roman" w:cs="Times New Roman"/>
          <w:sz w:val="28"/>
          <w:szCs w:val="28"/>
          <w:lang w:bidi="ar-AE"/>
        </w:rPr>
        <w:t>ение своим величием и красотой.</w:t>
      </w:r>
    </w:p>
    <w:p w:rsidR="008242E4" w:rsidRPr="00A86512" w:rsidRDefault="008242E4" w:rsidP="005D7A62">
      <w:pPr>
        <w:spacing w:after="200" w:line="360" w:lineRule="auto"/>
        <w:ind w:firstLine="709"/>
        <w:jc w:val="both"/>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t xml:space="preserve"> </w:t>
      </w:r>
      <w:r w:rsidRPr="005D7A62">
        <w:rPr>
          <w:rFonts w:ascii="Times New Roman" w:eastAsia="Calibri" w:hAnsi="Times New Roman" w:cs="Times New Roman"/>
          <w:i/>
          <w:iCs/>
          <w:sz w:val="28"/>
          <w:szCs w:val="28"/>
          <w:lang w:bidi="ar-AE"/>
        </w:rPr>
        <w:t xml:space="preserve">«Мечеть была построена в центре сада, на одном из холмов </w:t>
      </w:r>
      <w:proofErr w:type="spellStart"/>
      <w:r w:rsidRPr="005D7A62">
        <w:rPr>
          <w:rFonts w:ascii="Times New Roman" w:eastAsia="Calibri" w:hAnsi="Times New Roman" w:cs="Times New Roman"/>
          <w:i/>
          <w:iCs/>
          <w:sz w:val="28"/>
          <w:szCs w:val="28"/>
          <w:lang w:bidi="ar-AE"/>
        </w:rPr>
        <w:t>стамбула</w:t>
      </w:r>
      <w:proofErr w:type="spellEnd"/>
      <w:r w:rsidRPr="005D7A62">
        <w:rPr>
          <w:rFonts w:ascii="Times New Roman" w:eastAsia="Calibri" w:hAnsi="Times New Roman" w:cs="Times New Roman"/>
          <w:i/>
          <w:iCs/>
          <w:sz w:val="28"/>
          <w:szCs w:val="28"/>
          <w:lang w:bidi="ar-AE"/>
        </w:rPr>
        <w:t>, специально выбранном архитектором, чтобы комплекс доминировал над городом (еще больше возвеличивая султана, в честь которого он был построен) и просматривался со всех сторон»</w:t>
      </w:r>
      <w:r w:rsidRPr="00E339DE">
        <w:rPr>
          <w:rFonts w:ascii="Times New Roman" w:eastAsia="Calibri" w:hAnsi="Times New Roman" w:cs="Times New Roman"/>
          <w:sz w:val="28"/>
          <w:szCs w:val="28"/>
          <w:vertAlign w:val="superscript"/>
          <w:lang w:bidi="ar-AE"/>
        </w:rPr>
        <w:footnoteReference w:id="25"/>
      </w:r>
      <w:r w:rsidR="005D7A62">
        <w:rPr>
          <w:rFonts w:ascii="Times New Roman" w:eastAsia="Calibri" w:hAnsi="Times New Roman" w:cs="Times New Roman"/>
          <w:sz w:val="28"/>
          <w:szCs w:val="28"/>
          <w:lang w:bidi="ar-AE"/>
        </w:rPr>
        <w:t>.</w:t>
      </w:r>
    </w:p>
    <w:p w:rsidR="008242E4" w:rsidRPr="00E339DE"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Размеры мечети огромны: ее площадь 56 </w:t>
      </w:r>
      <w:r w:rsidRPr="00E339DE">
        <w:rPr>
          <w:rFonts w:ascii="Times New Roman" w:eastAsia="Calibri" w:hAnsi="Times New Roman" w:cs="Times New Roman"/>
          <w:sz w:val="28"/>
          <w:szCs w:val="28"/>
          <w:lang w:val="en-US" w:bidi="ar-AE"/>
        </w:rPr>
        <w:t>x</w:t>
      </w:r>
      <w:r w:rsidRPr="00E339DE">
        <w:rPr>
          <w:rFonts w:ascii="Times New Roman" w:eastAsia="Calibri" w:hAnsi="Times New Roman" w:cs="Times New Roman"/>
          <w:sz w:val="28"/>
          <w:szCs w:val="28"/>
          <w:lang w:bidi="ar-AE"/>
        </w:rPr>
        <w:t xml:space="preserve"> 60 кв. м., высота купола – 50 м., а его диаметр – 26, 5 м. Максимальная вместимость около пяти тысяч человек.</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Экстерьер мечети по сравнению с интерьером скромен, но изящен.</w:t>
      </w:r>
      <w:r w:rsidR="005D7A62">
        <w:rPr>
          <w:rFonts w:ascii="Times New Roman" w:eastAsia="Calibri" w:hAnsi="Times New Roman" w:cs="Times New Roman"/>
          <w:sz w:val="28"/>
          <w:szCs w:val="28"/>
          <w:lang w:val="tr-TR" w:bidi="ar-AE"/>
        </w:rPr>
        <w:t xml:space="preserve"> </w:t>
      </w:r>
      <w:r w:rsidR="005D7A62">
        <w:rPr>
          <w:rFonts w:ascii="Times New Roman" w:eastAsia="Calibri" w:hAnsi="Times New Roman" w:cs="Times New Roman"/>
          <w:sz w:val="28"/>
          <w:szCs w:val="28"/>
          <w:lang w:bidi="ar-AE"/>
        </w:rPr>
        <w:t xml:space="preserve">Турецкий специалист по османской архитектуре Абдуллах </w:t>
      </w:r>
      <w:proofErr w:type="spellStart"/>
      <w:r w:rsidR="005D7A62">
        <w:rPr>
          <w:rFonts w:ascii="Times New Roman" w:eastAsia="Calibri" w:hAnsi="Times New Roman" w:cs="Times New Roman"/>
          <w:sz w:val="28"/>
          <w:szCs w:val="28"/>
          <w:lang w:bidi="ar-AE"/>
        </w:rPr>
        <w:t>Куран</w:t>
      </w:r>
      <w:proofErr w:type="spellEnd"/>
      <w:r w:rsidRPr="002D383C">
        <w:rPr>
          <w:rFonts w:ascii="Times New Roman" w:eastAsia="Calibri" w:hAnsi="Times New Roman" w:cs="Times New Roman"/>
          <w:sz w:val="28"/>
          <w:szCs w:val="28"/>
          <w:lang w:bidi="ar-AE"/>
        </w:rPr>
        <w:t xml:space="preserve"> </w:t>
      </w:r>
      <w:r w:rsidR="005D7A62">
        <w:rPr>
          <w:rFonts w:ascii="Times New Roman" w:eastAsia="Calibri" w:hAnsi="Times New Roman" w:cs="Times New Roman"/>
          <w:sz w:val="28"/>
          <w:szCs w:val="28"/>
          <w:lang w:bidi="ar-AE"/>
        </w:rPr>
        <w:t>соотно</w:t>
      </w:r>
      <w:r>
        <w:rPr>
          <w:rFonts w:ascii="Times New Roman" w:eastAsia="Calibri" w:hAnsi="Times New Roman" w:cs="Times New Roman"/>
          <w:sz w:val="28"/>
          <w:szCs w:val="28"/>
          <w:lang w:bidi="ar-AE"/>
        </w:rPr>
        <w:t>си</w:t>
      </w:r>
      <w:r w:rsidR="005D7A62">
        <w:rPr>
          <w:rFonts w:ascii="Times New Roman" w:eastAsia="Calibri" w:hAnsi="Times New Roman" w:cs="Times New Roman"/>
          <w:sz w:val="28"/>
          <w:szCs w:val="28"/>
          <w:lang w:bidi="ar-AE"/>
        </w:rPr>
        <w:t>т это</w:t>
      </w:r>
      <w:r>
        <w:rPr>
          <w:rFonts w:ascii="Times New Roman" w:eastAsia="Calibri" w:hAnsi="Times New Roman" w:cs="Times New Roman"/>
          <w:sz w:val="28"/>
          <w:szCs w:val="28"/>
          <w:lang w:bidi="ar-AE"/>
        </w:rPr>
        <w:t xml:space="preserve"> с трад</w:t>
      </w:r>
      <w:r w:rsidR="005D7A62">
        <w:rPr>
          <w:rFonts w:ascii="Times New Roman" w:eastAsia="Calibri" w:hAnsi="Times New Roman" w:cs="Times New Roman"/>
          <w:sz w:val="28"/>
          <w:szCs w:val="28"/>
          <w:lang w:bidi="ar-AE"/>
        </w:rPr>
        <w:t>ициями сельджукской архитектуры:</w:t>
      </w:r>
      <w:r>
        <w:rPr>
          <w:rFonts w:ascii="Times New Roman" w:eastAsia="Calibri" w:hAnsi="Times New Roman" w:cs="Times New Roman"/>
          <w:sz w:val="28"/>
          <w:szCs w:val="28"/>
          <w:lang w:bidi="ar-AE"/>
        </w:rPr>
        <w:t xml:space="preserve"> </w:t>
      </w:r>
    </w:p>
    <w:p w:rsidR="008242E4" w:rsidRDefault="005D7A62" w:rsidP="007310A4">
      <w:pPr>
        <w:spacing w:after="200" w:line="360" w:lineRule="auto"/>
        <w:ind w:firstLine="709"/>
        <w:jc w:val="both"/>
        <w:rPr>
          <w:rFonts w:ascii="Times New Roman" w:eastAsia="Calibri" w:hAnsi="Times New Roman" w:cs="Times New Roman"/>
          <w:sz w:val="28"/>
          <w:szCs w:val="28"/>
          <w:lang w:bidi="ar-AE"/>
        </w:rPr>
      </w:pPr>
      <w:r w:rsidRPr="007310A4">
        <w:rPr>
          <w:rFonts w:ascii="Times New Roman" w:eastAsia="Calibri" w:hAnsi="Times New Roman" w:cs="Times New Roman"/>
          <w:i/>
          <w:iCs/>
          <w:sz w:val="28"/>
          <w:szCs w:val="28"/>
          <w:lang w:bidi="ar-AE"/>
        </w:rPr>
        <w:lastRenderedPageBreak/>
        <w:t>«…</w:t>
      </w:r>
      <w:r w:rsidR="008242E4" w:rsidRPr="007310A4">
        <w:rPr>
          <w:rFonts w:ascii="Times New Roman" w:eastAsia="Calibri" w:hAnsi="Times New Roman" w:cs="Times New Roman"/>
          <w:i/>
          <w:iCs/>
          <w:sz w:val="28"/>
          <w:szCs w:val="28"/>
          <w:lang w:bidi="ar-AE"/>
        </w:rPr>
        <w:t xml:space="preserve"> их архитектуру </w:t>
      </w:r>
      <w:r w:rsidR="007310A4" w:rsidRPr="007310A4">
        <w:rPr>
          <w:rFonts w:ascii="Times New Roman" w:eastAsia="Calibri" w:hAnsi="Times New Roman" w:cs="Times New Roman"/>
          <w:i/>
          <w:iCs/>
          <w:sz w:val="28"/>
          <w:szCs w:val="28"/>
          <w:lang w:bidi="ar-AE"/>
        </w:rPr>
        <w:t xml:space="preserve">[сельджукскую] </w:t>
      </w:r>
      <w:r w:rsidR="008242E4" w:rsidRPr="007310A4">
        <w:rPr>
          <w:rFonts w:ascii="Times New Roman" w:eastAsia="Calibri" w:hAnsi="Times New Roman" w:cs="Times New Roman"/>
          <w:i/>
          <w:iCs/>
          <w:sz w:val="28"/>
          <w:szCs w:val="28"/>
          <w:lang w:bidi="ar-AE"/>
        </w:rPr>
        <w:t>можно характеризовать как «</w:t>
      </w:r>
      <w:proofErr w:type="spellStart"/>
      <w:r w:rsidR="008242E4" w:rsidRPr="007310A4">
        <w:rPr>
          <w:rFonts w:ascii="Times New Roman" w:eastAsia="Calibri" w:hAnsi="Times New Roman" w:cs="Times New Roman"/>
          <w:i/>
          <w:iCs/>
          <w:sz w:val="28"/>
          <w:szCs w:val="28"/>
          <w:lang w:bidi="ar-AE"/>
        </w:rPr>
        <w:t>интровертную</w:t>
      </w:r>
      <w:proofErr w:type="spellEnd"/>
      <w:r w:rsidR="008242E4" w:rsidRPr="007310A4">
        <w:rPr>
          <w:rFonts w:ascii="Times New Roman" w:eastAsia="Calibri" w:hAnsi="Times New Roman" w:cs="Times New Roman"/>
          <w:i/>
          <w:iCs/>
          <w:sz w:val="28"/>
          <w:szCs w:val="28"/>
          <w:lang w:bidi="ar-AE"/>
        </w:rPr>
        <w:t>», в том смысле, что ее внутренняя красота скрыта за стенами здания. Эта архитектура показывает контраст в выразительности между скромным, однотонным, часто несимметричным экстерьером и выразительными композициями аркад, сводчатых ниш и изящно оформленных помещений, расположенных по периметру внутреннего двора</w:t>
      </w:r>
      <w:r w:rsidR="007310A4" w:rsidRPr="007310A4">
        <w:rPr>
          <w:rFonts w:ascii="Times New Roman" w:eastAsia="Calibri" w:hAnsi="Times New Roman" w:cs="Times New Roman"/>
          <w:i/>
          <w:iCs/>
          <w:sz w:val="28"/>
          <w:szCs w:val="28"/>
          <w:lang w:bidi="ar-AE"/>
        </w:rPr>
        <w:t>»</w:t>
      </w:r>
      <w:r w:rsidR="008242E4">
        <w:rPr>
          <w:rStyle w:val="a6"/>
          <w:rFonts w:ascii="Times New Roman" w:hAnsi="Times New Roman" w:cs="Times New Roman"/>
          <w:sz w:val="28"/>
          <w:szCs w:val="28"/>
          <w:lang w:bidi="ar-AE"/>
        </w:rPr>
        <w:footnoteReference w:id="26"/>
      </w:r>
      <w:r w:rsidR="007310A4">
        <w:rPr>
          <w:rFonts w:ascii="Times New Roman" w:eastAsia="Calibri" w:hAnsi="Times New Roman" w:cs="Times New Roman"/>
          <w:sz w:val="28"/>
          <w:szCs w:val="28"/>
          <w:lang w:bidi="ar-AE"/>
        </w:rPr>
        <w:t>.</w:t>
      </w:r>
    </w:p>
    <w:p w:rsidR="003477C5" w:rsidRPr="002D383C" w:rsidRDefault="003477C5" w:rsidP="007310A4">
      <w:pPr>
        <w:spacing w:after="200" w:line="360" w:lineRule="auto"/>
        <w:ind w:firstLine="709"/>
        <w:jc w:val="both"/>
        <w:rPr>
          <w:rFonts w:ascii="Times New Roman" w:eastAsia="Calibri" w:hAnsi="Times New Roman" w:cs="Times New Roman"/>
          <w:sz w:val="28"/>
          <w:szCs w:val="28"/>
          <w:lang w:bidi="ar-AE"/>
        </w:rPr>
      </w:pPr>
      <w:r>
        <w:rPr>
          <w:rFonts w:ascii="Times New Roman" w:eastAsia="Calibri" w:hAnsi="Times New Roman" w:cs="Times New Roman"/>
          <w:sz w:val="28"/>
          <w:szCs w:val="28"/>
          <w:lang w:bidi="ar-AE"/>
        </w:rPr>
        <w:t>Тем не менее, такой контраст между внутренним помещением и его наружным оформлением был свойственен и византийской архитектуре. Ярким примером здесь может послужить бывший собор Святой Софии.</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Материал использованный для постройки – серый камень. Объем здания постепенно нарастает при переходе от основания к куполу. </w:t>
      </w:r>
      <w:r>
        <w:rPr>
          <w:rFonts w:ascii="Times New Roman" w:eastAsia="Calibri" w:hAnsi="Times New Roman" w:cs="Times New Roman"/>
          <w:sz w:val="28"/>
          <w:szCs w:val="28"/>
          <w:lang w:bidi="ar-AE"/>
        </w:rPr>
        <w:t xml:space="preserve">Перед </w:t>
      </w:r>
      <w:proofErr w:type="spellStart"/>
      <w:r>
        <w:rPr>
          <w:rFonts w:ascii="Times New Roman" w:eastAsia="Calibri" w:hAnsi="Times New Roman" w:cs="Times New Roman"/>
          <w:sz w:val="28"/>
          <w:szCs w:val="28"/>
          <w:lang w:bidi="ar-AE"/>
        </w:rPr>
        <w:t>Синаном</w:t>
      </w:r>
      <w:proofErr w:type="spellEnd"/>
      <w:r>
        <w:rPr>
          <w:rFonts w:ascii="Times New Roman" w:eastAsia="Calibri" w:hAnsi="Times New Roman" w:cs="Times New Roman"/>
          <w:sz w:val="28"/>
          <w:szCs w:val="28"/>
          <w:lang w:bidi="ar-AE"/>
        </w:rPr>
        <w:t xml:space="preserve"> стояла очень сложная задача: создать гигантскую мечеть, достойную имени Сулеймана и в то же время сделать так, чтобы постройка выглядела изящно.</w:t>
      </w:r>
    </w:p>
    <w:p w:rsidR="008242E4" w:rsidRPr="00E339DE" w:rsidRDefault="008242E4" w:rsidP="007310A4">
      <w:pPr>
        <w:spacing w:after="200" w:line="360" w:lineRule="auto"/>
        <w:ind w:firstLine="709"/>
        <w:jc w:val="both"/>
        <w:rPr>
          <w:rFonts w:ascii="Times New Roman" w:eastAsia="Calibri" w:hAnsi="Times New Roman" w:cs="Times New Roman"/>
          <w:sz w:val="28"/>
          <w:szCs w:val="28"/>
          <w:lang w:bidi="ar-AE"/>
        </w:rPr>
      </w:pPr>
      <w:r w:rsidRPr="007310A4">
        <w:rPr>
          <w:rFonts w:ascii="Times New Roman" w:eastAsia="Calibri" w:hAnsi="Times New Roman" w:cs="Times New Roman"/>
          <w:i/>
          <w:iCs/>
          <w:sz w:val="28"/>
          <w:szCs w:val="28"/>
          <w:lang w:bidi="ar-AE"/>
        </w:rPr>
        <w:t xml:space="preserve">«Вместе с тем, желая избежать некоторой тяжеловатости, </w:t>
      </w:r>
      <w:proofErr w:type="spellStart"/>
      <w:r w:rsidRPr="007310A4">
        <w:rPr>
          <w:rFonts w:ascii="Times New Roman" w:eastAsia="Calibri" w:hAnsi="Times New Roman" w:cs="Times New Roman"/>
          <w:i/>
          <w:iCs/>
          <w:sz w:val="28"/>
          <w:szCs w:val="28"/>
          <w:lang w:bidi="ar-AE"/>
        </w:rPr>
        <w:t>Синан</w:t>
      </w:r>
      <w:proofErr w:type="spellEnd"/>
      <w:r w:rsidRPr="007310A4">
        <w:rPr>
          <w:rFonts w:ascii="Times New Roman" w:eastAsia="Calibri" w:hAnsi="Times New Roman" w:cs="Times New Roman"/>
          <w:i/>
          <w:iCs/>
          <w:sz w:val="28"/>
          <w:szCs w:val="28"/>
          <w:lang w:bidi="ar-AE"/>
        </w:rPr>
        <w:t xml:space="preserve"> подчеркнул вертикали стен стрельчатыми окнами и нишами, сделал купол более высоким, по сравнению с Шах-Заде, благодаря чему </w:t>
      </w:r>
      <w:proofErr w:type="spellStart"/>
      <w:r w:rsidRPr="007310A4">
        <w:rPr>
          <w:rFonts w:ascii="Times New Roman" w:eastAsia="Calibri" w:hAnsi="Times New Roman" w:cs="Times New Roman"/>
          <w:i/>
          <w:iCs/>
          <w:sz w:val="28"/>
          <w:szCs w:val="28"/>
          <w:lang w:bidi="ar-AE"/>
        </w:rPr>
        <w:t>Сулеймание</w:t>
      </w:r>
      <w:proofErr w:type="spellEnd"/>
      <w:r w:rsidRPr="007310A4">
        <w:rPr>
          <w:rFonts w:ascii="Times New Roman" w:eastAsia="Calibri" w:hAnsi="Times New Roman" w:cs="Times New Roman"/>
          <w:i/>
          <w:iCs/>
          <w:sz w:val="28"/>
          <w:szCs w:val="28"/>
          <w:lang w:bidi="ar-AE"/>
        </w:rPr>
        <w:t xml:space="preserve"> не только монументальна по силуэту, но обладает исключительной пропорциональностью форм»</w:t>
      </w:r>
      <w:r w:rsidRPr="00E339DE">
        <w:rPr>
          <w:rFonts w:ascii="Times New Roman" w:eastAsia="Calibri" w:hAnsi="Times New Roman" w:cs="Times New Roman"/>
          <w:sz w:val="28"/>
          <w:szCs w:val="28"/>
          <w:vertAlign w:val="superscript"/>
          <w:lang w:bidi="ar-AE"/>
        </w:rPr>
        <w:footnoteReference w:id="27"/>
      </w:r>
      <w:r w:rsidR="007310A4">
        <w:rPr>
          <w:rFonts w:ascii="Times New Roman" w:eastAsia="Calibri" w:hAnsi="Times New Roman" w:cs="Times New Roman"/>
          <w:sz w:val="28"/>
          <w:szCs w:val="28"/>
          <w:lang w:bidi="ar-AE"/>
        </w:rPr>
        <w:t>.</w:t>
      </w:r>
    </w:p>
    <w:p w:rsidR="008242E4" w:rsidRPr="00DF18D4" w:rsidRDefault="008242E4" w:rsidP="008242E4">
      <w:pPr>
        <w:spacing w:after="200" w:line="360" w:lineRule="auto"/>
        <w:ind w:firstLine="709"/>
        <w:jc w:val="both"/>
        <w:rPr>
          <w:rFonts w:ascii="Times New Roman" w:eastAsia="Calibri" w:hAnsi="Times New Roman" w:cs="Times New Roman"/>
          <w:sz w:val="24"/>
          <w:szCs w:val="24"/>
          <w:lang w:bidi="ar-AE"/>
        </w:rPr>
      </w:pPr>
      <w:r w:rsidRPr="00E339DE">
        <w:rPr>
          <w:rFonts w:ascii="Times New Roman" w:eastAsia="Calibri" w:hAnsi="Times New Roman" w:cs="Times New Roman"/>
          <w:sz w:val="28"/>
          <w:szCs w:val="28"/>
          <w:lang w:bidi="ar-AE"/>
        </w:rPr>
        <w:t>Поражает и внутреннее помещение мечети</w:t>
      </w:r>
      <w:r w:rsidR="004C415B">
        <w:rPr>
          <w:rFonts w:ascii="Times New Roman" w:eastAsia="Calibri" w:hAnsi="Times New Roman" w:cs="Times New Roman"/>
          <w:sz w:val="28"/>
          <w:szCs w:val="28"/>
          <w:lang w:bidi="ar-AE"/>
        </w:rPr>
        <w:t xml:space="preserve"> (</w:t>
      </w:r>
      <w:proofErr w:type="spellStart"/>
      <w:r w:rsidR="004C415B">
        <w:rPr>
          <w:rFonts w:ascii="Times New Roman" w:eastAsia="Calibri" w:hAnsi="Times New Roman" w:cs="Times New Roman"/>
          <w:sz w:val="28"/>
          <w:szCs w:val="28"/>
          <w:lang w:bidi="ar-AE"/>
        </w:rPr>
        <w:t>илл</w:t>
      </w:r>
      <w:proofErr w:type="spellEnd"/>
      <w:r w:rsidR="004C415B">
        <w:rPr>
          <w:rFonts w:ascii="Times New Roman" w:eastAsia="Calibri" w:hAnsi="Times New Roman" w:cs="Times New Roman"/>
          <w:sz w:val="28"/>
          <w:szCs w:val="28"/>
          <w:lang w:bidi="ar-AE"/>
        </w:rPr>
        <w:t>. 11</w:t>
      </w:r>
      <w:r>
        <w:rPr>
          <w:rFonts w:ascii="Times New Roman" w:eastAsia="Calibri" w:hAnsi="Times New Roman" w:cs="Times New Roman"/>
          <w:sz w:val="28"/>
          <w:szCs w:val="28"/>
          <w:lang w:bidi="ar-AE"/>
        </w:rPr>
        <w:t>)</w:t>
      </w:r>
      <w:r w:rsidRPr="00E339DE">
        <w:rPr>
          <w:rFonts w:ascii="Times New Roman" w:eastAsia="Calibri" w:hAnsi="Times New Roman" w:cs="Times New Roman"/>
          <w:sz w:val="28"/>
          <w:szCs w:val="28"/>
          <w:lang w:bidi="ar-AE"/>
        </w:rPr>
        <w:t xml:space="preserve">. Огромное пространство с возвышающимся гигантским куполом, опирающемся на четыре массивных арки. Здание освещается лучами света, проникающими через 136 окон. Для декора молитвенного помещения использованы самые лучшие, ценные материалы, которые можно было найти: мрамор, дерево, слоновая кость. </w:t>
      </w:r>
    </w:p>
    <w:p w:rsidR="008242E4" w:rsidRDefault="009E5C7A" w:rsidP="009E5C7A">
      <w:pPr>
        <w:spacing w:after="200" w:line="360" w:lineRule="auto"/>
        <w:ind w:firstLine="709"/>
        <w:jc w:val="both"/>
        <w:rPr>
          <w:rFonts w:ascii="Times New Roman" w:eastAsia="Calibri" w:hAnsi="Times New Roman" w:cs="Times New Roman"/>
          <w:sz w:val="28"/>
          <w:szCs w:val="28"/>
          <w:lang w:bidi="ar-AE"/>
        </w:rPr>
      </w:pPr>
      <w:r w:rsidRPr="009E5C7A">
        <w:rPr>
          <w:rFonts w:ascii="Times New Roman" w:eastAsia="Calibri" w:hAnsi="Times New Roman" w:cs="Times New Roman"/>
          <w:i/>
          <w:iCs/>
          <w:sz w:val="28"/>
          <w:szCs w:val="28"/>
          <w:lang w:bidi="ar-AE"/>
        </w:rPr>
        <w:lastRenderedPageBreak/>
        <w:t>«</w:t>
      </w:r>
      <w:r w:rsidR="008242E4" w:rsidRPr="009E5C7A">
        <w:rPr>
          <w:rFonts w:ascii="Times New Roman" w:eastAsia="Calibri" w:hAnsi="Times New Roman" w:cs="Times New Roman"/>
          <w:i/>
          <w:iCs/>
          <w:sz w:val="28"/>
          <w:szCs w:val="28"/>
          <w:lang w:bidi="ar-AE"/>
        </w:rPr>
        <w:t>По многим материалам выполнена ювелирная резьба, которая представляет собой различ</w:t>
      </w:r>
      <w:r>
        <w:rPr>
          <w:rFonts w:ascii="Times New Roman" w:eastAsia="Calibri" w:hAnsi="Times New Roman" w:cs="Times New Roman"/>
          <w:i/>
          <w:iCs/>
          <w:sz w:val="28"/>
          <w:szCs w:val="28"/>
          <w:lang w:bidi="ar-AE"/>
        </w:rPr>
        <w:t>ные виды орнамента. Витражи созд</w:t>
      </w:r>
      <w:r w:rsidR="008242E4" w:rsidRPr="009E5C7A">
        <w:rPr>
          <w:rFonts w:ascii="Times New Roman" w:eastAsia="Calibri" w:hAnsi="Times New Roman" w:cs="Times New Roman"/>
          <w:i/>
          <w:iCs/>
          <w:sz w:val="28"/>
          <w:szCs w:val="28"/>
          <w:lang w:bidi="ar-AE"/>
        </w:rPr>
        <w:t xml:space="preserve">ал мастер </w:t>
      </w:r>
      <w:proofErr w:type="spellStart"/>
      <w:r w:rsidR="008242E4" w:rsidRPr="009E5C7A">
        <w:rPr>
          <w:rFonts w:ascii="Times New Roman" w:eastAsia="Calibri" w:hAnsi="Times New Roman" w:cs="Times New Roman"/>
          <w:i/>
          <w:iCs/>
          <w:sz w:val="28"/>
          <w:szCs w:val="28"/>
          <w:lang w:bidi="ar-AE"/>
        </w:rPr>
        <w:t>Сиркош</w:t>
      </w:r>
      <w:proofErr w:type="spellEnd"/>
      <w:r w:rsidR="008242E4" w:rsidRPr="009E5C7A">
        <w:rPr>
          <w:rFonts w:ascii="Times New Roman" w:eastAsia="Calibri" w:hAnsi="Times New Roman" w:cs="Times New Roman"/>
          <w:i/>
          <w:iCs/>
          <w:sz w:val="28"/>
          <w:szCs w:val="28"/>
          <w:lang w:bidi="ar-AE"/>
        </w:rPr>
        <w:t xml:space="preserve"> Ибрагим. Именно в этой мечети они признаны самыми элегантными из всех образцов этого вида художественного мастерства в Турции</w:t>
      </w:r>
      <w:r w:rsidRPr="009E5C7A">
        <w:rPr>
          <w:rFonts w:ascii="Times New Roman" w:eastAsia="Calibri" w:hAnsi="Times New Roman" w:cs="Times New Roman"/>
          <w:i/>
          <w:iCs/>
          <w:sz w:val="28"/>
          <w:szCs w:val="28"/>
          <w:lang w:bidi="ar-AE"/>
        </w:rPr>
        <w:t>»</w:t>
      </w:r>
      <w:r w:rsidR="008242E4" w:rsidRPr="00E339DE">
        <w:rPr>
          <w:rFonts w:ascii="Times New Roman" w:eastAsia="Calibri" w:hAnsi="Times New Roman" w:cs="Times New Roman"/>
          <w:sz w:val="28"/>
          <w:szCs w:val="28"/>
          <w:vertAlign w:val="superscript"/>
          <w:lang w:bidi="ar-AE"/>
        </w:rPr>
        <w:footnoteReference w:id="28"/>
      </w:r>
      <w:r>
        <w:rPr>
          <w:rFonts w:ascii="Times New Roman" w:eastAsia="Calibri" w:hAnsi="Times New Roman" w:cs="Times New Roman"/>
          <w:sz w:val="28"/>
          <w:szCs w:val="28"/>
          <w:lang w:bidi="ar-AE"/>
        </w:rPr>
        <w:t>.</w:t>
      </w:r>
    </w:p>
    <w:p w:rsidR="008242E4" w:rsidRPr="00E339DE"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Стены украшают множество каллиграфических надписей золотом на черном фоне. </w:t>
      </w:r>
    </w:p>
    <w:p w:rsidR="008B55B5" w:rsidRDefault="008242E4" w:rsidP="008B55B5">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 xml:space="preserve">За главным зданием находятся </w:t>
      </w:r>
      <w:r w:rsidRPr="009E5C7A">
        <w:rPr>
          <w:rFonts w:ascii="Times New Roman" w:eastAsia="Calibri" w:hAnsi="Times New Roman" w:cs="Times New Roman"/>
          <w:sz w:val="28"/>
          <w:szCs w:val="28"/>
          <w:lang w:bidi="ar-AE"/>
        </w:rPr>
        <w:t xml:space="preserve">мавзолеи Сулеймана и его любимой жены </w:t>
      </w:r>
      <w:proofErr w:type="spellStart"/>
      <w:r w:rsidRPr="009E5C7A">
        <w:rPr>
          <w:rFonts w:ascii="Times New Roman" w:eastAsia="Calibri" w:hAnsi="Times New Roman" w:cs="Times New Roman"/>
          <w:sz w:val="28"/>
          <w:szCs w:val="28"/>
          <w:lang w:bidi="ar-AE"/>
        </w:rPr>
        <w:t>Хасеки</w:t>
      </w:r>
      <w:proofErr w:type="spellEnd"/>
      <w:r w:rsidRPr="009E5C7A">
        <w:rPr>
          <w:rFonts w:ascii="Times New Roman" w:eastAsia="Calibri" w:hAnsi="Times New Roman" w:cs="Times New Roman"/>
          <w:sz w:val="28"/>
          <w:szCs w:val="28"/>
          <w:lang w:bidi="ar-AE"/>
        </w:rPr>
        <w:t xml:space="preserve"> </w:t>
      </w:r>
      <w:proofErr w:type="spellStart"/>
      <w:r w:rsidRPr="009E5C7A">
        <w:rPr>
          <w:rFonts w:ascii="Times New Roman" w:eastAsia="Calibri" w:hAnsi="Times New Roman" w:cs="Times New Roman"/>
          <w:sz w:val="28"/>
          <w:szCs w:val="28"/>
          <w:lang w:bidi="ar-AE"/>
        </w:rPr>
        <w:t>Хюррем</w:t>
      </w:r>
      <w:proofErr w:type="spellEnd"/>
      <w:r w:rsidRPr="00E339DE">
        <w:rPr>
          <w:rFonts w:ascii="Times New Roman" w:eastAsia="Calibri" w:hAnsi="Times New Roman" w:cs="Times New Roman"/>
          <w:sz w:val="28"/>
          <w:szCs w:val="28"/>
          <w:lang w:bidi="ar-AE"/>
        </w:rPr>
        <w:t xml:space="preserve">. Рядом находятся медресе, </w:t>
      </w:r>
      <w:r>
        <w:rPr>
          <w:rFonts w:ascii="Times New Roman" w:eastAsia="Calibri" w:hAnsi="Times New Roman" w:cs="Times New Roman"/>
          <w:sz w:val="28"/>
          <w:szCs w:val="28"/>
          <w:lang w:bidi="ar-AE"/>
        </w:rPr>
        <w:t>общественная кухня</w:t>
      </w:r>
      <w:r w:rsidRPr="00E339DE">
        <w:rPr>
          <w:rFonts w:ascii="Times New Roman" w:eastAsia="Calibri" w:hAnsi="Times New Roman" w:cs="Times New Roman"/>
          <w:sz w:val="28"/>
          <w:szCs w:val="28"/>
          <w:lang w:bidi="ar-AE"/>
        </w:rPr>
        <w:t xml:space="preserve">, </w:t>
      </w:r>
      <w:r>
        <w:rPr>
          <w:rFonts w:ascii="Times New Roman" w:eastAsia="Calibri" w:hAnsi="Times New Roman" w:cs="Times New Roman"/>
          <w:sz w:val="28"/>
          <w:szCs w:val="28"/>
          <w:lang w:bidi="ar-AE"/>
        </w:rPr>
        <w:t xml:space="preserve">библиотека, обсерватория, </w:t>
      </w:r>
      <w:r w:rsidRPr="00E339DE">
        <w:rPr>
          <w:rFonts w:ascii="Times New Roman" w:eastAsia="Calibri" w:hAnsi="Times New Roman" w:cs="Times New Roman"/>
          <w:sz w:val="28"/>
          <w:szCs w:val="28"/>
          <w:lang w:bidi="ar-AE"/>
        </w:rPr>
        <w:t>караван-сарай и больница. В этом же комплексе покоитс</w:t>
      </w:r>
      <w:r w:rsidR="008B55B5">
        <w:rPr>
          <w:rFonts w:ascii="Times New Roman" w:eastAsia="Calibri" w:hAnsi="Times New Roman" w:cs="Times New Roman"/>
          <w:sz w:val="28"/>
          <w:szCs w:val="28"/>
          <w:lang w:bidi="ar-AE"/>
        </w:rPr>
        <w:t xml:space="preserve">я и сам архитектор </w:t>
      </w:r>
      <w:proofErr w:type="spellStart"/>
      <w:r w:rsidR="008B55B5">
        <w:rPr>
          <w:rFonts w:ascii="Times New Roman" w:eastAsia="Calibri" w:hAnsi="Times New Roman" w:cs="Times New Roman"/>
          <w:sz w:val="28"/>
          <w:szCs w:val="28"/>
          <w:lang w:bidi="ar-AE"/>
        </w:rPr>
        <w:t>Мимар</w:t>
      </w:r>
      <w:proofErr w:type="spellEnd"/>
      <w:r w:rsidR="008B55B5">
        <w:rPr>
          <w:rFonts w:ascii="Times New Roman" w:eastAsia="Calibri" w:hAnsi="Times New Roman" w:cs="Times New Roman"/>
          <w:sz w:val="28"/>
          <w:szCs w:val="28"/>
          <w:lang w:bidi="ar-AE"/>
        </w:rPr>
        <w:t xml:space="preserve"> </w:t>
      </w:r>
      <w:proofErr w:type="spellStart"/>
      <w:r w:rsidR="008B55B5">
        <w:rPr>
          <w:rFonts w:ascii="Times New Roman" w:eastAsia="Calibri" w:hAnsi="Times New Roman" w:cs="Times New Roman"/>
          <w:sz w:val="28"/>
          <w:szCs w:val="28"/>
          <w:lang w:bidi="ar-AE"/>
        </w:rPr>
        <w:t>Синан</w:t>
      </w:r>
      <w:proofErr w:type="spellEnd"/>
      <w:r w:rsidR="008B55B5">
        <w:rPr>
          <w:rFonts w:ascii="Times New Roman" w:eastAsia="Calibri" w:hAnsi="Times New Roman" w:cs="Times New Roman"/>
          <w:sz w:val="28"/>
          <w:szCs w:val="28"/>
          <w:lang w:bidi="ar-AE"/>
        </w:rPr>
        <w:t>.</w:t>
      </w:r>
    </w:p>
    <w:p w:rsidR="008242E4" w:rsidRPr="00E339DE" w:rsidRDefault="008B55B5" w:rsidP="00427CD7">
      <w:pPr>
        <w:spacing w:after="200" w:line="360" w:lineRule="auto"/>
        <w:ind w:firstLine="709"/>
        <w:jc w:val="both"/>
        <w:rPr>
          <w:rFonts w:ascii="Times New Roman" w:eastAsia="Calibri" w:hAnsi="Times New Roman" w:cs="Times New Roman"/>
          <w:sz w:val="28"/>
          <w:szCs w:val="28"/>
          <w:lang w:bidi="ar-AE"/>
        </w:rPr>
      </w:pPr>
      <w:r w:rsidRPr="009E5C7A">
        <w:rPr>
          <w:rFonts w:ascii="Times New Roman" w:eastAsia="Calibri" w:hAnsi="Times New Roman" w:cs="Times New Roman"/>
          <w:i/>
          <w:iCs/>
          <w:sz w:val="28"/>
          <w:szCs w:val="28"/>
          <w:lang w:bidi="ar-AE"/>
        </w:rPr>
        <w:t>«</w:t>
      </w:r>
      <w:r w:rsidR="008242E4" w:rsidRPr="009E5C7A">
        <w:rPr>
          <w:rFonts w:ascii="Times New Roman" w:eastAsia="Calibri" w:hAnsi="Times New Roman" w:cs="Times New Roman"/>
          <w:i/>
          <w:iCs/>
          <w:sz w:val="28"/>
          <w:szCs w:val="28"/>
          <w:lang w:bidi="ar-AE"/>
        </w:rPr>
        <w:t xml:space="preserve">… усыпальница </w:t>
      </w:r>
      <w:proofErr w:type="spellStart"/>
      <w:r w:rsidR="008242E4" w:rsidRPr="009E5C7A">
        <w:rPr>
          <w:rFonts w:ascii="Times New Roman" w:eastAsia="Calibri" w:hAnsi="Times New Roman" w:cs="Times New Roman"/>
          <w:i/>
          <w:iCs/>
          <w:sz w:val="28"/>
          <w:szCs w:val="28"/>
          <w:lang w:bidi="ar-AE"/>
        </w:rPr>
        <w:t>Синана</w:t>
      </w:r>
      <w:proofErr w:type="spellEnd"/>
      <w:r w:rsidR="008242E4" w:rsidRPr="009E5C7A">
        <w:rPr>
          <w:rFonts w:ascii="Times New Roman" w:eastAsia="Calibri" w:hAnsi="Times New Roman" w:cs="Times New Roman"/>
          <w:i/>
          <w:iCs/>
          <w:sz w:val="28"/>
          <w:szCs w:val="28"/>
          <w:lang w:bidi="ar-AE"/>
        </w:rPr>
        <w:t>, садик со скромной беседкой над питьевым фонта</w:t>
      </w:r>
      <w:r w:rsidRPr="009E5C7A">
        <w:rPr>
          <w:rFonts w:ascii="Times New Roman" w:eastAsia="Calibri" w:hAnsi="Times New Roman" w:cs="Times New Roman"/>
          <w:i/>
          <w:iCs/>
          <w:sz w:val="28"/>
          <w:szCs w:val="28"/>
          <w:lang w:bidi="ar-AE"/>
        </w:rPr>
        <w:t xml:space="preserve">ном в углу, пристроена к </w:t>
      </w:r>
      <w:proofErr w:type="spellStart"/>
      <w:r w:rsidRPr="009E5C7A">
        <w:rPr>
          <w:rFonts w:ascii="Times New Roman" w:eastAsia="Calibri" w:hAnsi="Times New Roman" w:cs="Times New Roman"/>
          <w:i/>
          <w:iCs/>
          <w:sz w:val="28"/>
          <w:szCs w:val="28"/>
          <w:lang w:bidi="ar-AE"/>
        </w:rPr>
        <w:t>кюллие</w:t>
      </w:r>
      <w:proofErr w:type="spellEnd"/>
      <w:r w:rsidRPr="009E5C7A">
        <w:rPr>
          <w:rFonts w:ascii="Times New Roman" w:eastAsia="Calibri" w:hAnsi="Times New Roman" w:cs="Times New Roman"/>
          <w:i/>
          <w:iCs/>
          <w:sz w:val="28"/>
          <w:szCs w:val="28"/>
          <w:lang w:bidi="ar-AE"/>
        </w:rPr>
        <w:t>»</w:t>
      </w:r>
      <w:r w:rsidR="008242E4" w:rsidRPr="00E339DE">
        <w:rPr>
          <w:rFonts w:ascii="Times New Roman" w:eastAsia="Calibri" w:hAnsi="Times New Roman" w:cs="Times New Roman"/>
          <w:sz w:val="28"/>
          <w:szCs w:val="28"/>
          <w:vertAlign w:val="superscript"/>
          <w:lang w:bidi="ar-AE"/>
        </w:rPr>
        <w:footnoteReference w:id="29"/>
      </w:r>
      <w:r>
        <w:rPr>
          <w:rFonts w:ascii="Times New Roman" w:eastAsia="Calibri" w:hAnsi="Times New Roman" w:cs="Times New Roman"/>
          <w:sz w:val="28"/>
          <w:szCs w:val="28"/>
          <w:lang w:bidi="ar-AE"/>
        </w:rPr>
        <w:t>.</w:t>
      </w:r>
      <w:r w:rsidR="008242E4" w:rsidRPr="00E339DE">
        <w:rPr>
          <w:rFonts w:ascii="Times New Roman" w:eastAsia="Calibri" w:hAnsi="Times New Roman" w:cs="Times New Roman"/>
          <w:sz w:val="28"/>
          <w:szCs w:val="28"/>
          <w:lang w:bidi="ar-AE"/>
        </w:rPr>
        <w:t xml:space="preserve"> </w:t>
      </w:r>
    </w:p>
    <w:p w:rsidR="008242E4" w:rsidRDefault="008242E4" w:rsidP="008242E4">
      <w:pPr>
        <w:spacing w:after="200" w:line="360" w:lineRule="auto"/>
        <w:ind w:firstLine="709"/>
        <w:jc w:val="both"/>
        <w:rPr>
          <w:rFonts w:ascii="Times New Roman" w:eastAsia="Calibri" w:hAnsi="Times New Roman" w:cs="Times New Roman"/>
          <w:sz w:val="28"/>
          <w:szCs w:val="28"/>
          <w:lang w:bidi="ar-AE"/>
        </w:rPr>
      </w:pPr>
      <w:r w:rsidRPr="00E339DE">
        <w:rPr>
          <w:rFonts w:ascii="Times New Roman" w:eastAsia="Calibri" w:hAnsi="Times New Roman" w:cs="Times New Roman"/>
          <w:sz w:val="28"/>
          <w:szCs w:val="28"/>
          <w:lang w:bidi="ar-AE"/>
        </w:rPr>
        <w:t>Комплекс неоднократно разрушался. Самый крупный пожар произошел в 1660 г., а в 1766 г. часть купола обвалилась из-за зе</w:t>
      </w:r>
      <w:r w:rsidR="009E5C7A">
        <w:rPr>
          <w:rFonts w:ascii="Times New Roman" w:eastAsia="Calibri" w:hAnsi="Times New Roman" w:cs="Times New Roman"/>
          <w:sz w:val="28"/>
          <w:szCs w:val="28"/>
          <w:lang w:bidi="ar-AE"/>
        </w:rPr>
        <w:t>млетрясения, после которого купол был отреставрирован</w:t>
      </w:r>
      <w:r w:rsidRPr="00E339DE">
        <w:rPr>
          <w:rFonts w:ascii="Times New Roman" w:eastAsia="Calibri" w:hAnsi="Times New Roman" w:cs="Times New Roman"/>
          <w:sz w:val="28"/>
          <w:szCs w:val="28"/>
          <w:lang w:bidi="ar-AE"/>
        </w:rPr>
        <w:t xml:space="preserve"> лишь в </w:t>
      </w:r>
      <w:r w:rsidRPr="00E339DE">
        <w:rPr>
          <w:rFonts w:ascii="Times New Roman" w:eastAsia="Calibri" w:hAnsi="Times New Roman" w:cs="Times New Roman"/>
          <w:sz w:val="28"/>
          <w:szCs w:val="28"/>
          <w:lang w:val="en-US" w:bidi="ar-AE"/>
        </w:rPr>
        <w:t>XIX</w:t>
      </w:r>
      <w:r w:rsidRPr="00E339DE">
        <w:rPr>
          <w:rFonts w:ascii="Times New Roman" w:eastAsia="Calibri" w:hAnsi="Times New Roman" w:cs="Times New Roman"/>
          <w:sz w:val="28"/>
          <w:szCs w:val="28"/>
          <w:lang w:bidi="ar-AE"/>
        </w:rPr>
        <w:t xml:space="preserve"> столетии. Несмотря на все бедствия, внешний и внутренний облик сохранился таким, каким его изначально задумал величайший османский зодчий. </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bidi="ar-AE"/>
        </w:rPr>
        <w:t xml:space="preserve">К </w:t>
      </w:r>
      <w:r>
        <w:rPr>
          <w:rFonts w:ascii="Times New Roman" w:eastAsia="Calibri" w:hAnsi="Times New Roman" w:cs="Times New Roman"/>
          <w:sz w:val="28"/>
          <w:szCs w:val="28"/>
          <w:lang w:val="en-US" w:bidi="ar-AE"/>
        </w:rPr>
        <w:t>XVI</w:t>
      </w:r>
      <w:r w:rsidRPr="005C746C">
        <w:rPr>
          <w:rFonts w:ascii="Times New Roman" w:eastAsia="Calibri" w:hAnsi="Times New Roman" w:cs="Times New Roman"/>
          <w:sz w:val="28"/>
          <w:szCs w:val="28"/>
          <w:lang w:bidi="ar-AE"/>
        </w:rPr>
        <w:t xml:space="preserve"> </w:t>
      </w:r>
      <w:r w:rsidR="00021749">
        <w:rPr>
          <w:rFonts w:ascii="Times New Roman" w:eastAsia="Calibri" w:hAnsi="Times New Roman" w:cs="Times New Roman"/>
          <w:sz w:val="28"/>
          <w:szCs w:val="28"/>
        </w:rPr>
        <w:t>в.</w:t>
      </w:r>
      <w:r>
        <w:rPr>
          <w:rFonts w:ascii="Times New Roman" w:eastAsia="Calibri" w:hAnsi="Times New Roman" w:cs="Times New Roman"/>
          <w:sz w:val="28"/>
          <w:szCs w:val="28"/>
        </w:rPr>
        <w:t xml:space="preserve"> окончательно сложился тип классического османского мавзолея.</w:t>
      </w:r>
    </w:p>
    <w:p w:rsidR="00AF59F7" w:rsidRDefault="00AF59F7" w:rsidP="009E5C7A">
      <w:pPr>
        <w:spacing w:after="200" w:line="360" w:lineRule="auto"/>
        <w:ind w:firstLine="709"/>
        <w:jc w:val="both"/>
        <w:rPr>
          <w:rFonts w:ascii="Times New Roman" w:eastAsia="Calibri" w:hAnsi="Times New Roman" w:cs="Times New Roman"/>
          <w:sz w:val="28"/>
          <w:szCs w:val="28"/>
        </w:rPr>
      </w:pPr>
      <w:r w:rsidRPr="009E5C7A">
        <w:rPr>
          <w:rFonts w:ascii="Times New Roman" w:eastAsia="Calibri" w:hAnsi="Times New Roman" w:cs="Times New Roman"/>
          <w:i/>
          <w:iCs/>
          <w:sz w:val="28"/>
          <w:szCs w:val="28"/>
        </w:rPr>
        <w:t xml:space="preserve">«В архитектуре мавзолеев </w:t>
      </w:r>
      <w:r w:rsidRPr="009E5C7A">
        <w:rPr>
          <w:rFonts w:ascii="Times New Roman" w:eastAsia="Calibri" w:hAnsi="Times New Roman" w:cs="Times New Roman"/>
          <w:i/>
          <w:iCs/>
          <w:sz w:val="28"/>
          <w:szCs w:val="28"/>
          <w:lang w:val="en-US"/>
        </w:rPr>
        <w:t>XVI</w:t>
      </w:r>
      <w:r w:rsidRPr="009E5C7A">
        <w:rPr>
          <w:rFonts w:ascii="Times New Roman" w:eastAsia="Calibri" w:hAnsi="Times New Roman" w:cs="Times New Roman"/>
          <w:i/>
          <w:iCs/>
          <w:sz w:val="28"/>
          <w:szCs w:val="28"/>
        </w:rPr>
        <w:t xml:space="preserve"> – начала </w:t>
      </w:r>
      <w:r w:rsidRPr="009E5C7A">
        <w:rPr>
          <w:rFonts w:ascii="Times New Roman" w:eastAsia="Calibri" w:hAnsi="Times New Roman" w:cs="Times New Roman"/>
          <w:i/>
          <w:iCs/>
          <w:sz w:val="28"/>
          <w:szCs w:val="28"/>
          <w:lang w:val="en-US"/>
        </w:rPr>
        <w:t>XVII</w:t>
      </w:r>
      <w:r w:rsidRPr="009E5C7A">
        <w:rPr>
          <w:rFonts w:ascii="Times New Roman" w:eastAsia="Calibri" w:hAnsi="Times New Roman" w:cs="Times New Roman"/>
          <w:i/>
          <w:iCs/>
          <w:sz w:val="28"/>
          <w:szCs w:val="28"/>
        </w:rPr>
        <w:t xml:space="preserve"> в</w:t>
      </w:r>
      <w:r w:rsidR="00021749" w:rsidRPr="009E5C7A">
        <w:rPr>
          <w:rFonts w:ascii="Times New Roman" w:eastAsia="Calibri" w:hAnsi="Times New Roman" w:cs="Times New Roman"/>
          <w:i/>
          <w:iCs/>
          <w:sz w:val="28"/>
          <w:szCs w:val="28"/>
        </w:rPr>
        <w:t>в</w:t>
      </w:r>
      <w:r w:rsidRPr="009E5C7A">
        <w:rPr>
          <w:rFonts w:ascii="Times New Roman" w:eastAsia="Calibri" w:hAnsi="Times New Roman" w:cs="Times New Roman"/>
          <w:i/>
          <w:iCs/>
          <w:sz w:val="28"/>
          <w:szCs w:val="28"/>
        </w:rPr>
        <w:t>. переработка сельджукского прототипа, начавшаяся еще в ранний период, полностью завершилась. Увеличились размеры гробниц, острый купол сменился полусферическим, силуэт сооружений стал мягче»</w:t>
      </w:r>
      <w:r>
        <w:rPr>
          <w:rStyle w:val="a6"/>
          <w:rFonts w:ascii="Times New Roman" w:hAnsi="Times New Roman" w:cs="Times New Roman"/>
          <w:sz w:val="28"/>
          <w:szCs w:val="28"/>
        </w:rPr>
        <w:footnoteReference w:id="30"/>
      </w:r>
      <w:r>
        <w:rPr>
          <w:rFonts w:ascii="Times New Roman" w:eastAsia="Calibri" w:hAnsi="Times New Roman" w:cs="Times New Roman"/>
          <w:sz w:val="28"/>
          <w:szCs w:val="28"/>
        </w:rPr>
        <w:t>.</w:t>
      </w:r>
    </w:p>
    <w:p w:rsidR="00AF59F7" w:rsidRDefault="00AF59F7" w:rsidP="008E0F9C">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1543 году скончался один из сыновей султана Сулеймана – </w:t>
      </w:r>
      <w:proofErr w:type="spellStart"/>
      <w:r w:rsidRPr="009E5C7A">
        <w:rPr>
          <w:rFonts w:ascii="Times New Roman" w:eastAsia="Calibri" w:hAnsi="Times New Roman" w:cs="Times New Roman"/>
          <w:sz w:val="28"/>
          <w:szCs w:val="28"/>
        </w:rPr>
        <w:t>шехзаде</w:t>
      </w:r>
      <w:proofErr w:type="spellEnd"/>
      <w:r w:rsidRPr="009E5C7A">
        <w:rPr>
          <w:rFonts w:ascii="Times New Roman" w:eastAsia="Calibri" w:hAnsi="Times New Roman" w:cs="Times New Roman"/>
          <w:sz w:val="28"/>
          <w:szCs w:val="28"/>
        </w:rPr>
        <w:t xml:space="preserve"> </w:t>
      </w:r>
      <w:proofErr w:type="spellStart"/>
      <w:r w:rsidRPr="009E5C7A">
        <w:rPr>
          <w:rFonts w:ascii="Times New Roman" w:eastAsia="Calibri" w:hAnsi="Times New Roman" w:cs="Times New Roman"/>
          <w:sz w:val="28"/>
          <w:szCs w:val="28"/>
        </w:rPr>
        <w:t>Мехмет</w:t>
      </w:r>
      <w:proofErr w:type="spellEnd"/>
      <w:r w:rsidRPr="009E5C7A">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 приказу отца в 1543 – 1544 гг. для него строится </w:t>
      </w:r>
      <w:r w:rsidRPr="009E5C7A">
        <w:rPr>
          <w:rFonts w:ascii="Times New Roman" w:eastAsia="Calibri" w:hAnsi="Times New Roman" w:cs="Times New Roman"/>
          <w:sz w:val="28"/>
          <w:szCs w:val="28"/>
        </w:rPr>
        <w:t>мавзолей</w:t>
      </w:r>
      <w:r w:rsidR="004C415B">
        <w:rPr>
          <w:rFonts w:ascii="Times New Roman" w:eastAsia="Calibri" w:hAnsi="Times New Roman" w:cs="Times New Roman"/>
          <w:sz w:val="28"/>
          <w:szCs w:val="28"/>
          <w:lang w:val="tr-TR"/>
        </w:rPr>
        <w:t xml:space="preserve"> </w:t>
      </w:r>
      <w:r w:rsidR="004C415B">
        <w:rPr>
          <w:rFonts w:ascii="Times New Roman" w:eastAsia="Calibri" w:hAnsi="Times New Roman" w:cs="Times New Roman"/>
          <w:sz w:val="28"/>
          <w:szCs w:val="28"/>
        </w:rPr>
        <w:t>(</w:t>
      </w:r>
      <w:proofErr w:type="spellStart"/>
      <w:r w:rsidR="004C415B">
        <w:rPr>
          <w:rFonts w:ascii="Times New Roman" w:eastAsia="Calibri" w:hAnsi="Times New Roman" w:cs="Times New Roman"/>
          <w:sz w:val="28"/>
          <w:szCs w:val="28"/>
        </w:rPr>
        <w:t>илл</w:t>
      </w:r>
      <w:proofErr w:type="spellEnd"/>
      <w:r w:rsidR="004C415B">
        <w:rPr>
          <w:rFonts w:ascii="Times New Roman" w:eastAsia="Calibri" w:hAnsi="Times New Roman" w:cs="Times New Roman"/>
          <w:sz w:val="28"/>
          <w:szCs w:val="28"/>
        </w:rPr>
        <w:t xml:space="preserve">. </w:t>
      </w:r>
      <w:r w:rsidR="004C415B">
        <w:rPr>
          <w:rFonts w:ascii="Times New Roman" w:eastAsia="Calibri" w:hAnsi="Times New Roman" w:cs="Times New Roman"/>
          <w:sz w:val="28"/>
          <w:szCs w:val="28"/>
        </w:rPr>
        <w:lastRenderedPageBreak/>
        <w:t>12)</w:t>
      </w:r>
      <w:r>
        <w:rPr>
          <w:rFonts w:ascii="Times New Roman" w:eastAsia="Calibri" w:hAnsi="Times New Roman" w:cs="Times New Roman"/>
          <w:sz w:val="28"/>
          <w:szCs w:val="28"/>
        </w:rPr>
        <w:t>. Работа такого</w:t>
      </w:r>
      <w:r w:rsidR="009E5C7A">
        <w:rPr>
          <w:rFonts w:ascii="Times New Roman" w:eastAsia="Calibri" w:hAnsi="Times New Roman" w:cs="Times New Roman"/>
          <w:sz w:val="28"/>
          <w:szCs w:val="28"/>
        </w:rPr>
        <w:t xml:space="preserve"> значимого масштаба</w:t>
      </w:r>
      <w:r>
        <w:rPr>
          <w:rFonts w:ascii="Times New Roman" w:eastAsia="Calibri" w:hAnsi="Times New Roman" w:cs="Times New Roman"/>
          <w:sz w:val="28"/>
          <w:szCs w:val="28"/>
        </w:rPr>
        <w:t xml:space="preserve"> поручается главному зодч</w:t>
      </w:r>
      <w:r w:rsidR="008E0F9C">
        <w:rPr>
          <w:rFonts w:ascii="Times New Roman" w:eastAsia="Calibri" w:hAnsi="Times New Roman" w:cs="Times New Roman"/>
          <w:sz w:val="28"/>
          <w:szCs w:val="28"/>
        </w:rPr>
        <w:t xml:space="preserve">ему страны – </w:t>
      </w:r>
      <w:proofErr w:type="spellStart"/>
      <w:r w:rsidR="008E0F9C">
        <w:rPr>
          <w:rFonts w:ascii="Times New Roman" w:eastAsia="Calibri" w:hAnsi="Times New Roman" w:cs="Times New Roman"/>
          <w:sz w:val="28"/>
          <w:szCs w:val="28"/>
        </w:rPr>
        <w:t>Синану</w:t>
      </w:r>
      <w:proofErr w:type="spellEnd"/>
      <w:r w:rsidR="008E0F9C">
        <w:rPr>
          <w:rFonts w:ascii="Times New Roman" w:eastAsia="Calibri" w:hAnsi="Times New Roman" w:cs="Times New Roman"/>
          <w:sz w:val="28"/>
          <w:szCs w:val="28"/>
        </w:rPr>
        <w:t>. Э</w:t>
      </w:r>
      <w:r>
        <w:rPr>
          <w:rFonts w:ascii="Times New Roman" w:eastAsia="Calibri" w:hAnsi="Times New Roman" w:cs="Times New Roman"/>
          <w:sz w:val="28"/>
          <w:szCs w:val="28"/>
        </w:rPr>
        <w:t xml:space="preserve">ту гробницу можно назвать одной из самых </w:t>
      </w:r>
      <w:r w:rsidR="008E0F9C">
        <w:rPr>
          <w:rFonts w:ascii="Times New Roman" w:eastAsia="Calibri" w:hAnsi="Times New Roman" w:cs="Times New Roman"/>
          <w:sz w:val="28"/>
          <w:szCs w:val="28"/>
        </w:rPr>
        <w:t>лучших турецких</w:t>
      </w:r>
      <w:r>
        <w:rPr>
          <w:rFonts w:ascii="Times New Roman" w:eastAsia="Calibri" w:hAnsi="Times New Roman" w:cs="Times New Roman"/>
          <w:sz w:val="28"/>
          <w:szCs w:val="28"/>
        </w:rPr>
        <w:t xml:space="preserve"> построек данного типа.</w:t>
      </w:r>
    </w:p>
    <w:p w:rsidR="00AF59F7" w:rsidRDefault="00AF59F7" w:rsidP="00AF59F7">
      <w:pPr>
        <w:spacing w:after="200" w:line="360" w:lineRule="auto"/>
        <w:ind w:firstLine="709"/>
        <w:jc w:val="both"/>
        <w:rPr>
          <w:rFonts w:ascii="Times New Roman" w:eastAsia="Calibri" w:hAnsi="Times New Roman" w:cs="Times New Roman"/>
          <w:sz w:val="28"/>
          <w:szCs w:val="28"/>
          <w:lang w:val="tr-TR"/>
        </w:rPr>
      </w:pPr>
      <w:r>
        <w:rPr>
          <w:rFonts w:ascii="Times New Roman" w:eastAsia="Calibri" w:hAnsi="Times New Roman" w:cs="Times New Roman"/>
          <w:sz w:val="28"/>
          <w:szCs w:val="28"/>
        </w:rPr>
        <w:t>Грани восьмиугольного сооружения разделены колоннами. Окна выделяются за счет использования в их обрамлении красного цвета. У основания купола стены увенчаны фигурным выступом.</w:t>
      </w:r>
      <w:r w:rsidRPr="00C85568">
        <w:rPr>
          <w:rFonts w:ascii="Times New Roman" w:eastAsia="Calibri" w:hAnsi="Times New Roman" w:cs="Times New Roman"/>
          <w:sz w:val="28"/>
          <w:szCs w:val="28"/>
        </w:rPr>
        <w:t xml:space="preserve"> </w:t>
      </w:r>
      <w:r>
        <w:rPr>
          <w:rFonts w:ascii="Times New Roman" w:eastAsia="Calibri" w:hAnsi="Times New Roman" w:cs="Times New Roman"/>
          <w:sz w:val="28"/>
          <w:szCs w:val="28"/>
        </w:rPr>
        <w:t>Барабан и купол – рифленые. Резьбой по камню выполнены многочисленные каллиграфические надписи.</w:t>
      </w:r>
    </w:p>
    <w:p w:rsidR="00AF59F7" w:rsidRPr="00DA5C7B" w:rsidRDefault="009E5C7A"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Джон </w:t>
      </w:r>
      <w:proofErr w:type="spellStart"/>
      <w:r>
        <w:rPr>
          <w:rFonts w:ascii="Times New Roman" w:eastAsia="Calibri" w:hAnsi="Times New Roman" w:cs="Times New Roman"/>
          <w:sz w:val="28"/>
          <w:szCs w:val="28"/>
        </w:rPr>
        <w:t>Фрили</w:t>
      </w:r>
      <w:proofErr w:type="spellEnd"/>
      <w:r>
        <w:rPr>
          <w:rFonts w:ascii="Times New Roman" w:eastAsia="Calibri" w:hAnsi="Times New Roman" w:cs="Times New Roman"/>
          <w:sz w:val="28"/>
          <w:szCs w:val="28"/>
        </w:rPr>
        <w:t xml:space="preserve"> упоминает о с</w:t>
      </w:r>
      <w:r w:rsidR="00AF59F7">
        <w:rPr>
          <w:rFonts w:ascii="Times New Roman" w:eastAsia="Calibri" w:hAnsi="Times New Roman" w:cs="Times New Roman"/>
          <w:sz w:val="28"/>
          <w:szCs w:val="28"/>
        </w:rPr>
        <w:t>тих</w:t>
      </w:r>
      <w:r>
        <w:rPr>
          <w:rFonts w:ascii="Times New Roman" w:eastAsia="Calibri" w:hAnsi="Times New Roman" w:cs="Times New Roman"/>
          <w:sz w:val="28"/>
          <w:szCs w:val="28"/>
        </w:rPr>
        <w:t>отворении</w:t>
      </w:r>
      <w:r w:rsidR="00AF59F7">
        <w:rPr>
          <w:rFonts w:ascii="Times New Roman" w:eastAsia="Calibri" w:hAnsi="Times New Roman" w:cs="Times New Roman"/>
          <w:sz w:val="28"/>
          <w:szCs w:val="28"/>
        </w:rPr>
        <w:t xml:space="preserve"> на персидском</w:t>
      </w:r>
      <w:r>
        <w:rPr>
          <w:rFonts w:ascii="Times New Roman" w:eastAsia="Calibri" w:hAnsi="Times New Roman" w:cs="Times New Roman"/>
          <w:sz w:val="28"/>
          <w:szCs w:val="28"/>
        </w:rPr>
        <w:t xml:space="preserve"> языке, находящем</w:t>
      </w:r>
      <w:r w:rsidR="00AF59F7">
        <w:rPr>
          <w:rFonts w:ascii="Times New Roman" w:eastAsia="Calibri" w:hAnsi="Times New Roman" w:cs="Times New Roman"/>
          <w:sz w:val="28"/>
          <w:szCs w:val="28"/>
        </w:rPr>
        <w:t>ся над</w:t>
      </w:r>
      <w:r>
        <w:rPr>
          <w:rFonts w:ascii="Times New Roman" w:eastAsia="Calibri" w:hAnsi="Times New Roman" w:cs="Times New Roman"/>
          <w:sz w:val="28"/>
          <w:szCs w:val="28"/>
        </w:rPr>
        <w:t xml:space="preserve"> входом в мавзолей. Оно </w:t>
      </w:r>
      <w:r w:rsidR="00AF59F7">
        <w:rPr>
          <w:rFonts w:ascii="Times New Roman" w:eastAsia="Calibri" w:hAnsi="Times New Roman" w:cs="Times New Roman"/>
          <w:sz w:val="28"/>
          <w:szCs w:val="28"/>
        </w:rPr>
        <w:t xml:space="preserve">указывает дату смерти </w:t>
      </w:r>
      <w:proofErr w:type="spellStart"/>
      <w:r w:rsidR="00AF59F7">
        <w:rPr>
          <w:rFonts w:ascii="Times New Roman" w:eastAsia="Calibri" w:hAnsi="Times New Roman" w:cs="Times New Roman"/>
          <w:sz w:val="28"/>
          <w:szCs w:val="28"/>
        </w:rPr>
        <w:t>шехзаде</w:t>
      </w:r>
      <w:proofErr w:type="spellEnd"/>
      <w:r w:rsidR="00AF59F7">
        <w:rPr>
          <w:rFonts w:ascii="Times New Roman" w:eastAsia="Calibri" w:hAnsi="Times New Roman" w:cs="Times New Roman"/>
          <w:sz w:val="28"/>
          <w:szCs w:val="28"/>
        </w:rPr>
        <w:t xml:space="preserve"> </w:t>
      </w:r>
      <w:proofErr w:type="spellStart"/>
      <w:r w:rsidR="00AF59F7">
        <w:rPr>
          <w:rFonts w:ascii="Times New Roman" w:eastAsia="Calibri" w:hAnsi="Times New Roman" w:cs="Times New Roman"/>
          <w:sz w:val="28"/>
          <w:szCs w:val="28"/>
        </w:rPr>
        <w:t>Мехмета</w:t>
      </w:r>
      <w:proofErr w:type="spellEnd"/>
      <w:r w:rsidR="00AF59F7">
        <w:rPr>
          <w:rFonts w:ascii="Times New Roman" w:eastAsia="Calibri" w:hAnsi="Times New Roman" w:cs="Times New Roman"/>
          <w:sz w:val="28"/>
          <w:szCs w:val="28"/>
        </w:rPr>
        <w:t xml:space="preserve"> и указывает на то, что интерьер</w:t>
      </w:r>
      <w:r w:rsidR="004C415B">
        <w:rPr>
          <w:rFonts w:ascii="Times New Roman" w:eastAsia="Calibri" w:hAnsi="Times New Roman" w:cs="Times New Roman"/>
          <w:sz w:val="28"/>
          <w:szCs w:val="28"/>
        </w:rPr>
        <w:t xml:space="preserve"> (</w:t>
      </w:r>
      <w:proofErr w:type="spellStart"/>
      <w:r w:rsidR="004C415B">
        <w:rPr>
          <w:rFonts w:ascii="Times New Roman" w:eastAsia="Calibri" w:hAnsi="Times New Roman" w:cs="Times New Roman"/>
          <w:sz w:val="28"/>
          <w:szCs w:val="28"/>
        </w:rPr>
        <w:t>илл</w:t>
      </w:r>
      <w:proofErr w:type="spellEnd"/>
      <w:r w:rsidR="004C415B">
        <w:rPr>
          <w:rFonts w:ascii="Times New Roman" w:eastAsia="Calibri" w:hAnsi="Times New Roman" w:cs="Times New Roman"/>
          <w:sz w:val="28"/>
          <w:szCs w:val="28"/>
        </w:rPr>
        <w:t>. 13)</w:t>
      </w:r>
      <w:r w:rsidR="00AF59F7">
        <w:rPr>
          <w:rFonts w:ascii="Times New Roman" w:eastAsia="Calibri" w:hAnsi="Times New Roman" w:cs="Times New Roman"/>
          <w:sz w:val="28"/>
          <w:szCs w:val="28"/>
        </w:rPr>
        <w:t xml:space="preserve"> представляет собой райский сад. Действительно, это так: в украшении зала использована </w:t>
      </w:r>
      <w:proofErr w:type="spellStart"/>
      <w:r w:rsidR="00AF59F7">
        <w:rPr>
          <w:rFonts w:ascii="Times New Roman" w:eastAsia="Calibri" w:hAnsi="Times New Roman" w:cs="Times New Roman"/>
          <w:sz w:val="28"/>
          <w:szCs w:val="28"/>
        </w:rPr>
        <w:t>изникская</w:t>
      </w:r>
      <w:proofErr w:type="spellEnd"/>
      <w:r w:rsidR="00AF59F7">
        <w:rPr>
          <w:rFonts w:ascii="Times New Roman" w:eastAsia="Calibri" w:hAnsi="Times New Roman" w:cs="Times New Roman"/>
          <w:sz w:val="28"/>
          <w:szCs w:val="28"/>
        </w:rPr>
        <w:t xml:space="preserve"> керамика зеленого, желтого и синего цветов, которая покрывает стены от пола до самого карниза. Изразцы выполнены в технике сухого шнура. </w:t>
      </w:r>
      <w:r w:rsidR="00AF59F7" w:rsidRPr="00034752">
        <w:rPr>
          <w:rFonts w:ascii="Times New Roman" w:eastAsia="Calibri" w:hAnsi="Times New Roman" w:cs="Times New Roman"/>
          <w:sz w:val="28"/>
          <w:szCs w:val="28"/>
        </w:rPr>
        <w:t>Плитки в этой технике и в этих</w:t>
      </w:r>
      <w:r w:rsidR="00AF59F7">
        <w:rPr>
          <w:rFonts w:ascii="Times New Roman" w:eastAsia="Calibri" w:hAnsi="Times New Roman" w:cs="Times New Roman"/>
          <w:sz w:val="28"/>
          <w:szCs w:val="28"/>
        </w:rPr>
        <w:t xml:space="preserve"> цветах чрезвычайно редки; о</w:t>
      </w:r>
      <w:r w:rsidR="00AF59F7" w:rsidRPr="00034752">
        <w:rPr>
          <w:rFonts w:ascii="Times New Roman" w:eastAsia="Calibri" w:hAnsi="Times New Roman" w:cs="Times New Roman"/>
          <w:sz w:val="28"/>
          <w:szCs w:val="28"/>
        </w:rPr>
        <w:t>ни были впервые изготовлены в</w:t>
      </w:r>
      <w:r w:rsidR="00AF59F7">
        <w:rPr>
          <w:rFonts w:ascii="Times New Roman" w:eastAsia="Calibri" w:hAnsi="Times New Roman" w:cs="Times New Roman"/>
          <w:sz w:val="28"/>
          <w:szCs w:val="28"/>
        </w:rPr>
        <w:t xml:space="preserve"> </w:t>
      </w:r>
      <w:r w:rsidR="00AF59F7" w:rsidRPr="00034752">
        <w:rPr>
          <w:rFonts w:ascii="Times New Roman" w:eastAsia="Calibri" w:hAnsi="Times New Roman" w:cs="Times New Roman"/>
          <w:sz w:val="28"/>
          <w:szCs w:val="28"/>
        </w:rPr>
        <w:t xml:space="preserve">1514 г., когда </w:t>
      </w:r>
      <w:proofErr w:type="gramStart"/>
      <w:r w:rsidR="00AF59F7" w:rsidRPr="00034752">
        <w:rPr>
          <w:rFonts w:ascii="Times New Roman" w:eastAsia="Calibri" w:hAnsi="Times New Roman" w:cs="Times New Roman"/>
          <w:sz w:val="28"/>
          <w:szCs w:val="28"/>
        </w:rPr>
        <w:t>Селим</w:t>
      </w:r>
      <w:proofErr w:type="gramEnd"/>
      <w:r w:rsidR="00AF59F7" w:rsidRPr="00034752">
        <w:rPr>
          <w:rFonts w:ascii="Times New Roman" w:eastAsia="Calibri" w:hAnsi="Times New Roman" w:cs="Times New Roman"/>
          <w:sz w:val="28"/>
          <w:szCs w:val="28"/>
        </w:rPr>
        <w:t xml:space="preserve"> I </w:t>
      </w:r>
      <w:r w:rsidR="00AF59F7">
        <w:rPr>
          <w:rFonts w:ascii="Times New Roman" w:eastAsia="Calibri" w:hAnsi="Times New Roman" w:cs="Times New Roman"/>
          <w:sz w:val="28"/>
          <w:szCs w:val="28"/>
        </w:rPr>
        <w:t>привез группу персидских и армянских мастеров из завоеванного Тебриза</w:t>
      </w:r>
      <w:r w:rsidR="00AF59F7">
        <w:rPr>
          <w:rStyle w:val="a6"/>
          <w:rFonts w:ascii="Times New Roman" w:hAnsi="Times New Roman" w:cs="Times New Roman"/>
          <w:sz w:val="28"/>
          <w:szCs w:val="28"/>
        </w:rPr>
        <w:footnoteReference w:id="31"/>
      </w:r>
      <w:r w:rsidR="00AF59F7">
        <w:rPr>
          <w:rFonts w:ascii="Times New Roman" w:eastAsia="Calibri" w:hAnsi="Times New Roman" w:cs="Times New Roman"/>
          <w:sz w:val="28"/>
          <w:szCs w:val="28"/>
        </w:rPr>
        <w:t>.</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Одним из лучших мавзолеев того периода является </w:t>
      </w:r>
      <w:r w:rsidRPr="009E5C7A">
        <w:rPr>
          <w:rFonts w:ascii="Times New Roman" w:eastAsia="Calibri" w:hAnsi="Times New Roman" w:cs="Times New Roman"/>
          <w:sz w:val="28"/>
          <w:szCs w:val="28"/>
        </w:rPr>
        <w:t>гробница султана Сулеймана</w:t>
      </w:r>
      <w:r w:rsidR="004C415B">
        <w:rPr>
          <w:rFonts w:ascii="Times New Roman" w:eastAsia="Calibri" w:hAnsi="Times New Roman" w:cs="Times New Roman"/>
          <w:sz w:val="28"/>
          <w:szCs w:val="28"/>
        </w:rPr>
        <w:t xml:space="preserve"> (</w:t>
      </w:r>
      <w:proofErr w:type="spellStart"/>
      <w:r w:rsidR="004C415B">
        <w:rPr>
          <w:rFonts w:ascii="Times New Roman" w:eastAsia="Calibri" w:hAnsi="Times New Roman" w:cs="Times New Roman"/>
          <w:sz w:val="28"/>
          <w:szCs w:val="28"/>
        </w:rPr>
        <w:t>илл</w:t>
      </w:r>
      <w:proofErr w:type="spellEnd"/>
      <w:r w:rsidR="004C415B">
        <w:rPr>
          <w:rFonts w:ascii="Times New Roman" w:eastAsia="Calibri" w:hAnsi="Times New Roman" w:cs="Times New Roman"/>
          <w:sz w:val="28"/>
          <w:szCs w:val="28"/>
        </w:rPr>
        <w:t>. 14)</w:t>
      </w:r>
      <w:r>
        <w:rPr>
          <w:rFonts w:ascii="Times New Roman" w:eastAsia="Calibri" w:hAnsi="Times New Roman" w:cs="Times New Roman"/>
          <w:sz w:val="28"/>
          <w:szCs w:val="28"/>
        </w:rPr>
        <w:t xml:space="preserve">, входящая вместе с ранее описанной </w:t>
      </w:r>
      <w:r w:rsidRPr="009E5C7A">
        <w:rPr>
          <w:rFonts w:ascii="Times New Roman" w:eastAsia="Calibri" w:hAnsi="Times New Roman" w:cs="Times New Roman"/>
          <w:sz w:val="28"/>
          <w:szCs w:val="28"/>
        </w:rPr>
        <w:t xml:space="preserve">мечетью </w:t>
      </w:r>
      <w:r w:rsidR="00E509E6">
        <w:rPr>
          <w:rFonts w:ascii="Times New Roman" w:eastAsia="Calibri" w:hAnsi="Times New Roman" w:cs="Times New Roman"/>
          <w:sz w:val="28"/>
          <w:szCs w:val="28"/>
        </w:rPr>
        <w:t>«</w:t>
      </w:r>
      <w:proofErr w:type="spellStart"/>
      <w:r w:rsidRPr="009E5C7A">
        <w:rPr>
          <w:rFonts w:ascii="Times New Roman" w:eastAsia="Calibri" w:hAnsi="Times New Roman" w:cs="Times New Roman"/>
          <w:sz w:val="28"/>
          <w:szCs w:val="28"/>
        </w:rPr>
        <w:t>Сулеймание</w:t>
      </w:r>
      <w:proofErr w:type="spellEnd"/>
      <w:r w:rsidR="00E509E6">
        <w:rPr>
          <w:rFonts w:ascii="Times New Roman" w:eastAsia="Calibri" w:hAnsi="Times New Roman" w:cs="Times New Roman"/>
          <w:sz w:val="28"/>
          <w:szCs w:val="28"/>
        </w:rPr>
        <w:t>»</w:t>
      </w:r>
      <w:r w:rsidRPr="009E5C7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одноименный </w:t>
      </w:r>
      <w:r w:rsidRPr="00907D50">
        <w:rPr>
          <w:rFonts w:ascii="Times New Roman" w:eastAsia="Calibri" w:hAnsi="Times New Roman" w:cs="Times New Roman"/>
          <w:sz w:val="28"/>
          <w:szCs w:val="28"/>
        </w:rPr>
        <w:t>комплекс</w:t>
      </w:r>
      <w:r>
        <w:rPr>
          <w:rFonts w:ascii="Times New Roman" w:eastAsia="Calibri" w:hAnsi="Times New Roman" w:cs="Times New Roman"/>
          <w:sz w:val="28"/>
          <w:szCs w:val="28"/>
        </w:rPr>
        <w:t xml:space="preserve">. Построена в 1559-1560 гг. </w:t>
      </w:r>
      <w:proofErr w:type="spellStart"/>
      <w:r>
        <w:rPr>
          <w:rFonts w:ascii="Times New Roman" w:eastAsia="Calibri" w:hAnsi="Times New Roman" w:cs="Times New Roman"/>
          <w:sz w:val="28"/>
          <w:szCs w:val="28"/>
        </w:rPr>
        <w:t>Мимар</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Синаном</w:t>
      </w:r>
      <w:proofErr w:type="spellEnd"/>
      <w:r>
        <w:rPr>
          <w:rFonts w:ascii="Times New Roman" w:eastAsia="Calibri" w:hAnsi="Times New Roman" w:cs="Times New Roman"/>
          <w:sz w:val="28"/>
          <w:szCs w:val="28"/>
        </w:rPr>
        <w:t xml:space="preserve">. </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Здание с полусферическим куполом имеет восьмиугольную планировку, окружено крытой галереей.</w:t>
      </w:r>
      <w:r>
        <w:rPr>
          <w:rFonts w:ascii="Times New Roman" w:eastAsia="Calibri" w:hAnsi="Times New Roman" w:cs="Times New Roman"/>
          <w:sz w:val="28"/>
          <w:szCs w:val="28"/>
          <w:lang w:val="tr-TR"/>
        </w:rPr>
        <w:t xml:space="preserve"> </w:t>
      </w:r>
      <w:r>
        <w:rPr>
          <w:rFonts w:ascii="Times New Roman" w:eastAsia="Calibri" w:hAnsi="Times New Roman" w:cs="Times New Roman"/>
          <w:sz w:val="28"/>
          <w:szCs w:val="28"/>
        </w:rPr>
        <w:t xml:space="preserve">Несмотря на то, что восьмигранные здания встречаются среди сельджукских построек, </w:t>
      </w:r>
      <w:proofErr w:type="spellStart"/>
      <w:r>
        <w:rPr>
          <w:rFonts w:ascii="Times New Roman" w:eastAsia="Calibri" w:hAnsi="Times New Roman" w:cs="Times New Roman"/>
          <w:sz w:val="28"/>
          <w:szCs w:val="28"/>
        </w:rPr>
        <w:t>Доган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Кубан</w:t>
      </w:r>
      <w:proofErr w:type="spellEnd"/>
      <w:r>
        <w:rPr>
          <w:rFonts w:ascii="Times New Roman" w:eastAsia="Calibri" w:hAnsi="Times New Roman" w:cs="Times New Roman"/>
          <w:sz w:val="28"/>
          <w:szCs w:val="28"/>
        </w:rPr>
        <w:t xml:space="preserve"> отмечает, что эту традицию можно связать и с архитектурой Римской империи, приводя в пример мавзолей Диоклетиана в городе Сплит, Хорватия (295-305 гг. н. э.), а также проследить отсылки к Куполу Скалы в Иерусалиме. Однако, далее автор </w:t>
      </w:r>
      <w:r>
        <w:rPr>
          <w:rFonts w:ascii="Times New Roman" w:eastAsia="Calibri" w:hAnsi="Times New Roman" w:cs="Times New Roman"/>
          <w:sz w:val="28"/>
          <w:szCs w:val="28"/>
        </w:rPr>
        <w:lastRenderedPageBreak/>
        <w:t>отмечает слишком большую стилистическую разницу между турецкой и римской архитектурой</w:t>
      </w:r>
      <w:r>
        <w:rPr>
          <w:rStyle w:val="a6"/>
          <w:rFonts w:ascii="Times New Roman" w:hAnsi="Times New Roman" w:cs="Times New Roman"/>
          <w:sz w:val="28"/>
          <w:szCs w:val="28"/>
        </w:rPr>
        <w:footnoteReference w:id="32"/>
      </w:r>
      <w:r>
        <w:rPr>
          <w:rFonts w:ascii="Times New Roman" w:eastAsia="Calibri" w:hAnsi="Times New Roman" w:cs="Times New Roman"/>
          <w:sz w:val="28"/>
          <w:szCs w:val="28"/>
        </w:rPr>
        <w:t>.</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Экстерьер здания выглядит очень эффектно. Архитектор без излишней броскости создает невероятно торжественный образ мавзолея. Основание купола обрамлено каменной бахромой, резьба по камню над окнами выполнена в виде стрельчатых арок.</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Интерьер мавзолея</w:t>
      </w:r>
      <w:r w:rsidR="002F79A8">
        <w:rPr>
          <w:rFonts w:ascii="Times New Roman" w:eastAsia="Calibri" w:hAnsi="Times New Roman" w:cs="Times New Roman"/>
          <w:sz w:val="28"/>
          <w:szCs w:val="28"/>
        </w:rPr>
        <w:t xml:space="preserve"> (</w:t>
      </w:r>
      <w:proofErr w:type="spellStart"/>
      <w:r w:rsidR="002F79A8">
        <w:rPr>
          <w:rFonts w:ascii="Times New Roman" w:eastAsia="Calibri" w:hAnsi="Times New Roman" w:cs="Times New Roman"/>
          <w:sz w:val="28"/>
          <w:szCs w:val="28"/>
        </w:rPr>
        <w:t>илл</w:t>
      </w:r>
      <w:proofErr w:type="spellEnd"/>
      <w:r w:rsidR="002F79A8">
        <w:rPr>
          <w:rFonts w:ascii="Times New Roman" w:eastAsia="Calibri" w:hAnsi="Times New Roman" w:cs="Times New Roman"/>
          <w:sz w:val="28"/>
          <w:szCs w:val="28"/>
        </w:rPr>
        <w:t>. 15)</w:t>
      </w:r>
      <w:r>
        <w:rPr>
          <w:rFonts w:ascii="Times New Roman" w:eastAsia="Calibri" w:hAnsi="Times New Roman" w:cs="Times New Roman"/>
          <w:sz w:val="28"/>
          <w:szCs w:val="28"/>
        </w:rPr>
        <w:t xml:space="preserve"> поражает своим богатым убранством. На стенах и купола нет ни одного свободного от орнамента участка. Стены покрыты изразцовыми плитками, каллиграфическими надписями, мрамором. Купол покоится на аркаде из колонн и украшен геометрическим и растительным орнаментами. </w:t>
      </w:r>
    </w:p>
    <w:p w:rsidR="00AF59F7" w:rsidRDefault="00AF59F7" w:rsidP="00E509E6">
      <w:pPr>
        <w:spacing w:after="200" w:line="360" w:lineRule="auto"/>
        <w:ind w:firstLine="709"/>
        <w:jc w:val="both"/>
        <w:rPr>
          <w:rFonts w:ascii="Times New Roman" w:eastAsia="Calibri" w:hAnsi="Times New Roman" w:cs="Times New Roman"/>
          <w:sz w:val="28"/>
          <w:szCs w:val="28"/>
        </w:rPr>
      </w:pPr>
      <w:r w:rsidRPr="00E509E6">
        <w:rPr>
          <w:rFonts w:ascii="Times New Roman" w:eastAsia="Calibri" w:hAnsi="Times New Roman" w:cs="Times New Roman"/>
          <w:i/>
          <w:iCs/>
          <w:sz w:val="28"/>
          <w:szCs w:val="28"/>
        </w:rPr>
        <w:t>«Выложенная вставками из черного и белого мрамора аркада, поддерживающая его, опирается на 46 колонн из полированного мрамора и порфира»</w:t>
      </w:r>
      <w:r>
        <w:rPr>
          <w:rStyle w:val="a6"/>
          <w:rFonts w:ascii="Times New Roman" w:hAnsi="Times New Roman" w:cs="Times New Roman"/>
          <w:sz w:val="28"/>
          <w:szCs w:val="28"/>
        </w:rPr>
        <w:footnoteReference w:id="33"/>
      </w:r>
      <w:r>
        <w:rPr>
          <w:rFonts w:ascii="Times New Roman" w:eastAsia="Calibri" w:hAnsi="Times New Roman" w:cs="Times New Roman"/>
          <w:sz w:val="28"/>
          <w:szCs w:val="28"/>
        </w:rPr>
        <w:t>.</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центре помещения стоят саркофаги султана Сулеймана и его детей. </w:t>
      </w:r>
      <w:proofErr w:type="spellStart"/>
      <w:r>
        <w:rPr>
          <w:rFonts w:ascii="Times New Roman" w:eastAsia="Calibri" w:hAnsi="Times New Roman" w:cs="Times New Roman"/>
          <w:sz w:val="28"/>
          <w:szCs w:val="28"/>
        </w:rPr>
        <w:t>Мимар</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Синан</w:t>
      </w:r>
      <w:proofErr w:type="spellEnd"/>
      <w:r>
        <w:rPr>
          <w:rFonts w:ascii="Times New Roman" w:eastAsia="Calibri" w:hAnsi="Times New Roman" w:cs="Times New Roman"/>
          <w:sz w:val="28"/>
          <w:szCs w:val="28"/>
        </w:rPr>
        <w:t xml:space="preserve"> создал мавзолей, достойный одного из в</w:t>
      </w:r>
      <w:r w:rsidR="008E0F9C">
        <w:rPr>
          <w:rFonts w:ascii="Times New Roman" w:eastAsia="Calibri" w:hAnsi="Times New Roman" w:cs="Times New Roman"/>
          <w:sz w:val="28"/>
          <w:szCs w:val="28"/>
        </w:rPr>
        <w:t>еличайших правителей в истории О</w:t>
      </w:r>
      <w:r>
        <w:rPr>
          <w:rFonts w:ascii="Times New Roman" w:eastAsia="Calibri" w:hAnsi="Times New Roman" w:cs="Times New Roman"/>
          <w:sz w:val="28"/>
          <w:szCs w:val="28"/>
        </w:rPr>
        <w:t>сманов и ставший одним из лучших образцов для мавзолеев этого периода.</w:t>
      </w:r>
    </w:p>
    <w:p w:rsidR="00AF59F7" w:rsidRDefault="00AF59F7" w:rsidP="00E509E6">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Конечно, помимо культовых построек, внимание зодчих уделялось и </w:t>
      </w:r>
      <w:r w:rsidR="00E509E6">
        <w:rPr>
          <w:rFonts w:ascii="Times New Roman" w:eastAsia="Calibri" w:hAnsi="Times New Roman" w:cs="Times New Roman"/>
          <w:sz w:val="28"/>
          <w:szCs w:val="28"/>
        </w:rPr>
        <w:t>дворцовой</w:t>
      </w:r>
      <w:r>
        <w:rPr>
          <w:rFonts w:ascii="Times New Roman" w:eastAsia="Calibri" w:hAnsi="Times New Roman" w:cs="Times New Roman"/>
          <w:sz w:val="28"/>
          <w:szCs w:val="28"/>
        </w:rPr>
        <w:t xml:space="preserve"> архитектуре. История архитектуры дворцов султана начинается в </w:t>
      </w:r>
      <w:r>
        <w:rPr>
          <w:rFonts w:ascii="Times New Roman" w:eastAsia="Calibri" w:hAnsi="Times New Roman" w:cs="Times New Roman"/>
          <w:sz w:val="28"/>
          <w:szCs w:val="28"/>
          <w:lang w:val="en-US"/>
        </w:rPr>
        <w:t>XV</w:t>
      </w:r>
      <w:r w:rsidRPr="002F752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со строительства </w:t>
      </w:r>
      <w:r w:rsidR="00E509E6">
        <w:rPr>
          <w:rFonts w:ascii="Times New Roman" w:eastAsia="Calibri" w:hAnsi="Times New Roman" w:cs="Times New Roman"/>
          <w:sz w:val="28"/>
          <w:szCs w:val="28"/>
        </w:rPr>
        <w:t>дворца «</w:t>
      </w:r>
      <w:proofErr w:type="spellStart"/>
      <w:r w:rsidRPr="00E509E6">
        <w:rPr>
          <w:rFonts w:ascii="Times New Roman" w:eastAsia="Calibri" w:hAnsi="Times New Roman" w:cs="Times New Roman"/>
          <w:sz w:val="28"/>
          <w:szCs w:val="28"/>
        </w:rPr>
        <w:t>Топкапы</w:t>
      </w:r>
      <w:proofErr w:type="spellEnd"/>
      <w:r w:rsidR="00E509E6">
        <w:rPr>
          <w:rFonts w:ascii="Times New Roman" w:eastAsia="Calibri" w:hAnsi="Times New Roman" w:cs="Times New Roman"/>
          <w:sz w:val="28"/>
          <w:szCs w:val="28"/>
        </w:rPr>
        <w:t>»</w:t>
      </w:r>
      <w:r>
        <w:rPr>
          <w:rFonts w:ascii="Times New Roman" w:eastAsia="Calibri" w:hAnsi="Times New Roman" w:cs="Times New Roman"/>
          <w:sz w:val="28"/>
          <w:szCs w:val="28"/>
        </w:rPr>
        <w:t xml:space="preserve">. Этот дворец был резиденцией османских правителей со времен </w:t>
      </w:r>
      <w:proofErr w:type="spellStart"/>
      <w:r>
        <w:rPr>
          <w:rFonts w:ascii="Times New Roman" w:eastAsia="Calibri" w:hAnsi="Times New Roman" w:cs="Times New Roman"/>
          <w:sz w:val="28"/>
          <w:szCs w:val="28"/>
        </w:rPr>
        <w:t>Мехмеда</w:t>
      </w:r>
      <w:proofErr w:type="spellEnd"/>
      <w:r>
        <w:rPr>
          <w:rFonts w:ascii="Times New Roman" w:eastAsia="Calibri" w:hAnsi="Times New Roman" w:cs="Times New Roman"/>
          <w:sz w:val="28"/>
          <w:szCs w:val="28"/>
        </w:rPr>
        <w:t xml:space="preserve"> Завоевателя до 1855 г.</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захвата Константинополя мощь Османской империи достигает своего пика, ее правителю необходим обширный дворец, достойный его </w:t>
      </w:r>
      <w:r>
        <w:rPr>
          <w:rFonts w:ascii="Times New Roman" w:eastAsia="Calibri" w:hAnsi="Times New Roman" w:cs="Times New Roman"/>
          <w:sz w:val="28"/>
          <w:szCs w:val="28"/>
        </w:rPr>
        <w:lastRenderedPageBreak/>
        <w:t xml:space="preserve">династии. Так, строительство </w:t>
      </w:r>
      <w:proofErr w:type="spellStart"/>
      <w:r w:rsidRPr="002A7A3E">
        <w:rPr>
          <w:rFonts w:ascii="Times New Roman" w:eastAsia="Calibri" w:hAnsi="Times New Roman" w:cs="Times New Roman"/>
          <w:sz w:val="28"/>
          <w:szCs w:val="28"/>
        </w:rPr>
        <w:t>Топкапы</w:t>
      </w:r>
      <w:proofErr w:type="spellEnd"/>
      <w:r>
        <w:rPr>
          <w:rFonts w:ascii="Times New Roman" w:eastAsia="Calibri" w:hAnsi="Times New Roman" w:cs="Times New Roman"/>
          <w:sz w:val="28"/>
          <w:szCs w:val="28"/>
        </w:rPr>
        <w:t xml:space="preserve"> начинается в 1459 г., а в 1465 в него переезжает султан.</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протяжении четырех сотен лет </w:t>
      </w:r>
      <w:proofErr w:type="spellStart"/>
      <w:r>
        <w:rPr>
          <w:rFonts w:ascii="Times New Roman" w:eastAsia="Calibri" w:hAnsi="Times New Roman" w:cs="Times New Roman"/>
          <w:sz w:val="28"/>
          <w:szCs w:val="28"/>
        </w:rPr>
        <w:t>Топкапы</w:t>
      </w:r>
      <w:proofErr w:type="spellEnd"/>
      <w:r>
        <w:rPr>
          <w:rFonts w:ascii="Times New Roman" w:eastAsia="Calibri" w:hAnsi="Times New Roman" w:cs="Times New Roman"/>
          <w:sz w:val="28"/>
          <w:szCs w:val="28"/>
        </w:rPr>
        <w:t xml:space="preserve"> постоянно расширялся и достраивался. С середины </w:t>
      </w:r>
      <w:r>
        <w:rPr>
          <w:rFonts w:ascii="Times New Roman" w:eastAsia="Calibri" w:hAnsi="Times New Roman" w:cs="Times New Roman"/>
          <w:sz w:val="28"/>
          <w:szCs w:val="28"/>
          <w:lang w:val="en-US"/>
        </w:rPr>
        <w:t>XVI</w:t>
      </w:r>
      <w:r w:rsidRPr="004A76D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по середину </w:t>
      </w:r>
      <w:r>
        <w:rPr>
          <w:rFonts w:ascii="Times New Roman" w:eastAsia="Calibri" w:hAnsi="Times New Roman" w:cs="Times New Roman"/>
          <w:sz w:val="28"/>
          <w:szCs w:val="28"/>
          <w:lang w:val="en-US"/>
        </w:rPr>
        <w:t>XIX</w:t>
      </w:r>
      <w:r w:rsidRPr="004A76DD">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в нем жили жены и наложницы султана со своими слугами.</w:t>
      </w:r>
    </w:p>
    <w:p w:rsidR="00AF59F7" w:rsidRDefault="008E0F9C"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1509 г.</w:t>
      </w:r>
      <w:r w:rsidR="00AF59F7">
        <w:rPr>
          <w:rFonts w:ascii="Times New Roman" w:eastAsia="Calibri" w:hAnsi="Times New Roman" w:cs="Times New Roman"/>
          <w:sz w:val="28"/>
          <w:szCs w:val="28"/>
        </w:rPr>
        <w:t xml:space="preserve"> дворец пострадал от землетрясения, а в 1574 и 1665 гг. его охватили два крупных пожара. Вследствие этих бедствий многие первоначальные постройки не дошли до наших дней, поэтому многовековое развитие дворцовой архитектуры на примерах сохранившихся построек проследить весьма сложно</w:t>
      </w:r>
      <w:r w:rsidR="00AF59F7">
        <w:rPr>
          <w:rStyle w:val="a6"/>
          <w:rFonts w:ascii="Times New Roman" w:hAnsi="Times New Roman" w:cs="Times New Roman"/>
          <w:sz w:val="28"/>
          <w:szCs w:val="28"/>
        </w:rPr>
        <w:footnoteReference w:id="34"/>
      </w:r>
      <w:r w:rsidR="00AF59F7">
        <w:rPr>
          <w:rFonts w:ascii="Times New Roman" w:eastAsia="Calibri" w:hAnsi="Times New Roman" w:cs="Times New Roman"/>
          <w:sz w:val="28"/>
          <w:szCs w:val="28"/>
        </w:rPr>
        <w:t>.</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Дворец, занимающий большую территорию, предназначался для многих целей. Он делится на четыре двора. </w:t>
      </w:r>
    </w:p>
    <w:p w:rsidR="00AF59F7" w:rsidRDefault="00E509E6" w:rsidP="008E0F9C">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F59F7" w:rsidRPr="00E509E6">
        <w:rPr>
          <w:rFonts w:ascii="Times New Roman" w:eastAsia="Calibri" w:hAnsi="Times New Roman" w:cs="Times New Roman"/>
          <w:sz w:val="28"/>
          <w:szCs w:val="28"/>
        </w:rPr>
        <w:t xml:space="preserve">Баб-и </w:t>
      </w:r>
      <w:proofErr w:type="spellStart"/>
      <w:r w:rsidR="00AF59F7" w:rsidRPr="00E509E6">
        <w:rPr>
          <w:rFonts w:ascii="Times New Roman" w:eastAsia="Calibri" w:hAnsi="Times New Roman" w:cs="Times New Roman"/>
          <w:sz w:val="28"/>
          <w:szCs w:val="28"/>
        </w:rPr>
        <w:t>Хумаюн</w:t>
      </w:r>
      <w:proofErr w:type="spellEnd"/>
      <w:r>
        <w:rPr>
          <w:rFonts w:ascii="Times New Roman" w:eastAsia="Calibri" w:hAnsi="Times New Roman" w:cs="Times New Roman"/>
          <w:sz w:val="28"/>
          <w:szCs w:val="28"/>
        </w:rPr>
        <w:t>»</w:t>
      </w:r>
      <w:r w:rsidR="00AF59F7" w:rsidRPr="00E509E6">
        <w:rPr>
          <w:rFonts w:ascii="Times New Roman" w:eastAsia="Calibri" w:hAnsi="Times New Roman" w:cs="Times New Roman"/>
          <w:sz w:val="28"/>
          <w:szCs w:val="28"/>
        </w:rPr>
        <w:t xml:space="preserve"> \ Имперские ворота</w:t>
      </w:r>
      <w:r w:rsidR="002F79A8">
        <w:rPr>
          <w:rFonts w:ascii="Times New Roman" w:eastAsia="Calibri" w:hAnsi="Times New Roman" w:cs="Times New Roman"/>
          <w:sz w:val="28"/>
          <w:szCs w:val="28"/>
        </w:rPr>
        <w:t xml:space="preserve"> (</w:t>
      </w:r>
      <w:proofErr w:type="spellStart"/>
      <w:r w:rsidR="002F79A8">
        <w:rPr>
          <w:rFonts w:ascii="Times New Roman" w:eastAsia="Calibri" w:hAnsi="Times New Roman" w:cs="Times New Roman"/>
          <w:sz w:val="28"/>
          <w:szCs w:val="28"/>
        </w:rPr>
        <w:t>илл</w:t>
      </w:r>
      <w:proofErr w:type="spellEnd"/>
      <w:r w:rsidR="002F79A8">
        <w:rPr>
          <w:rFonts w:ascii="Times New Roman" w:eastAsia="Calibri" w:hAnsi="Times New Roman" w:cs="Times New Roman"/>
          <w:sz w:val="28"/>
          <w:szCs w:val="28"/>
        </w:rPr>
        <w:t>. 16)</w:t>
      </w:r>
      <w:r w:rsidR="00AF59F7">
        <w:rPr>
          <w:rFonts w:ascii="Times New Roman" w:eastAsia="Calibri" w:hAnsi="Times New Roman" w:cs="Times New Roman"/>
          <w:sz w:val="28"/>
          <w:szCs w:val="28"/>
        </w:rPr>
        <w:t xml:space="preserve"> – первые из трех церемониальных ворот, построены по приказу </w:t>
      </w:r>
      <w:proofErr w:type="spellStart"/>
      <w:r w:rsidR="00AF59F7">
        <w:rPr>
          <w:rFonts w:ascii="Times New Roman" w:eastAsia="Calibri" w:hAnsi="Times New Roman" w:cs="Times New Roman"/>
          <w:sz w:val="28"/>
          <w:szCs w:val="28"/>
        </w:rPr>
        <w:t>Мехмеда</w:t>
      </w:r>
      <w:proofErr w:type="spellEnd"/>
      <w:r w:rsidR="00AF59F7">
        <w:rPr>
          <w:rFonts w:ascii="Times New Roman" w:eastAsia="Calibri" w:hAnsi="Times New Roman" w:cs="Times New Roman"/>
          <w:sz w:val="28"/>
          <w:szCs w:val="28"/>
        </w:rPr>
        <w:t xml:space="preserve"> Завоевателя в 1478 г., являются входом в первый двор, открытый для всех жителей империи. Изначально это двухэтажное симметричное сооружение имело прямоугольную планировку. </w:t>
      </w:r>
      <w:r w:rsidR="00AF59F7" w:rsidRPr="00E96278">
        <w:rPr>
          <w:rFonts w:ascii="Times New Roman" w:eastAsia="Calibri" w:hAnsi="Times New Roman" w:cs="Times New Roman"/>
          <w:sz w:val="28"/>
          <w:szCs w:val="28"/>
        </w:rPr>
        <w:t xml:space="preserve">Две ниши с обеих сторон напоминают </w:t>
      </w:r>
      <w:r w:rsidR="008E0F9C">
        <w:rPr>
          <w:rFonts w:ascii="Times New Roman" w:eastAsia="Calibri" w:hAnsi="Times New Roman" w:cs="Times New Roman"/>
          <w:sz w:val="28"/>
          <w:szCs w:val="28"/>
        </w:rPr>
        <w:t>традиции</w:t>
      </w:r>
      <w:r w:rsidR="00AF59F7" w:rsidRPr="00E96278">
        <w:rPr>
          <w:rFonts w:ascii="Times New Roman" w:eastAsia="Calibri" w:hAnsi="Times New Roman" w:cs="Times New Roman"/>
          <w:sz w:val="28"/>
          <w:szCs w:val="28"/>
        </w:rPr>
        <w:t xml:space="preserve"> сельджуков. Верхний этаж (королевский домик) использовался султаном для наблюдения за различными церемониями и театрализованными представлениями. Вписанные в мрамор на внутренних и внешних </w:t>
      </w:r>
      <w:r w:rsidR="00AF59F7">
        <w:rPr>
          <w:rFonts w:ascii="Times New Roman" w:eastAsia="Calibri" w:hAnsi="Times New Roman" w:cs="Times New Roman"/>
          <w:sz w:val="28"/>
          <w:szCs w:val="28"/>
        </w:rPr>
        <w:t xml:space="preserve">фасадах </w:t>
      </w:r>
      <w:r w:rsidR="00AF59F7" w:rsidRPr="00E96278">
        <w:rPr>
          <w:rFonts w:ascii="Times New Roman" w:eastAsia="Calibri" w:hAnsi="Times New Roman" w:cs="Times New Roman"/>
          <w:sz w:val="28"/>
          <w:szCs w:val="28"/>
        </w:rPr>
        <w:t>коранические стихи</w:t>
      </w:r>
      <w:r w:rsidR="00AF59F7">
        <w:rPr>
          <w:rFonts w:ascii="Times New Roman" w:eastAsia="Calibri" w:hAnsi="Times New Roman" w:cs="Times New Roman"/>
          <w:sz w:val="28"/>
          <w:szCs w:val="28"/>
        </w:rPr>
        <w:t xml:space="preserve"> датирую</w:t>
      </w:r>
      <w:r w:rsidR="00AF59F7" w:rsidRPr="00E96278">
        <w:rPr>
          <w:rFonts w:ascii="Times New Roman" w:eastAsia="Calibri" w:hAnsi="Times New Roman" w:cs="Times New Roman"/>
          <w:sz w:val="28"/>
          <w:szCs w:val="28"/>
        </w:rPr>
        <w:t>тся 1478 годом</w:t>
      </w:r>
      <w:r w:rsidR="00AF59F7">
        <w:rPr>
          <w:rStyle w:val="a6"/>
          <w:rFonts w:ascii="Times New Roman" w:hAnsi="Times New Roman" w:cs="Times New Roman"/>
          <w:sz w:val="28"/>
          <w:szCs w:val="28"/>
        </w:rPr>
        <w:footnoteReference w:id="35"/>
      </w:r>
      <w:r w:rsidR="00AF59F7" w:rsidRPr="00E96278">
        <w:rPr>
          <w:rFonts w:ascii="Times New Roman" w:eastAsia="Calibri" w:hAnsi="Times New Roman" w:cs="Times New Roman"/>
          <w:sz w:val="28"/>
          <w:szCs w:val="28"/>
        </w:rPr>
        <w:t>.</w:t>
      </w:r>
    </w:p>
    <w:p w:rsidR="00AF59F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 второй двор ведут ворота </w:t>
      </w:r>
      <w:r w:rsidR="00E509E6">
        <w:rPr>
          <w:rFonts w:ascii="Times New Roman" w:eastAsia="Calibri" w:hAnsi="Times New Roman" w:cs="Times New Roman"/>
          <w:sz w:val="28"/>
          <w:szCs w:val="28"/>
        </w:rPr>
        <w:t>«</w:t>
      </w:r>
      <w:proofErr w:type="spellStart"/>
      <w:r w:rsidRPr="00E509E6">
        <w:rPr>
          <w:rFonts w:ascii="Times New Roman" w:eastAsia="Calibri" w:hAnsi="Times New Roman" w:cs="Times New Roman"/>
          <w:sz w:val="28"/>
          <w:szCs w:val="28"/>
        </w:rPr>
        <w:t>Бабюсселям</w:t>
      </w:r>
      <w:proofErr w:type="spellEnd"/>
      <w:r w:rsidR="00E509E6">
        <w:rPr>
          <w:rFonts w:ascii="Times New Roman" w:eastAsia="Calibri" w:hAnsi="Times New Roman" w:cs="Times New Roman"/>
          <w:sz w:val="28"/>
          <w:szCs w:val="28"/>
        </w:rPr>
        <w:t>»</w:t>
      </w:r>
      <w:r w:rsidR="00CB02E2">
        <w:rPr>
          <w:rFonts w:ascii="Times New Roman" w:eastAsia="Calibri" w:hAnsi="Times New Roman" w:cs="Times New Roman"/>
          <w:sz w:val="28"/>
          <w:szCs w:val="28"/>
        </w:rPr>
        <w:t xml:space="preserve"> (</w:t>
      </w:r>
      <w:proofErr w:type="spellStart"/>
      <w:r w:rsidR="00CB02E2">
        <w:rPr>
          <w:rFonts w:ascii="Times New Roman" w:eastAsia="Calibri" w:hAnsi="Times New Roman" w:cs="Times New Roman"/>
          <w:sz w:val="28"/>
          <w:szCs w:val="28"/>
        </w:rPr>
        <w:t>илл</w:t>
      </w:r>
      <w:proofErr w:type="spellEnd"/>
      <w:r w:rsidR="00CB02E2">
        <w:rPr>
          <w:rFonts w:ascii="Times New Roman" w:eastAsia="Calibri" w:hAnsi="Times New Roman" w:cs="Times New Roman"/>
          <w:sz w:val="28"/>
          <w:szCs w:val="28"/>
        </w:rPr>
        <w:t>. 17)</w:t>
      </w:r>
      <w:r>
        <w:rPr>
          <w:rFonts w:ascii="Times New Roman" w:eastAsia="Calibri" w:hAnsi="Times New Roman" w:cs="Times New Roman"/>
          <w:sz w:val="28"/>
          <w:szCs w:val="28"/>
        </w:rPr>
        <w:t xml:space="preserve">. </w:t>
      </w:r>
      <w:r w:rsidRPr="00785367">
        <w:rPr>
          <w:rFonts w:ascii="Times New Roman" w:eastAsia="Calibri" w:hAnsi="Times New Roman" w:cs="Times New Roman"/>
          <w:sz w:val="28"/>
          <w:szCs w:val="28"/>
        </w:rPr>
        <w:t>После ремонта, завершенного во время</w:t>
      </w:r>
      <w:r>
        <w:rPr>
          <w:rFonts w:ascii="Times New Roman" w:eastAsia="Calibri" w:hAnsi="Times New Roman" w:cs="Times New Roman"/>
          <w:sz w:val="28"/>
          <w:szCs w:val="28"/>
        </w:rPr>
        <w:t xml:space="preserve"> правления</w:t>
      </w:r>
      <w:r w:rsidRPr="00785367">
        <w:rPr>
          <w:rFonts w:ascii="Times New Roman" w:eastAsia="Calibri" w:hAnsi="Times New Roman" w:cs="Times New Roman"/>
          <w:sz w:val="28"/>
          <w:szCs w:val="28"/>
        </w:rPr>
        <w:t xml:space="preserve"> Сулеймана Великолепного</w:t>
      </w:r>
      <w:r>
        <w:rPr>
          <w:rFonts w:ascii="Times New Roman" w:eastAsia="Calibri" w:hAnsi="Times New Roman" w:cs="Times New Roman"/>
          <w:sz w:val="28"/>
          <w:szCs w:val="28"/>
        </w:rPr>
        <w:t xml:space="preserve">, </w:t>
      </w:r>
      <w:r w:rsidRPr="00785367">
        <w:rPr>
          <w:rFonts w:ascii="Times New Roman" w:eastAsia="Calibri" w:hAnsi="Times New Roman" w:cs="Times New Roman"/>
          <w:sz w:val="28"/>
          <w:szCs w:val="28"/>
        </w:rPr>
        <w:t xml:space="preserve">арка ворот с широкими бордюрами и боковыми нишами отражает классические архитектурные </w:t>
      </w:r>
      <w:r>
        <w:rPr>
          <w:rFonts w:ascii="Times New Roman" w:eastAsia="Calibri" w:hAnsi="Times New Roman" w:cs="Times New Roman"/>
          <w:sz w:val="28"/>
          <w:szCs w:val="28"/>
        </w:rPr>
        <w:t>традиции</w:t>
      </w:r>
      <w:r w:rsidRPr="00785367">
        <w:rPr>
          <w:rFonts w:ascii="Times New Roman" w:eastAsia="Calibri" w:hAnsi="Times New Roman" w:cs="Times New Roman"/>
          <w:sz w:val="28"/>
          <w:szCs w:val="28"/>
        </w:rPr>
        <w:t xml:space="preserve"> Османской империи, а две ее башни напоминают </w:t>
      </w:r>
      <w:r w:rsidRPr="00785367">
        <w:rPr>
          <w:rFonts w:ascii="Times New Roman" w:eastAsia="Calibri" w:hAnsi="Times New Roman" w:cs="Times New Roman"/>
          <w:sz w:val="28"/>
          <w:szCs w:val="28"/>
        </w:rPr>
        <w:lastRenderedPageBreak/>
        <w:t>входы в европейские замки</w:t>
      </w:r>
      <w:r>
        <w:rPr>
          <w:rFonts w:ascii="Times New Roman" w:eastAsia="Calibri" w:hAnsi="Times New Roman" w:cs="Times New Roman"/>
          <w:sz w:val="28"/>
          <w:szCs w:val="28"/>
        </w:rPr>
        <w:t>. Никто, кроме султана, не мог въезжать через эти ворота на лошади</w:t>
      </w:r>
      <w:r>
        <w:rPr>
          <w:rStyle w:val="a6"/>
          <w:rFonts w:ascii="Times New Roman" w:hAnsi="Times New Roman" w:cs="Times New Roman"/>
          <w:sz w:val="28"/>
          <w:szCs w:val="28"/>
        </w:rPr>
        <w:footnoteReference w:id="36"/>
      </w:r>
      <w:r>
        <w:rPr>
          <w:rFonts w:ascii="Times New Roman" w:eastAsia="Calibri" w:hAnsi="Times New Roman" w:cs="Times New Roman"/>
          <w:sz w:val="28"/>
          <w:szCs w:val="28"/>
        </w:rPr>
        <w:t xml:space="preserve">. Второй двор – самая оживленная часть дворца. Здесь находилась канцелярия </w:t>
      </w:r>
      <w:r w:rsidR="008C4450">
        <w:rPr>
          <w:rFonts w:ascii="Times New Roman" w:eastAsia="Calibri" w:hAnsi="Times New Roman" w:cs="Times New Roman"/>
          <w:sz w:val="28"/>
          <w:szCs w:val="28"/>
        </w:rPr>
        <w:t>«</w:t>
      </w:r>
      <w:r w:rsidRPr="008C4450">
        <w:rPr>
          <w:rFonts w:ascii="Times New Roman" w:eastAsia="Calibri" w:hAnsi="Times New Roman" w:cs="Times New Roman"/>
          <w:sz w:val="28"/>
          <w:szCs w:val="28"/>
        </w:rPr>
        <w:t xml:space="preserve">Диван-и </w:t>
      </w:r>
      <w:proofErr w:type="spellStart"/>
      <w:r w:rsidRPr="008C4450">
        <w:rPr>
          <w:rFonts w:ascii="Times New Roman" w:eastAsia="Calibri" w:hAnsi="Times New Roman" w:cs="Times New Roman"/>
          <w:sz w:val="28"/>
          <w:szCs w:val="28"/>
        </w:rPr>
        <w:t>Хумаюн</w:t>
      </w:r>
      <w:proofErr w:type="spellEnd"/>
      <w:r w:rsidR="008C4450">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казна. Во втором дворе также проводились различные церемонии</w:t>
      </w:r>
      <w:r>
        <w:rPr>
          <w:rStyle w:val="a6"/>
          <w:rFonts w:ascii="Times New Roman" w:hAnsi="Times New Roman" w:cs="Times New Roman"/>
          <w:sz w:val="28"/>
          <w:szCs w:val="28"/>
        </w:rPr>
        <w:footnoteReference w:id="37"/>
      </w:r>
      <w:r>
        <w:rPr>
          <w:rFonts w:ascii="Times New Roman" w:eastAsia="Calibri" w:hAnsi="Times New Roman" w:cs="Times New Roman"/>
          <w:sz w:val="28"/>
          <w:szCs w:val="28"/>
        </w:rPr>
        <w:t>.</w:t>
      </w:r>
    </w:p>
    <w:p w:rsidR="00AF59F7" w:rsidRDefault="00AF59F7" w:rsidP="008C4450">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третьем дворе располагаются внутренние покои и гарем в виде отдельной постройки. Из третьего двора можно попасть в четвертый, в котором находятся </w:t>
      </w:r>
      <w:r w:rsidRPr="008C4450">
        <w:rPr>
          <w:rFonts w:ascii="Times New Roman" w:eastAsia="Calibri" w:hAnsi="Times New Roman" w:cs="Times New Roman"/>
          <w:sz w:val="28"/>
          <w:szCs w:val="28"/>
        </w:rPr>
        <w:t xml:space="preserve">дворцы </w:t>
      </w:r>
      <w:r w:rsidR="008C4450">
        <w:rPr>
          <w:rFonts w:ascii="Times New Roman" w:eastAsia="Calibri" w:hAnsi="Times New Roman" w:cs="Times New Roman"/>
          <w:sz w:val="28"/>
          <w:szCs w:val="28"/>
        </w:rPr>
        <w:t>«</w:t>
      </w:r>
      <w:proofErr w:type="spellStart"/>
      <w:r w:rsidRPr="008C4450">
        <w:rPr>
          <w:rFonts w:ascii="Times New Roman" w:eastAsia="Calibri" w:hAnsi="Times New Roman" w:cs="Times New Roman"/>
          <w:sz w:val="28"/>
          <w:szCs w:val="28"/>
        </w:rPr>
        <w:t>Реван</w:t>
      </w:r>
      <w:proofErr w:type="spellEnd"/>
      <w:r w:rsidR="008C4450">
        <w:rPr>
          <w:rFonts w:ascii="Times New Roman" w:eastAsia="Calibri" w:hAnsi="Times New Roman" w:cs="Times New Roman"/>
          <w:sz w:val="28"/>
          <w:szCs w:val="28"/>
        </w:rPr>
        <w:t>»</w:t>
      </w:r>
      <w:r w:rsidRPr="008C4450">
        <w:rPr>
          <w:rFonts w:ascii="Times New Roman" w:eastAsia="Calibri" w:hAnsi="Times New Roman" w:cs="Times New Roman"/>
          <w:sz w:val="28"/>
          <w:szCs w:val="28"/>
        </w:rPr>
        <w:t xml:space="preserve"> и </w:t>
      </w:r>
      <w:r w:rsidR="008C4450">
        <w:rPr>
          <w:rFonts w:ascii="Times New Roman" w:eastAsia="Calibri" w:hAnsi="Times New Roman" w:cs="Times New Roman"/>
          <w:sz w:val="28"/>
          <w:szCs w:val="28"/>
        </w:rPr>
        <w:t>«</w:t>
      </w:r>
      <w:r w:rsidRPr="008C4450">
        <w:rPr>
          <w:rFonts w:ascii="Times New Roman" w:eastAsia="Calibri" w:hAnsi="Times New Roman" w:cs="Times New Roman"/>
          <w:sz w:val="28"/>
          <w:szCs w:val="28"/>
        </w:rPr>
        <w:t>Софа</w:t>
      </w:r>
      <w:r w:rsidR="008C4450">
        <w:rPr>
          <w:rFonts w:ascii="Times New Roman" w:eastAsia="Calibri" w:hAnsi="Times New Roman" w:cs="Times New Roman"/>
          <w:sz w:val="28"/>
          <w:szCs w:val="28"/>
        </w:rPr>
        <w:t>»</w:t>
      </w:r>
      <w:r w:rsidRPr="008C4450">
        <w:rPr>
          <w:rFonts w:ascii="Times New Roman" w:eastAsia="Calibri" w:hAnsi="Times New Roman" w:cs="Times New Roman"/>
          <w:sz w:val="28"/>
          <w:szCs w:val="28"/>
        </w:rPr>
        <w:t xml:space="preserve">, павильон для обрезаний, мечеть </w:t>
      </w:r>
      <w:r w:rsidR="008C4450">
        <w:rPr>
          <w:rFonts w:ascii="Times New Roman" w:eastAsia="Calibri" w:hAnsi="Times New Roman" w:cs="Times New Roman"/>
          <w:sz w:val="28"/>
          <w:szCs w:val="28"/>
        </w:rPr>
        <w:t>«</w:t>
      </w:r>
      <w:r w:rsidRPr="008C4450">
        <w:rPr>
          <w:rFonts w:ascii="Times New Roman" w:eastAsia="Calibri" w:hAnsi="Times New Roman" w:cs="Times New Roman"/>
          <w:sz w:val="28"/>
          <w:szCs w:val="28"/>
        </w:rPr>
        <w:t>Софа</w:t>
      </w:r>
      <w:r w:rsidR="008C4450">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другие постройки. Проходом в третий двор являются ворота </w:t>
      </w:r>
      <w:r w:rsidR="008C4450">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Бабюссааде</w:t>
      </w:r>
      <w:proofErr w:type="spellEnd"/>
      <w:r w:rsidR="008C4450">
        <w:rPr>
          <w:rFonts w:ascii="Times New Roman" w:eastAsia="Calibri" w:hAnsi="Times New Roman" w:cs="Times New Roman"/>
          <w:sz w:val="28"/>
          <w:szCs w:val="28"/>
        </w:rPr>
        <w:t>»</w:t>
      </w:r>
      <w:r w:rsidR="00CB02E2">
        <w:rPr>
          <w:rFonts w:ascii="Times New Roman" w:eastAsia="Calibri" w:hAnsi="Times New Roman" w:cs="Times New Roman"/>
          <w:sz w:val="28"/>
          <w:szCs w:val="28"/>
        </w:rPr>
        <w:t xml:space="preserve"> (</w:t>
      </w:r>
      <w:proofErr w:type="spellStart"/>
      <w:r w:rsidR="00CB02E2">
        <w:rPr>
          <w:rFonts w:ascii="Times New Roman" w:eastAsia="Calibri" w:hAnsi="Times New Roman" w:cs="Times New Roman"/>
          <w:sz w:val="28"/>
          <w:szCs w:val="28"/>
        </w:rPr>
        <w:t>илл</w:t>
      </w:r>
      <w:proofErr w:type="spellEnd"/>
      <w:r w:rsidR="00CB02E2">
        <w:rPr>
          <w:rFonts w:ascii="Times New Roman" w:eastAsia="Calibri" w:hAnsi="Times New Roman" w:cs="Times New Roman"/>
          <w:sz w:val="28"/>
          <w:szCs w:val="28"/>
        </w:rPr>
        <w:t>. 18)</w:t>
      </w:r>
      <w:r>
        <w:rPr>
          <w:rFonts w:ascii="Times New Roman" w:eastAsia="Calibri" w:hAnsi="Times New Roman" w:cs="Times New Roman"/>
          <w:sz w:val="28"/>
          <w:szCs w:val="28"/>
        </w:rPr>
        <w:t xml:space="preserve">, которые охраняют белые евнухи. </w:t>
      </w:r>
      <w:r w:rsidRPr="00785367">
        <w:rPr>
          <w:rFonts w:ascii="Times New Roman" w:eastAsia="Calibri" w:hAnsi="Times New Roman" w:cs="Times New Roman"/>
          <w:sz w:val="28"/>
          <w:szCs w:val="28"/>
        </w:rPr>
        <w:t>Ворота были построены во время первоначального строительства дворца в</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XV</w:t>
      </w:r>
      <w:r w:rsidRPr="00785367">
        <w:rPr>
          <w:rFonts w:ascii="Times New Roman" w:eastAsia="Calibri" w:hAnsi="Times New Roman" w:cs="Times New Roman"/>
          <w:sz w:val="28"/>
          <w:szCs w:val="28"/>
        </w:rPr>
        <w:t xml:space="preserve"> </w:t>
      </w:r>
      <w:r w:rsidR="00E05D24">
        <w:rPr>
          <w:rFonts w:ascii="Times New Roman" w:eastAsia="Calibri" w:hAnsi="Times New Roman" w:cs="Times New Roman"/>
          <w:sz w:val="28"/>
          <w:szCs w:val="28"/>
        </w:rPr>
        <w:t>в</w:t>
      </w:r>
      <w:r>
        <w:rPr>
          <w:rFonts w:ascii="Times New Roman" w:eastAsia="Calibri" w:hAnsi="Times New Roman" w:cs="Times New Roman"/>
          <w:sz w:val="28"/>
          <w:szCs w:val="28"/>
        </w:rPr>
        <w:t xml:space="preserve">. Декорации рококо относятся к эпохе султана </w:t>
      </w:r>
      <w:proofErr w:type="spellStart"/>
      <w:r>
        <w:rPr>
          <w:rFonts w:ascii="Times New Roman" w:eastAsia="Calibri" w:hAnsi="Times New Roman" w:cs="Times New Roman"/>
          <w:sz w:val="28"/>
          <w:szCs w:val="28"/>
        </w:rPr>
        <w:t>Абдулхамид</w:t>
      </w:r>
      <w:r w:rsidRPr="00785367">
        <w:rPr>
          <w:rFonts w:ascii="Times New Roman" w:eastAsia="Calibri" w:hAnsi="Times New Roman" w:cs="Times New Roman"/>
          <w:sz w:val="28"/>
          <w:szCs w:val="28"/>
        </w:rPr>
        <w:t>а</w:t>
      </w:r>
      <w:proofErr w:type="spellEnd"/>
      <w:r w:rsidRPr="00785367">
        <w:rPr>
          <w:rFonts w:ascii="Times New Roman" w:eastAsia="Calibri" w:hAnsi="Times New Roman" w:cs="Times New Roman"/>
          <w:sz w:val="28"/>
          <w:szCs w:val="28"/>
        </w:rPr>
        <w:t xml:space="preserve"> I и Селима II</w:t>
      </w:r>
      <w:r>
        <w:rPr>
          <w:rFonts w:ascii="Times New Roman" w:eastAsia="Calibri" w:hAnsi="Times New Roman" w:cs="Times New Roman"/>
          <w:sz w:val="28"/>
          <w:szCs w:val="28"/>
        </w:rPr>
        <w:t xml:space="preserve">I (1789-1807). Султан </w:t>
      </w:r>
      <w:proofErr w:type="spellStart"/>
      <w:r>
        <w:rPr>
          <w:rFonts w:ascii="Times New Roman" w:eastAsia="Calibri" w:hAnsi="Times New Roman" w:cs="Times New Roman"/>
          <w:sz w:val="28"/>
          <w:szCs w:val="28"/>
        </w:rPr>
        <w:t>Абдулхамид</w:t>
      </w:r>
      <w:proofErr w:type="spellEnd"/>
      <w:r w:rsidRPr="00785367">
        <w:rPr>
          <w:rFonts w:ascii="Times New Roman" w:eastAsia="Calibri" w:hAnsi="Times New Roman" w:cs="Times New Roman"/>
          <w:sz w:val="28"/>
          <w:szCs w:val="28"/>
        </w:rPr>
        <w:t xml:space="preserve"> I (1775) построил деревянный потолочный купол, покоящийся на четырех мраморных колоннах с ионическими капителями, которые олицетворяли классические элементы, характерные для стиля</w:t>
      </w:r>
      <w:r>
        <w:rPr>
          <w:rFonts w:ascii="Times New Roman" w:eastAsia="Calibri" w:hAnsi="Times New Roman" w:cs="Times New Roman"/>
          <w:sz w:val="28"/>
          <w:szCs w:val="28"/>
        </w:rPr>
        <w:t>, именуемого турецким барокко. У</w:t>
      </w:r>
      <w:r w:rsidRPr="00785367">
        <w:rPr>
          <w:rFonts w:ascii="Times New Roman" w:eastAsia="Calibri" w:hAnsi="Times New Roman" w:cs="Times New Roman"/>
          <w:sz w:val="28"/>
          <w:szCs w:val="28"/>
        </w:rPr>
        <w:t>крашения потолка и карнизов, знамя, изображенное на куполе, и его ободок отражают</w:t>
      </w:r>
      <w:r>
        <w:rPr>
          <w:rFonts w:ascii="Times New Roman" w:eastAsia="Calibri" w:hAnsi="Times New Roman" w:cs="Times New Roman"/>
          <w:sz w:val="28"/>
          <w:szCs w:val="28"/>
        </w:rPr>
        <w:t>,</w:t>
      </w:r>
      <w:r w:rsidRPr="00785367">
        <w:rPr>
          <w:rFonts w:ascii="Times New Roman" w:eastAsia="Calibri" w:hAnsi="Times New Roman" w:cs="Times New Roman"/>
          <w:sz w:val="28"/>
          <w:szCs w:val="28"/>
        </w:rPr>
        <w:t xml:space="preserve"> скорее</w:t>
      </w:r>
      <w:r>
        <w:rPr>
          <w:rFonts w:ascii="Times New Roman" w:eastAsia="Calibri" w:hAnsi="Times New Roman" w:cs="Times New Roman"/>
          <w:sz w:val="28"/>
          <w:szCs w:val="28"/>
        </w:rPr>
        <w:t>,</w:t>
      </w:r>
      <w:r w:rsidRPr="00785367">
        <w:rPr>
          <w:rFonts w:ascii="Times New Roman" w:eastAsia="Calibri" w:hAnsi="Times New Roman" w:cs="Times New Roman"/>
          <w:sz w:val="28"/>
          <w:szCs w:val="28"/>
        </w:rPr>
        <w:t xml:space="preserve"> стиль ампир эпохи султана </w:t>
      </w:r>
      <w:proofErr w:type="spellStart"/>
      <w:r w:rsidRPr="00785367">
        <w:rPr>
          <w:rFonts w:ascii="Times New Roman" w:eastAsia="Calibri" w:hAnsi="Times New Roman" w:cs="Times New Roman"/>
          <w:sz w:val="28"/>
          <w:szCs w:val="28"/>
        </w:rPr>
        <w:t>Махмута</w:t>
      </w:r>
      <w:proofErr w:type="spellEnd"/>
      <w:r w:rsidRPr="00785367">
        <w:rPr>
          <w:rFonts w:ascii="Times New Roman" w:eastAsia="Calibri" w:hAnsi="Times New Roman" w:cs="Times New Roman"/>
          <w:sz w:val="28"/>
          <w:szCs w:val="28"/>
        </w:rPr>
        <w:t xml:space="preserve"> II (1808-39)</w:t>
      </w:r>
      <w:r>
        <w:rPr>
          <w:rStyle w:val="a6"/>
          <w:rFonts w:ascii="Times New Roman" w:hAnsi="Times New Roman" w:cs="Times New Roman"/>
          <w:sz w:val="28"/>
          <w:szCs w:val="28"/>
        </w:rPr>
        <w:footnoteReference w:id="38"/>
      </w:r>
      <w:r>
        <w:rPr>
          <w:rFonts w:ascii="Times New Roman" w:eastAsia="Calibri" w:hAnsi="Times New Roman" w:cs="Times New Roman"/>
          <w:sz w:val="28"/>
          <w:szCs w:val="28"/>
        </w:rPr>
        <w:t xml:space="preserve">. </w:t>
      </w:r>
    </w:p>
    <w:p w:rsidR="00AF59F7" w:rsidRPr="00D55367" w:rsidRDefault="00AF59F7" w:rsidP="00AF59F7">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видно, дворец </w:t>
      </w:r>
      <w:proofErr w:type="spellStart"/>
      <w:r>
        <w:rPr>
          <w:rFonts w:ascii="Times New Roman" w:eastAsia="Calibri" w:hAnsi="Times New Roman" w:cs="Times New Roman"/>
          <w:sz w:val="28"/>
          <w:szCs w:val="28"/>
        </w:rPr>
        <w:t>Топкапы</w:t>
      </w:r>
      <w:proofErr w:type="spellEnd"/>
      <w:r>
        <w:rPr>
          <w:rFonts w:ascii="Times New Roman" w:eastAsia="Calibri" w:hAnsi="Times New Roman" w:cs="Times New Roman"/>
          <w:sz w:val="28"/>
          <w:szCs w:val="28"/>
        </w:rPr>
        <w:t xml:space="preserve"> невозможно отнести к тому или иному периоду турецкого зодчества. В нем находятся как постройки, относящиеся к раннему периоду, как к классическому, так и к позднему. Он достраивался и изменялся на протяжении нескольких столетий. С установлением Турецкой республики в 1923 г., 3 апреля 1924 г. дворец </w:t>
      </w:r>
      <w:proofErr w:type="spellStart"/>
      <w:r>
        <w:rPr>
          <w:rFonts w:ascii="Times New Roman" w:eastAsia="Calibri" w:hAnsi="Times New Roman" w:cs="Times New Roman"/>
          <w:sz w:val="28"/>
          <w:szCs w:val="28"/>
        </w:rPr>
        <w:t>Топкапы</w:t>
      </w:r>
      <w:proofErr w:type="spellEnd"/>
      <w:r>
        <w:rPr>
          <w:rFonts w:ascii="Times New Roman" w:eastAsia="Calibri" w:hAnsi="Times New Roman" w:cs="Times New Roman"/>
          <w:sz w:val="28"/>
          <w:szCs w:val="28"/>
        </w:rPr>
        <w:t xml:space="preserve"> превратился в музей, став при этом первым музеем в Турции.</w:t>
      </w:r>
    </w:p>
    <w:p w:rsidR="00732AB6" w:rsidRPr="00185EFC" w:rsidRDefault="00AF59F7" w:rsidP="00185EFC">
      <w:pPr>
        <w:spacing w:after="20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середине </w:t>
      </w:r>
      <w:r>
        <w:rPr>
          <w:rFonts w:ascii="Times New Roman" w:eastAsia="Calibri" w:hAnsi="Times New Roman" w:cs="Times New Roman"/>
          <w:sz w:val="28"/>
          <w:szCs w:val="28"/>
          <w:lang w:val="en-US"/>
        </w:rPr>
        <w:t>XV</w:t>
      </w:r>
      <w:r>
        <w:rPr>
          <w:rFonts w:ascii="Times New Roman" w:eastAsia="Calibri" w:hAnsi="Times New Roman" w:cs="Times New Roman"/>
          <w:sz w:val="28"/>
          <w:szCs w:val="28"/>
        </w:rPr>
        <w:t xml:space="preserve"> – начале </w:t>
      </w:r>
      <w:r>
        <w:rPr>
          <w:rFonts w:ascii="Times New Roman" w:eastAsia="Calibri" w:hAnsi="Times New Roman" w:cs="Times New Roman"/>
          <w:sz w:val="28"/>
          <w:szCs w:val="28"/>
          <w:lang w:val="en-US"/>
        </w:rPr>
        <w:t>XVI</w:t>
      </w:r>
      <w:r w:rsidRPr="00AF59F7">
        <w:rPr>
          <w:rFonts w:ascii="Times New Roman" w:eastAsia="Calibri" w:hAnsi="Times New Roman" w:cs="Times New Roman"/>
          <w:sz w:val="28"/>
          <w:szCs w:val="28"/>
        </w:rPr>
        <w:t xml:space="preserve"> </w:t>
      </w:r>
      <w:r>
        <w:rPr>
          <w:rFonts w:ascii="Times New Roman" w:eastAsia="Calibri" w:hAnsi="Times New Roman" w:cs="Times New Roman"/>
          <w:sz w:val="28"/>
          <w:szCs w:val="28"/>
        </w:rPr>
        <w:t>вв. складывается классический образ турецкой архитектуры, вобравший в себя многие традиции раз</w:t>
      </w:r>
      <w:r w:rsidR="00185EFC">
        <w:rPr>
          <w:rFonts w:ascii="Times New Roman" w:eastAsia="Calibri" w:hAnsi="Times New Roman" w:cs="Times New Roman"/>
          <w:sz w:val="28"/>
          <w:szCs w:val="28"/>
        </w:rPr>
        <w:t xml:space="preserve">личных </w:t>
      </w:r>
      <w:r w:rsidR="00185EFC">
        <w:rPr>
          <w:rFonts w:ascii="Times New Roman" w:eastAsia="Calibri" w:hAnsi="Times New Roman" w:cs="Times New Roman"/>
          <w:sz w:val="28"/>
          <w:szCs w:val="28"/>
        </w:rPr>
        <w:lastRenderedPageBreak/>
        <w:t xml:space="preserve">народов. По большей части, классический период турецкой архитектуры отражается в постройках </w:t>
      </w:r>
      <w:proofErr w:type="spellStart"/>
      <w:r w:rsidR="00185EFC">
        <w:rPr>
          <w:rFonts w:ascii="Times New Roman" w:eastAsia="Calibri" w:hAnsi="Times New Roman" w:cs="Times New Roman"/>
          <w:sz w:val="28"/>
          <w:szCs w:val="28"/>
        </w:rPr>
        <w:t>Мимара</w:t>
      </w:r>
      <w:proofErr w:type="spellEnd"/>
      <w:r w:rsidR="00185EFC">
        <w:rPr>
          <w:rFonts w:ascii="Times New Roman" w:eastAsia="Calibri" w:hAnsi="Times New Roman" w:cs="Times New Roman"/>
          <w:sz w:val="28"/>
          <w:szCs w:val="28"/>
        </w:rPr>
        <w:t xml:space="preserve"> </w:t>
      </w:r>
      <w:proofErr w:type="spellStart"/>
      <w:r w:rsidR="00185EFC">
        <w:rPr>
          <w:rFonts w:ascii="Times New Roman" w:eastAsia="Calibri" w:hAnsi="Times New Roman" w:cs="Times New Roman"/>
          <w:sz w:val="28"/>
          <w:szCs w:val="28"/>
        </w:rPr>
        <w:t>Синана</w:t>
      </w:r>
      <w:proofErr w:type="spellEnd"/>
      <w:r w:rsidR="00185EFC">
        <w:rPr>
          <w:rFonts w:ascii="Times New Roman" w:eastAsia="Calibri" w:hAnsi="Times New Roman" w:cs="Times New Roman"/>
          <w:sz w:val="28"/>
          <w:szCs w:val="28"/>
        </w:rPr>
        <w:t>, служившего образцом для всех остальных мастеров империи. Турецкое зодчество классического периода занимает важное место не только в национальной культуре Турции, но и в исламской культуре в целом. Традиции и приемы, сложившиеся в этот период, будут отражаться и в более поздней османской архитектуре, но уже в меньшей степени.</w:t>
      </w:r>
    </w:p>
    <w:p w:rsidR="00732AB6" w:rsidRDefault="00732AB6" w:rsidP="00732AB6">
      <w:pPr>
        <w:spacing w:after="200" w:line="240" w:lineRule="auto"/>
        <w:jc w:val="both"/>
        <w:rPr>
          <w:rFonts w:ascii="Times New Roman" w:eastAsia="Calibri" w:hAnsi="Times New Roman" w:cs="Times New Roman"/>
          <w:sz w:val="28"/>
          <w:szCs w:val="28"/>
        </w:rPr>
      </w:pPr>
    </w:p>
    <w:p w:rsidR="008242E4" w:rsidRDefault="008242E4">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Pr>
        <w:rPr>
          <w:rFonts w:ascii="Times New Roman" w:eastAsia="Calibri" w:hAnsi="Times New Roman" w:cs="Times New Roman"/>
          <w:sz w:val="28"/>
          <w:szCs w:val="28"/>
        </w:rPr>
      </w:pPr>
    </w:p>
    <w:p w:rsidR="008C4450" w:rsidRDefault="008C4450"/>
    <w:p w:rsidR="00257976" w:rsidRPr="00021749" w:rsidRDefault="008242E4" w:rsidP="00257976">
      <w:pPr>
        <w:spacing w:line="360" w:lineRule="auto"/>
        <w:ind w:firstLine="709"/>
        <w:jc w:val="center"/>
        <w:rPr>
          <w:rFonts w:ascii="Times New Roman" w:hAnsi="Times New Roman"/>
          <w:b/>
          <w:bCs/>
          <w:sz w:val="28"/>
          <w:szCs w:val="24"/>
        </w:rPr>
      </w:pPr>
      <w:r w:rsidRPr="00021749">
        <w:rPr>
          <w:rFonts w:asciiTheme="majorBidi" w:hAnsiTheme="majorBidi" w:cstheme="majorBidi"/>
          <w:b/>
          <w:bCs/>
          <w:sz w:val="28"/>
          <w:szCs w:val="28"/>
        </w:rPr>
        <w:lastRenderedPageBreak/>
        <w:t xml:space="preserve">ГЛАВА 3. </w:t>
      </w:r>
      <w:r w:rsidRPr="00021749">
        <w:rPr>
          <w:rFonts w:ascii="Times New Roman" w:hAnsi="Times New Roman"/>
          <w:b/>
          <w:bCs/>
          <w:sz w:val="28"/>
          <w:szCs w:val="24"/>
        </w:rPr>
        <w:t xml:space="preserve">ОСМАНСКАЯ АРХИТЕКТУРА </w:t>
      </w:r>
      <w:r w:rsidRPr="00021749">
        <w:rPr>
          <w:rFonts w:ascii="Times New Roman" w:hAnsi="Times New Roman"/>
          <w:b/>
          <w:bCs/>
          <w:sz w:val="28"/>
          <w:szCs w:val="24"/>
          <w:lang w:val="en-US"/>
        </w:rPr>
        <w:t>XVIII</w:t>
      </w:r>
      <w:r w:rsidRPr="00021749">
        <w:rPr>
          <w:rFonts w:ascii="Times New Roman" w:hAnsi="Times New Roman"/>
          <w:b/>
          <w:bCs/>
          <w:sz w:val="28"/>
          <w:szCs w:val="24"/>
        </w:rPr>
        <w:t>-</w:t>
      </w:r>
      <w:r w:rsidRPr="00021749">
        <w:rPr>
          <w:rFonts w:ascii="Times New Roman" w:hAnsi="Times New Roman"/>
          <w:b/>
          <w:bCs/>
          <w:sz w:val="28"/>
          <w:szCs w:val="24"/>
          <w:lang w:val="en-US"/>
        </w:rPr>
        <w:t>XIX</w:t>
      </w:r>
      <w:r w:rsidRPr="00021749">
        <w:rPr>
          <w:rFonts w:ascii="Times New Roman" w:hAnsi="Times New Roman"/>
          <w:b/>
          <w:bCs/>
          <w:sz w:val="28"/>
          <w:szCs w:val="24"/>
        </w:rPr>
        <w:t xml:space="preserve"> ВВ.</w:t>
      </w:r>
      <w:r w:rsidR="00257976" w:rsidRPr="00021749">
        <w:rPr>
          <w:rFonts w:ascii="Times New Roman" w:hAnsi="Times New Roman"/>
          <w:b/>
          <w:bCs/>
          <w:sz w:val="28"/>
          <w:szCs w:val="24"/>
        </w:rPr>
        <w:t xml:space="preserve"> ТРАДИЦИИ И ЕВРОПЕЙСКОЕ ВЛИЯНИЕ</w:t>
      </w:r>
    </w:p>
    <w:p w:rsidR="00257976" w:rsidRPr="00B54A7A" w:rsidRDefault="00257976" w:rsidP="00257976">
      <w:pPr>
        <w:spacing w:line="360" w:lineRule="auto"/>
        <w:ind w:firstLine="709"/>
        <w:jc w:val="both"/>
        <w:rPr>
          <w:rFonts w:ascii="Times New Roman" w:hAnsi="Times New Roman"/>
          <w:sz w:val="28"/>
          <w:szCs w:val="24"/>
        </w:rPr>
      </w:pPr>
    </w:p>
    <w:p w:rsidR="008242E4" w:rsidRDefault="008242E4" w:rsidP="00257976">
      <w:pPr>
        <w:spacing w:line="360" w:lineRule="auto"/>
        <w:ind w:firstLine="709"/>
        <w:jc w:val="both"/>
        <w:rPr>
          <w:rFonts w:ascii="Times New Roman" w:hAnsi="Times New Roman"/>
          <w:sz w:val="28"/>
          <w:szCs w:val="24"/>
        </w:rPr>
      </w:pPr>
      <w:r>
        <w:rPr>
          <w:rFonts w:ascii="Times New Roman" w:hAnsi="Times New Roman"/>
          <w:sz w:val="28"/>
          <w:szCs w:val="24"/>
          <w:lang w:val="en-US"/>
        </w:rPr>
        <w:t>XVIII</w:t>
      </w:r>
      <w:r w:rsidRPr="007232DA">
        <w:rPr>
          <w:rFonts w:ascii="Times New Roman" w:hAnsi="Times New Roman"/>
          <w:sz w:val="28"/>
          <w:szCs w:val="24"/>
        </w:rPr>
        <w:t>-</w:t>
      </w:r>
      <w:r>
        <w:rPr>
          <w:rFonts w:ascii="Times New Roman" w:hAnsi="Times New Roman"/>
          <w:sz w:val="28"/>
          <w:szCs w:val="24"/>
          <w:lang w:val="en-US"/>
        </w:rPr>
        <w:t>XIX</w:t>
      </w:r>
      <w:r w:rsidRPr="007232DA">
        <w:rPr>
          <w:rFonts w:ascii="Times New Roman" w:hAnsi="Times New Roman"/>
          <w:sz w:val="28"/>
          <w:szCs w:val="24"/>
        </w:rPr>
        <w:t xml:space="preserve"> </w:t>
      </w:r>
      <w:r>
        <w:rPr>
          <w:rFonts w:ascii="Times New Roman" w:hAnsi="Times New Roman"/>
          <w:sz w:val="28"/>
          <w:szCs w:val="24"/>
        </w:rPr>
        <w:t xml:space="preserve">вв. в османской архитектуре чаще всего принято называть как </w:t>
      </w:r>
      <w:r w:rsidRPr="002A7A3E">
        <w:rPr>
          <w:rFonts w:ascii="Times New Roman" w:hAnsi="Times New Roman"/>
          <w:i/>
          <w:iCs/>
          <w:sz w:val="28"/>
          <w:szCs w:val="24"/>
        </w:rPr>
        <w:t>«турецкое барокко»,</w:t>
      </w:r>
      <w:r>
        <w:rPr>
          <w:rFonts w:ascii="Times New Roman" w:hAnsi="Times New Roman"/>
          <w:sz w:val="28"/>
          <w:szCs w:val="24"/>
        </w:rPr>
        <w:t xml:space="preserve"> т. к. среди заимствований, использованных османскими зодчими, действительно, наиболее заметны те, которые свойственны стил</w:t>
      </w:r>
      <w:r w:rsidRPr="00CD3513">
        <w:rPr>
          <w:rFonts w:asciiTheme="majorBidi" w:hAnsiTheme="majorBidi" w:cstheme="majorBidi"/>
          <w:sz w:val="28"/>
          <w:szCs w:val="28"/>
        </w:rPr>
        <w:t>ю</w:t>
      </w:r>
      <w:r>
        <w:rPr>
          <w:rFonts w:asciiTheme="majorBidi" w:hAnsiTheme="majorBidi" w:cstheme="majorBidi"/>
          <w:sz w:val="28"/>
          <w:szCs w:val="28"/>
        </w:rPr>
        <w:t xml:space="preserve"> </w:t>
      </w:r>
      <w:r>
        <w:rPr>
          <w:rFonts w:ascii="Times New Roman" w:hAnsi="Times New Roman"/>
          <w:sz w:val="28"/>
          <w:szCs w:val="24"/>
        </w:rPr>
        <w:t>эпохи барокко в Европе.</w:t>
      </w:r>
    </w:p>
    <w:p w:rsidR="008242E4" w:rsidRDefault="008242E4" w:rsidP="008242E4">
      <w:pPr>
        <w:spacing w:line="360" w:lineRule="auto"/>
        <w:ind w:firstLine="709"/>
        <w:jc w:val="both"/>
        <w:rPr>
          <w:rFonts w:ascii="Times New Roman" w:hAnsi="Times New Roman"/>
          <w:sz w:val="28"/>
          <w:szCs w:val="24"/>
        </w:rPr>
      </w:pPr>
      <w:r>
        <w:rPr>
          <w:rFonts w:ascii="Times New Roman" w:hAnsi="Times New Roman"/>
          <w:sz w:val="28"/>
          <w:szCs w:val="24"/>
        </w:rPr>
        <w:t>Несмотря на это, в турецкой архитектуре того времени набл</w:t>
      </w:r>
      <w:r w:rsidRPr="00CD3513">
        <w:rPr>
          <w:rFonts w:asciiTheme="majorBidi" w:hAnsiTheme="majorBidi" w:cstheme="majorBidi"/>
          <w:sz w:val="28"/>
          <w:szCs w:val="28"/>
        </w:rPr>
        <w:t>ю</w:t>
      </w:r>
      <w:r>
        <w:rPr>
          <w:rFonts w:ascii="Times New Roman" w:hAnsi="Times New Roman"/>
          <w:sz w:val="28"/>
          <w:szCs w:val="24"/>
        </w:rPr>
        <w:t>да</w:t>
      </w:r>
      <w:r w:rsidRPr="00CD3513">
        <w:rPr>
          <w:rFonts w:asciiTheme="majorBidi" w:hAnsiTheme="majorBidi" w:cstheme="majorBidi"/>
          <w:sz w:val="28"/>
          <w:szCs w:val="28"/>
        </w:rPr>
        <w:t>ю</w:t>
      </w:r>
      <w:r>
        <w:rPr>
          <w:rFonts w:ascii="Times New Roman" w:hAnsi="Times New Roman"/>
          <w:sz w:val="28"/>
          <w:szCs w:val="24"/>
        </w:rPr>
        <w:t>тся влияния и многих других мировых стилей зодчества.</w:t>
      </w:r>
    </w:p>
    <w:p w:rsidR="008242E4" w:rsidRDefault="008242E4" w:rsidP="008242E4">
      <w:pPr>
        <w:spacing w:line="360" w:lineRule="auto"/>
        <w:ind w:firstLine="709"/>
        <w:jc w:val="both"/>
        <w:rPr>
          <w:rFonts w:asciiTheme="majorBidi" w:hAnsiTheme="majorBidi" w:cstheme="majorBidi"/>
          <w:sz w:val="28"/>
          <w:szCs w:val="28"/>
        </w:rPr>
      </w:pPr>
      <w:r>
        <w:rPr>
          <w:rFonts w:ascii="Times New Roman" w:hAnsi="Times New Roman"/>
          <w:sz w:val="28"/>
          <w:szCs w:val="24"/>
        </w:rPr>
        <w:t>Прежде чем приступить к описани</w:t>
      </w:r>
      <w:r w:rsidRPr="00CD3513">
        <w:rPr>
          <w:rFonts w:asciiTheme="majorBidi" w:hAnsiTheme="majorBidi" w:cstheme="majorBidi"/>
          <w:sz w:val="28"/>
          <w:szCs w:val="28"/>
        </w:rPr>
        <w:t>ю</w:t>
      </w:r>
      <w:r>
        <w:rPr>
          <w:rFonts w:asciiTheme="majorBidi" w:hAnsiTheme="majorBidi" w:cstheme="majorBidi"/>
          <w:sz w:val="28"/>
          <w:szCs w:val="28"/>
        </w:rPr>
        <w:t xml:space="preserve"> и анализу самих построек Стамбула с западноевропейским влиянием, стоит кратко описать характеристики стилей, оказавших влияние на османску</w:t>
      </w:r>
      <w:r w:rsidRPr="00CD3513">
        <w:rPr>
          <w:rFonts w:asciiTheme="majorBidi" w:hAnsiTheme="majorBidi" w:cstheme="majorBidi"/>
          <w:sz w:val="28"/>
          <w:szCs w:val="28"/>
        </w:rPr>
        <w:t>ю</w:t>
      </w:r>
      <w:r>
        <w:rPr>
          <w:rFonts w:asciiTheme="majorBidi" w:hAnsiTheme="majorBidi" w:cstheme="majorBidi"/>
          <w:sz w:val="28"/>
          <w:szCs w:val="28"/>
        </w:rPr>
        <w:t xml:space="preserve"> архитектуру той эпохи.</w:t>
      </w:r>
    </w:p>
    <w:p w:rsidR="00021749" w:rsidRDefault="00021749" w:rsidP="008242E4">
      <w:pPr>
        <w:spacing w:line="360" w:lineRule="auto"/>
        <w:ind w:firstLine="709"/>
        <w:jc w:val="both"/>
        <w:rPr>
          <w:rFonts w:asciiTheme="majorBidi" w:hAnsiTheme="majorBidi" w:cstheme="majorBidi"/>
          <w:sz w:val="28"/>
          <w:szCs w:val="28"/>
        </w:rPr>
      </w:pPr>
    </w:p>
    <w:p w:rsidR="005F2EAC" w:rsidRDefault="00021749" w:rsidP="005F2EAC">
      <w:pPr>
        <w:spacing w:line="360" w:lineRule="auto"/>
        <w:ind w:firstLine="709"/>
        <w:jc w:val="both"/>
        <w:rPr>
          <w:rFonts w:asciiTheme="majorBidi" w:hAnsiTheme="majorBidi" w:cstheme="majorBidi"/>
          <w:b/>
          <w:bCs/>
          <w:sz w:val="28"/>
          <w:szCs w:val="28"/>
        </w:rPr>
      </w:pPr>
      <w:r w:rsidRPr="00021749">
        <w:rPr>
          <w:rFonts w:ascii="Times New Roman" w:hAnsi="Times New Roman"/>
          <w:b/>
          <w:bCs/>
          <w:sz w:val="28"/>
          <w:szCs w:val="24"/>
        </w:rPr>
        <w:t xml:space="preserve">     3.1 Краткая характеристика европейских стилей архитектуры, повлиявших на османскую архитектуру</w:t>
      </w:r>
    </w:p>
    <w:p w:rsidR="005F2EAC" w:rsidRDefault="005F2EAC" w:rsidP="005F2EAC">
      <w:pPr>
        <w:spacing w:line="360" w:lineRule="auto"/>
        <w:ind w:firstLine="709"/>
        <w:jc w:val="both"/>
        <w:rPr>
          <w:rFonts w:asciiTheme="majorBidi" w:hAnsiTheme="majorBidi" w:cstheme="majorBidi"/>
          <w:b/>
          <w:bCs/>
          <w:sz w:val="28"/>
          <w:szCs w:val="28"/>
        </w:rPr>
      </w:pPr>
    </w:p>
    <w:p w:rsidR="008242E4" w:rsidRPr="005F2EAC" w:rsidRDefault="008242E4" w:rsidP="005F2EAC">
      <w:pPr>
        <w:spacing w:line="360" w:lineRule="auto"/>
        <w:ind w:firstLine="709"/>
        <w:jc w:val="both"/>
        <w:rPr>
          <w:rFonts w:asciiTheme="majorBidi" w:hAnsiTheme="majorBidi" w:cstheme="majorBidi"/>
          <w:b/>
          <w:bCs/>
          <w:sz w:val="28"/>
          <w:szCs w:val="28"/>
        </w:rPr>
      </w:pPr>
      <w:r w:rsidRPr="0011444F">
        <w:rPr>
          <w:rFonts w:asciiTheme="majorBidi" w:hAnsiTheme="majorBidi" w:cstheme="majorBidi"/>
          <w:b/>
          <w:bCs/>
          <w:i/>
          <w:iCs/>
          <w:sz w:val="28"/>
          <w:szCs w:val="28"/>
        </w:rPr>
        <w:t>Готика</w:t>
      </w:r>
      <w:r>
        <w:rPr>
          <w:rFonts w:asciiTheme="majorBidi" w:hAnsiTheme="majorBidi" w:cstheme="majorBidi"/>
          <w:sz w:val="28"/>
          <w:szCs w:val="28"/>
        </w:rPr>
        <w:t xml:space="preserve"> – архитектура средневековой Европы (</w:t>
      </w:r>
      <w:r>
        <w:rPr>
          <w:rFonts w:asciiTheme="majorBidi" w:hAnsiTheme="majorBidi" w:cstheme="majorBidi"/>
          <w:sz w:val="28"/>
          <w:szCs w:val="28"/>
          <w:lang w:val="en-US"/>
        </w:rPr>
        <w:t>XII</w:t>
      </w:r>
      <w:r w:rsidRPr="00C108FF">
        <w:rPr>
          <w:rFonts w:asciiTheme="majorBidi" w:hAnsiTheme="majorBidi" w:cstheme="majorBidi"/>
          <w:sz w:val="28"/>
          <w:szCs w:val="28"/>
        </w:rPr>
        <w:t>-</w:t>
      </w:r>
      <w:r>
        <w:rPr>
          <w:rFonts w:asciiTheme="majorBidi" w:hAnsiTheme="majorBidi" w:cstheme="majorBidi"/>
          <w:sz w:val="28"/>
          <w:szCs w:val="28"/>
          <w:lang w:val="en-US"/>
        </w:rPr>
        <w:t>XVI</w:t>
      </w:r>
      <w:r w:rsidRPr="00C108FF">
        <w:rPr>
          <w:rFonts w:asciiTheme="majorBidi" w:hAnsiTheme="majorBidi" w:cstheme="majorBidi"/>
          <w:sz w:val="28"/>
          <w:szCs w:val="28"/>
        </w:rPr>
        <w:t xml:space="preserve"> </w:t>
      </w:r>
      <w:r>
        <w:rPr>
          <w:rFonts w:asciiTheme="majorBidi" w:hAnsiTheme="majorBidi" w:cstheme="majorBidi"/>
          <w:sz w:val="28"/>
          <w:szCs w:val="28"/>
        </w:rPr>
        <w:t>вв.) Первые ассоциации, которые вызывает готика – большие соборы</w:t>
      </w:r>
      <w:r w:rsidR="00A4335B">
        <w:rPr>
          <w:rFonts w:asciiTheme="majorBidi" w:hAnsiTheme="majorBidi" w:cstheme="majorBidi"/>
          <w:sz w:val="28"/>
          <w:szCs w:val="28"/>
        </w:rPr>
        <w:t>, церкви, замки, дворцы, ратуши</w:t>
      </w:r>
      <w:r>
        <w:rPr>
          <w:rStyle w:val="a6"/>
          <w:rFonts w:asciiTheme="majorBidi" w:hAnsiTheme="majorBidi" w:cstheme="majorBidi"/>
          <w:sz w:val="28"/>
          <w:szCs w:val="28"/>
        </w:rPr>
        <w:footnoteReference w:id="39"/>
      </w:r>
      <w:r w:rsidR="00A4335B">
        <w:rPr>
          <w:rFonts w:asciiTheme="majorBidi" w:hAnsiTheme="majorBidi" w:cstheme="majorBidi"/>
          <w:sz w:val="28"/>
          <w:szCs w:val="28"/>
        </w:rPr>
        <w:t>.</w:t>
      </w:r>
      <w:r>
        <w:rPr>
          <w:rFonts w:asciiTheme="majorBidi" w:hAnsiTheme="majorBidi" w:cstheme="majorBidi"/>
          <w:sz w:val="28"/>
          <w:szCs w:val="28"/>
        </w:rPr>
        <w:t xml:space="preserve"> Такое название стиль получил от итальянцев, которые относили к готике с презрением и считали готические постройки грубыми и варварскими (</w:t>
      </w:r>
      <w:r w:rsidRPr="00EA1100">
        <w:rPr>
          <w:rFonts w:asciiTheme="majorBidi" w:hAnsiTheme="majorBidi" w:cstheme="majorBidi"/>
          <w:sz w:val="28"/>
          <w:szCs w:val="28"/>
        </w:rPr>
        <w:t xml:space="preserve">итал. </w:t>
      </w:r>
      <w:proofErr w:type="spellStart"/>
      <w:r w:rsidRPr="002A7A3E">
        <w:rPr>
          <w:rFonts w:asciiTheme="majorBidi" w:hAnsiTheme="majorBidi" w:cstheme="majorBidi"/>
          <w:i/>
          <w:iCs/>
          <w:sz w:val="28"/>
          <w:szCs w:val="28"/>
        </w:rPr>
        <w:t>gotico</w:t>
      </w:r>
      <w:proofErr w:type="spellEnd"/>
      <w:r w:rsidRPr="00EA1100">
        <w:rPr>
          <w:rFonts w:asciiTheme="majorBidi" w:hAnsiTheme="majorBidi" w:cstheme="majorBidi"/>
          <w:sz w:val="28"/>
          <w:szCs w:val="28"/>
        </w:rPr>
        <w:t xml:space="preserve"> — непривычный, варварский</w:t>
      </w:r>
      <w:r>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Готический стиль делится на три периода:</w:t>
      </w:r>
    </w:p>
    <w:p w:rsidR="008242E4" w:rsidRDefault="008242E4" w:rsidP="008242E4">
      <w:pPr>
        <w:pStyle w:val="a3"/>
        <w:numPr>
          <w:ilvl w:val="0"/>
          <w:numId w:val="4"/>
        </w:numPr>
        <w:spacing w:line="360" w:lineRule="auto"/>
        <w:jc w:val="both"/>
        <w:rPr>
          <w:rFonts w:asciiTheme="majorBidi" w:hAnsiTheme="majorBidi" w:cstheme="majorBidi"/>
          <w:sz w:val="28"/>
          <w:szCs w:val="28"/>
        </w:rPr>
      </w:pPr>
      <w:r w:rsidRPr="00EA1100">
        <w:rPr>
          <w:rFonts w:asciiTheme="majorBidi" w:hAnsiTheme="majorBidi" w:cstheme="majorBidi"/>
          <w:sz w:val="28"/>
          <w:szCs w:val="28"/>
        </w:rPr>
        <w:t>Раннеготический</w:t>
      </w:r>
      <w:r>
        <w:rPr>
          <w:rFonts w:asciiTheme="majorBidi" w:hAnsiTheme="majorBidi" w:cstheme="majorBidi"/>
          <w:sz w:val="28"/>
          <w:szCs w:val="28"/>
        </w:rPr>
        <w:t xml:space="preserve"> – отличается громоздкими формами, мощными стенами и высокими арками (</w:t>
      </w:r>
      <w:r w:rsidRPr="00907D50">
        <w:rPr>
          <w:rFonts w:asciiTheme="majorBidi" w:hAnsiTheme="majorBidi" w:cstheme="majorBidi"/>
          <w:i/>
          <w:iCs/>
          <w:sz w:val="28"/>
          <w:szCs w:val="28"/>
        </w:rPr>
        <w:t>Собор Парижской Богоматери</w:t>
      </w:r>
      <w:r>
        <w:rPr>
          <w:rFonts w:asciiTheme="majorBidi" w:hAnsiTheme="majorBidi" w:cstheme="majorBidi"/>
          <w:sz w:val="28"/>
          <w:szCs w:val="28"/>
        </w:rPr>
        <w:t>, 11163-1345)</w:t>
      </w:r>
    </w:p>
    <w:p w:rsidR="008242E4" w:rsidRDefault="008242E4" w:rsidP="008242E4">
      <w:pPr>
        <w:pStyle w:val="a3"/>
        <w:numPr>
          <w:ilvl w:val="0"/>
          <w:numId w:val="4"/>
        </w:num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«Лучистая» готика («сияющий стиль») – пик развития стиля; сочетает в себе красоту, благородство, легкость, последовательное соблюдения системы</w:t>
      </w:r>
      <w:r>
        <w:rPr>
          <w:rStyle w:val="a6"/>
          <w:rFonts w:asciiTheme="majorBidi" w:hAnsiTheme="majorBidi" w:cstheme="majorBidi"/>
          <w:sz w:val="28"/>
          <w:szCs w:val="28"/>
        </w:rPr>
        <w:footnoteReference w:id="40"/>
      </w:r>
      <w:r>
        <w:rPr>
          <w:rFonts w:asciiTheme="majorBidi" w:hAnsiTheme="majorBidi" w:cstheme="majorBidi"/>
          <w:sz w:val="28"/>
          <w:szCs w:val="28"/>
        </w:rPr>
        <w:t>, «устремление» здания вверх (</w:t>
      </w:r>
      <w:r w:rsidRPr="00907D50">
        <w:rPr>
          <w:rFonts w:asciiTheme="majorBidi" w:hAnsiTheme="majorBidi" w:cstheme="majorBidi"/>
          <w:i/>
          <w:iCs/>
          <w:sz w:val="28"/>
          <w:szCs w:val="28"/>
        </w:rPr>
        <w:t>Святая Капелла</w:t>
      </w:r>
      <w:r>
        <w:rPr>
          <w:rFonts w:asciiTheme="majorBidi" w:hAnsiTheme="majorBidi" w:cstheme="majorBidi"/>
          <w:sz w:val="28"/>
          <w:szCs w:val="28"/>
        </w:rPr>
        <w:t>, Париж, 1242-1248).</w:t>
      </w:r>
    </w:p>
    <w:p w:rsidR="008242E4" w:rsidRDefault="008242E4" w:rsidP="008242E4">
      <w:pPr>
        <w:pStyle w:val="a3"/>
        <w:numPr>
          <w:ilvl w:val="0"/>
          <w:numId w:val="4"/>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«Пламенеющая» готика – большое внимание уделяется декоративному украшению зданий. Название происходит от </w:t>
      </w:r>
      <w:r w:rsidRPr="00345086">
        <w:rPr>
          <w:rFonts w:asciiTheme="majorBidi" w:hAnsiTheme="majorBidi" w:cstheme="majorBidi"/>
          <w:sz w:val="28"/>
          <w:szCs w:val="28"/>
        </w:rPr>
        <w:t>формы</w:t>
      </w:r>
      <w:r>
        <w:rPr>
          <w:rFonts w:asciiTheme="majorBidi" w:hAnsiTheme="majorBidi" w:cstheme="majorBidi"/>
          <w:sz w:val="28"/>
          <w:szCs w:val="28"/>
        </w:rPr>
        <w:t xml:space="preserve"> украшений построек</w:t>
      </w:r>
      <w:r w:rsidRPr="00345086">
        <w:rPr>
          <w:rFonts w:asciiTheme="majorBidi" w:hAnsiTheme="majorBidi" w:cstheme="majorBidi"/>
          <w:sz w:val="28"/>
          <w:szCs w:val="28"/>
        </w:rPr>
        <w:t>, похожей на качающееся пламя свечи</w:t>
      </w:r>
      <w:r>
        <w:rPr>
          <w:rStyle w:val="a6"/>
          <w:rFonts w:asciiTheme="majorBidi" w:hAnsiTheme="majorBidi" w:cstheme="majorBidi"/>
          <w:sz w:val="28"/>
          <w:szCs w:val="28"/>
        </w:rPr>
        <w:footnoteReference w:id="41"/>
      </w:r>
      <w:r>
        <w:rPr>
          <w:rFonts w:asciiTheme="majorBidi" w:hAnsiTheme="majorBidi" w:cstheme="majorBidi"/>
          <w:sz w:val="28"/>
          <w:szCs w:val="28"/>
        </w:rPr>
        <w:t xml:space="preserve"> (</w:t>
      </w:r>
      <w:r w:rsidRPr="00907D50">
        <w:rPr>
          <w:rFonts w:asciiTheme="majorBidi" w:hAnsiTheme="majorBidi" w:cstheme="majorBidi"/>
          <w:i/>
          <w:iCs/>
          <w:sz w:val="28"/>
          <w:szCs w:val="28"/>
        </w:rPr>
        <w:t>Миланский собор</w:t>
      </w:r>
      <w:r>
        <w:rPr>
          <w:rFonts w:asciiTheme="majorBidi" w:hAnsiTheme="majorBidi" w:cstheme="majorBidi"/>
          <w:sz w:val="28"/>
          <w:szCs w:val="28"/>
        </w:rPr>
        <w:t>, Милан, 1386-1965).</w:t>
      </w:r>
    </w:p>
    <w:p w:rsidR="008242E4" w:rsidRPr="0082136D" w:rsidRDefault="008242E4" w:rsidP="00A4335B">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w:t>
      </w:r>
      <w:r>
        <w:rPr>
          <w:rFonts w:asciiTheme="majorBidi" w:hAnsiTheme="majorBidi" w:cstheme="majorBidi"/>
          <w:sz w:val="28"/>
          <w:szCs w:val="28"/>
          <w:lang w:val="en-US"/>
        </w:rPr>
        <w:t>XIX</w:t>
      </w:r>
      <w:r w:rsidRPr="0082136D">
        <w:rPr>
          <w:rFonts w:asciiTheme="majorBidi" w:hAnsiTheme="majorBidi" w:cstheme="majorBidi"/>
          <w:sz w:val="28"/>
          <w:szCs w:val="28"/>
        </w:rPr>
        <w:t xml:space="preserve"> </w:t>
      </w:r>
      <w:r>
        <w:rPr>
          <w:rFonts w:asciiTheme="majorBidi" w:hAnsiTheme="majorBidi" w:cstheme="majorBidi"/>
          <w:sz w:val="28"/>
          <w:szCs w:val="28"/>
        </w:rPr>
        <w:t>в. в Европе предпринимаются попы</w:t>
      </w:r>
      <w:r w:rsidR="00A4335B">
        <w:rPr>
          <w:rFonts w:asciiTheme="majorBidi" w:hAnsiTheme="majorBidi" w:cstheme="majorBidi"/>
          <w:sz w:val="28"/>
          <w:szCs w:val="28"/>
        </w:rPr>
        <w:t>тки возродить готический стиль (</w:t>
      </w:r>
      <w:proofErr w:type="spellStart"/>
      <w:r w:rsidRPr="002A7A3E">
        <w:rPr>
          <w:rFonts w:asciiTheme="majorBidi" w:hAnsiTheme="majorBidi" w:cstheme="majorBidi"/>
          <w:i/>
          <w:iCs/>
          <w:sz w:val="28"/>
          <w:szCs w:val="28"/>
        </w:rPr>
        <w:t>Тауэрский</w:t>
      </w:r>
      <w:proofErr w:type="spellEnd"/>
      <w:r w:rsidRPr="002A7A3E">
        <w:rPr>
          <w:rFonts w:asciiTheme="majorBidi" w:hAnsiTheme="majorBidi" w:cstheme="majorBidi"/>
          <w:i/>
          <w:iCs/>
          <w:sz w:val="28"/>
          <w:szCs w:val="28"/>
        </w:rPr>
        <w:t xml:space="preserve"> мост</w:t>
      </w:r>
      <w:r>
        <w:rPr>
          <w:rFonts w:asciiTheme="majorBidi" w:hAnsiTheme="majorBidi" w:cstheme="majorBidi"/>
          <w:sz w:val="28"/>
          <w:szCs w:val="28"/>
        </w:rPr>
        <w:t xml:space="preserve"> (Лондон, 1894), </w:t>
      </w:r>
      <w:r w:rsidRPr="002A7A3E">
        <w:rPr>
          <w:rFonts w:asciiTheme="majorBidi" w:hAnsiTheme="majorBidi" w:cstheme="majorBidi"/>
          <w:i/>
          <w:iCs/>
          <w:sz w:val="28"/>
          <w:szCs w:val="28"/>
        </w:rPr>
        <w:t xml:space="preserve">замок </w:t>
      </w:r>
      <w:proofErr w:type="spellStart"/>
      <w:r w:rsidRPr="002A7A3E">
        <w:rPr>
          <w:rFonts w:asciiTheme="majorBidi" w:hAnsiTheme="majorBidi" w:cstheme="majorBidi"/>
          <w:i/>
          <w:iCs/>
          <w:sz w:val="28"/>
          <w:szCs w:val="28"/>
        </w:rPr>
        <w:t>Нойшвайнштайн</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Швангау</w:t>
      </w:r>
      <w:proofErr w:type="spellEnd"/>
      <w:r>
        <w:rPr>
          <w:rFonts w:asciiTheme="majorBidi" w:hAnsiTheme="majorBidi" w:cstheme="majorBidi"/>
          <w:sz w:val="28"/>
          <w:szCs w:val="28"/>
        </w:rPr>
        <w:t xml:space="preserve">, 1869), </w:t>
      </w:r>
      <w:r w:rsidRPr="002A7A3E">
        <w:rPr>
          <w:rFonts w:asciiTheme="majorBidi" w:hAnsiTheme="majorBidi" w:cstheme="majorBidi"/>
          <w:i/>
          <w:iCs/>
          <w:sz w:val="28"/>
          <w:szCs w:val="28"/>
        </w:rPr>
        <w:t>Вестминстерский дворец</w:t>
      </w:r>
      <w:r>
        <w:rPr>
          <w:rFonts w:asciiTheme="majorBidi" w:hAnsiTheme="majorBidi" w:cstheme="majorBidi"/>
          <w:sz w:val="28"/>
          <w:szCs w:val="28"/>
        </w:rPr>
        <w:t xml:space="preserve"> (Лондон, 1840-1860) и др. Этот стиль получил название </w:t>
      </w:r>
      <w:r w:rsidRPr="00907D50">
        <w:rPr>
          <w:rFonts w:asciiTheme="majorBidi" w:hAnsiTheme="majorBidi" w:cstheme="majorBidi"/>
          <w:i/>
          <w:iCs/>
          <w:sz w:val="28"/>
          <w:szCs w:val="28"/>
        </w:rPr>
        <w:t>неоготика</w:t>
      </w:r>
      <w:r>
        <w:rPr>
          <w:rFonts w:asciiTheme="majorBidi" w:hAnsiTheme="majorBidi" w:cstheme="majorBidi"/>
          <w:sz w:val="28"/>
          <w:szCs w:val="28"/>
        </w:rPr>
        <w:t>.</w:t>
      </w:r>
    </w:p>
    <w:p w:rsidR="008242E4" w:rsidRDefault="008242E4" w:rsidP="008242E4">
      <w:pPr>
        <w:spacing w:line="360" w:lineRule="auto"/>
        <w:ind w:left="1069"/>
        <w:jc w:val="both"/>
        <w:rPr>
          <w:rFonts w:asciiTheme="majorBidi" w:hAnsiTheme="majorBidi" w:cstheme="majorBidi"/>
          <w:sz w:val="28"/>
          <w:szCs w:val="28"/>
        </w:rPr>
      </w:pPr>
      <w:r>
        <w:rPr>
          <w:rFonts w:asciiTheme="majorBidi" w:hAnsiTheme="majorBidi" w:cstheme="majorBidi"/>
          <w:sz w:val="28"/>
          <w:szCs w:val="28"/>
        </w:rPr>
        <w:t>Характерные черты:</w:t>
      </w:r>
    </w:p>
    <w:p w:rsidR="008242E4" w:rsidRDefault="008242E4" w:rsidP="008242E4">
      <w:pPr>
        <w:spacing w:line="360" w:lineRule="auto"/>
        <w:ind w:left="1069"/>
        <w:jc w:val="both"/>
        <w:rPr>
          <w:rFonts w:asciiTheme="majorBidi" w:hAnsiTheme="majorBidi" w:cstheme="majorBidi"/>
          <w:sz w:val="28"/>
          <w:szCs w:val="28"/>
        </w:rPr>
      </w:pPr>
      <w:r>
        <w:rPr>
          <w:rFonts w:asciiTheme="majorBidi" w:hAnsiTheme="majorBidi" w:cstheme="majorBidi"/>
          <w:sz w:val="28"/>
          <w:szCs w:val="28"/>
        </w:rPr>
        <w:t xml:space="preserve">- новая конструктивная схема храмов со сложной каркасной системой, с облегченным сводами на </w:t>
      </w:r>
      <w:r w:rsidRPr="00907D50">
        <w:rPr>
          <w:rFonts w:asciiTheme="majorBidi" w:hAnsiTheme="majorBidi" w:cstheme="majorBidi"/>
          <w:i/>
          <w:iCs/>
          <w:sz w:val="28"/>
          <w:szCs w:val="28"/>
        </w:rPr>
        <w:t>нервюрах</w:t>
      </w:r>
      <w:r>
        <w:rPr>
          <w:rFonts w:asciiTheme="majorBidi" w:hAnsiTheme="majorBidi" w:cstheme="majorBidi"/>
          <w:sz w:val="28"/>
          <w:szCs w:val="28"/>
        </w:rPr>
        <w:t>, переда</w:t>
      </w:r>
      <w:r w:rsidRPr="00CD3513">
        <w:rPr>
          <w:rFonts w:asciiTheme="majorBidi" w:hAnsiTheme="majorBidi" w:cstheme="majorBidi"/>
          <w:sz w:val="28"/>
          <w:szCs w:val="28"/>
        </w:rPr>
        <w:t>ю</w:t>
      </w:r>
      <w:r>
        <w:rPr>
          <w:rFonts w:asciiTheme="majorBidi" w:hAnsiTheme="majorBidi" w:cstheme="majorBidi"/>
          <w:sz w:val="28"/>
          <w:szCs w:val="28"/>
        </w:rPr>
        <w:t xml:space="preserve">щие через </w:t>
      </w:r>
      <w:r w:rsidRPr="00907D50">
        <w:rPr>
          <w:rFonts w:asciiTheme="majorBidi" w:hAnsiTheme="majorBidi" w:cstheme="majorBidi"/>
          <w:i/>
          <w:iCs/>
          <w:sz w:val="28"/>
          <w:szCs w:val="28"/>
        </w:rPr>
        <w:t>аркбутаны</w:t>
      </w:r>
      <w:r>
        <w:rPr>
          <w:rFonts w:asciiTheme="majorBidi" w:hAnsiTheme="majorBidi" w:cstheme="majorBidi"/>
          <w:sz w:val="28"/>
          <w:szCs w:val="28"/>
        </w:rPr>
        <w:t xml:space="preserve"> распор на </w:t>
      </w:r>
      <w:r w:rsidRPr="00907D50">
        <w:rPr>
          <w:rFonts w:asciiTheme="majorBidi" w:hAnsiTheme="majorBidi" w:cstheme="majorBidi"/>
          <w:i/>
          <w:iCs/>
          <w:sz w:val="28"/>
          <w:szCs w:val="28"/>
        </w:rPr>
        <w:t>контрфорсы</w:t>
      </w:r>
      <w:r>
        <w:rPr>
          <w:rFonts w:asciiTheme="majorBidi" w:hAnsiTheme="majorBidi" w:cstheme="majorBidi"/>
          <w:sz w:val="28"/>
          <w:szCs w:val="28"/>
        </w:rPr>
        <w:t>;</w:t>
      </w:r>
      <w:r>
        <w:rPr>
          <w:rStyle w:val="a6"/>
          <w:rFonts w:asciiTheme="majorBidi" w:hAnsiTheme="majorBidi" w:cstheme="majorBidi"/>
          <w:sz w:val="28"/>
          <w:szCs w:val="28"/>
        </w:rPr>
        <w:footnoteReference w:id="42"/>
      </w:r>
      <w:r>
        <w:rPr>
          <w:rFonts w:asciiTheme="majorBidi" w:hAnsiTheme="majorBidi" w:cstheme="majorBidi"/>
          <w:sz w:val="28"/>
          <w:szCs w:val="28"/>
        </w:rPr>
        <w:t xml:space="preserve"> </w:t>
      </w:r>
    </w:p>
    <w:p w:rsidR="008242E4" w:rsidRDefault="008242E4" w:rsidP="00A4335B">
      <w:pPr>
        <w:spacing w:line="360" w:lineRule="auto"/>
        <w:ind w:left="1069"/>
        <w:jc w:val="both"/>
        <w:rPr>
          <w:rFonts w:asciiTheme="majorBidi" w:hAnsiTheme="majorBidi" w:cstheme="majorBidi"/>
          <w:sz w:val="28"/>
          <w:szCs w:val="28"/>
        </w:rPr>
      </w:pPr>
      <w:r>
        <w:rPr>
          <w:rFonts w:asciiTheme="majorBidi" w:hAnsiTheme="majorBidi" w:cstheme="majorBidi"/>
          <w:sz w:val="28"/>
          <w:szCs w:val="28"/>
        </w:rPr>
        <w:t xml:space="preserve">- </w:t>
      </w:r>
      <w:r w:rsidR="00A4335B">
        <w:rPr>
          <w:rFonts w:asciiTheme="majorBidi" w:hAnsiTheme="majorBidi" w:cstheme="majorBidi"/>
          <w:sz w:val="28"/>
          <w:szCs w:val="28"/>
        </w:rPr>
        <w:t xml:space="preserve">символика вертикальных линий: </w:t>
      </w:r>
      <w:r>
        <w:rPr>
          <w:rFonts w:asciiTheme="majorBidi" w:hAnsiTheme="majorBidi" w:cstheme="majorBidi"/>
          <w:sz w:val="28"/>
          <w:szCs w:val="28"/>
        </w:rPr>
        <w:t>новая организация пространства и объемной композиции, для которой характерно стремление архитектурных форм ввысь</w:t>
      </w:r>
      <w:r w:rsidR="00A4335B">
        <w:rPr>
          <w:rStyle w:val="a6"/>
          <w:rFonts w:asciiTheme="majorBidi" w:hAnsiTheme="majorBidi" w:cstheme="majorBidi"/>
          <w:sz w:val="28"/>
          <w:szCs w:val="28"/>
        </w:rPr>
        <w:footnoteReference w:id="43"/>
      </w:r>
      <w:r>
        <w:rPr>
          <w:rFonts w:asciiTheme="majorBidi" w:hAnsiTheme="majorBidi" w:cstheme="majorBidi"/>
          <w:sz w:val="28"/>
          <w:szCs w:val="28"/>
        </w:rPr>
        <w:t>;</w:t>
      </w:r>
    </w:p>
    <w:p w:rsidR="008242E4" w:rsidRDefault="008242E4" w:rsidP="008242E4">
      <w:pPr>
        <w:spacing w:line="360" w:lineRule="auto"/>
        <w:ind w:left="1069"/>
        <w:jc w:val="both"/>
        <w:rPr>
          <w:rFonts w:asciiTheme="majorBidi" w:hAnsiTheme="majorBidi" w:cstheme="majorBidi"/>
          <w:sz w:val="28"/>
          <w:szCs w:val="28"/>
        </w:rPr>
      </w:pPr>
      <w:r>
        <w:rPr>
          <w:rFonts w:asciiTheme="majorBidi" w:hAnsiTheme="majorBidi" w:cstheme="majorBidi"/>
          <w:sz w:val="28"/>
          <w:szCs w:val="28"/>
        </w:rPr>
        <w:t>- стрельчатая форма окон (часто с многоцветными витражами);</w:t>
      </w:r>
    </w:p>
    <w:p w:rsidR="008242E4" w:rsidRDefault="008242E4" w:rsidP="008242E4">
      <w:pPr>
        <w:spacing w:line="360" w:lineRule="auto"/>
        <w:ind w:left="1069"/>
        <w:jc w:val="both"/>
        <w:rPr>
          <w:rFonts w:asciiTheme="majorBidi" w:hAnsiTheme="majorBidi" w:cstheme="majorBidi"/>
          <w:sz w:val="28"/>
          <w:szCs w:val="28"/>
        </w:rPr>
      </w:pPr>
      <w:r>
        <w:rPr>
          <w:rFonts w:asciiTheme="majorBidi" w:hAnsiTheme="majorBidi" w:cstheme="majorBidi"/>
          <w:sz w:val="28"/>
          <w:szCs w:val="28"/>
        </w:rPr>
        <w:t>- фасады украшались сложным орнаментом и скульптурами</w:t>
      </w:r>
    </w:p>
    <w:p w:rsidR="005F2EAC" w:rsidRDefault="008242E4" w:rsidP="005F2EAC">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турецкой архитектуре </w:t>
      </w:r>
      <w:r>
        <w:rPr>
          <w:rFonts w:asciiTheme="majorBidi" w:hAnsiTheme="majorBidi" w:cstheme="majorBidi"/>
          <w:sz w:val="28"/>
          <w:szCs w:val="28"/>
          <w:lang w:val="en-US"/>
        </w:rPr>
        <w:t>XVIII</w:t>
      </w:r>
      <w:r w:rsidRPr="0082136D">
        <w:rPr>
          <w:rFonts w:asciiTheme="majorBidi" w:hAnsiTheme="majorBidi" w:cstheme="majorBidi"/>
          <w:sz w:val="28"/>
          <w:szCs w:val="28"/>
        </w:rPr>
        <w:t>-</w:t>
      </w:r>
      <w:r>
        <w:rPr>
          <w:rFonts w:asciiTheme="majorBidi" w:hAnsiTheme="majorBidi" w:cstheme="majorBidi"/>
          <w:sz w:val="28"/>
          <w:szCs w:val="28"/>
          <w:lang w:val="en-US"/>
        </w:rPr>
        <w:t>XIX</w:t>
      </w:r>
      <w:r w:rsidRPr="0082136D">
        <w:rPr>
          <w:rFonts w:asciiTheme="majorBidi" w:hAnsiTheme="majorBidi" w:cstheme="majorBidi"/>
          <w:sz w:val="28"/>
          <w:szCs w:val="28"/>
        </w:rPr>
        <w:t xml:space="preserve"> </w:t>
      </w:r>
      <w:r>
        <w:rPr>
          <w:rFonts w:asciiTheme="majorBidi" w:hAnsiTheme="majorBidi" w:cstheme="majorBidi"/>
          <w:sz w:val="28"/>
          <w:szCs w:val="28"/>
        </w:rPr>
        <w:t xml:space="preserve">вв. готический стиль практически не встречается. Одним из самых ярких примеров проявления неоготики в </w:t>
      </w:r>
      <w:r>
        <w:rPr>
          <w:rFonts w:asciiTheme="majorBidi" w:hAnsiTheme="majorBidi" w:cstheme="majorBidi"/>
          <w:sz w:val="28"/>
          <w:szCs w:val="28"/>
        </w:rPr>
        <w:lastRenderedPageBreak/>
        <w:t xml:space="preserve">османском градостроительстве является экстерьер </w:t>
      </w:r>
      <w:r w:rsidRPr="003477C5">
        <w:rPr>
          <w:rFonts w:asciiTheme="majorBidi" w:hAnsiTheme="majorBidi" w:cstheme="majorBidi"/>
          <w:sz w:val="28"/>
          <w:szCs w:val="28"/>
        </w:rPr>
        <w:t xml:space="preserve">мечети </w:t>
      </w:r>
      <w:r w:rsidR="003477C5">
        <w:rPr>
          <w:rFonts w:asciiTheme="majorBidi" w:hAnsiTheme="majorBidi" w:cstheme="majorBidi"/>
          <w:sz w:val="28"/>
          <w:szCs w:val="28"/>
        </w:rPr>
        <w:t>«</w:t>
      </w:r>
      <w:proofErr w:type="spellStart"/>
      <w:r w:rsidRPr="003477C5">
        <w:rPr>
          <w:rFonts w:asciiTheme="majorBidi" w:hAnsiTheme="majorBidi" w:cstheme="majorBidi"/>
          <w:sz w:val="28"/>
          <w:szCs w:val="28"/>
        </w:rPr>
        <w:t>Пертевнияль</w:t>
      </w:r>
      <w:proofErr w:type="spellEnd"/>
      <w:r w:rsidRPr="003477C5">
        <w:rPr>
          <w:rFonts w:asciiTheme="majorBidi" w:hAnsiTheme="majorBidi" w:cstheme="majorBidi"/>
          <w:sz w:val="28"/>
          <w:szCs w:val="28"/>
        </w:rPr>
        <w:t xml:space="preserve"> </w:t>
      </w:r>
      <w:proofErr w:type="spellStart"/>
      <w:r w:rsidRPr="003477C5">
        <w:rPr>
          <w:rFonts w:asciiTheme="majorBidi" w:hAnsiTheme="majorBidi" w:cstheme="majorBidi"/>
          <w:sz w:val="28"/>
          <w:szCs w:val="28"/>
        </w:rPr>
        <w:t>Валиде</w:t>
      </w:r>
      <w:proofErr w:type="spellEnd"/>
      <w:r w:rsidRPr="003477C5">
        <w:rPr>
          <w:rFonts w:asciiTheme="majorBidi" w:hAnsiTheme="majorBidi" w:cstheme="majorBidi"/>
          <w:sz w:val="28"/>
          <w:szCs w:val="28"/>
        </w:rPr>
        <w:t xml:space="preserve"> Султан</w:t>
      </w:r>
      <w:r w:rsidR="003477C5">
        <w:rPr>
          <w:rFonts w:asciiTheme="majorBidi" w:hAnsiTheme="majorBidi" w:cstheme="majorBidi"/>
          <w:sz w:val="28"/>
          <w:szCs w:val="28"/>
        </w:rPr>
        <w:t>»</w:t>
      </w:r>
      <w:r w:rsidRPr="003477C5">
        <w:rPr>
          <w:rFonts w:asciiTheme="majorBidi" w:hAnsiTheme="majorBidi" w:cstheme="majorBidi"/>
          <w:sz w:val="28"/>
          <w:szCs w:val="28"/>
        </w:rPr>
        <w:t>.</w:t>
      </w:r>
    </w:p>
    <w:p w:rsidR="00F80E80" w:rsidRDefault="00432822" w:rsidP="005F2EAC">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Архитектура </w:t>
      </w:r>
      <w:r w:rsidRPr="0011444F">
        <w:rPr>
          <w:rFonts w:asciiTheme="majorBidi" w:hAnsiTheme="majorBidi" w:cstheme="majorBidi"/>
          <w:b/>
          <w:bCs/>
          <w:i/>
          <w:iCs/>
          <w:sz w:val="28"/>
          <w:szCs w:val="28"/>
        </w:rPr>
        <w:t>барокко</w:t>
      </w:r>
      <w:r>
        <w:rPr>
          <w:rFonts w:asciiTheme="majorBidi" w:hAnsiTheme="majorBidi" w:cstheme="majorBidi"/>
          <w:sz w:val="28"/>
          <w:szCs w:val="28"/>
        </w:rPr>
        <w:t xml:space="preserve"> </w:t>
      </w:r>
      <w:r w:rsidRPr="00432822">
        <w:rPr>
          <w:rFonts w:asciiTheme="majorBidi" w:hAnsiTheme="majorBidi" w:cstheme="majorBidi"/>
          <w:sz w:val="28"/>
          <w:szCs w:val="28"/>
        </w:rPr>
        <w:t xml:space="preserve">(предположительно: от португ. </w:t>
      </w:r>
      <w:proofErr w:type="spellStart"/>
      <w:r w:rsidRPr="002A7A3E">
        <w:rPr>
          <w:rFonts w:asciiTheme="majorBidi" w:hAnsiTheme="majorBidi" w:cstheme="majorBidi"/>
          <w:i/>
          <w:iCs/>
          <w:sz w:val="28"/>
          <w:szCs w:val="28"/>
        </w:rPr>
        <w:t>perola</w:t>
      </w:r>
      <w:proofErr w:type="spellEnd"/>
      <w:r w:rsidRPr="002A7A3E">
        <w:rPr>
          <w:rFonts w:asciiTheme="majorBidi" w:hAnsiTheme="majorBidi" w:cstheme="majorBidi"/>
          <w:i/>
          <w:iCs/>
          <w:sz w:val="28"/>
          <w:szCs w:val="28"/>
        </w:rPr>
        <w:t xml:space="preserve"> </w:t>
      </w:r>
      <w:proofErr w:type="spellStart"/>
      <w:r w:rsidRPr="002A7A3E">
        <w:rPr>
          <w:rFonts w:asciiTheme="majorBidi" w:hAnsiTheme="majorBidi" w:cstheme="majorBidi"/>
          <w:i/>
          <w:iCs/>
          <w:sz w:val="28"/>
          <w:szCs w:val="28"/>
        </w:rPr>
        <w:t>barroca</w:t>
      </w:r>
      <w:proofErr w:type="spellEnd"/>
      <w:r w:rsidRPr="00432822">
        <w:rPr>
          <w:rFonts w:asciiTheme="majorBidi" w:hAnsiTheme="majorBidi" w:cstheme="majorBidi"/>
          <w:sz w:val="28"/>
          <w:szCs w:val="28"/>
        </w:rPr>
        <w:t xml:space="preserve"> - жемчужина причудливой формы</w:t>
      </w:r>
      <w:r>
        <w:rPr>
          <w:rFonts w:asciiTheme="majorBidi" w:hAnsiTheme="majorBidi" w:cstheme="majorBidi"/>
          <w:sz w:val="28"/>
          <w:szCs w:val="28"/>
        </w:rPr>
        <w:t xml:space="preserve">) – период в развитии европейской архитектуры, длившийся с конца </w:t>
      </w:r>
      <w:r>
        <w:rPr>
          <w:rFonts w:asciiTheme="majorBidi" w:hAnsiTheme="majorBidi" w:cstheme="majorBidi"/>
          <w:sz w:val="28"/>
          <w:szCs w:val="28"/>
          <w:lang w:val="en-US"/>
        </w:rPr>
        <w:t>XVI</w:t>
      </w:r>
      <w:r w:rsidRPr="00432822">
        <w:rPr>
          <w:rFonts w:asciiTheme="majorBidi" w:hAnsiTheme="majorBidi" w:cstheme="majorBidi"/>
          <w:sz w:val="28"/>
          <w:szCs w:val="28"/>
        </w:rPr>
        <w:t xml:space="preserve"> </w:t>
      </w:r>
      <w:r>
        <w:rPr>
          <w:rFonts w:asciiTheme="majorBidi" w:hAnsiTheme="majorBidi" w:cstheme="majorBidi"/>
          <w:sz w:val="28"/>
          <w:szCs w:val="28"/>
        </w:rPr>
        <w:t xml:space="preserve">в. по конец </w:t>
      </w:r>
      <w:r>
        <w:rPr>
          <w:rFonts w:asciiTheme="majorBidi" w:hAnsiTheme="majorBidi" w:cstheme="majorBidi"/>
          <w:sz w:val="28"/>
          <w:szCs w:val="28"/>
          <w:lang w:val="en-US"/>
        </w:rPr>
        <w:t>XVIII</w:t>
      </w:r>
      <w:r w:rsidRPr="00432822">
        <w:rPr>
          <w:rFonts w:asciiTheme="majorBidi" w:hAnsiTheme="majorBidi" w:cstheme="majorBidi"/>
          <w:sz w:val="28"/>
          <w:szCs w:val="28"/>
        </w:rPr>
        <w:t xml:space="preserve"> </w:t>
      </w:r>
      <w:r>
        <w:rPr>
          <w:rFonts w:asciiTheme="majorBidi" w:hAnsiTheme="majorBidi" w:cstheme="majorBidi"/>
          <w:sz w:val="28"/>
          <w:szCs w:val="28"/>
        </w:rPr>
        <w:t>в.</w:t>
      </w:r>
    </w:p>
    <w:p w:rsidR="00C90BD8" w:rsidRDefault="00432822" w:rsidP="00C90BD8">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w:t>
      </w:r>
      <w:r>
        <w:rPr>
          <w:rFonts w:asciiTheme="majorBidi" w:hAnsiTheme="majorBidi" w:cstheme="majorBidi"/>
          <w:sz w:val="28"/>
          <w:szCs w:val="28"/>
          <w:lang w:val="en-US"/>
        </w:rPr>
        <w:t>XVI</w:t>
      </w:r>
      <w:r w:rsidRPr="00432822">
        <w:rPr>
          <w:rFonts w:asciiTheme="majorBidi" w:hAnsiTheme="majorBidi" w:cstheme="majorBidi"/>
          <w:sz w:val="28"/>
          <w:szCs w:val="28"/>
        </w:rPr>
        <w:t xml:space="preserve"> </w:t>
      </w:r>
      <w:r>
        <w:rPr>
          <w:rFonts w:asciiTheme="majorBidi" w:hAnsiTheme="majorBidi" w:cstheme="majorBidi"/>
          <w:sz w:val="28"/>
          <w:szCs w:val="28"/>
        </w:rPr>
        <w:t xml:space="preserve">в. Италия была настоящим полем битвы – император Карл </w:t>
      </w:r>
      <w:r>
        <w:rPr>
          <w:rFonts w:asciiTheme="majorBidi" w:hAnsiTheme="majorBidi" w:cstheme="majorBidi"/>
          <w:sz w:val="28"/>
          <w:szCs w:val="28"/>
          <w:lang w:val="en-US"/>
        </w:rPr>
        <w:t>V</w:t>
      </w:r>
      <w:r w:rsidRPr="00432822">
        <w:rPr>
          <w:rFonts w:asciiTheme="majorBidi" w:hAnsiTheme="majorBidi" w:cstheme="majorBidi"/>
          <w:sz w:val="28"/>
          <w:szCs w:val="28"/>
        </w:rPr>
        <w:t xml:space="preserve"> </w:t>
      </w:r>
      <w:r>
        <w:rPr>
          <w:rFonts w:asciiTheme="majorBidi" w:hAnsiTheme="majorBidi" w:cstheme="majorBidi"/>
          <w:sz w:val="28"/>
          <w:szCs w:val="28"/>
        </w:rPr>
        <w:t xml:space="preserve">боролся за свое влияние в Западной Европе. Однако, со временем у Карла закончились деньги и ему нечем было платить наемной армии. Воины взбунтовались и без приказа отправились в Рим. Город был разграблен, а папа Климент </w:t>
      </w:r>
      <w:r>
        <w:rPr>
          <w:rFonts w:asciiTheme="majorBidi" w:hAnsiTheme="majorBidi" w:cstheme="majorBidi"/>
          <w:sz w:val="28"/>
          <w:szCs w:val="28"/>
          <w:lang w:val="en-US"/>
        </w:rPr>
        <w:t>VII</w:t>
      </w:r>
      <w:r w:rsidRPr="00432822">
        <w:rPr>
          <w:rFonts w:asciiTheme="majorBidi" w:hAnsiTheme="majorBidi" w:cstheme="majorBidi"/>
          <w:sz w:val="28"/>
          <w:szCs w:val="28"/>
        </w:rPr>
        <w:t xml:space="preserve"> </w:t>
      </w:r>
      <w:r>
        <w:rPr>
          <w:rFonts w:asciiTheme="majorBidi" w:hAnsiTheme="majorBidi" w:cstheme="majorBidi"/>
          <w:sz w:val="28"/>
          <w:szCs w:val="28"/>
        </w:rPr>
        <w:t>был осажден в замке Святого Ангела. Папе удалось выбраться из него лишь спустя месяц. Такое унижение сказалось на авторитете папы, город стали покидать художники, скульпторы и другие творческие деятели.</w:t>
      </w:r>
      <w:r w:rsidR="007936DB">
        <w:rPr>
          <w:rFonts w:asciiTheme="majorBidi" w:hAnsiTheme="majorBidi" w:cstheme="majorBidi"/>
          <w:sz w:val="28"/>
          <w:szCs w:val="28"/>
        </w:rPr>
        <w:t xml:space="preserve"> Многие специалисты считают, что именно этот момент стал завершающим для эпохи </w:t>
      </w:r>
      <w:r w:rsidR="007936DB" w:rsidRPr="00907D50">
        <w:rPr>
          <w:rFonts w:asciiTheme="majorBidi" w:hAnsiTheme="majorBidi" w:cstheme="majorBidi"/>
          <w:i/>
          <w:iCs/>
          <w:sz w:val="28"/>
          <w:szCs w:val="28"/>
        </w:rPr>
        <w:t>Ренессанса</w:t>
      </w:r>
      <w:r w:rsidR="007936DB">
        <w:rPr>
          <w:rStyle w:val="a6"/>
          <w:rFonts w:asciiTheme="majorBidi" w:hAnsiTheme="majorBidi" w:cstheme="majorBidi"/>
          <w:sz w:val="28"/>
          <w:szCs w:val="28"/>
        </w:rPr>
        <w:footnoteReference w:id="44"/>
      </w:r>
      <w:r w:rsidR="007936DB">
        <w:rPr>
          <w:rFonts w:asciiTheme="majorBidi" w:hAnsiTheme="majorBidi" w:cstheme="majorBidi"/>
          <w:sz w:val="28"/>
          <w:szCs w:val="28"/>
        </w:rPr>
        <w:t>.</w:t>
      </w:r>
    </w:p>
    <w:p w:rsidR="0010168B" w:rsidRPr="0010168B" w:rsidRDefault="0010168B" w:rsidP="0010168B">
      <w:pPr>
        <w:spacing w:line="360" w:lineRule="auto"/>
        <w:ind w:firstLine="709"/>
        <w:jc w:val="both"/>
        <w:rPr>
          <w:rFonts w:asciiTheme="majorBidi" w:hAnsiTheme="majorBidi" w:cstheme="majorBidi"/>
          <w:sz w:val="28"/>
          <w:szCs w:val="28"/>
        </w:rPr>
      </w:pPr>
      <w:r w:rsidRPr="0010168B">
        <w:rPr>
          <w:rFonts w:asciiTheme="majorBidi" w:hAnsiTheme="majorBidi" w:cstheme="majorBidi"/>
          <w:i/>
          <w:iCs/>
          <w:sz w:val="28"/>
          <w:szCs w:val="28"/>
        </w:rPr>
        <w:t>«…</w:t>
      </w:r>
      <w:r>
        <w:rPr>
          <w:rFonts w:asciiTheme="majorBidi" w:hAnsiTheme="majorBidi" w:cstheme="majorBidi"/>
          <w:i/>
          <w:iCs/>
          <w:sz w:val="28"/>
          <w:szCs w:val="28"/>
        </w:rPr>
        <w:t xml:space="preserve"> в</w:t>
      </w:r>
      <w:r w:rsidRPr="0010168B">
        <w:rPr>
          <w:rFonts w:asciiTheme="majorBidi" w:hAnsiTheme="majorBidi" w:cstheme="majorBidi"/>
          <w:i/>
          <w:iCs/>
          <w:sz w:val="28"/>
          <w:szCs w:val="28"/>
        </w:rPr>
        <w:t xml:space="preserve"> планах преобладают криволинейные очертания, стены построек изгибаются, из них как бы вырастают карнизы, фронтоны, пилястры, полуколонны, окна обрамляются наличниками разнообразных форм, ниши украшаются статуями. Общее впечатление бурного движения и богатства мотивов дополняется скульптурой, росписями, лепниной, отделкой разнообразными материалами — цветными мраморами, </w:t>
      </w:r>
      <w:proofErr w:type="spellStart"/>
      <w:r w:rsidRPr="0010168B">
        <w:rPr>
          <w:rFonts w:asciiTheme="majorBidi" w:hAnsiTheme="majorBidi" w:cstheme="majorBidi"/>
          <w:i/>
          <w:iCs/>
          <w:sz w:val="28"/>
          <w:szCs w:val="28"/>
        </w:rPr>
        <w:t>стукко</w:t>
      </w:r>
      <w:proofErr w:type="spellEnd"/>
      <w:r w:rsidRPr="0010168B">
        <w:rPr>
          <w:rFonts w:asciiTheme="majorBidi" w:hAnsiTheme="majorBidi" w:cstheme="majorBidi"/>
          <w:i/>
          <w:iCs/>
          <w:sz w:val="28"/>
          <w:szCs w:val="28"/>
        </w:rPr>
        <w:t>, бронзой»</w:t>
      </w:r>
      <w:r w:rsidRPr="0010168B">
        <w:rPr>
          <w:rStyle w:val="a6"/>
          <w:rFonts w:asciiTheme="majorBidi" w:hAnsiTheme="majorBidi" w:cstheme="majorBidi"/>
          <w:sz w:val="28"/>
          <w:szCs w:val="28"/>
        </w:rPr>
        <w:footnoteReference w:id="45"/>
      </w:r>
      <w:r>
        <w:rPr>
          <w:rFonts w:asciiTheme="majorBidi" w:hAnsiTheme="majorBidi" w:cstheme="majorBidi"/>
          <w:sz w:val="28"/>
          <w:szCs w:val="28"/>
        </w:rPr>
        <w:t>.</w:t>
      </w:r>
    </w:p>
    <w:p w:rsidR="008242E4" w:rsidRDefault="00C90BD8" w:rsidP="00C90BD8">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Для искусства барокко характерны пышность, грандиозность, пристрастие к эффектным зрелищам. Постройки благодаря слитности текучих форм и изящным криволинейным очертаниям приобретают живописность и </w:t>
      </w:r>
      <w:r>
        <w:rPr>
          <w:rFonts w:asciiTheme="majorBidi" w:hAnsiTheme="majorBidi" w:cstheme="majorBidi"/>
          <w:sz w:val="28"/>
          <w:szCs w:val="28"/>
        </w:rPr>
        <w:lastRenderedPageBreak/>
        <w:t>динамичность, тем самым находясь с окружающим пространством в гармонии, создавая с ним одно целое</w:t>
      </w:r>
      <w:r>
        <w:rPr>
          <w:rStyle w:val="a6"/>
          <w:rFonts w:asciiTheme="majorBidi" w:hAnsiTheme="majorBidi" w:cstheme="majorBidi"/>
          <w:sz w:val="28"/>
          <w:szCs w:val="28"/>
        </w:rPr>
        <w:footnoteReference w:id="46"/>
      </w:r>
      <w:r>
        <w:rPr>
          <w:rFonts w:asciiTheme="majorBidi" w:hAnsiTheme="majorBidi" w:cstheme="majorBidi"/>
          <w:sz w:val="28"/>
          <w:szCs w:val="28"/>
        </w:rPr>
        <w:t>.</w:t>
      </w:r>
    </w:p>
    <w:p w:rsidR="00C90BD8" w:rsidRDefault="00C90BD8" w:rsidP="00A1597B">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начале </w:t>
      </w:r>
      <w:r>
        <w:rPr>
          <w:rFonts w:asciiTheme="majorBidi" w:hAnsiTheme="majorBidi" w:cstheme="majorBidi"/>
          <w:sz w:val="28"/>
          <w:szCs w:val="28"/>
          <w:lang w:val="en-US"/>
        </w:rPr>
        <w:t>XVIII</w:t>
      </w:r>
      <w:r w:rsidRPr="00C90BD8">
        <w:rPr>
          <w:rFonts w:asciiTheme="majorBidi" w:hAnsiTheme="majorBidi" w:cstheme="majorBidi"/>
          <w:sz w:val="28"/>
          <w:szCs w:val="28"/>
        </w:rPr>
        <w:t xml:space="preserve"> </w:t>
      </w:r>
      <w:r>
        <w:rPr>
          <w:rFonts w:asciiTheme="majorBidi" w:hAnsiTheme="majorBidi" w:cstheme="majorBidi"/>
          <w:sz w:val="28"/>
          <w:szCs w:val="28"/>
        </w:rPr>
        <w:t xml:space="preserve">в. во Франции появляется новый стиль – </w:t>
      </w:r>
      <w:r w:rsidRPr="0011444F">
        <w:rPr>
          <w:rFonts w:asciiTheme="majorBidi" w:hAnsiTheme="majorBidi" w:cstheme="majorBidi"/>
          <w:b/>
          <w:bCs/>
          <w:i/>
          <w:iCs/>
          <w:sz w:val="28"/>
          <w:szCs w:val="28"/>
        </w:rPr>
        <w:t>рококо</w:t>
      </w:r>
      <w:r>
        <w:rPr>
          <w:rFonts w:asciiTheme="majorBidi" w:hAnsiTheme="majorBidi" w:cstheme="majorBidi"/>
          <w:sz w:val="28"/>
          <w:szCs w:val="28"/>
        </w:rPr>
        <w:t>. Постройки выполнятся в стиле барокко, а вот интерьер – в новом стиле. Рококо можно перепутать с барокко за счет их схожести</w:t>
      </w:r>
      <w:r w:rsidR="00A1597B">
        <w:rPr>
          <w:rFonts w:asciiTheme="majorBidi" w:hAnsiTheme="majorBidi" w:cstheme="majorBidi"/>
          <w:sz w:val="28"/>
          <w:szCs w:val="28"/>
        </w:rPr>
        <w:t>: богатый декор, обилие деталей, вычурность. Однако, линии становятся тоньше и количество деталей – меньше. Самое важное отличие рококо от барокко – психологический момент. Интерьеры в стиле барокко отталкивали л</w:t>
      </w:r>
      <w:r w:rsidR="00A1597B" w:rsidRPr="00CD3513">
        <w:rPr>
          <w:rFonts w:asciiTheme="majorBidi" w:hAnsiTheme="majorBidi" w:cstheme="majorBidi"/>
          <w:sz w:val="28"/>
          <w:szCs w:val="28"/>
        </w:rPr>
        <w:t>ю</w:t>
      </w:r>
      <w:r w:rsidR="00A1597B">
        <w:rPr>
          <w:rFonts w:asciiTheme="majorBidi" w:hAnsiTheme="majorBidi" w:cstheme="majorBidi"/>
          <w:sz w:val="28"/>
          <w:szCs w:val="28"/>
        </w:rPr>
        <w:t>дей своей громоздкость</w:t>
      </w:r>
      <w:r w:rsidR="00A1597B" w:rsidRPr="00CD3513">
        <w:rPr>
          <w:rFonts w:asciiTheme="majorBidi" w:hAnsiTheme="majorBidi" w:cstheme="majorBidi"/>
          <w:sz w:val="28"/>
          <w:szCs w:val="28"/>
        </w:rPr>
        <w:t>ю</w:t>
      </w:r>
      <w:r w:rsidR="00A1597B">
        <w:rPr>
          <w:rFonts w:asciiTheme="majorBidi" w:hAnsiTheme="majorBidi" w:cstheme="majorBidi"/>
          <w:sz w:val="28"/>
          <w:szCs w:val="28"/>
        </w:rPr>
        <w:t xml:space="preserve"> несмотря на их изысканность. Рококо же сумел придать необходиму</w:t>
      </w:r>
      <w:r w:rsidR="00A1597B" w:rsidRPr="00CD3513">
        <w:rPr>
          <w:rFonts w:asciiTheme="majorBidi" w:hAnsiTheme="majorBidi" w:cstheme="majorBidi"/>
          <w:sz w:val="28"/>
          <w:szCs w:val="28"/>
        </w:rPr>
        <w:t>ю</w:t>
      </w:r>
      <w:r w:rsidR="00A1597B">
        <w:rPr>
          <w:rFonts w:asciiTheme="majorBidi" w:hAnsiTheme="majorBidi" w:cstheme="majorBidi"/>
          <w:sz w:val="28"/>
          <w:szCs w:val="28"/>
        </w:rPr>
        <w:t xml:space="preserve"> интимность обстановке</w:t>
      </w:r>
      <w:r w:rsidR="00A1597B">
        <w:rPr>
          <w:rStyle w:val="a6"/>
          <w:rFonts w:asciiTheme="majorBidi" w:hAnsiTheme="majorBidi" w:cstheme="majorBidi"/>
          <w:sz w:val="28"/>
          <w:szCs w:val="28"/>
        </w:rPr>
        <w:footnoteReference w:id="47"/>
      </w:r>
      <w:r w:rsidR="00A1597B">
        <w:rPr>
          <w:rFonts w:asciiTheme="majorBidi" w:hAnsiTheme="majorBidi" w:cstheme="majorBidi"/>
          <w:sz w:val="28"/>
          <w:szCs w:val="28"/>
        </w:rPr>
        <w:t>.</w:t>
      </w:r>
    </w:p>
    <w:p w:rsidR="005F2EAC" w:rsidRDefault="00A1597B" w:rsidP="005F2EAC">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Именно барокко и рококо повлияли на </w:t>
      </w:r>
      <w:r w:rsidR="00907D50">
        <w:rPr>
          <w:rFonts w:asciiTheme="majorBidi" w:hAnsiTheme="majorBidi" w:cstheme="majorBidi"/>
          <w:sz w:val="28"/>
          <w:szCs w:val="28"/>
        </w:rPr>
        <w:t>турецкую</w:t>
      </w:r>
      <w:r>
        <w:rPr>
          <w:rFonts w:asciiTheme="majorBidi" w:hAnsiTheme="majorBidi" w:cstheme="majorBidi"/>
          <w:sz w:val="28"/>
          <w:szCs w:val="28"/>
        </w:rPr>
        <w:t xml:space="preserve"> архитектуру </w:t>
      </w:r>
      <w:r>
        <w:rPr>
          <w:rFonts w:asciiTheme="majorBidi" w:hAnsiTheme="majorBidi" w:cstheme="majorBidi"/>
          <w:sz w:val="28"/>
          <w:szCs w:val="28"/>
          <w:lang w:val="en-US"/>
        </w:rPr>
        <w:t>XVIII</w:t>
      </w:r>
      <w:r w:rsidRPr="00A1597B">
        <w:rPr>
          <w:rFonts w:asciiTheme="majorBidi" w:hAnsiTheme="majorBidi" w:cstheme="majorBidi"/>
          <w:sz w:val="28"/>
          <w:szCs w:val="28"/>
        </w:rPr>
        <w:t>-</w:t>
      </w:r>
      <w:r>
        <w:rPr>
          <w:rFonts w:asciiTheme="majorBidi" w:hAnsiTheme="majorBidi" w:cstheme="majorBidi"/>
          <w:sz w:val="28"/>
          <w:szCs w:val="28"/>
          <w:lang w:val="en-US"/>
        </w:rPr>
        <w:t>XIX</w:t>
      </w:r>
      <w:r w:rsidR="006F3737">
        <w:rPr>
          <w:rFonts w:asciiTheme="majorBidi" w:hAnsiTheme="majorBidi" w:cstheme="majorBidi"/>
          <w:sz w:val="28"/>
          <w:szCs w:val="28"/>
        </w:rPr>
        <w:t xml:space="preserve"> </w:t>
      </w:r>
      <w:r w:rsidR="00021749">
        <w:rPr>
          <w:rFonts w:asciiTheme="majorBidi" w:hAnsiTheme="majorBidi" w:cstheme="majorBidi"/>
          <w:sz w:val="28"/>
          <w:szCs w:val="28"/>
        </w:rPr>
        <w:t xml:space="preserve">вв. </w:t>
      </w:r>
      <w:r w:rsidR="006F3737">
        <w:rPr>
          <w:rFonts w:asciiTheme="majorBidi" w:hAnsiTheme="majorBidi" w:cstheme="majorBidi"/>
          <w:sz w:val="28"/>
          <w:szCs w:val="28"/>
        </w:rPr>
        <w:t xml:space="preserve">больше всего. Постройки под влиянием данных стилей многообразны: </w:t>
      </w:r>
      <w:r w:rsidR="006F3737" w:rsidRPr="003477C5">
        <w:rPr>
          <w:rFonts w:asciiTheme="majorBidi" w:hAnsiTheme="majorBidi" w:cstheme="majorBidi"/>
          <w:sz w:val="28"/>
          <w:szCs w:val="28"/>
        </w:rPr>
        <w:t xml:space="preserve">дворец </w:t>
      </w:r>
      <w:r w:rsidR="003477C5">
        <w:rPr>
          <w:rFonts w:asciiTheme="majorBidi" w:hAnsiTheme="majorBidi" w:cstheme="majorBidi"/>
          <w:sz w:val="28"/>
          <w:szCs w:val="28"/>
        </w:rPr>
        <w:t>«</w:t>
      </w:r>
      <w:proofErr w:type="spellStart"/>
      <w:r w:rsidR="006F3737" w:rsidRPr="003477C5">
        <w:rPr>
          <w:rFonts w:asciiTheme="majorBidi" w:hAnsiTheme="majorBidi" w:cstheme="majorBidi"/>
          <w:sz w:val="28"/>
          <w:szCs w:val="28"/>
        </w:rPr>
        <w:t>Долмабахче</w:t>
      </w:r>
      <w:proofErr w:type="spellEnd"/>
      <w:r w:rsidR="003477C5">
        <w:rPr>
          <w:rFonts w:asciiTheme="majorBidi" w:hAnsiTheme="majorBidi" w:cstheme="majorBidi"/>
          <w:sz w:val="28"/>
          <w:szCs w:val="28"/>
        </w:rPr>
        <w:t>»</w:t>
      </w:r>
      <w:r w:rsidR="006F3737" w:rsidRPr="003477C5">
        <w:rPr>
          <w:rFonts w:asciiTheme="majorBidi" w:hAnsiTheme="majorBidi" w:cstheme="majorBidi"/>
          <w:sz w:val="28"/>
          <w:szCs w:val="28"/>
        </w:rPr>
        <w:t xml:space="preserve">, дворец </w:t>
      </w:r>
      <w:r w:rsidR="003477C5">
        <w:rPr>
          <w:rFonts w:asciiTheme="majorBidi" w:hAnsiTheme="majorBidi" w:cstheme="majorBidi"/>
          <w:sz w:val="28"/>
          <w:szCs w:val="28"/>
        </w:rPr>
        <w:t>«</w:t>
      </w:r>
      <w:proofErr w:type="spellStart"/>
      <w:r w:rsidR="006F3737" w:rsidRPr="003477C5">
        <w:rPr>
          <w:rFonts w:asciiTheme="majorBidi" w:hAnsiTheme="majorBidi" w:cstheme="majorBidi"/>
          <w:sz w:val="28"/>
          <w:szCs w:val="28"/>
        </w:rPr>
        <w:t>Бейлербейи</w:t>
      </w:r>
      <w:proofErr w:type="spellEnd"/>
      <w:r w:rsidR="003477C5">
        <w:rPr>
          <w:rFonts w:asciiTheme="majorBidi" w:hAnsiTheme="majorBidi" w:cstheme="majorBidi"/>
          <w:sz w:val="28"/>
          <w:szCs w:val="28"/>
        </w:rPr>
        <w:t>»</w:t>
      </w:r>
      <w:r w:rsidR="006F3737" w:rsidRPr="003477C5">
        <w:rPr>
          <w:rFonts w:asciiTheme="majorBidi" w:hAnsiTheme="majorBidi" w:cstheme="majorBidi"/>
          <w:sz w:val="28"/>
          <w:szCs w:val="28"/>
        </w:rPr>
        <w:t xml:space="preserve">, мечеть </w:t>
      </w:r>
      <w:r w:rsidR="003477C5">
        <w:rPr>
          <w:rFonts w:asciiTheme="majorBidi" w:hAnsiTheme="majorBidi" w:cstheme="majorBidi"/>
          <w:sz w:val="28"/>
          <w:szCs w:val="28"/>
        </w:rPr>
        <w:t>«</w:t>
      </w:r>
      <w:proofErr w:type="spellStart"/>
      <w:r w:rsidR="006F3737" w:rsidRPr="003477C5">
        <w:rPr>
          <w:rFonts w:asciiTheme="majorBidi" w:hAnsiTheme="majorBidi" w:cstheme="majorBidi"/>
          <w:sz w:val="28"/>
          <w:szCs w:val="28"/>
        </w:rPr>
        <w:t>Нуруосмание</w:t>
      </w:r>
      <w:proofErr w:type="spellEnd"/>
      <w:r w:rsidR="003477C5">
        <w:rPr>
          <w:rFonts w:asciiTheme="majorBidi" w:hAnsiTheme="majorBidi" w:cstheme="majorBidi"/>
          <w:sz w:val="28"/>
          <w:szCs w:val="28"/>
        </w:rPr>
        <w:t>»</w:t>
      </w:r>
      <w:r w:rsidR="006F3737" w:rsidRPr="003477C5">
        <w:rPr>
          <w:rFonts w:asciiTheme="majorBidi" w:hAnsiTheme="majorBidi" w:cstheme="majorBidi"/>
          <w:sz w:val="28"/>
          <w:szCs w:val="28"/>
        </w:rPr>
        <w:t xml:space="preserve">, мечеть </w:t>
      </w:r>
      <w:r w:rsidR="003477C5">
        <w:rPr>
          <w:rFonts w:asciiTheme="majorBidi" w:hAnsiTheme="majorBidi" w:cstheme="majorBidi"/>
          <w:sz w:val="28"/>
          <w:szCs w:val="28"/>
        </w:rPr>
        <w:t>«</w:t>
      </w:r>
      <w:proofErr w:type="spellStart"/>
      <w:r w:rsidR="006F3737" w:rsidRPr="003477C5">
        <w:rPr>
          <w:rFonts w:asciiTheme="majorBidi" w:hAnsiTheme="majorBidi" w:cstheme="majorBidi"/>
          <w:sz w:val="28"/>
          <w:szCs w:val="28"/>
        </w:rPr>
        <w:t>Ортакёй</w:t>
      </w:r>
      <w:proofErr w:type="spellEnd"/>
      <w:r w:rsidR="003477C5">
        <w:rPr>
          <w:rFonts w:asciiTheme="majorBidi" w:hAnsiTheme="majorBidi" w:cstheme="majorBidi"/>
          <w:sz w:val="28"/>
          <w:szCs w:val="28"/>
        </w:rPr>
        <w:t>»</w:t>
      </w:r>
      <w:r w:rsidR="006F3737" w:rsidRPr="003477C5">
        <w:rPr>
          <w:rFonts w:asciiTheme="majorBidi" w:hAnsiTheme="majorBidi" w:cstheme="majorBidi"/>
          <w:sz w:val="28"/>
          <w:szCs w:val="28"/>
        </w:rPr>
        <w:t xml:space="preserve">, мавзолей </w:t>
      </w:r>
      <w:r w:rsidR="003477C5">
        <w:rPr>
          <w:rFonts w:asciiTheme="majorBidi" w:hAnsiTheme="majorBidi" w:cstheme="majorBidi"/>
          <w:sz w:val="28"/>
          <w:szCs w:val="28"/>
        </w:rPr>
        <w:t>«</w:t>
      </w:r>
      <w:proofErr w:type="spellStart"/>
      <w:r w:rsidR="006F3737" w:rsidRPr="003477C5">
        <w:rPr>
          <w:rFonts w:asciiTheme="majorBidi" w:hAnsiTheme="majorBidi" w:cstheme="majorBidi"/>
          <w:sz w:val="28"/>
          <w:szCs w:val="28"/>
        </w:rPr>
        <w:t>Михришах</w:t>
      </w:r>
      <w:proofErr w:type="spellEnd"/>
      <w:r w:rsidR="006F3737" w:rsidRPr="003477C5">
        <w:rPr>
          <w:rFonts w:asciiTheme="majorBidi" w:hAnsiTheme="majorBidi" w:cstheme="majorBidi"/>
          <w:sz w:val="28"/>
          <w:szCs w:val="28"/>
        </w:rPr>
        <w:t xml:space="preserve"> Султан</w:t>
      </w:r>
      <w:r w:rsidR="003477C5">
        <w:rPr>
          <w:rFonts w:asciiTheme="majorBidi" w:hAnsiTheme="majorBidi" w:cstheme="majorBidi"/>
          <w:sz w:val="28"/>
          <w:szCs w:val="28"/>
        </w:rPr>
        <w:t>»</w:t>
      </w:r>
      <w:r w:rsidR="006F3737" w:rsidRPr="003477C5">
        <w:rPr>
          <w:rFonts w:asciiTheme="majorBidi" w:hAnsiTheme="majorBidi" w:cstheme="majorBidi"/>
          <w:sz w:val="28"/>
          <w:szCs w:val="28"/>
        </w:rPr>
        <w:t xml:space="preserve">, мавзолей </w:t>
      </w:r>
      <w:r w:rsidR="003477C5">
        <w:rPr>
          <w:rFonts w:asciiTheme="majorBidi" w:hAnsiTheme="majorBidi" w:cstheme="majorBidi"/>
          <w:sz w:val="28"/>
          <w:szCs w:val="28"/>
        </w:rPr>
        <w:t>«</w:t>
      </w:r>
      <w:proofErr w:type="spellStart"/>
      <w:r w:rsidR="006F3737" w:rsidRPr="003477C5">
        <w:rPr>
          <w:rFonts w:asciiTheme="majorBidi" w:hAnsiTheme="majorBidi" w:cstheme="majorBidi"/>
          <w:sz w:val="28"/>
          <w:szCs w:val="28"/>
        </w:rPr>
        <w:t>Накшидиль</w:t>
      </w:r>
      <w:proofErr w:type="spellEnd"/>
      <w:r w:rsidR="006F3737" w:rsidRPr="003477C5">
        <w:rPr>
          <w:rFonts w:asciiTheme="majorBidi" w:hAnsiTheme="majorBidi" w:cstheme="majorBidi"/>
          <w:sz w:val="28"/>
          <w:szCs w:val="28"/>
        </w:rPr>
        <w:t xml:space="preserve"> Султан</w:t>
      </w:r>
      <w:r w:rsidR="003477C5">
        <w:rPr>
          <w:rFonts w:asciiTheme="majorBidi" w:hAnsiTheme="majorBidi" w:cstheme="majorBidi"/>
          <w:sz w:val="28"/>
          <w:szCs w:val="28"/>
        </w:rPr>
        <w:t>»</w:t>
      </w:r>
      <w:r w:rsidR="006F3737" w:rsidRPr="003477C5">
        <w:rPr>
          <w:rFonts w:asciiTheme="majorBidi" w:hAnsiTheme="majorBidi" w:cstheme="majorBidi"/>
          <w:sz w:val="28"/>
          <w:szCs w:val="28"/>
        </w:rPr>
        <w:t xml:space="preserve"> </w:t>
      </w:r>
      <w:r w:rsidR="006F3737">
        <w:rPr>
          <w:rFonts w:asciiTheme="majorBidi" w:hAnsiTheme="majorBidi" w:cstheme="majorBidi"/>
          <w:sz w:val="28"/>
          <w:szCs w:val="28"/>
        </w:rPr>
        <w:t>и др.</w:t>
      </w:r>
    </w:p>
    <w:p w:rsidR="00D753A5" w:rsidRDefault="00D753A5" w:rsidP="005F2EAC">
      <w:pPr>
        <w:spacing w:line="360" w:lineRule="auto"/>
        <w:ind w:firstLine="709"/>
        <w:jc w:val="both"/>
        <w:rPr>
          <w:rFonts w:asciiTheme="majorBidi" w:hAnsiTheme="majorBidi" w:cstheme="majorBidi"/>
          <w:sz w:val="28"/>
          <w:szCs w:val="28"/>
        </w:rPr>
      </w:pPr>
      <w:r w:rsidRPr="0011444F">
        <w:rPr>
          <w:rFonts w:asciiTheme="majorBidi" w:hAnsiTheme="majorBidi" w:cstheme="majorBidi"/>
          <w:b/>
          <w:bCs/>
          <w:i/>
          <w:iCs/>
          <w:sz w:val="28"/>
          <w:szCs w:val="28"/>
        </w:rPr>
        <w:t>Неоклассицизм</w:t>
      </w:r>
      <w:r>
        <w:rPr>
          <w:rFonts w:asciiTheme="majorBidi" w:hAnsiTheme="majorBidi" w:cstheme="majorBidi"/>
          <w:sz w:val="28"/>
          <w:szCs w:val="28"/>
        </w:rPr>
        <w:t xml:space="preserve"> возник как альтернатива рококо в середине </w:t>
      </w:r>
      <w:r>
        <w:rPr>
          <w:rFonts w:asciiTheme="majorBidi" w:hAnsiTheme="majorBidi" w:cstheme="majorBidi"/>
          <w:sz w:val="28"/>
          <w:szCs w:val="28"/>
          <w:lang w:val="en-US"/>
        </w:rPr>
        <w:t>XVIII</w:t>
      </w:r>
      <w:r w:rsidRPr="00D753A5">
        <w:rPr>
          <w:rFonts w:asciiTheme="majorBidi" w:hAnsiTheme="majorBidi" w:cstheme="majorBidi"/>
          <w:sz w:val="28"/>
          <w:szCs w:val="28"/>
        </w:rPr>
        <w:t xml:space="preserve"> </w:t>
      </w:r>
      <w:r w:rsidR="00021749">
        <w:rPr>
          <w:rFonts w:asciiTheme="majorBidi" w:hAnsiTheme="majorBidi" w:cstheme="majorBidi"/>
          <w:sz w:val="28"/>
          <w:szCs w:val="28"/>
        </w:rPr>
        <w:t>в</w:t>
      </w:r>
      <w:r>
        <w:rPr>
          <w:rFonts w:asciiTheme="majorBidi" w:hAnsiTheme="majorBidi" w:cstheme="majorBidi"/>
          <w:sz w:val="28"/>
          <w:szCs w:val="28"/>
        </w:rPr>
        <w:t>. По его названи</w:t>
      </w:r>
      <w:r w:rsidRPr="00CD3513">
        <w:rPr>
          <w:rFonts w:asciiTheme="majorBidi" w:hAnsiTheme="majorBidi" w:cstheme="majorBidi"/>
          <w:sz w:val="28"/>
          <w:szCs w:val="28"/>
        </w:rPr>
        <w:t>ю</w:t>
      </w:r>
      <w:r>
        <w:rPr>
          <w:rFonts w:asciiTheme="majorBidi" w:hAnsiTheme="majorBidi" w:cstheme="majorBidi"/>
          <w:sz w:val="28"/>
          <w:szCs w:val="28"/>
        </w:rPr>
        <w:t xml:space="preserve"> очевидно, что данный стиль предполагает возвращение к классическим традициям Древней Греции и Древнего Рима.</w:t>
      </w:r>
    </w:p>
    <w:p w:rsidR="006F3737" w:rsidRDefault="00D753A5" w:rsidP="00163FB2">
      <w:pPr>
        <w:spacing w:line="360" w:lineRule="auto"/>
        <w:ind w:firstLine="709"/>
        <w:jc w:val="both"/>
        <w:rPr>
          <w:rFonts w:asciiTheme="majorBidi" w:hAnsiTheme="majorBidi" w:cstheme="majorBidi"/>
          <w:sz w:val="28"/>
          <w:szCs w:val="28"/>
        </w:rPr>
      </w:pPr>
      <w:r w:rsidRPr="00163FB2">
        <w:rPr>
          <w:rFonts w:asciiTheme="majorBidi" w:hAnsiTheme="majorBidi" w:cstheme="majorBidi"/>
          <w:i/>
          <w:iCs/>
          <w:sz w:val="28"/>
          <w:szCs w:val="28"/>
        </w:rPr>
        <w:t>«Лучшие архитекторы неоклассической архитектуры возводили сдержанные, рациональные, классические здания с простыми уравновешенными объемами и массами, отличающиеся чистотой линий»</w:t>
      </w:r>
      <w:r>
        <w:rPr>
          <w:rStyle w:val="a6"/>
          <w:rFonts w:asciiTheme="majorBidi" w:hAnsiTheme="majorBidi" w:cstheme="majorBidi"/>
          <w:sz w:val="28"/>
          <w:szCs w:val="28"/>
        </w:rPr>
        <w:footnoteReference w:id="48"/>
      </w:r>
      <w:r>
        <w:rPr>
          <w:rFonts w:asciiTheme="majorBidi" w:hAnsiTheme="majorBidi" w:cstheme="majorBidi"/>
          <w:sz w:val="28"/>
          <w:szCs w:val="28"/>
        </w:rPr>
        <w:t>.</w:t>
      </w:r>
    </w:p>
    <w:p w:rsidR="005F2EAC" w:rsidRDefault="00DB50E3" w:rsidP="005F2EAC">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Ярчайшим примером здания в стиле неоклассицизм в турецкой архитектуре </w:t>
      </w:r>
      <w:r>
        <w:rPr>
          <w:rFonts w:asciiTheme="majorBidi" w:hAnsiTheme="majorBidi" w:cstheme="majorBidi"/>
          <w:sz w:val="28"/>
          <w:szCs w:val="28"/>
          <w:lang w:val="en-US"/>
        </w:rPr>
        <w:t>XVIII</w:t>
      </w:r>
      <w:r w:rsidRPr="00DB50E3">
        <w:rPr>
          <w:rFonts w:asciiTheme="majorBidi" w:hAnsiTheme="majorBidi" w:cstheme="majorBidi"/>
          <w:sz w:val="28"/>
          <w:szCs w:val="28"/>
        </w:rPr>
        <w:t>-</w:t>
      </w:r>
      <w:r>
        <w:rPr>
          <w:rFonts w:asciiTheme="majorBidi" w:hAnsiTheme="majorBidi" w:cstheme="majorBidi"/>
          <w:sz w:val="28"/>
          <w:szCs w:val="28"/>
          <w:lang w:val="en-US"/>
        </w:rPr>
        <w:t>XIX</w:t>
      </w:r>
      <w:r w:rsidRPr="00DB50E3">
        <w:rPr>
          <w:rFonts w:asciiTheme="majorBidi" w:hAnsiTheme="majorBidi" w:cstheme="majorBidi"/>
          <w:sz w:val="28"/>
          <w:szCs w:val="28"/>
        </w:rPr>
        <w:t xml:space="preserve"> </w:t>
      </w:r>
      <w:r>
        <w:rPr>
          <w:rFonts w:asciiTheme="majorBidi" w:hAnsiTheme="majorBidi" w:cstheme="majorBidi"/>
          <w:sz w:val="28"/>
          <w:szCs w:val="28"/>
        </w:rPr>
        <w:t xml:space="preserve">является </w:t>
      </w:r>
      <w:r w:rsidRPr="003477C5">
        <w:rPr>
          <w:rFonts w:asciiTheme="majorBidi" w:hAnsiTheme="majorBidi" w:cstheme="majorBidi"/>
          <w:sz w:val="28"/>
          <w:szCs w:val="28"/>
        </w:rPr>
        <w:t xml:space="preserve">дворец </w:t>
      </w:r>
      <w:r w:rsidR="003477C5">
        <w:rPr>
          <w:rFonts w:asciiTheme="majorBidi" w:hAnsiTheme="majorBidi" w:cstheme="majorBidi"/>
          <w:sz w:val="28"/>
          <w:szCs w:val="28"/>
        </w:rPr>
        <w:t>«</w:t>
      </w:r>
      <w:proofErr w:type="spellStart"/>
      <w:r w:rsidRPr="003477C5">
        <w:rPr>
          <w:rFonts w:asciiTheme="majorBidi" w:hAnsiTheme="majorBidi" w:cstheme="majorBidi"/>
          <w:sz w:val="28"/>
          <w:szCs w:val="28"/>
        </w:rPr>
        <w:t>Чираган</w:t>
      </w:r>
      <w:proofErr w:type="spellEnd"/>
      <w:r w:rsidR="003477C5">
        <w:rPr>
          <w:rFonts w:asciiTheme="majorBidi" w:hAnsiTheme="majorBidi" w:cstheme="majorBidi"/>
          <w:sz w:val="28"/>
          <w:szCs w:val="28"/>
        </w:rPr>
        <w:t>»</w:t>
      </w:r>
      <w:r>
        <w:rPr>
          <w:rFonts w:asciiTheme="majorBidi" w:hAnsiTheme="majorBidi" w:cstheme="majorBidi"/>
          <w:sz w:val="28"/>
          <w:szCs w:val="28"/>
        </w:rPr>
        <w:t>. В целом, сложно сказать, что неоклассицизм сильно п</w:t>
      </w:r>
      <w:r w:rsidR="005F2EAC">
        <w:rPr>
          <w:rFonts w:asciiTheme="majorBidi" w:hAnsiTheme="majorBidi" w:cstheme="majorBidi"/>
          <w:sz w:val="28"/>
          <w:szCs w:val="28"/>
        </w:rPr>
        <w:t>овлиял на турецкую архитектуру.</w:t>
      </w:r>
    </w:p>
    <w:p w:rsidR="008242E4" w:rsidRDefault="008242E4" w:rsidP="005F2EAC">
      <w:pPr>
        <w:spacing w:line="360" w:lineRule="auto"/>
        <w:ind w:firstLine="709"/>
        <w:jc w:val="both"/>
        <w:rPr>
          <w:rFonts w:asciiTheme="majorBidi" w:hAnsiTheme="majorBidi" w:cstheme="majorBidi"/>
          <w:sz w:val="28"/>
          <w:szCs w:val="28"/>
        </w:rPr>
      </w:pPr>
      <w:r w:rsidRPr="0011444F">
        <w:rPr>
          <w:rFonts w:asciiTheme="majorBidi" w:hAnsiTheme="majorBidi" w:cstheme="majorBidi"/>
          <w:b/>
          <w:bCs/>
          <w:i/>
          <w:iCs/>
          <w:sz w:val="28"/>
          <w:szCs w:val="28"/>
        </w:rPr>
        <w:lastRenderedPageBreak/>
        <w:t>Ампир</w:t>
      </w:r>
      <w:r>
        <w:rPr>
          <w:rFonts w:asciiTheme="majorBidi" w:hAnsiTheme="majorBidi" w:cstheme="majorBidi"/>
          <w:sz w:val="28"/>
          <w:szCs w:val="28"/>
        </w:rPr>
        <w:t xml:space="preserve"> (</w:t>
      </w:r>
      <w:r w:rsidRPr="008E5990">
        <w:rPr>
          <w:rFonts w:asciiTheme="majorBidi" w:hAnsiTheme="majorBidi" w:cstheme="majorBidi"/>
          <w:sz w:val="28"/>
          <w:szCs w:val="28"/>
        </w:rPr>
        <w:t xml:space="preserve">от фр. </w:t>
      </w:r>
      <w:proofErr w:type="spellStart"/>
      <w:r w:rsidRPr="002A7A3E">
        <w:rPr>
          <w:rFonts w:asciiTheme="majorBidi" w:hAnsiTheme="majorBidi" w:cstheme="majorBidi"/>
          <w:i/>
          <w:iCs/>
          <w:sz w:val="28"/>
          <w:szCs w:val="28"/>
        </w:rPr>
        <w:t>empire</w:t>
      </w:r>
      <w:proofErr w:type="spellEnd"/>
      <w:r w:rsidRPr="008E5990">
        <w:rPr>
          <w:rFonts w:asciiTheme="majorBidi" w:hAnsiTheme="majorBidi" w:cstheme="majorBidi"/>
          <w:sz w:val="28"/>
          <w:szCs w:val="28"/>
        </w:rPr>
        <w:t xml:space="preserve"> — «империя»</w:t>
      </w:r>
      <w:r>
        <w:rPr>
          <w:rFonts w:asciiTheme="majorBidi" w:hAnsiTheme="majorBidi" w:cstheme="majorBidi"/>
          <w:sz w:val="28"/>
          <w:szCs w:val="28"/>
        </w:rPr>
        <w:t xml:space="preserve">) – стиль неоклассического искусства, процветавший во Франции во времена эпохи Наполеона </w:t>
      </w:r>
      <w:r>
        <w:rPr>
          <w:rFonts w:asciiTheme="majorBidi" w:hAnsiTheme="majorBidi" w:cstheme="majorBidi"/>
          <w:sz w:val="28"/>
          <w:szCs w:val="28"/>
          <w:lang w:val="en-US"/>
        </w:rPr>
        <w:t>I</w:t>
      </w:r>
      <w:r>
        <w:rPr>
          <w:rFonts w:asciiTheme="majorBidi" w:hAnsiTheme="majorBidi" w:cstheme="majorBidi"/>
          <w:sz w:val="28"/>
          <w:szCs w:val="28"/>
          <w:lang w:val="tr-TR"/>
        </w:rPr>
        <w:t xml:space="preserve">. </w:t>
      </w:r>
      <w:r>
        <w:rPr>
          <w:rFonts w:asciiTheme="majorBidi" w:hAnsiTheme="majorBidi" w:cstheme="majorBidi"/>
          <w:sz w:val="28"/>
          <w:szCs w:val="28"/>
        </w:rPr>
        <w:t>Император стремился окружить себя роскошь</w:t>
      </w:r>
      <w:r w:rsidRPr="00CD3513">
        <w:rPr>
          <w:rFonts w:asciiTheme="majorBidi" w:hAnsiTheme="majorBidi" w:cstheme="majorBidi"/>
          <w:sz w:val="28"/>
          <w:szCs w:val="28"/>
        </w:rPr>
        <w:t>ю</w:t>
      </w:r>
      <w:r>
        <w:rPr>
          <w:rFonts w:asciiTheme="majorBidi" w:hAnsiTheme="majorBidi" w:cstheme="majorBidi"/>
          <w:sz w:val="28"/>
          <w:szCs w:val="28"/>
        </w:rPr>
        <w:t>, схожей с великолепием Римской империи.</w:t>
      </w:r>
      <w:r>
        <w:rPr>
          <w:rStyle w:val="a6"/>
          <w:rFonts w:asciiTheme="majorBidi" w:hAnsiTheme="majorBidi" w:cstheme="majorBidi"/>
          <w:sz w:val="28"/>
          <w:szCs w:val="28"/>
        </w:rPr>
        <w:footnoteReference w:id="49"/>
      </w:r>
      <w:r>
        <w:rPr>
          <w:rFonts w:asciiTheme="majorBidi" w:hAnsiTheme="majorBidi" w:cstheme="majorBidi"/>
          <w:sz w:val="28"/>
          <w:szCs w:val="28"/>
        </w:rPr>
        <w:t xml:space="preserve"> Данный стиль отличается своей неповторимой парадность</w:t>
      </w:r>
      <w:r w:rsidRPr="00CD3513">
        <w:rPr>
          <w:rFonts w:asciiTheme="majorBidi" w:hAnsiTheme="majorBidi" w:cstheme="majorBidi"/>
          <w:sz w:val="28"/>
          <w:szCs w:val="28"/>
        </w:rPr>
        <w:t>ю</w:t>
      </w:r>
      <w:r>
        <w:rPr>
          <w:rFonts w:asciiTheme="majorBidi" w:hAnsiTheme="majorBidi" w:cstheme="majorBidi"/>
          <w:sz w:val="28"/>
          <w:szCs w:val="28"/>
        </w:rPr>
        <w:t>, имеет триумфальный характер.</w:t>
      </w:r>
      <w:r w:rsidRPr="00BE5AF5">
        <w:rPr>
          <w:rFonts w:asciiTheme="majorBidi" w:hAnsiTheme="majorBidi" w:cstheme="majorBidi"/>
          <w:sz w:val="28"/>
          <w:szCs w:val="28"/>
        </w:rPr>
        <w:t xml:space="preserve"> </w:t>
      </w:r>
      <w:r>
        <w:rPr>
          <w:rFonts w:asciiTheme="majorBidi" w:hAnsiTheme="majorBidi" w:cstheme="majorBidi"/>
          <w:sz w:val="28"/>
          <w:szCs w:val="28"/>
        </w:rPr>
        <w:t>Ампир заимствовал иде</w:t>
      </w:r>
      <w:r w:rsidRPr="00CD3513">
        <w:rPr>
          <w:rFonts w:asciiTheme="majorBidi" w:hAnsiTheme="majorBidi" w:cstheme="majorBidi"/>
          <w:sz w:val="28"/>
          <w:szCs w:val="28"/>
        </w:rPr>
        <w:t>ю</w:t>
      </w:r>
      <w:r>
        <w:rPr>
          <w:rFonts w:asciiTheme="majorBidi" w:hAnsiTheme="majorBidi" w:cstheme="majorBidi"/>
          <w:sz w:val="28"/>
          <w:szCs w:val="28"/>
        </w:rPr>
        <w:t xml:space="preserve"> имперского величия из античной эпохи через посредство большого числа атрибутов и символов, таких как триумфальные арки и императорские колонны. Широко использовались </w:t>
      </w:r>
      <w:r w:rsidRPr="00907D50">
        <w:rPr>
          <w:rFonts w:asciiTheme="majorBidi" w:hAnsiTheme="majorBidi" w:cstheme="majorBidi"/>
          <w:i/>
          <w:iCs/>
          <w:sz w:val="28"/>
          <w:szCs w:val="28"/>
        </w:rPr>
        <w:t>портики дорического и тосканского ордеров, фронтоны с барельефами</w:t>
      </w:r>
      <w:r>
        <w:rPr>
          <w:rFonts w:asciiTheme="majorBidi" w:hAnsiTheme="majorBidi" w:cstheme="majorBidi"/>
          <w:sz w:val="28"/>
          <w:szCs w:val="28"/>
        </w:rPr>
        <w:t>. В декоре преобладает военная тематика</w:t>
      </w:r>
      <w:r>
        <w:rPr>
          <w:rStyle w:val="a6"/>
          <w:rFonts w:asciiTheme="majorBidi" w:hAnsiTheme="majorBidi" w:cstheme="majorBidi"/>
          <w:sz w:val="28"/>
          <w:szCs w:val="28"/>
        </w:rPr>
        <w:footnoteReference w:id="50"/>
      </w:r>
      <w:r>
        <w:rPr>
          <w:rFonts w:asciiTheme="majorBidi" w:hAnsiTheme="majorBidi" w:cstheme="majorBidi"/>
          <w:sz w:val="28"/>
          <w:szCs w:val="28"/>
        </w:rPr>
        <w:t xml:space="preserve"> римского происхождения, символизиру</w:t>
      </w:r>
      <w:r w:rsidRPr="00CD3513">
        <w:rPr>
          <w:rFonts w:asciiTheme="majorBidi" w:hAnsiTheme="majorBidi" w:cstheme="majorBidi"/>
          <w:sz w:val="28"/>
          <w:szCs w:val="28"/>
        </w:rPr>
        <w:t>ю</w:t>
      </w:r>
      <w:r>
        <w:rPr>
          <w:rFonts w:asciiTheme="majorBidi" w:hAnsiTheme="majorBidi" w:cstheme="majorBidi"/>
          <w:sz w:val="28"/>
          <w:szCs w:val="28"/>
        </w:rPr>
        <w:t>щая мощь империи (</w:t>
      </w:r>
      <w:r w:rsidRPr="00C07DD7">
        <w:rPr>
          <w:rFonts w:asciiTheme="majorBidi" w:hAnsiTheme="majorBidi" w:cstheme="majorBidi"/>
          <w:sz w:val="28"/>
          <w:szCs w:val="28"/>
        </w:rPr>
        <w:t>изображения орлов, львов, копья, щиты, топоры, венки</w:t>
      </w:r>
      <w:r>
        <w:rPr>
          <w:rFonts w:asciiTheme="majorBidi" w:hAnsiTheme="majorBidi" w:cstheme="majorBidi"/>
          <w:sz w:val="28"/>
          <w:szCs w:val="28"/>
        </w:rPr>
        <w:t xml:space="preserve">). </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Примерами построек в стиле ампир во Франции могут послужить </w:t>
      </w:r>
      <w:r w:rsidRPr="00907D50">
        <w:rPr>
          <w:rFonts w:asciiTheme="majorBidi" w:hAnsiTheme="majorBidi" w:cstheme="majorBidi"/>
          <w:i/>
          <w:iCs/>
          <w:sz w:val="28"/>
          <w:szCs w:val="28"/>
        </w:rPr>
        <w:t>Триумфальная арка</w:t>
      </w:r>
      <w:r>
        <w:rPr>
          <w:rFonts w:asciiTheme="majorBidi" w:hAnsiTheme="majorBidi" w:cstheme="majorBidi"/>
          <w:sz w:val="28"/>
          <w:szCs w:val="28"/>
        </w:rPr>
        <w:t xml:space="preserve"> (Париж, 1806-1836, архитектор Жан </w:t>
      </w:r>
      <w:proofErr w:type="spellStart"/>
      <w:r>
        <w:rPr>
          <w:rFonts w:asciiTheme="majorBidi" w:hAnsiTheme="majorBidi" w:cstheme="majorBidi"/>
          <w:sz w:val="28"/>
          <w:szCs w:val="28"/>
        </w:rPr>
        <w:t>Шальгрен</w:t>
      </w:r>
      <w:proofErr w:type="spellEnd"/>
      <w:r>
        <w:rPr>
          <w:rFonts w:asciiTheme="majorBidi" w:hAnsiTheme="majorBidi" w:cstheme="majorBidi"/>
          <w:sz w:val="28"/>
          <w:szCs w:val="28"/>
        </w:rPr>
        <w:t xml:space="preserve">), </w:t>
      </w:r>
      <w:r w:rsidRPr="00907D50">
        <w:rPr>
          <w:rFonts w:asciiTheme="majorBidi" w:hAnsiTheme="majorBidi" w:cstheme="majorBidi"/>
          <w:i/>
          <w:iCs/>
          <w:sz w:val="28"/>
          <w:szCs w:val="28"/>
        </w:rPr>
        <w:t xml:space="preserve">Арка </w:t>
      </w:r>
      <w:proofErr w:type="spellStart"/>
      <w:r w:rsidRPr="00907D50">
        <w:rPr>
          <w:rFonts w:asciiTheme="majorBidi" w:hAnsiTheme="majorBidi" w:cstheme="majorBidi"/>
          <w:i/>
          <w:iCs/>
          <w:sz w:val="28"/>
          <w:szCs w:val="28"/>
        </w:rPr>
        <w:t>Каррузель</w:t>
      </w:r>
      <w:proofErr w:type="spellEnd"/>
      <w:r>
        <w:rPr>
          <w:rFonts w:asciiTheme="majorBidi" w:hAnsiTheme="majorBidi" w:cstheme="majorBidi"/>
          <w:sz w:val="28"/>
          <w:szCs w:val="28"/>
        </w:rPr>
        <w:t xml:space="preserve"> (Париж, 1808, архитекторы Шарль </w:t>
      </w:r>
      <w:proofErr w:type="spellStart"/>
      <w:r>
        <w:rPr>
          <w:rFonts w:asciiTheme="majorBidi" w:hAnsiTheme="majorBidi" w:cstheme="majorBidi"/>
          <w:sz w:val="28"/>
          <w:szCs w:val="28"/>
        </w:rPr>
        <w:t>Персье</w:t>
      </w:r>
      <w:proofErr w:type="spellEnd"/>
      <w:r>
        <w:rPr>
          <w:rFonts w:asciiTheme="majorBidi" w:hAnsiTheme="majorBidi" w:cstheme="majorBidi"/>
          <w:sz w:val="28"/>
          <w:szCs w:val="28"/>
        </w:rPr>
        <w:t xml:space="preserve"> и Пьер Франсуа </w:t>
      </w:r>
      <w:proofErr w:type="spellStart"/>
      <w:r>
        <w:rPr>
          <w:rFonts w:asciiTheme="majorBidi" w:hAnsiTheme="majorBidi" w:cstheme="majorBidi"/>
          <w:sz w:val="28"/>
          <w:szCs w:val="28"/>
        </w:rPr>
        <w:t>Леонар</w:t>
      </w:r>
      <w:proofErr w:type="spellEnd"/>
      <w:r>
        <w:rPr>
          <w:rFonts w:asciiTheme="majorBidi" w:hAnsiTheme="majorBidi" w:cstheme="majorBidi"/>
          <w:sz w:val="28"/>
          <w:szCs w:val="28"/>
        </w:rPr>
        <w:t>). Ампир быстро распространился за пределы Французской империи. В каждой стране предпринимались попытки адаптировать его к национальным вкусам. Так, например, имел очень широкое распространение в России после Отечественной войны 1812, особенно повлиял на градостроительство в Санкт-Петербурге (</w:t>
      </w:r>
      <w:r w:rsidRPr="00907D50">
        <w:rPr>
          <w:rFonts w:asciiTheme="majorBidi" w:hAnsiTheme="majorBidi" w:cstheme="majorBidi"/>
          <w:i/>
          <w:iCs/>
          <w:sz w:val="28"/>
          <w:szCs w:val="28"/>
        </w:rPr>
        <w:t>Казанский собор, Александровская колонна</w:t>
      </w:r>
      <w:r>
        <w:rPr>
          <w:rFonts w:asciiTheme="majorBidi" w:hAnsiTheme="majorBidi" w:cstheme="majorBidi"/>
          <w:sz w:val="28"/>
          <w:szCs w:val="28"/>
        </w:rPr>
        <w:t xml:space="preserve"> и т.д.).</w:t>
      </w:r>
    </w:p>
    <w:p w:rsidR="008242E4" w:rsidRPr="003477C5" w:rsidRDefault="008242E4" w:rsidP="006F3737">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Нельзя сказать, что данный стиль пользовался большой популярность</w:t>
      </w:r>
      <w:r w:rsidRPr="00CD3513">
        <w:rPr>
          <w:rFonts w:asciiTheme="majorBidi" w:hAnsiTheme="majorBidi" w:cstheme="majorBidi"/>
          <w:sz w:val="28"/>
          <w:szCs w:val="28"/>
        </w:rPr>
        <w:t>ю</w:t>
      </w:r>
      <w:r>
        <w:rPr>
          <w:rFonts w:asciiTheme="majorBidi" w:hAnsiTheme="majorBidi" w:cstheme="majorBidi"/>
          <w:sz w:val="28"/>
          <w:szCs w:val="28"/>
        </w:rPr>
        <w:t xml:space="preserve"> в Османской империи. Из построек, которые будут описаны далее, стиль ампир в незначительном количестве присутствует в </w:t>
      </w:r>
      <w:r w:rsidRPr="003477C5">
        <w:rPr>
          <w:rFonts w:asciiTheme="majorBidi" w:hAnsiTheme="majorBidi" w:cstheme="majorBidi"/>
          <w:sz w:val="28"/>
          <w:szCs w:val="28"/>
        </w:rPr>
        <w:t xml:space="preserve">мечети </w:t>
      </w:r>
      <w:r w:rsidR="003477C5">
        <w:rPr>
          <w:rFonts w:asciiTheme="majorBidi" w:hAnsiTheme="majorBidi" w:cstheme="majorBidi"/>
          <w:sz w:val="28"/>
          <w:szCs w:val="28"/>
        </w:rPr>
        <w:t>«</w:t>
      </w:r>
      <w:proofErr w:type="spellStart"/>
      <w:r w:rsidRPr="003477C5">
        <w:rPr>
          <w:rFonts w:asciiTheme="majorBidi" w:hAnsiTheme="majorBidi" w:cstheme="majorBidi"/>
          <w:sz w:val="28"/>
          <w:szCs w:val="28"/>
        </w:rPr>
        <w:t>Пертевнияль</w:t>
      </w:r>
      <w:proofErr w:type="spellEnd"/>
      <w:r w:rsidRPr="003477C5">
        <w:rPr>
          <w:rFonts w:asciiTheme="majorBidi" w:hAnsiTheme="majorBidi" w:cstheme="majorBidi"/>
          <w:sz w:val="28"/>
          <w:szCs w:val="28"/>
        </w:rPr>
        <w:t xml:space="preserve"> </w:t>
      </w:r>
      <w:proofErr w:type="spellStart"/>
      <w:r w:rsidRPr="003477C5">
        <w:rPr>
          <w:rFonts w:asciiTheme="majorBidi" w:hAnsiTheme="majorBidi" w:cstheme="majorBidi"/>
          <w:sz w:val="28"/>
          <w:szCs w:val="28"/>
        </w:rPr>
        <w:t>Валиде</w:t>
      </w:r>
      <w:proofErr w:type="spellEnd"/>
      <w:r w:rsidRPr="003477C5">
        <w:rPr>
          <w:rFonts w:asciiTheme="majorBidi" w:hAnsiTheme="majorBidi" w:cstheme="majorBidi"/>
          <w:sz w:val="28"/>
          <w:szCs w:val="28"/>
        </w:rPr>
        <w:t xml:space="preserve"> Султан</w:t>
      </w:r>
      <w:r w:rsidR="003477C5">
        <w:rPr>
          <w:rFonts w:asciiTheme="majorBidi" w:hAnsiTheme="majorBidi" w:cstheme="majorBidi"/>
          <w:sz w:val="28"/>
          <w:szCs w:val="28"/>
        </w:rPr>
        <w:t>»</w:t>
      </w:r>
      <w:r w:rsidRPr="003477C5">
        <w:rPr>
          <w:rFonts w:asciiTheme="majorBidi" w:hAnsiTheme="majorBidi" w:cstheme="majorBidi"/>
          <w:sz w:val="28"/>
          <w:szCs w:val="28"/>
        </w:rPr>
        <w:t>,</w:t>
      </w:r>
      <w:r>
        <w:rPr>
          <w:rFonts w:asciiTheme="majorBidi" w:hAnsiTheme="majorBidi" w:cstheme="majorBidi"/>
          <w:sz w:val="28"/>
          <w:szCs w:val="28"/>
        </w:rPr>
        <w:t xml:space="preserve"> а также в этом стиле полность</w:t>
      </w:r>
      <w:r w:rsidRPr="00CD3513">
        <w:rPr>
          <w:rFonts w:asciiTheme="majorBidi" w:hAnsiTheme="majorBidi" w:cstheme="majorBidi"/>
          <w:sz w:val="28"/>
          <w:szCs w:val="28"/>
        </w:rPr>
        <w:t>ю</w:t>
      </w:r>
      <w:r>
        <w:rPr>
          <w:rFonts w:asciiTheme="majorBidi" w:hAnsiTheme="majorBidi" w:cstheme="majorBidi"/>
          <w:sz w:val="28"/>
          <w:szCs w:val="28"/>
        </w:rPr>
        <w:t xml:space="preserve"> выполнен </w:t>
      </w:r>
      <w:r w:rsidRPr="003477C5">
        <w:rPr>
          <w:rFonts w:asciiTheme="majorBidi" w:hAnsiTheme="majorBidi" w:cstheme="majorBidi"/>
          <w:sz w:val="28"/>
          <w:szCs w:val="28"/>
        </w:rPr>
        <w:t xml:space="preserve">мавзолей Махмуда </w:t>
      </w:r>
      <w:r w:rsidRPr="003477C5">
        <w:rPr>
          <w:rFonts w:asciiTheme="majorBidi" w:hAnsiTheme="majorBidi" w:cstheme="majorBidi"/>
          <w:sz w:val="28"/>
          <w:szCs w:val="28"/>
          <w:lang w:val="en-US"/>
        </w:rPr>
        <w:t>II</w:t>
      </w:r>
      <w:r w:rsidR="006F3737" w:rsidRPr="003477C5">
        <w:rPr>
          <w:rFonts w:asciiTheme="majorBidi" w:hAnsiTheme="majorBidi" w:cstheme="majorBidi"/>
          <w:sz w:val="28"/>
          <w:szCs w:val="28"/>
        </w:rPr>
        <w:t>.</w:t>
      </w:r>
    </w:p>
    <w:p w:rsidR="006F3737" w:rsidRPr="006F3737" w:rsidRDefault="006F3737" w:rsidP="006F3737">
      <w:pPr>
        <w:spacing w:line="360" w:lineRule="auto"/>
        <w:ind w:firstLine="709"/>
        <w:jc w:val="both"/>
        <w:rPr>
          <w:rFonts w:asciiTheme="majorBidi" w:hAnsiTheme="majorBidi" w:cstheme="majorBidi"/>
          <w:sz w:val="28"/>
          <w:szCs w:val="28"/>
        </w:rPr>
      </w:pPr>
    </w:p>
    <w:p w:rsidR="00CB54E1" w:rsidRDefault="00CB54E1" w:rsidP="00B645BE">
      <w:pPr>
        <w:spacing w:line="360" w:lineRule="auto"/>
        <w:jc w:val="both"/>
        <w:rPr>
          <w:rFonts w:asciiTheme="majorBidi" w:hAnsiTheme="majorBidi" w:cstheme="majorBidi"/>
          <w:b/>
          <w:bCs/>
          <w:sz w:val="28"/>
          <w:szCs w:val="28"/>
        </w:rPr>
      </w:pPr>
    </w:p>
    <w:p w:rsidR="008242E4" w:rsidRPr="00021749" w:rsidRDefault="008242E4" w:rsidP="008242E4">
      <w:pPr>
        <w:spacing w:line="360" w:lineRule="auto"/>
        <w:ind w:firstLine="709"/>
        <w:jc w:val="both"/>
        <w:rPr>
          <w:rFonts w:asciiTheme="majorBidi" w:hAnsiTheme="majorBidi" w:cstheme="majorBidi"/>
          <w:b/>
          <w:bCs/>
          <w:sz w:val="28"/>
          <w:szCs w:val="28"/>
        </w:rPr>
      </w:pPr>
      <w:r w:rsidRPr="00021749">
        <w:rPr>
          <w:rFonts w:asciiTheme="majorBidi" w:hAnsiTheme="majorBidi" w:cstheme="majorBidi"/>
          <w:b/>
          <w:bCs/>
          <w:sz w:val="28"/>
          <w:szCs w:val="28"/>
        </w:rPr>
        <w:lastRenderedPageBreak/>
        <w:t>3.2 Мечети</w:t>
      </w:r>
    </w:p>
    <w:p w:rsidR="008242E4" w:rsidRPr="00021749" w:rsidRDefault="008242E4" w:rsidP="008242E4">
      <w:pPr>
        <w:spacing w:line="360" w:lineRule="auto"/>
        <w:ind w:firstLine="709"/>
        <w:jc w:val="both"/>
        <w:rPr>
          <w:rFonts w:asciiTheme="majorBidi" w:hAnsiTheme="majorBidi" w:cstheme="majorBidi"/>
          <w:b/>
          <w:bCs/>
          <w:sz w:val="28"/>
          <w:szCs w:val="28"/>
        </w:rPr>
      </w:pPr>
    </w:p>
    <w:p w:rsidR="008242E4" w:rsidRPr="00021749" w:rsidRDefault="008242E4" w:rsidP="008242E4">
      <w:pPr>
        <w:spacing w:line="360" w:lineRule="auto"/>
        <w:ind w:firstLine="709"/>
        <w:jc w:val="both"/>
        <w:rPr>
          <w:rFonts w:asciiTheme="majorBidi" w:hAnsiTheme="majorBidi" w:cstheme="majorBidi"/>
          <w:b/>
          <w:bCs/>
          <w:sz w:val="28"/>
          <w:szCs w:val="28"/>
        </w:rPr>
      </w:pPr>
      <w:r w:rsidRPr="00021749">
        <w:rPr>
          <w:rFonts w:asciiTheme="majorBidi" w:hAnsiTheme="majorBidi" w:cstheme="majorBidi"/>
          <w:b/>
          <w:bCs/>
          <w:sz w:val="28"/>
          <w:szCs w:val="28"/>
        </w:rPr>
        <w:t xml:space="preserve"> 3.2.1 </w:t>
      </w:r>
      <w:r w:rsidR="0031645B">
        <w:rPr>
          <w:rFonts w:asciiTheme="majorBidi" w:hAnsiTheme="majorBidi" w:cstheme="majorBidi"/>
          <w:b/>
          <w:bCs/>
          <w:sz w:val="28"/>
          <w:szCs w:val="28"/>
        </w:rPr>
        <w:t>«</w:t>
      </w:r>
      <w:proofErr w:type="spellStart"/>
      <w:r w:rsidRPr="00021749">
        <w:rPr>
          <w:rFonts w:asciiTheme="majorBidi" w:hAnsiTheme="majorBidi" w:cstheme="majorBidi"/>
          <w:b/>
          <w:bCs/>
          <w:sz w:val="28"/>
          <w:szCs w:val="28"/>
        </w:rPr>
        <w:t>Нуруосмание</w:t>
      </w:r>
      <w:proofErr w:type="spellEnd"/>
      <w:r w:rsidR="0031645B">
        <w:rPr>
          <w:rFonts w:asciiTheme="majorBidi" w:hAnsiTheme="majorBidi" w:cstheme="majorBidi"/>
          <w:b/>
          <w:bCs/>
          <w:sz w:val="28"/>
          <w:szCs w:val="28"/>
        </w:rPr>
        <w:t>»</w:t>
      </w:r>
    </w:p>
    <w:p w:rsidR="008242E4" w:rsidRPr="00CD3513" w:rsidRDefault="008242E4" w:rsidP="008A00BE">
      <w:pPr>
        <w:spacing w:line="360" w:lineRule="auto"/>
        <w:ind w:firstLine="709"/>
        <w:jc w:val="both"/>
        <w:rPr>
          <w:rFonts w:asciiTheme="majorBidi" w:hAnsiTheme="majorBidi" w:cstheme="majorBidi"/>
          <w:sz w:val="28"/>
          <w:szCs w:val="28"/>
        </w:rPr>
      </w:pPr>
      <w:r w:rsidRPr="008A00BE">
        <w:rPr>
          <w:rFonts w:asciiTheme="majorBidi" w:hAnsiTheme="majorBidi" w:cstheme="majorBidi"/>
          <w:sz w:val="28"/>
          <w:szCs w:val="28"/>
        </w:rPr>
        <w:t>Мечет</w:t>
      </w:r>
      <w:r w:rsidR="00CB02E2" w:rsidRPr="008A00BE">
        <w:rPr>
          <w:rFonts w:asciiTheme="majorBidi" w:hAnsiTheme="majorBidi" w:cstheme="majorBidi"/>
          <w:sz w:val="28"/>
          <w:szCs w:val="28"/>
        </w:rPr>
        <w:t xml:space="preserve">ь </w:t>
      </w:r>
      <w:r w:rsidR="008A00BE" w:rsidRPr="008A00BE">
        <w:rPr>
          <w:rFonts w:asciiTheme="majorBidi" w:hAnsiTheme="majorBidi" w:cstheme="majorBidi"/>
          <w:sz w:val="28"/>
          <w:szCs w:val="28"/>
        </w:rPr>
        <w:t>«</w:t>
      </w:r>
      <w:proofErr w:type="spellStart"/>
      <w:r w:rsidR="00CB02E2" w:rsidRPr="008A00BE">
        <w:rPr>
          <w:rFonts w:asciiTheme="majorBidi" w:hAnsiTheme="majorBidi" w:cstheme="majorBidi"/>
          <w:sz w:val="28"/>
          <w:szCs w:val="28"/>
        </w:rPr>
        <w:t>Нуруосмание</w:t>
      </w:r>
      <w:proofErr w:type="spellEnd"/>
      <w:r w:rsidR="008A00BE" w:rsidRPr="008A00BE">
        <w:rPr>
          <w:rFonts w:asciiTheme="majorBidi" w:hAnsiTheme="majorBidi" w:cstheme="majorBidi"/>
          <w:sz w:val="28"/>
          <w:szCs w:val="28"/>
        </w:rPr>
        <w:t xml:space="preserve">» \ </w:t>
      </w:r>
      <w:r w:rsidR="00936254" w:rsidRPr="008A00BE">
        <w:rPr>
          <w:rFonts w:asciiTheme="majorBidi" w:hAnsiTheme="majorBidi" w:cstheme="majorBidi"/>
          <w:sz w:val="28"/>
          <w:szCs w:val="28"/>
        </w:rPr>
        <w:t>Свет Османа</w:t>
      </w:r>
      <w:r w:rsidR="00CB02E2">
        <w:rPr>
          <w:rFonts w:asciiTheme="majorBidi" w:hAnsiTheme="majorBidi" w:cstheme="majorBidi"/>
          <w:sz w:val="28"/>
          <w:szCs w:val="28"/>
        </w:rPr>
        <w:t xml:space="preserve"> (</w:t>
      </w:r>
      <w:proofErr w:type="spellStart"/>
      <w:r w:rsidR="00CB02E2">
        <w:rPr>
          <w:rFonts w:asciiTheme="majorBidi" w:hAnsiTheme="majorBidi" w:cstheme="majorBidi"/>
          <w:sz w:val="28"/>
          <w:szCs w:val="28"/>
        </w:rPr>
        <w:t>илл</w:t>
      </w:r>
      <w:proofErr w:type="spellEnd"/>
      <w:r w:rsidR="00CB02E2">
        <w:rPr>
          <w:rFonts w:asciiTheme="majorBidi" w:hAnsiTheme="majorBidi" w:cstheme="majorBidi"/>
          <w:sz w:val="28"/>
          <w:szCs w:val="28"/>
        </w:rPr>
        <w:t>. 19)</w:t>
      </w:r>
      <w:r>
        <w:rPr>
          <w:rFonts w:asciiTheme="majorBidi" w:hAnsiTheme="majorBidi" w:cstheme="majorBidi"/>
          <w:sz w:val="28"/>
          <w:szCs w:val="28"/>
        </w:rPr>
        <w:t xml:space="preserve"> </w:t>
      </w:r>
      <w:r w:rsidRPr="00CD3513">
        <w:rPr>
          <w:rFonts w:asciiTheme="majorBidi" w:hAnsiTheme="majorBidi" w:cstheme="majorBidi"/>
          <w:sz w:val="28"/>
          <w:szCs w:val="28"/>
        </w:rPr>
        <w:t xml:space="preserve">считается первой османской мечетью, оформленной в стиле барокко. Согласно традиции, султанские мечети Османской империи обычно носили имя основателя. Но султан Махмуд I умер до того, как создание мечети было завершено, и поэтому преемник Махмуда – Осман III, присвоил ей имя </w:t>
      </w:r>
      <w:r w:rsidR="008A00BE">
        <w:rPr>
          <w:rFonts w:asciiTheme="majorBidi" w:hAnsiTheme="majorBidi" w:cstheme="majorBidi"/>
          <w:sz w:val="28"/>
          <w:szCs w:val="28"/>
        </w:rPr>
        <w:t>«</w:t>
      </w:r>
      <w:proofErr w:type="spellStart"/>
      <w:r>
        <w:rPr>
          <w:rFonts w:asciiTheme="majorBidi" w:hAnsiTheme="majorBidi" w:cstheme="majorBidi"/>
          <w:sz w:val="28"/>
          <w:szCs w:val="28"/>
        </w:rPr>
        <w:t>Нуруосмание</w:t>
      </w:r>
      <w:proofErr w:type="spellEnd"/>
      <w:r w:rsidR="008A00BE">
        <w:rPr>
          <w:rFonts w:asciiTheme="majorBidi" w:hAnsiTheme="majorBidi" w:cstheme="majorBidi"/>
          <w:sz w:val="28"/>
          <w:szCs w:val="28"/>
        </w:rPr>
        <w:t>»</w:t>
      </w:r>
      <w:r w:rsidRPr="00CD3513">
        <w:rPr>
          <w:rFonts w:asciiTheme="majorBidi" w:hAnsiTheme="majorBidi" w:cstheme="majorBidi"/>
          <w:sz w:val="28"/>
          <w:szCs w:val="28"/>
        </w:rPr>
        <w:t xml:space="preserve">. Она расположена на площади </w:t>
      </w:r>
      <w:proofErr w:type="spellStart"/>
      <w:r w:rsidRPr="00CD3513">
        <w:rPr>
          <w:rFonts w:asciiTheme="majorBidi" w:hAnsiTheme="majorBidi" w:cstheme="majorBidi"/>
          <w:sz w:val="28"/>
          <w:szCs w:val="28"/>
        </w:rPr>
        <w:t>Чемберлиташ</w:t>
      </w:r>
      <w:proofErr w:type="spellEnd"/>
      <w:r w:rsidRPr="00CD3513">
        <w:rPr>
          <w:rFonts w:asciiTheme="majorBidi" w:hAnsiTheme="majorBidi" w:cstheme="majorBidi"/>
          <w:sz w:val="28"/>
          <w:szCs w:val="28"/>
        </w:rPr>
        <w:t xml:space="preserve">, в старой части Стамбула. Главный архитектор этой постройки – </w:t>
      </w:r>
      <w:proofErr w:type="spellStart"/>
      <w:r w:rsidRPr="00CD3513">
        <w:rPr>
          <w:rFonts w:asciiTheme="majorBidi" w:hAnsiTheme="majorBidi" w:cstheme="majorBidi"/>
          <w:sz w:val="28"/>
          <w:szCs w:val="28"/>
        </w:rPr>
        <w:t>Симеон</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Калфа</w:t>
      </w:r>
      <w:proofErr w:type="spellEnd"/>
      <w:r w:rsidRPr="00CD3513">
        <w:rPr>
          <w:rFonts w:asciiTheme="majorBidi" w:hAnsiTheme="majorBidi" w:cstheme="majorBidi"/>
          <w:sz w:val="28"/>
          <w:szCs w:val="28"/>
        </w:rPr>
        <w:t>, грек по происхождению. Строительство мечети началось в 1748/1749 году и было оконче</w:t>
      </w:r>
      <w:r>
        <w:rPr>
          <w:rFonts w:asciiTheme="majorBidi" w:hAnsiTheme="majorBidi" w:cstheme="majorBidi"/>
          <w:sz w:val="28"/>
          <w:szCs w:val="28"/>
        </w:rPr>
        <w:t xml:space="preserve">но в 1755. Ранее, до появления </w:t>
      </w:r>
      <w:r w:rsidR="00215981">
        <w:rPr>
          <w:rFonts w:asciiTheme="majorBidi" w:hAnsiTheme="majorBidi" w:cstheme="majorBidi"/>
          <w:sz w:val="28"/>
          <w:szCs w:val="28"/>
        </w:rPr>
        <w:t>«</w:t>
      </w:r>
      <w:proofErr w:type="spellStart"/>
      <w:r>
        <w:rPr>
          <w:rFonts w:asciiTheme="majorBidi" w:hAnsiTheme="majorBidi" w:cstheme="majorBidi"/>
          <w:sz w:val="28"/>
          <w:szCs w:val="28"/>
        </w:rPr>
        <w:t>Нуруосмание</w:t>
      </w:r>
      <w:proofErr w:type="spellEnd"/>
      <w:r w:rsidR="00215981">
        <w:rPr>
          <w:rFonts w:asciiTheme="majorBidi" w:hAnsiTheme="majorBidi" w:cstheme="majorBidi"/>
          <w:sz w:val="28"/>
          <w:szCs w:val="28"/>
        </w:rPr>
        <w:t>»</w:t>
      </w:r>
      <w:r w:rsidRPr="00CD3513">
        <w:rPr>
          <w:rFonts w:asciiTheme="majorBidi" w:hAnsiTheme="majorBidi" w:cstheme="majorBidi"/>
          <w:sz w:val="28"/>
          <w:szCs w:val="28"/>
        </w:rPr>
        <w:t xml:space="preserve">, на этом месте находилась мечеть </w:t>
      </w:r>
      <w:proofErr w:type="spellStart"/>
      <w:r w:rsidRPr="00CD3513">
        <w:rPr>
          <w:rFonts w:asciiTheme="majorBidi" w:hAnsiTheme="majorBidi" w:cstheme="majorBidi"/>
          <w:sz w:val="28"/>
          <w:szCs w:val="28"/>
        </w:rPr>
        <w:t>Фатьмы-хатун</w:t>
      </w:r>
      <w:proofErr w:type="spellEnd"/>
      <w:r w:rsidRPr="00CD3513">
        <w:rPr>
          <w:rFonts w:asciiTheme="majorBidi" w:hAnsiTheme="majorBidi" w:cstheme="majorBidi"/>
          <w:sz w:val="28"/>
          <w:szCs w:val="28"/>
        </w:rPr>
        <w:t xml:space="preserve">, которую уничтожил пожар. </w:t>
      </w:r>
    </w:p>
    <w:p w:rsidR="008242E4" w:rsidRPr="00CD3513" w:rsidRDefault="008242E4" w:rsidP="00671F0F">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Данная культовая постройка состоит из двух основных частей: молитвенное помещение</w:t>
      </w:r>
      <w:r w:rsidR="00671F0F">
        <w:rPr>
          <w:rFonts w:asciiTheme="majorBidi" w:hAnsiTheme="majorBidi" w:cstheme="majorBidi"/>
          <w:sz w:val="28"/>
          <w:szCs w:val="28"/>
        </w:rPr>
        <w:t xml:space="preserve"> и внутренний двор. Мечеть Свет Османа</w:t>
      </w:r>
      <w:r w:rsidRPr="00CD3513">
        <w:rPr>
          <w:rFonts w:asciiTheme="majorBidi" w:hAnsiTheme="majorBidi" w:cstheme="majorBidi"/>
          <w:sz w:val="28"/>
          <w:szCs w:val="28"/>
        </w:rPr>
        <w:t xml:space="preserve"> менее приземистая и громоздкая, чем мечети классического периода османской архитектуры. Помимо цветовых решений, это достигается за счёт не совсем правильной кубической формы здания: стены немного сужаются к верху. Таким образом, мечеть будто «устремляется» в небо.</w:t>
      </w:r>
    </w:p>
    <w:p w:rsidR="008242E4" w:rsidRPr="00CD3513" w:rsidRDefault="008242E4" w:rsidP="00CB02E2">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Изменилась купольная конструкция: остается традиционный большой купол (примерно 26 м. в диаметре и 43,5 м. в высоту), являющийся одной из характерных черт классических османских культовых построек (в свою очередь, эта черта – наследие византийских культовых построек); его вес держится </w:t>
      </w:r>
      <w:r w:rsidR="00CB02E2">
        <w:rPr>
          <w:rFonts w:asciiTheme="majorBidi" w:hAnsiTheme="majorBidi" w:cstheme="majorBidi"/>
          <w:sz w:val="28"/>
          <w:szCs w:val="28"/>
        </w:rPr>
        <w:t xml:space="preserve">четырьмя арочными конструкциями, </w:t>
      </w:r>
      <w:r w:rsidRPr="00CD3513">
        <w:rPr>
          <w:rFonts w:asciiTheme="majorBidi" w:hAnsiTheme="majorBidi" w:cstheme="majorBidi"/>
          <w:sz w:val="28"/>
          <w:szCs w:val="28"/>
        </w:rPr>
        <w:t>которые плотно пододвинуты к стенам, а не с</w:t>
      </w:r>
      <w:r w:rsidR="00CB02E2">
        <w:rPr>
          <w:rFonts w:asciiTheme="majorBidi" w:hAnsiTheme="majorBidi" w:cstheme="majorBidi"/>
          <w:sz w:val="28"/>
          <w:szCs w:val="28"/>
        </w:rPr>
        <w:t>тоят отдельно, как было раньше</w:t>
      </w:r>
      <w:r w:rsidRPr="00CD3513">
        <w:rPr>
          <w:rFonts w:asciiTheme="majorBidi" w:hAnsiTheme="majorBidi" w:cstheme="majorBidi"/>
          <w:sz w:val="28"/>
          <w:szCs w:val="28"/>
        </w:rPr>
        <w:t xml:space="preserve">. Однако, несмотря на то, что центральный купол остается прежним, его больше не окружают вспомогательные полукупола или купола меньшего размера, которые, например, есть у Мечети </w:t>
      </w:r>
      <w:proofErr w:type="spellStart"/>
      <w:r w:rsidRPr="00CD3513">
        <w:rPr>
          <w:rFonts w:asciiTheme="majorBidi" w:hAnsiTheme="majorBidi" w:cstheme="majorBidi"/>
          <w:sz w:val="28"/>
          <w:szCs w:val="28"/>
        </w:rPr>
        <w:t>Баязида</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Сулеймание</w:t>
      </w:r>
      <w:proofErr w:type="spellEnd"/>
      <w:r w:rsidRPr="00CD3513">
        <w:rPr>
          <w:rFonts w:asciiTheme="majorBidi" w:hAnsiTheme="majorBidi" w:cstheme="majorBidi"/>
          <w:sz w:val="28"/>
          <w:szCs w:val="28"/>
        </w:rPr>
        <w:t xml:space="preserve"> и Новой Мечети. </w:t>
      </w:r>
      <w:r w:rsidR="00CB02E2">
        <w:rPr>
          <w:rFonts w:asciiTheme="majorBidi" w:hAnsiTheme="majorBidi" w:cstheme="majorBidi"/>
          <w:sz w:val="28"/>
          <w:szCs w:val="28"/>
        </w:rPr>
        <w:t xml:space="preserve">По углам </w:t>
      </w:r>
      <w:r w:rsidR="00CB02E2">
        <w:rPr>
          <w:rFonts w:asciiTheme="majorBidi" w:hAnsiTheme="majorBidi" w:cstheme="majorBidi"/>
          <w:sz w:val="28"/>
          <w:szCs w:val="28"/>
        </w:rPr>
        <w:lastRenderedPageBreak/>
        <w:t xml:space="preserve">здания находятся маленькие </w:t>
      </w:r>
      <w:r w:rsidRPr="008A00BE">
        <w:rPr>
          <w:rFonts w:asciiTheme="majorBidi" w:hAnsiTheme="majorBidi" w:cstheme="majorBidi"/>
          <w:sz w:val="28"/>
          <w:szCs w:val="28"/>
        </w:rPr>
        <w:t>шатры-павильоны</w:t>
      </w:r>
      <w:r w:rsidR="00CB02E2" w:rsidRPr="008A00BE">
        <w:rPr>
          <w:rFonts w:asciiTheme="majorBidi" w:hAnsiTheme="majorBidi" w:cstheme="majorBidi"/>
          <w:sz w:val="28"/>
          <w:szCs w:val="28"/>
        </w:rPr>
        <w:t>,</w:t>
      </w:r>
      <w:r w:rsidR="00CB02E2">
        <w:rPr>
          <w:rFonts w:asciiTheme="majorBidi" w:hAnsiTheme="majorBidi" w:cstheme="majorBidi"/>
          <w:sz w:val="28"/>
          <w:szCs w:val="28"/>
        </w:rPr>
        <w:t xml:space="preserve"> увенчанные куполами</w:t>
      </w:r>
      <w:r w:rsidRPr="00CD3513">
        <w:rPr>
          <w:rFonts w:asciiTheme="majorBidi" w:hAnsiTheme="majorBidi" w:cstheme="majorBidi"/>
          <w:sz w:val="28"/>
          <w:szCs w:val="28"/>
        </w:rPr>
        <w:t>. Они находятс</w:t>
      </w:r>
      <w:r w:rsidR="00CB02E2">
        <w:rPr>
          <w:rFonts w:asciiTheme="majorBidi" w:hAnsiTheme="majorBidi" w:cstheme="majorBidi"/>
          <w:sz w:val="28"/>
          <w:szCs w:val="28"/>
        </w:rPr>
        <w:t>я ниже главного купола</w:t>
      </w:r>
      <w:r w:rsidRPr="00CD3513">
        <w:rPr>
          <w:rFonts w:asciiTheme="majorBidi" w:hAnsiTheme="majorBidi" w:cstheme="majorBidi"/>
          <w:sz w:val="28"/>
          <w:szCs w:val="28"/>
        </w:rPr>
        <w:t>. Архитектор расположил два пояса таких павильонов. Верхние имеют более простую форму по сравнению с нижними: первые – квадратные, вторые – многоугольные. Шатры – павильоны подчеркивают кубический объем здания, а их купола – соединяют конструкции с главным куполом.</w:t>
      </w:r>
    </w:p>
    <w:p w:rsidR="008242E4" w:rsidRPr="00CD3513" w:rsidRDefault="008242E4" w:rsidP="00671F0F">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У мечети два минарета, в которых тоже проя</w:t>
      </w:r>
      <w:r w:rsidR="008E0F9C">
        <w:rPr>
          <w:rFonts w:asciiTheme="majorBidi" w:hAnsiTheme="majorBidi" w:cstheme="majorBidi"/>
          <w:sz w:val="28"/>
          <w:szCs w:val="28"/>
        </w:rPr>
        <w:t>вляются новые формы. В их основе - классическая строгая форм</w:t>
      </w:r>
      <w:r w:rsidR="008A00BE">
        <w:rPr>
          <w:rFonts w:asciiTheme="majorBidi" w:hAnsiTheme="majorBidi" w:cstheme="majorBidi"/>
          <w:sz w:val="28"/>
          <w:szCs w:val="28"/>
        </w:rPr>
        <w:t>а заостренного карандаша</w:t>
      </w:r>
      <w:r w:rsidRPr="00CD3513">
        <w:rPr>
          <w:rFonts w:asciiTheme="majorBidi" w:hAnsiTheme="majorBidi" w:cstheme="majorBidi"/>
          <w:sz w:val="28"/>
          <w:szCs w:val="28"/>
        </w:rPr>
        <w:t xml:space="preserve">. На каждом из минаретов – по два </w:t>
      </w:r>
      <w:proofErr w:type="spellStart"/>
      <w:r w:rsidRPr="00CD3513">
        <w:rPr>
          <w:rFonts w:asciiTheme="majorBidi" w:hAnsiTheme="majorBidi" w:cstheme="majorBidi"/>
          <w:sz w:val="28"/>
          <w:szCs w:val="28"/>
        </w:rPr>
        <w:t>шерефе</w:t>
      </w:r>
      <w:proofErr w:type="spellEnd"/>
      <w:r w:rsidRPr="00CD3513">
        <w:rPr>
          <w:rFonts w:asciiTheme="majorBidi" w:hAnsiTheme="majorBidi" w:cstheme="majorBidi"/>
          <w:sz w:val="28"/>
          <w:szCs w:val="28"/>
        </w:rPr>
        <w:t>. Верхушка минаретов приобретает более сложные формы и очертания, что характерно для архитектурного стиля б</w:t>
      </w:r>
      <w:r w:rsidR="00936254">
        <w:rPr>
          <w:rFonts w:asciiTheme="majorBidi" w:hAnsiTheme="majorBidi" w:cstheme="majorBidi"/>
          <w:sz w:val="28"/>
          <w:szCs w:val="28"/>
        </w:rPr>
        <w:t xml:space="preserve">арокко. </w:t>
      </w:r>
    </w:p>
    <w:p w:rsidR="008242E4" w:rsidRPr="00CD3513" w:rsidRDefault="00936254" w:rsidP="00936254">
      <w:pPr>
        <w:spacing w:line="360" w:lineRule="auto"/>
        <w:ind w:firstLine="709"/>
        <w:jc w:val="both"/>
        <w:rPr>
          <w:rFonts w:asciiTheme="majorBidi" w:hAnsiTheme="majorBidi" w:cstheme="majorBidi"/>
          <w:sz w:val="28"/>
          <w:szCs w:val="28"/>
        </w:rPr>
      </w:pPr>
      <w:proofErr w:type="spellStart"/>
      <w:r w:rsidRPr="002A7A3E">
        <w:rPr>
          <w:rFonts w:asciiTheme="majorBidi" w:hAnsiTheme="majorBidi" w:cstheme="majorBidi"/>
          <w:i/>
          <w:iCs/>
          <w:sz w:val="28"/>
          <w:szCs w:val="28"/>
        </w:rPr>
        <w:t>Мукарнасы</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илл</w:t>
      </w:r>
      <w:proofErr w:type="spellEnd"/>
      <w:r>
        <w:rPr>
          <w:rFonts w:asciiTheme="majorBidi" w:hAnsiTheme="majorBidi" w:cstheme="majorBidi"/>
          <w:sz w:val="28"/>
          <w:szCs w:val="28"/>
        </w:rPr>
        <w:t xml:space="preserve">. 20) </w:t>
      </w:r>
      <w:r w:rsidR="008242E4" w:rsidRPr="00CD3513">
        <w:rPr>
          <w:rFonts w:asciiTheme="majorBidi" w:hAnsiTheme="majorBidi" w:cstheme="majorBidi"/>
          <w:sz w:val="28"/>
          <w:szCs w:val="28"/>
        </w:rPr>
        <w:t xml:space="preserve">над входными дверями во внутренний двор и в саму мечеть имеют форму, заимствованную у египетских мамлюков (например, мечеть Хасана). Но декоративное оформление данного элемента несомненно подверглось влиянию европейского барокко. Вместо привычных «пчелиных сот» появляется многоярусная растительная лепнина; также присутствуют </w:t>
      </w:r>
      <w:r>
        <w:rPr>
          <w:rFonts w:asciiTheme="majorBidi" w:hAnsiTheme="majorBidi" w:cstheme="majorBidi"/>
          <w:sz w:val="28"/>
          <w:szCs w:val="28"/>
        </w:rPr>
        <w:t>морские элементы в виде ракушек, которые тоже можно отнести к элементам западноевропейской архитектуры.</w:t>
      </w:r>
      <w:r w:rsidR="008242E4" w:rsidRPr="00CD3513">
        <w:rPr>
          <w:rFonts w:asciiTheme="majorBidi" w:hAnsiTheme="majorBidi" w:cstheme="majorBidi"/>
          <w:sz w:val="28"/>
          <w:szCs w:val="28"/>
        </w:rPr>
        <w:t xml:space="preserve"> Чтобы данный элемент декора не выглядел слишком вычурно, архитектор убирает золочение, которое можно встретить в классических мечетях (</w:t>
      </w:r>
      <w:proofErr w:type="spellStart"/>
      <w:r w:rsidR="008242E4" w:rsidRPr="00CD3513">
        <w:rPr>
          <w:rFonts w:asciiTheme="majorBidi" w:hAnsiTheme="majorBidi" w:cstheme="majorBidi"/>
          <w:sz w:val="28"/>
          <w:szCs w:val="28"/>
        </w:rPr>
        <w:t>мукарнас</w:t>
      </w:r>
      <w:proofErr w:type="spellEnd"/>
      <w:r w:rsidR="008242E4" w:rsidRPr="00CD3513">
        <w:rPr>
          <w:rFonts w:asciiTheme="majorBidi" w:hAnsiTheme="majorBidi" w:cstheme="majorBidi"/>
          <w:sz w:val="28"/>
          <w:szCs w:val="28"/>
        </w:rPr>
        <w:t xml:space="preserve"> над входом во внутренний двор в </w:t>
      </w:r>
      <w:r w:rsidR="008A00BE">
        <w:rPr>
          <w:rFonts w:asciiTheme="majorBidi" w:hAnsiTheme="majorBidi" w:cstheme="majorBidi"/>
          <w:sz w:val="28"/>
          <w:szCs w:val="28"/>
        </w:rPr>
        <w:t>«</w:t>
      </w:r>
      <w:proofErr w:type="spellStart"/>
      <w:r w:rsidR="008242E4" w:rsidRPr="00CD3513">
        <w:rPr>
          <w:rFonts w:asciiTheme="majorBidi" w:hAnsiTheme="majorBidi" w:cstheme="majorBidi"/>
          <w:sz w:val="28"/>
          <w:szCs w:val="28"/>
        </w:rPr>
        <w:t>Султанахмет</w:t>
      </w:r>
      <w:proofErr w:type="spellEnd"/>
      <w:r w:rsidR="008A00BE">
        <w:rPr>
          <w:rFonts w:asciiTheme="majorBidi" w:hAnsiTheme="majorBidi" w:cstheme="majorBidi"/>
          <w:sz w:val="28"/>
          <w:szCs w:val="28"/>
        </w:rPr>
        <w:t>»</w:t>
      </w:r>
      <w:r w:rsidR="008242E4" w:rsidRPr="00CD3513">
        <w:rPr>
          <w:rFonts w:asciiTheme="majorBidi" w:hAnsiTheme="majorBidi" w:cstheme="majorBidi"/>
          <w:sz w:val="28"/>
          <w:szCs w:val="28"/>
        </w:rPr>
        <w:t xml:space="preserve">, </w:t>
      </w:r>
      <w:proofErr w:type="spellStart"/>
      <w:r w:rsidR="008242E4" w:rsidRPr="00CD3513">
        <w:rPr>
          <w:rFonts w:asciiTheme="majorBidi" w:hAnsiTheme="majorBidi" w:cstheme="majorBidi"/>
          <w:sz w:val="28"/>
          <w:szCs w:val="28"/>
        </w:rPr>
        <w:t>мукарнас</w:t>
      </w:r>
      <w:proofErr w:type="spellEnd"/>
      <w:r w:rsidR="008242E4" w:rsidRPr="00CD3513">
        <w:rPr>
          <w:rFonts w:asciiTheme="majorBidi" w:hAnsiTheme="majorBidi" w:cstheme="majorBidi"/>
          <w:sz w:val="28"/>
          <w:szCs w:val="28"/>
        </w:rPr>
        <w:t xml:space="preserve"> над </w:t>
      </w:r>
      <w:proofErr w:type="spellStart"/>
      <w:r w:rsidR="008242E4" w:rsidRPr="00CD3513">
        <w:rPr>
          <w:rFonts w:asciiTheme="majorBidi" w:hAnsiTheme="majorBidi" w:cstheme="majorBidi"/>
          <w:sz w:val="28"/>
          <w:szCs w:val="28"/>
        </w:rPr>
        <w:t>михрабом</w:t>
      </w:r>
      <w:proofErr w:type="spellEnd"/>
      <w:r w:rsidR="008242E4" w:rsidRPr="00CD3513">
        <w:rPr>
          <w:rFonts w:asciiTheme="majorBidi" w:hAnsiTheme="majorBidi" w:cstheme="majorBidi"/>
          <w:sz w:val="28"/>
          <w:szCs w:val="28"/>
        </w:rPr>
        <w:t xml:space="preserve"> в мечети </w:t>
      </w:r>
      <w:proofErr w:type="spellStart"/>
      <w:r w:rsidR="008242E4" w:rsidRPr="00CD3513">
        <w:rPr>
          <w:rFonts w:asciiTheme="majorBidi" w:hAnsiTheme="majorBidi" w:cstheme="majorBidi"/>
          <w:sz w:val="28"/>
          <w:szCs w:val="28"/>
        </w:rPr>
        <w:t>Баязида</w:t>
      </w:r>
      <w:proofErr w:type="spellEnd"/>
      <w:r w:rsidR="008242E4" w:rsidRPr="00CD3513">
        <w:rPr>
          <w:rFonts w:asciiTheme="majorBidi" w:hAnsiTheme="majorBidi" w:cstheme="majorBidi"/>
          <w:sz w:val="28"/>
          <w:szCs w:val="28"/>
        </w:rPr>
        <w:t xml:space="preserve">, </w:t>
      </w:r>
      <w:proofErr w:type="spellStart"/>
      <w:r w:rsidR="008242E4" w:rsidRPr="00CD3513">
        <w:rPr>
          <w:rFonts w:asciiTheme="majorBidi" w:hAnsiTheme="majorBidi" w:cstheme="majorBidi"/>
          <w:sz w:val="28"/>
          <w:szCs w:val="28"/>
        </w:rPr>
        <w:t>мукарнас</w:t>
      </w:r>
      <w:proofErr w:type="spellEnd"/>
      <w:r w:rsidR="008242E4" w:rsidRPr="00CD3513">
        <w:rPr>
          <w:rFonts w:asciiTheme="majorBidi" w:hAnsiTheme="majorBidi" w:cstheme="majorBidi"/>
          <w:sz w:val="28"/>
          <w:szCs w:val="28"/>
        </w:rPr>
        <w:t xml:space="preserve"> над входом в Новой Мечети).</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Форма внутреннего двора становится многоуголь</w:t>
      </w:r>
      <w:r w:rsidR="00936254">
        <w:rPr>
          <w:rFonts w:asciiTheme="majorBidi" w:hAnsiTheme="majorBidi" w:cstheme="majorBidi"/>
          <w:sz w:val="28"/>
          <w:szCs w:val="28"/>
        </w:rPr>
        <w:t>ной, а именно – восьмиугольной (</w:t>
      </w:r>
      <w:proofErr w:type="spellStart"/>
      <w:r w:rsidR="00936254">
        <w:rPr>
          <w:rFonts w:asciiTheme="majorBidi" w:hAnsiTheme="majorBidi" w:cstheme="majorBidi"/>
          <w:sz w:val="28"/>
          <w:szCs w:val="28"/>
        </w:rPr>
        <w:t>илл</w:t>
      </w:r>
      <w:proofErr w:type="spellEnd"/>
      <w:r w:rsidR="00936254">
        <w:rPr>
          <w:rFonts w:asciiTheme="majorBidi" w:hAnsiTheme="majorBidi" w:cstheme="majorBidi"/>
          <w:sz w:val="28"/>
          <w:szCs w:val="28"/>
        </w:rPr>
        <w:t>. 21</w:t>
      </w:r>
      <w:r w:rsidRPr="00CD3513">
        <w:rPr>
          <w:rFonts w:asciiTheme="majorBidi" w:hAnsiTheme="majorBidi" w:cstheme="majorBidi"/>
          <w:sz w:val="28"/>
          <w:szCs w:val="28"/>
        </w:rPr>
        <w:t>). В виде сверху двор по форме похож на конское копыто, чего никогда не было ни в одной из османских мечетей ранее.</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Бросается в глаза отсутствие фонтана для омовений, что наводит на мысль о том, что внутренний двор служил просто местом для отдыха, а также дополнительным пространством для молящихся людей, в случае, если сама мечеть полностью заполнена людьми.</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lastRenderedPageBreak/>
        <w:t>При входе в мечеть со внутреннего двора, по бокам от двери на стенах есть декоративные элемент</w:t>
      </w:r>
      <w:r w:rsidR="00936254">
        <w:rPr>
          <w:rFonts w:asciiTheme="majorBidi" w:hAnsiTheme="majorBidi" w:cstheme="majorBidi"/>
          <w:sz w:val="28"/>
          <w:szCs w:val="28"/>
        </w:rPr>
        <w:t xml:space="preserve">ы, увенчанные </w:t>
      </w:r>
      <w:r w:rsidR="00936254" w:rsidRPr="00907D50">
        <w:rPr>
          <w:rFonts w:asciiTheme="majorBidi" w:hAnsiTheme="majorBidi" w:cstheme="majorBidi"/>
          <w:i/>
          <w:iCs/>
          <w:sz w:val="28"/>
          <w:szCs w:val="28"/>
        </w:rPr>
        <w:t>рокайлями</w:t>
      </w:r>
      <w:r w:rsidR="00936254">
        <w:rPr>
          <w:rFonts w:asciiTheme="majorBidi" w:hAnsiTheme="majorBidi" w:cstheme="majorBidi"/>
          <w:sz w:val="28"/>
          <w:szCs w:val="28"/>
        </w:rPr>
        <w:t xml:space="preserve"> (</w:t>
      </w:r>
      <w:proofErr w:type="spellStart"/>
      <w:r w:rsidR="00936254">
        <w:rPr>
          <w:rFonts w:asciiTheme="majorBidi" w:hAnsiTheme="majorBidi" w:cstheme="majorBidi"/>
          <w:sz w:val="28"/>
          <w:szCs w:val="28"/>
        </w:rPr>
        <w:t>илл</w:t>
      </w:r>
      <w:proofErr w:type="spellEnd"/>
      <w:r w:rsidR="00936254">
        <w:rPr>
          <w:rFonts w:asciiTheme="majorBidi" w:hAnsiTheme="majorBidi" w:cstheme="majorBidi"/>
          <w:sz w:val="28"/>
          <w:szCs w:val="28"/>
        </w:rPr>
        <w:t>. 22</w:t>
      </w:r>
      <w:r w:rsidRPr="00CD3513">
        <w:rPr>
          <w:rFonts w:asciiTheme="majorBidi" w:hAnsiTheme="majorBidi" w:cstheme="majorBidi"/>
          <w:sz w:val="28"/>
          <w:szCs w:val="28"/>
        </w:rPr>
        <w:t xml:space="preserve">), что тоже заимствовано из западноевропейской архитектуры эпохи рококо. </w:t>
      </w:r>
    </w:p>
    <w:p w:rsidR="008242E4" w:rsidRPr="00CD3513" w:rsidRDefault="008A00BE" w:rsidP="008A00BE">
      <w:pPr>
        <w:spacing w:line="360" w:lineRule="auto"/>
        <w:ind w:firstLine="709"/>
        <w:jc w:val="both"/>
        <w:rPr>
          <w:rFonts w:asciiTheme="majorBidi" w:hAnsiTheme="majorBidi" w:cstheme="majorBidi"/>
          <w:sz w:val="28"/>
          <w:szCs w:val="28"/>
        </w:rPr>
      </w:pPr>
      <w:r w:rsidRPr="008A00BE">
        <w:rPr>
          <w:rFonts w:asciiTheme="majorBidi" w:hAnsiTheme="majorBidi" w:cstheme="majorBidi"/>
          <w:i/>
          <w:iCs/>
          <w:sz w:val="28"/>
          <w:szCs w:val="28"/>
        </w:rPr>
        <w:t>«…</w:t>
      </w:r>
      <w:r w:rsidR="008242E4" w:rsidRPr="008A00BE">
        <w:rPr>
          <w:rFonts w:asciiTheme="majorBidi" w:hAnsiTheme="majorBidi" w:cstheme="majorBidi"/>
          <w:i/>
          <w:iCs/>
          <w:sz w:val="28"/>
          <w:szCs w:val="28"/>
        </w:rPr>
        <w:t xml:space="preserve"> в декоративном орнаменте из камня и мрамора получил распространение рокайль. Возникнув под европейским влиянием – причем скорее под влиянием рококо, нежели барокко, - этот новый стиль</w:t>
      </w:r>
      <w:r w:rsidRPr="008A00BE">
        <w:rPr>
          <w:rFonts w:asciiTheme="majorBidi" w:hAnsiTheme="majorBidi" w:cstheme="majorBidi"/>
          <w:i/>
          <w:iCs/>
          <w:sz w:val="28"/>
          <w:szCs w:val="28"/>
        </w:rPr>
        <w:t xml:space="preserve"> обрел сугубо османский колорит»</w:t>
      </w:r>
      <w:r w:rsidR="008242E4">
        <w:rPr>
          <w:rStyle w:val="a6"/>
          <w:rFonts w:asciiTheme="majorBidi" w:hAnsiTheme="majorBidi" w:cstheme="majorBidi"/>
          <w:sz w:val="28"/>
          <w:szCs w:val="28"/>
        </w:rPr>
        <w:footnoteReference w:id="51"/>
      </w:r>
      <w:r>
        <w:rPr>
          <w:rFonts w:asciiTheme="majorBidi" w:hAnsiTheme="majorBidi" w:cstheme="majorBidi"/>
          <w:sz w:val="28"/>
          <w:szCs w:val="28"/>
        </w:rPr>
        <w:t>.</w:t>
      </w:r>
      <w:r w:rsidR="008242E4" w:rsidRPr="00CD3513">
        <w:rPr>
          <w:rFonts w:asciiTheme="majorBidi" w:hAnsiTheme="majorBidi" w:cstheme="majorBidi"/>
          <w:sz w:val="28"/>
          <w:szCs w:val="28"/>
        </w:rPr>
        <w:t xml:space="preserve"> </w:t>
      </w:r>
    </w:p>
    <w:p w:rsidR="00936254" w:rsidRDefault="008242E4" w:rsidP="0093625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Также присутствуют декоративные элементы в виде музыкального инструмента – </w:t>
      </w:r>
      <w:r w:rsidRPr="008A00BE">
        <w:rPr>
          <w:rFonts w:asciiTheme="majorBidi" w:hAnsiTheme="majorBidi" w:cstheme="majorBidi"/>
          <w:sz w:val="28"/>
          <w:szCs w:val="28"/>
        </w:rPr>
        <w:t>лиры</w:t>
      </w:r>
      <w:r w:rsidRPr="00CD3513">
        <w:rPr>
          <w:rFonts w:asciiTheme="majorBidi" w:hAnsiTheme="majorBidi" w:cstheme="majorBidi"/>
          <w:sz w:val="28"/>
          <w:szCs w:val="28"/>
        </w:rPr>
        <w:t>, которая была популярна в Европе в эпоху барокко.</w:t>
      </w:r>
    </w:p>
    <w:p w:rsidR="008242E4" w:rsidRPr="00CD3513" w:rsidRDefault="008242E4" w:rsidP="0093625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И</w:t>
      </w:r>
      <w:r w:rsidR="008A00BE">
        <w:rPr>
          <w:rFonts w:asciiTheme="majorBidi" w:hAnsiTheme="majorBidi" w:cstheme="majorBidi"/>
          <w:sz w:val="28"/>
          <w:szCs w:val="28"/>
        </w:rPr>
        <w:t>нтерьер молитвенного помещения очищен</w:t>
      </w:r>
      <w:r w:rsidRPr="00CD3513">
        <w:rPr>
          <w:rFonts w:asciiTheme="majorBidi" w:hAnsiTheme="majorBidi" w:cstheme="majorBidi"/>
          <w:sz w:val="28"/>
          <w:szCs w:val="28"/>
        </w:rPr>
        <w:t xml:space="preserve"> от некоторых эле</w:t>
      </w:r>
      <w:r w:rsidR="008A00BE">
        <w:rPr>
          <w:rFonts w:asciiTheme="majorBidi" w:hAnsiTheme="majorBidi" w:cstheme="majorBidi"/>
          <w:sz w:val="28"/>
          <w:szCs w:val="28"/>
        </w:rPr>
        <w:t>ментов классического периода и разбавлен</w:t>
      </w:r>
      <w:r w:rsidRPr="00CD3513">
        <w:rPr>
          <w:rFonts w:asciiTheme="majorBidi" w:hAnsiTheme="majorBidi" w:cstheme="majorBidi"/>
          <w:sz w:val="28"/>
          <w:szCs w:val="28"/>
        </w:rPr>
        <w:t xml:space="preserve"> небольшим добавлением элементов эпохи барокко. </w:t>
      </w:r>
    </w:p>
    <w:p w:rsidR="008242E4" w:rsidRPr="00CD3513" w:rsidRDefault="008A00BE" w:rsidP="008A00BE">
      <w:pPr>
        <w:spacing w:line="360" w:lineRule="auto"/>
        <w:ind w:firstLine="709"/>
        <w:jc w:val="both"/>
        <w:rPr>
          <w:rFonts w:asciiTheme="majorBidi" w:hAnsiTheme="majorBidi" w:cstheme="majorBidi"/>
          <w:sz w:val="28"/>
          <w:szCs w:val="28"/>
        </w:rPr>
      </w:pPr>
      <w:r w:rsidRPr="008A00BE">
        <w:rPr>
          <w:rFonts w:asciiTheme="majorBidi" w:hAnsiTheme="majorBidi" w:cstheme="majorBidi"/>
          <w:i/>
          <w:iCs/>
          <w:sz w:val="28"/>
          <w:szCs w:val="28"/>
        </w:rPr>
        <w:t>«</w:t>
      </w:r>
      <w:r w:rsidR="008242E4" w:rsidRPr="008A00BE">
        <w:rPr>
          <w:rFonts w:asciiTheme="majorBidi" w:hAnsiTheme="majorBidi" w:cstheme="majorBidi"/>
          <w:i/>
          <w:iCs/>
          <w:sz w:val="28"/>
          <w:szCs w:val="28"/>
        </w:rPr>
        <w:t>Мечеть оправдывает свое название. Архитекторы постарались внести во внутреннее оформление больше светлых тонов, которые создают радостное настроение благодаря попаданию на них больших масс солнечного света, идущих через многочисленные окна, которые расположе</w:t>
      </w:r>
      <w:r w:rsidRPr="008A00BE">
        <w:rPr>
          <w:rFonts w:asciiTheme="majorBidi" w:hAnsiTheme="majorBidi" w:cstheme="majorBidi"/>
          <w:i/>
          <w:iCs/>
          <w:sz w:val="28"/>
          <w:szCs w:val="28"/>
        </w:rPr>
        <w:t>ны на стенах, тимпанах и куполе»</w:t>
      </w:r>
      <w:r w:rsidR="008242E4">
        <w:rPr>
          <w:rStyle w:val="a6"/>
          <w:rFonts w:asciiTheme="majorBidi" w:hAnsiTheme="majorBidi" w:cstheme="majorBidi"/>
          <w:sz w:val="28"/>
          <w:szCs w:val="28"/>
        </w:rPr>
        <w:footnoteReference w:id="52"/>
      </w:r>
      <w:r>
        <w:rPr>
          <w:rFonts w:asciiTheme="majorBidi" w:hAnsiTheme="majorBidi" w:cstheme="majorBidi"/>
          <w:sz w:val="28"/>
          <w:szCs w:val="28"/>
        </w:rPr>
        <w:t>.</w:t>
      </w:r>
      <w:r w:rsidR="008242E4" w:rsidRPr="00CD3513">
        <w:rPr>
          <w:rFonts w:asciiTheme="majorBidi" w:hAnsiTheme="majorBidi" w:cstheme="majorBidi"/>
          <w:sz w:val="28"/>
          <w:szCs w:val="28"/>
        </w:rPr>
        <w:t xml:space="preserve"> </w:t>
      </w:r>
    </w:p>
    <w:p w:rsidR="008242E4" w:rsidRPr="00CD3513" w:rsidRDefault="00671F0F" w:rsidP="0093625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Н</w:t>
      </w:r>
      <w:r w:rsidR="008242E4" w:rsidRPr="00CD3513">
        <w:rPr>
          <w:rFonts w:asciiTheme="majorBidi" w:hAnsiTheme="majorBidi" w:cstheme="majorBidi"/>
          <w:sz w:val="28"/>
          <w:szCs w:val="28"/>
        </w:rPr>
        <w:t xml:space="preserve">ет такого абсолютного заполнения всего пространства стен сложными многоцветными узорами и обилия изразцов, которые можно увидеть в мечети </w:t>
      </w:r>
      <w:r w:rsidR="008A00BE">
        <w:rPr>
          <w:rFonts w:asciiTheme="majorBidi" w:hAnsiTheme="majorBidi" w:cstheme="majorBidi"/>
          <w:sz w:val="28"/>
          <w:szCs w:val="28"/>
        </w:rPr>
        <w:t>«</w:t>
      </w:r>
      <w:proofErr w:type="spellStart"/>
      <w:r w:rsidR="008242E4" w:rsidRPr="00CD3513">
        <w:rPr>
          <w:rFonts w:asciiTheme="majorBidi" w:hAnsiTheme="majorBidi" w:cstheme="majorBidi"/>
          <w:sz w:val="28"/>
          <w:szCs w:val="28"/>
        </w:rPr>
        <w:t>Султанахмет</w:t>
      </w:r>
      <w:proofErr w:type="spellEnd"/>
      <w:r w:rsidR="008A00BE">
        <w:rPr>
          <w:rFonts w:asciiTheme="majorBidi" w:hAnsiTheme="majorBidi" w:cstheme="majorBidi"/>
          <w:sz w:val="28"/>
          <w:szCs w:val="28"/>
        </w:rPr>
        <w:t>»</w:t>
      </w:r>
      <w:r w:rsidR="008242E4" w:rsidRPr="00CD3513">
        <w:rPr>
          <w:rFonts w:asciiTheme="majorBidi" w:hAnsiTheme="majorBidi" w:cstheme="majorBidi"/>
          <w:sz w:val="28"/>
          <w:szCs w:val="28"/>
        </w:rPr>
        <w:t xml:space="preserve"> и Новой Мечети. В основном, в интерьере преобладает спокойный светло-серый цвет. </w:t>
      </w:r>
      <w:proofErr w:type="spellStart"/>
      <w:r w:rsidR="008242E4" w:rsidRPr="00CD3513">
        <w:rPr>
          <w:rFonts w:asciiTheme="majorBidi" w:hAnsiTheme="majorBidi" w:cstheme="majorBidi"/>
          <w:sz w:val="28"/>
          <w:szCs w:val="28"/>
        </w:rPr>
        <w:t>Подкупольное</w:t>
      </w:r>
      <w:proofErr w:type="spellEnd"/>
      <w:r w:rsidR="008242E4" w:rsidRPr="00CD3513">
        <w:rPr>
          <w:rFonts w:asciiTheme="majorBidi" w:hAnsiTheme="majorBidi" w:cstheme="majorBidi"/>
          <w:sz w:val="28"/>
          <w:szCs w:val="28"/>
        </w:rPr>
        <w:t xml:space="preserve"> пространство центрального купола украшено круговой каллиграфической надписью по центру, а также узорами оформлено обрамление тридцати двух окон,</w:t>
      </w:r>
      <w:r w:rsidR="00936254">
        <w:rPr>
          <w:rFonts w:asciiTheme="majorBidi" w:hAnsiTheme="majorBidi" w:cstheme="majorBidi"/>
          <w:sz w:val="28"/>
          <w:szCs w:val="28"/>
        </w:rPr>
        <w:t xml:space="preserve"> расположенных на барабане (</w:t>
      </w:r>
      <w:proofErr w:type="spellStart"/>
      <w:r w:rsidR="00936254">
        <w:rPr>
          <w:rFonts w:asciiTheme="majorBidi" w:hAnsiTheme="majorBidi" w:cstheme="majorBidi"/>
          <w:sz w:val="28"/>
          <w:szCs w:val="28"/>
        </w:rPr>
        <w:t>илл</w:t>
      </w:r>
      <w:proofErr w:type="spellEnd"/>
      <w:r w:rsidR="00936254">
        <w:rPr>
          <w:rFonts w:asciiTheme="majorBidi" w:hAnsiTheme="majorBidi" w:cstheme="majorBidi"/>
          <w:sz w:val="28"/>
          <w:szCs w:val="28"/>
        </w:rPr>
        <w:t>. 23</w:t>
      </w:r>
      <w:r w:rsidR="008242E4" w:rsidRPr="00CD3513">
        <w:rPr>
          <w:rFonts w:asciiTheme="majorBidi" w:hAnsiTheme="majorBidi" w:cstheme="majorBidi"/>
          <w:sz w:val="28"/>
          <w:szCs w:val="28"/>
        </w:rPr>
        <w:t>).</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Большое внимание следует уделить </w:t>
      </w:r>
      <w:proofErr w:type="spellStart"/>
      <w:r w:rsidRPr="00CD3513">
        <w:rPr>
          <w:rFonts w:asciiTheme="majorBidi" w:hAnsiTheme="majorBidi" w:cstheme="majorBidi"/>
          <w:sz w:val="28"/>
          <w:szCs w:val="28"/>
        </w:rPr>
        <w:t>подкупольно</w:t>
      </w:r>
      <w:r w:rsidR="00A52873">
        <w:rPr>
          <w:rFonts w:asciiTheme="majorBidi" w:hAnsiTheme="majorBidi" w:cstheme="majorBidi"/>
          <w:sz w:val="28"/>
          <w:szCs w:val="28"/>
        </w:rPr>
        <w:t>му</w:t>
      </w:r>
      <w:proofErr w:type="spellEnd"/>
      <w:r w:rsidR="00A52873">
        <w:rPr>
          <w:rFonts w:asciiTheme="majorBidi" w:hAnsiTheme="majorBidi" w:cstheme="majorBidi"/>
          <w:sz w:val="28"/>
          <w:szCs w:val="28"/>
        </w:rPr>
        <w:t xml:space="preserve"> пространству </w:t>
      </w:r>
      <w:proofErr w:type="spellStart"/>
      <w:r w:rsidR="00A52873">
        <w:rPr>
          <w:rFonts w:asciiTheme="majorBidi" w:hAnsiTheme="majorBidi" w:cstheme="majorBidi"/>
          <w:sz w:val="28"/>
          <w:szCs w:val="28"/>
        </w:rPr>
        <w:t>михраба</w:t>
      </w:r>
      <w:proofErr w:type="spellEnd"/>
      <w:r w:rsidR="00A52873">
        <w:rPr>
          <w:rFonts w:asciiTheme="majorBidi" w:hAnsiTheme="majorBidi" w:cstheme="majorBidi"/>
          <w:sz w:val="28"/>
          <w:szCs w:val="28"/>
        </w:rPr>
        <w:t xml:space="preserve"> (</w:t>
      </w:r>
      <w:proofErr w:type="spellStart"/>
      <w:r w:rsidR="00A52873">
        <w:rPr>
          <w:rFonts w:asciiTheme="majorBidi" w:hAnsiTheme="majorBidi" w:cstheme="majorBidi"/>
          <w:sz w:val="28"/>
          <w:szCs w:val="28"/>
        </w:rPr>
        <w:t>илл</w:t>
      </w:r>
      <w:proofErr w:type="spellEnd"/>
      <w:r w:rsidR="00A52873">
        <w:rPr>
          <w:rFonts w:asciiTheme="majorBidi" w:hAnsiTheme="majorBidi" w:cstheme="majorBidi"/>
          <w:sz w:val="28"/>
          <w:szCs w:val="28"/>
        </w:rPr>
        <w:t>. 24</w:t>
      </w:r>
      <w:r w:rsidRPr="00CD3513">
        <w:rPr>
          <w:rFonts w:asciiTheme="majorBidi" w:hAnsiTheme="majorBidi" w:cstheme="majorBidi"/>
          <w:sz w:val="28"/>
          <w:szCs w:val="28"/>
        </w:rPr>
        <w:t xml:space="preserve">). То, как он украшен, явно указывает не на османские </w:t>
      </w:r>
      <w:r w:rsidRPr="00CD3513">
        <w:rPr>
          <w:rFonts w:asciiTheme="majorBidi" w:hAnsiTheme="majorBidi" w:cstheme="majorBidi"/>
          <w:sz w:val="28"/>
          <w:szCs w:val="28"/>
        </w:rPr>
        <w:lastRenderedPageBreak/>
        <w:t xml:space="preserve">традиции, а на западноевропейское барокко: использованы темные тона зеленого, </w:t>
      </w:r>
      <w:proofErr w:type="spellStart"/>
      <w:r w:rsidRPr="00CD3513">
        <w:rPr>
          <w:rFonts w:asciiTheme="majorBidi" w:hAnsiTheme="majorBidi" w:cstheme="majorBidi"/>
          <w:sz w:val="28"/>
          <w:szCs w:val="28"/>
        </w:rPr>
        <w:t>бургунди</w:t>
      </w:r>
      <w:proofErr w:type="spellEnd"/>
      <w:r w:rsidRPr="00CD3513">
        <w:rPr>
          <w:rFonts w:asciiTheme="majorBidi" w:hAnsiTheme="majorBidi" w:cstheme="majorBidi"/>
          <w:sz w:val="28"/>
          <w:szCs w:val="28"/>
        </w:rPr>
        <w:t xml:space="preserve">, а также желтый и серый цвета; многократное повторение одного и того же узора, обилие изгибов и завитков растительных элементов. Такое оформление пространства над </w:t>
      </w:r>
      <w:proofErr w:type="spellStart"/>
      <w:r w:rsidRPr="00CD3513">
        <w:rPr>
          <w:rFonts w:asciiTheme="majorBidi" w:hAnsiTheme="majorBidi" w:cstheme="majorBidi"/>
          <w:sz w:val="28"/>
          <w:szCs w:val="28"/>
        </w:rPr>
        <w:t>михрабом</w:t>
      </w:r>
      <w:proofErr w:type="spellEnd"/>
      <w:r w:rsidRPr="00CD3513">
        <w:rPr>
          <w:rFonts w:asciiTheme="majorBidi" w:hAnsiTheme="majorBidi" w:cstheme="majorBidi"/>
          <w:sz w:val="28"/>
          <w:szCs w:val="28"/>
        </w:rPr>
        <w:t xml:space="preserve"> в османских мечетях никогда ранее не встречалось. </w:t>
      </w:r>
    </w:p>
    <w:p w:rsidR="008242E4" w:rsidRPr="00CD3513" w:rsidRDefault="008242E4" w:rsidP="00A52873">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Оформление портиков над вторым ярусом арочной галереи украшено «золотыми» каллиграфическими надписями на черном фоне. Каллиграфические надписи такого типа можно наблюдать и в более старых османских мечетях (</w:t>
      </w:r>
      <w:r w:rsidR="008A00BE">
        <w:rPr>
          <w:rFonts w:asciiTheme="majorBidi" w:hAnsiTheme="majorBidi" w:cstheme="majorBidi"/>
          <w:sz w:val="28"/>
          <w:szCs w:val="28"/>
        </w:rPr>
        <w:t>«</w:t>
      </w:r>
      <w:proofErr w:type="spellStart"/>
      <w:r w:rsidRPr="00CD3513">
        <w:rPr>
          <w:rFonts w:asciiTheme="majorBidi" w:hAnsiTheme="majorBidi" w:cstheme="majorBidi"/>
          <w:sz w:val="28"/>
          <w:szCs w:val="28"/>
        </w:rPr>
        <w:t>Сулейман</w:t>
      </w:r>
      <w:r w:rsidR="00A52873">
        <w:rPr>
          <w:rFonts w:asciiTheme="majorBidi" w:hAnsiTheme="majorBidi" w:cstheme="majorBidi"/>
          <w:sz w:val="28"/>
          <w:szCs w:val="28"/>
        </w:rPr>
        <w:t>ие</w:t>
      </w:r>
      <w:proofErr w:type="spellEnd"/>
      <w:r w:rsidR="008A00BE">
        <w:rPr>
          <w:rFonts w:asciiTheme="majorBidi" w:hAnsiTheme="majorBidi" w:cstheme="majorBidi"/>
          <w:sz w:val="28"/>
          <w:szCs w:val="28"/>
        </w:rPr>
        <w:t>»</w:t>
      </w:r>
      <w:r w:rsidR="00A52873">
        <w:rPr>
          <w:rFonts w:asciiTheme="majorBidi" w:hAnsiTheme="majorBidi" w:cstheme="majorBidi"/>
          <w:sz w:val="28"/>
          <w:szCs w:val="28"/>
        </w:rPr>
        <w:t xml:space="preserve">, Мечеть </w:t>
      </w:r>
      <w:proofErr w:type="spellStart"/>
      <w:r w:rsidR="00A52873">
        <w:rPr>
          <w:rFonts w:asciiTheme="majorBidi" w:hAnsiTheme="majorBidi" w:cstheme="majorBidi"/>
          <w:sz w:val="28"/>
          <w:szCs w:val="28"/>
        </w:rPr>
        <w:t>Баязида</w:t>
      </w:r>
      <w:proofErr w:type="spellEnd"/>
      <w:r w:rsidR="00A52873">
        <w:rPr>
          <w:rFonts w:asciiTheme="majorBidi" w:hAnsiTheme="majorBidi" w:cstheme="majorBidi"/>
          <w:sz w:val="28"/>
          <w:szCs w:val="28"/>
        </w:rPr>
        <w:t xml:space="preserve">). </w:t>
      </w:r>
    </w:p>
    <w:p w:rsidR="008242E4" w:rsidRPr="00CD3513" w:rsidRDefault="008242E4" w:rsidP="008242E4">
      <w:pPr>
        <w:spacing w:line="360" w:lineRule="auto"/>
        <w:ind w:firstLine="709"/>
        <w:jc w:val="both"/>
        <w:rPr>
          <w:rFonts w:asciiTheme="majorBidi" w:hAnsiTheme="majorBidi" w:cstheme="majorBidi"/>
          <w:sz w:val="28"/>
          <w:szCs w:val="28"/>
        </w:rPr>
      </w:pPr>
      <w:proofErr w:type="spellStart"/>
      <w:r w:rsidRPr="00CD3513">
        <w:rPr>
          <w:rFonts w:asciiTheme="majorBidi" w:hAnsiTheme="majorBidi" w:cstheme="majorBidi"/>
          <w:sz w:val="28"/>
          <w:szCs w:val="28"/>
        </w:rPr>
        <w:t>Минбар</w:t>
      </w:r>
      <w:proofErr w:type="spellEnd"/>
      <w:r w:rsidRPr="00CD3513">
        <w:rPr>
          <w:rFonts w:asciiTheme="majorBidi" w:hAnsiTheme="majorBidi" w:cstheme="majorBidi"/>
          <w:sz w:val="28"/>
          <w:szCs w:val="28"/>
        </w:rPr>
        <w:t>, как и весь экстерьер и интерьер «</w:t>
      </w:r>
      <w:proofErr w:type="spellStart"/>
      <w:r w:rsidRPr="00CD3513">
        <w:rPr>
          <w:rFonts w:asciiTheme="majorBidi" w:hAnsiTheme="majorBidi" w:cstheme="majorBidi"/>
          <w:sz w:val="28"/>
          <w:szCs w:val="28"/>
        </w:rPr>
        <w:t>Нуруосмание</w:t>
      </w:r>
      <w:proofErr w:type="spellEnd"/>
      <w:r w:rsidRPr="00CD3513">
        <w:rPr>
          <w:rFonts w:asciiTheme="majorBidi" w:hAnsiTheme="majorBidi" w:cstheme="majorBidi"/>
          <w:sz w:val="28"/>
          <w:szCs w:val="28"/>
        </w:rPr>
        <w:t xml:space="preserve">», очищен </w:t>
      </w:r>
      <w:proofErr w:type="spellStart"/>
      <w:r w:rsidRPr="00CD3513">
        <w:rPr>
          <w:rFonts w:asciiTheme="majorBidi" w:hAnsiTheme="majorBidi" w:cstheme="majorBidi"/>
          <w:sz w:val="28"/>
          <w:szCs w:val="28"/>
        </w:rPr>
        <w:t>Симеоном</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Калфой</w:t>
      </w:r>
      <w:proofErr w:type="spellEnd"/>
      <w:r w:rsidRPr="00CD3513">
        <w:rPr>
          <w:rFonts w:asciiTheme="majorBidi" w:hAnsiTheme="majorBidi" w:cstheme="majorBidi"/>
          <w:sz w:val="28"/>
          <w:szCs w:val="28"/>
        </w:rPr>
        <w:t xml:space="preserve"> от вычурных излишеств. Как и все внутреннее помещение, выполнен в светло - сером мраморе, золочением покрыты рельефы и выступы, и башня </w:t>
      </w:r>
      <w:proofErr w:type="spellStart"/>
      <w:r w:rsidRPr="00CD3513">
        <w:rPr>
          <w:rFonts w:asciiTheme="majorBidi" w:hAnsiTheme="majorBidi" w:cstheme="majorBidi"/>
          <w:sz w:val="28"/>
          <w:szCs w:val="28"/>
        </w:rPr>
        <w:t>минбара</w:t>
      </w:r>
      <w:proofErr w:type="spellEnd"/>
      <w:r w:rsidRPr="00CD3513">
        <w:rPr>
          <w:rFonts w:asciiTheme="majorBidi" w:hAnsiTheme="majorBidi" w:cstheme="majorBidi"/>
          <w:sz w:val="28"/>
          <w:szCs w:val="28"/>
        </w:rPr>
        <w:t xml:space="preserve"> с полумесяцем на ее вершине.</w:t>
      </w:r>
    </w:p>
    <w:p w:rsidR="008242E4" w:rsidRPr="00CD3513" w:rsidRDefault="008A00BE" w:rsidP="008A00BE">
      <w:pPr>
        <w:spacing w:line="360" w:lineRule="auto"/>
        <w:ind w:firstLine="709"/>
        <w:jc w:val="both"/>
        <w:rPr>
          <w:rFonts w:asciiTheme="majorBidi" w:hAnsiTheme="majorBidi" w:cstheme="majorBidi"/>
          <w:sz w:val="28"/>
          <w:szCs w:val="28"/>
        </w:rPr>
      </w:pPr>
      <w:r w:rsidRPr="008A00BE">
        <w:rPr>
          <w:rFonts w:asciiTheme="majorBidi" w:hAnsiTheme="majorBidi" w:cstheme="majorBidi"/>
          <w:i/>
          <w:iCs/>
          <w:sz w:val="28"/>
          <w:szCs w:val="28"/>
        </w:rPr>
        <w:t>«</w:t>
      </w:r>
      <w:r w:rsidR="008242E4" w:rsidRPr="008A00BE">
        <w:rPr>
          <w:rFonts w:asciiTheme="majorBidi" w:hAnsiTheme="majorBidi" w:cstheme="majorBidi"/>
          <w:i/>
          <w:iCs/>
          <w:sz w:val="28"/>
          <w:szCs w:val="28"/>
        </w:rPr>
        <w:t xml:space="preserve">Мечеть </w:t>
      </w:r>
      <w:proofErr w:type="spellStart"/>
      <w:r w:rsidR="008242E4" w:rsidRPr="008A00BE">
        <w:rPr>
          <w:rFonts w:asciiTheme="majorBidi" w:hAnsiTheme="majorBidi" w:cstheme="majorBidi"/>
          <w:i/>
          <w:iCs/>
          <w:sz w:val="28"/>
          <w:szCs w:val="28"/>
        </w:rPr>
        <w:t>Нуруосмание</w:t>
      </w:r>
      <w:proofErr w:type="spellEnd"/>
      <w:r w:rsidR="008242E4" w:rsidRPr="008A00BE">
        <w:rPr>
          <w:rFonts w:asciiTheme="majorBidi" w:hAnsiTheme="majorBidi" w:cstheme="majorBidi"/>
          <w:i/>
          <w:iCs/>
          <w:sz w:val="28"/>
          <w:szCs w:val="28"/>
        </w:rPr>
        <w:t xml:space="preserve"> 1169/1755 года щеголяет своим двором с округлыми сторонами и рядом подковообразных арок, н овсе еще сохраняет в своем облике</w:t>
      </w:r>
      <w:r w:rsidRPr="008A00BE">
        <w:rPr>
          <w:rFonts w:asciiTheme="majorBidi" w:hAnsiTheme="majorBidi" w:cstheme="majorBidi"/>
          <w:i/>
          <w:iCs/>
          <w:sz w:val="28"/>
          <w:szCs w:val="28"/>
        </w:rPr>
        <w:t xml:space="preserve"> некоторую строгость»</w:t>
      </w:r>
      <w:r w:rsidR="008242E4">
        <w:rPr>
          <w:rStyle w:val="a6"/>
          <w:rFonts w:asciiTheme="majorBidi" w:hAnsiTheme="majorBidi" w:cstheme="majorBidi"/>
          <w:sz w:val="28"/>
          <w:szCs w:val="28"/>
        </w:rPr>
        <w:footnoteReference w:id="53"/>
      </w:r>
      <w:r>
        <w:rPr>
          <w:rFonts w:asciiTheme="majorBidi" w:hAnsiTheme="majorBidi" w:cstheme="majorBidi"/>
          <w:sz w:val="28"/>
          <w:szCs w:val="28"/>
        </w:rPr>
        <w:t>.</w:t>
      </w:r>
      <w:r w:rsidR="008242E4" w:rsidRPr="00CD3513">
        <w:rPr>
          <w:rFonts w:asciiTheme="majorBidi" w:hAnsiTheme="majorBidi" w:cstheme="majorBidi"/>
          <w:sz w:val="28"/>
          <w:szCs w:val="28"/>
        </w:rPr>
        <w:t xml:space="preserve"> </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Вся мечеть </w:t>
      </w:r>
      <w:r w:rsidR="008A00BE">
        <w:rPr>
          <w:rFonts w:asciiTheme="majorBidi" w:hAnsiTheme="majorBidi" w:cstheme="majorBidi"/>
          <w:sz w:val="28"/>
          <w:szCs w:val="28"/>
        </w:rPr>
        <w:t>«</w:t>
      </w:r>
      <w:proofErr w:type="spellStart"/>
      <w:r>
        <w:rPr>
          <w:rFonts w:asciiTheme="majorBidi" w:hAnsiTheme="majorBidi" w:cstheme="majorBidi"/>
          <w:sz w:val="28"/>
          <w:szCs w:val="28"/>
        </w:rPr>
        <w:t>Нуруосмание</w:t>
      </w:r>
      <w:proofErr w:type="spellEnd"/>
      <w:r w:rsidR="008A00BE">
        <w:rPr>
          <w:rFonts w:asciiTheme="majorBidi" w:hAnsiTheme="majorBidi" w:cstheme="majorBidi"/>
          <w:sz w:val="28"/>
          <w:szCs w:val="28"/>
        </w:rPr>
        <w:t>»</w:t>
      </w:r>
      <w:r>
        <w:rPr>
          <w:rFonts w:asciiTheme="majorBidi" w:hAnsiTheme="majorBidi" w:cstheme="majorBidi"/>
          <w:sz w:val="28"/>
          <w:szCs w:val="28"/>
        </w:rPr>
        <w:t xml:space="preserve"> </w:t>
      </w:r>
      <w:r w:rsidRPr="00CD3513">
        <w:rPr>
          <w:rFonts w:asciiTheme="majorBidi" w:hAnsiTheme="majorBidi" w:cstheme="majorBidi"/>
          <w:sz w:val="28"/>
          <w:szCs w:val="28"/>
        </w:rPr>
        <w:t xml:space="preserve">как внутри, так и снаружи, выглядит очень легко и изящно за счет тщательно продуманных приемов, использованных </w:t>
      </w:r>
      <w:proofErr w:type="spellStart"/>
      <w:r w:rsidRPr="00CD3513">
        <w:rPr>
          <w:rFonts w:asciiTheme="majorBidi" w:hAnsiTheme="majorBidi" w:cstheme="majorBidi"/>
          <w:sz w:val="28"/>
          <w:szCs w:val="28"/>
        </w:rPr>
        <w:t>Симеоном</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Калфой</w:t>
      </w:r>
      <w:proofErr w:type="spellEnd"/>
      <w:r w:rsidRPr="00CD3513">
        <w:rPr>
          <w:rFonts w:asciiTheme="majorBidi" w:hAnsiTheme="majorBidi" w:cstheme="majorBidi"/>
          <w:sz w:val="28"/>
          <w:szCs w:val="28"/>
        </w:rPr>
        <w:t>. Он умело добавил умеренное количество элементов, присущих эпохе барокко в основы традиционных форм типичной османской мечети. Поэтому постройка выглядит весьма эффектно</w:t>
      </w:r>
      <w:r>
        <w:rPr>
          <w:rFonts w:asciiTheme="majorBidi" w:hAnsiTheme="majorBidi" w:cstheme="majorBidi"/>
          <w:sz w:val="28"/>
          <w:szCs w:val="28"/>
        </w:rPr>
        <w:t xml:space="preserve"> и гармонично.</w:t>
      </w:r>
    </w:p>
    <w:p w:rsidR="008242E4" w:rsidRDefault="008242E4" w:rsidP="008242E4">
      <w:pPr>
        <w:spacing w:line="360" w:lineRule="auto"/>
        <w:ind w:firstLine="709"/>
        <w:jc w:val="both"/>
        <w:rPr>
          <w:rFonts w:asciiTheme="majorBidi" w:hAnsiTheme="majorBidi" w:cstheme="majorBidi"/>
          <w:sz w:val="28"/>
          <w:szCs w:val="28"/>
        </w:rPr>
      </w:pPr>
    </w:p>
    <w:p w:rsidR="008242E4" w:rsidRPr="00021749" w:rsidRDefault="008242E4" w:rsidP="008242E4">
      <w:pPr>
        <w:spacing w:line="360" w:lineRule="auto"/>
        <w:ind w:firstLine="709"/>
        <w:jc w:val="both"/>
        <w:rPr>
          <w:rFonts w:asciiTheme="majorBidi" w:hAnsiTheme="majorBidi" w:cstheme="majorBidi"/>
          <w:b/>
          <w:bCs/>
          <w:sz w:val="28"/>
          <w:szCs w:val="28"/>
        </w:rPr>
      </w:pPr>
      <w:r w:rsidRPr="00021749">
        <w:rPr>
          <w:rFonts w:asciiTheme="majorBidi" w:hAnsiTheme="majorBidi" w:cstheme="majorBidi"/>
          <w:b/>
          <w:bCs/>
          <w:sz w:val="28"/>
          <w:szCs w:val="28"/>
        </w:rPr>
        <w:t xml:space="preserve">3.2.2 </w:t>
      </w:r>
      <w:r w:rsidR="0031645B">
        <w:rPr>
          <w:rFonts w:asciiTheme="majorBidi" w:hAnsiTheme="majorBidi" w:cstheme="majorBidi"/>
          <w:b/>
          <w:bCs/>
          <w:sz w:val="28"/>
          <w:szCs w:val="28"/>
        </w:rPr>
        <w:t>«</w:t>
      </w:r>
      <w:proofErr w:type="spellStart"/>
      <w:r w:rsidRPr="00021749">
        <w:rPr>
          <w:rFonts w:asciiTheme="majorBidi" w:hAnsiTheme="majorBidi" w:cstheme="majorBidi"/>
          <w:b/>
          <w:bCs/>
          <w:sz w:val="28"/>
          <w:szCs w:val="28"/>
        </w:rPr>
        <w:t>Лалели</w:t>
      </w:r>
      <w:proofErr w:type="spellEnd"/>
      <w:r w:rsidR="0031645B">
        <w:rPr>
          <w:rFonts w:asciiTheme="majorBidi" w:hAnsiTheme="majorBidi" w:cstheme="majorBidi"/>
          <w:b/>
          <w:bCs/>
          <w:sz w:val="28"/>
          <w:szCs w:val="28"/>
        </w:rPr>
        <w:t>»</w:t>
      </w:r>
    </w:p>
    <w:p w:rsidR="008242E4" w:rsidRPr="00CD3513" w:rsidRDefault="008242E4" w:rsidP="008242E4">
      <w:pPr>
        <w:spacing w:line="360" w:lineRule="auto"/>
        <w:ind w:firstLine="709"/>
        <w:jc w:val="both"/>
        <w:rPr>
          <w:rFonts w:asciiTheme="majorBidi" w:hAnsiTheme="majorBidi" w:cstheme="majorBidi"/>
          <w:sz w:val="28"/>
          <w:szCs w:val="28"/>
        </w:rPr>
      </w:pPr>
      <w:r w:rsidRPr="008A00BE">
        <w:rPr>
          <w:rFonts w:asciiTheme="majorBidi" w:hAnsiTheme="majorBidi" w:cstheme="majorBidi"/>
          <w:sz w:val="28"/>
          <w:szCs w:val="28"/>
        </w:rPr>
        <w:t xml:space="preserve">Мечеть </w:t>
      </w:r>
      <w:r w:rsidR="008A00BE">
        <w:rPr>
          <w:rFonts w:asciiTheme="majorBidi" w:hAnsiTheme="majorBidi" w:cstheme="majorBidi"/>
          <w:sz w:val="28"/>
          <w:szCs w:val="28"/>
        </w:rPr>
        <w:t>«</w:t>
      </w:r>
      <w:proofErr w:type="spellStart"/>
      <w:r w:rsidRPr="008A00BE">
        <w:rPr>
          <w:rFonts w:asciiTheme="majorBidi" w:hAnsiTheme="majorBidi" w:cstheme="majorBidi"/>
          <w:sz w:val="28"/>
          <w:szCs w:val="28"/>
        </w:rPr>
        <w:t>Лалели</w:t>
      </w:r>
      <w:proofErr w:type="spellEnd"/>
      <w:r w:rsidR="008A00BE">
        <w:rPr>
          <w:rFonts w:asciiTheme="majorBidi" w:hAnsiTheme="majorBidi" w:cstheme="majorBidi"/>
          <w:sz w:val="28"/>
          <w:szCs w:val="28"/>
        </w:rPr>
        <w:t>»</w:t>
      </w:r>
      <w:r w:rsidR="00A52873">
        <w:rPr>
          <w:rFonts w:asciiTheme="majorBidi" w:hAnsiTheme="majorBidi" w:cstheme="majorBidi"/>
          <w:sz w:val="28"/>
          <w:szCs w:val="28"/>
        </w:rPr>
        <w:t xml:space="preserve"> (</w:t>
      </w:r>
      <w:proofErr w:type="spellStart"/>
      <w:r w:rsidR="00A52873">
        <w:rPr>
          <w:rFonts w:asciiTheme="majorBidi" w:hAnsiTheme="majorBidi" w:cstheme="majorBidi"/>
          <w:sz w:val="28"/>
          <w:szCs w:val="28"/>
        </w:rPr>
        <w:t>илл</w:t>
      </w:r>
      <w:proofErr w:type="spellEnd"/>
      <w:r w:rsidR="00A52873">
        <w:rPr>
          <w:rFonts w:asciiTheme="majorBidi" w:hAnsiTheme="majorBidi" w:cstheme="majorBidi"/>
          <w:sz w:val="28"/>
          <w:szCs w:val="28"/>
        </w:rPr>
        <w:t>. 25</w:t>
      </w:r>
      <w:r w:rsidRPr="00CD3513">
        <w:rPr>
          <w:rFonts w:asciiTheme="majorBidi" w:hAnsiTheme="majorBidi" w:cstheme="majorBidi"/>
          <w:sz w:val="28"/>
          <w:szCs w:val="28"/>
        </w:rPr>
        <w:t>) - последняя крупная имперская мечеть, являющаяся частью одноименного религиозного комплекса. Помимо мечети, в него входят медресе, благотворительные учреждения (</w:t>
      </w:r>
      <w:proofErr w:type="spellStart"/>
      <w:r w:rsidRPr="00CD3513">
        <w:rPr>
          <w:rFonts w:asciiTheme="majorBidi" w:hAnsiTheme="majorBidi" w:cstheme="majorBidi"/>
          <w:sz w:val="28"/>
          <w:szCs w:val="28"/>
        </w:rPr>
        <w:t>имарет</w:t>
      </w:r>
      <w:r>
        <w:rPr>
          <w:rFonts w:asciiTheme="majorBidi" w:hAnsiTheme="majorBidi" w:cstheme="majorBidi"/>
          <w:sz w:val="28"/>
          <w:szCs w:val="28"/>
        </w:rPr>
        <w:t>ы</w:t>
      </w:r>
      <w:proofErr w:type="spellEnd"/>
      <w:r>
        <w:rPr>
          <w:rFonts w:asciiTheme="majorBidi" w:hAnsiTheme="majorBidi" w:cstheme="majorBidi"/>
          <w:sz w:val="28"/>
          <w:szCs w:val="28"/>
        </w:rPr>
        <w:t xml:space="preserve">), фонтан и </w:t>
      </w:r>
      <w:r>
        <w:rPr>
          <w:rFonts w:asciiTheme="majorBidi" w:hAnsiTheme="majorBidi" w:cstheme="majorBidi"/>
          <w:sz w:val="28"/>
          <w:szCs w:val="28"/>
        </w:rPr>
        <w:lastRenderedPageBreak/>
        <w:t xml:space="preserve">мавзолей. </w:t>
      </w:r>
      <w:r w:rsidR="008A00BE">
        <w:rPr>
          <w:rFonts w:asciiTheme="majorBidi" w:hAnsiTheme="majorBidi" w:cstheme="majorBidi"/>
          <w:sz w:val="28"/>
          <w:szCs w:val="28"/>
        </w:rPr>
        <w:t>«</w:t>
      </w:r>
      <w:proofErr w:type="spellStart"/>
      <w:r>
        <w:rPr>
          <w:rFonts w:asciiTheme="majorBidi" w:hAnsiTheme="majorBidi" w:cstheme="majorBidi"/>
          <w:sz w:val="28"/>
          <w:szCs w:val="28"/>
        </w:rPr>
        <w:t>Лалели</w:t>
      </w:r>
      <w:proofErr w:type="spellEnd"/>
      <w:r w:rsidR="008A00BE">
        <w:rPr>
          <w:rFonts w:asciiTheme="majorBidi" w:hAnsiTheme="majorBidi" w:cstheme="majorBidi"/>
          <w:sz w:val="28"/>
          <w:szCs w:val="28"/>
        </w:rPr>
        <w:t>»</w:t>
      </w:r>
      <w:r>
        <w:rPr>
          <w:rFonts w:asciiTheme="majorBidi" w:hAnsiTheme="majorBidi" w:cstheme="majorBidi"/>
          <w:sz w:val="28"/>
          <w:szCs w:val="28"/>
        </w:rPr>
        <w:t xml:space="preserve"> </w:t>
      </w:r>
      <w:r w:rsidRPr="00CD3513">
        <w:rPr>
          <w:rFonts w:asciiTheme="majorBidi" w:hAnsiTheme="majorBidi" w:cstheme="majorBidi"/>
          <w:sz w:val="28"/>
          <w:szCs w:val="28"/>
        </w:rPr>
        <w:t>дословно переводится как «</w:t>
      </w:r>
      <w:proofErr w:type="spellStart"/>
      <w:r w:rsidRPr="00CD3513">
        <w:rPr>
          <w:rFonts w:asciiTheme="majorBidi" w:hAnsiTheme="majorBidi" w:cstheme="majorBidi"/>
          <w:sz w:val="28"/>
          <w:szCs w:val="28"/>
        </w:rPr>
        <w:t>тюльпановая</w:t>
      </w:r>
      <w:proofErr w:type="spellEnd"/>
      <w:r w:rsidRPr="00CD3513">
        <w:rPr>
          <w:rFonts w:asciiTheme="majorBidi" w:hAnsiTheme="majorBidi" w:cstheme="majorBidi"/>
          <w:sz w:val="28"/>
          <w:szCs w:val="28"/>
        </w:rPr>
        <w:t xml:space="preserve">», возможно, мечеть получила такое название из-за купола, напоминающего форму тюльпана (раскрывающийся бутон). Однако, вероятнее всего, постройку назвали в честь святого </w:t>
      </w:r>
      <w:proofErr w:type="spellStart"/>
      <w:r w:rsidRPr="00CD3513">
        <w:rPr>
          <w:rFonts w:asciiTheme="majorBidi" w:hAnsiTheme="majorBidi" w:cstheme="majorBidi"/>
          <w:sz w:val="28"/>
          <w:szCs w:val="28"/>
        </w:rPr>
        <w:t>Лалели</w:t>
      </w:r>
      <w:proofErr w:type="spellEnd"/>
      <w:r w:rsidRPr="00CD3513">
        <w:rPr>
          <w:rFonts w:asciiTheme="majorBidi" w:hAnsiTheme="majorBidi" w:cstheme="majorBidi"/>
          <w:sz w:val="28"/>
          <w:szCs w:val="28"/>
        </w:rPr>
        <w:t xml:space="preserve">-баба, так как его могила находилась неподалеку. </w:t>
      </w:r>
    </w:p>
    <w:p w:rsidR="008242E4" w:rsidRPr="00CD3513" w:rsidRDefault="008242E4" w:rsidP="008A00BE">
      <w:pPr>
        <w:spacing w:line="360" w:lineRule="auto"/>
        <w:ind w:firstLine="709"/>
        <w:jc w:val="both"/>
        <w:rPr>
          <w:rFonts w:asciiTheme="majorBidi" w:hAnsiTheme="majorBidi" w:cstheme="majorBidi"/>
          <w:sz w:val="28"/>
          <w:szCs w:val="28"/>
        </w:rPr>
      </w:pPr>
      <w:r w:rsidRPr="008A00BE">
        <w:rPr>
          <w:rFonts w:asciiTheme="majorBidi" w:hAnsiTheme="majorBidi" w:cstheme="majorBidi"/>
          <w:i/>
          <w:iCs/>
          <w:sz w:val="28"/>
          <w:szCs w:val="28"/>
        </w:rPr>
        <w:t>«Согласно другой версии происхождения названия, прежде на этом месте был фонтан, носивший название, кото</w:t>
      </w:r>
      <w:r w:rsidR="008A00BE" w:rsidRPr="008A00BE">
        <w:rPr>
          <w:rFonts w:asciiTheme="majorBidi" w:hAnsiTheme="majorBidi" w:cstheme="majorBidi"/>
          <w:i/>
          <w:iCs/>
          <w:sz w:val="28"/>
          <w:szCs w:val="28"/>
        </w:rPr>
        <w:t>рое позже начала носить мечеть»</w:t>
      </w:r>
      <w:r>
        <w:rPr>
          <w:rStyle w:val="a6"/>
          <w:rFonts w:asciiTheme="majorBidi" w:hAnsiTheme="majorBidi" w:cstheme="majorBidi"/>
          <w:sz w:val="28"/>
          <w:szCs w:val="28"/>
        </w:rPr>
        <w:footnoteReference w:id="54"/>
      </w:r>
      <w:r w:rsidR="008A00BE">
        <w:rPr>
          <w:rFonts w:asciiTheme="majorBidi" w:hAnsiTheme="majorBidi" w:cstheme="majorBidi"/>
          <w:sz w:val="28"/>
          <w:szCs w:val="28"/>
        </w:rPr>
        <w:t>.</w:t>
      </w:r>
      <w:r w:rsidRPr="00CD3513">
        <w:rPr>
          <w:rFonts w:asciiTheme="majorBidi" w:hAnsiTheme="majorBidi" w:cstheme="majorBidi"/>
          <w:sz w:val="28"/>
          <w:szCs w:val="28"/>
        </w:rPr>
        <w:t xml:space="preserve">  </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Важно отметить, что обычно султанские мечети носили имена султанов, при</w:t>
      </w:r>
      <w:r w:rsidR="00671F0F">
        <w:rPr>
          <w:rFonts w:asciiTheme="majorBidi" w:hAnsiTheme="majorBidi" w:cstheme="majorBidi"/>
          <w:sz w:val="28"/>
          <w:szCs w:val="28"/>
        </w:rPr>
        <w:t xml:space="preserve"> которых они строились. </w:t>
      </w:r>
      <w:r w:rsidR="008A00BE">
        <w:rPr>
          <w:rFonts w:asciiTheme="majorBidi" w:hAnsiTheme="majorBidi" w:cstheme="majorBidi"/>
          <w:sz w:val="28"/>
          <w:szCs w:val="28"/>
        </w:rPr>
        <w:t>«</w:t>
      </w:r>
      <w:proofErr w:type="spellStart"/>
      <w:r w:rsidR="00671F0F">
        <w:rPr>
          <w:rFonts w:asciiTheme="majorBidi" w:hAnsiTheme="majorBidi" w:cstheme="majorBidi"/>
          <w:sz w:val="28"/>
          <w:szCs w:val="28"/>
        </w:rPr>
        <w:t>Лалели</w:t>
      </w:r>
      <w:proofErr w:type="spellEnd"/>
      <w:r w:rsidR="008A00BE">
        <w:rPr>
          <w:rFonts w:asciiTheme="majorBidi" w:hAnsiTheme="majorBidi" w:cstheme="majorBidi"/>
          <w:sz w:val="28"/>
          <w:szCs w:val="28"/>
        </w:rPr>
        <w:t>»</w:t>
      </w:r>
      <w:r w:rsidRPr="00CD3513">
        <w:rPr>
          <w:rFonts w:asciiTheme="majorBidi" w:hAnsiTheme="majorBidi" w:cstheme="majorBidi"/>
          <w:sz w:val="28"/>
          <w:szCs w:val="28"/>
        </w:rPr>
        <w:t xml:space="preserve">, таким образом, </w:t>
      </w:r>
      <w:r w:rsidR="002A7A3E">
        <w:rPr>
          <w:rFonts w:asciiTheme="majorBidi" w:hAnsiTheme="majorBidi" w:cstheme="majorBidi"/>
          <w:sz w:val="28"/>
          <w:szCs w:val="28"/>
        </w:rPr>
        <w:t xml:space="preserve">является исключением (как и </w:t>
      </w:r>
      <w:r w:rsidR="008A00BE">
        <w:rPr>
          <w:rFonts w:asciiTheme="majorBidi" w:hAnsiTheme="majorBidi" w:cstheme="majorBidi"/>
          <w:sz w:val="28"/>
          <w:szCs w:val="28"/>
        </w:rPr>
        <w:t>«</w:t>
      </w:r>
      <w:proofErr w:type="spellStart"/>
      <w:r w:rsidR="002A7A3E">
        <w:rPr>
          <w:rFonts w:asciiTheme="majorBidi" w:hAnsiTheme="majorBidi" w:cstheme="majorBidi"/>
          <w:sz w:val="28"/>
          <w:szCs w:val="28"/>
        </w:rPr>
        <w:t>Нуруосмание</w:t>
      </w:r>
      <w:proofErr w:type="spellEnd"/>
      <w:r w:rsidR="008A00BE">
        <w:rPr>
          <w:rFonts w:asciiTheme="majorBidi" w:hAnsiTheme="majorBidi" w:cstheme="majorBidi"/>
          <w:sz w:val="28"/>
          <w:szCs w:val="28"/>
        </w:rPr>
        <w:t>»</w:t>
      </w:r>
      <w:r w:rsidR="002A7A3E">
        <w:rPr>
          <w:rFonts w:asciiTheme="majorBidi" w:hAnsiTheme="majorBidi" w:cstheme="majorBidi"/>
          <w:sz w:val="28"/>
          <w:szCs w:val="28"/>
        </w:rPr>
        <w:t xml:space="preserve">). Комплекс </w:t>
      </w:r>
      <w:r w:rsidR="008A00BE">
        <w:rPr>
          <w:rFonts w:asciiTheme="majorBidi" w:hAnsiTheme="majorBidi" w:cstheme="majorBidi"/>
          <w:sz w:val="28"/>
          <w:szCs w:val="28"/>
        </w:rPr>
        <w:t>«</w:t>
      </w:r>
      <w:proofErr w:type="spellStart"/>
      <w:r w:rsidR="002A7A3E">
        <w:rPr>
          <w:rFonts w:asciiTheme="majorBidi" w:hAnsiTheme="majorBidi" w:cstheme="majorBidi"/>
          <w:sz w:val="28"/>
          <w:szCs w:val="28"/>
        </w:rPr>
        <w:t>Лалели</w:t>
      </w:r>
      <w:proofErr w:type="spellEnd"/>
      <w:r w:rsidR="008A00BE">
        <w:rPr>
          <w:rFonts w:asciiTheme="majorBidi" w:hAnsiTheme="majorBidi" w:cstheme="majorBidi"/>
          <w:sz w:val="28"/>
          <w:szCs w:val="28"/>
        </w:rPr>
        <w:t>»</w:t>
      </w:r>
      <w:r w:rsidRPr="00CD3513">
        <w:rPr>
          <w:rFonts w:asciiTheme="majorBidi" w:hAnsiTheme="majorBidi" w:cstheme="majorBidi"/>
          <w:sz w:val="28"/>
          <w:szCs w:val="28"/>
        </w:rPr>
        <w:t xml:space="preserve"> по приказу султана Мустафы III в 1760-1763 гг. построил архитектор </w:t>
      </w:r>
      <w:proofErr w:type="spellStart"/>
      <w:r w:rsidRPr="00CD3513">
        <w:rPr>
          <w:rFonts w:asciiTheme="majorBidi" w:hAnsiTheme="majorBidi" w:cstheme="majorBidi"/>
          <w:sz w:val="28"/>
          <w:szCs w:val="28"/>
        </w:rPr>
        <w:t>Мехмед</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Тахир</w:t>
      </w:r>
      <w:proofErr w:type="spellEnd"/>
      <w:r w:rsidRPr="00CD3513">
        <w:rPr>
          <w:rFonts w:asciiTheme="majorBidi" w:hAnsiTheme="majorBidi" w:cstheme="majorBidi"/>
          <w:sz w:val="28"/>
          <w:szCs w:val="28"/>
        </w:rPr>
        <w:t xml:space="preserve">-Ага. </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Мечеть делится на молитвенный зал и внутренний двор. Молитвенный зал в плане – вписанный в</w:t>
      </w:r>
      <w:r w:rsidR="00A52873">
        <w:rPr>
          <w:rFonts w:asciiTheme="majorBidi" w:hAnsiTheme="majorBidi" w:cstheme="majorBidi"/>
          <w:sz w:val="28"/>
          <w:szCs w:val="28"/>
        </w:rPr>
        <w:t xml:space="preserve"> квадрат восьмиугольник (</w:t>
      </w:r>
      <w:proofErr w:type="spellStart"/>
      <w:r w:rsidR="00A52873">
        <w:rPr>
          <w:rFonts w:asciiTheme="majorBidi" w:hAnsiTheme="majorBidi" w:cstheme="majorBidi"/>
          <w:sz w:val="28"/>
          <w:szCs w:val="28"/>
        </w:rPr>
        <w:t>илл</w:t>
      </w:r>
      <w:proofErr w:type="spellEnd"/>
      <w:r w:rsidR="00A52873">
        <w:rPr>
          <w:rFonts w:asciiTheme="majorBidi" w:hAnsiTheme="majorBidi" w:cstheme="majorBidi"/>
          <w:sz w:val="28"/>
          <w:szCs w:val="28"/>
        </w:rPr>
        <w:t>. 26</w:t>
      </w:r>
      <w:r w:rsidRPr="00CD3513">
        <w:rPr>
          <w:rFonts w:asciiTheme="majorBidi" w:hAnsiTheme="majorBidi" w:cstheme="majorBidi"/>
          <w:sz w:val="28"/>
          <w:szCs w:val="28"/>
        </w:rPr>
        <w:t xml:space="preserve">), который типичен для классического периода османской архитектуры. </w:t>
      </w:r>
    </w:p>
    <w:p w:rsidR="008242E4" w:rsidRPr="00CD3513" w:rsidRDefault="008242E4" w:rsidP="00A70FC1">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 </w:t>
      </w:r>
      <w:r w:rsidRPr="00A70FC1">
        <w:rPr>
          <w:rFonts w:asciiTheme="majorBidi" w:hAnsiTheme="majorBidi" w:cstheme="majorBidi"/>
          <w:i/>
          <w:iCs/>
          <w:sz w:val="28"/>
          <w:szCs w:val="28"/>
        </w:rPr>
        <w:t>«Прототип вписанного многоугольника в квадрат – собор Святой Софии. Впервые такая планировка была использована турками при строительстве мечети «</w:t>
      </w:r>
      <w:proofErr w:type="spellStart"/>
      <w:r w:rsidRPr="00A70FC1">
        <w:rPr>
          <w:rFonts w:asciiTheme="majorBidi" w:hAnsiTheme="majorBidi" w:cstheme="majorBidi"/>
          <w:i/>
          <w:iCs/>
          <w:sz w:val="28"/>
          <w:szCs w:val="28"/>
        </w:rPr>
        <w:t>Уч</w:t>
      </w:r>
      <w:proofErr w:type="spellEnd"/>
      <w:r w:rsidRPr="00A70FC1">
        <w:rPr>
          <w:rFonts w:asciiTheme="majorBidi" w:hAnsiTheme="majorBidi" w:cstheme="majorBidi"/>
          <w:i/>
          <w:iCs/>
          <w:sz w:val="28"/>
          <w:szCs w:val="28"/>
        </w:rPr>
        <w:t xml:space="preserve"> </w:t>
      </w:r>
      <w:proofErr w:type="spellStart"/>
      <w:proofErr w:type="gramStart"/>
      <w:r w:rsidRPr="00A70FC1">
        <w:rPr>
          <w:rFonts w:asciiTheme="majorBidi" w:hAnsiTheme="majorBidi" w:cstheme="majorBidi"/>
          <w:i/>
          <w:iCs/>
          <w:sz w:val="28"/>
          <w:szCs w:val="28"/>
        </w:rPr>
        <w:t>Шерефели</w:t>
      </w:r>
      <w:proofErr w:type="spellEnd"/>
      <w:r w:rsidRPr="00A70FC1">
        <w:rPr>
          <w:rFonts w:asciiTheme="majorBidi" w:hAnsiTheme="majorBidi" w:cstheme="majorBidi"/>
          <w:i/>
          <w:iCs/>
          <w:sz w:val="28"/>
          <w:szCs w:val="28"/>
        </w:rPr>
        <w:t>»–</w:t>
      </w:r>
      <w:proofErr w:type="gramEnd"/>
      <w:r w:rsidRPr="00A70FC1">
        <w:rPr>
          <w:rFonts w:asciiTheme="majorBidi" w:hAnsiTheme="majorBidi" w:cstheme="majorBidi"/>
          <w:i/>
          <w:iCs/>
          <w:sz w:val="28"/>
          <w:szCs w:val="28"/>
        </w:rPr>
        <w:t xml:space="preserve"> вписанный шестиугольник. Распространены как шестиугольные основания, так и восьмиугольные»</w:t>
      </w:r>
      <w:r>
        <w:rPr>
          <w:rStyle w:val="a6"/>
          <w:rFonts w:asciiTheme="majorBidi" w:hAnsiTheme="majorBidi" w:cstheme="majorBidi"/>
          <w:sz w:val="28"/>
          <w:szCs w:val="28"/>
        </w:rPr>
        <w:footnoteReference w:id="55"/>
      </w:r>
      <w:r w:rsidR="00A70FC1">
        <w:rPr>
          <w:rFonts w:asciiTheme="majorBidi" w:hAnsiTheme="majorBidi" w:cstheme="majorBidi"/>
          <w:sz w:val="28"/>
          <w:szCs w:val="28"/>
        </w:rPr>
        <w:t>.</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Зал для молитвы перекрывает один большой купол, его высота 24,5 м., диаметр – 12,5 м. Отсутствует </w:t>
      </w:r>
      <w:proofErr w:type="spellStart"/>
      <w:r w:rsidRPr="00CD3513">
        <w:rPr>
          <w:rFonts w:asciiTheme="majorBidi" w:hAnsiTheme="majorBidi" w:cstheme="majorBidi"/>
          <w:sz w:val="28"/>
          <w:szCs w:val="28"/>
        </w:rPr>
        <w:t>многокупольность</w:t>
      </w:r>
      <w:proofErr w:type="spellEnd"/>
      <w:r w:rsidRPr="00CD3513">
        <w:rPr>
          <w:rFonts w:asciiTheme="majorBidi" w:hAnsiTheme="majorBidi" w:cstheme="majorBidi"/>
          <w:sz w:val="28"/>
          <w:szCs w:val="28"/>
        </w:rPr>
        <w:t xml:space="preserve"> вокруг главного купола. Он покоится на барабане, а тот, в свою очередь, опирается на арочные своды, которые образованы восемью </w:t>
      </w:r>
      <w:r w:rsidRPr="00907D50">
        <w:rPr>
          <w:rFonts w:asciiTheme="majorBidi" w:hAnsiTheme="majorBidi" w:cstheme="majorBidi"/>
          <w:i/>
          <w:iCs/>
          <w:sz w:val="28"/>
          <w:szCs w:val="28"/>
        </w:rPr>
        <w:t>пилястрами</w:t>
      </w:r>
      <w:r w:rsidRPr="00CD3513">
        <w:rPr>
          <w:rFonts w:asciiTheme="majorBidi" w:hAnsiTheme="majorBidi" w:cstheme="majorBidi"/>
          <w:sz w:val="28"/>
          <w:szCs w:val="28"/>
        </w:rPr>
        <w:t xml:space="preserve"> молитвенного зала. </w:t>
      </w:r>
    </w:p>
    <w:p w:rsidR="008242E4" w:rsidRPr="00CD3513" w:rsidRDefault="008242E4" w:rsidP="00A70FC1">
      <w:pPr>
        <w:spacing w:line="360" w:lineRule="auto"/>
        <w:ind w:firstLine="709"/>
        <w:jc w:val="both"/>
        <w:rPr>
          <w:rFonts w:asciiTheme="majorBidi" w:hAnsiTheme="majorBidi" w:cstheme="majorBidi"/>
          <w:sz w:val="28"/>
          <w:szCs w:val="28"/>
        </w:rPr>
      </w:pPr>
      <w:r w:rsidRPr="00A70FC1">
        <w:rPr>
          <w:rFonts w:asciiTheme="majorBidi" w:hAnsiTheme="majorBidi" w:cstheme="majorBidi"/>
          <w:i/>
          <w:iCs/>
          <w:sz w:val="28"/>
          <w:szCs w:val="28"/>
        </w:rPr>
        <w:lastRenderedPageBreak/>
        <w:t>«Купол изнутри опирается не на отдельно стоящие столбы, а на придвинутые к стенам колонны, которые украшены простыми абаками с листьями»</w:t>
      </w:r>
      <w:r>
        <w:rPr>
          <w:rStyle w:val="a6"/>
          <w:rFonts w:asciiTheme="majorBidi" w:hAnsiTheme="majorBidi" w:cstheme="majorBidi"/>
          <w:sz w:val="28"/>
          <w:szCs w:val="28"/>
        </w:rPr>
        <w:footnoteReference w:id="56"/>
      </w:r>
      <w:r w:rsidR="00A70FC1">
        <w:rPr>
          <w:rFonts w:asciiTheme="majorBidi" w:hAnsiTheme="majorBidi" w:cstheme="majorBidi"/>
          <w:sz w:val="28"/>
          <w:szCs w:val="28"/>
        </w:rPr>
        <w:t>.</w:t>
      </w:r>
    </w:p>
    <w:p w:rsidR="00A70FC1" w:rsidRDefault="008242E4" w:rsidP="00A70FC1">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Основные цвета, использованные в экстерьере – песочный и </w:t>
      </w:r>
      <w:r w:rsidR="00671F0F">
        <w:rPr>
          <w:rFonts w:asciiTheme="majorBidi" w:hAnsiTheme="majorBidi" w:cstheme="majorBidi"/>
          <w:sz w:val="28"/>
          <w:szCs w:val="28"/>
        </w:rPr>
        <w:t>терракотовый</w:t>
      </w:r>
      <w:r w:rsidRPr="00CD3513">
        <w:rPr>
          <w:rFonts w:asciiTheme="majorBidi" w:hAnsiTheme="majorBidi" w:cstheme="majorBidi"/>
          <w:sz w:val="28"/>
          <w:szCs w:val="28"/>
        </w:rPr>
        <w:t xml:space="preserve">. В кладке здания снаружи чередуются </w:t>
      </w:r>
      <w:r w:rsidR="00A52873">
        <w:rPr>
          <w:rFonts w:asciiTheme="majorBidi" w:hAnsiTheme="majorBidi" w:cstheme="majorBidi"/>
          <w:sz w:val="28"/>
          <w:szCs w:val="28"/>
        </w:rPr>
        <w:t>ряды</w:t>
      </w:r>
      <w:r w:rsidRPr="00CD3513">
        <w:rPr>
          <w:rFonts w:asciiTheme="majorBidi" w:hAnsiTheme="majorBidi" w:cstheme="majorBidi"/>
          <w:sz w:val="28"/>
          <w:szCs w:val="28"/>
        </w:rPr>
        <w:t xml:space="preserve"> красного кирпича и белого, </w:t>
      </w:r>
      <w:r w:rsidR="00A70FC1">
        <w:rPr>
          <w:rFonts w:asciiTheme="majorBidi" w:hAnsiTheme="majorBidi" w:cstheme="majorBidi"/>
          <w:sz w:val="28"/>
          <w:szCs w:val="28"/>
        </w:rPr>
        <w:t>облицованного камнем</w:t>
      </w:r>
      <w:r w:rsidRPr="00CD3513">
        <w:rPr>
          <w:rFonts w:asciiTheme="majorBidi" w:hAnsiTheme="majorBidi" w:cstheme="majorBidi"/>
          <w:sz w:val="28"/>
          <w:szCs w:val="28"/>
        </w:rPr>
        <w:t>. Такой прием использовался итальянскими архитекторами в эпоху Возрождения (а это в свою очередь было продолжением средневековой традиции итальянского зодчества). Османский зодчий ловко использует такую кладку для игры со светом.</w:t>
      </w:r>
    </w:p>
    <w:p w:rsidR="008242E4" w:rsidRPr="00CD3513" w:rsidRDefault="00A70FC1" w:rsidP="00A70FC1">
      <w:pPr>
        <w:spacing w:line="360" w:lineRule="auto"/>
        <w:ind w:firstLine="709"/>
        <w:jc w:val="both"/>
        <w:rPr>
          <w:rFonts w:asciiTheme="majorBidi" w:hAnsiTheme="majorBidi" w:cstheme="majorBidi"/>
          <w:sz w:val="28"/>
          <w:szCs w:val="28"/>
        </w:rPr>
      </w:pPr>
      <w:r w:rsidRPr="00A70FC1">
        <w:rPr>
          <w:rFonts w:asciiTheme="majorBidi" w:hAnsiTheme="majorBidi" w:cstheme="majorBidi"/>
          <w:i/>
          <w:iCs/>
          <w:sz w:val="28"/>
          <w:szCs w:val="28"/>
        </w:rPr>
        <w:t>«</w:t>
      </w:r>
      <w:r w:rsidR="008242E4" w:rsidRPr="00A70FC1">
        <w:rPr>
          <w:rFonts w:asciiTheme="majorBidi" w:hAnsiTheme="majorBidi" w:cstheme="majorBidi"/>
          <w:i/>
          <w:iCs/>
          <w:sz w:val="28"/>
          <w:szCs w:val="28"/>
        </w:rPr>
        <w:t>Зодчие раннего Возрождения унаследовали от средневековых мастеров многие из приемов строительной техники. Таковы, в частности, кладка стен зданий из кирпича с последующей облицовкой камнем</w:t>
      </w:r>
      <w:r w:rsidRPr="00A70FC1">
        <w:rPr>
          <w:rFonts w:asciiTheme="majorBidi" w:hAnsiTheme="majorBidi" w:cstheme="majorBidi"/>
          <w:i/>
          <w:iCs/>
          <w:sz w:val="28"/>
          <w:szCs w:val="28"/>
        </w:rPr>
        <w:t>»</w:t>
      </w:r>
      <w:r w:rsidR="008242E4">
        <w:rPr>
          <w:rStyle w:val="a6"/>
          <w:rFonts w:asciiTheme="majorBidi" w:hAnsiTheme="majorBidi" w:cstheme="majorBidi"/>
          <w:sz w:val="28"/>
          <w:szCs w:val="28"/>
        </w:rPr>
        <w:footnoteReference w:id="57"/>
      </w:r>
      <w:r>
        <w:rPr>
          <w:rFonts w:asciiTheme="majorBidi" w:hAnsiTheme="majorBidi" w:cstheme="majorBidi"/>
          <w:sz w:val="28"/>
          <w:szCs w:val="28"/>
        </w:rPr>
        <w:t>.</w:t>
      </w:r>
      <w:r w:rsidR="008242E4" w:rsidRPr="00CD3513">
        <w:rPr>
          <w:rFonts w:asciiTheme="majorBidi" w:hAnsiTheme="majorBidi" w:cstheme="majorBidi"/>
          <w:sz w:val="28"/>
          <w:szCs w:val="28"/>
        </w:rPr>
        <w:t xml:space="preserve"> </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У </w:t>
      </w:r>
      <w:r w:rsidR="008A00BE">
        <w:rPr>
          <w:rFonts w:asciiTheme="majorBidi" w:hAnsiTheme="majorBidi" w:cstheme="majorBidi"/>
          <w:sz w:val="28"/>
          <w:szCs w:val="28"/>
        </w:rPr>
        <w:t>«</w:t>
      </w:r>
      <w:proofErr w:type="spellStart"/>
      <w:r w:rsidRPr="00CD3513">
        <w:rPr>
          <w:rFonts w:asciiTheme="majorBidi" w:hAnsiTheme="majorBidi" w:cstheme="majorBidi"/>
          <w:sz w:val="28"/>
          <w:szCs w:val="28"/>
        </w:rPr>
        <w:t>Лалели</w:t>
      </w:r>
      <w:proofErr w:type="spellEnd"/>
      <w:r w:rsidR="008A00BE">
        <w:rPr>
          <w:rFonts w:asciiTheme="majorBidi" w:hAnsiTheme="majorBidi" w:cstheme="majorBidi"/>
          <w:sz w:val="28"/>
          <w:szCs w:val="28"/>
        </w:rPr>
        <w:t>»</w:t>
      </w:r>
      <w:r w:rsidRPr="00CD3513">
        <w:rPr>
          <w:rFonts w:asciiTheme="majorBidi" w:hAnsiTheme="majorBidi" w:cstheme="majorBidi"/>
          <w:sz w:val="28"/>
          <w:szCs w:val="28"/>
        </w:rPr>
        <w:t xml:space="preserve"> два изящно и слож</w:t>
      </w:r>
      <w:r w:rsidR="00C60FFB">
        <w:rPr>
          <w:rFonts w:asciiTheme="majorBidi" w:hAnsiTheme="majorBidi" w:cstheme="majorBidi"/>
          <w:sz w:val="28"/>
          <w:szCs w:val="28"/>
        </w:rPr>
        <w:t>но оформленных минарета (</w:t>
      </w:r>
      <w:proofErr w:type="spellStart"/>
      <w:r w:rsidR="00C60FFB">
        <w:rPr>
          <w:rFonts w:asciiTheme="majorBidi" w:hAnsiTheme="majorBidi" w:cstheme="majorBidi"/>
          <w:sz w:val="28"/>
          <w:szCs w:val="28"/>
        </w:rPr>
        <w:t>илл</w:t>
      </w:r>
      <w:proofErr w:type="spellEnd"/>
      <w:r w:rsidR="00C60FFB">
        <w:rPr>
          <w:rFonts w:asciiTheme="majorBidi" w:hAnsiTheme="majorBidi" w:cstheme="majorBidi"/>
          <w:sz w:val="28"/>
          <w:szCs w:val="28"/>
        </w:rPr>
        <w:t>. 27</w:t>
      </w:r>
      <w:r w:rsidR="008E0F9C">
        <w:rPr>
          <w:rFonts w:asciiTheme="majorBidi" w:hAnsiTheme="majorBidi" w:cstheme="majorBidi"/>
          <w:sz w:val="28"/>
          <w:szCs w:val="28"/>
        </w:rPr>
        <w:t xml:space="preserve">). Рельефы </w:t>
      </w:r>
      <w:proofErr w:type="spellStart"/>
      <w:r w:rsidR="008E0F9C">
        <w:rPr>
          <w:rFonts w:asciiTheme="majorBidi" w:hAnsiTheme="majorBidi" w:cstheme="majorBidi"/>
          <w:sz w:val="28"/>
          <w:szCs w:val="28"/>
        </w:rPr>
        <w:t>шере</w:t>
      </w:r>
      <w:r w:rsidRPr="00CD3513">
        <w:rPr>
          <w:rFonts w:asciiTheme="majorBidi" w:hAnsiTheme="majorBidi" w:cstheme="majorBidi"/>
          <w:sz w:val="28"/>
          <w:szCs w:val="28"/>
        </w:rPr>
        <w:t>фе</w:t>
      </w:r>
      <w:proofErr w:type="spellEnd"/>
      <w:r w:rsidRPr="00CD3513">
        <w:rPr>
          <w:rFonts w:asciiTheme="majorBidi" w:hAnsiTheme="majorBidi" w:cstheme="majorBidi"/>
          <w:sz w:val="28"/>
          <w:szCs w:val="28"/>
        </w:rPr>
        <w:t xml:space="preserve"> выполнены геометрическим растительным орнаментом. На вершине минарета дважды повторяется традиционное «османское яблоко»: одно является частью самого минарета, причем имеет форму не простого шара, оно – рифлёное. Второе яблоко – обычное для всех мечетей Османской империи, в виде металлического наконечника, увенчанным полумесяцем.</w:t>
      </w:r>
    </w:p>
    <w:p w:rsidR="008242E4" w:rsidRPr="00CD3513" w:rsidRDefault="008242E4" w:rsidP="00C60FFB">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Внутренний двор мечети име</w:t>
      </w:r>
      <w:r w:rsidR="00C60FFB">
        <w:rPr>
          <w:rFonts w:asciiTheme="majorBidi" w:hAnsiTheme="majorBidi" w:cstheme="majorBidi"/>
          <w:sz w:val="28"/>
          <w:szCs w:val="28"/>
        </w:rPr>
        <w:t>ет форму прямоугольника (</w:t>
      </w:r>
      <w:proofErr w:type="spellStart"/>
      <w:r w:rsidR="00C60FFB">
        <w:rPr>
          <w:rFonts w:asciiTheme="majorBidi" w:hAnsiTheme="majorBidi" w:cstheme="majorBidi"/>
          <w:sz w:val="28"/>
          <w:szCs w:val="28"/>
        </w:rPr>
        <w:t>илл</w:t>
      </w:r>
      <w:proofErr w:type="spellEnd"/>
      <w:r w:rsidR="00C60FFB">
        <w:rPr>
          <w:rFonts w:asciiTheme="majorBidi" w:hAnsiTheme="majorBidi" w:cstheme="majorBidi"/>
          <w:sz w:val="28"/>
          <w:szCs w:val="28"/>
        </w:rPr>
        <w:t>. 26</w:t>
      </w:r>
      <w:r w:rsidRPr="00CD3513">
        <w:rPr>
          <w:rFonts w:asciiTheme="majorBidi" w:hAnsiTheme="majorBidi" w:cstheme="majorBidi"/>
          <w:sz w:val="28"/>
          <w:szCs w:val="28"/>
        </w:rPr>
        <w:t xml:space="preserve">) – архитектурная традиция, взятая из арабских мечетей. В его центре – фонтан для омовений, который </w:t>
      </w:r>
      <w:r w:rsidR="00C60FFB">
        <w:rPr>
          <w:rFonts w:asciiTheme="majorBidi" w:hAnsiTheme="majorBidi" w:cstheme="majorBidi"/>
          <w:sz w:val="28"/>
          <w:szCs w:val="28"/>
        </w:rPr>
        <w:t>огорожен восьмиугольной аркадой.</w:t>
      </w:r>
    </w:p>
    <w:p w:rsidR="008242E4" w:rsidRDefault="008242E4" w:rsidP="002A7A3E">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Изображения, находящиеся в купола</w:t>
      </w:r>
      <w:r w:rsidR="00C60FFB">
        <w:rPr>
          <w:rFonts w:asciiTheme="majorBidi" w:hAnsiTheme="majorBidi" w:cstheme="majorBidi"/>
          <w:sz w:val="28"/>
          <w:szCs w:val="28"/>
        </w:rPr>
        <w:t xml:space="preserve">х галереи двора </w:t>
      </w:r>
      <w:r w:rsidR="008A00BE">
        <w:rPr>
          <w:rFonts w:asciiTheme="majorBidi" w:hAnsiTheme="majorBidi" w:cstheme="majorBidi"/>
          <w:sz w:val="28"/>
          <w:szCs w:val="28"/>
        </w:rPr>
        <w:t>«</w:t>
      </w:r>
      <w:proofErr w:type="spellStart"/>
      <w:r w:rsidR="00C60FFB">
        <w:rPr>
          <w:rFonts w:asciiTheme="majorBidi" w:hAnsiTheme="majorBidi" w:cstheme="majorBidi"/>
          <w:sz w:val="28"/>
          <w:szCs w:val="28"/>
        </w:rPr>
        <w:t>Лалели</w:t>
      </w:r>
      <w:proofErr w:type="spellEnd"/>
      <w:r w:rsidR="008A00BE">
        <w:rPr>
          <w:rFonts w:asciiTheme="majorBidi" w:hAnsiTheme="majorBidi" w:cstheme="majorBidi"/>
          <w:sz w:val="28"/>
          <w:szCs w:val="28"/>
        </w:rPr>
        <w:t>»</w:t>
      </w:r>
      <w:r w:rsidRPr="00CD3513">
        <w:rPr>
          <w:rFonts w:asciiTheme="majorBidi" w:hAnsiTheme="majorBidi" w:cstheme="majorBidi"/>
          <w:sz w:val="28"/>
          <w:szCs w:val="28"/>
        </w:rPr>
        <w:t xml:space="preserve">, имитируют архитектурные элементы – </w:t>
      </w:r>
      <w:r w:rsidRPr="002A7A3E">
        <w:rPr>
          <w:rFonts w:asciiTheme="majorBidi" w:hAnsiTheme="majorBidi" w:cstheme="majorBidi"/>
          <w:i/>
          <w:iCs/>
          <w:sz w:val="28"/>
          <w:szCs w:val="28"/>
        </w:rPr>
        <w:t>рокайли</w:t>
      </w:r>
      <w:r w:rsidRPr="00CD3513">
        <w:rPr>
          <w:rFonts w:asciiTheme="majorBidi" w:hAnsiTheme="majorBidi" w:cstheme="majorBidi"/>
          <w:sz w:val="28"/>
          <w:szCs w:val="28"/>
        </w:rPr>
        <w:t xml:space="preserve"> и </w:t>
      </w:r>
      <w:proofErr w:type="spellStart"/>
      <w:r w:rsidRPr="00CD3513">
        <w:rPr>
          <w:rFonts w:asciiTheme="majorBidi" w:hAnsiTheme="majorBidi" w:cstheme="majorBidi"/>
          <w:sz w:val="28"/>
          <w:szCs w:val="28"/>
        </w:rPr>
        <w:t>подкупольн</w:t>
      </w:r>
      <w:r w:rsidR="00A52873">
        <w:rPr>
          <w:rFonts w:asciiTheme="majorBidi" w:hAnsiTheme="majorBidi" w:cstheme="majorBidi"/>
          <w:sz w:val="28"/>
          <w:szCs w:val="28"/>
        </w:rPr>
        <w:t>ое</w:t>
      </w:r>
      <w:proofErr w:type="spellEnd"/>
      <w:r w:rsidR="00A52873">
        <w:rPr>
          <w:rFonts w:asciiTheme="majorBidi" w:hAnsiTheme="majorBidi" w:cstheme="majorBidi"/>
          <w:sz w:val="28"/>
          <w:szCs w:val="28"/>
        </w:rPr>
        <w:t xml:space="preserve"> пространство</w:t>
      </w:r>
      <w:r w:rsidRPr="00CD3513">
        <w:rPr>
          <w:rFonts w:asciiTheme="majorBidi" w:hAnsiTheme="majorBidi" w:cstheme="majorBidi"/>
          <w:sz w:val="28"/>
          <w:szCs w:val="28"/>
        </w:rPr>
        <w:t xml:space="preserve">. Арки галереи – стрельчатые. Как и </w:t>
      </w:r>
      <w:proofErr w:type="spellStart"/>
      <w:r w:rsidRPr="00CD3513">
        <w:rPr>
          <w:rFonts w:asciiTheme="majorBidi" w:hAnsiTheme="majorBidi" w:cstheme="majorBidi"/>
          <w:sz w:val="28"/>
          <w:szCs w:val="28"/>
        </w:rPr>
        <w:t>Симеон</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Калфа</w:t>
      </w:r>
      <w:proofErr w:type="spellEnd"/>
      <w:r w:rsidRPr="00CD3513">
        <w:rPr>
          <w:rFonts w:asciiTheme="majorBidi" w:hAnsiTheme="majorBidi" w:cstheme="majorBidi"/>
          <w:sz w:val="28"/>
          <w:szCs w:val="28"/>
        </w:rPr>
        <w:t xml:space="preserve"> в </w:t>
      </w:r>
      <w:r w:rsidR="00215981">
        <w:rPr>
          <w:rFonts w:asciiTheme="majorBidi" w:hAnsiTheme="majorBidi" w:cstheme="majorBidi"/>
          <w:sz w:val="28"/>
          <w:szCs w:val="28"/>
        </w:rPr>
        <w:t>«</w:t>
      </w:r>
      <w:proofErr w:type="spellStart"/>
      <w:r w:rsidRPr="00CD3513">
        <w:rPr>
          <w:rFonts w:asciiTheme="majorBidi" w:hAnsiTheme="majorBidi" w:cstheme="majorBidi"/>
          <w:sz w:val="28"/>
          <w:szCs w:val="28"/>
        </w:rPr>
        <w:t>Нуруосмание</w:t>
      </w:r>
      <w:proofErr w:type="spellEnd"/>
      <w:r w:rsidR="00215981">
        <w:rPr>
          <w:rFonts w:asciiTheme="majorBidi" w:hAnsiTheme="majorBidi" w:cstheme="majorBidi"/>
          <w:sz w:val="28"/>
          <w:szCs w:val="28"/>
        </w:rPr>
        <w:t>»</w:t>
      </w:r>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Мехмед</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Тахир</w:t>
      </w:r>
      <w:proofErr w:type="spellEnd"/>
      <w:r w:rsidRPr="00CD3513">
        <w:rPr>
          <w:rFonts w:asciiTheme="majorBidi" w:hAnsiTheme="majorBidi" w:cstheme="majorBidi"/>
          <w:sz w:val="28"/>
          <w:szCs w:val="28"/>
        </w:rPr>
        <w:t xml:space="preserve">-ага при помощи такого цветового решения создает контраст между </w:t>
      </w:r>
      <w:r w:rsidRPr="00CD3513">
        <w:rPr>
          <w:rFonts w:asciiTheme="majorBidi" w:hAnsiTheme="majorBidi" w:cstheme="majorBidi"/>
          <w:sz w:val="28"/>
          <w:szCs w:val="28"/>
        </w:rPr>
        <w:lastRenderedPageBreak/>
        <w:t>аркадой и стенами, находящимися в тени, и облегчает таким образом всю постройку в ее восприятии.</w:t>
      </w:r>
    </w:p>
    <w:p w:rsidR="008242E4" w:rsidRPr="00CD3513" w:rsidRDefault="00021749"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В XVIII в.</w:t>
      </w:r>
      <w:r w:rsidR="008242E4" w:rsidRPr="00CD3513">
        <w:rPr>
          <w:rFonts w:asciiTheme="majorBidi" w:hAnsiTheme="majorBidi" w:cstheme="majorBidi"/>
          <w:sz w:val="28"/>
          <w:szCs w:val="28"/>
        </w:rPr>
        <w:t xml:space="preserve"> османская империя не блистала в военном отношении, соответственно, уже не было в большом количестве трофеев после военных походов, в число которых входили разнообразные строительные и декоративные материалы. Однако это никак не сказалось н</w:t>
      </w:r>
      <w:r w:rsidR="00C60FFB">
        <w:rPr>
          <w:rFonts w:asciiTheme="majorBidi" w:hAnsiTheme="majorBidi" w:cstheme="majorBidi"/>
          <w:sz w:val="28"/>
          <w:szCs w:val="28"/>
        </w:rPr>
        <w:t xml:space="preserve">а интерьере молитвенного зала </w:t>
      </w:r>
      <w:r w:rsidR="008A00BE">
        <w:rPr>
          <w:rFonts w:asciiTheme="majorBidi" w:hAnsiTheme="majorBidi" w:cstheme="majorBidi"/>
          <w:sz w:val="28"/>
          <w:szCs w:val="28"/>
        </w:rPr>
        <w:t>«</w:t>
      </w:r>
      <w:proofErr w:type="spellStart"/>
      <w:r w:rsidR="00C60FFB">
        <w:rPr>
          <w:rFonts w:asciiTheme="majorBidi" w:hAnsiTheme="majorBidi" w:cstheme="majorBidi"/>
          <w:sz w:val="28"/>
          <w:szCs w:val="28"/>
        </w:rPr>
        <w:t>Лалели</w:t>
      </w:r>
      <w:proofErr w:type="spellEnd"/>
      <w:r w:rsidR="008A00BE">
        <w:rPr>
          <w:rFonts w:asciiTheme="majorBidi" w:hAnsiTheme="majorBidi" w:cstheme="majorBidi"/>
          <w:sz w:val="28"/>
          <w:szCs w:val="28"/>
        </w:rPr>
        <w:t>»</w:t>
      </w:r>
      <w:r w:rsidR="008242E4" w:rsidRPr="00CD3513">
        <w:rPr>
          <w:rFonts w:asciiTheme="majorBidi" w:hAnsiTheme="majorBidi" w:cstheme="majorBidi"/>
          <w:sz w:val="28"/>
          <w:szCs w:val="28"/>
        </w:rPr>
        <w:t xml:space="preserve">. </w:t>
      </w:r>
    </w:p>
    <w:p w:rsidR="008242E4" w:rsidRPr="00CD3513" w:rsidRDefault="008242E4" w:rsidP="00A70FC1">
      <w:pPr>
        <w:spacing w:line="360" w:lineRule="auto"/>
        <w:ind w:firstLine="709"/>
        <w:jc w:val="both"/>
        <w:rPr>
          <w:rFonts w:asciiTheme="majorBidi" w:hAnsiTheme="majorBidi" w:cstheme="majorBidi"/>
          <w:sz w:val="28"/>
          <w:szCs w:val="28"/>
        </w:rPr>
      </w:pPr>
      <w:r w:rsidRPr="00A70FC1">
        <w:rPr>
          <w:rFonts w:asciiTheme="majorBidi" w:hAnsiTheme="majorBidi" w:cstheme="majorBidi"/>
          <w:i/>
          <w:iCs/>
          <w:sz w:val="28"/>
          <w:szCs w:val="28"/>
        </w:rPr>
        <w:t>«Несмотря на постепенный упадок государства, архитекторы продолжают богато украшать мечети разнообразными видами камня. Стены мечети Тюльпанов покрыты мрамором разных цветов: красным, синим, коричневым. В дополнение к этому камню были использованы яшма и оникс»</w:t>
      </w:r>
      <w:r>
        <w:rPr>
          <w:rStyle w:val="a6"/>
          <w:rFonts w:asciiTheme="majorBidi" w:hAnsiTheme="majorBidi" w:cstheme="majorBidi"/>
          <w:sz w:val="28"/>
          <w:szCs w:val="28"/>
        </w:rPr>
        <w:footnoteReference w:id="58"/>
      </w:r>
      <w:r w:rsidR="00A70FC1">
        <w:rPr>
          <w:rFonts w:asciiTheme="majorBidi" w:hAnsiTheme="majorBidi" w:cstheme="majorBidi"/>
          <w:sz w:val="28"/>
          <w:szCs w:val="28"/>
        </w:rPr>
        <w:t>.</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 В молитвенный зал</w:t>
      </w:r>
      <w:r w:rsidR="00C60FFB">
        <w:rPr>
          <w:rFonts w:asciiTheme="majorBidi" w:hAnsiTheme="majorBidi" w:cstheme="majorBidi"/>
          <w:sz w:val="28"/>
          <w:szCs w:val="28"/>
        </w:rPr>
        <w:t xml:space="preserve"> (</w:t>
      </w:r>
      <w:proofErr w:type="spellStart"/>
      <w:r w:rsidR="00C60FFB">
        <w:rPr>
          <w:rFonts w:asciiTheme="majorBidi" w:hAnsiTheme="majorBidi" w:cstheme="majorBidi"/>
          <w:sz w:val="28"/>
          <w:szCs w:val="28"/>
        </w:rPr>
        <w:t>илл</w:t>
      </w:r>
      <w:proofErr w:type="spellEnd"/>
      <w:r w:rsidR="00C60FFB">
        <w:rPr>
          <w:rFonts w:asciiTheme="majorBidi" w:hAnsiTheme="majorBidi" w:cstheme="majorBidi"/>
          <w:sz w:val="28"/>
          <w:szCs w:val="28"/>
        </w:rPr>
        <w:t>. 28)</w:t>
      </w:r>
      <w:r w:rsidRPr="00CD3513">
        <w:rPr>
          <w:rFonts w:asciiTheme="majorBidi" w:hAnsiTheme="majorBidi" w:cstheme="majorBidi"/>
          <w:sz w:val="28"/>
          <w:szCs w:val="28"/>
        </w:rPr>
        <w:t xml:space="preserve"> попадает очень много солнечного света за счет огромного количества окон, расположенных на стенах, куполе и нишах арочных сводов. Часть оконных стекол – </w:t>
      </w:r>
      <w:proofErr w:type="gramStart"/>
      <w:r w:rsidRPr="00CD3513">
        <w:rPr>
          <w:rFonts w:asciiTheme="majorBidi" w:hAnsiTheme="majorBidi" w:cstheme="majorBidi"/>
          <w:sz w:val="28"/>
          <w:szCs w:val="28"/>
        </w:rPr>
        <w:t>ц</w:t>
      </w:r>
      <w:r w:rsidR="00C60FFB">
        <w:rPr>
          <w:rFonts w:asciiTheme="majorBidi" w:hAnsiTheme="majorBidi" w:cstheme="majorBidi"/>
          <w:sz w:val="28"/>
          <w:szCs w:val="28"/>
        </w:rPr>
        <w:t xml:space="preserve">ветные </w:t>
      </w:r>
      <w:r w:rsidRPr="00CD3513">
        <w:rPr>
          <w:rFonts w:asciiTheme="majorBidi" w:hAnsiTheme="majorBidi" w:cstheme="majorBidi"/>
          <w:sz w:val="28"/>
          <w:szCs w:val="28"/>
        </w:rPr>
        <w:t xml:space="preserve"> (</w:t>
      </w:r>
      <w:proofErr w:type="gramEnd"/>
      <w:r w:rsidRPr="00CD3513">
        <w:rPr>
          <w:rFonts w:asciiTheme="majorBidi" w:hAnsiTheme="majorBidi" w:cstheme="majorBidi"/>
          <w:sz w:val="28"/>
          <w:szCs w:val="28"/>
        </w:rPr>
        <w:t xml:space="preserve">кроме самых нижних окон). Особенно много света сконцентрировано рядом с </w:t>
      </w:r>
      <w:proofErr w:type="spellStart"/>
      <w:r w:rsidRPr="00CD3513">
        <w:rPr>
          <w:rFonts w:asciiTheme="majorBidi" w:hAnsiTheme="majorBidi" w:cstheme="majorBidi"/>
          <w:sz w:val="28"/>
          <w:szCs w:val="28"/>
        </w:rPr>
        <w:t>михрабом</w:t>
      </w:r>
      <w:proofErr w:type="spellEnd"/>
      <w:r w:rsidRPr="00CD3513">
        <w:rPr>
          <w:rFonts w:asciiTheme="majorBidi" w:hAnsiTheme="majorBidi" w:cstheme="majorBidi"/>
          <w:sz w:val="28"/>
          <w:szCs w:val="28"/>
        </w:rPr>
        <w:t>.</w:t>
      </w:r>
    </w:p>
    <w:p w:rsidR="008242E4" w:rsidRPr="00CD3513" w:rsidRDefault="00C60FFB" w:rsidP="00C60FFB">
      <w:pPr>
        <w:spacing w:line="360" w:lineRule="auto"/>
        <w:ind w:firstLine="709"/>
        <w:jc w:val="both"/>
        <w:rPr>
          <w:rFonts w:asciiTheme="majorBidi" w:hAnsiTheme="majorBidi" w:cstheme="majorBidi"/>
          <w:sz w:val="28"/>
          <w:szCs w:val="28"/>
        </w:rPr>
      </w:pPr>
      <w:proofErr w:type="spellStart"/>
      <w:r>
        <w:rPr>
          <w:rFonts w:asciiTheme="majorBidi" w:hAnsiTheme="majorBidi" w:cstheme="majorBidi"/>
          <w:sz w:val="28"/>
          <w:szCs w:val="28"/>
        </w:rPr>
        <w:t>Михраб</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илл</w:t>
      </w:r>
      <w:proofErr w:type="spellEnd"/>
      <w:r>
        <w:rPr>
          <w:rFonts w:asciiTheme="majorBidi" w:hAnsiTheme="majorBidi" w:cstheme="majorBidi"/>
          <w:sz w:val="28"/>
          <w:szCs w:val="28"/>
        </w:rPr>
        <w:t>. 29</w:t>
      </w:r>
      <w:r w:rsidR="008242E4" w:rsidRPr="00CD3513">
        <w:rPr>
          <w:rFonts w:asciiTheme="majorBidi" w:hAnsiTheme="majorBidi" w:cstheme="majorBidi"/>
          <w:sz w:val="28"/>
          <w:szCs w:val="28"/>
        </w:rPr>
        <w:t xml:space="preserve">) </w:t>
      </w:r>
      <w:r>
        <w:rPr>
          <w:rFonts w:asciiTheme="majorBidi" w:hAnsiTheme="majorBidi" w:cstheme="majorBidi"/>
          <w:sz w:val="28"/>
          <w:szCs w:val="28"/>
        </w:rPr>
        <w:t>выполнен</w:t>
      </w:r>
      <w:r w:rsidR="008242E4" w:rsidRPr="00CD3513">
        <w:rPr>
          <w:rFonts w:asciiTheme="majorBidi" w:hAnsiTheme="majorBidi" w:cstheme="majorBidi"/>
          <w:sz w:val="28"/>
          <w:szCs w:val="28"/>
        </w:rPr>
        <w:t xml:space="preserve"> из зеленого и розового мрамора, по бокам от него – зеленые мраморные колонны, которые покоятся на позолоченных опорах. Над нишей </w:t>
      </w:r>
      <w:proofErr w:type="spellStart"/>
      <w:r w:rsidR="008242E4" w:rsidRPr="00CD3513">
        <w:rPr>
          <w:rFonts w:asciiTheme="majorBidi" w:hAnsiTheme="majorBidi" w:cstheme="majorBidi"/>
          <w:sz w:val="28"/>
          <w:szCs w:val="28"/>
        </w:rPr>
        <w:t>михраба</w:t>
      </w:r>
      <w:proofErr w:type="spellEnd"/>
      <w:r w:rsidR="008242E4" w:rsidRPr="00CD3513">
        <w:rPr>
          <w:rFonts w:asciiTheme="majorBidi" w:hAnsiTheme="majorBidi" w:cstheme="majorBidi"/>
          <w:sz w:val="28"/>
          <w:szCs w:val="28"/>
        </w:rPr>
        <w:t xml:space="preserve"> покоится главный декоративный элемент эпохи рококо – </w:t>
      </w:r>
      <w:r w:rsidR="008242E4" w:rsidRPr="00907D50">
        <w:rPr>
          <w:rFonts w:asciiTheme="majorBidi" w:hAnsiTheme="majorBidi" w:cstheme="majorBidi"/>
          <w:i/>
          <w:iCs/>
          <w:sz w:val="28"/>
          <w:szCs w:val="28"/>
        </w:rPr>
        <w:t>рокайль</w:t>
      </w:r>
      <w:r w:rsidR="008242E4" w:rsidRPr="00CD3513">
        <w:rPr>
          <w:rFonts w:asciiTheme="majorBidi" w:hAnsiTheme="majorBidi" w:cstheme="majorBidi"/>
          <w:sz w:val="28"/>
          <w:szCs w:val="28"/>
        </w:rPr>
        <w:t>.</w:t>
      </w:r>
    </w:p>
    <w:p w:rsidR="008242E4" w:rsidRPr="00CD3513" w:rsidRDefault="00C60FFB" w:rsidP="008242E4">
      <w:pPr>
        <w:spacing w:line="360" w:lineRule="auto"/>
        <w:ind w:firstLine="709"/>
        <w:jc w:val="both"/>
        <w:rPr>
          <w:rFonts w:asciiTheme="majorBidi" w:hAnsiTheme="majorBidi" w:cstheme="majorBidi"/>
          <w:sz w:val="28"/>
          <w:szCs w:val="28"/>
        </w:rPr>
      </w:pPr>
      <w:proofErr w:type="spellStart"/>
      <w:r>
        <w:rPr>
          <w:rFonts w:asciiTheme="majorBidi" w:hAnsiTheme="majorBidi" w:cstheme="majorBidi"/>
          <w:sz w:val="28"/>
          <w:szCs w:val="28"/>
        </w:rPr>
        <w:t>Минбар</w:t>
      </w:r>
      <w:proofErr w:type="spellEnd"/>
      <w:r>
        <w:rPr>
          <w:rFonts w:asciiTheme="majorBidi" w:hAnsiTheme="majorBidi" w:cstheme="majorBidi"/>
          <w:sz w:val="28"/>
          <w:szCs w:val="28"/>
        </w:rPr>
        <w:t xml:space="preserve"> </w:t>
      </w:r>
      <w:r w:rsidR="008A00BE">
        <w:rPr>
          <w:rFonts w:asciiTheme="majorBidi" w:hAnsiTheme="majorBidi" w:cstheme="majorBidi"/>
          <w:sz w:val="28"/>
          <w:szCs w:val="28"/>
        </w:rPr>
        <w:t>«</w:t>
      </w:r>
      <w:proofErr w:type="spellStart"/>
      <w:r>
        <w:rPr>
          <w:rFonts w:asciiTheme="majorBidi" w:hAnsiTheme="majorBidi" w:cstheme="majorBidi"/>
          <w:sz w:val="28"/>
          <w:szCs w:val="28"/>
        </w:rPr>
        <w:t>Лалели</w:t>
      </w:r>
      <w:proofErr w:type="spellEnd"/>
      <w:r w:rsidR="008A00BE">
        <w:rPr>
          <w:rFonts w:asciiTheme="majorBidi" w:hAnsiTheme="majorBidi" w:cstheme="majorBidi"/>
          <w:sz w:val="28"/>
          <w:szCs w:val="28"/>
        </w:rPr>
        <w:t>»</w:t>
      </w:r>
      <w:r w:rsidR="008242E4" w:rsidRPr="00CD3513">
        <w:rPr>
          <w:rFonts w:asciiTheme="majorBidi" w:hAnsiTheme="majorBidi" w:cstheme="majorBidi"/>
          <w:sz w:val="28"/>
          <w:szCs w:val="28"/>
        </w:rPr>
        <w:t xml:space="preserve"> </w:t>
      </w:r>
      <w:r>
        <w:rPr>
          <w:rFonts w:asciiTheme="majorBidi" w:hAnsiTheme="majorBidi" w:cstheme="majorBidi"/>
          <w:sz w:val="28"/>
          <w:szCs w:val="28"/>
        </w:rPr>
        <w:t xml:space="preserve">создан </w:t>
      </w:r>
      <w:r w:rsidR="008242E4" w:rsidRPr="00CD3513">
        <w:rPr>
          <w:rFonts w:asciiTheme="majorBidi" w:hAnsiTheme="majorBidi" w:cstheme="majorBidi"/>
          <w:sz w:val="28"/>
          <w:szCs w:val="28"/>
        </w:rPr>
        <w:t>из серого мрамора с позолотой. Его конусообразная крыша покоится на четырех маленьких колоннах.</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В </w:t>
      </w:r>
      <w:proofErr w:type="spellStart"/>
      <w:r w:rsidRPr="00CD3513">
        <w:rPr>
          <w:rFonts w:asciiTheme="majorBidi" w:hAnsiTheme="majorBidi" w:cstheme="majorBidi"/>
          <w:sz w:val="28"/>
          <w:szCs w:val="28"/>
        </w:rPr>
        <w:t>подкупольном</w:t>
      </w:r>
      <w:proofErr w:type="spellEnd"/>
      <w:r w:rsidRPr="00CD3513">
        <w:rPr>
          <w:rFonts w:asciiTheme="majorBidi" w:hAnsiTheme="majorBidi" w:cstheme="majorBidi"/>
          <w:sz w:val="28"/>
          <w:szCs w:val="28"/>
        </w:rPr>
        <w:t xml:space="preserve"> пространстве и нишах</w:t>
      </w:r>
      <w:r w:rsidR="00C60FFB">
        <w:rPr>
          <w:rFonts w:asciiTheme="majorBidi" w:hAnsiTheme="majorBidi" w:cstheme="majorBidi"/>
          <w:sz w:val="28"/>
          <w:szCs w:val="28"/>
        </w:rPr>
        <w:t xml:space="preserve"> арочных сводов по краям (</w:t>
      </w:r>
      <w:proofErr w:type="spellStart"/>
      <w:r w:rsidR="00C60FFB">
        <w:rPr>
          <w:rFonts w:asciiTheme="majorBidi" w:hAnsiTheme="majorBidi" w:cstheme="majorBidi"/>
          <w:sz w:val="28"/>
          <w:szCs w:val="28"/>
        </w:rPr>
        <w:t>илл</w:t>
      </w:r>
      <w:proofErr w:type="spellEnd"/>
      <w:r w:rsidR="00C60FFB">
        <w:rPr>
          <w:rFonts w:asciiTheme="majorBidi" w:hAnsiTheme="majorBidi" w:cstheme="majorBidi"/>
          <w:sz w:val="28"/>
          <w:szCs w:val="28"/>
        </w:rPr>
        <w:t>. 28</w:t>
      </w:r>
      <w:r w:rsidRPr="00CD3513">
        <w:rPr>
          <w:rFonts w:asciiTheme="majorBidi" w:hAnsiTheme="majorBidi" w:cstheme="majorBidi"/>
          <w:sz w:val="28"/>
          <w:szCs w:val="28"/>
        </w:rPr>
        <w:t>) находится орнамент, который многократно повторяется и напоминает вершину минарета османской мечети.</w:t>
      </w:r>
    </w:p>
    <w:p w:rsidR="008242E4" w:rsidRPr="00CD3513" w:rsidRDefault="008242E4" w:rsidP="00C60FFB">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lastRenderedPageBreak/>
        <w:t>Не используя броские и яркие элементы для украшения, архитектор смог создать образ изящного молитвенного зала, достойного османского султана.</w:t>
      </w:r>
      <w:r w:rsidR="00C60FFB">
        <w:rPr>
          <w:rFonts w:asciiTheme="majorBidi" w:hAnsiTheme="majorBidi" w:cstheme="majorBidi"/>
          <w:sz w:val="28"/>
          <w:szCs w:val="28"/>
        </w:rPr>
        <w:t xml:space="preserve"> </w:t>
      </w:r>
      <w:r>
        <w:rPr>
          <w:rFonts w:asciiTheme="majorBidi" w:hAnsiTheme="majorBidi" w:cstheme="majorBidi"/>
          <w:sz w:val="28"/>
          <w:szCs w:val="28"/>
        </w:rPr>
        <w:t xml:space="preserve">Несмотря на то, что в мечети </w:t>
      </w:r>
      <w:r w:rsidR="008A00BE">
        <w:rPr>
          <w:rFonts w:asciiTheme="majorBidi" w:hAnsiTheme="majorBidi" w:cstheme="majorBidi"/>
          <w:sz w:val="28"/>
          <w:szCs w:val="28"/>
        </w:rPr>
        <w:t>«</w:t>
      </w:r>
      <w:proofErr w:type="spellStart"/>
      <w:r>
        <w:rPr>
          <w:rFonts w:asciiTheme="majorBidi" w:hAnsiTheme="majorBidi" w:cstheme="majorBidi"/>
          <w:sz w:val="28"/>
          <w:szCs w:val="28"/>
        </w:rPr>
        <w:t>Лалели</w:t>
      </w:r>
      <w:proofErr w:type="spellEnd"/>
      <w:r w:rsidR="008A00BE">
        <w:rPr>
          <w:rFonts w:asciiTheme="majorBidi" w:hAnsiTheme="majorBidi" w:cstheme="majorBidi"/>
          <w:sz w:val="28"/>
          <w:szCs w:val="28"/>
        </w:rPr>
        <w:t>»</w:t>
      </w:r>
      <w:r>
        <w:rPr>
          <w:rFonts w:asciiTheme="majorBidi" w:hAnsiTheme="majorBidi" w:cstheme="majorBidi"/>
          <w:sz w:val="28"/>
          <w:szCs w:val="28"/>
        </w:rPr>
        <w:t xml:space="preserve"> существуют элементы, заимствованные из западноевропейской традиции, она больше напоминает мечети классического периода.</w:t>
      </w:r>
    </w:p>
    <w:p w:rsidR="008242E4" w:rsidRPr="00CD3513" w:rsidRDefault="00A70FC1" w:rsidP="00A70FC1">
      <w:pPr>
        <w:spacing w:line="360" w:lineRule="auto"/>
        <w:ind w:firstLine="709"/>
        <w:jc w:val="both"/>
        <w:rPr>
          <w:rFonts w:asciiTheme="majorBidi" w:hAnsiTheme="majorBidi" w:cstheme="majorBidi"/>
          <w:sz w:val="28"/>
          <w:szCs w:val="28"/>
        </w:rPr>
      </w:pPr>
      <w:r w:rsidRPr="00A70FC1">
        <w:rPr>
          <w:rFonts w:asciiTheme="majorBidi" w:hAnsiTheme="majorBidi" w:cstheme="majorBidi"/>
          <w:i/>
          <w:iCs/>
          <w:sz w:val="28"/>
          <w:szCs w:val="28"/>
        </w:rPr>
        <w:t>«</w:t>
      </w:r>
      <w:r w:rsidR="008242E4" w:rsidRPr="00A70FC1">
        <w:rPr>
          <w:rFonts w:asciiTheme="majorBidi" w:hAnsiTheme="majorBidi" w:cstheme="majorBidi"/>
          <w:i/>
          <w:iCs/>
          <w:sz w:val="28"/>
          <w:szCs w:val="28"/>
        </w:rPr>
        <w:t xml:space="preserve">По деталям оформления мечеть </w:t>
      </w:r>
      <w:proofErr w:type="spellStart"/>
      <w:r w:rsidR="008242E4" w:rsidRPr="00A70FC1">
        <w:rPr>
          <w:rFonts w:asciiTheme="majorBidi" w:hAnsiTheme="majorBidi" w:cstheme="majorBidi"/>
          <w:i/>
          <w:iCs/>
          <w:sz w:val="28"/>
          <w:szCs w:val="28"/>
        </w:rPr>
        <w:t>Лалели</w:t>
      </w:r>
      <w:proofErr w:type="spellEnd"/>
      <w:r w:rsidR="008242E4" w:rsidRPr="00A70FC1">
        <w:rPr>
          <w:rFonts w:asciiTheme="majorBidi" w:hAnsiTheme="majorBidi" w:cstheme="majorBidi"/>
          <w:i/>
          <w:iCs/>
          <w:sz w:val="28"/>
          <w:szCs w:val="28"/>
        </w:rPr>
        <w:t xml:space="preserve"> ближе всех к старым традициям, чем остальн</w:t>
      </w:r>
      <w:r w:rsidRPr="00A70FC1">
        <w:rPr>
          <w:rFonts w:asciiTheme="majorBidi" w:hAnsiTheme="majorBidi" w:cstheme="majorBidi"/>
          <w:i/>
          <w:iCs/>
          <w:sz w:val="28"/>
          <w:szCs w:val="28"/>
        </w:rPr>
        <w:t>ые крупные мечети этого периода»</w:t>
      </w:r>
      <w:r w:rsidR="008242E4">
        <w:rPr>
          <w:rStyle w:val="a6"/>
          <w:rFonts w:asciiTheme="majorBidi" w:hAnsiTheme="majorBidi" w:cstheme="majorBidi"/>
          <w:sz w:val="28"/>
          <w:szCs w:val="28"/>
        </w:rPr>
        <w:footnoteReference w:id="59"/>
      </w:r>
      <w:r>
        <w:rPr>
          <w:rFonts w:asciiTheme="majorBidi" w:hAnsiTheme="majorBidi" w:cstheme="majorBidi"/>
          <w:sz w:val="28"/>
          <w:szCs w:val="28"/>
        </w:rPr>
        <w:t>.</w:t>
      </w:r>
      <w:r w:rsidR="008242E4" w:rsidRPr="00CD3513">
        <w:rPr>
          <w:rFonts w:asciiTheme="majorBidi" w:hAnsiTheme="majorBidi" w:cstheme="majorBidi"/>
          <w:sz w:val="28"/>
          <w:szCs w:val="28"/>
        </w:rPr>
        <w:t xml:space="preserve"> </w:t>
      </w:r>
    </w:p>
    <w:p w:rsidR="008242E4"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Как и во всех османских мечетях, в «</w:t>
      </w:r>
      <w:proofErr w:type="spellStart"/>
      <w:r w:rsidRPr="00CD3513">
        <w:rPr>
          <w:rFonts w:asciiTheme="majorBidi" w:hAnsiTheme="majorBidi" w:cstheme="majorBidi"/>
          <w:sz w:val="28"/>
          <w:szCs w:val="28"/>
        </w:rPr>
        <w:t>Лалели</w:t>
      </w:r>
      <w:proofErr w:type="spellEnd"/>
      <w:r w:rsidRPr="00CD3513">
        <w:rPr>
          <w:rFonts w:asciiTheme="majorBidi" w:hAnsiTheme="majorBidi" w:cstheme="majorBidi"/>
          <w:sz w:val="28"/>
          <w:szCs w:val="28"/>
        </w:rPr>
        <w:t>» видна разница в оформлении экстерьера и интерьера. Снаружи мечеть остается традиционно довольно скромной, но при входе в зал поражает размах роскоши, в нем используются новые приемы, отлично гармонирующие друг с другом. Так, в мечети Тюльпанов с традиционной планировкой сосуществуют европейские конструктивные и декоративные э</w:t>
      </w:r>
      <w:r>
        <w:rPr>
          <w:rFonts w:asciiTheme="majorBidi" w:hAnsiTheme="majorBidi" w:cstheme="majorBidi"/>
          <w:sz w:val="28"/>
          <w:szCs w:val="28"/>
        </w:rPr>
        <w:t>лементы эпохи барокко и рококо.</w:t>
      </w:r>
      <w:r>
        <w:rPr>
          <w:rStyle w:val="a6"/>
          <w:rFonts w:asciiTheme="majorBidi" w:hAnsiTheme="majorBidi" w:cstheme="majorBidi"/>
          <w:sz w:val="28"/>
          <w:szCs w:val="28"/>
        </w:rPr>
        <w:footnoteReference w:id="60"/>
      </w:r>
    </w:p>
    <w:p w:rsidR="008242E4" w:rsidRDefault="008242E4" w:rsidP="008242E4">
      <w:pPr>
        <w:spacing w:line="360" w:lineRule="auto"/>
        <w:ind w:firstLine="709"/>
        <w:jc w:val="both"/>
        <w:rPr>
          <w:rFonts w:asciiTheme="majorBidi" w:hAnsiTheme="majorBidi" w:cstheme="majorBidi"/>
          <w:sz w:val="28"/>
          <w:szCs w:val="28"/>
        </w:rPr>
      </w:pPr>
    </w:p>
    <w:p w:rsidR="008242E4" w:rsidRPr="00021749" w:rsidRDefault="008242E4" w:rsidP="008242E4">
      <w:pPr>
        <w:spacing w:line="360" w:lineRule="auto"/>
        <w:ind w:firstLine="709"/>
        <w:jc w:val="both"/>
        <w:rPr>
          <w:rFonts w:asciiTheme="majorBidi" w:hAnsiTheme="majorBidi" w:cstheme="majorBidi"/>
          <w:b/>
          <w:bCs/>
          <w:sz w:val="28"/>
          <w:szCs w:val="28"/>
        </w:rPr>
      </w:pPr>
      <w:r w:rsidRPr="00021749">
        <w:rPr>
          <w:rFonts w:asciiTheme="majorBidi" w:hAnsiTheme="majorBidi" w:cstheme="majorBidi"/>
          <w:b/>
          <w:bCs/>
          <w:sz w:val="28"/>
          <w:szCs w:val="28"/>
        </w:rPr>
        <w:t xml:space="preserve">3.2.3 </w:t>
      </w:r>
      <w:r w:rsidR="0031645B">
        <w:rPr>
          <w:rFonts w:asciiTheme="majorBidi" w:hAnsiTheme="majorBidi" w:cstheme="majorBidi"/>
          <w:b/>
          <w:bCs/>
          <w:sz w:val="28"/>
          <w:szCs w:val="28"/>
        </w:rPr>
        <w:t>«</w:t>
      </w:r>
      <w:proofErr w:type="spellStart"/>
      <w:r w:rsidRPr="00021749">
        <w:rPr>
          <w:rFonts w:asciiTheme="majorBidi" w:hAnsiTheme="majorBidi" w:cstheme="majorBidi"/>
          <w:b/>
          <w:bCs/>
          <w:sz w:val="28"/>
          <w:szCs w:val="28"/>
        </w:rPr>
        <w:t>Пертевнияль</w:t>
      </w:r>
      <w:proofErr w:type="spellEnd"/>
      <w:r w:rsidRPr="00021749">
        <w:rPr>
          <w:rFonts w:asciiTheme="majorBidi" w:hAnsiTheme="majorBidi" w:cstheme="majorBidi"/>
          <w:b/>
          <w:bCs/>
          <w:sz w:val="28"/>
          <w:szCs w:val="28"/>
        </w:rPr>
        <w:t xml:space="preserve"> </w:t>
      </w:r>
      <w:proofErr w:type="spellStart"/>
      <w:r w:rsidRPr="00021749">
        <w:rPr>
          <w:rFonts w:asciiTheme="majorBidi" w:hAnsiTheme="majorBidi" w:cstheme="majorBidi"/>
          <w:b/>
          <w:bCs/>
          <w:sz w:val="28"/>
          <w:szCs w:val="28"/>
        </w:rPr>
        <w:t>Валиде</w:t>
      </w:r>
      <w:proofErr w:type="spellEnd"/>
      <w:r w:rsidRPr="00021749">
        <w:rPr>
          <w:rFonts w:asciiTheme="majorBidi" w:hAnsiTheme="majorBidi" w:cstheme="majorBidi"/>
          <w:b/>
          <w:bCs/>
          <w:sz w:val="28"/>
          <w:szCs w:val="28"/>
        </w:rPr>
        <w:t xml:space="preserve"> Султан</w:t>
      </w:r>
      <w:r w:rsidR="0031645B">
        <w:rPr>
          <w:rFonts w:asciiTheme="majorBidi" w:hAnsiTheme="majorBidi" w:cstheme="majorBidi"/>
          <w:b/>
          <w:bCs/>
          <w:sz w:val="28"/>
          <w:szCs w:val="28"/>
        </w:rPr>
        <w:t>»</w:t>
      </w:r>
    </w:p>
    <w:p w:rsidR="008242E4" w:rsidRPr="00CD3513" w:rsidRDefault="008242E4" w:rsidP="008A00BE">
      <w:pPr>
        <w:spacing w:line="360" w:lineRule="auto"/>
        <w:ind w:firstLine="709"/>
        <w:jc w:val="both"/>
        <w:rPr>
          <w:rFonts w:asciiTheme="majorBidi" w:hAnsiTheme="majorBidi" w:cstheme="majorBidi"/>
          <w:sz w:val="28"/>
          <w:szCs w:val="28"/>
        </w:rPr>
      </w:pPr>
      <w:r w:rsidRPr="008A00BE">
        <w:rPr>
          <w:rFonts w:asciiTheme="majorBidi" w:hAnsiTheme="majorBidi" w:cstheme="majorBidi"/>
          <w:sz w:val="28"/>
          <w:szCs w:val="28"/>
        </w:rPr>
        <w:t xml:space="preserve"> Мечеть </w:t>
      </w:r>
      <w:r w:rsidR="008A00BE">
        <w:rPr>
          <w:rFonts w:asciiTheme="majorBidi" w:hAnsiTheme="majorBidi" w:cstheme="majorBidi"/>
          <w:sz w:val="28"/>
          <w:szCs w:val="28"/>
        </w:rPr>
        <w:t>«</w:t>
      </w:r>
      <w:proofErr w:type="spellStart"/>
      <w:r w:rsidRPr="008A00BE">
        <w:rPr>
          <w:rFonts w:asciiTheme="majorBidi" w:hAnsiTheme="majorBidi" w:cstheme="majorBidi"/>
          <w:sz w:val="28"/>
          <w:szCs w:val="28"/>
        </w:rPr>
        <w:t>Пертевниял</w:t>
      </w:r>
      <w:r w:rsidR="00C60FFB" w:rsidRPr="008A00BE">
        <w:rPr>
          <w:rFonts w:asciiTheme="majorBidi" w:hAnsiTheme="majorBidi" w:cstheme="majorBidi"/>
          <w:sz w:val="28"/>
          <w:szCs w:val="28"/>
        </w:rPr>
        <w:t>ь</w:t>
      </w:r>
      <w:proofErr w:type="spellEnd"/>
      <w:r w:rsidRPr="008A00BE">
        <w:rPr>
          <w:rFonts w:asciiTheme="majorBidi" w:hAnsiTheme="majorBidi" w:cstheme="majorBidi"/>
          <w:sz w:val="28"/>
          <w:szCs w:val="28"/>
        </w:rPr>
        <w:t xml:space="preserve"> </w:t>
      </w:r>
      <w:proofErr w:type="spellStart"/>
      <w:r w:rsidRPr="008A00BE">
        <w:rPr>
          <w:rFonts w:asciiTheme="majorBidi" w:hAnsiTheme="majorBidi" w:cstheme="majorBidi"/>
          <w:sz w:val="28"/>
          <w:szCs w:val="28"/>
        </w:rPr>
        <w:t>Валиде</w:t>
      </w:r>
      <w:proofErr w:type="spellEnd"/>
      <w:r w:rsidRPr="008A00BE">
        <w:rPr>
          <w:rFonts w:asciiTheme="majorBidi" w:hAnsiTheme="majorBidi" w:cstheme="majorBidi"/>
          <w:sz w:val="28"/>
          <w:szCs w:val="28"/>
        </w:rPr>
        <w:t xml:space="preserve"> Султан</w:t>
      </w:r>
      <w:r w:rsidR="008A00BE">
        <w:rPr>
          <w:rFonts w:asciiTheme="majorBidi" w:hAnsiTheme="majorBidi" w:cstheme="majorBidi"/>
          <w:sz w:val="28"/>
          <w:szCs w:val="28"/>
        </w:rPr>
        <w:t>»</w:t>
      </w:r>
      <w:r w:rsidRPr="008A00BE">
        <w:rPr>
          <w:rFonts w:asciiTheme="majorBidi" w:hAnsiTheme="majorBidi" w:cstheme="majorBidi"/>
          <w:sz w:val="28"/>
          <w:szCs w:val="28"/>
        </w:rPr>
        <w:t xml:space="preserve"> </w:t>
      </w:r>
      <w:r w:rsidR="00C60FFB" w:rsidRPr="008A00BE">
        <w:rPr>
          <w:rFonts w:asciiTheme="majorBidi" w:hAnsiTheme="majorBidi" w:cstheme="majorBidi"/>
          <w:sz w:val="28"/>
          <w:szCs w:val="28"/>
        </w:rPr>
        <w:t>(</w:t>
      </w:r>
      <w:proofErr w:type="spellStart"/>
      <w:r w:rsidR="00C60FFB" w:rsidRPr="008A00BE">
        <w:rPr>
          <w:rFonts w:asciiTheme="majorBidi" w:hAnsiTheme="majorBidi" w:cstheme="majorBidi"/>
          <w:sz w:val="28"/>
          <w:szCs w:val="28"/>
        </w:rPr>
        <w:t>илл</w:t>
      </w:r>
      <w:proofErr w:type="spellEnd"/>
      <w:r w:rsidR="00C60FFB" w:rsidRPr="008A00BE">
        <w:rPr>
          <w:rFonts w:asciiTheme="majorBidi" w:hAnsiTheme="majorBidi" w:cstheme="majorBidi"/>
          <w:sz w:val="28"/>
          <w:szCs w:val="28"/>
        </w:rPr>
        <w:t>. 30</w:t>
      </w:r>
      <w:r w:rsidRPr="008A00BE">
        <w:rPr>
          <w:rFonts w:asciiTheme="majorBidi" w:hAnsiTheme="majorBidi" w:cstheme="majorBidi"/>
          <w:sz w:val="28"/>
          <w:szCs w:val="28"/>
        </w:rPr>
        <w:t xml:space="preserve">), известная также как </w:t>
      </w:r>
      <w:r w:rsidR="008A00BE">
        <w:rPr>
          <w:rFonts w:asciiTheme="majorBidi" w:hAnsiTheme="majorBidi" w:cstheme="majorBidi"/>
          <w:sz w:val="28"/>
          <w:szCs w:val="28"/>
        </w:rPr>
        <w:t>«</w:t>
      </w:r>
      <w:proofErr w:type="spellStart"/>
      <w:r w:rsidR="008A00BE">
        <w:rPr>
          <w:rFonts w:asciiTheme="majorBidi" w:hAnsiTheme="majorBidi" w:cstheme="majorBidi"/>
          <w:sz w:val="28"/>
          <w:szCs w:val="28"/>
        </w:rPr>
        <w:t>Аксарай</w:t>
      </w:r>
      <w:proofErr w:type="spellEnd"/>
      <w:r w:rsidR="008A00BE">
        <w:rPr>
          <w:rFonts w:asciiTheme="majorBidi" w:hAnsiTheme="majorBidi" w:cstheme="majorBidi"/>
          <w:sz w:val="28"/>
          <w:szCs w:val="28"/>
        </w:rPr>
        <w:t xml:space="preserve"> </w:t>
      </w:r>
      <w:proofErr w:type="spellStart"/>
      <w:r w:rsidR="008A00BE">
        <w:rPr>
          <w:rFonts w:asciiTheme="majorBidi" w:hAnsiTheme="majorBidi" w:cstheme="majorBidi"/>
          <w:sz w:val="28"/>
          <w:szCs w:val="28"/>
        </w:rPr>
        <w:t>Валиде</w:t>
      </w:r>
      <w:proofErr w:type="spellEnd"/>
      <w:r w:rsidR="008A00BE">
        <w:rPr>
          <w:rFonts w:asciiTheme="majorBidi" w:hAnsiTheme="majorBidi" w:cstheme="majorBidi"/>
          <w:sz w:val="28"/>
          <w:szCs w:val="28"/>
        </w:rPr>
        <w:t xml:space="preserve"> Султан» – мечеть</w:t>
      </w:r>
      <w:r w:rsidRPr="00CD3513">
        <w:rPr>
          <w:rFonts w:asciiTheme="majorBidi" w:hAnsiTheme="majorBidi" w:cstheme="majorBidi"/>
          <w:sz w:val="28"/>
          <w:szCs w:val="28"/>
        </w:rPr>
        <w:t xml:space="preserve"> XIX столетия, расположенная в историческом центре Стамбула </w:t>
      </w:r>
      <w:proofErr w:type="spellStart"/>
      <w:r w:rsidRPr="00CD3513">
        <w:rPr>
          <w:rFonts w:asciiTheme="majorBidi" w:hAnsiTheme="majorBidi" w:cstheme="majorBidi"/>
          <w:sz w:val="28"/>
          <w:szCs w:val="28"/>
        </w:rPr>
        <w:t>Фатих</w:t>
      </w:r>
      <w:proofErr w:type="spellEnd"/>
      <w:r w:rsidRPr="00CD3513">
        <w:rPr>
          <w:rFonts w:asciiTheme="majorBidi" w:hAnsiTheme="majorBidi" w:cstheme="majorBidi"/>
          <w:sz w:val="28"/>
          <w:szCs w:val="28"/>
        </w:rPr>
        <w:t>. Построена османским архитектором из изве</w:t>
      </w:r>
      <w:r w:rsidR="008A00BE">
        <w:rPr>
          <w:rFonts w:asciiTheme="majorBidi" w:hAnsiTheme="majorBidi" w:cstheme="majorBidi"/>
          <w:sz w:val="28"/>
          <w:szCs w:val="28"/>
        </w:rPr>
        <w:t xml:space="preserve">стного армянского рода зодчих – Саркисом </w:t>
      </w:r>
      <w:proofErr w:type="spellStart"/>
      <w:r w:rsidRPr="00CD3513">
        <w:rPr>
          <w:rFonts w:asciiTheme="majorBidi" w:hAnsiTheme="majorBidi" w:cstheme="majorBidi"/>
          <w:sz w:val="28"/>
          <w:szCs w:val="28"/>
        </w:rPr>
        <w:t>Бальяном</w:t>
      </w:r>
      <w:proofErr w:type="spellEnd"/>
      <w:r w:rsidRPr="00CD3513">
        <w:rPr>
          <w:rFonts w:asciiTheme="majorBidi" w:hAnsiTheme="majorBidi" w:cstheme="majorBidi"/>
          <w:sz w:val="28"/>
          <w:szCs w:val="28"/>
        </w:rPr>
        <w:t xml:space="preserve"> по приказу </w:t>
      </w:r>
      <w:proofErr w:type="spellStart"/>
      <w:r w:rsidRPr="00CD3513">
        <w:rPr>
          <w:rFonts w:asciiTheme="majorBidi" w:hAnsiTheme="majorBidi" w:cstheme="majorBidi"/>
          <w:sz w:val="28"/>
          <w:szCs w:val="28"/>
        </w:rPr>
        <w:t>Пертевниял</w:t>
      </w:r>
      <w:r w:rsidR="00C60FFB">
        <w:rPr>
          <w:rFonts w:asciiTheme="majorBidi" w:hAnsiTheme="majorBidi" w:cstheme="majorBidi"/>
          <w:sz w:val="28"/>
          <w:szCs w:val="28"/>
        </w:rPr>
        <w:t>ь</w:t>
      </w:r>
      <w:proofErr w:type="spellEnd"/>
      <w:r w:rsidRPr="00CD3513">
        <w:rPr>
          <w:rFonts w:asciiTheme="majorBidi" w:hAnsiTheme="majorBidi" w:cstheme="majorBidi"/>
          <w:sz w:val="28"/>
          <w:szCs w:val="28"/>
        </w:rPr>
        <w:t xml:space="preserve"> Султан, супруги султана Мах</w:t>
      </w:r>
      <w:r w:rsidR="008A00BE">
        <w:rPr>
          <w:rFonts w:asciiTheme="majorBidi" w:hAnsiTheme="majorBidi" w:cstheme="majorBidi"/>
          <w:sz w:val="28"/>
          <w:szCs w:val="28"/>
        </w:rPr>
        <w:t>муда II и матери султана Абдул</w:t>
      </w:r>
      <w:r w:rsidR="0031645B">
        <w:rPr>
          <w:rFonts w:asciiTheme="majorBidi" w:hAnsiTheme="majorBidi" w:cstheme="majorBidi"/>
          <w:sz w:val="28"/>
          <w:szCs w:val="28"/>
        </w:rPr>
        <w:t>-</w:t>
      </w:r>
      <w:proofErr w:type="spellStart"/>
      <w:r w:rsidR="0031645B">
        <w:rPr>
          <w:rFonts w:asciiTheme="majorBidi" w:hAnsiTheme="majorBidi" w:cstheme="majorBidi"/>
          <w:sz w:val="28"/>
          <w:szCs w:val="28"/>
        </w:rPr>
        <w:t>А</w:t>
      </w:r>
      <w:r w:rsidRPr="00CD3513">
        <w:rPr>
          <w:rFonts w:asciiTheme="majorBidi" w:hAnsiTheme="majorBidi" w:cstheme="majorBidi"/>
          <w:sz w:val="28"/>
          <w:szCs w:val="28"/>
        </w:rPr>
        <w:t>зиза</w:t>
      </w:r>
      <w:proofErr w:type="spellEnd"/>
      <w:r w:rsidRPr="00CD3513">
        <w:rPr>
          <w:rFonts w:asciiTheme="majorBidi" w:hAnsiTheme="majorBidi" w:cstheme="majorBidi"/>
          <w:sz w:val="28"/>
          <w:szCs w:val="28"/>
        </w:rPr>
        <w:t xml:space="preserve">. Стоит отметить, что Саркис </w:t>
      </w:r>
      <w:proofErr w:type="spellStart"/>
      <w:r w:rsidRPr="00CD3513">
        <w:rPr>
          <w:rFonts w:asciiTheme="majorBidi" w:hAnsiTheme="majorBidi" w:cstheme="majorBidi"/>
          <w:sz w:val="28"/>
          <w:szCs w:val="28"/>
        </w:rPr>
        <w:t>Бальян</w:t>
      </w:r>
      <w:proofErr w:type="spellEnd"/>
      <w:r w:rsidRPr="00CD3513">
        <w:rPr>
          <w:rFonts w:asciiTheme="majorBidi" w:hAnsiTheme="majorBidi" w:cstheme="majorBidi"/>
          <w:sz w:val="28"/>
          <w:szCs w:val="28"/>
        </w:rPr>
        <w:t xml:space="preserve"> учился архитектуре в парижском колледже. Строительство ме</w:t>
      </w:r>
      <w:r w:rsidR="008A00BE">
        <w:rPr>
          <w:rFonts w:asciiTheme="majorBidi" w:hAnsiTheme="majorBidi" w:cstheme="majorBidi"/>
          <w:sz w:val="28"/>
          <w:szCs w:val="28"/>
        </w:rPr>
        <w:t>чети длилось с 1869 по 1871 гг</w:t>
      </w:r>
      <w:r w:rsidRPr="00CD3513">
        <w:rPr>
          <w:rFonts w:asciiTheme="majorBidi" w:hAnsiTheme="majorBidi" w:cstheme="majorBidi"/>
          <w:sz w:val="28"/>
          <w:szCs w:val="28"/>
        </w:rPr>
        <w:t xml:space="preserve">. Эта мечеть входит в одноименный комплекс. Рядом с мечетью расположены фонтан, библиотека, </w:t>
      </w:r>
      <w:r w:rsidR="008A00BE">
        <w:rPr>
          <w:rFonts w:asciiTheme="majorBidi" w:hAnsiTheme="majorBidi" w:cstheme="majorBidi"/>
          <w:sz w:val="28"/>
          <w:szCs w:val="28"/>
        </w:rPr>
        <w:t>мавзолей</w:t>
      </w:r>
      <w:r w:rsidRPr="00CD3513">
        <w:rPr>
          <w:rFonts w:asciiTheme="majorBidi" w:hAnsiTheme="majorBidi" w:cstheme="majorBidi"/>
          <w:sz w:val="28"/>
          <w:szCs w:val="28"/>
        </w:rPr>
        <w:t xml:space="preserve"> </w:t>
      </w:r>
      <w:r w:rsidR="00215981">
        <w:rPr>
          <w:rFonts w:asciiTheme="majorBidi" w:hAnsiTheme="majorBidi" w:cstheme="majorBidi"/>
          <w:sz w:val="28"/>
          <w:szCs w:val="28"/>
        </w:rPr>
        <w:t>«</w:t>
      </w:r>
      <w:proofErr w:type="spellStart"/>
      <w:r w:rsidRPr="00CD3513">
        <w:rPr>
          <w:rFonts w:asciiTheme="majorBidi" w:hAnsiTheme="majorBidi" w:cstheme="majorBidi"/>
          <w:sz w:val="28"/>
          <w:szCs w:val="28"/>
        </w:rPr>
        <w:t>Пертевниял</w:t>
      </w:r>
      <w:r w:rsidR="00C60FFB">
        <w:rPr>
          <w:rFonts w:asciiTheme="majorBidi" w:hAnsiTheme="majorBidi" w:cstheme="majorBidi"/>
          <w:sz w:val="28"/>
          <w:szCs w:val="28"/>
        </w:rPr>
        <w:t>ь</w:t>
      </w:r>
      <w:proofErr w:type="spellEnd"/>
      <w:r w:rsidRPr="00CD3513">
        <w:rPr>
          <w:rFonts w:asciiTheme="majorBidi" w:hAnsiTheme="majorBidi" w:cstheme="majorBidi"/>
          <w:sz w:val="28"/>
          <w:szCs w:val="28"/>
        </w:rPr>
        <w:t xml:space="preserve"> Султан</w:t>
      </w:r>
      <w:r w:rsidR="00215981">
        <w:rPr>
          <w:rFonts w:asciiTheme="majorBidi" w:hAnsiTheme="majorBidi" w:cstheme="majorBidi"/>
          <w:sz w:val="28"/>
          <w:szCs w:val="28"/>
        </w:rPr>
        <w:t>»</w:t>
      </w:r>
      <w:r w:rsidRPr="00CD3513">
        <w:rPr>
          <w:rFonts w:asciiTheme="majorBidi" w:hAnsiTheme="majorBidi" w:cstheme="majorBidi"/>
          <w:sz w:val="28"/>
          <w:szCs w:val="28"/>
        </w:rPr>
        <w:t>.</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lastRenderedPageBreak/>
        <w:t>В этой мечети ближневосточный архитектурный стиль удивительным способом соединен со множеством других, таких как готика, ренессанс, барокко, рококо и ампир.</w:t>
      </w:r>
    </w:p>
    <w:p w:rsidR="008242E4" w:rsidRPr="00CD3513" w:rsidRDefault="0031645B" w:rsidP="0031645B">
      <w:pPr>
        <w:spacing w:line="360" w:lineRule="auto"/>
        <w:ind w:firstLine="709"/>
        <w:jc w:val="both"/>
        <w:rPr>
          <w:rFonts w:asciiTheme="majorBidi" w:hAnsiTheme="majorBidi" w:cstheme="majorBidi"/>
          <w:sz w:val="28"/>
          <w:szCs w:val="28"/>
        </w:rPr>
      </w:pPr>
      <w:r w:rsidRPr="0031645B">
        <w:rPr>
          <w:rFonts w:asciiTheme="majorBidi" w:hAnsiTheme="majorBidi" w:cstheme="majorBidi"/>
          <w:i/>
          <w:iCs/>
          <w:sz w:val="28"/>
          <w:szCs w:val="28"/>
        </w:rPr>
        <w:t>«</w:t>
      </w:r>
      <w:r w:rsidR="008242E4" w:rsidRPr="0031645B">
        <w:rPr>
          <w:rFonts w:asciiTheme="majorBidi" w:hAnsiTheme="majorBidi" w:cstheme="majorBidi"/>
          <w:i/>
          <w:iCs/>
          <w:sz w:val="28"/>
          <w:szCs w:val="28"/>
        </w:rPr>
        <w:t xml:space="preserve">Готическая форма окон, готический образ колонн и </w:t>
      </w:r>
      <w:proofErr w:type="spellStart"/>
      <w:r w:rsidR="008242E4" w:rsidRPr="0031645B">
        <w:rPr>
          <w:rFonts w:asciiTheme="majorBidi" w:hAnsiTheme="majorBidi" w:cstheme="majorBidi"/>
          <w:i/>
          <w:iCs/>
          <w:sz w:val="28"/>
          <w:szCs w:val="28"/>
        </w:rPr>
        <w:t>флероны</w:t>
      </w:r>
      <w:proofErr w:type="spellEnd"/>
      <w:r w:rsidR="008242E4" w:rsidRPr="0031645B">
        <w:rPr>
          <w:rFonts w:asciiTheme="majorBidi" w:hAnsiTheme="majorBidi" w:cstheme="majorBidi"/>
          <w:i/>
          <w:iCs/>
          <w:sz w:val="28"/>
          <w:szCs w:val="28"/>
        </w:rPr>
        <w:t>, имеющие форму луковиц, обильное украшение минаретов напоминают некоторые примеры готической архитектуры Англии, где гораздо чаще, чем в османской архитектуре, вместе использовали г</w:t>
      </w:r>
      <w:r w:rsidRPr="0031645B">
        <w:rPr>
          <w:rFonts w:asciiTheme="majorBidi" w:hAnsiTheme="majorBidi" w:cstheme="majorBidi"/>
          <w:i/>
          <w:iCs/>
          <w:sz w:val="28"/>
          <w:szCs w:val="28"/>
        </w:rPr>
        <w:t>отические и индийские элементы»</w:t>
      </w:r>
      <w:r w:rsidR="008242E4">
        <w:rPr>
          <w:rStyle w:val="a6"/>
          <w:rFonts w:asciiTheme="majorBidi" w:hAnsiTheme="majorBidi" w:cstheme="majorBidi"/>
          <w:sz w:val="28"/>
          <w:szCs w:val="28"/>
        </w:rPr>
        <w:footnoteReference w:id="61"/>
      </w:r>
      <w:r>
        <w:rPr>
          <w:rFonts w:asciiTheme="majorBidi" w:hAnsiTheme="majorBidi" w:cstheme="majorBidi"/>
          <w:sz w:val="28"/>
          <w:szCs w:val="28"/>
        </w:rPr>
        <w:t>.</w:t>
      </w:r>
      <w:r w:rsidR="008242E4" w:rsidRPr="00CD3513">
        <w:rPr>
          <w:rFonts w:asciiTheme="majorBidi" w:hAnsiTheme="majorBidi" w:cstheme="majorBidi"/>
          <w:sz w:val="28"/>
          <w:szCs w:val="28"/>
        </w:rPr>
        <w:t xml:space="preserve"> </w:t>
      </w:r>
    </w:p>
    <w:p w:rsidR="008242E4" w:rsidRPr="00CD3513" w:rsidRDefault="008242E4" w:rsidP="00C60FFB">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Огромное количество ажурных сложных элементов, используемых в экстерьере здания, вертикальность композиции и подчеркнутый скелет конструкций отдаленно напоминают оформление фасадов зданий в готическом стиле (например, Миланский кафедральный собор</w:t>
      </w:r>
      <w:r w:rsidR="00C60FFB">
        <w:rPr>
          <w:rFonts w:asciiTheme="majorBidi" w:hAnsiTheme="majorBidi" w:cstheme="majorBidi"/>
          <w:sz w:val="28"/>
          <w:szCs w:val="28"/>
        </w:rPr>
        <w:t>)</w:t>
      </w:r>
      <w:r w:rsidR="0031645B">
        <w:rPr>
          <w:rFonts w:asciiTheme="majorBidi" w:hAnsiTheme="majorBidi" w:cstheme="majorBidi"/>
          <w:sz w:val="28"/>
          <w:szCs w:val="28"/>
        </w:rPr>
        <w:t>.</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Колонны, распол</w:t>
      </w:r>
      <w:r w:rsidR="00C60FFB">
        <w:rPr>
          <w:rFonts w:asciiTheme="majorBidi" w:hAnsiTheme="majorBidi" w:cstheme="majorBidi"/>
          <w:sz w:val="28"/>
          <w:szCs w:val="28"/>
        </w:rPr>
        <w:t>оженные по углам здания (</w:t>
      </w:r>
      <w:proofErr w:type="spellStart"/>
      <w:r w:rsidR="00C60FFB">
        <w:rPr>
          <w:rFonts w:asciiTheme="majorBidi" w:hAnsiTheme="majorBidi" w:cstheme="majorBidi"/>
          <w:sz w:val="28"/>
          <w:szCs w:val="28"/>
        </w:rPr>
        <w:t>илл</w:t>
      </w:r>
      <w:proofErr w:type="spellEnd"/>
      <w:r w:rsidR="00C60FFB">
        <w:rPr>
          <w:rFonts w:asciiTheme="majorBidi" w:hAnsiTheme="majorBidi" w:cstheme="majorBidi"/>
          <w:sz w:val="28"/>
          <w:szCs w:val="28"/>
        </w:rPr>
        <w:t>. 31</w:t>
      </w:r>
      <w:r w:rsidRPr="00CD3513">
        <w:rPr>
          <w:rFonts w:asciiTheme="majorBidi" w:hAnsiTheme="majorBidi" w:cstheme="majorBidi"/>
          <w:sz w:val="28"/>
          <w:szCs w:val="28"/>
        </w:rPr>
        <w:t>), состоят из двух частей. Верхняя часть – ребристая, что характерно для архитектуры ампира, в нижней части снова ажурные элементы и вертикальность готики, а также присутствует элемент, напоминающий ракушку эпохи рококо.</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Арки ниш, расположенных в фасаде здания, оформлены в стиле барокко: имеют сложные очертания и украшены сложным рас</w:t>
      </w:r>
      <w:r w:rsidR="00B54A7A">
        <w:rPr>
          <w:rFonts w:asciiTheme="majorBidi" w:hAnsiTheme="majorBidi" w:cstheme="majorBidi"/>
          <w:sz w:val="28"/>
          <w:szCs w:val="28"/>
        </w:rPr>
        <w:t>тительным орнаментом.</w:t>
      </w:r>
    </w:p>
    <w:p w:rsidR="008242E4"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В арке над входом во внутренний двор чередуется витиеватый растительный орнамент барокко и строгий геометрический орнам</w:t>
      </w:r>
      <w:r w:rsidR="00B54A7A">
        <w:rPr>
          <w:rFonts w:asciiTheme="majorBidi" w:hAnsiTheme="majorBidi" w:cstheme="majorBidi"/>
          <w:sz w:val="28"/>
          <w:szCs w:val="28"/>
        </w:rPr>
        <w:t xml:space="preserve">ент ампира (рис. 40). Арка увенчана </w:t>
      </w:r>
      <w:proofErr w:type="spellStart"/>
      <w:r w:rsidR="00B54A7A" w:rsidRPr="00907D50">
        <w:rPr>
          <w:rFonts w:asciiTheme="majorBidi" w:hAnsiTheme="majorBidi" w:cstheme="majorBidi"/>
          <w:i/>
          <w:iCs/>
          <w:sz w:val="28"/>
          <w:szCs w:val="28"/>
        </w:rPr>
        <w:t>полукартушами</w:t>
      </w:r>
      <w:proofErr w:type="spellEnd"/>
      <w:r w:rsidR="00B54A7A">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Экстерьер мечети выполнен в светло-сером цвете, что придает постройке изящность и легкость. Совершенно по-другому предстает внутреннее помещение, котор</w:t>
      </w:r>
      <w:r w:rsidR="00B54A7A">
        <w:rPr>
          <w:rFonts w:asciiTheme="majorBidi" w:hAnsiTheme="majorBidi" w:cstheme="majorBidi"/>
          <w:sz w:val="28"/>
          <w:szCs w:val="28"/>
        </w:rPr>
        <w:t>ое пестрит изобилием красок (</w:t>
      </w:r>
      <w:proofErr w:type="spellStart"/>
      <w:r w:rsidR="00B54A7A">
        <w:rPr>
          <w:rFonts w:asciiTheme="majorBidi" w:hAnsiTheme="majorBidi" w:cstheme="majorBidi"/>
          <w:sz w:val="28"/>
          <w:szCs w:val="28"/>
        </w:rPr>
        <w:t>илл</w:t>
      </w:r>
      <w:proofErr w:type="spellEnd"/>
      <w:r w:rsidR="00B54A7A">
        <w:rPr>
          <w:rFonts w:asciiTheme="majorBidi" w:hAnsiTheme="majorBidi" w:cstheme="majorBidi"/>
          <w:sz w:val="28"/>
          <w:szCs w:val="28"/>
        </w:rPr>
        <w:t>. 32</w:t>
      </w:r>
      <w:r w:rsidRPr="00CD3513">
        <w:rPr>
          <w:rFonts w:asciiTheme="majorBidi" w:hAnsiTheme="majorBidi" w:cstheme="majorBidi"/>
          <w:sz w:val="28"/>
          <w:szCs w:val="28"/>
        </w:rPr>
        <w:t>). Все пространство заполнено яркими орнаментальными изображениями. Из цветов преобладают о</w:t>
      </w:r>
      <w:r w:rsidR="00CB54E1">
        <w:rPr>
          <w:rFonts w:asciiTheme="majorBidi" w:hAnsiTheme="majorBidi" w:cstheme="majorBidi"/>
          <w:sz w:val="28"/>
          <w:szCs w:val="28"/>
        </w:rPr>
        <w:t>ттенки синего</w:t>
      </w:r>
      <w:r w:rsidRPr="00CD3513">
        <w:rPr>
          <w:rFonts w:asciiTheme="majorBidi" w:hAnsiTheme="majorBidi" w:cstheme="majorBidi"/>
          <w:sz w:val="28"/>
          <w:szCs w:val="28"/>
        </w:rPr>
        <w:t xml:space="preserve">. Орнаменты, украшающие стены помещения, </w:t>
      </w:r>
      <w:r w:rsidRPr="00CD3513">
        <w:rPr>
          <w:rFonts w:asciiTheme="majorBidi" w:hAnsiTheme="majorBidi" w:cstheme="majorBidi"/>
          <w:sz w:val="28"/>
          <w:szCs w:val="28"/>
        </w:rPr>
        <w:lastRenderedPageBreak/>
        <w:t>больше напоминают восточные мотивы, неж</w:t>
      </w:r>
      <w:r w:rsidR="00B54A7A">
        <w:rPr>
          <w:rFonts w:asciiTheme="majorBidi" w:hAnsiTheme="majorBidi" w:cstheme="majorBidi"/>
          <w:sz w:val="28"/>
          <w:szCs w:val="28"/>
        </w:rPr>
        <w:t>ели западноевропейские</w:t>
      </w:r>
      <w:r w:rsidRPr="00CD3513">
        <w:rPr>
          <w:rFonts w:asciiTheme="majorBidi" w:hAnsiTheme="majorBidi" w:cstheme="majorBidi"/>
          <w:sz w:val="28"/>
          <w:szCs w:val="28"/>
        </w:rPr>
        <w:t>.</w:t>
      </w:r>
      <w:r w:rsidR="00B54A7A">
        <w:rPr>
          <w:rFonts w:asciiTheme="majorBidi" w:hAnsiTheme="majorBidi" w:cstheme="majorBidi"/>
          <w:sz w:val="28"/>
          <w:szCs w:val="28"/>
        </w:rPr>
        <w:t xml:space="preserve"> Это является влиянием модного в то время в Европе ориентализма.</w:t>
      </w:r>
    </w:p>
    <w:p w:rsidR="008242E4" w:rsidRPr="00CD3513" w:rsidRDefault="008242E4" w:rsidP="00CB54E1">
      <w:pPr>
        <w:spacing w:line="360" w:lineRule="auto"/>
        <w:ind w:firstLine="709"/>
        <w:jc w:val="both"/>
        <w:rPr>
          <w:rFonts w:asciiTheme="majorBidi" w:hAnsiTheme="majorBidi" w:cstheme="majorBidi"/>
          <w:sz w:val="28"/>
          <w:szCs w:val="28"/>
        </w:rPr>
      </w:pPr>
      <w:proofErr w:type="spellStart"/>
      <w:r w:rsidRPr="00CD3513">
        <w:rPr>
          <w:rFonts w:asciiTheme="majorBidi" w:hAnsiTheme="majorBidi" w:cstheme="majorBidi"/>
          <w:sz w:val="28"/>
          <w:szCs w:val="28"/>
        </w:rPr>
        <w:t>Подкупольное</w:t>
      </w:r>
      <w:proofErr w:type="spellEnd"/>
      <w:r w:rsidRPr="00CD3513">
        <w:rPr>
          <w:rFonts w:asciiTheme="majorBidi" w:hAnsiTheme="majorBidi" w:cstheme="majorBidi"/>
          <w:sz w:val="28"/>
          <w:szCs w:val="28"/>
        </w:rPr>
        <w:t xml:space="preserve"> пространство поражае</w:t>
      </w:r>
      <w:r w:rsidR="00B54A7A">
        <w:rPr>
          <w:rFonts w:asciiTheme="majorBidi" w:hAnsiTheme="majorBidi" w:cstheme="majorBidi"/>
          <w:sz w:val="28"/>
          <w:szCs w:val="28"/>
        </w:rPr>
        <w:t>т сложностью выполнения (</w:t>
      </w:r>
      <w:proofErr w:type="spellStart"/>
      <w:r w:rsidR="00B54A7A">
        <w:rPr>
          <w:rFonts w:asciiTheme="majorBidi" w:hAnsiTheme="majorBidi" w:cstheme="majorBidi"/>
          <w:sz w:val="28"/>
          <w:szCs w:val="28"/>
        </w:rPr>
        <w:t>илл</w:t>
      </w:r>
      <w:proofErr w:type="spellEnd"/>
      <w:r w:rsidR="00B54A7A">
        <w:rPr>
          <w:rFonts w:asciiTheme="majorBidi" w:hAnsiTheme="majorBidi" w:cstheme="majorBidi"/>
          <w:sz w:val="28"/>
          <w:szCs w:val="28"/>
        </w:rPr>
        <w:t xml:space="preserve"> 33</w:t>
      </w:r>
      <w:r w:rsidRPr="00CD3513">
        <w:rPr>
          <w:rFonts w:asciiTheme="majorBidi" w:hAnsiTheme="majorBidi" w:cstheme="majorBidi"/>
          <w:sz w:val="28"/>
          <w:szCs w:val="28"/>
        </w:rPr>
        <w:t xml:space="preserve">). Большая часть орнамента в нем – традиционная восточная. В центре купола мастер изобразил </w:t>
      </w:r>
      <w:proofErr w:type="spellStart"/>
      <w:r w:rsidRPr="00CD3513">
        <w:rPr>
          <w:rFonts w:asciiTheme="majorBidi" w:hAnsiTheme="majorBidi" w:cstheme="majorBidi"/>
          <w:sz w:val="28"/>
          <w:szCs w:val="28"/>
        </w:rPr>
        <w:t>фальш</w:t>
      </w:r>
      <w:proofErr w:type="spellEnd"/>
      <w:r w:rsidRPr="00CD3513">
        <w:rPr>
          <w:rFonts w:asciiTheme="majorBidi" w:hAnsiTheme="majorBidi" w:cstheme="majorBidi"/>
          <w:sz w:val="28"/>
          <w:szCs w:val="28"/>
        </w:rPr>
        <w:t>-окна, на которых стоят вазы с цветами, выполненные в европейском стиле. Окна образуют лучевую композицию. В эти</w:t>
      </w:r>
      <w:r w:rsidR="00CB54E1">
        <w:rPr>
          <w:rFonts w:asciiTheme="majorBidi" w:hAnsiTheme="majorBidi" w:cstheme="majorBidi"/>
          <w:sz w:val="28"/>
          <w:szCs w:val="28"/>
        </w:rPr>
        <w:t>х окнах виднеется голубое небо.</w:t>
      </w:r>
    </w:p>
    <w:p w:rsidR="008242E4"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Мечеть «</w:t>
      </w:r>
      <w:proofErr w:type="spellStart"/>
      <w:r w:rsidRPr="00CD3513">
        <w:rPr>
          <w:rFonts w:asciiTheme="majorBidi" w:hAnsiTheme="majorBidi" w:cstheme="majorBidi"/>
          <w:sz w:val="28"/>
          <w:szCs w:val="28"/>
        </w:rPr>
        <w:t>Пертевнияль</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Валиде</w:t>
      </w:r>
      <w:proofErr w:type="spellEnd"/>
      <w:r w:rsidRPr="00CD3513">
        <w:rPr>
          <w:rFonts w:asciiTheme="majorBidi" w:hAnsiTheme="majorBidi" w:cstheme="majorBidi"/>
          <w:sz w:val="28"/>
          <w:szCs w:val="28"/>
        </w:rPr>
        <w:t xml:space="preserve"> Султан» производит неизгладимое впечатление на посетителей. Нежность и изящность экстерьера контрастирует с ярким, праздничным характером интерьера. Несмотря на большое количество заимствованных приемов, образ «</w:t>
      </w:r>
      <w:proofErr w:type="spellStart"/>
      <w:r w:rsidRPr="00CD3513">
        <w:rPr>
          <w:rFonts w:asciiTheme="majorBidi" w:hAnsiTheme="majorBidi" w:cstheme="majorBidi"/>
          <w:sz w:val="28"/>
          <w:szCs w:val="28"/>
        </w:rPr>
        <w:t>Пертевнияль</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Валиде</w:t>
      </w:r>
      <w:proofErr w:type="spellEnd"/>
      <w:r w:rsidRPr="00CD3513">
        <w:rPr>
          <w:rFonts w:asciiTheme="majorBidi" w:hAnsiTheme="majorBidi" w:cstheme="majorBidi"/>
          <w:sz w:val="28"/>
          <w:szCs w:val="28"/>
        </w:rPr>
        <w:t xml:space="preserve"> Султан</w:t>
      </w:r>
      <w:r>
        <w:rPr>
          <w:rFonts w:asciiTheme="majorBidi" w:hAnsiTheme="majorBidi" w:cstheme="majorBidi"/>
          <w:sz w:val="28"/>
          <w:szCs w:val="28"/>
        </w:rPr>
        <w:t>» получился очень выразительным.</w:t>
      </w:r>
    </w:p>
    <w:p w:rsidR="008242E4" w:rsidRDefault="008242E4" w:rsidP="008242E4">
      <w:pPr>
        <w:spacing w:line="360" w:lineRule="auto"/>
        <w:ind w:firstLine="709"/>
        <w:jc w:val="both"/>
        <w:rPr>
          <w:rFonts w:asciiTheme="majorBidi" w:hAnsiTheme="majorBidi" w:cstheme="majorBidi"/>
          <w:b/>
          <w:bCs/>
          <w:sz w:val="28"/>
          <w:szCs w:val="28"/>
        </w:rPr>
      </w:pPr>
    </w:p>
    <w:p w:rsidR="008242E4" w:rsidRPr="00021749" w:rsidRDefault="008242E4" w:rsidP="008242E4">
      <w:pPr>
        <w:spacing w:line="360" w:lineRule="auto"/>
        <w:ind w:firstLine="709"/>
        <w:jc w:val="both"/>
        <w:rPr>
          <w:rFonts w:asciiTheme="majorBidi" w:hAnsiTheme="majorBidi" w:cstheme="majorBidi"/>
          <w:b/>
          <w:bCs/>
          <w:sz w:val="28"/>
          <w:szCs w:val="28"/>
        </w:rPr>
      </w:pPr>
      <w:r w:rsidRPr="00021749">
        <w:rPr>
          <w:rFonts w:asciiTheme="majorBidi" w:hAnsiTheme="majorBidi" w:cstheme="majorBidi"/>
          <w:b/>
          <w:bCs/>
          <w:sz w:val="28"/>
          <w:szCs w:val="28"/>
        </w:rPr>
        <w:t xml:space="preserve">3.2.4 </w:t>
      </w:r>
      <w:r w:rsidR="0031645B">
        <w:rPr>
          <w:rFonts w:asciiTheme="majorBidi" w:hAnsiTheme="majorBidi" w:cstheme="majorBidi"/>
          <w:b/>
          <w:bCs/>
          <w:sz w:val="28"/>
          <w:szCs w:val="28"/>
        </w:rPr>
        <w:t>«</w:t>
      </w:r>
      <w:proofErr w:type="spellStart"/>
      <w:r w:rsidRPr="00021749">
        <w:rPr>
          <w:rFonts w:asciiTheme="majorBidi" w:hAnsiTheme="majorBidi" w:cstheme="majorBidi"/>
          <w:b/>
          <w:bCs/>
          <w:sz w:val="28"/>
          <w:szCs w:val="28"/>
        </w:rPr>
        <w:t>Ортакёй</w:t>
      </w:r>
      <w:proofErr w:type="spellEnd"/>
      <w:r w:rsidR="0031645B">
        <w:rPr>
          <w:rFonts w:asciiTheme="majorBidi" w:hAnsiTheme="majorBidi" w:cstheme="majorBidi"/>
          <w:b/>
          <w:bCs/>
          <w:sz w:val="28"/>
          <w:szCs w:val="28"/>
        </w:rPr>
        <w:t>»</w:t>
      </w:r>
    </w:p>
    <w:p w:rsidR="008242E4" w:rsidRPr="00CD3513" w:rsidRDefault="008242E4" w:rsidP="008242E4">
      <w:pPr>
        <w:spacing w:line="360" w:lineRule="auto"/>
        <w:ind w:firstLine="709"/>
        <w:jc w:val="both"/>
        <w:rPr>
          <w:rFonts w:asciiTheme="majorBidi" w:hAnsiTheme="majorBidi" w:cstheme="majorBidi"/>
          <w:sz w:val="28"/>
          <w:szCs w:val="28"/>
        </w:rPr>
      </w:pPr>
      <w:r w:rsidRPr="0031645B">
        <w:rPr>
          <w:rFonts w:asciiTheme="majorBidi" w:hAnsiTheme="majorBidi" w:cstheme="majorBidi"/>
          <w:sz w:val="28"/>
          <w:szCs w:val="28"/>
        </w:rPr>
        <w:t xml:space="preserve">Мечеть </w:t>
      </w:r>
      <w:r w:rsidR="0031645B">
        <w:rPr>
          <w:rFonts w:asciiTheme="majorBidi" w:hAnsiTheme="majorBidi" w:cstheme="majorBidi"/>
          <w:sz w:val="28"/>
          <w:szCs w:val="28"/>
        </w:rPr>
        <w:t>«</w:t>
      </w:r>
      <w:proofErr w:type="spellStart"/>
      <w:r w:rsidRPr="0031645B">
        <w:rPr>
          <w:rFonts w:asciiTheme="majorBidi" w:hAnsiTheme="majorBidi" w:cstheme="majorBidi"/>
          <w:sz w:val="28"/>
          <w:szCs w:val="28"/>
        </w:rPr>
        <w:t>Ортакёй</w:t>
      </w:r>
      <w:proofErr w:type="spellEnd"/>
      <w:r w:rsidR="0031645B">
        <w:rPr>
          <w:rFonts w:asciiTheme="majorBidi" w:hAnsiTheme="majorBidi" w:cstheme="majorBidi"/>
          <w:sz w:val="28"/>
          <w:szCs w:val="28"/>
        </w:rPr>
        <w:t>»</w:t>
      </w:r>
      <w:r w:rsidR="00B54A7A">
        <w:rPr>
          <w:rFonts w:asciiTheme="majorBidi" w:hAnsiTheme="majorBidi" w:cstheme="majorBidi"/>
          <w:sz w:val="28"/>
          <w:szCs w:val="28"/>
        </w:rPr>
        <w:t xml:space="preserve"> (</w:t>
      </w:r>
      <w:proofErr w:type="spellStart"/>
      <w:r w:rsidR="00B54A7A">
        <w:rPr>
          <w:rFonts w:asciiTheme="majorBidi" w:hAnsiTheme="majorBidi" w:cstheme="majorBidi"/>
          <w:sz w:val="28"/>
          <w:szCs w:val="28"/>
        </w:rPr>
        <w:t>илл</w:t>
      </w:r>
      <w:proofErr w:type="spellEnd"/>
      <w:r w:rsidR="00B54A7A">
        <w:rPr>
          <w:rFonts w:asciiTheme="majorBidi" w:hAnsiTheme="majorBidi" w:cstheme="majorBidi"/>
          <w:sz w:val="28"/>
          <w:szCs w:val="28"/>
        </w:rPr>
        <w:t>. 34</w:t>
      </w:r>
      <w:r w:rsidRPr="00CD3513">
        <w:rPr>
          <w:rFonts w:asciiTheme="majorBidi" w:hAnsiTheme="majorBidi" w:cstheme="majorBidi"/>
          <w:sz w:val="28"/>
          <w:szCs w:val="28"/>
        </w:rPr>
        <w:t xml:space="preserve">) - </w:t>
      </w:r>
      <w:r>
        <w:rPr>
          <w:rFonts w:asciiTheme="majorBidi" w:hAnsiTheme="majorBidi" w:cstheme="majorBidi"/>
          <w:sz w:val="28"/>
          <w:szCs w:val="28"/>
        </w:rPr>
        <w:t>постройка</w:t>
      </w:r>
      <w:r w:rsidRPr="00CD3513">
        <w:rPr>
          <w:rFonts w:asciiTheme="majorBidi" w:hAnsiTheme="majorBidi" w:cstheme="majorBidi"/>
          <w:sz w:val="28"/>
          <w:szCs w:val="28"/>
        </w:rPr>
        <w:t xml:space="preserve"> XIX века, расположенная в одноимённом районе </w:t>
      </w:r>
      <w:proofErr w:type="spellStart"/>
      <w:r w:rsidRPr="00CD3513">
        <w:rPr>
          <w:rFonts w:asciiTheme="majorBidi" w:hAnsiTheme="majorBidi" w:cstheme="majorBidi"/>
          <w:sz w:val="28"/>
          <w:szCs w:val="28"/>
        </w:rPr>
        <w:t>Ортакёй</w:t>
      </w:r>
      <w:proofErr w:type="spellEnd"/>
      <w:r w:rsidRPr="00CD3513">
        <w:rPr>
          <w:rFonts w:asciiTheme="majorBidi" w:hAnsiTheme="majorBidi" w:cstheme="majorBidi"/>
          <w:sz w:val="28"/>
          <w:szCs w:val="28"/>
        </w:rPr>
        <w:t xml:space="preserve"> у берега </w:t>
      </w:r>
      <w:proofErr w:type="spellStart"/>
      <w:r w:rsidRPr="00CD3513">
        <w:rPr>
          <w:rFonts w:asciiTheme="majorBidi" w:hAnsiTheme="majorBidi" w:cstheme="majorBidi"/>
          <w:sz w:val="28"/>
          <w:szCs w:val="28"/>
        </w:rPr>
        <w:t>Босфорского</w:t>
      </w:r>
      <w:proofErr w:type="spellEnd"/>
      <w:r w:rsidRPr="00CD3513">
        <w:rPr>
          <w:rFonts w:asciiTheme="majorBidi" w:hAnsiTheme="majorBidi" w:cstheme="majorBidi"/>
          <w:sz w:val="28"/>
          <w:szCs w:val="28"/>
        </w:rPr>
        <w:t xml:space="preserve"> залива рядом с </w:t>
      </w:r>
      <w:proofErr w:type="spellStart"/>
      <w:r w:rsidRPr="00CD3513">
        <w:rPr>
          <w:rFonts w:asciiTheme="majorBidi" w:hAnsiTheme="majorBidi" w:cstheme="majorBidi"/>
          <w:sz w:val="28"/>
          <w:szCs w:val="28"/>
        </w:rPr>
        <w:t>Босфорским</w:t>
      </w:r>
      <w:proofErr w:type="spellEnd"/>
      <w:r w:rsidRPr="00CD3513">
        <w:rPr>
          <w:rFonts w:asciiTheme="majorBidi" w:hAnsiTheme="majorBidi" w:cstheme="majorBidi"/>
          <w:sz w:val="28"/>
          <w:szCs w:val="28"/>
        </w:rPr>
        <w:t xml:space="preserve"> мостом. Построена в 1853-1854 годах армянским архитектором </w:t>
      </w:r>
      <w:proofErr w:type="spellStart"/>
      <w:r w:rsidRPr="00CD3513">
        <w:rPr>
          <w:rFonts w:asciiTheme="majorBidi" w:hAnsiTheme="majorBidi" w:cstheme="majorBidi"/>
          <w:sz w:val="28"/>
          <w:szCs w:val="28"/>
        </w:rPr>
        <w:t>Никогосом</w:t>
      </w:r>
      <w:proofErr w:type="spellEnd"/>
      <w:r w:rsidRPr="00CD3513">
        <w:rPr>
          <w:rFonts w:asciiTheme="majorBidi" w:hAnsiTheme="majorBidi" w:cstheme="majorBidi"/>
          <w:sz w:val="28"/>
          <w:szCs w:val="28"/>
        </w:rPr>
        <w:t xml:space="preserve"> </w:t>
      </w:r>
      <w:proofErr w:type="spellStart"/>
      <w:r w:rsidRPr="00CD3513">
        <w:rPr>
          <w:rFonts w:asciiTheme="majorBidi" w:hAnsiTheme="majorBidi" w:cstheme="majorBidi"/>
          <w:sz w:val="28"/>
          <w:szCs w:val="28"/>
        </w:rPr>
        <w:t>Бальяном</w:t>
      </w:r>
      <w:proofErr w:type="spellEnd"/>
      <w:r w:rsidRPr="00CD3513">
        <w:rPr>
          <w:rFonts w:asciiTheme="majorBidi" w:hAnsiTheme="majorBidi" w:cstheme="majorBidi"/>
          <w:sz w:val="28"/>
          <w:szCs w:val="28"/>
        </w:rPr>
        <w:t xml:space="preserve"> по приказу Абдула-</w:t>
      </w:r>
      <w:proofErr w:type="spellStart"/>
      <w:r w:rsidRPr="00CD3513">
        <w:rPr>
          <w:rFonts w:asciiTheme="majorBidi" w:hAnsiTheme="majorBidi" w:cstheme="majorBidi"/>
          <w:sz w:val="28"/>
          <w:szCs w:val="28"/>
        </w:rPr>
        <w:t>Меджида</w:t>
      </w:r>
      <w:proofErr w:type="spellEnd"/>
      <w:r w:rsidRPr="00CD3513">
        <w:rPr>
          <w:rFonts w:asciiTheme="majorBidi" w:hAnsiTheme="majorBidi" w:cstheme="majorBidi"/>
          <w:sz w:val="28"/>
          <w:szCs w:val="28"/>
        </w:rPr>
        <w:t xml:space="preserve"> I.</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План строения – квадрат, но рядом пристроены дополнительные помещения, в которых слева находится лестница, ведущая на балконы, а справа – место, где посетители оставляют обувь. Снаружи эти помещения покрыты штукатуркой нежно-розового цвета. Розовый цвет, и вообще пастельные тона, являлись основной цветовой гаммой эпохи рококо. Остальная часть здания - из серого камня (типичный материал для классических мечетей Турции), перекрыта одним большим куполом.</w:t>
      </w:r>
    </w:p>
    <w:p w:rsidR="008242E4" w:rsidRPr="00CD3513" w:rsidRDefault="008242E4" w:rsidP="009F7CB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Стены здания и барабан купола</w:t>
      </w:r>
      <w:r w:rsidR="009F7CB4">
        <w:rPr>
          <w:rFonts w:asciiTheme="majorBidi" w:hAnsiTheme="majorBidi" w:cstheme="majorBidi"/>
          <w:sz w:val="28"/>
          <w:szCs w:val="28"/>
        </w:rPr>
        <w:t xml:space="preserve"> (</w:t>
      </w:r>
      <w:proofErr w:type="spellStart"/>
      <w:r w:rsidR="009F7CB4">
        <w:rPr>
          <w:rFonts w:asciiTheme="majorBidi" w:hAnsiTheme="majorBidi" w:cstheme="majorBidi"/>
          <w:sz w:val="28"/>
          <w:szCs w:val="28"/>
        </w:rPr>
        <w:t>илл</w:t>
      </w:r>
      <w:proofErr w:type="spellEnd"/>
      <w:r w:rsidR="009F7CB4">
        <w:rPr>
          <w:rFonts w:asciiTheme="majorBidi" w:hAnsiTheme="majorBidi" w:cstheme="majorBidi"/>
          <w:sz w:val="28"/>
          <w:szCs w:val="28"/>
        </w:rPr>
        <w:t>. 35)</w:t>
      </w:r>
      <w:r w:rsidRPr="00CD3513">
        <w:rPr>
          <w:rFonts w:asciiTheme="majorBidi" w:hAnsiTheme="majorBidi" w:cstheme="majorBidi"/>
          <w:sz w:val="28"/>
          <w:szCs w:val="28"/>
        </w:rPr>
        <w:t xml:space="preserve"> изобилуют </w:t>
      </w:r>
      <w:r w:rsidR="009F7CB4">
        <w:rPr>
          <w:rFonts w:asciiTheme="majorBidi" w:hAnsiTheme="majorBidi" w:cstheme="majorBidi"/>
          <w:sz w:val="28"/>
          <w:szCs w:val="28"/>
        </w:rPr>
        <w:t>растительным и геометрическим орнаментами, выполненными резьбой по камн</w:t>
      </w:r>
      <w:r w:rsidR="009F7CB4" w:rsidRPr="00CD3513">
        <w:rPr>
          <w:rFonts w:asciiTheme="majorBidi" w:hAnsiTheme="majorBidi" w:cstheme="majorBidi"/>
          <w:sz w:val="28"/>
          <w:szCs w:val="28"/>
        </w:rPr>
        <w:t>ю</w:t>
      </w:r>
      <w:r w:rsidR="009F7CB4">
        <w:rPr>
          <w:rFonts w:asciiTheme="majorBidi" w:hAnsiTheme="majorBidi" w:cstheme="majorBidi"/>
          <w:sz w:val="28"/>
          <w:szCs w:val="28"/>
        </w:rPr>
        <w:t xml:space="preserve">. </w:t>
      </w:r>
      <w:r w:rsidRPr="00CD3513">
        <w:rPr>
          <w:rFonts w:asciiTheme="majorBidi" w:hAnsiTheme="majorBidi" w:cstheme="majorBidi"/>
          <w:sz w:val="28"/>
          <w:szCs w:val="28"/>
        </w:rPr>
        <w:t xml:space="preserve">По </w:t>
      </w:r>
      <w:r w:rsidRPr="00CD3513">
        <w:rPr>
          <w:rFonts w:asciiTheme="majorBidi" w:hAnsiTheme="majorBidi" w:cstheme="majorBidi"/>
          <w:sz w:val="28"/>
          <w:szCs w:val="28"/>
        </w:rPr>
        <w:lastRenderedPageBreak/>
        <w:t>окружности барабана располагаются детали, напоминающие колонны</w:t>
      </w:r>
      <w:r w:rsidR="009F7CB4">
        <w:rPr>
          <w:rFonts w:asciiTheme="majorBidi" w:hAnsiTheme="majorBidi" w:cstheme="majorBidi"/>
          <w:sz w:val="28"/>
          <w:szCs w:val="28"/>
        </w:rPr>
        <w:t xml:space="preserve">. </w:t>
      </w:r>
      <w:r w:rsidRPr="00CD3513">
        <w:rPr>
          <w:rFonts w:asciiTheme="majorBidi" w:hAnsiTheme="majorBidi" w:cstheme="majorBidi"/>
          <w:sz w:val="28"/>
          <w:szCs w:val="28"/>
        </w:rPr>
        <w:t>Явно прослеживается влияние рококо.</w:t>
      </w:r>
    </w:p>
    <w:p w:rsidR="008242E4" w:rsidRPr="00CD3513" w:rsidRDefault="0031645B" w:rsidP="0031645B">
      <w:pPr>
        <w:spacing w:line="360" w:lineRule="auto"/>
        <w:ind w:firstLine="709"/>
        <w:jc w:val="both"/>
        <w:rPr>
          <w:rFonts w:asciiTheme="majorBidi" w:hAnsiTheme="majorBidi" w:cstheme="majorBidi"/>
          <w:sz w:val="28"/>
          <w:szCs w:val="28"/>
        </w:rPr>
      </w:pPr>
      <w:r w:rsidRPr="0031645B">
        <w:rPr>
          <w:rFonts w:asciiTheme="majorBidi" w:hAnsiTheme="majorBidi" w:cstheme="majorBidi"/>
          <w:i/>
          <w:iCs/>
          <w:sz w:val="28"/>
          <w:szCs w:val="28"/>
        </w:rPr>
        <w:t>«</w:t>
      </w:r>
      <w:r w:rsidR="008242E4" w:rsidRPr="0031645B">
        <w:rPr>
          <w:rFonts w:asciiTheme="majorBidi" w:hAnsiTheme="majorBidi" w:cstheme="majorBidi"/>
          <w:i/>
          <w:iCs/>
          <w:sz w:val="28"/>
          <w:szCs w:val="28"/>
        </w:rPr>
        <w:t>Архитектура рококо легка, игрива, избегает строгой симметричности. В обрамлении окон, дверей, стен присутствуют затейливые лепные орнаменты из масок, зав</w:t>
      </w:r>
      <w:r w:rsidRPr="0031645B">
        <w:rPr>
          <w:rFonts w:asciiTheme="majorBidi" w:hAnsiTheme="majorBidi" w:cstheme="majorBidi"/>
          <w:i/>
          <w:iCs/>
          <w:sz w:val="28"/>
          <w:szCs w:val="28"/>
        </w:rPr>
        <w:t>итков, цветочных гирлянд камней»</w:t>
      </w:r>
      <w:r w:rsidR="008242E4">
        <w:rPr>
          <w:rStyle w:val="a6"/>
          <w:rFonts w:asciiTheme="majorBidi" w:hAnsiTheme="majorBidi" w:cstheme="majorBidi"/>
          <w:sz w:val="28"/>
          <w:szCs w:val="28"/>
        </w:rPr>
        <w:footnoteReference w:id="62"/>
      </w:r>
      <w:r>
        <w:rPr>
          <w:rFonts w:asciiTheme="majorBidi" w:hAnsiTheme="majorBidi" w:cstheme="majorBidi"/>
          <w:sz w:val="28"/>
          <w:szCs w:val="28"/>
        </w:rPr>
        <w:t>.</w:t>
      </w:r>
      <w:r w:rsidR="008242E4" w:rsidRPr="00CD3513">
        <w:rPr>
          <w:rFonts w:asciiTheme="majorBidi" w:hAnsiTheme="majorBidi" w:cstheme="majorBidi"/>
          <w:sz w:val="28"/>
          <w:szCs w:val="28"/>
        </w:rPr>
        <w:t xml:space="preserve"> </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 Даже полумесяц со звездой, завершающие купол приобретают очень утонченный вид.</w:t>
      </w:r>
    </w:p>
    <w:p w:rsidR="008242E4" w:rsidRPr="00CD3513" w:rsidRDefault="00326FB2"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Ко входу в мечеть (</w:t>
      </w:r>
      <w:proofErr w:type="spellStart"/>
      <w:r>
        <w:rPr>
          <w:rFonts w:asciiTheme="majorBidi" w:hAnsiTheme="majorBidi" w:cstheme="majorBidi"/>
          <w:sz w:val="28"/>
          <w:szCs w:val="28"/>
        </w:rPr>
        <w:t>илл</w:t>
      </w:r>
      <w:proofErr w:type="spellEnd"/>
      <w:r>
        <w:rPr>
          <w:rFonts w:asciiTheme="majorBidi" w:hAnsiTheme="majorBidi" w:cstheme="majorBidi"/>
          <w:sz w:val="28"/>
          <w:szCs w:val="28"/>
        </w:rPr>
        <w:t>. 36</w:t>
      </w:r>
      <w:r w:rsidR="008242E4" w:rsidRPr="00CD3513">
        <w:rPr>
          <w:rFonts w:asciiTheme="majorBidi" w:hAnsiTheme="majorBidi" w:cstheme="majorBidi"/>
          <w:sz w:val="28"/>
          <w:szCs w:val="28"/>
        </w:rPr>
        <w:t>) посетителя ведет парадная лестница с ажурными балясинами и перилами кремового цвета. Решетки окон на первом этаже также выполнены очень изящно. Эти растительно-геометрические узоры, составляющие картину, по отдельности напоминают выше упомянутый стиль рококо. Однако, целостный образ решеток окон скорее восточный, нежели западный.  Зато сам фасад здания безусловно отличается от типичного османского.</w:t>
      </w:r>
    </w:p>
    <w:p w:rsidR="008242E4" w:rsidRPr="00CD3513" w:rsidRDefault="002A7A3E"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У мечети </w:t>
      </w:r>
      <w:r w:rsidR="0031645B">
        <w:rPr>
          <w:rFonts w:asciiTheme="majorBidi" w:hAnsiTheme="majorBidi" w:cstheme="majorBidi"/>
          <w:sz w:val="28"/>
          <w:szCs w:val="28"/>
        </w:rPr>
        <w:t>«</w:t>
      </w:r>
      <w:proofErr w:type="spellStart"/>
      <w:r>
        <w:rPr>
          <w:rFonts w:asciiTheme="majorBidi" w:hAnsiTheme="majorBidi" w:cstheme="majorBidi"/>
          <w:sz w:val="28"/>
          <w:szCs w:val="28"/>
        </w:rPr>
        <w:t>Ортакёй</w:t>
      </w:r>
      <w:proofErr w:type="spellEnd"/>
      <w:r w:rsidR="0031645B">
        <w:rPr>
          <w:rFonts w:asciiTheme="majorBidi" w:hAnsiTheme="majorBidi" w:cstheme="majorBidi"/>
          <w:sz w:val="28"/>
          <w:szCs w:val="28"/>
        </w:rPr>
        <w:t>»</w:t>
      </w:r>
      <w:r w:rsidR="008242E4" w:rsidRPr="00CD3513">
        <w:rPr>
          <w:rFonts w:asciiTheme="majorBidi" w:hAnsiTheme="majorBidi" w:cstheme="majorBidi"/>
          <w:sz w:val="28"/>
          <w:szCs w:val="28"/>
        </w:rPr>
        <w:t xml:space="preserve"> два минарета. Их оформлени</w:t>
      </w:r>
      <w:r w:rsidR="00326FB2">
        <w:rPr>
          <w:rFonts w:asciiTheme="majorBidi" w:hAnsiTheme="majorBidi" w:cstheme="majorBidi"/>
          <w:sz w:val="28"/>
          <w:szCs w:val="28"/>
        </w:rPr>
        <w:t>е выполнено изумительно</w:t>
      </w:r>
      <w:r w:rsidR="008242E4" w:rsidRPr="00CD3513">
        <w:rPr>
          <w:rFonts w:asciiTheme="majorBidi" w:hAnsiTheme="majorBidi" w:cstheme="majorBidi"/>
          <w:sz w:val="28"/>
          <w:szCs w:val="28"/>
        </w:rPr>
        <w:t xml:space="preserve">. </w:t>
      </w:r>
      <w:proofErr w:type="spellStart"/>
      <w:r w:rsidR="008242E4" w:rsidRPr="00CD3513">
        <w:rPr>
          <w:rFonts w:asciiTheme="majorBidi" w:hAnsiTheme="majorBidi" w:cstheme="majorBidi"/>
          <w:sz w:val="28"/>
          <w:szCs w:val="28"/>
        </w:rPr>
        <w:t>Шерефе</w:t>
      </w:r>
      <w:proofErr w:type="spellEnd"/>
      <w:r w:rsidR="008242E4" w:rsidRPr="00CD3513">
        <w:rPr>
          <w:rFonts w:asciiTheme="majorBidi" w:hAnsiTheme="majorBidi" w:cstheme="majorBidi"/>
          <w:sz w:val="28"/>
          <w:szCs w:val="28"/>
        </w:rPr>
        <w:t xml:space="preserve"> минарета выглядит словно распустившийся цветок: так изящно балкончик оформлен растительными декором и о</w:t>
      </w:r>
      <w:r>
        <w:rPr>
          <w:rFonts w:asciiTheme="majorBidi" w:hAnsiTheme="majorBidi" w:cstheme="majorBidi"/>
          <w:sz w:val="28"/>
          <w:szCs w:val="28"/>
        </w:rPr>
        <w:t>рнаментом. Стебли, из которого «распускается»</w:t>
      </w:r>
      <w:r w:rsidR="008242E4" w:rsidRPr="00CD3513">
        <w:rPr>
          <w:rFonts w:asciiTheme="majorBidi" w:hAnsiTheme="majorBidi" w:cstheme="majorBidi"/>
          <w:sz w:val="28"/>
          <w:szCs w:val="28"/>
        </w:rPr>
        <w:t xml:space="preserve"> </w:t>
      </w:r>
      <w:proofErr w:type="spellStart"/>
      <w:r w:rsidR="008242E4" w:rsidRPr="00CD3513">
        <w:rPr>
          <w:rFonts w:asciiTheme="majorBidi" w:hAnsiTheme="majorBidi" w:cstheme="majorBidi"/>
          <w:sz w:val="28"/>
          <w:szCs w:val="28"/>
        </w:rPr>
        <w:t>шерефе</w:t>
      </w:r>
      <w:proofErr w:type="spellEnd"/>
      <w:r w:rsidR="008242E4" w:rsidRPr="00CD3513">
        <w:rPr>
          <w:rFonts w:asciiTheme="majorBidi" w:hAnsiTheme="majorBidi" w:cstheme="majorBidi"/>
          <w:sz w:val="28"/>
          <w:szCs w:val="28"/>
        </w:rPr>
        <w:t>, покрыты позолотой. Вместо острия карандаша, присущего классическим минаретам, наконечник разбит на две части цилиндрической формы.</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Экстерьер мечети выглядит очень пышно и торжественно. Мастер не побоялся использовать большое количество западных приемов. «</w:t>
      </w:r>
      <w:proofErr w:type="spellStart"/>
      <w:r w:rsidRPr="00CD3513">
        <w:rPr>
          <w:rFonts w:asciiTheme="majorBidi" w:hAnsiTheme="majorBidi" w:cstheme="majorBidi"/>
          <w:sz w:val="28"/>
          <w:szCs w:val="28"/>
        </w:rPr>
        <w:t>Ортакёй</w:t>
      </w:r>
      <w:proofErr w:type="spellEnd"/>
      <w:r w:rsidRPr="00CD3513">
        <w:rPr>
          <w:rFonts w:asciiTheme="majorBidi" w:hAnsiTheme="majorBidi" w:cstheme="majorBidi"/>
          <w:sz w:val="28"/>
          <w:szCs w:val="28"/>
        </w:rPr>
        <w:t>» совершенно не похожа на мечети классического периода, и даже разительно отличается от мечетей, построенных в восемнадцатом столетии. Помимо экстерьера это ви</w:t>
      </w:r>
      <w:r w:rsidR="00326FB2">
        <w:rPr>
          <w:rFonts w:asciiTheme="majorBidi" w:hAnsiTheme="majorBidi" w:cstheme="majorBidi"/>
          <w:sz w:val="28"/>
          <w:szCs w:val="28"/>
        </w:rPr>
        <w:t>дно и внутри помещения (</w:t>
      </w:r>
      <w:proofErr w:type="spellStart"/>
      <w:r w:rsidR="00326FB2">
        <w:rPr>
          <w:rFonts w:asciiTheme="majorBidi" w:hAnsiTheme="majorBidi" w:cstheme="majorBidi"/>
          <w:sz w:val="28"/>
          <w:szCs w:val="28"/>
        </w:rPr>
        <w:t>илл</w:t>
      </w:r>
      <w:proofErr w:type="spellEnd"/>
      <w:r w:rsidR="00326FB2">
        <w:rPr>
          <w:rFonts w:asciiTheme="majorBidi" w:hAnsiTheme="majorBidi" w:cstheme="majorBidi"/>
          <w:sz w:val="28"/>
          <w:szCs w:val="28"/>
        </w:rPr>
        <w:t>. 37)</w:t>
      </w:r>
      <w:r w:rsidRPr="00CD3513">
        <w:rPr>
          <w:rFonts w:asciiTheme="majorBidi" w:hAnsiTheme="majorBidi" w:cstheme="majorBidi"/>
          <w:sz w:val="28"/>
          <w:szCs w:val="28"/>
        </w:rPr>
        <w:t>.</w:t>
      </w:r>
    </w:p>
    <w:p w:rsidR="008242E4" w:rsidRPr="00CD3513" w:rsidRDefault="008242E4" w:rsidP="008242E4">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lastRenderedPageBreak/>
        <w:t>Стены молитвенного зала покрыты мрамором. Цвета, преобладающие в интерьере – оранжевый и персиковый. Такое оформление больше напоминает, вероятно, дворцовую постройку, нежели религиозную. Также используется позолота для рельефов стен.</w:t>
      </w:r>
      <w:r w:rsidR="00326FB2">
        <w:rPr>
          <w:rFonts w:asciiTheme="majorBidi" w:hAnsiTheme="majorBidi" w:cstheme="majorBidi"/>
          <w:sz w:val="28"/>
          <w:szCs w:val="28"/>
        </w:rPr>
        <w:t xml:space="preserve"> Обращают на себя внимание и большие хрустальные люстры, придающие мечети больше вид дворца, нежели чем молитвенного помещения.</w:t>
      </w:r>
    </w:p>
    <w:p w:rsidR="008242E4" w:rsidRPr="00CD3513" w:rsidRDefault="008242E4" w:rsidP="008242E4">
      <w:pPr>
        <w:spacing w:line="360" w:lineRule="auto"/>
        <w:ind w:firstLine="709"/>
        <w:jc w:val="both"/>
        <w:rPr>
          <w:rFonts w:asciiTheme="majorBidi" w:hAnsiTheme="majorBidi" w:cstheme="majorBidi"/>
          <w:sz w:val="28"/>
          <w:szCs w:val="28"/>
        </w:rPr>
      </w:pPr>
      <w:proofErr w:type="spellStart"/>
      <w:r w:rsidRPr="00CD3513">
        <w:rPr>
          <w:rFonts w:asciiTheme="majorBidi" w:hAnsiTheme="majorBidi" w:cstheme="majorBidi"/>
          <w:sz w:val="28"/>
          <w:szCs w:val="28"/>
        </w:rPr>
        <w:t>Минбар</w:t>
      </w:r>
      <w:proofErr w:type="spellEnd"/>
      <w:r w:rsidRPr="00CD3513">
        <w:rPr>
          <w:rFonts w:asciiTheme="majorBidi" w:hAnsiTheme="majorBidi" w:cstheme="majorBidi"/>
          <w:sz w:val="28"/>
          <w:szCs w:val="28"/>
        </w:rPr>
        <w:t xml:space="preserve"> и </w:t>
      </w:r>
      <w:proofErr w:type="spellStart"/>
      <w:r w:rsidRPr="00CD3513">
        <w:rPr>
          <w:rFonts w:asciiTheme="majorBidi" w:hAnsiTheme="majorBidi" w:cstheme="majorBidi"/>
          <w:sz w:val="28"/>
          <w:szCs w:val="28"/>
        </w:rPr>
        <w:t>михраб</w:t>
      </w:r>
      <w:proofErr w:type="spellEnd"/>
      <w:r w:rsidRPr="00CD3513">
        <w:rPr>
          <w:rFonts w:asciiTheme="majorBidi" w:hAnsiTheme="majorBidi" w:cstheme="majorBidi"/>
          <w:sz w:val="28"/>
          <w:szCs w:val="28"/>
        </w:rPr>
        <w:t xml:space="preserve"> сделаны из мрамора персикового</w:t>
      </w:r>
      <w:r w:rsidR="00326FB2">
        <w:rPr>
          <w:rFonts w:asciiTheme="majorBidi" w:hAnsiTheme="majorBidi" w:cstheme="majorBidi"/>
          <w:sz w:val="28"/>
          <w:szCs w:val="28"/>
        </w:rPr>
        <w:t xml:space="preserve"> и</w:t>
      </w:r>
      <w:r w:rsidRPr="00CD3513">
        <w:rPr>
          <w:rFonts w:asciiTheme="majorBidi" w:hAnsiTheme="majorBidi" w:cstheme="majorBidi"/>
          <w:sz w:val="28"/>
          <w:szCs w:val="28"/>
        </w:rPr>
        <w:t xml:space="preserve"> светло-серого цветов и очень гармонируют со всем помещением. Кафедру по бокам украш</w:t>
      </w:r>
      <w:r w:rsidR="00326FB2">
        <w:rPr>
          <w:rFonts w:asciiTheme="majorBidi" w:hAnsiTheme="majorBidi" w:cstheme="majorBidi"/>
          <w:sz w:val="28"/>
          <w:szCs w:val="28"/>
        </w:rPr>
        <w:t>ают растительные узоры</w:t>
      </w:r>
      <w:r w:rsidRPr="00CD3513">
        <w:rPr>
          <w:rFonts w:asciiTheme="majorBidi" w:hAnsiTheme="majorBidi" w:cstheme="majorBidi"/>
          <w:sz w:val="28"/>
          <w:szCs w:val="28"/>
        </w:rPr>
        <w:t>.</w:t>
      </w:r>
    </w:p>
    <w:p w:rsidR="008242E4" w:rsidRDefault="008242E4" w:rsidP="00326FB2">
      <w:pPr>
        <w:spacing w:line="360" w:lineRule="auto"/>
        <w:ind w:firstLine="709"/>
        <w:jc w:val="both"/>
        <w:rPr>
          <w:rFonts w:asciiTheme="majorBidi" w:hAnsiTheme="majorBidi" w:cstheme="majorBidi"/>
          <w:sz w:val="28"/>
          <w:szCs w:val="28"/>
        </w:rPr>
      </w:pPr>
      <w:r w:rsidRPr="00CD3513">
        <w:rPr>
          <w:rFonts w:asciiTheme="majorBidi" w:hAnsiTheme="majorBidi" w:cstheme="majorBidi"/>
          <w:sz w:val="28"/>
          <w:szCs w:val="28"/>
        </w:rPr>
        <w:t xml:space="preserve">Больше всего бросается в глаза </w:t>
      </w:r>
      <w:proofErr w:type="spellStart"/>
      <w:r w:rsidRPr="00CD3513">
        <w:rPr>
          <w:rFonts w:asciiTheme="majorBidi" w:hAnsiTheme="majorBidi" w:cstheme="majorBidi"/>
          <w:sz w:val="28"/>
          <w:szCs w:val="28"/>
        </w:rPr>
        <w:t>подкупольное</w:t>
      </w:r>
      <w:proofErr w:type="spellEnd"/>
      <w:r w:rsidRPr="00CD3513">
        <w:rPr>
          <w:rFonts w:asciiTheme="majorBidi" w:hAnsiTheme="majorBidi" w:cstheme="majorBidi"/>
          <w:sz w:val="28"/>
          <w:szCs w:val="28"/>
        </w:rPr>
        <w:t xml:space="preserve"> пространство помещения, в украшении которого вряд ли осталось хоть что-то от б</w:t>
      </w:r>
      <w:r w:rsidR="00326FB2">
        <w:rPr>
          <w:rFonts w:asciiTheme="majorBidi" w:hAnsiTheme="majorBidi" w:cstheme="majorBidi"/>
          <w:sz w:val="28"/>
          <w:szCs w:val="28"/>
        </w:rPr>
        <w:t>ылой османской классики (</w:t>
      </w:r>
      <w:proofErr w:type="spellStart"/>
      <w:r w:rsidR="00326FB2">
        <w:rPr>
          <w:rFonts w:asciiTheme="majorBidi" w:hAnsiTheme="majorBidi" w:cstheme="majorBidi"/>
          <w:sz w:val="28"/>
          <w:szCs w:val="28"/>
        </w:rPr>
        <w:t>илл</w:t>
      </w:r>
      <w:proofErr w:type="spellEnd"/>
      <w:r w:rsidR="00326FB2">
        <w:rPr>
          <w:rFonts w:asciiTheme="majorBidi" w:hAnsiTheme="majorBidi" w:cstheme="majorBidi"/>
          <w:sz w:val="28"/>
          <w:szCs w:val="28"/>
        </w:rPr>
        <w:t>. 38</w:t>
      </w:r>
      <w:r w:rsidRPr="00CD3513">
        <w:rPr>
          <w:rFonts w:asciiTheme="majorBidi" w:hAnsiTheme="majorBidi" w:cstheme="majorBidi"/>
          <w:sz w:val="28"/>
          <w:szCs w:val="28"/>
        </w:rPr>
        <w:t>). В куполе имитировано архитектурное помещение с окнами. На окнах – пестрые занавески европейского образца, да и само имитированное здание явно выглядит как за</w:t>
      </w:r>
      <w:r w:rsidR="00326FB2">
        <w:rPr>
          <w:rFonts w:asciiTheme="majorBidi" w:hAnsiTheme="majorBidi" w:cstheme="majorBidi"/>
          <w:sz w:val="28"/>
          <w:szCs w:val="28"/>
        </w:rPr>
        <w:t xml:space="preserve">л европейского дворца. Как и в </w:t>
      </w:r>
      <w:r w:rsidR="0031645B">
        <w:rPr>
          <w:rFonts w:asciiTheme="majorBidi" w:hAnsiTheme="majorBidi" w:cstheme="majorBidi"/>
          <w:sz w:val="28"/>
          <w:szCs w:val="28"/>
        </w:rPr>
        <w:t>«</w:t>
      </w:r>
      <w:proofErr w:type="spellStart"/>
      <w:r w:rsidR="00326FB2">
        <w:rPr>
          <w:rFonts w:asciiTheme="majorBidi" w:hAnsiTheme="majorBidi" w:cstheme="majorBidi"/>
          <w:sz w:val="28"/>
          <w:szCs w:val="28"/>
        </w:rPr>
        <w:t>Пертевнияль</w:t>
      </w:r>
      <w:proofErr w:type="spellEnd"/>
      <w:r w:rsidR="00326FB2">
        <w:rPr>
          <w:rFonts w:asciiTheme="majorBidi" w:hAnsiTheme="majorBidi" w:cstheme="majorBidi"/>
          <w:sz w:val="28"/>
          <w:szCs w:val="28"/>
        </w:rPr>
        <w:t xml:space="preserve"> </w:t>
      </w:r>
      <w:proofErr w:type="spellStart"/>
      <w:r w:rsidR="00326FB2">
        <w:rPr>
          <w:rFonts w:asciiTheme="majorBidi" w:hAnsiTheme="majorBidi" w:cstheme="majorBidi"/>
          <w:sz w:val="28"/>
          <w:szCs w:val="28"/>
        </w:rPr>
        <w:t>Валиде</w:t>
      </w:r>
      <w:proofErr w:type="spellEnd"/>
      <w:r w:rsidR="00326FB2">
        <w:rPr>
          <w:rFonts w:asciiTheme="majorBidi" w:hAnsiTheme="majorBidi" w:cstheme="majorBidi"/>
          <w:sz w:val="28"/>
          <w:szCs w:val="28"/>
        </w:rPr>
        <w:t xml:space="preserve"> Султан</w:t>
      </w:r>
      <w:r w:rsidR="0031645B">
        <w:rPr>
          <w:rFonts w:asciiTheme="majorBidi" w:hAnsiTheme="majorBidi" w:cstheme="majorBidi"/>
          <w:sz w:val="28"/>
          <w:szCs w:val="28"/>
        </w:rPr>
        <w:t>»</w:t>
      </w:r>
      <w:r w:rsidRPr="00CD3513">
        <w:rPr>
          <w:rFonts w:asciiTheme="majorBidi" w:hAnsiTheme="majorBidi" w:cstheme="majorBidi"/>
          <w:sz w:val="28"/>
          <w:szCs w:val="28"/>
        </w:rPr>
        <w:t xml:space="preserve">, мастер </w:t>
      </w:r>
      <w:r w:rsidR="00326FB2">
        <w:rPr>
          <w:rFonts w:asciiTheme="majorBidi" w:hAnsiTheme="majorBidi" w:cstheme="majorBidi"/>
          <w:sz w:val="28"/>
          <w:szCs w:val="28"/>
        </w:rPr>
        <w:t>изобразил</w:t>
      </w:r>
      <w:r w:rsidRPr="00CD3513">
        <w:rPr>
          <w:rFonts w:asciiTheme="majorBidi" w:hAnsiTheme="majorBidi" w:cstheme="majorBidi"/>
          <w:sz w:val="28"/>
          <w:szCs w:val="28"/>
        </w:rPr>
        <w:t xml:space="preserve"> в окнах небо. Однако здесь его изображение исполнено более детально и реалистично.</w:t>
      </w:r>
    </w:p>
    <w:p w:rsidR="00CB54E1" w:rsidRDefault="002A7A3E" w:rsidP="00CB54E1">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Мечеть </w:t>
      </w:r>
      <w:r w:rsidR="0031645B">
        <w:rPr>
          <w:rFonts w:asciiTheme="majorBidi" w:hAnsiTheme="majorBidi" w:cstheme="majorBidi"/>
          <w:sz w:val="28"/>
          <w:szCs w:val="28"/>
        </w:rPr>
        <w:t>«</w:t>
      </w:r>
      <w:proofErr w:type="spellStart"/>
      <w:r>
        <w:rPr>
          <w:rFonts w:asciiTheme="majorBidi" w:hAnsiTheme="majorBidi" w:cstheme="majorBidi"/>
          <w:sz w:val="28"/>
          <w:szCs w:val="28"/>
        </w:rPr>
        <w:t>Ортакёй</w:t>
      </w:r>
      <w:proofErr w:type="spellEnd"/>
      <w:r w:rsidR="0031645B">
        <w:rPr>
          <w:rFonts w:asciiTheme="majorBidi" w:hAnsiTheme="majorBidi" w:cstheme="majorBidi"/>
          <w:sz w:val="28"/>
          <w:szCs w:val="28"/>
        </w:rPr>
        <w:t>»</w:t>
      </w:r>
      <w:r w:rsidR="008242E4" w:rsidRPr="00CD3513">
        <w:rPr>
          <w:rFonts w:asciiTheme="majorBidi" w:hAnsiTheme="majorBidi" w:cstheme="majorBidi"/>
          <w:sz w:val="28"/>
          <w:szCs w:val="28"/>
        </w:rPr>
        <w:t xml:space="preserve"> </w:t>
      </w:r>
      <w:r w:rsidR="00185EFC">
        <w:rPr>
          <w:rFonts w:asciiTheme="majorBidi" w:hAnsiTheme="majorBidi" w:cstheme="majorBidi"/>
          <w:sz w:val="28"/>
          <w:szCs w:val="28"/>
        </w:rPr>
        <w:t>выглядит как</w:t>
      </w:r>
      <w:r w:rsidR="008242E4" w:rsidRPr="00CD3513">
        <w:rPr>
          <w:rFonts w:asciiTheme="majorBidi" w:hAnsiTheme="majorBidi" w:cstheme="majorBidi"/>
          <w:sz w:val="28"/>
          <w:szCs w:val="28"/>
        </w:rPr>
        <w:t xml:space="preserve"> </w:t>
      </w:r>
      <w:proofErr w:type="spellStart"/>
      <w:r w:rsidR="008242E4" w:rsidRPr="00CD3513">
        <w:rPr>
          <w:rFonts w:asciiTheme="majorBidi" w:hAnsiTheme="majorBidi" w:cstheme="majorBidi"/>
          <w:sz w:val="28"/>
          <w:szCs w:val="28"/>
        </w:rPr>
        <w:t>торжественый</w:t>
      </w:r>
      <w:proofErr w:type="spellEnd"/>
      <w:r w:rsidR="008242E4" w:rsidRPr="00CD3513">
        <w:rPr>
          <w:rFonts w:asciiTheme="majorBidi" w:hAnsiTheme="majorBidi" w:cstheme="majorBidi"/>
          <w:sz w:val="28"/>
          <w:szCs w:val="28"/>
        </w:rPr>
        <w:t>, праздничный дворец, а не мечеть. Яркие цвета, обилие декора на запад</w:t>
      </w:r>
      <w:r w:rsidR="00CB54E1">
        <w:rPr>
          <w:rFonts w:asciiTheme="majorBidi" w:hAnsiTheme="majorBidi" w:cstheme="majorBidi"/>
          <w:sz w:val="28"/>
          <w:szCs w:val="28"/>
        </w:rPr>
        <w:t xml:space="preserve">ноевропейский лад. </w:t>
      </w:r>
      <w:proofErr w:type="spellStart"/>
      <w:r w:rsidR="00CB54E1">
        <w:rPr>
          <w:rFonts w:asciiTheme="majorBidi" w:hAnsiTheme="majorBidi" w:cstheme="majorBidi"/>
          <w:sz w:val="28"/>
          <w:szCs w:val="28"/>
        </w:rPr>
        <w:t>Никогос</w:t>
      </w:r>
      <w:proofErr w:type="spellEnd"/>
      <w:r w:rsidR="00CB54E1">
        <w:rPr>
          <w:rFonts w:asciiTheme="majorBidi" w:hAnsiTheme="majorBidi" w:cstheme="majorBidi"/>
          <w:sz w:val="28"/>
          <w:szCs w:val="28"/>
        </w:rPr>
        <w:t xml:space="preserve"> </w:t>
      </w:r>
      <w:proofErr w:type="spellStart"/>
      <w:r w:rsidR="00CB54E1">
        <w:rPr>
          <w:rFonts w:asciiTheme="majorBidi" w:hAnsiTheme="majorBidi" w:cstheme="majorBidi"/>
          <w:sz w:val="28"/>
          <w:szCs w:val="28"/>
        </w:rPr>
        <w:t>Балья</w:t>
      </w:r>
      <w:r w:rsidR="008242E4" w:rsidRPr="00CD3513">
        <w:rPr>
          <w:rFonts w:asciiTheme="majorBidi" w:hAnsiTheme="majorBidi" w:cstheme="majorBidi"/>
          <w:sz w:val="28"/>
          <w:szCs w:val="28"/>
        </w:rPr>
        <w:t>н</w:t>
      </w:r>
      <w:proofErr w:type="spellEnd"/>
      <w:r w:rsidR="008242E4" w:rsidRPr="00CD3513">
        <w:rPr>
          <w:rFonts w:asciiTheme="majorBidi" w:hAnsiTheme="majorBidi" w:cstheme="majorBidi"/>
          <w:sz w:val="28"/>
          <w:szCs w:val="28"/>
        </w:rPr>
        <w:t xml:space="preserve"> и вся его семья создала совершенно новый образ мечети XIX века, поразительно отличающийся от традиционных мечетей.  Помещение выглядит очень эффектно, но остался ли в нем образ молитвенного зала – другой вопрос. Возможно, что в отличие от огромных имперских мечетей XV-XVI вв., помещение перестало давить на человека и создает уютную атмосферу, располагающую к позитивному настроению</w:t>
      </w:r>
      <w:r w:rsidR="00326FB2">
        <w:rPr>
          <w:rFonts w:asciiTheme="majorBidi" w:hAnsiTheme="majorBidi" w:cstheme="majorBidi"/>
          <w:sz w:val="28"/>
          <w:szCs w:val="28"/>
        </w:rPr>
        <w:t>.</w:t>
      </w:r>
    </w:p>
    <w:p w:rsidR="00CB54E1" w:rsidRDefault="00CB54E1" w:rsidP="00CB54E1">
      <w:pPr>
        <w:spacing w:line="360" w:lineRule="auto"/>
        <w:ind w:firstLine="709"/>
        <w:jc w:val="both"/>
        <w:rPr>
          <w:rFonts w:asciiTheme="majorBidi" w:hAnsiTheme="majorBidi" w:cstheme="majorBidi"/>
          <w:sz w:val="28"/>
          <w:szCs w:val="28"/>
        </w:rPr>
      </w:pPr>
    </w:p>
    <w:p w:rsidR="00CB54E1" w:rsidRDefault="00CB54E1" w:rsidP="00CB54E1">
      <w:pPr>
        <w:spacing w:line="360" w:lineRule="auto"/>
        <w:ind w:firstLine="709"/>
        <w:jc w:val="both"/>
        <w:rPr>
          <w:rFonts w:asciiTheme="majorBidi" w:hAnsiTheme="majorBidi" w:cstheme="majorBidi"/>
          <w:sz w:val="28"/>
          <w:szCs w:val="28"/>
        </w:rPr>
      </w:pPr>
    </w:p>
    <w:p w:rsidR="00CB54E1" w:rsidRPr="00CB54E1" w:rsidRDefault="00CB54E1" w:rsidP="00CB54E1">
      <w:pPr>
        <w:spacing w:line="360" w:lineRule="auto"/>
        <w:ind w:firstLine="709"/>
        <w:jc w:val="both"/>
        <w:rPr>
          <w:rFonts w:asciiTheme="majorBidi" w:hAnsiTheme="majorBidi" w:cstheme="majorBidi"/>
          <w:sz w:val="28"/>
          <w:szCs w:val="28"/>
        </w:rPr>
      </w:pPr>
    </w:p>
    <w:p w:rsidR="008242E4" w:rsidRPr="00021749" w:rsidRDefault="008242E4" w:rsidP="008242E4">
      <w:pPr>
        <w:spacing w:line="360" w:lineRule="auto"/>
        <w:ind w:firstLine="709"/>
        <w:jc w:val="both"/>
        <w:rPr>
          <w:rFonts w:asciiTheme="majorBidi" w:hAnsiTheme="majorBidi" w:cstheme="majorBidi"/>
          <w:b/>
          <w:bCs/>
          <w:sz w:val="28"/>
          <w:szCs w:val="28"/>
        </w:rPr>
      </w:pPr>
      <w:r w:rsidRPr="00021749">
        <w:rPr>
          <w:rFonts w:ascii="Times New Roman" w:hAnsi="Times New Roman"/>
          <w:b/>
          <w:bCs/>
          <w:sz w:val="28"/>
          <w:szCs w:val="24"/>
        </w:rPr>
        <w:lastRenderedPageBreak/>
        <w:t>3.3 Мавзолеи</w:t>
      </w:r>
    </w:p>
    <w:p w:rsidR="008242E4" w:rsidRPr="00021749" w:rsidRDefault="008242E4" w:rsidP="008242E4">
      <w:pPr>
        <w:spacing w:line="360" w:lineRule="auto"/>
        <w:ind w:firstLine="709"/>
        <w:jc w:val="both"/>
        <w:rPr>
          <w:rFonts w:asciiTheme="majorBidi" w:hAnsiTheme="majorBidi" w:cstheme="majorBidi"/>
          <w:b/>
          <w:bCs/>
          <w:sz w:val="28"/>
          <w:szCs w:val="28"/>
        </w:rPr>
      </w:pPr>
    </w:p>
    <w:p w:rsidR="008242E4" w:rsidRPr="00021749" w:rsidRDefault="008242E4" w:rsidP="008242E4">
      <w:pPr>
        <w:spacing w:line="360" w:lineRule="auto"/>
        <w:ind w:firstLine="709"/>
        <w:jc w:val="both"/>
        <w:rPr>
          <w:rFonts w:asciiTheme="majorBidi" w:hAnsiTheme="majorBidi" w:cstheme="majorBidi"/>
          <w:b/>
          <w:bCs/>
          <w:sz w:val="28"/>
          <w:szCs w:val="28"/>
        </w:rPr>
      </w:pPr>
      <w:r w:rsidRPr="00021749">
        <w:rPr>
          <w:rFonts w:asciiTheme="majorBidi" w:hAnsiTheme="majorBidi" w:cstheme="majorBidi"/>
          <w:b/>
          <w:bCs/>
          <w:sz w:val="28"/>
          <w:szCs w:val="28"/>
        </w:rPr>
        <w:t xml:space="preserve">3.3.1 Мавзолей </w:t>
      </w:r>
      <w:r w:rsidR="0031645B">
        <w:rPr>
          <w:rFonts w:asciiTheme="majorBidi" w:hAnsiTheme="majorBidi" w:cstheme="majorBidi"/>
          <w:b/>
          <w:bCs/>
          <w:sz w:val="28"/>
          <w:szCs w:val="28"/>
        </w:rPr>
        <w:t>«</w:t>
      </w:r>
      <w:proofErr w:type="spellStart"/>
      <w:r w:rsidRPr="00021749">
        <w:rPr>
          <w:rFonts w:asciiTheme="majorBidi" w:hAnsiTheme="majorBidi" w:cstheme="majorBidi"/>
          <w:b/>
          <w:bCs/>
          <w:sz w:val="28"/>
          <w:szCs w:val="28"/>
        </w:rPr>
        <w:t>Хамидийе</w:t>
      </w:r>
      <w:proofErr w:type="spellEnd"/>
      <w:r w:rsidR="0031645B">
        <w:rPr>
          <w:rFonts w:asciiTheme="majorBidi" w:hAnsiTheme="majorBidi" w:cstheme="majorBidi"/>
          <w:b/>
          <w:bCs/>
          <w:sz w:val="28"/>
          <w:szCs w:val="28"/>
        </w:rPr>
        <w:t>»</w:t>
      </w:r>
    </w:p>
    <w:p w:rsidR="008242E4" w:rsidRDefault="008242E4" w:rsidP="002A7A3E">
      <w:pPr>
        <w:spacing w:line="360" w:lineRule="auto"/>
        <w:ind w:firstLine="709"/>
        <w:jc w:val="both"/>
        <w:rPr>
          <w:rFonts w:asciiTheme="majorBidi" w:hAnsiTheme="majorBidi" w:cstheme="majorBidi"/>
          <w:sz w:val="28"/>
          <w:szCs w:val="28"/>
        </w:rPr>
      </w:pPr>
      <w:r w:rsidRPr="0031645B">
        <w:rPr>
          <w:rFonts w:asciiTheme="majorBidi" w:hAnsiTheme="majorBidi" w:cstheme="majorBidi"/>
          <w:sz w:val="28"/>
          <w:szCs w:val="28"/>
        </w:rPr>
        <w:t xml:space="preserve">Мавзолей </w:t>
      </w:r>
      <w:r w:rsidR="0031645B">
        <w:rPr>
          <w:rFonts w:asciiTheme="majorBidi" w:hAnsiTheme="majorBidi" w:cstheme="majorBidi"/>
          <w:sz w:val="28"/>
          <w:szCs w:val="28"/>
        </w:rPr>
        <w:t>«</w:t>
      </w:r>
      <w:proofErr w:type="spellStart"/>
      <w:r w:rsidRPr="0031645B">
        <w:rPr>
          <w:rFonts w:asciiTheme="majorBidi" w:hAnsiTheme="majorBidi" w:cstheme="majorBidi"/>
          <w:sz w:val="28"/>
          <w:szCs w:val="28"/>
        </w:rPr>
        <w:t>Хамидийе</w:t>
      </w:r>
      <w:proofErr w:type="spellEnd"/>
      <w:r w:rsidR="0031645B">
        <w:rPr>
          <w:rFonts w:asciiTheme="majorBidi" w:hAnsiTheme="majorBidi" w:cstheme="majorBidi"/>
          <w:sz w:val="28"/>
          <w:szCs w:val="28"/>
        </w:rPr>
        <w:t>»</w:t>
      </w:r>
      <w:r w:rsidRPr="0031645B">
        <w:rPr>
          <w:rFonts w:asciiTheme="majorBidi" w:hAnsiTheme="majorBidi" w:cstheme="majorBidi"/>
          <w:sz w:val="28"/>
          <w:szCs w:val="28"/>
        </w:rPr>
        <w:t xml:space="preserve"> \ мавзолей султана Абдул Хамида </w:t>
      </w:r>
      <w:r w:rsidRPr="0031645B">
        <w:rPr>
          <w:rFonts w:asciiTheme="majorBidi" w:hAnsiTheme="majorBidi" w:cstheme="majorBidi"/>
          <w:sz w:val="28"/>
          <w:szCs w:val="28"/>
          <w:lang w:val="en-US"/>
        </w:rPr>
        <w:t>I</w:t>
      </w:r>
      <w:r w:rsidR="00326FB2">
        <w:rPr>
          <w:rFonts w:asciiTheme="majorBidi" w:hAnsiTheme="majorBidi" w:cstheme="majorBidi"/>
          <w:sz w:val="28"/>
          <w:szCs w:val="28"/>
        </w:rPr>
        <w:t xml:space="preserve"> (</w:t>
      </w:r>
      <w:proofErr w:type="spellStart"/>
      <w:r w:rsidR="00326FB2">
        <w:rPr>
          <w:rFonts w:asciiTheme="majorBidi" w:hAnsiTheme="majorBidi" w:cstheme="majorBidi"/>
          <w:sz w:val="28"/>
          <w:szCs w:val="28"/>
        </w:rPr>
        <w:t>илл</w:t>
      </w:r>
      <w:proofErr w:type="spellEnd"/>
      <w:r w:rsidR="00326FB2">
        <w:rPr>
          <w:rFonts w:asciiTheme="majorBidi" w:hAnsiTheme="majorBidi" w:cstheme="majorBidi"/>
          <w:sz w:val="28"/>
          <w:szCs w:val="28"/>
        </w:rPr>
        <w:t>. 39</w:t>
      </w:r>
      <w:r>
        <w:rPr>
          <w:rFonts w:asciiTheme="majorBidi" w:hAnsiTheme="majorBidi" w:cstheme="majorBidi"/>
          <w:sz w:val="28"/>
          <w:szCs w:val="28"/>
        </w:rPr>
        <w:t xml:space="preserve">). Данный архитектурный памятник находится в историческом районе </w:t>
      </w:r>
      <w:proofErr w:type="spellStart"/>
      <w:r>
        <w:rPr>
          <w:rFonts w:asciiTheme="majorBidi" w:hAnsiTheme="majorBidi" w:cstheme="majorBidi"/>
          <w:sz w:val="28"/>
          <w:szCs w:val="28"/>
        </w:rPr>
        <w:t>Фатих</w:t>
      </w:r>
      <w:proofErr w:type="spellEnd"/>
      <w:r>
        <w:rPr>
          <w:rFonts w:asciiTheme="majorBidi" w:hAnsiTheme="majorBidi" w:cstheme="majorBidi"/>
          <w:sz w:val="28"/>
          <w:szCs w:val="28"/>
        </w:rPr>
        <w:t xml:space="preserve">. Он построен </w:t>
      </w:r>
      <w:proofErr w:type="spellStart"/>
      <w:r>
        <w:rPr>
          <w:rFonts w:asciiTheme="majorBidi" w:hAnsiTheme="majorBidi" w:cstheme="majorBidi"/>
          <w:sz w:val="28"/>
          <w:szCs w:val="28"/>
        </w:rPr>
        <w:t>Мехме</w:t>
      </w:r>
      <w:r w:rsidR="008E0F9C">
        <w:rPr>
          <w:rFonts w:asciiTheme="majorBidi" w:hAnsiTheme="majorBidi" w:cstheme="majorBidi"/>
          <w:sz w:val="28"/>
          <w:szCs w:val="28"/>
        </w:rPr>
        <w:t>дом</w:t>
      </w:r>
      <w:proofErr w:type="spellEnd"/>
      <w:r w:rsidR="008E0F9C">
        <w:rPr>
          <w:rFonts w:asciiTheme="majorBidi" w:hAnsiTheme="majorBidi" w:cstheme="majorBidi"/>
          <w:sz w:val="28"/>
          <w:szCs w:val="28"/>
        </w:rPr>
        <w:t xml:space="preserve"> </w:t>
      </w:r>
      <w:proofErr w:type="spellStart"/>
      <w:r w:rsidR="008E0F9C">
        <w:rPr>
          <w:rFonts w:asciiTheme="majorBidi" w:hAnsiTheme="majorBidi" w:cstheme="majorBidi"/>
          <w:sz w:val="28"/>
          <w:szCs w:val="28"/>
        </w:rPr>
        <w:t>Тахир</w:t>
      </w:r>
      <w:proofErr w:type="spellEnd"/>
      <w:r w:rsidR="008E0F9C">
        <w:rPr>
          <w:rFonts w:asciiTheme="majorBidi" w:hAnsiTheme="majorBidi" w:cstheme="majorBidi"/>
          <w:sz w:val="28"/>
          <w:szCs w:val="28"/>
        </w:rPr>
        <w:t xml:space="preserve"> Агой в 1776-1777 гг.</w:t>
      </w:r>
      <w:r>
        <w:rPr>
          <w:rFonts w:asciiTheme="majorBidi" w:hAnsiTheme="majorBidi" w:cstheme="majorBidi"/>
          <w:sz w:val="28"/>
          <w:szCs w:val="28"/>
        </w:rPr>
        <w:t xml:space="preserve"> по приказу Абдул Хамида </w:t>
      </w:r>
      <w:r>
        <w:rPr>
          <w:rFonts w:asciiTheme="majorBidi" w:hAnsiTheme="majorBidi" w:cstheme="majorBidi"/>
          <w:sz w:val="28"/>
          <w:szCs w:val="28"/>
          <w:lang w:val="en-US"/>
        </w:rPr>
        <w:t>I</w:t>
      </w:r>
      <w:r>
        <w:rPr>
          <w:rFonts w:asciiTheme="majorBidi" w:hAnsiTheme="majorBidi" w:cstheme="majorBidi"/>
          <w:sz w:val="28"/>
          <w:szCs w:val="28"/>
        </w:rPr>
        <w:t xml:space="preserve">, двадцать седьмого падишаха Османской империи. Входит в состав одноименного </w:t>
      </w:r>
      <w:proofErr w:type="spellStart"/>
      <w:r w:rsidRPr="002A7A3E">
        <w:rPr>
          <w:rFonts w:asciiTheme="majorBidi" w:hAnsiTheme="majorBidi" w:cstheme="majorBidi"/>
          <w:i/>
          <w:iCs/>
          <w:sz w:val="28"/>
          <w:szCs w:val="28"/>
        </w:rPr>
        <w:t>имарета</w:t>
      </w:r>
      <w:proofErr w:type="spellEnd"/>
      <w:r>
        <w:rPr>
          <w:rFonts w:asciiTheme="majorBidi" w:hAnsiTheme="majorBidi" w:cstheme="majorBidi"/>
          <w:sz w:val="28"/>
          <w:szCs w:val="28"/>
        </w:rPr>
        <w:t xml:space="preserve"> (комплекса благотворительных учреж</w:t>
      </w:r>
      <w:r w:rsidR="002A7A3E">
        <w:rPr>
          <w:rFonts w:asciiTheme="majorBidi" w:hAnsiTheme="majorBidi" w:cstheme="majorBidi"/>
          <w:sz w:val="28"/>
          <w:szCs w:val="28"/>
        </w:rPr>
        <w:t>дений). В силу своего возраста</w:t>
      </w:r>
      <w:r>
        <w:rPr>
          <w:rFonts w:asciiTheme="majorBidi" w:hAnsiTheme="majorBidi" w:cstheme="majorBidi"/>
          <w:sz w:val="28"/>
          <w:szCs w:val="28"/>
        </w:rPr>
        <w:t>, мавзолей довольно обветшал к началу двадцать первого века, поэтому администрация города Стамбул выделила один миллион турецких лир на его реставраци</w:t>
      </w:r>
      <w:r w:rsidRPr="008314EC">
        <w:rPr>
          <w:rFonts w:asciiTheme="majorBidi" w:hAnsiTheme="majorBidi" w:cstheme="majorBidi"/>
          <w:sz w:val="28"/>
          <w:szCs w:val="28"/>
        </w:rPr>
        <w:t>ю</w:t>
      </w:r>
      <w:r>
        <w:rPr>
          <w:rFonts w:asciiTheme="majorBidi" w:hAnsiTheme="majorBidi" w:cstheme="majorBidi"/>
          <w:sz w:val="28"/>
          <w:szCs w:val="28"/>
        </w:rPr>
        <w:t>. Новость о реставрации здания появилась в 2009 г., где говорилось о том, что обновленная усыпальница откроет свои</w:t>
      </w:r>
      <w:r w:rsidR="0031645B">
        <w:rPr>
          <w:rFonts w:asciiTheme="majorBidi" w:hAnsiTheme="majorBidi" w:cstheme="majorBidi"/>
          <w:sz w:val="28"/>
          <w:szCs w:val="28"/>
        </w:rPr>
        <w:t xml:space="preserve"> двери к 233-й годовщине здания</w:t>
      </w:r>
      <w:r>
        <w:rPr>
          <w:rStyle w:val="a6"/>
          <w:rFonts w:asciiTheme="majorBidi" w:hAnsiTheme="majorBidi" w:cstheme="majorBidi"/>
          <w:sz w:val="28"/>
          <w:szCs w:val="28"/>
        </w:rPr>
        <w:footnoteReference w:id="63"/>
      </w:r>
      <w:r w:rsidR="0031645B">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Мавзолей </w:t>
      </w:r>
      <w:r w:rsidR="007A515C">
        <w:rPr>
          <w:rFonts w:asciiTheme="majorBidi" w:hAnsiTheme="majorBidi" w:cstheme="majorBidi"/>
          <w:sz w:val="28"/>
          <w:szCs w:val="28"/>
        </w:rPr>
        <w:t>«</w:t>
      </w:r>
      <w:proofErr w:type="spellStart"/>
      <w:r w:rsidR="007A515C">
        <w:rPr>
          <w:rFonts w:asciiTheme="majorBidi" w:hAnsiTheme="majorBidi" w:cstheme="majorBidi"/>
          <w:sz w:val="28"/>
          <w:szCs w:val="28"/>
        </w:rPr>
        <w:t>Х</w:t>
      </w:r>
      <w:r>
        <w:rPr>
          <w:rFonts w:asciiTheme="majorBidi" w:hAnsiTheme="majorBidi" w:cstheme="majorBidi"/>
          <w:sz w:val="28"/>
          <w:szCs w:val="28"/>
        </w:rPr>
        <w:t>амидийе</w:t>
      </w:r>
      <w:proofErr w:type="spellEnd"/>
      <w:r w:rsidR="007A515C">
        <w:rPr>
          <w:rFonts w:asciiTheme="majorBidi" w:hAnsiTheme="majorBidi" w:cstheme="majorBidi"/>
          <w:sz w:val="28"/>
          <w:szCs w:val="28"/>
        </w:rPr>
        <w:t>»</w:t>
      </w:r>
      <w:r>
        <w:rPr>
          <w:rFonts w:asciiTheme="majorBidi" w:hAnsiTheme="majorBidi" w:cstheme="majorBidi"/>
          <w:sz w:val="28"/>
          <w:szCs w:val="28"/>
        </w:rPr>
        <w:t xml:space="preserve"> имеет квадратну</w:t>
      </w:r>
      <w:r w:rsidRPr="008314EC">
        <w:rPr>
          <w:rFonts w:asciiTheme="majorBidi" w:hAnsiTheme="majorBidi" w:cstheme="majorBidi"/>
          <w:sz w:val="28"/>
          <w:szCs w:val="28"/>
        </w:rPr>
        <w:t>ю</w:t>
      </w:r>
      <w:r>
        <w:rPr>
          <w:rFonts w:asciiTheme="majorBidi" w:hAnsiTheme="majorBidi" w:cstheme="majorBidi"/>
          <w:sz w:val="28"/>
          <w:szCs w:val="28"/>
        </w:rPr>
        <w:t xml:space="preserve"> планировку, что примечательно, так как преимущественно османские мавзолеи име</w:t>
      </w:r>
      <w:r w:rsidRPr="008314EC">
        <w:rPr>
          <w:rFonts w:asciiTheme="majorBidi" w:hAnsiTheme="majorBidi" w:cstheme="majorBidi"/>
          <w:sz w:val="28"/>
          <w:szCs w:val="28"/>
        </w:rPr>
        <w:t>ю</w:t>
      </w:r>
      <w:r>
        <w:rPr>
          <w:rFonts w:asciiTheme="majorBidi" w:hAnsiTheme="majorBidi" w:cstheme="majorBidi"/>
          <w:sz w:val="28"/>
          <w:szCs w:val="28"/>
        </w:rPr>
        <w:t>т планировку круглу</w:t>
      </w:r>
      <w:r w:rsidRPr="008314EC">
        <w:rPr>
          <w:rFonts w:asciiTheme="majorBidi" w:hAnsiTheme="majorBidi" w:cstheme="majorBidi"/>
          <w:sz w:val="28"/>
          <w:szCs w:val="28"/>
        </w:rPr>
        <w:t>ю</w:t>
      </w:r>
      <w:r w:rsidR="008E0F9C">
        <w:rPr>
          <w:rFonts w:asciiTheme="majorBidi" w:hAnsiTheme="majorBidi" w:cstheme="majorBidi"/>
          <w:sz w:val="28"/>
          <w:szCs w:val="28"/>
        </w:rPr>
        <w:t>, шестигранную, либо восьмигран</w:t>
      </w:r>
      <w:r>
        <w:rPr>
          <w:rFonts w:asciiTheme="majorBidi" w:hAnsiTheme="majorBidi" w:cstheme="majorBidi"/>
          <w:sz w:val="28"/>
          <w:szCs w:val="28"/>
        </w:rPr>
        <w:t>ну</w:t>
      </w:r>
      <w:r w:rsidRPr="008314EC">
        <w:rPr>
          <w:rFonts w:asciiTheme="majorBidi" w:hAnsiTheme="majorBidi" w:cstheme="majorBidi"/>
          <w:sz w:val="28"/>
          <w:szCs w:val="28"/>
        </w:rPr>
        <w:t>ю</w:t>
      </w:r>
      <w:r>
        <w:rPr>
          <w:rFonts w:asciiTheme="majorBidi" w:hAnsiTheme="majorBidi" w:cstheme="majorBidi"/>
          <w:sz w:val="28"/>
          <w:szCs w:val="28"/>
        </w:rPr>
        <w:t xml:space="preserve">. </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Здание построено из серого камня, экстерьер его довольно скромный. У постройки со стороны, выходящей на проезжу</w:t>
      </w:r>
      <w:r w:rsidRPr="008314EC">
        <w:rPr>
          <w:rFonts w:asciiTheme="majorBidi" w:hAnsiTheme="majorBidi" w:cstheme="majorBidi"/>
          <w:sz w:val="28"/>
          <w:szCs w:val="28"/>
        </w:rPr>
        <w:t>ю</w:t>
      </w:r>
      <w:r>
        <w:rPr>
          <w:rFonts w:asciiTheme="majorBidi" w:hAnsiTheme="majorBidi" w:cstheme="majorBidi"/>
          <w:sz w:val="28"/>
          <w:szCs w:val="28"/>
        </w:rPr>
        <w:t xml:space="preserve"> часть, два яруса окон; на первом этаже окна – прямоугольные, на втором – </w:t>
      </w:r>
      <w:proofErr w:type="spellStart"/>
      <w:r>
        <w:rPr>
          <w:rFonts w:asciiTheme="majorBidi" w:hAnsiTheme="majorBidi" w:cstheme="majorBidi"/>
          <w:sz w:val="28"/>
          <w:szCs w:val="28"/>
        </w:rPr>
        <w:t>арчатой</w:t>
      </w:r>
      <w:proofErr w:type="spellEnd"/>
      <w:r>
        <w:rPr>
          <w:rFonts w:asciiTheme="majorBidi" w:hAnsiTheme="majorBidi" w:cstheme="majorBidi"/>
          <w:sz w:val="28"/>
          <w:szCs w:val="28"/>
        </w:rPr>
        <w:t xml:space="preserve"> формы с решетками, главным и единственным элементом которых является фигура круга. По углам мавзолея на втором ярусе находятся </w:t>
      </w:r>
      <w:r w:rsidR="00163FB2">
        <w:rPr>
          <w:rFonts w:asciiTheme="majorBidi" w:hAnsiTheme="majorBidi" w:cstheme="majorBidi"/>
          <w:sz w:val="28"/>
          <w:szCs w:val="28"/>
        </w:rPr>
        <w:t>пилястры</w:t>
      </w:r>
      <w:r>
        <w:rPr>
          <w:rFonts w:asciiTheme="majorBidi" w:hAnsiTheme="majorBidi" w:cstheme="majorBidi"/>
          <w:sz w:val="28"/>
          <w:szCs w:val="28"/>
        </w:rPr>
        <w:t>, сверху соединенные друг с другом двумя рельефными линиями.</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По бокам арки, находящейся перед входными дверьми, фасад украша</w:t>
      </w:r>
      <w:r w:rsidRPr="008314EC">
        <w:rPr>
          <w:rFonts w:asciiTheme="majorBidi" w:hAnsiTheme="majorBidi" w:cstheme="majorBidi"/>
          <w:sz w:val="28"/>
          <w:szCs w:val="28"/>
        </w:rPr>
        <w:t>ю</w:t>
      </w:r>
      <w:r>
        <w:rPr>
          <w:rFonts w:asciiTheme="majorBidi" w:hAnsiTheme="majorBidi" w:cstheme="majorBidi"/>
          <w:sz w:val="28"/>
          <w:szCs w:val="28"/>
        </w:rPr>
        <w:t>т две пары пилястров (</w:t>
      </w:r>
      <w:proofErr w:type="spellStart"/>
      <w:r>
        <w:rPr>
          <w:rFonts w:asciiTheme="majorBidi" w:hAnsiTheme="majorBidi" w:cstheme="majorBidi"/>
          <w:sz w:val="28"/>
          <w:szCs w:val="28"/>
        </w:rPr>
        <w:t>илл</w:t>
      </w:r>
      <w:proofErr w:type="spellEnd"/>
      <w:r>
        <w:rPr>
          <w:rFonts w:asciiTheme="majorBidi" w:hAnsiTheme="majorBidi" w:cstheme="majorBidi"/>
          <w:sz w:val="28"/>
          <w:szCs w:val="28"/>
        </w:rPr>
        <w:t>.</w:t>
      </w:r>
      <w:r w:rsidR="00682D97">
        <w:rPr>
          <w:rFonts w:asciiTheme="majorBidi" w:hAnsiTheme="majorBidi" w:cstheme="majorBidi"/>
          <w:sz w:val="28"/>
          <w:szCs w:val="28"/>
        </w:rPr>
        <w:t xml:space="preserve"> 40</w:t>
      </w:r>
      <w:r>
        <w:rPr>
          <w:rFonts w:asciiTheme="majorBidi" w:hAnsiTheme="majorBidi" w:cstheme="majorBidi"/>
          <w:sz w:val="28"/>
          <w:szCs w:val="28"/>
        </w:rPr>
        <w:t xml:space="preserve">). Те, что ближе к входу, выполнены из гладкого светло-серого камня, капители украшены позолотой и лепниной в виде растительных элементов. Над пилястрами – декоративные детали, которые </w:t>
      </w:r>
      <w:r>
        <w:rPr>
          <w:rFonts w:asciiTheme="majorBidi" w:hAnsiTheme="majorBidi" w:cstheme="majorBidi"/>
          <w:sz w:val="28"/>
          <w:szCs w:val="28"/>
        </w:rPr>
        <w:lastRenderedPageBreak/>
        <w:t>больше всего напомина</w:t>
      </w:r>
      <w:r w:rsidRPr="008314EC">
        <w:rPr>
          <w:rFonts w:asciiTheme="majorBidi" w:hAnsiTheme="majorBidi" w:cstheme="majorBidi"/>
          <w:sz w:val="28"/>
          <w:szCs w:val="28"/>
        </w:rPr>
        <w:t>ю</w:t>
      </w:r>
      <w:r>
        <w:rPr>
          <w:rFonts w:asciiTheme="majorBidi" w:hAnsiTheme="majorBidi" w:cstheme="majorBidi"/>
          <w:sz w:val="28"/>
          <w:szCs w:val="28"/>
        </w:rPr>
        <w:t>т морские волны. Вторая пара представляет собой пилястры с позолоченными капителями ионического ордера.</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Интерьер мавзолея</w:t>
      </w:r>
      <w:r w:rsidR="00682D97">
        <w:rPr>
          <w:rFonts w:asciiTheme="majorBidi" w:hAnsiTheme="majorBidi" w:cstheme="majorBidi"/>
          <w:sz w:val="28"/>
          <w:szCs w:val="28"/>
        </w:rPr>
        <w:t xml:space="preserve"> (</w:t>
      </w:r>
      <w:proofErr w:type="spellStart"/>
      <w:r w:rsidR="00682D97">
        <w:rPr>
          <w:rFonts w:asciiTheme="majorBidi" w:hAnsiTheme="majorBidi" w:cstheme="majorBidi"/>
          <w:sz w:val="28"/>
          <w:szCs w:val="28"/>
        </w:rPr>
        <w:t>илл</w:t>
      </w:r>
      <w:proofErr w:type="spellEnd"/>
      <w:r w:rsidR="00682D97">
        <w:rPr>
          <w:rFonts w:asciiTheme="majorBidi" w:hAnsiTheme="majorBidi" w:cstheme="majorBidi"/>
          <w:sz w:val="28"/>
          <w:szCs w:val="28"/>
        </w:rPr>
        <w:t>. 41)</w:t>
      </w:r>
      <w:r>
        <w:rPr>
          <w:rFonts w:asciiTheme="majorBidi" w:hAnsiTheme="majorBidi" w:cstheme="majorBidi"/>
          <w:sz w:val="28"/>
          <w:szCs w:val="28"/>
          <w:lang w:val="tr-TR"/>
        </w:rPr>
        <w:t xml:space="preserve"> </w:t>
      </w:r>
      <w:r>
        <w:rPr>
          <w:rFonts w:asciiTheme="majorBidi" w:hAnsiTheme="majorBidi" w:cstheme="majorBidi"/>
          <w:sz w:val="28"/>
          <w:szCs w:val="28"/>
        </w:rPr>
        <w:t>по большей части содержит в себе традиционные турецкие черты наряду с некоторыми элементами рококо, в основном</w:t>
      </w:r>
      <w:r w:rsidR="0031645B">
        <w:rPr>
          <w:rFonts w:asciiTheme="majorBidi" w:hAnsiTheme="majorBidi" w:cstheme="majorBidi"/>
          <w:sz w:val="28"/>
          <w:szCs w:val="28"/>
        </w:rPr>
        <w:t xml:space="preserve"> архитектор прибегает к барокко</w:t>
      </w:r>
      <w:r>
        <w:rPr>
          <w:rStyle w:val="a6"/>
          <w:rFonts w:asciiTheme="majorBidi" w:hAnsiTheme="majorBidi" w:cstheme="majorBidi"/>
          <w:sz w:val="28"/>
          <w:szCs w:val="28"/>
        </w:rPr>
        <w:footnoteReference w:id="64"/>
      </w:r>
      <w:r w:rsidR="0031645B">
        <w:rPr>
          <w:rFonts w:asciiTheme="majorBidi" w:hAnsiTheme="majorBidi" w:cstheme="majorBidi"/>
          <w:sz w:val="28"/>
          <w:szCs w:val="28"/>
        </w:rPr>
        <w:t>.</w:t>
      </w:r>
      <w:r>
        <w:rPr>
          <w:rFonts w:asciiTheme="majorBidi" w:hAnsiTheme="majorBidi" w:cstheme="majorBidi"/>
          <w:sz w:val="28"/>
          <w:szCs w:val="28"/>
        </w:rPr>
        <w:t xml:space="preserve"> Это характеризуется огромным количеством кривых линий, использованных в декоре, в богатом оформлении пространства вокруг окон изображениями арочных конструкций, опира</w:t>
      </w:r>
      <w:r w:rsidRPr="008314EC">
        <w:rPr>
          <w:rFonts w:asciiTheme="majorBidi" w:hAnsiTheme="majorBidi" w:cstheme="majorBidi"/>
          <w:sz w:val="28"/>
          <w:szCs w:val="28"/>
        </w:rPr>
        <w:t>ю</w:t>
      </w:r>
      <w:r>
        <w:rPr>
          <w:rFonts w:asciiTheme="majorBidi" w:hAnsiTheme="majorBidi" w:cstheme="majorBidi"/>
          <w:sz w:val="28"/>
          <w:szCs w:val="28"/>
        </w:rPr>
        <w:t>щихся на пилястры, образы ракушек на барабане, соединя</w:t>
      </w:r>
      <w:r w:rsidRPr="008314EC">
        <w:rPr>
          <w:rFonts w:asciiTheme="majorBidi" w:hAnsiTheme="majorBidi" w:cstheme="majorBidi"/>
          <w:sz w:val="28"/>
          <w:szCs w:val="28"/>
        </w:rPr>
        <w:t>ю</w:t>
      </w:r>
      <w:r>
        <w:rPr>
          <w:rFonts w:asciiTheme="majorBidi" w:hAnsiTheme="majorBidi" w:cstheme="majorBidi"/>
          <w:sz w:val="28"/>
          <w:szCs w:val="28"/>
        </w:rPr>
        <w:t xml:space="preserve">щем купол здания и стены. В самих окнах в небольших количествах присутствует витраж. Также обрамлены витиеватыми узорами с </w:t>
      </w:r>
      <w:r w:rsidRPr="00907D50">
        <w:rPr>
          <w:rFonts w:asciiTheme="majorBidi" w:hAnsiTheme="majorBidi" w:cstheme="majorBidi"/>
          <w:i/>
          <w:iCs/>
          <w:sz w:val="28"/>
          <w:szCs w:val="28"/>
        </w:rPr>
        <w:t>картушами</w:t>
      </w:r>
      <w:r>
        <w:rPr>
          <w:rFonts w:asciiTheme="majorBidi" w:hAnsiTheme="majorBidi" w:cstheme="majorBidi"/>
          <w:sz w:val="28"/>
          <w:szCs w:val="28"/>
        </w:rPr>
        <w:t xml:space="preserve"> и </w:t>
      </w:r>
      <w:r w:rsidRPr="00907D50">
        <w:rPr>
          <w:rFonts w:asciiTheme="majorBidi" w:hAnsiTheme="majorBidi" w:cstheme="majorBidi"/>
          <w:i/>
          <w:iCs/>
          <w:sz w:val="28"/>
          <w:szCs w:val="28"/>
        </w:rPr>
        <w:t>рокайлями</w:t>
      </w:r>
      <w:r>
        <w:rPr>
          <w:rFonts w:asciiTheme="majorBidi" w:hAnsiTheme="majorBidi" w:cstheme="majorBidi"/>
          <w:sz w:val="28"/>
          <w:szCs w:val="28"/>
        </w:rPr>
        <w:t xml:space="preserve"> каллиграфические надписи. Рококо же проявляется в цветовой гамме, использованной зодчим: легкие пастельные тона розового и мятно-зеленого.</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Стоит отметить, что реставраторы показыва</w:t>
      </w:r>
      <w:r w:rsidRPr="008314EC">
        <w:rPr>
          <w:rFonts w:asciiTheme="majorBidi" w:hAnsiTheme="majorBidi" w:cstheme="majorBidi"/>
          <w:sz w:val="28"/>
          <w:szCs w:val="28"/>
        </w:rPr>
        <w:t>ю</w:t>
      </w:r>
      <w:r>
        <w:rPr>
          <w:rFonts w:asciiTheme="majorBidi" w:hAnsiTheme="majorBidi" w:cstheme="majorBidi"/>
          <w:sz w:val="28"/>
          <w:szCs w:val="28"/>
        </w:rPr>
        <w:t>т нам и более ранние варианты оформления на некоторых участках стен и купола. В другом варианте оформления вместо пастельных тонов преобладал более темный, теплый цвет, такой как песочно-желтый. Вместо витиеватых узоров стены украшали изображения штор на европейский манер.</w:t>
      </w:r>
    </w:p>
    <w:p w:rsidR="008242E4" w:rsidRDefault="002A7A3E"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Мавзолей </w:t>
      </w:r>
      <w:proofErr w:type="spellStart"/>
      <w:r>
        <w:rPr>
          <w:rFonts w:asciiTheme="majorBidi" w:hAnsiTheme="majorBidi" w:cstheme="majorBidi"/>
          <w:sz w:val="28"/>
          <w:szCs w:val="28"/>
        </w:rPr>
        <w:t>Хамидийе</w:t>
      </w:r>
      <w:proofErr w:type="spellEnd"/>
      <w:r w:rsidR="008242E4">
        <w:rPr>
          <w:rFonts w:asciiTheme="majorBidi" w:hAnsiTheme="majorBidi" w:cstheme="majorBidi"/>
          <w:sz w:val="28"/>
          <w:szCs w:val="28"/>
        </w:rPr>
        <w:t xml:space="preserve"> является одним из прекрасных образцов османских усыпальниц </w:t>
      </w:r>
      <w:r w:rsidR="008242E4">
        <w:rPr>
          <w:rFonts w:asciiTheme="majorBidi" w:hAnsiTheme="majorBidi" w:cstheme="majorBidi"/>
          <w:sz w:val="28"/>
          <w:szCs w:val="28"/>
          <w:lang w:val="en-US"/>
        </w:rPr>
        <w:t>XVIII</w:t>
      </w:r>
      <w:r w:rsidR="008242E4" w:rsidRPr="00351E24">
        <w:rPr>
          <w:rFonts w:asciiTheme="majorBidi" w:hAnsiTheme="majorBidi" w:cstheme="majorBidi"/>
          <w:sz w:val="28"/>
          <w:szCs w:val="28"/>
        </w:rPr>
        <w:t>-</w:t>
      </w:r>
      <w:r w:rsidR="008242E4">
        <w:rPr>
          <w:rFonts w:asciiTheme="majorBidi" w:hAnsiTheme="majorBidi" w:cstheme="majorBidi"/>
          <w:sz w:val="28"/>
          <w:szCs w:val="28"/>
          <w:lang w:val="en-US"/>
        </w:rPr>
        <w:t>XIX</w:t>
      </w:r>
      <w:r w:rsidR="008242E4" w:rsidRPr="00351E24">
        <w:rPr>
          <w:rFonts w:asciiTheme="majorBidi" w:hAnsiTheme="majorBidi" w:cstheme="majorBidi"/>
          <w:sz w:val="28"/>
          <w:szCs w:val="28"/>
        </w:rPr>
        <w:t xml:space="preserve"> </w:t>
      </w:r>
      <w:r w:rsidR="008242E4">
        <w:rPr>
          <w:rFonts w:asciiTheme="majorBidi" w:hAnsiTheme="majorBidi" w:cstheme="majorBidi"/>
          <w:sz w:val="28"/>
          <w:szCs w:val="28"/>
        </w:rPr>
        <w:t>вв. В нем удивительно тонким образом сочета</w:t>
      </w:r>
      <w:r w:rsidR="008242E4" w:rsidRPr="008314EC">
        <w:rPr>
          <w:rFonts w:asciiTheme="majorBidi" w:hAnsiTheme="majorBidi" w:cstheme="majorBidi"/>
          <w:sz w:val="28"/>
          <w:szCs w:val="28"/>
        </w:rPr>
        <w:t>ю</w:t>
      </w:r>
      <w:r w:rsidR="008242E4">
        <w:rPr>
          <w:rFonts w:asciiTheme="majorBidi" w:hAnsiTheme="majorBidi" w:cstheme="majorBidi"/>
          <w:sz w:val="28"/>
          <w:szCs w:val="28"/>
        </w:rPr>
        <w:t>тся вековые традиции турецкого двора с помпезными декоративными приемами рококо и барокко.</w:t>
      </w:r>
    </w:p>
    <w:p w:rsidR="008242E4" w:rsidRPr="00BC2E39"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усыпальнице султана Абдул Хамида </w:t>
      </w:r>
      <w:r>
        <w:rPr>
          <w:rFonts w:asciiTheme="majorBidi" w:hAnsiTheme="majorBidi" w:cstheme="majorBidi"/>
          <w:sz w:val="28"/>
          <w:szCs w:val="28"/>
          <w:lang w:val="en-US"/>
        </w:rPr>
        <w:t>I</w:t>
      </w:r>
      <w:r>
        <w:rPr>
          <w:rFonts w:asciiTheme="majorBidi" w:hAnsiTheme="majorBidi" w:cstheme="majorBidi"/>
          <w:sz w:val="28"/>
          <w:szCs w:val="28"/>
        </w:rPr>
        <w:t xml:space="preserve"> кроме самого падишаха покоится и его сын Мустафа </w:t>
      </w:r>
      <w:r>
        <w:rPr>
          <w:rFonts w:asciiTheme="majorBidi" w:hAnsiTheme="majorBidi" w:cstheme="majorBidi"/>
          <w:sz w:val="28"/>
          <w:szCs w:val="28"/>
          <w:lang w:val="en-US"/>
        </w:rPr>
        <w:t>IV</w:t>
      </w:r>
      <w:r>
        <w:rPr>
          <w:rFonts w:asciiTheme="majorBidi" w:hAnsiTheme="majorBidi" w:cstheme="majorBidi"/>
          <w:sz w:val="28"/>
          <w:szCs w:val="28"/>
        </w:rPr>
        <w:t>, 29й султан Османской империи. Однако, не только мощи султанов привлека</w:t>
      </w:r>
      <w:r w:rsidRPr="008314EC">
        <w:rPr>
          <w:rFonts w:asciiTheme="majorBidi" w:hAnsiTheme="majorBidi" w:cstheme="majorBidi"/>
          <w:sz w:val="28"/>
          <w:szCs w:val="28"/>
        </w:rPr>
        <w:t>ю</w:t>
      </w:r>
      <w:r>
        <w:rPr>
          <w:rFonts w:asciiTheme="majorBidi" w:hAnsiTheme="majorBidi" w:cstheme="majorBidi"/>
          <w:sz w:val="28"/>
          <w:szCs w:val="28"/>
        </w:rPr>
        <w:t xml:space="preserve">т большое количество посетителей и столь щедрое внимание государства. Помимо похороненных правителей здесь, как </w:t>
      </w:r>
      <w:r>
        <w:rPr>
          <w:rFonts w:asciiTheme="majorBidi" w:hAnsiTheme="majorBidi" w:cstheme="majorBidi"/>
          <w:sz w:val="28"/>
          <w:szCs w:val="28"/>
        </w:rPr>
        <w:lastRenderedPageBreak/>
        <w:t>верят турки, находится отпечаток ноги самого пророка Мухаммада</w:t>
      </w:r>
      <w:r>
        <w:rPr>
          <w:rStyle w:val="a6"/>
          <w:rFonts w:asciiTheme="majorBidi" w:hAnsiTheme="majorBidi" w:cstheme="majorBidi"/>
          <w:sz w:val="28"/>
          <w:szCs w:val="28"/>
        </w:rPr>
        <w:footnoteReference w:id="65"/>
      </w:r>
      <w:r>
        <w:rPr>
          <w:rFonts w:asciiTheme="majorBidi" w:hAnsiTheme="majorBidi" w:cstheme="majorBidi"/>
          <w:sz w:val="28"/>
          <w:szCs w:val="28"/>
        </w:rPr>
        <w:t>, увидеть который – значит совершить маленькое паломничество.</w:t>
      </w:r>
    </w:p>
    <w:p w:rsidR="008242E4" w:rsidRDefault="008242E4" w:rsidP="008242E4">
      <w:pPr>
        <w:spacing w:line="360" w:lineRule="auto"/>
        <w:ind w:firstLine="709"/>
        <w:jc w:val="both"/>
        <w:rPr>
          <w:rFonts w:ascii="Times New Roman" w:eastAsia="Calibri" w:hAnsi="Times New Roman" w:cs="Times New Roman"/>
          <w:sz w:val="28"/>
          <w:szCs w:val="28"/>
          <w:lang w:bidi="ar-AE"/>
        </w:rPr>
      </w:pPr>
    </w:p>
    <w:p w:rsidR="008242E4" w:rsidRPr="0031645B" w:rsidRDefault="008242E4" w:rsidP="008242E4">
      <w:pPr>
        <w:spacing w:line="360" w:lineRule="auto"/>
        <w:ind w:firstLine="709"/>
        <w:jc w:val="both"/>
        <w:rPr>
          <w:rFonts w:asciiTheme="majorBidi" w:hAnsiTheme="majorBidi" w:cstheme="majorBidi"/>
          <w:b/>
          <w:bCs/>
          <w:sz w:val="28"/>
          <w:szCs w:val="28"/>
        </w:rPr>
      </w:pPr>
      <w:r w:rsidRPr="00034D02">
        <w:rPr>
          <w:rFonts w:ascii="Times New Roman" w:eastAsia="Calibri" w:hAnsi="Times New Roman" w:cs="Times New Roman"/>
          <w:b/>
          <w:bCs/>
          <w:sz w:val="28"/>
          <w:szCs w:val="28"/>
          <w:lang w:bidi="ar-AE"/>
        </w:rPr>
        <w:t xml:space="preserve"> </w:t>
      </w:r>
      <w:r w:rsidRPr="00034D02">
        <w:rPr>
          <w:rFonts w:asciiTheme="majorBidi" w:hAnsiTheme="majorBidi" w:cstheme="majorBidi"/>
          <w:b/>
          <w:bCs/>
          <w:sz w:val="28"/>
          <w:szCs w:val="28"/>
        </w:rPr>
        <w:t xml:space="preserve">3.3.2 </w:t>
      </w:r>
      <w:r w:rsidR="0031645B">
        <w:rPr>
          <w:rFonts w:asciiTheme="majorBidi" w:hAnsiTheme="majorBidi" w:cstheme="majorBidi"/>
          <w:b/>
          <w:bCs/>
          <w:sz w:val="28"/>
          <w:szCs w:val="28"/>
        </w:rPr>
        <w:t>«</w:t>
      </w:r>
      <w:proofErr w:type="spellStart"/>
      <w:r w:rsidRPr="00034D02">
        <w:rPr>
          <w:rFonts w:asciiTheme="majorBidi" w:hAnsiTheme="majorBidi" w:cstheme="majorBidi"/>
          <w:b/>
          <w:bCs/>
          <w:sz w:val="28"/>
          <w:szCs w:val="28"/>
        </w:rPr>
        <w:t>Нак</w:t>
      </w:r>
      <w:r w:rsidR="0031645B">
        <w:rPr>
          <w:rFonts w:asciiTheme="majorBidi" w:hAnsiTheme="majorBidi" w:cstheme="majorBidi"/>
          <w:b/>
          <w:bCs/>
          <w:sz w:val="28"/>
          <w:szCs w:val="28"/>
        </w:rPr>
        <w:t>шидиль</w:t>
      </w:r>
      <w:proofErr w:type="spellEnd"/>
      <w:r w:rsidR="0031645B">
        <w:rPr>
          <w:rFonts w:asciiTheme="majorBidi" w:hAnsiTheme="majorBidi" w:cstheme="majorBidi"/>
          <w:b/>
          <w:bCs/>
          <w:sz w:val="28"/>
          <w:szCs w:val="28"/>
        </w:rPr>
        <w:t xml:space="preserve"> </w:t>
      </w:r>
      <w:proofErr w:type="spellStart"/>
      <w:r w:rsidR="0031645B">
        <w:rPr>
          <w:rFonts w:asciiTheme="majorBidi" w:hAnsiTheme="majorBidi" w:cstheme="majorBidi"/>
          <w:b/>
          <w:bCs/>
          <w:sz w:val="28"/>
          <w:szCs w:val="28"/>
        </w:rPr>
        <w:t>Валиде</w:t>
      </w:r>
      <w:proofErr w:type="spellEnd"/>
      <w:r w:rsidR="0031645B">
        <w:rPr>
          <w:rFonts w:asciiTheme="majorBidi" w:hAnsiTheme="majorBidi" w:cstheme="majorBidi"/>
          <w:b/>
          <w:bCs/>
          <w:sz w:val="28"/>
          <w:szCs w:val="28"/>
        </w:rPr>
        <w:t xml:space="preserve"> Султан»</w:t>
      </w:r>
    </w:p>
    <w:p w:rsidR="008242E4" w:rsidRDefault="008242E4" w:rsidP="008242E4">
      <w:pPr>
        <w:spacing w:line="360" w:lineRule="auto"/>
        <w:ind w:firstLine="709"/>
        <w:jc w:val="both"/>
        <w:rPr>
          <w:rFonts w:asciiTheme="majorBidi" w:hAnsiTheme="majorBidi" w:cstheme="majorBidi"/>
          <w:sz w:val="28"/>
          <w:szCs w:val="28"/>
        </w:rPr>
      </w:pPr>
      <w:proofErr w:type="spellStart"/>
      <w:r w:rsidRPr="0031645B">
        <w:rPr>
          <w:rFonts w:asciiTheme="majorBidi" w:hAnsiTheme="majorBidi" w:cstheme="majorBidi"/>
          <w:sz w:val="28"/>
          <w:szCs w:val="28"/>
        </w:rPr>
        <w:t>Накшидиль</w:t>
      </w:r>
      <w:proofErr w:type="spellEnd"/>
      <w:r w:rsidRPr="0031645B">
        <w:rPr>
          <w:rFonts w:asciiTheme="majorBidi" w:hAnsiTheme="majorBidi" w:cstheme="majorBidi"/>
          <w:sz w:val="28"/>
          <w:szCs w:val="28"/>
        </w:rPr>
        <w:t xml:space="preserve"> </w:t>
      </w:r>
      <w:proofErr w:type="spellStart"/>
      <w:r w:rsidRPr="0031645B">
        <w:rPr>
          <w:rFonts w:asciiTheme="majorBidi" w:hAnsiTheme="majorBidi" w:cstheme="majorBidi"/>
          <w:sz w:val="28"/>
          <w:szCs w:val="28"/>
        </w:rPr>
        <w:t>Валиде</w:t>
      </w:r>
      <w:proofErr w:type="spellEnd"/>
      <w:r w:rsidRPr="0031645B">
        <w:rPr>
          <w:rFonts w:asciiTheme="majorBidi" w:hAnsiTheme="majorBidi" w:cstheme="majorBidi"/>
          <w:sz w:val="28"/>
          <w:szCs w:val="28"/>
        </w:rPr>
        <w:t xml:space="preserve"> Султан</w:t>
      </w:r>
      <w:r>
        <w:rPr>
          <w:rFonts w:asciiTheme="majorBidi" w:hAnsiTheme="majorBidi" w:cstheme="majorBidi"/>
          <w:sz w:val="28"/>
          <w:szCs w:val="28"/>
        </w:rPr>
        <w:t xml:space="preserve"> (1768-1817) – жена султана Абдул Хамида </w:t>
      </w:r>
      <w:r>
        <w:rPr>
          <w:rFonts w:asciiTheme="majorBidi" w:hAnsiTheme="majorBidi" w:cstheme="majorBidi"/>
          <w:sz w:val="28"/>
          <w:szCs w:val="28"/>
          <w:lang w:val="en-US"/>
        </w:rPr>
        <w:t>I</w:t>
      </w:r>
      <w:r w:rsidRPr="00E56FB8">
        <w:rPr>
          <w:rFonts w:asciiTheme="majorBidi" w:hAnsiTheme="majorBidi" w:cstheme="majorBidi"/>
          <w:sz w:val="28"/>
          <w:szCs w:val="28"/>
        </w:rPr>
        <w:t xml:space="preserve"> </w:t>
      </w:r>
      <w:r>
        <w:rPr>
          <w:rFonts w:asciiTheme="majorBidi" w:hAnsiTheme="majorBidi" w:cstheme="majorBidi"/>
          <w:sz w:val="28"/>
          <w:szCs w:val="28"/>
        </w:rPr>
        <w:t xml:space="preserve">и мать Махмуда </w:t>
      </w:r>
      <w:r>
        <w:rPr>
          <w:rFonts w:asciiTheme="majorBidi" w:hAnsiTheme="majorBidi" w:cstheme="majorBidi"/>
          <w:sz w:val="28"/>
          <w:szCs w:val="28"/>
          <w:lang w:val="en-US"/>
        </w:rPr>
        <w:t>II</w:t>
      </w:r>
      <w:r>
        <w:rPr>
          <w:rFonts w:asciiTheme="majorBidi" w:hAnsiTheme="majorBidi" w:cstheme="majorBidi"/>
          <w:sz w:val="28"/>
          <w:szCs w:val="28"/>
        </w:rPr>
        <w:t xml:space="preserve">. </w:t>
      </w:r>
      <w:proofErr w:type="spellStart"/>
      <w:r>
        <w:rPr>
          <w:rFonts w:asciiTheme="majorBidi" w:hAnsiTheme="majorBidi" w:cstheme="majorBidi"/>
          <w:sz w:val="28"/>
          <w:szCs w:val="28"/>
        </w:rPr>
        <w:t>Накшидиль</w:t>
      </w:r>
      <w:proofErr w:type="spellEnd"/>
      <w:r>
        <w:rPr>
          <w:rFonts w:asciiTheme="majorBidi" w:hAnsiTheme="majorBidi" w:cstheme="majorBidi"/>
          <w:sz w:val="28"/>
          <w:szCs w:val="28"/>
        </w:rPr>
        <w:t xml:space="preserve"> - наложница французского происхождения, оказывала большое влияние на супруга и сына. Существует неподтвержденная легенда о том, что </w:t>
      </w:r>
      <w:proofErr w:type="spellStart"/>
      <w:r>
        <w:rPr>
          <w:rFonts w:asciiTheme="majorBidi" w:hAnsiTheme="majorBidi" w:cstheme="majorBidi"/>
          <w:sz w:val="28"/>
          <w:szCs w:val="28"/>
        </w:rPr>
        <w:t>Накшидиль</w:t>
      </w:r>
      <w:proofErr w:type="spellEnd"/>
      <w:r>
        <w:rPr>
          <w:rFonts w:asciiTheme="majorBidi" w:hAnsiTheme="majorBidi" w:cstheme="majorBidi"/>
          <w:sz w:val="28"/>
          <w:szCs w:val="28"/>
        </w:rPr>
        <w:t xml:space="preserve"> – дальняя родственница Жозефины </w:t>
      </w:r>
      <w:proofErr w:type="spellStart"/>
      <w:r>
        <w:rPr>
          <w:rFonts w:asciiTheme="majorBidi" w:hAnsiTheme="majorBidi" w:cstheme="majorBidi"/>
          <w:sz w:val="28"/>
          <w:szCs w:val="28"/>
        </w:rPr>
        <w:t>Богарне</w:t>
      </w:r>
      <w:proofErr w:type="spellEnd"/>
      <w:r>
        <w:rPr>
          <w:rFonts w:asciiTheme="majorBidi" w:hAnsiTheme="majorBidi" w:cstheme="majorBidi"/>
          <w:sz w:val="28"/>
          <w:szCs w:val="28"/>
        </w:rPr>
        <w:t>.</w:t>
      </w:r>
      <w:r w:rsidRPr="00C4528C">
        <w:rPr>
          <w:rFonts w:asciiTheme="majorBidi" w:hAnsiTheme="majorBidi" w:cstheme="majorBidi"/>
          <w:sz w:val="28"/>
          <w:szCs w:val="28"/>
        </w:rPr>
        <w:t xml:space="preserve"> </w:t>
      </w:r>
      <w:r>
        <w:rPr>
          <w:rFonts w:asciiTheme="majorBidi" w:hAnsiTheme="majorBidi" w:cstheme="majorBidi"/>
          <w:sz w:val="28"/>
          <w:szCs w:val="28"/>
        </w:rPr>
        <w:t>Однако, скорее всего, это всего лишь миф, созданный для политических целей: со стороны турок – с цель</w:t>
      </w:r>
      <w:r w:rsidRPr="008314EC">
        <w:rPr>
          <w:rFonts w:asciiTheme="majorBidi" w:hAnsiTheme="majorBidi" w:cstheme="majorBidi"/>
          <w:sz w:val="28"/>
          <w:szCs w:val="28"/>
        </w:rPr>
        <w:t>ю</w:t>
      </w:r>
      <w:r>
        <w:rPr>
          <w:rFonts w:asciiTheme="majorBidi" w:hAnsiTheme="majorBidi" w:cstheme="majorBidi"/>
          <w:sz w:val="28"/>
          <w:szCs w:val="28"/>
        </w:rPr>
        <w:t xml:space="preserve"> укрепить отношения между Османской империей и Западной Европой, и, позже, со стороны Западной Европы - с цель</w:t>
      </w:r>
      <w:r w:rsidRPr="008314EC">
        <w:rPr>
          <w:rFonts w:asciiTheme="majorBidi" w:hAnsiTheme="majorBidi" w:cstheme="majorBidi"/>
          <w:sz w:val="28"/>
          <w:szCs w:val="28"/>
        </w:rPr>
        <w:t>ю</w:t>
      </w:r>
      <w:r>
        <w:rPr>
          <w:rFonts w:asciiTheme="majorBidi" w:hAnsiTheme="majorBidi" w:cstheme="majorBidi"/>
          <w:sz w:val="28"/>
          <w:szCs w:val="28"/>
        </w:rPr>
        <w:t xml:space="preserve"> оправдать интервенци</w:t>
      </w:r>
      <w:r w:rsidRPr="008314EC">
        <w:rPr>
          <w:rFonts w:asciiTheme="majorBidi" w:hAnsiTheme="majorBidi" w:cstheme="majorBidi"/>
          <w:sz w:val="28"/>
          <w:szCs w:val="28"/>
        </w:rPr>
        <w:t>ю</w:t>
      </w:r>
      <w:r>
        <w:rPr>
          <w:rStyle w:val="a6"/>
          <w:rFonts w:asciiTheme="majorBidi" w:hAnsiTheme="majorBidi" w:cstheme="majorBidi"/>
          <w:sz w:val="28"/>
          <w:szCs w:val="28"/>
        </w:rPr>
        <w:footnoteReference w:id="66"/>
      </w:r>
      <w:r w:rsidR="00ED3F79">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proofErr w:type="spellStart"/>
      <w:r>
        <w:rPr>
          <w:rFonts w:asciiTheme="majorBidi" w:hAnsiTheme="majorBidi" w:cstheme="majorBidi"/>
          <w:sz w:val="28"/>
          <w:szCs w:val="28"/>
        </w:rPr>
        <w:t>Накшидиль</w:t>
      </w:r>
      <w:proofErr w:type="spellEnd"/>
      <w:r>
        <w:rPr>
          <w:rFonts w:asciiTheme="majorBidi" w:hAnsiTheme="majorBidi" w:cstheme="majorBidi"/>
          <w:sz w:val="28"/>
          <w:szCs w:val="28"/>
        </w:rPr>
        <w:t xml:space="preserve"> Султан скончалась в 1817 году и была похоронена в </w:t>
      </w:r>
      <w:r w:rsidRPr="007A515C">
        <w:rPr>
          <w:rFonts w:asciiTheme="majorBidi" w:hAnsiTheme="majorBidi" w:cstheme="majorBidi"/>
          <w:sz w:val="28"/>
          <w:szCs w:val="28"/>
        </w:rPr>
        <w:t>мавзолее</w:t>
      </w:r>
      <w:r>
        <w:rPr>
          <w:rFonts w:asciiTheme="majorBidi" w:hAnsiTheme="majorBidi" w:cstheme="majorBidi"/>
          <w:sz w:val="28"/>
          <w:szCs w:val="28"/>
        </w:rPr>
        <w:t xml:space="preserve">, построенном по приказу Махмуда </w:t>
      </w:r>
      <w:r>
        <w:rPr>
          <w:rFonts w:asciiTheme="majorBidi" w:hAnsiTheme="majorBidi" w:cstheme="majorBidi"/>
          <w:sz w:val="28"/>
          <w:szCs w:val="28"/>
          <w:lang w:val="en-US"/>
        </w:rPr>
        <w:t>II</w:t>
      </w:r>
      <w:r w:rsidRPr="005E677D">
        <w:rPr>
          <w:rFonts w:asciiTheme="majorBidi" w:hAnsiTheme="majorBidi" w:cstheme="majorBidi"/>
          <w:sz w:val="28"/>
          <w:szCs w:val="28"/>
        </w:rPr>
        <w:t xml:space="preserve"> </w:t>
      </w:r>
      <w:r w:rsidR="00682D97">
        <w:rPr>
          <w:rFonts w:asciiTheme="majorBidi" w:hAnsiTheme="majorBidi" w:cstheme="majorBidi"/>
          <w:sz w:val="28"/>
          <w:szCs w:val="28"/>
        </w:rPr>
        <w:t>(</w:t>
      </w:r>
      <w:proofErr w:type="spellStart"/>
      <w:r w:rsidR="00682D97">
        <w:rPr>
          <w:rFonts w:asciiTheme="majorBidi" w:hAnsiTheme="majorBidi" w:cstheme="majorBidi"/>
          <w:sz w:val="28"/>
          <w:szCs w:val="28"/>
        </w:rPr>
        <w:t>илл</w:t>
      </w:r>
      <w:proofErr w:type="spellEnd"/>
      <w:r w:rsidR="00682D97">
        <w:rPr>
          <w:rFonts w:asciiTheme="majorBidi" w:hAnsiTheme="majorBidi" w:cstheme="majorBidi"/>
          <w:sz w:val="28"/>
          <w:szCs w:val="28"/>
        </w:rPr>
        <w:t>. 42</w:t>
      </w:r>
      <w:r>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На данный момент здание закрыто на реставраци</w:t>
      </w:r>
      <w:r w:rsidRPr="008314EC">
        <w:rPr>
          <w:rFonts w:asciiTheme="majorBidi" w:hAnsiTheme="majorBidi" w:cstheme="majorBidi"/>
          <w:sz w:val="28"/>
          <w:szCs w:val="28"/>
        </w:rPr>
        <w:t>ю</w:t>
      </w:r>
      <w:r>
        <w:rPr>
          <w:rFonts w:asciiTheme="majorBidi" w:hAnsiTheme="majorBidi" w:cstheme="majorBidi"/>
          <w:sz w:val="28"/>
          <w:szCs w:val="28"/>
        </w:rPr>
        <w:t>. Правительство выделило почти два миллиона турецких лир</w:t>
      </w:r>
      <w:r>
        <w:rPr>
          <w:rStyle w:val="a6"/>
          <w:rFonts w:asciiTheme="majorBidi" w:hAnsiTheme="majorBidi" w:cstheme="majorBidi"/>
          <w:sz w:val="28"/>
          <w:szCs w:val="28"/>
        </w:rPr>
        <w:footnoteReference w:id="67"/>
      </w:r>
      <w:r>
        <w:rPr>
          <w:rFonts w:asciiTheme="majorBidi" w:hAnsiTheme="majorBidi" w:cstheme="majorBidi"/>
          <w:sz w:val="28"/>
          <w:szCs w:val="28"/>
        </w:rPr>
        <w:t>, что в два раза больше, чем денежная сумма, выделенная на реставраци</w:t>
      </w:r>
      <w:r w:rsidRPr="008314EC">
        <w:rPr>
          <w:rFonts w:asciiTheme="majorBidi" w:hAnsiTheme="majorBidi" w:cstheme="majorBidi"/>
          <w:sz w:val="28"/>
          <w:szCs w:val="28"/>
        </w:rPr>
        <w:t>ю</w:t>
      </w:r>
      <w:r>
        <w:rPr>
          <w:rFonts w:asciiTheme="majorBidi" w:hAnsiTheme="majorBidi" w:cstheme="majorBidi"/>
          <w:sz w:val="28"/>
          <w:szCs w:val="28"/>
        </w:rPr>
        <w:t xml:space="preserve"> мавзолея султана </w:t>
      </w:r>
      <w:proofErr w:type="spellStart"/>
      <w:r>
        <w:rPr>
          <w:rFonts w:asciiTheme="majorBidi" w:hAnsiTheme="majorBidi" w:cstheme="majorBidi"/>
          <w:sz w:val="28"/>
          <w:szCs w:val="28"/>
        </w:rPr>
        <w:t>Абдал</w:t>
      </w:r>
      <w:proofErr w:type="spellEnd"/>
      <w:r>
        <w:rPr>
          <w:rFonts w:asciiTheme="majorBidi" w:hAnsiTheme="majorBidi" w:cstheme="majorBidi"/>
          <w:sz w:val="28"/>
          <w:szCs w:val="28"/>
        </w:rPr>
        <w:t xml:space="preserve"> Хамида, мужа </w:t>
      </w:r>
      <w:proofErr w:type="spellStart"/>
      <w:r>
        <w:rPr>
          <w:rFonts w:asciiTheme="majorBidi" w:hAnsiTheme="majorBidi" w:cstheme="majorBidi"/>
          <w:sz w:val="28"/>
          <w:szCs w:val="28"/>
        </w:rPr>
        <w:t>Накшидиль</w:t>
      </w:r>
      <w:proofErr w:type="spellEnd"/>
      <w:r>
        <w:rPr>
          <w:rFonts w:asciiTheme="majorBidi" w:hAnsiTheme="majorBidi" w:cstheme="majorBidi"/>
          <w:sz w:val="28"/>
          <w:szCs w:val="28"/>
        </w:rPr>
        <w:t xml:space="preserve"> Султан. К сожалени</w:t>
      </w:r>
      <w:r w:rsidRPr="008314EC">
        <w:rPr>
          <w:rFonts w:asciiTheme="majorBidi" w:hAnsiTheme="majorBidi" w:cstheme="majorBidi"/>
          <w:sz w:val="28"/>
          <w:szCs w:val="28"/>
        </w:rPr>
        <w:t>ю</w:t>
      </w:r>
      <w:r>
        <w:rPr>
          <w:rFonts w:asciiTheme="majorBidi" w:hAnsiTheme="majorBidi" w:cstheme="majorBidi"/>
          <w:sz w:val="28"/>
          <w:szCs w:val="28"/>
        </w:rPr>
        <w:t>, отсутству</w:t>
      </w:r>
      <w:r w:rsidRPr="008314EC">
        <w:rPr>
          <w:rFonts w:asciiTheme="majorBidi" w:hAnsiTheme="majorBidi" w:cstheme="majorBidi"/>
          <w:sz w:val="28"/>
          <w:szCs w:val="28"/>
        </w:rPr>
        <w:t>ю</w:t>
      </w:r>
      <w:r>
        <w:rPr>
          <w:rFonts w:asciiTheme="majorBidi" w:hAnsiTheme="majorBidi" w:cstheme="majorBidi"/>
          <w:sz w:val="28"/>
          <w:szCs w:val="28"/>
        </w:rPr>
        <w:t>т какие-либо фотографии интерьера, поэтому будут описаны лишь внешние характеристики данной постройки.</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lastRenderedPageBreak/>
        <w:t xml:space="preserve">Специалист по Османской архитектуре </w:t>
      </w:r>
      <w:proofErr w:type="spellStart"/>
      <w:r>
        <w:rPr>
          <w:rFonts w:asciiTheme="majorBidi" w:hAnsiTheme="majorBidi" w:cstheme="majorBidi"/>
          <w:sz w:val="28"/>
          <w:szCs w:val="28"/>
        </w:rPr>
        <w:t>Доган</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Кубан</w:t>
      </w:r>
      <w:proofErr w:type="spellEnd"/>
      <w:r>
        <w:rPr>
          <w:rFonts w:asciiTheme="majorBidi" w:hAnsiTheme="majorBidi" w:cstheme="majorBidi"/>
          <w:sz w:val="28"/>
          <w:szCs w:val="28"/>
        </w:rPr>
        <w:t xml:space="preserve"> отмечает этот мавзолей, говоря об усыпальницах с явным влиянием стилей барокко и роко</w:t>
      </w:r>
      <w:r w:rsidR="007A515C">
        <w:rPr>
          <w:rFonts w:asciiTheme="majorBidi" w:hAnsiTheme="majorBidi" w:cstheme="majorBidi"/>
          <w:sz w:val="28"/>
          <w:szCs w:val="28"/>
        </w:rPr>
        <w:t>ко</w:t>
      </w:r>
      <w:r>
        <w:rPr>
          <w:rStyle w:val="a6"/>
          <w:rFonts w:asciiTheme="majorBidi" w:hAnsiTheme="majorBidi" w:cstheme="majorBidi"/>
          <w:sz w:val="28"/>
          <w:szCs w:val="28"/>
        </w:rPr>
        <w:footnoteReference w:id="68"/>
      </w:r>
      <w:r w:rsidR="007A515C">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В данном мавзолее традиционный план в виде восьмиугольника заменен многоугольником, приближа</w:t>
      </w:r>
      <w:r w:rsidRPr="008314EC">
        <w:rPr>
          <w:rFonts w:asciiTheme="majorBidi" w:hAnsiTheme="majorBidi" w:cstheme="majorBidi"/>
          <w:sz w:val="28"/>
          <w:szCs w:val="28"/>
        </w:rPr>
        <w:t>ю</w:t>
      </w:r>
      <w:r w:rsidR="007A515C">
        <w:rPr>
          <w:rFonts w:asciiTheme="majorBidi" w:hAnsiTheme="majorBidi" w:cstheme="majorBidi"/>
          <w:sz w:val="28"/>
          <w:szCs w:val="28"/>
        </w:rPr>
        <w:t>щимся к кругу</w:t>
      </w:r>
      <w:r>
        <w:rPr>
          <w:rStyle w:val="a6"/>
          <w:rFonts w:asciiTheme="majorBidi" w:hAnsiTheme="majorBidi" w:cstheme="majorBidi"/>
          <w:sz w:val="28"/>
          <w:szCs w:val="28"/>
        </w:rPr>
        <w:footnoteReference w:id="69"/>
      </w:r>
      <w:r w:rsidR="007A515C">
        <w:rPr>
          <w:rFonts w:asciiTheme="majorBidi" w:hAnsiTheme="majorBidi" w:cstheme="majorBidi"/>
          <w:sz w:val="28"/>
          <w:szCs w:val="28"/>
        </w:rPr>
        <w:t>.</w:t>
      </w:r>
      <w:r>
        <w:rPr>
          <w:rFonts w:asciiTheme="majorBidi" w:hAnsiTheme="majorBidi" w:cstheme="majorBidi"/>
          <w:sz w:val="28"/>
          <w:szCs w:val="28"/>
        </w:rPr>
        <w:t xml:space="preserve"> Помещение гробницы имеет четырнадцать углов. У здания два яруса окон; нижние име</w:t>
      </w:r>
      <w:r w:rsidRPr="008314EC">
        <w:rPr>
          <w:rFonts w:asciiTheme="majorBidi" w:hAnsiTheme="majorBidi" w:cstheme="majorBidi"/>
          <w:sz w:val="28"/>
          <w:szCs w:val="28"/>
        </w:rPr>
        <w:t>ю</w:t>
      </w:r>
      <w:r>
        <w:rPr>
          <w:rFonts w:asciiTheme="majorBidi" w:hAnsiTheme="majorBidi" w:cstheme="majorBidi"/>
          <w:sz w:val="28"/>
          <w:szCs w:val="28"/>
        </w:rPr>
        <w:t xml:space="preserve">т </w:t>
      </w:r>
      <w:proofErr w:type="spellStart"/>
      <w:r>
        <w:rPr>
          <w:rFonts w:asciiTheme="majorBidi" w:hAnsiTheme="majorBidi" w:cstheme="majorBidi"/>
          <w:sz w:val="28"/>
          <w:szCs w:val="28"/>
        </w:rPr>
        <w:t>арчату</w:t>
      </w:r>
      <w:r w:rsidRPr="008314EC">
        <w:rPr>
          <w:rFonts w:asciiTheme="majorBidi" w:hAnsiTheme="majorBidi" w:cstheme="majorBidi"/>
          <w:sz w:val="28"/>
          <w:szCs w:val="28"/>
        </w:rPr>
        <w:t>ю</w:t>
      </w:r>
      <w:proofErr w:type="spellEnd"/>
      <w:r>
        <w:rPr>
          <w:rFonts w:asciiTheme="majorBidi" w:hAnsiTheme="majorBidi" w:cstheme="majorBidi"/>
          <w:sz w:val="28"/>
          <w:szCs w:val="28"/>
        </w:rPr>
        <w:t xml:space="preserve"> форму, а верхние – эллиптическу</w:t>
      </w:r>
      <w:r w:rsidRPr="008314EC">
        <w:rPr>
          <w:rFonts w:asciiTheme="majorBidi" w:hAnsiTheme="majorBidi" w:cstheme="majorBidi"/>
          <w:sz w:val="28"/>
          <w:szCs w:val="28"/>
        </w:rPr>
        <w:t>ю</w:t>
      </w:r>
      <w:r>
        <w:rPr>
          <w:rFonts w:asciiTheme="majorBidi" w:hAnsiTheme="majorBidi" w:cstheme="majorBidi"/>
          <w:sz w:val="28"/>
          <w:szCs w:val="28"/>
        </w:rPr>
        <w:t>. Овальная форма окон является одним из характерных признаков эпохи барокко.</w:t>
      </w:r>
    </w:p>
    <w:p w:rsidR="008242E4" w:rsidRDefault="008242E4" w:rsidP="007A515C">
      <w:pPr>
        <w:spacing w:line="360" w:lineRule="auto"/>
        <w:ind w:firstLine="709"/>
        <w:jc w:val="both"/>
        <w:rPr>
          <w:rFonts w:asciiTheme="majorBidi" w:hAnsiTheme="majorBidi" w:cstheme="majorBidi"/>
          <w:sz w:val="28"/>
          <w:szCs w:val="28"/>
        </w:rPr>
      </w:pPr>
      <w:r w:rsidRPr="007A515C">
        <w:rPr>
          <w:rFonts w:asciiTheme="majorBidi" w:hAnsiTheme="majorBidi" w:cstheme="majorBidi"/>
          <w:i/>
          <w:iCs/>
          <w:sz w:val="28"/>
          <w:szCs w:val="28"/>
        </w:rPr>
        <w:t xml:space="preserve">«Введение овально вытянутых окон второго яруса (здание, как обычно, построено двусветным) так же противоречит национальным традициям, как и применение </w:t>
      </w:r>
      <w:proofErr w:type="spellStart"/>
      <w:r w:rsidRPr="007A515C">
        <w:rPr>
          <w:rFonts w:asciiTheme="majorBidi" w:hAnsiTheme="majorBidi" w:cstheme="majorBidi"/>
          <w:i/>
          <w:iCs/>
          <w:sz w:val="28"/>
          <w:szCs w:val="28"/>
        </w:rPr>
        <w:t>пальметок</w:t>
      </w:r>
      <w:proofErr w:type="spellEnd"/>
      <w:r w:rsidRPr="007A515C">
        <w:rPr>
          <w:rFonts w:asciiTheme="majorBidi" w:hAnsiTheme="majorBidi" w:cstheme="majorBidi"/>
          <w:i/>
          <w:iCs/>
          <w:sz w:val="28"/>
          <w:szCs w:val="28"/>
        </w:rPr>
        <w:t xml:space="preserve"> и прочих мотивов европейского орнамента»</w:t>
      </w:r>
      <w:r>
        <w:rPr>
          <w:rStyle w:val="a6"/>
          <w:rFonts w:asciiTheme="majorBidi" w:hAnsiTheme="majorBidi" w:cstheme="majorBidi"/>
          <w:sz w:val="28"/>
          <w:szCs w:val="28"/>
        </w:rPr>
        <w:footnoteReference w:id="70"/>
      </w:r>
      <w:r w:rsidR="007A515C">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sidRPr="00992226">
        <w:rPr>
          <w:rFonts w:asciiTheme="majorBidi" w:hAnsiTheme="majorBidi" w:cstheme="majorBidi"/>
          <w:sz w:val="28"/>
          <w:szCs w:val="28"/>
        </w:rPr>
        <w:t xml:space="preserve"> </w:t>
      </w:r>
      <w:r>
        <w:rPr>
          <w:rFonts w:asciiTheme="majorBidi" w:hAnsiTheme="majorBidi" w:cstheme="majorBidi"/>
          <w:sz w:val="28"/>
          <w:szCs w:val="28"/>
        </w:rPr>
        <w:t>Каждая из четырнадцати сторон постройки отделена друг от друга субтильными</w:t>
      </w:r>
      <w:r w:rsidRPr="00871D04">
        <w:rPr>
          <w:rFonts w:asciiTheme="majorBidi" w:hAnsiTheme="majorBidi" w:cstheme="majorBidi"/>
          <w:sz w:val="28"/>
          <w:szCs w:val="28"/>
        </w:rPr>
        <w:t xml:space="preserve"> </w:t>
      </w:r>
      <w:r w:rsidR="007A515C">
        <w:rPr>
          <w:rFonts w:asciiTheme="majorBidi" w:hAnsiTheme="majorBidi" w:cstheme="majorBidi"/>
          <w:sz w:val="28"/>
          <w:szCs w:val="28"/>
        </w:rPr>
        <w:t>колоннами</w:t>
      </w:r>
      <w:r>
        <w:rPr>
          <w:rStyle w:val="a6"/>
          <w:rFonts w:asciiTheme="majorBidi" w:hAnsiTheme="majorBidi" w:cstheme="majorBidi"/>
          <w:sz w:val="28"/>
          <w:szCs w:val="28"/>
        </w:rPr>
        <w:footnoteReference w:id="71"/>
      </w:r>
      <w:r w:rsidR="007A515C">
        <w:rPr>
          <w:rFonts w:asciiTheme="majorBidi" w:hAnsiTheme="majorBidi" w:cstheme="majorBidi"/>
          <w:sz w:val="28"/>
          <w:szCs w:val="28"/>
        </w:rPr>
        <w:t>.</w:t>
      </w:r>
      <w:r>
        <w:rPr>
          <w:rFonts w:asciiTheme="majorBidi" w:hAnsiTheme="majorBidi" w:cstheme="majorBidi"/>
          <w:sz w:val="28"/>
          <w:szCs w:val="28"/>
        </w:rPr>
        <w:t xml:space="preserve"> Нижние увенчаны капителями</w:t>
      </w:r>
      <w:r>
        <w:rPr>
          <w:rFonts w:asciiTheme="majorBidi" w:hAnsiTheme="majorBidi" w:cstheme="majorBidi"/>
          <w:sz w:val="28"/>
          <w:szCs w:val="28"/>
          <w:lang w:val="tr-TR"/>
        </w:rPr>
        <w:t xml:space="preserve">: </w:t>
      </w:r>
      <w:r>
        <w:rPr>
          <w:rFonts w:asciiTheme="majorBidi" w:hAnsiTheme="majorBidi" w:cstheme="majorBidi"/>
          <w:sz w:val="28"/>
          <w:szCs w:val="28"/>
        </w:rPr>
        <w:t>а над ними – декоративны</w:t>
      </w:r>
      <w:r w:rsidR="00291DAA">
        <w:rPr>
          <w:rFonts w:asciiTheme="majorBidi" w:hAnsiTheme="majorBidi" w:cstheme="majorBidi"/>
          <w:sz w:val="28"/>
          <w:szCs w:val="28"/>
        </w:rPr>
        <w:t>е растительные элементы (</w:t>
      </w:r>
      <w:proofErr w:type="spellStart"/>
      <w:r w:rsidR="00291DAA">
        <w:rPr>
          <w:rFonts w:asciiTheme="majorBidi" w:hAnsiTheme="majorBidi" w:cstheme="majorBidi"/>
          <w:sz w:val="28"/>
          <w:szCs w:val="28"/>
        </w:rPr>
        <w:t>илл</w:t>
      </w:r>
      <w:proofErr w:type="spellEnd"/>
      <w:r w:rsidR="00291DAA">
        <w:rPr>
          <w:rFonts w:asciiTheme="majorBidi" w:hAnsiTheme="majorBidi" w:cstheme="majorBidi"/>
          <w:sz w:val="28"/>
          <w:szCs w:val="28"/>
        </w:rPr>
        <w:t>. 43</w:t>
      </w:r>
      <w:r>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Над эллиптическими окнами находятся украшения в виде двух соединя</w:t>
      </w:r>
      <w:r w:rsidRPr="008314EC">
        <w:rPr>
          <w:rFonts w:asciiTheme="majorBidi" w:hAnsiTheme="majorBidi" w:cstheme="majorBidi"/>
          <w:sz w:val="28"/>
          <w:szCs w:val="28"/>
        </w:rPr>
        <w:t>ю</w:t>
      </w:r>
      <w:r>
        <w:rPr>
          <w:rFonts w:asciiTheme="majorBidi" w:hAnsiTheme="majorBidi" w:cstheme="majorBidi"/>
          <w:sz w:val="28"/>
          <w:szCs w:val="28"/>
        </w:rPr>
        <w:t>щихся лент. Барабан купола оснащен четырнадцать</w:t>
      </w:r>
      <w:r w:rsidRPr="008314EC">
        <w:rPr>
          <w:rFonts w:asciiTheme="majorBidi" w:hAnsiTheme="majorBidi" w:cstheme="majorBidi"/>
          <w:sz w:val="28"/>
          <w:szCs w:val="28"/>
        </w:rPr>
        <w:t>ю</w:t>
      </w:r>
      <w:r>
        <w:rPr>
          <w:rFonts w:asciiTheme="majorBidi" w:hAnsiTheme="majorBidi" w:cstheme="majorBidi"/>
          <w:sz w:val="28"/>
          <w:szCs w:val="28"/>
        </w:rPr>
        <w:t xml:space="preserve"> пилястрами изогнутой формы; каждый из пилястров завершается элементом в виде луковицы, отдалено напомина</w:t>
      </w:r>
      <w:r w:rsidRPr="008314EC">
        <w:rPr>
          <w:rFonts w:asciiTheme="majorBidi" w:hAnsiTheme="majorBidi" w:cstheme="majorBidi"/>
          <w:sz w:val="28"/>
          <w:szCs w:val="28"/>
        </w:rPr>
        <w:t>ю</w:t>
      </w:r>
      <w:r w:rsidR="00291DAA">
        <w:rPr>
          <w:rFonts w:asciiTheme="majorBidi" w:hAnsiTheme="majorBidi" w:cstheme="majorBidi"/>
          <w:sz w:val="28"/>
          <w:szCs w:val="28"/>
        </w:rPr>
        <w:t>щий готические формы (</w:t>
      </w:r>
      <w:proofErr w:type="spellStart"/>
      <w:r w:rsidR="00291DAA">
        <w:rPr>
          <w:rFonts w:asciiTheme="majorBidi" w:hAnsiTheme="majorBidi" w:cstheme="majorBidi"/>
          <w:sz w:val="28"/>
          <w:szCs w:val="28"/>
        </w:rPr>
        <w:t>илл</w:t>
      </w:r>
      <w:proofErr w:type="spellEnd"/>
      <w:r w:rsidR="00291DAA">
        <w:rPr>
          <w:rFonts w:asciiTheme="majorBidi" w:hAnsiTheme="majorBidi" w:cstheme="majorBidi"/>
          <w:sz w:val="28"/>
          <w:szCs w:val="28"/>
        </w:rPr>
        <w:t>. 43</w:t>
      </w:r>
      <w:r>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По бокам от дверного проема, ведущего во внутренний двор мавзолея, также установлены колонны, идентичные колоннам нижнего яруса самой гр</w:t>
      </w:r>
      <w:r w:rsidR="00291DAA">
        <w:rPr>
          <w:rFonts w:asciiTheme="majorBidi" w:hAnsiTheme="majorBidi" w:cstheme="majorBidi"/>
          <w:sz w:val="28"/>
          <w:szCs w:val="28"/>
        </w:rPr>
        <w:t xml:space="preserve">обницы </w:t>
      </w:r>
      <w:proofErr w:type="spellStart"/>
      <w:r w:rsidR="00291DAA">
        <w:rPr>
          <w:rFonts w:asciiTheme="majorBidi" w:hAnsiTheme="majorBidi" w:cstheme="majorBidi"/>
          <w:sz w:val="28"/>
          <w:szCs w:val="28"/>
        </w:rPr>
        <w:t>Накшидиль</w:t>
      </w:r>
      <w:proofErr w:type="spellEnd"/>
      <w:r w:rsidR="00291DAA">
        <w:rPr>
          <w:rFonts w:asciiTheme="majorBidi" w:hAnsiTheme="majorBidi" w:cstheme="majorBidi"/>
          <w:sz w:val="28"/>
          <w:szCs w:val="28"/>
        </w:rPr>
        <w:t xml:space="preserve"> Султан</w:t>
      </w:r>
      <w:r>
        <w:rPr>
          <w:rFonts w:asciiTheme="majorBidi" w:hAnsiTheme="majorBidi" w:cstheme="majorBidi"/>
          <w:sz w:val="28"/>
          <w:szCs w:val="28"/>
        </w:rPr>
        <w:t>.</w:t>
      </w:r>
    </w:p>
    <w:p w:rsidR="008242E4" w:rsidRDefault="002A7A3E"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Мавзолей</w:t>
      </w:r>
      <w:r w:rsidR="008242E4">
        <w:rPr>
          <w:rFonts w:asciiTheme="majorBidi" w:hAnsiTheme="majorBidi" w:cstheme="majorBidi"/>
          <w:sz w:val="28"/>
          <w:szCs w:val="28"/>
        </w:rPr>
        <w:t xml:space="preserve"> </w:t>
      </w:r>
      <w:proofErr w:type="spellStart"/>
      <w:r w:rsidR="008242E4">
        <w:rPr>
          <w:rFonts w:asciiTheme="majorBidi" w:hAnsiTheme="majorBidi" w:cstheme="majorBidi"/>
          <w:sz w:val="28"/>
          <w:szCs w:val="28"/>
        </w:rPr>
        <w:t>Накшидиль</w:t>
      </w:r>
      <w:proofErr w:type="spellEnd"/>
      <w:r w:rsidR="008242E4">
        <w:rPr>
          <w:rFonts w:asciiTheme="majorBidi" w:hAnsiTheme="majorBidi" w:cstheme="majorBidi"/>
          <w:sz w:val="28"/>
          <w:szCs w:val="28"/>
        </w:rPr>
        <w:t xml:space="preserve"> </w:t>
      </w:r>
      <w:proofErr w:type="spellStart"/>
      <w:r w:rsidR="008242E4">
        <w:rPr>
          <w:rFonts w:asciiTheme="majorBidi" w:hAnsiTheme="majorBidi" w:cstheme="majorBidi"/>
          <w:sz w:val="28"/>
          <w:szCs w:val="28"/>
        </w:rPr>
        <w:t>Валиде</w:t>
      </w:r>
      <w:proofErr w:type="spellEnd"/>
      <w:r w:rsidR="008242E4">
        <w:rPr>
          <w:rFonts w:asciiTheme="majorBidi" w:hAnsiTheme="majorBidi" w:cstheme="majorBidi"/>
          <w:sz w:val="28"/>
          <w:szCs w:val="28"/>
        </w:rPr>
        <w:t xml:space="preserve"> Султан является одной из самых примечательных усыпальниц, выража</w:t>
      </w:r>
      <w:r w:rsidR="008242E4" w:rsidRPr="008314EC">
        <w:rPr>
          <w:rFonts w:asciiTheme="majorBidi" w:hAnsiTheme="majorBidi" w:cstheme="majorBidi"/>
          <w:sz w:val="28"/>
          <w:szCs w:val="28"/>
        </w:rPr>
        <w:t>ю</w:t>
      </w:r>
      <w:r w:rsidR="008242E4">
        <w:rPr>
          <w:rFonts w:asciiTheme="majorBidi" w:hAnsiTheme="majorBidi" w:cstheme="majorBidi"/>
          <w:sz w:val="28"/>
          <w:szCs w:val="28"/>
        </w:rPr>
        <w:t xml:space="preserve">щих тенденции </w:t>
      </w:r>
      <w:proofErr w:type="spellStart"/>
      <w:r w:rsidR="008242E4">
        <w:rPr>
          <w:rFonts w:asciiTheme="majorBidi" w:hAnsiTheme="majorBidi" w:cstheme="majorBidi"/>
          <w:sz w:val="28"/>
          <w:szCs w:val="28"/>
        </w:rPr>
        <w:t>постклассического</w:t>
      </w:r>
      <w:proofErr w:type="spellEnd"/>
      <w:r w:rsidR="008242E4">
        <w:rPr>
          <w:rFonts w:asciiTheme="majorBidi" w:hAnsiTheme="majorBidi" w:cstheme="majorBidi"/>
          <w:sz w:val="28"/>
          <w:szCs w:val="28"/>
        </w:rPr>
        <w:t xml:space="preserve"> османского зодчества. Данный мавзолей является часть</w:t>
      </w:r>
      <w:r w:rsidR="008242E4" w:rsidRPr="008314EC">
        <w:rPr>
          <w:rFonts w:asciiTheme="majorBidi" w:hAnsiTheme="majorBidi" w:cstheme="majorBidi"/>
          <w:sz w:val="28"/>
          <w:szCs w:val="28"/>
        </w:rPr>
        <w:t>ю</w:t>
      </w:r>
      <w:r w:rsidR="008242E4">
        <w:rPr>
          <w:rFonts w:asciiTheme="majorBidi" w:hAnsiTheme="majorBidi" w:cstheme="majorBidi"/>
          <w:sz w:val="28"/>
          <w:szCs w:val="28"/>
        </w:rPr>
        <w:t xml:space="preserve"> одноименного комплекса, вкл</w:t>
      </w:r>
      <w:r w:rsidR="008242E4" w:rsidRPr="008314EC">
        <w:rPr>
          <w:rFonts w:asciiTheme="majorBidi" w:hAnsiTheme="majorBidi" w:cstheme="majorBidi"/>
          <w:sz w:val="28"/>
          <w:szCs w:val="28"/>
        </w:rPr>
        <w:t>ю</w:t>
      </w:r>
      <w:r w:rsidR="008242E4">
        <w:rPr>
          <w:rFonts w:asciiTheme="majorBidi" w:hAnsiTheme="majorBidi" w:cstheme="majorBidi"/>
          <w:sz w:val="28"/>
          <w:szCs w:val="28"/>
        </w:rPr>
        <w:t>ча</w:t>
      </w:r>
      <w:r w:rsidR="008242E4" w:rsidRPr="008314EC">
        <w:rPr>
          <w:rFonts w:asciiTheme="majorBidi" w:hAnsiTheme="majorBidi" w:cstheme="majorBidi"/>
          <w:sz w:val="28"/>
          <w:szCs w:val="28"/>
        </w:rPr>
        <w:t>ю</w:t>
      </w:r>
      <w:r w:rsidR="008242E4">
        <w:rPr>
          <w:rFonts w:asciiTheme="majorBidi" w:hAnsiTheme="majorBidi" w:cstheme="majorBidi"/>
          <w:sz w:val="28"/>
          <w:szCs w:val="28"/>
        </w:rPr>
        <w:t>щего в себя источник воды (</w:t>
      </w:r>
      <w:proofErr w:type="spellStart"/>
      <w:r w:rsidR="008242E4">
        <w:rPr>
          <w:rFonts w:asciiTheme="majorBidi" w:hAnsiTheme="majorBidi" w:cstheme="majorBidi"/>
          <w:sz w:val="28"/>
          <w:szCs w:val="28"/>
        </w:rPr>
        <w:t>себиль</w:t>
      </w:r>
      <w:proofErr w:type="spellEnd"/>
      <w:r w:rsidR="008242E4">
        <w:rPr>
          <w:rFonts w:asciiTheme="majorBidi" w:hAnsiTheme="majorBidi" w:cstheme="majorBidi"/>
          <w:sz w:val="28"/>
          <w:szCs w:val="28"/>
        </w:rPr>
        <w:t>) и школу (</w:t>
      </w:r>
      <w:proofErr w:type="spellStart"/>
      <w:r w:rsidR="008242E4">
        <w:rPr>
          <w:rFonts w:asciiTheme="majorBidi" w:hAnsiTheme="majorBidi" w:cstheme="majorBidi"/>
          <w:sz w:val="28"/>
          <w:szCs w:val="28"/>
        </w:rPr>
        <w:t>мектеп</w:t>
      </w:r>
      <w:proofErr w:type="spellEnd"/>
      <w:r w:rsidR="008242E4">
        <w:rPr>
          <w:rFonts w:asciiTheme="majorBidi" w:hAnsiTheme="majorBidi" w:cstheme="majorBidi"/>
          <w:sz w:val="28"/>
          <w:szCs w:val="28"/>
        </w:rPr>
        <w:t xml:space="preserve">). </w:t>
      </w:r>
      <w:r w:rsidR="008242E4">
        <w:rPr>
          <w:rFonts w:asciiTheme="majorBidi" w:hAnsiTheme="majorBidi" w:cstheme="majorBidi"/>
          <w:sz w:val="28"/>
          <w:szCs w:val="28"/>
        </w:rPr>
        <w:lastRenderedPageBreak/>
        <w:t>Здание школы, несмотря на то, что построено одновременно с т</w:t>
      </w:r>
      <w:r w:rsidR="008242E4" w:rsidRPr="008314EC">
        <w:rPr>
          <w:rFonts w:asciiTheme="majorBidi" w:hAnsiTheme="majorBidi" w:cstheme="majorBidi"/>
          <w:sz w:val="28"/>
          <w:szCs w:val="28"/>
        </w:rPr>
        <w:t>ю</w:t>
      </w:r>
      <w:r w:rsidR="008242E4">
        <w:rPr>
          <w:rFonts w:asciiTheme="majorBidi" w:hAnsiTheme="majorBidi" w:cstheme="majorBidi"/>
          <w:sz w:val="28"/>
          <w:szCs w:val="28"/>
        </w:rPr>
        <w:t>рбе, выражает в себе более стары</w:t>
      </w:r>
      <w:r w:rsidR="007A515C">
        <w:rPr>
          <w:rFonts w:asciiTheme="majorBidi" w:hAnsiTheme="majorBidi" w:cstheme="majorBidi"/>
          <w:sz w:val="28"/>
          <w:szCs w:val="28"/>
        </w:rPr>
        <w:t>е традиции турецкой архитектуры</w:t>
      </w:r>
      <w:r w:rsidR="008242E4">
        <w:rPr>
          <w:rStyle w:val="a6"/>
          <w:rFonts w:asciiTheme="majorBidi" w:hAnsiTheme="majorBidi" w:cstheme="majorBidi"/>
          <w:sz w:val="28"/>
          <w:szCs w:val="28"/>
        </w:rPr>
        <w:footnoteReference w:id="72"/>
      </w:r>
      <w:r w:rsidR="007A515C">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b/>
          <w:bCs/>
          <w:sz w:val="28"/>
          <w:szCs w:val="28"/>
        </w:rPr>
      </w:pPr>
    </w:p>
    <w:p w:rsidR="008242E4" w:rsidRPr="00034D02" w:rsidRDefault="008242E4" w:rsidP="008242E4">
      <w:pPr>
        <w:spacing w:line="360" w:lineRule="auto"/>
        <w:ind w:firstLine="709"/>
        <w:jc w:val="both"/>
        <w:rPr>
          <w:rFonts w:asciiTheme="majorBidi" w:hAnsiTheme="majorBidi" w:cstheme="majorBidi"/>
          <w:b/>
          <w:bCs/>
          <w:sz w:val="28"/>
          <w:szCs w:val="28"/>
        </w:rPr>
      </w:pPr>
      <w:r w:rsidRPr="00034D02">
        <w:rPr>
          <w:rFonts w:asciiTheme="majorBidi" w:hAnsiTheme="majorBidi" w:cstheme="majorBidi"/>
          <w:b/>
          <w:bCs/>
          <w:sz w:val="28"/>
          <w:szCs w:val="28"/>
        </w:rPr>
        <w:t xml:space="preserve">3.3.3 </w:t>
      </w:r>
      <w:r w:rsidR="00ED3F79">
        <w:rPr>
          <w:rFonts w:asciiTheme="majorBidi" w:hAnsiTheme="majorBidi" w:cstheme="majorBidi"/>
          <w:b/>
          <w:bCs/>
          <w:sz w:val="28"/>
          <w:szCs w:val="28"/>
        </w:rPr>
        <w:t>«</w:t>
      </w:r>
      <w:proofErr w:type="spellStart"/>
      <w:r w:rsidRPr="00034D02">
        <w:rPr>
          <w:rFonts w:asciiTheme="majorBidi" w:hAnsiTheme="majorBidi" w:cstheme="majorBidi"/>
          <w:b/>
          <w:bCs/>
          <w:sz w:val="28"/>
          <w:szCs w:val="28"/>
        </w:rPr>
        <w:t>Михришах</w:t>
      </w:r>
      <w:proofErr w:type="spellEnd"/>
      <w:r w:rsidRPr="00034D02">
        <w:rPr>
          <w:rFonts w:asciiTheme="majorBidi" w:hAnsiTheme="majorBidi" w:cstheme="majorBidi"/>
          <w:b/>
          <w:bCs/>
          <w:sz w:val="28"/>
          <w:szCs w:val="28"/>
        </w:rPr>
        <w:t xml:space="preserve"> </w:t>
      </w:r>
      <w:proofErr w:type="spellStart"/>
      <w:r w:rsidRPr="00034D02">
        <w:rPr>
          <w:rFonts w:asciiTheme="majorBidi" w:hAnsiTheme="majorBidi" w:cstheme="majorBidi"/>
          <w:b/>
          <w:bCs/>
          <w:sz w:val="28"/>
          <w:szCs w:val="28"/>
        </w:rPr>
        <w:t>Валиде</w:t>
      </w:r>
      <w:proofErr w:type="spellEnd"/>
      <w:r w:rsidRPr="00034D02">
        <w:rPr>
          <w:rFonts w:asciiTheme="majorBidi" w:hAnsiTheme="majorBidi" w:cstheme="majorBidi"/>
          <w:b/>
          <w:bCs/>
          <w:sz w:val="28"/>
          <w:szCs w:val="28"/>
        </w:rPr>
        <w:t xml:space="preserve"> Султан</w:t>
      </w:r>
      <w:r w:rsidR="00ED3F79">
        <w:rPr>
          <w:rFonts w:asciiTheme="majorBidi" w:hAnsiTheme="majorBidi" w:cstheme="majorBidi"/>
          <w:b/>
          <w:bCs/>
          <w:sz w:val="28"/>
          <w:szCs w:val="28"/>
        </w:rPr>
        <w:t>»</w:t>
      </w:r>
    </w:p>
    <w:p w:rsidR="008242E4" w:rsidRPr="005E1FF4" w:rsidRDefault="008242E4" w:rsidP="008242E4">
      <w:pPr>
        <w:spacing w:line="360" w:lineRule="auto"/>
        <w:ind w:firstLine="709"/>
        <w:jc w:val="both"/>
        <w:rPr>
          <w:rFonts w:asciiTheme="majorBidi" w:hAnsiTheme="majorBidi" w:cstheme="majorBidi"/>
          <w:sz w:val="28"/>
          <w:szCs w:val="28"/>
        </w:rPr>
      </w:pPr>
      <w:proofErr w:type="spellStart"/>
      <w:r w:rsidRPr="00ED3F79">
        <w:rPr>
          <w:rFonts w:asciiTheme="majorBidi" w:hAnsiTheme="majorBidi" w:cstheme="majorBidi"/>
          <w:sz w:val="28"/>
          <w:szCs w:val="28"/>
        </w:rPr>
        <w:t>Михришах</w:t>
      </w:r>
      <w:proofErr w:type="spellEnd"/>
      <w:r w:rsidR="002A7A3E" w:rsidRPr="00ED3F79">
        <w:rPr>
          <w:rFonts w:asciiTheme="majorBidi" w:hAnsiTheme="majorBidi" w:cstheme="majorBidi"/>
          <w:sz w:val="28"/>
          <w:szCs w:val="28"/>
        </w:rPr>
        <w:t xml:space="preserve"> </w:t>
      </w:r>
      <w:proofErr w:type="spellStart"/>
      <w:r w:rsidR="002A7A3E" w:rsidRPr="00ED3F79">
        <w:rPr>
          <w:rFonts w:asciiTheme="majorBidi" w:hAnsiTheme="majorBidi" w:cstheme="majorBidi"/>
          <w:sz w:val="28"/>
          <w:szCs w:val="28"/>
        </w:rPr>
        <w:t>Валиде</w:t>
      </w:r>
      <w:proofErr w:type="spellEnd"/>
      <w:r w:rsidR="002A7A3E" w:rsidRPr="00ED3F79">
        <w:rPr>
          <w:rFonts w:asciiTheme="majorBidi" w:hAnsiTheme="majorBidi" w:cstheme="majorBidi"/>
          <w:sz w:val="28"/>
          <w:szCs w:val="28"/>
        </w:rPr>
        <w:t xml:space="preserve"> Султан</w:t>
      </w:r>
      <w:r w:rsidR="002A7A3E">
        <w:rPr>
          <w:rFonts w:asciiTheme="majorBidi" w:hAnsiTheme="majorBidi" w:cstheme="majorBidi"/>
          <w:sz w:val="28"/>
          <w:szCs w:val="28"/>
        </w:rPr>
        <w:t xml:space="preserve"> (1745-1805) и</w:t>
      </w:r>
      <w:r w:rsidR="007A515C">
        <w:rPr>
          <w:rFonts w:asciiTheme="majorBidi" w:hAnsiTheme="majorBidi" w:cstheme="majorBidi"/>
          <w:sz w:val="28"/>
          <w:szCs w:val="28"/>
        </w:rPr>
        <w:t>мела грузинское происхождение</w:t>
      </w:r>
      <w:r>
        <w:rPr>
          <w:rStyle w:val="a6"/>
          <w:rFonts w:asciiTheme="majorBidi" w:hAnsiTheme="majorBidi" w:cstheme="majorBidi"/>
          <w:sz w:val="28"/>
          <w:szCs w:val="28"/>
        </w:rPr>
        <w:footnoteReference w:id="73"/>
      </w:r>
      <w:r w:rsidR="007A515C">
        <w:rPr>
          <w:rFonts w:asciiTheme="majorBidi" w:hAnsiTheme="majorBidi" w:cstheme="majorBidi"/>
          <w:sz w:val="28"/>
          <w:szCs w:val="28"/>
        </w:rPr>
        <w:t>.</w:t>
      </w:r>
      <w:r w:rsidRPr="001B781F">
        <w:rPr>
          <w:rFonts w:asciiTheme="majorBidi" w:hAnsiTheme="majorBidi" w:cstheme="majorBidi"/>
          <w:sz w:val="28"/>
          <w:szCs w:val="28"/>
        </w:rPr>
        <w:t xml:space="preserve"> </w:t>
      </w:r>
      <w:r>
        <w:rPr>
          <w:rFonts w:asciiTheme="majorBidi" w:hAnsiTheme="majorBidi" w:cstheme="majorBidi"/>
          <w:sz w:val="28"/>
          <w:szCs w:val="28"/>
        </w:rPr>
        <w:t xml:space="preserve">Ее отцом был священник. В 1760 г. была выдана замуж за султана Мустафу </w:t>
      </w:r>
      <w:r>
        <w:rPr>
          <w:rFonts w:asciiTheme="majorBidi" w:hAnsiTheme="majorBidi" w:cstheme="majorBidi"/>
          <w:sz w:val="28"/>
          <w:szCs w:val="28"/>
          <w:lang w:val="en-US"/>
        </w:rPr>
        <w:t>III</w:t>
      </w:r>
      <w:r>
        <w:rPr>
          <w:rFonts w:asciiTheme="majorBidi" w:hAnsiTheme="majorBidi" w:cstheme="majorBidi"/>
          <w:sz w:val="28"/>
          <w:szCs w:val="28"/>
        </w:rPr>
        <w:t xml:space="preserve">. В 1761 г. Родила будущего падишаха Селима </w:t>
      </w:r>
      <w:r>
        <w:rPr>
          <w:rFonts w:asciiTheme="majorBidi" w:hAnsiTheme="majorBidi" w:cstheme="majorBidi"/>
          <w:sz w:val="28"/>
          <w:szCs w:val="28"/>
          <w:lang w:val="en-US"/>
        </w:rPr>
        <w:t>III</w:t>
      </w:r>
      <w:r>
        <w:rPr>
          <w:rFonts w:asciiTheme="majorBidi" w:hAnsiTheme="majorBidi" w:cstheme="majorBidi"/>
          <w:sz w:val="28"/>
          <w:szCs w:val="28"/>
        </w:rPr>
        <w:t xml:space="preserve">. В 1805 году в ее честь было завершено </w:t>
      </w:r>
      <w:r w:rsidRPr="00ED3F79">
        <w:rPr>
          <w:rFonts w:asciiTheme="majorBidi" w:hAnsiTheme="majorBidi" w:cstheme="majorBidi"/>
          <w:sz w:val="28"/>
          <w:szCs w:val="28"/>
        </w:rPr>
        <w:t xml:space="preserve">строительство комплекса </w:t>
      </w:r>
      <w:proofErr w:type="spellStart"/>
      <w:r w:rsidRPr="00ED3F79">
        <w:rPr>
          <w:rFonts w:asciiTheme="majorBidi" w:hAnsiTheme="majorBidi" w:cstheme="majorBidi"/>
          <w:sz w:val="28"/>
          <w:szCs w:val="28"/>
        </w:rPr>
        <w:t>Михришах</w:t>
      </w:r>
      <w:proofErr w:type="spellEnd"/>
      <w:r w:rsidRPr="00ED3F79">
        <w:rPr>
          <w:rFonts w:asciiTheme="majorBidi" w:hAnsiTheme="majorBidi" w:cstheme="majorBidi"/>
          <w:sz w:val="28"/>
          <w:szCs w:val="28"/>
        </w:rPr>
        <w:t xml:space="preserve"> </w:t>
      </w:r>
      <w:proofErr w:type="spellStart"/>
      <w:r w:rsidRPr="00ED3F79">
        <w:rPr>
          <w:rFonts w:asciiTheme="majorBidi" w:hAnsiTheme="majorBidi" w:cstheme="majorBidi"/>
          <w:sz w:val="28"/>
          <w:szCs w:val="28"/>
        </w:rPr>
        <w:t>Валиде</w:t>
      </w:r>
      <w:proofErr w:type="spellEnd"/>
      <w:r w:rsidRPr="00ED3F79">
        <w:rPr>
          <w:rFonts w:asciiTheme="majorBidi" w:hAnsiTheme="majorBidi" w:cstheme="majorBidi"/>
          <w:sz w:val="28"/>
          <w:szCs w:val="28"/>
        </w:rPr>
        <w:t xml:space="preserve"> Султан</w:t>
      </w:r>
      <w:r>
        <w:rPr>
          <w:rStyle w:val="a6"/>
          <w:rFonts w:asciiTheme="majorBidi" w:hAnsiTheme="majorBidi" w:cstheme="majorBidi"/>
          <w:sz w:val="28"/>
          <w:szCs w:val="28"/>
        </w:rPr>
        <w:footnoteReference w:id="74"/>
      </w:r>
      <w:r w:rsidR="00ED3F79">
        <w:rPr>
          <w:rFonts w:asciiTheme="majorBidi" w:hAnsiTheme="majorBidi" w:cstheme="majorBidi"/>
          <w:sz w:val="28"/>
          <w:szCs w:val="28"/>
        </w:rPr>
        <w:t>.</w:t>
      </w:r>
      <w:r>
        <w:rPr>
          <w:rFonts w:asciiTheme="majorBidi" w:hAnsiTheme="majorBidi" w:cstheme="majorBidi"/>
          <w:sz w:val="28"/>
          <w:szCs w:val="28"/>
        </w:rPr>
        <w:t xml:space="preserve"> В комплекс входит гробница, в которой она и похоронена</w:t>
      </w:r>
      <w:r>
        <w:rPr>
          <w:rFonts w:asciiTheme="majorBidi" w:hAnsiTheme="majorBidi" w:cstheme="majorBidi"/>
          <w:sz w:val="28"/>
          <w:szCs w:val="28"/>
          <w:lang w:val="tr-TR"/>
        </w:rPr>
        <w:t xml:space="preserve"> </w:t>
      </w:r>
      <w:r w:rsidR="00291DAA">
        <w:rPr>
          <w:rFonts w:asciiTheme="majorBidi" w:hAnsiTheme="majorBidi" w:cstheme="majorBidi"/>
          <w:sz w:val="28"/>
          <w:szCs w:val="28"/>
        </w:rPr>
        <w:t>(</w:t>
      </w:r>
      <w:proofErr w:type="spellStart"/>
      <w:r w:rsidR="00291DAA">
        <w:rPr>
          <w:rFonts w:asciiTheme="majorBidi" w:hAnsiTheme="majorBidi" w:cstheme="majorBidi"/>
          <w:sz w:val="28"/>
          <w:szCs w:val="28"/>
        </w:rPr>
        <w:t>илл</w:t>
      </w:r>
      <w:proofErr w:type="spellEnd"/>
      <w:r w:rsidR="00291DAA">
        <w:rPr>
          <w:rFonts w:asciiTheme="majorBidi" w:hAnsiTheme="majorBidi" w:cstheme="majorBidi"/>
          <w:sz w:val="28"/>
          <w:szCs w:val="28"/>
        </w:rPr>
        <w:t>. 44</w:t>
      </w:r>
      <w:r>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Строительство мавзолея длилось с 1792 по 1796 гг. Главный архитектор – </w:t>
      </w:r>
      <w:proofErr w:type="spellStart"/>
      <w:r>
        <w:rPr>
          <w:rFonts w:asciiTheme="majorBidi" w:hAnsiTheme="majorBidi" w:cstheme="majorBidi"/>
          <w:sz w:val="28"/>
          <w:szCs w:val="28"/>
        </w:rPr>
        <w:t>Мимар</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Нуруллах</w:t>
      </w:r>
      <w:proofErr w:type="spellEnd"/>
      <w:r>
        <w:rPr>
          <w:rFonts w:asciiTheme="majorBidi" w:hAnsiTheme="majorBidi" w:cstheme="majorBidi"/>
          <w:sz w:val="28"/>
          <w:szCs w:val="28"/>
        </w:rPr>
        <w:t xml:space="preserve"> Эфенди. Постройка имеет двенадцатиугольный план. Име</w:t>
      </w:r>
      <w:r w:rsidRPr="00A843FF">
        <w:rPr>
          <w:rFonts w:asciiTheme="majorBidi" w:hAnsiTheme="majorBidi" w:cstheme="majorBidi"/>
          <w:sz w:val="28"/>
          <w:szCs w:val="28"/>
        </w:rPr>
        <w:t>ю</w:t>
      </w:r>
      <w:r>
        <w:rPr>
          <w:rFonts w:asciiTheme="majorBidi" w:hAnsiTheme="majorBidi" w:cstheme="majorBidi"/>
          <w:sz w:val="28"/>
          <w:szCs w:val="28"/>
        </w:rPr>
        <w:t>тся схожие приёмы с т</w:t>
      </w:r>
      <w:r w:rsidRPr="00A843FF">
        <w:rPr>
          <w:rFonts w:asciiTheme="majorBidi" w:hAnsiTheme="majorBidi" w:cstheme="majorBidi"/>
          <w:sz w:val="28"/>
          <w:szCs w:val="28"/>
        </w:rPr>
        <w:t>ю</w:t>
      </w:r>
      <w:r>
        <w:rPr>
          <w:rFonts w:asciiTheme="majorBidi" w:hAnsiTheme="majorBidi" w:cstheme="majorBidi"/>
          <w:sz w:val="28"/>
          <w:szCs w:val="28"/>
        </w:rPr>
        <w:t xml:space="preserve">рбе </w:t>
      </w:r>
      <w:proofErr w:type="spellStart"/>
      <w:r>
        <w:rPr>
          <w:rFonts w:asciiTheme="majorBidi" w:hAnsiTheme="majorBidi" w:cstheme="majorBidi"/>
          <w:sz w:val="28"/>
          <w:szCs w:val="28"/>
        </w:rPr>
        <w:t>Накшидиль</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Валиде</w:t>
      </w:r>
      <w:proofErr w:type="spellEnd"/>
      <w:r>
        <w:rPr>
          <w:rFonts w:asciiTheme="majorBidi" w:hAnsiTheme="majorBidi" w:cstheme="majorBidi"/>
          <w:sz w:val="28"/>
          <w:szCs w:val="28"/>
        </w:rPr>
        <w:t xml:space="preserve"> Султан: углы здания разделены колоннами, двенадцать (по количеству углов) изогнутых миниат</w:t>
      </w:r>
      <w:r w:rsidRPr="00A843FF">
        <w:rPr>
          <w:rFonts w:asciiTheme="majorBidi" w:hAnsiTheme="majorBidi" w:cstheme="majorBidi"/>
          <w:sz w:val="28"/>
          <w:szCs w:val="28"/>
        </w:rPr>
        <w:t>ю</w:t>
      </w:r>
      <w:r>
        <w:rPr>
          <w:rFonts w:asciiTheme="majorBidi" w:hAnsiTheme="majorBidi" w:cstheme="majorBidi"/>
          <w:sz w:val="28"/>
          <w:szCs w:val="28"/>
        </w:rPr>
        <w:t>рных пилястров на куполе барабана. Колонны выполнены из двух типов материала: нижние – из тёмно-серого мрамора, верхние – из розового.</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У здания – два яруса стрельчатых окон. Каждое из них имеет по бокам </w:t>
      </w:r>
      <w:r w:rsidRPr="00907D50">
        <w:rPr>
          <w:rFonts w:asciiTheme="majorBidi" w:hAnsiTheme="majorBidi" w:cstheme="majorBidi"/>
          <w:i/>
          <w:iCs/>
          <w:sz w:val="28"/>
          <w:szCs w:val="28"/>
        </w:rPr>
        <w:t>пилястры с капителями тосканского ордера</w:t>
      </w:r>
      <w:r>
        <w:rPr>
          <w:rFonts w:asciiTheme="majorBidi" w:hAnsiTheme="majorBidi" w:cstheme="majorBidi"/>
          <w:sz w:val="28"/>
          <w:szCs w:val="28"/>
        </w:rPr>
        <w:t xml:space="preserve">. В центре арок окон – декоративный элемент </w:t>
      </w:r>
      <w:r w:rsidRPr="00907D50">
        <w:rPr>
          <w:rFonts w:asciiTheme="majorBidi" w:hAnsiTheme="majorBidi" w:cstheme="majorBidi"/>
          <w:i/>
          <w:iCs/>
          <w:sz w:val="28"/>
          <w:szCs w:val="28"/>
        </w:rPr>
        <w:t>рокайль</w:t>
      </w:r>
      <w:r>
        <w:rPr>
          <w:rFonts w:asciiTheme="majorBidi" w:hAnsiTheme="majorBidi" w:cstheme="majorBidi"/>
          <w:sz w:val="28"/>
          <w:szCs w:val="28"/>
        </w:rPr>
        <w:t>.</w:t>
      </w:r>
      <w:r>
        <w:rPr>
          <w:rFonts w:asciiTheme="majorBidi" w:hAnsiTheme="majorBidi" w:cstheme="majorBidi"/>
          <w:sz w:val="28"/>
          <w:szCs w:val="28"/>
          <w:lang w:val="tr-TR"/>
        </w:rPr>
        <w:t xml:space="preserve"> </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Экстерьер мечети выполнен в теплых приглушенных тонах розового и желтого. Внутри углы нижнего яруса здания снова разделены колоннами из розового мрамора. Капител</w:t>
      </w:r>
      <w:r w:rsidR="00291DAA">
        <w:rPr>
          <w:rFonts w:asciiTheme="majorBidi" w:hAnsiTheme="majorBidi" w:cstheme="majorBidi"/>
          <w:sz w:val="28"/>
          <w:szCs w:val="28"/>
        </w:rPr>
        <w:t>и колонн – позолоченные (</w:t>
      </w:r>
      <w:proofErr w:type="spellStart"/>
      <w:r w:rsidR="00291DAA">
        <w:rPr>
          <w:rFonts w:asciiTheme="majorBidi" w:hAnsiTheme="majorBidi" w:cstheme="majorBidi"/>
          <w:sz w:val="28"/>
          <w:szCs w:val="28"/>
        </w:rPr>
        <w:t>илл</w:t>
      </w:r>
      <w:proofErr w:type="spellEnd"/>
      <w:r w:rsidR="00291DAA">
        <w:rPr>
          <w:rFonts w:asciiTheme="majorBidi" w:hAnsiTheme="majorBidi" w:cstheme="majorBidi"/>
          <w:sz w:val="28"/>
          <w:szCs w:val="28"/>
        </w:rPr>
        <w:t>. 45</w:t>
      </w:r>
      <w:r>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В т</w:t>
      </w:r>
      <w:r w:rsidRPr="00A843FF">
        <w:rPr>
          <w:rFonts w:asciiTheme="majorBidi" w:hAnsiTheme="majorBidi" w:cstheme="majorBidi"/>
          <w:sz w:val="28"/>
          <w:szCs w:val="28"/>
        </w:rPr>
        <w:t>ю</w:t>
      </w:r>
      <w:r>
        <w:rPr>
          <w:rFonts w:asciiTheme="majorBidi" w:hAnsiTheme="majorBidi" w:cstheme="majorBidi"/>
          <w:sz w:val="28"/>
          <w:szCs w:val="28"/>
        </w:rPr>
        <w:t xml:space="preserve">рбе изумительно оформлено </w:t>
      </w:r>
      <w:proofErr w:type="spellStart"/>
      <w:r>
        <w:rPr>
          <w:rFonts w:asciiTheme="majorBidi" w:hAnsiTheme="majorBidi" w:cstheme="majorBidi"/>
          <w:sz w:val="28"/>
          <w:szCs w:val="28"/>
        </w:rPr>
        <w:t>подкупольное</w:t>
      </w:r>
      <w:proofErr w:type="spellEnd"/>
      <w:r>
        <w:rPr>
          <w:rFonts w:asciiTheme="majorBidi" w:hAnsiTheme="majorBidi" w:cstheme="majorBidi"/>
          <w:sz w:val="28"/>
          <w:szCs w:val="28"/>
        </w:rPr>
        <w:t xml:space="preserve"> пространство. Из центральной круговой каллиграфической надписи выходят кривые линии, делящие пространство купола на двенадцать частей (снова по количеству углов постройки).  Каллиграфическая надпись с линиями напоминает </w:t>
      </w:r>
      <w:r>
        <w:rPr>
          <w:rFonts w:asciiTheme="majorBidi" w:hAnsiTheme="majorBidi" w:cstheme="majorBidi"/>
          <w:sz w:val="28"/>
          <w:szCs w:val="28"/>
        </w:rPr>
        <w:lastRenderedPageBreak/>
        <w:t xml:space="preserve">очертания солнца. Основание купола украшено традиционным восточным орнаментом в виде </w:t>
      </w:r>
      <w:proofErr w:type="spellStart"/>
      <w:r w:rsidRPr="00907D50">
        <w:rPr>
          <w:rFonts w:asciiTheme="majorBidi" w:hAnsiTheme="majorBidi" w:cstheme="majorBidi"/>
          <w:i/>
          <w:iCs/>
          <w:sz w:val="28"/>
          <w:szCs w:val="28"/>
        </w:rPr>
        <w:t>полукартушей</w:t>
      </w:r>
      <w:proofErr w:type="spellEnd"/>
      <w:r>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Примеч</w:t>
      </w:r>
      <w:r w:rsidR="00F56461">
        <w:rPr>
          <w:rFonts w:asciiTheme="majorBidi" w:hAnsiTheme="majorBidi" w:cstheme="majorBidi"/>
          <w:sz w:val="28"/>
          <w:szCs w:val="28"/>
        </w:rPr>
        <w:t>ателен фонтан комплекса (</w:t>
      </w:r>
      <w:proofErr w:type="spellStart"/>
      <w:r w:rsidR="00F56461">
        <w:rPr>
          <w:rFonts w:asciiTheme="majorBidi" w:hAnsiTheme="majorBidi" w:cstheme="majorBidi"/>
          <w:sz w:val="28"/>
          <w:szCs w:val="28"/>
        </w:rPr>
        <w:t>илл</w:t>
      </w:r>
      <w:proofErr w:type="spellEnd"/>
      <w:r w:rsidR="00F56461">
        <w:rPr>
          <w:rFonts w:asciiTheme="majorBidi" w:hAnsiTheme="majorBidi" w:cstheme="majorBidi"/>
          <w:sz w:val="28"/>
          <w:szCs w:val="28"/>
        </w:rPr>
        <w:t>. 46</w:t>
      </w:r>
      <w:r>
        <w:rPr>
          <w:rFonts w:asciiTheme="majorBidi" w:hAnsiTheme="majorBidi" w:cstheme="majorBidi"/>
          <w:sz w:val="28"/>
          <w:szCs w:val="28"/>
        </w:rPr>
        <w:t>), находящийся в конце в стене сада.</w:t>
      </w:r>
      <w:r w:rsidRPr="001B781F">
        <w:rPr>
          <w:rFonts w:asciiTheme="majorBidi" w:hAnsiTheme="majorBidi" w:cstheme="majorBidi"/>
          <w:sz w:val="28"/>
          <w:szCs w:val="28"/>
        </w:rPr>
        <w:t xml:space="preserve"> </w:t>
      </w:r>
      <w:r>
        <w:rPr>
          <w:rFonts w:asciiTheme="majorBidi" w:hAnsiTheme="majorBidi" w:cstheme="majorBidi"/>
          <w:sz w:val="28"/>
          <w:szCs w:val="28"/>
        </w:rPr>
        <w:t>Его пять бронзовых решеток разделены пучковыми колоннами, поддержива</w:t>
      </w:r>
      <w:r w:rsidRPr="00A843FF">
        <w:rPr>
          <w:rFonts w:asciiTheme="majorBidi" w:hAnsiTheme="majorBidi" w:cstheme="majorBidi"/>
          <w:sz w:val="28"/>
          <w:szCs w:val="28"/>
        </w:rPr>
        <w:t>ю</w:t>
      </w:r>
      <w:r>
        <w:rPr>
          <w:rFonts w:asciiTheme="majorBidi" w:hAnsiTheme="majorBidi" w:cstheme="majorBidi"/>
          <w:sz w:val="28"/>
          <w:szCs w:val="28"/>
        </w:rPr>
        <w:t>щими архитрав и фриз, оформленные иску</w:t>
      </w:r>
      <w:r w:rsidR="007A515C">
        <w:rPr>
          <w:rFonts w:asciiTheme="majorBidi" w:hAnsiTheme="majorBidi" w:cstheme="majorBidi"/>
          <w:sz w:val="28"/>
          <w:szCs w:val="28"/>
        </w:rPr>
        <w:t>сной резьбой и покрытые золотом</w:t>
      </w:r>
      <w:r>
        <w:rPr>
          <w:rStyle w:val="a6"/>
          <w:rFonts w:asciiTheme="majorBidi" w:hAnsiTheme="majorBidi" w:cstheme="majorBidi"/>
          <w:sz w:val="28"/>
          <w:szCs w:val="28"/>
        </w:rPr>
        <w:footnoteReference w:id="75"/>
      </w:r>
      <w:r w:rsidR="007A515C">
        <w:rPr>
          <w:rFonts w:asciiTheme="majorBidi" w:hAnsiTheme="majorBidi" w:cstheme="majorBidi"/>
          <w:sz w:val="28"/>
          <w:szCs w:val="28"/>
        </w:rPr>
        <w:t>.</w:t>
      </w:r>
      <w:r>
        <w:rPr>
          <w:rFonts w:asciiTheme="majorBidi" w:hAnsiTheme="majorBidi" w:cstheme="majorBidi"/>
          <w:sz w:val="28"/>
          <w:szCs w:val="28"/>
        </w:rPr>
        <w:t xml:space="preserve"> В декоре присутствует большое количество элементов-ракушек: в центре арок окон, на стенах источников воды, а также в нишах по углам постройки. Пожалуй, фонтан является самым ярким элементом комплекса </w:t>
      </w:r>
      <w:proofErr w:type="spellStart"/>
      <w:r>
        <w:rPr>
          <w:rFonts w:asciiTheme="majorBidi" w:hAnsiTheme="majorBidi" w:cstheme="majorBidi"/>
          <w:sz w:val="28"/>
          <w:szCs w:val="28"/>
        </w:rPr>
        <w:t>Михришах</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Валиде</w:t>
      </w:r>
      <w:proofErr w:type="spellEnd"/>
      <w:r>
        <w:rPr>
          <w:rFonts w:asciiTheme="majorBidi" w:hAnsiTheme="majorBidi" w:cstheme="majorBidi"/>
          <w:sz w:val="28"/>
          <w:szCs w:val="28"/>
        </w:rPr>
        <w:t xml:space="preserve"> султан, о чем говорит его богатое украшение мастерами той эпохи.  </w:t>
      </w:r>
    </w:p>
    <w:p w:rsidR="008242E4" w:rsidRPr="008A0E8E"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Джон </w:t>
      </w:r>
      <w:proofErr w:type="spellStart"/>
      <w:r>
        <w:rPr>
          <w:rFonts w:asciiTheme="majorBidi" w:hAnsiTheme="majorBidi" w:cstheme="majorBidi"/>
          <w:sz w:val="28"/>
          <w:szCs w:val="28"/>
        </w:rPr>
        <w:t>Фрили</w:t>
      </w:r>
      <w:proofErr w:type="spellEnd"/>
      <w:r>
        <w:rPr>
          <w:rFonts w:asciiTheme="majorBidi" w:hAnsiTheme="majorBidi" w:cstheme="majorBidi"/>
          <w:sz w:val="28"/>
          <w:szCs w:val="28"/>
        </w:rPr>
        <w:t xml:space="preserve"> упоминает в своей работе имя Джеймса </w:t>
      </w:r>
      <w:proofErr w:type="spellStart"/>
      <w:r>
        <w:rPr>
          <w:rFonts w:asciiTheme="majorBidi" w:hAnsiTheme="majorBidi" w:cstheme="majorBidi"/>
          <w:sz w:val="28"/>
          <w:szCs w:val="28"/>
        </w:rPr>
        <w:t>Даллауэя</w:t>
      </w:r>
      <w:proofErr w:type="spellEnd"/>
      <w:r>
        <w:rPr>
          <w:rFonts w:asciiTheme="majorBidi" w:hAnsiTheme="majorBidi" w:cstheme="majorBidi"/>
          <w:sz w:val="28"/>
          <w:szCs w:val="28"/>
        </w:rPr>
        <w:t xml:space="preserve">, известного английского антиквара и топографа. Посетив в свое время Константинополь, </w:t>
      </w:r>
      <w:proofErr w:type="spellStart"/>
      <w:r>
        <w:rPr>
          <w:rFonts w:asciiTheme="majorBidi" w:hAnsiTheme="majorBidi" w:cstheme="majorBidi"/>
          <w:sz w:val="28"/>
          <w:szCs w:val="28"/>
        </w:rPr>
        <w:t>Даллауэй</w:t>
      </w:r>
      <w:proofErr w:type="spellEnd"/>
      <w:r>
        <w:rPr>
          <w:rFonts w:asciiTheme="majorBidi" w:hAnsiTheme="majorBidi" w:cstheme="majorBidi"/>
          <w:sz w:val="28"/>
          <w:szCs w:val="28"/>
        </w:rPr>
        <w:t xml:space="preserve"> особенно выделил в своих записях комплекс </w:t>
      </w:r>
      <w:proofErr w:type="spellStart"/>
      <w:r>
        <w:rPr>
          <w:rFonts w:asciiTheme="majorBidi" w:hAnsiTheme="majorBidi" w:cstheme="majorBidi"/>
          <w:sz w:val="28"/>
          <w:szCs w:val="28"/>
        </w:rPr>
        <w:t>Михримах</w:t>
      </w:r>
      <w:proofErr w:type="spellEnd"/>
      <w:r>
        <w:rPr>
          <w:rFonts w:asciiTheme="majorBidi" w:hAnsiTheme="majorBidi" w:cstheme="majorBidi"/>
          <w:sz w:val="28"/>
          <w:szCs w:val="28"/>
        </w:rPr>
        <w:t xml:space="preserve"> Шах Султан</w:t>
      </w:r>
      <w:r>
        <w:rPr>
          <w:rStyle w:val="a6"/>
          <w:rFonts w:asciiTheme="majorBidi" w:hAnsiTheme="majorBidi" w:cstheme="majorBidi"/>
          <w:sz w:val="28"/>
          <w:szCs w:val="28"/>
        </w:rPr>
        <w:footnoteReference w:id="76"/>
      </w:r>
      <w:r w:rsidR="00ED3F79">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b/>
          <w:bCs/>
          <w:sz w:val="28"/>
          <w:szCs w:val="28"/>
        </w:rPr>
      </w:pPr>
    </w:p>
    <w:p w:rsidR="008242E4" w:rsidRPr="00034D02" w:rsidRDefault="008242E4" w:rsidP="008242E4">
      <w:pPr>
        <w:spacing w:line="360" w:lineRule="auto"/>
        <w:ind w:firstLine="709"/>
        <w:jc w:val="both"/>
        <w:rPr>
          <w:rFonts w:asciiTheme="majorBidi" w:hAnsiTheme="majorBidi" w:cstheme="majorBidi"/>
          <w:b/>
          <w:bCs/>
          <w:sz w:val="28"/>
          <w:szCs w:val="28"/>
        </w:rPr>
      </w:pPr>
      <w:r w:rsidRPr="00034D02">
        <w:rPr>
          <w:rFonts w:asciiTheme="majorBidi" w:hAnsiTheme="majorBidi" w:cstheme="majorBidi"/>
          <w:b/>
          <w:bCs/>
          <w:sz w:val="28"/>
          <w:szCs w:val="28"/>
        </w:rPr>
        <w:t xml:space="preserve">3.3.4 Мавзолей Махмуда </w:t>
      </w:r>
      <w:r w:rsidRPr="00034D02">
        <w:rPr>
          <w:rFonts w:asciiTheme="majorBidi" w:hAnsiTheme="majorBidi" w:cstheme="majorBidi"/>
          <w:b/>
          <w:bCs/>
          <w:sz w:val="28"/>
          <w:szCs w:val="28"/>
          <w:lang w:val="en-US"/>
        </w:rPr>
        <w:t>II</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Махмуд </w:t>
      </w:r>
      <w:r>
        <w:rPr>
          <w:rFonts w:asciiTheme="majorBidi" w:hAnsiTheme="majorBidi" w:cstheme="majorBidi"/>
          <w:sz w:val="28"/>
          <w:szCs w:val="28"/>
          <w:lang w:val="en-US"/>
        </w:rPr>
        <w:t>II</w:t>
      </w:r>
      <w:r w:rsidRPr="00E756C3">
        <w:rPr>
          <w:rFonts w:asciiTheme="majorBidi" w:hAnsiTheme="majorBidi" w:cstheme="majorBidi"/>
          <w:sz w:val="28"/>
          <w:szCs w:val="28"/>
        </w:rPr>
        <w:t xml:space="preserve"> </w:t>
      </w:r>
      <w:r>
        <w:rPr>
          <w:rFonts w:asciiTheme="majorBidi" w:hAnsiTheme="majorBidi" w:cstheme="majorBidi"/>
          <w:sz w:val="28"/>
          <w:szCs w:val="28"/>
        </w:rPr>
        <w:t xml:space="preserve">– 30й султан Османской империи, отец </w:t>
      </w:r>
      <w:proofErr w:type="spellStart"/>
      <w:r>
        <w:rPr>
          <w:rFonts w:asciiTheme="majorBidi" w:hAnsiTheme="majorBidi" w:cstheme="majorBidi"/>
          <w:sz w:val="28"/>
          <w:szCs w:val="28"/>
        </w:rPr>
        <w:t>Абдулмеджида</w:t>
      </w:r>
      <w:proofErr w:type="spellEnd"/>
      <w:r>
        <w:rPr>
          <w:rFonts w:asciiTheme="majorBidi" w:hAnsiTheme="majorBidi" w:cstheme="majorBidi"/>
          <w:sz w:val="28"/>
          <w:szCs w:val="28"/>
        </w:rPr>
        <w:t xml:space="preserve">. Скончался в 1839 году, сын приказал построить в его честь </w:t>
      </w:r>
      <w:r w:rsidRPr="00ED3F79">
        <w:rPr>
          <w:rFonts w:asciiTheme="majorBidi" w:hAnsiTheme="majorBidi" w:cstheme="majorBidi"/>
          <w:sz w:val="28"/>
          <w:szCs w:val="28"/>
        </w:rPr>
        <w:t>мавзолей</w:t>
      </w:r>
      <w:r w:rsidR="00F56461" w:rsidRPr="00F56461">
        <w:rPr>
          <w:rFonts w:asciiTheme="majorBidi" w:hAnsiTheme="majorBidi" w:cstheme="majorBidi"/>
          <w:sz w:val="28"/>
          <w:szCs w:val="28"/>
        </w:rPr>
        <w:t xml:space="preserve"> (</w:t>
      </w:r>
      <w:proofErr w:type="spellStart"/>
      <w:r w:rsidR="00F56461">
        <w:rPr>
          <w:rFonts w:asciiTheme="majorBidi" w:hAnsiTheme="majorBidi" w:cstheme="majorBidi"/>
          <w:sz w:val="28"/>
          <w:szCs w:val="28"/>
        </w:rPr>
        <w:t>илл</w:t>
      </w:r>
      <w:proofErr w:type="spellEnd"/>
      <w:r w:rsidR="00F56461">
        <w:rPr>
          <w:rFonts w:asciiTheme="majorBidi" w:hAnsiTheme="majorBidi" w:cstheme="majorBidi"/>
          <w:sz w:val="28"/>
          <w:szCs w:val="28"/>
        </w:rPr>
        <w:t>. 47)</w:t>
      </w:r>
      <w:r>
        <w:rPr>
          <w:rFonts w:asciiTheme="majorBidi" w:hAnsiTheme="majorBidi" w:cstheme="majorBidi"/>
          <w:sz w:val="28"/>
          <w:szCs w:val="28"/>
        </w:rPr>
        <w:t xml:space="preserve">. Усыпальница была завершена в 1840 году армянскими мастерами, братьями </w:t>
      </w:r>
      <w:proofErr w:type="spellStart"/>
      <w:r>
        <w:rPr>
          <w:rFonts w:asciiTheme="majorBidi" w:hAnsiTheme="majorBidi" w:cstheme="majorBidi"/>
          <w:sz w:val="28"/>
          <w:szCs w:val="28"/>
        </w:rPr>
        <w:t>Оганес</w:t>
      </w:r>
      <w:proofErr w:type="spellEnd"/>
      <w:r>
        <w:rPr>
          <w:rFonts w:asciiTheme="majorBidi" w:hAnsiTheme="majorBidi" w:cstheme="majorBidi"/>
          <w:sz w:val="28"/>
          <w:szCs w:val="28"/>
        </w:rPr>
        <w:t xml:space="preserve"> и </w:t>
      </w:r>
      <w:proofErr w:type="spellStart"/>
      <w:r>
        <w:rPr>
          <w:rFonts w:asciiTheme="majorBidi" w:hAnsiTheme="majorBidi" w:cstheme="majorBidi"/>
          <w:sz w:val="28"/>
          <w:szCs w:val="28"/>
        </w:rPr>
        <w:t>Богос</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Дадьян</w:t>
      </w:r>
      <w:proofErr w:type="spellEnd"/>
      <w:r>
        <w:rPr>
          <w:rFonts w:asciiTheme="majorBidi" w:hAnsiTheme="majorBidi" w:cstheme="majorBidi"/>
          <w:sz w:val="28"/>
          <w:szCs w:val="28"/>
        </w:rPr>
        <w:t xml:space="preserve">. Помимо самого Махмуда </w:t>
      </w:r>
      <w:r>
        <w:rPr>
          <w:rFonts w:asciiTheme="majorBidi" w:hAnsiTheme="majorBidi" w:cstheme="majorBidi"/>
          <w:sz w:val="28"/>
          <w:szCs w:val="28"/>
          <w:lang w:val="en-US"/>
        </w:rPr>
        <w:t>II</w:t>
      </w:r>
      <w:r>
        <w:rPr>
          <w:rFonts w:asciiTheme="majorBidi" w:hAnsiTheme="majorBidi" w:cstheme="majorBidi"/>
          <w:sz w:val="28"/>
          <w:szCs w:val="28"/>
        </w:rPr>
        <w:t>, в гробнице покоятся многие члены семьи (например, старшая сестра султана), рядом со зданием находится кладбище известных политиков и писателей.</w:t>
      </w:r>
    </w:p>
    <w:p w:rsidR="008242E4" w:rsidRDefault="008242E4" w:rsidP="00911CF7">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Восьмиугольное здание выполнено в стиле ампир. На каждой из восьми сторон постройки находится по одному высокому арочному окну. Решетки, располага</w:t>
      </w:r>
      <w:r w:rsidRPr="00A843FF">
        <w:rPr>
          <w:rFonts w:asciiTheme="majorBidi" w:hAnsiTheme="majorBidi" w:cstheme="majorBidi"/>
          <w:sz w:val="28"/>
          <w:szCs w:val="28"/>
        </w:rPr>
        <w:t>ю</w:t>
      </w:r>
      <w:r>
        <w:rPr>
          <w:rFonts w:asciiTheme="majorBidi" w:hAnsiTheme="majorBidi" w:cstheme="majorBidi"/>
          <w:sz w:val="28"/>
          <w:szCs w:val="28"/>
        </w:rPr>
        <w:t>щиеся на окнах мавзолея, отлича</w:t>
      </w:r>
      <w:r w:rsidRPr="00A843FF">
        <w:rPr>
          <w:rFonts w:asciiTheme="majorBidi" w:hAnsiTheme="majorBidi" w:cstheme="majorBidi"/>
          <w:sz w:val="28"/>
          <w:szCs w:val="28"/>
        </w:rPr>
        <w:t>ю</w:t>
      </w:r>
      <w:r>
        <w:rPr>
          <w:rFonts w:asciiTheme="majorBidi" w:hAnsiTheme="majorBidi" w:cstheme="majorBidi"/>
          <w:sz w:val="28"/>
          <w:szCs w:val="28"/>
        </w:rPr>
        <w:t>тся строгой симметрией и четкость</w:t>
      </w:r>
      <w:r w:rsidRPr="00A843FF">
        <w:rPr>
          <w:rFonts w:asciiTheme="majorBidi" w:hAnsiTheme="majorBidi" w:cstheme="majorBidi"/>
          <w:sz w:val="28"/>
          <w:szCs w:val="28"/>
        </w:rPr>
        <w:t>ю</w:t>
      </w:r>
      <w:r>
        <w:rPr>
          <w:rFonts w:asciiTheme="majorBidi" w:hAnsiTheme="majorBidi" w:cstheme="majorBidi"/>
          <w:sz w:val="28"/>
          <w:szCs w:val="28"/>
        </w:rPr>
        <w:t xml:space="preserve"> геометрического и растительного орнаментов. Аналогичная </w:t>
      </w:r>
      <w:r>
        <w:rPr>
          <w:rFonts w:asciiTheme="majorBidi" w:hAnsiTheme="majorBidi" w:cstheme="majorBidi"/>
          <w:sz w:val="28"/>
          <w:szCs w:val="28"/>
        </w:rPr>
        <w:lastRenderedPageBreak/>
        <w:t xml:space="preserve">вписанная в круг звезда встречается ранее в экстерьере мечети </w:t>
      </w:r>
      <w:r w:rsidR="00215981">
        <w:rPr>
          <w:rFonts w:asciiTheme="majorBidi" w:hAnsiTheme="majorBidi" w:cstheme="majorBidi"/>
          <w:sz w:val="28"/>
          <w:szCs w:val="28"/>
        </w:rPr>
        <w:t>«</w:t>
      </w:r>
      <w:proofErr w:type="spellStart"/>
      <w:r>
        <w:rPr>
          <w:rFonts w:asciiTheme="majorBidi" w:hAnsiTheme="majorBidi" w:cstheme="majorBidi"/>
          <w:sz w:val="28"/>
          <w:szCs w:val="28"/>
        </w:rPr>
        <w:t>Пертевнияль</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Валиде</w:t>
      </w:r>
      <w:proofErr w:type="spellEnd"/>
      <w:r>
        <w:rPr>
          <w:rFonts w:asciiTheme="majorBidi" w:hAnsiTheme="majorBidi" w:cstheme="majorBidi"/>
          <w:sz w:val="28"/>
          <w:szCs w:val="28"/>
        </w:rPr>
        <w:t xml:space="preserve"> Султан</w:t>
      </w:r>
      <w:r w:rsidR="00215981">
        <w:rPr>
          <w:rFonts w:asciiTheme="majorBidi" w:hAnsiTheme="majorBidi" w:cstheme="majorBidi"/>
          <w:sz w:val="28"/>
          <w:szCs w:val="28"/>
        </w:rPr>
        <w:t>»</w:t>
      </w:r>
      <w:r>
        <w:rPr>
          <w:rFonts w:asciiTheme="majorBidi" w:hAnsiTheme="majorBidi" w:cstheme="majorBidi"/>
          <w:sz w:val="28"/>
          <w:szCs w:val="28"/>
        </w:rPr>
        <w:t>. Между прочим, данный образ был характерен для искусства мусульманского орнамента с самого нач</w:t>
      </w:r>
      <w:r w:rsidR="00911CF7">
        <w:rPr>
          <w:rFonts w:asciiTheme="majorBidi" w:hAnsiTheme="majorBidi" w:cstheme="majorBidi"/>
          <w:sz w:val="28"/>
          <w:szCs w:val="28"/>
        </w:rPr>
        <w:t xml:space="preserve">ала его развития еще при арабах. </w:t>
      </w:r>
      <w:r>
        <w:rPr>
          <w:rFonts w:asciiTheme="majorBidi" w:hAnsiTheme="majorBidi" w:cstheme="majorBidi"/>
          <w:sz w:val="28"/>
          <w:szCs w:val="28"/>
        </w:rPr>
        <w:t>Мастера умело вписыва</w:t>
      </w:r>
      <w:r w:rsidRPr="00A843FF">
        <w:rPr>
          <w:rFonts w:asciiTheme="majorBidi" w:hAnsiTheme="majorBidi" w:cstheme="majorBidi"/>
          <w:sz w:val="28"/>
          <w:szCs w:val="28"/>
        </w:rPr>
        <w:t>ю</w:t>
      </w:r>
      <w:r>
        <w:rPr>
          <w:rFonts w:asciiTheme="majorBidi" w:hAnsiTheme="majorBidi" w:cstheme="majorBidi"/>
          <w:sz w:val="28"/>
          <w:szCs w:val="28"/>
        </w:rPr>
        <w:t>т традиционный элемент в строгий орнамент, присущий стил</w:t>
      </w:r>
      <w:r w:rsidRPr="00A843FF">
        <w:rPr>
          <w:rFonts w:asciiTheme="majorBidi" w:hAnsiTheme="majorBidi" w:cstheme="majorBidi"/>
          <w:sz w:val="28"/>
          <w:szCs w:val="28"/>
        </w:rPr>
        <w:t>ю</w:t>
      </w:r>
      <w:r>
        <w:rPr>
          <w:rFonts w:asciiTheme="majorBidi" w:hAnsiTheme="majorBidi" w:cstheme="majorBidi"/>
          <w:sz w:val="28"/>
          <w:szCs w:val="28"/>
        </w:rPr>
        <w:t xml:space="preserve"> ампир.</w:t>
      </w:r>
    </w:p>
    <w:p w:rsidR="008242E4" w:rsidRPr="00880608"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По бокам от окон – пилястры с изящными капителями. Выше – лепные цветы, также отлича</w:t>
      </w:r>
      <w:r w:rsidRPr="00A843FF">
        <w:rPr>
          <w:rFonts w:asciiTheme="majorBidi" w:hAnsiTheme="majorBidi" w:cstheme="majorBidi"/>
          <w:sz w:val="28"/>
          <w:szCs w:val="28"/>
        </w:rPr>
        <w:t>ю</w:t>
      </w:r>
      <w:r>
        <w:rPr>
          <w:rFonts w:asciiTheme="majorBidi" w:hAnsiTheme="majorBidi" w:cstheme="majorBidi"/>
          <w:sz w:val="28"/>
          <w:szCs w:val="28"/>
        </w:rPr>
        <w:t>щиеся четкой симметрией, слева и справа от растительных элементов присутствует военная символика – щиты с мечами. Этот прием безусловно характерен для архитектуры эпохи ампира.</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Внутреннее оформление мавзолея</w:t>
      </w:r>
      <w:r w:rsidR="00F941C2">
        <w:rPr>
          <w:rFonts w:asciiTheme="majorBidi" w:hAnsiTheme="majorBidi" w:cstheme="majorBidi"/>
          <w:sz w:val="28"/>
          <w:szCs w:val="28"/>
        </w:rPr>
        <w:t xml:space="preserve"> (</w:t>
      </w:r>
      <w:proofErr w:type="spellStart"/>
      <w:r w:rsidR="00F941C2">
        <w:rPr>
          <w:rFonts w:asciiTheme="majorBidi" w:hAnsiTheme="majorBidi" w:cstheme="majorBidi"/>
          <w:sz w:val="28"/>
          <w:szCs w:val="28"/>
        </w:rPr>
        <w:t>илл</w:t>
      </w:r>
      <w:proofErr w:type="spellEnd"/>
      <w:r w:rsidR="00F941C2">
        <w:rPr>
          <w:rFonts w:asciiTheme="majorBidi" w:hAnsiTheme="majorBidi" w:cstheme="majorBidi"/>
          <w:sz w:val="28"/>
          <w:szCs w:val="28"/>
        </w:rPr>
        <w:t>. 48)</w:t>
      </w:r>
      <w:r>
        <w:rPr>
          <w:rFonts w:asciiTheme="majorBidi" w:hAnsiTheme="majorBidi" w:cstheme="majorBidi"/>
          <w:sz w:val="28"/>
          <w:szCs w:val="28"/>
        </w:rPr>
        <w:t xml:space="preserve"> соответствует его экстерьеру. Помещение облицовано белым мрамором. </w:t>
      </w:r>
      <w:r w:rsidRPr="001313BE">
        <w:rPr>
          <w:rFonts w:asciiTheme="majorBidi" w:hAnsiTheme="majorBidi" w:cstheme="majorBidi"/>
          <w:sz w:val="28"/>
          <w:szCs w:val="28"/>
        </w:rPr>
        <w:t>Примечательна массивная</w:t>
      </w:r>
      <w:r>
        <w:rPr>
          <w:rFonts w:asciiTheme="majorBidi" w:hAnsiTheme="majorBidi" w:cstheme="majorBidi"/>
          <w:sz w:val="28"/>
          <w:szCs w:val="28"/>
        </w:rPr>
        <w:t xml:space="preserve"> хрустальная</w:t>
      </w:r>
      <w:r w:rsidRPr="001313BE">
        <w:rPr>
          <w:rFonts w:asciiTheme="majorBidi" w:hAnsiTheme="majorBidi" w:cstheme="majorBidi"/>
          <w:sz w:val="28"/>
          <w:szCs w:val="28"/>
        </w:rPr>
        <w:t xml:space="preserve"> люстра, освещающая помещение. Она была подарена королевой Викторией.</w:t>
      </w:r>
      <w:r>
        <w:rPr>
          <w:rFonts w:asciiTheme="majorBidi" w:hAnsiTheme="majorBidi" w:cstheme="majorBidi"/>
          <w:sz w:val="28"/>
          <w:szCs w:val="28"/>
        </w:rPr>
        <w:t xml:space="preserve"> </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Снова, как и в экстерьере здания, по бокам от окон находятся пилястры, капители которых – строго симметричны. Барабан купола и сам купол богато декорированы резьбой с военной символикой. Постройка отличается своей парадность</w:t>
      </w:r>
      <w:r w:rsidRPr="00A843FF">
        <w:rPr>
          <w:rFonts w:asciiTheme="majorBidi" w:hAnsiTheme="majorBidi" w:cstheme="majorBidi"/>
          <w:sz w:val="28"/>
          <w:szCs w:val="28"/>
        </w:rPr>
        <w:t>ю</w:t>
      </w:r>
      <w:r>
        <w:rPr>
          <w:rFonts w:asciiTheme="majorBidi" w:hAnsiTheme="majorBidi" w:cstheme="majorBidi"/>
          <w:sz w:val="28"/>
          <w:szCs w:val="28"/>
        </w:rPr>
        <w:t>, выглядит очень патриотично и триумфально.</w:t>
      </w:r>
    </w:p>
    <w:p w:rsidR="008242E4" w:rsidRDefault="008242E4" w:rsidP="00ED3F79">
      <w:pPr>
        <w:spacing w:line="360" w:lineRule="auto"/>
        <w:ind w:firstLine="709"/>
        <w:jc w:val="both"/>
        <w:rPr>
          <w:rFonts w:asciiTheme="majorBidi" w:hAnsiTheme="majorBidi" w:cstheme="majorBidi"/>
          <w:sz w:val="28"/>
          <w:szCs w:val="28"/>
        </w:rPr>
      </w:pPr>
      <w:r w:rsidRPr="00ED3F79">
        <w:rPr>
          <w:rFonts w:asciiTheme="majorBidi" w:hAnsiTheme="majorBidi" w:cstheme="majorBidi"/>
          <w:i/>
          <w:iCs/>
          <w:sz w:val="28"/>
          <w:szCs w:val="28"/>
        </w:rPr>
        <w:t>«Ампир характеризуется парадностью, ориентируется на древнеримские и египетские образцы, имеет триумфальный характер. &lt;</w:t>
      </w:r>
      <w:r w:rsidR="00CB54E1">
        <w:rPr>
          <w:rFonts w:asciiTheme="majorBidi" w:hAnsiTheme="majorBidi" w:cstheme="majorBidi"/>
          <w:i/>
          <w:iCs/>
          <w:sz w:val="28"/>
          <w:szCs w:val="28"/>
          <w:lang w:val="tr-TR"/>
        </w:rPr>
        <w:t>…</w:t>
      </w:r>
      <w:r w:rsidR="00CB54E1">
        <w:rPr>
          <w:rFonts w:asciiTheme="majorBidi" w:hAnsiTheme="majorBidi" w:cstheme="majorBidi"/>
          <w:i/>
          <w:iCs/>
          <w:sz w:val="28"/>
          <w:szCs w:val="28"/>
        </w:rPr>
        <w:t xml:space="preserve"> </w:t>
      </w:r>
      <w:proofErr w:type="gramStart"/>
      <w:r w:rsidRPr="00ED3F79">
        <w:rPr>
          <w:rFonts w:asciiTheme="majorBidi" w:hAnsiTheme="majorBidi" w:cstheme="majorBidi"/>
          <w:i/>
          <w:iCs/>
          <w:sz w:val="28"/>
          <w:szCs w:val="28"/>
          <w:rtl/>
          <w:lang w:val="en-US"/>
        </w:rPr>
        <w:t>&lt;</w:t>
      </w:r>
      <w:r w:rsidR="00CB54E1">
        <w:rPr>
          <w:rFonts w:asciiTheme="majorBidi" w:hAnsiTheme="majorBidi" w:cstheme="majorBidi"/>
          <w:i/>
          <w:iCs/>
          <w:sz w:val="28"/>
          <w:szCs w:val="28"/>
        </w:rPr>
        <w:t xml:space="preserve"> </w:t>
      </w:r>
      <w:r w:rsidRPr="00ED3F79">
        <w:rPr>
          <w:rFonts w:asciiTheme="majorBidi" w:hAnsiTheme="majorBidi" w:cstheme="majorBidi"/>
          <w:i/>
          <w:iCs/>
          <w:sz w:val="28"/>
          <w:szCs w:val="28"/>
        </w:rPr>
        <w:t>Широкое</w:t>
      </w:r>
      <w:proofErr w:type="gramEnd"/>
      <w:r w:rsidRPr="00ED3F79">
        <w:rPr>
          <w:rFonts w:asciiTheme="majorBidi" w:hAnsiTheme="majorBidi" w:cstheme="majorBidi"/>
          <w:i/>
          <w:iCs/>
          <w:sz w:val="28"/>
          <w:szCs w:val="28"/>
        </w:rPr>
        <w:t xml:space="preserve"> распространение получили массивные портики дорического и тосканского ордеров, а декор был перегружен военной атр</w:t>
      </w:r>
      <w:r w:rsidR="00ED3F79" w:rsidRPr="00ED3F79">
        <w:rPr>
          <w:rFonts w:asciiTheme="majorBidi" w:hAnsiTheme="majorBidi" w:cstheme="majorBidi"/>
          <w:i/>
          <w:iCs/>
          <w:sz w:val="28"/>
          <w:szCs w:val="28"/>
        </w:rPr>
        <w:t>ибутикой римского происхождения</w:t>
      </w:r>
      <w:r w:rsidRPr="00ED3F79">
        <w:rPr>
          <w:rFonts w:asciiTheme="majorBidi" w:hAnsiTheme="majorBidi" w:cstheme="majorBidi"/>
          <w:i/>
          <w:iCs/>
          <w:sz w:val="28"/>
          <w:szCs w:val="28"/>
        </w:rPr>
        <w:t>»</w:t>
      </w:r>
      <w:r>
        <w:rPr>
          <w:rStyle w:val="a6"/>
          <w:rFonts w:asciiTheme="majorBidi" w:hAnsiTheme="majorBidi" w:cstheme="majorBidi"/>
          <w:sz w:val="28"/>
          <w:szCs w:val="28"/>
        </w:rPr>
        <w:footnoteReference w:id="77"/>
      </w:r>
      <w:r w:rsidR="00ED3F79">
        <w:rPr>
          <w:rFonts w:asciiTheme="majorBidi" w:hAnsiTheme="majorBidi" w:cstheme="majorBidi"/>
          <w:sz w:val="28"/>
          <w:szCs w:val="28"/>
        </w:rPr>
        <w:t>.</w:t>
      </w:r>
    </w:p>
    <w:p w:rsidR="00ED3F79" w:rsidRDefault="008242E4" w:rsidP="00CB54E1">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Принято считать, что в зданиях </w:t>
      </w:r>
      <w:r>
        <w:rPr>
          <w:rFonts w:asciiTheme="majorBidi" w:hAnsiTheme="majorBidi" w:cstheme="majorBidi"/>
          <w:sz w:val="28"/>
          <w:szCs w:val="28"/>
          <w:lang w:val="en-US"/>
        </w:rPr>
        <w:t>XVIII</w:t>
      </w:r>
      <w:r w:rsidRPr="00620A3A">
        <w:rPr>
          <w:rFonts w:asciiTheme="majorBidi" w:hAnsiTheme="majorBidi" w:cstheme="majorBidi"/>
          <w:sz w:val="28"/>
          <w:szCs w:val="28"/>
        </w:rPr>
        <w:t>-</w:t>
      </w:r>
      <w:r>
        <w:rPr>
          <w:rFonts w:asciiTheme="majorBidi" w:hAnsiTheme="majorBidi" w:cstheme="majorBidi"/>
          <w:sz w:val="28"/>
          <w:szCs w:val="28"/>
          <w:lang w:val="en-US"/>
        </w:rPr>
        <w:t>XIX</w:t>
      </w:r>
      <w:r w:rsidRPr="00620A3A">
        <w:rPr>
          <w:rFonts w:asciiTheme="majorBidi" w:hAnsiTheme="majorBidi" w:cstheme="majorBidi"/>
          <w:sz w:val="28"/>
          <w:szCs w:val="28"/>
        </w:rPr>
        <w:t xml:space="preserve"> </w:t>
      </w:r>
      <w:r>
        <w:rPr>
          <w:rFonts w:asciiTheme="majorBidi" w:hAnsiTheme="majorBidi" w:cstheme="majorBidi"/>
          <w:sz w:val="28"/>
          <w:szCs w:val="28"/>
        </w:rPr>
        <w:t>вв. в турецком зодчестве в основном преобладали такие стили, как барокко и рококо, именно поэтому большая часть специалистов называет данный период архитектуры «османское барокко». Несмотря на это, т</w:t>
      </w:r>
      <w:r w:rsidRPr="00A843FF">
        <w:rPr>
          <w:rFonts w:asciiTheme="majorBidi" w:hAnsiTheme="majorBidi" w:cstheme="majorBidi"/>
          <w:sz w:val="28"/>
          <w:szCs w:val="28"/>
        </w:rPr>
        <w:t>ю</w:t>
      </w:r>
      <w:r>
        <w:rPr>
          <w:rFonts w:asciiTheme="majorBidi" w:hAnsiTheme="majorBidi" w:cstheme="majorBidi"/>
          <w:sz w:val="28"/>
          <w:szCs w:val="28"/>
        </w:rPr>
        <w:t xml:space="preserve">рбе Махмуда </w:t>
      </w:r>
      <w:r>
        <w:rPr>
          <w:rFonts w:asciiTheme="majorBidi" w:hAnsiTheme="majorBidi" w:cstheme="majorBidi"/>
          <w:sz w:val="28"/>
          <w:szCs w:val="28"/>
          <w:lang w:val="en-US"/>
        </w:rPr>
        <w:t>II</w:t>
      </w:r>
      <w:r w:rsidRPr="00620A3A">
        <w:rPr>
          <w:rFonts w:asciiTheme="majorBidi" w:hAnsiTheme="majorBidi" w:cstheme="majorBidi"/>
          <w:sz w:val="28"/>
          <w:szCs w:val="28"/>
        </w:rPr>
        <w:t xml:space="preserve"> </w:t>
      </w:r>
      <w:r>
        <w:rPr>
          <w:rFonts w:asciiTheme="majorBidi" w:hAnsiTheme="majorBidi" w:cstheme="majorBidi"/>
          <w:sz w:val="28"/>
          <w:szCs w:val="28"/>
        </w:rPr>
        <w:t>показывает, что архитектура той эпохи отличалась искл</w:t>
      </w:r>
      <w:r w:rsidRPr="00A843FF">
        <w:rPr>
          <w:rFonts w:asciiTheme="majorBidi" w:hAnsiTheme="majorBidi" w:cstheme="majorBidi"/>
          <w:sz w:val="28"/>
          <w:szCs w:val="28"/>
        </w:rPr>
        <w:t>ю</w:t>
      </w:r>
      <w:r>
        <w:rPr>
          <w:rFonts w:asciiTheme="majorBidi" w:hAnsiTheme="majorBidi" w:cstheme="majorBidi"/>
          <w:sz w:val="28"/>
          <w:szCs w:val="28"/>
        </w:rPr>
        <w:t xml:space="preserve">чительным многообразием и своей </w:t>
      </w:r>
      <w:r>
        <w:rPr>
          <w:rFonts w:asciiTheme="majorBidi" w:hAnsiTheme="majorBidi" w:cstheme="majorBidi"/>
          <w:sz w:val="28"/>
          <w:szCs w:val="28"/>
        </w:rPr>
        <w:lastRenderedPageBreak/>
        <w:t>эклектичность</w:t>
      </w:r>
      <w:r w:rsidRPr="00A843FF">
        <w:rPr>
          <w:rFonts w:asciiTheme="majorBidi" w:hAnsiTheme="majorBidi" w:cstheme="majorBidi"/>
          <w:sz w:val="28"/>
          <w:szCs w:val="28"/>
        </w:rPr>
        <w:t>ю</w:t>
      </w:r>
      <w:r>
        <w:rPr>
          <w:rFonts w:asciiTheme="majorBidi" w:hAnsiTheme="majorBidi" w:cstheme="majorBidi"/>
          <w:sz w:val="28"/>
          <w:szCs w:val="28"/>
        </w:rPr>
        <w:t>. Каждая из крупных и значимых построек этого периода выделяется своей неповторимой уникальность</w:t>
      </w:r>
      <w:r w:rsidRPr="00A843FF">
        <w:rPr>
          <w:rFonts w:asciiTheme="majorBidi" w:hAnsiTheme="majorBidi" w:cstheme="majorBidi"/>
          <w:sz w:val="28"/>
          <w:szCs w:val="28"/>
        </w:rPr>
        <w:t>ю</w:t>
      </w:r>
      <w:r>
        <w:rPr>
          <w:rFonts w:asciiTheme="majorBidi" w:hAnsiTheme="majorBidi" w:cstheme="majorBidi"/>
          <w:sz w:val="28"/>
          <w:szCs w:val="28"/>
        </w:rPr>
        <w:t>.</w:t>
      </w:r>
      <w:r w:rsidR="00257976">
        <w:rPr>
          <w:rFonts w:asciiTheme="majorBidi" w:hAnsiTheme="majorBidi" w:cstheme="majorBidi"/>
          <w:sz w:val="28"/>
          <w:szCs w:val="28"/>
        </w:rPr>
        <w:t xml:space="preserve"> Однако, они уникальны лишь на фоне традиционной турецкой архитектуры</w:t>
      </w:r>
      <w:r w:rsidR="0071685E">
        <w:rPr>
          <w:rFonts w:asciiTheme="majorBidi" w:hAnsiTheme="majorBidi" w:cstheme="majorBidi"/>
          <w:sz w:val="28"/>
          <w:szCs w:val="28"/>
        </w:rPr>
        <w:t>.</w:t>
      </w:r>
    </w:p>
    <w:p w:rsidR="00CB54E1" w:rsidRDefault="00CB54E1" w:rsidP="00CB54E1">
      <w:pPr>
        <w:spacing w:line="360" w:lineRule="auto"/>
        <w:ind w:firstLine="709"/>
        <w:jc w:val="both"/>
        <w:rPr>
          <w:rFonts w:asciiTheme="majorBidi" w:hAnsiTheme="majorBidi" w:cstheme="majorBidi"/>
          <w:sz w:val="28"/>
          <w:szCs w:val="28"/>
        </w:rPr>
      </w:pPr>
    </w:p>
    <w:p w:rsidR="008242E4" w:rsidRPr="00034D02" w:rsidRDefault="008242E4" w:rsidP="008242E4">
      <w:pPr>
        <w:spacing w:line="360" w:lineRule="auto"/>
        <w:ind w:firstLine="709"/>
        <w:jc w:val="both"/>
        <w:rPr>
          <w:rFonts w:asciiTheme="majorBidi" w:hAnsiTheme="majorBidi" w:cstheme="majorBidi"/>
          <w:b/>
          <w:bCs/>
          <w:sz w:val="28"/>
          <w:szCs w:val="28"/>
        </w:rPr>
      </w:pPr>
      <w:r w:rsidRPr="00034D02">
        <w:rPr>
          <w:rFonts w:asciiTheme="majorBidi" w:hAnsiTheme="majorBidi" w:cstheme="majorBidi"/>
          <w:b/>
          <w:bCs/>
          <w:sz w:val="28"/>
          <w:szCs w:val="28"/>
        </w:rPr>
        <w:t>3.4 Дворцы</w:t>
      </w:r>
    </w:p>
    <w:p w:rsidR="008242E4" w:rsidRPr="00034D02" w:rsidRDefault="008242E4" w:rsidP="008242E4">
      <w:pPr>
        <w:spacing w:line="360" w:lineRule="auto"/>
        <w:ind w:firstLine="709"/>
        <w:jc w:val="both"/>
        <w:rPr>
          <w:rFonts w:asciiTheme="majorBidi" w:hAnsiTheme="majorBidi" w:cstheme="majorBidi"/>
          <w:b/>
          <w:bCs/>
          <w:sz w:val="28"/>
          <w:szCs w:val="28"/>
        </w:rPr>
      </w:pPr>
    </w:p>
    <w:p w:rsidR="008242E4" w:rsidRPr="00034D02" w:rsidRDefault="008242E4" w:rsidP="008242E4">
      <w:pPr>
        <w:spacing w:line="360" w:lineRule="auto"/>
        <w:ind w:firstLine="709"/>
        <w:jc w:val="both"/>
        <w:rPr>
          <w:rFonts w:asciiTheme="majorBidi" w:hAnsiTheme="majorBidi" w:cstheme="majorBidi"/>
          <w:b/>
          <w:bCs/>
          <w:sz w:val="28"/>
          <w:szCs w:val="28"/>
        </w:rPr>
      </w:pPr>
      <w:r w:rsidRPr="00034D02">
        <w:rPr>
          <w:rFonts w:asciiTheme="majorBidi" w:hAnsiTheme="majorBidi" w:cstheme="majorBidi"/>
          <w:b/>
          <w:bCs/>
          <w:sz w:val="28"/>
          <w:szCs w:val="28"/>
        </w:rPr>
        <w:t xml:space="preserve">3.4.1 </w:t>
      </w:r>
      <w:r w:rsidR="00ED3F79">
        <w:rPr>
          <w:rFonts w:asciiTheme="majorBidi" w:hAnsiTheme="majorBidi" w:cstheme="majorBidi"/>
          <w:b/>
          <w:bCs/>
          <w:sz w:val="28"/>
          <w:szCs w:val="28"/>
        </w:rPr>
        <w:t>«</w:t>
      </w:r>
      <w:proofErr w:type="spellStart"/>
      <w:r w:rsidRPr="00034D02">
        <w:rPr>
          <w:rFonts w:asciiTheme="majorBidi" w:hAnsiTheme="majorBidi" w:cstheme="majorBidi"/>
          <w:b/>
          <w:bCs/>
          <w:sz w:val="28"/>
          <w:szCs w:val="28"/>
        </w:rPr>
        <w:t>Долмабахче</w:t>
      </w:r>
      <w:proofErr w:type="spellEnd"/>
      <w:r w:rsidR="00ED3F79">
        <w:rPr>
          <w:rFonts w:asciiTheme="majorBidi" w:hAnsiTheme="majorBidi" w:cstheme="majorBidi"/>
          <w:b/>
          <w:bCs/>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До середины </w:t>
      </w:r>
      <w:r>
        <w:rPr>
          <w:rFonts w:asciiTheme="majorBidi" w:hAnsiTheme="majorBidi" w:cstheme="majorBidi"/>
          <w:sz w:val="28"/>
          <w:szCs w:val="28"/>
          <w:lang w:val="en-US"/>
        </w:rPr>
        <w:t>XIX</w:t>
      </w:r>
      <w:r w:rsidRPr="00507B0E">
        <w:rPr>
          <w:rFonts w:asciiTheme="majorBidi" w:hAnsiTheme="majorBidi" w:cstheme="majorBidi"/>
          <w:sz w:val="28"/>
          <w:szCs w:val="28"/>
        </w:rPr>
        <w:t xml:space="preserve"> </w:t>
      </w:r>
      <w:r>
        <w:rPr>
          <w:rFonts w:asciiTheme="majorBidi" w:hAnsiTheme="majorBidi" w:cstheme="majorBidi"/>
          <w:sz w:val="28"/>
          <w:szCs w:val="28"/>
        </w:rPr>
        <w:t xml:space="preserve">века главной резиденцией султанов являлся </w:t>
      </w:r>
      <w:r w:rsidRPr="00ED3F79">
        <w:rPr>
          <w:rFonts w:asciiTheme="majorBidi" w:hAnsiTheme="majorBidi" w:cstheme="majorBidi"/>
          <w:sz w:val="28"/>
          <w:szCs w:val="28"/>
        </w:rPr>
        <w:t>дворец</w:t>
      </w:r>
      <w:r w:rsidRPr="00907D50">
        <w:rPr>
          <w:rFonts w:asciiTheme="majorBidi" w:hAnsiTheme="majorBidi" w:cstheme="majorBidi"/>
          <w:i/>
          <w:iCs/>
          <w:sz w:val="28"/>
          <w:szCs w:val="28"/>
        </w:rPr>
        <w:t xml:space="preserve"> </w:t>
      </w:r>
      <w:r w:rsidR="00ED3F79" w:rsidRPr="00ED3F79">
        <w:rPr>
          <w:rFonts w:asciiTheme="majorBidi" w:hAnsiTheme="majorBidi" w:cstheme="majorBidi"/>
          <w:sz w:val="28"/>
          <w:szCs w:val="28"/>
        </w:rPr>
        <w:t>«</w:t>
      </w:r>
      <w:proofErr w:type="spellStart"/>
      <w:r w:rsidRPr="00ED3F79">
        <w:rPr>
          <w:rFonts w:asciiTheme="majorBidi" w:hAnsiTheme="majorBidi" w:cstheme="majorBidi"/>
          <w:sz w:val="28"/>
          <w:szCs w:val="28"/>
        </w:rPr>
        <w:t>Топкапы</w:t>
      </w:r>
      <w:proofErr w:type="spellEnd"/>
      <w:r w:rsidR="00ED3F79">
        <w:rPr>
          <w:rFonts w:asciiTheme="majorBidi" w:hAnsiTheme="majorBidi" w:cstheme="majorBidi"/>
          <w:sz w:val="28"/>
          <w:szCs w:val="28"/>
        </w:rPr>
        <w:t>»</w:t>
      </w:r>
      <w:r>
        <w:rPr>
          <w:rFonts w:asciiTheme="majorBidi" w:hAnsiTheme="majorBidi" w:cstheme="majorBidi"/>
          <w:sz w:val="28"/>
          <w:szCs w:val="28"/>
        </w:rPr>
        <w:t>. Однако султан Абдул-</w:t>
      </w:r>
      <w:proofErr w:type="spellStart"/>
      <w:r>
        <w:rPr>
          <w:rFonts w:asciiTheme="majorBidi" w:hAnsiTheme="majorBidi" w:cstheme="majorBidi"/>
          <w:sz w:val="28"/>
          <w:szCs w:val="28"/>
        </w:rPr>
        <w:t>Меджид</w:t>
      </w:r>
      <w:proofErr w:type="spellEnd"/>
      <w:r>
        <w:rPr>
          <w:rFonts w:asciiTheme="majorBidi" w:hAnsiTheme="majorBidi" w:cstheme="majorBidi"/>
          <w:sz w:val="28"/>
          <w:szCs w:val="28"/>
        </w:rPr>
        <w:t xml:space="preserve"> </w:t>
      </w:r>
      <w:r>
        <w:rPr>
          <w:rFonts w:asciiTheme="majorBidi" w:hAnsiTheme="majorBidi" w:cstheme="majorBidi"/>
          <w:sz w:val="28"/>
          <w:szCs w:val="28"/>
          <w:lang w:val="en-US"/>
        </w:rPr>
        <w:t>I</w:t>
      </w:r>
      <w:r>
        <w:rPr>
          <w:rFonts w:asciiTheme="majorBidi" w:hAnsiTheme="majorBidi" w:cstheme="majorBidi"/>
          <w:sz w:val="28"/>
          <w:szCs w:val="28"/>
        </w:rPr>
        <w:t xml:space="preserve"> (1839-1861)</w:t>
      </w:r>
      <w:r w:rsidRPr="00507B0E">
        <w:rPr>
          <w:rFonts w:asciiTheme="majorBidi" w:hAnsiTheme="majorBidi" w:cstheme="majorBidi"/>
          <w:sz w:val="28"/>
          <w:szCs w:val="28"/>
        </w:rPr>
        <w:t xml:space="preserve"> </w:t>
      </w:r>
      <w:r>
        <w:rPr>
          <w:rFonts w:asciiTheme="majorBidi" w:hAnsiTheme="majorBidi" w:cstheme="majorBidi"/>
          <w:sz w:val="28"/>
          <w:szCs w:val="28"/>
        </w:rPr>
        <w:t xml:space="preserve">посчитал </w:t>
      </w:r>
      <w:r w:rsidR="007A515C">
        <w:rPr>
          <w:rFonts w:asciiTheme="majorBidi" w:hAnsiTheme="majorBidi" w:cstheme="majorBidi"/>
          <w:sz w:val="28"/>
          <w:szCs w:val="28"/>
        </w:rPr>
        <w:t>«</w:t>
      </w:r>
      <w:proofErr w:type="spellStart"/>
      <w:r>
        <w:rPr>
          <w:rFonts w:asciiTheme="majorBidi" w:hAnsiTheme="majorBidi" w:cstheme="majorBidi"/>
          <w:sz w:val="28"/>
          <w:szCs w:val="28"/>
        </w:rPr>
        <w:t>Топкапы</w:t>
      </w:r>
      <w:proofErr w:type="spellEnd"/>
      <w:r w:rsidR="007A515C">
        <w:rPr>
          <w:rFonts w:asciiTheme="majorBidi" w:hAnsiTheme="majorBidi" w:cstheme="majorBidi"/>
          <w:sz w:val="28"/>
          <w:szCs w:val="28"/>
        </w:rPr>
        <w:t>»</w:t>
      </w:r>
      <w:r>
        <w:rPr>
          <w:rFonts w:asciiTheme="majorBidi" w:hAnsiTheme="majorBidi" w:cstheme="majorBidi"/>
          <w:sz w:val="28"/>
          <w:szCs w:val="28"/>
        </w:rPr>
        <w:t xml:space="preserve"> слишком старомодным, ему хотелось жить во дворце, который мог бы соперничать с дворцами европейцев. Поэтому по его приказу строится новый </w:t>
      </w:r>
      <w:r w:rsidRPr="00ED3F79">
        <w:rPr>
          <w:rFonts w:asciiTheme="majorBidi" w:hAnsiTheme="majorBidi" w:cstheme="majorBidi"/>
          <w:sz w:val="28"/>
          <w:szCs w:val="28"/>
        </w:rPr>
        <w:t xml:space="preserve">дворцовый комплекс </w:t>
      </w:r>
      <w:r w:rsidR="00ED3F79">
        <w:rPr>
          <w:rFonts w:asciiTheme="majorBidi" w:hAnsiTheme="majorBidi" w:cstheme="majorBidi"/>
          <w:sz w:val="28"/>
          <w:szCs w:val="28"/>
        </w:rPr>
        <w:t>«</w:t>
      </w:r>
      <w:proofErr w:type="spellStart"/>
      <w:r w:rsidRPr="00ED3F79">
        <w:rPr>
          <w:rFonts w:asciiTheme="majorBidi" w:hAnsiTheme="majorBidi" w:cstheme="majorBidi"/>
          <w:sz w:val="28"/>
          <w:szCs w:val="28"/>
        </w:rPr>
        <w:t>Долмабахче</w:t>
      </w:r>
      <w:proofErr w:type="spellEnd"/>
      <w:r w:rsidR="00ED3F79">
        <w:rPr>
          <w:rFonts w:asciiTheme="majorBidi" w:hAnsiTheme="majorBidi" w:cstheme="majorBidi"/>
          <w:sz w:val="28"/>
          <w:szCs w:val="28"/>
        </w:rPr>
        <w:t>»</w:t>
      </w:r>
      <w:r>
        <w:rPr>
          <w:rFonts w:asciiTheme="majorBidi" w:hAnsiTheme="majorBidi" w:cstheme="majorBidi"/>
          <w:sz w:val="28"/>
          <w:szCs w:val="28"/>
        </w:rPr>
        <w:t>. Строительством дворца занималась знаменитая династия</w:t>
      </w:r>
      <w:r w:rsidR="00907D50">
        <w:rPr>
          <w:rFonts w:asciiTheme="majorBidi" w:hAnsiTheme="majorBidi" w:cstheme="majorBidi"/>
          <w:sz w:val="28"/>
          <w:szCs w:val="28"/>
        </w:rPr>
        <w:t xml:space="preserve"> архитекторов</w:t>
      </w:r>
      <w:r>
        <w:rPr>
          <w:rFonts w:asciiTheme="majorBidi" w:hAnsiTheme="majorBidi" w:cstheme="majorBidi"/>
          <w:sz w:val="28"/>
          <w:szCs w:val="28"/>
        </w:rPr>
        <w:t xml:space="preserve"> </w:t>
      </w:r>
      <w:proofErr w:type="spellStart"/>
      <w:r>
        <w:rPr>
          <w:rFonts w:asciiTheme="majorBidi" w:hAnsiTheme="majorBidi" w:cstheme="majorBidi"/>
          <w:sz w:val="28"/>
          <w:szCs w:val="28"/>
        </w:rPr>
        <w:t>Баль</w:t>
      </w:r>
      <w:r w:rsidR="00F941C2">
        <w:rPr>
          <w:rFonts w:asciiTheme="majorBidi" w:hAnsiTheme="majorBidi" w:cstheme="majorBidi"/>
          <w:sz w:val="28"/>
          <w:szCs w:val="28"/>
        </w:rPr>
        <w:t>янов</w:t>
      </w:r>
      <w:proofErr w:type="spellEnd"/>
      <w:r w:rsidR="00F941C2">
        <w:rPr>
          <w:rFonts w:asciiTheme="majorBidi" w:hAnsiTheme="majorBidi" w:cstheme="majorBidi"/>
          <w:sz w:val="28"/>
          <w:szCs w:val="28"/>
        </w:rPr>
        <w:t xml:space="preserve">. Автором проекта стал </w:t>
      </w:r>
      <w:proofErr w:type="spellStart"/>
      <w:r w:rsidR="00F941C2">
        <w:rPr>
          <w:rFonts w:asciiTheme="majorBidi" w:hAnsiTheme="majorBidi" w:cstheme="majorBidi"/>
          <w:sz w:val="28"/>
          <w:szCs w:val="28"/>
        </w:rPr>
        <w:t>Карап</w:t>
      </w:r>
      <w:r>
        <w:rPr>
          <w:rFonts w:asciiTheme="majorBidi" w:hAnsiTheme="majorBidi" w:cstheme="majorBidi"/>
          <w:sz w:val="28"/>
          <w:szCs w:val="28"/>
        </w:rPr>
        <w:t>ет</w:t>
      </w:r>
      <w:proofErr w:type="spellEnd"/>
      <w:r>
        <w:rPr>
          <w:rFonts w:asciiTheme="majorBidi" w:hAnsiTheme="majorBidi" w:cstheme="majorBidi"/>
          <w:sz w:val="28"/>
          <w:szCs w:val="28"/>
        </w:rPr>
        <w:t xml:space="preserve"> Амир </w:t>
      </w:r>
      <w:proofErr w:type="spellStart"/>
      <w:r>
        <w:rPr>
          <w:rFonts w:asciiTheme="majorBidi" w:hAnsiTheme="majorBidi" w:cstheme="majorBidi"/>
          <w:sz w:val="28"/>
          <w:szCs w:val="28"/>
        </w:rPr>
        <w:t>Бальян</w:t>
      </w:r>
      <w:proofErr w:type="spellEnd"/>
      <w:r>
        <w:rPr>
          <w:rFonts w:asciiTheme="majorBidi" w:hAnsiTheme="majorBidi" w:cstheme="majorBidi"/>
          <w:sz w:val="28"/>
          <w:szCs w:val="28"/>
        </w:rPr>
        <w:t>. Строительство дворца началось 13 июня 1843 года, а 7 июня 1856 года резиденция для османс</w:t>
      </w:r>
      <w:r w:rsidR="00ED3F79">
        <w:rPr>
          <w:rFonts w:asciiTheme="majorBidi" w:hAnsiTheme="majorBidi" w:cstheme="majorBidi"/>
          <w:sz w:val="28"/>
          <w:szCs w:val="28"/>
        </w:rPr>
        <w:t>ких султанов открыла свои двери</w:t>
      </w:r>
      <w:r>
        <w:rPr>
          <w:rStyle w:val="a6"/>
          <w:rFonts w:asciiTheme="majorBidi" w:hAnsiTheme="majorBidi" w:cstheme="majorBidi"/>
          <w:sz w:val="28"/>
          <w:szCs w:val="28"/>
        </w:rPr>
        <w:footnoteReference w:id="78"/>
      </w:r>
      <w:r w:rsidR="00ED3F79">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Трехэтажный дворец</w:t>
      </w:r>
      <w:r w:rsidR="00C54D5E">
        <w:rPr>
          <w:rFonts w:asciiTheme="majorBidi" w:hAnsiTheme="majorBidi" w:cstheme="majorBidi"/>
          <w:sz w:val="28"/>
          <w:szCs w:val="28"/>
        </w:rPr>
        <w:t xml:space="preserve"> (</w:t>
      </w:r>
      <w:proofErr w:type="spellStart"/>
      <w:r w:rsidR="00C54D5E">
        <w:rPr>
          <w:rFonts w:asciiTheme="majorBidi" w:hAnsiTheme="majorBidi" w:cstheme="majorBidi"/>
          <w:sz w:val="28"/>
          <w:szCs w:val="28"/>
        </w:rPr>
        <w:t>илл</w:t>
      </w:r>
      <w:proofErr w:type="spellEnd"/>
      <w:r w:rsidR="00C54D5E">
        <w:rPr>
          <w:rFonts w:asciiTheme="majorBidi" w:hAnsiTheme="majorBidi" w:cstheme="majorBidi"/>
          <w:sz w:val="28"/>
          <w:szCs w:val="28"/>
        </w:rPr>
        <w:t>. 49)</w:t>
      </w:r>
      <w:r>
        <w:rPr>
          <w:rFonts w:asciiTheme="majorBidi" w:hAnsiTheme="majorBidi" w:cstheme="majorBidi"/>
          <w:sz w:val="28"/>
          <w:szCs w:val="28"/>
        </w:rPr>
        <w:t xml:space="preserve"> занимает большую площадь – около 45 000 кв. м. В нем находится 285 комнат, 6 гостиных и 6 турецких бань. Главное здание дворца состоит из трех частей: главная из них – </w:t>
      </w:r>
      <w:proofErr w:type="spellStart"/>
      <w:r w:rsidRPr="00ED3F79">
        <w:rPr>
          <w:rFonts w:asciiTheme="majorBidi" w:hAnsiTheme="majorBidi" w:cstheme="majorBidi"/>
          <w:i/>
          <w:iCs/>
          <w:sz w:val="28"/>
          <w:szCs w:val="28"/>
        </w:rPr>
        <w:t>Селямлык</w:t>
      </w:r>
      <w:proofErr w:type="spellEnd"/>
      <w:r>
        <w:rPr>
          <w:rFonts w:asciiTheme="majorBidi" w:hAnsiTheme="majorBidi" w:cstheme="majorBidi"/>
          <w:sz w:val="28"/>
          <w:szCs w:val="28"/>
        </w:rPr>
        <w:t>, Большой зал торжеств и Гарем.  В первой султан занимался государственными делами, Гарем, как можно догадаться, отводился для личной жизни султана и его семьи, а в Большом зале торжеств отмечались государственные праздники и принимались поздравления от различных государственных деятелей.</w:t>
      </w:r>
    </w:p>
    <w:p w:rsidR="00C54D5E" w:rsidRDefault="00A161BE" w:rsidP="00A161BE">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Фонтан, расположенный перед дворцом, выполнен очень изящно и изображает живых существ – рыб и лебедей. </w:t>
      </w:r>
      <w:r w:rsidR="00C54D5E">
        <w:rPr>
          <w:rFonts w:asciiTheme="majorBidi" w:hAnsiTheme="majorBidi" w:cstheme="majorBidi"/>
          <w:sz w:val="28"/>
          <w:szCs w:val="28"/>
        </w:rPr>
        <w:t>Фасад дворца (</w:t>
      </w:r>
      <w:proofErr w:type="spellStart"/>
      <w:r w:rsidR="00C54D5E">
        <w:rPr>
          <w:rFonts w:asciiTheme="majorBidi" w:hAnsiTheme="majorBidi" w:cstheme="majorBidi"/>
          <w:sz w:val="28"/>
          <w:szCs w:val="28"/>
        </w:rPr>
        <w:t>илл</w:t>
      </w:r>
      <w:proofErr w:type="spellEnd"/>
      <w:r w:rsidR="00C54D5E">
        <w:rPr>
          <w:rFonts w:asciiTheme="majorBidi" w:hAnsiTheme="majorBidi" w:cstheme="majorBidi"/>
          <w:sz w:val="28"/>
          <w:szCs w:val="28"/>
        </w:rPr>
        <w:t xml:space="preserve">. 50) ничем не напоминает то место, где живут восточные правители – так сильно он похож на образец европейской архитектуры. Дворец </w:t>
      </w:r>
      <w:r w:rsidR="00ED3F79">
        <w:rPr>
          <w:rFonts w:asciiTheme="majorBidi" w:hAnsiTheme="majorBidi" w:cstheme="majorBidi"/>
          <w:sz w:val="28"/>
          <w:szCs w:val="28"/>
        </w:rPr>
        <w:t>«</w:t>
      </w:r>
      <w:proofErr w:type="spellStart"/>
      <w:r w:rsidR="00C54D5E">
        <w:rPr>
          <w:rFonts w:asciiTheme="majorBidi" w:hAnsiTheme="majorBidi" w:cstheme="majorBidi"/>
          <w:sz w:val="28"/>
          <w:szCs w:val="28"/>
        </w:rPr>
        <w:t>Долмабахче</w:t>
      </w:r>
      <w:proofErr w:type="spellEnd"/>
      <w:r w:rsidR="00ED3F79">
        <w:rPr>
          <w:rFonts w:asciiTheme="majorBidi" w:hAnsiTheme="majorBidi" w:cstheme="majorBidi"/>
          <w:sz w:val="28"/>
          <w:szCs w:val="28"/>
        </w:rPr>
        <w:t>»</w:t>
      </w:r>
      <w:r w:rsidR="00C54D5E">
        <w:rPr>
          <w:rFonts w:asciiTheme="majorBidi" w:hAnsiTheme="majorBidi" w:cstheme="majorBidi"/>
          <w:sz w:val="28"/>
          <w:szCs w:val="28"/>
        </w:rPr>
        <w:t xml:space="preserve"> отлично </w:t>
      </w:r>
      <w:r w:rsidR="00C54D5E">
        <w:rPr>
          <w:rFonts w:asciiTheme="majorBidi" w:hAnsiTheme="majorBidi" w:cstheme="majorBidi"/>
          <w:sz w:val="28"/>
          <w:szCs w:val="28"/>
        </w:rPr>
        <w:lastRenderedPageBreak/>
        <w:t xml:space="preserve">выражает название того периода османского зодчества в который он строился – </w:t>
      </w:r>
      <w:r w:rsidR="00C54D5E" w:rsidRPr="00ED3F79">
        <w:rPr>
          <w:rFonts w:asciiTheme="majorBidi" w:hAnsiTheme="majorBidi" w:cstheme="majorBidi"/>
          <w:i/>
          <w:iCs/>
          <w:sz w:val="28"/>
          <w:szCs w:val="28"/>
        </w:rPr>
        <w:t>«турецкое барокко»</w:t>
      </w:r>
      <w:r w:rsidR="00C54D5E">
        <w:rPr>
          <w:rFonts w:asciiTheme="majorBidi" w:hAnsiTheme="majorBidi" w:cstheme="majorBidi"/>
          <w:sz w:val="28"/>
          <w:szCs w:val="28"/>
        </w:rPr>
        <w:t>. У входа в здание по бокам расположены</w:t>
      </w:r>
      <w:r>
        <w:rPr>
          <w:rFonts w:asciiTheme="majorBidi" w:hAnsiTheme="majorBidi" w:cstheme="majorBidi"/>
          <w:sz w:val="28"/>
          <w:szCs w:val="28"/>
        </w:rPr>
        <w:t xml:space="preserve"> две большие вазы. </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Образ </w:t>
      </w:r>
      <w:r w:rsidR="00ED3F79">
        <w:rPr>
          <w:rFonts w:asciiTheme="majorBidi" w:hAnsiTheme="majorBidi" w:cstheme="majorBidi"/>
          <w:sz w:val="28"/>
          <w:szCs w:val="28"/>
        </w:rPr>
        <w:t>«</w:t>
      </w:r>
      <w:proofErr w:type="spellStart"/>
      <w:r>
        <w:rPr>
          <w:rFonts w:asciiTheme="majorBidi" w:hAnsiTheme="majorBidi" w:cstheme="majorBidi"/>
          <w:sz w:val="28"/>
          <w:szCs w:val="28"/>
        </w:rPr>
        <w:t>Долмабахче</w:t>
      </w:r>
      <w:proofErr w:type="spellEnd"/>
      <w:r w:rsidR="00ED3F79">
        <w:rPr>
          <w:rFonts w:asciiTheme="majorBidi" w:hAnsiTheme="majorBidi" w:cstheme="majorBidi"/>
          <w:sz w:val="28"/>
          <w:szCs w:val="28"/>
        </w:rPr>
        <w:t>»</w:t>
      </w:r>
      <w:r>
        <w:rPr>
          <w:rFonts w:asciiTheme="majorBidi" w:hAnsiTheme="majorBidi" w:cstheme="majorBidi"/>
          <w:sz w:val="28"/>
          <w:szCs w:val="28"/>
        </w:rPr>
        <w:t xml:space="preserve"> сильно подвергся влиянию западноевропейской культуры</w:t>
      </w:r>
      <w:r w:rsidR="00C54D5E">
        <w:rPr>
          <w:rFonts w:asciiTheme="majorBidi" w:hAnsiTheme="majorBidi" w:cstheme="majorBidi"/>
          <w:sz w:val="28"/>
          <w:szCs w:val="28"/>
        </w:rPr>
        <w:t xml:space="preserve"> (</w:t>
      </w:r>
      <w:proofErr w:type="spellStart"/>
      <w:r w:rsidR="00C54D5E">
        <w:rPr>
          <w:rFonts w:asciiTheme="majorBidi" w:hAnsiTheme="majorBidi" w:cstheme="majorBidi"/>
          <w:sz w:val="28"/>
          <w:szCs w:val="28"/>
        </w:rPr>
        <w:t>илл</w:t>
      </w:r>
      <w:proofErr w:type="spellEnd"/>
      <w:r w:rsidR="00C54D5E">
        <w:rPr>
          <w:rFonts w:asciiTheme="majorBidi" w:hAnsiTheme="majorBidi" w:cstheme="majorBidi"/>
          <w:sz w:val="28"/>
          <w:szCs w:val="28"/>
        </w:rPr>
        <w:t>. 51)</w:t>
      </w:r>
      <w:r>
        <w:rPr>
          <w:rFonts w:asciiTheme="majorBidi" w:hAnsiTheme="majorBidi" w:cstheme="majorBidi"/>
          <w:sz w:val="28"/>
          <w:szCs w:val="28"/>
        </w:rPr>
        <w:t xml:space="preserve">. Интерьер дворца является заслугой французского декоратора </w:t>
      </w:r>
      <w:proofErr w:type="spellStart"/>
      <w:r>
        <w:rPr>
          <w:rFonts w:asciiTheme="majorBidi" w:hAnsiTheme="majorBidi" w:cstheme="majorBidi"/>
          <w:sz w:val="28"/>
          <w:szCs w:val="28"/>
        </w:rPr>
        <w:t>Сешон</w:t>
      </w:r>
      <w:proofErr w:type="spellEnd"/>
      <w:r>
        <w:rPr>
          <w:rFonts w:asciiTheme="majorBidi" w:hAnsiTheme="majorBidi" w:cstheme="majorBidi"/>
          <w:sz w:val="28"/>
          <w:szCs w:val="28"/>
        </w:rPr>
        <w:t>, который участвовал в оформлении Оперы Гарнье</w:t>
      </w:r>
      <w:r>
        <w:rPr>
          <w:rStyle w:val="a6"/>
          <w:rFonts w:asciiTheme="majorBidi" w:hAnsiTheme="majorBidi" w:cstheme="majorBidi"/>
          <w:sz w:val="28"/>
          <w:szCs w:val="28"/>
        </w:rPr>
        <w:footnoteReference w:id="79"/>
      </w:r>
      <w:r>
        <w:rPr>
          <w:rFonts w:asciiTheme="majorBidi" w:hAnsiTheme="majorBidi" w:cstheme="majorBidi"/>
          <w:sz w:val="28"/>
          <w:szCs w:val="28"/>
        </w:rPr>
        <w:t>.</w:t>
      </w:r>
      <w:r w:rsidRPr="00BB5BCF">
        <w:rPr>
          <w:rFonts w:asciiTheme="majorBidi" w:hAnsiTheme="majorBidi" w:cstheme="majorBidi"/>
          <w:sz w:val="28"/>
          <w:szCs w:val="28"/>
        </w:rPr>
        <w:t xml:space="preserve"> </w:t>
      </w:r>
      <w:r>
        <w:rPr>
          <w:rFonts w:asciiTheme="majorBidi" w:hAnsiTheme="majorBidi" w:cstheme="majorBidi"/>
          <w:sz w:val="28"/>
          <w:szCs w:val="28"/>
        </w:rPr>
        <w:t>Стеклянный павильон является работой английского архитектора Уильяма Смита, работавшего в Стамбуле с 1842 по 1856 гг.</w:t>
      </w:r>
      <w:r>
        <w:rPr>
          <w:rStyle w:val="a6"/>
          <w:rFonts w:asciiTheme="majorBidi" w:hAnsiTheme="majorBidi" w:cstheme="majorBidi"/>
          <w:sz w:val="28"/>
          <w:szCs w:val="28"/>
        </w:rPr>
        <w:footnoteReference w:id="80"/>
      </w:r>
      <w:r>
        <w:rPr>
          <w:rFonts w:asciiTheme="majorBidi" w:hAnsiTheme="majorBidi" w:cstheme="majorBidi"/>
          <w:sz w:val="28"/>
          <w:szCs w:val="28"/>
        </w:rPr>
        <w:t xml:space="preserve"> Немалую роль в европейском оформлении дворца сыграл и турецкий посол во</w:t>
      </w:r>
      <w:r>
        <w:rPr>
          <w:rFonts w:asciiTheme="majorBidi" w:hAnsiTheme="majorBidi" w:cstheme="majorBidi"/>
          <w:sz w:val="28"/>
          <w:szCs w:val="28"/>
          <w:lang w:val="tr-TR"/>
        </w:rPr>
        <w:t xml:space="preserve"> </w:t>
      </w:r>
      <w:r>
        <w:rPr>
          <w:rFonts w:asciiTheme="majorBidi" w:hAnsiTheme="majorBidi" w:cstheme="majorBidi"/>
          <w:sz w:val="28"/>
          <w:szCs w:val="28"/>
        </w:rPr>
        <w:t>Франции:</w:t>
      </w:r>
    </w:p>
    <w:p w:rsidR="008242E4" w:rsidRDefault="008242E4" w:rsidP="00ED3F79">
      <w:pPr>
        <w:spacing w:line="360" w:lineRule="auto"/>
        <w:ind w:firstLine="709"/>
        <w:jc w:val="both"/>
        <w:rPr>
          <w:rFonts w:asciiTheme="majorBidi" w:hAnsiTheme="majorBidi" w:cstheme="majorBidi"/>
          <w:sz w:val="28"/>
          <w:szCs w:val="28"/>
        </w:rPr>
      </w:pPr>
      <w:r w:rsidRPr="00ED3F79">
        <w:rPr>
          <w:rFonts w:asciiTheme="majorBidi" w:hAnsiTheme="majorBidi" w:cstheme="majorBidi"/>
          <w:i/>
          <w:iCs/>
          <w:sz w:val="28"/>
          <w:szCs w:val="28"/>
        </w:rPr>
        <w:t xml:space="preserve">«Ахмед </w:t>
      </w:r>
      <w:proofErr w:type="spellStart"/>
      <w:r w:rsidRPr="00ED3F79">
        <w:rPr>
          <w:rFonts w:asciiTheme="majorBidi" w:hAnsiTheme="majorBidi" w:cstheme="majorBidi"/>
          <w:i/>
          <w:iCs/>
          <w:sz w:val="28"/>
          <w:szCs w:val="28"/>
        </w:rPr>
        <w:t>Фети</w:t>
      </w:r>
      <w:proofErr w:type="spellEnd"/>
      <w:r w:rsidRPr="00ED3F79">
        <w:rPr>
          <w:rFonts w:asciiTheme="majorBidi" w:hAnsiTheme="majorBidi" w:cstheme="majorBidi"/>
          <w:i/>
          <w:iCs/>
          <w:sz w:val="28"/>
          <w:szCs w:val="28"/>
        </w:rPr>
        <w:t xml:space="preserve"> Паша лично занимался подбором и заказом предметов из хрусталя. Кроме того, посол собирал ценные вещи из других стран: венецианское стекло, подсвечники из Великобритании, севрский фарфор, шелка из Люблина и т. д.»</w:t>
      </w:r>
      <w:r>
        <w:rPr>
          <w:rStyle w:val="a6"/>
          <w:rFonts w:asciiTheme="majorBidi" w:hAnsiTheme="majorBidi" w:cstheme="majorBidi"/>
          <w:sz w:val="28"/>
          <w:szCs w:val="28"/>
        </w:rPr>
        <w:footnoteReference w:id="81"/>
      </w:r>
      <w:r w:rsidR="00ED3F79">
        <w:rPr>
          <w:rFonts w:asciiTheme="majorBidi" w:hAnsiTheme="majorBidi" w:cstheme="majorBidi"/>
          <w:sz w:val="28"/>
          <w:szCs w:val="28"/>
        </w:rPr>
        <w:t>.</w:t>
      </w:r>
    </w:p>
    <w:p w:rsidR="008242E4" w:rsidRDefault="008242E4" w:rsidP="008242E4">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Несмотря на западное влияние в формах, деталях и декоративной отделке, в организации пространства, расположении комнат вокруг центральной гостиной прослеживается структура традиционного турецкого дома.</w:t>
      </w:r>
    </w:p>
    <w:p w:rsidR="001C47A1" w:rsidRDefault="008242E4" w:rsidP="003A27B1">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Дворец </w:t>
      </w:r>
      <w:r w:rsidR="00163FB2">
        <w:rPr>
          <w:rFonts w:asciiTheme="majorBidi" w:hAnsiTheme="majorBidi" w:cstheme="majorBidi"/>
          <w:sz w:val="28"/>
          <w:szCs w:val="28"/>
        </w:rPr>
        <w:t>«</w:t>
      </w:r>
      <w:proofErr w:type="spellStart"/>
      <w:r>
        <w:rPr>
          <w:rFonts w:asciiTheme="majorBidi" w:hAnsiTheme="majorBidi" w:cstheme="majorBidi"/>
          <w:sz w:val="28"/>
          <w:szCs w:val="28"/>
        </w:rPr>
        <w:t>Долмабахче</w:t>
      </w:r>
      <w:proofErr w:type="spellEnd"/>
      <w:r w:rsidR="00163FB2">
        <w:rPr>
          <w:rFonts w:asciiTheme="majorBidi" w:hAnsiTheme="majorBidi" w:cstheme="majorBidi"/>
          <w:sz w:val="28"/>
          <w:szCs w:val="28"/>
        </w:rPr>
        <w:t>»</w:t>
      </w:r>
      <w:r>
        <w:rPr>
          <w:rFonts w:asciiTheme="majorBidi" w:hAnsiTheme="majorBidi" w:cstheme="majorBidi"/>
          <w:sz w:val="28"/>
          <w:szCs w:val="28"/>
        </w:rPr>
        <w:t xml:space="preserve"> является самым крупным и ярким примером того, как отразилось усиление контактов с западноевропейской культурой.  Смешение нескольких западных архитектурных стилей, вычурность в оформлении – именно таким является образ дворцовой постройки </w:t>
      </w:r>
      <w:r>
        <w:rPr>
          <w:rFonts w:asciiTheme="majorBidi" w:hAnsiTheme="majorBidi" w:cstheme="majorBidi"/>
          <w:sz w:val="28"/>
          <w:szCs w:val="28"/>
          <w:lang w:val="en-US"/>
        </w:rPr>
        <w:t>XIX</w:t>
      </w:r>
      <w:r w:rsidRPr="008242E4">
        <w:rPr>
          <w:rFonts w:asciiTheme="majorBidi" w:hAnsiTheme="majorBidi" w:cstheme="majorBidi"/>
          <w:sz w:val="28"/>
          <w:szCs w:val="28"/>
        </w:rPr>
        <w:t xml:space="preserve"> </w:t>
      </w:r>
      <w:r>
        <w:rPr>
          <w:rFonts w:asciiTheme="majorBidi" w:hAnsiTheme="majorBidi" w:cstheme="majorBidi"/>
          <w:sz w:val="28"/>
          <w:szCs w:val="28"/>
        </w:rPr>
        <w:t>века. Поразить гостя как можно сильнее – основная задача архитекторов той э</w:t>
      </w:r>
      <w:r w:rsidR="001C47A1">
        <w:rPr>
          <w:rFonts w:asciiTheme="majorBidi" w:hAnsiTheme="majorBidi" w:cstheme="majorBidi"/>
          <w:sz w:val="28"/>
          <w:szCs w:val="28"/>
        </w:rPr>
        <w:t xml:space="preserve">похи. К сожалению, такое стремление превзойти европейские постройки не всегда </w:t>
      </w:r>
      <w:r w:rsidR="001C47A1">
        <w:rPr>
          <w:rFonts w:asciiTheme="majorBidi" w:hAnsiTheme="majorBidi" w:cstheme="majorBidi"/>
          <w:sz w:val="28"/>
          <w:szCs w:val="28"/>
        </w:rPr>
        <w:lastRenderedPageBreak/>
        <w:t>заканчивалось успешно. В такой погоне за Западом забывали о гармонии элементов, необходимой в архитектуре.</w:t>
      </w:r>
    </w:p>
    <w:p w:rsidR="007A515C" w:rsidRDefault="007A515C" w:rsidP="003A27B1">
      <w:pPr>
        <w:spacing w:line="360" w:lineRule="auto"/>
        <w:ind w:firstLine="709"/>
        <w:jc w:val="both"/>
        <w:rPr>
          <w:rFonts w:asciiTheme="majorBidi" w:hAnsiTheme="majorBidi" w:cstheme="majorBidi"/>
          <w:b/>
          <w:bCs/>
          <w:sz w:val="28"/>
          <w:szCs w:val="28"/>
        </w:rPr>
      </w:pPr>
    </w:p>
    <w:p w:rsidR="005415F0" w:rsidRPr="00034D02" w:rsidRDefault="005415F0" w:rsidP="003A27B1">
      <w:pPr>
        <w:spacing w:line="360" w:lineRule="auto"/>
        <w:ind w:firstLine="709"/>
        <w:jc w:val="both"/>
        <w:rPr>
          <w:rFonts w:asciiTheme="majorBidi" w:hAnsiTheme="majorBidi" w:cstheme="majorBidi"/>
          <w:b/>
          <w:bCs/>
          <w:sz w:val="28"/>
          <w:szCs w:val="28"/>
        </w:rPr>
      </w:pPr>
      <w:r w:rsidRPr="00034D02">
        <w:rPr>
          <w:rFonts w:asciiTheme="majorBidi" w:hAnsiTheme="majorBidi" w:cstheme="majorBidi"/>
          <w:b/>
          <w:bCs/>
          <w:sz w:val="28"/>
          <w:szCs w:val="28"/>
        </w:rPr>
        <w:t xml:space="preserve">3.4.2 Дворец </w:t>
      </w:r>
      <w:r w:rsidR="00285117">
        <w:rPr>
          <w:rFonts w:asciiTheme="majorBidi" w:hAnsiTheme="majorBidi" w:cstheme="majorBidi"/>
          <w:b/>
          <w:bCs/>
          <w:sz w:val="28"/>
          <w:szCs w:val="28"/>
        </w:rPr>
        <w:t>«</w:t>
      </w:r>
      <w:proofErr w:type="spellStart"/>
      <w:r w:rsidRPr="00034D02">
        <w:rPr>
          <w:rFonts w:asciiTheme="majorBidi" w:hAnsiTheme="majorBidi" w:cstheme="majorBidi"/>
          <w:b/>
          <w:bCs/>
          <w:sz w:val="28"/>
          <w:szCs w:val="28"/>
        </w:rPr>
        <w:t>Чираган</w:t>
      </w:r>
      <w:proofErr w:type="spellEnd"/>
      <w:r w:rsidR="00285117">
        <w:rPr>
          <w:rFonts w:asciiTheme="majorBidi" w:hAnsiTheme="majorBidi" w:cstheme="majorBidi"/>
          <w:b/>
          <w:bCs/>
          <w:sz w:val="28"/>
          <w:szCs w:val="28"/>
        </w:rPr>
        <w:t>»</w:t>
      </w:r>
    </w:p>
    <w:p w:rsidR="005173AE" w:rsidRDefault="005173AE" w:rsidP="00DE1AA5">
      <w:pPr>
        <w:spacing w:line="360" w:lineRule="auto"/>
        <w:ind w:firstLine="709"/>
        <w:jc w:val="both"/>
        <w:rPr>
          <w:rFonts w:asciiTheme="majorBidi" w:hAnsiTheme="majorBidi" w:cstheme="majorBidi"/>
          <w:sz w:val="28"/>
          <w:szCs w:val="28"/>
        </w:rPr>
      </w:pPr>
      <w:r w:rsidRPr="00285117">
        <w:rPr>
          <w:rFonts w:asciiTheme="majorBidi" w:hAnsiTheme="majorBidi" w:cstheme="majorBidi"/>
          <w:sz w:val="28"/>
          <w:szCs w:val="28"/>
        </w:rPr>
        <w:t xml:space="preserve">Дворец </w:t>
      </w:r>
      <w:r w:rsidR="00285117">
        <w:rPr>
          <w:rFonts w:asciiTheme="majorBidi" w:hAnsiTheme="majorBidi" w:cstheme="majorBidi"/>
          <w:sz w:val="28"/>
          <w:szCs w:val="28"/>
        </w:rPr>
        <w:t>«</w:t>
      </w:r>
      <w:proofErr w:type="spellStart"/>
      <w:r w:rsidRPr="00285117">
        <w:rPr>
          <w:rFonts w:asciiTheme="majorBidi" w:hAnsiTheme="majorBidi" w:cstheme="majorBidi"/>
          <w:sz w:val="28"/>
          <w:szCs w:val="28"/>
        </w:rPr>
        <w:t>Чираган</w:t>
      </w:r>
      <w:proofErr w:type="spellEnd"/>
      <w:r w:rsidR="00285117">
        <w:rPr>
          <w:rFonts w:asciiTheme="majorBidi" w:hAnsiTheme="majorBidi" w:cstheme="majorBidi"/>
          <w:sz w:val="28"/>
          <w:szCs w:val="28"/>
        </w:rPr>
        <w:t>»</w:t>
      </w:r>
      <w:r w:rsidR="00A161BE">
        <w:rPr>
          <w:rFonts w:asciiTheme="majorBidi" w:hAnsiTheme="majorBidi" w:cstheme="majorBidi"/>
          <w:sz w:val="28"/>
          <w:szCs w:val="28"/>
        </w:rPr>
        <w:t xml:space="preserve"> (</w:t>
      </w:r>
      <w:proofErr w:type="spellStart"/>
      <w:r w:rsidR="00A161BE">
        <w:rPr>
          <w:rFonts w:asciiTheme="majorBidi" w:hAnsiTheme="majorBidi" w:cstheme="majorBidi"/>
          <w:sz w:val="28"/>
          <w:szCs w:val="28"/>
        </w:rPr>
        <w:t>илл</w:t>
      </w:r>
      <w:proofErr w:type="spellEnd"/>
      <w:r w:rsidR="00A161BE">
        <w:rPr>
          <w:rFonts w:asciiTheme="majorBidi" w:hAnsiTheme="majorBidi" w:cstheme="majorBidi"/>
          <w:sz w:val="28"/>
          <w:szCs w:val="28"/>
        </w:rPr>
        <w:t>. 52)</w:t>
      </w:r>
      <w:r>
        <w:rPr>
          <w:rFonts w:asciiTheme="majorBidi" w:hAnsiTheme="majorBidi" w:cstheme="majorBidi"/>
          <w:sz w:val="28"/>
          <w:szCs w:val="28"/>
        </w:rPr>
        <w:t xml:space="preserve"> – творение архитекторов династии </w:t>
      </w:r>
      <w:proofErr w:type="spellStart"/>
      <w:r>
        <w:rPr>
          <w:rFonts w:asciiTheme="majorBidi" w:hAnsiTheme="majorBidi" w:cstheme="majorBidi"/>
          <w:sz w:val="28"/>
          <w:szCs w:val="28"/>
        </w:rPr>
        <w:t>Бальян</w:t>
      </w:r>
      <w:proofErr w:type="spellEnd"/>
      <w:r w:rsidR="007771E1">
        <w:rPr>
          <w:rFonts w:asciiTheme="majorBidi" w:hAnsiTheme="majorBidi" w:cstheme="majorBidi"/>
          <w:sz w:val="28"/>
          <w:szCs w:val="28"/>
        </w:rPr>
        <w:t xml:space="preserve">. Как гласит история, после грандиозного строительства дворца </w:t>
      </w:r>
      <w:r w:rsidR="00163FB2">
        <w:rPr>
          <w:rFonts w:asciiTheme="majorBidi" w:hAnsiTheme="majorBidi" w:cstheme="majorBidi"/>
          <w:sz w:val="28"/>
          <w:szCs w:val="28"/>
        </w:rPr>
        <w:t>«</w:t>
      </w:r>
      <w:proofErr w:type="spellStart"/>
      <w:r w:rsidR="007771E1">
        <w:rPr>
          <w:rFonts w:asciiTheme="majorBidi" w:hAnsiTheme="majorBidi" w:cstheme="majorBidi"/>
          <w:sz w:val="28"/>
          <w:szCs w:val="28"/>
        </w:rPr>
        <w:t>Долмабахче</w:t>
      </w:r>
      <w:proofErr w:type="spellEnd"/>
      <w:r w:rsidR="00163FB2">
        <w:rPr>
          <w:rFonts w:asciiTheme="majorBidi" w:hAnsiTheme="majorBidi" w:cstheme="majorBidi"/>
          <w:sz w:val="28"/>
          <w:szCs w:val="28"/>
        </w:rPr>
        <w:t>»</w:t>
      </w:r>
      <w:r w:rsidR="007771E1">
        <w:rPr>
          <w:rFonts w:asciiTheme="majorBidi" w:hAnsiTheme="majorBidi" w:cstheme="majorBidi"/>
          <w:sz w:val="28"/>
          <w:szCs w:val="28"/>
        </w:rPr>
        <w:t xml:space="preserve"> по приказу Абдул-</w:t>
      </w:r>
      <w:proofErr w:type="spellStart"/>
      <w:r w:rsidR="007771E1">
        <w:rPr>
          <w:rFonts w:asciiTheme="majorBidi" w:hAnsiTheme="majorBidi" w:cstheme="majorBidi"/>
          <w:sz w:val="28"/>
          <w:szCs w:val="28"/>
        </w:rPr>
        <w:t>Меджида</w:t>
      </w:r>
      <w:proofErr w:type="spellEnd"/>
      <w:r w:rsidR="007771E1">
        <w:rPr>
          <w:rFonts w:asciiTheme="majorBidi" w:hAnsiTheme="majorBidi" w:cstheme="majorBidi"/>
          <w:sz w:val="28"/>
          <w:szCs w:val="28"/>
        </w:rPr>
        <w:t xml:space="preserve"> </w:t>
      </w:r>
      <w:r w:rsidR="007771E1">
        <w:rPr>
          <w:rFonts w:asciiTheme="majorBidi" w:hAnsiTheme="majorBidi" w:cstheme="majorBidi"/>
          <w:sz w:val="28"/>
          <w:szCs w:val="28"/>
          <w:lang w:val="en-US"/>
        </w:rPr>
        <w:t>I</w:t>
      </w:r>
      <w:r w:rsidR="007771E1">
        <w:rPr>
          <w:rFonts w:asciiTheme="majorBidi" w:hAnsiTheme="majorBidi" w:cstheme="majorBidi"/>
          <w:sz w:val="28"/>
          <w:szCs w:val="28"/>
        </w:rPr>
        <w:t>, его младший брат Абдул-</w:t>
      </w:r>
      <w:proofErr w:type="spellStart"/>
      <w:r w:rsidR="007771E1">
        <w:rPr>
          <w:rFonts w:asciiTheme="majorBidi" w:hAnsiTheme="majorBidi" w:cstheme="majorBidi"/>
          <w:sz w:val="28"/>
          <w:szCs w:val="28"/>
        </w:rPr>
        <w:t>Азиз</w:t>
      </w:r>
      <w:proofErr w:type="spellEnd"/>
      <w:r w:rsidR="007771E1">
        <w:rPr>
          <w:rFonts w:asciiTheme="majorBidi" w:hAnsiTheme="majorBidi" w:cstheme="majorBidi"/>
          <w:sz w:val="28"/>
          <w:szCs w:val="28"/>
        </w:rPr>
        <w:t xml:space="preserve">, став султаном, приказал построить дворцы </w:t>
      </w:r>
      <w:r w:rsidR="00163FB2">
        <w:rPr>
          <w:rFonts w:asciiTheme="majorBidi" w:hAnsiTheme="majorBidi" w:cstheme="majorBidi"/>
          <w:sz w:val="28"/>
          <w:szCs w:val="28"/>
        </w:rPr>
        <w:t>«</w:t>
      </w:r>
      <w:proofErr w:type="spellStart"/>
      <w:r w:rsidR="007771E1">
        <w:rPr>
          <w:rFonts w:asciiTheme="majorBidi" w:hAnsiTheme="majorBidi" w:cstheme="majorBidi"/>
          <w:sz w:val="28"/>
          <w:szCs w:val="28"/>
        </w:rPr>
        <w:t>Бейлербейи</w:t>
      </w:r>
      <w:proofErr w:type="spellEnd"/>
      <w:r w:rsidR="00163FB2">
        <w:rPr>
          <w:rFonts w:asciiTheme="majorBidi" w:hAnsiTheme="majorBidi" w:cstheme="majorBidi"/>
          <w:sz w:val="28"/>
          <w:szCs w:val="28"/>
        </w:rPr>
        <w:t>»</w:t>
      </w:r>
      <w:r w:rsidR="007771E1">
        <w:rPr>
          <w:rFonts w:asciiTheme="majorBidi" w:hAnsiTheme="majorBidi" w:cstheme="majorBidi"/>
          <w:sz w:val="28"/>
          <w:szCs w:val="28"/>
        </w:rPr>
        <w:t xml:space="preserve">, а затем и </w:t>
      </w:r>
      <w:r w:rsidR="00215981">
        <w:rPr>
          <w:rFonts w:asciiTheme="majorBidi" w:hAnsiTheme="majorBidi" w:cstheme="majorBidi"/>
          <w:sz w:val="28"/>
          <w:szCs w:val="28"/>
        </w:rPr>
        <w:t>«</w:t>
      </w:r>
      <w:proofErr w:type="spellStart"/>
      <w:r w:rsidR="007771E1">
        <w:rPr>
          <w:rFonts w:asciiTheme="majorBidi" w:hAnsiTheme="majorBidi" w:cstheme="majorBidi"/>
          <w:sz w:val="28"/>
          <w:szCs w:val="28"/>
        </w:rPr>
        <w:t>Чираган</w:t>
      </w:r>
      <w:proofErr w:type="spellEnd"/>
      <w:r w:rsidR="00215981">
        <w:rPr>
          <w:rFonts w:asciiTheme="majorBidi" w:hAnsiTheme="majorBidi" w:cstheme="majorBidi"/>
          <w:sz w:val="28"/>
          <w:szCs w:val="28"/>
        </w:rPr>
        <w:t>»</w:t>
      </w:r>
      <w:r w:rsidR="007771E1">
        <w:rPr>
          <w:rFonts w:asciiTheme="majorBidi" w:hAnsiTheme="majorBidi" w:cstheme="majorBidi"/>
          <w:sz w:val="28"/>
          <w:szCs w:val="28"/>
        </w:rPr>
        <w:t xml:space="preserve">, чтобы тем самым показать свое превосходство над предшественником. Строительство дворца </w:t>
      </w:r>
      <w:r w:rsidR="00215981">
        <w:rPr>
          <w:rFonts w:asciiTheme="majorBidi" w:hAnsiTheme="majorBidi" w:cstheme="majorBidi"/>
          <w:sz w:val="28"/>
          <w:szCs w:val="28"/>
        </w:rPr>
        <w:t>«</w:t>
      </w:r>
      <w:proofErr w:type="spellStart"/>
      <w:r w:rsidR="007771E1">
        <w:rPr>
          <w:rFonts w:asciiTheme="majorBidi" w:hAnsiTheme="majorBidi" w:cstheme="majorBidi"/>
          <w:sz w:val="28"/>
          <w:szCs w:val="28"/>
        </w:rPr>
        <w:t>Чираган</w:t>
      </w:r>
      <w:proofErr w:type="spellEnd"/>
      <w:r w:rsidR="00215981">
        <w:rPr>
          <w:rFonts w:asciiTheme="majorBidi" w:hAnsiTheme="majorBidi" w:cstheme="majorBidi"/>
          <w:sz w:val="28"/>
          <w:szCs w:val="28"/>
        </w:rPr>
        <w:t>»</w:t>
      </w:r>
      <w:r w:rsidR="007771E1">
        <w:rPr>
          <w:rFonts w:asciiTheme="majorBidi" w:hAnsiTheme="majorBidi" w:cstheme="majorBidi"/>
          <w:sz w:val="28"/>
          <w:szCs w:val="28"/>
        </w:rPr>
        <w:t xml:space="preserve"> велось с 1863 по 1867 гг.</w:t>
      </w:r>
      <w:r w:rsidR="00CC4722">
        <w:rPr>
          <w:rFonts w:asciiTheme="majorBidi" w:hAnsiTheme="majorBidi" w:cstheme="majorBidi"/>
          <w:sz w:val="28"/>
          <w:szCs w:val="28"/>
        </w:rPr>
        <w:t xml:space="preserve"> Несмотря на экономический кризис, который переживала империя в тот период, султан не поскупился и выделил большое количество денег на его строительство. Дворец</w:t>
      </w:r>
      <w:r w:rsidR="00671F0F">
        <w:rPr>
          <w:rFonts w:asciiTheme="majorBidi" w:hAnsiTheme="majorBidi" w:cstheme="majorBidi"/>
          <w:sz w:val="28"/>
          <w:szCs w:val="28"/>
        </w:rPr>
        <w:t xml:space="preserve"> был возведен на месте старого деревянного дворца, построенного по приказу Махмуда </w:t>
      </w:r>
      <w:r w:rsidR="00671F0F">
        <w:rPr>
          <w:rFonts w:asciiTheme="majorBidi" w:hAnsiTheme="majorBidi" w:cstheme="majorBidi"/>
          <w:sz w:val="28"/>
          <w:szCs w:val="28"/>
          <w:lang w:val="en-US"/>
        </w:rPr>
        <w:t>II</w:t>
      </w:r>
      <w:r w:rsidR="00671F0F">
        <w:rPr>
          <w:rFonts w:asciiTheme="majorBidi" w:hAnsiTheme="majorBidi" w:cstheme="majorBidi"/>
          <w:sz w:val="28"/>
          <w:szCs w:val="28"/>
        </w:rPr>
        <w:t>.</w:t>
      </w:r>
    </w:p>
    <w:p w:rsidR="00A161BE" w:rsidRDefault="00A161BE" w:rsidP="00DE1AA5">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Ворота, ведущие во дворец (</w:t>
      </w:r>
      <w:proofErr w:type="spellStart"/>
      <w:r>
        <w:rPr>
          <w:rFonts w:asciiTheme="majorBidi" w:hAnsiTheme="majorBidi" w:cstheme="majorBidi"/>
          <w:sz w:val="28"/>
          <w:szCs w:val="28"/>
        </w:rPr>
        <w:t>илл</w:t>
      </w:r>
      <w:proofErr w:type="spellEnd"/>
      <w:r>
        <w:rPr>
          <w:rFonts w:asciiTheme="majorBidi" w:hAnsiTheme="majorBidi" w:cstheme="majorBidi"/>
          <w:sz w:val="28"/>
          <w:szCs w:val="28"/>
        </w:rPr>
        <w:t>. 53), украшены очень богато в виде рельефных колонн с необычными по оформлению капителями; искусно выполнена резьба по камню.</w:t>
      </w:r>
    </w:p>
    <w:p w:rsidR="00CC4722" w:rsidRDefault="00CC4722" w:rsidP="00DE1AA5">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Длина дворца </w:t>
      </w:r>
      <w:r w:rsidR="00215981">
        <w:rPr>
          <w:rFonts w:asciiTheme="majorBidi" w:hAnsiTheme="majorBidi" w:cstheme="majorBidi"/>
          <w:sz w:val="28"/>
          <w:szCs w:val="28"/>
        </w:rPr>
        <w:t>«</w:t>
      </w:r>
      <w:proofErr w:type="spellStart"/>
      <w:r>
        <w:rPr>
          <w:rFonts w:asciiTheme="majorBidi" w:hAnsiTheme="majorBidi" w:cstheme="majorBidi"/>
          <w:sz w:val="28"/>
          <w:szCs w:val="28"/>
        </w:rPr>
        <w:t>Чираган</w:t>
      </w:r>
      <w:proofErr w:type="spellEnd"/>
      <w:r w:rsidR="00215981">
        <w:rPr>
          <w:rFonts w:asciiTheme="majorBidi" w:hAnsiTheme="majorBidi" w:cstheme="majorBidi"/>
          <w:sz w:val="28"/>
          <w:szCs w:val="28"/>
        </w:rPr>
        <w:t>»</w:t>
      </w:r>
      <w:r>
        <w:rPr>
          <w:rFonts w:asciiTheme="majorBidi" w:hAnsiTheme="majorBidi" w:cstheme="majorBidi"/>
          <w:sz w:val="28"/>
          <w:szCs w:val="28"/>
        </w:rPr>
        <w:t xml:space="preserve">, находящегося у самого берега </w:t>
      </w:r>
      <w:proofErr w:type="spellStart"/>
      <w:r>
        <w:rPr>
          <w:rFonts w:asciiTheme="majorBidi" w:hAnsiTheme="majorBidi" w:cstheme="majorBidi"/>
          <w:sz w:val="28"/>
          <w:szCs w:val="28"/>
        </w:rPr>
        <w:t>Босфорского</w:t>
      </w:r>
      <w:proofErr w:type="spellEnd"/>
      <w:r>
        <w:rPr>
          <w:rFonts w:asciiTheme="majorBidi" w:hAnsiTheme="majorBidi" w:cstheme="majorBidi"/>
          <w:sz w:val="28"/>
          <w:szCs w:val="28"/>
        </w:rPr>
        <w:t xml:space="preserve"> пролива достигает 124 м. Планировка дворца</w:t>
      </w:r>
      <w:r w:rsidR="00A444CD">
        <w:rPr>
          <w:rFonts w:asciiTheme="majorBidi" w:hAnsiTheme="majorBidi" w:cstheme="majorBidi"/>
          <w:sz w:val="28"/>
          <w:szCs w:val="28"/>
          <w:lang w:val="tr-TR"/>
        </w:rPr>
        <w:t xml:space="preserve"> </w:t>
      </w:r>
      <w:r w:rsidR="00A444CD">
        <w:rPr>
          <w:rFonts w:asciiTheme="majorBidi" w:hAnsiTheme="majorBidi" w:cstheme="majorBidi"/>
          <w:sz w:val="28"/>
          <w:szCs w:val="28"/>
        </w:rPr>
        <w:t>(</w:t>
      </w:r>
      <w:proofErr w:type="spellStart"/>
      <w:r w:rsidR="00A444CD">
        <w:rPr>
          <w:rFonts w:asciiTheme="majorBidi" w:hAnsiTheme="majorBidi" w:cstheme="majorBidi"/>
          <w:sz w:val="28"/>
          <w:szCs w:val="28"/>
        </w:rPr>
        <w:t>илл</w:t>
      </w:r>
      <w:proofErr w:type="spellEnd"/>
      <w:r w:rsidR="00A444CD">
        <w:rPr>
          <w:rFonts w:asciiTheme="majorBidi" w:hAnsiTheme="majorBidi" w:cstheme="majorBidi"/>
          <w:sz w:val="28"/>
          <w:szCs w:val="28"/>
        </w:rPr>
        <w:t>. 54)</w:t>
      </w:r>
      <w:r>
        <w:rPr>
          <w:rFonts w:asciiTheme="majorBidi" w:hAnsiTheme="majorBidi" w:cstheme="majorBidi"/>
          <w:sz w:val="28"/>
          <w:szCs w:val="28"/>
        </w:rPr>
        <w:t xml:space="preserve"> следует устоявшимся турецким традициям</w:t>
      </w:r>
      <w:r w:rsidR="00DE1AA5">
        <w:rPr>
          <w:rFonts w:asciiTheme="majorBidi" w:hAnsiTheme="majorBidi" w:cstheme="majorBidi"/>
          <w:sz w:val="28"/>
          <w:szCs w:val="28"/>
        </w:rPr>
        <w:t>. Дворец состоит из трех частей. В каждой из них центральные гостиные, окруженные по периметру комнатами, имеют крестообразную планировку. Две парадные лестницы располагаются на центральной оси здания</w:t>
      </w:r>
      <w:r w:rsidR="00DE1AA5">
        <w:rPr>
          <w:rStyle w:val="a6"/>
          <w:rFonts w:asciiTheme="majorBidi" w:hAnsiTheme="majorBidi" w:cstheme="majorBidi"/>
          <w:sz w:val="28"/>
          <w:szCs w:val="28"/>
        </w:rPr>
        <w:footnoteReference w:id="82"/>
      </w:r>
      <w:r w:rsidR="00DE1AA5">
        <w:rPr>
          <w:rFonts w:asciiTheme="majorBidi" w:hAnsiTheme="majorBidi" w:cstheme="majorBidi"/>
          <w:sz w:val="28"/>
          <w:szCs w:val="28"/>
        </w:rPr>
        <w:t>.</w:t>
      </w:r>
    </w:p>
    <w:p w:rsidR="00911CF7" w:rsidRDefault="00911CF7" w:rsidP="004863D5">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1910 году дворец </w:t>
      </w:r>
      <w:r w:rsidR="00215981">
        <w:rPr>
          <w:rFonts w:asciiTheme="majorBidi" w:hAnsiTheme="majorBidi" w:cstheme="majorBidi"/>
          <w:sz w:val="28"/>
          <w:szCs w:val="28"/>
        </w:rPr>
        <w:t>«</w:t>
      </w:r>
      <w:proofErr w:type="spellStart"/>
      <w:r>
        <w:rPr>
          <w:rFonts w:asciiTheme="majorBidi" w:hAnsiTheme="majorBidi" w:cstheme="majorBidi"/>
          <w:sz w:val="28"/>
          <w:szCs w:val="28"/>
        </w:rPr>
        <w:t>Чираган</w:t>
      </w:r>
      <w:proofErr w:type="spellEnd"/>
      <w:r w:rsidR="00215981">
        <w:rPr>
          <w:rFonts w:asciiTheme="majorBidi" w:hAnsiTheme="majorBidi" w:cstheme="majorBidi"/>
          <w:sz w:val="28"/>
          <w:szCs w:val="28"/>
        </w:rPr>
        <w:t>»</w:t>
      </w:r>
      <w:r>
        <w:rPr>
          <w:rFonts w:asciiTheme="majorBidi" w:hAnsiTheme="majorBidi" w:cstheme="majorBidi"/>
          <w:sz w:val="28"/>
          <w:szCs w:val="28"/>
        </w:rPr>
        <w:t xml:space="preserve"> сгорел и оставался заброшенным более 70 лет</w:t>
      </w:r>
      <w:r w:rsidR="004863D5">
        <w:rPr>
          <w:rFonts w:asciiTheme="majorBidi" w:hAnsiTheme="majorBidi" w:cstheme="majorBidi"/>
          <w:sz w:val="28"/>
          <w:szCs w:val="28"/>
        </w:rPr>
        <w:t xml:space="preserve">, однако даже спустя это время восстановленный дворец не представлял из себя реконструкции первоначального дворца. Лишь в 2000-х годах была </w:t>
      </w:r>
      <w:r w:rsidR="004863D5">
        <w:rPr>
          <w:rFonts w:asciiTheme="majorBidi" w:hAnsiTheme="majorBidi" w:cstheme="majorBidi"/>
          <w:sz w:val="28"/>
          <w:szCs w:val="28"/>
        </w:rPr>
        <w:lastRenderedPageBreak/>
        <w:t>предпринята попытка придать дворцу его исторический облик.</w:t>
      </w:r>
      <w:r w:rsidR="00A161BE">
        <w:rPr>
          <w:rFonts w:asciiTheme="majorBidi" w:hAnsiTheme="majorBidi" w:cstheme="majorBidi"/>
          <w:sz w:val="28"/>
          <w:szCs w:val="28"/>
        </w:rPr>
        <w:t xml:space="preserve"> Сегодня во дворце </w:t>
      </w:r>
      <w:r w:rsidR="00215981">
        <w:rPr>
          <w:rFonts w:asciiTheme="majorBidi" w:hAnsiTheme="majorBidi" w:cstheme="majorBidi"/>
          <w:sz w:val="28"/>
          <w:szCs w:val="28"/>
        </w:rPr>
        <w:t>«</w:t>
      </w:r>
      <w:proofErr w:type="spellStart"/>
      <w:r w:rsidR="00A161BE">
        <w:rPr>
          <w:rFonts w:asciiTheme="majorBidi" w:hAnsiTheme="majorBidi" w:cstheme="majorBidi"/>
          <w:sz w:val="28"/>
          <w:szCs w:val="28"/>
        </w:rPr>
        <w:t>Чираган</w:t>
      </w:r>
      <w:proofErr w:type="spellEnd"/>
      <w:r w:rsidR="00215981">
        <w:rPr>
          <w:rFonts w:asciiTheme="majorBidi" w:hAnsiTheme="majorBidi" w:cstheme="majorBidi"/>
          <w:sz w:val="28"/>
          <w:szCs w:val="28"/>
        </w:rPr>
        <w:t>»</w:t>
      </w:r>
      <w:r w:rsidR="00A161BE">
        <w:rPr>
          <w:rFonts w:asciiTheme="majorBidi" w:hAnsiTheme="majorBidi" w:cstheme="majorBidi"/>
          <w:sz w:val="28"/>
          <w:szCs w:val="28"/>
        </w:rPr>
        <w:t xml:space="preserve"> проводят различные торжественные мероприятия, например, свадьбы.</w:t>
      </w:r>
    </w:p>
    <w:p w:rsidR="00DE1AA5" w:rsidRDefault="00DE1AA5" w:rsidP="00DE1AA5">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Стремясь к европеизации турецкой архитектуры, </w:t>
      </w:r>
      <w:proofErr w:type="spellStart"/>
      <w:r>
        <w:rPr>
          <w:rFonts w:asciiTheme="majorBidi" w:hAnsiTheme="majorBidi" w:cstheme="majorBidi"/>
          <w:sz w:val="28"/>
          <w:szCs w:val="28"/>
        </w:rPr>
        <w:t>Бальяны</w:t>
      </w:r>
      <w:proofErr w:type="spellEnd"/>
      <w:r>
        <w:rPr>
          <w:rFonts w:asciiTheme="majorBidi" w:hAnsiTheme="majorBidi" w:cstheme="majorBidi"/>
          <w:sz w:val="28"/>
          <w:szCs w:val="28"/>
        </w:rPr>
        <w:t xml:space="preserve"> создали дворец </w:t>
      </w:r>
      <w:r w:rsidR="00215981">
        <w:rPr>
          <w:rFonts w:asciiTheme="majorBidi" w:hAnsiTheme="majorBidi" w:cstheme="majorBidi"/>
          <w:sz w:val="28"/>
          <w:szCs w:val="28"/>
        </w:rPr>
        <w:t>«</w:t>
      </w:r>
      <w:proofErr w:type="spellStart"/>
      <w:r>
        <w:rPr>
          <w:rFonts w:asciiTheme="majorBidi" w:hAnsiTheme="majorBidi" w:cstheme="majorBidi"/>
          <w:sz w:val="28"/>
          <w:szCs w:val="28"/>
        </w:rPr>
        <w:t>Чираган</w:t>
      </w:r>
      <w:proofErr w:type="spellEnd"/>
      <w:r w:rsidR="00215981">
        <w:rPr>
          <w:rFonts w:asciiTheme="majorBidi" w:hAnsiTheme="majorBidi" w:cstheme="majorBidi"/>
          <w:sz w:val="28"/>
          <w:szCs w:val="28"/>
        </w:rPr>
        <w:t>»</w:t>
      </w:r>
      <w:r>
        <w:rPr>
          <w:rFonts w:asciiTheme="majorBidi" w:hAnsiTheme="majorBidi" w:cstheme="majorBidi"/>
          <w:sz w:val="28"/>
          <w:szCs w:val="28"/>
        </w:rPr>
        <w:t>, опираясь на</w:t>
      </w:r>
      <w:r w:rsidR="00257976">
        <w:rPr>
          <w:rFonts w:asciiTheme="majorBidi" w:hAnsiTheme="majorBidi" w:cstheme="majorBidi"/>
          <w:sz w:val="28"/>
          <w:szCs w:val="28"/>
        </w:rPr>
        <w:t xml:space="preserve"> традиции неоклассицизма. </w:t>
      </w:r>
      <w:proofErr w:type="spellStart"/>
      <w:r w:rsidR="00257976">
        <w:rPr>
          <w:rFonts w:asciiTheme="majorBidi" w:hAnsiTheme="majorBidi" w:cstheme="majorBidi"/>
          <w:sz w:val="28"/>
          <w:szCs w:val="28"/>
        </w:rPr>
        <w:t>Догал</w:t>
      </w:r>
      <w:proofErr w:type="spellEnd"/>
      <w:r w:rsidR="00257976">
        <w:rPr>
          <w:rFonts w:asciiTheme="majorBidi" w:hAnsiTheme="majorBidi" w:cstheme="majorBidi"/>
          <w:sz w:val="28"/>
          <w:szCs w:val="28"/>
        </w:rPr>
        <w:t xml:space="preserve"> </w:t>
      </w:r>
      <w:proofErr w:type="spellStart"/>
      <w:r w:rsidR="00257976">
        <w:rPr>
          <w:rFonts w:asciiTheme="majorBidi" w:hAnsiTheme="majorBidi" w:cstheme="majorBidi"/>
          <w:sz w:val="28"/>
          <w:szCs w:val="28"/>
        </w:rPr>
        <w:t>Кубан</w:t>
      </w:r>
      <w:proofErr w:type="spellEnd"/>
      <w:r w:rsidR="00257976">
        <w:rPr>
          <w:rFonts w:asciiTheme="majorBidi" w:hAnsiTheme="majorBidi" w:cstheme="majorBidi"/>
          <w:sz w:val="28"/>
          <w:szCs w:val="28"/>
        </w:rPr>
        <w:t xml:space="preserve"> отмечает, что если убрать из дизайна интерьера модный </w:t>
      </w:r>
      <w:proofErr w:type="gramStart"/>
      <w:r w:rsidR="00257976">
        <w:rPr>
          <w:rFonts w:asciiTheme="majorBidi" w:hAnsiTheme="majorBidi" w:cstheme="majorBidi"/>
          <w:sz w:val="28"/>
          <w:szCs w:val="28"/>
        </w:rPr>
        <w:t>в</w:t>
      </w:r>
      <w:proofErr w:type="gramEnd"/>
      <w:r w:rsidR="00257976">
        <w:rPr>
          <w:rFonts w:asciiTheme="majorBidi" w:hAnsiTheme="majorBidi" w:cstheme="majorBidi"/>
          <w:sz w:val="28"/>
          <w:szCs w:val="28"/>
        </w:rPr>
        <w:t xml:space="preserve"> то время ориентализм и ажурные сталактиты над окнами дворца, то в нем не останется ничего, кроме чистой неоклассической архитектуры.</w:t>
      </w:r>
    </w:p>
    <w:p w:rsidR="00257976" w:rsidRDefault="00257976" w:rsidP="007A515C">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Несмотря на то, что династия </w:t>
      </w:r>
      <w:proofErr w:type="spellStart"/>
      <w:r>
        <w:rPr>
          <w:rFonts w:asciiTheme="majorBidi" w:hAnsiTheme="majorBidi" w:cstheme="majorBidi"/>
          <w:sz w:val="28"/>
          <w:szCs w:val="28"/>
        </w:rPr>
        <w:t>Бальянов</w:t>
      </w:r>
      <w:proofErr w:type="spellEnd"/>
      <w:r>
        <w:rPr>
          <w:rFonts w:asciiTheme="majorBidi" w:hAnsiTheme="majorBidi" w:cstheme="majorBidi"/>
          <w:sz w:val="28"/>
          <w:szCs w:val="28"/>
        </w:rPr>
        <w:t xml:space="preserve"> хотела создать новый образ турецкой архитектуры, используя западноевропейские приемы, </w:t>
      </w:r>
      <w:r w:rsidR="007A515C">
        <w:rPr>
          <w:rFonts w:asciiTheme="majorBidi" w:hAnsiTheme="majorBidi" w:cstheme="majorBidi"/>
          <w:sz w:val="28"/>
          <w:szCs w:val="28"/>
        </w:rPr>
        <w:t>можно</w:t>
      </w:r>
      <w:r>
        <w:rPr>
          <w:rFonts w:asciiTheme="majorBidi" w:hAnsiTheme="majorBidi" w:cstheme="majorBidi"/>
          <w:sz w:val="28"/>
          <w:szCs w:val="28"/>
        </w:rPr>
        <w:t xml:space="preserve"> сказать, что они успешно справились со своей задачей. Дворец </w:t>
      </w:r>
      <w:r w:rsidR="00215981">
        <w:rPr>
          <w:rFonts w:asciiTheme="majorBidi" w:hAnsiTheme="majorBidi" w:cstheme="majorBidi"/>
          <w:sz w:val="28"/>
          <w:szCs w:val="28"/>
        </w:rPr>
        <w:t>«</w:t>
      </w:r>
      <w:proofErr w:type="spellStart"/>
      <w:r>
        <w:rPr>
          <w:rFonts w:asciiTheme="majorBidi" w:hAnsiTheme="majorBidi" w:cstheme="majorBidi"/>
          <w:sz w:val="28"/>
          <w:szCs w:val="28"/>
        </w:rPr>
        <w:t>Чираган</w:t>
      </w:r>
      <w:proofErr w:type="spellEnd"/>
      <w:r w:rsidR="00215981">
        <w:rPr>
          <w:rFonts w:asciiTheme="majorBidi" w:hAnsiTheme="majorBidi" w:cstheme="majorBidi"/>
          <w:sz w:val="28"/>
          <w:szCs w:val="28"/>
        </w:rPr>
        <w:t>»</w:t>
      </w:r>
      <w:r>
        <w:rPr>
          <w:rFonts w:asciiTheme="majorBidi" w:hAnsiTheme="majorBidi" w:cstheme="majorBidi"/>
          <w:sz w:val="28"/>
          <w:szCs w:val="28"/>
        </w:rPr>
        <w:t xml:space="preserve"> не является чем-то новым в мировой архитектуре, он </w:t>
      </w:r>
      <w:r w:rsidR="007A515C">
        <w:rPr>
          <w:rFonts w:asciiTheme="majorBidi" w:hAnsiTheme="majorBidi" w:cstheme="majorBidi"/>
          <w:sz w:val="28"/>
          <w:szCs w:val="28"/>
        </w:rPr>
        <w:t>отображает традиции западноевропейского зодчества.</w:t>
      </w:r>
    </w:p>
    <w:p w:rsidR="004863D5" w:rsidRDefault="004863D5" w:rsidP="00034D02">
      <w:pPr>
        <w:spacing w:line="360" w:lineRule="auto"/>
        <w:jc w:val="both"/>
        <w:rPr>
          <w:rFonts w:asciiTheme="majorBidi" w:hAnsiTheme="majorBidi" w:cstheme="majorBidi"/>
          <w:sz w:val="28"/>
          <w:szCs w:val="28"/>
        </w:rPr>
      </w:pPr>
    </w:p>
    <w:p w:rsidR="003A27B1" w:rsidRPr="00034D02" w:rsidRDefault="005173AE" w:rsidP="003A27B1">
      <w:pPr>
        <w:spacing w:line="360" w:lineRule="auto"/>
        <w:ind w:firstLine="709"/>
        <w:jc w:val="both"/>
        <w:rPr>
          <w:rFonts w:asciiTheme="majorBidi" w:hAnsiTheme="majorBidi" w:cstheme="majorBidi"/>
          <w:b/>
          <w:bCs/>
          <w:sz w:val="28"/>
          <w:szCs w:val="28"/>
        </w:rPr>
      </w:pPr>
      <w:r w:rsidRPr="00034D02">
        <w:rPr>
          <w:rFonts w:asciiTheme="majorBidi" w:hAnsiTheme="majorBidi" w:cstheme="majorBidi"/>
          <w:b/>
          <w:bCs/>
          <w:sz w:val="28"/>
          <w:szCs w:val="28"/>
        </w:rPr>
        <w:t>3.4.3</w:t>
      </w:r>
      <w:r w:rsidR="003A27B1" w:rsidRPr="00034D02">
        <w:rPr>
          <w:rFonts w:asciiTheme="majorBidi" w:hAnsiTheme="majorBidi" w:cstheme="majorBidi"/>
          <w:b/>
          <w:bCs/>
          <w:sz w:val="28"/>
          <w:szCs w:val="28"/>
        </w:rPr>
        <w:t xml:space="preserve"> </w:t>
      </w:r>
      <w:r w:rsidR="007A515C">
        <w:rPr>
          <w:rFonts w:asciiTheme="majorBidi" w:hAnsiTheme="majorBidi" w:cstheme="majorBidi"/>
          <w:b/>
          <w:bCs/>
          <w:sz w:val="28"/>
          <w:szCs w:val="28"/>
        </w:rPr>
        <w:t>«</w:t>
      </w:r>
      <w:proofErr w:type="spellStart"/>
      <w:r w:rsidR="003A27B1" w:rsidRPr="00034D02">
        <w:rPr>
          <w:rFonts w:asciiTheme="majorBidi" w:hAnsiTheme="majorBidi" w:cstheme="majorBidi"/>
          <w:b/>
          <w:bCs/>
          <w:sz w:val="28"/>
          <w:szCs w:val="28"/>
        </w:rPr>
        <w:t>Йылдыз</w:t>
      </w:r>
      <w:proofErr w:type="spellEnd"/>
      <w:r w:rsidR="003A27B1" w:rsidRPr="00034D02">
        <w:rPr>
          <w:rFonts w:asciiTheme="majorBidi" w:hAnsiTheme="majorBidi" w:cstheme="majorBidi"/>
          <w:b/>
          <w:bCs/>
          <w:sz w:val="28"/>
          <w:szCs w:val="28"/>
        </w:rPr>
        <w:t>-Шале</w:t>
      </w:r>
      <w:r w:rsidR="007A515C">
        <w:rPr>
          <w:rFonts w:asciiTheme="majorBidi" w:hAnsiTheme="majorBidi" w:cstheme="majorBidi"/>
          <w:b/>
          <w:bCs/>
          <w:sz w:val="28"/>
          <w:szCs w:val="28"/>
        </w:rPr>
        <w:t>»</w:t>
      </w:r>
    </w:p>
    <w:p w:rsidR="003A27B1" w:rsidRDefault="003A27B1" w:rsidP="003A27B1">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Не менее известен и оригинален </w:t>
      </w:r>
      <w:r w:rsidRPr="007A515C">
        <w:rPr>
          <w:rFonts w:asciiTheme="majorBidi" w:hAnsiTheme="majorBidi" w:cstheme="majorBidi"/>
          <w:sz w:val="28"/>
          <w:szCs w:val="28"/>
        </w:rPr>
        <w:t xml:space="preserve">дворец </w:t>
      </w:r>
      <w:r w:rsidR="007A515C">
        <w:rPr>
          <w:rFonts w:asciiTheme="majorBidi" w:hAnsiTheme="majorBidi" w:cstheme="majorBidi"/>
          <w:sz w:val="28"/>
          <w:szCs w:val="28"/>
        </w:rPr>
        <w:t>«</w:t>
      </w:r>
      <w:r w:rsidRPr="007A515C">
        <w:rPr>
          <w:rFonts w:asciiTheme="majorBidi" w:hAnsiTheme="majorBidi" w:cstheme="majorBidi"/>
          <w:sz w:val="28"/>
          <w:szCs w:val="28"/>
        </w:rPr>
        <w:t>Шале</w:t>
      </w:r>
      <w:r w:rsidR="007A515C">
        <w:rPr>
          <w:rFonts w:asciiTheme="majorBidi" w:hAnsiTheme="majorBidi" w:cstheme="majorBidi"/>
          <w:sz w:val="28"/>
          <w:szCs w:val="28"/>
        </w:rPr>
        <w:t>»</w:t>
      </w:r>
      <w:r>
        <w:rPr>
          <w:rFonts w:asciiTheme="majorBidi" w:hAnsiTheme="majorBidi" w:cstheme="majorBidi"/>
          <w:sz w:val="28"/>
          <w:szCs w:val="28"/>
        </w:rPr>
        <w:t xml:space="preserve"> (от фр. </w:t>
      </w:r>
      <w:r w:rsidRPr="00907D50">
        <w:rPr>
          <w:rFonts w:asciiTheme="majorBidi" w:hAnsiTheme="majorBidi" w:cstheme="majorBidi"/>
          <w:i/>
          <w:iCs/>
          <w:sz w:val="28"/>
          <w:szCs w:val="28"/>
          <w:lang w:val="en-US"/>
        </w:rPr>
        <w:t>chalet</w:t>
      </w:r>
      <w:r w:rsidRPr="00922F73">
        <w:rPr>
          <w:rFonts w:asciiTheme="majorBidi" w:hAnsiTheme="majorBidi" w:cstheme="majorBidi"/>
          <w:sz w:val="28"/>
          <w:szCs w:val="28"/>
        </w:rPr>
        <w:t xml:space="preserve"> </w:t>
      </w:r>
      <w:r>
        <w:rPr>
          <w:rFonts w:asciiTheme="majorBidi" w:hAnsiTheme="majorBidi" w:cstheme="majorBidi"/>
          <w:sz w:val="28"/>
          <w:szCs w:val="28"/>
        </w:rPr>
        <w:t xml:space="preserve">– домик в горах), являющийся частью дворцового ансамбля </w:t>
      </w:r>
      <w:r w:rsidR="007A515C">
        <w:rPr>
          <w:rFonts w:asciiTheme="majorBidi" w:hAnsiTheme="majorBidi" w:cstheme="majorBidi"/>
          <w:sz w:val="28"/>
          <w:szCs w:val="28"/>
        </w:rPr>
        <w:t>«</w:t>
      </w:r>
      <w:proofErr w:type="spellStart"/>
      <w:r>
        <w:rPr>
          <w:rFonts w:asciiTheme="majorBidi" w:hAnsiTheme="majorBidi" w:cstheme="majorBidi"/>
          <w:sz w:val="28"/>
          <w:szCs w:val="28"/>
        </w:rPr>
        <w:t>Йылдыз</w:t>
      </w:r>
      <w:proofErr w:type="spellEnd"/>
      <w:r w:rsidR="007A515C">
        <w:rPr>
          <w:rFonts w:asciiTheme="majorBidi" w:hAnsiTheme="majorBidi" w:cstheme="majorBidi"/>
          <w:sz w:val="28"/>
          <w:szCs w:val="28"/>
        </w:rPr>
        <w:t>»</w:t>
      </w:r>
      <w:r w:rsidR="00A444CD">
        <w:rPr>
          <w:rFonts w:asciiTheme="majorBidi" w:hAnsiTheme="majorBidi" w:cstheme="majorBidi"/>
          <w:sz w:val="28"/>
          <w:szCs w:val="28"/>
        </w:rPr>
        <w:t xml:space="preserve"> (</w:t>
      </w:r>
      <w:proofErr w:type="spellStart"/>
      <w:r w:rsidR="00A444CD">
        <w:rPr>
          <w:rFonts w:asciiTheme="majorBidi" w:hAnsiTheme="majorBidi" w:cstheme="majorBidi"/>
          <w:sz w:val="28"/>
          <w:szCs w:val="28"/>
        </w:rPr>
        <w:t>илл</w:t>
      </w:r>
      <w:proofErr w:type="spellEnd"/>
      <w:r w:rsidR="00A444CD">
        <w:rPr>
          <w:rFonts w:asciiTheme="majorBidi" w:hAnsiTheme="majorBidi" w:cstheme="majorBidi"/>
          <w:sz w:val="28"/>
          <w:szCs w:val="28"/>
        </w:rPr>
        <w:t>. 55)</w:t>
      </w:r>
      <w:r>
        <w:rPr>
          <w:rFonts w:asciiTheme="majorBidi" w:hAnsiTheme="majorBidi" w:cstheme="majorBidi"/>
          <w:sz w:val="28"/>
          <w:szCs w:val="28"/>
        </w:rPr>
        <w:t xml:space="preserve">. Первоначальный дворец построен в 1880 г. В 1889 году он был расширен по проекту архитектора Саркиса </w:t>
      </w:r>
      <w:proofErr w:type="spellStart"/>
      <w:r>
        <w:rPr>
          <w:rFonts w:asciiTheme="majorBidi" w:hAnsiTheme="majorBidi" w:cstheme="majorBidi"/>
          <w:sz w:val="28"/>
          <w:szCs w:val="28"/>
        </w:rPr>
        <w:t>Бальяна</w:t>
      </w:r>
      <w:proofErr w:type="spellEnd"/>
      <w:r>
        <w:rPr>
          <w:rFonts w:asciiTheme="majorBidi" w:hAnsiTheme="majorBidi" w:cstheme="majorBidi"/>
          <w:sz w:val="28"/>
          <w:szCs w:val="28"/>
        </w:rPr>
        <w:t xml:space="preserve">. В 1898 году итальянским архитектором </w:t>
      </w:r>
      <w:proofErr w:type="spellStart"/>
      <w:r>
        <w:rPr>
          <w:rFonts w:asciiTheme="majorBidi" w:hAnsiTheme="majorBidi" w:cstheme="majorBidi"/>
          <w:sz w:val="28"/>
          <w:szCs w:val="28"/>
        </w:rPr>
        <w:t>Д</w:t>
      </w:r>
      <w:r w:rsidRPr="00922F73">
        <w:rPr>
          <w:rFonts w:asciiTheme="majorBidi" w:hAnsiTheme="majorBidi" w:cstheme="majorBidi"/>
          <w:sz w:val="28"/>
          <w:szCs w:val="28"/>
        </w:rPr>
        <w:t>’</w:t>
      </w:r>
      <w:r>
        <w:rPr>
          <w:rFonts w:asciiTheme="majorBidi" w:hAnsiTheme="majorBidi" w:cstheme="majorBidi"/>
          <w:sz w:val="28"/>
          <w:szCs w:val="28"/>
        </w:rPr>
        <w:t>Аронцо</w:t>
      </w:r>
      <w:proofErr w:type="spellEnd"/>
      <w:r>
        <w:rPr>
          <w:rFonts w:asciiTheme="majorBidi" w:hAnsiTheme="majorBidi" w:cstheme="majorBidi"/>
          <w:sz w:val="28"/>
          <w:szCs w:val="28"/>
        </w:rPr>
        <w:t xml:space="preserve"> была построена третья часть под названием </w:t>
      </w:r>
      <w:r w:rsidR="00215981">
        <w:rPr>
          <w:rFonts w:asciiTheme="majorBidi" w:hAnsiTheme="majorBidi" w:cstheme="majorBidi"/>
          <w:sz w:val="28"/>
          <w:szCs w:val="28"/>
        </w:rPr>
        <w:t>«</w:t>
      </w:r>
      <w:proofErr w:type="spellStart"/>
      <w:r>
        <w:rPr>
          <w:rFonts w:asciiTheme="majorBidi" w:hAnsiTheme="majorBidi" w:cstheme="majorBidi"/>
          <w:sz w:val="28"/>
          <w:szCs w:val="28"/>
        </w:rPr>
        <w:t>Мерасим</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Кёшк</w:t>
      </w:r>
      <w:proofErr w:type="spellEnd"/>
      <w:r w:rsidR="00215981">
        <w:rPr>
          <w:rFonts w:asciiTheme="majorBidi" w:hAnsiTheme="majorBidi" w:cstheme="majorBidi"/>
          <w:sz w:val="28"/>
          <w:szCs w:val="28"/>
        </w:rPr>
        <w:t>»</w:t>
      </w:r>
      <w:r>
        <w:rPr>
          <w:rFonts w:asciiTheme="majorBidi" w:hAnsiTheme="majorBidi" w:cstheme="majorBidi"/>
          <w:sz w:val="28"/>
          <w:szCs w:val="28"/>
        </w:rPr>
        <w:t>. После этого для германского императора Вильгельма Второго были возведены еще две пристройки, в которых он жил в</w:t>
      </w:r>
      <w:r w:rsidR="007A515C">
        <w:rPr>
          <w:rFonts w:asciiTheme="majorBidi" w:hAnsiTheme="majorBidi" w:cstheme="majorBidi"/>
          <w:sz w:val="28"/>
          <w:szCs w:val="28"/>
        </w:rPr>
        <w:t>о время своего визита в Стамбул</w:t>
      </w:r>
      <w:r>
        <w:rPr>
          <w:rStyle w:val="a6"/>
          <w:rFonts w:asciiTheme="majorBidi" w:hAnsiTheme="majorBidi" w:cstheme="majorBidi"/>
          <w:sz w:val="28"/>
          <w:szCs w:val="28"/>
        </w:rPr>
        <w:footnoteReference w:id="83"/>
      </w:r>
      <w:r w:rsidR="007A515C">
        <w:rPr>
          <w:rFonts w:asciiTheme="majorBidi" w:hAnsiTheme="majorBidi" w:cstheme="majorBidi"/>
          <w:sz w:val="28"/>
          <w:szCs w:val="28"/>
        </w:rPr>
        <w:t>.</w:t>
      </w:r>
    </w:p>
    <w:p w:rsidR="003A27B1" w:rsidRDefault="003A27B1" w:rsidP="003A27B1">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отличие от других дворцов </w:t>
      </w:r>
      <w:r>
        <w:rPr>
          <w:rFonts w:asciiTheme="majorBidi" w:hAnsiTheme="majorBidi" w:cstheme="majorBidi"/>
          <w:sz w:val="28"/>
          <w:szCs w:val="28"/>
          <w:lang w:val="en-US"/>
        </w:rPr>
        <w:t>XIX</w:t>
      </w:r>
      <w:r w:rsidRPr="00716CD3">
        <w:rPr>
          <w:rFonts w:asciiTheme="majorBidi" w:hAnsiTheme="majorBidi" w:cstheme="majorBidi"/>
          <w:sz w:val="28"/>
          <w:szCs w:val="28"/>
        </w:rPr>
        <w:t xml:space="preserve"> </w:t>
      </w:r>
      <w:r>
        <w:rPr>
          <w:rFonts w:asciiTheme="majorBidi" w:hAnsiTheme="majorBidi" w:cstheme="majorBidi"/>
          <w:sz w:val="28"/>
          <w:szCs w:val="28"/>
        </w:rPr>
        <w:t xml:space="preserve">столетия, </w:t>
      </w:r>
      <w:r w:rsidR="00215981">
        <w:rPr>
          <w:rFonts w:asciiTheme="majorBidi" w:hAnsiTheme="majorBidi" w:cstheme="majorBidi"/>
          <w:sz w:val="28"/>
          <w:szCs w:val="28"/>
        </w:rPr>
        <w:t>«</w:t>
      </w:r>
      <w:proofErr w:type="spellStart"/>
      <w:r>
        <w:rPr>
          <w:rFonts w:asciiTheme="majorBidi" w:hAnsiTheme="majorBidi" w:cstheme="majorBidi"/>
          <w:sz w:val="28"/>
          <w:szCs w:val="28"/>
        </w:rPr>
        <w:t>Йылдыз-</w:t>
      </w:r>
      <w:proofErr w:type="gramStart"/>
      <w:r>
        <w:rPr>
          <w:rFonts w:asciiTheme="majorBidi" w:hAnsiTheme="majorBidi" w:cstheme="majorBidi"/>
          <w:sz w:val="28"/>
          <w:szCs w:val="28"/>
        </w:rPr>
        <w:t>Шал</w:t>
      </w:r>
      <w:r w:rsidR="00215981">
        <w:rPr>
          <w:rFonts w:asciiTheme="majorBidi" w:hAnsiTheme="majorBidi" w:cstheme="majorBidi"/>
          <w:sz w:val="28"/>
          <w:szCs w:val="28"/>
        </w:rPr>
        <w:t>»</w:t>
      </w:r>
      <w:r>
        <w:rPr>
          <w:rFonts w:asciiTheme="majorBidi" w:hAnsiTheme="majorBidi" w:cstheme="majorBidi"/>
          <w:sz w:val="28"/>
          <w:szCs w:val="28"/>
        </w:rPr>
        <w:t>е</w:t>
      </w:r>
      <w:proofErr w:type="spellEnd"/>
      <w:proofErr w:type="gramEnd"/>
      <w:r>
        <w:rPr>
          <w:rFonts w:asciiTheme="majorBidi" w:hAnsiTheme="majorBidi" w:cstheme="majorBidi"/>
          <w:sz w:val="28"/>
          <w:szCs w:val="28"/>
        </w:rPr>
        <w:t xml:space="preserve"> не разделяется соответственно турецкой традиции на </w:t>
      </w:r>
      <w:r w:rsidRPr="00163FB2">
        <w:rPr>
          <w:rFonts w:asciiTheme="majorBidi" w:hAnsiTheme="majorBidi" w:cstheme="majorBidi"/>
          <w:sz w:val="28"/>
          <w:szCs w:val="28"/>
        </w:rPr>
        <w:t>Гарем</w:t>
      </w:r>
      <w:r>
        <w:rPr>
          <w:rFonts w:asciiTheme="majorBidi" w:hAnsiTheme="majorBidi" w:cstheme="majorBidi"/>
          <w:sz w:val="28"/>
          <w:szCs w:val="28"/>
        </w:rPr>
        <w:t xml:space="preserve"> и </w:t>
      </w:r>
      <w:proofErr w:type="spellStart"/>
      <w:r w:rsidRPr="00163FB2">
        <w:rPr>
          <w:rFonts w:asciiTheme="majorBidi" w:hAnsiTheme="majorBidi" w:cstheme="majorBidi"/>
          <w:sz w:val="28"/>
          <w:szCs w:val="28"/>
        </w:rPr>
        <w:t>Селямлык</w:t>
      </w:r>
      <w:proofErr w:type="spellEnd"/>
      <w:r>
        <w:rPr>
          <w:rFonts w:asciiTheme="majorBidi" w:hAnsiTheme="majorBidi" w:cstheme="majorBidi"/>
          <w:sz w:val="28"/>
          <w:szCs w:val="28"/>
        </w:rPr>
        <w:t xml:space="preserve"> – традиции все больше уступают новшествам.</w:t>
      </w:r>
    </w:p>
    <w:p w:rsidR="003A27B1" w:rsidRDefault="003A27B1" w:rsidP="003A27B1">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lastRenderedPageBreak/>
        <w:t>В интерьере</w:t>
      </w:r>
      <w:r w:rsidR="00A444CD">
        <w:rPr>
          <w:rFonts w:asciiTheme="majorBidi" w:hAnsiTheme="majorBidi" w:cstheme="majorBidi"/>
          <w:sz w:val="28"/>
          <w:szCs w:val="28"/>
        </w:rPr>
        <w:t xml:space="preserve"> (</w:t>
      </w:r>
      <w:proofErr w:type="spellStart"/>
      <w:r w:rsidR="00A444CD">
        <w:rPr>
          <w:rFonts w:asciiTheme="majorBidi" w:hAnsiTheme="majorBidi" w:cstheme="majorBidi"/>
          <w:sz w:val="28"/>
          <w:szCs w:val="28"/>
        </w:rPr>
        <w:t>илл</w:t>
      </w:r>
      <w:proofErr w:type="spellEnd"/>
      <w:r w:rsidR="00A444CD">
        <w:rPr>
          <w:rFonts w:asciiTheme="majorBidi" w:hAnsiTheme="majorBidi" w:cstheme="majorBidi"/>
          <w:sz w:val="28"/>
          <w:szCs w:val="28"/>
        </w:rPr>
        <w:t xml:space="preserve">. 56) </w:t>
      </w:r>
      <w:r>
        <w:rPr>
          <w:rFonts w:asciiTheme="majorBidi" w:hAnsiTheme="majorBidi" w:cstheme="majorBidi"/>
          <w:sz w:val="28"/>
          <w:szCs w:val="28"/>
        </w:rPr>
        <w:t>снова преобладает европейский стиль, это касается как декоративных архитектурных элементов, так и предметов обстановки дворца.</w:t>
      </w:r>
      <w:r w:rsidR="00A444CD">
        <w:rPr>
          <w:rFonts w:asciiTheme="majorBidi" w:hAnsiTheme="majorBidi" w:cstheme="majorBidi"/>
          <w:sz w:val="28"/>
          <w:szCs w:val="28"/>
        </w:rPr>
        <w:t xml:space="preserve"> Борд</w:t>
      </w:r>
      <w:r w:rsidR="00AA493A">
        <w:rPr>
          <w:rFonts w:asciiTheme="majorBidi" w:hAnsiTheme="majorBidi" w:cstheme="majorBidi"/>
          <w:sz w:val="28"/>
          <w:szCs w:val="28"/>
        </w:rPr>
        <w:t>ю</w:t>
      </w:r>
      <w:r w:rsidR="00A444CD">
        <w:rPr>
          <w:rFonts w:asciiTheme="majorBidi" w:hAnsiTheme="majorBidi" w:cstheme="majorBidi"/>
          <w:sz w:val="28"/>
          <w:szCs w:val="28"/>
        </w:rPr>
        <w:t>ры, украшенные торжественными лентами, панно и картины, украша</w:t>
      </w:r>
      <w:r w:rsidR="00AA493A">
        <w:rPr>
          <w:rFonts w:asciiTheme="majorBidi" w:hAnsiTheme="majorBidi" w:cstheme="majorBidi"/>
          <w:sz w:val="28"/>
          <w:szCs w:val="28"/>
        </w:rPr>
        <w:t>ю</w:t>
      </w:r>
      <w:r w:rsidR="00A444CD">
        <w:rPr>
          <w:rFonts w:asciiTheme="majorBidi" w:hAnsiTheme="majorBidi" w:cstheme="majorBidi"/>
          <w:sz w:val="28"/>
          <w:szCs w:val="28"/>
        </w:rPr>
        <w:t>щие стены, необычный рельефный потолок, напомина</w:t>
      </w:r>
      <w:r w:rsidR="00AA493A">
        <w:rPr>
          <w:rFonts w:asciiTheme="majorBidi" w:hAnsiTheme="majorBidi" w:cstheme="majorBidi"/>
          <w:sz w:val="28"/>
          <w:szCs w:val="28"/>
        </w:rPr>
        <w:t>ю</w:t>
      </w:r>
      <w:r w:rsidR="00A444CD">
        <w:rPr>
          <w:rFonts w:asciiTheme="majorBidi" w:hAnsiTheme="majorBidi" w:cstheme="majorBidi"/>
          <w:sz w:val="28"/>
          <w:szCs w:val="28"/>
        </w:rPr>
        <w:t>щий соты. Мебель, ковры, л</w:t>
      </w:r>
      <w:r w:rsidR="00AA493A">
        <w:rPr>
          <w:rFonts w:asciiTheme="majorBidi" w:hAnsiTheme="majorBidi" w:cstheme="majorBidi"/>
          <w:sz w:val="28"/>
          <w:szCs w:val="28"/>
        </w:rPr>
        <w:t>ю</w:t>
      </w:r>
      <w:r w:rsidR="00A444CD">
        <w:rPr>
          <w:rFonts w:asciiTheme="majorBidi" w:hAnsiTheme="majorBidi" w:cstheme="majorBidi"/>
          <w:sz w:val="28"/>
          <w:szCs w:val="28"/>
        </w:rPr>
        <w:t xml:space="preserve">стры, часы – </w:t>
      </w:r>
      <w:r w:rsidR="00AA493A">
        <w:rPr>
          <w:rFonts w:asciiTheme="majorBidi" w:hAnsiTheme="majorBidi" w:cstheme="majorBidi"/>
          <w:sz w:val="28"/>
          <w:szCs w:val="28"/>
        </w:rPr>
        <w:t>абсолютно</w:t>
      </w:r>
      <w:r w:rsidR="00A444CD">
        <w:rPr>
          <w:rFonts w:asciiTheme="majorBidi" w:hAnsiTheme="majorBidi" w:cstheme="majorBidi"/>
          <w:sz w:val="28"/>
          <w:szCs w:val="28"/>
        </w:rPr>
        <w:t xml:space="preserve"> все выражает вкусы султанов той эпохи. Четко прослеживается ориентир на западну</w:t>
      </w:r>
      <w:r w:rsidR="00AA493A">
        <w:rPr>
          <w:rFonts w:asciiTheme="majorBidi" w:hAnsiTheme="majorBidi" w:cstheme="majorBidi"/>
          <w:sz w:val="28"/>
          <w:szCs w:val="28"/>
        </w:rPr>
        <w:t>ю</w:t>
      </w:r>
      <w:r w:rsidR="00A444CD">
        <w:rPr>
          <w:rFonts w:asciiTheme="majorBidi" w:hAnsiTheme="majorBidi" w:cstheme="majorBidi"/>
          <w:sz w:val="28"/>
          <w:szCs w:val="28"/>
        </w:rPr>
        <w:t xml:space="preserve"> культуру.</w:t>
      </w:r>
      <w:r>
        <w:rPr>
          <w:rFonts w:asciiTheme="majorBidi" w:hAnsiTheme="majorBidi" w:cstheme="majorBidi"/>
          <w:sz w:val="28"/>
          <w:szCs w:val="28"/>
        </w:rPr>
        <w:t xml:space="preserve"> В отличие от трех выше описанных дворцов, </w:t>
      </w:r>
      <w:r w:rsidR="00215981">
        <w:rPr>
          <w:rFonts w:asciiTheme="majorBidi" w:hAnsiTheme="majorBidi" w:cstheme="majorBidi"/>
          <w:sz w:val="28"/>
          <w:szCs w:val="28"/>
        </w:rPr>
        <w:t>«</w:t>
      </w:r>
      <w:proofErr w:type="spellStart"/>
      <w:r>
        <w:rPr>
          <w:rFonts w:asciiTheme="majorBidi" w:hAnsiTheme="majorBidi" w:cstheme="majorBidi"/>
          <w:sz w:val="28"/>
          <w:szCs w:val="28"/>
        </w:rPr>
        <w:t>Йылдыз</w:t>
      </w:r>
      <w:proofErr w:type="spellEnd"/>
      <w:r>
        <w:rPr>
          <w:rFonts w:asciiTheme="majorBidi" w:hAnsiTheme="majorBidi" w:cstheme="majorBidi"/>
          <w:sz w:val="28"/>
          <w:szCs w:val="28"/>
        </w:rPr>
        <w:t>-Шале</w:t>
      </w:r>
      <w:r w:rsidR="00215981">
        <w:rPr>
          <w:rFonts w:asciiTheme="majorBidi" w:hAnsiTheme="majorBidi" w:cstheme="majorBidi"/>
          <w:sz w:val="28"/>
          <w:szCs w:val="28"/>
        </w:rPr>
        <w:t>»</w:t>
      </w:r>
      <w:r>
        <w:rPr>
          <w:rFonts w:asciiTheme="majorBidi" w:hAnsiTheme="majorBidi" w:cstheme="majorBidi"/>
          <w:sz w:val="28"/>
          <w:szCs w:val="28"/>
        </w:rPr>
        <w:t xml:space="preserve"> еще больше отдаляется от традиционной османской архитектуры.</w:t>
      </w:r>
    </w:p>
    <w:p w:rsidR="00671F0F" w:rsidRDefault="00671F0F" w:rsidP="003A27B1">
      <w:pPr>
        <w:spacing w:line="360" w:lineRule="auto"/>
        <w:ind w:firstLine="709"/>
        <w:jc w:val="both"/>
        <w:rPr>
          <w:rFonts w:asciiTheme="majorBidi" w:hAnsiTheme="majorBidi" w:cstheme="majorBidi"/>
          <w:sz w:val="28"/>
          <w:szCs w:val="28"/>
        </w:rPr>
      </w:pPr>
    </w:p>
    <w:p w:rsidR="005173AE" w:rsidRPr="00034D02" w:rsidRDefault="005173AE" w:rsidP="005173AE">
      <w:pPr>
        <w:spacing w:line="360" w:lineRule="auto"/>
        <w:ind w:firstLine="709"/>
        <w:jc w:val="both"/>
        <w:rPr>
          <w:rFonts w:asciiTheme="majorBidi" w:hAnsiTheme="majorBidi" w:cstheme="majorBidi"/>
          <w:b/>
          <w:bCs/>
          <w:sz w:val="24"/>
          <w:szCs w:val="24"/>
        </w:rPr>
      </w:pPr>
      <w:r w:rsidRPr="00034D02">
        <w:rPr>
          <w:rFonts w:asciiTheme="majorBidi" w:hAnsiTheme="majorBidi" w:cstheme="majorBidi"/>
          <w:b/>
          <w:bCs/>
          <w:sz w:val="28"/>
          <w:szCs w:val="28"/>
        </w:rPr>
        <w:t xml:space="preserve">3.4.4 </w:t>
      </w:r>
      <w:r w:rsidR="007A515C">
        <w:rPr>
          <w:rFonts w:asciiTheme="majorBidi" w:hAnsiTheme="majorBidi" w:cstheme="majorBidi"/>
          <w:b/>
          <w:bCs/>
          <w:sz w:val="28"/>
          <w:szCs w:val="28"/>
        </w:rPr>
        <w:t>«</w:t>
      </w:r>
      <w:proofErr w:type="spellStart"/>
      <w:r w:rsidRPr="00034D02">
        <w:rPr>
          <w:rFonts w:asciiTheme="majorBidi" w:hAnsiTheme="majorBidi" w:cstheme="majorBidi"/>
          <w:b/>
          <w:bCs/>
          <w:sz w:val="28"/>
          <w:szCs w:val="28"/>
        </w:rPr>
        <w:t>Бейлербейи</w:t>
      </w:r>
      <w:proofErr w:type="spellEnd"/>
      <w:r w:rsidR="007A515C">
        <w:rPr>
          <w:rFonts w:asciiTheme="majorBidi" w:hAnsiTheme="majorBidi" w:cstheme="majorBidi"/>
          <w:b/>
          <w:bCs/>
          <w:sz w:val="28"/>
          <w:szCs w:val="28"/>
        </w:rPr>
        <w:t>»</w:t>
      </w:r>
    </w:p>
    <w:p w:rsidR="005173AE" w:rsidRDefault="005173AE" w:rsidP="005173AE">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История заселения мест вокруг </w:t>
      </w:r>
      <w:r w:rsidR="007A515C">
        <w:rPr>
          <w:rFonts w:asciiTheme="majorBidi" w:hAnsiTheme="majorBidi" w:cstheme="majorBidi"/>
          <w:sz w:val="28"/>
          <w:szCs w:val="28"/>
        </w:rPr>
        <w:t>«</w:t>
      </w:r>
      <w:proofErr w:type="spellStart"/>
      <w:r w:rsidRPr="007A515C">
        <w:rPr>
          <w:rFonts w:asciiTheme="majorBidi" w:hAnsiTheme="majorBidi" w:cstheme="majorBidi"/>
          <w:sz w:val="28"/>
          <w:szCs w:val="28"/>
        </w:rPr>
        <w:t>Бейлербейи</w:t>
      </w:r>
      <w:proofErr w:type="spellEnd"/>
      <w:r w:rsidR="007A515C">
        <w:rPr>
          <w:rFonts w:asciiTheme="majorBidi" w:hAnsiTheme="majorBidi" w:cstheme="majorBidi"/>
          <w:sz w:val="28"/>
          <w:szCs w:val="28"/>
        </w:rPr>
        <w:t>»</w:t>
      </w:r>
      <w:r>
        <w:rPr>
          <w:rFonts w:asciiTheme="majorBidi" w:hAnsiTheme="majorBidi" w:cstheme="majorBidi"/>
          <w:sz w:val="28"/>
          <w:szCs w:val="28"/>
        </w:rPr>
        <w:t xml:space="preserve"> связана с тем временем, когда здесь еще находилась Византийская империя. Путешественник </w:t>
      </w:r>
      <w:r>
        <w:rPr>
          <w:rFonts w:asciiTheme="majorBidi" w:hAnsiTheme="majorBidi" w:cstheme="majorBidi"/>
          <w:sz w:val="28"/>
          <w:szCs w:val="28"/>
          <w:lang w:val="en-US"/>
        </w:rPr>
        <w:t>XVIII</w:t>
      </w:r>
      <w:r w:rsidRPr="001D5BF6">
        <w:rPr>
          <w:rFonts w:asciiTheme="majorBidi" w:hAnsiTheme="majorBidi" w:cstheme="majorBidi"/>
          <w:sz w:val="28"/>
          <w:szCs w:val="28"/>
        </w:rPr>
        <w:t xml:space="preserve"> </w:t>
      </w:r>
      <w:r>
        <w:rPr>
          <w:rFonts w:asciiTheme="majorBidi" w:hAnsiTheme="majorBidi" w:cstheme="majorBidi"/>
          <w:sz w:val="28"/>
          <w:szCs w:val="28"/>
        </w:rPr>
        <w:t xml:space="preserve">столетия </w:t>
      </w:r>
      <w:proofErr w:type="spellStart"/>
      <w:r>
        <w:rPr>
          <w:rFonts w:asciiTheme="majorBidi" w:hAnsiTheme="majorBidi" w:cstheme="majorBidi"/>
          <w:sz w:val="28"/>
          <w:szCs w:val="28"/>
        </w:rPr>
        <w:t>Инджиджиян</w:t>
      </w:r>
      <w:proofErr w:type="spellEnd"/>
      <w:r>
        <w:rPr>
          <w:rFonts w:asciiTheme="majorBidi" w:hAnsiTheme="majorBidi" w:cstheme="majorBidi"/>
          <w:sz w:val="28"/>
          <w:szCs w:val="28"/>
        </w:rPr>
        <w:t xml:space="preserve"> упоминает о кресте, воздвигнутом здесь Константином Великим, в св</w:t>
      </w:r>
      <w:r w:rsidR="00907D50">
        <w:rPr>
          <w:rFonts w:asciiTheme="majorBidi" w:hAnsiTheme="majorBidi" w:cstheme="majorBidi"/>
          <w:sz w:val="28"/>
          <w:szCs w:val="28"/>
        </w:rPr>
        <w:t xml:space="preserve">язи с чем эти места назывались </w:t>
      </w:r>
      <w:r w:rsidR="007A515C">
        <w:rPr>
          <w:rFonts w:asciiTheme="majorBidi" w:hAnsiTheme="majorBidi" w:cstheme="majorBidi"/>
          <w:sz w:val="28"/>
          <w:szCs w:val="28"/>
        </w:rPr>
        <w:t>«</w:t>
      </w:r>
      <w:proofErr w:type="spellStart"/>
      <w:r w:rsidR="00907D50">
        <w:rPr>
          <w:rFonts w:asciiTheme="majorBidi" w:hAnsiTheme="majorBidi" w:cstheme="majorBidi"/>
          <w:sz w:val="28"/>
          <w:szCs w:val="28"/>
        </w:rPr>
        <w:t>Иставроз</w:t>
      </w:r>
      <w:proofErr w:type="spellEnd"/>
      <w:r w:rsidR="00907D50">
        <w:rPr>
          <w:rFonts w:asciiTheme="majorBidi" w:hAnsiTheme="majorBidi" w:cstheme="majorBidi"/>
          <w:sz w:val="28"/>
          <w:szCs w:val="28"/>
        </w:rPr>
        <w:t xml:space="preserve"> </w:t>
      </w:r>
      <w:proofErr w:type="spellStart"/>
      <w:r w:rsidR="00907D50">
        <w:rPr>
          <w:rFonts w:asciiTheme="majorBidi" w:hAnsiTheme="majorBidi" w:cstheme="majorBidi"/>
          <w:sz w:val="28"/>
          <w:szCs w:val="28"/>
        </w:rPr>
        <w:t>Бахчелери</w:t>
      </w:r>
      <w:proofErr w:type="spellEnd"/>
      <w:r w:rsidR="007A515C">
        <w:rPr>
          <w:rFonts w:asciiTheme="majorBidi" w:hAnsiTheme="majorBidi" w:cstheme="majorBidi"/>
          <w:sz w:val="28"/>
          <w:szCs w:val="28"/>
        </w:rPr>
        <w:t>»</w:t>
      </w:r>
      <w:r>
        <w:rPr>
          <w:rFonts w:asciiTheme="majorBidi" w:hAnsiTheme="majorBidi" w:cstheme="majorBidi"/>
          <w:sz w:val="28"/>
          <w:szCs w:val="28"/>
        </w:rPr>
        <w:t xml:space="preserve"> - Сады Креста.</w:t>
      </w:r>
      <w:r w:rsidRPr="00981551">
        <w:rPr>
          <w:rFonts w:asciiTheme="majorBidi" w:hAnsiTheme="majorBidi" w:cstheme="majorBidi"/>
          <w:sz w:val="28"/>
          <w:szCs w:val="28"/>
        </w:rPr>
        <w:t xml:space="preserve"> </w:t>
      </w:r>
      <w:r>
        <w:rPr>
          <w:rFonts w:asciiTheme="majorBidi" w:hAnsiTheme="majorBidi" w:cstheme="majorBidi"/>
          <w:sz w:val="28"/>
          <w:szCs w:val="28"/>
        </w:rPr>
        <w:t xml:space="preserve">После захвата Константинополя эти сады стали султанскими. Согласно </w:t>
      </w:r>
      <w:proofErr w:type="spellStart"/>
      <w:r>
        <w:rPr>
          <w:rFonts w:asciiTheme="majorBidi" w:hAnsiTheme="majorBidi" w:cstheme="majorBidi"/>
          <w:sz w:val="28"/>
          <w:szCs w:val="28"/>
        </w:rPr>
        <w:t>Инджиджияну</w:t>
      </w:r>
      <w:proofErr w:type="spellEnd"/>
      <w:r>
        <w:rPr>
          <w:rFonts w:asciiTheme="majorBidi" w:hAnsiTheme="majorBidi" w:cstheme="majorBidi"/>
          <w:sz w:val="28"/>
          <w:szCs w:val="28"/>
        </w:rPr>
        <w:t xml:space="preserve">, свое нынешнее имя территория получила в </w:t>
      </w:r>
      <w:r>
        <w:rPr>
          <w:rFonts w:asciiTheme="majorBidi" w:hAnsiTheme="majorBidi" w:cstheme="majorBidi"/>
          <w:sz w:val="28"/>
          <w:szCs w:val="28"/>
          <w:lang w:val="en-US"/>
        </w:rPr>
        <w:t>XVI</w:t>
      </w:r>
      <w:r w:rsidRPr="001D5BF6">
        <w:rPr>
          <w:rFonts w:asciiTheme="majorBidi" w:hAnsiTheme="majorBidi" w:cstheme="majorBidi"/>
          <w:sz w:val="28"/>
          <w:szCs w:val="28"/>
        </w:rPr>
        <w:t xml:space="preserve"> </w:t>
      </w:r>
      <w:r>
        <w:rPr>
          <w:rFonts w:asciiTheme="majorBidi" w:hAnsiTheme="majorBidi" w:cstheme="majorBidi"/>
          <w:sz w:val="28"/>
          <w:szCs w:val="28"/>
        </w:rPr>
        <w:t xml:space="preserve">в. по имени </w:t>
      </w:r>
      <w:proofErr w:type="spellStart"/>
      <w:r>
        <w:rPr>
          <w:rFonts w:asciiTheme="majorBidi" w:hAnsiTheme="majorBidi" w:cstheme="majorBidi"/>
          <w:sz w:val="28"/>
          <w:szCs w:val="28"/>
        </w:rPr>
        <w:t>Мехмед</w:t>
      </w:r>
      <w:proofErr w:type="spellEnd"/>
      <w:r>
        <w:rPr>
          <w:rFonts w:asciiTheme="majorBidi" w:hAnsiTheme="majorBidi" w:cstheme="majorBidi"/>
          <w:sz w:val="28"/>
          <w:szCs w:val="28"/>
        </w:rPr>
        <w:t xml:space="preserve"> Паши </w:t>
      </w:r>
      <w:proofErr w:type="spellStart"/>
      <w:r>
        <w:rPr>
          <w:rFonts w:asciiTheme="majorBidi" w:hAnsiTheme="majorBidi" w:cstheme="majorBidi"/>
          <w:sz w:val="28"/>
          <w:szCs w:val="28"/>
        </w:rPr>
        <w:t>Бейлербейи</w:t>
      </w:r>
      <w:proofErr w:type="spellEnd"/>
      <w:r>
        <w:rPr>
          <w:rFonts w:asciiTheme="majorBidi" w:hAnsiTheme="majorBidi" w:cstheme="majorBidi"/>
          <w:sz w:val="28"/>
          <w:szCs w:val="28"/>
        </w:rPr>
        <w:t>, д</w:t>
      </w:r>
      <w:r w:rsidR="007A515C">
        <w:rPr>
          <w:rFonts w:asciiTheme="majorBidi" w:hAnsiTheme="majorBidi" w:cstheme="majorBidi"/>
          <w:sz w:val="28"/>
          <w:szCs w:val="28"/>
        </w:rPr>
        <w:t>ворцы которого находились здесь</w:t>
      </w:r>
      <w:r>
        <w:rPr>
          <w:rStyle w:val="a6"/>
          <w:rFonts w:asciiTheme="majorBidi" w:hAnsiTheme="majorBidi" w:cstheme="majorBidi"/>
          <w:sz w:val="28"/>
          <w:szCs w:val="28"/>
        </w:rPr>
        <w:footnoteReference w:id="84"/>
      </w:r>
      <w:r w:rsidR="007A515C">
        <w:rPr>
          <w:rFonts w:asciiTheme="majorBidi" w:hAnsiTheme="majorBidi" w:cstheme="majorBidi"/>
          <w:sz w:val="28"/>
          <w:szCs w:val="28"/>
        </w:rPr>
        <w:t>.</w:t>
      </w:r>
    </w:p>
    <w:p w:rsidR="005173AE" w:rsidRPr="007A6AFD" w:rsidRDefault="005173AE" w:rsidP="005173AE">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разное время на территории </w:t>
      </w:r>
      <w:r w:rsidR="003477C5">
        <w:rPr>
          <w:rFonts w:asciiTheme="majorBidi" w:hAnsiTheme="majorBidi" w:cstheme="majorBidi"/>
          <w:sz w:val="28"/>
          <w:szCs w:val="28"/>
        </w:rPr>
        <w:t>«</w:t>
      </w:r>
      <w:proofErr w:type="spellStart"/>
      <w:r>
        <w:rPr>
          <w:rFonts w:asciiTheme="majorBidi" w:hAnsiTheme="majorBidi" w:cstheme="majorBidi"/>
          <w:sz w:val="28"/>
          <w:szCs w:val="28"/>
        </w:rPr>
        <w:t>Бейлербейи</w:t>
      </w:r>
      <w:proofErr w:type="spellEnd"/>
      <w:r w:rsidR="003477C5">
        <w:rPr>
          <w:rFonts w:asciiTheme="majorBidi" w:hAnsiTheme="majorBidi" w:cstheme="majorBidi"/>
          <w:sz w:val="28"/>
          <w:szCs w:val="28"/>
        </w:rPr>
        <w:t>»</w:t>
      </w:r>
      <w:r>
        <w:rPr>
          <w:rFonts w:asciiTheme="majorBidi" w:hAnsiTheme="majorBidi" w:cstheme="majorBidi"/>
          <w:sz w:val="28"/>
          <w:szCs w:val="28"/>
        </w:rPr>
        <w:t xml:space="preserve"> строились киоски и летние дворцы.  Первый большой деревянный дворец был построен по приказу султана Махмуда </w:t>
      </w:r>
      <w:r>
        <w:rPr>
          <w:rFonts w:asciiTheme="majorBidi" w:hAnsiTheme="majorBidi" w:cstheme="majorBidi"/>
          <w:sz w:val="28"/>
          <w:szCs w:val="28"/>
          <w:lang w:val="en-US"/>
        </w:rPr>
        <w:t>II</w:t>
      </w:r>
      <w:r>
        <w:rPr>
          <w:rFonts w:asciiTheme="majorBidi" w:hAnsiTheme="majorBidi" w:cstheme="majorBidi"/>
          <w:sz w:val="28"/>
          <w:szCs w:val="28"/>
        </w:rPr>
        <w:t xml:space="preserve"> в 1829 году. С этого момента да</w:t>
      </w:r>
      <w:r w:rsidR="00B645BE">
        <w:rPr>
          <w:rFonts w:asciiTheme="majorBidi" w:hAnsiTheme="majorBidi" w:cstheme="majorBidi"/>
          <w:sz w:val="28"/>
          <w:szCs w:val="28"/>
        </w:rPr>
        <w:t>нный берег обрел новое значение</w:t>
      </w:r>
      <w:r>
        <w:rPr>
          <w:rStyle w:val="a6"/>
          <w:rFonts w:asciiTheme="majorBidi" w:hAnsiTheme="majorBidi" w:cstheme="majorBidi"/>
          <w:sz w:val="28"/>
          <w:szCs w:val="28"/>
        </w:rPr>
        <w:footnoteReference w:id="85"/>
      </w:r>
      <w:r w:rsidR="00B645BE">
        <w:rPr>
          <w:rFonts w:asciiTheme="majorBidi" w:hAnsiTheme="majorBidi" w:cstheme="majorBidi"/>
          <w:sz w:val="28"/>
          <w:szCs w:val="28"/>
        </w:rPr>
        <w:t>.</w:t>
      </w:r>
    </w:p>
    <w:p w:rsidR="005173AE" w:rsidRDefault="005173AE" w:rsidP="005173AE">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Современный дворец </w:t>
      </w:r>
      <w:r w:rsidR="003477C5">
        <w:rPr>
          <w:rFonts w:asciiTheme="majorBidi" w:hAnsiTheme="majorBidi" w:cstheme="majorBidi"/>
          <w:sz w:val="28"/>
          <w:szCs w:val="28"/>
        </w:rPr>
        <w:t>«</w:t>
      </w:r>
      <w:proofErr w:type="spellStart"/>
      <w:r>
        <w:rPr>
          <w:rFonts w:asciiTheme="majorBidi" w:hAnsiTheme="majorBidi" w:cstheme="majorBidi"/>
          <w:sz w:val="28"/>
          <w:szCs w:val="28"/>
        </w:rPr>
        <w:t>Бейлербейи</w:t>
      </w:r>
      <w:proofErr w:type="spellEnd"/>
      <w:r w:rsidR="003477C5">
        <w:rPr>
          <w:rFonts w:asciiTheme="majorBidi" w:hAnsiTheme="majorBidi" w:cstheme="majorBidi"/>
          <w:sz w:val="28"/>
          <w:szCs w:val="28"/>
        </w:rPr>
        <w:t>»</w:t>
      </w:r>
      <w:r w:rsidR="00AA493A">
        <w:rPr>
          <w:rFonts w:asciiTheme="majorBidi" w:hAnsiTheme="majorBidi" w:cstheme="majorBidi"/>
          <w:sz w:val="28"/>
          <w:szCs w:val="28"/>
        </w:rPr>
        <w:t xml:space="preserve"> (</w:t>
      </w:r>
      <w:proofErr w:type="spellStart"/>
      <w:r w:rsidR="00AA493A">
        <w:rPr>
          <w:rFonts w:asciiTheme="majorBidi" w:hAnsiTheme="majorBidi" w:cstheme="majorBidi"/>
          <w:sz w:val="28"/>
          <w:szCs w:val="28"/>
        </w:rPr>
        <w:t>илл</w:t>
      </w:r>
      <w:proofErr w:type="spellEnd"/>
      <w:r w:rsidR="00AA493A">
        <w:rPr>
          <w:rFonts w:asciiTheme="majorBidi" w:hAnsiTheme="majorBidi" w:cstheme="majorBidi"/>
          <w:sz w:val="28"/>
          <w:szCs w:val="28"/>
        </w:rPr>
        <w:t>. 57)</w:t>
      </w:r>
      <w:r>
        <w:rPr>
          <w:rFonts w:asciiTheme="majorBidi" w:hAnsiTheme="majorBidi" w:cstheme="majorBidi"/>
          <w:sz w:val="28"/>
          <w:szCs w:val="28"/>
        </w:rPr>
        <w:t xml:space="preserve"> построен в 1861-1865 гг. по приказу султана </w:t>
      </w:r>
      <w:proofErr w:type="spellStart"/>
      <w:r>
        <w:rPr>
          <w:rFonts w:asciiTheme="majorBidi" w:hAnsiTheme="majorBidi" w:cstheme="majorBidi"/>
          <w:sz w:val="28"/>
          <w:szCs w:val="28"/>
        </w:rPr>
        <w:t>Абдулазиза</w:t>
      </w:r>
      <w:proofErr w:type="spellEnd"/>
      <w:r>
        <w:rPr>
          <w:rFonts w:asciiTheme="majorBidi" w:hAnsiTheme="majorBidi" w:cstheme="majorBidi"/>
          <w:sz w:val="28"/>
          <w:szCs w:val="28"/>
        </w:rPr>
        <w:t xml:space="preserve"> архитектором Саркисом </w:t>
      </w:r>
      <w:proofErr w:type="spellStart"/>
      <w:r>
        <w:rPr>
          <w:rFonts w:asciiTheme="majorBidi" w:hAnsiTheme="majorBidi" w:cstheme="majorBidi"/>
          <w:sz w:val="28"/>
          <w:szCs w:val="28"/>
        </w:rPr>
        <w:t>Бальяном</w:t>
      </w:r>
      <w:proofErr w:type="spellEnd"/>
      <w:r>
        <w:rPr>
          <w:rFonts w:asciiTheme="majorBidi" w:hAnsiTheme="majorBidi" w:cstheme="majorBidi"/>
          <w:sz w:val="28"/>
          <w:szCs w:val="28"/>
        </w:rPr>
        <w:t xml:space="preserve"> на месте снесенного дворца Махмуда </w:t>
      </w:r>
      <w:r>
        <w:rPr>
          <w:rFonts w:asciiTheme="majorBidi" w:hAnsiTheme="majorBidi" w:cstheme="majorBidi"/>
          <w:sz w:val="28"/>
          <w:szCs w:val="28"/>
          <w:lang w:val="en-US"/>
        </w:rPr>
        <w:t>II</w:t>
      </w:r>
      <w:r>
        <w:rPr>
          <w:rFonts w:asciiTheme="majorBidi" w:hAnsiTheme="majorBidi" w:cstheme="majorBidi"/>
          <w:sz w:val="28"/>
          <w:szCs w:val="28"/>
        </w:rPr>
        <w:t>. Дворец использовался в летнее время, в основном для приема глав государств.</w:t>
      </w:r>
    </w:p>
    <w:p w:rsidR="005173AE" w:rsidRPr="00F16221" w:rsidRDefault="005173AE" w:rsidP="005173AE">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lastRenderedPageBreak/>
        <w:t xml:space="preserve">Двухэтажный дворец поделен на две части: </w:t>
      </w:r>
      <w:r w:rsidRPr="00163FB2">
        <w:rPr>
          <w:rFonts w:asciiTheme="majorBidi" w:hAnsiTheme="majorBidi" w:cstheme="majorBidi"/>
          <w:sz w:val="28"/>
          <w:szCs w:val="28"/>
        </w:rPr>
        <w:t>Гарем</w:t>
      </w:r>
      <w:r w:rsidRPr="00907D50">
        <w:rPr>
          <w:rFonts w:asciiTheme="majorBidi" w:hAnsiTheme="majorBidi" w:cstheme="majorBidi"/>
          <w:i/>
          <w:iCs/>
          <w:sz w:val="28"/>
          <w:szCs w:val="28"/>
        </w:rPr>
        <w:t xml:space="preserve"> </w:t>
      </w:r>
      <w:r w:rsidRPr="00163FB2">
        <w:rPr>
          <w:rFonts w:asciiTheme="majorBidi" w:hAnsiTheme="majorBidi" w:cstheme="majorBidi"/>
          <w:sz w:val="28"/>
          <w:szCs w:val="28"/>
        </w:rPr>
        <w:t>и</w:t>
      </w:r>
      <w:r w:rsidRPr="00907D50">
        <w:rPr>
          <w:rFonts w:asciiTheme="majorBidi" w:hAnsiTheme="majorBidi" w:cstheme="majorBidi"/>
          <w:i/>
          <w:iCs/>
          <w:sz w:val="28"/>
          <w:szCs w:val="28"/>
        </w:rPr>
        <w:t xml:space="preserve"> </w:t>
      </w:r>
      <w:proofErr w:type="spellStart"/>
      <w:r w:rsidRPr="00163FB2">
        <w:rPr>
          <w:rFonts w:asciiTheme="majorBidi" w:hAnsiTheme="majorBidi" w:cstheme="majorBidi"/>
          <w:sz w:val="28"/>
          <w:szCs w:val="28"/>
        </w:rPr>
        <w:t>Селямлык</w:t>
      </w:r>
      <w:proofErr w:type="spellEnd"/>
      <w:r>
        <w:rPr>
          <w:rFonts w:asciiTheme="majorBidi" w:hAnsiTheme="majorBidi" w:cstheme="majorBidi"/>
          <w:sz w:val="28"/>
          <w:szCs w:val="28"/>
        </w:rPr>
        <w:t xml:space="preserve">. Комнаты располагаются вокруг центрального зала. Такая планировка является традиционной для турецких жилых домов. Всего во дворце 6 гостиных, 24 </w:t>
      </w:r>
      <w:r w:rsidR="007A515C">
        <w:rPr>
          <w:rFonts w:asciiTheme="majorBidi" w:hAnsiTheme="majorBidi" w:cstheme="majorBidi"/>
          <w:sz w:val="28"/>
          <w:szCs w:val="28"/>
        </w:rPr>
        <w:t>комнаты, хамам и ванная комната</w:t>
      </w:r>
      <w:r>
        <w:rPr>
          <w:rStyle w:val="a6"/>
          <w:rFonts w:asciiTheme="majorBidi" w:hAnsiTheme="majorBidi" w:cstheme="majorBidi"/>
          <w:sz w:val="28"/>
          <w:szCs w:val="28"/>
        </w:rPr>
        <w:footnoteReference w:id="86"/>
      </w:r>
      <w:r w:rsidR="007A515C">
        <w:rPr>
          <w:rFonts w:asciiTheme="majorBidi" w:hAnsiTheme="majorBidi" w:cstheme="majorBidi"/>
          <w:sz w:val="28"/>
          <w:szCs w:val="28"/>
        </w:rPr>
        <w:t>.</w:t>
      </w:r>
      <w:r>
        <w:rPr>
          <w:rFonts w:asciiTheme="majorBidi" w:hAnsiTheme="majorBidi" w:cstheme="majorBidi"/>
          <w:sz w:val="28"/>
          <w:szCs w:val="28"/>
        </w:rPr>
        <w:t xml:space="preserve"> В эклектичном оформлении внутренних по</w:t>
      </w:r>
      <w:r w:rsidR="007A515C">
        <w:rPr>
          <w:rFonts w:asciiTheme="majorBidi" w:hAnsiTheme="majorBidi" w:cstheme="majorBidi"/>
          <w:sz w:val="28"/>
          <w:szCs w:val="28"/>
        </w:rPr>
        <w:t>мещений преобладает ориентализм</w:t>
      </w:r>
      <w:r>
        <w:rPr>
          <w:rStyle w:val="a6"/>
          <w:rFonts w:asciiTheme="majorBidi" w:hAnsiTheme="majorBidi" w:cstheme="majorBidi"/>
          <w:sz w:val="28"/>
          <w:szCs w:val="28"/>
        </w:rPr>
        <w:footnoteReference w:id="87"/>
      </w:r>
      <w:r w:rsidR="007A515C">
        <w:rPr>
          <w:rFonts w:asciiTheme="majorBidi" w:hAnsiTheme="majorBidi" w:cstheme="majorBidi"/>
          <w:sz w:val="28"/>
          <w:szCs w:val="28"/>
        </w:rPr>
        <w:t>.</w:t>
      </w:r>
    </w:p>
    <w:p w:rsidR="005173AE" w:rsidRDefault="005173AE" w:rsidP="005173AE">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архитектуре </w:t>
      </w:r>
      <w:r w:rsidR="003477C5">
        <w:rPr>
          <w:rFonts w:asciiTheme="majorBidi" w:hAnsiTheme="majorBidi" w:cstheme="majorBidi"/>
          <w:sz w:val="28"/>
          <w:szCs w:val="28"/>
        </w:rPr>
        <w:t>«</w:t>
      </w:r>
      <w:proofErr w:type="spellStart"/>
      <w:r>
        <w:rPr>
          <w:rFonts w:asciiTheme="majorBidi" w:hAnsiTheme="majorBidi" w:cstheme="majorBidi"/>
          <w:sz w:val="28"/>
          <w:szCs w:val="28"/>
        </w:rPr>
        <w:t>Бейлербейи</w:t>
      </w:r>
      <w:proofErr w:type="spellEnd"/>
      <w:r w:rsidR="003477C5">
        <w:rPr>
          <w:rFonts w:asciiTheme="majorBidi" w:hAnsiTheme="majorBidi" w:cstheme="majorBidi"/>
          <w:sz w:val="28"/>
          <w:szCs w:val="28"/>
        </w:rPr>
        <w:t>»</w:t>
      </w:r>
      <w:r>
        <w:rPr>
          <w:rFonts w:asciiTheme="majorBidi" w:hAnsiTheme="majorBidi" w:cstheme="majorBidi"/>
          <w:sz w:val="28"/>
          <w:szCs w:val="28"/>
        </w:rPr>
        <w:t xml:space="preserve"> преобладают европейские влияния. Вход во дворец охраняют скульптуры двух грозных львов. Фасад здания украшен колоннами и пилястрами коринфского ордера. Резьба на стенах дворца </w:t>
      </w:r>
      <w:r w:rsidR="00215981">
        <w:rPr>
          <w:rFonts w:asciiTheme="majorBidi" w:hAnsiTheme="majorBidi" w:cstheme="majorBidi"/>
          <w:sz w:val="28"/>
          <w:szCs w:val="28"/>
        </w:rPr>
        <w:t>«</w:t>
      </w:r>
      <w:proofErr w:type="spellStart"/>
      <w:r>
        <w:rPr>
          <w:rFonts w:asciiTheme="majorBidi" w:hAnsiTheme="majorBidi" w:cstheme="majorBidi"/>
          <w:sz w:val="28"/>
          <w:szCs w:val="28"/>
        </w:rPr>
        <w:t>Бейлербейи</w:t>
      </w:r>
      <w:proofErr w:type="spellEnd"/>
      <w:r w:rsidR="00215981">
        <w:rPr>
          <w:rFonts w:asciiTheme="majorBidi" w:hAnsiTheme="majorBidi" w:cstheme="majorBidi"/>
          <w:sz w:val="28"/>
          <w:szCs w:val="28"/>
        </w:rPr>
        <w:t>»</w:t>
      </w:r>
      <w:r>
        <w:rPr>
          <w:rFonts w:asciiTheme="majorBidi" w:hAnsiTheme="majorBidi" w:cstheme="majorBidi"/>
          <w:sz w:val="28"/>
          <w:szCs w:val="28"/>
        </w:rPr>
        <w:t xml:space="preserve"> представляет собой сплетение геометрического и растительного орнаментов, отличающихся строгой симметричностью. Среди этих орнаментов можно увидеть венки, являющиеся военной символикой, характерной для стиля ампир.</w:t>
      </w:r>
    </w:p>
    <w:p w:rsidR="005173AE" w:rsidRDefault="005173AE" w:rsidP="005173AE">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Интерьер </w:t>
      </w:r>
      <w:r w:rsidR="003477C5">
        <w:rPr>
          <w:rFonts w:asciiTheme="majorBidi" w:hAnsiTheme="majorBidi" w:cstheme="majorBidi"/>
          <w:sz w:val="28"/>
          <w:szCs w:val="28"/>
        </w:rPr>
        <w:t>«</w:t>
      </w:r>
      <w:proofErr w:type="spellStart"/>
      <w:r>
        <w:rPr>
          <w:rFonts w:asciiTheme="majorBidi" w:hAnsiTheme="majorBidi" w:cstheme="majorBidi"/>
          <w:sz w:val="28"/>
          <w:szCs w:val="28"/>
        </w:rPr>
        <w:t>Бейлербейи</w:t>
      </w:r>
      <w:proofErr w:type="spellEnd"/>
      <w:r w:rsidR="003477C5">
        <w:rPr>
          <w:rFonts w:asciiTheme="majorBidi" w:hAnsiTheme="majorBidi" w:cstheme="majorBidi"/>
          <w:sz w:val="28"/>
          <w:szCs w:val="28"/>
        </w:rPr>
        <w:t>»</w:t>
      </w:r>
      <w:r w:rsidR="00AA493A">
        <w:rPr>
          <w:rFonts w:asciiTheme="majorBidi" w:hAnsiTheme="majorBidi" w:cstheme="majorBidi"/>
          <w:sz w:val="28"/>
          <w:szCs w:val="28"/>
        </w:rPr>
        <w:t xml:space="preserve"> (</w:t>
      </w:r>
      <w:proofErr w:type="spellStart"/>
      <w:r w:rsidR="00AA493A">
        <w:rPr>
          <w:rFonts w:asciiTheme="majorBidi" w:hAnsiTheme="majorBidi" w:cstheme="majorBidi"/>
          <w:sz w:val="28"/>
          <w:szCs w:val="28"/>
        </w:rPr>
        <w:t>илл</w:t>
      </w:r>
      <w:proofErr w:type="spellEnd"/>
      <w:r w:rsidR="00AA493A">
        <w:rPr>
          <w:rFonts w:asciiTheme="majorBidi" w:hAnsiTheme="majorBidi" w:cstheme="majorBidi"/>
          <w:sz w:val="28"/>
          <w:szCs w:val="28"/>
        </w:rPr>
        <w:t>. 58)</w:t>
      </w:r>
      <w:r>
        <w:rPr>
          <w:rFonts w:asciiTheme="majorBidi" w:hAnsiTheme="majorBidi" w:cstheme="majorBidi"/>
          <w:sz w:val="28"/>
          <w:szCs w:val="28"/>
        </w:rPr>
        <w:t xml:space="preserve"> также выполнен под влиянием западной культуры: </w:t>
      </w:r>
    </w:p>
    <w:p w:rsidR="005173AE" w:rsidRDefault="005173AE" w:rsidP="007A515C">
      <w:pPr>
        <w:spacing w:line="360" w:lineRule="auto"/>
        <w:ind w:firstLine="709"/>
        <w:jc w:val="both"/>
        <w:rPr>
          <w:rFonts w:asciiTheme="majorBidi" w:hAnsiTheme="majorBidi" w:cstheme="majorBidi"/>
          <w:sz w:val="28"/>
          <w:szCs w:val="28"/>
        </w:rPr>
      </w:pPr>
      <w:r w:rsidRPr="007A515C">
        <w:rPr>
          <w:rFonts w:asciiTheme="majorBidi" w:hAnsiTheme="majorBidi" w:cstheme="majorBidi"/>
          <w:i/>
          <w:iCs/>
          <w:sz w:val="28"/>
          <w:szCs w:val="28"/>
        </w:rPr>
        <w:t xml:space="preserve">«Великолепную обстановку украшают большие ковры </w:t>
      </w:r>
      <w:proofErr w:type="spellStart"/>
      <w:r w:rsidRPr="007A515C">
        <w:rPr>
          <w:rFonts w:asciiTheme="majorBidi" w:hAnsiTheme="majorBidi" w:cstheme="majorBidi"/>
          <w:i/>
          <w:iCs/>
          <w:sz w:val="28"/>
          <w:szCs w:val="28"/>
        </w:rPr>
        <w:t>Хереке</w:t>
      </w:r>
      <w:proofErr w:type="spellEnd"/>
      <w:r w:rsidRPr="007A515C">
        <w:rPr>
          <w:rFonts w:asciiTheme="majorBidi" w:hAnsiTheme="majorBidi" w:cstheme="majorBidi"/>
          <w:i/>
          <w:iCs/>
          <w:sz w:val="28"/>
          <w:szCs w:val="28"/>
        </w:rPr>
        <w:t xml:space="preserve">, люстры из Богемского хрусталя, часы и фарфор из Франции, вазы из Китая, Японии, фарфор </w:t>
      </w:r>
      <w:proofErr w:type="spellStart"/>
      <w:r w:rsidRPr="007A515C">
        <w:rPr>
          <w:rFonts w:asciiTheme="majorBidi" w:hAnsiTheme="majorBidi" w:cstheme="majorBidi"/>
          <w:i/>
          <w:iCs/>
          <w:sz w:val="28"/>
          <w:szCs w:val="28"/>
        </w:rPr>
        <w:t>Йылдыз</w:t>
      </w:r>
      <w:proofErr w:type="spellEnd"/>
      <w:r w:rsidRPr="007A515C">
        <w:rPr>
          <w:rFonts w:asciiTheme="majorBidi" w:hAnsiTheme="majorBidi" w:cstheme="majorBidi"/>
          <w:i/>
          <w:iCs/>
          <w:sz w:val="28"/>
          <w:szCs w:val="28"/>
        </w:rPr>
        <w:t>»</w:t>
      </w:r>
      <w:r>
        <w:rPr>
          <w:rStyle w:val="a6"/>
          <w:rFonts w:asciiTheme="majorBidi" w:hAnsiTheme="majorBidi" w:cstheme="majorBidi"/>
          <w:sz w:val="28"/>
          <w:szCs w:val="28"/>
        </w:rPr>
        <w:footnoteReference w:id="88"/>
      </w:r>
      <w:r w:rsidR="007A515C">
        <w:rPr>
          <w:rFonts w:asciiTheme="majorBidi" w:hAnsiTheme="majorBidi" w:cstheme="majorBidi"/>
          <w:sz w:val="28"/>
          <w:szCs w:val="28"/>
        </w:rPr>
        <w:t>.</w:t>
      </w:r>
    </w:p>
    <w:p w:rsidR="005173AE" w:rsidRDefault="005173AE" w:rsidP="005173AE">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Тем не менее, в центральном зале первого этажа находится бассейн – старый традиционный элемент турецкой архитектуры, присущий еще постройкам раннего периода (например, мечеть </w:t>
      </w:r>
      <w:r w:rsidR="003477C5">
        <w:rPr>
          <w:rFonts w:asciiTheme="majorBidi" w:hAnsiTheme="majorBidi" w:cstheme="majorBidi"/>
          <w:sz w:val="28"/>
          <w:szCs w:val="28"/>
        </w:rPr>
        <w:t>«</w:t>
      </w:r>
      <w:r>
        <w:rPr>
          <w:rFonts w:asciiTheme="majorBidi" w:hAnsiTheme="majorBidi" w:cstheme="majorBidi"/>
          <w:sz w:val="28"/>
          <w:szCs w:val="28"/>
        </w:rPr>
        <w:t>Улу-</w:t>
      </w:r>
      <w:proofErr w:type="spellStart"/>
      <w:r>
        <w:rPr>
          <w:rFonts w:asciiTheme="majorBidi" w:hAnsiTheme="majorBidi" w:cstheme="majorBidi"/>
          <w:sz w:val="28"/>
          <w:szCs w:val="28"/>
        </w:rPr>
        <w:t>Джами</w:t>
      </w:r>
      <w:proofErr w:type="spellEnd"/>
      <w:r w:rsidR="003477C5">
        <w:rPr>
          <w:rFonts w:asciiTheme="majorBidi" w:hAnsiTheme="majorBidi" w:cstheme="majorBidi"/>
          <w:sz w:val="28"/>
          <w:szCs w:val="28"/>
        </w:rPr>
        <w:t>»</w:t>
      </w:r>
      <w:r>
        <w:rPr>
          <w:rFonts w:asciiTheme="majorBidi" w:hAnsiTheme="majorBidi" w:cstheme="majorBidi"/>
          <w:sz w:val="28"/>
          <w:szCs w:val="28"/>
        </w:rPr>
        <w:t xml:space="preserve"> в Бурсе, 1399 г.). </w:t>
      </w:r>
    </w:p>
    <w:p w:rsidR="00034D02" w:rsidRDefault="005173AE" w:rsidP="00215981">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В настоящее время дворец </w:t>
      </w:r>
      <w:r w:rsidR="003477C5">
        <w:rPr>
          <w:rFonts w:asciiTheme="majorBidi" w:hAnsiTheme="majorBidi" w:cstheme="majorBidi"/>
          <w:sz w:val="28"/>
          <w:szCs w:val="28"/>
        </w:rPr>
        <w:t>«</w:t>
      </w:r>
      <w:proofErr w:type="spellStart"/>
      <w:r w:rsidR="003477C5">
        <w:rPr>
          <w:rFonts w:asciiTheme="majorBidi" w:hAnsiTheme="majorBidi" w:cstheme="majorBidi"/>
          <w:sz w:val="28"/>
          <w:szCs w:val="28"/>
        </w:rPr>
        <w:t>Бе</w:t>
      </w:r>
      <w:r>
        <w:rPr>
          <w:rFonts w:asciiTheme="majorBidi" w:hAnsiTheme="majorBidi" w:cstheme="majorBidi"/>
          <w:sz w:val="28"/>
          <w:szCs w:val="28"/>
        </w:rPr>
        <w:t>йлербейи</w:t>
      </w:r>
      <w:proofErr w:type="spellEnd"/>
      <w:r w:rsidR="003477C5">
        <w:rPr>
          <w:rFonts w:asciiTheme="majorBidi" w:hAnsiTheme="majorBidi" w:cstheme="majorBidi"/>
          <w:sz w:val="28"/>
          <w:szCs w:val="28"/>
        </w:rPr>
        <w:t>»</w:t>
      </w:r>
      <w:r>
        <w:rPr>
          <w:rFonts w:asciiTheme="majorBidi" w:hAnsiTheme="majorBidi" w:cstheme="majorBidi"/>
          <w:sz w:val="28"/>
          <w:szCs w:val="28"/>
        </w:rPr>
        <w:t xml:space="preserve"> является музеем, во дворе Селямлика расположен кафетерий, а также все желающие могут приобрести продукцию фарфоровой фабрики </w:t>
      </w:r>
      <w:r w:rsidR="003477C5">
        <w:rPr>
          <w:rFonts w:asciiTheme="majorBidi" w:hAnsiTheme="majorBidi" w:cstheme="majorBidi"/>
          <w:sz w:val="28"/>
          <w:szCs w:val="28"/>
        </w:rPr>
        <w:t>«</w:t>
      </w:r>
      <w:proofErr w:type="spellStart"/>
      <w:r>
        <w:rPr>
          <w:rFonts w:asciiTheme="majorBidi" w:hAnsiTheme="majorBidi" w:cstheme="majorBidi"/>
          <w:sz w:val="28"/>
          <w:szCs w:val="28"/>
        </w:rPr>
        <w:t>Йылдыз</w:t>
      </w:r>
      <w:proofErr w:type="spellEnd"/>
      <w:r w:rsidR="003477C5">
        <w:rPr>
          <w:rFonts w:asciiTheme="majorBidi" w:hAnsiTheme="majorBidi" w:cstheme="majorBidi"/>
          <w:sz w:val="28"/>
          <w:szCs w:val="28"/>
        </w:rPr>
        <w:t>»</w:t>
      </w:r>
      <w:r>
        <w:rPr>
          <w:rFonts w:asciiTheme="majorBidi" w:hAnsiTheme="majorBidi" w:cstheme="majorBidi"/>
          <w:sz w:val="28"/>
          <w:szCs w:val="28"/>
        </w:rPr>
        <w:t>.</w:t>
      </w:r>
    </w:p>
    <w:p w:rsidR="00014FE9" w:rsidRDefault="00014FE9" w:rsidP="00014FE9">
      <w:pPr>
        <w:spacing w:line="360" w:lineRule="auto"/>
        <w:ind w:firstLine="709"/>
        <w:jc w:val="center"/>
        <w:rPr>
          <w:rFonts w:asciiTheme="majorBidi" w:hAnsiTheme="majorBidi" w:cstheme="majorBidi"/>
          <w:b/>
          <w:bCs/>
          <w:sz w:val="28"/>
          <w:szCs w:val="28"/>
        </w:rPr>
      </w:pPr>
      <w:r w:rsidRPr="00034D02">
        <w:rPr>
          <w:rFonts w:asciiTheme="majorBidi" w:hAnsiTheme="majorBidi" w:cstheme="majorBidi"/>
          <w:b/>
          <w:bCs/>
          <w:sz w:val="28"/>
          <w:szCs w:val="28"/>
        </w:rPr>
        <w:lastRenderedPageBreak/>
        <w:t>ЗАКЛЮЧЕНИЕ</w:t>
      </w:r>
    </w:p>
    <w:p w:rsidR="0010764A" w:rsidRPr="0010764A" w:rsidRDefault="0010764A" w:rsidP="00E1292F">
      <w:pPr>
        <w:spacing w:line="360" w:lineRule="auto"/>
        <w:ind w:firstLine="709"/>
        <w:jc w:val="both"/>
        <w:rPr>
          <w:rFonts w:asciiTheme="majorBidi" w:hAnsiTheme="majorBidi" w:cstheme="majorBidi"/>
          <w:sz w:val="28"/>
          <w:szCs w:val="28"/>
        </w:rPr>
      </w:pPr>
      <w:r>
        <w:rPr>
          <w:rFonts w:asciiTheme="majorBidi" w:hAnsiTheme="majorBidi" w:cstheme="majorBidi"/>
          <w:sz w:val="28"/>
          <w:szCs w:val="28"/>
          <w:lang w:bidi="ar-AE"/>
        </w:rPr>
        <w:t xml:space="preserve">В ходе данной работы были проанализированы постройки Стамбула </w:t>
      </w:r>
      <w:r>
        <w:rPr>
          <w:rFonts w:asciiTheme="majorBidi" w:hAnsiTheme="majorBidi" w:cstheme="majorBidi"/>
          <w:sz w:val="28"/>
          <w:szCs w:val="28"/>
          <w:lang w:val="en-US" w:bidi="ar-AE"/>
        </w:rPr>
        <w:t>XVIII</w:t>
      </w:r>
      <w:r w:rsidRPr="0010764A">
        <w:rPr>
          <w:rFonts w:asciiTheme="majorBidi" w:hAnsiTheme="majorBidi" w:cstheme="majorBidi"/>
          <w:sz w:val="28"/>
          <w:szCs w:val="28"/>
          <w:lang w:bidi="ar-AE"/>
        </w:rPr>
        <w:t>-</w:t>
      </w:r>
      <w:r>
        <w:rPr>
          <w:rFonts w:asciiTheme="majorBidi" w:hAnsiTheme="majorBidi" w:cstheme="majorBidi"/>
          <w:sz w:val="28"/>
          <w:szCs w:val="28"/>
          <w:lang w:val="en-US" w:bidi="ar-AE"/>
        </w:rPr>
        <w:t>XIX</w:t>
      </w:r>
      <w:r w:rsidRPr="0010764A">
        <w:rPr>
          <w:rFonts w:asciiTheme="majorBidi" w:hAnsiTheme="majorBidi" w:cstheme="majorBidi"/>
          <w:sz w:val="28"/>
          <w:szCs w:val="28"/>
          <w:lang w:bidi="ar-AE"/>
        </w:rPr>
        <w:t xml:space="preserve"> </w:t>
      </w:r>
      <w:r>
        <w:rPr>
          <w:rFonts w:asciiTheme="majorBidi" w:hAnsiTheme="majorBidi" w:cstheme="majorBidi"/>
          <w:sz w:val="28"/>
          <w:szCs w:val="28"/>
        </w:rPr>
        <w:t>вв., такие как мечети, мавзолеи и дворцы, выявлены их традиционные и заимствованные черты.</w:t>
      </w:r>
    </w:p>
    <w:p w:rsidR="00014FE9" w:rsidRDefault="0010764A" w:rsidP="00014FE9">
      <w:pPr>
        <w:spacing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Исходя их описания раннего и классического периода и р</w:t>
      </w:r>
      <w:r w:rsidR="00014FE9">
        <w:rPr>
          <w:rFonts w:asciiTheme="majorBidi" w:hAnsiTheme="majorBidi" w:cstheme="majorBidi"/>
          <w:sz w:val="28"/>
          <w:szCs w:val="28"/>
          <w:lang w:bidi="ar-AE"/>
        </w:rPr>
        <w:t xml:space="preserve">ассмотрев турецкие постройки </w:t>
      </w:r>
      <w:r w:rsidR="00014FE9">
        <w:rPr>
          <w:rFonts w:asciiTheme="majorBidi" w:hAnsiTheme="majorBidi" w:cstheme="majorBidi"/>
          <w:sz w:val="28"/>
          <w:szCs w:val="28"/>
          <w:lang w:val="en-US" w:bidi="ar-AE"/>
        </w:rPr>
        <w:t>XVIII</w:t>
      </w:r>
      <w:r w:rsidR="00014FE9">
        <w:rPr>
          <w:rFonts w:asciiTheme="majorBidi" w:hAnsiTheme="majorBidi" w:cstheme="majorBidi"/>
          <w:sz w:val="28"/>
          <w:szCs w:val="28"/>
          <w:lang w:bidi="ar-AE"/>
        </w:rPr>
        <w:t xml:space="preserve"> и </w:t>
      </w:r>
      <w:r w:rsidR="00014FE9">
        <w:rPr>
          <w:rFonts w:asciiTheme="majorBidi" w:hAnsiTheme="majorBidi" w:cstheme="majorBidi"/>
          <w:sz w:val="28"/>
          <w:szCs w:val="28"/>
          <w:lang w:val="en-US" w:bidi="ar-AE"/>
        </w:rPr>
        <w:t>XIX</w:t>
      </w:r>
      <w:r w:rsidR="00021749">
        <w:rPr>
          <w:rFonts w:asciiTheme="majorBidi" w:hAnsiTheme="majorBidi" w:cstheme="majorBidi"/>
          <w:sz w:val="28"/>
          <w:szCs w:val="28"/>
          <w:lang w:bidi="ar-AE"/>
        </w:rPr>
        <w:t xml:space="preserve"> вв.</w:t>
      </w:r>
      <w:r w:rsidR="00014FE9">
        <w:rPr>
          <w:rFonts w:asciiTheme="majorBidi" w:hAnsiTheme="majorBidi" w:cstheme="majorBidi"/>
          <w:sz w:val="28"/>
          <w:szCs w:val="28"/>
          <w:lang w:bidi="ar-AE"/>
        </w:rPr>
        <w:t xml:space="preserve">, можно сделать такой вывод: в постройках </w:t>
      </w:r>
      <w:r w:rsidR="00014FE9">
        <w:rPr>
          <w:rFonts w:asciiTheme="majorBidi" w:hAnsiTheme="majorBidi" w:cstheme="majorBidi"/>
          <w:sz w:val="28"/>
          <w:szCs w:val="28"/>
          <w:lang w:val="en-US" w:bidi="ar-AE"/>
        </w:rPr>
        <w:t>XVIII</w:t>
      </w:r>
      <w:r w:rsidR="00021749">
        <w:rPr>
          <w:rFonts w:asciiTheme="majorBidi" w:hAnsiTheme="majorBidi" w:cstheme="majorBidi"/>
          <w:sz w:val="28"/>
          <w:szCs w:val="28"/>
          <w:lang w:bidi="ar-AE"/>
        </w:rPr>
        <w:t xml:space="preserve"> в.</w:t>
      </w:r>
      <w:r w:rsidR="00014FE9">
        <w:rPr>
          <w:rFonts w:asciiTheme="majorBidi" w:hAnsiTheme="majorBidi" w:cstheme="majorBidi"/>
          <w:sz w:val="28"/>
          <w:szCs w:val="28"/>
          <w:lang w:bidi="ar-AE"/>
        </w:rPr>
        <w:t xml:space="preserve"> больше преобладают традиционные формы и черты османской архитектуры, аккуратно разбавленные некоторыми декоративными элементами, п</w:t>
      </w:r>
      <w:r>
        <w:rPr>
          <w:rFonts w:asciiTheme="majorBidi" w:hAnsiTheme="majorBidi" w:cstheme="majorBidi"/>
          <w:sz w:val="28"/>
          <w:szCs w:val="28"/>
          <w:lang w:bidi="ar-AE"/>
        </w:rPr>
        <w:t>рисущими европейскому зодчеству стилей барокко и рококо.</w:t>
      </w:r>
    </w:p>
    <w:p w:rsidR="00014FE9" w:rsidRDefault="00014FE9" w:rsidP="00014FE9">
      <w:pPr>
        <w:spacing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 xml:space="preserve">В зданиях же </w:t>
      </w:r>
      <w:r>
        <w:rPr>
          <w:rFonts w:asciiTheme="majorBidi" w:hAnsiTheme="majorBidi" w:cstheme="majorBidi"/>
          <w:sz w:val="28"/>
          <w:szCs w:val="28"/>
          <w:lang w:val="en-US" w:bidi="ar-AE"/>
        </w:rPr>
        <w:t>XIX</w:t>
      </w:r>
      <w:r>
        <w:rPr>
          <w:rFonts w:asciiTheme="majorBidi" w:hAnsiTheme="majorBidi" w:cstheme="majorBidi"/>
          <w:sz w:val="28"/>
          <w:szCs w:val="28"/>
          <w:lang w:bidi="ar-AE"/>
        </w:rPr>
        <w:t xml:space="preserve"> века количество приемов, взятых из культуры Европы, становится намного больше. Традиции в </w:t>
      </w:r>
      <w:r>
        <w:rPr>
          <w:rFonts w:asciiTheme="majorBidi" w:hAnsiTheme="majorBidi" w:cstheme="majorBidi"/>
          <w:sz w:val="28"/>
          <w:szCs w:val="28"/>
          <w:lang w:val="en-US" w:bidi="ar-AE"/>
        </w:rPr>
        <w:t>XIX</w:t>
      </w:r>
      <w:r>
        <w:rPr>
          <w:rFonts w:asciiTheme="majorBidi" w:hAnsiTheme="majorBidi" w:cstheme="majorBidi"/>
          <w:sz w:val="28"/>
          <w:szCs w:val="28"/>
          <w:lang w:bidi="ar-AE"/>
        </w:rPr>
        <w:t xml:space="preserve"> веке уступают место новшествам. </w:t>
      </w:r>
      <w:r w:rsidR="0010764A">
        <w:rPr>
          <w:rFonts w:asciiTheme="majorBidi" w:hAnsiTheme="majorBidi" w:cstheme="majorBidi"/>
          <w:sz w:val="28"/>
          <w:szCs w:val="28"/>
          <w:lang w:bidi="ar-AE"/>
        </w:rPr>
        <w:t xml:space="preserve">Архитекторы не </w:t>
      </w:r>
      <w:r w:rsidR="00FB3EF2">
        <w:rPr>
          <w:rFonts w:asciiTheme="majorBidi" w:hAnsiTheme="majorBidi" w:cstheme="majorBidi"/>
          <w:sz w:val="28"/>
          <w:szCs w:val="28"/>
          <w:lang w:bidi="ar-AE"/>
        </w:rPr>
        <w:t>ограничиваются</w:t>
      </w:r>
      <w:r w:rsidR="0010764A">
        <w:rPr>
          <w:rFonts w:asciiTheme="majorBidi" w:hAnsiTheme="majorBidi" w:cstheme="majorBidi"/>
          <w:sz w:val="28"/>
          <w:szCs w:val="28"/>
          <w:lang w:bidi="ar-AE"/>
        </w:rPr>
        <w:t xml:space="preserve"> барокко и рококо</w:t>
      </w:r>
      <w:r w:rsidR="00FB3EF2">
        <w:rPr>
          <w:rFonts w:asciiTheme="majorBidi" w:hAnsiTheme="majorBidi" w:cstheme="majorBidi"/>
          <w:sz w:val="28"/>
          <w:szCs w:val="28"/>
          <w:lang w:bidi="ar-AE"/>
        </w:rPr>
        <w:t>, границы заимствования распространяются также и на такие стили как готика, ренессанс, ампир и неоклассицизм.</w:t>
      </w:r>
    </w:p>
    <w:p w:rsidR="00014FE9" w:rsidRDefault="00014FE9" w:rsidP="00AC5FC3">
      <w:pPr>
        <w:spacing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Контактов с европейцами становилось все больше и больше, турецкие послы</w:t>
      </w:r>
      <w:r w:rsidRPr="00984EE1">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и путешественники, побывавшие в Европе и оценившие всю прелесть и красоту ее архитектуры, рассказывали об увиденном на родине. В классический период цель была такова: показать мощь империи, оказать необходимое визуальное восприятие в глазах стран-соперниц. С усилением связей </w:t>
      </w:r>
      <w:r w:rsidR="00AC5FC3">
        <w:rPr>
          <w:rFonts w:asciiTheme="majorBidi" w:hAnsiTheme="majorBidi" w:cstheme="majorBidi"/>
          <w:sz w:val="28"/>
          <w:szCs w:val="28"/>
          <w:lang w:bidi="ar-AE"/>
        </w:rPr>
        <w:t>между Османской империей и</w:t>
      </w:r>
      <w:r>
        <w:rPr>
          <w:rFonts w:asciiTheme="majorBidi" w:hAnsiTheme="majorBidi" w:cstheme="majorBidi"/>
          <w:sz w:val="28"/>
          <w:szCs w:val="28"/>
          <w:lang w:bidi="ar-AE"/>
        </w:rPr>
        <w:t xml:space="preserve"> Западной Европой целью стало воспроизведение европейских </w:t>
      </w:r>
      <w:r w:rsidR="00AC5FC3">
        <w:rPr>
          <w:rFonts w:asciiTheme="majorBidi" w:hAnsiTheme="majorBidi" w:cstheme="majorBidi"/>
          <w:sz w:val="28"/>
          <w:szCs w:val="28"/>
          <w:lang w:bidi="ar-AE"/>
        </w:rPr>
        <w:t>традиций, ставших классикой для всего мира,</w:t>
      </w:r>
      <w:r>
        <w:rPr>
          <w:rFonts w:asciiTheme="majorBidi" w:hAnsiTheme="majorBidi" w:cstheme="majorBidi"/>
          <w:sz w:val="28"/>
          <w:szCs w:val="28"/>
          <w:lang w:bidi="ar-AE"/>
        </w:rPr>
        <w:t xml:space="preserve"> с цель</w:t>
      </w:r>
      <w:r w:rsidR="00AC5FC3">
        <w:rPr>
          <w:rFonts w:asciiTheme="majorBidi" w:hAnsiTheme="majorBidi" w:cstheme="majorBidi"/>
          <w:sz w:val="28"/>
          <w:szCs w:val="28"/>
          <w:lang w:bidi="ar-AE"/>
        </w:rPr>
        <w:t>ю</w:t>
      </w:r>
      <w:r>
        <w:rPr>
          <w:rFonts w:asciiTheme="majorBidi" w:hAnsiTheme="majorBidi" w:cstheme="majorBidi"/>
          <w:sz w:val="28"/>
          <w:szCs w:val="28"/>
          <w:lang w:bidi="ar-AE"/>
        </w:rPr>
        <w:t xml:space="preserve"> </w:t>
      </w:r>
      <w:r w:rsidR="00AC5FC3">
        <w:rPr>
          <w:rFonts w:asciiTheme="majorBidi" w:hAnsiTheme="majorBidi" w:cstheme="majorBidi"/>
          <w:sz w:val="28"/>
          <w:szCs w:val="28"/>
          <w:lang w:bidi="ar-AE"/>
        </w:rPr>
        <w:t>«</w:t>
      </w:r>
      <w:r>
        <w:rPr>
          <w:rFonts w:asciiTheme="majorBidi" w:hAnsiTheme="majorBidi" w:cstheme="majorBidi"/>
          <w:sz w:val="28"/>
          <w:szCs w:val="28"/>
          <w:lang w:bidi="ar-AE"/>
        </w:rPr>
        <w:t>превзойти</w:t>
      </w:r>
      <w:r w:rsidR="00AC5FC3">
        <w:rPr>
          <w:rFonts w:asciiTheme="majorBidi" w:hAnsiTheme="majorBidi" w:cstheme="majorBidi"/>
          <w:sz w:val="28"/>
          <w:szCs w:val="28"/>
          <w:lang w:bidi="ar-AE"/>
        </w:rPr>
        <w:t xml:space="preserve"> учителя в его собственном ремесле. </w:t>
      </w:r>
      <w:r w:rsidR="008E0F9C">
        <w:rPr>
          <w:rFonts w:asciiTheme="majorBidi" w:hAnsiTheme="majorBidi" w:cstheme="majorBidi"/>
          <w:sz w:val="28"/>
          <w:szCs w:val="28"/>
          <w:lang w:bidi="ar-AE"/>
        </w:rPr>
        <w:t>Тем самым О</w:t>
      </w:r>
      <w:r w:rsidR="00AC5FC3">
        <w:rPr>
          <w:rFonts w:asciiTheme="majorBidi" w:hAnsiTheme="majorBidi" w:cstheme="majorBidi"/>
          <w:sz w:val="28"/>
          <w:szCs w:val="28"/>
          <w:lang w:bidi="ar-AE"/>
        </w:rPr>
        <w:t>сманы хотят показать, что Османская империя является центром, который вбирает в себя все то прекрасное, что когда-либо создавалось человеком.</w:t>
      </w:r>
      <w:r>
        <w:rPr>
          <w:rFonts w:asciiTheme="majorBidi" w:hAnsiTheme="majorBidi" w:cstheme="majorBidi"/>
          <w:sz w:val="28"/>
          <w:szCs w:val="28"/>
          <w:lang w:bidi="ar-AE"/>
        </w:rPr>
        <w:t xml:space="preserve"> </w:t>
      </w:r>
      <w:r w:rsidR="00AC5FC3">
        <w:rPr>
          <w:rFonts w:asciiTheme="majorBidi" w:hAnsiTheme="majorBidi" w:cstheme="majorBidi"/>
          <w:sz w:val="28"/>
          <w:szCs w:val="28"/>
          <w:lang w:bidi="ar-AE"/>
        </w:rPr>
        <w:t xml:space="preserve">Османы </w:t>
      </w:r>
      <w:r>
        <w:rPr>
          <w:rFonts w:asciiTheme="majorBidi" w:hAnsiTheme="majorBidi" w:cstheme="majorBidi"/>
          <w:sz w:val="28"/>
          <w:szCs w:val="28"/>
          <w:lang w:bidi="ar-AE"/>
        </w:rPr>
        <w:t>не хотели ни в чем уступать последним «модным тенденциям» и вдохновлялись европейскими образцами искусства.</w:t>
      </w:r>
    </w:p>
    <w:p w:rsidR="00014FE9" w:rsidRPr="00286FDF" w:rsidRDefault="00286FDF" w:rsidP="00014FE9">
      <w:pPr>
        <w:spacing w:line="360" w:lineRule="auto"/>
        <w:ind w:firstLine="709"/>
        <w:jc w:val="both"/>
        <w:rPr>
          <w:rFonts w:asciiTheme="majorBidi" w:hAnsiTheme="majorBidi" w:cstheme="majorBidi"/>
          <w:sz w:val="28"/>
          <w:szCs w:val="28"/>
        </w:rPr>
      </w:pPr>
      <w:r>
        <w:rPr>
          <w:rFonts w:asciiTheme="majorBidi" w:hAnsiTheme="majorBidi" w:cstheme="majorBidi"/>
          <w:sz w:val="28"/>
          <w:szCs w:val="28"/>
          <w:lang w:bidi="ar-AE"/>
        </w:rPr>
        <w:t xml:space="preserve">При сравнении </w:t>
      </w:r>
      <w:r>
        <w:rPr>
          <w:rFonts w:asciiTheme="majorBidi" w:hAnsiTheme="majorBidi" w:cstheme="majorBidi"/>
          <w:sz w:val="28"/>
          <w:szCs w:val="28"/>
          <w:lang w:val="en-US" w:bidi="ar-AE"/>
        </w:rPr>
        <w:t>XVIII</w:t>
      </w:r>
      <w:r w:rsidRPr="00286FDF">
        <w:rPr>
          <w:rFonts w:asciiTheme="majorBidi" w:hAnsiTheme="majorBidi" w:cstheme="majorBidi"/>
          <w:sz w:val="28"/>
          <w:szCs w:val="28"/>
          <w:lang w:bidi="ar-AE"/>
        </w:rPr>
        <w:t xml:space="preserve"> </w:t>
      </w:r>
      <w:r>
        <w:rPr>
          <w:rFonts w:asciiTheme="majorBidi" w:hAnsiTheme="majorBidi" w:cstheme="majorBidi"/>
          <w:sz w:val="28"/>
          <w:szCs w:val="28"/>
        </w:rPr>
        <w:t xml:space="preserve">и </w:t>
      </w:r>
      <w:r>
        <w:rPr>
          <w:rFonts w:asciiTheme="majorBidi" w:hAnsiTheme="majorBidi" w:cstheme="majorBidi"/>
          <w:sz w:val="28"/>
          <w:szCs w:val="28"/>
          <w:lang w:val="en-US"/>
        </w:rPr>
        <w:t>XIX</w:t>
      </w:r>
      <w:r w:rsidRPr="00286FDF">
        <w:rPr>
          <w:rFonts w:asciiTheme="majorBidi" w:hAnsiTheme="majorBidi" w:cstheme="majorBidi"/>
          <w:sz w:val="28"/>
          <w:szCs w:val="28"/>
        </w:rPr>
        <w:t xml:space="preserve"> </w:t>
      </w:r>
      <w:r>
        <w:rPr>
          <w:rFonts w:asciiTheme="majorBidi" w:hAnsiTheme="majorBidi" w:cstheme="majorBidi"/>
          <w:sz w:val="28"/>
          <w:szCs w:val="28"/>
        </w:rPr>
        <w:t xml:space="preserve">вв. в истории развития турецкой архитектуры, можно сказать, что на название «турецкое барокко» больше </w:t>
      </w:r>
      <w:r>
        <w:rPr>
          <w:rFonts w:asciiTheme="majorBidi" w:hAnsiTheme="majorBidi" w:cstheme="majorBidi"/>
          <w:sz w:val="28"/>
          <w:szCs w:val="28"/>
        </w:rPr>
        <w:lastRenderedPageBreak/>
        <w:t xml:space="preserve">претендует </w:t>
      </w:r>
      <w:r>
        <w:rPr>
          <w:rFonts w:asciiTheme="majorBidi" w:hAnsiTheme="majorBidi" w:cstheme="majorBidi"/>
          <w:sz w:val="28"/>
          <w:szCs w:val="28"/>
          <w:lang w:val="en-US"/>
        </w:rPr>
        <w:t>XIX</w:t>
      </w:r>
      <w:r w:rsidRPr="00286FDF">
        <w:rPr>
          <w:rFonts w:asciiTheme="majorBidi" w:hAnsiTheme="majorBidi" w:cstheme="majorBidi"/>
          <w:sz w:val="28"/>
          <w:szCs w:val="28"/>
        </w:rPr>
        <w:t xml:space="preserve"> </w:t>
      </w:r>
      <w:r>
        <w:rPr>
          <w:rFonts w:asciiTheme="majorBidi" w:hAnsiTheme="majorBidi" w:cstheme="majorBidi"/>
          <w:sz w:val="28"/>
          <w:szCs w:val="28"/>
        </w:rPr>
        <w:t xml:space="preserve">в. В </w:t>
      </w:r>
      <w:r>
        <w:rPr>
          <w:rFonts w:asciiTheme="majorBidi" w:hAnsiTheme="majorBidi" w:cstheme="majorBidi"/>
          <w:sz w:val="28"/>
          <w:szCs w:val="28"/>
          <w:lang w:val="en-US"/>
        </w:rPr>
        <w:t>XVIII</w:t>
      </w:r>
      <w:r w:rsidRPr="00286FDF">
        <w:rPr>
          <w:rFonts w:asciiTheme="majorBidi" w:hAnsiTheme="majorBidi" w:cstheme="majorBidi"/>
          <w:sz w:val="28"/>
          <w:szCs w:val="28"/>
        </w:rPr>
        <w:t xml:space="preserve"> </w:t>
      </w:r>
      <w:r>
        <w:rPr>
          <w:rFonts w:asciiTheme="majorBidi" w:hAnsiTheme="majorBidi" w:cstheme="majorBidi"/>
          <w:sz w:val="28"/>
          <w:szCs w:val="28"/>
        </w:rPr>
        <w:t>в. влияние западноевр</w:t>
      </w:r>
      <w:r w:rsidR="008E0F9C">
        <w:rPr>
          <w:rFonts w:asciiTheme="majorBidi" w:hAnsiTheme="majorBidi" w:cstheme="majorBidi"/>
          <w:sz w:val="28"/>
          <w:szCs w:val="28"/>
        </w:rPr>
        <w:t>опейской культуры на постройки О</w:t>
      </w:r>
      <w:r>
        <w:rPr>
          <w:rFonts w:asciiTheme="majorBidi" w:hAnsiTheme="majorBidi" w:cstheme="majorBidi"/>
          <w:sz w:val="28"/>
          <w:szCs w:val="28"/>
        </w:rPr>
        <w:t>сманов было не так уж велико, как это видно из описаний в данной работе.</w:t>
      </w:r>
    </w:p>
    <w:p w:rsidR="00286FDF" w:rsidRDefault="00286FDF" w:rsidP="000C7A70">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Очевидно, что турецкие постройки </w:t>
      </w:r>
      <w:r>
        <w:rPr>
          <w:rFonts w:asciiTheme="majorBidi" w:hAnsiTheme="majorBidi" w:cstheme="majorBidi"/>
          <w:sz w:val="28"/>
          <w:szCs w:val="28"/>
          <w:lang w:val="en-US"/>
        </w:rPr>
        <w:t>XIX</w:t>
      </w:r>
      <w:r w:rsidRPr="0073378A">
        <w:rPr>
          <w:rFonts w:asciiTheme="majorBidi" w:hAnsiTheme="majorBidi" w:cstheme="majorBidi"/>
          <w:sz w:val="28"/>
          <w:szCs w:val="28"/>
        </w:rPr>
        <w:t xml:space="preserve"> </w:t>
      </w:r>
      <w:r>
        <w:rPr>
          <w:rFonts w:asciiTheme="majorBidi" w:hAnsiTheme="majorBidi" w:cstheme="majorBidi"/>
          <w:sz w:val="28"/>
          <w:szCs w:val="28"/>
        </w:rPr>
        <w:t>века стараются походить на постройки своих западных соседей. К сожалению, в п</w:t>
      </w:r>
      <w:r w:rsidR="008E0F9C">
        <w:rPr>
          <w:rFonts w:asciiTheme="majorBidi" w:hAnsiTheme="majorBidi" w:cstheme="majorBidi"/>
          <w:sz w:val="28"/>
          <w:szCs w:val="28"/>
        </w:rPr>
        <w:t>огоне за роскошью в оформлении О</w:t>
      </w:r>
      <w:r>
        <w:rPr>
          <w:rFonts w:asciiTheme="majorBidi" w:hAnsiTheme="majorBidi" w:cstheme="majorBidi"/>
          <w:sz w:val="28"/>
          <w:szCs w:val="28"/>
        </w:rPr>
        <w:t xml:space="preserve">сманы тратили огромное количество денег, забывая при этом о </w:t>
      </w:r>
      <w:r w:rsidR="000C7A70">
        <w:rPr>
          <w:rFonts w:asciiTheme="majorBidi" w:hAnsiTheme="majorBidi" w:cstheme="majorBidi"/>
          <w:sz w:val="28"/>
          <w:szCs w:val="28"/>
        </w:rPr>
        <w:t>собственных архитектурных чертах</w:t>
      </w:r>
      <w:r>
        <w:rPr>
          <w:rFonts w:asciiTheme="majorBidi" w:hAnsiTheme="majorBidi" w:cstheme="majorBidi"/>
          <w:sz w:val="28"/>
          <w:szCs w:val="28"/>
          <w:lang w:val="tr-TR"/>
        </w:rPr>
        <w:t>.</w:t>
      </w:r>
      <w:r>
        <w:rPr>
          <w:rFonts w:asciiTheme="majorBidi" w:hAnsiTheme="majorBidi" w:cstheme="majorBidi"/>
          <w:sz w:val="28"/>
          <w:szCs w:val="28"/>
        </w:rPr>
        <w:t xml:space="preserve"> Можно поразить гостей необычайной красотой, при этом не забывая сложившиеся осман</w:t>
      </w:r>
      <w:r w:rsidR="00907D50">
        <w:rPr>
          <w:rFonts w:asciiTheme="majorBidi" w:hAnsiTheme="majorBidi" w:cstheme="majorBidi"/>
          <w:sz w:val="28"/>
          <w:szCs w:val="28"/>
        </w:rPr>
        <w:t>ские традиции. Однако, влияние З</w:t>
      </w:r>
      <w:r>
        <w:rPr>
          <w:rFonts w:asciiTheme="majorBidi" w:hAnsiTheme="majorBidi" w:cstheme="majorBidi"/>
          <w:sz w:val="28"/>
          <w:szCs w:val="28"/>
        </w:rPr>
        <w:t>апада все усиливалось с каждым годом, а турецкое зодчество пришло в упадок. Оно утратило ту уникальность, которая у него была. Ориентир на Европу абсолютно поглотил местное культурное самовыражение, превратив их в дань моде. Конечно, эти дворцы великолепны и грандиозны, но они стали эхом чужих традиций.</w:t>
      </w:r>
    </w:p>
    <w:p w:rsidR="009A4E5B" w:rsidRDefault="009A4E5B" w:rsidP="009A4E5B">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Мечети больше стали походить на маленькие дворцы. Возникает вопрос, как такой новый образ влияет на восприятие молящегося и выполняет ли постройка сво</w:t>
      </w:r>
      <w:r>
        <w:rPr>
          <w:rFonts w:asciiTheme="majorBidi" w:hAnsiTheme="majorBidi" w:cstheme="majorBidi"/>
          <w:sz w:val="28"/>
          <w:szCs w:val="28"/>
          <w:lang w:bidi="ar-AE"/>
        </w:rPr>
        <w:t>ю основную функцию как место для молитвы. Мавзолеи и дворцы так же мало похожи на классические образцы турецкой архитектуры.</w:t>
      </w:r>
    </w:p>
    <w:p w:rsidR="000C7A70" w:rsidRDefault="009A4E5B" w:rsidP="000C7A70">
      <w:pPr>
        <w:spacing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Тем не менее, пла</w:t>
      </w:r>
      <w:r>
        <w:rPr>
          <w:rFonts w:asciiTheme="majorBidi" w:hAnsiTheme="majorBidi" w:cstheme="majorBidi"/>
          <w:sz w:val="28"/>
          <w:szCs w:val="28"/>
        </w:rPr>
        <w:t>нировки</w:t>
      </w:r>
      <w:r>
        <w:rPr>
          <w:rFonts w:asciiTheme="majorBidi" w:hAnsiTheme="majorBidi" w:cstheme="majorBidi"/>
          <w:sz w:val="28"/>
          <w:szCs w:val="28"/>
          <w:lang w:bidi="ar-AE"/>
        </w:rPr>
        <w:t xml:space="preserve"> строений остаются прежними и не претерпевают сильных изменений. Все заимствования используются только в декоре. Несмотря на большое число европейских приемов, постройки как </w:t>
      </w:r>
      <w:r>
        <w:rPr>
          <w:rFonts w:asciiTheme="majorBidi" w:hAnsiTheme="majorBidi" w:cstheme="majorBidi"/>
          <w:sz w:val="28"/>
          <w:szCs w:val="28"/>
          <w:lang w:val="en-US" w:bidi="ar-AE"/>
        </w:rPr>
        <w:t>XVIII</w:t>
      </w:r>
      <w:r>
        <w:rPr>
          <w:rFonts w:asciiTheme="majorBidi" w:hAnsiTheme="majorBidi" w:cstheme="majorBidi"/>
          <w:sz w:val="28"/>
          <w:szCs w:val="28"/>
          <w:lang w:bidi="ar-AE"/>
        </w:rPr>
        <w:t xml:space="preserve">, так и </w:t>
      </w:r>
      <w:r>
        <w:rPr>
          <w:rFonts w:asciiTheme="majorBidi" w:hAnsiTheme="majorBidi" w:cstheme="majorBidi"/>
          <w:sz w:val="28"/>
          <w:szCs w:val="28"/>
          <w:lang w:val="en-US" w:bidi="ar-AE"/>
        </w:rPr>
        <w:t>XIX</w:t>
      </w:r>
      <w:r w:rsidR="00021749">
        <w:rPr>
          <w:rFonts w:asciiTheme="majorBidi" w:hAnsiTheme="majorBidi" w:cstheme="majorBidi"/>
          <w:sz w:val="28"/>
          <w:szCs w:val="28"/>
          <w:lang w:bidi="ar-AE"/>
        </w:rPr>
        <w:t xml:space="preserve"> вв.</w:t>
      </w:r>
      <w:r>
        <w:rPr>
          <w:rFonts w:asciiTheme="majorBidi" w:hAnsiTheme="majorBidi" w:cstheme="majorBidi"/>
          <w:sz w:val="28"/>
          <w:szCs w:val="28"/>
          <w:lang w:bidi="ar-AE"/>
        </w:rPr>
        <w:t xml:space="preserve"> выглядят эффектно и торжественно, турецкая архитектур</w:t>
      </w:r>
      <w:r w:rsidR="000C7A70">
        <w:rPr>
          <w:rFonts w:asciiTheme="majorBidi" w:hAnsiTheme="majorBidi" w:cstheme="majorBidi"/>
          <w:sz w:val="28"/>
          <w:szCs w:val="28"/>
          <w:lang w:bidi="ar-AE"/>
        </w:rPr>
        <w:t>а не теряет целостность образа.</w:t>
      </w:r>
    </w:p>
    <w:p w:rsidR="009A4E5B" w:rsidRDefault="000C7A70" w:rsidP="000C7A70">
      <w:pPr>
        <w:spacing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w:t>
      </w:r>
      <w:r w:rsidR="009A4E5B" w:rsidRPr="000C7A70">
        <w:rPr>
          <w:rFonts w:asciiTheme="majorBidi" w:hAnsiTheme="majorBidi" w:cstheme="majorBidi"/>
          <w:i/>
          <w:iCs/>
          <w:sz w:val="28"/>
          <w:szCs w:val="28"/>
          <w:lang w:bidi="ar-AE"/>
        </w:rPr>
        <w:t xml:space="preserve">Заимствование барокко и рококо не разрушило целостности османской архитектуры. </w:t>
      </w:r>
      <w:r>
        <w:rPr>
          <w:rFonts w:asciiTheme="majorBidi" w:hAnsiTheme="majorBidi" w:cstheme="majorBidi"/>
          <w:i/>
          <w:iCs/>
          <w:sz w:val="28"/>
          <w:szCs w:val="28"/>
          <w:lang w:bidi="ar-AE"/>
        </w:rPr>
        <w:t xml:space="preserve">&lt;…&gt; </w:t>
      </w:r>
      <w:r w:rsidRPr="000C7A70">
        <w:rPr>
          <w:rFonts w:asciiTheme="majorBidi" w:hAnsiTheme="majorBidi" w:cstheme="majorBidi"/>
          <w:i/>
          <w:iCs/>
          <w:sz w:val="28"/>
          <w:szCs w:val="28"/>
          <w:lang w:bidi="ar-AE"/>
        </w:rPr>
        <w:t>архитектура т</w:t>
      </w:r>
      <w:r w:rsidR="009A4E5B" w:rsidRPr="000C7A70">
        <w:rPr>
          <w:rFonts w:asciiTheme="majorBidi" w:hAnsiTheme="majorBidi" w:cstheme="majorBidi"/>
          <w:i/>
          <w:iCs/>
          <w:sz w:val="28"/>
          <w:szCs w:val="28"/>
          <w:lang w:bidi="ar-AE"/>
        </w:rPr>
        <w:t xml:space="preserve">урецкого барокко не усложняет концепцию пространства помещения и не создает сильное ощущение динамики. Что в ней действительно есть, так это пластичность </w:t>
      </w:r>
      <w:r w:rsidR="009A4E5B" w:rsidRPr="000C7A70">
        <w:rPr>
          <w:rFonts w:asciiTheme="majorBidi" w:hAnsiTheme="majorBidi" w:cstheme="majorBidi"/>
          <w:i/>
          <w:iCs/>
          <w:sz w:val="28"/>
          <w:szCs w:val="28"/>
          <w:lang w:bidi="ar-AE"/>
        </w:rPr>
        <w:lastRenderedPageBreak/>
        <w:t>поверхности, источником вдохновения для которой послужило итальянское барокко, либо французское рококо</w:t>
      </w:r>
      <w:r w:rsidRPr="000C7A70">
        <w:rPr>
          <w:rFonts w:asciiTheme="majorBidi" w:hAnsiTheme="majorBidi" w:cstheme="majorBidi"/>
          <w:i/>
          <w:iCs/>
          <w:sz w:val="28"/>
          <w:szCs w:val="28"/>
          <w:lang w:bidi="ar-AE"/>
        </w:rPr>
        <w:t>»</w:t>
      </w:r>
      <w:r w:rsidR="009A4E5B">
        <w:rPr>
          <w:rStyle w:val="a6"/>
          <w:rFonts w:asciiTheme="majorBidi" w:hAnsiTheme="majorBidi" w:cstheme="majorBidi"/>
          <w:sz w:val="28"/>
          <w:szCs w:val="28"/>
          <w:lang w:bidi="ar-AE"/>
        </w:rPr>
        <w:footnoteReference w:id="89"/>
      </w:r>
      <w:r>
        <w:rPr>
          <w:rFonts w:asciiTheme="majorBidi" w:hAnsiTheme="majorBidi" w:cstheme="majorBidi"/>
          <w:sz w:val="28"/>
          <w:szCs w:val="28"/>
          <w:lang w:bidi="ar-AE"/>
        </w:rPr>
        <w:t>.</w:t>
      </w:r>
    </w:p>
    <w:p w:rsidR="007068DB" w:rsidRPr="000C7A70" w:rsidRDefault="000C7A70" w:rsidP="007068DB">
      <w:pPr>
        <w:spacing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 xml:space="preserve">Некоторые специалисты в области турецкого </w:t>
      </w:r>
      <w:proofErr w:type="spellStart"/>
      <w:r>
        <w:rPr>
          <w:rFonts w:asciiTheme="majorBidi" w:hAnsiTheme="majorBidi" w:cstheme="majorBidi"/>
          <w:sz w:val="28"/>
          <w:szCs w:val="28"/>
          <w:lang w:bidi="ar-AE"/>
        </w:rPr>
        <w:t>искусстваи</w:t>
      </w:r>
      <w:proofErr w:type="spellEnd"/>
      <w:r>
        <w:rPr>
          <w:rFonts w:asciiTheme="majorBidi" w:hAnsiTheme="majorBidi" w:cstheme="majorBidi"/>
          <w:sz w:val="28"/>
          <w:szCs w:val="28"/>
          <w:lang w:bidi="ar-AE"/>
        </w:rPr>
        <w:t xml:space="preserve"> архитектуры склонны считать, что с окончанием классического периода в турецком зодчестве начинается упадок. Действительно, западноевропейские традиции вытеснили османские. Однако, в истории развития той или иной культуры — это вполне естественное явление. С годами страны начинают контактир</w:t>
      </w:r>
      <w:r w:rsidR="006A0928">
        <w:rPr>
          <w:rFonts w:asciiTheme="majorBidi" w:hAnsiTheme="majorBidi" w:cstheme="majorBidi"/>
          <w:sz w:val="28"/>
          <w:szCs w:val="28"/>
          <w:lang w:bidi="ar-AE"/>
        </w:rPr>
        <w:t xml:space="preserve">овать все теснее, взаимно </w:t>
      </w:r>
      <w:proofErr w:type="spellStart"/>
      <w:r w:rsidR="006A0928">
        <w:rPr>
          <w:rFonts w:asciiTheme="majorBidi" w:hAnsiTheme="majorBidi" w:cstheme="majorBidi"/>
          <w:sz w:val="28"/>
          <w:szCs w:val="28"/>
          <w:lang w:bidi="ar-AE"/>
        </w:rPr>
        <w:t>дполняя</w:t>
      </w:r>
      <w:proofErr w:type="spellEnd"/>
      <w:r>
        <w:rPr>
          <w:rFonts w:asciiTheme="majorBidi" w:hAnsiTheme="majorBidi" w:cstheme="majorBidi"/>
          <w:sz w:val="28"/>
          <w:szCs w:val="28"/>
          <w:lang w:bidi="ar-AE"/>
        </w:rPr>
        <w:t xml:space="preserve"> культуру друг друга. </w:t>
      </w:r>
      <w:r w:rsidR="007068DB">
        <w:rPr>
          <w:rFonts w:asciiTheme="majorBidi" w:hAnsiTheme="majorBidi" w:cstheme="majorBidi"/>
          <w:sz w:val="28"/>
          <w:szCs w:val="28"/>
          <w:lang w:bidi="ar-AE"/>
        </w:rPr>
        <w:t xml:space="preserve">Самюэль </w:t>
      </w:r>
      <w:proofErr w:type="spellStart"/>
      <w:r w:rsidR="007068DB">
        <w:rPr>
          <w:rFonts w:asciiTheme="majorBidi" w:hAnsiTheme="majorBidi" w:cstheme="majorBidi"/>
          <w:sz w:val="28"/>
          <w:szCs w:val="28"/>
          <w:lang w:bidi="ar-AE"/>
        </w:rPr>
        <w:t>Хантингтон</w:t>
      </w:r>
      <w:proofErr w:type="spellEnd"/>
      <w:r w:rsidR="007068DB">
        <w:rPr>
          <w:rFonts w:asciiTheme="majorBidi" w:hAnsiTheme="majorBidi" w:cstheme="majorBidi"/>
          <w:sz w:val="28"/>
          <w:szCs w:val="28"/>
          <w:lang w:bidi="ar-AE"/>
        </w:rPr>
        <w:t xml:space="preserve"> в своей книге «Столкновение цивилизаций» придерживается аналогичного мнения. Он считает, что культурные увлечения всегда передавались от одной цивилизации к другой. Нововведения в одной цивилизации часто перенимаются другими. Это либо технологии, не влияющее на культуру, либо мимолетные причуды, которые приходят и уходят, не изменяя базовой культуры. Такие увлечения появляются либо потому что они являются экзотикой, либо были навязаны</w:t>
      </w:r>
      <w:r w:rsidR="007068DB">
        <w:rPr>
          <w:rStyle w:val="a6"/>
          <w:rFonts w:asciiTheme="majorBidi" w:hAnsiTheme="majorBidi" w:cstheme="majorBidi"/>
          <w:sz w:val="28"/>
          <w:szCs w:val="28"/>
          <w:lang w:bidi="ar-AE"/>
        </w:rPr>
        <w:footnoteReference w:id="90"/>
      </w:r>
      <w:r w:rsidR="007068DB">
        <w:rPr>
          <w:rFonts w:asciiTheme="majorBidi" w:hAnsiTheme="majorBidi" w:cstheme="majorBidi"/>
          <w:sz w:val="28"/>
          <w:szCs w:val="28"/>
          <w:lang w:bidi="ar-AE"/>
        </w:rPr>
        <w:t>. В случае с турецкой архитектурой увлечение появилось в силу экзотичности западноевропейской культуры на Востоке. Данный период в истории турецкой архитектуры заслуживает не менее достойного внимания, что и классический.</w:t>
      </w:r>
    </w:p>
    <w:p w:rsidR="00FB3EF2" w:rsidRDefault="00014FE9" w:rsidP="007068DB">
      <w:pPr>
        <w:spacing w:line="360" w:lineRule="auto"/>
        <w:ind w:firstLine="709"/>
        <w:jc w:val="both"/>
        <w:rPr>
          <w:rFonts w:asciiTheme="majorBidi" w:hAnsiTheme="majorBidi" w:cstheme="majorBidi"/>
          <w:sz w:val="28"/>
          <w:szCs w:val="28"/>
          <w:lang w:bidi="ar-AE"/>
        </w:rPr>
      </w:pPr>
      <w:r>
        <w:rPr>
          <w:rFonts w:asciiTheme="majorBidi" w:hAnsiTheme="majorBidi" w:cstheme="majorBidi"/>
          <w:sz w:val="28"/>
          <w:szCs w:val="28"/>
          <w:lang w:bidi="ar-AE"/>
        </w:rPr>
        <w:t>История развития османской архитектуры процесс очень длительный, интересный и имеет свою неповторимую историю. Османы получили главное сокровище Византии – Константинополь и украсили его такими архитектурными сооружениями, которые притягивают людей со всего мира и остаются навсегда в их памяти как одни из самых замечательных.</w:t>
      </w:r>
      <w:r w:rsidR="009A4E5B">
        <w:rPr>
          <w:rFonts w:asciiTheme="majorBidi" w:hAnsiTheme="majorBidi" w:cstheme="majorBidi"/>
          <w:sz w:val="28"/>
          <w:szCs w:val="28"/>
          <w:lang w:bidi="ar-AE"/>
        </w:rPr>
        <w:t xml:space="preserve"> Говорить о том, постройки какого </w:t>
      </w:r>
      <w:r w:rsidR="007068DB">
        <w:rPr>
          <w:rFonts w:asciiTheme="majorBidi" w:hAnsiTheme="majorBidi" w:cstheme="majorBidi"/>
          <w:sz w:val="28"/>
          <w:szCs w:val="28"/>
          <w:lang w:bidi="ar-AE"/>
        </w:rPr>
        <w:t>периода</w:t>
      </w:r>
      <w:r w:rsidR="009A4E5B">
        <w:rPr>
          <w:rFonts w:asciiTheme="majorBidi" w:hAnsiTheme="majorBidi" w:cstheme="majorBidi"/>
          <w:sz w:val="28"/>
          <w:szCs w:val="28"/>
          <w:lang w:bidi="ar-AE"/>
        </w:rPr>
        <w:t xml:space="preserve"> лучше – дело субъективное. Важно отметить, что каждый из периодов истории развития турецкой архитектуры имеет обособленный характер, его связь с предыдущим, либо последующим </w:t>
      </w:r>
      <w:r w:rsidR="009A4E5B">
        <w:rPr>
          <w:rFonts w:asciiTheme="majorBidi" w:hAnsiTheme="majorBidi" w:cstheme="majorBidi"/>
          <w:sz w:val="28"/>
          <w:szCs w:val="28"/>
          <w:lang w:bidi="ar-AE"/>
        </w:rPr>
        <w:lastRenderedPageBreak/>
        <w:t>периодом очень слаб, каждый из них имеет свою собственную историю, связанную с традициями разных регионов.</w:t>
      </w:r>
    </w:p>
    <w:p w:rsidR="00FA636F" w:rsidRPr="00FB3EF2" w:rsidRDefault="00FB3EF2" w:rsidP="00FA636F">
      <w:pPr>
        <w:spacing w:line="360" w:lineRule="auto"/>
        <w:ind w:firstLine="709"/>
        <w:jc w:val="both"/>
        <w:rPr>
          <w:rFonts w:asciiTheme="majorBidi" w:hAnsiTheme="majorBidi" w:cstheme="majorBidi"/>
          <w:sz w:val="28"/>
          <w:szCs w:val="28"/>
        </w:rPr>
      </w:pPr>
      <w:r>
        <w:rPr>
          <w:rFonts w:asciiTheme="majorBidi" w:hAnsiTheme="majorBidi" w:cstheme="majorBidi"/>
          <w:sz w:val="28"/>
          <w:szCs w:val="28"/>
          <w:lang w:bidi="ar-AE"/>
        </w:rPr>
        <w:t>Данная работа была апробирована на конференциях: Пятые студенческие Смольные чтения, 15-16 апреля 2016, Санкт-Петербург, «</w:t>
      </w:r>
      <w:r w:rsidRPr="00FB3EF2">
        <w:rPr>
          <w:rFonts w:asciiTheme="majorBidi" w:hAnsiTheme="majorBidi" w:cstheme="majorBidi"/>
          <w:sz w:val="28"/>
          <w:szCs w:val="28"/>
          <w:lang w:bidi="ar-AE"/>
        </w:rPr>
        <w:t>Европейское влияние на турецкую архитектуру XVIII-XIX вв. (на примере культовых построек)</w:t>
      </w:r>
      <w:r>
        <w:rPr>
          <w:rFonts w:asciiTheme="majorBidi" w:hAnsiTheme="majorBidi" w:cstheme="majorBidi"/>
          <w:sz w:val="28"/>
          <w:szCs w:val="28"/>
          <w:lang w:bidi="ar-AE"/>
        </w:rPr>
        <w:t>»; Первая международная студенческая конференция «</w:t>
      </w:r>
      <w:r>
        <w:rPr>
          <w:rFonts w:asciiTheme="majorBidi" w:hAnsiTheme="majorBidi" w:cstheme="majorBidi"/>
          <w:sz w:val="28"/>
          <w:szCs w:val="28"/>
          <w:lang w:val="en-US" w:bidi="ar-AE"/>
        </w:rPr>
        <w:t>Ex</w:t>
      </w:r>
      <w:r w:rsidRPr="00FB3EF2">
        <w:rPr>
          <w:rFonts w:asciiTheme="majorBidi" w:hAnsiTheme="majorBidi" w:cstheme="majorBidi"/>
          <w:sz w:val="28"/>
          <w:szCs w:val="28"/>
          <w:lang w:bidi="ar-AE"/>
        </w:rPr>
        <w:t xml:space="preserve"> </w:t>
      </w:r>
      <w:proofErr w:type="spellStart"/>
      <w:r>
        <w:rPr>
          <w:rFonts w:asciiTheme="majorBidi" w:hAnsiTheme="majorBidi" w:cstheme="majorBidi"/>
          <w:sz w:val="28"/>
          <w:szCs w:val="28"/>
          <w:lang w:val="en-US" w:bidi="ar-AE"/>
        </w:rPr>
        <w:t>oriente</w:t>
      </w:r>
      <w:proofErr w:type="spellEnd"/>
      <w:r w:rsidRPr="00FB3EF2">
        <w:rPr>
          <w:rFonts w:asciiTheme="majorBidi" w:hAnsiTheme="majorBidi" w:cstheme="majorBidi"/>
          <w:sz w:val="28"/>
          <w:szCs w:val="28"/>
          <w:lang w:bidi="ar-AE"/>
        </w:rPr>
        <w:t xml:space="preserve"> </w:t>
      </w:r>
      <w:r>
        <w:rPr>
          <w:rFonts w:asciiTheme="majorBidi" w:hAnsiTheme="majorBidi" w:cstheme="majorBidi"/>
          <w:sz w:val="28"/>
          <w:szCs w:val="28"/>
          <w:lang w:val="en-US" w:bidi="ar-AE"/>
        </w:rPr>
        <w:t>lux</w:t>
      </w:r>
      <w:r>
        <w:rPr>
          <w:rFonts w:asciiTheme="majorBidi" w:hAnsiTheme="majorBidi" w:cstheme="majorBidi"/>
          <w:sz w:val="28"/>
          <w:szCs w:val="28"/>
        </w:rPr>
        <w:t xml:space="preserve">», 11-12 ноября 2016, Санкт-Петербург, «Новаторские идеи в османской архитектуре </w:t>
      </w:r>
      <w:r>
        <w:rPr>
          <w:rFonts w:asciiTheme="majorBidi" w:hAnsiTheme="majorBidi" w:cstheme="majorBidi"/>
          <w:sz w:val="28"/>
          <w:szCs w:val="28"/>
          <w:lang w:val="en-US"/>
        </w:rPr>
        <w:t>XVIII</w:t>
      </w:r>
      <w:r w:rsidRPr="00FB3EF2">
        <w:rPr>
          <w:rFonts w:asciiTheme="majorBidi" w:hAnsiTheme="majorBidi" w:cstheme="majorBidi"/>
          <w:sz w:val="28"/>
          <w:szCs w:val="28"/>
        </w:rPr>
        <w:t>-</w:t>
      </w:r>
      <w:r>
        <w:rPr>
          <w:rFonts w:asciiTheme="majorBidi" w:hAnsiTheme="majorBidi" w:cstheme="majorBidi"/>
          <w:sz w:val="28"/>
          <w:szCs w:val="28"/>
          <w:lang w:val="en-US"/>
        </w:rPr>
        <w:t>XIX</w:t>
      </w:r>
      <w:r w:rsidRPr="00FB3EF2">
        <w:rPr>
          <w:rFonts w:asciiTheme="majorBidi" w:hAnsiTheme="majorBidi" w:cstheme="majorBidi"/>
          <w:sz w:val="28"/>
          <w:szCs w:val="28"/>
        </w:rPr>
        <w:t xml:space="preserve"> </w:t>
      </w:r>
      <w:r>
        <w:rPr>
          <w:rFonts w:asciiTheme="majorBidi" w:hAnsiTheme="majorBidi" w:cstheme="majorBidi"/>
          <w:sz w:val="28"/>
          <w:szCs w:val="28"/>
        </w:rPr>
        <w:t>вв.».</w:t>
      </w:r>
    </w:p>
    <w:p w:rsidR="009A4E5B" w:rsidRDefault="009A4E5B" w:rsidP="0010764A">
      <w:pPr>
        <w:spacing w:line="360" w:lineRule="auto"/>
        <w:jc w:val="both"/>
        <w:rPr>
          <w:rFonts w:asciiTheme="majorBidi" w:hAnsiTheme="majorBidi" w:cstheme="majorBidi"/>
          <w:sz w:val="28"/>
          <w:szCs w:val="28"/>
          <w:lang w:bidi="ar-AE"/>
        </w:rPr>
      </w:pPr>
    </w:p>
    <w:p w:rsidR="009A4E5B" w:rsidRDefault="009A4E5B" w:rsidP="009A4E5B">
      <w:pPr>
        <w:spacing w:line="360" w:lineRule="auto"/>
        <w:ind w:firstLine="709"/>
        <w:jc w:val="both"/>
        <w:rPr>
          <w:rFonts w:asciiTheme="majorBidi" w:hAnsiTheme="majorBidi" w:cstheme="majorBidi"/>
          <w:sz w:val="28"/>
          <w:szCs w:val="28"/>
          <w:lang w:bidi="ar-AE"/>
        </w:rPr>
      </w:pPr>
    </w:p>
    <w:p w:rsidR="009A4E5B" w:rsidRDefault="009A4E5B" w:rsidP="009A4E5B">
      <w:pPr>
        <w:spacing w:line="360" w:lineRule="auto"/>
        <w:ind w:firstLine="709"/>
        <w:jc w:val="both"/>
        <w:rPr>
          <w:rFonts w:asciiTheme="majorBidi" w:hAnsiTheme="majorBidi" w:cstheme="majorBidi"/>
          <w:sz w:val="28"/>
          <w:szCs w:val="28"/>
          <w:lang w:bidi="ar-AE"/>
        </w:rPr>
      </w:pPr>
    </w:p>
    <w:p w:rsidR="009A4E5B" w:rsidRDefault="009A4E5B" w:rsidP="009A4E5B">
      <w:pPr>
        <w:spacing w:line="360" w:lineRule="auto"/>
        <w:ind w:firstLine="709"/>
        <w:jc w:val="both"/>
        <w:rPr>
          <w:rFonts w:asciiTheme="majorBidi" w:hAnsiTheme="majorBidi" w:cstheme="majorBidi"/>
          <w:sz w:val="28"/>
          <w:szCs w:val="28"/>
          <w:lang w:bidi="ar-AE"/>
        </w:rPr>
      </w:pPr>
    </w:p>
    <w:p w:rsidR="009A4E5B" w:rsidRDefault="009A4E5B" w:rsidP="009A4E5B">
      <w:pPr>
        <w:spacing w:line="360" w:lineRule="auto"/>
        <w:ind w:firstLine="709"/>
        <w:jc w:val="both"/>
        <w:rPr>
          <w:rFonts w:asciiTheme="majorBidi" w:hAnsiTheme="majorBidi" w:cstheme="majorBidi"/>
          <w:sz w:val="28"/>
          <w:szCs w:val="28"/>
          <w:lang w:bidi="ar-AE"/>
        </w:rPr>
      </w:pPr>
    </w:p>
    <w:p w:rsidR="009A4E5B" w:rsidRDefault="009A4E5B" w:rsidP="009A4E5B">
      <w:pPr>
        <w:spacing w:line="360" w:lineRule="auto"/>
        <w:ind w:firstLine="709"/>
        <w:jc w:val="both"/>
        <w:rPr>
          <w:rFonts w:asciiTheme="majorBidi" w:hAnsiTheme="majorBidi" w:cstheme="majorBidi"/>
          <w:sz w:val="28"/>
          <w:szCs w:val="28"/>
          <w:lang w:bidi="ar-AE"/>
        </w:rPr>
      </w:pPr>
    </w:p>
    <w:p w:rsidR="009A4E5B" w:rsidRDefault="009A4E5B" w:rsidP="009A4E5B">
      <w:pPr>
        <w:spacing w:line="360" w:lineRule="auto"/>
        <w:ind w:firstLine="709"/>
        <w:jc w:val="both"/>
        <w:rPr>
          <w:rFonts w:asciiTheme="majorBidi" w:hAnsiTheme="majorBidi" w:cstheme="majorBidi"/>
          <w:sz w:val="28"/>
          <w:szCs w:val="28"/>
          <w:lang w:bidi="ar-AE"/>
        </w:rPr>
      </w:pPr>
    </w:p>
    <w:p w:rsidR="009A4E5B" w:rsidRDefault="009A4E5B" w:rsidP="009A4E5B">
      <w:pPr>
        <w:spacing w:line="360" w:lineRule="auto"/>
        <w:ind w:firstLine="709"/>
        <w:jc w:val="both"/>
        <w:rPr>
          <w:rFonts w:asciiTheme="majorBidi" w:hAnsiTheme="majorBidi" w:cstheme="majorBidi"/>
          <w:sz w:val="28"/>
          <w:szCs w:val="28"/>
          <w:lang w:bidi="ar-AE"/>
        </w:rPr>
      </w:pPr>
    </w:p>
    <w:p w:rsidR="009A4E5B" w:rsidRDefault="009A4E5B" w:rsidP="009A4E5B">
      <w:pPr>
        <w:spacing w:line="360" w:lineRule="auto"/>
        <w:ind w:firstLine="709"/>
        <w:jc w:val="both"/>
        <w:rPr>
          <w:rFonts w:asciiTheme="majorBidi" w:hAnsiTheme="majorBidi" w:cstheme="majorBidi"/>
          <w:sz w:val="28"/>
          <w:szCs w:val="28"/>
          <w:lang w:bidi="ar-AE"/>
        </w:rPr>
      </w:pPr>
    </w:p>
    <w:p w:rsidR="00A663F6" w:rsidRDefault="00A663F6" w:rsidP="00FA636F">
      <w:pPr>
        <w:spacing w:line="360" w:lineRule="auto"/>
        <w:rPr>
          <w:rFonts w:asciiTheme="majorBidi" w:hAnsiTheme="majorBidi" w:cstheme="majorBidi"/>
          <w:sz w:val="28"/>
          <w:szCs w:val="28"/>
        </w:rPr>
      </w:pPr>
    </w:p>
    <w:p w:rsidR="007068DB" w:rsidRDefault="007068DB" w:rsidP="00FA636F">
      <w:pPr>
        <w:spacing w:line="360" w:lineRule="auto"/>
        <w:rPr>
          <w:rFonts w:asciiTheme="majorBidi" w:hAnsiTheme="majorBidi" w:cstheme="majorBidi"/>
          <w:sz w:val="28"/>
          <w:szCs w:val="28"/>
        </w:rPr>
      </w:pPr>
    </w:p>
    <w:p w:rsidR="007068DB" w:rsidRDefault="007068DB" w:rsidP="00FA636F">
      <w:pPr>
        <w:spacing w:line="360" w:lineRule="auto"/>
        <w:rPr>
          <w:rFonts w:asciiTheme="majorBidi" w:hAnsiTheme="majorBidi" w:cstheme="majorBidi"/>
          <w:sz w:val="28"/>
          <w:szCs w:val="28"/>
        </w:rPr>
      </w:pPr>
    </w:p>
    <w:p w:rsidR="007068DB" w:rsidRDefault="007068DB" w:rsidP="00FA636F">
      <w:pPr>
        <w:spacing w:line="360" w:lineRule="auto"/>
        <w:rPr>
          <w:rFonts w:asciiTheme="majorBidi" w:hAnsiTheme="majorBidi" w:cstheme="majorBidi"/>
          <w:sz w:val="28"/>
          <w:szCs w:val="28"/>
        </w:rPr>
      </w:pPr>
    </w:p>
    <w:p w:rsidR="007068DB" w:rsidRDefault="007068DB" w:rsidP="00FA636F">
      <w:pPr>
        <w:spacing w:line="360" w:lineRule="auto"/>
        <w:rPr>
          <w:rFonts w:asciiTheme="majorBidi" w:hAnsiTheme="majorBidi" w:cstheme="majorBidi"/>
          <w:sz w:val="28"/>
          <w:szCs w:val="28"/>
        </w:rPr>
      </w:pPr>
    </w:p>
    <w:p w:rsidR="007068DB" w:rsidRDefault="007068DB" w:rsidP="00FA636F">
      <w:pPr>
        <w:spacing w:line="360" w:lineRule="auto"/>
        <w:rPr>
          <w:rFonts w:asciiTheme="majorBidi" w:hAnsiTheme="majorBidi" w:cstheme="majorBidi"/>
          <w:sz w:val="28"/>
          <w:szCs w:val="28"/>
        </w:rPr>
      </w:pPr>
    </w:p>
    <w:p w:rsidR="007068DB" w:rsidRDefault="007068DB" w:rsidP="00FA636F">
      <w:pPr>
        <w:spacing w:line="360" w:lineRule="auto"/>
        <w:rPr>
          <w:rFonts w:asciiTheme="majorBidi" w:hAnsiTheme="majorBidi" w:cstheme="majorBidi"/>
          <w:sz w:val="28"/>
          <w:szCs w:val="28"/>
        </w:rPr>
      </w:pPr>
    </w:p>
    <w:p w:rsidR="00E16A63" w:rsidRPr="00034D02" w:rsidRDefault="00327C57" w:rsidP="00327C57">
      <w:pPr>
        <w:spacing w:line="360" w:lineRule="auto"/>
        <w:ind w:firstLine="709"/>
        <w:jc w:val="center"/>
        <w:rPr>
          <w:rFonts w:asciiTheme="majorBidi" w:hAnsiTheme="majorBidi" w:cstheme="majorBidi"/>
          <w:b/>
          <w:bCs/>
          <w:sz w:val="28"/>
          <w:szCs w:val="28"/>
        </w:rPr>
      </w:pPr>
      <w:r w:rsidRPr="00034D02">
        <w:rPr>
          <w:rFonts w:asciiTheme="majorBidi" w:hAnsiTheme="majorBidi" w:cstheme="majorBidi"/>
          <w:b/>
          <w:bCs/>
          <w:sz w:val="28"/>
          <w:szCs w:val="28"/>
        </w:rPr>
        <w:lastRenderedPageBreak/>
        <w:t>СПИСОК ЛИТЕРАТУРЫ</w:t>
      </w:r>
    </w:p>
    <w:p w:rsidR="00133E1C" w:rsidRPr="00133E1C" w:rsidRDefault="00133E1C" w:rsidP="00133E1C">
      <w:pPr>
        <w:pStyle w:val="a3"/>
        <w:numPr>
          <w:ilvl w:val="0"/>
          <w:numId w:val="5"/>
        </w:numPr>
        <w:spacing w:line="360" w:lineRule="auto"/>
        <w:jc w:val="both"/>
        <w:rPr>
          <w:rFonts w:asciiTheme="majorBidi" w:hAnsiTheme="majorBidi" w:cstheme="majorBidi"/>
          <w:sz w:val="28"/>
          <w:szCs w:val="28"/>
          <w:lang w:bidi="ar-AE"/>
        </w:rPr>
      </w:pPr>
      <w:proofErr w:type="spellStart"/>
      <w:r w:rsidRPr="00133E1C">
        <w:rPr>
          <w:rFonts w:asciiTheme="majorBidi" w:hAnsiTheme="majorBidi" w:cstheme="majorBidi"/>
          <w:sz w:val="28"/>
          <w:szCs w:val="28"/>
          <w:lang w:bidi="ar-AE"/>
        </w:rPr>
        <w:t>Адамчик</w:t>
      </w:r>
      <w:proofErr w:type="spellEnd"/>
      <w:r w:rsidRPr="00133E1C">
        <w:rPr>
          <w:rFonts w:asciiTheme="majorBidi" w:hAnsiTheme="majorBidi" w:cstheme="majorBidi"/>
          <w:sz w:val="28"/>
          <w:szCs w:val="28"/>
          <w:lang w:bidi="ar-AE"/>
        </w:rPr>
        <w:t xml:space="preserve"> М.В. и др. Архитектура. Краткий справоч</w:t>
      </w:r>
      <w:r w:rsidR="00DD3E4F">
        <w:rPr>
          <w:rFonts w:asciiTheme="majorBidi" w:hAnsiTheme="majorBidi" w:cstheme="majorBidi"/>
          <w:sz w:val="28"/>
          <w:szCs w:val="28"/>
          <w:lang w:bidi="ar-AE"/>
        </w:rPr>
        <w:t>ник.</w:t>
      </w:r>
      <w:r w:rsidR="000E3464">
        <w:rPr>
          <w:rFonts w:asciiTheme="majorBidi" w:hAnsiTheme="majorBidi" w:cstheme="majorBidi"/>
          <w:sz w:val="28"/>
          <w:szCs w:val="28"/>
          <w:lang w:bidi="ar-AE"/>
        </w:rPr>
        <w:t xml:space="preserve"> – </w:t>
      </w:r>
      <w:r w:rsidR="00DD3E4F">
        <w:rPr>
          <w:rFonts w:asciiTheme="majorBidi" w:hAnsiTheme="majorBidi" w:cstheme="majorBidi"/>
          <w:sz w:val="28"/>
          <w:szCs w:val="28"/>
          <w:lang w:bidi="ar-AE"/>
        </w:rPr>
        <w:t xml:space="preserve">Минск: </w:t>
      </w:r>
      <w:proofErr w:type="spellStart"/>
      <w:r w:rsidR="00DD3E4F">
        <w:rPr>
          <w:rFonts w:asciiTheme="majorBidi" w:hAnsiTheme="majorBidi" w:cstheme="majorBidi"/>
          <w:sz w:val="28"/>
          <w:szCs w:val="28"/>
          <w:lang w:bidi="ar-AE"/>
        </w:rPr>
        <w:t>Харвест</w:t>
      </w:r>
      <w:proofErr w:type="spellEnd"/>
      <w:r w:rsidR="00DD3E4F">
        <w:rPr>
          <w:rFonts w:asciiTheme="majorBidi" w:hAnsiTheme="majorBidi" w:cstheme="majorBidi"/>
          <w:sz w:val="28"/>
          <w:szCs w:val="28"/>
          <w:lang w:bidi="ar-AE"/>
        </w:rPr>
        <w:t>, 2004.</w:t>
      </w:r>
      <w:r w:rsidR="000E3464">
        <w:rPr>
          <w:rFonts w:asciiTheme="majorBidi" w:hAnsiTheme="majorBidi" w:cstheme="majorBidi"/>
          <w:sz w:val="28"/>
          <w:szCs w:val="28"/>
          <w:lang w:bidi="ar-AE"/>
        </w:rPr>
        <w:t xml:space="preserve"> –</w:t>
      </w:r>
      <w:r w:rsidR="00DD3E4F">
        <w:rPr>
          <w:rFonts w:asciiTheme="majorBidi" w:hAnsiTheme="majorBidi" w:cstheme="majorBidi"/>
          <w:sz w:val="28"/>
          <w:szCs w:val="28"/>
          <w:lang w:bidi="ar-AE"/>
        </w:rPr>
        <w:t xml:space="preserve"> 624 С.</w:t>
      </w:r>
    </w:p>
    <w:p w:rsidR="00E16A63" w:rsidRPr="00857FF3" w:rsidRDefault="00E16A63" w:rsidP="00E16A63">
      <w:pPr>
        <w:pStyle w:val="a3"/>
        <w:numPr>
          <w:ilvl w:val="0"/>
          <w:numId w:val="5"/>
        </w:numPr>
        <w:spacing w:line="360" w:lineRule="auto"/>
        <w:jc w:val="both"/>
        <w:rPr>
          <w:rFonts w:asciiTheme="majorBidi" w:hAnsiTheme="majorBidi" w:cstheme="majorBidi"/>
          <w:b/>
          <w:bCs/>
          <w:sz w:val="28"/>
          <w:szCs w:val="28"/>
          <w:lang w:bidi="ar-AE"/>
        </w:rPr>
      </w:pPr>
      <w:r w:rsidRPr="00441C77">
        <w:rPr>
          <w:rFonts w:asciiTheme="majorBidi" w:hAnsiTheme="majorBidi" w:cstheme="majorBidi"/>
          <w:sz w:val="28"/>
          <w:szCs w:val="28"/>
          <w:lang w:bidi="ar-AE"/>
        </w:rPr>
        <w:t>Бренд Б. Искусство ислама.</w:t>
      </w:r>
      <w:r w:rsidR="000E3464">
        <w:rPr>
          <w:rFonts w:asciiTheme="majorBidi" w:hAnsiTheme="majorBidi" w:cstheme="majorBidi"/>
          <w:sz w:val="28"/>
          <w:szCs w:val="28"/>
          <w:lang w:bidi="ar-AE"/>
        </w:rPr>
        <w:t xml:space="preserve"> –</w:t>
      </w:r>
      <w:r w:rsidRPr="00441C77">
        <w:rPr>
          <w:rFonts w:asciiTheme="majorBidi" w:hAnsiTheme="majorBidi" w:cstheme="majorBidi"/>
          <w:sz w:val="28"/>
          <w:szCs w:val="28"/>
          <w:lang w:bidi="ar-AE"/>
        </w:rPr>
        <w:t xml:space="preserve"> М.: «Издательство ФАИР», 2008.</w:t>
      </w:r>
      <w:r w:rsidR="000E3464">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 336 С.</w:t>
      </w:r>
    </w:p>
    <w:p w:rsidR="00E16A63" w:rsidRPr="00491901" w:rsidRDefault="00491901" w:rsidP="00E77C2C">
      <w:pPr>
        <w:pStyle w:val="a3"/>
        <w:numPr>
          <w:ilvl w:val="0"/>
          <w:numId w:val="5"/>
        </w:numPr>
        <w:spacing w:line="360" w:lineRule="auto"/>
        <w:jc w:val="both"/>
        <w:rPr>
          <w:rFonts w:asciiTheme="majorBidi" w:hAnsiTheme="majorBidi" w:cstheme="majorBidi"/>
          <w:b/>
          <w:bCs/>
          <w:sz w:val="28"/>
          <w:szCs w:val="28"/>
          <w:lang w:bidi="ar-AE"/>
        </w:rPr>
      </w:pPr>
      <w:r w:rsidRPr="00491901">
        <w:rPr>
          <w:rFonts w:asciiTheme="majorBidi" w:hAnsiTheme="majorBidi" w:cstheme="majorBidi"/>
          <w:sz w:val="28"/>
          <w:szCs w:val="28"/>
          <w:lang w:bidi="ar-AE"/>
        </w:rPr>
        <w:t xml:space="preserve">Всеобщая история искусств: </w:t>
      </w:r>
      <w:proofErr w:type="gramStart"/>
      <w:r w:rsidRPr="00491901">
        <w:rPr>
          <w:rFonts w:asciiTheme="majorBidi" w:hAnsiTheme="majorBidi" w:cstheme="majorBidi"/>
          <w:sz w:val="28"/>
          <w:szCs w:val="28"/>
          <w:lang w:bidi="ar-AE"/>
        </w:rPr>
        <w:t>В</w:t>
      </w:r>
      <w:proofErr w:type="gramEnd"/>
      <w:r w:rsidRPr="00491901">
        <w:rPr>
          <w:rFonts w:asciiTheme="majorBidi" w:hAnsiTheme="majorBidi" w:cstheme="majorBidi"/>
          <w:sz w:val="28"/>
          <w:szCs w:val="28"/>
          <w:lang w:bidi="ar-AE"/>
        </w:rPr>
        <w:t xml:space="preserve"> шести томах / Академия художеств СССР, Институт теории и истории изобразительных искусств. – М.: Государственное издательс</w:t>
      </w:r>
      <w:r w:rsidR="00E77C2C">
        <w:rPr>
          <w:rFonts w:asciiTheme="majorBidi" w:hAnsiTheme="majorBidi" w:cstheme="majorBidi"/>
          <w:sz w:val="28"/>
          <w:szCs w:val="28"/>
          <w:lang w:bidi="ar-AE"/>
        </w:rPr>
        <w:t xml:space="preserve">тво «Искусство», 1956–1966. Т. </w:t>
      </w:r>
      <w:r w:rsidR="00E77C2C" w:rsidRPr="00E77C2C">
        <w:rPr>
          <w:rFonts w:asciiTheme="majorBidi" w:hAnsiTheme="majorBidi" w:cstheme="majorBidi"/>
          <w:sz w:val="28"/>
          <w:szCs w:val="28"/>
          <w:lang w:bidi="ar-AE"/>
        </w:rPr>
        <w:t>3</w:t>
      </w:r>
      <w:r w:rsidR="00E77C2C">
        <w:rPr>
          <w:rFonts w:asciiTheme="majorBidi" w:hAnsiTheme="majorBidi" w:cstheme="majorBidi"/>
          <w:sz w:val="28"/>
          <w:szCs w:val="28"/>
          <w:lang w:bidi="ar-AE"/>
        </w:rPr>
        <w:t>. Искусство</w:t>
      </w:r>
      <w:r w:rsidR="00E77C2C" w:rsidRPr="00E77C2C">
        <w:rPr>
          <w:rFonts w:asciiTheme="majorBidi" w:hAnsiTheme="majorBidi" w:cstheme="majorBidi"/>
          <w:sz w:val="28"/>
          <w:szCs w:val="28"/>
          <w:lang w:bidi="ar-AE"/>
        </w:rPr>
        <w:t xml:space="preserve"> </w:t>
      </w:r>
      <w:r w:rsidR="00E77C2C">
        <w:rPr>
          <w:rFonts w:asciiTheme="majorBidi" w:hAnsiTheme="majorBidi" w:cstheme="majorBidi"/>
          <w:sz w:val="28"/>
          <w:szCs w:val="28"/>
        </w:rPr>
        <w:t xml:space="preserve">эпохи Возрождения </w:t>
      </w:r>
      <w:r w:rsidRPr="00491901">
        <w:rPr>
          <w:rFonts w:asciiTheme="majorBidi" w:hAnsiTheme="majorBidi" w:cstheme="majorBidi"/>
          <w:sz w:val="28"/>
          <w:szCs w:val="28"/>
          <w:lang w:bidi="ar-AE"/>
        </w:rPr>
        <w:t xml:space="preserve">// Под общей редакцией Ю. Д. </w:t>
      </w:r>
      <w:proofErr w:type="spellStart"/>
      <w:r w:rsidRPr="00491901">
        <w:rPr>
          <w:rFonts w:asciiTheme="majorBidi" w:hAnsiTheme="majorBidi" w:cstheme="majorBidi"/>
          <w:sz w:val="28"/>
          <w:szCs w:val="28"/>
          <w:lang w:bidi="ar-AE"/>
        </w:rPr>
        <w:t>Колпинского</w:t>
      </w:r>
      <w:proofErr w:type="spellEnd"/>
      <w:r w:rsidRPr="00491901">
        <w:rPr>
          <w:rFonts w:asciiTheme="majorBidi" w:hAnsiTheme="majorBidi" w:cstheme="majorBidi"/>
          <w:sz w:val="28"/>
          <w:szCs w:val="28"/>
          <w:lang w:bidi="ar-AE"/>
        </w:rPr>
        <w:t xml:space="preserve"> и Е. И. </w:t>
      </w:r>
      <w:proofErr w:type="spellStart"/>
      <w:r w:rsidRPr="00491901">
        <w:rPr>
          <w:rFonts w:asciiTheme="majorBidi" w:hAnsiTheme="majorBidi" w:cstheme="majorBidi"/>
          <w:sz w:val="28"/>
          <w:szCs w:val="28"/>
          <w:lang w:bidi="ar-AE"/>
        </w:rPr>
        <w:t>Ротенберга</w:t>
      </w:r>
      <w:proofErr w:type="spellEnd"/>
      <w:r w:rsidRPr="00491901">
        <w:rPr>
          <w:rFonts w:asciiTheme="majorBidi" w:hAnsiTheme="majorBidi" w:cstheme="majorBidi"/>
          <w:sz w:val="28"/>
          <w:szCs w:val="28"/>
          <w:lang w:bidi="ar-AE"/>
        </w:rPr>
        <w:t>.</w:t>
      </w:r>
      <w:r>
        <w:rPr>
          <w:rFonts w:asciiTheme="majorBidi" w:hAnsiTheme="majorBidi" w:cstheme="majorBidi"/>
          <w:sz w:val="28"/>
          <w:szCs w:val="28"/>
          <w:lang w:bidi="ar-AE"/>
        </w:rPr>
        <w:t xml:space="preserve"> – </w:t>
      </w:r>
      <w:r w:rsidR="00E16A63" w:rsidRPr="00290C31">
        <w:rPr>
          <w:rFonts w:asciiTheme="majorBidi" w:hAnsiTheme="majorBidi" w:cstheme="majorBidi"/>
          <w:sz w:val="28"/>
          <w:szCs w:val="28"/>
          <w:lang w:bidi="ar-AE"/>
        </w:rPr>
        <w:t>1962.</w:t>
      </w:r>
      <w:r w:rsidR="000E3464">
        <w:rPr>
          <w:rFonts w:asciiTheme="majorBidi" w:hAnsiTheme="majorBidi" w:cstheme="majorBidi"/>
          <w:sz w:val="28"/>
          <w:szCs w:val="28"/>
          <w:lang w:bidi="ar-AE"/>
        </w:rPr>
        <w:t xml:space="preserve"> –</w:t>
      </w:r>
      <w:r w:rsidR="00E16A63">
        <w:rPr>
          <w:rFonts w:asciiTheme="majorBidi" w:hAnsiTheme="majorBidi" w:cstheme="majorBidi"/>
          <w:sz w:val="28"/>
          <w:szCs w:val="28"/>
          <w:lang w:bidi="ar-AE"/>
        </w:rPr>
        <w:t xml:space="preserve"> </w:t>
      </w:r>
      <w:r w:rsidR="00E77C2C">
        <w:rPr>
          <w:rFonts w:asciiTheme="majorBidi" w:hAnsiTheme="majorBidi" w:cstheme="majorBidi"/>
          <w:sz w:val="28"/>
          <w:szCs w:val="28"/>
          <w:lang w:bidi="ar-AE"/>
        </w:rPr>
        <w:t xml:space="preserve">1003, </w:t>
      </w:r>
      <w:r w:rsidR="00E77C2C">
        <w:rPr>
          <w:rFonts w:asciiTheme="majorBidi" w:hAnsiTheme="majorBidi" w:cstheme="majorBidi"/>
          <w:sz w:val="28"/>
          <w:szCs w:val="28"/>
          <w:lang w:val="en-US" w:bidi="ar-AE"/>
        </w:rPr>
        <w:t>LXXIX</w:t>
      </w:r>
      <w:r w:rsidR="00E16A63">
        <w:rPr>
          <w:rFonts w:asciiTheme="majorBidi" w:hAnsiTheme="majorBidi" w:cstheme="majorBidi"/>
          <w:sz w:val="28"/>
          <w:szCs w:val="28"/>
          <w:lang w:bidi="ar-AE"/>
        </w:rPr>
        <w:t xml:space="preserve"> С.</w:t>
      </w:r>
      <w:r w:rsidR="00E77C2C">
        <w:rPr>
          <w:rFonts w:asciiTheme="majorBidi" w:hAnsiTheme="majorBidi" w:cstheme="majorBidi"/>
          <w:sz w:val="28"/>
          <w:szCs w:val="28"/>
        </w:rPr>
        <w:t>, ил.</w:t>
      </w:r>
    </w:p>
    <w:p w:rsidR="00491901" w:rsidRPr="00491901" w:rsidRDefault="00491901" w:rsidP="00E77C2C">
      <w:pPr>
        <w:pStyle w:val="a3"/>
        <w:numPr>
          <w:ilvl w:val="0"/>
          <w:numId w:val="5"/>
        </w:numPr>
        <w:spacing w:line="360" w:lineRule="auto"/>
        <w:jc w:val="both"/>
        <w:rPr>
          <w:rFonts w:asciiTheme="majorBidi" w:hAnsiTheme="majorBidi" w:cstheme="majorBidi"/>
          <w:sz w:val="28"/>
          <w:szCs w:val="28"/>
          <w:lang w:bidi="ar-AE"/>
        </w:rPr>
      </w:pPr>
      <w:r w:rsidRPr="00491901">
        <w:rPr>
          <w:rFonts w:asciiTheme="majorBidi" w:hAnsiTheme="majorBidi" w:cstheme="majorBidi"/>
          <w:sz w:val="28"/>
          <w:szCs w:val="28"/>
          <w:lang w:bidi="ar-AE"/>
        </w:rPr>
        <w:t xml:space="preserve">Всеобщая история искусств: </w:t>
      </w:r>
      <w:proofErr w:type="gramStart"/>
      <w:r w:rsidRPr="00491901">
        <w:rPr>
          <w:rFonts w:asciiTheme="majorBidi" w:hAnsiTheme="majorBidi" w:cstheme="majorBidi"/>
          <w:sz w:val="28"/>
          <w:szCs w:val="28"/>
          <w:lang w:bidi="ar-AE"/>
        </w:rPr>
        <w:t>В</w:t>
      </w:r>
      <w:proofErr w:type="gramEnd"/>
      <w:r w:rsidRPr="00491901">
        <w:rPr>
          <w:rFonts w:asciiTheme="majorBidi" w:hAnsiTheme="majorBidi" w:cstheme="majorBidi"/>
          <w:sz w:val="28"/>
          <w:szCs w:val="28"/>
          <w:lang w:bidi="ar-AE"/>
        </w:rPr>
        <w:t xml:space="preserve"> шести томах / Академия художеств СССР, Институт теории и истории изобразительных искусств. – М.: Государственное издательство «Искусство», 1956–1966. Т. 4. Искусство XVII-XVIII веков // Под общей редакцией Ю. Д. </w:t>
      </w:r>
      <w:proofErr w:type="spellStart"/>
      <w:r w:rsidRPr="00491901">
        <w:rPr>
          <w:rFonts w:asciiTheme="majorBidi" w:hAnsiTheme="majorBidi" w:cstheme="majorBidi"/>
          <w:sz w:val="28"/>
          <w:szCs w:val="28"/>
          <w:lang w:bidi="ar-AE"/>
        </w:rPr>
        <w:t>Колпинского</w:t>
      </w:r>
      <w:proofErr w:type="spellEnd"/>
      <w:r w:rsidRPr="00491901">
        <w:rPr>
          <w:rFonts w:asciiTheme="majorBidi" w:hAnsiTheme="majorBidi" w:cstheme="majorBidi"/>
          <w:sz w:val="28"/>
          <w:szCs w:val="28"/>
          <w:lang w:bidi="ar-AE"/>
        </w:rPr>
        <w:t xml:space="preserve"> и Е. И. </w:t>
      </w:r>
      <w:proofErr w:type="spellStart"/>
      <w:r w:rsidRPr="00491901">
        <w:rPr>
          <w:rFonts w:asciiTheme="majorBidi" w:hAnsiTheme="majorBidi" w:cstheme="majorBidi"/>
          <w:sz w:val="28"/>
          <w:szCs w:val="28"/>
          <w:lang w:bidi="ar-AE"/>
        </w:rPr>
        <w:t>Ротенберга</w:t>
      </w:r>
      <w:proofErr w:type="spellEnd"/>
      <w:r w:rsidRPr="00491901">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 1963. – </w:t>
      </w:r>
      <w:r w:rsidR="00E77C2C" w:rsidRPr="00E77C2C">
        <w:rPr>
          <w:rFonts w:asciiTheme="majorBidi" w:hAnsiTheme="majorBidi" w:cstheme="majorBidi"/>
          <w:sz w:val="28"/>
          <w:szCs w:val="28"/>
          <w:lang w:bidi="ar-AE"/>
        </w:rPr>
        <w:t>924</w:t>
      </w:r>
      <w:r w:rsidR="00E77C2C">
        <w:rPr>
          <w:rFonts w:asciiTheme="majorBidi" w:hAnsiTheme="majorBidi" w:cstheme="majorBidi"/>
          <w:sz w:val="28"/>
          <w:szCs w:val="28"/>
        </w:rPr>
        <w:t xml:space="preserve">, </w:t>
      </w:r>
      <w:r w:rsidR="00E77C2C">
        <w:rPr>
          <w:rFonts w:asciiTheme="majorBidi" w:hAnsiTheme="majorBidi" w:cstheme="majorBidi"/>
          <w:sz w:val="28"/>
          <w:szCs w:val="28"/>
          <w:lang w:val="en-US"/>
        </w:rPr>
        <w:t>LXXXVIII</w:t>
      </w:r>
      <w:r w:rsidR="00E77C2C" w:rsidRPr="00E77C2C">
        <w:rPr>
          <w:rFonts w:asciiTheme="majorBidi" w:hAnsiTheme="majorBidi" w:cstheme="majorBidi"/>
          <w:sz w:val="28"/>
          <w:szCs w:val="28"/>
        </w:rPr>
        <w:t xml:space="preserve"> </w:t>
      </w:r>
      <w:r w:rsidR="00E77C2C">
        <w:rPr>
          <w:rFonts w:asciiTheme="majorBidi" w:hAnsiTheme="majorBidi" w:cstheme="majorBidi"/>
          <w:sz w:val="28"/>
          <w:szCs w:val="28"/>
        </w:rPr>
        <w:t>С., ил.</w:t>
      </w:r>
    </w:p>
    <w:p w:rsidR="008E0F9C" w:rsidRPr="008E0F9C" w:rsidRDefault="008E0F9C" w:rsidP="008E0F9C">
      <w:pPr>
        <w:pStyle w:val="a3"/>
        <w:numPr>
          <w:ilvl w:val="0"/>
          <w:numId w:val="5"/>
        </w:numPr>
        <w:spacing w:line="360" w:lineRule="auto"/>
        <w:jc w:val="both"/>
        <w:rPr>
          <w:rFonts w:asciiTheme="majorBidi" w:hAnsiTheme="majorBidi" w:cstheme="majorBidi"/>
          <w:sz w:val="28"/>
          <w:szCs w:val="28"/>
          <w:lang w:bidi="ar-AE"/>
        </w:rPr>
      </w:pPr>
      <w:proofErr w:type="spellStart"/>
      <w:r w:rsidRPr="008E0F9C">
        <w:rPr>
          <w:rFonts w:asciiTheme="majorBidi" w:hAnsiTheme="majorBidi" w:cstheme="majorBidi"/>
          <w:sz w:val="28"/>
          <w:szCs w:val="28"/>
          <w:lang w:bidi="ar-AE"/>
        </w:rPr>
        <w:t>Згурская</w:t>
      </w:r>
      <w:proofErr w:type="spellEnd"/>
      <w:r w:rsidRPr="008E0F9C">
        <w:rPr>
          <w:rFonts w:asciiTheme="majorBidi" w:hAnsiTheme="majorBidi" w:cstheme="majorBidi"/>
          <w:sz w:val="28"/>
          <w:szCs w:val="28"/>
          <w:lang w:bidi="ar-AE"/>
        </w:rPr>
        <w:t xml:space="preserve"> М. П. Лавриненко Н. Е. Архитектурные стил</w:t>
      </w:r>
      <w:r>
        <w:rPr>
          <w:rFonts w:asciiTheme="majorBidi" w:hAnsiTheme="majorBidi" w:cstheme="majorBidi"/>
          <w:sz w:val="28"/>
          <w:szCs w:val="28"/>
          <w:lang w:bidi="ar-AE"/>
        </w:rPr>
        <w:t>и.</w:t>
      </w:r>
      <w:r w:rsidR="000E3464">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 Харьков: Фолио, 2013.</w:t>
      </w:r>
      <w:r w:rsidR="000E3464">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 153 С.</w:t>
      </w:r>
    </w:p>
    <w:p w:rsidR="00AE0C17" w:rsidRPr="00AE0C17" w:rsidRDefault="00AE0C17" w:rsidP="00AE0C17">
      <w:pPr>
        <w:pStyle w:val="a3"/>
        <w:numPr>
          <w:ilvl w:val="0"/>
          <w:numId w:val="5"/>
        </w:numPr>
        <w:spacing w:line="360" w:lineRule="auto"/>
        <w:jc w:val="both"/>
        <w:rPr>
          <w:rFonts w:asciiTheme="majorBidi" w:hAnsiTheme="majorBidi" w:cstheme="majorBidi"/>
          <w:sz w:val="28"/>
          <w:szCs w:val="28"/>
          <w:lang w:bidi="ar-AE"/>
        </w:rPr>
      </w:pPr>
      <w:r w:rsidRPr="00AE0C17">
        <w:rPr>
          <w:rFonts w:asciiTheme="majorBidi" w:hAnsiTheme="majorBidi" w:cstheme="majorBidi"/>
          <w:sz w:val="28"/>
          <w:szCs w:val="28"/>
          <w:lang w:bidi="ar-AE"/>
        </w:rPr>
        <w:t xml:space="preserve">Ислам. Энциклопедический словарь. Ответственный редактор </w:t>
      </w:r>
      <w:proofErr w:type="spellStart"/>
      <w:r w:rsidRPr="00AE0C17">
        <w:rPr>
          <w:rFonts w:asciiTheme="majorBidi" w:hAnsiTheme="majorBidi" w:cstheme="majorBidi"/>
          <w:sz w:val="28"/>
          <w:szCs w:val="28"/>
          <w:lang w:bidi="ar-AE"/>
        </w:rPr>
        <w:t>С.М.Прозоров</w:t>
      </w:r>
      <w:proofErr w:type="spellEnd"/>
      <w:r w:rsidRPr="00AE0C17">
        <w:rPr>
          <w:rFonts w:asciiTheme="majorBidi" w:hAnsiTheme="majorBidi" w:cstheme="majorBidi"/>
          <w:sz w:val="28"/>
          <w:szCs w:val="28"/>
          <w:lang w:bidi="ar-AE"/>
        </w:rPr>
        <w:t>.</w:t>
      </w:r>
      <w:r w:rsidR="000E3464">
        <w:rPr>
          <w:rFonts w:asciiTheme="majorBidi" w:hAnsiTheme="majorBidi" w:cstheme="majorBidi"/>
          <w:sz w:val="28"/>
          <w:szCs w:val="28"/>
          <w:lang w:bidi="ar-AE"/>
        </w:rPr>
        <w:t xml:space="preserve"> –</w:t>
      </w:r>
      <w:r w:rsidRPr="00AE0C17">
        <w:rPr>
          <w:rFonts w:asciiTheme="majorBidi" w:hAnsiTheme="majorBidi" w:cstheme="majorBidi"/>
          <w:sz w:val="28"/>
          <w:szCs w:val="28"/>
          <w:lang w:bidi="ar-AE"/>
        </w:rPr>
        <w:t xml:space="preserve"> М.: Наука. ГРВЛ, 1991.</w:t>
      </w:r>
      <w:r w:rsidR="000E3464">
        <w:rPr>
          <w:rFonts w:asciiTheme="majorBidi" w:hAnsiTheme="majorBidi" w:cstheme="majorBidi"/>
          <w:sz w:val="28"/>
          <w:szCs w:val="28"/>
          <w:lang w:bidi="ar-AE"/>
        </w:rPr>
        <w:t xml:space="preserve"> –</w:t>
      </w:r>
      <w:r w:rsidRPr="00AE0C17">
        <w:rPr>
          <w:rFonts w:asciiTheme="majorBidi" w:hAnsiTheme="majorBidi" w:cstheme="majorBidi"/>
          <w:sz w:val="28"/>
          <w:szCs w:val="28"/>
          <w:lang w:bidi="ar-AE"/>
        </w:rPr>
        <w:t xml:space="preserve"> 315 С.</w:t>
      </w:r>
    </w:p>
    <w:p w:rsidR="005415F0" w:rsidRDefault="005415F0" w:rsidP="005415F0">
      <w:pPr>
        <w:pStyle w:val="a3"/>
        <w:numPr>
          <w:ilvl w:val="0"/>
          <w:numId w:val="5"/>
        </w:numPr>
        <w:spacing w:line="360" w:lineRule="auto"/>
        <w:jc w:val="both"/>
        <w:rPr>
          <w:rFonts w:asciiTheme="majorBidi" w:hAnsiTheme="majorBidi" w:cstheme="majorBidi"/>
          <w:sz w:val="28"/>
          <w:szCs w:val="28"/>
          <w:lang w:bidi="ar-AE"/>
        </w:rPr>
      </w:pPr>
      <w:r>
        <w:rPr>
          <w:rFonts w:asciiTheme="majorBidi" w:hAnsiTheme="majorBidi" w:cstheme="majorBidi"/>
          <w:sz w:val="28"/>
          <w:szCs w:val="28"/>
          <w:lang w:bidi="ar-AE"/>
        </w:rPr>
        <w:t>И</w:t>
      </w:r>
      <w:r w:rsidRPr="005415F0">
        <w:rPr>
          <w:rFonts w:asciiTheme="majorBidi" w:hAnsiTheme="majorBidi" w:cstheme="majorBidi"/>
          <w:sz w:val="28"/>
          <w:szCs w:val="28"/>
          <w:lang w:bidi="ar-AE"/>
        </w:rPr>
        <w:t xml:space="preserve">стория Османского государства, общества и цивилизации: </w:t>
      </w:r>
      <w:proofErr w:type="gramStart"/>
      <w:r w:rsidRPr="005415F0">
        <w:rPr>
          <w:rFonts w:asciiTheme="majorBidi" w:hAnsiTheme="majorBidi" w:cstheme="majorBidi"/>
          <w:sz w:val="28"/>
          <w:szCs w:val="28"/>
          <w:lang w:bidi="ar-AE"/>
        </w:rPr>
        <w:t>В</w:t>
      </w:r>
      <w:proofErr w:type="gramEnd"/>
      <w:r w:rsidRPr="005415F0">
        <w:rPr>
          <w:rFonts w:asciiTheme="majorBidi" w:hAnsiTheme="majorBidi" w:cstheme="majorBidi"/>
          <w:sz w:val="28"/>
          <w:szCs w:val="28"/>
          <w:lang w:bidi="ar-AE"/>
        </w:rPr>
        <w:t xml:space="preserve"> 2-х т. / Под ред. Э. </w:t>
      </w:r>
      <w:proofErr w:type="spellStart"/>
      <w:r w:rsidRPr="005415F0">
        <w:rPr>
          <w:rFonts w:asciiTheme="majorBidi" w:hAnsiTheme="majorBidi" w:cstheme="majorBidi"/>
          <w:sz w:val="28"/>
          <w:szCs w:val="28"/>
          <w:lang w:bidi="ar-AE"/>
        </w:rPr>
        <w:t>Исханоглу</w:t>
      </w:r>
      <w:proofErr w:type="spellEnd"/>
      <w:r w:rsidRPr="005415F0">
        <w:rPr>
          <w:rFonts w:asciiTheme="majorBidi" w:hAnsiTheme="majorBidi" w:cstheme="majorBidi"/>
          <w:sz w:val="28"/>
          <w:szCs w:val="28"/>
          <w:lang w:bidi="ar-AE"/>
        </w:rPr>
        <w:t xml:space="preserve">; </w:t>
      </w:r>
      <w:proofErr w:type="spellStart"/>
      <w:r w:rsidRPr="005415F0">
        <w:rPr>
          <w:rFonts w:asciiTheme="majorBidi" w:hAnsiTheme="majorBidi" w:cstheme="majorBidi"/>
          <w:sz w:val="28"/>
          <w:szCs w:val="28"/>
          <w:lang w:bidi="ar-AE"/>
        </w:rPr>
        <w:t>Исслед</w:t>
      </w:r>
      <w:proofErr w:type="spellEnd"/>
      <w:r w:rsidRPr="005415F0">
        <w:rPr>
          <w:rFonts w:asciiTheme="majorBidi" w:hAnsiTheme="majorBidi" w:cstheme="majorBidi"/>
          <w:sz w:val="28"/>
          <w:szCs w:val="28"/>
          <w:lang w:bidi="ar-AE"/>
        </w:rPr>
        <w:t xml:space="preserve">. центр исламской истории, искусства и культуры (IRCICA); Перевод с турецкого В. Б. </w:t>
      </w:r>
      <w:proofErr w:type="spellStart"/>
      <w:r w:rsidRPr="005415F0">
        <w:rPr>
          <w:rFonts w:asciiTheme="majorBidi" w:hAnsiTheme="majorBidi" w:cstheme="majorBidi"/>
          <w:sz w:val="28"/>
          <w:szCs w:val="28"/>
          <w:lang w:bidi="ar-AE"/>
        </w:rPr>
        <w:t>Фе</w:t>
      </w:r>
      <w:r>
        <w:rPr>
          <w:rFonts w:asciiTheme="majorBidi" w:hAnsiTheme="majorBidi" w:cstheme="majorBidi"/>
          <w:sz w:val="28"/>
          <w:szCs w:val="28"/>
          <w:lang w:bidi="ar-AE"/>
        </w:rPr>
        <w:t>оновой</w:t>
      </w:r>
      <w:proofErr w:type="spellEnd"/>
      <w:r>
        <w:rPr>
          <w:rFonts w:asciiTheme="majorBidi" w:hAnsiTheme="majorBidi" w:cstheme="majorBidi"/>
          <w:sz w:val="28"/>
          <w:szCs w:val="28"/>
          <w:lang w:bidi="ar-AE"/>
        </w:rPr>
        <w:t xml:space="preserve"> под ред. М. С. Мейера.</w:t>
      </w:r>
      <w:r w:rsidR="000E3464">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 </w:t>
      </w:r>
      <w:r w:rsidR="000E3464">
        <w:rPr>
          <w:rFonts w:asciiTheme="majorBidi" w:hAnsiTheme="majorBidi" w:cstheme="majorBidi"/>
          <w:sz w:val="28"/>
          <w:szCs w:val="28"/>
          <w:lang w:bidi="ar-AE"/>
        </w:rPr>
        <w:t>М.: Восточная литература, 2006.</w:t>
      </w:r>
    </w:p>
    <w:p w:rsidR="00E16A63" w:rsidRPr="00E16A63" w:rsidRDefault="00E16A63" w:rsidP="005415F0">
      <w:pPr>
        <w:pStyle w:val="a3"/>
        <w:numPr>
          <w:ilvl w:val="0"/>
          <w:numId w:val="5"/>
        </w:numPr>
        <w:spacing w:line="360" w:lineRule="auto"/>
        <w:jc w:val="both"/>
        <w:rPr>
          <w:rFonts w:asciiTheme="majorBidi" w:hAnsiTheme="majorBidi" w:cstheme="majorBidi"/>
          <w:sz w:val="28"/>
          <w:szCs w:val="28"/>
          <w:lang w:bidi="ar-AE"/>
        </w:rPr>
      </w:pPr>
      <w:proofErr w:type="spellStart"/>
      <w:r w:rsidRPr="00E16A63">
        <w:rPr>
          <w:rFonts w:asciiTheme="majorBidi" w:hAnsiTheme="majorBidi" w:cstheme="majorBidi"/>
          <w:sz w:val="28"/>
          <w:szCs w:val="28"/>
          <w:lang w:bidi="ar-AE"/>
        </w:rPr>
        <w:t>Кинросс</w:t>
      </w:r>
      <w:proofErr w:type="spellEnd"/>
      <w:r w:rsidRPr="00E16A63">
        <w:rPr>
          <w:rFonts w:asciiTheme="majorBidi" w:hAnsiTheme="majorBidi" w:cstheme="majorBidi"/>
          <w:sz w:val="28"/>
          <w:szCs w:val="28"/>
          <w:lang w:bidi="ar-AE"/>
        </w:rPr>
        <w:t xml:space="preserve"> Л. Расцвет и упадок Османской империи. Пер. с англ. М. </w:t>
      </w:r>
      <w:proofErr w:type="spellStart"/>
      <w:r w:rsidRPr="00E16A63">
        <w:rPr>
          <w:rFonts w:asciiTheme="majorBidi" w:hAnsiTheme="majorBidi" w:cstheme="majorBidi"/>
          <w:sz w:val="28"/>
          <w:szCs w:val="28"/>
          <w:lang w:bidi="ar-AE"/>
        </w:rPr>
        <w:t>Пальникова</w:t>
      </w:r>
      <w:proofErr w:type="spellEnd"/>
      <w:r w:rsidRPr="00E16A63">
        <w:rPr>
          <w:rFonts w:asciiTheme="majorBidi" w:hAnsiTheme="majorBidi" w:cstheme="majorBidi"/>
          <w:sz w:val="28"/>
          <w:szCs w:val="28"/>
          <w:lang w:bidi="ar-AE"/>
        </w:rPr>
        <w:t>.</w:t>
      </w:r>
      <w:r w:rsidR="000E3464">
        <w:rPr>
          <w:rFonts w:asciiTheme="majorBidi" w:hAnsiTheme="majorBidi" w:cstheme="majorBidi"/>
          <w:sz w:val="28"/>
          <w:szCs w:val="28"/>
          <w:lang w:bidi="ar-AE"/>
        </w:rPr>
        <w:t xml:space="preserve"> –</w:t>
      </w:r>
      <w:r w:rsidRPr="00E16A63">
        <w:rPr>
          <w:rFonts w:asciiTheme="majorBidi" w:hAnsiTheme="majorBidi" w:cstheme="majorBidi"/>
          <w:sz w:val="28"/>
          <w:szCs w:val="28"/>
          <w:lang w:bidi="ar-AE"/>
        </w:rPr>
        <w:t xml:space="preserve"> М.: КРОН-ПРЕСС, 1999.</w:t>
      </w:r>
      <w:r w:rsidR="000E3464">
        <w:rPr>
          <w:rFonts w:asciiTheme="majorBidi" w:hAnsiTheme="majorBidi" w:cstheme="majorBidi"/>
          <w:sz w:val="28"/>
          <w:szCs w:val="28"/>
          <w:lang w:bidi="ar-AE"/>
        </w:rPr>
        <w:t xml:space="preserve"> –</w:t>
      </w:r>
      <w:r w:rsidRPr="00E16A63">
        <w:rPr>
          <w:rFonts w:asciiTheme="majorBidi" w:hAnsiTheme="majorBidi" w:cstheme="majorBidi"/>
          <w:sz w:val="28"/>
          <w:szCs w:val="28"/>
          <w:lang w:bidi="ar-AE"/>
        </w:rPr>
        <w:t xml:space="preserve"> </w:t>
      </w:r>
      <w:r w:rsidR="00DD3E4F">
        <w:rPr>
          <w:rFonts w:asciiTheme="majorBidi" w:hAnsiTheme="majorBidi" w:cstheme="majorBidi"/>
          <w:sz w:val="28"/>
          <w:szCs w:val="28"/>
          <w:lang w:bidi="ar-AE"/>
        </w:rPr>
        <w:t>696 С.</w:t>
      </w:r>
    </w:p>
    <w:p w:rsidR="00E16A63" w:rsidRPr="00441C77" w:rsidRDefault="00E16A63" w:rsidP="00E16A63">
      <w:pPr>
        <w:pStyle w:val="a3"/>
        <w:numPr>
          <w:ilvl w:val="0"/>
          <w:numId w:val="5"/>
        </w:numPr>
        <w:spacing w:line="360" w:lineRule="auto"/>
        <w:jc w:val="both"/>
        <w:rPr>
          <w:rFonts w:asciiTheme="majorBidi" w:hAnsiTheme="majorBidi" w:cstheme="majorBidi"/>
          <w:b/>
          <w:bCs/>
          <w:sz w:val="28"/>
          <w:szCs w:val="28"/>
          <w:lang w:bidi="ar-AE"/>
        </w:rPr>
      </w:pPr>
      <w:r w:rsidRPr="00441C77">
        <w:rPr>
          <w:rFonts w:asciiTheme="majorBidi" w:hAnsiTheme="majorBidi" w:cstheme="majorBidi"/>
          <w:sz w:val="28"/>
          <w:szCs w:val="28"/>
          <w:lang w:bidi="ar-AE"/>
        </w:rPr>
        <w:t>Миллер Ю. А. Искусство Турци</w:t>
      </w:r>
      <w:r>
        <w:rPr>
          <w:rFonts w:asciiTheme="majorBidi" w:hAnsiTheme="majorBidi" w:cstheme="majorBidi"/>
          <w:sz w:val="28"/>
          <w:szCs w:val="28"/>
          <w:lang w:bidi="ar-AE"/>
        </w:rPr>
        <w:t>и.</w:t>
      </w:r>
      <w:r w:rsidR="000E3464">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 Л.; М.: Искусство, 1965.</w:t>
      </w:r>
      <w:r w:rsidR="000E3464">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 168 С.</w:t>
      </w:r>
    </w:p>
    <w:p w:rsidR="00E16A63" w:rsidRPr="00441C77" w:rsidRDefault="00E16A63" w:rsidP="00E16A63">
      <w:pPr>
        <w:pStyle w:val="a3"/>
        <w:numPr>
          <w:ilvl w:val="0"/>
          <w:numId w:val="5"/>
        </w:numPr>
        <w:spacing w:line="360" w:lineRule="auto"/>
        <w:jc w:val="both"/>
        <w:rPr>
          <w:rFonts w:asciiTheme="majorBidi" w:hAnsiTheme="majorBidi" w:cstheme="majorBidi"/>
          <w:sz w:val="28"/>
          <w:szCs w:val="28"/>
          <w:lang w:bidi="ar-AE"/>
        </w:rPr>
      </w:pPr>
      <w:r w:rsidRPr="00441C77">
        <w:rPr>
          <w:rFonts w:asciiTheme="majorBidi" w:hAnsiTheme="majorBidi" w:cstheme="majorBidi"/>
          <w:sz w:val="28"/>
          <w:szCs w:val="28"/>
          <w:lang w:bidi="ar-AE"/>
        </w:rPr>
        <w:t>Сухоруков С. А. Архитектура стран ислама: традиции и нова</w:t>
      </w:r>
      <w:r w:rsidR="000E3464">
        <w:rPr>
          <w:rFonts w:asciiTheme="majorBidi" w:hAnsiTheme="majorBidi" w:cstheme="majorBidi"/>
          <w:sz w:val="28"/>
          <w:szCs w:val="28"/>
          <w:lang w:bidi="ar-AE"/>
        </w:rPr>
        <w:t xml:space="preserve">ции. – </w:t>
      </w:r>
      <w:proofErr w:type="gramStart"/>
      <w:r w:rsidRPr="00441C77">
        <w:rPr>
          <w:rFonts w:asciiTheme="majorBidi" w:hAnsiTheme="majorBidi" w:cstheme="majorBidi"/>
          <w:sz w:val="28"/>
          <w:szCs w:val="28"/>
          <w:lang w:bidi="ar-AE"/>
        </w:rPr>
        <w:t>СПб.:</w:t>
      </w:r>
      <w:proofErr w:type="gramEnd"/>
      <w:r w:rsidRPr="00441C77">
        <w:rPr>
          <w:rFonts w:asciiTheme="majorBidi" w:hAnsiTheme="majorBidi" w:cstheme="majorBidi"/>
          <w:sz w:val="28"/>
          <w:szCs w:val="28"/>
          <w:lang w:bidi="ar-AE"/>
        </w:rPr>
        <w:t xml:space="preserve"> </w:t>
      </w:r>
      <w:proofErr w:type="spellStart"/>
      <w:r w:rsidRPr="00441C77">
        <w:rPr>
          <w:rFonts w:asciiTheme="majorBidi" w:hAnsiTheme="majorBidi" w:cstheme="majorBidi"/>
          <w:sz w:val="28"/>
          <w:szCs w:val="28"/>
          <w:lang w:bidi="ar-AE"/>
        </w:rPr>
        <w:t>Алетейя</w:t>
      </w:r>
      <w:proofErr w:type="spellEnd"/>
      <w:r w:rsidRPr="00441C77">
        <w:rPr>
          <w:rFonts w:asciiTheme="majorBidi" w:hAnsiTheme="majorBidi" w:cstheme="majorBidi"/>
          <w:sz w:val="28"/>
          <w:szCs w:val="28"/>
          <w:lang w:bidi="ar-AE"/>
        </w:rPr>
        <w:t>, 2014.</w:t>
      </w:r>
      <w:r w:rsidR="000E3464">
        <w:rPr>
          <w:rFonts w:asciiTheme="majorBidi" w:hAnsiTheme="majorBidi" w:cstheme="majorBidi"/>
          <w:sz w:val="28"/>
          <w:szCs w:val="28"/>
          <w:lang w:bidi="ar-AE"/>
        </w:rPr>
        <w:t xml:space="preserve"> –</w:t>
      </w:r>
      <w:r w:rsidRPr="00441C77">
        <w:rPr>
          <w:rFonts w:asciiTheme="majorBidi" w:hAnsiTheme="majorBidi" w:cstheme="majorBidi"/>
          <w:sz w:val="28"/>
          <w:szCs w:val="28"/>
          <w:lang w:bidi="ar-AE"/>
        </w:rPr>
        <w:t xml:space="preserve"> 136 С.</w:t>
      </w:r>
    </w:p>
    <w:p w:rsidR="00E16A63" w:rsidRDefault="00E16A63" w:rsidP="00E16A63">
      <w:pPr>
        <w:pStyle w:val="a3"/>
        <w:numPr>
          <w:ilvl w:val="0"/>
          <w:numId w:val="5"/>
        </w:numPr>
        <w:spacing w:line="360" w:lineRule="auto"/>
        <w:jc w:val="both"/>
        <w:rPr>
          <w:rFonts w:asciiTheme="majorBidi" w:hAnsiTheme="majorBidi" w:cstheme="majorBidi"/>
          <w:sz w:val="28"/>
          <w:szCs w:val="28"/>
          <w:lang w:bidi="ar-AE"/>
        </w:rPr>
      </w:pPr>
      <w:proofErr w:type="spellStart"/>
      <w:r w:rsidRPr="00441C77">
        <w:rPr>
          <w:rFonts w:asciiTheme="majorBidi" w:hAnsiTheme="majorBidi" w:cstheme="majorBidi"/>
          <w:sz w:val="28"/>
          <w:szCs w:val="28"/>
          <w:lang w:bidi="ar-AE"/>
        </w:rPr>
        <w:lastRenderedPageBreak/>
        <w:t>Финкель</w:t>
      </w:r>
      <w:proofErr w:type="spellEnd"/>
      <w:r w:rsidRPr="00441C77">
        <w:rPr>
          <w:rFonts w:asciiTheme="majorBidi" w:hAnsiTheme="majorBidi" w:cstheme="majorBidi"/>
          <w:sz w:val="28"/>
          <w:szCs w:val="28"/>
          <w:lang w:bidi="ar-AE"/>
        </w:rPr>
        <w:t xml:space="preserve"> К. История Османской империи: Видение Османа.</w:t>
      </w:r>
      <w:r w:rsidR="000E3464">
        <w:rPr>
          <w:rFonts w:asciiTheme="majorBidi" w:hAnsiTheme="majorBidi" w:cstheme="majorBidi"/>
          <w:sz w:val="28"/>
          <w:szCs w:val="28"/>
          <w:lang w:bidi="ar-AE"/>
        </w:rPr>
        <w:t xml:space="preserve"> –</w:t>
      </w:r>
      <w:r w:rsidRPr="00441C77">
        <w:rPr>
          <w:rFonts w:asciiTheme="majorBidi" w:hAnsiTheme="majorBidi" w:cstheme="majorBidi"/>
          <w:sz w:val="28"/>
          <w:szCs w:val="28"/>
          <w:lang w:bidi="ar-AE"/>
        </w:rPr>
        <w:t xml:space="preserve"> </w:t>
      </w:r>
      <w:r>
        <w:rPr>
          <w:rFonts w:asciiTheme="majorBidi" w:hAnsiTheme="majorBidi" w:cstheme="majorBidi"/>
          <w:sz w:val="28"/>
          <w:szCs w:val="28"/>
          <w:lang w:bidi="ar-AE"/>
        </w:rPr>
        <w:t>М.: АСТ, 2010.</w:t>
      </w:r>
      <w:r w:rsidR="000E3464">
        <w:rPr>
          <w:rFonts w:asciiTheme="majorBidi" w:hAnsiTheme="majorBidi" w:cstheme="majorBidi"/>
          <w:sz w:val="28"/>
          <w:szCs w:val="28"/>
          <w:lang w:bidi="ar-AE"/>
        </w:rPr>
        <w:t xml:space="preserve"> –</w:t>
      </w:r>
      <w:r>
        <w:rPr>
          <w:rFonts w:asciiTheme="majorBidi" w:hAnsiTheme="majorBidi" w:cstheme="majorBidi"/>
          <w:sz w:val="28"/>
          <w:szCs w:val="28"/>
          <w:lang w:bidi="ar-AE"/>
        </w:rPr>
        <w:t xml:space="preserve"> 829 С</w:t>
      </w:r>
      <w:r w:rsidRPr="00E16A63">
        <w:rPr>
          <w:rFonts w:asciiTheme="majorBidi" w:hAnsiTheme="majorBidi" w:cstheme="majorBidi"/>
          <w:sz w:val="28"/>
          <w:szCs w:val="28"/>
          <w:lang w:bidi="ar-AE"/>
        </w:rPr>
        <w:t>.</w:t>
      </w:r>
    </w:p>
    <w:p w:rsidR="007068DB" w:rsidRDefault="007068DB" w:rsidP="00E16A63">
      <w:pPr>
        <w:pStyle w:val="a3"/>
        <w:numPr>
          <w:ilvl w:val="0"/>
          <w:numId w:val="5"/>
        </w:numPr>
        <w:spacing w:line="360" w:lineRule="auto"/>
        <w:jc w:val="both"/>
        <w:rPr>
          <w:rFonts w:asciiTheme="majorBidi" w:hAnsiTheme="majorBidi" w:cstheme="majorBidi"/>
          <w:sz w:val="28"/>
          <w:szCs w:val="28"/>
          <w:lang w:bidi="ar-AE"/>
        </w:rPr>
      </w:pPr>
      <w:r>
        <w:rPr>
          <w:rFonts w:asciiTheme="majorBidi" w:hAnsiTheme="majorBidi" w:cstheme="majorBidi"/>
          <w:sz w:val="28"/>
          <w:szCs w:val="28"/>
          <w:lang w:bidi="ar-AE"/>
        </w:rPr>
        <w:t xml:space="preserve"> </w:t>
      </w:r>
      <w:proofErr w:type="spellStart"/>
      <w:r>
        <w:rPr>
          <w:rFonts w:asciiTheme="majorBidi" w:hAnsiTheme="majorBidi" w:cstheme="majorBidi"/>
          <w:sz w:val="28"/>
          <w:szCs w:val="28"/>
          <w:lang w:bidi="ar-AE"/>
        </w:rPr>
        <w:t>Хантингтон</w:t>
      </w:r>
      <w:proofErr w:type="spellEnd"/>
      <w:r>
        <w:rPr>
          <w:rFonts w:asciiTheme="majorBidi" w:hAnsiTheme="majorBidi" w:cstheme="majorBidi"/>
          <w:sz w:val="28"/>
          <w:szCs w:val="28"/>
          <w:lang w:bidi="ar-AE"/>
        </w:rPr>
        <w:t xml:space="preserve"> С. Столкновение цивилизаций. </w:t>
      </w:r>
      <w:r w:rsidR="003477C5">
        <w:rPr>
          <w:rFonts w:asciiTheme="majorBidi" w:hAnsiTheme="majorBidi" w:cstheme="majorBidi"/>
          <w:sz w:val="28"/>
          <w:szCs w:val="28"/>
          <w:lang w:bidi="ar-AE"/>
        </w:rPr>
        <w:t>– М.: АСТ, 2017. – 640 С.</w:t>
      </w:r>
    </w:p>
    <w:p w:rsidR="00133E1C" w:rsidRPr="009C2A6D" w:rsidRDefault="00133E1C" w:rsidP="00DD3E4F">
      <w:pPr>
        <w:pStyle w:val="a3"/>
        <w:numPr>
          <w:ilvl w:val="0"/>
          <w:numId w:val="5"/>
        </w:numPr>
        <w:spacing w:line="360" w:lineRule="auto"/>
        <w:jc w:val="both"/>
        <w:rPr>
          <w:rFonts w:asciiTheme="majorBidi" w:hAnsiTheme="majorBidi" w:cstheme="majorBidi"/>
          <w:sz w:val="28"/>
          <w:szCs w:val="28"/>
          <w:lang w:bidi="ar-AE"/>
        </w:rPr>
      </w:pPr>
      <w:r w:rsidRPr="00DD3E4F">
        <w:rPr>
          <w:rFonts w:asciiTheme="majorBidi" w:hAnsiTheme="majorBidi" w:cstheme="majorBidi"/>
          <w:sz w:val="28"/>
          <w:szCs w:val="28"/>
          <w:lang w:bidi="ar-AE"/>
        </w:rPr>
        <w:t xml:space="preserve"> </w:t>
      </w:r>
      <w:proofErr w:type="spellStart"/>
      <w:r w:rsidRPr="00133E1C">
        <w:rPr>
          <w:rFonts w:asciiTheme="majorBidi" w:hAnsiTheme="majorBidi" w:cstheme="majorBidi"/>
          <w:sz w:val="28"/>
          <w:szCs w:val="28"/>
          <w:lang w:bidi="ar-AE"/>
        </w:rPr>
        <w:t>Хаялина</w:t>
      </w:r>
      <w:proofErr w:type="spellEnd"/>
      <w:r w:rsidRPr="00133E1C">
        <w:rPr>
          <w:rFonts w:asciiTheme="majorBidi" w:hAnsiTheme="majorBidi" w:cstheme="majorBidi"/>
          <w:sz w:val="28"/>
          <w:szCs w:val="28"/>
          <w:lang w:bidi="ar-AE"/>
        </w:rPr>
        <w:t xml:space="preserve"> Ф. Р. Архитектура. Терминологический словарь.</w:t>
      </w:r>
      <w:r w:rsidR="000E3464">
        <w:rPr>
          <w:rFonts w:asciiTheme="majorBidi" w:hAnsiTheme="majorBidi" w:cstheme="majorBidi"/>
          <w:sz w:val="28"/>
          <w:szCs w:val="28"/>
          <w:lang w:bidi="ar-AE"/>
        </w:rPr>
        <w:t xml:space="preserve"> –</w:t>
      </w:r>
      <w:r w:rsidRPr="00133E1C">
        <w:rPr>
          <w:rFonts w:asciiTheme="majorBidi" w:hAnsiTheme="majorBidi" w:cstheme="majorBidi"/>
          <w:sz w:val="28"/>
          <w:szCs w:val="28"/>
          <w:lang w:bidi="ar-AE"/>
        </w:rPr>
        <w:t xml:space="preserve"> Оренбург: ИПК ГОУ ОГУ, 2008.</w:t>
      </w:r>
      <w:r w:rsidR="000E3464">
        <w:rPr>
          <w:rFonts w:asciiTheme="majorBidi" w:hAnsiTheme="majorBidi" w:cstheme="majorBidi"/>
          <w:sz w:val="28"/>
          <w:szCs w:val="28"/>
          <w:lang w:bidi="ar-AE"/>
        </w:rPr>
        <w:t xml:space="preserve"> –</w:t>
      </w:r>
      <w:r w:rsidRPr="00133E1C">
        <w:rPr>
          <w:rFonts w:asciiTheme="majorBidi" w:hAnsiTheme="majorBidi" w:cstheme="majorBidi"/>
          <w:sz w:val="28"/>
          <w:szCs w:val="28"/>
          <w:lang w:bidi="ar-AE"/>
        </w:rPr>
        <w:t xml:space="preserve"> </w:t>
      </w:r>
      <w:r w:rsidR="00DD3E4F">
        <w:rPr>
          <w:rFonts w:asciiTheme="majorBidi" w:hAnsiTheme="majorBidi" w:cstheme="majorBidi"/>
          <w:sz w:val="28"/>
          <w:szCs w:val="28"/>
          <w:lang w:bidi="ar-AE"/>
        </w:rPr>
        <w:t>202 С.</w:t>
      </w:r>
    </w:p>
    <w:p w:rsidR="00E16A63" w:rsidRDefault="00133E1C" w:rsidP="00E16A63">
      <w:pPr>
        <w:pStyle w:val="a3"/>
        <w:numPr>
          <w:ilvl w:val="0"/>
          <w:numId w:val="5"/>
        </w:numPr>
        <w:spacing w:line="360" w:lineRule="auto"/>
        <w:jc w:val="both"/>
        <w:rPr>
          <w:rFonts w:asciiTheme="majorBidi" w:hAnsiTheme="majorBidi" w:cstheme="majorBidi"/>
          <w:sz w:val="28"/>
          <w:szCs w:val="28"/>
          <w:lang w:bidi="ar-AE"/>
        </w:rPr>
      </w:pPr>
      <w:r w:rsidRPr="00133E1C">
        <w:rPr>
          <w:rFonts w:asciiTheme="majorBidi" w:hAnsiTheme="majorBidi" w:cstheme="majorBidi"/>
          <w:sz w:val="28"/>
          <w:szCs w:val="28"/>
          <w:lang w:bidi="ar-AE"/>
        </w:rPr>
        <w:t xml:space="preserve"> </w:t>
      </w:r>
      <w:r w:rsidR="00E16A63">
        <w:rPr>
          <w:rFonts w:asciiTheme="majorBidi" w:hAnsiTheme="majorBidi" w:cstheme="majorBidi"/>
          <w:sz w:val="28"/>
          <w:szCs w:val="28"/>
          <w:lang w:bidi="ar-AE"/>
        </w:rPr>
        <w:t>Шаронов А. Все о стилях в мировой архитектуре.</w:t>
      </w:r>
      <w:r w:rsidR="000E3464">
        <w:rPr>
          <w:rFonts w:asciiTheme="majorBidi" w:hAnsiTheme="majorBidi" w:cstheme="majorBidi"/>
          <w:sz w:val="28"/>
          <w:szCs w:val="28"/>
          <w:lang w:bidi="ar-AE"/>
        </w:rPr>
        <w:t xml:space="preserve"> –</w:t>
      </w:r>
      <w:r w:rsidR="00E16A63">
        <w:rPr>
          <w:rFonts w:asciiTheme="majorBidi" w:hAnsiTheme="majorBidi" w:cstheme="majorBidi"/>
          <w:sz w:val="28"/>
          <w:szCs w:val="28"/>
          <w:lang w:bidi="ar-AE"/>
        </w:rPr>
        <w:t xml:space="preserve"> Вильнюс: </w:t>
      </w:r>
      <w:r w:rsidR="00E16A63">
        <w:rPr>
          <w:rFonts w:asciiTheme="majorBidi" w:hAnsiTheme="majorBidi" w:cstheme="majorBidi"/>
          <w:sz w:val="28"/>
          <w:szCs w:val="28"/>
          <w:lang w:val="en-US" w:bidi="ar-AE"/>
        </w:rPr>
        <w:t>UAB</w:t>
      </w:r>
      <w:r w:rsidR="00E16A63" w:rsidRPr="00133E1C">
        <w:rPr>
          <w:rFonts w:asciiTheme="majorBidi" w:hAnsiTheme="majorBidi" w:cstheme="majorBidi"/>
          <w:sz w:val="28"/>
          <w:szCs w:val="28"/>
          <w:lang w:bidi="ar-AE"/>
        </w:rPr>
        <w:t xml:space="preserve"> “</w:t>
      </w:r>
      <w:r w:rsidR="00E16A63">
        <w:rPr>
          <w:rFonts w:asciiTheme="majorBidi" w:hAnsiTheme="majorBidi" w:cstheme="majorBidi"/>
          <w:sz w:val="28"/>
          <w:szCs w:val="28"/>
          <w:lang w:val="en-US" w:bidi="ar-AE"/>
        </w:rPr>
        <w:t>Bestiary</w:t>
      </w:r>
      <w:r w:rsidR="00E16A63" w:rsidRPr="00133E1C">
        <w:rPr>
          <w:rFonts w:asciiTheme="majorBidi" w:hAnsiTheme="majorBidi" w:cstheme="majorBidi"/>
          <w:sz w:val="28"/>
          <w:szCs w:val="28"/>
          <w:lang w:bidi="ar-AE"/>
        </w:rPr>
        <w:t>”, 2012.</w:t>
      </w:r>
      <w:r w:rsidR="000E3464">
        <w:rPr>
          <w:rFonts w:asciiTheme="majorBidi" w:hAnsiTheme="majorBidi" w:cstheme="majorBidi"/>
          <w:sz w:val="28"/>
          <w:szCs w:val="28"/>
          <w:lang w:bidi="ar-AE"/>
        </w:rPr>
        <w:t xml:space="preserve"> –</w:t>
      </w:r>
      <w:r w:rsidR="00E16A63" w:rsidRPr="00133E1C">
        <w:rPr>
          <w:rFonts w:asciiTheme="majorBidi" w:hAnsiTheme="majorBidi" w:cstheme="majorBidi"/>
          <w:sz w:val="28"/>
          <w:szCs w:val="28"/>
          <w:lang w:bidi="ar-AE"/>
        </w:rPr>
        <w:t xml:space="preserve"> </w:t>
      </w:r>
      <w:r w:rsidR="00E16A63">
        <w:rPr>
          <w:rFonts w:asciiTheme="majorBidi" w:hAnsiTheme="majorBidi" w:cstheme="majorBidi"/>
          <w:sz w:val="28"/>
          <w:szCs w:val="28"/>
          <w:lang w:bidi="ar-AE"/>
        </w:rPr>
        <w:t>112 С.</w:t>
      </w:r>
    </w:p>
    <w:p w:rsidR="0011444F" w:rsidRDefault="0011444F" w:rsidP="0011444F">
      <w:pPr>
        <w:pStyle w:val="a3"/>
        <w:numPr>
          <w:ilvl w:val="0"/>
          <w:numId w:val="5"/>
        </w:numPr>
        <w:spacing w:line="360" w:lineRule="auto"/>
        <w:jc w:val="both"/>
        <w:rPr>
          <w:rFonts w:asciiTheme="majorBidi" w:hAnsiTheme="majorBidi" w:cstheme="majorBidi"/>
          <w:sz w:val="28"/>
          <w:szCs w:val="28"/>
          <w:lang w:bidi="ar-AE"/>
        </w:rPr>
      </w:pPr>
      <w:r>
        <w:rPr>
          <w:rFonts w:asciiTheme="majorBidi" w:hAnsiTheme="majorBidi" w:cstheme="majorBidi"/>
          <w:sz w:val="28"/>
          <w:szCs w:val="28"/>
          <w:lang w:bidi="ar-AE"/>
        </w:rPr>
        <w:t xml:space="preserve"> </w:t>
      </w:r>
      <w:proofErr w:type="spellStart"/>
      <w:r w:rsidRPr="0011444F">
        <w:rPr>
          <w:rFonts w:asciiTheme="majorBidi" w:hAnsiTheme="majorBidi" w:cstheme="majorBidi"/>
          <w:sz w:val="28"/>
          <w:szCs w:val="28"/>
          <w:lang w:bidi="ar-AE"/>
        </w:rPr>
        <w:t>Шуази</w:t>
      </w:r>
      <w:proofErr w:type="spellEnd"/>
      <w:r w:rsidRPr="0011444F">
        <w:rPr>
          <w:rFonts w:asciiTheme="majorBidi" w:hAnsiTheme="majorBidi" w:cstheme="majorBidi"/>
          <w:sz w:val="28"/>
          <w:szCs w:val="28"/>
          <w:lang w:bidi="ar-AE"/>
        </w:rPr>
        <w:t xml:space="preserve"> О. История архитектуры: В 2 томах / Ред. и прим. Н.И. </w:t>
      </w:r>
      <w:proofErr w:type="spellStart"/>
      <w:r w:rsidRPr="0011444F">
        <w:rPr>
          <w:rFonts w:asciiTheme="majorBidi" w:hAnsiTheme="majorBidi" w:cstheme="majorBidi"/>
          <w:sz w:val="28"/>
          <w:szCs w:val="28"/>
          <w:lang w:bidi="ar-AE"/>
        </w:rPr>
        <w:t>Брунова</w:t>
      </w:r>
      <w:proofErr w:type="spellEnd"/>
      <w:r w:rsidRPr="0011444F">
        <w:rPr>
          <w:rFonts w:asciiTheme="majorBidi" w:hAnsiTheme="majorBidi" w:cstheme="majorBidi"/>
          <w:sz w:val="28"/>
          <w:szCs w:val="28"/>
          <w:lang w:bidi="ar-AE"/>
        </w:rPr>
        <w:t xml:space="preserve">, Б.П. </w:t>
      </w:r>
      <w:proofErr w:type="spellStart"/>
      <w:r w:rsidRPr="0011444F">
        <w:rPr>
          <w:rFonts w:asciiTheme="majorBidi" w:hAnsiTheme="majorBidi" w:cstheme="majorBidi"/>
          <w:sz w:val="28"/>
          <w:szCs w:val="28"/>
          <w:lang w:bidi="ar-AE"/>
        </w:rPr>
        <w:t>Денике</w:t>
      </w:r>
      <w:proofErr w:type="spellEnd"/>
      <w:r w:rsidRPr="0011444F">
        <w:rPr>
          <w:rFonts w:asciiTheme="majorBidi" w:hAnsiTheme="majorBidi" w:cstheme="majorBidi"/>
          <w:sz w:val="28"/>
          <w:szCs w:val="28"/>
          <w:lang w:bidi="ar-AE"/>
        </w:rPr>
        <w:t xml:space="preserve">, Н.А. Кожина и др.; Пер. с франц. Е.Г. Денисовой. – М.: Издательство Всесоюзной академии </w:t>
      </w:r>
      <w:r>
        <w:rPr>
          <w:rFonts w:asciiTheme="majorBidi" w:hAnsiTheme="majorBidi" w:cstheme="majorBidi"/>
          <w:sz w:val="28"/>
          <w:szCs w:val="28"/>
          <w:lang w:bidi="ar-AE"/>
        </w:rPr>
        <w:t>архитектуры, 1937. – Т. 2, 694 С.</w:t>
      </w:r>
    </w:p>
    <w:p w:rsidR="00133E1C" w:rsidRDefault="00133E1C" w:rsidP="00DD3E4F">
      <w:pPr>
        <w:pStyle w:val="a3"/>
        <w:numPr>
          <w:ilvl w:val="0"/>
          <w:numId w:val="5"/>
        </w:numPr>
        <w:spacing w:line="360" w:lineRule="auto"/>
        <w:jc w:val="both"/>
        <w:rPr>
          <w:rFonts w:asciiTheme="majorBidi" w:hAnsiTheme="majorBidi" w:cstheme="majorBidi"/>
          <w:sz w:val="28"/>
          <w:szCs w:val="28"/>
          <w:lang w:val="en-US" w:bidi="ar-AE"/>
        </w:rPr>
      </w:pPr>
      <w:r w:rsidRPr="0011444F">
        <w:rPr>
          <w:rFonts w:asciiTheme="majorBidi" w:hAnsiTheme="majorBidi" w:cstheme="majorBidi"/>
          <w:sz w:val="28"/>
          <w:szCs w:val="28"/>
          <w:lang w:bidi="ar-AE"/>
        </w:rPr>
        <w:t xml:space="preserve"> </w:t>
      </w:r>
      <w:proofErr w:type="spellStart"/>
      <w:r w:rsidRPr="00133E1C">
        <w:rPr>
          <w:rFonts w:asciiTheme="majorBidi" w:hAnsiTheme="majorBidi" w:cstheme="majorBidi"/>
          <w:sz w:val="28"/>
          <w:szCs w:val="28"/>
          <w:lang w:val="en-US" w:bidi="ar-AE"/>
        </w:rPr>
        <w:t>Agoston</w:t>
      </w:r>
      <w:proofErr w:type="spellEnd"/>
      <w:r w:rsidRPr="00133E1C">
        <w:rPr>
          <w:rFonts w:asciiTheme="majorBidi" w:hAnsiTheme="majorBidi" w:cstheme="majorBidi"/>
          <w:sz w:val="28"/>
          <w:szCs w:val="28"/>
          <w:lang w:val="en-US" w:bidi="ar-AE"/>
        </w:rPr>
        <w:t xml:space="preserve"> G., Masters B. Encyclopedia of the Ottoman Empire.</w:t>
      </w:r>
      <w:r w:rsidR="000E3464" w:rsidRPr="000E3464">
        <w:rPr>
          <w:rFonts w:asciiTheme="majorBidi" w:hAnsiTheme="majorBidi" w:cstheme="majorBidi"/>
          <w:sz w:val="28"/>
          <w:szCs w:val="28"/>
          <w:lang w:val="en-US" w:bidi="ar-AE"/>
        </w:rPr>
        <w:t xml:space="preserve"> –</w:t>
      </w:r>
      <w:r w:rsidRPr="00133E1C">
        <w:rPr>
          <w:rFonts w:asciiTheme="majorBidi" w:hAnsiTheme="majorBidi" w:cstheme="majorBidi"/>
          <w:sz w:val="28"/>
          <w:szCs w:val="28"/>
          <w:lang w:val="en-US" w:bidi="ar-AE"/>
        </w:rPr>
        <w:t xml:space="preserve"> New York: </w:t>
      </w:r>
      <w:proofErr w:type="spellStart"/>
      <w:r w:rsidRPr="00133E1C">
        <w:rPr>
          <w:rFonts w:asciiTheme="majorBidi" w:hAnsiTheme="majorBidi" w:cstheme="majorBidi"/>
          <w:sz w:val="28"/>
          <w:szCs w:val="28"/>
          <w:lang w:val="en-US" w:bidi="ar-AE"/>
        </w:rPr>
        <w:t>Infobase</w:t>
      </w:r>
      <w:proofErr w:type="spellEnd"/>
      <w:r w:rsidRPr="00133E1C">
        <w:rPr>
          <w:rFonts w:asciiTheme="majorBidi" w:hAnsiTheme="majorBidi" w:cstheme="majorBidi"/>
          <w:sz w:val="28"/>
          <w:szCs w:val="28"/>
          <w:lang w:val="en-US" w:bidi="ar-AE"/>
        </w:rPr>
        <w:t xml:space="preserve"> Publishing, 2009.</w:t>
      </w:r>
      <w:r w:rsidR="000E3464" w:rsidRPr="000E3464">
        <w:rPr>
          <w:rFonts w:asciiTheme="majorBidi" w:hAnsiTheme="majorBidi" w:cstheme="majorBidi"/>
          <w:sz w:val="28"/>
          <w:szCs w:val="28"/>
          <w:lang w:val="en-US" w:bidi="ar-AE"/>
        </w:rPr>
        <w:t xml:space="preserve"> –</w:t>
      </w:r>
      <w:r w:rsidRPr="00133E1C">
        <w:rPr>
          <w:rFonts w:asciiTheme="majorBidi" w:hAnsiTheme="majorBidi" w:cstheme="majorBidi"/>
          <w:sz w:val="28"/>
          <w:szCs w:val="28"/>
          <w:lang w:val="en-US" w:bidi="ar-AE"/>
        </w:rPr>
        <w:t xml:space="preserve"> </w:t>
      </w:r>
      <w:r w:rsidR="00DD3E4F">
        <w:rPr>
          <w:rFonts w:asciiTheme="majorBidi" w:hAnsiTheme="majorBidi" w:cstheme="majorBidi"/>
          <w:sz w:val="28"/>
          <w:szCs w:val="28"/>
          <w:lang w:val="en-US" w:bidi="ar-AE"/>
        </w:rPr>
        <w:t>689 P</w:t>
      </w:r>
      <w:r w:rsidR="00DD3E4F" w:rsidRPr="00D25112">
        <w:rPr>
          <w:rFonts w:asciiTheme="majorBidi" w:hAnsiTheme="majorBidi" w:cstheme="majorBidi"/>
          <w:sz w:val="28"/>
          <w:szCs w:val="28"/>
          <w:lang w:val="en-US"/>
        </w:rPr>
        <w:t>.</w:t>
      </w:r>
    </w:p>
    <w:p w:rsidR="003477C5" w:rsidRDefault="003477C5" w:rsidP="00DD3E4F">
      <w:pPr>
        <w:pStyle w:val="a3"/>
        <w:numPr>
          <w:ilvl w:val="0"/>
          <w:numId w:val="5"/>
        </w:numPr>
        <w:spacing w:line="360" w:lineRule="auto"/>
        <w:jc w:val="both"/>
        <w:rPr>
          <w:rFonts w:asciiTheme="majorBidi" w:hAnsiTheme="majorBidi" w:cstheme="majorBidi"/>
          <w:sz w:val="28"/>
          <w:szCs w:val="28"/>
          <w:lang w:val="en-US" w:bidi="ar-AE"/>
        </w:rPr>
      </w:pPr>
      <w:r w:rsidRPr="003477C5">
        <w:rPr>
          <w:rFonts w:asciiTheme="majorBidi" w:hAnsiTheme="majorBidi" w:cstheme="majorBidi"/>
          <w:sz w:val="28"/>
          <w:szCs w:val="28"/>
          <w:lang w:val="en-US"/>
        </w:rPr>
        <w:t xml:space="preserve"> </w:t>
      </w:r>
      <w:proofErr w:type="spellStart"/>
      <w:r w:rsidR="00775F18">
        <w:rPr>
          <w:rFonts w:asciiTheme="majorBidi" w:hAnsiTheme="majorBidi" w:cstheme="majorBidi"/>
          <w:sz w:val="28"/>
          <w:szCs w:val="28"/>
          <w:lang w:val="en-US" w:bidi="ar-AE"/>
        </w:rPr>
        <w:t>Batur</w:t>
      </w:r>
      <w:proofErr w:type="spellEnd"/>
      <w:r w:rsidR="00775F18">
        <w:rPr>
          <w:rFonts w:asciiTheme="majorBidi" w:hAnsiTheme="majorBidi" w:cstheme="majorBidi"/>
          <w:sz w:val="28"/>
          <w:szCs w:val="28"/>
          <w:lang w:val="en-US" w:bidi="ar-AE"/>
        </w:rPr>
        <w:t xml:space="preserve"> A. </w:t>
      </w:r>
      <w:r w:rsidRPr="00514B98">
        <w:rPr>
          <w:rFonts w:asciiTheme="majorBidi" w:hAnsiTheme="majorBidi" w:cstheme="majorBidi"/>
          <w:sz w:val="28"/>
          <w:szCs w:val="28"/>
          <w:lang w:val="en-US" w:bidi="ar-AE"/>
        </w:rPr>
        <w:t>I</w:t>
      </w:r>
      <w:r w:rsidR="00775F18">
        <w:rPr>
          <w:rFonts w:asciiTheme="majorBidi" w:hAnsiTheme="majorBidi" w:cstheme="majorBidi"/>
          <w:sz w:val="28"/>
          <w:szCs w:val="28"/>
          <w:lang w:val="en-US" w:bidi="ar-AE"/>
        </w:rPr>
        <w:t>talian Architects and Istanbul</w:t>
      </w:r>
      <w:r w:rsidR="00775F18" w:rsidRPr="00775F18">
        <w:rPr>
          <w:rFonts w:asciiTheme="majorBidi" w:hAnsiTheme="majorBidi" w:cstheme="majorBidi"/>
          <w:sz w:val="28"/>
          <w:szCs w:val="28"/>
          <w:lang w:val="en-US" w:bidi="ar-AE"/>
        </w:rPr>
        <w:t xml:space="preserve"> / </w:t>
      </w:r>
      <w:r w:rsidR="00775F18">
        <w:rPr>
          <w:rFonts w:asciiTheme="majorBidi" w:hAnsiTheme="majorBidi" w:cstheme="majorBidi"/>
          <w:sz w:val="28"/>
          <w:szCs w:val="28"/>
          <w:lang w:val="en-US" w:bidi="ar-AE"/>
        </w:rPr>
        <w:t>A</w:t>
      </w:r>
      <w:r w:rsidR="00775F18" w:rsidRPr="00775F18">
        <w:rPr>
          <w:rFonts w:asciiTheme="majorBidi" w:hAnsiTheme="majorBidi" w:cstheme="majorBidi"/>
          <w:sz w:val="28"/>
          <w:szCs w:val="28"/>
          <w:lang w:val="en-US"/>
        </w:rPr>
        <w:t>.</w:t>
      </w:r>
      <w:r w:rsidR="00775F18">
        <w:rPr>
          <w:rFonts w:asciiTheme="majorBidi" w:hAnsiTheme="majorBidi" w:cstheme="majorBidi"/>
          <w:sz w:val="28"/>
          <w:szCs w:val="28"/>
          <w:lang w:val="tr-TR"/>
        </w:rPr>
        <w:t xml:space="preserve"> Batur</w:t>
      </w:r>
      <w:r w:rsidR="00775F18" w:rsidRPr="00775F18">
        <w:rPr>
          <w:rFonts w:asciiTheme="majorBidi" w:hAnsiTheme="majorBidi" w:cstheme="majorBidi"/>
          <w:sz w:val="28"/>
          <w:szCs w:val="28"/>
          <w:lang w:val="en-US" w:bidi="ar-AE"/>
        </w:rPr>
        <w:t xml:space="preserve"> //</w:t>
      </w:r>
      <w:r w:rsidRPr="00514B98">
        <w:rPr>
          <w:rFonts w:asciiTheme="majorBidi" w:hAnsiTheme="majorBidi" w:cstheme="majorBidi"/>
          <w:sz w:val="28"/>
          <w:szCs w:val="28"/>
          <w:lang w:val="en-US" w:bidi="ar-AE"/>
        </w:rPr>
        <w:t xml:space="preserve"> In Environmental Design: Journal of the Islamic Environmental Design Research Centre.</w:t>
      </w:r>
      <w:r w:rsidR="000E3464" w:rsidRPr="000E3464">
        <w:rPr>
          <w:rFonts w:asciiTheme="majorBidi" w:hAnsiTheme="majorBidi" w:cstheme="majorBidi"/>
          <w:sz w:val="28"/>
          <w:szCs w:val="28"/>
          <w:lang w:val="en-US" w:bidi="ar-AE"/>
        </w:rPr>
        <w:t xml:space="preserve"> –</w:t>
      </w:r>
      <w:r w:rsidRPr="00514B98">
        <w:rPr>
          <w:rFonts w:asciiTheme="majorBidi" w:hAnsiTheme="majorBidi" w:cstheme="majorBidi"/>
          <w:sz w:val="28"/>
          <w:szCs w:val="28"/>
          <w:lang w:val="en-US" w:bidi="ar-AE"/>
        </w:rPr>
        <w:t xml:space="preserve"> Rome: </w:t>
      </w:r>
      <w:proofErr w:type="spellStart"/>
      <w:r w:rsidRPr="00514B98">
        <w:rPr>
          <w:rFonts w:asciiTheme="majorBidi" w:hAnsiTheme="majorBidi" w:cstheme="majorBidi"/>
          <w:sz w:val="28"/>
          <w:szCs w:val="28"/>
          <w:lang w:val="en-US" w:bidi="ar-AE"/>
        </w:rPr>
        <w:t>Carucci</w:t>
      </w:r>
      <w:proofErr w:type="spellEnd"/>
      <w:r w:rsidRPr="00514B98">
        <w:rPr>
          <w:rFonts w:asciiTheme="majorBidi" w:hAnsiTheme="majorBidi" w:cstheme="majorBidi"/>
          <w:sz w:val="28"/>
          <w:szCs w:val="28"/>
          <w:lang w:val="en-US" w:bidi="ar-AE"/>
        </w:rPr>
        <w:t xml:space="preserve"> </w:t>
      </w:r>
      <w:proofErr w:type="spellStart"/>
      <w:r w:rsidRPr="00514B98">
        <w:rPr>
          <w:rFonts w:asciiTheme="majorBidi" w:hAnsiTheme="majorBidi" w:cstheme="majorBidi"/>
          <w:sz w:val="28"/>
          <w:szCs w:val="28"/>
          <w:lang w:val="en-US" w:bidi="ar-AE"/>
        </w:rPr>
        <w:t>Editore</w:t>
      </w:r>
      <w:proofErr w:type="spellEnd"/>
      <w:r w:rsidRPr="00514B98">
        <w:rPr>
          <w:rFonts w:asciiTheme="majorBidi" w:hAnsiTheme="majorBidi" w:cstheme="majorBidi"/>
          <w:sz w:val="28"/>
          <w:szCs w:val="28"/>
          <w:lang w:val="en-US" w:bidi="ar-AE"/>
        </w:rPr>
        <w:t>, 1990.</w:t>
      </w:r>
      <w:r w:rsidR="000E3464" w:rsidRPr="000E3464">
        <w:rPr>
          <w:rFonts w:asciiTheme="majorBidi" w:hAnsiTheme="majorBidi" w:cstheme="majorBidi"/>
          <w:sz w:val="28"/>
          <w:szCs w:val="28"/>
          <w:lang w:val="en-US" w:bidi="ar-AE"/>
        </w:rPr>
        <w:t xml:space="preserve"> –</w:t>
      </w:r>
      <w:r w:rsidRPr="00514B98">
        <w:rPr>
          <w:rFonts w:asciiTheme="majorBidi" w:hAnsiTheme="majorBidi" w:cstheme="majorBidi"/>
          <w:sz w:val="28"/>
          <w:szCs w:val="28"/>
          <w:lang w:val="en-US" w:bidi="ar-AE"/>
        </w:rPr>
        <w:t xml:space="preserve"> </w:t>
      </w:r>
      <w:r>
        <w:rPr>
          <w:rFonts w:asciiTheme="majorBidi" w:hAnsiTheme="majorBidi" w:cstheme="majorBidi"/>
          <w:sz w:val="28"/>
          <w:szCs w:val="28"/>
          <w:lang w:val="en-US" w:bidi="ar-AE"/>
        </w:rPr>
        <w:t>P. 134-141.</w:t>
      </w:r>
    </w:p>
    <w:p w:rsidR="003477C5" w:rsidRDefault="0071685E" w:rsidP="003477C5">
      <w:pPr>
        <w:pStyle w:val="a3"/>
        <w:numPr>
          <w:ilvl w:val="0"/>
          <w:numId w:val="5"/>
        </w:numPr>
        <w:spacing w:line="360" w:lineRule="auto"/>
        <w:jc w:val="both"/>
        <w:rPr>
          <w:rFonts w:asciiTheme="majorBidi" w:hAnsiTheme="majorBidi" w:cstheme="majorBidi"/>
          <w:sz w:val="28"/>
          <w:szCs w:val="28"/>
          <w:lang w:val="en-US" w:bidi="ar-AE"/>
        </w:rPr>
      </w:pPr>
      <w:r w:rsidRPr="0071685E">
        <w:rPr>
          <w:rFonts w:asciiTheme="majorBidi" w:hAnsiTheme="majorBidi" w:cstheme="majorBidi"/>
          <w:sz w:val="28"/>
          <w:szCs w:val="28"/>
          <w:lang w:val="en-US"/>
        </w:rPr>
        <w:t xml:space="preserve"> </w:t>
      </w:r>
      <w:r w:rsidRPr="00441C77">
        <w:rPr>
          <w:rFonts w:asciiTheme="majorBidi" w:hAnsiTheme="majorBidi" w:cstheme="majorBidi"/>
          <w:sz w:val="28"/>
          <w:szCs w:val="28"/>
          <w:lang w:val="en-US" w:bidi="ar-AE"/>
        </w:rPr>
        <w:t>Freely J. A history of Ottoman Architecture.</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sidRPr="00441C77">
        <w:rPr>
          <w:rFonts w:asciiTheme="majorBidi" w:hAnsiTheme="majorBidi" w:cstheme="majorBidi"/>
          <w:sz w:val="28"/>
          <w:szCs w:val="28"/>
          <w:lang w:val="en-US" w:bidi="ar-AE"/>
        </w:rPr>
        <w:t xml:space="preserve"> </w:t>
      </w:r>
      <w:proofErr w:type="spellStart"/>
      <w:r w:rsidRPr="00441C77">
        <w:rPr>
          <w:rFonts w:asciiTheme="majorBidi" w:hAnsiTheme="majorBidi" w:cstheme="majorBidi"/>
          <w:sz w:val="28"/>
          <w:szCs w:val="28"/>
          <w:lang w:val="en-US" w:bidi="ar-AE"/>
        </w:rPr>
        <w:t>South</w:t>
      </w:r>
      <w:r>
        <w:rPr>
          <w:rFonts w:asciiTheme="majorBidi" w:hAnsiTheme="majorBidi" w:cstheme="majorBidi"/>
          <w:sz w:val="28"/>
          <w:szCs w:val="28"/>
          <w:lang w:val="en-US" w:bidi="ar-AE"/>
        </w:rPr>
        <w:t>hampton</w:t>
      </w:r>
      <w:proofErr w:type="spellEnd"/>
      <w:r>
        <w:rPr>
          <w:rFonts w:asciiTheme="majorBidi" w:hAnsiTheme="majorBidi" w:cstheme="majorBidi"/>
          <w:sz w:val="28"/>
          <w:szCs w:val="28"/>
          <w:lang w:val="en-US" w:bidi="ar-AE"/>
        </w:rPr>
        <w:t>: WIT Press, 2011.</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Pr>
          <w:rFonts w:asciiTheme="majorBidi" w:hAnsiTheme="majorBidi" w:cstheme="majorBidi"/>
          <w:sz w:val="28"/>
          <w:szCs w:val="28"/>
          <w:lang w:val="en-US" w:bidi="ar-AE"/>
        </w:rPr>
        <w:t xml:space="preserve"> 442 P.</w:t>
      </w:r>
    </w:p>
    <w:p w:rsidR="0071685E" w:rsidRPr="003477C5" w:rsidRDefault="003477C5" w:rsidP="003477C5">
      <w:pPr>
        <w:pStyle w:val="a3"/>
        <w:numPr>
          <w:ilvl w:val="0"/>
          <w:numId w:val="5"/>
        </w:numPr>
        <w:spacing w:line="360" w:lineRule="auto"/>
        <w:jc w:val="both"/>
        <w:rPr>
          <w:rFonts w:asciiTheme="majorBidi" w:hAnsiTheme="majorBidi" w:cstheme="majorBidi"/>
          <w:sz w:val="28"/>
          <w:szCs w:val="28"/>
          <w:lang w:val="en-US" w:bidi="ar-AE"/>
        </w:rPr>
      </w:pPr>
      <w:r w:rsidRPr="003477C5">
        <w:rPr>
          <w:rFonts w:asciiTheme="majorBidi" w:hAnsiTheme="majorBidi" w:cstheme="majorBidi"/>
          <w:sz w:val="28"/>
          <w:szCs w:val="28"/>
          <w:lang w:val="en-US" w:bidi="ar-AE"/>
        </w:rPr>
        <w:t xml:space="preserve"> </w:t>
      </w:r>
      <w:r w:rsidR="0071685E" w:rsidRPr="003477C5">
        <w:rPr>
          <w:rFonts w:asciiTheme="majorBidi" w:hAnsiTheme="majorBidi" w:cstheme="majorBidi"/>
          <w:sz w:val="28"/>
          <w:szCs w:val="28"/>
          <w:lang w:val="en-US" w:bidi="ar-AE"/>
        </w:rPr>
        <w:t>Goodwin G. A history of ottoman architecture.</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sidR="0071685E" w:rsidRPr="003477C5">
        <w:rPr>
          <w:rFonts w:asciiTheme="majorBidi" w:hAnsiTheme="majorBidi" w:cstheme="majorBidi"/>
          <w:sz w:val="28"/>
          <w:szCs w:val="28"/>
          <w:lang w:val="en-US" w:bidi="ar-AE"/>
        </w:rPr>
        <w:t xml:space="preserve"> London: Thames &amp; Hudson, 2003.</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sidR="0071685E" w:rsidRPr="003477C5">
        <w:rPr>
          <w:rFonts w:asciiTheme="majorBidi" w:hAnsiTheme="majorBidi" w:cstheme="majorBidi"/>
          <w:sz w:val="28"/>
          <w:szCs w:val="28"/>
          <w:lang w:val="en-US" w:bidi="ar-AE"/>
        </w:rPr>
        <w:t xml:space="preserve"> 512 P.</w:t>
      </w:r>
    </w:p>
    <w:p w:rsidR="0071685E" w:rsidRPr="000E3464" w:rsidRDefault="0071685E" w:rsidP="0071685E">
      <w:pPr>
        <w:pStyle w:val="a3"/>
        <w:numPr>
          <w:ilvl w:val="0"/>
          <w:numId w:val="5"/>
        </w:numPr>
        <w:spacing w:line="360" w:lineRule="auto"/>
        <w:jc w:val="both"/>
        <w:rPr>
          <w:rFonts w:asciiTheme="majorBidi" w:hAnsiTheme="majorBidi" w:cstheme="majorBidi"/>
          <w:sz w:val="28"/>
          <w:szCs w:val="28"/>
          <w:lang w:val="en-US" w:bidi="ar-AE"/>
        </w:rPr>
      </w:pPr>
      <w:r w:rsidRPr="00B54A7A">
        <w:rPr>
          <w:rFonts w:asciiTheme="majorBidi" w:hAnsiTheme="majorBidi" w:cstheme="majorBidi"/>
          <w:sz w:val="28"/>
          <w:szCs w:val="28"/>
          <w:lang w:val="en-US" w:bidi="ar-AE"/>
        </w:rPr>
        <w:t xml:space="preserve"> </w:t>
      </w:r>
      <w:r w:rsidRPr="00133E1C">
        <w:rPr>
          <w:rFonts w:asciiTheme="majorBidi" w:hAnsiTheme="majorBidi" w:cstheme="majorBidi"/>
          <w:sz w:val="28"/>
          <w:szCs w:val="28"/>
          <w:lang w:val="en-US" w:bidi="ar-AE"/>
        </w:rPr>
        <w:t xml:space="preserve">Kuban D. </w:t>
      </w:r>
      <w:proofErr w:type="spellStart"/>
      <w:r w:rsidRPr="00133E1C">
        <w:rPr>
          <w:rFonts w:asciiTheme="majorBidi" w:hAnsiTheme="majorBidi" w:cstheme="majorBidi"/>
          <w:sz w:val="28"/>
          <w:szCs w:val="28"/>
          <w:lang w:val="en-US" w:bidi="ar-AE"/>
        </w:rPr>
        <w:t>Osmanlı</w:t>
      </w:r>
      <w:proofErr w:type="spellEnd"/>
      <w:r w:rsidRPr="00133E1C">
        <w:rPr>
          <w:rFonts w:asciiTheme="majorBidi" w:hAnsiTheme="majorBidi" w:cstheme="majorBidi"/>
          <w:sz w:val="28"/>
          <w:szCs w:val="28"/>
          <w:lang w:val="en-US" w:bidi="ar-AE"/>
        </w:rPr>
        <w:t xml:space="preserve"> </w:t>
      </w:r>
      <w:proofErr w:type="spellStart"/>
      <w:r w:rsidRPr="00133E1C">
        <w:rPr>
          <w:rFonts w:asciiTheme="majorBidi" w:hAnsiTheme="majorBidi" w:cstheme="majorBidi"/>
          <w:sz w:val="28"/>
          <w:szCs w:val="28"/>
          <w:lang w:val="en-US" w:bidi="ar-AE"/>
        </w:rPr>
        <w:t>mimarisi</w:t>
      </w:r>
      <w:proofErr w:type="spellEnd"/>
      <w:r w:rsidRPr="00133E1C">
        <w:rPr>
          <w:rFonts w:asciiTheme="majorBidi" w:hAnsiTheme="majorBidi" w:cstheme="majorBidi"/>
          <w:sz w:val="28"/>
          <w:szCs w:val="28"/>
          <w:lang w:val="en-US" w:bidi="ar-AE"/>
        </w:rPr>
        <w:t>.</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sidRPr="00133E1C">
        <w:rPr>
          <w:rFonts w:asciiTheme="majorBidi" w:hAnsiTheme="majorBidi" w:cstheme="majorBidi"/>
          <w:sz w:val="28"/>
          <w:szCs w:val="28"/>
          <w:lang w:val="en-US" w:bidi="ar-AE"/>
        </w:rPr>
        <w:t xml:space="preserve"> İstanbul: YEM </w:t>
      </w:r>
      <w:proofErr w:type="spellStart"/>
      <w:r w:rsidRPr="00133E1C">
        <w:rPr>
          <w:rFonts w:asciiTheme="majorBidi" w:hAnsiTheme="majorBidi" w:cstheme="majorBidi"/>
          <w:sz w:val="28"/>
          <w:szCs w:val="28"/>
          <w:lang w:val="en-US" w:bidi="ar-AE"/>
        </w:rPr>
        <w:t>Yayın</w:t>
      </w:r>
      <w:proofErr w:type="spellEnd"/>
      <w:r w:rsidRPr="00133E1C">
        <w:rPr>
          <w:rFonts w:asciiTheme="majorBidi" w:hAnsiTheme="majorBidi" w:cstheme="majorBidi"/>
          <w:sz w:val="28"/>
          <w:szCs w:val="28"/>
          <w:lang w:val="en-US" w:bidi="ar-AE"/>
        </w:rPr>
        <w:t>, 2016.</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sidRPr="00133E1C">
        <w:rPr>
          <w:rFonts w:asciiTheme="majorBidi" w:hAnsiTheme="majorBidi" w:cstheme="majorBidi"/>
          <w:sz w:val="28"/>
          <w:szCs w:val="28"/>
          <w:lang w:val="en-US" w:bidi="ar-AE"/>
        </w:rPr>
        <w:t xml:space="preserve"> </w:t>
      </w:r>
      <w:r>
        <w:rPr>
          <w:rFonts w:asciiTheme="majorBidi" w:hAnsiTheme="majorBidi" w:cstheme="majorBidi"/>
          <w:sz w:val="28"/>
          <w:szCs w:val="28"/>
          <w:lang w:val="en-US" w:bidi="ar-AE"/>
        </w:rPr>
        <w:t>719 S</w:t>
      </w:r>
      <w:r w:rsidRPr="00775F18">
        <w:rPr>
          <w:rFonts w:asciiTheme="majorBidi" w:hAnsiTheme="majorBidi" w:cstheme="majorBidi"/>
          <w:sz w:val="28"/>
          <w:szCs w:val="28"/>
          <w:lang w:val="en-US"/>
        </w:rPr>
        <w:t>.</w:t>
      </w:r>
    </w:p>
    <w:p w:rsidR="000E3464" w:rsidRPr="00F305BE" w:rsidRDefault="000E3464" w:rsidP="0071685E">
      <w:pPr>
        <w:pStyle w:val="a3"/>
        <w:numPr>
          <w:ilvl w:val="0"/>
          <w:numId w:val="5"/>
        </w:numPr>
        <w:spacing w:line="360" w:lineRule="auto"/>
        <w:jc w:val="both"/>
        <w:rPr>
          <w:rFonts w:asciiTheme="majorBidi" w:hAnsiTheme="majorBidi" w:cstheme="majorBidi"/>
          <w:sz w:val="28"/>
          <w:szCs w:val="28"/>
          <w:lang w:val="en-US" w:bidi="ar-AE"/>
        </w:rPr>
      </w:pPr>
      <w:r>
        <w:rPr>
          <w:rFonts w:asciiTheme="majorBidi" w:hAnsiTheme="majorBidi" w:cstheme="majorBidi"/>
          <w:sz w:val="28"/>
          <w:szCs w:val="28"/>
          <w:lang w:val="tr-TR"/>
        </w:rPr>
        <w:t xml:space="preserve"> </w:t>
      </w:r>
      <w:proofErr w:type="spellStart"/>
      <w:r w:rsidRPr="00441C77">
        <w:rPr>
          <w:rFonts w:asciiTheme="majorBidi" w:hAnsiTheme="majorBidi" w:cstheme="majorBidi"/>
          <w:sz w:val="28"/>
          <w:szCs w:val="28"/>
          <w:lang w:val="en-US" w:bidi="ar-AE"/>
        </w:rPr>
        <w:t>Kuran</w:t>
      </w:r>
      <w:proofErr w:type="spellEnd"/>
      <w:r w:rsidRPr="00441C77">
        <w:rPr>
          <w:rFonts w:asciiTheme="majorBidi" w:hAnsiTheme="majorBidi" w:cstheme="majorBidi"/>
          <w:sz w:val="28"/>
          <w:szCs w:val="28"/>
          <w:lang w:val="en-US" w:bidi="ar-AE"/>
        </w:rPr>
        <w:t xml:space="preserve"> A. Turkish Architecture, Pa</w:t>
      </w:r>
      <w:r w:rsidR="00775F18">
        <w:rPr>
          <w:rFonts w:asciiTheme="majorBidi" w:hAnsiTheme="majorBidi" w:cstheme="majorBidi"/>
          <w:sz w:val="28"/>
          <w:szCs w:val="28"/>
          <w:lang w:val="en-US" w:bidi="ar-AE"/>
        </w:rPr>
        <w:t>st and Present: A Brief Account</w:t>
      </w:r>
      <w:r w:rsidR="00775F18" w:rsidRPr="00775F18">
        <w:rPr>
          <w:rFonts w:asciiTheme="majorBidi" w:hAnsiTheme="majorBidi" w:cstheme="majorBidi"/>
          <w:sz w:val="28"/>
          <w:szCs w:val="28"/>
          <w:lang w:val="en-US" w:bidi="ar-AE"/>
        </w:rPr>
        <w:t xml:space="preserve"> / </w:t>
      </w:r>
      <w:r w:rsidR="00775F18">
        <w:rPr>
          <w:rFonts w:asciiTheme="majorBidi" w:hAnsiTheme="majorBidi" w:cstheme="majorBidi"/>
          <w:sz w:val="28"/>
          <w:szCs w:val="28"/>
          <w:lang w:val="en-US" w:bidi="ar-AE"/>
        </w:rPr>
        <w:t>A</w:t>
      </w:r>
      <w:r w:rsidR="00775F18" w:rsidRPr="00775F18">
        <w:rPr>
          <w:rFonts w:asciiTheme="majorBidi" w:hAnsiTheme="majorBidi" w:cstheme="majorBidi"/>
          <w:sz w:val="28"/>
          <w:szCs w:val="28"/>
          <w:lang w:val="en-US"/>
        </w:rPr>
        <w:t xml:space="preserve">. </w:t>
      </w:r>
      <w:proofErr w:type="spellStart"/>
      <w:r w:rsidR="00775F18">
        <w:rPr>
          <w:rFonts w:asciiTheme="majorBidi" w:hAnsiTheme="majorBidi" w:cstheme="majorBidi"/>
          <w:sz w:val="28"/>
          <w:szCs w:val="28"/>
          <w:lang w:val="en-US"/>
        </w:rPr>
        <w:t>Kuran</w:t>
      </w:r>
      <w:proofErr w:type="spellEnd"/>
      <w:r w:rsidR="00775F18">
        <w:rPr>
          <w:rFonts w:asciiTheme="majorBidi" w:hAnsiTheme="majorBidi" w:cstheme="majorBidi"/>
          <w:sz w:val="28"/>
          <w:szCs w:val="28"/>
          <w:lang w:val="en-US"/>
        </w:rPr>
        <w:t xml:space="preserve"> </w:t>
      </w:r>
      <w:r w:rsidR="00775F18" w:rsidRPr="00775F18">
        <w:rPr>
          <w:rFonts w:asciiTheme="majorBidi" w:hAnsiTheme="majorBidi" w:cstheme="majorBidi"/>
          <w:sz w:val="28"/>
          <w:szCs w:val="28"/>
          <w:lang w:val="en-US"/>
        </w:rPr>
        <w:t>//</w:t>
      </w:r>
      <w:r w:rsidRPr="00441C77">
        <w:rPr>
          <w:rFonts w:asciiTheme="majorBidi" w:hAnsiTheme="majorBidi" w:cstheme="majorBidi"/>
          <w:sz w:val="28"/>
          <w:szCs w:val="28"/>
          <w:lang w:val="en-US" w:bidi="ar-AE"/>
        </w:rPr>
        <w:t xml:space="preserve"> In Conservation as Cultural Survival, edited by Renata </w:t>
      </w:r>
      <w:proofErr w:type="spellStart"/>
      <w:r w:rsidRPr="00441C77">
        <w:rPr>
          <w:rFonts w:asciiTheme="majorBidi" w:hAnsiTheme="majorBidi" w:cstheme="majorBidi"/>
          <w:sz w:val="28"/>
          <w:szCs w:val="28"/>
          <w:lang w:val="en-US" w:bidi="ar-AE"/>
        </w:rPr>
        <w:t>Holod</w:t>
      </w:r>
      <w:proofErr w:type="spellEnd"/>
      <w:r w:rsidRPr="00441C77">
        <w:rPr>
          <w:rFonts w:asciiTheme="majorBidi" w:hAnsiTheme="majorBidi" w:cstheme="majorBidi"/>
          <w:sz w:val="28"/>
          <w:szCs w:val="28"/>
          <w:lang w:val="en-US" w:bidi="ar-AE"/>
        </w:rPr>
        <w:t>.</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sidRPr="00441C77">
        <w:rPr>
          <w:rFonts w:asciiTheme="majorBidi" w:hAnsiTheme="majorBidi" w:cstheme="majorBidi"/>
          <w:sz w:val="28"/>
          <w:szCs w:val="28"/>
          <w:lang w:val="en-US" w:bidi="ar-AE"/>
        </w:rPr>
        <w:t xml:space="preserve"> Philadelphia: Aga Khan Award for A</w:t>
      </w:r>
      <w:r>
        <w:rPr>
          <w:rFonts w:asciiTheme="majorBidi" w:hAnsiTheme="majorBidi" w:cstheme="majorBidi"/>
          <w:sz w:val="28"/>
          <w:szCs w:val="28"/>
          <w:lang w:val="en-US" w:bidi="ar-AE"/>
        </w:rPr>
        <w:t>rchitecture, 1980.</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Pr>
          <w:rFonts w:asciiTheme="majorBidi" w:hAnsiTheme="majorBidi" w:cstheme="majorBidi"/>
          <w:sz w:val="28"/>
          <w:szCs w:val="28"/>
          <w:lang w:val="en-US" w:bidi="ar-AE"/>
        </w:rPr>
        <w:t xml:space="preserve"> P. 81-88.</w:t>
      </w:r>
    </w:p>
    <w:p w:rsidR="00F305BE" w:rsidRPr="0071685E" w:rsidRDefault="00F305BE" w:rsidP="0071685E">
      <w:pPr>
        <w:pStyle w:val="a3"/>
        <w:numPr>
          <w:ilvl w:val="0"/>
          <w:numId w:val="5"/>
        </w:numPr>
        <w:spacing w:line="360" w:lineRule="auto"/>
        <w:jc w:val="both"/>
        <w:rPr>
          <w:rFonts w:asciiTheme="majorBidi" w:hAnsiTheme="majorBidi" w:cstheme="majorBidi"/>
          <w:sz w:val="28"/>
          <w:szCs w:val="28"/>
          <w:lang w:val="en-US" w:bidi="ar-AE"/>
        </w:rPr>
      </w:pPr>
      <w:r>
        <w:rPr>
          <w:rFonts w:asciiTheme="majorBidi" w:hAnsiTheme="majorBidi" w:cstheme="majorBidi"/>
          <w:sz w:val="28"/>
          <w:szCs w:val="28"/>
          <w:lang w:val="en-US"/>
        </w:rPr>
        <w:t xml:space="preserve"> </w:t>
      </w:r>
      <w:proofErr w:type="spellStart"/>
      <w:r>
        <w:rPr>
          <w:rFonts w:asciiTheme="majorBidi" w:hAnsiTheme="majorBidi" w:cstheme="majorBidi"/>
          <w:sz w:val="28"/>
          <w:szCs w:val="28"/>
          <w:lang w:val="en-US" w:bidi="ar-AE"/>
        </w:rPr>
        <w:t>Ousterhout</w:t>
      </w:r>
      <w:proofErr w:type="spellEnd"/>
      <w:r>
        <w:rPr>
          <w:rFonts w:asciiTheme="majorBidi" w:hAnsiTheme="majorBidi" w:cstheme="majorBidi"/>
          <w:sz w:val="28"/>
          <w:szCs w:val="28"/>
          <w:lang w:val="en-US" w:bidi="ar-AE"/>
        </w:rPr>
        <w:t xml:space="preserve"> R. </w:t>
      </w:r>
      <w:r w:rsidRPr="00E16A63">
        <w:rPr>
          <w:rFonts w:asciiTheme="majorBidi" w:hAnsiTheme="majorBidi" w:cstheme="majorBidi"/>
          <w:sz w:val="28"/>
          <w:szCs w:val="28"/>
          <w:lang w:val="en-US" w:bidi="ar-AE"/>
        </w:rPr>
        <w:t>Ethnic identity and cultural appropriatio</w:t>
      </w:r>
      <w:r>
        <w:rPr>
          <w:rFonts w:asciiTheme="majorBidi" w:hAnsiTheme="majorBidi" w:cstheme="majorBidi"/>
          <w:sz w:val="28"/>
          <w:szCs w:val="28"/>
          <w:lang w:val="en-US" w:bidi="ar-AE"/>
        </w:rPr>
        <w:t>n in early ottoman architecture</w:t>
      </w:r>
      <w:r w:rsidRPr="00F305BE">
        <w:rPr>
          <w:rFonts w:asciiTheme="majorBidi" w:hAnsiTheme="majorBidi" w:cstheme="majorBidi"/>
          <w:sz w:val="28"/>
          <w:szCs w:val="28"/>
          <w:lang w:val="en-US" w:bidi="ar-AE"/>
        </w:rPr>
        <w:t xml:space="preserve"> / </w:t>
      </w:r>
      <w:r>
        <w:rPr>
          <w:rFonts w:asciiTheme="majorBidi" w:hAnsiTheme="majorBidi" w:cstheme="majorBidi"/>
          <w:sz w:val="28"/>
          <w:szCs w:val="28"/>
          <w:lang w:val="en-US" w:bidi="ar-AE"/>
        </w:rPr>
        <w:t>R</w:t>
      </w:r>
      <w:r w:rsidRPr="00F305BE">
        <w:rPr>
          <w:rFonts w:asciiTheme="majorBidi" w:hAnsiTheme="majorBidi" w:cstheme="majorBidi"/>
          <w:sz w:val="28"/>
          <w:szCs w:val="28"/>
          <w:lang w:val="en-US"/>
        </w:rPr>
        <w:t xml:space="preserve">. </w:t>
      </w:r>
      <w:proofErr w:type="spellStart"/>
      <w:r>
        <w:rPr>
          <w:rFonts w:asciiTheme="majorBidi" w:hAnsiTheme="majorBidi" w:cstheme="majorBidi"/>
          <w:sz w:val="28"/>
          <w:szCs w:val="28"/>
          <w:lang w:val="en-US"/>
        </w:rPr>
        <w:t>Osterhout</w:t>
      </w:r>
      <w:proofErr w:type="spellEnd"/>
      <w:r>
        <w:rPr>
          <w:rFonts w:asciiTheme="majorBidi" w:hAnsiTheme="majorBidi" w:cstheme="majorBidi"/>
          <w:sz w:val="28"/>
          <w:szCs w:val="28"/>
          <w:lang w:val="en-US"/>
        </w:rPr>
        <w:t xml:space="preserve"> </w:t>
      </w:r>
      <w:r w:rsidRPr="00F305BE">
        <w:rPr>
          <w:rFonts w:asciiTheme="majorBidi" w:hAnsiTheme="majorBidi" w:cstheme="majorBidi"/>
          <w:sz w:val="28"/>
          <w:szCs w:val="28"/>
          <w:lang w:val="en-US"/>
        </w:rPr>
        <w:t>//</w:t>
      </w:r>
      <w:r w:rsidRPr="00E16A63">
        <w:rPr>
          <w:rFonts w:asciiTheme="majorBidi" w:hAnsiTheme="majorBidi" w:cstheme="majorBidi"/>
          <w:sz w:val="28"/>
          <w:szCs w:val="28"/>
          <w:lang w:val="en-US" w:bidi="ar-AE"/>
        </w:rPr>
        <w:t xml:space="preserve"> In </w:t>
      </w:r>
      <w:proofErr w:type="spellStart"/>
      <w:r w:rsidRPr="00E16A63">
        <w:rPr>
          <w:rFonts w:asciiTheme="majorBidi" w:hAnsiTheme="majorBidi" w:cstheme="majorBidi"/>
          <w:sz w:val="28"/>
          <w:szCs w:val="28"/>
          <w:lang w:val="en-US" w:bidi="ar-AE"/>
        </w:rPr>
        <w:t>Muqarnas</w:t>
      </w:r>
      <w:proofErr w:type="spellEnd"/>
      <w:r w:rsidRPr="00E16A63">
        <w:rPr>
          <w:rFonts w:asciiTheme="majorBidi" w:hAnsiTheme="majorBidi" w:cstheme="majorBidi"/>
          <w:sz w:val="28"/>
          <w:szCs w:val="28"/>
          <w:lang w:val="en-US" w:bidi="ar-AE"/>
        </w:rPr>
        <w:t xml:space="preserve"> Volume XII: An Annual o</w:t>
      </w:r>
      <w:r>
        <w:rPr>
          <w:rFonts w:asciiTheme="majorBidi" w:hAnsiTheme="majorBidi" w:cstheme="majorBidi"/>
          <w:sz w:val="28"/>
          <w:szCs w:val="28"/>
          <w:lang w:val="en-US" w:bidi="ar-AE"/>
        </w:rPr>
        <w:t>n Islamic Art and Architecture. – Leiden: E.J. Brill, 1995</w:t>
      </w:r>
      <w:r w:rsidRPr="00F305BE">
        <w:rPr>
          <w:rFonts w:asciiTheme="majorBidi" w:hAnsiTheme="majorBidi" w:cstheme="majorBidi"/>
          <w:sz w:val="28"/>
          <w:szCs w:val="28"/>
          <w:lang w:val="en-US"/>
        </w:rPr>
        <w:t>.</w:t>
      </w:r>
      <w:r>
        <w:rPr>
          <w:rFonts w:asciiTheme="majorBidi" w:hAnsiTheme="majorBidi" w:cstheme="majorBidi"/>
          <w:sz w:val="28"/>
          <w:szCs w:val="28"/>
          <w:lang w:val="en-US"/>
        </w:rPr>
        <w:t xml:space="preserve"> – P</w:t>
      </w:r>
      <w:r w:rsidRPr="00B54A7A">
        <w:rPr>
          <w:rFonts w:asciiTheme="majorBidi" w:hAnsiTheme="majorBidi" w:cstheme="majorBidi"/>
          <w:sz w:val="28"/>
          <w:szCs w:val="28"/>
          <w:lang w:val="en-US" w:bidi="ar-AE"/>
        </w:rPr>
        <w:t xml:space="preserve">. </w:t>
      </w:r>
      <w:r>
        <w:rPr>
          <w:rFonts w:asciiTheme="majorBidi" w:hAnsiTheme="majorBidi" w:cstheme="majorBidi"/>
          <w:sz w:val="28"/>
          <w:szCs w:val="28"/>
          <w:lang w:val="en-US" w:bidi="ar-AE"/>
        </w:rPr>
        <w:t>48-62</w:t>
      </w:r>
      <w:r w:rsidRPr="00F305BE">
        <w:rPr>
          <w:rFonts w:asciiTheme="majorBidi" w:hAnsiTheme="majorBidi" w:cstheme="majorBidi"/>
          <w:sz w:val="28"/>
          <w:szCs w:val="28"/>
          <w:lang w:val="en-US"/>
        </w:rPr>
        <w:t>.</w:t>
      </w:r>
    </w:p>
    <w:p w:rsidR="0071685E" w:rsidRPr="00775F18" w:rsidRDefault="0071685E" w:rsidP="0071685E">
      <w:pPr>
        <w:pStyle w:val="a3"/>
        <w:numPr>
          <w:ilvl w:val="0"/>
          <w:numId w:val="5"/>
        </w:numPr>
        <w:spacing w:line="360" w:lineRule="auto"/>
        <w:jc w:val="both"/>
        <w:rPr>
          <w:rFonts w:asciiTheme="majorBidi" w:hAnsiTheme="majorBidi" w:cstheme="majorBidi"/>
          <w:sz w:val="28"/>
          <w:szCs w:val="28"/>
          <w:lang w:val="en-US" w:bidi="ar-AE"/>
        </w:rPr>
      </w:pPr>
      <w:r w:rsidRPr="0071685E">
        <w:rPr>
          <w:rFonts w:asciiTheme="majorBidi" w:hAnsiTheme="majorBidi" w:cstheme="majorBidi"/>
          <w:sz w:val="28"/>
          <w:szCs w:val="28"/>
          <w:lang w:val="en-US"/>
        </w:rPr>
        <w:t xml:space="preserve"> </w:t>
      </w:r>
      <w:proofErr w:type="spellStart"/>
      <w:r w:rsidRPr="0071685E">
        <w:rPr>
          <w:rFonts w:asciiTheme="majorBidi" w:hAnsiTheme="majorBidi" w:cstheme="majorBidi"/>
          <w:sz w:val="28"/>
          <w:szCs w:val="28"/>
          <w:lang w:val="en-US" w:bidi="ar-AE"/>
        </w:rPr>
        <w:t>Pazan</w:t>
      </w:r>
      <w:proofErr w:type="spellEnd"/>
      <w:r w:rsidRPr="0071685E">
        <w:rPr>
          <w:rFonts w:asciiTheme="majorBidi" w:hAnsiTheme="majorBidi" w:cstheme="majorBidi"/>
          <w:sz w:val="28"/>
          <w:szCs w:val="28"/>
          <w:lang w:val="en-US" w:bidi="ar-AE"/>
        </w:rPr>
        <w:t xml:space="preserve"> İ. </w:t>
      </w:r>
      <w:proofErr w:type="spellStart"/>
      <w:r w:rsidRPr="0071685E">
        <w:rPr>
          <w:rFonts w:asciiTheme="majorBidi" w:hAnsiTheme="majorBidi" w:cstheme="majorBidi"/>
          <w:sz w:val="28"/>
          <w:szCs w:val="28"/>
          <w:lang w:val="en-US" w:bidi="ar-AE"/>
        </w:rPr>
        <w:t>Padişah</w:t>
      </w:r>
      <w:proofErr w:type="spellEnd"/>
      <w:r w:rsidRPr="0071685E">
        <w:rPr>
          <w:rFonts w:asciiTheme="majorBidi" w:hAnsiTheme="majorBidi" w:cstheme="majorBidi"/>
          <w:sz w:val="28"/>
          <w:szCs w:val="28"/>
          <w:lang w:val="en-US" w:bidi="ar-AE"/>
        </w:rPr>
        <w:t xml:space="preserve"> </w:t>
      </w:r>
      <w:proofErr w:type="spellStart"/>
      <w:r w:rsidRPr="0071685E">
        <w:rPr>
          <w:rFonts w:asciiTheme="majorBidi" w:hAnsiTheme="majorBidi" w:cstheme="majorBidi"/>
          <w:sz w:val="28"/>
          <w:szCs w:val="28"/>
          <w:lang w:val="en-US" w:bidi="ar-AE"/>
        </w:rPr>
        <w:t>Anneleri</w:t>
      </w:r>
      <w:proofErr w:type="spellEnd"/>
      <w:r w:rsidRPr="0071685E">
        <w:rPr>
          <w:rFonts w:asciiTheme="majorBidi" w:hAnsiTheme="majorBidi" w:cstheme="majorBidi"/>
          <w:sz w:val="28"/>
          <w:szCs w:val="28"/>
          <w:lang w:val="en-US" w:bidi="ar-AE"/>
        </w:rPr>
        <w:t>.</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sidRPr="0071685E">
        <w:rPr>
          <w:rFonts w:asciiTheme="majorBidi" w:hAnsiTheme="majorBidi" w:cstheme="majorBidi"/>
          <w:sz w:val="28"/>
          <w:szCs w:val="28"/>
          <w:lang w:val="en-US" w:bidi="ar-AE"/>
        </w:rPr>
        <w:t xml:space="preserve"> İstanbul: </w:t>
      </w:r>
      <w:proofErr w:type="spellStart"/>
      <w:r w:rsidRPr="0071685E">
        <w:rPr>
          <w:rFonts w:asciiTheme="majorBidi" w:hAnsiTheme="majorBidi" w:cstheme="majorBidi"/>
          <w:sz w:val="28"/>
          <w:szCs w:val="28"/>
          <w:lang w:val="en-US" w:bidi="ar-AE"/>
        </w:rPr>
        <w:t>Babıali</w:t>
      </w:r>
      <w:proofErr w:type="spellEnd"/>
      <w:r w:rsidRPr="0071685E">
        <w:rPr>
          <w:rFonts w:asciiTheme="majorBidi" w:hAnsiTheme="majorBidi" w:cstheme="majorBidi"/>
          <w:sz w:val="28"/>
          <w:szCs w:val="28"/>
          <w:lang w:val="en-US" w:bidi="ar-AE"/>
        </w:rPr>
        <w:t xml:space="preserve"> </w:t>
      </w:r>
      <w:proofErr w:type="spellStart"/>
      <w:r w:rsidRPr="0071685E">
        <w:rPr>
          <w:rFonts w:asciiTheme="majorBidi" w:hAnsiTheme="majorBidi" w:cstheme="majorBidi"/>
          <w:sz w:val="28"/>
          <w:szCs w:val="28"/>
          <w:lang w:val="en-US" w:bidi="ar-AE"/>
        </w:rPr>
        <w:t>Kültür</w:t>
      </w:r>
      <w:proofErr w:type="spellEnd"/>
      <w:r w:rsidRPr="0071685E">
        <w:rPr>
          <w:rFonts w:asciiTheme="majorBidi" w:hAnsiTheme="majorBidi" w:cstheme="majorBidi"/>
          <w:sz w:val="28"/>
          <w:szCs w:val="28"/>
          <w:lang w:val="en-US" w:bidi="ar-AE"/>
        </w:rPr>
        <w:t xml:space="preserve"> </w:t>
      </w:r>
      <w:proofErr w:type="spellStart"/>
      <w:r w:rsidRPr="0071685E">
        <w:rPr>
          <w:rFonts w:asciiTheme="majorBidi" w:hAnsiTheme="majorBidi" w:cstheme="majorBidi"/>
          <w:sz w:val="28"/>
          <w:szCs w:val="28"/>
          <w:lang w:val="en-US" w:bidi="ar-AE"/>
        </w:rPr>
        <w:t>Yayıncılığı</w:t>
      </w:r>
      <w:proofErr w:type="spellEnd"/>
      <w:r w:rsidRPr="0071685E">
        <w:rPr>
          <w:rFonts w:asciiTheme="majorBidi" w:hAnsiTheme="majorBidi" w:cstheme="majorBidi"/>
          <w:sz w:val="28"/>
          <w:szCs w:val="28"/>
          <w:lang w:val="en-US" w:bidi="ar-AE"/>
        </w:rPr>
        <w:t>, 2013.</w:t>
      </w:r>
      <w:r w:rsidR="00775F18" w:rsidRPr="00775F18">
        <w:rPr>
          <w:rFonts w:asciiTheme="majorBidi" w:hAnsiTheme="majorBidi" w:cstheme="majorBidi"/>
          <w:sz w:val="28"/>
          <w:szCs w:val="28"/>
          <w:lang w:val="en-US" w:bidi="ar-AE"/>
        </w:rPr>
        <w:t xml:space="preserve"> </w:t>
      </w:r>
      <w:r w:rsidR="00775F18" w:rsidRPr="000E3464">
        <w:rPr>
          <w:rFonts w:asciiTheme="majorBidi" w:hAnsiTheme="majorBidi" w:cstheme="majorBidi"/>
          <w:sz w:val="28"/>
          <w:szCs w:val="28"/>
          <w:lang w:val="en-US" w:bidi="ar-AE"/>
        </w:rPr>
        <w:t>–</w:t>
      </w:r>
      <w:r w:rsidRPr="0071685E">
        <w:rPr>
          <w:rFonts w:asciiTheme="majorBidi" w:hAnsiTheme="majorBidi" w:cstheme="majorBidi"/>
          <w:sz w:val="28"/>
          <w:szCs w:val="28"/>
          <w:lang w:val="en-US" w:bidi="ar-AE"/>
        </w:rPr>
        <w:t xml:space="preserve"> </w:t>
      </w:r>
      <w:r w:rsidRPr="00775F18">
        <w:rPr>
          <w:rFonts w:asciiTheme="majorBidi" w:hAnsiTheme="majorBidi" w:cstheme="majorBidi"/>
          <w:sz w:val="28"/>
          <w:szCs w:val="28"/>
          <w:lang w:val="en-US" w:bidi="ar-AE"/>
        </w:rPr>
        <w:t>192 S.</w:t>
      </w:r>
    </w:p>
    <w:p w:rsidR="00CB54E1" w:rsidRPr="00B645BE" w:rsidRDefault="00CB54E1" w:rsidP="00176C40">
      <w:pPr>
        <w:pStyle w:val="a3"/>
        <w:spacing w:line="360" w:lineRule="auto"/>
        <w:ind w:left="1069"/>
        <w:jc w:val="center"/>
        <w:rPr>
          <w:rFonts w:asciiTheme="majorBidi" w:hAnsiTheme="majorBidi" w:cstheme="majorBidi"/>
          <w:b/>
          <w:bCs/>
          <w:sz w:val="28"/>
          <w:szCs w:val="28"/>
          <w:lang w:val="en-US" w:bidi="ar-AE"/>
        </w:rPr>
      </w:pPr>
    </w:p>
    <w:p w:rsidR="00176C40" w:rsidRPr="00176C40" w:rsidRDefault="0071685E" w:rsidP="00176C40">
      <w:pPr>
        <w:pStyle w:val="a3"/>
        <w:spacing w:line="360" w:lineRule="auto"/>
        <w:ind w:left="1069"/>
        <w:jc w:val="center"/>
        <w:rPr>
          <w:rFonts w:asciiTheme="majorBidi" w:hAnsiTheme="majorBidi" w:cstheme="majorBidi"/>
          <w:b/>
          <w:bCs/>
          <w:sz w:val="28"/>
          <w:szCs w:val="28"/>
          <w:lang w:bidi="ar-AE"/>
        </w:rPr>
      </w:pPr>
      <w:r w:rsidRPr="00034D02">
        <w:rPr>
          <w:rFonts w:asciiTheme="majorBidi" w:hAnsiTheme="majorBidi" w:cstheme="majorBidi"/>
          <w:b/>
          <w:bCs/>
          <w:sz w:val="28"/>
          <w:szCs w:val="28"/>
          <w:lang w:bidi="ar-AE"/>
        </w:rPr>
        <w:lastRenderedPageBreak/>
        <w:t>ЭЛЕКТРОННЫЕ РЕСУРСЫ</w:t>
      </w:r>
    </w:p>
    <w:p w:rsidR="00176C40" w:rsidRDefault="0071685E" w:rsidP="00176C40">
      <w:pPr>
        <w:pStyle w:val="a3"/>
        <w:numPr>
          <w:ilvl w:val="0"/>
          <w:numId w:val="5"/>
        </w:numPr>
        <w:spacing w:line="360" w:lineRule="auto"/>
        <w:jc w:val="both"/>
        <w:rPr>
          <w:rFonts w:asciiTheme="majorBidi" w:hAnsiTheme="majorBidi" w:cstheme="majorBidi"/>
          <w:sz w:val="28"/>
          <w:szCs w:val="28"/>
          <w:lang w:bidi="ar-AE"/>
        </w:rPr>
      </w:pPr>
      <w:r>
        <w:rPr>
          <w:rFonts w:asciiTheme="majorBidi" w:hAnsiTheme="majorBidi" w:cstheme="majorBidi"/>
          <w:sz w:val="28"/>
          <w:szCs w:val="28"/>
        </w:rPr>
        <w:t xml:space="preserve"> </w:t>
      </w:r>
      <w:r w:rsidR="00176C40" w:rsidRPr="00176C40">
        <w:rPr>
          <w:rFonts w:asciiTheme="majorBidi" w:hAnsiTheme="majorBidi" w:cstheme="majorBidi"/>
          <w:sz w:val="28"/>
          <w:szCs w:val="28"/>
        </w:rPr>
        <w:t xml:space="preserve">Большая советская </w:t>
      </w:r>
      <w:proofErr w:type="gramStart"/>
      <w:r w:rsidR="00176C40" w:rsidRPr="00176C40">
        <w:rPr>
          <w:rFonts w:asciiTheme="majorBidi" w:hAnsiTheme="majorBidi" w:cstheme="majorBidi"/>
          <w:sz w:val="28"/>
          <w:szCs w:val="28"/>
        </w:rPr>
        <w:t>энциклопедия :</w:t>
      </w:r>
      <w:proofErr w:type="gramEnd"/>
      <w:r w:rsidR="00176C40" w:rsidRPr="00176C40">
        <w:rPr>
          <w:rFonts w:asciiTheme="majorBidi" w:hAnsiTheme="majorBidi" w:cstheme="majorBidi"/>
          <w:sz w:val="28"/>
          <w:szCs w:val="28"/>
        </w:rPr>
        <w:t xml:space="preserve"> [в 30 т.] / гл. р</w:t>
      </w:r>
      <w:r w:rsidR="00176C40">
        <w:rPr>
          <w:rFonts w:asciiTheme="majorBidi" w:hAnsiTheme="majorBidi" w:cstheme="majorBidi"/>
          <w:sz w:val="28"/>
          <w:szCs w:val="28"/>
        </w:rPr>
        <w:t>ед. А. М. Прохоров. 3-е изд. М.</w:t>
      </w:r>
      <w:r w:rsidR="00176C40" w:rsidRPr="00176C40">
        <w:rPr>
          <w:rFonts w:asciiTheme="majorBidi" w:hAnsiTheme="majorBidi" w:cstheme="majorBidi"/>
          <w:sz w:val="28"/>
          <w:szCs w:val="28"/>
        </w:rPr>
        <w:t>: Советская энцик</w:t>
      </w:r>
      <w:r w:rsidR="00176C40">
        <w:rPr>
          <w:rFonts w:asciiTheme="majorBidi" w:hAnsiTheme="majorBidi" w:cstheme="majorBidi"/>
          <w:sz w:val="28"/>
          <w:szCs w:val="28"/>
        </w:rPr>
        <w:t>лопедия, 1969—1978.</w:t>
      </w:r>
      <w:r w:rsidR="005A4EA9">
        <w:rPr>
          <w:rFonts w:asciiTheme="majorBidi" w:hAnsiTheme="majorBidi" w:cstheme="majorBidi"/>
          <w:sz w:val="28"/>
          <w:szCs w:val="28"/>
        </w:rPr>
        <w:t xml:space="preserve"> </w:t>
      </w:r>
      <w:proofErr w:type="spellStart"/>
      <w:r w:rsidR="005A4EA9">
        <w:rPr>
          <w:rFonts w:asciiTheme="majorBidi" w:hAnsiTheme="majorBidi" w:cstheme="majorBidi"/>
          <w:sz w:val="28"/>
          <w:szCs w:val="28"/>
          <w:lang w:val="en-US"/>
        </w:rPr>
        <w:t>Slovar</w:t>
      </w:r>
      <w:proofErr w:type="spellEnd"/>
      <w:r w:rsidR="005A4EA9">
        <w:rPr>
          <w:rFonts w:asciiTheme="majorBidi" w:hAnsiTheme="majorBidi" w:cstheme="majorBidi"/>
          <w:sz w:val="28"/>
          <w:szCs w:val="28"/>
        </w:rPr>
        <w:t>.</w:t>
      </w:r>
      <w:r w:rsidR="005A4EA9">
        <w:rPr>
          <w:rFonts w:asciiTheme="majorBidi" w:hAnsiTheme="majorBidi" w:cstheme="majorBidi"/>
          <w:sz w:val="28"/>
          <w:szCs w:val="28"/>
          <w:lang w:val="en-US"/>
        </w:rPr>
        <w:t>cc</w:t>
      </w:r>
      <w:r w:rsidR="005A4EA9">
        <w:rPr>
          <w:rFonts w:asciiTheme="majorBidi" w:hAnsiTheme="majorBidi" w:cstheme="majorBidi"/>
          <w:sz w:val="28"/>
          <w:szCs w:val="28"/>
        </w:rPr>
        <w:t>.</w:t>
      </w:r>
      <w:r w:rsidR="00176C40">
        <w:rPr>
          <w:rFonts w:asciiTheme="majorBidi" w:hAnsiTheme="majorBidi" w:cstheme="majorBidi"/>
          <w:sz w:val="28"/>
          <w:szCs w:val="28"/>
        </w:rPr>
        <w:t xml:space="preserve"> </w:t>
      </w:r>
      <w:r w:rsidR="00176C40" w:rsidRPr="00176C40">
        <w:rPr>
          <w:rFonts w:asciiTheme="majorBidi" w:hAnsiTheme="majorBidi" w:cstheme="majorBidi"/>
          <w:sz w:val="28"/>
          <w:szCs w:val="28"/>
        </w:rPr>
        <w:t xml:space="preserve">URL: </w:t>
      </w:r>
      <w:hyperlink r:id="rId8" w:history="1">
        <w:r w:rsidR="00176C40" w:rsidRPr="002D40DE">
          <w:rPr>
            <w:rStyle w:val="a7"/>
            <w:rFonts w:asciiTheme="majorBidi" w:hAnsiTheme="majorBidi" w:cstheme="majorBidi"/>
            <w:sz w:val="28"/>
            <w:szCs w:val="28"/>
          </w:rPr>
          <w:t>https://slovar.cc/enc/bse.h</w:t>
        </w:r>
        <w:r w:rsidR="00176C40" w:rsidRPr="002D40DE">
          <w:rPr>
            <w:rStyle w:val="a7"/>
            <w:rFonts w:asciiTheme="majorBidi" w:hAnsiTheme="majorBidi" w:cstheme="majorBidi"/>
            <w:sz w:val="28"/>
            <w:szCs w:val="28"/>
          </w:rPr>
          <w:t>t</w:t>
        </w:r>
        <w:r w:rsidR="00176C40" w:rsidRPr="002D40DE">
          <w:rPr>
            <w:rStyle w:val="a7"/>
            <w:rFonts w:asciiTheme="majorBidi" w:hAnsiTheme="majorBidi" w:cstheme="majorBidi"/>
            <w:sz w:val="28"/>
            <w:szCs w:val="28"/>
          </w:rPr>
          <w:t>ml</w:t>
        </w:r>
      </w:hyperlink>
      <w:r w:rsidR="00176C40">
        <w:rPr>
          <w:rFonts w:asciiTheme="majorBidi" w:hAnsiTheme="majorBidi" w:cstheme="majorBidi"/>
          <w:sz w:val="28"/>
          <w:szCs w:val="28"/>
        </w:rPr>
        <w:t xml:space="preserve"> </w:t>
      </w:r>
      <w:r w:rsidR="00176C40" w:rsidRPr="00176C40">
        <w:rPr>
          <w:rFonts w:asciiTheme="majorBidi" w:hAnsiTheme="majorBidi" w:cstheme="majorBidi"/>
          <w:sz w:val="28"/>
          <w:szCs w:val="28"/>
        </w:rPr>
        <w:t>(дата обращения: 13.04.2017).</w:t>
      </w:r>
    </w:p>
    <w:p w:rsidR="00176C40" w:rsidRDefault="00176C40" w:rsidP="00176C40">
      <w:pPr>
        <w:pStyle w:val="a3"/>
        <w:numPr>
          <w:ilvl w:val="0"/>
          <w:numId w:val="5"/>
        </w:numPr>
        <w:spacing w:line="360" w:lineRule="auto"/>
        <w:jc w:val="both"/>
        <w:rPr>
          <w:rFonts w:asciiTheme="majorBidi" w:hAnsiTheme="majorBidi" w:cstheme="majorBidi"/>
          <w:sz w:val="28"/>
          <w:szCs w:val="28"/>
          <w:lang w:bidi="ar-AE"/>
        </w:rPr>
      </w:pPr>
      <w:r>
        <w:rPr>
          <w:rFonts w:asciiTheme="majorBidi" w:hAnsiTheme="majorBidi" w:cstheme="majorBidi"/>
          <w:sz w:val="28"/>
          <w:szCs w:val="28"/>
        </w:rPr>
        <w:t xml:space="preserve"> </w:t>
      </w:r>
      <w:r w:rsidRPr="00176C40">
        <w:rPr>
          <w:rFonts w:asciiTheme="majorBidi" w:hAnsiTheme="majorBidi" w:cstheme="majorBidi"/>
          <w:sz w:val="28"/>
          <w:szCs w:val="28"/>
        </w:rPr>
        <w:t xml:space="preserve">Готическое зодчество // Энциклопедический словарь Брокгауза и </w:t>
      </w:r>
      <w:proofErr w:type="spellStart"/>
      <w:proofErr w:type="gramStart"/>
      <w:r w:rsidRPr="00176C40">
        <w:rPr>
          <w:rFonts w:asciiTheme="majorBidi" w:hAnsiTheme="majorBidi" w:cstheme="majorBidi"/>
          <w:sz w:val="28"/>
          <w:szCs w:val="28"/>
        </w:rPr>
        <w:t>Ефрона</w:t>
      </w:r>
      <w:proofErr w:type="spellEnd"/>
      <w:r w:rsidRPr="00176C40">
        <w:rPr>
          <w:rFonts w:asciiTheme="majorBidi" w:hAnsiTheme="majorBidi" w:cstheme="majorBidi"/>
          <w:sz w:val="28"/>
          <w:szCs w:val="28"/>
        </w:rPr>
        <w:t xml:space="preserve"> :</w:t>
      </w:r>
      <w:proofErr w:type="gramEnd"/>
      <w:r w:rsidRPr="00176C40">
        <w:rPr>
          <w:rFonts w:asciiTheme="majorBidi" w:hAnsiTheme="majorBidi" w:cstheme="majorBidi"/>
          <w:sz w:val="28"/>
          <w:szCs w:val="28"/>
        </w:rPr>
        <w:t xml:space="preserve"> в 86 т. (82 т. и 4 доп.). </w:t>
      </w:r>
      <w:proofErr w:type="gramStart"/>
      <w:r w:rsidRPr="00176C40">
        <w:rPr>
          <w:rFonts w:asciiTheme="majorBidi" w:hAnsiTheme="majorBidi" w:cstheme="majorBidi"/>
          <w:sz w:val="28"/>
          <w:szCs w:val="28"/>
        </w:rPr>
        <w:t>СПб.:</w:t>
      </w:r>
      <w:proofErr w:type="gramEnd"/>
      <w:r w:rsidRPr="00176C40">
        <w:rPr>
          <w:rFonts w:asciiTheme="majorBidi" w:hAnsiTheme="majorBidi" w:cstheme="majorBidi"/>
          <w:sz w:val="28"/>
          <w:szCs w:val="28"/>
        </w:rPr>
        <w:t xml:space="preserve"> Брокгауз-</w:t>
      </w:r>
      <w:proofErr w:type="spellStart"/>
      <w:r w:rsidRPr="00176C40">
        <w:rPr>
          <w:rFonts w:asciiTheme="majorBidi" w:hAnsiTheme="majorBidi" w:cstheme="majorBidi"/>
          <w:sz w:val="28"/>
          <w:szCs w:val="28"/>
        </w:rPr>
        <w:t>Ефрон</w:t>
      </w:r>
      <w:proofErr w:type="spellEnd"/>
      <w:r w:rsidRPr="00176C40">
        <w:rPr>
          <w:rFonts w:asciiTheme="majorBidi" w:hAnsiTheme="majorBidi" w:cstheme="majorBidi"/>
          <w:sz w:val="28"/>
          <w:szCs w:val="28"/>
        </w:rPr>
        <w:t xml:space="preserve">. 1890—1907. </w:t>
      </w:r>
      <w:r w:rsidR="005A4EA9">
        <w:rPr>
          <w:rFonts w:asciiTheme="majorBidi" w:hAnsiTheme="majorBidi" w:cstheme="majorBidi"/>
          <w:sz w:val="28"/>
          <w:szCs w:val="28"/>
        </w:rPr>
        <w:t xml:space="preserve">Словари и энциклопедии на Академике. </w:t>
      </w:r>
      <w:r w:rsidRPr="00176C40">
        <w:rPr>
          <w:rFonts w:asciiTheme="majorBidi" w:hAnsiTheme="majorBidi" w:cstheme="majorBidi"/>
          <w:sz w:val="28"/>
          <w:szCs w:val="28"/>
        </w:rPr>
        <w:t xml:space="preserve">URL: </w:t>
      </w:r>
      <w:hyperlink r:id="rId9" w:history="1">
        <w:r w:rsidRPr="002D40DE">
          <w:rPr>
            <w:rStyle w:val="a7"/>
            <w:rFonts w:asciiTheme="majorBidi" w:hAnsiTheme="majorBidi" w:cstheme="majorBidi"/>
            <w:sz w:val="28"/>
            <w:szCs w:val="28"/>
          </w:rPr>
          <w:t>http://dic.academic.ru/dic.nsf/brokgauz_efron/31685/%D0%93%D0%BE%D1%82%</w:t>
        </w:r>
        <w:r w:rsidRPr="002D40DE">
          <w:rPr>
            <w:rStyle w:val="a7"/>
            <w:rFonts w:asciiTheme="majorBidi" w:hAnsiTheme="majorBidi" w:cstheme="majorBidi"/>
            <w:sz w:val="28"/>
            <w:szCs w:val="28"/>
          </w:rPr>
          <w:t>D</w:t>
        </w:r>
        <w:r w:rsidRPr="002D40DE">
          <w:rPr>
            <w:rStyle w:val="a7"/>
            <w:rFonts w:asciiTheme="majorBidi" w:hAnsiTheme="majorBidi" w:cstheme="majorBidi"/>
            <w:sz w:val="28"/>
            <w:szCs w:val="28"/>
          </w:rPr>
          <w:t>0%B8%D1%87%D0%B5%D1%81%D0%BA%D0%BE%D0%B5</w:t>
        </w:r>
      </w:hyperlink>
      <w:r>
        <w:rPr>
          <w:rFonts w:asciiTheme="majorBidi" w:hAnsiTheme="majorBidi" w:cstheme="majorBidi"/>
          <w:sz w:val="28"/>
          <w:szCs w:val="28"/>
        </w:rPr>
        <w:t xml:space="preserve"> </w:t>
      </w:r>
      <w:r w:rsidRPr="00176C40">
        <w:rPr>
          <w:rFonts w:asciiTheme="majorBidi" w:hAnsiTheme="majorBidi" w:cstheme="majorBidi"/>
          <w:sz w:val="28"/>
          <w:szCs w:val="28"/>
        </w:rPr>
        <w:t>(дата обращения: 15.12.2016).</w:t>
      </w:r>
    </w:p>
    <w:p w:rsidR="0071685E" w:rsidRDefault="0011444F" w:rsidP="00775F18">
      <w:pPr>
        <w:pStyle w:val="a3"/>
        <w:numPr>
          <w:ilvl w:val="0"/>
          <w:numId w:val="5"/>
        </w:numPr>
        <w:spacing w:line="360" w:lineRule="auto"/>
        <w:jc w:val="both"/>
        <w:rPr>
          <w:rFonts w:asciiTheme="majorBidi" w:hAnsiTheme="majorBidi" w:cstheme="majorBidi"/>
          <w:sz w:val="28"/>
          <w:szCs w:val="28"/>
          <w:lang w:bidi="ar-AE"/>
        </w:rPr>
      </w:pPr>
      <w:r>
        <w:rPr>
          <w:rFonts w:asciiTheme="majorBidi" w:hAnsiTheme="majorBidi" w:cstheme="majorBidi"/>
          <w:sz w:val="28"/>
          <w:szCs w:val="28"/>
        </w:rPr>
        <w:t xml:space="preserve"> </w:t>
      </w:r>
      <w:r w:rsidR="0071685E" w:rsidRPr="00441C77">
        <w:rPr>
          <w:rFonts w:asciiTheme="majorBidi" w:hAnsiTheme="majorBidi" w:cstheme="majorBidi"/>
          <w:sz w:val="28"/>
          <w:szCs w:val="28"/>
          <w:lang w:bidi="ar-AE"/>
        </w:rPr>
        <w:t xml:space="preserve">Сухоруков С. А. Европейское влияние на турецкую архитектуру в </w:t>
      </w:r>
      <w:r w:rsidR="0071685E" w:rsidRPr="00441C77">
        <w:rPr>
          <w:rFonts w:asciiTheme="majorBidi" w:hAnsiTheme="majorBidi" w:cstheme="majorBidi"/>
          <w:sz w:val="28"/>
          <w:szCs w:val="28"/>
          <w:lang w:val="en-US" w:bidi="ar-AE"/>
        </w:rPr>
        <w:t>XIX</w:t>
      </w:r>
      <w:r w:rsidR="0071685E" w:rsidRPr="00441C77">
        <w:rPr>
          <w:rFonts w:asciiTheme="majorBidi" w:hAnsiTheme="majorBidi" w:cstheme="majorBidi"/>
          <w:sz w:val="28"/>
          <w:szCs w:val="28"/>
          <w:lang w:bidi="ar-AE"/>
        </w:rPr>
        <w:t xml:space="preserve"> в. (на примере религиозных и дворцовых построек).</w:t>
      </w:r>
      <w:r w:rsidR="00775F18">
        <w:rPr>
          <w:rFonts w:asciiTheme="majorBidi" w:hAnsiTheme="majorBidi" w:cstheme="majorBidi"/>
          <w:sz w:val="28"/>
          <w:szCs w:val="28"/>
          <w:lang w:bidi="ar-AE"/>
        </w:rPr>
        <w:t xml:space="preserve"> </w:t>
      </w:r>
      <w:r w:rsidR="00775F18" w:rsidRPr="00775F18">
        <w:rPr>
          <w:rFonts w:asciiTheme="majorBidi" w:hAnsiTheme="majorBidi" w:cstheme="majorBidi"/>
          <w:sz w:val="28"/>
          <w:szCs w:val="28"/>
          <w:lang w:bidi="ar-AE"/>
        </w:rPr>
        <w:t>Санкт-Петербургский гуман</w:t>
      </w:r>
      <w:r w:rsidR="00775F18">
        <w:rPr>
          <w:rFonts w:asciiTheme="majorBidi" w:hAnsiTheme="majorBidi" w:cstheme="majorBidi"/>
          <w:sz w:val="28"/>
          <w:szCs w:val="28"/>
          <w:lang w:bidi="ar-AE"/>
        </w:rPr>
        <w:t xml:space="preserve">итарный университет профсоюзов. </w:t>
      </w:r>
      <w:r w:rsidR="0071685E" w:rsidRPr="00441C77">
        <w:rPr>
          <w:rFonts w:asciiTheme="majorBidi" w:hAnsiTheme="majorBidi" w:cstheme="majorBidi"/>
          <w:sz w:val="28"/>
          <w:szCs w:val="28"/>
          <w:lang w:val="en-US" w:bidi="ar-AE"/>
        </w:rPr>
        <w:t>URL</w:t>
      </w:r>
      <w:r w:rsidR="0071685E" w:rsidRPr="00775F18">
        <w:rPr>
          <w:rFonts w:asciiTheme="majorBidi" w:hAnsiTheme="majorBidi" w:cstheme="majorBidi"/>
          <w:sz w:val="28"/>
          <w:szCs w:val="28"/>
          <w:lang w:bidi="ar-AE"/>
        </w:rPr>
        <w:t xml:space="preserve">: </w:t>
      </w:r>
      <w:hyperlink r:id="rId10" w:history="1">
        <w:r w:rsidR="00775F18" w:rsidRPr="006F21FC">
          <w:rPr>
            <w:rStyle w:val="a7"/>
            <w:rFonts w:asciiTheme="majorBidi" w:hAnsiTheme="majorBidi" w:cstheme="majorBidi"/>
            <w:sz w:val="28"/>
            <w:szCs w:val="28"/>
            <w:lang w:val="en-US" w:bidi="ar-AE"/>
          </w:rPr>
          <w:t>http</w:t>
        </w:r>
        <w:r w:rsidR="00775F18" w:rsidRPr="006F21FC">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www</w:t>
        </w:r>
        <w:r w:rsidR="00775F18" w:rsidRPr="006F21FC">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gup</w:t>
        </w:r>
        <w:r w:rsidR="00775F18" w:rsidRPr="006F21FC">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ru</w:t>
        </w:r>
        <w:proofErr w:type="spellEnd"/>
        <w:r w:rsidR="00775F18" w:rsidRPr="006F21FC">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events</w:t>
        </w:r>
        <w:r w:rsidR="00775F18" w:rsidRPr="006F21FC">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news</w:t>
        </w:r>
        <w:r w:rsidR="00775F18" w:rsidRPr="006F21FC">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smi</w:t>
        </w:r>
        <w:proofErr w:type="spellEnd"/>
        <w:r w:rsidR="00775F18" w:rsidRPr="006F21FC">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turk</w:t>
        </w:r>
        <w:proofErr w:type="spellEnd"/>
        <w:r w:rsidR="00775F18" w:rsidRPr="006F21FC">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pdf</w:t>
        </w:r>
      </w:hyperlink>
      <w:r w:rsidR="00775F18">
        <w:rPr>
          <w:rFonts w:asciiTheme="majorBidi" w:hAnsiTheme="majorBidi" w:cstheme="majorBidi"/>
          <w:sz w:val="28"/>
          <w:szCs w:val="28"/>
          <w:lang w:bidi="ar-AE"/>
        </w:rPr>
        <w:t xml:space="preserve"> (д</w:t>
      </w:r>
      <w:r w:rsidR="0071685E">
        <w:rPr>
          <w:rFonts w:asciiTheme="majorBidi" w:hAnsiTheme="majorBidi" w:cstheme="majorBidi"/>
          <w:sz w:val="28"/>
          <w:szCs w:val="28"/>
          <w:lang w:bidi="ar-AE"/>
        </w:rPr>
        <w:t>ата обращения: 05.04.2017</w:t>
      </w:r>
      <w:r w:rsidR="00775F18">
        <w:rPr>
          <w:rFonts w:asciiTheme="majorBidi" w:hAnsiTheme="majorBidi" w:cstheme="majorBidi"/>
          <w:sz w:val="28"/>
          <w:szCs w:val="28"/>
          <w:lang w:bidi="ar-AE"/>
        </w:rPr>
        <w:t>)</w:t>
      </w:r>
      <w:r w:rsidR="0071685E">
        <w:rPr>
          <w:rFonts w:asciiTheme="majorBidi" w:hAnsiTheme="majorBidi" w:cstheme="majorBidi"/>
          <w:sz w:val="28"/>
          <w:szCs w:val="28"/>
          <w:lang w:bidi="ar-AE"/>
        </w:rPr>
        <w:t>.</w:t>
      </w:r>
    </w:p>
    <w:p w:rsidR="0071685E" w:rsidRPr="00E1292F" w:rsidRDefault="00176C40" w:rsidP="0071685E">
      <w:pPr>
        <w:pStyle w:val="a3"/>
        <w:numPr>
          <w:ilvl w:val="0"/>
          <w:numId w:val="5"/>
        </w:numPr>
        <w:spacing w:line="360" w:lineRule="auto"/>
        <w:jc w:val="both"/>
        <w:rPr>
          <w:rFonts w:asciiTheme="majorBidi" w:hAnsiTheme="majorBidi" w:cstheme="majorBidi"/>
          <w:sz w:val="28"/>
          <w:szCs w:val="28"/>
          <w:lang w:bidi="ar-AE"/>
        </w:rPr>
      </w:pPr>
      <w:r>
        <w:rPr>
          <w:rFonts w:asciiTheme="majorBidi" w:hAnsiTheme="majorBidi" w:cstheme="majorBidi"/>
          <w:sz w:val="28"/>
          <w:szCs w:val="28"/>
          <w:lang w:bidi="ar-AE"/>
        </w:rPr>
        <w:t xml:space="preserve"> </w:t>
      </w:r>
      <w:proofErr w:type="spellStart"/>
      <w:r w:rsidR="0071685E" w:rsidRPr="00327C57">
        <w:rPr>
          <w:rFonts w:asciiTheme="majorBidi" w:hAnsiTheme="majorBidi" w:cstheme="majorBidi"/>
          <w:sz w:val="28"/>
          <w:szCs w:val="28"/>
          <w:lang w:val="en-US" w:bidi="ar-AE"/>
        </w:rPr>
        <w:t>Abd</w:t>
      </w:r>
      <w:r w:rsidR="0071685E" w:rsidRPr="00E1292F">
        <w:rPr>
          <w:rFonts w:asciiTheme="majorBidi" w:hAnsiTheme="majorBidi" w:cstheme="majorBidi"/>
          <w:sz w:val="28"/>
          <w:szCs w:val="28"/>
          <w:lang w:val="en-US" w:bidi="ar-AE"/>
        </w:rPr>
        <w:t>ü</w:t>
      </w:r>
      <w:r w:rsidR="0071685E" w:rsidRPr="00327C57">
        <w:rPr>
          <w:rFonts w:asciiTheme="majorBidi" w:hAnsiTheme="majorBidi" w:cstheme="majorBidi"/>
          <w:sz w:val="28"/>
          <w:szCs w:val="28"/>
          <w:lang w:val="en-US" w:bidi="ar-AE"/>
        </w:rPr>
        <w:t>lhamit</w:t>
      </w:r>
      <w:proofErr w:type="spellEnd"/>
      <w:r w:rsidR="0071685E" w:rsidRPr="00E1292F">
        <w:rPr>
          <w:rFonts w:asciiTheme="majorBidi" w:hAnsiTheme="majorBidi" w:cstheme="majorBidi"/>
          <w:sz w:val="28"/>
          <w:szCs w:val="28"/>
          <w:lang w:val="en-US" w:bidi="ar-AE"/>
        </w:rPr>
        <w:t xml:space="preserve"> </w:t>
      </w:r>
      <w:proofErr w:type="spellStart"/>
      <w:r w:rsidR="0071685E" w:rsidRPr="00327C57">
        <w:rPr>
          <w:rFonts w:asciiTheme="majorBidi" w:hAnsiTheme="majorBidi" w:cstheme="majorBidi"/>
          <w:sz w:val="28"/>
          <w:szCs w:val="28"/>
          <w:lang w:val="en-US" w:bidi="ar-AE"/>
        </w:rPr>
        <w:t>t</w:t>
      </w:r>
      <w:r w:rsidR="0071685E" w:rsidRPr="00E1292F">
        <w:rPr>
          <w:rFonts w:asciiTheme="majorBidi" w:hAnsiTheme="majorBidi" w:cstheme="majorBidi"/>
          <w:sz w:val="28"/>
          <w:szCs w:val="28"/>
          <w:lang w:val="en-US" w:bidi="ar-AE"/>
        </w:rPr>
        <w:t>ü</w:t>
      </w:r>
      <w:r w:rsidR="0071685E" w:rsidRPr="00327C57">
        <w:rPr>
          <w:rFonts w:asciiTheme="majorBidi" w:hAnsiTheme="majorBidi" w:cstheme="majorBidi"/>
          <w:sz w:val="28"/>
          <w:szCs w:val="28"/>
          <w:lang w:val="en-US" w:bidi="ar-AE"/>
        </w:rPr>
        <w:t>rbesi</w:t>
      </w:r>
      <w:proofErr w:type="spellEnd"/>
      <w:r w:rsidR="0071685E" w:rsidRPr="00E1292F">
        <w:rPr>
          <w:rFonts w:asciiTheme="majorBidi" w:hAnsiTheme="majorBidi" w:cstheme="majorBidi"/>
          <w:sz w:val="28"/>
          <w:szCs w:val="28"/>
          <w:lang w:val="en-US" w:bidi="ar-AE"/>
        </w:rPr>
        <w:t xml:space="preserve"> </w:t>
      </w:r>
      <w:proofErr w:type="spellStart"/>
      <w:r w:rsidR="0071685E" w:rsidRPr="00327C57">
        <w:rPr>
          <w:rFonts w:asciiTheme="majorBidi" w:hAnsiTheme="majorBidi" w:cstheme="majorBidi"/>
          <w:sz w:val="28"/>
          <w:szCs w:val="28"/>
          <w:lang w:val="en-US" w:bidi="ar-AE"/>
        </w:rPr>
        <w:t>yenilendi</w:t>
      </w:r>
      <w:proofErr w:type="spellEnd"/>
      <w:r w:rsidR="0071685E" w:rsidRPr="00E1292F">
        <w:rPr>
          <w:rFonts w:asciiTheme="majorBidi" w:hAnsiTheme="majorBidi" w:cstheme="majorBidi"/>
          <w:sz w:val="28"/>
          <w:szCs w:val="28"/>
          <w:lang w:val="en-US" w:bidi="ar-AE"/>
        </w:rPr>
        <w:t>.</w:t>
      </w:r>
      <w:r w:rsidR="000E3464" w:rsidRPr="00E1292F">
        <w:rPr>
          <w:rFonts w:asciiTheme="majorBidi" w:hAnsiTheme="majorBidi" w:cstheme="majorBidi"/>
          <w:sz w:val="28"/>
          <w:szCs w:val="28"/>
          <w:lang w:val="en-US" w:bidi="ar-AE"/>
        </w:rPr>
        <w:t xml:space="preserve"> </w:t>
      </w:r>
      <w:r w:rsidR="000E3464">
        <w:rPr>
          <w:rFonts w:asciiTheme="majorBidi" w:hAnsiTheme="majorBidi" w:cstheme="majorBidi"/>
          <w:sz w:val="28"/>
          <w:szCs w:val="28"/>
          <w:lang w:val="tr-TR"/>
        </w:rPr>
        <w:t>Yeni şafak.</w:t>
      </w:r>
      <w:r w:rsidR="0071685E" w:rsidRPr="000E3464">
        <w:rPr>
          <w:rFonts w:asciiTheme="majorBidi" w:hAnsiTheme="majorBidi" w:cstheme="majorBidi"/>
          <w:sz w:val="28"/>
          <w:szCs w:val="28"/>
          <w:lang w:val="en-US" w:bidi="ar-AE"/>
        </w:rPr>
        <w:t xml:space="preserve"> </w:t>
      </w:r>
      <w:r w:rsidR="0071685E">
        <w:rPr>
          <w:rFonts w:asciiTheme="majorBidi" w:hAnsiTheme="majorBidi" w:cstheme="majorBidi"/>
          <w:sz w:val="28"/>
          <w:szCs w:val="28"/>
          <w:lang w:val="en-US" w:bidi="ar-AE"/>
        </w:rPr>
        <w:t>URL</w:t>
      </w:r>
      <w:r w:rsidR="0071685E" w:rsidRPr="00E1292F">
        <w:rPr>
          <w:rFonts w:asciiTheme="majorBidi" w:hAnsiTheme="majorBidi" w:cstheme="majorBidi"/>
          <w:sz w:val="28"/>
          <w:szCs w:val="28"/>
        </w:rPr>
        <w:t xml:space="preserve">: </w:t>
      </w:r>
      <w:hyperlink r:id="rId11" w:history="1">
        <w:r w:rsidR="0071685E" w:rsidRPr="00966018">
          <w:rPr>
            <w:rStyle w:val="a7"/>
            <w:rFonts w:asciiTheme="majorBidi" w:hAnsiTheme="majorBidi" w:cstheme="majorBidi"/>
            <w:sz w:val="28"/>
            <w:szCs w:val="28"/>
            <w:lang w:val="en-US" w:bidi="ar-AE"/>
          </w:rPr>
          <w:t>http</w:t>
        </w:r>
        <w:r w:rsidR="0071685E" w:rsidRPr="00E1292F">
          <w:rPr>
            <w:rStyle w:val="a7"/>
            <w:rFonts w:asciiTheme="majorBidi" w:hAnsiTheme="majorBidi" w:cstheme="majorBidi"/>
            <w:sz w:val="28"/>
            <w:szCs w:val="28"/>
            <w:lang w:bidi="ar-AE"/>
          </w:rPr>
          <w:t>://</w:t>
        </w:r>
        <w:r w:rsidR="0071685E" w:rsidRPr="00966018">
          <w:rPr>
            <w:rStyle w:val="a7"/>
            <w:rFonts w:asciiTheme="majorBidi" w:hAnsiTheme="majorBidi" w:cstheme="majorBidi"/>
            <w:sz w:val="28"/>
            <w:szCs w:val="28"/>
            <w:lang w:val="en-US" w:bidi="ar-AE"/>
          </w:rPr>
          <w:t>www</w:t>
        </w:r>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yenisafak</w:t>
        </w:r>
        <w:proofErr w:type="spellEnd"/>
        <w:r w:rsidR="0071685E" w:rsidRPr="00E1292F">
          <w:rPr>
            <w:rStyle w:val="a7"/>
            <w:rFonts w:asciiTheme="majorBidi" w:hAnsiTheme="majorBidi" w:cstheme="majorBidi"/>
            <w:sz w:val="28"/>
            <w:szCs w:val="28"/>
            <w:lang w:bidi="ar-AE"/>
          </w:rPr>
          <w:t>.</w:t>
        </w:r>
        <w:r w:rsidR="0071685E" w:rsidRPr="00966018">
          <w:rPr>
            <w:rStyle w:val="a7"/>
            <w:rFonts w:asciiTheme="majorBidi" w:hAnsiTheme="majorBidi" w:cstheme="majorBidi"/>
            <w:sz w:val="28"/>
            <w:szCs w:val="28"/>
            <w:lang w:val="en-US" w:bidi="ar-AE"/>
          </w:rPr>
          <w:t>com</w:t>
        </w:r>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gundem</w:t>
        </w:r>
        <w:proofErr w:type="spellEnd"/>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abdulhamit</w:t>
        </w:r>
        <w:proofErr w:type="spellEnd"/>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turbesi</w:t>
        </w:r>
        <w:proofErr w:type="spellEnd"/>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yenilendi</w:t>
        </w:r>
        <w:proofErr w:type="spellEnd"/>
        <w:r w:rsidR="0071685E" w:rsidRPr="00E1292F">
          <w:rPr>
            <w:rStyle w:val="a7"/>
            <w:rFonts w:asciiTheme="majorBidi" w:hAnsiTheme="majorBidi" w:cstheme="majorBidi"/>
            <w:sz w:val="28"/>
            <w:szCs w:val="28"/>
            <w:lang w:bidi="ar-AE"/>
          </w:rPr>
          <w:t>-206156</w:t>
        </w:r>
      </w:hyperlink>
      <w:r w:rsidR="0071685E" w:rsidRPr="00E1292F">
        <w:rPr>
          <w:rFonts w:asciiTheme="majorBidi" w:hAnsiTheme="majorBidi" w:cstheme="majorBidi"/>
          <w:sz w:val="28"/>
          <w:szCs w:val="28"/>
          <w:lang w:bidi="ar-AE"/>
        </w:rPr>
        <w:t xml:space="preserve"> (</w:t>
      </w:r>
      <w:r w:rsidR="0071685E">
        <w:rPr>
          <w:rFonts w:asciiTheme="majorBidi" w:hAnsiTheme="majorBidi" w:cstheme="majorBidi"/>
          <w:sz w:val="28"/>
          <w:szCs w:val="28"/>
          <w:lang w:bidi="ar-AE"/>
        </w:rPr>
        <w:t>дата</w:t>
      </w:r>
      <w:r w:rsidR="0071685E" w:rsidRPr="00E1292F">
        <w:rPr>
          <w:rFonts w:asciiTheme="majorBidi" w:hAnsiTheme="majorBidi" w:cstheme="majorBidi"/>
          <w:sz w:val="28"/>
          <w:szCs w:val="28"/>
          <w:lang w:bidi="ar-AE"/>
        </w:rPr>
        <w:t xml:space="preserve"> </w:t>
      </w:r>
      <w:r w:rsidR="0071685E">
        <w:rPr>
          <w:rFonts w:asciiTheme="majorBidi" w:hAnsiTheme="majorBidi" w:cstheme="majorBidi"/>
          <w:sz w:val="28"/>
          <w:szCs w:val="28"/>
          <w:lang w:bidi="ar-AE"/>
        </w:rPr>
        <w:t>обращения</w:t>
      </w:r>
      <w:r w:rsidR="0071685E" w:rsidRPr="00E1292F">
        <w:rPr>
          <w:rFonts w:asciiTheme="majorBidi" w:hAnsiTheme="majorBidi" w:cstheme="majorBidi"/>
          <w:sz w:val="28"/>
          <w:szCs w:val="28"/>
          <w:lang w:bidi="ar-AE"/>
        </w:rPr>
        <w:t>: 10.11.2016).</w:t>
      </w:r>
    </w:p>
    <w:p w:rsidR="0071685E" w:rsidRPr="005A4EA9" w:rsidRDefault="0071685E" w:rsidP="005A4EA9">
      <w:pPr>
        <w:pStyle w:val="a3"/>
        <w:numPr>
          <w:ilvl w:val="0"/>
          <w:numId w:val="5"/>
        </w:numPr>
        <w:spacing w:line="360" w:lineRule="auto"/>
        <w:jc w:val="both"/>
        <w:rPr>
          <w:rFonts w:asciiTheme="majorBidi" w:hAnsiTheme="majorBidi" w:cstheme="majorBidi"/>
          <w:sz w:val="28"/>
          <w:szCs w:val="28"/>
          <w:lang w:val="en-US" w:bidi="ar-AE"/>
        </w:rPr>
      </w:pPr>
      <w:r w:rsidRPr="00E1292F">
        <w:rPr>
          <w:rFonts w:asciiTheme="majorBidi" w:hAnsiTheme="majorBidi" w:cstheme="majorBidi"/>
          <w:sz w:val="28"/>
          <w:szCs w:val="28"/>
          <w:lang w:bidi="ar-AE"/>
        </w:rPr>
        <w:t xml:space="preserve"> </w:t>
      </w:r>
      <w:proofErr w:type="spellStart"/>
      <w:r w:rsidRPr="00DD3E4F">
        <w:rPr>
          <w:rFonts w:asciiTheme="majorBidi" w:hAnsiTheme="majorBidi" w:cstheme="majorBidi"/>
          <w:sz w:val="28"/>
          <w:szCs w:val="28"/>
          <w:lang w:val="en-US" w:bidi="ar-AE"/>
        </w:rPr>
        <w:t>Ağır</w:t>
      </w:r>
      <w:proofErr w:type="spellEnd"/>
      <w:r w:rsidRPr="00DD3E4F">
        <w:rPr>
          <w:rFonts w:asciiTheme="majorBidi" w:hAnsiTheme="majorBidi" w:cstheme="majorBidi"/>
          <w:sz w:val="28"/>
          <w:szCs w:val="28"/>
          <w:lang w:val="en-US" w:bidi="ar-AE"/>
        </w:rPr>
        <w:t xml:space="preserve"> </w:t>
      </w:r>
      <w:r>
        <w:rPr>
          <w:rFonts w:asciiTheme="majorBidi" w:hAnsiTheme="majorBidi" w:cstheme="majorBidi"/>
          <w:sz w:val="28"/>
          <w:szCs w:val="28"/>
          <w:lang w:val="en-US" w:bidi="ar-AE"/>
        </w:rPr>
        <w:t>A</w:t>
      </w:r>
      <w:r>
        <w:rPr>
          <w:rFonts w:asciiTheme="majorBidi" w:hAnsiTheme="majorBidi" w:cstheme="majorBidi"/>
          <w:sz w:val="28"/>
          <w:szCs w:val="28"/>
          <w:lang w:val="tr-TR"/>
        </w:rPr>
        <w:t>.</w:t>
      </w:r>
      <w:r w:rsidRPr="00DD3E4F">
        <w:rPr>
          <w:rFonts w:asciiTheme="majorBidi" w:hAnsiTheme="majorBidi" w:cstheme="majorBidi"/>
          <w:sz w:val="28"/>
          <w:szCs w:val="28"/>
          <w:lang w:val="en-US" w:bidi="ar-AE"/>
        </w:rPr>
        <w:t xml:space="preserve">, </w:t>
      </w:r>
      <w:proofErr w:type="spellStart"/>
      <w:r w:rsidRPr="00DD3E4F">
        <w:rPr>
          <w:rFonts w:asciiTheme="majorBidi" w:hAnsiTheme="majorBidi" w:cstheme="majorBidi"/>
          <w:sz w:val="28"/>
          <w:szCs w:val="28"/>
          <w:lang w:val="en-US" w:bidi="ar-AE"/>
        </w:rPr>
        <w:t>Batur</w:t>
      </w:r>
      <w:proofErr w:type="spellEnd"/>
      <w:r>
        <w:rPr>
          <w:rFonts w:asciiTheme="majorBidi" w:hAnsiTheme="majorBidi" w:cstheme="majorBidi"/>
          <w:sz w:val="28"/>
          <w:szCs w:val="28"/>
          <w:lang w:val="en-US" w:bidi="ar-AE"/>
        </w:rPr>
        <w:t xml:space="preserve"> A., </w:t>
      </w:r>
      <w:proofErr w:type="spellStart"/>
      <w:r w:rsidRPr="00DD3E4F">
        <w:rPr>
          <w:rFonts w:asciiTheme="majorBidi" w:hAnsiTheme="majorBidi" w:cstheme="majorBidi"/>
          <w:sz w:val="28"/>
          <w:szCs w:val="28"/>
          <w:lang w:val="en-US" w:bidi="ar-AE"/>
        </w:rPr>
        <w:t>Cephanecigil</w:t>
      </w:r>
      <w:proofErr w:type="spellEnd"/>
      <w:r>
        <w:rPr>
          <w:rFonts w:asciiTheme="majorBidi" w:hAnsiTheme="majorBidi" w:cstheme="majorBidi"/>
          <w:sz w:val="28"/>
          <w:szCs w:val="28"/>
          <w:lang w:val="en-US" w:bidi="ar-AE"/>
        </w:rPr>
        <w:t xml:space="preserve"> G.,</w:t>
      </w:r>
      <w:r w:rsidRPr="00DD3E4F">
        <w:rPr>
          <w:rFonts w:asciiTheme="majorBidi" w:hAnsiTheme="majorBidi" w:cstheme="majorBidi"/>
          <w:sz w:val="28"/>
          <w:szCs w:val="28"/>
          <w:lang w:val="en-US" w:bidi="ar-AE"/>
        </w:rPr>
        <w:t xml:space="preserve"> </w:t>
      </w:r>
      <w:r>
        <w:rPr>
          <w:rFonts w:asciiTheme="majorBidi" w:hAnsiTheme="majorBidi" w:cstheme="majorBidi"/>
          <w:sz w:val="28"/>
          <w:szCs w:val="28"/>
          <w:lang w:val="en-US" w:bidi="ar-AE"/>
        </w:rPr>
        <w:t xml:space="preserve">Kula </w:t>
      </w:r>
      <w:r w:rsidRPr="00DD3E4F">
        <w:rPr>
          <w:rFonts w:asciiTheme="majorBidi" w:hAnsiTheme="majorBidi" w:cstheme="majorBidi"/>
          <w:sz w:val="28"/>
          <w:szCs w:val="28"/>
          <w:lang w:val="en-US" w:bidi="ar-AE"/>
        </w:rPr>
        <w:t>Say</w:t>
      </w:r>
      <w:r>
        <w:rPr>
          <w:rFonts w:asciiTheme="majorBidi" w:hAnsiTheme="majorBidi" w:cstheme="majorBidi"/>
          <w:sz w:val="28"/>
          <w:szCs w:val="28"/>
          <w:lang w:val="en-US" w:bidi="ar-AE"/>
        </w:rPr>
        <w:t xml:space="preserve"> S.</w:t>
      </w:r>
      <w:r w:rsidRPr="00DD3E4F">
        <w:rPr>
          <w:rFonts w:asciiTheme="majorBidi" w:hAnsiTheme="majorBidi" w:cstheme="majorBidi"/>
          <w:sz w:val="28"/>
          <w:szCs w:val="28"/>
          <w:lang w:val="en-US" w:bidi="ar-AE"/>
        </w:rPr>
        <w:t xml:space="preserve">, </w:t>
      </w:r>
      <w:proofErr w:type="spellStart"/>
      <w:r w:rsidRPr="00DD3E4F">
        <w:rPr>
          <w:rFonts w:asciiTheme="majorBidi" w:hAnsiTheme="majorBidi" w:cstheme="majorBidi"/>
          <w:sz w:val="28"/>
          <w:szCs w:val="28"/>
          <w:lang w:val="en-US" w:bidi="ar-AE"/>
        </w:rPr>
        <w:t>Topçubaşı</w:t>
      </w:r>
      <w:proofErr w:type="spellEnd"/>
      <w:r w:rsidRPr="00DD3E4F">
        <w:rPr>
          <w:rFonts w:asciiTheme="majorBidi" w:hAnsiTheme="majorBidi" w:cstheme="majorBidi"/>
          <w:sz w:val="28"/>
          <w:szCs w:val="28"/>
          <w:lang w:val="en-US" w:bidi="ar-AE"/>
        </w:rPr>
        <w:t xml:space="preserve"> </w:t>
      </w:r>
      <w:proofErr w:type="spellStart"/>
      <w:r w:rsidRPr="00DD3E4F">
        <w:rPr>
          <w:rFonts w:asciiTheme="majorBidi" w:hAnsiTheme="majorBidi" w:cstheme="majorBidi"/>
          <w:sz w:val="28"/>
          <w:szCs w:val="28"/>
          <w:lang w:val="en-US" w:bidi="ar-AE"/>
        </w:rPr>
        <w:t>Çilingiroğlu</w:t>
      </w:r>
      <w:proofErr w:type="spellEnd"/>
      <w:r>
        <w:rPr>
          <w:rFonts w:asciiTheme="majorBidi" w:hAnsiTheme="majorBidi" w:cstheme="majorBidi"/>
          <w:sz w:val="28"/>
          <w:szCs w:val="28"/>
          <w:lang w:val="en-US" w:bidi="ar-AE"/>
        </w:rPr>
        <w:t xml:space="preserve"> M., </w:t>
      </w:r>
      <w:proofErr w:type="spellStart"/>
      <w:r w:rsidRPr="00DD3E4F">
        <w:rPr>
          <w:rFonts w:asciiTheme="majorBidi" w:hAnsiTheme="majorBidi" w:cstheme="majorBidi"/>
          <w:sz w:val="28"/>
          <w:szCs w:val="28"/>
          <w:lang w:val="en-US" w:bidi="ar-AE"/>
        </w:rPr>
        <w:t>Uğurlu</w:t>
      </w:r>
      <w:proofErr w:type="spellEnd"/>
      <w:r>
        <w:rPr>
          <w:rFonts w:asciiTheme="majorBidi" w:hAnsiTheme="majorBidi" w:cstheme="majorBidi"/>
          <w:sz w:val="28"/>
          <w:szCs w:val="28"/>
          <w:lang w:val="en-US" w:bidi="ar-AE"/>
        </w:rPr>
        <w:t xml:space="preserve"> A</w:t>
      </w:r>
      <w:r w:rsidRPr="00DD3E4F">
        <w:rPr>
          <w:rFonts w:asciiTheme="majorBidi" w:hAnsiTheme="majorBidi" w:cstheme="majorBidi"/>
          <w:sz w:val="28"/>
          <w:szCs w:val="28"/>
          <w:lang w:val="en-US" w:bidi="ar-AE"/>
        </w:rPr>
        <w:t>.</w:t>
      </w:r>
      <w:r>
        <w:rPr>
          <w:rFonts w:asciiTheme="majorBidi" w:hAnsiTheme="majorBidi" w:cstheme="majorBidi"/>
          <w:sz w:val="28"/>
          <w:szCs w:val="28"/>
          <w:lang w:val="en-US" w:bidi="ar-AE"/>
        </w:rPr>
        <w:t xml:space="preserve"> H.</w:t>
      </w:r>
      <w:r w:rsidRPr="00DD3E4F">
        <w:rPr>
          <w:rFonts w:asciiTheme="majorBidi" w:hAnsiTheme="majorBidi" w:cstheme="majorBidi"/>
          <w:sz w:val="28"/>
          <w:szCs w:val="28"/>
          <w:lang w:val="en-US" w:bidi="ar-AE"/>
        </w:rPr>
        <w:t xml:space="preserve"> An English architect in the 19th century Istanbul: William James Smith and </w:t>
      </w:r>
      <w:proofErr w:type="spellStart"/>
      <w:r w:rsidRPr="00DD3E4F">
        <w:rPr>
          <w:rFonts w:asciiTheme="majorBidi" w:hAnsiTheme="majorBidi" w:cstheme="majorBidi"/>
          <w:sz w:val="28"/>
          <w:szCs w:val="28"/>
          <w:lang w:val="en-US" w:bidi="ar-AE"/>
        </w:rPr>
        <w:t>Taşkışla</w:t>
      </w:r>
      <w:proofErr w:type="spellEnd"/>
      <w:r w:rsidRPr="00DD3E4F">
        <w:rPr>
          <w:rFonts w:asciiTheme="majorBidi" w:hAnsiTheme="majorBidi" w:cstheme="majorBidi"/>
          <w:sz w:val="28"/>
          <w:szCs w:val="28"/>
          <w:lang w:val="en-US" w:bidi="ar-AE"/>
        </w:rPr>
        <w:t>. ITU J Faculty Arch. 2015; 12(2):</w:t>
      </w:r>
      <w:r w:rsidRPr="007A515C">
        <w:rPr>
          <w:rFonts w:asciiTheme="majorBidi" w:hAnsiTheme="majorBidi" w:cstheme="majorBidi"/>
          <w:sz w:val="28"/>
          <w:szCs w:val="28"/>
          <w:lang w:val="en-US" w:bidi="ar-AE"/>
        </w:rPr>
        <w:t xml:space="preserve"> 93-101.</w:t>
      </w:r>
      <w:r w:rsidR="005A4EA9" w:rsidRPr="005A4EA9">
        <w:rPr>
          <w:rFonts w:asciiTheme="majorBidi" w:hAnsiTheme="majorBidi" w:cstheme="majorBidi"/>
          <w:sz w:val="28"/>
          <w:szCs w:val="28"/>
          <w:lang w:val="en-US" w:bidi="ar-AE"/>
        </w:rPr>
        <w:t xml:space="preserve"> </w:t>
      </w:r>
      <w:proofErr w:type="spellStart"/>
      <w:r w:rsidR="005A4EA9">
        <w:rPr>
          <w:rFonts w:asciiTheme="majorBidi" w:hAnsiTheme="majorBidi" w:cstheme="majorBidi"/>
          <w:sz w:val="28"/>
          <w:szCs w:val="28"/>
          <w:lang w:val="en-US" w:bidi="ar-AE"/>
        </w:rPr>
        <w:t>JournalAgent</w:t>
      </w:r>
      <w:proofErr w:type="spellEnd"/>
      <w:r w:rsidR="005A4EA9" w:rsidRPr="005A4EA9">
        <w:rPr>
          <w:rFonts w:asciiTheme="majorBidi" w:hAnsiTheme="majorBidi" w:cstheme="majorBidi"/>
          <w:sz w:val="28"/>
          <w:szCs w:val="28"/>
          <w:lang w:val="en-US"/>
        </w:rPr>
        <w:t>.</w:t>
      </w:r>
      <w:r w:rsidR="005A4EA9" w:rsidRPr="005A4EA9">
        <w:rPr>
          <w:rFonts w:asciiTheme="majorBidi" w:hAnsiTheme="majorBidi" w:cstheme="majorBidi"/>
          <w:sz w:val="28"/>
          <w:szCs w:val="28"/>
          <w:lang w:val="en-US" w:bidi="ar-AE"/>
        </w:rPr>
        <w:t xml:space="preserve"> </w:t>
      </w:r>
      <w:r>
        <w:rPr>
          <w:rFonts w:asciiTheme="majorBidi" w:hAnsiTheme="majorBidi" w:cstheme="majorBidi"/>
          <w:sz w:val="28"/>
          <w:szCs w:val="28"/>
          <w:lang w:val="en-US" w:bidi="ar-AE"/>
        </w:rPr>
        <w:t>URL</w:t>
      </w:r>
      <w:r w:rsidRPr="005A4EA9">
        <w:rPr>
          <w:rFonts w:asciiTheme="majorBidi" w:hAnsiTheme="majorBidi" w:cstheme="majorBidi"/>
          <w:sz w:val="28"/>
          <w:szCs w:val="28"/>
          <w:lang w:val="en-US"/>
        </w:rPr>
        <w:t xml:space="preserve">: </w:t>
      </w:r>
      <w:hyperlink r:id="rId12" w:history="1">
        <w:r w:rsidRPr="00966018">
          <w:rPr>
            <w:rStyle w:val="a7"/>
            <w:rFonts w:asciiTheme="majorBidi" w:hAnsiTheme="majorBidi" w:cstheme="majorBidi"/>
            <w:sz w:val="28"/>
            <w:szCs w:val="28"/>
            <w:lang w:val="en-US"/>
          </w:rPr>
          <w:t>https</w:t>
        </w:r>
        <w:r w:rsidRPr="005A4EA9">
          <w:rPr>
            <w:rStyle w:val="a7"/>
            <w:rFonts w:asciiTheme="majorBidi" w:hAnsiTheme="majorBidi" w:cstheme="majorBidi"/>
            <w:sz w:val="28"/>
            <w:szCs w:val="28"/>
            <w:lang w:val="en-US"/>
          </w:rPr>
          <w:t>://</w:t>
        </w:r>
        <w:r w:rsidRPr="00966018">
          <w:rPr>
            <w:rStyle w:val="a7"/>
            <w:rFonts w:asciiTheme="majorBidi" w:hAnsiTheme="majorBidi" w:cstheme="majorBidi"/>
            <w:sz w:val="28"/>
            <w:szCs w:val="28"/>
            <w:lang w:val="en-US"/>
          </w:rPr>
          <w:t>www</w:t>
        </w:r>
        <w:r w:rsidRPr="005A4EA9">
          <w:rPr>
            <w:rStyle w:val="a7"/>
            <w:rFonts w:asciiTheme="majorBidi" w:hAnsiTheme="majorBidi" w:cstheme="majorBidi"/>
            <w:sz w:val="28"/>
            <w:szCs w:val="28"/>
            <w:lang w:val="en-US"/>
          </w:rPr>
          <w:t>.</w:t>
        </w:r>
        <w:r w:rsidRPr="00966018">
          <w:rPr>
            <w:rStyle w:val="a7"/>
            <w:rFonts w:asciiTheme="majorBidi" w:hAnsiTheme="majorBidi" w:cstheme="majorBidi"/>
            <w:sz w:val="28"/>
            <w:szCs w:val="28"/>
            <w:lang w:val="en-US"/>
          </w:rPr>
          <w:t>journalagent</w:t>
        </w:r>
        <w:r w:rsidRPr="005A4EA9">
          <w:rPr>
            <w:rStyle w:val="a7"/>
            <w:rFonts w:asciiTheme="majorBidi" w:hAnsiTheme="majorBidi" w:cstheme="majorBidi"/>
            <w:sz w:val="28"/>
            <w:szCs w:val="28"/>
            <w:lang w:val="en-US"/>
          </w:rPr>
          <w:t>.</w:t>
        </w:r>
        <w:r w:rsidRPr="00966018">
          <w:rPr>
            <w:rStyle w:val="a7"/>
            <w:rFonts w:asciiTheme="majorBidi" w:hAnsiTheme="majorBidi" w:cstheme="majorBidi"/>
            <w:sz w:val="28"/>
            <w:szCs w:val="28"/>
            <w:lang w:val="en-US"/>
          </w:rPr>
          <w:t>com</w:t>
        </w:r>
        <w:r w:rsidRPr="005A4EA9">
          <w:rPr>
            <w:rStyle w:val="a7"/>
            <w:rFonts w:asciiTheme="majorBidi" w:hAnsiTheme="majorBidi" w:cstheme="majorBidi"/>
            <w:sz w:val="28"/>
            <w:szCs w:val="28"/>
            <w:lang w:val="en-US"/>
          </w:rPr>
          <w:t>/</w:t>
        </w:r>
        <w:r w:rsidRPr="00966018">
          <w:rPr>
            <w:rStyle w:val="a7"/>
            <w:rFonts w:asciiTheme="majorBidi" w:hAnsiTheme="majorBidi" w:cstheme="majorBidi"/>
            <w:sz w:val="28"/>
            <w:szCs w:val="28"/>
            <w:lang w:val="en-US"/>
          </w:rPr>
          <w:t>itujfa</w:t>
        </w:r>
        <w:r w:rsidRPr="005A4EA9">
          <w:rPr>
            <w:rStyle w:val="a7"/>
            <w:rFonts w:asciiTheme="majorBidi" w:hAnsiTheme="majorBidi" w:cstheme="majorBidi"/>
            <w:sz w:val="28"/>
            <w:szCs w:val="28"/>
            <w:lang w:val="en-US"/>
          </w:rPr>
          <w:t>/</w:t>
        </w:r>
        <w:r w:rsidRPr="00966018">
          <w:rPr>
            <w:rStyle w:val="a7"/>
            <w:rFonts w:asciiTheme="majorBidi" w:hAnsiTheme="majorBidi" w:cstheme="majorBidi"/>
            <w:sz w:val="28"/>
            <w:szCs w:val="28"/>
            <w:lang w:val="en-US"/>
          </w:rPr>
          <w:t>pdfs</w:t>
        </w:r>
        <w:r w:rsidRPr="005A4EA9">
          <w:rPr>
            <w:rStyle w:val="a7"/>
            <w:rFonts w:asciiTheme="majorBidi" w:hAnsiTheme="majorBidi" w:cstheme="majorBidi"/>
            <w:sz w:val="28"/>
            <w:szCs w:val="28"/>
            <w:lang w:val="en-US"/>
          </w:rPr>
          <w:t>/</w:t>
        </w:r>
        <w:r w:rsidRPr="00966018">
          <w:rPr>
            <w:rStyle w:val="a7"/>
            <w:rFonts w:asciiTheme="majorBidi" w:hAnsiTheme="majorBidi" w:cstheme="majorBidi"/>
            <w:sz w:val="28"/>
            <w:szCs w:val="28"/>
            <w:lang w:val="en-US"/>
          </w:rPr>
          <w:t>ITUJFA</w:t>
        </w:r>
        <w:r w:rsidRPr="005A4EA9">
          <w:rPr>
            <w:rStyle w:val="a7"/>
            <w:rFonts w:asciiTheme="majorBidi" w:hAnsiTheme="majorBidi" w:cstheme="majorBidi"/>
            <w:sz w:val="28"/>
            <w:szCs w:val="28"/>
            <w:lang w:val="en-US"/>
          </w:rPr>
          <w:t>-29392-</w:t>
        </w:r>
        <w:r w:rsidRPr="00966018">
          <w:rPr>
            <w:rStyle w:val="a7"/>
            <w:rFonts w:asciiTheme="majorBidi" w:hAnsiTheme="majorBidi" w:cstheme="majorBidi"/>
            <w:sz w:val="28"/>
            <w:szCs w:val="28"/>
            <w:lang w:val="en-US"/>
          </w:rPr>
          <w:t>DOSSIER</w:t>
        </w:r>
        <w:r w:rsidRPr="005A4EA9">
          <w:rPr>
            <w:rStyle w:val="a7"/>
            <w:rFonts w:asciiTheme="majorBidi" w:hAnsiTheme="majorBidi" w:cstheme="majorBidi"/>
            <w:sz w:val="28"/>
            <w:szCs w:val="28"/>
            <w:lang w:val="en-US"/>
          </w:rPr>
          <w:t>_</w:t>
        </w:r>
        <w:r w:rsidRPr="00966018">
          <w:rPr>
            <w:rStyle w:val="a7"/>
            <w:rFonts w:asciiTheme="majorBidi" w:hAnsiTheme="majorBidi" w:cstheme="majorBidi"/>
            <w:sz w:val="28"/>
            <w:szCs w:val="28"/>
            <w:lang w:val="en-US"/>
          </w:rPr>
          <w:t>ARTICLES</w:t>
        </w:r>
        <w:r w:rsidRPr="005A4EA9">
          <w:rPr>
            <w:rStyle w:val="a7"/>
            <w:rFonts w:asciiTheme="majorBidi" w:hAnsiTheme="majorBidi" w:cstheme="majorBidi"/>
            <w:sz w:val="28"/>
            <w:szCs w:val="28"/>
            <w:lang w:val="en-US"/>
          </w:rPr>
          <w:t>-</w:t>
        </w:r>
        <w:r w:rsidRPr="00966018">
          <w:rPr>
            <w:rStyle w:val="a7"/>
            <w:rFonts w:asciiTheme="majorBidi" w:hAnsiTheme="majorBidi" w:cstheme="majorBidi"/>
            <w:sz w:val="28"/>
            <w:szCs w:val="28"/>
            <w:lang w:val="en-US"/>
          </w:rPr>
          <w:t>AGIR</w:t>
        </w:r>
        <w:r w:rsidRPr="005A4EA9">
          <w:rPr>
            <w:rStyle w:val="a7"/>
            <w:rFonts w:asciiTheme="majorBidi" w:hAnsiTheme="majorBidi" w:cstheme="majorBidi"/>
            <w:sz w:val="28"/>
            <w:szCs w:val="28"/>
            <w:lang w:val="en-US"/>
          </w:rPr>
          <w:t>.</w:t>
        </w:r>
        <w:r w:rsidRPr="00966018">
          <w:rPr>
            <w:rStyle w:val="a7"/>
            <w:rFonts w:asciiTheme="majorBidi" w:hAnsiTheme="majorBidi" w:cstheme="majorBidi"/>
            <w:sz w:val="28"/>
            <w:szCs w:val="28"/>
            <w:lang w:val="en-US"/>
          </w:rPr>
          <w:t>pdf</w:t>
        </w:r>
      </w:hyperlink>
      <w:r w:rsidRPr="005A4EA9">
        <w:rPr>
          <w:rFonts w:asciiTheme="majorBidi" w:hAnsiTheme="majorBidi" w:cstheme="majorBidi"/>
          <w:sz w:val="28"/>
          <w:szCs w:val="28"/>
          <w:lang w:val="en-US"/>
        </w:rPr>
        <w:t xml:space="preserve"> (</w:t>
      </w:r>
      <w:r>
        <w:rPr>
          <w:rFonts w:asciiTheme="majorBidi" w:hAnsiTheme="majorBidi" w:cstheme="majorBidi"/>
          <w:sz w:val="28"/>
          <w:szCs w:val="28"/>
        </w:rPr>
        <w:t>дата</w:t>
      </w:r>
      <w:r w:rsidRPr="005A4EA9">
        <w:rPr>
          <w:rFonts w:asciiTheme="majorBidi" w:hAnsiTheme="majorBidi" w:cstheme="majorBidi"/>
          <w:sz w:val="28"/>
          <w:szCs w:val="28"/>
          <w:lang w:val="en-US"/>
        </w:rPr>
        <w:t xml:space="preserve"> </w:t>
      </w:r>
      <w:r>
        <w:rPr>
          <w:rFonts w:asciiTheme="majorBidi" w:hAnsiTheme="majorBidi" w:cstheme="majorBidi"/>
          <w:sz w:val="28"/>
          <w:szCs w:val="28"/>
        </w:rPr>
        <w:t>обращения</w:t>
      </w:r>
      <w:r w:rsidRPr="005A4EA9">
        <w:rPr>
          <w:rFonts w:asciiTheme="majorBidi" w:hAnsiTheme="majorBidi" w:cstheme="majorBidi"/>
          <w:sz w:val="28"/>
          <w:szCs w:val="28"/>
          <w:lang w:val="en-US"/>
        </w:rPr>
        <w:t>: 06.04.2017).</w:t>
      </w:r>
    </w:p>
    <w:p w:rsidR="0071685E" w:rsidRPr="00B645BE" w:rsidRDefault="0071685E" w:rsidP="0071685E">
      <w:pPr>
        <w:pStyle w:val="a3"/>
        <w:numPr>
          <w:ilvl w:val="0"/>
          <w:numId w:val="5"/>
        </w:numPr>
        <w:spacing w:line="360" w:lineRule="auto"/>
        <w:jc w:val="both"/>
        <w:rPr>
          <w:rFonts w:asciiTheme="majorBidi" w:hAnsiTheme="majorBidi" w:cstheme="majorBidi"/>
          <w:sz w:val="28"/>
          <w:szCs w:val="28"/>
          <w:lang w:bidi="ar-AE"/>
        </w:rPr>
      </w:pPr>
      <w:r w:rsidRPr="005A4EA9">
        <w:rPr>
          <w:rFonts w:asciiTheme="majorBidi" w:hAnsiTheme="majorBidi" w:cstheme="majorBidi"/>
          <w:sz w:val="28"/>
          <w:szCs w:val="28"/>
          <w:lang w:val="en-US" w:bidi="ar-AE"/>
        </w:rPr>
        <w:t xml:space="preserve"> </w:t>
      </w:r>
      <w:r w:rsidRPr="00327C57">
        <w:rPr>
          <w:rFonts w:asciiTheme="majorBidi" w:hAnsiTheme="majorBidi" w:cstheme="majorBidi"/>
          <w:sz w:val="28"/>
          <w:szCs w:val="28"/>
          <w:lang w:val="en-US" w:bidi="ar-AE"/>
        </w:rPr>
        <w:t xml:space="preserve">Babı </w:t>
      </w:r>
      <w:proofErr w:type="spellStart"/>
      <w:r w:rsidRPr="00327C57">
        <w:rPr>
          <w:rFonts w:asciiTheme="majorBidi" w:hAnsiTheme="majorBidi" w:cstheme="majorBidi"/>
          <w:sz w:val="28"/>
          <w:szCs w:val="28"/>
          <w:lang w:val="en-US" w:bidi="ar-AE"/>
        </w:rPr>
        <w:t>Hümayun</w:t>
      </w:r>
      <w:proofErr w:type="spellEnd"/>
      <w:r w:rsidRPr="00327C57">
        <w:rPr>
          <w:rFonts w:asciiTheme="majorBidi" w:hAnsiTheme="majorBidi" w:cstheme="majorBidi"/>
          <w:sz w:val="28"/>
          <w:szCs w:val="28"/>
          <w:lang w:val="en-US" w:bidi="ar-AE"/>
        </w:rPr>
        <w:t xml:space="preserve"> / </w:t>
      </w:r>
      <w:proofErr w:type="gramStart"/>
      <w:r w:rsidRPr="00327C57">
        <w:rPr>
          <w:rFonts w:asciiTheme="majorBidi" w:hAnsiTheme="majorBidi" w:cstheme="majorBidi"/>
          <w:sz w:val="28"/>
          <w:szCs w:val="28"/>
          <w:lang w:val="en-US" w:bidi="ar-AE"/>
        </w:rPr>
        <w:t>The</w:t>
      </w:r>
      <w:proofErr w:type="gramEnd"/>
      <w:r w:rsidRPr="00327C57">
        <w:rPr>
          <w:rFonts w:asciiTheme="majorBidi" w:hAnsiTheme="majorBidi" w:cstheme="majorBidi"/>
          <w:sz w:val="28"/>
          <w:szCs w:val="28"/>
          <w:lang w:val="en-US" w:bidi="ar-AE"/>
        </w:rPr>
        <w:t xml:space="preserve"> Imperial Gate.</w:t>
      </w:r>
      <w:r w:rsidR="00775F18">
        <w:rPr>
          <w:rFonts w:asciiTheme="majorBidi" w:hAnsiTheme="majorBidi" w:cstheme="majorBidi"/>
          <w:sz w:val="28"/>
          <w:szCs w:val="28"/>
          <w:lang w:val="en-US" w:bidi="ar-AE"/>
        </w:rPr>
        <w:t xml:space="preserve"> </w:t>
      </w:r>
      <w:proofErr w:type="spellStart"/>
      <w:r w:rsidR="00775F18">
        <w:rPr>
          <w:rFonts w:asciiTheme="majorBidi" w:hAnsiTheme="majorBidi" w:cstheme="majorBidi"/>
          <w:sz w:val="28"/>
          <w:szCs w:val="28"/>
          <w:lang w:val="en-US" w:bidi="ar-AE"/>
        </w:rPr>
        <w:t>Topkap</w:t>
      </w:r>
      <w:r w:rsidR="00775F18" w:rsidRPr="00775F18">
        <w:rPr>
          <w:rFonts w:asciiTheme="majorBidi" w:hAnsiTheme="majorBidi" w:cstheme="majorBidi"/>
          <w:sz w:val="28"/>
          <w:szCs w:val="28"/>
          <w:lang w:val="en-US" w:bidi="ar-AE"/>
        </w:rPr>
        <w:t>ı</w:t>
      </w:r>
      <w:proofErr w:type="spellEnd"/>
      <w:r w:rsidR="00775F18">
        <w:rPr>
          <w:rFonts w:asciiTheme="majorBidi" w:hAnsiTheme="majorBidi" w:cstheme="majorBidi"/>
          <w:sz w:val="28"/>
          <w:szCs w:val="28"/>
          <w:lang w:val="tr-TR" w:bidi="ar-AE"/>
        </w:rPr>
        <w:t xml:space="preserve"> Palace Museum.</w:t>
      </w:r>
      <w:r w:rsidRPr="00775F18">
        <w:rPr>
          <w:rFonts w:asciiTheme="majorBidi" w:hAnsiTheme="majorBidi" w:cstheme="majorBidi"/>
          <w:sz w:val="28"/>
          <w:szCs w:val="28"/>
          <w:lang w:val="en-US" w:bidi="ar-AE"/>
        </w:rPr>
        <w:t xml:space="preserve"> </w:t>
      </w:r>
      <w:r w:rsidRPr="00285117">
        <w:rPr>
          <w:rFonts w:asciiTheme="majorBidi" w:hAnsiTheme="majorBidi" w:cstheme="majorBidi"/>
          <w:sz w:val="28"/>
          <w:szCs w:val="28"/>
          <w:lang w:val="en-US" w:bidi="ar-AE"/>
        </w:rPr>
        <w:t>URL</w:t>
      </w:r>
      <w:r w:rsidRPr="005A4EA9">
        <w:rPr>
          <w:rFonts w:asciiTheme="majorBidi" w:hAnsiTheme="majorBidi" w:cstheme="majorBidi"/>
          <w:sz w:val="28"/>
          <w:szCs w:val="28"/>
          <w:lang w:val="en-US" w:bidi="ar-AE"/>
        </w:rPr>
        <w:t xml:space="preserve">: </w:t>
      </w:r>
      <w:hyperlink r:id="rId13" w:history="1">
        <w:r w:rsidR="00775F18" w:rsidRPr="006F21FC">
          <w:rPr>
            <w:rStyle w:val="a7"/>
            <w:rFonts w:asciiTheme="majorBidi" w:hAnsiTheme="majorBidi" w:cstheme="majorBidi"/>
            <w:sz w:val="28"/>
            <w:szCs w:val="28"/>
            <w:lang w:val="en-US" w:bidi="ar-AE"/>
          </w:rPr>
          <w:t>http</w:t>
        </w:r>
        <w:r w:rsidR="00775F18" w:rsidRPr="00B645BE">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topkapisarayi</w:t>
        </w:r>
        <w:proofErr w:type="spellEnd"/>
        <w:r w:rsidR="00775F18" w:rsidRPr="00B645BE">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gov</w:t>
        </w:r>
        <w:proofErr w:type="spellEnd"/>
        <w:r w:rsidR="00775F18" w:rsidRPr="00B645BE">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tr</w:t>
        </w:r>
        <w:proofErr w:type="spellEnd"/>
        <w:r w:rsidR="00775F18" w:rsidRPr="00B645BE">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en</w:t>
        </w:r>
        <w:proofErr w:type="spellEnd"/>
        <w:r w:rsidR="00775F18" w:rsidRPr="00B645BE">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content</w:t>
        </w:r>
        <w:r w:rsidR="00775F18" w:rsidRPr="00B645BE">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bab</w:t>
        </w:r>
        <w:proofErr w:type="spellEnd"/>
        <w:r w:rsidR="00775F18" w:rsidRPr="00B645BE">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C</w:t>
        </w:r>
        <w:r w:rsidR="00775F18" w:rsidRPr="00B645BE">
          <w:rPr>
            <w:rStyle w:val="a7"/>
            <w:rFonts w:asciiTheme="majorBidi" w:hAnsiTheme="majorBidi" w:cstheme="majorBidi"/>
            <w:sz w:val="28"/>
            <w:szCs w:val="28"/>
            <w:lang w:bidi="ar-AE"/>
          </w:rPr>
          <w:t>4%</w:t>
        </w:r>
        <w:r w:rsidR="00775F18" w:rsidRPr="006F21FC">
          <w:rPr>
            <w:rStyle w:val="a7"/>
            <w:rFonts w:asciiTheme="majorBidi" w:hAnsiTheme="majorBidi" w:cstheme="majorBidi"/>
            <w:sz w:val="28"/>
            <w:szCs w:val="28"/>
            <w:lang w:val="en-US" w:bidi="ar-AE"/>
          </w:rPr>
          <w:t>B</w:t>
        </w:r>
        <w:r w:rsidR="00775F18" w:rsidRPr="00B645BE">
          <w:rPr>
            <w:rStyle w:val="a7"/>
            <w:rFonts w:asciiTheme="majorBidi" w:hAnsiTheme="majorBidi" w:cstheme="majorBidi"/>
            <w:sz w:val="28"/>
            <w:szCs w:val="28"/>
            <w:lang w:bidi="ar-AE"/>
          </w:rPr>
          <w:t>1-</w:t>
        </w:r>
        <w:r w:rsidR="00775F18" w:rsidRPr="006F21FC">
          <w:rPr>
            <w:rStyle w:val="a7"/>
            <w:rFonts w:asciiTheme="majorBidi" w:hAnsiTheme="majorBidi" w:cstheme="majorBidi"/>
            <w:sz w:val="28"/>
            <w:szCs w:val="28"/>
            <w:lang w:val="en-US" w:bidi="ar-AE"/>
          </w:rPr>
          <w:t>h</w:t>
        </w:r>
        <w:r w:rsidR="00775F18" w:rsidRPr="00B645BE">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C</w:t>
        </w:r>
        <w:r w:rsidR="00775F18" w:rsidRPr="00B645BE">
          <w:rPr>
            <w:rStyle w:val="a7"/>
            <w:rFonts w:asciiTheme="majorBidi" w:hAnsiTheme="majorBidi" w:cstheme="majorBidi"/>
            <w:sz w:val="28"/>
            <w:szCs w:val="28"/>
            <w:lang w:bidi="ar-AE"/>
          </w:rPr>
          <w:t>3%</w:t>
        </w:r>
        <w:proofErr w:type="spellStart"/>
        <w:r w:rsidR="00775F18" w:rsidRPr="006F21FC">
          <w:rPr>
            <w:rStyle w:val="a7"/>
            <w:rFonts w:asciiTheme="majorBidi" w:hAnsiTheme="majorBidi" w:cstheme="majorBidi"/>
            <w:sz w:val="28"/>
            <w:szCs w:val="28"/>
            <w:lang w:val="en-US" w:bidi="ar-AE"/>
          </w:rPr>
          <w:t>BCmayun</w:t>
        </w:r>
        <w:proofErr w:type="spellEnd"/>
      </w:hyperlink>
      <w:r w:rsidR="00775F18" w:rsidRPr="00B645BE">
        <w:rPr>
          <w:rFonts w:asciiTheme="majorBidi" w:hAnsiTheme="majorBidi" w:cstheme="majorBidi"/>
          <w:sz w:val="28"/>
          <w:szCs w:val="28"/>
          <w:lang w:bidi="ar-AE"/>
        </w:rPr>
        <w:t xml:space="preserve"> </w:t>
      </w:r>
      <w:r w:rsidRPr="00B645BE">
        <w:rPr>
          <w:rFonts w:asciiTheme="majorBidi" w:hAnsiTheme="majorBidi" w:cstheme="majorBidi"/>
          <w:sz w:val="28"/>
          <w:szCs w:val="28"/>
          <w:lang w:bidi="ar-AE"/>
        </w:rPr>
        <w:t>(</w:t>
      </w:r>
      <w:r w:rsidRPr="00327C57">
        <w:rPr>
          <w:rFonts w:asciiTheme="majorBidi" w:hAnsiTheme="majorBidi" w:cstheme="majorBidi"/>
          <w:sz w:val="28"/>
          <w:szCs w:val="28"/>
          <w:lang w:bidi="ar-AE"/>
        </w:rPr>
        <w:t>дата</w:t>
      </w:r>
      <w:r w:rsidRPr="00B645BE">
        <w:rPr>
          <w:rFonts w:asciiTheme="majorBidi" w:hAnsiTheme="majorBidi" w:cstheme="majorBidi"/>
          <w:sz w:val="28"/>
          <w:szCs w:val="28"/>
          <w:lang w:bidi="ar-AE"/>
        </w:rPr>
        <w:t xml:space="preserve"> </w:t>
      </w:r>
      <w:r w:rsidRPr="00327C57">
        <w:rPr>
          <w:rFonts w:asciiTheme="majorBidi" w:hAnsiTheme="majorBidi" w:cstheme="majorBidi"/>
          <w:sz w:val="28"/>
          <w:szCs w:val="28"/>
          <w:lang w:bidi="ar-AE"/>
        </w:rPr>
        <w:t>обращения</w:t>
      </w:r>
      <w:r w:rsidR="00B645BE">
        <w:rPr>
          <w:rFonts w:asciiTheme="majorBidi" w:hAnsiTheme="majorBidi" w:cstheme="majorBidi"/>
          <w:sz w:val="28"/>
          <w:szCs w:val="28"/>
          <w:lang w:bidi="ar-AE"/>
        </w:rPr>
        <w:t>: 05.04.2017</w:t>
      </w:r>
      <w:r w:rsidRPr="00B645BE">
        <w:rPr>
          <w:rFonts w:asciiTheme="majorBidi" w:hAnsiTheme="majorBidi" w:cstheme="majorBidi"/>
          <w:sz w:val="28"/>
          <w:szCs w:val="28"/>
          <w:lang w:bidi="ar-AE"/>
        </w:rPr>
        <w:t>).</w:t>
      </w:r>
    </w:p>
    <w:p w:rsidR="0071685E" w:rsidRPr="00775F18" w:rsidRDefault="0071685E" w:rsidP="005A4EA9">
      <w:pPr>
        <w:pStyle w:val="a3"/>
        <w:numPr>
          <w:ilvl w:val="0"/>
          <w:numId w:val="5"/>
        </w:numPr>
        <w:spacing w:line="360" w:lineRule="auto"/>
        <w:jc w:val="both"/>
        <w:rPr>
          <w:rFonts w:asciiTheme="majorBidi" w:hAnsiTheme="majorBidi" w:cstheme="majorBidi"/>
          <w:sz w:val="28"/>
          <w:szCs w:val="28"/>
          <w:lang w:val="en-US" w:bidi="ar-AE"/>
        </w:rPr>
      </w:pPr>
      <w:proofErr w:type="spellStart"/>
      <w:r w:rsidRPr="00327C57">
        <w:rPr>
          <w:rFonts w:asciiTheme="majorBidi" w:hAnsiTheme="majorBidi" w:cstheme="majorBidi"/>
          <w:sz w:val="28"/>
          <w:szCs w:val="28"/>
          <w:lang w:val="en-US" w:bidi="ar-AE"/>
        </w:rPr>
        <w:t>Bâbü's-saade</w:t>
      </w:r>
      <w:proofErr w:type="spellEnd"/>
      <w:r w:rsidRPr="00327C57">
        <w:rPr>
          <w:rFonts w:asciiTheme="majorBidi" w:hAnsiTheme="majorBidi" w:cstheme="majorBidi"/>
          <w:sz w:val="28"/>
          <w:szCs w:val="28"/>
          <w:lang w:val="en-US" w:bidi="ar-AE"/>
        </w:rPr>
        <w:t xml:space="preserve"> (Gate of Felicity).</w:t>
      </w:r>
      <w:r w:rsidR="00775F18">
        <w:rPr>
          <w:rFonts w:asciiTheme="majorBidi" w:hAnsiTheme="majorBidi" w:cstheme="majorBidi"/>
          <w:sz w:val="28"/>
          <w:szCs w:val="28"/>
          <w:lang w:val="en-US" w:bidi="ar-AE"/>
        </w:rPr>
        <w:t xml:space="preserve"> </w:t>
      </w:r>
      <w:proofErr w:type="spellStart"/>
      <w:r w:rsidR="005A4EA9" w:rsidRPr="005A4EA9">
        <w:rPr>
          <w:rFonts w:asciiTheme="majorBidi" w:hAnsiTheme="majorBidi" w:cstheme="majorBidi"/>
          <w:sz w:val="28"/>
          <w:szCs w:val="28"/>
          <w:lang w:val="en-US" w:bidi="ar-AE"/>
        </w:rPr>
        <w:t>Topkapı</w:t>
      </w:r>
      <w:proofErr w:type="spellEnd"/>
      <w:r w:rsidR="005A4EA9" w:rsidRPr="005A4EA9">
        <w:rPr>
          <w:rFonts w:asciiTheme="majorBidi" w:hAnsiTheme="majorBidi" w:cstheme="majorBidi"/>
          <w:sz w:val="28"/>
          <w:szCs w:val="28"/>
          <w:lang w:val="en-US" w:bidi="ar-AE"/>
        </w:rPr>
        <w:t xml:space="preserve"> Palace Museum Official Web Site</w:t>
      </w:r>
      <w:r w:rsidR="00775F18">
        <w:rPr>
          <w:rFonts w:asciiTheme="majorBidi" w:hAnsiTheme="majorBidi" w:cstheme="majorBidi"/>
          <w:sz w:val="28"/>
          <w:szCs w:val="28"/>
          <w:lang w:val="tr-TR" w:bidi="ar-AE"/>
        </w:rPr>
        <w:t>.</w:t>
      </w:r>
      <w:r w:rsidRPr="00327C57">
        <w:rPr>
          <w:rFonts w:asciiTheme="majorBidi" w:hAnsiTheme="majorBidi" w:cstheme="majorBidi"/>
          <w:sz w:val="28"/>
          <w:szCs w:val="28"/>
          <w:lang w:val="en-US" w:bidi="ar-AE"/>
        </w:rPr>
        <w:t xml:space="preserve"> URL</w:t>
      </w:r>
      <w:r w:rsidRPr="00775F18">
        <w:rPr>
          <w:rFonts w:asciiTheme="majorBidi" w:hAnsiTheme="majorBidi" w:cstheme="majorBidi"/>
          <w:sz w:val="28"/>
          <w:szCs w:val="28"/>
          <w:lang w:val="en-US" w:bidi="ar-AE"/>
        </w:rPr>
        <w:t xml:space="preserve">: </w:t>
      </w:r>
      <w:hyperlink r:id="rId14" w:history="1">
        <w:r w:rsidRPr="00966018">
          <w:rPr>
            <w:rStyle w:val="a7"/>
            <w:rFonts w:asciiTheme="majorBidi" w:hAnsiTheme="majorBidi" w:cstheme="majorBidi"/>
            <w:sz w:val="28"/>
            <w:szCs w:val="28"/>
            <w:lang w:val="en-US" w:bidi="ar-AE"/>
          </w:rPr>
          <w:t>http</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topkapisarayi</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gov</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tr</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en</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content</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b</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C</w:t>
        </w:r>
        <w:r w:rsidRPr="00775F18">
          <w:rPr>
            <w:rStyle w:val="a7"/>
            <w:rFonts w:asciiTheme="majorBidi" w:hAnsiTheme="majorBidi" w:cstheme="majorBidi"/>
            <w:sz w:val="28"/>
            <w:szCs w:val="28"/>
            <w:lang w:val="en-US" w:bidi="ar-AE"/>
          </w:rPr>
          <w:t>3%</w:t>
        </w:r>
        <w:r w:rsidRPr="00966018">
          <w:rPr>
            <w:rStyle w:val="a7"/>
            <w:rFonts w:asciiTheme="majorBidi" w:hAnsiTheme="majorBidi" w:cstheme="majorBidi"/>
            <w:sz w:val="28"/>
            <w:szCs w:val="28"/>
            <w:lang w:val="en-US" w:bidi="ar-AE"/>
          </w:rPr>
          <w:t>A</w:t>
        </w:r>
        <w:r w:rsidRPr="00775F18">
          <w:rPr>
            <w:rStyle w:val="a7"/>
            <w:rFonts w:asciiTheme="majorBidi" w:hAnsiTheme="majorBidi" w:cstheme="majorBidi"/>
            <w:sz w:val="28"/>
            <w:szCs w:val="28"/>
            <w:lang w:val="en-US" w:bidi="ar-AE"/>
          </w:rPr>
          <w:t>2</w:t>
        </w:r>
        <w:r w:rsidRPr="00966018">
          <w:rPr>
            <w:rStyle w:val="a7"/>
            <w:rFonts w:asciiTheme="majorBidi" w:hAnsiTheme="majorBidi" w:cstheme="majorBidi"/>
            <w:sz w:val="28"/>
            <w:szCs w:val="28"/>
            <w:lang w:val="en-US" w:bidi="ar-AE"/>
          </w:rPr>
          <w:t>b</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C</w:t>
        </w:r>
        <w:r w:rsidRPr="00775F18">
          <w:rPr>
            <w:rStyle w:val="a7"/>
            <w:rFonts w:asciiTheme="majorBidi" w:hAnsiTheme="majorBidi" w:cstheme="majorBidi"/>
            <w:sz w:val="28"/>
            <w:szCs w:val="28"/>
            <w:lang w:val="en-US" w:bidi="ar-AE"/>
          </w:rPr>
          <w:t>3%</w:t>
        </w:r>
        <w:r w:rsidRPr="00966018">
          <w:rPr>
            <w:rStyle w:val="a7"/>
            <w:rFonts w:asciiTheme="majorBidi" w:hAnsiTheme="majorBidi" w:cstheme="majorBidi"/>
            <w:sz w:val="28"/>
            <w:szCs w:val="28"/>
            <w:lang w:val="en-US" w:bidi="ar-AE"/>
          </w:rPr>
          <w:t>BCs</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saade</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gate</w:t>
        </w:r>
        <w:r w:rsidRPr="00775F18">
          <w:rPr>
            <w:rStyle w:val="a7"/>
            <w:rFonts w:asciiTheme="majorBidi" w:hAnsiTheme="majorBidi" w:cstheme="majorBidi"/>
            <w:sz w:val="28"/>
            <w:szCs w:val="28"/>
            <w:lang w:val="en-US" w:bidi="ar-AE"/>
          </w:rPr>
          <w:t>-</w:t>
        </w:r>
        <w:r w:rsidRPr="00966018">
          <w:rPr>
            <w:rStyle w:val="a7"/>
            <w:rFonts w:asciiTheme="majorBidi" w:hAnsiTheme="majorBidi" w:cstheme="majorBidi"/>
            <w:sz w:val="28"/>
            <w:szCs w:val="28"/>
            <w:lang w:val="en-US" w:bidi="ar-AE"/>
          </w:rPr>
          <w:t>felicity</w:t>
        </w:r>
      </w:hyperlink>
      <w:r w:rsidRPr="00775F18">
        <w:rPr>
          <w:rFonts w:asciiTheme="majorBidi" w:hAnsiTheme="majorBidi" w:cstheme="majorBidi"/>
          <w:sz w:val="28"/>
          <w:szCs w:val="28"/>
          <w:lang w:val="en-US" w:bidi="ar-AE"/>
        </w:rPr>
        <w:t xml:space="preserve"> (</w:t>
      </w:r>
      <w:r w:rsidRPr="00327C57">
        <w:rPr>
          <w:rFonts w:asciiTheme="majorBidi" w:hAnsiTheme="majorBidi" w:cstheme="majorBidi"/>
          <w:sz w:val="28"/>
          <w:szCs w:val="28"/>
          <w:lang w:bidi="ar-AE"/>
        </w:rPr>
        <w:t>дат</w:t>
      </w:r>
      <w:r>
        <w:rPr>
          <w:rFonts w:asciiTheme="majorBidi" w:hAnsiTheme="majorBidi" w:cstheme="majorBidi"/>
          <w:sz w:val="28"/>
          <w:szCs w:val="28"/>
          <w:lang w:bidi="ar-AE"/>
        </w:rPr>
        <w:t>а</w:t>
      </w:r>
      <w:r w:rsidRPr="00775F18">
        <w:rPr>
          <w:rFonts w:asciiTheme="majorBidi" w:hAnsiTheme="majorBidi" w:cstheme="majorBidi"/>
          <w:sz w:val="28"/>
          <w:szCs w:val="28"/>
          <w:lang w:val="en-US" w:bidi="ar-AE"/>
        </w:rPr>
        <w:t xml:space="preserve"> </w:t>
      </w:r>
      <w:r>
        <w:rPr>
          <w:rFonts w:asciiTheme="majorBidi" w:hAnsiTheme="majorBidi" w:cstheme="majorBidi"/>
          <w:sz w:val="28"/>
          <w:szCs w:val="28"/>
          <w:lang w:bidi="ar-AE"/>
        </w:rPr>
        <w:t>обращения</w:t>
      </w:r>
      <w:r w:rsidRPr="00775F18">
        <w:rPr>
          <w:rFonts w:asciiTheme="majorBidi" w:hAnsiTheme="majorBidi" w:cstheme="majorBidi"/>
          <w:sz w:val="28"/>
          <w:szCs w:val="28"/>
          <w:lang w:val="en-US" w:bidi="ar-AE"/>
        </w:rPr>
        <w:t>: 06.04.2017).</w:t>
      </w:r>
    </w:p>
    <w:p w:rsidR="00E16A63" w:rsidRPr="00775F18" w:rsidRDefault="0071685E" w:rsidP="00EF71E1">
      <w:pPr>
        <w:pStyle w:val="a3"/>
        <w:numPr>
          <w:ilvl w:val="0"/>
          <w:numId w:val="5"/>
        </w:numPr>
        <w:spacing w:line="360" w:lineRule="auto"/>
        <w:jc w:val="both"/>
        <w:rPr>
          <w:rFonts w:asciiTheme="majorBidi" w:hAnsiTheme="majorBidi" w:cstheme="majorBidi"/>
          <w:sz w:val="28"/>
          <w:szCs w:val="28"/>
          <w:lang w:val="en-US" w:bidi="ar-AE"/>
        </w:rPr>
      </w:pPr>
      <w:r w:rsidRPr="00775F18">
        <w:rPr>
          <w:rFonts w:asciiTheme="majorBidi" w:hAnsiTheme="majorBidi" w:cstheme="majorBidi"/>
          <w:sz w:val="28"/>
          <w:szCs w:val="28"/>
          <w:lang w:val="en-US" w:bidi="ar-AE"/>
        </w:rPr>
        <w:lastRenderedPageBreak/>
        <w:t xml:space="preserve"> </w:t>
      </w:r>
      <w:proofErr w:type="spellStart"/>
      <w:r w:rsidRPr="00327C57">
        <w:rPr>
          <w:rFonts w:asciiTheme="majorBidi" w:hAnsiTheme="majorBidi" w:cstheme="majorBidi"/>
          <w:sz w:val="28"/>
          <w:szCs w:val="28"/>
          <w:lang w:val="en-US" w:bidi="ar-AE"/>
        </w:rPr>
        <w:t>Babusselam</w:t>
      </w:r>
      <w:proofErr w:type="spellEnd"/>
      <w:r w:rsidRPr="00327C57">
        <w:rPr>
          <w:rFonts w:asciiTheme="majorBidi" w:hAnsiTheme="majorBidi" w:cstheme="majorBidi"/>
          <w:sz w:val="28"/>
          <w:szCs w:val="28"/>
          <w:lang w:val="en-US" w:bidi="ar-AE"/>
        </w:rPr>
        <w:t xml:space="preserve"> - Gate of Salutation (Middle Gate).</w:t>
      </w:r>
      <w:r w:rsidR="00775F18">
        <w:rPr>
          <w:rFonts w:asciiTheme="majorBidi" w:hAnsiTheme="majorBidi" w:cstheme="majorBidi"/>
          <w:sz w:val="28"/>
          <w:szCs w:val="28"/>
          <w:lang w:val="en-US" w:bidi="ar-AE"/>
        </w:rPr>
        <w:t xml:space="preserve"> </w:t>
      </w:r>
      <w:proofErr w:type="spellStart"/>
      <w:r w:rsidR="00EF71E1" w:rsidRPr="005A4EA9">
        <w:rPr>
          <w:rFonts w:asciiTheme="majorBidi" w:hAnsiTheme="majorBidi" w:cstheme="majorBidi"/>
          <w:sz w:val="28"/>
          <w:szCs w:val="28"/>
          <w:lang w:val="en-US" w:bidi="ar-AE"/>
        </w:rPr>
        <w:t>Topkapı</w:t>
      </w:r>
      <w:proofErr w:type="spellEnd"/>
      <w:r w:rsidR="00EF71E1" w:rsidRPr="005A4EA9">
        <w:rPr>
          <w:rFonts w:asciiTheme="majorBidi" w:hAnsiTheme="majorBidi" w:cstheme="majorBidi"/>
          <w:sz w:val="28"/>
          <w:szCs w:val="28"/>
          <w:lang w:val="en-US" w:bidi="ar-AE"/>
        </w:rPr>
        <w:t xml:space="preserve"> Palace Museum Official Web Site</w:t>
      </w:r>
      <w:r w:rsidR="00775F18">
        <w:rPr>
          <w:rFonts w:asciiTheme="majorBidi" w:hAnsiTheme="majorBidi" w:cstheme="majorBidi"/>
          <w:sz w:val="28"/>
          <w:szCs w:val="28"/>
          <w:lang w:val="tr-TR" w:bidi="ar-AE"/>
        </w:rPr>
        <w:t>.</w:t>
      </w:r>
      <w:r w:rsidRPr="00327C57">
        <w:rPr>
          <w:rFonts w:asciiTheme="majorBidi" w:hAnsiTheme="majorBidi" w:cstheme="majorBidi"/>
          <w:sz w:val="28"/>
          <w:szCs w:val="28"/>
          <w:lang w:val="en-US" w:bidi="ar-AE"/>
        </w:rPr>
        <w:t xml:space="preserve"> </w:t>
      </w:r>
      <w:r w:rsidRPr="00775F18">
        <w:rPr>
          <w:rFonts w:asciiTheme="majorBidi" w:hAnsiTheme="majorBidi" w:cstheme="majorBidi"/>
          <w:sz w:val="28"/>
          <w:szCs w:val="28"/>
          <w:lang w:val="en-US" w:bidi="ar-AE"/>
        </w:rPr>
        <w:t>URL: http://topkapisarayi.gov.tr/en/content/babu%E2%80%99s-selam-middle-gate (</w:t>
      </w:r>
      <w:r w:rsidRPr="00327C57">
        <w:rPr>
          <w:rFonts w:asciiTheme="majorBidi" w:hAnsiTheme="majorBidi" w:cstheme="majorBidi"/>
          <w:sz w:val="28"/>
          <w:szCs w:val="28"/>
          <w:lang w:bidi="ar-AE"/>
        </w:rPr>
        <w:t>д</w:t>
      </w:r>
      <w:r>
        <w:rPr>
          <w:rFonts w:asciiTheme="majorBidi" w:hAnsiTheme="majorBidi" w:cstheme="majorBidi"/>
          <w:sz w:val="28"/>
          <w:szCs w:val="28"/>
          <w:lang w:bidi="ar-AE"/>
        </w:rPr>
        <w:t>ата</w:t>
      </w:r>
      <w:r w:rsidRPr="00775F18">
        <w:rPr>
          <w:rFonts w:asciiTheme="majorBidi" w:hAnsiTheme="majorBidi" w:cstheme="majorBidi"/>
          <w:sz w:val="28"/>
          <w:szCs w:val="28"/>
          <w:lang w:val="en-US" w:bidi="ar-AE"/>
        </w:rPr>
        <w:t xml:space="preserve"> </w:t>
      </w:r>
      <w:r>
        <w:rPr>
          <w:rFonts w:asciiTheme="majorBidi" w:hAnsiTheme="majorBidi" w:cstheme="majorBidi"/>
          <w:sz w:val="28"/>
          <w:szCs w:val="28"/>
          <w:lang w:bidi="ar-AE"/>
        </w:rPr>
        <w:t>обращения</w:t>
      </w:r>
      <w:r w:rsidRPr="00775F18">
        <w:rPr>
          <w:rFonts w:asciiTheme="majorBidi" w:hAnsiTheme="majorBidi" w:cstheme="majorBidi"/>
          <w:sz w:val="28"/>
          <w:szCs w:val="28"/>
          <w:lang w:val="en-US" w:bidi="ar-AE"/>
        </w:rPr>
        <w:t>: 05.04.2017).</w:t>
      </w:r>
    </w:p>
    <w:p w:rsidR="0071685E" w:rsidRPr="00E1292F" w:rsidRDefault="0071685E" w:rsidP="0071685E">
      <w:pPr>
        <w:pStyle w:val="a3"/>
        <w:numPr>
          <w:ilvl w:val="0"/>
          <w:numId w:val="5"/>
        </w:numPr>
        <w:spacing w:line="360" w:lineRule="auto"/>
        <w:jc w:val="both"/>
        <w:rPr>
          <w:rFonts w:asciiTheme="majorBidi" w:hAnsiTheme="majorBidi" w:cstheme="majorBidi"/>
          <w:sz w:val="28"/>
          <w:szCs w:val="28"/>
          <w:lang w:bidi="ar-AE"/>
        </w:rPr>
      </w:pPr>
      <w:proofErr w:type="spellStart"/>
      <w:r w:rsidRPr="0071685E">
        <w:rPr>
          <w:rFonts w:asciiTheme="majorBidi" w:hAnsiTheme="majorBidi" w:cstheme="majorBidi"/>
          <w:sz w:val="28"/>
          <w:szCs w:val="28"/>
          <w:lang w:val="en-US" w:bidi="ar-AE"/>
        </w:rPr>
        <w:t>Beylerbeyi</w:t>
      </w:r>
      <w:proofErr w:type="spellEnd"/>
      <w:r w:rsidRPr="0071685E">
        <w:rPr>
          <w:rFonts w:asciiTheme="majorBidi" w:hAnsiTheme="majorBidi" w:cstheme="majorBidi"/>
          <w:sz w:val="28"/>
          <w:szCs w:val="28"/>
          <w:lang w:val="en-US" w:bidi="ar-AE"/>
        </w:rPr>
        <w:t xml:space="preserve"> </w:t>
      </w:r>
      <w:proofErr w:type="spellStart"/>
      <w:r w:rsidRPr="0071685E">
        <w:rPr>
          <w:rFonts w:asciiTheme="majorBidi" w:hAnsiTheme="majorBidi" w:cstheme="majorBidi"/>
          <w:sz w:val="28"/>
          <w:szCs w:val="28"/>
          <w:lang w:val="en-US" w:bidi="ar-AE"/>
        </w:rPr>
        <w:t>sarayı</w:t>
      </w:r>
      <w:proofErr w:type="spellEnd"/>
      <w:r w:rsidRPr="0071685E">
        <w:rPr>
          <w:rFonts w:asciiTheme="majorBidi" w:hAnsiTheme="majorBidi" w:cstheme="majorBidi"/>
          <w:sz w:val="28"/>
          <w:szCs w:val="28"/>
          <w:lang w:val="en-US" w:bidi="ar-AE"/>
        </w:rPr>
        <w:t>.</w:t>
      </w:r>
      <w:r w:rsidR="00775F18" w:rsidRPr="00775F18">
        <w:rPr>
          <w:rFonts w:asciiTheme="majorBidi" w:hAnsiTheme="majorBidi" w:cstheme="majorBidi"/>
          <w:sz w:val="28"/>
          <w:szCs w:val="28"/>
          <w:lang w:val="en-US" w:bidi="ar-AE"/>
        </w:rPr>
        <w:t xml:space="preserve"> </w:t>
      </w:r>
      <w:r w:rsidR="00775F18" w:rsidRPr="003477C5">
        <w:rPr>
          <w:rFonts w:asciiTheme="majorBidi" w:hAnsiTheme="majorBidi" w:cstheme="majorBidi"/>
          <w:sz w:val="28"/>
          <w:szCs w:val="28"/>
          <w:lang w:val="en-US" w:bidi="ar-AE"/>
        </w:rPr>
        <w:t xml:space="preserve">TBMM </w:t>
      </w:r>
      <w:proofErr w:type="spellStart"/>
      <w:r w:rsidR="00775F18" w:rsidRPr="003477C5">
        <w:rPr>
          <w:rFonts w:asciiTheme="majorBidi" w:hAnsiTheme="majorBidi" w:cstheme="majorBidi"/>
          <w:sz w:val="28"/>
          <w:szCs w:val="28"/>
          <w:lang w:val="en-US" w:bidi="ar-AE"/>
        </w:rPr>
        <w:t>Milli</w:t>
      </w:r>
      <w:proofErr w:type="spellEnd"/>
      <w:r w:rsidR="00775F18" w:rsidRPr="003477C5">
        <w:rPr>
          <w:rFonts w:asciiTheme="majorBidi" w:hAnsiTheme="majorBidi" w:cstheme="majorBidi"/>
          <w:sz w:val="28"/>
          <w:szCs w:val="28"/>
          <w:lang w:val="en-US" w:bidi="ar-AE"/>
        </w:rPr>
        <w:t xml:space="preserve"> </w:t>
      </w:r>
      <w:proofErr w:type="spellStart"/>
      <w:r w:rsidR="00775F18" w:rsidRPr="003477C5">
        <w:rPr>
          <w:rFonts w:asciiTheme="majorBidi" w:hAnsiTheme="majorBidi" w:cstheme="majorBidi"/>
          <w:sz w:val="28"/>
          <w:szCs w:val="28"/>
          <w:lang w:val="en-US" w:bidi="ar-AE"/>
        </w:rPr>
        <w:t>Saraylar</w:t>
      </w:r>
      <w:proofErr w:type="spellEnd"/>
      <w:r w:rsidR="00775F18" w:rsidRPr="00775F18">
        <w:rPr>
          <w:rFonts w:asciiTheme="majorBidi" w:hAnsiTheme="majorBidi" w:cstheme="majorBidi"/>
          <w:sz w:val="28"/>
          <w:szCs w:val="28"/>
          <w:lang w:val="en-US" w:bidi="ar-AE"/>
        </w:rPr>
        <w:t>.</w:t>
      </w:r>
      <w:r w:rsidRPr="0071685E">
        <w:rPr>
          <w:rFonts w:asciiTheme="majorBidi" w:hAnsiTheme="majorBidi" w:cstheme="majorBidi"/>
          <w:sz w:val="28"/>
          <w:szCs w:val="28"/>
          <w:lang w:val="en-US" w:bidi="ar-AE"/>
        </w:rPr>
        <w:t xml:space="preserve"> URL</w:t>
      </w:r>
      <w:r w:rsidRPr="00E1292F">
        <w:rPr>
          <w:rFonts w:asciiTheme="majorBidi" w:hAnsiTheme="majorBidi" w:cstheme="majorBidi"/>
          <w:sz w:val="28"/>
          <w:szCs w:val="28"/>
          <w:lang w:bidi="ar-AE"/>
        </w:rPr>
        <w:t xml:space="preserve">: </w:t>
      </w:r>
      <w:hyperlink r:id="rId15" w:history="1">
        <w:r w:rsidRPr="00966018">
          <w:rPr>
            <w:rStyle w:val="a7"/>
            <w:rFonts w:asciiTheme="majorBidi" w:hAnsiTheme="majorBidi" w:cstheme="majorBidi"/>
            <w:sz w:val="28"/>
            <w:szCs w:val="28"/>
            <w:lang w:val="en-US" w:bidi="ar-AE"/>
          </w:rPr>
          <w:t>http</w:t>
        </w:r>
        <w:r w:rsidRPr="00E1292F">
          <w:rPr>
            <w:rStyle w:val="a7"/>
            <w:rFonts w:asciiTheme="majorBidi" w:hAnsiTheme="majorBidi" w:cstheme="majorBidi"/>
            <w:sz w:val="28"/>
            <w:szCs w:val="28"/>
            <w:lang w:bidi="ar-AE"/>
          </w:rPr>
          <w:t>://</w:t>
        </w:r>
        <w:r w:rsidRPr="00966018">
          <w:rPr>
            <w:rStyle w:val="a7"/>
            <w:rFonts w:asciiTheme="majorBidi" w:hAnsiTheme="majorBidi" w:cstheme="majorBidi"/>
            <w:sz w:val="28"/>
            <w:szCs w:val="28"/>
            <w:lang w:val="en-US" w:bidi="ar-AE"/>
          </w:rPr>
          <w:t>www</w:t>
        </w:r>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millisaraylar</w:t>
        </w:r>
        <w:proofErr w:type="spellEnd"/>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gov</w:t>
        </w:r>
        <w:proofErr w:type="spellEnd"/>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tr</w:t>
        </w:r>
        <w:proofErr w:type="spellEnd"/>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portalmain</w:t>
        </w:r>
        <w:proofErr w:type="spellEnd"/>
        <w:r w:rsidRPr="00E1292F">
          <w:rPr>
            <w:rStyle w:val="a7"/>
            <w:rFonts w:asciiTheme="majorBidi" w:hAnsiTheme="majorBidi" w:cstheme="majorBidi"/>
            <w:sz w:val="28"/>
            <w:szCs w:val="28"/>
            <w:lang w:bidi="ar-AE"/>
          </w:rPr>
          <w:t>/</w:t>
        </w:r>
        <w:r w:rsidRPr="00966018">
          <w:rPr>
            <w:rStyle w:val="a7"/>
            <w:rFonts w:asciiTheme="majorBidi" w:hAnsiTheme="majorBidi" w:cstheme="majorBidi"/>
            <w:sz w:val="28"/>
            <w:szCs w:val="28"/>
            <w:lang w:val="en-US" w:bidi="ar-AE"/>
          </w:rPr>
          <w:t>Palaces</w:t>
        </w:r>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aspx</w:t>
        </w:r>
        <w:proofErr w:type="spellEnd"/>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SarayId</w:t>
        </w:r>
        <w:proofErr w:type="spellEnd"/>
        <w:r w:rsidRPr="00E1292F">
          <w:rPr>
            <w:rStyle w:val="a7"/>
            <w:rFonts w:asciiTheme="majorBidi" w:hAnsiTheme="majorBidi" w:cstheme="majorBidi"/>
            <w:sz w:val="28"/>
            <w:szCs w:val="28"/>
            <w:lang w:bidi="ar-AE"/>
          </w:rPr>
          <w:t>=11</w:t>
        </w:r>
      </w:hyperlink>
      <w:r w:rsidRPr="00E1292F">
        <w:rPr>
          <w:rFonts w:asciiTheme="majorBidi" w:hAnsiTheme="majorBidi" w:cstheme="majorBidi"/>
          <w:sz w:val="28"/>
          <w:szCs w:val="28"/>
          <w:lang w:bidi="ar-AE"/>
        </w:rPr>
        <w:t xml:space="preserve"> (</w:t>
      </w:r>
      <w:r>
        <w:rPr>
          <w:rFonts w:asciiTheme="majorBidi" w:hAnsiTheme="majorBidi" w:cstheme="majorBidi"/>
          <w:sz w:val="28"/>
          <w:szCs w:val="28"/>
          <w:lang w:bidi="ar-AE"/>
        </w:rPr>
        <w:t>д</w:t>
      </w:r>
      <w:r w:rsidRPr="0071685E">
        <w:rPr>
          <w:rFonts w:asciiTheme="majorBidi" w:hAnsiTheme="majorBidi" w:cstheme="majorBidi"/>
          <w:sz w:val="28"/>
          <w:szCs w:val="28"/>
          <w:lang w:bidi="ar-AE"/>
        </w:rPr>
        <w:t>ата</w:t>
      </w:r>
      <w:r w:rsidRPr="00E1292F">
        <w:rPr>
          <w:rFonts w:asciiTheme="majorBidi" w:hAnsiTheme="majorBidi" w:cstheme="majorBidi"/>
          <w:sz w:val="28"/>
          <w:szCs w:val="28"/>
          <w:lang w:bidi="ar-AE"/>
        </w:rPr>
        <w:t xml:space="preserve"> </w:t>
      </w:r>
      <w:r w:rsidRPr="0071685E">
        <w:rPr>
          <w:rFonts w:asciiTheme="majorBidi" w:hAnsiTheme="majorBidi" w:cstheme="majorBidi"/>
          <w:sz w:val="28"/>
          <w:szCs w:val="28"/>
          <w:lang w:bidi="ar-AE"/>
        </w:rPr>
        <w:t>обращения</w:t>
      </w:r>
      <w:r w:rsidRPr="00E1292F">
        <w:rPr>
          <w:rFonts w:asciiTheme="majorBidi" w:hAnsiTheme="majorBidi" w:cstheme="majorBidi"/>
          <w:sz w:val="28"/>
          <w:szCs w:val="28"/>
          <w:lang w:bidi="ar-AE"/>
        </w:rPr>
        <w:t>: 06.03.2017).</w:t>
      </w:r>
    </w:p>
    <w:p w:rsidR="0071685E" w:rsidRPr="00775F18" w:rsidRDefault="0071685E" w:rsidP="00775F18">
      <w:pPr>
        <w:pStyle w:val="a3"/>
        <w:numPr>
          <w:ilvl w:val="0"/>
          <w:numId w:val="5"/>
        </w:numPr>
        <w:spacing w:line="360" w:lineRule="auto"/>
        <w:jc w:val="both"/>
        <w:rPr>
          <w:rFonts w:asciiTheme="majorBidi" w:hAnsiTheme="majorBidi" w:cstheme="majorBidi"/>
          <w:sz w:val="28"/>
          <w:szCs w:val="28"/>
          <w:lang w:bidi="ar-AE"/>
        </w:rPr>
      </w:pPr>
      <w:r w:rsidRPr="00E1292F">
        <w:rPr>
          <w:rFonts w:asciiTheme="majorBidi" w:hAnsiTheme="majorBidi" w:cstheme="majorBidi"/>
          <w:sz w:val="28"/>
          <w:szCs w:val="28"/>
          <w:lang w:bidi="ar-AE"/>
        </w:rPr>
        <w:t xml:space="preserve"> </w:t>
      </w:r>
      <w:proofErr w:type="spellStart"/>
      <w:r w:rsidRPr="00133E1C">
        <w:rPr>
          <w:rFonts w:asciiTheme="majorBidi" w:hAnsiTheme="majorBidi" w:cstheme="majorBidi"/>
          <w:sz w:val="28"/>
          <w:szCs w:val="28"/>
          <w:lang w:val="en-US" w:bidi="ar-AE"/>
        </w:rPr>
        <w:t>Beylerbeyi</w:t>
      </w:r>
      <w:proofErr w:type="spellEnd"/>
      <w:r w:rsidRPr="0071685E">
        <w:rPr>
          <w:rFonts w:asciiTheme="majorBidi" w:hAnsiTheme="majorBidi" w:cstheme="majorBidi"/>
          <w:sz w:val="28"/>
          <w:szCs w:val="28"/>
          <w:lang w:val="en-US" w:bidi="ar-AE"/>
        </w:rPr>
        <w:t xml:space="preserve"> </w:t>
      </w:r>
      <w:proofErr w:type="spellStart"/>
      <w:r w:rsidRPr="00133E1C">
        <w:rPr>
          <w:rFonts w:asciiTheme="majorBidi" w:hAnsiTheme="majorBidi" w:cstheme="majorBidi"/>
          <w:sz w:val="28"/>
          <w:szCs w:val="28"/>
          <w:lang w:val="en-US" w:bidi="ar-AE"/>
        </w:rPr>
        <w:t>saray</w:t>
      </w:r>
      <w:r w:rsidRPr="0071685E">
        <w:rPr>
          <w:rFonts w:asciiTheme="majorBidi" w:hAnsiTheme="majorBidi" w:cstheme="majorBidi"/>
          <w:sz w:val="28"/>
          <w:szCs w:val="28"/>
          <w:lang w:val="en-US" w:bidi="ar-AE"/>
        </w:rPr>
        <w:t>ı</w:t>
      </w:r>
      <w:proofErr w:type="spellEnd"/>
      <w:r w:rsidRPr="0071685E">
        <w:rPr>
          <w:rFonts w:asciiTheme="majorBidi" w:hAnsiTheme="majorBidi" w:cstheme="majorBidi"/>
          <w:sz w:val="28"/>
          <w:szCs w:val="28"/>
          <w:lang w:val="en-US" w:bidi="ar-AE"/>
        </w:rPr>
        <w:t xml:space="preserve"> </w:t>
      </w:r>
      <w:proofErr w:type="spellStart"/>
      <w:r w:rsidRPr="00133E1C">
        <w:rPr>
          <w:rFonts w:asciiTheme="majorBidi" w:hAnsiTheme="majorBidi" w:cstheme="majorBidi"/>
          <w:sz w:val="28"/>
          <w:szCs w:val="28"/>
          <w:lang w:val="en-US" w:bidi="ar-AE"/>
        </w:rPr>
        <w:t>hakk</w:t>
      </w:r>
      <w:r w:rsidRPr="0071685E">
        <w:rPr>
          <w:rFonts w:asciiTheme="majorBidi" w:hAnsiTheme="majorBidi" w:cstheme="majorBidi"/>
          <w:sz w:val="28"/>
          <w:szCs w:val="28"/>
          <w:lang w:val="en-US" w:bidi="ar-AE"/>
        </w:rPr>
        <w:t>ı</w:t>
      </w:r>
      <w:r w:rsidRPr="00133E1C">
        <w:rPr>
          <w:rFonts w:asciiTheme="majorBidi" w:hAnsiTheme="majorBidi" w:cstheme="majorBidi"/>
          <w:sz w:val="28"/>
          <w:szCs w:val="28"/>
          <w:lang w:val="en-US" w:bidi="ar-AE"/>
        </w:rPr>
        <w:t>nda</w:t>
      </w:r>
      <w:proofErr w:type="spellEnd"/>
      <w:r w:rsidRPr="0071685E">
        <w:rPr>
          <w:rFonts w:asciiTheme="majorBidi" w:hAnsiTheme="majorBidi" w:cstheme="majorBidi"/>
          <w:sz w:val="28"/>
          <w:szCs w:val="28"/>
          <w:lang w:val="en-US" w:bidi="ar-AE"/>
        </w:rPr>
        <w:t xml:space="preserve"> </w:t>
      </w:r>
      <w:proofErr w:type="spellStart"/>
      <w:r w:rsidRPr="00133E1C">
        <w:rPr>
          <w:rFonts w:asciiTheme="majorBidi" w:hAnsiTheme="majorBidi" w:cstheme="majorBidi"/>
          <w:sz w:val="28"/>
          <w:szCs w:val="28"/>
          <w:lang w:val="en-US" w:bidi="ar-AE"/>
        </w:rPr>
        <w:t>bilgiler</w:t>
      </w:r>
      <w:proofErr w:type="spellEnd"/>
      <w:r w:rsidRPr="0071685E">
        <w:rPr>
          <w:rFonts w:asciiTheme="majorBidi" w:hAnsiTheme="majorBidi" w:cstheme="majorBidi"/>
          <w:sz w:val="28"/>
          <w:szCs w:val="28"/>
          <w:lang w:val="en-US" w:bidi="ar-AE"/>
        </w:rPr>
        <w:t>.</w:t>
      </w:r>
      <w:r w:rsidR="00775F18">
        <w:rPr>
          <w:rFonts w:asciiTheme="majorBidi" w:hAnsiTheme="majorBidi" w:cstheme="majorBidi"/>
          <w:sz w:val="28"/>
          <w:szCs w:val="28"/>
          <w:lang w:val="en-US" w:bidi="ar-AE"/>
        </w:rPr>
        <w:t xml:space="preserve"> </w:t>
      </w:r>
      <w:proofErr w:type="spellStart"/>
      <w:r w:rsidR="00775F18" w:rsidRPr="00775F18">
        <w:rPr>
          <w:rFonts w:asciiTheme="majorBidi" w:hAnsiTheme="majorBidi" w:cstheme="majorBidi"/>
          <w:sz w:val="28"/>
          <w:szCs w:val="28"/>
          <w:lang w:val="en-US" w:bidi="ar-AE"/>
        </w:rPr>
        <w:t>Türkçe</w:t>
      </w:r>
      <w:proofErr w:type="spellEnd"/>
      <w:r w:rsidR="00775F18" w:rsidRPr="00775F18">
        <w:rPr>
          <w:rFonts w:asciiTheme="majorBidi" w:hAnsiTheme="majorBidi" w:cstheme="majorBidi"/>
          <w:sz w:val="28"/>
          <w:szCs w:val="28"/>
          <w:lang w:val="en-US" w:bidi="ar-AE"/>
        </w:rPr>
        <w:t xml:space="preserve"> </w:t>
      </w:r>
      <w:proofErr w:type="spellStart"/>
      <w:r w:rsidR="00775F18" w:rsidRPr="00775F18">
        <w:rPr>
          <w:rFonts w:asciiTheme="majorBidi" w:hAnsiTheme="majorBidi" w:cstheme="majorBidi"/>
          <w:sz w:val="28"/>
          <w:szCs w:val="28"/>
          <w:lang w:val="en-US" w:bidi="ar-AE"/>
        </w:rPr>
        <w:t>genel</w:t>
      </w:r>
      <w:proofErr w:type="spellEnd"/>
      <w:r w:rsidR="00775F18" w:rsidRPr="00775F18">
        <w:rPr>
          <w:rFonts w:asciiTheme="majorBidi" w:hAnsiTheme="majorBidi" w:cstheme="majorBidi"/>
          <w:sz w:val="28"/>
          <w:szCs w:val="28"/>
          <w:lang w:val="en-US" w:bidi="ar-AE"/>
        </w:rPr>
        <w:t xml:space="preserve"> </w:t>
      </w:r>
      <w:proofErr w:type="spellStart"/>
      <w:r w:rsidR="00775F18" w:rsidRPr="00775F18">
        <w:rPr>
          <w:rFonts w:asciiTheme="majorBidi" w:hAnsiTheme="majorBidi" w:cstheme="majorBidi"/>
          <w:sz w:val="28"/>
          <w:szCs w:val="28"/>
          <w:lang w:val="en-US" w:bidi="ar-AE"/>
        </w:rPr>
        <w:t>başvuru</w:t>
      </w:r>
      <w:proofErr w:type="spellEnd"/>
      <w:r w:rsidR="00775F18" w:rsidRPr="00775F18">
        <w:rPr>
          <w:rFonts w:asciiTheme="majorBidi" w:hAnsiTheme="majorBidi" w:cstheme="majorBidi"/>
          <w:sz w:val="28"/>
          <w:szCs w:val="28"/>
          <w:lang w:val="en-US" w:bidi="ar-AE"/>
        </w:rPr>
        <w:t xml:space="preserve"> </w:t>
      </w:r>
      <w:proofErr w:type="spellStart"/>
      <w:r w:rsidR="00775F18" w:rsidRPr="00775F18">
        <w:rPr>
          <w:rFonts w:asciiTheme="majorBidi" w:hAnsiTheme="majorBidi" w:cstheme="majorBidi"/>
          <w:sz w:val="28"/>
          <w:szCs w:val="28"/>
          <w:lang w:val="en-US" w:bidi="ar-AE"/>
        </w:rPr>
        <w:t>ve</w:t>
      </w:r>
      <w:proofErr w:type="spellEnd"/>
      <w:r w:rsidR="00775F18" w:rsidRPr="00775F18">
        <w:rPr>
          <w:rFonts w:asciiTheme="majorBidi" w:hAnsiTheme="majorBidi" w:cstheme="majorBidi"/>
          <w:sz w:val="28"/>
          <w:szCs w:val="28"/>
          <w:lang w:val="en-US" w:bidi="ar-AE"/>
        </w:rPr>
        <w:t xml:space="preserve"> </w:t>
      </w:r>
      <w:proofErr w:type="spellStart"/>
      <w:r w:rsidR="00775F18" w:rsidRPr="00775F18">
        <w:rPr>
          <w:rFonts w:asciiTheme="majorBidi" w:hAnsiTheme="majorBidi" w:cstheme="majorBidi"/>
          <w:sz w:val="28"/>
          <w:szCs w:val="28"/>
          <w:lang w:val="en-US" w:bidi="ar-AE"/>
        </w:rPr>
        <w:t>bilgi</w:t>
      </w:r>
      <w:proofErr w:type="spellEnd"/>
      <w:r w:rsidR="00775F18" w:rsidRPr="00775F18">
        <w:rPr>
          <w:rFonts w:asciiTheme="majorBidi" w:hAnsiTheme="majorBidi" w:cstheme="majorBidi"/>
          <w:sz w:val="28"/>
          <w:szCs w:val="28"/>
          <w:lang w:val="en-US" w:bidi="ar-AE"/>
        </w:rPr>
        <w:t xml:space="preserve"> </w:t>
      </w:r>
      <w:proofErr w:type="spellStart"/>
      <w:r w:rsidR="00775F18" w:rsidRPr="00775F18">
        <w:rPr>
          <w:rFonts w:asciiTheme="majorBidi" w:hAnsiTheme="majorBidi" w:cstheme="majorBidi"/>
          <w:sz w:val="28"/>
          <w:szCs w:val="28"/>
          <w:lang w:val="en-US" w:bidi="ar-AE"/>
        </w:rPr>
        <w:t>sitesi</w:t>
      </w:r>
      <w:proofErr w:type="spellEnd"/>
      <w:r w:rsidR="00775F18" w:rsidRPr="00775F18">
        <w:rPr>
          <w:rFonts w:asciiTheme="majorBidi" w:hAnsiTheme="majorBidi" w:cstheme="majorBidi"/>
          <w:sz w:val="28"/>
          <w:szCs w:val="28"/>
          <w:lang w:val="en-US"/>
        </w:rPr>
        <w:t>.</w:t>
      </w:r>
      <w:r w:rsidR="00775F18" w:rsidRPr="00775F18">
        <w:rPr>
          <w:rFonts w:asciiTheme="majorBidi" w:hAnsiTheme="majorBidi" w:cstheme="majorBidi"/>
          <w:sz w:val="28"/>
          <w:szCs w:val="28"/>
          <w:lang w:val="en-US" w:bidi="ar-AE"/>
        </w:rPr>
        <w:t xml:space="preserve"> </w:t>
      </w:r>
      <w:r w:rsidRPr="0071685E">
        <w:rPr>
          <w:rFonts w:asciiTheme="majorBidi" w:hAnsiTheme="majorBidi" w:cstheme="majorBidi"/>
          <w:sz w:val="28"/>
          <w:szCs w:val="28"/>
          <w:lang w:val="en-US" w:bidi="ar-AE"/>
        </w:rPr>
        <w:t xml:space="preserve"> </w:t>
      </w:r>
      <w:r w:rsidRPr="00133E1C">
        <w:rPr>
          <w:rFonts w:asciiTheme="majorBidi" w:hAnsiTheme="majorBidi" w:cstheme="majorBidi"/>
          <w:sz w:val="28"/>
          <w:szCs w:val="28"/>
          <w:lang w:val="en-US" w:bidi="ar-AE"/>
        </w:rPr>
        <w:t>URL</w:t>
      </w:r>
      <w:r w:rsidRPr="00775F18">
        <w:rPr>
          <w:rFonts w:asciiTheme="majorBidi" w:hAnsiTheme="majorBidi" w:cstheme="majorBidi"/>
          <w:sz w:val="28"/>
          <w:szCs w:val="28"/>
          <w:lang w:bidi="ar-AE"/>
        </w:rPr>
        <w:t xml:space="preserve">: </w:t>
      </w:r>
      <w:hyperlink r:id="rId16" w:history="1">
        <w:r w:rsidRPr="00966018">
          <w:rPr>
            <w:rStyle w:val="a7"/>
            <w:rFonts w:asciiTheme="majorBidi" w:hAnsiTheme="majorBidi" w:cstheme="majorBidi"/>
            <w:sz w:val="28"/>
            <w:szCs w:val="28"/>
            <w:lang w:val="en-US" w:bidi="ar-AE"/>
          </w:rPr>
          <w:t>https</w:t>
        </w:r>
        <w:r w:rsidRPr="00775F18">
          <w:rPr>
            <w:rStyle w:val="a7"/>
            <w:rFonts w:asciiTheme="majorBidi" w:hAnsiTheme="majorBidi" w:cstheme="majorBidi"/>
            <w:sz w:val="28"/>
            <w:szCs w:val="28"/>
            <w:lang w:bidi="ar-AE"/>
          </w:rPr>
          <w:t>://</w:t>
        </w:r>
        <w:r w:rsidRPr="00966018">
          <w:rPr>
            <w:rStyle w:val="a7"/>
            <w:rFonts w:asciiTheme="majorBidi" w:hAnsiTheme="majorBidi" w:cstheme="majorBidi"/>
            <w:sz w:val="28"/>
            <w:szCs w:val="28"/>
            <w:lang w:val="en-US" w:bidi="ar-AE"/>
          </w:rPr>
          <w:t>www</w:t>
        </w:r>
        <w:r w:rsidRPr="00775F18">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turkcebilgi</w:t>
        </w:r>
        <w:proofErr w:type="spellEnd"/>
        <w:r w:rsidRPr="00775F18">
          <w:rPr>
            <w:rStyle w:val="a7"/>
            <w:rFonts w:asciiTheme="majorBidi" w:hAnsiTheme="majorBidi" w:cstheme="majorBidi"/>
            <w:sz w:val="28"/>
            <w:szCs w:val="28"/>
            <w:lang w:bidi="ar-AE"/>
          </w:rPr>
          <w:t>.</w:t>
        </w:r>
        <w:r w:rsidRPr="00966018">
          <w:rPr>
            <w:rStyle w:val="a7"/>
            <w:rFonts w:asciiTheme="majorBidi" w:hAnsiTheme="majorBidi" w:cstheme="majorBidi"/>
            <w:sz w:val="28"/>
            <w:szCs w:val="28"/>
            <w:lang w:val="en-US" w:bidi="ar-AE"/>
          </w:rPr>
          <w:t>com</w:t>
        </w:r>
        <w:r w:rsidRPr="00775F18">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beylerbeyi</w:t>
        </w:r>
        <w:proofErr w:type="spellEnd"/>
        <w:r w:rsidRPr="00775F18">
          <w:rPr>
            <w:rStyle w:val="a7"/>
            <w:rFonts w:asciiTheme="majorBidi" w:hAnsiTheme="majorBidi" w:cstheme="majorBidi"/>
            <w:sz w:val="28"/>
            <w:szCs w:val="28"/>
            <w:lang w:bidi="ar-AE"/>
          </w:rPr>
          <w:t>_</w:t>
        </w:r>
        <w:proofErr w:type="spellStart"/>
        <w:r w:rsidRPr="00966018">
          <w:rPr>
            <w:rStyle w:val="a7"/>
            <w:rFonts w:asciiTheme="majorBidi" w:hAnsiTheme="majorBidi" w:cstheme="majorBidi"/>
            <w:sz w:val="28"/>
            <w:szCs w:val="28"/>
            <w:lang w:val="en-US" w:bidi="ar-AE"/>
          </w:rPr>
          <w:t>saray</w:t>
        </w:r>
        <w:proofErr w:type="spellEnd"/>
        <w:r w:rsidRPr="00775F18">
          <w:rPr>
            <w:rStyle w:val="a7"/>
            <w:rFonts w:asciiTheme="majorBidi" w:hAnsiTheme="majorBidi" w:cstheme="majorBidi"/>
            <w:sz w:val="28"/>
            <w:szCs w:val="28"/>
            <w:lang w:bidi="ar-AE"/>
          </w:rPr>
          <w:t>%</w:t>
        </w:r>
        <w:r w:rsidRPr="00966018">
          <w:rPr>
            <w:rStyle w:val="a7"/>
            <w:rFonts w:asciiTheme="majorBidi" w:hAnsiTheme="majorBidi" w:cstheme="majorBidi"/>
            <w:sz w:val="28"/>
            <w:szCs w:val="28"/>
            <w:lang w:val="en-US" w:bidi="ar-AE"/>
          </w:rPr>
          <w:t>C</w:t>
        </w:r>
        <w:r w:rsidRPr="00775F18">
          <w:rPr>
            <w:rStyle w:val="a7"/>
            <w:rFonts w:asciiTheme="majorBidi" w:hAnsiTheme="majorBidi" w:cstheme="majorBidi"/>
            <w:sz w:val="28"/>
            <w:szCs w:val="28"/>
            <w:lang w:bidi="ar-AE"/>
          </w:rPr>
          <w:t>4%</w:t>
        </w:r>
        <w:r w:rsidRPr="00966018">
          <w:rPr>
            <w:rStyle w:val="a7"/>
            <w:rFonts w:asciiTheme="majorBidi" w:hAnsiTheme="majorBidi" w:cstheme="majorBidi"/>
            <w:sz w:val="28"/>
            <w:szCs w:val="28"/>
            <w:lang w:val="en-US" w:bidi="ar-AE"/>
          </w:rPr>
          <w:t>B</w:t>
        </w:r>
        <w:r w:rsidRPr="00775F18">
          <w:rPr>
            <w:rStyle w:val="a7"/>
            <w:rFonts w:asciiTheme="majorBidi" w:hAnsiTheme="majorBidi" w:cstheme="majorBidi"/>
            <w:sz w:val="28"/>
            <w:szCs w:val="28"/>
            <w:lang w:bidi="ar-AE"/>
          </w:rPr>
          <w:t>1</w:t>
        </w:r>
      </w:hyperlink>
      <w:r w:rsidRPr="00775F18">
        <w:rPr>
          <w:rFonts w:asciiTheme="majorBidi" w:hAnsiTheme="majorBidi" w:cstheme="majorBidi"/>
          <w:sz w:val="28"/>
          <w:szCs w:val="28"/>
          <w:lang w:bidi="ar-AE"/>
        </w:rPr>
        <w:t xml:space="preserve"> (</w:t>
      </w:r>
      <w:r>
        <w:rPr>
          <w:rFonts w:asciiTheme="majorBidi" w:hAnsiTheme="majorBidi" w:cstheme="majorBidi"/>
          <w:sz w:val="28"/>
          <w:szCs w:val="28"/>
          <w:lang w:bidi="ar-AE"/>
        </w:rPr>
        <w:t>д</w:t>
      </w:r>
      <w:r w:rsidRPr="00133E1C">
        <w:rPr>
          <w:rFonts w:asciiTheme="majorBidi" w:hAnsiTheme="majorBidi" w:cstheme="majorBidi"/>
          <w:sz w:val="28"/>
          <w:szCs w:val="28"/>
          <w:lang w:bidi="ar-AE"/>
        </w:rPr>
        <w:t>ата</w:t>
      </w:r>
      <w:r w:rsidRPr="00775F18">
        <w:rPr>
          <w:rFonts w:asciiTheme="majorBidi" w:hAnsiTheme="majorBidi" w:cstheme="majorBidi"/>
          <w:sz w:val="28"/>
          <w:szCs w:val="28"/>
          <w:lang w:bidi="ar-AE"/>
        </w:rPr>
        <w:t xml:space="preserve"> </w:t>
      </w:r>
      <w:r w:rsidRPr="00133E1C">
        <w:rPr>
          <w:rFonts w:asciiTheme="majorBidi" w:hAnsiTheme="majorBidi" w:cstheme="majorBidi"/>
          <w:sz w:val="28"/>
          <w:szCs w:val="28"/>
          <w:lang w:bidi="ar-AE"/>
        </w:rPr>
        <w:t>обращения</w:t>
      </w:r>
      <w:r w:rsidRPr="00775F18">
        <w:rPr>
          <w:rFonts w:asciiTheme="majorBidi" w:hAnsiTheme="majorBidi" w:cstheme="majorBidi"/>
          <w:sz w:val="28"/>
          <w:szCs w:val="28"/>
          <w:lang w:bidi="ar-AE"/>
        </w:rPr>
        <w:t>: 16.03.2017).</w:t>
      </w:r>
    </w:p>
    <w:p w:rsidR="0071685E" w:rsidRPr="00E1292F" w:rsidRDefault="0071685E" w:rsidP="0071685E">
      <w:pPr>
        <w:pStyle w:val="a3"/>
        <w:numPr>
          <w:ilvl w:val="0"/>
          <w:numId w:val="5"/>
        </w:numPr>
        <w:spacing w:line="360" w:lineRule="auto"/>
        <w:jc w:val="both"/>
        <w:rPr>
          <w:rFonts w:asciiTheme="majorBidi" w:hAnsiTheme="majorBidi" w:cstheme="majorBidi"/>
          <w:sz w:val="28"/>
          <w:szCs w:val="28"/>
          <w:lang w:bidi="ar-AE"/>
        </w:rPr>
      </w:pPr>
      <w:r w:rsidRPr="00775F18">
        <w:rPr>
          <w:rFonts w:asciiTheme="majorBidi" w:hAnsiTheme="majorBidi" w:cstheme="majorBidi"/>
          <w:sz w:val="28"/>
          <w:szCs w:val="28"/>
          <w:lang w:bidi="ar-AE"/>
        </w:rPr>
        <w:t xml:space="preserve"> </w:t>
      </w:r>
      <w:proofErr w:type="spellStart"/>
      <w:r w:rsidRPr="0071685E">
        <w:rPr>
          <w:rFonts w:asciiTheme="majorBidi" w:hAnsiTheme="majorBidi" w:cstheme="majorBidi"/>
          <w:sz w:val="28"/>
          <w:szCs w:val="28"/>
          <w:lang w:val="en-US" w:bidi="ar-AE"/>
        </w:rPr>
        <w:t>Dolmabah</w:t>
      </w:r>
      <w:r w:rsidRPr="00B54A7A">
        <w:rPr>
          <w:rFonts w:asciiTheme="majorBidi" w:hAnsiTheme="majorBidi" w:cstheme="majorBidi"/>
          <w:sz w:val="28"/>
          <w:szCs w:val="28"/>
          <w:lang w:val="en-US" w:bidi="ar-AE"/>
        </w:rPr>
        <w:t>ç</w:t>
      </w:r>
      <w:r w:rsidRPr="0071685E">
        <w:rPr>
          <w:rFonts w:asciiTheme="majorBidi" w:hAnsiTheme="majorBidi" w:cstheme="majorBidi"/>
          <w:sz w:val="28"/>
          <w:szCs w:val="28"/>
          <w:lang w:val="en-US" w:bidi="ar-AE"/>
        </w:rPr>
        <w:t>e</w:t>
      </w:r>
      <w:proofErr w:type="spellEnd"/>
      <w:r w:rsidRPr="00B54A7A">
        <w:rPr>
          <w:rFonts w:asciiTheme="majorBidi" w:hAnsiTheme="majorBidi" w:cstheme="majorBidi"/>
          <w:sz w:val="28"/>
          <w:szCs w:val="28"/>
          <w:lang w:val="en-US" w:bidi="ar-AE"/>
        </w:rPr>
        <w:t xml:space="preserve"> </w:t>
      </w:r>
      <w:proofErr w:type="spellStart"/>
      <w:r w:rsidRPr="0071685E">
        <w:rPr>
          <w:rFonts w:asciiTheme="majorBidi" w:hAnsiTheme="majorBidi" w:cstheme="majorBidi"/>
          <w:sz w:val="28"/>
          <w:szCs w:val="28"/>
          <w:lang w:val="en-US" w:bidi="ar-AE"/>
        </w:rPr>
        <w:t>saray</w:t>
      </w:r>
      <w:r w:rsidRPr="00B54A7A">
        <w:rPr>
          <w:rFonts w:asciiTheme="majorBidi" w:hAnsiTheme="majorBidi" w:cstheme="majorBidi"/>
          <w:sz w:val="28"/>
          <w:szCs w:val="28"/>
          <w:lang w:val="en-US" w:bidi="ar-AE"/>
        </w:rPr>
        <w:t>ı</w:t>
      </w:r>
      <w:proofErr w:type="spellEnd"/>
      <w:r w:rsidRPr="00B54A7A">
        <w:rPr>
          <w:rFonts w:asciiTheme="majorBidi" w:hAnsiTheme="majorBidi" w:cstheme="majorBidi"/>
          <w:sz w:val="28"/>
          <w:szCs w:val="28"/>
          <w:lang w:val="en-US" w:bidi="ar-AE"/>
        </w:rPr>
        <w:t>.</w:t>
      </w:r>
      <w:r w:rsidR="00775F18" w:rsidRPr="00775F18">
        <w:rPr>
          <w:rFonts w:asciiTheme="majorBidi" w:hAnsiTheme="majorBidi" w:cstheme="majorBidi"/>
          <w:sz w:val="28"/>
          <w:szCs w:val="28"/>
          <w:lang w:val="en-US" w:bidi="ar-AE"/>
        </w:rPr>
        <w:t xml:space="preserve"> </w:t>
      </w:r>
      <w:r w:rsidR="00775F18" w:rsidRPr="003477C5">
        <w:rPr>
          <w:rFonts w:asciiTheme="majorBidi" w:hAnsiTheme="majorBidi" w:cstheme="majorBidi"/>
          <w:sz w:val="28"/>
          <w:szCs w:val="28"/>
          <w:lang w:val="en-US" w:bidi="ar-AE"/>
        </w:rPr>
        <w:t xml:space="preserve">TBMM </w:t>
      </w:r>
      <w:proofErr w:type="spellStart"/>
      <w:r w:rsidR="00775F18" w:rsidRPr="003477C5">
        <w:rPr>
          <w:rFonts w:asciiTheme="majorBidi" w:hAnsiTheme="majorBidi" w:cstheme="majorBidi"/>
          <w:sz w:val="28"/>
          <w:szCs w:val="28"/>
          <w:lang w:val="en-US" w:bidi="ar-AE"/>
        </w:rPr>
        <w:t>Milli</w:t>
      </w:r>
      <w:proofErr w:type="spellEnd"/>
      <w:r w:rsidR="00775F18" w:rsidRPr="003477C5">
        <w:rPr>
          <w:rFonts w:asciiTheme="majorBidi" w:hAnsiTheme="majorBidi" w:cstheme="majorBidi"/>
          <w:sz w:val="28"/>
          <w:szCs w:val="28"/>
          <w:lang w:val="en-US" w:bidi="ar-AE"/>
        </w:rPr>
        <w:t xml:space="preserve"> </w:t>
      </w:r>
      <w:proofErr w:type="spellStart"/>
      <w:r w:rsidR="00775F18" w:rsidRPr="003477C5">
        <w:rPr>
          <w:rFonts w:asciiTheme="majorBidi" w:hAnsiTheme="majorBidi" w:cstheme="majorBidi"/>
          <w:sz w:val="28"/>
          <w:szCs w:val="28"/>
          <w:lang w:val="en-US" w:bidi="ar-AE"/>
        </w:rPr>
        <w:t>Saraylar</w:t>
      </w:r>
      <w:proofErr w:type="spellEnd"/>
      <w:r w:rsidR="00775F18" w:rsidRPr="00775F18">
        <w:rPr>
          <w:rFonts w:asciiTheme="majorBidi" w:hAnsiTheme="majorBidi" w:cstheme="majorBidi"/>
          <w:sz w:val="28"/>
          <w:szCs w:val="28"/>
          <w:lang w:val="en-US" w:bidi="ar-AE"/>
        </w:rPr>
        <w:t>.</w:t>
      </w:r>
      <w:r w:rsidRPr="00B54A7A">
        <w:rPr>
          <w:rFonts w:asciiTheme="majorBidi" w:hAnsiTheme="majorBidi" w:cstheme="majorBidi"/>
          <w:sz w:val="28"/>
          <w:szCs w:val="28"/>
          <w:lang w:val="en-US" w:bidi="ar-AE"/>
        </w:rPr>
        <w:t xml:space="preserve"> </w:t>
      </w:r>
      <w:r w:rsidRPr="0071685E">
        <w:rPr>
          <w:rFonts w:asciiTheme="majorBidi" w:hAnsiTheme="majorBidi" w:cstheme="majorBidi"/>
          <w:sz w:val="28"/>
          <w:szCs w:val="28"/>
          <w:lang w:val="en-US" w:bidi="ar-AE"/>
        </w:rPr>
        <w:t>URL</w:t>
      </w:r>
      <w:r w:rsidRPr="00E1292F">
        <w:rPr>
          <w:rFonts w:asciiTheme="majorBidi" w:hAnsiTheme="majorBidi" w:cstheme="majorBidi"/>
          <w:sz w:val="28"/>
          <w:szCs w:val="28"/>
          <w:lang w:bidi="ar-AE"/>
        </w:rPr>
        <w:t xml:space="preserve">: </w:t>
      </w:r>
      <w:hyperlink r:id="rId17" w:history="1">
        <w:r w:rsidRPr="00966018">
          <w:rPr>
            <w:rStyle w:val="a7"/>
            <w:rFonts w:asciiTheme="majorBidi" w:hAnsiTheme="majorBidi" w:cstheme="majorBidi"/>
            <w:sz w:val="28"/>
            <w:szCs w:val="28"/>
            <w:lang w:val="en-US" w:bidi="ar-AE"/>
          </w:rPr>
          <w:t>http</w:t>
        </w:r>
        <w:r w:rsidRPr="00E1292F">
          <w:rPr>
            <w:rStyle w:val="a7"/>
            <w:rFonts w:asciiTheme="majorBidi" w:hAnsiTheme="majorBidi" w:cstheme="majorBidi"/>
            <w:sz w:val="28"/>
            <w:szCs w:val="28"/>
            <w:lang w:bidi="ar-AE"/>
          </w:rPr>
          <w:t>://</w:t>
        </w:r>
        <w:r w:rsidRPr="00966018">
          <w:rPr>
            <w:rStyle w:val="a7"/>
            <w:rFonts w:asciiTheme="majorBidi" w:hAnsiTheme="majorBidi" w:cstheme="majorBidi"/>
            <w:sz w:val="28"/>
            <w:szCs w:val="28"/>
            <w:lang w:val="en-US" w:bidi="ar-AE"/>
          </w:rPr>
          <w:t>www</w:t>
        </w:r>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millisaraylar</w:t>
        </w:r>
        <w:proofErr w:type="spellEnd"/>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gov</w:t>
        </w:r>
        <w:proofErr w:type="spellEnd"/>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tr</w:t>
        </w:r>
        <w:proofErr w:type="spellEnd"/>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portalmain</w:t>
        </w:r>
        <w:proofErr w:type="spellEnd"/>
        <w:r w:rsidRPr="00E1292F">
          <w:rPr>
            <w:rStyle w:val="a7"/>
            <w:rFonts w:asciiTheme="majorBidi" w:hAnsiTheme="majorBidi" w:cstheme="majorBidi"/>
            <w:sz w:val="28"/>
            <w:szCs w:val="28"/>
            <w:lang w:bidi="ar-AE"/>
          </w:rPr>
          <w:t>/</w:t>
        </w:r>
        <w:r w:rsidRPr="00966018">
          <w:rPr>
            <w:rStyle w:val="a7"/>
            <w:rFonts w:asciiTheme="majorBidi" w:hAnsiTheme="majorBidi" w:cstheme="majorBidi"/>
            <w:sz w:val="28"/>
            <w:szCs w:val="28"/>
            <w:lang w:val="en-US" w:bidi="ar-AE"/>
          </w:rPr>
          <w:t>Palaces</w:t>
        </w:r>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aspx</w:t>
        </w:r>
        <w:proofErr w:type="spellEnd"/>
        <w:r w:rsidRPr="00E1292F">
          <w:rPr>
            <w:rStyle w:val="a7"/>
            <w:rFonts w:asciiTheme="majorBidi" w:hAnsiTheme="majorBidi" w:cstheme="majorBidi"/>
            <w:sz w:val="28"/>
            <w:szCs w:val="28"/>
            <w:lang w:bidi="ar-AE"/>
          </w:rPr>
          <w:t>?</w:t>
        </w:r>
        <w:proofErr w:type="spellStart"/>
        <w:r w:rsidRPr="00966018">
          <w:rPr>
            <w:rStyle w:val="a7"/>
            <w:rFonts w:asciiTheme="majorBidi" w:hAnsiTheme="majorBidi" w:cstheme="majorBidi"/>
            <w:sz w:val="28"/>
            <w:szCs w:val="28"/>
            <w:lang w:val="en-US" w:bidi="ar-AE"/>
          </w:rPr>
          <w:t>SarayId</w:t>
        </w:r>
        <w:proofErr w:type="spellEnd"/>
        <w:r w:rsidRPr="00E1292F">
          <w:rPr>
            <w:rStyle w:val="a7"/>
            <w:rFonts w:asciiTheme="majorBidi" w:hAnsiTheme="majorBidi" w:cstheme="majorBidi"/>
            <w:sz w:val="28"/>
            <w:szCs w:val="28"/>
            <w:lang w:bidi="ar-AE"/>
          </w:rPr>
          <w:t>=10</w:t>
        </w:r>
      </w:hyperlink>
      <w:r w:rsidRPr="00E1292F">
        <w:rPr>
          <w:rFonts w:asciiTheme="majorBidi" w:hAnsiTheme="majorBidi" w:cstheme="majorBidi"/>
          <w:sz w:val="28"/>
          <w:szCs w:val="28"/>
          <w:lang w:bidi="ar-AE"/>
        </w:rPr>
        <w:t xml:space="preserve"> (</w:t>
      </w:r>
      <w:r>
        <w:rPr>
          <w:rFonts w:asciiTheme="majorBidi" w:hAnsiTheme="majorBidi" w:cstheme="majorBidi"/>
          <w:sz w:val="28"/>
          <w:szCs w:val="28"/>
          <w:lang w:bidi="ar-AE"/>
        </w:rPr>
        <w:t>д</w:t>
      </w:r>
      <w:r w:rsidRPr="0071685E">
        <w:rPr>
          <w:rFonts w:asciiTheme="majorBidi" w:hAnsiTheme="majorBidi" w:cstheme="majorBidi"/>
          <w:sz w:val="28"/>
          <w:szCs w:val="28"/>
          <w:lang w:bidi="ar-AE"/>
        </w:rPr>
        <w:t>ата</w:t>
      </w:r>
      <w:r w:rsidRPr="00E1292F">
        <w:rPr>
          <w:rFonts w:asciiTheme="majorBidi" w:hAnsiTheme="majorBidi" w:cstheme="majorBidi"/>
          <w:sz w:val="28"/>
          <w:szCs w:val="28"/>
          <w:lang w:bidi="ar-AE"/>
        </w:rPr>
        <w:t xml:space="preserve"> </w:t>
      </w:r>
      <w:r w:rsidRPr="0071685E">
        <w:rPr>
          <w:rFonts w:asciiTheme="majorBidi" w:hAnsiTheme="majorBidi" w:cstheme="majorBidi"/>
          <w:sz w:val="28"/>
          <w:szCs w:val="28"/>
          <w:lang w:bidi="ar-AE"/>
        </w:rPr>
        <w:t>обращения</w:t>
      </w:r>
      <w:r w:rsidRPr="00E1292F">
        <w:rPr>
          <w:rFonts w:asciiTheme="majorBidi" w:hAnsiTheme="majorBidi" w:cstheme="majorBidi"/>
          <w:sz w:val="28"/>
          <w:szCs w:val="28"/>
          <w:lang w:bidi="ar-AE"/>
        </w:rPr>
        <w:t>: 06.03.2017).</w:t>
      </w:r>
    </w:p>
    <w:p w:rsidR="00775F18" w:rsidRPr="005A4EA9" w:rsidRDefault="0071685E" w:rsidP="005A4EA9">
      <w:pPr>
        <w:pStyle w:val="a3"/>
        <w:numPr>
          <w:ilvl w:val="0"/>
          <w:numId w:val="5"/>
        </w:numPr>
        <w:spacing w:line="360" w:lineRule="auto"/>
        <w:jc w:val="both"/>
        <w:rPr>
          <w:rFonts w:asciiTheme="majorBidi" w:hAnsiTheme="majorBidi" w:cstheme="majorBidi"/>
          <w:sz w:val="28"/>
          <w:szCs w:val="28"/>
          <w:lang w:bidi="ar-AE"/>
        </w:rPr>
      </w:pPr>
      <w:r w:rsidRPr="00E1292F">
        <w:rPr>
          <w:rFonts w:asciiTheme="majorBidi" w:hAnsiTheme="majorBidi" w:cstheme="majorBidi"/>
          <w:sz w:val="28"/>
          <w:szCs w:val="28"/>
          <w:lang w:bidi="ar-AE"/>
        </w:rPr>
        <w:t xml:space="preserve"> </w:t>
      </w:r>
      <w:proofErr w:type="spellStart"/>
      <w:r w:rsidR="00775F18" w:rsidRPr="00775F18">
        <w:rPr>
          <w:rFonts w:asciiTheme="majorBidi" w:hAnsiTheme="majorBidi" w:cstheme="majorBidi"/>
          <w:sz w:val="28"/>
          <w:szCs w:val="28"/>
          <w:lang w:val="en-US" w:bidi="ar-AE"/>
        </w:rPr>
        <w:t>Isom-Verhaaren</w:t>
      </w:r>
      <w:proofErr w:type="spellEnd"/>
      <w:r w:rsidR="00775F18" w:rsidRPr="00775F18">
        <w:rPr>
          <w:rFonts w:asciiTheme="majorBidi" w:hAnsiTheme="majorBidi" w:cstheme="majorBidi"/>
          <w:sz w:val="28"/>
          <w:szCs w:val="28"/>
          <w:lang w:val="en-US" w:bidi="ar-AE"/>
        </w:rPr>
        <w:t xml:space="preserve"> C. Royal French Women in the Ottoman Sultans' Harem: The Political Uses of Fabricated Accounts from the Sixteenth to the Twenty-fir</w:t>
      </w:r>
      <w:r w:rsidR="005A4EA9">
        <w:rPr>
          <w:rFonts w:asciiTheme="majorBidi" w:hAnsiTheme="majorBidi" w:cstheme="majorBidi"/>
          <w:sz w:val="28"/>
          <w:szCs w:val="28"/>
          <w:lang w:val="en-US" w:bidi="ar-AE"/>
        </w:rPr>
        <w:t>st Century</w:t>
      </w:r>
      <w:r w:rsidR="005A4EA9" w:rsidRPr="005A4EA9">
        <w:rPr>
          <w:rFonts w:asciiTheme="majorBidi" w:hAnsiTheme="majorBidi" w:cstheme="majorBidi"/>
          <w:sz w:val="28"/>
          <w:szCs w:val="28"/>
          <w:lang w:val="en-US" w:bidi="ar-AE"/>
        </w:rPr>
        <w:t xml:space="preserve">. </w:t>
      </w:r>
      <w:r w:rsidR="005A4EA9">
        <w:rPr>
          <w:rFonts w:asciiTheme="majorBidi" w:hAnsiTheme="majorBidi" w:cstheme="majorBidi"/>
          <w:sz w:val="28"/>
          <w:szCs w:val="28"/>
          <w:lang w:val="en-US" w:bidi="ar-AE"/>
        </w:rPr>
        <w:t>University of Alberta</w:t>
      </w:r>
      <w:r w:rsidR="005A4EA9" w:rsidRPr="005A4EA9">
        <w:rPr>
          <w:rFonts w:asciiTheme="majorBidi" w:hAnsiTheme="majorBidi" w:cstheme="majorBidi"/>
          <w:sz w:val="28"/>
          <w:szCs w:val="28"/>
          <w:lang w:val="en-US"/>
        </w:rPr>
        <w:t xml:space="preserve">. </w:t>
      </w:r>
      <w:r w:rsidR="00775F18" w:rsidRPr="00775F18">
        <w:rPr>
          <w:rFonts w:asciiTheme="majorBidi" w:hAnsiTheme="majorBidi" w:cstheme="majorBidi"/>
          <w:sz w:val="28"/>
          <w:szCs w:val="28"/>
          <w:lang w:val="en-US" w:bidi="ar-AE"/>
        </w:rPr>
        <w:t>URL</w:t>
      </w:r>
      <w:r w:rsidR="00775F18" w:rsidRPr="005A4EA9">
        <w:rPr>
          <w:rFonts w:asciiTheme="majorBidi" w:hAnsiTheme="majorBidi" w:cstheme="majorBidi"/>
          <w:sz w:val="28"/>
          <w:szCs w:val="28"/>
          <w:lang w:bidi="ar-AE"/>
        </w:rPr>
        <w:t xml:space="preserve">: </w:t>
      </w:r>
      <w:hyperlink r:id="rId18" w:history="1">
        <w:r w:rsidR="00775F18" w:rsidRPr="006F21FC">
          <w:rPr>
            <w:rStyle w:val="a7"/>
            <w:rFonts w:asciiTheme="majorBidi" w:hAnsiTheme="majorBidi" w:cstheme="majorBidi"/>
            <w:sz w:val="28"/>
            <w:szCs w:val="28"/>
            <w:lang w:val="en-US" w:bidi="ar-AE"/>
          </w:rPr>
          <w:t>http</w:t>
        </w:r>
        <w:r w:rsidR="00775F18" w:rsidRPr="005A4EA9">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www</w:t>
        </w:r>
        <w:r w:rsidR="00775F18" w:rsidRPr="005A4EA9">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artsrn</w:t>
        </w:r>
        <w:proofErr w:type="spellEnd"/>
        <w:r w:rsidR="00775F18" w:rsidRPr="005A4EA9">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u</w:t>
        </w:r>
        <w:r w:rsidR="00775F18" w:rsidRPr="006F21FC">
          <w:rPr>
            <w:rStyle w:val="a7"/>
            <w:rFonts w:asciiTheme="majorBidi" w:hAnsiTheme="majorBidi" w:cstheme="majorBidi"/>
            <w:sz w:val="28"/>
            <w:szCs w:val="28"/>
            <w:lang w:val="en-US" w:bidi="ar-AE"/>
          </w:rPr>
          <w:t>alberta</w:t>
        </w:r>
        <w:proofErr w:type="spellEnd"/>
        <w:r w:rsidR="00775F18" w:rsidRPr="005A4EA9">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ca</w:t>
        </w:r>
        <w:r w:rsidR="00775F18" w:rsidRPr="005A4EA9">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amcdouga</w:t>
        </w:r>
        <w:proofErr w:type="spellEnd"/>
        <w:r w:rsidR="00775F18" w:rsidRPr="005A4EA9">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Hist</w:t>
        </w:r>
        <w:proofErr w:type="spellEnd"/>
        <w:r w:rsidR="00775F18" w:rsidRPr="005A4EA9">
          <w:rPr>
            <w:rStyle w:val="a7"/>
            <w:rFonts w:asciiTheme="majorBidi" w:hAnsiTheme="majorBidi" w:cstheme="majorBidi"/>
            <w:sz w:val="28"/>
            <w:szCs w:val="28"/>
            <w:lang w:bidi="ar-AE"/>
          </w:rPr>
          <w:t>323/</w:t>
        </w:r>
        <w:r w:rsidR="00775F18" w:rsidRPr="006F21FC">
          <w:rPr>
            <w:rStyle w:val="a7"/>
            <w:rFonts w:asciiTheme="majorBidi" w:hAnsiTheme="majorBidi" w:cstheme="majorBidi"/>
            <w:sz w:val="28"/>
            <w:szCs w:val="28"/>
            <w:lang w:val="en-US" w:bidi="ar-AE"/>
          </w:rPr>
          <w:t>winter</w:t>
        </w:r>
        <w:r w:rsidR="00775F18" w:rsidRPr="005A4EA9">
          <w:rPr>
            <w:rStyle w:val="a7"/>
            <w:rFonts w:asciiTheme="majorBidi" w:hAnsiTheme="majorBidi" w:cstheme="majorBidi"/>
            <w:sz w:val="28"/>
            <w:szCs w:val="28"/>
            <w:lang w:bidi="ar-AE"/>
          </w:rPr>
          <w:t>_2010/</w:t>
        </w:r>
        <w:r w:rsidR="00775F18" w:rsidRPr="006F21FC">
          <w:rPr>
            <w:rStyle w:val="a7"/>
            <w:rFonts w:asciiTheme="majorBidi" w:hAnsiTheme="majorBidi" w:cstheme="majorBidi"/>
            <w:sz w:val="28"/>
            <w:szCs w:val="28"/>
            <w:lang w:val="en-US" w:bidi="ar-AE"/>
          </w:rPr>
          <w:t>resources</w:t>
        </w:r>
        <w:r w:rsidR="00775F18" w:rsidRPr="005A4EA9">
          <w:rPr>
            <w:rStyle w:val="a7"/>
            <w:rFonts w:asciiTheme="majorBidi" w:hAnsiTheme="majorBidi" w:cstheme="majorBidi"/>
            <w:sz w:val="28"/>
            <w:szCs w:val="28"/>
            <w:lang w:bidi="ar-AE"/>
          </w:rPr>
          <w:t>/</w:t>
        </w:r>
        <w:proofErr w:type="spellStart"/>
        <w:r w:rsidR="00775F18" w:rsidRPr="006F21FC">
          <w:rPr>
            <w:rStyle w:val="a7"/>
            <w:rFonts w:asciiTheme="majorBidi" w:hAnsiTheme="majorBidi" w:cstheme="majorBidi"/>
            <w:sz w:val="28"/>
            <w:szCs w:val="28"/>
            <w:lang w:val="en-US" w:bidi="ar-AE"/>
          </w:rPr>
          <w:t>french</w:t>
        </w:r>
        <w:proofErr w:type="spellEnd"/>
        <w:r w:rsidR="00775F18" w:rsidRPr="005A4EA9">
          <w:rPr>
            <w:rStyle w:val="a7"/>
            <w:rFonts w:asciiTheme="majorBidi" w:hAnsiTheme="majorBidi" w:cstheme="majorBidi"/>
            <w:sz w:val="28"/>
            <w:szCs w:val="28"/>
            <w:lang w:bidi="ar-AE"/>
          </w:rPr>
          <w:t>_</w:t>
        </w:r>
        <w:r w:rsidR="00775F18" w:rsidRPr="006F21FC">
          <w:rPr>
            <w:rStyle w:val="a7"/>
            <w:rFonts w:asciiTheme="majorBidi" w:hAnsiTheme="majorBidi" w:cstheme="majorBidi"/>
            <w:sz w:val="28"/>
            <w:szCs w:val="28"/>
            <w:lang w:val="en-US" w:bidi="ar-AE"/>
          </w:rPr>
          <w:t>women</w:t>
        </w:r>
        <w:r w:rsidR="00775F18" w:rsidRPr="005A4EA9">
          <w:rPr>
            <w:rStyle w:val="a7"/>
            <w:rFonts w:asciiTheme="majorBidi" w:hAnsiTheme="majorBidi" w:cstheme="majorBidi"/>
            <w:sz w:val="28"/>
            <w:szCs w:val="28"/>
            <w:lang w:bidi="ar-AE"/>
          </w:rPr>
          <w:t>_</w:t>
        </w:r>
        <w:r w:rsidR="00775F18" w:rsidRPr="006F21FC">
          <w:rPr>
            <w:rStyle w:val="a7"/>
            <w:rFonts w:asciiTheme="majorBidi" w:hAnsiTheme="majorBidi" w:cstheme="majorBidi"/>
            <w:sz w:val="28"/>
            <w:szCs w:val="28"/>
            <w:lang w:val="en-US" w:bidi="ar-AE"/>
          </w:rPr>
          <w:t>harems</w:t>
        </w:r>
        <w:r w:rsidR="00775F18" w:rsidRPr="005A4EA9">
          <w:rPr>
            <w:rStyle w:val="a7"/>
            <w:rFonts w:asciiTheme="majorBidi" w:hAnsiTheme="majorBidi" w:cstheme="majorBidi"/>
            <w:sz w:val="28"/>
            <w:szCs w:val="28"/>
            <w:lang w:bidi="ar-AE"/>
          </w:rPr>
          <w:t>.</w:t>
        </w:r>
        <w:r w:rsidR="00775F18" w:rsidRPr="006F21FC">
          <w:rPr>
            <w:rStyle w:val="a7"/>
            <w:rFonts w:asciiTheme="majorBidi" w:hAnsiTheme="majorBidi" w:cstheme="majorBidi"/>
            <w:sz w:val="28"/>
            <w:szCs w:val="28"/>
            <w:lang w:val="en-US" w:bidi="ar-AE"/>
          </w:rPr>
          <w:t>pdf</w:t>
        </w:r>
      </w:hyperlink>
      <w:r w:rsidR="00775F18" w:rsidRPr="005A4EA9">
        <w:rPr>
          <w:rFonts w:asciiTheme="majorBidi" w:hAnsiTheme="majorBidi" w:cstheme="majorBidi"/>
          <w:sz w:val="28"/>
          <w:szCs w:val="28"/>
          <w:lang w:bidi="ar-AE"/>
        </w:rPr>
        <w:t xml:space="preserve"> (</w:t>
      </w:r>
      <w:r w:rsidR="00775F18" w:rsidRPr="00775F18">
        <w:rPr>
          <w:rFonts w:asciiTheme="majorBidi" w:hAnsiTheme="majorBidi" w:cstheme="majorBidi"/>
          <w:sz w:val="28"/>
          <w:szCs w:val="28"/>
          <w:lang w:bidi="ar-AE"/>
        </w:rPr>
        <w:t>д</w:t>
      </w:r>
      <w:r w:rsidR="00775F18">
        <w:rPr>
          <w:rFonts w:asciiTheme="majorBidi" w:hAnsiTheme="majorBidi" w:cstheme="majorBidi"/>
          <w:sz w:val="28"/>
          <w:szCs w:val="28"/>
          <w:lang w:bidi="ar-AE"/>
        </w:rPr>
        <w:t>ата</w:t>
      </w:r>
      <w:r w:rsidR="00775F18" w:rsidRPr="005A4EA9">
        <w:rPr>
          <w:rFonts w:asciiTheme="majorBidi" w:hAnsiTheme="majorBidi" w:cstheme="majorBidi"/>
          <w:sz w:val="28"/>
          <w:szCs w:val="28"/>
          <w:lang w:bidi="ar-AE"/>
        </w:rPr>
        <w:t xml:space="preserve"> </w:t>
      </w:r>
      <w:r w:rsidR="00775F18">
        <w:rPr>
          <w:rFonts w:asciiTheme="majorBidi" w:hAnsiTheme="majorBidi" w:cstheme="majorBidi"/>
          <w:sz w:val="28"/>
          <w:szCs w:val="28"/>
          <w:lang w:bidi="ar-AE"/>
        </w:rPr>
        <w:t>обращения</w:t>
      </w:r>
      <w:r w:rsidR="00775F18" w:rsidRPr="005A4EA9">
        <w:rPr>
          <w:rFonts w:asciiTheme="majorBidi" w:hAnsiTheme="majorBidi" w:cstheme="majorBidi"/>
          <w:sz w:val="28"/>
          <w:szCs w:val="28"/>
          <w:lang w:bidi="ar-AE"/>
        </w:rPr>
        <w:t>: 17.11.2016).</w:t>
      </w:r>
      <w:r w:rsidR="000E3464" w:rsidRPr="005A4EA9">
        <w:rPr>
          <w:rFonts w:asciiTheme="majorBidi" w:hAnsiTheme="majorBidi" w:cstheme="majorBidi"/>
          <w:sz w:val="28"/>
          <w:szCs w:val="28"/>
          <w:lang w:bidi="ar-AE"/>
        </w:rPr>
        <w:t xml:space="preserve"> </w:t>
      </w:r>
    </w:p>
    <w:p w:rsidR="00133E1C" w:rsidRPr="00E1292F" w:rsidRDefault="00775F18" w:rsidP="00775F18">
      <w:pPr>
        <w:pStyle w:val="a3"/>
        <w:numPr>
          <w:ilvl w:val="0"/>
          <w:numId w:val="5"/>
        </w:numPr>
        <w:spacing w:line="360" w:lineRule="auto"/>
        <w:jc w:val="both"/>
        <w:rPr>
          <w:rFonts w:asciiTheme="majorBidi" w:hAnsiTheme="majorBidi" w:cstheme="majorBidi"/>
          <w:sz w:val="28"/>
          <w:szCs w:val="28"/>
          <w:lang w:bidi="ar-AE"/>
        </w:rPr>
      </w:pPr>
      <w:r w:rsidRPr="005A4EA9">
        <w:rPr>
          <w:rFonts w:asciiTheme="majorBidi" w:hAnsiTheme="majorBidi" w:cstheme="majorBidi"/>
          <w:sz w:val="28"/>
          <w:szCs w:val="28"/>
          <w:lang w:bidi="ar-AE"/>
        </w:rPr>
        <w:t xml:space="preserve"> </w:t>
      </w:r>
      <w:proofErr w:type="spellStart"/>
      <w:r w:rsidR="0071685E" w:rsidRPr="00775F18">
        <w:rPr>
          <w:rFonts w:asciiTheme="majorBidi" w:hAnsiTheme="majorBidi" w:cstheme="majorBidi"/>
          <w:sz w:val="28"/>
          <w:szCs w:val="28"/>
          <w:lang w:val="en-US" w:bidi="ar-AE"/>
        </w:rPr>
        <w:t>Nakşidil</w:t>
      </w:r>
      <w:proofErr w:type="spellEnd"/>
      <w:r w:rsidR="0071685E" w:rsidRPr="00775F18">
        <w:rPr>
          <w:rFonts w:asciiTheme="majorBidi" w:hAnsiTheme="majorBidi" w:cstheme="majorBidi"/>
          <w:sz w:val="28"/>
          <w:szCs w:val="28"/>
          <w:lang w:val="en-US" w:bidi="ar-AE"/>
        </w:rPr>
        <w:t xml:space="preserve"> </w:t>
      </w:r>
      <w:proofErr w:type="spellStart"/>
      <w:r w:rsidR="0071685E" w:rsidRPr="00775F18">
        <w:rPr>
          <w:rFonts w:asciiTheme="majorBidi" w:hAnsiTheme="majorBidi" w:cstheme="majorBidi"/>
          <w:sz w:val="28"/>
          <w:szCs w:val="28"/>
          <w:lang w:val="en-US" w:bidi="ar-AE"/>
        </w:rPr>
        <w:t>Valide</w:t>
      </w:r>
      <w:proofErr w:type="spellEnd"/>
      <w:r w:rsidR="0071685E" w:rsidRPr="00775F18">
        <w:rPr>
          <w:rFonts w:asciiTheme="majorBidi" w:hAnsiTheme="majorBidi" w:cstheme="majorBidi"/>
          <w:sz w:val="28"/>
          <w:szCs w:val="28"/>
          <w:lang w:val="en-US" w:bidi="ar-AE"/>
        </w:rPr>
        <w:t xml:space="preserve"> Sultan </w:t>
      </w:r>
      <w:proofErr w:type="spellStart"/>
      <w:r w:rsidR="0071685E" w:rsidRPr="00775F18">
        <w:rPr>
          <w:rFonts w:asciiTheme="majorBidi" w:hAnsiTheme="majorBidi" w:cstheme="majorBidi"/>
          <w:sz w:val="28"/>
          <w:szCs w:val="28"/>
          <w:lang w:val="en-US" w:bidi="ar-AE"/>
        </w:rPr>
        <w:t>Türbesi</w:t>
      </w:r>
      <w:proofErr w:type="spellEnd"/>
      <w:r w:rsidR="0071685E" w:rsidRPr="00775F18">
        <w:rPr>
          <w:rFonts w:asciiTheme="majorBidi" w:hAnsiTheme="majorBidi" w:cstheme="majorBidi"/>
          <w:sz w:val="28"/>
          <w:szCs w:val="28"/>
          <w:lang w:val="en-US" w:bidi="ar-AE"/>
        </w:rPr>
        <w:t xml:space="preserve"> </w:t>
      </w:r>
      <w:proofErr w:type="spellStart"/>
      <w:r w:rsidR="0071685E" w:rsidRPr="00775F18">
        <w:rPr>
          <w:rFonts w:asciiTheme="majorBidi" w:hAnsiTheme="majorBidi" w:cstheme="majorBidi"/>
          <w:sz w:val="28"/>
          <w:szCs w:val="28"/>
          <w:lang w:val="en-US" w:bidi="ar-AE"/>
        </w:rPr>
        <w:t>yenileniyor</w:t>
      </w:r>
      <w:proofErr w:type="spellEnd"/>
      <w:r w:rsidR="0071685E" w:rsidRPr="00775F18">
        <w:rPr>
          <w:rFonts w:asciiTheme="majorBidi" w:hAnsiTheme="majorBidi" w:cstheme="majorBidi"/>
          <w:sz w:val="28"/>
          <w:szCs w:val="28"/>
          <w:lang w:val="en-US" w:bidi="ar-AE"/>
        </w:rPr>
        <w:t>.</w:t>
      </w:r>
      <w:r w:rsidR="003477C5" w:rsidRPr="00775F18">
        <w:rPr>
          <w:rFonts w:asciiTheme="majorBidi" w:hAnsiTheme="majorBidi" w:cstheme="majorBidi"/>
          <w:sz w:val="28"/>
          <w:szCs w:val="28"/>
          <w:lang w:val="en-US" w:bidi="ar-AE"/>
        </w:rPr>
        <w:t xml:space="preserve"> </w:t>
      </w:r>
      <w:r w:rsidR="003477C5" w:rsidRPr="00775F18">
        <w:rPr>
          <w:rFonts w:asciiTheme="majorBidi" w:hAnsiTheme="majorBidi" w:cstheme="majorBidi"/>
          <w:sz w:val="28"/>
          <w:szCs w:val="28"/>
          <w:lang w:val="tr-TR"/>
        </w:rPr>
        <w:t>İstanbul ajansı.</w:t>
      </w:r>
      <w:r w:rsidR="0071685E" w:rsidRPr="00E1292F">
        <w:rPr>
          <w:rFonts w:asciiTheme="majorBidi" w:hAnsiTheme="majorBidi" w:cstheme="majorBidi"/>
          <w:sz w:val="28"/>
          <w:szCs w:val="28"/>
          <w:lang w:bidi="ar-AE"/>
        </w:rPr>
        <w:t xml:space="preserve"> </w:t>
      </w:r>
      <w:r w:rsidR="0071685E" w:rsidRPr="00775F18">
        <w:rPr>
          <w:rFonts w:asciiTheme="majorBidi" w:hAnsiTheme="majorBidi" w:cstheme="majorBidi"/>
          <w:sz w:val="28"/>
          <w:szCs w:val="28"/>
          <w:lang w:val="en-US" w:bidi="ar-AE"/>
        </w:rPr>
        <w:t>URL</w:t>
      </w:r>
      <w:r w:rsidR="0071685E" w:rsidRPr="00E1292F">
        <w:rPr>
          <w:rFonts w:asciiTheme="majorBidi" w:hAnsiTheme="majorBidi" w:cstheme="majorBidi"/>
          <w:sz w:val="28"/>
          <w:szCs w:val="28"/>
          <w:lang w:bidi="ar-AE"/>
        </w:rPr>
        <w:t>: (</w:t>
      </w:r>
      <w:hyperlink r:id="rId19" w:history="1">
        <w:r w:rsidR="0071685E" w:rsidRPr="00775F18">
          <w:rPr>
            <w:rStyle w:val="a7"/>
            <w:rFonts w:asciiTheme="majorBidi" w:hAnsiTheme="majorBidi" w:cstheme="majorBidi"/>
            <w:sz w:val="28"/>
            <w:szCs w:val="28"/>
            <w:lang w:val="en-US" w:bidi="ar-AE"/>
          </w:rPr>
          <w:t>http</w:t>
        </w:r>
        <w:r w:rsidR="0071685E" w:rsidRPr="00E1292F">
          <w:rPr>
            <w:rStyle w:val="a7"/>
            <w:rFonts w:asciiTheme="majorBidi" w:hAnsiTheme="majorBidi" w:cstheme="majorBidi"/>
            <w:sz w:val="28"/>
            <w:szCs w:val="28"/>
            <w:lang w:bidi="ar-AE"/>
          </w:rPr>
          <w:t>://</w:t>
        </w:r>
        <w:r w:rsidR="0071685E" w:rsidRPr="00775F18">
          <w:rPr>
            <w:rStyle w:val="a7"/>
            <w:rFonts w:asciiTheme="majorBidi" w:hAnsiTheme="majorBidi" w:cstheme="majorBidi"/>
            <w:sz w:val="28"/>
            <w:szCs w:val="28"/>
            <w:lang w:val="en-US" w:bidi="ar-AE"/>
          </w:rPr>
          <w:t>www</w:t>
        </w:r>
        <w:r w:rsidR="0071685E" w:rsidRPr="00E1292F">
          <w:rPr>
            <w:rStyle w:val="a7"/>
            <w:rFonts w:asciiTheme="majorBidi" w:hAnsiTheme="majorBidi" w:cstheme="majorBidi"/>
            <w:sz w:val="28"/>
            <w:szCs w:val="28"/>
            <w:lang w:bidi="ar-AE"/>
          </w:rPr>
          <w:t>.</w:t>
        </w:r>
        <w:proofErr w:type="spellStart"/>
        <w:r w:rsidR="0071685E" w:rsidRPr="00775F18">
          <w:rPr>
            <w:rStyle w:val="a7"/>
            <w:rFonts w:asciiTheme="majorBidi" w:hAnsiTheme="majorBidi" w:cstheme="majorBidi"/>
            <w:sz w:val="28"/>
            <w:szCs w:val="28"/>
            <w:lang w:val="en-US" w:bidi="ar-AE"/>
          </w:rPr>
          <w:t>istanbulajansi</w:t>
        </w:r>
        <w:proofErr w:type="spellEnd"/>
        <w:r w:rsidR="0071685E" w:rsidRPr="00E1292F">
          <w:rPr>
            <w:rStyle w:val="a7"/>
            <w:rFonts w:asciiTheme="majorBidi" w:hAnsiTheme="majorBidi" w:cstheme="majorBidi"/>
            <w:sz w:val="28"/>
            <w:szCs w:val="28"/>
            <w:lang w:bidi="ar-AE"/>
          </w:rPr>
          <w:t>.</w:t>
        </w:r>
        <w:proofErr w:type="spellStart"/>
        <w:r w:rsidR="0071685E" w:rsidRPr="00775F18">
          <w:rPr>
            <w:rStyle w:val="a7"/>
            <w:rFonts w:asciiTheme="majorBidi" w:hAnsiTheme="majorBidi" w:cstheme="majorBidi"/>
            <w:sz w:val="28"/>
            <w:szCs w:val="28"/>
            <w:lang w:val="en-US" w:bidi="ar-AE"/>
          </w:rPr>
          <w:t>ist</w:t>
        </w:r>
        <w:proofErr w:type="spellEnd"/>
        <w:r w:rsidR="0071685E" w:rsidRPr="00E1292F">
          <w:rPr>
            <w:rStyle w:val="a7"/>
            <w:rFonts w:asciiTheme="majorBidi" w:hAnsiTheme="majorBidi" w:cstheme="majorBidi"/>
            <w:sz w:val="28"/>
            <w:szCs w:val="28"/>
            <w:lang w:bidi="ar-AE"/>
          </w:rPr>
          <w:t>/</w:t>
        </w:r>
        <w:proofErr w:type="spellStart"/>
        <w:r w:rsidR="0071685E" w:rsidRPr="00775F18">
          <w:rPr>
            <w:rStyle w:val="a7"/>
            <w:rFonts w:asciiTheme="majorBidi" w:hAnsiTheme="majorBidi" w:cstheme="majorBidi"/>
            <w:sz w:val="28"/>
            <w:szCs w:val="28"/>
            <w:lang w:val="en-US" w:bidi="ar-AE"/>
          </w:rPr>
          <w:t>haber</w:t>
        </w:r>
        <w:proofErr w:type="spellEnd"/>
        <w:r w:rsidR="0071685E" w:rsidRPr="00E1292F">
          <w:rPr>
            <w:rStyle w:val="a7"/>
            <w:rFonts w:asciiTheme="majorBidi" w:hAnsiTheme="majorBidi" w:cstheme="majorBidi"/>
            <w:sz w:val="28"/>
            <w:szCs w:val="28"/>
            <w:lang w:bidi="ar-AE"/>
          </w:rPr>
          <w:t>/</w:t>
        </w:r>
        <w:proofErr w:type="spellStart"/>
        <w:r w:rsidR="0071685E" w:rsidRPr="00775F18">
          <w:rPr>
            <w:rStyle w:val="a7"/>
            <w:rFonts w:asciiTheme="majorBidi" w:hAnsiTheme="majorBidi" w:cstheme="majorBidi"/>
            <w:sz w:val="28"/>
            <w:szCs w:val="28"/>
            <w:lang w:val="en-US" w:bidi="ar-AE"/>
          </w:rPr>
          <w:t>naksidil</w:t>
        </w:r>
        <w:proofErr w:type="spellEnd"/>
        <w:r w:rsidR="0071685E" w:rsidRPr="00E1292F">
          <w:rPr>
            <w:rStyle w:val="a7"/>
            <w:rFonts w:asciiTheme="majorBidi" w:hAnsiTheme="majorBidi" w:cstheme="majorBidi"/>
            <w:sz w:val="28"/>
            <w:szCs w:val="28"/>
            <w:lang w:bidi="ar-AE"/>
          </w:rPr>
          <w:t>-</w:t>
        </w:r>
        <w:proofErr w:type="spellStart"/>
        <w:r w:rsidR="0071685E" w:rsidRPr="00775F18">
          <w:rPr>
            <w:rStyle w:val="a7"/>
            <w:rFonts w:asciiTheme="majorBidi" w:hAnsiTheme="majorBidi" w:cstheme="majorBidi"/>
            <w:sz w:val="28"/>
            <w:szCs w:val="28"/>
            <w:lang w:val="en-US" w:bidi="ar-AE"/>
          </w:rPr>
          <w:t>valide</w:t>
        </w:r>
        <w:proofErr w:type="spellEnd"/>
        <w:r w:rsidR="0071685E" w:rsidRPr="00E1292F">
          <w:rPr>
            <w:rStyle w:val="a7"/>
            <w:rFonts w:asciiTheme="majorBidi" w:hAnsiTheme="majorBidi" w:cstheme="majorBidi"/>
            <w:sz w:val="28"/>
            <w:szCs w:val="28"/>
            <w:lang w:bidi="ar-AE"/>
          </w:rPr>
          <w:t>-</w:t>
        </w:r>
        <w:r w:rsidR="0071685E" w:rsidRPr="00775F18">
          <w:rPr>
            <w:rStyle w:val="a7"/>
            <w:rFonts w:asciiTheme="majorBidi" w:hAnsiTheme="majorBidi" w:cstheme="majorBidi"/>
            <w:sz w:val="28"/>
            <w:szCs w:val="28"/>
            <w:lang w:val="en-US" w:bidi="ar-AE"/>
          </w:rPr>
          <w:t>sultan</w:t>
        </w:r>
        <w:r w:rsidR="0071685E" w:rsidRPr="00E1292F">
          <w:rPr>
            <w:rStyle w:val="a7"/>
            <w:rFonts w:asciiTheme="majorBidi" w:hAnsiTheme="majorBidi" w:cstheme="majorBidi"/>
            <w:sz w:val="28"/>
            <w:szCs w:val="28"/>
            <w:lang w:bidi="ar-AE"/>
          </w:rPr>
          <w:t>-</w:t>
        </w:r>
        <w:proofErr w:type="spellStart"/>
        <w:r w:rsidR="0071685E" w:rsidRPr="00775F18">
          <w:rPr>
            <w:rStyle w:val="a7"/>
            <w:rFonts w:asciiTheme="majorBidi" w:hAnsiTheme="majorBidi" w:cstheme="majorBidi"/>
            <w:sz w:val="28"/>
            <w:szCs w:val="28"/>
            <w:lang w:val="en-US" w:bidi="ar-AE"/>
          </w:rPr>
          <w:t>turbesi</w:t>
        </w:r>
        <w:proofErr w:type="spellEnd"/>
        <w:r w:rsidR="0071685E" w:rsidRPr="00E1292F">
          <w:rPr>
            <w:rStyle w:val="a7"/>
            <w:rFonts w:asciiTheme="majorBidi" w:hAnsiTheme="majorBidi" w:cstheme="majorBidi"/>
            <w:sz w:val="28"/>
            <w:szCs w:val="28"/>
            <w:lang w:bidi="ar-AE"/>
          </w:rPr>
          <w:t>-</w:t>
        </w:r>
        <w:proofErr w:type="spellStart"/>
        <w:r w:rsidR="0071685E" w:rsidRPr="00775F18">
          <w:rPr>
            <w:rStyle w:val="a7"/>
            <w:rFonts w:asciiTheme="majorBidi" w:hAnsiTheme="majorBidi" w:cstheme="majorBidi"/>
            <w:sz w:val="28"/>
            <w:szCs w:val="28"/>
            <w:lang w:val="en-US" w:bidi="ar-AE"/>
          </w:rPr>
          <w:t>yenileniyor</w:t>
        </w:r>
        <w:proofErr w:type="spellEnd"/>
        <w:r w:rsidR="0071685E" w:rsidRPr="00E1292F">
          <w:rPr>
            <w:rStyle w:val="a7"/>
            <w:rFonts w:asciiTheme="majorBidi" w:hAnsiTheme="majorBidi" w:cstheme="majorBidi"/>
            <w:sz w:val="28"/>
            <w:szCs w:val="28"/>
            <w:lang w:bidi="ar-AE"/>
          </w:rPr>
          <w:t>/1959</w:t>
        </w:r>
      </w:hyperlink>
      <w:r w:rsidR="0071685E" w:rsidRPr="00E1292F">
        <w:rPr>
          <w:rFonts w:asciiTheme="majorBidi" w:hAnsiTheme="majorBidi" w:cstheme="majorBidi"/>
          <w:sz w:val="28"/>
          <w:szCs w:val="28"/>
          <w:lang w:bidi="ar-AE"/>
        </w:rPr>
        <w:t xml:space="preserve"> (</w:t>
      </w:r>
      <w:r w:rsidR="0071685E" w:rsidRPr="00775F18">
        <w:rPr>
          <w:rFonts w:asciiTheme="majorBidi" w:hAnsiTheme="majorBidi" w:cstheme="majorBidi"/>
          <w:sz w:val="28"/>
          <w:szCs w:val="28"/>
          <w:lang w:bidi="ar-AE"/>
        </w:rPr>
        <w:t>дата</w:t>
      </w:r>
      <w:r w:rsidR="0071685E" w:rsidRPr="00E1292F">
        <w:rPr>
          <w:rFonts w:asciiTheme="majorBidi" w:hAnsiTheme="majorBidi" w:cstheme="majorBidi"/>
          <w:sz w:val="28"/>
          <w:szCs w:val="28"/>
          <w:lang w:bidi="ar-AE"/>
        </w:rPr>
        <w:t xml:space="preserve"> </w:t>
      </w:r>
      <w:r w:rsidR="0071685E" w:rsidRPr="00775F18">
        <w:rPr>
          <w:rFonts w:asciiTheme="majorBidi" w:hAnsiTheme="majorBidi" w:cstheme="majorBidi"/>
          <w:sz w:val="28"/>
          <w:szCs w:val="28"/>
          <w:lang w:bidi="ar-AE"/>
        </w:rPr>
        <w:t>обращения</w:t>
      </w:r>
      <w:r w:rsidR="0071685E" w:rsidRPr="00E1292F">
        <w:rPr>
          <w:rFonts w:asciiTheme="majorBidi" w:hAnsiTheme="majorBidi" w:cstheme="majorBidi"/>
          <w:sz w:val="28"/>
          <w:szCs w:val="28"/>
          <w:lang w:bidi="ar-AE"/>
        </w:rPr>
        <w:t>: 17.11.2016).</w:t>
      </w:r>
    </w:p>
    <w:p w:rsidR="00327C57" w:rsidRPr="00775F18" w:rsidRDefault="00327C57" w:rsidP="003477C5">
      <w:pPr>
        <w:pStyle w:val="a3"/>
        <w:numPr>
          <w:ilvl w:val="0"/>
          <w:numId w:val="5"/>
        </w:numPr>
        <w:spacing w:line="360" w:lineRule="auto"/>
        <w:jc w:val="both"/>
        <w:rPr>
          <w:rFonts w:asciiTheme="majorBidi" w:hAnsiTheme="majorBidi" w:cstheme="majorBidi"/>
          <w:sz w:val="28"/>
          <w:szCs w:val="28"/>
          <w:lang w:val="en-US" w:bidi="ar-AE"/>
        </w:rPr>
      </w:pPr>
      <w:r w:rsidRPr="00E1292F">
        <w:rPr>
          <w:rFonts w:asciiTheme="majorBidi" w:hAnsiTheme="majorBidi" w:cstheme="majorBidi"/>
          <w:sz w:val="28"/>
          <w:szCs w:val="28"/>
          <w:lang w:bidi="ar-AE"/>
        </w:rPr>
        <w:t xml:space="preserve"> </w:t>
      </w:r>
      <w:proofErr w:type="spellStart"/>
      <w:r w:rsidRPr="00327C57">
        <w:rPr>
          <w:rFonts w:asciiTheme="majorBidi" w:hAnsiTheme="majorBidi" w:cstheme="majorBidi"/>
          <w:sz w:val="28"/>
          <w:szCs w:val="28"/>
          <w:lang w:val="en-US" w:bidi="ar-AE"/>
        </w:rPr>
        <w:t>Y</w:t>
      </w:r>
      <w:r w:rsidRPr="003477C5">
        <w:rPr>
          <w:rFonts w:asciiTheme="majorBidi" w:hAnsiTheme="majorBidi" w:cstheme="majorBidi"/>
          <w:sz w:val="28"/>
          <w:szCs w:val="28"/>
          <w:lang w:val="en-US" w:bidi="ar-AE"/>
        </w:rPr>
        <w:t>ı</w:t>
      </w:r>
      <w:r w:rsidRPr="00327C57">
        <w:rPr>
          <w:rFonts w:asciiTheme="majorBidi" w:hAnsiTheme="majorBidi" w:cstheme="majorBidi"/>
          <w:sz w:val="28"/>
          <w:szCs w:val="28"/>
          <w:lang w:val="en-US" w:bidi="ar-AE"/>
        </w:rPr>
        <w:t>ld</w:t>
      </w:r>
      <w:r w:rsidRPr="003477C5">
        <w:rPr>
          <w:rFonts w:asciiTheme="majorBidi" w:hAnsiTheme="majorBidi" w:cstheme="majorBidi"/>
          <w:sz w:val="28"/>
          <w:szCs w:val="28"/>
          <w:lang w:val="en-US" w:bidi="ar-AE"/>
        </w:rPr>
        <w:t>ı</w:t>
      </w:r>
      <w:r w:rsidRPr="00327C57">
        <w:rPr>
          <w:rFonts w:asciiTheme="majorBidi" w:hAnsiTheme="majorBidi" w:cstheme="majorBidi"/>
          <w:sz w:val="28"/>
          <w:szCs w:val="28"/>
          <w:lang w:val="en-US" w:bidi="ar-AE"/>
        </w:rPr>
        <w:t>z</w:t>
      </w:r>
      <w:proofErr w:type="spellEnd"/>
      <w:r w:rsidRPr="003477C5">
        <w:rPr>
          <w:rFonts w:asciiTheme="majorBidi" w:hAnsiTheme="majorBidi" w:cstheme="majorBidi"/>
          <w:sz w:val="28"/>
          <w:szCs w:val="28"/>
          <w:lang w:val="en-US" w:bidi="ar-AE"/>
        </w:rPr>
        <w:t xml:space="preserve"> </w:t>
      </w:r>
      <w:proofErr w:type="spellStart"/>
      <w:r w:rsidRPr="00327C57">
        <w:rPr>
          <w:rFonts w:asciiTheme="majorBidi" w:hAnsiTheme="majorBidi" w:cstheme="majorBidi"/>
          <w:sz w:val="28"/>
          <w:szCs w:val="28"/>
          <w:lang w:val="en-US" w:bidi="ar-AE"/>
        </w:rPr>
        <w:t>saray</w:t>
      </w:r>
      <w:r w:rsidRPr="003477C5">
        <w:rPr>
          <w:rFonts w:asciiTheme="majorBidi" w:hAnsiTheme="majorBidi" w:cstheme="majorBidi"/>
          <w:sz w:val="28"/>
          <w:szCs w:val="28"/>
          <w:lang w:val="en-US" w:bidi="ar-AE"/>
        </w:rPr>
        <w:t>ı</w:t>
      </w:r>
      <w:proofErr w:type="spellEnd"/>
      <w:r w:rsidRPr="003477C5">
        <w:rPr>
          <w:rFonts w:asciiTheme="majorBidi" w:hAnsiTheme="majorBidi" w:cstheme="majorBidi"/>
          <w:sz w:val="28"/>
          <w:szCs w:val="28"/>
          <w:lang w:val="en-US" w:bidi="ar-AE"/>
        </w:rPr>
        <w:t xml:space="preserve"> </w:t>
      </w:r>
      <w:r w:rsidR="00DD3E4F" w:rsidRPr="003477C5">
        <w:rPr>
          <w:rFonts w:asciiTheme="majorBidi" w:hAnsiTheme="majorBidi" w:cstheme="majorBidi"/>
          <w:sz w:val="28"/>
          <w:szCs w:val="28"/>
          <w:lang w:val="en-US" w:bidi="ar-AE"/>
        </w:rPr>
        <w:t>–</w:t>
      </w:r>
      <w:r w:rsidRPr="003477C5">
        <w:rPr>
          <w:rFonts w:asciiTheme="majorBidi" w:hAnsiTheme="majorBidi" w:cstheme="majorBidi"/>
          <w:sz w:val="28"/>
          <w:szCs w:val="28"/>
          <w:lang w:val="en-US" w:bidi="ar-AE"/>
        </w:rPr>
        <w:t xml:space="preserve"> </w:t>
      </w:r>
      <w:proofErr w:type="spellStart"/>
      <w:r w:rsidRPr="003477C5">
        <w:rPr>
          <w:rFonts w:asciiTheme="majorBidi" w:hAnsiTheme="majorBidi" w:cstheme="majorBidi"/>
          <w:sz w:val="28"/>
          <w:szCs w:val="28"/>
          <w:lang w:val="en-US" w:bidi="ar-AE"/>
        </w:rPr>
        <w:t>ş</w:t>
      </w:r>
      <w:r w:rsidRPr="00327C57">
        <w:rPr>
          <w:rFonts w:asciiTheme="majorBidi" w:hAnsiTheme="majorBidi" w:cstheme="majorBidi"/>
          <w:sz w:val="28"/>
          <w:szCs w:val="28"/>
          <w:lang w:val="en-US" w:bidi="ar-AE"/>
        </w:rPr>
        <w:t>ale</w:t>
      </w:r>
      <w:proofErr w:type="spellEnd"/>
      <w:r w:rsidR="0071685E" w:rsidRPr="003477C5">
        <w:rPr>
          <w:rFonts w:asciiTheme="majorBidi" w:hAnsiTheme="majorBidi" w:cstheme="majorBidi"/>
          <w:sz w:val="28"/>
          <w:szCs w:val="28"/>
          <w:lang w:val="en-US" w:bidi="ar-AE"/>
        </w:rPr>
        <w:t>.</w:t>
      </w:r>
      <w:r w:rsidR="003477C5" w:rsidRPr="003477C5">
        <w:rPr>
          <w:rFonts w:asciiTheme="majorBidi" w:hAnsiTheme="majorBidi" w:cstheme="majorBidi"/>
          <w:sz w:val="28"/>
          <w:szCs w:val="28"/>
          <w:lang w:val="en-US" w:bidi="ar-AE"/>
        </w:rPr>
        <w:t xml:space="preserve"> TBMM </w:t>
      </w:r>
      <w:proofErr w:type="spellStart"/>
      <w:r w:rsidR="003477C5" w:rsidRPr="003477C5">
        <w:rPr>
          <w:rFonts w:asciiTheme="majorBidi" w:hAnsiTheme="majorBidi" w:cstheme="majorBidi"/>
          <w:sz w:val="28"/>
          <w:szCs w:val="28"/>
          <w:lang w:val="en-US" w:bidi="ar-AE"/>
        </w:rPr>
        <w:t>Milli</w:t>
      </w:r>
      <w:proofErr w:type="spellEnd"/>
      <w:r w:rsidR="003477C5" w:rsidRPr="003477C5">
        <w:rPr>
          <w:rFonts w:asciiTheme="majorBidi" w:hAnsiTheme="majorBidi" w:cstheme="majorBidi"/>
          <w:sz w:val="28"/>
          <w:szCs w:val="28"/>
          <w:lang w:val="en-US" w:bidi="ar-AE"/>
        </w:rPr>
        <w:t xml:space="preserve"> </w:t>
      </w:r>
      <w:proofErr w:type="spellStart"/>
      <w:r w:rsidR="003477C5" w:rsidRPr="003477C5">
        <w:rPr>
          <w:rFonts w:asciiTheme="majorBidi" w:hAnsiTheme="majorBidi" w:cstheme="majorBidi"/>
          <w:sz w:val="28"/>
          <w:szCs w:val="28"/>
          <w:lang w:val="en-US" w:bidi="ar-AE"/>
        </w:rPr>
        <w:t>Saraylar</w:t>
      </w:r>
      <w:proofErr w:type="spellEnd"/>
      <w:r w:rsidR="00775F18">
        <w:rPr>
          <w:rFonts w:asciiTheme="majorBidi" w:hAnsiTheme="majorBidi" w:cstheme="majorBidi"/>
          <w:sz w:val="28"/>
          <w:szCs w:val="28"/>
          <w:lang w:val="en-US" w:bidi="ar-AE"/>
        </w:rPr>
        <w:t>.</w:t>
      </w:r>
      <w:r w:rsidR="0071685E" w:rsidRPr="003477C5">
        <w:rPr>
          <w:rFonts w:asciiTheme="majorBidi" w:hAnsiTheme="majorBidi" w:cstheme="majorBidi"/>
          <w:sz w:val="28"/>
          <w:szCs w:val="28"/>
          <w:lang w:val="en-US" w:bidi="ar-AE"/>
        </w:rPr>
        <w:t xml:space="preserve"> </w:t>
      </w:r>
      <w:r w:rsidRPr="00327C57">
        <w:rPr>
          <w:rFonts w:asciiTheme="majorBidi" w:hAnsiTheme="majorBidi" w:cstheme="majorBidi"/>
          <w:sz w:val="28"/>
          <w:szCs w:val="28"/>
          <w:lang w:val="en-US" w:bidi="ar-AE"/>
        </w:rPr>
        <w:t>URL</w:t>
      </w:r>
      <w:r w:rsidRPr="00E1292F">
        <w:rPr>
          <w:rFonts w:asciiTheme="majorBidi" w:hAnsiTheme="majorBidi" w:cstheme="majorBidi"/>
          <w:sz w:val="28"/>
          <w:szCs w:val="28"/>
          <w:lang w:bidi="ar-AE"/>
        </w:rPr>
        <w:t xml:space="preserve">: </w:t>
      </w:r>
      <w:hyperlink r:id="rId20" w:history="1">
        <w:r w:rsidR="0071685E" w:rsidRPr="00966018">
          <w:rPr>
            <w:rStyle w:val="a7"/>
            <w:rFonts w:asciiTheme="majorBidi" w:hAnsiTheme="majorBidi" w:cstheme="majorBidi"/>
            <w:sz w:val="28"/>
            <w:szCs w:val="28"/>
            <w:lang w:val="en-US" w:bidi="ar-AE"/>
          </w:rPr>
          <w:t>http</w:t>
        </w:r>
        <w:r w:rsidR="0071685E" w:rsidRPr="00E1292F">
          <w:rPr>
            <w:rStyle w:val="a7"/>
            <w:rFonts w:asciiTheme="majorBidi" w:hAnsiTheme="majorBidi" w:cstheme="majorBidi"/>
            <w:sz w:val="28"/>
            <w:szCs w:val="28"/>
            <w:lang w:bidi="ar-AE"/>
          </w:rPr>
          <w:t>://</w:t>
        </w:r>
        <w:r w:rsidR="0071685E" w:rsidRPr="00966018">
          <w:rPr>
            <w:rStyle w:val="a7"/>
            <w:rFonts w:asciiTheme="majorBidi" w:hAnsiTheme="majorBidi" w:cstheme="majorBidi"/>
            <w:sz w:val="28"/>
            <w:szCs w:val="28"/>
            <w:lang w:val="en-US" w:bidi="ar-AE"/>
          </w:rPr>
          <w:t>www</w:t>
        </w:r>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millisaraylar</w:t>
        </w:r>
        <w:proofErr w:type="spellEnd"/>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gov</w:t>
        </w:r>
        <w:proofErr w:type="spellEnd"/>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tr</w:t>
        </w:r>
        <w:proofErr w:type="spellEnd"/>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portalmain</w:t>
        </w:r>
        <w:proofErr w:type="spellEnd"/>
        <w:r w:rsidR="0071685E" w:rsidRPr="00E1292F">
          <w:rPr>
            <w:rStyle w:val="a7"/>
            <w:rFonts w:asciiTheme="majorBidi" w:hAnsiTheme="majorBidi" w:cstheme="majorBidi"/>
            <w:sz w:val="28"/>
            <w:szCs w:val="28"/>
            <w:lang w:bidi="ar-AE"/>
          </w:rPr>
          <w:t>/</w:t>
        </w:r>
        <w:r w:rsidR="0071685E" w:rsidRPr="00966018">
          <w:rPr>
            <w:rStyle w:val="a7"/>
            <w:rFonts w:asciiTheme="majorBidi" w:hAnsiTheme="majorBidi" w:cstheme="majorBidi"/>
            <w:sz w:val="28"/>
            <w:szCs w:val="28"/>
            <w:lang w:val="en-US" w:bidi="ar-AE"/>
          </w:rPr>
          <w:t>Palaces</w:t>
        </w:r>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aspx</w:t>
        </w:r>
        <w:proofErr w:type="spellEnd"/>
        <w:r w:rsidR="0071685E" w:rsidRPr="00E1292F">
          <w:rPr>
            <w:rStyle w:val="a7"/>
            <w:rFonts w:asciiTheme="majorBidi" w:hAnsiTheme="majorBidi" w:cstheme="majorBidi"/>
            <w:sz w:val="28"/>
            <w:szCs w:val="28"/>
            <w:lang w:bidi="ar-AE"/>
          </w:rPr>
          <w:t>?</w:t>
        </w:r>
        <w:proofErr w:type="spellStart"/>
        <w:r w:rsidR="0071685E" w:rsidRPr="00966018">
          <w:rPr>
            <w:rStyle w:val="a7"/>
            <w:rFonts w:asciiTheme="majorBidi" w:hAnsiTheme="majorBidi" w:cstheme="majorBidi"/>
            <w:sz w:val="28"/>
            <w:szCs w:val="28"/>
            <w:lang w:val="en-US" w:bidi="ar-AE"/>
          </w:rPr>
          <w:t>SarayId</w:t>
        </w:r>
        <w:proofErr w:type="spellEnd"/>
        <w:r w:rsidR="0071685E" w:rsidRPr="00E1292F">
          <w:rPr>
            <w:rStyle w:val="a7"/>
            <w:rFonts w:asciiTheme="majorBidi" w:hAnsiTheme="majorBidi" w:cstheme="majorBidi"/>
            <w:sz w:val="28"/>
            <w:szCs w:val="28"/>
            <w:lang w:bidi="ar-AE"/>
          </w:rPr>
          <w:t>=12</w:t>
        </w:r>
      </w:hyperlink>
      <w:r w:rsidR="0071685E" w:rsidRPr="00E1292F">
        <w:rPr>
          <w:rFonts w:asciiTheme="majorBidi" w:hAnsiTheme="majorBidi" w:cstheme="majorBidi"/>
          <w:sz w:val="28"/>
          <w:szCs w:val="28"/>
          <w:lang w:bidi="ar-AE"/>
        </w:rPr>
        <w:t xml:space="preserve"> (</w:t>
      </w:r>
      <w:r w:rsidR="0071685E">
        <w:rPr>
          <w:rFonts w:asciiTheme="majorBidi" w:hAnsiTheme="majorBidi" w:cstheme="majorBidi"/>
          <w:sz w:val="28"/>
          <w:szCs w:val="28"/>
          <w:lang w:bidi="ar-AE"/>
        </w:rPr>
        <w:t>д</w:t>
      </w:r>
      <w:r w:rsidRPr="00327C57">
        <w:rPr>
          <w:rFonts w:asciiTheme="majorBidi" w:hAnsiTheme="majorBidi" w:cstheme="majorBidi"/>
          <w:sz w:val="28"/>
          <w:szCs w:val="28"/>
          <w:lang w:bidi="ar-AE"/>
        </w:rPr>
        <w:t>ата</w:t>
      </w:r>
      <w:r w:rsidRPr="00E1292F">
        <w:rPr>
          <w:rFonts w:asciiTheme="majorBidi" w:hAnsiTheme="majorBidi" w:cstheme="majorBidi"/>
          <w:sz w:val="28"/>
          <w:szCs w:val="28"/>
          <w:lang w:bidi="ar-AE"/>
        </w:rPr>
        <w:t xml:space="preserve"> </w:t>
      </w:r>
      <w:r w:rsidRPr="00327C57">
        <w:rPr>
          <w:rFonts w:asciiTheme="majorBidi" w:hAnsiTheme="majorBidi" w:cstheme="majorBidi"/>
          <w:sz w:val="28"/>
          <w:szCs w:val="28"/>
          <w:lang w:bidi="ar-AE"/>
        </w:rPr>
        <w:t>обращения</w:t>
      </w:r>
      <w:r w:rsidR="0071685E" w:rsidRPr="00E1292F">
        <w:rPr>
          <w:rFonts w:asciiTheme="majorBidi" w:hAnsiTheme="majorBidi" w:cstheme="majorBidi"/>
          <w:sz w:val="28"/>
          <w:szCs w:val="28"/>
          <w:lang w:bidi="ar-AE"/>
        </w:rPr>
        <w:t xml:space="preserve">: 16.03. </w:t>
      </w:r>
      <w:r w:rsidR="0071685E" w:rsidRPr="00775F18">
        <w:rPr>
          <w:rFonts w:asciiTheme="majorBidi" w:hAnsiTheme="majorBidi" w:cstheme="majorBidi"/>
          <w:sz w:val="28"/>
          <w:szCs w:val="28"/>
          <w:lang w:val="en-US" w:bidi="ar-AE"/>
        </w:rPr>
        <w:t>2017)</w:t>
      </w:r>
      <w:r w:rsidRPr="00775F18">
        <w:rPr>
          <w:rFonts w:asciiTheme="majorBidi" w:hAnsiTheme="majorBidi" w:cstheme="majorBidi"/>
          <w:sz w:val="28"/>
          <w:szCs w:val="28"/>
          <w:lang w:val="en-US" w:bidi="ar-AE"/>
        </w:rPr>
        <w:t>.</w:t>
      </w:r>
    </w:p>
    <w:p w:rsidR="00327C57" w:rsidRPr="00775F18" w:rsidRDefault="00327C57" w:rsidP="0071685E">
      <w:pPr>
        <w:spacing w:line="360" w:lineRule="auto"/>
        <w:jc w:val="both"/>
        <w:rPr>
          <w:rFonts w:asciiTheme="majorBidi" w:hAnsiTheme="majorBidi" w:cstheme="majorBidi"/>
          <w:sz w:val="28"/>
          <w:szCs w:val="28"/>
          <w:lang w:val="en-US" w:bidi="ar-AE"/>
        </w:rPr>
      </w:pPr>
    </w:p>
    <w:p w:rsidR="00E16A63" w:rsidRDefault="00E16A63" w:rsidP="0071685E">
      <w:pPr>
        <w:spacing w:line="360" w:lineRule="auto"/>
        <w:ind w:left="709"/>
        <w:jc w:val="both"/>
        <w:rPr>
          <w:rFonts w:asciiTheme="majorBidi" w:hAnsiTheme="majorBidi" w:cstheme="majorBidi"/>
          <w:sz w:val="28"/>
          <w:szCs w:val="28"/>
          <w:lang w:val="en-US"/>
        </w:rPr>
      </w:pPr>
    </w:p>
    <w:p w:rsidR="00EF71E1" w:rsidRPr="00775F18" w:rsidRDefault="00EF71E1" w:rsidP="0071685E">
      <w:pPr>
        <w:spacing w:line="360" w:lineRule="auto"/>
        <w:ind w:left="709"/>
        <w:jc w:val="both"/>
        <w:rPr>
          <w:rFonts w:asciiTheme="majorBidi" w:hAnsiTheme="majorBidi" w:cstheme="majorBidi"/>
          <w:sz w:val="28"/>
          <w:szCs w:val="28"/>
          <w:lang w:val="en-US"/>
        </w:rPr>
      </w:pPr>
    </w:p>
    <w:p w:rsidR="003A27B1" w:rsidRPr="00775F18" w:rsidRDefault="003A27B1" w:rsidP="001C47A1">
      <w:pPr>
        <w:spacing w:line="360" w:lineRule="auto"/>
        <w:ind w:firstLine="709"/>
        <w:jc w:val="both"/>
        <w:rPr>
          <w:rFonts w:asciiTheme="majorBidi" w:hAnsiTheme="majorBidi" w:cstheme="majorBidi"/>
          <w:sz w:val="28"/>
          <w:szCs w:val="28"/>
          <w:lang w:val="en-US"/>
        </w:rPr>
      </w:pPr>
    </w:p>
    <w:p w:rsidR="008242E4" w:rsidRDefault="00CB54E1" w:rsidP="00CB54E1">
      <w:pPr>
        <w:spacing w:line="360" w:lineRule="auto"/>
        <w:ind w:firstLine="709"/>
        <w:jc w:val="center"/>
        <w:rPr>
          <w:rFonts w:asciiTheme="majorBidi" w:hAnsiTheme="majorBidi" w:cstheme="majorBidi"/>
          <w:b/>
          <w:bCs/>
          <w:sz w:val="28"/>
          <w:szCs w:val="28"/>
        </w:rPr>
      </w:pPr>
      <w:r>
        <w:rPr>
          <w:rFonts w:asciiTheme="majorBidi" w:hAnsiTheme="majorBidi" w:cstheme="majorBidi"/>
          <w:b/>
          <w:bCs/>
          <w:sz w:val="28"/>
          <w:szCs w:val="28"/>
        </w:rPr>
        <w:lastRenderedPageBreak/>
        <w:t>ГЛОССАРИЙ</w:t>
      </w:r>
    </w:p>
    <w:p w:rsidR="00CB54E1" w:rsidRDefault="00CB54E1" w:rsidP="00CB54E1">
      <w:pPr>
        <w:spacing w:line="360" w:lineRule="auto"/>
        <w:ind w:firstLine="709"/>
        <w:jc w:val="both"/>
        <w:rPr>
          <w:rFonts w:asciiTheme="majorBidi" w:hAnsiTheme="majorBidi" w:cstheme="majorBidi"/>
          <w:sz w:val="28"/>
          <w:szCs w:val="28"/>
          <w:lang w:bidi="ar-AE"/>
        </w:rPr>
      </w:pPr>
      <w:r w:rsidRPr="00482C11">
        <w:rPr>
          <w:rFonts w:asciiTheme="majorBidi" w:hAnsiTheme="majorBidi" w:cstheme="majorBidi"/>
          <w:b/>
          <w:bCs/>
          <w:sz w:val="28"/>
          <w:szCs w:val="28"/>
          <w:lang w:bidi="ar-AE"/>
        </w:rPr>
        <w:t>Абака</w:t>
      </w:r>
      <w:r>
        <w:rPr>
          <w:rFonts w:asciiTheme="majorBidi" w:hAnsiTheme="majorBidi" w:cstheme="majorBidi"/>
          <w:sz w:val="28"/>
          <w:szCs w:val="28"/>
          <w:lang w:bidi="ar-AE"/>
        </w:rPr>
        <w:t xml:space="preserve"> – плита</w:t>
      </w:r>
      <w:r w:rsidRPr="00482C11">
        <w:rPr>
          <w:rFonts w:asciiTheme="majorBidi" w:hAnsiTheme="majorBidi" w:cstheme="majorBidi"/>
          <w:sz w:val="28"/>
          <w:szCs w:val="28"/>
          <w:lang w:bidi="ar-AE"/>
        </w:rPr>
        <w:t>, составляющая верхнюю часть капители колонны, полуколонны, пилястры</w:t>
      </w:r>
      <w:r w:rsidR="00163FB2">
        <w:rPr>
          <w:rFonts w:asciiTheme="majorBidi" w:hAnsiTheme="majorBidi" w:cstheme="majorBidi"/>
          <w:sz w:val="28"/>
          <w:szCs w:val="28"/>
          <w:lang w:bidi="ar-AE"/>
        </w:rPr>
        <w:t>.</w:t>
      </w:r>
    </w:p>
    <w:p w:rsidR="00163FB2" w:rsidRDefault="00163FB2" w:rsidP="00CB54E1">
      <w:pPr>
        <w:spacing w:line="360" w:lineRule="auto"/>
        <w:ind w:firstLine="709"/>
        <w:jc w:val="both"/>
        <w:rPr>
          <w:rFonts w:asciiTheme="majorBidi" w:hAnsiTheme="majorBidi" w:cstheme="majorBidi"/>
          <w:sz w:val="28"/>
          <w:szCs w:val="28"/>
          <w:lang w:bidi="ar-AE"/>
        </w:rPr>
      </w:pPr>
      <w:proofErr w:type="spellStart"/>
      <w:r w:rsidRPr="00163FB2">
        <w:rPr>
          <w:rFonts w:asciiTheme="majorBidi" w:hAnsiTheme="majorBidi" w:cstheme="majorBidi"/>
          <w:b/>
          <w:bCs/>
          <w:sz w:val="28"/>
          <w:szCs w:val="28"/>
          <w:lang w:bidi="ar-AE"/>
        </w:rPr>
        <w:t>Айван</w:t>
      </w:r>
      <w:proofErr w:type="spellEnd"/>
      <w:r>
        <w:rPr>
          <w:rFonts w:asciiTheme="majorBidi" w:hAnsiTheme="majorBidi" w:cstheme="majorBidi"/>
          <w:sz w:val="28"/>
          <w:szCs w:val="28"/>
          <w:lang w:bidi="ar-AE"/>
        </w:rPr>
        <w:t xml:space="preserve"> - </w:t>
      </w:r>
      <w:r w:rsidRPr="00163FB2">
        <w:rPr>
          <w:rFonts w:asciiTheme="majorBidi" w:hAnsiTheme="majorBidi" w:cstheme="majorBidi"/>
          <w:sz w:val="28"/>
          <w:szCs w:val="28"/>
          <w:lang w:bidi="ar-AE"/>
        </w:rPr>
        <w:t>в исламской архитектуре обозначает сводчатое помещение, с трех сторон обнесённое стеной и открытое с четвёртой стороны.</w:t>
      </w:r>
    </w:p>
    <w:p w:rsidR="00163FB2" w:rsidRPr="00482C11" w:rsidRDefault="00163FB2" w:rsidP="00CB54E1">
      <w:pPr>
        <w:spacing w:line="360" w:lineRule="auto"/>
        <w:ind w:firstLine="709"/>
        <w:jc w:val="both"/>
        <w:rPr>
          <w:rFonts w:asciiTheme="majorBidi" w:hAnsiTheme="majorBidi" w:cstheme="majorBidi"/>
          <w:sz w:val="28"/>
          <w:szCs w:val="28"/>
          <w:lang w:bidi="ar-AE"/>
        </w:rPr>
      </w:pPr>
      <w:r w:rsidRPr="00163FB2">
        <w:rPr>
          <w:rFonts w:asciiTheme="majorBidi" w:hAnsiTheme="majorBidi" w:cstheme="majorBidi"/>
          <w:b/>
          <w:bCs/>
          <w:sz w:val="28"/>
          <w:szCs w:val="28"/>
          <w:lang w:bidi="ar-AE"/>
        </w:rPr>
        <w:t>Аркбутан</w:t>
      </w:r>
      <w:r>
        <w:rPr>
          <w:rFonts w:asciiTheme="majorBidi" w:hAnsiTheme="majorBidi" w:cstheme="majorBidi"/>
          <w:sz w:val="28"/>
          <w:szCs w:val="28"/>
          <w:lang w:bidi="ar-AE"/>
        </w:rPr>
        <w:t xml:space="preserve"> – </w:t>
      </w:r>
      <w:r w:rsidRPr="00163FB2">
        <w:rPr>
          <w:rFonts w:asciiTheme="majorBidi" w:hAnsiTheme="majorBidi" w:cstheme="majorBidi"/>
          <w:sz w:val="28"/>
          <w:szCs w:val="28"/>
          <w:lang w:bidi="ar-AE"/>
        </w:rPr>
        <w:t>наружная каменная полуарка, передающая горизонтальное усилие распора от сводов постройки на опорный столб, расположенный за пределами основного объёма здания</w:t>
      </w:r>
      <w:r>
        <w:rPr>
          <w:rFonts w:asciiTheme="majorBidi" w:hAnsiTheme="majorBidi" w:cstheme="majorBidi"/>
          <w:sz w:val="28"/>
          <w:szCs w:val="28"/>
          <w:lang w:bidi="ar-AE"/>
        </w:rPr>
        <w:t>.</w:t>
      </w:r>
    </w:p>
    <w:p w:rsidR="00CB54E1" w:rsidRDefault="00CB54E1" w:rsidP="00CB54E1">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Базилика –</w:t>
      </w:r>
      <w:r w:rsidR="00427CD7">
        <w:rPr>
          <w:rFonts w:asciiTheme="majorBidi" w:hAnsiTheme="majorBidi" w:cstheme="majorBidi"/>
          <w:b/>
          <w:bCs/>
          <w:sz w:val="28"/>
          <w:szCs w:val="28"/>
          <w:lang w:bidi="ar-AE"/>
        </w:rPr>
        <w:t xml:space="preserve"> </w:t>
      </w:r>
      <w:r w:rsidRPr="00714579">
        <w:rPr>
          <w:rFonts w:asciiTheme="majorBidi" w:hAnsiTheme="majorBidi" w:cstheme="majorBidi"/>
          <w:sz w:val="28"/>
          <w:szCs w:val="28"/>
          <w:lang w:bidi="ar-AE"/>
        </w:rPr>
        <w:t>тип строения прямоугольной формы, которое состоит из нечётного числа различных по высоте нефов.</w:t>
      </w:r>
    </w:p>
    <w:p w:rsidR="00CB54E1" w:rsidRPr="00482C11" w:rsidRDefault="00427CD7" w:rsidP="00427CD7">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Балясины</w:t>
      </w:r>
      <w:r>
        <w:rPr>
          <w:rFonts w:asciiTheme="majorBidi" w:hAnsiTheme="majorBidi" w:cstheme="majorBidi"/>
          <w:sz w:val="28"/>
          <w:szCs w:val="28"/>
          <w:lang w:bidi="ar-AE"/>
        </w:rPr>
        <w:t xml:space="preserve"> в архитектуре – </w:t>
      </w:r>
      <w:r w:rsidR="00CB54E1" w:rsidRPr="00482C11">
        <w:rPr>
          <w:rFonts w:asciiTheme="majorBidi" w:hAnsiTheme="majorBidi" w:cstheme="majorBidi"/>
          <w:sz w:val="28"/>
          <w:szCs w:val="28"/>
          <w:lang w:bidi="ar-AE"/>
        </w:rPr>
        <w:t>невысокие фигурные столбики в виде колонн (иногда с резным декором), поддерживающие перила ограждений балконов, лестниц и т. д.</w:t>
      </w:r>
    </w:p>
    <w:p w:rsidR="00CB54E1" w:rsidRDefault="00427CD7" w:rsidP="00CB54E1">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 xml:space="preserve">Барабан </w:t>
      </w:r>
      <w:r>
        <w:rPr>
          <w:rFonts w:asciiTheme="majorBidi" w:hAnsiTheme="majorBidi" w:cstheme="majorBidi"/>
          <w:sz w:val="28"/>
          <w:szCs w:val="28"/>
          <w:lang w:bidi="ar-AE"/>
        </w:rPr>
        <w:t xml:space="preserve">– </w:t>
      </w:r>
      <w:r w:rsidR="00CB54E1" w:rsidRPr="00244ED3">
        <w:rPr>
          <w:rFonts w:asciiTheme="majorBidi" w:hAnsiTheme="majorBidi" w:cstheme="majorBidi"/>
          <w:sz w:val="28"/>
          <w:szCs w:val="28"/>
          <w:lang w:bidi="ar-AE"/>
        </w:rPr>
        <w:t>в архитектуре купольных сооружений цилиндрическое или многогранное основание (шея) купола, нередко с окнами.</w:t>
      </w:r>
    </w:p>
    <w:p w:rsidR="00CB54E1" w:rsidRDefault="00427CD7" w:rsidP="00CB54E1">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 xml:space="preserve">Визирь </w:t>
      </w:r>
      <w:r>
        <w:rPr>
          <w:rFonts w:asciiTheme="majorBidi" w:hAnsiTheme="majorBidi" w:cstheme="majorBidi"/>
          <w:sz w:val="28"/>
          <w:szCs w:val="28"/>
          <w:lang w:bidi="ar-AE"/>
        </w:rPr>
        <w:t xml:space="preserve">– </w:t>
      </w:r>
      <w:r w:rsidR="00CB54E1" w:rsidRPr="00244ED3">
        <w:rPr>
          <w:rFonts w:asciiTheme="majorBidi" w:hAnsiTheme="majorBidi" w:cstheme="majorBidi"/>
          <w:sz w:val="28"/>
          <w:szCs w:val="28"/>
          <w:lang w:bidi="ar-AE"/>
        </w:rPr>
        <w:t>титул министра или высшего сановника в странах мусульманского Востока.</w:t>
      </w:r>
    </w:p>
    <w:p w:rsidR="00CB54E1" w:rsidRDefault="00CB54E1" w:rsidP="00427CD7">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Галерея</w:t>
      </w:r>
      <w:r w:rsidR="00427CD7">
        <w:rPr>
          <w:rFonts w:asciiTheme="majorBidi" w:hAnsiTheme="majorBidi" w:cstheme="majorBidi"/>
          <w:sz w:val="28"/>
          <w:szCs w:val="28"/>
          <w:lang w:bidi="ar-AE"/>
        </w:rPr>
        <w:t xml:space="preserve"> – </w:t>
      </w:r>
      <w:r w:rsidRPr="00244ED3">
        <w:rPr>
          <w:rFonts w:asciiTheme="majorBidi" w:hAnsiTheme="majorBidi" w:cstheme="majorBidi"/>
          <w:sz w:val="28"/>
          <w:szCs w:val="28"/>
          <w:lang w:bidi="ar-AE"/>
        </w:rPr>
        <w:t>вытянутое в длину крытое помещение или переход между частями здания или соседними зданиями. В галерее обычно одну из продольных стен заменяют колонны или столбы, а иногда ещё и балюстрада.</w:t>
      </w:r>
    </w:p>
    <w:p w:rsidR="00CB54E1" w:rsidRPr="00714579" w:rsidRDefault="00CB54E1" w:rsidP="00CB54E1">
      <w:pPr>
        <w:spacing w:line="360" w:lineRule="auto"/>
        <w:ind w:firstLine="709"/>
        <w:jc w:val="both"/>
        <w:rPr>
          <w:rFonts w:asciiTheme="majorBidi" w:hAnsiTheme="majorBidi" w:cstheme="majorBidi"/>
          <w:sz w:val="28"/>
          <w:szCs w:val="28"/>
          <w:lang w:bidi="ar-AE"/>
        </w:rPr>
      </w:pPr>
      <w:r w:rsidRPr="00714579">
        <w:rPr>
          <w:rFonts w:asciiTheme="majorBidi" w:hAnsiTheme="majorBidi" w:cstheme="majorBidi"/>
          <w:b/>
          <w:bCs/>
          <w:sz w:val="28"/>
          <w:szCs w:val="28"/>
          <w:lang w:bidi="ar-AE"/>
        </w:rPr>
        <w:t>Изразцы</w:t>
      </w:r>
      <w:r>
        <w:rPr>
          <w:rFonts w:asciiTheme="majorBidi" w:hAnsiTheme="majorBidi" w:cstheme="majorBidi"/>
          <w:sz w:val="28"/>
          <w:szCs w:val="28"/>
          <w:lang w:bidi="ar-AE"/>
        </w:rPr>
        <w:t xml:space="preserve"> – керамические </w:t>
      </w:r>
      <w:r w:rsidRPr="00714579">
        <w:rPr>
          <w:rFonts w:asciiTheme="majorBidi" w:hAnsiTheme="majorBidi" w:cstheme="majorBidi"/>
          <w:sz w:val="28"/>
          <w:szCs w:val="28"/>
          <w:lang w:bidi="ar-AE"/>
        </w:rPr>
        <w:t>плитки специальной коробчатой формы, разновидность кафеля, предназначенная для облицовки стен, пече</w:t>
      </w:r>
      <w:r>
        <w:rPr>
          <w:rFonts w:asciiTheme="majorBidi" w:hAnsiTheme="majorBidi" w:cstheme="majorBidi"/>
          <w:sz w:val="28"/>
          <w:szCs w:val="28"/>
          <w:lang w:bidi="ar-AE"/>
        </w:rPr>
        <w:t>й, каминов, фасадов зданий и др.</w:t>
      </w:r>
    </w:p>
    <w:p w:rsidR="00CB54E1" w:rsidRDefault="00CB54E1" w:rsidP="00427CD7">
      <w:pPr>
        <w:spacing w:line="360" w:lineRule="auto"/>
        <w:ind w:firstLine="709"/>
        <w:jc w:val="both"/>
        <w:rPr>
          <w:rFonts w:asciiTheme="majorBidi" w:hAnsiTheme="majorBidi" w:cstheme="majorBidi"/>
          <w:sz w:val="28"/>
          <w:szCs w:val="28"/>
          <w:lang w:bidi="ar-AE"/>
        </w:rPr>
      </w:pPr>
      <w:r w:rsidRPr="00290C31">
        <w:rPr>
          <w:rFonts w:asciiTheme="majorBidi" w:hAnsiTheme="majorBidi" w:cstheme="majorBidi"/>
          <w:b/>
          <w:bCs/>
          <w:sz w:val="28"/>
          <w:szCs w:val="28"/>
          <w:lang w:bidi="ar-AE"/>
        </w:rPr>
        <w:t>Имам</w:t>
      </w:r>
      <w:r w:rsidR="00427CD7">
        <w:rPr>
          <w:rFonts w:asciiTheme="majorBidi" w:hAnsiTheme="majorBidi" w:cstheme="majorBidi"/>
          <w:color w:val="222222"/>
          <w:sz w:val="28"/>
          <w:szCs w:val="28"/>
          <w:shd w:val="clear" w:color="auto" w:fill="FFFFFF"/>
        </w:rPr>
        <w:t xml:space="preserve"> </w:t>
      </w:r>
      <w:r w:rsidR="00427CD7">
        <w:rPr>
          <w:rFonts w:asciiTheme="majorBidi" w:hAnsiTheme="majorBidi" w:cstheme="majorBidi"/>
          <w:sz w:val="28"/>
          <w:szCs w:val="28"/>
          <w:lang w:bidi="ar-AE"/>
        </w:rPr>
        <w:t xml:space="preserve">– </w:t>
      </w:r>
      <w:r w:rsidRPr="00290C31">
        <w:rPr>
          <w:rFonts w:asciiTheme="majorBidi" w:hAnsiTheme="majorBidi" w:cstheme="majorBidi"/>
          <w:sz w:val="28"/>
          <w:szCs w:val="28"/>
          <w:lang w:bidi="ar-AE"/>
        </w:rPr>
        <w:t>духовное лицо, которое заведует мечетью, совершает требы.</w:t>
      </w:r>
    </w:p>
    <w:p w:rsidR="00CB54E1" w:rsidRDefault="00427CD7" w:rsidP="00CB54E1">
      <w:pPr>
        <w:spacing w:line="360" w:lineRule="auto"/>
        <w:ind w:firstLine="709"/>
        <w:jc w:val="both"/>
        <w:rPr>
          <w:rFonts w:asciiTheme="majorBidi" w:hAnsiTheme="majorBidi" w:cstheme="majorBidi"/>
          <w:sz w:val="28"/>
          <w:szCs w:val="28"/>
          <w:lang w:bidi="ar-AE"/>
        </w:rPr>
      </w:pPr>
      <w:proofErr w:type="spellStart"/>
      <w:r>
        <w:rPr>
          <w:rFonts w:asciiTheme="majorBidi" w:hAnsiTheme="majorBidi" w:cstheme="majorBidi"/>
          <w:b/>
          <w:bCs/>
          <w:sz w:val="28"/>
          <w:szCs w:val="28"/>
          <w:lang w:bidi="ar-AE"/>
        </w:rPr>
        <w:t>Имарет</w:t>
      </w:r>
      <w:proofErr w:type="spellEnd"/>
      <w:r>
        <w:rPr>
          <w:rFonts w:asciiTheme="majorBidi" w:hAnsiTheme="majorBidi" w:cstheme="majorBidi"/>
          <w:b/>
          <w:bCs/>
          <w:sz w:val="28"/>
          <w:szCs w:val="28"/>
          <w:lang w:bidi="ar-AE"/>
        </w:rPr>
        <w:t xml:space="preserve"> </w:t>
      </w:r>
      <w:r>
        <w:rPr>
          <w:rFonts w:asciiTheme="majorBidi" w:hAnsiTheme="majorBidi" w:cstheme="majorBidi"/>
          <w:sz w:val="28"/>
          <w:szCs w:val="28"/>
          <w:lang w:bidi="ar-AE"/>
        </w:rPr>
        <w:t xml:space="preserve">– </w:t>
      </w:r>
      <w:r w:rsidR="00CB54E1" w:rsidRPr="00244ED3">
        <w:rPr>
          <w:rFonts w:asciiTheme="majorBidi" w:hAnsiTheme="majorBidi" w:cstheme="majorBidi"/>
          <w:sz w:val="28"/>
          <w:szCs w:val="28"/>
          <w:lang w:bidi="ar-AE"/>
        </w:rPr>
        <w:t>восточное название благотворительных учреждений, открываемых обычно при мечетях и поддерживаемых подаяниями прихожан.</w:t>
      </w:r>
    </w:p>
    <w:p w:rsidR="00CB54E1" w:rsidRDefault="00CB54E1" w:rsidP="00CB54E1">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lastRenderedPageBreak/>
        <w:t xml:space="preserve">Капитель </w:t>
      </w:r>
      <w:r>
        <w:rPr>
          <w:rFonts w:asciiTheme="majorBidi" w:hAnsiTheme="majorBidi" w:cstheme="majorBidi"/>
          <w:sz w:val="28"/>
          <w:szCs w:val="28"/>
          <w:lang w:bidi="ar-AE"/>
        </w:rPr>
        <w:t>– верхняя часть колонны или пилястры.</w:t>
      </w:r>
    </w:p>
    <w:p w:rsidR="00CB54E1" w:rsidRDefault="00CB54E1" w:rsidP="00CB54E1">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Караван-сара</w:t>
      </w:r>
      <w:r w:rsidRPr="00916848">
        <w:rPr>
          <w:rFonts w:asciiTheme="majorBidi" w:hAnsiTheme="majorBidi" w:cstheme="majorBidi"/>
          <w:b/>
          <w:bCs/>
          <w:sz w:val="28"/>
          <w:szCs w:val="28"/>
          <w:lang w:bidi="ar-AE"/>
        </w:rPr>
        <w:t>й</w:t>
      </w:r>
      <w:r w:rsidR="00427CD7">
        <w:rPr>
          <w:rFonts w:asciiTheme="majorBidi" w:hAnsiTheme="majorBidi" w:cstheme="majorBidi"/>
          <w:sz w:val="28"/>
          <w:szCs w:val="28"/>
          <w:lang w:bidi="ar-AE"/>
        </w:rPr>
        <w:t xml:space="preserve"> – </w:t>
      </w:r>
      <w:r w:rsidRPr="00916848">
        <w:rPr>
          <w:rFonts w:asciiTheme="majorBidi" w:hAnsiTheme="majorBidi" w:cstheme="majorBidi"/>
          <w:sz w:val="28"/>
          <w:szCs w:val="28"/>
          <w:lang w:bidi="ar-AE"/>
        </w:rPr>
        <w:t>большое общественное строение на Ближнем и Среднем Востоке и в Средней Азии, в городах, на дорогах и в ненаселенных местах, служащее кровом и</w:t>
      </w:r>
      <w:r>
        <w:rPr>
          <w:rFonts w:asciiTheme="majorBidi" w:hAnsiTheme="majorBidi" w:cstheme="majorBidi"/>
          <w:sz w:val="28"/>
          <w:szCs w:val="28"/>
          <w:lang w:bidi="ar-AE"/>
        </w:rPr>
        <w:t xml:space="preserve"> стоянкой для путешественников.</w:t>
      </w:r>
    </w:p>
    <w:p w:rsidR="00CB54E1" w:rsidRPr="00714579" w:rsidRDefault="00CB54E1" w:rsidP="00CB54E1">
      <w:pPr>
        <w:spacing w:line="360" w:lineRule="auto"/>
        <w:ind w:firstLine="709"/>
        <w:jc w:val="both"/>
        <w:rPr>
          <w:rFonts w:asciiTheme="majorBidi" w:hAnsiTheme="majorBidi" w:cstheme="majorBidi"/>
          <w:sz w:val="28"/>
          <w:szCs w:val="28"/>
          <w:lang w:bidi="ar-AE"/>
        </w:rPr>
      </w:pPr>
      <w:r w:rsidRPr="00482C11">
        <w:rPr>
          <w:rFonts w:asciiTheme="majorBidi" w:hAnsiTheme="majorBidi" w:cstheme="majorBidi"/>
          <w:b/>
          <w:bCs/>
          <w:sz w:val="28"/>
          <w:szCs w:val="28"/>
          <w:lang w:bidi="ar-AE"/>
        </w:rPr>
        <w:t>Картуш</w:t>
      </w:r>
      <w:r w:rsidR="00427CD7">
        <w:rPr>
          <w:rFonts w:asciiTheme="majorBidi" w:hAnsiTheme="majorBidi" w:cstheme="majorBidi"/>
          <w:sz w:val="28"/>
          <w:szCs w:val="28"/>
          <w:lang w:bidi="ar-AE"/>
        </w:rPr>
        <w:t xml:space="preserve"> – </w:t>
      </w:r>
      <w:r>
        <w:rPr>
          <w:rFonts w:asciiTheme="majorBidi" w:hAnsiTheme="majorBidi" w:cstheme="majorBidi"/>
          <w:sz w:val="28"/>
          <w:szCs w:val="28"/>
          <w:lang w:bidi="ar-AE"/>
        </w:rPr>
        <w:t>л</w:t>
      </w:r>
      <w:r w:rsidRPr="00482C11">
        <w:rPr>
          <w:rFonts w:asciiTheme="majorBidi" w:hAnsiTheme="majorBidi" w:cstheme="majorBidi"/>
          <w:sz w:val="28"/>
          <w:szCs w:val="28"/>
          <w:lang w:bidi="ar-AE"/>
        </w:rPr>
        <w:t>епные или графические украшения в виде щита или полуразвёрнутого свитка, обрамлённого завитками, с гербом, вензелем или эмблемой внутри.</w:t>
      </w:r>
    </w:p>
    <w:p w:rsidR="00CB54E1" w:rsidRDefault="00CB54E1" w:rsidP="00427CD7">
      <w:pPr>
        <w:spacing w:line="360" w:lineRule="auto"/>
        <w:ind w:firstLine="709"/>
        <w:jc w:val="both"/>
        <w:rPr>
          <w:rFonts w:asciiTheme="majorBidi" w:hAnsiTheme="majorBidi" w:cstheme="majorBidi"/>
          <w:sz w:val="28"/>
          <w:szCs w:val="28"/>
          <w:lang w:bidi="ar-AE"/>
        </w:rPr>
      </w:pPr>
      <w:proofErr w:type="spellStart"/>
      <w:r w:rsidRPr="00290C31">
        <w:rPr>
          <w:rFonts w:asciiTheme="majorBidi" w:hAnsiTheme="majorBidi" w:cstheme="majorBidi"/>
          <w:b/>
          <w:bCs/>
          <w:sz w:val="28"/>
          <w:szCs w:val="28"/>
          <w:lang w:bidi="ar-AE"/>
        </w:rPr>
        <w:t>Кибла</w:t>
      </w:r>
      <w:proofErr w:type="spellEnd"/>
      <w:r w:rsidRPr="00290C31">
        <w:rPr>
          <w:rFonts w:asciiTheme="majorBidi" w:hAnsiTheme="majorBidi" w:cstheme="majorBidi"/>
          <w:b/>
          <w:bCs/>
          <w:sz w:val="28"/>
          <w:szCs w:val="28"/>
          <w:lang w:bidi="ar-AE"/>
        </w:rPr>
        <w:t xml:space="preserve"> –</w:t>
      </w:r>
      <w:r w:rsidR="00427CD7">
        <w:rPr>
          <w:rFonts w:asciiTheme="majorBidi" w:hAnsiTheme="majorBidi" w:cstheme="majorBidi"/>
          <w:b/>
          <w:bCs/>
          <w:sz w:val="28"/>
          <w:szCs w:val="28"/>
          <w:lang w:bidi="ar-AE"/>
        </w:rPr>
        <w:t xml:space="preserve"> </w:t>
      </w:r>
      <w:r w:rsidRPr="00290C31">
        <w:rPr>
          <w:rFonts w:asciiTheme="majorBidi" w:hAnsiTheme="majorBidi" w:cstheme="majorBidi"/>
          <w:sz w:val="28"/>
          <w:szCs w:val="28"/>
          <w:lang w:bidi="ar-AE"/>
        </w:rPr>
        <w:t>точно установленное из любой точки земного шара направление в сторону священной Каабы в г. Мекке.</w:t>
      </w:r>
    </w:p>
    <w:p w:rsidR="00163FB2" w:rsidRPr="00163FB2" w:rsidRDefault="00163FB2" w:rsidP="00427CD7">
      <w:pPr>
        <w:spacing w:line="360" w:lineRule="auto"/>
        <w:ind w:firstLine="709"/>
        <w:jc w:val="both"/>
        <w:rPr>
          <w:rFonts w:asciiTheme="majorBidi" w:hAnsiTheme="majorBidi" w:cstheme="majorBidi"/>
          <w:sz w:val="36"/>
          <w:szCs w:val="36"/>
          <w:lang w:bidi="ar-AE"/>
        </w:rPr>
      </w:pPr>
      <w:r w:rsidRPr="00163FB2">
        <w:rPr>
          <w:rFonts w:asciiTheme="majorBidi" w:hAnsiTheme="majorBidi" w:cstheme="majorBidi"/>
          <w:b/>
          <w:bCs/>
          <w:sz w:val="28"/>
          <w:szCs w:val="28"/>
          <w:shd w:val="clear" w:color="auto" w:fill="FFFFFF"/>
        </w:rPr>
        <w:t>Контрфорс</w:t>
      </w:r>
      <w:r w:rsidRPr="00163FB2">
        <w:rPr>
          <w:rFonts w:asciiTheme="majorBidi" w:hAnsiTheme="majorBidi" w:cstheme="majorBidi"/>
          <w:sz w:val="28"/>
          <w:szCs w:val="28"/>
          <w:shd w:val="clear" w:color="auto" w:fill="FFFFFF"/>
        </w:rPr>
        <w:t xml:space="preserve"> – вертикальная конструкция, представляющая собой либо выступающую часть стены, вертикальное ребро, либо отдельно стоящую опору, связанную со стеной аркбутаном</w:t>
      </w:r>
    </w:p>
    <w:p w:rsidR="00CB54E1" w:rsidRPr="00244ED3" w:rsidRDefault="00CB54E1" w:rsidP="00427CD7">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Купол</w:t>
      </w:r>
      <w:r w:rsidR="00427CD7">
        <w:rPr>
          <w:rFonts w:asciiTheme="majorBidi" w:hAnsiTheme="majorBidi" w:cstheme="majorBidi"/>
          <w:sz w:val="28"/>
          <w:szCs w:val="28"/>
          <w:lang w:bidi="ar-AE"/>
        </w:rPr>
        <w:t xml:space="preserve"> – </w:t>
      </w:r>
      <w:r w:rsidRPr="00244ED3">
        <w:rPr>
          <w:rFonts w:asciiTheme="majorBidi" w:hAnsiTheme="majorBidi" w:cstheme="majorBidi"/>
          <w:sz w:val="28"/>
          <w:szCs w:val="28"/>
          <w:lang w:bidi="ar-AE"/>
        </w:rPr>
        <w:t>покрытие сооружений, имеющее полусферическую, коническую, шлемовидную или иную форму.</w:t>
      </w:r>
    </w:p>
    <w:p w:rsidR="00CB54E1" w:rsidRDefault="00CB54E1" w:rsidP="00427CD7">
      <w:pPr>
        <w:spacing w:line="360" w:lineRule="auto"/>
        <w:ind w:firstLine="709"/>
        <w:jc w:val="both"/>
        <w:rPr>
          <w:rFonts w:asciiTheme="majorBidi" w:hAnsiTheme="majorBidi" w:cstheme="majorBidi"/>
          <w:sz w:val="28"/>
          <w:szCs w:val="28"/>
          <w:lang w:bidi="ar-AE"/>
        </w:rPr>
      </w:pPr>
      <w:proofErr w:type="spellStart"/>
      <w:r>
        <w:rPr>
          <w:rFonts w:asciiTheme="majorBidi" w:hAnsiTheme="majorBidi" w:cstheme="majorBidi"/>
          <w:b/>
          <w:bCs/>
          <w:sz w:val="28"/>
          <w:szCs w:val="28"/>
          <w:lang w:bidi="ar-AE"/>
        </w:rPr>
        <w:t>Кюллийе</w:t>
      </w:r>
      <w:proofErr w:type="spellEnd"/>
      <w:r w:rsidR="00427CD7">
        <w:rPr>
          <w:rFonts w:asciiTheme="majorBidi" w:hAnsiTheme="majorBidi" w:cstheme="majorBidi"/>
          <w:sz w:val="28"/>
          <w:szCs w:val="28"/>
          <w:lang w:bidi="ar-AE"/>
        </w:rPr>
        <w:t xml:space="preserve"> </w:t>
      </w:r>
      <w:r w:rsidRPr="00244ED3">
        <w:rPr>
          <w:rFonts w:asciiTheme="majorBidi" w:hAnsiTheme="majorBidi" w:cstheme="majorBidi"/>
          <w:sz w:val="28"/>
          <w:szCs w:val="28"/>
          <w:lang w:bidi="ar-AE"/>
        </w:rPr>
        <w:t xml:space="preserve">– </w:t>
      </w:r>
      <w:r w:rsidR="00163FB2">
        <w:rPr>
          <w:rFonts w:asciiTheme="majorBidi" w:hAnsiTheme="majorBidi" w:cstheme="majorBidi"/>
          <w:sz w:val="28"/>
          <w:szCs w:val="28"/>
          <w:lang w:bidi="ar-AE"/>
        </w:rPr>
        <w:t xml:space="preserve">(в турецкой архитектуре) </w:t>
      </w:r>
      <w:r>
        <w:rPr>
          <w:rFonts w:asciiTheme="majorBidi" w:hAnsiTheme="majorBidi" w:cstheme="majorBidi"/>
          <w:sz w:val="28"/>
          <w:szCs w:val="28"/>
          <w:lang w:bidi="ar-AE"/>
        </w:rPr>
        <w:t>комплекс зданий общественного назначения вокруг мечети.</w:t>
      </w:r>
    </w:p>
    <w:p w:rsidR="00CB54E1" w:rsidRDefault="00CB54E1" w:rsidP="00427CD7">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Медресе</w:t>
      </w:r>
      <w:r w:rsidR="00427CD7">
        <w:rPr>
          <w:rFonts w:asciiTheme="majorBidi" w:hAnsiTheme="majorBidi" w:cstheme="majorBidi"/>
          <w:sz w:val="28"/>
          <w:szCs w:val="28"/>
          <w:lang w:bidi="ar-AE"/>
        </w:rPr>
        <w:t xml:space="preserve"> – </w:t>
      </w:r>
      <w:r w:rsidRPr="00244ED3">
        <w:rPr>
          <w:rFonts w:asciiTheme="majorBidi" w:hAnsiTheme="majorBidi" w:cstheme="majorBidi"/>
          <w:sz w:val="28"/>
          <w:szCs w:val="28"/>
          <w:lang w:bidi="ar-AE"/>
        </w:rPr>
        <w:t>мусульманское учебное заведение, выполняющее роль средней школы и мусульманской духовной семинарии.</w:t>
      </w:r>
    </w:p>
    <w:p w:rsidR="00CB54E1" w:rsidRDefault="00CB54E1" w:rsidP="00427CD7">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Минарет</w:t>
      </w:r>
      <w:r w:rsidR="00427CD7">
        <w:rPr>
          <w:rFonts w:asciiTheme="majorBidi" w:hAnsiTheme="majorBidi" w:cstheme="majorBidi"/>
          <w:sz w:val="28"/>
          <w:szCs w:val="28"/>
          <w:lang w:bidi="ar-AE"/>
        </w:rPr>
        <w:t xml:space="preserve"> – </w:t>
      </w:r>
      <w:r w:rsidRPr="002F665F">
        <w:rPr>
          <w:rFonts w:asciiTheme="majorBidi" w:hAnsiTheme="majorBidi" w:cstheme="majorBidi"/>
          <w:sz w:val="28"/>
          <w:szCs w:val="28"/>
          <w:lang w:bidi="ar-AE"/>
        </w:rPr>
        <w:t>в архитектуре ислама башня (круглая, квадратная или многогранная в сечении), с которой муэдзин призывает верующих на молитву.</w:t>
      </w:r>
    </w:p>
    <w:p w:rsidR="00CB54E1" w:rsidRDefault="00CB54E1" w:rsidP="00427CD7">
      <w:pPr>
        <w:spacing w:line="360" w:lineRule="auto"/>
        <w:ind w:firstLine="709"/>
        <w:jc w:val="both"/>
        <w:rPr>
          <w:rFonts w:asciiTheme="majorBidi" w:hAnsiTheme="majorBidi" w:cstheme="majorBidi"/>
          <w:sz w:val="28"/>
          <w:szCs w:val="28"/>
          <w:lang w:bidi="ar-AE"/>
        </w:rPr>
      </w:pPr>
      <w:proofErr w:type="spellStart"/>
      <w:r>
        <w:rPr>
          <w:rFonts w:asciiTheme="majorBidi" w:hAnsiTheme="majorBidi" w:cstheme="majorBidi"/>
          <w:b/>
          <w:bCs/>
          <w:sz w:val="28"/>
          <w:szCs w:val="28"/>
          <w:lang w:bidi="ar-AE"/>
        </w:rPr>
        <w:t>Минбар</w:t>
      </w:r>
      <w:proofErr w:type="spellEnd"/>
      <w:r w:rsidR="00427CD7">
        <w:rPr>
          <w:rFonts w:asciiTheme="majorBidi" w:hAnsiTheme="majorBidi" w:cstheme="majorBidi"/>
          <w:sz w:val="28"/>
          <w:szCs w:val="28"/>
          <w:lang w:bidi="ar-AE"/>
        </w:rPr>
        <w:t xml:space="preserve"> – </w:t>
      </w:r>
      <w:r w:rsidRPr="002F665F">
        <w:rPr>
          <w:rFonts w:asciiTheme="majorBidi" w:hAnsiTheme="majorBidi" w:cstheme="majorBidi"/>
          <w:sz w:val="28"/>
          <w:szCs w:val="28"/>
          <w:lang w:bidi="ar-AE"/>
        </w:rPr>
        <w:t>кафедра или трибуна в соборной мечети, с которой имам читает пятничную проповедь (</w:t>
      </w:r>
      <w:proofErr w:type="spellStart"/>
      <w:r w:rsidRPr="002F665F">
        <w:rPr>
          <w:rFonts w:asciiTheme="majorBidi" w:hAnsiTheme="majorBidi" w:cstheme="majorBidi"/>
          <w:sz w:val="28"/>
          <w:szCs w:val="28"/>
          <w:lang w:bidi="ar-AE"/>
        </w:rPr>
        <w:t>хутбу</w:t>
      </w:r>
      <w:proofErr w:type="spellEnd"/>
      <w:r w:rsidRPr="002F665F">
        <w:rPr>
          <w:rFonts w:asciiTheme="majorBidi" w:hAnsiTheme="majorBidi" w:cstheme="majorBidi"/>
          <w:sz w:val="28"/>
          <w:szCs w:val="28"/>
          <w:lang w:bidi="ar-AE"/>
        </w:rPr>
        <w:t xml:space="preserve">). Расположена справа от </w:t>
      </w:r>
      <w:proofErr w:type="spellStart"/>
      <w:r w:rsidRPr="002F665F">
        <w:rPr>
          <w:rFonts w:asciiTheme="majorBidi" w:hAnsiTheme="majorBidi" w:cstheme="majorBidi"/>
          <w:sz w:val="28"/>
          <w:szCs w:val="28"/>
          <w:lang w:bidi="ar-AE"/>
        </w:rPr>
        <w:t>михраба</w:t>
      </w:r>
      <w:proofErr w:type="spellEnd"/>
      <w:r w:rsidRPr="002F665F">
        <w:rPr>
          <w:rFonts w:asciiTheme="majorBidi" w:hAnsiTheme="majorBidi" w:cstheme="majorBidi"/>
          <w:sz w:val="28"/>
          <w:szCs w:val="28"/>
          <w:lang w:bidi="ar-AE"/>
        </w:rPr>
        <w:t>.</w:t>
      </w:r>
    </w:p>
    <w:p w:rsidR="00CB54E1" w:rsidRDefault="00CB54E1" w:rsidP="00CB54E1">
      <w:pPr>
        <w:spacing w:line="360" w:lineRule="auto"/>
        <w:ind w:firstLine="709"/>
        <w:jc w:val="both"/>
        <w:rPr>
          <w:rFonts w:asciiTheme="majorBidi" w:hAnsiTheme="majorBidi" w:cstheme="majorBidi"/>
          <w:sz w:val="28"/>
          <w:szCs w:val="28"/>
          <w:lang w:bidi="ar-AE"/>
        </w:rPr>
      </w:pPr>
      <w:proofErr w:type="spellStart"/>
      <w:r>
        <w:rPr>
          <w:rFonts w:asciiTheme="majorBidi" w:hAnsiTheme="majorBidi" w:cstheme="majorBidi"/>
          <w:b/>
          <w:bCs/>
          <w:sz w:val="28"/>
          <w:szCs w:val="28"/>
          <w:lang w:bidi="ar-AE"/>
        </w:rPr>
        <w:t>Михраб</w:t>
      </w:r>
      <w:proofErr w:type="spellEnd"/>
      <w:r>
        <w:rPr>
          <w:rFonts w:asciiTheme="majorBidi" w:hAnsiTheme="majorBidi" w:cstheme="majorBidi"/>
          <w:b/>
          <w:bCs/>
          <w:sz w:val="28"/>
          <w:szCs w:val="28"/>
          <w:lang w:bidi="ar-AE"/>
        </w:rPr>
        <w:t xml:space="preserve"> – </w:t>
      </w:r>
      <w:r>
        <w:rPr>
          <w:rFonts w:asciiTheme="majorBidi" w:hAnsiTheme="majorBidi" w:cstheme="majorBidi"/>
          <w:sz w:val="28"/>
          <w:szCs w:val="28"/>
          <w:lang w:bidi="ar-AE"/>
        </w:rPr>
        <w:t>углубление в стене, обращенной в сторону Мекки, обычно вогнутое, но иногда и плоское.</w:t>
      </w:r>
    </w:p>
    <w:p w:rsidR="00CB54E1" w:rsidRDefault="00427CD7" w:rsidP="00CB54E1">
      <w:pPr>
        <w:spacing w:line="360" w:lineRule="auto"/>
        <w:ind w:firstLine="709"/>
        <w:jc w:val="both"/>
        <w:rPr>
          <w:rFonts w:asciiTheme="majorBidi" w:hAnsiTheme="majorBidi" w:cstheme="majorBidi"/>
          <w:sz w:val="28"/>
          <w:szCs w:val="28"/>
          <w:lang w:bidi="ar-AE"/>
        </w:rPr>
      </w:pPr>
      <w:proofErr w:type="spellStart"/>
      <w:r>
        <w:rPr>
          <w:rFonts w:asciiTheme="majorBidi" w:hAnsiTheme="majorBidi" w:cstheme="majorBidi"/>
          <w:b/>
          <w:bCs/>
          <w:sz w:val="28"/>
          <w:szCs w:val="28"/>
          <w:lang w:bidi="ar-AE"/>
        </w:rPr>
        <w:lastRenderedPageBreak/>
        <w:t>Мукарнас</w:t>
      </w:r>
      <w:proofErr w:type="spellEnd"/>
      <w:r>
        <w:rPr>
          <w:rFonts w:asciiTheme="majorBidi" w:hAnsiTheme="majorBidi" w:cstheme="majorBidi"/>
          <w:b/>
          <w:bCs/>
          <w:sz w:val="28"/>
          <w:szCs w:val="28"/>
          <w:lang w:bidi="ar-AE"/>
        </w:rPr>
        <w:t xml:space="preserve"> </w:t>
      </w:r>
      <w:r>
        <w:rPr>
          <w:rFonts w:asciiTheme="majorBidi" w:hAnsiTheme="majorBidi" w:cstheme="majorBidi"/>
          <w:sz w:val="28"/>
          <w:szCs w:val="28"/>
          <w:lang w:bidi="ar-AE"/>
        </w:rPr>
        <w:t xml:space="preserve">– </w:t>
      </w:r>
      <w:r w:rsidR="00CB54E1">
        <w:rPr>
          <w:rFonts w:asciiTheme="majorBidi" w:hAnsiTheme="majorBidi" w:cstheme="majorBidi"/>
          <w:sz w:val="28"/>
          <w:szCs w:val="28"/>
          <w:lang w:bidi="ar-AE"/>
        </w:rPr>
        <w:t>скопление небольших ниш или частей ниш, часто встречающееся в местах стыка стен помещения с куполом, ныне именуемое ячеистым или сталактитовым сводом либо отделкой.</w:t>
      </w:r>
    </w:p>
    <w:p w:rsidR="00CB54E1" w:rsidRDefault="00CB54E1" w:rsidP="00427CD7">
      <w:pPr>
        <w:spacing w:line="360" w:lineRule="auto"/>
        <w:ind w:firstLine="709"/>
        <w:jc w:val="both"/>
        <w:rPr>
          <w:rFonts w:asciiTheme="majorBidi" w:hAnsiTheme="majorBidi" w:cstheme="majorBidi"/>
          <w:sz w:val="28"/>
          <w:szCs w:val="28"/>
          <w:lang w:bidi="ar-AE"/>
        </w:rPr>
      </w:pPr>
      <w:r w:rsidRPr="00714579">
        <w:rPr>
          <w:rFonts w:asciiTheme="majorBidi" w:hAnsiTheme="majorBidi" w:cstheme="majorBidi"/>
          <w:b/>
          <w:bCs/>
          <w:sz w:val="28"/>
          <w:szCs w:val="28"/>
          <w:lang w:bidi="ar-AE"/>
        </w:rPr>
        <w:t>Неф</w:t>
      </w:r>
      <w:r w:rsidR="00427CD7">
        <w:rPr>
          <w:rFonts w:asciiTheme="majorBidi" w:hAnsiTheme="majorBidi" w:cstheme="majorBidi"/>
          <w:sz w:val="28"/>
          <w:szCs w:val="28"/>
          <w:lang w:bidi="ar-AE"/>
        </w:rPr>
        <w:t xml:space="preserve"> – </w:t>
      </w:r>
      <w:r w:rsidRPr="00714579">
        <w:rPr>
          <w:rFonts w:asciiTheme="majorBidi" w:hAnsiTheme="majorBidi" w:cstheme="majorBidi"/>
          <w:sz w:val="28"/>
          <w:szCs w:val="28"/>
          <w:lang w:bidi="ar-AE"/>
        </w:rPr>
        <w:t>вытянутое помещение, часть интерьера (обычно в зданиях типа базилики), ограниченное с одной или с обеих продольных сторон рядом колонн или столбов, отделяющих его от соседних нефо</w:t>
      </w:r>
      <w:r>
        <w:rPr>
          <w:rFonts w:asciiTheme="majorBidi" w:hAnsiTheme="majorBidi" w:cstheme="majorBidi"/>
          <w:sz w:val="28"/>
          <w:szCs w:val="28"/>
          <w:lang w:bidi="ar-AE"/>
        </w:rPr>
        <w:t>в.</w:t>
      </w:r>
    </w:p>
    <w:p w:rsidR="00CB54E1" w:rsidRDefault="00CB54E1" w:rsidP="00427CD7">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Ниша</w:t>
      </w:r>
      <w:r w:rsidR="00427CD7">
        <w:rPr>
          <w:rFonts w:asciiTheme="majorBidi" w:hAnsiTheme="majorBidi" w:cstheme="majorBidi"/>
          <w:sz w:val="28"/>
          <w:szCs w:val="28"/>
          <w:lang w:bidi="ar-AE"/>
        </w:rPr>
        <w:t xml:space="preserve"> – </w:t>
      </w:r>
      <w:r w:rsidRPr="00714579">
        <w:rPr>
          <w:rFonts w:asciiTheme="majorBidi" w:hAnsiTheme="majorBidi" w:cstheme="majorBidi"/>
          <w:sz w:val="28"/>
          <w:szCs w:val="28"/>
          <w:lang w:bidi="ar-AE"/>
        </w:rPr>
        <w:t>архитектурный элемент, декоративное углубление в стене</w:t>
      </w:r>
      <w:r>
        <w:rPr>
          <w:rFonts w:asciiTheme="majorBidi" w:hAnsiTheme="majorBidi" w:cstheme="majorBidi"/>
          <w:sz w:val="28"/>
          <w:szCs w:val="28"/>
          <w:lang w:bidi="ar-AE"/>
        </w:rPr>
        <w:t>.</w:t>
      </w:r>
    </w:p>
    <w:p w:rsidR="00CB54E1" w:rsidRDefault="00427CD7" w:rsidP="00CB54E1">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 xml:space="preserve">Пилястра – </w:t>
      </w:r>
      <w:r w:rsidR="00CB54E1">
        <w:rPr>
          <w:rFonts w:asciiTheme="majorBidi" w:hAnsiTheme="majorBidi" w:cstheme="majorBidi"/>
          <w:sz w:val="28"/>
          <w:szCs w:val="28"/>
          <w:lang w:bidi="ar-AE"/>
        </w:rPr>
        <w:t>ч</w:t>
      </w:r>
      <w:r w:rsidR="00CB54E1" w:rsidRPr="00482C11">
        <w:rPr>
          <w:rFonts w:asciiTheme="majorBidi" w:hAnsiTheme="majorBidi" w:cstheme="majorBidi"/>
          <w:sz w:val="28"/>
          <w:szCs w:val="28"/>
          <w:lang w:bidi="ar-AE"/>
        </w:rPr>
        <w:t>етырёхгранная полуколонна, одной гранью вделанная в стену.</w:t>
      </w:r>
    </w:p>
    <w:p w:rsidR="00427CD7" w:rsidRPr="00427CD7" w:rsidRDefault="00427CD7" w:rsidP="00427CD7">
      <w:pPr>
        <w:spacing w:line="360" w:lineRule="auto"/>
        <w:ind w:firstLine="709"/>
        <w:jc w:val="both"/>
        <w:rPr>
          <w:rFonts w:asciiTheme="majorBidi" w:hAnsiTheme="majorBidi" w:cstheme="majorBidi"/>
          <w:b/>
          <w:bCs/>
          <w:sz w:val="28"/>
          <w:szCs w:val="28"/>
          <w:lang w:bidi="ar-AE"/>
        </w:rPr>
      </w:pPr>
      <w:r>
        <w:rPr>
          <w:rFonts w:asciiTheme="majorBidi" w:hAnsiTheme="majorBidi" w:cstheme="majorBidi"/>
          <w:b/>
          <w:bCs/>
          <w:sz w:val="28"/>
          <w:szCs w:val="28"/>
          <w:lang w:bidi="ar-AE"/>
        </w:rPr>
        <w:t xml:space="preserve">Портик </w:t>
      </w:r>
      <w:r>
        <w:rPr>
          <w:rFonts w:asciiTheme="majorBidi" w:hAnsiTheme="majorBidi" w:cstheme="majorBidi"/>
          <w:sz w:val="28"/>
          <w:szCs w:val="28"/>
          <w:lang w:bidi="ar-AE"/>
        </w:rPr>
        <w:t>– к</w:t>
      </w:r>
      <w:r w:rsidRPr="00427CD7">
        <w:rPr>
          <w:rFonts w:asciiTheme="majorBidi" w:hAnsiTheme="majorBidi" w:cstheme="majorBidi"/>
          <w:sz w:val="28"/>
          <w:szCs w:val="28"/>
          <w:lang w:bidi="ar-AE"/>
        </w:rPr>
        <w:t>рытая галерея с колоннами, прилегающая к зданию</w:t>
      </w:r>
      <w:r>
        <w:rPr>
          <w:rFonts w:asciiTheme="majorBidi" w:hAnsiTheme="majorBidi" w:cstheme="majorBidi"/>
          <w:sz w:val="28"/>
          <w:szCs w:val="28"/>
          <w:lang w:bidi="ar-AE"/>
        </w:rPr>
        <w:t>.</w:t>
      </w:r>
    </w:p>
    <w:p w:rsidR="00CB54E1" w:rsidRDefault="00CB54E1" w:rsidP="00CB54E1">
      <w:pPr>
        <w:spacing w:line="360" w:lineRule="auto"/>
        <w:ind w:firstLine="709"/>
        <w:jc w:val="both"/>
        <w:rPr>
          <w:rFonts w:asciiTheme="majorBidi" w:hAnsiTheme="majorBidi" w:cstheme="majorBidi"/>
          <w:sz w:val="28"/>
          <w:szCs w:val="28"/>
          <w:lang w:bidi="ar-AE"/>
        </w:rPr>
      </w:pPr>
      <w:r w:rsidRPr="00916848">
        <w:rPr>
          <w:rFonts w:asciiTheme="majorBidi" w:hAnsiTheme="majorBidi" w:cstheme="majorBidi"/>
          <w:b/>
          <w:bCs/>
          <w:sz w:val="28"/>
          <w:szCs w:val="28"/>
          <w:lang w:bidi="ar-AE"/>
        </w:rPr>
        <w:t>Рокайль</w:t>
      </w:r>
      <w:r w:rsidR="00427CD7">
        <w:rPr>
          <w:rFonts w:asciiTheme="majorBidi" w:hAnsiTheme="majorBidi" w:cstheme="majorBidi"/>
          <w:sz w:val="28"/>
          <w:szCs w:val="28"/>
          <w:lang w:bidi="ar-AE"/>
        </w:rPr>
        <w:t xml:space="preserve"> – </w:t>
      </w:r>
      <w:r w:rsidRPr="00916848">
        <w:rPr>
          <w:rFonts w:asciiTheme="majorBidi" w:hAnsiTheme="majorBidi" w:cstheme="majorBidi"/>
          <w:sz w:val="28"/>
          <w:szCs w:val="28"/>
          <w:lang w:bidi="ar-AE"/>
        </w:rPr>
        <w:t>главный элемент орнамента стиля рококо, напоминающий форму завитка раковины.</w:t>
      </w:r>
    </w:p>
    <w:p w:rsidR="00163FB2" w:rsidRPr="00714579" w:rsidRDefault="00163FB2" w:rsidP="00CB54E1">
      <w:pPr>
        <w:spacing w:line="360" w:lineRule="auto"/>
        <w:ind w:firstLine="709"/>
        <w:jc w:val="both"/>
        <w:rPr>
          <w:rFonts w:asciiTheme="majorBidi" w:hAnsiTheme="majorBidi" w:cstheme="majorBidi"/>
          <w:sz w:val="28"/>
          <w:szCs w:val="28"/>
          <w:lang w:bidi="ar-AE"/>
        </w:rPr>
      </w:pPr>
      <w:proofErr w:type="spellStart"/>
      <w:r w:rsidRPr="00163FB2">
        <w:rPr>
          <w:rFonts w:asciiTheme="majorBidi" w:hAnsiTheme="majorBidi" w:cstheme="majorBidi"/>
          <w:b/>
          <w:bCs/>
          <w:sz w:val="28"/>
          <w:szCs w:val="28"/>
          <w:lang w:bidi="ar-AE"/>
        </w:rPr>
        <w:t>Селямлык</w:t>
      </w:r>
      <w:proofErr w:type="spellEnd"/>
      <w:r>
        <w:rPr>
          <w:rFonts w:asciiTheme="majorBidi" w:hAnsiTheme="majorBidi" w:cstheme="majorBidi"/>
          <w:sz w:val="28"/>
          <w:szCs w:val="28"/>
          <w:lang w:bidi="ar-AE"/>
        </w:rPr>
        <w:t xml:space="preserve"> – </w:t>
      </w:r>
      <w:r w:rsidRPr="00163FB2">
        <w:rPr>
          <w:rFonts w:asciiTheme="majorBidi" w:hAnsiTheme="majorBidi" w:cstheme="majorBidi"/>
          <w:sz w:val="28"/>
          <w:szCs w:val="28"/>
          <w:lang w:bidi="ar-AE"/>
        </w:rPr>
        <w:t>мужская половина жилища, комната для гостей у народов Ближнего Востока</w:t>
      </w:r>
      <w:r>
        <w:rPr>
          <w:rFonts w:asciiTheme="majorBidi" w:hAnsiTheme="majorBidi" w:cstheme="majorBidi"/>
          <w:sz w:val="28"/>
          <w:szCs w:val="28"/>
          <w:lang w:bidi="ar-AE"/>
        </w:rPr>
        <w:t>.</w:t>
      </w:r>
    </w:p>
    <w:p w:rsidR="00CB54E1" w:rsidRDefault="00427CD7" w:rsidP="00427CD7">
      <w:pPr>
        <w:spacing w:line="360" w:lineRule="auto"/>
        <w:ind w:firstLine="709"/>
        <w:jc w:val="both"/>
        <w:rPr>
          <w:rFonts w:asciiTheme="majorBidi" w:hAnsiTheme="majorBidi" w:cstheme="majorBidi"/>
          <w:sz w:val="28"/>
          <w:szCs w:val="28"/>
          <w:lang w:bidi="ar-AE"/>
        </w:rPr>
      </w:pPr>
      <w:r>
        <w:rPr>
          <w:rFonts w:asciiTheme="majorBidi" w:hAnsiTheme="majorBidi" w:cstheme="majorBidi"/>
          <w:b/>
          <w:bCs/>
          <w:sz w:val="28"/>
          <w:szCs w:val="28"/>
          <w:lang w:bidi="ar-AE"/>
        </w:rPr>
        <w:t xml:space="preserve">Тюрбе </w:t>
      </w:r>
      <w:r>
        <w:rPr>
          <w:rFonts w:asciiTheme="majorBidi" w:hAnsiTheme="majorBidi" w:cstheme="majorBidi"/>
          <w:sz w:val="28"/>
          <w:szCs w:val="28"/>
          <w:lang w:bidi="ar-AE"/>
        </w:rPr>
        <w:t xml:space="preserve">– (в турецкой архитектуре) </w:t>
      </w:r>
      <w:r w:rsidR="00CB54E1">
        <w:rPr>
          <w:rFonts w:asciiTheme="majorBidi" w:hAnsiTheme="majorBidi" w:cstheme="majorBidi"/>
          <w:sz w:val="28"/>
          <w:szCs w:val="28"/>
          <w:lang w:bidi="ar-AE"/>
        </w:rPr>
        <w:t>гробница-мавзолей</w:t>
      </w:r>
      <w:r w:rsidR="00CB54E1" w:rsidRPr="002F665F">
        <w:rPr>
          <w:rFonts w:asciiTheme="majorBidi" w:hAnsiTheme="majorBidi" w:cstheme="majorBidi"/>
          <w:sz w:val="28"/>
          <w:szCs w:val="28"/>
          <w:lang w:bidi="ar-AE"/>
        </w:rPr>
        <w:t xml:space="preserve">, усыпальница знати </w:t>
      </w:r>
      <w:r w:rsidR="00CB54E1">
        <w:rPr>
          <w:rFonts w:asciiTheme="majorBidi" w:hAnsiTheme="majorBidi" w:cstheme="majorBidi"/>
          <w:sz w:val="28"/>
          <w:szCs w:val="28"/>
          <w:lang w:bidi="ar-AE"/>
        </w:rPr>
        <w:t>либо известных духовных лидеров.</w:t>
      </w:r>
    </w:p>
    <w:p w:rsidR="00CB54E1" w:rsidRPr="002F665F" w:rsidRDefault="00CB54E1" w:rsidP="00427CD7">
      <w:pPr>
        <w:spacing w:line="360" w:lineRule="auto"/>
        <w:ind w:firstLine="709"/>
        <w:jc w:val="both"/>
        <w:rPr>
          <w:rFonts w:asciiTheme="majorBidi" w:hAnsiTheme="majorBidi" w:cstheme="majorBidi"/>
          <w:sz w:val="28"/>
          <w:szCs w:val="28"/>
          <w:lang w:bidi="ar-AE"/>
        </w:rPr>
      </w:pPr>
      <w:proofErr w:type="spellStart"/>
      <w:r>
        <w:rPr>
          <w:rFonts w:asciiTheme="majorBidi" w:hAnsiTheme="majorBidi" w:cstheme="majorBidi"/>
          <w:b/>
          <w:bCs/>
          <w:sz w:val="28"/>
          <w:szCs w:val="28"/>
          <w:lang w:bidi="ar-AE"/>
        </w:rPr>
        <w:t>Хаммам</w:t>
      </w:r>
      <w:proofErr w:type="spellEnd"/>
      <w:r>
        <w:rPr>
          <w:rFonts w:asciiTheme="majorBidi" w:hAnsiTheme="majorBidi" w:cstheme="majorBidi"/>
          <w:b/>
          <w:bCs/>
          <w:sz w:val="28"/>
          <w:szCs w:val="28"/>
          <w:lang w:bidi="ar-AE"/>
        </w:rPr>
        <w:t xml:space="preserve"> </w:t>
      </w:r>
      <w:r w:rsidR="00427CD7">
        <w:rPr>
          <w:rFonts w:asciiTheme="majorBidi" w:hAnsiTheme="majorBidi" w:cstheme="majorBidi"/>
          <w:sz w:val="28"/>
          <w:szCs w:val="28"/>
          <w:lang w:bidi="ar-AE"/>
        </w:rPr>
        <w:t>–</w:t>
      </w:r>
      <w:r w:rsidRPr="002F665F">
        <w:rPr>
          <w:rFonts w:asciiTheme="majorBidi" w:hAnsiTheme="majorBidi" w:cstheme="majorBidi"/>
          <w:sz w:val="28"/>
          <w:szCs w:val="28"/>
          <w:lang w:bidi="ar-AE"/>
        </w:rPr>
        <w:t xml:space="preserve"> название общественных бань в Турции и на Востоке.</w:t>
      </w:r>
    </w:p>
    <w:p w:rsidR="00CB54E1" w:rsidRPr="002F665F" w:rsidRDefault="00CB54E1" w:rsidP="00427CD7">
      <w:pPr>
        <w:spacing w:line="360" w:lineRule="auto"/>
        <w:ind w:firstLine="709"/>
        <w:jc w:val="both"/>
        <w:rPr>
          <w:rFonts w:asciiTheme="majorBidi" w:hAnsiTheme="majorBidi" w:cstheme="majorBidi"/>
          <w:sz w:val="28"/>
          <w:szCs w:val="28"/>
          <w:lang w:bidi="ar-AE"/>
        </w:rPr>
      </w:pPr>
      <w:proofErr w:type="spellStart"/>
      <w:r>
        <w:rPr>
          <w:rFonts w:asciiTheme="majorBidi" w:hAnsiTheme="majorBidi" w:cstheme="majorBidi"/>
          <w:b/>
          <w:bCs/>
          <w:sz w:val="28"/>
          <w:szCs w:val="28"/>
          <w:lang w:bidi="ar-AE"/>
        </w:rPr>
        <w:t>Шерефе</w:t>
      </w:r>
      <w:proofErr w:type="spellEnd"/>
      <w:r w:rsidR="00427CD7">
        <w:rPr>
          <w:rFonts w:asciiTheme="majorBidi" w:hAnsiTheme="majorBidi" w:cstheme="majorBidi"/>
          <w:b/>
          <w:bCs/>
          <w:sz w:val="28"/>
          <w:szCs w:val="28"/>
          <w:lang w:bidi="ar-AE"/>
        </w:rPr>
        <w:t xml:space="preserve"> </w:t>
      </w:r>
      <w:r>
        <w:rPr>
          <w:rFonts w:asciiTheme="majorBidi" w:hAnsiTheme="majorBidi" w:cstheme="majorBidi"/>
          <w:sz w:val="28"/>
          <w:szCs w:val="28"/>
          <w:lang w:bidi="ar-AE"/>
        </w:rPr>
        <w:t xml:space="preserve">– </w:t>
      </w:r>
      <w:r w:rsidR="00427CD7">
        <w:rPr>
          <w:rFonts w:asciiTheme="majorBidi" w:hAnsiTheme="majorBidi" w:cstheme="majorBidi"/>
          <w:sz w:val="28"/>
          <w:szCs w:val="28"/>
          <w:lang w:bidi="ar-AE"/>
        </w:rPr>
        <w:t xml:space="preserve">(в турецкой архитектуре) </w:t>
      </w:r>
      <w:r>
        <w:rPr>
          <w:rFonts w:asciiTheme="majorBidi" w:hAnsiTheme="majorBidi" w:cstheme="majorBidi"/>
          <w:sz w:val="28"/>
          <w:szCs w:val="28"/>
          <w:lang w:bidi="ar-AE"/>
        </w:rPr>
        <w:t>ажурный балкон минарета.</w:t>
      </w:r>
    </w:p>
    <w:p w:rsidR="00CB54E1" w:rsidRPr="00CB54E1" w:rsidRDefault="00CB54E1" w:rsidP="00CB54E1">
      <w:pPr>
        <w:spacing w:line="360" w:lineRule="auto"/>
        <w:ind w:firstLine="709"/>
        <w:jc w:val="center"/>
        <w:rPr>
          <w:rFonts w:asciiTheme="majorBidi" w:hAnsiTheme="majorBidi" w:cstheme="majorBidi"/>
          <w:b/>
          <w:bCs/>
          <w:sz w:val="28"/>
          <w:szCs w:val="28"/>
        </w:rPr>
      </w:pPr>
    </w:p>
    <w:p w:rsidR="008242E4" w:rsidRDefault="008242E4"/>
    <w:p w:rsidR="006A0928" w:rsidRDefault="006A0928"/>
    <w:p w:rsidR="006A0928" w:rsidRDefault="006A0928"/>
    <w:p w:rsidR="006A0928" w:rsidRDefault="006A0928"/>
    <w:p w:rsidR="006A0928" w:rsidRDefault="006A0928"/>
    <w:p w:rsidR="006A0928" w:rsidRDefault="006A0928"/>
    <w:p w:rsidR="006A0928" w:rsidRDefault="006A0928"/>
    <w:p w:rsidR="006A0928" w:rsidRDefault="006A0928"/>
    <w:p w:rsidR="006A0928" w:rsidRDefault="006A0928" w:rsidP="006A0928">
      <w:pPr>
        <w:jc w:val="center"/>
        <w:rPr>
          <w:rFonts w:asciiTheme="majorBidi" w:hAnsiTheme="majorBidi" w:cstheme="majorBidi"/>
          <w:b/>
          <w:bCs/>
          <w:sz w:val="28"/>
          <w:szCs w:val="28"/>
        </w:rPr>
      </w:pPr>
      <w:r w:rsidRPr="006A0928">
        <w:rPr>
          <w:rFonts w:asciiTheme="majorBidi" w:hAnsiTheme="majorBidi" w:cstheme="majorBidi"/>
          <w:b/>
          <w:bCs/>
          <w:sz w:val="28"/>
          <w:szCs w:val="28"/>
        </w:rPr>
        <w:lastRenderedPageBreak/>
        <w:t>ПРИЛОЖЕНИЕ</w:t>
      </w:r>
    </w:p>
    <w:p w:rsidR="006A0928" w:rsidRDefault="006A0928" w:rsidP="006A0928">
      <w:r w:rsidRPr="009F5722">
        <w:rPr>
          <w:rFonts w:ascii="Times New Roman" w:eastAsia="Calibri" w:hAnsi="Times New Roman" w:cs="Times New Roman"/>
          <w:noProof/>
          <w:sz w:val="28"/>
          <w:szCs w:val="28"/>
          <w:lang w:eastAsia="ru-RU"/>
        </w:rPr>
        <w:drawing>
          <wp:inline distT="0" distB="0" distL="0" distR="0" wp14:anchorId="1A9EB814" wp14:editId="5608A125">
            <wp:extent cx="5643465" cy="3752850"/>
            <wp:effectExtent l="0" t="0" r="0" b="0"/>
            <wp:docPr id="2" name="Рисунок 2" descr="C:\Users\HP\Desktop\_DSC6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_DSC64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6833" cy="3761739"/>
                    </a:xfrm>
                    <a:prstGeom prst="rect">
                      <a:avLst/>
                    </a:prstGeom>
                    <a:noFill/>
                    <a:ln>
                      <a:noFill/>
                    </a:ln>
                  </pic:spPr>
                </pic:pic>
              </a:graphicData>
            </a:graphic>
          </wp:inline>
        </w:drawing>
      </w:r>
    </w:p>
    <w:p w:rsidR="006A0928" w:rsidRDefault="006A0928" w:rsidP="00C85BEB">
      <w:pPr>
        <w:rPr>
          <w:rFonts w:asciiTheme="majorBidi" w:eastAsia="Calibri" w:hAnsiTheme="majorBidi" w:cstheme="majorBidi"/>
          <w:sz w:val="20"/>
          <w:szCs w:val="20"/>
        </w:rPr>
      </w:pPr>
      <w:proofErr w:type="spellStart"/>
      <w:r w:rsidRPr="00C821C0">
        <w:rPr>
          <w:rFonts w:asciiTheme="majorBidi" w:hAnsiTheme="majorBidi" w:cstheme="majorBidi"/>
          <w:sz w:val="20"/>
          <w:szCs w:val="20"/>
        </w:rPr>
        <w:t>Илл</w:t>
      </w:r>
      <w:proofErr w:type="spellEnd"/>
      <w:r w:rsidRPr="00C821C0">
        <w:rPr>
          <w:rFonts w:asciiTheme="majorBidi" w:hAnsiTheme="majorBidi" w:cstheme="majorBidi"/>
          <w:sz w:val="20"/>
          <w:szCs w:val="20"/>
        </w:rPr>
        <w:t xml:space="preserve">. 1. </w:t>
      </w:r>
      <w:r w:rsidRPr="00C821C0">
        <w:rPr>
          <w:rFonts w:asciiTheme="majorBidi" w:eastAsia="Calibri" w:hAnsiTheme="majorBidi" w:cstheme="majorBidi"/>
          <w:sz w:val="20"/>
          <w:szCs w:val="20"/>
          <w:lang w:bidi="ar-AE"/>
        </w:rPr>
        <w:t>Мечеть</w:t>
      </w:r>
      <w:r w:rsidR="00C85BEB">
        <w:rPr>
          <w:rFonts w:asciiTheme="majorBidi" w:eastAsia="Calibri" w:hAnsiTheme="majorBidi" w:cstheme="majorBidi"/>
          <w:sz w:val="20"/>
          <w:szCs w:val="20"/>
          <w:lang w:bidi="ar-AE"/>
        </w:rPr>
        <w:t xml:space="preserve"> «</w:t>
      </w:r>
      <w:proofErr w:type="spellStart"/>
      <w:r w:rsidR="00C85BEB">
        <w:rPr>
          <w:rFonts w:asciiTheme="majorBidi" w:eastAsia="Calibri" w:hAnsiTheme="majorBidi" w:cstheme="majorBidi"/>
          <w:sz w:val="20"/>
          <w:szCs w:val="20"/>
          <w:lang w:bidi="ar-AE"/>
        </w:rPr>
        <w:t>Алаэддин</w:t>
      </w:r>
      <w:proofErr w:type="spellEnd"/>
      <w:r w:rsidR="00C85BEB">
        <w:rPr>
          <w:rFonts w:asciiTheme="majorBidi" w:eastAsia="Calibri" w:hAnsiTheme="majorBidi" w:cstheme="majorBidi"/>
          <w:sz w:val="20"/>
          <w:szCs w:val="20"/>
          <w:lang w:bidi="ar-AE"/>
        </w:rPr>
        <w:t xml:space="preserve"> </w:t>
      </w:r>
      <w:proofErr w:type="spellStart"/>
      <w:r w:rsidR="00C85BEB">
        <w:rPr>
          <w:rFonts w:asciiTheme="majorBidi" w:eastAsia="Calibri" w:hAnsiTheme="majorBidi" w:cstheme="majorBidi"/>
          <w:sz w:val="20"/>
          <w:szCs w:val="20"/>
          <w:lang w:bidi="ar-AE"/>
        </w:rPr>
        <w:t>Бэй</w:t>
      </w:r>
      <w:proofErr w:type="spellEnd"/>
      <w:r w:rsidR="00C85BEB">
        <w:rPr>
          <w:rFonts w:asciiTheme="majorBidi" w:eastAsia="Calibri" w:hAnsiTheme="majorBidi" w:cstheme="majorBidi"/>
          <w:sz w:val="20"/>
          <w:szCs w:val="20"/>
          <w:lang w:bidi="ar-AE"/>
        </w:rPr>
        <w:t>». 1335 г., Бурса</w:t>
      </w:r>
      <w:r w:rsidR="00C85BEB">
        <w:rPr>
          <w:rFonts w:asciiTheme="majorBidi" w:eastAsia="Calibri" w:hAnsiTheme="majorBidi" w:cstheme="majorBidi"/>
          <w:sz w:val="20"/>
          <w:szCs w:val="20"/>
        </w:rPr>
        <w:t xml:space="preserve">. </w:t>
      </w:r>
      <w:r w:rsidRPr="00C821C0">
        <w:rPr>
          <w:rFonts w:asciiTheme="majorBidi" w:eastAsia="Calibri" w:hAnsiTheme="majorBidi" w:cstheme="majorBidi"/>
          <w:sz w:val="20"/>
          <w:szCs w:val="20"/>
          <w:lang w:val="en-US" w:bidi="ar-AE"/>
        </w:rPr>
        <w:t>URL</w:t>
      </w:r>
      <w:r w:rsidRPr="00C821C0">
        <w:rPr>
          <w:rFonts w:asciiTheme="majorBidi" w:eastAsia="Calibri" w:hAnsiTheme="majorBidi" w:cstheme="majorBidi"/>
          <w:sz w:val="20"/>
          <w:szCs w:val="20"/>
        </w:rPr>
        <w:t xml:space="preserve">: </w:t>
      </w:r>
      <w:hyperlink r:id="rId22" w:history="1">
        <w:r w:rsidRPr="00C821C0">
          <w:rPr>
            <w:rStyle w:val="a7"/>
            <w:rFonts w:asciiTheme="majorBidi" w:eastAsia="Calibri" w:hAnsiTheme="majorBidi" w:cstheme="majorBidi"/>
            <w:sz w:val="20"/>
            <w:szCs w:val="20"/>
            <w:lang w:val="en-US"/>
          </w:rPr>
          <w:t>http</w:t>
        </w:r>
        <w:r w:rsidRPr="00C821C0">
          <w:rPr>
            <w:rStyle w:val="a7"/>
            <w:rFonts w:asciiTheme="majorBidi" w:eastAsia="Calibri" w:hAnsiTheme="majorBidi" w:cstheme="majorBidi"/>
            <w:sz w:val="20"/>
            <w:szCs w:val="20"/>
          </w:rPr>
          <w:t>://</w:t>
        </w:r>
        <w:r w:rsidRPr="00C821C0">
          <w:rPr>
            <w:rStyle w:val="a7"/>
            <w:rFonts w:asciiTheme="majorBidi" w:eastAsia="Calibri" w:hAnsiTheme="majorBidi" w:cstheme="majorBidi"/>
            <w:sz w:val="20"/>
            <w:szCs w:val="20"/>
            <w:lang w:val="en-US"/>
          </w:rPr>
          <w:t>www</w:t>
        </w:r>
        <w:r w:rsidRPr="00C821C0">
          <w:rPr>
            <w:rStyle w:val="a7"/>
            <w:rFonts w:asciiTheme="majorBidi" w:eastAsia="Calibri" w:hAnsiTheme="majorBidi" w:cstheme="majorBidi"/>
            <w:sz w:val="20"/>
            <w:szCs w:val="20"/>
          </w:rPr>
          <w:t>.</w:t>
        </w:r>
        <w:proofErr w:type="spellStart"/>
        <w:r w:rsidRPr="00C821C0">
          <w:rPr>
            <w:rStyle w:val="a7"/>
            <w:rFonts w:asciiTheme="majorBidi" w:eastAsia="Calibri" w:hAnsiTheme="majorBidi" w:cstheme="majorBidi"/>
            <w:sz w:val="20"/>
            <w:szCs w:val="20"/>
            <w:lang w:val="en-US"/>
          </w:rPr>
          <w:t>turkiyeninkubbeleri</w:t>
        </w:r>
        <w:proofErr w:type="spellEnd"/>
        <w:r w:rsidRPr="00C821C0">
          <w:rPr>
            <w:rStyle w:val="a7"/>
            <w:rFonts w:asciiTheme="majorBidi" w:eastAsia="Calibri" w:hAnsiTheme="majorBidi" w:cstheme="majorBidi"/>
            <w:sz w:val="20"/>
            <w:szCs w:val="20"/>
          </w:rPr>
          <w:t>.</w:t>
        </w:r>
        <w:r w:rsidRPr="00C821C0">
          <w:rPr>
            <w:rStyle w:val="a7"/>
            <w:rFonts w:asciiTheme="majorBidi" w:eastAsia="Calibri" w:hAnsiTheme="majorBidi" w:cstheme="majorBidi"/>
            <w:sz w:val="20"/>
            <w:szCs w:val="20"/>
            <w:lang w:val="en-US"/>
          </w:rPr>
          <w:t>com</w:t>
        </w:r>
        <w:r w:rsidRPr="00C821C0">
          <w:rPr>
            <w:rStyle w:val="a7"/>
            <w:rFonts w:asciiTheme="majorBidi" w:eastAsia="Calibri" w:hAnsiTheme="majorBidi" w:cstheme="majorBidi"/>
            <w:sz w:val="20"/>
            <w:szCs w:val="20"/>
          </w:rPr>
          <w:t>/2014/08/</w:t>
        </w:r>
        <w:proofErr w:type="spellStart"/>
        <w:r w:rsidRPr="00C821C0">
          <w:rPr>
            <w:rStyle w:val="a7"/>
            <w:rFonts w:asciiTheme="majorBidi" w:eastAsia="Calibri" w:hAnsiTheme="majorBidi" w:cstheme="majorBidi"/>
            <w:sz w:val="20"/>
            <w:szCs w:val="20"/>
            <w:lang w:val="en-US"/>
          </w:rPr>
          <w:t>alaaddin</w:t>
        </w:r>
        <w:proofErr w:type="spellEnd"/>
        <w:r w:rsidRPr="00C821C0">
          <w:rPr>
            <w:rStyle w:val="a7"/>
            <w:rFonts w:asciiTheme="majorBidi" w:eastAsia="Calibri" w:hAnsiTheme="majorBidi" w:cstheme="majorBidi"/>
            <w:sz w:val="20"/>
            <w:szCs w:val="20"/>
          </w:rPr>
          <w:t>-</w:t>
        </w:r>
        <w:proofErr w:type="spellStart"/>
        <w:r w:rsidRPr="00C821C0">
          <w:rPr>
            <w:rStyle w:val="a7"/>
            <w:rFonts w:asciiTheme="majorBidi" w:eastAsia="Calibri" w:hAnsiTheme="majorBidi" w:cstheme="majorBidi"/>
            <w:sz w:val="20"/>
            <w:szCs w:val="20"/>
            <w:lang w:val="en-US"/>
          </w:rPr>
          <w:t>bey</w:t>
        </w:r>
        <w:proofErr w:type="spellEnd"/>
        <w:r w:rsidRPr="00C821C0">
          <w:rPr>
            <w:rStyle w:val="a7"/>
            <w:rFonts w:asciiTheme="majorBidi" w:eastAsia="Calibri" w:hAnsiTheme="majorBidi" w:cstheme="majorBidi"/>
            <w:sz w:val="20"/>
            <w:szCs w:val="20"/>
          </w:rPr>
          <w:t>-</w:t>
        </w:r>
        <w:proofErr w:type="spellStart"/>
        <w:r w:rsidRPr="00C821C0">
          <w:rPr>
            <w:rStyle w:val="a7"/>
            <w:rFonts w:asciiTheme="majorBidi" w:eastAsia="Calibri" w:hAnsiTheme="majorBidi" w:cstheme="majorBidi"/>
            <w:sz w:val="20"/>
            <w:szCs w:val="20"/>
            <w:lang w:val="en-US"/>
          </w:rPr>
          <w:t>camii</w:t>
        </w:r>
        <w:proofErr w:type="spellEnd"/>
        <w:r w:rsidRPr="00C821C0">
          <w:rPr>
            <w:rStyle w:val="a7"/>
            <w:rFonts w:asciiTheme="majorBidi" w:eastAsia="Calibri" w:hAnsiTheme="majorBidi" w:cstheme="majorBidi"/>
            <w:sz w:val="20"/>
            <w:szCs w:val="20"/>
          </w:rPr>
          <w:t>.</w:t>
        </w:r>
        <w:r w:rsidRPr="00C821C0">
          <w:rPr>
            <w:rStyle w:val="a7"/>
            <w:rFonts w:asciiTheme="majorBidi" w:eastAsia="Calibri" w:hAnsiTheme="majorBidi" w:cstheme="majorBidi"/>
            <w:sz w:val="20"/>
            <w:szCs w:val="20"/>
            <w:lang w:val="en-US"/>
          </w:rPr>
          <w:t>html</w:t>
        </w:r>
      </w:hyperlink>
      <w:r w:rsidRPr="00C821C0">
        <w:rPr>
          <w:rFonts w:asciiTheme="majorBidi" w:eastAsia="Calibri" w:hAnsiTheme="majorBidi" w:cstheme="majorBidi"/>
          <w:sz w:val="20"/>
          <w:szCs w:val="20"/>
        </w:rPr>
        <w:t xml:space="preserve"> (дата обращения: 05.04.2017).</w:t>
      </w:r>
    </w:p>
    <w:p w:rsidR="006A0928" w:rsidRDefault="006A0928" w:rsidP="006A0928">
      <w:pPr>
        <w:rPr>
          <w:rFonts w:asciiTheme="majorBidi" w:hAnsiTheme="majorBidi" w:cstheme="majorBidi"/>
          <w:sz w:val="20"/>
          <w:szCs w:val="20"/>
        </w:rPr>
      </w:pPr>
      <w:r>
        <w:rPr>
          <w:noProof/>
          <w:lang w:eastAsia="ru-RU"/>
        </w:rPr>
        <mc:AlternateContent>
          <mc:Choice Requires="wps">
            <w:drawing>
              <wp:anchor distT="0" distB="0" distL="114300" distR="114300" simplePos="0" relativeHeight="251659264" behindDoc="0" locked="0" layoutInCell="1" allowOverlap="1" wp14:anchorId="241AE607" wp14:editId="36F76F5D">
                <wp:simplePos x="0" y="0"/>
                <wp:positionH relativeFrom="column">
                  <wp:posOffset>4455160</wp:posOffset>
                </wp:positionH>
                <wp:positionV relativeFrom="paragraph">
                  <wp:posOffset>3543300</wp:posOffset>
                </wp:positionV>
                <wp:extent cx="3543300" cy="5464175"/>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41AE607" id="_x0000_t202" coordsize="21600,21600" o:spt="202" path="m,l,21600r21600,l21600,xe">
                <v:stroke joinstyle="miter"/>
                <v:path gradientshapeok="t" o:connecttype="rect"/>
              </v:shapetype>
              <v:shape id="Надпись 60" o:spid="_x0000_s1026" type="#_x0000_t202" style="position:absolute;margin-left:350.8pt;margin-top:279pt;width:279pt;height:43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4D780DF0" wp14:editId="11BB9126">
            <wp:extent cx="5639468" cy="3757295"/>
            <wp:effectExtent l="0" t="0" r="0" b="0"/>
            <wp:docPr id="11" name="Рисунок 11" descr="Bursa May 2014 7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rsa May 2014 745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2143" cy="3759077"/>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sidRPr="00C821C0">
        <w:rPr>
          <w:rFonts w:asciiTheme="majorBidi" w:hAnsiTheme="majorBidi" w:cstheme="majorBidi"/>
          <w:sz w:val="20"/>
          <w:szCs w:val="20"/>
        </w:rPr>
        <w:t>Илл</w:t>
      </w:r>
      <w:proofErr w:type="spellEnd"/>
      <w:r w:rsidRPr="00C821C0">
        <w:rPr>
          <w:rFonts w:asciiTheme="majorBidi" w:hAnsiTheme="majorBidi" w:cstheme="majorBidi"/>
          <w:sz w:val="20"/>
          <w:szCs w:val="20"/>
        </w:rPr>
        <w:t xml:space="preserve">. 2. </w:t>
      </w:r>
      <w:r w:rsidRPr="00C821C0">
        <w:rPr>
          <w:rFonts w:asciiTheme="majorBidi" w:eastAsia="Calibri" w:hAnsiTheme="majorBidi" w:cstheme="majorBidi"/>
          <w:sz w:val="20"/>
          <w:szCs w:val="20"/>
          <w:lang w:bidi="ar-AE"/>
        </w:rPr>
        <w:t xml:space="preserve">Зеленая Мечеть. 1415-1424 гг., Бурса. </w:t>
      </w:r>
      <w:r w:rsidRPr="00C821C0">
        <w:rPr>
          <w:rFonts w:asciiTheme="majorBidi" w:eastAsia="Calibri" w:hAnsiTheme="majorBidi" w:cstheme="majorBidi"/>
          <w:sz w:val="20"/>
          <w:szCs w:val="20"/>
          <w:lang w:val="en-US" w:bidi="ar-AE"/>
        </w:rPr>
        <w:t>URL</w:t>
      </w:r>
      <w:r>
        <w:rPr>
          <w:rFonts w:asciiTheme="majorBidi" w:eastAsia="Calibri" w:hAnsiTheme="majorBidi" w:cstheme="majorBidi"/>
          <w:sz w:val="20"/>
          <w:szCs w:val="20"/>
          <w:lang w:bidi="ar-AE"/>
        </w:rPr>
        <w:t xml:space="preserve">: </w:t>
      </w:r>
      <w:hyperlink r:id="rId24" w:history="1">
        <w:r w:rsidRPr="00736935">
          <w:rPr>
            <w:rStyle w:val="a7"/>
            <w:rFonts w:asciiTheme="majorBidi" w:eastAsia="Calibri" w:hAnsiTheme="majorBidi" w:cstheme="majorBidi"/>
            <w:sz w:val="20"/>
            <w:szCs w:val="20"/>
          </w:rPr>
          <w:t>http://www.pbase.com/dosseman/image/156480857</w:t>
        </w:r>
      </w:hyperlink>
      <w:r>
        <w:rPr>
          <w:rFonts w:asciiTheme="majorBidi" w:eastAsia="Calibri" w:hAnsiTheme="majorBidi" w:cstheme="majorBidi"/>
          <w:sz w:val="20"/>
          <w:szCs w:val="20"/>
        </w:rPr>
        <w:t xml:space="preserve"> (</w:t>
      </w:r>
      <w:r w:rsidRPr="00C821C0">
        <w:rPr>
          <w:rFonts w:asciiTheme="majorBidi" w:eastAsia="Calibri" w:hAnsiTheme="majorBidi" w:cstheme="majorBidi"/>
          <w:sz w:val="20"/>
          <w:szCs w:val="20"/>
        </w:rPr>
        <w:t>дата обращения: 05.04.2017).</w:t>
      </w:r>
    </w:p>
    <w:p w:rsidR="006A0928" w:rsidRDefault="006A0928" w:rsidP="006A0928">
      <w:pPr>
        <w:spacing w:after="200" w:line="360" w:lineRule="auto"/>
        <w:rPr>
          <w:rFonts w:asciiTheme="majorBidi" w:eastAsia="Calibri" w:hAnsiTheme="majorBidi" w:cstheme="majorBidi"/>
          <w:sz w:val="20"/>
          <w:szCs w:val="20"/>
          <w:lang w:val="tr-TR"/>
        </w:rPr>
      </w:pPr>
      <w:r>
        <w:rPr>
          <w:noProof/>
          <w:lang w:eastAsia="ru-RU"/>
        </w:rPr>
        <w:lastRenderedPageBreak/>
        <mc:AlternateContent>
          <mc:Choice Requires="wps">
            <w:drawing>
              <wp:anchor distT="0" distB="0" distL="114300" distR="114300" simplePos="0" relativeHeight="251660288" behindDoc="0" locked="0" layoutInCell="1" allowOverlap="1" wp14:anchorId="63BC13ED" wp14:editId="415562FC">
                <wp:simplePos x="0" y="0"/>
                <wp:positionH relativeFrom="column">
                  <wp:posOffset>4158615</wp:posOffset>
                </wp:positionH>
                <wp:positionV relativeFrom="paragraph">
                  <wp:posOffset>3552825</wp:posOffset>
                </wp:positionV>
                <wp:extent cx="3543300" cy="5464175"/>
                <wp:effectExtent l="0" t="0" r="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3BC13ED" id="Надпись 63" o:spid="_x0000_s1027" type="#_x0000_t202" style="position:absolute;margin-left:327.45pt;margin-top:279.75pt;width:279pt;height:43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03C32901" wp14:editId="7108BB77">
            <wp:extent cx="5308466" cy="3762375"/>
            <wp:effectExtent l="0" t="0" r="6985" b="0"/>
            <wp:docPr id="10" name="Рисунок 10" descr="Bursa May 2014 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rsa May 2014 74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53" cy="3773705"/>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sidRPr="0062346A">
        <w:rPr>
          <w:rFonts w:asciiTheme="majorBidi" w:eastAsia="Calibri" w:hAnsiTheme="majorBidi" w:cstheme="majorBidi"/>
          <w:sz w:val="20"/>
          <w:szCs w:val="20"/>
        </w:rPr>
        <w:t>Илл</w:t>
      </w:r>
      <w:proofErr w:type="spellEnd"/>
      <w:r w:rsidRPr="0062346A">
        <w:rPr>
          <w:rFonts w:asciiTheme="majorBidi" w:eastAsia="Calibri" w:hAnsiTheme="majorBidi" w:cstheme="majorBidi"/>
          <w:sz w:val="20"/>
          <w:szCs w:val="20"/>
        </w:rPr>
        <w:t xml:space="preserve">. 3. Интерьер Зеленой мечети в Бурсе. </w:t>
      </w:r>
      <w:r w:rsidRPr="0062346A">
        <w:rPr>
          <w:rFonts w:asciiTheme="majorBidi" w:eastAsia="Calibri" w:hAnsiTheme="majorBidi" w:cstheme="majorBidi"/>
          <w:sz w:val="20"/>
          <w:szCs w:val="20"/>
          <w:lang w:val="en-US"/>
        </w:rPr>
        <w:t>URL</w:t>
      </w:r>
      <w:r w:rsidRPr="0062346A">
        <w:rPr>
          <w:rFonts w:asciiTheme="majorBidi" w:eastAsia="Calibri" w:hAnsiTheme="majorBidi" w:cstheme="majorBidi"/>
          <w:sz w:val="20"/>
          <w:szCs w:val="20"/>
        </w:rPr>
        <w:t xml:space="preserve">: </w:t>
      </w:r>
      <w:hyperlink r:id="rId26" w:history="1">
        <w:r w:rsidRPr="00736935">
          <w:rPr>
            <w:rStyle w:val="a7"/>
            <w:rFonts w:asciiTheme="majorBidi" w:eastAsia="Calibri" w:hAnsiTheme="majorBidi" w:cstheme="majorBidi"/>
            <w:sz w:val="20"/>
            <w:szCs w:val="20"/>
            <w:lang w:val="en-US"/>
          </w:rPr>
          <w:t>http</w:t>
        </w:r>
        <w:r w:rsidRPr="00AF770E">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www</w:t>
        </w:r>
        <w:r w:rsidRPr="00AF770E">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pbase</w:t>
        </w:r>
        <w:proofErr w:type="spellEnd"/>
        <w:r w:rsidRPr="00AF770E">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com</w:t>
        </w:r>
        <w:r w:rsidRPr="00AF770E">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dosseman</w:t>
        </w:r>
        <w:proofErr w:type="spellEnd"/>
        <w:r w:rsidRPr="00AF770E">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image</w:t>
        </w:r>
        <w:r w:rsidRPr="00AF770E">
          <w:rPr>
            <w:rStyle w:val="a7"/>
            <w:rFonts w:asciiTheme="majorBidi" w:eastAsia="Calibri" w:hAnsiTheme="majorBidi" w:cstheme="majorBidi"/>
            <w:sz w:val="20"/>
            <w:szCs w:val="20"/>
          </w:rPr>
          <w:t>/156480821</w:t>
        </w:r>
      </w:hyperlink>
      <w:r>
        <w:rPr>
          <w:rFonts w:asciiTheme="majorBidi" w:eastAsia="Calibri" w:hAnsiTheme="majorBidi" w:cstheme="majorBidi"/>
          <w:sz w:val="20"/>
          <w:szCs w:val="20"/>
        </w:rPr>
        <w:t xml:space="preserve"> </w:t>
      </w:r>
      <w:r w:rsidRPr="0062346A">
        <w:rPr>
          <w:rFonts w:asciiTheme="majorBidi" w:eastAsia="Calibri" w:hAnsiTheme="majorBidi" w:cstheme="majorBidi"/>
          <w:sz w:val="20"/>
          <w:szCs w:val="20"/>
        </w:rPr>
        <w:t>(дата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61312" behindDoc="0" locked="0" layoutInCell="1" allowOverlap="1" wp14:anchorId="770CB598" wp14:editId="3D9F81AE">
                <wp:simplePos x="0" y="0"/>
                <wp:positionH relativeFrom="column">
                  <wp:posOffset>4200525</wp:posOffset>
                </wp:positionH>
                <wp:positionV relativeFrom="paragraph">
                  <wp:posOffset>3355340</wp:posOffset>
                </wp:positionV>
                <wp:extent cx="3543300" cy="5464175"/>
                <wp:effectExtent l="0" t="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70CB598" id="Надпись 64" o:spid="_x0000_s1028" type="#_x0000_t202" style="position:absolute;margin-left:330.75pt;margin-top:264.2pt;width:279pt;height:430.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2B3EB49F" wp14:editId="1FA40B62">
            <wp:extent cx="5367006" cy="3562350"/>
            <wp:effectExtent l="0" t="0" r="5715" b="0"/>
            <wp:docPr id="7" name="Рисунок 7" descr="Bursa Gazi Orhan Camii 2006 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sa Gazi Orhan Camii 2006 30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2558" cy="3572673"/>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 Мечеть </w:t>
      </w:r>
      <w:proofErr w:type="spellStart"/>
      <w:r>
        <w:rPr>
          <w:rFonts w:asciiTheme="majorBidi" w:eastAsia="Calibri" w:hAnsiTheme="majorBidi" w:cstheme="majorBidi"/>
          <w:sz w:val="20"/>
          <w:szCs w:val="20"/>
        </w:rPr>
        <w:t>Орхана</w:t>
      </w:r>
      <w:proofErr w:type="spellEnd"/>
      <w:r>
        <w:rPr>
          <w:rFonts w:asciiTheme="majorBidi" w:eastAsia="Calibri" w:hAnsiTheme="majorBidi" w:cstheme="majorBidi"/>
          <w:sz w:val="20"/>
          <w:szCs w:val="20"/>
        </w:rPr>
        <w:t xml:space="preserve"> Гази. 1339 г., Бурса. </w:t>
      </w:r>
      <w:r>
        <w:rPr>
          <w:rFonts w:asciiTheme="majorBidi" w:eastAsia="Calibri" w:hAnsiTheme="majorBidi" w:cstheme="majorBidi"/>
          <w:sz w:val="20"/>
          <w:szCs w:val="20"/>
          <w:lang w:val="en-US"/>
        </w:rPr>
        <w:t>URL</w:t>
      </w:r>
      <w:r w:rsidRPr="0062346A">
        <w:rPr>
          <w:rFonts w:asciiTheme="majorBidi" w:eastAsia="Calibri" w:hAnsiTheme="majorBidi" w:cstheme="majorBidi"/>
          <w:sz w:val="20"/>
          <w:szCs w:val="20"/>
        </w:rPr>
        <w:t xml:space="preserve">: </w:t>
      </w:r>
      <w:hyperlink r:id="rId28" w:history="1">
        <w:r w:rsidRPr="00736935">
          <w:rPr>
            <w:rStyle w:val="a7"/>
            <w:rFonts w:asciiTheme="majorBidi" w:eastAsia="Calibri" w:hAnsiTheme="majorBidi" w:cstheme="majorBidi"/>
            <w:sz w:val="20"/>
            <w:szCs w:val="20"/>
            <w:lang w:val="en-US"/>
          </w:rPr>
          <w:t>http</w:t>
        </w:r>
        <w:r w:rsidRPr="0062346A">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m</w:t>
        </w:r>
        <w:r w:rsidRPr="0062346A">
          <w:rPr>
            <w:rStyle w:val="a7"/>
            <w:rFonts w:asciiTheme="majorBidi" w:eastAsia="Calibri" w:hAnsiTheme="majorBidi" w:cstheme="majorBidi"/>
            <w:sz w:val="20"/>
            <w:szCs w:val="20"/>
          </w:rPr>
          <w:t>8.</w:t>
        </w:r>
        <w:proofErr w:type="spellStart"/>
        <w:r w:rsidRPr="00736935">
          <w:rPr>
            <w:rStyle w:val="a7"/>
            <w:rFonts w:asciiTheme="majorBidi" w:eastAsia="Calibri" w:hAnsiTheme="majorBidi" w:cstheme="majorBidi"/>
            <w:sz w:val="20"/>
            <w:szCs w:val="20"/>
            <w:lang w:val="en-US"/>
          </w:rPr>
          <w:t>i</w:t>
        </w:r>
        <w:proofErr w:type="spellEnd"/>
        <w:r w:rsidRPr="0062346A">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pbase</w:t>
        </w:r>
        <w:proofErr w:type="spellEnd"/>
        <w:r w:rsidRPr="0062346A">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com</w:t>
        </w:r>
        <w:r w:rsidRPr="0062346A">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g</w:t>
        </w:r>
        <w:r w:rsidRPr="0062346A">
          <w:rPr>
            <w:rStyle w:val="a7"/>
            <w:rFonts w:asciiTheme="majorBidi" w:eastAsia="Calibri" w:hAnsiTheme="majorBidi" w:cstheme="majorBidi"/>
            <w:sz w:val="20"/>
            <w:szCs w:val="20"/>
          </w:rPr>
          <w:t>6/28/410728/2/73201388.</w:t>
        </w:r>
        <w:proofErr w:type="spellStart"/>
        <w:r w:rsidRPr="00736935">
          <w:rPr>
            <w:rStyle w:val="a7"/>
            <w:rFonts w:asciiTheme="majorBidi" w:eastAsia="Calibri" w:hAnsiTheme="majorBidi" w:cstheme="majorBidi"/>
            <w:sz w:val="20"/>
            <w:szCs w:val="20"/>
            <w:lang w:val="en-US"/>
          </w:rPr>
          <w:t>EFvk</w:t>
        </w:r>
        <w:proofErr w:type="spellEnd"/>
        <w:r w:rsidRPr="0062346A">
          <w:rPr>
            <w:rStyle w:val="a7"/>
            <w:rFonts w:asciiTheme="majorBidi" w:eastAsia="Calibri" w:hAnsiTheme="majorBidi" w:cstheme="majorBidi"/>
            <w:sz w:val="20"/>
            <w:szCs w:val="20"/>
          </w:rPr>
          <w:t>6</w:t>
        </w:r>
        <w:proofErr w:type="spellStart"/>
        <w:r w:rsidRPr="00736935">
          <w:rPr>
            <w:rStyle w:val="a7"/>
            <w:rFonts w:asciiTheme="majorBidi" w:eastAsia="Calibri" w:hAnsiTheme="majorBidi" w:cstheme="majorBidi"/>
            <w:sz w:val="20"/>
            <w:szCs w:val="20"/>
            <w:lang w:val="en-US"/>
          </w:rPr>
          <w:t>Nz</w:t>
        </w:r>
        <w:proofErr w:type="spellEnd"/>
        <w:r w:rsidRPr="0062346A">
          <w:rPr>
            <w:rStyle w:val="a7"/>
            <w:rFonts w:asciiTheme="majorBidi" w:eastAsia="Calibri" w:hAnsiTheme="majorBidi" w:cstheme="majorBidi"/>
            <w:sz w:val="20"/>
            <w:szCs w:val="20"/>
          </w:rPr>
          <w:t>6.</w:t>
        </w:r>
        <w:r w:rsidRPr="00736935">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w:drawing>
          <wp:inline distT="0" distB="0" distL="0" distR="0" wp14:anchorId="73557D59" wp14:editId="31B6BBDD">
            <wp:extent cx="4899025" cy="3512680"/>
            <wp:effectExtent l="0" t="0" r="0" b="0"/>
            <wp:docPr id="5" name="Рисунок 5" descr="http://www.gezvegor.com/wp-content/uploads/2016/01/Bursa-Ulu-Camii-vav-harfi-nedir-hakk%C4%B1nda-tarihi-bilgi-nas%C4%B1l-gidilir-adres-bilgisi-768x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zvegor.com/wp-content/uploads/2016/01/Bursa-Ulu-Camii-vav-harfi-nedir-hakk%C4%B1nda-tarihi-bilgi-nas%C4%B1l-gidilir-adres-bilgisi-768x5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9025" cy="3512680"/>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5. Мечеть Улу-</w:t>
      </w:r>
      <w:proofErr w:type="spellStart"/>
      <w:r>
        <w:rPr>
          <w:rFonts w:asciiTheme="majorBidi" w:eastAsia="Calibri" w:hAnsiTheme="majorBidi" w:cstheme="majorBidi"/>
          <w:sz w:val="20"/>
          <w:szCs w:val="20"/>
        </w:rPr>
        <w:t>джами</w:t>
      </w:r>
      <w:proofErr w:type="spellEnd"/>
      <w:r>
        <w:rPr>
          <w:rFonts w:asciiTheme="majorBidi" w:eastAsia="Calibri" w:hAnsiTheme="majorBidi" w:cstheme="majorBidi"/>
          <w:sz w:val="20"/>
          <w:szCs w:val="20"/>
        </w:rPr>
        <w:t xml:space="preserve">. 1396-1399 гг., Бурса. </w:t>
      </w:r>
      <w:r>
        <w:rPr>
          <w:rFonts w:asciiTheme="majorBidi" w:eastAsia="Calibri" w:hAnsiTheme="majorBidi" w:cstheme="majorBidi"/>
          <w:sz w:val="20"/>
          <w:szCs w:val="20"/>
          <w:lang w:val="en-US"/>
        </w:rPr>
        <w:t>URL</w:t>
      </w:r>
      <w:r>
        <w:rPr>
          <w:rFonts w:asciiTheme="majorBidi" w:eastAsia="Calibri" w:hAnsiTheme="majorBidi" w:cstheme="majorBidi"/>
          <w:sz w:val="20"/>
          <w:szCs w:val="20"/>
        </w:rPr>
        <w:t xml:space="preserve">: </w:t>
      </w:r>
      <w:hyperlink r:id="rId30" w:history="1">
        <w:r w:rsidRPr="00736935">
          <w:rPr>
            <w:rStyle w:val="a7"/>
            <w:rFonts w:asciiTheme="majorBidi" w:eastAsia="Calibri" w:hAnsiTheme="majorBidi" w:cstheme="majorBidi"/>
            <w:sz w:val="20"/>
            <w:szCs w:val="20"/>
          </w:rPr>
          <w:t>http://www.gezvegor.com/wp-content/uploads/2016/01/Bursa-Ulu-Camii-vav-harfi-nedir-hakk%C4%B1nda-tarihi-bilgi-nas%C4%B1l-gidilir-adres-bilgisi-768x547.jpg</w:t>
        </w:r>
      </w:hyperlink>
      <w:r>
        <w:rPr>
          <w:rFonts w:asciiTheme="majorBidi" w:eastAsia="Calibri" w:hAnsiTheme="majorBidi" w:cstheme="majorBidi"/>
          <w:sz w:val="20"/>
          <w:szCs w:val="20"/>
        </w:rPr>
        <w:t xml:space="preserve"> (дата </w:t>
      </w:r>
      <w:proofErr w:type="spellStart"/>
      <w:r>
        <w:rPr>
          <w:rFonts w:asciiTheme="majorBidi" w:eastAsia="Calibri" w:hAnsiTheme="majorBidi" w:cstheme="majorBidi"/>
          <w:sz w:val="20"/>
          <w:szCs w:val="20"/>
        </w:rPr>
        <w:t>обрашения</w:t>
      </w:r>
      <w:proofErr w:type="spellEnd"/>
      <w:r>
        <w:rPr>
          <w:rFonts w:asciiTheme="majorBidi" w:eastAsia="Calibri" w:hAnsiTheme="majorBidi" w:cstheme="majorBidi"/>
          <w:sz w:val="20"/>
          <w:szCs w:val="20"/>
        </w:rPr>
        <w:t>: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4A51E2EE" wp14:editId="427B8F8A">
            <wp:extent cx="5343584" cy="2124075"/>
            <wp:effectExtent l="0" t="0" r="9525" b="0"/>
            <wp:docPr id="6" name="Рисунок 6" descr="http://www.geziko.com/blog/wp-content/uploads/2014/12/Ulucami1-1200x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ziko.com/blog/wp-content/uploads/2014/12/Ulucami1-1200x47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0381" cy="2126777"/>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6. Мечеть Улу-</w:t>
      </w:r>
      <w:proofErr w:type="spellStart"/>
      <w:r>
        <w:rPr>
          <w:rFonts w:asciiTheme="majorBidi" w:eastAsia="Calibri" w:hAnsiTheme="majorBidi" w:cstheme="majorBidi"/>
          <w:sz w:val="20"/>
          <w:szCs w:val="20"/>
        </w:rPr>
        <w:t>джами</w:t>
      </w:r>
      <w:proofErr w:type="spellEnd"/>
      <w:r>
        <w:rPr>
          <w:rFonts w:asciiTheme="majorBidi" w:eastAsia="Calibri" w:hAnsiTheme="majorBidi" w:cstheme="majorBidi"/>
          <w:sz w:val="20"/>
          <w:szCs w:val="20"/>
        </w:rPr>
        <w:t xml:space="preserve">. Панорама молитвенного помещения. </w:t>
      </w:r>
      <w:r>
        <w:rPr>
          <w:rFonts w:asciiTheme="majorBidi" w:eastAsia="Calibri" w:hAnsiTheme="majorBidi" w:cstheme="majorBidi"/>
          <w:sz w:val="20"/>
          <w:szCs w:val="20"/>
          <w:lang w:val="en-US"/>
        </w:rPr>
        <w:t>URL</w:t>
      </w:r>
      <w:r w:rsidRPr="0062346A">
        <w:rPr>
          <w:rFonts w:asciiTheme="majorBidi" w:eastAsia="Calibri" w:hAnsiTheme="majorBidi" w:cstheme="majorBidi"/>
          <w:sz w:val="20"/>
          <w:szCs w:val="20"/>
        </w:rPr>
        <w:t xml:space="preserve">: </w:t>
      </w:r>
      <w:hyperlink r:id="rId32" w:history="1">
        <w:r w:rsidRPr="00736935">
          <w:rPr>
            <w:rStyle w:val="a7"/>
            <w:rFonts w:asciiTheme="majorBidi" w:eastAsia="Calibri" w:hAnsiTheme="majorBidi" w:cstheme="majorBidi"/>
            <w:sz w:val="20"/>
            <w:szCs w:val="20"/>
            <w:lang w:val="en-US"/>
          </w:rPr>
          <w:t>http</w:t>
        </w:r>
        <w:r w:rsidRPr="0062346A">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www</w:t>
        </w:r>
        <w:r w:rsidRPr="0062346A">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geziko</w:t>
        </w:r>
        <w:proofErr w:type="spellEnd"/>
        <w:r w:rsidRPr="0062346A">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com</w:t>
        </w:r>
        <w:r w:rsidRPr="0062346A">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blog</w:t>
        </w:r>
        <w:r w:rsidRPr="0062346A">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wp</w:t>
        </w:r>
        <w:proofErr w:type="spellEnd"/>
        <w:r w:rsidRPr="0062346A">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content</w:t>
        </w:r>
        <w:r w:rsidRPr="0062346A">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uploads</w:t>
        </w:r>
        <w:r w:rsidRPr="0062346A">
          <w:rPr>
            <w:rStyle w:val="a7"/>
            <w:rFonts w:asciiTheme="majorBidi" w:eastAsia="Calibri" w:hAnsiTheme="majorBidi" w:cstheme="majorBidi"/>
            <w:sz w:val="20"/>
            <w:szCs w:val="20"/>
          </w:rPr>
          <w:t>/2014/12/</w:t>
        </w:r>
        <w:proofErr w:type="spellStart"/>
        <w:r w:rsidRPr="00736935">
          <w:rPr>
            <w:rStyle w:val="a7"/>
            <w:rFonts w:asciiTheme="majorBidi" w:eastAsia="Calibri" w:hAnsiTheme="majorBidi" w:cstheme="majorBidi"/>
            <w:sz w:val="20"/>
            <w:szCs w:val="20"/>
            <w:lang w:val="en-US"/>
          </w:rPr>
          <w:t>Ulucami</w:t>
        </w:r>
        <w:proofErr w:type="spellEnd"/>
        <w:r w:rsidRPr="0062346A">
          <w:rPr>
            <w:rStyle w:val="a7"/>
            <w:rFonts w:asciiTheme="majorBidi" w:eastAsia="Calibri" w:hAnsiTheme="majorBidi" w:cstheme="majorBidi"/>
            <w:sz w:val="20"/>
            <w:szCs w:val="20"/>
          </w:rPr>
          <w:t>1-1200</w:t>
        </w:r>
        <w:r w:rsidRPr="00736935">
          <w:rPr>
            <w:rStyle w:val="a7"/>
            <w:rFonts w:asciiTheme="majorBidi" w:eastAsia="Calibri" w:hAnsiTheme="majorBidi" w:cstheme="majorBidi"/>
            <w:sz w:val="20"/>
            <w:szCs w:val="20"/>
            <w:lang w:val="en-US"/>
          </w:rPr>
          <w:t>x</w:t>
        </w:r>
        <w:r w:rsidRPr="0062346A">
          <w:rPr>
            <w:rStyle w:val="a7"/>
            <w:rFonts w:asciiTheme="majorBidi" w:eastAsia="Calibri" w:hAnsiTheme="majorBidi" w:cstheme="majorBidi"/>
            <w:sz w:val="20"/>
            <w:szCs w:val="20"/>
          </w:rPr>
          <w:t>477.</w:t>
        </w:r>
        <w:r w:rsidRPr="00736935">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w:drawing>
          <wp:inline distT="0" distB="0" distL="0" distR="0" wp14:anchorId="193E7B20" wp14:editId="0D0633E0">
            <wp:extent cx="5324475" cy="3993356"/>
            <wp:effectExtent l="0" t="0" r="0" b="7620"/>
            <wp:docPr id="12" name="Рисунок 12" descr="http://static.panoramio.com/photos/large/6286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panoramio.com/photos/large/6286619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8530" cy="4003897"/>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7. </w:t>
      </w:r>
      <w:proofErr w:type="spellStart"/>
      <w:r w:rsidRPr="00AF770E">
        <w:rPr>
          <w:rFonts w:asciiTheme="majorBidi" w:eastAsia="Calibri" w:hAnsiTheme="majorBidi" w:cstheme="majorBidi"/>
          <w:sz w:val="20"/>
          <w:szCs w:val="20"/>
        </w:rPr>
        <w:t>Кыргызлар</w:t>
      </w:r>
      <w:proofErr w:type="spellEnd"/>
      <w:r w:rsidRPr="00AF770E">
        <w:rPr>
          <w:rFonts w:asciiTheme="majorBidi" w:eastAsia="Calibri" w:hAnsiTheme="majorBidi" w:cstheme="majorBidi"/>
          <w:sz w:val="20"/>
          <w:szCs w:val="20"/>
        </w:rPr>
        <w:t xml:space="preserve"> </w:t>
      </w:r>
      <w:proofErr w:type="spellStart"/>
      <w:r w:rsidRPr="00AF770E">
        <w:rPr>
          <w:rFonts w:asciiTheme="majorBidi" w:eastAsia="Calibri" w:hAnsiTheme="majorBidi" w:cstheme="majorBidi"/>
          <w:sz w:val="20"/>
          <w:szCs w:val="20"/>
        </w:rPr>
        <w:t>тюрбеси</w:t>
      </w:r>
      <w:proofErr w:type="spellEnd"/>
      <w:r>
        <w:rPr>
          <w:rFonts w:asciiTheme="majorBidi" w:eastAsia="Calibri" w:hAnsiTheme="majorBidi" w:cstheme="majorBidi"/>
          <w:sz w:val="20"/>
          <w:szCs w:val="20"/>
        </w:rPr>
        <w:t xml:space="preserve">. 1331 г., </w:t>
      </w:r>
      <w:proofErr w:type="spellStart"/>
      <w:r>
        <w:rPr>
          <w:rFonts w:asciiTheme="majorBidi" w:eastAsia="Calibri" w:hAnsiTheme="majorBidi" w:cstheme="majorBidi"/>
          <w:sz w:val="20"/>
          <w:szCs w:val="20"/>
        </w:rPr>
        <w:t>Изник</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AF770E">
        <w:rPr>
          <w:rFonts w:asciiTheme="majorBidi" w:eastAsia="Calibri" w:hAnsiTheme="majorBidi" w:cstheme="majorBidi"/>
          <w:sz w:val="20"/>
          <w:szCs w:val="20"/>
        </w:rPr>
        <w:t xml:space="preserve">: </w:t>
      </w:r>
      <w:hyperlink r:id="rId34" w:history="1">
        <w:r w:rsidRPr="00736935">
          <w:rPr>
            <w:rStyle w:val="a7"/>
            <w:rFonts w:asciiTheme="majorBidi" w:eastAsia="Calibri" w:hAnsiTheme="majorBidi" w:cstheme="majorBidi"/>
            <w:sz w:val="20"/>
            <w:szCs w:val="20"/>
            <w:lang w:val="en-US"/>
          </w:rPr>
          <w:t>http</w:t>
        </w:r>
        <w:r w:rsidRPr="00AF770E">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static</w:t>
        </w:r>
        <w:r w:rsidRPr="00AF770E">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panoramio</w:t>
        </w:r>
        <w:proofErr w:type="spellEnd"/>
        <w:r w:rsidRPr="00AF770E">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com</w:t>
        </w:r>
        <w:r w:rsidRPr="00AF770E">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photos</w:t>
        </w:r>
        <w:r w:rsidRPr="00AF770E">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large</w:t>
        </w:r>
        <w:r w:rsidRPr="00AF770E">
          <w:rPr>
            <w:rStyle w:val="a7"/>
            <w:rFonts w:asciiTheme="majorBidi" w:eastAsia="Calibri" w:hAnsiTheme="majorBidi" w:cstheme="majorBidi"/>
            <w:sz w:val="20"/>
            <w:szCs w:val="20"/>
          </w:rPr>
          <w:t>/62866198.</w:t>
        </w:r>
        <w:r w:rsidRPr="00736935">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4200C329" wp14:editId="324BCADF">
            <wp:extent cx="5394938" cy="3019425"/>
            <wp:effectExtent l="0" t="0" r="0" b="0"/>
            <wp:docPr id="13" name="Рисунок 13" descr="http://i.on5yirmi5.com/image/2013/07/22/35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on5yirmi5.com/image/2013/07/22/35998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9992" cy="3022253"/>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8. </w:t>
      </w:r>
      <w:r w:rsidRPr="00AF770E">
        <w:rPr>
          <w:rFonts w:asciiTheme="majorBidi" w:eastAsia="Calibri" w:hAnsiTheme="majorBidi" w:cstheme="majorBidi"/>
          <w:sz w:val="20"/>
          <w:szCs w:val="20"/>
        </w:rPr>
        <w:t xml:space="preserve">Мечеть </w:t>
      </w:r>
      <w:proofErr w:type="spellStart"/>
      <w:r w:rsidRPr="00AF770E">
        <w:rPr>
          <w:rFonts w:asciiTheme="majorBidi" w:eastAsia="Calibri" w:hAnsiTheme="majorBidi" w:cstheme="majorBidi"/>
          <w:sz w:val="20"/>
          <w:szCs w:val="20"/>
        </w:rPr>
        <w:t>Баязида</w:t>
      </w:r>
      <w:proofErr w:type="spellEnd"/>
      <w:r w:rsidRPr="00AF770E">
        <w:rPr>
          <w:rFonts w:asciiTheme="majorBidi" w:eastAsia="Calibri" w:hAnsiTheme="majorBidi" w:cstheme="majorBidi"/>
          <w:sz w:val="20"/>
          <w:szCs w:val="20"/>
        </w:rPr>
        <w:t xml:space="preserve"> II. 1506 г., Стамбул</w:t>
      </w:r>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3D5791">
        <w:rPr>
          <w:rFonts w:asciiTheme="majorBidi" w:eastAsia="Calibri" w:hAnsiTheme="majorBidi" w:cstheme="majorBidi"/>
          <w:sz w:val="20"/>
          <w:szCs w:val="20"/>
        </w:rPr>
        <w:t xml:space="preserve">: </w:t>
      </w:r>
      <w:hyperlink r:id="rId36" w:history="1">
        <w:r w:rsidRPr="00736935">
          <w:rPr>
            <w:rStyle w:val="a7"/>
            <w:rFonts w:asciiTheme="majorBidi" w:eastAsia="Calibri" w:hAnsiTheme="majorBidi" w:cstheme="majorBidi"/>
            <w:sz w:val="20"/>
            <w:szCs w:val="20"/>
            <w:lang w:val="en-US"/>
          </w:rPr>
          <w:t>http</w:t>
        </w:r>
        <w:r w:rsidRPr="003D5791">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i</w:t>
        </w:r>
        <w:proofErr w:type="spellEnd"/>
        <w:r w:rsidRPr="003D5791">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on</w:t>
        </w:r>
        <w:r w:rsidRPr="003D5791">
          <w:rPr>
            <w:rStyle w:val="a7"/>
            <w:rFonts w:asciiTheme="majorBidi" w:eastAsia="Calibri" w:hAnsiTheme="majorBidi" w:cstheme="majorBidi"/>
            <w:sz w:val="20"/>
            <w:szCs w:val="20"/>
          </w:rPr>
          <w:t>5</w:t>
        </w:r>
        <w:proofErr w:type="spellStart"/>
        <w:r w:rsidRPr="00736935">
          <w:rPr>
            <w:rStyle w:val="a7"/>
            <w:rFonts w:asciiTheme="majorBidi" w:eastAsia="Calibri" w:hAnsiTheme="majorBidi" w:cstheme="majorBidi"/>
            <w:sz w:val="20"/>
            <w:szCs w:val="20"/>
            <w:lang w:val="en-US"/>
          </w:rPr>
          <w:t>yirmi</w:t>
        </w:r>
        <w:proofErr w:type="spellEnd"/>
        <w:r w:rsidRPr="003D5791">
          <w:rPr>
            <w:rStyle w:val="a7"/>
            <w:rFonts w:asciiTheme="majorBidi" w:eastAsia="Calibri" w:hAnsiTheme="majorBidi" w:cstheme="majorBidi"/>
            <w:sz w:val="20"/>
            <w:szCs w:val="20"/>
          </w:rPr>
          <w:t>5.</w:t>
        </w:r>
        <w:r w:rsidRPr="00736935">
          <w:rPr>
            <w:rStyle w:val="a7"/>
            <w:rFonts w:asciiTheme="majorBidi" w:eastAsia="Calibri" w:hAnsiTheme="majorBidi" w:cstheme="majorBidi"/>
            <w:sz w:val="20"/>
            <w:szCs w:val="20"/>
            <w:lang w:val="en-US"/>
          </w:rPr>
          <w:t>com</w:t>
        </w:r>
        <w:r w:rsidRPr="003D5791">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image</w:t>
        </w:r>
        <w:r w:rsidRPr="003D5791">
          <w:rPr>
            <w:rStyle w:val="a7"/>
            <w:rFonts w:asciiTheme="majorBidi" w:eastAsia="Calibri" w:hAnsiTheme="majorBidi" w:cstheme="majorBidi"/>
            <w:sz w:val="20"/>
            <w:szCs w:val="20"/>
          </w:rPr>
          <w:t>/2013/07/22/359988.</w:t>
        </w:r>
        <w:r w:rsidRPr="00736935">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w:drawing>
          <wp:inline distT="0" distB="0" distL="0" distR="0" wp14:anchorId="20B291B9" wp14:editId="7D8D2F55">
            <wp:extent cx="5334001" cy="2400300"/>
            <wp:effectExtent l="0" t="0" r="0" b="0"/>
            <wp:docPr id="14" name="Рисунок 14" descr="http://i.onbesyirmibes.org/image/2013/07/22/35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onbesyirmibes.org/image/2013/07/22/35999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6320" cy="2405844"/>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9. </w:t>
      </w:r>
      <w:r w:rsidRPr="003D5791">
        <w:rPr>
          <w:rFonts w:asciiTheme="majorBidi" w:eastAsia="Calibri" w:hAnsiTheme="majorBidi" w:cstheme="majorBidi"/>
          <w:sz w:val="20"/>
          <w:szCs w:val="20"/>
        </w:rPr>
        <w:t xml:space="preserve">Мечеть </w:t>
      </w:r>
      <w:proofErr w:type="spellStart"/>
      <w:r w:rsidRPr="003D5791">
        <w:rPr>
          <w:rFonts w:asciiTheme="majorBidi" w:eastAsia="Calibri" w:hAnsiTheme="majorBidi" w:cstheme="majorBidi"/>
          <w:sz w:val="20"/>
          <w:szCs w:val="20"/>
        </w:rPr>
        <w:t>Баязида</w:t>
      </w:r>
      <w:proofErr w:type="spellEnd"/>
      <w:r w:rsidRPr="003D5791">
        <w:rPr>
          <w:rFonts w:asciiTheme="majorBidi" w:eastAsia="Calibri" w:hAnsiTheme="majorBidi" w:cstheme="majorBidi"/>
          <w:sz w:val="20"/>
          <w:szCs w:val="20"/>
        </w:rPr>
        <w:t xml:space="preserve"> II. Внутренний двор и фонтан</w:t>
      </w:r>
      <w:r>
        <w:rPr>
          <w:rFonts w:asciiTheme="majorBidi" w:eastAsia="Calibri" w:hAnsiTheme="majorBidi" w:cstheme="majorBidi"/>
          <w:sz w:val="20"/>
          <w:szCs w:val="20"/>
        </w:rPr>
        <w:t xml:space="preserve"> для омовений</w:t>
      </w:r>
      <w:r w:rsidRPr="003D5791">
        <w:rPr>
          <w:rFonts w:asciiTheme="majorBidi" w:eastAsia="Calibri" w:hAnsiTheme="majorBidi" w:cstheme="majorBidi"/>
          <w:sz w:val="20"/>
          <w:szCs w:val="20"/>
        </w:rPr>
        <w:t>.</w:t>
      </w:r>
      <w:r>
        <w:rPr>
          <w:rFonts w:asciiTheme="majorBidi" w:eastAsia="Calibri" w:hAnsiTheme="majorBidi" w:cstheme="majorBidi"/>
          <w:sz w:val="20"/>
          <w:szCs w:val="20"/>
        </w:rPr>
        <w:t xml:space="preserve"> </w:t>
      </w:r>
      <w:r w:rsidRPr="003D5791">
        <w:rPr>
          <w:rFonts w:asciiTheme="majorBidi" w:eastAsia="Calibri" w:hAnsiTheme="majorBidi" w:cstheme="majorBidi"/>
          <w:sz w:val="20"/>
          <w:szCs w:val="20"/>
        </w:rPr>
        <w:t xml:space="preserve">URL: </w:t>
      </w:r>
      <w:hyperlink r:id="rId38" w:history="1">
        <w:r w:rsidRPr="00736935">
          <w:rPr>
            <w:rStyle w:val="a7"/>
            <w:rFonts w:asciiTheme="majorBidi" w:eastAsia="Calibri" w:hAnsiTheme="majorBidi" w:cstheme="majorBidi"/>
            <w:sz w:val="20"/>
            <w:szCs w:val="20"/>
          </w:rPr>
          <w:t>http://i.onbesyirmibes.org/image/2013/07/22/359990.jpg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lang w:val="tr-TR"/>
        </w:rPr>
      </w:pPr>
      <w:r>
        <w:rPr>
          <w:noProof/>
          <w:lang w:eastAsia="ru-RU"/>
        </w:rPr>
        <w:drawing>
          <wp:inline distT="0" distB="0" distL="0" distR="0" wp14:anchorId="2C5DDADF" wp14:editId="27A274C1">
            <wp:extent cx="5172604" cy="3724275"/>
            <wp:effectExtent l="0" t="0" r="9525" b="0"/>
            <wp:docPr id="15" name="Рисунок 15" descr="http://arx.novosibdom.ru/story/ARX_HISTORY/islam/turk/islam_suleima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rx.novosibdom.ru/story/ARX_HISTORY/islam/turk/islam_suleiman_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9020" cy="3728894"/>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10. Мечеть </w:t>
      </w:r>
      <w:proofErr w:type="spellStart"/>
      <w:r>
        <w:rPr>
          <w:rFonts w:asciiTheme="majorBidi" w:eastAsia="Calibri" w:hAnsiTheme="majorBidi" w:cstheme="majorBidi"/>
          <w:sz w:val="20"/>
          <w:szCs w:val="20"/>
        </w:rPr>
        <w:t>Сулеймание</w:t>
      </w:r>
      <w:proofErr w:type="spellEnd"/>
      <w:r w:rsidRPr="003D5791">
        <w:rPr>
          <w:rFonts w:asciiTheme="majorBidi" w:eastAsia="Calibri" w:hAnsiTheme="majorBidi" w:cstheme="majorBidi"/>
          <w:sz w:val="20"/>
          <w:szCs w:val="20"/>
        </w:rPr>
        <w:t xml:space="preserve">. 1550-1557 гг., Стамбул. URL: </w:t>
      </w:r>
      <w:hyperlink r:id="rId40" w:history="1">
        <w:r w:rsidRPr="00736935">
          <w:rPr>
            <w:rStyle w:val="a7"/>
            <w:rFonts w:asciiTheme="majorBidi" w:eastAsia="Calibri" w:hAnsiTheme="majorBidi" w:cstheme="majorBidi"/>
            <w:sz w:val="20"/>
            <w:szCs w:val="20"/>
          </w:rPr>
          <w:t>http://arx.novosibdom.ru/story/ARX_HISTORY/islam/turk/islam_suleiman_02.jpg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mc:AlternateContent>
          <mc:Choice Requires="wps">
            <w:drawing>
              <wp:anchor distT="0" distB="0" distL="114300" distR="114300" simplePos="0" relativeHeight="251662336" behindDoc="0" locked="0" layoutInCell="1" allowOverlap="1" wp14:anchorId="1E65DE7E" wp14:editId="45153B19">
                <wp:simplePos x="0" y="0"/>
                <wp:positionH relativeFrom="column">
                  <wp:posOffset>4207510</wp:posOffset>
                </wp:positionH>
                <wp:positionV relativeFrom="paragraph">
                  <wp:posOffset>3381375</wp:posOffset>
                </wp:positionV>
                <wp:extent cx="3543300" cy="5464175"/>
                <wp:effectExtent l="0" t="0" r="0"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65DE7E" id="Надпись 65" o:spid="_x0000_s1029" type="#_x0000_t202" style="position:absolute;margin-left:331.3pt;margin-top:266.25pt;width:279pt;height:43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5A89182E" wp14:editId="58717E57">
            <wp:extent cx="5391150" cy="3591853"/>
            <wp:effectExtent l="0" t="0" r="0" b="8890"/>
            <wp:docPr id="16" name="Рисунок 16" descr="http://m6.i.pbase.com/g9/28/410728/2/160674046.zpj4Y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6.i.pbase.com/g9/28/410728/2/160674046.zpj4YC4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0993" cy="3605073"/>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lang w:val="tr-TR"/>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11. Молитвенный зал </w:t>
      </w:r>
      <w:proofErr w:type="spellStart"/>
      <w:r>
        <w:rPr>
          <w:rFonts w:asciiTheme="majorBidi" w:eastAsia="Calibri" w:hAnsiTheme="majorBidi" w:cstheme="majorBidi"/>
          <w:sz w:val="20"/>
          <w:szCs w:val="20"/>
        </w:rPr>
        <w:t>Сулеймание</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Pr>
          <w:rFonts w:asciiTheme="majorBidi" w:eastAsia="Calibri" w:hAnsiTheme="majorBidi" w:cstheme="majorBidi"/>
          <w:sz w:val="20"/>
          <w:szCs w:val="20"/>
        </w:rPr>
        <w:t>:</w:t>
      </w:r>
      <w:r w:rsidRPr="003D5791">
        <w:rPr>
          <w:rFonts w:asciiTheme="majorBidi" w:eastAsia="Calibri" w:hAnsiTheme="majorBidi" w:cstheme="majorBidi"/>
          <w:sz w:val="20"/>
          <w:szCs w:val="20"/>
        </w:rPr>
        <w:t xml:space="preserve"> </w:t>
      </w:r>
      <w:hyperlink r:id="rId42" w:history="1">
        <w:r w:rsidRPr="00985C03">
          <w:rPr>
            <w:rStyle w:val="a7"/>
            <w:rFonts w:asciiTheme="majorBidi" w:eastAsia="Calibri" w:hAnsiTheme="majorBidi" w:cstheme="majorBidi"/>
            <w:sz w:val="20"/>
            <w:szCs w:val="20"/>
          </w:rPr>
          <w:t>http://m6.i.pbase.com/g9/28/410728/2/160674046.zpj4YC4D.jpg</w:t>
        </w:r>
      </w:hyperlink>
      <w:r>
        <w:rPr>
          <w:rFonts w:asciiTheme="majorBidi" w:eastAsia="Calibri" w:hAnsiTheme="majorBidi" w:cstheme="majorBidi"/>
          <w:sz w:val="20"/>
          <w:szCs w:val="20"/>
        </w:rPr>
        <w:t xml:space="preserve"> </w:t>
      </w:r>
      <w:r w:rsidRPr="003D5791">
        <w:rPr>
          <w:rFonts w:asciiTheme="majorBidi" w:eastAsia="Calibri" w:hAnsiTheme="majorBidi" w:cstheme="majorBidi"/>
          <w:sz w:val="20"/>
          <w:szCs w:val="20"/>
        </w:rPr>
        <w:t>(да</w:t>
      </w:r>
      <w:r>
        <w:rPr>
          <w:rFonts w:asciiTheme="majorBidi" w:eastAsia="Calibri" w:hAnsiTheme="majorBidi" w:cstheme="majorBidi"/>
          <w:sz w:val="20"/>
          <w:szCs w:val="20"/>
        </w:rPr>
        <w:t xml:space="preserve">та обращения: </w:t>
      </w:r>
      <w:r w:rsidRPr="003D5791">
        <w:rPr>
          <w:rFonts w:asciiTheme="majorBidi" w:eastAsia="Calibri" w:hAnsiTheme="majorBidi" w:cstheme="majorBidi"/>
          <w:sz w:val="20"/>
          <w:szCs w:val="20"/>
        </w:rPr>
        <w:t>05</w:t>
      </w:r>
      <w:r>
        <w:rPr>
          <w:rFonts w:asciiTheme="majorBidi" w:eastAsia="Calibri" w:hAnsiTheme="majorBidi" w:cstheme="majorBidi"/>
          <w:sz w:val="20"/>
          <w:szCs w:val="20"/>
        </w:rPr>
        <w:t>.04.2017).</w:t>
      </w:r>
    </w:p>
    <w:p w:rsidR="006A0928" w:rsidRDefault="006A0928" w:rsidP="006A0928">
      <w:pPr>
        <w:spacing w:after="200" w:line="360" w:lineRule="auto"/>
        <w:rPr>
          <w:rFonts w:asciiTheme="majorBidi" w:eastAsia="Calibri" w:hAnsiTheme="majorBidi" w:cstheme="majorBidi"/>
          <w:sz w:val="20"/>
          <w:szCs w:val="20"/>
          <w:lang w:val="tr-TR"/>
        </w:rPr>
      </w:pPr>
      <w:r>
        <w:rPr>
          <w:noProof/>
          <w:lang w:eastAsia="ru-RU"/>
        </w:rPr>
        <mc:AlternateContent>
          <mc:Choice Requires="wps">
            <w:drawing>
              <wp:anchor distT="0" distB="0" distL="114300" distR="114300" simplePos="0" relativeHeight="251663360" behindDoc="0" locked="0" layoutInCell="1" allowOverlap="1" wp14:anchorId="1508C373" wp14:editId="0C3EBF37">
                <wp:simplePos x="0" y="0"/>
                <wp:positionH relativeFrom="column">
                  <wp:posOffset>4291330</wp:posOffset>
                </wp:positionH>
                <wp:positionV relativeFrom="paragraph">
                  <wp:posOffset>3442335</wp:posOffset>
                </wp:positionV>
                <wp:extent cx="3543300" cy="5464175"/>
                <wp:effectExtent l="0" t="0" r="0"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508C373" id="Надпись 66" o:spid="_x0000_s1030" type="#_x0000_t202" style="position:absolute;margin-left:337.9pt;margin-top:271.05pt;width:279pt;height:43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5E3A4971" wp14:editId="7D20512F">
            <wp:extent cx="5475534" cy="3648075"/>
            <wp:effectExtent l="0" t="0" r="0" b="0"/>
            <wp:docPr id="17" name="Рисунок 17" descr="Istanbul Sehzade mausoleums 2015 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tanbul Sehzade mausoleums 2015 139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0908" cy="3658318"/>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12. Мавзолей </w:t>
      </w:r>
      <w:proofErr w:type="spellStart"/>
      <w:r>
        <w:rPr>
          <w:rFonts w:asciiTheme="majorBidi" w:eastAsia="Calibri" w:hAnsiTheme="majorBidi" w:cstheme="majorBidi"/>
          <w:sz w:val="20"/>
          <w:szCs w:val="20"/>
        </w:rPr>
        <w:t>Шехзаде</w:t>
      </w:r>
      <w:proofErr w:type="spellEnd"/>
      <w:r>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Мехмета</w:t>
      </w:r>
      <w:proofErr w:type="spellEnd"/>
      <w:r>
        <w:rPr>
          <w:rFonts w:asciiTheme="majorBidi" w:eastAsia="Calibri" w:hAnsiTheme="majorBidi" w:cstheme="majorBidi"/>
          <w:sz w:val="20"/>
          <w:szCs w:val="20"/>
        </w:rPr>
        <w:t xml:space="preserve">, 1543-1544 гг., Стамбул. </w:t>
      </w:r>
      <w:r>
        <w:rPr>
          <w:rFonts w:asciiTheme="majorBidi" w:eastAsia="Calibri" w:hAnsiTheme="majorBidi" w:cstheme="majorBidi"/>
          <w:sz w:val="20"/>
          <w:szCs w:val="20"/>
          <w:lang w:val="en-US"/>
        </w:rPr>
        <w:t>URL</w:t>
      </w:r>
      <w:r w:rsidRPr="000455D6">
        <w:rPr>
          <w:rFonts w:asciiTheme="majorBidi" w:eastAsia="Calibri" w:hAnsiTheme="majorBidi" w:cstheme="majorBidi"/>
          <w:sz w:val="20"/>
          <w:szCs w:val="20"/>
        </w:rPr>
        <w:t xml:space="preserve">: </w:t>
      </w:r>
      <w:hyperlink r:id="rId44" w:history="1">
        <w:r w:rsidRPr="00736935">
          <w:rPr>
            <w:rStyle w:val="a7"/>
            <w:rFonts w:asciiTheme="majorBidi" w:eastAsia="Calibri" w:hAnsiTheme="majorBidi" w:cstheme="majorBidi"/>
            <w:sz w:val="20"/>
            <w:szCs w:val="20"/>
            <w:lang w:val="en-US"/>
          </w:rPr>
          <w:t>http</w:t>
        </w:r>
        <w:r w:rsidRPr="000455D6">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m</w:t>
        </w:r>
        <w:r w:rsidRPr="000455D6">
          <w:rPr>
            <w:rStyle w:val="a7"/>
            <w:rFonts w:asciiTheme="majorBidi" w:eastAsia="Calibri" w:hAnsiTheme="majorBidi" w:cstheme="majorBidi"/>
            <w:sz w:val="20"/>
            <w:szCs w:val="20"/>
          </w:rPr>
          <w:t>9.</w:t>
        </w:r>
        <w:proofErr w:type="spellStart"/>
        <w:r w:rsidRPr="00736935">
          <w:rPr>
            <w:rStyle w:val="a7"/>
            <w:rFonts w:asciiTheme="majorBidi" w:eastAsia="Calibri" w:hAnsiTheme="majorBidi" w:cstheme="majorBidi"/>
            <w:sz w:val="20"/>
            <w:szCs w:val="20"/>
            <w:lang w:val="en-US"/>
          </w:rPr>
          <w:t>i</w:t>
        </w:r>
        <w:proofErr w:type="spellEnd"/>
        <w:r w:rsidRPr="000455D6">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pbase</w:t>
        </w:r>
        <w:proofErr w:type="spellEnd"/>
        <w:r w:rsidRPr="000455D6">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com</w:t>
        </w:r>
        <w:r w:rsidRPr="000455D6">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g</w:t>
        </w:r>
        <w:r w:rsidRPr="000455D6">
          <w:rPr>
            <w:rStyle w:val="a7"/>
            <w:rFonts w:asciiTheme="majorBidi" w:eastAsia="Calibri" w:hAnsiTheme="majorBidi" w:cstheme="majorBidi"/>
            <w:sz w:val="20"/>
            <w:szCs w:val="20"/>
          </w:rPr>
          <w:t>9/28/410728/2/160680999.4</w:t>
        </w:r>
        <w:proofErr w:type="spellStart"/>
        <w:r w:rsidRPr="00736935">
          <w:rPr>
            <w:rStyle w:val="a7"/>
            <w:rFonts w:asciiTheme="majorBidi" w:eastAsia="Calibri" w:hAnsiTheme="majorBidi" w:cstheme="majorBidi"/>
            <w:sz w:val="20"/>
            <w:szCs w:val="20"/>
            <w:lang w:val="en-US"/>
          </w:rPr>
          <w:t>ITpaaeF</w:t>
        </w:r>
        <w:proofErr w:type="spellEnd"/>
        <w:r w:rsidRPr="000455D6">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jpg</w:t>
        </w:r>
      </w:hyperlink>
      <w:r w:rsidRPr="000455D6">
        <w:rPr>
          <w:rFonts w:asciiTheme="majorBidi" w:eastAsia="Calibri" w:hAnsiTheme="majorBidi" w:cstheme="majorBidi"/>
          <w:sz w:val="20"/>
          <w:szCs w:val="20"/>
        </w:rPr>
        <w:t xml:space="preserve"> (</w:t>
      </w:r>
      <w:r>
        <w:rPr>
          <w:rFonts w:asciiTheme="majorBidi" w:eastAsia="Calibri" w:hAnsiTheme="majorBidi" w:cstheme="majorBidi"/>
          <w:sz w:val="20"/>
          <w:szCs w:val="20"/>
        </w:rPr>
        <w:t>дата обращения: 05.04.2017).</w:t>
      </w:r>
    </w:p>
    <w:p w:rsidR="006A0928" w:rsidRPr="000455D6"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lang w:val="tr-TR"/>
        </w:rPr>
      </w:pPr>
      <w:r>
        <w:rPr>
          <w:noProof/>
          <w:lang w:eastAsia="ru-RU"/>
        </w:rPr>
        <w:lastRenderedPageBreak/>
        <mc:AlternateContent>
          <mc:Choice Requires="wps">
            <w:drawing>
              <wp:anchor distT="0" distB="0" distL="114300" distR="114300" simplePos="0" relativeHeight="251664384" behindDoc="0" locked="0" layoutInCell="1" allowOverlap="1" wp14:anchorId="5BD76FCF" wp14:editId="72E93C3A">
                <wp:simplePos x="0" y="0"/>
                <wp:positionH relativeFrom="column">
                  <wp:posOffset>4301490</wp:posOffset>
                </wp:positionH>
                <wp:positionV relativeFrom="paragraph">
                  <wp:posOffset>3438525</wp:posOffset>
                </wp:positionV>
                <wp:extent cx="3543300" cy="5464175"/>
                <wp:effectExtent l="0" t="0" r="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D76FCF" id="Надпись 67" o:spid="_x0000_s1031" type="#_x0000_t202" style="position:absolute;margin-left:338.7pt;margin-top:270.75pt;width:279pt;height:43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78B869B7" wp14:editId="55BC7A01">
            <wp:extent cx="5461239" cy="3638550"/>
            <wp:effectExtent l="0" t="0" r="6350" b="0"/>
            <wp:docPr id="18" name="Рисунок 18" descr="Istanbul Sehzade mausoleums 2015 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tanbul Sehzade mausoleums 2015 138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6386" cy="3641979"/>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13. Внутреннее помещение мавзолея </w:t>
      </w:r>
      <w:proofErr w:type="spellStart"/>
      <w:r>
        <w:rPr>
          <w:rFonts w:asciiTheme="majorBidi" w:eastAsia="Calibri" w:hAnsiTheme="majorBidi" w:cstheme="majorBidi"/>
          <w:sz w:val="20"/>
          <w:szCs w:val="20"/>
        </w:rPr>
        <w:t>Шехзаде</w:t>
      </w:r>
      <w:proofErr w:type="spellEnd"/>
      <w:r>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Мехмета</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0455D6">
        <w:rPr>
          <w:rFonts w:asciiTheme="majorBidi" w:eastAsia="Calibri" w:hAnsiTheme="majorBidi" w:cstheme="majorBidi"/>
          <w:sz w:val="20"/>
          <w:szCs w:val="20"/>
        </w:rPr>
        <w:t xml:space="preserve">: </w:t>
      </w:r>
      <w:hyperlink r:id="rId46" w:history="1">
        <w:r w:rsidRPr="00736935">
          <w:rPr>
            <w:rStyle w:val="a7"/>
            <w:rFonts w:asciiTheme="majorBidi" w:eastAsia="Calibri" w:hAnsiTheme="majorBidi" w:cstheme="majorBidi"/>
            <w:sz w:val="20"/>
            <w:szCs w:val="20"/>
            <w:lang w:val="en-US"/>
          </w:rPr>
          <w:t>http</w:t>
        </w:r>
        <w:r w:rsidRPr="000455D6">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m</w:t>
        </w:r>
        <w:r w:rsidRPr="000455D6">
          <w:rPr>
            <w:rStyle w:val="a7"/>
            <w:rFonts w:asciiTheme="majorBidi" w:eastAsia="Calibri" w:hAnsiTheme="majorBidi" w:cstheme="majorBidi"/>
            <w:sz w:val="20"/>
            <w:szCs w:val="20"/>
          </w:rPr>
          <w:t>2.</w:t>
        </w:r>
        <w:proofErr w:type="spellStart"/>
        <w:r w:rsidRPr="00736935">
          <w:rPr>
            <w:rStyle w:val="a7"/>
            <w:rFonts w:asciiTheme="majorBidi" w:eastAsia="Calibri" w:hAnsiTheme="majorBidi" w:cstheme="majorBidi"/>
            <w:sz w:val="20"/>
            <w:szCs w:val="20"/>
            <w:lang w:val="en-US"/>
          </w:rPr>
          <w:t>i</w:t>
        </w:r>
        <w:proofErr w:type="spellEnd"/>
        <w:r w:rsidRPr="000455D6">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pbase</w:t>
        </w:r>
        <w:proofErr w:type="spellEnd"/>
        <w:r w:rsidRPr="000455D6">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com</w:t>
        </w:r>
        <w:r w:rsidRPr="000455D6">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g</w:t>
        </w:r>
        <w:r w:rsidRPr="000455D6">
          <w:rPr>
            <w:rStyle w:val="a7"/>
            <w:rFonts w:asciiTheme="majorBidi" w:eastAsia="Calibri" w:hAnsiTheme="majorBidi" w:cstheme="majorBidi"/>
            <w:sz w:val="20"/>
            <w:szCs w:val="20"/>
          </w:rPr>
          <w:t>9/28/410728/2/160680992.87</w:t>
        </w:r>
        <w:proofErr w:type="spellStart"/>
        <w:r w:rsidRPr="00736935">
          <w:rPr>
            <w:rStyle w:val="a7"/>
            <w:rFonts w:asciiTheme="majorBidi" w:eastAsia="Calibri" w:hAnsiTheme="majorBidi" w:cstheme="majorBidi"/>
            <w:sz w:val="20"/>
            <w:szCs w:val="20"/>
            <w:lang w:val="en-US"/>
          </w:rPr>
          <w:t>PNrVXt</w:t>
        </w:r>
        <w:proofErr w:type="spellEnd"/>
        <w:r w:rsidRPr="000455D6">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lang w:val="tr-TR"/>
        </w:rPr>
      </w:pPr>
      <w:r>
        <w:rPr>
          <w:noProof/>
          <w:lang w:eastAsia="ru-RU"/>
        </w:rPr>
        <w:drawing>
          <wp:inline distT="0" distB="0" distL="0" distR="0" wp14:anchorId="3AA16130" wp14:editId="5C1A4CB2">
            <wp:extent cx="5419725" cy="3874257"/>
            <wp:effectExtent l="0" t="0" r="0" b="0"/>
            <wp:docPr id="19" name="Рисунок 19" descr="http://www.mimarsinan.gen.tr/wp-content/uploads/2012/04/kanuni-sultan-s%C3%BCleyman-t%C3%BCrb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imarsinan.gen.tr/wp-content/uploads/2012/04/kanuni-sultan-s%C3%BCleyman-t%C3%BCrbesi-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972" cy="3881582"/>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14. Мавзолей султана Сулеймана. 1559-1560 гг., Стамбул. </w:t>
      </w:r>
      <w:r>
        <w:rPr>
          <w:rFonts w:asciiTheme="majorBidi" w:eastAsia="Calibri" w:hAnsiTheme="majorBidi" w:cstheme="majorBidi"/>
          <w:sz w:val="20"/>
          <w:szCs w:val="20"/>
          <w:lang w:val="en-US"/>
        </w:rPr>
        <w:t>URL</w:t>
      </w:r>
      <w:r w:rsidRPr="00531757">
        <w:rPr>
          <w:rFonts w:asciiTheme="majorBidi" w:eastAsia="Calibri" w:hAnsiTheme="majorBidi" w:cstheme="majorBidi"/>
          <w:sz w:val="20"/>
          <w:szCs w:val="20"/>
        </w:rPr>
        <w:t xml:space="preserve">: </w:t>
      </w:r>
      <w:hyperlink r:id="rId48" w:history="1">
        <w:r w:rsidRPr="00531757">
          <w:rPr>
            <w:rStyle w:val="a7"/>
            <w:rFonts w:asciiTheme="majorBidi" w:eastAsia="Calibri" w:hAnsiTheme="majorBidi" w:cstheme="majorBidi"/>
            <w:sz w:val="20"/>
            <w:szCs w:val="20"/>
            <w:lang w:val="en-US"/>
          </w:rPr>
          <w:t>http</w:t>
        </w:r>
        <w:r w:rsidRPr="00531757">
          <w:rPr>
            <w:rStyle w:val="a7"/>
            <w:rFonts w:asciiTheme="majorBidi" w:eastAsia="Calibri" w:hAnsiTheme="majorBidi" w:cstheme="majorBidi"/>
            <w:sz w:val="20"/>
            <w:szCs w:val="20"/>
          </w:rPr>
          <w:t>://</w:t>
        </w:r>
        <w:r w:rsidRPr="00531757">
          <w:rPr>
            <w:rStyle w:val="a7"/>
            <w:rFonts w:asciiTheme="majorBidi" w:eastAsia="Calibri" w:hAnsiTheme="majorBidi" w:cstheme="majorBidi"/>
            <w:sz w:val="20"/>
            <w:szCs w:val="20"/>
            <w:lang w:val="en-US"/>
          </w:rPr>
          <w:t>www</w:t>
        </w:r>
        <w:r w:rsidRPr="00531757">
          <w:rPr>
            <w:rStyle w:val="a7"/>
            <w:rFonts w:asciiTheme="majorBidi" w:eastAsia="Calibri" w:hAnsiTheme="majorBidi" w:cstheme="majorBidi"/>
            <w:sz w:val="20"/>
            <w:szCs w:val="20"/>
          </w:rPr>
          <w:t>.</w:t>
        </w:r>
        <w:proofErr w:type="spellStart"/>
        <w:r w:rsidRPr="00531757">
          <w:rPr>
            <w:rStyle w:val="a7"/>
            <w:rFonts w:asciiTheme="majorBidi" w:eastAsia="Calibri" w:hAnsiTheme="majorBidi" w:cstheme="majorBidi"/>
            <w:sz w:val="20"/>
            <w:szCs w:val="20"/>
            <w:lang w:val="en-US"/>
          </w:rPr>
          <w:t>mimarsinan</w:t>
        </w:r>
        <w:proofErr w:type="spellEnd"/>
        <w:r w:rsidRPr="00531757">
          <w:rPr>
            <w:rStyle w:val="a7"/>
            <w:rFonts w:asciiTheme="majorBidi" w:eastAsia="Calibri" w:hAnsiTheme="majorBidi" w:cstheme="majorBidi"/>
            <w:sz w:val="20"/>
            <w:szCs w:val="20"/>
          </w:rPr>
          <w:t>.</w:t>
        </w:r>
        <w:r w:rsidRPr="00531757">
          <w:rPr>
            <w:rStyle w:val="a7"/>
            <w:rFonts w:asciiTheme="majorBidi" w:eastAsia="Calibri" w:hAnsiTheme="majorBidi" w:cstheme="majorBidi"/>
            <w:sz w:val="20"/>
            <w:szCs w:val="20"/>
            <w:lang w:val="en-US"/>
          </w:rPr>
          <w:t>gen</w:t>
        </w:r>
        <w:r w:rsidRPr="00531757">
          <w:rPr>
            <w:rStyle w:val="a7"/>
            <w:rFonts w:asciiTheme="majorBidi" w:eastAsia="Calibri" w:hAnsiTheme="majorBidi" w:cstheme="majorBidi"/>
            <w:sz w:val="20"/>
            <w:szCs w:val="20"/>
          </w:rPr>
          <w:t>.</w:t>
        </w:r>
        <w:proofErr w:type="spellStart"/>
        <w:r w:rsidRPr="00531757">
          <w:rPr>
            <w:rStyle w:val="a7"/>
            <w:rFonts w:asciiTheme="majorBidi" w:eastAsia="Calibri" w:hAnsiTheme="majorBidi" w:cstheme="majorBidi"/>
            <w:sz w:val="20"/>
            <w:szCs w:val="20"/>
            <w:lang w:val="en-US"/>
          </w:rPr>
          <w:t>tr</w:t>
        </w:r>
        <w:proofErr w:type="spellEnd"/>
        <w:r w:rsidRPr="00531757">
          <w:rPr>
            <w:rStyle w:val="a7"/>
            <w:rFonts w:asciiTheme="majorBidi" w:eastAsia="Calibri" w:hAnsiTheme="majorBidi" w:cstheme="majorBidi"/>
            <w:sz w:val="20"/>
            <w:szCs w:val="20"/>
          </w:rPr>
          <w:t>/</w:t>
        </w:r>
        <w:proofErr w:type="spellStart"/>
        <w:r w:rsidRPr="00531757">
          <w:rPr>
            <w:rStyle w:val="a7"/>
            <w:rFonts w:asciiTheme="majorBidi" w:eastAsia="Calibri" w:hAnsiTheme="majorBidi" w:cstheme="majorBidi"/>
            <w:sz w:val="20"/>
            <w:szCs w:val="20"/>
            <w:lang w:val="en-US"/>
          </w:rPr>
          <w:t>wp</w:t>
        </w:r>
        <w:proofErr w:type="spellEnd"/>
        <w:r w:rsidRPr="00531757">
          <w:rPr>
            <w:rStyle w:val="a7"/>
            <w:rFonts w:asciiTheme="majorBidi" w:eastAsia="Calibri" w:hAnsiTheme="majorBidi" w:cstheme="majorBidi"/>
            <w:sz w:val="20"/>
            <w:szCs w:val="20"/>
          </w:rPr>
          <w:t>-</w:t>
        </w:r>
        <w:r w:rsidRPr="00531757">
          <w:rPr>
            <w:rStyle w:val="a7"/>
            <w:rFonts w:asciiTheme="majorBidi" w:eastAsia="Calibri" w:hAnsiTheme="majorBidi" w:cstheme="majorBidi"/>
            <w:sz w:val="20"/>
            <w:szCs w:val="20"/>
            <w:lang w:val="en-US"/>
          </w:rPr>
          <w:t>content</w:t>
        </w:r>
        <w:r w:rsidRPr="00531757">
          <w:rPr>
            <w:rStyle w:val="a7"/>
            <w:rFonts w:asciiTheme="majorBidi" w:eastAsia="Calibri" w:hAnsiTheme="majorBidi" w:cstheme="majorBidi"/>
            <w:sz w:val="20"/>
            <w:szCs w:val="20"/>
          </w:rPr>
          <w:t>/</w:t>
        </w:r>
        <w:r w:rsidRPr="00531757">
          <w:rPr>
            <w:rStyle w:val="a7"/>
            <w:rFonts w:asciiTheme="majorBidi" w:eastAsia="Calibri" w:hAnsiTheme="majorBidi" w:cstheme="majorBidi"/>
            <w:sz w:val="20"/>
            <w:szCs w:val="20"/>
            <w:lang w:val="en-US"/>
          </w:rPr>
          <w:t>uploads</w:t>
        </w:r>
        <w:r w:rsidRPr="00531757">
          <w:rPr>
            <w:rStyle w:val="a7"/>
            <w:rFonts w:asciiTheme="majorBidi" w:eastAsia="Calibri" w:hAnsiTheme="majorBidi" w:cstheme="majorBidi"/>
            <w:sz w:val="20"/>
            <w:szCs w:val="20"/>
          </w:rPr>
          <w:t>/2012/04/</w:t>
        </w:r>
        <w:proofErr w:type="spellStart"/>
        <w:r w:rsidRPr="00531757">
          <w:rPr>
            <w:rStyle w:val="a7"/>
            <w:rFonts w:asciiTheme="majorBidi" w:eastAsia="Calibri" w:hAnsiTheme="majorBidi" w:cstheme="majorBidi"/>
            <w:sz w:val="20"/>
            <w:szCs w:val="20"/>
            <w:lang w:val="en-US"/>
          </w:rPr>
          <w:t>kanuni</w:t>
        </w:r>
        <w:proofErr w:type="spellEnd"/>
        <w:r w:rsidRPr="00531757">
          <w:rPr>
            <w:rStyle w:val="a7"/>
            <w:rFonts w:asciiTheme="majorBidi" w:eastAsia="Calibri" w:hAnsiTheme="majorBidi" w:cstheme="majorBidi"/>
            <w:sz w:val="20"/>
            <w:szCs w:val="20"/>
          </w:rPr>
          <w:t>-</w:t>
        </w:r>
        <w:r w:rsidRPr="00531757">
          <w:rPr>
            <w:rStyle w:val="a7"/>
            <w:rFonts w:asciiTheme="majorBidi" w:eastAsia="Calibri" w:hAnsiTheme="majorBidi" w:cstheme="majorBidi"/>
            <w:sz w:val="20"/>
            <w:szCs w:val="20"/>
            <w:lang w:val="en-US"/>
          </w:rPr>
          <w:t>sultan</w:t>
        </w:r>
        <w:r w:rsidRPr="00531757">
          <w:rPr>
            <w:rStyle w:val="a7"/>
            <w:rFonts w:asciiTheme="majorBidi" w:eastAsia="Calibri" w:hAnsiTheme="majorBidi" w:cstheme="majorBidi"/>
            <w:sz w:val="20"/>
            <w:szCs w:val="20"/>
          </w:rPr>
          <w:t>-</w:t>
        </w:r>
        <w:r w:rsidRPr="00531757">
          <w:rPr>
            <w:rStyle w:val="a7"/>
            <w:rFonts w:asciiTheme="majorBidi" w:eastAsia="Calibri" w:hAnsiTheme="majorBidi" w:cstheme="majorBidi"/>
            <w:sz w:val="20"/>
            <w:szCs w:val="20"/>
            <w:lang w:val="en-US"/>
          </w:rPr>
          <w:t>s</w:t>
        </w:r>
        <w:r w:rsidRPr="00531757">
          <w:rPr>
            <w:rStyle w:val="a7"/>
            <w:rFonts w:asciiTheme="majorBidi" w:eastAsia="Calibri" w:hAnsiTheme="majorBidi" w:cstheme="majorBidi"/>
            <w:sz w:val="20"/>
            <w:szCs w:val="20"/>
          </w:rPr>
          <w:t>%</w:t>
        </w:r>
        <w:r w:rsidRPr="00531757">
          <w:rPr>
            <w:rStyle w:val="a7"/>
            <w:rFonts w:asciiTheme="majorBidi" w:eastAsia="Calibri" w:hAnsiTheme="majorBidi" w:cstheme="majorBidi"/>
            <w:sz w:val="20"/>
            <w:szCs w:val="20"/>
            <w:lang w:val="en-US"/>
          </w:rPr>
          <w:t>C</w:t>
        </w:r>
        <w:r w:rsidRPr="00531757">
          <w:rPr>
            <w:rStyle w:val="a7"/>
            <w:rFonts w:asciiTheme="majorBidi" w:eastAsia="Calibri" w:hAnsiTheme="majorBidi" w:cstheme="majorBidi"/>
            <w:sz w:val="20"/>
            <w:szCs w:val="20"/>
          </w:rPr>
          <w:t>3%</w:t>
        </w:r>
        <w:proofErr w:type="spellStart"/>
        <w:r w:rsidRPr="00531757">
          <w:rPr>
            <w:rStyle w:val="a7"/>
            <w:rFonts w:asciiTheme="majorBidi" w:eastAsia="Calibri" w:hAnsiTheme="majorBidi" w:cstheme="majorBidi"/>
            <w:sz w:val="20"/>
            <w:szCs w:val="20"/>
            <w:lang w:val="en-US"/>
          </w:rPr>
          <w:t>BCleyman</w:t>
        </w:r>
        <w:proofErr w:type="spellEnd"/>
        <w:r w:rsidRPr="00531757">
          <w:rPr>
            <w:rStyle w:val="a7"/>
            <w:rFonts w:asciiTheme="majorBidi" w:eastAsia="Calibri" w:hAnsiTheme="majorBidi" w:cstheme="majorBidi"/>
            <w:sz w:val="20"/>
            <w:szCs w:val="20"/>
          </w:rPr>
          <w:t>-</w:t>
        </w:r>
        <w:r w:rsidRPr="00531757">
          <w:rPr>
            <w:rStyle w:val="a7"/>
            <w:rFonts w:asciiTheme="majorBidi" w:eastAsia="Calibri" w:hAnsiTheme="majorBidi" w:cstheme="majorBidi"/>
            <w:sz w:val="20"/>
            <w:szCs w:val="20"/>
            <w:lang w:val="en-US"/>
          </w:rPr>
          <w:t>t</w:t>
        </w:r>
        <w:r w:rsidRPr="00531757">
          <w:rPr>
            <w:rStyle w:val="a7"/>
            <w:rFonts w:asciiTheme="majorBidi" w:eastAsia="Calibri" w:hAnsiTheme="majorBidi" w:cstheme="majorBidi"/>
            <w:sz w:val="20"/>
            <w:szCs w:val="20"/>
          </w:rPr>
          <w:t>%</w:t>
        </w:r>
        <w:r w:rsidRPr="00531757">
          <w:rPr>
            <w:rStyle w:val="a7"/>
            <w:rFonts w:asciiTheme="majorBidi" w:eastAsia="Calibri" w:hAnsiTheme="majorBidi" w:cstheme="majorBidi"/>
            <w:sz w:val="20"/>
            <w:szCs w:val="20"/>
            <w:lang w:val="en-US"/>
          </w:rPr>
          <w:t>C</w:t>
        </w:r>
        <w:r w:rsidRPr="00531757">
          <w:rPr>
            <w:rStyle w:val="a7"/>
            <w:rFonts w:asciiTheme="majorBidi" w:eastAsia="Calibri" w:hAnsiTheme="majorBidi" w:cstheme="majorBidi"/>
            <w:sz w:val="20"/>
            <w:szCs w:val="20"/>
          </w:rPr>
          <w:t>3%</w:t>
        </w:r>
        <w:proofErr w:type="spellStart"/>
        <w:r w:rsidRPr="00531757">
          <w:rPr>
            <w:rStyle w:val="a7"/>
            <w:rFonts w:asciiTheme="majorBidi" w:eastAsia="Calibri" w:hAnsiTheme="majorBidi" w:cstheme="majorBidi"/>
            <w:sz w:val="20"/>
            <w:szCs w:val="20"/>
            <w:lang w:val="en-US"/>
          </w:rPr>
          <w:t>BCrbesi</w:t>
        </w:r>
        <w:proofErr w:type="spellEnd"/>
        <w:r w:rsidRPr="00531757">
          <w:rPr>
            <w:rStyle w:val="a7"/>
            <w:rFonts w:asciiTheme="majorBidi" w:eastAsia="Calibri" w:hAnsiTheme="majorBidi" w:cstheme="majorBidi"/>
            <w:sz w:val="20"/>
            <w:szCs w:val="20"/>
          </w:rPr>
          <w:t>-1.</w:t>
        </w:r>
        <w:r w:rsidRPr="00531757">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lang w:val="tr-TR"/>
        </w:rPr>
        <w:t xml:space="preserve"> </w:t>
      </w:r>
      <w:r w:rsidRPr="00531757">
        <w:rPr>
          <w:rFonts w:asciiTheme="majorBidi" w:eastAsia="Calibri" w:hAnsiTheme="majorBidi" w:cstheme="majorBidi"/>
          <w:sz w:val="20"/>
          <w:szCs w:val="20"/>
        </w:rPr>
        <w:t>(</w:t>
      </w:r>
      <w:r>
        <w:rPr>
          <w:rFonts w:asciiTheme="majorBidi" w:eastAsia="Calibri" w:hAnsiTheme="majorBidi" w:cstheme="majorBidi"/>
          <w:sz w:val="20"/>
          <w:szCs w:val="20"/>
        </w:rPr>
        <w:t>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mc:AlternateContent>
          <mc:Choice Requires="wps">
            <w:drawing>
              <wp:anchor distT="0" distB="0" distL="114300" distR="114300" simplePos="0" relativeHeight="251665408" behindDoc="0" locked="0" layoutInCell="1" allowOverlap="1" wp14:anchorId="77FD35D5" wp14:editId="48071F2B">
                <wp:simplePos x="0" y="0"/>
                <wp:positionH relativeFrom="column">
                  <wp:posOffset>4130040</wp:posOffset>
                </wp:positionH>
                <wp:positionV relativeFrom="paragraph">
                  <wp:posOffset>3390900</wp:posOffset>
                </wp:positionV>
                <wp:extent cx="3543300" cy="5464175"/>
                <wp:effectExtent l="0" t="0" r="0" b="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7FD35D5" id="Надпись 68" o:spid="_x0000_s1032" type="#_x0000_t202" style="position:absolute;margin-left:325.2pt;margin-top:267pt;width:279pt;height:43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544398F3" wp14:editId="404F846F">
            <wp:extent cx="5389757" cy="3590925"/>
            <wp:effectExtent l="0" t="0" r="1905" b="0"/>
            <wp:docPr id="20" name="Рисунок 20" descr="Istanbul Suleymaniye Mosque Grave Suleyman 2015 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stanbul Suleymaniye Mosque Grave Suleyman 2015 125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3604" cy="3593488"/>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15. Мавзолей султана Сулеймана. </w:t>
      </w:r>
      <w:r>
        <w:rPr>
          <w:rFonts w:asciiTheme="majorBidi" w:eastAsia="Calibri" w:hAnsiTheme="majorBidi" w:cstheme="majorBidi"/>
          <w:sz w:val="20"/>
          <w:szCs w:val="20"/>
          <w:lang w:val="en-US"/>
        </w:rPr>
        <w:t>URL</w:t>
      </w:r>
      <w:r w:rsidRPr="007A2FFC">
        <w:rPr>
          <w:rFonts w:asciiTheme="majorBidi" w:eastAsia="Calibri" w:hAnsiTheme="majorBidi" w:cstheme="majorBidi"/>
          <w:sz w:val="20"/>
          <w:szCs w:val="20"/>
        </w:rPr>
        <w:t xml:space="preserve">: </w:t>
      </w:r>
      <w:hyperlink r:id="rId50" w:history="1">
        <w:r w:rsidRPr="00736935">
          <w:rPr>
            <w:rStyle w:val="a7"/>
            <w:rFonts w:asciiTheme="majorBidi" w:eastAsia="Calibri" w:hAnsiTheme="majorBidi" w:cstheme="majorBidi"/>
            <w:sz w:val="20"/>
            <w:szCs w:val="20"/>
            <w:lang w:val="en-US"/>
          </w:rPr>
          <w:t>http</w:t>
        </w:r>
        <w:r w:rsidRPr="007A2FFC">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m</w:t>
        </w:r>
        <w:r w:rsidRPr="007A2FFC">
          <w:rPr>
            <w:rStyle w:val="a7"/>
            <w:rFonts w:asciiTheme="majorBidi" w:eastAsia="Calibri" w:hAnsiTheme="majorBidi" w:cstheme="majorBidi"/>
            <w:sz w:val="20"/>
            <w:szCs w:val="20"/>
          </w:rPr>
          <w:t>0.</w:t>
        </w:r>
        <w:proofErr w:type="spellStart"/>
        <w:r w:rsidRPr="00736935">
          <w:rPr>
            <w:rStyle w:val="a7"/>
            <w:rFonts w:asciiTheme="majorBidi" w:eastAsia="Calibri" w:hAnsiTheme="majorBidi" w:cstheme="majorBidi"/>
            <w:sz w:val="20"/>
            <w:szCs w:val="20"/>
            <w:lang w:val="en-US"/>
          </w:rPr>
          <w:t>i</w:t>
        </w:r>
        <w:proofErr w:type="spellEnd"/>
        <w:r w:rsidRPr="007A2FFC">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pbase</w:t>
        </w:r>
        <w:proofErr w:type="spellEnd"/>
        <w:r w:rsidRPr="007A2FFC">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com</w:t>
        </w:r>
        <w:r w:rsidRPr="007A2FFC">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g</w:t>
        </w:r>
        <w:r w:rsidRPr="007A2FFC">
          <w:rPr>
            <w:rStyle w:val="a7"/>
            <w:rFonts w:asciiTheme="majorBidi" w:eastAsia="Calibri" w:hAnsiTheme="majorBidi" w:cstheme="majorBidi"/>
            <w:sz w:val="20"/>
            <w:szCs w:val="20"/>
          </w:rPr>
          <w:t>9/28/410728/2/160674000.</w:t>
        </w:r>
        <w:proofErr w:type="spellStart"/>
        <w:r w:rsidRPr="00736935">
          <w:rPr>
            <w:rStyle w:val="a7"/>
            <w:rFonts w:asciiTheme="majorBidi" w:eastAsia="Calibri" w:hAnsiTheme="majorBidi" w:cstheme="majorBidi"/>
            <w:sz w:val="20"/>
            <w:szCs w:val="20"/>
            <w:lang w:val="en-US"/>
          </w:rPr>
          <w:t>pj</w:t>
        </w:r>
        <w:proofErr w:type="spellEnd"/>
        <w:r w:rsidRPr="007A2FFC">
          <w:rPr>
            <w:rStyle w:val="a7"/>
            <w:rFonts w:asciiTheme="majorBidi" w:eastAsia="Calibri" w:hAnsiTheme="majorBidi" w:cstheme="majorBidi"/>
            <w:sz w:val="20"/>
            <w:szCs w:val="20"/>
          </w:rPr>
          <w:t>6</w:t>
        </w:r>
        <w:r w:rsidRPr="00736935">
          <w:rPr>
            <w:rStyle w:val="a7"/>
            <w:rFonts w:asciiTheme="majorBidi" w:eastAsia="Calibri" w:hAnsiTheme="majorBidi" w:cstheme="majorBidi"/>
            <w:sz w:val="20"/>
            <w:szCs w:val="20"/>
            <w:lang w:val="en-US"/>
          </w:rPr>
          <w:t>A</w:t>
        </w:r>
        <w:r w:rsidRPr="007A2FFC">
          <w:rPr>
            <w:rStyle w:val="a7"/>
            <w:rFonts w:asciiTheme="majorBidi" w:eastAsia="Calibri" w:hAnsiTheme="majorBidi" w:cstheme="majorBidi"/>
            <w:sz w:val="20"/>
            <w:szCs w:val="20"/>
          </w:rPr>
          <w:t>38</w:t>
        </w:r>
        <w:proofErr w:type="spellStart"/>
        <w:r w:rsidRPr="00736935">
          <w:rPr>
            <w:rStyle w:val="a7"/>
            <w:rFonts w:asciiTheme="majorBidi" w:eastAsia="Calibri" w:hAnsiTheme="majorBidi" w:cstheme="majorBidi"/>
            <w:sz w:val="20"/>
            <w:szCs w:val="20"/>
            <w:lang w:val="en-US"/>
          </w:rPr>
          <w:t>qI</w:t>
        </w:r>
        <w:proofErr w:type="spellEnd"/>
        <w:r w:rsidRPr="007A2FFC">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66432" behindDoc="0" locked="0" layoutInCell="1" allowOverlap="1" wp14:anchorId="45986E37" wp14:editId="03C9104C">
                <wp:simplePos x="0" y="0"/>
                <wp:positionH relativeFrom="column">
                  <wp:posOffset>4120515</wp:posOffset>
                </wp:positionH>
                <wp:positionV relativeFrom="paragraph">
                  <wp:posOffset>3375660</wp:posOffset>
                </wp:positionV>
                <wp:extent cx="3543300" cy="5464175"/>
                <wp:effectExtent l="0" t="0" r="0" b="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5986E37" id="Надпись 69" o:spid="_x0000_s1033" type="#_x0000_t202" style="position:absolute;margin-left:324.45pt;margin-top:265.8pt;width:279pt;height:43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5382DEB1" wp14:editId="5EA61726">
            <wp:extent cx="5371240" cy="3571875"/>
            <wp:effectExtent l="0" t="0" r="1270" b="0"/>
            <wp:docPr id="21" name="Рисунок 21" descr="Topkapi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pkapi exi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8763" cy="3576878"/>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16. Дворец </w:t>
      </w:r>
      <w:proofErr w:type="spellStart"/>
      <w:r>
        <w:rPr>
          <w:rFonts w:asciiTheme="majorBidi" w:eastAsia="Calibri" w:hAnsiTheme="majorBidi" w:cstheme="majorBidi"/>
          <w:sz w:val="20"/>
          <w:szCs w:val="20"/>
        </w:rPr>
        <w:t>Топкапы</w:t>
      </w:r>
      <w:proofErr w:type="spellEnd"/>
      <w:r>
        <w:rPr>
          <w:rFonts w:asciiTheme="majorBidi" w:eastAsia="Calibri" w:hAnsiTheme="majorBidi" w:cstheme="majorBidi"/>
          <w:sz w:val="20"/>
          <w:szCs w:val="20"/>
        </w:rPr>
        <w:t xml:space="preserve">, Имперские ворота. 1478 г., Стамбул. </w:t>
      </w:r>
      <w:r>
        <w:rPr>
          <w:rFonts w:asciiTheme="majorBidi" w:eastAsia="Calibri" w:hAnsiTheme="majorBidi" w:cstheme="majorBidi"/>
          <w:sz w:val="20"/>
          <w:szCs w:val="20"/>
          <w:lang w:val="en-US"/>
        </w:rPr>
        <w:t>URL</w:t>
      </w:r>
      <w:r>
        <w:rPr>
          <w:rFonts w:asciiTheme="majorBidi" w:eastAsia="Calibri" w:hAnsiTheme="majorBidi" w:cstheme="majorBidi"/>
          <w:sz w:val="20"/>
          <w:szCs w:val="20"/>
        </w:rPr>
        <w:t xml:space="preserve">: </w:t>
      </w:r>
      <w:hyperlink r:id="rId52" w:history="1">
        <w:r w:rsidRPr="00736935">
          <w:rPr>
            <w:rStyle w:val="a7"/>
            <w:rFonts w:asciiTheme="majorBidi" w:eastAsia="Calibri" w:hAnsiTheme="majorBidi" w:cstheme="majorBidi"/>
            <w:sz w:val="20"/>
            <w:szCs w:val="20"/>
          </w:rPr>
          <w:t>http://m3.i.pbase.com/u37/dosseman/large/40231563.900Topkapiexitb.jpg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lang w:val="en-US"/>
        </w:rPr>
      </w:pPr>
      <w:r>
        <w:rPr>
          <w:noProof/>
          <w:lang w:eastAsia="ru-RU"/>
        </w:rPr>
        <w:lastRenderedPageBreak/>
        <mc:AlternateContent>
          <mc:Choice Requires="wps">
            <w:drawing>
              <wp:anchor distT="0" distB="0" distL="114300" distR="114300" simplePos="0" relativeHeight="251667456" behindDoc="0" locked="0" layoutInCell="1" allowOverlap="1" wp14:anchorId="24D2E765" wp14:editId="4A03D852">
                <wp:simplePos x="0" y="0"/>
                <wp:positionH relativeFrom="column">
                  <wp:posOffset>4082415</wp:posOffset>
                </wp:positionH>
                <wp:positionV relativeFrom="paragraph">
                  <wp:posOffset>3200400</wp:posOffset>
                </wp:positionV>
                <wp:extent cx="3543300" cy="5464175"/>
                <wp:effectExtent l="0" t="0" r="0" b="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4D2E765" id="Надпись 70" o:spid="_x0000_s1034" type="#_x0000_t202" style="position:absolute;margin-left:321.45pt;margin-top:252pt;width:279pt;height:43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108E9856" wp14:editId="4976C6DA">
            <wp:extent cx="5297009" cy="3409950"/>
            <wp:effectExtent l="0" t="0" r="0" b="0"/>
            <wp:docPr id="23" name="Рисунок 23" descr="Topka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pkapi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1055" cy="3412555"/>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17. </w:t>
      </w:r>
      <w:proofErr w:type="spellStart"/>
      <w:r>
        <w:rPr>
          <w:rFonts w:asciiTheme="majorBidi" w:eastAsia="Calibri" w:hAnsiTheme="majorBidi" w:cstheme="majorBidi"/>
          <w:sz w:val="20"/>
          <w:szCs w:val="20"/>
        </w:rPr>
        <w:t>Топкапы</w:t>
      </w:r>
      <w:proofErr w:type="spellEnd"/>
      <w:r>
        <w:rPr>
          <w:rFonts w:asciiTheme="majorBidi" w:eastAsia="Calibri" w:hAnsiTheme="majorBidi" w:cstheme="majorBidi"/>
          <w:sz w:val="20"/>
          <w:szCs w:val="20"/>
        </w:rPr>
        <w:t xml:space="preserve">, ворота </w:t>
      </w:r>
      <w:proofErr w:type="spellStart"/>
      <w:r w:rsidRPr="009C403D">
        <w:rPr>
          <w:rFonts w:asciiTheme="majorBidi" w:eastAsia="Calibri" w:hAnsiTheme="majorBidi" w:cstheme="majorBidi"/>
          <w:sz w:val="20"/>
          <w:szCs w:val="20"/>
        </w:rPr>
        <w:t>Бабюсселям</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Pr>
          <w:rFonts w:asciiTheme="majorBidi" w:eastAsia="Calibri" w:hAnsiTheme="majorBidi" w:cstheme="majorBidi"/>
          <w:sz w:val="20"/>
          <w:szCs w:val="20"/>
        </w:rPr>
        <w:t xml:space="preserve">: </w:t>
      </w:r>
      <w:hyperlink r:id="rId54" w:history="1">
        <w:r w:rsidRPr="00736935">
          <w:rPr>
            <w:rStyle w:val="a7"/>
            <w:rFonts w:asciiTheme="majorBidi" w:eastAsia="Calibri" w:hAnsiTheme="majorBidi" w:cstheme="majorBidi"/>
            <w:sz w:val="20"/>
            <w:szCs w:val="20"/>
          </w:rPr>
          <w:t>http://m7.i.pbase.com/g1/28/410728/2/92678747.8ezT0Doy.jpg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6CB76818" wp14:editId="532144D2">
            <wp:extent cx="5346700" cy="4010025"/>
            <wp:effectExtent l="0" t="0" r="6350" b="9525"/>
            <wp:docPr id="24" name="Рисунок 24" descr="Фото Анастасии Йылд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то Анастасии Йылдыз."/>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6895" cy="4010171"/>
                    </a:xfrm>
                    <a:prstGeom prst="rect">
                      <a:avLst/>
                    </a:prstGeom>
                    <a:noFill/>
                    <a:ln>
                      <a:noFill/>
                    </a:ln>
                  </pic:spPr>
                </pic:pic>
              </a:graphicData>
            </a:graphic>
          </wp:inline>
        </w:drawing>
      </w:r>
      <w:r>
        <w:rPr>
          <w:rFonts w:asciiTheme="majorBidi" w:eastAsia="Calibri" w:hAnsiTheme="majorBidi" w:cstheme="majorBidi"/>
          <w:sz w:val="20"/>
          <w:szCs w:val="20"/>
        </w:rPr>
        <w:t xml:space="preserve"> </w:t>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18. </w:t>
      </w:r>
      <w:proofErr w:type="spellStart"/>
      <w:r>
        <w:rPr>
          <w:rFonts w:asciiTheme="majorBidi" w:eastAsia="Calibri" w:hAnsiTheme="majorBidi" w:cstheme="majorBidi"/>
          <w:sz w:val="20"/>
          <w:szCs w:val="20"/>
        </w:rPr>
        <w:t>Топкапы</w:t>
      </w:r>
      <w:proofErr w:type="spellEnd"/>
      <w:r>
        <w:rPr>
          <w:rFonts w:asciiTheme="majorBidi" w:eastAsia="Calibri" w:hAnsiTheme="majorBidi" w:cstheme="majorBidi"/>
          <w:sz w:val="20"/>
          <w:szCs w:val="20"/>
        </w:rPr>
        <w:t xml:space="preserve">, ворота </w:t>
      </w:r>
      <w:proofErr w:type="spellStart"/>
      <w:r w:rsidRPr="009C403D">
        <w:rPr>
          <w:rFonts w:asciiTheme="majorBidi" w:eastAsia="Calibri" w:hAnsiTheme="majorBidi" w:cstheme="majorBidi"/>
          <w:sz w:val="20"/>
          <w:szCs w:val="20"/>
        </w:rPr>
        <w:t>Бабюссааде</w:t>
      </w:r>
      <w:proofErr w:type="spellEnd"/>
      <w:r>
        <w:rPr>
          <w:rFonts w:asciiTheme="majorBidi" w:eastAsia="Calibri" w:hAnsiTheme="majorBidi" w:cstheme="majorBidi"/>
          <w:sz w:val="20"/>
          <w:szCs w:val="20"/>
        </w:rPr>
        <w:t>. Фото автора.</w:t>
      </w: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w:drawing>
          <wp:inline distT="0" distB="0" distL="0" distR="0" wp14:anchorId="3E5A1FE7" wp14:editId="2286C52D">
            <wp:extent cx="5373997" cy="3657600"/>
            <wp:effectExtent l="0" t="0" r="0" b="0"/>
            <wp:docPr id="25" name="Рисунок 25" descr="https://upload.wikimedia.org/wikipedia/commons/a/a1/Istanbul_Nuruosmaniye_Mosque_IMG_8654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a/a1/Istanbul_Nuruosmaniye_Mosque_IMG_8654_205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8708" cy="3660806"/>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19. Мечеть </w:t>
      </w:r>
      <w:proofErr w:type="spellStart"/>
      <w:r>
        <w:rPr>
          <w:rFonts w:asciiTheme="majorBidi" w:eastAsia="Calibri" w:hAnsiTheme="majorBidi" w:cstheme="majorBidi"/>
          <w:sz w:val="20"/>
          <w:szCs w:val="20"/>
        </w:rPr>
        <w:t>Нуруосмание</w:t>
      </w:r>
      <w:proofErr w:type="spellEnd"/>
      <w:r>
        <w:rPr>
          <w:rFonts w:asciiTheme="majorBidi" w:eastAsia="Calibri" w:hAnsiTheme="majorBidi" w:cstheme="majorBidi"/>
          <w:sz w:val="20"/>
          <w:szCs w:val="20"/>
        </w:rPr>
        <w:t xml:space="preserve">. </w:t>
      </w:r>
      <w:r w:rsidRPr="009C403D">
        <w:rPr>
          <w:rFonts w:asciiTheme="majorBidi" w:eastAsia="Calibri" w:hAnsiTheme="majorBidi" w:cstheme="majorBidi"/>
          <w:sz w:val="20"/>
          <w:szCs w:val="20"/>
        </w:rPr>
        <w:t>1748\49-1755 гг., Стамбул</w:t>
      </w:r>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9C403D">
        <w:rPr>
          <w:rFonts w:asciiTheme="majorBidi" w:eastAsia="Calibri" w:hAnsiTheme="majorBidi" w:cstheme="majorBidi"/>
          <w:sz w:val="20"/>
          <w:szCs w:val="20"/>
        </w:rPr>
        <w:t xml:space="preserve">: </w:t>
      </w:r>
      <w:hyperlink r:id="rId57" w:history="1">
        <w:r w:rsidRPr="00736935">
          <w:rPr>
            <w:rStyle w:val="a7"/>
            <w:rFonts w:asciiTheme="majorBidi" w:eastAsia="Calibri" w:hAnsiTheme="majorBidi" w:cstheme="majorBidi"/>
            <w:sz w:val="20"/>
            <w:szCs w:val="20"/>
            <w:lang w:val="en-US"/>
          </w:rPr>
          <w:t>https</w:t>
        </w:r>
        <w:r w:rsidRPr="009C403D">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upload</w:t>
        </w:r>
        <w:r w:rsidRPr="009C403D">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wikimedia</w:t>
        </w:r>
        <w:proofErr w:type="spellEnd"/>
        <w:r w:rsidRPr="009C403D">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org</w:t>
        </w:r>
        <w:r w:rsidRPr="009C403D">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wikipedia</w:t>
        </w:r>
        <w:proofErr w:type="spellEnd"/>
        <w:r w:rsidRPr="009C403D">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commons</w:t>
        </w:r>
        <w:r w:rsidRPr="009C403D">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a</w:t>
        </w:r>
        <w:r w:rsidRPr="009C403D">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a</w:t>
        </w:r>
        <w:r w:rsidRPr="009C403D">
          <w:rPr>
            <w:rStyle w:val="a7"/>
            <w:rFonts w:asciiTheme="majorBidi" w:eastAsia="Calibri" w:hAnsiTheme="majorBidi" w:cstheme="majorBidi"/>
            <w:sz w:val="20"/>
            <w:szCs w:val="20"/>
          </w:rPr>
          <w:t>1/</w:t>
        </w:r>
        <w:r w:rsidRPr="00736935">
          <w:rPr>
            <w:rStyle w:val="a7"/>
            <w:rFonts w:asciiTheme="majorBidi" w:eastAsia="Calibri" w:hAnsiTheme="majorBidi" w:cstheme="majorBidi"/>
            <w:sz w:val="20"/>
            <w:szCs w:val="20"/>
            <w:lang w:val="en-US"/>
          </w:rPr>
          <w:t>Istanbul</w:t>
        </w:r>
        <w:r w:rsidRPr="009C403D">
          <w:rPr>
            <w:rStyle w:val="a7"/>
            <w:rFonts w:asciiTheme="majorBidi" w:eastAsia="Calibri" w:hAnsiTheme="majorBidi" w:cstheme="majorBidi"/>
            <w:sz w:val="20"/>
            <w:szCs w:val="20"/>
          </w:rPr>
          <w:t>_</w:t>
        </w:r>
        <w:proofErr w:type="spellStart"/>
        <w:r w:rsidRPr="00736935">
          <w:rPr>
            <w:rStyle w:val="a7"/>
            <w:rFonts w:asciiTheme="majorBidi" w:eastAsia="Calibri" w:hAnsiTheme="majorBidi" w:cstheme="majorBidi"/>
            <w:sz w:val="20"/>
            <w:szCs w:val="20"/>
            <w:lang w:val="en-US"/>
          </w:rPr>
          <w:t>Nuruosmaniye</w:t>
        </w:r>
        <w:proofErr w:type="spellEnd"/>
        <w:r w:rsidRPr="009C403D">
          <w:rPr>
            <w:rStyle w:val="a7"/>
            <w:rFonts w:asciiTheme="majorBidi" w:eastAsia="Calibri" w:hAnsiTheme="majorBidi" w:cstheme="majorBidi"/>
            <w:sz w:val="20"/>
            <w:szCs w:val="20"/>
          </w:rPr>
          <w:t>_</w:t>
        </w:r>
        <w:r w:rsidRPr="00736935">
          <w:rPr>
            <w:rStyle w:val="a7"/>
            <w:rFonts w:asciiTheme="majorBidi" w:eastAsia="Calibri" w:hAnsiTheme="majorBidi" w:cstheme="majorBidi"/>
            <w:sz w:val="20"/>
            <w:szCs w:val="20"/>
            <w:lang w:val="en-US"/>
          </w:rPr>
          <w:t>Mosque</w:t>
        </w:r>
        <w:r w:rsidRPr="009C403D">
          <w:rPr>
            <w:rStyle w:val="a7"/>
            <w:rFonts w:asciiTheme="majorBidi" w:eastAsia="Calibri" w:hAnsiTheme="majorBidi" w:cstheme="majorBidi"/>
            <w:sz w:val="20"/>
            <w:szCs w:val="20"/>
          </w:rPr>
          <w:t>_</w:t>
        </w:r>
        <w:r w:rsidRPr="00736935">
          <w:rPr>
            <w:rStyle w:val="a7"/>
            <w:rFonts w:asciiTheme="majorBidi" w:eastAsia="Calibri" w:hAnsiTheme="majorBidi" w:cstheme="majorBidi"/>
            <w:sz w:val="20"/>
            <w:szCs w:val="20"/>
            <w:lang w:val="en-US"/>
          </w:rPr>
          <w:t>IMG</w:t>
        </w:r>
        <w:r w:rsidRPr="009C403D">
          <w:rPr>
            <w:rStyle w:val="a7"/>
            <w:rFonts w:asciiTheme="majorBidi" w:eastAsia="Calibri" w:hAnsiTheme="majorBidi" w:cstheme="majorBidi"/>
            <w:sz w:val="20"/>
            <w:szCs w:val="20"/>
          </w:rPr>
          <w:t>_8654_2050.</w:t>
        </w:r>
        <w:r w:rsidRPr="00736935">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68480" behindDoc="0" locked="0" layoutInCell="1" allowOverlap="1" wp14:anchorId="2747042D" wp14:editId="6A77E7FE">
                <wp:simplePos x="0" y="0"/>
                <wp:positionH relativeFrom="column">
                  <wp:posOffset>4234815</wp:posOffset>
                </wp:positionH>
                <wp:positionV relativeFrom="paragraph">
                  <wp:posOffset>3394710</wp:posOffset>
                </wp:positionV>
                <wp:extent cx="3543300" cy="5464175"/>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47042D" id="Надпись 71" o:spid="_x0000_s1035" type="#_x0000_t202" style="position:absolute;margin-left:333.45pt;margin-top:267.3pt;width:279pt;height:43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150BFD94" wp14:editId="080BC560">
            <wp:extent cx="5404053" cy="3600450"/>
            <wp:effectExtent l="0" t="0" r="6350" b="0"/>
            <wp:docPr id="26" name="Рисунок 26" descr="http://m9.i.pbase.com/g9/28/410728/2/160634729.VJC1o7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9.i.pbase.com/g9/28/410728/2/160634729.VJC1o7V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3373" cy="3606660"/>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20. Мечеть </w:t>
      </w:r>
      <w:proofErr w:type="spellStart"/>
      <w:r>
        <w:rPr>
          <w:rFonts w:asciiTheme="majorBidi" w:eastAsia="Calibri" w:hAnsiTheme="majorBidi" w:cstheme="majorBidi"/>
          <w:sz w:val="20"/>
          <w:szCs w:val="20"/>
        </w:rPr>
        <w:t>Нуруосмание</w:t>
      </w:r>
      <w:proofErr w:type="spellEnd"/>
      <w:r>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мукарнас</w:t>
      </w:r>
      <w:proofErr w:type="spellEnd"/>
      <w:r>
        <w:rPr>
          <w:rFonts w:asciiTheme="majorBidi" w:eastAsia="Calibri" w:hAnsiTheme="majorBidi" w:cstheme="majorBidi"/>
          <w:sz w:val="20"/>
          <w:szCs w:val="20"/>
        </w:rPr>
        <w:t xml:space="preserve"> над входом. </w:t>
      </w:r>
      <w:r w:rsidRPr="001540D9">
        <w:rPr>
          <w:rFonts w:asciiTheme="majorBidi" w:eastAsia="Calibri" w:hAnsiTheme="majorBidi" w:cstheme="majorBidi"/>
          <w:sz w:val="20"/>
          <w:szCs w:val="20"/>
        </w:rPr>
        <w:t xml:space="preserve">URL: </w:t>
      </w:r>
      <w:hyperlink r:id="rId59" w:history="1">
        <w:r w:rsidRPr="00736935">
          <w:rPr>
            <w:rStyle w:val="a7"/>
            <w:rFonts w:asciiTheme="majorBidi" w:eastAsia="Calibri" w:hAnsiTheme="majorBidi" w:cstheme="majorBidi"/>
            <w:sz w:val="20"/>
            <w:szCs w:val="20"/>
          </w:rPr>
          <w:t>http://m9.i.pbase.com/g9/28/410728/2/160634729.VJC1o7VG.jpg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lang w:val="tr-TR"/>
        </w:rPr>
      </w:pPr>
      <w:r>
        <w:rPr>
          <w:noProof/>
          <w:lang w:eastAsia="ru-RU"/>
        </w:rPr>
        <w:lastRenderedPageBreak/>
        <w:drawing>
          <wp:inline distT="0" distB="0" distL="0" distR="0" wp14:anchorId="469FA69A" wp14:editId="75C73AA8">
            <wp:extent cx="5281015" cy="3848100"/>
            <wp:effectExtent l="0" t="0" r="0" b="0"/>
            <wp:docPr id="27" name="Рисунок 27" descr="https://dome.mit.edu/bitstream/handle/1721.3/65821/158342_sv.jpg?seque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ome.mit.edu/bitstream/handle/1721.3/65821/158342_sv.jpg?sequence=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82458" cy="3849152"/>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21. План мечети </w:t>
      </w:r>
      <w:proofErr w:type="spellStart"/>
      <w:r>
        <w:rPr>
          <w:rFonts w:asciiTheme="majorBidi" w:eastAsia="Calibri" w:hAnsiTheme="majorBidi" w:cstheme="majorBidi"/>
          <w:sz w:val="20"/>
          <w:szCs w:val="20"/>
        </w:rPr>
        <w:t>Нуруосмание</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1540D9">
        <w:rPr>
          <w:rFonts w:asciiTheme="majorBidi" w:eastAsia="Calibri" w:hAnsiTheme="majorBidi" w:cstheme="majorBidi"/>
          <w:sz w:val="20"/>
          <w:szCs w:val="20"/>
        </w:rPr>
        <w:t xml:space="preserve">: </w:t>
      </w:r>
      <w:hyperlink r:id="rId61" w:history="1">
        <w:r w:rsidRPr="001540D9">
          <w:rPr>
            <w:rStyle w:val="a7"/>
            <w:rFonts w:asciiTheme="majorBidi" w:eastAsia="Calibri" w:hAnsiTheme="majorBidi" w:cstheme="majorBidi"/>
            <w:sz w:val="20"/>
            <w:szCs w:val="20"/>
            <w:lang w:val="en-US"/>
          </w:rPr>
          <w:t>https</w:t>
        </w:r>
        <w:r w:rsidRPr="001540D9">
          <w:rPr>
            <w:rStyle w:val="a7"/>
            <w:rFonts w:asciiTheme="majorBidi" w:eastAsia="Calibri" w:hAnsiTheme="majorBidi" w:cstheme="majorBidi"/>
            <w:sz w:val="20"/>
            <w:szCs w:val="20"/>
          </w:rPr>
          <w:t>://</w:t>
        </w:r>
        <w:r w:rsidRPr="001540D9">
          <w:rPr>
            <w:rStyle w:val="a7"/>
            <w:rFonts w:asciiTheme="majorBidi" w:eastAsia="Calibri" w:hAnsiTheme="majorBidi" w:cstheme="majorBidi"/>
            <w:sz w:val="20"/>
            <w:szCs w:val="20"/>
            <w:lang w:val="en-US"/>
          </w:rPr>
          <w:t>dome</w:t>
        </w:r>
        <w:r w:rsidRPr="001540D9">
          <w:rPr>
            <w:rStyle w:val="a7"/>
            <w:rFonts w:asciiTheme="majorBidi" w:eastAsia="Calibri" w:hAnsiTheme="majorBidi" w:cstheme="majorBidi"/>
            <w:sz w:val="20"/>
            <w:szCs w:val="20"/>
          </w:rPr>
          <w:t>.</w:t>
        </w:r>
        <w:proofErr w:type="spellStart"/>
        <w:r w:rsidRPr="001540D9">
          <w:rPr>
            <w:rStyle w:val="a7"/>
            <w:rFonts w:asciiTheme="majorBidi" w:eastAsia="Calibri" w:hAnsiTheme="majorBidi" w:cstheme="majorBidi"/>
            <w:sz w:val="20"/>
            <w:szCs w:val="20"/>
            <w:lang w:val="en-US"/>
          </w:rPr>
          <w:t>mit</w:t>
        </w:r>
        <w:proofErr w:type="spellEnd"/>
        <w:r w:rsidRPr="001540D9">
          <w:rPr>
            <w:rStyle w:val="a7"/>
            <w:rFonts w:asciiTheme="majorBidi" w:eastAsia="Calibri" w:hAnsiTheme="majorBidi" w:cstheme="majorBidi"/>
            <w:sz w:val="20"/>
            <w:szCs w:val="20"/>
          </w:rPr>
          <w:t>.</w:t>
        </w:r>
        <w:proofErr w:type="spellStart"/>
        <w:r w:rsidRPr="001540D9">
          <w:rPr>
            <w:rStyle w:val="a7"/>
            <w:rFonts w:asciiTheme="majorBidi" w:eastAsia="Calibri" w:hAnsiTheme="majorBidi" w:cstheme="majorBidi"/>
            <w:sz w:val="20"/>
            <w:szCs w:val="20"/>
            <w:lang w:val="en-US"/>
          </w:rPr>
          <w:t>edu</w:t>
        </w:r>
        <w:proofErr w:type="spellEnd"/>
        <w:r w:rsidRPr="001540D9">
          <w:rPr>
            <w:rStyle w:val="a7"/>
            <w:rFonts w:asciiTheme="majorBidi" w:eastAsia="Calibri" w:hAnsiTheme="majorBidi" w:cstheme="majorBidi"/>
            <w:sz w:val="20"/>
            <w:szCs w:val="20"/>
          </w:rPr>
          <w:t>/</w:t>
        </w:r>
        <w:proofErr w:type="spellStart"/>
        <w:r w:rsidRPr="001540D9">
          <w:rPr>
            <w:rStyle w:val="a7"/>
            <w:rFonts w:asciiTheme="majorBidi" w:eastAsia="Calibri" w:hAnsiTheme="majorBidi" w:cstheme="majorBidi"/>
            <w:sz w:val="20"/>
            <w:szCs w:val="20"/>
            <w:lang w:val="en-US"/>
          </w:rPr>
          <w:t>bitstream</w:t>
        </w:r>
        <w:proofErr w:type="spellEnd"/>
        <w:r w:rsidRPr="001540D9">
          <w:rPr>
            <w:rStyle w:val="a7"/>
            <w:rFonts w:asciiTheme="majorBidi" w:eastAsia="Calibri" w:hAnsiTheme="majorBidi" w:cstheme="majorBidi"/>
            <w:sz w:val="20"/>
            <w:szCs w:val="20"/>
          </w:rPr>
          <w:t>/</w:t>
        </w:r>
        <w:r w:rsidRPr="001540D9">
          <w:rPr>
            <w:rStyle w:val="a7"/>
            <w:rFonts w:asciiTheme="majorBidi" w:eastAsia="Calibri" w:hAnsiTheme="majorBidi" w:cstheme="majorBidi"/>
            <w:sz w:val="20"/>
            <w:szCs w:val="20"/>
            <w:lang w:val="en-US"/>
          </w:rPr>
          <w:t>handle</w:t>
        </w:r>
        <w:r w:rsidRPr="001540D9">
          <w:rPr>
            <w:rStyle w:val="a7"/>
            <w:rFonts w:asciiTheme="majorBidi" w:eastAsia="Calibri" w:hAnsiTheme="majorBidi" w:cstheme="majorBidi"/>
            <w:sz w:val="20"/>
            <w:szCs w:val="20"/>
          </w:rPr>
          <w:t>/1721.3/65821/158342_</w:t>
        </w:r>
        <w:proofErr w:type="spellStart"/>
        <w:r w:rsidRPr="001540D9">
          <w:rPr>
            <w:rStyle w:val="a7"/>
            <w:rFonts w:asciiTheme="majorBidi" w:eastAsia="Calibri" w:hAnsiTheme="majorBidi" w:cstheme="majorBidi"/>
            <w:sz w:val="20"/>
            <w:szCs w:val="20"/>
            <w:lang w:val="en-US"/>
          </w:rPr>
          <w:t>sv</w:t>
        </w:r>
        <w:proofErr w:type="spellEnd"/>
        <w:r w:rsidRPr="001540D9">
          <w:rPr>
            <w:rStyle w:val="a7"/>
            <w:rFonts w:asciiTheme="majorBidi" w:eastAsia="Calibri" w:hAnsiTheme="majorBidi" w:cstheme="majorBidi"/>
            <w:sz w:val="20"/>
            <w:szCs w:val="20"/>
          </w:rPr>
          <w:t>.</w:t>
        </w:r>
        <w:r w:rsidRPr="001540D9">
          <w:rPr>
            <w:rStyle w:val="a7"/>
            <w:rFonts w:asciiTheme="majorBidi" w:eastAsia="Calibri" w:hAnsiTheme="majorBidi" w:cstheme="majorBidi"/>
            <w:sz w:val="20"/>
            <w:szCs w:val="20"/>
            <w:lang w:val="en-US"/>
          </w:rPr>
          <w:t>jpg</w:t>
        </w:r>
        <w:r w:rsidRPr="001540D9">
          <w:rPr>
            <w:rStyle w:val="a7"/>
            <w:rFonts w:asciiTheme="majorBidi" w:eastAsia="Calibri" w:hAnsiTheme="majorBidi" w:cstheme="majorBidi"/>
            <w:sz w:val="20"/>
            <w:szCs w:val="20"/>
          </w:rPr>
          <w:t>?</w:t>
        </w:r>
        <w:r w:rsidRPr="001540D9">
          <w:rPr>
            <w:rStyle w:val="a7"/>
            <w:rFonts w:asciiTheme="majorBidi" w:eastAsia="Calibri" w:hAnsiTheme="majorBidi" w:cstheme="majorBidi"/>
            <w:sz w:val="20"/>
            <w:szCs w:val="20"/>
            <w:lang w:val="en-US"/>
          </w:rPr>
          <w:t>sequence</w:t>
        </w:r>
        <w:r w:rsidRPr="001540D9">
          <w:rPr>
            <w:rStyle w:val="a7"/>
            <w:rFonts w:asciiTheme="majorBidi" w:eastAsia="Calibri" w:hAnsiTheme="majorBidi" w:cstheme="majorBidi"/>
            <w:sz w:val="20"/>
            <w:szCs w:val="20"/>
          </w:rPr>
          <w:t>=2</w:t>
        </w:r>
      </w:hyperlink>
      <w:r w:rsidRPr="001540D9">
        <w:rPr>
          <w:rFonts w:asciiTheme="majorBidi" w:eastAsia="Calibri" w:hAnsiTheme="majorBidi" w:cstheme="majorBidi"/>
          <w:sz w:val="20"/>
          <w:szCs w:val="20"/>
        </w:rPr>
        <w:t xml:space="preserve"> </w:t>
      </w:r>
      <w:r>
        <w:rPr>
          <w:rFonts w:asciiTheme="majorBidi" w:eastAsia="Calibri" w:hAnsiTheme="majorBidi" w:cstheme="majorBidi"/>
          <w:sz w:val="20"/>
          <w:szCs w:val="20"/>
        </w:rPr>
        <w:t>(дата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772241A1" wp14:editId="783CAE67">
            <wp:extent cx="2966760" cy="4000500"/>
            <wp:effectExtent l="0" t="0" r="5080" b="0"/>
            <wp:docPr id="28" name="Рисунок 28" descr="https://scontent.xx.fbcdn.net/hphotos-xta1/v/t34.0-12/12270432_812292425555261_932039540_n.jpg?oh=312ed090006b6019548177cd40be6f41&amp;oe=5722C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xx.fbcdn.net/hphotos-xta1/v/t34.0-12/12270432_812292425555261_932039540_n.jpg?oh=312ed090006b6019548177cd40be6f41&amp;oe=5722CA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1017" cy="4073662"/>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22. Декоративный элемент у входа в мечеть </w:t>
      </w:r>
      <w:proofErr w:type="spellStart"/>
      <w:r>
        <w:rPr>
          <w:rFonts w:asciiTheme="majorBidi" w:eastAsia="Calibri" w:hAnsiTheme="majorBidi" w:cstheme="majorBidi"/>
          <w:sz w:val="20"/>
          <w:szCs w:val="20"/>
        </w:rPr>
        <w:t>Нуруосмание</w:t>
      </w:r>
      <w:proofErr w:type="spellEnd"/>
      <w:r>
        <w:rPr>
          <w:rFonts w:asciiTheme="majorBidi" w:eastAsia="Calibri" w:hAnsiTheme="majorBidi" w:cstheme="majorBidi"/>
          <w:sz w:val="20"/>
          <w:szCs w:val="20"/>
        </w:rPr>
        <w:t>. Фото автора.</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mc:AlternateContent>
          <mc:Choice Requires="wps">
            <w:drawing>
              <wp:anchor distT="0" distB="0" distL="114300" distR="114300" simplePos="0" relativeHeight="251669504" behindDoc="0" locked="0" layoutInCell="1" allowOverlap="1" wp14:anchorId="4AFB9B6E" wp14:editId="3186A819">
                <wp:simplePos x="0" y="0"/>
                <wp:positionH relativeFrom="column">
                  <wp:posOffset>4110990</wp:posOffset>
                </wp:positionH>
                <wp:positionV relativeFrom="paragraph">
                  <wp:posOffset>3352800</wp:posOffset>
                </wp:positionV>
                <wp:extent cx="3543300" cy="5464175"/>
                <wp:effectExtent l="0" t="0" r="0" b="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FB9B6E" id="Надпись 72" o:spid="_x0000_s1036" type="#_x0000_t202" style="position:absolute;margin-left:323.7pt;margin-top:264pt;width:279pt;height:43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15EB9875" wp14:editId="0A447E06">
            <wp:extent cx="5332570" cy="3552825"/>
            <wp:effectExtent l="0" t="0" r="1905" b="0"/>
            <wp:docPr id="29" name="Рисунок 29" descr="http://m0.i.pbase.com/g9/28/410728/2/160634750.6Q9ZE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0.i.pbase.com/g9/28/410728/2/160634750.6Q9ZE26C.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48897" cy="3563703"/>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23. </w:t>
      </w:r>
      <w:proofErr w:type="spellStart"/>
      <w:r w:rsidRPr="001540D9">
        <w:rPr>
          <w:rFonts w:asciiTheme="majorBidi" w:eastAsia="Calibri" w:hAnsiTheme="majorBidi" w:cstheme="majorBidi"/>
          <w:sz w:val="20"/>
          <w:szCs w:val="20"/>
        </w:rPr>
        <w:t>Подкупольное</w:t>
      </w:r>
      <w:proofErr w:type="spellEnd"/>
      <w:r w:rsidRPr="001540D9">
        <w:rPr>
          <w:rFonts w:asciiTheme="majorBidi" w:eastAsia="Calibri" w:hAnsiTheme="majorBidi" w:cstheme="majorBidi"/>
          <w:sz w:val="20"/>
          <w:szCs w:val="20"/>
        </w:rPr>
        <w:t xml:space="preserve"> </w:t>
      </w:r>
      <w:r>
        <w:rPr>
          <w:rFonts w:asciiTheme="majorBidi" w:eastAsia="Calibri" w:hAnsiTheme="majorBidi" w:cstheme="majorBidi"/>
          <w:sz w:val="20"/>
          <w:szCs w:val="20"/>
        </w:rPr>
        <w:t xml:space="preserve">пространство молитвенного зала мечети </w:t>
      </w:r>
      <w:proofErr w:type="spellStart"/>
      <w:r>
        <w:rPr>
          <w:rFonts w:asciiTheme="majorBidi" w:eastAsia="Calibri" w:hAnsiTheme="majorBidi" w:cstheme="majorBidi"/>
          <w:sz w:val="20"/>
          <w:szCs w:val="20"/>
        </w:rPr>
        <w:t>Нуруосмание</w:t>
      </w:r>
      <w:proofErr w:type="spellEnd"/>
      <w:r>
        <w:rPr>
          <w:rFonts w:asciiTheme="majorBidi" w:eastAsia="Calibri" w:hAnsiTheme="majorBidi" w:cstheme="majorBidi"/>
          <w:sz w:val="20"/>
          <w:szCs w:val="20"/>
        </w:rPr>
        <w:t xml:space="preserve">. </w:t>
      </w:r>
      <w:r w:rsidRPr="00A671C9">
        <w:rPr>
          <w:rFonts w:asciiTheme="majorBidi" w:eastAsia="Calibri" w:hAnsiTheme="majorBidi" w:cstheme="majorBidi"/>
          <w:sz w:val="20"/>
          <w:szCs w:val="20"/>
          <w:lang w:val="en-US"/>
        </w:rPr>
        <w:t>URL</w:t>
      </w:r>
      <w:r w:rsidRPr="00A671C9">
        <w:rPr>
          <w:rFonts w:asciiTheme="majorBidi" w:eastAsia="Calibri" w:hAnsiTheme="majorBidi" w:cstheme="majorBidi"/>
          <w:sz w:val="20"/>
          <w:szCs w:val="20"/>
        </w:rPr>
        <w:t xml:space="preserve">: </w:t>
      </w:r>
      <w:hyperlink r:id="rId64" w:history="1">
        <w:r w:rsidRPr="00736935">
          <w:rPr>
            <w:rStyle w:val="a7"/>
            <w:rFonts w:asciiTheme="majorBidi" w:eastAsia="Calibri" w:hAnsiTheme="majorBidi" w:cstheme="majorBidi"/>
            <w:sz w:val="20"/>
            <w:szCs w:val="20"/>
            <w:lang w:val="en-US"/>
          </w:rPr>
          <w:t>http</w:t>
        </w:r>
        <w:r w:rsidRPr="00A671C9">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m</w:t>
        </w:r>
        <w:r w:rsidRPr="00A671C9">
          <w:rPr>
            <w:rStyle w:val="a7"/>
            <w:rFonts w:asciiTheme="majorBidi" w:eastAsia="Calibri" w:hAnsiTheme="majorBidi" w:cstheme="majorBidi"/>
            <w:sz w:val="20"/>
            <w:szCs w:val="20"/>
          </w:rPr>
          <w:t>0.</w:t>
        </w:r>
        <w:proofErr w:type="spellStart"/>
        <w:r w:rsidRPr="00736935">
          <w:rPr>
            <w:rStyle w:val="a7"/>
            <w:rFonts w:asciiTheme="majorBidi" w:eastAsia="Calibri" w:hAnsiTheme="majorBidi" w:cstheme="majorBidi"/>
            <w:sz w:val="20"/>
            <w:szCs w:val="20"/>
            <w:lang w:val="en-US"/>
          </w:rPr>
          <w:t>i</w:t>
        </w:r>
        <w:proofErr w:type="spellEnd"/>
        <w:r w:rsidRPr="00A671C9">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pbase</w:t>
        </w:r>
        <w:proofErr w:type="spellEnd"/>
        <w:r w:rsidRPr="00A671C9">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com</w:t>
        </w:r>
        <w:r w:rsidRPr="00A671C9">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g</w:t>
        </w:r>
        <w:r w:rsidRPr="00A671C9">
          <w:rPr>
            <w:rStyle w:val="a7"/>
            <w:rFonts w:asciiTheme="majorBidi" w:eastAsia="Calibri" w:hAnsiTheme="majorBidi" w:cstheme="majorBidi"/>
            <w:sz w:val="20"/>
            <w:szCs w:val="20"/>
          </w:rPr>
          <w:t>9/28/410728/2/160634750.6</w:t>
        </w:r>
        <w:r w:rsidRPr="00736935">
          <w:rPr>
            <w:rStyle w:val="a7"/>
            <w:rFonts w:asciiTheme="majorBidi" w:eastAsia="Calibri" w:hAnsiTheme="majorBidi" w:cstheme="majorBidi"/>
            <w:sz w:val="20"/>
            <w:szCs w:val="20"/>
            <w:lang w:val="en-US"/>
          </w:rPr>
          <w:t>Q</w:t>
        </w:r>
        <w:r w:rsidRPr="00A671C9">
          <w:rPr>
            <w:rStyle w:val="a7"/>
            <w:rFonts w:asciiTheme="majorBidi" w:eastAsia="Calibri" w:hAnsiTheme="majorBidi" w:cstheme="majorBidi"/>
            <w:sz w:val="20"/>
            <w:szCs w:val="20"/>
          </w:rPr>
          <w:t>9</w:t>
        </w:r>
        <w:r w:rsidRPr="00736935">
          <w:rPr>
            <w:rStyle w:val="a7"/>
            <w:rFonts w:asciiTheme="majorBidi" w:eastAsia="Calibri" w:hAnsiTheme="majorBidi" w:cstheme="majorBidi"/>
            <w:sz w:val="20"/>
            <w:szCs w:val="20"/>
            <w:lang w:val="en-US"/>
          </w:rPr>
          <w:t>ZE</w:t>
        </w:r>
        <w:r w:rsidRPr="00A671C9">
          <w:rPr>
            <w:rStyle w:val="a7"/>
            <w:rFonts w:asciiTheme="majorBidi" w:eastAsia="Calibri" w:hAnsiTheme="majorBidi" w:cstheme="majorBidi"/>
            <w:sz w:val="20"/>
            <w:szCs w:val="20"/>
          </w:rPr>
          <w:t>26</w:t>
        </w:r>
        <w:r w:rsidRPr="00736935">
          <w:rPr>
            <w:rStyle w:val="a7"/>
            <w:rFonts w:asciiTheme="majorBidi" w:eastAsia="Calibri" w:hAnsiTheme="majorBidi" w:cstheme="majorBidi"/>
            <w:sz w:val="20"/>
            <w:szCs w:val="20"/>
            <w:lang w:val="en-US"/>
          </w:rPr>
          <w:t>C</w:t>
        </w:r>
        <w:r w:rsidRPr="00A671C9">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70528" behindDoc="0" locked="0" layoutInCell="1" allowOverlap="1" wp14:anchorId="00A36488" wp14:editId="1754594D">
                <wp:simplePos x="0" y="0"/>
                <wp:positionH relativeFrom="column">
                  <wp:posOffset>4148455</wp:posOffset>
                </wp:positionH>
                <wp:positionV relativeFrom="paragraph">
                  <wp:posOffset>3356610</wp:posOffset>
                </wp:positionV>
                <wp:extent cx="3543300" cy="5464175"/>
                <wp:effectExtent l="0" t="0" r="0" b="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0A36488" id="Надпись 73" o:spid="_x0000_s1037" type="#_x0000_t202" style="position:absolute;margin-left:326.65pt;margin-top:264.3pt;width:279pt;height:43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19F292AD" wp14:editId="09F1C291">
            <wp:extent cx="5346867" cy="3562350"/>
            <wp:effectExtent l="0" t="0" r="6350" b="0"/>
            <wp:docPr id="30" name="Рисунок 30" descr="http://m4.i.pbase.com/g9/28/410728/2/160634744.uz3p6X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4.i.pbase.com/g9/28/410728/2/160634744.uz3p6Xj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54295" cy="3567299"/>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24. </w:t>
      </w:r>
      <w:proofErr w:type="spellStart"/>
      <w:r>
        <w:rPr>
          <w:rFonts w:asciiTheme="majorBidi" w:eastAsia="Calibri" w:hAnsiTheme="majorBidi" w:cstheme="majorBidi"/>
          <w:sz w:val="20"/>
          <w:szCs w:val="20"/>
        </w:rPr>
        <w:t>Нуруосмание</w:t>
      </w:r>
      <w:proofErr w:type="spellEnd"/>
      <w:r>
        <w:rPr>
          <w:rFonts w:asciiTheme="majorBidi" w:eastAsia="Calibri" w:hAnsiTheme="majorBidi" w:cstheme="majorBidi"/>
          <w:sz w:val="20"/>
          <w:szCs w:val="20"/>
        </w:rPr>
        <w:t xml:space="preserve">, ниша над </w:t>
      </w:r>
      <w:proofErr w:type="spellStart"/>
      <w:r>
        <w:rPr>
          <w:rFonts w:asciiTheme="majorBidi" w:eastAsia="Calibri" w:hAnsiTheme="majorBidi" w:cstheme="majorBidi"/>
          <w:sz w:val="20"/>
          <w:szCs w:val="20"/>
        </w:rPr>
        <w:t>михрабом</w:t>
      </w:r>
      <w:proofErr w:type="spellEnd"/>
      <w:r>
        <w:rPr>
          <w:rFonts w:asciiTheme="majorBidi" w:eastAsia="Calibri" w:hAnsiTheme="majorBidi" w:cstheme="majorBidi"/>
          <w:sz w:val="20"/>
          <w:szCs w:val="20"/>
        </w:rPr>
        <w:t>.</w:t>
      </w:r>
      <w:r w:rsidRPr="00A671C9">
        <w:rPr>
          <w:rFonts w:asciiTheme="majorBidi" w:eastAsia="Calibri" w:hAnsiTheme="majorBidi" w:cstheme="majorBidi"/>
          <w:sz w:val="20"/>
          <w:szCs w:val="20"/>
        </w:rPr>
        <w:t xml:space="preserve"> </w:t>
      </w:r>
      <w:r w:rsidRPr="00A671C9">
        <w:rPr>
          <w:rFonts w:asciiTheme="majorBidi" w:eastAsia="Calibri" w:hAnsiTheme="majorBidi" w:cstheme="majorBidi"/>
          <w:sz w:val="20"/>
          <w:szCs w:val="20"/>
          <w:lang w:val="en-US"/>
        </w:rPr>
        <w:t>URL</w:t>
      </w:r>
      <w:r w:rsidRPr="00A671C9">
        <w:rPr>
          <w:rFonts w:asciiTheme="majorBidi" w:eastAsia="Calibri" w:hAnsiTheme="majorBidi" w:cstheme="majorBidi"/>
          <w:sz w:val="20"/>
          <w:szCs w:val="20"/>
        </w:rPr>
        <w:t xml:space="preserve">: </w:t>
      </w:r>
      <w:hyperlink r:id="rId66" w:history="1">
        <w:r w:rsidRPr="00A671C9">
          <w:rPr>
            <w:rStyle w:val="a7"/>
            <w:rFonts w:asciiTheme="majorBidi" w:eastAsia="Calibri" w:hAnsiTheme="majorBidi" w:cstheme="majorBidi"/>
            <w:sz w:val="20"/>
            <w:szCs w:val="20"/>
            <w:lang w:val="en-US"/>
          </w:rPr>
          <w:t>http</w:t>
        </w:r>
        <w:r w:rsidRPr="00A671C9">
          <w:rPr>
            <w:rStyle w:val="a7"/>
            <w:rFonts w:asciiTheme="majorBidi" w:eastAsia="Calibri" w:hAnsiTheme="majorBidi" w:cstheme="majorBidi"/>
            <w:sz w:val="20"/>
            <w:szCs w:val="20"/>
          </w:rPr>
          <w:t>://</w:t>
        </w:r>
        <w:r w:rsidRPr="00A671C9">
          <w:rPr>
            <w:rStyle w:val="a7"/>
            <w:rFonts w:asciiTheme="majorBidi" w:eastAsia="Calibri" w:hAnsiTheme="majorBidi" w:cstheme="majorBidi"/>
            <w:sz w:val="20"/>
            <w:szCs w:val="20"/>
            <w:lang w:val="en-US"/>
          </w:rPr>
          <w:t>m</w:t>
        </w:r>
        <w:r w:rsidRPr="00A671C9">
          <w:rPr>
            <w:rStyle w:val="a7"/>
            <w:rFonts w:asciiTheme="majorBidi" w:eastAsia="Calibri" w:hAnsiTheme="majorBidi" w:cstheme="majorBidi"/>
            <w:sz w:val="20"/>
            <w:szCs w:val="20"/>
          </w:rPr>
          <w:t>4.</w:t>
        </w:r>
        <w:proofErr w:type="spellStart"/>
        <w:r w:rsidRPr="00A671C9">
          <w:rPr>
            <w:rStyle w:val="a7"/>
            <w:rFonts w:asciiTheme="majorBidi" w:eastAsia="Calibri" w:hAnsiTheme="majorBidi" w:cstheme="majorBidi"/>
            <w:sz w:val="20"/>
            <w:szCs w:val="20"/>
            <w:lang w:val="en-US"/>
          </w:rPr>
          <w:t>i</w:t>
        </w:r>
        <w:proofErr w:type="spellEnd"/>
        <w:r w:rsidRPr="00A671C9">
          <w:rPr>
            <w:rStyle w:val="a7"/>
            <w:rFonts w:asciiTheme="majorBidi" w:eastAsia="Calibri" w:hAnsiTheme="majorBidi" w:cstheme="majorBidi"/>
            <w:sz w:val="20"/>
            <w:szCs w:val="20"/>
          </w:rPr>
          <w:t>.</w:t>
        </w:r>
        <w:proofErr w:type="spellStart"/>
        <w:r w:rsidRPr="00A671C9">
          <w:rPr>
            <w:rStyle w:val="a7"/>
            <w:rFonts w:asciiTheme="majorBidi" w:eastAsia="Calibri" w:hAnsiTheme="majorBidi" w:cstheme="majorBidi"/>
            <w:sz w:val="20"/>
            <w:szCs w:val="20"/>
            <w:lang w:val="en-US"/>
          </w:rPr>
          <w:t>pbase</w:t>
        </w:r>
        <w:proofErr w:type="spellEnd"/>
        <w:r w:rsidRPr="00A671C9">
          <w:rPr>
            <w:rStyle w:val="a7"/>
            <w:rFonts w:asciiTheme="majorBidi" w:eastAsia="Calibri" w:hAnsiTheme="majorBidi" w:cstheme="majorBidi"/>
            <w:sz w:val="20"/>
            <w:szCs w:val="20"/>
          </w:rPr>
          <w:t>.</w:t>
        </w:r>
        <w:r w:rsidRPr="00A671C9">
          <w:rPr>
            <w:rStyle w:val="a7"/>
            <w:rFonts w:asciiTheme="majorBidi" w:eastAsia="Calibri" w:hAnsiTheme="majorBidi" w:cstheme="majorBidi"/>
            <w:sz w:val="20"/>
            <w:szCs w:val="20"/>
            <w:lang w:val="en-US"/>
          </w:rPr>
          <w:t>com</w:t>
        </w:r>
        <w:r w:rsidRPr="00A671C9">
          <w:rPr>
            <w:rStyle w:val="a7"/>
            <w:rFonts w:asciiTheme="majorBidi" w:eastAsia="Calibri" w:hAnsiTheme="majorBidi" w:cstheme="majorBidi"/>
            <w:sz w:val="20"/>
            <w:szCs w:val="20"/>
          </w:rPr>
          <w:t>/</w:t>
        </w:r>
        <w:r w:rsidRPr="00A671C9">
          <w:rPr>
            <w:rStyle w:val="a7"/>
            <w:rFonts w:asciiTheme="majorBidi" w:eastAsia="Calibri" w:hAnsiTheme="majorBidi" w:cstheme="majorBidi"/>
            <w:sz w:val="20"/>
            <w:szCs w:val="20"/>
            <w:lang w:val="en-US"/>
          </w:rPr>
          <w:t>g</w:t>
        </w:r>
        <w:r w:rsidRPr="00A671C9">
          <w:rPr>
            <w:rStyle w:val="a7"/>
            <w:rFonts w:asciiTheme="majorBidi" w:eastAsia="Calibri" w:hAnsiTheme="majorBidi" w:cstheme="majorBidi"/>
            <w:sz w:val="20"/>
            <w:szCs w:val="20"/>
          </w:rPr>
          <w:t>9/28/410728/2/160634744.</w:t>
        </w:r>
        <w:proofErr w:type="spellStart"/>
        <w:r w:rsidRPr="00A671C9">
          <w:rPr>
            <w:rStyle w:val="a7"/>
            <w:rFonts w:asciiTheme="majorBidi" w:eastAsia="Calibri" w:hAnsiTheme="majorBidi" w:cstheme="majorBidi"/>
            <w:sz w:val="20"/>
            <w:szCs w:val="20"/>
            <w:lang w:val="en-US"/>
          </w:rPr>
          <w:t>uz</w:t>
        </w:r>
        <w:proofErr w:type="spellEnd"/>
        <w:r w:rsidRPr="00A671C9">
          <w:rPr>
            <w:rStyle w:val="a7"/>
            <w:rFonts w:asciiTheme="majorBidi" w:eastAsia="Calibri" w:hAnsiTheme="majorBidi" w:cstheme="majorBidi"/>
            <w:sz w:val="20"/>
            <w:szCs w:val="20"/>
          </w:rPr>
          <w:t>3</w:t>
        </w:r>
        <w:r w:rsidRPr="00A671C9">
          <w:rPr>
            <w:rStyle w:val="a7"/>
            <w:rFonts w:asciiTheme="majorBidi" w:eastAsia="Calibri" w:hAnsiTheme="majorBidi" w:cstheme="majorBidi"/>
            <w:sz w:val="20"/>
            <w:szCs w:val="20"/>
            <w:lang w:val="en-US"/>
          </w:rPr>
          <w:t>p</w:t>
        </w:r>
        <w:r w:rsidRPr="00A671C9">
          <w:rPr>
            <w:rStyle w:val="a7"/>
            <w:rFonts w:asciiTheme="majorBidi" w:eastAsia="Calibri" w:hAnsiTheme="majorBidi" w:cstheme="majorBidi"/>
            <w:sz w:val="20"/>
            <w:szCs w:val="20"/>
          </w:rPr>
          <w:t>6</w:t>
        </w:r>
        <w:proofErr w:type="spellStart"/>
        <w:r w:rsidRPr="00A671C9">
          <w:rPr>
            <w:rStyle w:val="a7"/>
            <w:rFonts w:asciiTheme="majorBidi" w:eastAsia="Calibri" w:hAnsiTheme="majorBidi" w:cstheme="majorBidi"/>
            <w:sz w:val="20"/>
            <w:szCs w:val="20"/>
            <w:lang w:val="en-US"/>
          </w:rPr>
          <w:t>XjE</w:t>
        </w:r>
        <w:proofErr w:type="spellEnd"/>
        <w:r w:rsidRPr="00A671C9">
          <w:rPr>
            <w:rStyle w:val="a7"/>
            <w:rFonts w:asciiTheme="majorBidi" w:eastAsia="Calibri" w:hAnsiTheme="majorBidi" w:cstheme="majorBidi"/>
            <w:sz w:val="20"/>
            <w:szCs w:val="20"/>
          </w:rPr>
          <w:t>.</w:t>
        </w:r>
        <w:r w:rsidRPr="00A671C9">
          <w:rPr>
            <w:rStyle w:val="a7"/>
            <w:rFonts w:asciiTheme="majorBidi" w:eastAsia="Calibri" w:hAnsiTheme="majorBidi" w:cstheme="majorBidi"/>
            <w:sz w:val="20"/>
            <w:szCs w:val="20"/>
            <w:lang w:val="en-US"/>
          </w:rPr>
          <w:t>jpg</w:t>
        </w:r>
      </w:hyperlink>
      <w:r w:rsidRPr="00A671C9">
        <w:rPr>
          <w:rFonts w:asciiTheme="majorBidi" w:eastAsia="Calibri" w:hAnsiTheme="majorBidi" w:cstheme="majorBidi"/>
          <w:sz w:val="20"/>
          <w:szCs w:val="20"/>
        </w:rPr>
        <w:t xml:space="preserve"> (</w:t>
      </w:r>
      <w:r>
        <w:rPr>
          <w:rFonts w:asciiTheme="majorBidi" w:eastAsia="Calibri" w:hAnsiTheme="majorBidi" w:cstheme="majorBidi"/>
          <w:sz w:val="20"/>
          <w:szCs w:val="20"/>
        </w:rPr>
        <w:t>дата обращения: 05.04.2017).</w:t>
      </w:r>
    </w:p>
    <w:p w:rsidR="006A0928" w:rsidRDefault="006A0928" w:rsidP="006A0928">
      <w:pPr>
        <w:spacing w:after="200" w:line="360" w:lineRule="auto"/>
        <w:rPr>
          <w:rFonts w:asciiTheme="majorBidi" w:eastAsia="Calibri" w:hAnsiTheme="majorBidi" w:cstheme="majorBidi"/>
          <w:sz w:val="20"/>
          <w:szCs w:val="20"/>
        </w:rPr>
      </w:pPr>
      <w:r>
        <w:rPr>
          <w:rFonts w:ascii="Times New Roman" w:hAnsi="Times New Roman" w:cs="Times New Roman"/>
          <w:noProof/>
          <w:sz w:val="28"/>
          <w:szCs w:val="28"/>
          <w:lang w:eastAsia="ru-RU"/>
        </w:rPr>
        <w:lastRenderedPageBreak/>
        <w:drawing>
          <wp:inline distT="0" distB="0" distL="0" distR="0" wp14:anchorId="1AC1E9FD" wp14:editId="1C3A5EAD">
            <wp:extent cx="5486400" cy="3105150"/>
            <wp:effectExtent l="0" t="0" r="0" b="0"/>
            <wp:docPr id="31" name="Рисунок 31" descr="ya_6mQ8DD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a_6mQ8DDv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105150"/>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25. </w:t>
      </w:r>
      <w:proofErr w:type="spellStart"/>
      <w:r w:rsidRPr="00A671C9">
        <w:rPr>
          <w:rFonts w:asciiTheme="majorBidi" w:eastAsia="Calibri" w:hAnsiTheme="majorBidi" w:cstheme="majorBidi"/>
          <w:sz w:val="20"/>
          <w:szCs w:val="20"/>
        </w:rPr>
        <w:t>Тюльпановая</w:t>
      </w:r>
      <w:proofErr w:type="spellEnd"/>
      <w:r w:rsidRPr="00A671C9">
        <w:rPr>
          <w:rFonts w:asciiTheme="majorBidi" w:eastAsia="Calibri" w:hAnsiTheme="majorBidi" w:cstheme="majorBidi"/>
          <w:sz w:val="20"/>
          <w:szCs w:val="20"/>
        </w:rPr>
        <w:t xml:space="preserve"> мечеть. 1760-1763 гг., Стамбул.</w:t>
      </w:r>
      <w:r>
        <w:rPr>
          <w:rFonts w:asciiTheme="majorBidi" w:eastAsia="Calibri" w:hAnsiTheme="majorBidi" w:cstheme="majorBidi"/>
          <w:sz w:val="20"/>
          <w:szCs w:val="20"/>
        </w:rPr>
        <w:t xml:space="preserve"> Фото автора.</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064EC0D2" wp14:editId="1647E955">
            <wp:extent cx="3142616" cy="4667250"/>
            <wp:effectExtent l="0" t="0" r="635" b="0"/>
            <wp:docPr id="32" name="Рисунок 32" descr="https://dome.mit.edu/bitstream/handle/1721.3/65887/158344_sv.jpg?seque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me.mit.edu/bitstream/handle/1721.3/65887/158344_sv.jpg?sequence=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54840" cy="4685404"/>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26. План мечети </w:t>
      </w:r>
      <w:proofErr w:type="spellStart"/>
      <w:r>
        <w:rPr>
          <w:rFonts w:asciiTheme="majorBidi" w:eastAsia="Calibri" w:hAnsiTheme="majorBidi" w:cstheme="majorBidi"/>
          <w:sz w:val="20"/>
          <w:szCs w:val="20"/>
        </w:rPr>
        <w:t>Лалели</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A671C9">
        <w:rPr>
          <w:rFonts w:asciiTheme="majorBidi" w:eastAsia="Calibri" w:hAnsiTheme="majorBidi" w:cstheme="majorBidi"/>
          <w:sz w:val="20"/>
          <w:szCs w:val="20"/>
        </w:rPr>
        <w:t xml:space="preserve">: </w:t>
      </w:r>
      <w:hyperlink r:id="rId69" w:history="1">
        <w:r w:rsidRPr="00736935">
          <w:rPr>
            <w:rStyle w:val="a7"/>
            <w:rFonts w:asciiTheme="majorBidi" w:eastAsia="Calibri" w:hAnsiTheme="majorBidi" w:cstheme="majorBidi"/>
            <w:sz w:val="20"/>
            <w:szCs w:val="20"/>
            <w:lang w:val="en-US"/>
          </w:rPr>
          <w:t>https</w:t>
        </w:r>
        <w:r w:rsidRPr="00A671C9">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dome</w:t>
        </w:r>
        <w:r w:rsidRPr="00A671C9">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mit</w:t>
        </w:r>
        <w:proofErr w:type="spellEnd"/>
        <w:r w:rsidRPr="00A671C9">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edu</w:t>
        </w:r>
        <w:proofErr w:type="spellEnd"/>
        <w:r w:rsidRPr="00A671C9">
          <w:rPr>
            <w:rStyle w:val="a7"/>
            <w:rFonts w:asciiTheme="majorBidi" w:eastAsia="Calibri" w:hAnsiTheme="majorBidi" w:cstheme="majorBidi"/>
            <w:sz w:val="20"/>
            <w:szCs w:val="20"/>
          </w:rPr>
          <w:t>/</w:t>
        </w:r>
        <w:proofErr w:type="spellStart"/>
        <w:r w:rsidRPr="00736935">
          <w:rPr>
            <w:rStyle w:val="a7"/>
            <w:rFonts w:asciiTheme="majorBidi" w:eastAsia="Calibri" w:hAnsiTheme="majorBidi" w:cstheme="majorBidi"/>
            <w:sz w:val="20"/>
            <w:szCs w:val="20"/>
            <w:lang w:val="en-US"/>
          </w:rPr>
          <w:t>bitstream</w:t>
        </w:r>
        <w:proofErr w:type="spellEnd"/>
        <w:r w:rsidRPr="00A671C9">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handle</w:t>
        </w:r>
        <w:r w:rsidRPr="00A671C9">
          <w:rPr>
            <w:rStyle w:val="a7"/>
            <w:rFonts w:asciiTheme="majorBidi" w:eastAsia="Calibri" w:hAnsiTheme="majorBidi" w:cstheme="majorBidi"/>
            <w:sz w:val="20"/>
            <w:szCs w:val="20"/>
          </w:rPr>
          <w:t>/1721.3/65887/158344_</w:t>
        </w:r>
        <w:proofErr w:type="spellStart"/>
        <w:r w:rsidRPr="00736935">
          <w:rPr>
            <w:rStyle w:val="a7"/>
            <w:rFonts w:asciiTheme="majorBidi" w:eastAsia="Calibri" w:hAnsiTheme="majorBidi" w:cstheme="majorBidi"/>
            <w:sz w:val="20"/>
            <w:szCs w:val="20"/>
            <w:lang w:val="en-US"/>
          </w:rPr>
          <w:t>sv</w:t>
        </w:r>
        <w:proofErr w:type="spellEnd"/>
        <w:r w:rsidRPr="00A671C9">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jpg</w:t>
        </w:r>
        <w:r w:rsidRPr="00A671C9">
          <w:rPr>
            <w:rStyle w:val="a7"/>
            <w:rFonts w:asciiTheme="majorBidi" w:eastAsia="Calibri" w:hAnsiTheme="majorBidi" w:cstheme="majorBidi"/>
            <w:sz w:val="20"/>
            <w:szCs w:val="20"/>
          </w:rPr>
          <w:t>?</w:t>
        </w:r>
        <w:r w:rsidRPr="00736935">
          <w:rPr>
            <w:rStyle w:val="a7"/>
            <w:rFonts w:asciiTheme="majorBidi" w:eastAsia="Calibri" w:hAnsiTheme="majorBidi" w:cstheme="majorBidi"/>
            <w:sz w:val="20"/>
            <w:szCs w:val="20"/>
            <w:lang w:val="en-US"/>
          </w:rPr>
          <w:t>sequence</w:t>
        </w:r>
        <w:r w:rsidRPr="00A671C9">
          <w:rPr>
            <w:rStyle w:val="a7"/>
            <w:rFonts w:asciiTheme="majorBidi" w:eastAsia="Calibri" w:hAnsiTheme="majorBidi" w:cstheme="majorBidi"/>
            <w:sz w:val="20"/>
            <w:szCs w:val="20"/>
          </w:rPr>
          <w:t>=2</w:t>
        </w:r>
      </w:hyperlink>
      <w:r w:rsidRPr="00A671C9">
        <w:rPr>
          <w:rFonts w:asciiTheme="majorBidi" w:eastAsia="Calibri" w:hAnsiTheme="majorBidi" w:cstheme="majorBidi"/>
          <w:sz w:val="20"/>
          <w:szCs w:val="20"/>
        </w:rPr>
        <w:t xml:space="preserve"> </w:t>
      </w:r>
      <w:r>
        <w:rPr>
          <w:rFonts w:asciiTheme="majorBidi" w:eastAsia="Calibri" w:hAnsiTheme="majorBidi" w:cstheme="majorBidi"/>
          <w:sz w:val="20"/>
          <w:szCs w:val="20"/>
        </w:rPr>
        <w:t>(дата обращения: 05.04.2017).</w:t>
      </w:r>
    </w:p>
    <w:p w:rsidR="006A0928" w:rsidRDefault="006A0928" w:rsidP="006A0928">
      <w:pPr>
        <w:spacing w:after="200" w:line="360" w:lineRule="auto"/>
        <w:rPr>
          <w:rFonts w:asciiTheme="majorBidi" w:eastAsia="Calibri" w:hAnsiTheme="majorBidi" w:cstheme="majorBidi"/>
          <w:sz w:val="20"/>
          <w:szCs w:val="20"/>
        </w:rPr>
      </w:pPr>
      <w:r w:rsidRPr="002B79E3">
        <w:rPr>
          <w:rFonts w:ascii="Times New Roman" w:hAnsi="Times New Roman" w:cs="Times New Roman"/>
          <w:noProof/>
          <w:sz w:val="28"/>
          <w:szCs w:val="28"/>
          <w:lang w:eastAsia="ru-RU"/>
        </w:rPr>
        <w:lastRenderedPageBreak/>
        <w:drawing>
          <wp:inline distT="0" distB="0" distL="0" distR="0" wp14:anchorId="5FCF2414" wp14:editId="28A7EC52">
            <wp:extent cx="4380105" cy="3539573"/>
            <wp:effectExtent l="953" t="0" r="2857" b="2858"/>
            <wp:docPr id="34" name="Рисунок 34" descr="C:\Users\HP\Desktop\Стамбул\P104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HP\Desktop\Стамбул\P104008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4399988" cy="3555641"/>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27. Минарет мечети </w:t>
      </w:r>
      <w:proofErr w:type="spellStart"/>
      <w:r>
        <w:rPr>
          <w:rFonts w:asciiTheme="majorBidi" w:eastAsia="Calibri" w:hAnsiTheme="majorBidi" w:cstheme="majorBidi"/>
          <w:sz w:val="20"/>
          <w:szCs w:val="20"/>
        </w:rPr>
        <w:t>Лалели</w:t>
      </w:r>
      <w:proofErr w:type="spellEnd"/>
      <w:r>
        <w:rPr>
          <w:rFonts w:asciiTheme="majorBidi" w:eastAsia="Calibri" w:hAnsiTheme="majorBidi" w:cstheme="majorBidi"/>
          <w:sz w:val="20"/>
          <w:szCs w:val="20"/>
        </w:rPr>
        <w:t>. Фото автора.</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4D21C7E0" wp14:editId="23FDBE29">
            <wp:extent cx="5432546" cy="3067050"/>
            <wp:effectExtent l="0" t="0" r="0" b="0"/>
            <wp:docPr id="35" name="Рисунок 35" descr="https://pp.vk.me/c633919/v633919785/25a59/x5nHHe7JT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p.vk.me/c633919/v633919785/25a59/x5nHHe7JTKg.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42157" cy="3072476"/>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28. Молитвенный зал мечети </w:t>
      </w:r>
      <w:proofErr w:type="spellStart"/>
      <w:r>
        <w:rPr>
          <w:rFonts w:asciiTheme="majorBidi" w:eastAsia="Calibri" w:hAnsiTheme="majorBidi" w:cstheme="majorBidi"/>
          <w:sz w:val="20"/>
          <w:szCs w:val="20"/>
        </w:rPr>
        <w:t>Лалели</w:t>
      </w:r>
      <w:proofErr w:type="spellEnd"/>
      <w:r>
        <w:rPr>
          <w:rFonts w:asciiTheme="majorBidi" w:eastAsia="Calibri" w:hAnsiTheme="majorBidi" w:cstheme="majorBidi"/>
          <w:sz w:val="20"/>
          <w:szCs w:val="20"/>
        </w:rPr>
        <w:t>. Фото автора.</w:t>
      </w:r>
    </w:p>
    <w:p w:rsidR="006A0928" w:rsidRDefault="006A0928" w:rsidP="006A0928">
      <w:pPr>
        <w:spacing w:after="200" w:line="360" w:lineRule="auto"/>
        <w:rPr>
          <w:rFonts w:asciiTheme="majorBidi" w:eastAsia="Calibri" w:hAnsiTheme="majorBidi" w:cstheme="majorBidi"/>
          <w:sz w:val="20"/>
          <w:szCs w:val="20"/>
        </w:rPr>
      </w:pPr>
      <w:r w:rsidRPr="003D1A86">
        <w:rPr>
          <w:rFonts w:ascii="Times New Roman" w:hAnsi="Times New Roman" w:cs="Times New Roman"/>
          <w:noProof/>
          <w:sz w:val="28"/>
          <w:szCs w:val="28"/>
          <w:lang w:eastAsia="ru-RU"/>
        </w:rPr>
        <w:lastRenderedPageBreak/>
        <w:drawing>
          <wp:inline distT="0" distB="0" distL="0" distR="0" wp14:anchorId="5874DFF1" wp14:editId="16C01178">
            <wp:extent cx="3806960" cy="3100561"/>
            <wp:effectExtent l="0" t="8572" r="0" b="0"/>
            <wp:docPr id="36" name="Рисунок 36" descr="C:\Users\HP\Desktop\Мои фото\Стамбул\P104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Мои фото\Стамбул\P1040077.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8418" t="4986" r="3164" b="9892"/>
                    <a:stretch/>
                  </pic:blipFill>
                  <pic:spPr bwMode="auto">
                    <a:xfrm rot="5400000">
                      <a:off x="0" y="0"/>
                      <a:ext cx="3856302" cy="3140747"/>
                    </a:xfrm>
                    <a:prstGeom prst="rect">
                      <a:avLst/>
                    </a:prstGeom>
                    <a:noFill/>
                    <a:ln>
                      <a:noFill/>
                    </a:ln>
                    <a:extLst>
                      <a:ext uri="{53640926-AAD7-44D8-BBD7-CCE9431645EC}">
                        <a14:shadowObscured xmlns:a14="http://schemas.microsoft.com/office/drawing/2010/main"/>
                      </a:ext>
                    </a:extLst>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29. Мечеть </w:t>
      </w:r>
      <w:proofErr w:type="spellStart"/>
      <w:r>
        <w:rPr>
          <w:rFonts w:asciiTheme="majorBidi" w:eastAsia="Calibri" w:hAnsiTheme="majorBidi" w:cstheme="majorBidi"/>
          <w:sz w:val="20"/>
          <w:szCs w:val="20"/>
        </w:rPr>
        <w:t>Лалели</w:t>
      </w:r>
      <w:proofErr w:type="spellEnd"/>
      <w:r>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михраб</w:t>
      </w:r>
      <w:proofErr w:type="spellEnd"/>
      <w:r>
        <w:rPr>
          <w:rFonts w:asciiTheme="majorBidi" w:eastAsia="Calibri" w:hAnsiTheme="majorBidi" w:cstheme="majorBidi"/>
          <w:sz w:val="20"/>
          <w:szCs w:val="20"/>
        </w:rPr>
        <w:t>. Фото автора.</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71552" behindDoc="0" locked="0" layoutInCell="1" allowOverlap="1" wp14:anchorId="616AF82A" wp14:editId="5FBF5FB6">
                <wp:simplePos x="0" y="0"/>
                <wp:positionH relativeFrom="column">
                  <wp:posOffset>4281805</wp:posOffset>
                </wp:positionH>
                <wp:positionV relativeFrom="paragraph">
                  <wp:posOffset>3429000</wp:posOffset>
                </wp:positionV>
                <wp:extent cx="3543300" cy="5464175"/>
                <wp:effectExtent l="0" t="0" r="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6AF82A" id="Надпись 74" o:spid="_x0000_s1038" type="#_x0000_t202" style="position:absolute;margin-left:337.15pt;margin-top:270pt;width:279pt;height:43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4BC7BE01" wp14:editId="48D113FD">
            <wp:extent cx="5461237" cy="3638550"/>
            <wp:effectExtent l="0" t="0" r="6350" b="0"/>
            <wp:docPr id="37" name="Рисунок 37" descr="http://m7.i.pbase.com/g9/28/410728/2/162228807.QKxT4tq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7.i.pbase.com/g9/28/410728/2/162228807.QKxT4tqz.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2226" cy="3645872"/>
                    </a:xfrm>
                    <a:prstGeom prst="rect">
                      <a:avLst/>
                    </a:prstGeom>
                    <a:noFill/>
                    <a:ln>
                      <a:noFill/>
                    </a:ln>
                  </pic:spPr>
                </pic:pic>
              </a:graphicData>
            </a:graphic>
          </wp:inline>
        </w:drawing>
      </w:r>
    </w:p>
    <w:p w:rsidR="006A0928" w:rsidRPr="007D390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30. </w:t>
      </w:r>
      <w:r w:rsidRPr="007D3908">
        <w:rPr>
          <w:rFonts w:asciiTheme="majorBidi" w:eastAsia="Calibri" w:hAnsiTheme="majorBidi" w:cstheme="majorBidi"/>
          <w:sz w:val="20"/>
          <w:szCs w:val="20"/>
        </w:rPr>
        <w:t>Ме</w:t>
      </w:r>
      <w:r>
        <w:rPr>
          <w:rFonts w:asciiTheme="majorBidi" w:eastAsia="Calibri" w:hAnsiTheme="majorBidi" w:cstheme="majorBidi"/>
          <w:sz w:val="20"/>
          <w:szCs w:val="20"/>
        </w:rPr>
        <w:t xml:space="preserve">четь </w:t>
      </w:r>
      <w:proofErr w:type="spellStart"/>
      <w:r>
        <w:rPr>
          <w:rFonts w:asciiTheme="majorBidi" w:eastAsia="Calibri" w:hAnsiTheme="majorBidi" w:cstheme="majorBidi"/>
          <w:sz w:val="20"/>
          <w:szCs w:val="20"/>
        </w:rPr>
        <w:t>Пертевнияль</w:t>
      </w:r>
      <w:proofErr w:type="spellEnd"/>
      <w:r>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Валиде</w:t>
      </w:r>
      <w:proofErr w:type="spellEnd"/>
      <w:r>
        <w:rPr>
          <w:rFonts w:asciiTheme="majorBidi" w:eastAsia="Calibri" w:hAnsiTheme="majorBidi" w:cstheme="majorBidi"/>
          <w:sz w:val="20"/>
          <w:szCs w:val="20"/>
        </w:rPr>
        <w:t xml:space="preserve"> Султан</w:t>
      </w:r>
      <w:r w:rsidRPr="007D3908">
        <w:rPr>
          <w:rFonts w:asciiTheme="majorBidi" w:eastAsia="Calibri" w:hAnsiTheme="majorBidi" w:cstheme="majorBidi"/>
          <w:sz w:val="20"/>
          <w:szCs w:val="20"/>
        </w:rPr>
        <w:t xml:space="preserve">. 1869-1871 гг., Стамбул. </w:t>
      </w:r>
    </w:p>
    <w:p w:rsidR="006A0928" w:rsidRDefault="006A0928" w:rsidP="006A0928">
      <w:pPr>
        <w:spacing w:after="200" w:line="360" w:lineRule="auto"/>
        <w:rPr>
          <w:rFonts w:asciiTheme="majorBidi" w:eastAsia="Calibri" w:hAnsiTheme="majorBidi" w:cstheme="majorBidi"/>
          <w:sz w:val="20"/>
          <w:szCs w:val="20"/>
        </w:rPr>
      </w:pPr>
      <w:r w:rsidRPr="007D3908">
        <w:rPr>
          <w:rFonts w:asciiTheme="majorBidi" w:eastAsia="Calibri" w:hAnsiTheme="majorBidi" w:cstheme="majorBidi"/>
          <w:sz w:val="20"/>
          <w:szCs w:val="20"/>
        </w:rPr>
        <w:t xml:space="preserve">URL: </w:t>
      </w:r>
      <w:hyperlink r:id="rId74" w:history="1">
        <w:r w:rsidRPr="00736935">
          <w:rPr>
            <w:rStyle w:val="a7"/>
            <w:rFonts w:asciiTheme="majorBidi" w:eastAsia="Calibri" w:hAnsiTheme="majorBidi" w:cstheme="majorBidi"/>
            <w:sz w:val="20"/>
            <w:szCs w:val="20"/>
          </w:rPr>
          <w:t>http://m7.i.pbase.com/g9/28/410728/2/162228807.QKxT4tqz.jpg</w:t>
        </w:r>
      </w:hyperlink>
      <w:r>
        <w:rPr>
          <w:rFonts w:asciiTheme="majorBidi" w:eastAsia="Calibri" w:hAnsiTheme="majorBidi" w:cstheme="majorBidi"/>
          <w:sz w:val="20"/>
          <w:szCs w:val="20"/>
        </w:rPr>
        <w:t xml:space="preserve"> (дата обращения: 05.04.2017).</w:t>
      </w:r>
    </w:p>
    <w:p w:rsidR="006A0928" w:rsidRDefault="006A0928" w:rsidP="006A0928">
      <w:pPr>
        <w:spacing w:after="200" w:line="360" w:lineRule="auto"/>
        <w:rPr>
          <w:rFonts w:asciiTheme="majorBidi" w:eastAsia="Calibri" w:hAnsiTheme="majorBidi" w:cstheme="majorBidi"/>
          <w:sz w:val="20"/>
          <w:szCs w:val="20"/>
        </w:rPr>
      </w:pPr>
      <w:r w:rsidRPr="00B84AA0">
        <w:rPr>
          <w:rFonts w:asciiTheme="majorBidi" w:hAnsiTheme="majorBidi" w:cstheme="majorBidi"/>
          <w:noProof/>
          <w:sz w:val="28"/>
          <w:szCs w:val="28"/>
          <w:lang w:eastAsia="ru-RU"/>
        </w:rPr>
        <w:lastRenderedPageBreak/>
        <w:drawing>
          <wp:inline distT="0" distB="0" distL="0" distR="0" wp14:anchorId="17F8B2C5" wp14:editId="3AEEEB96">
            <wp:extent cx="3691043" cy="2768283"/>
            <wp:effectExtent l="4127" t="0" r="9208" b="9207"/>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3702336" cy="2776753"/>
                    </a:xfrm>
                    <a:prstGeom prst="rect">
                      <a:avLst/>
                    </a:prstGeom>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31. Мечеть </w:t>
      </w:r>
      <w:proofErr w:type="spellStart"/>
      <w:r>
        <w:rPr>
          <w:rFonts w:asciiTheme="majorBidi" w:eastAsia="Calibri" w:hAnsiTheme="majorBidi" w:cstheme="majorBidi"/>
          <w:sz w:val="20"/>
          <w:szCs w:val="20"/>
        </w:rPr>
        <w:t>Пертевнияль</w:t>
      </w:r>
      <w:proofErr w:type="spellEnd"/>
      <w:r>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Валиде</w:t>
      </w:r>
      <w:proofErr w:type="spellEnd"/>
      <w:r>
        <w:rPr>
          <w:rFonts w:asciiTheme="majorBidi" w:eastAsia="Calibri" w:hAnsiTheme="majorBidi" w:cstheme="majorBidi"/>
          <w:sz w:val="20"/>
          <w:szCs w:val="20"/>
        </w:rPr>
        <w:t xml:space="preserve"> Султан. Фото автора.</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72576" behindDoc="0" locked="0" layoutInCell="1" allowOverlap="1" wp14:anchorId="7AD09FEC" wp14:editId="3094170C">
                <wp:simplePos x="0" y="0"/>
                <wp:positionH relativeFrom="column">
                  <wp:posOffset>1615440</wp:posOffset>
                </wp:positionH>
                <wp:positionV relativeFrom="paragraph">
                  <wp:posOffset>3935095</wp:posOffset>
                </wp:positionV>
                <wp:extent cx="3543300" cy="5464175"/>
                <wp:effectExtent l="0" t="0" r="0" b="0"/>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D09FEC" id="Надпись 75" o:spid="_x0000_s1039" type="#_x0000_t202" style="position:absolute;margin-left:127.2pt;margin-top:309.85pt;width:279pt;height:43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3C44FA01" wp14:editId="3D37DF9D">
            <wp:extent cx="2755344" cy="4143375"/>
            <wp:effectExtent l="0" t="0" r="6985" b="0"/>
            <wp:docPr id="1" name="Рисунок 1" descr="Istanbul Pertevniyal Valide Sultan Mosque June 2004 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stanbul Pertevniyal Valide Sultan Mosque June 2004 115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75343" cy="4173448"/>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32. Интерьер </w:t>
      </w:r>
      <w:proofErr w:type="spellStart"/>
      <w:r>
        <w:rPr>
          <w:rFonts w:asciiTheme="majorBidi" w:eastAsia="Calibri" w:hAnsiTheme="majorBidi" w:cstheme="majorBidi"/>
          <w:sz w:val="20"/>
          <w:szCs w:val="20"/>
        </w:rPr>
        <w:t>Пертевнияль</w:t>
      </w:r>
      <w:proofErr w:type="spellEnd"/>
      <w:r>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Валиде</w:t>
      </w:r>
      <w:proofErr w:type="spellEnd"/>
      <w:r>
        <w:rPr>
          <w:rFonts w:asciiTheme="majorBidi" w:eastAsia="Calibri" w:hAnsiTheme="majorBidi" w:cstheme="majorBidi"/>
          <w:sz w:val="20"/>
          <w:szCs w:val="20"/>
        </w:rPr>
        <w:t xml:space="preserve"> Султан. </w:t>
      </w:r>
      <w:r>
        <w:rPr>
          <w:rFonts w:asciiTheme="majorBidi" w:eastAsia="Calibri" w:hAnsiTheme="majorBidi" w:cstheme="majorBidi"/>
          <w:sz w:val="20"/>
          <w:szCs w:val="20"/>
          <w:lang w:val="en-US"/>
        </w:rPr>
        <w:t>URL</w:t>
      </w:r>
      <w:r w:rsidRPr="00113CC4">
        <w:rPr>
          <w:rFonts w:asciiTheme="majorBidi" w:eastAsia="Calibri" w:hAnsiTheme="majorBidi" w:cstheme="majorBidi"/>
          <w:sz w:val="20"/>
          <w:szCs w:val="20"/>
        </w:rPr>
        <w:t xml:space="preserve">: </w:t>
      </w:r>
      <w:hyperlink r:id="rId77" w:history="1">
        <w:r w:rsidRPr="00BE3024">
          <w:rPr>
            <w:rStyle w:val="a7"/>
            <w:rFonts w:asciiTheme="majorBidi" w:eastAsia="Calibri" w:hAnsiTheme="majorBidi" w:cstheme="majorBidi"/>
            <w:sz w:val="20"/>
            <w:szCs w:val="20"/>
            <w:lang w:val="en-US"/>
          </w:rPr>
          <w:t>http</w:t>
        </w:r>
        <w:r w:rsidRPr="00113CC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m</w:t>
        </w:r>
        <w:r w:rsidRPr="00113CC4">
          <w:rPr>
            <w:rStyle w:val="a7"/>
            <w:rFonts w:asciiTheme="majorBidi" w:eastAsia="Calibri" w:hAnsiTheme="majorBidi" w:cstheme="majorBidi"/>
            <w:sz w:val="20"/>
            <w:szCs w:val="20"/>
          </w:rPr>
          <w:t>6.</w:t>
        </w:r>
        <w:proofErr w:type="spellStart"/>
        <w:r w:rsidRPr="00BE3024">
          <w:rPr>
            <w:rStyle w:val="a7"/>
            <w:rFonts w:asciiTheme="majorBidi" w:eastAsia="Calibri" w:hAnsiTheme="majorBidi" w:cstheme="majorBidi"/>
            <w:sz w:val="20"/>
            <w:szCs w:val="20"/>
            <w:lang w:val="en-US"/>
          </w:rPr>
          <w:t>i</w:t>
        </w:r>
        <w:proofErr w:type="spellEnd"/>
        <w:r w:rsidRPr="00113CC4">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pbase</w:t>
        </w:r>
        <w:proofErr w:type="spellEnd"/>
        <w:r w:rsidRPr="00113CC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w:t>
        </w:r>
        <w:r w:rsidRPr="00113CC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g</w:t>
        </w:r>
        <w:r w:rsidRPr="00113CC4">
          <w:rPr>
            <w:rStyle w:val="a7"/>
            <w:rFonts w:asciiTheme="majorBidi" w:eastAsia="Calibri" w:hAnsiTheme="majorBidi" w:cstheme="majorBidi"/>
            <w:sz w:val="20"/>
            <w:szCs w:val="20"/>
          </w:rPr>
          <w:t>9/28/410728/2/158998576.7</w:t>
        </w:r>
        <w:proofErr w:type="spellStart"/>
        <w:r w:rsidRPr="00BE3024">
          <w:rPr>
            <w:rStyle w:val="a7"/>
            <w:rFonts w:asciiTheme="majorBidi" w:eastAsia="Calibri" w:hAnsiTheme="majorBidi" w:cstheme="majorBidi"/>
            <w:sz w:val="20"/>
            <w:szCs w:val="20"/>
            <w:lang w:val="en-US"/>
          </w:rPr>
          <w:t>eTjzCTp</w:t>
        </w:r>
        <w:proofErr w:type="spellEnd"/>
        <w:r w:rsidRPr="00113CC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mc:AlternateContent>
          <mc:Choice Requires="wps">
            <w:drawing>
              <wp:anchor distT="0" distB="0" distL="114300" distR="114300" simplePos="0" relativeHeight="251673600" behindDoc="0" locked="0" layoutInCell="1" allowOverlap="1" wp14:anchorId="238A6F6A" wp14:editId="10E10622">
                <wp:simplePos x="0" y="0"/>
                <wp:positionH relativeFrom="column">
                  <wp:posOffset>3749040</wp:posOffset>
                </wp:positionH>
                <wp:positionV relativeFrom="paragraph">
                  <wp:posOffset>3048000</wp:posOffset>
                </wp:positionV>
                <wp:extent cx="3543300" cy="5464175"/>
                <wp:effectExtent l="0" t="0" r="0"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8A6F6A" id="Надпись 76" o:spid="_x0000_s1040" type="#_x0000_t202" style="position:absolute;margin-left:295.2pt;margin-top:240pt;width:279pt;height:43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23B50AEA" wp14:editId="73706E33">
            <wp:extent cx="4895850" cy="3255738"/>
            <wp:effectExtent l="0" t="0" r="0" b="1905"/>
            <wp:docPr id="40" name="Рисунок 40" descr="Istanbul Pertevniyal Valide Sultan Mosque June 2004 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stanbul Pertevniyal Valide Sultan Mosque June 2004 116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9285" cy="3271322"/>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33. </w:t>
      </w:r>
      <w:proofErr w:type="spellStart"/>
      <w:r w:rsidRPr="00113CC4">
        <w:rPr>
          <w:rFonts w:asciiTheme="majorBidi" w:eastAsia="Calibri" w:hAnsiTheme="majorBidi" w:cstheme="majorBidi"/>
          <w:sz w:val="20"/>
          <w:szCs w:val="20"/>
        </w:rPr>
        <w:t>Подкупольное</w:t>
      </w:r>
      <w:proofErr w:type="spellEnd"/>
      <w:r w:rsidRPr="00113CC4">
        <w:rPr>
          <w:rFonts w:asciiTheme="majorBidi" w:eastAsia="Calibri" w:hAnsiTheme="majorBidi" w:cstheme="majorBidi"/>
          <w:sz w:val="20"/>
          <w:szCs w:val="20"/>
        </w:rPr>
        <w:t xml:space="preserve"> пространство молитвенного за</w:t>
      </w:r>
      <w:r>
        <w:rPr>
          <w:rFonts w:asciiTheme="majorBidi" w:eastAsia="Calibri" w:hAnsiTheme="majorBidi" w:cstheme="majorBidi"/>
          <w:sz w:val="20"/>
          <w:szCs w:val="20"/>
        </w:rPr>
        <w:t>ла «</w:t>
      </w:r>
      <w:proofErr w:type="spellStart"/>
      <w:r>
        <w:rPr>
          <w:rFonts w:asciiTheme="majorBidi" w:eastAsia="Calibri" w:hAnsiTheme="majorBidi" w:cstheme="majorBidi"/>
          <w:sz w:val="20"/>
          <w:szCs w:val="20"/>
        </w:rPr>
        <w:t>Пертевнияль</w:t>
      </w:r>
      <w:proofErr w:type="spellEnd"/>
      <w:r>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Валиде</w:t>
      </w:r>
      <w:proofErr w:type="spellEnd"/>
      <w:r>
        <w:rPr>
          <w:rFonts w:asciiTheme="majorBidi" w:eastAsia="Calibri" w:hAnsiTheme="majorBidi" w:cstheme="majorBidi"/>
          <w:sz w:val="20"/>
          <w:szCs w:val="20"/>
        </w:rPr>
        <w:t xml:space="preserve"> Султан». </w:t>
      </w:r>
      <w:r w:rsidRPr="00113CC4">
        <w:rPr>
          <w:rFonts w:asciiTheme="majorBidi" w:eastAsia="Calibri" w:hAnsiTheme="majorBidi" w:cstheme="majorBidi"/>
          <w:sz w:val="20"/>
          <w:szCs w:val="20"/>
        </w:rPr>
        <w:t xml:space="preserve">URL: </w:t>
      </w:r>
      <w:hyperlink r:id="rId79" w:history="1">
        <w:r w:rsidRPr="00BE3024">
          <w:rPr>
            <w:rStyle w:val="a7"/>
            <w:rFonts w:asciiTheme="majorBidi" w:eastAsia="Calibri" w:hAnsiTheme="majorBidi" w:cstheme="majorBidi"/>
            <w:sz w:val="20"/>
            <w:szCs w:val="20"/>
          </w:rPr>
          <w:t>http://m8.i.pbase.com/g9/28/410728/2/158998578.6NR6ivar.jpg</w:t>
        </w:r>
      </w:hyperlink>
      <w:r>
        <w:rPr>
          <w:rFonts w:asciiTheme="majorBidi" w:eastAsia="Calibri" w:hAnsiTheme="majorBidi" w:cstheme="majorBidi"/>
          <w:sz w:val="20"/>
          <w:szCs w:val="20"/>
        </w:rPr>
        <w:t xml:space="preserve"> </w:t>
      </w:r>
      <w:r w:rsidRPr="00113CC4">
        <w:rPr>
          <w:rFonts w:asciiTheme="majorBidi" w:eastAsia="Calibri" w:hAnsiTheme="majorBidi" w:cstheme="majorBidi"/>
          <w:sz w:val="20"/>
          <w:szCs w:val="20"/>
        </w:rPr>
        <w:t>(д</w:t>
      </w:r>
      <w:r>
        <w:rPr>
          <w:rFonts w:asciiTheme="majorBidi" w:eastAsia="Calibri" w:hAnsiTheme="majorBidi" w:cstheme="majorBidi"/>
          <w:sz w:val="20"/>
          <w:szCs w:val="20"/>
        </w:rPr>
        <w:t>ата обращения: 13.04.2017</w:t>
      </w:r>
      <w:r w:rsidRPr="00113CC4">
        <w:rPr>
          <w:rFonts w:asciiTheme="majorBidi" w:eastAsia="Calibri" w:hAnsiTheme="majorBidi" w:cstheme="majorBidi"/>
          <w:sz w:val="20"/>
          <w:szCs w:val="20"/>
        </w:rPr>
        <w:t>)</w:t>
      </w:r>
      <w:r>
        <w:rPr>
          <w:rFonts w:asciiTheme="majorBidi" w:eastAsia="Calibri" w:hAnsiTheme="majorBidi" w:cstheme="majorBidi"/>
          <w:sz w:val="20"/>
          <w:szCs w:val="20"/>
        </w:rPr>
        <w:t>.</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74624" behindDoc="0" locked="0" layoutInCell="1" allowOverlap="1" wp14:anchorId="3B408766" wp14:editId="35972B0C">
                <wp:simplePos x="0" y="0"/>
                <wp:positionH relativeFrom="column">
                  <wp:posOffset>4082415</wp:posOffset>
                </wp:positionH>
                <wp:positionV relativeFrom="paragraph">
                  <wp:posOffset>3709035</wp:posOffset>
                </wp:positionV>
                <wp:extent cx="3543300" cy="5464175"/>
                <wp:effectExtent l="0" t="0" r="0" b="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B408766" id="Надпись 77" o:spid="_x0000_s1041" type="#_x0000_t202" style="position:absolute;margin-left:321.45pt;margin-top:292.05pt;width:279pt;height:43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035B40C8" wp14:editId="5ED0EED4">
            <wp:extent cx="5219700" cy="3914775"/>
            <wp:effectExtent l="0" t="0" r="0" b="9525"/>
            <wp:docPr id="3" name="Рисунок 3" descr="http://m6.i.pbase.com/g3/28/410728/2/28772566.28772566.0061Istanbul_Bosporus_trip415120031210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6.i.pbase.com/g3/28/410728/2/28772566.28772566.0061Istanbul_Bosporus_trip415120031210080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9891" cy="3914918"/>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34. </w:t>
      </w:r>
      <w:r w:rsidRPr="00113CC4">
        <w:rPr>
          <w:rFonts w:asciiTheme="majorBidi" w:eastAsia="Calibri" w:hAnsiTheme="majorBidi" w:cstheme="majorBidi"/>
          <w:sz w:val="20"/>
          <w:szCs w:val="20"/>
        </w:rPr>
        <w:t>Мечеть «</w:t>
      </w:r>
      <w:proofErr w:type="spellStart"/>
      <w:r w:rsidRPr="00113CC4">
        <w:rPr>
          <w:rFonts w:asciiTheme="majorBidi" w:eastAsia="Calibri" w:hAnsiTheme="majorBidi" w:cstheme="majorBidi"/>
          <w:sz w:val="20"/>
          <w:szCs w:val="20"/>
        </w:rPr>
        <w:t>Ортакёй</w:t>
      </w:r>
      <w:proofErr w:type="spellEnd"/>
      <w:r w:rsidRPr="00113CC4">
        <w:rPr>
          <w:rFonts w:asciiTheme="majorBidi" w:eastAsia="Calibri" w:hAnsiTheme="majorBidi" w:cstheme="majorBidi"/>
          <w:sz w:val="20"/>
          <w:szCs w:val="20"/>
        </w:rPr>
        <w:t xml:space="preserve">». 1853-1854 гг., Стамбул. URL: </w:t>
      </w:r>
      <w:hyperlink r:id="rId81" w:history="1">
        <w:r w:rsidRPr="00BE3024">
          <w:rPr>
            <w:rStyle w:val="a7"/>
            <w:rFonts w:asciiTheme="majorBidi" w:eastAsia="Calibri" w:hAnsiTheme="majorBidi" w:cstheme="majorBidi"/>
            <w:sz w:val="20"/>
            <w:szCs w:val="20"/>
          </w:rPr>
          <w:t>http://m6.i.pbase.com/g3/28/410728/2/28772566.28772566.0061Istanbul_Bosporus_trip4151200312100800.jpg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lang w:val="en-US"/>
        </w:rPr>
      </w:pPr>
      <w:r>
        <w:rPr>
          <w:noProof/>
          <w:lang w:eastAsia="ru-RU"/>
        </w:rPr>
        <w:lastRenderedPageBreak/>
        <w:drawing>
          <wp:inline distT="0" distB="0" distL="0" distR="0" wp14:anchorId="1067215F" wp14:editId="5F77F1A2">
            <wp:extent cx="5153025" cy="3435350"/>
            <wp:effectExtent l="0" t="0" r="9525" b="0"/>
            <wp:docPr id="4" name="Рисунок 4" descr="https://www.istanbuldakicamiler.com/wp-content/uploads/2014/07/orkakoy-cami-besiktas-kubbe-barok-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tanbuldakicamiler.com/wp-content/uploads/2014/07/orkakoy-cami-besiktas-kubbe-barok-1200x80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53580" cy="3435720"/>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35. Мечеть </w:t>
      </w:r>
      <w:proofErr w:type="spellStart"/>
      <w:r>
        <w:rPr>
          <w:rFonts w:asciiTheme="majorBidi" w:eastAsia="Calibri" w:hAnsiTheme="majorBidi" w:cstheme="majorBidi"/>
          <w:sz w:val="20"/>
          <w:szCs w:val="20"/>
        </w:rPr>
        <w:t>Ортакёй</w:t>
      </w:r>
      <w:proofErr w:type="spellEnd"/>
      <w:r>
        <w:rPr>
          <w:rFonts w:asciiTheme="majorBidi" w:eastAsia="Calibri" w:hAnsiTheme="majorBidi" w:cstheme="majorBidi"/>
          <w:sz w:val="20"/>
          <w:szCs w:val="20"/>
        </w:rPr>
        <w:t xml:space="preserve">, фасад. </w:t>
      </w:r>
      <w:r>
        <w:rPr>
          <w:rFonts w:asciiTheme="majorBidi" w:eastAsia="Calibri" w:hAnsiTheme="majorBidi" w:cstheme="majorBidi"/>
          <w:sz w:val="20"/>
          <w:szCs w:val="20"/>
          <w:lang w:val="en-US"/>
        </w:rPr>
        <w:t>URL</w:t>
      </w:r>
      <w:r>
        <w:rPr>
          <w:rFonts w:asciiTheme="majorBidi" w:eastAsia="Calibri" w:hAnsiTheme="majorBidi" w:cstheme="majorBidi"/>
          <w:sz w:val="20"/>
          <w:szCs w:val="20"/>
        </w:rPr>
        <w:t xml:space="preserve">: </w:t>
      </w:r>
      <w:hyperlink r:id="rId83" w:history="1">
        <w:r w:rsidRPr="00BE3024">
          <w:rPr>
            <w:rStyle w:val="a7"/>
            <w:rFonts w:asciiTheme="majorBidi" w:eastAsia="Calibri" w:hAnsiTheme="majorBidi" w:cstheme="majorBidi"/>
            <w:sz w:val="20"/>
            <w:szCs w:val="20"/>
          </w:rPr>
          <w:t>https://www.istanbuldakicamiler.com/wp-content/uploads/2014/07/orkakoy-cami-besiktas-kubbe-barok-1200x800.jpg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177DAF91" wp14:editId="4BC50DBD">
            <wp:extent cx="5229225" cy="3486150"/>
            <wp:effectExtent l="0" t="0" r="9525" b="0"/>
            <wp:docPr id="8" name="Рисунок 8" descr="https://www.istanbuldakicamiler.com/wp-content/uploads/2014/07/buyuk-mecidiye-cami-besiktas-giris-avlu-kapi-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stanbuldakicamiler.com/wp-content/uploads/2014/07/buyuk-mecidiye-cami-besiktas-giris-avlu-kapi-1200x80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32179" cy="3488119"/>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36. Вход в мечеть </w:t>
      </w:r>
      <w:proofErr w:type="spellStart"/>
      <w:r>
        <w:rPr>
          <w:rFonts w:asciiTheme="majorBidi" w:eastAsia="Calibri" w:hAnsiTheme="majorBidi" w:cstheme="majorBidi"/>
          <w:sz w:val="20"/>
          <w:szCs w:val="20"/>
        </w:rPr>
        <w:t>Ортакёй</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476EC5">
        <w:rPr>
          <w:rFonts w:asciiTheme="majorBidi" w:eastAsia="Calibri" w:hAnsiTheme="majorBidi" w:cstheme="majorBidi"/>
          <w:sz w:val="20"/>
          <w:szCs w:val="20"/>
        </w:rPr>
        <w:t xml:space="preserve">: </w:t>
      </w:r>
      <w:hyperlink r:id="rId85" w:history="1">
        <w:r w:rsidRPr="00BE3024">
          <w:rPr>
            <w:rStyle w:val="a7"/>
            <w:rFonts w:asciiTheme="majorBidi" w:eastAsia="Calibri" w:hAnsiTheme="majorBidi" w:cstheme="majorBidi"/>
            <w:sz w:val="20"/>
            <w:szCs w:val="20"/>
            <w:lang w:val="en-US"/>
          </w:rPr>
          <w:t>https</w:t>
        </w:r>
        <w:r w:rsidRPr="00476EC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www</w:t>
        </w:r>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istanbuldakicamiler</w:t>
        </w:r>
        <w:proofErr w:type="spellEnd"/>
        <w:r w:rsidRPr="00476EC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w:t>
        </w:r>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wp</w:t>
        </w:r>
        <w:proofErr w:type="spellEnd"/>
        <w:r w:rsidRPr="00476EC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content</w:t>
        </w:r>
        <w:r w:rsidRPr="00476EC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uploads</w:t>
        </w:r>
        <w:r w:rsidRPr="00476EC5">
          <w:rPr>
            <w:rStyle w:val="a7"/>
            <w:rFonts w:asciiTheme="majorBidi" w:eastAsia="Calibri" w:hAnsiTheme="majorBidi" w:cstheme="majorBidi"/>
            <w:sz w:val="20"/>
            <w:szCs w:val="20"/>
          </w:rPr>
          <w:t>/2014/07/</w:t>
        </w:r>
        <w:proofErr w:type="spellStart"/>
        <w:r w:rsidRPr="00BE3024">
          <w:rPr>
            <w:rStyle w:val="a7"/>
            <w:rFonts w:asciiTheme="majorBidi" w:eastAsia="Calibri" w:hAnsiTheme="majorBidi" w:cstheme="majorBidi"/>
            <w:sz w:val="20"/>
            <w:szCs w:val="20"/>
            <w:lang w:val="en-US"/>
          </w:rPr>
          <w:t>buyuk</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mecidiye</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cami</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besiktas</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giris</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avlu</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kapi</w:t>
        </w:r>
        <w:proofErr w:type="spellEnd"/>
        <w:r w:rsidRPr="00476EC5">
          <w:rPr>
            <w:rStyle w:val="a7"/>
            <w:rFonts w:asciiTheme="majorBidi" w:eastAsia="Calibri" w:hAnsiTheme="majorBidi" w:cstheme="majorBidi"/>
            <w:sz w:val="20"/>
            <w:szCs w:val="20"/>
          </w:rPr>
          <w:t>-1200</w:t>
        </w:r>
        <w:r w:rsidRPr="00BE3024">
          <w:rPr>
            <w:rStyle w:val="a7"/>
            <w:rFonts w:asciiTheme="majorBidi" w:eastAsia="Calibri" w:hAnsiTheme="majorBidi" w:cstheme="majorBidi"/>
            <w:sz w:val="20"/>
            <w:szCs w:val="20"/>
            <w:lang w:val="en-US"/>
          </w:rPr>
          <w:t>x</w:t>
        </w:r>
        <w:r w:rsidRPr="00476EC5">
          <w:rPr>
            <w:rStyle w:val="a7"/>
            <w:rFonts w:asciiTheme="majorBidi" w:eastAsia="Calibri" w:hAnsiTheme="majorBidi" w:cstheme="majorBidi"/>
            <w:sz w:val="20"/>
            <w:szCs w:val="20"/>
          </w:rPr>
          <w:t>800.</w:t>
        </w:r>
        <w:r w:rsidRPr="00BE3024">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w:drawing>
          <wp:inline distT="0" distB="0" distL="0" distR="0" wp14:anchorId="61ACF11D" wp14:editId="42AABD20">
            <wp:extent cx="5500688" cy="3667125"/>
            <wp:effectExtent l="0" t="0" r="5080" b="0"/>
            <wp:docPr id="22" name="Рисунок 22" descr="https://www.istanbuldakicamiler.com/wp-content/uploads/2014/07/buyuk-mecidiye-cami-besiktas-bogaz-pencer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stanbuldakicamiler.com/wp-content/uploads/2014/07/buyuk-mecidiye-cami-besiktas-bogaz-pencere-1200x80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04868" cy="3669912"/>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37. Молитвенный зал мечети </w:t>
      </w:r>
      <w:proofErr w:type="spellStart"/>
      <w:r>
        <w:rPr>
          <w:rFonts w:asciiTheme="majorBidi" w:eastAsia="Calibri" w:hAnsiTheme="majorBidi" w:cstheme="majorBidi"/>
          <w:sz w:val="20"/>
          <w:szCs w:val="20"/>
        </w:rPr>
        <w:t>Ортакёй</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476EC5">
        <w:rPr>
          <w:rFonts w:asciiTheme="majorBidi" w:eastAsia="Calibri" w:hAnsiTheme="majorBidi" w:cstheme="majorBidi"/>
          <w:sz w:val="20"/>
          <w:szCs w:val="20"/>
        </w:rPr>
        <w:t xml:space="preserve">: </w:t>
      </w:r>
      <w:hyperlink r:id="rId87" w:history="1">
        <w:r w:rsidRPr="00BE3024">
          <w:rPr>
            <w:rStyle w:val="a7"/>
            <w:rFonts w:asciiTheme="majorBidi" w:eastAsia="Calibri" w:hAnsiTheme="majorBidi" w:cstheme="majorBidi"/>
            <w:sz w:val="20"/>
            <w:szCs w:val="20"/>
            <w:lang w:val="en-US"/>
          </w:rPr>
          <w:t>https</w:t>
        </w:r>
        <w:r w:rsidRPr="00476EC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www</w:t>
        </w:r>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istanbuldakicamiler</w:t>
        </w:r>
        <w:proofErr w:type="spellEnd"/>
        <w:r w:rsidRPr="00476EC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w:t>
        </w:r>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wp</w:t>
        </w:r>
        <w:proofErr w:type="spellEnd"/>
        <w:r w:rsidRPr="00476EC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content</w:t>
        </w:r>
        <w:r w:rsidRPr="00476EC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uploads</w:t>
        </w:r>
        <w:r w:rsidRPr="00476EC5">
          <w:rPr>
            <w:rStyle w:val="a7"/>
            <w:rFonts w:asciiTheme="majorBidi" w:eastAsia="Calibri" w:hAnsiTheme="majorBidi" w:cstheme="majorBidi"/>
            <w:sz w:val="20"/>
            <w:szCs w:val="20"/>
          </w:rPr>
          <w:t>/2014/07/</w:t>
        </w:r>
        <w:proofErr w:type="spellStart"/>
        <w:r w:rsidRPr="00BE3024">
          <w:rPr>
            <w:rStyle w:val="a7"/>
            <w:rFonts w:asciiTheme="majorBidi" w:eastAsia="Calibri" w:hAnsiTheme="majorBidi" w:cstheme="majorBidi"/>
            <w:sz w:val="20"/>
            <w:szCs w:val="20"/>
            <w:lang w:val="en-US"/>
          </w:rPr>
          <w:t>buyuk</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mecidiye</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cami</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besiktas</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bogaz</w:t>
        </w:r>
        <w:proofErr w:type="spellEnd"/>
        <w:r w:rsidRPr="00476EC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pencere</w:t>
        </w:r>
        <w:proofErr w:type="spellEnd"/>
        <w:r w:rsidRPr="00476EC5">
          <w:rPr>
            <w:rStyle w:val="a7"/>
            <w:rFonts w:asciiTheme="majorBidi" w:eastAsia="Calibri" w:hAnsiTheme="majorBidi" w:cstheme="majorBidi"/>
            <w:sz w:val="20"/>
            <w:szCs w:val="20"/>
          </w:rPr>
          <w:t>-1200</w:t>
        </w:r>
        <w:r w:rsidRPr="00BE3024">
          <w:rPr>
            <w:rStyle w:val="a7"/>
            <w:rFonts w:asciiTheme="majorBidi" w:eastAsia="Calibri" w:hAnsiTheme="majorBidi" w:cstheme="majorBidi"/>
            <w:sz w:val="20"/>
            <w:szCs w:val="20"/>
            <w:lang w:val="en-US"/>
          </w:rPr>
          <w:t>x</w:t>
        </w:r>
        <w:r w:rsidRPr="00476EC5">
          <w:rPr>
            <w:rStyle w:val="a7"/>
            <w:rFonts w:asciiTheme="majorBidi" w:eastAsia="Calibri" w:hAnsiTheme="majorBidi" w:cstheme="majorBidi"/>
            <w:sz w:val="20"/>
            <w:szCs w:val="20"/>
          </w:rPr>
          <w:t>800.</w:t>
        </w:r>
        <w:r w:rsidRPr="00BE3024">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2B265B6E" wp14:editId="798E4687">
            <wp:extent cx="5466287" cy="3086100"/>
            <wp:effectExtent l="0" t="0" r="1270" b="0"/>
            <wp:docPr id="59" name="Рисунок 59" descr="https://pp.vk.me/c633919/v633919785/25e7c/-SKVl9w3j7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vk.me/c633919/v633919785/25e7c/-SKVl9w3j7U.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32087" cy="3123249"/>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38. </w:t>
      </w:r>
      <w:proofErr w:type="spellStart"/>
      <w:r>
        <w:rPr>
          <w:rFonts w:asciiTheme="majorBidi" w:eastAsia="Calibri" w:hAnsiTheme="majorBidi" w:cstheme="majorBidi"/>
          <w:sz w:val="20"/>
          <w:szCs w:val="20"/>
        </w:rPr>
        <w:t>Подкупольное</w:t>
      </w:r>
      <w:proofErr w:type="spellEnd"/>
      <w:r>
        <w:rPr>
          <w:rFonts w:asciiTheme="majorBidi" w:eastAsia="Calibri" w:hAnsiTheme="majorBidi" w:cstheme="majorBidi"/>
          <w:sz w:val="20"/>
          <w:szCs w:val="20"/>
        </w:rPr>
        <w:t xml:space="preserve"> пространство, мечеть </w:t>
      </w:r>
      <w:proofErr w:type="spellStart"/>
      <w:r>
        <w:rPr>
          <w:rFonts w:asciiTheme="majorBidi" w:eastAsia="Calibri" w:hAnsiTheme="majorBidi" w:cstheme="majorBidi"/>
          <w:sz w:val="20"/>
          <w:szCs w:val="20"/>
        </w:rPr>
        <w:t>Ортакёй</w:t>
      </w:r>
      <w:proofErr w:type="spellEnd"/>
      <w:r>
        <w:rPr>
          <w:rFonts w:asciiTheme="majorBidi" w:eastAsia="Calibri" w:hAnsiTheme="majorBidi" w:cstheme="majorBidi"/>
          <w:sz w:val="20"/>
          <w:szCs w:val="20"/>
        </w:rPr>
        <w:t>. Фото автора.</w:t>
      </w: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mc:AlternateContent>
          <mc:Choice Requires="wps">
            <w:drawing>
              <wp:anchor distT="0" distB="0" distL="114300" distR="114300" simplePos="0" relativeHeight="251675648" behindDoc="0" locked="0" layoutInCell="1" allowOverlap="1" wp14:anchorId="62349264" wp14:editId="15E0EF28">
                <wp:simplePos x="0" y="0"/>
                <wp:positionH relativeFrom="column">
                  <wp:posOffset>4320540</wp:posOffset>
                </wp:positionH>
                <wp:positionV relativeFrom="paragraph">
                  <wp:posOffset>3486150</wp:posOffset>
                </wp:positionV>
                <wp:extent cx="3543300" cy="5464175"/>
                <wp:effectExtent l="0" t="0" r="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349264" id="Надпись 78" o:spid="_x0000_s1042" type="#_x0000_t202" style="position:absolute;margin-left:340.2pt;margin-top:274.5pt;width:279pt;height:43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7143896D" wp14:editId="46FC07C5">
            <wp:extent cx="5543550" cy="3693390"/>
            <wp:effectExtent l="0" t="0" r="0" b="2540"/>
            <wp:docPr id="39" name="Рисунок 39" descr="Istanbul Hamidiye Turbe May 2014 6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tanbul Hamidiye Turbe May 2014 609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45582" cy="3694744"/>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39. Мавзолей </w:t>
      </w:r>
      <w:proofErr w:type="spellStart"/>
      <w:r>
        <w:rPr>
          <w:rFonts w:asciiTheme="majorBidi" w:eastAsia="Calibri" w:hAnsiTheme="majorBidi" w:cstheme="majorBidi"/>
          <w:sz w:val="20"/>
          <w:szCs w:val="20"/>
        </w:rPr>
        <w:t>Хамидийе</w:t>
      </w:r>
      <w:proofErr w:type="spellEnd"/>
      <w:r w:rsidRPr="004A7524">
        <w:rPr>
          <w:rFonts w:asciiTheme="majorBidi" w:eastAsia="Calibri" w:hAnsiTheme="majorBidi" w:cstheme="majorBidi"/>
          <w:sz w:val="20"/>
          <w:szCs w:val="20"/>
        </w:rPr>
        <w:t>. Стамбул, 1776-1777 гг.</w:t>
      </w:r>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Pr>
          <w:rFonts w:asciiTheme="majorBidi" w:eastAsia="Calibri" w:hAnsiTheme="majorBidi" w:cstheme="majorBidi"/>
          <w:sz w:val="20"/>
          <w:szCs w:val="20"/>
        </w:rPr>
        <w:t xml:space="preserve">: </w:t>
      </w:r>
      <w:hyperlink r:id="rId90" w:history="1">
        <w:r w:rsidRPr="00BE3024">
          <w:rPr>
            <w:rStyle w:val="a7"/>
            <w:rFonts w:asciiTheme="majorBidi" w:eastAsia="Calibri" w:hAnsiTheme="majorBidi" w:cstheme="majorBidi"/>
            <w:sz w:val="20"/>
            <w:szCs w:val="20"/>
          </w:rPr>
          <w:t>http://m0.i.pbase.com/g9/28/410728/2/156100830.AwGT1D3e.jpg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76672" behindDoc="0" locked="0" layoutInCell="1" allowOverlap="1" wp14:anchorId="4DC2DD11" wp14:editId="47A7C079">
                <wp:simplePos x="0" y="0"/>
                <wp:positionH relativeFrom="column">
                  <wp:posOffset>4320540</wp:posOffset>
                </wp:positionH>
                <wp:positionV relativeFrom="paragraph">
                  <wp:posOffset>3489960</wp:posOffset>
                </wp:positionV>
                <wp:extent cx="3543300" cy="5464175"/>
                <wp:effectExtent l="0" t="0" r="0" b="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DC2DD11" id="Надпись 79" o:spid="_x0000_s1043" type="#_x0000_t202" style="position:absolute;margin-left:340.2pt;margin-top:274.8pt;width:279pt;height:43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098FBFFF" wp14:editId="6AC54B89">
            <wp:extent cx="5547018" cy="3695700"/>
            <wp:effectExtent l="0" t="0" r="0" b="0"/>
            <wp:docPr id="41" name="Рисунок 41" descr="Istanbul Hamidiye Turbe May 2014 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tanbul Hamidiye Turbe May 2014 608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52666" cy="3699463"/>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40. Вход в мавзолей </w:t>
      </w:r>
      <w:proofErr w:type="spellStart"/>
      <w:r>
        <w:rPr>
          <w:rFonts w:asciiTheme="majorBidi" w:eastAsia="Calibri" w:hAnsiTheme="majorBidi" w:cstheme="majorBidi"/>
          <w:sz w:val="20"/>
          <w:szCs w:val="20"/>
        </w:rPr>
        <w:t>Хамидийе</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4A7524">
        <w:rPr>
          <w:rFonts w:asciiTheme="majorBidi" w:eastAsia="Calibri" w:hAnsiTheme="majorBidi" w:cstheme="majorBidi"/>
          <w:sz w:val="20"/>
          <w:szCs w:val="20"/>
        </w:rPr>
        <w:t xml:space="preserve">: </w:t>
      </w:r>
      <w:hyperlink r:id="rId92" w:history="1">
        <w:r w:rsidRPr="00BE3024">
          <w:rPr>
            <w:rStyle w:val="a7"/>
            <w:rFonts w:asciiTheme="majorBidi" w:eastAsia="Calibri" w:hAnsiTheme="majorBidi" w:cstheme="majorBidi"/>
            <w:sz w:val="20"/>
            <w:szCs w:val="20"/>
            <w:lang w:val="en-US"/>
          </w:rPr>
          <w:t>http</w:t>
        </w:r>
        <w:r w:rsidRPr="004A752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m</w:t>
        </w:r>
        <w:r w:rsidRPr="004A7524">
          <w:rPr>
            <w:rStyle w:val="a7"/>
            <w:rFonts w:asciiTheme="majorBidi" w:eastAsia="Calibri" w:hAnsiTheme="majorBidi" w:cstheme="majorBidi"/>
            <w:sz w:val="20"/>
            <w:szCs w:val="20"/>
          </w:rPr>
          <w:t>9.</w:t>
        </w:r>
        <w:proofErr w:type="spellStart"/>
        <w:r w:rsidRPr="00BE3024">
          <w:rPr>
            <w:rStyle w:val="a7"/>
            <w:rFonts w:asciiTheme="majorBidi" w:eastAsia="Calibri" w:hAnsiTheme="majorBidi" w:cstheme="majorBidi"/>
            <w:sz w:val="20"/>
            <w:szCs w:val="20"/>
            <w:lang w:val="en-US"/>
          </w:rPr>
          <w:t>i</w:t>
        </w:r>
        <w:proofErr w:type="spellEnd"/>
        <w:r w:rsidRPr="004A7524">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pbase</w:t>
        </w:r>
        <w:proofErr w:type="spellEnd"/>
        <w:r w:rsidRPr="004A752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w:t>
        </w:r>
        <w:r w:rsidRPr="004A752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g</w:t>
        </w:r>
        <w:r w:rsidRPr="004A7524">
          <w:rPr>
            <w:rStyle w:val="a7"/>
            <w:rFonts w:asciiTheme="majorBidi" w:eastAsia="Calibri" w:hAnsiTheme="majorBidi" w:cstheme="majorBidi"/>
            <w:sz w:val="20"/>
            <w:szCs w:val="20"/>
          </w:rPr>
          <w:t>9/28/410728/2/156100809.9</w:t>
        </w:r>
        <w:proofErr w:type="spellStart"/>
        <w:r w:rsidRPr="00BE3024">
          <w:rPr>
            <w:rStyle w:val="a7"/>
            <w:rFonts w:asciiTheme="majorBidi" w:eastAsia="Calibri" w:hAnsiTheme="majorBidi" w:cstheme="majorBidi"/>
            <w:sz w:val="20"/>
            <w:szCs w:val="20"/>
            <w:lang w:val="en-US"/>
          </w:rPr>
          <w:t>JzvYJi</w:t>
        </w:r>
        <w:proofErr w:type="spellEnd"/>
        <w:r w:rsidRPr="004A7524">
          <w:rPr>
            <w:rStyle w:val="a7"/>
            <w:rFonts w:asciiTheme="majorBidi" w:eastAsia="Calibri" w:hAnsiTheme="majorBidi" w:cstheme="majorBidi"/>
            <w:sz w:val="20"/>
            <w:szCs w:val="20"/>
          </w:rPr>
          <w:t>4.</w:t>
        </w:r>
        <w:r w:rsidRPr="00BE3024">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mc:AlternateContent>
          <mc:Choice Requires="wps">
            <w:drawing>
              <wp:anchor distT="0" distB="0" distL="114300" distR="114300" simplePos="0" relativeHeight="251677696" behindDoc="0" locked="0" layoutInCell="1" allowOverlap="1" wp14:anchorId="2DEFC5ED" wp14:editId="6288D203">
                <wp:simplePos x="0" y="0"/>
                <wp:positionH relativeFrom="column">
                  <wp:posOffset>4234180</wp:posOffset>
                </wp:positionH>
                <wp:positionV relativeFrom="paragraph">
                  <wp:posOffset>3400425</wp:posOffset>
                </wp:positionV>
                <wp:extent cx="3543300" cy="5464175"/>
                <wp:effectExtent l="0" t="0" r="0" b="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DEFC5ED" id="Надпись 80" o:spid="_x0000_s1044" type="#_x0000_t202" style="position:absolute;margin-left:333.4pt;margin-top:267.75pt;width:279pt;height:43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35EDB0C8" wp14:editId="7AA3AD83">
            <wp:extent cx="5418349" cy="3609975"/>
            <wp:effectExtent l="0" t="0" r="0" b="0"/>
            <wp:docPr id="42" name="Рисунок 42" descr="Istanbul Hamidiye Turbe May 2014 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anbul Hamidiye Turbe May 2014 608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955" cy="3617708"/>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41. Интерьер мавзолея </w:t>
      </w:r>
      <w:proofErr w:type="spellStart"/>
      <w:r>
        <w:rPr>
          <w:rFonts w:asciiTheme="majorBidi" w:eastAsia="Calibri" w:hAnsiTheme="majorBidi" w:cstheme="majorBidi"/>
          <w:sz w:val="20"/>
          <w:szCs w:val="20"/>
        </w:rPr>
        <w:t>Хамидийе</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4A7524">
        <w:rPr>
          <w:rFonts w:asciiTheme="majorBidi" w:eastAsia="Calibri" w:hAnsiTheme="majorBidi" w:cstheme="majorBidi"/>
          <w:sz w:val="20"/>
          <w:szCs w:val="20"/>
        </w:rPr>
        <w:t xml:space="preserve">: </w:t>
      </w:r>
      <w:hyperlink r:id="rId94" w:history="1">
        <w:r w:rsidRPr="00BE3024">
          <w:rPr>
            <w:rStyle w:val="a7"/>
            <w:rFonts w:asciiTheme="majorBidi" w:eastAsia="Calibri" w:hAnsiTheme="majorBidi" w:cstheme="majorBidi"/>
            <w:sz w:val="20"/>
            <w:szCs w:val="20"/>
            <w:lang w:val="en-US"/>
          </w:rPr>
          <w:t>http</w:t>
        </w:r>
        <w:r w:rsidRPr="004A752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m</w:t>
        </w:r>
        <w:r w:rsidRPr="004A7524">
          <w:rPr>
            <w:rStyle w:val="a7"/>
            <w:rFonts w:asciiTheme="majorBidi" w:eastAsia="Calibri" w:hAnsiTheme="majorBidi" w:cstheme="majorBidi"/>
            <w:sz w:val="20"/>
            <w:szCs w:val="20"/>
          </w:rPr>
          <w:t>7.</w:t>
        </w:r>
        <w:proofErr w:type="spellStart"/>
        <w:r w:rsidRPr="00BE3024">
          <w:rPr>
            <w:rStyle w:val="a7"/>
            <w:rFonts w:asciiTheme="majorBidi" w:eastAsia="Calibri" w:hAnsiTheme="majorBidi" w:cstheme="majorBidi"/>
            <w:sz w:val="20"/>
            <w:szCs w:val="20"/>
            <w:lang w:val="en-US"/>
          </w:rPr>
          <w:t>i</w:t>
        </w:r>
        <w:proofErr w:type="spellEnd"/>
        <w:r w:rsidRPr="004A7524">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pbase</w:t>
        </w:r>
        <w:proofErr w:type="spellEnd"/>
        <w:r w:rsidRPr="004A752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w:t>
        </w:r>
        <w:r w:rsidRPr="004A752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g</w:t>
        </w:r>
        <w:r w:rsidRPr="004A7524">
          <w:rPr>
            <w:rStyle w:val="a7"/>
            <w:rFonts w:asciiTheme="majorBidi" w:eastAsia="Calibri" w:hAnsiTheme="majorBidi" w:cstheme="majorBidi"/>
            <w:sz w:val="20"/>
            <w:szCs w:val="20"/>
          </w:rPr>
          <w:t>9/28/410728/2/156100807.8</w:t>
        </w:r>
        <w:proofErr w:type="spellStart"/>
        <w:r w:rsidRPr="00BE3024">
          <w:rPr>
            <w:rStyle w:val="a7"/>
            <w:rFonts w:asciiTheme="majorBidi" w:eastAsia="Calibri" w:hAnsiTheme="majorBidi" w:cstheme="majorBidi"/>
            <w:sz w:val="20"/>
            <w:szCs w:val="20"/>
            <w:lang w:val="en-US"/>
          </w:rPr>
          <w:t>ztAFBjY</w:t>
        </w:r>
        <w:proofErr w:type="spellEnd"/>
        <w:r w:rsidRPr="004A7524">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74447804" wp14:editId="01BD345B">
            <wp:extent cx="5343525" cy="4007644"/>
            <wp:effectExtent l="0" t="0" r="0" b="0"/>
            <wp:docPr id="44" name="Рисунок 44" descr="http://web.fomgrup.com/Upload/Normal/1345-p-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eb.fomgrup.com/Upload/Normal/1345-p-000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49444" cy="4012083"/>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42. Мавзолей </w:t>
      </w:r>
      <w:proofErr w:type="spellStart"/>
      <w:r>
        <w:rPr>
          <w:rFonts w:asciiTheme="majorBidi" w:eastAsia="Calibri" w:hAnsiTheme="majorBidi" w:cstheme="majorBidi"/>
          <w:sz w:val="20"/>
          <w:szCs w:val="20"/>
        </w:rPr>
        <w:t>Накшидиль</w:t>
      </w:r>
      <w:proofErr w:type="spellEnd"/>
      <w:r>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Валиде</w:t>
      </w:r>
      <w:proofErr w:type="spellEnd"/>
      <w:r>
        <w:rPr>
          <w:rFonts w:asciiTheme="majorBidi" w:eastAsia="Calibri" w:hAnsiTheme="majorBidi" w:cstheme="majorBidi"/>
          <w:sz w:val="20"/>
          <w:szCs w:val="20"/>
        </w:rPr>
        <w:t xml:space="preserve"> Султан. 1817-1818 гг., Стамбул. </w:t>
      </w:r>
      <w:r>
        <w:rPr>
          <w:rFonts w:asciiTheme="majorBidi" w:eastAsia="Calibri" w:hAnsiTheme="majorBidi" w:cstheme="majorBidi"/>
          <w:sz w:val="20"/>
          <w:szCs w:val="20"/>
          <w:lang w:val="en-US"/>
        </w:rPr>
        <w:t>URL</w:t>
      </w:r>
      <w:r>
        <w:rPr>
          <w:rFonts w:asciiTheme="majorBidi" w:eastAsia="Calibri" w:hAnsiTheme="majorBidi" w:cstheme="majorBidi"/>
          <w:sz w:val="20"/>
          <w:szCs w:val="20"/>
        </w:rPr>
        <w:t xml:space="preserve">: </w:t>
      </w:r>
      <w:hyperlink r:id="rId96" w:history="1">
        <w:r w:rsidRPr="00BE3024">
          <w:rPr>
            <w:rStyle w:val="a7"/>
            <w:rFonts w:asciiTheme="majorBidi" w:eastAsia="Calibri" w:hAnsiTheme="majorBidi" w:cstheme="majorBidi"/>
            <w:sz w:val="20"/>
            <w:szCs w:val="20"/>
          </w:rPr>
          <w:t>http://web.fomgrup.com/Upload/Normal/1345-p-0008.jpg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w:drawing>
          <wp:inline distT="0" distB="0" distL="0" distR="0" wp14:anchorId="528E471F" wp14:editId="374B55B8">
            <wp:extent cx="4505325" cy="3378994"/>
            <wp:effectExtent l="0" t="0" r="0" b="0"/>
            <wp:docPr id="45" name="Рисунок 45" descr="http://web.fomgrup.com/Upload/Normal/1342-p-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eb.fomgrup.com/Upload/Normal/1342-p-000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13149" cy="3384862"/>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43. Мавзолей </w:t>
      </w:r>
      <w:proofErr w:type="spellStart"/>
      <w:r>
        <w:rPr>
          <w:rFonts w:asciiTheme="majorBidi" w:eastAsia="Calibri" w:hAnsiTheme="majorBidi" w:cstheme="majorBidi"/>
          <w:sz w:val="20"/>
          <w:szCs w:val="20"/>
        </w:rPr>
        <w:t>Накшидиль</w:t>
      </w:r>
      <w:proofErr w:type="spellEnd"/>
      <w:r>
        <w:rPr>
          <w:rFonts w:asciiTheme="majorBidi" w:eastAsia="Calibri" w:hAnsiTheme="majorBidi" w:cstheme="majorBidi"/>
          <w:sz w:val="20"/>
          <w:szCs w:val="20"/>
        </w:rPr>
        <w:t xml:space="preserve"> Султан снаружи. </w:t>
      </w:r>
      <w:r>
        <w:rPr>
          <w:rFonts w:asciiTheme="majorBidi" w:eastAsia="Calibri" w:hAnsiTheme="majorBidi" w:cstheme="majorBidi"/>
          <w:sz w:val="20"/>
          <w:szCs w:val="20"/>
          <w:lang w:val="en-US"/>
        </w:rPr>
        <w:t>URL</w:t>
      </w:r>
      <w:r w:rsidRPr="00714D9E">
        <w:rPr>
          <w:rFonts w:asciiTheme="majorBidi" w:eastAsia="Calibri" w:hAnsiTheme="majorBidi" w:cstheme="majorBidi"/>
          <w:sz w:val="20"/>
          <w:szCs w:val="20"/>
        </w:rPr>
        <w:t xml:space="preserve">: </w:t>
      </w:r>
      <w:hyperlink r:id="rId98" w:history="1">
        <w:r w:rsidRPr="00BE3024">
          <w:rPr>
            <w:rStyle w:val="a7"/>
            <w:rFonts w:asciiTheme="majorBidi" w:eastAsia="Calibri" w:hAnsiTheme="majorBidi" w:cstheme="majorBidi"/>
            <w:sz w:val="20"/>
            <w:szCs w:val="20"/>
            <w:lang w:val="en-US"/>
          </w:rPr>
          <w:t>http</w:t>
        </w:r>
        <w:r w:rsidRPr="00714D9E">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web</w:t>
        </w:r>
        <w:r w:rsidRPr="00714D9E">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fomgrup</w:t>
        </w:r>
        <w:proofErr w:type="spellEnd"/>
        <w:r w:rsidRPr="00714D9E">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w:t>
        </w:r>
        <w:r w:rsidRPr="00714D9E">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Upload</w:t>
        </w:r>
        <w:r w:rsidRPr="00714D9E">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Normal</w:t>
        </w:r>
        <w:r w:rsidRPr="00714D9E">
          <w:rPr>
            <w:rStyle w:val="a7"/>
            <w:rFonts w:asciiTheme="majorBidi" w:eastAsia="Calibri" w:hAnsiTheme="majorBidi" w:cstheme="majorBidi"/>
            <w:sz w:val="20"/>
            <w:szCs w:val="20"/>
          </w:rPr>
          <w:t>/1342-</w:t>
        </w:r>
        <w:r w:rsidRPr="00BE3024">
          <w:rPr>
            <w:rStyle w:val="a7"/>
            <w:rFonts w:asciiTheme="majorBidi" w:eastAsia="Calibri" w:hAnsiTheme="majorBidi" w:cstheme="majorBidi"/>
            <w:sz w:val="20"/>
            <w:szCs w:val="20"/>
            <w:lang w:val="en-US"/>
          </w:rPr>
          <w:t>p</w:t>
        </w:r>
        <w:r w:rsidRPr="00714D9E">
          <w:rPr>
            <w:rStyle w:val="a7"/>
            <w:rFonts w:asciiTheme="majorBidi" w:eastAsia="Calibri" w:hAnsiTheme="majorBidi" w:cstheme="majorBidi"/>
            <w:sz w:val="20"/>
            <w:szCs w:val="20"/>
          </w:rPr>
          <w:t>-0005.</w:t>
        </w:r>
        <w:r w:rsidRPr="00BE3024">
          <w:rPr>
            <w:rStyle w:val="a7"/>
            <w:rFonts w:asciiTheme="majorBidi" w:eastAsia="Calibri" w:hAnsiTheme="majorBidi" w:cstheme="majorBidi"/>
            <w:sz w:val="20"/>
            <w:szCs w:val="20"/>
            <w:lang w:val="en-US"/>
          </w:rPr>
          <w:t>jpg</w:t>
        </w:r>
      </w:hyperlink>
      <w:r w:rsidRPr="00714D9E">
        <w:rPr>
          <w:rFonts w:asciiTheme="majorBidi" w:eastAsia="Calibri" w:hAnsiTheme="majorBidi" w:cstheme="majorBidi"/>
          <w:sz w:val="20"/>
          <w:szCs w:val="20"/>
        </w:rPr>
        <w:t xml:space="preserve"> (</w:t>
      </w:r>
      <w:r>
        <w:rPr>
          <w:rFonts w:asciiTheme="majorBidi" w:eastAsia="Calibri" w:hAnsiTheme="majorBidi" w:cstheme="majorBidi"/>
          <w:sz w:val="20"/>
          <w:szCs w:val="20"/>
        </w:rPr>
        <w:t>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78720" behindDoc="0" locked="0" layoutInCell="1" allowOverlap="1" wp14:anchorId="60243C13" wp14:editId="692182A3">
                <wp:simplePos x="0" y="0"/>
                <wp:positionH relativeFrom="column">
                  <wp:posOffset>1824990</wp:posOffset>
                </wp:positionH>
                <wp:positionV relativeFrom="paragraph">
                  <wp:posOffset>4064000</wp:posOffset>
                </wp:positionV>
                <wp:extent cx="3543300" cy="5464175"/>
                <wp:effectExtent l="0" t="0" r="0" b="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0243C13" id="Надпись 81" o:spid="_x0000_s1045" type="#_x0000_t202" style="position:absolute;margin-left:143.7pt;margin-top:320pt;width:279pt;height:43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459D89F8" wp14:editId="47C2D85E">
            <wp:extent cx="3019425" cy="4276565"/>
            <wp:effectExtent l="0" t="0" r="0" b="0"/>
            <wp:docPr id="46" name="Рисунок 46" descr="Istanbul Eyup May 2014 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tanbul Eyup May 2014 865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32353" cy="4294876"/>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44. Мавзолей </w:t>
      </w:r>
      <w:proofErr w:type="spellStart"/>
      <w:r>
        <w:rPr>
          <w:rFonts w:asciiTheme="majorBidi" w:eastAsia="Calibri" w:hAnsiTheme="majorBidi" w:cstheme="majorBidi"/>
          <w:sz w:val="20"/>
          <w:szCs w:val="20"/>
        </w:rPr>
        <w:t>Михришах</w:t>
      </w:r>
      <w:proofErr w:type="spellEnd"/>
      <w:r>
        <w:rPr>
          <w:rFonts w:asciiTheme="majorBidi" w:eastAsia="Calibri" w:hAnsiTheme="majorBidi" w:cstheme="majorBidi"/>
          <w:sz w:val="20"/>
          <w:szCs w:val="20"/>
        </w:rPr>
        <w:t xml:space="preserve"> Султан. 1792-1796 гг., Стамбул. </w:t>
      </w:r>
      <w:r>
        <w:rPr>
          <w:rFonts w:asciiTheme="majorBidi" w:eastAsia="Calibri" w:hAnsiTheme="majorBidi" w:cstheme="majorBidi"/>
          <w:sz w:val="20"/>
          <w:szCs w:val="20"/>
          <w:lang w:val="en-US"/>
        </w:rPr>
        <w:t>URL</w:t>
      </w:r>
      <w:r>
        <w:rPr>
          <w:rFonts w:asciiTheme="majorBidi" w:eastAsia="Calibri" w:hAnsiTheme="majorBidi" w:cstheme="majorBidi"/>
          <w:sz w:val="20"/>
          <w:szCs w:val="20"/>
        </w:rPr>
        <w:t xml:space="preserve">: </w:t>
      </w:r>
      <w:hyperlink r:id="rId100" w:history="1">
        <w:r w:rsidRPr="00BE3024">
          <w:rPr>
            <w:rStyle w:val="a7"/>
            <w:rFonts w:asciiTheme="majorBidi" w:eastAsia="Calibri" w:hAnsiTheme="majorBidi" w:cstheme="majorBidi"/>
            <w:sz w:val="20"/>
            <w:szCs w:val="20"/>
          </w:rPr>
          <w:t>http://m4.i.pbase.com/g9/28/410728/2/156119184.k0EH3tL5.jpg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w:drawing>
          <wp:inline distT="0" distB="0" distL="0" distR="0" wp14:anchorId="18F36FDC" wp14:editId="4E16F901">
            <wp:extent cx="4867275" cy="3109453"/>
            <wp:effectExtent l="0" t="0" r="0" b="0"/>
            <wp:docPr id="47" name="Рисунок 47" descr="Mihriah valide sultan trbesi 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hriah valide sultan trbesi 7 copy.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75148" cy="3114483"/>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45. Интерьер мавзолея </w:t>
      </w:r>
      <w:proofErr w:type="spellStart"/>
      <w:r>
        <w:rPr>
          <w:rFonts w:asciiTheme="majorBidi" w:eastAsia="Calibri" w:hAnsiTheme="majorBidi" w:cstheme="majorBidi"/>
          <w:sz w:val="20"/>
          <w:szCs w:val="20"/>
        </w:rPr>
        <w:t>Михришах</w:t>
      </w:r>
      <w:proofErr w:type="spellEnd"/>
      <w:r>
        <w:rPr>
          <w:rFonts w:asciiTheme="majorBidi" w:eastAsia="Calibri" w:hAnsiTheme="majorBidi" w:cstheme="majorBidi"/>
          <w:sz w:val="20"/>
          <w:szCs w:val="20"/>
        </w:rPr>
        <w:t xml:space="preserve"> Султан. </w:t>
      </w:r>
      <w:r>
        <w:rPr>
          <w:rFonts w:asciiTheme="majorBidi" w:eastAsia="Calibri" w:hAnsiTheme="majorBidi" w:cstheme="majorBidi"/>
          <w:sz w:val="20"/>
          <w:szCs w:val="20"/>
          <w:lang w:val="en-US"/>
        </w:rPr>
        <w:t>URL</w:t>
      </w:r>
      <w:r w:rsidRPr="00714D9E">
        <w:rPr>
          <w:rFonts w:asciiTheme="majorBidi" w:eastAsia="Calibri" w:hAnsiTheme="majorBidi" w:cstheme="majorBidi"/>
          <w:sz w:val="20"/>
          <w:szCs w:val="20"/>
        </w:rPr>
        <w:t xml:space="preserve">: </w:t>
      </w:r>
      <w:hyperlink r:id="rId102" w:history="1">
        <w:r w:rsidRPr="00BE3024">
          <w:rPr>
            <w:rStyle w:val="a7"/>
            <w:rFonts w:asciiTheme="majorBidi" w:eastAsia="Calibri" w:hAnsiTheme="majorBidi" w:cstheme="majorBidi"/>
            <w:sz w:val="20"/>
            <w:szCs w:val="20"/>
            <w:lang w:val="en-US"/>
          </w:rPr>
          <w:t>https</w:t>
        </w:r>
        <w:r w:rsidRPr="00714D9E">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upload</w:t>
        </w:r>
        <w:r w:rsidRPr="00714D9E">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wikimedia</w:t>
        </w:r>
        <w:proofErr w:type="spellEnd"/>
        <w:r w:rsidRPr="00714D9E">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org</w:t>
        </w:r>
        <w:r w:rsidRPr="00714D9E">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wikipedia</w:t>
        </w:r>
        <w:proofErr w:type="spellEnd"/>
        <w:r w:rsidRPr="00714D9E">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commons</w:t>
        </w:r>
        <w:r w:rsidRPr="00714D9E">
          <w:rPr>
            <w:rStyle w:val="a7"/>
            <w:rFonts w:asciiTheme="majorBidi" w:eastAsia="Calibri" w:hAnsiTheme="majorBidi" w:cstheme="majorBidi"/>
            <w:sz w:val="20"/>
            <w:szCs w:val="20"/>
          </w:rPr>
          <w:t>/3/3</w:t>
        </w:r>
        <w:r w:rsidRPr="00BE3024">
          <w:rPr>
            <w:rStyle w:val="a7"/>
            <w:rFonts w:asciiTheme="majorBidi" w:eastAsia="Calibri" w:hAnsiTheme="majorBidi" w:cstheme="majorBidi"/>
            <w:sz w:val="20"/>
            <w:szCs w:val="20"/>
            <w:lang w:val="en-US"/>
          </w:rPr>
          <w:t>b</w:t>
        </w:r>
        <w:r w:rsidRPr="00714D9E">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Mihriah</w:t>
        </w:r>
        <w:proofErr w:type="spellEnd"/>
        <w:r w:rsidRPr="00714D9E">
          <w:rPr>
            <w:rStyle w:val="a7"/>
            <w:rFonts w:asciiTheme="majorBidi" w:eastAsia="Calibri" w:hAnsiTheme="majorBidi" w:cstheme="majorBidi"/>
            <w:sz w:val="20"/>
            <w:szCs w:val="20"/>
          </w:rPr>
          <w:t>_</w:t>
        </w:r>
        <w:proofErr w:type="spellStart"/>
        <w:r w:rsidRPr="00BE3024">
          <w:rPr>
            <w:rStyle w:val="a7"/>
            <w:rFonts w:asciiTheme="majorBidi" w:eastAsia="Calibri" w:hAnsiTheme="majorBidi" w:cstheme="majorBidi"/>
            <w:sz w:val="20"/>
            <w:szCs w:val="20"/>
            <w:lang w:val="en-US"/>
          </w:rPr>
          <w:t>valide</w:t>
        </w:r>
        <w:proofErr w:type="spellEnd"/>
        <w:r w:rsidRPr="00714D9E">
          <w:rPr>
            <w:rStyle w:val="a7"/>
            <w:rFonts w:asciiTheme="majorBidi" w:eastAsia="Calibri" w:hAnsiTheme="majorBidi" w:cstheme="majorBidi"/>
            <w:sz w:val="20"/>
            <w:szCs w:val="20"/>
          </w:rPr>
          <w:t>_</w:t>
        </w:r>
        <w:r w:rsidRPr="00BE3024">
          <w:rPr>
            <w:rStyle w:val="a7"/>
            <w:rFonts w:asciiTheme="majorBidi" w:eastAsia="Calibri" w:hAnsiTheme="majorBidi" w:cstheme="majorBidi"/>
            <w:sz w:val="20"/>
            <w:szCs w:val="20"/>
            <w:lang w:val="en-US"/>
          </w:rPr>
          <w:t>sultan</w:t>
        </w:r>
        <w:r w:rsidRPr="00714D9E">
          <w:rPr>
            <w:rStyle w:val="a7"/>
            <w:rFonts w:asciiTheme="majorBidi" w:eastAsia="Calibri" w:hAnsiTheme="majorBidi" w:cstheme="majorBidi"/>
            <w:sz w:val="20"/>
            <w:szCs w:val="20"/>
          </w:rPr>
          <w:t>_</w:t>
        </w:r>
        <w:proofErr w:type="spellStart"/>
        <w:r w:rsidRPr="00BE3024">
          <w:rPr>
            <w:rStyle w:val="a7"/>
            <w:rFonts w:asciiTheme="majorBidi" w:eastAsia="Calibri" w:hAnsiTheme="majorBidi" w:cstheme="majorBidi"/>
            <w:sz w:val="20"/>
            <w:szCs w:val="20"/>
            <w:lang w:val="en-US"/>
          </w:rPr>
          <w:t>trbesi</w:t>
        </w:r>
        <w:proofErr w:type="spellEnd"/>
        <w:r w:rsidRPr="00714D9E">
          <w:rPr>
            <w:rStyle w:val="a7"/>
            <w:rFonts w:asciiTheme="majorBidi" w:eastAsia="Calibri" w:hAnsiTheme="majorBidi" w:cstheme="majorBidi"/>
            <w:sz w:val="20"/>
            <w:szCs w:val="20"/>
          </w:rPr>
          <w:t>_7_</w:t>
        </w:r>
        <w:r w:rsidRPr="00BE3024">
          <w:rPr>
            <w:rStyle w:val="a7"/>
            <w:rFonts w:asciiTheme="majorBidi" w:eastAsia="Calibri" w:hAnsiTheme="majorBidi" w:cstheme="majorBidi"/>
            <w:sz w:val="20"/>
            <w:szCs w:val="20"/>
            <w:lang w:val="en-US"/>
          </w:rPr>
          <w:t>copy</w:t>
        </w:r>
        <w:r w:rsidRPr="00714D9E">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79744" behindDoc="0" locked="0" layoutInCell="1" allowOverlap="1" wp14:anchorId="625B6A09" wp14:editId="67FFD0D4">
                <wp:simplePos x="0" y="0"/>
                <wp:positionH relativeFrom="column">
                  <wp:posOffset>4110990</wp:posOffset>
                </wp:positionH>
                <wp:positionV relativeFrom="paragraph">
                  <wp:posOffset>3343275</wp:posOffset>
                </wp:positionV>
                <wp:extent cx="3543300" cy="5464175"/>
                <wp:effectExtent l="0" t="0" r="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5B6A09" id="Надпись 82" o:spid="_x0000_s1046" type="#_x0000_t202" style="position:absolute;margin-left:323.7pt;margin-top:263.25pt;width:279pt;height:43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5BFB54FE" wp14:editId="53F87767">
            <wp:extent cx="5332571" cy="3552825"/>
            <wp:effectExtent l="0" t="0" r="1905" b="0"/>
            <wp:docPr id="48" name="Рисунок 48" descr="Istanbul Mihrisah Sultan Complex december 2015 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stanbul Mihrisah Sultan Complex december 2015 4678.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39785" cy="3557631"/>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46. Фонтан комплекса </w:t>
      </w:r>
      <w:proofErr w:type="spellStart"/>
      <w:r>
        <w:rPr>
          <w:rFonts w:asciiTheme="majorBidi" w:eastAsia="Calibri" w:hAnsiTheme="majorBidi" w:cstheme="majorBidi"/>
          <w:sz w:val="20"/>
          <w:szCs w:val="20"/>
        </w:rPr>
        <w:t>Михришах</w:t>
      </w:r>
      <w:proofErr w:type="spellEnd"/>
      <w:r>
        <w:rPr>
          <w:rFonts w:asciiTheme="majorBidi" w:eastAsia="Calibri" w:hAnsiTheme="majorBidi" w:cstheme="majorBidi"/>
          <w:sz w:val="20"/>
          <w:szCs w:val="20"/>
        </w:rPr>
        <w:t xml:space="preserve"> Султан. </w:t>
      </w:r>
      <w:r>
        <w:rPr>
          <w:rFonts w:asciiTheme="majorBidi" w:eastAsia="Calibri" w:hAnsiTheme="majorBidi" w:cstheme="majorBidi"/>
          <w:sz w:val="20"/>
          <w:szCs w:val="20"/>
          <w:lang w:val="en-US"/>
        </w:rPr>
        <w:t>URL</w:t>
      </w:r>
      <w:r w:rsidRPr="00854365">
        <w:rPr>
          <w:rFonts w:asciiTheme="majorBidi" w:eastAsia="Calibri" w:hAnsiTheme="majorBidi" w:cstheme="majorBidi"/>
          <w:sz w:val="20"/>
          <w:szCs w:val="20"/>
        </w:rPr>
        <w:t xml:space="preserve">: </w:t>
      </w:r>
      <w:hyperlink r:id="rId104" w:history="1">
        <w:r w:rsidRPr="00BE3024">
          <w:rPr>
            <w:rStyle w:val="a7"/>
            <w:rFonts w:asciiTheme="majorBidi" w:eastAsia="Calibri" w:hAnsiTheme="majorBidi" w:cstheme="majorBidi"/>
            <w:sz w:val="20"/>
            <w:szCs w:val="20"/>
            <w:lang w:val="en-US"/>
          </w:rPr>
          <w:t>http</w:t>
        </w:r>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m</w:t>
        </w:r>
        <w:r w:rsidRPr="00854365">
          <w:rPr>
            <w:rStyle w:val="a7"/>
            <w:rFonts w:asciiTheme="majorBidi" w:eastAsia="Calibri" w:hAnsiTheme="majorBidi" w:cstheme="majorBidi"/>
            <w:sz w:val="20"/>
            <w:szCs w:val="20"/>
          </w:rPr>
          <w:t>2.</w:t>
        </w:r>
        <w:proofErr w:type="spellStart"/>
        <w:r w:rsidRPr="00BE3024">
          <w:rPr>
            <w:rStyle w:val="a7"/>
            <w:rFonts w:asciiTheme="majorBidi" w:eastAsia="Calibri" w:hAnsiTheme="majorBidi" w:cstheme="majorBidi"/>
            <w:sz w:val="20"/>
            <w:szCs w:val="20"/>
            <w:lang w:val="en-US"/>
          </w:rPr>
          <w:t>i</w:t>
        </w:r>
        <w:proofErr w:type="spellEnd"/>
        <w:r w:rsidRPr="0085436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pbase</w:t>
        </w:r>
        <w:proofErr w:type="spellEnd"/>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w:t>
        </w:r>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g</w:t>
        </w:r>
        <w:r w:rsidRPr="00854365">
          <w:rPr>
            <w:rStyle w:val="a7"/>
            <w:rFonts w:asciiTheme="majorBidi" w:eastAsia="Calibri" w:hAnsiTheme="majorBidi" w:cstheme="majorBidi"/>
            <w:sz w:val="20"/>
            <w:szCs w:val="20"/>
          </w:rPr>
          <w:t>9/28/410728/2/162258262.</w:t>
        </w:r>
        <w:r w:rsidRPr="00BE3024">
          <w:rPr>
            <w:rStyle w:val="a7"/>
            <w:rFonts w:asciiTheme="majorBidi" w:eastAsia="Calibri" w:hAnsiTheme="majorBidi" w:cstheme="majorBidi"/>
            <w:sz w:val="20"/>
            <w:szCs w:val="20"/>
            <w:lang w:val="en-US"/>
          </w:rPr>
          <w:t>WY</w:t>
        </w:r>
        <w:r w:rsidRPr="00854365">
          <w:rPr>
            <w:rStyle w:val="a7"/>
            <w:rFonts w:asciiTheme="majorBidi" w:eastAsia="Calibri" w:hAnsiTheme="majorBidi" w:cstheme="majorBidi"/>
            <w:sz w:val="20"/>
            <w:szCs w:val="20"/>
          </w:rPr>
          <w:t>7</w:t>
        </w:r>
        <w:proofErr w:type="spellStart"/>
        <w:r w:rsidRPr="00BE3024">
          <w:rPr>
            <w:rStyle w:val="a7"/>
            <w:rFonts w:asciiTheme="majorBidi" w:eastAsia="Calibri" w:hAnsiTheme="majorBidi" w:cstheme="majorBidi"/>
            <w:sz w:val="20"/>
            <w:szCs w:val="20"/>
            <w:lang w:val="en-US"/>
          </w:rPr>
          <w:t>TgHnf</w:t>
        </w:r>
        <w:proofErr w:type="spellEnd"/>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w:drawing>
          <wp:inline distT="0" distB="0" distL="0" distR="0" wp14:anchorId="7E09902B" wp14:editId="4FECB516">
            <wp:extent cx="5092700" cy="3819525"/>
            <wp:effectExtent l="0" t="0" r="0" b="9525"/>
            <wp:docPr id="49" name="Рисунок 49" descr="https://upload.wikimedia.org/wikipedia/commons/9/99/Sultan_tombs_Divan_Yolu_March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9/99/Sultan_tombs_Divan_Yolu_March_200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92887" cy="3819665"/>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47. Мавзолей Махмуда </w:t>
      </w:r>
      <w:r>
        <w:rPr>
          <w:rFonts w:asciiTheme="majorBidi" w:eastAsia="Calibri" w:hAnsiTheme="majorBidi" w:cstheme="majorBidi"/>
          <w:sz w:val="20"/>
          <w:szCs w:val="20"/>
          <w:lang w:val="en-US"/>
        </w:rPr>
        <w:t>II</w:t>
      </w:r>
      <w:r>
        <w:rPr>
          <w:rFonts w:asciiTheme="majorBidi" w:eastAsia="Calibri" w:hAnsiTheme="majorBidi" w:cstheme="majorBidi"/>
          <w:sz w:val="20"/>
          <w:szCs w:val="20"/>
        </w:rPr>
        <w:t xml:space="preserve">. 1839-1840 гг., Стамбул. </w:t>
      </w:r>
      <w:r>
        <w:rPr>
          <w:rFonts w:asciiTheme="majorBidi" w:eastAsia="Calibri" w:hAnsiTheme="majorBidi" w:cstheme="majorBidi"/>
          <w:sz w:val="20"/>
          <w:szCs w:val="20"/>
          <w:lang w:val="en-US"/>
        </w:rPr>
        <w:t>URL</w:t>
      </w:r>
      <w:r w:rsidRPr="00854365">
        <w:rPr>
          <w:rFonts w:asciiTheme="majorBidi" w:eastAsia="Calibri" w:hAnsiTheme="majorBidi" w:cstheme="majorBidi"/>
          <w:sz w:val="20"/>
          <w:szCs w:val="20"/>
        </w:rPr>
        <w:t xml:space="preserve">: </w:t>
      </w:r>
      <w:hyperlink r:id="rId106" w:history="1">
        <w:r w:rsidRPr="00BE3024">
          <w:rPr>
            <w:rStyle w:val="a7"/>
            <w:rFonts w:asciiTheme="majorBidi" w:eastAsia="Calibri" w:hAnsiTheme="majorBidi" w:cstheme="majorBidi"/>
            <w:sz w:val="20"/>
            <w:szCs w:val="20"/>
            <w:lang w:val="en-US"/>
          </w:rPr>
          <w:t>https</w:t>
        </w:r>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upload</w:t>
        </w:r>
        <w:r w:rsidRPr="0085436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wikimedia</w:t>
        </w:r>
        <w:proofErr w:type="spellEnd"/>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org</w:t>
        </w:r>
        <w:r w:rsidRPr="0085436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wikipedia</w:t>
        </w:r>
        <w:proofErr w:type="spellEnd"/>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commons</w:t>
        </w:r>
        <w:r w:rsidRPr="00854365">
          <w:rPr>
            <w:rStyle w:val="a7"/>
            <w:rFonts w:asciiTheme="majorBidi" w:eastAsia="Calibri" w:hAnsiTheme="majorBidi" w:cstheme="majorBidi"/>
            <w:sz w:val="20"/>
            <w:szCs w:val="20"/>
          </w:rPr>
          <w:t>/9/99/</w:t>
        </w:r>
        <w:r w:rsidRPr="00BE3024">
          <w:rPr>
            <w:rStyle w:val="a7"/>
            <w:rFonts w:asciiTheme="majorBidi" w:eastAsia="Calibri" w:hAnsiTheme="majorBidi" w:cstheme="majorBidi"/>
            <w:sz w:val="20"/>
            <w:szCs w:val="20"/>
            <w:lang w:val="en-US"/>
          </w:rPr>
          <w:t>Sultan</w:t>
        </w:r>
        <w:r w:rsidRPr="00854365">
          <w:rPr>
            <w:rStyle w:val="a7"/>
            <w:rFonts w:asciiTheme="majorBidi" w:eastAsia="Calibri" w:hAnsiTheme="majorBidi" w:cstheme="majorBidi"/>
            <w:sz w:val="20"/>
            <w:szCs w:val="20"/>
          </w:rPr>
          <w:t>_</w:t>
        </w:r>
        <w:r w:rsidRPr="00BE3024">
          <w:rPr>
            <w:rStyle w:val="a7"/>
            <w:rFonts w:asciiTheme="majorBidi" w:eastAsia="Calibri" w:hAnsiTheme="majorBidi" w:cstheme="majorBidi"/>
            <w:sz w:val="20"/>
            <w:szCs w:val="20"/>
            <w:lang w:val="en-US"/>
          </w:rPr>
          <w:t>tombs</w:t>
        </w:r>
        <w:r w:rsidRPr="00854365">
          <w:rPr>
            <w:rStyle w:val="a7"/>
            <w:rFonts w:asciiTheme="majorBidi" w:eastAsia="Calibri" w:hAnsiTheme="majorBidi" w:cstheme="majorBidi"/>
            <w:sz w:val="20"/>
            <w:szCs w:val="20"/>
          </w:rPr>
          <w:t>_</w:t>
        </w:r>
        <w:r w:rsidRPr="00BE3024">
          <w:rPr>
            <w:rStyle w:val="a7"/>
            <w:rFonts w:asciiTheme="majorBidi" w:eastAsia="Calibri" w:hAnsiTheme="majorBidi" w:cstheme="majorBidi"/>
            <w:sz w:val="20"/>
            <w:szCs w:val="20"/>
            <w:lang w:val="en-US"/>
          </w:rPr>
          <w:t>Divan</w:t>
        </w:r>
        <w:r w:rsidRPr="00854365">
          <w:rPr>
            <w:rStyle w:val="a7"/>
            <w:rFonts w:asciiTheme="majorBidi" w:eastAsia="Calibri" w:hAnsiTheme="majorBidi" w:cstheme="majorBidi"/>
            <w:sz w:val="20"/>
            <w:szCs w:val="20"/>
          </w:rPr>
          <w:t>_</w:t>
        </w:r>
        <w:proofErr w:type="spellStart"/>
        <w:r w:rsidRPr="00BE3024">
          <w:rPr>
            <w:rStyle w:val="a7"/>
            <w:rFonts w:asciiTheme="majorBidi" w:eastAsia="Calibri" w:hAnsiTheme="majorBidi" w:cstheme="majorBidi"/>
            <w:sz w:val="20"/>
            <w:szCs w:val="20"/>
            <w:lang w:val="en-US"/>
          </w:rPr>
          <w:t>Yolu</w:t>
        </w:r>
        <w:proofErr w:type="spellEnd"/>
        <w:r w:rsidRPr="00854365">
          <w:rPr>
            <w:rStyle w:val="a7"/>
            <w:rFonts w:asciiTheme="majorBidi" w:eastAsia="Calibri" w:hAnsiTheme="majorBidi" w:cstheme="majorBidi"/>
            <w:sz w:val="20"/>
            <w:szCs w:val="20"/>
          </w:rPr>
          <w:t>_</w:t>
        </w:r>
        <w:r w:rsidRPr="00BE3024">
          <w:rPr>
            <w:rStyle w:val="a7"/>
            <w:rFonts w:asciiTheme="majorBidi" w:eastAsia="Calibri" w:hAnsiTheme="majorBidi" w:cstheme="majorBidi"/>
            <w:sz w:val="20"/>
            <w:szCs w:val="20"/>
            <w:lang w:val="en-US"/>
          </w:rPr>
          <w:t>March</w:t>
        </w:r>
        <w:r w:rsidRPr="00854365">
          <w:rPr>
            <w:rStyle w:val="a7"/>
            <w:rFonts w:asciiTheme="majorBidi" w:eastAsia="Calibri" w:hAnsiTheme="majorBidi" w:cstheme="majorBidi"/>
            <w:sz w:val="20"/>
            <w:szCs w:val="20"/>
          </w:rPr>
          <w:t>_2008.</w:t>
        </w:r>
        <w:r w:rsidRPr="00BE3024">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46EBE362" wp14:editId="627F10FF">
            <wp:extent cx="4972050" cy="3724518"/>
            <wp:effectExtent l="0" t="0" r="0" b="9525"/>
            <wp:docPr id="50" name="Рисунок 50" descr="https://media-cdn.tripadvisor.com/media/photo-s/04/1e/1e/96/ii-mahmud-tur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edia-cdn.tripadvisor.com/media/photo-s/04/1e/1e/96/ii-mahmud-turbesi.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88702" cy="3736992"/>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48. Интерьер мавзолея Махмуда </w:t>
      </w:r>
      <w:r>
        <w:rPr>
          <w:rFonts w:asciiTheme="majorBidi" w:eastAsia="Calibri" w:hAnsiTheme="majorBidi" w:cstheme="majorBidi"/>
          <w:sz w:val="20"/>
          <w:szCs w:val="20"/>
          <w:lang w:val="en-US"/>
        </w:rPr>
        <w:t>II</w:t>
      </w:r>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854365">
        <w:rPr>
          <w:rFonts w:asciiTheme="majorBidi" w:eastAsia="Calibri" w:hAnsiTheme="majorBidi" w:cstheme="majorBidi"/>
          <w:sz w:val="20"/>
          <w:szCs w:val="20"/>
        </w:rPr>
        <w:t xml:space="preserve">: </w:t>
      </w:r>
      <w:hyperlink r:id="rId108" w:history="1">
        <w:r w:rsidRPr="00BE3024">
          <w:rPr>
            <w:rStyle w:val="a7"/>
            <w:rFonts w:asciiTheme="majorBidi" w:eastAsia="Calibri" w:hAnsiTheme="majorBidi" w:cstheme="majorBidi"/>
            <w:sz w:val="20"/>
            <w:szCs w:val="20"/>
            <w:lang w:val="en-US"/>
          </w:rPr>
          <w:t>https</w:t>
        </w:r>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media</w:t>
        </w:r>
        <w:r w:rsidRPr="0085436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cdn</w:t>
        </w:r>
        <w:proofErr w:type="spellEnd"/>
        <w:r w:rsidRPr="0085436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tripadvisor</w:t>
        </w:r>
        <w:proofErr w:type="spellEnd"/>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com</w:t>
        </w:r>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media</w:t>
        </w:r>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photo</w:t>
        </w:r>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s</w:t>
        </w:r>
        <w:r w:rsidRPr="00854365">
          <w:rPr>
            <w:rStyle w:val="a7"/>
            <w:rFonts w:asciiTheme="majorBidi" w:eastAsia="Calibri" w:hAnsiTheme="majorBidi" w:cstheme="majorBidi"/>
            <w:sz w:val="20"/>
            <w:szCs w:val="20"/>
          </w:rPr>
          <w:t>/04/1</w:t>
        </w:r>
        <w:r w:rsidRPr="00BE3024">
          <w:rPr>
            <w:rStyle w:val="a7"/>
            <w:rFonts w:asciiTheme="majorBidi" w:eastAsia="Calibri" w:hAnsiTheme="majorBidi" w:cstheme="majorBidi"/>
            <w:sz w:val="20"/>
            <w:szCs w:val="20"/>
            <w:lang w:val="en-US"/>
          </w:rPr>
          <w:t>e</w:t>
        </w:r>
        <w:r w:rsidRPr="00854365">
          <w:rPr>
            <w:rStyle w:val="a7"/>
            <w:rFonts w:asciiTheme="majorBidi" w:eastAsia="Calibri" w:hAnsiTheme="majorBidi" w:cstheme="majorBidi"/>
            <w:sz w:val="20"/>
            <w:szCs w:val="20"/>
          </w:rPr>
          <w:t>/1</w:t>
        </w:r>
        <w:r w:rsidRPr="00BE3024">
          <w:rPr>
            <w:rStyle w:val="a7"/>
            <w:rFonts w:asciiTheme="majorBidi" w:eastAsia="Calibri" w:hAnsiTheme="majorBidi" w:cstheme="majorBidi"/>
            <w:sz w:val="20"/>
            <w:szCs w:val="20"/>
            <w:lang w:val="en-US"/>
          </w:rPr>
          <w:t>e</w:t>
        </w:r>
        <w:r w:rsidRPr="00854365">
          <w:rPr>
            <w:rStyle w:val="a7"/>
            <w:rFonts w:asciiTheme="majorBidi" w:eastAsia="Calibri" w:hAnsiTheme="majorBidi" w:cstheme="majorBidi"/>
            <w:sz w:val="20"/>
            <w:szCs w:val="20"/>
          </w:rPr>
          <w:t>/96/</w:t>
        </w:r>
        <w:r w:rsidRPr="00BE3024">
          <w:rPr>
            <w:rStyle w:val="a7"/>
            <w:rFonts w:asciiTheme="majorBidi" w:eastAsia="Calibri" w:hAnsiTheme="majorBidi" w:cstheme="majorBidi"/>
            <w:sz w:val="20"/>
            <w:szCs w:val="20"/>
            <w:lang w:val="en-US"/>
          </w:rPr>
          <w:t>ii</w:t>
        </w:r>
        <w:r w:rsidRPr="0085436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mahmud</w:t>
        </w:r>
        <w:proofErr w:type="spellEnd"/>
        <w:r w:rsidRPr="00854365">
          <w:rPr>
            <w:rStyle w:val="a7"/>
            <w:rFonts w:asciiTheme="majorBidi" w:eastAsia="Calibri" w:hAnsiTheme="majorBidi" w:cstheme="majorBidi"/>
            <w:sz w:val="20"/>
            <w:szCs w:val="20"/>
          </w:rPr>
          <w:t>-</w:t>
        </w:r>
        <w:proofErr w:type="spellStart"/>
        <w:r w:rsidRPr="00BE3024">
          <w:rPr>
            <w:rStyle w:val="a7"/>
            <w:rFonts w:asciiTheme="majorBidi" w:eastAsia="Calibri" w:hAnsiTheme="majorBidi" w:cstheme="majorBidi"/>
            <w:sz w:val="20"/>
            <w:szCs w:val="20"/>
            <w:lang w:val="en-US"/>
          </w:rPr>
          <w:t>turbesi</w:t>
        </w:r>
        <w:proofErr w:type="spellEnd"/>
        <w:r w:rsidRPr="00854365">
          <w:rPr>
            <w:rStyle w:val="a7"/>
            <w:rFonts w:asciiTheme="majorBidi" w:eastAsia="Calibri" w:hAnsiTheme="majorBidi" w:cstheme="majorBidi"/>
            <w:sz w:val="20"/>
            <w:szCs w:val="20"/>
          </w:rPr>
          <w:t>.</w:t>
        </w:r>
        <w:r w:rsidRPr="00BE3024">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w:drawing>
          <wp:inline distT="0" distB="0" distL="0" distR="0" wp14:anchorId="3FBC0424" wp14:editId="2AF7BC6F">
            <wp:extent cx="5422900" cy="4067175"/>
            <wp:effectExtent l="0" t="0" r="6350" b="9525"/>
            <wp:docPr id="9" name="Рисунок 9" descr="Фото Анастасии Йылд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Анастасии Йылдыз."/>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3099" cy="4067324"/>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49. Дворец </w:t>
      </w:r>
      <w:proofErr w:type="spellStart"/>
      <w:r>
        <w:rPr>
          <w:rFonts w:asciiTheme="majorBidi" w:eastAsia="Calibri" w:hAnsiTheme="majorBidi" w:cstheme="majorBidi"/>
          <w:sz w:val="20"/>
          <w:szCs w:val="20"/>
        </w:rPr>
        <w:t>Долмабахче</w:t>
      </w:r>
      <w:proofErr w:type="spellEnd"/>
      <w:r>
        <w:rPr>
          <w:rFonts w:asciiTheme="majorBidi" w:eastAsia="Calibri" w:hAnsiTheme="majorBidi" w:cstheme="majorBidi"/>
          <w:sz w:val="20"/>
          <w:szCs w:val="20"/>
        </w:rPr>
        <w:t>. 1843-1856 гг., Стамбул. Фото автора.</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7D04C29D" wp14:editId="3AAB0E80">
            <wp:extent cx="5400675" cy="4050506"/>
            <wp:effectExtent l="0" t="0" r="0" b="7620"/>
            <wp:docPr id="43" name="Рисунок 43" descr="Фото Анастасии Йылд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Анастасии Йылдыз."/>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3563" cy="4052672"/>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50. Фасад дворца </w:t>
      </w:r>
      <w:proofErr w:type="spellStart"/>
      <w:r>
        <w:rPr>
          <w:rFonts w:asciiTheme="majorBidi" w:eastAsia="Calibri" w:hAnsiTheme="majorBidi" w:cstheme="majorBidi"/>
          <w:sz w:val="20"/>
          <w:szCs w:val="20"/>
        </w:rPr>
        <w:t>Долмабахче</w:t>
      </w:r>
      <w:proofErr w:type="spellEnd"/>
      <w:r>
        <w:rPr>
          <w:rFonts w:asciiTheme="majorBidi" w:eastAsia="Calibri" w:hAnsiTheme="majorBidi" w:cstheme="majorBidi"/>
          <w:sz w:val="20"/>
          <w:szCs w:val="20"/>
        </w:rPr>
        <w:t>. Фото автора.</w:t>
      </w:r>
    </w:p>
    <w:p w:rsidR="006A0928" w:rsidRDefault="006A0928" w:rsidP="006A0928">
      <w:pPr>
        <w:spacing w:after="200" w:line="360" w:lineRule="auto"/>
        <w:rPr>
          <w:rFonts w:asciiTheme="majorBidi" w:eastAsia="Calibri" w:hAnsiTheme="majorBidi" w:cstheme="majorBidi"/>
          <w:sz w:val="20"/>
          <w:szCs w:val="20"/>
        </w:rPr>
      </w:pP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80768" behindDoc="0" locked="0" layoutInCell="1" allowOverlap="1" wp14:anchorId="4F581BF1" wp14:editId="0234C56B">
                <wp:simplePos x="0" y="0"/>
                <wp:positionH relativeFrom="column">
                  <wp:posOffset>4444365</wp:posOffset>
                </wp:positionH>
                <wp:positionV relativeFrom="paragraph">
                  <wp:posOffset>3559175</wp:posOffset>
                </wp:positionV>
                <wp:extent cx="3543300" cy="5464175"/>
                <wp:effectExtent l="0" t="0" r="0" b="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F581BF1" id="Надпись 83" o:spid="_x0000_s1047" type="#_x0000_t202" style="position:absolute;margin-left:349.95pt;margin-top:280.25pt;width:279pt;height:43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3D865DAF" wp14:editId="66C4C4D0">
            <wp:extent cx="5650786" cy="3771900"/>
            <wp:effectExtent l="0" t="0" r="7620" b="0"/>
            <wp:docPr id="33" name="Рисунок 33" descr="Stai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ir cas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8379" cy="3776968"/>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51. Интерьер дворца </w:t>
      </w:r>
      <w:proofErr w:type="spellStart"/>
      <w:r>
        <w:rPr>
          <w:rFonts w:asciiTheme="majorBidi" w:eastAsia="Calibri" w:hAnsiTheme="majorBidi" w:cstheme="majorBidi"/>
          <w:sz w:val="20"/>
          <w:szCs w:val="20"/>
        </w:rPr>
        <w:t>Долмабахче</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192695">
        <w:rPr>
          <w:rFonts w:asciiTheme="majorBidi" w:eastAsia="Calibri" w:hAnsiTheme="majorBidi" w:cstheme="majorBidi"/>
          <w:sz w:val="20"/>
          <w:szCs w:val="20"/>
        </w:rPr>
        <w:t xml:space="preserve">: </w:t>
      </w:r>
      <w:hyperlink r:id="rId112" w:history="1">
        <w:r w:rsidRPr="00985C03">
          <w:rPr>
            <w:rStyle w:val="a7"/>
            <w:rFonts w:asciiTheme="majorBidi" w:eastAsia="Calibri" w:hAnsiTheme="majorBidi" w:cstheme="majorBidi"/>
            <w:sz w:val="20"/>
            <w:szCs w:val="20"/>
            <w:lang w:val="en-US"/>
          </w:rPr>
          <w:t>http</w:t>
        </w:r>
        <w:r w:rsidRPr="00192695">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m</w:t>
        </w:r>
        <w:r w:rsidRPr="00192695">
          <w:rPr>
            <w:rStyle w:val="a7"/>
            <w:rFonts w:asciiTheme="majorBidi" w:eastAsia="Calibri" w:hAnsiTheme="majorBidi" w:cstheme="majorBidi"/>
            <w:sz w:val="20"/>
            <w:szCs w:val="20"/>
          </w:rPr>
          <w:t>3.</w:t>
        </w:r>
        <w:proofErr w:type="spellStart"/>
        <w:r w:rsidRPr="00985C03">
          <w:rPr>
            <w:rStyle w:val="a7"/>
            <w:rFonts w:asciiTheme="majorBidi" w:eastAsia="Calibri" w:hAnsiTheme="majorBidi" w:cstheme="majorBidi"/>
            <w:sz w:val="20"/>
            <w:szCs w:val="20"/>
            <w:lang w:val="en-US"/>
          </w:rPr>
          <w:t>i</w:t>
        </w:r>
        <w:proofErr w:type="spellEnd"/>
        <w:r w:rsidRPr="00192695">
          <w:rPr>
            <w:rStyle w:val="a7"/>
            <w:rFonts w:asciiTheme="majorBidi" w:eastAsia="Calibri" w:hAnsiTheme="majorBidi" w:cstheme="majorBidi"/>
            <w:sz w:val="20"/>
            <w:szCs w:val="20"/>
          </w:rPr>
          <w:t>.</w:t>
        </w:r>
        <w:proofErr w:type="spellStart"/>
        <w:r w:rsidRPr="00985C03">
          <w:rPr>
            <w:rStyle w:val="a7"/>
            <w:rFonts w:asciiTheme="majorBidi" w:eastAsia="Calibri" w:hAnsiTheme="majorBidi" w:cstheme="majorBidi"/>
            <w:sz w:val="20"/>
            <w:szCs w:val="20"/>
            <w:lang w:val="en-US"/>
          </w:rPr>
          <w:t>pbase</w:t>
        </w:r>
        <w:proofErr w:type="spellEnd"/>
        <w:r w:rsidRPr="00192695">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com</w:t>
        </w:r>
        <w:r w:rsidRPr="00192695">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u</w:t>
        </w:r>
        <w:r w:rsidRPr="00192695">
          <w:rPr>
            <w:rStyle w:val="a7"/>
            <w:rFonts w:asciiTheme="majorBidi" w:eastAsia="Calibri" w:hAnsiTheme="majorBidi" w:cstheme="majorBidi"/>
            <w:sz w:val="20"/>
            <w:szCs w:val="20"/>
          </w:rPr>
          <w:t>43/</w:t>
        </w:r>
        <w:proofErr w:type="spellStart"/>
        <w:r w:rsidRPr="00985C03">
          <w:rPr>
            <w:rStyle w:val="a7"/>
            <w:rFonts w:asciiTheme="majorBidi" w:eastAsia="Calibri" w:hAnsiTheme="majorBidi" w:cstheme="majorBidi"/>
            <w:sz w:val="20"/>
            <w:szCs w:val="20"/>
            <w:lang w:val="en-US"/>
          </w:rPr>
          <w:t>dosseman</w:t>
        </w:r>
        <w:proofErr w:type="spellEnd"/>
        <w:r w:rsidRPr="00192695">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large</w:t>
        </w:r>
        <w:r w:rsidRPr="00192695">
          <w:rPr>
            <w:rStyle w:val="a7"/>
            <w:rFonts w:asciiTheme="majorBidi" w:eastAsia="Calibri" w:hAnsiTheme="majorBidi" w:cstheme="majorBidi"/>
            <w:sz w:val="20"/>
            <w:szCs w:val="20"/>
          </w:rPr>
          <w:t>/39660553.</w:t>
        </w:r>
        <w:r w:rsidRPr="00985C03">
          <w:rPr>
            <w:rStyle w:val="a7"/>
            <w:rFonts w:asciiTheme="majorBidi" w:eastAsia="Calibri" w:hAnsiTheme="majorBidi" w:cstheme="majorBidi"/>
            <w:sz w:val="20"/>
            <w:szCs w:val="20"/>
            <w:lang w:val="en-US"/>
          </w:rPr>
          <w:t>Staircase</w:t>
        </w:r>
        <w:r w:rsidRPr="00192695">
          <w:rPr>
            <w:rStyle w:val="a7"/>
            <w:rFonts w:asciiTheme="majorBidi" w:eastAsia="Calibri" w:hAnsiTheme="majorBidi" w:cstheme="majorBidi"/>
            <w:sz w:val="20"/>
            <w:szCs w:val="20"/>
          </w:rPr>
          <w:t>2.</w:t>
        </w:r>
        <w:r w:rsidRPr="00985C03">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25BF3FEC" wp14:editId="35040AD7">
            <wp:extent cx="5604635" cy="3476625"/>
            <wp:effectExtent l="0" t="0" r="0" b="0"/>
            <wp:docPr id="51" name="Рисунок 51" descr="Картинки по запросу дворец чира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дворец чираган"/>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2995" cy="3481811"/>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52. Дворец </w:t>
      </w:r>
      <w:proofErr w:type="spellStart"/>
      <w:r>
        <w:rPr>
          <w:rFonts w:asciiTheme="majorBidi" w:eastAsia="Calibri" w:hAnsiTheme="majorBidi" w:cstheme="majorBidi"/>
          <w:sz w:val="20"/>
          <w:szCs w:val="20"/>
        </w:rPr>
        <w:t>Чираган</w:t>
      </w:r>
      <w:proofErr w:type="spellEnd"/>
      <w:r>
        <w:rPr>
          <w:rFonts w:asciiTheme="majorBidi" w:eastAsia="Calibri" w:hAnsiTheme="majorBidi" w:cstheme="majorBidi"/>
          <w:sz w:val="20"/>
          <w:szCs w:val="20"/>
        </w:rPr>
        <w:t xml:space="preserve">. 1863-1867 гг., Стамбул. </w:t>
      </w:r>
      <w:r>
        <w:rPr>
          <w:rFonts w:asciiTheme="majorBidi" w:eastAsia="Calibri" w:hAnsiTheme="majorBidi" w:cstheme="majorBidi"/>
          <w:sz w:val="20"/>
          <w:szCs w:val="20"/>
          <w:lang w:val="en-US"/>
        </w:rPr>
        <w:t>URL</w:t>
      </w:r>
      <w:r w:rsidRPr="00AD453C">
        <w:rPr>
          <w:rFonts w:asciiTheme="majorBidi" w:eastAsia="Calibri" w:hAnsiTheme="majorBidi" w:cstheme="majorBidi"/>
          <w:sz w:val="20"/>
          <w:szCs w:val="20"/>
        </w:rPr>
        <w:t xml:space="preserve">: </w:t>
      </w:r>
      <w:hyperlink r:id="rId114" w:history="1">
        <w:r w:rsidRPr="00985C03">
          <w:rPr>
            <w:rStyle w:val="a7"/>
            <w:rFonts w:asciiTheme="majorBidi" w:eastAsia="Calibri" w:hAnsiTheme="majorBidi" w:cstheme="majorBidi"/>
            <w:sz w:val="20"/>
            <w:szCs w:val="20"/>
            <w:lang w:val="en-US"/>
          </w:rPr>
          <w:t>http</w:t>
        </w:r>
        <w:r w:rsidRPr="00AD453C">
          <w:rPr>
            <w:rStyle w:val="a7"/>
            <w:rFonts w:asciiTheme="majorBidi" w:eastAsia="Calibri" w:hAnsiTheme="majorBidi" w:cstheme="majorBidi"/>
            <w:sz w:val="20"/>
            <w:szCs w:val="20"/>
          </w:rPr>
          <w:t>://</w:t>
        </w:r>
        <w:proofErr w:type="spellStart"/>
        <w:r w:rsidRPr="00985C03">
          <w:rPr>
            <w:rStyle w:val="a7"/>
            <w:rFonts w:asciiTheme="majorBidi" w:eastAsia="Calibri" w:hAnsiTheme="majorBidi" w:cstheme="majorBidi"/>
            <w:sz w:val="20"/>
            <w:szCs w:val="20"/>
            <w:lang w:val="en-US"/>
          </w:rPr>
          <w:t>istanbul</w:t>
        </w:r>
        <w:proofErr w:type="spellEnd"/>
        <w:r w:rsidRPr="00AD453C">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expert</w:t>
        </w:r>
        <w:r w:rsidRPr="00AD453C">
          <w:rPr>
            <w:rStyle w:val="a7"/>
            <w:rFonts w:asciiTheme="majorBidi" w:eastAsia="Calibri" w:hAnsiTheme="majorBidi" w:cstheme="majorBidi"/>
            <w:sz w:val="20"/>
            <w:szCs w:val="20"/>
          </w:rPr>
          <w:t>.</w:t>
        </w:r>
        <w:proofErr w:type="spellStart"/>
        <w:r w:rsidRPr="00985C03">
          <w:rPr>
            <w:rStyle w:val="a7"/>
            <w:rFonts w:asciiTheme="majorBidi" w:eastAsia="Calibri" w:hAnsiTheme="majorBidi" w:cstheme="majorBidi"/>
            <w:sz w:val="20"/>
            <w:szCs w:val="20"/>
            <w:lang w:val="en-US"/>
          </w:rPr>
          <w:t>ru</w:t>
        </w:r>
        <w:proofErr w:type="spellEnd"/>
        <w:r w:rsidRPr="00AD453C">
          <w:rPr>
            <w:rStyle w:val="a7"/>
            <w:rFonts w:asciiTheme="majorBidi" w:eastAsia="Calibri" w:hAnsiTheme="majorBidi" w:cstheme="majorBidi"/>
            <w:sz w:val="20"/>
            <w:szCs w:val="20"/>
          </w:rPr>
          <w:t>/</w:t>
        </w:r>
        <w:proofErr w:type="spellStart"/>
        <w:r w:rsidRPr="00985C03">
          <w:rPr>
            <w:rStyle w:val="a7"/>
            <w:rFonts w:asciiTheme="majorBidi" w:eastAsia="Calibri" w:hAnsiTheme="majorBidi" w:cstheme="majorBidi"/>
            <w:sz w:val="20"/>
            <w:szCs w:val="20"/>
            <w:lang w:val="en-US"/>
          </w:rPr>
          <w:t>wp</w:t>
        </w:r>
        <w:proofErr w:type="spellEnd"/>
        <w:r w:rsidRPr="00AD453C">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content</w:t>
        </w:r>
        <w:r w:rsidRPr="00AD453C">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uploads</w:t>
        </w:r>
        <w:r w:rsidRPr="00AD453C">
          <w:rPr>
            <w:rStyle w:val="a7"/>
            <w:rFonts w:asciiTheme="majorBidi" w:eastAsia="Calibri" w:hAnsiTheme="majorBidi" w:cstheme="majorBidi"/>
            <w:sz w:val="20"/>
            <w:szCs w:val="20"/>
          </w:rPr>
          <w:t>/2014/11/111.</w:t>
        </w:r>
        <w:r w:rsidRPr="00985C03">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mc:AlternateContent>
          <mc:Choice Requires="wps">
            <w:drawing>
              <wp:anchor distT="0" distB="0" distL="114300" distR="114300" simplePos="0" relativeHeight="251681792" behindDoc="0" locked="0" layoutInCell="1" allowOverlap="1" wp14:anchorId="7720A63B" wp14:editId="3A961441">
                <wp:simplePos x="0" y="0"/>
                <wp:positionH relativeFrom="column">
                  <wp:posOffset>4083685</wp:posOffset>
                </wp:positionH>
                <wp:positionV relativeFrom="paragraph">
                  <wp:posOffset>3295650</wp:posOffset>
                </wp:positionV>
                <wp:extent cx="3543300" cy="5464175"/>
                <wp:effectExtent l="0" t="0" r="0" b="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720A63B" id="Надпись 84" o:spid="_x0000_s1048" type="#_x0000_t202" style="position:absolute;margin-left:321.55pt;margin-top:259.5pt;width:279pt;height:43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2A93CDF8" wp14:editId="03515A18">
            <wp:extent cx="5267325" cy="3509354"/>
            <wp:effectExtent l="0" t="0" r="0" b="0"/>
            <wp:docPr id="52" name="Рисунок 52" descr="Istanbul some random shots May 2014 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some random shots May 2014 821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76948" cy="3515766"/>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53. Ворота, ведущие во дворец </w:t>
      </w:r>
      <w:proofErr w:type="spellStart"/>
      <w:r>
        <w:rPr>
          <w:rFonts w:asciiTheme="majorBidi" w:eastAsia="Calibri" w:hAnsiTheme="majorBidi" w:cstheme="majorBidi"/>
          <w:sz w:val="20"/>
          <w:szCs w:val="20"/>
        </w:rPr>
        <w:t>Чираган</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42150F">
        <w:rPr>
          <w:rFonts w:asciiTheme="majorBidi" w:eastAsia="Calibri" w:hAnsiTheme="majorBidi" w:cstheme="majorBidi"/>
          <w:sz w:val="20"/>
          <w:szCs w:val="20"/>
        </w:rPr>
        <w:t xml:space="preserve">: </w:t>
      </w:r>
      <w:hyperlink r:id="rId116" w:history="1">
        <w:r w:rsidRPr="00985C03">
          <w:rPr>
            <w:rStyle w:val="a7"/>
            <w:rFonts w:asciiTheme="majorBidi" w:eastAsia="Calibri" w:hAnsiTheme="majorBidi" w:cstheme="majorBidi"/>
            <w:sz w:val="20"/>
            <w:szCs w:val="20"/>
            <w:lang w:val="en-US"/>
          </w:rPr>
          <w:t>http</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m</w:t>
        </w:r>
        <w:r w:rsidRPr="0042150F">
          <w:rPr>
            <w:rStyle w:val="a7"/>
            <w:rFonts w:asciiTheme="majorBidi" w:eastAsia="Calibri" w:hAnsiTheme="majorBidi" w:cstheme="majorBidi"/>
            <w:sz w:val="20"/>
            <w:szCs w:val="20"/>
          </w:rPr>
          <w:t>5.</w:t>
        </w:r>
        <w:proofErr w:type="spellStart"/>
        <w:r w:rsidRPr="00985C03">
          <w:rPr>
            <w:rStyle w:val="a7"/>
            <w:rFonts w:asciiTheme="majorBidi" w:eastAsia="Calibri" w:hAnsiTheme="majorBidi" w:cstheme="majorBidi"/>
            <w:sz w:val="20"/>
            <w:szCs w:val="20"/>
            <w:lang w:val="en-US"/>
          </w:rPr>
          <w:t>i</w:t>
        </w:r>
        <w:proofErr w:type="spellEnd"/>
        <w:r w:rsidRPr="0042150F">
          <w:rPr>
            <w:rStyle w:val="a7"/>
            <w:rFonts w:asciiTheme="majorBidi" w:eastAsia="Calibri" w:hAnsiTheme="majorBidi" w:cstheme="majorBidi"/>
            <w:sz w:val="20"/>
            <w:szCs w:val="20"/>
          </w:rPr>
          <w:t>.</w:t>
        </w:r>
        <w:proofErr w:type="spellStart"/>
        <w:r w:rsidRPr="00985C03">
          <w:rPr>
            <w:rStyle w:val="a7"/>
            <w:rFonts w:asciiTheme="majorBidi" w:eastAsia="Calibri" w:hAnsiTheme="majorBidi" w:cstheme="majorBidi"/>
            <w:sz w:val="20"/>
            <w:szCs w:val="20"/>
            <w:lang w:val="en-US"/>
          </w:rPr>
          <w:t>pbase</w:t>
        </w:r>
        <w:proofErr w:type="spellEnd"/>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com</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g</w:t>
        </w:r>
        <w:r w:rsidRPr="0042150F">
          <w:rPr>
            <w:rStyle w:val="a7"/>
            <w:rFonts w:asciiTheme="majorBidi" w:eastAsia="Calibri" w:hAnsiTheme="majorBidi" w:cstheme="majorBidi"/>
            <w:sz w:val="20"/>
            <w:szCs w:val="20"/>
          </w:rPr>
          <w:t>9/28/410728/2/156244045.</w:t>
        </w:r>
        <w:proofErr w:type="spellStart"/>
        <w:r w:rsidRPr="00985C03">
          <w:rPr>
            <w:rStyle w:val="a7"/>
            <w:rFonts w:asciiTheme="majorBidi" w:eastAsia="Calibri" w:hAnsiTheme="majorBidi" w:cstheme="majorBidi"/>
            <w:sz w:val="20"/>
            <w:szCs w:val="20"/>
            <w:lang w:val="en-US"/>
          </w:rPr>
          <w:t>erS</w:t>
        </w:r>
        <w:proofErr w:type="spellEnd"/>
        <w:r w:rsidRPr="0042150F">
          <w:rPr>
            <w:rStyle w:val="a7"/>
            <w:rFonts w:asciiTheme="majorBidi" w:eastAsia="Calibri" w:hAnsiTheme="majorBidi" w:cstheme="majorBidi"/>
            <w:sz w:val="20"/>
            <w:szCs w:val="20"/>
          </w:rPr>
          <w:t>00</w:t>
        </w:r>
        <w:proofErr w:type="spellStart"/>
        <w:r w:rsidRPr="00985C03">
          <w:rPr>
            <w:rStyle w:val="a7"/>
            <w:rFonts w:asciiTheme="majorBidi" w:eastAsia="Calibri" w:hAnsiTheme="majorBidi" w:cstheme="majorBidi"/>
            <w:sz w:val="20"/>
            <w:szCs w:val="20"/>
            <w:lang w:val="en-US"/>
          </w:rPr>
          <w:t>fGW</w:t>
        </w:r>
        <w:proofErr w:type="spellEnd"/>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62FA0AA1" wp14:editId="2D76C05F">
            <wp:extent cx="2457450" cy="4073760"/>
            <wp:effectExtent l="0" t="0" r="0" b="3175"/>
            <wp:docPr id="53" name="Рисунок 53" descr="Картинки по запросу cıragan sarayı p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cıragan sarayı planı"/>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73468" cy="4100313"/>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54. План дворца </w:t>
      </w:r>
      <w:proofErr w:type="spellStart"/>
      <w:r>
        <w:rPr>
          <w:rFonts w:asciiTheme="majorBidi" w:eastAsia="Calibri" w:hAnsiTheme="majorBidi" w:cstheme="majorBidi"/>
          <w:sz w:val="20"/>
          <w:szCs w:val="20"/>
        </w:rPr>
        <w:t>Чираган</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tr-TR"/>
        </w:rPr>
        <w:t>URL</w:t>
      </w:r>
      <w:r w:rsidRPr="0042150F">
        <w:rPr>
          <w:rFonts w:asciiTheme="majorBidi" w:eastAsia="Calibri" w:hAnsiTheme="majorBidi" w:cstheme="majorBidi"/>
          <w:sz w:val="20"/>
          <w:szCs w:val="20"/>
        </w:rPr>
        <w:t xml:space="preserve">: </w:t>
      </w:r>
      <w:hyperlink r:id="rId118" w:history="1">
        <w:r w:rsidRPr="00985C03">
          <w:rPr>
            <w:rStyle w:val="a7"/>
            <w:rFonts w:asciiTheme="majorBidi" w:eastAsia="Calibri" w:hAnsiTheme="majorBidi" w:cstheme="majorBidi"/>
            <w:sz w:val="20"/>
            <w:szCs w:val="20"/>
            <w:lang w:val="en-US"/>
          </w:rPr>
          <w:t>http</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okuryazarim</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com</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wp</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content</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uploads</w:t>
        </w:r>
        <w:r w:rsidRPr="0042150F">
          <w:rPr>
            <w:rStyle w:val="a7"/>
            <w:rFonts w:asciiTheme="majorBidi" w:eastAsia="Calibri" w:hAnsiTheme="majorBidi" w:cstheme="majorBidi"/>
            <w:sz w:val="20"/>
            <w:szCs w:val="20"/>
          </w:rPr>
          <w:t>/2017/03/%</w:t>
        </w:r>
        <w:r w:rsidRPr="00985C03">
          <w:rPr>
            <w:rStyle w:val="a7"/>
            <w:rFonts w:asciiTheme="majorBidi" w:eastAsia="Calibri" w:hAnsiTheme="majorBidi" w:cstheme="majorBidi"/>
            <w:sz w:val="20"/>
            <w:szCs w:val="20"/>
            <w:lang w:val="en-US"/>
          </w:rPr>
          <w:t>C</w:t>
        </w:r>
        <w:r w:rsidRPr="0042150F">
          <w:rPr>
            <w:rStyle w:val="a7"/>
            <w:rFonts w:asciiTheme="majorBidi" w:eastAsia="Calibri" w:hAnsiTheme="majorBidi" w:cstheme="majorBidi"/>
            <w:sz w:val="20"/>
            <w:szCs w:val="20"/>
          </w:rPr>
          <w:t>3%87%</w:t>
        </w:r>
        <w:r w:rsidRPr="00985C03">
          <w:rPr>
            <w:rStyle w:val="a7"/>
            <w:rFonts w:asciiTheme="majorBidi" w:eastAsia="Calibri" w:hAnsiTheme="majorBidi" w:cstheme="majorBidi"/>
            <w:sz w:val="20"/>
            <w:szCs w:val="20"/>
            <w:lang w:val="en-US"/>
          </w:rPr>
          <w:t>C</w:t>
        </w:r>
        <w:r w:rsidRPr="0042150F">
          <w:rPr>
            <w:rStyle w:val="a7"/>
            <w:rFonts w:asciiTheme="majorBidi" w:eastAsia="Calibri" w:hAnsiTheme="majorBidi" w:cstheme="majorBidi"/>
            <w:sz w:val="20"/>
            <w:szCs w:val="20"/>
          </w:rPr>
          <w:t>4%</w:t>
        </w:r>
        <w:r w:rsidRPr="00985C03">
          <w:rPr>
            <w:rStyle w:val="a7"/>
            <w:rFonts w:asciiTheme="majorBidi" w:eastAsia="Calibri" w:hAnsiTheme="majorBidi" w:cstheme="majorBidi"/>
            <w:sz w:val="20"/>
            <w:szCs w:val="20"/>
            <w:lang w:val="en-US"/>
          </w:rPr>
          <w:t>B</w:t>
        </w:r>
        <w:r w:rsidRPr="0042150F">
          <w:rPr>
            <w:rStyle w:val="a7"/>
            <w:rFonts w:asciiTheme="majorBidi" w:eastAsia="Calibri" w:hAnsiTheme="majorBidi" w:cstheme="majorBidi"/>
            <w:sz w:val="20"/>
            <w:szCs w:val="20"/>
          </w:rPr>
          <w:t>1</w:t>
        </w:r>
        <w:r w:rsidRPr="00985C03">
          <w:rPr>
            <w:rStyle w:val="a7"/>
            <w:rFonts w:asciiTheme="majorBidi" w:eastAsia="Calibri" w:hAnsiTheme="majorBidi" w:cstheme="majorBidi"/>
            <w:sz w:val="20"/>
            <w:szCs w:val="20"/>
            <w:lang w:val="en-US"/>
          </w:rPr>
          <w:t>ra</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w:t>
        </w:r>
        <w:r w:rsidRPr="0042150F">
          <w:rPr>
            <w:rStyle w:val="a7"/>
            <w:rFonts w:asciiTheme="majorBidi" w:eastAsia="Calibri" w:hAnsiTheme="majorBidi" w:cstheme="majorBidi"/>
            <w:sz w:val="20"/>
            <w:szCs w:val="20"/>
          </w:rPr>
          <w:t>4%9</w:t>
        </w:r>
        <w:r w:rsidRPr="00985C03">
          <w:rPr>
            <w:rStyle w:val="a7"/>
            <w:rFonts w:asciiTheme="majorBidi" w:eastAsia="Calibri" w:hAnsiTheme="majorBidi" w:cstheme="majorBidi"/>
            <w:sz w:val="20"/>
            <w:szCs w:val="20"/>
            <w:lang w:val="en-US"/>
          </w:rPr>
          <w:t>Fan</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Saray</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w:t>
        </w:r>
        <w:r w:rsidRPr="0042150F">
          <w:rPr>
            <w:rStyle w:val="a7"/>
            <w:rFonts w:asciiTheme="majorBidi" w:eastAsia="Calibri" w:hAnsiTheme="majorBidi" w:cstheme="majorBidi"/>
            <w:sz w:val="20"/>
            <w:szCs w:val="20"/>
          </w:rPr>
          <w:t>4%</w:t>
        </w:r>
        <w:r w:rsidRPr="00985C03">
          <w:rPr>
            <w:rStyle w:val="a7"/>
            <w:rFonts w:asciiTheme="majorBidi" w:eastAsia="Calibri" w:hAnsiTheme="majorBidi" w:cstheme="majorBidi"/>
            <w:sz w:val="20"/>
            <w:szCs w:val="20"/>
            <w:lang w:val="en-US"/>
          </w:rPr>
          <w:t>B</w:t>
        </w:r>
        <w:r w:rsidRPr="0042150F">
          <w:rPr>
            <w:rStyle w:val="a7"/>
            <w:rFonts w:asciiTheme="majorBidi" w:eastAsia="Calibri" w:hAnsiTheme="majorBidi" w:cstheme="majorBidi"/>
            <w:sz w:val="20"/>
            <w:szCs w:val="20"/>
          </w:rPr>
          <w:t>1-%</w:t>
        </w:r>
        <w:r w:rsidRPr="00985C03">
          <w:rPr>
            <w:rStyle w:val="a7"/>
            <w:rFonts w:asciiTheme="majorBidi" w:eastAsia="Calibri" w:hAnsiTheme="majorBidi" w:cstheme="majorBidi"/>
            <w:sz w:val="20"/>
            <w:szCs w:val="20"/>
            <w:lang w:val="en-US"/>
          </w:rPr>
          <w:t>C</w:t>
        </w:r>
        <w:r w:rsidRPr="0042150F">
          <w:rPr>
            <w:rStyle w:val="a7"/>
            <w:rFonts w:asciiTheme="majorBidi" w:eastAsia="Calibri" w:hAnsiTheme="majorBidi" w:cstheme="majorBidi"/>
            <w:sz w:val="20"/>
            <w:szCs w:val="20"/>
          </w:rPr>
          <w:t>4%</w:t>
        </w:r>
        <w:r w:rsidRPr="00985C03">
          <w:rPr>
            <w:rStyle w:val="a7"/>
            <w:rFonts w:asciiTheme="majorBidi" w:eastAsia="Calibri" w:hAnsiTheme="majorBidi" w:cstheme="majorBidi"/>
            <w:sz w:val="20"/>
            <w:szCs w:val="20"/>
            <w:lang w:val="en-US"/>
          </w:rPr>
          <w:t>B</w:t>
        </w:r>
        <w:r w:rsidRPr="0042150F">
          <w:rPr>
            <w:rStyle w:val="a7"/>
            <w:rFonts w:asciiTheme="majorBidi" w:eastAsia="Calibri" w:hAnsiTheme="majorBidi" w:cstheme="majorBidi"/>
            <w:sz w:val="20"/>
            <w:szCs w:val="20"/>
          </w:rPr>
          <w:t>0</w:t>
        </w:r>
        <w:r w:rsidRPr="00985C03">
          <w:rPr>
            <w:rStyle w:val="a7"/>
            <w:rFonts w:asciiTheme="majorBidi" w:eastAsia="Calibri" w:hAnsiTheme="majorBidi" w:cstheme="majorBidi"/>
            <w:sz w:val="20"/>
            <w:szCs w:val="20"/>
            <w:lang w:val="en-US"/>
          </w:rPr>
          <w:t>stanbul</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Zemin</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kat</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w:t>
        </w:r>
        <w:r w:rsidRPr="0042150F">
          <w:rPr>
            <w:rStyle w:val="a7"/>
            <w:rFonts w:asciiTheme="majorBidi" w:eastAsia="Calibri" w:hAnsiTheme="majorBidi" w:cstheme="majorBidi"/>
            <w:sz w:val="20"/>
            <w:szCs w:val="20"/>
          </w:rPr>
          <w:t>4%</w:t>
        </w:r>
        <w:r w:rsidRPr="00985C03">
          <w:rPr>
            <w:rStyle w:val="a7"/>
            <w:rFonts w:asciiTheme="majorBidi" w:eastAsia="Calibri" w:hAnsiTheme="majorBidi" w:cstheme="majorBidi"/>
            <w:sz w:val="20"/>
            <w:szCs w:val="20"/>
            <w:lang w:val="en-US"/>
          </w:rPr>
          <w:t>B</w:t>
        </w:r>
        <w:r w:rsidRPr="0042150F">
          <w:rPr>
            <w:rStyle w:val="a7"/>
            <w:rFonts w:asciiTheme="majorBidi" w:eastAsia="Calibri" w:hAnsiTheme="majorBidi" w:cstheme="majorBidi"/>
            <w:sz w:val="20"/>
            <w:szCs w:val="20"/>
          </w:rPr>
          <w:t>1-</w:t>
        </w:r>
        <w:r w:rsidRPr="00985C03">
          <w:rPr>
            <w:rStyle w:val="a7"/>
            <w:rFonts w:asciiTheme="majorBidi" w:eastAsia="Calibri" w:hAnsiTheme="majorBidi" w:cstheme="majorBidi"/>
            <w:sz w:val="20"/>
            <w:szCs w:val="20"/>
            <w:lang w:val="en-US"/>
          </w:rPr>
          <w:t>plan</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w:t>
        </w:r>
        <w:r w:rsidRPr="0042150F">
          <w:rPr>
            <w:rStyle w:val="a7"/>
            <w:rFonts w:asciiTheme="majorBidi" w:eastAsia="Calibri" w:hAnsiTheme="majorBidi" w:cstheme="majorBidi"/>
            <w:sz w:val="20"/>
            <w:szCs w:val="20"/>
          </w:rPr>
          <w:t>4%</w:t>
        </w:r>
        <w:r w:rsidRPr="00985C03">
          <w:rPr>
            <w:rStyle w:val="a7"/>
            <w:rFonts w:asciiTheme="majorBidi" w:eastAsia="Calibri" w:hAnsiTheme="majorBidi" w:cstheme="majorBidi"/>
            <w:sz w:val="20"/>
            <w:szCs w:val="20"/>
            <w:lang w:val="en-US"/>
          </w:rPr>
          <w:t>B</w:t>
        </w:r>
        <w:r w:rsidRPr="0042150F">
          <w:rPr>
            <w:rStyle w:val="a7"/>
            <w:rFonts w:asciiTheme="majorBidi" w:eastAsia="Calibri" w:hAnsiTheme="majorBidi" w:cstheme="majorBidi"/>
            <w:sz w:val="20"/>
            <w:szCs w:val="20"/>
          </w:rPr>
          <w:t>1-</w:t>
        </w:r>
        <w:r w:rsidRPr="00985C03">
          <w:rPr>
            <w:rStyle w:val="a7"/>
            <w:rFonts w:asciiTheme="majorBidi" w:eastAsia="Calibri" w:hAnsiTheme="majorBidi" w:cstheme="majorBidi"/>
            <w:sz w:val="20"/>
            <w:szCs w:val="20"/>
            <w:lang w:val="en-US"/>
          </w:rPr>
          <w:t>S</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H</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Eldem</w:t>
        </w:r>
        <w:r w:rsidRPr="0042150F">
          <w:rPr>
            <w:rStyle w:val="a7"/>
            <w:rFonts w:asciiTheme="majorBidi" w:eastAsia="Calibri" w:hAnsiTheme="majorBidi" w:cstheme="majorBidi"/>
            <w:sz w:val="20"/>
            <w:szCs w:val="20"/>
          </w:rPr>
          <w:t>-1.</w:t>
        </w:r>
        <w:r w:rsidRPr="00985C03">
          <w:rPr>
            <w:rStyle w:val="a7"/>
            <w:rFonts w:asciiTheme="majorBidi" w:eastAsia="Calibri" w:hAnsiTheme="majorBidi" w:cstheme="majorBidi"/>
            <w:sz w:val="20"/>
            <w:szCs w:val="20"/>
            <w:lang w:val="en-US"/>
          </w:rPr>
          <w:t>jpg</w:t>
        </w:r>
      </w:hyperlink>
      <w:r w:rsidRPr="0042150F">
        <w:rPr>
          <w:rFonts w:asciiTheme="majorBidi" w:eastAsia="Calibri" w:hAnsiTheme="majorBidi" w:cstheme="majorBidi"/>
          <w:sz w:val="20"/>
          <w:szCs w:val="20"/>
        </w:rPr>
        <w:t xml:space="preserve"> </w:t>
      </w:r>
      <w:r>
        <w:rPr>
          <w:rFonts w:asciiTheme="majorBidi" w:eastAsia="Calibri" w:hAnsiTheme="majorBidi" w:cstheme="majorBidi"/>
          <w:sz w:val="20"/>
          <w:szCs w:val="20"/>
        </w:rPr>
        <w:t>(дата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mc:AlternateContent>
          <mc:Choice Requires="wps">
            <w:drawing>
              <wp:anchor distT="0" distB="0" distL="114300" distR="114300" simplePos="0" relativeHeight="251682816" behindDoc="0" locked="0" layoutInCell="1" allowOverlap="1" wp14:anchorId="3FBECCFC" wp14:editId="15CABC89">
                <wp:simplePos x="0" y="0"/>
                <wp:positionH relativeFrom="column">
                  <wp:posOffset>4215765</wp:posOffset>
                </wp:positionH>
                <wp:positionV relativeFrom="paragraph">
                  <wp:posOffset>3419475</wp:posOffset>
                </wp:positionV>
                <wp:extent cx="3543300" cy="5464175"/>
                <wp:effectExtent l="0" t="0" r="0" b="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FBECCFC" id="Надпись 85" o:spid="_x0000_s1049" type="#_x0000_t202" style="position:absolute;margin-left:331.95pt;margin-top:269.25pt;width:279pt;height:43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1DAF9735" wp14:editId="74489202">
            <wp:extent cx="5446942" cy="3629025"/>
            <wp:effectExtent l="0" t="0" r="1905" b="0"/>
            <wp:docPr id="54" name="Рисунок 54" descr="Istanbul Yildiz Palace and Park May 2014 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nbul Yildiz Palace and Park May 2014 816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53838" cy="3633619"/>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55. Дворец </w:t>
      </w:r>
      <w:proofErr w:type="spellStart"/>
      <w:r>
        <w:rPr>
          <w:rFonts w:asciiTheme="majorBidi" w:eastAsia="Calibri" w:hAnsiTheme="majorBidi" w:cstheme="majorBidi"/>
          <w:sz w:val="20"/>
          <w:szCs w:val="20"/>
        </w:rPr>
        <w:t>Йылдыз</w:t>
      </w:r>
      <w:proofErr w:type="spellEnd"/>
      <w:r>
        <w:rPr>
          <w:rFonts w:asciiTheme="majorBidi" w:eastAsia="Calibri" w:hAnsiTheme="majorBidi" w:cstheme="majorBidi"/>
          <w:sz w:val="20"/>
          <w:szCs w:val="20"/>
        </w:rPr>
        <w:t xml:space="preserve">-Шале. 1880-1898 гг., Стамбул. </w:t>
      </w:r>
      <w:r>
        <w:rPr>
          <w:rFonts w:asciiTheme="majorBidi" w:eastAsia="Calibri" w:hAnsiTheme="majorBidi" w:cstheme="majorBidi"/>
          <w:sz w:val="20"/>
          <w:szCs w:val="20"/>
          <w:lang w:val="en-US"/>
        </w:rPr>
        <w:t>URL</w:t>
      </w:r>
      <w:r>
        <w:rPr>
          <w:rFonts w:asciiTheme="majorBidi" w:eastAsia="Calibri" w:hAnsiTheme="majorBidi" w:cstheme="majorBidi"/>
          <w:sz w:val="20"/>
          <w:szCs w:val="20"/>
        </w:rPr>
        <w:t xml:space="preserve">: </w:t>
      </w:r>
      <w:hyperlink r:id="rId120" w:history="1">
        <w:r w:rsidRPr="00985C03">
          <w:rPr>
            <w:rStyle w:val="a7"/>
            <w:rFonts w:asciiTheme="majorBidi" w:eastAsia="Calibri" w:hAnsiTheme="majorBidi" w:cstheme="majorBidi"/>
            <w:sz w:val="20"/>
            <w:szCs w:val="20"/>
          </w:rPr>
          <w:t>http://m7.i.pbase.com/g9/28/410728/2/156177467.CWmNePpE.jpg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mc:AlternateContent>
          <mc:Choice Requires="wps">
            <w:drawing>
              <wp:anchor distT="0" distB="0" distL="114300" distR="114300" simplePos="0" relativeHeight="251683840" behindDoc="0" locked="0" layoutInCell="1" allowOverlap="1" wp14:anchorId="1F165B0D" wp14:editId="37AFD32C">
                <wp:simplePos x="0" y="0"/>
                <wp:positionH relativeFrom="column">
                  <wp:posOffset>4339590</wp:posOffset>
                </wp:positionH>
                <wp:positionV relativeFrom="paragraph">
                  <wp:posOffset>3451860</wp:posOffset>
                </wp:positionV>
                <wp:extent cx="3543300" cy="5464175"/>
                <wp:effectExtent l="0" t="0" r="0" b="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165B0D" id="Надпись 86" o:spid="_x0000_s1050" type="#_x0000_t202" style="position:absolute;margin-left:341.7pt;margin-top:271.8pt;width:279pt;height:43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6F450377" wp14:editId="45A2ED2F">
            <wp:extent cx="5489832" cy="3657600"/>
            <wp:effectExtent l="0" t="0" r="0" b="0"/>
            <wp:docPr id="55" name="Рисунок 55" descr="Istanbul Yildiz Palace and Park May 2014 8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tanbul Yildiz Palace and Park May 2014 816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94996" cy="3661041"/>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56. Интерьер дворца </w:t>
      </w:r>
      <w:proofErr w:type="spellStart"/>
      <w:r>
        <w:rPr>
          <w:rFonts w:asciiTheme="majorBidi" w:eastAsia="Calibri" w:hAnsiTheme="majorBidi" w:cstheme="majorBidi"/>
          <w:sz w:val="20"/>
          <w:szCs w:val="20"/>
        </w:rPr>
        <w:t>Йылдыз</w:t>
      </w:r>
      <w:proofErr w:type="spellEnd"/>
      <w:r>
        <w:rPr>
          <w:rFonts w:asciiTheme="majorBidi" w:eastAsia="Calibri" w:hAnsiTheme="majorBidi" w:cstheme="majorBidi"/>
          <w:sz w:val="20"/>
          <w:szCs w:val="20"/>
        </w:rPr>
        <w:t xml:space="preserve">-Шале. </w:t>
      </w:r>
      <w:r>
        <w:rPr>
          <w:rFonts w:asciiTheme="majorBidi" w:eastAsia="Calibri" w:hAnsiTheme="majorBidi" w:cstheme="majorBidi"/>
          <w:sz w:val="20"/>
          <w:szCs w:val="20"/>
          <w:lang w:val="en-US"/>
        </w:rPr>
        <w:t>URL</w:t>
      </w:r>
      <w:r w:rsidRPr="0042150F">
        <w:rPr>
          <w:rFonts w:asciiTheme="majorBidi" w:eastAsia="Calibri" w:hAnsiTheme="majorBidi" w:cstheme="majorBidi"/>
          <w:sz w:val="20"/>
          <w:szCs w:val="20"/>
        </w:rPr>
        <w:t xml:space="preserve">: </w:t>
      </w:r>
      <w:hyperlink r:id="rId122" w:history="1">
        <w:r w:rsidRPr="00985C03">
          <w:rPr>
            <w:rStyle w:val="a7"/>
            <w:rFonts w:asciiTheme="majorBidi" w:eastAsia="Calibri" w:hAnsiTheme="majorBidi" w:cstheme="majorBidi"/>
            <w:sz w:val="20"/>
            <w:szCs w:val="20"/>
            <w:lang w:val="en-US"/>
          </w:rPr>
          <w:t>http</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m</w:t>
        </w:r>
        <w:r w:rsidRPr="0042150F">
          <w:rPr>
            <w:rStyle w:val="a7"/>
            <w:rFonts w:asciiTheme="majorBidi" w:eastAsia="Calibri" w:hAnsiTheme="majorBidi" w:cstheme="majorBidi"/>
            <w:sz w:val="20"/>
            <w:szCs w:val="20"/>
          </w:rPr>
          <w:t>8.</w:t>
        </w:r>
        <w:proofErr w:type="spellStart"/>
        <w:r w:rsidRPr="00985C03">
          <w:rPr>
            <w:rStyle w:val="a7"/>
            <w:rFonts w:asciiTheme="majorBidi" w:eastAsia="Calibri" w:hAnsiTheme="majorBidi" w:cstheme="majorBidi"/>
            <w:sz w:val="20"/>
            <w:szCs w:val="20"/>
            <w:lang w:val="en-US"/>
          </w:rPr>
          <w:t>i</w:t>
        </w:r>
        <w:proofErr w:type="spellEnd"/>
        <w:r w:rsidRPr="0042150F">
          <w:rPr>
            <w:rStyle w:val="a7"/>
            <w:rFonts w:asciiTheme="majorBidi" w:eastAsia="Calibri" w:hAnsiTheme="majorBidi" w:cstheme="majorBidi"/>
            <w:sz w:val="20"/>
            <w:szCs w:val="20"/>
          </w:rPr>
          <w:t>.</w:t>
        </w:r>
        <w:proofErr w:type="spellStart"/>
        <w:r w:rsidRPr="00985C03">
          <w:rPr>
            <w:rStyle w:val="a7"/>
            <w:rFonts w:asciiTheme="majorBidi" w:eastAsia="Calibri" w:hAnsiTheme="majorBidi" w:cstheme="majorBidi"/>
            <w:sz w:val="20"/>
            <w:szCs w:val="20"/>
            <w:lang w:val="en-US"/>
          </w:rPr>
          <w:t>pbase</w:t>
        </w:r>
        <w:proofErr w:type="spellEnd"/>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com</w:t>
        </w:r>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g</w:t>
        </w:r>
        <w:r w:rsidRPr="0042150F">
          <w:rPr>
            <w:rStyle w:val="a7"/>
            <w:rFonts w:asciiTheme="majorBidi" w:eastAsia="Calibri" w:hAnsiTheme="majorBidi" w:cstheme="majorBidi"/>
            <w:sz w:val="20"/>
            <w:szCs w:val="20"/>
          </w:rPr>
          <w:t>9/28/410728/2/156177478.</w:t>
        </w:r>
        <w:r w:rsidRPr="00985C03">
          <w:rPr>
            <w:rStyle w:val="a7"/>
            <w:rFonts w:asciiTheme="majorBidi" w:eastAsia="Calibri" w:hAnsiTheme="majorBidi" w:cstheme="majorBidi"/>
            <w:sz w:val="20"/>
            <w:szCs w:val="20"/>
            <w:lang w:val="en-US"/>
          </w:rPr>
          <w:t>VR</w:t>
        </w:r>
        <w:r w:rsidRPr="0042150F">
          <w:rPr>
            <w:rStyle w:val="a7"/>
            <w:rFonts w:asciiTheme="majorBidi" w:eastAsia="Calibri" w:hAnsiTheme="majorBidi" w:cstheme="majorBidi"/>
            <w:sz w:val="20"/>
            <w:szCs w:val="20"/>
          </w:rPr>
          <w:t>9</w:t>
        </w:r>
        <w:proofErr w:type="spellStart"/>
        <w:r w:rsidRPr="00985C03">
          <w:rPr>
            <w:rStyle w:val="a7"/>
            <w:rFonts w:asciiTheme="majorBidi" w:eastAsia="Calibri" w:hAnsiTheme="majorBidi" w:cstheme="majorBidi"/>
            <w:sz w:val="20"/>
            <w:szCs w:val="20"/>
            <w:lang w:val="en-US"/>
          </w:rPr>
          <w:t>lD</w:t>
        </w:r>
        <w:proofErr w:type="spellEnd"/>
        <w:r w:rsidRPr="0042150F">
          <w:rPr>
            <w:rStyle w:val="a7"/>
            <w:rFonts w:asciiTheme="majorBidi" w:eastAsia="Calibri" w:hAnsiTheme="majorBidi" w:cstheme="majorBidi"/>
            <w:sz w:val="20"/>
            <w:szCs w:val="20"/>
          </w:rPr>
          <w:t>2</w:t>
        </w:r>
        <w:proofErr w:type="spellStart"/>
        <w:r w:rsidRPr="00985C03">
          <w:rPr>
            <w:rStyle w:val="a7"/>
            <w:rFonts w:asciiTheme="majorBidi" w:eastAsia="Calibri" w:hAnsiTheme="majorBidi" w:cstheme="majorBidi"/>
            <w:sz w:val="20"/>
            <w:szCs w:val="20"/>
            <w:lang w:val="en-US"/>
          </w:rPr>
          <w:t>Ux</w:t>
        </w:r>
        <w:proofErr w:type="spellEnd"/>
        <w:r w:rsidRPr="0042150F">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lastRenderedPageBreak/>
        <mc:AlternateContent>
          <mc:Choice Requires="wps">
            <w:drawing>
              <wp:anchor distT="0" distB="0" distL="114300" distR="114300" simplePos="0" relativeHeight="251684864" behindDoc="0" locked="0" layoutInCell="1" allowOverlap="1" wp14:anchorId="1671EEC8" wp14:editId="2BE225CE">
                <wp:simplePos x="0" y="0"/>
                <wp:positionH relativeFrom="column">
                  <wp:posOffset>4420235</wp:posOffset>
                </wp:positionH>
                <wp:positionV relativeFrom="paragraph">
                  <wp:posOffset>3524250</wp:posOffset>
                </wp:positionV>
                <wp:extent cx="3543300" cy="5464175"/>
                <wp:effectExtent l="0" t="0" r="0"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464175"/>
                        </a:xfrm>
                        <a:prstGeom prst="rect">
                          <a:avLst/>
                        </a:prstGeom>
                        <a:noFill/>
                        <a:ln>
                          <a:noFill/>
                        </a:ln>
                        <a:effectLst/>
                      </wps:spPr>
                      <wps:txbx>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71EEC8" id="Надпись 87" o:spid="_x0000_s1051" type="#_x0000_t202" style="position:absolute;margin-left:348.05pt;margin-top:277.5pt;width:279pt;height:43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" filled="f" stroked="f">
                <v:path arrowok="t"/>
                <v:textbox style="mso-fit-shape-to-text:t">
                  <w:txbxContent>
                    <w:p w:rsidR="00B645BE" w:rsidRPr="0051072F" w:rsidRDefault="00B645BE" w:rsidP="006A0928">
                      <w:pPr>
                        <w:shd w:val="clear" w:color="auto" w:fill="FFFFFF"/>
                        <w:spacing w:after="0" w:line="240" w:lineRule="auto"/>
                        <w:outlineLvl w:val="2"/>
                        <w:rPr>
                          <w:rFonts w:ascii="Times New Roman" w:eastAsia="Times New Roman" w:hAnsi="Times New Roman" w:cs="Times New Roman"/>
                          <w:b/>
                          <w:bCs/>
                          <w:color w:val="000000"/>
                          <w:lang w:val="en-US" w:eastAsia="ru-RU"/>
                        </w:rPr>
                      </w:pPr>
                      <w:r w:rsidRPr="0051072F">
                        <w:rPr>
                          <w:rFonts w:ascii="Times New Roman" w:eastAsia="Times New Roman" w:hAnsi="Times New Roman" w:cs="Times New Roman"/>
                          <w:b/>
                          <w:bCs/>
                          <w:color w:val="000000"/>
                          <w:lang w:eastAsia="ru-RU"/>
                        </w:rPr>
                        <w:t xml:space="preserve">© </w:t>
                      </w:r>
                      <w:r w:rsidRPr="0051072F">
                        <w:rPr>
                          <w:rFonts w:ascii="Times New Roman" w:eastAsia="Times New Roman" w:hAnsi="Times New Roman" w:cs="Times New Roman"/>
                          <w:b/>
                          <w:bCs/>
                          <w:color w:val="000000"/>
                          <w:lang w:val="en-US" w:eastAsia="ru-RU"/>
                        </w:rPr>
                        <w:t xml:space="preserve">Dick </w:t>
                      </w:r>
                      <w:proofErr w:type="spellStart"/>
                      <w:r w:rsidRPr="0051072F">
                        <w:rPr>
                          <w:rFonts w:ascii="Times New Roman" w:eastAsia="Times New Roman" w:hAnsi="Times New Roman" w:cs="Times New Roman"/>
                          <w:b/>
                          <w:bCs/>
                          <w:color w:val="000000"/>
                          <w:lang w:val="en-US" w:eastAsia="ru-RU"/>
                        </w:rPr>
                        <w:t>Osseman</w:t>
                      </w:r>
                      <w:proofErr w:type="spellEnd"/>
                    </w:p>
                  </w:txbxContent>
                </v:textbox>
              </v:shape>
            </w:pict>
          </mc:Fallback>
        </mc:AlternateContent>
      </w:r>
      <w:r>
        <w:rPr>
          <w:noProof/>
          <w:lang w:eastAsia="ru-RU"/>
        </w:rPr>
        <w:drawing>
          <wp:inline distT="0" distB="0" distL="0" distR="0" wp14:anchorId="1DD11DB0" wp14:editId="7A6CB835">
            <wp:extent cx="5604203" cy="3733800"/>
            <wp:effectExtent l="0" t="0" r="0" b="0"/>
            <wp:docPr id="56" name="Рисунок 56" descr="Istanbul Beylerbeyi Palace May 2014 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tanbul Beylerbeyi Palace May 2014 892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21026" cy="3745008"/>
                    </a:xfrm>
                    <a:prstGeom prst="rect">
                      <a:avLst/>
                    </a:prstGeom>
                    <a:noFill/>
                    <a:ln>
                      <a:noFill/>
                    </a:ln>
                  </pic:spPr>
                </pic:pic>
              </a:graphicData>
            </a:graphic>
          </wp:inline>
        </w:drawing>
      </w:r>
    </w:p>
    <w:p w:rsid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57. Дворец </w:t>
      </w:r>
      <w:proofErr w:type="spellStart"/>
      <w:r>
        <w:rPr>
          <w:rFonts w:asciiTheme="majorBidi" w:eastAsia="Calibri" w:hAnsiTheme="majorBidi" w:cstheme="majorBidi"/>
          <w:sz w:val="20"/>
          <w:szCs w:val="20"/>
        </w:rPr>
        <w:t>Бейлербейи</w:t>
      </w:r>
      <w:proofErr w:type="spellEnd"/>
      <w:r>
        <w:rPr>
          <w:rFonts w:asciiTheme="majorBidi" w:eastAsia="Calibri" w:hAnsiTheme="majorBidi" w:cstheme="majorBidi"/>
          <w:sz w:val="20"/>
          <w:szCs w:val="20"/>
        </w:rPr>
        <w:t xml:space="preserve">. 1861-1865 гг., Стамбул. </w:t>
      </w:r>
      <w:r>
        <w:rPr>
          <w:rFonts w:asciiTheme="majorBidi" w:eastAsia="Calibri" w:hAnsiTheme="majorBidi" w:cstheme="majorBidi"/>
          <w:sz w:val="20"/>
          <w:szCs w:val="20"/>
          <w:lang w:val="en-US"/>
        </w:rPr>
        <w:t>URL</w:t>
      </w:r>
      <w:r w:rsidRPr="00D83C83">
        <w:rPr>
          <w:rFonts w:asciiTheme="majorBidi" w:eastAsia="Calibri" w:hAnsiTheme="majorBidi" w:cstheme="majorBidi"/>
          <w:sz w:val="20"/>
          <w:szCs w:val="20"/>
        </w:rPr>
        <w:t xml:space="preserve">: </w:t>
      </w:r>
      <w:hyperlink r:id="rId124" w:history="1">
        <w:r w:rsidRPr="00985C03">
          <w:rPr>
            <w:rStyle w:val="a7"/>
            <w:rFonts w:asciiTheme="majorBidi" w:eastAsia="Calibri" w:hAnsiTheme="majorBidi" w:cstheme="majorBidi"/>
            <w:sz w:val="20"/>
            <w:szCs w:val="20"/>
            <w:lang w:val="en-US"/>
          </w:rPr>
          <w:t>http</w:t>
        </w:r>
        <w:r w:rsidRPr="00D83C83">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m</w:t>
        </w:r>
        <w:r w:rsidRPr="00D83C83">
          <w:rPr>
            <w:rStyle w:val="a7"/>
            <w:rFonts w:asciiTheme="majorBidi" w:eastAsia="Calibri" w:hAnsiTheme="majorBidi" w:cstheme="majorBidi"/>
            <w:sz w:val="20"/>
            <w:szCs w:val="20"/>
          </w:rPr>
          <w:t>1.</w:t>
        </w:r>
        <w:proofErr w:type="spellStart"/>
        <w:r w:rsidRPr="00985C03">
          <w:rPr>
            <w:rStyle w:val="a7"/>
            <w:rFonts w:asciiTheme="majorBidi" w:eastAsia="Calibri" w:hAnsiTheme="majorBidi" w:cstheme="majorBidi"/>
            <w:sz w:val="20"/>
            <w:szCs w:val="20"/>
            <w:lang w:val="en-US"/>
          </w:rPr>
          <w:t>i</w:t>
        </w:r>
        <w:proofErr w:type="spellEnd"/>
        <w:r w:rsidRPr="00D83C83">
          <w:rPr>
            <w:rStyle w:val="a7"/>
            <w:rFonts w:asciiTheme="majorBidi" w:eastAsia="Calibri" w:hAnsiTheme="majorBidi" w:cstheme="majorBidi"/>
            <w:sz w:val="20"/>
            <w:szCs w:val="20"/>
          </w:rPr>
          <w:t>.</w:t>
        </w:r>
        <w:proofErr w:type="spellStart"/>
        <w:r w:rsidRPr="00985C03">
          <w:rPr>
            <w:rStyle w:val="a7"/>
            <w:rFonts w:asciiTheme="majorBidi" w:eastAsia="Calibri" w:hAnsiTheme="majorBidi" w:cstheme="majorBidi"/>
            <w:sz w:val="20"/>
            <w:szCs w:val="20"/>
            <w:lang w:val="en-US"/>
          </w:rPr>
          <w:t>pbase</w:t>
        </w:r>
        <w:proofErr w:type="spellEnd"/>
        <w:r w:rsidRPr="00D83C83">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com</w:t>
        </w:r>
        <w:r w:rsidRPr="00D83C83">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g</w:t>
        </w:r>
        <w:r w:rsidRPr="00D83C83">
          <w:rPr>
            <w:rStyle w:val="a7"/>
            <w:rFonts w:asciiTheme="majorBidi" w:eastAsia="Calibri" w:hAnsiTheme="majorBidi" w:cstheme="majorBidi"/>
            <w:sz w:val="20"/>
            <w:szCs w:val="20"/>
          </w:rPr>
          <w:t>9/28/410728/2/156039531.</w:t>
        </w:r>
        <w:proofErr w:type="spellStart"/>
        <w:r w:rsidRPr="00985C03">
          <w:rPr>
            <w:rStyle w:val="a7"/>
            <w:rFonts w:asciiTheme="majorBidi" w:eastAsia="Calibri" w:hAnsiTheme="majorBidi" w:cstheme="majorBidi"/>
            <w:sz w:val="20"/>
            <w:szCs w:val="20"/>
            <w:lang w:val="en-US"/>
          </w:rPr>
          <w:t>dhuA</w:t>
        </w:r>
        <w:proofErr w:type="spellEnd"/>
        <w:r w:rsidRPr="00D83C83">
          <w:rPr>
            <w:rStyle w:val="a7"/>
            <w:rFonts w:asciiTheme="majorBidi" w:eastAsia="Calibri" w:hAnsiTheme="majorBidi" w:cstheme="majorBidi"/>
            <w:sz w:val="20"/>
            <w:szCs w:val="20"/>
          </w:rPr>
          <w:t>1</w:t>
        </w:r>
        <w:proofErr w:type="spellStart"/>
        <w:r w:rsidRPr="00985C03">
          <w:rPr>
            <w:rStyle w:val="a7"/>
            <w:rFonts w:asciiTheme="majorBidi" w:eastAsia="Calibri" w:hAnsiTheme="majorBidi" w:cstheme="majorBidi"/>
            <w:sz w:val="20"/>
            <w:szCs w:val="20"/>
            <w:lang w:val="en-US"/>
          </w:rPr>
          <w:t>UCb</w:t>
        </w:r>
        <w:proofErr w:type="spellEnd"/>
        <w:r w:rsidRPr="00D83C83">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p w:rsidR="006A0928" w:rsidRDefault="006A0928" w:rsidP="006A0928">
      <w:pPr>
        <w:spacing w:after="200" w:line="360" w:lineRule="auto"/>
        <w:rPr>
          <w:rFonts w:asciiTheme="majorBidi" w:eastAsia="Calibri" w:hAnsiTheme="majorBidi" w:cstheme="majorBidi"/>
          <w:sz w:val="20"/>
          <w:szCs w:val="20"/>
        </w:rPr>
      </w:pPr>
      <w:r>
        <w:rPr>
          <w:noProof/>
          <w:lang w:eastAsia="ru-RU"/>
        </w:rPr>
        <w:drawing>
          <wp:inline distT="0" distB="0" distL="0" distR="0" wp14:anchorId="37E3D033" wp14:editId="39B7139D">
            <wp:extent cx="5671263" cy="3705225"/>
            <wp:effectExtent l="0" t="0" r="5715" b="0"/>
            <wp:docPr id="57" name="Рисунок 5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42577" cy="3751817"/>
                    </a:xfrm>
                    <a:prstGeom prst="rect">
                      <a:avLst/>
                    </a:prstGeom>
                    <a:noFill/>
                    <a:ln>
                      <a:noFill/>
                    </a:ln>
                  </pic:spPr>
                </pic:pic>
              </a:graphicData>
            </a:graphic>
          </wp:inline>
        </w:drawing>
      </w:r>
    </w:p>
    <w:p w:rsidR="006A0928" w:rsidRPr="006A0928" w:rsidRDefault="006A0928" w:rsidP="006A0928">
      <w:pPr>
        <w:spacing w:after="200" w:line="360" w:lineRule="auto"/>
        <w:rPr>
          <w:rFonts w:asciiTheme="majorBidi" w:eastAsia="Calibri" w:hAnsiTheme="majorBidi" w:cstheme="majorBidi"/>
          <w:sz w:val="20"/>
          <w:szCs w:val="20"/>
        </w:rPr>
      </w:pPr>
      <w:proofErr w:type="spellStart"/>
      <w:r>
        <w:rPr>
          <w:rFonts w:asciiTheme="majorBidi" w:eastAsia="Calibri" w:hAnsiTheme="majorBidi" w:cstheme="majorBidi"/>
          <w:sz w:val="20"/>
          <w:szCs w:val="20"/>
        </w:rPr>
        <w:t>Илл</w:t>
      </w:r>
      <w:proofErr w:type="spellEnd"/>
      <w:r>
        <w:rPr>
          <w:rFonts w:asciiTheme="majorBidi" w:eastAsia="Calibri" w:hAnsiTheme="majorBidi" w:cstheme="majorBidi"/>
          <w:sz w:val="20"/>
          <w:szCs w:val="20"/>
        </w:rPr>
        <w:t xml:space="preserve">. 58. Интерьер дворца </w:t>
      </w:r>
      <w:proofErr w:type="spellStart"/>
      <w:r>
        <w:rPr>
          <w:rFonts w:asciiTheme="majorBidi" w:eastAsia="Calibri" w:hAnsiTheme="majorBidi" w:cstheme="majorBidi"/>
          <w:sz w:val="20"/>
          <w:szCs w:val="20"/>
        </w:rPr>
        <w:t>Бейлербейи</w:t>
      </w:r>
      <w:proofErr w:type="spellEnd"/>
      <w:r>
        <w:rPr>
          <w:rFonts w:asciiTheme="majorBidi" w:eastAsia="Calibri" w:hAnsiTheme="majorBidi" w:cstheme="majorBidi"/>
          <w:sz w:val="20"/>
          <w:szCs w:val="20"/>
        </w:rPr>
        <w:t xml:space="preserve">. </w:t>
      </w:r>
      <w:r>
        <w:rPr>
          <w:rFonts w:asciiTheme="majorBidi" w:eastAsia="Calibri" w:hAnsiTheme="majorBidi" w:cstheme="majorBidi"/>
          <w:sz w:val="20"/>
          <w:szCs w:val="20"/>
          <w:lang w:val="en-US"/>
        </w:rPr>
        <w:t>URL</w:t>
      </w:r>
      <w:r w:rsidRPr="00D83C83">
        <w:rPr>
          <w:rFonts w:asciiTheme="majorBidi" w:eastAsia="Calibri" w:hAnsiTheme="majorBidi" w:cstheme="majorBidi"/>
          <w:sz w:val="20"/>
          <w:szCs w:val="20"/>
        </w:rPr>
        <w:t xml:space="preserve">: </w:t>
      </w:r>
      <w:hyperlink r:id="rId126" w:history="1">
        <w:r w:rsidRPr="00985C03">
          <w:rPr>
            <w:rStyle w:val="a7"/>
            <w:rFonts w:asciiTheme="majorBidi" w:eastAsia="Calibri" w:hAnsiTheme="majorBidi" w:cstheme="majorBidi"/>
            <w:sz w:val="20"/>
            <w:szCs w:val="20"/>
            <w:lang w:val="en-US"/>
          </w:rPr>
          <w:t>https</w:t>
        </w:r>
        <w:r w:rsidRPr="00D83C83">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www</w:t>
        </w:r>
        <w:r w:rsidRPr="00D83C83">
          <w:rPr>
            <w:rStyle w:val="a7"/>
            <w:rFonts w:asciiTheme="majorBidi" w:eastAsia="Calibri" w:hAnsiTheme="majorBidi" w:cstheme="majorBidi"/>
            <w:sz w:val="20"/>
            <w:szCs w:val="20"/>
          </w:rPr>
          <w:t>.</w:t>
        </w:r>
        <w:proofErr w:type="spellStart"/>
        <w:r w:rsidRPr="00985C03">
          <w:rPr>
            <w:rStyle w:val="a7"/>
            <w:rFonts w:asciiTheme="majorBidi" w:eastAsia="Calibri" w:hAnsiTheme="majorBidi" w:cstheme="majorBidi"/>
            <w:sz w:val="20"/>
            <w:szCs w:val="20"/>
            <w:lang w:val="en-US"/>
          </w:rPr>
          <w:t>istanbulife</w:t>
        </w:r>
        <w:proofErr w:type="spellEnd"/>
        <w:r w:rsidRPr="00D83C83">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com</w:t>
        </w:r>
        <w:r w:rsidRPr="00D83C83">
          <w:rPr>
            <w:rStyle w:val="a7"/>
            <w:rFonts w:asciiTheme="majorBidi" w:eastAsia="Calibri" w:hAnsiTheme="majorBidi" w:cstheme="majorBidi"/>
            <w:sz w:val="20"/>
            <w:szCs w:val="20"/>
          </w:rPr>
          <w:t>/</w:t>
        </w:r>
        <w:proofErr w:type="spellStart"/>
        <w:r w:rsidRPr="00985C03">
          <w:rPr>
            <w:rStyle w:val="a7"/>
            <w:rFonts w:asciiTheme="majorBidi" w:eastAsia="Calibri" w:hAnsiTheme="majorBidi" w:cstheme="majorBidi"/>
            <w:sz w:val="20"/>
            <w:szCs w:val="20"/>
            <w:lang w:val="en-US"/>
          </w:rPr>
          <w:t>wp</w:t>
        </w:r>
        <w:proofErr w:type="spellEnd"/>
        <w:r w:rsidRPr="00D83C83">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content</w:t>
        </w:r>
        <w:r w:rsidRPr="00D83C83">
          <w:rPr>
            <w:rStyle w:val="a7"/>
            <w:rFonts w:asciiTheme="majorBidi" w:eastAsia="Calibri" w:hAnsiTheme="majorBidi" w:cstheme="majorBidi"/>
            <w:sz w:val="20"/>
            <w:szCs w:val="20"/>
          </w:rPr>
          <w:t>/</w:t>
        </w:r>
        <w:r w:rsidRPr="00985C03">
          <w:rPr>
            <w:rStyle w:val="a7"/>
            <w:rFonts w:asciiTheme="majorBidi" w:eastAsia="Calibri" w:hAnsiTheme="majorBidi" w:cstheme="majorBidi"/>
            <w:sz w:val="20"/>
            <w:szCs w:val="20"/>
            <w:lang w:val="en-US"/>
          </w:rPr>
          <w:t>uploads</w:t>
        </w:r>
        <w:r w:rsidRPr="00D83C83">
          <w:rPr>
            <w:rStyle w:val="a7"/>
            <w:rFonts w:asciiTheme="majorBidi" w:eastAsia="Calibri" w:hAnsiTheme="majorBidi" w:cstheme="majorBidi"/>
            <w:sz w:val="20"/>
            <w:szCs w:val="20"/>
          </w:rPr>
          <w:t>/2015/09/141.</w:t>
        </w:r>
        <w:r w:rsidRPr="00985C03">
          <w:rPr>
            <w:rStyle w:val="a7"/>
            <w:rFonts w:asciiTheme="majorBidi" w:eastAsia="Calibri" w:hAnsiTheme="majorBidi" w:cstheme="majorBidi"/>
            <w:sz w:val="20"/>
            <w:szCs w:val="20"/>
            <w:lang w:val="en-US"/>
          </w:rPr>
          <w:t>jpg</w:t>
        </w:r>
      </w:hyperlink>
      <w:r>
        <w:rPr>
          <w:rFonts w:asciiTheme="majorBidi" w:eastAsia="Calibri" w:hAnsiTheme="majorBidi" w:cstheme="majorBidi"/>
          <w:sz w:val="20"/>
          <w:szCs w:val="20"/>
        </w:rPr>
        <w:t xml:space="preserve"> (дата обращения: 13.04.2017).</w:t>
      </w:r>
    </w:p>
    <w:sectPr w:rsidR="006A0928" w:rsidRPr="006A0928" w:rsidSect="008242E4">
      <w:headerReference w:type="default" r:id="rId1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06D" w:rsidRDefault="00A4106D" w:rsidP="008242E4">
      <w:pPr>
        <w:spacing w:after="0" w:line="240" w:lineRule="auto"/>
      </w:pPr>
      <w:r>
        <w:separator/>
      </w:r>
    </w:p>
  </w:endnote>
  <w:endnote w:type="continuationSeparator" w:id="0">
    <w:p w:rsidR="00A4106D" w:rsidRDefault="00A4106D" w:rsidP="00824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06D" w:rsidRDefault="00A4106D" w:rsidP="008242E4">
      <w:pPr>
        <w:spacing w:after="0" w:line="240" w:lineRule="auto"/>
      </w:pPr>
      <w:r>
        <w:separator/>
      </w:r>
    </w:p>
  </w:footnote>
  <w:footnote w:type="continuationSeparator" w:id="0">
    <w:p w:rsidR="00A4106D" w:rsidRDefault="00A4106D" w:rsidP="008242E4">
      <w:pPr>
        <w:spacing w:after="0" w:line="240" w:lineRule="auto"/>
      </w:pPr>
      <w:r>
        <w:continuationSeparator/>
      </w:r>
    </w:p>
  </w:footnote>
  <w:footnote w:id="1">
    <w:p w:rsidR="00B645BE" w:rsidRPr="00774695" w:rsidRDefault="00B645BE" w:rsidP="00A40608">
      <w:pPr>
        <w:pStyle w:val="a4"/>
        <w:rPr>
          <w:rFonts w:asciiTheme="majorBidi" w:hAnsiTheme="majorBidi" w:cstheme="majorBidi"/>
        </w:rPr>
      </w:pPr>
      <w:r w:rsidRPr="00774695">
        <w:rPr>
          <w:rStyle w:val="a6"/>
          <w:rFonts w:asciiTheme="majorBidi" w:hAnsiTheme="majorBidi" w:cstheme="majorBidi"/>
        </w:rPr>
        <w:footnoteRef/>
      </w:r>
      <w:r w:rsidRPr="00774695">
        <w:rPr>
          <w:rFonts w:asciiTheme="majorBidi" w:hAnsiTheme="majorBidi" w:cstheme="majorBidi"/>
        </w:rPr>
        <w:t xml:space="preserve"> </w:t>
      </w:r>
      <w:r>
        <w:rPr>
          <w:rFonts w:asciiTheme="majorBidi" w:hAnsiTheme="majorBidi" w:cstheme="majorBidi"/>
        </w:rPr>
        <w:t>Миллер Ю. А. Искусство Турции. – Л.; М.: Искусство, 1965. – С. 5.</w:t>
      </w:r>
    </w:p>
  </w:footnote>
  <w:footnote w:id="2">
    <w:p w:rsidR="00B645BE" w:rsidRDefault="00B645BE" w:rsidP="008242E4">
      <w:pPr>
        <w:pStyle w:val="a4"/>
      </w:pPr>
      <w:r w:rsidRPr="00774695">
        <w:rPr>
          <w:rStyle w:val="a6"/>
          <w:rFonts w:asciiTheme="majorBidi" w:hAnsiTheme="majorBidi" w:cstheme="majorBidi"/>
        </w:rPr>
        <w:footnoteRef/>
      </w:r>
      <w:r w:rsidRPr="00774695">
        <w:rPr>
          <w:rFonts w:asciiTheme="majorBidi" w:hAnsiTheme="majorBidi" w:cstheme="majorBidi"/>
        </w:rPr>
        <w:t xml:space="preserve"> Там же. С. 6.</w:t>
      </w:r>
    </w:p>
  </w:footnote>
  <w:footnote w:id="3">
    <w:p w:rsidR="00B645BE" w:rsidRPr="0010168B" w:rsidRDefault="00B645BE" w:rsidP="008242E4">
      <w:pPr>
        <w:pStyle w:val="a4"/>
        <w:rPr>
          <w:rFonts w:asciiTheme="majorBidi" w:hAnsiTheme="majorBidi" w:cstheme="majorBidi"/>
        </w:rPr>
      </w:pPr>
      <w:r w:rsidRPr="0010168B">
        <w:rPr>
          <w:rStyle w:val="a6"/>
          <w:rFonts w:asciiTheme="majorBidi" w:hAnsiTheme="majorBidi" w:cstheme="majorBidi"/>
        </w:rPr>
        <w:footnoteRef/>
      </w:r>
      <w:r w:rsidRPr="0010168B">
        <w:rPr>
          <w:rFonts w:asciiTheme="majorBidi" w:hAnsiTheme="majorBidi" w:cstheme="majorBidi"/>
        </w:rPr>
        <w:t xml:space="preserve"> Там же. С. 5.</w:t>
      </w:r>
    </w:p>
  </w:footnote>
  <w:footnote w:id="4">
    <w:p w:rsidR="00B645BE" w:rsidRPr="0010168B" w:rsidRDefault="00B645BE" w:rsidP="00FF7E86">
      <w:pPr>
        <w:pStyle w:val="a4"/>
        <w:rPr>
          <w:rFonts w:asciiTheme="majorBidi" w:hAnsiTheme="majorBidi" w:cstheme="majorBidi"/>
        </w:rPr>
      </w:pPr>
      <w:r w:rsidRPr="0010168B">
        <w:rPr>
          <w:rStyle w:val="a6"/>
          <w:rFonts w:asciiTheme="majorBidi" w:hAnsiTheme="majorBidi" w:cstheme="majorBidi"/>
        </w:rPr>
        <w:footnoteRef/>
      </w:r>
      <w:r w:rsidRPr="0010168B">
        <w:rPr>
          <w:rFonts w:asciiTheme="majorBidi" w:hAnsiTheme="majorBidi" w:cstheme="majorBidi"/>
        </w:rPr>
        <w:t xml:space="preserve">  Всеобщая история искусств: </w:t>
      </w:r>
      <w:proofErr w:type="gramStart"/>
      <w:r w:rsidRPr="0010168B">
        <w:rPr>
          <w:rFonts w:asciiTheme="majorBidi" w:hAnsiTheme="majorBidi" w:cstheme="majorBidi"/>
        </w:rPr>
        <w:t>В</w:t>
      </w:r>
      <w:proofErr w:type="gramEnd"/>
      <w:r w:rsidRPr="0010168B">
        <w:rPr>
          <w:rFonts w:asciiTheme="majorBidi" w:hAnsiTheme="majorBidi" w:cstheme="majorBidi"/>
        </w:rPr>
        <w:t xml:space="preserve"> шести томах / Академия художеств СССР, Институт теории и истории изобразительных искусств. – М.: Государственное издательство «Искусство», 1956–1966. Т. 4. Искусство </w:t>
      </w:r>
      <w:r w:rsidRPr="0010168B">
        <w:rPr>
          <w:rFonts w:asciiTheme="majorBidi" w:hAnsiTheme="majorBidi" w:cstheme="majorBidi"/>
          <w:lang w:val="en-US"/>
        </w:rPr>
        <w:t>XVII</w:t>
      </w:r>
      <w:r w:rsidRPr="0010168B">
        <w:rPr>
          <w:rFonts w:asciiTheme="majorBidi" w:hAnsiTheme="majorBidi" w:cstheme="majorBidi"/>
        </w:rPr>
        <w:t>-</w:t>
      </w:r>
      <w:r w:rsidRPr="0010168B">
        <w:rPr>
          <w:rFonts w:asciiTheme="majorBidi" w:hAnsiTheme="majorBidi" w:cstheme="majorBidi"/>
          <w:lang w:val="en-US"/>
        </w:rPr>
        <w:t>XVIII</w:t>
      </w:r>
      <w:r w:rsidRPr="0010168B">
        <w:rPr>
          <w:rFonts w:asciiTheme="majorBidi" w:hAnsiTheme="majorBidi" w:cstheme="majorBidi"/>
        </w:rPr>
        <w:t xml:space="preserve"> веков // Под общей редакцией Ю. Д. </w:t>
      </w:r>
      <w:proofErr w:type="spellStart"/>
      <w:r w:rsidRPr="0010168B">
        <w:rPr>
          <w:rFonts w:asciiTheme="majorBidi" w:hAnsiTheme="majorBidi" w:cstheme="majorBidi"/>
        </w:rPr>
        <w:t>Колпинского</w:t>
      </w:r>
      <w:proofErr w:type="spellEnd"/>
      <w:r w:rsidRPr="0010168B">
        <w:rPr>
          <w:rFonts w:asciiTheme="majorBidi" w:hAnsiTheme="majorBidi" w:cstheme="majorBidi"/>
        </w:rPr>
        <w:t xml:space="preserve"> и Е. И. </w:t>
      </w:r>
      <w:proofErr w:type="spellStart"/>
      <w:r w:rsidRPr="0010168B">
        <w:rPr>
          <w:rFonts w:asciiTheme="majorBidi" w:hAnsiTheme="majorBidi" w:cstheme="majorBidi"/>
        </w:rPr>
        <w:t>Ротенберга</w:t>
      </w:r>
      <w:proofErr w:type="spellEnd"/>
      <w:r w:rsidRPr="0010168B">
        <w:rPr>
          <w:rFonts w:asciiTheme="majorBidi" w:hAnsiTheme="majorBidi" w:cstheme="majorBidi"/>
        </w:rPr>
        <w:t>. — 1963. – С. 16.</w:t>
      </w:r>
    </w:p>
    <w:p w:rsidR="00B645BE" w:rsidRDefault="00B645BE">
      <w:pPr>
        <w:pStyle w:val="a4"/>
      </w:pPr>
    </w:p>
  </w:footnote>
  <w:footnote w:id="5">
    <w:p w:rsidR="00B645BE" w:rsidRDefault="00B645BE" w:rsidP="00671F0F">
      <w:pPr>
        <w:pStyle w:val="a4"/>
      </w:pPr>
      <w:r>
        <w:rPr>
          <w:rStyle w:val="a6"/>
        </w:rPr>
        <w:footnoteRef/>
      </w:r>
      <w:r>
        <w:t xml:space="preserve"> </w:t>
      </w:r>
      <w:r w:rsidRPr="009B628E">
        <w:rPr>
          <w:rFonts w:asciiTheme="majorBidi" w:hAnsiTheme="majorBidi" w:cstheme="majorBidi"/>
        </w:rPr>
        <w:t xml:space="preserve">Сухоруков С. А. Европейское влияние на турецкую архитектуру в </w:t>
      </w:r>
      <w:r w:rsidRPr="009B628E">
        <w:rPr>
          <w:rFonts w:asciiTheme="majorBidi" w:hAnsiTheme="majorBidi" w:cstheme="majorBidi"/>
          <w:lang w:val="en-US"/>
        </w:rPr>
        <w:t>XIX</w:t>
      </w:r>
      <w:r w:rsidRPr="009B628E">
        <w:rPr>
          <w:rFonts w:asciiTheme="majorBidi" w:hAnsiTheme="majorBidi" w:cstheme="majorBidi"/>
        </w:rPr>
        <w:t xml:space="preserve"> </w:t>
      </w:r>
      <w:r w:rsidRPr="009B628E">
        <w:rPr>
          <w:rFonts w:asciiTheme="majorBidi" w:hAnsiTheme="majorBidi" w:cstheme="majorBidi"/>
          <w:lang w:bidi="ar-AE"/>
        </w:rPr>
        <w:t>в. (на примере религиозных и дворцовых построек)</w:t>
      </w:r>
      <w:r>
        <w:rPr>
          <w:rFonts w:asciiTheme="majorBidi" w:hAnsiTheme="majorBidi" w:cstheme="majorBidi"/>
          <w:lang w:bidi="ar-AE"/>
        </w:rPr>
        <w:t xml:space="preserve"> </w:t>
      </w:r>
      <w:r w:rsidRPr="00BB5F10">
        <w:rPr>
          <w:rFonts w:asciiTheme="majorBidi" w:hAnsiTheme="majorBidi" w:cstheme="majorBidi"/>
          <w:lang w:bidi="ar-AE"/>
        </w:rPr>
        <w:t>[</w:t>
      </w:r>
      <w:r>
        <w:rPr>
          <w:rFonts w:asciiTheme="majorBidi" w:hAnsiTheme="majorBidi" w:cstheme="majorBidi"/>
        </w:rPr>
        <w:t>Электронный ресурс</w:t>
      </w:r>
      <w:r w:rsidRPr="00BB5F10">
        <w:rPr>
          <w:rFonts w:asciiTheme="majorBidi" w:hAnsiTheme="majorBidi" w:cstheme="majorBidi"/>
          <w:lang w:bidi="ar-AE"/>
        </w:rPr>
        <w:t>]</w:t>
      </w:r>
      <w:r w:rsidRPr="009B628E">
        <w:rPr>
          <w:rFonts w:asciiTheme="majorBidi" w:hAnsiTheme="majorBidi" w:cstheme="majorBidi"/>
          <w:lang w:bidi="ar-AE"/>
        </w:rPr>
        <w:t xml:space="preserve">. </w:t>
      </w:r>
      <w:r>
        <w:rPr>
          <w:rFonts w:asciiTheme="majorBidi" w:hAnsiTheme="majorBidi" w:cstheme="majorBidi"/>
          <w:lang w:bidi="ar-AE"/>
        </w:rPr>
        <w:t xml:space="preserve">Санкт-Петербургский гуманитарный университет профсоюзов. </w:t>
      </w:r>
      <w:r w:rsidRPr="009B628E">
        <w:rPr>
          <w:rFonts w:asciiTheme="majorBidi" w:hAnsiTheme="majorBidi" w:cstheme="majorBidi"/>
          <w:lang w:val="en-US" w:bidi="ar-AE"/>
        </w:rPr>
        <w:t>URL</w:t>
      </w:r>
      <w:r w:rsidRPr="009B628E">
        <w:rPr>
          <w:rFonts w:asciiTheme="majorBidi" w:hAnsiTheme="majorBidi" w:cstheme="majorBidi"/>
          <w:lang w:bidi="ar-AE"/>
        </w:rPr>
        <w:t xml:space="preserve">: </w:t>
      </w:r>
      <w:hyperlink r:id="rId1" w:history="1">
        <w:r w:rsidRPr="009B628E">
          <w:rPr>
            <w:rStyle w:val="a7"/>
            <w:rFonts w:asciiTheme="majorBidi" w:hAnsiTheme="majorBidi" w:cstheme="majorBidi"/>
            <w:lang w:val="en-US" w:bidi="ar-AE"/>
          </w:rPr>
          <w:t>http</w:t>
        </w:r>
        <w:r w:rsidRPr="009B628E">
          <w:rPr>
            <w:rStyle w:val="a7"/>
            <w:rFonts w:asciiTheme="majorBidi" w:hAnsiTheme="majorBidi" w:cstheme="majorBidi"/>
            <w:lang w:bidi="ar-AE"/>
          </w:rPr>
          <w:t>://</w:t>
        </w:r>
        <w:r w:rsidRPr="009B628E">
          <w:rPr>
            <w:rStyle w:val="a7"/>
            <w:rFonts w:asciiTheme="majorBidi" w:hAnsiTheme="majorBidi" w:cstheme="majorBidi"/>
            <w:lang w:val="en-US" w:bidi="ar-AE"/>
          </w:rPr>
          <w:t>www</w:t>
        </w:r>
        <w:r w:rsidRPr="009B628E">
          <w:rPr>
            <w:rStyle w:val="a7"/>
            <w:rFonts w:asciiTheme="majorBidi" w:hAnsiTheme="majorBidi" w:cstheme="majorBidi"/>
            <w:lang w:bidi="ar-AE"/>
          </w:rPr>
          <w:t>.</w:t>
        </w:r>
        <w:r w:rsidRPr="009B628E">
          <w:rPr>
            <w:rStyle w:val="a7"/>
            <w:rFonts w:asciiTheme="majorBidi" w:hAnsiTheme="majorBidi" w:cstheme="majorBidi"/>
            <w:lang w:val="en-US" w:bidi="ar-AE"/>
          </w:rPr>
          <w:t>gup</w:t>
        </w:r>
        <w:r w:rsidRPr="009B628E">
          <w:rPr>
            <w:rStyle w:val="a7"/>
            <w:rFonts w:asciiTheme="majorBidi" w:hAnsiTheme="majorBidi" w:cstheme="majorBidi"/>
            <w:lang w:bidi="ar-AE"/>
          </w:rPr>
          <w:t>.</w:t>
        </w:r>
        <w:proofErr w:type="spellStart"/>
        <w:r w:rsidRPr="009B628E">
          <w:rPr>
            <w:rStyle w:val="a7"/>
            <w:rFonts w:asciiTheme="majorBidi" w:hAnsiTheme="majorBidi" w:cstheme="majorBidi"/>
            <w:lang w:val="en-US" w:bidi="ar-AE"/>
          </w:rPr>
          <w:t>ru</w:t>
        </w:r>
        <w:proofErr w:type="spellEnd"/>
        <w:r w:rsidRPr="009B628E">
          <w:rPr>
            <w:rStyle w:val="a7"/>
            <w:rFonts w:asciiTheme="majorBidi" w:hAnsiTheme="majorBidi" w:cstheme="majorBidi"/>
            <w:lang w:bidi="ar-AE"/>
          </w:rPr>
          <w:t>/</w:t>
        </w:r>
        <w:r w:rsidRPr="009B628E">
          <w:rPr>
            <w:rStyle w:val="a7"/>
            <w:rFonts w:asciiTheme="majorBidi" w:hAnsiTheme="majorBidi" w:cstheme="majorBidi"/>
            <w:lang w:val="en-US" w:bidi="ar-AE"/>
          </w:rPr>
          <w:t>events</w:t>
        </w:r>
        <w:r w:rsidRPr="009B628E">
          <w:rPr>
            <w:rStyle w:val="a7"/>
            <w:rFonts w:asciiTheme="majorBidi" w:hAnsiTheme="majorBidi" w:cstheme="majorBidi"/>
            <w:lang w:bidi="ar-AE"/>
          </w:rPr>
          <w:t>/</w:t>
        </w:r>
        <w:r w:rsidRPr="009B628E">
          <w:rPr>
            <w:rStyle w:val="a7"/>
            <w:rFonts w:asciiTheme="majorBidi" w:hAnsiTheme="majorBidi" w:cstheme="majorBidi"/>
            <w:lang w:val="en-US" w:bidi="ar-AE"/>
          </w:rPr>
          <w:t>news</w:t>
        </w:r>
        <w:r w:rsidRPr="009B628E">
          <w:rPr>
            <w:rStyle w:val="a7"/>
            <w:rFonts w:asciiTheme="majorBidi" w:hAnsiTheme="majorBidi" w:cstheme="majorBidi"/>
            <w:lang w:bidi="ar-AE"/>
          </w:rPr>
          <w:t>/</w:t>
        </w:r>
        <w:proofErr w:type="spellStart"/>
        <w:r w:rsidRPr="009B628E">
          <w:rPr>
            <w:rStyle w:val="a7"/>
            <w:rFonts w:asciiTheme="majorBidi" w:hAnsiTheme="majorBidi" w:cstheme="majorBidi"/>
            <w:lang w:val="en-US" w:bidi="ar-AE"/>
          </w:rPr>
          <w:t>smi</w:t>
        </w:r>
        <w:proofErr w:type="spellEnd"/>
        <w:r w:rsidRPr="009B628E">
          <w:rPr>
            <w:rStyle w:val="a7"/>
            <w:rFonts w:asciiTheme="majorBidi" w:hAnsiTheme="majorBidi" w:cstheme="majorBidi"/>
            <w:lang w:bidi="ar-AE"/>
          </w:rPr>
          <w:t>/</w:t>
        </w:r>
        <w:proofErr w:type="spellStart"/>
        <w:r w:rsidRPr="009B628E">
          <w:rPr>
            <w:rStyle w:val="a7"/>
            <w:rFonts w:asciiTheme="majorBidi" w:hAnsiTheme="majorBidi" w:cstheme="majorBidi"/>
            <w:lang w:val="en-US" w:bidi="ar-AE"/>
          </w:rPr>
          <w:t>turk</w:t>
        </w:r>
        <w:proofErr w:type="spellEnd"/>
        <w:r w:rsidRPr="009B628E">
          <w:rPr>
            <w:rStyle w:val="a7"/>
            <w:rFonts w:asciiTheme="majorBidi" w:hAnsiTheme="majorBidi" w:cstheme="majorBidi"/>
            <w:lang w:bidi="ar-AE"/>
          </w:rPr>
          <w:t>.</w:t>
        </w:r>
        <w:r w:rsidRPr="009B628E">
          <w:rPr>
            <w:rStyle w:val="a7"/>
            <w:rFonts w:asciiTheme="majorBidi" w:hAnsiTheme="majorBidi" w:cstheme="majorBidi"/>
            <w:lang w:val="en-US" w:bidi="ar-AE"/>
          </w:rPr>
          <w:t>pdf</w:t>
        </w:r>
      </w:hyperlink>
      <w:r w:rsidRPr="009B628E">
        <w:rPr>
          <w:rFonts w:asciiTheme="majorBidi" w:hAnsiTheme="majorBidi" w:cstheme="majorBidi"/>
          <w:lang w:bidi="ar-AE"/>
        </w:rPr>
        <w:t xml:space="preserve"> </w:t>
      </w:r>
      <w:r>
        <w:rPr>
          <w:rFonts w:asciiTheme="majorBidi" w:hAnsiTheme="majorBidi" w:cstheme="majorBidi"/>
          <w:lang w:bidi="ar-AE"/>
        </w:rPr>
        <w:t>(дата обращения: 16.02.2016</w:t>
      </w:r>
      <w:r w:rsidRPr="009B628E">
        <w:rPr>
          <w:rFonts w:asciiTheme="majorBidi" w:hAnsiTheme="majorBidi" w:cstheme="majorBidi"/>
          <w:lang w:bidi="ar-AE"/>
        </w:rPr>
        <w:t>)</w:t>
      </w:r>
      <w:r>
        <w:rPr>
          <w:rFonts w:asciiTheme="majorBidi" w:hAnsiTheme="majorBidi" w:cstheme="majorBidi"/>
          <w:lang w:bidi="ar-AE"/>
        </w:rPr>
        <w:t>.</w:t>
      </w:r>
    </w:p>
  </w:footnote>
  <w:footnote w:id="6">
    <w:p w:rsidR="00B645BE" w:rsidRPr="00774695" w:rsidRDefault="00B645BE" w:rsidP="008242E4">
      <w:pPr>
        <w:pStyle w:val="a4"/>
        <w:rPr>
          <w:rFonts w:asciiTheme="majorBidi" w:hAnsiTheme="majorBidi" w:cstheme="majorBidi"/>
        </w:rPr>
      </w:pPr>
      <w:r w:rsidRPr="00774695">
        <w:rPr>
          <w:rStyle w:val="a6"/>
          <w:rFonts w:asciiTheme="majorBidi" w:hAnsiTheme="majorBidi" w:cstheme="majorBidi"/>
        </w:rPr>
        <w:footnoteRef/>
      </w:r>
      <w:r w:rsidRPr="00774695">
        <w:rPr>
          <w:rFonts w:asciiTheme="majorBidi" w:hAnsiTheme="majorBidi" w:cstheme="majorBidi"/>
        </w:rPr>
        <w:t xml:space="preserve"> Там же.</w:t>
      </w:r>
    </w:p>
  </w:footnote>
  <w:footnote w:id="7">
    <w:p w:rsidR="00B645BE" w:rsidRPr="00CD0F30" w:rsidRDefault="00B645BE" w:rsidP="007310A4">
      <w:pPr>
        <w:pStyle w:val="a4"/>
        <w:rPr>
          <w:rFonts w:asciiTheme="majorBidi" w:hAnsiTheme="majorBidi" w:cstheme="majorBidi"/>
        </w:rPr>
      </w:pPr>
      <w:r w:rsidRPr="00CD0F30">
        <w:rPr>
          <w:rStyle w:val="a6"/>
          <w:rFonts w:asciiTheme="majorBidi" w:hAnsiTheme="majorBidi" w:cstheme="majorBidi"/>
        </w:rPr>
        <w:footnoteRef/>
      </w:r>
      <w:r>
        <w:rPr>
          <w:rFonts w:asciiTheme="majorBidi" w:hAnsiTheme="majorBidi" w:cstheme="majorBidi"/>
        </w:rPr>
        <w:t xml:space="preserve"> Миллер Ю. А. Указ. соч. С. 4.</w:t>
      </w:r>
    </w:p>
  </w:footnote>
  <w:footnote w:id="8">
    <w:p w:rsidR="00B645BE" w:rsidRPr="00F305BE" w:rsidRDefault="00B645BE" w:rsidP="008242E4">
      <w:pPr>
        <w:pStyle w:val="a4"/>
      </w:pPr>
      <w:r w:rsidRPr="00CD0F30">
        <w:rPr>
          <w:rStyle w:val="a6"/>
          <w:rFonts w:asciiTheme="majorBidi" w:hAnsiTheme="majorBidi" w:cstheme="majorBidi"/>
        </w:rPr>
        <w:footnoteRef/>
      </w:r>
      <w:r w:rsidRPr="00CD0F30">
        <w:rPr>
          <w:rFonts w:asciiTheme="majorBidi" w:hAnsiTheme="majorBidi" w:cstheme="majorBidi"/>
        </w:rPr>
        <w:t xml:space="preserve"> </w:t>
      </w:r>
      <w:proofErr w:type="spellStart"/>
      <w:r w:rsidRPr="00CD0F30">
        <w:rPr>
          <w:rFonts w:asciiTheme="majorBidi" w:hAnsiTheme="majorBidi" w:cstheme="majorBidi"/>
        </w:rPr>
        <w:t>Кинросс</w:t>
      </w:r>
      <w:proofErr w:type="spellEnd"/>
      <w:r w:rsidRPr="00CD0F30">
        <w:rPr>
          <w:rFonts w:asciiTheme="majorBidi" w:hAnsiTheme="majorBidi" w:cstheme="majorBidi"/>
        </w:rPr>
        <w:t xml:space="preserve"> Л. Расцв</w:t>
      </w:r>
      <w:r>
        <w:rPr>
          <w:rFonts w:asciiTheme="majorBidi" w:hAnsiTheme="majorBidi" w:cstheme="majorBidi"/>
        </w:rPr>
        <w:t>ет и упадок Османской империи. – Пер. с англ. М</w:t>
      </w:r>
      <w:r w:rsidRPr="00F305BE">
        <w:rPr>
          <w:rFonts w:asciiTheme="majorBidi" w:hAnsiTheme="majorBidi" w:cstheme="majorBidi"/>
        </w:rPr>
        <w:t xml:space="preserve">. </w:t>
      </w:r>
      <w:proofErr w:type="spellStart"/>
      <w:r>
        <w:rPr>
          <w:rFonts w:asciiTheme="majorBidi" w:hAnsiTheme="majorBidi" w:cstheme="majorBidi"/>
        </w:rPr>
        <w:t>Пальникова</w:t>
      </w:r>
      <w:proofErr w:type="spellEnd"/>
      <w:r w:rsidRPr="00F305BE">
        <w:rPr>
          <w:rFonts w:asciiTheme="majorBidi" w:hAnsiTheme="majorBidi" w:cstheme="majorBidi"/>
        </w:rPr>
        <w:t>.</w:t>
      </w:r>
      <w:r>
        <w:rPr>
          <w:rFonts w:asciiTheme="majorBidi" w:hAnsiTheme="majorBidi" w:cstheme="majorBidi"/>
        </w:rPr>
        <w:t xml:space="preserve"> – М</w:t>
      </w:r>
      <w:r w:rsidRPr="00F305BE">
        <w:rPr>
          <w:rFonts w:asciiTheme="majorBidi" w:hAnsiTheme="majorBidi" w:cstheme="majorBidi"/>
        </w:rPr>
        <w:t xml:space="preserve">.: </w:t>
      </w:r>
      <w:r w:rsidRPr="00CD0F30">
        <w:rPr>
          <w:rFonts w:asciiTheme="majorBidi" w:hAnsiTheme="majorBidi" w:cstheme="majorBidi"/>
        </w:rPr>
        <w:t>КРОН</w:t>
      </w:r>
      <w:r w:rsidRPr="00F305BE">
        <w:rPr>
          <w:rFonts w:asciiTheme="majorBidi" w:hAnsiTheme="majorBidi" w:cstheme="majorBidi"/>
        </w:rPr>
        <w:t>-</w:t>
      </w:r>
      <w:r w:rsidRPr="00CD0F30">
        <w:rPr>
          <w:rFonts w:asciiTheme="majorBidi" w:hAnsiTheme="majorBidi" w:cstheme="majorBidi"/>
        </w:rPr>
        <w:t>ПРЕСС</w:t>
      </w:r>
      <w:r w:rsidRPr="00F305BE">
        <w:rPr>
          <w:rFonts w:asciiTheme="majorBidi" w:hAnsiTheme="majorBidi" w:cstheme="majorBidi"/>
        </w:rPr>
        <w:t>, 1999.</w:t>
      </w:r>
      <w:r>
        <w:rPr>
          <w:rFonts w:asciiTheme="majorBidi" w:hAnsiTheme="majorBidi" w:cstheme="majorBidi"/>
        </w:rPr>
        <w:t xml:space="preserve"> – С</w:t>
      </w:r>
      <w:r w:rsidRPr="00F305BE">
        <w:rPr>
          <w:rFonts w:asciiTheme="majorBidi" w:hAnsiTheme="majorBidi" w:cstheme="majorBidi"/>
        </w:rPr>
        <w:t>. 31.</w:t>
      </w:r>
    </w:p>
  </w:footnote>
  <w:footnote w:id="9">
    <w:p w:rsidR="00B645BE" w:rsidRPr="007C4A76" w:rsidRDefault="00B645BE" w:rsidP="00A40608">
      <w:pPr>
        <w:pStyle w:val="a4"/>
        <w:rPr>
          <w:rFonts w:asciiTheme="majorBidi" w:hAnsiTheme="majorBidi" w:cstheme="majorBidi"/>
          <w:lang w:val="tr-TR"/>
        </w:rPr>
      </w:pPr>
      <w:r w:rsidRPr="007C4A76">
        <w:rPr>
          <w:rStyle w:val="a6"/>
          <w:rFonts w:asciiTheme="majorBidi" w:hAnsiTheme="majorBidi" w:cstheme="majorBidi"/>
        </w:rPr>
        <w:footnoteRef/>
      </w:r>
      <w:r>
        <w:rPr>
          <w:rFonts w:asciiTheme="majorBidi" w:hAnsiTheme="majorBidi" w:cstheme="majorBidi"/>
          <w:lang w:val="en-US"/>
        </w:rPr>
        <w:t xml:space="preserve"> </w:t>
      </w:r>
      <w:proofErr w:type="spellStart"/>
      <w:r>
        <w:rPr>
          <w:rFonts w:asciiTheme="majorBidi" w:hAnsiTheme="majorBidi" w:cstheme="majorBidi"/>
          <w:lang w:val="en-US"/>
        </w:rPr>
        <w:t>Ousterhout</w:t>
      </w:r>
      <w:proofErr w:type="spellEnd"/>
      <w:r>
        <w:rPr>
          <w:rFonts w:asciiTheme="majorBidi" w:hAnsiTheme="majorBidi" w:cstheme="majorBidi"/>
          <w:lang w:val="en-US"/>
        </w:rPr>
        <w:t xml:space="preserve"> R.</w:t>
      </w:r>
      <w:r w:rsidRPr="00A40608">
        <w:rPr>
          <w:rFonts w:asciiTheme="majorBidi" w:hAnsiTheme="majorBidi" w:cstheme="majorBidi"/>
          <w:lang w:val="en-US"/>
        </w:rPr>
        <w:t xml:space="preserve"> </w:t>
      </w:r>
      <w:r w:rsidRPr="007C4A76">
        <w:rPr>
          <w:rFonts w:asciiTheme="majorBidi" w:hAnsiTheme="majorBidi" w:cstheme="majorBidi"/>
          <w:lang w:val="en-US"/>
        </w:rPr>
        <w:t>Ethnic identity and cultural appropriatio</w:t>
      </w:r>
      <w:r>
        <w:rPr>
          <w:rFonts w:asciiTheme="majorBidi" w:hAnsiTheme="majorBidi" w:cstheme="majorBidi"/>
          <w:lang w:val="en-US"/>
        </w:rPr>
        <w:t>n in early ottoman architecture</w:t>
      </w:r>
      <w:r w:rsidRPr="00F305BE">
        <w:rPr>
          <w:rFonts w:asciiTheme="majorBidi" w:hAnsiTheme="majorBidi" w:cstheme="majorBidi"/>
          <w:lang w:val="en-US"/>
        </w:rPr>
        <w:t xml:space="preserve"> / </w:t>
      </w:r>
      <w:r>
        <w:rPr>
          <w:rFonts w:asciiTheme="majorBidi" w:hAnsiTheme="majorBidi" w:cstheme="majorBidi"/>
          <w:lang w:val="en-US"/>
        </w:rPr>
        <w:t>R</w:t>
      </w:r>
      <w:r w:rsidRPr="00F305BE">
        <w:rPr>
          <w:rFonts w:asciiTheme="majorBidi" w:hAnsiTheme="majorBidi" w:cstheme="majorBidi"/>
          <w:lang w:val="en-US"/>
        </w:rPr>
        <w:t xml:space="preserve">. </w:t>
      </w:r>
      <w:proofErr w:type="spellStart"/>
      <w:r>
        <w:rPr>
          <w:rFonts w:asciiTheme="majorBidi" w:hAnsiTheme="majorBidi" w:cstheme="majorBidi"/>
          <w:lang w:val="en-US"/>
        </w:rPr>
        <w:t>Osterhout</w:t>
      </w:r>
      <w:proofErr w:type="spellEnd"/>
      <w:r>
        <w:rPr>
          <w:rFonts w:asciiTheme="majorBidi" w:hAnsiTheme="majorBidi" w:cstheme="majorBidi"/>
          <w:lang w:val="en-US"/>
        </w:rPr>
        <w:t xml:space="preserve"> //</w:t>
      </w:r>
      <w:r w:rsidRPr="007C4A76">
        <w:rPr>
          <w:rFonts w:asciiTheme="majorBidi" w:hAnsiTheme="majorBidi" w:cstheme="majorBidi"/>
          <w:lang w:val="tr-TR"/>
        </w:rPr>
        <w:t xml:space="preserve"> In Muqarnas Volume XII: An Annual on</w:t>
      </w:r>
      <w:r>
        <w:rPr>
          <w:rFonts w:asciiTheme="majorBidi" w:hAnsiTheme="majorBidi" w:cstheme="majorBidi"/>
          <w:lang w:val="tr-TR"/>
        </w:rPr>
        <w:t xml:space="preserve"> Islamic Art and Architecture. – L</w:t>
      </w:r>
      <w:r w:rsidRPr="007C4A76">
        <w:rPr>
          <w:rFonts w:asciiTheme="majorBidi" w:hAnsiTheme="majorBidi" w:cstheme="majorBidi"/>
          <w:lang w:val="tr-TR"/>
        </w:rPr>
        <w:t>eiden: E.J. Brill</w:t>
      </w:r>
      <w:r>
        <w:rPr>
          <w:rFonts w:asciiTheme="majorBidi" w:hAnsiTheme="majorBidi" w:cstheme="majorBidi"/>
          <w:lang w:val="en-US"/>
        </w:rPr>
        <w:t>, 1995. – P</w:t>
      </w:r>
      <w:r w:rsidRPr="00F305BE">
        <w:rPr>
          <w:rFonts w:asciiTheme="majorBidi" w:hAnsiTheme="majorBidi" w:cstheme="majorBidi"/>
          <w:lang w:val="en-US"/>
        </w:rPr>
        <w:t>. 52.</w:t>
      </w:r>
    </w:p>
  </w:footnote>
  <w:footnote w:id="10">
    <w:p w:rsidR="00B645BE" w:rsidRPr="007C4A76" w:rsidRDefault="00B645BE" w:rsidP="007310A4">
      <w:pPr>
        <w:pStyle w:val="a4"/>
        <w:rPr>
          <w:rFonts w:asciiTheme="majorBidi" w:hAnsiTheme="majorBidi" w:cstheme="majorBidi"/>
        </w:rPr>
      </w:pPr>
      <w:r w:rsidRPr="007C4A76">
        <w:rPr>
          <w:rStyle w:val="a6"/>
          <w:rFonts w:asciiTheme="majorBidi" w:hAnsiTheme="majorBidi" w:cstheme="majorBidi"/>
        </w:rPr>
        <w:footnoteRef/>
      </w:r>
      <w:r>
        <w:rPr>
          <w:rFonts w:asciiTheme="majorBidi" w:hAnsiTheme="majorBidi" w:cstheme="majorBidi"/>
        </w:rPr>
        <w:t xml:space="preserve"> Миллер Ю. А. Указ</w:t>
      </w:r>
      <w:r w:rsidRPr="007C4A76">
        <w:rPr>
          <w:rFonts w:asciiTheme="majorBidi" w:hAnsiTheme="majorBidi" w:cstheme="majorBidi"/>
        </w:rPr>
        <w:t>.</w:t>
      </w:r>
      <w:r>
        <w:rPr>
          <w:rFonts w:asciiTheme="majorBidi" w:hAnsiTheme="majorBidi" w:cstheme="majorBidi"/>
        </w:rPr>
        <w:t xml:space="preserve"> соч.</w:t>
      </w:r>
      <w:r w:rsidRPr="00F305BE">
        <w:rPr>
          <w:rFonts w:asciiTheme="majorBidi" w:hAnsiTheme="majorBidi" w:cstheme="majorBidi"/>
        </w:rPr>
        <w:t xml:space="preserve"> </w:t>
      </w:r>
      <w:r w:rsidRPr="007C4A76">
        <w:rPr>
          <w:rFonts w:asciiTheme="majorBidi" w:hAnsiTheme="majorBidi" w:cstheme="majorBidi"/>
        </w:rPr>
        <w:t>С. 11.</w:t>
      </w:r>
    </w:p>
  </w:footnote>
  <w:footnote w:id="11">
    <w:p w:rsidR="00B645BE" w:rsidRPr="007C4A76" w:rsidRDefault="00B645BE" w:rsidP="008242E4">
      <w:pPr>
        <w:pStyle w:val="a4"/>
        <w:rPr>
          <w:rFonts w:asciiTheme="majorBidi" w:hAnsiTheme="majorBidi" w:cstheme="majorBidi"/>
        </w:rPr>
      </w:pPr>
      <w:r w:rsidRPr="007C4A76">
        <w:rPr>
          <w:rStyle w:val="a6"/>
          <w:rFonts w:asciiTheme="majorBidi" w:hAnsiTheme="majorBidi" w:cstheme="majorBidi"/>
        </w:rPr>
        <w:footnoteRef/>
      </w:r>
      <w:r w:rsidRPr="007C4A76">
        <w:rPr>
          <w:rFonts w:asciiTheme="majorBidi" w:hAnsiTheme="majorBidi" w:cstheme="majorBidi"/>
        </w:rPr>
        <w:t xml:space="preserve"> Там же.</w:t>
      </w:r>
    </w:p>
  </w:footnote>
  <w:footnote w:id="12">
    <w:p w:rsidR="00B645BE" w:rsidRDefault="00B645BE" w:rsidP="008242E4">
      <w:pPr>
        <w:pStyle w:val="a4"/>
      </w:pPr>
      <w:r w:rsidRPr="007C4A76">
        <w:rPr>
          <w:rStyle w:val="a6"/>
          <w:rFonts w:asciiTheme="majorBidi" w:hAnsiTheme="majorBidi" w:cstheme="majorBidi"/>
        </w:rPr>
        <w:footnoteRef/>
      </w:r>
      <w:r w:rsidRPr="007C4A76">
        <w:rPr>
          <w:rFonts w:asciiTheme="majorBidi" w:hAnsiTheme="majorBidi" w:cstheme="majorBidi"/>
        </w:rPr>
        <w:t xml:space="preserve"> Сухоруков С. А. Архитектура стран ислама: традиции и новации.</w:t>
      </w:r>
      <w:r w:rsidRPr="00F305BE">
        <w:rPr>
          <w:rFonts w:asciiTheme="majorBidi" w:hAnsiTheme="majorBidi" w:cstheme="majorBidi"/>
        </w:rPr>
        <w:t xml:space="preserve"> –</w:t>
      </w:r>
      <w:r>
        <w:rPr>
          <w:rFonts w:asciiTheme="majorBidi" w:hAnsiTheme="majorBidi" w:cstheme="majorBidi"/>
        </w:rPr>
        <w:t xml:space="preserve"> </w:t>
      </w:r>
      <w:proofErr w:type="gramStart"/>
      <w:r>
        <w:rPr>
          <w:rFonts w:asciiTheme="majorBidi" w:hAnsiTheme="majorBidi" w:cstheme="majorBidi"/>
        </w:rPr>
        <w:t>СПб.:</w:t>
      </w:r>
      <w:proofErr w:type="gramEnd"/>
      <w:r>
        <w:rPr>
          <w:rFonts w:asciiTheme="majorBidi" w:hAnsiTheme="majorBidi" w:cstheme="majorBidi"/>
        </w:rPr>
        <w:t xml:space="preserve"> </w:t>
      </w:r>
      <w:proofErr w:type="spellStart"/>
      <w:r>
        <w:rPr>
          <w:rFonts w:asciiTheme="majorBidi" w:hAnsiTheme="majorBidi" w:cstheme="majorBidi"/>
        </w:rPr>
        <w:t>Алетейя</w:t>
      </w:r>
      <w:proofErr w:type="spellEnd"/>
      <w:r>
        <w:rPr>
          <w:rFonts w:asciiTheme="majorBidi" w:hAnsiTheme="majorBidi" w:cstheme="majorBidi"/>
        </w:rPr>
        <w:t>, 2014.</w:t>
      </w:r>
      <w:r w:rsidRPr="00F305BE">
        <w:rPr>
          <w:rFonts w:asciiTheme="majorBidi" w:hAnsiTheme="majorBidi" w:cstheme="majorBidi"/>
        </w:rPr>
        <w:t xml:space="preserve"> – </w:t>
      </w:r>
      <w:r w:rsidRPr="007C4A76">
        <w:rPr>
          <w:rFonts w:asciiTheme="majorBidi" w:hAnsiTheme="majorBidi" w:cstheme="majorBidi"/>
        </w:rPr>
        <w:t>С. 87.</w:t>
      </w:r>
    </w:p>
  </w:footnote>
  <w:footnote w:id="13">
    <w:p w:rsidR="00B645BE" w:rsidRPr="00F305BE" w:rsidRDefault="00B645BE" w:rsidP="00F305BE">
      <w:pPr>
        <w:pStyle w:val="a4"/>
        <w:rPr>
          <w:rFonts w:asciiTheme="majorBidi" w:hAnsiTheme="majorBidi" w:cstheme="majorBidi"/>
          <w:lang w:val="en-US"/>
        </w:rPr>
      </w:pPr>
      <w:r w:rsidRPr="003C4AF9">
        <w:rPr>
          <w:rStyle w:val="a6"/>
          <w:rFonts w:asciiTheme="majorBidi" w:hAnsiTheme="majorBidi" w:cstheme="majorBidi"/>
        </w:rPr>
        <w:footnoteRef/>
      </w:r>
      <w:r w:rsidRPr="00F305BE">
        <w:rPr>
          <w:rFonts w:asciiTheme="majorBidi" w:hAnsiTheme="majorBidi" w:cstheme="majorBidi"/>
          <w:lang w:val="en-US"/>
        </w:rPr>
        <w:t xml:space="preserve"> </w:t>
      </w:r>
      <w:r w:rsidRPr="003C4AF9">
        <w:rPr>
          <w:rFonts w:asciiTheme="majorBidi" w:hAnsiTheme="majorBidi" w:cstheme="majorBidi"/>
          <w:lang w:val="en-US"/>
        </w:rPr>
        <w:t>Freely</w:t>
      </w:r>
      <w:r w:rsidRPr="00F305BE">
        <w:rPr>
          <w:rFonts w:asciiTheme="majorBidi" w:hAnsiTheme="majorBidi" w:cstheme="majorBidi"/>
          <w:lang w:val="en-US"/>
        </w:rPr>
        <w:t xml:space="preserve"> </w:t>
      </w:r>
      <w:r w:rsidRPr="003C4AF9">
        <w:rPr>
          <w:rFonts w:asciiTheme="majorBidi" w:hAnsiTheme="majorBidi" w:cstheme="majorBidi"/>
          <w:lang w:val="en-US"/>
        </w:rPr>
        <w:t>J</w:t>
      </w:r>
      <w:r w:rsidRPr="00F305BE">
        <w:rPr>
          <w:rFonts w:asciiTheme="majorBidi" w:hAnsiTheme="majorBidi" w:cstheme="majorBidi"/>
          <w:lang w:val="en-US"/>
        </w:rPr>
        <w:t xml:space="preserve">. </w:t>
      </w:r>
      <w:r w:rsidRPr="003C4AF9">
        <w:rPr>
          <w:rFonts w:asciiTheme="majorBidi" w:hAnsiTheme="majorBidi" w:cstheme="majorBidi"/>
          <w:lang w:val="en-US"/>
        </w:rPr>
        <w:t>A</w:t>
      </w:r>
      <w:r w:rsidRPr="00F305BE">
        <w:rPr>
          <w:rFonts w:asciiTheme="majorBidi" w:hAnsiTheme="majorBidi" w:cstheme="majorBidi"/>
          <w:lang w:val="en-US"/>
        </w:rPr>
        <w:t xml:space="preserve"> </w:t>
      </w:r>
      <w:r w:rsidRPr="003C4AF9">
        <w:rPr>
          <w:rFonts w:asciiTheme="majorBidi" w:hAnsiTheme="majorBidi" w:cstheme="majorBidi"/>
          <w:lang w:val="en-US"/>
        </w:rPr>
        <w:t>history</w:t>
      </w:r>
      <w:r w:rsidRPr="00F305BE">
        <w:rPr>
          <w:rFonts w:asciiTheme="majorBidi" w:hAnsiTheme="majorBidi" w:cstheme="majorBidi"/>
          <w:lang w:val="en-US"/>
        </w:rPr>
        <w:t xml:space="preserve"> </w:t>
      </w:r>
      <w:r w:rsidRPr="003C4AF9">
        <w:rPr>
          <w:rFonts w:asciiTheme="majorBidi" w:hAnsiTheme="majorBidi" w:cstheme="majorBidi"/>
          <w:lang w:val="en-US"/>
        </w:rPr>
        <w:t>of</w:t>
      </w:r>
      <w:r w:rsidRPr="00F305BE">
        <w:rPr>
          <w:rFonts w:asciiTheme="majorBidi" w:hAnsiTheme="majorBidi" w:cstheme="majorBidi"/>
          <w:lang w:val="en-US"/>
        </w:rPr>
        <w:t xml:space="preserve"> </w:t>
      </w:r>
      <w:r w:rsidRPr="003C4AF9">
        <w:rPr>
          <w:rFonts w:asciiTheme="majorBidi" w:hAnsiTheme="majorBidi" w:cstheme="majorBidi"/>
          <w:lang w:val="en-US"/>
        </w:rPr>
        <w:t>Ottoman</w:t>
      </w:r>
      <w:r w:rsidRPr="00F305BE">
        <w:rPr>
          <w:rFonts w:asciiTheme="majorBidi" w:hAnsiTheme="majorBidi" w:cstheme="majorBidi"/>
          <w:lang w:val="en-US"/>
        </w:rPr>
        <w:t xml:space="preserve"> </w:t>
      </w:r>
      <w:r w:rsidRPr="003C4AF9">
        <w:rPr>
          <w:rFonts w:asciiTheme="majorBidi" w:hAnsiTheme="majorBidi" w:cstheme="majorBidi"/>
          <w:lang w:val="en-US"/>
        </w:rPr>
        <w:t>Architecture.</w:t>
      </w:r>
      <w:r>
        <w:rPr>
          <w:rFonts w:asciiTheme="majorBidi" w:hAnsiTheme="majorBidi" w:cstheme="majorBidi"/>
          <w:lang w:val="en-US"/>
        </w:rPr>
        <w:t xml:space="preserve"> </w:t>
      </w:r>
      <w:r w:rsidRPr="00F305BE">
        <w:rPr>
          <w:rFonts w:asciiTheme="majorBidi" w:hAnsiTheme="majorBidi" w:cstheme="majorBidi"/>
          <w:lang w:val="en-US"/>
        </w:rPr>
        <w:t>–</w:t>
      </w:r>
      <w:r w:rsidRPr="003C4AF9">
        <w:rPr>
          <w:rFonts w:asciiTheme="majorBidi" w:hAnsiTheme="majorBidi" w:cstheme="majorBidi"/>
          <w:lang w:val="en-US"/>
        </w:rPr>
        <w:t xml:space="preserve"> </w:t>
      </w:r>
      <w:proofErr w:type="spellStart"/>
      <w:r w:rsidRPr="003C4AF9">
        <w:rPr>
          <w:rFonts w:asciiTheme="majorBidi" w:hAnsiTheme="majorBidi" w:cstheme="majorBidi"/>
          <w:lang w:val="en-US"/>
        </w:rPr>
        <w:t>Southhampton</w:t>
      </w:r>
      <w:proofErr w:type="spellEnd"/>
      <w:r w:rsidRPr="00E825E5">
        <w:rPr>
          <w:rFonts w:asciiTheme="majorBidi" w:hAnsiTheme="majorBidi" w:cstheme="majorBidi"/>
          <w:lang w:val="en-US"/>
        </w:rPr>
        <w:t xml:space="preserve">: </w:t>
      </w:r>
      <w:r w:rsidRPr="003C4AF9">
        <w:rPr>
          <w:rFonts w:asciiTheme="majorBidi" w:hAnsiTheme="majorBidi" w:cstheme="majorBidi"/>
          <w:lang w:val="en-US"/>
        </w:rPr>
        <w:t>WIT</w:t>
      </w:r>
      <w:r w:rsidRPr="00E825E5">
        <w:rPr>
          <w:rFonts w:asciiTheme="majorBidi" w:hAnsiTheme="majorBidi" w:cstheme="majorBidi"/>
          <w:lang w:val="en-US"/>
        </w:rPr>
        <w:t xml:space="preserve"> </w:t>
      </w:r>
      <w:r w:rsidRPr="003C4AF9">
        <w:rPr>
          <w:rFonts w:asciiTheme="majorBidi" w:hAnsiTheme="majorBidi" w:cstheme="majorBidi"/>
          <w:lang w:val="en-US"/>
        </w:rPr>
        <w:t>Press</w:t>
      </w:r>
      <w:r>
        <w:rPr>
          <w:rFonts w:asciiTheme="majorBidi" w:hAnsiTheme="majorBidi" w:cstheme="majorBidi"/>
          <w:lang w:val="en-US"/>
        </w:rPr>
        <w:t xml:space="preserve">, 2011. </w:t>
      </w:r>
      <w:r w:rsidRPr="00F305BE">
        <w:rPr>
          <w:rFonts w:asciiTheme="majorBidi" w:hAnsiTheme="majorBidi" w:cstheme="majorBidi"/>
          <w:lang w:val="en-US"/>
        </w:rPr>
        <w:t>–</w:t>
      </w:r>
      <w:r>
        <w:rPr>
          <w:rFonts w:asciiTheme="majorBidi" w:hAnsiTheme="majorBidi" w:cstheme="majorBidi"/>
          <w:lang w:val="en-US"/>
        </w:rPr>
        <w:t xml:space="preserve"> </w:t>
      </w:r>
      <w:r w:rsidRPr="003C4AF9">
        <w:rPr>
          <w:rFonts w:asciiTheme="majorBidi" w:hAnsiTheme="majorBidi" w:cstheme="majorBidi"/>
          <w:lang w:val="en-US"/>
        </w:rPr>
        <w:t>P</w:t>
      </w:r>
      <w:r>
        <w:rPr>
          <w:rFonts w:asciiTheme="majorBidi" w:hAnsiTheme="majorBidi" w:cstheme="majorBidi"/>
          <w:lang w:val="en-US"/>
        </w:rPr>
        <w:t>P</w:t>
      </w:r>
      <w:r w:rsidRPr="00F305BE">
        <w:rPr>
          <w:rFonts w:asciiTheme="majorBidi" w:hAnsiTheme="majorBidi" w:cstheme="majorBidi"/>
          <w:lang w:val="en-US"/>
        </w:rPr>
        <w:t>. 37-38.</w:t>
      </w:r>
    </w:p>
  </w:footnote>
  <w:footnote w:id="14">
    <w:p w:rsidR="00B645BE" w:rsidRPr="003C4AF9" w:rsidRDefault="00B645BE" w:rsidP="008242E4">
      <w:pPr>
        <w:pStyle w:val="a4"/>
        <w:rPr>
          <w:rFonts w:asciiTheme="majorBidi" w:hAnsiTheme="majorBidi" w:cstheme="majorBidi"/>
        </w:rPr>
      </w:pPr>
      <w:r w:rsidRPr="003C4AF9">
        <w:rPr>
          <w:rStyle w:val="a6"/>
          <w:rFonts w:asciiTheme="majorBidi" w:hAnsiTheme="majorBidi" w:cstheme="majorBidi"/>
        </w:rPr>
        <w:footnoteRef/>
      </w:r>
      <w:r>
        <w:rPr>
          <w:rFonts w:asciiTheme="majorBidi" w:hAnsiTheme="majorBidi" w:cstheme="majorBidi"/>
        </w:rPr>
        <w:t xml:space="preserve"> Бренд Б. Искусство ислама.</w:t>
      </w:r>
      <w:r w:rsidRPr="00F305BE">
        <w:rPr>
          <w:rFonts w:asciiTheme="majorBidi" w:hAnsiTheme="majorBidi" w:cstheme="majorBidi"/>
        </w:rPr>
        <w:t xml:space="preserve"> – </w:t>
      </w:r>
      <w:r w:rsidRPr="003C4AF9">
        <w:rPr>
          <w:rFonts w:asciiTheme="majorBidi" w:hAnsiTheme="majorBidi" w:cstheme="majorBidi"/>
        </w:rPr>
        <w:t xml:space="preserve">М.: «Издательство ФАИР», 2008. </w:t>
      </w:r>
      <w:r w:rsidRPr="00F305BE">
        <w:rPr>
          <w:rFonts w:asciiTheme="majorBidi" w:hAnsiTheme="majorBidi" w:cstheme="majorBidi"/>
        </w:rPr>
        <w:t xml:space="preserve">– </w:t>
      </w:r>
      <w:r w:rsidRPr="003C4AF9">
        <w:rPr>
          <w:rFonts w:asciiTheme="majorBidi" w:hAnsiTheme="majorBidi" w:cstheme="majorBidi"/>
        </w:rPr>
        <w:t>С. 238.</w:t>
      </w:r>
    </w:p>
  </w:footnote>
  <w:footnote w:id="15">
    <w:p w:rsidR="00B645BE" w:rsidRPr="007A515C" w:rsidRDefault="00B645BE" w:rsidP="007310A4">
      <w:pPr>
        <w:pStyle w:val="a4"/>
        <w:rPr>
          <w:rFonts w:asciiTheme="majorBidi" w:hAnsiTheme="majorBidi" w:cstheme="majorBidi"/>
          <w:lang w:val="en-US"/>
        </w:rPr>
      </w:pPr>
      <w:r w:rsidRPr="00301BE8">
        <w:rPr>
          <w:rStyle w:val="a6"/>
          <w:rFonts w:asciiTheme="majorBidi" w:hAnsiTheme="majorBidi" w:cstheme="majorBidi"/>
        </w:rPr>
        <w:footnoteRef/>
      </w:r>
      <w:r w:rsidRPr="00301BE8">
        <w:rPr>
          <w:rFonts w:asciiTheme="majorBidi" w:hAnsiTheme="majorBidi" w:cstheme="majorBidi"/>
        </w:rPr>
        <w:t xml:space="preserve"> Миллер Ю. А. </w:t>
      </w:r>
      <w:r>
        <w:rPr>
          <w:rFonts w:asciiTheme="majorBidi" w:hAnsiTheme="majorBidi" w:cstheme="majorBidi"/>
        </w:rPr>
        <w:t xml:space="preserve">Указ. соч. </w:t>
      </w:r>
      <w:r w:rsidRPr="00301BE8">
        <w:rPr>
          <w:rFonts w:asciiTheme="majorBidi" w:hAnsiTheme="majorBidi" w:cstheme="majorBidi"/>
        </w:rPr>
        <w:t>С</w:t>
      </w:r>
      <w:r w:rsidRPr="007A515C">
        <w:rPr>
          <w:rFonts w:asciiTheme="majorBidi" w:hAnsiTheme="majorBidi" w:cstheme="majorBidi"/>
          <w:lang w:val="en-US"/>
        </w:rPr>
        <w:t>. 13.</w:t>
      </w:r>
    </w:p>
  </w:footnote>
  <w:footnote w:id="16">
    <w:p w:rsidR="00B645BE" w:rsidRPr="007A515C" w:rsidRDefault="00B645BE" w:rsidP="008242E4">
      <w:pPr>
        <w:pStyle w:val="a4"/>
        <w:rPr>
          <w:lang w:val="en-US"/>
        </w:rPr>
      </w:pPr>
      <w:r w:rsidRPr="00301BE8">
        <w:rPr>
          <w:rStyle w:val="a6"/>
          <w:rFonts w:asciiTheme="majorBidi" w:hAnsiTheme="majorBidi" w:cstheme="majorBidi"/>
        </w:rPr>
        <w:footnoteRef/>
      </w:r>
      <w:r w:rsidRPr="007A515C">
        <w:rPr>
          <w:rFonts w:asciiTheme="majorBidi" w:hAnsiTheme="majorBidi" w:cstheme="majorBidi"/>
          <w:lang w:val="en-US"/>
        </w:rPr>
        <w:t xml:space="preserve"> </w:t>
      </w:r>
      <w:r w:rsidRPr="00301BE8">
        <w:rPr>
          <w:rFonts w:asciiTheme="majorBidi" w:hAnsiTheme="majorBidi" w:cstheme="majorBidi"/>
        </w:rPr>
        <w:t>Там</w:t>
      </w:r>
      <w:r w:rsidRPr="007A515C">
        <w:rPr>
          <w:rFonts w:asciiTheme="majorBidi" w:hAnsiTheme="majorBidi" w:cstheme="majorBidi"/>
          <w:lang w:val="en-US"/>
        </w:rPr>
        <w:t xml:space="preserve"> </w:t>
      </w:r>
      <w:r w:rsidRPr="00301BE8">
        <w:rPr>
          <w:rFonts w:asciiTheme="majorBidi" w:hAnsiTheme="majorBidi" w:cstheme="majorBidi"/>
        </w:rPr>
        <w:t>же</w:t>
      </w:r>
      <w:r w:rsidRPr="007A515C">
        <w:rPr>
          <w:rFonts w:asciiTheme="majorBidi" w:hAnsiTheme="majorBidi" w:cstheme="majorBidi"/>
          <w:lang w:val="en-US"/>
        </w:rPr>
        <w:t xml:space="preserve">. </w:t>
      </w:r>
      <w:r w:rsidRPr="00301BE8">
        <w:rPr>
          <w:rFonts w:asciiTheme="majorBidi" w:hAnsiTheme="majorBidi" w:cstheme="majorBidi"/>
        </w:rPr>
        <w:t>С</w:t>
      </w:r>
      <w:r w:rsidRPr="007A515C">
        <w:rPr>
          <w:rFonts w:asciiTheme="majorBidi" w:hAnsiTheme="majorBidi" w:cstheme="majorBidi"/>
          <w:lang w:val="en-US"/>
        </w:rPr>
        <w:t>. 11-12.</w:t>
      </w:r>
    </w:p>
  </w:footnote>
  <w:footnote w:id="17">
    <w:p w:rsidR="00B645BE" w:rsidRPr="007A515C" w:rsidRDefault="00B645BE" w:rsidP="007310A4">
      <w:pPr>
        <w:pStyle w:val="a4"/>
        <w:rPr>
          <w:rFonts w:asciiTheme="majorBidi" w:hAnsiTheme="majorBidi" w:cstheme="majorBidi"/>
        </w:rPr>
      </w:pPr>
      <w:r w:rsidRPr="003C4AF9">
        <w:rPr>
          <w:rStyle w:val="a6"/>
          <w:rFonts w:asciiTheme="majorBidi" w:hAnsiTheme="majorBidi" w:cstheme="majorBidi"/>
        </w:rPr>
        <w:footnoteRef/>
      </w:r>
      <w:r w:rsidRPr="00D6270C">
        <w:rPr>
          <w:rFonts w:asciiTheme="majorBidi" w:hAnsiTheme="majorBidi" w:cstheme="majorBidi"/>
          <w:lang w:val="en-US"/>
        </w:rPr>
        <w:t xml:space="preserve"> </w:t>
      </w:r>
      <w:r w:rsidRPr="003C4AF9">
        <w:rPr>
          <w:rFonts w:asciiTheme="majorBidi" w:hAnsiTheme="majorBidi" w:cstheme="majorBidi"/>
          <w:lang w:val="en-US"/>
        </w:rPr>
        <w:t>Freely</w:t>
      </w:r>
      <w:r w:rsidRPr="00D6270C">
        <w:rPr>
          <w:rFonts w:asciiTheme="majorBidi" w:hAnsiTheme="majorBidi" w:cstheme="majorBidi"/>
          <w:lang w:val="en-US"/>
        </w:rPr>
        <w:t xml:space="preserve"> </w:t>
      </w:r>
      <w:r w:rsidRPr="003C4AF9">
        <w:rPr>
          <w:rFonts w:asciiTheme="majorBidi" w:hAnsiTheme="majorBidi" w:cstheme="majorBidi"/>
          <w:lang w:val="en-US"/>
        </w:rPr>
        <w:t>J</w:t>
      </w:r>
      <w:r w:rsidRPr="00D6270C">
        <w:rPr>
          <w:rFonts w:asciiTheme="majorBidi" w:hAnsiTheme="majorBidi" w:cstheme="majorBidi"/>
          <w:lang w:val="en-US"/>
        </w:rPr>
        <w:t xml:space="preserve">. </w:t>
      </w:r>
      <w:r>
        <w:rPr>
          <w:rFonts w:asciiTheme="majorBidi" w:hAnsiTheme="majorBidi" w:cstheme="majorBidi"/>
          <w:lang w:val="en-US"/>
        </w:rPr>
        <w:t>Op</w:t>
      </w:r>
      <w:r>
        <w:rPr>
          <w:rFonts w:asciiTheme="majorBidi" w:hAnsiTheme="majorBidi" w:cstheme="majorBidi"/>
          <w:lang w:val="tr-TR"/>
        </w:rPr>
        <w:t>. cit</w:t>
      </w:r>
      <w:r w:rsidRPr="003C4AF9">
        <w:rPr>
          <w:rFonts w:asciiTheme="majorBidi" w:hAnsiTheme="majorBidi" w:cstheme="majorBidi"/>
          <w:lang w:val="en-US"/>
        </w:rPr>
        <w:t>.</w:t>
      </w:r>
      <w:r w:rsidRPr="00E825E5">
        <w:rPr>
          <w:rFonts w:asciiTheme="majorBidi" w:hAnsiTheme="majorBidi" w:cstheme="majorBidi"/>
          <w:lang w:val="en-US"/>
        </w:rPr>
        <w:t xml:space="preserve"> </w:t>
      </w:r>
      <w:r w:rsidRPr="003C4AF9">
        <w:rPr>
          <w:rFonts w:asciiTheme="majorBidi" w:hAnsiTheme="majorBidi" w:cstheme="majorBidi"/>
          <w:lang w:val="en-US"/>
        </w:rPr>
        <w:t>P</w:t>
      </w:r>
      <w:r w:rsidRPr="007A515C">
        <w:rPr>
          <w:rFonts w:asciiTheme="majorBidi" w:hAnsiTheme="majorBidi" w:cstheme="majorBidi"/>
        </w:rPr>
        <w:t>. 42.</w:t>
      </w:r>
    </w:p>
  </w:footnote>
  <w:footnote w:id="18">
    <w:p w:rsidR="00B645BE" w:rsidRPr="007A515C" w:rsidRDefault="00B645BE" w:rsidP="008242E4">
      <w:pPr>
        <w:pStyle w:val="a4"/>
        <w:rPr>
          <w:rFonts w:asciiTheme="majorBidi" w:hAnsiTheme="majorBidi" w:cstheme="majorBidi"/>
        </w:rPr>
      </w:pPr>
      <w:r w:rsidRPr="003C4AF9">
        <w:rPr>
          <w:rStyle w:val="a6"/>
          <w:rFonts w:asciiTheme="majorBidi" w:hAnsiTheme="majorBidi" w:cstheme="majorBidi"/>
        </w:rPr>
        <w:footnoteRef/>
      </w:r>
      <w:r w:rsidRPr="007A515C">
        <w:rPr>
          <w:rFonts w:asciiTheme="majorBidi" w:hAnsiTheme="majorBidi" w:cstheme="majorBidi"/>
        </w:rPr>
        <w:t xml:space="preserve"> </w:t>
      </w:r>
      <w:r w:rsidRPr="003C4AF9">
        <w:rPr>
          <w:rFonts w:asciiTheme="majorBidi" w:hAnsiTheme="majorBidi" w:cstheme="majorBidi"/>
          <w:lang w:val="en-US"/>
        </w:rPr>
        <w:t>Ibid</w:t>
      </w:r>
      <w:r w:rsidRPr="007A515C">
        <w:rPr>
          <w:rFonts w:asciiTheme="majorBidi" w:hAnsiTheme="majorBidi" w:cstheme="majorBidi"/>
        </w:rPr>
        <w:t>.</w:t>
      </w:r>
    </w:p>
  </w:footnote>
  <w:footnote w:id="19">
    <w:p w:rsidR="00B645BE" w:rsidRDefault="00B645BE" w:rsidP="008242E4">
      <w:pPr>
        <w:pStyle w:val="a4"/>
      </w:pPr>
      <w:r w:rsidRPr="003C4AF9">
        <w:rPr>
          <w:rStyle w:val="a6"/>
          <w:rFonts w:asciiTheme="majorBidi" w:hAnsiTheme="majorBidi" w:cstheme="majorBidi"/>
        </w:rPr>
        <w:footnoteRef/>
      </w:r>
      <w:r w:rsidRPr="003C4AF9">
        <w:rPr>
          <w:rFonts w:asciiTheme="majorBidi" w:hAnsiTheme="majorBidi" w:cstheme="majorBidi"/>
        </w:rPr>
        <w:t xml:space="preserve"> </w:t>
      </w:r>
      <w:proofErr w:type="spellStart"/>
      <w:r w:rsidRPr="003C4AF9">
        <w:rPr>
          <w:rFonts w:asciiTheme="majorBidi" w:hAnsiTheme="majorBidi" w:cstheme="majorBidi"/>
        </w:rPr>
        <w:t>Ibid</w:t>
      </w:r>
      <w:proofErr w:type="spellEnd"/>
      <w:r w:rsidRPr="003C4AF9">
        <w:rPr>
          <w:rFonts w:asciiTheme="majorBidi" w:hAnsiTheme="majorBidi" w:cstheme="majorBidi"/>
        </w:rPr>
        <w:t>.</w:t>
      </w:r>
    </w:p>
  </w:footnote>
  <w:footnote w:id="20">
    <w:p w:rsidR="00B645BE" w:rsidRPr="007A515C" w:rsidRDefault="00B645BE" w:rsidP="007310A4">
      <w:pPr>
        <w:pStyle w:val="a4"/>
        <w:rPr>
          <w:rFonts w:asciiTheme="majorBidi" w:hAnsiTheme="majorBidi" w:cstheme="majorBidi"/>
          <w:lang w:val="en-US"/>
        </w:rPr>
      </w:pPr>
      <w:r w:rsidRPr="003C4AF9">
        <w:rPr>
          <w:rStyle w:val="a6"/>
          <w:rFonts w:asciiTheme="majorBidi" w:hAnsiTheme="majorBidi" w:cstheme="majorBidi"/>
        </w:rPr>
        <w:footnoteRef/>
      </w:r>
      <w:r w:rsidRPr="003C4AF9">
        <w:rPr>
          <w:rFonts w:asciiTheme="majorBidi" w:hAnsiTheme="majorBidi" w:cstheme="majorBidi"/>
        </w:rPr>
        <w:t xml:space="preserve"> Сухоруков С. А. Архитектура стран ислама: традиции и новации</w:t>
      </w:r>
      <w:r>
        <w:rPr>
          <w:rFonts w:asciiTheme="majorBidi" w:hAnsiTheme="majorBidi" w:cstheme="majorBidi"/>
        </w:rPr>
        <w:t xml:space="preserve">. </w:t>
      </w:r>
      <w:r w:rsidRPr="003C4AF9">
        <w:rPr>
          <w:rFonts w:asciiTheme="majorBidi" w:hAnsiTheme="majorBidi" w:cstheme="majorBidi"/>
        </w:rPr>
        <w:t>С</w:t>
      </w:r>
      <w:r w:rsidRPr="007A515C">
        <w:rPr>
          <w:rFonts w:asciiTheme="majorBidi" w:hAnsiTheme="majorBidi" w:cstheme="majorBidi"/>
          <w:lang w:val="en-US"/>
        </w:rPr>
        <w:t>. 88.</w:t>
      </w:r>
    </w:p>
  </w:footnote>
  <w:footnote w:id="21">
    <w:p w:rsidR="00B645BE" w:rsidRPr="007A515C" w:rsidRDefault="00B645BE" w:rsidP="007310A4">
      <w:pPr>
        <w:pStyle w:val="a4"/>
        <w:rPr>
          <w:rFonts w:asciiTheme="majorBidi" w:hAnsiTheme="majorBidi" w:cstheme="majorBidi"/>
        </w:rPr>
      </w:pPr>
      <w:r w:rsidRPr="00B70F0D">
        <w:rPr>
          <w:rStyle w:val="a6"/>
          <w:rFonts w:asciiTheme="majorBidi" w:hAnsiTheme="majorBidi" w:cstheme="majorBidi"/>
        </w:rPr>
        <w:footnoteRef/>
      </w:r>
      <w:r w:rsidRPr="007310A4">
        <w:rPr>
          <w:rFonts w:asciiTheme="majorBidi" w:hAnsiTheme="majorBidi" w:cstheme="majorBidi"/>
          <w:lang w:val="en-US"/>
        </w:rPr>
        <w:t xml:space="preserve"> </w:t>
      </w:r>
      <w:r w:rsidRPr="00B70F0D">
        <w:rPr>
          <w:rFonts w:asciiTheme="majorBidi" w:hAnsiTheme="majorBidi" w:cstheme="majorBidi"/>
          <w:lang w:val="en-US"/>
        </w:rPr>
        <w:t>Freely</w:t>
      </w:r>
      <w:r w:rsidRPr="007310A4">
        <w:rPr>
          <w:rFonts w:asciiTheme="majorBidi" w:hAnsiTheme="majorBidi" w:cstheme="majorBidi"/>
          <w:lang w:val="en-US"/>
        </w:rPr>
        <w:t xml:space="preserve"> </w:t>
      </w:r>
      <w:r w:rsidRPr="00B70F0D">
        <w:rPr>
          <w:rFonts w:asciiTheme="majorBidi" w:hAnsiTheme="majorBidi" w:cstheme="majorBidi"/>
          <w:lang w:val="en-US"/>
        </w:rPr>
        <w:t>J</w:t>
      </w:r>
      <w:r w:rsidRPr="007310A4">
        <w:rPr>
          <w:rFonts w:asciiTheme="majorBidi" w:hAnsiTheme="majorBidi" w:cstheme="majorBidi"/>
          <w:lang w:val="en-US"/>
        </w:rPr>
        <w:t xml:space="preserve">. </w:t>
      </w:r>
      <w:r>
        <w:rPr>
          <w:rFonts w:asciiTheme="majorBidi" w:hAnsiTheme="majorBidi" w:cstheme="majorBidi"/>
          <w:lang w:val="en-US"/>
        </w:rPr>
        <w:t>Op</w:t>
      </w:r>
      <w:r w:rsidRPr="007310A4">
        <w:rPr>
          <w:rFonts w:asciiTheme="majorBidi" w:hAnsiTheme="majorBidi" w:cstheme="majorBidi"/>
          <w:lang w:val="en-US"/>
        </w:rPr>
        <w:t>.</w:t>
      </w:r>
      <w:r>
        <w:rPr>
          <w:rFonts w:asciiTheme="majorBidi" w:hAnsiTheme="majorBidi" w:cstheme="majorBidi"/>
          <w:lang w:val="tr-TR"/>
        </w:rPr>
        <w:t xml:space="preserve"> cit.</w:t>
      </w:r>
      <w:r w:rsidRPr="007310A4">
        <w:rPr>
          <w:rFonts w:asciiTheme="majorBidi" w:hAnsiTheme="majorBidi" w:cstheme="majorBidi"/>
          <w:lang w:val="en-US"/>
        </w:rPr>
        <w:t xml:space="preserve"> </w:t>
      </w:r>
      <w:r w:rsidRPr="00B70F0D">
        <w:rPr>
          <w:rFonts w:asciiTheme="majorBidi" w:hAnsiTheme="majorBidi" w:cstheme="majorBidi"/>
          <w:lang w:val="en-US"/>
        </w:rPr>
        <w:t>P</w:t>
      </w:r>
      <w:r w:rsidRPr="007A515C">
        <w:rPr>
          <w:rFonts w:asciiTheme="majorBidi" w:hAnsiTheme="majorBidi" w:cstheme="majorBidi"/>
        </w:rPr>
        <w:t>. 55.</w:t>
      </w:r>
    </w:p>
  </w:footnote>
  <w:footnote w:id="22">
    <w:p w:rsidR="00B645BE" w:rsidRPr="008B55B5" w:rsidRDefault="00B645BE" w:rsidP="005D7A62">
      <w:pPr>
        <w:pStyle w:val="a4"/>
        <w:rPr>
          <w:rFonts w:asciiTheme="majorBidi" w:hAnsiTheme="majorBidi" w:cstheme="majorBidi"/>
        </w:rPr>
      </w:pPr>
      <w:r w:rsidRPr="008B55B5">
        <w:rPr>
          <w:rStyle w:val="a6"/>
          <w:rFonts w:asciiTheme="majorBidi" w:hAnsiTheme="majorBidi" w:cstheme="majorBidi"/>
        </w:rPr>
        <w:footnoteRef/>
      </w:r>
      <w:r w:rsidRPr="00D6270C">
        <w:rPr>
          <w:rFonts w:asciiTheme="majorBidi" w:hAnsiTheme="majorBidi" w:cstheme="majorBidi"/>
        </w:rPr>
        <w:t xml:space="preserve"> </w:t>
      </w:r>
      <w:r w:rsidRPr="00216281">
        <w:rPr>
          <w:rFonts w:asciiTheme="majorBidi" w:hAnsiTheme="majorBidi" w:cstheme="majorBidi"/>
        </w:rPr>
        <w:t>История</w:t>
      </w:r>
      <w:r w:rsidRPr="00D6270C">
        <w:rPr>
          <w:rFonts w:asciiTheme="majorBidi" w:hAnsiTheme="majorBidi" w:cstheme="majorBidi"/>
        </w:rPr>
        <w:t xml:space="preserve"> </w:t>
      </w:r>
      <w:r w:rsidRPr="00216281">
        <w:rPr>
          <w:rFonts w:asciiTheme="majorBidi" w:hAnsiTheme="majorBidi" w:cstheme="majorBidi"/>
        </w:rPr>
        <w:t>Османского</w:t>
      </w:r>
      <w:r w:rsidRPr="00D6270C">
        <w:rPr>
          <w:rFonts w:asciiTheme="majorBidi" w:hAnsiTheme="majorBidi" w:cstheme="majorBidi"/>
        </w:rPr>
        <w:t xml:space="preserve"> </w:t>
      </w:r>
      <w:r w:rsidRPr="00216281">
        <w:rPr>
          <w:rFonts w:asciiTheme="majorBidi" w:hAnsiTheme="majorBidi" w:cstheme="majorBidi"/>
        </w:rPr>
        <w:t>государства</w:t>
      </w:r>
      <w:r w:rsidRPr="00D6270C">
        <w:rPr>
          <w:rFonts w:asciiTheme="majorBidi" w:hAnsiTheme="majorBidi" w:cstheme="majorBidi"/>
        </w:rPr>
        <w:t xml:space="preserve">, </w:t>
      </w:r>
      <w:r>
        <w:rPr>
          <w:rFonts w:asciiTheme="majorBidi" w:hAnsiTheme="majorBidi" w:cstheme="majorBidi"/>
        </w:rPr>
        <w:t>общества</w:t>
      </w:r>
      <w:r w:rsidRPr="00D6270C">
        <w:rPr>
          <w:rFonts w:asciiTheme="majorBidi" w:hAnsiTheme="majorBidi" w:cstheme="majorBidi"/>
        </w:rPr>
        <w:t xml:space="preserve"> </w:t>
      </w:r>
      <w:r>
        <w:rPr>
          <w:rFonts w:asciiTheme="majorBidi" w:hAnsiTheme="majorBidi" w:cstheme="majorBidi"/>
        </w:rPr>
        <w:t>и</w:t>
      </w:r>
      <w:r w:rsidRPr="00D6270C">
        <w:rPr>
          <w:rFonts w:asciiTheme="majorBidi" w:hAnsiTheme="majorBidi" w:cstheme="majorBidi"/>
        </w:rPr>
        <w:t xml:space="preserve"> </w:t>
      </w:r>
      <w:r>
        <w:rPr>
          <w:rFonts w:asciiTheme="majorBidi" w:hAnsiTheme="majorBidi" w:cstheme="majorBidi"/>
        </w:rPr>
        <w:t>цивилизации</w:t>
      </w:r>
      <w:r w:rsidRPr="00D6270C">
        <w:rPr>
          <w:rFonts w:asciiTheme="majorBidi" w:hAnsiTheme="majorBidi" w:cstheme="majorBidi"/>
        </w:rPr>
        <w:t xml:space="preserve">: </w:t>
      </w:r>
      <w:r>
        <w:rPr>
          <w:rFonts w:asciiTheme="majorBidi" w:hAnsiTheme="majorBidi" w:cstheme="majorBidi"/>
        </w:rPr>
        <w:t>в</w:t>
      </w:r>
      <w:r w:rsidRPr="00D6270C">
        <w:rPr>
          <w:rFonts w:asciiTheme="majorBidi" w:hAnsiTheme="majorBidi" w:cstheme="majorBidi"/>
        </w:rPr>
        <w:t xml:space="preserve"> 2 </w:t>
      </w:r>
      <w:r>
        <w:rPr>
          <w:rFonts w:asciiTheme="majorBidi" w:hAnsiTheme="majorBidi" w:cstheme="majorBidi"/>
        </w:rPr>
        <w:t>т</w:t>
      </w:r>
      <w:r w:rsidRPr="00D6270C">
        <w:rPr>
          <w:rFonts w:asciiTheme="majorBidi" w:hAnsiTheme="majorBidi" w:cstheme="majorBidi"/>
        </w:rPr>
        <w:t>.</w:t>
      </w:r>
      <w:r>
        <w:rPr>
          <w:rFonts w:asciiTheme="majorBidi" w:hAnsiTheme="majorBidi" w:cstheme="majorBidi"/>
        </w:rPr>
        <w:t xml:space="preserve"> / под ред. Э. </w:t>
      </w:r>
      <w:proofErr w:type="spellStart"/>
      <w:r>
        <w:rPr>
          <w:rFonts w:asciiTheme="majorBidi" w:hAnsiTheme="majorBidi" w:cstheme="majorBidi"/>
        </w:rPr>
        <w:t>Исханоглу</w:t>
      </w:r>
      <w:proofErr w:type="spellEnd"/>
      <w:r>
        <w:rPr>
          <w:rFonts w:asciiTheme="majorBidi" w:hAnsiTheme="majorBidi" w:cstheme="majorBidi"/>
        </w:rPr>
        <w:t xml:space="preserve">; </w:t>
      </w:r>
      <w:proofErr w:type="spellStart"/>
      <w:r>
        <w:rPr>
          <w:rFonts w:asciiTheme="majorBidi" w:hAnsiTheme="majorBidi" w:cstheme="majorBidi"/>
        </w:rPr>
        <w:t>Исслед</w:t>
      </w:r>
      <w:proofErr w:type="spellEnd"/>
      <w:r>
        <w:rPr>
          <w:rFonts w:asciiTheme="majorBidi" w:hAnsiTheme="majorBidi" w:cstheme="majorBidi"/>
        </w:rPr>
        <w:t>. Центр исламской истории, искусства и культуры (</w:t>
      </w:r>
      <w:r>
        <w:rPr>
          <w:rFonts w:asciiTheme="majorBidi" w:hAnsiTheme="majorBidi" w:cstheme="majorBidi"/>
          <w:lang w:val="en-US"/>
        </w:rPr>
        <w:t>IRCICA</w:t>
      </w:r>
      <w:r w:rsidRPr="005D7A62">
        <w:rPr>
          <w:rFonts w:asciiTheme="majorBidi" w:hAnsiTheme="majorBidi" w:cstheme="majorBidi"/>
        </w:rPr>
        <w:t>)</w:t>
      </w:r>
      <w:r>
        <w:rPr>
          <w:rFonts w:asciiTheme="majorBidi" w:hAnsiTheme="majorBidi" w:cstheme="majorBidi"/>
        </w:rPr>
        <w:t xml:space="preserve">; пер. В. Б. </w:t>
      </w:r>
      <w:proofErr w:type="spellStart"/>
      <w:r>
        <w:rPr>
          <w:rFonts w:asciiTheme="majorBidi" w:hAnsiTheme="majorBidi" w:cstheme="majorBidi"/>
        </w:rPr>
        <w:t>Феоновой</w:t>
      </w:r>
      <w:proofErr w:type="spellEnd"/>
      <w:r>
        <w:rPr>
          <w:rFonts w:asciiTheme="majorBidi" w:hAnsiTheme="majorBidi" w:cstheme="majorBidi"/>
        </w:rPr>
        <w:t xml:space="preserve"> под ред. М. С. Мейера.</w:t>
      </w:r>
      <w:r w:rsidRPr="00D6270C">
        <w:rPr>
          <w:rFonts w:asciiTheme="majorBidi" w:hAnsiTheme="majorBidi" w:cstheme="majorBidi"/>
        </w:rPr>
        <w:t xml:space="preserve"> </w:t>
      </w:r>
      <w:r w:rsidRPr="00F305BE">
        <w:rPr>
          <w:rFonts w:asciiTheme="majorBidi" w:hAnsiTheme="majorBidi" w:cstheme="majorBidi"/>
        </w:rPr>
        <w:t>–</w:t>
      </w:r>
      <w:r>
        <w:rPr>
          <w:rFonts w:asciiTheme="majorBidi" w:hAnsiTheme="majorBidi" w:cstheme="majorBidi"/>
        </w:rPr>
        <w:t xml:space="preserve"> </w:t>
      </w:r>
      <w:r w:rsidRPr="00216281">
        <w:rPr>
          <w:rFonts w:asciiTheme="majorBidi" w:hAnsiTheme="majorBidi" w:cstheme="majorBidi"/>
        </w:rPr>
        <w:t xml:space="preserve">М.: </w:t>
      </w:r>
      <w:r>
        <w:rPr>
          <w:rFonts w:asciiTheme="majorBidi" w:hAnsiTheme="majorBidi" w:cstheme="majorBidi"/>
        </w:rPr>
        <w:t xml:space="preserve">Восточная литература, 2006. </w:t>
      </w:r>
      <w:r w:rsidRPr="00F305BE">
        <w:rPr>
          <w:rFonts w:asciiTheme="majorBidi" w:hAnsiTheme="majorBidi" w:cstheme="majorBidi"/>
        </w:rPr>
        <w:t>–</w:t>
      </w:r>
      <w:r>
        <w:rPr>
          <w:rFonts w:asciiTheme="majorBidi" w:hAnsiTheme="majorBidi" w:cstheme="majorBidi"/>
        </w:rPr>
        <w:t xml:space="preserve"> Т. 2, С. 349</w:t>
      </w:r>
      <w:r w:rsidRPr="00216281">
        <w:rPr>
          <w:rFonts w:asciiTheme="majorBidi" w:hAnsiTheme="majorBidi" w:cstheme="majorBidi"/>
        </w:rPr>
        <w:t>.</w:t>
      </w:r>
    </w:p>
  </w:footnote>
  <w:footnote w:id="23">
    <w:p w:rsidR="00B645BE" w:rsidRPr="00696A8C" w:rsidRDefault="00B645BE" w:rsidP="007310A4">
      <w:pPr>
        <w:pStyle w:val="a4"/>
        <w:rPr>
          <w:rFonts w:asciiTheme="majorBidi" w:hAnsiTheme="majorBidi" w:cstheme="majorBidi"/>
        </w:rPr>
      </w:pPr>
      <w:r>
        <w:rPr>
          <w:rStyle w:val="a6"/>
        </w:rPr>
        <w:footnoteRef/>
      </w:r>
      <w:r>
        <w:t xml:space="preserve"> </w:t>
      </w:r>
      <w:r w:rsidRPr="00301BE8">
        <w:rPr>
          <w:rFonts w:asciiTheme="majorBidi" w:hAnsiTheme="majorBidi" w:cstheme="majorBidi"/>
        </w:rPr>
        <w:t xml:space="preserve">Миллер Ю. А. </w:t>
      </w:r>
      <w:r>
        <w:rPr>
          <w:rFonts w:asciiTheme="majorBidi" w:hAnsiTheme="majorBidi" w:cstheme="majorBidi"/>
        </w:rPr>
        <w:t>Указ. соч. С. 27.</w:t>
      </w:r>
    </w:p>
  </w:footnote>
  <w:footnote w:id="24">
    <w:p w:rsidR="00B645BE" w:rsidRPr="00911BD6" w:rsidRDefault="00B645BE" w:rsidP="007310A4">
      <w:pPr>
        <w:pStyle w:val="a4"/>
        <w:rPr>
          <w:rFonts w:asciiTheme="majorBidi" w:hAnsiTheme="majorBidi" w:cstheme="majorBidi"/>
        </w:rPr>
      </w:pPr>
      <w:r w:rsidRPr="00911BD6">
        <w:rPr>
          <w:rStyle w:val="a6"/>
          <w:rFonts w:asciiTheme="majorBidi" w:hAnsiTheme="majorBidi" w:cstheme="majorBidi"/>
        </w:rPr>
        <w:footnoteRef/>
      </w:r>
      <w:r w:rsidRPr="00696A8C">
        <w:rPr>
          <w:rFonts w:asciiTheme="majorBidi" w:hAnsiTheme="majorBidi" w:cstheme="majorBidi"/>
        </w:rPr>
        <w:t xml:space="preserve"> </w:t>
      </w:r>
      <w:r w:rsidRPr="00911BD6">
        <w:rPr>
          <w:rFonts w:asciiTheme="majorBidi" w:hAnsiTheme="majorBidi" w:cstheme="majorBidi"/>
        </w:rPr>
        <w:t>Бренд</w:t>
      </w:r>
      <w:r w:rsidRPr="00696A8C">
        <w:rPr>
          <w:rFonts w:asciiTheme="majorBidi" w:hAnsiTheme="majorBidi" w:cstheme="majorBidi"/>
        </w:rPr>
        <w:t xml:space="preserve"> </w:t>
      </w:r>
      <w:r w:rsidRPr="00911BD6">
        <w:rPr>
          <w:rFonts w:asciiTheme="majorBidi" w:hAnsiTheme="majorBidi" w:cstheme="majorBidi"/>
        </w:rPr>
        <w:t>Б</w:t>
      </w:r>
      <w:r w:rsidRPr="00696A8C">
        <w:rPr>
          <w:rFonts w:asciiTheme="majorBidi" w:hAnsiTheme="majorBidi" w:cstheme="majorBidi"/>
        </w:rPr>
        <w:t xml:space="preserve">. </w:t>
      </w:r>
      <w:r>
        <w:rPr>
          <w:rFonts w:asciiTheme="majorBidi" w:hAnsiTheme="majorBidi" w:cstheme="majorBidi"/>
        </w:rPr>
        <w:t>Указ</w:t>
      </w:r>
      <w:r w:rsidRPr="00911BD6">
        <w:rPr>
          <w:rFonts w:asciiTheme="majorBidi" w:hAnsiTheme="majorBidi" w:cstheme="majorBidi"/>
        </w:rPr>
        <w:t>.</w:t>
      </w:r>
      <w:r>
        <w:rPr>
          <w:rFonts w:asciiTheme="majorBidi" w:hAnsiTheme="majorBidi" w:cstheme="majorBidi"/>
        </w:rPr>
        <w:t xml:space="preserve"> соч.</w:t>
      </w:r>
      <w:r w:rsidRPr="00911BD6">
        <w:rPr>
          <w:rFonts w:asciiTheme="majorBidi" w:hAnsiTheme="majorBidi" w:cstheme="majorBidi"/>
        </w:rPr>
        <w:t xml:space="preserve"> С. 239.</w:t>
      </w:r>
    </w:p>
  </w:footnote>
  <w:footnote w:id="25">
    <w:p w:rsidR="00B645BE" w:rsidRPr="00D50C04" w:rsidRDefault="00B645BE" w:rsidP="008242E4">
      <w:pPr>
        <w:pStyle w:val="a4"/>
        <w:rPr>
          <w:rFonts w:asciiTheme="majorBidi" w:hAnsiTheme="majorBidi" w:cstheme="majorBidi"/>
          <w:lang w:val="tr-TR"/>
        </w:rPr>
      </w:pPr>
      <w:r w:rsidRPr="00D50C04">
        <w:rPr>
          <w:rStyle w:val="a6"/>
          <w:rFonts w:asciiTheme="majorBidi" w:hAnsiTheme="majorBidi" w:cstheme="majorBidi"/>
        </w:rPr>
        <w:footnoteRef/>
      </w:r>
      <w:r w:rsidRPr="00D50C04">
        <w:rPr>
          <w:rFonts w:asciiTheme="majorBidi" w:hAnsiTheme="majorBidi" w:cstheme="majorBidi"/>
        </w:rPr>
        <w:t xml:space="preserve"> Сухоруков С. А. Архитектура стран</w:t>
      </w:r>
      <w:r>
        <w:rPr>
          <w:rFonts w:asciiTheme="majorBidi" w:hAnsiTheme="majorBidi" w:cstheme="majorBidi"/>
        </w:rPr>
        <w:t xml:space="preserve"> ислама: традиции и новации. </w:t>
      </w:r>
      <w:r w:rsidRPr="00D50C04">
        <w:rPr>
          <w:rFonts w:asciiTheme="majorBidi" w:hAnsiTheme="majorBidi" w:cstheme="majorBidi"/>
        </w:rPr>
        <w:t>С</w:t>
      </w:r>
      <w:r w:rsidRPr="009E5C7A">
        <w:rPr>
          <w:rFonts w:asciiTheme="majorBidi" w:hAnsiTheme="majorBidi" w:cstheme="majorBidi"/>
          <w:lang w:val="en-US"/>
        </w:rPr>
        <w:t>. 97.</w:t>
      </w:r>
    </w:p>
  </w:footnote>
  <w:footnote w:id="26">
    <w:p w:rsidR="00B645BE" w:rsidRPr="007A515C" w:rsidRDefault="00B645BE" w:rsidP="009E5C7A">
      <w:pPr>
        <w:pStyle w:val="a4"/>
        <w:rPr>
          <w:rFonts w:asciiTheme="majorBidi" w:hAnsiTheme="majorBidi" w:cstheme="majorBidi"/>
          <w:lang w:val="en-US" w:bidi="ar-AE"/>
        </w:rPr>
      </w:pPr>
      <w:r w:rsidRPr="00D50C04">
        <w:rPr>
          <w:rStyle w:val="a6"/>
          <w:rFonts w:asciiTheme="majorBidi" w:hAnsiTheme="majorBidi" w:cstheme="majorBidi"/>
        </w:rPr>
        <w:footnoteRef/>
      </w:r>
      <w:r w:rsidRPr="009E5C7A">
        <w:rPr>
          <w:rFonts w:asciiTheme="majorBidi" w:hAnsiTheme="majorBidi" w:cstheme="majorBidi"/>
          <w:lang w:val="en-US"/>
        </w:rPr>
        <w:t xml:space="preserve"> </w:t>
      </w:r>
      <w:proofErr w:type="spellStart"/>
      <w:r w:rsidRPr="00D50C04">
        <w:rPr>
          <w:rFonts w:asciiTheme="majorBidi" w:hAnsiTheme="majorBidi" w:cstheme="majorBidi"/>
          <w:lang w:val="en-US"/>
        </w:rPr>
        <w:t>Kuran</w:t>
      </w:r>
      <w:proofErr w:type="spellEnd"/>
      <w:r w:rsidRPr="009E5C7A">
        <w:rPr>
          <w:rFonts w:asciiTheme="majorBidi" w:hAnsiTheme="majorBidi" w:cstheme="majorBidi"/>
          <w:lang w:val="en-US"/>
        </w:rPr>
        <w:t xml:space="preserve"> </w:t>
      </w:r>
      <w:r w:rsidRPr="00D50C04">
        <w:rPr>
          <w:rFonts w:asciiTheme="majorBidi" w:hAnsiTheme="majorBidi" w:cstheme="majorBidi"/>
          <w:lang w:val="en-US"/>
        </w:rPr>
        <w:t>A</w:t>
      </w:r>
      <w:r w:rsidRPr="009E5C7A">
        <w:rPr>
          <w:rFonts w:asciiTheme="majorBidi" w:hAnsiTheme="majorBidi" w:cstheme="majorBidi"/>
          <w:lang w:val="en-US"/>
        </w:rPr>
        <w:t xml:space="preserve">. </w:t>
      </w:r>
      <w:r w:rsidRPr="00D50C04">
        <w:rPr>
          <w:rFonts w:asciiTheme="majorBidi" w:hAnsiTheme="majorBidi" w:cstheme="majorBidi"/>
          <w:lang w:val="en-US"/>
        </w:rPr>
        <w:t>Turkish</w:t>
      </w:r>
      <w:r w:rsidRPr="009E5C7A">
        <w:rPr>
          <w:rFonts w:asciiTheme="majorBidi" w:hAnsiTheme="majorBidi" w:cstheme="majorBidi"/>
          <w:lang w:val="en-US"/>
        </w:rPr>
        <w:t xml:space="preserve"> </w:t>
      </w:r>
      <w:r w:rsidRPr="00D50C04">
        <w:rPr>
          <w:rFonts w:asciiTheme="majorBidi" w:hAnsiTheme="majorBidi" w:cstheme="majorBidi"/>
          <w:lang w:val="en-US"/>
        </w:rPr>
        <w:t>Architecture</w:t>
      </w:r>
      <w:r w:rsidRPr="009E5C7A">
        <w:rPr>
          <w:rFonts w:asciiTheme="majorBidi" w:hAnsiTheme="majorBidi" w:cstheme="majorBidi"/>
          <w:lang w:val="en-US"/>
        </w:rPr>
        <w:t xml:space="preserve">, </w:t>
      </w:r>
      <w:r w:rsidRPr="00D50C04">
        <w:rPr>
          <w:rFonts w:asciiTheme="majorBidi" w:hAnsiTheme="majorBidi" w:cstheme="majorBidi"/>
          <w:lang w:val="en-US"/>
        </w:rPr>
        <w:t>Pa</w:t>
      </w:r>
      <w:r>
        <w:rPr>
          <w:rFonts w:asciiTheme="majorBidi" w:hAnsiTheme="majorBidi" w:cstheme="majorBidi"/>
          <w:lang w:val="en-US"/>
        </w:rPr>
        <w:t>st and Present: A Brief Account</w:t>
      </w:r>
      <w:r w:rsidRPr="009E5C7A">
        <w:rPr>
          <w:rFonts w:asciiTheme="majorBidi" w:hAnsiTheme="majorBidi" w:cstheme="majorBidi"/>
          <w:lang w:val="en-US"/>
        </w:rPr>
        <w:t xml:space="preserve"> / </w:t>
      </w:r>
      <w:r>
        <w:rPr>
          <w:rFonts w:asciiTheme="majorBidi" w:hAnsiTheme="majorBidi" w:cstheme="majorBidi"/>
          <w:lang w:val="en-US"/>
        </w:rPr>
        <w:t>A</w:t>
      </w:r>
      <w:r w:rsidRPr="009E5C7A">
        <w:rPr>
          <w:rFonts w:asciiTheme="majorBidi" w:hAnsiTheme="majorBidi" w:cstheme="majorBidi"/>
          <w:lang w:val="en-US"/>
        </w:rPr>
        <w:t xml:space="preserve">. </w:t>
      </w:r>
      <w:proofErr w:type="spellStart"/>
      <w:r>
        <w:rPr>
          <w:rFonts w:asciiTheme="majorBidi" w:hAnsiTheme="majorBidi" w:cstheme="majorBidi"/>
          <w:lang w:val="en-US"/>
        </w:rPr>
        <w:t>Kuran</w:t>
      </w:r>
      <w:proofErr w:type="spellEnd"/>
      <w:r>
        <w:rPr>
          <w:rFonts w:asciiTheme="majorBidi" w:hAnsiTheme="majorBidi" w:cstheme="majorBidi"/>
          <w:lang w:val="en-US"/>
        </w:rPr>
        <w:t xml:space="preserve"> </w:t>
      </w:r>
      <w:r w:rsidRPr="009E5C7A">
        <w:rPr>
          <w:rFonts w:asciiTheme="majorBidi" w:hAnsiTheme="majorBidi" w:cstheme="majorBidi"/>
          <w:lang w:val="en-US"/>
        </w:rPr>
        <w:t>//</w:t>
      </w:r>
      <w:r w:rsidRPr="00D50C04">
        <w:rPr>
          <w:rFonts w:asciiTheme="majorBidi" w:hAnsiTheme="majorBidi" w:cstheme="majorBidi"/>
          <w:lang w:val="en-US"/>
        </w:rPr>
        <w:t xml:space="preserve"> In Conservation as Cultural Survival, edit</w:t>
      </w:r>
      <w:r>
        <w:rPr>
          <w:rFonts w:asciiTheme="majorBidi" w:hAnsiTheme="majorBidi" w:cstheme="majorBidi"/>
          <w:lang w:val="en-US"/>
        </w:rPr>
        <w:t xml:space="preserve">ed by Renata </w:t>
      </w:r>
      <w:proofErr w:type="spellStart"/>
      <w:r>
        <w:rPr>
          <w:rFonts w:asciiTheme="majorBidi" w:hAnsiTheme="majorBidi" w:cstheme="majorBidi"/>
          <w:lang w:val="en-US"/>
        </w:rPr>
        <w:t>Holod</w:t>
      </w:r>
      <w:proofErr w:type="spellEnd"/>
      <w:r>
        <w:rPr>
          <w:rFonts w:asciiTheme="majorBidi" w:hAnsiTheme="majorBidi" w:cstheme="majorBidi"/>
          <w:lang w:val="en-US"/>
        </w:rPr>
        <w:t>.</w:t>
      </w:r>
      <w:r w:rsidRPr="009E5C7A">
        <w:rPr>
          <w:rFonts w:asciiTheme="majorBidi" w:hAnsiTheme="majorBidi" w:cstheme="majorBidi"/>
          <w:lang w:val="en-US"/>
        </w:rPr>
        <w:t xml:space="preserve"> </w:t>
      </w:r>
      <w:r>
        <w:rPr>
          <w:rFonts w:asciiTheme="majorBidi" w:hAnsiTheme="majorBidi" w:cstheme="majorBidi"/>
          <w:lang w:val="en-US"/>
        </w:rPr>
        <w:t>–</w:t>
      </w:r>
      <w:r w:rsidRPr="009E5C7A">
        <w:rPr>
          <w:rFonts w:asciiTheme="majorBidi" w:hAnsiTheme="majorBidi" w:cstheme="majorBidi"/>
          <w:lang w:val="en-US"/>
        </w:rPr>
        <w:t xml:space="preserve"> </w:t>
      </w:r>
      <w:r>
        <w:rPr>
          <w:rFonts w:asciiTheme="majorBidi" w:hAnsiTheme="majorBidi" w:cstheme="majorBidi"/>
          <w:lang w:val="en-US"/>
        </w:rPr>
        <w:t>P</w:t>
      </w:r>
      <w:r w:rsidRPr="00D50C04">
        <w:rPr>
          <w:rFonts w:asciiTheme="majorBidi" w:hAnsiTheme="majorBidi" w:cstheme="majorBidi"/>
          <w:lang w:val="en-US"/>
        </w:rPr>
        <w:t>hiladelphia: Aga Kha</w:t>
      </w:r>
      <w:r>
        <w:rPr>
          <w:rFonts w:asciiTheme="majorBidi" w:hAnsiTheme="majorBidi" w:cstheme="majorBidi"/>
          <w:lang w:val="en-US"/>
        </w:rPr>
        <w:t>n Award for Architecture, 1980. – P. 81.</w:t>
      </w:r>
    </w:p>
  </w:footnote>
  <w:footnote w:id="27">
    <w:p w:rsidR="00B645BE" w:rsidRDefault="00B645BE" w:rsidP="009E5C7A">
      <w:pPr>
        <w:pStyle w:val="a4"/>
      </w:pPr>
      <w:r w:rsidRPr="00D50C04">
        <w:rPr>
          <w:rStyle w:val="a6"/>
          <w:rFonts w:asciiTheme="majorBidi" w:hAnsiTheme="majorBidi" w:cstheme="majorBidi"/>
        </w:rPr>
        <w:footnoteRef/>
      </w:r>
      <w:r w:rsidRPr="00D50C04">
        <w:rPr>
          <w:rFonts w:asciiTheme="majorBidi" w:hAnsiTheme="majorBidi" w:cstheme="majorBidi"/>
        </w:rPr>
        <w:t xml:space="preserve"> Миллер Ю. А. </w:t>
      </w:r>
      <w:r>
        <w:rPr>
          <w:rFonts w:asciiTheme="majorBidi" w:hAnsiTheme="majorBidi" w:cstheme="majorBidi"/>
        </w:rPr>
        <w:t>Указ</w:t>
      </w:r>
      <w:r w:rsidRPr="00D50C04">
        <w:rPr>
          <w:rFonts w:asciiTheme="majorBidi" w:hAnsiTheme="majorBidi" w:cstheme="majorBidi"/>
        </w:rPr>
        <w:t>.</w:t>
      </w:r>
      <w:r>
        <w:rPr>
          <w:rFonts w:asciiTheme="majorBidi" w:hAnsiTheme="majorBidi" w:cstheme="majorBidi"/>
        </w:rPr>
        <w:t xml:space="preserve"> соч.</w:t>
      </w:r>
      <w:r w:rsidRPr="00D50C04">
        <w:rPr>
          <w:rFonts w:asciiTheme="majorBidi" w:hAnsiTheme="majorBidi" w:cstheme="majorBidi"/>
        </w:rPr>
        <w:t xml:space="preserve"> С. 31.</w:t>
      </w:r>
    </w:p>
  </w:footnote>
  <w:footnote w:id="28">
    <w:p w:rsidR="00B645BE" w:rsidRPr="00D50C04" w:rsidRDefault="00B645BE" w:rsidP="009E5C7A">
      <w:pPr>
        <w:pStyle w:val="a4"/>
        <w:rPr>
          <w:rFonts w:asciiTheme="majorBidi" w:hAnsiTheme="majorBidi" w:cstheme="majorBidi"/>
        </w:rPr>
      </w:pPr>
      <w:r w:rsidRPr="00D50C04">
        <w:rPr>
          <w:rStyle w:val="a6"/>
          <w:rFonts w:asciiTheme="majorBidi" w:hAnsiTheme="majorBidi" w:cstheme="majorBidi"/>
        </w:rPr>
        <w:footnoteRef/>
      </w:r>
      <w:r w:rsidRPr="00D50C04">
        <w:rPr>
          <w:rFonts w:asciiTheme="majorBidi" w:hAnsiTheme="majorBidi" w:cstheme="majorBidi"/>
        </w:rPr>
        <w:t xml:space="preserve"> Сухоруков С. А. Архитектура стран ислама: традиции и новации. С. 98.</w:t>
      </w:r>
    </w:p>
  </w:footnote>
  <w:footnote w:id="29">
    <w:p w:rsidR="00B645BE" w:rsidRPr="009E5C7A" w:rsidRDefault="00B645BE" w:rsidP="009E5C7A">
      <w:pPr>
        <w:pStyle w:val="a4"/>
        <w:rPr>
          <w:rFonts w:asciiTheme="majorBidi" w:hAnsiTheme="majorBidi" w:cstheme="majorBidi"/>
        </w:rPr>
      </w:pPr>
      <w:r w:rsidRPr="00732AB6">
        <w:rPr>
          <w:rStyle w:val="a6"/>
          <w:rFonts w:asciiTheme="majorBidi" w:hAnsiTheme="majorBidi" w:cstheme="majorBidi"/>
        </w:rPr>
        <w:footnoteRef/>
      </w:r>
      <w:r w:rsidRPr="009E5C7A">
        <w:rPr>
          <w:rFonts w:asciiTheme="majorBidi" w:hAnsiTheme="majorBidi" w:cstheme="majorBidi"/>
        </w:rPr>
        <w:t xml:space="preserve"> </w:t>
      </w:r>
      <w:r w:rsidRPr="00732AB6">
        <w:rPr>
          <w:rFonts w:asciiTheme="majorBidi" w:hAnsiTheme="majorBidi" w:cstheme="majorBidi"/>
        </w:rPr>
        <w:t>Бренд</w:t>
      </w:r>
      <w:r w:rsidRPr="009E5C7A">
        <w:rPr>
          <w:rFonts w:asciiTheme="majorBidi" w:hAnsiTheme="majorBidi" w:cstheme="majorBidi"/>
        </w:rPr>
        <w:t xml:space="preserve"> </w:t>
      </w:r>
      <w:r w:rsidRPr="00732AB6">
        <w:rPr>
          <w:rFonts w:asciiTheme="majorBidi" w:hAnsiTheme="majorBidi" w:cstheme="majorBidi"/>
        </w:rPr>
        <w:t>Б</w:t>
      </w:r>
      <w:r w:rsidRPr="009E5C7A">
        <w:rPr>
          <w:rFonts w:asciiTheme="majorBidi" w:hAnsiTheme="majorBidi" w:cstheme="majorBidi"/>
        </w:rPr>
        <w:t xml:space="preserve">. </w:t>
      </w:r>
      <w:r>
        <w:rPr>
          <w:rFonts w:asciiTheme="majorBidi" w:hAnsiTheme="majorBidi" w:cstheme="majorBidi"/>
        </w:rPr>
        <w:t>Указ</w:t>
      </w:r>
      <w:r w:rsidRPr="009E5C7A">
        <w:rPr>
          <w:rFonts w:asciiTheme="majorBidi" w:hAnsiTheme="majorBidi" w:cstheme="majorBidi"/>
        </w:rPr>
        <w:t xml:space="preserve">. </w:t>
      </w:r>
      <w:r>
        <w:rPr>
          <w:rFonts w:asciiTheme="majorBidi" w:hAnsiTheme="majorBidi" w:cstheme="majorBidi"/>
        </w:rPr>
        <w:t xml:space="preserve">соч. </w:t>
      </w:r>
      <w:r w:rsidRPr="009E5C7A">
        <w:rPr>
          <w:rFonts w:asciiTheme="majorBidi" w:hAnsiTheme="majorBidi" w:cstheme="majorBidi"/>
        </w:rPr>
        <w:t xml:space="preserve"> </w:t>
      </w:r>
      <w:r w:rsidRPr="00732AB6">
        <w:rPr>
          <w:rFonts w:asciiTheme="majorBidi" w:hAnsiTheme="majorBidi" w:cstheme="majorBidi"/>
        </w:rPr>
        <w:t>С</w:t>
      </w:r>
      <w:r w:rsidRPr="009E5C7A">
        <w:rPr>
          <w:rFonts w:asciiTheme="majorBidi" w:hAnsiTheme="majorBidi" w:cstheme="majorBidi"/>
        </w:rPr>
        <w:t>. 240.</w:t>
      </w:r>
    </w:p>
  </w:footnote>
  <w:footnote w:id="30">
    <w:p w:rsidR="00B645BE" w:rsidRPr="009E5C7A" w:rsidRDefault="00B645BE" w:rsidP="00AF59F7">
      <w:pPr>
        <w:pStyle w:val="a4"/>
        <w:rPr>
          <w:rFonts w:asciiTheme="majorBidi" w:hAnsiTheme="majorBidi" w:cstheme="majorBidi"/>
          <w:lang w:val="en-US"/>
        </w:rPr>
      </w:pPr>
      <w:r w:rsidRPr="00732AB6">
        <w:rPr>
          <w:rStyle w:val="a6"/>
          <w:rFonts w:asciiTheme="majorBidi" w:hAnsiTheme="majorBidi" w:cstheme="majorBidi"/>
        </w:rPr>
        <w:footnoteRef/>
      </w:r>
      <w:r w:rsidRPr="007A515C">
        <w:rPr>
          <w:rFonts w:asciiTheme="majorBidi" w:hAnsiTheme="majorBidi" w:cstheme="majorBidi"/>
        </w:rPr>
        <w:t xml:space="preserve"> </w:t>
      </w:r>
      <w:r w:rsidRPr="00732AB6">
        <w:rPr>
          <w:rFonts w:asciiTheme="majorBidi" w:hAnsiTheme="majorBidi" w:cstheme="majorBidi"/>
        </w:rPr>
        <w:t>Миллер</w:t>
      </w:r>
      <w:r w:rsidRPr="007A515C">
        <w:rPr>
          <w:rFonts w:asciiTheme="majorBidi" w:hAnsiTheme="majorBidi" w:cstheme="majorBidi"/>
        </w:rPr>
        <w:t xml:space="preserve">. </w:t>
      </w:r>
      <w:r w:rsidRPr="00732AB6">
        <w:rPr>
          <w:rFonts w:asciiTheme="majorBidi" w:hAnsiTheme="majorBidi" w:cstheme="majorBidi"/>
        </w:rPr>
        <w:t>Ю</w:t>
      </w:r>
      <w:r w:rsidRPr="007A515C">
        <w:rPr>
          <w:rFonts w:asciiTheme="majorBidi" w:hAnsiTheme="majorBidi" w:cstheme="majorBidi"/>
        </w:rPr>
        <w:t xml:space="preserve">. </w:t>
      </w:r>
      <w:r w:rsidRPr="00732AB6">
        <w:rPr>
          <w:rFonts w:asciiTheme="majorBidi" w:hAnsiTheme="majorBidi" w:cstheme="majorBidi"/>
        </w:rPr>
        <w:t>А</w:t>
      </w:r>
      <w:r w:rsidRPr="007A515C">
        <w:rPr>
          <w:rFonts w:asciiTheme="majorBidi" w:hAnsiTheme="majorBidi" w:cstheme="majorBidi"/>
        </w:rPr>
        <w:t>.</w:t>
      </w:r>
      <w:r>
        <w:rPr>
          <w:rFonts w:asciiTheme="majorBidi" w:hAnsiTheme="majorBidi" w:cstheme="majorBidi"/>
        </w:rPr>
        <w:t xml:space="preserve"> </w:t>
      </w:r>
      <w:r w:rsidRPr="00732AB6">
        <w:rPr>
          <w:rFonts w:asciiTheme="majorBidi" w:hAnsiTheme="majorBidi" w:cstheme="majorBidi"/>
        </w:rPr>
        <w:t>Указ</w:t>
      </w:r>
      <w:r w:rsidRPr="007A515C">
        <w:rPr>
          <w:rFonts w:asciiTheme="majorBidi" w:hAnsiTheme="majorBidi" w:cstheme="majorBidi"/>
        </w:rPr>
        <w:t xml:space="preserve">. </w:t>
      </w:r>
      <w:r w:rsidRPr="00732AB6">
        <w:rPr>
          <w:rFonts w:asciiTheme="majorBidi" w:hAnsiTheme="majorBidi" w:cstheme="majorBidi"/>
        </w:rPr>
        <w:t>соч</w:t>
      </w:r>
      <w:r w:rsidRPr="007A515C">
        <w:rPr>
          <w:rFonts w:asciiTheme="majorBidi" w:hAnsiTheme="majorBidi" w:cstheme="majorBidi"/>
        </w:rPr>
        <w:t xml:space="preserve">. </w:t>
      </w:r>
      <w:r w:rsidRPr="00732AB6">
        <w:rPr>
          <w:rFonts w:asciiTheme="majorBidi" w:hAnsiTheme="majorBidi" w:cstheme="majorBidi"/>
        </w:rPr>
        <w:t>С</w:t>
      </w:r>
      <w:r w:rsidRPr="009E5C7A">
        <w:rPr>
          <w:rFonts w:asciiTheme="majorBidi" w:hAnsiTheme="majorBidi" w:cstheme="majorBidi"/>
          <w:lang w:val="en-US"/>
        </w:rPr>
        <w:t>. 34.</w:t>
      </w:r>
    </w:p>
  </w:footnote>
  <w:footnote w:id="31">
    <w:p w:rsidR="00B645BE" w:rsidRPr="00C1131C" w:rsidRDefault="00B645BE" w:rsidP="009E5C7A">
      <w:pPr>
        <w:pStyle w:val="a4"/>
        <w:rPr>
          <w:rFonts w:asciiTheme="majorBidi" w:hAnsiTheme="majorBidi" w:cstheme="majorBidi"/>
          <w:lang w:val="en-US"/>
        </w:rPr>
      </w:pPr>
      <w:r w:rsidRPr="00034752">
        <w:rPr>
          <w:rStyle w:val="a6"/>
          <w:rFonts w:asciiTheme="majorBidi" w:hAnsiTheme="majorBidi" w:cstheme="majorBidi"/>
        </w:rPr>
        <w:footnoteRef/>
      </w:r>
      <w:r w:rsidRPr="00034752">
        <w:rPr>
          <w:rFonts w:asciiTheme="majorBidi" w:hAnsiTheme="majorBidi" w:cstheme="majorBidi"/>
          <w:lang w:val="en-US"/>
        </w:rPr>
        <w:t xml:space="preserve"> Freely J. </w:t>
      </w:r>
      <w:r>
        <w:rPr>
          <w:rFonts w:asciiTheme="majorBidi" w:hAnsiTheme="majorBidi" w:cstheme="majorBidi"/>
          <w:lang w:val="en-US"/>
        </w:rPr>
        <w:t>Op</w:t>
      </w:r>
      <w:r w:rsidRPr="00034752">
        <w:rPr>
          <w:rFonts w:asciiTheme="majorBidi" w:hAnsiTheme="majorBidi" w:cstheme="majorBidi"/>
          <w:lang w:val="en-US"/>
        </w:rPr>
        <w:t>.</w:t>
      </w:r>
      <w:r>
        <w:rPr>
          <w:rFonts w:asciiTheme="majorBidi" w:hAnsiTheme="majorBidi" w:cstheme="majorBidi"/>
          <w:lang w:val="en-US"/>
        </w:rPr>
        <w:t xml:space="preserve"> cit</w:t>
      </w:r>
      <w:r w:rsidRPr="009E5C7A">
        <w:rPr>
          <w:rFonts w:asciiTheme="majorBidi" w:hAnsiTheme="majorBidi" w:cstheme="majorBidi"/>
          <w:lang w:val="en-US"/>
        </w:rPr>
        <w:t>.</w:t>
      </w:r>
      <w:r w:rsidRPr="00034752">
        <w:rPr>
          <w:rFonts w:asciiTheme="majorBidi" w:hAnsiTheme="majorBidi" w:cstheme="majorBidi"/>
          <w:lang w:val="en-US"/>
        </w:rPr>
        <w:t xml:space="preserve"> P. 22</w:t>
      </w:r>
      <w:r w:rsidRPr="00C1131C">
        <w:rPr>
          <w:rFonts w:asciiTheme="majorBidi" w:hAnsiTheme="majorBidi" w:cstheme="majorBidi"/>
          <w:lang w:val="en-US"/>
        </w:rPr>
        <w:t>6.</w:t>
      </w:r>
    </w:p>
  </w:footnote>
  <w:footnote w:id="32">
    <w:p w:rsidR="00B645BE" w:rsidRPr="00C1131C" w:rsidRDefault="00B645BE" w:rsidP="00AF59F7">
      <w:pPr>
        <w:pStyle w:val="a4"/>
        <w:rPr>
          <w:lang w:val="tr-TR"/>
        </w:rPr>
      </w:pPr>
      <w:r w:rsidRPr="00034752">
        <w:rPr>
          <w:rStyle w:val="a6"/>
          <w:rFonts w:asciiTheme="majorBidi" w:hAnsiTheme="majorBidi" w:cstheme="majorBidi"/>
        </w:rPr>
        <w:footnoteRef/>
      </w:r>
      <w:r w:rsidRPr="00034752">
        <w:rPr>
          <w:rFonts w:asciiTheme="majorBidi" w:hAnsiTheme="majorBidi" w:cstheme="majorBidi"/>
          <w:lang w:val="en-US"/>
        </w:rPr>
        <w:t xml:space="preserve"> Kuban D</w:t>
      </w:r>
      <w:r>
        <w:rPr>
          <w:rFonts w:asciiTheme="majorBidi" w:hAnsiTheme="majorBidi" w:cstheme="majorBidi"/>
          <w:lang w:val="tr-TR"/>
        </w:rPr>
        <w:t>. Osmanlı mimarisi. – İ</w:t>
      </w:r>
      <w:r w:rsidRPr="00034752">
        <w:rPr>
          <w:rFonts w:asciiTheme="majorBidi" w:hAnsiTheme="majorBidi" w:cstheme="majorBidi"/>
          <w:lang w:val="tr-TR"/>
        </w:rPr>
        <w:t>stanbul</w:t>
      </w:r>
      <w:r w:rsidRPr="00C1131C">
        <w:rPr>
          <w:rFonts w:asciiTheme="majorBidi" w:hAnsiTheme="majorBidi" w:cstheme="majorBidi"/>
          <w:lang w:val="tr-TR"/>
        </w:rPr>
        <w:t xml:space="preserve">: YEM </w:t>
      </w:r>
      <w:r w:rsidRPr="00034752">
        <w:rPr>
          <w:rFonts w:asciiTheme="majorBidi" w:hAnsiTheme="majorBidi" w:cstheme="majorBidi"/>
          <w:lang w:val="tr-TR"/>
        </w:rPr>
        <w:t>Yayın</w:t>
      </w:r>
      <w:r>
        <w:rPr>
          <w:rFonts w:asciiTheme="majorBidi" w:hAnsiTheme="majorBidi" w:cstheme="majorBidi"/>
          <w:lang w:val="tr-TR"/>
        </w:rPr>
        <w:t>, 2016. – S</w:t>
      </w:r>
      <w:r w:rsidRPr="00C1131C">
        <w:rPr>
          <w:rFonts w:asciiTheme="majorBidi" w:hAnsiTheme="majorBidi" w:cstheme="majorBidi"/>
          <w:lang w:val="tr-TR"/>
        </w:rPr>
        <w:t>. 293.</w:t>
      </w:r>
    </w:p>
  </w:footnote>
  <w:footnote w:id="33">
    <w:p w:rsidR="00B645BE" w:rsidRPr="007A515C" w:rsidRDefault="00B645BE" w:rsidP="00AF59F7">
      <w:pPr>
        <w:pStyle w:val="a4"/>
        <w:rPr>
          <w:rFonts w:asciiTheme="majorBidi" w:hAnsiTheme="majorBidi" w:cstheme="majorBidi"/>
        </w:rPr>
      </w:pPr>
      <w:r w:rsidRPr="00E11FCB">
        <w:rPr>
          <w:rStyle w:val="a6"/>
          <w:rFonts w:asciiTheme="majorBidi" w:hAnsiTheme="majorBidi" w:cstheme="majorBidi"/>
        </w:rPr>
        <w:footnoteRef/>
      </w:r>
      <w:r w:rsidRPr="00C1131C">
        <w:rPr>
          <w:rFonts w:asciiTheme="majorBidi" w:hAnsiTheme="majorBidi" w:cstheme="majorBidi"/>
          <w:lang w:val="tr-TR"/>
        </w:rPr>
        <w:t xml:space="preserve"> Миллер. </w:t>
      </w:r>
      <w:r w:rsidRPr="00E11FCB">
        <w:rPr>
          <w:rFonts w:asciiTheme="majorBidi" w:hAnsiTheme="majorBidi" w:cstheme="majorBidi"/>
        </w:rPr>
        <w:t>Ю</w:t>
      </w:r>
      <w:r w:rsidRPr="007A515C">
        <w:rPr>
          <w:rFonts w:asciiTheme="majorBidi" w:hAnsiTheme="majorBidi" w:cstheme="majorBidi"/>
        </w:rPr>
        <w:t xml:space="preserve">. </w:t>
      </w:r>
      <w:r w:rsidRPr="00E11FCB">
        <w:rPr>
          <w:rFonts w:asciiTheme="majorBidi" w:hAnsiTheme="majorBidi" w:cstheme="majorBidi"/>
        </w:rPr>
        <w:t>А</w:t>
      </w:r>
      <w:r w:rsidRPr="007A515C">
        <w:rPr>
          <w:rFonts w:asciiTheme="majorBidi" w:hAnsiTheme="majorBidi" w:cstheme="majorBidi"/>
        </w:rPr>
        <w:t xml:space="preserve">. </w:t>
      </w:r>
      <w:r w:rsidRPr="00E11FCB">
        <w:rPr>
          <w:rFonts w:asciiTheme="majorBidi" w:hAnsiTheme="majorBidi" w:cstheme="majorBidi"/>
        </w:rPr>
        <w:t>Указ</w:t>
      </w:r>
      <w:r w:rsidRPr="007A515C">
        <w:rPr>
          <w:rFonts w:asciiTheme="majorBidi" w:hAnsiTheme="majorBidi" w:cstheme="majorBidi"/>
        </w:rPr>
        <w:t xml:space="preserve">. </w:t>
      </w:r>
      <w:r w:rsidRPr="00E11FCB">
        <w:rPr>
          <w:rFonts w:asciiTheme="majorBidi" w:hAnsiTheme="majorBidi" w:cstheme="majorBidi"/>
        </w:rPr>
        <w:t>соч</w:t>
      </w:r>
      <w:r w:rsidRPr="007A515C">
        <w:rPr>
          <w:rFonts w:asciiTheme="majorBidi" w:hAnsiTheme="majorBidi" w:cstheme="majorBidi"/>
        </w:rPr>
        <w:t xml:space="preserve">. </w:t>
      </w:r>
      <w:r w:rsidRPr="00E11FCB">
        <w:rPr>
          <w:rFonts w:asciiTheme="majorBidi" w:hAnsiTheme="majorBidi" w:cstheme="majorBidi"/>
        </w:rPr>
        <w:t>С</w:t>
      </w:r>
      <w:r w:rsidRPr="007A515C">
        <w:rPr>
          <w:rFonts w:asciiTheme="majorBidi" w:hAnsiTheme="majorBidi" w:cstheme="majorBidi"/>
        </w:rPr>
        <w:t>. 35.</w:t>
      </w:r>
    </w:p>
  </w:footnote>
  <w:footnote w:id="34">
    <w:p w:rsidR="00B645BE" w:rsidRPr="007A515C" w:rsidRDefault="00B645BE" w:rsidP="00E509E6">
      <w:pPr>
        <w:pStyle w:val="a4"/>
        <w:rPr>
          <w:lang w:val="en-US"/>
        </w:rPr>
      </w:pPr>
      <w:r w:rsidRPr="00E11FCB">
        <w:rPr>
          <w:rStyle w:val="a6"/>
          <w:rFonts w:asciiTheme="majorBidi" w:hAnsiTheme="majorBidi" w:cstheme="majorBidi"/>
        </w:rPr>
        <w:footnoteRef/>
      </w:r>
      <w:r w:rsidRPr="00E509E6">
        <w:rPr>
          <w:rFonts w:asciiTheme="majorBidi" w:hAnsiTheme="majorBidi" w:cstheme="majorBidi"/>
        </w:rPr>
        <w:t xml:space="preserve"> </w:t>
      </w:r>
      <w:r w:rsidRPr="00E11FCB">
        <w:rPr>
          <w:rFonts w:asciiTheme="majorBidi" w:hAnsiTheme="majorBidi" w:cstheme="majorBidi"/>
        </w:rPr>
        <w:t>Сухоруков</w:t>
      </w:r>
      <w:r w:rsidRPr="00E509E6">
        <w:rPr>
          <w:rFonts w:asciiTheme="majorBidi" w:hAnsiTheme="majorBidi" w:cstheme="majorBidi"/>
        </w:rPr>
        <w:t xml:space="preserve"> </w:t>
      </w:r>
      <w:r w:rsidRPr="00E11FCB">
        <w:rPr>
          <w:rFonts w:asciiTheme="majorBidi" w:hAnsiTheme="majorBidi" w:cstheme="majorBidi"/>
        </w:rPr>
        <w:t>С</w:t>
      </w:r>
      <w:r w:rsidRPr="00E509E6">
        <w:rPr>
          <w:rFonts w:asciiTheme="majorBidi" w:hAnsiTheme="majorBidi" w:cstheme="majorBidi"/>
        </w:rPr>
        <w:t xml:space="preserve">. </w:t>
      </w:r>
      <w:r w:rsidRPr="00E11FCB">
        <w:rPr>
          <w:rFonts w:asciiTheme="majorBidi" w:hAnsiTheme="majorBidi" w:cstheme="majorBidi"/>
        </w:rPr>
        <w:t>А</w:t>
      </w:r>
      <w:r w:rsidRPr="00E509E6">
        <w:rPr>
          <w:rFonts w:asciiTheme="majorBidi" w:hAnsiTheme="majorBidi" w:cstheme="majorBidi"/>
        </w:rPr>
        <w:t xml:space="preserve">. </w:t>
      </w:r>
      <w:r w:rsidRPr="00E11FCB">
        <w:rPr>
          <w:rFonts w:asciiTheme="majorBidi" w:hAnsiTheme="majorBidi" w:cstheme="majorBidi"/>
        </w:rPr>
        <w:t>Архитектура стран ислама: традиции и новации</w:t>
      </w:r>
      <w:r w:rsidRPr="00E509E6">
        <w:rPr>
          <w:rFonts w:asciiTheme="majorBidi" w:hAnsiTheme="majorBidi" w:cstheme="majorBidi"/>
        </w:rPr>
        <w:t xml:space="preserve">. </w:t>
      </w:r>
      <w:r w:rsidRPr="00E11FCB">
        <w:rPr>
          <w:rFonts w:asciiTheme="majorBidi" w:hAnsiTheme="majorBidi" w:cstheme="majorBidi"/>
        </w:rPr>
        <w:t>С</w:t>
      </w:r>
      <w:r w:rsidRPr="007A515C">
        <w:rPr>
          <w:rFonts w:asciiTheme="majorBidi" w:hAnsiTheme="majorBidi" w:cstheme="majorBidi"/>
          <w:lang w:val="en-US"/>
        </w:rPr>
        <w:t>. 104.</w:t>
      </w:r>
    </w:p>
  </w:footnote>
  <w:footnote w:id="35">
    <w:p w:rsidR="00B645BE" w:rsidRPr="00E509E6" w:rsidRDefault="00B645BE" w:rsidP="00CC4722">
      <w:pPr>
        <w:pStyle w:val="a4"/>
        <w:rPr>
          <w:rFonts w:asciiTheme="majorBidi" w:hAnsiTheme="majorBidi" w:cstheme="majorBidi"/>
        </w:rPr>
      </w:pPr>
      <w:r w:rsidRPr="00E96278">
        <w:rPr>
          <w:rStyle w:val="a6"/>
          <w:rFonts w:asciiTheme="majorBidi" w:hAnsiTheme="majorBidi" w:cstheme="majorBidi"/>
        </w:rPr>
        <w:footnoteRef/>
      </w:r>
      <w:r w:rsidRPr="00E96278">
        <w:rPr>
          <w:rFonts w:asciiTheme="majorBidi" w:hAnsiTheme="majorBidi" w:cstheme="majorBidi"/>
          <w:lang w:val="en-US"/>
        </w:rPr>
        <w:t xml:space="preserve"> Babı </w:t>
      </w:r>
      <w:proofErr w:type="spellStart"/>
      <w:r w:rsidRPr="00E96278">
        <w:rPr>
          <w:rFonts w:asciiTheme="majorBidi" w:hAnsiTheme="majorBidi" w:cstheme="majorBidi"/>
          <w:lang w:val="en-US"/>
        </w:rPr>
        <w:t>Hümayun</w:t>
      </w:r>
      <w:proofErr w:type="spellEnd"/>
      <w:r w:rsidRPr="00E96278">
        <w:rPr>
          <w:rFonts w:asciiTheme="majorBidi" w:hAnsiTheme="majorBidi" w:cstheme="majorBidi"/>
          <w:lang w:val="en-US"/>
        </w:rPr>
        <w:t xml:space="preserve"> / The Imperial Gate</w:t>
      </w:r>
      <w:r w:rsidRPr="00E509E6">
        <w:rPr>
          <w:rFonts w:asciiTheme="majorBidi" w:hAnsiTheme="majorBidi" w:cstheme="majorBidi"/>
          <w:lang w:val="en-US"/>
        </w:rPr>
        <w:t xml:space="preserve"> </w:t>
      </w:r>
      <w:r>
        <w:rPr>
          <w:rFonts w:asciiTheme="majorBidi" w:hAnsiTheme="majorBidi" w:cstheme="majorBidi"/>
          <w:lang w:val="en-US"/>
        </w:rPr>
        <w:t>[</w:t>
      </w:r>
      <w:r>
        <w:rPr>
          <w:rFonts w:asciiTheme="majorBidi" w:hAnsiTheme="majorBidi" w:cstheme="majorBidi"/>
        </w:rPr>
        <w:t>Электронный</w:t>
      </w:r>
      <w:r w:rsidRPr="00E509E6">
        <w:rPr>
          <w:rFonts w:asciiTheme="majorBidi" w:hAnsiTheme="majorBidi" w:cstheme="majorBidi"/>
          <w:lang w:val="en-US"/>
        </w:rPr>
        <w:t xml:space="preserve"> </w:t>
      </w:r>
      <w:r>
        <w:rPr>
          <w:rFonts w:asciiTheme="majorBidi" w:hAnsiTheme="majorBidi" w:cstheme="majorBidi"/>
        </w:rPr>
        <w:t>ресурс</w:t>
      </w:r>
      <w:r>
        <w:rPr>
          <w:rFonts w:asciiTheme="majorBidi" w:hAnsiTheme="majorBidi" w:cstheme="majorBidi"/>
          <w:lang w:val="en-US"/>
        </w:rPr>
        <w:t>]</w:t>
      </w:r>
      <w:r w:rsidRPr="00E96278">
        <w:rPr>
          <w:rFonts w:asciiTheme="majorBidi" w:hAnsiTheme="majorBidi" w:cstheme="majorBidi"/>
          <w:lang w:val="en-US"/>
        </w:rPr>
        <w:t>.</w:t>
      </w:r>
      <w:r w:rsidRPr="00E509E6">
        <w:rPr>
          <w:rFonts w:asciiTheme="majorBidi" w:hAnsiTheme="majorBidi" w:cstheme="majorBidi"/>
          <w:lang w:val="en-US"/>
        </w:rPr>
        <w:t xml:space="preserve"> </w:t>
      </w:r>
      <w:r>
        <w:rPr>
          <w:rFonts w:asciiTheme="majorBidi" w:hAnsiTheme="majorBidi" w:cstheme="majorBidi"/>
          <w:lang w:val="tr-TR"/>
        </w:rPr>
        <w:t xml:space="preserve">Topkapı </w:t>
      </w:r>
      <w:r>
        <w:rPr>
          <w:rFonts w:asciiTheme="majorBidi" w:hAnsiTheme="majorBidi" w:cstheme="majorBidi"/>
          <w:lang w:val="en-US"/>
        </w:rPr>
        <w:t>Palace Museum Official Web Site</w:t>
      </w:r>
      <w:r w:rsidRPr="00E509E6">
        <w:rPr>
          <w:rFonts w:asciiTheme="majorBidi" w:hAnsiTheme="majorBidi" w:cstheme="majorBidi"/>
          <w:lang w:val="en-US"/>
        </w:rPr>
        <w:t xml:space="preserve">. </w:t>
      </w:r>
      <w:r w:rsidRPr="00E96278">
        <w:rPr>
          <w:rFonts w:asciiTheme="majorBidi" w:hAnsiTheme="majorBidi" w:cstheme="majorBidi"/>
          <w:lang w:val="en-US"/>
        </w:rPr>
        <w:t>URL</w:t>
      </w:r>
      <w:r w:rsidRPr="00E509E6">
        <w:rPr>
          <w:rFonts w:asciiTheme="majorBidi" w:hAnsiTheme="majorBidi" w:cstheme="majorBidi"/>
        </w:rPr>
        <w:t xml:space="preserve">: </w:t>
      </w:r>
      <w:hyperlink r:id="rId2" w:history="1">
        <w:r w:rsidRPr="00E96278">
          <w:rPr>
            <w:rStyle w:val="a7"/>
            <w:rFonts w:asciiTheme="majorBidi" w:hAnsiTheme="majorBidi" w:cstheme="majorBidi"/>
            <w:lang w:val="en-US"/>
          </w:rPr>
          <w:t>http</w:t>
        </w:r>
        <w:r w:rsidRPr="00E509E6">
          <w:rPr>
            <w:rStyle w:val="a7"/>
            <w:rFonts w:asciiTheme="majorBidi" w:hAnsiTheme="majorBidi" w:cstheme="majorBidi"/>
          </w:rPr>
          <w:t>://</w:t>
        </w:r>
        <w:proofErr w:type="spellStart"/>
        <w:r w:rsidRPr="00E96278">
          <w:rPr>
            <w:rStyle w:val="a7"/>
            <w:rFonts w:asciiTheme="majorBidi" w:hAnsiTheme="majorBidi" w:cstheme="majorBidi"/>
            <w:lang w:val="en-US"/>
          </w:rPr>
          <w:t>topkapisarayi</w:t>
        </w:r>
        <w:proofErr w:type="spellEnd"/>
        <w:r w:rsidRPr="00E509E6">
          <w:rPr>
            <w:rStyle w:val="a7"/>
            <w:rFonts w:asciiTheme="majorBidi" w:hAnsiTheme="majorBidi" w:cstheme="majorBidi"/>
          </w:rPr>
          <w:t>.</w:t>
        </w:r>
        <w:proofErr w:type="spellStart"/>
        <w:r w:rsidRPr="00E96278">
          <w:rPr>
            <w:rStyle w:val="a7"/>
            <w:rFonts w:asciiTheme="majorBidi" w:hAnsiTheme="majorBidi" w:cstheme="majorBidi"/>
            <w:lang w:val="en-US"/>
          </w:rPr>
          <w:t>gov</w:t>
        </w:r>
        <w:proofErr w:type="spellEnd"/>
        <w:r w:rsidRPr="00E509E6">
          <w:rPr>
            <w:rStyle w:val="a7"/>
            <w:rFonts w:asciiTheme="majorBidi" w:hAnsiTheme="majorBidi" w:cstheme="majorBidi"/>
          </w:rPr>
          <w:t>.</w:t>
        </w:r>
        <w:proofErr w:type="spellStart"/>
        <w:r w:rsidRPr="00E96278">
          <w:rPr>
            <w:rStyle w:val="a7"/>
            <w:rFonts w:asciiTheme="majorBidi" w:hAnsiTheme="majorBidi" w:cstheme="majorBidi"/>
            <w:lang w:val="en-US"/>
          </w:rPr>
          <w:t>tr</w:t>
        </w:r>
        <w:proofErr w:type="spellEnd"/>
        <w:r w:rsidRPr="00E509E6">
          <w:rPr>
            <w:rStyle w:val="a7"/>
            <w:rFonts w:asciiTheme="majorBidi" w:hAnsiTheme="majorBidi" w:cstheme="majorBidi"/>
          </w:rPr>
          <w:t>/</w:t>
        </w:r>
        <w:proofErr w:type="spellStart"/>
        <w:r w:rsidRPr="00E96278">
          <w:rPr>
            <w:rStyle w:val="a7"/>
            <w:rFonts w:asciiTheme="majorBidi" w:hAnsiTheme="majorBidi" w:cstheme="majorBidi"/>
            <w:lang w:val="en-US"/>
          </w:rPr>
          <w:t>en</w:t>
        </w:r>
        <w:proofErr w:type="spellEnd"/>
        <w:r w:rsidRPr="00E509E6">
          <w:rPr>
            <w:rStyle w:val="a7"/>
            <w:rFonts w:asciiTheme="majorBidi" w:hAnsiTheme="majorBidi" w:cstheme="majorBidi"/>
          </w:rPr>
          <w:t>/</w:t>
        </w:r>
        <w:r w:rsidRPr="00E96278">
          <w:rPr>
            <w:rStyle w:val="a7"/>
            <w:rFonts w:asciiTheme="majorBidi" w:hAnsiTheme="majorBidi" w:cstheme="majorBidi"/>
            <w:lang w:val="en-US"/>
          </w:rPr>
          <w:t>content</w:t>
        </w:r>
        <w:r w:rsidRPr="00E509E6">
          <w:rPr>
            <w:rStyle w:val="a7"/>
            <w:rFonts w:asciiTheme="majorBidi" w:hAnsiTheme="majorBidi" w:cstheme="majorBidi"/>
          </w:rPr>
          <w:t>/</w:t>
        </w:r>
        <w:proofErr w:type="spellStart"/>
        <w:r w:rsidRPr="00E96278">
          <w:rPr>
            <w:rStyle w:val="a7"/>
            <w:rFonts w:asciiTheme="majorBidi" w:hAnsiTheme="majorBidi" w:cstheme="majorBidi"/>
            <w:lang w:val="en-US"/>
          </w:rPr>
          <w:t>bab</w:t>
        </w:r>
        <w:proofErr w:type="spellEnd"/>
        <w:r w:rsidRPr="00E509E6">
          <w:rPr>
            <w:rStyle w:val="a7"/>
            <w:rFonts w:asciiTheme="majorBidi" w:hAnsiTheme="majorBidi" w:cstheme="majorBidi"/>
          </w:rPr>
          <w:t>-%</w:t>
        </w:r>
        <w:r w:rsidRPr="00E96278">
          <w:rPr>
            <w:rStyle w:val="a7"/>
            <w:rFonts w:asciiTheme="majorBidi" w:hAnsiTheme="majorBidi" w:cstheme="majorBidi"/>
            <w:lang w:val="en-US"/>
          </w:rPr>
          <w:t>C</w:t>
        </w:r>
        <w:r w:rsidRPr="00E509E6">
          <w:rPr>
            <w:rStyle w:val="a7"/>
            <w:rFonts w:asciiTheme="majorBidi" w:hAnsiTheme="majorBidi" w:cstheme="majorBidi"/>
          </w:rPr>
          <w:t>4%</w:t>
        </w:r>
        <w:r w:rsidRPr="00E96278">
          <w:rPr>
            <w:rStyle w:val="a7"/>
            <w:rFonts w:asciiTheme="majorBidi" w:hAnsiTheme="majorBidi" w:cstheme="majorBidi"/>
            <w:lang w:val="en-US"/>
          </w:rPr>
          <w:t>B</w:t>
        </w:r>
        <w:r w:rsidRPr="00E509E6">
          <w:rPr>
            <w:rStyle w:val="a7"/>
            <w:rFonts w:asciiTheme="majorBidi" w:hAnsiTheme="majorBidi" w:cstheme="majorBidi"/>
          </w:rPr>
          <w:t>1-</w:t>
        </w:r>
        <w:r w:rsidRPr="00E96278">
          <w:rPr>
            <w:rStyle w:val="a7"/>
            <w:rFonts w:asciiTheme="majorBidi" w:hAnsiTheme="majorBidi" w:cstheme="majorBidi"/>
            <w:lang w:val="en-US"/>
          </w:rPr>
          <w:t>h</w:t>
        </w:r>
        <w:r w:rsidRPr="00E509E6">
          <w:rPr>
            <w:rStyle w:val="a7"/>
            <w:rFonts w:asciiTheme="majorBidi" w:hAnsiTheme="majorBidi" w:cstheme="majorBidi"/>
          </w:rPr>
          <w:t>%</w:t>
        </w:r>
        <w:r w:rsidRPr="00E96278">
          <w:rPr>
            <w:rStyle w:val="a7"/>
            <w:rFonts w:asciiTheme="majorBidi" w:hAnsiTheme="majorBidi" w:cstheme="majorBidi"/>
            <w:lang w:val="en-US"/>
          </w:rPr>
          <w:t>C</w:t>
        </w:r>
        <w:r w:rsidRPr="00E509E6">
          <w:rPr>
            <w:rStyle w:val="a7"/>
            <w:rFonts w:asciiTheme="majorBidi" w:hAnsiTheme="majorBidi" w:cstheme="majorBidi"/>
          </w:rPr>
          <w:t>3%</w:t>
        </w:r>
        <w:proofErr w:type="spellStart"/>
        <w:r w:rsidRPr="00E96278">
          <w:rPr>
            <w:rStyle w:val="a7"/>
            <w:rFonts w:asciiTheme="majorBidi" w:hAnsiTheme="majorBidi" w:cstheme="majorBidi"/>
            <w:lang w:val="en-US"/>
          </w:rPr>
          <w:t>BCmayun</w:t>
        </w:r>
        <w:proofErr w:type="spellEnd"/>
      </w:hyperlink>
      <w:r w:rsidRPr="00E509E6">
        <w:rPr>
          <w:rFonts w:asciiTheme="majorBidi" w:hAnsiTheme="majorBidi" w:cstheme="majorBidi"/>
        </w:rPr>
        <w:t xml:space="preserve"> (</w:t>
      </w:r>
      <w:r>
        <w:rPr>
          <w:rFonts w:asciiTheme="majorBidi" w:hAnsiTheme="majorBidi" w:cstheme="majorBidi"/>
        </w:rPr>
        <w:t>дата</w:t>
      </w:r>
      <w:r w:rsidRPr="00E509E6">
        <w:rPr>
          <w:rFonts w:asciiTheme="majorBidi" w:hAnsiTheme="majorBidi" w:cstheme="majorBidi"/>
        </w:rPr>
        <w:t xml:space="preserve"> </w:t>
      </w:r>
      <w:r>
        <w:rPr>
          <w:rFonts w:asciiTheme="majorBidi" w:hAnsiTheme="majorBidi" w:cstheme="majorBidi"/>
        </w:rPr>
        <w:t>обращения</w:t>
      </w:r>
      <w:r w:rsidRPr="00E509E6">
        <w:rPr>
          <w:rFonts w:asciiTheme="majorBidi" w:hAnsiTheme="majorBidi" w:cstheme="majorBidi"/>
        </w:rPr>
        <w:t>: 05.04.2017).</w:t>
      </w:r>
    </w:p>
  </w:footnote>
  <w:footnote w:id="36">
    <w:p w:rsidR="00B645BE" w:rsidRPr="007A515C" w:rsidRDefault="00B645BE" w:rsidP="00CC4722">
      <w:pPr>
        <w:pStyle w:val="a4"/>
        <w:rPr>
          <w:rFonts w:asciiTheme="majorBidi" w:hAnsiTheme="majorBidi" w:cstheme="majorBidi"/>
          <w:lang w:val="en-US"/>
        </w:rPr>
      </w:pPr>
      <w:r w:rsidRPr="00785367">
        <w:rPr>
          <w:rStyle w:val="a6"/>
          <w:rFonts w:asciiTheme="majorBidi" w:hAnsiTheme="majorBidi" w:cstheme="majorBidi"/>
        </w:rPr>
        <w:footnoteRef/>
      </w:r>
      <w:r w:rsidRPr="00785367">
        <w:rPr>
          <w:rFonts w:asciiTheme="majorBidi" w:hAnsiTheme="majorBidi" w:cstheme="majorBidi"/>
          <w:lang w:val="en-US"/>
        </w:rPr>
        <w:t xml:space="preserve"> </w:t>
      </w:r>
      <w:proofErr w:type="spellStart"/>
      <w:r w:rsidRPr="00785367">
        <w:rPr>
          <w:rFonts w:asciiTheme="majorBidi" w:hAnsiTheme="majorBidi" w:cstheme="majorBidi"/>
          <w:lang w:val="en-US"/>
        </w:rPr>
        <w:t>Babusselam</w:t>
      </w:r>
      <w:proofErr w:type="spellEnd"/>
      <w:r w:rsidRPr="00785367">
        <w:rPr>
          <w:rFonts w:asciiTheme="majorBidi" w:hAnsiTheme="majorBidi" w:cstheme="majorBidi"/>
          <w:lang w:val="en-US"/>
        </w:rPr>
        <w:t xml:space="preserve"> - Gate of Salutation (Middle Gate)</w:t>
      </w:r>
      <w:r w:rsidRPr="00E509E6">
        <w:rPr>
          <w:rFonts w:asciiTheme="majorBidi" w:hAnsiTheme="majorBidi" w:cstheme="majorBidi"/>
          <w:lang w:val="en-US"/>
        </w:rPr>
        <w:t xml:space="preserve"> </w:t>
      </w:r>
      <w:r>
        <w:rPr>
          <w:rFonts w:asciiTheme="majorBidi" w:hAnsiTheme="majorBidi" w:cstheme="majorBidi"/>
          <w:lang w:val="en-US"/>
        </w:rPr>
        <w:t>[</w:t>
      </w:r>
      <w:r>
        <w:rPr>
          <w:rFonts w:asciiTheme="majorBidi" w:hAnsiTheme="majorBidi" w:cstheme="majorBidi"/>
        </w:rPr>
        <w:t>Электронный</w:t>
      </w:r>
      <w:r w:rsidRPr="00E509E6">
        <w:rPr>
          <w:rFonts w:asciiTheme="majorBidi" w:hAnsiTheme="majorBidi" w:cstheme="majorBidi"/>
          <w:lang w:val="en-US"/>
        </w:rPr>
        <w:t xml:space="preserve"> </w:t>
      </w:r>
      <w:r>
        <w:rPr>
          <w:rFonts w:asciiTheme="majorBidi" w:hAnsiTheme="majorBidi" w:cstheme="majorBidi"/>
        </w:rPr>
        <w:t>ресурс</w:t>
      </w:r>
      <w:r>
        <w:rPr>
          <w:rFonts w:asciiTheme="majorBidi" w:hAnsiTheme="majorBidi" w:cstheme="majorBidi"/>
          <w:lang w:val="en-US"/>
        </w:rPr>
        <w:t>]</w:t>
      </w:r>
      <w:r w:rsidRPr="00E96278">
        <w:rPr>
          <w:rFonts w:asciiTheme="majorBidi" w:hAnsiTheme="majorBidi" w:cstheme="majorBidi"/>
          <w:lang w:val="en-US"/>
        </w:rPr>
        <w:t>.</w:t>
      </w:r>
      <w:r w:rsidRPr="00E509E6">
        <w:rPr>
          <w:rFonts w:asciiTheme="majorBidi" w:hAnsiTheme="majorBidi" w:cstheme="majorBidi"/>
          <w:lang w:val="en-US"/>
        </w:rPr>
        <w:t xml:space="preserve"> </w:t>
      </w:r>
      <w:r>
        <w:rPr>
          <w:rFonts w:asciiTheme="majorBidi" w:hAnsiTheme="majorBidi" w:cstheme="majorBidi"/>
          <w:lang w:val="tr-TR"/>
        </w:rPr>
        <w:t xml:space="preserve">Topkapı </w:t>
      </w:r>
      <w:r>
        <w:rPr>
          <w:rFonts w:asciiTheme="majorBidi" w:hAnsiTheme="majorBidi" w:cstheme="majorBidi"/>
          <w:lang w:val="en-US"/>
        </w:rPr>
        <w:t>Palace Museum Official Web Site</w:t>
      </w:r>
      <w:r w:rsidRPr="00785367">
        <w:rPr>
          <w:rFonts w:asciiTheme="majorBidi" w:hAnsiTheme="majorBidi" w:cstheme="majorBidi"/>
          <w:lang w:val="en-US"/>
        </w:rPr>
        <w:t>. URL</w:t>
      </w:r>
      <w:r w:rsidRPr="007A515C">
        <w:rPr>
          <w:rFonts w:asciiTheme="majorBidi" w:hAnsiTheme="majorBidi" w:cstheme="majorBidi"/>
          <w:lang w:val="en-US"/>
        </w:rPr>
        <w:t xml:space="preserve">: </w:t>
      </w:r>
      <w:hyperlink r:id="rId3" w:history="1">
        <w:r w:rsidRPr="00785367">
          <w:rPr>
            <w:rStyle w:val="a7"/>
            <w:rFonts w:asciiTheme="majorBidi" w:hAnsiTheme="majorBidi" w:cstheme="majorBidi"/>
            <w:lang w:val="en-US"/>
          </w:rPr>
          <w:t>http</w:t>
        </w:r>
        <w:r w:rsidRPr="007A515C">
          <w:rPr>
            <w:rStyle w:val="a7"/>
            <w:rFonts w:asciiTheme="majorBidi" w:hAnsiTheme="majorBidi" w:cstheme="majorBidi"/>
            <w:lang w:val="en-US"/>
          </w:rPr>
          <w:t>://</w:t>
        </w:r>
        <w:r w:rsidRPr="00785367">
          <w:rPr>
            <w:rStyle w:val="a7"/>
            <w:rFonts w:asciiTheme="majorBidi" w:hAnsiTheme="majorBidi" w:cstheme="majorBidi"/>
            <w:lang w:val="en-US"/>
          </w:rPr>
          <w:t>topkapisarayi</w:t>
        </w:r>
        <w:r w:rsidRPr="007A515C">
          <w:rPr>
            <w:rStyle w:val="a7"/>
            <w:rFonts w:asciiTheme="majorBidi" w:hAnsiTheme="majorBidi" w:cstheme="majorBidi"/>
            <w:lang w:val="en-US"/>
          </w:rPr>
          <w:t>.</w:t>
        </w:r>
        <w:r w:rsidRPr="00785367">
          <w:rPr>
            <w:rStyle w:val="a7"/>
            <w:rFonts w:asciiTheme="majorBidi" w:hAnsiTheme="majorBidi" w:cstheme="majorBidi"/>
            <w:lang w:val="en-US"/>
          </w:rPr>
          <w:t>gov</w:t>
        </w:r>
        <w:r w:rsidRPr="007A515C">
          <w:rPr>
            <w:rStyle w:val="a7"/>
            <w:rFonts w:asciiTheme="majorBidi" w:hAnsiTheme="majorBidi" w:cstheme="majorBidi"/>
            <w:lang w:val="en-US"/>
          </w:rPr>
          <w:t>.</w:t>
        </w:r>
        <w:r w:rsidRPr="00785367">
          <w:rPr>
            <w:rStyle w:val="a7"/>
            <w:rFonts w:asciiTheme="majorBidi" w:hAnsiTheme="majorBidi" w:cstheme="majorBidi"/>
            <w:lang w:val="en-US"/>
          </w:rPr>
          <w:t>tr</w:t>
        </w:r>
        <w:r w:rsidRPr="007A515C">
          <w:rPr>
            <w:rStyle w:val="a7"/>
            <w:rFonts w:asciiTheme="majorBidi" w:hAnsiTheme="majorBidi" w:cstheme="majorBidi"/>
            <w:lang w:val="en-US"/>
          </w:rPr>
          <w:t>/</w:t>
        </w:r>
        <w:r w:rsidRPr="00785367">
          <w:rPr>
            <w:rStyle w:val="a7"/>
            <w:rFonts w:asciiTheme="majorBidi" w:hAnsiTheme="majorBidi" w:cstheme="majorBidi"/>
            <w:lang w:val="en-US"/>
          </w:rPr>
          <w:t>en</w:t>
        </w:r>
        <w:r w:rsidRPr="007A515C">
          <w:rPr>
            <w:rStyle w:val="a7"/>
            <w:rFonts w:asciiTheme="majorBidi" w:hAnsiTheme="majorBidi" w:cstheme="majorBidi"/>
            <w:lang w:val="en-US"/>
          </w:rPr>
          <w:t>/</w:t>
        </w:r>
        <w:r w:rsidRPr="00785367">
          <w:rPr>
            <w:rStyle w:val="a7"/>
            <w:rFonts w:asciiTheme="majorBidi" w:hAnsiTheme="majorBidi" w:cstheme="majorBidi"/>
            <w:lang w:val="en-US"/>
          </w:rPr>
          <w:t>content</w:t>
        </w:r>
        <w:r w:rsidRPr="007A515C">
          <w:rPr>
            <w:rStyle w:val="a7"/>
            <w:rFonts w:asciiTheme="majorBidi" w:hAnsiTheme="majorBidi" w:cstheme="majorBidi"/>
            <w:lang w:val="en-US"/>
          </w:rPr>
          <w:t>/</w:t>
        </w:r>
        <w:r w:rsidRPr="00785367">
          <w:rPr>
            <w:rStyle w:val="a7"/>
            <w:rFonts w:asciiTheme="majorBidi" w:hAnsiTheme="majorBidi" w:cstheme="majorBidi"/>
            <w:lang w:val="en-US"/>
          </w:rPr>
          <w:t>babu</w:t>
        </w:r>
        <w:r w:rsidRPr="007A515C">
          <w:rPr>
            <w:rStyle w:val="a7"/>
            <w:rFonts w:asciiTheme="majorBidi" w:hAnsiTheme="majorBidi" w:cstheme="majorBidi"/>
            <w:lang w:val="en-US"/>
          </w:rPr>
          <w:t>%</w:t>
        </w:r>
        <w:r w:rsidRPr="00785367">
          <w:rPr>
            <w:rStyle w:val="a7"/>
            <w:rFonts w:asciiTheme="majorBidi" w:hAnsiTheme="majorBidi" w:cstheme="majorBidi"/>
            <w:lang w:val="en-US"/>
          </w:rPr>
          <w:t>E</w:t>
        </w:r>
        <w:r w:rsidRPr="007A515C">
          <w:rPr>
            <w:rStyle w:val="a7"/>
            <w:rFonts w:asciiTheme="majorBidi" w:hAnsiTheme="majorBidi" w:cstheme="majorBidi"/>
            <w:lang w:val="en-US"/>
          </w:rPr>
          <w:t>2%80%99</w:t>
        </w:r>
        <w:r w:rsidRPr="00785367">
          <w:rPr>
            <w:rStyle w:val="a7"/>
            <w:rFonts w:asciiTheme="majorBidi" w:hAnsiTheme="majorBidi" w:cstheme="majorBidi"/>
            <w:lang w:val="en-US"/>
          </w:rPr>
          <w:t>s</w:t>
        </w:r>
        <w:r w:rsidRPr="007A515C">
          <w:rPr>
            <w:rStyle w:val="a7"/>
            <w:rFonts w:asciiTheme="majorBidi" w:hAnsiTheme="majorBidi" w:cstheme="majorBidi"/>
            <w:lang w:val="en-US"/>
          </w:rPr>
          <w:t>-</w:t>
        </w:r>
        <w:r w:rsidRPr="00785367">
          <w:rPr>
            <w:rStyle w:val="a7"/>
            <w:rFonts w:asciiTheme="majorBidi" w:hAnsiTheme="majorBidi" w:cstheme="majorBidi"/>
            <w:lang w:val="en-US"/>
          </w:rPr>
          <w:t>selam</w:t>
        </w:r>
        <w:r w:rsidRPr="007A515C">
          <w:rPr>
            <w:rStyle w:val="a7"/>
            <w:rFonts w:asciiTheme="majorBidi" w:hAnsiTheme="majorBidi" w:cstheme="majorBidi"/>
            <w:lang w:val="en-US"/>
          </w:rPr>
          <w:t>-</w:t>
        </w:r>
        <w:r w:rsidRPr="00785367">
          <w:rPr>
            <w:rStyle w:val="a7"/>
            <w:rFonts w:asciiTheme="majorBidi" w:hAnsiTheme="majorBidi" w:cstheme="majorBidi"/>
            <w:lang w:val="en-US"/>
          </w:rPr>
          <w:t>middle</w:t>
        </w:r>
        <w:r w:rsidRPr="007A515C">
          <w:rPr>
            <w:rStyle w:val="a7"/>
            <w:rFonts w:asciiTheme="majorBidi" w:hAnsiTheme="majorBidi" w:cstheme="majorBidi"/>
            <w:lang w:val="en-US"/>
          </w:rPr>
          <w:t>-</w:t>
        </w:r>
        <w:r w:rsidRPr="00785367">
          <w:rPr>
            <w:rStyle w:val="a7"/>
            <w:rFonts w:asciiTheme="majorBidi" w:hAnsiTheme="majorBidi" w:cstheme="majorBidi"/>
            <w:lang w:val="en-US"/>
          </w:rPr>
          <w:t>gate</w:t>
        </w:r>
      </w:hyperlink>
      <w:r w:rsidRPr="007A515C">
        <w:rPr>
          <w:rFonts w:asciiTheme="majorBidi" w:hAnsiTheme="majorBidi" w:cstheme="majorBidi"/>
          <w:lang w:val="en-US"/>
        </w:rPr>
        <w:t xml:space="preserve"> (</w:t>
      </w:r>
      <w:r>
        <w:rPr>
          <w:rFonts w:asciiTheme="majorBidi" w:hAnsiTheme="majorBidi" w:cstheme="majorBidi"/>
        </w:rPr>
        <w:t>дата</w:t>
      </w:r>
      <w:r w:rsidRPr="007A515C">
        <w:rPr>
          <w:rFonts w:asciiTheme="majorBidi" w:hAnsiTheme="majorBidi" w:cstheme="majorBidi"/>
          <w:lang w:val="en-US"/>
        </w:rPr>
        <w:t xml:space="preserve"> </w:t>
      </w:r>
      <w:r>
        <w:rPr>
          <w:rFonts w:asciiTheme="majorBidi" w:hAnsiTheme="majorBidi" w:cstheme="majorBidi"/>
        </w:rPr>
        <w:t>обращения</w:t>
      </w:r>
      <w:r w:rsidRPr="007A515C">
        <w:rPr>
          <w:rFonts w:asciiTheme="majorBidi" w:hAnsiTheme="majorBidi" w:cstheme="majorBidi"/>
          <w:lang w:val="en-US"/>
        </w:rPr>
        <w:t>: 05.04.2017).</w:t>
      </w:r>
    </w:p>
  </w:footnote>
  <w:footnote w:id="37">
    <w:p w:rsidR="00B645BE" w:rsidRPr="008C4450" w:rsidRDefault="00B645BE" w:rsidP="008C4450">
      <w:pPr>
        <w:pStyle w:val="a4"/>
        <w:rPr>
          <w:rFonts w:asciiTheme="majorBidi" w:hAnsiTheme="majorBidi" w:cstheme="majorBidi"/>
        </w:rPr>
      </w:pPr>
      <w:r w:rsidRPr="00216281">
        <w:rPr>
          <w:rStyle w:val="a6"/>
          <w:rFonts w:asciiTheme="majorBidi" w:hAnsiTheme="majorBidi" w:cstheme="majorBidi"/>
        </w:rPr>
        <w:footnoteRef/>
      </w:r>
      <w:r w:rsidRPr="00216281">
        <w:rPr>
          <w:rFonts w:asciiTheme="majorBidi" w:hAnsiTheme="majorBidi" w:cstheme="majorBidi"/>
        </w:rPr>
        <w:t xml:space="preserve"> История</w:t>
      </w:r>
      <w:r w:rsidRPr="00D6270C">
        <w:rPr>
          <w:rFonts w:asciiTheme="majorBidi" w:hAnsiTheme="majorBidi" w:cstheme="majorBidi"/>
        </w:rPr>
        <w:t xml:space="preserve"> </w:t>
      </w:r>
      <w:r w:rsidRPr="00216281">
        <w:rPr>
          <w:rFonts w:asciiTheme="majorBidi" w:hAnsiTheme="majorBidi" w:cstheme="majorBidi"/>
        </w:rPr>
        <w:t>Османского</w:t>
      </w:r>
      <w:r w:rsidRPr="00D6270C">
        <w:rPr>
          <w:rFonts w:asciiTheme="majorBidi" w:hAnsiTheme="majorBidi" w:cstheme="majorBidi"/>
        </w:rPr>
        <w:t xml:space="preserve"> </w:t>
      </w:r>
      <w:r w:rsidRPr="00216281">
        <w:rPr>
          <w:rFonts w:asciiTheme="majorBidi" w:hAnsiTheme="majorBidi" w:cstheme="majorBidi"/>
        </w:rPr>
        <w:t>государства</w:t>
      </w:r>
      <w:r w:rsidRPr="00D6270C">
        <w:rPr>
          <w:rFonts w:asciiTheme="majorBidi" w:hAnsiTheme="majorBidi" w:cstheme="majorBidi"/>
        </w:rPr>
        <w:t xml:space="preserve">, </w:t>
      </w:r>
      <w:r>
        <w:rPr>
          <w:rFonts w:asciiTheme="majorBidi" w:hAnsiTheme="majorBidi" w:cstheme="majorBidi"/>
        </w:rPr>
        <w:t>общества</w:t>
      </w:r>
      <w:r w:rsidRPr="00D6270C">
        <w:rPr>
          <w:rFonts w:asciiTheme="majorBidi" w:hAnsiTheme="majorBidi" w:cstheme="majorBidi"/>
        </w:rPr>
        <w:t xml:space="preserve"> </w:t>
      </w:r>
      <w:r>
        <w:rPr>
          <w:rFonts w:asciiTheme="majorBidi" w:hAnsiTheme="majorBidi" w:cstheme="majorBidi"/>
        </w:rPr>
        <w:t>и</w:t>
      </w:r>
      <w:r w:rsidRPr="00D6270C">
        <w:rPr>
          <w:rFonts w:asciiTheme="majorBidi" w:hAnsiTheme="majorBidi" w:cstheme="majorBidi"/>
        </w:rPr>
        <w:t xml:space="preserve"> </w:t>
      </w:r>
      <w:r>
        <w:rPr>
          <w:rFonts w:asciiTheme="majorBidi" w:hAnsiTheme="majorBidi" w:cstheme="majorBidi"/>
        </w:rPr>
        <w:t>цивилизации</w:t>
      </w:r>
      <w:r w:rsidRPr="00D6270C">
        <w:rPr>
          <w:rFonts w:asciiTheme="majorBidi" w:hAnsiTheme="majorBidi" w:cstheme="majorBidi"/>
        </w:rPr>
        <w:t xml:space="preserve">: </w:t>
      </w:r>
      <w:r>
        <w:rPr>
          <w:rFonts w:asciiTheme="majorBidi" w:hAnsiTheme="majorBidi" w:cstheme="majorBidi"/>
        </w:rPr>
        <w:t>в</w:t>
      </w:r>
      <w:r w:rsidRPr="00D6270C">
        <w:rPr>
          <w:rFonts w:asciiTheme="majorBidi" w:hAnsiTheme="majorBidi" w:cstheme="majorBidi"/>
        </w:rPr>
        <w:t xml:space="preserve"> 2 </w:t>
      </w:r>
      <w:r>
        <w:rPr>
          <w:rFonts w:asciiTheme="majorBidi" w:hAnsiTheme="majorBidi" w:cstheme="majorBidi"/>
        </w:rPr>
        <w:t>т</w:t>
      </w:r>
      <w:r w:rsidRPr="00D6270C">
        <w:rPr>
          <w:rFonts w:asciiTheme="majorBidi" w:hAnsiTheme="majorBidi" w:cstheme="majorBidi"/>
        </w:rPr>
        <w:t>.</w:t>
      </w:r>
      <w:r>
        <w:rPr>
          <w:rFonts w:asciiTheme="majorBidi" w:hAnsiTheme="majorBidi" w:cstheme="majorBidi"/>
        </w:rPr>
        <w:t xml:space="preserve"> / под ред. Э</w:t>
      </w:r>
      <w:r w:rsidRPr="007A515C">
        <w:rPr>
          <w:rFonts w:asciiTheme="majorBidi" w:hAnsiTheme="majorBidi" w:cstheme="majorBidi"/>
        </w:rPr>
        <w:t xml:space="preserve">. </w:t>
      </w:r>
      <w:proofErr w:type="spellStart"/>
      <w:r>
        <w:rPr>
          <w:rFonts w:asciiTheme="majorBidi" w:hAnsiTheme="majorBidi" w:cstheme="majorBidi"/>
        </w:rPr>
        <w:t>Исханоглу</w:t>
      </w:r>
      <w:proofErr w:type="spellEnd"/>
      <w:r w:rsidRPr="007A515C">
        <w:rPr>
          <w:rFonts w:asciiTheme="majorBidi" w:hAnsiTheme="majorBidi" w:cstheme="majorBidi"/>
        </w:rPr>
        <w:t xml:space="preserve">. </w:t>
      </w:r>
      <w:r>
        <w:rPr>
          <w:rFonts w:asciiTheme="majorBidi" w:hAnsiTheme="majorBidi" w:cstheme="majorBidi"/>
        </w:rPr>
        <w:t>Т</w:t>
      </w:r>
      <w:r w:rsidRPr="008C4450">
        <w:rPr>
          <w:rFonts w:asciiTheme="majorBidi" w:hAnsiTheme="majorBidi" w:cstheme="majorBidi"/>
        </w:rPr>
        <w:t xml:space="preserve">. </w:t>
      </w:r>
      <w:r>
        <w:rPr>
          <w:rFonts w:asciiTheme="majorBidi" w:hAnsiTheme="majorBidi" w:cstheme="majorBidi"/>
        </w:rPr>
        <w:t>1</w:t>
      </w:r>
      <w:r w:rsidRPr="008C4450">
        <w:rPr>
          <w:rFonts w:asciiTheme="majorBidi" w:hAnsiTheme="majorBidi" w:cstheme="majorBidi"/>
        </w:rPr>
        <w:t xml:space="preserve">, </w:t>
      </w:r>
      <w:r w:rsidRPr="00216281">
        <w:rPr>
          <w:rFonts w:asciiTheme="majorBidi" w:hAnsiTheme="majorBidi" w:cstheme="majorBidi"/>
        </w:rPr>
        <w:t>С</w:t>
      </w:r>
      <w:r w:rsidRPr="008C4450">
        <w:rPr>
          <w:rFonts w:asciiTheme="majorBidi" w:hAnsiTheme="majorBidi" w:cstheme="majorBidi"/>
        </w:rPr>
        <w:t>. 113.</w:t>
      </w:r>
    </w:p>
  </w:footnote>
  <w:footnote w:id="38">
    <w:p w:rsidR="00B645BE" w:rsidRPr="00D55367" w:rsidRDefault="00B645BE" w:rsidP="00CC4722">
      <w:pPr>
        <w:pStyle w:val="a4"/>
      </w:pPr>
      <w:r w:rsidRPr="00D55367">
        <w:rPr>
          <w:rStyle w:val="a6"/>
          <w:rFonts w:asciiTheme="majorBidi" w:hAnsiTheme="majorBidi" w:cstheme="majorBidi"/>
        </w:rPr>
        <w:footnoteRef/>
      </w:r>
      <w:r w:rsidRPr="007A515C">
        <w:rPr>
          <w:rFonts w:asciiTheme="majorBidi" w:hAnsiTheme="majorBidi" w:cstheme="majorBidi"/>
        </w:rPr>
        <w:t xml:space="preserve"> </w:t>
      </w:r>
      <w:r w:rsidRPr="00D55367">
        <w:rPr>
          <w:rFonts w:asciiTheme="majorBidi" w:hAnsiTheme="majorBidi" w:cstheme="majorBidi"/>
          <w:lang w:val="en-US"/>
        </w:rPr>
        <w:t>B</w:t>
      </w:r>
      <w:r w:rsidRPr="007A515C">
        <w:rPr>
          <w:rFonts w:asciiTheme="majorBidi" w:hAnsiTheme="majorBidi" w:cstheme="majorBidi"/>
        </w:rPr>
        <w:t>â</w:t>
      </w:r>
      <w:r w:rsidRPr="00D55367">
        <w:rPr>
          <w:rFonts w:asciiTheme="majorBidi" w:hAnsiTheme="majorBidi" w:cstheme="majorBidi"/>
          <w:lang w:val="en-US"/>
        </w:rPr>
        <w:t>b</w:t>
      </w:r>
      <w:r w:rsidRPr="007A515C">
        <w:rPr>
          <w:rFonts w:asciiTheme="majorBidi" w:hAnsiTheme="majorBidi" w:cstheme="majorBidi"/>
        </w:rPr>
        <w:t>ü'</w:t>
      </w:r>
      <w:r w:rsidRPr="00D55367">
        <w:rPr>
          <w:rFonts w:asciiTheme="majorBidi" w:hAnsiTheme="majorBidi" w:cstheme="majorBidi"/>
          <w:lang w:val="en-US"/>
        </w:rPr>
        <w:t>s</w:t>
      </w:r>
      <w:r w:rsidRPr="007A515C">
        <w:rPr>
          <w:rFonts w:asciiTheme="majorBidi" w:hAnsiTheme="majorBidi" w:cstheme="majorBidi"/>
        </w:rPr>
        <w:t>-</w:t>
      </w:r>
      <w:proofErr w:type="spellStart"/>
      <w:r w:rsidRPr="00D55367">
        <w:rPr>
          <w:rFonts w:asciiTheme="majorBidi" w:hAnsiTheme="majorBidi" w:cstheme="majorBidi"/>
          <w:lang w:val="en-US"/>
        </w:rPr>
        <w:t>saade</w:t>
      </w:r>
      <w:proofErr w:type="spellEnd"/>
      <w:r w:rsidRPr="007A515C">
        <w:rPr>
          <w:rFonts w:asciiTheme="majorBidi" w:hAnsiTheme="majorBidi" w:cstheme="majorBidi"/>
        </w:rPr>
        <w:t xml:space="preserve"> (</w:t>
      </w:r>
      <w:r w:rsidRPr="00D55367">
        <w:rPr>
          <w:rFonts w:asciiTheme="majorBidi" w:hAnsiTheme="majorBidi" w:cstheme="majorBidi"/>
          <w:lang w:val="en-US"/>
        </w:rPr>
        <w:t>Gate</w:t>
      </w:r>
      <w:r w:rsidRPr="007A515C">
        <w:rPr>
          <w:rFonts w:asciiTheme="majorBidi" w:hAnsiTheme="majorBidi" w:cstheme="majorBidi"/>
        </w:rPr>
        <w:t xml:space="preserve"> </w:t>
      </w:r>
      <w:r w:rsidRPr="00D55367">
        <w:rPr>
          <w:rFonts w:asciiTheme="majorBidi" w:hAnsiTheme="majorBidi" w:cstheme="majorBidi"/>
          <w:lang w:val="en-US"/>
        </w:rPr>
        <w:t>of</w:t>
      </w:r>
      <w:r w:rsidRPr="007A515C">
        <w:rPr>
          <w:rFonts w:asciiTheme="majorBidi" w:hAnsiTheme="majorBidi" w:cstheme="majorBidi"/>
        </w:rPr>
        <w:t xml:space="preserve"> </w:t>
      </w:r>
      <w:r w:rsidRPr="00D55367">
        <w:rPr>
          <w:rFonts w:asciiTheme="majorBidi" w:hAnsiTheme="majorBidi" w:cstheme="majorBidi"/>
          <w:lang w:val="en-US"/>
        </w:rPr>
        <w:t>Felicity</w:t>
      </w:r>
      <w:r w:rsidRPr="007A515C">
        <w:rPr>
          <w:rFonts w:asciiTheme="majorBidi" w:hAnsiTheme="majorBidi" w:cstheme="majorBidi"/>
        </w:rPr>
        <w:t>) [</w:t>
      </w:r>
      <w:r>
        <w:rPr>
          <w:rFonts w:asciiTheme="majorBidi" w:hAnsiTheme="majorBidi" w:cstheme="majorBidi"/>
        </w:rPr>
        <w:t>Электронный</w:t>
      </w:r>
      <w:r w:rsidRPr="007A515C">
        <w:rPr>
          <w:rFonts w:asciiTheme="majorBidi" w:hAnsiTheme="majorBidi" w:cstheme="majorBidi"/>
        </w:rPr>
        <w:t xml:space="preserve"> </w:t>
      </w:r>
      <w:r>
        <w:rPr>
          <w:rFonts w:asciiTheme="majorBidi" w:hAnsiTheme="majorBidi" w:cstheme="majorBidi"/>
        </w:rPr>
        <w:t>ресурс</w:t>
      </w:r>
      <w:r w:rsidRPr="007A515C">
        <w:rPr>
          <w:rFonts w:asciiTheme="majorBidi" w:hAnsiTheme="majorBidi" w:cstheme="majorBidi"/>
        </w:rPr>
        <w:t xml:space="preserve">]. </w:t>
      </w:r>
      <w:r>
        <w:rPr>
          <w:rFonts w:asciiTheme="majorBidi" w:hAnsiTheme="majorBidi" w:cstheme="majorBidi"/>
          <w:lang w:val="tr-TR"/>
        </w:rPr>
        <w:t xml:space="preserve">Topkapı </w:t>
      </w:r>
      <w:r>
        <w:rPr>
          <w:rFonts w:asciiTheme="majorBidi" w:hAnsiTheme="majorBidi" w:cstheme="majorBidi"/>
          <w:lang w:val="en-US"/>
        </w:rPr>
        <w:t>Palace Museum Official Web Site</w:t>
      </w:r>
      <w:r w:rsidRPr="00D55367">
        <w:rPr>
          <w:rFonts w:asciiTheme="majorBidi" w:hAnsiTheme="majorBidi" w:cstheme="majorBidi"/>
          <w:lang w:val="en-US"/>
        </w:rPr>
        <w:t>. URL</w:t>
      </w:r>
      <w:r w:rsidRPr="007A515C">
        <w:rPr>
          <w:rFonts w:asciiTheme="majorBidi" w:hAnsiTheme="majorBidi" w:cstheme="majorBidi"/>
        </w:rPr>
        <w:t xml:space="preserve">: </w:t>
      </w:r>
      <w:hyperlink r:id="rId4" w:history="1">
        <w:r w:rsidRPr="00D55367">
          <w:rPr>
            <w:rStyle w:val="a7"/>
            <w:rFonts w:asciiTheme="majorBidi" w:hAnsiTheme="majorBidi" w:cstheme="majorBidi"/>
            <w:lang w:val="en-US"/>
          </w:rPr>
          <w:t>http</w:t>
        </w:r>
        <w:r w:rsidRPr="00D55367">
          <w:rPr>
            <w:rStyle w:val="a7"/>
            <w:rFonts w:asciiTheme="majorBidi" w:hAnsiTheme="majorBidi" w:cstheme="majorBidi"/>
          </w:rPr>
          <w:t>://</w:t>
        </w:r>
        <w:proofErr w:type="spellStart"/>
        <w:r w:rsidRPr="00D55367">
          <w:rPr>
            <w:rStyle w:val="a7"/>
            <w:rFonts w:asciiTheme="majorBidi" w:hAnsiTheme="majorBidi" w:cstheme="majorBidi"/>
            <w:lang w:val="en-US"/>
          </w:rPr>
          <w:t>topkapisarayi</w:t>
        </w:r>
        <w:proofErr w:type="spellEnd"/>
        <w:r w:rsidRPr="00D55367">
          <w:rPr>
            <w:rStyle w:val="a7"/>
            <w:rFonts w:asciiTheme="majorBidi" w:hAnsiTheme="majorBidi" w:cstheme="majorBidi"/>
          </w:rPr>
          <w:t>.</w:t>
        </w:r>
        <w:proofErr w:type="spellStart"/>
        <w:r w:rsidRPr="00D55367">
          <w:rPr>
            <w:rStyle w:val="a7"/>
            <w:rFonts w:asciiTheme="majorBidi" w:hAnsiTheme="majorBidi" w:cstheme="majorBidi"/>
            <w:lang w:val="en-US"/>
          </w:rPr>
          <w:t>gov</w:t>
        </w:r>
        <w:proofErr w:type="spellEnd"/>
        <w:r w:rsidRPr="00D55367">
          <w:rPr>
            <w:rStyle w:val="a7"/>
            <w:rFonts w:asciiTheme="majorBidi" w:hAnsiTheme="majorBidi" w:cstheme="majorBidi"/>
          </w:rPr>
          <w:t>.</w:t>
        </w:r>
        <w:proofErr w:type="spellStart"/>
        <w:r w:rsidRPr="00D55367">
          <w:rPr>
            <w:rStyle w:val="a7"/>
            <w:rFonts w:asciiTheme="majorBidi" w:hAnsiTheme="majorBidi" w:cstheme="majorBidi"/>
            <w:lang w:val="en-US"/>
          </w:rPr>
          <w:t>tr</w:t>
        </w:r>
        <w:proofErr w:type="spellEnd"/>
        <w:r w:rsidRPr="00D55367">
          <w:rPr>
            <w:rStyle w:val="a7"/>
            <w:rFonts w:asciiTheme="majorBidi" w:hAnsiTheme="majorBidi" w:cstheme="majorBidi"/>
          </w:rPr>
          <w:t>/</w:t>
        </w:r>
        <w:proofErr w:type="spellStart"/>
        <w:r w:rsidRPr="00D55367">
          <w:rPr>
            <w:rStyle w:val="a7"/>
            <w:rFonts w:asciiTheme="majorBidi" w:hAnsiTheme="majorBidi" w:cstheme="majorBidi"/>
            <w:lang w:val="en-US"/>
          </w:rPr>
          <w:t>en</w:t>
        </w:r>
        <w:proofErr w:type="spellEnd"/>
        <w:r w:rsidRPr="00D55367">
          <w:rPr>
            <w:rStyle w:val="a7"/>
            <w:rFonts w:asciiTheme="majorBidi" w:hAnsiTheme="majorBidi" w:cstheme="majorBidi"/>
          </w:rPr>
          <w:t>/</w:t>
        </w:r>
        <w:r w:rsidRPr="00D55367">
          <w:rPr>
            <w:rStyle w:val="a7"/>
            <w:rFonts w:asciiTheme="majorBidi" w:hAnsiTheme="majorBidi" w:cstheme="majorBidi"/>
            <w:lang w:val="en-US"/>
          </w:rPr>
          <w:t>content</w:t>
        </w:r>
        <w:r w:rsidRPr="00D55367">
          <w:rPr>
            <w:rStyle w:val="a7"/>
            <w:rFonts w:asciiTheme="majorBidi" w:hAnsiTheme="majorBidi" w:cstheme="majorBidi"/>
          </w:rPr>
          <w:t>/</w:t>
        </w:r>
        <w:r w:rsidRPr="00D55367">
          <w:rPr>
            <w:rStyle w:val="a7"/>
            <w:rFonts w:asciiTheme="majorBidi" w:hAnsiTheme="majorBidi" w:cstheme="majorBidi"/>
            <w:lang w:val="en-US"/>
          </w:rPr>
          <w:t>b</w:t>
        </w:r>
        <w:r w:rsidRPr="00D55367">
          <w:rPr>
            <w:rStyle w:val="a7"/>
            <w:rFonts w:asciiTheme="majorBidi" w:hAnsiTheme="majorBidi" w:cstheme="majorBidi"/>
          </w:rPr>
          <w:t>%</w:t>
        </w:r>
        <w:r w:rsidRPr="00D55367">
          <w:rPr>
            <w:rStyle w:val="a7"/>
            <w:rFonts w:asciiTheme="majorBidi" w:hAnsiTheme="majorBidi" w:cstheme="majorBidi"/>
            <w:lang w:val="en-US"/>
          </w:rPr>
          <w:t>C</w:t>
        </w:r>
        <w:r w:rsidRPr="00D55367">
          <w:rPr>
            <w:rStyle w:val="a7"/>
            <w:rFonts w:asciiTheme="majorBidi" w:hAnsiTheme="majorBidi" w:cstheme="majorBidi"/>
          </w:rPr>
          <w:t>3%</w:t>
        </w:r>
        <w:r w:rsidRPr="00D55367">
          <w:rPr>
            <w:rStyle w:val="a7"/>
            <w:rFonts w:asciiTheme="majorBidi" w:hAnsiTheme="majorBidi" w:cstheme="majorBidi"/>
            <w:lang w:val="en-US"/>
          </w:rPr>
          <w:t>A</w:t>
        </w:r>
        <w:r w:rsidRPr="00D55367">
          <w:rPr>
            <w:rStyle w:val="a7"/>
            <w:rFonts w:asciiTheme="majorBidi" w:hAnsiTheme="majorBidi" w:cstheme="majorBidi"/>
          </w:rPr>
          <w:t>2</w:t>
        </w:r>
        <w:r w:rsidRPr="00D55367">
          <w:rPr>
            <w:rStyle w:val="a7"/>
            <w:rFonts w:asciiTheme="majorBidi" w:hAnsiTheme="majorBidi" w:cstheme="majorBidi"/>
            <w:lang w:val="en-US"/>
          </w:rPr>
          <w:t>b</w:t>
        </w:r>
        <w:r w:rsidRPr="00D55367">
          <w:rPr>
            <w:rStyle w:val="a7"/>
            <w:rFonts w:asciiTheme="majorBidi" w:hAnsiTheme="majorBidi" w:cstheme="majorBidi"/>
          </w:rPr>
          <w:t>%</w:t>
        </w:r>
        <w:r w:rsidRPr="00D55367">
          <w:rPr>
            <w:rStyle w:val="a7"/>
            <w:rFonts w:asciiTheme="majorBidi" w:hAnsiTheme="majorBidi" w:cstheme="majorBidi"/>
            <w:lang w:val="en-US"/>
          </w:rPr>
          <w:t>C</w:t>
        </w:r>
        <w:r w:rsidRPr="00D55367">
          <w:rPr>
            <w:rStyle w:val="a7"/>
            <w:rFonts w:asciiTheme="majorBidi" w:hAnsiTheme="majorBidi" w:cstheme="majorBidi"/>
          </w:rPr>
          <w:t>3%</w:t>
        </w:r>
        <w:r w:rsidRPr="00D55367">
          <w:rPr>
            <w:rStyle w:val="a7"/>
            <w:rFonts w:asciiTheme="majorBidi" w:hAnsiTheme="majorBidi" w:cstheme="majorBidi"/>
            <w:lang w:val="en-US"/>
          </w:rPr>
          <w:t>BCs</w:t>
        </w:r>
        <w:r w:rsidRPr="00D55367">
          <w:rPr>
            <w:rStyle w:val="a7"/>
            <w:rFonts w:asciiTheme="majorBidi" w:hAnsiTheme="majorBidi" w:cstheme="majorBidi"/>
          </w:rPr>
          <w:t>-</w:t>
        </w:r>
        <w:proofErr w:type="spellStart"/>
        <w:r w:rsidRPr="00D55367">
          <w:rPr>
            <w:rStyle w:val="a7"/>
            <w:rFonts w:asciiTheme="majorBidi" w:hAnsiTheme="majorBidi" w:cstheme="majorBidi"/>
            <w:lang w:val="en-US"/>
          </w:rPr>
          <w:t>saade</w:t>
        </w:r>
        <w:proofErr w:type="spellEnd"/>
        <w:r w:rsidRPr="00D55367">
          <w:rPr>
            <w:rStyle w:val="a7"/>
            <w:rFonts w:asciiTheme="majorBidi" w:hAnsiTheme="majorBidi" w:cstheme="majorBidi"/>
          </w:rPr>
          <w:t>-</w:t>
        </w:r>
        <w:r w:rsidRPr="00D55367">
          <w:rPr>
            <w:rStyle w:val="a7"/>
            <w:rFonts w:asciiTheme="majorBidi" w:hAnsiTheme="majorBidi" w:cstheme="majorBidi"/>
            <w:lang w:val="en-US"/>
          </w:rPr>
          <w:t>gate</w:t>
        </w:r>
        <w:r w:rsidRPr="00D55367">
          <w:rPr>
            <w:rStyle w:val="a7"/>
            <w:rFonts w:asciiTheme="majorBidi" w:hAnsiTheme="majorBidi" w:cstheme="majorBidi"/>
          </w:rPr>
          <w:t>-</w:t>
        </w:r>
        <w:r w:rsidRPr="00D55367">
          <w:rPr>
            <w:rStyle w:val="a7"/>
            <w:rFonts w:asciiTheme="majorBidi" w:hAnsiTheme="majorBidi" w:cstheme="majorBidi"/>
            <w:lang w:val="en-US"/>
          </w:rPr>
          <w:t>felicity</w:t>
        </w:r>
      </w:hyperlink>
      <w:r w:rsidRPr="00D55367">
        <w:rPr>
          <w:rFonts w:asciiTheme="majorBidi" w:hAnsiTheme="majorBidi" w:cstheme="majorBidi"/>
        </w:rPr>
        <w:t xml:space="preserve"> </w:t>
      </w:r>
      <w:r>
        <w:rPr>
          <w:rFonts w:asciiTheme="majorBidi" w:hAnsiTheme="majorBidi" w:cstheme="majorBidi"/>
        </w:rPr>
        <w:t>(дата обращения: 06.04.2017</w:t>
      </w:r>
      <w:r w:rsidRPr="00D55367">
        <w:rPr>
          <w:rFonts w:asciiTheme="majorBidi" w:hAnsiTheme="majorBidi" w:cstheme="majorBidi"/>
        </w:rPr>
        <w:t>).</w:t>
      </w:r>
    </w:p>
  </w:footnote>
  <w:footnote w:id="39">
    <w:p w:rsidR="00B645BE" w:rsidRDefault="00B645BE" w:rsidP="008242E4">
      <w:pPr>
        <w:pStyle w:val="a4"/>
      </w:pPr>
      <w:r>
        <w:rPr>
          <w:rStyle w:val="a6"/>
        </w:rPr>
        <w:footnoteRef/>
      </w:r>
      <w:r>
        <w:t xml:space="preserve"> </w:t>
      </w:r>
      <w:r w:rsidRPr="00C22118">
        <w:rPr>
          <w:rFonts w:asciiTheme="majorBidi" w:hAnsiTheme="majorBidi" w:cstheme="majorBidi"/>
        </w:rPr>
        <w:t>Шаронов А. Все о стилях в мирово</w:t>
      </w:r>
      <w:r>
        <w:rPr>
          <w:rFonts w:asciiTheme="majorBidi" w:hAnsiTheme="majorBidi" w:cstheme="majorBidi"/>
        </w:rPr>
        <w:t>й архитектуре. – В</w:t>
      </w:r>
      <w:r w:rsidRPr="00C22118">
        <w:rPr>
          <w:rFonts w:asciiTheme="majorBidi" w:hAnsiTheme="majorBidi" w:cstheme="majorBidi"/>
        </w:rPr>
        <w:t>ильнюс</w:t>
      </w:r>
      <w:r w:rsidRPr="007232DA">
        <w:rPr>
          <w:rFonts w:asciiTheme="majorBidi" w:hAnsiTheme="majorBidi" w:cstheme="majorBidi"/>
        </w:rPr>
        <w:t xml:space="preserve">: </w:t>
      </w:r>
      <w:r w:rsidRPr="00C22118">
        <w:rPr>
          <w:rFonts w:asciiTheme="majorBidi" w:hAnsiTheme="majorBidi" w:cstheme="majorBidi"/>
          <w:lang w:val="en-US"/>
        </w:rPr>
        <w:t>UAB</w:t>
      </w:r>
      <w:r w:rsidRPr="007232DA">
        <w:rPr>
          <w:rFonts w:asciiTheme="majorBidi" w:hAnsiTheme="majorBidi" w:cstheme="majorBidi"/>
        </w:rPr>
        <w:t xml:space="preserve"> “</w:t>
      </w:r>
      <w:r w:rsidRPr="00C22118">
        <w:rPr>
          <w:rFonts w:asciiTheme="majorBidi" w:hAnsiTheme="majorBidi" w:cstheme="majorBidi"/>
          <w:lang w:val="en-US"/>
        </w:rPr>
        <w:t>Bestiary</w:t>
      </w:r>
      <w:r w:rsidRPr="007232DA">
        <w:rPr>
          <w:rFonts w:asciiTheme="majorBidi" w:hAnsiTheme="majorBidi" w:cstheme="majorBidi"/>
        </w:rPr>
        <w:t>”, 2012.</w:t>
      </w:r>
      <w:r>
        <w:rPr>
          <w:rFonts w:asciiTheme="majorBidi" w:hAnsiTheme="majorBidi" w:cstheme="majorBidi"/>
        </w:rPr>
        <w:t xml:space="preserve"> –</w:t>
      </w:r>
      <w:r w:rsidRPr="007232DA">
        <w:rPr>
          <w:rFonts w:asciiTheme="majorBidi" w:hAnsiTheme="majorBidi" w:cstheme="majorBidi"/>
        </w:rPr>
        <w:t xml:space="preserve"> </w:t>
      </w:r>
      <w:r w:rsidRPr="00C22118">
        <w:rPr>
          <w:rFonts w:asciiTheme="majorBidi" w:hAnsiTheme="majorBidi" w:cstheme="majorBidi"/>
          <w:lang w:bidi="ar-AE"/>
        </w:rPr>
        <w:t>С</w:t>
      </w:r>
      <w:r>
        <w:rPr>
          <w:rFonts w:asciiTheme="majorBidi" w:hAnsiTheme="majorBidi" w:cstheme="majorBidi"/>
          <w:lang w:bidi="ar-AE"/>
        </w:rPr>
        <w:t>. 22.</w:t>
      </w:r>
    </w:p>
  </w:footnote>
  <w:footnote w:id="40">
    <w:p w:rsidR="00B645BE" w:rsidRPr="00CC4722" w:rsidRDefault="00B645BE" w:rsidP="00E540BD">
      <w:pPr>
        <w:pStyle w:val="a4"/>
        <w:rPr>
          <w:rFonts w:asciiTheme="majorBidi" w:hAnsiTheme="majorBidi" w:cstheme="majorBidi"/>
        </w:rPr>
      </w:pPr>
      <w:r w:rsidRPr="002818D2">
        <w:rPr>
          <w:rStyle w:val="a6"/>
          <w:rFonts w:asciiTheme="majorBidi" w:hAnsiTheme="majorBidi" w:cstheme="majorBidi"/>
        </w:rPr>
        <w:footnoteRef/>
      </w:r>
      <w:r w:rsidRPr="002818D2">
        <w:rPr>
          <w:rFonts w:asciiTheme="majorBidi" w:hAnsiTheme="majorBidi" w:cstheme="majorBidi"/>
        </w:rPr>
        <w:t xml:space="preserve"> Готическое зодчество // Энциклопедический словарь Брокгауза и </w:t>
      </w:r>
      <w:proofErr w:type="spellStart"/>
      <w:proofErr w:type="gramStart"/>
      <w:r w:rsidRPr="002818D2">
        <w:rPr>
          <w:rFonts w:asciiTheme="majorBidi" w:hAnsiTheme="majorBidi" w:cstheme="majorBidi"/>
        </w:rPr>
        <w:t>Ефр</w:t>
      </w:r>
      <w:r>
        <w:rPr>
          <w:rFonts w:asciiTheme="majorBidi" w:hAnsiTheme="majorBidi" w:cstheme="majorBidi"/>
        </w:rPr>
        <w:t>она</w:t>
      </w:r>
      <w:proofErr w:type="spellEnd"/>
      <w:r>
        <w:rPr>
          <w:rFonts w:asciiTheme="majorBidi" w:hAnsiTheme="majorBidi" w:cstheme="majorBidi"/>
        </w:rPr>
        <w:t xml:space="preserve"> :</w:t>
      </w:r>
      <w:proofErr w:type="gramEnd"/>
      <w:r>
        <w:rPr>
          <w:rFonts w:asciiTheme="majorBidi" w:hAnsiTheme="majorBidi" w:cstheme="majorBidi"/>
        </w:rPr>
        <w:t xml:space="preserve"> в 86 т. (82 т. и 4 доп.) </w:t>
      </w:r>
      <w:r w:rsidRPr="00E540BD">
        <w:rPr>
          <w:rFonts w:asciiTheme="majorBidi" w:hAnsiTheme="majorBidi" w:cstheme="majorBidi"/>
        </w:rPr>
        <w:t>[</w:t>
      </w:r>
      <w:r>
        <w:rPr>
          <w:rFonts w:asciiTheme="majorBidi" w:hAnsiTheme="majorBidi" w:cstheme="majorBidi"/>
        </w:rPr>
        <w:t>Электронный ресурс</w:t>
      </w:r>
      <w:r w:rsidRPr="00E540BD">
        <w:rPr>
          <w:rFonts w:asciiTheme="majorBidi" w:hAnsiTheme="majorBidi" w:cstheme="majorBidi"/>
        </w:rPr>
        <w:t>]</w:t>
      </w:r>
      <w:r>
        <w:rPr>
          <w:rFonts w:asciiTheme="majorBidi" w:hAnsiTheme="majorBidi" w:cstheme="majorBidi"/>
        </w:rPr>
        <w:t>.</w:t>
      </w:r>
      <w:r>
        <w:rPr>
          <w:rFonts w:asciiTheme="majorBidi" w:hAnsiTheme="majorBidi" w:cstheme="majorBidi"/>
          <w:lang w:val="tr-TR"/>
        </w:rPr>
        <w:t xml:space="preserve"> </w:t>
      </w:r>
      <w:r>
        <w:rPr>
          <w:rFonts w:asciiTheme="majorBidi" w:hAnsiTheme="majorBidi" w:cstheme="majorBidi"/>
        </w:rPr>
        <w:t xml:space="preserve">Словари и энциклопедии на Академике. </w:t>
      </w:r>
      <w:r w:rsidRPr="002818D2">
        <w:rPr>
          <w:rFonts w:asciiTheme="majorBidi" w:hAnsiTheme="majorBidi" w:cstheme="majorBidi"/>
          <w:lang w:val="en-US"/>
        </w:rPr>
        <w:t>URL</w:t>
      </w:r>
      <w:r w:rsidRPr="00CC4722">
        <w:rPr>
          <w:rFonts w:asciiTheme="majorBidi" w:hAnsiTheme="majorBidi" w:cstheme="majorBidi"/>
        </w:rPr>
        <w:t xml:space="preserve">: </w:t>
      </w:r>
      <w:hyperlink r:id="rId5" w:history="1">
        <w:r w:rsidRPr="002818D2">
          <w:rPr>
            <w:rStyle w:val="a7"/>
            <w:rFonts w:asciiTheme="majorBidi" w:hAnsiTheme="majorBidi" w:cstheme="majorBidi"/>
            <w:lang w:val="en-US"/>
          </w:rPr>
          <w:t>http</w:t>
        </w:r>
        <w:r w:rsidRPr="00CC4722">
          <w:rPr>
            <w:rStyle w:val="a7"/>
            <w:rFonts w:asciiTheme="majorBidi" w:hAnsiTheme="majorBidi" w:cstheme="majorBidi"/>
          </w:rPr>
          <w:t>://</w:t>
        </w:r>
        <w:proofErr w:type="spellStart"/>
        <w:r w:rsidRPr="002818D2">
          <w:rPr>
            <w:rStyle w:val="a7"/>
            <w:rFonts w:asciiTheme="majorBidi" w:hAnsiTheme="majorBidi" w:cstheme="majorBidi"/>
            <w:lang w:val="en-US"/>
          </w:rPr>
          <w:t>dic</w:t>
        </w:r>
        <w:proofErr w:type="spellEnd"/>
        <w:r w:rsidRPr="00CC4722">
          <w:rPr>
            <w:rStyle w:val="a7"/>
            <w:rFonts w:asciiTheme="majorBidi" w:hAnsiTheme="majorBidi" w:cstheme="majorBidi"/>
          </w:rPr>
          <w:t>.</w:t>
        </w:r>
        <w:r w:rsidRPr="002818D2">
          <w:rPr>
            <w:rStyle w:val="a7"/>
            <w:rFonts w:asciiTheme="majorBidi" w:hAnsiTheme="majorBidi" w:cstheme="majorBidi"/>
            <w:lang w:val="en-US"/>
          </w:rPr>
          <w:t>academic</w:t>
        </w:r>
        <w:r w:rsidRPr="00CC4722">
          <w:rPr>
            <w:rStyle w:val="a7"/>
            <w:rFonts w:asciiTheme="majorBidi" w:hAnsiTheme="majorBidi" w:cstheme="majorBidi"/>
          </w:rPr>
          <w:t>.</w:t>
        </w:r>
        <w:proofErr w:type="spellStart"/>
        <w:r w:rsidRPr="002818D2">
          <w:rPr>
            <w:rStyle w:val="a7"/>
            <w:rFonts w:asciiTheme="majorBidi" w:hAnsiTheme="majorBidi" w:cstheme="majorBidi"/>
            <w:lang w:val="en-US"/>
          </w:rPr>
          <w:t>ru</w:t>
        </w:r>
        <w:proofErr w:type="spellEnd"/>
        <w:r w:rsidRPr="00CC4722">
          <w:rPr>
            <w:rStyle w:val="a7"/>
            <w:rFonts w:asciiTheme="majorBidi" w:hAnsiTheme="majorBidi" w:cstheme="majorBidi"/>
          </w:rPr>
          <w:t>/</w:t>
        </w:r>
        <w:proofErr w:type="spellStart"/>
        <w:r w:rsidRPr="002818D2">
          <w:rPr>
            <w:rStyle w:val="a7"/>
            <w:rFonts w:asciiTheme="majorBidi" w:hAnsiTheme="majorBidi" w:cstheme="majorBidi"/>
            <w:lang w:val="en-US"/>
          </w:rPr>
          <w:t>dic</w:t>
        </w:r>
        <w:proofErr w:type="spellEnd"/>
        <w:r w:rsidRPr="00CC4722">
          <w:rPr>
            <w:rStyle w:val="a7"/>
            <w:rFonts w:asciiTheme="majorBidi" w:hAnsiTheme="majorBidi" w:cstheme="majorBidi"/>
          </w:rPr>
          <w:t>.</w:t>
        </w:r>
        <w:proofErr w:type="spellStart"/>
        <w:r w:rsidRPr="002818D2">
          <w:rPr>
            <w:rStyle w:val="a7"/>
            <w:rFonts w:asciiTheme="majorBidi" w:hAnsiTheme="majorBidi" w:cstheme="majorBidi"/>
            <w:lang w:val="en-US"/>
          </w:rPr>
          <w:t>nsf</w:t>
        </w:r>
        <w:proofErr w:type="spellEnd"/>
        <w:r w:rsidRPr="00CC4722">
          <w:rPr>
            <w:rStyle w:val="a7"/>
            <w:rFonts w:asciiTheme="majorBidi" w:hAnsiTheme="majorBidi" w:cstheme="majorBidi"/>
          </w:rPr>
          <w:t>/</w:t>
        </w:r>
        <w:proofErr w:type="spellStart"/>
        <w:r w:rsidRPr="002818D2">
          <w:rPr>
            <w:rStyle w:val="a7"/>
            <w:rFonts w:asciiTheme="majorBidi" w:hAnsiTheme="majorBidi" w:cstheme="majorBidi"/>
            <w:lang w:val="en-US"/>
          </w:rPr>
          <w:t>brokgauz</w:t>
        </w:r>
        <w:proofErr w:type="spellEnd"/>
        <w:r w:rsidRPr="00CC4722">
          <w:rPr>
            <w:rStyle w:val="a7"/>
            <w:rFonts w:asciiTheme="majorBidi" w:hAnsiTheme="majorBidi" w:cstheme="majorBidi"/>
          </w:rPr>
          <w:t>_</w:t>
        </w:r>
        <w:proofErr w:type="spellStart"/>
        <w:r w:rsidRPr="002818D2">
          <w:rPr>
            <w:rStyle w:val="a7"/>
            <w:rFonts w:asciiTheme="majorBidi" w:hAnsiTheme="majorBidi" w:cstheme="majorBidi"/>
            <w:lang w:val="en-US"/>
          </w:rPr>
          <w:t>efron</w:t>
        </w:r>
        <w:proofErr w:type="spellEnd"/>
        <w:r w:rsidRPr="00CC4722">
          <w:rPr>
            <w:rStyle w:val="a7"/>
            <w:rFonts w:asciiTheme="majorBidi" w:hAnsiTheme="majorBidi" w:cstheme="majorBidi"/>
          </w:rPr>
          <w:t>/31685/%</w:t>
        </w:r>
        <w:r w:rsidRPr="002818D2">
          <w:rPr>
            <w:rStyle w:val="a7"/>
            <w:rFonts w:asciiTheme="majorBidi" w:hAnsiTheme="majorBidi" w:cstheme="majorBidi"/>
            <w:lang w:val="en-US"/>
          </w:rPr>
          <w:t>D</w:t>
        </w:r>
        <w:r w:rsidRPr="00CC4722">
          <w:rPr>
            <w:rStyle w:val="a7"/>
            <w:rFonts w:asciiTheme="majorBidi" w:hAnsiTheme="majorBidi" w:cstheme="majorBidi"/>
          </w:rPr>
          <w:t>0%93%</w:t>
        </w:r>
        <w:r w:rsidRPr="002818D2">
          <w:rPr>
            <w:rStyle w:val="a7"/>
            <w:rFonts w:asciiTheme="majorBidi" w:hAnsiTheme="majorBidi" w:cstheme="majorBidi"/>
            <w:lang w:val="en-US"/>
          </w:rPr>
          <w:t>D</w:t>
        </w:r>
        <w:r w:rsidRPr="00CC4722">
          <w:rPr>
            <w:rStyle w:val="a7"/>
            <w:rFonts w:asciiTheme="majorBidi" w:hAnsiTheme="majorBidi" w:cstheme="majorBidi"/>
          </w:rPr>
          <w:t>0%</w:t>
        </w:r>
        <w:r w:rsidRPr="002818D2">
          <w:rPr>
            <w:rStyle w:val="a7"/>
            <w:rFonts w:asciiTheme="majorBidi" w:hAnsiTheme="majorBidi" w:cstheme="majorBidi"/>
            <w:lang w:val="en-US"/>
          </w:rPr>
          <w:t>BE</w:t>
        </w:r>
        <w:r w:rsidRPr="00CC4722">
          <w:rPr>
            <w:rStyle w:val="a7"/>
            <w:rFonts w:asciiTheme="majorBidi" w:hAnsiTheme="majorBidi" w:cstheme="majorBidi"/>
          </w:rPr>
          <w:t>%</w:t>
        </w:r>
        <w:r w:rsidRPr="002818D2">
          <w:rPr>
            <w:rStyle w:val="a7"/>
            <w:rFonts w:asciiTheme="majorBidi" w:hAnsiTheme="majorBidi" w:cstheme="majorBidi"/>
            <w:lang w:val="en-US"/>
          </w:rPr>
          <w:t>D</w:t>
        </w:r>
        <w:r w:rsidRPr="00CC4722">
          <w:rPr>
            <w:rStyle w:val="a7"/>
            <w:rFonts w:asciiTheme="majorBidi" w:hAnsiTheme="majorBidi" w:cstheme="majorBidi"/>
          </w:rPr>
          <w:t>1%82%</w:t>
        </w:r>
        <w:r w:rsidRPr="002818D2">
          <w:rPr>
            <w:rStyle w:val="a7"/>
            <w:rFonts w:asciiTheme="majorBidi" w:hAnsiTheme="majorBidi" w:cstheme="majorBidi"/>
            <w:lang w:val="en-US"/>
          </w:rPr>
          <w:t>D</w:t>
        </w:r>
        <w:r w:rsidRPr="00CC4722">
          <w:rPr>
            <w:rStyle w:val="a7"/>
            <w:rFonts w:asciiTheme="majorBidi" w:hAnsiTheme="majorBidi" w:cstheme="majorBidi"/>
          </w:rPr>
          <w:t>0%</w:t>
        </w:r>
        <w:r w:rsidRPr="002818D2">
          <w:rPr>
            <w:rStyle w:val="a7"/>
            <w:rFonts w:asciiTheme="majorBidi" w:hAnsiTheme="majorBidi" w:cstheme="majorBidi"/>
            <w:lang w:val="en-US"/>
          </w:rPr>
          <w:t>B</w:t>
        </w:r>
        <w:r w:rsidRPr="00CC4722">
          <w:rPr>
            <w:rStyle w:val="a7"/>
            <w:rFonts w:asciiTheme="majorBidi" w:hAnsiTheme="majorBidi" w:cstheme="majorBidi"/>
          </w:rPr>
          <w:t>8%</w:t>
        </w:r>
        <w:r w:rsidRPr="002818D2">
          <w:rPr>
            <w:rStyle w:val="a7"/>
            <w:rFonts w:asciiTheme="majorBidi" w:hAnsiTheme="majorBidi" w:cstheme="majorBidi"/>
            <w:lang w:val="en-US"/>
          </w:rPr>
          <w:t>D</w:t>
        </w:r>
        <w:r w:rsidRPr="00CC4722">
          <w:rPr>
            <w:rStyle w:val="a7"/>
            <w:rFonts w:asciiTheme="majorBidi" w:hAnsiTheme="majorBidi" w:cstheme="majorBidi"/>
          </w:rPr>
          <w:t>1%87%</w:t>
        </w:r>
        <w:r w:rsidRPr="002818D2">
          <w:rPr>
            <w:rStyle w:val="a7"/>
            <w:rFonts w:asciiTheme="majorBidi" w:hAnsiTheme="majorBidi" w:cstheme="majorBidi"/>
            <w:lang w:val="en-US"/>
          </w:rPr>
          <w:t>D</w:t>
        </w:r>
        <w:r w:rsidRPr="00CC4722">
          <w:rPr>
            <w:rStyle w:val="a7"/>
            <w:rFonts w:asciiTheme="majorBidi" w:hAnsiTheme="majorBidi" w:cstheme="majorBidi"/>
          </w:rPr>
          <w:t>0%</w:t>
        </w:r>
        <w:r w:rsidRPr="002818D2">
          <w:rPr>
            <w:rStyle w:val="a7"/>
            <w:rFonts w:asciiTheme="majorBidi" w:hAnsiTheme="majorBidi" w:cstheme="majorBidi"/>
            <w:lang w:val="en-US"/>
          </w:rPr>
          <w:t>B</w:t>
        </w:r>
        <w:r w:rsidRPr="00CC4722">
          <w:rPr>
            <w:rStyle w:val="a7"/>
            <w:rFonts w:asciiTheme="majorBidi" w:hAnsiTheme="majorBidi" w:cstheme="majorBidi"/>
          </w:rPr>
          <w:t>5%</w:t>
        </w:r>
        <w:r w:rsidRPr="002818D2">
          <w:rPr>
            <w:rStyle w:val="a7"/>
            <w:rFonts w:asciiTheme="majorBidi" w:hAnsiTheme="majorBidi" w:cstheme="majorBidi"/>
            <w:lang w:val="en-US"/>
          </w:rPr>
          <w:t>D</w:t>
        </w:r>
        <w:r w:rsidRPr="00CC4722">
          <w:rPr>
            <w:rStyle w:val="a7"/>
            <w:rFonts w:asciiTheme="majorBidi" w:hAnsiTheme="majorBidi" w:cstheme="majorBidi"/>
          </w:rPr>
          <w:t>1%81%</w:t>
        </w:r>
        <w:r w:rsidRPr="002818D2">
          <w:rPr>
            <w:rStyle w:val="a7"/>
            <w:rFonts w:asciiTheme="majorBidi" w:hAnsiTheme="majorBidi" w:cstheme="majorBidi"/>
            <w:lang w:val="en-US"/>
          </w:rPr>
          <w:t>D</w:t>
        </w:r>
        <w:r w:rsidRPr="00CC4722">
          <w:rPr>
            <w:rStyle w:val="a7"/>
            <w:rFonts w:asciiTheme="majorBidi" w:hAnsiTheme="majorBidi" w:cstheme="majorBidi"/>
          </w:rPr>
          <w:t>0%</w:t>
        </w:r>
        <w:r w:rsidRPr="002818D2">
          <w:rPr>
            <w:rStyle w:val="a7"/>
            <w:rFonts w:asciiTheme="majorBidi" w:hAnsiTheme="majorBidi" w:cstheme="majorBidi"/>
            <w:lang w:val="en-US"/>
          </w:rPr>
          <w:t>BA</w:t>
        </w:r>
        <w:r w:rsidRPr="00CC4722">
          <w:rPr>
            <w:rStyle w:val="a7"/>
            <w:rFonts w:asciiTheme="majorBidi" w:hAnsiTheme="majorBidi" w:cstheme="majorBidi"/>
          </w:rPr>
          <w:t>%</w:t>
        </w:r>
        <w:r w:rsidRPr="002818D2">
          <w:rPr>
            <w:rStyle w:val="a7"/>
            <w:rFonts w:asciiTheme="majorBidi" w:hAnsiTheme="majorBidi" w:cstheme="majorBidi"/>
            <w:lang w:val="en-US"/>
          </w:rPr>
          <w:t>D</w:t>
        </w:r>
        <w:r w:rsidRPr="00CC4722">
          <w:rPr>
            <w:rStyle w:val="a7"/>
            <w:rFonts w:asciiTheme="majorBidi" w:hAnsiTheme="majorBidi" w:cstheme="majorBidi"/>
          </w:rPr>
          <w:t>0%</w:t>
        </w:r>
        <w:r w:rsidRPr="002818D2">
          <w:rPr>
            <w:rStyle w:val="a7"/>
            <w:rFonts w:asciiTheme="majorBidi" w:hAnsiTheme="majorBidi" w:cstheme="majorBidi"/>
            <w:lang w:val="en-US"/>
          </w:rPr>
          <w:t>BE</w:t>
        </w:r>
        <w:r w:rsidRPr="00CC4722">
          <w:rPr>
            <w:rStyle w:val="a7"/>
            <w:rFonts w:asciiTheme="majorBidi" w:hAnsiTheme="majorBidi" w:cstheme="majorBidi"/>
          </w:rPr>
          <w:t>%</w:t>
        </w:r>
        <w:r w:rsidRPr="002818D2">
          <w:rPr>
            <w:rStyle w:val="a7"/>
            <w:rFonts w:asciiTheme="majorBidi" w:hAnsiTheme="majorBidi" w:cstheme="majorBidi"/>
            <w:lang w:val="en-US"/>
          </w:rPr>
          <w:t>D</w:t>
        </w:r>
        <w:r w:rsidRPr="00CC4722">
          <w:rPr>
            <w:rStyle w:val="a7"/>
            <w:rFonts w:asciiTheme="majorBidi" w:hAnsiTheme="majorBidi" w:cstheme="majorBidi"/>
          </w:rPr>
          <w:t>0%</w:t>
        </w:r>
        <w:r w:rsidRPr="002818D2">
          <w:rPr>
            <w:rStyle w:val="a7"/>
            <w:rFonts w:asciiTheme="majorBidi" w:hAnsiTheme="majorBidi" w:cstheme="majorBidi"/>
            <w:lang w:val="en-US"/>
          </w:rPr>
          <w:t>B</w:t>
        </w:r>
        <w:r w:rsidRPr="00CC4722">
          <w:rPr>
            <w:rStyle w:val="a7"/>
            <w:rFonts w:asciiTheme="majorBidi" w:hAnsiTheme="majorBidi" w:cstheme="majorBidi"/>
          </w:rPr>
          <w:t>5</w:t>
        </w:r>
      </w:hyperlink>
      <w:r>
        <w:rPr>
          <w:rFonts w:asciiTheme="majorBidi" w:hAnsiTheme="majorBidi" w:cstheme="majorBidi"/>
        </w:rPr>
        <w:t xml:space="preserve"> (дата обращения: 15.12.2016)</w:t>
      </w:r>
      <w:r w:rsidRPr="00CC4722">
        <w:rPr>
          <w:rFonts w:asciiTheme="majorBidi" w:hAnsiTheme="majorBidi" w:cstheme="majorBidi"/>
        </w:rPr>
        <w:t>.</w:t>
      </w:r>
    </w:p>
  </w:footnote>
  <w:footnote w:id="41">
    <w:p w:rsidR="00B645BE" w:rsidRPr="002818D2" w:rsidRDefault="00B645BE" w:rsidP="008242E4">
      <w:pPr>
        <w:pStyle w:val="a4"/>
        <w:rPr>
          <w:rFonts w:asciiTheme="majorBidi" w:hAnsiTheme="majorBidi" w:cstheme="majorBidi"/>
        </w:rPr>
      </w:pPr>
      <w:r w:rsidRPr="002818D2">
        <w:rPr>
          <w:rStyle w:val="a6"/>
          <w:rFonts w:asciiTheme="majorBidi" w:hAnsiTheme="majorBidi" w:cstheme="majorBidi"/>
        </w:rPr>
        <w:footnoteRef/>
      </w:r>
      <w:r w:rsidRPr="002818D2">
        <w:rPr>
          <w:rFonts w:asciiTheme="majorBidi" w:hAnsiTheme="majorBidi" w:cstheme="majorBidi"/>
        </w:rPr>
        <w:t xml:space="preserve"> Там же.</w:t>
      </w:r>
    </w:p>
  </w:footnote>
  <w:footnote w:id="42">
    <w:p w:rsidR="00B645BE" w:rsidRPr="002818D2" w:rsidRDefault="00B645BE" w:rsidP="008242E4">
      <w:pPr>
        <w:pStyle w:val="a4"/>
        <w:rPr>
          <w:rFonts w:asciiTheme="majorBidi" w:hAnsiTheme="majorBidi" w:cstheme="majorBidi"/>
        </w:rPr>
      </w:pPr>
      <w:r w:rsidRPr="002818D2">
        <w:rPr>
          <w:rStyle w:val="a6"/>
          <w:rFonts w:asciiTheme="majorBidi" w:hAnsiTheme="majorBidi" w:cstheme="majorBidi"/>
        </w:rPr>
        <w:footnoteRef/>
      </w:r>
      <w:r w:rsidRPr="002818D2">
        <w:rPr>
          <w:rFonts w:asciiTheme="majorBidi" w:hAnsiTheme="majorBidi" w:cstheme="majorBidi"/>
        </w:rPr>
        <w:t xml:space="preserve"> </w:t>
      </w:r>
      <w:proofErr w:type="spellStart"/>
      <w:r w:rsidRPr="002818D2">
        <w:rPr>
          <w:rFonts w:asciiTheme="majorBidi" w:hAnsiTheme="majorBidi" w:cstheme="majorBidi"/>
        </w:rPr>
        <w:t>Хаялина</w:t>
      </w:r>
      <w:proofErr w:type="spellEnd"/>
      <w:r w:rsidRPr="002818D2">
        <w:rPr>
          <w:rFonts w:asciiTheme="majorBidi" w:hAnsiTheme="majorBidi" w:cstheme="majorBidi"/>
        </w:rPr>
        <w:t xml:space="preserve"> Ф. Р. Архитектура. Терминологический словарь.</w:t>
      </w:r>
      <w:r>
        <w:rPr>
          <w:rFonts w:asciiTheme="majorBidi" w:hAnsiTheme="majorBidi" w:cstheme="majorBidi"/>
        </w:rPr>
        <w:t xml:space="preserve"> – </w:t>
      </w:r>
      <w:r w:rsidRPr="002818D2">
        <w:rPr>
          <w:rFonts w:asciiTheme="majorBidi" w:hAnsiTheme="majorBidi" w:cstheme="majorBidi"/>
        </w:rPr>
        <w:t>Оренбург: ИПК ГОУ ОГУ, 2008.</w:t>
      </w:r>
      <w:r>
        <w:rPr>
          <w:rFonts w:asciiTheme="majorBidi" w:hAnsiTheme="majorBidi" w:cstheme="majorBidi"/>
        </w:rPr>
        <w:t xml:space="preserve"> –</w:t>
      </w:r>
      <w:r w:rsidRPr="002818D2">
        <w:rPr>
          <w:rFonts w:asciiTheme="majorBidi" w:hAnsiTheme="majorBidi" w:cstheme="majorBidi"/>
        </w:rPr>
        <w:t xml:space="preserve"> С. 37-38.</w:t>
      </w:r>
    </w:p>
  </w:footnote>
  <w:footnote w:id="43">
    <w:p w:rsidR="00B645BE" w:rsidRPr="0011444F" w:rsidRDefault="00B645BE" w:rsidP="0011444F">
      <w:pPr>
        <w:pStyle w:val="a4"/>
        <w:rPr>
          <w:rFonts w:asciiTheme="majorBidi" w:hAnsiTheme="majorBidi" w:cstheme="majorBidi"/>
        </w:rPr>
      </w:pPr>
      <w:r w:rsidRPr="0011444F">
        <w:rPr>
          <w:rStyle w:val="a6"/>
          <w:rFonts w:asciiTheme="majorBidi" w:hAnsiTheme="majorBidi" w:cstheme="majorBidi"/>
        </w:rPr>
        <w:footnoteRef/>
      </w:r>
      <w:r w:rsidRPr="0011444F">
        <w:rPr>
          <w:rFonts w:asciiTheme="majorBidi" w:hAnsiTheme="majorBidi" w:cstheme="majorBidi"/>
        </w:rPr>
        <w:t xml:space="preserve"> </w:t>
      </w:r>
      <w:proofErr w:type="spellStart"/>
      <w:r w:rsidRPr="0011444F">
        <w:rPr>
          <w:rFonts w:asciiTheme="majorBidi" w:hAnsiTheme="majorBidi" w:cstheme="majorBidi"/>
        </w:rPr>
        <w:t>Шуази</w:t>
      </w:r>
      <w:proofErr w:type="spellEnd"/>
      <w:r>
        <w:rPr>
          <w:rFonts w:asciiTheme="majorBidi" w:hAnsiTheme="majorBidi" w:cstheme="majorBidi"/>
        </w:rPr>
        <w:t xml:space="preserve"> О</w:t>
      </w:r>
      <w:r w:rsidRPr="0011444F">
        <w:rPr>
          <w:rFonts w:asciiTheme="majorBidi" w:hAnsiTheme="majorBidi" w:cstheme="majorBidi"/>
        </w:rPr>
        <w:t xml:space="preserve">. История архитектуры: В 2 томах / </w:t>
      </w:r>
      <w:r w:rsidRPr="0011444F">
        <w:rPr>
          <w:rFonts w:asciiTheme="majorBidi" w:hAnsiTheme="majorBidi" w:cstheme="majorBidi"/>
          <w:sz w:val="19"/>
          <w:szCs w:val="19"/>
          <w:shd w:val="clear" w:color="auto" w:fill="FFFFFF"/>
        </w:rPr>
        <w:t xml:space="preserve">Ред. и прим. Н.И. </w:t>
      </w:r>
      <w:proofErr w:type="spellStart"/>
      <w:r w:rsidRPr="0011444F">
        <w:rPr>
          <w:rFonts w:asciiTheme="majorBidi" w:hAnsiTheme="majorBidi" w:cstheme="majorBidi"/>
          <w:sz w:val="19"/>
          <w:szCs w:val="19"/>
          <w:shd w:val="clear" w:color="auto" w:fill="FFFFFF"/>
        </w:rPr>
        <w:t>Брунова</w:t>
      </w:r>
      <w:proofErr w:type="spellEnd"/>
      <w:r w:rsidRPr="0011444F">
        <w:rPr>
          <w:rFonts w:asciiTheme="majorBidi" w:hAnsiTheme="majorBidi" w:cstheme="majorBidi"/>
          <w:sz w:val="19"/>
          <w:szCs w:val="19"/>
          <w:shd w:val="clear" w:color="auto" w:fill="FFFFFF"/>
        </w:rPr>
        <w:t xml:space="preserve">, Б.П. </w:t>
      </w:r>
      <w:proofErr w:type="spellStart"/>
      <w:r w:rsidRPr="0011444F">
        <w:rPr>
          <w:rFonts w:asciiTheme="majorBidi" w:hAnsiTheme="majorBidi" w:cstheme="majorBidi"/>
          <w:sz w:val="19"/>
          <w:szCs w:val="19"/>
          <w:shd w:val="clear" w:color="auto" w:fill="FFFFFF"/>
        </w:rPr>
        <w:t>Денике</w:t>
      </w:r>
      <w:proofErr w:type="spellEnd"/>
      <w:r w:rsidRPr="0011444F">
        <w:rPr>
          <w:rFonts w:asciiTheme="majorBidi" w:hAnsiTheme="majorBidi" w:cstheme="majorBidi"/>
          <w:sz w:val="19"/>
          <w:szCs w:val="19"/>
          <w:shd w:val="clear" w:color="auto" w:fill="FFFFFF"/>
        </w:rPr>
        <w:t>, Н.А. Кожина и др.; Пер. с франц. Е.Г. Денисовой.</w:t>
      </w:r>
      <w:r w:rsidRPr="0011444F">
        <w:rPr>
          <w:rFonts w:asciiTheme="majorBidi" w:hAnsiTheme="majorBidi" w:cstheme="majorBidi"/>
        </w:rPr>
        <w:t xml:space="preserve"> – </w:t>
      </w:r>
      <w:r w:rsidRPr="0011444F">
        <w:rPr>
          <w:rFonts w:asciiTheme="majorBidi" w:hAnsiTheme="majorBidi" w:cstheme="majorBidi"/>
          <w:sz w:val="19"/>
          <w:szCs w:val="19"/>
          <w:shd w:val="clear" w:color="auto" w:fill="FFFFFF"/>
        </w:rPr>
        <w:t>М.: Издательство Всесоюзной академии архитектуры, 1937.</w:t>
      </w:r>
      <w:r w:rsidR="005A4EA9">
        <w:rPr>
          <w:rFonts w:asciiTheme="majorBidi" w:hAnsiTheme="majorBidi" w:cstheme="majorBidi"/>
          <w:sz w:val="19"/>
          <w:szCs w:val="19"/>
          <w:shd w:val="clear" w:color="auto" w:fill="FFFFFF"/>
        </w:rPr>
        <w:t xml:space="preserve"> – </w:t>
      </w:r>
      <w:r w:rsidRPr="0011444F">
        <w:rPr>
          <w:rFonts w:asciiTheme="majorBidi" w:hAnsiTheme="majorBidi" w:cstheme="majorBidi"/>
          <w:sz w:val="19"/>
          <w:szCs w:val="19"/>
          <w:shd w:val="clear" w:color="auto" w:fill="FFFFFF"/>
        </w:rPr>
        <w:t>Т. 2, С. 367.</w:t>
      </w:r>
    </w:p>
  </w:footnote>
  <w:footnote w:id="44">
    <w:p w:rsidR="00B645BE" w:rsidRPr="007936DB" w:rsidRDefault="00B645BE">
      <w:pPr>
        <w:pStyle w:val="a4"/>
        <w:rPr>
          <w:rFonts w:asciiTheme="majorBidi" w:hAnsiTheme="majorBidi" w:cstheme="majorBidi"/>
        </w:rPr>
      </w:pPr>
      <w:r w:rsidRPr="007936DB">
        <w:rPr>
          <w:rStyle w:val="a6"/>
          <w:rFonts w:asciiTheme="majorBidi" w:hAnsiTheme="majorBidi" w:cstheme="majorBidi"/>
        </w:rPr>
        <w:footnoteRef/>
      </w:r>
      <w:r w:rsidRPr="007936DB">
        <w:rPr>
          <w:rFonts w:asciiTheme="majorBidi" w:hAnsiTheme="majorBidi" w:cstheme="majorBidi"/>
        </w:rPr>
        <w:t xml:space="preserve"> </w:t>
      </w:r>
      <w:proofErr w:type="spellStart"/>
      <w:r w:rsidRPr="007936DB">
        <w:rPr>
          <w:rFonts w:asciiTheme="majorBidi" w:hAnsiTheme="majorBidi" w:cstheme="majorBidi"/>
        </w:rPr>
        <w:t>Згурская</w:t>
      </w:r>
      <w:proofErr w:type="spellEnd"/>
      <w:r w:rsidRPr="007936DB">
        <w:rPr>
          <w:rFonts w:asciiTheme="majorBidi" w:hAnsiTheme="majorBidi" w:cstheme="majorBidi"/>
        </w:rPr>
        <w:t xml:space="preserve"> М. П. Лавриненко Н. Е. Архитектурные стили.</w:t>
      </w:r>
      <w:r>
        <w:rPr>
          <w:rFonts w:asciiTheme="majorBidi" w:hAnsiTheme="majorBidi" w:cstheme="majorBidi"/>
        </w:rPr>
        <w:t xml:space="preserve"> –</w:t>
      </w:r>
      <w:r w:rsidRPr="007936DB">
        <w:rPr>
          <w:rFonts w:asciiTheme="majorBidi" w:hAnsiTheme="majorBidi" w:cstheme="majorBidi"/>
        </w:rPr>
        <w:t xml:space="preserve"> Харьков: Фолио, 2013.</w:t>
      </w:r>
      <w:r>
        <w:rPr>
          <w:rFonts w:asciiTheme="majorBidi" w:hAnsiTheme="majorBidi" w:cstheme="majorBidi"/>
        </w:rPr>
        <w:t xml:space="preserve"> –</w:t>
      </w:r>
      <w:r w:rsidRPr="007936DB">
        <w:rPr>
          <w:rFonts w:asciiTheme="majorBidi" w:hAnsiTheme="majorBidi" w:cstheme="majorBidi"/>
        </w:rPr>
        <w:t xml:space="preserve"> С. 118.</w:t>
      </w:r>
    </w:p>
  </w:footnote>
  <w:footnote w:id="45">
    <w:p w:rsidR="00B645BE" w:rsidRPr="00B645BE" w:rsidRDefault="00B645BE">
      <w:pPr>
        <w:pStyle w:val="a4"/>
        <w:rPr>
          <w:rFonts w:asciiTheme="majorBidi" w:hAnsiTheme="majorBidi" w:cstheme="majorBidi"/>
        </w:rPr>
      </w:pPr>
      <w:r w:rsidRPr="0010168B">
        <w:rPr>
          <w:rStyle w:val="a6"/>
          <w:rFonts w:asciiTheme="majorBidi" w:hAnsiTheme="majorBidi" w:cstheme="majorBidi"/>
        </w:rPr>
        <w:footnoteRef/>
      </w:r>
      <w:r w:rsidRPr="0010168B">
        <w:rPr>
          <w:rFonts w:asciiTheme="majorBidi" w:hAnsiTheme="majorBidi" w:cstheme="majorBidi"/>
        </w:rPr>
        <w:t xml:space="preserve"> Всеобщая история искусств: </w:t>
      </w:r>
      <w:proofErr w:type="gramStart"/>
      <w:r w:rsidRPr="0010168B">
        <w:rPr>
          <w:rFonts w:asciiTheme="majorBidi" w:hAnsiTheme="majorBidi" w:cstheme="majorBidi"/>
        </w:rPr>
        <w:t>В</w:t>
      </w:r>
      <w:proofErr w:type="gramEnd"/>
      <w:r w:rsidRPr="0010168B">
        <w:rPr>
          <w:rFonts w:asciiTheme="majorBidi" w:hAnsiTheme="majorBidi" w:cstheme="majorBidi"/>
        </w:rPr>
        <w:t xml:space="preserve"> шести томах / Академия художеств СССР, Институт теории и истории изобразительных искусств. – М.: Государственное издательство «Искусство», 1956–1966. Т. 4. Искусство </w:t>
      </w:r>
      <w:r w:rsidRPr="0010168B">
        <w:rPr>
          <w:rFonts w:asciiTheme="majorBidi" w:hAnsiTheme="majorBidi" w:cstheme="majorBidi"/>
          <w:lang w:val="en-US"/>
        </w:rPr>
        <w:t>XVII</w:t>
      </w:r>
      <w:r w:rsidRPr="0010168B">
        <w:rPr>
          <w:rFonts w:asciiTheme="majorBidi" w:hAnsiTheme="majorBidi" w:cstheme="majorBidi"/>
        </w:rPr>
        <w:t>-</w:t>
      </w:r>
      <w:r w:rsidRPr="0010168B">
        <w:rPr>
          <w:rFonts w:asciiTheme="majorBidi" w:hAnsiTheme="majorBidi" w:cstheme="majorBidi"/>
          <w:lang w:val="en-US"/>
        </w:rPr>
        <w:t>XVIII</w:t>
      </w:r>
      <w:r w:rsidRPr="0010168B">
        <w:rPr>
          <w:rFonts w:asciiTheme="majorBidi" w:hAnsiTheme="majorBidi" w:cstheme="majorBidi"/>
        </w:rPr>
        <w:t xml:space="preserve"> веков // Под общей редакцией Ю. Д. </w:t>
      </w:r>
      <w:proofErr w:type="spellStart"/>
      <w:r w:rsidRPr="0010168B">
        <w:rPr>
          <w:rFonts w:asciiTheme="majorBidi" w:hAnsiTheme="majorBidi" w:cstheme="majorBidi"/>
        </w:rPr>
        <w:t>Колпинского</w:t>
      </w:r>
      <w:proofErr w:type="spellEnd"/>
      <w:r w:rsidRPr="0010168B">
        <w:rPr>
          <w:rFonts w:asciiTheme="majorBidi" w:hAnsiTheme="majorBidi" w:cstheme="majorBidi"/>
        </w:rPr>
        <w:t xml:space="preserve"> и Е. И. </w:t>
      </w:r>
      <w:proofErr w:type="spellStart"/>
      <w:r w:rsidRPr="0010168B">
        <w:rPr>
          <w:rFonts w:asciiTheme="majorBidi" w:hAnsiTheme="majorBidi" w:cstheme="majorBidi"/>
        </w:rPr>
        <w:t>Ротенберга</w:t>
      </w:r>
      <w:proofErr w:type="spellEnd"/>
      <w:r w:rsidRPr="0010168B">
        <w:rPr>
          <w:rFonts w:asciiTheme="majorBidi" w:hAnsiTheme="majorBidi" w:cstheme="majorBidi"/>
        </w:rPr>
        <w:t>. — 1963. – С. 1</w:t>
      </w:r>
      <w:r>
        <w:rPr>
          <w:rFonts w:asciiTheme="majorBidi" w:hAnsiTheme="majorBidi" w:cstheme="majorBidi"/>
        </w:rPr>
        <w:t>7.</w:t>
      </w:r>
    </w:p>
  </w:footnote>
  <w:footnote w:id="46">
    <w:p w:rsidR="00B645BE" w:rsidRPr="00C90BD8" w:rsidRDefault="00B645BE" w:rsidP="00E540BD">
      <w:pPr>
        <w:pStyle w:val="a4"/>
        <w:rPr>
          <w:rFonts w:asciiTheme="majorBidi" w:hAnsiTheme="majorBidi" w:cstheme="majorBidi"/>
        </w:rPr>
      </w:pPr>
      <w:r w:rsidRPr="00C90BD8">
        <w:rPr>
          <w:rStyle w:val="a6"/>
          <w:rFonts w:asciiTheme="majorBidi" w:hAnsiTheme="majorBidi" w:cstheme="majorBidi"/>
        </w:rPr>
        <w:footnoteRef/>
      </w:r>
      <w:r w:rsidRPr="00C90BD8">
        <w:rPr>
          <w:rFonts w:asciiTheme="majorBidi" w:hAnsiTheme="majorBidi" w:cstheme="majorBidi"/>
        </w:rPr>
        <w:t xml:space="preserve"> Барокко //</w:t>
      </w:r>
      <w:r w:rsidR="005A4EA9">
        <w:rPr>
          <w:rFonts w:asciiTheme="majorBidi" w:hAnsiTheme="majorBidi" w:cstheme="majorBidi"/>
        </w:rPr>
        <w:t xml:space="preserve"> Большая советская энциклопедия</w:t>
      </w:r>
      <w:r w:rsidRPr="00C90BD8">
        <w:rPr>
          <w:rFonts w:asciiTheme="majorBidi" w:hAnsiTheme="majorBidi" w:cstheme="majorBidi"/>
        </w:rPr>
        <w:t>: [в 30 т.] / гл</w:t>
      </w:r>
      <w:r>
        <w:rPr>
          <w:rFonts w:asciiTheme="majorBidi" w:hAnsiTheme="majorBidi" w:cstheme="majorBidi"/>
        </w:rPr>
        <w:t xml:space="preserve">. ред. А. М. Прохоров. 3-е изд. </w:t>
      </w:r>
      <w:r w:rsidRPr="00C90BD8">
        <w:rPr>
          <w:rFonts w:asciiTheme="majorBidi" w:hAnsiTheme="majorBidi" w:cstheme="majorBidi"/>
        </w:rPr>
        <w:t>[Электронный ресурс].</w:t>
      </w:r>
      <w:r>
        <w:rPr>
          <w:rFonts w:asciiTheme="majorBidi" w:hAnsiTheme="majorBidi" w:cstheme="majorBidi"/>
        </w:rPr>
        <w:t xml:space="preserve"> </w:t>
      </w:r>
      <w:proofErr w:type="spellStart"/>
      <w:r>
        <w:rPr>
          <w:rFonts w:asciiTheme="majorBidi" w:hAnsiTheme="majorBidi" w:cstheme="majorBidi"/>
          <w:lang w:val="en-US"/>
        </w:rPr>
        <w:t>Slovar</w:t>
      </w:r>
      <w:proofErr w:type="spellEnd"/>
      <w:r>
        <w:rPr>
          <w:rFonts w:asciiTheme="majorBidi" w:hAnsiTheme="majorBidi" w:cstheme="majorBidi"/>
        </w:rPr>
        <w:t>.</w:t>
      </w:r>
      <w:r>
        <w:rPr>
          <w:rFonts w:asciiTheme="majorBidi" w:hAnsiTheme="majorBidi" w:cstheme="majorBidi"/>
          <w:lang w:val="en-US"/>
        </w:rPr>
        <w:t>cc</w:t>
      </w:r>
      <w:r>
        <w:rPr>
          <w:rFonts w:asciiTheme="majorBidi" w:hAnsiTheme="majorBidi" w:cstheme="majorBidi"/>
        </w:rPr>
        <w:t>.</w:t>
      </w:r>
      <w:r w:rsidRPr="00C90BD8">
        <w:rPr>
          <w:rFonts w:asciiTheme="majorBidi" w:hAnsiTheme="majorBidi" w:cstheme="majorBidi"/>
        </w:rPr>
        <w:t xml:space="preserve"> </w:t>
      </w:r>
      <w:r w:rsidRPr="00C90BD8">
        <w:rPr>
          <w:rFonts w:asciiTheme="majorBidi" w:hAnsiTheme="majorBidi" w:cstheme="majorBidi"/>
          <w:lang w:val="en-US"/>
        </w:rPr>
        <w:t>URL</w:t>
      </w:r>
      <w:r w:rsidRPr="00C90BD8">
        <w:rPr>
          <w:rFonts w:asciiTheme="majorBidi" w:hAnsiTheme="majorBidi" w:cstheme="majorBidi"/>
        </w:rPr>
        <w:t xml:space="preserve">: </w:t>
      </w:r>
      <w:hyperlink r:id="rId6" w:history="1">
        <w:r w:rsidRPr="00C90BD8">
          <w:rPr>
            <w:rStyle w:val="a7"/>
            <w:rFonts w:asciiTheme="majorBidi" w:hAnsiTheme="majorBidi" w:cstheme="majorBidi"/>
          </w:rPr>
          <w:t>https://slovar.cc/enc/bse/1976361.html</w:t>
        </w:r>
      </w:hyperlink>
      <w:r w:rsidRPr="00C90BD8">
        <w:rPr>
          <w:rFonts w:asciiTheme="majorBidi" w:hAnsiTheme="majorBidi" w:cstheme="majorBidi"/>
        </w:rPr>
        <w:t xml:space="preserve"> (дата обращения: 13.04.2017).</w:t>
      </w:r>
    </w:p>
  </w:footnote>
  <w:footnote w:id="47">
    <w:p w:rsidR="00B645BE" w:rsidRDefault="00B645BE" w:rsidP="00E540BD">
      <w:pPr>
        <w:pStyle w:val="a4"/>
      </w:pPr>
      <w:r>
        <w:rPr>
          <w:rStyle w:val="a6"/>
        </w:rPr>
        <w:footnoteRef/>
      </w:r>
      <w:r>
        <w:t xml:space="preserve"> </w:t>
      </w:r>
      <w:proofErr w:type="spellStart"/>
      <w:r w:rsidRPr="007936DB">
        <w:rPr>
          <w:rFonts w:asciiTheme="majorBidi" w:hAnsiTheme="majorBidi" w:cstheme="majorBidi"/>
        </w:rPr>
        <w:t>Згурская</w:t>
      </w:r>
      <w:proofErr w:type="spellEnd"/>
      <w:r w:rsidRPr="007936DB">
        <w:rPr>
          <w:rFonts w:asciiTheme="majorBidi" w:hAnsiTheme="majorBidi" w:cstheme="majorBidi"/>
        </w:rPr>
        <w:t xml:space="preserve"> М. П. Лавриненко Н. Е. </w:t>
      </w:r>
      <w:r>
        <w:rPr>
          <w:rFonts w:asciiTheme="majorBidi" w:hAnsiTheme="majorBidi" w:cstheme="majorBidi"/>
        </w:rPr>
        <w:t>Указ. соч</w:t>
      </w:r>
      <w:r w:rsidRPr="007936DB">
        <w:rPr>
          <w:rFonts w:asciiTheme="majorBidi" w:hAnsiTheme="majorBidi" w:cstheme="majorBidi"/>
        </w:rPr>
        <w:t xml:space="preserve">. С. </w:t>
      </w:r>
      <w:r>
        <w:rPr>
          <w:rFonts w:asciiTheme="majorBidi" w:hAnsiTheme="majorBidi" w:cstheme="majorBidi"/>
        </w:rPr>
        <w:t>119.</w:t>
      </w:r>
    </w:p>
  </w:footnote>
  <w:footnote w:id="48">
    <w:p w:rsidR="00B645BE" w:rsidRPr="00D753A5" w:rsidRDefault="00B645BE" w:rsidP="00E540BD">
      <w:pPr>
        <w:pStyle w:val="a4"/>
        <w:rPr>
          <w:rFonts w:asciiTheme="majorBidi" w:hAnsiTheme="majorBidi" w:cstheme="majorBidi"/>
        </w:rPr>
      </w:pPr>
      <w:r>
        <w:rPr>
          <w:rStyle w:val="a6"/>
        </w:rPr>
        <w:footnoteRef/>
      </w:r>
      <w:r>
        <w:t xml:space="preserve"> </w:t>
      </w:r>
      <w:proofErr w:type="spellStart"/>
      <w:r w:rsidRPr="002818D2">
        <w:rPr>
          <w:rFonts w:asciiTheme="majorBidi" w:hAnsiTheme="majorBidi" w:cstheme="majorBidi"/>
        </w:rPr>
        <w:t>Хаялина</w:t>
      </w:r>
      <w:proofErr w:type="spellEnd"/>
      <w:r w:rsidRPr="002818D2">
        <w:rPr>
          <w:rFonts w:asciiTheme="majorBidi" w:hAnsiTheme="majorBidi" w:cstheme="majorBidi"/>
        </w:rPr>
        <w:t xml:space="preserve"> Ф. Р. </w:t>
      </w:r>
      <w:r>
        <w:rPr>
          <w:rFonts w:asciiTheme="majorBidi" w:hAnsiTheme="majorBidi" w:cstheme="majorBidi"/>
        </w:rPr>
        <w:t>Указ. соч. С. 76.</w:t>
      </w:r>
    </w:p>
  </w:footnote>
  <w:footnote w:id="49">
    <w:p w:rsidR="00B645BE" w:rsidRPr="008E5990" w:rsidRDefault="00B645BE" w:rsidP="008242E4">
      <w:pPr>
        <w:pStyle w:val="a4"/>
        <w:rPr>
          <w:rFonts w:asciiTheme="majorBidi" w:hAnsiTheme="majorBidi" w:cstheme="majorBidi"/>
        </w:rPr>
      </w:pPr>
      <w:r w:rsidRPr="00BE5AF5">
        <w:rPr>
          <w:rStyle w:val="a6"/>
          <w:rFonts w:asciiTheme="majorBidi" w:hAnsiTheme="majorBidi" w:cstheme="majorBidi"/>
        </w:rPr>
        <w:footnoteRef/>
      </w:r>
      <w:r w:rsidRPr="00BE5AF5">
        <w:rPr>
          <w:rFonts w:asciiTheme="majorBidi" w:hAnsiTheme="majorBidi" w:cstheme="majorBidi"/>
        </w:rPr>
        <w:t xml:space="preserve"> </w:t>
      </w:r>
      <w:proofErr w:type="spellStart"/>
      <w:r w:rsidRPr="00BE5AF5">
        <w:rPr>
          <w:rFonts w:asciiTheme="majorBidi" w:hAnsiTheme="majorBidi" w:cstheme="majorBidi"/>
        </w:rPr>
        <w:t>Адамчик</w:t>
      </w:r>
      <w:proofErr w:type="spellEnd"/>
      <w:r w:rsidRPr="00BE5AF5">
        <w:rPr>
          <w:rFonts w:asciiTheme="majorBidi" w:hAnsiTheme="majorBidi" w:cstheme="majorBidi"/>
        </w:rPr>
        <w:t xml:space="preserve"> М.В. и др. Архитектура. Краткий справочник. </w:t>
      </w:r>
      <w:r w:rsidRPr="00BE5AF5">
        <w:rPr>
          <w:rFonts w:asciiTheme="majorBidi" w:hAnsiTheme="majorBidi" w:cstheme="majorBidi"/>
          <w:color w:val="000000"/>
          <w:sz w:val="18"/>
          <w:szCs w:val="18"/>
          <w:shd w:val="clear" w:color="auto" w:fill="FFFFFF"/>
        </w:rPr>
        <w:t xml:space="preserve">Минск: </w:t>
      </w:r>
      <w:proofErr w:type="spellStart"/>
      <w:r w:rsidRPr="00BE5AF5">
        <w:rPr>
          <w:rFonts w:asciiTheme="majorBidi" w:hAnsiTheme="majorBidi" w:cstheme="majorBidi"/>
          <w:color w:val="000000"/>
          <w:sz w:val="18"/>
          <w:szCs w:val="18"/>
          <w:shd w:val="clear" w:color="auto" w:fill="FFFFFF"/>
        </w:rPr>
        <w:t>Харвест</w:t>
      </w:r>
      <w:proofErr w:type="spellEnd"/>
      <w:r w:rsidRPr="00BE5AF5">
        <w:rPr>
          <w:rFonts w:asciiTheme="majorBidi" w:hAnsiTheme="majorBidi" w:cstheme="majorBidi"/>
          <w:color w:val="000000"/>
          <w:sz w:val="18"/>
          <w:szCs w:val="18"/>
          <w:shd w:val="clear" w:color="auto" w:fill="FFFFFF"/>
        </w:rPr>
        <w:t>, 2004. С. 1</w:t>
      </w:r>
      <w:r w:rsidRPr="008E5990">
        <w:rPr>
          <w:rFonts w:asciiTheme="majorBidi" w:hAnsiTheme="majorBidi" w:cstheme="majorBidi"/>
          <w:color w:val="000000"/>
          <w:sz w:val="18"/>
          <w:szCs w:val="18"/>
          <w:shd w:val="clear" w:color="auto" w:fill="FFFFFF"/>
        </w:rPr>
        <w:t>6</w:t>
      </w:r>
    </w:p>
  </w:footnote>
  <w:footnote w:id="50">
    <w:p w:rsidR="00B645BE" w:rsidRPr="00C07DD7" w:rsidRDefault="00B645BE" w:rsidP="00A70FC1">
      <w:pPr>
        <w:pStyle w:val="a4"/>
        <w:rPr>
          <w:rFonts w:asciiTheme="majorBidi" w:hAnsiTheme="majorBidi" w:cstheme="majorBidi"/>
        </w:rPr>
      </w:pPr>
      <w:r w:rsidRPr="00C07DD7">
        <w:rPr>
          <w:rStyle w:val="a6"/>
          <w:rFonts w:asciiTheme="majorBidi" w:hAnsiTheme="majorBidi" w:cstheme="majorBidi"/>
        </w:rPr>
        <w:footnoteRef/>
      </w:r>
      <w:r w:rsidRPr="00C07DD7">
        <w:rPr>
          <w:rFonts w:asciiTheme="majorBidi" w:hAnsiTheme="majorBidi" w:cstheme="majorBidi"/>
        </w:rPr>
        <w:t xml:space="preserve"> </w:t>
      </w:r>
      <w:proofErr w:type="spellStart"/>
      <w:r w:rsidRPr="00C07DD7">
        <w:rPr>
          <w:rFonts w:asciiTheme="majorBidi" w:hAnsiTheme="majorBidi" w:cstheme="majorBidi"/>
        </w:rPr>
        <w:t>Хаялина</w:t>
      </w:r>
      <w:proofErr w:type="spellEnd"/>
      <w:r w:rsidRPr="00C07DD7">
        <w:rPr>
          <w:rFonts w:asciiTheme="majorBidi" w:hAnsiTheme="majorBidi" w:cstheme="majorBidi"/>
        </w:rPr>
        <w:t xml:space="preserve"> Ф. Р. </w:t>
      </w:r>
      <w:r>
        <w:rPr>
          <w:rFonts w:asciiTheme="majorBidi" w:hAnsiTheme="majorBidi" w:cstheme="majorBidi"/>
        </w:rPr>
        <w:t>Указ</w:t>
      </w:r>
      <w:r w:rsidRPr="00C07DD7">
        <w:rPr>
          <w:rFonts w:asciiTheme="majorBidi" w:hAnsiTheme="majorBidi" w:cstheme="majorBidi"/>
        </w:rPr>
        <w:t>.</w:t>
      </w:r>
      <w:r>
        <w:rPr>
          <w:rFonts w:asciiTheme="majorBidi" w:hAnsiTheme="majorBidi" w:cstheme="majorBidi"/>
        </w:rPr>
        <w:t xml:space="preserve"> соч.</w:t>
      </w:r>
      <w:r w:rsidRPr="00C07DD7">
        <w:rPr>
          <w:rFonts w:asciiTheme="majorBidi" w:hAnsiTheme="majorBidi" w:cstheme="majorBidi"/>
        </w:rPr>
        <w:t xml:space="preserve"> С. 10</w:t>
      </w:r>
    </w:p>
  </w:footnote>
  <w:footnote w:id="51">
    <w:p w:rsidR="00B645BE" w:rsidRPr="00532C40" w:rsidRDefault="00B645BE" w:rsidP="00A70FC1">
      <w:pPr>
        <w:pStyle w:val="a4"/>
        <w:rPr>
          <w:rFonts w:asciiTheme="majorBidi" w:hAnsiTheme="majorBidi" w:cstheme="majorBidi"/>
        </w:rPr>
      </w:pPr>
      <w:r w:rsidRPr="00532C40">
        <w:rPr>
          <w:rStyle w:val="a6"/>
          <w:rFonts w:asciiTheme="majorBidi" w:hAnsiTheme="majorBidi" w:cstheme="majorBidi"/>
        </w:rPr>
        <w:footnoteRef/>
      </w:r>
      <w:r w:rsidRPr="00532C40">
        <w:rPr>
          <w:rFonts w:asciiTheme="majorBidi" w:hAnsiTheme="majorBidi" w:cstheme="majorBidi"/>
        </w:rPr>
        <w:t xml:space="preserve"> Бренд Б. </w:t>
      </w:r>
      <w:r>
        <w:rPr>
          <w:rFonts w:asciiTheme="majorBidi" w:hAnsiTheme="majorBidi" w:cstheme="majorBidi"/>
        </w:rPr>
        <w:t>Указ. соч</w:t>
      </w:r>
      <w:r w:rsidRPr="00532C40">
        <w:rPr>
          <w:rFonts w:asciiTheme="majorBidi" w:hAnsiTheme="majorBidi" w:cstheme="majorBidi"/>
        </w:rPr>
        <w:t>. С. 241.</w:t>
      </w:r>
    </w:p>
  </w:footnote>
  <w:footnote w:id="52">
    <w:p w:rsidR="00B645BE" w:rsidRPr="00532C40" w:rsidRDefault="00B645BE" w:rsidP="00A70FC1">
      <w:pPr>
        <w:pStyle w:val="a4"/>
        <w:rPr>
          <w:rFonts w:asciiTheme="majorBidi" w:hAnsiTheme="majorBidi" w:cstheme="majorBidi"/>
        </w:rPr>
      </w:pPr>
      <w:r w:rsidRPr="00532C40">
        <w:rPr>
          <w:rStyle w:val="a6"/>
          <w:rFonts w:asciiTheme="majorBidi" w:hAnsiTheme="majorBidi" w:cstheme="majorBidi"/>
        </w:rPr>
        <w:footnoteRef/>
      </w:r>
      <w:r w:rsidRPr="00532C40">
        <w:rPr>
          <w:rFonts w:asciiTheme="majorBidi" w:hAnsiTheme="majorBidi" w:cstheme="majorBidi"/>
        </w:rPr>
        <w:t xml:space="preserve"> Сухоруков С. А. Архитектура стран ислама: традиции и новации. С. 108.</w:t>
      </w:r>
    </w:p>
  </w:footnote>
  <w:footnote w:id="53">
    <w:p w:rsidR="00B645BE" w:rsidRPr="00532C40" w:rsidRDefault="00B645BE" w:rsidP="00A70FC1">
      <w:pPr>
        <w:pStyle w:val="a4"/>
        <w:rPr>
          <w:rFonts w:asciiTheme="majorBidi" w:hAnsiTheme="majorBidi" w:cstheme="majorBidi"/>
        </w:rPr>
      </w:pPr>
      <w:r w:rsidRPr="00532C40">
        <w:rPr>
          <w:rStyle w:val="a6"/>
          <w:rFonts w:asciiTheme="majorBidi" w:hAnsiTheme="majorBidi" w:cstheme="majorBidi"/>
        </w:rPr>
        <w:footnoteRef/>
      </w:r>
      <w:r w:rsidRPr="00532C40">
        <w:rPr>
          <w:rFonts w:asciiTheme="majorBidi" w:hAnsiTheme="majorBidi" w:cstheme="majorBidi"/>
        </w:rPr>
        <w:t xml:space="preserve"> Бренд Б. </w:t>
      </w:r>
      <w:r>
        <w:rPr>
          <w:rFonts w:asciiTheme="majorBidi" w:hAnsiTheme="majorBidi" w:cstheme="majorBidi"/>
        </w:rPr>
        <w:t>Указ</w:t>
      </w:r>
      <w:r w:rsidRPr="00532C40">
        <w:rPr>
          <w:rFonts w:asciiTheme="majorBidi" w:hAnsiTheme="majorBidi" w:cstheme="majorBidi"/>
        </w:rPr>
        <w:t>.</w:t>
      </w:r>
      <w:r>
        <w:rPr>
          <w:rFonts w:asciiTheme="majorBidi" w:hAnsiTheme="majorBidi" w:cstheme="majorBidi"/>
        </w:rPr>
        <w:t xml:space="preserve"> соч.</w:t>
      </w:r>
      <w:r w:rsidRPr="00532C40">
        <w:rPr>
          <w:rFonts w:asciiTheme="majorBidi" w:hAnsiTheme="majorBidi" w:cstheme="majorBidi"/>
        </w:rPr>
        <w:t xml:space="preserve"> С. 241.</w:t>
      </w:r>
    </w:p>
  </w:footnote>
  <w:footnote w:id="54">
    <w:p w:rsidR="00B645BE" w:rsidRPr="007A515C" w:rsidRDefault="00B645BE" w:rsidP="00A70FC1">
      <w:pPr>
        <w:pStyle w:val="a4"/>
        <w:rPr>
          <w:rFonts w:asciiTheme="majorBidi" w:eastAsia="Arial Unicode MS" w:hAnsiTheme="majorBidi" w:cstheme="majorBidi"/>
          <w:lang w:val="en-US"/>
        </w:rPr>
      </w:pPr>
      <w:r w:rsidRPr="00532C40">
        <w:rPr>
          <w:rStyle w:val="a6"/>
          <w:rFonts w:asciiTheme="majorBidi" w:eastAsia="Arial Unicode MS" w:hAnsiTheme="majorBidi" w:cstheme="majorBidi"/>
        </w:rPr>
        <w:footnoteRef/>
      </w:r>
      <w:r w:rsidRPr="00532C40">
        <w:rPr>
          <w:rFonts w:asciiTheme="majorBidi" w:eastAsia="Arial Unicode MS" w:hAnsiTheme="majorBidi" w:cstheme="majorBidi"/>
        </w:rPr>
        <w:t xml:space="preserve"> Сухоруков С. А. Архитектура стран </w:t>
      </w:r>
      <w:r>
        <w:rPr>
          <w:rFonts w:asciiTheme="majorBidi" w:eastAsia="Arial Unicode MS" w:hAnsiTheme="majorBidi" w:cstheme="majorBidi"/>
        </w:rPr>
        <w:t>ислама: традиции и новации</w:t>
      </w:r>
      <w:r w:rsidRPr="00A70FC1">
        <w:rPr>
          <w:rFonts w:asciiTheme="majorBidi" w:eastAsia="Arial Unicode MS" w:hAnsiTheme="majorBidi" w:cstheme="majorBidi"/>
        </w:rPr>
        <w:t xml:space="preserve">. </w:t>
      </w:r>
      <w:r w:rsidRPr="00532C40">
        <w:rPr>
          <w:rFonts w:asciiTheme="majorBidi" w:eastAsia="Arial Unicode MS" w:hAnsiTheme="majorBidi" w:cstheme="majorBidi"/>
        </w:rPr>
        <w:t>С</w:t>
      </w:r>
      <w:r w:rsidRPr="007A515C">
        <w:rPr>
          <w:rFonts w:asciiTheme="majorBidi" w:eastAsia="Arial Unicode MS" w:hAnsiTheme="majorBidi" w:cstheme="majorBidi"/>
          <w:lang w:val="en-US"/>
        </w:rPr>
        <w:t>. 109.</w:t>
      </w:r>
    </w:p>
  </w:footnote>
  <w:footnote w:id="55">
    <w:p w:rsidR="00B645BE" w:rsidRPr="00A70FC1" w:rsidRDefault="00B645BE" w:rsidP="00A70FC1">
      <w:pPr>
        <w:pStyle w:val="a4"/>
        <w:rPr>
          <w:rFonts w:asciiTheme="majorBidi" w:hAnsiTheme="majorBidi" w:cstheme="majorBidi"/>
        </w:rPr>
      </w:pPr>
      <w:r w:rsidRPr="00532C40">
        <w:rPr>
          <w:rStyle w:val="a6"/>
          <w:rFonts w:asciiTheme="majorBidi" w:hAnsiTheme="majorBidi" w:cstheme="majorBidi"/>
        </w:rPr>
        <w:footnoteRef/>
      </w:r>
      <w:r w:rsidRPr="007A515C">
        <w:rPr>
          <w:rFonts w:asciiTheme="majorBidi" w:hAnsiTheme="majorBidi" w:cstheme="majorBidi"/>
          <w:lang w:val="en-US"/>
        </w:rPr>
        <w:t xml:space="preserve"> </w:t>
      </w:r>
      <w:r w:rsidRPr="00532C40">
        <w:rPr>
          <w:rFonts w:asciiTheme="majorBidi" w:hAnsiTheme="majorBidi" w:cstheme="majorBidi"/>
          <w:lang w:val="en-US"/>
        </w:rPr>
        <w:t>Freely</w:t>
      </w:r>
      <w:r w:rsidRPr="007A515C">
        <w:rPr>
          <w:rFonts w:asciiTheme="majorBidi" w:hAnsiTheme="majorBidi" w:cstheme="majorBidi"/>
          <w:lang w:val="en-US"/>
        </w:rPr>
        <w:t xml:space="preserve"> </w:t>
      </w:r>
      <w:r w:rsidRPr="00532C40">
        <w:rPr>
          <w:rFonts w:asciiTheme="majorBidi" w:hAnsiTheme="majorBidi" w:cstheme="majorBidi"/>
          <w:lang w:val="en-US"/>
        </w:rPr>
        <w:t>J</w:t>
      </w:r>
      <w:r w:rsidRPr="007A515C">
        <w:rPr>
          <w:rFonts w:asciiTheme="majorBidi" w:hAnsiTheme="majorBidi" w:cstheme="majorBidi"/>
          <w:lang w:val="en-US"/>
        </w:rPr>
        <w:t xml:space="preserve">. </w:t>
      </w:r>
      <w:r>
        <w:rPr>
          <w:rFonts w:asciiTheme="majorBidi" w:hAnsiTheme="majorBidi" w:cstheme="majorBidi"/>
          <w:lang w:val="tr-TR"/>
        </w:rPr>
        <w:t>Op</w:t>
      </w:r>
      <w:r w:rsidRPr="007A515C">
        <w:rPr>
          <w:rFonts w:asciiTheme="majorBidi" w:hAnsiTheme="majorBidi" w:cstheme="majorBidi"/>
          <w:lang w:val="en-US"/>
        </w:rPr>
        <w:t xml:space="preserve">. </w:t>
      </w:r>
      <w:r>
        <w:rPr>
          <w:rFonts w:asciiTheme="majorBidi" w:hAnsiTheme="majorBidi" w:cstheme="majorBidi"/>
          <w:lang w:val="en-US"/>
        </w:rPr>
        <w:t>cit</w:t>
      </w:r>
      <w:r w:rsidRPr="007A515C">
        <w:rPr>
          <w:rFonts w:asciiTheme="majorBidi" w:hAnsiTheme="majorBidi" w:cstheme="majorBidi"/>
          <w:lang w:val="en-US"/>
        </w:rPr>
        <w:t xml:space="preserve">. </w:t>
      </w:r>
      <w:r w:rsidRPr="00532C40">
        <w:rPr>
          <w:rFonts w:asciiTheme="majorBidi" w:hAnsiTheme="majorBidi" w:cstheme="majorBidi"/>
          <w:lang w:val="en-US"/>
        </w:rPr>
        <w:t>P</w:t>
      </w:r>
      <w:r w:rsidRPr="00A70FC1">
        <w:rPr>
          <w:rFonts w:asciiTheme="majorBidi" w:hAnsiTheme="majorBidi" w:cstheme="majorBidi"/>
        </w:rPr>
        <w:t>. 22-23.</w:t>
      </w:r>
    </w:p>
  </w:footnote>
  <w:footnote w:id="56">
    <w:p w:rsidR="00B645BE" w:rsidRPr="00532C40" w:rsidRDefault="00B645BE" w:rsidP="00A70FC1">
      <w:pPr>
        <w:pStyle w:val="a4"/>
        <w:rPr>
          <w:rFonts w:asciiTheme="majorBidi" w:hAnsiTheme="majorBidi" w:cstheme="majorBidi"/>
        </w:rPr>
      </w:pPr>
      <w:r w:rsidRPr="00532C40">
        <w:rPr>
          <w:rStyle w:val="a6"/>
          <w:rFonts w:asciiTheme="majorBidi" w:hAnsiTheme="majorBidi" w:cstheme="majorBidi"/>
        </w:rPr>
        <w:footnoteRef/>
      </w:r>
      <w:r w:rsidRPr="00A70FC1">
        <w:rPr>
          <w:rFonts w:asciiTheme="majorBidi" w:hAnsiTheme="majorBidi" w:cstheme="majorBidi"/>
        </w:rPr>
        <w:t xml:space="preserve"> </w:t>
      </w:r>
      <w:r w:rsidRPr="00532C40">
        <w:rPr>
          <w:rFonts w:asciiTheme="majorBidi" w:hAnsiTheme="majorBidi" w:cstheme="majorBidi"/>
        </w:rPr>
        <w:t>Миллер</w:t>
      </w:r>
      <w:r w:rsidRPr="00A70FC1">
        <w:rPr>
          <w:rFonts w:asciiTheme="majorBidi" w:hAnsiTheme="majorBidi" w:cstheme="majorBidi"/>
        </w:rPr>
        <w:t xml:space="preserve"> </w:t>
      </w:r>
      <w:r w:rsidRPr="00532C40">
        <w:rPr>
          <w:rFonts w:asciiTheme="majorBidi" w:hAnsiTheme="majorBidi" w:cstheme="majorBidi"/>
        </w:rPr>
        <w:t>Ю</w:t>
      </w:r>
      <w:r w:rsidRPr="00A70FC1">
        <w:rPr>
          <w:rFonts w:asciiTheme="majorBidi" w:hAnsiTheme="majorBidi" w:cstheme="majorBidi"/>
        </w:rPr>
        <w:t xml:space="preserve">. </w:t>
      </w:r>
      <w:r w:rsidRPr="00532C40">
        <w:rPr>
          <w:rFonts w:asciiTheme="majorBidi" w:hAnsiTheme="majorBidi" w:cstheme="majorBidi"/>
        </w:rPr>
        <w:t>А</w:t>
      </w:r>
      <w:r w:rsidRPr="00A70FC1">
        <w:rPr>
          <w:rFonts w:asciiTheme="majorBidi" w:hAnsiTheme="majorBidi" w:cstheme="majorBidi"/>
        </w:rPr>
        <w:t>.</w:t>
      </w:r>
      <w:r>
        <w:rPr>
          <w:rFonts w:asciiTheme="majorBidi" w:hAnsiTheme="majorBidi" w:cstheme="majorBidi"/>
        </w:rPr>
        <w:t xml:space="preserve"> Указ. соч</w:t>
      </w:r>
      <w:r w:rsidRPr="00532C40">
        <w:rPr>
          <w:rFonts w:asciiTheme="majorBidi" w:hAnsiTheme="majorBidi" w:cstheme="majorBidi"/>
        </w:rPr>
        <w:t>. С. 94.</w:t>
      </w:r>
    </w:p>
  </w:footnote>
  <w:footnote w:id="57">
    <w:p w:rsidR="00B645BE" w:rsidRPr="00532C40" w:rsidRDefault="00B645BE" w:rsidP="00A70FC1">
      <w:pPr>
        <w:pStyle w:val="a4"/>
        <w:rPr>
          <w:rFonts w:asciiTheme="majorBidi" w:hAnsiTheme="majorBidi" w:cstheme="majorBidi"/>
        </w:rPr>
      </w:pPr>
      <w:r w:rsidRPr="00532C40">
        <w:rPr>
          <w:rStyle w:val="a6"/>
          <w:rFonts w:asciiTheme="majorBidi" w:hAnsiTheme="majorBidi" w:cstheme="majorBidi"/>
        </w:rPr>
        <w:footnoteRef/>
      </w:r>
      <w:r>
        <w:rPr>
          <w:rFonts w:asciiTheme="majorBidi" w:hAnsiTheme="majorBidi" w:cstheme="majorBidi"/>
        </w:rPr>
        <w:t xml:space="preserve"> Всеобщая история искусств</w:t>
      </w:r>
      <w:r w:rsidRPr="00A70FC1">
        <w:rPr>
          <w:rFonts w:asciiTheme="majorBidi" w:hAnsiTheme="majorBidi" w:cstheme="majorBidi"/>
        </w:rPr>
        <w:t>: В шести томах / Академия художеств СССР, Институт теории и истории изо</w:t>
      </w:r>
      <w:r>
        <w:rPr>
          <w:rFonts w:asciiTheme="majorBidi" w:hAnsiTheme="majorBidi" w:cstheme="majorBidi"/>
        </w:rPr>
        <w:t>бразительных искусств. – М.</w:t>
      </w:r>
      <w:r w:rsidRPr="00A70FC1">
        <w:rPr>
          <w:rFonts w:asciiTheme="majorBidi" w:hAnsiTheme="majorBidi" w:cstheme="majorBidi"/>
        </w:rPr>
        <w:t>: Государственное</w:t>
      </w:r>
      <w:r>
        <w:rPr>
          <w:rFonts w:asciiTheme="majorBidi" w:hAnsiTheme="majorBidi" w:cstheme="majorBidi"/>
        </w:rPr>
        <w:t xml:space="preserve"> издательство «Искусство», 1956–1</w:t>
      </w:r>
      <w:r w:rsidRPr="00A70FC1">
        <w:rPr>
          <w:rFonts w:asciiTheme="majorBidi" w:hAnsiTheme="majorBidi" w:cstheme="majorBidi"/>
        </w:rPr>
        <w:t>966.</w:t>
      </w:r>
      <w:r>
        <w:rPr>
          <w:rFonts w:asciiTheme="majorBidi" w:hAnsiTheme="majorBidi" w:cstheme="majorBidi"/>
        </w:rPr>
        <w:t xml:space="preserve"> Т. 3</w:t>
      </w:r>
      <w:r w:rsidRPr="00A70FC1">
        <w:rPr>
          <w:rFonts w:asciiTheme="majorBidi" w:hAnsiTheme="majorBidi" w:cstheme="majorBidi"/>
        </w:rPr>
        <w:t xml:space="preserve">. Искусство эпохи Возрождения / Под общей редакцией Ю. Д. </w:t>
      </w:r>
      <w:proofErr w:type="spellStart"/>
      <w:r w:rsidRPr="00A70FC1">
        <w:rPr>
          <w:rFonts w:asciiTheme="majorBidi" w:hAnsiTheme="majorBidi" w:cstheme="majorBidi"/>
        </w:rPr>
        <w:t>Колпинского</w:t>
      </w:r>
      <w:proofErr w:type="spellEnd"/>
      <w:r w:rsidRPr="00A70FC1">
        <w:rPr>
          <w:rFonts w:asciiTheme="majorBidi" w:hAnsiTheme="majorBidi" w:cstheme="majorBidi"/>
        </w:rPr>
        <w:t xml:space="preserve"> и Е. И. </w:t>
      </w:r>
      <w:proofErr w:type="spellStart"/>
      <w:r w:rsidRPr="00A70FC1">
        <w:rPr>
          <w:rFonts w:asciiTheme="majorBidi" w:hAnsiTheme="majorBidi" w:cstheme="majorBidi"/>
        </w:rPr>
        <w:t>Ротенберга</w:t>
      </w:r>
      <w:proofErr w:type="spellEnd"/>
      <w:r w:rsidRPr="00A70FC1">
        <w:rPr>
          <w:rFonts w:asciiTheme="majorBidi" w:hAnsiTheme="majorBidi" w:cstheme="majorBidi"/>
        </w:rPr>
        <w:t>. — 1962.</w:t>
      </w:r>
      <w:r>
        <w:rPr>
          <w:rFonts w:asciiTheme="majorBidi" w:hAnsiTheme="majorBidi" w:cstheme="majorBidi"/>
        </w:rPr>
        <w:t xml:space="preserve"> – </w:t>
      </w:r>
      <w:r w:rsidRPr="00532C40">
        <w:rPr>
          <w:rFonts w:asciiTheme="majorBidi" w:hAnsiTheme="majorBidi" w:cstheme="majorBidi"/>
        </w:rPr>
        <w:t>С. 96.</w:t>
      </w:r>
    </w:p>
  </w:footnote>
  <w:footnote w:id="58">
    <w:p w:rsidR="00B645BE" w:rsidRPr="002818D2" w:rsidRDefault="00B645BE" w:rsidP="00A70FC1">
      <w:pPr>
        <w:pStyle w:val="a4"/>
        <w:rPr>
          <w:rFonts w:asciiTheme="majorBidi" w:hAnsiTheme="majorBidi" w:cstheme="majorBidi"/>
          <w:lang w:val="en-US"/>
        </w:rPr>
      </w:pPr>
      <w:r w:rsidRPr="002818D2">
        <w:rPr>
          <w:rStyle w:val="a6"/>
          <w:rFonts w:asciiTheme="majorBidi" w:hAnsiTheme="majorBidi" w:cstheme="majorBidi"/>
        </w:rPr>
        <w:footnoteRef/>
      </w:r>
      <w:r w:rsidRPr="002818D2">
        <w:rPr>
          <w:rFonts w:asciiTheme="majorBidi" w:hAnsiTheme="majorBidi" w:cstheme="majorBidi"/>
        </w:rPr>
        <w:t xml:space="preserve"> Сухоруков С. А. Архитектура стран ислама: традиции и новации</w:t>
      </w:r>
      <w:r w:rsidRPr="008A00BE">
        <w:rPr>
          <w:rFonts w:asciiTheme="majorBidi" w:hAnsiTheme="majorBidi" w:cstheme="majorBidi"/>
        </w:rPr>
        <w:t xml:space="preserve">. </w:t>
      </w:r>
      <w:r w:rsidRPr="002818D2">
        <w:rPr>
          <w:rFonts w:asciiTheme="majorBidi" w:hAnsiTheme="majorBidi" w:cstheme="majorBidi"/>
        </w:rPr>
        <w:t>С</w:t>
      </w:r>
      <w:r w:rsidRPr="002818D2">
        <w:rPr>
          <w:rFonts w:asciiTheme="majorBidi" w:hAnsiTheme="majorBidi" w:cstheme="majorBidi"/>
          <w:lang w:val="en-US"/>
        </w:rPr>
        <w:t>. 109.</w:t>
      </w:r>
    </w:p>
  </w:footnote>
  <w:footnote w:id="59">
    <w:p w:rsidR="00B645BE" w:rsidRPr="008A00BE" w:rsidRDefault="00B645BE" w:rsidP="008242E4">
      <w:pPr>
        <w:pStyle w:val="a4"/>
        <w:rPr>
          <w:rFonts w:asciiTheme="majorBidi" w:hAnsiTheme="majorBidi" w:cstheme="majorBidi"/>
          <w:lang w:val="en-US"/>
        </w:rPr>
      </w:pPr>
      <w:r w:rsidRPr="00C22118">
        <w:rPr>
          <w:rStyle w:val="a6"/>
          <w:rFonts w:asciiTheme="majorBidi" w:hAnsiTheme="majorBidi" w:cstheme="majorBidi"/>
        </w:rPr>
        <w:footnoteRef/>
      </w:r>
      <w:r w:rsidRPr="00C22118">
        <w:rPr>
          <w:rFonts w:asciiTheme="majorBidi" w:hAnsiTheme="majorBidi" w:cstheme="majorBidi"/>
          <w:lang w:val="en-US"/>
        </w:rPr>
        <w:t xml:space="preserve"> Goodwin G. A history of ottoman architecture. </w:t>
      </w:r>
      <w:r w:rsidRPr="008A00BE">
        <w:rPr>
          <w:rFonts w:asciiTheme="majorBidi" w:hAnsiTheme="majorBidi" w:cstheme="majorBidi"/>
          <w:lang w:val="en-US"/>
        </w:rPr>
        <w:t xml:space="preserve">– </w:t>
      </w:r>
      <w:r w:rsidRPr="00C22118">
        <w:rPr>
          <w:rFonts w:asciiTheme="majorBidi" w:hAnsiTheme="majorBidi" w:cstheme="majorBidi"/>
          <w:lang w:val="en-US"/>
        </w:rPr>
        <w:t>London</w:t>
      </w:r>
      <w:r w:rsidRPr="008A00BE">
        <w:rPr>
          <w:rFonts w:asciiTheme="majorBidi" w:hAnsiTheme="majorBidi" w:cstheme="majorBidi"/>
          <w:lang w:val="en-US"/>
        </w:rPr>
        <w:t xml:space="preserve">: </w:t>
      </w:r>
      <w:r w:rsidRPr="00C22118">
        <w:rPr>
          <w:rFonts w:asciiTheme="majorBidi" w:hAnsiTheme="majorBidi" w:cstheme="majorBidi"/>
          <w:lang w:val="en-US"/>
        </w:rPr>
        <w:t>Thames</w:t>
      </w:r>
      <w:r w:rsidRPr="008A00BE">
        <w:rPr>
          <w:rFonts w:asciiTheme="majorBidi" w:hAnsiTheme="majorBidi" w:cstheme="majorBidi"/>
          <w:lang w:val="en-US"/>
        </w:rPr>
        <w:t xml:space="preserve"> &amp; </w:t>
      </w:r>
      <w:r w:rsidRPr="00C22118">
        <w:rPr>
          <w:rFonts w:asciiTheme="majorBidi" w:hAnsiTheme="majorBidi" w:cstheme="majorBidi"/>
          <w:lang w:val="en-US"/>
        </w:rPr>
        <w:t>Hudson</w:t>
      </w:r>
      <w:r w:rsidRPr="008A00BE">
        <w:rPr>
          <w:rFonts w:asciiTheme="majorBidi" w:hAnsiTheme="majorBidi" w:cstheme="majorBidi"/>
          <w:lang w:val="en-US"/>
        </w:rPr>
        <w:t xml:space="preserve">, 2003. – </w:t>
      </w:r>
      <w:r w:rsidRPr="00C22118">
        <w:rPr>
          <w:rFonts w:asciiTheme="majorBidi" w:hAnsiTheme="majorBidi" w:cstheme="majorBidi"/>
          <w:lang w:val="en-US"/>
        </w:rPr>
        <w:t>P</w:t>
      </w:r>
      <w:r w:rsidRPr="008A00BE">
        <w:rPr>
          <w:rFonts w:asciiTheme="majorBidi" w:hAnsiTheme="majorBidi" w:cstheme="majorBidi"/>
          <w:lang w:val="en-US"/>
        </w:rPr>
        <w:t xml:space="preserve">. 380. </w:t>
      </w:r>
    </w:p>
  </w:footnote>
  <w:footnote w:id="60">
    <w:p w:rsidR="00B645BE" w:rsidRPr="007232DA" w:rsidRDefault="00B645BE" w:rsidP="0031645B">
      <w:pPr>
        <w:pStyle w:val="a4"/>
        <w:rPr>
          <w:rFonts w:asciiTheme="majorBidi" w:hAnsiTheme="majorBidi" w:cstheme="majorBidi"/>
          <w:lang w:val="en-US"/>
        </w:rPr>
      </w:pPr>
      <w:r w:rsidRPr="00C22118">
        <w:rPr>
          <w:rStyle w:val="a6"/>
          <w:rFonts w:asciiTheme="majorBidi" w:hAnsiTheme="majorBidi" w:cstheme="majorBidi"/>
        </w:rPr>
        <w:footnoteRef/>
      </w:r>
      <w:r w:rsidRPr="0031645B">
        <w:rPr>
          <w:rFonts w:asciiTheme="majorBidi" w:hAnsiTheme="majorBidi" w:cstheme="majorBidi"/>
        </w:rPr>
        <w:t xml:space="preserve"> </w:t>
      </w:r>
      <w:r w:rsidRPr="00C22118">
        <w:rPr>
          <w:rFonts w:asciiTheme="majorBidi" w:hAnsiTheme="majorBidi" w:cstheme="majorBidi"/>
        </w:rPr>
        <w:t>Миллер</w:t>
      </w:r>
      <w:r w:rsidRPr="0031645B">
        <w:rPr>
          <w:rFonts w:asciiTheme="majorBidi" w:hAnsiTheme="majorBidi" w:cstheme="majorBidi"/>
        </w:rPr>
        <w:t xml:space="preserve"> </w:t>
      </w:r>
      <w:r w:rsidRPr="00C22118">
        <w:rPr>
          <w:rFonts w:asciiTheme="majorBidi" w:hAnsiTheme="majorBidi" w:cstheme="majorBidi"/>
        </w:rPr>
        <w:t>Ю</w:t>
      </w:r>
      <w:r w:rsidRPr="0031645B">
        <w:rPr>
          <w:rFonts w:asciiTheme="majorBidi" w:hAnsiTheme="majorBidi" w:cstheme="majorBidi"/>
        </w:rPr>
        <w:t xml:space="preserve">. </w:t>
      </w:r>
      <w:r w:rsidRPr="00C22118">
        <w:rPr>
          <w:rFonts w:asciiTheme="majorBidi" w:hAnsiTheme="majorBidi" w:cstheme="majorBidi"/>
        </w:rPr>
        <w:t>А</w:t>
      </w:r>
      <w:r w:rsidRPr="0031645B">
        <w:rPr>
          <w:rFonts w:asciiTheme="majorBidi" w:hAnsiTheme="majorBidi" w:cstheme="majorBidi"/>
        </w:rPr>
        <w:t xml:space="preserve">. </w:t>
      </w:r>
      <w:r>
        <w:rPr>
          <w:rFonts w:asciiTheme="majorBidi" w:hAnsiTheme="majorBidi" w:cstheme="majorBidi"/>
        </w:rPr>
        <w:t>Указ</w:t>
      </w:r>
      <w:r w:rsidRPr="0031645B">
        <w:rPr>
          <w:rFonts w:asciiTheme="majorBidi" w:hAnsiTheme="majorBidi" w:cstheme="majorBidi"/>
        </w:rPr>
        <w:t xml:space="preserve">. </w:t>
      </w:r>
      <w:r>
        <w:rPr>
          <w:rFonts w:asciiTheme="majorBidi" w:hAnsiTheme="majorBidi" w:cstheme="majorBidi"/>
        </w:rPr>
        <w:t>соч</w:t>
      </w:r>
      <w:r w:rsidRPr="0031645B">
        <w:rPr>
          <w:rFonts w:asciiTheme="majorBidi" w:hAnsiTheme="majorBidi" w:cstheme="majorBidi"/>
        </w:rPr>
        <w:t xml:space="preserve">. </w:t>
      </w:r>
      <w:r w:rsidRPr="00C22118">
        <w:rPr>
          <w:rFonts w:asciiTheme="majorBidi" w:hAnsiTheme="majorBidi" w:cstheme="majorBidi"/>
        </w:rPr>
        <w:t>С</w:t>
      </w:r>
      <w:r w:rsidRPr="007232DA">
        <w:rPr>
          <w:rFonts w:asciiTheme="majorBidi" w:hAnsiTheme="majorBidi" w:cstheme="majorBidi"/>
          <w:lang w:val="en-US"/>
        </w:rPr>
        <w:t>. 94.</w:t>
      </w:r>
    </w:p>
  </w:footnote>
  <w:footnote w:id="61">
    <w:p w:rsidR="00B645BE" w:rsidRPr="00C22118" w:rsidRDefault="00B645BE" w:rsidP="0031645B">
      <w:pPr>
        <w:pStyle w:val="a4"/>
        <w:rPr>
          <w:rFonts w:asciiTheme="majorBidi" w:hAnsiTheme="majorBidi" w:cstheme="majorBidi"/>
          <w:lang w:val="en-US"/>
        </w:rPr>
      </w:pPr>
      <w:r w:rsidRPr="00C22118">
        <w:rPr>
          <w:rStyle w:val="a6"/>
          <w:rFonts w:asciiTheme="majorBidi" w:hAnsiTheme="majorBidi" w:cstheme="majorBidi"/>
        </w:rPr>
        <w:footnoteRef/>
      </w:r>
      <w:r>
        <w:rPr>
          <w:rFonts w:asciiTheme="majorBidi" w:hAnsiTheme="majorBidi" w:cstheme="majorBidi"/>
          <w:lang w:val="en-US"/>
        </w:rPr>
        <w:t xml:space="preserve"> </w:t>
      </w:r>
      <w:proofErr w:type="spellStart"/>
      <w:r>
        <w:rPr>
          <w:rFonts w:asciiTheme="majorBidi" w:hAnsiTheme="majorBidi" w:cstheme="majorBidi"/>
          <w:lang w:val="en-US"/>
        </w:rPr>
        <w:t>Batur</w:t>
      </w:r>
      <w:proofErr w:type="spellEnd"/>
      <w:r>
        <w:rPr>
          <w:rFonts w:asciiTheme="majorBidi" w:hAnsiTheme="majorBidi" w:cstheme="majorBidi"/>
          <w:lang w:val="en-US"/>
        </w:rPr>
        <w:t xml:space="preserve"> A. Italian Architects and Istanbul </w:t>
      </w:r>
      <w:r w:rsidRPr="0031645B">
        <w:rPr>
          <w:rFonts w:asciiTheme="majorBidi" w:hAnsiTheme="majorBidi" w:cstheme="majorBidi"/>
          <w:lang w:val="en-US"/>
        </w:rPr>
        <w:t xml:space="preserve">/ </w:t>
      </w:r>
      <w:r>
        <w:rPr>
          <w:rFonts w:asciiTheme="majorBidi" w:hAnsiTheme="majorBidi" w:cstheme="majorBidi"/>
          <w:lang w:val="en-US"/>
        </w:rPr>
        <w:t>A</w:t>
      </w:r>
      <w:r w:rsidRPr="0031645B">
        <w:rPr>
          <w:rFonts w:asciiTheme="majorBidi" w:hAnsiTheme="majorBidi" w:cstheme="majorBidi"/>
          <w:lang w:val="en-US"/>
        </w:rPr>
        <w:t xml:space="preserve">. </w:t>
      </w:r>
      <w:proofErr w:type="spellStart"/>
      <w:r>
        <w:rPr>
          <w:rFonts w:asciiTheme="majorBidi" w:hAnsiTheme="majorBidi" w:cstheme="majorBidi"/>
          <w:lang w:val="en-US"/>
        </w:rPr>
        <w:t>Batur</w:t>
      </w:r>
      <w:proofErr w:type="spellEnd"/>
      <w:r>
        <w:rPr>
          <w:rFonts w:asciiTheme="majorBidi" w:hAnsiTheme="majorBidi" w:cstheme="majorBidi"/>
          <w:lang w:val="en-US"/>
        </w:rPr>
        <w:t xml:space="preserve"> </w:t>
      </w:r>
      <w:r w:rsidRPr="0031645B">
        <w:rPr>
          <w:rFonts w:asciiTheme="majorBidi" w:hAnsiTheme="majorBidi" w:cstheme="majorBidi"/>
          <w:lang w:val="en-US"/>
        </w:rPr>
        <w:t xml:space="preserve">// </w:t>
      </w:r>
      <w:r w:rsidRPr="00C22118">
        <w:rPr>
          <w:rFonts w:asciiTheme="majorBidi" w:hAnsiTheme="majorBidi" w:cstheme="majorBidi"/>
          <w:lang w:val="en-US"/>
        </w:rPr>
        <w:t>In Environmental Design: Journal of the Islamic Environmental Design Research</w:t>
      </w:r>
      <w:r>
        <w:rPr>
          <w:rFonts w:asciiTheme="majorBidi" w:hAnsiTheme="majorBidi" w:cstheme="majorBidi"/>
          <w:lang w:val="en-US"/>
        </w:rPr>
        <w:t xml:space="preserve"> Centre.</w:t>
      </w:r>
      <w:r w:rsidRPr="0031645B">
        <w:rPr>
          <w:rFonts w:asciiTheme="majorBidi" w:hAnsiTheme="majorBidi" w:cstheme="majorBidi"/>
          <w:lang w:val="en-US"/>
        </w:rPr>
        <w:t xml:space="preserve"> – </w:t>
      </w:r>
      <w:r w:rsidRPr="00C22118">
        <w:rPr>
          <w:rFonts w:asciiTheme="majorBidi" w:hAnsiTheme="majorBidi" w:cstheme="majorBidi"/>
          <w:lang w:val="en-US"/>
        </w:rPr>
        <w:t xml:space="preserve">Rome: </w:t>
      </w:r>
      <w:proofErr w:type="spellStart"/>
      <w:r>
        <w:rPr>
          <w:rFonts w:asciiTheme="majorBidi" w:hAnsiTheme="majorBidi" w:cstheme="majorBidi"/>
          <w:lang w:val="en-US"/>
        </w:rPr>
        <w:t>Carucci</w:t>
      </w:r>
      <w:proofErr w:type="spellEnd"/>
      <w:r>
        <w:rPr>
          <w:rFonts w:asciiTheme="majorBidi" w:hAnsiTheme="majorBidi" w:cstheme="majorBidi"/>
          <w:lang w:val="en-US"/>
        </w:rPr>
        <w:t xml:space="preserve"> </w:t>
      </w:r>
      <w:proofErr w:type="spellStart"/>
      <w:r>
        <w:rPr>
          <w:rFonts w:asciiTheme="majorBidi" w:hAnsiTheme="majorBidi" w:cstheme="majorBidi"/>
          <w:lang w:val="en-US"/>
        </w:rPr>
        <w:t>Editore</w:t>
      </w:r>
      <w:proofErr w:type="spellEnd"/>
      <w:r>
        <w:rPr>
          <w:rFonts w:asciiTheme="majorBidi" w:hAnsiTheme="majorBidi" w:cstheme="majorBidi"/>
          <w:lang w:val="en-US"/>
        </w:rPr>
        <w:t>, 1990.</w:t>
      </w:r>
      <w:r w:rsidRPr="0031645B">
        <w:rPr>
          <w:rFonts w:asciiTheme="majorBidi" w:hAnsiTheme="majorBidi" w:cstheme="majorBidi"/>
          <w:lang w:val="en-US"/>
        </w:rPr>
        <w:t xml:space="preserve"> – </w:t>
      </w:r>
      <w:r>
        <w:rPr>
          <w:rFonts w:asciiTheme="majorBidi" w:hAnsiTheme="majorBidi" w:cstheme="majorBidi"/>
          <w:lang w:val="en-US"/>
        </w:rPr>
        <w:t>P. 138.</w:t>
      </w:r>
    </w:p>
  </w:footnote>
  <w:footnote w:id="62">
    <w:p w:rsidR="00B645BE" w:rsidRPr="005A4EA9" w:rsidRDefault="00B645BE" w:rsidP="005A4EA9">
      <w:pPr>
        <w:pStyle w:val="a4"/>
        <w:rPr>
          <w:rFonts w:asciiTheme="majorBidi" w:hAnsiTheme="majorBidi" w:cstheme="majorBidi"/>
          <w:lang w:val="en-US"/>
        </w:rPr>
      </w:pPr>
      <w:r w:rsidRPr="002818D2">
        <w:rPr>
          <w:rStyle w:val="a6"/>
          <w:rFonts w:asciiTheme="majorBidi" w:hAnsiTheme="majorBidi" w:cstheme="majorBidi"/>
        </w:rPr>
        <w:footnoteRef/>
      </w:r>
      <w:r w:rsidRPr="005A4EA9">
        <w:rPr>
          <w:rFonts w:asciiTheme="majorBidi" w:hAnsiTheme="majorBidi" w:cstheme="majorBidi"/>
          <w:lang w:val="en-US"/>
        </w:rPr>
        <w:t xml:space="preserve"> </w:t>
      </w:r>
      <w:r w:rsidRPr="002818D2">
        <w:rPr>
          <w:rFonts w:asciiTheme="majorBidi" w:hAnsiTheme="majorBidi" w:cstheme="majorBidi"/>
        </w:rPr>
        <w:t>Шаронов</w:t>
      </w:r>
      <w:r w:rsidRPr="005A4EA9">
        <w:rPr>
          <w:rFonts w:asciiTheme="majorBidi" w:hAnsiTheme="majorBidi" w:cstheme="majorBidi"/>
          <w:lang w:val="en-US"/>
        </w:rPr>
        <w:t xml:space="preserve"> </w:t>
      </w:r>
      <w:r w:rsidRPr="002818D2">
        <w:rPr>
          <w:rFonts w:asciiTheme="majorBidi" w:hAnsiTheme="majorBidi" w:cstheme="majorBidi"/>
        </w:rPr>
        <w:t>А</w:t>
      </w:r>
      <w:r w:rsidRPr="005A4EA9">
        <w:rPr>
          <w:rFonts w:asciiTheme="majorBidi" w:hAnsiTheme="majorBidi" w:cstheme="majorBidi"/>
          <w:lang w:val="en-US"/>
        </w:rPr>
        <w:t xml:space="preserve">. </w:t>
      </w:r>
      <w:r w:rsidR="005A4EA9">
        <w:rPr>
          <w:rFonts w:asciiTheme="majorBidi" w:hAnsiTheme="majorBidi" w:cstheme="majorBidi"/>
        </w:rPr>
        <w:t>Указ</w:t>
      </w:r>
      <w:r w:rsidRPr="005A4EA9">
        <w:rPr>
          <w:rFonts w:asciiTheme="majorBidi" w:hAnsiTheme="majorBidi" w:cstheme="majorBidi"/>
          <w:lang w:val="en-US"/>
        </w:rPr>
        <w:t>.</w:t>
      </w:r>
      <w:r w:rsidR="005A4EA9" w:rsidRPr="005A4EA9">
        <w:rPr>
          <w:rFonts w:asciiTheme="majorBidi" w:hAnsiTheme="majorBidi" w:cstheme="majorBidi"/>
          <w:lang w:val="en-US"/>
        </w:rPr>
        <w:t xml:space="preserve"> </w:t>
      </w:r>
      <w:proofErr w:type="spellStart"/>
      <w:r w:rsidR="005A4EA9">
        <w:rPr>
          <w:rFonts w:asciiTheme="majorBidi" w:hAnsiTheme="majorBidi" w:cstheme="majorBidi"/>
        </w:rPr>
        <w:t>соч</w:t>
      </w:r>
      <w:proofErr w:type="spellEnd"/>
      <w:r w:rsidR="005A4EA9" w:rsidRPr="005A4EA9">
        <w:rPr>
          <w:rFonts w:asciiTheme="majorBidi" w:hAnsiTheme="majorBidi" w:cstheme="majorBidi"/>
          <w:lang w:val="en-US"/>
        </w:rPr>
        <w:t>.</w:t>
      </w:r>
      <w:r w:rsidRPr="005A4EA9">
        <w:rPr>
          <w:rFonts w:asciiTheme="majorBidi" w:hAnsiTheme="majorBidi" w:cstheme="majorBidi"/>
          <w:lang w:val="en-US"/>
        </w:rPr>
        <w:t xml:space="preserve"> </w:t>
      </w:r>
      <w:r w:rsidRPr="002818D2">
        <w:rPr>
          <w:rFonts w:asciiTheme="majorBidi" w:hAnsiTheme="majorBidi" w:cstheme="majorBidi"/>
          <w:lang w:bidi="ar-AE"/>
        </w:rPr>
        <w:t>С</w:t>
      </w:r>
      <w:r w:rsidRPr="005A4EA9">
        <w:rPr>
          <w:rFonts w:asciiTheme="majorBidi" w:hAnsiTheme="majorBidi" w:cstheme="majorBidi"/>
          <w:lang w:val="en-US" w:bidi="ar-AE"/>
        </w:rPr>
        <w:t>. 46.</w:t>
      </w:r>
    </w:p>
  </w:footnote>
  <w:footnote w:id="63">
    <w:p w:rsidR="00B645BE" w:rsidRPr="002818D2" w:rsidRDefault="00B645BE" w:rsidP="008242E4">
      <w:pPr>
        <w:pStyle w:val="a4"/>
        <w:rPr>
          <w:rFonts w:asciiTheme="majorBidi" w:hAnsiTheme="majorBidi" w:cstheme="majorBidi"/>
          <w:lang w:val="tr-TR"/>
        </w:rPr>
      </w:pPr>
      <w:r w:rsidRPr="002818D2">
        <w:rPr>
          <w:rStyle w:val="a6"/>
          <w:rFonts w:asciiTheme="majorBidi" w:hAnsiTheme="majorBidi" w:cstheme="majorBidi"/>
        </w:rPr>
        <w:footnoteRef/>
      </w:r>
      <w:r w:rsidRPr="005A4EA9">
        <w:rPr>
          <w:rFonts w:asciiTheme="majorBidi" w:hAnsiTheme="majorBidi" w:cstheme="majorBidi"/>
          <w:lang w:val="en-US"/>
        </w:rPr>
        <w:t xml:space="preserve"> </w:t>
      </w:r>
      <w:proofErr w:type="spellStart"/>
      <w:r>
        <w:rPr>
          <w:rFonts w:asciiTheme="majorBidi" w:hAnsiTheme="majorBidi" w:cstheme="majorBidi"/>
          <w:lang w:val="en-US"/>
        </w:rPr>
        <w:t>Abd</w:t>
      </w:r>
      <w:r w:rsidRPr="005A4EA9">
        <w:rPr>
          <w:rFonts w:asciiTheme="majorBidi" w:hAnsiTheme="majorBidi" w:cstheme="majorBidi"/>
          <w:lang w:val="en-US"/>
        </w:rPr>
        <w:t>ü</w:t>
      </w:r>
      <w:r>
        <w:rPr>
          <w:rFonts w:asciiTheme="majorBidi" w:hAnsiTheme="majorBidi" w:cstheme="majorBidi"/>
          <w:lang w:val="en-US"/>
        </w:rPr>
        <w:t>lhamit</w:t>
      </w:r>
      <w:proofErr w:type="spellEnd"/>
      <w:r w:rsidRPr="005A4EA9">
        <w:rPr>
          <w:rFonts w:asciiTheme="majorBidi" w:hAnsiTheme="majorBidi" w:cstheme="majorBidi"/>
          <w:lang w:val="en-US"/>
        </w:rPr>
        <w:t xml:space="preserve"> </w:t>
      </w:r>
      <w:proofErr w:type="spellStart"/>
      <w:r>
        <w:rPr>
          <w:rFonts w:asciiTheme="majorBidi" w:hAnsiTheme="majorBidi" w:cstheme="majorBidi"/>
          <w:lang w:val="en-US"/>
        </w:rPr>
        <w:t>T</w:t>
      </w:r>
      <w:r w:rsidRPr="005A4EA9">
        <w:rPr>
          <w:rFonts w:asciiTheme="majorBidi" w:hAnsiTheme="majorBidi" w:cstheme="majorBidi"/>
          <w:lang w:val="en-US"/>
        </w:rPr>
        <w:t>ü</w:t>
      </w:r>
      <w:r>
        <w:rPr>
          <w:rFonts w:asciiTheme="majorBidi" w:hAnsiTheme="majorBidi" w:cstheme="majorBidi"/>
          <w:lang w:val="en-US"/>
        </w:rPr>
        <w:t>rbesi</w:t>
      </w:r>
      <w:proofErr w:type="spellEnd"/>
      <w:r w:rsidRPr="005A4EA9">
        <w:rPr>
          <w:rFonts w:asciiTheme="majorBidi" w:hAnsiTheme="majorBidi" w:cstheme="majorBidi"/>
          <w:lang w:val="en-US"/>
        </w:rPr>
        <w:t xml:space="preserve"> </w:t>
      </w:r>
      <w:proofErr w:type="spellStart"/>
      <w:r>
        <w:rPr>
          <w:rFonts w:asciiTheme="majorBidi" w:hAnsiTheme="majorBidi" w:cstheme="majorBidi"/>
          <w:lang w:val="en-US"/>
        </w:rPr>
        <w:t>yenilendi</w:t>
      </w:r>
      <w:proofErr w:type="spellEnd"/>
      <w:r w:rsidRPr="005A4EA9">
        <w:rPr>
          <w:rFonts w:asciiTheme="majorBidi" w:hAnsiTheme="majorBidi" w:cstheme="majorBidi"/>
          <w:lang w:val="en-US"/>
        </w:rPr>
        <w:t xml:space="preserve"> [</w:t>
      </w:r>
      <w:r>
        <w:rPr>
          <w:rFonts w:asciiTheme="majorBidi" w:hAnsiTheme="majorBidi" w:cstheme="majorBidi"/>
        </w:rPr>
        <w:t>Электронный</w:t>
      </w:r>
      <w:r w:rsidRPr="005A4EA9">
        <w:rPr>
          <w:rFonts w:asciiTheme="majorBidi" w:hAnsiTheme="majorBidi" w:cstheme="majorBidi"/>
          <w:lang w:val="en-US"/>
        </w:rPr>
        <w:t xml:space="preserve"> </w:t>
      </w:r>
      <w:r>
        <w:rPr>
          <w:rFonts w:asciiTheme="majorBidi" w:hAnsiTheme="majorBidi" w:cstheme="majorBidi"/>
        </w:rPr>
        <w:t>ресурс</w:t>
      </w:r>
      <w:r w:rsidRPr="005A4EA9">
        <w:rPr>
          <w:rFonts w:asciiTheme="majorBidi" w:hAnsiTheme="majorBidi" w:cstheme="majorBidi"/>
          <w:lang w:val="en-US"/>
        </w:rPr>
        <w:t xml:space="preserve">]. </w:t>
      </w:r>
      <w:r>
        <w:rPr>
          <w:rFonts w:asciiTheme="majorBidi" w:hAnsiTheme="majorBidi" w:cstheme="majorBidi"/>
          <w:lang w:val="tr-TR"/>
        </w:rPr>
        <w:t>YeniŞafak.</w:t>
      </w:r>
      <w:r w:rsidRPr="005A4EA9">
        <w:rPr>
          <w:rFonts w:asciiTheme="majorBidi" w:hAnsiTheme="majorBidi" w:cstheme="majorBidi"/>
          <w:lang w:val="en-US"/>
        </w:rPr>
        <w:t xml:space="preserve"> </w:t>
      </w:r>
      <w:r>
        <w:rPr>
          <w:rFonts w:asciiTheme="majorBidi" w:hAnsiTheme="majorBidi" w:cstheme="majorBidi"/>
          <w:lang w:val="en-US"/>
        </w:rPr>
        <w:t>URL</w:t>
      </w:r>
      <w:r w:rsidRPr="005A4EA9">
        <w:rPr>
          <w:rFonts w:asciiTheme="majorBidi" w:hAnsiTheme="majorBidi" w:cstheme="majorBidi"/>
          <w:lang w:val="en-US"/>
        </w:rPr>
        <w:t xml:space="preserve">: </w:t>
      </w:r>
      <w:hyperlink r:id="rId7" w:history="1">
        <w:r w:rsidRPr="002818D2">
          <w:rPr>
            <w:rStyle w:val="a7"/>
            <w:rFonts w:asciiTheme="majorBidi" w:hAnsiTheme="majorBidi" w:cstheme="majorBidi"/>
            <w:lang w:val="en-US"/>
          </w:rPr>
          <w:t>http</w:t>
        </w:r>
        <w:r w:rsidRPr="007A515C">
          <w:rPr>
            <w:rStyle w:val="a7"/>
            <w:rFonts w:asciiTheme="majorBidi" w:hAnsiTheme="majorBidi" w:cstheme="majorBidi"/>
          </w:rPr>
          <w:t>://</w:t>
        </w:r>
        <w:r w:rsidRPr="002818D2">
          <w:rPr>
            <w:rStyle w:val="a7"/>
            <w:rFonts w:asciiTheme="majorBidi" w:hAnsiTheme="majorBidi" w:cstheme="majorBidi"/>
            <w:lang w:val="en-US"/>
          </w:rPr>
          <w:t>www</w:t>
        </w:r>
        <w:r w:rsidRPr="007A515C">
          <w:rPr>
            <w:rStyle w:val="a7"/>
            <w:rFonts w:asciiTheme="majorBidi" w:hAnsiTheme="majorBidi" w:cstheme="majorBidi"/>
          </w:rPr>
          <w:t>.</w:t>
        </w:r>
        <w:proofErr w:type="spellStart"/>
        <w:r w:rsidRPr="002818D2">
          <w:rPr>
            <w:rStyle w:val="a7"/>
            <w:rFonts w:asciiTheme="majorBidi" w:hAnsiTheme="majorBidi" w:cstheme="majorBidi"/>
            <w:lang w:val="en-US"/>
          </w:rPr>
          <w:t>yenisafak</w:t>
        </w:r>
        <w:proofErr w:type="spellEnd"/>
        <w:r w:rsidRPr="007A515C">
          <w:rPr>
            <w:rStyle w:val="a7"/>
            <w:rFonts w:asciiTheme="majorBidi" w:hAnsiTheme="majorBidi" w:cstheme="majorBidi"/>
          </w:rPr>
          <w:t>.</w:t>
        </w:r>
        <w:r w:rsidRPr="002818D2">
          <w:rPr>
            <w:rStyle w:val="a7"/>
            <w:rFonts w:asciiTheme="majorBidi" w:hAnsiTheme="majorBidi" w:cstheme="majorBidi"/>
            <w:lang w:val="en-US"/>
          </w:rPr>
          <w:t>com</w:t>
        </w:r>
        <w:r w:rsidRPr="007A515C">
          <w:rPr>
            <w:rStyle w:val="a7"/>
            <w:rFonts w:asciiTheme="majorBidi" w:hAnsiTheme="majorBidi" w:cstheme="majorBidi"/>
          </w:rPr>
          <w:t>/</w:t>
        </w:r>
        <w:proofErr w:type="spellStart"/>
        <w:r w:rsidRPr="002818D2">
          <w:rPr>
            <w:rStyle w:val="a7"/>
            <w:rFonts w:asciiTheme="majorBidi" w:hAnsiTheme="majorBidi" w:cstheme="majorBidi"/>
            <w:lang w:val="en-US"/>
          </w:rPr>
          <w:t>gundem</w:t>
        </w:r>
        <w:proofErr w:type="spellEnd"/>
        <w:r w:rsidRPr="007A515C">
          <w:rPr>
            <w:rStyle w:val="a7"/>
            <w:rFonts w:asciiTheme="majorBidi" w:hAnsiTheme="majorBidi" w:cstheme="majorBidi"/>
          </w:rPr>
          <w:t>/</w:t>
        </w:r>
        <w:proofErr w:type="spellStart"/>
        <w:r w:rsidRPr="002818D2">
          <w:rPr>
            <w:rStyle w:val="a7"/>
            <w:rFonts w:asciiTheme="majorBidi" w:hAnsiTheme="majorBidi" w:cstheme="majorBidi"/>
            <w:lang w:val="en-US"/>
          </w:rPr>
          <w:t>abdulhamit</w:t>
        </w:r>
        <w:proofErr w:type="spellEnd"/>
        <w:r w:rsidRPr="007A515C">
          <w:rPr>
            <w:rStyle w:val="a7"/>
            <w:rFonts w:asciiTheme="majorBidi" w:hAnsiTheme="majorBidi" w:cstheme="majorBidi"/>
          </w:rPr>
          <w:t>-</w:t>
        </w:r>
        <w:proofErr w:type="spellStart"/>
        <w:r w:rsidRPr="002818D2">
          <w:rPr>
            <w:rStyle w:val="a7"/>
            <w:rFonts w:asciiTheme="majorBidi" w:hAnsiTheme="majorBidi" w:cstheme="majorBidi"/>
            <w:lang w:val="en-US"/>
          </w:rPr>
          <w:t>turbesi</w:t>
        </w:r>
        <w:proofErr w:type="spellEnd"/>
        <w:r w:rsidRPr="007A515C">
          <w:rPr>
            <w:rStyle w:val="a7"/>
            <w:rFonts w:asciiTheme="majorBidi" w:hAnsiTheme="majorBidi" w:cstheme="majorBidi"/>
          </w:rPr>
          <w:t>-</w:t>
        </w:r>
        <w:proofErr w:type="spellStart"/>
        <w:r w:rsidRPr="002818D2">
          <w:rPr>
            <w:rStyle w:val="a7"/>
            <w:rFonts w:asciiTheme="majorBidi" w:hAnsiTheme="majorBidi" w:cstheme="majorBidi"/>
            <w:lang w:val="en-US"/>
          </w:rPr>
          <w:t>yenilendi</w:t>
        </w:r>
        <w:proofErr w:type="spellEnd"/>
        <w:r w:rsidRPr="007A515C">
          <w:rPr>
            <w:rStyle w:val="a7"/>
            <w:rFonts w:asciiTheme="majorBidi" w:hAnsiTheme="majorBidi" w:cstheme="majorBidi"/>
          </w:rPr>
          <w:t>-206156</w:t>
        </w:r>
      </w:hyperlink>
      <w:r w:rsidRPr="007A515C">
        <w:rPr>
          <w:rFonts w:asciiTheme="majorBidi" w:hAnsiTheme="majorBidi" w:cstheme="majorBidi"/>
        </w:rPr>
        <w:t xml:space="preserve"> (</w:t>
      </w:r>
      <w:r>
        <w:rPr>
          <w:rFonts w:asciiTheme="majorBidi" w:hAnsiTheme="majorBidi" w:cstheme="majorBidi"/>
        </w:rPr>
        <w:t>д</w:t>
      </w:r>
      <w:r w:rsidRPr="002818D2">
        <w:rPr>
          <w:rFonts w:asciiTheme="majorBidi" w:hAnsiTheme="majorBidi" w:cstheme="majorBidi"/>
        </w:rPr>
        <w:t>ата</w:t>
      </w:r>
      <w:r w:rsidRPr="007A515C">
        <w:rPr>
          <w:rFonts w:asciiTheme="majorBidi" w:hAnsiTheme="majorBidi" w:cstheme="majorBidi"/>
        </w:rPr>
        <w:t xml:space="preserve"> </w:t>
      </w:r>
      <w:r w:rsidRPr="002818D2">
        <w:rPr>
          <w:rFonts w:asciiTheme="majorBidi" w:hAnsiTheme="majorBidi" w:cstheme="majorBidi"/>
        </w:rPr>
        <w:t>обращения</w:t>
      </w:r>
      <w:r w:rsidRPr="007A515C">
        <w:rPr>
          <w:rFonts w:asciiTheme="majorBidi" w:hAnsiTheme="majorBidi" w:cstheme="majorBidi"/>
        </w:rPr>
        <w:t>: 09.11.2016).</w:t>
      </w:r>
    </w:p>
  </w:footnote>
  <w:footnote w:id="64">
    <w:p w:rsidR="00B645BE" w:rsidRPr="003A27B1" w:rsidRDefault="00B645BE" w:rsidP="0031645B">
      <w:pPr>
        <w:pStyle w:val="a4"/>
        <w:rPr>
          <w:rFonts w:asciiTheme="majorBidi" w:hAnsiTheme="majorBidi" w:cstheme="majorBidi"/>
          <w:lang w:val="en-US"/>
        </w:rPr>
      </w:pPr>
      <w:r w:rsidRPr="002818D2">
        <w:rPr>
          <w:rStyle w:val="a6"/>
          <w:rFonts w:asciiTheme="majorBidi" w:hAnsiTheme="majorBidi" w:cstheme="majorBidi"/>
        </w:rPr>
        <w:footnoteRef/>
      </w:r>
      <w:r w:rsidRPr="002818D2">
        <w:rPr>
          <w:rFonts w:asciiTheme="majorBidi" w:hAnsiTheme="majorBidi" w:cstheme="majorBidi"/>
          <w:lang w:val="en-US"/>
        </w:rPr>
        <w:t xml:space="preserve"> Kuban D</w:t>
      </w:r>
      <w:r w:rsidRPr="002818D2">
        <w:rPr>
          <w:rFonts w:asciiTheme="majorBidi" w:hAnsiTheme="majorBidi" w:cstheme="majorBidi"/>
          <w:lang w:val="tr-TR"/>
        </w:rPr>
        <w:t xml:space="preserve">. </w:t>
      </w:r>
      <w:r>
        <w:rPr>
          <w:rFonts w:asciiTheme="majorBidi" w:hAnsiTheme="majorBidi" w:cstheme="majorBidi"/>
          <w:lang w:val="tr-TR"/>
        </w:rPr>
        <w:t>Op</w:t>
      </w:r>
      <w:r w:rsidRPr="002818D2">
        <w:rPr>
          <w:rFonts w:asciiTheme="majorBidi" w:hAnsiTheme="majorBidi" w:cstheme="majorBidi"/>
          <w:lang w:val="en-US"/>
        </w:rPr>
        <w:t>.</w:t>
      </w:r>
      <w:r>
        <w:rPr>
          <w:rFonts w:asciiTheme="majorBidi" w:hAnsiTheme="majorBidi" w:cstheme="majorBidi"/>
          <w:lang w:val="en-US"/>
        </w:rPr>
        <w:t xml:space="preserve"> cit.</w:t>
      </w:r>
      <w:r w:rsidRPr="002818D2">
        <w:rPr>
          <w:rFonts w:asciiTheme="majorBidi" w:hAnsiTheme="majorBidi" w:cstheme="majorBidi"/>
          <w:lang w:val="en-US"/>
        </w:rPr>
        <w:t xml:space="preserve"> S</w:t>
      </w:r>
      <w:r w:rsidRPr="003A27B1">
        <w:rPr>
          <w:rFonts w:asciiTheme="majorBidi" w:hAnsiTheme="majorBidi" w:cstheme="majorBidi"/>
          <w:lang w:val="en-US"/>
        </w:rPr>
        <w:t>. 548.</w:t>
      </w:r>
    </w:p>
  </w:footnote>
  <w:footnote w:id="65">
    <w:p w:rsidR="00B645BE" w:rsidRPr="00034752" w:rsidRDefault="00B645BE" w:rsidP="00034752">
      <w:pPr>
        <w:pStyle w:val="a4"/>
        <w:rPr>
          <w:rFonts w:asciiTheme="majorBidi" w:hAnsiTheme="majorBidi" w:cstheme="majorBidi"/>
          <w:lang w:val="tr-TR"/>
        </w:rPr>
      </w:pPr>
      <w:r w:rsidRPr="002818D2">
        <w:rPr>
          <w:rStyle w:val="a6"/>
          <w:rFonts w:asciiTheme="majorBidi" w:hAnsiTheme="majorBidi" w:cstheme="majorBidi"/>
        </w:rPr>
        <w:footnoteRef/>
      </w:r>
      <w:r w:rsidRPr="00034752">
        <w:rPr>
          <w:rFonts w:asciiTheme="majorBidi" w:hAnsiTheme="majorBidi" w:cstheme="majorBidi"/>
          <w:lang w:val="en-US"/>
        </w:rPr>
        <w:t xml:space="preserve"> </w:t>
      </w:r>
      <w:r>
        <w:rPr>
          <w:rFonts w:asciiTheme="majorBidi" w:hAnsiTheme="majorBidi" w:cstheme="majorBidi"/>
          <w:lang w:val="tr-TR"/>
        </w:rPr>
        <w:t>Abdülhamit türbesi yenilendi</w:t>
      </w:r>
      <w:r w:rsidRPr="0031645B">
        <w:rPr>
          <w:rFonts w:asciiTheme="majorBidi" w:hAnsiTheme="majorBidi" w:cstheme="majorBidi"/>
          <w:lang w:val="en-US"/>
        </w:rPr>
        <w:t xml:space="preserve"> </w:t>
      </w:r>
      <w:r>
        <w:rPr>
          <w:rFonts w:asciiTheme="majorBidi" w:hAnsiTheme="majorBidi" w:cstheme="majorBidi"/>
          <w:lang w:val="en-US"/>
        </w:rPr>
        <w:t>[</w:t>
      </w:r>
      <w:r>
        <w:rPr>
          <w:rFonts w:asciiTheme="majorBidi" w:hAnsiTheme="majorBidi" w:cstheme="majorBidi"/>
        </w:rPr>
        <w:t>Электронный</w:t>
      </w:r>
      <w:r w:rsidRPr="0031645B">
        <w:rPr>
          <w:rFonts w:asciiTheme="majorBidi" w:hAnsiTheme="majorBidi" w:cstheme="majorBidi"/>
          <w:lang w:val="en-US"/>
        </w:rPr>
        <w:t xml:space="preserve"> </w:t>
      </w:r>
      <w:r>
        <w:rPr>
          <w:rFonts w:asciiTheme="majorBidi" w:hAnsiTheme="majorBidi" w:cstheme="majorBidi"/>
        </w:rPr>
        <w:t>ресурс</w:t>
      </w:r>
      <w:r>
        <w:rPr>
          <w:rFonts w:asciiTheme="majorBidi" w:hAnsiTheme="majorBidi" w:cstheme="majorBidi"/>
          <w:lang w:val="en-US"/>
        </w:rPr>
        <w:t>]</w:t>
      </w:r>
      <w:r w:rsidRPr="00ED3F79">
        <w:rPr>
          <w:rFonts w:asciiTheme="majorBidi" w:hAnsiTheme="majorBidi" w:cstheme="majorBidi"/>
          <w:lang w:val="en-US"/>
        </w:rPr>
        <w:t xml:space="preserve">. </w:t>
      </w:r>
      <w:r>
        <w:rPr>
          <w:rFonts w:asciiTheme="majorBidi" w:hAnsiTheme="majorBidi" w:cstheme="majorBidi"/>
          <w:lang w:val="tr-TR"/>
        </w:rPr>
        <w:t xml:space="preserve">YeniŞafak. </w:t>
      </w:r>
      <w:r>
        <w:rPr>
          <w:rFonts w:asciiTheme="majorBidi" w:hAnsiTheme="majorBidi" w:cstheme="majorBidi"/>
          <w:lang w:val="tr-TR"/>
        </w:rPr>
        <w:t xml:space="preserve">URL: </w:t>
      </w:r>
      <w:r>
        <w:fldChar w:fldCharType="begin"/>
      </w:r>
      <w:r>
        <w:instrText xml:space="preserve"> HYPERLINK "http://www.yenisafak.com/gundem/abdulhamit-turbesi-yenilendi-206156" </w:instrText>
      </w:r>
      <w:r>
        <w:fldChar w:fldCharType="separate"/>
      </w:r>
      <w:r w:rsidRPr="002818D2">
        <w:rPr>
          <w:rStyle w:val="a7"/>
          <w:rFonts w:asciiTheme="majorBidi" w:hAnsiTheme="majorBidi" w:cstheme="majorBidi"/>
          <w:lang w:val="en-US"/>
        </w:rPr>
        <w:t>http</w:t>
      </w:r>
      <w:r w:rsidRPr="00ED3F79">
        <w:rPr>
          <w:rStyle w:val="a7"/>
          <w:rFonts w:asciiTheme="majorBidi" w:hAnsiTheme="majorBidi" w:cstheme="majorBidi"/>
        </w:rPr>
        <w:t>://</w:t>
      </w:r>
      <w:r w:rsidRPr="002818D2">
        <w:rPr>
          <w:rStyle w:val="a7"/>
          <w:rFonts w:asciiTheme="majorBidi" w:hAnsiTheme="majorBidi" w:cstheme="majorBidi"/>
          <w:lang w:val="en-US"/>
        </w:rPr>
        <w:t>www</w:t>
      </w:r>
      <w:r w:rsidRPr="00ED3F79">
        <w:rPr>
          <w:rStyle w:val="a7"/>
          <w:rFonts w:asciiTheme="majorBidi" w:hAnsiTheme="majorBidi" w:cstheme="majorBidi"/>
        </w:rPr>
        <w:t>.</w:t>
      </w:r>
      <w:proofErr w:type="spellStart"/>
      <w:r w:rsidRPr="002818D2">
        <w:rPr>
          <w:rStyle w:val="a7"/>
          <w:rFonts w:asciiTheme="majorBidi" w:hAnsiTheme="majorBidi" w:cstheme="majorBidi"/>
          <w:lang w:val="en-US"/>
        </w:rPr>
        <w:t>yenisafak</w:t>
      </w:r>
      <w:proofErr w:type="spellEnd"/>
      <w:r w:rsidRPr="00ED3F79">
        <w:rPr>
          <w:rStyle w:val="a7"/>
          <w:rFonts w:asciiTheme="majorBidi" w:hAnsiTheme="majorBidi" w:cstheme="majorBidi"/>
        </w:rPr>
        <w:t>.</w:t>
      </w:r>
      <w:r w:rsidRPr="002818D2">
        <w:rPr>
          <w:rStyle w:val="a7"/>
          <w:rFonts w:asciiTheme="majorBidi" w:hAnsiTheme="majorBidi" w:cstheme="majorBidi"/>
          <w:lang w:val="en-US"/>
        </w:rPr>
        <w:t>com</w:t>
      </w:r>
      <w:r w:rsidRPr="00ED3F79">
        <w:rPr>
          <w:rStyle w:val="a7"/>
          <w:rFonts w:asciiTheme="majorBidi" w:hAnsiTheme="majorBidi" w:cstheme="majorBidi"/>
        </w:rPr>
        <w:t>/</w:t>
      </w:r>
      <w:proofErr w:type="spellStart"/>
      <w:r w:rsidRPr="002818D2">
        <w:rPr>
          <w:rStyle w:val="a7"/>
          <w:rFonts w:asciiTheme="majorBidi" w:hAnsiTheme="majorBidi" w:cstheme="majorBidi"/>
          <w:lang w:val="en-US"/>
        </w:rPr>
        <w:t>gundem</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abdulhamit</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turbesi</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yenilendi</w:t>
      </w:r>
      <w:proofErr w:type="spellEnd"/>
      <w:r w:rsidRPr="00ED3F79">
        <w:rPr>
          <w:rStyle w:val="a7"/>
          <w:rFonts w:asciiTheme="majorBidi" w:hAnsiTheme="majorBidi" w:cstheme="majorBidi"/>
        </w:rPr>
        <w:t>-206156</w:t>
      </w:r>
      <w:r>
        <w:rPr>
          <w:rStyle w:val="a7"/>
          <w:rFonts w:asciiTheme="majorBidi" w:hAnsiTheme="majorBidi" w:cstheme="majorBidi"/>
        </w:rPr>
        <w:fldChar w:fldCharType="end"/>
      </w:r>
      <w:r w:rsidRPr="00ED3F79">
        <w:rPr>
          <w:rFonts w:asciiTheme="majorBidi" w:hAnsiTheme="majorBidi" w:cstheme="majorBidi"/>
        </w:rPr>
        <w:t xml:space="preserve"> (</w:t>
      </w:r>
      <w:r>
        <w:rPr>
          <w:rFonts w:asciiTheme="majorBidi" w:hAnsiTheme="majorBidi" w:cstheme="majorBidi"/>
        </w:rPr>
        <w:t>д</w:t>
      </w:r>
      <w:r w:rsidRPr="002818D2">
        <w:rPr>
          <w:rFonts w:asciiTheme="majorBidi" w:hAnsiTheme="majorBidi" w:cstheme="majorBidi"/>
        </w:rPr>
        <w:t>ата</w:t>
      </w:r>
      <w:r w:rsidRPr="00ED3F79">
        <w:rPr>
          <w:rFonts w:asciiTheme="majorBidi" w:hAnsiTheme="majorBidi" w:cstheme="majorBidi"/>
        </w:rPr>
        <w:t xml:space="preserve"> </w:t>
      </w:r>
      <w:r w:rsidRPr="002818D2">
        <w:rPr>
          <w:rFonts w:asciiTheme="majorBidi" w:hAnsiTheme="majorBidi" w:cstheme="majorBidi"/>
        </w:rPr>
        <w:t>обращения</w:t>
      </w:r>
      <w:r w:rsidR="005A4EA9">
        <w:rPr>
          <w:rFonts w:asciiTheme="majorBidi" w:hAnsiTheme="majorBidi" w:cstheme="majorBidi"/>
        </w:rPr>
        <w:t>: 10.11.2016</w:t>
      </w:r>
      <w:r>
        <w:rPr>
          <w:rFonts w:asciiTheme="majorBidi" w:hAnsiTheme="majorBidi" w:cstheme="majorBidi"/>
        </w:rPr>
        <w:t>)</w:t>
      </w:r>
      <w:r w:rsidRPr="00ED3F79">
        <w:rPr>
          <w:rFonts w:asciiTheme="majorBidi" w:hAnsiTheme="majorBidi" w:cstheme="majorBidi"/>
        </w:rPr>
        <w:t>.</w:t>
      </w:r>
    </w:p>
  </w:footnote>
  <w:footnote w:id="66">
    <w:p w:rsidR="00B645BE" w:rsidRPr="00ED3F79" w:rsidRDefault="00B645BE" w:rsidP="00ED3F79">
      <w:pPr>
        <w:pStyle w:val="a4"/>
        <w:jc w:val="both"/>
        <w:rPr>
          <w:rFonts w:asciiTheme="majorBidi" w:hAnsiTheme="majorBidi" w:cstheme="majorBidi"/>
        </w:rPr>
      </w:pPr>
      <w:r w:rsidRPr="002818D2">
        <w:rPr>
          <w:rStyle w:val="a6"/>
          <w:rFonts w:asciiTheme="majorBidi" w:hAnsiTheme="majorBidi" w:cstheme="majorBidi"/>
        </w:rPr>
        <w:footnoteRef/>
      </w:r>
      <w:r w:rsidRPr="002818D2">
        <w:rPr>
          <w:rFonts w:asciiTheme="majorBidi" w:hAnsiTheme="majorBidi" w:cstheme="majorBidi"/>
          <w:lang w:val="en-US"/>
        </w:rPr>
        <w:t xml:space="preserve"> </w:t>
      </w:r>
      <w:proofErr w:type="spellStart"/>
      <w:r w:rsidRPr="002818D2">
        <w:rPr>
          <w:rFonts w:asciiTheme="majorBidi" w:hAnsiTheme="majorBidi" w:cstheme="majorBidi"/>
          <w:lang w:val="en-US"/>
        </w:rPr>
        <w:t>Isom-Verhaaren</w:t>
      </w:r>
      <w:proofErr w:type="spellEnd"/>
      <w:r w:rsidRPr="002818D2">
        <w:rPr>
          <w:rFonts w:asciiTheme="majorBidi" w:hAnsiTheme="majorBidi" w:cstheme="majorBidi"/>
          <w:lang w:val="en-US"/>
        </w:rPr>
        <w:t xml:space="preserve"> C. Royal French Women in the Ottoman Sultans' Harem: The Political Uses of Fabricated Accounts from the Sixtee</w:t>
      </w:r>
      <w:r>
        <w:rPr>
          <w:rFonts w:asciiTheme="majorBidi" w:hAnsiTheme="majorBidi" w:cstheme="majorBidi"/>
          <w:lang w:val="en-US"/>
        </w:rPr>
        <w:t>nth to the Twenty-first Century</w:t>
      </w:r>
      <w:r w:rsidRPr="00ED3F79">
        <w:rPr>
          <w:rFonts w:asciiTheme="majorBidi" w:hAnsiTheme="majorBidi" w:cstheme="majorBidi"/>
          <w:lang w:val="en-US"/>
        </w:rPr>
        <w:t xml:space="preserve"> </w:t>
      </w:r>
      <w:r>
        <w:rPr>
          <w:rFonts w:asciiTheme="majorBidi" w:hAnsiTheme="majorBidi" w:cstheme="majorBidi"/>
          <w:lang w:val="en-US"/>
        </w:rPr>
        <w:t>[</w:t>
      </w:r>
      <w:r>
        <w:rPr>
          <w:rFonts w:asciiTheme="majorBidi" w:hAnsiTheme="majorBidi" w:cstheme="majorBidi"/>
        </w:rPr>
        <w:t>Электронный</w:t>
      </w:r>
      <w:r w:rsidRPr="00ED3F79">
        <w:rPr>
          <w:rFonts w:asciiTheme="majorBidi" w:hAnsiTheme="majorBidi" w:cstheme="majorBidi"/>
          <w:lang w:val="en-US"/>
        </w:rPr>
        <w:t xml:space="preserve"> </w:t>
      </w:r>
      <w:r>
        <w:rPr>
          <w:rFonts w:asciiTheme="majorBidi" w:hAnsiTheme="majorBidi" w:cstheme="majorBidi"/>
        </w:rPr>
        <w:t>ресурс</w:t>
      </w:r>
      <w:r>
        <w:rPr>
          <w:rFonts w:asciiTheme="majorBidi" w:hAnsiTheme="majorBidi" w:cstheme="majorBidi"/>
          <w:lang w:val="en-US"/>
        </w:rPr>
        <w:t>]</w:t>
      </w:r>
      <w:r w:rsidRPr="00ED3F79">
        <w:rPr>
          <w:rFonts w:asciiTheme="majorBidi" w:hAnsiTheme="majorBidi" w:cstheme="majorBidi"/>
          <w:lang w:val="en-US"/>
        </w:rPr>
        <w:t xml:space="preserve"> / </w:t>
      </w:r>
      <w:r>
        <w:rPr>
          <w:rFonts w:asciiTheme="majorBidi" w:hAnsiTheme="majorBidi" w:cstheme="majorBidi"/>
          <w:lang w:val="en-US"/>
        </w:rPr>
        <w:t>C</w:t>
      </w:r>
      <w:r w:rsidRPr="00ED3F79">
        <w:rPr>
          <w:rFonts w:asciiTheme="majorBidi" w:hAnsiTheme="majorBidi" w:cstheme="majorBidi"/>
          <w:lang w:val="en-US"/>
        </w:rPr>
        <w:t xml:space="preserve">. </w:t>
      </w:r>
      <w:proofErr w:type="spellStart"/>
      <w:r w:rsidRPr="002818D2">
        <w:rPr>
          <w:rFonts w:asciiTheme="majorBidi" w:hAnsiTheme="majorBidi" w:cstheme="majorBidi"/>
          <w:lang w:val="en-US"/>
        </w:rPr>
        <w:t>Isom-Verhaaren</w:t>
      </w:r>
      <w:proofErr w:type="spellEnd"/>
      <w:r w:rsidRPr="00ED3F79">
        <w:rPr>
          <w:rFonts w:asciiTheme="majorBidi" w:hAnsiTheme="majorBidi" w:cstheme="majorBidi"/>
          <w:lang w:val="en-US"/>
        </w:rPr>
        <w:t xml:space="preserve"> // </w:t>
      </w:r>
      <w:r w:rsidRPr="002818D2">
        <w:rPr>
          <w:rFonts w:asciiTheme="majorBidi" w:hAnsiTheme="majorBidi" w:cstheme="majorBidi"/>
          <w:lang w:val="en-US"/>
        </w:rPr>
        <w:t>Journal of</w:t>
      </w:r>
      <w:r>
        <w:rPr>
          <w:rFonts w:asciiTheme="majorBidi" w:hAnsiTheme="majorBidi" w:cstheme="majorBidi"/>
          <w:lang w:val="en-US"/>
        </w:rPr>
        <w:t xml:space="preserve"> World History, Vol. 17, No. 2.</w:t>
      </w:r>
      <w:r w:rsidRPr="00ED3F79">
        <w:rPr>
          <w:rFonts w:asciiTheme="majorBidi" w:hAnsiTheme="majorBidi" w:cstheme="majorBidi"/>
          <w:lang w:val="en-US"/>
        </w:rPr>
        <w:t xml:space="preserve"> – </w:t>
      </w:r>
      <w:r w:rsidRPr="002818D2">
        <w:rPr>
          <w:rFonts w:asciiTheme="majorBidi" w:hAnsiTheme="majorBidi" w:cstheme="majorBidi"/>
          <w:lang w:val="en-US"/>
        </w:rPr>
        <w:t>Honolulu: Uni</w:t>
      </w:r>
      <w:r>
        <w:rPr>
          <w:rFonts w:asciiTheme="majorBidi" w:hAnsiTheme="majorBidi" w:cstheme="majorBidi"/>
          <w:lang w:val="en-US"/>
        </w:rPr>
        <w:t>versity of Hawai'i Press, 2006.</w:t>
      </w:r>
      <w:r w:rsidRPr="00ED3F79">
        <w:rPr>
          <w:rFonts w:asciiTheme="majorBidi" w:hAnsiTheme="majorBidi" w:cstheme="majorBidi"/>
          <w:lang w:val="en-US"/>
        </w:rPr>
        <w:t xml:space="preserve"> – </w:t>
      </w:r>
      <w:r w:rsidRPr="002818D2">
        <w:rPr>
          <w:rFonts w:asciiTheme="majorBidi" w:hAnsiTheme="majorBidi" w:cstheme="majorBidi"/>
          <w:lang w:val="en-US"/>
        </w:rPr>
        <w:t>P. 195-196. URL</w:t>
      </w:r>
      <w:r w:rsidRPr="00ED3F79">
        <w:rPr>
          <w:rFonts w:asciiTheme="majorBidi" w:hAnsiTheme="majorBidi" w:cstheme="majorBidi"/>
        </w:rPr>
        <w:t xml:space="preserve">: </w:t>
      </w:r>
      <w:hyperlink r:id="rId8" w:history="1">
        <w:r w:rsidRPr="002818D2">
          <w:rPr>
            <w:rStyle w:val="a7"/>
            <w:rFonts w:asciiTheme="majorBidi" w:hAnsiTheme="majorBidi" w:cstheme="majorBidi"/>
            <w:lang w:val="en-US"/>
          </w:rPr>
          <w:t>http</w:t>
        </w:r>
        <w:r w:rsidRPr="00ED3F79">
          <w:rPr>
            <w:rStyle w:val="a7"/>
            <w:rFonts w:asciiTheme="majorBidi" w:hAnsiTheme="majorBidi" w:cstheme="majorBidi"/>
          </w:rPr>
          <w:t>://</w:t>
        </w:r>
        <w:r w:rsidRPr="002818D2">
          <w:rPr>
            <w:rStyle w:val="a7"/>
            <w:rFonts w:asciiTheme="majorBidi" w:hAnsiTheme="majorBidi" w:cstheme="majorBidi"/>
            <w:lang w:val="en-US"/>
          </w:rPr>
          <w:t>www</w:t>
        </w:r>
        <w:r w:rsidRPr="00ED3F79">
          <w:rPr>
            <w:rStyle w:val="a7"/>
            <w:rFonts w:asciiTheme="majorBidi" w:hAnsiTheme="majorBidi" w:cstheme="majorBidi"/>
          </w:rPr>
          <w:t>.</w:t>
        </w:r>
        <w:proofErr w:type="spellStart"/>
        <w:r w:rsidRPr="002818D2">
          <w:rPr>
            <w:rStyle w:val="a7"/>
            <w:rFonts w:asciiTheme="majorBidi" w:hAnsiTheme="majorBidi" w:cstheme="majorBidi"/>
            <w:lang w:val="en-US"/>
          </w:rPr>
          <w:t>artsrn</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ualberta</w:t>
        </w:r>
        <w:proofErr w:type="spellEnd"/>
        <w:r w:rsidRPr="00ED3F79">
          <w:rPr>
            <w:rStyle w:val="a7"/>
            <w:rFonts w:asciiTheme="majorBidi" w:hAnsiTheme="majorBidi" w:cstheme="majorBidi"/>
          </w:rPr>
          <w:t>.</w:t>
        </w:r>
        <w:r w:rsidRPr="002818D2">
          <w:rPr>
            <w:rStyle w:val="a7"/>
            <w:rFonts w:asciiTheme="majorBidi" w:hAnsiTheme="majorBidi" w:cstheme="majorBidi"/>
            <w:lang w:val="en-US"/>
          </w:rPr>
          <w:t>ca</w:t>
        </w:r>
        <w:r w:rsidRPr="00ED3F79">
          <w:rPr>
            <w:rStyle w:val="a7"/>
            <w:rFonts w:asciiTheme="majorBidi" w:hAnsiTheme="majorBidi" w:cstheme="majorBidi"/>
          </w:rPr>
          <w:t>/</w:t>
        </w:r>
        <w:proofErr w:type="spellStart"/>
        <w:r w:rsidRPr="002818D2">
          <w:rPr>
            <w:rStyle w:val="a7"/>
            <w:rFonts w:asciiTheme="majorBidi" w:hAnsiTheme="majorBidi" w:cstheme="majorBidi"/>
            <w:lang w:val="en-US"/>
          </w:rPr>
          <w:t>amcdouga</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Hist</w:t>
        </w:r>
        <w:proofErr w:type="spellEnd"/>
        <w:r w:rsidRPr="00ED3F79">
          <w:rPr>
            <w:rStyle w:val="a7"/>
            <w:rFonts w:asciiTheme="majorBidi" w:hAnsiTheme="majorBidi" w:cstheme="majorBidi"/>
          </w:rPr>
          <w:t>323/</w:t>
        </w:r>
        <w:r w:rsidRPr="002818D2">
          <w:rPr>
            <w:rStyle w:val="a7"/>
            <w:rFonts w:asciiTheme="majorBidi" w:hAnsiTheme="majorBidi" w:cstheme="majorBidi"/>
            <w:lang w:val="en-US"/>
          </w:rPr>
          <w:t>winter</w:t>
        </w:r>
        <w:r w:rsidRPr="00ED3F79">
          <w:rPr>
            <w:rStyle w:val="a7"/>
            <w:rFonts w:asciiTheme="majorBidi" w:hAnsiTheme="majorBidi" w:cstheme="majorBidi"/>
          </w:rPr>
          <w:t>_2010/</w:t>
        </w:r>
        <w:r w:rsidRPr="002818D2">
          <w:rPr>
            <w:rStyle w:val="a7"/>
            <w:rFonts w:asciiTheme="majorBidi" w:hAnsiTheme="majorBidi" w:cstheme="majorBidi"/>
            <w:lang w:val="en-US"/>
          </w:rPr>
          <w:t>resources</w:t>
        </w:r>
        <w:r w:rsidRPr="00ED3F79">
          <w:rPr>
            <w:rStyle w:val="a7"/>
            <w:rFonts w:asciiTheme="majorBidi" w:hAnsiTheme="majorBidi" w:cstheme="majorBidi"/>
          </w:rPr>
          <w:t>/</w:t>
        </w:r>
        <w:proofErr w:type="spellStart"/>
        <w:r w:rsidRPr="002818D2">
          <w:rPr>
            <w:rStyle w:val="a7"/>
            <w:rFonts w:asciiTheme="majorBidi" w:hAnsiTheme="majorBidi" w:cstheme="majorBidi"/>
            <w:lang w:val="en-US"/>
          </w:rPr>
          <w:t>french</w:t>
        </w:r>
        <w:proofErr w:type="spellEnd"/>
        <w:r w:rsidRPr="00ED3F79">
          <w:rPr>
            <w:rStyle w:val="a7"/>
            <w:rFonts w:asciiTheme="majorBidi" w:hAnsiTheme="majorBidi" w:cstheme="majorBidi"/>
          </w:rPr>
          <w:t>_</w:t>
        </w:r>
        <w:r w:rsidRPr="002818D2">
          <w:rPr>
            <w:rStyle w:val="a7"/>
            <w:rFonts w:asciiTheme="majorBidi" w:hAnsiTheme="majorBidi" w:cstheme="majorBidi"/>
            <w:lang w:val="en-US"/>
          </w:rPr>
          <w:t>women</w:t>
        </w:r>
        <w:r w:rsidRPr="00ED3F79">
          <w:rPr>
            <w:rStyle w:val="a7"/>
            <w:rFonts w:asciiTheme="majorBidi" w:hAnsiTheme="majorBidi" w:cstheme="majorBidi"/>
          </w:rPr>
          <w:t>_</w:t>
        </w:r>
        <w:r w:rsidRPr="002818D2">
          <w:rPr>
            <w:rStyle w:val="a7"/>
            <w:rFonts w:asciiTheme="majorBidi" w:hAnsiTheme="majorBidi" w:cstheme="majorBidi"/>
            <w:lang w:val="en-US"/>
          </w:rPr>
          <w:t>harems</w:t>
        </w:r>
        <w:r w:rsidRPr="00ED3F79">
          <w:rPr>
            <w:rStyle w:val="a7"/>
            <w:rFonts w:asciiTheme="majorBidi" w:hAnsiTheme="majorBidi" w:cstheme="majorBidi"/>
          </w:rPr>
          <w:t>.</w:t>
        </w:r>
        <w:r w:rsidRPr="002818D2">
          <w:rPr>
            <w:rStyle w:val="a7"/>
            <w:rFonts w:asciiTheme="majorBidi" w:hAnsiTheme="majorBidi" w:cstheme="majorBidi"/>
            <w:lang w:val="en-US"/>
          </w:rPr>
          <w:t>pdf</w:t>
        </w:r>
      </w:hyperlink>
      <w:r>
        <w:rPr>
          <w:rFonts w:asciiTheme="majorBidi" w:hAnsiTheme="majorBidi" w:cstheme="majorBidi"/>
        </w:rPr>
        <w:t xml:space="preserve"> (д</w:t>
      </w:r>
      <w:r w:rsidRPr="002818D2">
        <w:rPr>
          <w:rFonts w:asciiTheme="majorBidi" w:hAnsiTheme="majorBidi" w:cstheme="majorBidi"/>
        </w:rPr>
        <w:t>ата</w:t>
      </w:r>
      <w:r w:rsidRPr="00ED3F79">
        <w:rPr>
          <w:rFonts w:asciiTheme="majorBidi" w:hAnsiTheme="majorBidi" w:cstheme="majorBidi"/>
        </w:rPr>
        <w:t xml:space="preserve"> </w:t>
      </w:r>
      <w:r w:rsidRPr="002818D2">
        <w:rPr>
          <w:rFonts w:asciiTheme="majorBidi" w:hAnsiTheme="majorBidi" w:cstheme="majorBidi"/>
        </w:rPr>
        <w:t>обращения</w:t>
      </w:r>
      <w:r>
        <w:rPr>
          <w:rFonts w:asciiTheme="majorBidi" w:hAnsiTheme="majorBidi" w:cstheme="majorBidi"/>
        </w:rPr>
        <w:t>: 17.11.2016)</w:t>
      </w:r>
      <w:r w:rsidRPr="00ED3F79">
        <w:rPr>
          <w:rFonts w:asciiTheme="majorBidi" w:hAnsiTheme="majorBidi" w:cstheme="majorBidi"/>
        </w:rPr>
        <w:t>.</w:t>
      </w:r>
    </w:p>
  </w:footnote>
  <w:footnote w:id="67">
    <w:p w:rsidR="00B645BE" w:rsidRPr="00ED3F79" w:rsidRDefault="00B645BE" w:rsidP="00291DAA">
      <w:pPr>
        <w:pStyle w:val="a4"/>
        <w:jc w:val="both"/>
      </w:pPr>
      <w:r w:rsidRPr="002818D2">
        <w:rPr>
          <w:rStyle w:val="a6"/>
          <w:rFonts w:asciiTheme="majorBidi" w:hAnsiTheme="majorBidi" w:cstheme="majorBidi"/>
        </w:rPr>
        <w:footnoteRef/>
      </w:r>
      <w:r w:rsidRPr="003477C5">
        <w:rPr>
          <w:rFonts w:asciiTheme="majorBidi" w:hAnsiTheme="majorBidi" w:cstheme="majorBidi"/>
        </w:rPr>
        <w:t xml:space="preserve"> </w:t>
      </w:r>
      <w:proofErr w:type="spellStart"/>
      <w:r w:rsidRPr="002818D2">
        <w:rPr>
          <w:rFonts w:asciiTheme="majorBidi" w:hAnsiTheme="majorBidi" w:cstheme="majorBidi"/>
          <w:lang w:val="en-US"/>
        </w:rPr>
        <w:t>Nak</w:t>
      </w:r>
      <w:proofErr w:type="spellEnd"/>
      <w:r w:rsidRPr="003477C5">
        <w:rPr>
          <w:rFonts w:asciiTheme="majorBidi" w:hAnsiTheme="majorBidi" w:cstheme="majorBidi"/>
        </w:rPr>
        <w:t>ş</w:t>
      </w:r>
      <w:proofErr w:type="spellStart"/>
      <w:r w:rsidRPr="002818D2">
        <w:rPr>
          <w:rFonts w:asciiTheme="majorBidi" w:hAnsiTheme="majorBidi" w:cstheme="majorBidi"/>
          <w:lang w:val="en-US"/>
        </w:rPr>
        <w:t>idil</w:t>
      </w:r>
      <w:proofErr w:type="spellEnd"/>
      <w:r w:rsidRPr="003477C5">
        <w:rPr>
          <w:rFonts w:asciiTheme="majorBidi" w:hAnsiTheme="majorBidi" w:cstheme="majorBidi"/>
        </w:rPr>
        <w:t xml:space="preserve"> </w:t>
      </w:r>
      <w:proofErr w:type="spellStart"/>
      <w:r w:rsidRPr="002818D2">
        <w:rPr>
          <w:rFonts w:asciiTheme="majorBidi" w:hAnsiTheme="majorBidi" w:cstheme="majorBidi"/>
          <w:lang w:val="en-US"/>
        </w:rPr>
        <w:t>Valide</w:t>
      </w:r>
      <w:proofErr w:type="spellEnd"/>
      <w:r w:rsidRPr="003477C5">
        <w:rPr>
          <w:rFonts w:asciiTheme="majorBidi" w:hAnsiTheme="majorBidi" w:cstheme="majorBidi"/>
        </w:rPr>
        <w:t xml:space="preserve"> </w:t>
      </w:r>
      <w:r w:rsidRPr="002818D2">
        <w:rPr>
          <w:rFonts w:asciiTheme="majorBidi" w:hAnsiTheme="majorBidi" w:cstheme="majorBidi"/>
          <w:lang w:val="en-US"/>
        </w:rPr>
        <w:t>Sultan</w:t>
      </w:r>
      <w:r w:rsidRPr="003477C5">
        <w:rPr>
          <w:rFonts w:asciiTheme="majorBidi" w:hAnsiTheme="majorBidi" w:cstheme="majorBidi"/>
        </w:rPr>
        <w:t xml:space="preserve"> </w:t>
      </w:r>
      <w:r w:rsidRPr="002818D2">
        <w:rPr>
          <w:rFonts w:asciiTheme="majorBidi" w:hAnsiTheme="majorBidi" w:cstheme="majorBidi"/>
          <w:lang w:val="en-US"/>
        </w:rPr>
        <w:t>T</w:t>
      </w:r>
      <w:r w:rsidRPr="003477C5">
        <w:rPr>
          <w:rFonts w:asciiTheme="majorBidi" w:hAnsiTheme="majorBidi" w:cstheme="majorBidi"/>
        </w:rPr>
        <w:t>ü</w:t>
      </w:r>
      <w:proofErr w:type="spellStart"/>
      <w:r w:rsidRPr="002818D2">
        <w:rPr>
          <w:rFonts w:asciiTheme="majorBidi" w:hAnsiTheme="majorBidi" w:cstheme="majorBidi"/>
          <w:lang w:val="en-US"/>
        </w:rPr>
        <w:t>rbesi</w:t>
      </w:r>
      <w:proofErr w:type="spellEnd"/>
      <w:r w:rsidRPr="003477C5">
        <w:rPr>
          <w:rFonts w:asciiTheme="majorBidi" w:hAnsiTheme="majorBidi" w:cstheme="majorBidi"/>
        </w:rPr>
        <w:t xml:space="preserve"> </w:t>
      </w:r>
      <w:proofErr w:type="spellStart"/>
      <w:r w:rsidRPr="002818D2">
        <w:rPr>
          <w:rFonts w:asciiTheme="majorBidi" w:hAnsiTheme="majorBidi" w:cstheme="majorBidi"/>
          <w:lang w:val="en-US"/>
        </w:rPr>
        <w:t>yenileniyor</w:t>
      </w:r>
      <w:proofErr w:type="spellEnd"/>
      <w:r w:rsidRPr="003477C5">
        <w:rPr>
          <w:rFonts w:asciiTheme="majorBidi" w:hAnsiTheme="majorBidi" w:cstheme="majorBidi"/>
        </w:rPr>
        <w:t xml:space="preserve"> [</w:t>
      </w:r>
      <w:r>
        <w:rPr>
          <w:rFonts w:asciiTheme="majorBidi" w:hAnsiTheme="majorBidi" w:cstheme="majorBidi"/>
        </w:rPr>
        <w:t>Электронный ресурс</w:t>
      </w:r>
      <w:r w:rsidRPr="003477C5">
        <w:rPr>
          <w:rFonts w:asciiTheme="majorBidi" w:hAnsiTheme="majorBidi" w:cstheme="majorBidi"/>
        </w:rPr>
        <w:t>].</w:t>
      </w:r>
      <w:r>
        <w:rPr>
          <w:rFonts w:asciiTheme="majorBidi" w:hAnsiTheme="majorBidi" w:cstheme="majorBidi"/>
        </w:rPr>
        <w:t xml:space="preserve"> </w:t>
      </w:r>
      <w:r>
        <w:rPr>
          <w:rFonts w:asciiTheme="majorBidi" w:hAnsiTheme="majorBidi" w:cstheme="majorBidi"/>
          <w:lang w:val="tr-TR"/>
        </w:rPr>
        <w:t>İstanbul ajansı</w:t>
      </w:r>
      <w:r>
        <w:rPr>
          <w:rFonts w:asciiTheme="majorBidi" w:hAnsiTheme="majorBidi" w:cstheme="majorBidi"/>
        </w:rPr>
        <w:t>.</w:t>
      </w:r>
      <w:r w:rsidRPr="003477C5">
        <w:rPr>
          <w:rFonts w:asciiTheme="majorBidi" w:hAnsiTheme="majorBidi" w:cstheme="majorBidi"/>
        </w:rPr>
        <w:t xml:space="preserve"> </w:t>
      </w:r>
      <w:r w:rsidRPr="002818D2">
        <w:rPr>
          <w:rFonts w:asciiTheme="majorBidi" w:hAnsiTheme="majorBidi" w:cstheme="majorBidi"/>
          <w:lang w:val="en-US"/>
        </w:rPr>
        <w:t>URL</w:t>
      </w:r>
      <w:r>
        <w:rPr>
          <w:rFonts w:asciiTheme="majorBidi" w:hAnsiTheme="majorBidi" w:cstheme="majorBidi"/>
        </w:rPr>
        <w:t xml:space="preserve">: </w:t>
      </w:r>
      <w:hyperlink r:id="rId9" w:history="1">
        <w:r w:rsidRPr="002818D2">
          <w:rPr>
            <w:rStyle w:val="a7"/>
            <w:rFonts w:asciiTheme="majorBidi" w:hAnsiTheme="majorBidi" w:cstheme="majorBidi"/>
            <w:lang w:val="en-US"/>
          </w:rPr>
          <w:t>http</w:t>
        </w:r>
        <w:r w:rsidRPr="00ED3F79">
          <w:rPr>
            <w:rStyle w:val="a7"/>
            <w:rFonts w:asciiTheme="majorBidi" w:hAnsiTheme="majorBidi" w:cstheme="majorBidi"/>
          </w:rPr>
          <w:t>://</w:t>
        </w:r>
        <w:r w:rsidRPr="002818D2">
          <w:rPr>
            <w:rStyle w:val="a7"/>
            <w:rFonts w:asciiTheme="majorBidi" w:hAnsiTheme="majorBidi" w:cstheme="majorBidi"/>
            <w:lang w:val="en-US"/>
          </w:rPr>
          <w:t>www</w:t>
        </w:r>
        <w:r w:rsidRPr="00ED3F79">
          <w:rPr>
            <w:rStyle w:val="a7"/>
            <w:rFonts w:asciiTheme="majorBidi" w:hAnsiTheme="majorBidi" w:cstheme="majorBidi"/>
          </w:rPr>
          <w:t>.</w:t>
        </w:r>
        <w:proofErr w:type="spellStart"/>
        <w:r w:rsidRPr="002818D2">
          <w:rPr>
            <w:rStyle w:val="a7"/>
            <w:rFonts w:asciiTheme="majorBidi" w:hAnsiTheme="majorBidi" w:cstheme="majorBidi"/>
            <w:lang w:val="en-US"/>
          </w:rPr>
          <w:t>istanbulajansi</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ist</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haber</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naksidil</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valide</w:t>
        </w:r>
        <w:proofErr w:type="spellEnd"/>
        <w:r w:rsidRPr="00ED3F79">
          <w:rPr>
            <w:rStyle w:val="a7"/>
            <w:rFonts w:asciiTheme="majorBidi" w:hAnsiTheme="majorBidi" w:cstheme="majorBidi"/>
          </w:rPr>
          <w:t>-</w:t>
        </w:r>
        <w:r w:rsidRPr="002818D2">
          <w:rPr>
            <w:rStyle w:val="a7"/>
            <w:rFonts w:asciiTheme="majorBidi" w:hAnsiTheme="majorBidi" w:cstheme="majorBidi"/>
            <w:lang w:val="en-US"/>
          </w:rPr>
          <w:t>sultan</w:t>
        </w:r>
        <w:r w:rsidRPr="00ED3F79">
          <w:rPr>
            <w:rStyle w:val="a7"/>
            <w:rFonts w:asciiTheme="majorBidi" w:hAnsiTheme="majorBidi" w:cstheme="majorBidi"/>
          </w:rPr>
          <w:t>-</w:t>
        </w:r>
        <w:proofErr w:type="spellStart"/>
        <w:r w:rsidRPr="002818D2">
          <w:rPr>
            <w:rStyle w:val="a7"/>
            <w:rFonts w:asciiTheme="majorBidi" w:hAnsiTheme="majorBidi" w:cstheme="majorBidi"/>
            <w:lang w:val="en-US"/>
          </w:rPr>
          <w:t>turbesi</w:t>
        </w:r>
        <w:proofErr w:type="spellEnd"/>
        <w:r w:rsidRPr="00ED3F79">
          <w:rPr>
            <w:rStyle w:val="a7"/>
            <w:rFonts w:asciiTheme="majorBidi" w:hAnsiTheme="majorBidi" w:cstheme="majorBidi"/>
          </w:rPr>
          <w:t>-</w:t>
        </w:r>
        <w:proofErr w:type="spellStart"/>
        <w:r w:rsidRPr="002818D2">
          <w:rPr>
            <w:rStyle w:val="a7"/>
            <w:rFonts w:asciiTheme="majorBidi" w:hAnsiTheme="majorBidi" w:cstheme="majorBidi"/>
            <w:lang w:val="en-US"/>
          </w:rPr>
          <w:t>yenileniyor</w:t>
        </w:r>
        <w:proofErr w:type="spellEnd"/>
        <w:r w:rsidRPr="00ED3F79">
          <w:rPr>
            <w:rStyle w:val="a7"/>
            <w:rFonts w:asciiTheme="majorBidi" w:hAnsiTheme="majorBidi" w:cstheme="majorBidi"/>
          </w:rPr>
          <w:t>/1959</w:t>
        </w:r>
      </w:hyperlink>
      <w:r>
        <w:rPr>
          <w:rFonts w:asciiTheme="majorBidi" w:hAnsiTheme="majorBidi" w:cstheme="majorBidi"/>
        </w:rPr>
        <w:t xml:space="preserve"> (д</w:t>
      </w:r>
      <w:r w:rsidRPr="002818D2">
        <w:rPr>
          <w:rFonts w:asciiTheme="majorBidi" w:hAnsiTheme="majorBidi" w:cstheme="majorBidi"/>
        </w:rPr>
        <w:t>ата</w:t>
      </w:r>
      <w:r w:rsidRPr="00ED3F79">
        <w:rPr>
          <w:rFonts w:asciiTheme="majorBidi" w:hAnsiTheme="majorBidi" w:cstheme="majorBidi"/>
        </w:rPr>
        <w:t xml:space="preserve"> </w:t>
      </w:r>
      <w:r w:rsidRPr="002818D2">
        <w:rPr>
          <w:rFonts w:asciiTheme="majorBidi" w:hAnsiTheme="majorBidi" w:cstheme="majorBidi"/>
        </w:rPr>
        <w:t>обращения</w:t>
      </w:r>
      <w:r>
        <w:rPr>
          <w:rFonts w:asciiTheme="majorBidi" w:hAnsiTheme="majorBidi" w:cstheme="majorBidi"/>
        </w:rPr>
        <w:t>: 17.11.2016</w:t>
      </w:r>
      <w:r w:rsidRPr="00ED3F79">
        <w:rPr>
          <w:rFonts w:asciiTheme="majorBidi" w:hAnsiTheme="majorBidi" w:cstheme="majorBidi"/>
        </w:rPr>
        <w:t>)</w:t>
      </w:r>
      <w:r>
        <w:rPr>
          <w:rFonts w:asciiTheme="majorBidi" w:hAnsiTheme="majorBidi" w:cstheme="majorBidi"/>
        </w:rPr>
        <w:t>.</w:t>
      </w:r>
    </w:p>
  </w:footnote>
  <w:footnote w:id="68">
    <w:p w:rsidR="00B645BE" w:rsidRPr="00E1292F" w:rsidRDefault="00B645BE" w:rsidP="00ED3F79">
      <w:pPr>
        <w:pStyle w:val="a4"/>
        <w:jc w:val="both"/>
        <w:rPr>
          <w:rFonts w:asciiTheme="majorBidi" w:hAnsiTheme="majorBidi" w:cstheme="majorBidi"/>
          <w:lang w:val="en-US"/>
        </w:rPr>
      </w:pPr>
      <w:r w:rsidRPr="002818D2">
        <w:rPr>
          <w:rStyle w:val="a6"/>
          <w:rFonts w:asciiTheme="majorBidi" w:hAnsiTheme="majorBidi" w:cstheme="majorBidi"/>
        </w:rPr>
        <w:footnoteRef/>
      </w:r>
      <w:r w:rsidRPr="00E1292F">
        <w:rPr>
          <w:rFonts w:asciiTheme="majorBidi" w:hAnsiTheme="majorBidi" w:cstheme="majorBidi"/>
          <w:lang w:val="en-US"/>
        </w:rPr>
        <w:t xml:space="preserve"> </w:t>
      </w:r>
      <w:r w:rsidRPr="002818D2">
        <w:rPr>
          <w:rFonts w:asciiTheme="majorBidi" w:hAnsiTheme="majorBidi" w:cstheme="majorBidi"/>
          <w:lang w:val="en-US"/>
        </w:rPr>
        <w:t>Kuban</w:t>
      </w:r>
      <w:r w:rsidRPr="00E1292F">
        <w:rPr>
          <w:rFonts w:asciiTheme="majorBidi" w:hAnsiTheme="majorBidi" w:cstheme="majorBidi"/>
          <w:lang w:val="en-US"/>
        </w:rPr>
        <w:t xml:space="preserve"> </w:t>
      </w:r>
      <w:r w:rsidRPr="002818D2">
        <w:rPr>
          <w:rFonts w:asciiTheme="majorBidi" w:hAnsiTheme="majorBidi" w:cstheme="majorBidi"/>
          <w:lang w:val="en-US"/>
        </w:rPr>
        <w:t>D</w:t>
      </w:r>
      <w:r w:rsidRPr="002818D2">
        <w:rPr>
          <w:rFonts w:asciiTheme="majorBidi" w:hAnsiTheme="majorBidi" w:cstheme="majorBidi"/>
          <w:lang w:val="tr-TR"/>
        </w:rPr>
        <w:t xml:space="preserve">. </w:t>
      </w:r>
      <w:r>
        <w:rPr>
          <w:rFonts w:asciiTheme="majorBidi" w:hAnsiTheme="majorBidi" w:cstheme="majorBidi"/>
          <w:lang w:val="tr-TR"/>
        </w:rPr>
        <w:t>Op</w:t>
      </w:r>
      <w:r w:rsidRPr="00E1292F">
        <w:rPr>
          <w:rFonts w:asciiTheme="majorBidi" w:hAnsiTheme="majorBidi" w:cstheme="majorBidi"/>
          <w:lang w:val="en-US"/>
        </w:rPr>
        <w:t xml:space="preserve">. </w:t>
      </w:r>
      <w:r>
        <w:rPr>
          <w:rFonts w:asciiTheme="majorBidi" w:hAnsiTheme="majorBidi" w:cstheme="majorBidi"/>
          <w:lang w:val="en-US"/>
        </w:rPr>
        <w:t>cit</w:t>
      </w:r>
      <w:r w:rsidRPr="00E1292F">
        <w:rPr>
          <w:rFonts w:asciiTheme="majorBidi" w:hAnsiTheme="majorBidi" w:cstheme="majorBidi"/>
          <w:lang w:val="en-US"/>
        </w:rPr>
        <w:t xml:space="preserve">. </w:t>
      </w:r>
      <w:r w:rsidRPr="002818D2">
        <w:rPr>
          <w:rFonts w:asciiTheme="majorBidi" w:hAnsiTheme="majorBidi" w:cstheme="majorBidi"/>
          <w:lang w:val="en-US"/>
        </w:rPr>
        <w:t>S</w:t>
      </w:r>
      <w:r w:rsidRPr="00E1292F">
        <w:rPr>
          <w:rFonts w:asciiTheme="majorBidi" w:hAnsiTheme="majorBidi" w:cstheme="majorBidi"/>
          <w:lang w:val="en-US"/>
        </w:rPr>
        <w:t>. 548.</w:t>
      </w:r>
    </w:p>
  </w:footnote>
  <w:footnote w:id="69">
    <w:p w:rsidR="00B645BE" w:rsidRPr="00E1292F" w:rsidRDefault="00B645BE" w:rsidP="00291DAA">
      <w:pPr>
        <w:pStyle w:val="a4"/>
        <w:jc w:val="both"/>
        <w:rPr>
          <w:rFonts w:asciiTheme="majorBidi" w:hAnsiTheme="majorBidi" w:cstheme="majorBidi"/>
          <w:lang w:val="en-US"/>
        </w:rPr>
      </w:pPr>
      <w:r w:rsidRPr="002818D2">
        <w:rPr>
          <w:rStyle w:val="a6"/>
          <w:rFonts w:asciiTheme="majorBidi" w:hAnsiTheme="majorBidi" w:cstheme="majorBidi"/>
        </w:rPr>
        <w:footnoteRef/>
      </w:r>
      <w:r w:rsidRPr="007A515C">
        <w:rPr>
          <w:rFonts w:asciiTheme="majorBidi" w:hAnsiTheme="majorBidi" w:cstheme="majorBidi"/>
        </w:rPr>
        <w:t xml:space="preserve"> </w:t>
      </w:r>
      <w:r w:rsidRPr="002818D2">
        <w:rPr>
          <w:rFonts w:asciiTheme="majorBidi" w:hAnsiTheme="majorBidi" w:cstheme="majorBidi"/>
        </w:rPr>
        <w:t>Миллер</w:t>
      </w:r>
      <w:r w:rsidRPr="007A515C">
        <w:rPr>
          <w:rFonts w:asciiTheme="majorBidi" w:hAnsiTheme="majorBidi" w:cstheme="majorBidi"/>
        </w:rPr>
        <w:t xml:space="preserve"> </w:t>
      </w:r>
      <w:r w:rsidRPr="002818D2">
        <w:rPr>
          <w:rFonts w:asciiTheme="majorBidi" w:hAnsiTheme="majorBidi" w:cstheme="majorBidi"/>
        </w:rPr>
        <w:t>Ю</w:t>
      </w:r>
      <w:r w:rsidRPr="007A515C">
        <w:rPr>
          <w:rFonts w:asciiTheme="majorBidi" w:hAnsiTheme="majorBidi" w:cstheme="majorBidi"/>
        </w:rPr>
        <w:t xml:space="preserve">. </w:t>
      </w:r>
      <w:r w:rsidRPr="002818D2">
        <w:rPr>
          <w:rFonts w:asciiTheme="majorBidi" w:hAnsiTheme="majorBidi" w:cstheme="majorBidi"/>
        </w:rPr>
        <w:t>А</w:t>
      </w:r>
      <w:r w:rsidRPr="007A515C">
        <w:rPr>
          <w:rFonts w:asciiTheme="majorBidi" w:hAnsiTheme="majorBidi" w:cstheme="majorBidi"/>
        </w:rPr>
        <w:t xml:space="preserve">. </w:t>
      </w:r>
      <w:r>
        <w:rPr>
          <w:rFonts w:asciiTheme="majorBidi" w:hAnsiTheme="majorBidi" w:cstheme="majorBidi"/>
        </w:rPr>
        <w:t>Указ</w:t>
      </w:r>
      <w:r w:rsidRPr="007A515C">
        <w:rPr>
          <w:rFonts w:asciiTheme="majorBidi" w:hAnsiTheme="majorBidi" w:cstheme="majorBidi"/>
        </w:rPr>
        <w:t xml:space="preserve">. </w:t>
      </w:r>
      <w:r>
        <w:rPr>
          <w:rFonts w:asciiTheme="majorBidi" w:hAnsiTheme="majorBidi" w:cstheme="majorBidi"/>
        </w:rPr>
        <w:t>соч</w:t>
      </w:r>
      <w:r w:rsidRPr="007A515C">
        <w:rPr>
          <w:rFonts w:asciiTheme="majorBidi" w:hAnsiTheme="majorBidi" w:cstheme="majorBidi"/>
        </w:rPr>
        <w:t xml:space="preserve">. </w:t>
      </w:r>
      <w:r w:rsidRPr="002818D2">
        <w:rPr>
          <w:rFonts w:asciiTheme="majorBidi" w:hAnsiTheme="majorBidi" w:cstheme="majorBidi"/>
        </w:rPr>
        <w:t>С</w:t>
      </w:r>
      <w:r w:rsidRPr="00E1292F">
        <w:rPr>
          <w:rFonts w:asciiTheme="majorBidi" w:hAnsiTheme="majorBidi" w:cstheme="majorBidi"/>
          <w:lang w:val="en-US"/>
        </w:rPr>
        <w:t>. 100.</w:t>
      </w:r>
    </w:p>
  </w:footnote>
  <w:footnote w:id="70">
    <w:p w:rsidR="00B645BE" w:rsidRPr="00E1292F" w:rsidRDefault="00B645BE" w:rsidP="00291DAA">
      <w:pPr>
        <w:pStyle w:val="a4"/>
        <w:jc w:val="both"/>
        <w:rPr>
          <w:rFonts w:asciiTheme="majorBidi" w:hAnsiTheme="majorBidi" w:cstheme="majorBidi"/>
          <w:lang w:val="en-US"/>
        </w:rPr>
      </w:pPr>
      <w:r w:rsidRPr="002818D2">
        <w:rPr>
          <w:rStyle w:val="a6"/>
          <w:rFonts w:asciiTheme="majorBidi" w:hAnsiTheme="majorBidi" w:cstheme="majorBidi"/>
        </w:rPr>
        <w:footnoteRef/>
      </w:r>
      <w:r w:rsidRPr="00E1292F">
        <w:rPr>
          <w:rFonts w:asciiTheme="majorBidi" w:hAnsiTheme="majorBidi" w:cstheme="majorBidi"/>
          <w:lang w:val="en-US"/>
        </w:rPr>
        <w:t xml:space="preserve"> </w:t>
      </w:r>
      <w:r w:rsidRPr="002818D2">
        <w:rPr>
          <w:rFonts w:asciiTheme="majorBidi" w:hAnsiTheme="majorBidi" w:cstheme="majorBidi"/>
        </w:rPr>
        <w:t>Там</w:t>
      </w:r>
      <w:r w:rsidRPr="00E1292F">
        <w:rPr>
          <w:rFonts w:asciiTheme="majorBidi" w:hAnsiTheme="majorBidi" w:cstheme="majorBidi"/>
          <w:lang w:val="en-US"/>
        </w:rPr>
        <w:t xml:space="preserve"> </w:t>
      </w:r>
      <w:r w:rsidRPr="002818D2">
        <w:rPr>
          <w:rFonts w:asciiTheme="majorBidi" w:hAnsiTheme="majorBidi" w:cstheme="majorBidi"/>
        </w:rPr>
        <w:t>же</w:t>
      </w:r>
      <w:r w:rsidRPr="00E1292F">
        <w:rPr>
          <w:rFonts w:asciiTheme="majorBidi" w:hAnsiTheme="majorBidi" w:cstheme="majorBidi"/>
          <w:lang w:val="en-US"/>
        </w:rPr>
        <w:t>.</w:t>
      </w:r>
    </w:p>
  </w:footnote>
  <w:footnote w:id="71">
    <w:p w:rsidR="00B645BE" w:rsidRPr="00E1292F" w:rsidRDefault="00B645BE" w:rsidP="00ED3F79">
      <w:pPr>
        <w:pStyle w:val="a4"/>
        <w:rPr>
          <w:lang w:val="en-US"/>
        </w:rPr>
      </w:pPr>
      <w:r w:rsidRPr="002818D2">
        <w:rPr>
          <w:rStyle w:val="a6"/>
          <w:rFonts w:asciiTheme="majorBidi" w:hAnsiTheme="majorBidi" w:cstheme="majorBidi"/>
        </w:rPr>
        <w:footnoteRef/>
      </w:r>
      <w:r w:rsidRPr="00E1292F">
        <w:rPr>
          <w:rFonts w:asciiTheme="majorBidi" w:hAnsiTheme="majorBidi" w:cstheme="majorBidi"/>
          <w:lang w:val="en-US"/>
        </w:rPr>
        <w:t xml:space="preserve"> </w:t>
      </w:r>
      <w:r w:rsidRPr="002818D2">
        <w:rPr>
          <w:rFonts w:asciiTheme="majorBidi" w:hAnsiTheme="majorBidi" w:cstheme="majorBidi"/>
          <w:lang w:val="en-US"/>
        </w:rPr>
        <w:t>Freely</w:t>
      </w:r>
      <w:r w:rsidRPr="00E1292F">
        <w:rPr>
          <w:rFonts w:asciiTheme="majorBidi" w:hAnsiTheme="majorBidi" w:cstheme="majorBidi"/>
          <w:lang w:val="en-US"/>
        </w:rPr>
        <w:t xml:space="preserve"> </w:t>
      </w:r>
      <w:r w:rsidRPr="002818D2">
        <w:rPr>
          <w:rFonts w:asciiTheme="majorBidi" w:hAnsiTheme="majorBidi" w:cstheme="majorBidi"/>
          <w:lang w:val="en-US"/>
        </w:rPr>
        <w:t>J</w:t>
      </w:r>
      <w:r w:rsidRPr="00E1292F">
        <w:rPr>
          <w:rFonts w:asciiTheme="majorBidi" w:hAnsiTheme="majorBidi" w:cstheme="majorBidi"/>
          <w:lang w:val="en-US"/>
        </w:rPr>
        <w:t xml:space="preserve">. </w:t>
      </w:r>
      <w:r>
        <w:rPr>
          <w:rFonts w:asciiTheme="majorBidi" w:hAnsiTheme="majorBidi" w:cstheme="majorBidi"/>
          <w:lang w:val="tr-TR"/>
        </w:rPr>
        <w:t xml:space="preserve">Op. cit. </w:t>
      </w:r>
      <w:r w:rsidRPr="002818D2">
        <w:rPr>
          <w:rFonts w:asciiTheme="majorBidi" w:hAnsiTheme="majorBidi" w:cstheme="majorBidi"/>
          <w:lang w:val="en-US"/>
        </w:rPr>
        <w:t>P</w:t>
      </w:r>
      <w:r w:rsidRPr="00E1292F">
        <w:rPr>
          <w:rFonts w:asciiTheme="majorBidi" w:hAnsiTheme="majorBidi" w:cstheme="majorBidi"/>
          <w:lang w:val="en-US"/>
        </w:rPr>
        <w:t>. 395.</w:t>
      </w:r>
    </w:p>
  </w:footnote>
  <w:footnote w:id="72">
    <w:p w:rsidR="00B645BE" w:rsidRPr="00E1292F" w:rsidRDefault="00B645BE" w:rsidP="002A7A3E">
      <w:pPr>
        <w:pStyle w:val="a4"/>
        <w:rPr>
          <w:rFonts w:asciiTheme="majorBidi" w:hAnsiTheme="majorBidi" w:cstheme="majorBidi"/>
          <w:lang w:val="en-US"/>
        </w:rPr>
      </w:pPr>
      <w:r w:rsidRPr="00E631AD">
        <w:rPr>
          <w:rStyle w:val="a6"/>
          <w:rFonts w:asciiTheme="majorBidi" w:hAnsiTheme="majorBidi" w:cstheme="majorBidi"/>
        </w:rPr>
        <w:footnoteRef/>
      </w:r>
      <w:r w:rsidRPr="00E1292F">
        <w:rPr>
          <w:rFonts w:asciiTheme="majorBidi" w:hAnsiTheme="majorBidi" w:cstheme="majorBidi"/>
          <w:lang w:val="en-US"/>
        </w:rPr>
        <w:t xml:space="preserve"> </w:t>
      </w:r>
      <w:r>
        <w:rPr>
          <w:rFonts w:asciiTheme="majorBidi" w:hAnsiTheme="majorBidi" w:cstheme="majorBidi"/>
          <w:lang w:val="en-US"/>
        </w:rPr>
        <w:t>Ibid</w:t>
      </w:r>
      <w:r w:rsidRPr="00E1292F">
        <w:rPr>
          <w:rFonts w:asciiTheme="majorBidi" w:hAnsiTheme="majorBidi" w:cstheme="majorBidi"/>
          <w:lang w:val="en-US"/>
        </w:rPr>
        <w:t xml:space="preserve">. </w:t>
      </w:r>
      <w:r w:rsidRPr="00E631AD">
        <w:rPr>
          <w:rFonts w:asciiTheme="majorBidi" w:hAnsiTheme="majorBidi" w:cstheme="majorBidi"/>
          <w:lang w:val="en-US"/>
        </w:rPr>
        <w:t>P</w:t>
      </w:r>
      <w:r w:rsidRPr="00E1292F">
        <w:rPr>
          <w:rFonts w:asciiTheme="majorBidi" w:hAnsiTheme="majorBidi" w:cstheme="majorBidi"/>
          <w:lang w:val="en-US"/>
        </w:rPr>
        <w:t>. 396.</w:t>
      </w:r>
    </w:p>
  </w:footnote>
  <w:footnote w:id="73">
    <w:p w:rsidR="00B645BE" w:rsidRPr="00E631AD" w:rsidRDefault="00B645BE" w:rsidP="008242E4">
      <w:pPr>
        <w:pStyle w:val="a4"/>
        <w:rPr>
          <w:rFonts w:asciiTheme="majorBidi" w:hAnsiTheme="majorBidi" w:cstheme="majorBidi"/>
          <w:lang w:val="en-US"/>
        </w:rPr>
      </w:pPr>
      <w:r w:rsidRPr="00E631AD">
        <w:rPr>
          <w:rStyle w:val="a6"/>
          <w:rFonts w:asciiTheme="majorBidi" w:hAnsiTheme="majorBidi" w:cstheme="majorBidi"/>
        </w:rPr>
        <w:footnoteRef/>
      </w:r>
      <w:r w:rsidRPr="00E1292F">
        <w:rPr>
          <w:rFonts w:asciiTheme="majorBidi" w:hAnsiTheme="majorBidi" w:cstheme="majorBidi"/>
          <w:lang w:val="en-US"/>
        </w:rPr>
        <w:t xml:space="preserve"> </w:t>
      </w:r>
      <w:proofErr w:type="spellStart"/>
      <w:r w:rsidRPr="00E631AD">
        <w:rPr>
          <w:rFonts w:asciiTheme="majorBidi" w:hAnsiTheme="majorBidi" w:cstheme="majorBidi"/>
          <w:color w:val="252525"/>
          <w:shd w:val="clear" w:color="auto" w:fill="FFFFFF"/>
          <w:lang w:val="en-US"/>
        </w:rPr>
        <w:t>Agoston</w:t>
      </w:r>
      <w:proofErr w:type="spellEnd"/>
      <w:r w:rsidRPr="00E1292F">
        <w:rPr>
          <w:rFonts w:asciiTheme="majorBidi" w:hAnsiTheme="majorBidi" w:cstheme="majorBidi"/>
          <w:color w:val="252525"/>
          <w:shd w:val="clear" w:color="auto" w:fill="FFFFFF"/>
          <w:lang w:val="en-US"/>
        </w:rPr>
        <w:t xml:space="preserve"> </w:t>
      </w:r>
      <w:r w:rsidRPr="00E631AD">
        <w:rPr>
          <w:rFonts w:asciiTheme="majorBidi" w:hAnsiTheme="majorBidi" w:cstheme="majorBidi"/>
          <w:color w:val="252525"/>
          <w:shd w:val="clear" w:color="auto" w:fill="FFFFFF"/>
          <w:lang w:val="en-US"/>
        </w:rPr>
        <w:t>G., Masters B.</w:t>
      </w:r>
      <w:r w:rsidRPr="00E631AD">
        <w:rPr>
          <w:rStyle w:val="apple-converted-space"/>
          <w:rFonts w:asciiTheme="majorBidi" w:hAnsiTheme="majorBidi" w:cstheme="majorBidi"/>
          <w:color w:val="252525"/>
          <w:shd w:val="clear" w:color="auto" w:fill="FFFFFF"/>
          <w:lang w:val="en-US"/>
        </w:rPr>
        <w:t> </w:t>
      </w:r>
      <w:r w:rsidRPr="00E631AD">
        <w:rPr>
          <w:rFonts w:asciiTheme="majorBidi" w:hAnsiTheme="majorBidi" w:cstheme="majorBidi"/>
          <w:lang w:val="en-US"/>
        </w:rPr>
        <w:t>Encyclopedia of the</w:t>
      </w:r>
      <w:r>
        <w:rPr>
          <w:rFonts w:asciiTheme="majorBidi" w:hAnsiTheme="majorBidi" w:cstheme="majorBidi"/>
          <w:lang w:val="en-US"/>
        </w:rPr>
        <w:t xml:space="preserve"> Ottoman Empire.</w:t>
      </w:r>
      <w:r w:rsidRPr="00ED3F79">
        <w:rPr>
          <w:rFonts w:asciiTheme="majorBidi" w:hAnsiTheme="majorBidi" w:cstheme="majorBidi"/>
          <w:lang w:val="en-US"/>
        </w:rPr>
        <w:t xml:space="preserve"> – </w:t>
      </w:r>
      <w:r w:rsidRPr="00E631AD">
        <w:rPr>
          <w:rFonts w:asciiTheme="majorBidi" w:hAnsiTheme="majorBidi" w:cstheme="majorBidi"/>
          <w:lang w:val="en-US"/>
        </w:rPr>
        <w:t xml:space="preserve">New York: </w:t>
      </w:r>
      <w:proofErr w:type="spellStart"/>
      <w:r w:rsidRPr="00E631AD">
        <w:rPr>
          <w:rFonts w:asciiTheme="majorBidi" w:hAnsiTheme="majorBidi" w:cstheme="majorBidi"/>
          <w:lang w:val="en-US"/>
        </w:rPr>
        <w:t>Infobase</w:t>
      </w:r>
      <w:proofErr w:type="spellEnd"/>
      <w:r w:rsidRPr="00E631AD">
        <w:rPr>
          <w:rFonts w:asciiTheme="majorBidi" w:hAnsiTheme="majorBidi" w:cstheme="majorBidi"/>
          <w:lang w:val="en-US"/>
        </w:rPr>
        <w:t xml:space="preserve"> Publishing, 2009.</w:t>
      </w:r>
      <w:r w:rsidRPr="00ED3F79">
        <w:rPr>
          <w:rFonts w:asciiTheme="majorBidi" w:hAnsiTheme="majorBidi" w:cstheme="majorBidi"/>
          <w:lang w:val="en-US"/>
        </w:rPr>
        <w:t xml:space="preserve"> – </w:t>
      </w:r>
      <w:r w:rsidRPr="00E631AD">
        <w:rPr>
          <w:rFonts w:asciiTheme="majorBidi" w:hAnsiTheme="majorBidi" w:cstheme="majorBidi"/>
          <w:lang w:val="en-US"/>
        </w:rPr>
        <w:t>P. 514.</w:t>
      </w:r>
    </w:p>
  </w:footnote>
  <w:footnote w:id="74">
    <w:p w:rsidR="00B645BE" w:rsidRPr="002D59C6" w:rsidRDefault="00B645BE" w:rsidP="008242E4">
      <w:pPr>
        <w:pStyle w:val="a4"/>
        <w:rPr>
          <w:lang w:val="en-US"/>
        </w:rPr>
      </w:pPr>
      <w:r w:rsidRPr="00E631AD">
        <w:rPr>
          <w:rStyle w:val="a6"/>
          <w:rFonts w:asciiTheme="majorBidi" w:hAnsiTheme="majorBidi" w:cstheme="majorBidi"/>
        </w:rPr>
        <w:footnoteRef/>
      </w:r>
      <w:r w:rsidRPr="00E631AD">
        <w:rPr>
          <w:rFonts w:asciiTheme="majorBidi" w:hAnsiTheme="majorBidi" w:cstheme="majorBidi"/>
          <w:lang w:val="en-US"/>
        </w:rPr>
        <w:t xml:space="preserve"> </w:t>
      </w:r>
      <w:proofErr w:type="spellStart"/>
      <w:r w:rsidRPr="00E631AD">
        <w:rPr>
          <w:rFonts w:asciiTheme="majorBidi" w:hAnsiTheme="majorBidi" w:cstheme="majorBidi"/>
          <w:lang w:val="en-US"/>
        </w:rPr>
        <w:t>Pazan</w:t>
      </w:r>
      <w:proofErr w:type="spellEnd"/>
      <w:r w:rsidRPr="00E631AD">
        <w:rPr>
          <w:rFonts w:asciiTheme="majorBidi" w:hAnsiTheme="majorBidi" w:cstheme="majorBidi"/>
          <w:lang w:val="en-US"/>
        </w:rPr>
        <w:t xml:space="preserve"> </w:t>
      </w:r>
      <w:r w:rsidRPr="00E631AD">
        <w:rPr>
          <w:rFonts w:asciiTheme="majorBidi" w:hAnsiTheme="majorBidi" w:cstheme="majorBidi"/>
          <w:lang w:val="tr-TR"/>
        </w:rPr>
        <w:t>İ.</w:t>
      </w:r>
      <w:r>
        <w:rPr>
          <w:rFonts w:asciiTheme="majorBidi" w:hAnsiTheme="majorBidi" w:cstheme="majorBidi"/>
          <w:lang w:val="en-US"/>
        </w:rPr>
        <w:t xml:space="preserve"> </w:t>
      </w:r>
      <w:proofErr w:type="spellStart"/>
      <w:r>
        <w:rPr>
          <w:rFonts w:asciiTheme="majorBidi" w:hAnsiTheme="majorBidi" w:cstheme="majorBidi"/>
          <w:lang w:val="en-US"/>
        </w:rPr>
        <w:t>Padişah</w:t>
      </w:r>
      <w:proofErr w:type="spellEnd"/>
      <w:r>
        <w:rPr>
          <w:rFonts w:asciiTheme="majorBidi" w:hAnsiTheme="majorBidi" w:cstheme="majorBidi"/>
          <w:lang w:val="en-US"/>
        </w:rPr>
        <w:t xml:space="preserve"> </w:t>
      </w:r>
      <w:proofErr w:type="spellStart"/>
      <w:r>
        <w:rPr>
          <w:rFonts w:asciiTheme="majorBidi" w:hAnsiTheme="majorBidi" w:cstheme="majorBidi"/>
          <w:lang w:val="en-US"/>
        </w:rPr>
        <w:t>Anneleri</w:t>
      </w:r>
      <w:proofErr w:type="spellEnd"/>
      <w:r>
        <w:rPr>
          <w:rFonts w:asciiTheme="majorBidi" w:hAnsiTheme="majorBidi" w:cstheme="majorBidi"/>
          <w:lang w:val="en-US"/>
        </w:rPr>
        <w:t>.</w:t>
      </w:r>
      <w:r w:rsidRPr="00ED3F79">
        <w:rPr>
          <w:rFonts w:asciiTheme="majorBidi" w:hAnsiTheme="majorBidi" w:cstheme="majorBidi"/>
          <w:lang w:val="en-US"/>
        </w:rPr>
        <w:t xml:space="preserve"> – </w:t>
      </w:r>
      <w:r w:rsidRPr="00E631AD">
        <w:rPr>
          <w:rFonts w:asciiTheme="majorBidi" w:hAnsiTheme="majorBidi" w:cstheme="majorBidi"/>
          <w:lang w:val="en-US"/>
        </w:rPr>
        <w:t xml:space="preserve">İstanbul: </w:t>
      </w:r>
      <w:proofErr w:type="spellStart"/>
      <w:r w:rsidRPr="00E631AD">
        <w:rPr>
          <w:rFonts w:asciiTheme="majorBidi" w:hAnsiTheme="majorBidi" w:cstheme="majorBidi"/>
          <w:lang w:val="en-US"/>
        </w:rPr>
        <w:t>Ba</w:t>
      </w:r>
      <w:r>
        <w:rPr>
          <w:rFonts w:asciiTheme="majorBidi" w:hAnsiTheme="majorBidi" w:cstheme="majorBidi"/>
          <w:lang w:val="en-US"/>
        </w:rPr>
        <w:t>bıali</w:t>
      </w:r>
      <w:proofErr w:type="spellEnd"/>
      <w:r>
        <w:rPr>
          <w:rFonts w:asciiTheme="majorBidi" w:hAnsiTheme="majorBidi" w:cstheme="majorBidi"/>
          <w:lang w:val="en-US"/>
        </w:rPr>
        <w:t xml:space="preserve"> </w:t>
      </w:r>
      <w:proofErr w:type="spellStart"/>
      <w:r>
        <w:rPr>
          <w:rFonts w:asciiTheme="majorBidi" w:hAnsiTheme="majorBidi" w:cstheme="majorBidi"/>
          <w:lang w:val="en-US"/>
        </w:rPr>
        <w:t>Kültür</w:t>
      </w:r>
      <w:proofErr w:type="spellEnd"/>
      <w:r>
        <w:rPr>
          <w:rFonts w:asciiTheme="majorBidi" w:hAnsiTheme="majorBidi" w:cstheme="majorBidi"/>
          <w:lang w:val="en-US"/>
        </w:rPr>
        <w:t xml:space="preserve"> </w:t>
      </w:r>
      <w:proofErr w:type="spellStart"/>
      <w:r>
        <w:rPr>
          <w:rFonts w:asciiTheme="majorBidi" w:hAnsiTheme="majorBidi" w:cstheme="majorBidi"/>
          <w:lang w:val="en-US"/>
        </w:rPr>
        <w:t>Yayıncılığı</w:t>
      </w:r>
      <w:proofErr w:type="spellEnd"/>
      <w:r>
        <w:rPr>
          <w:rFonts w:asciiTheme="majorBidi" w:hAnsiTheme="majorBidi" w:cstheme="majorBidi"/>
          <w:lang w:val="en-US"/>
        </w:rPr>
        <w:t>, 2013.</w:t>
      </w:r>
      <w:r w:rsidRPr="00ED3F79">
        <w:rPr>
          <w:rFonts w:asciiTheme="majorBidi" w:hAnsiTheme="majorBidi" w:cstheme="majorBidi"/>
          <w:lang w:val="en-US"/>
        </w:rPr>
        <w:t xml:space="preserve"> – </w:t>
      </w:r>
      <w:r w:rsidRPr="00E631AD">
        <w:rPr>
          <w:rFonts w:asciiTheme="majorBidi" w:hAnsiTheme="majorBidi" w:cstheme="majorBidi"/>
          <w:lang w:val="en-US"/>
        </w:rPr>
        <w:t>S.118-119.</w:t>
      </w:r>
    </w:p>
  </w:footnote>
  <w:footnote w:id="75">
    <w:p w:rsidR="00B645BE" w:rsidRPr="00ED3F79" w:rsidRDefault="00B645BE" w:rsidP="00ED3F79">
      <w:pPr>
        <w:pStyle w:val="a4"/>
        <w:rPr>
          <w:rFonts w:asciiTheme="majorBidi" w:hAnsiTheme="majorBidi" w:cstheme="majorBidi"/>
          <w:lang w:val="en-US"/>
        </w:rPr>
      </w:pPr>
      <w:r w:rsidRPr="00C22118">
        <w:rPr>
          <w:rStyle w:val="a6"/>
          <w:rFonts w:asciiTheme="majorBidi" w:hAnsiTheme="majorBidi" w:cstheme="majorBidi"/>
        </w:rPr>
        <w:footnoteRef/>
      </w:r>
      <w:r w:rsidRPr="00C22118">
        <w:rPr>
          <w:rFonts w:asciiTheme="majorBidi" w:hAnsiTheme="majorBidi" w:cstheme="majorBidi"/>
          <w:lang w:val="en-US"/>
        </w:rPr>
        <w:t xml:space="preserve"> Freely J.</w:t>
      </w:r>
      <w:r w:rsidRPr="00ED3F79">
        <w:rPr>
          <w:rFonts w:asciiTheme="majorBidi" w:hAnsiTheme="majorBidi" w:cstheme="majorBidi"/>
          <w:lang w:val="en-US"/>
        </w:rPr>
        <w:t xml:space="preserve"> </w:t>
      </w:r>
      <w:r>
        <w:rPr>
          <w:rFonts w:asciiTheme="majorBidi" w:hAnsiTheme="majorBidi" w:cstheme="majorBidi"/>
          <w:lang w:val="en-US"/>
        </w:rPr>
        <w:t>Op</w:t>
      </w:r>
      <w:r w:rsidRPr="00C22118">
        <w:rPr>
          <w:rFonts w:asciiTheme="majorBidi" w:hAnsiTheme="majorBidi" w:cstheme="majorBidi"/>
          <w:lang w:val="en-US"/>
        </w:rPr>
        <w:t>.</w:t>
      </w:r>
      <w:r>
        <w:rPr>
          <w:rFonts w:asciiTheme="majorBidi" w:hAnsiTheme="majorBidi" w:cstheme="majorBidi"/>
          <w:lang w:val="en-US"/>
        </w:rPr>
        <w:t xml:space="preserve"> cit</w:t>
      </w:r>
      <w:r w:rsidRPr="00ED3F79">
        <w:rPr>
          <w:rFonts w:asciiTheme="majorBidi" w:hAnsiTheme="majorBidi" w:cstheme="majorBidi"/>
          <w:lang w:val="en-US"/>
        </w:rPr>
        <w:t>.</w:t>
      </w:r>
      <w:r w:rsidRPr="00C22118">
        <w:rPr>
          <w:rFonts w:asciiTheme="majorBidi" w:hAnsiTheme="majorBidi" w:cstheme="majorBidi"/>
          <w:lang w:val="en-US"/>
        </w:rPr>
        <w:t xml:space="preserve"> P</w:t>
      </w:r>
      <w:r w:rsidRPr="00ED3F79">
        <w:rPr>
          <w:rFonts w:asciiTheme="majorBidi" w:hAnsiTheme="majorBidi" w:cstheme="majorBidi"/>
          <w:lang w:val="en-US"/>
        </w:rPr>
        <w:t>. 384-385.</w:t>
      </w:r>
    </w:p>
  </w:footnote>
  <w:footnote w:id="76">
    <w:p w:rsidR="00B645BE" w:rsidRPr="007A515C" w:rsidRDefault="00B645BE" w:rsidP="008242E4">
      <w:pPr>
        <w:pStyle w:val="a4"/>
      </w:pPr>
      <w:r w:rsidRPr="00C22118">
        <w:rPr>
          <w:rStyle w:val="a6"/>
          <w:rFonts w:asciiTheme="majorBidi" w:hAnsiTheme="majorBidi" w:cstheme="majorBidi"/>
        </w:rPr>
        <w:footnoteRef/>
      </w:r>
      <w:r w:rsidRPr="007A515C">
        <w:rPr>
          <w:rFonts w:asciiTheme="majorBidi" w:hAnsiTheme="majorBidi" w:cstheme="majorBidi"/>
        </w:rPr>
        <w:t xml:space="preserve"> </w:t>
      </w:r>
      <w:r>
        <w:rPr>
          <w:rFonts w:asciiTheme="majorBidi" w:hAnsiTheme="majorBidi" w:cstheme="majorBidi"/>
          <w:lang w:val="en-US"/>
        </w:rPr>
        <w:t>Ibid</w:t>
      </w:r>
      <w:r w:rsidRPr="007A515C">
        <w:rPr>
          <w:rFonts w:asciiTheme="majorBidi" w:hAnsiTheme="majorBidi" w:cstheme="majorBidi"/>
        </w:rPr>
        <w:t>.</w:t>
      </w:r>
    </w:p>
  </w:footnote>
  <w:footnote w:id="77">
    <w:p w:rsidR="00B645BE" w:rsidRPr="007A515C" w:rsidRDefault="00B645BE" w:rsidP="00ED3F79">
      <w:pPr>
        <w:pStyle w:val="a4"/>
        <w:rPr>
          <w:rFonts w:asciiTheme="majorBidi" w:hAnsiTheme="majorBidi" w:cstheme="majorBidi"/>
        </w:rPr>
      </w:pPr>
      <w:r w:rsidRPr="00C22118">
        <w:rPr>
          <w:rStyle w:val="a6"/>
          <w:rFonts w:asciiTheme="majorBidi" w:hAnsiTheme="majorBidi" w:cstheme="majorBidi"/>
        </w:rPr>
        <w:footnoteRef/>
      </w:r>
      <w:r w:rsidRPr="007A515C">
        <w:rPr>
          <w:rFonts w:asciiTheme="majorBidi" w:hAnsiTheme="majorBidi" w:cstheme="majorBidi"/>
        </w:rPr>
        <w:t xml:space="preserve"> </w:t>
      </w:r>
      <w:proofErr w:type="spellStart"/>
      <w:r w:rsidRPr="00C22118">
        <w:rPr>
          <w:rFonts w:asciiTheme="majorBidi" w:hAnsiTheme="majorBidi" w:cstheme="majorBidi"/>
        </w:rPr>
        <w:t>Хаялина</w:t>
      </w:r>
      <w:proofErr w:type="spellEnd"/>
      <w:r w:rsidRPr="007A515C">
        <w:rPr>
          <w:rFonts w:asciiTheme="majorBidi" w:hAnsiTheme="majorBidi" w:cstheme="majorBidi"/>
        </w:rPr>
        <w:t xml:space="preserve"> </w:t>
      </w:r>
      <w:r w:rsidRPr="00C22118">
        <w:rPr>
          <w:rFonts w:asciiTheme="majorBidi" w:hAnsiTheme="majorBidi" w:cstheme="majorBidi"/>
        </w:rPr>
        <w:t>Ф</w:t>
      </w:r>
      <w:r w:rsidRPr="007A515C">
        <w:rPr>
          <w:rFonts w:asciiTheme="majorBidi" w:hAnsiTheme="majorBidi" w:cstheme="majorBidi"/>
        </w:rPr>
        <w:t xml:space="preserve">. </w:t>
      </w:r>
      <w:r w:rsidRPr="00C22118">
        <w:rPr>
          <w:rFonts w:asciiTheme="majorBidi" w:hAnsiTheme="majorBidi" w:cstheme="majorBidi"/>
        </w:rPr>
        <w:t>Р</w:t>
      </w:r>
      <w:r w:rsidRPr="007A515C">
        <w:rPr>
          <w:rFonts w:asciiTheme="majorBidi" w:hAnsiTheme="majorBidi" w:cstheme="majorBidi"/>
        </w:rPr>
        <w:t xml:space="preserve">. </w:t>
      </w:r>
      <w:r>
        <w:rPr>
          <w:rFonts w:asciiTheme="majorBidi" w:hAnsiTheme="majorBidi" w:cstheme="majorBidi"/>
        </w:rPr>
        <w:t>Указ</w:t>
      </w:r>
      <w:r w:rsidRPr="007A515C">
        <w:rPr>
          <w:rFonts w:asciiTheme="majorBidi" w:hAnsiTheme="majorBidi" w:cstheme="majorBidi"/>
        </w:rPr>
        <w:t xml:space="preserve">. </w:t>
      </w:r>
      <w:r>
        <w:rPr>
          <w:rFonts w:asciiTheme="majorBidi" w:hAnsiTheme="majorBidi" w:cstheme="majorBidi"/>
        </w:rPr>
        <w:t>соч</w:t>
      </w:r>
      <w:r w:rsidRPr="007A515C">
        <w:rPr>
          <w:rFonts w:asciiTheme="majorBidi" w:hAnsiTheme="majorBidi" w:cstheme="majorBidi"/>
        </w:rPr>
        <w:t xml:space="preserve">. </w:t>
      </w:r>
      <w:r w:rsidRPr="00C22118">
        <w:rPr>
          <w:rFonts w:asciiTheme="majorBidi" w:hAnsiTheme="majorBidi" w:cstheme="majorBidi"/>
        </w:rPr>
        <w:t>С</w:t>
      </w:r>
      <w:r w:rsidRPr="007A515C">
        <w:rPr>
          <w:rFonts w:asciiTheme="majorBidi" w:hAnsiTheme="majorBidi" w:cstheme="majorBidi"/>
        </w:rPr>
        <w:t>. 10.</w:t>
      </w:r>
    </w:p>
  </w:footnote>
  <w:footnote w:id="78">
    <w:p w:rsidR="00B645BE" w:rsidRPr="00ED3F79" w:rsidRDefault="00B645BE" w:rsidP="008242E4">
      <w:pPr>
        <w:pStyle w:val="a4"/>
        <w:rPr>
          <w:rFonts w:asciiTheme="majorBidi" w:hAnsiTheme="majorBidi" w:cstheme="majorBidi"/>
        </w:rPr>
      </w:pPr>
      <w:r w:rsidRPr="00092BD1">
        <w:rPr>
          <w:rStyle w:val="a6"/>
          <w:rFonts w:asciiTheme="majorBidi" w:hAnsiTheme="majorBidi" w:cstheme="majorBidi"/>
        </w:rPr>
        <w:footnoteRef/>
      </w:r>
      <w:r w:rsidRPr="00ED3F79">
        <w:rPr>
          <w:rFonts w:asciiTheme="majorBidi" w:hAnsiTheme="majorBidi" w:cstheme="majorBidi"/>
        </w:rPr>
        <w:t xml:space="preserve"> </w:t>
      </w:r>
      <w:r w:rsidRPr="00092BD1">
        <w:rPr>
          <w:rFonts w:asciiTheme="majorBidi" w:hAnsiTheme="majorBidi" w:cstheme="majorBidi"/>
          <w:lang w:val="tr-TR"/>
        </w:rPr>
        <w:t>Dolmabahçe sarayı</w:t>
      </w:r>
      <w:r w:rsidRPr="00ED3F79">
        <w:rPr>
          <w:rFonts w:asciiTheme="majorBidi" w:hAnsiTheme="majorBidi" w:cstheme="majorBidi"/>
        </w:rPr>
        <w:t xml:space="preserve"> [</w:t>
      </w:r>
      <w:r>
        <w:rPr>
          <w:rFonts w:asciiTheme="majorBidi" w:hAnsiTheme="majorBidi" w:cstheme="majorBidi"/>
        </w:rPr>
        <w:t>Электронный</w:t>
      </w:r>
      <w:r w:rsidRPr="00ED3F79">
        <w:rPr>
          <w:rFonts w:asciiTheme="majorBidi" w:hAnsiTheme="majorBidi" w:cstheme="majorBidi"/>
        </w:rPr>
        <w:t xml:space="preserve"> </w:t>
      </w:r>
      <w:r>
        <w:rPr>
          <w:rFonts w:asciiTheme="majorBidi" w:hAnsiTheme="majorBidi" w:cstheme="majorBidi"/>
        </w:rPr>
        <w:t>ресурс</w:t>
      </w:r>
      <w:r w:rsidRPr="00ED3F79">
        <w:rPr>
          <w:rFonts w:asciiTheme="majorBidi" w:hAnsiTheme="majorBidi" w:cstheme="majorBidi"/>
        </w:rPr>
        <w:t>].</w:t>
      </w:r>
      <w:r>
        <w:rPr>
          <w:rFonts w:asciiTheme="majorBidi" w:hAnsiTheme="majorBidi" w:cstheme="majorBidi"/>
        </w:rPr>
        <w:t xml:space="preserve"> </w:t>
      </w:r>
      <w:r>
        <w:rPr>
          <w:rFonts w:asciiTheme="majorBidi" w:hAnsiTheme="majorBidi" w:cstheme="majorBidi"/>
          <w:lang w:val="tr-TR"/>
        </w:rPr>
        <w:t>TBMM Milli Saraylar</w:t>
      </w:r>
      <w:r w:rsidRPr="007A515C">
        <w:rPr>
          <w:rFonts w:asciiTheme="majorBidi" w:hAnsiTheme="majorBidi" w:cstheme="majorBidi"/>
        </w:rPr>
        <w:t>.</w:t>
      </w:r>
      <w:r w:rsidRPr="00092BD1">
        <w:rPr>
          <w:rFonts w:asciiTheme="majorBidi" w:hAnsiTheme="majorBidi" w:cstheme="majorBidi"/>
          <w:lang w:val="tr-TR"/>
        </w:rPr>
        <w:t xml:space="preserve"> </w:t>
      </w:r>
      <w:r w:rsidRPr="00092BD1">
        <w:rPr>
          <w:rFonts w:asciiTheme="majorBidi" w:hAnsiTheme="majorBidi" w:cstheme="majorBidi"/>
          <w:lang w:val="en-US"/>
        </w:rPr>
        <w:t>URL</w:t>
      </w:r>
      <w:r w:rsidRPr="00ED3F79">
        <w:rPr>
          <w:rFonts w:asciiTheme="majorBidi" w:hAnsiTheme="majorBidi" w:cstheme="majorBidi"/>
        </w:rPr>
        <w:t xml:space="preserve">: </w:t>
      </w:r>
      <w:hyperlink r:id="rId10" w:history="1">
        <w:r w:rsidRPr="00092BD1">
          <w:rPr>
            <w:rStyle w:val="a7"/>
            <w:rFonts w:asciiTheme="majorBidi" w:hAnsiTheme="majorBidi" w:cstheme="majorBidi"/>
            <w:lang w:val="en-US"/>
          </w:rPr>
          <w:t>http</w:t>
        </w:r>
        <w:r w:rsidRPr="00ED3F79">
          <w:rPr>
            <w:rStyle w:val="a7"/>
            <w:rFonts w:asciiTheme="majorBidi" w:hAnsiTheme="majorBidi" w:cstheme="majorBidi"/>
          </w:rPr>
          <w:t>://</w:t>
        </w:r>
        <w:r w:rsidRPr="00092BD1">
          <w:rPr>
            <w:rStyle w:val="a7"/>
            <w:rFonts w:asciiTheme="majorBidi" w:hAnsiTheme="majorBidi" w:cstheme="majorBidi"/>
            <w:lang w:val="en-US"/>
          </w:rPr>
          <w:t>www</w:t>
        </w:r>
        <w:r w:rsidRPr="00ED3F79">
          <w:rPr>
            <w:rStyle w:val="a7"/>
            <w:rFonts w:asciiTheme="majorBidi" w:hAnsiTheme="majorBidi" w:cstheme="majorBidi"/>
          </w:rPr>
          <w:t>.</w:t>
        </w:r>
        <w:proofErr w:type="spellStart"/>
        <w:r w:rsidRPr="00092BD1">
          <w:rPr>
            <w:rStyle w:val="a7"/>
            <w:rFonts w:asciiTheme="majorBidi" w:hAnsiTheme="majorBidi" w:cstheme="majorBidi"/>
            <w:lang w:val="en-US"/>
          </w:rPr>
          <w:t>millisaraylar</w:t>
        </w:r>
        <w:proofErr w:type="spellEnd"/>
        <w:r w:rsidRPr="00ED3F79">
          <w:rPr>
            <w:rStyle w:val="a7"/>
            <w:rFonts w:asciiTheme="majorBidi" w:hAnsiTheme="majorBidi" w:cstheme="majorBidi"/>
          </w:rPr>
          <w:t>.</w:t>
        </w:r>
        <w:proofErr w:type="spellStart"/>
        <w:r w:rsidRPr="00092BD1">
          <w:rPr>
            <w:rStyle w:val="a7"/>
            <w:rFonts w:asciiTheme="majorBidi" w:hAnsiTheme="majorBidi" w:cstheme="majorBidi"/>
            <w:lang w:val="en-US"/>
          </w:rPr>
          <w:t>gov</w:t>
        </w:r>
        <w:proofErr w:type="spellEnd"/>
        <w:r w:rsidRPr="00ED3F79">
          <w:rPr>
            <w:rStyle w:val="a7"/>
            <w:rFonts w:asciiTheme="majorBidi" w:hAnsiTheme="majorBidi" w:cstheme="majorBidi"/>
          </w:rPr>
          <w:t>.</w:t>
        </w:r>
        <w:proofErr w:type="spellStart"/>
        <w:r w:rsidRPr="00092BD1">
          <w:rPr>
            <w:rStyle w:val="a7"/>
            <w:rFonts w:asciiTheme="majorBidi" w:hAnsiTheme="majorBidi" w:cstheme="majorBidi"/>
            <w:lang w:val="en-US"/>
          </w:rPr>
          <w:t>tr</w:t>
        </w:r>
        <w:proofErr w:type="spellEnd"/>
        <w:r w:rsidRPr="00ED3F79">
          <w:rPr>
            <w:rStyle w:val="a7"/>
            <w:rFonts w:asciiTheme="majorBidi" w:hAnsiTheme="majorBidi" w:cstheme="majorBidi"/>
          </w:rPr>
          <w:t>/</w:t>
        </w:r>
        <w:proofErr w:type="spellStart"/>
        <w:r w:rsidRPr="00092BD1">
          <w:rPr>
            <w:rStyle w:val="a7"/>
            <w:rFonts w:asciiTheme="majorBidi" w:hAnsiTheme="majorBidi" w:cstheme="majorBidi"/>
            <w:lang w:val="en-US"/>
          </w:rPr>
          <w:t>portalmain</w:t>
        </w:r>
        <w:proofErr w:type="spellEnd"/>
        <w:r w:rsidRPr="00ED3F79">
          <w:rPr>
            <w:rStyle w:val="a7"/>
            <w:rFonts w:asciiTheme="majorBidi" w:hAnsiTheme="majorBidi" w:cstheme="majorBidi"/>
          </w:rPr>
          <w:t>/</w:t>
        </w:r>
        <w:r w:rsidRPr="00092BD1">
          <w:rPr>
            <w:rStyle w:val="a7"/>
            <w:rFonts w:asciiTheme="majorBidi" w:hAnsiTheme="majorBidi" w:cstheme="majorBidi"/>
            <w:lang w:val="en-US"/>
          </w:rPr>
          <w:t>Palaces</w:t>
        </w:r>
        <w:r w:rsidRPr="00ED3F79">
          <w:rPr>
            <w:rStyle w:val="a7"/>
            <w:rFonts w:asciiTheme="majorBidi" w:hAnsiTheme="majorBidi" w:cstheme="majorBidi"/>
          </w:rPr>
          <w:t>.</w:t>
        </w:r>
        <w:proofErr w:type="spellStart"/>
        <w:r w:rsidRPr="00092BD1">
          <w:rPr>
            <w:rStyle w:val="a7"/>
            <w:rFonts w:asciiTheme="majorBidi" w:hAnsiTheme="majorBidi" w:cstheme="majorBidi"/>
            <w:lang w:val="en-US"/>
          </w:rPr>
          <w:t>aspx</w:t>
        </w:r>
        <w:proofErr w:type="spellEnd"/>
        <w:r w:rsidRPr="00ED3F79">
          <w:rPr>
            <w:rStyle w:val="a7"/>
            <w:rFonts w:asciiTheme="majorBidi" w:hAnsiTheme="majorBidi" w:cstheme="majorBidi"/>
          </w:rPr>
          <w:t>?</w:t>
        </w:r>
        <w:proofErr w:type="spellStart"/>
        <w:r w:rsidRPr="00092BD1">
          <w:rPr>
            <w:rStyle w:val="a7"/>
            <w:rFonts w:asciiTheme="majorBidi" w:hAnsiTheme="majorBidi" w:cstheme="majorBidi"/>
            <w:lang w:val="en-US"/>
          </w:rPr>
          <w:t>SarayId</w:t>
        </w:r>
        <w:proofErr w:type="spellEnd"/>
        <w:r w:rsidRPr="00ED3F79">
          <w:rPr>
            <w:rStyle w:val="a7"/>
            <w:rFonts w:asciiTheme="majorBidi" w:hAnsiTheme="majorBidi" w:cstheme="majorBidi"/>
          </w:rPr>
          <w:t>=10</w:t>
        </w:r>
      </w:hyperlink>
      <w:r>
        <w:rPr>
          <w:rFonts w:asciiTheme="majorBidi" w:hAnsiTheme="majorBidi" w:cstheme="majorBidi"/>
        </w:rPr>
        <w:t xml:space="preserve"> (д</w:t>
      </w:r>
      <w:r w:rsidRPr="00092BD1">
        <w:rPr>
          <w:rFonts w:asciiTheme="majorBidi" w:hAnsiTheme="majorBidi" w:cstheme="majorBidi"/>
        </w:rPr>
        <w:t>ата</w:t>
      </w:r>
      <w:r w:rsidRPr="00ED3F79">
        <w:rPr>
          <w:rFonts w:asciiTheme="majorBidi" w:hAnsiTheme="majorBidi" w:cstheme="majorBidi"/>
        </w:rPr>
        <w:t xml:space="preserve"> </w:t>
      </w:r>
      <w:r w:rsidRPr="00092BD1">
        <w:rPr>
          <w:rFonts w:asciiTheme="majorBidi" w:hAnsiTheme="majorBidi" w:cstheme="majorBidi"/>
        </w:rPr>
        <w:t>обращения</w:t>
      </w:r>
      <w:r>
        <w:rPr>
          <w:rFonts w:asciiTheme="majorBidi" w:hAnsiTheme="majorBidi" w:cstheme="majorBidi"/>
        </w:rPr>
        <w:t>: 06.03.2017)</w:t>
      </w:r>
      <w:r w:rsidRPr="00ED3F79">
        <w:rPr>
          <w:rFonts w:asciiTheme="majorBidi" w:hAnsiTheme="majorBidi" w:cstheme="majorBidi"/>
        </w:rPr>
        <w:t>.</w:t>
      </w:r>
    </w:p>
  </w:footnote>
  <w:footnote w:id="79">
    <w:p w:rsidR="00B645BE" w:rsidRPr="008242E4" w:rsidRDefault="00B645BE" w:rsidP="00ED3F79">
      <w:pPr>
        <w:pStyle w:val="a4"/>
        <w:rPr>
          <w:lang w:val="en-US"/>
        </w:rPr>
      </w:pPr>
      <w:r>
        <w:rPr>
          <w:rStyle w:val="a6"/>
        </w:rPr>
        <w:footnoteRef/>
      </w:r>
      <w:r w:rsidRPr="00682059">
        <w:rPr>
          <w:lang w:val="en-US"/>
        </w:rPr>
        <w:t xml:space="preserve"> </w:t>
      </w:r>
      <w:r w:rsidRPr="003C4AF9">
        <w:rPr>
          <w:rFonts w:asciiTheme="majorBidi" w:hAnsiTheme="majorBidi" w:cstheme="majorBidi"/>
          <w:lang w:val="en-US"/>
        </w:rPr>
        <w:t>Freely J.</w:t>
      </w:r>
      <w:r>
        <w:rPr>
          <w:rFonts w:asciiTheme="majorBidi" w:hAnsiTheme="majorBidi" w:cstheme="majorBidi"/>
          <w:lang w:val="en-US"/>
        </w:rPr>
        <w:t xml:space="preserve"> Op</w:t>
      </w:r>
      <w:r w:rsidRPr="00E825E5">
        <w:rPr>
          <w:rFonts w:asciiTheme="majorBidi" w:hAnsiTheme="majorBidi" w:cstheme="majorBidi"/>
          <w:lang w:val="en-US"/>
        </w:rPr>
        <w:t>.</w:t>
      </w:r>
      <w:r>
        <w:rPr>
          <w:rFonts w:asciiTheme="majorBidi" w:hAnsiTheme="majorBidi" w:cstheme="majorBidi"/>
          <w:lang w:val="en-US"/>
        </w:rPr>
        <w:t xml:space="preserve"> cit</w:t>
      </w:r>
      <w:r w:rsidRPr="00ED3F79">
        <w:rPr>
          <w:rFonts w:asciiTheme="majorBidi" w:hAnsiTheme="majorBidi" w:cstheme="majorBidi"/>
          <w:lang w:val="en-US"/>
        </w:rPr>
        <w:t>.</w:t>
      </w:r>
      <w:r w:rsidRPr="00E825E5">
        <w:rPr>
          <w:rFonts w:asciiTheme="majorBidi" w:hAnsiTheme="majorBidi" w:cstheme="majorBidi"/>
          <w:lang w:val="en-US"/>
        </w:rPr>
        <w:t xml:space="preserve"> </w:t>
      </w:r>
      <w:r w:rsidRPr="003C4AF9">
        <w:rPr>
          <w:rFonts w:asciiTheme="majorBidi" w:hAnsiTheme="majorBidi" w:cstheme="majorBidi"/>
          <w:lang w:val="en-US"/>
        </w:rPr>
        <w:t>P</w:t>
      </w:r>
      <w:r w:rsidRPr="008242E4">
        <w:rPr>
          <w:rFonts w:asciiTheme="majorBidi" w:hAnsiTheme="majorBidi" w:cstheme="majorBidi"/>
          <w:lang w:val="en-US"/>
        </w:rPr>
        <w:t>. 412.</w:t>
      </w:r>
    </w:p>
  </w:footnote>
  <w:footnote w:id="80">
    <w:p w:rsidR="00B645BE" w:rsidRPr="00BB5BCF" w:rsidRDefault="00B645BE" w:rsidP="00285117">
      <w:pPr>
        <w:pStyle w:val="a4"/>
        <w:rPr>
          <w:rFonts w:asciiTheme="majorBidi" w:hAnsiTheme="majorBidi" w:cstheme="majorBidi"/>
        </w:rPr>
      </w:pPr>
      <w:r w:rsidRPr="00BB5BCF">
        <w:rPr>
          <w:rStyle w:val="a6"/>
          <w:rFonts w:asciiTheme="majorBidi" w:hAnsiTheme="majorBidi" w:cstheme="majorBidi"/>
        </w:rPr>
        <w:footnoteRef/>
      </w:r>
      <w:r w:rsidRPr="00BB5BCF">
        <w:rPr>
          <w:rFonts w:asciiTheme="majorBidi" w:hAnsiTheme="majorBidi" w:cstheme="majorBidi"/>
          <w:lang w:val="en-US"/>
        </w:rPr>
        <w:t xml:space="preserve"> </w:t>
      </w:r>
      <w:r w:rsidRPr="00285117">
        <w:rPr>
          <w:rFonts w:asciiTheme="majorBidi" w:hAnsiTheme="majorBidi" w:cstheme="majorBidi"/>
          <w:lang w:val="tr-TR"/>
        </w:rPr>
        <w:t>Ağır A., Batur A., Cephanecigil G., Kula Say S., Topçubaşı Çilingiroğlu M., Uğurlu A. H. An English architect in the 19th century Istanbul: William James Smith and Taşkışla. ITU J Fa</w:t>
      </w:r>
      <w:r>
        <w:rPr>
          <w:rFonts w:asciiTheme="majorBidi" w:hAnsiTheme="majorBidi" w:cstheme="majorBidi"/>
          <w:lang w:val="tr-TR"/>
        </w:rPr>
        <w:t>culty Arch. 2015; 12(2)</w:t>
      </w:r>
      <w:r>
        <w:rPr>
          <w:rFonts w:asciiTheme="majorBidi" w:hAnsiTheme="majorBidi" w:cstheme="majorBidi"/>
        </w:rPr>
        <w:t>.</w:t>
      </w:r>
      <w:r>
        <w:rPr>
          <w:rFonts w:asciiTheme="majorBidi" w:hAnsiTheme="majorBidi" w:cstheme="majorBidi"/>
          <w:lang w:val="tr-TR"/>
        </w:rPr>
        <w:t xml:space="preserve"> </w:t>
      </w:r>
      <w:r>
        <w:rPr>
          <w:rFonts w:asciiTheme="majorBidi" w:hAnsiTheme="majorBidi" w:cstheme="majorBidi"/>
          <w:lang w:val="tr-TR"/>
        </w:rPr>
        <w:t>[</w:t>
      </w:r>
      <w:r>
        <w:rPr>
          <w:rFonts w:asciiTheme="majorBidi" w:hAnsiTheme="majorBidi" w:cstheme="majorBidi"/>
        </w:rPr>
        <w:t>Электронный ресурс</w:t>
      </w:r>
      <w:r>
        <w:rPr>
          <w:rFonts w:asciiTheme="majorBidi" w:hAnsiTheme="majorBidi" w:cstheme="majorBidi"/>
          <w:lang w:val="tr-TR"/>
        </w:rPr>
        <w:t>]</w:t>
      </w:r>
      <w:r>
        <w:rPr>
          <w:rFonts w:asciiTheme="majorBidi" w:hAnsiTheme="majorBidi" w:cstheme="majorBidi"/>
        </w:rPr>
        <w:t xml:space="preserve">. </w:t>
      </w:r>
      <w:proofErr w:type="spellStart"/>
      <w:r>
        <w:rPr>
          <w:rFonts w:asciiTheme="majorBidi" w:hAnsiTheme="majorBidi" w:cstheme="majorBidi"/>
          <w:lang w:val="en-US"/>
        </w:rPr>
        <w:t>JournalAgent</w:t>
      </w:r>
      <w:proofErr w:type="spellEnd"/>
      <w:r>
        <w:rPr>
          <w:rFonts w:asciiTheme="majorBidi" w:hAnsiTheme="majorBidi" w:cstheme="majorBidi"/>
        </w:rPr>
        <w:t>.</w:t>
      </w:r>
      <w:r w:rsidRPr="00285117">
        <w:rPr>
          <w:rFonts w:asciiTheme="majorBidi" w:hAnsiTheme="majorBidi" w:cstheme="majorBidi"/>
          <w:lang w:val="tr-TR"/>
        </w:rPr>
        <w:t xml:space="preserve"> </w:t>
      </w:r>
      <w:r>
        <w:rPr>
          <w:rFonts w:asciiTheme="majorBidi" w:hAnsiTheme="majorBidi" w:cstheme="majorBidi"/>
          <w:lang w:val="en-US"/>
        </w:rPr>
        <w:t>URL</w:t>
      </w:r>
      <w:r w:rsidRPr="00B645BE">
        <w:rPr>
          <w:rFonts w:asciiTheme="majorBidi" w:hAnsiTheme="majorBidi" w:cstheme="majorBidi"/>
        </w:rPr>
        <w:t>: (</w:t>
      </w:r>
      <w:hyperlink r:id="rId11" w:history="1">
        <w:r w:rsidRPr="00663B04">
          <w:rPr>
            <w:rStyle w:val="a7"/>
            <w:rFonts w:asciiTheme="majorBidi" w:hAnsiTheme="majorBidi" w:cstheme="majorBidi"/>
            <w:lang w:val="en-US"/>
          </w:rPr>
          <w:t>https</w:t>
        </w:r>
        <w:r w:rsidRPr="00B645BE">
          <w:rPr>
            <w:rStyle w:val="a7"/>
            <w:rFonts w:asciiTheme="majorBidi" w:hAnsiTheme="majorBidi" w:cstheme="majorBidi"/>
          </w:rPr>
          <w:t>://</w:t>
        </w:r>
        <w:r w:rsidRPr="00663B04">
          <w:rPr>
            <w:rStyle w:val="a7"/>
            <w:rFonts w:asciiTheme="majorBidi" w:hAnsiTheme="majorBidi" w:cstheme="majorBidi"/>
            <w:lang w:val="en-US"/>
          </w:rPr>
          <w:t>www</w:t>
        </w:r>
        <w:r w:rsidRPr="00B645BE">
          <w:rPr>
            <w:rStyle w:val="a7"/>
            <w:rFonts w:asciiTheme="majorBidi" w:hAnsiTheme="majorBidi" w:cstheme="majorBidi"/>
          </w:rPr>
          <w:t>.</w:t>
        </w:r>
        <w:proofErr w:type="spellStart"/>
        <w:r w:rsidRPr="00663B04">
          <w:rPr>
            <w:rStyle w:val="a7"/>
            <w:rFonts w:asciiTheme="majorBidi" w:hAnsiTheme="majorBidi" w:cstheme="majorBidi"/>
            <w:lang w:val="en-US"/>
          </w:rPr>
          <w:t>journalagent</w:t>
        </w:r>
        <w:proofErr w:type="spellEnd"/>
        <w:r w:rsidRPr="00B645BE">
          <w:rPr>
            <w:rStyle w:val="a7"/>
            <w:rFonts w:asciiTheme="majorBidi" w:hAnsiTheme="majorBidi" w:cstheme="majorBidi"/>
          </w:rPr>
          <w:t>.</w:t>
        </w:r>
        <w:r w:rsidRPr="00663B04">
          <w:rPr>
            <w:rStyle w:val="a7"/>
            <w:rFonts w:asciiTheme="majorBidi" w:hAnsiTheme="majorBidi" w:cstheme="majorBidi"/>
            <w:lang w:val="en-US"/>
          </w:rPr>
          <w:t>com</w:t>
        </w:r>
        <w:r w:rsidRPr="00B645BE">
          <w:rPr>
            <w:rStyle w:val="a7"/>
            <w:rFonts w:asciiTheme="majorBidi" w:hAnsiTheme="majorBidi" w:cstheme="majorBidi"/>
          </w:rPr>
          <w:t>/</w:t>
        </w:r>
        <w:proofErr w:type="spellStart"/>
        <w:r w:rsidRPr="00663B04">
          <w:rPr>
            <w:rStyle w:val="a7"/>
            <w:rFonts w:asciiTheme="majorBidi" w:hAnsiTheme="majorBidi" w:cstheme="majorBidi"/>
            <w:lang w:val="en-US"/>
          </w:rPr>
          <w:t>itujfa</w:t>
        </w:r>
        <w:proofErr w:type="spellEnd"/>
        <w:r w:rsidRPr="00B645BE">
          <w:rPr>
            <w:rStyle w:val="a7"/>
            <w:rFonts w:asciiTheme="majorBidi" w:hAnsiTheme="majorBidi" w:cstheme="majorBidi"/>
          </w:rPr>
          <w:t>/</w:t>
        </w:r>
        <w:r w:rsidRPr="00663B04">
          <w:rPr>
            <w:rStyle w:val="a7"/>
            <w:rFonts w:asciiTheme="majorBidi" w:hAnsiTheme="majorBidi" w:cstheme="majorBidi"/>
            <w:lang w:val="en-US"/>
          </w:rPr>
          <w:t>pdfs</w:t>
        </w:r>
        <w:r w:rsidRPr="00B645BE">
          <w:rPr>
            <w:rStyle w:val="a7"/>
            <w:rFonts w:asciiTheme="majorBidi" w:hAnsiTheme="majorBidi" w:cstheme="majorBidi"/>
          </w:rPr>
          <w:t>/</w:t>
        </w:r>
        <w:r w:rsidRPr="00663B04">
          <w:rPr>
            <w:rStyle w:val="a7"/>
            <w:rFonts w:asciiTheme="majorBidi" w:hAnsiTheme="majorBidi" w:cstheme="majorBidi"/>
            <w:lang w:val="en-US"/>
          </w:rPr>
          <w:t>ITUJFA</w:t>
        </w:r>
        <w:r w:rsidRPr="00B645BE">
          <w:rPr>
            <w:rStyle w:val="a7"/>
            <w:rFonts w:asciiTheme="majorBidi" w:hAnsiTheme="majorBidi" w:cstheme="majorBidi"/>
          </w:rPr>
          <w:t>-29392-</w:t>
        </w:r>
        <w:r w:rsidRPr="00663B04">
          <w:rPr>
            <w:rStyle w:val="a7"/>
            <w:rFonts w:asciiTheme="majorBidi" w:hAnsiTheme="majorBidi" w:cstheme="majorBidi"/>
            <w:lang w:val="en-US"/>
          </w:rPr>
          <w:t>DOSSIER</w:t>
        </w:r>
        <w:r w:rsidRPr="00B645BE">
          <w:rPr>
            <w:rStyle w:val="a7"/>
            <w:rFonts w:asciiTheme="majorBidi" w:hAnsiTheme="majorBidi" w:cstheme="majorBidi"/>
          </w:rPr>
          <w:t>_</w:t>
        </w:r>
        <w:r w:rsidRPr="00663B04">
          <w:rPr>
            <w:rStyle w:val="a7"/>
            <w:rFonts w:asciiTheme="majorBidi" w:hAnsiTheme="majorBidi" w:cstheme="majorBidi"/>
            <w:lang w:val="en-US"/>
          </w:rPr>
          <w:t>ARTICLES</w:t>
        </w:r>
        <w:r w:rsidRPr="00B645BE">
          <w:rPr>
            <w:rStyle w:val="a7"/>
            <w:rFonts w:asciiTheme="majorBidi" w:hAnsiTheme="majorBidi" w:cstheme="majorBidi"/>
          </w:rPr>
          <w:t>-</w:t>
        </w:r>
        <w:r w:rsidRPr="00663B04">
          <w:rPr>
            <w:rStyle w:val="a7"/>
            <w:rFonts w:asciiTheme="majorBidi" w:hAnsiTheme="majorBidi" w:cstheme="majorBidi"/>
            <w:lang w:val="en-US"/>
          </w:rPr>
          <w:t>AGIR</w:t>
        </w:r>
        <w:r w:rsidRPr="00B645BE">
          <w:rPr>
            <w:rStyle w:val="a7"/>
            <w:rFonts w:asciiTheme="majorBidi" w:hAnsiTheme="majorBidi" w:cstheme="majorBidi"/>
          </w:rPr>
          <w:t>.</w:t>
        </w:r>
        <w:r w:rsidRPr="00663B04">
          <w:rPr>
            <w:rStyle w:val="a7"/>
            <w:rFonts w:asciiTheme="majorBidi" w:hAnsiTheme="majorBidi" w:cstheme="majorBidi"/>
            <w:lang w:val="en-US"/>
          </w:rPr>
          <w:t>pdf</w:t>
        </w:r>
      </w:hyperlink>
      <w:r w:rsidRPr="00B645BE">
        <w:rPr>
          <w:rFonts w:asciiTheme="majorBidi" w:hAnsiTheme="majorBidi" w:cstheme="majorBidi"/>
        </w:rPr>
        <w:t xml:space="preserve">). </w:t>
      </w:r>
      <w:r>
        <w:rPr>
          <w:rFonts w:asciiTheme="majorBidi" w:hAnsiTheme="majorBidi" w:cstheme="majorBidi"/>
        </w:rPr>
        <w:t>Дата обращения: 15.03.2017).</w:t>
      </w:r>
    </w:p>
  </w:footnote>
  <w:footnote w:id="81">
    <w:p w:rsidR="00B645BE" w:rsidRPr="00671F0F" w:rsidRDefault="00B645BE" w:rsidP="00285117">
      <w:pPr>
        <w:pStyle w:val="a4"/>
        <w:rPr>
          <w:rFonts w:asciiTheme="majorBidi" w:hAnsiTheme="majorBidi" w:cstheme="majorBidi"/>
        </w:rPr>
      </w:pPr>
      <w:r w:rsidRPr="00671F0F">
        <w:rPr>
          <w:rStyle w:val="a6"/>
          <w:rFonts w:asciiTheme="majorBidi" w:hAnsiTheme="majorBidi" w:cstheme="majorBidi"/>
        </w:rPr>
        <w:footnoteRef/>
      </w:r>
      <w:r w:rsidRPr="00671F0F">
        <w:rPr>
          <w:rFonts w:asciiTheme="majorBidi" w:hAnsiTheme="majorBidi" w:cstheme="majorBidi"/>
        </w:rPr>
        <w:t xml:space="preserve"> Сухоруков С. А. Европейское влияние на турецкую архитектуру в </w:t>
      </w:r>
      <w:r w:rsidRPr="00671F0F">
        <w:rPr>
          <w:rFonts w:asciiTheme="majorBidi" w:hAnsiTheme="majorBidi" w:cstheme="majorBidi"/>
          <w:lang w:val="en-US"/>
        </w:rPr>
        <w:t>XIX</w:t>
      </w:r>
      <w:r w:rsidRPr="00671F0F">
        <w:rPr>
          <w:rFonts w:asciiTheme="majorBidi" w:hAnsiTheme="majorBidi" w:cstheme="majorBidi"/>
        </w:rPr>
        <w:t xml:space="preserve"> </w:t>
      </w:r>
      <w:r w:rsidRPr="00671F0F">
        <w:rPr>
          <w:rFonts w:asciiTheme="majorBidi" w:hAnsiTheme="majorBidi" w:cstheme="majorBidi"/>
          <w:lang w:bidi="ar-AE"/>
        </w:rPr>
        <w:t>в.</w:t>
      </w:r>
      <w:r>
        <w:rPr>
          <w:rFonts w:asciiTheme="majorBidi" w:hAnsiTheme="majorBidi" w:cstheme="majorBidi"/>
          <w:lang w:bidi="ar-AE"/>
        </w:rPr>
        <w:t xml:space="preserve"> </w:t>
      </w:r>
      <w:r w:rsidRPr="00285117">
        <w:rPr>
          <w:rFonts w:asciiTheme="majorBidi" w:hAnsiTheme="majorBidi" w:cstheme="majorBidi"/>
          <w:lang w:bidi="ar-AE"/>
        </w:rPr>
        <w:t>[</w:t>
      </w:r>
      <w:r>
        <w:rPr>
          <w:rFonts w:asciiTheme="majorBidi" w:hAnsiTheme="majorBidi" w:cstheme="majorBidi"/>
        </w:rPr>
        <w:t>Электронный ресурс</w:t>
      </w:r>
      <w:r w:rsidRPr="00285117">
        <w:rPr>
          <w:rFonts w:asciiTheme="majorBidi" w:hAnsiTheme="majorBidi" w:cstheme="majorBidi"/>
          <w:lang w:bidi="ar-AE"/>
        </w:rPr>
        <w:t>]</w:t>
      </w:r>
      <w:r>
        <w:rPr>
          <w:rFonts w:asciiTheme="majorBidi" w:hAnsiTheme="majorBidi" w:cstheme="majorBidi"/>
          <w:lang w:bidi="ar-AE"/>
        </w:rPr>
        <w:t xml:space="preserve">. </w:t>
      </w:r>
      <w:r w:rsidRPr="00671F0F">
        <w:rPr>
          <w:rFonts w:asciiTheme="majorBidi" w:hAnsiTheme="majorBidi" w:cstheme="majorBidi"/>
          <w:lang w:val="en-US" w:bidi="ar-AE"/>
        </w:rPr>
        <w:t>URL</w:t>
      </w:r>
      <w:r w:rsidRPr="00671F0F">
        <w:rPr>
          <w:rFonts w:asciiTheme="majorBidi" w:hAnsiTheme="majorBidi" w:cstheme="majorBidi"/>
          <w:lang w:bidi="ar-AE"/>
        </w:rPr>
        <w:t xml:space="preserve">: </w:t>
      </w:r>
      <w:hyperlink r:id="rId12" w:history="1">
        <w:r w:rsidRPr="00671F0F">
          <w:rPr>
            <w:rStyle w:val="a7"/>
            <w:rFonts w:asciiTheme="majorBidi" w:hAnsiTheme="majorBidi" w:cstheme="majorBidi"/>
            <w:lang w:val="en-US" w:bidi="ar-AE"/>
          </w:rPr>
          <w:t>http</w:t>
        </w:r>
        <w:r w:rsidRPr="00671F0F">
          <w:rPr>
            <w:rStyle w:val="a7"/>
            <w:rFonts w:asciiTheme="majorBidi" w:hAnsiTheme="majorBidi" w:cstheme="majorBidi"/>
            <w:lang w:bidi="ar-AE"/>
          </w:rPr>
          <w:t>://</w:t>
        </w:r>
        <w:r w:rsidRPr="00671F0F">
          <w:rPr>
            <w:rStyle w:val="a7"/>
            <w:rFonts w:asciiTheme="majorBidi" w:hAnsiTheme="majorBidi" w:cstheme="majorBidi"/>
            <w:lang w:val="en-US" w:bidi="ar-AE"/>
          </w:rPr>
          <w:t>www</w:t>
        </w:r>
        <w:r w:rsidRPr="00671F0F">
          <w:rPr>
            <w:rStyle w:val="a7"/>
            <w:rFonts w:asciiTheme="majorBidi" w:hAnsiTheme="majorBidi" w:cstheme="majorBidi"/>
            <w:lang w:bidi="ar-AE"/>
          </w:rPr>
          <w:t>.</w:t>
        </w:r>
        <w:r w:rsidRPr="00671F0F">
          <w:rPr>
            <w:rStyle w:val="a7"/>
            <w:rFonts w:asciiTheme="majorBidi" w:hAnsiTheme="majorBidi" w:cstheme="majorBidi"/>
            <w:lang w:val="en-US" w:bidi="ar-AE"/>
          </w:rPr>
          <w:t>gup</w:t>
        </w:r>
        <w:r w:rsidRPr="00671F0F">
          <w:rPr>
            <w:rStyle w:val="a7"/>
            <w:rFonts w:asciiTheme="majorBidi" w:hAnsiTheme="majorBidi" w:cstheme="majorBidi"/>
            <w:lang w:bidi="ar-AE"/>
          </w:rPr>
          <w:t>.</w:t>
        </w:r>
        <w:proofErr w:type="spellStart"/>
        <w:r w:rsidRPr="00671F0F">
          <w:rPr>
            <w:rStyle w:val="a7"/>
            <w:rFonts w:asciiTheme="majorBidi" w:hAnsiTheme="majorBidi" w:cstheme="majorBidi"/>
            <w:lang w:val="en-US" w:bidi="ar-AE"/>
          </w:rPr>
          <w:t>ru</w:t>
        </w:r>
        <w:proofErr w:type="spellEnd"/>
        <w:r w:rsidRPr="00671F0F">
          <w:rPr>
            <w:rStyle w:val="a7"/>
            <w:rFonts w:asciiTheme="majorBidi" w:hAnsiTheme="majorBidi" w:cstheme="majorBidi"/>
            <w:lang w:bidi="ar-AE"/>
          </w:rPr>
          <w:t>/</w:t>
        </w:r>
        <w:r w:rsidRPr="00671F0F">
          <w:rPr>
            <w:rStyle w:val="a7"/>
            <w:rFonts w:asciiTheme="majorBidi" w:hAnsiTheme="majorBidi" w:cstheme="majorBidi"/>
            <w:lang w:val="en-US" w:bidi="ar-AE"/>
          </w:rPr>
          <w:t>events</w:t>
        </w:r>
        <w:r w:rsidRPr="00671F0F">
          <w:rPr>
            <w:rStyle w:val="a7"/>
            <w:rFonts w:asciiTheme="majorBidi" w:hAnsiTheme="majorBidi" w:cstheme="majorBidi"/>
            <w:lang w:bidi="ar-AE"/>
          </w:rPr>
          <w:t>/</w:t>
        </w:r>
        <w:r w:rsidRPr="00671F0F">
          <w:rPr>
            <w:rStyle w:val="a7"/>
            <w:rFonts w:asciiTheme="majorBidi" w:hAnsiTheme="majorBidi" w:cstheme="majorBidi"/>
            <w:lang w:val="en-US" w:bidi="ar-AE"/>
          </w:rPr>
          <w:t>news</w:t>
        </w:r>
        <w:r w:rsidRPr="00671F0F">
          <w:rPr>
            <w:rStyle w:val="a7"/>
            <w:rFonts w:asciiTheme="majorBidi" w:hAnsiTheme="majorBidi" w:cstheme="majorBidi"/>
            <w:lang w:bidi="ar-AE"/>
          </w:rPr>
          <w:t>/</w:t>
        </w:r>
        <w:proofErr w:type="spellStart"/>
        <w:r w:rsidRPr="00671F0F">
          <w:rPr>
            <w:rStyle w:val="a7"/>
            <w:rFonts w:asciiTheme="majorBidi" w:hAnsiTheme="majorBidi" w:cstheme="majorBidi"/>
            <w:lang w:val="en-US" w:bidi="ar-AE"/>
          </w:rPr>
          <w:t>smi</w:t>
        </w:r>
        <w:proofErr w:type="spellEnd"/>
        <w:r w:rsidRPr="00671F0F">
          <w:rPr>
            <w:rStyle w:val="a7"/>
            <w:rFonts w:asciiTheme="majorBidi" w:hAnsiTheme="majorBidi" w:cstheme="majorBidi"/>
            <w:lang w:bidi="ar-AE"/>
          </w:rPr>
          <w:t>/</w:t>
        </w:r>
        <w:proofErr w:type="spellStart"/>
        <w:r w:rsidRPr="00671F0F">
          <w:rPr>
            <w:rStyle w:val="a7"/>
            <w:rFonts w:asciiTheme="majorBidi" w:hAnsiTheme="majorBidi" w:cstheme="majorBidi"/>
            <w:lang w:val="en-US" w:bidi="ar-AE"/>
          </w:rPr>
          <w:t>turk</w:t>
        </w:r>
        <w:proofErr w:type="spellEnd"/>
        <w:r w:rsidRPr="00671F0F">
          <w:rPr>
            <w:rStyle w:val="a7"/>
            <w:rFonts w:asciiTheme="majorBidi" w:hAnsiTheme="majorBidi" w:cstheme="majorBidi"/>
            <w:lang w:bidi="ar-AE"/>
          </w:rPr>
          <w:t>.</w:t>
        </w:r>
        <w:r w:rsidRPr="00671F0F">
          <w:rPr>
            <w:rStyle w:val="a7"/>
            <w:rFonts w:asciiTheme="majorBidi" w:hAnsiTheme="majorBidi" w:cstheme="majorBidi"/>
            <w:lang w:val="en-US" w:bidi="ar-AE"/>
          </w:rPr>
          <w:t>pdf</w:t>
        </w:r>
      </w:hyperlink>
      <w:r w:rsidRPr="00671F0F">
        <w:rPr>
          <w:rFonts w:asciiTheme="majorBidi" w:hAnsiTheme="majorBidi" w:cstheme="majorBidi"/>
          <w:lang w:bidi="ar-AE"/>
        </w:rPr>
        <w:t xml:space="preserve"> (дата обращения: 09.03.2017)</w:t>
      </w:r>
      <w:r>
        <w:rPr>
          <w:rFonts w:asciiTheme="majorBidi" w:hAnsiTheme="majorBidi" w:cstheme="majorBidi"/>
          <w:lang w:bidi="ar-AE"/>
        </w:rPr>
        <w:t>.</w:t>
      </w:r>
    </w:p>
  </w:footnote>
  <w:footnote w:id="82">
    <w:p w:rsidR="00B645BE" w:rsidRPr="00B54A7A" w:rsidRDefault="00B645BE" w:rsidP="00285117">
      <w:pPr>
        <w:pStyle w:val="a4"/>
        <w:rPr>
          <w:lang w:val="en-US"/>
        </w:rPr>
      </w:pPr>
      <w:r>
        <w:rPr>
          <w:rStyle w:val="a6"/>
        </w:rPr>
        <w:footnoteRef/>
      </w:r>
      <w:r w:rsidRPr="00DE1AA5">
        <w:rPr>
          <w:lang w:val="en-US"/>
        </w:rPr>
        <w:t xml:space="preserve"> </w:t>
      </w:r>
      <w:r w:rsidRPr="002818D2">
        <w:rPr>
          <w:rFonts w:asciiTheme="majorBidi" w:hAnsiTheme="majorBidi" w:cstheme="majorBidi"/>
          <w:lang w:val="en-US"/>
        </w:rPr>
        <w:t>Kuban D</w:t>
      </w:r>
      <w:r w:rsidRPr="002818D2">
        <w:rPr>
          <w:rFonts w:asciiTheme="majorBidi" w:hAnsiTheme="majorBidi" w:cstheme="majorBidi"/>
          <w:lang w:val="tr-TR"/>
        </w:rPr>
        <w:t>.</w:t>
      </w:r>
      <w:r w:rsidRPr="00285117">
        <w:rPr>
          <w:rFonts w:asciiTheme="majorBidi" w:hAnsiTheme="majorBidi" w:cstheme="majorBidi"/>
          <w:lang w:val="en-US"/>
        </w:rPr>
        <w:t xml:space="preserve"> </w:t>
      </w:r>
      <w:r>
        <w:rPr>
          <w:rFonts w:asciiTheme="majorBidi" w:hAnsiTheme="majorBidi" w:cstheme="majorBidi"/>
          <w:lang w:val="en-US"/>
        </w:rPr>
        <w:t>Op. cit</w:t>
      </w:r>
      <w:r w:rsidRPr="00285117">
        <w:rPr>
          <w:rFonts w:asciiTheme="majorBidi" w:hAnsiTheme="majorBidi" w:cstheme="majorBidi"/>
          <w:lang w:val="en-US"/>
        </w:rPr>
        <w:t>.</w:t>
      </w:r>
      <w:r>
        <w:rPr>
          <w:rFonts w:asciiTheme="majorBidi" w:hAnsiTheme="majorBidi" w:cstheme="majorBidi"/>
          <w:lang w:val="en-US"/>
        </w:rPr>
        <w:t xml:space="preserve"> S. </w:t>
      </w:r>
      <w:r w:rsidRPr="00B54A7A">
        <w:rPr>
          <w:rFonts w:asciiTheme="majorBidi" w:hAnsiTheme="majorBidi" w:cstheme="majorBidi"/>
          <w:lang w:val="en-US"/>
        </w:rPr>
        <w:t>625.</w:t>
      </w:r>
    </w:p>
  </w:footnote>
  <w:footnote w:id="83">
    <w:p w:rsidR="00B645BE" w:rsidRPr="00B645BE" w:rsidRDefault="00B645BE" w:rsidP="00E16A63">
      <w:pPr>
        <w:pStyle w:val="a4"/>
        <w:rPr>
          <w:rFonts w:asciiTheme="majorBidi" w:hAnsiTheme="majorBidi" w:cstheme="majorBidi"/>
        </w:rPr>
      </w:pPr>
      <w:r w:rsidRPr="000F385F">
        <w:rPr>
          <w:rStyle w:val="a6"/>
          <w:rFonts w:asciiTheme="majorBidi" w:hAnsiTheme="majorBidi" w:cstheme="majorBidi"/>
        </w:rPr>
        <w:footnoteRef/>
      </w:r>
      <w:r w:rsidRPr="003477C5">
        <w:rPr>
          <w:rFonts w:asciiTheme="majorBidi" w:hAnsiTheme="majorBidi" w:cstheme="majorBidi"/>
        </w:rPr>
        <w:t xml:space="preserve"> </w:t>
      </w:r>
      <w:r w:rsidRPr="000F385F">
        <w:rPr>
          <w:rFonts w:asciiTheme="majorBidi" w:hAnsiTheme="majorBidi" w:cstheme="majorBidi"/>
          <w:lang w:val="tr-TR"/>
        </w:rPr>
        <w:t xml:space="preserve">Yıldız sarayı </w:t>
      </w:r>
      <w:r w:rsidRPr="003477C5">
        <w:rPr>
          <w:rFonts w:asciiTheme="majorBidi" w:hAnsiTheme="majorBidi" w:cstheme="majorBidi"/>
        </w:rPr>
        <w:t xml:space="preserve">– </w:t>
      </w:r>
      <w:r>
        <w:rPr>
          <w:rFonts w:asciiTheme="majorBidi" w:hAnsiTheme="majorBidi" w:cstheme="majorBidi"/>
          <w:lang w:val="tr-TR"/>
        </w:rPr>
        <w:t>şale</w:t>
      </w:r>
      <w:r>
        <w:rPr>
          <w:rFonts w:asciiTheme="majorBidi" w:hAnsiTheme="majorBidi" w:cstheme="majorBidi"/>
        </w:rPr>
        <w:t xml:space="preserve"> </w:t>
      </w:r>
      <w:r w:rsidRPr="003477C5">
        <w:rPr>
          <w:rFonts w:asciiTheme="majorBidi" w:hAnsiTheme="majorBidi" w:cstheme="majorBidi"/>
        </w:rPr>
        <w:t>[</w:t>
      </w:r>
      <w:r>
        <w:rPr>
          <w:rFonts w:asciiTheme="majorBidi" w:hAnsiTheme="majorBidi" w:cstheme="majorBidi"/>
        </w:rPr>
        <w:t>Электронный ресурс</w:t>
      </w:r>
      <w:r w:rsidRPr="003477C5">
        <w:rPr>
          <w:rFonts w:asciiTheme="majorBidi" w:hAnsiTheme="majorBidi" w:cstheme="majorBidi"/>
        </w:rPr>
        <w:t>].</w:t>
      </w:r>
      <w:r>
        <w:rPr>
          <w:rFonts w:asciiTheme="majorBidi" w:hAnsiTheme="majorBidi" w:cstheme="majorBidi"/>
        </w:rPr>
        <w:t xml:space="preserve"> </w:t>
      </w:r>
      <w:r>
        <w:rPr>
          <w:rFonts w:asciiTheme="majorBidi" w:hAnsiTheme="majorBidi" w:cstheme="majorBidi"/>
          <w:lang w:val="tr-TR"/>
        </w:rPr>
        <w:t>TBMM Milli Saraylar</w:t>
      </w:r>
      <w:r>
        <w:rPr>
          <w:rFonts w:asciiTheme="majorBidi" w:hAnsiTheme="majorBidi" w:cstheme="majorBidi"/>
        </w:rPr>
        <w:t>.</w:t>
      </w:r>
      <w:r w:rsidRPr="003477C5">
        <w:rPr>
          <w:rFonts w:asciiTheme="majorBidi" w:hAnsiTheme="majorBidi" w:cstheme="majorBidi"/>
        </w:rPr>
        <w:t xml:space="preserve"> </w:t>
      </w:r>
      <w:r w:rsidRPr="000F385F">
        <w:rPr>
          <w:rFonts w:asciiTheme="majorBidi" w:hAnsiTheme="majorBidi" w:cstheme="majorBidi"/>
          <w:lang w:val="en-US"/>
        </w:rPr>
        <w:t>URL</w:t>
      </w:r>
      <w:r w:rsidRPr="003477C5">
        <w:rPr>
          <w:rFonts w:asciiTheme="majorBidi" w:hAnsiTheme="majorBidi" w:cstheme="majorBidi"/>
        </w:rPr>
        <w:t xml:space="preserve">: </w:t>
      </w:r>
      <w:hyperlink r:id="rId13" w:history="1">
        <w:r w:rsidRPr="000F385F">
          <w:rPr>
            <w:rStyle w:val="a7"/>
            <w:rFonts w:asciiTheme="majorBidi" w:hAnsiTheme="majorBidi" w:cstheme="majorBidi"/>
            <w:lang w:val="en-US"/>
          </w:rPr>
          <w:t>http</w:t>
        </w:r>
        <w:r w:rsidRPr="003477C5">
          <w:rPr>
            <w:rStyle w:val="a7"/>
            <w:rFonts w:asciiTheme="majorBidi" w:hAnsiTheme="majorBidi" w:cstheme="majorBidi"/>
          </w:rPr>
          <w:t>://</w:t>
        </w:r>
        <w:r w:rsidRPr="000F385F">
          <w:rPr>
            <w:rStyle w:val="a7"/>
            <w:rFonts w:asciiTheme="majorBidi" w:hAnsiTheme="majorBidi" w:cstheme="majorBidi"/>
            <w:lang w:val="en-US"/>
          </w:rPr>
          <w:t>www</w:t>
        </w:r>
        <w:r w:rsidRPr="003477C5">
          <w:rPr>
            <w:rStyle w:val="a7"/>
            <w:rFonts w:asciiTheme="majorBidi" w:hAnsiTheme="majorBidi" w:cstheme="majorBidi"/>
          </w:rPr>
          <w:t>.</w:t>
        </w:r>
        <w:proofErr w:type="spellStart"/>
        <w:r w:rsidRPr="000F385F">
          <w:rPr>
            <w:rStyle w:val="a7"/>
            <w:rFonts w:asciiTheme="majorBidi" w:hAnsiTheme="majorBidi" w:cstheme="majorBidi"/>
            <w:lang w:val="en-US"/>
          </w:rPr>
          <w:t>millisaraylar</w:t>
        </w:r>
        <w:proofErr w:type="spellEnd"/>
        <w:r w:rsidRPr="003477C5">
          <w:rPr>
            <w:rStyle w:val="a7"/>
            <w:rFonts w:asciiTheme="majorBidi" w:hAnsiTheme="majorBidi" w:cstheme="majorBidi"/>
          </w:rPr>
          <w:t>.</w:t>
        </w:r>
        <w:proofErr w:type="spellStart"/>
        <w:r w:rsidRPr="000F385F">
          <w:rPr>
            <w:rStyle w:val="a7"/>
            <w:rFonts w:asciiTheme="majorBidi" w:hAnsiTheme="majorBidi" w:cstheme="majorBidi"/>
            <w:lang w:val="en-US"/>
          </w:rPr>
          <w:t>gov</w:t>
        </w:r>
        <w:proofErr w:type="spellEnd"/>
        <w:r w:rsidRPr="003477C5">
          <w:rPr>
            <w:rStyle w:val="a7"/>
            <w:rFonts w:asciiTheme="majorBidi" w:hAnsiTheme="majorBidi" w:cstheme="majorBidi"/>
          </w:rPr>
          <w:t>.</w:t>
        </w:r>
        <w:proofErr w:type="spellStart"/>
        <w:r w:rsidRPr="000F385F">
          <w:rPr>
            <w:rStyle w:val="a7"/>
            <w:rFonts w:asciiTheme="majorBidi" w:hAnsiTheme="majorBidi" w:cstheme="majorBidi"/>
            <w:lang w:val="en-US"/>
          </w:rPr>
          <w:t>tr</w:t>
        </w:r>
        <w:proofErr w:type="spellEnd"/>
        <w:r w:rsidRPr="003477C5">
          <w:rPr>
            <w:rStyle w:val="a7"/>
            <w:rFonts w:asciiTheme="majorBidi" w:hAnsiTheme="majorBidi" w:cstheme="majorBidi"/>
          </w:rPr>
          <w:t>/</w:t>
        </w:r>
        <w:proofErr w:type="spellStart"/>
        <w:r w:rsidRPr="000F385F">
          <w:rPr>
            <w:rStyle w:val="a7"/>
            <w:rFonts w:asciiTheme="majorBidi" w:hAnsiTheme="majorBidi" w:cstheme="majorBidi"/>
            <w:lang w:val="en-US"/>
          </w:rPr>
          <w:t>portalmain</w:t>
        </w:r>
        <w:proofErr w:type="spellEnd"/>
        <w:r w:rsidRPr="003477C5">
          <w:rPr>
            <w:rStyle w:val="a7"/>
            <w:rFonts w:asciiTheme="majorBidi" w:hAnsiTheme="majorBidi" w:cstheme="majorBidi"/>
          </w:rPr>
          <w:t>/</w:t>
        </w:r>
        <w:r w:rsidRPr="000F385F">
          <w:rPr>
            <w:rStyle w:val="a7"/>
            <w:rFonts w:asciiTheme="majorBidi" w:hAnsiTheme="majorBidi" w:cstheme="majorBidi"/>
            <w:lang w:val="en-US"/>
          </w:rPr>
          <w:t>Palaces</w:t>
        </w:r>
        <w:r w:rsidRPr="003477C5">
          <w:rPr>
            <w:rStyle w:val="a7"/>
            <w:rFonts w:asciiTheme="majorBidi" w:hAnsiTheme="majorBidi" w:cstheme="majorBidi"/>
          </w:rPr>
          <w:t>.</w:t>
        </w:r>
        <w:proofErr w:type="spellStart"/>
        <w:r w:rsidRPr="000F385F">
          <w:rPr>
            <w:rStyle w:val="a7"/>
            <w:rFonts w:asciiTheme="majorBidi" w:hAnsiTheme="majorBidi" w:cstheme="majorBidi"/>
            <w:lang w:val="en-US"/>
          </w:rPr>
          <w:t>aspx</w:t>
        </w:r>
        <w:proofErr w:type="spellEnd"/>
        <w:r w:rsidRPr="003477C5">
          <w:rPr>
            <w:rStyle w:val="a7"/>
            <w:rFonts w:asciiTheme="majorBidi" w:hAnsiTheme="majorBidi" w:cstheme="majorBidi"/>
          </w:rPr>
          <w:t>?</w:t>
        </w:r>
        <w:proofErr w:type="spellStart"/>
        <w:r w:rsidRPr="000F385F">
          <w:rPr>
            <w:rStyle w:val="a7"/>
            <w:rFonts w:asciiTheme="majorBidi" w:hAnsiTheme="majorBidi" w:cstheme="majorBidi"/>
            <w:lang w:val="en-US"/>
          </w:rPr>
          <w:t>SarayId</w:t>
        </w:r>
        <w:proofErr w:type="spellEnd"/>
        <w:r w:rsidRPr="003477C5">
          <w:rPr>
            <w:rStyle w:val="a7"/>
            <w:rFonts w:asciiTheme="majorBidi" w:hAnsiTheme="majorBidi" w:cstheme="majorBidi"/>
          </w:rPr>
          <w:t>=12</w:t>
        </w:r>
      </w:hyperlink>
      <w:r w:rsidRPr="003477C5">
        <w:rPr>
          <w:rFonts w:asciiTheme="majorBidi" w:hAnsiTheme="majorBidi" w:cstheme="majorBidi"/>
        </w:rPr>
        <w:t xml:space="preserve"> (</w:t>
      </w:r>
      <w:r>
        <w:rPr>
          <w:rFonts w:asciiTheme="majorBidi" w:hAnsiTheme="majorBidi" w:cstheme="majorBidi"/>
        </w:rPr>
        <w:t>д</w:t>
      </w:r>
      <w:r w:rsidRPr="000F385F">
        <w:rPr>
          <w:rFonts w:asciiTheme="majorBidi" w:hAnsiTheme="majorBidi" w:cstheme="majorBidi"/>
        </w:rPr>
        <w:t>ата</w:t>
      </w:r>
      <w:r w:rsidRPr="003477C5">
        <w:rPr>
          <w:rFonts w:asciiTheme="majorBidi" w:hAnsiTheme="majorBidi" w:cstheme="majorBidi"/>
        </w:rPr>
        <w:t xml:space="preserve"> </w:t>
      </w:r>
      <w:r w:rsidRPr="000F385F">
        <w:rPr>
          <w:rFonts w:asciiTheme="majorBidi" w:hAnsiTheme="majorBidi" w:cstheme="majorBidi"/>
        </w:rPr>
        <w:t>обращения</w:t>
      </w:r>
      <w:r>
        <w:rPr>
          <w:rFonts w:asciiTheme="majorBidi" w:hAnsiTheme="majorBidi" w:cstheme="majorBidi"/>
        </w:rPr>
        <w:t>: 16.03.</w:t>
      </w:r>
      <w:r w:rsidRPr="00B645BE">
        <w:rPr>
          <w:rFonts w:asciiTheme="majorBidi" w:hAnsiTheme="majorBidi" w:cstheme="majorBidi"/>
        </w:rPr>
        <w:t>2017).</w:t>
      </w:r>
    </w:p>
  </w:footnote>
  <w:footnote w:id="84">
    <w:p w:rsidR="00B645BE" w:rsidRPr="00B645BE" w:rsidRDefault="00B645BE" w:rsidP="005173AE">
      <w:pPr>
        <w:pStyle w:val="a4"/>
        <w:rPr>
          <w:rFonts w:asciiTheme="majorBidi" w:hAnsiTheme="majorBidi" w:cstheme="majorBidi"/>
        </w:rPr>
      </w:pPr>
      <w:r w:rsidRPr="00981551">
        <w:rPr>
          <w:rStyle w:val="a6"/>
          <w:rFonts w:asciiTheme="majorBidi" w:hAnsiTheme="majorBidi" w:cstheme="majorBidi"/>
        </w:rPr>
        <w:footnoteRef/>
      </w:r>
      <w:r w:rsidRPr="00E1292F">
        <w:rPr>
          <w:rFonts w:asciiTheme="majorBidi" w:hAnsiTheme="majorBidi" w:cstheme="majorBidi"/>
          <w:lang w:val="en-US"/>
        </w:rPr>
        <w:t xml:space="preserve">  </w:t>
      </w:r>
      <w:proofErr w:type="spellStart"/>
      <w:r w:rsidRPr="00981551">
        <w:rPr>
          <w:rFonts w:asciiTheme="majorBidi" w:hAnsiTheme="majorBidi" w:cstheme="majorBidi"/>
          <w:lang w:val="en-US"/>
        </w:rPr>
        <w:t>Beylerbeyi</w:t>
      </w:r>
      <w:proofErr w:type="spellEnd"/>
      <w:r w:rsidRPr="00E1292F">
        <w:rPr>
          <w:rFonts w:asciiTheme="majorBidi" w:hAnsiTheme="majorBidi" w:cstheme="majorBidi"/>
          <w:lang w:val="en-US"/>
        </w:rPr>
        <w:t xml:space="preserve"> </w:t>
      </w:r>
      <w:r w:rsidRPr="00981551">
        <w:rPr>
          <w:rFonts w:asciiTheme="majorBidi" w:hAnsiTheme="majorBidi" w:cstheme="majorBidi"/>
          <w:lang w:val="tr-TR"/>
        </w:rPr>
        <w:t>sarayı hakkında bilgiler</w:t>
      </w:r>
      <w:r w:rsidRPr="00B645BE">
        <w:rPr>
          <w:rFonts w:asciiTheme="majorBidi" w:hAnsiTheme="majorBidi" w:cstheme="majorBidi"/>
          <w:lang w:val="en-US"/>
        </w:rPr>
        <w:t xml:space="preserve"> </w:t>
      </w:r>
      <w:r>
        <w:rPr>
          <w:rFonts w:asciiTheme="majorBidi" w:hAnsiTheme="majorBidi" w:cstheme="majorBidi"/>
          <w:lang w:val="en-US"/>
        </w:rPr>
        <w:t>[</w:t>
      </w:r>
      <w:r>
        <w:rPr>
          <w:rFonts w:asciiTheme="majorBidi" w:hAnsiTheme="majorBidi" w:cstheme="majorBidi"/>
        </w:rPr>
        <w:t>Электронный</w:t>
      </w:r>
      <w:r w:rsidRPr="00B645BE">
        <w:rPr>
          <w:rFonts w:asciiTheme="majorBidi" w:hAnsiTheme="majorBidi" w:cstheme="majorBidi"/>
          <w:lang w:val="en-US"/>
        </w:rPr>
        <w:t xml:space="preserve"> </w:t>
      </w:r>
      <w:r>
        <w:rPr>
          <w:rFonts w:asciiTheme="majorBidi" w:hAnsiTheme="majorBidi" w:cstheme="majorBidi"/>
        </w:rPr>
        <w:t>ресурс</w:t>
      </w:r>
      <w:r>
        <w:rPr>
          <w:rFonts w:asciiTheme="majorBidi" w:hAnsiTheme="majorBidi" w:cstheme="majorBidi"/>
          <w:lang w:val="en-US"/>
        </w:rPr>
        <w:t>]</w:t>
      </w:r>
      <w:r w:rsidRPr="00B645BE">
        <w:rPr>
          <w:rFonts w:asciiTheme="majorBidi" w:hAnsiTheme="majorBidi" w:cstheme="majorBidi"/>
          <w:lang w:val="en-US"/>
        </w:rPr>
        <w:t xml:space="preserve">. </w:t>
      </w:r>
      <w:proofErr w:type="spellStart"/>
      <w:r w:rsidRPr="00B645BE">
        <w:rPr>
          <w:rFonts w:asciiTheme="majorBidi" w:hAnsiTheme="majorBidi" w:cstheme="majorBidi"/>
          <w:lang w:val="en-US"/>
        </w:rPr>
        <w:t>Türkçe</w:t>
      </w:r>
      <w:proofErr w:type="spellEnd"/>
      <w:r w:rsidRPr="00B645BE">
        <w:rPr>
          <w:rFonts w:asciiTheme="majorBidi" w:hAnsiTheme="majorBidi" w:cstheme="majorBidi"/>
          <w:lang w:val="en-US"/>
        </w:rPr>
        <w:t xml:space="preserve"> </w:t>
      </w:r>
      <w:proofErr w:type="spellStart"/>
      <w:r w:rsidRPr="00B645BE">
        <w:rPr>
          <w:rFonts w:asciiTheme="majorBidi" w:hAnsiTheme="majorBidi" w:cstheme="majorBidi"/>
          <w:lang w:val="en-US"/>
        </w:rPr>
        <w:t>genel</w:t>
      </w:r>
      <w:proofErr w:type="spellEnd"/>
      <w:r w:rsidRPr="00B645BE">
        <w:rPr>
          <w:rFonts w:asciiTheme="majorBidi" w:hAnsiTheme="majorBidi" w:cstheme="majorBidi"/>
          <w:lang w:val="en-US"/>
        </w:rPr>
        <w:t xml:space="preserve"> </w:t>
      </w:r>
      <w:proofErr w:type="spellStart"/>
      <w:r w:rsidRPr="00B645BE">
        <w:rPr>
          <w:rFonts w:asciiTheme="majorBidi" w:hAnsiTheme="majorBidi" w:cstheme="majorBidi"/>
          <w:lang w:val="en-US"/>
        </w:rPr>
        <w:t>başvuru</w:t>
      </w:r>
      <w:proofErr w:type="spellEnd"/>
      <w:r w:rsidRPr="00B645BE">
        <w:rPr>
          <w:rFonts w:asciiTheme="majorBidi" w:hAnsiTheme="majorBidi" w:cstheme="majorBidi"/>
          <w:lang w:val="en-US"/>
        </w:rPr>
        <w:t xml:space="preserve"> </w:t>
      </w:r>
      <w:proofErr w:type="spellStart"/>
      <w:r w:rsidRPr="00B645BE">
        <w:rPr>
          <w:rFonts w:asciiTheme="majorBidi" w:hAnsiTheme="majorBidi" w:cstheme="majorBidi"/>
          <w:lang w:val="en-US"/>
        </w:rPr>
        <w:t>ve</w:t>
      </w:r>
      <w:proofErr w:type="spellEnd"/>
      <w:r w:rsidRPr="00B645BE">
        <w:rPr>
          <w:rFonts w:asciiTheme="majorBidi" w:hAnsiTheme="majorBidi" w:cstheme="majorBidi"/>
          <w:lang w:val="en-US"/>
        </w:rPr>
        <w:t xml:space="preserve"> </w:t>
      </w:r>
      <w:proofErr w:type="spellStart"/>
      <w:r w:rsidRPr="00B645BE">
        <w:rPr>
          <w:rFonts w:asciiTheme="majorBidi" w:hAnsiTheme="majorBidi" w:cstheme="majorBidi"/>
          <w:lang w:val="en-US"/>
        </w:rPr>
        <w:t>bilgi</w:t>
      </w:r>
      <w:proofErr w:type="spellEnd"/>
      <w:r w:rsidRPr="00B645BE">
        <w:rPr>
          <w:rFonts w:asciiTheme="majorBidi" w:hAnsiTheme="majorBidi" w:cstheme="majorBidi"/>
          <w:lang w:val="en-US"/>
        </w:rPr>
        <w:t xml:space="preserve"> </w:t>
      </w:r>
      <w:proofErr w:type="spellStart"/>
      <w:r w:rsidRPr="00B645BE">
        <w:rPr>
          <w:rFonts w:asciiTheme="majorBidi" w:hAnsiTheme="majorBidi" w:cstheme="majorBidi"/>
          <w:lang w:val="en-US"/>
        </w:rPr>
        <w:t>sitesi</w:t>
      </w:r>
      <w:proofErr w:type="spellEnd"/>
      <w:r w:rsidRPr="00B645BE">
        <w:rPr>
          <w:rFonts w:asciiTheme="majorBidi" w:hAnsiTheme="majorBidi" w:cstheme="majorBidi"/>
          <w:lang w:val="en-US"/>
        </w:rPr>
        <w:t xml:space="preserve">. </w:t>
      </w:r>
      <w:r w:rsidRPr="00981551">
        <w:rPr>
          <w:rFonts w:asciiTheme="majorBidi" w:hAnsiTheme="majorBidi" w:cstheme="majorBidi"/>
          <w:lang w:val="en-US"/>
        </w:rPr>
        <w:t>URL</w:t>
      </w:r>
      <w:r w:rsidRPr="00B645BE">
        <w:rPr>
          <w:rFonts w:asciiTheme="majorBidi" w:hAnsiTheme="majorBidi" w:cstheme="majorBidi"/>
        </w:rPr>
        <w:t xml:space="preserve">: </w:t>
      </w:r>
      <w:hyperlink r:id="rId14" w:anchor="bilgi" w:history="1">
        <w:r w:rsidRPr="00981551">
          <w:rPr>
            <w:rStyle w:val="a7"/>
            <w:rFonts w:asciiTheme="majorBidi" w:hAnsiTheme="majorBidi" w:cstheme="majorBidi"/>
            <w:lang w:val="en-US"/>
          </w:rPr>
          <w:t>https</w:t>
        </w:r>
        <w:r w:rsidRPr="00B645BE">
          <w:rPr>
            <w:rStyle w:val="a7"/>
            <w:rFonts w:asciiTheme="majorBidi" w:hAnsiTheme="majorBidi" w:cstheme="majorBidi"/>
          </w:rPr>
          <w:t>://</w:t>
        </w:r>
        <w:r w:rsidRPr="00981551">
          <w:rPr>
            <w:rStyle w:val="a7"/>
            <w:rFonts w:asciiTheme="majorBidi" w:hAnsiTheme="majorBidi" w:cstheme="majorBidi"/>
            <w:lang w:val="en-US"/>
          </w:rPr>
          <w:t>www</w:t>
        </w:r>
        <w:r w:rsidRPr="00B645BE">
          <w:rPr>
            <w:rStyle w:val="a7"/>
            <w:rFonts w:asciiTheme="majorBidi" w:hAnsiTheme="majorBidi" w:cstheme="majorBidi"/>
          </w:rPr>
          <w:t>.</w:t>
        </w:r>
        <w:proofErr w:type="spellStart"/>
        <w:r w:rsidRPr="00981551">
          <w:rPr>
            <w:rStyle w:val="a7"/>
            <w:rFonts w:asciiTheme="majorBidi" w:hAnsiTheme="majorBidi" w:cstheme="majorBidi"/>
            <w:lang w:val="en-US"/>
          </w:rPr>
          <w:t>turkcebilgi</w:t>
        </w:r>
        <w:proofErr w:type="spellEnd"/>
        <w:r w:rsidRPr="00B645BE">
          <w:rPr>
            <w:rStyle w:val="a7"/>
            <w:rFonts w:asciiTheme="majorBidi" w:hAnsiTheme="majorBidi" w:cstheme="majorBidi"/>
          </w:rPr>
          <w:t>.</w:t>
        </w:r>
        <w:r w:rsidRPr="00981551">
          <w:rPr>
            <w:rStyle w:val="a7"/>
            <w:rFonts w:asciiTheme="majorBidi" w:hAnsiTheme="majorBidi" w:cstheme="majorBidi"/>
            <w:lang w:val="en-US"/>
          </w:rPr>
          <w:t>com</w:t>
        </w:r>
        <w:r w:rsidRPr="00B645BE">
          <w:rPr>
            <w:rStyle w:val="a7"/>
            <w:rFonts w:asciiTheme="majorBidi" w:hAnsiTheme="majorBidi" w:cstheme="majorBidi"/>
          </w:rPr>
          <w:t>/</w:t>
        </w:r>
        <w:proofErr w:type="spellStart"/>
        <w:r w:rsidRPr="00981551">
          <w:rPr>
            <w:rStyle w:val="a7"/>
            <w:rFonts w:asciiTheme="majorBidi" w:hAnsiTheme="majorBidi" w:cstheme="majorBidi"/>
            <w:lang w:val="en-US"/>
          </w:rPr>
          <w:t>beylerbeyi</w:t>
        </w:r>
        <w:proofErr w:type="spellEnd"/>
        <w:r w:rsidRPr="00B645BE">
          <w:rPr>
            <w:rStyle w:val="a7"/>
            <w:rFonts w:asciiTheme="majorBidi" w:hAnsiTheme="majorBidi" w:cstheme="majorBidi"/>
          </w:rPr>
          <w:t>_</w:t>
        </w:r>
        <w:proofErr w:type="spellStart"/>
        <w:r w:rsidRPr="00981551">
          <w:rPr>
            <w:rStyle w:val="a7"/>
            <w:rFonts w:asciiTheme="majorBidi" w:hAnsiTheme="majorBidi" w:cstheme="majorBidi"/>
            <w:lang w:val="en-US"/>
          </w:rPr>
          <w:t>saray</w:t>
        </w:r>
        <w:proofErr w:type="spellEnd"/>
        <w:r w:rsidRPr="00B645BE">
          <w:rPr>
            <w:rStyle w:val="a7"/>
            <w:rFonts w:asciiTheme="majorBidi" w:hAnsiTheme="majorBidi" w:cstheme="majorBidi"/>
          </w:rPr>
          <w:t>%</w:t>
        </w:r>
        <w:r w:rsidRPr="00981551">
          <w:rPr>
            <w:rStyle w:val="a7"/>
            <w:rFonts w:asciiTheme="majorBidi" w:hAnsiTheme="majorBidi" w:cstheme="majorBidi"/>
            <w:lang w:val="en-US"/>
          </w:rPr>
          <w:t>C</w:t>
        </w:r>
        <w:r w:rsidRPr="00B645BE">
          <w:rPr>
            <w:rStyle w:val="a7"/>
            <w:rFonts w:asciiTheme="majorBidi" w:hAnsiTheme="majorBidi" w:cstheme="majorBidi"/>
          </w:rPr>
          <w:t>4%</w:t>
        </w:r>
        <w:r w:rsidRPr="00981551">
          <w:rPr>
            <w:rStyle w:val="a7"/>
            <w:rFonts w:asciiTheme="majorBidi" w:hAnsiTheme="majorBidi" w:cstheme="majorBidi"/>
            <w:lang w:val="en-US"/>
          </w:rPr>
          <w:t>B</w:t>
        </w:r>
        <w:r w:rsidRPr="00B645BE">
          <w:rPr>
            <w:rStyle w:val="a7"/>
            <w:rFonts w:asciiTheme="majorBidi" w:hAnsiTheme="majorBidi" w:cstheme="majorBidi"/>
          </w:rPr>
          <w:t>1#</w:t>
        </w:r>
        <w:proofErr w:type="spellStart"/>
        <w:r w:rsidRPr="00981551">
          <w:rPr>
            <w:rStyle w:val="a7"/>
            <w:rFonts w:asciiTheme="majorBidi" w:hAnsiTheme="majorBidi" w:cstheme="majorBidi"/>
            <w:lang w:val="en-US"/>
          </w:rPr>
          <w:t>bilgi</w:t>
        </w:r>
        <w:proofErr w:type="spellEnd"/>
      </w:hyperlink>
      <w:r w:rsidRPr="00B645BE">
        <w:rPr>
          <w:rFonts w:asciiTheme="majorBidi" w:hAnsiTheme="majorBidi" w:cstheme="majorBidi"/>
        </w:rPr>
        <w:t xml:space="preserve"> (</w:t>
      </w:r>
      <w:r>
        <w:rPr>
          <w:rFonts w:asciiTheme="majorBidi" w:hAnsiTheme="majorBidi" w:cstheme="majorBidi"/>
        </w:rPr>
        <w:t>д</w:t>
      </w:r>
      <w:r w:rsidRPr="00981551">
        <w:rPr>
          <w:rFonts w:asciiTheme="majorBidi" w:hAnsiTheme="majorBidi" w:cstheme="majorBidi"/>
        </w:rPr>
        <w:t>ата</w:t>
      </w:r>
      <w:r w:rsidRPr="00B645BE">
        <w:rPr>
          <w:rFonts w:asciiTheme="majorBidi" w:hAnsiTheme="majorBidi" w:cstheme="majorBidi"/>
        </w:rPr>
        <w:t xml:space="preserve"> </w:t>
      </w:r>
      <w:r w:rsidRPr="00981551">
        <w:rPr>
          <w:rFonts w:asciiTheme="majorBidi" w:hAnsiTheme="majorBidi" w:cstheme="majorBidi"/>
        </w:rPr>
        <w:t>обращения</w:t>
      </w:r>
      <w:r w:rsidRPr="00B645BE">
        <w:rPr>
          <w:rFonts w:asciiTheme="majorBidi" w:hAnsiTheme="majorBidi" w:cstheme="majorBidi"/>
        </w:rPr>
        <w:t>: 02.03.2017).</w:t>
      </w:r>
    </w:p>
  </w:footnote>
  <w:footnote w:id="85">
    <w:p w:rsidR="00B645BE" w:rsidRPr="008242E4" w:rsidRDefault="00B645BE" w:rsidP="005173AE">
      <w:pPr>
        <w:pStyle w:val="a4"/>
        <w:rPr>
          <w:rFonts w:asciiTheme="majorBidi" w:hAnsiTheme="majorBidi" w:cstheme="majorBidi"/>
          <w:lang w:val="en-US"/>
        </w:rPr>
      </w:pPr>
      <w:r w:rsidRPr="00363C8D">
        <w:rPr>
          <w:rStyle w:val="a6"/>
          <w:rFonts w:asciiTheme="majorBidi" w:hAnsiTheme="majorBidi" w:cstheme="majorBidi"/>
        </w:rPr>
        <w:footnoteRef/>
      </w:r>
      <w:r w:rsidRPr="008242E4">
        <w:rPr>
          <w:rFonts w:asciiTheme="majorBidi" w:hAnsiTheme="majorBidi" w:cstheme="majorBidi"/>
          <w:lang w:val="en-US"/>
        </w:rPr>
        <w:t xml:space="preserve"> </w:t>
      </w:r>
      <w:r>
        <w:rPr>
          <w:rFonts w:asciiTheme="majorBidi" w:hAnsiTheme="majorBidi" w:cstheme="majorBidi"/>
          <w:lang w:val="en-US"/>
        </w:rPr>
        <w:t>Ibid</w:t>
      </w:r>
      <w:r>
        <w:rPr>
          <w:rFonts w:asciiTheme="majorBidi" w:hAnsiTheme="majorBidi" w:cstheme="majorBidi"/>
          <w:lang w:val="tr-TR"/>
        </w:rPr>
        <w:t>.</w:t>
      </w:r>
    </w:p>
  </w:footnote>
  <w:footnote w:id="86">
    <w:p w:rsidR="00B645BE" w:rsidRPr="00B645BE" w:rsidRDefault="00B645BE" w:rsidP="005173AE">
      <w:pPr>
        <w:pStyle w:val="a4"/>
        <w:rPr>
          <w:rFonts w:asciiTheme="majorBidi" w:hAnsiTheme="majorBidi" w:cstheme="majorBidi"/>
        </w:rPr>
      </w:pPr>
      <w:r w:rsidRPr="000154B7">
        <w:rPr>
          <w:rStyle w:val="a6"/>
          <w:rFonts w:asciiTheme="majorBidi" w:hAnsiTheme="majorBidi" w:cstheme="majorBidi"/>
        </w:rPr>
        <w:footnoteRef/>
      </w:r>
      <w:r w:rsidRPr="00B645BE">
        <w:rPr>
          <w:rFonts w:asciiTheme="majorBidi" w:hAnsiTheme="majorBidi" w:cstheme="majorBidi"/>
          <w:lang w:val="en-US"/>
        </w:rPr>
        <w:t xml:space="preserve"> </w:t>
      </w:r>
      <w:r>
        <w:rPr>
          <w:rFonts w:asciiTheme="majorBidi" w:hAnsiTheme="majorBidi" w:cstheme="majorBidi"/>
          <w:lang w:val="tr-TR"/>
        </w:rPr>
        <w:t>Beylerbeyi sarayı</w:t>
      </w:r>
      <w:r w:rsidRPr="00B645BE">
        <w:rPr>
          <w:rFonts w:asciiTheme="majorBidi" w:hAnsiTheme="majorBidi" w:cstheme="majorBidi"/>
          <w:lang w:val="en-US"/>
        </w:rPr>
        <w:t xml:space="preserve"> </w:t>
      </w:r>
      <w:r>
        <w:rPr>
          <w:rFonts w:asciiTheme="majorBidi" w:hAnsiTheme="majorBidi" w:cstheme="majorBidi"/>
          <w:lang w:val="en-US"/>
        </w:rPr>
        <w:t>[</w:t>
      </w:r>
      <w:r>
        <w:rPr>
          <w:rFonts w:asciiTheme="majorBidi" w:hAnsiTheme="majorBidi" w:cstheme="majorBidi"/>
        </w:rPr>
        <w:t>Электронный</w:t>
      </w:r>
      <w:r w:rsidRPr="00B645BE">
        <w:rPr>
          <w:rFonts w:asciiTheme="majorBidi" w:hAnsiTheme="majorBidi" w:cstheme="majorBidi"/>
          <w:lang w:val="en-US"/>
        </w:rPr>
        <w:t xml:space="preserve"> </w:t>
      </w:r>
      <w:r>
        <w:rPr>
          <w:rFonts w:asciiTheme="majorBidi" w:hAnsiTheme="majorBidi" w:cstheme="majorBidi"/>
        </w:rPr>
        <w:t>ресурс</w:t>
      </w:r>
      <w:r>
        <w:rPr>
          <w:rFonts w:asciiTheme="majorBidi" w:hAnsiTheme="majorBidi" w:cstheme="majorBidi"/>
          <w:lang w:val="en-US"/>
        </w:rPr>
        <w:t>]</w:t>
      </w:r>
      <w:r w:rsidRPr="00B645BE">
        <w:rPr>
          <w:rFonts w:asciiTheme="majorBidi" w:hAnsiTheme="majorBidi" w:cstheme="majorBidi"/>
          <w:lang w:val="en-US"/>
        </w:rPr>
        <w:t xml:space="preserve">. </w:t>
      </w:r>
      <w:r>
        <w:rPr>
          <w:rFonts w:asciiTheme="majorBidi" w:hAnsiTheme="majorBidi" w:cstheme="majorBidi"/>
          <w:lang w:val="tr-TR"/>
        </w:rPr>
        <w:t>TBMM Milli Saraylar</w:t>
      </w:r>
      <w:r w:rsidRPr="00B645BE">
        <w:rPr>
          <w:rFonts w:asciiTheme="majorBidi" w:hAnsiTheme="majorBidi" w:cstheme="majorBidi"/>
          <w:lang w:val="en-US"/>
        </w:rPr>
        <w:t xml:space="preserve">. </w:t>
      </w:r>
      <w:r w:rsidRPr="000154B7">
        <w:rPr>
          <w:rFonts w:asciiTheme="majorBidi" w:hAnsiTheme="majorBidi" w:cstheme="majorBidi"/>
          <w:lang w:val="en-US"/>
        </w:rPr>
        <w:t>URL</w:t>
      </w:r>
      <w:r w:rsidRPr="00B645BE">
        <w:rPr>
          <w:rFonts w:asciiTheme="majorBidi" w:hAnsiTheme="majorBidi" w:cstheme="majorBidi"/>
        </w:rPr>
        <w:t xml:space="preserve">: </w:t>
      </w:r>
      <w:hyperlink r:id="rId15" w:history="1">
        <w:r w:rsidRPr="000154B7">
          <w:rPr>
            <w:rStyle w:val="a7"/>
            <w:rFonts w:asciiTheme="majorBidi" w:hAnsiTheme="majorBidi" w:cstheme="majorBidi"/>
            <w:lang w:val="en-US"/>
          </w:rPr>
          <w:t>http</w:t>
        </w:r>
        <w:r w:rsidRPr="00B645BE">
          <w:rPr>
            <w:rStyle w:val="a7"/>
            <w:rFonts w:asciiTheme="majorBidi" w:hAnsiTheme="majorBidi" w:cstheme="majorBidi"/>
          </w:rPr>
          <w:t>://</w:t>
        </w:r>
        <w:r w:rsidRPr="000154B7">
          <w:rPr>
            <w:rStyle w:val="a7"/>
            <w:rFonts w:asciiTheme="majorBidi" w:hAnsiTheme="majorBidi" w:cstheme="majorBidi"/>
            <w:lang w:val="en-US"/>
          </w:rPr>
          <w:t>www</w:t>
        </w:r>
        <w:r w:rsidRPr="00B645BE">
          <w:rPr>
            <w:rStyle w:val="a7"/>
            <w:rFonts w:asciiTheme="majorBidi" w:hAnsiTheme="majorBidi" w:cstheme="majorBidi"/>
          </w:rPr>
          <w:t>.</w:t>
        </w:r>
        <w:proofErr w:type="spellStart"/>
        <w:r w:rsidRPr="000154B7">
          <w:rPr>
            <w:rStyle w:val="a7"/>
            <w:rFonts w:asciiTheme="majorBidi" w:hAnsiTheme="majorBidi" w:cstheme="majorBidi"/>
            <w:lang w:val="en-US"/>
          </w:rPr>
          <w:t>millisaraylar</w:t>
        </w:r>
        <w:proofErr w:type="spellEnd"/>
        <w:r w:rsidRPr="00B645BE">
          <w:rPr>
            <w:rStyle w:val="a7"/>
            <w:rFonts w:asciiTheme="majorBidi" w:hAnsiTheme="majorBidi" w:cstheme="majorBidi"/>
          </w:rPr>
          <w:t>.</w:t>
        </w:r>
        <w:proofErr w:type="spellStart"/>
        <w:r w:rsidRPr="000154B7">
          <w:rPr>
            <w:rStyle w:val="a7"/>
            <w:rFonts w:asciiTheme="majorBidi" w:hAnsiTheme="majorBidi" w:cstheme="majorBidi"/>
            <w:lang w:val="en-US"/>
          </w:rPr>
          <w:t>gov</w:t>
        </w:r>
        <w:proofErr w:type="spellEnd"/>
        <w:r w:rsidRPr="00B645BE">
          <w:rPr>
            <w:rStyle w:val="a7"/>
            <w:rFonts w:asciiTheme="majorBidi" w:hAnsiTheme="majorBidi" w:cstheme="majorBidi"/>
          </w:rPr>
          <w:t>.</w:t>
        </w:r>
        <w:proofErr w:type="spellStart"/>
        <w:r w:rsidRPr="000154B7">
          <w:rPr>
            <w:rStyle w:val="a7"/>
            <w:rFonts w:asciiTheme="majorBidi" w:hAnsiTheme="majorBidi" w:cstheme="majorBidi"/>
            <w:lang w:val="en-US"/>
          </w:rPr>
          <w:t>tr</w:t>
        </w:r>
        <w:proofErr w:type="spellEnd"/>
        <w:r w:rsidRPr="00B645BE">
          <w:rPr>
            <w:rStyle w:val="a7"/>
            <w:rFonts w:asciiTheme="majorBidi" w:hAnsiTheme="majorBidi" w:cstheme="majorBidi"/>
          </w:rPr>
          <w:t>/</w:t>
        </w:r>
        <w:proofErr w:type="spellStart"/>
        <w:r w:rsidRPr="000154B7">
          <w:rPr>
            <w:rStyle w:val="a7"/>
            <w:rFonts w:asciiTheme="majorBidi" w:hAnsiTheme="majorBidi" w:cstheme="majorBidi"/>
            <w:lang w:val="en-US"/>
          </w:rPr>
          <w:t>portalmain</w:t>
        </w:r>
        <w:proofErr w:type="spellEnd"/>
        <w:r w:rsidRPr="00B645BE">
          <w:rPr>
            <w:rStyle w:val="a7"/>
            <w:rFonts w:asciiTheme="majorBidi" w:hAnsiTheme="majorBidi" w:cstheme="majorBidi"/>
          </w:rPr>
          <w:t>/</w:t>
        </w:r>
        <w:r w:rsidRPr="000154B7">
          <w:rPr>
            <w:rStyle w:val="a7"/>
            <w:rFonts w:asciiTheme="majorBidi" w:hAnsiTheme="majorBidi" w:cstheme="majorBidi"/>
            <w:lang w:val="en-US"/>
          </w:rPr>
          <w:t>Palaces</w:t>
        </w:r>
        <w:r w:rsidRPr="00B645BE">
          <w:rPr>
            <w:rStyle w:val="a7"/>
            <w:rFonts w:asciiTheme="majorBidi" w:hAnsiTheme="majorBidi" w:cstheme="majorBidi"/>
          </w:rPr>
          <w:t>.</w:t>
        </w:r>
        <w:proofErr w:type="spellStart"/>
        <w:r w:rsidRPr="000154B7">
          <w:rPr>
            <w:rStyle w:val="a7"/>
            <w:rFonts w:asciiTheme="majorBidi" w:hAnsiTheme="majorBidi" w:cstheme="majorBidi"/>
            <w:lang w:val="en-US"/>
          </w:rPr>
          <w:t>aspx</w:t>
        </w:r>
        <w:proofErr w:type="spellEnd"/>
        <w:r w:rsidRPr="00B645BE">
          <w:rPr>
            <w:rStyle w:val="a7"/>
            <w:rFonts w:asciiTheme="majorBidi" w:hAnsiTheme="majorBidi" w:cstheme="majorBidi"/>
          </w:rPr>
          <w:t>?</w:t>
        </w:r>
        <w:proofErr w:type="spellStart"/>
        <w:r w:rsidRPr="000154B7">
          <w:rPr>
            <w:rStyle w:val="a7"/>
            <w:rFonts w:asciiTheme="majorBidi" w:hAnsiTheme="majorBidi" w:cstheme="majorBidi"/>
            <w:lang w:val="en-US"/>
          </w:rPr>
          <w:t>SarayId</w:t>
        </w:r>
        <w:proofErr w:type="spellEnd"/>
        <w:r w:rsidRPr="00B645BE">
          <w:rPr>
            <w:rStyle w:val="a7"/>
            <w:rFonts w:asciiTheme="majorBidi" w:hAnsiTheme="majorBidi" w:cstheme="majorBidi"/>
          </w:rPr>
          <w:t>=11</w:t>
        </w:r>
      </w:hyperlink>
      <w:r>
        <w:rPr>
          <w:rFonts w:asciiTheme="majorBidi" w:hAnsiTheme="majorBidi" w:cstheme="majorBidi"/>
        </w:rPr>
        <w:t xml:space="preserve"> (д</w:t>
      </w:r>
      <w:r w:rsidRPr="000154B7">
        <w:rPr>
          <w:rFonts w:asciiTheme="majorBidi" w:hAnsiTheme="majorBidi" w:cstheme="majorBidi"/>
        </w:rPr>
        <w:t>ата</w:t>
      </w:r>
      <w:r w:rsidRPr="00B645BE">
        <w:rPr>
          <w:rFonts w:asciiTheme="majorBidi" w:hAnsiTheme="majorBidi" w:cstheme="majorBidi"/>
        </w:rPr>
        <w:t xml:space="preserve"> </w:t>
      </w:r>
      <w:r w:rsidRPr="000154B7">
        <w:rPr>
          <w:rFonts w:asciiTheme="majorBidi" w:hAnsiTheme="majorBidi" w:cstheme="majorBidi"/>
        </w:rPr>
        <w:t>обращения</w:t>
      </w:r>
      <w:r w:rsidRPr="00B645BE">
        <w:rPr>
          <w:rFonts w:asciiTheme="majorBidi" w:hAnsiTheme="majorBidi" w:cstheme="majorBidi"/>
        </w:rPr>
        <w:t>: 06.03.2017).</w:t>
      </w:r>
    </w:p>
  </w:footnote>
  <w:footnote w:id="87">
    <w:p w:rsidR="00B645BE" w:rsidRPr="008242E4" w:rsidRDefault="00B645BE" w:rsidP="005173AE">
      <w:pPr>
        <w:pStyle w:val="a4"/>
        <w:rPr>
          <w:rFonts w:asciiTheme="majorBidi" w:hAnsiTheme="majorBidi" w:cstheme="majorBidi"/>
          <w:lang w:val="en-US"/>
        </w:rPr>
      </w:pPr>
      <w:r w:rsidRPr="000154B7">
        <w:rPr>
          <w:rStyle w:val="a6"/>
          <w:rFonts w:asciiTheme="majorBidi" w:hAnsiTheme="majorBidi" w:cstheme="majorBidi"/>
        </w:rPr>
        <w:footnoteRef/>
      </w:r>
      <w:r w:rsidRPr="008242E4">
        <w:rPr>
          <w:rFonts w:asciiTheme="majorBidi" w:hAnsiTheme="majorBidi" w:cstheme="majorBidi"/>
          <w:lang w:val="en-US"/>
        </w:rPr>
        <w:t xml:space="preserve"> </w:t>
      </w:r>
      <w:r w:rsidRPr="000154B7">
        <w:rPr>
          <w:rFonts w:asciiTheme="majorBidi" w:hAnsiTheme="majorBidi" w:cstheme="majorBidi"/>
          <w:lang w:val="en-US"/>
        </w:rPr>
        <w:t>Kuban</w:t>
      </w:r>
      <w:r w:rsidRPr="008242E4">
        <w:rPr>
          <w:rFonts w:asciiTheme="majorBidi" w:hAnsiTheme="majorBidi" w:cstheme="majorBidi"/>
          <w:lang w:val="en-US"/>
        </w:rPr>
        <w:t xml:space="preserve"> </w:t>
      </w:r>
      <w:r w:rsidRPr="000154B7">
        <w:rPr>
          <w:rFonts w:asciiTheme="majorBidi" w:hAnsiTheme="majorBidi" w:cstheme="majorBidi"/>
          <w:lang w:val="en-US"/>
        </w:rPr>
        <w:t>D</w:t>
      </w:r>
      <w:r w:rsidRPr="000154B7">
        <w:rPr>
          <w:rFonts w:asciiTheme="majorBidi" w:hAnsiTheme="majorBidi" w:cstheme="majorBidi"/>
          <w:lang w:val="tr-TR"/>
        </w:rPr>
        <w:t>. Osmanlı mimarisi. İstanbul</w:t>
      </w:r>
      <w:r w:rsidRPr="008242E4">
        <w:rPr>
          <w:rFonts w:asciiTheme="majorBidi" w:hAnsiTheme="majorBidi" w:cstheme="majorBidi"/>
          <w:lang w:val="en-US"/>
        </w:rPr>
        <w:t xml:space="preserve">: </w:t>
      </w:r>
      <w:r w:rsidRPr="000154B7">
        <w:rPr>
          <w:rFonts w:asciiTheme="majorBidi" w:hAnsiTheme="majorBidi" w:cstheme="majorBidi"/>
          <w:lang w:val="en-US"/>
        </w:rPr>
        <w:t>YEM</w:t>
      </w:r>
      <w:r w:rsidRPr="008242E4">
        <w:rPr>
          <w:rFonts w:asciiTheme="majorBidi" w:hAnsiTheme="majorBidi" w:cstheme="majorBidi"/>
          <w:lang w:val="en-US"/>
        </w:rPr>
        <w:t xml:space="preserve"> </w:t>
      </w:r>
      <w:r w:rsidRPr="000154B7">
        <w:rPr>
          <w:rFonts w:asciiTheme="majorBidi" w:hAnsiTheme="majorBidi" w:cstheme="majorBidi"/>
          <w:lang w:val="tr-TR"/>
        </w:rPr>
        <w:t>Yayın</w:t>
      </w:r>
      <w:r w:rsidRPr="008242E4">
        <w:rPr>
          <w:rFonts w:asciiTheme="majorBidi" w:hAnsiTheme="majorBidi" w:cstheme="majorBidi"/>
          <w:lang w:val="en-US"/>
        </w:rPr>
        <w:t xml:space="preserve">, 2016. </w:t>
      </w:r>
      <w:r w:rsidRPr="000154B7">
        <w:rPr>
          <w:rFonts w:asciiTheme="majorBidi" w:hAnsiTheme="majorBidi" w:cstheme="majorBidi"/>
          <w:lang w:val="en-US"/>
        </w:rPr>
        <w:t>S</w:t>
      </w:r>
      <w:r w:rsidRPr="008242E4">
        <w:rPr>
          <w:rFonts w:asciiTheme="majorBidi" w:hAnsiTheme="majorBidi" w:cstheme="majorBidi"/>
          <w:lang w:val="en-US"/>
        </w:rPr>
        <w:t>. 625.</w:t>
      </w:r>
    </w:p>
  </w:footnote>
  <w:footnote w:id="88">
    <w:p w:rsidR="00B645BE" w:rsidRPr="007A515C" w:rsidRDefault="00B645BE" w:rsidP="005173AE">
      <w:pPr>
        <w:pStyle w:val="a4"/>
        <w:rPr>
          <w:rFonts w:asciiTheme="majorBidi" w:hAnsiTheme="majorBidi" w:cstheme="majorBidi"/>
        </w:rPr>
      </w:pPr>
      <w:r w:rsidRPr="00CF221E">
        <w:rPr>
          <w:rStyle w:val="a6"/>
          <w:rFonts w:asciiTheme="majorBidi" w:hAnsiTheme="majorBidi" w:cstheme="majorBidi"/>
        </w:rPr>
        <w:footnoteRef/>
      </w:r>
      <w:r w:rsidRPr="00CF221E">
        <w:rPr>
          <w:rFonts w:asciiTheme="majorBidi" w:hAnsiTheme="majorBidi" w:cstheme="majorBidi"/>
          <w:lang w:val="en-US"/>
        </w:rPr>
        <w:t xml:space="preserve"> </w:t>
      </w:r>
      <w:proofErr w:type="spellStart"/>
      <w:r w:rsidRPr="00CF221E">
        <w:rPr>
          <w:rFonts w:asciiTheme="majorBidi" w:hAnsiTheme="majorBidi" w:cstheme="majorBidi"/>
          <w:lang w:val="en-US"/>
        </w:rPr>
        <w:t>Beylerbeyi</w:t>
      </w:r>
      <w:proofErr w:type="spellEnd"/>
      <w:r w:rsidRPr="00CF221E">
        <w:rPr>
          <w:rFonts w:asciiTheme="majorBidi" w:hAnsiTheme="majorBidi" w:cstheme="majorBidi"/>
          <w:lang w:val="en-US"/>
        </w:rPr>
        <w:t xml:space="preserve"> </w:t>
      </w:r>
      <w:r w:rsidRPr="00CF221E">
        <w:rPr>
          <w:rFonts w:asciiTheme="majorBidi" w:hAnsiTheme="majorBidi" w:cstheme="majorBidi"/>
          <w:lang w:val="tr-TR"/>
        </w:rPr>
        <w:t>sarayı hakkında bilgiler</w:t>
      </w:r>
      <w:r w:rsidRPr="007A515C">
        <w:rPr>
          <w:rFonts w:asciiTheme="majorBidi" w:hAnsiTheme="majorBidi" w:cstheme="majorBidi"/>
          <w:lang w:val="en-US"/>
        </w:rPr>
        <w:t xml:space="preserve"> </w:t>
      </w:r>
      <w:r>
        <w:rPr>
          <w:rFonts w:asciiTheme="majorBidi" w:hAnsiTheme="majorBidi" w:cstheme="majorBidi"/>
          <w:lang w:val="en-US"/>
        </w:rPr>
        <w:t>[</w:t>
      </w:r>
      <w:r>
        <w:rPr>
          <w:rFonts w:asciiTheme="majorBidi" w:hAnsiTheme="majorBidi" w:cstheme="majorBidi"/>
        </w:rPr>
        <w:t>Электронный</w:t>
      </w:r>
      <w:r w:rsidRPr="007A515C">
        <w:rPr>
          <w:rFonts w:asciiTheme="majorBidi" w:hAnsiTheme="majorBidi" w:cstheme="majorBidi"/>
          <w:lang w:val="en-US"/>
        </w:rPr>
        <w:t xml:space="preserve"> </w:t>
      </w:r>
      <w:r>
        <w:rPr>
          <w:rFonts w:asciiTheme="majorBidi" w:hAnsiTheme="majorBidi" w:cstheme="majorBidi"/>
        </w:rPr>
        <w:t>ресурс</w:t>
      </w:r>
      <w:r>
        <w:rPr>
          <w:rFonts w:asciiTheme="majorBidi" w:hAnsiTheme="majorBidi" w:cstheme="majorBidi"/>
          <w:lang w:val="en-US"/>
        </w:rPr>
        <w:t>]</w:t>
      </w:r>
      <w:r w:rsidRPr="007A515C">
        <w:rPr>
          <w:rFonts w:asciiTheme="majorBidi" w:hAnsiTheme="majorBidi" w:cstheme="majorBidi"/>
          <w:lang w:val="en-US"/>
        </w:rPr>
        <w:t xml:space="preserve">. </w:t>
      </w:r>
      <w:r>
        <w:rPr>
          <w:rFonts w:asciiTheme="majorBidi" w:hAnsiTheme="majorBidi" w:cstheme="majorBidi"/>
          <w:lang w:val="tr-TR"/>
        </w:rPr>
        <w:t>Türkçe genel başvuru ve bilgi sitesi.</w:t>
      </w:r>
      <w:r>
        <w:rPr>
          <w:rFonts w:asciiTheme="majorBidi" w:hAnsiTheme="majorBidi" w:cstheme="majorBidi"/>
          <w:lang w:val="en-US"/>
        </w:rPr>
        <w:t xml:space="preserve"> </w:t>
      </w:r>
      <w:r w:rsidRPr="00CF221E">
        <w:rPr>
          <w:rFonts w:asciiTheme="majorBidi" w:hAnsiTheme="majorBidi" w:cstheme="majorBidi"/>
          <w:lang w:val="en-US"/>
        </w:rPr>
        <w:t>URL</w:t>
      </w:r>
      <w:r w:rsidRPr="007A515C">
        <w:rPr>
          <w:rFonts w:asciiTheme="majorBidi" w:hAnsiTheme="majorBidi" w:cstheme="majorBidi"/>
        </w:rPr>
        <w:t xml:space="preserve">: </w:t>
      </w:r>
      <w:hyperlink r:id="rId16" w:history="1">
        <w:r w:rsidRPr="00CF221E">
          <w:rPr>
            <w:rStyle w:val="a7"/>
            <w:rFonts w:asciiTheme="majorBidi" w:hAnsiTheme="majorBidi" w:cstheme="majorBidi"/>
            <w:lang w:val="en-US"/>
          </w:rPr>
          <w:t>https</w:t>
        </w:r>
        <w:r w:rsidRPr="007A515C">
          <w:rPr>
            <w:rStyle w:val="a7"/>
            <w:rFonts w:asciiTheme="majorBidi" w:hAnsiTheme="majorBidi" w:cstheme="majorBidi"/>
          </w:rPr>
          <w:t>://</w:t>
        </w:r>
        <w:r w:rsidRPr="00CF221E">
          <w:rPr>
            <w:rStyle w:val="a7"/>
            <w:rFonts w:asciiTheme="majorBidi" w:hAnsiTheme="majorBidi" w:cstheme="majorBidi"/>
            <w:lang w:val="en-US"/>
          </w:rPr>
          <w:t>www</w:t>
        </w:r>
        <w:r w:rsidRPr="007A515C">
          <w:rPr>
            <w:rStyle w:val="a7"/>
            <w:rFonts w:asciiTheme="majorBidi" w:hAnsiTheme="majorBidi" w:cstheme="majorBidi"/>
          </w:rPr>
          <w:t>.</w:t>
        </w:r>
        <w:proofErr w:type="spellStart"/>
        <w:r w:rsidRPr="00CF221E">
          <w:rPr>
            <w:rStyle w:val="a7"/>
            <w:rFonts w:asciiTheme="majorBidi" w:hAnsiTheme="majorBidi" w:cstheme="majorBidi"/>
            <w:lang w:val="en-US"/>
          </w:rPr>
          <w:t>turkcebilgi</w:t>
        </w:r>
        <w:proofErr w:type="spellEnd"/>
        <w:r w:rsidRPr="007A515C">
          <w:rPr>
            <w:rStyle w:val="a7"/>
            <w:rFonts w:asciiTheme="majorBidi" w:hAnsiTheme="majorBidi" w:cstheme="majorBidi"/>
          </w:rPr>
          <w:t>.</w:t>
        </w:r>
        <w:r w:rsidRPr="00CF221E">
          <w:rPr>
            <w:rStyle w:val="a7"/>
            <w:rFonts w:asciiTheme="majorBidi" w:hAnsiTheme="majorBidi" w:cstheme="majorBidi"/>
            <w:lang w:val="en-US"/>
          </w:rPr>
          <w:t>com</w:t>
        </w:r>
        <w:r w:rsidRPr="007A515C">
          <w:rPr>
            <w:rStyle w:val="a7"/>
            <w:rFonts w:asciiTheme="majorBidi" w:hAnsiTheme="majorBidi" w:cstheme="majorBidi"/>
          </w:rPr>
          <w:t>/</w:t>
        </w:r>
        <w:proofErr w:type="spellStart"/>
        <w:r w:rsidRPr="00CF221E">
          <w:rPr>
            <w:rStyle w:val="a7"/>
            <w:rFonts w:asciiTheme="majorBidi" w:hAnsiTheme="majorBidi" w:cstheme="majorBidi"/>
            <w:lang w:val="en-US"/>
          </w:rPr>
          <w:t>beylerbeyi</w:t>
        </w:r>
        <w:proofErr w:type="spellEnd"/>
        <w:r w:rsidRPr="007A515C">
          <w:rPr>
            <w:rStyle w:val="a7"/>
            <w:rFonts w:asciiTheme="majorBidi" w:hAnsiTheme="majorBidi" w:cstheme="majorBidi"/>
          </w:rPr>
          <w:t>_</w:t>
        </w:r>
        <w:proofErr w:type="spellStart"/>
        <w:r w:rsidRPr="00CF221E">
          <w:rPr>
            <w:rStyle w:val="a7"/>
            <w:rFonts w:asciiTheme="majorBidi" w:hAnsiTheme="majorBidi" w:cstheme="majorBidi"/>
            <w:lang w:val="en-US"/>
          </w:rPr>
          <w:t>saray</w:t>
        </w:r>
        <w:proofErr w:type="spellEnd"/>
        <w:r w:rsidRPr="007A515C">
          <w:rPr>
            <w:rStyle w:val="a7"/>
            <w:rFonts w:asciiTheme="majorBidi" w:hAnsiTheme="majorBidi" w:cstheme="majorBidi"/>
          </w:rPr>
          <w:t>%</w:t>
        </w:r>
        <w:r w:rsidRPr="00CF221E">
          <w:rPr>
            <w:rStyle w:val="a7"/>
            <w:rFonts w:asciiTheme="majorBidi" w:hAnsiTheme="majorBidi" w:cstheme="majorBidi"/>
            <w:lang w:val="en-US"/>
          </w:rPr>
          <w:t>C</w:t>
        </w:r>
        <w:r w:rsidRPr="007A515C">
          <w:rPr>
            <w:rStyle w:val="a7"/>
            <w:rFonts w:asciiTheme="majorBidi" w:hAnsiTheme="majorBidi" w:cstheme="majorBidi"/>
          </w:rPr>
          <w:t>4%</w:t>
        </w:r>
        <w:r w:rsidRPr="00CF221E">
          <w:rPr>
            <w:rStyle w:val="a7"/>
            <w:rFonts w:asciiTheme="majorBidi" w:hAnsiTheme="majorBidi" w:cstheme="majorBidi"/>
            <w:lang w:val="en-US"/>
          </w:rPr>
          <w:t>B</w:t>
        </w:r>
        <w:r w:rsidRPr="007A515C">
          <w:rPr>
            <w:rStyle w:val="a7"/>
            <w:rFonts w:asciiTheme="majorBidi" w:hAnsiTheme="majorBidi" w:cstheme="majorBidi"/>
          </w:rPr>
          <w:t>1</w:t>
        </w:r>
      </w:hyperlink>
      <w:r>
        <w:rPr>
          <w:rFonts w:asciiTheme="majorBidi" w:hAnsiTheme="majorBidi" w:cstheme="majorBidi"/>
          <w:lang w:val="tr-TR"/>
        </w:rPr>
        <w:t xml:space="preserve"> </w:t>
      </w:r>
      <w:r>
        <w:rPr>
          <w:rFonts w:asciiTheme="majorBidi" w:hAnsiTheme="majorBidi" w:cstheme="majorBidi"/>
        </w:rPr>
        <w:t>(д</w:t>
      </w:r>
      <w:r w:rsidRPr="00CF221E">
        <w:rPr>
          <w:rFonts w:asciiTheme="majorBidi" w:hAnsiTheme="majorBidi" w:cstheme="majorBidi"/>
        </w:rPr>
        <w:t>ата</w:t>
      </w:r>
      <w:r w:rsidRPr="007A515C">
        <w:rPr>
          <w:rFonts w:asciiTheme="majorBidi" w:hAnsiTheme="majorBidi" w:cstheme="majorBidi"/>
        </w:rPr>
        <w:t xml:space="preserve"> </w:t>
      </w:r>
      <w:r w:rsidRPr="00CF221E">
        <w:rPr>
          <w:rFonts w:asciiTheme="majorBidi" w:hAnsiTheme="majorBidi" w:cstheme="majorBidi"/>
        </w:rPr>
        <w:t>обращения</w:t>
      </w:r>
      <w:r>
        <w:rPr>
          <w:rFonts w:asciiTheme="majorBidi" w:hAnsiTheme="majorBidi" w:cstheme="majorBidi"/>
        </w:rPr>
        <w:t>: 16.03.2017)</w:t>
      </w:r>
      <w:r w:rsidRPr="007A515C">
        <w:rPr>
          <w:rFonts w:asciiTheme="majorBidi" w:hAnsiTheme="majorBidi" w:cstheme="majorBidi"/>
        </w:rPr>
        <w:t>.</w:t>
      </w:r>
    </w:p>
  </w:footnote>
  <w:footnote w:id="89">
    <w:p w:rsidR="00B645BE" w:rsidRPr="005A4EA9" w:rsidRDefault="00B645BE" w:rsidP="005A4EA9">
      <w:pPr>
        <w:pStyle w:val="a4"/>
        <w:rPr>
          <w:rFonts w:asciiTheme="majorBidi" w:hAnsiTheme="majorBidi" w:cstheme="majorBidi"/>
          <w:lang w:val="en-US" w:bidi="ar-AE"/>
        </w:rPr>
      </w:pPr>
      <w:r w:rsidRPr="009A4E5B">
        <w:rPr>
          <w:rStyle w:val="a6"/>
          <w:rFonts w:asciiTheme="majorBidi" w:hAnsiTheme="majorBidi" w:cstheme="majorBidi"/>
        </w:rPr>
        <w:footnoteRef/>
      </w:r>
      <w:r w:rsidRPr="009A4E5B">
        <w:rPr>
          <w:rFonts w:asciiTheme="majorBidi" w:hAnsiTheme="majorBidi" w:cstheme="majorBidi"/>
          <w:lang w:val="en-US"/>
        </w:rPr>
        <w:t xml:space="preserve"> </w:t>
      </w:r>
      <w:proofErr w:type="spellStart"/>
      <w:r w:rsidR="005A4EA9" w:rsidRPr="005A4EA9">
        <w:rPr>
          <w:rFonts w:asciiTheme="majorBidi" w:hAnsiTheme="majorBidi" w:cstheme="majorBidi"/>
          <w:lang w:val="en-US"/>
        </w:rPr>
        <w:t>Kuran</w:t>
      </w:r>
      <w:proofErr w:type="spellEnd"/>
      <w:r w:rsidR="005A4EA9" w:rsidRPr="005A4EA9">
        <w:rPr>
          <w:rFonts w:asciiTheme="majorBidi" w:hAnsiTheme="majorBidi" w:cstheme="majorBidi"/>
          <w:lang w:val="en-US"/>
        </w:rPr>
        <w:t xml:space="preserve"> A. Turkish Architecture, Past and Present: A Brief Account / A. </w:t>
      </w:r>
      <w:proofErr w:type="spellStart"/>
      <w:r w:rsidR="005A4EA9" w:rsidRPr="005A4EA9">
        <w:rPr>
          <w:rFonts w:asciiTheme="majorBidi" w:hAnsiTheme="majorBidi" w:cstheme="majorBidi"/>
          <w:lang w:val="en-US"/>
        </w:rPr>
        <w:t>Kuran</w:t>
      </w:r>
      <w:proofErr w:type="spellEnd"/>
      <w:r w:rsidR="005A4EA9" w:rsidRPr="005A4EA9">
        <w:rPr>
          <w:rFonts w:asciiTheme="majorBidi" w:hAnsiTheme="majorBidi" w:cstheme="majorBidi"/>
          <w:lang w:val="en-US"/>
        </w:rPr>
        <w:t xml:space="preserve"> // In Conservation as Cultural Survival, edited by Renata </w:t>
      </w:r>
      <w:proofErr w:type="spellStart"/>
      <w:r w:rsidR="005A4EA9" w:rsidRPr="005A4EA9">
        <w:rPr>
          <w:rFonts w:asciiTheme="majorBidi" w:hAnsiTheme="majorBidi" w:cstheme="majorBidi"/>
          <w:lang w:val="en-US"/>
        </w:rPr>
        <w:t>Holod</w:t>
      </w:r>
      <w:proofErr w:type="spellEnd"/>
      <w:r w:rsidR="005A4EA9" w:rsidRPr="005A4EA9">
        <w:rPr>
          <w:rFonts w:asciiTheme="majorBidi" w:hAnsiTheme="majorBidi" w:cstheme="majorBidi"/>
          <w:lang w:val="en-US"/>
        </w:rPr>
        <w:t>. – Philadelphia: Aga Khan Award for</w:t>
      </w:r>
      <w:r w:rsidR="005A4EA9">
        <w:rPr>
          <w:rFonts w:asciiTheme="majorBidi" w:hAnsiTheme="majorBidi" w:cstheme="majorBidi"/>
          <w:lang w:val="en-US"/>
        </w:rPr>
        <w:t xml:space="preserve"> Architecture, 1980. – </w:t>
      </w:r>
      <w:r w:rsidRPr="009A4E5B">
        <w:rPr>
          <w:rFonts w:asciiTheme="majorBidi" w:hAnsiTheme="majorBidi" w:cstheme="majorBidi"/>
          <w:lang w:val="en-US"/>
        </w:rPr>
        <w:t>P</w:t>
      </w:r>
      <w:r w:rsidRPr="005A4EA9">
        <w:rPr>
          <w:rFonts w:asciiTheme="majorBidi" w:hAnsiTheme="majorBidi" w:cstheme="majorBidi"/>
          <w:lang w:val="en-US"/>
        </w:rPr>
        <w:t>. 8</w:t>
      </w:r>
      <w:r w:rsidRPr="009A4E5B">
        <w:rPr>
          <w:rFonts w:asciiTheme="majorBidi" w:hAnsiTheme="majorBidi" w:cstheme="majorBidi"/>
          <w:lang w:val="tr-TR"/>
        </w:rPr>
        <w:t>5</w:t>
      </w:r>
      <w:r w:rsidRPr="005A4EA9">
        <w:rPr>
          <w:rFonts w:asciiTheme="majorBidi" w:hAnsiTheme="majorBidi" w:cstheme="majorBidi"/>
          <w:lang w:val="en-US"/>
        </w:rPr>
        <w:t>.</w:t>
      </w:r>
    </w:p>
  </w:footnote>
  <w:footnote w:id="90">
    <w:p w:rsidR="00B645BE" w:rsidRPr="00775F18" w:rsidRDefault="00B645BE">
      <w:pPr>
        <w:pStyle w:val="a4"/>
        <w:rPr>
          <w:rFonts w:asciiTheme="majorBidi" w:hAnsiTheme="majorBidi" w:cstheme="majorBidi"/>
        </w:rPr>
      </w:pPr>
      <w:r w:rsidRPr="00775F18">
        <w:rPr>
          <w:rStyle w:val="a6"/>
          <w:rFonts w:asciiTheme="majorBidi" w:hAnsiTheme="majorBidi" w:cstheme="majorBidi"/>
        </w:rPr>
        <w:footnoteRef/>
      </w:r>
      <w:r w:rsidRPr="00775F18">
        <w:rPr>
          <w:rFonts w:asciiTheme="majorBidi" w:hAnsiTheme="majorBidi" w:cstheme="majorBidi"/>
        </w:rPr>
        <w:t xml:space="preserve"> </w:t>
      </w:r>
      <w:proofErr w:type="spellStart"/>
      <w:r w:rsidRPr="00775F18">
        <w:rPr>
          <w:rFonts w:asciiTheme="majorBidi" w:hAnsiTheme="majorBidi" w:cstheme="majorBidi"/>
        </w:rPr>
        <w:t>Хантингтон</w:t>
      </w:r>
      <w:proofErr w:type="spellEnd"/>
      <w:r w:rsidRPr="00775F18">
        <w:rPr>
          <w:rFonts w:asciiTheme="majorBidi" w:hAnsiTheme="majorBidi" w:cstheme="majorBidi"/>
        </w:rPr>
        <w:t xml:space="preserve"> С. Столкновение цивилизаций. – М.: АСТ, 2017. – </w:t>
      </w:r>
      <w:r w:rsidRPr="00775F18">
        <w:rPr>
          <w:rFonts w:asciiTheme="majorBidi" w:hAnsiTheme="majorBidi" w:cstheme="majorBidi"/>
          <w:lang w:val="tr-TR"/>
        </w:rPr>
        <w:t>C. 80</w:t>
      </w:r>
      <w:r w:rsidRPr="00775F18">
        <w:rPr>
          <w:rFonts w:asciiTheme="majorBidi" w:hAnsiTheme="majorBidi" w:cstheme="majorBidi"/>
        </w:rPr>
        <w:t>-81.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1468326"/>
      <w:docPartObj>
        <w:docPartGallery w:val="Page Numbers (Top of Page)"/>
        <w:docPartUnique/>
      </w:docPartObj>
    </w:sdtPr>
    <w:sdtContent>
      <w:p w:rsidR="00B645BE" w:rsidRDefault="00B645BE">
        <w:pPr>
          <w:pStyle w:val="a8"/>
          <w:jc w:val="right"/>
        </w:pPr>
        <w:r>
          <w:fldChar w:fldCharType="begin"/>
        </w:r>
        <w:r>
          <w:instrText>PAGE   \* MERGEFORMAT</w:instrText>
        </w:r>
        <w:r>
          <w:fldChar w:fldCharType="separate"/>
        </w:r>
        <w:r w:rsidR="00EF71E1">
          <w:rPr>
            <w:noProof/>
          </w:rPr>
          <w:t>20</w:t>
        </w:r>
        <w:r>
          <w:fldChar w:fldCharType="end"/>
        </w:r>
      </w:p>
    </w:sdtContent>
  </w:sdt>
  <w:p w:rsidR="00B645BE" w:rsidRDefault="00B645B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0D86"/>
    <w:multiLevelType w:val="hybridMultilevel"/>
    <w:tmpl w:val="692A11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165492"/>
    <w:multiLevelType w:val="hybridMultilevel"/>
    <w:tmpl w:val="14902B00"/>
    <w:lvl w:ilvl="0" w:tplc="0486023A">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381E08"/>
    <w:multiLevelType w:val="multilevel"/>
    <w:tmpl w:val="7E82C574"/>
    <w:lvl w:ilvl="0">
      <w:start w:val="1"/>
      <w:numFmt w:val="decimal"/>
      <w:lvlText w:val="%1"/>
      <w:lvlJc w:val="left"/>
      <w:pPr>
        <w:ind w:left="420" w:hanging="420"/>
      </w:pPr>
      <w:rPr>
        <w:rFonts w:hint="default"/>
      </w:rPr>
    </w:lvl>
    <w:lvl w:ilvl="1">
      <w:start w:val="1"/>
      <w:numFmt w:val="decimal"/>
      <w:lvlText w:val="%1.%2"/>
      <w:lvlJc w:val="left"/>
      <w:pPr>
        <w:ind w:left="765" w:hanging="42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3" w15:restartNumberingAfterBreak="0">
    <w:nsid w:val="3FF56C4A"/>
    <w:multiLevelType w:val="hybridMultilevel"/>
    <w:tmpl w:val="B832C7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0F14676"/>
    <w:multiLevelType w:val="hybridMultilevel"/>
    <w:tmpl w:val="ABBCCA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2D716C0"/>
    <w:multiLevelType w:val="hybridMultilevel"/>
    <w:tmpl w:val="0D98D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B34"/>
    <w:rsid w:val="00014FE9"/>
    <w:rsid w:val="00021749"/>
    <w:rsid w:val="00030A8D"/>
    <w:rsid w:val="00034752"/>
    <w:rsid w:val="00034D02"/>
    <w:rsid w:val="0005548A"/>
    <w:rsid w:val="000C7A70"/>
    <w:rsid w:val="000E2DA6"/>
    <w:rsid w:val="000E3464"/>
    <w:rsid w:val="0010168B"/>
    <w:rsid w:val="0010764A"/>
    <w:rsid w:val="0011444F"/>
    <w:rsid w:val="001270B6"/>
    <w:rsid w:val="00133E1C"/>
    <w:rsid w:val="00136D8E"/>
    <w:rsid w:val="00163FB2"/>
    <w:rsid w:val="00176C40"/>
    <w:rsid w:val="00184A77"/>
    <w:rsid w:val="00185EFC"/>
    <w:rsid w:val="001A3D73"/>
    <w:rsid w:val="001C47A1"/>
    <w:rsid w:val="00215981"/>
    <w:rsid w:val="00222F07"/>
    <w:rsid w:val="00257976"/>
    <w:rsid w:val="0026192F"/>
    <w:rsid w:val="00273114"/>
    <w:rsid w:val="00276C36"/>
    <w:rsid w:val="002818D2"/>
    <w:rsid w:val="00285117"/>
    <w:rsid w:val="00285187"/>
    <w:rsid w:val="00285218"/>
    <w:rsid w:val="00286FDF"/>
    <w:rsid w:val="00291DAA"/>
    <w:rsid w:val="002A7A3E"/>
    <w:rsid w:val="002D79AE"/>
    <w:rsid w:val="002F7528"/>
    <w:rsid w:val="002F79A8"/>
    <w:rsid w:val="0030488E"/>
    <w:rsid w:val="0031645B"/>
    <w:rsid w:val="00322E2C"/>
    <w:rsid w:val="00326FB2"/>
    <w:rsid w:val="00327C57"/>
    <w:rsid w:val="00345A94"/>
    <w:rsid w:val="003477C5"/>
    <w:rsid w:val="00357141"/>
    <w:rsid w:val="00365C07"/>
    <w:rsid w:val="00392B69"/>
    <w:rsid w:val="003A27B1"/>
    <w:rsid w:val="00427CD7"/>
    <w:rsid w:val="00432822"/>
    <w:rsid w:val="00440784"/>
    <w:rsid w:val="00481F60"/>
    <w:rsid w:val="004863D5"/>
    <w:rsid w:val="00491901"/>
    <w:rsid w:val="004A0FF0"/>
    <w:rsid w:val="004C415B"/>
    <w:rsid w:val="004D1369"/>
    <w:rsid w:val="00504D75"/>
    <w:rsid w:val="005105E5"/>
    <w:rsid w:val="005173AE"/>
    <w:rsid w:val="00527EB4"/>
    <w:rsid w:val="005415F0"/>
    <w:rsid w:val="005A4EA9"/>
    <w:rsid w:val="005C746C"/>
    <w:rsid w:val="005D7A62"/>
    <w:rsid w:val="005F2EAC"/>
    <w:rsid w:val="005F4A44"/>
    <w:rsid w:val="00605228"/>
    <w:rsid w:val="0062359A"/>
    <w:rsid w:val="0064523F"/>
    <w:rsid w:val="00652D4A"/>
    <w:rsid w:val="00671F0F"/>
    <w:rsid w:val="00682D97"/>
    <w:rsid w:val="00696A8C"/>
    <w:rsid w:val="006A0928"/>
    <w:rsid w:val="006A2FE3"/>
    <w:rsid w:val="006C1DC9"/>
    <w:rsid w:val="006F3737"/>
    <w:rsid w:val="007068DB"/>
    <w:rsid w:val="00710B34"/>
    <w:rsid w:val="0071685E"/>
    <w:rsid w:val="007310A4"/>
    <w:rsid w:val="00732AB6"/>
    <w:rsid w:val="00775F18"/>
    <w:rsid w:val="007771E1"/>
    <w:rsid w:val="007936DB"/>
    <w:rsid w:val="007A515C"/>
    <w:rsid w:val="008242E4"/>
    <w:rsid w:val="008A00BE"/>
    <w:rsid w:val="008A5171"/>
    <w:rsid w:val="008B36B9"/>
    <w:rsid w:val="008B55B5"/>
    <w:rsid w:val="008C3A2C"/>
    <w:rsid w:val="008C4450"/>
    <w:rsid w:val="008E0F9C"/>
    <w:rsid w:val="00907D50"/>
    <w:rsid w:val="00911CF7"/>
    <w:rsid w:val="009247CE"/>
    <w:rsid w:val="00936254"/>
    <w:rsid w:val="00950237"/>
    <w:rsid w:val="0095755B"/>
    <w:rsid w:val="0099686C"/>
    <w:rsid w:val="009A4E5B"/>
    <w:rsid w:val="009A6044"/>
    <w:rsid w:val="009E5C7A"/>
    <w:rsid w:val="009F7CB4"/>
    <w:rsid w:val="00A1597B"/>
    <w:rsid w:val="00A161BE"/>
    <w:rsid w:val="00A2326A"/>
    <w:rsid w:val="00A40608"/>
    <w:rsid w:val="00A4106D"/>
    <w:rsid w:val="00A4335B"/>
    <w:rsid w:val="00A444CD"/>
    <w:rsid w:val="00A52873"/>
    <w:rsid w:val="00A663F6"/>
    <w:rsid w:val="00A70FC1"/>
    <w:rsid w:val="00A83A4D"/>
    <w:rsid w:val="00AA493A"/>
    <w:rsid w:val="00AC5FC3"/>
    <w:rsid w:val="00AE0C17"/>
    <w:rsid w:val="00AF59F7"/>
    <w:rsid w:val="00B14288"/>
    <w:rsid w:val="00B54A7A"/>
    <w:rsid w:val="00B62EE9"/>
    <w:rsid w:val="00B645BE"/>
    <w:rsid w:val="00B6521A"/>
    <w:rsid w:val="00B92193"/>
    <w:rsid w:val="00BB5F10"/>
    <w:rsid w:val="00C331CA"/>
    <w:rsid w:val="00C41A04"/>
    <w:rsid w:val="00C53188"/>
    <w:rsid w:val="00C54D5E"/>
    <w:rsid w:val="00C60FFB"/>
    <w:rsid w:val="00C85568"/>
    <w:rsid w:val="00C85BEB"/>
    <w:rsid w:val="00C90BD8"/>
    <w:rsid w:val="00CA649F"/>
    <w:rsid w:val="00CB02E2"/>
    <w:rsid w:val="00CB54E1"/>
    <w:rsid w:val="00CC4722"/>
    <w:rsid w:val="00CF4718"/>
    <w:rsid w:val="00D20CD0"/>
    <w:rsid w:val="00D25112"/>
    <w:rsid w:val="00D46989"/>
    <w:rsid w:val="00D6270C"/>
    <w:rsid w:val="00D66AC5"/>
    <w:rsid w:val="00D753A5"/>
    <w:rsid w:val="00D75E5A"/>
    <w:rsid w:val="00DA26BF"/>
    <w:rsid w:val="00DA5C7B"/>
    <w:rsid w:val="00DB50E3"/>
    <w:rsid w:val="00DC6A7E"/>
    <w:rsid w:val="00DD3E4F"/>
    <w:rsid w:val="00DE1AA5"/>
    <w:rsid w:val="00E05D24"/>
    <w:rsid w:val="00E11FCB"/>
    <w:rsid w:val="00E1292F"/>
    <w:rsid w:val="00E16A63"/>
    <w:rsid w:val="00E16BD6"/>
    <w:rsid w:val="00E30BDE"/>
    <w:rsid w:val="00E509E6"/>
    <w:rsid w:val="00E540BD"/>
    <w:rsid w:val="00E77C2C"/>
    <w:rsid w:val="00ED3F79"/>
    <w:rsid w:val="00ED7B91"/>
    <w:rsid w:val="00EF71E1"/>
    <w:rsid w:val="00F163B2"/>
    <w:rsid w:val="00F305BE"/>
    <w:rsid w:val="00F56461"/>
    <w:rsid w:val="00F80E80"/>
    <w:rsid w:val="00F941C2"/>
    <w:rsid w:val="00FA636F"/>
    <w:rsid w:val="00FB3EF2"/>
    <w:rsid w:val="00FC0CC2"/>
    <w:rsid w:val="00FF7E8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B18CBA-5BA9-4C08-ACA2-6EEDE361C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42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42E4"/>
    <w:pPr>
      <w:ind w:left="720"/>
      <w:contextualSpacing/>
    </w:pPr>
  </w:style>
  <w:style w:type="paragraph" w:styleId="a4">
    <w:name w:val="footnote text"/>
    <w:basedOn w:val="a"/>
    <w:link w:val="a5"/>
    <w:uiPriority w:val="99"/>
    <w:semiHidden/>
    <w:unhideWhenUsed/>
    <w:rsid w:val="008242E4"/>
    <w:pPr>
      <w:spacing w:after="0" w:line="240" w:lineRule="auto"/>
    </w:pPr>
    <w:rPr>
      <w:rFonts w:ascii="Calibri" w:eastAsia="Calibri" w:hAnsi="Calibri" w:cs="Arial"/>
      <w:sz w:val="20"/>
      <w:szCs w:val="20"/>
    </w:rPr>
  </w:style>
  <w:style w:type="character" w:customStyle="1" w:styleId="a5">
    <w:name w:val="Текст сноски Знак"/>
    <w:basedOn w:val="a0"/>
    <w:link w:val="a4"/>
    <w:uiPriority w:val="99"/>
    <w:semiHidden/>
    <w:rsid w:val="008242E4"/>
    <w:rPr>
      <w:rFonts w:ascii="Calibri" w:eastAsia="Calibri" w:hAnsi="Calibri" w:cs="Arial"/>
      <w:sz w:val="20"/>
      <w:szCs w:val="20"/>
    </w:rPr>
  </w:style>
  <w:style w:type="character" w:styleId="a6">
    <w:name w:val="footnote reference"/>
    <w:uiPriority w:val="99"/>
    <w:semiHidden/>
    <w:unhideWhenUsed/>
    <w:rsid w:val="008242E4"/>
    <w:rPr>
      <w:vertAlign w:val="superscript"/>
    </w:rPr>
  </w:style>
  <w:style w:type="character" w:styleId="a7">
    <w:name w:val="Hyperlink"/>
    <w:basedOn w:val="a0"/>
    <w:uiPriority w:val="99"/>
    <w:unhideWhenUsed/>
    <w:rsid w:val="008242E4"/>
    <w:rPr>
      <w:color w:val="0563C1" w:themeColor="hyperlink"/>
      <w:u w:val="single"/>
    </w:rPr>
  </w:style>
  <w:style w:type="paragraph" w:styleId="a8">
    <w:name w:val="header"/>
    <w:basedOn w:val="a"/>
    <w:link w:val="a9"/>
    <w:uiPriority w:val="99"/>
    <w:unhideWhenUsed/>
    <w:rsid w:val="008242E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242E4"/>
  </w:style>
  <w:style w:type="paragraph" w:styleId="aa">
    <w:name w:val="footer"/>
    <w:basedOn w:val="a"/>
    <w:link w:val="ab"/>
    <w:uiPriority w:val="99"/>
    <w:unhideWhenUsed/>
    <w:rsid w:val="008242E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242E4"/>
  </w:style>
  <w:style w:type="character" w:customStyle="1" w:styleId="apple-converted-space">
    <w:name w:val="apple-converted-space"/>
    <w:basedOn w:val="a0"/>
    <w:rsid w:val="008242E4"/>
  </w:style>
  <w:style w:type="character" w:styleId="ac">
    <w:name w:val="FollowedHyperlink"/>
    <w:basedOn w:val="a0"/>
    <w:uiPriority w:val="99"/>
    <w:semiHidden/>
    <w:unhideWhenUsed/>
    <w:rsid w:val="002818D2"/>
    <w:rPr>
      <w:color w:val="954F72" w:themeColor="followedHyperlink"/>
      <w:u w:val="single"/>
    </w:rPr>
  </w:style>
  <w:style w:type="character" w:customStyle="1" w:styleId="exldetailsdisplayval">
    <w:name w:val="exldetailsdisplayval"/>
    <w:basedOn w:val="a0"/>
    <w:rsid w:val="00A43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571628">
      <w:bodyDiv w:val="1"/>
      <w:marLeft w:val="0"/>
      <w:marRight w:val="0"/>
      <w:marTop w:val="0"/>
      <w:marBottom w:val="0"/>
      <w:divBdr>
        <w:top w:val="none" w:sz="0" w:space="0" w:color="auto"/>
        <w:left w:val="none" w:sz="0" w:space="0" w:color="auto"/>
        <w:bottom w:val="none" w:sz="0" w:space="0" w:color="auto"/>
        <w:right w:val="none" w:sz="0" w:space="0" w:color="auto"/>
      </w:divBdr>
    </w:div>
    <w:div w:id="968583483">
      <w:bodyDiv w:val="1"/>
      <w:marLeft w:val="0"/>
      <w:marRight w:val="0"/>
      <w:marTop w:val="0"/>
      <w:marBottom w:val="0"/>
      <w:divBdr>
        <w:top w:val="none" w:sz="0" w:space="0" w:color="auto"/>
        <w:left w:val="none" w:sz="0" w:space="0" w:color="auto"/>
        <w:bottom w:val="none" w:sz="0" w:space="0" w:color="auto"/>
        <w:right w:val="none" w:sz="0" w:space="0" w:color="auto"/>
      </w:divBdr>
    </w:div>
    <w:div w:id="1147283996">
      <w:bodyDiv w:val="1"/>
      <w:marLeft w:val="0"/>
      <w:marRight w:val="0"/>
      <w:marTop w:val="0"/>
      <w:marBottom w:val="0"/>
      <w:divBdr>
        <w:top w:val="none" w:sz="0" w:space="0" w:color="auto"/>
        <w:left w:val="none" w:sz="0" w:space="0" w:color="auto"/>
        <w:bottom w:val="none" w:sz="0" w:space="0" w:color="auto"/>
        <w:right w:val="none" w:sz="0" w:space="0" w:color="auto"/>
      </w:divBdr>
    </w:div>
    <w:div w:id="1198738934">
      <w:bodyDiv w:val="1"/>
      <w:marLeft w:val="0"/>
      <w:marRight w:val="0"/>
      <w:marTop w:val="0"/>
      <w:marBottom w:val="0"/>
      <w:divBdr>
        <w:top w:val="none" w:sz="0" w:space="0" w:color="auto"/>
        <w:left w:val="none" w:sz="0" w:space="0" w:color="auto"/>
        <w:bottom w:val="none" w:sz="0" w:space="0" w:color="auto"/>
        <w:right w:val="none" w:sz="0" w:space="0" w:color="auto"/>
      </w:divBdr>
    </w:div>
    <w:div w:id="1313364823">
      <w:bodyDiv w:val="1"/>
      <w:marLeft w:val="0"/>
      <w:marRight w:val="0"/>
      <w:marTop w:val="0"/>
      <w:marBottom w:val="0"/>
      <w:divBdr>
        <w:top w:val="none" w:sz="0" w:space="0" w:color="auto"/>
        <w:left w:val="none" w:sz="0" w:space="0" w:color="auto"/>
        <w:bottom w:val="none" w:sz="0" w:space="0" w:color="auto"/>
        <w:right w:val="none" w:sz="0" w:space="0" w:color="auto"/>
      </w:divBdr>
    </w:div>
    <w:div w:id="1354920096">
      <w:bodyDiv w:val="1"/>
      <w:marLeft w:val="0"/>
      <w:marRight w:val="0"/>
      <w:marTop w:val="0"/>
      <w:marBottom w:val="0"/>
      <w:divBdr>
        <w:top w:val="none" w:sz="0" w:space="0" w:color="auto"/>
        <w:left w:val="none" w:sz="0" w:space="0" w:color="auto"/>
        <w:bottom w:val="none" w:sz="0" w:space="0" w:color="auto"/>
        <w:right w:val="none" w:sz="0" w:space="0" w:color="auto"/>
      </w:divBdr>
    </w:div>
    <w:div w:id="1594818926">
      <w:bodyDiv w:val="1"/>
      <w:marLeft w:val="0"/>
      <w:marRight w:val="0"/>
      <w:marTop w:val="0"/>
      <w:marBottom w:val="0"/>
      <w:divBdr>
        <w:top w:val="none" w:sz="0" w:space="0" w:color="auto"/>
        <w:left w:val="none" w:sz="0" w:space="0" w:color="auto"/>
        <w:bottom w:val="none" w:sz="0" w:space="0" w:color="auto"/>
        <w:right w:val="none" w:sz="0" w:space="0" w:color="auto"/>
      </w:divBdr>
    </w:div>
    <w:div w:id="172767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jpeg"/><Relationship Id="rId21" Type="http://schemas.openxmlformats.org/officeDocument/2006/relationships/image" Target="media/image1.jpeg"/><Relationship Id="rId42" Type="http://schemas.openxmlformats.org/officeDocument/2006/relationships/hyperlink" Target="http://m6.i.pbase.com/g9/28/410728/2/160674046.zpj4YC4D.jpg" TargetMode="External"/><Relationship Id="rId47" Type="http://schemas.openxmlformats.org/officeDocument/2006/relationships/image" Target="media/image14.jpeg"/><Relationship Id="rId63" Type="http://schemas.openxmlformats.org/officeDocument/2006/relationships/image" Target="media/image23.jpeg"/><Relationship Id="rId68" Type="http://schemas.openxmlformats.org/officeDocument/2006/relationships/image" Target="media/image26.jpeg"/><Relationship Id="rId84" Type="http://schemas.openxmlformats.org/officeDocument/2006/relationships/image" Target="media/image36.jpeg"/><Relationship Id="rId89" Type="http://schemas.openxmlformats.org/officeDocument/2006/relationships/image" Target="media/image39.jpeg"/><Relationship Id="rId112" Type="http://schemas.openxmlformats.org/officeDocument/2006/relationships/hyperlink" Target="http://m3.i.pbase.com/u43/dosseman/large/39660553.Staircase2.jpg" TargetMode="External"/><Relationship Id="rId16" Type="http://schemas.openxmlformats.org/officeDocument/2006/relationships/hyperlink" Target="https://www.turkcebilgi.com/beylerbeyi_saray%C4%B1" TargetMode="External"/><Relationship Id="rId107" Type="http://schemas.openxmlformats.org/officeDocument/2006/relationships/image" Target="media/image48.jpeg"/><Relationship Id="rId11" Type="http://schemas.openxmlformats.org/officeDocument/2006/relationships/hyperlink" Target="http://www.yenisafak.com/gundem/abdulhamit-turbesi-yenilendi-206156" TargetMode="External"/><Relationship Id="rId32" Type="http://schemas.openxmlformats.org/officeDocument/2006/relationships/hyperlink" Target="http://www.geziko.com/blog/wp-content/uploads/2014/12/Ulucami1-1200x477.jpg" TargetMode="External"/><Relationship Id="rId37"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0.jpeg"/><Relationship Id="rId74" Type="http://schemas.openxmlformats.org/officeDocument/2006/relationships/hyperlink" Target="http://m7.i.pbase.com/g9/28/410728/2/162228807.QKxT4tqz.jpg" TargetMode="External"/><Relationship Id="rId79" Type="http://schemas.openxmlformats.org/officeDocument/2006/relationships/hyperlink" Target="http://m8.i.pbase.com/g9/28/410728/2/158998578.6NR6ivar.jpg" TargetMode="External"/><Relationship Id="rId102" Type="http://schemas.openxmlformats.org/officeDocument/2006/relationships/hyperlink" Target="https://upload.wikimedia.org/wikipedia/commons/3/3b/Mihriah_valide_sultan_trbesi_7_copy.jpg" TargetMode="External"/><Relationship Id="rId123" Type="http://schemas.openxmlformats.org/officeDocument/2006/relationships/image" Target="media/image57.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m0.i.pbase.com/g9/28/410728/2/156100830.AwGT1D3e.jpg" TargetMode="External"/><Relationship Id="rId95" Type="http://schemas.openxmlformats.org/officeDocument/2006/relationships/image" Target="media/image42.jpeg"/><Relationship Id="rId22" Type="http://schemas.openxmlformats.org/officeDocument/2006/relationships/hyperlink" Target="http://www.turkiyeninkubbeleri.com/2014/08/alaaddin-bey-camii.html" TargetMode="External"/><Relationship Id="rId27"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yperlink" Target="http://www.mimarsinan.gen.tr/wp-content/uploads/2012/04/kanuni-sultan-s%C3%BCleyman-t%C3%BCrbesi-1.jpg" TargetMode="External"/><Relationship Id="rId64" Type="http://schemas.openxmlformats.org/officeDocument/2006/relationships/hyperlink" Target="http://m0.i.pbase.com/g9/28/410728/2/160634750.6Q9ZE26C.jpg" TargetMode="External"/><Relationship Id="rId69" Type="http://schemas.openxmlformats.org/officeDocument/2006/relationships/hyperlink" Target="https://dome.mit.edu/bitstream/handle/1721.3/65887/158344_sv.jpg?sequence=2" TargetMode="External"/><Relationship Id="rId113" Type="http://schemas.openxmlformats.org/officeDocument/2006/relationships/image" Target="media/image52.jpeg"/><Relationship Id="rId118" Type="http://schemas.openxmlformats.org/officeDocument/2006/relationships/hyperlink" Target="http://okuryazarim.com/wp-content/uploads/2017/03/%C3%87%C4%B1ra%C4%9Fan-Saray%C4%B1-%C4%B0stanbul.-Zemin-kat%C4%B1-plan%C4%B1-S.-H.-Eldem-1.jpg" TargetMode="External"/><Relationship Id="rId80" Type="http://schemas.openxmlformats.org/officeDocument/2006/relationships/image" Target="media/image34.jpeg"/><Relationship Id="rId85" Type="http://schemas.openxmlformats.org/officeDocument/2006/relationships/hyperlink" Target="https://www.istanbuldakicamiler.com/wp-content/uploads/2014/07/buyuk-mecidiye-cami-besiktas-giris-avlu-kapi-1200x800.jpg" TargetMode="External"/><Relationship Id="rId12" Type="http://schemas.openxmlformats.org/officeDocument/2006/relationships/hyperlink" Target="https://www.journalagent.com/itujfa/pdfs/ITUJFA-29392-DOSSIER_ARTICLES-AGIR.pdf" TargetMode="External"/><Relationship Id="rId17" Type="http://schemas.openxmlformats.org/officeDocument/2006/relationships/hyperlink" Target="http://www.millisaraylar.gov.tr/portalmain/Palaces.aspx?SarayId=10" TargetMode="External"/><Relationship Id="rId33" Type="http://schemas.openxmlformats.org/officeDocument/2006/relationships/image" Target="media/image7.jpeg"/><Relationship Id="rId38" Type="http://schemas.openxmlformats.org/officeDocument/2006/relationships/hyperlink" Target="http://i.onbesyirmibes.org/image/2013/07/22/359990.jpg" TargetMode="External"/><Relationship Id="rId59" Type="http://schemas.openxmlformats.org/officeDocument/2006/relationships/hyperlink" Target="http://m9.i.pbase.com/g9/28/410728/2/160634729.VJC1o7VG.jpg" TargetMode="External"/><Relationship Id="rId103" Type="http://schemas.openxmlformats.org/officeDocument/2006/relationships/image" Target="media/image46.jpeg"/><Relationship Id="rId108" Type="http://schemas.openxmlformats.org/officeDocument/2006/relationships/hyperlink" Target="https://media-cdn.tripadvisor.com/media/photo-s/04/1e/1e/96/ii-mahmud-turbesi.jpg" TargetMode="External"/><Relationship Id="rId124" Type="http://schemas.openxmlformats.org/officeDocument/2006/relationships/hyperlink" Target="http://m1.i.pbase.com/g9/28/410728/2/156039531.dhuA1UCb.jpg" TargetMode="External"/><Relationship Id="rId129" Type="http://schemas.openxmlformats.org/officeDocument/2006/relationships/theme" Target="theme/theme1.xml"/><Relationship Id="rId54" Type="http://schemas.openxmlformats.org/officeDocument/2006/relationships/hyperlink" Target="http://m7.i.pbase.com/g1/28/410728/2/92678747.8ezT0Doy.jpg" TargetMode="External"/><Relationship Id="rId70" Type="http://schemas.openxmlformats.org/officeDocument/2006/relationships/image" Target="media/image27.jpeg"/><Relationship Id="rId75" Type="http://schemas.openxmlformats.org/officeDocument/2006/relationships/image" Target="media/image31.jpeg"/><Relationship Id="rId91" Type="http://schemas.openxmlformats.org/officeDocument/2006/relationships/image" Target="media/image40.jpeg"/><Relationship Id="rId96" Type="http://schemas.openxmlformats.org/officeDocument/2006/relationships/hyperlink" Target="http://web.fomgrup.com/Upload/Normal/1345-p-0008.jp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jpeg"/><Relationship Id="rId28" Type="http://schemas.openxmlformats.org/officeDocument/2006/relationships/hyperlink" Target="http://m8.i.pbase.com/g6/28/410728/2/73201388.EFvk6Nz6.jpg" TargetMode="External"/><Relationship Id="rId49" Type="http://schemas.openxmlformats.org/officeDocument/2006/relationships/image" Target="media/image15.jpeg"/><Relationship Id="rId114" Type="http://schemas.openxmlformats.org/officeDocument/2006/relationships/hyperlink" Target="http://istanbul-expert.ru/wp-content/uploads/2014/11/111.jpg" TargetMode="External"/><Relationship Id="rId119" Type="http://schemas.openxmlformats.org/officeDocument/2006/relationships/image" Target="media/image55.jpeg"/><Relationship Id="rId44" Type="http://schemas.openxmlformats.org/officeDocument/2006/relationships/hyperlink" Target="http://m9.i.pbase.com/g9/28/410728/2/160680999.4ITpaaeF.jpg" TargetMode="External"/><Relationship Id="rId60" Type="http://schemas.openxmlformats.org/officeDocument/2006/relationships/image" Target="media/image21.jpeg"/><Relationship Id="rId65" Type="http://schemas.openxmlformats.org/officeDocument/2006/relationships/image" Target="media/image24.jpeg"/><Relationship Id="rId81" Type="http://schemas.openxmlformats.org/officeDocument/2006/relationships/hyperlink" Target="http://m6.i.pbase.com/g3/28/410728/2/28772566.28772566.0061Istanbul_Bosporus_trip4151200312100800.jpg" TargetMode="External"/><Relationship Id="rId86" Type="http://schemas.openxmlformats.org/officeDocument/2006/relationships/image" Target="media/image37.jpeg"/><Relationship Id="rId13" Type="http://schemas.openxmlformats.org/officeDocument/2006/relationships/hyperlink" Target="http://topkapisarayi.gov.tr/en/content/bab-%C4%B1-h%C3%BCmayun" TargetMode="External"/><Relationship Id="rId18" Type="http://schemas.openxmlformats.org/officeDocument/2006/relationships/hyperlink" Target="http://www.artsrn.ualberta.ca/amcdouga/Hist323/winter_2010/resources/french_women_harems.pdf" TargetMode="External"/><Relationship Id="rId39" Type="http://schemas.openxmlformats.org/officeDocument/2006/relationships/image" Target="media/image10.jpeg"/><Relationship Id="rId109" Type="http://schemas.openxmlformats.org/officeDocument/2006/relationships/image" Target="media/image49.jpeg"/><Relationship Id="rId34" Type="http://schemas.openxmlformats.org/officeDocument/2006/relationships/hyperlink" Target="http://static.panoramio.com/photos/large/62866198.jpg" TargetMode="External"/><Relationship Id="rId50" Type="http://schemas.openxmlformats.org/officeDocument/2006/relationships/hyperlink" Target="http://m0.i.pbase.com/g9/28/410728/2/160674000.pj6A38qI.jpg" TargetMode="External"/><Relationship Id="rId55" Type="http://schemas.openxmlformats.org/officeDocument/2006/relationships/image" Target="media/image18.jpeg"/><Relationship Id="rId76" Type="http://schemas.openxmlformats.org/officeDocument/2006/relationships/image" Target="media/image32.jpeg"/><Relationship Id="rId97" Type="http://schemas.openxmlformats.org/officeDocument/2006/relationships/image" Target="media/image43.jpeg"/><Relationship Id="rId104" Type="http://schemas.openxmlformats.org/officeDocument/2006/relationships/hyperlink" Target="http://m2.i.pbase.com/g9/28/410728/2/162258262.WY7TgHnf.jpg" TargetMode="External"/><Relationship Id="rId120" Type="http://schemas.openxmlformats.org/officeDocument/2006/relationships/hyperlink" Target="http://m7.i.pbase.com/g9/28/410728/2/156177467.CWmNePpE.jpg" TargetMode="External"/><Relationship Id="rId125"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hyperlink" Target="http://m9.i.pbase.com/g9/28/410728/2/156100809.9JzvYJi4.jpg"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www.pbase.com/dosseman/image/156480857" TargetMode="External"/><Relationship Id="rId40" Type="http://schemas.openxmlformats.org/officeDocument/2006/relationships/hyperlink" Target="http://arx.novosibdom.ru/story/ARX_HISTORY/islam/turk/islam_suleiman_02.jpg" TargetMode="External"/><Relationship Id="rId45" Type="http://schemas.openxmlformats.org/officeDocument/2006/relationships/image" Target="media/image13.jpeg"/><Relationship Id="rId66" Type="http://schemas.openxmlformats.org/officeDocument/2006/relationships/hyperlink" Target="http://m4.i.pbase.com/g9/28/410728/2/160634744.uz3p6XjE.jpg" TargetMode="External"/><Relationship Id="rId87" Type="http://schemas.openxmlformats.org/officeDocument/2006/relationships/hyperlink" Target="https://www.istanbuldakicamiler.com/wp-content/uploads/2014/07/buyuk-mecidiye-cami-besiktas-bogaz-pencere-1200x800.jpg" TargetMode="External"/><Relationship Id="rId110" Type="http://schemas.openxmlformats.org/officeDocument/2006/relationships/image" Target="media/image50.jpeg"/><Relationship Id="rId115" Type="http://schemas.openxmlformats.org/officeDocument/2006/relationships/image" Target="media/image53.jpeg"/><Relationship Id="rId61" Type="http://schemas.openxmlformats.org/officeDocument/2006/relationships/hyperlink" Target="https://dome.mit.edu/bitstream/handle/1721.3/65821/158342_sv.jpg?sequence=2" TargetMode="External"/><Relationship Id="rId82" Type="http://schemas.openxmlformats.org/officeDocument/2006/relationships/image" Target="media/image35.jpeg"/><Relationship Id="rId19" Type="http://schemas.openxmlformats.org/officeDocument/2006/relationships/hyperlink" Target="http://www.istanbulajansi.ist/haber/naksidil-valide-sultan-turbesi-yenileniyor/1959" TargetMode="External"/><Relationship Id="rId14" Type="http://schemas.openxmlformats.org/officeDocument/2006/relationships/hyperlink" Target="http://topkapisarayi.gov.tr/en/content/b%C3%A2b%C3%BCs-saade-gate-felicity" TargetMode="External"/><Relationship Id="rId30" Type="http://schemas.openxmlformats.org/officeDocument/2006/relationships/hyperlink" Target="http://www.gezvegor.com/wp-content/uploads/2016/01/Bursa-Ulu-Camii-vav-harfi-nedir-hakk%C4%B1nda-tarihi-bilgi-nas%C4%B1l-gidilir-adres-bilgisi-768x547.jpg" TargetMode="External"/><Relationship Id="rId35" Type="http://schemas.openxmlformats.org/officeDocument/2006/relationships/image" Target="media/image8.jpeg"/><Relationship Id="rId56" Type="http://schemas.openxmlformats.org/officeDocument/2006/relationships/image" Target="media/image19.jpeg"/><Relationship Id="rId77" Type="http://schemas.openxmlformats.org/officeDocument/2006/relationships/hyperlink" Target="http://m6.i.pbase.com/g9/28/410728/2/158998576.7eTjzCTp.jpg" TargetMode="External"/><Relationship Id="rId100" Type="http://schemas.openxmlformats.org/officeDocument/2006/relationships/hyperlink" Target="http://m4.i.pbase.com/g9/28/410728/2/156119184.k0EH3tL5.jpg" TargetMode="External"/><Relationship Id="rId105" Type="http://schemas.openxmlformats.org/officeDocument/2006/relationships/image" Target="media/image47.jpeg"/><Relationship Id="rId126" Type="http://schemas.openxmlformats.org/officeDocument/2006/relationships/hyperlink" Target="https://www.istanbulife.com/wp-content/uploads/2015/09/141.jpg" TargetMode="External"/><Relationship Id="rId8" Type="http://schemas.openxmlformats.org/officeDocument/2006/relationships/hyperlink" Target="https://slovar.cc/enc/bse.html" TargetMode="External"/><Relationship Id="rId51" Type="http://schemas.openxmlformats.org/officeDocument/2006/relationships/image" Target="media/image16.jpeg"/><Relationship Id="rId72" Type="http://schemas.openxmlformats.org/officeDocument/2006/relationships/image" Target="media/image29.jpeg"/><Relationship Id="rId93" Type="http://schemas.openxmlformats.org/officeDocument/2006/relationships/image" Target="media/image41.jpeg"/><Relationship Id="rId98" Type="http://schemas.openxmlformats.org/officeDocument/2006/relationships/hyperlink" Target="http://web.fomgrup.com/Upload/Normal/1342-p-0005.jpg" TargetMode="External"/><Relationship Id="rId121" Type="http://schemas.openxmlformats.org/officeDocument/2006/relationships/image" Target="media/image56.jpeg"/><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m2.i.pbase.com/g9/28/410728/2/160680992.87PNrVXt.jpg" TargetMode="External"/><Relationship Id="rId67" Type="http://schemas.openxmlformats.org/officeDocument/2006/relationships/image" Target="media/image25.jpeg"/><Relationship Id="rId116" Type="http://schemas.openxmlformats.org/officeDocument/2006/relationships/hyperlink" Target="http://m5.i.pbase.com/g9/28/410728/2/156244045.erS00fGW.jpg" TargetMode="External"/><Relationship Id="rId20" Type="http://schemas.openxmlformats.org/officeDocument/2006/relationships/hyperlink" Target="http://www.millisaraylar.gov.tr/portalmain/Palaces.aspx?SarayId=12" TargetMode="External"/><Relationship Id="rId41" Type="http://schemas.openxmlformats.org/officeDocument/2006/relationships/image" Target="media/image11.jpeg"/><Relationship Id="rId62" Type="http://schemas.openxmlformats.org/officeDocument/2006/relationships/image" Target="media/image22.jpeg"/><Relationship Id="rId83" Type="http://schemas.openxmlformats.org/officeDocument/2006/relationships/hyperlink" Target="https://www.istanbuldakicamiler.com/wp-content/uploads/2014/07/orkakoy-cami-besiktas-kubbe-barok-1200x800.jpg" TargetMode="External"/><Relationship Id="rId88" Type="http://schemas.openxmlformats.org/officeDocument/2006/relationships/image" Target="media/image38.jpeg"/><Relationship Id="rId111" Type="http://schemas.openxmlformats.org/officeDocument/2006/relationships/image" Target="media/image51.jpeg"/><Relationship Id="rId15" Type="http://schemas.openxmlformats.org/officeDocument/2006/relationships/hyperlink" Target="http://www.millisaraylar.gov.tr/portalmain/Palaces.aspx?SarayId=11" TargetMode="External"/><Relationship Id="rId36" Type="http://schemas.openxmlformats.org/officeDocument/2006/relationships/hyperlink" Target="http://i.on5yirmi5.com/image/2013/07/22/359988.jpg" TargetMode="External"/><Relationship Id="rId57" Type="http://schemas.openxmlformats.org/officeDocument/2006/relationships/hyperlink" Target="https://upload.wikimedia.org/wikipedia/commons/a/a1/Istanbul_Nuruosmaniye_Mosque_IMG_8654_2050.jpg" TargetMode="External"/><Relationship Id="rId106" Type="http://schemas.openxmlformats.org/officeDocument/2006/relationships/hyperlink" Target="https://upload.wikimedia.org/wikipedia/commons/9/99/Sultan_tombs_Divan_Yolu_March_2008.JPG" TargetMode="External"/><Relationship Id="rId127" Type="http://schemas.openxmlformats.org/officeDocument/2006/relationships/header" Target="header1.xml"/><Relationship Id="rId10" Type="http://schemas.openxmlformats.org/officeDocument/2006/relationships/hyperlink" Target="http://www.gup.ru/events/news/smi/turk.pdf" TargetMode="External"/><Relationship Id="rId31" Type="http://schemas.openxmlformats.org/officeDocument/2006/relationships/image" Target="media/image6.jpeg"/><Relationship Id="rId52" Type="http://schemas.openxmlformats.org/officeDocument/2006/relationships/hyperlink" Target="http://m3.i.pbase.com/u37/dosseman/large/40231563.900Topkapiexitb.jpg" TargetMode="External"/><Relationship Id="rId73" Type="http://schemas.openxmlformats.org/officeDocument/2006/relationships/image" Target="media/image30.jpeg"/><Relationship Id="rId78" Type="http://schemas.openxmlformats.org/officeDocument/2006/relationships/image" Target="media/image33.jpeg"/><Relationship Id="rId94" Type="http://schemas.openxmlformats.org/officeDocument/2006/relationships/hyperlink" Target="http://m7.i.pbase.com/g9/28/410728/2/156100807.8ztAFBjY.jpg" TargetMode="External"/><Relationship Id="rId99" Type="http://schemas.openxmlformats.org/officeDocument/2006/relationships/image" Target="media/image44.jpeg"/><Relationship Id="rId101" Type="http://schemas.openxmlformats.org/officeDocument/2006/relationships/image" Target="media/image45.jpeg"/><Relationship Id="rId122" Type="http://schemas.openxmlformats.org/officeDocument/2006/relationships/hyperlink" Target="http://m8.i.pbase.com/g9/28/410728/2/156177478.VR9lD2Ux.jpg" TargetMode="External"/><Relationship Id="rId4" Type="http://schemas.openxmlformats.org/officeDocument/2006/relationships/settings" Target="settings.xml"/><Relationship Id="rId9" Type="http://schemas.openxmlformats.org/officeDocument/2006/relationships/hyperlink" Target="http://dic.academic.ru/dic.nsf/brokgauz_efron/31685/%D0%93%D0%BE%D1%82%D0%B8%D1%87%D0%B5%D1%81%D0%BA%D0%BE%D0%B5" TargetMode="External"/><Relationship Id="rId26" Type="http://schemas.openxmlformats.org/officeDocument/2006/relationships/hyperlink" Target="http://www.pbase.com/dosseman/image/15648082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rtsrn.ualberta.ca/amcdouga/Hist323/winter_2010/resources/french_women_harems.pdf" TargetMode="External"/><Relationship Id="rId13" Type="http://schemas.openxmlformats.org/officeDocument/2006/relationships/hyperlink" Target="http://www.millisaraylar.gov.tr/portalmain/Palaces.aspx?SarayId=12" TargetMode="External"/><Relationship Id="rId3" Type="http://schemas.openxmlformats.org/officeDocument/2006/relationships/hyperlink" Target="http://topkapisarayi.gov.tr/en/content/babu%E2%80%99s-selam-middle-gate" TargetMode="External"/><Relationship Id="rId7" Type="http://schemas.openxmlformats.org/officeDocument/2006/relationships/hyperlink" Target="http://www.yenisafak.com/gundem/abdulhamit-turbesi-yenilendi-206156" TargetMode="External"/><Relationship Id="rId12" Type="http://schemas.openxmlformats.org/officeDocument/2006/relationships/hyperlink" Target="http://www.gup.ru/events/news/smi/turk.pdf" TargetMode="External"/><Relationship Id="rId2" Type="http://schemas.openxmlformats.org/officeDocument/2006/relationships/hyperlink" Target="http://topkapisarayi.gov.tr/en/content/bab-%C4%B1-h%C3%BCmayun" TargetMode="External"/><Relationship Id="rId16" Type="http://schemas.openxmlformats.org/officeDocument/2006/relationships/hyperlink" Target="https://www.turkcebilgi.com/beylerbeyi_saray%C4%B1" TargetMode="External"/><Relationship Id="rId1" Type="http://schemas.openxmlformats.org/officeDocument/2006/relationships/hyperlink" Target="http://www.gup.ru/events/news/smi/turk.pdf" TargetMode="External"/><Relationship Id="rId6" Type="http://schemas.openxmlformats.org/officeDocument/2006/relationships/hyperlink" Target="https://slovar.cc/enc/bse/1976361.html" TargetMode="External"/><Relationship Id="rId11" Type="http://schemas.openxmlformats.org/officeDocument/2006/relationships/hyperlink" Target="https://www.journalagent.com/itujfa/pdfs/ITUJFA-29392-DOSSIER_ARTICLES-AGIR.pdf" TargetMode="External"/><Relationship Id="rId5" Type="http://schemas.openxmlformats.org/officeDocument/2006/relationships/hyperlink" Target="http://dic.academic.ru/dic.nsf/brokgauz_efron/31685/%D0%93%D0%BE%D1%82%D0%B8%D1%87%D0%B5%D1%81%D0%BA%D0%BE%D0%B5" TargetMode="External"/><Relationship Id="rId15" Type="http://schemas.openxmlformats.org/officeDocument/2006/relationships/hyperlink" Target="http://www.millisaraylar.gov.tr/portalmain/Palaces.aspx?SarayId=11" TargetMode="External"/><Relationship Id="rId10" Type="http://schemas.openxmlformats.org/officeDocument/2006/relationships/hyperlink" Target="http://www.millisaraylar.gov.tr/portalmain/Palaces.aspx?SarayId=10" TargetMode="External"/><Relationship Id="rId4" Type="http://schemas.openxmlformats.org/officeDocument/2006/relationships/hyperlink" Target="http://topkapisarayi.gov.tr/en/content/b%C3%A2b%C3%BCs-saade-gate-felicity" TargetMode="External"/><Relationship Id="rId9" Type="http://schemas.openxmlformats.org/officeDocument/2006/relationships/hyperlink" Target="http://www.istanbulajansi.ist/haber/naksidil-valide-sultan-turbesi-yenileniyor/1959" TargetMode="External"/><Relationship Id="rId14" Type="http://schemas.openxmlformats.org/officeDocument/2006/relationships/hyperlink" Target="https://www.turkcebilgi.com/beylerbeyi_saray%C4%B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08982-6667-4604-8FCD-454F37034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2174</TotalTime>
  <Pages>1</Pages>
  <Words>15882</Words>
  <Characters>90532</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Мартина</dc:creator>
  <cp:keywords/>
  <dc:description/>
  <cp:lastModifiedBy>Анастасия Мартина</cp:lastModifiedBy>
  <cp:revision>31</cp:revision>
  <dcterms:created xsi:type="dcterms:W3CDTF">2017-03-16T16:18:00Z</dcterms:created>
  <dcterms:modified xsi:type="dcterms:W3CDTF">2017-05-21T11:46:00Z</dcterms:modified>
</cp:coreProperties>
</file>