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06" w:rsidRDefault="00095606" w:rsidP="00095606">
      <w:pPr>
        <w:pStyle w:val="ab"/>
        <w:jc w:val="center"/>
        <w:rPr>
          <w:sz w:val="27"/>
          <w:szCs w:val="27"/>
        </w:rPr>
      </w:pPr>
      <w:bookmarkStart w:id="0" w:name="_Toc1"/>
      <w:bookmarkStart w:id="1" w:name="_Toc474186685"/>
      <w:r>
        <w:rPr>
          <w:sz w:val="27"/>
          <w:szCs w:val="27"/>
        </w:rPr>
        <w:t>ПРАВИТЕЛЬСТВО РОССИЙСКОЙ ФЕДЕРАЦИИ</w:t>
      </w:r>
    </w:p>
    <w:p w:rsidR="00095606" w:rsidRDefault="00095606" w:rsidP="00095606">
      <w:pPr>
        <w:pStyle w:val="ab"/>
        <w:jc w:val="center"/>
        <w:rPr>
          <w:sz w:val="27"/>
          <w:szCs w:val="27"/>
        </w:rPr>
      </w:pPr>
      <w:r>
        <w:rPr>
          <w:sz w:val="27"/>
          <w:szCs w:val="27"/>
        </w:rPr>
        <w:t>ФЕДЕРАЛЬНОЕ ГОСУДАРСТВЕННОЕ БЮДЖЕТНОЕ ОБРАЗОВАТЕЛЬНОЕ УЧРЕЖДЕНИЕ</w:t>
      </w:r>
    </w:p>
    <w:p w:rsidR="00095606" w:rsidRDefault="00095606" w:rsidP="00095606">
      <w:pPr>
        <w:pStyle w:val="ab"/>
        <w:jc w:val="center"/>
        <w:rPr>
          <w:sz w:val="27"/>
          <w:szCs w:val="27"/>
        </w:rPr>
      </w:pPr>
      <w:r>
        <w:rPr>
          <w:sz w:val="27"/>
          <w:szCs w:val="27"/>
        </w:rPr>
        <w:t>ВЫСШЕГО ОБРАЗОВАНИЯ</w:t>
      </w:r>
    </w:p>
    <w:p w:rsidR="00095606" w:rsidRDefault="00095606" w:rsidP="00095606">
      <w:pPr>
        <w:pStyle w:val="ab"/>
        <w:jc w:val="center"/>
        <w:rPr>
          <w:sz w:val="27"/>
          <w:szCs w:val="27"/>
        </w:rPr>
      </w:pPr>
      <w:r>
        <w:rPr>
          <w:sz w:val="27"/>
          <w:szCs w:val="27"/>
        </w:rPr>
        <w:t>«САНКТ-ПЕТЕРБУРГСКИЙ ГОСУДАРСТВЕННЫЙ УНИВЕРСИТЕТ»</w:t>
      </w:r>
    </w:p>
    <w:p w:rsidR="00095606" w:rsidRDefault="00095606" w:rsidP="00095606">
      <w:pPr>
        <w:pStyle w:val="ab"/>
        <w:jc w:val="center"/>
        <w:rPr>
          <w:sz w:val="27"/>
          <w:szCs w:val="27"/>
        </w:rPr>
      </w:pPr>
      <w:r>
        <w:rPr>
          <w:sz w:val="27"/>
          <w:szCs w:val="27"/>
        </w:rPr>
        <w:t>(СПбГУ)</w:t>
      </w: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r>
        <w:rPr>
          <w:sz w:val="27"/>
          <w:szCs w:val="27"/>
        </w:rPr>
        <w:t>Панчеев Амир Равилевич</w:t>
      </w:r>
    </w:p>
    <w:p w:rsidR="00095606" w:rsidRPr="00B46A22" w:rsidRDefault="00095606" w:rsidP="00095606">
      <w:pPr>
        <w:spacing w:after="0" w:line="100" w:lineRule="atLeast"/>
        <w:ind w:left="567"/>
        <w:jc w:val="center"/>
        <w:rPr>
          <w:rFonts w:ascii="Times New Roman" w:hAnsi="Times New Roman"/>
          <w:sz w:val="28"/>
          <w:szCs w:val="28"/>
        </w:rPr>
      </w:pPr>
      <w:r>
        <w:rPr>
          <w:rFonts w:ascii="Times New Roman" w:eastAsia="Times New Roman" w:hAnsi="Times New Roman" w:cs="Times New Roman"/>
          <w:sz w:val="32"/>
          <w:szCs w:val="32"/>
        </w:rPr>
        <w:t>Тарикат Накшбандиййа в современной Турции</w:t>
      </w:r>
    </w:p>
    <w:p w:rsidR="00095606" w:rsidRDefault="00095606" w:rsidP="00095606">
      <w:pPr>
        <w:pStyle w:val="ab"/>
        <w:jc w:val="center"/>
        <w:rPr>
          <w:sz w:val="27"/>
          <w:szCs w:val="27"/>
        </w:rPr>
      </w:pPr>
    </w:p>
    <w:p w:rsidR="00095606" w:rsidRDefault="00095606" w:rsidP="002C52BB">
      <w:pPr>
        <w:pStyle w:val="ab"/>
        <w:jc w:val="center"/>
        <w:rPr>
          <w:sz w:val="27"/>
          <w:szCs w:val="27"/>
        </w:rPr>
      </w:pPr>
      <w:r>
        <w:rPr>
          <w:sz w:val="27"/>
          <w:szCs w:val="27"/>
        </w:rPr>
        <w:t>Направление: 41.0</w:t>
      </w:r>
      <w:r w:rsidR="002C52BB">
        <w:rPr>
          <w:sz w:val="27"/>
          <w:szCs w:val="27"/>
        </w:rPr>
        <w:t>3</w:t>
      </w:r>
      <w:r>
        <w:rPr>
          <w:sz w:val="27"/>
          <w:szCs w:val="27"/>
        </w:rPr>
        <w:t>.03 «Востоковедение и африканистика»</w:t>
      </w:r>
    </w:p>
    <w:p w:rsidR="00095606" w:rsidRDefault="00095606" w:rsidP="00095606">
      <w:pPr>
        <w:pStyle w:val="ab"/>
        <w:jc w:val="center"/>
        <w:rPr>
          <w:sz w:val="27"/>
          <w:szCs w:val="27"/>
        </w:rPr>
      </w:pPr>
      <w:r>
        <w:rPr>
          <w:sz w:val="27"/>
          <w:szCs w:val="27"/>
        </w:rPr>
        <w:t>Выпускная квалификационная работа</w:t>
      </w:r>
    </w:p>
    <w:p w:rsidR="00095606" w:rsidRDefault="00095606" w:rsidP="007E5E52">
      <w:pPr>
        <w:pStyle w:val="ab"/>
        <w:jc w:val="center"/>
        <w:rPr>
          <w:sz w:val="27"/>
          <w:szCs w:val="27"/>
        </w:rPr>
      </w:pPr>
      <w:r>
        <w:rPr>
          <w:sz w:val="27"/>
          <w:szCs w:val="27"/>
        </w:rPr>
        <w:t xml:space="preserve">(Профиль: история </w:t>
      </w:r>
      <w:r w:rsidR="007E5E52">
        <w:rPr>
          <w:sz w:val="27"/>
          <w:szCs w:val="27"/>
        </w:rPr>
        <w:t>Турции</w:t>
      </w:r>
      <w:r>
        <w:rPr>
          <w:sz w:val="27"/>
          <w:szCs w:val="27"/>
        </w:rPr>
        <w:t>)</w:t>
      </w:r>
    </w:p>
    <w:p w:rsidR="00095606" w:rsidRDefault="00095606" w:rsidP="007E5E52">
      <w:pPr>
        <w:pStyle w:val="ab"/>
        <w:jc w:val="center"/>
        <w:rPr>
          <w:sz w:val="27"/>
          <w:szCs w:val="27"/>
        </w:rPr>
      </w:pPr>
      <w:r>
        <w:rPr>
          <w:sz w:val="27"/>
          <w:szCs w:val="27"/>
        </w:rPr>
        <w:t xml:space="preserve">Научный руководитель: </w:t>
      </w:r>
      <w:r>
        <w:rPr>
          <w:sz w:val="28"/>
          <w:szCs w:val="28"/>
        </w:rPr>
        <w:t xml:space="preserve">к.и.н. </w:t>
      </w:r>
      <w:r w:rsidR="007E5E52">
        <w:rPr>
          <w:sz w:val="28"/>
          <w:szCs w:val="28"/>
        </w:rPr>
        <w:t xml:space="preserve">Жевелева </w:t>
      </w:r>
      <w:r>
        <w:rPr>
          <w:sz w:val="28"/>
          <w:szCs w:val="28"/>
        </w:rPr>
        <w:t>А.В.</w:t>
      </w:r>
    </w:p>
    <w:p w:rsidR="00095606" w:rsidRDefault="00095606" w:rsidP="00095606">
      <w:pPr>
        <w:pStyle w:val="ab"/>
        <w:jc w:val="center"/>
        <w:rPr>
          <w:sz w:val="27"/>
          <w:szCs w:val="27"/>
        </w:rPr>
      </w:pPr>
    </w:p>
    <w:p w:rsidR="00095606" w:rsidRPr="007E5E52" w:rsidRDefault="00095606" w:rsidP="007E5E52">
      <w:pPr>
        <w:pStyle w:val="ab"/>
        <w:rPr>
          <w:sz w:val="28"/>
          <w:szCs w:val="28"/>
        </w:rPr>
      </w:pPr>
      <w:r>
        <w:rPr>
          <w:sz w:val="27"/>
          <w:szCs w:val="27"/>
        </w:rPr>
        <w:t xml:space="preserve">                        </w:t>
      </w:r>
      <w:r w:rsidRPr="007E5E52">
        <w:rPr>
          <w:sz w:val="28"/>
          <w:szCs w:val="28"/>
        </w:rPr>
        <w:t>Рецензент</w:t>
      </w:r>
      <w:r w:rsidRPr="007E5E52">
        <w:rPr>
          <w:color w:val="auto"/>
          <w:sz w:val="28"/>
          <w:szCs w:val="28"/>
        </w:rPr>
        <w:t>:</w:t>
      </w:r>
      <w:r w:rsidR="007E5E52">
        <w:rPr>
          <w:color w:val="auto"/>
          <w:sz w:val="28"/>
          <w:szCs w:val="28"/>
        </w:rPr>
        <w:t xml:space="preserve"> </w:t>
      </w:r>
      <w:r w:rsidR="007E5E52" w:rsidRPr="007E5E52">
        <w:rPr>
          <w:sz w:val="28"/>
          <w:szCs w:val="28"/>
        </w:rPr>
        <w:t>к.и.н.</w:t>
      </w:r>
      <w:r w:rsidR="006618FC" w:rsidRPr="007E5E52">
        <w:rPr>
          <w:color w:val="auto"/>
          <w:sz w:val="28"/>
          <w:szCs w:val="28"/>
        </w:rPr>
        <w:t>, доцент Жуков К.А.</w:t>
      </w: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p>
    <w:p w:rsidR="00095606" w:rsidRDefault="00095606" w:rsidP="00095606">
      <w:pPr>
        <w:pStyle w:val="ab"/>
        <w:jc w:val="center"/>
        <w:rPr>
          <w:sz w:val="27"/>
          <w:szCs w:val="27"/>
        </w:rPr>
      </w:pPr>
      <w:r>
        <w:rPr>
          <w:sz w:val="27"/>
          <w:szCs w:val="27"/>
        </w:rPr>
        <w:t>Санкт-Петербург</w:t>
      </w:r>
    </w:p>
    <w:p w:rsidR="00095606" w:rsidRPr="00B24CCB" w:rsidRDefault="00095606" w:rsidP="00095606">
      <w:pPr>
        <w:pStyle w:val="ab"/>
        <w:jc w:val="center"/>
        <w:rPr>
          <w:rFonts w:asciiTheme="majorBidi" w:hAnsiTheme="majorBidi" w:cstheme="majorBidi"/>
          <w:sz w:val="27"/>
          <w:szCs w:val="27"/>
        </w:rPr>
      </w:pPr>
      <w:r w:rsidRPr="00B24CCB">
        <w:rPr>
          <w:rFonts w:asciiTheme="majorBidi" w:hAnsiTheme="majorBidi" w:cstheme="majorBidi"/>
          <w:sz w:val="27"/>
          <w:szCs w:val="27"/>
        </w:rPr>
        <w:t>2017</w:t>
      </w:r>
    </w:p>
    <w:sdt>
      <w:sdtPr>
        <w:rPr>
          <w:rFonts w:asciiTheme="majorBidi" w:eastAsiaTheme="minorHAnsi" w:hAnsiTheme="majorBidi" w:cstheme="majorBidi"/>
          <w:b w:val="0"/>
          <w:bCs w:val="0"/>
          <w:color w:val="auto"/>
          <w:sz w:val="22"/>
          <w:szCs w:val="22"/>
          <w:bdr w:val="none" w:sz="0" w:space="0" w:color="auto"/>
          <w:lang w:eastAsia="en-US"/>
        </w:rPr>
        <w:id w:val="-1395503614"/>
        <w:docPartObj>
          <w:docPartGallery w:val="Table of Contents"/>
          <w:docPartUnique/>
        </w:docPartObj>
      </w:sdtPr>
      <w:sdtEndPr>
        <w:rPr>
          <w:rFonts w:asciiTheme="minorHAnsi" w:hAnsiTheme="minorHAnsi" w:cstheme="minorBidi"/>
        </w:rPr>
      </w:sdtEndPr>
      <w:sdtContent>
        <w:p w:rsidR="00095606" w:rsidRPr="005961BB" w:rsidRDefault="00095606">
          <w:pPr>
            <w:pStyle w:val="a8"/>
            <w:rPr>
              <w:rFonts w:asciiTheme="majorBidi" w:hAnsiTheme="majorBidi" w:cstheme="majorBidi"/>
              <w:color w:val="auto"/>
            </w:rPr>
          </w:pPr>
          <w:r w:rsidRPr="005961BB">
            <w:rPr>
              <w:rFonts w:asciiTheme="majorBidi" w:hAnsiTheme="majorBidi" w:cstheme="majorBidi"/>
              <w:color w:val="auto"/>
            </w:rPr>
            <w:t>Оглавление</w:t>
          </w:r>
        </w:p>
        <w:p w:rsidR="005961BB" w:rsidRPr="005961BB" w:rsidRDefault="00095606">
          <w:pPr>
            <w:pStyle w:val="12"/>
            <w:rPr>
              <w:rFonts w:asciiTheme="majorBidi" w:eastAsiaTheme="minorEastAsia" w:hAnsiTheme="majorBidi" w:cstheme="majorBidi"/>
              <w:noProof/>
              <w:color w:val="auto"/>
              <w:sz w:val="28"/>
              <w:szCs w:val="28"/>
              <w:bdr w:val="none" w:sz="0" w:space="0" w:color="auto"/>
            </w:rPr>
          </w:pPr>
          <w:r w:rsidRPr="005961BB">
            <w:rPr>
              <w:rFonts w:asciiTheme="majorBidi" w:hAnsiTheme="majorBidi" w:cstheme="majorBidi"/>
              <w:color w:val="auto"/>
              <w:sz w:val="28"/>
              <w:szCs w:val="28"/>
            </w:rPr>
            <w:fldChar w:fldCharType="begin"/>
          </w:r>
          <w:r w:rsidRPr="005961BB">
            <w:rPr>
              <w:rFonts w:asciiTheme="majorBidi" w:hAnsiTheme="majorBidi" w:cstheme="majorBidi"/>
              <w:color w:val="auto"/>
              <w:sz w:val="28"/>
              <w:szCs w:val="28"/>
            </w:rPr>
            <w:instrText xml:space="preserve"> TOC \o "1-3" \h \z \u </w:instrText>
          </w:r>
          <w:r w:rsidRPr="005961BB">
            <w:rPr>
              <w:rFonts w:asciiTheme="majorBidi" w:hAnsiTheme="majorBidi" w:cstheme="majorBidi"/>
              <w:color w:val="auto"/>
              <w:sz w:val="28"/>
              <w:szCs w:val="28"/>
            </w:rPr>
            <w:fldChar w:fldCharType="separate"/>
          </w:r>
          <w:hyperlink w:anchor="_Toc483913644" w:history="1">
            <w:r w:rsidR="005961BB" w:rsidRPr="005961BB">
              <w:rPr>
                <w:rStyle w:val="a3"/>
                <w:rFonts w:asciiTheme="majorBidi" w:eastAsia="Cambria" w:hAnsiTheme="majorBidi" w:cstheme="majorBidi"/>
                <w:b/>
                <w:bCs/>
                <w:noProof/>
                <w:color w:val="auto"/>
                <w:sz w:val="28"/>
                <w:szCs w:val="28"/>
              </w:rPr>
              <w:t>Введение</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_Toc483913644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3</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12"/>
            <w:rPr>
              <w:rFonts w:asciiTheme="majorBidi" w:eastAsiaTheme="minorEastAsia" w:hAnsiTheme="majorBidi" w:cstheme="majorBidi"/>
              <w:noProof/>
              <w:color w:val="auto"/>
              <w:sz w:val="28"/>
              <w:szCs w:val="28"/>
              <w:bdr w:val="none" w:sz="0" w:space="0" w:color="auto"/>
            </w:rPr>
          </w:pPr>
          <w:hyperlink w:anchor="_Toc483913645" w:history="1">
            <w:r w:rsidR="005961BB" w:rsidRPr="005961BB">
              <w:rPr>
                <w:rStyle w:val="a3"/>
                <w:rFonts w:asciiTheme="majorBidi" w:eastAsia="Cambria" w:hAnsiTheme="majorBidi" w:cstheme="majorBidi"/>
                <w:b/>
                <w:bCs/>
                <w:noProof/>
                <w:color w:val="auto"/>
                <w:sz w:val="28"/>
                <w:szCs w:val="28"/>
              </w:rPr>
              <w:t xml:space="preserve">Глава </w:t>
            </w:r>
            <w:r w:rsidR="005961BB" w:rsidRPr="005961BB">
              <w:rPr>
                <w:rStyle w:val="a3"/>
                <w:rFonts w:asciiTheme="majorBidi" w:eastAsia="Cambria" w:hAnsiTheme="majorBidi" w:cstheme="majorBidi"/>
                <w:b/>
                <w:bCs/>
                <w:noProof/>
                <w:color w:val="auto"/>
                <w:sz w:val="28"/>
                <w:szCs w:val="28"/>
                <w:lang w:val="en-US"/>
              </w:rPr>
              <w:t>I</w:t>
            </w:r>
            <w:r w:rsidR="005961BB" w:rsidRPr="005961BB">
              <w:rPr>
                <w:rStyle w:val="a3"/>
                <w:rFonts w:asciiTheme="majorBidi" w:eastAsia="Cambria" w:hAnsiTheme="majorBidi" w:cstheme="majorBidi"/>
                <w:b/>
                <w:bCs/>
                <w:noProof/>
                <w:color w:val="auto"/>
                <w:sz w:val="28"/>
                <w:szCs w:val="28"/>
              </w:rPr>
              <w:t>: Становление суфизма</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_Toc483913645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8</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21"/>
            <w:rPr>
              <w:rFonts w:asciiTheme="majorBidi" w:eastAsiaTheme="minorEastAsia" w:hAnsiTheme="majorBidi" w:cstheme="majorBidi"/>
              <w:noProof/>
              <w:color w:val="auto"/>
              <w:sz w:val="28"/>
              <w:szCs w:val="28"/>
              <w:bdr w:val="none" w:sz="0" w:space="0" w:color="auto"/>
            </w:rPr>
          </w:pPr>
          <w:hyperlink w:anchor="_Toc483913646" w:history="1">
            <w:r w:rsidR="005961BB" w:rsidRPr="005961BB">
              <w:rPr>
                <w:rStyle w:val="a3"/>
                <w:rFonts w:asciiTheme="majorBidi" w:eastAsia="Cambria" w:hAnsiTheme="majorBidi" w:cstheme="majorBidi"/>
                <w:b/>
                <w:bCs/>
                <w:i/>
                <w:iCs/>
                <w:noProof/>
                <w:color w:val="auto"/>
                <w:sz w:val="28"/>
                <w:szCs w:val="28"/>
              </w:rPr>
              <w:t>Этимология и происхождение</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_Toc483913646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8</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21"/>
            <w:rPr>
              <w:rFonts w:asciiTheme="majorBidi" w:eastAsiaTheme="minorEastAsia" w:hAnsiTheme="majorBidi" w:cstheme="majorBidi"/>
              <w:noProof/>
              <w:color w:val="auto"/>
              <w:sz w:val="28"/>
              <w:szCs w:val="28"/>
              <w:bdr w:val="none" w:sz="0" w:space="0" w:color="auto"/>
            </w:rPr>
          </w:pPr>
          <w:hyperlink w:anchor="_Toc483913647" w:history="1">
            <w:r w:rsidR="005961BB" w:rsidRPr="005961BB">
              <w:rPr>
                <w:rStyle w:val="a3"/>
                <w:rFonts w:asciiTheme="majorBidi" w:eastAsia="Cambria" w:hAnsiTheme="majorBidi" w:cstheme="majorBidi"/>
                <w:b/>
                <w:bCs/>
                <w:i/>
                <w:iCs/>
                <w:noProof/>
                <w:color w:val="auto"/>
                <w:sz w:val="28"/>
                <w:szCs w:val="28"/>
              </w:rPr>
              <w:t>Идеи. Понятия. Путь</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_Toc483913647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11</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21"/>
            <w:rPr>
              <w:rFonts w:asciiTheme="majorBidi" w:eastAsiaTheme="minorEastAsia" w:hAnsiTheme="majorBidi" w:cstheme="majorBidi"/>
              <w:noProof/>
              <w:color w:val="auto"/>
              <w:sz w:val="28"/>
              <w:szCs w:val="28"/>
              <w:bdr w:val="none" w:sz="0" w:space="0" w:color="auto"/>
            </w:rPr>
          </w:pPr>
          <w:hyperlink w:anchor="_Toc483913648" w:history="1">
            <w:r w:rsidR="005961BB" w:rsidRPr="005961BB">
              <w:rPr>
                <w:rStyle w:val="a3"/>
                <w:rFonts w:asciiTheme="majorBidi" w:eastAsia="Cambria" w:hAnsiTheme="majorBidi" w:cstheme="majorBidi"/>
                <w:b/>
                <w:bCs/>
                <w:i/>
                <w:iCs/>
                <w:noProof/>
                <w:color w:val="auto"/>
                <w:sz w:val="28"/>
                <w:szCs w:val="28"/>
              </w:rPr>
              <w:t>Орден Накшбандиййа</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_Toc483913648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17</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12"/>
            <w:rPr>
              <w:rFonts w:asciiTheme="majorBidi" w:eastAsiaTheme="minorEastAsia" w:hAnsiTheme="majorBidi" w:cstheme="majorBidi"/>
              <w:noProof/>
              <w:color w:val="auto"/>
              <w:sz w:val="28"/>
              <w:szCs w:val="28"/>
              <w:bdr w:val="none" w:sz="0" w:space="0" w:color="auto"/>
            </w:rPr>
          </w:pPr>
          <w:hyperlink w:anchor="_Toc483913649" w:history="1">
            <w:r w:rsidR="005961BB" w:rsidRPr="005961BB">
              <w:rPr>
                <w:rStyle w:val="a3"/>
                <w:rFonts w:asciiTheme="majorBidi" w:eastAsia="Cambria" w:hAnsiTheme="majorBidi" w:cstheme="majorBidi"/>
                <w:b/>
                <w:bCs/>
                <w:noProof/>
                <w:color w:val="auto"/>
                <w:sz w:val="28"/>
                <w:szCs w:val="28"/>
              </w:rPr>
              <w:t xml:space="preserve">Глава </w:t>
            </w:r>
            <w:r w:rsidR="005961BB" w:rsidRPr="005961BB">
              <w:rPr>
                <w:rStyle w:val="a3"/>
                <w:rFonts w:asciiTheme="majorBidi" w:eastAsia="Cambria" w:hAnsiTheme="majorBidi" w:cstheme="majorBidi"/>
                <w:b/>
                <w:bCs/>
                <w:noProof/>
                <w:color w:val="auto"/>
                <w:sz w:val="28"/>
                <w:szCs w:val="28"/>
                <w:lang w:val="en-US"/>
              </w:rPr>
              <w:t>II</w:t>
            </w:r>
            <w:r w:rsidR="005961BB" w:rsidRPr="005961BB">
              <w:rPr>
                <w:rStyle w:val="a3"/>
                <w:rFonts w:asciiTheme="majorBidi" w:eastAsia="Cambria" w:hAnsiTheme="majorBidi" w:cstheme="majorBidi"/>
                <w:b/>
                <w:bCs/>
                <w:noProof/>
                <w:color w:val="auto"/>
                <w:sz w:val="28"/>
                <w:szCs w:val="28"/>
              </w:rPr>
              <w:t>: Идеология и деятельность Накшбандиййского тариката в Османской империи.</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_Toc483913649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33</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21"/>
            <w:rPr>
              <w:rFonts w:asciiTheme="majorBidi" w:eastAsiaTheme="minorEastAsia" w:hAnsiTheme="majorBidi" w:cstheme="majorBidi"/>
              <w:noProof/>
              <w:color w:val="auto"/>
              <w:sz w:val="28"/>
              <w:szCs w:val="28"/>
              <w:bdr w:val="none" w:sz="0" w:space="0" w:color="auto"/>
            </w:rPr>
          </w:pPr>
          <w:hyperlink w:anchor="_Toc483913650" w:history="1">
            <w:r w:rsidR="005961BB" w:rsidRPr="005961BB">
              <w:rPr>
                <w:rStyle w:val="a3"/>
                <w:rFonts w:asciiTheme="majorBidi" w:eastAsia="Cambria" w:hAnsiTheme="majorBidi" w:cstheme="majorBidi"/>
                <w:b/>
                <w:bCs/>
                <w:i/>
                <w:iCs/>
                <w:noProof/>
                <w:color w:val="auto"/>
                <w:sz w:val="28"/>
                <w:szCs w:val="28"/>
              </w:rPr>
              <w:t>Распространение ордена Накшбандиййа на территории Османской империи</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_Toc483913650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33</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21"/>
            <w:rPr>
              <w:rFonts w:asciiTheme="majorBidi" w:eastAsiaTheme="minorEastAsia" w:hAnsiTheme="majorBidi" w:cstheme="majorBidi"/>
              <w:noProof/>
              <w:color w:val="auto"/>
              <w:sz w:val="28"/>
              <w:szCs w:val="28"/>
              <w:bdr w:val="none" w:sz="0" w:space="0" w:color="auto"/>
            </w:rPr>
          </w:pPr>
          <w:hyperlink w:anchor="_Toc483913651" w:history="1">
            <w:r w:rsidR="005961BB" w:rsidRPr="005961BB">
              <w:rPr>
                <w:rStyle w:val="a3"/>
                <w:rFonts w:asciiTheme="majorBidi" w:eastAsia="Cambria" w:hAnsiTheme="majorBidi" w:cstheme="majorBidi"/>
                <w:b/>
                <w:bCs/>
                <w:i/>
                <w:iCs/>
                <w:noProof/>
                <w:color w:val="auto"/>
                <w:sz w:val="28"/>
                <w:szCs w:val="28"/>
              </w:rPr>
              <w:t>Соперничество двух орденов.</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_Toc483913651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40</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12"/>
            <w:rPr>
              <w:rFonts w:asciiTheme="majorBidi" w:eastAsiaTheme="minorEastAsia" w:hAnsiTheme="majorBidi" w:cstheme="majorBidi"/>
              <w:noProof/>
              <w:color w:val="auto"/>
              <w:sz w:val="28"/>
              <w:szCs w:val="28"/>
              <w:bdr w:val="none" w:sz="0" w:space="0" w:color="auto"/>
            </w:rPr>
          </w:pPr>
          <w:hyperlink w:anchor="_Toc483913652" w:history="1">
            <w:r w:rsidR="005961BB" w:rsidRPr="005961BB">
              <w:rPr>
                <w:rStyle w:val="a3"/>
                <w:rFonts w:asciiTheme="majorBidi" w:eastAsia="Cambria" w:hAnsiTheme="majorBidi" w:cstheme="majorBidi"/>
                <w:b/>
                <w:bCs/>
                <w:noProof/>
                <w:color w:val="auto"/>
                <w:sz w:val="28"/>
                <w:szCs w:val="28"/>
              </w:rPr>
              <w:t xml:space="preserve">Глава </w:t>
            </w:r>
            <w:r w:rsidR="005961BB" w:rsidRPr="005961BB">
              <w:rPr>
                <w:rStyle w:val="a3"/>
                <w:rFonts w:asciiTheme="majorBidi" w:eastAsia="Cambria" w:hAnsiTheme="majorBidi" w:cstheme="majorBidi"/>
                <w:b/>
                <w:bCs/>
                <w:noProof/>
                <w:color w:val="auto"/>
                <w:sz w:val="28"/>
                <w:szCs w:val="28"/>
                <w:lang w:val="en-US"/>
              </w:rPr>
              <w:t>III</w:t>
            </w:r>
            <w:r w:rsidR="005961BB" w:rsidRPr="005961BB">
              <w:rPr>
                <w:rStyle w:val="a3"/>
                <w:rFonts w:asciiTheme="majorBidi" w:eastAsia="Cambria" w:hAnsiTheme="majorBidi" w:cstheme="majorBidi"/>
                <w:b/>
                <w:bCs/>
                <w:noProof/>
                <w:color w:val="auto"/>
                <w:sz w:val="28"/>
                <w:szCs w:val="28"/>
              </w:rPr>
              <w:t xml:space="preserve"> . Накшбандийский орден в общественно-политической жизни Турецкой Республики</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_Toc483913652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45</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12"/>
            <w:rPr>
              <w:rFonts w:asciiTheme="majorBidi" w:eastAsiaTheme="minorEastAsia" w:hAnsiTheme="majorBidi" w:cstheme="majorBidi"/>
              <w:noProof/>
              <w:color w:val="auto"/>
              <w:sz w:val="28"/>
              <w:szCs w:val="28"/>
              <w:bdr w:val="none" w:sz="0" w:space="0" w:color="auto"/>
            </w:rPr>
          </w:pPr>
          <w:hyperlink w:anchor="_Toc483913653" w:history="1">
            <w:r w:rsidR="005961BB" w:rsidRPr="005961BB">
              <w:rPr>
                <w:rStyle w:val="a3"/>
                <w:rFonts w:asciiTheme="majorBidi" w:eastAsia="Cambria" w:hAnsiTheme="majorBidi" w:cstheme="majorBidi"/>
                <w:b/>
                <w:bCs/>
                <w:noProof/>
                <w:color w:val="auto"/>
                <w:sz w:val="28"/>
                <w:szCs w:val="28"/>
              </w:rPr>
              <w:t xml:space="preserve">Глава </w:t>
            </w:r>
            <w:r w:rsidR="005961BB" w:rsidRPr="005961BB">
              <w:rPr>
                <w:rStyle w:val="a3"/>
                <w:rFonts w:asciiTheme="majorBidi" w:eastAsia="Cambria" w:hAnsiTheme="majorBidi" w:cstheme="majorBidi"/>
                <w:b/>
                <w:bCs/>
                <w:noProof/>
                <w:color w:val="auto"/>
                <w:sz w:val="28"/>
                <w:szCs w:val="28"/>
                <w:lang w:val="en-US"/>
              </w:rPr>
              <w:t>IV</w:t>
            </w:r>
            <w:r w:rsidR="005961BB" w:rsidRPr="005961BB">
              <w:rPr>
                <w:rStyle w:val="a3"/>
                <w:rFonts w:asciiTheme="majorBidi" w:eastAsia="Cambria" w:hAnsiTheme="majorBidi" w:cstheme="majorBidi"/>
                <w:b/>
                <w:bCs/>
                <w:noProof/>
                <w:color w:val="auto"/>
                <w:sz w:val="28"/>
                <w:szCs w:val="28"/>
              </w:rPr>
              <w:t xml:space="preserve"> </w:t>
            </w:r>
            <w:r w:rsidR="005961BB" w:rsidRPr="005961BB">
              <w:rPr>
                <w:rStyle w:val="a3"/>
                <w:rFonts w:asciiTheme="majorBidi" w:eastAsia="Cambria" w:hAnsiTheme="majorBidi" w:cstheme="majorBidi"/>
                <w:b/>
                <w:bCs/>
                <w:noProof/>
                <w:color w:val="auto"/>
                <w:sz w:val="28"/>
                <w:szCs w:val="28"/>
                <w:lang w:bidi="ar-AE"/>
              </w:rPr>
              <w:t>. Накшбандиййа в России. Связи с Турцией.</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_Toc483913653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65</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21"/>
            <w:rPr>
              <w:rFonts w:asciiTheme="majorBidi" w:eastAsiaTheme="minorEastAsia" w:hAnsiTheme="majorBidi" w:cstheme="majorBidi"/>
              <w:noProof/>
              <w:color w:val="auto"/>
              <w:sz w:val="28"/>
              <w:szCs w:val="28"/>
              <w:bdr w:val="none" w:sz="0" w:space="0" w:color="auto"/>
            </w:rPr>
          </w:pPr>
          <w:hyperlink w:anchor="_Toc483913654" w:history="1">
            <w:r w:rsidR="005961BB" w:rsidRPr="005961BB">
              <w:rPr>
                <w:rStyle w:val="a3"/>
                <w:rFonts w:asciiTheme="majorBidi" w:eastAsia="Cambria" w:hAnsiTheme="majorBidi" w:cstheme="majorBidi"/>
                <w:b/>
                <w:bCs/>
                <w:i/>
                <w:iCs/>
                <w:noProof/>
                <w:color w:val="auto"/>
                <w:sz w:val="28"/>
                <w:szCs w:val="28"/>
              </w:rPr>
              <w:t>Поволжье</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_Toc483913654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65</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21"/>
            <w:rPr>
              <w:rFonts w:asciiTheme="majorBidi" w:eastAsiaTheme="minorEastAsia" w:hAnsiTheme="majorBidi" w:cstheme="majorBidi"/>
              <w:noProof/>
              <w:color w:val="auto"/>
              <w:sz w:val="28"/>
              <w:szCs w:val="28"/>
              <w:bdr w:val="none" w:sz="0" w:space="0" w:color="auto"/>
            </w:rPr>
          </w:pPr>
          <w:hyperlink w:anchor="_Toc483913655" w:history="1">
            <w:r w:rsidR="005961BB" w:rsidRPr="005961BB">
              <w:rPr>
                <w:rStyle w:val="a3"/>
                <w:rFonts w:asciiTheme="majorBidi" w:eastAsia="Cambria" w:hAnsiTheme="majorBidi" w:cstheme="majorBidi"/>
                <w:b/>
                <w:bCs/>
                <w:i/>
                <w:iCs/>
                <w:noProof/>
                <w:color w:val="auto"/>
                <w:sz w:val="28"/>
                <w:szCs w:val="28"/>
              </w:rPr>
              <w:t>Северный Кавказ</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_Toc483913655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75</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12"/>
            <w:rPr>
              <w:rFonts w:asciiTheme="majorBidi" w:eastAsiaTheme="minorEastAsia" w:hAnsiTheme="majorBidi" w:cstheme="majorBidi"/>
              <w:noProof/>
              <w:color w:val="auto"/>
              <w:sz w:val="28"/>
              <w:szCs w:val="28"/>
              <w:bdr w:val="none" w:sz="0" w:space="0" w:color="auto"/>
            </w:rPr>
          </w:pPr>
          <w:hyperlink w:anchor="_Toc483913656" w:history="1">
            <w:r w:rsidR="005961BB" w:rsidRPr="005961BB">
              <w:rPr>
                <w:rStyle w:val="a3"/>
                <w:rFonts w:asciiTheme="majorBidi" w:eastAsia="Cambria" w:hAnsiTheme="majorBidi" w:cstheme="majorBidi"/>
                <w:b/>
                <w:bCs/>
                <w:noProof/>
                <w:color w:val="auto"/>
                <w:sz w:val="28"/>
                <w:szCs w:val="28"/>
              </w:rPr>
              <w:t xml:space="preserve">Глава </w:t>
            </w:r>
            <w:r w:rsidR="005961BB" w:rsidRPr="005961BB">
              <w:rPr>
                <w:rStyle w:val="a3"/>
                <w:rFonts w:asciiTheme="majorBidi" w:eastAsia="Cambria" w:hAnsiTheme="majorBidi" w:cstheme="majorBidi"/>
                <w:b/>
                <w:bCs/>
                <w:noProof/>
                <w:color w:val="auto"/>
                <w:sz w:val="28"/>
                <w:szCs w:val="28"/>
                <w:lang w:val="en-US"/>
              </w:rPr>
              <w:t>V</w:t>
            </w:r>
            <w:r w:rsidR="005961BB" w:rsidRPr="005961BB">
              <w:rPr>
                <w:rStyle w:val="a3"/>
                <w:rFonts w:asciiTheme="majorBidi" w:eastAsia="Cambria" w:hAnsiTheme="majorBidi" w:cstheme="majorBidi"/>
                <w:b/>
                <w:bCs/>
                <w:noProof/>
                <w:color w:val="auto"/>
                <w:sz w:val="28"/>
                <w:szCs w:val="28"/>
              </w:rPr>
              <w:t xml:space="preserve">. </w:t>
            </w:r>
            <w:r w:rsidR="005961BB" w:rsidRPr="005961BB">
              <w:rPr>
                <w:rStyle w:val="a3"/>
                <w:rFonts w:asciiTheme="majorBidi" w:eastAsia="Cambria" w:hAnsiTheme="majorBidi" w:cstheme="majorBidi"/>
                <w:b/>
                <w:bCs/>
                <w:noProof/>
                <w:color w:val="auto"/>
                <w:sz w:val="28"/>
                <w:szCs w:val="28"/>
                <w:lang w:bidi="ar-AE"/>
              </w:rPr>
              <w:t xml:space="preserve"> Накшбандиййа сегодня</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_Toc483913656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81</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12"/>
            <w:rPr>
              <w:rFonts w:asciiTheme="majorBidi" w:eastAsiaTheme="minorEastAsia" w:hAnsiTheme="majorBidi" w:cstheme="majorBidi"/>
              <w:noProof/>
              <w:color w:val="auto"/>
              <w:sz w:val="28"/>
              <w:szCs w:val="28"/>
              <w:bdr w:val="none" w:sz="0" w:space="0" w:color="auto"/>
            </w:rPr>
          </w:pPr>
          <w:hyperlink w:anchor="_Toc483913657" w:history="1">
            <w:r w:rsidR="005961BB" w:rsidRPr="005961BB">
              <w:rPr>
                <w:rStyle w:val="a3"/>
                <w:rFonts w:asciiTheme="majorBidi" w:eastAsia="Cambria" w:hAnsiTheme="majorBidi" w:cstheme="majorBidi"/>
                <w:b/>
                <w:bCs/>
                <w:noProof/>
                <w:color w:val="auto"/>
                <w:sz w:val="28"/>
                <w:szCs w:val="28"/>
              </w:rPr>
              <w:t>Заключение</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_Toc483913657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88</w:t>
            </w:r>
            <w:r w:rsidR="005961BB" w:rsidRPr="005961BB">
              <w:rPr>
                <w:rFonts w:asciiTheme="majorBidi" w:hAnsiTheme="majorBidi" w:cstheme="majorBidi"/>
                <w:noProof/>
                <w:webHidden/>
                <w:color w:val="auto"/>
                <w:sz w:val="28"/>
                <w:szCs w:val="28"/>
              </w:rPr>
              <w:fldChar w:fldCharType="end"/>
            </w:r>
          </w:hyperlink>
        </w:p>
        <w:p w:rsidR="005961BB" w:rsidRPr="005961BB" w:rsidRDefault="00677C9E">
          <w:pPr>
            <w:pStyle w:val="12"/>
            <w:rPr>
              <w:rFonts w:asciiTheme="majorBidi" w:eastAsiaTheme="minorEastAsia" w:hAnsiTheme="majorBidi" w:cstheme="majorBidi"/>
              <w:noProof/>
              <w:color w:val="auto"/>
              <w:sz w:val="28"/>
              <w:szCs w:val="28"/>
              <w:bdr w:val="none" w:sz="0" w:space="0" w:color="auto"/>
            </w:rPr>
          </w:pPr>
          <w:hyperlink w:anchor="_Toc483913658" w:history="1">
            <w:r w:rsidR="005961BB" w:rsidRPr="005961BB">
              <w:rPr>
                <w:rStyle w:val="a3"/>
                <w:rFonts w:asciiTheme="majorBidi" w:hAnsiTheme="majorBidi" w:cstheme="majorBidi"/>
                <w:noProof/>
                <w:color w:val="auto"/>
                <w:sz w:val="28"/>
                <w:szCs w:val="28"/>
              </w:rPr>
              <w:t>Список литературы:</w:t>
            </w:r>
            <w:r w:rsidR="005961BB" w:rsidRPr="005961BB">
              <w:rPr>
                <w:rFonts w:asciiTheme="majorBidi" w:hAnsiTheme="majorBidi" w:cstheme="majorBidi"/>
                <w:noProof/>
                <w:webHidden/>
                <w:color w:val="auto"/>
                <w:sz w:val="28"/>
                <w:szCs w:val="28"/>
              </w:rPr>
              <w:tab/>
            </w:r>
            <w:r w:rsidR="005961BB" w:rsidRPr="005961BB">
              <w:rPr>
                <w:rFonts w:asciiTheme="majorBidi" w:hAnsiTheme="majorBidi" w:cstheme="majorBidi"/>
                <w:noProof/>
                <w:webHidden/>
                <w:color w:val="auto"/>
                <w:sz w:val="28"/>
                <w:szCs w:val="28"/>
              </w:rPr>
              <w:fldChar w:fldCharType="begin"/>
            </w:r>
            <w:r w:rsidR="005961BB" w:rsidRPr="005961BB">
              <w:rPr>
                <w:rFonts w:asciiTheme="majorBidi" w:hAnsiTheme="majorBidi" w:cstheme="majorBidi"/>
                <w:noProof/>
                <w:webHidden/>
                <w:color w:val="auto"/>
                <w:sz w:val="28"/>
                <w:szCs w:val="28"/>
              </w:rPr>
              <w:instrText xml:space="preserve"> PAGEREF _Toc483913658 \h </w:instrText>
            </w:r>
            <w:r w:rsidR="005961BB" w:rsidRPr="005961BB">
              <w:rPr>
                <w:rFonts w:asciiTheme="majorBidi" w:hAnsiTheme="majorBidi" w:cstheme="majorBidi"/>
                <w:noProof/>
                <w:webHidden/>
                <w:color w:val="auto"/>
                <w:sz w:val="28"/>
                <w:szCs w:val="28"/>
              </w:rPr>
            </w:r>
            <w:r w:rsidR="005961BB" w:rsidRPr="005961BB">
              <w:rPr>
                <w:rFonts w:asciiTheme="majorBidi" w:hAnsiTheme="majorBidi" w:cstheme="majorBidi"/>
                <w:noProof/>
                <w:webHidden/>
                <w:color w:val="auto"/>
                <w:sz w:val="28"/>
                <w:szCs w:val="28"/>
              </w:rPr>
              <w:fldChar w:fldCharType="separate"/>
            </w:r>
            <w:r w:rsidR="005961BB" w:rsidRPr="005961BB">
              <w:rPr>
                <w:rFonts w:asciiTheme="majorBidi" w:hAnsiTheme="majorBidi" w:cstheme="majorBidi"/>
                <w:noProof/>
                <w:webHidden/>
                <w:color w:val="auto"/>
                <w:sz w:val="28"/>
                <w:szCs w:val="28"/>
              </w:rPr>
              <w:t>97</w:t>
            </w:r>
            <w:r w:rsidR="005961BB" w:rsidRPr="005961BB">
              <w:rPr>
                <w:rFonts w:asciiTheme="majorBidi" w:hAnsiTheme="majorBidi" w:cstheme="majorBidi"/>
                <w:noProof/>
                <w:webHidden/>
                <w:color w:val="auto"/>
                <w:sz w:val="28"/>
                <w:szCs w:val="28"/>
              </w:rPr>
              <w:fldChar w:fldCharType="end"/>
            </w:r>
          </w:hyperlink>
        </w:p>
        <w:p w:rsidR="00095606" w:rsidRDefault="00095606">
          <w:r w:rsidRPr="005961BB">
            <w:rPr>
              <w:rFonts w:asciiTheme="majorBidi" w:hAnsiTheme="majorBidi" w:cstheme="majorBidi"/>
              <w:b/>
              <w:bCs/>
              <w:sz w:val="28"/>
              <w:szCs w:val="28"/>
            </w:rPr>
            <w:fldChar w:fldCharType="end"/>
          </w:r>
        </w:p>
      </w:sdtContent>
    </w:sdt>
    <w:p w:rsidR="00095606" w:rsidRDefault="00095606" w:rsidP="00095606">
      <w:pPr>
        <w:pStyle w:val="ab"/>
        <w:jc w:val="center"/>
        <w:rPr>
          <w:rFonts w:eastAsia="Cambria" w:cs="Times New Roman"/>
          <w:b/>
          <w:bCs/>
          <w:sz w:val="28"/>
          <w:szCs w:val="28"/>
        </w:rPr>
      </w:pPr>
    </w:p>
    <w:p w:rsidR="00095606" w:rsidRDefault="00095606" w:rsidP="001E6FA4">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r>
        <w:rPr>
          <w:rFonts w:ascii="Times New Roman" w:eastAsia="Cambria" w:hAnsi="Times New Roman" w:cs="Times New Roman"/>
          <w:b/>
          <w:bCs/>
          <w:color w:val="000000"/>
          <w:sz w:val="28"/>
          <w:szCs w:val="28"/>
          <w:u w:color="000000"/>
          <w:bdr w:val="nil"/>
          <w:lang w:eastAsia="ru-RU"/>
        </w:rPr>
        <w:br w:type="page"/>
      </w:r>
    </w:p>
    <w:p w:rsidR="001E6FA4" w:rsidRPr="001E6FA4" w:rsidRDefault="001E6FA4" w:rsidP="001E6FA4">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bookmarkStart w:id="2" w:name="_Toc483913644"/>
      <w:r w:rsidRPr="001E6FA4">
        <w:rPr>
          <w:rFonts w:ascii="Times New Roman" w:eastAsia="Cambria" w:hAnsi="Times New Roman" w:cs="Times New Roman"/>
          <w:b/>
          <w:bCs/>
          <w:color w:val="000000"/>
          <w:sz w:val="28"/>
          <w:szCs w:val="28"/>
          <w:u w:color="000000"/>
          <w:bdr w:val="nil"/>
          <w:lang w:eastAsia="ru-RU"/>
        </w:rPr>
        <w:lastRenderedPageBreak/>
        <w:t>В</w:t>
      </w:r>
      <w:r>
        <w:rPr>
          <w:rFonts w:ascii="Times New Roman" w:eastAsia="Cambria" w:hAnsi="Times New Roman" w:cs="Times New Roman"/>
          <w:b/>
          <w:bCs/>
          <w:color w:val="000000"/>
          <w:sz w:val="28"/>
          <w:szCs w:val="28"/>
          <w:u w:color="000000"/>
          <w:bdr w:val="nil"/>
          <w:lang w:eastAsia="ru-RU"/>
        </w:rPr>
        <w:t>ведение</w:t>
      </w:r>
      <w:bookmarkEnd w:id="2"/>
    </w:p>
    <w:p w:rsidR="001E6FA4" w:rsidRDefault="001E6FA4" w:rsidP="001E6FA4">
      <w:pPr>
        <w:spacing w:line="360" w:lineRule="auto"/>
        <w:ind w:firstLine="567"/>
        <w:jc w:val="both"/>
        <w:rPr>
          <w:rFonts w:asciiTheme="majorBidi" w:hAnsiTheme="majorBidi" w:cstheme="majorBidi"/>
          <w:sz w:val="28"/>
          <w:szCs w:val="28"/>
          <w:u w:color="000000"/>
          <w:bdr w:val="nil"/>
          <w:lang w:eastAsia="ru-RU"/>
        </w:rPr>
      </w:pPr>
    </w:p>
    <w:p w:rsidR="00CF285A" w:rsidRDefault="001F3C61" w:rsidP="007E5E52">
      <w:pPr>
        <w:tabs>
          <w:tab w:val="left" w:pos="7920"/>
        </w:tabs>
        <w:spacing w:line="360" w:lineRule="auto"/>
        <w:ind w:right="-5" w:firstLine="900"/>
        <w:jc w:val="both"/>
        <w:rPr>
          <w:rFonts w:ascii="Times New Roman" w:eastAsia="MS Mincho" w:hAnsi="Times New Roman" w:cs="Times New Roman"/>
          <w:bCs/>
          <w:sz w:val="28"/>
          <w:szCs w:val="28"/>
          <w:lang w:eastAsia="ja-JP"/>
        </w:rPr>
      </w:pPr>
      <w:r w:rsidRPr="00B605AF">
        <w:rPr>
          <w:rFonts w:ascii="Times New Roman" w:eastAsia="MS Mincho" w:hAnsi="Times New Roman" w:cs="Times New Roman"/>
          <w:bCs/>
          <w:sz w:val="28"/>
          <w:szCs w:val="28"/>
          <w:lang w:eastAsia="ja-JP"/>
        </w:rPr>
        <w:t>Суфизм - это древняя традиция духовного совершенствования, которая возникла в рамках ислама на территории Аравийского полуострова и которая поныне активно развивается повсюду во всевозможных своих воплощениях.</w:t>
      </w:r>
      <w:r>
        <w:rPr>
          <w:rFonts w:ascii="Times New Roman" w:eastAsia="MS Mincho" w:hAnsi="Times New Roman" w:cs="Times New Roman"/>
          <w:bCs/>
          <w:sz w:val="28"/>
          <w:szCs w:val="28"/>
          <w:lang w:eastAsia="ja-JP"/>
        </w:rPr>
        <w:t xml:space="preserve"> Вот уже многие века суфийская мысль, закрепившись, развивается и </w:t>
      </w:r>
      <w:r w:rsidRPr="00EE793E">
        <w:rPr>
          <w:rFonts w:ascii="Times New Roman" w:eastAsia="MS Mincho" w:hAnsi="Times New Roman" w:cs="Times New Roman"/>
          <w:bCs/>
          <w:sz w:val="28"/>
          <w:szCs w:val="28"/>
          <w:lang w:eastAsia="ja-JP"/>
        </w:rPr>
        <w:t>в России</w:t>
      </w:r>
      <w:r>
        <w:rPr>
          <w:rFonts w:ascii="Times New Roman" w:eastAsia="MS Mincho" w:hAnsi="Times New Roman" w:cs="Times New Roman"/>
          <w:bCs/>
          <w:sz w:val="28"/>
          <w:szCs w:val="28"/>
          <w:lang w:eastAsia="ja-JP"/>
        </w:rPr>
        <w:t>.</w:t>
      </w:r>
      <w:r w:rsidRPr="00EE793E">
        <w:rPr>
          <w:rFonts w:ascii="Times New Roman" w:eastAsia="MS Mincho" w:hAnsi="Times New Roman" w:cs="Times New Roman"/>
          <w:bCs/>
          <w:sz w:val="28"/>
          <w:szCs w:val="28"/>
          <w:lang w:eastAsia="ja-JP"/>
        </w:rPr>
        <w:t xml:space="preserve"> </w:t>
      </w:r>
      <w:r>
        <w:rPr>
          <w:rFonts w:ascii="Times New Roman" w:eastAsia="MS Mincho" w:hAnsi="Times New Roman" w:cs="Times New Roman"/>
          <w:bCs/>
          <w:sz w:val="28"/>
          <w:szCs w:val="28"/>
          <w:lang w:eastAsia="ja-JP"/>
        </w:rPr>
        <w:t>Суфийская</w:t>
      </w:r>
      <w:r w:rsidRPr="00EE793E">
        <w:rPr>
          <w:rFonts w:ascii="Times New Roman" w:eastAsia="MS Mincho" w:hAnsi="Times New Roman" w:cs="Times New Roman"/>
          <w:bCs/>
          <w:sz w:val="28"/>
          <w:szCs w:val="28"/>
          <w:lang w:eastAsia="ja-JP"/>
        </w:rPr>
        <w:t xml:space="preserve"> проблематика привлекает внимание значительного количества историков, культурологов, политологов, государственных деятелей, а также значительной части </w:t>
      </w:r>
      <w:r w:rsidR="007E5E52">
        <w:rPr>
          <w:rFonts w:ascii="Times New Roman" w:eastAsia="MS Mincho" w:hAnsi="Times New Roman" w:cs="Times New Roman"/>
          <w:bCs/>
          <w:sz w:val="28"/>
          <w:szCs w:val="28"/>
          <w:lang w:eastAsia="ja-JP"/>
        </w:rPr>
        <w:t xml:space="preserve">мусульман </w:t>
      </w:r>
      <w:r w:rsidRPr="00EE793E">
        <w:rPr>
          <w:rFonts w:ascii="Times New Roman" w:eastAsia="MS Mincho" w:hAnsi="Times New Roman" w:cs="Times New Roman"/>
          <w:bCs/>
          <w:sz w:val="28"/>
          <w:szCs w:val="28"/>
          <w:lang w:eastAsia="ja-JP"/>
        </w:rPr>
        <w:t xml:space="preserve">стран мира. Большинство публикаций, появляющихся в последнее время, </w:t>
      </w:r>
      <w:r w:rsidR="00CF285A">
        <w:rPr>
          <w:rFonts w:ascii="Times New Roman" w:eastAsia="MS Mincho" w:hAnsi="Times New Roman" w:cs="Times New Roman"/>
          <w:bCs/>
          <w:sz w:val="28"/>
          <w:szCs w:val="28"/>
          <w:lang w:eastAsia="ja-JP"/>
        </w:rPr>
        <w:t>зачастую не лишены</w:t>
      </w:r>
      <w:r w:rsidR="00CF285A" w:rsidRPr="00EE793E">
        <w:rPr>
          <w:rFonts w:ascii="Times New Roman" w:eastAsia="MS Mincho" w:hAnsi="Times New Roman" w:cs="Times New Roman"/>
          <w:bCs/>
          <w:sz w:val="28"/>
          <w:szCs w:val="28"/>
          <w:lang w:eastAsia="ja-JP"/>
        </w:rPr>
        <w:t xml:space="preserve"> </w:t>
      </w:r>
      <w:r w:rsidRPr="00EE793E">
        <w:rPr>
          <w:rFonts w:ascii="Times New Roman" w:eastAsia="MS Mincho" w:hAnsi="Times New Roman" w:cs="Times New Roman"/>
          <w:bCs/>
          <w:sz w:val="28"/>
          <w:szCs w:val="28"/>
          <w:lang w:eastAsia="ja-JP"/>
        </w:rPr>
        <w:t xml:space="preserve">также </w:t>
      </w:r>
      <w:r w:rsidR="00CF285A" w:rsidRPr="00EE793E">
        <w:rPr>
          <w:rFonts w:ascii="Times New Roman" w:eastAsia="MS Mincho" w:hAnsi="Times New Roman" w:cs="Times New Roman"/>
          <w:bCs/>
          <w:sz w:val="28"/>
          <w:szCs w:val="28"/>
          <w:lang w:eastAsia="ja-JP"/>
        </w:rPr>
        <w:t>политическ</w:t>
      </w:r>
      <w:r w:rsidR="00CF285A">
        <w:rPr>
          <w:rFonts w:ascii="Times New Roman" w:eastAsia="MS Mincho" w:hAnsi="Times New Roman" w:cs="Times New Roman"/>
          <w:bCs/>
          <w:sz w:val="28"/>
          <w:szCs w:val="28"/>
          <w:lang w:eastAsia="ja-JP"/>
        </w:rPr>
        <w:t>ой</w:t>
      </w:r>
      <w:r w:rsidR="00CF285A" w:rsidRPr="00EE793E">
        <w:rPr>
          <w:rFonts w:ascii="Times New Roman" w:eastAsia="MS Mincho" w:hAnsi="Times New Roman" w:cs="Times New Roman"/>
          <w:bCs/>
          <w:sz w:val="28"/>
          <w:szCs w:val="28"/>
          <w:lang w:eastAsia="ja-JP"/>
        </w:rPr>
        <w:t xml:space="preserve"> </w:t>
      </w:r>
      <w:r w:rsidR="00CF285A">
        <w:rPr>
          <w:rFonts w:ascii="Times New Roman" w:eastAsia="MS Mincho" w:hAnsi="Times New Roman" w:cs="Times New Roman"/>
          <w:bCs/>
          <w:sz w:val="28"/>
          <w:szCs w:val="28"/>
          <w:lang w:eastAsia="ja-JP"/>
        </w:rPr>
        <w:t>ангажированности</w:t>
      </w:r>
      <w:r w:rsidRPr="00EE793E">
        <w:rPr>
          <w:rFonts w:ascii="Times New Roman" w:eastAsia="MS Mincho" w:hAnsi="Times New Roman" w:cs="Times New Roman"/>
          <w:bCs/>
          <w:sz w:val="28"/>
          <w:szCs w:val="28"/>
          <w:lang w:eastAsia="ja-JP"/>
        </w:rPr>
        <w:t xml:space="preserve">. </w:t>
      </w:r>
    </w:p>
    <w:p w:rsidR="001F3C61" w:rsidRPr="00B605AF" w:rsidRDefault="00CF285A" w:rsidP="007E5E52">
      <w:pPr>
        <w:tabs>
          <w:tab w:val="left" w:pos="7920"/>
        </w:tabs>
        <w:spacing w:line="360" w:lineRule="auto"/>
        <w:ind w:right="-5" w:firstLine="900"/>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С древних времен и в</w:t>
      </w:r>
      <w:r w:rsidR="001F3C61" w:rsidRPr="00B605AF">
        <w:rPr>
          <w:rFonts w:ascii="Times New Roman" w:eastAsia="MS Mincho" w:hAnsi="Times New Roman" w:cs="Times New Roman"/>
          <w:bCs/>
          <w:sz w:val="28"/>
          <w:szCs w:val="28"/>
          <w:lang w:eastAsia="ja-JP"/>
        </w:rPr>
        <w:t>плоть до настоящего времени отдельные суфийские тарикаты</w:t>
      </w:r>
      <w:r w:rsidR="001F3C61">
        <w:rPr>
          <w:rFonts w:ascii="Times New Roman" w:eastAsia="MS Mincho" w:hAnsi="Times New Roman" w:cs="Times New Roman"/>
          <w:bCs/>
          <w:sz w:val="28"/>
          <w:szCs w:val="28"/>
          <w:lang w:eastAsia="ja-JP"/>
        </w:rPr>
        <w:t xml:space="preserve"> в </w:t>
      </w:r>
      <w:r>
        <w:rPr>
          <w:rFonts w:ascii="Times New Roman" w:eastAsia="MS Mincho" w:hAnsi="Times New Roman" w:cs="Times New Roman"/>
          <w:bCs/>
          <w:sz w:val="28"/>
          <w:szCs w:val="28"/>
          <w:lang w:eastAsia="ja-JP"/>
        </w:rPr>
        <w:t>Османской империи и современной Турции представляли и</w:t>
      </w:r>
      <w:r w:rsidR="001F3C61" w:rsidRPr="00B605AF">
        <w:rPr>
          <w:rFonts w:ascii="Times New Roman" w:eastAsia="MS Mincho" w:hAnsi="Times New Roman" w:cs="Times New Roman"/>
          <w:bCs/>
          <w:sz w:val="28"/>
          <w:szCs w:val="28"/>
          <w:lang w:eastAsia="ja-JP"/>
        </w:rPr>
        <w:t xml:space="preserve"> представляют собой существенную политическую силу.</w:t>
      </w:r>
      <w:r w:rsidR="001F3C61">
        <w:rPr>
          <w:rFonts w:ascii="Times New Roman" w:eastAsia="MS Mincho" w:hAnsi="Times New Roman" w:cs="Times New Roman"/>
          <w:bCs/>
          <w:sz w:val="28"/>
          <w:szCs w:val="28"/>
          <w:lang w:eastAsia="ja-JP"/>
        </w:rPr>
        <w:t xml:space="preserve"> Первым таким тарикатом, который заявил о своем желании войти в политическую жизнь страны, был Накшбандиййский тарикат, </w:t>
      </w:r>
      <w:proofErr w:type="gramStart"/>
      <w:r w:rsidR="001F3C61">
        <w:rPr>
          <w:rFonts w:ascii="Times New Roman" w:eastAsia="MS Mincho" w:hAnsi="Times New Roman" w:cs="Times New Roman"/>
          <w:bCs/>
          <w:sz w:val="28"/>
          <w:szCs w:val="28"/>
          <w:lang w:eastAsia="ja-JP"/>
        </w:rPr>
        <w:t>которому</w:t>
      </w:r>
      <w:proofErr w:type="gramEnd"/>
      <w:r w:rsidR="001F3C61">
        <w:rPr>
          <w:rFonts w:ascii="Times New Roman" w:eastAsia="MS Mincho" w:hAnsi="Times New Roman" w:cs="Times New Roman"/>
          <w:bCs/>
          <w:sz w:val="28"/>
          <w:szCs w:val="28"/>
          <w:lang w:eastAsia="ja-JP"/>
        </w:rPr>
        <w:t xml:space="preserve"> и посвящена данная работа.</w:t>
      </w:r>
      <w:r w:rsidR="001F3C61" w:rsidRPr="00B605AF">
        <w:rPr>
          <w:rFonts w:ascii="Times New Roman" w:eastAsia="MS Mincho" w:hAnsi="Times New Roman" w:cs="Times New Roman"/>
          <w:bCs/>
          <w:sz w:val="28"/>
          <w:szCs w:val="28"/>
          <w:lang w:eastAsia="ja-JP"/>
        </w:rPr>
        <w:t xml:space="preserve"> </w:t>
      </w:r>
    </w:p>
    <w:p w:rsidR="001F3C61" w:rsidRPr="00A80568" w:rsidRDefault="001F3C61" w:rsidP="00545098">
      <w:pPr>
        <w:tabs>
          <w:tab w:val="left" w:pos="7920"/>
        </w:tabs>
        <w:spacing w:line="360" w:lineRule="auto"/>
        <w:ind w:right="-5" w:firstLine="900"/>
        <w:jc w:val="both"/>
        <w:rPr>
          <w:rFonts w:ascii="Times New Roman" w:eastAsia="MS Mincho" w:hAnsi="Times New Roman" w:cs="Times New Roman"/>
          <w:bCs/>
          <w:sz w:val="28"/>
          <w:szCs w:val="28"/>
          <w:lang w:eastAsia="ja-JP"/>
        </w:rPr>
      </w:pPr>
      <w:r w:rsidRPr="00B605AF">
        <w:rPr>
          <w:rFonts w:ascii="Times New Roman" w:eastAsia="MS Mincho" w:hAnsi="Times New Roman" w:cs="Times New Roman"/>
          <w:bCs/>
          <w:sz w:val="28"/>
          <w:szCs w:val="28"/>
          <w:lang w:eastAsia="ja-JP"/>
        </w:rPr>
        <w:t>Суфизм, а иначе исламский мистицизм, сыграл важную роль в исламизации Османской империи и оставил отпечаток в искусстве и религиозно-философско</w:t>
      </w:r>
      <w:r w:rsidR="00545098">
        <w:rPr>
          <w:rFonts w:ascii="Times New Roman" w:eastAsia="MS Mincho" w:hAnsi="Times New Roman" w:cs="Times New Roman"/>
          <w:bCs/>
          <w:sz w:val="28"/>
          <w:szCs w:val="28"/>
          <w:lang w:eastAsia="ja-JP"/>
        </w:rPr>
        <w:t>м</w:t>
      </w:r>
      <w:r w:rsidRPr="00B605AF">
        <w:rPr>
          <w:rFonts w:ascii="Times New Roman" w:eastAsia="MS Mincho" w:hAnsi="Times New Roman" w:cs="Times New Roman"/>
          <w:bCs/>
          <w:sz w:val="28"/>
          <w:szCs w:val="28"/>
          <w:lang w:eastAsia="ja-JP"/>
        </w:rPr>
        <w:t xml:space="preserve"> </w:t>
      </w:r>
      <w:r w:rsidR="00545098">
        <w:rPr>
          <w:rFonts w:ascii="Times New Roman" w:eastAsia="MS Mincho" w:hAnsi="Times New Roman" w:cs="Times New Roman"/>
          <w:bCs/>
          <w:sz w:val="28"/>
          <w:szCs w:val="28"/>
          <w:lang w:eastAsia="ja-JP"/>
        </w:rPr>
        <w:t>наследии</w:t>
      </w:r>
      <w:r w:rsidRPr="00B605AF">
        <w:rPr>
          <w:rFonts w:ascii="Times New Roman" w:eastAsia="MS Mincho" w:hAnsi="Times New Roman" w:cs="Times New Roman"/>
          <w:bCs/>
          <w:sz w:val="28"/>
          <w:szCs w:val="28"/>
          <w:lang w:eastAsia="ja-JP"/>
        </w:rPr>
        <w:t xml:space="preserve"> в целом. </w:t>
      </w:r>
      <w:proofErr w:type="gramStart"/>
      <w:r w:rsidR="007E5E52">
        <w:rPr>
          <w:rFonts w:ascii="Times New Roman" w:eastAsia="MS Mincho" w:hAnsi="Times New Roman" w:cs="Times New Roman"/>
          <w:bCs/>
          <w:sz w:val="28"/>
          <w:szCs w:val="28"/>
          <w:lang w:eastAsia="ja-JP"/>
        </w:rPr>
        <w:t>Правительство Турции с</w:t>
      </w:r>
      <w:r w:rsidR="00A80568">
        <w:rPr>
          <w:rFonts w:ascii="Times New Roman" w:eastAsia="MS Mincho" w:hAnsi="Times New Roman" w:cs="Times New Roman"/>
          <w:bCs/>
          <w:sz w:val="28"/>
          <w:szCs w:val="28"/>
          <w:lang w:eastAsia="ja-JP"/>
        </w:rPr>
        <w:t>читает</w:t>
      </w:r>
      <w:r w:rsidR="00A80568" w:rsidRPr="00445CB7">
        <w:rPr>
          <w:rFonts w:ascii="Times New Roman" w:eastAsia="Cambria" w:hAnsi="Times New Roman" w:cs="Times New Roman"/>
          <w:color w:val="000000"/>
          <w:sz w:val="28"/>
          <w:szCs w:val="28"/>
          <w:u w:color="000000"/>
          <w:bdr w:val="nil"/>
          <w:lang w:eastAsia="ru-RU"/>
        </w:rPr>
        <w:t xml:space="preserve">, что </w:t>
      </w:r>
      <w:r w:rsidR="00A80568">
        <w:rPr>
          <w:rFonts w:ascii="Times New Roman" w:eastAsia="Cambria" w:hAnsi="Times New Roman" w:cs="Times New Roman"/>
          <w:color w:val="000000"/>
          <w:sz w:val="28"/>
          <w:szCs w:val="28"/>
          <w:u w:color="000000"/>
          <w:bdr w:val="nil"/>
          <w:lang w:eastAsia="ru-RU"/>
        </w:rPr>
        <w:t>тарикаты</w:t>
      </w:r>
      <w:r w:rsidR="00A80568" w:rsidRPr="00445CB7">
        <w:rPr>
          <w:rFonts w:ascii="Times New Roman" w:eastAsia="Cambria" w:hAnsi="Times New Roman" w:cs="Times New Roman"/>
          <w:color w:val="000000"/>
          <w:sz w:val="28"/>
          <w:szCs w:val="28"/>
          <w:u w:color="000000"/>
          <w:bdr w:val="nil"/>
          <w:lang w:eastAsia="ru-RU"/>
        </w:rPr>
        <w:t xml:space="preserve"> полезны для реализации стратегических задач Турции </w:t>
      </w:r>
      <w:r w:rsidR="00A80568">
        <w:rPr>
          <w:rFonts w:ascii="Times New Roman" w:eastAsia="Cambria" w:hAnsi="Times New Roman" w:cs="Times New Roman"/>
          <w:color w:val="000000"/>
          <w:sz w:val="28"/>
          <w:szCs w:val="28"/>
          <w:u w:color="000000"/>
          <w:bdr w:val="nil"/>
          <w:lang w:eastAsia="ru-RU"/>
        </w:rPr>
        <w:t xml:space="preserve">и </w:t>
      </w:r>
      <w:r w:rsidR="00A80568" w:rsidRPr="00445CB7">
        <w:rPr>
          <w:rFonts w:ascii="Times New Roman" w:eastAsia="Cambria" w:hAnsi="Times New Roman" w:cs="Times New Roman"/>
          <w:color w:val="000000"/>
          <w:sz w:val="28"/>
          <w:szCs w:val="28"/>
          <w:u w:color="000000"/>
          <w:bdr w:val="nil"/>
          <w:lang w:eastAsia="ru-RU"/>
        </w:rPr>
        <w:t>в нашей стране.</w:t>
      </w:r>
      <w:proofErr w:type="gramEnd"/>
      <w:r w:rsidR="00A80568" w:rsidRPr="00445CB7">
        <w:rPr>
          <w:rFonts w:ascii="Times New Roman" w:eastAsia="Cambria" w:hAnsi="Times New Roman" w:cs="Times New Roman"/>
          <w:color w:val="000000"/>
          <w:sz w:val="28"/>
          <w:szCs w:val="28"/>
          <w:u w:color="000000"/>
          <w:bdr w:val="nil"/>
          <w:lang w:eastAsia="ru-RU"/>
        </w:rPr>
        <w:t xml:space="preserve"> </w:t>
      </w:r>
      <w:r>
        <w:rPr>
          <w:rFonts w:ascii="Times New Roman" w:eastAsia="MS Mincho" w:hAnsi="Times New Roman" w:cs="Times New Roman"/>
          <w:bCs/>
          <w:sz w:val="28"/>
          <w:szCs w:val="28"/>
          <w:lang w:eastAsia="ja-JP"/>
        </w:rPr>
        <w:t xml:space="preserve">Проблема роли суфийских тарикатов в общественно-политической жизни, а в частности Накшбандиййского тариката, к одному из джамаатов </w:t>
      </w:r>
      <w:proofErr w:type="gramStart"/>
      <w:r>
        <w:rPr>
          <w:rFonts w:ascii="Times New Roman" w:eastAsia="MS Mincho" w:hAnsi="Times New Roman" w:cs="Times New Roman"/>
          <w:bCs/>
          <w:sz w:val="28"/>
          <w:szCs w:val="28"/>
          <w:lang w:eastAsia="ja-JP"/>
        </w:rPr>
        <w:t>которого</w:t>
      </w:r>
      <w:proofErr w:type="gramEnd"/>
      <w:r w:rsidR="007E5E52">
        <w:rPr>
          <w:rFonts w:ascii="Times New Roman" w:eastAsia="MS Mincho" w:hAnsi="Times New Roman" w:cs="Times New Roman"/>
          <w:bCs/>
          <w:sz w:val="28"/>
          <w:szCs w:val="28"/>
          <w:lang w:eastAsia="ja-JP"/>
        </w:rPr>
        <w:t>, по непроверенным данным,</w:t>
      </w:r>
      <w:r>
        <w:rPr>
          <w:rFonts w:ascii="Times New Roman" w:eastAsia="MS Mincho" w:hAnsi="Times New Roman" w:cs="Times New Roman"/>
          <w:bCs/>
          <w:sz w:val="28"/>
          <w:szCs w:val="28"/>
          <w:lang w:eastAsia="ja-JP"/>
        </w:rPr>
        <w:t xml:space="preserve"> принадлежит </w:t>
      </w:r>
      <w:r w:rsidR="00CF285A">
        <w:rPr>
          <w:rFonts w:ascii="Times New Roman" w:eastAsia="MS Mincho" w:hAnsi="Times New Roman" w:cs="Times New Roman"/>
          <w:bCs/>
          <w:sz w:val="28"/>
          <w:szCs w:val="28"/>
          <w:lang w:eastAsia="ja-JP"/>
        </w:rPr>
        <w:t xml:space="preserve">президент </w:t>
      </w:r>
      <w:r>
        <w:rPr>
          <w:rFonts w:ascii="Times New Roman" w:eastAsia="MS Mincho" w:hAnsi="Times New Roman" w:cs="Times New Roman"/>
          <w:bCs/>
          <w:sz w:val="28"/>
          <w:szCs w:val="28"/>
          <w:lang w:eastAsia="ja-JP"/>
        </w:rPr>
        <w:t>Турецкой Республики Р</w:t>
      </w:r>
      <w:r w:rsidR="00CF285A">
        <w:rPr>
          <w:rFonts w:ascii="Times New Roman" w:eastAsia="MS Mincho" w:hAnsi="Times New Roman" w:cs="Times New Roman"/>
          <w:bCs/>
          <w:sz w:val="28"/>
          <w:szCs w:val="28"/>
          <w:lang w:eastAsia="ja-JP"/>
        </w:rPr>
        <w:t>еджеп Тайип</w:t>
      </w:r>
      <w:r>
        <w:rPr>
          <w:rFonts w:ascii="Times New Roman" w:eastAsia="MS Mincho" w:hAnsi="Times New Roman" w:cs="Times New Roman"/>
          <w:bCs/>
          <w:sz w:val="28"/>
          <w:szCs w:val="28"/>
          <w:lang w:eastAsia="ja-JP"/>
        </w:rPr>
        <w:t xml:space="preserve"> Эрдоган,</w:t>
      </w:r>
      <w:r w:rsidRPr="00BC1B43">
        <w:rPr>
          <w:rFonts w:ascii="Times New Roman" w:eastAsia="MS Mincho" w:hAnsi="Times New Roman" w:cs="Times New Roman"/>
          <w:bCs/>
          <w:sz w:val="28"/>
          <w:szCs w:val="28"/>
          <w:lang w:eastAsia="ja-JP"/>
        </w:rPr>
        <w:t xml:space="preserve"> </w:t>
      </w:r>
      <w:r w:rsidRPr="00EE793E">
        <w:rPr>
          <w:rFonts w:ascii="Times New Roman" w:eastAsia="MS Mincho" w:hAnsi="Times New Roman" w:cs="Times New Roman"/>
          <w:bCs/>
          <w:sz w:val="28"/>
          <w:szCs w:val="28"/>
          <w:lang w:eastAsia="ja-JP"/>
        </w:rPr>
        <w:t xml:space="preserve">активно вошла в </w:t>
      </w:r>
      <w:r w:rsidR="00A80568">
        <w:rPr>
          <w:rFonts w:ascii="Times New Roman" w:eastAsia="MS Mincho" w:hAnsi="Times New Roman" w:cs="Times New Roman"/>
          <w:bCs/>
          <w:sz w:val="28"/>
          <w:szCs w:val="28"/>
          <w:lang w:eastAsia="ja-JP"/>
        </w:rPr>
        <w:t>дискуссионные</w:t>
      </w:r>
      <w:r w:rsidRPr="00EE793E">
        <w:rPr>
          <w:rFonts w:ascii="Times New Roman" w:eastAsia="MS Mincho" w:hAnsi="Times New Roman" w:cs="Times New Roman"/>
          <w:bCs/>
          <w:sz w:val="28"/>
          <w:szCs w:val="28"/>
          <w:lang w:eastAsia="ja-JP"/>
        </w:rPr>
        <w:t xml:space="preserve"> потоки последни</w:t>
      </w:r>
      <w:r>
        <w:rPr>
          <w:rFonts w:ascii="Times New Roman" w:eastAsia="MS Mincho" w:hAnsi="Times New Roman" w:cs="Times New Roman"/>
          <w:bCs/>
          <w:sz w:val="28"/>
          <w:szCs w:val="28"/>
          <w:lang w:eastAsia="ja-JP"/>
        </w:rPr>
        <w:t>х</w:t>
      </w:r>
      <w:r w:rsidRPr="00EE793E">
        <w:rPr>
          <w:rFonts w:ascii="Times New Roman" w:eastAsia="MS Mincho" w:hAnsi="Times New Roman" w:cs="Times New Roman"/>
          <w:bCs/>
          <w:sz w:val="28"/>
          <w:szCs w:val="28"/>
          <w:lang w:eastAsia="ja-JP"/>
        </w:rPr>
        <w:t xml:space="preserve"> нескольк</w:t>
      </w:r>
      <w:r>
        <w:rPr>
          <w:rFonts w:ascii="Times New Roman" w:eastAsia="MS Mincho" w:hAnsi="Times New Roman" w:cs="Times New Roman"/>
          <w:bCs/>
          <w:sz w:val="28"/>
          <w:szCs w:val="28"/>
          <w:lang w:eastAsia="ja-JP"/>
        </w:rPr>
        <w:t>их</w:t>
      </w:r>
      <w:r w:rsidRPr="00EE793E">
        <w:rPr>
          <w:rFonts w:ascii="Times New Roman" w:eastAsia="MS Mincho" w:hAnsi="Times New Roman" w:cs="Times New Roman"/>
          <w:bCs/>
          <w:sz w:val="28"/>
          <w:szCs w:val="28"/>
          <w:lang w:eastAsia="ja-JP"/>
        </w:rPr>
        <w:t xml:space="preserve"> лет</w:t>
      </w:r>
      <w:r>
        <w:rPr>
          <w:rFonts w:ascii="Times New Roman" w:eastAsia="MS Mincho" w:hAnsi="Times New Roman" w:cs="Times New Roman"/>
          <w:bCs/>
          <w:sz w:val="28"/>
          <w:szCs w:val="28"/>
          <w:lang w:eastAsia="ja-JP"/>
        </w:rPr>
        <w:t>. О</w:t>
      </w:r>
      <w:r w:rsidRPr="00EE793E">
        <w:rPr>
          <w:rFonts w:ascii="Times New Roman" w:eastAsia="MS Mincho" w:hAnsi="Times New Roman" w:cs="Times New Roman"/>
          <w:bCs/>
          <w:sz w:val="28"/>
          <w:szCs w:val="28"/>
          <w:lang w:eastAsia="ja-JP"/>
        </w:rPr>
        <w:t>собая активность наблюдалась в период</w:t>
      </w:r>
      <w:r>
        <w:rPr>
          <w:rFonts w:ascii="Times New Roman" w:eastAsia="MS Mincho" w:hAnsi="Times New Roman" w:cs="Times New Roman"/>
          <w:bCs/>
          <w:sz w:val="28"/>
          <w:szCs w:val="28"/>
          <w:lang w:eastAsia="ja-JP"/>
        </w:rPr>
        <w:t xml:space="preserve"> укрепления исламизационных направлений политики </w:t>
      </w:r>
      <w:r w:rsidR="00CF285A">
        <w:rPr>
          <w:rFonts w:ascii="Times New Roman" w:eastAsia="MS Mincho" w:hAnsi="Times New Roman" w:cs="Times New Roman"/>
          <w:bCs/>
          <w:sz w:val="28"/>
          <w:szCs w:val="28"/>
          <w:lang w:eastAsia="ja-JP"/>
        </w:rPr>
        <w:t xml:space="preserve">партии </w:t>
      </w:r>
      <w:r>
        <w:rPr>
          <w:rFonts w:ascii="Times New Roman" w:eastAsia="MS Mincho" w:hAnsi="Times New Roman" w:cs="Times New Roman"/>
          <w:bCs/>
          <w:sz w:val="28"/>
          <w:szCs w:val="28"/>
          <w:lang w:eastAsia="ja-JP"/>
        </w:rPr>
        <w:t>Р. Эрдогана</w:t>
      </w:r>
      <w:r w:rsidR="00CF285A">
        <w:rPr>
          <w:rFonts w:ascii="Times New Roman" w:eastAsia="MS Mincho" w:hAnsi="Times New Roman" w:cs="Times New Roman"/>
          <w:bCs/>
          <w:sz w:val="28"/>
          <w:szCs w:val="28"/>
          <w:lang w:eastAsia="ja-JP"/>
        </w:rPr>
        <w:t xml:space="preserve"> - </w:t>
      </w:r>
      <w:r>
        <w:rPr>
          <w:rFonts w:ascii="Times New Roman" w:eastAsia="MS Mincho" w:hAnsi="Times New Roman" w:cs="Times New Roman"/>
          <w:bCs/>
          <w:sz w:val="28"/>
          <w:szCs w:val="28"/>
          <w:lang w:eastAsia="ja-JP"/>
        </w:rPr>
        <w:t xml:space="preserve"> Партии Справедливости и Развития. 16 апреля 2017 года в Турции был проведен референдум по </w:t>
      </w:r>
      <w:r w:rsidR="00CF285A">
        <w:rPr>
          <w:rFonts w:ascii="Times New Roman" w:eastAsia="MS Mincho" w:hAnsi="Times New Roman" w:cs="Times New Roman"/>
          <w:bCs/>
          <w:sz w:val="28"/>
          <w:szCs w:val="28"/>
          <w:lang w:eastAsia="ja-JP"/>
        </w:rPr>
        <w:t xml:space="preserve">внесению изменений в </w:t>
      </w:r>
      <w:r w:rsidR="00CF285A">
        <w:rPr>
          <w:rFonts w:ascii="Times New Roman" w:eastAsia="MS Mincho" w:hAnsi="Times New Roman" w:cs="Times New Roman"/>
          <w:bCs/>
          <w:sz w:val="28"/>
          <w:szCs w:val="28"/>
          <w:lang w:eastAsia="ja-JP"/>
        </w:rPr>
        <w:lastRenderedPageBreak/>
        <w:t>Конституцию</w:t>
      </w:r>
      <w:r>
        <w:rPr>
          <w:rFonts w:ascii="Times New Roman" w:eastAsia="MS Mincho" w:hAnsi="Times New Roman" w:cs="Times New Roman"/>
          <w:bCs/>
          <w:sz w:val="28"/>
          <w:szCs w:val="28"/>
          <w:lang w:eastAsia="ja-JP"/>
        </w:rPr>
        <w:t>. Р. Эрдоган смог добиться победы и изменил строй страны из парламентской республики в президентскую, таким образом, сосредоточив абсолютную полноту власти в собственных руках. Вышесказанное определяет</w:t>
      </w:r>
      <w:r w:rsidRPr="00EE793E">
        <w:rPr>
          <w:rFonts w:ascii="Times New Roman" w:eastAsia="MS Mincho" w:hAnsi="Times New Roman" w:cs="Times New Roman"/>
          <w:bCs/>
          <w:sz w:val="28"/>
          <w:szCs w:val="28"/>
          <w:lang w:eastAsia="ja-JP"/>
        </w:rPr>
        <w:t xml:space="preserve"> </w:t>
      </w:r>
      <w:r w:rsidRPr="00EE793E">
        <w:rPr>
          <w:rFonts w:ascii="Times New Roman" w:eastAsia="MS Mincho" w:hAnsi="Times New Roman" w:cs="Times New Roman"/>
          <w:b/>
          <w:sz w:val="28"/>
          <w:szCs w:val="28"/>
          <w:lang w:eastAsia="ja-JP"/>
        </w:rPr>
        <w:t xml:space="preserve">актуальность представленной выпускной квалификационной работы. </w:t>
      </w:r>
    </w:p>
    <w:p w:rsidR="001F3C61" w:rsidRPr="00EE793E" w:rsidRDefault="001F3C61" w:rsidP="001F3C61">
      <w:pPr>
        <w:tabs>
          <w:tab w:val="left" w:pos="7920"/>
        </w:tabs>
        <w:spacing w:line="360" w:lineRule="auto"/>
        <w:ind w:right="-5" w:firstLine="900"/>
        <w:jc w:val="both"/>
        <w:rPr>
          <w:rFonts w:ascii="Times New Roman" w:eastAsia="MS Mincho" w:hAnsi="Times New Roman" w:cs="Times New Roman"/>
          <w:b/>
          <w:sz w:val="28"/>
          <w:szCs w:val="28"/>
          <w:lang w:eastAsia="ja-JP"/>
        </w:rPr>
      </w:pPr>
      <w:r w:rsidRPr="00EE793E">
        <w:rPr>
          <w:rFonts w:ascii="Times New Roman" w:eastAsia="MS Mincho" w:hAnsi="Times New Roman" w:cs="Times New Roman"/>
          <w:b/>
          <w:sz w:val="28"/>
          <w:szCs w:val="28"/>
          <w:lang w:eastAsia="ja-JP"/>
        </w:rPr>
        <w:t xml:space="preserve">Главным объектом исследования </w:t>
      </w:r>
      <w:r w:rsidRPr="00EE793E">
        <w:rPr>
          <w:rFonts w:ascii="Times New Roman" w:eastAsia="MS Mincho" w:hAnsi="Times New Roman" w:cs="Times New Roman"/>
          <w:bCs/>
          <w:sz w:val="28"/>
          <w:szCs w:val="28"/>
          <w:lang w:eastAsia="ja-JP"/>
        </w:rPr>
        <w:t xml:space="preserve">выступает </w:t>
      </w:r>
      <w:r>
        <w:rPr>
          <w:rFonts w:ascii="Times New Roman" w:eastAsia="MS Mincho" w:hAnsi="Times New Roman" w:cs="Times New Roman"/>
          <w:bCs/>
          <w:sz w:val="28"/>
          <w:szCs w:val="28"/>
          <w:lang w:eastAsia="ja-JP"/>
        </w:rPr>
        <w:t>Накшбандиййский тарикат</w:t>
      </w:r>
      <w:r w:rsidRPr="00EE793E">
        <w:rPr>
          <w:rFonts w:ascii="Times New Roman" w:eastAsia="MS Mincho" w:hAnsi="Times New Roman" w:cs="Times New Roman"/>
          <w:bCs/>
          <w:sz w:val="28"/>
          <w:szCs w:val="28"/>
          <w:lang w:eastAsia="ja-JP"/>
        </w:rPr>
        <w:t>.</w:t>
      </w:r>
    </w:p>
    <w:p w:rsidR="001E6FA4" w:rsidRPr="001E6FA4" w:rsidRDefault="001E6FA4" w:rsidP="004C69F3">
      <w:pPr>
        <w:spacing w:line="360" w:lineRule="auto"/>
        <w:ind w:firstLine="567"/>
        <w:jc w:val="both"/>
        <w:rPr>
          <w:rFonts w:asciiTheme="majorBidi" w:hAnsiTheme="majorBidi" w:cstheme="majorBidi"/>
          <w:sz w:val="28"/>
          <w:szCs w:val="28"/>
          <w:u w:color="000000"/>
          <w:bdr w:val="nil"/>
          <w:lang w:eastAsia="ru-RU"/>
        </w:rPr>
      </w:pPr>
      <w:r w:rsidRPr="001F3C61">
        <w:rPr>
          <w:rFonts w:asciiTheme="majorBidi" w:hAnsiTheme="majorBidi" w:cstheme="majorBidi"/>
          <w:b/>
          <w:bCs/>
          <w:sz w:val="28"/>
          <w:szCs w:val="28"/>
          <w:u w:color="000000"/>
          <w:bdr w:val="nil"/>
          <w:lang w:eastAsia="ru-RU"/>
        </w:rPr>
        <w:t>Предмет исследования</w:t>
      </w:r>
      <w:r w:rsidRPr="001E6FA4">
        <w:rPr>
          <w:rFonts w:asciiTheme="majorBidi" w:hAnsiTheme="majorBidi" w:cstheme="majorBidi"/>
          <w:sz w:val="28"/>
          <w:szCs w:val="28"/>
          <w:u w:color="000000"/>
          <w:bdr w:val="nil"/>
          <w:lang w:eastAsia="ru-RU"/>
        </w:rPr>
        <w:t xml:space="preserve"> составляют события </w:t>
      </w:r>
      <w:r w:rsidR="001F3C61">
        <w:rPr>
          <w:rFonts w:asciiTheme="majorBidi" w:hAnsiTheme="majorBidi" w:cstheme="majorBidi"/>
          <w:sz w:val="28"/>
          <w:szCs w:val="28"/>
          <w:u w:color="000000"/>
          <w:bdr w:val="nil"/>
          <w:lang w:eastAsia="ru-RU"/>
        </w:rPr>
        <w:t>возникновения Накшбандиййского тариката</w:t>
      </w:r>
      <w:r w:rsidRPr="001E6FA4">
        <w:rPr>
          <w:rFonts w:asciiTheme="majorBidi" w:hAnsiTheme="majorBidi" w:cstheme="majorBidi"/>
          <w:sz w:val="28"/>
          <w:szCs w:val="28"/>
          <w:u w:color="000000"/>
          <w:bdr w:val="nil"/>
          <w:lang w:eastAsia="ru-RU"/>
        </w:rPr>
        <w:t xml:space="preserve">, процессы </w:t>
      </w:r>
      <w:r w:rsidR="001F3C61">
        <w:rPr>
          <w:rFonts w:asciiTheme="majorBidi" w:hAnsiTheme="majorBidi" w:cstheme="majorBidi"/>
          <w:sz w:val="28"/>
          <w:szCs w:val="28"/>
          <w:u w:color="000000"/>
          <w:bdr w:val="nil"/>
          <w:lang w:eastAsia="ru-RU"/>
        </w:rPr>
        <w:t>адаптации ордена</w:t>
      </w:r>
      <w:r w:rsidRPr="001E6FA4">
        <w:rPr>
          <w:rFonts w:asciiTheme="majorBidi" w:hAnsiTheme="majorBidi" w:cstheme="majorBidi"/>
          <w:sz w:val="28"/>
          <w:szCs w:val="28"/>
          <w:u w:color="000000"/>
          <w:bdr w:val="nil"/>
          <w:lang w:eastAsia="ru-RU"/>
        </w:rPr>
        <w:t xml:space="preserve"> в Османск</w:t>
      </w:r>
      <w:r w:rsidR="001F3C61">
        <w:rPr>
          <w:rFonts w:asciiTheme="majorBidi" w:hAnsiTheme="majorBidi" w:cstheme="majorBidi"/>
          <w:sz w:val="28"/>
          <w:szCs w:val="28"/>
          <w:u w:color="000000"/>
          <w:bdr w:val="nil"/>
          <w:lang w:eastAsia="ru-RU"/>
        </w:rPr>
        <w:t xml:space="preserve">ой </w:t>
      </w:r>
      <w:r w:rsidRPr="001E6FA4">
        <w:rPr>
          <w:rFonts w:asciiTheme="majorBidi" w:hAnsiTheme="majorBidi" w:cstheme="majorBidi"/>
          <w:sz w:val="28"/>
          <w:szCs w:val="28"/>
          <w:u w:color="000000"/>
          <w:bdr w:val="nil"/>
          <w:lang w:eastAsia="ru-RU"/>
        </w:rPr>
        <w:t>импери</w:t>
      </w:r>
      <w:r w:rsidR="001F3C61">
        <w:rPr>
          <w:rFonts w:asciiTheme="majorBidi" w:hAnsiTheme="majorBidi" w:cstheme="majorBidi"/>
          <w:sz w:val="28"/>
          <w:szCs w:val="28"/>
          <w:u w:color="000000"/>
          <w:bdr w:val="nil"/>
          <w:lang w:eastAsia="ru-RU"/>
        </w:rPr>
        <w:t>и и его последующая деятельность на территории современной Турецкой Республики</w:t>
      </w:r>
      <w:r w:rsidRPr="001E6FA4">
        <w:rPr>
          <w:rFonts w:asciiTheme="majorBidi" w:hAnsiTheme="majorBidi" w:cstheme="majorBidi"/>
          <w:sz w:val="28"/>
          <w:szCs w:val="28"/>
          <w:u w:color="000000"/>
          <w:bdr w:val="nil"/>
          <w:lang w:eastAsia="ru-RU"/>
        </w:rPr>
        <w:t>,</w:t>
      </w:r>
      <w:r w:rsidR="00A80568">
        <w:rPr>
          <w:rFonts w:asciiTheme="majorBidi" w:hAnsiTheme="majorBidi" w:cstheme="majorBidi"/>
          <w:sz w:val="28"/>
          <w:szCs w:val="28"/>
          <w:u w:color="000000"/>
          <w:bdr w:val="nil"/>
          <w:lang w:eastAsia="ru-RU"/>
        </w:rPr>
        <w:t xml:space="preserve"> связи с Российской Федерацией,</w:t>
      </w:r>
      <w:r w:rsidRPr="001E6FA4">
        <w:rPr>
          <w:rFonts w:asciiTheme="majorBidi" w:hAnsiTheme="majorBidi" w:cstheme="majorBidi"/>
          <w:sz w:val="28"/>
          <w:szCs w:val="28"/>
          <w:u w:color="000000"/>
          <w:bdr w:val="nil"/>
          <w:lang w:eastAsia="ru-RU"/>
        </w:rPr>
        <w:t xml:space="preserve"> </w:t>
      </w:r>
      <w:r w:rsidR="004C69F3">
        <w:rPr>
          <w:rFonts w:asciiTheme="majorBidi" w:hAnsiTheme="majorBidi" w:cstheme="majorBidi"/>
          <w:sz w:val="28"/>
          <w:szCs w:val="28"/>
          <w:u w:color="000000"/>
          <w:bdr w:val="nil"/>
          <w:lang w:eastAsia="ru-RU"/>
        </w:rPr>
        <w:t xml:space="preserve">влияние </w:t>
      </w:r>
      <w:r w:rsidR="001F3C61">
        <w:rPr>
          <w:rFonts w:asciiTheme="majorBidi" w:hAnsiTheme="majorBidi" w:cstheme="majorBidi"/>
          <w:sz w:val="28"/>
          <w:szCs w:val="28"/>
          <w:u w:color="000000"/>
          <w:bdr w:val="nil"/>
          <w:lang w:eastAsia="ru-RU"/>
        </w:rPr>
        <w:t>на общественно-политическую жизнь в целом</w:t>
      </w:r>
      <w:r w:rsidRPr="001E6FA4">
        <w:rPr>
          <w:rFonts w:asciiTheme="majorBidi" w:hAnsiTheme="majorBidi" w:cstheme="majorBidi"/>
          <w:sz w:val="28"/>
          <w:szCs w:val="28"/>
          <w:u w:color="000000"/>
          <w:bdr w:val="nil"/>
          <w:lang w:eastAsia="ru-RU"/>
        </w:rPr>
        <w:t>.</w:t>
      </w:r>
    </w:p>
    <w:p w:rsidR="001E6FA4" w:rsidRPr="001E6FA4" w:rsidRDefault="001E6FA4" w:rsidP="00A80568">
      <w:pPr>
        <w:spacing w:line="360" w:lineRule="auto"/>
        <w:ind w:firstLine="567"/>
        <w:jc w:val="both"/>
        <w:rPr>
          <w:rFonts w:asciiTheme="majorBidi" w:hAnsiTheme="majorBidi" w:cstheme="majorBidi"/>
          <w:sz w:val="28"/>
          <w:szCs w:val="28"/>
          <w:u w:color="000000"/>
          <w:bdr w:val="nil"/>
          <w:lang w:eastAsia="ru-RU"/>
        </w:rPr>
      </w:pPr>
      <w:r w:rsidRPr="001F3C61">
        <w:rPr>
          <w:rFonts w:asciiTheme="majorBidi" w:hAnsiTheme="majorBidi" w:cstheme="majorBidi"/>
          <w:b/>
          <w:bCs/>
          <w:sz w:val="28"/>
          <w:szCs w:val="28"/>
          <w:u w:color="000000"/>
          <w:bdr w:val="nil"/>
          <w:lang w:eastAsia="ru-RU"/>
        </w:rPr>
        <w:t>Хронологические рамки работы</w:t>
      </w:r>
      <w:r w:rsidRPr="001E6FA4">
        <w:rPr>
          <w:rFonts w:asciiTheme="majorBidi" w:hAnsiTheme="majorBidi" w:cstheme="majorBidi"/>
          <w:sz w:val="28"/>
          <w:szCs w:val="28"/>
          <w:u w:color="000000"/>
          <w:bdr w:val="nil"/>
          <w:lang w:eastAsia="ru-RU"/>
        </w:rPr>
        <w:t xml:space="preserve"> охватывают период с XI</w:t>
      </w:r>
      <w:r w:rsidR="00A80568">
        <w:rPr>
          <w:rFonts w:asciiTheme="majorBidi" w:hAnsiTheme="majorBidi" w:cstheme="majorBidi"/>
          <w:sz w:val="28"/>
          <w:szCs w:val="28"/>
          <w:u w:color="000000"/>
          <w:bdr w:val="nil"/>
          <w:lang w:val="en-US" w:eastAsia="ru-RU"/>
        </w:rPr>
        <w:t>V</w:t>
      </w:r>
      <w:r w:rsidR="00A80568">
        <w:rPr>
          <w:rFonts w:asciiTheme="majorBidi" w:hAnsiTheme="majorBidi" w:cstheme="majorBidi"/>
          <w:sz w:val="28"/>
          <w:szCs w:val="28"/>
          <w:u w:color="000000"/>
          <w:bdr w:val="nil"/>
          <w:lang w:eastAsia="ru-RU"/>
        </w:rPr>
        <w:t xml:space="preserve"> в., с появления </w:t>
      </w:r>
      <w:r w:rsidR="00A80568" w:rsidRPr="00445CB7">
        <w:rPr>
          <w:rFonts w:ascii="Times New Roman" w:eastAsia="Cambria" w:hAnsi="Times New Roman" w:cs="Times New Roman"/>
          <w:color w:val="000000"/>
          <w:sz w:val="28"/>
          <w:szCs w:val="28"/>
          <w:u w:color="000000"/>
          <w:bdr w:val="nil"/>
          <w:lang w:eastAsia="ru-RU"/>
        </w:rPr>
        <w:t>Баха-ад-Дин</w:t>
      </w:r>
      <w:r w:rsidR="00A80568">
        <w:rPr>
          <w:rFonts w:ascii="Times New Roman" w:eastAsia="Cambria" w:hAnsi="Times New Roman" w:cs="Times New Roman"/>
          <w:color w:val="000000"/>
          <w:sz w:val="28"/>
          <w:szCs w:val="28"/>
          <w:u w:color="000000"/>
          <w:bdr w:val="nil"/>
          <w:lang w:eastAsia="ru-RU"/>
        </w:rPr>
        <w:t>а</w:t>
      </w:r>
      <w:r w:rsidR="00A80568" w:rsidRPr="00445CB7">
        <w:rPr>
          <w:rFonts w:ascii="Times New Roman" w:eastAsia="Cambria" w:hAnsi="Times New Roman" w:cs="Times New Roman"/>
          <w:color w:val="000000"/>
          <w:sz w:val="28"/>
          <w:szCs w:val="28"/>
          <w:u w:color="000000"/>
          <w:bdr w:val="nil"/>
          <w:lang w:eastAsia="ru-RU"/>
        </w:rPr>
        <w:t xml:space="preserve"> Накшбанд</w:t>
      </w:r>
      <w:r w:rsidR="00A80568">
        <w:rPr>
          <w:rFonts w:ascii="Times New Roman" w:eastAsia="Cambria" w:hAnsi="Times New Roman" w:cs="Times New Roman"/>
          <w:color w:val="000000"/>
          <w:sz w:val="28"/>
          <w:szCs w:val="28"/>
          <w:u w:color="000000"/>
          <w:bdr w:val="nil"/>
          <w:lang w:eastAsia="ru-RU"/>
        </w:rPr>
        <w:t>а, основателя Накшбандиййского тариката</w:t>
      </w:r>
      <w:r w:rsidRPr="001E6FA4">
        <w:rPr>
          <w:rFonts w:asciiTheme="majorBidi" w:hAnsiTheme="majorBidi" w:cstheme="majorBidi"/>
          <w:sz w:val="28"/>
          <w:szCs w:val="28"/>
          <w:u w:color="000000"/>
          <w:bdr w:val="nil"/>
          <w:lang w:eastAsia="ru-RU"/>
        </w:rPr>
        <w:t>, до наших дней.</w:t>
      </w:r>
    </w:p>
    <w:p w:rsidR="001E6FA4" w:rsidRPr="001E6FA4" w:rsidRDefault="001E6FA4" w:rsidP="00A80568">
      <w:pPr>
        <w:spacing w:line="360" w:lineRule="auto"/>
        <w:ind w:firstLine="567"/>
        <w:jc w:val="both"/>
        <w:rPr>
          <w:rFonts w:asciiTheme="majorBidi" w:hAnsiTheme="majorBidi" w:cstheme="majorBidi"/>
          <w:sz w:val="28"/>
          <w:szCs w:val="28"/>
          <w:u w:color="000000"/>
          <w:bdr w:val="nil"/>
          <w:lang w:eastAsia="ru-RU"/>
        </w:rPr>
      </w:pPr>
      <w:r w:rsidRPr="001F3C61">
        <w:rPr>
          <w:rFonts w:asciiTheme="majorBidi" w:hAnsiTheme="majorBidi" w:cstheme="majorBidi"/>
          <w:b/>
          <w:bCs/>
          <w:sz w:val="28"/>
          <w:szCs w:val="28"/>
          <w:u w:color="000000"/>
          <w:bdr w:val="nil"/>
          <w:lang w:eastAsia="ru-RU"/>
        </w:rPr>
        <w:t>Цель исследования</w:t>
      </w:r>
      <w:r w:rsidRPr="001E6FA4">
        <w:rPr>
          <w:rFonts w:asciiTheme="majorBidi" w:hAnsiTheme="majorBidi" w:cstheme="majorBidi"/>
          <w:sz w:val="28"/>
          <w:szCs w:val="28"/>
          <w:u w:color="000000"/>
          <w:bdr w:val="nil"/>
          <w:lang w:eastAsia="ru-RU"/>
        </w:rPr>
        <w:t xml:space="preserve"> заключается в выявлении характерных особенностей </w:t>
      </w:r>
      <w:r w:rsidR="00A80568">
        <w:rPr>
          <w:rFonts w:asciiTheme="majorBidi" w:hAnsiTheme="majorBidi" w:cstheme="majorBidi"/>
          <w:sz w:val="28"/>
          <w:szCs w:val="28"/>
          <w:u w:color="000000"/>
          <w:bdr w:val="nil"/>
          <w:lang w:eastAsia="ru-RU"/>
        </w:rPr>
        <w:t>Накшбандиййского тариката</w:t>
      </w:r>
      <w:r w:rsidRPr="001E6FA4">
        <w:rPr>
          <w:rFonts w:asciiTheme="majorBidi" w:hAnsiTheme="majorBidi" w:cstheme="majorBidi"/>
          <w:sz w:val="28"/>
          <w:szCs w:val="28"/>
          <w:u w:color="000000"/>
          <w:bdr w:val="nil"/>
          <w:lang w:eastAsia="ru-RU"/>
        </w:rPr>
        <w:t>.</w:t>
      </w:r>
    </w:p>
    <w:p w:rsidR="001E6FA4" w:rsidRPr="001E6FA4" w:rsidRDefault="001E6FA4" w:rsidP="001E6FA4">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 xml:space="preserve">Для достижения данной цели автор поставил перед собой следующие </w:t>
      </w:r>
      <w:r w:rsidRPr="001F3C61">
        <w:rPr>
          <w:rFonts w:asciiTheme="majorBidi" w:hAnsiTheme="majorBidi" w:cstheme="majorBidi"/>
          <w:b/>
          <w:bCs/>
          <w:sz w:val="28"/>
          <w:szCs w:val="28"/>
          <w:u w:color="000000"/>
          <w:bdr w:val="nil"/>
          <w:lang w:eastAsia="ru-RU"/>
        </w:rPr>
        <w:t>задачи</w:t>
      </w:r>
      <w:r w:rsidRPr="001E6FA4">
        <w:rPr>
          <w:rFonts w:asciiTheme="majorBidi" w:hAnsiTheme="majorBidi" w:cstheme="majorBidi"/>
          <w:sz w:val="28"/>
          <w:szCs w:val="28"/>
          <w:u w:color="000000"/>
          <w:bdr w:val="nil"/>
          <w:lang w:eastAsia="ru-RU"/>
        </w:rPr>
        <w:t>:</w:t>
      </w:r>
    </w:p>
    <w:p w:rsidR="001E6FA4" w:rsidRPr="001E6FA4" w:rsidRDefault="001E6FA4" w:rsidP="004C69F3">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w:t>
      </w:r>
      <w:r w:rsidRPr="001E6FA4">
        <w:rPr>
          <w:rFonts w:asciiTheme="majorBidi" w:hAnsiTheme="majorBidi" w:cstheme="majorBidi"/>
          <w:sz w:val="28"/>
          <w:szCs w:val="28"/>
          <w:u w:color="000000"/>
          <w:bdr w:val="nil"/>
          <w:lang w:eastAsia="ru-RU"/>
        </w:rPr>
        <w:tab/>
        <w:t xml:space="preserve">изучить </w:t>
      </w:r>
      <w:r w:rsidR="00A80568">
        <w:rPr>
          <w:rFonts w:asciiTheme="majorBidi" w:hAnsiTheme="majorBidi" w:cstheme="majorBidi"/>
          <w:sz w:val="28"/>
          <w:szCs w:val="28"/>
          <w:u w:color="000000"/>
          <w:bdr w:val="nil"/>
          <w:lang w:eastAsia="ru-RU"/>
        </w:rPr>
        <w:t>процесс формирования суфизма и Накшбандиййского тариката</w:t>
      </w:r>
      <w:r w:rsidRPr="001E6FA4">
        <w:rPr>
          <w:rFonts w:asciiTheme="majorBidi" w:hAnsiTheme="majorBidi" w:cstheme="majorBidi"/>
          <w:sz w:val="28"/>
          <w:szCs w:val="28"/>
          <w:u w:color="000000"/>
          <w:bdr w:val="nil"/>
          <w:lang w:eastAsia="ru-RU"/>
        </w:rPr>
        <w:t>;</w:t>
      </w:r>
    </w:p>
    <w:p w:rsidR="001E6FA4" w:rsidRPr="001E6FA4" w:rsidRDefault="001E6FA4" w:rsidP="00A80568">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w:t>
      </w:r>
      <w:r w:rsidRPr="001E6FA4">
        <w:rPr>
          <w:rFonts w:asciiTheme="majorBidi" w:hAnsiTheme="majorBidi" w:cstheme="majorBidi"/>
          <w:sz w:val="28"/>
          <w:szCs w:val="28"/>
          <w:u w:color="000000"/>
          <w:bdr w:val="nil"/>
          <w:lang w:eastAsia="ru-RU"/>
        </w:rPr>
        <w:tab/>
      </w:r>
      <w:r w:rsidR="00A80568">
        <w:rPr>
          <w:rFonts w:asciiTheme="majorBidi" w:hAnsiTheme="majorBidi" w:cstheme="majorBidi"/>
          <w:sz w:val="28"/>
          <w:szCs w:val="28"/>
          <w:u w:color="000000"/>
          <w:bdr w:val="nil"/>
          <w:lang w:eastAsia="ru-RU"/>
        </w:rPr>
        <w:t>рассмотреть распространение тариката на территории Османской империи и Турции</w:t>
      </w:r>
      <w:r w:rsidRPr="001E6FA4">
        <w:rPr>
          <w:rFonts w:asciiTheme="majorBidi" w:hAnsiTheme="majorBidi" w:cstheme="majorBidi"/>
          <w:sz w:val="28"/>
          <w:szCs w:val="28"/>
          <w:u w:color="000000"/>
          <w:bdr w:val="nil"/>
          <w:lang w:eastAsia="ru-RU"/>
        </w:rPr>
        <w:t>;</w:t>
      </w:r>
    </w:p>
    <w:p w:rsidR="001E6FA4" w:rsidRPr="001E6FA4" w:rsidRDefault="001E6FA4" w:rsidP="00A80568">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w:t>
      </w:r>
      <w:r w:rsidRPr="001E6FA4">
        <w:rPr>
          <w:rFonts w:asciiTheme="majorBidi" w:hAnsiTheme="majorBidi" w:cstheme="majorBidi"/>
          <w:sz w:val="28"/>
          <w:szCs w:val="28"/>
          <w:u w:color="000000"/>
          <w:bdr w:val="nil"/>
          <w:lang w:eastAsia="ru-RU"/>
        </w:rPr>
        <w:tab/>
      </w:r>
      <w:r w:rsidR="00A80568">
        <w:rPr>
          <w:rFonts w:asciiTheme="majorBidi" w:hAnsiTheme="majorBidi" w:cstheme="majorBidi"/>
          <w:sz w:val="28"/>
          <w:szCs w:val="28"/>
          <w:u w:color="000000"/>
          <w:bdr w:val="nil"/>
          <w:lang w:eastAsia="ru-RU"/>
        </w:rPr>
        <w:t>выявить влияние тариката на Россию</w:t>
      </w:r>
      <w:r w:rsidRPr="001E6FA4">
        <w:rPr>
          <w:rFonts w:asciiTheme="majorBidi" w:hAnsiTheme="majorBidi" w:cstheme="majorBidi"/>
          <w:sz w:val="28"/>
          <w:szCs w:val="28"/>
          <w:u w:color="000000"/>
          <w:bdr w:val="nil"/>
          <w:lang w:eastAsia="ru-RU"/>
        </w:rPr>
        <w:t>;</w:t>
      </w:r>
    </w:p>
    <w:p w:rsidR="001E6FA4" w:rsidRPr="001E6FA4" w:rsidRDefault="001E6FA4" w:rsidP="00686D61">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w:t>
      </w:r>
      <w:r w:rsidRPr="001E6FA4">
        <w:rPr>
          <w:rFonts w:asciiTheme="majorBidi" w:hAnsiTheme="majorBidi" w:cstheme="majorBidi"/>
          <w:sz w:val="28"/>
          <w:szCs w:val="28"/>
          <w:u w:color="000000"/>
          <w:bdr w:val="nil"/>
          <w:lang w:eastAsia="ru-RU"/>
        </w:rPr>
        <w:tab/>
      </w:r>
      <w:r w:rsidR="00A80568">
        <w:rPr>
          <w:rFonts w:asciiTheme="majorBidi" w:hAnsiTheme="majorBidi" w:cstheme="majorBidi"/>
          <w:sz w:val="28"/>
          <w:szCs w:val="28"/>
          <w:u w:color="000000"/>
          <w:bdr w:val="nil"/>
          <w:lang w:eastAsia="ru-RU"/>
        </w:rPr>
        <w:t xml:space="preserve">выявить связь политических деятелей и </w:t>
      </w:r>
      <w:r w:rsidR="00686D61">
        <w:rPr>
          <w:rFonts w:asciiTheme="majorBidi" w:hAnsiTheme="majorBidi" w:cstheme="majorBidi"/>
          <w:sz w:val="28"/>
          <w:szCs w:val="28"/>
          <w:u w:color="000000"/>
          <w:bdr w:val="nil"/>
          <w:lang w:eastAsia="ru-RU"/>
        </w:rPr>
        <w:t>Н</w:t>
      </w:r>
      <w:r w:rsidR="00A80568">
        <w:rPr>
          <w:rFonts w:asciiTheme="majorBidi" w:hAnsiTheme="majorBidi" w:cstheme="majorBidi"/>
          <w:sz w:val="28"/>
          <w:szCs w:val="28"/>
          <w:u w:color="000000"/>
          <w:bdr w:val="nil"/>
          <w:lang w:eastAsia="ru-RU"/>
        </w:rPr>
        <w:t>акшбандиййского тариката</w:t>
      </w:r>
      <w:r w:rsidRPr="001E6FA4">
        <w:rPr>
          <w:rFonts w:asciiTheme="majorBidi" w:hAnsiTheme="majorBidi" w:cstheme="majorBidi"/>
          <w:sz w:val="28"/>
          <w:szCs w:val="28"/>
          <w:u w:color="000000"/>
          <w:bdr w:val="nil"/>
          <w:lang w:eastAsia="ru-RU"/>
        </w:rPr>
        <w:t>;</w:t>
      </w:r>
    </w:p>
    <w:p w:rsidR="001E6FA4" w:rsidRPr="001E6FA4" w:rsidRDefault="001E6FA4" w:rsidP="00A80568">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w:t>
      </w:r>
      <w:r w:rsidR="00A80568">
        <w:rPr>
          <w:rFonts w:asciiTheme="majorBidi" w:hAnsiTheme="majorBidi" w:cstheme="majorBidi"/>
          <w:sz w:val="28"/>
          <w:szCs w:val="28"/>
          <w:u w:color="000000"/>
          <w:bdr w:val="nil"/>
          <w:lang w:eastAsia="ru-RU"/>
        </w:rPr>
        <w:t>показать тенденцию к исламизации</w:t>
      </w:r>
      <w:r w:rsidR="007E5E52">
        <w:rPr>
          <w:rFonts w:asciiTheme="majorBidi" w:hAnsiTheme="majorBidi" w:cstheme="majorBidi"/>
          <w:sz w:val="28"/>
          <w:szCs w:val="28"/>
          <w:u w:color="000000"/>
          <w:bdr w:val="nil"/>
          <w:lang w:eastAsia="ru-RU"/>
        </w:rPr>
        <w:t xml:space="preserve"> в Турции</w:t>
      </w:r>
      <w:r w:rsidRPr="001E6FA4">
        <w:rPr>
          <w:rFonts w:asciiTheme="majorBidi" w:hAnsiTheme="majorBidi" w:cstheme="majorBidi"/>
          <w:sz w:val="28"/>
          <w:szCs w:val="28"/>
          <w:u w:color="000000"/>
          <w:bdr w:val="nil"/>
          <w:lang w:eastAsia="ru-RU"/>
        </w:rPr>
        <w:t>;</w:t>
      </w:r>
    </w:p>
    <w:p w:rsidR="001E6FA4" w:rsidRPr="001E6FA4" w:rsidRDefault="001E6FA4" w:rsidP="00686D61">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lastRenderedPageBreak/>
        <w:t>•</w:t>
      </w:r>
      <w:r w:rsidRPr="001E6FA4">
        <w:rPr>
          <w:rFonts w:asciiTheme="majorBidi" w:hAnsiTheme="majorBidi" w:cstheme="majorBidi"/>
          <w:sz w:val="28"/>
          <w:szCs w:val="28"/>
          <w:u w:color="000000"/>
          <w:bdr w:val="nil"/>
          <w:lang w:eastAsia="ru-RU"/>
        </w:rPr>
        <w:tab/>
      </w:r>
      <w:r w:rsidR="00A80568">
        <w:rPr>
          <w:rFonts w:asciiTheme="majorBidi" w:hAnsiTheme="majorBidi" w:cstheme="majorBidi"/>
          <w:sz w:val="28"/>
          <w:szCs w:val="28"/>
          <w:u w:color="000000"/>
          <w:bdr w:val="nil"/>
          <w:lang w:eastAsia="ru-RU"/>
        </w:rPr>
        <w:t xml:space="preserve">рассмотреть основные джамааты </w:t>
      </w:r>
      <w:r w:rsidR="00686D61">
        <w:rPr>
          <w:rFonts w:asciiTheme="majorBidi" w:hAnsiTheme="majorBidi" w:cstheme="majorBidi"/>
          <w:sz w:val="28"/>
          <w:szCs w:val="28"/>
          <w:u w:color="000000"/>
          <w:bdr w:val="nil"/>
          <w:lang w:eastAsia="ru-RU"/>
        </w:rPr>
        <w:t>Н</w:t>
      </w:r>
      <w:r w:rsidR="00A80568">
        <w:rPr>
          <w:rFonts w:asciiTheme="majorBidi" w:hAnsiTheme="majorBidi" w:cstheme="majorBidi"/>
          <w:sz w:val="28"/>
          <w:szCs w:val="28"/>
          <w:u w:color="000000"/>
          <w:bdr w:val="nil"/>
          <w:lang w:eastAsia="ru-RU"/>
        </w:rPr>
        <w:t>акшбандиййского тариката</w:t>
      </w:r>
      <w:r w:rsidRPr="001E6FA4">
        <w:rPr>
          <w:rFonts w:asciiTheme="majorBidi" w:hAnsiTheme="majorBidi" w:cstheme="majorBidi"/>
          <w:sz w:val="28"/>
          <w:szCs w:val="28"/>
          <w:u w:color="000000"/>
          <w:bdr w:val="nil"/>
          <w:lang w:eastAsia="ru-RU"/>
        </w:rPr>
        <w:t>;</w:t>
      </w:r>
    </w:p>
    <w:p w:rsidR="001E6FA4" w:rsidRPr="001E6FA4" w:rsidRDefault="00A80568" w:rsidP="00AD5912">
      <w:pPr>
        <w:spacing w:line="360" w:lineRule="auto"/>
        <w:ind w:firstLine="567"/>
        <w:jc w:val="both"/>
        <w:rPr>
          <w:rFonts w:asciiTheme="majorBidi" w:hAnsiTheme="majorBidi" w:cstheme="majorBidi"/>
          <w:sz w:val="28"/>
          <w:szCs w:val="28"/>
          <w:u w:color="000000"/>
          <w:bdr w:val="nil"/>
          <w:lang w:eastAsia="ru-RU"/>
        </w:rPr>
      </w:pPr>
      <w:r>
        <w:rPr>
          <w:rFonts w:asciiTheme="majorBidi" w:hAnsiTheme="majorBidi" w:cstheme="majorBidi"/>
          <w:sz w:val="28"/>
          <w:szCs w:val="28"/>
          <w:u w:color="000000"/>
          <w:bdr w:val="nil"/>
          <w:lang w:eastAsia="ru-RU"/>
        </w:rPr>
        <w:t>•</w:t>
      </w:r>
      <w:r>
        <w:rPr>
          <w:rFonts w:asciiTheme="majorBidi" w:hAnsiTheme="majorBidi" w:cstheme="majorBidi"/>
          <w:sz w:val="28"/>
          <w:szCs w:val="28"/>
          <w:u w:color="000000"/>
          <w:bdr w:val="nil"/>
          <w:lang w:eastAsia="ru-RU"/>
        </w:rPr>
        <w:tab/>
        <w:t xml:space="preserve">проанализировать общественно-политическую </w:t>
      </w:r>
      <w:r w:rsidR="001E6FA4" w:rsidRPr="001E6FA4">
        <w:rPr>
          <w:rFonts w:asciiTheme="majorBidi" w:hAnsiTheme="majorBidi" w:cstheme="majorBidi"/>
          <w:sz w:val="28"/>
          <w:szCs w:val="28"/>
          <w:u w:color="000000"/>
          <w:bdr w:val="nil"/>
          <w:lang w:eastAsia="ru-RU"/>
        </w:rPr>
        <w:t xml:space="preserve">деятельность </w:t>
      </w:r>
      <w:r>
        <w:rPr>
          <w:rFonts w:asciiTheme="majorBidi" w:hAnsiTheme="majorBidi" w:cstheme="majorBidi"/>
          <w:sz w:val="28"/>
          <w:szCs w:val="28"/>
          <w:u w:color="000000"/>
          <w:bdr w:val="nil"/>
          <w:lang w:eastAsia="ru-RU"/>
        </w:rPr>
        <w:t xml:space="preserve">тариката в </w:t>
      </w:r>
      <w:r w:rsidR="007E5E52">
        <w:rPr>
          <w:rFonts w:asciiTheme="majorBidi" w:hAnsiTheme="majorBidi" w:cstheme="majorBidi"/>
          <w:sz w:val="28"/>
          <w:szCs w:val="28"/>
          <w:u w:color="000000"/>
          <w:bdr w:val="nil"/>
          <w:lang w:eastAsia="ru-RU"/>
        </w:rPr>
        <w:t>Турции</w:t>
      </w:r>
      <w:r w:rsidR="00AD5912">
        <w:rPr>
          <w:rFonts w:asciiTheme="majorBidi" w:hAnsiTheme="majorBidi" w:cstheme="majorBidi"/>
          <w:sz w:val="28"/>
          <w:szCs w:val="28"/>
          <w:u w:color="000000"/>
          <w:bdr w:val="nil"/>
          <w:lang w:eastAsia="ru-RU"/>
        </w:rPr>
        <w:t xml:space="preserve"> и в России</w:t>
      </w:r>
      <w:r w:rsidR="001E6FA4" w:rsidRPr="001E6FA4">
        <w:rPr>
          <w:rFonts w:asciiTheme="majorBidi" w:hAnsiTheme="majorBidi" w:cstheme="majorBidi"/>
          <w:sz w:val="28"/>
          <w:szCs w:val="28"/>
          <w:u w:color="000000"/>
          <w:bdr w:val="nil"/>
          <w:lang w:eastAsia="ru-RU"/>
        </w:rPr>
        <w:t>.</w:t>
      </w:r>
    </w:p>
    <w:p w:rsidR="001E6FA4" w:rsidRPr="001E6FA4" w:rsidRDefault="001E6FA4" w:rsidP="001E6FA4">
      <w:pPr>
        <w:spacing w:line="360" w:lineRule="auto"/>
        <w:ind w:firstLine="567"/>
        <w:jc w:val="both"/>
        <w:rPr>
          <w:rFonts w:asciiTheme="majorBidi" w:hAnsiTheme="majorBidi" w:cstheme="majorBidi"/>
          <w:sz w:val="28"/>
          <w:szCs w:val="28"/>
          <w:u w:color="000000"/>
          <w:bdr w:val="nil"/>
          <w:lang w:eastAsia="ru-RU"/>
        </w:rPr>
      </w:pPr>
      <w:r w:rsidRPr="001F3C61">
        <w:rPr>
          <w:rFonts w:asciiTheme="majorBidi" w:hAnsiTheme="majorBidi" w:cstheme="majorBidi"/>
          <w:b/>
          <w:bCs/>
          <w:sz w:val="28"/>
          <w:szCs w:val="28"/>
          <w:u w:color="000000"/>
          <w:bdr w:val="nil"/>
          <w:lang w:eastAsia="ru-RU"/>
        </w:rPr>
        <w:t>Методологические основы исследования</w:t>
      </w:r>
      <w:r w:rsidRPr="001E6FA4">
        <w:rPr>
          <w:rFonts w:asciiTheme="majorBidi" w:hAnsiTheme="majorBidi" w:cstheme="majorBidi"/>
          <w:sz w:val="28"/>
          <w:szCs w:val="28"/>
          <w:u w:color="000000"/>
          <w:bdr w:val="nil"/>
          <w:lang w:eastAsia="ru-RU"/>
        </w:rPr>
        <w:t>.</w:t>
      </w:r>
    </w:p>
    <w:p w:rsidR="001E6FA4" w:rsidRPr="001E6FA4" w:rsidRDefault="001E6FA4" w:rsidP="00A80568">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 xml:space="preserve">Тема </w:t>
      </w:r>
      <w:r w:rsidR="00A80568">
        <w:rPr>
          <w:rFonts w:asciiTheme="majorBidi" w:hAnsiTheme="majorBidi" w:cstheme="majorBidi"/>
          <w:sz w:val="28"/>
          <w:szCs w:val="28"/>
          <w:u w:color="000000"/>
          <w:bdr w:val="nil"/>
          <w:lang w:eastAsia="ru-RU"/>
        </w:rPr>
        <w:t>выпускной квалификационной работы</w:t>
      </w:r>
      <w:r w:rsidRPr="001E6FA4">
        <w:rPr>
          <w:rFonts w:asciiTheme="majorBidi" w:hAnsiTheme="majorBidi" w:cstheme="majorBidi"/>
          <w:sz w:val="28"/>
          <w:szCs w:val="28"/>
          <w:u w:color="000000"/>
          <w:bdr w:val="nil"/>
          <w:lang w:eastAsia="ru-RU"/>
        </w:rPr>
        <w:t xml:space="preserve"> требует комплексного решения, поэтому исследование велось на стыке различных дисциплин: всеобщей истории, социологии, экономики, политологии и культурологии. Такой подход определил методику исследования, основу которой составляет конкретно-исторический метод, то есть изучение причинно-следственных связей между историческими событиями. Автор также использовал общенаучные приемы исследования – индукцию, дедукцию, сбор и обработку статистической информации.</w:t>
      </w:r>
    </w:p>
    <w:p w:rsidR="001E6FA4" w:rsidRPr="001F3C61" w:rsidRDefault="001E6FA4" w:rsidP="001E6FA4">
      <w:pPr>
        <w:spacing w:line="360" w:lineRule="auto"/>
        <w:ind w:firstLine="567"/>
        <w:jc w:val="both"/>
        <w:rPr>
          <w:rFonts w:asciiTheme="majorBidi" w:hAnsiTheme="majorBidi" w:cstheme="majorBidi"/>
          <w:b/>
          <w:bCs/>
          <w:sz w:val="28"/>
          <w:szCs w:val="28"/>
          <w:u w:color="000000"/>
          <w:bdr w:val="nil"/>
          <w:lang w:eastAsia="ru-RU"/>
        </w:rPr>
      </w:pPr>
      <w:r w:rsidRPr="001F3C61">
        <w:rPr>
          <w:rFonts w:asciiTheme="majorBidi" w:hAnsiTheme="majorBidi" w:cstheme="majorBidi"/>
          <w:b/>
          <w:bCs/>
          <w:sz w:val="28"/>
          <w:szCs w:val="28"/>
          <w:u w:color="000000"/>
          <w:bdr w:val="nil"/>
          <w:lang w:eastAsia="ru-RU"/>
        </w:rPr>
        <w:t>Степень изученности темы</w:t>
      </w:r>
      <w:r w:rsidR="00943FB9">
        <w:rPr>
          <w:rFonts w:asciiTheme="majorBidi" w:hAnsiTheme="majorBidi" w:cstheme="majorBidi"/>
          <w:b/>
          <w:bCs/>
          <w:sz w:val="28"/>
          <w:szCs w:val="28"/>
          <w:u w:color="000000"/>
          <w:bdr w:val="nil"/>
          <w:lang w:eastAsia="ru-RU"/>
        </w:rPr>
        <w:t>.</w:t>
      </w:r>
    </w:p>
    <w:p w:rsidR="001E6FA4" w:rsidRPr="001E6FA4" w:rsidRDefault="001E6FA4" w:rsidP="00686D61">
      <w:pPr>
        <w:spacing w:line="360" w:lineRule="auto"/>
        <w:ind w:firstLine="567"/>
        <w:jc w:val="both"/>
        <w:rPr>
          <w:rFonts w:asciiTheme="majorBidi" w:hAnsiTheme="majorBidi" w:cstheme="majorBidi"/>
          <w:sz w:val="28"/>
          <w:szCs w:val="28"/>
          <w:u w:color="000000"/>
          <w:bdr w:val="nil"/>
          <w:lang w:eastAsia="ru-RU"/>
        </w:rPr>
      </w:pPr>
      <w:r w:rsidRPr="001E6FA4">
        <w:rPr>
          <w:rFonts w:asciiTheme="majorBidi" w:hAnsiTheme="majorBidi" w:cstheme="majorBidi"/>
          <w:sz w:val="28"/>
          <w:szCs w:val="28"/>
          <w:u w:color="000000"/>
          <w:bdr w:val="nil"/>
          <w:lang w:eastAsia="ru-RU"/>
        </w:rPr>
        <w:t xml:space="preserve">Анализ литературы по тематике исследования позволяет констатировать тот факт, что </w:t>
      </w:r>
      <w:r w:rsidR="00943FB9">
        <w:rPr>
          <w:rFonts w:asciiTheme="majorBidi" w:hAnsiTheme="majorBidi" w:cstheme="majorBidi"/>
          <w:sz w:val="28"/>
          <w:szCs w:val="28"/>
          <w:u w:color="000000"/>
          <w:bdr w:val="nil"/>
          <w:lang w:eastAsia="ru-RU"/>
        </w:rPr>
        <w:t xml:space="preserve">изучение </w:t>
      </w:r>
      <w:r w:rsidR="00686D61">
        <w:rPr>
          <w:rFonts w:asciiTheme="majorBidi" w:hAnsiTheme="majorBidi" w:cstheme="majorBidi"/>
          <w:sz w:val="28"/>
          <w:szCs w:val="28"/>
          <w:u w:color="000000"/>
          <w:bdr w:val="nil"/>
          <w:lang w:eastAsia="ru-RU"/>
        </w:rPr>
        <w:t>Н</w:t>
      </w:r>
      <w:r w:rsidR="00943FB9">
        <w:rPr>
          <w:rFonts w:asciiTheme="majorBidi" w:hAnsiTheme="majorBidi" w:cstheme="majorBidi"/>
          <w:sz w:val="28"/>
          <w:szCs w:val="28"/>
          <w:u w:color="000000"/>
          <w:bdr w:val="nil"/>
          <w:lang w:eastAsia="ru-RU"/>
        </w:rPr>
        <w:t>акшбандиййского тариката</w:t>
      </w:r>
      <w:r w:rsidRPr="001E6FA4">
        <w:rPr>
          <w:rFonts w:asciiTheme="majorBidi" w:hAnsiTheme="majorBidi" w:cstheme="majorBidi"/>
          <w:sz w:val="28"/>
          <w:szCs w:val="28"/>
          <w:u w:color="000000"/>
          <w:bdr w:val="nil"/>
          <w:lang w:eastAsia="ru-RU"/>
        </w:rPr>
        <w:t xml:space="preserve"> не получил</w:t>
      </w:r>
      <w:r w:rsidR="004C69F3">
        <w:rPr>
          <w:rFonts w:asciiTheme="majorBidi" w:hAnsiTheme="majorBidi" w:cstheme="majorBidi"/>
          <w:sz w:val="28"/>
          <w:szCs w:val="28"/>
          <w:u w:color="000000"/>
          <w:bdr w:val="nil"/>
          <w:lang w:eastAsia="ru-RU"/>
        </w:rPr>
        <w:t>о</w:t>
      </w:r>
      <w:r w:rsidRPr="001E6FA4">
        <w:rPr>
          <w:rFonts w:asciiTheme="majorBidi" w:hAnsiTheme="majorBidi" w:cstheme="majorBidi"/>
          <w:sz w:val="28"/>
          <w:szCs w:val="28"/>
          <w:u w:color="000000"/>
          <w:bdr w:val="nil"/>
          <w:lang w:eastAsia="ru-RU"/>
        </w:rPr>
        <w:t xml:space="preserve"> самостоятельного отражения ни в отечественной, ни в зарубежной историографии. Во многих  работах представлены лишь отдельные стороны развития </w:t>
      </w:r>
      <w:r w:rsidR="00686D61">
        <w:rPr>
          <w:rFonts w:asciiTheme="majorBidi" w:hAnsiTheme="majorBidi" w:cstheme="majorBidi"/>
          <w:sz w:val="28"/>
          <w:szCs w:val="28"/>
          <w:u w:color="000000"/>
          <w:bdr w:val="nil"/>
          <w:lang w:eastAsia="ru-RU"/>
        </w:rPr>
        <w:t>Н</w:t>
      </w:r>
      <w:r w:rsidR="00943FB9">
        <w:rPr>
          <w:rFonts w:asciiTheme="majorBidi" w:hAnsiTheme="majorBidi" w:cstheme="majorBidi"/>
          <w:sz w:val="28"/>
          <w:szCs w:val="28"/>
          <w:u w:color="000000"/>
          <w:bdr w:val="nil"/>
          <w:lang w:eastAsia="ru-RU"/>
        </w:rPr>
        <w:t xml:space="preserve">акшбандиййского ордена </w:t>
      </w:r>
      <w:r w:rsidRPr="001E6FA4">
        <w:rPr>
          <w:rFonts w:asciiTheme="majorBidi" w:hAnsiTheme="majorBidi" w:cstheme="majorBidi"/>
          <w:sz w:val="28"/>
          <w:szCs w:val="28"/>
          <w:u w:color="000000"/>
          <w:bdr w:val="nil"/>
          <w:lang w:eastAsia="ru-RU"/>
        </w:rPr>
        <w:t xml:space="preserve"> в различные временные промежутки. </w:t>
      </w:r>
    </w:p>
    <w:p w:rsidR="001E6FA4" w:rsidRPr="00E903B2" w:rsidRDefault="001E6FA4" w:rsidP="00686D61">
      <w:pPr>
        <w:spacing w:line="360" w:lineRule="auto"/>
        <w:ind w:firstLine="567"/>
        <w:jc w:val="both"/>
        <w:rPr>
          <w:rFonts w:asciiTheme="majorBidi" w:hAnsiTheme="majorBidi" w:cstheme="majorBidi"/>
          <w:sz w:val="28"/>
          <w:szCs w:val="28"/>
          <w:u w:color="000000"/>
          <w:bdr w:val="nil"/>
          <w:lang w:eastAsia="ru-RU"/>
        </w:rPr>
      </w:pPr>
      <w:r w:rsidRPr="00E903B2">
        <w:rPr>
          <w:rFonts w:asciiTheme="majorBidi" w:hAnsiTheme="majorBidi" w:cstheme="majorBidi"/>
          <w:sz w:val="28"/>
          <w:szCs w:val="28"/>
          <w:u w:color="000000"/>
          <w:bdr w:val="nil"/>
          <w:lang w:eastAsia="ru-RU"/>
        </w:rPr>
        <w:t xml:space="preserve">Научное изучение </w:t>
      </w:r>
      <w:r w:rsidR="00C92C8A" w:rsidRPr="00E903B2">
        <w:rPr>
          <w:rFonts w:asciiTheme="majorBidi" w:hAnsiTheme="majorBidi" w:cstheme="majorBidi"/>
          <w:sz w:val="28"/>
          <w:szCs w:val="28"/>
          <w:u w:color="000000"/>
          <w:bdr w:val="nil"/>
          <w:lang w:eastAsia="ru-RU"/>
        </w:rPr>
        <w:t xml:space="preserve">идеологии и деятельности </w:t>
      </w:r>
      <w:r w:rsidR="00686D61">
        <w:rPr>
          <w:rFonts w:asciiTheme="majorBidi" w:hAnsiTheme="majorBidi" w:cstheme="majorBidi"/>
          <w:sz w:val="28"/>
          <w:szCs w:val="28"/>
          <w:u w:color="000000"/>
          <w:bdr w:val="nil"/>
          <w:lang w:eastAsia="ru-RU"/>
        </w:rPr>
        <w:t>Н</w:t>
      </w:r>
      <w:r w:rsidR="00C92C8A" w:rsidRPr="00E903B2">
        <w:rPr>
          <w:rFonts w:asciiTheme="majorBidi" w:hAnsiTheme="majorBidi" w:cstheme="majorBidi"/>
          <w:sz w:val="28"/>
          <w:szCs w:val="28"/>
          <w:u w:color="000000"/>
          <w:bdr w:val="nil"/>
          <w:lang w:eastAsia="ru-RU"/>
        </w:rPr>
        <w:t>акшбандиййского направления в суфизме</w:t>
      </w:r>
      <w:r w:rsidRPr="00E903B2">
        <w:rPr>
          <w:rFonts w:asciiTheme="majorBidi" w:hAnsiTheme="majorBidi" w:cstheme="majorBidi"/>
          <w:sz w:val="28"/>
          <w:szCs w:val="28"/>
          <w:u w:color="000000"/>
          <w:bdr w:val="nil"/>
          <w:lang w:eastAsia="ru-RU"/>
        </w:rPr>
        <w:t xml:space="preserve"> началось в России с</w:t>
      </w:r>
      <w:r w:rsidR="00E903B2" w:rsidRPr="00E903B2">
        <w:rPr>
          <w:rFonts w:asciiTheme="majorBidi" w:hAnsiTheme="majorBidi" w:cstheme="majorBidi"/>
          <w:sz w:val="28"/>
          <w:szCs w:val="28"/>
          <w:u w:color="000000"/>
          <w:bdr w:val="nil"/>
          <w:lang w:eastAsia="ru-RU"/>
        </w:rPr>
        <w:t>равнительно поздно</w:t>
      </w:r>
      <w:r w:rsidR="00C92C8A" w:rsidRPr="00E903B2">
        <w:rPr>
          <w:rFonts w:asciiTheme="majorBidi" w:hAnsiTheme="majorBidi" w:cstheme="majorBidi"/>
          <w:sz w:val="28"/>
          <w:szCs w:val="28"/>
          <w:u w:color="000000"/>
          <w:bdr w:val="nil"/>
          <w:lang w:eastAsia="ru-RU"/>
        </w:rPr>
        <w:t xml:space="preserve"> </w:t>
      </w:r>
      <w:r w:rsidRPr="00E903B2">
        <w:rPr>
          <w:rFonts w:asciiTheme="majorBidi" w:hAnsiTheme="majorBidi" w:cstheme="majorBidi"/>
          <w:sz w:val="28"/>
          <w:szCs w:val="28"/>
          <w:u w:color="000000"/>
          <w:bdr w:val="nil"/>
          <w:lang w:eastAsia="ru-RU"/>
        </w:rPr>
        <w:t>и вошло в свою активную фазу в</w:t>
      </w:r>
      <w:r w:rsidR="00E903B2" w:rsidRPr="00E903B2">
        <w:rPr>
          <w:rFonts w:asciiTheme="majorBidi" w:hAnsiTheme="majorBidi" w:cstheme="majorBidi"/>
          <w:sz w:val="28"/>
          <w:szCs w:val="28"/>
          <w:u w:color="000000"/>
          <w:bdr w:val="nil"/>
          <w:lang w:eastAsia="ru-RU"/>
        </w:rPr>
        <w:t xml:space="preserve"> конце</w:t>
      </w:r>
      <w:r w:rsidRPr="00E903B2">
        <w:rPr>
          <w:rFonts w:asciiTheme="majorBidi" w:hAnsiTheme="majorBidi" w:cstheme="majorBidi"/>
          <w:sz w:val="28"/>
          <w:szCs w:val="28"/>
          <w:u w:color="000000"/>
          <w:bdr w:val="nil"/>
          <w:lang w:eastAsia="ru-RU"/>
        </w:rPr>
        <w:t xml:space="preserve"> XX в. </w:t>
      </w:r>
      <w:r w:rsidR="00AD5912">
        <w:rPr>
          <w:rFonts w:asciiTheme="majorBidi" w:hAnsiTheme="majorBidi" w:cstheme="majorBidi"/>
          <w:sz w:val="28"/>
          <w:szCs w:val="28"/>
          <w:u w:color="000000"/>
          <w:bdr w:val="nil"/>
          <w:lang w:eastAsia="ru-RU"/>
        </w:rPr>
        <w:t>Научные труды</w:t>
      </w:r>
      <w:r w:rsidR="00E903B2">
        <w:rPr>
          <w:rFonts w:asciiTheme="majorBidi" w:hAnsiTheme="majorBidi" w:cstheme="majorBidi"/>
          <w:sz w:val="28"/>
          <w:szCs w:val="28"/>
          <w:u w:color="000000"/>
          <w:bdr w:val="nil"/>
          <w:lang w:eastAsia="ru-RU"/>
        </w:rPr>
        <w:t xml:space="preserve"> </w:t>
      </w:r>
      <w:r w:rsidR="00E903B2" w:rsidRPr="00BC20EC">
        <w:rPr>
          <w:rStyle w:val="num"/>
          <w:rFonts w:ascii="Times New Roman" w:eastAsia="Cambria" w:hAnsi="Times New Roman" w:cs="Times New Roman"/>
          <w:sz w:val="28"/>
          <w:szCs w:val="28"/>
        </w:rPr>
        <w:t>В.А.</w:t>
      </w:r>
      <w:r w:rsidR="00E903B2" w:rsidRPr="00E903B2">
        <w:rPr>
          <w:rFonts w:asciiTheme="majorBidi" w:hAnsiTheme="majorBidi" w:cstheme="majorBidi"/>
          <w:sz w:val="28"/>
          <w:szCs w:val="28"/>
          <w:u w:color="000000"/>
          <w:bdr w:val="nil"/>
          <w:lang w:eastAsia="ru-RU"/>
        </w:rPr>
        <w:t xml:space="preserve">  </w:t>
      </w:r>
      <w:r w:rsidR="00E903B2" w:rsidRPr="00BC20EC">
        <w:rPr>
          <w:rStyle w:val="num"/>
          <w:rFonts w:ascii="Times New Roman" w:eastAsia="Cambria" w:hAnsi="Times New Roman" w:cs="Times New Roman"/>
          <w:sz w:val="28"/>
          <w:szCs w:val="28"/>
        </w:rPr>
        <w:t>Дроздов</w:t>
      </w:r>
      <w:r w:rsidR="00E903B2">
        <w:rPr>
          <w:rStyle w:val="num"/>
          <w:rFonts w:ascii="Times New Roman" w:eastAsia="Cambria" w:hAnsi="Times New Roman" w:cs="Times New Roman"/>
          <w:sz w:val="28"/>
          <w:szCs w:val="28"/>
        </w:rPr>
        <w:t>а</w:t>
      </w:r>
      <w:r w:rsidR="00095606">
        <w:rPr>
          <w:rStyle w:val="ae"/>
          <w:rFonts w:ascii="Times New Roman" w:eastAsia="Cambria" w:hAnsi="Times New Roman" w:cs="Times New Roman"/>
          <w:sz w:val="28"/>
          <w:szCs w:val="28"/>
        </w:rPr>
        <w:footnoteReference w:id="1"/>
      </w:r>
      <w:r w:rsidR="00E903B2">
        <w:rPr>
          <w:rStyle w:val="num"/>
          <w:rFonts w:ascii="Times New Roman" w:eastAsia="Cambria" w:hAnsi="Times New Roman" w:cs="Times New Roman"/>
          <w:sz w:val="28"/>
          <w:szCs w:val="28"/>
        </w:rPr>
        <w:t xml:space="preserve">, </w:t>
      </w:r>
      <w:r w:rsidR="00E903B2" w:rsidRPr="00BC20EC">
        <w:rPr>
          <w:rStyle w:val="num"/>
          <w:rFonts w:ascii="Times New Roman" w:eastAsia="Cambria" w:hAnsi="Times New Roman" w:cs="Times New Roman"/>
          <w:sz w:val="28"/>
          <w:szCs w:val="28"/>
        </w:rPr>
        <w:t>Н. Г.</w:t>
      </w:r>
      <w:r w:rsidR="00E903B2">
        <w:rPr>
          <w:rStyle w:val="num"/>
          <w:rFonts w:ascii="Times New Roman" w:eastAsia="Cambria" w:hAnsi="Times New Roman" w:cs="Times New Roman"/>
          <w:sz w:val="28"/>
          <w:szCs w:val="28"/>
        </w:rPr>
        <w:t xml:space="preserve"> </w:t>
      </w:r>
      <w:r w:rsidR="00E903B2" w:rsidRPr="00BC20EC">
        <w:rPr>
          <w:rStyle w:val="num"/>
          <w:rFonts w:ascii="Times New Roman" w:eastAsia="Cambria" w:hAnsi="Times New Roman" w:cs="Times New Roman"/>
          <w:sz w:val="28"/>
          <w:szCs w:val="28"/>
        </w:rPr>
        <w:t>Киреев</w:t>
      </w:r>
      <w:r w:rsidR="00E903B2">
        <w:rPr>
          <w:rStyle w:val="num"/>
          <w:rFonts w:ascii="Times New Roman" w:eastAsia="Cambria" w:hAnsi="Times New Roman" w:cs="Times New Roman"/>
          <w:sz w:val="28"/>
          <w:szCs w:val="28"/>
        </w:rPr>
        <w:t>а</w:t>
      </w:r>
      <w:r w:rsidR="00095606">
        <w:rPr>
          <w:rStyle w:val="ae"/>
          <w:rFonts w:ascii="Times New Roman" w:eastAsia="Cambria" w:hAnsi="Times New Roman" w:cs="Times New Roman"/>
          <w:sz w:val="28"/>
          <w:szCs w:val="28"/>
        </w:rPr>
        <w:footnoteReference w:id="2"/>
      </w:r>
      <w:r w:rsidR="00E903B2">
        <w:rPr>
          <w:rStyle w:val="num"/>
          <w:rFonts w:ascii="Times New Roman" w:eastAsia="Cambria" w:hAnsi="Times New Roman" w:cs="Times New Roman"/>
          <w:sz w:val="28"/>
          <w:szCs w:val="28"/>
        </w:rPr>
        <w:t xml:space="preserve">, </w:t>
      </w:r>
      <w:r w:rsidR="00E903B2" w:rsidRPr="00BC20EC">
        <w:rPr>
          <w:rStyle w:val="num"/>
          <w:rFonts w:ascii="Times New Roman" w:eastAsia="Cambria" w:hAnsi="Times New Roman" w:cs="Times New Roman"/>
          <w:sz w:val="28"/>
          <w:szCs w:val="28"/>
        </w:rPr>
        <w:t>З.М.  Муртазова</w:t>
      </w:r>
      <w:r w:rsidR="00C639DB">
        <w:rPr>
          <w:rStyle w:val="ae"/>
          <w:rFonts w:ascii="Times New Roman" w:eastAsia="Cambria" w:hAnsi="Times New Roman" w:cs="Times New Roman"/>
          <w:sz w:val="28"/>
          <w:szCs w:val="28"/>
        </w:rPr>
        <w:footnoteReference w:id="3"/>
      </w:r>
      <w:r w:rsidR="00E903B2">
        <w:rPr>
          <w:rStyle w:val="num"/>
          <w:rFonts w:ascii="Times New Roman" w:eastAsia="Cambria" w:hAnsi="Times New Roman" w:cs="Times New Roman"/>
          <w:sz w:val="28"/>
          <w:szCs w:val="28"/>
        </w:rPr>
        <w:t xml:space="preserve">, </w:t>
      </w:r>
      <w:r w:rsidR="00E903B2" w:rsidRPr="00BC20EC">
        <w:rPr>
          <w:rStyle w:val="num"/>
          <w:rFonts w:ascii="Times New Roman" w:eastAsia="Cambria" w:hAnsi="Times New Roman" w:cs="Times New Roman"/>
          <w:sz w:val="28"/>
          <w:szCs w:val="28"/>
        </w:rPr>
        <w:t>А.А.  Хисматулин</w:t>
      </w:r>
      <w:r w:rsidR="00E903B2">
        <w:rPr>
          <w:rStyle w:val="num"/>
          <w:rFonts w:ascii="Times New Roman" w:eastAsia="Cambria" w:hAnsi="Times New Roman" w:cs="Times New Roman"/>
          <w:sz w:val="28"/>
          <w:szCs w:val="28"/>
        </w:rPr>
        <w:t>а</w:t>
      </w:r>
      <w:r w:rsidR="00C639DB">
        <w:rPr>
          <w:rStyle w:val="ae"/>
          <w:rFonts w:ascii="Times New Roman" w:eastAsia="Cambria" w:hAnsi="Times New Roman" w:cs="Times New Roman"/>
          <w:sz w:val="28"/>
          <w:szCs w:val="28"/>
        </w:rPr>
        <w:footnoteReference w:id="4"/>
      </w:r>
      <w:r w:rsidR="00E903B2">
        <w:rPr>
          <w:rStyle w:val="num"/>
          <w:rFonts w:ascii="Times New Roman" w:eastAsia="Cambria" w:hAnsi="Times New Roman" w:cs="Times New Roman"/>
          <w:sz w:val="28"/>
          <w:szCs w:val="28"/>
        </w:rPr>
        <w:t xml:space="preserve">, </w:t>
      </w:r>
      <w:r w:rsidR="00E903B2" w:rsidRPr="00BC20EC">
        <w:rPr>
          <w:rStyle w:val="num"/>
          <w:rFonts w:ascii="Times New Roman" w:eastAsia="Cambria" w:hAnsi="Times New Roman" w:cs="Times New Roman"/>
          <w:sz w:val="28"/>
          <w:szCs w:val="28"/>
        </w:rPr>
        <w:t>П. В.</w:t>
      </w:r>
      <w:r w:rsidR="00E903B2">
        <w:rPr>
          <w:rStyle w:val="num"/>
          <w:rFonts w:ascii="Times New Roman" w:eastAsia="Cambria" w:hAnsi="Times New Roman" w:cs="Times New Roman"/>
          <w:sz w:val="28"/>
          <w:szCs w:val="28"/>
        </w:rPr>
        <w:t xml:space="preserve"> </w:t>
      </w:r>
      <w:r w:rsidR="00E903B2" w:rsidRPr="00BC20EC">
        <w:rPr>
          <w:rStyle w:val="num"/>
          <w:rFonts w:ascii="Times New Roman" w:eastAsia="Cambria" w:hAnsi="Times New Roman" w:cs="Times New Roman"/>
          <w:sz w:val="28"/>
          <w:szCs w:val="28"/>
        </w:rPr>
        <w:t>Шлыков</w:t>
      </w:r>
      <w:r w:rsidR="00E903B2">
        <w:rPr>
          <w:rStyle w:val="num"/>
          <w:rFonts w:ascii="Times New Roman" w:eastAsia="Cambria" w:hAnsi="Times New Roman" w:cs="Times New Roman"/>
          <w:sz w:val="28"/>
          <w:szCs w:val="28"/>
        </w:rPr>
        <w:t>а</w:t>
      </w:r>
      <w:r w:rsidR="00C639DB">
        <w:rPr>
          <w:rStyle w:val="ae"/>
          <w:rFonts w:ascii="Times New Roman" w:eastAsia="Cambria" w:hAnsi="Times New Roman" w:cs="Times New Roman"/>
          <w:sz w:val="28"/>
          <w:szCs w:val="28"/>
        </w:rPr>
        <w:footnoteReference w:id="5"/>
      </w:r>
      <w:r w:rsidR="00E903B2" w:rsidRPr="00BC20EC">
        <w:rPr>
          <w:rStyle w:val="num"/>
          <w:rFonts w:ascii="Times New Roman" w:eastAsia="Cambria" w:hAnsi="Times New Roman" w:cs="Times New Roman"/>
          <w:sz w:val="28"/>
          <w:szCs w:val="28"/>
        </w:rPr>
        <w:t xml:space="preserve">  </w:t>
      </w:r>
      <w:r w:rsidRPr="00E903B2">
        <w:rPr>
          <w:rFonts w:asciiTheme="majorBidi" w:hAnsiTheme="majorBidi" w:cstheme="majorBidi"/>
          <w:sz w:val="28"/>
          <w:szCs w:val="28"/>
          <w:u w:color="000000"/>
          <w:bdr w:val="nil"/>
          <w:lang w:eastAsia="ru-RU"/>
        </w:rPr>
        <w:t xml:space="preserve">составили </w:t>
      </w:r>
      <w:r w:rsidR="00AD5912">
        <w:rPr>
          <w:rFonts w:asciiTheme="majorBidi" w:hAnsiTheme="majorBidi" w:cstheme="majorBidi"/>
          <w:sz w:val="28"/>
          <w:szCs w:val="28"/>
          <w:u w:color="000000"/>
          <w:bdr w:val="nil"/>
          <w:lang w:eastAsia="ru-RU"/>
        </w:rPr>
        <w:lastRenderedPageBreak/>
        <w:t xml:space="preserve">информационную </w:t>
      </w:r>
      <w:r w:rsidRPr="00E903B2">
        <w:rPr>
          <w:rFonts w:asciiTheme="majorBidi" w:hAnsiTheme="majorBidi" w:cstheme="majorBidi"/>
          <w:sz w:val="28"/>
          <w:szCs w:val="28"/>
          <w:u w:color="000000"/>
          <w:bdr w:val="nil"/>
          <w:lang w:eastAsia="ru-RU"/>
        </w:rPr>
        <w:t xml:space="preserve">базу глав исследования. Аналогичный интерес к </w:t>
      </w:r>
      <w:r w:rsidR="00E903B2" w:rsidRPr="00E903B2">
        <w:rPr>
          <w:rFonts w:asciiTheme="majorBidi" w:hAnsiTheme="majorBidi" w:cstheme="majorBidi"/>
          <w:sz w:val="28"/>
          <w:szCs w:val="28"/>
          <w:u w:color="000000"/>
          <w:bdr w:val="nil"/>
          <w:lang w:eastAsia="ru-RU"/>
        </w:rPr>
        <w:t>этой тематике</w:t>
      </w:r>
      <w:r w:rsidRPr="00E903B2">
        <w:rPr>
          <w:rFonts w:asciiTheme="majorBidi" w:hAnsiTheme="majorBidi" w:cstheme="majorBidi"/>
          <w:sz w:val="28"/>
          <w:szCs w:val="28"/>
          <w:u w:color="000000"/>
          <w:bdr w:val="nil"/>
          <w:lang w:eastAsia="ru-RU"/>
        </w:rPr>
        <w:t xml:space="preserve"> наблюдался и на Западе. К основным работам, отчасти посвященным </w:t>
      </w:r>
      <w:r w:rsidR="00E903B2" w:rsidRPr="00E903B2">
        <w:rPr>
          <w:rFonts w:asciiTheme="majorBidi" w:hAnsiTheme="majorBidi" w:cstheme="majorBidi"/>
          <w:sz w:val="28"/>
          <w:szCs w:val="28"/>
          <w:u w:color="000000"/>
          <w:bdr w:val="nil"/>
          <w:lang w:eastAsia="ru-RU"/>
        </w:rPr>
        <w:t>суфийской</w:t>
      </w:r>
      <w:r w:rsidRPr="00E903B2">
        <w:rPr>
          <w:rFonts w:asciiTheme="majorBidi" w:hAnsiTheme="majorBidi" w:cstheme="majorBidi"/>
          <w:sz w:val="28"/>
          <w:szCs w:val="28"/>
          <w:u w:color="000000"/>
          <w:bdr w:val="nil"/>
          <w:lang w:eastAsia="ru-RU"/>
        </w:rPr>
        <w:t xml:space="preserve"> проблематике, можно отнести труды</w:t>
      </w:r>
      <w:r w:rsidR="00E903B2">
        <w:rPr>
          <w:rFonts w:asciiTheme="majorBidi" w:hAnsiTheme="majorBidi" w:cstheme="majorBidi"/>
          <w:sz w:val="28"/>
          <w:szCs w:val="28"/>
          <w:u w:color="000000"/>
          <w:bdr w:val="nil"/>
          <w:lang w:eastAsia="ru-RU"/>
        </w:rPr>
        <w:t xml:space="preserve"> </w:t>
      </w:r>
      <w:r w:rsidR="00AD5912" w:rsidRPr="00BC20EC">
        <w:rPr>
          <w:rStyle w:val="num"/>
          <w:rFonts w:ascii="Times New Roman" w:eastAsia="Cambria" w:hAnsi="Times New Roman" w:cs="Times New Roman"/>
          <w:sz w:val="28"/>
          <w:szCs w:val="28"/>
        </w:rPr>
        <w:t>А.  Шиммел</w:t>
      </w:r>
      <w:r w:rsidR="00AD5912">
        <w:rPr>
          <w:rStyle w:val="num"/>
          <w:rFonts w:ascii="Times New Roman" w:eastAsia="Cambria" w:hAnsi="Times New Roman" w:cs="Times New Roman"/>
          <w:sz w:val="28"/>
          <w:szCs w:val="28"/>
        </w:rPr>
        <w:t>ь</w:t>
      </w:r>
      <w:r w:rsidR="00AD5912">
        <w:rPr>
          <w:rStyle w:val="ae"/>
          <w:rFonts w:ascii="Times New Roman" w:eastAsia="Cambria" w:hAnsi="Times New Roman" w:cs="Times New Roman"/>
          <w:sz w:val="28"/>
          <w:szCs w:val="28"/>
        </w:rPr>
        <w:footnoteReference w:id="6"/>
      </w:r>
      <w:r w:rsidR="00AD5912">
        <w:rPr>
          <w:rStyle w:val="num"/>
          <w:rFonts w:ascii="Times New Roman" w:eastAsia="Cambria" w:hAnsi="Times New Roman" w:cs="Times New Roman"/>
          <w:sz w:val="28"/>
          <w:szCs w:val="28"/>
        </w:rPr>
        <w:t xml:space="preserve">, </w:t>
      </w:r>
      <w:r w:rsidR="00C639DB">
        <w:rPr>
          <w:rStyle w:val="num"/>
          <w:rFonts w:ascii="Times New Roman" w:eastAsia="Cambria" w:hAnsi="Times New Roman" w:cs="Times New Roman"/>
          <w:sz w:val="28"/>
          <w:szCs w:val="28"/>
        </w:rPr>
        <w:t>Д.Б. Макдональда</w:t>
      </w:r>
      <w:r w:rsidR="00487E82">
        <w:rPr>
          <w:rStyle w:val="ae"/>
          <w:rFonts w:ascii="Times New Roman" w:eastAsia="Cambria" w:hAnsi="Times New Roman" w:cs="Times New Roman"/>
          <w:sz w:val="28"/>
          <w:szCs w:val="28"/>
        </w:rPr>
        <w:footnoteReference w:id="7"/>
      </w:r>
      <w:r w:rsidR="00E903B2">
        <w:rPr>
          <w:rStyle w:val="num"/>
          <w:rFonts w:ascii="Times New Roman" w:eastAsia="Cambria" w:hAnsi="Times New Roman" w:cs="Times New Roman"/>
          <w:sz w:val="28"/>
          <w:szCs w:val="28"/>
        </w:rPr>
        <w:t>,</w:t>
      </w:r>
      <w:r w:rsidR="00E903B2" w:rsidRPr="00E903B2">
        <w:rPr>
          <w:rStyle w:val="num"/>
          <w:rFonts w:ascii="Times New Roman" w:eastAsia="Cambria" w:hAnsi="Times New Roman" w:cs="Times New Roman"/>
          <w:sz w:val="28"/>
          <w:szCs w:val="28"/>
        </w:rPr>
        <w:t xml:space="preserve"> </w:t>
      </w:r>
      <w:r w:rsidR="00E903B2" w:rsidRPr="00095606">
        <w:rPr>
          <w:rStyle w:val="num"/>
          <w:rFonts w:ascii="Times New Roman" w:eastAsia="Cambria" w:hAnsi="Times New Roman" w:cs="Times New Roman"/>
          <w:sz w:val="28"/>
          <w:szCs w:val="28"/>
        </w:rPr>
        <w:t xml:space="preserve"> </w:t>
      </w:r>
      <w:r w:rsidR="00C639DB">
        <w:rPr>
          <w:rStyle w:val="num"/>
          <w:rFonts w:ascii="Times New Roman" w:eastAsia="Cambria" w:hAnsi="Times New Roman" w:cs="Times New Roman"/>
          <w:sz w:val="28"/>
          <w:szCs w:val="28"/>
        </w:rPr>
        <w:t>С</w:t>
      </w:r>
      <w:r w:rsidR="00E903B2" w:rsidRPr="00095606">
        <w:rPr>
          <w:rStyle w:val="num"/>
          <w:rFonts w:ascii="Times New Roman" w:eastAsia="Cambria" w:hAnsi="Times New Roman" w:cs="Times New Roman"/>
          <w:sz w:val="28"/>
          <w:szCs w:val="28"/>
        </w:rPr>
        <w:t xml:space="preserve">. </w:t>
      </w:r>
      <w:r w:rsidR="00C639DB">
        <w:rPr>
          <w:rStyle w:val="num"/>
          <w:rFonts w:ascii="Times New Roman" w:eastAsia="Cambria" w:hAnsi="Times New Roman" w:cs="Times New Roman"/>
          <w:sz w:val="28"/>
          <w:szCs w:val="28"/>
        </w:rPr>
        <w:t>Фридлэндера</w:t>
      </w:r>
      <w:r w:rsidR="00C639DB">
        <w:rPr>
          <w:rStyle w:val="ae"/>
          <w:rFonts w:asciiTheme="majorBidi" w:hAnsiTheme="majorBidi" w:cstheme="majorBidi"/>
          <w:sz w:val="28"/>
          <w:szCs w:val="28"/>
          <w:u w:color="000000"/>
          <w:bdr w:val="nil"/>
          <w:lang w:eastAsia="ru-RU"/>
        </w:rPr>
        <w:footnoteReference w:id="8"/>
      </w:r>
      <w:r w:rsidRPr="00E903B2">
        <w:rPr>
          <w:rFonts w:asciiTheme="majorBidi" w:hAnsiTheme="majorBidi" w:cstheme="majorBidi"/>
          <w:sz w:val="28"/>
          <w:szCs w:val="28"/>
          <w:u w:color="000000"/>
          <w:bdr w:val="nil"/>
          <w:lang w:eastAsia="ru-RU"/>
        </w:rPr>
        <w:t xml:space="preserve">. </w:t>
      </w:r>
    </w:p>
    <w:p w:rsidR="001E6FA4" w:rsidRPr="00C92C8A" w:rsidRDefault="001E6FA4" w:rsidP="00C92C8A">
      <w:pPr>
        <w:spacing w:line="360" w:lineRule="auto"/>
        <w:ind w:firstLine="567"/>
        <w:jc w:val="both"/>
        <w:rPr>
          <w:rFonts w:asciiTheme="majorBidi" w:hAnsiTheme="majorBidi" w:cstheme="majorBidi"/>
          <w:sz w:val="28"/>
          <w:szCs w:val="28"/>
          <w:u w:color="000000"/>
          <w:bdr w:val="nil"/>
          <w:lang w:eastAsia="ru-RU"/>
        </w:rPr>
      </w:pPr>
      <w:r w:rsidRPr="00C92C8A">
        <w:rPr>
          <w:rFonts w:asciiTheme="majorBidi" w:hAnsiTheme="majorBidi" w:cstheme="majorBidi"/>
          <w:sz w:val="28"/>
          <w:szCs w:val="28"/>
          <w:u w:color="000000"/>
          <w:bdr w:val="nil"/>
          <w:lang w:eastAsia="ru-RU"/>
        </w:rPr>
        <w:t xml:space="preserve">В качестве источников к работе также были привлечены опубликованные архивные и статистические данные, сообщения прессы, рапорты исследовательских институтов. При изучении деятельности </w:t>
      </w:r>
      <w:r w:rsidR="00C92C8A" w:rsidRPr="00C92C8A">
        <w:rPr>
          <w:rFonts w:asciiTheme="majorBidi" w:hAnsiTheme="majorBidi" w:cstheme="majorBidi"/>
          <w:sz w:val="28"/>
          <w:szCs w:val="28"/>
          <w:u w:color="000000"/>
          <w:bdr w:val="nil"/>
          <w:lang w:eastAsia="ru-RU"/>
        </w:rPr>
        <w:t>тариката</w:t>
      </w:r>
      <w:r w:rsidRPr="00C92C8A">
        <w:rPr>
          <w:rFonts w:asciiTheme="majorBidi" w:hAnsiTheme="majorBidi" w:cstheme="majorBidi"/>
          <w:sz w:val="28"/>
          <w:szCs w:val="28"/>
          <w:u w:color="000000"/>
          <w:bdr w:val="nil"/>
          <w:lang w:eastAsia="ru-RU"/>
        </w:rPr>
        <w:t xml:space="preserve"> в наши дни полезным подспорьем стали </w:t>
      </w:r>
      <w:r w:rsidR="00C92C8A" w:rsidRPr="00C92C8A">
        <w:rPr>
          <w:rFonts w:asciiTheme="majorBidi" w:hAnsiTheme="majorBidi" w:cstheme="majorBidi"/>
          <w:sz w:val="28"/>
          <w:szCs w:val="28"/>
          <w:u w:color="000000"/>
          <w:bdr w:val="nil"/>
          <w:lang w:eastAsia="ru-RU"/>
        </w:rPr>
        <w:t>многочисленные сайты, которые ведут суфийскую проповедь</w:t>
      </w:r>
      <w:r w:rsidRPr="00C92C8A">
        <w:rPr>
          <w:rFonts w:asciiTheme="majorBidi" w:hAnsiTheme="majorBidi" w:cstheme="majorBidi"/>
          <w:sz w:val="28"/>
          <w:szCs w:val="28"/>
          <w:u w:color="000000"/>
          <w:bdr w:val="nil"/>
          <w:lang w:eastAsia="ru-RU"/>
        </w:rPr>
        <w:t xml:space="preserve">, а также их </w:t>
      </w:r>
      <w:r w:rsidR="00C92C8A" w:rsidRPr="00C92C8A">
        <w:rPr>
          <w:rFonts w:asciiTheme="majorBidi" w:hAnsiTheme="majorBidi" w:cstheme="majorBidi"/>
          <w:sz w:val="28"/>
          <w:szCs w:val="28"/>
          <w:u w:color="000000"/>
          <w:bdr w:val="nil"/>
          <w:lang w:eastAsia="ru-RU"/>
        </w:rPr>
        <w:t>российские аналоги</w:t>
      </w:r>
      <w:r w:rsidRPr="00C92C8A">
        <w:rPr>
          <w:rFonts w:asciiTheme="majorBidi" w:hAnsiTheme="majorBidi" w:cstheme="majorBidi"/>
          <w:sz w:val="28"/>
          <w:szCs w:val="28"/>
          <w:u w:color="000000"/>
          <w:bdr w:val="nil"/>
          <w:lang w:eastAsia="ru-RU"/>
        </w:rPr>
        <w:t>.</w:t>
      </w:r>
    </w:p>
    <w:p w:rsidR="001E6FA4" w:rsidRPr="00C639DB" w:rsidRDefault="001E6FA4" w:rsidP="00686D61">
      <w:pPr>
        <w:spacing w:line="360" w:lineRule="auto"/>
        <w:ind w:firstLine="567"/>
        <w:jc w:val="both"/>
        <w:rPr>
          <w:rFonts w:asciiTheme="majorBidi" w:hAnsiTheme="majorBidi" w:cstheme="majorBidi"/>
          <w:sz w:val="28"/>
          <w:szCs w:val="28"/>
          <w:u w:color="000000"/>
          <w:bdr w:val="nil"/>
          <w:lang w:eastAsia="ru-RU"/>
        </w:rPr>
      </w:pPr>
      <w:r w:rsidRPr="00C639DB">
        <w:rPr>
          <w:rFonts w:asciiTheme="majorBidi" w:hAnsiTheme="majorBidi" w:cstheme="majorBidi"/>
          <w:sz w:val="28"/>
          <w:szCs w:val="28"/>
          <w:u w:color="000000"/>
          <w:bdr w:val="nil"/>
          <w:lang w:eastAsia="ru-RU"/>
        </w:rPr>
        <w:t xml:space="preserve">Среди основных работ, посвященных </w:t>
      </w:r>
      <w:r w:rsidR="00686D61">
        <w:rPr>
          <w:rFonts w:asciiTheme="majorBidi" w:hAnsiTheme="majorBidi" w:cstheme="majorBidi"/>
          <w:sz w:val="28"/>
          <w:szCs w:val="28"/>
          <w:u w:color="000000"/>
          <w:bdr w:val="nil"/>
          <w:lang w:eastAsia="ru-RU"/>
        </w:rPr>
        <w:t>Н</w:t>
      </w:r>
      <w:r w:rsidR="00E903B2" w:rsidRPr="00C639DB">
        <w:rPr>
          <w:rFonts w:asciiTheme="majorBidi" w:hAnsiTheme="majorBidi" w:cstheme="majorBidi"/>
          <w:sz w:val="28"/>
          <w:szCs w:val="28"/>
          <w:u w:color="000000"/>
          <w:bdr w:val="nil"/>
          <w:lang w:eastAsia="ru-RU"/>
        </w:rPr>
        <w:t>акшбандиййскому тарикату</w:t>
      </w:r>
      <w:r w:rsidR="00C639DB">
        <w:rPr>
          <w:rFonts w:asciiTheme="majorBidi" w:hAnsiTheme="majorBidi" w:cstheme="majorBidi"/>
          <w:sz w:val="28"/>
          <w:szCs w:val="28"/>
          <w:u w:color="000000"/>
          <w:bdr w:val="nil"/>
          <w:lang w:eastAsia="ru-RU"/>
        </w:rPr>
        <w:t xml:space="preserve"> в</w:t>
      </w:r>
      <w:r w:rsidRPr="00C639DB">
        <w:rPr>
          <w:rFonts w:asciiTheme="majorBidi" w:hAnsiTheme="majorBidi" w:cstheme="majorBidi"/>
          <w:sz w:val="28"/>
          <w:szCs w:val="28"/>
          <w:u w:color="000000"/>
          <w:bdr w:val="nil"/>
          <w:lang w:eastAsia="ru-RU"/>
        </w:rPr>
        <w:t xml:space="preserve"> </w:t>
      </w:r>
      <w:r w:rsidR="00E903B2" w:rsidRPr="00C639DB">
        <w:rPr>
          <w:rFonts w:asciiTheme="majorBidi" w:hAnsiTheme="majorBidi" w:cstheme="majorBidi"/>
          <w:sz w:val="28"/>
          <w:szCs w:val="28"/>
          <w:u w:color="000000"/>
          <w:bdr w:val="nil"/>
          <w:lang w:eastAsia="ru-RU"/>
        </w:rPr>
        <w:t>Турции</w:t>
      </w:r>
      <w:r w:rsidRPr="00C639DB">
        <w:rPr>
          <w:rFonts w:asciiTheme="majorBidi" w:hAnsiTheme="majorBidi" w:cstheme="majorBidi"/>
          <w:sz w:val="28"/>
          <w:szCs w:val="28"/>
          <w:u w:color="000000"/>
          <w:bdr w:val="nil"/>
          <w:lang w:eastAsia="ru-RU"/>
        </w:rPr>
        <w:t xml:space="preserve">, необходимо назвать труды </w:t>
      </w:r>
      <w:r w:rsidR="00C639DB">
        <w:rPr>
          <w:rStyle w:val="num"/>
          <w:rFonts w:ascii="Times New Roman" w:eastAsia="Cambria" w:hAnsi="Times New Roman" w:cs="Times New Roman"/>
          <w:sz w:val="28"/>
          <w:szCs w:val="28"/>
          <w:shd w:val="clear" w:color="auto" w:fill="FFFFFF"/>
        </w:rPr>
        <w:t>С</w:t>
      </w:r>
      <w:r w:rsidR="00E903B2" w:rsidRPr="00C639DB">
        <w:rPr>
          <w:rStyle w:val="num"/>
          <w:rFonts w:ascii="Times New Roman" w:eastAsia="Cambria" w:hAnsi="Times New Roman" w:cs="Times New Roman"/>
          <w:sz w:val="28"/>
          <w:szCs w:val="28"/>
          <w:shd w:val="clear" w:color="auto" w:fill="FFFFFF"/>
        </w:rPr>
        <w:t>.</w:t>
      </w:r>
      <w:r w:rsidR="00E903B2" w:rsidRPr="00C639DB">
        <w:rPr>
          <w:rStyle w:val="num"/>
          <w:rFonts w:ascii="Times New Roman" w:eastAsia="Cambria" w:hAnsi="Times New Roman" w:cs="Times New Roman"/>
          <w:sz w:val="28"/>
          <w:szCs w:val="28"/>
          <w:shd w:val="clear" w:color="auto" w:fill="FFFFFF"/>
          <w:lang w:val="en-US"/>
        </w:rPr>
        <w:t> </w:t>
      </w:r>
      <w:r w:rsidR="00C639DB">
        <w:rPr>
          <w:rStyle w:val="num"/>
          <w:rFonts w:ascii="Times New Roman" w:eastAsia="Cambria" w:hAnsi="Times New Roman" w:cs="Times New Roman"/>
          <w:sz w:val="28"/>
          <w:szCs w:val="28"/>
          <w:shd w:val="clear" w:color="auto" w:fill="FFFFFF"/>
        </w:rPr>
        <w:t>Мардина</w:t>
      </w:r>
      <w:r w:rsidR="00C639DB">
        <w:rPr>
          <w:rStyle w:val="ae"/>
          <w:rFonts w:ascii="Times New Roman" w:eastAsia="Cambria" w:hAnsi="Times New Roman" w:cs="Times New Roman"/>
          <w:sz w:val="28"/>
          <w:szCs w:val="28"/>
          <w:shd w:val="clear" w:color="auto" w:fill="FFFFFF"/>
        </w:rPr>
        <w:footnoteReference w:id="9"/>
      </w:r>
      <w:r w:rsidR="00E903B2" w:rsidRPr="00C639DB">
        <w:rPr>
          <w:rStyle w:val="num"/>
          <w:rFonts w:ascii="Times New Roman" w:eastAsia="Cambria" w:hAnsi="Times New Roman" w:cs="Times New Roman"/>
          <w:sz w:val="28"/>
          <w:szCs w:val="28"/>
          <w:shd w:val="clear" w:color="auto" w:fill="FFFFFF"/>
        </w:rPr>
        <w:t xml:space="preserve">, </w:t>
      </w:r>
      <w:r w:rsidR="00C639DB">
        <w:rPr>
          <w:rStyle w:val="num"/>
          <w:rFonts w:ascii="Times New Roman" w:eastAsia="Cambria" w:hAnsi="Times New Roman" w:cs="Times New Roman"/>
          <w:sz w:val="28"/>
          <w:szCs w:val="28"/>
          <w:lang w:bidi="ar-AE"/>
        </w:rPr>
        <w:t>Н</w:t>
      </w:r>
      <w:r w:rsidR="00E903B2" w:rsidRPr="00C639DB">
        <w:rPr>
          <w:rStyle w:val="num"/>
          <w:rFonts w:ascii="Times New Roman" w:eastAsia="Cambria" w:hAnsi="Times New Roman" w:cs="Times New Roman"/>
          <w:sz w:val="28"/>
          <w:szCs w:val="28"/>
        </w:rPr>
        <w:t>.</w:t>
      </w:r>
      <w:r w:rsidR="00C639DB">
        <w:rPr>
          <w:rStyle w:val="num"/>
          <w:rFonts w:ascii="Times New Roman" w:eastAsia="Cambria" w:hAnsi="Times New Roman" w:cs="Times New Roman"/>
          <w:sz w:val="28"/>
          <w:szCs w:val="28"/>
        </w:rPr>
        <w:t>С</w:t>
      </w:r>
      <w:r w:rsidR="00E903B2" w:rsidRPr="00C639DB">
        <w:rPr>
          <w:rStyle w:val="num"/>
          <w:rFonts w:ascii="Times New Roman" w:eastAsia="Cambria" w:hAnsi="Times New Roman" w:cs="Times New Roman"/>
          <w:sz w:val="28"/>
          <w:szCs w:val="28"/>
        </w:rPr>
        <w:t xml:space="preserve"> </w:t>
      </w:r>
      <w:r w:rsidR="00C639DB">
        <w:rPr>
          <w:rStyle w:val="num"/>
          <w:rFonts w:ascii="Times New Roman" w:eastAsia="Cambria" w:hAnsi="Times New Roman" w:cs="Times New Roman"/>
          <w:sz w:val="28"/>
          <w:szCs w:val="28"/>
        </w:rPr>
        <w:t>Банарлы</w:t>
      </w:r>
      <w:r w:rsidR="00C639DB">
        <w:rPr>
          <w:rStyle w:val="ae"/>
          <w:rFonts w:ascii="Times New Roman" w:eastAsia="Cambria" w:hAnsi="Times New Roman" w:cs="Times New Roman"/>
          <w:sz w:val="28"/>
          <w:szCs w:val="28"/>
        </w:rPr>
        <w:footnoteReference w:id="10"/>
      </w:r>
      <w:r w:rsidR="00E903B2" w:rsidRPr="00C639DB">
        <w:rPr>
          <w:rStyle w:val="num"/>
          <w:rFonts w:ascii="Times New Roman" w:eastAsia="Cambria" w:hAnsi="Times New Roman" w:cs="Times New Roman"/>
          <w:sz w:val="28"/>
          <w:szCs w:val="28"/>
        </w:rPr>
        <w:t xml:space="preserve">, </w:t>
      </w:r>
      <w:r w:rsidR="00C639DB">
        <w:rPr>
          <w:rStyle w:val="num"/>
          <w:rFonts w:ascii="Times New Roman" w:eastAsia="Cambria" w:hAnsi="Times New Roman" w:cs="Times New Roman"/>
          <w:sz w:val="28"/>
          <w:szCs w:val="28"/>
        </w:rPr>
        <w:t>Ташкёпрюзаде</w:t>
      </w:r>
      <w:r w:rsidR="00C639DB">
        <w:rPr>
          <w:rStyle w:val="ae"/>
          <w:rFonts w:ascii="Times New Roman" w:eastAsia="Cambria" w:hAnsi="Times New Roman" w:cs="Times New Roman"/>
          <w:sz w:val="28"/>
          <w:szCs w:val="28"/>
        </w:rPr>
        <w:footnoteReference w:id="11"/>
      </w:r>
      <w:r w:rsidR="00E903B2" w:rsidRPr="00C639DB">
        <w:rPr>
          <w:rStyle w:val="num"/>
          <w:rFonts w:ascii="Times New Roman" w:eastAsia="Cambria" w:hAnsi="Times New Roman" w:cs="Times New Roman"/>
          <w:sz w:val="28"/>
          <w:szCs w:val="28"/>
        </w:rPr>
        <w:t xml:space="preserve">, </w:t>
      </w:r>
      <w:r w:rsidR="00AD5912">
        <w:rPr>
          <w:rStyle w:val="num"/>
          <w:rFonts w:ascii="Times New Roman" w:eastAsia="Cambria" w:hAnsi="Times New Roman" w:cs="Times New Roman"/>
          <w:sz w:val="28"/>
          <w:szCs w:val="28"/>
          <w:shd w:val="clear" w:color="auto" w:fill="FFFFFF"/>
        </w:rPr>
        <w:t>Й.Н. Озтюрк</w:t>
      </w:r>
      <w:r w:rsidR="00AD5912">
        <w:rPr>
          <w:rStyle w:val="ae"/>
          <w:rFonts w:ascii="Times New Roman" w:eastAsia="Cambria" w:hAnsi="Times New Roman" w:cs="Times New Roman"/>
          <w:sz w:val="28"/>
          <w:szCs w:val="28"/>
          <w:shd w:val="clear" w:color="auto" w:fill="FFFFFF"/>
        </w:rPr>
        <w:footnoteReference w:id="12"/>
      </w:r>
      <w:r w:rsidR="00E903B2" w:rsidRPr="00C639DB">
        <w:rPr>
          <w:rStyle w:val="num"/>
          <w:rFonts w:ascii="Times New Roman" w:eastAsia="Cambria" w:hAnsi="Times New Roman" w:cs="Times New Roman"/>
          <w:sz w:val="28"/>
          <w:szCs w:val="28"/>
          <w:shd w:val="clear" w:color="auto" w:fill="FFFFFF"/>
        </w:rPr>
        <w:t>.</w:t>
      </w:r>
      <w:r w:rsidR="00AD5912" w:rsidRPr="00AD5912">
        <w:rPr>
          <w:rStyle w:val="ae"/>
          <w:rFonts w:ascii="Times New Roman" w:eastAsia="Cambria" w:hAnsi="Times New Roman" w:cs="Times New Roman"/>
          <w:sz w:val="28"/>
          <w:szCs w:val="28"/>
          <w:shd w:val="clear" w:color="auto" w:fill="FFFFFF"/>
        </w:rPr>
        <w:t xml:space="preserve"> </w:t>
      </w:r>
    </w:p>
    <w:p w:rsidR="001E6FA4" w:rsidRPr="001E6FA4" w:rsidRDefault="001E6FA4" w:rsidP="004C69F3">
      <w:pPr>
        <w:spacing w:line="360" w:lineRule="auto"/>
        <w:ind w:firstLine="567"/>
        <w:jc w:val="both"/>
        <w:rPr>
          <w:rFonts w:asciiTheme="majorBidi" w:hAnsiTheme="majorBidi" w:cstheme="majorBidi"/>
          <w:sz w:val="28"/>
          <w:szCs w:val="28"/>
          <w:u w:color="000000"/>
          <w:bdr w:val="nil"/>
          <w:lang w:eastAsia="ru-RU"/>
        </w:rPr>
      </w:pPr>
      <w:r w:rsidRPr="001F3C61">
        <w:rPr>
          <w:rFonts w:asciiTheme="majorBidi" w:hAnsiTheme="majorBidi" w:cstheme="majorBidi"/>
          <w:b/>
          <w:bCs/>
          <w:sz w:val="28"/>
          <w:szCs w:val="28"/>
          <w:u w:color="000000"/>
          <w:bdr w:val="nil"/>
          <w:lang w:eastAsia="ru-RU"/>
        </w:rPr>
        <w:t>Практическая значимость работы</w:t>
      </w:r>
      <w:r w:rsidRPr="001E6FA4">
        <w:rPr>
          <w:rFonts w:asciiTheme="majorBidi" w:hAnsiTheme="majorBidi" w:cstheme="majorBidi"/>
          <w:sz w:val="28"/>
          <w:szCs w:val="28"/>
          <w:u w:color="000000"/>
          <w:bdr w:val="nil"/>
          <w:lang w:eastAsia="ru-RU"/>
        </w:rPr>
        <w:t xml:space="preserve"> заключается в том, что полученные в ходе исследования фактический материал и выводы могут быть использованы при разработке лекционных курсов и учебных пособий по </w:t>
      </w:r>
      <w:r w:rsidR="00943FB9">
        <w:rPr>
          <w:rFonts w:asciiTheme="majorBidi" w:hAnsiTheme="majorBidi" w:cstheme="majorBidi"/>
          <w:sz w:val="28"/>
          <w:szCs w:val="28"/>
          <w:u w:color="000000"/>
          <w:bdr w:val="nil"/>
          <w:lang w:eastAsia="ru-RU"/>
        </w:rPr>
        <w:t xml:space="preserve">развитию суфийской мысли и ее деятельности в общественно-политической </w:t>
      </w:r>
      <w:r w:rsidR="004C69F3">
        <w:rPr>
          <w:rFonts w:asciiTheme="majorBidi" w:hAnsiTheme="majorBidi" w:cstheme="majorBidi"/>
          <w:sz w:val="28"/>
          <w:szCs w:val="28"/>
          <w:u w:color="000000"/>
          <w:bdr w:val="nil"/>
          <w:lang w:eastAsia="ru-RU"/>
        </w:rPr>
        <w:t xml:space="preserve"> жизни современной Турции</w:t>
      </w:r>
      <w:r w:rsidRPr="001E6FA4">
        <w:rPr>
          <w:rFonts w:asciiTheme="majorBidi" w:hAnsiTheme="majorBidi" w:cstheme="majorBidi"/>
          <w:sz w:val="28"/>
          <w:szCs w:val="28"/>
          <w:u w:color="000000"/>
          <w:bdr w:val="nil"/>
          <w:lang w:eastAsia="ru-RU"/>
        </w:rPr>
        <w:t>. Материалы исследования могут представлять практический интерес для государственных учреждений и организаций.</w:t>
      </w:r>
    </w:p>
    <w:p w:rsidR="001E6FA4" w:rsidRPr="001E6FA4" w:rsidRDefault="001E6FA4" w:rsidP="002C52BB">
      <w:pPr>
        <w:spacing w:line="360" w:lineRule="auto"/>
        <w:ind w:firstLine="567"/>
        <w:jc w:val="both"/>
        <w:rPr>
          <w:rFonts w:asciiTheme="majorBidi" w:hAnsiTheme="majorBidi" w:cstheme="majorBidi"/>
          <w:sz w:val="28"/>
          <w:szCs w:val="28"/>
          <w:u w:color="000000"/>
          <w:bdr w:val="nil"/>
          <w:lang w:eastAsia="ru-RU"/>
        </w:rPr>
      </w:pPr>
      <w:r w:rsidRPr="001F3C61">
        <w:rPr>
          <w:rFonts w:asciiTheme="majorBidi" w:hAnsiTheme="majorBidi" w:cstheme="majorBidi"/>
          <w:b/>
          <w:bCs/>
          <w:sz w:val="28"/>
          <w:szCs w:val="28"/>
          <w:u w:color="000000"/>
          <w:bdr w:val="nil"/>
          <w:lang w:eastAsia="ru-RU"/>
        </w:rPr>
        <w:lastRenderedPageBreak/>
        <w:t>Структура и объем исследования.</w:t>
      </w:r>
      <w:r w:rsidRPr="001E6FA4">
        <w:rPr>
          <w:rFonts w:asciiTheme="majorBidi" w:hAnsiTheme="majorBidi" w:cstheme="majorBidi"/>
          <w:sz w:val="28"/>
          <w:szCs w:val="28"/>
          <w:u w:color="000000"/>
          <w:bdr w:val="nil"/>
          <w:lang w:eastAsia="ru-RU"/>
        </w:rPr>
        <w:t xml:space="preserve"> Работа имеет традиционную структуру и состоит из Введения, </w:t>
      </w:r>
      <w:r w:rsidR="00943FB9">
        <w:rPr>
          <w:rFonts w:asciiTheme="majorBidi" w:hAnsiTheme="majorBidi" w:cstheme="majorBidi"/>
          <w:sz w:val="28"/>
          <w:szCs w:val="28"/>
          <w:u w:color="000000"/>
          <w:bdr w:val="nil"/>
          <w:lang w:eastAsia="ru-RU"/>
        </w:rPr>
        <w:t>пяти</w:t>
      </w:r>
      <w:r w:rsidRPr="001E6FA4">
        <w:rPr>
          <w:rFonts w:asciiTheme="majorBidi" w:hAnsiTheme="majorBidi" w:cstheme="majorBidi"/>
          <w:sz w:val="28"/>
          <w:szCs w:val="28"/>
          <w:u w:color="000000"/>
          <w:bdr w:val="nil"/>
          <w:lang w:eastAsia="ru-RU"/>
        </w:rPr>
        <w:t xml:space="preserve"> глав основного содержания, Заключения, списка использованных источников и исследований (</w:t>
      </w:r>
      <w:r w:rsidR="002C52BB">
        <w:rPr>
          <w:rFonts w:asciiTheme="majorBidi" w:hAnsiTheme="majorBidi" w:cstheme="majorBidi"/>
          <w:sz w:val="28"/>
          <w:szCs w:val="28"/>
          <w:u w:color="000000"/>
          <w:bdr w:val="nil"/>
          <w:lang w:eastAsia="ru-RU"/>
        </w:rPr>
        <w:t>66</w:t>
      </w:r>
      <w:r w:rsidR="00943FB9">
        <w:rPr>
          <w:rFonts w:asciiTheme="majorBidi" w:hAnsiTheme="majorBidi" w:cstheme="majorBidi"/>
          <w:sz w:val="28"/>
          <w:szCs w:val="28"/>
          <w:u w:color="000000"/>
          <w:bdr w:val="nil"/>
          <w:lang w:eastAsia="ru-RU"/>
        </w:rPr>
        <w:t xml:space="preserve"> </w:t>
      </w:r>
      <w:r w:rsidRPr="001E6FA4">
        <w:rPr>
          <w:rFonts w:asciiTheme="majorBidi" w:hAnsiTheme="majorBidi" w:cstheme="majorBidi"/>
          <w:sz w:val="28"/>
          <w:szCs w:val="28"/>
          <w:u w:color="000000"/>
          <w:bdr w:val="nil"/>
          <w:lang w:eastAsia="ru-RU"/>
        </w:rPr>
        <w:t>наи</w:t>
      </w:r>
      <w:r w:rsidR="00943FB9">
        <w:rPr>
          <w:rFonts w:asciiTheme="majorBidi" w:hAnsiTheme="majorBidi" w:cstheme="majorBidi"/>
          <w:sz w:val="28"/>
          <w:szCs w:val="28"/>
          <w:u w:color="000000"/>
          <w:bdr w:val="nil"/>
          <w:lang w:eastAsia="ru-RU"/>
        </w:rPr>
        <w:t xml:space="preserve">менований). </w:t>
      </w:r>
      <w:r w:rsidRPr="001E6FA4">
        <w:rPr>
          <w:rFonts w:asciiTheme="majorBidi" w:hAnsiTheme="majorBidi" w:cstheme="majorBidi"/>
          <w:sz w:val="28"/>
          <w:szCs w:val="28"/>
          <w:u w:color="000000"/>
          <w:bdr w:val="nil"/>
          <w:lang w:eastAsia="ru-RU"/>
        </w:rPr>
        <w:t xml:space="preserve">Общий объем работы составляет </w:t>
      </w:r>
      <w:r w:rsidR="002C52BB">
        <w:rPr>
          <w:rFonts w:asciiTheme="majorBidi" w:hAnsiTheme="majorBidi" w:cstheme="majorBidi"/>
          <w:sz w:val="28"/>
          <w:szCs w:val="28"/>
          <w:u w:color="000000"/>
          <w:bdr w:val="nil"/>
          <w:lang w:eastAsia="ru-RU"/>
        </w:rPr>
        <w:t>103</w:t>
      </w:r>
      <w:r w:rsidRPr="001E6FA4">
        <w:rPr>
          <w:rFonts w:asciiTheme="majorBidi" w:hAnsiTheme="majorBidi" w:cstheme="majorBidi"/>
          <w:sz w:val="28"/>
          <w:szCs w:val="28"/>
          <w:u w:color="000000"/>
          <w:bdr w:val="nil"/>
          <w:lang w:eastAsia="ru-RU"/>
        </w:rPr>
        <w:t xml:space="preserve"> страниц</w:t>
      </w:r>
      <w:r w:rsidR="002C52BB">
        <w:rPr>
          <w:rFonts w:asciiTheme="majorBidi" w:hAnsiTheme="majorBidi" w:cstheme="majorBidi"/>
          <w:sz w:val="28"/>
          <w:szCs w:val="28"/>
          <w:u w:color="000000"/>
          <w:bdr w:val="nil"/>
          <w:lang w:eastAsia="ru-RU"/>
        </w:rPr>
        <w:t>ы</w:t>
      </w:r>
      <w:r w:rsidRPr="001E6FA4">
        <w:rPr>
          <w:rFonts w:asciiTheme="majorBidi" w:hAnsiTheme="majorBidi" w:cstheme="majorBidi"/>
          <w:sz w:val="28"/>
          <w:szCs w:val="28"/>
          <w:u w:color="000000"/>
          <w:bdr w:val="nil"/>
          <w:lang w:eastAsia="ru-RU"/>
        </w:rPr>
        <w:t>.</w:t>
      </w:r>
    </w:p>
    <w:p w:rsidR="00943FB9" w:rsidRDefault="00943FB9" w:rsidP="00445CB7">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r>
        <w:rPr>
          <w:rFonts w:ascii="Times New Roman" w:eastAsia="Cambria" w:hAnsi="Times New Roman" w:cs="Times New Roman"/>
          <w:b/>
          <w:bCs/>
          <w:color w:val="000000"/>
          <w:sz w:val="28"/>
          <w:szCs w:val="28"/>
          <w:u w:color="000000"/>
          <w:bdr w:val="nil"/>
          <w:lang w:eastAsia="ru-RU"/>
        </w:rPr>
        <w:br w:type="page"/>
      </w:r>
    </w:p>
    <w:p w:rsidR="00445CB7" w:rsidRPr="00445CB7" w:rsidRDefault="00445CB7" w:rsidP="00445CB7">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bookmarkStart w:id="3" w:name="_Toc483913645"/>
      <w:r w:rsidRPr="00445CB7">
        <w:rPr>
          <w:rFonts w:ascii="Times New Roman" w:eastAsia="Cambria" w:hAnsi="Times New Roman" w:cs="Times New Roman"/>
          <w:b/>
          <w:bCs/>
          <w:color w:val="000000"/>
          <w:sz w:val="28"/>
          <w:szCs w:val="28"/>
          <w:u w:color="000000"/>
          <w:bdr w:val="nil"/>
          <w:lang w:eastAsia="ru-RU"/>
        </w:rPr>
        <w:lastRenderedPageBreak/>
        <w:t xml:space="preserve">Глава </w:t>
      </w:r>
      <w:r w:rsidRPr="00445CB7">
        <w:rPr>
          <w:rFonts w:ascii="Times New Roman" w:eastAsia="Cambria" w:hAnsi="Times New Roman" w:cs="Times New Roman"/>
          <w:b/>
          <w:bCs/>
          <w:color w:val="000000"/>
          <w:sz w:val="28"/>
          <w:szCs w:val="28"/>
          <w:u w:color="000000"/>
          <w:bdr w:val="nil"/>
          <w:lang w:val="en-US" w:eastAsia="ru-RU"/>
        </w:rPr>
        <w:t>I</w:t>
      </w:r>
      <w:r w:rsidRPr="00445CB7">
        <w:rPr>
          <w:rFonts w:ascii="Times New Roman" w:eastAsia="Cambria" w:hAnsi="Times New Roman" w:cs="Times New Roman"/>
          <w:b/>
          <w:bCs/>
          <w:color w:val="000000"/>
          <w:sz w:val="28"/>
          <w:szCs w:val="28"/>
          <w:u w:color="000000"/>
          <w:bdr w:val="nil"/>
          <w:lang w:eastAsia="ru-RU"/>
        </w:rPr>
        <w:t>: Становление суфизма</w:t>
      </w:r>
      <w:bookmarkEnd w:id="0"/>
      <w:bookmarkEnd w:id="1"/>
      <w:bookmarkEnd w:id="3"/>
    </w:p>
    <w:p w:rsidR="00445CB7" w:rsidRPr="00445CB7" w:rsidRDefault="00445CB7" w:rsidP="00445CB7">
      <w:pPr>
        <w:keepNext/>
        <w:keepLines/>
        <w:pBdr>
          <w:top w:val="nil"/>
          <w:left w:val="nil"/>
          <w:bottom w:val="nil"/>
          <w:right w:val="nil"/>
          <w:between w:val="nil"/>
          <w:bar w:val="nil"/>
        </w:pBdr>
        <w:spacing w:before="200" w:after="0"/>
        <w:outlineLvl w:val="1"/>
        <w:rPr>
          <w:rFonts w:ascii="Times New Roman" w:eastAsia="Cambria" w:hAnsi="Times New Roman" w:cs="Times New Roman"/>
          <w:b/>
          <w:bCs/>
          <w:i/>
          <w:iCs/>
          <w:color w:val="000000"/>
          <w:sz w:val="28"/>
          <w:szCs w:val="28"/>
          <w:u w:val="single" w:color="000000"/>
          <w:bdr w:val="nil"/>
          <w:lang w:eastAsia="ru-RU"/>
        </w:rPr>
      </w:pPr>
      <w:bookmarkStart w:id="4" w:name="_Toc2"/>
      <w:bookmarkStart w:id="5" w:name="_Toc474186686"/>
      <w:bookmarkStart w:id="6" w:name="_Toc483913646"/>
      <w:r w:rsidRPr="00445CB7">
        <w:rPr>
          <w:rFonts w:ascii="Times New Roman" w:eastAsia="Cambria" w:hAnsi="Times New Roman" w:cs="Times New Roman"/>
          <w:b/>
          <w:bCs/>
          <w:i/>
          <w:iCs/>
          <w:color w:val="000000"/>
          <w:sz w:val="28"/>
          <w:szCs w:val="28"/>
          <w:u w:val="single" w:color="000000"/>
          <w:bdr w:val="nil"/>
          <w:lang w:eastAsia="ru-RU"/>
        </w:rPr>
        <w:t>Этимология и происхождение</w:t>
      </w:r>
      <w:bookmarkEnd w:id="4"/>
      <w:bookmarkEnd w:id="5"/>
      <w:bookmarkEnd w:id="6"/>
    </w:p>
    <w:p w:rsidR="00445CB7" w:rsidRPr="00445CB7" w:rsidRDefault="00445CB7" w:rsidP="00487E82">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Спустя некоторое время после смерти Пророка Мухаммада, зародилось и получило широкое распространения мистическое направление в исламе, которое получило название суфизм. Суфизм или тасаввуф, (арабский </w:t>
      </w:r>
      <w:r w:rsidRPr="00445CB7">
        <w:rPr>
          <w:rFonts w:ascii="Arabic Typesetting" w:eastAsia="Calibri" w:hAnsi="Arabic Typesetting" w:cs="Arabic Typesetting"/>
          <w:color w:val="000000"/>
          <w:sz w:val="40"/>
          <w:szCs w:val="40"/>
          <w:u w:color="000000"/>
          <w:bdr w:val="nil"/>
          <w:rtl/>
          <w:lang w:val="ar-SA" w:eastAsia="ru-RU"/>
        </w:rPr>
        <w:t>صوفية</w:t>
      </w:r>
      <w:r w:rsidRPr="00445CB7">
        <w:rPr>
          <w:rFonts w:ascii="Times New Roman" w:eastAsia="Cambria" w:hAnsi="Times New Roman" w:cs="Times New Roman"/>
          <w:color w:val="000000"/>
          <w:sz w:val="28"/>
          <w:szCs w:val="28"/>
          <w:u w:color="000000"/>
          <w:bdr w:val="nil"/>
          <w:lang w:eastAsia="ru-RU"/>
        </w:rPr>
        <w:t>, персидский</w:t>
      </w:r>
      <w:proofErr w:type="gramStart"/>
      <w:r w:rsidRPr="00445CB7">
        <w:rPr>
          <w:rFonts w:ascii="Times New Roman" w:eastAsia="Cambria" w:hAnsi="Times New Roman" w:cs="Times New Roman"/>
          <w:color w:val="000000"/>
          <w:sz w:val="28"/>
          <w:szCs w:val="28"/>
          <w:u w:color="000000"/>
          <w:bdr w:val="nil"/>
          <w:lang w:eastAsia="ru-RU"/>
        </w:rPr>
        <w:t xml:space="preserve">: </w:t>
      </w:r>
      <w:r w:rsidRPr="00445CB7">
        <w:rPr>
          <w:rFonts w:ascii="Arabic Typesetting" w:eastAsia="Calibri" w:hAnsi="Arabic Typesetting" w:cs="Arabic Typesetting"/>
          <w:color w:val="000000"/>
          <w:sz w:val="40"/>
          <w:szCs w:val="40"/>
          <w:u w:color="000000"/>
          <w:bdr w:val="nil"/>
          <w:rtl/>
          <w:lang w:val="ar-SA" w:eastAsia="ru-RU"/>
        </w:rPr>
        <w:t>صوفی‌گری</w:t>
      </w:r>
      <w:r w:rsidRPr="00445CB7">
        <w:rPr>
          <w:rFonts w:ascii="Times New Roman" w:eastAsia="Cambria" w:hAnsi="Times New Roman" w:cs="Times New Roman"/>
          <w:color w:val="000000"/>
          <w:sz w:val="28"/>
          <w:szCs w:val="28"/>
          <w:u w:color="000000"/>
          <w:bdr w:val="nil"/>
          <w:lang w:eastAsia="ru-RU"/>
        </w:rPr>
        <w:t xml:space="preserve">) – </w:t>
      </w:r>
      <w:proofErr w:type="gramEnd"/>
      <w:r w:rsidRPr="00445CB7">
        <w:rPr>
          <w:rFonts w:ascii="Times New Roman" w:eastAsia="Cambria" w:hAnsi="Times New Roman" w:cs="Times New Roman"/>
          <w:color w:val="000000"/>
          <w:sz w:val="28"/>
          <w:szCs w:val="28"/>
          <w:u w:color="000000"/>
          <w:bdr w:val="nil"/>
          <w:lang w:eastAsia="ru-RU"/>
        </w:rPr>
        <w:t xml:space="preserve">явление сложное и неоднородное, поэтому суждения о его происхождении также </w:t>
      </w:r>
      <w:r w:rsidR="00487E82">
        <w:rPr>
          <w:rFonts w:ascii="Times New Roman" w:eastAsia="Cambria" w:hAnsi="Times New Roman" w:cs="Times New Roman"/>
          <w:color w:val="000000"/>
          <w:sz w:val="28"/>
          <w:szCs w:val="28"/>
          <w:u w:color="000000"/>
          <w:bdr w:val="nil"/>
          <w:lang w:eastAsia="ru-RU"/>
        </w:rPr>
        <w:t>весьма неоднородны</w:t>
      </w:r>
      <w:r w:rsidRPr="00445CB7">
        <w:rPr>
          <w:rFonts w:ascii="Times New Roman" w:eastAsia="Cambria" w:hAnsi="Times New Roman" w:cs="Times New Roman"/>
          <w:color w:val="000000"/>
          <w:sz w:val="28"/>
          <w:szCs w:val="28"/>
          <w:u w:color="000000"/>
          <w:bdr w:val="nil"/>
          <w:lang w:eastAsia="ru-RU"/>
        </w:rPr>
        <w:t>. Именно поэтому, существуют различные варианты этимологии данного слова, и каждая из них преследует исключительно свою цель. Наиболее распространенное толкование заключается в том, что термин произошел от арабского слова «суфи» – человек, одетый в одежду из шерсти. Однако суфии часто связывают его значение с термином «ас-сафа», что означает чистота. Суфийская традиция причисляет к духовным предкам суфизма также некоторых из сподвижников Пророка Мухаммада, именуемых «ахл ас-суффа», что в переводе с арабского означает «люди Скамьи» - благочестивые члены общины, самые бедные представители ансаров</w:t>
      </w:r>
      <w:r w:rsidRPr="00445CB7">
        <w:rPr>
          <w:rFonts w:ascii="Times New Roman" w:eastAsia="Cambria" w:hAnsi="Times New Roman" w:cs="Times New Roman"/>
          <w:color w:val="000000"/>
          <w:sz w:val="28"/>
          <w:szCs w:val="28"/>
          <w:u w:color="000000"/>
          <w:bdr w:val="nil"/>
          <w:vertAlign w:val="superscript"/>
          <w:lang w:eastAsia="ru-RU"/>
        </w:rPr>
        <w:footnoteReference w:id="13"/>
      </w:r>
      <w:r w:rsidRPr="00445CB7">
        <w:rPr>
          <w:rFonts w:ascii="Times New Roman" w:eastAsia="Cambria" w:hAnsi="Times New Roman" w:cs="Times New Roman"/>
          <w:color w:val="000000"/>
          <w:sz w:val="28"/>
          <w:szCs w:val="28"/>
          <w:u w:color="000000"/>
          <w:bdr w:val="nil"/>
          <w:lang w:eastAsia="ru-RU"/>
        </w:rPr>
        <w:t xml:space="preserve"> и мухаджиров</w:t>
      </w:r>
      <w:r w:rsidRPr="00445CB7">
        <w:rPr>
          <w:rFonts w:ascii="Times New Roman" w:eastAsia="Cambria" w:hAnsi="Times New Roman" w:cs="Times New Roman"/>
          <w:color w:val="000000"/>
          <w:sz w:val="28"/>
          <w:szCs w:val="28"/>
          <w:u w:color="000000"/>
          <w:bdr w:val="nil"/>
          <w:vertAlign w:val="superscript"/>
          <w:lang w:eastAsia="ru-RU"/>
        </w:rPr>
        <w:footnoteReference w:id="14"/>
      </w:r>
      <w:r w:rsidRPr="00445CB7">
        <w:rPr>
          <w:rFonts w:ascii="Times New Roman" w:eastAsia="Cambria" w:hAnsi="Times New Roman" w:cs="Times New Roman"/>
          <w:color w:val="000000"/>
          <w:sz w:val="28"/>
          <w:szCs w:val="28"/>
          <w:u w:color="000000"/>
          <w:bdr w:val="nil"/>
          <w:lang w:eastAsia="ru-RU"/>
        </w:rPr>
        <w:t>, численность которых варьировалась от 60 до 300</w:t>
      </w:r>
      <w:r w:rsidR="00487E82">
        <w:rPr>
          <w:rFonts w:ascii="Times New Roman" w:eastAsia="Cambria" w:hAnsi="Times New Roman" w:cs="Times New Roman"/>
          <w:color w:val="000000"/>
          <w:sz w:val="28"/>
          <w:szCs w:val="28"/>
          <w:u w:color="000000"/>
          <w:bdr w:val="nil"/>
          <w:lang w:eastAsia="ru-RU"/>
        </w:rPr>
        <w:t xml:space="preserve"> человек. В</w:t>
      </w:r>
      <w:r w:rsidRPr="00445CB7">
        <w:rPr>
          <w:rFonts w:ascii="Times New Roman" w:eastAsia="Cambria" w:hAnsi="Times New Roman" w:cs="Times New Roman"/>
          <w:color w:val="000000"/>
          <w:sz w:val="28"/>
          <w:szCs w:val="28"/>
          <w:u w:color="000000"/>
          <w:bdr w:val="nil"/>
          <w:lang w:eastAsia="ru-RU"/>
        </w:rPr>
        <w:t xml:space="preserve">се свое время они проводили в мединской мечети, в молитвах, уделяя особое внимание аскетизму, словам и поступкам Пророка.  Пророк Мухаммад ценил и относился с уважением к «ахль ас-суффа». В качестве примера можно привести одного из сподвижников Пророка Абу Зарра аль-Гифари, именно ему традиция причисляет большое количество высказываний касательно бедности, а суфии видят в нем прототипа </w:t>
      </w:r>
      <w:r w:rsidRPr="00445CB7">
        <w:rPr>
          <w:rFonts w:ascii="Times New Roman" w:eastAsia="Cambria" w:hAnsi="Times New Roman" w:cs="Times New Roman"/>
          <w:color w:val="000000"/>
          <w:sz w:val="28"/>
          <w:szCs w:val="28"/>
          <w:u w:color="000000"/>
          <w:bdr w:val="nil"/>
          <w:lang w:eastAsia="ru-RU"/>
        </w:rPr>
        <w:lastRenderedPageBreak/>
        <w:t>истинного бедняка, которому ничего не принадлежит</w:t>
      </w:r>
      <w:r w:rsidR="00487E82">
        <w:rPr>
          <w:rFonts w:ascii="Times New Roman" w:eastAsia="Cambria" w:hAnsi="Times New Roman" w:cs="Times New Roman"/>
          <w:color w:val="000000"/>
          <w:sz w:val="28"/>
          <w:szCs w:val="28"/>
          <w:u w:color="000000"/>
          <w:bdr w:val="nil"/>
          <w:lang w:eastAsia="ru-RU"/>
        </w:rPr>
        <w:t>, а</w:t>
      </w:r>
      <w:r w:rsidRPr="00445CB7">
        <w:rPr>
          <w:rFonts w:ascii="Times New Roman" w:eastAsia="Cambria" w:hAnsi="Times New Roman" w:cs="Times New Roman"/>
          <w:color w:val="000000"/>
          <w:sz w:val="28"/>
          <w:szCs w:val="28"/>
          <w:u w:color="000000"/>
          <w:bdr w:val="nil"/>
          <w:lang w:eastAsia="ru-RU"/>
        </w:rPr>
        <w:t xml:space="preserve"> сам он принадлежит исключительно Всевышнему. И это не единственный случай, когда сподвижник становится примером для подражания суфиями.</w:t>
      </w:r>
      <w:r w:rsidRPr="00445CB7">
        <w:rPr>
          <w:rFonts w:ascii="Times New Roman" w:eastAsia="Cambria" w:hAnsi="Times New Roman" w:cs="Times New Roman"/>
          <w:color w:val="000000"/>
          <w:sz w:val="28"/>
          <w:szCs w:val="28"/>
          <w:u w:color="000000"/>
          <w:bdr w:val="nil"/>
          <w:vertAlign w:val="superscript"/>
          <w:lang w:eastAsia="ru-RU"/>
        </w:rPr>
        <w:footnoteReference w:id="15"/>
      </w:r>
      <w:r w:rsidRPr="00445CB7">
        <w:rPr>
          <w:rFonts w:ascii="Times New Roman" w:eastAsia="Cambria" w:hAnsi="Times New Roman" w:cs="Times New Roman"/>
          <w:color w:val="000000"/>
          <w:sz w:val="28"/>
          <w:szCs w:val="28"/>
          <w:u w:color="000000"/>
          <w:bdr w:val="nil"/>
          <w:lang w:eastAsia="ru-RU"/>
        </w:rPr>
        <w:t xml:space="preserve"> Таким </w:t>
      </w:r>
      <w:proofErr w:type="gramStart"/>
      <w:r w:rsidRPr="00445CB7">
        <w:rPr>
          <w:rFonts w:ascii="Times New Roman" w:eastAsia="Cambria" w:hAnsi="Times New Roman" w:cs="Times New Roman"/>
          <w:color w:val="000000"/>
          <w:sz w:val="28"/>
          <w:szCs w:val="28"/>
          <w:u w:color="000000"/>
          <w:bdr w:val="nil"/>
          <w:lang w:eastAsia="ru-RU"/>
        </w:rPr>
        <w:t>образом</w:t>
      </w:r>
      <w:proofErr w:type="gramEnd"/>
      <w:r w:rsidRPr="00445CB7">
        <w:rPr>
          <w:rFonts w:ascii="Times New Roman" w:eastAsia="Cambria" w:hAnsi="Times New Roman" w:cs="Times New Roman"/>
          <w:color w:val="000000"/>
          <w:sz w:val="28"/>
          <w:szCs w:val="28"/>
          <w:u w:color="000000"/>
          <w:bdr w:val="nil"/>
          <w:lang w:eastAsia="ru-RU"/>
        </w:rPr>
        <w:t xml:space="preserve"> они считают, что суфизм является ядром, вокруг которого крутится весь ислам, так как и сам Пророк, и его сподвижники, вели скромный образ жизни.  Однако, противники идей суфиев утверждают, что «люди Скамьи» на самом деле не были аскетами, поскольку, после того как они разжились богатством в ходе завоеваний, они отказались вести подобный образ жизни.</w:t>
      </w:r>
      <w:r w:rsidRPr="00445CB7">
        <w:rPr>
          <w:rFonts w:ascii="Times New Roman" w:eastAsia="Cambria" w:hAnsi="Times New Roman" w:cs="Times New Roman"/>
          <w:color w:val="000000"/>
          <w:sz w:val="28"/>
          <w:szCs w:val="28"/>
          <w:u w:color="000000"/>
          <w:bdr w:val="nil"/>
          <w:shd w:val="clear" w:color="auto" w:fill="FFFFFF"/>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К сожалению, нам неизвестно какие из рассказов об их аскетическом благочестии достоверны, а какие были выдуманы позднее. </w:t>
      </w:r>
    </w:p>
    <w:p w:rsidR="00445CB7" w:rsidRPr="00445CB7" w:rsidRDefault="00445CB7" w:rsidP="00445CB7">
      <w:pPr>
        <w:pBdr>
          <w:top w:val="nil"/>
          <w:left w:val="nil"/>
          <w:bottom w:val="nil"/>
          <w:right w:val="nil"/>
          <w:between w:val="nil"/>
          <w:bar w:val="nil"/>
        </w:pBdr>
        <w:spacing w:line="360" w:lineRule="auto"/>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Некоторые исследователи придерживаются абсолютно другой точки зрения, связывая термин «тасаввуф» не с арабским, и даже не с персидским, а с претерпевшим изменения  греческим словом «софия», что означает </w:t>
      </w:r>
      <w:r w:rsidR="00487E82">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мудрость</w:t>
      </w:r>
      <w:r w:rsidR="00487E82">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EA4639">
      <w:pPr>
        <w:pBdr>
          <w:top w:val="nil"/>
          <w:left w:val="nil"/>
          <w:bottom w:val="nil"/>
          <w:right w:val="nil"/>
          <w:between w:val="nil"/>
          <w:bar w:val="nil"/>
        </w:pBdr>
        <w:spacing w:line="360" w:lineRule="auto"/>
        <w:jc w:val="both"/>
        <w:rPr>
          <w:rFonts w:ascii="Times New Roman" w:eastAsia="Cambria"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Что же касается тех, </w:t>
      </w:r>
      <w:r w:rsidR="00EA4639">
        <w:rPr>
          <w:rFonts w:ascii="Times New Roman" w:eastAsia="Calibri" w:hAnsi="Times New Roman" w:cs="Times New Roman"/>
          <w:color w:val="000000"/>
          <w:sz w:val="28"/>
          <w:szCs w:val="28"/>
          <w:u w:color="000000"/>
          <w:bdr w:val="nil"/>
          <w:lang w:eastAsia="ru-RU"/>
        </w:rPr>
        <w:t>кто</w:t>
      </w:r>
      <w:r w:rsidRPr="00445CB7">
        <w:rPr>
          <w:rFonts w:ascii="Times New Roman" w:eastAsia="Calibri" w:hAnsi="Times New Roman" w:cs="Times New Roman"/>
          <w:color w:val="000000"/>
          <w:sz w:val="28"/>
          <w:szCs w:val="28"/>
          <w:u w:color="000000"/>
          <w:bdr w:val="nil"/>
          <w:lang w:eastAsia="ru-RU"/>
        </w:rPr>
        <w:t xml:space="preserve"> связыва</w:t>
      </w:r>
      <w:r w:rsidR="00EA4639">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т понятие суфизм с людьми, носящи</w:t>
      </w:r>
      <w:r w:rsidR="00EA4639">
        <w:rPr>
          <w:rFonts w:ascii="Times New Roman" w:eastAsia="Calibri" w:hAnsi="Times New Roman" w:cs="Times New Roman"/>
          <w:color w:val="000000"/>
          <w:sz w:val="28"/>
          <w:szCs w:val="28"/>
          <w:u w:color="000000"/>
          <w:bdr w:val="nil"/>
          <w:lang w:eastAsia="ru-RU"/>
        </w:rPr>
        <w:t xml:space="preserve">ми грубую шерстяную одежду, они не </w:t>
      </w:r>
      <w:r w:rsidRPr="00445CB7">
        <w:rPr>
          <w:rFonts w:ascii="Times New Roman" w:eastAsia="Calibri" w:hAnsi="Times New Roman" w:cs="Times New Roman"/>
          <w:color w:val="000000"/>
          <w:sz w:val="28"/>
          <w:szCs w:val="28"/>
          <w:u w:color="000000"/>
          <w:bdr w:val="nil"/>
          <w:lang w:eastAsia="ru-RU"/>
        </w:rPr>
        <w:t>имеют</w:t>
      </w:r>
      <w:r w:rsidR="00EA4639">
        <w:rPr>
          <w:rFonts w:ascii="Times New Roman" w:eastAsia="Calibri" w:hAnsi="Times New Roman" w:cs="Times New Roman"/>
          <w:color w:val="000000"/>
          <w:sz w:val="28"/>
          <w:szCs w:val="28"/>
          <w:u w:color="000000"/>
          <w:bdr w:val="nil"/>
          <w:lang w:eastAsia="ru-RU"/>
        </w:rPr>
        <w:t xml:space="preserve"> точных</w:t>
      </w:r>
      <w:r w:rsidRPr="00445CB7">
        <w:rPr>
          <w:rFonts w:ascii="Times New Roman" w:eastAsia="Calibri" w:hAnsi="Times New Roman" w:cs="Times New Roman"/>
          <w:color w:val="000000"/>
          <w:sz w:val="28"/>
          <w:szCs w:val="28"/>
          <w:u w:color="000000"/>
          <w:bdr w:val="nil"/>
          <w:lang w:eastAsia="ru-RU"/>
        </w:rPr>
        <w:t xml:space="preserve"> </w:t>
      </w:r>
      <w:r w:rsidR="00EA4639">
        <w:rPr>
          <w:rFonts w:ascii="Times New Roman" w:eastAsia="Calibri" w:hAnsi="Times New Roman" w:cs="Times New Roman"/>
          <w:color w:val="000000"/>
          <w:sz w:val="28"/>
          <w:szCs w:val="28"/>
          <w:u w:color="000000"/>
          <w:bdr w:val="nil"/>
          <w:lang w:eastAsia="ru-RU"/>
        </w:rPr>
        <w:t>доказательств</w:t>
      </w:r>
      <w:r w:rsidRPr="00445CB7">
        <w:rPr>
          <w:rFonts w:ascii="Times New Roman" w:eastAsia="Calibri" w:hAnsi="Times New Roman" w:cs="Times New Roman"/>
          <w:color w:val="000000"/>
          <w:sz w:val="28"/>
          <w:szCs w:val="28"/>
          <w:u w:color="000000"/>
          <w:bdr w:val="nil"/>
          <w:lang w:eastAsia="ru-RU"/>
        </w:rPr>
        <w:t xml:space="preserve">, для подтверждения своих утверждений. Среди них есть </w:t>
      </w:r>
      <w:r w:rsidR="00EA4639">
        <w:rPr>
          <w:rFonts w:ascii="Times New Roman" w:eastAsia="Calibri" w:hAnsi="Times New Roman" w:cs="Times New Roman"/>
          <w:color w:val="000000"/>
          <w:sz w:val="28"/>
          <w:szCs w:val="28"/>
          <w:u w:color="000000"/>
          <w:bdr w:val="nil"/>
          <w:lang w:eastAsia="ru-RU"/>
        </w:rPr>
        <w:t xml:space="preserve">и </w:t>
      </w:r>
      <w:r w:rsidRPr="00445CB7">
        <w:rPr>
          <w:rFonts w:ascii="Times New Roman" w:eastAsia="Calibri" w:hAnsi="Times New Roman" w:cs="Times New Roman"/>
          <w:color w:val="000000"/>
          <w:sz w:val="28"/>
          <w:szCs w:val="28"/>
          <w:u w:color="000000"/>
          <w:bdr w:val="nil"/>
          <w:lang w:eastAsia="ru-RU"/>
        </w:rPr>
        <w:t>т</w:t>
      </w:r>
      <w:r w:rsidR="00EA4639">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 кто</w:t>
      </w:r>
      <w:r w:rsidR="00EA4639">
        <w:rPr>
          <w:rFonts w:ascii="Times New Roman" w:eastAsia="Calibri" w:hAnsi="Times New Roman" w:cs="Times New Roman"/>
          <w:color w:val="000000"/>
          <w:sz w:val="28"/>
          <w:szCs w:val="28"/>
          <w:u w:color="000000"/>
          <w:bdr w:val="nil"/>
          <w:lang w:eastAsia="ru-RU"/>
        </w:rPr>
        <w:t xml:space="preserve"> доказывает это</w:t>
      </w:r>
      <w:r w:rsidRPr="00445CB7">
        <w:rPr>
          <w:rFonts w:ascii="Times New Roman" w:eastAsia="Calibri" w:hAnsi="Times New Roman" w:cs="Times New Roman"/>
          <w:color w:val="000000"/>
          <w:sz w:val="28"/>
          <w:szCs w:val="28"/>
          <w:u w:color="000000"/>
          <w:bdr w:val="nil"/>
          <w:lang w:eastAsia="ru-RU"/>
        </w:rPr>
        <w:t xml:space="preserve"> умышленно, </w:t>
      </w:r>
      <w:r w:rsidR="00EA4639">
        <w:rPr>
          <w:rFonts w:ascii="Times New Roman" w:eastAsia="Calibri" w:hAnsi="Times New Roman" w:cs="Times New Roman"/>
          <w:color w:val="000000"/>
          <w:sz w:val="28"/>
          <w:szCs w:val="28"/>
          <w:u w:color="000000"/>
          <w:bdr w:val="nil"/>
          <w:lang w:eastAsia="ru-RU"/>
        </w:rPr>
        <w:t xml:space="preserve">а </w:t>
      </w:r>
      <w:r w:rsidRPr="00445CB7">
        <w:rPr>
          <w:rFonts w:ascii="Times New Roman" w:eastAsia="Calibri" w:hAnsi="Times New Roman" w:cs="Times New Roman"/>
          <w:color w:val="000000"/>
          <w:sz w:val="28"/>
          <w:szCs w:val="28"/>
          <w:u w:color="000000"/>
          <w:bdr w:val="nil"/>
          <w:lang w:eastAsia="ru-RU"/>
        </w:rPr>
        <w:t>также те, кто был введен в заблуждение</w:t>
      </w:r>
      <w:r w:rsidR="00EA4639">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не обладая достаточным знанием </w:t>
      </w:r>
      <w:r w:rsidR="00EA4639">
        <w:rPr>
          <w:rFonts w:ascii="Times New Roman" w:eastAsia="Calibri" w:hAnsi="Times New Roman" w:cs="Times New Roman"/>
          <w:color w:val="000000"/>
          <w:sz w:val="28"/>
          <w:szCs w:val="28"/>
          <w:u w:color="000000"/>
          <w:bdr w:val="nil"/>
          <w:lang w:eastAsia="ru-RU"/>
        </w:rPr>
        <w:t>и находясь под влиянием других.</w:t>
      </w:r>
      <w:r w:rsidR="00EA4639">
        <w:rPr>
          <w:rStyle w:val="ae"/>
          <w:rFonts w:ascii="Times New Roman" w:eastAsia="Calibri" w:hAnsi="Times New Roman" w:cs="Times New Roman"/>
          <w:color w:val="000000"/>
          <w:sz w:val="28"/>
          <w:szCs w:val="28"/>
          <w:u w:color="000000"/>
          <w:bdr w:val="nil"/>
          <w:lang w:eastAsia="ru-RU"/>
        </w:rPr>
        <w:footnoteReference w:id="16"/>
      </w:r>
      <w:r w:rsidR="00EA4639">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Имеет место долгий спор между учеными прошлого и настоящего, исследователи приложили много сил в</w:t>
      </w:r>
      <w:r w:rsidR="00EA4639">
        <w:rPr>
          <w:rFonts w:ascii="Times New Roman" w:eastAsia="Calibri" w:hAnsi="Times New Roman" w:cs="Times New Roman"/>
          <w:color w:val="000000"/>
          <w:sz w:val="28"/>
          <w:szCs w:val="28"/>
          <w:u w:color="000000"/>
          <w:bdr w:val="nil"/>
          <w:lang w:eastAsia="ru-RU"/>
        </w:rPr>
        <w:t xml:space="preserve"> поиск ответа на</w:t>
      </w:r>
      <w:r w:rsidRPr="00445CB7">
        <w:rPr>
          <w:rFonts w:ascii="Times New Roman" w:eastAsia="Calibri" w:hAnsi="Times New Roman" w:cs="Times New Roman"/>
          <w:color w:val="000000"/>
          <w:sz w:val="28"/>
          <w:szCs w:val="28"/>
          <w:u w:color="000000"/>
          <w:bdr w:val="nil"/>
          <w:lang w:eastAsia="ru-RU"/>
        </w:rPr>
        <w:t xml:space="preserve"> вопрос </w:t>
      </w:r>
      <w:r w:rsidR="00EA4639">
        <w:rPr>
          <w:rFonts w:ascii="Times New Roman" w:eastAsia="Calibri" w:hAnsi="Times New Roman" w:cs="Times New Roman"/>
          <w:color w:val="000000"/>
          <w:sz w:val="28"/>
          <w:szCs w:val="28"/>
          <w:u w:color="000000"/>
          <w:bdr w:val="nil"/>
          <w:lang w:eastAsia="ru-RU"/>
        </w:rPr>
        <w:t xml:space="preserve">об </w:t>
      </w:r>
      <w:r w:rsidRPr="00445CB7">
        <w:rPr>
          <w:rFonts w:ascii="Times New Roman" w:eastAsia="Calibri" w:hAnsi="Times New Roman" w:cs="Times New Roman"/>
          <w:color w:val="000000"/>
          <w:sz w:val="28"/>
          <w:szCs w:val="28"/>
          <w:u w:color="000000"/>
          <w:bdr w:val="nil"/>
          <w:lang w:eastAsia="ru-RU"/>
        </w:rPr>
        <w:t>образовани</w:t>
      </w:r>
      <w:r w:rsidR="00EA4639">
        <w:rPr>
          <w:rFonts w:ascii="Times New Roman" w:eastAsia="Calibri" w:hAnsi="Times New Roman" w:cs="Times New Roman"/>
          <w:color w:val="000000"/>
          <w:sz w:val="28"/>
          <w:szCs w:val="28"/>
          <w:u w:color="000000"/>
          <w:bdr w:val="nil"/>
          <w:lang w:eastAsia="ru-RU"/>
        </w:rPr>
        <w:t>и</w:t>
      </w:r>
      <w:r w:rsidRPr="00445CB7">
        <w:rPr>
          <w:rFonts w:ascii="Times New Roman" w:eastAsia="Calibri" w:hAnsi="Times New Roman" w:cs="Times New Roman"/>
          <w:color w:val="000000"/>
          <w:sz w:val="28"/>
          <w:szCs w:val="28"/>
          <w:u w:color="000000"/>
          <w:bdr w:val="nil"/>
          <w:lang w:eastAsia="ru-RU"/>
        </w:rPr>
        <w:t xml:space="preserve"> слова суфизм, </w:t>
      </w:r>
      <w:r w:rsidR="00EA4639">
        <w:rPr>
          <w:rFonts w:ascii="Times New Roman" w:eastAsia="Calibri" w:hAnsi="Times New Roman" w:cs="Times New Roman"/>
          <w:color w:val="000000"/>
          <w:sz w:val="28"/>
          <w:szCs w:val="28"/>
          <w:u w:color="000000"/>
          <w:bdr w:val="nil"/>
          <w:lang w:eastAsia="ru-RU"/>
        </w:rPr>
        <w:t xml:space="preserve">так </w:t>
      </w:r>
      <w:r w:rsidRPr="00445CB7">
        <w:rPr>
          <w:rFonts w:ascii="Times New Roman" w:eastAsia="Calibri" w:hAnsi="Times New Roman" w:cs="Times New Roman"/>
          <w:color w:val="000000"/>
          <w:sz w:val="28"/>
          <w:szCs w:val="28"/>
          <w:u w:color="000000"/>
          <w:bdr w:val="nil"/>
          <w:lang w:eastAsia="ru-RU"/>
        </w:rPr>
        <w:t>что нет нужды добавлять что-то новое к тому, что уже написали, изучили и сочинили по это</w:t>
      </w:r>
      <w:r w:rsidR="00EA4639">
        <w:rPr>
          <w:rFonts w:ascii="Times New Roman" w:eastAsia="Calibri" w:hAnsi="Times New Roman" w:cs="Times New Roman"/>
          <w:color w:val="000000"/>
          <w:sz w:val="28"/>
          <w:szCs w:val="28"/>
          <w:u w:color="000000"/>
          <w:bdr w:val="nil"/>
          <w:lang w:eastAsia="ru-RU"/>
        </w:rPr>
        <w:t xml:space="preserve">й </w:t>
      </w:r>
      <w:r w:rsidRPr="00445CB7">
        <w:rPr>
          <w:rFonts w:ascii="Times New Roman" w:eastAsia="Calibri" w:hAnsi="Times New Roman" w:cs="Times New Roman"/>
          <w:color w:val="000000"/>
          <w:sz w:val="28"/>
          <w:szCs w:val="28"/>
          <w:u w:color="000000"/>
          <w:bdr w:val="nil"/>
          <w:lang w:eastAsia="ru-RU"/>
        </w:rPr>
        <w:t>тематике.</w:t>
      </w:r>
      <w:r w:rsidRPr="00445CB7">
        <w:rPr>
          <w:rFonts w:ascii="Helvetica" w:eastAsia="Calibri" w:hAnsi="Helvetica" w:cs="Helvetica"/>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Каждая из этих трактовок имеет право на существование, и автор не будет судить, какая из них верна.</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Известно, что из среды сподвижников Пророка Мухаммада суфии переняли формулу тройственного отношения человека к Богу: иман, ислам и ихсан.</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Об имане и исламе говорится в Коране: ислам - это полная, исключительная преданность правоверного воле Бога и совершенное принятие содержащихся в Коране предписаний, в то время как иман, вера, - качество, характеризующее внутреннее отношение к исламу. Так, не всякий мусульманин имеет веру, но всякий обладающий верой обязательно является мусульманином. Третий элемент, ихсан, согласно большинству хадисов, добавил сам Пророк. Означает он, что человек должен поклоняться Богу, как будто видит Его: ведь хотя человек и не видит Бога, Бог всегда видит человека.  </w:t>
      </w:r>
      <w:r w:rsidRPr="00445CB7">
        <w:rPr>
          <w:rFonts w:ascii="Times New Roman" w:eastAsia="Cambria" w:hAnsi="Times New Roman" w:cs="Times New Roman"/>
          <w:color w:val="000000"/>
          <w:sz w:val="28"/>
          <w:szCs w:val="28"/>
          <w:u w:color="000000"/>
          <w:bdr w:val="nil"/>
          <w:vertAlign w:val="superscript"/>
          <w:lang w:eastAsia="ru-RU"/>
        </w:rPr>
        <w:footnoteReference w:id="17"/>
      </w:r>
    </w:p>
    <w:p w:rsidR="00445CB7" w:rsidRPr="00445CB7" w:rsidRDefault="00445CB7" w:rsidP="00445CB7">
      <w:pPr>
        <w:pBdr>
          <w:top w:val="nil"/>
          <w:left w:val="nil"/>
          <w:bottom w:val="nil"/>
          <w:right w:val="nil"/>
          <w:between w:val="nil"/>
          <w:bar w:val="nil"/>
        </w:pBdr>
        <w:spacing w:line="360" w:lineRule="auto"/>
        <w:ind w:right="141" w:firstLine="567"/>
        <w:jc w:val="both"/>
        <w:rPr>
          <w:rFonts w:ascii="Arabic Typesetting" w:eastAsia="Cambria" w:hAnsi="Arabic Typesetting" w:cs="Arabic Typesetting"/>
          <w:color w:val="000000"/>
          <w:sz w:val="40"/>
          <w:szCs w:val="40"/>
          <w:u w:color="000000"/>
          <w:bdr w:val="nil"/>
          <w:rtl/>
          <w:lang w:val="ar-SA" w:eastAsia="ru-RU"/>
        </w:rPr>
      </w:pPr>
      <w:r w:rsidRPr="00445CB7">
        <w:rPr>
          <w:rFonts w:ascii="Arabic Typesetting" w:eastAsia="Calibri" w:hAnsi="Arabic Typesetting" w:cs="Arabic Typesetting"/>
          <w:color w:val="000000"/>
          <w:sz w:val="40"/>
          <w:szCs w:val="40"/>
          <w:u w:color="000000"/>
          <w:bdr w:val="nil"/>
          <w:rtl/>
          <w:lang w:val="ar-SA" w:eastAsia="ru-RU"/>
        </w:rPr>
        <w:t>هُوَ الَّذِي خَلَقَ السَّمَاوَاتِ وَالْأَرْضَ فِي سِتَّةِ أَيَّامٍ ثُمَّ اسْتَوَىٰ عَلَى الْعَرْشِ ۚ يَعْلَمُ مَا يَلِجُ فِي الْأَرْضِ وَمَا يَخْرُجُ مِنْهَا وَمَا يَنْزِلُ مِنَ السَّمَاءِ وَمَا يَعْرُجُ فِيهَا ۖ وَهُوَ مَعَكُمْ أَيْنَ مَا كُنْتُمْ ۚ وَاللَّهُ بِمَا تَعْمَلُونَ بَصِيرٌ</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(Коран; 4:57)</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Он - Тот, Кто сотворил небеса и землю за шесть дней, а затем вознесся на Трон. Он знает то, что проникает в землю, и то, что выходит из нее, и то, что нисходит с неба, и то, что восходит к нему. Он с вами, где бы вы ни были. Аллах видит все, что вы совершаете.</w:t>
      </w:r>
      <w:r w:rsidRPr="00445CB7">
        <w:rPr>
          <w:rFonts w:ascii="Times New Roman" w:eastAsia="Cambria" w:hAnsi="Times New Roman" w:cs="Times New Roman"/>
          <w:color w:val="000000"/>
          <w:sz w:val="28"/>
          <w:szCs w:val="28"/>
          <w:u w:color="000000"/>
          <w:bdr w:val="nil"/>
          <w:vertAlign w:val="superscript"/>
          <w:lang w:eastAsia="ru-RU"/>
        </w:rPr>
        <w:footnoteReference w:id="18"/>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С добавлением этого третьего элемента верующий осознавал, что в любой момент, каждый миг, что бы он ни совершал, он стоит перед Всевышним, что ему следует быть богобоязненным и чтить своего Создателя, не быть беспечным, и понимать, что он находится рядом с Богом.</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 xml:space="preserve">Мы мало знаем о времени возникновения  тенденции аскетизма. Однако именно аскетизм, как утверждают исследователи, является первым из трех этапов развития суфизма (этапы развития: период аскетизма, тасаввуфа и тарикатов). В тот период времени мистическое учение обращало особое внимание на необходимость ведения жизни согласно деяниям Пророка, то есть жить так, как жил сам Мухаммад. Аскетизм заключался в удовлетворении малым, борьбой с собственными недостатками, терпении, уповании и богобоязненности. </w:t>
      </w:r>
    </w:p>
    <w:p w:rsidR="00445CB7" w:rsidRPr="00445CB7" w:rsidRDefault="00445CB7" w:rsidP="00EA4639">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Идеи суфизма, как философского течения, возникли в Басре. Именно там знаменитый Хасан аль-Басри</w:t>
      </w:r>
      <w:r w:rsidRPr="00445CB7">
        <w:rPr>
          <w:rFonts w:ascii="Times New Roman" w:eastAsia="Cambria" w:hAnsi="Times New Roman" w:cs="Times New Roman"/>
          <w:color w:val="000000"/>
          <w:sz w:val="28"/>
          <w:szCs w:val="28"/>
          <w:u w:color="000000"/>
          <w:bdr w:val="nil"/>
          <w:vertAlign w:val="superscript"/>
          <w:lang w:eastAsia="ru-RU"/>
        </w:rPr>
        <w:footnoteReference w:id="19"/>
      </w:r>
      <w:r w:rsidRPr="00445CB7">
        <w:rPr>
          <w:rFonts w:ascii="Times New Roman" w:eastAsia="Cambria" w:hAnsi="Times New Roman" w:cs="Times New Roman"/>
          <w:color w:val="000000"/>
          <w:sz w:val="28"/>
          <w:szCs w:val="28"/>
          <w:u w:color="000000"/>
          <w:bdr w:val="nil"/>
          <w:lang w:eastAsia="ru-RU"/>
        </w:rPr>
        <w:t xml:space="preserve"> (641(2) – 728 г.), участник арабских походов 711 года, понял, какая опасность нависла над обществом, которое заинтересовано исключительно в завоеваниях и накоплении богатств. Правда, первые аскетические группы не имели никакой мистической направленности, занимались делами благочестивыми и </w:t>
      </w:r>
      <w:proofErr w:type="gramStart"/>
      <w:r w:rsidRPr="00445CB7">
        <w:rPr>
          <w:rFonts w:ascii="Times New Roman" w:eastAsia="Cambria" w:hAnsi="Times New Roman" w:cs="Times New Roman"/>
          <w:color w:val="000000"/>
          <w:sz w:val="28"/>
          <w:szCs w:val="28"/>
          <w:u w:color="000000"/>
          <w:bdr w:val="nil"/>
          <w:lang w:eastAsia="ru-RU"/>
        </w:rPr>
        <w:t>напрочь</w:t>
      </w:r>
      <w:proofErr w:type="gramEnd"/>
      <w:r w:rsidRPr="00445CB7">
        <w:rPr>
          <w:rFonts w:ascii="Times New Roman" w:eastAsia="Cambria" w:hAnsi="Times New Roman" w:cs="Times New Roman"/>
          <w:color w:val="000000"/>
          <w:sz w:val="28"/>
          <w:szCs w:val="28"/>
          <w:u w:color="000000"/>
          <w:bdr w:val="nil"/>
          <w:lang w:eastAsia="ru-RU"/>
        </w:rPr>
        <w:t xml:space="preserve"> отказывались от всего мирского. Абу Хашим (умер в 777 г.) был первым человеком, которого назвали «ас-суфи», а его скромное жилище в сирийском городке является первой обител</w:t>
      </w:r>
      <w:r w:rsidR="00EA4639">
        <w:rPr>
          <w:rFonts w:ascii="Times New Roman" w:eastAsia="Cambria" w:hAnsi="Times New Roman" w:cs="Times New Roman"/>
          <w:color w:val="000000"/>
          <w:sz w:val="28"/>
          <w:szCs w:val="28"/>
          <w:u w:color="000000"/>
          <w:bdr w:val="nil"/>
          <w:lang w:eastAsia="ru-RU"/>
        </w:rPr>
        <w:t>ью</w:t>
      </w:r>
      <w:r w:rsidRPr="00445CB7">
        <w:rPr>
          <w:rFonts w:ascii="Times New Roman" w:eastAsia="Cambria" w:hAnsi="Times New Roman" w:cs="Times New Roman"/>
          <w:color w:val="000000"/>
          <w:sz w:val="28"/>
          <w:szCs w:val="28"/>
          <w:u w:color="000000"/>
          <w:bdr w:val="nil"/>
          <w:lang w:eastAsia="ru-RU"/>
        </w:rPr>
        <w:t xml:space="preserve"> суфиев.  Позднее, в </w:t>
      </w:r>
      <w:r w:rsidRPr="00445CB7">
        <w:rPr>
          <w:rFonts w:ascii="Times New Roman" w:eastAsia="Cambria" w:hAnsi="Times New Roman" w:cs="Times New Roman"/>
          <w:color w:val="000000"/>
          <w:sz w:val="28"/>
          <w:szCs w:val="28"/>
          <w:u w:color="000000"/>
          <w:bdr w:val="nil"/>
          <w:lang w:val="en-US" w:eastAsia="ru-RU"/>
        </w:rPr>
        <w:t>IX</w:t>
      </w:r>
      <w:r w:rsidRPr="00445CB7">
        <w:rPr>
          <w:rFonts w:ascii="Times New Roman" w:eastAsia="Cambria" w:hAnsi="Times New Roman" w:cs="Times New Roman"/>
          <w:color w:val="000000"/>
          <w:sz w:val="28"/>
          <w:szCs w:val="28"/>
          <w:u w:color="000000"/>
          <w:bdr w:val="nil"/>
          <w:lang w:eastAsia="ru-RU"/>
        </w:rPr>
        <w:t xml:space="preserve"> веке, суфизм проник в Египет и получил открытый доступ к Магрибу, а оттуда попал и в арабскую Испанию. В течении </w:t>
      </w:r>
      <w:r w:rsidRPr="00445CB7">
        <w:rPr>
          <w:rFonts w:ascii="Times New Roman" w:eastAsia="Cambria" w:hAnsi="Times New Roman" w:cs="Times New Roman"/>
          <w:color w:val="000000"/>
          <w:sz w:val="28"/>
          <w:szCs w:val="28"/>
          <w:u w:color="000000"/>
          <w:bdr w:val="nil"/>
          <w:lang w:val="en-US" w:eastAsia="ru-RU"/>
        </w:rPr>
        <w:t>IX</w:t>
      </w:r>
      <w:r w:rsidRPr="00445CB7">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val="en-US" w:eastAsia="ru-RU"/>
        </w:rPr>
        <w:t>X</w:t>
      </w:r>
      <w:r w:rsidRPr="00445CB7">
        <w:rPr>
          <w:rFonts w:ascii="Times New Roman" w:eastAsia="Cambria" w:hAnsi="Times New Roman" w:cs="Times New Roman"/>
          <w:color w:val="000000"/>
          <w:sz w:val="28"/>
          <w:szCs w:val="28"/>
          <w:u w:color="000000"/>
          <w:bdr w:val="nil"/>
          <w:lang w:eastAsia="ru-RU"/>
        </w:rPr>
        <w:t xml:space="preserve"> веков суфизм проник на территорию Ирана и Средней Азии и получил уже широкое распространение.</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b/>
          <w:bCs/>
          <w:color w:val="000000"/>
          <w:sz w:val="28"/>
          <w:szCs w:val="28"/>
          <w:u w:val="single" w:color="000000"/>
          <w:bdr w:val="nil"/>
          <w:lang w:eastAsia="ru-RU"/>
        </w:rPr>
      </w:pPr>
    </w:p>
    <w:p w:rsidR="00445CB7" w:rsidRPr="00445CB7" w:rsidRDefault="00445CB7" w:rsidP="00445CB7">
      <w:pPr>
        <w:keepNext/>
        <w:keepLines/>
        <w:pBdr>
          <w:top w:val="nil"/>
          <w:left w:val="nil"/>
          <w:bottom w:val="nil"/>
          <w:right w:val="nil"/>
          <w:between w:val="nil"/>
          <w:bar w:val="nil"/>
        </w:pBdr>
        <w:spacing w:before="200" w:after="0"/>
        <w:outlineLvl w:val="1"/>
        <w:rPr>
          <w:rFonts w:ascii="Times New Roman" w:eastAsia="Cambria" w:hAnsi="Times New Roman" w:cs="Times New Roman"/>
          <w:b/>
          <w:bCs/>
          <w:i/>
          <w:iCs/>
          <w:color w:val="000000"/>
          <w:sz w:val="28"/>
          <w:szCs w:val="28"/>
          <w:u w:val="single" w:color="000000"/>
          <w:bdr w:val="nil"/>
          <w:lang w:eastAsia="ru-RU"/>
        </w:rPr>
      </w:pPr>
      <w:bookmarkStart w:id="7" w:name="_Toc3"/>
      <w:bookmarkStart w:id="8" w:name="_Toc474186687"/>
      <w:bookmarkStart w:id="9" w:name="_Toc483913647"/>
      <w:r w:rsidRPr="00445CB7">
        <w:rPr>
          <w:rFonts w:ascii="Times New Roman" w:eastAsia="Cambria" w:hAnsi="Times New Roman" w:cs="Times New Roman"/>
          <w:b/>
          <w:bCs/>
          <w:i/>
          <w:iCs/>
          <w:color w:val="000000"/>
          <w:sz w:val="28"/>
          <w:szCs w:val="28"/>
          <w:u w:val="single" w:color="000000"/>
          <w:bdr w:val="nil"/>
          <w:lang w:eastAsia="ru-RU"/>
        </w:rPr>
        <w:t>Идеи. Понятия. Путь</w:t>
      </w:r>
      <w:bookmarkEnd w:id="7"/>
      <w:bookmarkEnd w:id="8"/>
      <w:bookmarkEnd w:id="9"/>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В IX – X вв. были выработаны основные положения суфизма. Конечной целью суфии считали уничтожение своих личностных качеств и замену их божественными, или же прямое соединение с божественной Истиной (хакк).</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 xml:space="preserve">Аскетизм и совершенствование своих духовных и нравственных качеств послужило началом суфизма. Пророк показал практику духовного воспитания личности и общества на своем примере. Мухаммада не интересовали земные интересы, он не жаждал власти, вел аскетический образ жизни, проводил много времени в молитвах, довольствовался тем, что имеет, и стал примером для суфиев. </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Мистики всех религиозных конфессий, описывая стадии приближения к Богу, прибегают к слову Путь. </w:t>
      </w:r>
      <w:proofErr w:type="gramStart"/>
      <w:r w:rsidRPr="00445CB7">
        <w:rPr>
          <w:rFonts w:ascii="Times New Roman" w:eastAsia="Cambria" w:hAnsi="Times New Roman" w:cs="Times New Roman"/>
          <w:color w:val="000000"/>
          <w:sz w:val="28"/>
          <w:szCs w:val="28"/>
          <w:u w:color="000000"/>
          <w:bdr w:val="nil"/>
          <w:lang w:eastAsia="ru-RU"/>
        </w:rPr>
        <w:t>Суфийский путь состоит из разного рода стоянок (макамов), причем, в различных братствах делается акцент на разных макамах и, более того, в разных братствах имеется разное количество макамов на пути.</w:t>
      </w:r>
      <w:proofErr w:type="gramEnd"/>
      <w:r w:rsidRPr="00445CB7">
        <w:rPr>
          <w:rFonts w:ascii="Times New Roman" w:eastAsia="Cambria" w:hAnsi="Times New Roman" w:cs="Times New Roman"/>
          <w:color w:val="000000"/>
          <w:sz w:val="28"/>
          <w:szCs w:val="28"/>
          <w:u w:color="000000"/>
          <w:bdr w:val="nil"/>
          <w:lang w:eastAsia="ru-RU"/>
        </w:rPr>
        <w:t xml:space="preserve"> Важно отметить, что последователи одного и того же ордена, расположенные в разных регионах мира следуют разной, а порой и отличной, системе достижение единения с Богом. Рассматривая братство Накшбандиййа – можно выделить 40 макамов. Макам - это кристаллизация в путнике определенного состояния, прорастание в человеке некоторых качеств, которые сопровождают его всю жизнь. Суфии утверждали, что существует бескрайнее количество путей к познанию Бога и оно равно количеству самих путников.  Все стоянки связаны между собой и следуют одна за другой. Стоянка считается пройденной только в том случае, если состояние, которое манифестируется этой стоянкой, приобретено ищущим, при этом он доходит до конца пути, его сознание сливается с сознанием Господа, и он снова возвращается в начало и снова проходит путь. Можно говорить том, что это бесконечный процесс.   </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 братстве Накшбандиййа путь начинается со стоянки «Разочарование в себе», в своем животном эго – нафсе, с которым человеку трудно совладать. Учитель (муршид) создает условия, в которых ученик (мюрид) имеет возможность наблюдать свою механичность, свою зависимость от случайных влияний жизни. В этих условиях проявляется цикличность повторений одних и тех же негативных явлений в  жизни мюрида. Муршиду </w:t>
      </w:r>
      <w:r w:rsidRPr="00445CB7">
        <w:rPr>
          <w:rFonts w:ascii="Times New Roman" w:eastAsia="Cambria" w:hAnsi="Times New Roman" w:cs="Times New Roman"/>
          <w:color w:val="000000"/>
          <w:sz w:val="28"/>
          <w:szCs w:val="28"/>
          <w:u w:color="000000"/>
          <w:bdr w:val="nil"/>
          <w:lang w:eastAsia="ru-RU"/>
        </w:rPr>
        <w:lastRenderedPageBreak/>
        <w:t xml:space="preserve">необходимо показать </w:t>
      </w:r>
      <w:proofErr w:type="gramStart"/>
      <w:r w:rsidRPr="00445CB7">
        <w:rPr>
          <w:rFonts w:ascii="Times New Roman" w:eastAsia="Cambria" w:hAnsi="Times New Roman" w:cs="Times New Roman"/>
          <w:color w:val="000000"/>
          <w:sz w:val="28"/>
          <w:szCs w:val="28"/>
          <w:u w:color="000000"/>
          <w:bdr w:val="nil"/>
          <w:lang w:eastAsia="ru-RU"/>
        </w:rPr>
        <w:t>ищущему</w:t>
      </w:r>
      <w:proofErr w:type="gramEnd"/>
      <w:r w:rsidRPr="00445CB7">
        <w:rPr>
          <w:rFonts w:ascii="Times New Roman" w:eastAsia="Cambria" w:hAnsi="Times New Roman" w:cs="Times New Roman"/>
          <w:color w:val="000000"/>
          <w:sz w:val="28"/>
          <w:szCs w:val="28"/>
          <w:u w:color="000000"/>
          <w:bdr w:val="nil"/>
          <w:lang w:eastAsia="ru-RU"/>
        </w:rPr>
        <w:t xml:space="preserve"> случайность всех событий, которые с ним происходят, его неосознанность. По сути, ищущий еще спит, что в эзотерических системах называется «сон сознания», при котором человек не способен изменить какие либо качества в себе. При этом мюрид не должен долго задерживаться в этом состоянии.  Человек, который стремится к завершению суфийского пути, в любой момент должен уметь «доставать способность разочаровываться» в своей животности для наработки внутренней скромности, осознанности к нафсу. Из этого макама должно родиться стремление к покаянию и прощению.</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Итак, следующая стоянка на пути – </w:t>
      </w:r>
      <w:r w:rsidRPr="00445CB7">
        <w:rPr>
          <w:rFonts w:ascii="Times New Roman" w:eastAsia="Cambria" w:hAnsi="Times New Roman" w:cs="Times New Roman"/>
          <w:b/>
          <w:bCs/>
          <w:i/>
          <w:iCs/>
          <w:color w:val="000000"/>
          <w:sz w:val="28"/>
          <w:szCs w:val="28"/>
          <w:u w:color="000000"/>
          <w:bdr w:val="nil"/>
          <w:lang w:eastAsia="ru-RU"/>
        </w:rPr>
        <w:t>макам Тауба</w:t>
      </w:r>
      <w:r w:rsidRPr="00445CB7">
        <w:rPr>
          <w:rFonts w:ascii="Times New Roman" w:eastAsia="Cambria" w:hAnsi="Times New Roman" w:cs="Times New Roman"/>
          <w:color w:val="000000"/>
          <w:sz w:val="28"/>
          <w:szCs w:val="28"/>
          <w:u w:color="000000"/>
          <w:bdr w:val="nil"/>
          <w:lang w:eastAsia="ru-RU"/>
        </w:rPr>
        <w:t xml:space="preserve"> (макам покаяния). В архаических формах - это затворничество. Уходя в затворничество, люди вызывают в себе состояние покаяния. Все практики этого макама направлены на получение опыта прощения и покаяния.  </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Цель этой стоянки - стирание материала прошлого, путем достижения состояния покаяния и прощения и в прошлом,  и в настоящем. Человек, прошедший эту стоянку, всегда всех прощает, и кается перед Господом. </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Для прохождения  каждой стоянки есть набор определенных практик, которые приводят к кристаллизации у мюрида именно того состояния, которого желает его муршид. </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proofErr w:type="gramStart"/>
      <w:r w:rsidRPr="00445CB7">
        <w:rPr>
          <w:rFonts w:ascii="Times New Roman" w:eastAsia="Cambria" w:hAnsi="Times New Roman" w:cs="Times New Roman"/>
          <w:color w:val="000000"/>
          <w:sz w:val="28"/>
          <w:szCs w:val="28"/>
          <w:u w:color="000000"/>
          <w:bdr w:val="nil"/>
          <w:lang w:eastAsia="ru-RU"/>
        </w:rPr>
        <w:t>Следующий</w:t>
      </w:r>
      <w:proofErr w:type="gramEnd"/>
      <w:r w:rsidRPr="00445CB7">
        <w:rPr>
          <w:rFonts w:ascii="Times New Roman" w:eastAsia="Cambria" w:hAnsi="Times New Roman" w:cs="Times New Roman"/>
          <w:color w:val="000000"/>
          <w:sz w:val="28"/>
          <w:szCs w:val="28"/>
          <w:u w:color="000000"/>
          <w:bdr w:val="nil"/>
          <w:lang w:eastAsia="ru-RU"/>
        </w:rPr>
        <w:t xml:space="preserve"> макам - это </w:t>
      </w:r>
      <w:r w:rsidRPr="00445CB7">
        <w:rPr>
          <w:rFonts w:ascii="Times New Roman" w:eastAsia="Cambria" w:hAnsi="Times New Roman" w:cs="Times New Roman"/>
          <w:b/>
          <w:bCs/>
          <w:i/>
          <w:iCs/>
          <w:color w:val="000000"/>
          <w:sz w:val="28"/>
          <w:szCs w:val="28"/>
          <w:u w:color="000000"/>
          <w:bdr w:val="nil"/>
          <w:lang w:eastAsia="ru-RU"/>
        </w:rPr>
        <w:t>Сабр</w:t>
      </w:r>
      <w:r w:rsidRPr="00445CB7">
        <w:rPr>
          <w:rFonts w:ascii="Times New Roman" w:eastAsia="Cambria" w:hAnsi="Times New Roman" w:cs="Times New Roman"/>
          <w:color w:val="000000"/>
          <w:sz w:val="28"/>
          <w:szCs w:val="28"/>
          <w:u w:color="000000"/>
          <w:bdr w:val="nil"/>
          <w:lang w:eastAsia="ru-RU"/>
        </w:rPr>
        <w:t xml:space="preserve"> (терпение). Главная концепция этого макама – терпение по выбору, а не по обстоятельствам. Говоря о данном макаме, следует выделить «терпении тела», «терпении эмоций» и «терпении ума». «Терпение тела» - необходимость достижения тотального расслабления и </w:t>
      </w:r>
      <w:proofErr w:type="gramStart"/>
      <w:r w:rsidRPr="00445CB7">
        <w:rPr>
          <w:rFonts w:ascii="Times New Roman" w:eastAsia="Cambria" w:hAnsi="Times New Roman" w:cs="Times New Roman"/>
          <w:color w:val="000000"/>
          <w:sz w:val="28"/>
          <w:szCs w:val="28"/>
          <w:u w:color="000000"/>
          <w:bdr w:val="nil"/>
          <w:lang w:eastAsia="ru-RU"/>
        </w:rPr>
        <w:t>контроля за</w:t>
      </w:r>
      <w:proofErr w:type="gramEnd"/>
      <w:r w:rsidRPr="00445CB7">
        <w:rPr>
          <w:rFonts w:ascii="Times New Roman" w:eastAsia="Cambria" w:hAnsi="Times New Roman" w:cs="Times New Roman"/>
          <w:color w:val="000000"/>
          <w:sz w:val="28"/>
          <w:szCs w:val="28"/>
          <w:u w:color="000000"/>
          <w:bdr w:val="nil"/>
          <w:lang w:eastAsia="ru-RU"/>
        </w:rPr>
        <w:t xml:space="preserve"> своим телом. «Терпение эмоций» - </w:t>
      </w:r>
      <w:proofErr w:type="gramStart"/>
      <w:r w:rsidRPr="00445CB7">
        <w:rPr>
          <w:rFonts w:ascii="Times New Roman" w:eastAsia="Cambria" w:hAnsi="Times New Roman" w:cs="Times New Roman"/>
          <w:color w:val="000000"/>
          <w:sz w:val="28"/>
          <w:szCs w:val="28"/>
          <w:u w:color="000000"/>
          <w:bdr w:val="nil"/>
          <w:lang w:eastAsia="ru-RU"/>
        </w:rPr>
        <w:t>контроль за</w:t>
      </w:r>
      <w:proofErr w:type="gramEnd"/>
      <w:r w:rsidRPr="00445CB7">
        <w:rPr>
          <w:rFonts w:ascii="Times New Roman" w:eastAsia="Cambria" w:hAnsi="Times New Roman" w:cs="Times New Roman"/>
          <w:color w:val="000000"/>
          <w:sz w:val="28"/>
          <w:szCs w:val="28"/>
          <w:u w:color="000000"/>
          <w:bdr w:val="nil"/>
          <w:lang w:eastAsia="ru-RU"/>
        </w:rPr>
        <w:t xml:space="preserve"> эмоциональными процессами. «Терпение ума» - отсеивание информации, притом методы достижения этого этапа, обычно не раскрываются.  </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b/>
          <w:bCs/>
          <w:i/>
          <w:iCs/>
          <w:color w:val="000000"/>
          <w:sz w:val="28"/>
          <w:szCs w:val="28"/>
          <w:u w:color="000000"/>
          <w:bdr w:val="nil"/>
          <w:lang w:eastAsia="ru-RU"/>
        </w:rPr>
        <w:t>Макам Вара</w:t>
      </w:r>
      <w:r w:rsidRPr="00445CB7">
        <w:rPr>
          <w:rFonts w:ascii="Times New Roman" w:eastAsia="Cambria" w:hAnsi="Times New Roman" w:cs="Times New Roman"/>
          <w:color w:val="000000"/>
          <w:sz w:val="28"/>
          <w:szCs w:val="28"/>
          <w:u w:color="000000"/>
          <w:bdr w:val="nil"/>
          <w:lang w:eastAsia="ru-RU"/>
        </w:rPr>
        <w:t xml:space="preserve"> (негрешение, осмотрительность), идея этой стоянки – не совершать поступков, которые приводят к собственному страданию или к </w:t>
      </w:r>
      <w:r w:rsidRPr="00445CB7">
        <w:rPr>
          <w:rFonts w:ascii="Times New Roman" w:eastAsia="Cambria" w:hAnsi="Times New Roman" w:cs="Times New Roman"/>
          <w:color w:val="000000"/>
          <w:sz w:val="28"/>
          <w:szCs w:val="28"/>
          <w:u w:color="000000"/>
          <w:bdr w:val="nil"/>
          <w:lang w:eastAsia="ru-RU"/>
        </w:rPr>
        <w:lastRenderedPageBreak/>
        <w:t>страданию другого человека. Это и есть осмотрительность – не страдать самому и не плодить страдания вокруг себя. Суфии говорят, что макам Вара включает в себя три постулата: следить за своими высказываниями; ни в чем не сомневаться и не мыслить дурные намерения; не совершать безнравственные поступки. Эта стоянка считается началом именно суфийского пути.</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b/>
          <w:bCs/>
          <w:i/>
          <w:iCs/>
          <w:color w:val="000000"/>
          <w:sz w:val="28"/>
          <w:szCs w:val="28"/>
          <w:u w:color="000000"/>
          <w:bdr w:val="nil"/>
          <w:lang w:eastAsia="ru-RU"/>
        </w:rPr>
        <w:t xml:space="preserve">Макам Ихляс </w:t>
      </w:r>
      <w:r w:rsidRPr="00445CB7">
        <w:rPr>
          <w:rFonts w:ascii="Times New Roman" w:eastAsia="Cambria" w:hAnsi="Times New Roman" w:cs="Times New Roman"/>
          <w:color w:val="000000"/>
          <w:sz w:val="28"/>
          <w:szCs w:val="28"/>
          <w:u w:color="000000"/>
          <w:bdr w:val="nil"/>
          <w:lang w:eastAsia="ru-RU"/>
        </w:rPr>
        <w:t xml:space="preserve">(искренность). Последующие Варе стоянки овеяны еще большей мистикой, и конкретной информации о них практически нет. Однако известно о нескольких колодцах (стадиях) </w:t>
      </w:r>
      <w:proofErr w:type="gramStart"/>
      <w:r w:rsidRPr="00445CB7">
        <w:rPr>
          <w:rFonts w:ascii="Times New Roman" w:eastAsia="Cambria" w:hAnsi="Times New Roman" w:cs="Times New Roman"/>
          <w:color w:val="000000"/>
          <w:sz w:val="28"/>
          <w:szCs w:val="28"/>
          <w:u w:color="000000"/>
          <w:bdr w:val="nil"/>
          <w:lang w:eastAsia="ru-RU"/>
        </w:rPr>
        <w:t>данного</w:t>
      </w:r>
      <w:proofErr w:type="gramEnd"/>
      <w:r w:rsidRPr="00445CB7">
        <w:rPr>
          <w:rFonts w:ascii="Times New Roman" w:eastAsia="Cambria" w:hAnsi="Times New Roman" w:cs="Times New Roman"/>
          <w:color w:val="000000"/>
          <w:sz w:val="28"/>
          <w:szCs w:val="28"/>
          <w:u w:color="000000"/>
          <w:bdr w:val="nil"/>
          <w:lang w:eastAsia="ru-RU"/>
        </w:rPr>
        <w:t xml:space="preserve"> макама. Это и искренность перед </w:t>
      </w:r>
      <w:proofErr w:type="gramStart"/>
      <w:r w:rsidRPr="00445CB7">
        <w:rPr>
          <w:rFonts w:ascii="Times New Roman" w:eastAsia="Cambria" w:hAnsi="Times New Roman" w:cs="Times New Roman"/>
          <w:color w:val="000000"/>
          <w:sz w:val="28"/>
          <w:szCs w:val="28"/>
          <w:u w:color="000000"/>
          <w:bdr w:val="nil"/>
          <w:lang w:eastAsia="ru-RU"/>
        </w:rPr>
        <w:t>собой</w:t>
      </w:r>
      <w:proofErr w:type="gramEnd"/>
      <w:r w:rsidRPr="00445CB7">
        <w:rPr>
          <w:rFonts w:ascii="Times New Roman" w:eastAsia="Cambria" w:hAnsi="Times New Roman" w:cs="Times New Roman"/>
          <w:color w:val="000000"/>
          <w:sz w:val="28"/>
          <w:szCs w:val="28"/>
          <w:u w:color="000000"/>
          <w:bdr w:val="nil"/>
          <w:lang w:eastAsia="ru-RU"/>
        </w:rPr>
        <w:t xml:space="preserve"> и искренность перед муршидом, искренность перед другими людьми и искренность перед Всевышнем. Также существует стадия «искренности ума», перед которой нужно пройти через искренность «глупую». Однако подробности этих стадий нигде не фигурируют и не описываются.</w:t>
      </w:r>
    </w:p>
    <w:p w:rsidR="00445CB7" w:rsidRPr="00445CB7" w:rsidRDefault="00445CB7" w:rsidP="00445CB7">
      <w:pPr>
        <w:pBdr>
          <w:top w:val="nil"/>
          <w:left w:val="nil"/>
          <w:bottom w:val="nil"/>
          <w:right w:val="nil"/>
          <w:between w:val="nil"/>
          <w:bar w:val="nil"/>
        </w:pBdr>
        <w:shd w:val="clear" w:color="auto" w:fill="FFFFFF"/>
        <w:spacing w:after="150" w:line="360" w:lineRule="auto"/>
        <w:ind w:right="141" w:firstLine="567"/>
        <w:jc w:val="both"/>
        <w:rPr>
          <w:rFonts w:ascii="Times New Roman" w:eastAsia="Cambria" w:hAnsi="Times New Roman" w:cs="Times New Roman"/>
          <w:color w:val="000000"/>
          <w:sz w:val="28"/>
          <w:szCs w:val="28"/>
          <w:u w:color="000000"/>
          <w:bdr w:val="nil"/>
          <w:shd w:val="clear" w:color="auto" w:fill="FFFF00"/>
          <w:lang w:eastAsia="ru-RU"/>
        </w:rPr>
      </w:pPr>
      <w:r w:rsidRPr="00445CB7">
        <w:rPr>
          <w:rFonts w:ascii="Times New Roman" w:eastAsia="Cambria" w:hAnsi="Times New Roman" w:cs="Times New Roman"/>
          <w:color w:val="000000"/>
          <w:sz w:val="28"/>
          <w:szCs w:val="28"/>
          <w:u w:color="000000"/>
          <w:bdr w:val="nil"/>
          <w:lang w:eastAsia="ru-RU"/>
        </w:rPr>
        <w:t xml:space="preserve">Завершается путь стоянками </w:t>
      </w:r>
      <w:r w:rsidRPr="00445CB7">
        <w:rPr>
          <w:rFonts w:ascii="Times New Roman" w:eastAsia="Cambria" w:hAnsi="Times New Roman" w:cs="Times New Roman"/>
          <w:b/>
          <w:bCs/>
          <w:i/>
          <w:iCs/>
          <w:color w:val="000000"/>
          <w:sz w:val="28"/>
          <w:szCs w:val="28"/>
          <w:u w:color="000000"/>
          <w:bdr w:val="nil"/>
          <w:lang w:eastAsia="ru-RU"/>
        </w:rPr>
        <w:t>Фана</w:t>
      </w:r>
      <w:r w:rsidRPr="00445CB7">
        <w:rPr>
          <w:rFonts w:ascii="Times New Roman" w:eastAsia="Cambria" w:hAnsi="Times New Roman" w:cs="Times New Roman"/>
          <w:i/>
          <w:iCs/>
          <w:color w:val="000000"/>
          <w:sz w:val="28"/>
          <w:szCs w:val="28"/>
          <w:u w:color="000000"/>
          <w:bdr w:val="nil"/>
          <w:lang w:eastAsia="ru-RU"/>
        </w:rPr>
        <w:t> </w:t>
      </w:r>
      <w:r w:rsidRPr="00445CB7">
        <w:rPr>
          <w:rFonts w:ascii="Times New Roman" w:eastAsia="Cambria" w:hAnsi="Times New Roman" w:cs="Times New Roman"/>
          <w:color w:val="000000"/>
          <w:sz w:val="28"/>
          <w:szCs w:val="28"/>
          <w:u w:color="000000"/>
          <w:bdr w:val="nil"/>
          <w:lang w:eastAsia="ru-RU"/>
        </w:rPr>
        <w:t>и</w:t>
      </w:r>
      <w:r w:rsidRPr="00445CB7">
        <w:rPr>
          <w:rFonts w:ascii="Times New Roman" w:eastAsia="Cambria" w:hAnsi="Times New Roman" w:cs="Times New Roman"/>
          <w:i/>
          <w:iCs/>
          <w:color w:val="000000"/>
          <w:sz w:val="28"/>
          <w:szCs w:val="28"/>
          <w:u w:color="000000"/>
          <w:bdr w:val="nil"/>
          <w:lang w:eastAsia="ru-RU"/>
        </w:rPr>
        <w:t> </w:t>
      </w:r>
      <w:r w:rsidRPr="00445CB7">
        <w:rPr>
          <w:rFonts w:ascii="Times New Roman" w:eastAsia="Cambria" w:hAnsi="Times New Roman" w:cs="Times New Roman"/>
          <w:b/>
          <w:bCs/>
          <w:i/>
          <w:iCs/>
          <w:color w:val="000000"/>
          <w:sz w:val="28"/>
          <w:szCs w:val="28"/>
          <w:u w:color="000000"/>
          <w:bdr w:val="nil"/>
          <w:lang w:eastAsia="ru-RU"/>
        </w:rPr>
        <w:t>Бака</w:t>
      </w:r>
      <w:r w:rsidRPr="00445CB7">
        <w:rPr>
          <w:rFonts w:ascii="Times New Roman" w:eastAsia="Cambria" w:hAnsi="Times New Roman" w:cs="Times New Roman"/>
          <w:color w:val="000000"/>
          <w:sz w:val="28"/>
          <w:szCs w:val="28"/>
          <w:u w:color="000000"/>
          <w:bdr w:val="nil"/>
          <w:lang w:eastAsia="ru-RU"/>
        </w:rPr>
        <w:t xml:space="preserve">. Это слияние сознания индивидуума с сознанием Господа. Для многих суфиев макам Фана не является завершением Пути, его завершает логическое продолжение Фаны, макам Бака. На этом этапе суфий перестает материализовывать себя, и осознает, что он существует «вечно», так же как и Всевышний. Подобное состояние вечности, и есть наивысшая точка, которую может достигнуть Путник. Однако есть еще один макам, под названием </w:t>
      </w:r>
      <w:r w:rsidRPr="00445CB7">
        <w:rPr>
          <w:rFonts w:ascii="Times New Roman" w:eastAsia="Cambria" w:hAnsi="Times New Roman" w:cs="Times New Roman"/>
          <w:b/>
          <w:bCs/>
          <w:i/>
          <w:iCs/>
          <w:color w:val="000000"/>
          <w:sz w:val="28"/>
          <w:szCs w:val="28"/>
          <w:u w:color="000000"/>
          <w:bdr w:val="nil"/>
          <w:lang w:eastAsia="ru-RU"/>
        </w:rPr>
        <w:t>Хакикат</w:t>
      </w:r>
      <w:r w:rsidRPr="00445CB7">
        <w:rPr>
          <w:rFonts w:ascii="Times New Roman" w:eastAsia="Cambria" w:hAnsi="Times New Roman" w:cs="Times New Roman"/>
          <w:color w:val="000000"/>
          <w:sz w:val="28"/>
          <w:szCs w:val="28"/>
          <w:u w:color="000000"/>
          <w:bdr w:val="nil"/>
          <w:lang w:eastAsia="ru-RU"/>
        </w:rPr>
        <w:t xml:space="preserve">, в ходе которого мюрид познает природу Всевышнего и ощущает свою связь с Ней. После чего, начинается прямой диалог путника </w:t>
      </w:r>
      <w:proofErr w:type="gramStart"/>
      <w:r w:rsidRPr="00445CB7">
        <w:rPr>
          <w:rFonts w:ascii="Times New Roman" w:eastAsia="Cambria" w:hAnsi="Times New Roman" w:cs="Times New Roman"/>
          <w:color w:val="000000"/>
          <w:sz w:val="28"/>
          <w:szCs w:val="28"/>
          <w:u w:color="000000"/>
          <w:bdr w:val="nil"/>
          <w:lang w:eastAsia="ru-RU"/>
        </w:rPr>
        <w:t>со</w:t>
      </w:r>
      <w:proofErr w:type="gramEnd"/>
      <w:r w:rsidRPr="00445CB7">
        <w:rPr>
          <w:rFonts w:ascii="Times New Roman" w:eastAsia="Cambria" w:hAnsi="Times New Roman" w:cs="Times New Roman"/>
          <w:color w:val="000000"/>
          <w:sz w:val="28"/>
          <w:szCs w:val="28"/>
          <w:u w:color="000000"/>
          <w:bdr w:val="nil"/>
          <w:lang w:eastAsia="ru-RU"/>
        </w:rPr>
        <w:t xml:space="preserve"> Всевышним.</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Также широкое распространение получила практика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vertAlign w:val="superscript"/>
          <w:lang w:eastAsia="ru-RU"/>
        </w:rPr>
        <w:footnoteReference w:id="20"/>
      </w:r>
      <w:r w:rsidRPr="00445CB7">
        <w:rPr>
          <w:rFonts w:ascii="Times New Roman" w:eastAsia="Cambria" w:hAnsi="Times New Roman" w:cs="Times New Roman"/>
          <w:color w:val="000000"/>
          <w:sz w:val="28"/>
          <w:szCs w:val="28"/>
          <w:u w:color="000000"/>
          <w:bdr w:val="nil"/>
          <w:lang w:eastAsia="ru-RU"/>
        </w:rPr>
        <w:t xml:space="preserve"> в суфийских ритуалах. Опираясь на указания, изложенные в Коране, суфиями </w:t>
      </w:r>
      <w:r w:rsidRPr="00445CB7">
        <w:rPr>
          <w:rFonts w:ascii="Times New Roman" w:eastAsia="Cambria" w:hAnsi="Times New Roman" w:cs="Times New Roman"/>
          <w:color w:val="000000"/>
          <w:sz w:val="28"/>
          <w:szCs w:val="28"/>
          <w:u w:color="000000"/>
          <w:bdr w:val="nil"/>
          <w:lang w:eastAsia="ru-RU"/>
        </w:rPr>
        <w:lastRenderedPageBreak/>
        <w:t xml:space="preserve">изначально используются либо формулы, которые взяты из текста Корана, либо формулы, которые применяются в нормативной культовой практике: тасбих (восхваление); тахлил (единобожие); тахмид (благодарение – восхваление); Хува (Он). Именно шейх определял вид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xml:space="preserve">, соответствующий духовному развитию мюрида. Духовный наставник в устной форме во время инициации передавал мюриду формулу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xml:space="preserve">, разъясняя ее значение, смысл и способ произнесения. Как утверждается, </w:t>
      </w:r>
      <w:r w:rsidRPr="002C52BB">
        <w:rPr>
          <w:rFonts w:ascii="Times New Roman" w:eastAsia="Cambria" w:hAnsi="Times New Roman" w:cs="Times New Roman"/>
          <w:i/>
          <w:iCs/>
          <w:color w:val="000000"/>
          <w:sz w:val="28"/>
          <w:szCs w:val="28"/>
          <w:u w:color="000000"/>
          <w:bdr w:val="nil"/>
          <w:lang w:eastAsia="ru-RU"/>
        </w:rPr>
        <w:t>зикру</w:t>
      </w:r>
      <w:r w:rsidRPr="00445CB7">
        <w:rPr>
          <w:rFonts w:ascii="Times New Roman" w:eastAsia="Cambria" w:hAnsi="Times New Roman" w:cs="Times New Roman"/>
          <w:color w:val="000000"/>
          <w:sz w:val="28"/>
          <w:szCs w:val="28"/>
          <w:u w:color="000000"/>
          <w:bdr w:val="nil"/>
          <w:lang w:eastAsia="ru-RU"/>
        </w:rPr>
        <w:t xml:space="preserve"> может научить не только живой учитель, но и Хидр, таинственный покровитель странников, но ритуал должен совершаться по всем правилам. Формула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xml:space="preserve"> передается по цепочке духовных руководителей, берущей начало от самого Пророка или ангела – вдохновителя Мухаммада. Иногда считалось, что разные варианты совершения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xml:space="preserve"> восходят к первым халифам, что именно Пророк и обучил Абу Бакра молчаливому </w:t>
      </w:r>
      <w:r w:rsidRPr="002C52BB">
        <w:rPr>
          <w:rFonts w:ascii="Times New Roman" w:eastAsia="Cambria" w:hAnsi="Times New Roman" w:cs="Times New Roman"/>
          <w:i/>
          <w:iCs/>
          <w:color w:val="000000"/>
          <w:sz w:val="28"/>
          <w:szCs w:val="28"/>
          <w:u w:color="000000"/>
          <w:bdr w:val="nil"/>
          <w:lang w:eastAsia="ru-RU"/>
        </w:rPr>
        <w:t>зикру</w:t>
      </w:r>
      <w:r w:rsidRPr="00445CB7">
        <w:rPr>
          <w:rFonts w:ascii="Times New Roman" w:eastAsia="Cambria" w:hAnsi="Times New Roman" w:cs="Times New Roman"/>
          <w:color w:val="000000"/>
          <w:sz w:val="28"/>
          <w:szCs w:val="28"/>
          <w:u w:color="000000"/>
          <w:bdr w:val="nil"/>
          <w:lang w:eastAsia="ru-RU"/>
        </w:rPr>
        <w:t xml:space="preserve"> во время переселения в Медину, когда ночевал с ним в пещере, тогда как громкий зикр был дарован Али. В психологическом аспекте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xml:space="preserve"> представляет собой тотальную, безусловную концентрацию помыслов и стремлений человека на объекте поминания. При отправлении богопоминания главным является степень вовлеченности и участие сердца в проговаривании формул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xml:space="preserve">, наполненность любовью к объекту концентрации, чистота помыслов и искренность в процессе чтения. Конечной целью поминания должна стать «встреча» с Богом, единение с ним. Формулы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xml:space="preserve"> определяются уровнем духовного развития подвижников и разнятся в различных суфийских братствах. В одних братствах практиковался «</w:t>
      </w:r>
      <w:proofErr w:type="gramStart"/>
      <w:r w:rsidRPr="00445CB7">
        <w:rPr>
          <w:rFonts w:ascii="Times New Roman" w:eastAsia="Cambria" w:hAnsi="Times New Roman" w:cs="Times New Roman"/>
          <w:color w:val="000000"/>
          <w:sz w:val="28"/>
          <w:szCs w:val="28"/>
          <w:u w:color="000000"/>
          <w:bdr w:val="nil"/>
          <w:lang w:eastAsia="ru-RU"/>
        </w:rPr>
        <w:t>громкий</w:t>
      </w:r>
      <w:proofErr w:type="gramEnd"/>
      <w:r w:rsidRPr="00445CB7">
        <w:rPr>
          <w:rFonts w:ascii="Times New Roman" w:eastAsia="Cambria" w:hAnsi="Times New Roman" w:cs="Times New Roman"/>
          <w:color w:val="000000"/>
          <w:sz w:val="28"/>
          <w:szCs w:val="28"/>
          <w:u w:color="000000"/>
          <w:bdr w:val="nil"/>
          <w:lang w:eastAsia="ru-RU"/>
        </w:rPr>
        <w:t xml:space="preserve">» (джами), а в других так называемый «тихий» (хафи)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xml:space="preserve">, который произносили либо шепотом, либо про себя. Контроль над движением – это важнейший элемент суфийского ритуала. Прежде чем совершить как </w:t>
      </w:r>
      <w:proofErr w:type="gramStart"/>
      <w:r w:rsidRPr="00445CB7">
        <w:rPr>
          <w:rFonts w:ascii="Times New Roman" w:eastAsia="Cambria" w:hAnsi="Times New Roman" w:cs="Times New Roman"/>
          <w:color w:val="000000"/>
          <w:sz w:val="28"/>
          <w:szCs w:val="28"/>
          <w:u w:color="000000"/>
          <w:bdr w:val="nil"/>
          <w:lang w:eastAsia="ru-RU"/>
        </w:rPr>
        <w:t>коллективный</w:t>
      </w:r>
      <w:proofErr w:type="gramEnd"/>
      <w:r w:rsidRPr="00445CB7">
        <w:rPr>
          <w:rFonts w:ascii="Times New Roman" w:eastAsia="Cambria" w:hAnsi="Times New Roman" w:cs="Times New Roman"/>
          <w:color w:val="000000"/>
          <w:sz w:val="28"/>
          <w:szCs w:val="28"/>
          <w:u w:color="000000"/>
          <w:bdr w:val="nil"/>
          <w:lang w:eastAsia="ru-RU"/>
        </w:rPr>
        <w:t xml:space="preserve">, так и индивидуальный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xml:space="preserve"> должна пройти определенная подготовка. Мюриды должны отречься от мира и встать на путь аскезы. А предшествует этому «искреннее намерение» (ниййа). В индивидуальном </w:t>
      </w:r>
      <w:r w:rsidRPr="002C52BB">
        <w:rPr>
          <w:rFonts w:ascii="Times New Roman" w:eastAsia="Cambria" w:hAnsi="Times New Roman" w:cs="Times New Roman"/>
          <w:i/>
          <w:iCs/>
          <w:color w:val="000000"/>
          <w:sz w:val="28"/>
          <w:szCs w:val="28"/>
          <w:u w:color="000000"/>
          <w:bdr w:val="nil"/>
          <w:lang w:eastAsia="ru-RU"/>
        </w:rPr>
        <w:t>зикре</w:t>
      </w:r>
      <w:r w:rsidRPr="00445CB7">
        <w:rPr>
          <w:rFonts w:ascii="Times New Roman" w:eastAsia="Cambria" w:hAnsi="Times New Roman" w:cs="Times New Roman"/>
          <w:color w:val="000000"/>
          <w:sz w:val="28"/>
          <w:szCs w:val="28"/>
          <w:u w:color="000000"/>
          <w:bdr w:val="nil"/>
          <w:lang w:eastAsia="ru-RU"/>
        </w:rPr>
        <w:t xml:space="preserve"> адепт постоянно удерживает </w:t>
      </w:r>
      <w:r w:rsidRPr="00445CB7">
        <w:rPr>
          <w:rFonts w:ascii="Times New Roman" w:eastAsia="Cambria" w:hAnsi="Times New Roman" w:cs="Times New Roman"/>
          <w:color w:val="000000"/>
          <w:sz w:val="28"/>
          <w:szCs w:val="28"/>
          <w:u w:color="000000"/>
          <w:bdr w:val="nil"/>
          <w:lang w:eastAsia="ru-RU"/>
        </w:rPr>
        <w:lastRenderedPageBreak/>
        <w:t>в своем сознании образ своего шейха, он полностью забывает об окружающем мире.</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Итак, в суфийской мистической традиции сложилась своя оригинальная система методов, позволяющих воздействовать на психику человека, кардинально перестроить его психические структуры. Смысл всех мистических приемов состоит в подавлении индивидуального сознания. По сути, мистическая практика направлена на разрушение когнитивных и эмотивных структур психики. Радикально перестраиваются исходные психические структуры мюрида (сенсорное восприятие, представления, мышление, эмоции, память и т.д.), обеспечивая переход на новый психический уровень восприятия. Существенно меняются когнитивные, эмоциональные и поведенческие процессы, качественно меняются мировосприятие, мироотношение человека, его мышление, стиль поведения, образ действий. В результате воздействия психотехнических приемов сознание человека становилось спокойным и уравновешенным, снималось психическое напряжение, повышалась общая психическая и соматическая приспособляемость человека. Вместе с тем они повышали и продуктивность внешней деятельности человека, что способствовало их распространению и далеко за пределами суфийской культуры. Известно, что левое полушарие мозга выполняет логические операции, отвечает за переработку вербальной информации и в обычном, бодрствующем, состоянии доминирует в психической деятельности человека. А правое полушарие воспринимает действительность, основываясь на интуиции. Согласно психологическим исследованиям, в процессе деятельности человека доминирующая роль переходит от левого полушария головного мозга к правому полушарию. Для западной цивилизации традиционным считается, что понятийное мышление выполняет ведущую роль, в мистических же традициях, в том числе в суфийской, ведущей психической функцией становится интуиция. Именно интуитивный путь позволяет войти в сверхчувственный мир. Сверхчувственная реальность, находящаяся за пределами человеческого </w:t>
      </w:r>
      <w:r w:rsidRPr="00445CB7">
        <w:rPr>
          <w:rFonts w:ascii="Times New Roman" w:eastAsia="Cambria" w:hAnsi="Times New Roman" w:cs="Times New Roman"/>
          <w:color w:val="000000"/>
          <w:sz w:val="28"/>
          <w:szCs w:val="28"/>
          <w:u w:color="000000"/>
          <w:bdr w:val="nil"/>
          <w:lang w:eastAsia="ru-RU"/>
        </w:rPr>
        <w:lastRenderedPageBreak/>
        <w:t xml:space="preserve">сознания, доступна лишь подсознанию, действующему на интуитивном уровне. Под влиянием различных приемов психотренинга, производимого муршидом, подсознание и психика мюрида активизируются, при этом психика мюрида становится открытой внешнему воздействию. </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Таким образом, целью суфийской мистической практики является подавление логического мышления и развитие интуитивного отражения действительности. Психотехнические методы, используемые в суфийской практике, по сути, активизируют подсознательную сферу психики и развивают интуитивное восприятие мира. Просветленное сознание, освобождаясь от логических структур, полностью переходит на интуитивный способ отражения мира.</w:t>
      </w:r>
      <w:r w:rsidRPr="00445CB7">
        <w:rPr>
          <w:rFonts w:ascii="Times New Roman" w:eastAsia="Cambria" w:hAnsi="Times New Roman" w:cs="Times New Roman"/>
          <w:color w:val="000000"/>
          <w:sz w:val="28"/>
          <w:szCs w:val="28"/>
          <w:u w:color="000000"/>
          <w:bdr w:val="nil"/>
          <w:vertAlign w:val="superscript"/>
          <w:lang w:eastAsia="ru-RU"/>
        </w:rPr>
        <w:footnoteReference w:id="21"/>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p>
    <w:p w:rsidR="00445CB7" w:rsidRPr="00445CB7" w:rsidRDefault="00445CB7" w:rsidP="00445CB7">
      <w:pPr>
        <w:keepNext/>
        <w:keepLines/>
        <w:pBdr>
          <w:top w:val="nil"/>
          <w:left w:val="nil"/>
          <w:bottom w:val="nil"/>
          <w:right w:val="nil"/>
          <w:between w:val="nil"/>
          <w:bar w:val="nil"/>
        </w:pBdr>
        <w:spacing w:before="200" w:after="0"/>
        <w:outlineLvl w:val="1"/>
        <w:rPr>
          <w:rFonts w:ascii="Times New Roman" w:eastAsia="Cambria" w:hAnsi="Times New Roman" w:cs="Times New Roman"/>
          <w:b/>
          <w:bCs/>
          <w:i/>
          <w:iCs/>
          <w:color w:val="000000"/>
          <w:sz w:val="28"/>
          <w:szCs w:val="28"/>
          <w:u w:val="single" w:color="000000"/>
          <w:bdr w:val="nil"/>
          <w:lang w:eastAsia="ru-RU"/>
        </w:rPr>
      </w:pPr>
      <w:bookmarkStart w:id="10" w:name="_Toc474186688"/>
      <w:bookmarkStart w:id="11" w:name="_Toc483913648"/>
      <w:r w:rsidRPr="00445CB7">
        <w:rPr>
          <w:rFonts w:ascii="Times New Roman" w:eastAsia="Cambria" w:hAnsi="Times New Roman" w:cs="Times New Roman"/>
          <w:b/>
          <w:bCs/>
          <w:i/>
          <w:iCs/>
          <w:color w:val="000000"/>
          <w:sz w:val="28"/>
          <w:szCs w:val="28"/>
          <w:u w:val="single" w:color="000000"/>
          <w:bdr w:val="nil"/>
          <w:lang w:eastAsia="ru-RU"/>
        </w:rPr>
        <w:t>Орден Накшбандиййа</w:t>
      </w:r>
      <w:bookmarkEnd w:id="10"/>
      <w:bookmarkEnd w:id="11"/>
    </w:p>
    <w:p w:rsidR="00445CB7" w:rsidRPr="00445CB7" w:rsidRDefault="00445CB7" w:rsidP="006E5593">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После того как нами были рассмотрены основные идеи суфизма, мистическая и макамная практика ордена</w:t>
      </w:r>
      <w:r w:rsidR="003F46F6">
        <w:rPr>
          <w:rFonts w:ascii="Times New Roman" w:eastAsia="Cambria" w:hAnsi="Times New Roman" w:cs="Times New Roman"/>
          <w:color w:val="000000"/>
          <w:sz w:val="28"/>
          <w:szCs w:val="28"/>
          <w:u w:color="000000"/>
          <w:bdr w:val="nil"/>
          <w:lang w:eastAsia="ru-RU"/>
        </w:rPr>
        <w:t>, на примере братства</w:t>
      </w:r>
      <w:r w:rsidRPr="00445CB7">
        <w:rPr>
          <w:rFonts w:ascii="Times New Roman" w:eastAsia="Cambria" w:hAnsi="Times New Roman" w:cs="Times New Roman"/>
          <w:color w:val="000000"/>
          <w:sz w:val="28"/>
          <w:szCs w:val="28"/>
          <w:u w:color="000000"/>
          <w:bdr w:val="nil"/>
          <w:lang w:eastAsia="ru-RU"/>
        </w:rPr>
        <w:t xml:space="preserve"> Накшбандиййа</w:t>
      </w:r>
      <w:r w:rsidR="003F46F6">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представляется необходимым обратить внимание и на другой весьма интересный аспект данной темы, а именно происхождение и рост братства или религиозного ордена, посредством котор</w:t>
      </w:r>
      <w:r w:rsidR="006E5593">
        <w:rPr>
          <w:rFonts w:ascii="Times New Roman" w:eastAsia="Cambria" w:hAnsi="Times New Roman" w:cs="Times New Roman"/>
          <w:color w:val="000000"/>
          <w:sz w:val="28"/>
          <w:szCs w:val="28"/>
          <w:u w:color="000000"/>
          <w:bdr w:val="nil"/>
          <w:lang w:eastAsia="ru-RU"/>
        </w:rPr>
        <w:t>ого</w:t>
      </w:r>
      <w:r w:rsidRPr="00445CB7">
        <w:rPr>
          <w:rFonts w:ascii="Times New Roman" w:eastAsia="Cambria" w:hAnsi="Times New Roman" w:cs="Times New Roman"/>
          <w:color w:val="000000"/>
          <w:sz w:val="28"/>
          <w:szCs w:val="28"/>
          <w:u w:color="000000"/>
          <w:bdr w:val="nil"/>
          <w:lang w:eastAsia="ru-RU"/>
        </w:rPr>
        <w:t xml:space="preserve"> эти идеи пропагандировались. Как полагают некоторые западные исследователи, происхождение религиозных орденов датируется </w:t>
      </w:r>
      <w:r w:rsidRPr="00445CB7">
        <w:rPr>
          <w:rFonts w:ascii="Times New Roman" w:eastAsia="Cambria" w:hAnsi="Times New Roman" w:cs="Times New Roman"/>
          <w:color w:val="000000"/>
          <w:sz w:val="28"/>
          <w:szCs w:val="28"/>
          <w:u w:color="000000"/>
          <w:bdr w:val="nil"/>
          <w:lang w:val="en-US" w:eastAsia="ru-RU"/>
        </w:rPr>
        <w:t>XII</w:t>
      </w:r>
      <w:r w:rsidRPr="00445CB7">
        <w:rPr>
          <w:rFonts w:ascii="Times New Roman" w:eastAsia="Cambria" w:hAnsi="Times New Roman" w:cs="Times New Roman"/>
          <w:color w:val="000000"/>
          <w:sz w:val="28"/>
          <w:szCs w:val="28"/>
          <w:u w:color="000000"/>
          <w:bdr w:val="nil"/>
          <w:lang w:eastAsia="ru-RU"/>
        </w:rPr>
        <w:t xml:space="preserve">-м в. Такое утверждение можно считать правильным в том смысле, что именно к этому периоду ордена были уже полностью </w:t>
      </w:r>
      <w:proofErr w:type="gramStart"/>
      <w:r w:rsidRPr="00445CB7">
        <w:rPr>
          <w:rFonts w:ascii="Times New Roman" w:eastAsia="Cambria" w:hAnsi="Times New Roman" w:cs="Times New Roman"/>
          <w:color w:val="000000"/>
          <w:sz w:val="28"/>
          <w:szCs w:val="28"/>
          <w:u w:color="000000"/>
          <w:bdr w:val="nil"/>
          <w:lang w:eastAsia="ru-RU"/>
        </w:rPr>
        <w:t>организованы</w:t>
      </w:r>
      <w:proofErr w:type="gramEnd"/>
      <w:r w:rsidRPr="00445CB7">
        <w:rPr>
          <w:rFonts w:ascii="Times New Roman" w:eastAsia="Cambria" w:hAnsi="Times New Roman" w:cs="Times New Roman"/>
          <w:color w:val="000000"/>
          <w:sz w:val="28"/>
          <w:szCs w:val="28"/>
          <w:u w:color="000000"/>
          <w:bdr w:val="nil"/>
          <w:lang w:eastAsia="ru-RU"/>
        </w:rPr>
        <w:t xml:space="preserve"> и каждый из них был отмечен отличительными чертами в своих учений и практике. Иными словами, возникновение суфийских бра</w:t>
      </w:r>
      <w:proofErr w:type="gramStart"/>
      <w:r w:rsidRPr="00445CB7">
        <w:rPr>
          <w:rFonts w:ascii="Times New Roman" w:eastAsia="Cambria" w:hAnsi="Times New Roman" w:cs="Times New Roman"/>
          <w:color w:val="000000"/>
          <w:sz w:val="28"/>
          <w:szCs w:val="28"/>
          <w:u w:color="000000"/>
          <w:bdr w:val="nil"/>
          <w:lang w:eastAsia="ru-RU"/>
        </w:rPr>
        <w:t>тств сл</w:t>
      </w:r>
      <w:proofErr w:type="gramEnd"/>
      <w:r w:rsidRPr="00445CB7">
        <w:rPr>
          <w:rFonts w:ascii="Times New Roman" w:eastAsia="Cambria" w:hAnsi="Times New Roman" w:cs="Times New Roman"/>
          <w:color w:val="000000"/>
          <w:sz w:val="28"/>
          <w:szCs w:val="28"/>
          <w:u w:color="000000"/>
          <w:bdr w:val="nil"/>
          <w:lang w:eastAsia="ru-RU"/>
        </w:rPr>
        <w:t xml:space="preserve">едует датировать более ранним временем. Как утверждает профессор Д. В. Макдональд: «Первые мусульмане, были обременены страхом перед ужасами мстящего Бога. Мир был злым и быстротекущим, возможное добро находилось в ином мире; так </w:t>
      </w:r>
      <w:r w:rsidRPr="00445CB7">
        <w:rPr>
          <w:rFonts w:ascii="Times New Roman" w:eastAsia="Cambria" w:hAnsi="Times New Roman" w:cs="Times New Roman"/>
          <w:color w:val="000000"/>
          <w:sz w:val="28"/>
          <w:szCs w:val="28"/>
          <w:u w:color="000000"/>
          <w:bdr w:val="nil"/>
          <w:lang w:eastAsia="ru-RU"/>
        </w:rPr>
        <w:lastRenderedPageBreak/>
        <w:t>их религия стала аскетической религией иного мира. Они бежали в пустыню от грядущего гнева. Странствовать, поодиночке или группами, являлось специальным признаком настоящего суфия. Молодые поручали себя руководству старших, маленькие кружки учеников собирались вокруг почитаемого шейха, стали образовываться братства</w:t>
      </w:r>
      <w:r w:rsidR="003F46F6">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Затем должны были появиться монастыри, а не места отдыха: ведь только на зиму и для отдыха они останавливались в определенном месте. Остатки такого монастыря есть в Дамаске  767 г. и в Хорасане - около 815-816 г. ».</w:t>
      </w:r>
      <w:r w:rsidRPr="00445CB7">
        <w:rPr>
          <w:rFonts w:ascii="Times New Roman" w:eastAsia="Cambria" w:hAnsi="Times New Roman" w:cs="Times New Roman"/>
          <w:color w:val="000000"/>
          <w:sz w:val="28"/>
          <w:szCs w:val="28"/>
          <w:u w:color="000000"/>
          <w:bdr w:val="nil"/>
          <w:vertAlign w:val="superscript"/>
          <w:lang w:eastAsia="ru-RU"/>
        </w:rPr>
        <w:footnoteReference w:id="22"/>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Со временем такие странствующие сообщества получили название ат-Тарика – Тропа (мн.ч. ат-Турк) или Ханвада - семья, однако под влиянием западных писателей их обычно называют «религиозными орденами». Учение в этих орденах, вероятно, передавалось посредством более или менее постоянных цепочек  преемственности, начиная с их основателей.</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 центре каждого ордена всегда находится муршид, шейх или пир, который считается духовным наследником основателя и, как таковой, получает власть от своего непосредственного предшественника. </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Как отмечалось выше, для мусульманина суфизм - это не последующее развитие ислама, но он столь же древен, как и сам ислам. Действительно, все ордена утверждают, что ведут свое происхождение от Мухаммада и, таким образом, основатель ислама также считается суфиями основателем суфизма. Вслед за Мухаммадом в цепи преемственности в большинстве случаев следует имя Али, однако некоторые ставят на второе место имя Абу Бакра. Значение Али в суфизме чрезвычайно велико, поскольку, сообщается, что Мухаммад сказал: «Я - дом знаний, а Али - его ворота», большинство суфиев считают, что Али был посредником Божественного знания между Мухаммадом и его последователями. Они почитают Али как наследника всех эзотерических и экзотерических знаний Мухаммада. Все это подчеркивается тем обстоятельством, что, хотя сотни религиозных </w:t>
      </w:r>
      <w:r w:rsidRPr="00445CB7">
        <w:rPr>
          <w:rFonts w:ascii="Times New Roman" w:eastAsia="Cambria" w:hAnsi="Times New Roman" w:cs="Times New Roman"/>
          <w:color w:val="000000"/>
          <w:sz w:val="28"/>
          <w:szCs w:val="28"/>
          <w:u w:color="000000"/>
          <w:bdr w:val="nil"/>
          <w:lang w:eastAsia="ru-RU"/>
        </w:rPr>
        <w:lastRenderedPageBreak/>
        <w:t xml:space="preserve">орденов восходят к Али, только три ордена – Бистамиййа, Бекташиййа и Накшбандиййа - считают своим главой Абу Бакра. Однако место Али в суфизме настолько значимо, что по одной из линий орден Накшбандиййа также ведет к нему цепь преемственности. Это было сделано для того, чтобы придать ему особое значение, связанное с другими религиозными орденами, которые уже имели привилегию быть связанными с его именем. Верно, что согласно решению суннитских канонических правоведов, Али считается четвертым по достоинству в сравнении с тремя другими халифами, Абу Бакром, Умаром и Усманом, но в суфизме ему принадлежит первое и высшее место после Мухаммада. </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Шейх Али ал-Худжвири</w:t>
      </w:r>
      <w:r w:rsidRPr="00445CB7">
        <w:rPr>
          <w:rFonts w:ascii="Times New Roman" w:eastAsia="Cambria" w:hAnsi="Times New Roman" w:cs="Times New Roman"/>
          <w:color w:val="000000"/>
          <w:sz w:val="28"/>
          <w:szCs w:val="28"/>
          <w:u w:color="000000"/>
          <w:bdr w:val="nil"/>
          <w:vertAlign w:val="superscript"/>
          <w:lang w:eastAsia="ru-RU"/>
        </w:rPr>
        <w:footnoteReference w:id="23"/>
      </w:r>
      <w:r w:rsidRPr="00445CB7">
        <w:rPr>
          <w:rFonts w:ascii="Times New Roman" w:eastAsia="Cambria" w:hAnsi="Times New Roman" w:cs="Times New Roman"/>
          <w:color w:val="000000"/>
          <w:sz w:val="28"/>
          <w:szCs w:val="28"/>
          <w:u w:color="000000"/>
          <w:bdr w:val="nil"/>
          <w:lang w:eastAsia="ru-RU"/>
        </w:rPr>
        <w:t xml:space="preserve"> пишет об Али: «Его известность и ранг на этой Тропе (суфизма) были очень велики. Он объяснил принципы (узул) Божественной правды с исключительной  тонкостью», так же сказал зал Джунайд</w:t>
      </w:r>
      <w:r w:rsidRPr="00445CB7">
        <w:rPr>
          <w:rFonts w:ascii="Times New Roman" w:eastAsia="Cambria" w:hAnsi="Times New Roman" w:cs="Times New Roman"/>
          <w:color w:val="000000"/>
          <w:sz w:val="28"/>
          <w:szCs w:val="28"/>
          <w:u w:color="000000"/>
          <w:bdr w:val="nil"/>
          <w:vertAlign w:val="superscript"/>
          <w:lang w:eastAsia="ru-RU"/>
        </w:rPr>
        <w:footnoteReference w:id="24"/>
      </w:r>
      <w:r w:rsidRPr="00445CB7">
        <w:rPr>
          <w:rFonts w:ascii="Times New Roman" w:eastAsia="Cambria" w:hAnsi="Times New Roman" w:cs="Times New Roman"/>
          <w:color w:val="000000"/>
          <w:sz w:val="28"/>
          <w:szCs w:val="28"/>
          <w:u w:color="000000"/>
          <w:bdr w:val="nil"/>
          <w:lang w:eastAsia="ru-RU"/>
        </w:rPr>
        <w:t>: «Али - наш шейх в том, что касается способности переносить лишения, то есть в теории и практике суфизма, ибо суфии называют теорию этой Тропы и принципами, и узул, и его практика состоит полностью в перенесении бедствий».</w:t>
      </w:r>
    </w:p>
    <w:p w:rsidR="00445CB7" w:rsidRPr="00445CB7" w:rsidRDefault="00445CB7" w:rsidP="0038146E">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Изучение тариката Накшбандиййа следует начать с его происхождения. Основание ордена приписывается к Ходже Баха-ад-Дину Накшбанду, который умер в Персии в 1389 г. н. э. Слово </w:t>
      </w:r>
      <w:r w:rsidR="00686D61">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накшбанд</w:t>
      </w:r>
      <w:r w:rsidR="00686D61">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буквально означает «вышивальщик и чеканщик», и когда речь идет о Баха </w:t>
      </w:r>
      <w:proofErr w:type="gramStart"/>
      <w:r w:rsidRPr="00445CB7">
        <w:rPr>
          <w:rFonts w:ascii="Times New Roman" w:eastAsia="Cambria" w:hAnsi="Times New Roman" w:cs="Times New Roman"/>
          <w:color w:val="000000"/>
          <w:sz w:val="28"/>
          <w:szCs w:val="28"/>
          <w:u w:color="000000"/>
          <w:bdr w:val="nil"/>
          <w:lang w:eastAsia="ru-RU"/>
        </w:rPr>
        <w:t>ад-Дине</w:t>
      </w:r>
      <w:proofErr w:type="gramEnd"/>
      <w:r w:rsidRPr="00445CB7">
        <w:rPr>
          <w:rFonts w:ascii="Times New Roman" w:eastAsia="Cambria" w:hAnsi="Times New Roman" w:cs="Times New Roman"/>
          <w:color w:val="000000"/>
          <w:sz w:val="28"/>
          <w:szCs w:val="28"/>
          <w:u w:color="000000"/>
          <w:bdr w:val="nil"/>
          <w:lang w:eastAsia="ru-RU"/>
        </w:rPr>
        <w:t>, вероятно, относится к профессии его предков.</w:t>
      </w:r>
      <w:r w:rsidRPr="00445CB7">
        <w:rPr>
          <w:rFonts w:ascii="Calibri" w:eastAsia="Calibri" w:hAnsi="Calibri" w:cs="Calibri"/>
          <w:color w:val="000000"/>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Выражение «накшбанд», персидский термин, состоит из двух слов: одно из него арабское, это «накш», а второе персидское, это «банд». Слово «накшбандия» применялось на диалекте древних тюрок к рисовальщикам и резчикам, которые делают узоры и </w:t>
      </w:r>
      <w:r w:rsidRPr="00445CB7">
        <w:rPr>
          <w:rFonts w:ascii="Times New Roman" w:eastAsia="Cambria" w:hAnsi="Times New Roman" w:cs="Times New Roman"/>
          <w:color w:val="000000"/>
          <w:sz w:val="28"/>
          <w:szCs w:val="28"/>
          <w:u w:color="000000"/>
          <w:bdr w:val="nil"/>
          <w:lang w:eastAsia="ru-RU"/>
        </w:rPr>
        <w:lastRenderedPageBreak/>
        <w:t xml:space="preserve">украшения на материалах. Отношение, выбор и применение этого слова к этому вероучению очевидно. Ибо они утверждают, что они работают над высечением любви к Аллаху в своих сердцах, при помощи непрерывного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и образа действия, унаследованного от своих сейидов. Обычно, мусульманские писатели дают такое объяснение, которое цитирует Р</w:t>
      </w:r>
      <w:r w:rsidR="0038146E">
        <w:rPr>
          <w:rFonts w:ascii="Times New Roman" w:eastAsia="Cambria" w:hAnsi="Times New Roman" w:cs="Times New Roman"/>
          <w:color w:val="000000"/>
          <w:sz w:val="28"/>
          <w:szCs w:val="28"/>
          <w:u w:color="000000"/>
          <w:bdr w:val="nil"/>
          <w:lang w:eastAsia="ru-RU"/>
        </w:rPr>
        <w:t>оуз</w:t>
      </w:r>
      <w:r w:rsidRPr="00445CB7">
        <w:rPr>
          <w:rFonts w:ascii="Times New Roman" w:eastAsia="Cambria" w:hAnsi="Times New Roman" w:cs="Times New Roman"/>
          <w:color w:val="000000"/>
          <w:sz w:val="28"/>
          <w:szCs w:val="28"/>
          <w:u w:color="000000"/>
          <w:bdr w:val="nil"/>
          <w:lang w:eastAsia="ru-RU"/>
        </w:rPr>
        <w:t xml:space="preserve">: </w:t>
      </w:r>
      <w:proofErr w:type="gramStart"/>
      <w:r w:rsidRPr="00445CB7">
        <w:rPr>
          <w:rFonts w:ascii="Times New Roman" w:eastAsia="Cambria" w:hAnsi="Times New Roman" w:cs="Times New Roman"/>
          <w:color w:val="000000"/>
          <w:sz w:val="28"/>
          <w:szCs w:val="28"/>
          <w:u w:color="000000"/>
          <w:bdr w:val="nil"/>
          <w:lang w:eastAsia="ru-RU"/>
        </w:rPr>
        <w:t xml:space="preserve">«Эти люди, таифа, полируют внешнюю часть своего разума и интеллекта картинками и, освободившись от ржавчины и пороков жизни, не из тех, кто охвачен пустыми цветами мира, различными, подобно окраске хамелеона; и когда Накшбанд рисовал несравненные картины Божественной Науки и нарисованные фигуры Вечного Изобретения, которые невоспринимаемы, его последователи стали знамениты под титулом Накшбанди (художники)». </w:t>
      </w:r>
      <w:r w:rsidR="00C71A2A">
        <w:rPr>
          <w:rStyle w:val="ae"/>
          <w:rFonts w:ascii="Times New Roman" w:eastAsia="Calibri" w:hAnsi="Times New Roman" w:cs="Times New Roman"/>
          <w:color w:val="000000"/>
          <w:sz w:val="28"/>
          <w:szCs w:val="28"/>
          <w:u w:color="000000"/>
          <w:bdr w:val="nil"/>
          <w:lang w:eastAsia="ru-RU"/>
        </w:rPr>
        <w:footnoteReference w:id="25"/>
      </w:r>
      <w:proofErr w:type="gramEnd"/>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История ордена Накшбанди</w:t>
      </w:r>
      <w:r w:rsidR="0038146E">
        <w:rPr>
          <w:rFonts w:ascii="Times New Roman" w:eastAsia="Cambria" w:hAnsi="Times New Roman" w:cs="Times New Roman"/>
          <w:color w:val="000000"/>
          <w:sz w:val="28"/>
          <w:szCs w:val="28"/>
          <w:u w:color="000000"/>
          <w:bdr w:val="nil"/>
          <w:lang w:eastAsia="ru-RU"/>
        </w:rPr>
        <w:t>ййа</w:t>
      </w:r>
      <w:r w:rsidRPr="00445CB7">
        <w:rPr>
          <w:rFonts w:ascii="Times New Roman" w:eastAsia="Cambria" w:hAnsi="Times New Roman" w:cs="Times New Roman"/>
          <w:color w:val="000000"/>
          <w:sz w:val="28"/>
          <w:szCs w:val="28"/>
          <w:u w:color="000000"/>
          <w:bdr w:val="nil"/>
          <w:lang w:eastAsia="ru-RU"/>
        </w:rPr>
        <w:t xml:space="preserve"> представляла бы немалый интерес, если бы ее можно было восстановить, не только потому, что он играл важную роль в исламской мысли, но и потому, что он имел немалое влияние на политические события в Турции, Индии и Месопотамии. Чтобы найти концы этого запутанного клубка, необходимо восстановить духовную генеалогию ордена. </w:t>
      </w:r>
    </w:p>
    <w:p w:rsidR="00445CB7" w:rsidRPr="00445CB7" w:rsidRDefault="00445CB7" w:rsidP="0038146E">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Мы попытаемся обозначить цепь преемственности этого ордена так, как ее дает Р</w:t>
      </w:r>
      <w:r w:rsidR="0038146E">
        <w:rPr>
          <w:rFonts w:ascii="Times New Roman" w:eastAsia="Cambria" w:hAnsi="Times New Roman" w:cs="Times New Roman"/>
          <w:color w:val="000000"/>
          <w:sz w:val="28"/>
          <w:szCs w:val="28"/>
          <w:u w:color="000000"/>
          <w:bdr w:val="nil"/>
          <w:lang w:eastAsia="ru-RU"/>
        </w:rPr>
        <w:t>оуз</w:t>
      </w:r>
      <w:r w:rsidR="00C71A2A">
        <w:rPr>
          <w:rStyle w:val="ae"/>
          <w:rFonts w:ascii="Times New Roman" w:eastAsia="Cambria" w:hAnsi="Times New Roman" w:cs="Times New Roman"/>
          <w:color w:val="000000"/>
          <w:sz w:val="28"/>
          <w:szCs w:val="28"/>
          <w:u w:color="000000"/>
          <w:bdr w:val="nil"/>
          <w:lang w:eastAsia="ru-RU"/>
        </w:rPr>
        <w:footnoteReference w:id="26"/>
      </w:r>
      <w:r w:rsidRPr="00445CB7">
        <w:rPr>
          <w:rFonts w:ascii="Times New Roman" w:eastAsia="Cambria" w:hAnsi="Times New Roman" w:cs="Times New Roman"/>
          <w:color w:val="000000"/>
          <w:sz w:val="28"/>
          <w:szCs w:val="28"/>
          <w:u w:color="000000"/>
          <w:bdr w:val="nil"/>
          <w:lang w:eastAsia="ru-RU"/>
        </w:rPr>
        <w:t>, с некоторыми изменениями и сокращениями.</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w:t>
      </w:r>
      <w:r w:rsidRPr="00445CB7">
        <w:rPr>
          <w:rFonts w:ascii="Times New Roman" w:eastAsia="Cambria" w:hAnsi="Times New Roman" w:cs="Times New Roman"/>
          <w:color w:val="000000"/>
          <w:sz w:val="28"/>
          <w:szCs w:val="28"/>
          <w:u w:color="000000"/>
          <w:bdr w:val="nil"/>
          <w:lang w:eastAsia="ru-RU"/>
        </w:rPr>
        <w:tab/>
        <w:t>Мухаммад.</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2.</w:t>
      </w:r>
      <w:r w:rsidRPr="00445CB7">
        <w:rPr>
          <w:rFonts w:ascii="Times New Roman" w:eastAsia="Cambria" w:hAnsi="Times New Roman" w:cs="Times New Roman"/>
          <w:color w:val="000000"/>
          <w:sz w:val="28"/>
          <w:szCs w:val="28"/>
          <w:u w:color="000000"/>
          <w:bdr w:val="nil"/>
          <w:lang w:eastAsia="ru-RU"/>
        </w:rPr>
        <w:tab/>
        <w:t>Абу Бакр.</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3.</w:t>
      </w:r>
      <w:r w:rsidRPr="00445CB7">
        <w:rPr>
          <w:rFonts w:ascii="Times New Roman" w:eastAsia="Cambria" w:hAnsi="Times New Roman" w:cs="Times New Roman"/>
          <w:color w:val="000000"/>
          <w:sz w:val="28"/>
          <w:szCs w:val="28"/>
          <w:u w:color="000000"/>
          <w:bdr w:val="nil"/>
          <w:lang w:eastAsia="ru-RU"/>
        </w:rPr>
        <w:tab/>
        <w:t xml:space="preserve">Салман </w:t>
      </w:r>
      <w:proofErr w:type="gramStart"/>
      <w:r w:rsidRPr="00445CB7">
        <w:rPr>
          <w:rFonts w:ascii="Times New Roman" w:eastAsia="Cambria" w:hAnsi="Times New Roman" w:cs="Times New Roman"/>
          <w:color w:val="000000"/>
          <w:sz w:val="28"/>
          <w:szCs w:val="28"/>
          <w:u w:color="000000"/>
          <w:bdr w:val="nil"/>
          <w:lang w:eastAsia="ru-RU"/>
        </w:rPr>
        <w:t>ал-Фарси</w:t>
      </w:r>
      <w:proofErr w:type="gramEnd"/>
      <w:r w:rsidRPr="00445CB7">
        <w:rPr>
          <w:rFonts w:ascii="Times New Roman" w:eastAsia="Cambria" w:hAnsi="Times New Roman" w:cs="Times New Roman"/>
          <w:color w:val="000000"/>
          <w:sz w:val="28"/>
          <w:szCs w:val="28"/>
          <w:u w:color="000000"/>
          <w:bdr w:val="nil"/>
          <w:lang w:eastAsia="ru-RU"/>
        </w:rPr>
        <w:t>, персидский сподвижник Мухаммада.</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4.</w:t>
      </w:r>
      <w:r w:rsidRPr="00445CB7">
        <w:rPr>
          <w:rFonts w:ascii="Times New Roman" w:eastAsia="Cambria" w:hAnsi="Times New Roman" w:cs="Times New Roman"/>
          <w:color w:val="000000"/>
          <w:sz w:val="28"/>
          <w:szCs w:val="28"/>
          <w:u w:color="000000"/>
          <w:bdr w:val="nil"/>
          <w:lang w:eastAsia="ru-RU"/>
        </w:rPr>
        <w:tab/>
        <w:t>Касим, сын Абу Бакра.</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5.</w:t>
      </w:r>
      <w:r w:rsidRPr="00445CB7">
        <w:rPr>
          <w:rFonts w:ascii="Times New Roman" w:eastAsia="Cambria" w:hAnsi="Times New Roman" w:cs="Times New Roman"/>
          <w:color w:val="000000"/>
          <w:sz w:val="28"/>
          <w:szCs w:val="28"/>
          <w:u w:color="000000"/>
          <w:bdr w:val="nil"/>
          <w:lang w:eastAsia="ru-RU"/>
        </w:rPr>
        <w:tab/>
        <w:t>Джаффар Садик, внук Касима с материнской стороны и седьмой имам шиитов.</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6.</w:t>
      </w:r>
      <w:r w:rsidRPr="00445CB7">
        <w:rPr>
          <w:rFonts w:ascii="Times New Roman" w:eastAsia="Cambria" w:hAnsi="Times New Roman" w:cs="Times New Roman"/>
          <w:color w:val="000000"/>
          <w:sz w:val="28"/>
          <w:szCs w:val="28"/>
          <w:u w:color="000000"/>
          <w:bdr w:val="nil"/>
          <w:lang w:eastAsia="ru-RU"/>
        </w:rPr>
        <w:tab/>
        <w:t>Баязид из Бистама (умер в 875 г. н. э.). Основатель Тайфури Ханвада</w:t>
      </w:r>
      <w:proofErr w:type="gramStart"/>
      <w:r w:rsidRPr="00445CB7">
        <w:rPr>
          <w:rFonts w:ascii="Times New Roman" w:eastAsia="Cambria" w:hAnsi="Times New Roman" w:cs="Times New Roman"/>
          <w:color w:val="000000"/>
          <w:sz w:val="28"/>
          <w:szCs w:val="28"/>
          <w:u w:color="000000"/>
          <w:bdr w:val="nil"/>
          <w:lang w:eastAsia="ru-RU"/>
        </w:rPr>
        <w:t xml:space="preserve"> .</w:t>
      </w:r>
      <w:proofErr w:type="gramEnd"/>
      <w:r w:rsidRPr="00445CB7">
        <w:rPr>
          <w:rFonts w:ascii="Times New Roman" w:eastAsia="Cambria" w:hAnsi="Times New Roman" w:cs="Times New Roman"/>
          <w:color w:val="000000"/>
          <w:sz w:val="28"/>
          <w:szCs w:val="28"/>
          <w:u w:color="000000"/>
          <w:bdr w:val="nil"/>
          <w:lang w:eastAsia="ru-RU"/>
        </w:rPr>
        <w:t xml:space="preserve"> Поскольку он родился после смерти Джаффар Садика, считается, что он получил от него духовные инструкции. Живым посредником, как рассказывают, был индус, некий Абу Али из Синда.</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7.</w:t>
      </w:r>
      <w:r w:rsidRPr="00445CB7">
        <w:rPr>
          <w:rFonts w:ascii="Times New Roman" w:eastAsia="Cambria" w:hAnsi="Times New Roman" w:cs="Times New Roman"/>
          <w:color w:val="000000"/>
          <w:sz w:val="28"/>
          <w:szCs w:val="28"/>
          <w:u w:color="000000"/>
          <w:bdr w:val="nil"/>
          <w:lang w:eastAsia="ru-RU"/>
        </w:rPr>
        <w:tab/>
      </w:r>
      <w:proofErr w:type="gramStart"/>
      <w:r w:rsidRPr="00445CB7">
        <w:rPr>
          <w:rFonts w:ascii="Times New Roman" w:eastAsia="Cambria" w:hAnsi="Times New Roman" w:cs="Times New Roman"/>
          <w:color w:val="000000"/>
          <w:sz w:val="28"/>
          <w:szCs w:val="28"/>
          <w:u w:color="000000"/>
          <w:bdr w:val="nil"/>
          <w:lang w:eastAsia="ru-RU"/>
        </w:rPr>
        <w:t>Абу-ль</w:t>
      </w:r>
      <w:proofErr w:type="gramEnd"/>
      <w:r w:rsidRPr="00445CB7">
        <w:rPr>
          <w:rFonts w:ascii="Times New Roman" w:eastAsia="Cambria" w:hAnsi="Times New Roman" w:cs="Times New Roman"/>
          <w:color w:val="000000"/>
          <w:sz w:val="28"/>
          <w:szCs w:val="28"/>
          <w:u w:color="000000"/>
          <w:bdr w:val="nil"/>
          <w:lang w:eastAsia="ru-RU"/>
        </w:rPr>
        <w:t xml:space="preserve"> Хасан Харгани (умер в 1033-1034 г. н. э.). Родился после смерти Баязида и, таким образом, получил от него духовные наставления. Некоторые писатели вместо имени </w:t>
      </w:r>
      <w:proofErr w:type="gramStart"/>
      <w:r w:rsidRPr="00445CB7">
        <w:rPr>
          <w:rFonts w:ascii="Times New Roman" w:eastAsia="Cambria" w:hAnsi="Times New Roman" w:cs="Times New Roman"/>
          <w:color w:val="000000"/>
          <w:sz w:val="28"/>
          <w:szCs w:val="28"/>
          <w:u w:color="000000"/>
          <w:bdr w:val="nil"/>
          <w:lang w:eastAsia="ru-RU"/>
        </w:rPr>
        <w:t>Абу-Хасана</w:t>
      </w:r>
      <w:proofErr w:type="gramEnd"/>
      <w:r w:rsidRPr="00445CB7">
        <w:rPr>
          <w:rFonts w:ascii="Times New Roman" w:eastAsia="Cambria" w:hAnsi="Times New Roman" w:cs="Times New Roman"/>
          <w:color w:val="000000"/>
          <w:sz w:val="28"/>
          <w:szCs w:val="28"/>
          <w:u w:color="000000"/>
          <w:bdr w:val="nil"/>
          <w:lang w:eastAsia="ru-RU"/>
        </w:rPr>
        <w:t xml:space="preserve"> дают имя Абуль Касима Гургани.</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8.</w:t>
      </w:r>
      <w:r w:rsidRPr="00445CB7">
        <w:rPr>
          <w:rFonts w:ascii="Times New Roman" w:eastAsia="Cambria" w:hAnsi="Times New Roman" w:cs="Times New Roman"/>
          <w:color w:val="000000"/>
          <w:sz w:val="28"/>
          <w:szCs w:val="28"/>
          <w:u w:color="000000"/>
          <w:bdr w:val="nil"/>
          <w:lang w:eastAsia="ru-RU"/>
        </w:rPr>
        <w:tab/>
        <w:t>Шейх Али Фармади (умер в 1078 г. н. э.). Был современником Али ал-Худжвири, который очень высоко оценил его в своем Кагиф ал-Махджуб .</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9.</w:t>
      </w:r>
      <w:r w:rsidRPr="00445CB7">
        <w:rPr>
          <w:rFonts w:ascii="Times New Roman" w:eastAsia="Cambria" w:hAnsi="Times New Roman" w:cs="Times New Roman"/>
          <w:color w:val="000000"/>
          <w:sz w:val="28"/>
          <w:szCs w:val="28"/>
          <w:u w:color="000000"/>
          <w:bdr w:val="nil"/>
          <w:lang w:eastAsia="ru-RU"/>
        </w:rPr>
        <w:tab/>
        <w:t xml:space="preserve">Ходжа Абу Юсуф Хамадани (умер в 1140 г. н. э.). Одним из его учеников был Ахмад Ясеви  (Язави) — святой, имеющий очень большое значение. </w:t>
      </w:r>
      <w:proofErr w:type="gramStart"/>
      <w:r w:rsidRPr="00445CB7">
        <w:rPr>
          <w:rFonts w:ascii="Times New Roman" w:eastAsia="Cambria" w:hAnsi="Times New Roman" w:cs="Times New Roman"/>
          <w:color w:val="000000"/>
          <w:sz w:val="28"/>
          <w:szCs w:val="28"/>
          <w:u w:color="000000"/>
          <w:bdr w:val="nil"/>
          <w:lang w:eastAsia="ru-RU"/>
        </w:rPr>
        <w:t>Он взял свой титул от Язи или Хазрата-и-Язи, как его обычно называют по месту к северу от Ташкента на пути в Оренбург.</w:t>
      </w:r>
      <w:proofErr w:type="gramEnd"/>
      <w:r w:rsidRPr="00445CB7">
        <w:rPr>
          <w:rFonts w:ascii="Times New Roman" w:eastAsia="Cambria" w:hAnsi="Times New Roman" w:cs="Times New Roman"/>
          <w:color w:val="000000"/>
          <w:sz w:val="28"/>
          <w:szCs w:val="28"/>
          <w:u w:color="000000"/>
          <w:bdr w:val="nil"/>
          <w:lang w:eastAsia="ru-RU"/>
        </w:rPr>
        <w:t xml:space="preserve"> Ахмад Ясеви организовал школу мистиков, к которой в четвертом поколении принадлежал Хаким Ата — основатель Бакташи</w:t>
      </w:r>
      <w:r w:rsidR="002C4BE7">
        <w:rPr>
          <w:rFonts w:ascii="Times New Roman" w:eastAsia="Cambria" w:hAnsi="Times New Roman" w:cs="Times New Roman"/>
          <w:color w:val="000000"/>
          <w:sz w:val="28"/>
          <w:szCs w:val="28"/>
          <w:u w:color="000000"/>
          <w:bdr w:val="nil"/>
          <w:lang w:eastAsia="ru-RU"/>
        </w:rPr>
        <w:t>й</w:t>
      </w:r>
      <w:r w:rsidRPr="00445CB7">
        <w:rPr>
          <w:rFonts w:ascii="Times New Roman" w:eastAsia="Cambria" w:hAnsi="Times New Roman" w:cs="Times New Roman"/>
          <w:color w:val="000000"/>
          <w:sz w:val="28"/>
          <w:szCs w:val="28"/>
          <w:u w:color="000000"/>
          <w:bdr w:val="nil"/>
          <w:lang w:eastAsia="ru-RU"/>
        </w:rPr>
        <w:t>йи и святой покровитель янычар.</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10.</w:t>
      </w:r>
      <w:r w:rsidRPr="00445CB7">
        <w:rPr>
          <w:rFonts w:ascii="Times New Roman" w:eastAsia="Cambria" w:hAnsi="Times New Roman" w:cs="Times New Roman"/>
          <w:color w:val="000000"/>
          <w:sz w:val="28"/>
          <w:szCs w:val="28"/>
          <w:u w:color="000000"/>
          <w:bdr w:val="nil"/>
          <w:lang w:eastAsia="ru-RU"/>
        </w:rPr>
        <w:tab/>
        <w:t>Ходжа Абдул-Халик Гудждавани (умер в 1179-1180 г. н. э.). Он родился в Гудждаване, в шести фарсаках от Бухары. Большинство его трудов сохранились, но о нем самом известно очень мало, кроме того, что он учился у вышеупомянутого шейха Абу-Юсуфа. Именно он сформулировал первые 8 из 11 правил, о которых мы еще будем говорить ниже, которые составляют тарика Хвайи. Согласно Хартману, Абдул Халик научился хабс-и-даму, то есть сдерживанию дыхания посредством хидр, практики, известной как одна из форм йоги.</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11.</w:t>
      </w:r>
      <w:r w:rsidRPr="00445CB7">
        <w:rPr>
          <w:rFonts w:ascii="Times New Roman" w:eastAsia="Cambria" w:hAnsi="Times New Roman" w:cs="Times New Roman"/>
          <w:color w:val="000000"/>
          <w:sz w:val="28"/>
          <w:szCs w:val="28"/>
          <w:u w:color="000000"/>
          <w:bdr w:val="nil"/>
          <w:lang w:eastAsia="ru-RU"/>
        </w:rPr>
        <w:tab/>
        <w:t xml:space="preserve">Ходжа Ариф Ревгари. Этот святой получил прозвище от Ревгара, места по соседству с Бухарой. Смерть его относят к 1315-1316 г. н. </w:t>
      </w:r>
      <w:r w:rsidRPr="00445CB7">
        <w:rPr>
          <w:rFonts w:ascii="Times New Roman" w:eastAsia="Cambria" w:hAnsi="Times New Roman" w:cs="Times New Roman"/>
          <w:color w:val="000000"/>
          <w:sz w:val="28"/>
          <w:szCs w:val="28"/>
          <w:u w:color="000000"/>
          <w:bdr w:val="nil"/>
          <w:lang w:eastAsia="ru-RU"/>
        </w:rPr>
        <w:lastRenderedPageBreak/>
        <w:t>э., но поскольку его пир умер в 1179-1180 г. н. э., он либо должен был прожить долгую жизнь, либо подобно многим святым ордена получал наставления от усопшего пира духовным путем.</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12.</w:t>
      </w:r>
      <w:r w:rsidRPr="00445CB7">
        <w:rPr>
          <w:rFonts w:ascii="Times New Roman" w:eastAsia="Cambria" w:hAnsi="Times New Roman" w:cs="Times New Roman"/>
          <w:color w:val="000000"/>
          <w:sz w:val="28"/>
          <w:szCs w:val="28"/>
          <w:u w:color="000000"/>
          <w:bdr w:val="nil"/>
          <w:lang w:eastAsia="ru-RU"/>
        </w:rPr>
        <w:tab/>
        <w:t>Ходжа Махмуд Анджир Фахнави. Последнее имя происходит от Фахны, места по соседству от Бухары, где он родился. Существует немало неопределенного относительно даты его смерти, которая относится к промежутку времени между 1272 и 1316 г. н. э.</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13.</w:t>
      </w:r>
      <w:r w:rsidRPr="00445CB7">
        <w:rPr>
          <w:rFonts w:ascii="Times New Roman" w:eastAsia="Cambria" w:hAnsi="Times New Roman" w:cs="Times New Roman"/>
          <w:color w:val="000000"/>
          <w:sz w:val="28"/>
          <w:szCs w:val="28"/>
          <w:u w:color="000000"/>
          <w:bdr w:val="nil"/>
          <w:lang w:eastAsia="ru-RU"/>
        </w:rPr>
        <w:tab/>
        <w:t>Ходжа Азизан Шейх Али Рамитани (умер в 1306 или 1321 г. н. э.). Рамитан — местечко недалеко от Бухары.</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14.</w:t>
      </w:r>
      <w:r w:rsidRPr="00445CB7">
        <w:rPr>
          <w:rFonts w:ascii="Times New Roman" w:eastAsia="Cambria" w:hAnsi="Times New Roman" w:cs="Times New Roman"/>
          <w:color w:val="000000"/>
          <w:sz w:val="28"/>
          <w:szCs w:val="28"/>
          <w:u w:color="000000"/>
          <w:bdr w:val="nil"/>
          <w:lang w:eastAsia="ru-RU"/>
        </w:rPr>
        <w:tab/>
        <w:t>Ходжа Мухаммад Баба Самаси (умер в 1340 или 1354 г.). Он родился в Самаси, в области Рамитан, находящейся в трех фарсаках от Бухары.</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15.</w:t>
      </w:r>
      <w:r w:rsidRPr="00445CB7">
        <w:rPr>
          <w:rFonts w:ascii="Times New Roman" w:eastAsia="Cambria" w:hAnsi="Times New Roman" w:cs="Times New Roman"/>
          <w:color w:val="000000"/>
          <w:sz w:val="28"/>
          <w:szCs w:val="28"/>
          <w:u w:color="000000"/>
          <w:bdr w:val="nil"/>
          <w:lang w:eastAsia="ru-RU"/>
        </w:rPr>
        <w:tab/>
        <w:t>Ходжа Амир Сайд Кулал Сохари (умер в 1371 г. н. э.). Сохар (в двух фарсаках от Бухары) — место, где он родился и был похоронен. Он работал носильщиком — кулал</w:t>
      </w:r>
      <w:proofErr w:type="gramStart"/>
      <w:r w:rsidRPr="00445CB7">
        <w:rPr>
          <w:rFonts w:ascii="Times New Roman" w:eastAsia="Cambria" w:hAnsi="Times New Roman" w:cs="Times New Roman"/>
          <w:color w:val="000000"/>
          <w:sz w:val="28"/>
          <w:szCs w:val="28"/>
          <w:u w:color="000000"/>
          <w:bdr w:val="nil"/>
          <w:lang w:eastAsia="ru-RU"/>
        </w:rPr>
        <w:t xml:space="preserve"> .</w:t>
      </w:r>
      <w:proofErr w:type="gramEnd"/>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16.</w:t>
      </w:r>
      <w:r w:rsidRPr="00445CB7">
        <w:rPr>
          <w:rFonts w:ascii="Times New Roman" w:eastAsia="Cambria" w:hAnsi="Times New Roman" w:cs="Times New Roman"/>
          <w:color w:val="000000"/>
          <w:sz w:val="28"/>
          <w:szCs w:val="28"/>
          <w:u w:color="000000"/>
          <w:bdr w:val="nil"/>
          <w:lang w:eastAsia="ru-RU"/>
        </w:rPr>
        <w:tab/>
        <w:t xml:space="preserve">Ходжа Баха </w:t>
      </w:r>
      <w:proofErr w:type="gramStart"/>
      <w:r w:rsidRPr="00445CB7">
        <w:rPr>
          <w:rFonts w:ascii="Times New Roman" w:eastAsia="Cambria" w:hAnsi="Times New Roman" w:cs="Times New Roman"/>
          <w:color w:val="000000"/>
          <w:sz w:val="28"/>
          <w:szCs w:val="28"/>
          <w:u w:color="000000"/>
          <w:bdr w:val="nil"/>
          <w:lang w:eastAsia="ru-RU"/>
        </w:rPr>
        <w:t>ад-Дин</w:t>
      </w:r>
      <w:proofErr w:type="gramEnd"/>
      <w:r w:rsidRPr="00445CB7">
        <w:rPr>
          <w:rFonts w:ascii="Times New Roman" w:eastAsia="Cambria" w:hAnsi="Times New Roman" w:cs="Times New Roman"/>
          <w:color w:val="000000"/>
          <w:sz w:val="28"/>
          <w:szCs w:val="28"/>
          <w:u w:color="000000"/>
          <w:bdr w:val="nil"/>
          <w:lang w:eastAsia="ru-RU"/>
        </w:rPr>
        <w:t xml:space="preserve"> Накшбанд — основатель ордена. Родился в 1318 г. н. э. в Каср-и-Арифане, в двух милях от Бухары, где он и умер в 1389 г. в возрасте 73 лет и был похоронен.</w:t>
      </w:r>
      <w:r w:rsidR="00C71A2A">
        <w:rPr>
          <w:rStyle w:val="ae"/>
          <w:rFonts w:ascii="Times New Roman" w:eastAsia="Cambria" w:hAnsi="Times New Roman" w:cs="Times New Roman"/>
          <w:color w:val="000000"/>
          <w:sz w:val="28"/>
          <w:szCs w:val="28"/>
          <w:u w:color="000000"/>
          <w:bdr w:val="nil"/>
          <w:lang w:eastAsia="ru-RU"/>
        </w:rPr>
        <w:footnoteReference w:id="27"/>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До времени Баха ад-Дина школа мистиков, с которыми, как мы это показали, тесно связано его имя, была из</w:t>
      </w:r>
      <w:r w:rsidR="0038146E">
        <w:rPr>
          <w:rFonts w:ascii="Times New Roman" w:eastAsia="Cambria" w:hAnsi="Times New Roman" w:cs="Times New Roman"/>
          <w:color w:val="000000"/>
          <w:sz w:val="28"/>
          <w:szCs w:val="28"/>
          <w:u w:color="000000"/>
          <w:bdr w:val="nil"/>
          <w:lang w:eastAsia="ru-RU"/>
        </w:rPr>
        <w:t>вестна под названием Тарика-и-Х</w:t>
      </w:r>
      <w:r w:rsidRPr="00445CB7">
        <w:rPr>
          <w:rFonts w:ascii="Times New Roman" w:eastAsia="Cambria" w:hAnsi="Times New Roman" w:cs="Times New Roman"/>
          <w:color w:val="000000"/>
          <w:sz w:val="28"/>
          <w:szCs w:val="28"/>
          <w:u w:color="000000"/>
          <w:bdr w:val="nil"/>
          <w:lang w:eastAsia="ru-RU"/>
        </w:rPr>
        <w:t>ваджаган</w:t>
      </w:r>
      <w:r w:rsidR="0038146E">
        <w:rPr>
          <w:rStyle w:val="ae"/>
          <w:rFonts w:ascii="Times New Roman" w:eastAsia="Cambria" w:hAnsi="Times New Roman" w:cs="Times New Roman"/>
          <w:color w:val="000000"/>
          <w:sz w:val="28"/>
          <w:szCs w:val="28"/>
          <w:u w:color="000000"/>
          <w:bdr w:val="nil"/>
          <w:lang w:eastAsia="ru-RU"/>
        </w:rPr>
        <w:footnoteReference w:id="28"/>
      </w:r>
      <w:r w:rsidRPr="00445CB7">
        <w:rPr>
          <w:rFonts w:ascii="Times New Roman" w:eastAsia="Cambria" w:hAnsi="Times New Roman" w:cs="Times New Roman"/>
          <w:color w:val="000000"/>
          <w:sz w:val="28"/>
          <w:szCs w:val="28"/>
          <w:u w:color="000000"/>
          <w:bdr w:val="nil"/>
          <w:lang w:eastAsia="ru-RU"/>
        </w:rPr>
        <w:t>, но с его времен она стала называться Тарика-и-Накшбандиййа.</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Из приведенного списка святых видно, что большинство святых жили в окрестностях Бухары. Также весьма примечательно, что в линии континуитета (преемственности) существует несколько разрывов. Однако, поскольку считается, что между всеми святыми, живыми и мертвыми, </w:t>
      </w:r>
      <w:r w:rsidRPr="00445CB7">
        <w:rPr>
          <w:rFonts w:ascii="Times New Roman" w:eastAsia="Cambria" w:hAnsi="Times New Roman" w:cs="Times New Roman"/>
          <w:color w:val="000000"/>
          <w:sz w:val="28"/>
          <w:szCs w:val="28"/>
          <w:u w:color="000000"/>
          <w:bdr w:val="nil"/>
          <w:lang w:eastAsia="ru-RU"/>
        </w:rPr>
        <w:lastRenderedPageBreak/>
        <w:t xml:space="preserve">существует живая связь, шейх и его предшественник могли не быть современниками. Можно получить повеление от святого, который жил несколько веков назад, равно как и от того, кто является вашим современником. Иными словами, преемственность состоит скорее в согласии с духом шейха, чем в простой формальной привязанности к пиру. Далее в этом ордене появилось прогрессивное развитие этого учения, и, по большей части, оно находилось в соответствии с учением ортодоксального ислама. Вследствие этого, из всех суфийских орденов этот был наиболее ортодоксальным в своей практике. Как уже неоднократно упоминалось, это один из очень немногих орденов, который ведет линию своей преемственности </w:t>
      </w:r>
      <w:proofErr w:type="gramStart"/>
      <w:r w:rsidRPr="00445CB7">
        <w:rPr>
          <w:rFonts w:ascii="Times New Roman" w:eastAsia="Cambria" w:hAnsi="Times New Roman" w:cs="Times New Roman"/>
          <w:color w:val="000000"/>
          <w:sz w:val="28"/>
          <w:szCs w:val="28"/>
          <w:u w:color="000000"/>
          <w:bdr w:val="nil"/>
          <w:lang w:eastAsia="ru-RU"/>
        </w:rPr>
        <w:t>к</w:t>
      </w:r>
      <w:proofErr w:type="gramEnd"/>
      <w:r w:rsidRPr="00445CB7">
        <w:rPr>
          <w:rFonts w:ascii="Times New Roman" w:eastAsia="Cambria" w:hAnsi="Times New Roman" w:cs="Times New Roman"/>
          <w:color w:val="000000"/>
          <w:sz w:val="28"/>
          <w:szCs w:val="28"/>
          <w:u w:color="000000"/>
          <w:bdr w:val="nil"/>
          <w:lang w:eastAsia="ru-RU"/>
        </w:rPr>
        <w:t xml:space="preserve"> Абу Бакру. Возможно, это было сделано для того, чтобы защитить орден от идеи, что у ислама есть эзотерический аспект. Такое понятие стало плодотворным источником для многих религиозных орденов дервишей и религиозных сект, которые считают своим главой Али.</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Баха-ад-Дин Накшбанд родился в селении Каср-и хиндуван («Замок индусов»). Позднее это селение было переименовано в его честь в Каср-и ‘арифан («Замок мистиков»). </w:t>
      </w:r>
      <w:r w:rsidR="001E6FA4">
        <w:rPr>
          <w:rFonts w:ascii="Times New Roman" w:eastAsia="Cambria" w:hAnsi="Times New Roman" w:cs="Times New Roman"/>
          <w:color w:val="000000"/>
          <w:sz w:val="28"/>
          <w:szCs w:val="28"/>
          <w:u w:color="000000"/>
          <w:bdr w:val="nil"/>
          <w:lang w:eastAsia="ru-RU"/>
        </w:rPr>
        <w:t>Через несколько дней</w:t>
      </w:r>
      <w:r w:rsidRPr="00445CB7">
        <w:rPr>
          <w:rFonts w:ascii="Times New Roman" w:eastAsia="Cambria" w:hAnsi="Times New Roman" w:cs="Times New Roman"/>
          <w:color w:val="000000"/>
          <w:sz w:val="28"/>
          <w:szCs w:val="28"/>
          <w:u w:color="000000"/>
          <w:bdr w:val="nil"/>
          <w:lang w:eastAsia="ru-RU"/>
        </w:rPr>
        <w:t xml:space="preserve"> после рождения </w:t>
      </w:r>
      <w:r w:rsidR="001E6FA4" w:rsidRPr="00445CB7">
        <w:rPr>
          <w:rFonts w:ascii="Times New Roman" w:eastAsia="Cambria" w:hAnsi="Times New Roman" w:cs="Times New Roman"/>
          <w:color w:val="000000"/>
          <w:sz w:val="28"/>
          <w:szCs w:val="28"/>
          <w:u w:color="000000"/>
          <w:bdr w:val="nil"/>
          <w:lang w:eastAsia="ru-RU"/>
        </w:rPr>
        <w:t>Баха-ад-Дин</w:t>
      </w:r>
      <w:r w:rsidR="001E6FA4">
        <w:rPr>
          <w:rFonts w:ascii="Times New Roman" w:eastAsia="Cambria" w:hAnsi="Times New Roman" w:cs="Times New Roman"/>
          <w:color w:val="000000"/>
          <w:sz w:val="28"/>
          <w:szCs w:val="28"/>
          <w:u w:color="000000"/>
          <w:bdr w:val="nil"/>
          <w:lang w:eastAsia="ru-RU"/>
        </w:rPr>
        <w:t>а</w:t>
      </w:r>
      <w:r w:rsidR="001E6FA4" w:rsidRPr="00445CB7">
        <w:rPr>
          <w:rFonts w:ascii="Times New Roman" w:eastAsia="Cambria" w:hAnsi="Times New Roman" w:cs="Times New Roman"/>
          <w:color w:val="000000"/>
          <w:sz w:val="28"/>
          <w:szCs w:val="28"/>
          <w:u w:color="000000"/>
          <w:bdr w:val="nil"/>
          <w:lang w:eastAsia="ru-RU"/>
        </w:rPr>
        <w:t xml:space="preserve"> Накшбанд</w:t>
      </w:r>
      <w:r w:rsidR="001E6FA4">
        <w:rPr>
          <w:rFonts w:ascii="Times New Roman" w:eastAsia="Cambria" w:hAnsi="Times New Roman" w:cs="Times New Roman"/>
          <w:color w:val="000000"/>
          <w:sz w:val="28"/>
          <w:szCs w:val="28"/>
          <w:u w:color="000000"/>
          <w:bdr w:val="nil"/>
          <w:lang w:eastAsia="ru-RU"/>
        </w:rPr>
        <w:t>а</w:t>
      </w:r>
      <w:r w:rsidRPr="00445CB7">
        <w:rPr>
          <w:rFonts w:ascii="Times New Roman" w:eastAsia="Cambria" w:hAnsi="Times New Roman" w:cs="Times New Roman"/>
          <w:color w:val="000000"/>
          <w:sz w:val="28"/>
          <w:szCs w:val="28"/>
          <w:u w:color="000000"/>
          <w:bdr w:val="nil"/>
          <w:lang w:eastAsia="ru-RU"/>
        </w:rPr>
        <w:t xml:space="preserve"> его дед</w:t>
      </w:r>
      <w:r w:rsidR="001E6FA4">
        <w:rPr>
          <w:rFonts w:ascii="Times New Roman" w:eastAsia="Cambria" w:hAnsi="Times New Roman" w:cs="Times New Roman"/>
          <w:color w:val="000000"/>
          <w:sz w:val="28"/>
          <w:szCs w:val="28"/>
          <w:u w:color="000000"/>
          <w:bdr w:val="nil"/>
          <w:lang w:eastAsia="ru-RU"/>
        </w:rPr>
        <w:t>ушка</w:t>
      </w:r>
      <w:r w:rsidRPr="00445CB7">
        <w:rPr>
          <w:rFonts w:ascii="Times New Roman" w:eastAsia="Cambria" w:hAnsi="Times New Roman" w:cs="Times New Roman"/>
          <w:color w:val="000000"/>
          <w:sz w:val="28"/>
          <w:szCs w:val="28"/>
          <w:u w:color="000000"/>
          <w:bdr w:val="nil"/>
          <w:lang w:eastAsia="ru-RU"/>
        </w:rPr>
        <w:t xml:space="preserve">, </w:t>
      </w:r>
      <w:r w:rsidR="001E6FA4">
        <w:rPr>
          <w:rFonts w:ascii="Times New Roman" w:eastAsia="Cambria" w:hAnsi="Times New Roman" w:cs="Times New Roman"/>
          <w:color w:val="000000"/>
          <w:sz w:val="28"/>
          <w:szCs w:val="28"/>
          <w:u w:color="000000"/>
          <w:bdr w:val="nil"/>
          <w:lang w:eastAsia="ru-RU"/>
        </w:rPr>
        <w:t xml:space="preserve">который </w:t>
      </w:r>
      <w:r w:rsidRPr="00445CB7">
        <w:rPr>
          <w:rFonts w:ascii="Times New Roman" w:eastAsia="Cambria" w:hAnsi="Times New Roman" w:cs="Times New Roman"/>
          <w:color w:val="000000"/>
          <w:sz w:val="28"/>
          <w:szCs w:val="28"/>
          <w:u w:color="000000"/>
          <w:bdr w:val="nil"/>
          <w:lang w:eastAsia="ru-RU"/>
        </w:rPr>
        <w:t>искренн</w:t>
      </w:r>
      <w:r w:rsidR="001E6FA4">
        <w:rPr>
          <w:rFonts w:ascii="Times New Roman" w:eastAsia="Cambria" w:hAnsi="Times New Roman" w:cs="Times New Roman"/>
          <w:color w:val="000000"/>
          <w:sz w:val="28"/>
          <w:szCs w:val="28"/>
          <w:u w:color="000000"/>
          <w:bdr w:val="nil"/>
          <w:lang w:eastAsia="ru-RU"/>
        </w:rPr>
        <w:t>е</w:t>
      </w:r>
      <w:r w:rsidRPr="00445CB7">
        <w:rPr>
          <w:rFonts w:ascii="Times New Roman" w:eastAsia="Cambria" w:hAnsi="Times New Roman" w:cs="Times New Roman"/>
          <w:color w:val="000000"/>
          <w:sz w:val="28"/>
          <w:szCs w:val="28"/>
          <w:u w:color="000000"/>
          <w:bdr w:val="nil"/>
          <w:lang w:eastAsia="ru-RU"/>
        </w:rPr>
        <w:t xml:space="preserve"> почита</w:t>
      </w:r>
      <w:r w:rsidR="001E6FA4">
        <w:rPr>
          <w:rFonts w:ascii="Times New Roman" w:eastAsia="Cambria" w:hAnsi="Times New Roman" w:cs="Times New Roman"/>
          <w:color w:val="000000"/>
          <w:sz w:val="28"/>
          <w:szCs w:val="28"/>
          <w:u w:color="000000"/>
          <w:bdr w:val="nil"/>
          <w:lang w:eastAsia="ru-RU"/>
        </w:rPr>
        <w:t>л</w:t>
      </w:r>
      <w:r w:rsidRPr="00445CB7">
        <w:rPr>
          <w:rFonts w:ascii="Times New Roman" w:eastAsia="Cambria" w:hAnsi="Times New Roman" w:cs="Times New Roman"/>
          <w:color w:val="000000"/>
          <w:sz w:val="28"/>
          <w:szCs w:val="28"/>
          <w:u w:color="000000"/>
          <w:bdr w:val="nil"/>
          <w:lang w:eastAsia="ru-RU"/>
        </w:rPr>
        <w:t xml:space="preserve"> Мухаммада Баба-йи Саммаси, принес новорожденного к шейху. Как свидетельствует традиция братства, уже с раннего возраста Накшбанд стал проявлять чудеса пр</w:t>
      </w:r>
      <w:r w:rsidR="001E6FA4">
        <w:rPr>
          <w:rFonts w:ascii="Times New Roman" w:eastAsia="Cambria" w:hAnsi="Times New Roman" w:cs="Times New Roman"/>
          <w:color w:val="000000"/>
          <w:sz w:val="28"/>
          <w:szCs w:val="28"/>
          <w:u w:color="000000"/>
          <w:bdr w:val="nil"/>
          <w:lang w:eastAsia="ru-RU"/>
        </w:rPr>
        <w:t>о</w:t>
      </w:r>
      <w:r w:rsidRPr="00445CB7">
        <w:rPr>
          <w:rFonts w:ascii="Times New Roman" w:eastAsia="Cambria" w:hAnsi="Times New Roman" w:cs="Times New Roman"/>
          <w:color w:val="000000"/>
          <w:sz w:val="28"/>
          <w:szCs w:val="28"/>
          <w:u w:color="000000"/>
          <w:bdr w:val="nil"/>
          <w:lang w:eastAsia="ru-RU"/>
        </w:rPr>
        <w:t xml:space="preserve">видения. Когда ему </w:t>
      </w:r>
      <w:r w:rsidR="001E6FA4">
        <w:rPr>
          <w:rFonts w:ascii="Times New Roman" w:eastAsia="Cambria" w:hAnsi="Times New Roman" w:cs="Times New Roman"/>
          <w:color w:val="000000"/>
          <w:sz w:val="28"/>
          <w:szCs w:val="28"/>
          <w:u w:color="000000"/>
          <w:bdr w:val="nil"/>
          <w:lang w:eastAsia="ru-RU"/>
        </w:rPr>
        <w:t>уже было</w:t>
      </w:r>
      <w:r w:rsidRPr="00445CB7">
        <w:rPr>
          <w:rFonts w:ascii="Times New Roman" w:eastAsia="Cambria" w:hAnsi="Times New Roman" w:cs="Times New Roman"/>
          <w:color w:val="000000"/>
          <w:sz w:val="28"/>
          <w:szCs w:val="28"/>
          <w:u w:color="000000"/>
          <w:bdr w:val="nil"/>
          <w:lang w:eastAsia="ru-RU"/>
        </w:rPr>
        <w:t xml:space="preserve"> четыре года, он </w:t>
      </w:r>
      <w:r w:rsidR="001E6FA4">
        <w:rPr>
          <w:rFonts w:ascii="Times New Roman" w:eastAsia="Cambria" w:hAnsi="Times New Roman" w:cs="Times New Roman"/>
          <w:color w:val="000000"/>
          <w:sz w:val="28"/>
          <w:szCs w:val="28"/>
          <w:u w:color="000000"/>
          <w:bdr w:val="nil"/>
          <w:lang w:eastAsia="ru-RU"/>
        </w:rPr>
        <w:t>рассказал</w:t>
      </w:r>
      <w:r w:rsidRPr="00445CB7">
        <w:rPr>
          <w:rFonts w:ascii="Times New Roman" w:eastAsia="Cambria" w:hAnsi="Times New Roman" w:cs="Times New Roman"/>
          <w:color w:val="000000"/>
          <w:sz w:val="28"/>
          <w:szCs w:val="28"/>
          <w:u w:color="000000"/>
          <w:bdr w:val="nil"/>
          <w:lang w:eastAsia="ru-RU"/>
        </w:rPr>
        <w:t xml:space="preserve"> отцу, что их корова скоро должна будет отелиться теленком, на лбу у которого будет полумесяц (махча). </w:t>
      </w:r>
      <w:r w:rsidR="001E6FA4">
        <w:rPr>
          <w:rFonts w:ascii="Times New Roman" w:eastAsia="Cambria" w:hAnsi="Times New Roman" w:cs="Times New Roman"/>
          <w:color w:val="000000"/>
          <w:sz w:val="28"/>
          <w:szCs w:val="28"/>
          <w:u w:color="000000"/>
          <w:bdr w:val="nil"/>
          <w:lang w:eastAsia="ru-RU"/>
        </w:rPr>
        <w:t>И действительно, спустя</w:t>
      </w:r>
      <w:r w:rsidRPr="00445CB7">
        <w:rPr>
          <w:rFonts w:ascii="Times New Roman" w:eastAsia="Cambria" w:hAnsi="Times New Roman" w:cs="Times New Roman"/>
          <w:color w:val="000000"/>
          <w:sz w:val="28"/>
          <w:szCs w:val="28"/>
          <w:u w:color="000000"/>
          <w:bdr w:val="nil"/>
          <w:lang w:eastAsia="ru-RU"/>
        </w:rPr>
        <w:t xml:space="preserve"> некоторое время так </w:t>
      </w:r>
      <w:r w:rsidR="001E6FA4">
        <w:rPr>
          <w:rFonts w:ascii="Times New Roman" w:eastAsia="Cambria" w:hAnsi="Times New Roman" w:cs="Times New Roman"/>
          <w:color w:val="000000"/>
          <w:sz w:val="28"/>
          <w:szCs w:val="28"/>
          <w:u w:color="000000"/>
          <w:bdr w:val="nil"/>
          <w:lang w:eastAsia="ru-RU"/>
        </w:rPr>
        <w:t>и случилось</w:t>
      </w:r>
      <w:r w:rsidRPr="00445CB7">
        <w:rPr>
          <w:rFonts w:ascii="Times New Roman" w:eastAsia="Cambria" w:hAnsi="Times New Roman" w:cs="Times New Roman"/>
          <w:color w:val="000000"/>
          <w:sz w:val="28"/>
          <w:szCs w:val="28"/>
          <w:u w:color="000000"/>
          <w:bdr w:val="nil"/>
          <w:lang w:eastAsia="ru-RU"/>
        </w:rPr>
        <w:t xml:space="preserve">. Все </w:t>
      </w:r>
      <w:r w:rsidR="001E6FA4">
        <w:rPr>
          <w:rFonts w:ascii="Times New Roman" w:eastAsia="Cambria" w:hAnsi="Times New Roman" w:cs="Times New Roman"/>
          <w:color w:val="000000"/>
          <w:sz w:val="28"/>
          <w:szCs w:val="28"/>
          <w:u w:color="000000"/>
          <w:bdr w:val="nil"/>
          <w:lang w:eastAsia="ru-RU"/>
        </w:rPr>
        <w:t>по</w:t>
      </w:r>
      <w:r w:rsidRPr="00445CB7">
        <w:rPr>
          <w:rFonts w:ascii="Times New Roman" w:eastAsia="Cambria" w:hAnsi="Times New Roman" w:cs="Times New Roman"/>
          <w:color w:val="000000"/>
          <w:sz w:val="28"/>
          <w:szCs w:val="28"/>
          <w:u w:color="000000"/>
          <w:bdr w:val="nil"/>
          <w:lang w:eastAsia="ru-RU"/>
        </w:rPr>
        <w:t xml:space="preserve">считали </w:t>
      </w:r>
      <w:r w:rsidR="001E6FA4">
        <w:rPr>
          <w:rFonts w:ascii="Times New Roman" w:eastAsia="Cambria" w:hAnsi="Times New Roman" w:cs="Times New Roman"/>
          <w:color w:val="000000"/>
          <w:sz w:val="28"/>
          <w:szCs w:val="28"/>
          <w:u w:color="000000"/>
          <w:bdr w:val="nil"/>
          <w:lang w:eastAsia="ru-RU"/>
        </w:rPr>
        <w:t xml:space="preserve">случившееся, как </w:t>
      </w:r>
      <w:r w:rsidRPr="00445CB7">
        <w:rPr>
          <w:rFonts w:ascii="Times New Roman" w:eastAsia="Cambria" w:hAnsi="Times New Roman" w:cs="Times New Roman"/>
          <w:color w:val="000000"/>
          <w:sz w:val="28"/>
          <w:szCs w:val="28"/>
          <w:u w:color="000000"/>
          <w:bdr w:val="nil"/>
          <w:lang w:eastAsia="ru-RU"/>
        </w:rPr>
        <w:t xml:space="preserve">результат </w:t>
      </w:r>
      <w:r w:rsidR="001E6FA4" w:rsidRPr="00445CB7">
        <w:rPr>
          <w:rFonts w:ascii="Times New Roman" w:eastAsia="Cambria" w:hAnsi="Times New Roman" w:cs="Times New Roman"/>
          <w:color w:val="000000"/>
          <w:sz w:val="28"/>
          <w:szCs w:val="28"/>
          <w:u w:color="000000"/>
          <w:bdr w:val="nil"/>
          <w:lang w:eastAsia="ru-RU"/>
        </w:rPr>
        <w:t>благословенно</w:t>
      </w:r>
      <w:r w:rsidR="001E6FA4">
        <w:rPr>
          <w:rFonts w:ascii="Times New Roman" w:eastAsia="Cambria" w:hAnsi="Times New Roman" w:cs="Times New Roman"/>
          <w:color w:val="000000"/>
          <w:sz w:val="28"/>
          <w:szCs w:val="28"/>
          <w:u w:color="000000"/>
          <w:bdr w:val="nil"/>
          <w:lang w:eastAsia="ru-RU"/>
        </w:rPr>
        <w:t xml:space="preserve">го </w:t>
      </w:r>
      <w:r w:rsidRPr="00445CB7">
        <w:rPr>
          <w:rFonts w:ascii="Times New Roman" w:eastAsia="Cambria" w:hAnsi="Times New Roman" w:cs="Times New Roman"/>
          <w:color w:val="000000"/>
          <w:sz w:val="28"/>
          <w:szCs w:val="28"/>
          <w:u w:color="000000"/>
          <w:bdr w:val="nil"/>
          <w:lang w:eastAsia="ru-RU"/>
        </w:rPr>
        <w:t>влияния Мухаммада Баба-йи Саммаси.</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Обучением Накшбанда занимался Амир Сайд Кулал Сохари. Он посвящает Накшбанда, и именно от него Баха </w:t>
      </w:r>
      <w:proofErr w:type="gramStart"/>
      <w:r w:rsidRPr="00445CB7">
        <w:rPr>
          <w:rFonts w:ascii="Times New Roman" w:eastAsia="Cambria" w:hAnsi="Times New Roman" w:cs="Times New Roman"/>
          <w:color w:val="000000"/>
          <w:sz w:val="28"/>
          <w:szCs w:val="28"/>
          <w:u w:color="000000"/>
          <w:bdr w:val="nil"/>
          <w:lang w:eastAsia="ru-RU"/>
        </w:rPr>
        <w:t>ад-Дин</w:t>
      </w:r>
      <w:proofErr w:type="gramEnd"/>
      <w:r w:rsidRPr="00445CB7">
        <w:rPr>
          <w:rFonts w:ascii="Times New Roman" w:eastAsia="Cambria" w:hAnsi="Times New Roman" w:cs="Times New Roman"/>
          <w:color w:val="000000"/>
          <w:sz w:val="28"/>
          <w:szCs w:val="28"/>
          <w:u w:color="000000"/>
          <w:bdr w:val="nil"/>
          <w:lang w:eastAsia="ru-RU"/>
        </w:rPr>
        <w:t xml:space="preserve"> узнает формулу </w:t>
      </w:r>
      <w:r w:rsidRPr="002C52BB">
        <w:rPr>
          <w:rFonts w:ascii="Times New Roman" w:eastAsia="Cambria" w:hAnsi="Times New Roman" w:cs="Times New Roman"/>
          <w:i/>
          <w:iCs/>
          <w:color w:val="000000"/>
          <w:sz w:val="28"/>
          <w:szCs w:val="28"/>
          <w:u w:color="000000"/>
          <w:bdr w:val="nil"/>
          <w:lang w:eastAsia="ru-RU"/>
        </w:rPr>
        <w:t>зикра</w:t>
      </w:r>
      <w:r w:rsidRPr="00445CB7">
        <w:rPr>
          <w:rFonts w:ascii="Times New Roman" w:eastAsia="Cambria" w:hAnsi="Times New Roman" w:cs="Times New Roman"/>
          <w:color w:val="000000"/>
          <w:sz w:val="28"/>
          <w:szCs w:val="28"/>
          <w:u w:color="000000"/>
          <w:bdr w:val="nil"/>
          <w:lang w:eastAsia="ru-RU"/>
        </w:rPr>
        <w:t xml:space="preserve"> школы. Однако Накшбанд, отказываясь принимать участие в коллективных громких радениях, практикует тихий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xml:space="preserve">, который был преподнесен ему в </w:t>
      </w:r>
      <w:r w:rsidRPr="00445CB7">
        <w:rPr>
          <w:rFonts w:ascii="Times New Roman" w:eastAsia="Cambria" w:hAnsi="Times New Roman" w:cs="Times New Roman"/>
          <w:color w:val="000000"/>
          <w:sz w:val="28"/>
          <w:szCs w:val="28"/>
          <w:u w:color="000000"/>
          <w:bdr w:val="nil"/>
          <w:lang w:eastAsia="ru-RU"/>
        </w:rPr>
        <w:lastRenderedPageBreak/>
        <w:t xml:space="preserve">видениях духом. Это вызывает недовольство у остальных учеников и последователей Амира Кулала. </w:t>
      </w:r>
      <w:proofErr w:type="gramStart"/>
      <w:r w:rsidRPr="00445CB7">
        <w:rPr>
          <w:rFonts w:ascii="Times New Roman" w:eastAsia="Cambria" w:hAnsi="Times New Roman" w:cs="Times New Roman"/>
          <w:color w:val="000000"/>
          <w:sz w:val="28"/>
          <w:szCs w:val="28"/>
          <w:u w:color="000000"/>
          <w:bdr w:val="nil"/>
          <w:lang w:eastAsia="ru-RU"/>
        </w:rPr>
        <w:t>В следствии</w:t>
      </w:r>
      <w:proofErr w:type="gramEnd"/>
      <w:r w:rsidRPr="00445CB7">
        <w:rPr>
          <w:rFonts w:ascii="Times New Roman" w:eastAsia="Cambria" w:hAnsi="Times New Roman" w:cs="Times New Roman"/>
          <w:color w:val="000000"/>
          <w:sz w:val="28"/>
          <w:szCs w:val="28"/>
          <w:u w:color="000000"/>
          <w:bdr w:val="nil"/>
          <w:lang w:eastAsia="ru-RU"/>
        </w:rPr>
        <w:t xml:space="preserve"> этого, Накшбанд семь лет проводит в духовном общении с Арифом Диггарани. Вместе, они практиковали </w:t>
      </w:r>
      <w:proofErr w:type="gramStart"/>
      <w:r w:rsidRPr="00445CB7">
        <w:rPr>
          <w:rFonts w:ascii="Times New Roman" w:eastAsia="Cambria" w:hAnsi="Times New Roman" w:cs="Times New Roman"/>
          <w:color w:val="000000"/>
          <w:sz w:val="28"/>
          <w:szCs w:val="28"/>
          <w:u w:color="000000"/>
          <w:bdr w:val="nil"/>
          <w:lang w:eastAsia="ru-RU"/>
        </w:rPr>
        <w:t>тихий</w:t>
      </w:r>
      <w:proofErr w:type="gramEnd"/>
      <w:r w:rsidRPr="00445CB7">
        <w:rPr>
          <w:rFonts w:ascii="Times New Roman" w:eastAsia="Cambria" w:hAnsi="Times New Roman" w:cs="Times New Roman"/>
          <w:color w:val="000000"/>
          <w:sz w:val="28"/>
          <w:szCs w:val="28"/>
          <w:u w:color="000000"/>
          <w:bdr w:val="nil"/>
          <w:lang w:eastAsia="ru-RU"/>
        </w:rPr>
        <w:t xml:space="preserve">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xml:space="preserve">. Накшбанд почитает его как шейха и смиряет свою гордыню. По истечении семи лет Накшбанд попадает в ученики к шейхам братства Ясевиййа - </w:t>
      </w:r>
      <w:proofErr w:type="gramStart"/>
      <w:r w:rsidRPr="00445CB7">
        <w:rPr>
          <w:rFonts w:ascii="Times New Roman" w:eastAsia="Cambria" w:hAnsi="Times New Roman" w:cs="Times New Roman"/>
          <w:color w:val="000000"/>
          <w:sz w:val="28"/>
          <w:szCs w:val="28"/>
          <w:u w:color="000000"/>
          <w:bdr w:val="nil"/>
          <w:lang w:eastAsia="ru-RU"/>
        </w:rPr>
        <w:t>Кусам-шейху</w:t>
      </w:r>
      <w:proofErr w:type="gramEnd"/>
      <w:r w:rsidRPr="00445CB7">
        <w:rPr>
          <w:rFonts w:ascii="Times New Roman" w:eastAsia="Cambria" w:hAnsi="Times New Roman" w:cs="Times New Roman"/>
          <w:color w:val="000000"/>
          <w:sz w:val="28"/>
          <w:szCs w:val="28"/>
          <w:u w:color="000000"/>
          <w:bdr w:val="nil"/>
          <w:lang w:eastAsia="ru-RU"/>
        </w:rPr>
        <w:t xml:space="preserve"> и Халилю-ата. Примечательно, что незадолго до этого он видит сон, в котором к нему </w:t>
      </w:r>
      <w:proofErr w:type="gramStart"/>
      <w:r w:rsidRPr="00445CB7">
        <w:rPr>
          <w:rFonts w:ascii="Times New Roman" w:eastAsia="Cambria" w:hAnsi="Times New Roman" w:cs="Times New Roman"/>
          <w:color w:val="000000"/>
          <w:sz w:val="28"/>
          <w:szCs w:val="28"/>
          <w:u w:color="000000"/>
          <w:bdr w:val="nil"/>
          <w:lang w:eastAsia="ru-RU"/>
        </w:rPr>
        <w:t>приходит посланец от Халил-ата с указанием прийти</w:t>
      </w:r>
      <w:proofErr w:type="gramEnd"/>
      <w:r w:rsidRPr="00445CB7">
        <w:rPr>
          <w:rFonts w:ascii="Times New Roman" w:eastAsia="Cambria" w:hAnsi="Times New Roman" w:cs="Times New Roman"/>
          <w:color w:val="000000"/>
          <w:sz w:val="28"/>
          <w:szCs w:val="28"/>
          <w:u w:color="000000"/>
          <w:bdr w:val="nil"/>
          <w:lang w:eastAsia="ru-RU"/>
        </w:rPr>
        <w:t xml:space="preserve"> к шейху. Лицо этого посланца запало ему в память. Он начинает с нетерпением ждать этой встречи. Наконец к нему  приходит посланник, он был именно таким, каким Накшбанд видел его во сне. Вслед за ним Накшбанд отправился на встречу с шейхом. У него в  услужении и обучении он провел в общей сложности 12 лет, пока вновь не вернулся к Амиру Кулалу. Будучи при смерти, Амир Кулал назначил Накшбанда своим преемником. Со стороны последователей Амира последовал вопрос о том, что Баха </w:t>
      </w:r>
      <w:proofErr w:type="gramStart"/>
      <w:r w:rsidRPr="00445CB7">
        <w:rPr>
          <w:rFonts w:ascii="Times New Roman" w:eastAsia="Cambria" w:hAnsi="Times New Roman" w:cs="Times New Roman"/>
          <w:color w:val="000000"/>
          <w:sz w:val="28"/>
          <w:szCs w:val="28"/>
          <w:u w:color="000000"/>
          <w:bdr w:val="nil"/>
          <w:lang w:eastAsia="ru-RU"/>
        </w:rPr>
        <w:t>ад-Дин</w:t>
      </w:r>
      <w:proofErr w:type="gramEnd"/>
      <w:r w:rsidRPr="00445CB7">
        <w:rPr>
          <w:rFonts w:ascii="Times New Roman" w:eastAsia="Cambria" w:hAnsi="Times New Roman" w:cs="Times New Roman"/>
          <w:color w:val="000000"/>
          <w:sz w:val="28"/>
          <w:szCs w:val="28"/>
          <w:u w:color="000000"/>
          <w:bdr w:val="nil"/>
          <w:lang w:eastAsia="ru-RU"/>
        </w:rPr>
        <w:t xml:space="preserve"> не практикует громкого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который был в ходу у Амира. Ответ Амира рассеил все сомнения: «Любое действие, исходящее от этого человека, подобно зеркалу, отражающему божественную мудрость. Его личной воли в этом нет».</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Таким образом, ортодоксия последователей ордена не позволяет им практиковать </w:t>
      </w:r>
      <w:r w:rsidRPr="002C52BB">
        <w:rPr>
          <w:rFonts w:ascii="Times New Roman" w:eastAsia="Cambria" w:hAnsi="Times New Roman" w:cs="Times New Roman"/>
          <w:i/>
          <w:iCs/>
          <w:color w:val="000000"/>
          <w:sz w:val="28"/>
          <w:szCs w:val="28"/>
          <w:u w:color="000000"/>
          <w:bdr w:val="nil"/>
          <w:lang w:eastAsia="ru-RU"/>
        </w:rPr>
        <w:t>зикр-и-джали</w:t>
      </w:r>
      <w:r w:rsidRPr="00445CB7">
        <w:rPr>
          <w:rFonts w:ascii="Times New Roman" w:eastAsia="Cambria" w:hAnsi="Times New Roman" w:cs="Times New Roman"/>
          <w:color w:val="000000"/>
          <w:sz w:val="28"/>
          <w:szCs w:val="28"/>
          <w:u w:color="000000"/>
          <w:bdr w:val="nil"/>
          <w:lang w:eastAsia="ru-RU"/>
        </w:rPr>
        <w:t xml:space="preserve">, который произносится громко, но позволяет практиковать </w:t>
      </w:r>
      <w:r w:rsidRPr="002C52BB">
        <w:rPr>
          <w:rFonts w:ascii="Times New Roman" w:eastAsia="Cambria" w:hAnsi="Times New Roman" w:cs="Times New Roman"/>
          <w:i/>
          <w:iCs/>
          <w:color w:val="000000"/>
          <w:sz w:val="28"/>
          <w:szCs w:val="28"/>
          <w:u w:color="000000"/>
          <w:bdr w:val="nil"/>
          <w:lang w:eastAsia="ru-RU"/>
        </w:rPr>
        <w:t>зикр-и-хафи</w:t>
      </w:r>
      <w:proofErr w:type="gramStart"/>
      <w:r w:rsidRPr="00445CB7">
        <w:rPr>
          <w:rFonts w:ascii="Times New Roman" w:eastAsia="Cambria" w:hAnsi="Times New Roman" w:cs="Times New Roman"/>
          <w:color w:val="000000"/>
          <w:sz w:val="28"/>
          <w:szCs w:val="28"/>
          <w:u w:color="000000"/>
          <w:bdr w:val="nil"/>
          <w:lang w:eastAsia="ru-RU"/>
        </w:rPr>
        <w:t xml:space="preserve"> ,</w:t>
      </w:r>
      <w:proofErr w:type="gramEnd"/>
      <w:r w:rsidRPr="00445CB7">
        <w:rPr>
          <w:rFonts w:ascii="Times New Roman" w:eastAsia="Cambria" w:hAnsi="Times New Roman" w:cs="Times New Roman"/>
          <w:color w:val="000000"/>
          <w:sz w:val="28"/>
          <w:szCs w:val="28"/>
          <w:u w:color="000000"/>
          <w:bdr w:val="nil"/>
          <w:lang w:eastAsia="ru-RU"/>
        </w:rPr>
        <w:t xml:space="preserve"> который повторяется тихо.</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Существует 11 правил, которые обязан соблюдать член Накшбандиййи. Первые 8, как установлено, были выработаны Абдул Халиком, а 3 </w:t>
      </w:r>
      <w:proofErr w:type="gramStart"/>
      <w:r w:rsidRPr="00445CB7">
        <w:rPr>
          <w:rFonts w:ascii="Times New Roman" w:eastAsia="Cambria" w:hAnsi="Times New Roman" w:cs="Times New Roman"/>
          <w:color w:val="000000"/>
          <w:sz w:val="28"/>
          <w:szCs w:val="28"/>
          <w:u w:color="000000"/>
          <w:bdr w:val="nil"/>
          <w:lang w:eastAsia="ru-RU"/>
        </w:rPr>
        <w:t>последних</w:t>
      </w:r>
      <w:proofErr w:type="gramEnd"/>
      <w:r w:rsidRPr="00445CB7">
        <w:rPr>
          <w:rFonts w:ascii="Times New Roman" w:eastAsia="Cambria" w:hAnsi="Times New Roman" w:cs="Times New Roman"/>
          <w:color w:val="000000"/>
          <w:sz w:val="28"/>
          <w:szCs w:val="28"/>
          <w:u w:color="000000"/>
          <w:bdr w:val="nil"/>
          <w:lang w:eastAsia="ru-RU"/>
        </w:rPr>
        <w:t xml:space="preserve"> — Баха ад-Дином. Они — следующие:</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w:t>
      </w:r>
      <w:r w:rsidRPr="00445CB7">
        <w:rPr>
          <w:rFonts w:ascii="Times New Roman" w:eastAsia="Cambria" w:hAnsi="Times New Roman" w:cs="Times New Roman"/>
          <w:color w:val="000000"/>
          <w:sz w:val="28"/>
          <w:szCs w:val="28"/>
          <w:u w:color="000000"/>
          <w:bdr w:val="nil"/>
          <w:lang w:eastAsia="ru-RU"/>
        </w:rPr>
        <w:tab/>
        <w:t>Хош дар дам (сознание во время дыхания). Нельзя сделать ни вдоха, ни выдоха в состоянии забвения Божественного присутствия.</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2.</w:t>
      </w:r>
      <w:r w:rsidRPr="00445CB7">
        <w:rPr>
          <w:rFonts w:ascii="Times New Roman" w:eastAsia="Cambria" w:hAnsi="Times New Roman" w:cs="Times New Roman"/>
          <w:color w:val="000000"/>
          <w:sz w:val="28"/>
          <w:szCs w:val="28"/>
          <w:u w:color="000000"/>
          <w:bdr w:val="nil"/>
          <w:lang w:eastAsia="ru-RU"/>
        </w:rPr>
        <w:tab/>
        <w:t>Назар бар Кадам («наблюдая шаги»). При ходьбе суфий всегда должен смотреть на свои ноги. Он должен делать это для того, чтобы отвлечь свой разум от ходьбы и быть способным концентрировать</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свое внимание на Божественном присутствии.</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3.</w:t>
      </w:r>
      <w:r w:rsidRPr="00445CB7">
        <w:rPr>
          <w:rFonts w:ascii="Times New Roman" w:eastAsia="Cambria" w:hAnsi="Times New Roman" w:cs="Times New Roman"/>
          <w:color w:val="000000"/>
          <w:sz w:val="28"/>
          <w:szCs w:val="28"/>
          <w:u w:color="000000"/>
          <w:bdr w:val="nil"/>
          <w:lang w:eastAsia="ru-RU"/>
        </w:rPr>
        <w:tab/>
        <w:t xml:space="preserve">Сафар дар ватан («путешествие с собственной землей»). Суфий всегда должен иметь в виду, что он совершает «путешествие» от человеческого состояния </w:t>
      </w:r>
      <w:proofErr w:type="gramStart"/>
      <w:r w:rsidRPr="00445CB7">
        <w:rPr>
          <w:rFonts w:ascii="Times New Roman" w:eastAsia="Cambria" w:hAnsi="Times New Roman" w:cs="Times New Roman"/>
          <w:color w:val="000000"/>
          <w:sz w:val="28"/>
          <w:szCs w:val="28"/>
          <w:u w:color="000000"/>
          <w:bdr w:val="nil"/>
          <w:lang w:eastAsia="ru-RU"/>
        </w:rPr>
        <w:t>к</w:t>
      </w:r>
      <w:proofErr w:type="gramEnd"/>
      <w:r w:rsidRPr="00445CB7">
        <w:rPr>
          <w:rFonts w:ascii="Times New Roman" w:eastAsia="Cambria" w:hAnsi="Times New Roman" w:cs="Times New Roman"/>
          <w:color w:val="000000"/>
          <w:sz w:val="28"/>
          <w:szCs w:val="28"/>
          <w:u w:color="000000"/>
          <w:bdr w:val="nil"/>
          <w:lang w:eastAsia="ru-RU"/>
        </w:rPr>
        <w:t xml:space="preserve"> ангельскому.</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4.</w:t>
      </w:r>
      <w:r w:rsidRPr="00445CB7">
        <w:rPr>
          <w:rFonts w:ascii="Times New Roman" w:eastAsia="Cambria" w:hAnsi="Times New Roman" w:cs="Times New Roman"/>
          <w:color w:val="000000"/>
          <w:sz w:val="28"/>
          <w:szCs w:val="28"/>
          <w:u w:color="000000"/>
          <w:bdr w:val="nil"/>
          <w:lang w:eastAsia="ru-RU"/>
        </w:rPr>
        <w:tab/>
        <w:t>Хильват дар анджуман («способность наслаждаться одиночеством даже в собрании»). Цель этого — достичь такой степени концентрации, что, будучи занятым мирскими делами, человек сможет размышлять о Боге.</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5.</w:t>
      </w:r>
      <w:r w:rsidRPr="00445CB7">
        <w:rPr>
          <w:rFonts w:ascii="Times New Roman" w:eastAsia="Cambria" w:hAnsi="Times New Roman" w:cs="Times New Roman"/>
          <w:color w:val="000000"/>
          <w:sz w:val="28"/>
          <w:szCs w:val="28"/>
          <w:u w:color="000000"/>
          <w:bdr w:val="nil"/>
          <w:lang w:eastAsia="ru-RU"/>
        </w:rPr>
        <w:tab/>
        <w:t xml:space="preserve">Джад каро (помни). Никогда не забывать цель, которую суфий выбрал в своей жизни. Иногда это означает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который человек узнал от своего пира</w:t>
      </w:r>
      <w:proofErr w:type="gramStart"/>
      <w:r w:rsidRPr="00445CB7">
        <w:rPr>
          <w:rFonts w:ascii="Times New Roman" w:eastAsia="Cambria" w:hAnsi="Times New Roman" w:cs="Times New Roman"/>
          <w:color w:val="000000"/>
          <w:sz w:val="28"/>
          <w:szCs w:val="28"/>
          <w:u w:color="000000"/>
          <w:bdr w:val="nil"/>
          <w:lang w:eastAsia="ru-RU"/>
        </w:rPr>
        <w:t xml:space="preserve"> .</w:t>
      </w:r>
      <w:proofErr w:type="gramEnd"/>
    </w:p>
    <w:p w:rsidR="00445CB7" w:rsidRPr="00445CB7" w:rsidRDefault="00445CB7" w:rsidP="002C52B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6.</w:t>
      </w:r>
      <w:r w:rsidRPr="00445CB7">
        <w:rPr>
          <w:rFonts w:ascii="Times New Roman" w:eastAsia="Cambria" w:hAnsi="Times New Roman" w:cs="Times New Roman"/>
          <w:color w:val="000000"/>
          <w:sz w:val="28"/>
          <w:szCs w:val="28"/>
          <w:u w:color="000000"/>
          <w:bdr w:val="nil"/>
          <w:lang w:eastAsia="ru-RU"/>
        </w:rPr>
        <w:tab/>
        <w:t xml:space="preserve">Баз гашт (отстранение). Практикуя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xml:space="preserve">, суфий должен останавливаться и произносить импровизированные молитвы или произносить слова: «О Господи! Ты — моя цель. Я отказываюсь от благ этого мира и мира грядущего ради Тебя, даруй мне свои благословения и позволь </w:t>
      </w:r>
      <w:proofErr w:type="gramStart"/>
      <w:r w:rsidRPr="00445CB7">
        <w:rPr>
          <w:rFonts w:ascii="Times New Roman" w:eastAsia="Cambria" w:hAnsi="Times New Roman" w:cs="Times New Roman"/>
          <w:color w:val="000000"/>
          <w:sz w:val="28"/>
          <w:szCs w:val="28"/>
          <w:u w:color="000000"/>
          <w:bdr w:val="nil"/>
          <w:lang w:eastAsia="ru-RU"/>
        </w:rPr>
        <w:t>лицезреть</w:t>
      </w:r>
      <w:proofErr w:type="gramEnd"/>
      <w:r w:rsidRPr="00445CB7">
        <w:rPr>
          <w:rFonts w:ascii="Times New Roman" w:eastAsia="Cambria" w:hAnsi="Times New Roman" w:cs="Times New Roman"/>
          <w:color w:val="000000"/>
          <w:sz w:val="28"/>
          <w:szCs w:val="28"/>
          <w:u w:color="000000"/>
          <w:bdr w:val="nil"/>
          <w:lang w:eastAsia="ru-RU"/>
        </w:rPr>
        <w:t xml:space="preserve"> Тебя».</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7.</w:t>
      </w:r>
      <w:r w:rsidRPr="00445CB7">
        <w:rPr>
          <w:rFonts w:ascii="Times New Roman" w:eastAsia="Cambria" w:hAnsi="Times New Roman" w:cs="Times New Roman"/>
          <w:color w:val="000000"/>
          <w:sz w:val="28"/>
          <w:szCs w:val="28"/>
          <w:u w:color="000000"/>
          <w:bdr w:val="nil"/>
          <w:lang w:eastAsia="ru-RU"/>
        </w:rPr>
        <w:tab/>
        <w:t>Нигах дашт (наблюдай). Суфия просят закрыть желания своего разума. Это также означает, что разум необходимо сохранять от вторжения злых мыслей.</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8.</w:t>
      </w:r>
      <w:r w:rsidRPr="00445CB7">
        <w:rPr>
          <w:rFonts w:ascii="Times New Roman" w:eastAsia="Cambria" w:hAnsi="Times New Roman" w:cs="Times New Roman"/>
          <w:color w:val="000000"/>
          <w:sz w:val="28"/>
          <w:szCs w:val="28"/>
          <w:u w:color="000000"/>
          <w:bdr w:val="nil"/>
          <w:lang w:eastAsia="ru-RU"/>
        </w:rPr>
        <w:tab/>
        <w:t>Джад дашт (собирай). Концентрация на Божественном присутствии без помощи слов и идей.</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9.</w:t>
      </w:r>
      <w:r w:rsidRPr="00445CB7">
        <w:rPr>
          <w:rFonts w:ascii="Times New Roman" w:eastAsia="Cambria" w:hAnsi="Times New Roman" w:cs="Times New Roman"/>
          <w:color w:val="000000"/>
          <w:sz w:val="28"/>
          <w:szCs w:val="28"/>
          <w:u w:color="000000"/>
          <w:bdr w:val="nil"/>
          <w:lang w:eastAsia="ru-RU"/>
        </w:rPr>
        <w:tab/>
        <w:t>Вукуф-и-Замани (временная пауза). Проверять, как тратится время.</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10.</w:t>
      </w:r>
      <w:r w:rsidRPr="00445CB7">
        <w:rPr>
          <w:rFonts w:ascii="Times New Roman" w:eastAsia="Cambria" w:hAnsi="Times New Roman" w:cs="Times New Roman"/>
          <w:color w:val="000000"/>
          <w:sz w:val="28"/>
          <w:szCs w:val="28"/>
          <w:u w:color="000000"/>
          <w:bdr w:val="nil"/>
          <w:lang w:eastAsia="ru-RU"/>
        </w:rPr>
        <w:tab/>
        <w:t xml:space="preserve">Вукуф-и-адади (числовая пауза). Знать, повторяется ли формула </w:t>
      </w:r>
      <w:r w:rsidRPr="002C52BB">
        <w:rPr>
          <w:rFonts w:ascii="Times New Roman" w:eastAsia="Cambria" w:hAnsi="Times New Roman" w:cs="Times New Roman"/>
          <w:i/>
          <w:iCs/>
          <w:color w:val="000000"/>
          <w:sz w:val="28"/>
          <w:szCs w:val="28"/>
          <w:u w:color="000000"/>
          <w:bdr w:val="nil"/>
          <w:lang w:eastAsia="ru-RU"/>
        </w:rPr>
        <w:t>зикр</w:t>
      </w:r>
      <w:r w:rsidRPr="00445CB7">
        <w:rPr>
          <w:rFonts w:ascii="Times New Roman" w:eastAsia="Cambria" w:hAnsi="Times New Roman" w:cs="Times New Roman"/>
          <w:color w:val="000000"/>
          <w:sz w:val="28"/>
          <w:szCs w:val="28"/>
          <w:u w:color="000000"/>
          <w:bdr w:val="nil"/>
          <w:lang w:eastAsia="ru-RU"/>
        </w:rPr>
        <w:t xml:space="preserve"> столько раз, сколько велел пир.</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11.</w:t>
      </w:r>
      <w:r w:rsidRPr="00445CB7">
        <w:rPr>
          <w:rFonts w:ascii="Times New Roman" w:eastAsia="Cambria" w:hAnsi="Times New Roman" w:cs="Times New Roman"/>
          <w:color w:val="000000"/>
          <w:sz w:val="28"/>
          <w:szCs w:val="28"/>
          <w:u w:color="000000"/>
          <w:bdr w:val="nil"/>
          <w:lang w:eastAsia="ru-RU"/>
        </w:rPr>
        <w:tab/>
        <w:t>Вукуф-и-Калби (сердечная пауза). Представить мысленно картину сердца со словом «Аллах», написанным на нем арабскими буквами.</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Известность Баха ад-Дина Накшбанда, которую он приобрел благодаря обучению у шейхов школы Хваджаган и у шейхов братства Ясевиййа, привела к значительному увеличению численности последователей братства Накшбандиййа, как среди оседлого населения, так и среди кочевых тюркоязычных племен Средней Азии. Начиная с шейха Накшбанда, деятельность братства вышла далеко за пределы Бухарского вилаета, и постепенно охватила всю территорию Хорасана и Мавераннахра. </w:t>
      </w:r>
      <w:proofErr w:type="gramStart"/>
      <w:r w:rsidRPr="00445CB7">
        <w:rPr>
          <w:rFonts w:ascii="Times New Roman" w:eastAsia="Cambria" w:hAnsi="Times New Roman" w:cs="Times New Roman"/>
          <w:color w:val="000000"/>
          <w:sz w:val="28"/>
          <w:szCs w:val="28"/>
          <w:u w:color="000000"/>
          <w:bdr w:val="nil"/>
          <w:lang w:eastAsia="ru-RU"/>
        </w:rPr>
        <w:t>При этом основную роль в консолидации Накшбандиййи, расширении его влияния и укреплении организационной структуры  сыграли Ала ад-Дин Аттар (ум. 1400 г.) и Мухаммад Парса (1345 - 1420).</w:t>
      </w:r>
      <w:proofErr w:type="gramEnd"/>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Отец </w:t>
      </w:r>
      <w:proofErr w:type="gramStart"/>
      <w:r w:rsidRPr="00445CB7">
        <w:rPr>
          <w:rFonts w:ascii="Times New Roman" w:eastAsia="Cambria" w:hAnsi="Times New Roman" w:cs="Times New Roman"/>
          <w:color w:val="000000"/>
          <w:sz w:val="28"/>
          <w:szCs w:val="28"/>
          <w:u w:color="000000"/>
          <w:bdr w:val="nil"/>
          <w:lang w:eastAsia="ru-RU"/>
        </w:rPr>
        <w:t>Ала</w:t>
      </w:r>
      <w:proofErr w:type="gramEnd"/>
      <w:r w:rsidRPr="00445CB7">
        <w:rPr>
          <w:rFonts w:ascii="Times New Roman" w:eastAsia="Cambria" w:hAnsi="Times New Roman" w:cs="Times New Roman"/>
          <w:color w:val="000000"/>
          <w:sz w:val="28"/>
          <w:szCs w:val="28"/>
          <w:u w:color="000000"/>
          <w:bdr w:val="nil"/>
          <w:lang w:eastAsia="ru-RU"/>
        </w:rPr>
        <w:t xml:space="preserve"> ад-Дина был выходцем из Хорезма. После его кончины </w:t>
      </w:r>
      <w:proofErr w:type="gramStart"/>
      <w:r w:rsidRPr="00445CB7">
        <w:rPr>
          <w:rFonts w:ascii="Times New Roman" w:eastAsia="Cambria" w:hAnsi="Times New Roman" w:cs="Times New Roman"/>
          <w:color w:val="000000"/>
          <w:sz w:val="28"/>
          <w:szCs w:val="28"/>
          <w:u w:color="000000"/>
          <w:bdr w:val="nil"/>
          <w:lang w:eastAsia="ru-RU"/>
        </w:rPr>
        <w:t>Ала</w:t>
      </w:r>
      <w:proofErr w:type="gramEnd"/>
      <w:r w:rsidRPr="00445CB7">
        <w:rPr>
          <w:rFonts w:ascii="Times New Roman" w:eastAsia="Cambria" w:hAnsi="Times New Roman" w:cs="Times New Roman"/>
          <w:color w:val="000000"/>
          <w:sz w:val="28"/>
          <w:szCs w:val="28"/>
          <w:u w:color="000000"/>
          <w:bdr w:val="nil"/>
          <w:lang w:eastAsia="ru-RU"/>
        </w:rPr>
        <w:t xml:space="preserve"> ад-Дин отказавшись от своей доли наследства в пользу двух братьев, отправился в Бухару и там поступил в одно из медресе. По одной из версий, </w:t>
      </w:r>
      <w:proofErr w:type="gramStart"/>
      <w:r w:rsidRPr="00445CB7">
        <w:rPr>
          <w:rFonts w:ascii="Times New Roman" w:eastAsia="Cambria" w:hAnsi="Times New Roman" w:cs="Times New Roman"/>
          <w:color w:val="000000"/>
          <w:sz w:val="28"/>
          <w:szCs w:val="28"/>
          <w:u w:color="000000"/>
          <w:bdr w:val="nil"/>
          <w:lang w:eastAsia="ru-RU"/>
        </w:rPr>
        <w:t>Ала</w:t>
      </w:r>
      <w:proofErr w:type="gramEnd"/>
      <w:r w:rsidRPr="00445CB7">
        <w:rPr>
          <w:rFonts w:ascii="Times New Roman" w:eastAsia="Cambria" w:hAnsi="Times New Roman" w:cs="Times New Roman"/>
          <w:color w:val="000000"/>
          <w:sz w:val="28"/>
          <w:szCs w:val="28"/>
          <w:u w:color="000000"/>
          <w:bdr w:val="nil"/>
          <w:lang w:eastAsia="ru-RU"/>
        </w:rPr>
        <w:t xml:space="preserve"> ад-Дин, по всей вероятности</w:t>
      </w:r>
      <w:r w:rsidR="0083445B">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так и не закончив обучения, сам пришел к Накшбанду, заинтересов</w:t>
      </w:r>
      <w:r w:rsidR="0083445B">
        <w:rPr>
          <w:rFonts w:ascii="Times New Roman" w:eastAsia="Cambria" w:hAnsi="Times New Roman" w:cs="Times New Roman"/>
          <w:color w:val="000000"/>
          <w:sz w:val="28"/>
          <w:szCs w:val="28"/>
          <w:u w:color="000000"/>
          <w:bdr w:val="nil"/>
          <w:lang w:eastAsia="ru-RU"/>
        </w:rPr>
        <w:t>ался</w:t>
      </w:r>
      <w:r w:rsidRPr="00445CB7">
        <w:rPr>
          <w:rFonts w:ascii="Times New Roman" w:eastAsia="Cambria" w:hAnsi="Times New Roman" w:cs="Times New Roman"/>
          <w:color w:val="000000"/>
          <w:sz w:val="28"/>
          <w:szCs w:val="28"/>
          <w:u w:color="000000"/>
          <w:bdr w:val="nil"/>
          <w:lang w:eastAsia="ru-RU"/>
        </w:rPr>
        <w:t xml:space="preserve"> им и стал учеником, а впоследствии и зятем Накшбанда. По другой версии, у Накшбанда была младшая дочь. Когда она стала совершеннолетней, Накшбанд явился </w:t>
      </w:r>
      <w:proofErr w:type="gramStart"/>
      <w:r w:rsidRPr="00445CB7">
        <w:rPr>
          <w:rFonts w:ascii="Times New Roman" w:eastAsia="Cambria" w:hAnsi="Times New Roman" w:cs="Times New Roman"/>
          <w:color w:val="000000"/>
          <w:sz w:val="28"/>
          <w:szCs w:val="28"/>
          <w:u w:color="000000"/>
          <w:bdr w:val="nil"/>
          <w:lang w:eastAsia="ru-RU"/>
        </w:rPr>
        <w:t>к</w:t>
      </w:r>
      <w:proofErr w:type="gramEnd"/>
      <w:r w:rsidRPr="00445CB7">
        <w:rPr>
          <w:rFonts w:ascii="Times New Roman" w:eastAsia="Cambria" w:hAnsi="Times New Roman" w:cs="Times New Roman"/>
          <w:color w:val="000000"/>
          <w:sz w:val="28"/>
          <w:szCs w:val="28"/>
          <w:u w:color="000000"/>
          <w:bdr w:val="nil"/>
          <w:lang w:eastAsia="ru-RU"/>
        </w:rPr>
        <w:t xml:space="preserve"> Ала ад-Дину в комнату, которую он занимал в медресе. Зайдя в комнату, он увидел старую циновку, два кирпича вместо подушки и разбитый кувшин для ритуального омовения. </w:t>
      </w:r>
      <w:proofErr w:type="gramStart"/>
      <w:r w:rsidRPr="00445CB7">
        <w:rPr>
          <w:rFonts w:ascii="Times New Roman" w:eastAsia="Cambria" w:hAnsi="Times New Roman" w:cs="Times New Roman"/>
          <w:color w:val="000000"/>
          <w:sz w:val="28"/>
          <w:szCs w:val="28"/>
          <w:u w:color="000000"/>
          <w:bdr w:val="nil"/>
          <w:lang w:eastAsia="ru-RU"/>
        </w:rPr>
        <w:t>Ала</w:t>
      </w:r>
      <w:proofErr w:type="gramEnd"/>
      <w:r w:rsidRPr="00445CB7">
        <w:rPr>
          <w:rFonts w:ascii="Times New Roman" w:eastAsia="Cambria" w:hAnsi="Times New Roman" w:cs="Times New Roman"/>
          <w:color w:val="000000"/>
          <w:sz w:val="28"/>
          <w:szCs w:val="28"/>
          <w:u w:color="000000"/>
          <w:bdr w:val="nil"/>
          <w:lang w:eastAsia="ru-RU"/>
        </w:rPr>
        <w:t xml:space="preserve"> ад-Дин при виде Накшбанда припал к его ногам и начал умолять его взять к себе. На что Накшбанд ответил: «У меня есть дочь, которая сегодня достигла совершеннолетия. Я уполномочен (ма'мур) отдать ее тебе в жены».</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 xml:space="preserve">После этих слов </w:t>
      </w:r>
      <w:proofErr w:type="gramStart"/>
      <w:r w:rsidRPr="00445CB7">
        <w:rPr>
          <w:rFonts w:ascii="Times New Roman" w:eastAsia="Cambria" w:hAnsi="Times New Roman" w:cs="Times New Roman"/>
          <w:color w:val="000000"/>
          <w:sz w:val="28"/>
          <w:szCs w:val="28"/>
          <w:u w:color="000000"/>
          <w:bdr w:val="nil"/>
          <w:lang w:eastAsia="ru-RU"/>
        </w:rPr>
        <w:t>Ала</w:t>
      </w:r>
      <w:proofErr w:type="gramEnd"/>
      <w:r w:rsidRPr="00445CB7">
        <w:rPr>
          <w:rFonts w:ascii="Times New Roman" w:eastAsia="Cambria" w:hAnsi="Times New Roman" w:cs="Times New Roman"/>
          <w:color w:val="000000"/>
          <w:sz w:val="28"/>
          <w:szCs w:val="28"/>
          <w:u w:color="000000"/>
          <w:bdr w:val="nil"/>
          <w:lang w:eastAsia="ru-RU"/>
        </w:rPr>
        <w:t xml:space="preserve"> ад-Дин смутился и начал объяснять, что у него нет ничего, что он бы мог предложить за нее и ей самой. Накшбанд не обратил на это внимания и все же выдал свою дочь замуж. От брака с дочерью Накшбанда родился мальчик - старший сын Хасан, который в дальнейшем тоже стал шейхом братства.</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Мухаммад Парса же сам явился к Накшбанду. Рассказывают, что он, после того как постучал в дверь дома Баха ад-Дина и спросил разрешения о встрече, остался в смиренном ожидании снаружи, пока служанка сообщала шейху </w:t>
      </w:r>
      <w:proofErr w:type="gramStart"/>
      <w:r w:rsidRPr="00445CB7">
        <w:rPr>
          <w:rFonts w:ascii="Times New Roman" w:eastAsia="Cambria" w:hAnsi="Times New Roman" w:cs="Times New Roman"/>
          <w:color w:val="000000"/>
          <w:sz w:val="28"/>
          <w:szCs w:val="28"/>
          <w:u w:color="000000"/>
          <w:bdr w:val="nil"/>
          <w:lang w:eastAsia="ru-RU"/>
        </w:rPr>
        <w:t>о</w:t>
      </w:r>
      <w:proofErr w:type="gramEnd"/>
      <w:r w:rsidRPr="00445CB7">
        <w:rPr>
          <w:rFonts w:ascii="Times New Roman" w:eastAsia="Cambria" w:hAnsi="Times New Roman" w:cs="Times New Roman"/>
          <w:color w:val="000000"/>
          <w:sz w:val="28"/>
          <w:szCs w:val="28"/>
          <w:u w:color="000000"/>
          <w:bdr w:val="nil"/>
          <w:lang w:eastAsia="ru-RU"/>
        </w:rPr>
        <w:t xml:space="preserve"> прибывшем. Когда шейх спросил у служанки о том, кто хочет его видеть, она сказала, что за дверьми шейха ждет некий благочестивый молодой человек. Когда шейх вышел и увидел </w:t>
      </w:r>
      <w:proofErr w:type="gramStart"/>
      <w:r w:rsidRPr="00445CB7">
        <w:rPr>
          <w:rFonts w:ascii="Times New Roman" w:eastAsia="Cambria" w:hAnsi="Times New Roman" w:cs="Times New Roman"/>
          <w:color w:val="000000"/>
          <w:sz w:val="28"/>
          <w:szCs w:val="28"/>
          <w:u w:color="000000"/>
          <w:bdr w:val="nil"/>
          <w:lang w:eastAsia="ru-RU"/>
        </w:rPr>
        <w:t>пришедшего</w:t>
      </w:r>
      <w:proofErr w:type="gramEnd"/>
      <w:r w:rsidRPr="00445CB7">
        <w:rPr>
          <w:rFonts w:ascii="Times New Roman" w:eastAsia="Cambria" w:hAnsi="Times New Roman" w:cs="Times New Roman"/>
          <w:color w:val="000000"/>
          <w:sz w:val="28"/>
          <w:szCs w:val="28"/>
          <w:u w:color="000000"/>
          <w:bdr w:val="nil"/>
          <w:lang w:eastAsia="ru-RU"/>
        </w:rPr>
        <w:t>, он спросил: «Это вы - благочестивый Парса?». Именно с тех пор это прозвище закрепилось за Мухаммадом.</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Известно, что Мухаммад Парса сопровождал Накшбанда во время второго паломничества в Хиджаз, где и был им инициирован. Свой же самостоятельный хадж он совершил незадолго до своей смерти, посетил по пути могилы святых в Термезе, Балхс, Герате и Нишапуре. Куда мы он не приезжал со своими учениками, сайиды, шейхи и улемы выражали свое уважение и почтение такому всемилостивому и всепочитаемому человеку. Этот хадж стал для него последним. Уже в Мекке он почувствовал себя плохо, а когда приехал через два дня в Медину, скончался и там же с почестями был похоронен.</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Мухаммад Парса вел не только активную  духовную деятельность, но также и политическую, он вмешивался в политическую жизнь Тимуридов. По всей видимости, благодаря его поддержки или же участия в Самарканде свергли с престола правителя Мавераннахра, внука Тимура и сына Мираншаха, неискушенного в политических интригах Тимуридов, но прекрасного военачальника Мирза </w:t>
      </w:r>
      <w:proofErr w:type="gramStart"/>
      <w:r w:rsidRPr="00445CB7">
        <w:rPr>
          <w:rFonts w:ascii="Times New Roman" w:eastAsia="Cambria" w:hAnsi="Times New Roman" w:cs="Times New Roman"/>
          <w:color w:val="000000"/>
          <w:sz w:val="28"/>
          <w:szCs w:val="28"/>
          <w:u w:color="000000"/>
          <w:bdr w:val="nil"/>
          <w:lang w:eastAsia="ru-RU"/>
        </w:rPr>
        <w:t>Халил-Султана</w:t>
      </w:r>
      <w:proofErr w:type="gramEnd"/>
      <w:r w:rsidRPr="00445CB7">
        <w:rPr>
          <w:rFonts w:ascii="Times New Roman" w:eastAsia="Cambria" w:hAnsi="Times New Roman" w:cs="Times New Roman"/>
          <w:color w:val="000000"/>
          <w:sz w:val="28"/>
          <w:szCs w:val="28"/>
          <w:u w:color="000000"/>
          <w:bdr w:val="nil"/>
          <w:lang w:eastAsia="ru-RU"/>
        </w:rPr>
        <w:t xml:space="preserve"> (1384-1411), выразивший </w:t>
      </w:r>
      <w:r w:rsidRPr="00445CB7">
        <w:rPr>
          <w:rFonts w:ascii="Times New Roman" w:eastAsia="Cambria" w:hAnsi="Times New Roman" w:cs="Times New Roman"/>
          <w:color w:val="000000"/>
          <w:sz w:val="28"/>
          <w:szCs w:val="28"/>
          <w:u w:color="000000"/>
          <w:bdr w:val="nil"/>
          <w:lang w:eastAsia="ru-RU"/>
        </w:rPr>
        <w:lastRenderedPageBreak/>
        <w:t>недовольство связями шейха Накшбандиййа с правителем Хорасана, младшим из сыновей Тимура, Мирзой Шахрухом.</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При шейхе Убайдаллахе Ахраре (1404-1490) братство Накшбандиййа достигла пика популярности и политической активности на территории Средней Азии. Убайдаллах Ахрар принял цепь духовной преемственности от одного из многочисленных учеников Накшбанда Йаскуба Чархи (ум. 1447 г.).</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Таким образом, школа Хваджаган, которая образовалась на территории современной Средней Азии в конце Х</w:t>
      </w:r>
      <w:proofErr w:type="gramStart"/>
      <w:r w:rsidRPr="00445CB7">
        <w:rPr>
          <w:rFonts w:ascii="Times New Roman" w:eastAsia="Cambria" w:hAnsi="Times New Roman" w:cs="Times New Roman"/>
          <w:color w:val="000000"/>
          <w:sz w:val="28"/>
          <w:szCs w:val="28"/>
          <w:u w:color="000000"/>
          <w:bdr w:val="nil"/>
          <w:lang w:val="en-US" w:eastAsia="ru-RU"/>
        </w:rPr>
        <w:t>II</w:t>
      </w:r>
      <w:proofErr w:type="gramEnd"/>
      <w:r w:rsidRPr="00445CB7">
        <w:rPr>
          <w:rFonts w:ascii="Times New Roman" w:eastAsia="Cambria" w:hAnsi="Times New Roman" w:cs="Times New Roman"/>
          <w:color w:val="000000"/>
          <w:sz w:val="28"/>
          <w:szCs w:val="28"/>
          <w:u w:color="000000"/>
          <w:bdr w:val="nil"/>
          <w:lang w:eastAsia="ru-RU"/>
        </w:rPr>
        <w:t xml:space="preserve">-начале </w:t>
      </w:r>
      <w:r w:rsidRPr="00445CB7">
        <w:rPr>
          <w:rFonts w:ascii="Times New Roman" w:eastAsia="Cambria" w:hAnsi="Times New Roman" w:cs="Times New Roman"/>
          <w:color w:val="000000"/>
          <w:sz w:val="28"/>
          <w:szCs w:val="28"/>
          <w:u w:color="000000"/>
          <w:bdr w:val="nil"/>
          <w:lang w:val="en-US" w:eastAsia="ru-RU"/>
        </w:rPr>
        <w:t>XIII</w:t>
      </w:r>
      <w:r w:rsidRPr="00445CB7">
        <w:rPr>
          <w:rFonts w:ascii="Times New Roman" w:eastAsia="Cambria" w:hAnsi="Times New Roman" w:cs="Times New Roman"/>
          <w:color w:val="000000"/>
          <w:sz w:val="28"/>
          <w:szCs w:val="28"/>
          <w:u w:color="000000"/>
          <w:bdr w:val="nil"/>
          <w:lang w:eastAsia="ru-RU"/>
        </w:rPr>
        <w:t xml:space="preserve"> в., породила братство Накшбандиййа. На рубеже </w:t>
      </w:r>
      <w:proofErr w:type="gramStart"/>
      <w:r w:rsidRPr="00445CB7">
        <w:rPr>
          <w:rFonts w:ascii="Times New Roman" w:eastAsia="Cambria" w:hAnsi="Times New Roman" w:cs="Times New Roman"/>
          <w:color w:val="000000"/>
          <w:sz w:val="28"/>
          <w:szCs w:val="28"/>
          <w:u w:color="000000"/>
          <w:bdr w:val="nil"/>
          <w:lang w:eastAsia="ru-RU"/>
        </w:rPr>
        <w:t>Х</w:t>
      </w:r>
      <w:proofErr w:type="gramEnd"/>
      <w:r w:rsidRPr="00445CB7">
        <w:rPr>
          <w:rFonts w:ascii="Times New Roman" w:eastAsia="Cambria" w:hAnsi="Times New Roman" w:cs="Times New Roman"/>
          <w:color w:val="000000"/>
          <w:sz w:val="28"/>
          <w:szCs w:val="28"/>
          <w:u w:color="000000"/>
          <w:bdr w:val="nil"/>
          <w:lang w:val="en-US" w:eastAsia="ru-RU"/>
        </w:rPr>
        <w:t>V</w:t>
      </w:r>
      <w:r w:rsidRPr="00445CB7">
        <w:rPr>
          <w:rFonts w:ascii="Times New Roman" w:eastAsia="Cambria" w:hAnsi="Times New Roman" w:cs="Times New Roman"/>
          <w:color w:val="000000"/>
          <w:sz w:val="28"/>
          <w:szCs w:val="28"/>
          <w:u w:color="000000"/>
          <w:bdr w:val="nil"/>
          <w:lang w:eastAsia="ru-RU"/>
        </w:rPr>
        <w:t>-Х</w:t>
      </w:r>
      <w:r w:rsidRPr="00445CB7">
        <w:rPr>
          <w:rFonts w:ascii="Times New Roman" w:eastAsia="Cambria" w:hAnsi="Times New Roman" w:cs="Times New Roman"/>
          <w:color w:val="000000"/>
          <w:sz w:val="28"/>
          <w:szCs w:val="28"/>
          <w:u w:color="000000"/>
          <w:bdr w:val="nil"/>
          <w:lang w:val="en-US" w:eastAsia="ru-RU"/>
        </w:rPr>
        <w:t>VI</w:t>
      </w:r>
      <w:r w:rsidRPr="00445CB7">
        <w:rPr>
          <w:rFonts w:ascii="Times New Roman" w:eastAsia="Cambria" w:hAnsi="Times New Roman" w:cs="Times New Roman"/>
          <w:color w:val="000000"/>
          <w:sz w:val="28"/>
          <w:szCs w:val="28"/>
          <w:u w:color="000000"/>
          <w:bdr w:val="nil"/>
          <w:lang w:eastAsia="ru-RU"/>
        </w:rPr>
        <w:t xml:space="preserve"> уже мощное социально-политическое объединение играло ведущую роль во всех сферах жизни среднеазиатского региона и имела огромное число сторонников и последователей.</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Бесспорно, что причиной роста популярности и влияния Накшбандиййи среди населения было нечто особенное, что позволило братству успешно конкурировать с другими суфийскими братствами, которые вели деятельность на той же территории, как то: Кубравиййа, Кадириййа, Ясевиййа и т. д.</w:t>
      </w:r>
    </w:p>
    <w:p w:rsidR="002C6369" w:rsidRDefault="00445CB7" w:rsidP="009F411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На протяжении семи веков данный тарикат, подвергался изменениям и </w:t>
      </w:r>
      <w:r w:rsidR="0083445B" w:rsidRPr="00445CB7">
        <w:rPr>
          <w:rFonts w:ascii="Times New Roman" w:eastAsia="Calibri" w:hAnsi="Times New Roman" w:cs="Times New Roman"/>
          <w:color w:val="000000"/>
          <w:sz w:val="28"/>
          <w:szCs w:val="28"/>
          <w:u w:color="000000"/>
          <w:bdr w:val="nil"/>
          <w:lang w:eastAsia="ru-RU"/>
        </w:rPr>
        <w:t xml:space="preserve">в нем </w:t>
      </w:r>
      <w:r w:rsidRPr="00445CB7">
        <w:rPr>
          <w:rFonts w:ascii="Times New Roman" w:eastAsia="Calibri" w:hAnsi="Times New Roman" w:cs="Times New Roman"/>
          <w:color w:val="000000"/>
          <w:sz w:val="28"/>
          <w:szCs w:val="28"/>
          <w:u w:color="000000"/>
          <w:bdr w:val="nil"/>
          <w:lang w:eastAsia="ru-RU"/>
        </w:rPr>
        <w:t xml:space="preserve">продолжался переход из одного состояния в другое. Добавлялись и исключались положения, о которых не знали первые шейхи, положения, которые </w:t>
      </w:r>
      <w:r w:rsidR="002C6369" w:rsidRPr="00445CB7">
        <w:rPr>
          <w:rFonts w:ascii="Times New Roman" w:eastAsia="Calibri" w:hAnsi="Times New Roman" w:cs="Times New Roman"/>
          <w:color w:val="000000"/>
          <w:sz w:val="28"/>
          <w:szCs w:val="28"/>
          <w:u w:color="000000"/>
          <w:bdr w:val="nil"/>
          <w:lang w:eastAsia="ru-RU"/>
        </w:rPr>
        <w:t xml:space="preserve">за счет ислама </w:t>
      </w:r>
      <w:r w:rsidRPr="00445CB7">
        <w:rPr>
          <w:rFonts w:ascii="Times New Roman" w:eastAsia="Calibri" w:hAnsi="Times New Roman" w:cs="Times New Roman"/>
          <w:color w:val="000000"/>
          <w:sz w:val="28"/>
          <w:szCs w:val="28"/>
          <w:u w:color="000000"/>
          <w:bdr w:val="nil"/>
          <w:lang w:eastAsia="ru-RU"/>
        </w:rPr>
        <w:t xml:space="preserve">назвались адабами и столпами. Отменилось то, что утверждали их предшественники. Ибо таков характер суфизма, из которого, произошли прочие </w:t>
      </w:r>
      <w:r w:rsidR="002C6369">
        <w:rPr>
          <w:rFonts w:ascii="Times New Roman" w:eastAsia="Calibri" w:hAnsi="Times New Roman" w:cs="Times New Roman"/>
          <w:color w:val="000000"/>
          <w:sz w:val="28"/>
          <w:szCs w:val="28"/>
          <w:u w:color="000000"/>
          <w:bdr w:val="nil"/>
          <w:lang w:eastAsia="ru-RU"/>
        </w:rPr>
        <w:t>течения</w:t>
      </w:r>
      <w:r w:rsidRPr="00445CB7">
        <w:rPr>
          <w:rFonts w:ascii="Times New Roman" w:eastAsia="Calibri" w:hAnsi="Times New Roman" w:cs="Times New Roman"/>
          <w:color w:val="000000"/>
          <w:sz w:val="28"/>
          <w:szCs w:val="28"/>
          <w:u w:color="000000"/>
          <w:bdr w:val="nil"/>
          <w:lang w:eastAsia="ru-RU"/>
        </w:rPr>
        <w:t xml:space="preserve">, крайние мазхабы (идеологического направления), распущенные джамааты и террористические организации, приведшие и к распространению еретиков, желающих </w:t>
      </w:r>
      <w:r w:rsidR="002C6369">
        <w:rPr>
          <w:rFonts w:ascii="Times New Roman" w:eastAsia="Calibri" w:hAnsi="Times New Roman" w:cs="Times New Roman"/>
          <w:color w:val="000000"/>
          <w:sz w:val="28"/>
          <w:szCs w:val="28"/>
          <w:u w:color="000000"/>
          <w:bdr w:val="nil"/>
          <w:lang w:eastAsia="ru-RU"/>
        </w:rPr>
        <w:t>породить</w:t>
      </w:r>
      <w:r w:rsidRPr="00445CB7">
        <w:rPr>
          <w:rFonts w:ascii="Times New Roman" w:eastAsia="Calibri" w:hAnsi="Times New Roman" w:cs="Times New Roman"/>
          <w:color w:val="000000"/>
          <w:sz w:val="28"/>
          <w:szCs w:val="28"/>
          <w:u w:color="000000"/>
          <w:bdr w:val="nil"/>
          <w:lang w:eastAsia="ru-RU"/>
        </w:rPr>
        <w:t xml:space="preserve"> фитну среди мусульман. Как упоминалось выше, накшбандиййский тарикат избрал персидский язык, орудием для мольбы и поклонения; в этом нет ничего странного. Так как древние тюрки, проживали в странах между Ираном и </w:t>
      </w:r>
      <w:r w:rsidRPr="00445CB7">
        <w:rPr>
          <w:rFonts w:ascii="Times New Roman" w:eastAsia="Calibri" w:hAnsi="Times New Roman" w:cs="Times New Roman"/>
          <w:color w:val="000000"/>
          <w:sz w:val="28"/>
          <w:szCs w:val="28"/>
          <w:u w:color="000000"/>
          <w:bdr w:val="nil"/>
          <w:lang w:eastAsia="ru-RU"/>
        </w:rPr>
        <w:lastRenderedPageBreak/>
        <w:t xml:space="preserve">арабами. Они подверглись </w:t>
      </w:r>
      <w:r w:rsidR="002C6369" w:rsidRPr="00445CB7">
        <w:rPr>
          <w:rFonts w:ascii="Times New Roman" w:eastAsia="Calibri" w:hAnsi="Times New Roman" w:cs="Times New Roman"/>
          <w:color w:val="000000"/>
          <w:sz w:val="28"/>
          <w:szCs w:val="28"/>
          <w:u w:color="000000"/>
          <w:bdr w:val="nil"/>
          <w:lang w:eastAsia="ru-RU"/>
        </w:rPr>
        <w:t xml:space="preserve">в большей части </w:t>
      </w:r>
      <w:r w:rsidRPr="00445CB7">
        <w:rPr>
          <w:rFonts w:ascii="Times New Roman" w:eastAsia="Calibri" w:hAnsi="Times New Roman" w:cs="Times New Roman"/>
          <w:color w:val="000000"/>
          <w:sz w:val="28"/>
          <w:szCs w:val="28"/>
          <w:u w:color="000000"/>
          <w:bdr w:val="nil"/>
          <w:lang w:eastAsia="ru-RU"/>
        </w:rPr>
        <w:t>влиянию культуры персов и их цивилизации из-за нескольких причин: Персы уже до них приняли ислам;  персидский народ отличается древней цивилизацией, в то время как тюркский народ, не име</w:t>
      </w:r>
      <w:r w:rsidR="002C6369">
        <w:rPr>
          <w:rFonts w:ascii="Times New Roman" w:eastAsia="Calibri" w:hAnsi="Times New Roman" w:cs="Times New Roman"/>
          <w:color w:val="000000"/>
          <w:sz w:val="28"/>
          <w:szCs w:val="28"/>
          <w:u w:color="000000"/>
          <w:bdr w:val="nil"/>
          <w:lang w:eastAsia="ru-RU"/>
        </w:rPr>
        <w:t>л</w:t>
      </w:r>
      <w:r w:rsidRPr="00445CB7">
        <w:rPr>
          <w:rFonts w:ascii="Times New Roman" w:eastAsia="Calibri" w:hAnsi="Times New Roman" w:cs="Times New Roman"/>
          <w:color w:val="000000"/>
          <w:sz w:val="28"/>
          <w:szCs w:val="28"/>
          <w:u w:color="000000"/>
          <w:bdr w:val="nil"/>
          <w:lang w:eastAsia="ru-RU"/>
        </w:rPr>
        <w:t xml:space="preserve"> ни культуры, ни цивилизации, не име</w:t>
      </w:r>
      <w:r w:rsidR="002C6369">
        <w:rPr>
          <w:rFonts w:ascii="Times New Roman" w:eastAsia="Calibri" w:hAnsi="Times New Roman" w:cs="Times New Roman"/>
          <w:color w:val="000000"/>
          <w:sz w:val="28"/>
          <w:szCs w:val="28"/>
          <w:u w:color="000000"/>
          <w:bdr w:val="nil"/>
          <w:lang w:eastAsia="ru-RU"/>
        </w:rPr>
        <w:t>л</w:t>
      </w:r>
      <w:r w:rsidRPr="00445CB7">
        <w:rPr>
          <w:rFonts w:ascii="Times New Roman" w:eastAsia="Calibri" w:hAnsi="Times New Roman" w:cs="Times New Roman"/>
          <w:color w:val="000000"/>
          <w:sz w:val="28"/>
          <w:szCs w:val="28"/>
          <w:u w:color="000000"/>
          <w:bdr w:val="nil"/>
          <w:lang w:eastAsia="ru-RU"/>
        </w:rPr>
        <w:t xml:space="preserve"> своего алфавита. Напротив, они были разнообразными, кочевыми племенами, переезжающими </w:t>
      </w:r>
      <w:r w:rsidR="002C6369">
        <w:rPr>
          <w:rFonts w:ascii="Times New Roman" w:eastAsia="Calibri" w:hAnsi="Times New Roman" w:cs="Times New Roman"/>
          <w:color w:val="000000"/>
          <w:sz w:val="28"/>
          <w:szCs w:val="28"/>
          <w:u w:color="000000"/>
          <w:bdr w:val="nil"/>
          <w:lang w:eastAsia="ru-RU"/>
        </w:rPr>
        <w:t>с</w:t>
      </w:r>
      <w:r w:rsidRPr="00445CB7">
        <w:rPr>
          <w:rFonts w:ascii="Times New Roman" w:eastAsia="Calibri" w:hAnsi="Times New Roman" w:cs="Times New Roman"/>
          <w:color w:val="000000"/>
          <w:sz w:val="28"/>
          <w:szCs w:val="28"/>
          <w:u w:color="000000"/>
          <w:bdr w:val="nil"/>
          <w:lang w:eastAsia="ru-RU"/>
        </w:rPr>
        <w:t xml:space="preserve"> одного места в другое, следуя климатическим условиям</w:t>
      </w:r>
      <w:r w:rsidR="002C6369">
        <w:rPr>
          <w:rFonts w:ascii="Times New Roman" w:eastAsia="Calibri" w:hAnsi="Times New Roman" w:cs="Times New Roman"/>
          <w:color w:val="000000"/>
          <w:sz w:val="28"/>
          <w:szCs w:val="28"/>
          <w:u w:color="000000"/>
          <w:bdr w:val="nil"/>
          <w:lang w:eastAsia="ru-RU"/>
        </w:rPr>
        <w:t xml:space="preserve">. Они </w:t>
      </w:r>
      <w:r w:rsidRPr="00445CB7">
        <w:rPr>
          <w:rFonts w:ascii="Times New Roman" w:eastAsia="Calibri" w:hAnsi="Times New Roman" w:cs="Times New Roman"/>
          <w:color w:val="000000"/>
          <w:sz w:val="28"/>
          <w:szCs w:val="28"/>
          <w:u w:color="000000"/>
          <w:bdr w:val="nil"/>
          <w:lang w:eastAsia="ru-RU"/>
        </w:rPr>
        <w:t>жили в шатрах, в поисках пастбища для своей скотины. Тюркские племена в средние века, сильно отличались друг от друга, их не объединял ни один язык, ни одна религия, поэтому находились в худшем состоянии, чем арабы во времена джах</w:t>
      </w:r>
      <w:r w:rsidR="002C6369">
        <w:rPr>
          <w:rFonts w:ascii="Times New Roman" w:eastAsia="Calibri" w:hAnsi="Times New Roman" w:cs="Times New Roman"/>
          <w:color w:val="000000"/>
          <w:sz w:val="28"/>
          <w:szCs w:val="28"/>
          <w:u w:color="000000"/>
          <w:bdr w:val="nil"/>
          <w:lang w:eastAsia="ru-RU"/>
        </w:rPr>
        <w:t>илии в сфере споров и сражений.</w:t>
      </w:r>
      <w:r w:rsidR="002C6369">
        <w:rPr>
          <w:rStyle w:val="ae"/>
          <w:rFonts w:ascii="Times New Roman" w:eastAsia="Calibri" w:hAnsi="Times New Roman" w:cs="Times New Roman"/>
          <w:color w:val="000000"/>
          <w:sz w:val="28"/>
          <w:szCs w:val="28"/>
          <w:u w:color="000000"/>
          <w:bdr w:val="nil"/>
          <w:lang w:eastAsia="ru-RU"/>
        </w:rPr>
        <w:footnoteReference w:id="29"/>
      </w:r>
      <w:r w:rsidR="002C6369">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 xml:space="preserve">Даже после принятия ими ислама, война между ними велась с переменным успехом. С принятием, тот час же, они подверглись влиянию персидской культуры и ее цивилизации в силу их соседства. Таким образом, персидский язык одержал верх над их </w:t>
      </w:r>
      <w:proofErr w:type="gramStart"/>
      <w:r w:rsidRPr="00445CB7">
        <w:rPr>
          <w:rFonts w:ascii="Times New Roman" w:eastAsia="Calibri" w:hAnsi="Times New Roman" w:cs="Times New Roman"/>
          <w:color w:val="000000"/>
          <w:sz w:val="28"/>
          <w:szCs w:val="28"/>
          <w:u w:color="000000"/>
          <w:bdr w:val="nil"/>
          <w:lang w:eastAsia="ru-RU"/>
        </w:rPr>
        <w:t>коренным языком</w:t>
      </w:r>
      <w:proofErr w:type="gramEnd"/>
      <w:r w:rsidRPr="00445CB7">
        <w:rPr>
          <w:rFonts w:ascii="Times New Roman" w:eastAsia="Calibri" w:hAnsi="Times New Roman" w:cs="Times New Roman"/>
          <w:color w:val="000000"/>
          <w:sz w:val="28"/>
          <w:szCs w:val="28"/>
          <w:u w:color="000000"/>
          <w:bdr w:val="nil"/>
          <w:lang w:eastAsia="ru-RU"/>
        </w:rPr>
        <w:t xml:space="preserve">, так что он стал языком тюркского, сельджукского государства. </w:t>
      </w:r>
    </w:p>
    <w:p w:rsidR="00445CB7" w:rsidRPr="00445CB7" w:rsidRDefault="002C6369" w:rsidP="00686D61">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color w:val="000000"/>
          <w:sz w:val="28"/>
          <w:szCs w:val="28"/>
          <w:u w:color="000000"/>
          <w:bdr w:val="nil"/>
          <w:lang w:eastAsia="ru-RU"/>
        </w:rPr>
        <w:t>П</w:t>
      </w:r>
      <w:r w:rsidR="00445CB7" w:rsidRPr="00445CB7">
        <w:rPr>
          <w:rFonts w:ascii="Times New Roman" w:eastAsia="Calibri" w:hAnsi="Times New Roman" w:cs="Times New Roman"/>
          <w:color w:val="000000"/>
          <w:sz w:val="28"/>
          <w:szCs w:val="28"/>
          <w:u w:color="000000"/>
          <w:bdr w:val="nil"/>
          <w:lang w:eastAsia="ru-RU"/>
        </w:rPr>
        <w:t>рофессор Фуа'д Кубруле</w:t>
      </w:r>
      <w:r>
        <w:rPr>
          <w:rFonts w:ascii="Times New Roman" w:eastAsia="Calibri" w:hAnsi="Times New Roman" w:cs="Times New Roman"/>
          <w:color w:val="000000"/>
          <w:sz w:val="28"/>
          <w:szCs w:val="28"/>
          <w:u w:color="000000"/>
          <w:bdr w:val="nil"/>
          <w:lang w:eastAsia="ru-RU"/>
        </w:rPr>
        <w:t xml:space="preserve"> высказывается по этому поводу следующим образом</w:t>
      </w:r>
      <w:r w:rsidR="00445CB7" w:rsidRPr="00445CB7">
        <w:rPr>
          <w:rFonts w:ascii="Times New Roman" w:eastAsia="Calibri" w:hAnsi="Times New Roman" w:cs="Times New Roman"/>
          <w:color w:val="000000"/>
          <w:sz w:val="28"/>
          <w:szCs w:val="28"/>
          <w:u w:color="000000"/>
          <w:bdr w:val="nil"/>
          <w:lang w:eastAsia="ru-RU"/>
        </w:rPr>
        <w:t xml:space="preserve">: </w:t>
      </w:r>
      <w:r>
        <w:rPr>
          <w:rFonts w:ascii="Times New Roman" w:eastAsia="Calibri" w:hAnsi="Times New Roman" w:cs="Times New Roman"/>
          <w:color w:val="000000"/>
          <w:sz w:val="28"/>
          <w:szCs w:val="28"/>
          <w:u w:color="000000"/>
          <w:bdr w:val="nil"/>
          <w:lang w:eastAsia="ru-RU"/>
        </w:rPr>
        <w:t>«</w:t>
      </w:r>
      <w:r w:rsidR="00445CB7" w:rsidRPr="00445CB7">
        <w:rPr>
          <w:rFonts w:ascii="Times New Roman" w:eastAsia="Calibri" w:hAnsi="Times New Roman" w:cs="Times New Roman"/>
          <w:color w:val="000000"/>
          <w:sz w:val="28"/>
          <w:szCs w:val="28"/>
          <w:u w:color="000000"/>
          <w:bdr w:val="nil"/>
          <w:lang w:eastAsia="ru-RU"/>
        </w:rPr>
        <w:t>Тюрки взяли многое из учени</w:t>
      </w:r>
      <w:r>
        <w:rPr>
          <w:rFonts w:ascii="Times New Roman" w:eastAsia="Calibri" w:hAnsi="Times New Roman" w:cs="Times New Roman"/>
          <w:color w:val="000000"/>
          <w:sz w:val="28"/>
          <w:szCs w:val="28"/>
          <w:u w:color="000000"/>
          <w:bdr w:val="nil"/>
          <w:lang w:eastAsia="ru-RU"/>
        </w:rPr>
        <w:t>я</w:t>
      </w:r>
      <w:r w:rsidR="00445CB7" w:rsidRPr="00445CB7">
        <w:rPr>
          <w:rFonts w:ascii="Times New Roman" w:eastAsia="Calibri" w:hAnsi="Times New Roman" w:cs="Times New Roman"/>
          <w:color w:val="000000"/>
          <w:sz w:val="28"/>
          <w:szCs w:val="28"/>
          <w:u w:color="000000"/>
          <w:bdr w:val="nil"/>
          <w:lang w:eastAsia="ru-RU"/>
        </w:rPr>
        <w:t xml:space="preserve"> ислама посредством персов, а не от арабов непосредственно</w:t>
      </w:r>
      <w:r>
        <w:rPr>
          <w:rFonts w:ascii="Times New Roman" w:eastAsia="Calibri" w:hAnsi="Times New Roman" w:cs="Times New Roman"/>
          <w:color w:val="000000"/>
          <w:sz w:val="28"/>
          <w:szCs w:val="28"/>
          <w:u w:color="000000"/>
          <w:bdr w:val="nil"/>
          <w:lang w:eastAsia="ru-RU"/>
        </w:rPr>
        <w:t>»</w:t>
      </w:r>
      <w:r w:rsidR="00445CB7" w:rsidRPr="00445CB7">
        <w:rPr>
          <w:rFonts w:ascii="Times New Roman" w:eastAsia="Calibri" w:hAnsi="Times New Roman" w:cs="Times New Roman"/>
          <w:color w:val="000000"/>
          <w:sz w:val="28"/>
          <w:szCs w:val="28"/>
          <w:u w:color="000000"/>
          <w:bdr w:val="nil"/>
          <w:lang w:eastAsia="ru-RU"/>
        </w:rPr>
        <w:t>.</w:t>
      </w:r>
      <w:r>
        <w:rPr>
          <w:rStyle w:val="ae"/>
          <w:rFonts w:ascii="Times New Roman" w:eastAsia="Calibri" w:hAnsi="Times New Roman" w:cs="Times New Roman"/>
          <w:color w:val="000000"/>
          <w:sz w:val="28"/>
          <w:szCs w:val="28"/>
          <w:u w:color="000000"/>
          <w:bdr w:val="nil"/>
          <w:lang w:eastAsia="ru-RU"/>
        </w:rPr>
        <w:footnoteReference w:id="30"/>
      </w:r>
      <w:r>
        <w:rPr>
          <w:rFonts w:ascii="Times New Roman" w:eastAsia="Calibri" w:hAnsi="Times New Roman" w:cs="Times New Roman"/>
          <w:color w:val="000000"/>
          <w:sz w:val="28"/>
          <w:szCs w:val="28"/>
          <w:u w:color="000000"/>
          <w:bdr w:val="nil"/>
          <w:lang w:eastAsia="ru-RU"/>
        </w:rPr>
        <w:t xml:space="preserve"> </w:t>
      </w:r>
      <w:r w:rsidR="00445CB7" w:rsidRPr="00445CB7">
        <w:rPr>
          <w:rFonts w:ascii="Times New Roman" w:eastAsia="Calibri" w:hAnsi="Times New Roman" w:cs="Times New Roman"/>
          <w:color w:val="000000"/>
          <w:sz w:val="28"/>
          <w:szCs w:val="28"/>
          <w:u w:color="000000"/>
          <w:bdr w:val="nil"/>
          <w:lang w:eastAsia="ru-RU"/>
        </w:rPr>
        <w:t xml:space="preserve">В книгах последователей </w:t>
      </w:r>
      <w:r w:rsidR="00686D61">
        <w:rPr>
          <w:rFonts w:ascii="Times New Roman" w:eastAsia="Calibri" w:hAnsi="Times New Roman" w:cs="Times New Roman"/>
          <w:color w:val="000000"/>
          <w:sz w:val="28"/>
          <w:szCs w:val="28"/>
          <w:u w:color="000000"/>
          <w:bdr w:val="nil"/>
          <w:lang w:eastAsia="ru-RU"/>
        </w:rPr>
        <w:t>Н</w:t>
      </w:r>
      <w:r w:rsidR="00445CB7" w:rsidRPr="00445CB7">
        <w:rPr>
          <w:rFonts w:ascii="Times New Roman" w:eastAsia="Calibri" w:hAnsi="Times New Roman" w:cs="Times New Roman"/>
          <w:color w:val="000000"/>
          <w:sz w:val="28"/>
          <w:szCs w:val="28"/>
          <w:u w:color="000000"/>
          <w:bdr w:val="nil"/>
          <w:lang w:eastAsia="ru-RU"/>
        </w:rPr>
        <w:t>акшбандиййи, приводятся факты, доказывающие об утверждении ими данного языка. Так</w:t>
      </w:r>
      <w:r w:rsidR="0038146E">
        <w:rPr>
          <w:rFonts w:ascii="Times New Roman" w:eastAsia="Calibri" w:hAnsi="Times New Roman" w:cs="Times New Roman"/>
          <w:color w:val="000000"/>
          <w:sz w:val="28"/>
          <w:szCs w:val="28"/>
          <w:u w:color="000000"/>
          <w:bdr w:val="nil"/>
          <w:lang w:eastAsia="ru-RU"/>
        </w:rPr>
        <w:t xml:space="preserve"> в книге «альбахджатус-сунния» </w:t>
      </w:r>
      <w:r w:rsidR="00445CB7" w:rsidRPr="00445CB7">
        <w:rPr>
          <w:rFonts w:ascii="Times New Roman" w:eastAsia="Calibri" w:hAnsi="Times New Roman" w:cs="Times New Roman"/>
          <w:color w:val="000000"/>
          <w:sz w:val="28"/>
          <w:szCs w:val="28"/>
          <w:u w:color="000000"/>
          <w:bdr w:val="nil"/>
          <w:lang w:eastAsia="ru-RU"/>
        </w:rPr>
        <w:t>приводится следующее: «большая часть фраз последователей тариката образована из персидского языка»</w:t>
      </w:r>
      <w:r>
        <w:rPr>
          <w:rStyle w:val="ae"/>
          <w:rFonts w:ascii="Times New Roman" w:eastAsia="Calibri" w:hAnsi="Times New Roman" w:cs="Times New Roman"/>
          <w:color w:val="000000"/>
          <w:sz w:val="28"/>
          <w:szCs w:val="28"/>
          <w:u w:color="000000"/>
          <w:bdr w:val="nil"/>
          <w:lang w:eastAsia="ru-RU"/>
        </w:rPr>
        <w:footnoteReference w:id="31"/>
      </w:r>
      <w:r w:rsidR="00445CB7" w:rsidRPr="00445CB7">
        <w:rPr>
          <w:rFonts w:ascii="Times New Roman" w:eastAsia="Calibri" w:hAnsi="Times New Roman" w:cs="Times New Roman"/>
          <w:color w:val="000000"/>
          <w:sz w:val="28"/>
          <w:szCs w:val="28"/>
          <w:u w:color="000000"/>
          <w:bdr w:val="nil"/>
          <w:lang w:eastAsia="ru-RU"/>
        </w:rPr>
        <w:t xml:space="preserve">. </w:t>
      </w:r>
      <w:r w:rsidR="00445CB7" w:rsidRPr="001C2A47">
        <w:rPr>
          <w:rFonts w:ascii="Times New Roman" w:eastAsia="Calibri" w:hAnsi="Times New Roman" w:cs="Times New Roman"/>
          <w:color w:val="000000"/>
          <w:sz w:val="28"/>
          <w:szCs w:val="28"/>
          <w:u w:color="000000"/>
          <w:bdr w:val="nil"/>
          <w:lang w:eastAsia="ru-RU"/>
        </w:rPr>
        <w:t>В то время как язык</w:t>
      </w:r>
      <w:r w:rsidR="001C2A47">
        <w:rPr>
          <w:rFonts w:ascii="Times New Roman" w:eastAsia="Calibri" w:hAnsi="Times New Roman" w:cs="Times New Roman"/>
          <w:color w:val="000000"/>
          <w:sz w:val="28"/>
          <w:szCs w:val="28"/>
          <w:u w:color="000000"/>
          <w:bdr w:val="nil"/>
          <w:lang w:eastAsia="ru-RU"/>
        </w:rPr>
        <w:t>ом</w:t>
      </w:r>
      <w:r w:rsidR="00445CB7" w:rsidRPr="001C2A47">
        <w:rPr>
          <w:rFonts w:ascii="Times New Roman" w:eastAsia="Calibri" w:hAnsi="Times New Roman" w:cs="Times New Roman"/>
          <w:color w:val="000000"/>
          <w:sz w:val="28"/>
          <w:szCs w:val="28"/>
          <w:u w:color="000000"/>
          <w:bdr w:val="nil"/>
          <w:lang w:eastAsia="ru-RU"/>
        </w:rPr>
        <w:t xml:space="preserve"> ислама</w:t>
      </w:r>
      <w:r w:rsidR="001C2A47">
        <w:rPr>
          <w:rFonts w:ascii="Times New Roman" w:eastAsia="Calibri" w:hAnsi="Times New Roman" w:cs="Times New Roman"/>
          <w:color w:val="000000"/>
          <w:sz w:val="28"/>
          <w:szCs w:val="28"/>
          <w:u w:color="000000"/>
          <w:bdr w:val="nil"/>
          <w:lang w:eastAsia="ru-RU"/>
        </w:rPr>
        <w:t xml:space="preserve"> является </w:t>
      </w:r>
      <w:proofErr w:type="gramStart"/>
      <w:r w:rsidR="00445CB7" w:rsidRPr="001C2A47">
        <w:rPr>
          <w:rFonts w:ascii="Times New Roman" w:eastAsia="Calibri" w:hAnsi="Times New Roman" w:cs="Times New Roman"/>
          <w:color w:val="000000"/>
          <w:sz w:val="28"/>
          <w:szCs w:val="28"/>
          <w:u w:color="000000"/>
          <w:bdr w:val="nil"/>
          <w:lang w:eastAsia="ru-RU"/>
        </w:rPr>
        <w:t>арабский</w:t>
      </w:r>
      <w:proofErr w:type="gramEnd"/>
      <w:r w:rsidR="00445CB7" w:rsidRPr="001C2A47">
        <w:rPr>
          <w:rFonts w:ascii="Times New Roman" w:eastAsia="Calibri" w:hAnsi="Times New Roman" w:cs="Times New Roman"/>
          <w:color w:val="000000"/>
          <w:sz w:val="28"/>
          <w:szCs w:val="28"/>
          <w:u w:color="000000"/>
          <w:bdr w:val="nil"/>
          <w:lang w:eastAsia="ru-RU"/>
        </w:rPr>
        <w:t>, ибо является языком Корана.</w:t>
      </w:r>
      <w:r w:rsidR="00445CB7" w:rsidRPr="00445CB7">
        <w:rPr>
          <w:rFonts w:ascii="Times New Roman" w:eastAsia="Calibri" w:hAnsi="Times New Roman" w:cs="Times New Roman"/>
          <w:i/>
          <w:iCs/>
          <w:color w:val="000000"/>
          <w:sz w:val="28"/>
          <w:szCs w:val="28"/>
          <w:u w:color="000000"/>
          <w:bdr w:val="nil"/>
          <w:lang w:eastAsia="ru-RU"/>
        </w:rPr>
        <w:t xml:space="preserve"> </w:t>
      </w:r>
      <w:r w:rsidR="001C2A47">
        <w:rPr>
          <w:rFonts w:ascii="Times New Roman" w:eastAsia="Calibri" w:hAnsi="Times New Roman" w:cs="Times New Roman"/>
          <w:color w:val="000000"/>
          <w:sz w:val="28"/>
          <w:szCs w:val="28"/>
          <w:u w:color="000000"/>
          <w:bdr w:val="nil"/>
          <w:lang w:eastAsia="ru-RU"/>
        </w:rPr>
        <w:t>При этом</w:t>
      </w:r>
      <w:r w:rsidR="00445CB7" w:rsidRPr="00445CB7">
        <w:rPr>
          <w:rFonts w:ascii="Times New Roman" w:eastAsia="Calibri" w:hAnsi="Times New Roman" w:cs="Times New Roman"/>
          <w:color w:val="000000"/>
          <w:sz w:val="28"/>
          <w:szCs w:val="28"/>
          <w:u w:color="000000"/>
          <w:bdr w:val="nil"/>
          <w:lang w:eastAsia="ru-RU"/>
        </w:rPr>
        <w:t xml:space="preserve"> древние </w:t>
      </w:r>
      <w:r w:rsidR="00686D61">
        <w:rPr>
          <w:rFonts w:ascii="Times New Roman" w:eastAsia="Calibri" w:hAnsi="Times New Roman" w:cs="Times New Roman"/>
          <w:color w:val="000000"/>
          <w:sz w:val="28"/>
          <w:szCs w:val="28"/>
          <w:u w:color="000000"/>
          <w:bdr w:val="nil"/>
          <w:lang w:eastAsia="ru-RU"/>
        </w:rPr>
        <w:t>Н</w:t>
      </w:r>
      <w:r w:rsidR="00445CB7" w:rsidRPr="00445CB7">
        <w:rPr>
          <w:rFonts w:ascii="Times New Roman" w:eastAsia="Calibri" w:hAnsi="Times New Roman" w:cs="Times New Roman"/>
          <w:color w:val="000000"/>
          <w:sz w:val="28"/>
          <w:szCs w:val="28"/>
          <w:u w:color="000000"/>
          <w:bdr w:val="nil"/>
          <w:lang w:eastAsia="ru-RU"/>
        </w:rPr>
        <w:t xml:space="preserve">акшбандисты, ввели собственные термины для своих обрядов. Эти названия </w:t>
      </w:r>
      <w:proofErr w:type="gramStart"/>
      <w:r w:rsidR="00445CB7" w:rsidRPr="00445CB7">
        <w:rPr>
          <w:rFonts w:ascii="Times New Roman" w:eastAsia="Calibri" w:hAnsi="Times New Roman" w:cs="Times New Roman"/>
          <w:color w:val="000000"/>
          <w:sz w:val="28"/>
          <w:szCs w:val="28"/>
          <w:u w:color="000000"/>
          <w:bdr w:val="nil"/>
          <w:lang w:eastAsia="ru-RU"/>
        </w:rPr>
        <w:t>были составлены противореча</w:t>
      </w:r>
      <w:proofErr w:type="gramEnd"/>
      <w:r w:rsidR="00445CB7" w:rsidRPr="00445CB7">
        <w:rPr>
          <w:rFonts w:ascii="Times New Roman" w:eastAsia="Calibri" w:hAnsi="Times New Roman" w:cs="Times New Roman"/>
          <w:color w:val="000000"/>
          <w:sz w:val="28"/>
          <w:szCs w:val="28"/>
          <w:u w:color="000000"/>
          <w:bdr w:val="nil"/>
          <w:lang w:eastAsia="ru-RU"/>
        </w:rPr>
        <w:t xml:space="preserve"> пути верующих, добавив в них от себя личный смысл, накопленный до принятия ислама. Быть </w:t>
      </w:r>
      <w:proofErr w:type="gramStart"/>
      <w:r w:rsidR="00445CB7" w:rsidRPr="00445CB7">
        <w:rPr>
          <w:rFonts w:ascii="Times New Roman" w:eastAsia="Calibri" w:hAnsi="Times New Roman" w:cs="Times New Roman"/>
          <w:color w:val="000000"/>
          <w:sz w:val="28"/>
          <w:szCs w:val="28"/>
          <w:u w:color="000000"/>
          <w:bdr w:val="nil"/>
          <w:lang w:eastAsia="ru-RU"/>
        </w:rPr>
        <w:t>может</w:t>
      </w:r>
      <w:proofErr w:type="gramEnd"/>
      <w:r w:rsidR="00445CB7" w:rsidRPr="00445CB7">
        <w:rPr>
          <w:rFonts w:ascii="Times New Roman" w:eastAsia="Calibri" w:hAnsi="Times New Roman" w:cs="Times New Roman"/>
          <w:color w:val="000000"/>
          <w:sz w:val="28"/>
          <w:szCs w:val="28"/>
          <w:u w:color="000000"/>
          <w:bdr w:val="nil"/>
          <w:lang w:eastAsia="ru-RU"/>
        </w:rPr>
        <w:t xml:space="preserve"> следуя и подражая тем, с кем они жили по соседству, монахам</w:t>
      </w:r>
      <w:r w:rsidR="0038146E">
        <w:rPr>
          <w:rFonts w:ascii="Times New Roman" w:eastAsia="Calibri" w:hAnsi="Times New Roman" w:cs="Times New Roman"/>
          <w:color w:val="000000"/>
          <w:sz w:val="28"/>
          <w:szCs w:val="28"/>
          <w:u w:color="000000"/>
          <w:bdr w:val="nil"/>
          <w:lang w:eastAsia="ru-RU"/>
        </w:rPr>
        <w:t>и</w:t>
      </w:r>
      <w:r w:rsidR="00445CB7" w:rsidRPr="00445CB7">
        <w:rPr>
          <w:rFonts w:ascii="Times New Roman" w:eastAsia="Calibri" w:hAnsi="Times New Roman" w:cs="Times New Roman"/>
          <w:color w:val="000000"/>
          <w:sz w:val="28"/>
          <w:szCs w:val="28"/>
          <w:u w:color="000000"/>
          <w:bdr w:val="nil"/>
          <w:lang w:eastAsia="ru-RU"/>
        </w:rPr>
        <w:t xml:space="preserve"> брахманизма, </w:t>
      </w:r>
      <w:r w:rsidR="00445CB7" w:rsidRPr="00445CB7">
        <w:rPr>
          <w:rFonts w:ascii="Times New Roman" w:eastAsia="Calibri" w:hAnsi="Times New Roman" w:cs="Times New Roman"/>
          <w:color w:val="000000"/>
          <w:sz w:val="28"/>
          <w:szCs w:val="28"/>
          <w:u w:color="000000"/>
          <w:bdr w:val="nil"/>
          <w:lang w:eastAsia="ru-RU"/>
        </w:rPr>
        <w:lastRenderedPageBreak/>
        <w:t>восторгаясь их смирением (хушугом) при поминании бога. Так как монахи брахманизма, показывают удивительный пример в смирении, при поминании (</w:t>
      </w:r>
      <w:r w:rsidR="00445CB7" w:rsidRPr="002C52BB">
        <w:rPr>
          <w:rFonts w:ascii="Times New Roman" w:eastAsia="Calibri" w:hAnsi="Times New Roman" w:cs="Times New Roman"/>
          <w:i/>
          <w:iCs/>
          <w:color w:val="000000"/>
          <w:sz w:val="28"/>
          <w:szCs w:val="28"/>
          <w:u w:color="000000"/>
          <w:bdr w:val="nil"/>
          <w:lang w:eastAsia="ru-RU"/>
        </w:rPr>
        <w:t>зикре</w:t>
      </w:r>
      <w:r w:rsidR="00445CB7" w:rsidRPr="00445CB7">
        <w:rPr>
          <w:rFonts w:ascii="Times New Roman" w:eastAsia="Calibri" w:hAnsi="Times New Roman" w:cs="Times New Roman"/>
          <w:color w:val="000000"/>
          <w:sz w:val="28"/>
          <w:szCs w:val="28"/>
          <w:u w:color="000000"/>
          <w:bdr w:val="nil"/>
          <w:lang w:eastAsia="ru-RU"/>
        </w:rPr>
        <w:t>), также они самые аскетичные люди в мире, минимальные в свои</w:t>
      </w:r>
      <w:r w:rsidR="0038146E">
        <w:rPr>
          <w:rFonts w:ascii="Times New Roman" w:eastAsia="Calibri" w:hAnsi="Times New Roman" w:cs="Times New Roman"/>
          <w:color w:val="000000"/>
          <w:sz w:val="28"/>
          <w:szCs w:val="28"/>
          <w:u w:color="000000"/>
          <w:bdr w:val="nil"/>
          <w:lang w:eastAsia="ru-RU"/>
        </w:rPr>
        <w:t>х желаниях, терпеливые к голоду</w:t>
      </w:r>
      <w:r w:rsidR="00445CB7" w:rsidRPr="00445CB7">
        <w:rPr>
          <w:rFonts w:ascii="Times New Roman" w:eastAsia="Calibri" w:hAnsi="Times New Roman" w:cs="Times New Roman"/>
          <w:color w:val="000000"/>
          <w:sz w:val="28"/>
          <w:szCs w:val="28"/>
          <w:u w:color="000000"/>
          <w:bdr w:val="nil"/>
          <w:lang w:eastAsia="ru-RU"/>
        </w:rPr>
        <w:t xml:space="preserve"> и тяжелым тренировкам, указанным в религии брахманизма. В </w:t>
      </w:r>
      <w:r w:rsidR="00686D61">
        <w:rPr>
          <w:rFonts w:ascii="Times New Roman" w:eastAsia="Calibri" w:hAnsi="Times New Roman" w:cs="Times New Roman"/>
          <w:color w:val="000000"/>
          <w:sz w:val="28"/>
          <w:szCs w:val="28"/>
          <w:u w:color="000000"/>
          <w:bdr w:val="nil"/>
          <w:lang w:eastAsia="ru-RU"/>
        </w:rPr>
        <w:t>Н</w:t>
      </w:r>
      <w:r w:rsidR="00445CB7" w:rsidRPr="00445CB7">
        <w:rPr>
          <w:rFonts w:ascii="Times New Roman" w:eastAsia="Calibri" w:hAnsi="Times New Roman" w:cs="Times New Roman"/>
          <w:color w:val="000000"/>
          <w:sz w:val="28"/>
          <w:szCs w:val="28"/>
          <w:u w:color="000000"/>
          <w:bdr w:val="nil"/>
          <w:lang w:eastAsia="ru-RU"/>
        </w:rPr>
        <w:t>акшбандиййском тарикате, имеются адабы и столпы, которые по своей сути смешивают и запутывают сознание. Встае</w:t>
      </w:r>
      <w:r w:rsidR="0038146E">
        <w:rPr>
          <w:rFonts w:ascii="Times New Roman" w:eastAsia="Calibri" w:hAnsi="Times New Roman" w:cs="Times New Roman"/>
          <w:color w:val="000000"/>
          <w:sz w:val="28"/>
          <w:szCs w:val="28"/>
          <w:u w:color="000000"/>
          <w:bdr w:val="nil"/>
          <w:lang w:eastAsia="ru-RU"/>
        </w:rPr>
        <w:t>т</w:t>
      </w:r>
      <w:r w:rsidR="00445CB7" w:rsidRPr="00445CB7">
        <w:rPr>
          <w:rFonts w:ascii="Times New Roman" w:eastAsia="Calibri" w:hAnsi="Times New Roman" w:cs="Times New Roman"/>
          <w:color w:val="000000"/>
          <w:sz w:val="28"/>
          <w:szCs w:val="28"/>
          <w:u w:color="000000"/>
          <w:bdr w:val="nil"/>
          <w:lang w:eastAsia="ru-RU"/>
        </w:rPr>
        <w:t xml:space="preserve"> вопрос, а откуда черпали имамы </w:t>
      </w:r>
      <w:proofErr w:type="gramStart"/>
      <w:r w:rsidR="00445CB7" w:rsidRPr="00445CB7">
        <w:rPr>
          <w:rFonts w:ascii="Times New Roman" w:eastAsia="Calibri" w:hAnsi="Times New Roman" w:cs="Times New Roman"/>
          <w:color w:val="000000"/>
          <w:sz w:val="28"/>
          <w:szCs w:val="28"/>
          <w:u w:color="000000"/>
          <w:bdr w:val="nil"/>
          <w:lang w:eastAsia="ru-RU"/>
        </w:rPr>
        <w:t>данного</w:t>
      </w:r>
      <w:proofErr w:type="gramEnd"/>
      <w:r w:rsidR="00445CB7" w:rsidRPr="00445CB7">
        <w:rPr>
          <w:rFonts w:ascii="Times New Roman" w:eastAsia="Calibri" w:hAnsi="Times New Roman" w:cs="Times New Roman"/>
          <w:color w:val="000000"/>
          <w:sz w:val="28"/>
          <w:szCs w:val="28"/>
          <w:u w:color="000000"/>
          <w:bdr w:val="nil"/>
          <w:lang w:eastAsia="ru-RU"/>
        </w:rPr>
        <w:t xml:space="preserve"> тариката информацию. Что касается данных адабов, то они состоят из главных трех разделов: адабы шейхства, адабы мурида со своим шейхом, адабы </w:t>
      </w:r>
      <w:r w:rsidR="00445CB7" w:rsidRPr="002C52BB">
        <w:rPr>
          <w:rFonts w:ascii="Times New Roman" w:eastAsia="Calibri" w:hAnsi="Times New Roman" w:cs="Times New Roman"/>
          <w:i/>
          <w:iCs/>
          <w:color w:val="000000"/>
          <w:sz w:val="28"/>
          <w:szCs w:val="28"/>
          <w:u w:color="000000"/>
          <w:bdr w:val="nil"/>
          <w:lang w:eastAsia="ru-RU"/>
        </w:rPr>
        <w:t>зикра</w:t>
      </w:r>
      <w:r w:rsidR="00445CB7" w:rsidRPr="00445CB7">
        <w:rPr>
          <w:rFonts w:ascii="Times New Roman" w:eastAsia="Calibri" w:hAnsi="Times New Roman" w:cs="Times New Roman"/>
          <w:color w:val="000000"/>
          <w:sz w:val="28"/>
          <w:szCs w:val="28"/>
          <w:u w:color="000000"/>
          <w:bdr w:val="nil"/>
          <w:lang w:eastAsia="ru-RU"/>
        </w:rPr>
        <w:t xml:space="preserve">. </w:t>
      </w:r>
      <w:r w:rsidR="001C2A47">
        <w:rPr>
          <w:rFonts w:ascii="Times New Roman" w:eastAsia="Calibri" w:hAnsi="Times New Roman" w:cs="Times New Roman"/>
          <w:color w:val="000000"/>
          <w:sz w:val="28"/>
          <w:szCs w:val="28"/>
          <w:u w:color="000000"/>
          <w:bdr w:val="nil"/>
          <w:lang w:eastAsia="ru-RU"/>
        </w:rPr>
        <w:t>Однако</w:t>
      </w:r>
      <w:r w:rsidR="00445CB7" w:rsidRPr="00445CB7">
        <w:rPr>
          <w:rFonts w:ascii="Times New Roman" w:eastAsia="Calibri" w:hAnsi="Times New Roman" w:cs="Times New Roman"/>
          <w:color w:val="000000"/>
          <w:sz w:val="28"/>
          <w:szCs w:val="28"/>
          <w:u w:color="000000"/>
          <w:bdr w:val="nil"/>
          <w:lang w:eastAsia="ru-RU"/>
        </w:rPr>
        <w:t xml:space="preserve"> </w:t>
      </w:r>
      <w:r w:rsidR="001C2A47">
        <w:rPr>
          <w:rFonts w:ascii="Times New Roman" w:eastAsia="Calibri" w:hAnsi="Times New Roman" w:cs="Times New Roman"/>
          <w:color w:val="000000"/>
          <w:sz w:val="28"/>
          <w:szCs w:val="28"/>
          <w:u w:color="000000"/>
          <w:bdr w:val="nil"/>
          <w:lang w:eastAsia="ru-RU"/>
        </w:rPr>
        <w:t>главным условием они ставят</w:t>
      </w:r>
      <w:r w:rsidR="00445CB7" w:rsidRPr="00445CB7">
        <w:rPr>
          <w:rFonts w:ascii="Times New Roman" w:eastAsia="Calibri" w:hAnsi="Times New Roman" w:cs="Times New Roman"/>
          <w:color w:val="000000"/>
          <w:sz w:val="28"/>
          <w:szCs w:val="28"/>
          <w:u w:color="000000"/>
          <w:bdr w:val="nil"/>
          <w:lang w:eastAsia="ru-RU"/>
        </w:rPr>
        <w:t xml:space="preserve"> присягу, она является у них самым важным столпом. </w:t>
      </w:r>
    </w:p>
    <w:p w:rsidR="00445CB7" w:rsidRPr="00445CB7" w:rsidRDefault="00445CB7" w:rsidP="0038146E">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Под присягой понимается заключение договора. Они считают ее неизбежным условием, для тех, кто желает вступить в тарикат. Таким образом, это </w:t>
      </w:r>
      <w:r w:rsidR="0038146E">
        <w:rPr>
          <w:rFonts w:ascii="Times New Roman" w:eastAsia="Calibri" w:hAnsi="Times New Roman" w:cs="Times New Roman"/>
          <w:color w:val="000000"/>
          <w:sz w:val="28"/>
          <w:szCs w:val="28"/>
          <w:u w:color="000000"/>
          <w:bdr w:val="nil"/>
          <w:lang w:eastAsia="ru-RU"/>
        </w:rPr>
        <w:t>означает</w:t>
      </w:r>
      <w:r w:rsidRPr="00445CB7">
        <w:rPr>
          <w:rFonts w:ascii="Times New Roman" w:eastAsia="Calibri" w:hAnsi="Times New Roman" w:cs="Times New Roman"/>
          <w:color w:val="000000"/>
          <w:sz w:val="28"/>
          <w:szCs w:val="28"/>
          <w:u w:color="000000"/>
          <w:bdr w:val="nil"/>
          <w:lang w:eastAsia="ru-RU"/>
        </w:rPr>
        <w:t>, что мурид, дал твердое слово шейху, которого он избрал для себя муршидом (наставником), что будет соблюдать после этого все, что велит ему его шейх сделат</w:t>
      </w:r>
      <w:r w:rsidR="001C2A47">
        <w:rPr>
          <w:rFonts w:ascii="Times New Roman" w:eastAsia="Calibri" w:hAnsi="Times New Roman" w:cs="Times New Roman"/>
          <w:color w:val="000000"/>
          <w:sz w:val="28"/>
          <w:szCs w:val="28"/>
          <w:u w:color="000000"/>
          <w:bdr w:val="nil"/>
          <w:lang w:eastAsia="ru-RU"/>
        </w:rPr>
        <w:t>ь, даже если это будет харамом.</w:t>
      </w:r>
      <w:r w:rsidR="001C2A47">
        <w:rPr>
          <w:rStyle w:val="ae"/>
          <w:rFonts w:ascii="Times New Roman" w:eastAsia="Calibri" w:hAnsi="Times New Roman" w:cs="Times New Roman"/>
          <w:color w:val="000000"/>
          <w:sz w:val="28"/>
          <w:szCs w:val="28"/>
          <w:u w:color="000000"/>
          <w:bdr w:val="nil"/>
          <w:lang w:eastAsia="ru-RU"/>
        </w:rPr>
        <w:footnoteReference w:id="32"/>
      </w:r>
      <w:r w:rsidR="001C2A47">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Странно в этом то, что данное условие не ограничивается только муридом тариката. Напротив, каждый должен дать присягу шейху и полностью сдаться, подчиниться ему. «Так как – по их убеждению – между рабом и его господом, существует хиджаб (занавес), преграждающий ему черпать»</w:t>
      </w:r>
      <w:r w:rsidR="001C2A47">
        <w:rPr>
          <w:rStyle w:val="ae"/>
          <w:rFonts w:ascii="Times New Roman" w:eastAsia="Calibri" w:hAnsi="Times New Roman" w:cs="Times New Roman"/>
          <w:color w:val="000000"/>
          <w:sz w:val="28"/>
          <w:szCs w:val="28"/>
          <w:u w:color="000000"/>
          <w:bdr w:val="nil"/>
          <w:lang w:eastAsia="ru-RU"/>
        </w:rPr>
        <w:footnoteReference w:id="33"/>
      </w:r>
      <w:r w:rsidRPr="00445CB7">
        <w:rPr>
          <w:rFonts w:ascii="Times New Roman" w:eastAsia="Calibri" w:hAnsi="Times New Roman" w:cs="Times New Roman"/>
          <w:color w:val="000000"/>
          <w:sz w:val="28"/>
          <w:szCs w:val="28"/>
          <w:u w:color="000000"/>
          <w:bdr w:val="nil"/>
          <w:lang w:eastAsia="ru-RU"/>
        </w:rPr>
        <w:t xml:space="preserve">. </w:t>
      </w:r>
      <w:r w:rsidR="001C2A47" w:rsidRPr="001C2A47">
        <w:rPr>
          <w:rFonts w:ascii="Times New Roman" w:eastAsia="Calibri" w:hAnsi="Times New Roman" w:cs="Times New Roman"/>
          <w:color w:val="000000"/>
          <w:sz w:val="28"/>
          <w:szCs w:val="28"/>
          <w:u w:color="000000"/>
          <w:bdr w:val="nil"/>
          <w:lang w:eastAsia="ru-RU"/>
        </w:rPr>
        <w:t>Мухаммад Амин аль-Курди аль-Эрбили</w:t>
      </w:r>
      <w:r w:rsidRPr="00445CB7">
        <w:rPr>
          <w:rFonts w:ascii="Times New Roman" w:eastAsia="Calibri" w:hAnsi="Times New Roman" w:cs="Times New Roman"/>
          <w:color w:val="000000"/>
          <w:sz w:val="28"/>
          <w:szCs w:val="28"/>
          <w:u w:color="000000"/>
          <w:bdr w:val="nil"/>
          <w:lang w:eastAsia="ru-RU"/>
        </w:rPr>
        <w:t xml:space="preserve">, по этому поводу говорит: «Шейх, знающий, достигший, является проводником для мурида к Аллаху, и его дверью, через который он входит к Аллаху. </w:t>
      </w:r>
      <w:proofErr w:type="gramStart"/>
      <w:r w:rsidRPr="00445CB7">
        <w:rPr>
          <w:rFonts w:ascii="Times New Roman" w:eastAsia="Calibri" w:hAnsi="Times New Roman" w:cs="Times New Roman"/>
          <w:color w:val="000000"/>
          <w:sz w:val="28"/>
          <w:szCs w:val="28"/>
          <w:u w:color="000000"/>
          <w:bdr w:val="nil"/>
          <w:lang w:eastAsia="ru-RU"/>
        </w:rPr>
        <w:t>Кто не имеет шейха, наставляющего его, его наставник Шайтан»</w:t>
      </w:r>
      <w:r w:rsidR="001C2A47">
        <w:rPr>
          <w:rStyle w:val="ae"/>
          <w:rFonts w:ascii="Times New Roman" w:eastAsia="Calibri" w:hAnsi="Times New Roman" w:cs="Times New Roman"/>
          <w:color w:val="000000"/>
          <w:sz w:val="28"/>
          <w:szCs w:val="28"/>
          <w:u w:color="000000"/>
          <w:bdr w:val="nil"/>
          <w:lang w:eastAsia="ru-RU"/>
        </w:rPr>
        <w:footnoteReference w:id="34"/>
      </w:r>
      <w:r w:rsidRPr="00445CB7">
        <w:rPr>
          <w:rFonts w:ascii="Times New Roman" w:eastAsia="Calibri" w:hAnsi="Times New Roman" w:cs="Times New Roman"/>
          <w:color w:val="000000"/>
          <w:sz w:val="28"/>
          <w:szCs w:val="28"/>
          <w:u w:color="000000"/>
          <w:bdr w:val="nil"/>
          <w:lang w:eastAsia="ru-RU"/>
        </w:rPr>
        <w:t>. Это значит; любой, кто не вступает в их службу, не подчиняется и не сдается одному из таких шейхов, он следует Шайтану.</w:t>
      </w:r>
      <w:proofErr w:type="gramEnd"/>
      <w:r w:rsidRPr="00445CB7">
        <w:rPr>
          <w:rFonts w:ascii="Times New Roman" w:eastAsia="Calibri" w:hAnsi="Times New Roman" w:cs="Times New Roman"/>
          <w:color w:val="000000"/>
          <w:sz w:val="28"/>
          <w:szCs w:val="28"/>
          <w:u w:color="000000"/>
          <w:bdr w:val="nil"/>
          <w:lang w:eastAsia="ru-RU"/>
        </w:rPr>
        <w:t xml:space="preserve"> То есть,</w:t>
      </w:r>
      <w:r w:rsidR="00042216">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это значит, что он заблудший и вводящий в заблуждение</w:t>
      </w:r>
      <w:r w:rsidR="00042216">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w:t>
      </w:r>
      <w:r w:rsidR="00042216">
        <w:rPr>
          <w:rFonts w:ascii="Times New Roman" w:eastAsia="Calibri" w:hAnsi="Times New Roman" w:cs="Times New Roman"/>
          <w:color w:val="000000"/>
          <w:sz w:val="28"/>
          <w:szCs w:val="28"/>
          <w:u w:color="000000"/>
          <w:bdr w:val="nil"/>
          <w:lang w:eastAsia="ru-RU"/>
        </w:rPr>
        <w:t>Т</w:t>
      </w:r>
      <w:r w:rsidRPr="00445CB7">
        <w:rPr>
          <w:rFonts w:ascii="Times New Roman" w:eastAsia="Calibri" w:hAnsi="Times New Roman" w:cs="Times New Roman"/>
          <w:color w:val="000000"/>
          <w:sz w:val="28"/>
          <w:szCs w:val="28"/>
          <w:u w:color="000000"/>
          <w:bdr w:val="nil"/>
          <w:lang w:eastAsia="ru-RU"/>
        </w:rPr>
        <w:t xml:space="preserve">акже считают выход мурида из договора </w:t>
      </w:r>
      <w:r w:rsidR="00042216">
        <w:rPr>
          <w:rFonts w:ascii="Times New Roman" w:eastAsia="Calibri" w:hAnsi="Times New Roman" w:cs="Times New Roman"/>
          <w:color w:val="000000"/>
          <w:sz w:val="28"/>
          <w:szCs w:val="28"/>
          <w:u w:color="000000"/>
          <w:bdr w:val="nil"/>
          <w:lang w:eastAsia="ru-RU"/>
        </w:rPr>
        <w:t xml:space="preserve">с </w:t>
      </w:r>
      <w:r w:rsidRPr="00445CB7">
        <w:rPr>
          <w:rFonts w:ascii="Times New Roman" w:eastAsia="Calibri" w:hAnsi="Times New Roman" w:cs="Times New Roman"/>
          <w:color w:val="000000"/>
          <w:sz w:val="28"/>
          <w:szCs w:val="28"/>
          <w:u w:color="000000"/>
          <w:bdr w:val="nil"/>
          <w:lang w:eastAsia="ru-RU"/>
        </w:rPr>
        <w:t>шейх</w:t>
      </w:r>
      <w:r w:rsidR="00042216">
        <w:rPr>
          <w:rFonts w:ascii="Times New Roman" w:eastAsia="Calibri" w:hAnsi="Times New Roman" w:cs="Times New Roman"/>
          <w:color w:val="000000"/>
          <w:sz w:val="28"/>
          <w:szCs w:val="28"/>
          <w:u w:color="000000"/>
          <w:bdr w:val="nil"/>
          <w:lang w:eastAsia="ru-RU"/>
        </w:rPr>
        <w:t>ом</w:t>
      </w:r>
      <w:r w:rsidRPr="00445CB7">
        <w:rPr>
          <w:rFonts w:ascii="Times New Roman" w:eastAsia="Calibri" w:hAnsi="Times New Roman" w:cs="Times New Roman"/>
          <w:color w:val="000000"/>
          <w:sz w:val="28"/>
          <w:szCs w:val="28"/>
          <w:u w:color="000000"/>
          <w:bdr w:val="nil"/>
          <w:lang w:eastAsia="ru-RU"/>
        </w:rPr>
        <w:t xml:space="preserve">, выходом </w:t>
      </w:r>
      <w:r w:rsidRPr="00445CB7">
        <w:rPr>
          <w:rFonts w:ascii="Times New Roman" w:eastAsia="Calibri" w:hAnsi="Times New Roman" w:cs="Times New Roman"/>
          <w:color w:val="000000"/>
          <w:sz w:val="28"/>
          <w:szCs w:val="28"/>
          <w:u w:color="000000"/>
          <w:bdr w:val="nil"/>
          <w:lang w:eastAsia="ru-RU"/>
        </w:rPr>
        <w:lastRenderedPageBreak/>
        <w:t xml:space="preserve">из ислама. Таковым является их мнение, в отношении всех мусульман, даже если те отрицают это.  Они парируют тем, что человек, неизбежно нуждается в них, тех, кто научит их основным вопросам религии и мирской жизни, дабы стала ясна им истина ото лжи, и чтобы мог различать халяль от харама, дабы совершал одобряемое и избегал предосудительное, именно </w:t>
      </w:r>
      <w:r w:rsidR="00042216">
        <w:rPr>
          <w:rFonts w:ascii="Times New Roman" w:eastAsia="Calibri" w:hAnsi="Times New Roman" w:cs="Times New Roman"/>
          <w:color w:val="000000"/>
          <w:sz w:val="28"/>
          <w:szCs w:val="28"/>
          <w:u w:color="000000"/>
          <w:bdr w:val="nil"/>
          <w:lang w:eastAsia="ru-RU"/>
        </w:rPr>
        <w:t>с</w:t>
      </w:r>
      <w:r w:rsidRPr="00445CB7">
        <w:rPr>
          <w:rFonts w:ascii="Times New Roman" w:eastAsia="Calibri" w:hAnsi="Times New Roman" w:cs="Times New Roman"/>
          <w:color w:val="000000"/>
          <w:sz w:val="28"/>
          <w:szCs w:val="28"/>
          <w:u w:color="000000"/>
          <w:bdr w:val="nil"/>
          <w:lang w:eastAsia="ru-RU"/>
        </w:rPr>
        <w:t xml:space="preserve"> такой целью они ведут свою деятельность. Таким образом, защита ими себя, не соответствует тому, что они преследуют </w:t>
      </w:r>
      <w:proofErr w:type="gramStart"/>
      <w:r w:rsidRPr="00445CB7">
        <w:rPr>
          <w:rFonts w:ascii="Times New Roman" w:eastAsia="Calibri" w:hAnsi="Times New Roman" w:cs="Times New Roman"/>
          <w:color w:val="000000"/>
          <w:sz w:val="28"/>
          <w:szCs w:val="28"/>
          <w:u w:color="000000"/>
          <w:bdr w:val="nil"/>
          <w:lang w:eastAsia="ru-RU"/>
        </w:rPr>
        <w:t>согласно присяги</w:t>
      </w:r>
      <w:proofErr w:type="gramEnd"/>
      <w:r w:rsidRPr="00445CB7">
        <w:rPr>
          <w:rFonts w:ascii="Times New Roman" w:eastAsia="Calibri" w:hAnsi="Times New Roman" w:cs="Times New Roman"/>
          <w:color w:val="000000"/>
          <w:sz w:val="28"/>
          <w:szCs w:val="28"/>
          <w:u w:color="000000"/>
          <w:bdr w:val="nil"/>
          <w:lang w:eastAsia="ru-RU"/>
        </w:rPr>
        <w:t>. Что касается муршида</w:t>
      </w:r>
      <w:r w:rsidR="00042216">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наставника</w:t>
      </w:r>
      <w:r w:rsidR="00042216">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у них, в действительности</w:t>
      </w:r>
      <w:r w:rsidR="00042216">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он не устаз (учитель), обучающий фикху, акыде, наукам, и воспитывающий ахляку. Напротив он у них, по их определению: «</w:t>
      </w:r>
      <w:proofErr w:type="gramStart"/>
      <w:r w:rsidRPr="00445CB7">
        <w:rPr>
          <w:rFonts w:ascii="Times New Roman" w:eastAsia="Calibri" w:hAnsi="Times New Roman" w:cs="Times New Roman"/>
          <w:color w:val="000000"/>
          <w:sz w:val="28"/>
          <w:szCs w:val="28"/>
          <w:u w:color="000000"/>
          <w:bdr w:val="nil"/>
          <w:lang w:eastAsia="ru-RU"/>
        </w:rPr>
        <w:t>Познавший</w:t>
      </w:r>
      <w:proofErr w:type="gramEnd"/>
      <w:r w:rsidRPr="00445CB7">
        <w:rPr>
          <w:rFonts w:ascii="Times New Roman" w:eastAsia="Calibri" w:hAnsi="Times New Roman" w:cs="Times New Roman"/>
          <w:color w:val="000000"/>
          <w:sz w:val="28"/>
          <w:szCs w:val="28"/>
          <w:u w:color="000000"/>
          <w:bdr w:val="nil"/>
          <w:lang w:eastAsia="ru-RU"/>
        </w:rPr>
        <w:t xml:space="preserve"> Аллаха, и достигший к Аллаху». </w:t>
      </w:r>
      <w:r w:rsidR="00042216">
        <w:rPr>
          <w:rStyle w:val="ae"/>
          <w:rFonts w:ascii="Times New Roman" w:eastAsia="Calibri" w:hAnsi="Times New Roman" w:cs="Times New Roman"/>
          <w:color w:val="000000"/>
          <w:sz w:val="28"/>
          <w:szCs w:val="28"/>
          <w:u w:color="000000"/>
          <w:bdr w:val="nil"/>
          <w:lang w:eastAsia="ru-RU"/>
        </w:rPr>
        <w:footnoteReference w:id="35"/>
      </w:r>
      <w:r w:rsidR="00042216">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 xml:space="preserve">Часто они описывают своих шейхов этими словами. При том, </w:t>
      </w:r>
      <w:r w:rsidR="00042216">
        <w:rPr>
          <w:rFonts w:ascii="Times New Roman" w:eastAsia="Calibri" w:hAnsi="Times New Roman" w:cs="Times New Roman"/>
          <w:color w:val="000000"/>
          <w:sz w:val="28"/>
          <w:szCs w:val="28"/>
          <w:u w:color="000000"/>
          <w:bdr w:val="nil"/>
          <w:lang w:eastAsia="ru-RU"/>
        </w:rPr>
        <w:t>это</w:t>
      </w:r>
      <w:r w:rsidRPr="00445CB7">
        <w:rPr>
          <w:rFonts w:ascii="Times New Roman" w:eastAsia="Calibri" w:hAnsi="Times New Roman" w:cs="Times New Roman"/>
          <w:color w:val="000000"/>
          <w:sz w:val="28"/>
          <w:szCs w:val="28"/>
          <w:u w:color="000000"/>
          <w:bdr w:val="nil"/>
          <w:lang w:eastAsia="ru-RU"/>
        </w:rPr>
        <w:t xml:space="preserve"> не приводится ни в Коране, ни в сунне Посланника, не указывается то, что раб обязан познать сущность Аллаха, </w:t>
      </w:r>
      <w:proofErr w:type="gramStart"/>
      <w:r w:rsidRPr="00445CB7">
        <w:rPr>
          <w:rFonts w:ascii="Times New Roman" w:eastAsia="Calibri" w:hAnsi="Times New Roman" w:cs="Times New Roman"/>
          <w:color w:val="000000"/>
          <w:sz w:val="28"/>
          <w:szCs w:val="28"/>
          <w:u w:color="000000"/>
          <w:bdr w:val="nil"/>
          <w:lang w:eastAsia="ru-RU"/>
        </w:rPr>
        <w:t>таким</w:t>
      </w:r>
      <w:proofErr w:type="gramEnd"/>
      <w:r w:rsidRPr="00445CB7">
        <w:rPr>
          <w:rFonts w:ascii="Times New Roman" w:eastAsia="Calibri" w:hAnsi="Times New Roman" w:cs="Times New Roman"/>
          <w:color w:val="000000"/>
          <w:sz w:val="28"/>
          <w:szCs w:val="28"/>
          <w:u w:color="000000"/>
          <w:bdr w:val="nil"/>
          <w:lang w:eastAsia="ru-RU"/>
        </w:rPr>
        <w:t xml:space="preserve"> каким Он является на самом деле. </w:t>
      </w:r>
      <w:r w:rsidRPr="00042216">
        <w:rPr>
          <w:rFonts w:ascii="Times New Roman" w:eastAsia="Calibri" w:hAnsi="Times New Roman" w:cs="Times New Roman"/>
          <w:color w:val="000000"/>
          <w:sz w:val="28"/>
          <w:szCs w:val="28"/>
          <w:u w:color="000000"/>
          <w:bdr w:val="nil"/>
          <w:lang w:eastAsia="ru-RU"/>
        </w:rPr>
        <w:t xml:space="preserve">Напротив Всевышний Аллах сказал: </w:t>
      </w:r>
      <w:r w:rsidR="00042216" w:rsidRPr="00042216">
        <w:rPr>
          <w:rFonts w:ascii="Times New Roman" w:eastAsia="Calibri" w:hAnsi="Times New Roman" w:cs="Times New Roman"/>
          <w:color w:val="000000"/>
          <w:sz w:val="28"/>
          <w:szCs w:val="28"/>
          <w:u w:color="000000"/>
          <w:bdr w:val="nil"/>
          <w:lang w:eastAsia="ru-RU"/>
        </w:rPr>
        <w:t>С</w:t>
      </w:r>
      <w:r w:rsidRPr="00042216">
        <w:rPr>
          <w:rFonts w:ascii="Times New Roman" w:eastAsia="Calibri" w:hAnsi="Times New Roman" w:cs="Times New Roman"/>
          <w:color w:val="000000"/>
          <w:sz w:val="28"/>
          <w:szCs w:val="28"/>
          <w:u w:color="000000"/>
          <w:bdr w:val="nil"/>
          <w:lang w:eastAsia="ru-RU"/>
        </w:rPr>
        <w:t>кажи: «Хвала Аллаху! Он покажет вам</w:t>
      </w:r>
      <w:proofErr w:type="gramStart"/>
      <w:r w:rsidRPr="00042216">
        <w:rPr>
          <w:rFonts w:ascii="Times New Roman" w:eastAsia="Calibri" w:hAnsi="Times New Roman" w:cs="Times New Roman"/>
          <w:color w:val="000000"/>
          <w:sz w:val="28"/>
          <w:szCs w:val="28"/>
          <w:u w:color="000000"/>
          <w:bdr w:val="nil"/>
          <w:lang w:eastAsia="ru-RU"/>
        </w:rPr>
        <w:t xml:space="preserve"> С</w:t>
      </w:r>
      <w:proofErr w:type="gramEnd"/>
      <w:r w:rsidRPr="00042216">
        <w:rPr>
          <w:rFonts w:ascii="Times New Roman" w:eastAsia="Calibri" w:hAnsi="Times New Roman" w:cs="Times New Roman"/>
          <w:color w:val="000000"/>
          <w:sz w:val="28"/>
          <w:szCs w:val="28"/>
          <w:u w:color="000000"/>
          <w:bdr w:val="nil"/>
          <w:lang w:eastAsia="ru-RU"/>
        </w:rPr>
        <w:t>вои знамения, и вы узнаете их»</w:t>
      </w:r>
      <w:r w:rsidRPr="00445CB7">
        <w:rPr>
          <w:rFonts w:ascii="Times New Roman" w:eastAsia="Calibri" w:hAnsi="Times New Roman" w:cs="Times New Roman"/>
          <w:i/>
          <w:iCs/>
          <w:color w:val="000000"/>
          <w:sz w:val="28"/>
          <w:szCs w:val="28"/>
          <w:u w:color="000000"/>
          <w:bdr w:val="nil"/>
          <w:lang w:eastAsia="ru-RU"/>
        </w:rPr>
        <w:t>, (27:93).</w:t>
      </w:r>
      <w:r w:rsidRPr="00445CB7">
        <w:rPr>
          <w:rFonts w:ascii="Times New Roman" w:eastAsia="Calibri" w:hAnsi="Times New Roman" w:cs="Times New Roman"/>
          <w:color w:val="000000"/>
          <w:sz w:val="28"/>
          <w:szCs w:val="28"/>
          <w:u w:color="000000"/>
          <w:bdr w:val="nil"/>
          <w:lang w:eastAsia="ru-RU"/>
        </w:rPr>
        <w:t xml:space="preserve"> Значит, знание человека ограничено в пределах видения его через аяты Аллаха, не переходя к Зату (сущности) Аллаха.</w:t>
      </w:r>
    </w:p>
    <w:p w:rsidR="00445CB7" w:rsidRPr="00445CB7" w:rsidRDefault="00445CB7" w:rsidP="00686D61">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При объяснении, с доказательством аятов Аллаха, все суфии, в числе их и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акшбандисты, верят в «познание Аллаха», в возможность для человека, раба познать сущность Аллаха</w:t>
      </w:r>
      <w:r w:rsidR="00042216">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(Его Зат). Для достижения этого, по их утверждениям, они ставят условие, по которому мурид должен практиковаться, приняти</w:t>
      </w:r>
      <w:r w:rsidR="00042216">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 xml:space="preserve"> присяги шейху и получени</w:t>
      </w:r>
      <w:r w:rsidR="00042216">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 xml:space="preserve"> от него договора, который назвали «бай</w:t>
      </w:r>
      <w:proofErr w:type="gramStart"/>
      <w:r w:rsidR="000E1B7A" w:rsidRPr="000E1B7A">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а</w:t>
      </w:r>
      <w:proofErr w:type="gramEnd"/>
      <w:r w:rsidRPr="00445CB7">
        <w:rPr>
          <w:rFonts w:ascii="Times New Roman" w:eastAsia="Calibri" w:hAnsi="Times New Roman" w:cs="Times New Roman"/>
          <w:color w:val="000000"/>
          <w:sz w:val="28"/>
          <w:szCs w:val="28"/>
          <w:u w:color="000000"/>
          <w:bdr w:val="nil"/>
          <w:lang w:eastAsia="ru-RU"/>
        </w:rPr>
        <w:t>т» (присягой).</w:t>
      </w:r>
    </w:p>
    <w:p w:rsidR="00445CB7" w:rsidRPr="00445CB7" w:rsidRDefault="00445CB7" w:rsidP="009F411B">
      <w:pPr>
        <w:pBdr>
          <w:top w:val="nil"/>
          <w:left w:val="nil"/>
          <w:bottom w:val="nil"/>
          <w:right w:val="nil"/>
          <w:between w:val="nil"/>
          <w:bar w:val="nil"/>
        </w:pBdr>
        <w:spacing w:line="360" w:lineRule="auto"/>
        <w:ind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Саид Нурси в своем произведении </w:t>
      </w:r>
      <w:bookmarkStart w:id="12" w:name="_GoBack"/>
      <w:r w:rsidRPr="00445CB7">
        <w:rPr>
          <w:rFonts w:ascii="Times New Roman" w:eastAsia="Cambria" w:hAnsi="Times New Roman" w:cs="Times New Roman"/>
          <w:color w:val="000000"/>
          <w:sz w:val="28"/>
          <w:szCs w:val="28"/>
          <w:u w:color="000000"/>
          <w:bdr w:val="nil"/>
          <w:lang w:eastAsia="ru-RU"/>
        </w:rPr>
        <w:t>Мектуб</w:t>
      </w:r>
      <w:bookmarkEnd w:id="12"/>
      <w:r w:rsidRPr="00445CB7">
        <w:rPr>
          <w:rFonts w:ascii="Times New Roman" w:eastAsia="Cambria" w:hAnsi="Times New Roman" w:cs="Times New Roman"/>
          <w:color w:val="000000"/>
          <w:sz w:val="28"/>
          <w:szCs w:val="28"/>
          <w:u w:color="000000"/>
          <w:bdr w:val="nil"/>
          <w:lang w:eastAsia="ru-RU"/>
        </w:rPr>
        <w:t xml:space="preserve">ат цитирует имама Раббани «Раскрытие одного вопроса из истин веры я предпочитаю тысячам духовных удовольствий, вдохновений и караматов», «Конечная точка всех тарикатов – это раскрытие и явное (видение) истин веры». И сказал: «Велаят (Святость) бывает трёх видов: Первый – это малый велаят, который всем известен. </w:t>
      </w:r>
      <w:r w:rsidRPr="00445CB7">
        <w:rPr>
          <w:rFonts w:ascii="Times New Roman" w:eastAsia="Cambria" w:hAnsi="Times New Roman" w:cs="Times New Roman"/>
          <w:color w:val="000000"/>
          <w:sz w:val="28"/>
          <w:szCs w:val="28"/>
          <w:u w:color="000000"/>
          <w:bdr w:val="nil"/>
          <w:lang w:eastAsia="ru-RU"/>
        </w:rPr>
        <w:lastRenderedPageBreak/>
        <w:t xml:space="preserve">Второй – средний. Третий же – это велаят великий, который заключается в том, чтобы на пути наследия пророков, не входя в пространство тасаввуфа, открыть прямую дорогу к истине». Саид Нурси отмечает, что путь Накши продвигаются посредством двух крыльев. То есть развитие возможно лишь с крепкой убеждённостью в истинах веры и с исполнением обязательных предписаний религии. Если эти два крыла имеют изъяны, то этим путём не пройти. Таким </w:t>
      </w:r>
      <w:proofErr w:type="gramStart"/>
      <w:r w:rsidRPr="00445CB7">
        <w:rPr>
          <w:rFonts w:ascii="Times New Roman" w:eastAsia="Cambria" w:hAnsi="Times New Roman" w:cs="Times New Roman"/>
          <w:color w:val="000000"/>
          <w:sz w:val="28"/>
          <w:szCs w:val="28"/>
          <w:u w:color="000000"/>
          <w:bdr w:val="nil"/>
          <w:lang w:eastAsia="ru-RU"/>
        </w:rPr>
        <w:t>образом</w:t>
      </w:r>
      <w:proofErr w:type="gramEnd"/>
      <w:r w:rsidRPr="00445CB7">
        <w:rPr>
          <w:rFonts w:ascii="Times New Roman" w:eastAsia="Cambria" w:hAnsi="Times New Roman" w:cs="Times New Roman"/>
          <w:color w:val="000000"/>
          <w:sz w:val="28"/>
          <w:szCs w:val="28"/>
          <w:u w:color="000000"/>
          <w:bdr w:val="nil"/>
          <w:lang w:eastAsia="ru-RU"/>
        </w:rPr>
        <w:t xml:space="preserve"> в тарикате Накши есть три завесы: Первая и самая большая. Непосредственное служение истинам веры, которому, как отмечается, в конце жизни и следовал Имам Раббани. Вторая. За завесой тариката, служение обязательным предписаниям религии и сунне Пророка. Третья. Заключается в том, чтобы путём тасаввуфа постараться избавить сердце от пороков, и посредством сердца продвигаться в духовном развитии. Первая цель имеет положение «фарза», вторая «ваджиба», третья – «сунны». Саид Нурси предполагает, что если бы такие личности, как Шейх Абдулькадир, Шах и Имам Раббани, жили в это время, то все свои силы они отдали бы ради укрепления истин веры и исламского вероубеждения. Потому что они являются основой вечного счастья. Недостатки же в них становятся причиной вечных страданий. Без веры никто в Рай не войдёт, однако, без тасаввуфа входящих в него много. Человек не может жить без хлеба, но без фруктов – может. Тасаввуф – это фрукты, истины веры же пища.</w:t>
      </w:r>
      <w:r w:rsidRPr="00445CB7">
        <w:rPr>
          <w:rFonts w:ascii="Times New Roman" w:eastAsia="Cambria" w:hAnsi="Times New Roman" w:cs="Times New Roman"/>
          <w:color w:val="000000"/>
          <w:sz w:val="28"/>
          <w:szCs w:val="28"/>
          <w:u w:color="000000"/>
          <w:bdr w:val="nil"/>
          <w:vertAlign w:val="superscript"/>
          <w:lang w:eastAsia="ru-RU"/>
        </w:rPr>
        <w:footnoteReference w:id="36"/>
      </w:r>
      <w:r w:rsidRPr="00445CB7">
        <w:rPr>
          <w:rFonts w:ascii="Times New Roman" w:eastAsia="Cambria" w:hAnsi="Times New Roman" w:cs="Times New Roman"/>
          <w:color w:val="000000"/>
          <w:sz w:val="28"/>
          <w:szCs w:val="28"/>
          <w:u w:color="000000"/>
          <w:bdr w:val="nil"/>
          <w:lang w:eastAsia="ru-RU"/>
        </w:rPr>
        <w:t xml:space="preserve"> Таким образом, можно заметить, что и Саид Нурси с большим уважением относится к наследию тариката Накшбандиййа, подтверждая праведность и истинность их учения. В своем произведении он часто </w:t>
      </w:r>
      <w:proofErr w:type="gramStart"/>
      <w:r w:rsidRPr="00445CB7">
        <w:rPr>
          <w:rFonts w:ascii="Times New Roman" w:eastAsia="Cambria" w:hAnsi="Times New Roman" w:cs="Times New Roman"/>
          <w:color w:val="000000"/>
          <w:sz w:val="28"/>
          <w:szCs w:val="28"/>
          <w:u w:color="000000"/>
          <w:bdr w:val="nil"/>
          <w:lang w:eastAsia="ru-RU"/>
        </w:rPr>
        <w:t>ссылается на шейхов этого ордена цитируя</w:t>
      </w:r>
      <w:proofErr w:type="gramEnd"/>
      <w:r w:rsidRPr="00445CB7">
        <w:rPr>
          <w:rFonts w:ascii="Times New Roman" w:eastAsia="Cambria" w:hAnsi="Times New Roman" w:cs="Times New Roman"/>
          <w:color w:val="000000"/>
          <w:sz w:val="28"/>
          <w:szCs w:val="28"/>
          <w:u w:color="000000"/>
          <w:bdr w:val="nil"/>
          <w:lang w:eastAsia="ru-RU"/>
        </w:rPr>
        <w:t xml:space="preserve"> их.</w:t>
      </w:r>
      <w:r w:rsidRPr="00445CB7">
        <w:rPr>
          <w:rFonts w:ascii="Times New Roman" w:eastAsia="Cambria" w:hAnsi="Times New Roman" w:cs="Times New Roman"/>
          <w:b/>
          <w:bCs/>
          <w:color w:val="000000"/>
          <w:sz w:val="28"/>
          <w:szCs w:val="28"/>
          <w:u w:color="000000"/>
          <w:bdr w:val="nil"/>
          <w:lang w:eastAsia="ru-RU"/>
        </w:rPr>
        <w:br w:type="page"/>
      </w:r>
    </w:p>
    <w:p w:rsidR="00445CB7" w:rsidRPr="00445CB7" w:rsidRDefault="00445CB7" w:rsidP="00445CB7">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bookmarkStart w:id="13" w:name="_Toc5"/>
      <w:bookmarkStart w:id="14" w:name="_Toc474186689"/>
      <w:bookmarkStart w:id="15" w:name="_Toc483913649"/>
      <w:r w:rsidRPr="00445CB7">
        <w:rPr>
          <w:rFonts w:ascii="Times New Roman" w:eastAsia="Cambria" w:hAnsi="Times New Roman" w:cs="Times New Roman"/>
          <w:b/>
          <w:bCs/>
          <w:color w:val="000000"/>
          <w:sz w:val="28"/>
          <w:szCs w:val="28"/>
          <w:u w:color="000000"/>
          <w:bdr w:val="nil"/>
          <w:lang w:eastAsia="ru-RU"/>
        </w:rPr>
        <w:lastRenderedPageBreak/>
        <w:t xml:space="preserve">Глава </w:t>
      </w:r>
      <w:r w:rsidRPr="00445CB7">
        <w:rPr>
          <w:rFonts w:ascii="Times New Roman" w:eastAsia="Cambria" w:hAnsi="Times New Roman" w:cs="Times New Roman"/>
          <w:b/>
          <w:bCs/>
          <w:color w:val="000000"/>
          <w:sz w:val="28"/>
          <w:szCs w:val="28"/>
          <w:u w:color="000000"/>
          <w:bdr w:val="nil"/>
          <w:lang w:val="en-US" w:eastAsia="ru-RU"/>
        </w:rPr>
        <w:t>II</w:t>
      </w:r>
      <w:r w:rsidRPr="00445CB7">
        <w:rPr>
          <w:rFonts w:ascii="Times New Roman" w:eastAsia="Cambria" w:hAnsi="Times New Roman" w:cs="Times New Roman"/>
          <w:b/>
          <w:bCs/>
          <w:color w:val="000000"/>
          <w:sz w:val="28"/>
          <w:szCs w:val="28"/>
          <w:u w:color="000000"/>
          <w:bdr w:val="nil"/>
          <w:lang w:eastAsia="ru-RU"/>
        </w:rPr>
        <w:t>: Идеология и деятельность Накшбандиййского тариката в Османской империи.</w:t>
      </w:r>
      <w:bookmarkEnd w:id="13"/>
      <w:bookmarkEnd w:id="14"/>
      <w:bookmarkEnd w:id="15"/>
    </w:p>
    <w:p w:rsidR="00445CB7" w:rsidRPr="00445CB7" w:rsidRDefault="00445CB7" w:rsidP="00445CB7">
      <w:pPr>
        <w:keepNext/>
        <w:keepLines/>
        <w:pBdr>
          <w:top w:val="nil"/>
          <w:left w:val="nil"/>
          <w:bottom w:val="nil"/>
          <w:right w:val="nil"/>
          <w:between w:val="nil"/>
          <w:bar w:val="nil"/>
        </w:pBdr>
        <w:spacing w:before="200" w:after="0"/>
        <w:outlineLvl w:val="1"/>
        <w:rPr>
          <w:rFonts w:ascii="Times New Roman" w:eastAsia="Cambria" w:hAnsi="Times New Roman" w:cs="Times New Roman"/>
          <w:b/>
          <w:bCs/>
          <w:i/>
          <w:iCs/>
          <w:color w:val="000000"/>
          <w:sz w:val="28"/>
          <w:szCs w:val="28"/>
          <w:u w:val="single" w:color="000000"/>
          <w:bdr w:val="nil"/>
          <w:lang w:eastAsia="ru-RU"/>
        </w:rPr>
      </w:pPr>
      <w:bookmarkStart w:id="16" w:name="_Toc6"/>
      <w:bookmarkStart w:id="17" w:name="_Toc474186690"/>
      <w:bookmarkStart w:id="18" w:name="_Toc483913650"/>
      <w:r w:rsidRPr="00445CB7">
        <w:rPr>
          <w:rFonts w:ascii="Times New Roman" w:eastAsia="Cambria" w:hAnsi="Times New Roman" w:cs="Times New Roman"/>
          <w:b/>
          <w:bCs/>
          <w:i/>
          <w:iCs/>
          <w:color w:val="000000"/>
          <w:sz w:val="28"/>
          <w:szCs w:val="28"/>
          <w:u w:val="single" w:color="000000"/>
          <w:bdr w:val="nil"/>
          <w:lang w:eastAsia="ru-RU"/>
        </w:rPr>
        <w:t>Распространение ордена Накшбандиййа на территории Османской империи</w:t>
      </w:r>
      <w:bookmarkEnd w:id="16"/>
      <w:bookmarkEnd w:id="17"/>
      <w:bookmarkEnd w:id="18"/>
    </w:p>
    <w:p w:rsidR="00445CB7" w:rsidRPr="00445CB7" w:rsidRDefault="00445CB7" w:rsidP="00A20C9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095304">
        <w:rPr>
          <w:rFonts w:asciiTheme="majorBidi" w:eastAsia="Calibri" w:hAnsiTheme="majorBidi" w:cstheme="majorBidi"/>
          <w:color w:val="000000"/>
          <w:sz w:val="28"/>
          <w:szCs w:val="28"/>
          <w:u w:color="000000"/>
          <w:bdr w:val="nil"/>
          <w:lang w:eastAsia="ru-RU"/>
        </w:rPr>
        <w:t>В источниках, в особенности</w:t>
      </w:r>
      <w:r w:rsidR="00095304" w:rsidRPr="00095304">
        <w:rPr>
          <w:rFonts w:asciiTheme="majorBidi" w:hAnsiTheme="majorBidi" w:cstheme="majorBidi"/>
          <w:sz w:val="28"/>
          <w:szCs w:val="28"/>
        </w:rPr>
        <w:t>, принадлежащих перу турецких исследователей</w:t>
      </w:r>
      <w:r w:rsidRPr="00095304">
        <w:rPr>
          <w:rFonts w:asciiTheme="majorBidi" w:eastAsia="Calibri" w:hAnsiTheme="majorBidi" w:cstheme="majorBidi"/>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отмечается, что ислам распространился среди тюрок не таким образом, как он распростран</w:t>
      </w:r>
      <w:r w:rsidR="007F5B6D">
        <w:rPr>
          <w:rFonts w:ascii="Times New Roman" w:eastAsia="Calibri" w:hAnsi="Times New Roman" w:cs="Times New Roman"/>
          <w:color w:val="000000"/>
          <w:sz w:val="28"/>
          <w:szCs w:val="28"/>
          <w:u w:color="000000"/>
          <w:bdr w:val="nil"/>
          <w:lang w:eastAsia="ru-RU"/>
        </w:rPr>
        <w:t>я</w:t>
      </w:r>
      <w:r w:rsidRPr="00445CB7">
        <w:rPr>
          <w:rFonts w:ascii="Times New Roman" w:eastAsia="Calibri" w:hAnsi="Times New Roman" w:cs="Times New Roman"/>
          <w:color w:val="000000"/>
          <w:sz w:val="28"/>
          <w:szCs w:val="28"/>
          <w:u w:color="000000"/>
          <w:bdr w:val="nil"/>
          <w:lang w:eastAsia="ru-RU"/>
        </w:rPr>
        <w:t>лся среди других народов. Их понимание этой религии, отличается, а порой и противоположно тому, как понимали и позна</w:t>
      </w:r>
      <w:r w:rsidR="007F5B6D">
        <w:rPr>
          <w:rFonts w:ascii="Times New Roman" w:eastAsia="Calibri" w:hAnsi="Times New Roman" w:cs="Times New Roman"/>
          <w:color w:val="000000"/>
          <w:sz w:val="28"/>
          <w:szCs w:val="28"/>
          <w:u w:color="000000"/>
          <w:bdr w:val="nil"/>
          <w:lang w:eastAsia="ru-RU"/>
        </w:rPr>
        <w:t>ва</w:t>
      </w:r>
      <w:r w:rsidRPr="00445CB7">
        <w:rPr>
          <w:rFonts w:ascii="Times New Roman" w:eastAsia="Calibri" w:hAnsi="Times New Roman" w:cs="Times New Roman"/>
          <w:color w:val="000000"/>
          <w:sz w:val="28"/>
          <w:szCs w:val="28"/>
          <w:u w:color="000000"/>
          <w:bdr w:val="nil"/>
          <w:lang w:eastAsia="ru-RU"/>
        </w:rPr>
        <w:t>ли ее арабы</w:t>
      </w:r>
      <w:r w:rsidR="007F5B6D">
        <w:rPr>
          <w:rFonts w:ascii="Times New Roman" w:eastAsia="Calibri" w:hAnsi="Times New Roman" w:cs="Times New Roman"/>
          <w:color w:val="000000"/>
          <w:sz w:val="28"/>
          <w:szCs w:val="28"/>
          <w:u w:color="000000"/>
          <w:bdr w:val="nil"/>
          <w:lang w:eastAsia="ru-RU"/>
        </w:rPr>
        <w:t>, которые</w:t>
      </w:r>
      <w:r w:rsidRPr="00445CB7">
        <w:rPr>
          <w:rFonts w:ascii="Times New Roman" w:eastAsia="Calibri" w:hAnsi="Times New Roman" w:cs="Times New Roman"/>
          <w:color w:val="000000"/>
          <w:sz w:val="28"/>
          <w:szCs w:val="28"/>
          <w:u w:color="000000"/>
          <w:bdr w:val="nil"/>
          <w:lang w:eastAsia="ru-RU"/>
        </w:rPr>
        <w:t xml:space="preserve"> применяли ее как акыду и образ жизни. Данный вопрос, который не затронули многие ученые</w:t>
      </w:r>
      <w:r w:rsidR="007F5B6D">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истори</w:t>
      </w:r>
      <w:r w:rsidR="007F5B6D">
        <w:rPr>
          <w:rFonts w:ascii="Times New Roman" w:eastAsia="Calibri" w:hAnsi="Times New Roman" w:cs="Times New Roman"/>
          <w:color w:val="000000"/>
          <w:sz w:val="28"/>
          <w:szCs w:val="28"/>
          <w:u w:color="000000"/>
          <w:bdr w:val="nil"/>
          <w:lang w:eastAsia="ru-RU"/>
        </w:rPr>
        <w:t>ки</w:t>
      </w:r>
      <w:r w:rsidRPr="00445CB7">
        <w:rPr>
          <w:rFonts w:ascii="Times New Roman" w:eastAsia="Calibri" w:hAnsi="Times New Roman" w:cs="Times New Roman"/>
          <w:color w:val="000000"/>
          <w:sz w:val="28"/>
          <w:szCs w:val="28"/>
          <w:u w:color="000000"/>
          <w:bdr w:val="nil"/>
          <w:lang w:eastAsia="ru-RU"/>
        </w:rPr>
        <w:t xml:space="preserve"> и специалисты по социологии, достоин тщательного исследования. Принятие тюрками ислама, было странным делом исходя из чувственной стороны вопроса, но не со стороны рассуждения. В виду </w:t>
      </w:r>
      <w:r w:rsidR="007F5B6D">
        <w:rPr>
          <w:rFonts w:ascii="Times New Roman" w:eastAsia="Calibri" w:hAnsi="Times New Roman" w:cs="Times New Roman"/>
          <w:color w:val="000000"/>
          <w:sz w:val="28"/>
          <w:szCs w:val="28"/>
          <w:u w:color="000000"/>
          <w:bdr w:val="nil"/>
          <w:lang w:eastAsia="ru-RU"/>
        </w:rPr>
        <w:t>того, что их родн</w:t>
      </w:r>
      <w:r w:rsidR="00095304">
        <w:rPr>
          <w:rFonts w:ascii="Times New Roman" w:eastAsia="Calibri" w:hAnsi="Times New Roman" w:cs="Times New Roman"/>
          <w:color w:val="000000"/>
          <w:sz w:val="28"/>
          <w:szCs w:val="28"/>
          <w:u w:color="000000"/>
          <w:bdr w:val="nil"/>
          <w:lang w:eastAsia="ru-RU"/>
        </w:rPr>
        <w:t>ой</w:t>
      </w:r>
      <w:r w:rsidR="007F5B6D">
        <w:rPr>
          <w:rFonts w:ascii="Times New Roman" w:eastAsia="Calibri" w:hAnsi="Times New Roman" w:cs="Times New Roman"/>
          <w:color w:val="000000"/>
          <w:sz w:val="28"/>
          <w:szCs w:val="28"/>
          <w:u w:color="000000"/>
          <w:bdr w:val="nil"/>
          <w:lang w:eastAsia="ru-RU"/>
        </w:rPr>
        <w:t xml:space="preserve"> язык был </w:t>
      </w:r>
      <w:r w:rsidR="00095304">
        <w:rPr>
          <w:rFonts w:ascii="Times New Roman" w:eastAsia="Calibri" w:hAnsi="Times New Roman" w:cs="Times New Roman"/>
          <w:color w:val="000000"/>
          <w:sz w:val="28"/>
          <w:szCs w:val="28"/>
          <w:u w:color="000000"/>
          <w:bdr w:val="nil"/>
          <w:lang w:eastAsia="ru-RU"/>
        </w:rPr>
        <w:t xml:space="preserve">не </w:t>
      </w:r>
      <w:r w:rsidR="007F5B6D">
        <w:rPr>
          <w:rFonts w:ascii="Times New Roman" w:eastAsia="Calibri" w:hAnsi="Times New Roman" w:cs="Times New Roman"/>
          <w:color w:val="000000"/>
          <w:sz w:val="28"/>
          <w:szCs w:val="28"/>
          <w:u w:color="000000"/>
          <w:bdr w:val="nil"/>
          <w:lang w:eastAsia="ru-RU"/>
        </w:rPr>
        <w:t>арабский, а также</w:t>
      </w:r>
      <w:r w:rsidRPr="00445CB7">
        <w:rPr>
          <w:rFonts w:ascii="Times New Roman" w:eastAsia="Calibri" w:hAnsi="Times New Roman" w:cs="Times New Roman"/>
          <w:color w:val="000000"/>
          <w:sz w:val="28"/>
          <w:szCs w:val="28"/>
          <w:u w:color="000000"/>
          <w:bdr w:val="nil"/>
          <w:lang w:eastAsia="ru-RU"/>
        </w:rPr>
        <w:t xml:space="preserve"> </w:t>
      </w:r>
      <w:r w:rsidR="00095304">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наивности их характера, простоты ума, было невозможным иметь </w:t>
      </w:r>
      <w:r w:rsidR="00A20C9B">
        <w:rPr>
          <w:rFonts w:ascii="Times New Roman" w:eastAsia="Calibri" w:hAnsi="Times New Roman" w:cs="Times New Roman"/>
          <w:color w:val="000000"/>
          <w:sz w:val="28"/>
          <w:szCs w:val="28"/>
          <w:u w:color="000000"/>
          <w:bdr w:val="nil"/>
          <w:lang w:eastAsia="ru-RU"/>
        </w:rPr>
        <w:t>четкое</w:t>
      </w:r>
      <w:r w:rsidRPr="00445CB7">
        <w:rPr>
          <w:rFonts w:ascii="Times New Roman" w:eastAsia="Calibri" w:hAnsi="Times New Roman" w:cs="Times New Roman"/>
          <w:color w:val="000000"/>
          <w:sz w:val="28"/>
          <w:szCs w:val="28"/>
          <w:u w:color="000000"/>
          <w:bdr w:val="nil"/>
          <w:lang w:eastAsia="ru-RU"/>
        </w:rPr>
        <w:t xml:space="preserve"> представление, удостоверится в хук</w:t>
      </w:r>
      <w:r w:rsidR="00042216">
        <w:rPr>
          <w:rFonts w:ascii="Times New Roman" w:eastAsia="Calibri" w:hAnsi="Times New Roman" w:cs="Times New Roman"/>
          <w:color w:val="000000"/>
          <w:sz w:val="28"/>
          <w:szCs w:val="28"/>
          <w:u w:color="000000"/>
          <w:bdr w:val="nil"/>
          <w:lang w:eastAsia="ru-RU"/>
        </w:rPr>
        <w:t>у</w:t>
      </w:r>
      <w:r w:rsidRPr="00445CB7">
        <w:rPr>
          <w:rFonts w:ascii="Times New Roman" w:eastAsia="Calibri" w:hAnsi="Times New Roman" w:cs="Times New Roman"/>
          <w:color w:val="000000"/>
          <w:sz w:val="28"/>
          <w:szCs w:val="28"/>
          <w:u w:color="000000"/>
          <w:bdr w:val="nil"/>
          <w:lang w:eastAsia="ru-RU"/>
        </w:rPr>
        <w:t xml:space="preserve">мах этой религии, в ее нормах, которые определяют позицию раба перед его Господом. </w:t>
      </w:r>
      <w:r w:rsidR="00095304">
        <w:rPr>
          <w:rFonts w:ascii="Times New Roman" w:eastAsia="Calibri" w:hAnsi="Times New Roman" w:cs="Times New Roman"/>
          <w:color w:val="000000"/>
          <w:sz w:val="28"/>
          <w:szCs w:val="28"/>
          <w:u w:color="000000"/>
          <w:bdr w:val="nil"/>
          <w:lang w:eastAsia="ru-RU"/>
        </w:rPr>
        <w:t>О</w:t>
      </w:r>
      <w:r w:rsidRPr="00445CB7">
        <w:rPr>
          <w:rFonts w:ascii="Times New Roman" w:eastAsia="Calibri" w:hAnsi="Times New Roman" w:cs="Times New Roman"/>
          <w:color w:val="000000"/>
          <w:sz w:val="28"/>
          <w:szCs w:val="28"/>
          <w:u w:color="000000"/>
          <w:bdr w:val="nil"/>
          <w:lang w:eastAsia="ru-RU"/>
        </w:rPr>
        <w:t>ни увидели в исламе источник для утешения, для мольбы</w:t>
      </w:r>
      <w:r w:rsidR="00A20C9B">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w:t>
      </w:r>
      <w:r w:rsidR="00A20C9B">
        <w:rPr>
          <w:rStyle w:val="ae"/>
          <w:rFonts w:ascii="Times New Roman" w:eastAsia="Calibri" w:hAnsi="Times New Roman" w:cs="Times New Roman"/>
          <w:color w:val="000000"/>
          <w:sz w:val="28"/>
          <w:szCs w:val="28"/>
          <w:u w:color="000000"/>
          <w:bdr w:val="nil"/>
          <w:lang w:eastAsia="ru-RU"/>
        </w:rPr>
        <w:footnoteReference w:id="37"/>
      </w:r>
    </w:p>
    <w:p w:rsidR="00445CB7" w:rsidRPr="00445CB7" w:rsidRDefault="00445CB7" w:rsidP="00686D61">
      <w:pPr>
        <w:pBdr>
          <w:top w:val="nil"/>
          <w:left w:val="nil"/>
          <w:bottom w:val="nil"/>
          <w:right w:val="nil"/>
          <w:between w:val="nil"/>
          <w:bar w:val="nil"/>
        </w:pBdr>
        <w:spacing w:line="360" w:lineRule="auto"/>
        <w:ind w:right="141" w:firstLine="567"/>
        <w:jc w:val="both"/>
        <w:rPr>
          <w:rFonts w:ascii="Times New Roman" w:eastAsia="Calibri" w:hAnsi="Times New Roman" w:cs="Helvetica"/>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Эта религия, не медля, смешалась с их древними убеждениями, и получила дальнейшее развитие в суфийских тарикатах, в духовных обрядах, в амулетах, в загадках, в шарлатанстве, в кружках </w:t>
      </w:r>
      <w:r w:rsidRPr="002C52BB">
        <w:rPr>
          <w:rFonts w:ascii="Times New Roman" w:eastAsia="Calibri" w:hAnsi="Times New Roman" w:cs="Times New Roman"/>
          <w:i/>
          <w:iCs/>
          <w:color w:val="000000"/>
          <w:sz w:val="28"/>
          <w:szCs w:val="28"/>
          <w:u w:color="000000"/>
          <w:bdr w:val="nil"/>
          <w:lang w:eastAsia="ru-RU"/>
        </w:rPr>
        <w:t>зикра</w:t>
      </w:r>
      <w:r w:rsidRPr="00445CB7">
        <w:rPr>
          <w:rFonts w:ascii="Times New Roman" w:eastAsia="Calibri" w:hAnsi="Times New Roman" w:cs="Times New Roman"/>
          <w:color w:val="000000"/>
          <w:sz w:val="28"/>
          <w:szCs w:val="28"/>
          <w:u w:color="000000"/>
          <w:bdr w:val="nil"/>
          <w:lang w:eastAsia="ru-RU"/>
        </w:rPr>
        <w:t>, унаследованных от индийских огнепоклонников, в суеверия</w:t>
      </w:r>
      <w:r w:rsidR="007F5B6D">
        <w:rPr>
          <w:rFonts w:ascii="Times New Roman" w:eastAsia="Calibri" w:hAnsi="Times New Roman" w:cs="Times New Roman"/>
          <w:color w:val="000000"/>
          <w:sz w:val="28"/>
          <w:szCs w:val="28"/>
          <w:u w:color="000000"/>
          <w:bdr w:val="nil"/>
          <w:lang w:eastAsia="ru-RU"/>
        </w:rPr>
        <w:t>х</w:t>
      </w:r>
      <w:r w:rsidRPr="00445CB7">
        <w:rPr>
          <w:rFonts w:ascii="Times New Roman" w:eastAsia="Calibri" w:hAnsi="Times New Roman" w:cs="Times New Roman"/>
          <w:color w:val="000000"/>
          <w:sz w:val="28"/>
          <w:szCs w:val="28"/>
          <w:u w:color="000000"/>
          <w:bdr w:val="nil"/>
          <w:lang w:eastAsia="ru-RU"/>
        </w:rPr>
        <w:t xml:space="preserve"> и легенд</w:t>
      </w:r>
      <w:r w:rsidR="007F5B6D">
        <w:rPr>
          <w:rFonts w:ascii="Times New Roman" w:eastAsia="Calibri" w:hAnsi="Times New Roman" w:cs="Times New Roman"/>
          <w:color w:val="000000"/>
          <w:sz w:val="28"/>
          <w:szCs w:val="28"/>
          <w:u w:color="000000"/>
          <w:bdr w:val="nil"/>
          <w:lang w:eastAsia="ru-RU"/>
        </w:rPr>
        <w:t>ах</w:t>
      </w:r>
      <w:r w:rsidRPr="00445CB7">
        <w:rPr>
          <w:rFonts w:ascii="Times New Roman" w:eastAsia="Calibri" w:hAnsi="Times New Roman" w:cs="Times New Roman"/>
          <w:color w:val="000000"/>
          <w:sz w:val="28"/>
          <w:szCs w:val="28"/>
          <w:u w:color="000000"/>
          <w:bdr w:val="nil"/>
          <w:lang w:eastAsia="ru-RU"/>
        </w:rPr>
        <w:t>, которые</w:t>
      </w:r>
      <w:r w:rsidR="007F5B6D">
        <w:rPr>
          <w:rFonts w:ascii="Times New Roman" w:eastAsia="Calibri" w:hAnsi="Times New Roman" w:cs="Times New Roman"/>
          <w:color w:val="000000"/>
          <w:sz w:val="28"/>
          <w:szCs w:val="28"/>
          <w:u w:color="000000"/>
          <w:bdr w:val="nil"/>
          <w:lang w:eastAsia="ru-RU"/>
        </w:rPr>
        <w:t xml:space="preserve"> вовсе не были ниспосланы</w:t>
      </w:r>
      <w:r w:rsidRPr="00445CB7">
        <w:rPr>
          <w:rFonts w:ascii="Times New Roman" w:eastAsia="Calibri" w:hAnsi="Times New Roman" w:cs="Times New Roman"/>
          <w:color w:val="000000"/>
          <w:sz w:val="28"/>
          <w:szCs w:val="28"/>
          <w:u w:color="000000"/>
          <w:bdr w:val="nil"/>
          <w:lang w:eastAsia="ru-RU"/>
        </w:rPr>
        <w:t xml:space="preserve"> Аллах</w:t>
      </w:r>
      <w:r w:rsidR="007F5B6D">
        <w:rPr>
          <w:rFonts w:ascii="Times New Roman" w:eastAsia="Calibri" w:hAnsi="Times New Roman" w:cs="Times New Roman"/>
          <w:color w:val="000000"/>
          <w:sz w:val="28"/>
          <w:szCs w:val="28"/>
          <w:u w:color="000000"/>
          <w:bdr w:val="nil"/>
          <w:lang w:eastAsia="ru-RU"/>
        </w:rPr>
        <w:t>ом</w:t>
      </w:r>
      <w:r w:rsidRPr="00445CB7">
        <w:rPr>
          <w:rFonts w:ascii="Times New Roman" w:eastAsia="Calibri" w:hAnsi="Times New Roman" w:cs="Times New Roman"/>
          <w:color w:val="000000"/>
          <w:sz w:val="28"/>
          <w:szCs w:val="28"/>
          <w:u w:color="000000"/>
          <w:bdr w:val="nil"/>
          <w:lang w:eastAsia="ru-RU"/>
        </w:rPr>
        <w:t xml:space="preserve">. Таким образом, возник и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акшбандиййский тарикат</w:t>
      </w:r>
      <w:r w:rsidR="007F5B6D">
        <w:rPr>
          <w:rFonts w:ascii="Times New Roman" w:eastAsia="Calibri" w:hAnsi="Times New Roman" w:cs="Times New Roman"/>
          <w:color w:val="000000"/>
          <w:sz w:val="28"/>
          <w:szCs w:val="28"/>
          <w:u w:color="000000"/>
          <w:bdr w:val="nil"/>
          <w:lang w:eastAsia="ru-RU"/>
        </w:rPr>
        <w:t>. В результате его развития</w:t>
      </w:r>
      <w:r w:rsidRPr="00445CB7">
        <w:rPr>
          <w:rFonts w:ascii="Times New Roman" w:eastAsia="Calibri" w:hAnsi="Times New Roman" w:cs="Times New Roman"/>
          <w:color w:val="000000"/>
          <w:sz w:val="28"/>
          <w:szCs w:val="28"/>
          <w:u w:color="000000"/>
          <w:bdr w:val="nil"/>
          <w:lang w:eastAsia="ru-RU"/>
        </w:rPr>
        <w:t xml:space="preserve"> последовател</w:t>
      </w:r>
      <w:r w:rsidR="007F5B6D">
        <w:rPr>
          <w:rFonts w:ascii="Times New Roman" w:eastAsia="Calibri" w:hAnsi="Times New Roman" w:cs="Times New Roman"/>
          <w:color w:val="000000"/>
          <w:sz w:val="28"/>
          <w:szCs w:val="28"/>
          <w:u w:color="000000"/>
          <w:bdr w:val="nil"/>
          <w:lang w:eastAsia="ru-RU"/>
        </w:rPr>
        <w:t>и еще более отдалились</w:t>
      </w:r>
      <w:r w:rsidRPr="00445CB7">
        <w:rPr>
          <w:rFonts w:ascii="Times New Roman" w:eastAsia="Calibri" w:hAnsi="Times New Roman" w:cs="Times New Roman"/>
          <w:color w:val="000000"/>
          <w:sz w:val="28"/>
          <w:szCs w:val="28"/>
          <w:u w:color="000000"/>
          <w:bdr w:val="nil"/>
          <w:lang w:eastAsia="ru-RU"/>
        </w:rPr>
        <w:t xml:space="preserve"> от ислама. </w:t>
      </w:r>
    </w:p>
    <w:p w:rsidR="00445CB7" w:rsidRPr="00445CB7" w:rsidRDefault="00A20C9B" w:rsidP="00A20C9B">
      <w:pPr>
        <w:pBdr>
          <w:top w:val="nil"/>
          <w:left w:val="nil"/>
          <w:bottom w:val="nil"/>
          <w:right w:val="nil"/>
          <w:between w:val="nil"/>
          <w:bar w:val="nil"/>
        </w:pBdr>
        <w:spacing w:line="360" w:lineRule="auto"/>
        <w:ind w:right="141" w:firstLine="567"/>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color w:val="000000"/>
          <w:sz w:val="28"/>
          <w:szCs w:val="28"/>
          <w:u w:color="000000"/>
          <w:bdr w:val="nil"/>
          <w:lang w:eastAsia="ru-RU"/>
        </w:rPr>
        <w:t>При изучении данного вопроса, многие упускают то</w:t>
      </w:r>
      <w:r w:rsidR="00445CB7" w:rsidRPr="00445CB7">
        <w:rPr>
          <w:rFonts w:ascii="Times New Roman" w:eastAsia="Calibri" w:hAnsi="Times New Roman" w:cs="Times New Roman"/>
          <w:color w:val="000000"/>
          <w:sz w:val="28"/>
          <w:szCs w:val="28"/>
          <w:u w:color="000000"/>
          <w:bdr w:val="nil"/>
          <w:lang w:eastAsia="ru-RU"/>
        </w:rPr>
        <w:t>,</w:t>
      </w:r>
      <w:r>
        <w:rPr>
          <w:rFonts w:ascii="Times New Roman" w:eastAsia="Calibri" w:hAnsi="Times New Roman" w:cs="Times New Roman"/>
          <w:color w:val="000000"/>
          <w:sz w:val="28"/>
          <w:szCs w:val="28"/>
          <w:u w:color="000000"/>
          <w:bdr w:val="nil"/>
          <w:lang w:eastAsia="ru-RU"/>
        </w:rPr>
        <w:t xml:space="preserve"> какую религию исповедовали тюрки до принятия ислама, как они</w:t>
      </w:r>
      <w:r w:rsidR="00445CB7" w:rsidRPr="00445CB7">
        <w:rPr>
          <w:rFonts w:ascii="Times New Roman" w:eastAsia="Calibri" w:hAnsi="Times New Roman" w:cs="Times New Roman"/>
          <w:color w:val="000000"/>
          <w:sz w:val="28"/>
          <w:szCs w:val="28"/>
          <w:u w:color="000000"/>
          <w:bdr w:val="nil"/>
          <w:lang w:eastAsia="ru-RU"/>
        </w:rPr>
        <w:t xml:space="preserve"> приняли ислам, об их понимани</w:t>
      </w:r>
      <w:r>
        <w:rPr>
          <w:rFonts w:ascii="Times New Roman" w:eastAsia="Calibri" w:hAnsi="Times New Roman" w:cs="Times New Roman"/>
          <w:color w:val="000000"/>
          <w:sz w:val="28"/>
          <w:szCs w:val="28"/>
          <w:u w:color="000000"/>
          <w:bdr w:val="nil"/>
          <w:lang w:eastAsia="ru-RU"/>
        </w:rPr>
        <w:t>и</w:t>
      </w:r>
      <w:r w:rsidR="00445CB7" w:rsidRPr="00445CB7">
        <w:rPr>
          <w:rFonts w:ascii="Times New Roman" w:eastAsia="Calibri" w:hAnsi="Times New Roman" w:cs="Times New Roman"/>
          <w:color w:val="000000"/>
          <w:sz w:val="28"/>
          <w:szCs w:val="28"/>
          <w:u w:color="000000"/>
          <w:bdr w:val="nil"/>
          <w:lang w:eastAsia="ru-RU"/>
        </w:rPr>
        <w:t xml:space="preserve"> данной религии, остались ли какие-либо убеждения у них от предыдущих верований, то, как повлияло это на их общины. </w:t>
      </w:r>
      <w:r w:rsidR="007F5B6D">
        <w:rPr>
          <w:rFonts w:ascii="Times New Roman" w:eastAsia="Calibri" w:hAnsi="Times New Roman" w:cs="Times New Roman"/>
          <w:color w:val="000000"/>
          <w:sz w:val="28"/>
          <w:szCs w:val="28"/>
          <w:u w:color="000000"/>
          <w:bdr w:val="nil"/>
          <w:lang w:eastAsia="ru-RU"/>
        </w:rPr>
        <w:t>Можно утверждать</w:t>
      </w:r>
      <w:r w:rsidR="00445CB7" w:rsidRPr="00445CB7">
        <w:rPr>
          <w:rFonts w:ascii="Times New Roman" w:eastAsia="Calibri" w:hAnsi="Times New Roman" w:cs="Times New Roman"/>
          <w:color w:val="000000"/>
          <w:sz w:val="28"/>
          <w:szCs w:val="28"/>
          <w:u w:color="000000"/>
          <w:bdr w:val="nil"/>
          <w:lang w:eastAsia="ru-RU"/>
        </w:rPr>
        <w:t>, что большинство тюрок</w:t>
      </w:r>
      <w:r w:rsidR="001D177F">
        <w:rPr>
          <w:rFonts w:ascii="Times New Roman" w:eastAsia="Calibri" w:hAnsi="Times New Roman" w:cs="Times New Roman"/>
          <w:color w:val="000000"/>
          <w:sz w:val="28"/>
          <w:szCs w:val="28"/>
          <w:u w:color="000000"/>
          <w:bdr w:val="nil"/>
          <w:lang w:eastAsia="ru-RU"/>
        </w:rPr>
        <w:t>,</w:t>
      </w:r>
      <w:r w:rsidR="00445CB7" w:rsidRPr="00445CB7">
        <w:rPr>
          <w:rFonts w:ascii="Times New Roman" w:eastAsia="Calibri" w:hAnsi="Times New Roman" w:cs="Times New Roman"/>
          <w:color w:val="000000"/>
          <w:sz w:val="28"/>
          <w:szCs w:val="28"/>
          <w:u w:color="000000"/>
          <w:bdr w:val="nil"/>
          <w:lang w:eastAsia="ru-RU"/>
        </w:rPr>
        <w:t xml:space="preserve"> принявших ислам</w:t>
      </w:r>
      <w:r w:rsidR="001D177F">
        <w:rPr>
          <w:rFonts w:ascii="Times New Roman" w:eastAsia="Calibri" w:hAnsi="Times New Roman" w:cs="Times New Roman"/>
          <w:color w:val="000000"/>
          <w:sz w:val="28"/>
          <w:szCs w:val="28"/>
          <w:u w:color="000000"/>
          <w:bdr w:val="nil"/>
          <w:lang w:eastAsia="ru-RU"/>
        </w:rPr>
        <w:t>,</w:t>
      </w:r>
      <w:r w:rsidR="00445CB7" w:rsidRPr="00445CB7">
        <w:rPr>
          <w:rFonts w:ascii="Times New Roman" w:eastAsia="Calibri" w:hAnsi="Times New Roman" w:cs="Times New Roman"/>
          <w:color w:val="000000"/>
          <w:sz w:val="28"/>
          <w:szCs w:val="28"/>
          <w:u w:color="000000"/>
          <w:bdr w:val="nil"/>
          <w:lang w:eastAsia="ru-RU"/>
        </w:rPr>
        <w:t xml:space="preserve"> не вошли в его поле </w:t>
      </w:r>
      <w:r w:rsidR="00445CB7" w:rsidRPr="00445CB7">
        <w:rPr>
          <w:rFonts w:ascii="Times New Roman" w:eastAsia="Calibri" w:hAnsi="Times New Roman" w:cs="Times New Roman"/>
          <w:color w:val="000000"/>
          <w:sz w:val="28"/>
          <w:szCs w:val="28"/>
          <w:u w:color="000000"/>
          <w:bdr w:val="nil"/>
          <w:lang w:eastAsia="ru-RU"/>
        </w:rPr>
        <w:lastRenderedPageBreak/>
        <w:t>исходя из рассуждения, не познали ислам че</w:t>
      </w:r>
      <w:r w:rsidR="001D177F">
        <w:rPr>
          <w:rFonts w:ascii="Times New Roman" w:eastAsia="Calibri" w:hAnsi="Times New Roman" w:cs="Times New Roman"/>
          <w:color w:val="000000"/>
          <w:sz w:val="28"/>
          <w:szCs w:val="28"/>
          <w:u w:color="000000"/>
          <w:bdr w:val="nil"/>
          <w:lang w:eastAsia="ru-RU"/>
        </w:rPr>
        <w:t>рез размышление и углубленность, а</w:t>
      </w:r>
      <w:r w:rsidR="00445CB7" w:rsidRPr="00445CB7">
        <w:rPr>
          <w:rFonts w:ascii="Times New Roman" w:eastAsia="Calibri" w:hAnsi="Times New Roman" w:cs="Times New Roman"/>
          <w:color w:val="000000"/>
          <w:sz w:val="28"/>
          <w:szCs w:val="28"/>
          <w:u w:color="000000"/>
          <w:bdr w:val="nil"/>
          <w:lang w:eastAsia="ru-RU"/>
        </w:rPr>
        <w:t xml:space="preserve"> </w:t>
      </w:r>
      <w:r w:rsidR="001D177F">
        <w:rPr>
          <w:rFonts w:ascii="Times New Roman" w:eastAsia="Calibri" w:hAnsi="Times New Roman" w:cs="Times New Roman"/>
          <w:color w:val="000000"/>
          <w:sz w:val="28"/>
          <w:szCs w:val="28"/>
          <w:u w:color="000000"/>
          <w:bdr w:val="nil"/>
          <w:lang w:eastAsia="ru-RU"/>
        </w:rPr>
        <w:t>«</w:t>
      </w:r>
      <w:r w:rsidR="00445CB7" w:rsidRPr="00445CB7">
        <w:rPr>
          <w:rFonts w:ascii="Times New Roman" w:eastAsia="Calibri" w:hAnsi="Times New Roman" w:cs="Times New Roman"/>
          <w:color w:val="000000"/>
          <w:sz w:val="28"/>
          <w:szCs w:val="28"/>
          <w:u w:color="000000"/>
          <w:bdr w:val="nil"/>
          <w:lang w:eastAsia="ru-RU"/>
        </w:rPr>
        <w:t>приняли его подобно жаждущему стаду, направляющемуся к пресной воде</w:t>
      </w:r>
      <w:r w:rsidR="001D177F">
        <w:rPr>
          <w:rFonts w:ascii="Times New Roman" w:eastAsia="Calibri" w:hAnsi="Times New Roman" w:cs="Times New Roman"/>
          <w:color w:val="000000"/>
          <w:sz w:val="28"/>
          <w:szCs w:val="28"/>
          <w:u w:color="000000"/>
          <w:bdr w:val="nil"/>
          <w:lang w:eastAsia="ru-RU"/>
        </w:rPr>
        <w:t>.</w:t>
      </w:r>
      <w:r w:rsidR="00445CB7" w:rsidRPr="00445CB7">
        <w:rPr>
          <w:rFonts w:ascii="Times New Roman" w:eastAsia="Calibri" w:hAnsi="Times New Roman" w:cs="Times New Roman"/>
          <w:color w:val="000000"/>
          <w:sz w:val="28"/>
          <w:szCs w:val="28"/>
          <w:u w:color="000000"/>
          <w:bdr w:val="nil"/>
          <w:lang w:eastAsia="ru-RU"/>
        </w:rPr>
        <w:t xml:space="preserve"> </w:t>
      </w:r>
      <w:r w:rsidR="00042216">
        <w:rPr>
          <w:rFonts w:ascii="Times New Roman" w:eastAsia="Calibri" w:hAnsi="Times New Roman" w:cs="Times New Roman"/>
          <w:color w:val="000000"/>
          <w:sz w:val="28"/>
          <w:szCs w:val="28"/>
          <w:u w:color="000000"/>
          <w:bdr w:val="nil"/>
          <w:lang w:eastAsia="ru-RU"/>
        </w:rPr>
        <w:t>Н</w:t>
      </w:r>
      <w:r w:rsidR="00445CB7" w:rsidRPr="00445CB7">
        <w:rPr>
          <w:rFonts w:ascii="Times New Roman" w:eastAsia="Calibri" w:hAnsi="Times New Roman" w:cs="Times New Roman"/>
          <w:color w:val="000000"/>
          <w:sz w:val="28"/>
          <w:szCs w:val="28"/>
          <w:u w:color="000000"/>
          <w:bdr w:val="nil"/>
          <w:lang w:eastAsia="ru-RU"/>
        </w:rPr>
        <w:t>е успело оно насытиться пресной водой, как пастух не допустил их к ней, и напоил их горькой солью</w:t>
      </w:r>
      <w:r w:rsidR="001D177F">
        <w:rPr>
          <w:rFonts w:ascii="Times New Roman" w:eastAsia="Calibri" w:hAnsi="Times New Roman" w:cs="Times New Roman"/>
          <w:color w:val="000000"/>
          <w:sz w:val="28"/>
          <w:szCs w:val="28"/>
          <w:u w:color="000000"/>
          <w:bdr w:val="nil"/>
          <w:lang w:eastAsia="ru-RU"/>
        </w:rPr>
        <w:t>»</w:t>
      </w:r>
      <w:r w:rsidR="001D177F">
        <w:rPr>
          <w:rStyle w:val="ae"/>
          <w:rFonts w:ascii="Times New Roman" w:eastAsia="Calibri" w:hAnsi="Times New Roman" w:cs="Times New Roman"/>
          <w:color w:val="000000"/>
          <w:sz w:val="28"/>
          <w:szCs w:val="28"/>
          <w:u w:color="000000"/>
          <w:bdr w:val="nil"/>
          <w:lang w:eastAsia="ru-RU"/>
        </w:rPr>
        <w:footnoteReference w:id="38"/>
      </w:r>
      <w:r w:rsidR="00445CB7" w:rsidRPr="00445CB7">
        <w:rPr>
          <w:rFonts w:ascii="Times New Roman" w:eastAsia="Calibri" w:hAnsi="Times New Roman" w:cs="Times New Roman"/>
          <w:color w:val="000000"/>
          <w:sz w:val="28"/>
          <w:szCs w:val="28"/>
          <w:u w:color="000000"/>
          <w:bdr w:val="nil"/>
          <w:lang w:eastAsia="ru-RU"/>
        </w:rPr>
        <w:t xml:space="preserve">. Это </w:t>
      </w:r>
      <w:r w:rsidR="001D177F">
        <w:rPr>
          <w:rFonts w:ascii="Times New Roman" w:eastAsia="Calibri" w:hAnsi="Times New Roman" w:cs="Times New Roman"/>
          <w:color w:val="000000"/>
          <w:sz w:val="28"/>
          <w:szCs w:val="28"/>
          <w:u w:color="000000"/>
          <w:bdr w:val="nil"/>
          <w:lang w:eastAsia="ru-RU"/>
        </w:rPr>
        <w:t>о</w:t>
      </w:r>
      <w:r w:rsidR="00445CB7" w:rsidRPr="00445CB7">
        <w:rPr>
          <w:rFonts w:ascii="Times New Roman" w:eastAsia="Calibri" w:hAnsi="Times New Roman" w:cs="Times New Roman"/>
          <w:color w:val="000000"/>
          <w:sz w:val="28"/>
          <w:szCs w:val="28"/>
          <w:u w:color="000000"/>
          <w:bdr w:val="nil"/>
          <w:lang w:eastAsia="ru-RU"/>
        </w:rPr>
        <w:t>знач</w:t>
      </w:r>
      <w:r w:rsidR="001D177F">
        <w:rPr>
          <w:rFonts w:ascii="Times New Roman" w:eastAsia="Calibri" w:hAnsi="Times New Roman" w:cs="Times New Roman"/>
          <w:color w:val="000000"/>
          <w:sz w:val="28"/>
          <w:szCs w:val="28"/>
          <w:u w:color="000000"/>
          <w:bdr w:val="nil"/>
          <w:lang w:eastAsia="ru-RU"/>
        </w:rPr>
        <w:t>ает, что тюркские племена, не</w:t>
      </w:r>
      <w:r w:rsidR="00445CB7" w:rsidRPr="00445CB7">
        <w:rPr>
          <w:rFonts w:ascii="Times New Roman" w:eastAsia="Calibri" w:hAnsi="Times New Roman" w:cs="Times New Roman"/>
          <w:color w:val="000000"/>
          <w:sz w:val="28"/>
          <w:szCs w:val="28"/>
          <w:u w:color="000000"/>
          <w:bdr w:val="nil"/>
          <w:lang w:eastAsia="ru-RU"/>
        </w:rPr>
        <w:t>смотря н</w:t>
      </w:r>
      <w:r w:rsidR="001D177F">
        <w:rPr>
          <w:rFonts w:ascii="Times New Roman" w:eastAsia="Calibri" w:hAnsi="Times New Roman" w:cs="Times New Roman"/>
          <w:color w:val="000000"/>
          <w:sz w:val="28"/>
          <w:szCs w:val="28"/>
          <w:u w:color="000000"/>
          <w:bdr w:val="nil"/>
          <w:lang w:eastAsia="ru-RU"/>
        </w:rPr>
        <w:t>а свою многочисленность, массово перешли в ислам. И</w:t>
      </w:r>
      <w:r w:rsidR="00445CB7" w:rsidRPr="00445CB7">
        <w:rPr>
          <w:rFonts w:ascii="Times New Roman" w:eastAsia="Calibri" w:hAnsi="Times New Roman" w:cs="Times New Roman"/>
          <w:color w:val="000000"/>
          <w:sz w:val="28"/>
          <w:szCs w:val="28"/>
          <w:u w:color="000000"/>
          <w:bdr w:val="nil"/>
          <w:lang w:eastAsia="ru-RU"/>
        </w:rPr>
        <w:t xml:space="preserve">х </w:t>
      </w:r>
      <w:r w:rsidR="001D177F">
        <w:rPr>
          <w:rFonts w:ascii="Times New Roman" w:eastAsia="Calibri" w:hAnsi="Times New Roman" w:cs="Times New Roman"/>
          <w:color w:val="000000"/>
          <w:sz w:val="28"/>
          <w:szCs w:val="28"/>
          <w:u w:color="000000"/>
          <w:bdr w:val="nil"/>
          <w:lang w:eastAsia="ru-RU"/>
        </w:rPr>
        <w:t>вера</w:t>
      </w:r>
      <w:r w:rsidR="00445CB7" w:rsidRPr="00445CB7">
        <w:rPr>
          <w:rFonts w:ascii="Times New Roman" w:eastAsia="Calibri" w:hAnsi="Times New Roman" w:cs="Times New Roman"/>
          <w:color w:val="000000"/>
          <w:sz w:val="28"/>
          <w:szCs w:val="28"/>
          <w:u w:color="000000"/>
          <w:bdr w:val="nil"/>
          <w:lang w:eastAsia="ru-RU"/>
        </w:rPr>
        <w:t xml:space="preserve"> принял</w:t>
      </w:r>
      <w:r w:rsidR="001D177F">
        <w:rPr>
          <w:rFonts w:ascii="Times New Roman" w:eastAsia="Calibri" w:hAnsi="Times New Roman" w:cs="Times New Roman"/>
          <w:color w:val="000000"/>
          <w:sz w:val="28"/>
          <w:szCs w:val="28"/>
          <w:u w:color="000000"/>
          <w:bdr w:val="nil"/>
          <w:lang w:eastAsia="ru-RU"/>
        </w:rPr>
        <w:t>а</w:t>
      </w:r>
      <w:r w:rsidR="00445CB7" w:rsidRPr="00445CB7">
        <w:rPr>
          <w:rFonts w:ascii="Times New Roman" w:eastAsia="Calibri" w:hAnsi="Times New Roman" w:cs="Times New Roman"/>
          <w:color w:val="000000"/>
          <w:sz w:val="28"/>
          <w:szCs w:val="28"/>
          <w:u w:color="000000"/>
          <w:bdr w:val="nil"/>
          <w:lang w:eastAsia="ru-RU"/>
        </w:rPr>
        <w:t xml:space="preserve"> форму слепого таклида (следования без доказательства) того, кто их возглавлял и был их лидером.</w:t>
      </w:r>
    </w:p>
    <w:p w:rsidR="002354F5" w:rsidRDefault="001D177F" w:rsidP="00686D61">
      <w:pPr>
        <w:pBdr>
          <w:top w:val="nil"/>
          <w:left w:val="nil"/>
          <w:bottom w:val="nil"/>
          <w:right w:val="nil"/>
          <w:between w:val="nil"/>
          <w:bar w:val="nil"/>
        </w:pBdr>
        <w:spacing w:line="360" w:lineRule="auto"/>
        <w:ind w:right="142" w:firstLine="567"/>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и один народ исламской земли не оказал такого внимания </w:t>
      </w:r>
      <w:r w:rsidR="00445CB7" w:rsidRPr="00445CB7">
        <w:rPr>
          <w:rFonts w:ascii="Times New Roman" w:eastAsia="Calibri" w:hAnsi="Times New Roman" w:cs="Times New Roman"/>
          <w:color w:val="000000"/>
          <w:sz w:val="28"/>
          <w:szCs w:val="28"/>
          <w:u w:color="000000"/>
          <w:bdr w:val="nil"/>
          <w:lang w:eastAsia="ru-RU"/>
        </w:rPr>
        <w:t xml:space="preserve">накшбандиййскому тарикату, как тюркский народ. </w:t>
      </w:r>
      <w:r>
        <w:rPr>
          <w:rFonts w:ascii="Times New Roman" w:eastAsia="Calibri" w:hAnsi="Times New Roman" w:cs="Times New Roman"/>
          <w:color w:val="000000"/>
          <w:sz w:val="28"/>
          <w:szCs w:val="28"/>
          <w:u w:color="000000"/>
          <w:bdr w:val="nil"/>
          <w:lang w:eastAsia="ru-RU"/>
        </w:rPr>
        <w:br/>
        <w:t>Н</w:t>
      </w:r>
      <w:r w:rsidR="00445CB7" w:rsidRPr="00445CB7">
        <w:rPr>
          <w:rFonts w:ascii="Times New Roman" w:eastAsia="Calibri" w:hAnsi="Times New Roman" w:cs="Times New Roman"/>
          <w:color w:val="000000"/>
          <w:sz w:val="28"/>
          <w:szCs w:val="28"/>
          <w:u w:color="000000"/>
          <w:bdr w:val="nil"/>
          <w:lang w:eastAsia="ru-RU"/>
        </w:rPr>
        <w:t>е</w:t>
      </w:r>
      <w:r>
        <w:rPr>
          <w:rFonts w:ascii="Times New Roman" w:eastAsia="Calibri" w:hAnsi="Times New Roman" w:cs="Times New Roman"/>
          <w:color w:val="000000"/>
          <w:sz w:val="28"/>
          <w:szCs w:val="28"/>
          <w:u w:color="000000"/>
          <w:bdr w:val="nil"/>
          <w:lang w:eastAsia="ru-RU"/>
        </w:rPr>
        <w:t xml:space="preserve"> стоит</w:t>
      </w:r>
      <w:r w:rsidR="00445CB7" w:rsidRPr="00445CB7">
        <w:rPr>
          <w:rFonts w:ascii="Times New Roman" w:eastAsia="Calibri" w:hAnsi="Times New Roman" w:cs="Times New Roman"/>
          <w:color w:val="000000"/>
          <w:sz w:val="28"/>
          <w:szCs w:val="28"/>
          <w:u w:color="000000"/>
          <w:bdr w:val="nil"/>
          <w:lang w:eastAsia="ru-RU"/>
        </w:rPr>
        <w:t xml:space="preserve"> </w:t>
      </w:r>
      <w:r>
        <w:rPr>
          <w:rFonts w:ascii="Times New Roman" w:eastAsia="Calibri" w:hAnsi="Times New Roman" w:cs="Times New Roman"/>
          <w:color w:val="000000"/>
          <w:sz w:val="28"/>
          <w:szCs w:val="28"/>
          <w:u w:color="000000"/>
          <w:bdr w:val="nil"/>
          <w:lang w:eastAsia="ru-RU"/>
        </w:rPr>
        <w:t xml:space="preserve">этому </w:t>
      </w:r>
      <w:r w:rsidR="00445CB7" w:rsidRPr="00445CB7">
        <w:rPr>
          <w:rFonts w:ascii="Times New Roman" w:eastAsia="Calibri" w:hAnsi="Times New Roman" w:cs="Times New Roman"/>
          <w:color w:val="000000"/>
          <w:sz w:val="28"/>
          <w:szCs w:val="28"/>
          <w:u w:color="000000"/>
          <w:bdr w:val="nil"/>
          <w:lang w:eastAsia="ru-RU"/>
        </w:rPr>
        <w:t>удивляться</w:t>
      </w:r>
      <w:r>
        <w:rPr>
          <w:rFonts w:ascii="Times New Roman" w:eastAsia="Calibri" w:hAnsi="Times New Roman" w:cs="Times New Roman"/>
          <w:color w:val="000000"/>
          <w:sz w:val="28"/>
          <w:szCs w:val="28"/>
          <w:u w:color="000000"/>
          <w:bdr w:val="nil"/>
          <w:lang w:eastAsia="ru-RU"/>
        </w:rPr>
        <w:t>,</w:t>
      </w:r>
      <w:r w:rsidR="00445CB7" w:rsidRPr="00445CB7">
        <w:rPr>
          <w:rFonts w:ascii="Times New Roman" w:eastAsia="Calibri" w:hAnsi="Times New Roman" w:cs="Times New Roman"/>
          <w:color w:val="000000"/>
          <w:sz w:val="28"/>
          <w:szCs w:val="28"/>
          <w:u w:color="000000"/>
          <w:bdr w:val="nil"/>
          <w:lang w:eastAsia="ru-RU"/>
        </w:rPr>
        <w:t xml:space="preserve"> </w:t>
      </w:r>
      <w:r>
        <w:rPr>
          <w:rFonts w:ascii="Times New Roman" w:eastAsia="Calibri" w:hAnsi="Times New Roman" w:cs="Times New Roman"/>
          <w:color w:val="000000"/>
          <w:sz w:val="28"/>
          <w:szCs w:val="28"/>
          <w:u w:color="000000"/>
          <w:bdr w:val="nil"/>
          <w:lang w:eastAsia="ru-RU"/>
        </w:rPr>
        <w:t xml:space="preserve">ведь именно в среде тюрок тарикат был создан,  они </w:t>
      </w:r>
      <w:r w:rsidR="00445CB7" w:rsidRPr="00445CB7">
        <w:rPr>
          <w:rFonts w:ascii="Times New Roman" w:eastAsia="Calibri" w:hAnsi="Times New Roman" w:cs="Times New Roman"/>
          <w:color w:val="000000"/>
          <w:sz w:val="28"/>
          <w:szCs w:val="28"/>
          <w:u w:color="000000"/>
          <w:bdr w:val="nil"/>
          <w:lang w:eastAsia="ru-RU"/>
        </w:rPr>
        <w:t>поддержива</w:t>
      </w:r>
      <w:r>
        <w:rPr>
          <w:rFonts w:ascii="Times New Roman" w:eastAsia="Calibri" w:hAnsi="Times New Roman" w:cs="Times New Roman"/>
          <w:color w:val="000000"/>
          <w:sz w:val="28"/>
          <w:szCs w:val="28"/>
          <w:u w:color="000000"/>
          <w:bdr w:val="nil"/>
          <w:lang w:eastAsia="ru-RU"/>
        </w:rPr>
        <w:t>ли его</w:t>
      </w:r>
      <w:r w:rsidR="00445CB7" w:rsidRPr="00445CB7">
        <w:rPr>
          <w:rFonts w:ascii="Times New Roman" w:eastAsia="Calibri" w:hAnsi="Times New Roman" w:cs="Times New Roman"/>
          <w:color w:val="000000"/>
          <w:sz w:val="28"/>
          <w:szCs w:val="28"/>
          <w:u w:color="000000"/>
          <w:bdr w:val="nil"/>
          <w:lang w:eastAsia="ru-RU"/>
        </w:rPr>
        <w:t xml:space="preserve"> с самого начала</w:t>
      </w:r>
      <w:r>
        <w:rPr>
          <w:rFonts w:ascii="Times New Roman" w:eastAsia="Calibri" w:hAnsi="Times New Roman" w:cs="Times New Roman"/>
          <w:color w:val="000000"/>
          <w:sz w:val="28"/>
          <w:szCs w:val="28"/>
          <w:u w:color="000000"/>
          <w:bdr w:val="nil"/>
          <w:lang w:eastAsia="ru-RU"/>
        </w:rPr>
        <w:t>, популярность его сохраняется и в наши дни</w:t>
      </w:r>
      <w:r w:rsidR="00445CB7" w:rsidRPr="00445CB7">
        <w:rPr>
          <w:rFonts w:ascii="Times New Roman" w:eastAsia="Calibri" w:hAnsi="Times New Roman" w:cs="Times New Roman"/>
          <w:color w:val="000000"/>
          <w:sz w:val="28"/>
          <w:szCs w:val="28"/>
          <w:u w:color="000000"/>
          <w:bdr w:val="nil"/>
          <w:lang w:eastAsia="ru-RU"/>
        </w:rPr>
        <w:t xml:space="preserve">. </w:t>
      </w:r>
      <w:r>
        <w:rPr>
          <w:rFonts w:ascii="Times New Roman" w:eastAsia="Calibri" w:hAnsi="Times New Roman" w:cs="Times New Roman"/>
          <w:color w:val="000000"/>
          <w:sz w:val="28"/>
          <w:szCs w:val="28"/>
          <w:u w:color="000000"/>
          <w:bdr w:val="nil"/>
          <w:lang w:eastAsia="ru-RU"/>
        </w:rPr>
        <w:t>История показывает, что тарикат</w:t>
      </w:r>
      <w:r w:rsidR="00445CB7" w:rsidRPr="00445CB7">
        <w:rPr>
          <w:rFonts w:ascii="Times New Roman" w:eastAsia="Calibri" w:hAnsi="Times New Roman" w:cs="Times New Roman"/>
          <w:color w:val="000000"/>
          <w:sz w:val="28"/>
          <w:szCs w:val="28"/>
          <w:u w:color="000000"/>
          <w:bdr w:val="nil"/>
          <w:lang w:eastAsia="ru-RU"/>
        </w:rPr>
        <w:t xml:space="preserve"> распространялся только в тех регионах, где была их власть. А власть их укрепилась после падения </w:t>
      </w:r>
      <w:r>
        <w:rPr>
          <w:rFonts w:ascii="Times New Roman" w:eastAsia="Calibri" w:hAnsi="Times New Roman" w:cs="Times New Roman"/>
          <w:color w:val="000000"/>
          <w:sz w:val="28"/>
          <w:szCs w:val="28"/>
          <w:u w:color="000000"/>
          <w:bdr w:val="nil"/>
          <w:lang w:eastAsia="ru-RU"/>
        </w:rPr>
        <w:t>А</w:t>
      </w:r>
      <w:r w:rsidR="00445CB7" w:rsidRPr="00445CB7">
        <w:rPr>
          <w:rFonts w:ascii="Times New Roman" w:eastAsia="Calibri" w:hAnsi="Times New Roman" w:cs="Times New Roman"/>
          <w:color w:val="000000"/>
          <w:sz w:val="28"/>
          <w:szCs w:val="28"/>
          <w:u w:color="000000"/>
          <w:bdr w:val="nil"/>
          <w:lang w:eastAsia="ru-RU"/>
        </w:rPr>
        <w:t xml:space="preserve">ббасидского государства и после появления </w:t>
      </w:r>
      <w:r w:rsidRPr="00445CB7">
        <w:rPr>
          <w:rFonts w:ascii="Times New Roman" w:eastAsia="Calibri" w:hAnsi="Times New Roman" w:cs="Times New Roman"/>
          <w:color w:val="000000"/>
          <w:sz w:val="28"/>
          <w:szCs w:val="28"/>
          <w:u w:color="000000"/>
          <w:bdr w:val="nil"/>
          <w:lang w:eastAsia="ru-RU"/>
        </w:rPr>
        <w:t xml:space="preserve">на арене истории </w:t>
      </w:r>
      <w:r w:rsidR="00445CB7" w:rsidRPr="00445CB7">
        <w:rPr>
          <w:rFonts w:ascii="Times New Roman" w:eastAsia="Calibri" w:hAnsi="Times New Roman" w:cs="Times New Roman"/>
          <w:color w:val="000000"/>
          <w:sz w:val="28"/>
          <w:szCs w:val="28"/>
          <w:u w:color="000000"/>
          <w:bdr w:val="nil"/>
          <w:lang w:eastAsia="ru-RU"/>
        </w:rPr>
        <w:t>Сельджуков. Шейх Касим аль-Куфрави</w:t>
      </w:r>
      <w:r w:rsidR="002354F5">
        <w:rPr>
          <w:rStyle w:val="ae"/>
          <w:rFonts w:ascii="Times New Roman" w:eastAsia="Calibri" w:hAnsi="Times New Roman" w:cs="Times New Roman"/>
          <w:color w:val="000000"/>
          <w:sz w:val="28"/>
          <w:szCs w:val="28"/>
          <w:u w:color="000000"/>
          <w:bdr w:val="nil"/>
          <w:lang w:eastAsia="ru-RU"/>
        </w:rPr>
        <w:footnoteReference w:id="39"/>
      </w:r>
      <w:r w:rsidR="00445CB7" w:rsidRPr="00445CB7">
        <w:rPr>
          <w:rFonts w:ascii="Times New Roman" w:eastAsia="Calibri" w:hAnsi="Times New Roman" w:cs="Times New Roman"/>
          <w:color w:val="000000"/>
          <w:sz w:val="28"/>
          <w:szCs w:val="28"/>
          <w:u w:color="000000"/>
          <w:bdr w:val="nil"/>
          <w:lang w:eastAsia="ru-RU"/>
        </w:rPr>
        <w:t xml:space="preserve"> </w:t>
      </w:r>
      <w:r w:rsidR="002354F5" w:rsidRPr="00445CB7">
        <w:rPr>
          <w:rFonts w:ascii="Times New Roman" w:eastAsia="Calibri" w:hAnsi="Times New Roman" w:cs="Times New Roman"/>
          <w:color w:val="000000"/>
          <w:sz w:val="28"/>
          <w:szCs w:val="28"/>
          <w:u w:color="000000"/>
          <w:bdr w:val="nil"/>
          <w:lang w:eastAsia="ru-RU"/>
        </w:rPr>
        <w:t xml:space="preserve">в своем </w:t>
      </w:r>
      <w:r w:rsidR="002354F5">
        <w:rPr>
          <w:rFonts w:ascii="Times New Roman" w:eastAsia="Calibri" w:hAnsi="Times New Roman" w:cs="Times New Roman"/>
          <w:color w:val="000000"/>
          <w:sz w:val="28"/>
          <w:szCs w:val="28"/>
          <w:u w:color="000000"/>
          <w:bdr w:val="nil"/>
          <w:lang w:eastAsia="ru-RU"/>
        </w:rPr>
        <w:t>сочинении</w:t>
      </w:r>
      <w:r w:rsidR="002354F5" w:rsidRPr="00445CB7">
        <w:rPr>
          <w:rFonts w:ascii="Times New Roman" w:eastAsia="Calibri" w:hAnsi="Times New Roman" w:cs="Times New Roman"/>
          <w:color w:val="000000"/>
          <w:sz w:val="28"/>
          <w:szCs w:val="28"/>
          <w:u w:color="000000"/>
          <w:bdr w:val="nil"/>
          <w:lang w:eastAsia="ru-RU"/>
        </w:rPr>
        <w:t xml:space="preserve"> на турецком языке </w:t>
      </w:r>
      <w:r w:rsidR="002354F5">
        <w:rPr>
          <w:rFonts w:ascii="Times New Roman" w:eastAsia="Calibri" w:hAnsi="Times New Roman" w:cs="Times New Roman"/>
          <w:color w:val="000000"/>
          <w:sz w:val="28"/>
          <w:szCs w:val="28"/>
          <w:u w:color="000000"/>
          <w:bdr w:val="nil"/>
          <w:lang w:eastAsia="ru-RU"/>
        </w:rPr>
        <w:t>(</w:t>
      </w:r>
      <w:r w:rsidR="002354F5" w:rsidRPr="00445CB7">
        <w:rPr>
          <w:rFonts w:ascii="Times New Roman" w:eastAsia="Calibri" w:hAnsi="Times New Roman" w:cs="Times New Roman"/>
          <w:color w:val="000000"/>
          <w:sz w:val="28"/>
          <w:szCs w:val="28"/>
          <w:u w:color="000000"/>
          <w:bdr w:val="nil"/>
          <w:lang w:eastAsia="ru-RU"/>
        </w:rPr>
        <w:t>«Накшбандизм, его появление и его распространение»</w:t>
      </w:r>
      <w:r w:rsidR="002354F5">
        <w:rPr>
          <w:rFonts w:ascii="Times New Roman" w:eastAsia="Calibri" w:hAnsi="Times New Roman" w:cs="Times New Roman"/>
          <w:color w:val="000000"/>
          <w:sz w:val="28"/>
          <w:szCs w:val="28"/>
          <w:u w:color="000000"/>
          <w:bdr w:val="nil"/>
          <w:lang w:eastAsia="ru-RU"/>
        </w:rPr>
        <w:t>) сообщает:</w:t>
      </w:r>
      <w:r w:rsidR="00445CB7" w:rsidRPr="00445CB7">
        <w:rPr>
          <w:rFonts w:ascii="Times New Roman" w:eastAsia="Calibri" w:hAnsi="Times New Roman" w:cs="Times New Roman"/>
          <w:color w:val="000000"/>
          <w:sz w:val="28"/>
          <w:szCs w:val="28"/>
          <w:u w:color="000000"/>
          <w:bdr w:val="nil"/>
          <w:lang w:eastAsia="ru-RU"/>
        </w:rPr>
        <w:t xml:space="preserve"> «Древние шейхи </w:t>
      </w:r>
      <w:r w:rsidR="00686D61">
        <w:rPr>
          <w:rFonts w:ascii="Times New Roman" w:eastAsia="Calibri" w:hAnsi="Times New Roman" w:cs="Times New Roman"/>
          <w:color w:val="000000"/>
          <w:sz w:val="28"/>
          <w:szCs w:val="28"/>
          <w:u w:color="000000"/>
          <w:bdr w:val="nil"/>
          <w:lang w:eastAsia="ru-RU"/>
        </w:rPr>
        <w:t>Н</w:t>
      </w:r>
      <w:r w:rsidR="00445CB7" w:rsidRPr="00445CB7">
        <w:rPr>
          <w:rFonts w:ascii="Times New Roman" w:eastAsia="Calibri" w:hAnsi="Times New Roman" w:cs="Times New Roman"/>
          <w:color w:val="000000"/>
          <w:sz w:val="28"/>
          <w:szCs w:val="28"/>
          <w:u w:color="000000"/>
          <w:bdr w:val="nil"/>
          <w:lang w:eastAsia="ru-RU"/>
        </w:rPr>
        <w:t xml:space="preserve">акшбандизма, были жителями Туркестана и городов Мавераннахра. Поэтому проникли обычаи тех регионов, и их традиции в </w:t>
      </w:r>
      <w:r w:rsidR="00686D61">
        <w:rPr>
          <w:rFonts w:ascii="Times New Roman" w:eastAsia="Calibri" w:hAnsi="Times New Roman" w:cs="Times New Roman"/>
          <w:color w:val="000000"/>
          <w:sz w:val="28"/>
          <w:szCs w:val="28"/>
          <w:u w:color="000000"/>
          <w:bdr w:val="nil"/>
          <w:lang w:eastAsia="ru-RU"/>
        </w:rPr>
        <w:t>Н</w:t>
      </w:r>
      <w:r w:rsidR="00445CB7" w:rsidRPr="00445CB7">
        <w:rPr>
          <w:rFonts w:ascii="Times New Roman" w:eastAsia="Calibri" w:hAnsi="Times New Roman" w:cs="Times New Roman"/>
          <w:color w:val="000000"/>
          <w:sz w:val="28"/>
          <w:szCs w:val="28"/>
          <w:u w:color="000000"/>
          <w:bdr w:val="nil"/>
          <w:lang w:eastAsia="ru-RU"/>
        </w:rPr>
        <w:t>акшбандийский тарикат». Если внимательно рассмотреть данное высказывание, можно обнаружить в нем три важных пункта, заслу</w:t>
      </w:r>
      <w:r w:rsidR="002354F5">
        <w:rPr>
          <w:rFonts w:ascii="Times New Roman" w:eastAsia="Calibri" w:hAnsi="Times New Roman" w:cs="Times New Roman"/>
          <w:color w:val="000000"/>
          <w:sz w:val="28"/>
          <w:szCs w:val="28"/>
          <w:u w:color="000000"/>
          <w:bdr w:val="nil"/>
          <w:lang w:eastAsia="ru-RU"/>
        </w:rPr>
        <w:t>живающих исследования и анализа:</w:t>
      </w:r>
    </w:p>
    <w:p w:rsidR="002354F5" w:rsidRDefault="002354F5" w:rsidP="002354F5">
      <w:pPr>
        <w:pBdr>
          <w:top w:val="nil"/>
          <w:left w:val="nil"/>
          <w:bottom w:val="nil"/>
          <w:right w:val="nil"/>
          <w:between w:val="nil"/>
          <w:bar w:val="nil"/>
        </w:pBdr>
        <w:spacing w:line="360" w:lineRule="auto"/>
        <w:ind w:right="142" w:firstLine="567"/>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color w:val="000000"/>
          <w:sz w:val="28"/>
          <w:szCs w:val="28"/>
          <w:u w:color="000000"/>
          <w:bdr w:val="nil"/>
          <w:lang w:eastAsia="ru-RU"/>
        </w:rPr>
        <w:t>1. П</w:t>
      </w:r>
      <w:r w:rsidR="00445CB7" w:rsidRPr="00445CB7">
        <w:rPr>
          <w:rFonts w:ascii="Times New Roman" w:eastAsia="Calibri" w:hAnsi="Times New Roman" w:cs="Times New Roman"/>
          <w:color w:val="000000"/>
          <w:sz w:val="28"/>
          <w:szCs w:val="28"/>
          <w:u w:color="000000"/>
          <w:bdr w:val="nil"/>
          <w:lang w:eastAsia="ru-RU"/>
        </w:rPr>
        <w:t xml:space="preserve">ервопроходцы данного вероучения появились в регионе Туркестана. </w:t>
      </w:r>
    </w:p>
    <w:p w:rsidR="002354F5" w:rsidRDefault="002354F5" w:rsidP="002354F5">
      <w:pPr>
        <w:pBdr>
          <w:top w:val="nil"/>
          <w:left w:val="nil"/>
          <w:bottom w:val="nil"/>
          <w:right w:val="nil"/>
          <w:between w:val="nil"/>
          <w:bar w:val="nil"/>
        </w:pBdr>
        <w:spacing w:line="360" w:lineRule="auto"/>
        <w:ind w:right="142" w:firstLine="567"/>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color w:val="000000"/>
          <w:sz w:val="28"/>
          <w:szCs w:val="28"/>
          <w:u w:color="000000"/>
          <w:bdr w:val="nil"/>
          <w:lang w:eastAsia="ru-RU"/>
        </w:rPr>
        <w:t>2. Т</w:t>
      </w:r>
      <w:r w:rsidR="00445CB7" w:rsidRPr="00445CB7">
        <w:rPr>
          <w:rFonts w:ascii="Times New Roman" w:eastAsia="Calibri" w:hAnsi="Times New Roman" w:cs="Times New Roman"/>
          <w:color w:val="000000"/>
          <w:sz w:val="28"/>
          <w:szCs w:val="28"/>
          <w:u w:color="000000"/>
          <w:bdr w:val="nil"/>
          <w:lang w:eastAsia="ru-RU"/>
        </w:rPr>
        <w:t xml:space="preserve">арикат впитал в себя многое из наследия религий, обычаев, традиций, укоренившихся в данном регионе на протяжении веков. </w:t>
      </w:r>
    </w:p>
    <w:p w:rsidR="002354F5" w:rsidRDefault="002354F5" w:rsidP="002354F5">
      <w:pPr>
        <w:pBdr>
          <w:top w:val="nil"/>
          <w:left w:val="nil"/>
          <w:bottom w:val="nil"/>
          <w:right w:val="nil"/>
          <w:between w:val="nil"/>
          <w:bar w:val="nil"/>
        </w:pBdr>
        <w:spacing w:line="360" w:lineRule="auto"/>
        <w:ind w:right="142" w:firstLine="567"/>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color w:val="000000"/>
          <w:sz w:val="28"/>
          <w:szCs w:val="28"/>
          <w:u w:color="000000"/>
          <w:bdr w:val="nil"/>
          <w:lang w:eastAsia="ru-RU"/>
        </w:rPr>
        <w:lastRenderedPageBreak/>
        <w:t>3. Т</w:t>
      </w:r>
      <w:r w:rsidR="00445CB7" w:rsidRPr="00445CB7">
        <w:rPr>
          <w:rFonts w:ascii="Times New Roman" w:eastAsia="Calibri" w:hAnsi="Times New Roman" w:cs="Times New Roman"/>
          <w:color w:val="000000"/>
          <w:sz w:val="28"/>
          <w:szCs w:val="28"/>
          <w:u w:color="000000"/>
          <w:bdr w:val="nil"/>
          <w:lang w:eastAsia="ru-RU"/>
        </w:rPr>
        <w:t xml:space="preserve">арикат вначале был распространен на территории самого региона в силу появления его основателя именно в этих окрестностях. </w:t>
      </w:r>
    </w:p>
    <w:p w:rsidR="00445CB7" w:rsidRPr="00445CB7" w:rsidRDefault="00445CB7" w:rsidP="00686D61">
      <w:pPr>
        <w:pBdr>
          <w:top w:val="nil"/>
          <w:left w:val="nil"/>
          <w:bottom w:val="nil"/>
          <w:right w:val="nil"/>
          <w:between w:val="nil"/>
          <w:bar w:val="nil"/>
        </w:pBdr>
        <w:spacing w:line="360" w:lineRule="auto"/>
        <w:ind w:right="142"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Итак, можем сказать, что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акшбандиййский тарикат, получил распространение на родине тюрок с момента </w:t>
      </w:r>
      <w:r w:rsidR="006B1EC9">
        <w:rPr>
          <w:rFonts w:ascii="Times New Roman" w:eastAsia="Calibri" w:hAnsi="Times New Roman" w:cs="Times New Roman"/>
          <w:color w:val="000000"/>
          <w:sz w:val="28"/>
          <w:szCs w:val="28"/>
          <w:u w:color="000000"/>
          <w:bdr w:val="nil"/>
          <w:lang w:eastAsia="ru-RU"/>
        </w:rPr>
        <w:t>своего возникновения</w:t>
      </w:r>
      <w:r w:rsidRPr="00445CB7">
        <w:rPr>
          <w:rFonts w:ascii="Times New Roman" w:eastAsia="Calibri" w:hAnsi="Times New Roman" w:cs="Times New Roman"/>
          <w:color w:val="000000"/>
          <w:sz w:val="28"/>
          <w:szCs w:val="28"/>
          <w:u w:color="000000"/>
          <w:bdr w:val="nil"/>
          <w:lang w:eastAsia="ru-RU"/>
        </w:rPr>
        <w:t xml:space="preserve">. </w:t>
      </w:r>
      <w:r w:rsidR="006B1EC9">
        <w:rPr>
          <w:rFonts w:ascii="Times New Roman" w:eastAsia="Calibri" w:hAnsi="Times New Roman" w:cs="Times New Roman"/>
          <w:color w:val="000000"/>
          <w:sz w:val="28"/>
          <w:szCs w:val="28"/>
          <w:u w:color="000000"/>
          <w:bdr w:val="nil"/>
          <w:lang w:eastAsia="ru-RU"/>
        </w:rPr>
        <w:t>Затем</w:t>
      </w:r>
      <w:r w:rsidRPr="00445CB7">
        <w:rPr>
          <w:rFonts w:ascii="Times New Roman" w:eastAsia="Calibri" w:hAnsi="Times New Roman" w:cs="Times New Roman"/>
          <w:color w:val="000000"/>
          <w:sz w:val="28"/>
          <w:szCs w:val="28"/>
          <w:u w:color="000000"/>
          <w:bdr w:val="nil"/>
          <w:lang w:eastAsia="ru-RU"/>
        </w:rPr>
        <w:t xml:space="preserve"> </w:t>
      </w:r>
      <w:r w:rsidR="006B1EC9">
        <w:rPr>
          <w:rFonts w:ascii="Times New Roman" w:eastAsia="Calibri" w:hAnsi="Times New Roman" w:cs="Times New Roman"/>
          <w:color w:val="000000"/>
          <w:sz w:val="28"/>
          <w:szCs w:val="28"/>
          <w:u w:color="000000"/>
          <w:bdr w:val="nil"/>
          <w:lang w:eastAsia="ru-RU"/>
        </w:rPr>
        <w:t xml:space="preserve"> он </w:t>
      </w:r>
      <w:r w:rsidRPr="00445CB7">
        <w:rPr>
          <w:rFonts w:ascii="Times New Roman" w:eastAsia="Calibri" w:hAnsi="Times New Roman" w:cs="Times New Roman"/>
          <w:color w:val="000000"/>
          <w:sz w:val="28"/>
          <w:szCs w:val="28"/>
          <w:u w:color="000000"/>
          <w:bdr w:val="nil"/>
          <w:lang w:eastAsia="ru-RU"/>
        </w:rPr>
        <w:t xml:space="preserve">распространялся во всех других регионах, где образовывалась их власть, начиная с регионов Мавераннахра </w:t>
      </w:r>
      <w:r w:rsidR="00042216">
        <w:rPr>
          <w:rFonts w:ascii="Times New Roman" w:eastAsia="Calibri" w:hAnsi="Times New Roman" w:cs="Times New Roman"/>
          <w:color w:val="000000"/>
          <w:sz w:val="28"/>
          <w:szCs w:val="28"/>
          <w:u w:color="000000"/>
          <w:bdr w:val="nil"/>
          <w:lang w:eastAsia="ru-RU"/>
        </w:rPr>
        <w:t xml:space="preserve">и </w:t>
      </w:r>
      <w:r w:rsidRPr="00445CB7">
        <w:rPr>
          <w:rFonts w:ascii="Times New Roman" w:eastAsia="Calibri" w:hAnsi="Times New Roman" w:cs="Times New Roman"/>
          <w:color w:val="000000"/>
          <w:sz w:val="28"/>
          <w:szCs w:val="28"/>
          <w:u w:color="000000"/>
          <w:bdr w:val="nil"/>
          <w:lang w:eastAsia="ru-RU"/>
        </w:rPr>
        <w:t xml:space="preserve">Хорасана. Потом после продвижения сельджуков к Анатолии, тарикат </w:t>
      </w:r>
      <w:r w:rsidR="006B1EC9">
        <w:rPr>
          <w:rFonts w:ascii="Times New Roman" w:eastAsia="Calibri" w:hAnsi="Times New Roman" w:cs="Times New Roman"/>
          <w:color w:val="000000"/>
          <w:sz w:val="28"/>
          <w:szCs w:val="28"/>
          <w:u w:color="000000"/>
          <w:bdr w:val="nil"/>
          <w:lang w:eastAsia="ru-RU"/>
        </w:rPr>
        <w:t xml:space="preserve">проник на </w:t>
      </w:r>
      <w:r w:rsidRPr="00445CB7">
        <w:rPr>
          <w:rFonts w:ascii="Times New Roman" w:eastAsia="Calibri" w:hAnsi="Times New Roman" w:cs="Times New Roman"/>
          <w:color w:val="000000"/>
          <w:sz w:val="28"/>
          <w:szCs w:val="28"/>
          <w:u w:color="000000"/>
          <w:bdr w:val="nil"/>
          <w:lang w:eastAsia="ru-RU"/>
        </w:rPr>
        <w:t>эт</w:t>
      </w:r>
      <w:r w:rsidR="006B1EC9">
        <w:rPr>
          <w:rFonts w:ascii="Times New Roman" w:eastAsia="Calibri" w:hAnsi="Times New Roman" w:cs="Times New Roman"/>
          <w:color w:val="000000"/>
          <w:sz w:val="28"/>
          <w:szCs w:val="28"/>
          <w:u w:color="000000"/>
          <w:bdr w:val="nil"/>
          <w:lang w:eastAsia="ru-RU"/>
        </w:rPr>
        <w:t>у</w:t>
      </w:r>
      <w:r w:rsidRPr="00445CB7">
        <w:rPr>
          <w:rFonts w:ascii="Times New Roman" w:eastAsia="Calibri" w:hAnsi="Times New Roman" w:cs="Times New Roman"/>
          <w:color w:val="000000"/>
          <w:sz w:val="28"/>
          <w:szCs w:val="28"/>
          <w:u w:color="000000"/>
          <w:bdr w:val="nil"/>
          <w:lang w:eastAsia="ru-RU"/>
        </w:rPr>
        <w:t xml:space="preserve"> территори</w:t>
      </w:r>
      <w:r w:rsidR="006B1EC9">
        <w:rPr>
          <w:rFonts w:ascii="Times New Roman" w:eastAsia="Calibri" w:hAnsi="Times New Roman" w:cs="Times New Roman"/>
          <w:color w:val="000000"/>
          <w:sz w:val="28"/>
          <w:szCs w:val="28"/>
          <w:u w:color="000000"/>
          <w:bdr w:val="nil"/>
          <w:lang w:eastAsia="ru-RU"/>
        </w:rPr>
        <w:t>ю</w:t>
      </w:r>
      <w:r w:rsidRPr="00445CB7">
        <w:rPr>
          <w:rFonts w:ascii="Times New Roman" w:eastAsia="Calibri" w:hAnsi="Times New Roman" w:cs="Times New Roman"/>
          <w:color w:val="000000"/>
          <w:sz w:val="28"/>
          <w:szCs w:val="28"/>
          <w:u w:color="000000"/>
          <w:bdr w:val="nil"/>
          <w:lang w:eastAsia="ru-RU"/>
        </w:rPr>
        <w:t xml:space="preserve">. </w:t>
      </w:r>
    </w:p>
    <w:p w:rsidR="00445CB7" w:rsidRPr="00445CB7" w:rsidRDefault="001F790E" w:rsidP="00D27662">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Pr>
          <w:rFonts w:ascii="Times New Roman" w:eastAsia="Cambria" w:hAnsi="Times New Roman" w:cs="Times New Roman"/>
          <w:color w:val="000000"/>
          <w:sz w:val="28"/>
          <w:szCs w:val="28"/>
          <w:u w:color="000000"/>
          <w:bdr w:val="nil"/>
          <w:lang w:eastAsia="ru-RU"/>
        </w:rPr>
        <w:t>На территорию</w:t>
      </w:r>
      <w:r w:rsidR="00445CB7" w:rsidRPr="00445CB7">
        <w:rPr>
          <w:rFonts w:ascii="Times New Roman" w:eastAsia="Cambria" w:hAnsi="Times New Roman" w:cs="Times New Roman"/>
          <w:color w:val="000000"/>
          <w:sz w:val="28"/>
          <w:szCs w:val="28"/>
          <w:u w:color="000000"/>
          <w:bdr w:val="nil"/>
          <w:lang w:eastAsia="ru-RU"/>
        </w:rPr>
        <w:t xml:space="preserve"> современной Турции суфизм проник примерно в XIII в. благодаря деятельности Джалаладдина ар-Руми </w:t>
      </w:r>
      <w:r w:rsidR="001E270C">
        <w:rPr>
          <w:rStyle w:val="ae"/>
          <w:rFonts w:ascii="Times New Roman" w:eastAsia="Cambria" w:hAnsi="Times New Roman" w:cs="Times New Roman"/>
          <w:color w:val="000000"/>
          <w:sz w:val="28"/>
          <w:szCs w:val="28"/>
          <w:u w:color="000000"/>
          <w:bdr w:val="nil"/>
          <w:lang w:eastAsia="ru-RU"/>
        </w:rPr>
        <w:footnoteReference w:id="40"/>
      </w:r>
      <w:r w:rsidR="00445CB7" w:rsidRPr="00445CB7">
        <w:rPr>
          <w:rFonts w:ascii="Times New Roman" w:eastAsia="Cambria" w:hAnsi="Times New Roman" w:cs="Times New Roman"/>
          <w:color w:val="000000"/>
          <w:sz w:val="28"/>
          <w:szCs w:val="28"/>
          <w:u w:color="000000"/>
          <w:bdr w:val="nil"/>
          <w:lang w:eastAsia="ru-RU"/>
        </w:rPr>
        <w:t>(умер 1273 г.) на Востоке и Мухиддина Араби</w:t>
      </w:r>
      <w:r w:rsidR="00445CB7" w:rsidRPr="00445CB7">
        <w:rPr>
          <w:rFonts w:ascii="Times New Roman" w:eastAsia="Cambria" w:hAnsi="Times New Roman" w:cs="Times New Roman"/>
          <w:color w:val="000000"/>
          <w:sz w:val="28"/>
          <w:szCs w:val="28"/>
          <w:u w:color="000000"/>
          <w:bdr w:val="nil"/>
          <w:vertAlign w:val="superscript"/>
          <w:lang w:eastAsia="ru-RU"/>
        </w:rPr>
        <w:footnoteReference w:id="41"/>
      </w:r>
      <w:r w:rsidR="00445CB7" w:rsidRPr="00445CB7">
        <w:rPr>
          <w:rFonts w:ascii="Times New Roman" w:eastAsia="Cambria" w:hAnsi="Times New Roman" w:cs="Times New Roman"/>
          <w:color w:val="000000"/>
          <w:sz w:val="28"/>
          <w:szCs w:val="28"/>
          <w:u w:color="000000"/>
          <w:bdr w:val="nil"/>
          <w:lang w:eastAsia="ru-RU"/>
        </w:rPr>
        <w:t xml:space="preserve"> (умер 1240 г.) на Западе. Основатель Османской империи Осман Гази (прав. 1281—1326) своим разрешением на строительство суфийских обителей, тем самым, выра</w:t>
      </w:r>
      <w:r w:rsidR="00042216">
        <w:rPr>
          <w:rFonts w:ascii="Times New Roman" w:eastAsia="Cambria" w:hAnsi="Times New Roman" w:cs="Times New Roman"/>
          <w:color w:val="000000"/>
          <w:sz w:val="28"/>
          <w:szCs w:val="28"/>
          <w:u w:color="000000"/>
          <w:bdr w:val="nil"/>
          <w:lang w:eastAsia="ru-RU"/>
        </w:rPr>
        <w:t>зил</w:t>
      </w:r>
      <w:r w:rsidR="00445CB7" w:rsidRPr="00445CB7">
        <w:rPr>
          <w:rFonts w:ascii="Times New Roman" w:eastAsia="Cambria" w:hAnsi="Times New Roman" w:cs="Times New Roman"/>
          <w:color w:val="000000"/>
          <w:sz w:val="28"/>
          <w:szCs w:val="28"/>
          <w:u w:color="000000"/>
          <w:bdr w:val="nil"/>
          <w:lang w:eastAsia="ru-RU"/>
        </w:rPr>
        <w:t xml:space="preserve"> уважение к представителям тасаввуф, а, в частности, и Дурсуну Факиху и шейху Эдебали (1206-1326). Вскоре Анатолия, где за небольшой срок появились многочисленные </w:t>
      </w:r>
      <w:r w:rsidR="00445CB7" w:rsidRPr="001F790E">
        <w:rPr>
          <w:rFonts w:ascii="Times New Roman" w:eastAsia="Cambria" w:hAnsi="Times New Roman" w:cs="Times New Roman"/>
          <w:i/>
          <w:iCs/>
          <w:color w:val="000000"/>
          <w:sz w:val="28"/>
          <w:szCs w:val="28"/>
          <w:u w:color="000000"/>
          <w:bdr w:val="nil"/>
          <w:lang w:eastAsia="ru-RU"/>
        </w:rPr>
        <w:t>завийа</w:t>
      </w:r>
      <w:r w:rsidR="00445CB7" w:rsidRPr="00445CB7">
        <w:rPr>
          <w:rFonts w:ascii="Times New Roman" w:eastAsia="Cambria" w:hAnsi="Times New Roman" w:cs="Times New Roman"/>
          <w:color w:val="000000"/>
          <w:sz w:val="28"/>
          <w:szCs w:val="28"/>
          <w:u w:color="000000"/>
          <w:bdr w:val="nil"/>
          <w:lang w:eastAsia="ru-RU"/>
        </w:rPr>
        <w:t xml:space="preserve"> и </w:t>
      </w:r>
      <w:r w:rsidR="00445CB7" w:rsidRPr="001F790E">
        <w:rPr>
          <w:rFonts w:ascii="Times New Roman" w:eastAsia="Cambria" w:hAnsi="Times New Roman" w:cs="Times New Roman"/>
          <w:i/>
          <w:iCs/>
          <w:color w:val="000000"/>
          <w:sz w:val="28"/>
          <w:szCs w:val="28"/>
          <w:u w:color="000000"/>
          <w:bdr w:val="nil"/>
          <w:lang w:eastAsia="ru-RU"/>
        </w:rPr>
        <w:t>текке</w:t>
      </w:r>
      <w:r w:rsidR="00445CB7" w:rsidRPr="00445CB7">
        <w:rPr>
          <w:rFonts w:ascii="Times New Roman" w:eastAsia="Cambria" w:hAnsi="Times New Roman" w:cs="Times New Roman"/>
          <w:color w:val="000000"/>
          <w:sz w:val="28"/>
          <w:szCs w:val="28"/>
          <w:u w:color="000000"/>
          <w:bdr w:val="nil"/>
          <w:lang w:eastAsia="ru-RU"/>
        </w:rPr>
        <w:t xml:space="preserve"> (суфийские обители), становится одним из центров различных школ и направлений дервишских братств. Большая часть османских султанов находилась под влиянием какого-либо шейха. Государственные чиновники оказывали великие почести и уважение по отношению к дервишам. Они справедливо считали, что сотрудничество с передовыми мусульманскими мыслителями и авторитетами будет благополучно влиять на распространение ислама среди населения и на укрепление государственности. С начала Х</w:t>
      </w:r>
      <w:r w:rsidR="00445CB7" w:rsidRPr="00445CB7">
        <w:rPr>
          <w:rFonts w:ascii="Times New Roman" w:eastAsia="Cambria" w:hAnsi="Times New Roman" w:cs="Times New Roman"/>
          <w:color w:val="000000"/>
          <w:sz w:val="28"/>
          <w:szCs w:val="28"/>
          <w:u w:color="000000"/>
          <w:bdr w:val="nil"/>
          <w:lang w:val="en-US" w:eastAsia="ru-RU"/>
        </w:rPr>
        <w:t>V</w:t>
      </w:r>
      <w:r w:rsidR="00445CB7" w:rsidRPr="00445CB7">
        <w:rPr>
          <w:rFonts w:ascii="Times New Roman" w:eastAsia="Cambria" w:hAnsi="Times New Roman" w:cs="Times New Roman"/>
          <w:color w:val="000000"/>
          <w:sz w:val="28"/>
          <w:szCs w:val="28"/>
          <w:u w:color="000000"/>
          <w:bdr w:val="nil"/>
          <w:lang w:eastAsia="ru-RU"/>
        </w:rPr>
        <w:t xml:space="preserve"> </w:t>
      </w:r>
      <w:proofErr w:type="gramStart"/>
      <w:r w:rsidR="00445CB7" w:rsidRPr="00445CB7">
        <w:rPr>
          <w:rFonts w:ascii="Times New Roman" w:eastAsia="Cambria" w:hAnsi="Times New Roman" w:cs="Times New Roman"/>
          <w:color w:val="000000"/>
          <w:sz w:val="28"/>
          <w:szCs w:val="28"/>
          <w:u w:color="000000"/>
          <w:bdr w:val="nil"/>
          <w:lang w:eastAsia="ru-RU"/>
        </w:rPr>
        <w:t>в</w:t>
      </w:r>
      <w:proofErr w:type="gramEnd"/>
      <w:r w:rsidR="00445CB7" w:rsidRPr="00445CB7">
        <w:rPr>
          <w:rFonts w:ascii="Times New Roman" w:eastAsia="Cambria" w:hAnsi="Times New Roman" w:cs="Times New Roman"/>
          <w:color w:val="000000"/>
          <w:sz w:val="28"/>
          <w:szCs w:val="28"/>
          <w:u w:color="000000"/>
          <w:bdr w:val="nil"/>
          <w:lang w:eastAsia="ru-RU"/>
        </w:rPr>
        <w:t xml:space="preserve">. </w:t>
      </w:r>
      <w:proofErr w:type="gramStart"/>
      <w:r w:rsidR="00445CB7" w:rsidRPr="00445CB7">
        <w:rPr>
          <w:rFonts w:ascii="Times New Roman" w:eastAsia="Cambria" w:hAnsi="Times New Roman" w:cs="Times New Roman"/>
          <w:color w:val="000000"/>
          <w:sz w:val="28"/>
          <w:szCs w:val="28"/>
          <w:u w:color="000000"/>
          <w:bdr w:val="nil"/>
          <w:lang w:eastAsia="ru-RU"/>
        </w:rPr>
        <w:t>по</w:t>
      </w:r>
      <w:proofErr w:type="gramEnd"/>
      <w:r w:rsidR="00445CB7" w:rsidRPr="00445CB7">
        <w:rPr>
          <w:rFonts w:ascii="Times New Roman" w:eastAsia="Cambria" w:hAnsi="Times New Roman" w:cs="Times New Roman"/>
          <w:color w:val="000000"/>
          <w:sz w:val="28"/>
          <w:szCs w:val="28"/>
          <w:u w:color="000000"/>
          <w:bdr w:val="nil"/>
          <w:lang w:eastAsia="ru-RU"/>
        </w:rPr>
        <w:t xml:space="preserve"> всей территории Порты распространяется учения таких суфийских братств, как Мевлевиййа, </w:t>
      </w:r>
      <w:r w:rsidR="00445CB7" w:rsidRPr="00445CB7">
        <w:rPr>
          <w:rFonts w:ascii="Times New Roman" w:eastAsia="Cambria" w:hAnsi="Times New Roman" w:cs="Times New Roman"/>
          <w:color w:val="000000"/>
          <w:sz w:val="28"/>
          <w:szCs w:val="28"/>
          <w:u w:color="000000"/>
          <w:bdr w:val="nil"/>
          <w:lang w:eastAsia="ru-RU"/>
        </w:rPr>
        <w:lastRenderedPageBreak/>
        <w:t>Нурбахшиййа, Кадариййа, Байрамиййа, Халватиййа, Бекташиййа и Накшбандиййа. В этот период суфийские обители становятся центром духовного, этического и эстетического воспитания, академией искусств и спорта, институтом общественного, экономического, военного и медицинского направлений. Ибн Баттута</w:t>
      </w:r>
      <w:r w:rsidR="00445CB7" w:rsidRPr="00445CB7">
        <w:rPr>
          <w:rFonts w:ascii="Times New Roman" w:eastAsia="Cambria" w:hAnsi="Times New Roman" w:cs="Times New Roman"/>
          <w:color w:val="000000"/>
          <w:sz w:val="28"/>
          <w:szCs w:val="28"/>
          <w:u w:color="000000"/>
          <w:bdr w:val="nil"/>
          <w:vertAlign w:val="superscript"/>
          <w:lang w:eastAsia="ru-RU"/>
        </w:rPr>
        <w:footnoteReference w:id="42"/>
      </w:r>
      <w:r w:rsidR="00445CB7" w:rsidRPr="00445CB7">
        <w:rPr>
          <w:rFonts w:ascii="Times New Roman" w:eastAsia="Cambria" w:hAnsi="Times New Roman" w:cs="Times New Roman"/>
          <w:color w:val="000000"/>
          <w:sz w:val="28"/>
          <w:szCs w:val="28"/>
          <w:u w:color="000000"/>
          <w:bdr w:val="nil"/>
          <w:lang w:eastAsia="ru-RU"/>
        </w:rPr>
        <w:t xml:space="preserve"> описывает эти </w:t>
      </w:r>
      <w:r w:rsidR="00445CB7" w:rsidRPr="00D27662">
        <w:rPr>
          <w:rFonts w:ascii="Times New Roman" w:eastAsia="Cambria" w:hAnsi="Times New Roman" w:cs="Times New Roman"/>
          <w:i/>
          <w:iCs/>
          <w:color w:val="000000"/>
          <w:sz w:val="28"/>
          <w:szCs w:val="28"/>
          <w:u w:color="000000"/>
          <w:bdr w:val="nil"/>
          <w:lang w:eastAsia="ru-RU"/>
        </w:rPr>
        <w:t>ханака</w:t>
      </w:r>
      <w:r w:rsidR="001E270C">
        <w:rPr>
          <w:rStyle w:val="ae"/>
          <w:rFonts w:ascii="Times New Roman" w:eastAsia="Cambria" w:hAnsi="Times New Roman" w:cs="Times New Roman"/>
          <w:color w:val="000000"/>
          <w:sz w:val="28"/>
          <w:szCs w:val="28"/>
          <w:u w:color="000000"/>
          <w:bdr w:val="nil"/>
          <w:lang w:eastAsia="ru-RU"/>
        </w:rPr>
        <w:footnoteReference w:id="43"/>
      </w:r>
      <w:r w:rsidR="00445CB7" w:rsidRPr="00445CB7">
        <w:rPr>
          <w:rFonts w:ascii="Times New Roman" w:eastAsia="Cambria" w:hAnsi="Times New Roman" w:cs="Times New Roman"/>
          <w:color w:val="000000"/>
          <w:sz w:val="28"/>
          <w:szCs w:val="28"/>
          <w:u w:color="000000"/>
          <w:bdr w:val="nil"/>
          <w:lang w:eastAsia="ru-RU"/>
        </w:rPr>
        <w:t xml:space="preserve"> и их распорядок во время своего путешествия </w:t>
      </w:r>
      <w:r w:rsidR="00D27662">
        <w:rPr>
          <w:rFonts w:ascii="Times New Roman" w:eastAsia="Cambria" w:hAnsi="Times New Roman" w:cs="Times New Roman"/>
          <w:color w:val="000000"/>
          <w:sz w:val="28"/>
          <w:szCs w:val="28"/>
          <w:u w:color="000000"/>
          <w:bdr w:val="nil"/>
          <w:lang w:eastAsia="ru-RU"/>
        </w:rPr>
        <w:t>в</w:t>
      </w:r>
      <w:r w:rsidR="00445CB7" w:rsidRPr="00445CB7">
        <w:rPr>
          <w:rFonts w:ascii="Times New Roman" w:eastAsia="Cambria" w:hAnsi="Times New Roman" w:cs="Times New Roman"/>
          <w:color w:val="000000"/>
          <w:sz w:val="28"/>
          <w:szCs w:val="28"/>
          <w:u w:color="000000"/>
          <w:bdr w:val="nil"/>
          <w:lang w:eastAsia="ru-RU"/>
        </w:rPr>
        <w:t xml:space="preserve"> Каир в 1326 г. Он пишет: «Каждая </w:t>
      </w:r>
      <w:r w:rsidR="00445CB7" w:rsidRPr="001E270C">
        <w:rPr>
          <w:rFonts w:ascii="Times New Roman" w:eastAsia="Cambria" w:hAnsi="Times New Roman" w:cs="Times New Roman"/>
          <w:i/>
          <w:iCs/>
          <w:color w:val="000000"/>
          <w:sz w:val="28"/>
          <w:szCs w:val="28"/>
          <w:u w:color="000000"/>
          <w:bdr w:val="nil"/>
          <w:lang w:eastAsia="ru-RU"/>
        </w:rPr>
        <w:t>завийа</w:t>
      </w:r>
      <w:r w:rsidR="00445CB7" w:rsidRPr="00445CB7">
        <w:rPr>
          <w:rFonts w:ascii="Times New Roman" w:eastAsia="Cambria" w:hAnsi="Times New Roman" w:cs="Times New Roman"/>
          <w:color w:val="000000"/>
          <w:sz w:val="28"/>
          <w:szCs w:val="28"/>
          <w:u w:color="000000"/>
          <w:bdr w:val="nil"/>
          <w:lang w:eastAsia="ru-RU"/>
        </w:rPr>
        <w:t xml:space="preserve"> в Каире приписана к таифе дервишей, главным образом персов, людей образованных и сведущих на пути тасаввуфа». </w:t>
      </w:r>
      <w:r w:rsidR="001E270C">
        <w:rPr>
          <w:rStyle w:val="ae"/>
          <w:rFonts w:ascii="Times New Roman" w:eastAsia="Cambria" w:hAnsi="Times New Roman" w:cs="Times New Roman"/>
          <w:color w:val="000000"/>
          <w:sz w:val="28"/>
          <w:szCs w:val="28"/>
          <w:u w:color="000000"/>
          <w:bdr w:val="nil"/>
          <w:lang w:eastAsia="ru-RU"/>
        </w:rPr>
        <w:footnoteReference w:id="44"/>
      </w:r>
    </w:p>
    <w:p w:rsidR="00445CB7" w:rsidRPr="00445CB7" w:rsidRDefault="00445CB7" w:rsidP="00686D61">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Суфизм в Османской империи представлен рядом более </w:t>
      </w:r>
      <w:proofErr w:type="gramStart"/>
      <w:r w:rsidRPr="00445CB7">
        <w:rPr>
          <w:rFonts w:ascii="Times New Roman" w:eastAsia="Cambria" w:hAnsi="Times New Roman" w:cs="Times New Roman"/>
          <w:color w:val="000000"/>
          <w:sz w:val="28"/>
          <w:szCs w:val="28"/>
          <w:u w:color="000000"/>
          <w:bdr w:val="nil"/>
          <w:lang w:eastAsia="ru-RU"/>
        </w:rPr>
        <w:t>солидных</w:t>
      </w:r>
      <w:proofErr w:type="gramEnd"/>
      <w:r w:rsidRPr="00445CB7">
        <w:rPr>
          <w:rFonts w:ascii="Times New Roman" w:eastAsia="Cambria" w:hAnsi="Times New Roman" w:cs="Times New Roman"/>
          <w:color w:val="000000"/>
          <w:sz w:val="28"/>
          <w:szCs w:val="28"/>
          <w:u w:color="000000"/>
          <w:bdr w:val="nil"/>
          <w:lang w:eastAsia="ru-RU"/>
        </w:rPr>
        <w:t xml:space="preserve"> ортодоксальных тарикатов. Среди наиболее </w:t>
      </w:r>
      <w:proofErr w:type="gramStart"/>
      <w:r w:rsidRPr="00445CB7">
        <w:rPr>
          <w:rFonts w:ascii="Times New Roman" w:eastAsia="Cambria" w:hAnsi="Times New Roman" w:cs="Times New Roman"/>
          <w:color w:val="000000"/>
          <w:sz w:val="28"/>
          <w:szCs w:val="28"/>
          <w:u w:color="000000"/>
          <w:bdr w:val="nil"/>
          <w:lang w:eastAsia="ru-RU"/>
        </w:rPr>
        <w:t>за</w:t>
      </w:r>
      <w:r w:rsidR="00042216">
        <w:rPr>
          <w:rFonts w:ascii="Times New Roman" w:eastAsia="Cambria" w:hAnsi="Times New Roman" w:cs="Times New Roman"/>
          <w:color w:val="000000"/>
          <w:sz w:val="28"/>
          <w:szCs w:val="28"/>
          <w:u w:color="000000"/>
          <w:bdr w:val="nil"/>
          <w:lang w:eastAsia="ru-RU"/>
        </w:rPr>
        <w:t>метных</w:t>
      </w:r>
      <w:proofErr w:type="gramEnd"/>
      <w:r w:rsidR="00042216">
        <w:rPr>
          <w:rFonts w:ascii="Times New Roman" w:eastAsia="Cambria" w:hAnsi="Times New Roman" w:cs="Times New Roman"/>
          <w:color w:val="000000"/>
          <w:sz w:val="28"/>
          <w:szCs w:val="28"/>
          <w:u w:color="000000"/>
          <w:bdr w:val="nil"/>
          <w:lang w:eastAsia="ru-RU"/>
        </w:rPr>
        <w:t xml:space="preserve"> был тарикат Накшбандиййа</w:t>
      </w:r>
      <w:r w:rsidRPr="00445CB7">
        <w:rPr>
          <w:rFonts w:ascii="Times New Roman" w:eastAsia="Cambria" w:hAnsi="Times New Roman" w:cs="Times New Roman"/>
          <w:color w:val="000000"/>
          <w:sz w:val="28"/>
          <w:szCs w:val="28"/>
          <w:u w:color="000000"/>
          <w:bdr w:val="nil"/>
          <w:lang w:eastAsia="ru-RU"/>
        </w:rPr>
        <w:t xml:space="preserve">. Исследователи считают, что впервые это учение </w:t>
      </w:r>
      <w:r w:rsidR="00D27662" w:rsidRPr="00445CB7">
        <w:rPr>
          <w:rFonts w:ascii="Times New Roman" w:eastAsia="Cambria" w:hAnsi="Times New Roman" w:cs="Times New Roman"/>
          <w:color w:val="000000"/>
          <w:sz w:val="28"/>
          <w:szCs w:val="28"/>
          <w:u w:color="000000"/>
          <w:bdr w:val="nil"/>
          <w:lang w:eastAsia="ru-RU"/>
        </w:rPr>
        <w:t xml:space="preserve">привил </w:t>
      </w:r>
      <w:r w:rsidRPr="00445CB7">
        <w:rPr>
          <w:rFonts w:ascii="Times New Roman" w:eastAsia="Cambria" w:hAnsi="Times New Roman" w:cs="Times New Roman"/>
          <w:color w:val="000000"/>
          <w:sz w:val="28"/>
          <w:szCs w:val="28"/>
          <w:u w:color="000000"/>
          <w:bdr w:val="nil"/>
          <w:lang w:eastAsia="ru-RU"/>
        </w:rPr>
        <w:t>туркам в Х</w:t>
      </w:r>
      <w:r w:rsidRPr="00445CB7">
        <w:rPr>
          <w:rFonts w:ascii="Times New Roman" w:eastAsia="Cambria" w:hAnsi="Times New Roman" w:cs="Times New Roman"/>
          <w:color w:val="000000"/>
          <w:sz w:val="28"/>
          <w:szCs w:val="28"/>
          <w:u w:color="000000"/>
          <w:bdr w:val="nil"/>
          <w:lang w:val="en-US" w:eastAsia="ru-RU"/>
        </w:rPr>
        <w:t>V</w:t>
      </w:r>
      <w:r w:rsidRPr="00445CB7">
        <w:rPr>
          <w:rFonts w:ascii="Times New Roman" w:eastAsia="Cambria" w:hAnsi="Times New Roman" w:cs="Times New Roman"/>
          <w:color w:val="000000"/>
          <w:sz w:val="28"/>
          <w:szCs w:val="28"/>
          <w:u w:color="000000"/>
          <w:bdr w:val="nil"/>
          <w:lang w:eastAsia="ru-RU"/>
        </w:rPr>
        <w:t xml:space="preserve"> </w:t>
      </w:r>
      <w:proofErr w:type="gramStart"/>
      <w:r w:rsidRPr="00445CB7">
        <w:rPr>
          <w:rFonts w:ascii="Times New Roman" w:eastAsia="Cambria" w:hAnsi="Times New Roman" w:cs="Times New Roman"/>
          <w:color w:val="000000"/>
          <w:sz w:val="28"/>
          <w:szCs w:val="28"/>
          <w:u w:color="000000"/>
          <w:bdr w:val="nil"/>
          <w:lang w:eastAsia="ru-RU"/>
        </w:rPr>
        <w:t>в</w:t>
      </w:r>
      <w:proofErr w:type="gramEnd"/>
      <w:r w:rsidRPr="00445CB7">
        <w:rPr>
          <w:rFonts w:ascii="Times New Roman" w:eastAsia="Cambria" w:hAnsi="Times New Roman" w:cs="Times New Roman"/>
          <w:color w:val="000000"/>
          <w:sz w:val="28"/>
          <w:szCs w:val="28"/>
          <w:u w:color="000000"/>
          <w:bdr w:val="nil"/>
          <w:lang w:eastAsia="ru-RU"/>
        </w:rPr>
        <w:t xml:space="preserve">. </w:t>
      </w:r>
      <w:proofErr w:type="gramStart"/>
      <w:r w:rsidRPr="00445CB7">
        <w:rPr>
          <w:rFonts w:ascii="Times New Roman" w:eastAsia="Cambria" w:hAnsi="Times New Roman" w:cs="Times New Roman"/>
          <w:color w:val="000000"/>
          <w:sz w:val="28"/>
          <w:szCs w:val="28"/>
          <w:u w:color="000000"/>
          <w:bdr w:val="nil"/>
          <w:lang w:eastAsia="ru-RU"/>
        </w:rPr>
        <w:t>уроженец</w:t>
      </w:r>
      <w:proofErr w:type="gramEnd"/>
      <w:r w:rsidRPr="00445CB7">
        <w:rPr>
          <w:rFonts w:ascii="Times New Roman" w:eastAsia="Cambria" w:hAnsi="Times New Roman" w:cs="Times New Roman"/>
          <w:color w:val="000000"/>
          <w:sz w:val="28"/>
          <w:szCs w:val="28"/>
          <w:u w:color="000000"/>
          <w:bdr w:val="nil"/>
          <w:lang w:eastAsia="ru-RU"/>
        </w:rPr>
        <w:t xml:space="preserve"> города Симав (область Кутахйа) Абдуллах Иляхи (Молла Иляхи) (умер 1491 г.), который с целью совершенствования своих знаний после окончания медресе Зейрек поехал в тогдашний «дийар-и ислам» - центр мусульманских знаний в Туркестане. В Самарканде он познакомился с известным представителем Накшбандиййи Убейдуллахом Ахраром (1404-1490), стал его учеником и после получения из его рук иджазетнаме (разрешение проповедовать учение данного тариката) вернулся к себе на родину и построил в Симаве первый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 xml:space="preserve">акшбандийский </w:t>
      </w:r>
      <w:r w:rsidRPr="00D27662">
        <w:rPr>
          <w:rFonts w:ascii="Times New Roman" w:eastAsia="Cambria" w:hAnsi="Times New Roman" w:cs="Times New Roman"/>
          <w:i/>
          <w:iCs/>
          <w:color w:val="000000"/>
          <w:sz w:val="28"/>
          <w:szCs w:val="28"/>
          <w:u w:color="000000"/>
          <w:bdr w:val="nil"/>
          <w:lang w:eastAsia="ru-RU"/>
        </w:rPr>
        <w:t>дергях</w:t>
      </w:r>
      <w:r w:rsidR="0076381B">
        <w:rPr>
          <w:rStyle w:val="ae"/>
          <w:rFonts w:ascii="Times New Roman" w:eastAsia="Cambria" w:hAnsi="Times New Roman" w:cs="Times New Roman"/>
          <w:color w:val="000000"/>
          <w:sz w:val="28"/>
          <w:szCs w:val="28"/>
          <w:u w:color="000000"/>
          <w:bdr w:val="nil"/>
          <w:lang w:eastAsia="ru-RU"/>
        </w:rPr>
        <w:footnoteReference w:id="45"/>
      </w:r>
      <w:r w:rsidRPr="00445CB7">
        <w:rPr>
          <w:rFonts w:ascii="Times New Roman" w:eastAsia="Cambria" w:hAnsi="Times New Roman" w:cs="Times New Roman"/>
          <w:color w:val="000000"/>
          <w:sz w:val="28"/>
          <w:szCs w:val="28"/>
          <w:u w:color="000000"/>
          <w:bdr w:val="nil"/>
          <w:lang w:eastAsia="ru-RU"/>
        </w:rPr>
        <w:t xml:space="preserve">. Так, впервые на османской земле он начал внедрять среднеазиатский «тарик-и ходжаган». Султан Мехмед </w:t>
      </w:r>
      <w:r w:rsidRPr="00445CB7">
        <w:rPr>
          <w:rFonts w:ascii="Times New Roman" w:eastAsia="Cambria" w:hAnsi="Times New Roman" w:cs="Times New Roman"/>
          <w:color w:val="000000"/>
          <w:sz w:val="28"/>
          <w:szCs w:val="28"/>
          <w:u w:color="000000"/>
          <w:bdr w:val="nil"/>
          <w:lang w:val="en-US" w:eastAsia="ru-RU"/>
        </w:rPr>
        <w:t>II</w:t>
      </w:r>
      <w:r w:rsidRPr="00445CB7">
        <w:rPr>
          <w:rFonts w:ascii="Times New Roman" w:eastAsia="Cambria" w:hAnsi="Times New Roman" w:cs="Times New Roman"/>
          <w:color w:val="000000"/>
          <w:sz w:val="28"/>
          <w:szCs w:val="28"/>
          <w:u w:color="000000"/>
          <w:bdr w:val="nil"/>
          <w:lang w:eastAsia="ru-RU"/>
        </w:rPr>
        <w:t xml:space="preserve"> Фатих (1444-1446</w:t>
      </w:r>
      <w:r w:rsidRPr="00445CB7">
        <w:rPr>
          <w:rFonts w:ascii="Times New Roman" w:eastAsia="Cambria" w:hAnsi="Times New Roman" w:cs="Times New Roman"/>
          <w:color w:val="000000"/>
          <w:sz w:val="28"/>
          <w:szCs w:val="28"/>
          <w:u w:color="000000"/>
          <w:bdr w:val="nil"/>
          <w:lang w:eastAsia="ru-RU" w:bidi="ar-AE"/>
        </w:rPr>
        <w:t>;</w:t>
      </w:r>
      <w:r w:rsidRPr="00445CB7">
        <w:rPr>
          <w:rFonts w:ascii="Times New Roman" w:eastAsia="Cambria" w:hAnsi="Times New Roman" w:cs="Times New Roman"/>
          <w:color w:val="000000"/>
          <w:sz w:val="28"/>
          <w:szCs w:val="28"/>
          <w:u w:color="000000"/>
          <w:bdr w:val="nil"/>
          <w:lang w:eastAsia="ru-RU"/>
        </w:rPr>
        <w:t xml:space="preserve"> 1451-1481), один из ярых поклонников Убейдуллаха Ахрара, приглашает Абдуллаха Иляхи в Стамбул, но тот остается в </w:t>
      </w:r>
      <w:proofErr w:type="gramStart"/>
      <w:r w:rsidRPr="00445CB7">
        <w:rPr>
          <w:rFonts w:ascii="Times New Roman" w:eastAsia="Cambria" w:hAnsi="Times New Roman" w:cs="Times New Roman"/>
          <w:color w:val="000000"/>
          <w:sz w:val="28"/>
          <w:szCs w:val="28"/>
          <w:u w:color="000000"/>
          <w:bdr w:val="nil"/>
          <w:lang w:eastAsia="ru-RU"/>
        </w:rPr>
        <w:t>родном</w:t>
      </w:r>
      <w:proofErr w:type="gramEnd"/>
      <w:r w:rsidRPr="00445CB7">
        <w:rPr>
          <w:rFonts w:ascii="Times New Roman" w:eastAsia="Cambria" w:hAnsi="Times New Roman" w:cs="Times New Roman"/>
          <w:color w:val="000000"/>
          <w:sz w:val="28"/>
          <w:szCs w:val="28"/>
          <w:u w:color="000000"/>
          <w:bdr w:val="nil"/>
          <w:lang w:eastAsia="ru-RU"/>
        </w:rPr>
        <w:t xml:space="preserve"> Симаве. Однако, пользуясь любезным отношением султана, отправляет в Стамбул своего мюрида Ахмеда Бухар</w:t>
      </w:r>
      <w:r w:rsidR="0076381B">
        <w:rPr>
          <w:rFonts w:ascii="Times New Roman" w:eastAsia="Cambria" w:hAnsi="Times New Roman" w:cs="Times New Roman"/>
          <w:color w:val="000000"/>
          <w:sz w:val="28"/>
          <w:szCs w:val="28"/>
          <w:u w:color="000000"/>
          <w:bdr w:val="nil"/>
          <w:lang w:eastAsia="ru-RU"/>
        </w:rPr>
        <w:t>и</w:t>
      </w:r>
      <w:r w:rsidRPr="00445CB7">
        <w:rPr>
          <w:rFonts w:ascii="Times New Roman" w:eastAsia="Cambria" w:hAnsi="Times New Roman" w:cs="Times New Roman"/>
          <w:color w:val="000000"/>
          <w:sz w:val="28"/>
          <w:szCs w:val="28"/>
          <w:u w:color="000000"/>
          <w:bdr w:val="nil"/>
          <w:lang w:eastAsia="ru-RU"/>
        </w:rPr>
        <w:t>, который приехал вместе с ним из Туркестана. Эмир Бухар</w:t>
      </w:r>
      <w:r w:rsidR="0076381B">
        <w:rPr>
          <w:rFonts w:ascii="Times New Roman" w:eastAsia="Cambria" w:hAnsi="Times New Roman" w:cs="Times New Roman"/>
          <w:color w:val="000000"/>
          <w:sz w:val="28"/>
          <w:szCs w:val="28"/>
          <w:u w:color="000000"/>
          <w:bdr w:val="nil"/>
          <w:lang w:eastAsia="ru-RU"/>
        </w:rPr>
        <w:t>и</w:t>
      </w:r>
      <w:r w:rsidRPr="00445CB7">
        <w:rPr>
          <w:rFonts w:ascii="Times New Roman" w:eastAsia="Cambria" w:hAnsi="Times New Roman" w:cs="Times New Roman"/>
          <w:color w:val="000000"/>
          <w:sz w:val="28"/>
          <w:szCs w:val="28"/>
          <w:u w:color="000000"/>
          <w:bdr w:val="nil"/>
          <w:lang w:eastAsia="ru-RU"/>
        </w:rPr>
        <w:t xml:space="preserve">, с одной стороны, имевший отношение к роду Пророка (он носил </w:t>
      </w:r>
      <w:r w:rsidRPr="00445CB7">
        <w:rPr>
          <w:rFonts w:ascii="Times New Roman" w:eastAsia="Cambria" w:hAnsi="Times New Roman" w:cs="Times New Roman"/>
          <w:color w:val="000000"/>
          <w:sz w:val="28"/>
          <w:szCs w:val="28"/>
          <w:u w:color="000000"/>
          <w:bdr w:val="nil"/>
          <w:lang w:eastAsia="ru-RU"/>
        </w:rPr>
        <w:lastRenderedPageBreak/>
        <w:t xml:space="preserve">титул сейид), с другой стороны, являвшийся внуком шейха Махмуда Инжир аль-Фагневи - двенадцатой личности в «Золотой силсиле» (генеалогической цепи)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 xml:space="preserve">акшбандийского тариката, в юности получил прекрасное образование, завоевал расположение самого Убейдуллаха Ахрара и некоторое время воспитывался под его руководством. После знакомства с Абдуллахом Иляхи переехал с ним в Анатолию и закончил у него </w:t>
      </w:r>
      <w:r w:rsidRPr="00D27662">
        <w:rPr>
          <w:rFonts w:ascii="Times New Roman" w:eastAsia="Cambria" w:hAnsi="Times New Roman" w:cs="Times New Roman"/>
          <w:i/>
          <w:iCs/>
          <w:color w:val="000000"/>
          <w:sz w:val="28"/>
          <w:szCs w:val="28"/>
          <w:u w:color="000000"/>
          <w:bdr w:val="nil"/>
          <w:lang w:eastAsia="ru-RU"/>
        </w:rPr>
        <w:t>сейр-у-сулюк</w:t>
      </w:r>
      <w:r w:rsidRPr="00445CB7">
        <w:rPr>
          <w:rFonts w:ascii="Times New Roman" w:eastAsia="Cambria" w:hAnsi="Times New Roman" w:cs="Times New Roman"/>
          <w:color w:val="000000"/>
          <w:sz w:val="28"/>
          <w:szCs w:val="28"/>
          <w:u w:color="000000"/>
          <w:bdr w:val="nil"/>
          <w:lang w:eastAsia="ru-RU"/>
        </w:rPr>
        <w:t xml:space="preserve">, совершил паломничество в Мекку. В Стамбуле </w:t>
      </w:r>
      <w:r w:rsidR="00D27662" w:rsidRPr="00445CB7">
        <w:rPr>
          <w:rFonts w:ascii="Times New Roman" w:eastAsia="Cambria" w:hAnsi="Times New Roman" w:cs="Times New Roman"/>
          <w:color w:val="000000"/>
          <w:sz w:val="28"/>
          <w:szCs w:val="28"/>
          <w:u w:color="000000"/>
          <w:bdr w:val="nil"/>
          <w:lang w:eastAsia="ru-RU"/>
        </w:rPr>
        <w:t xml:space="preserve">Бухари </w:t>
      </w:r>
      <w:proofErr w:type="gramStart"/>
      <w:r w:rsidRPr="00445CB7">
        <w:rPr>
          <w:rFonts w:ascii="Times New Roman" w:eastAsia="Cambria" w:hAnsi="Times New Roman" w:cs="Times New Roman"/>
          <w:color w:val="000000"/>
          <w:sz w:val="28"/>
          <w:szCs w:val="28"/>
          <w:u w:color="000000"/>
          <w:bdr w:val="nil"/>
          <w:lang w:eastAsia="ru-RU"/>
        </w:rPr>
        <w:t>сперва</w:t>
      </w:r>
      <w:proofErr w:type="gramEnd"/>
      <w:r w:rsidRPr="00445CB7">
        <w:rPr>
          <w:rFonts w:ascii="Times New Roman" w:eastAsia="Cambria" w:hAnsi="Times New Roman" w:cs="Times New Roman"/>
          <w:color w:val="000000"/>
          <w:sz w:val="28"/>
          <w:szCs w:val="28"/>
          <w:u w:color="000000"/>
          <w:bdr w:val="nil"/>
          <w:lang w:eastAsia="ru-RU"/>
        </w:rPr>
        <w:t xml:space="preserve"> примыкает к </w:t>
      </w:r>
      <w:r w:rsidRPr="00D27662">
        <w:rPr>
          <w:rFonts w:ascii="Times New Roman" w:eastAsia="Cambria" w:hAnsi="Times New Roman" w:cs="Times New Roman"/>
          <w:i/>
          <w:iCs/>
          <w:color w:val="000000"/>
          <w:sz w:val="28"/>
          <w:szCs w:val="28"/>
          <w:u w:color="000000"/>
          <w:bdr w:val="nil"/>
          <w:lang w:eastAsia="ru-RU"/>
        </w:rPr>
        <w:t>дергяху</w:t>
      </w:r>
      <w:r w:rsidRPr="00445CB7">
        <w:rPr>
          <w:rFonts w:ascii="Times New Roman" w:eastAsia="Cambria" w:hAnsi="Times New Roman" w:cs="Times New Roman"/>
          <w:color w:val="000000"/>
          <w:sz w:val="28"/>
          <w:szCs w:val="28"/>
          <w:u w:color="000000"/>
          <w:bdr w:val="nil"/>
          <w:lang w:eastAsia="ru-RU"/>
        </w:rPr>
        <w:t xml:space="preserve"> шейха Вефа, позже приступает к </w:t>
      </w:r>
      <w:r w:rsidRPr="00D27662">
        <w:rPr>
          <w:rFonts w:ascii="Times New Roman" w:eastAsia="Cambria" w:hAnsi="Times New Roman" w:cs="Times New Roman"/>
          <w:i/>
          <w:iCs/>
          <w:color w:val="000000"/>
          <w:sz w:val="28"/>
          <w:szCs w:val="28"/>
          <w:u w:color="000000"/>
          <w:bdr w:val="nil"/>
          <w:lang w:eastAsia="ru-RU"/>
        </w:rPr>
        <w:t>иршаду</w:t>
      </w:r>
      <w:r w:rsidRPr="00445CB7">
        <w:rPr>
          <w:rFonts w:ascii="Times New Roman" w:eastAsia="Cambria" w:hAnsi="Times New Roman" w:cs="Times New Roman"/>
          <w:color w:val="000000"/>
          <w:sz w:val="28"/>
          <w:szCs w:val="28"/>
          <w:u w:color="000000"/>
          <w:bdr w:val="nil"/>
          <w:vertAlign w:val="superscript"/>
          <w:lang w:eastAsia="ru-RU"/>
        </w:rPr>
        <w:footnoteReference w:id="46"/>
      </w:r>
      <w:r w:rsidRPr="00445CB7">
        <w:rPr>
          <w:rFonts w:ascii="Times New Roman" w:eastAsia="Cambria" w:hAnsi="Times New Roman" w:cs="Times New Roman"/>
          <w:color w:val="000000"/>
          <w:sz w:val="28"/>
          <w:szCs w:val="28"/>
          <w:u w:color="000000"/>
          <w:bdr w:val="nil"/>
          <w:lang w:eastAsia="ru-RU"/>
        </w:rPr>
        <w:t xml:space="preserve"> в отдельном домике около мечети Фатих. Когда ученики и последователи заметно прибавляются, по велению султана Баязида </w:t>
      </w:r>
      <w:r w:rsidRPr="00445CB7">
        <w:rPr>
          <w:rFonts w:ascii="Times New Roman" w:eastAsia="Cambria" w:hAnsi="Times New Roman" w:cs="Times New Roman"/>
          <w:color w:val="000000"/>
          <w:sz w:val="28"/>
          <w:szCs w:val="28"/>
          <w:u w:color="000000"/>
          <w:bdr w:val="nil"/>
          <w:lang w:val="en-US" w:eastAsia="ru-RU"/>
        </w:rPr>
        <w:t>II</w:t>
      </w:r>
      <w:r w:rsidRPr="00445CB7">
        <w:rPr>
          <w:rFonts w:ascii="Times New Roman" w:eastAsia="Cambria" w:hAnsi="Times New Roman" w:cs="Times New Roman"/>
          <w:color w:val="000000"/>
          <w:sz w:val="28"/>
          <w:szCs w:val="28"/>
          <w:u w:color="000000"/>
          <w:bdr w:val="nil"/>
          <w:lang w:eastAsia="ru-RU"/>
        </w:rPr>
        <w:t xml:space="preserve"> (1481—1512) к этому дому пристраиваются отдельные кельи (</w:t>
      </w:r>
      <w:r w:rsidRPr="00D27662">
        <w:rPr>
          <w:rFonts w:ascii="Times New Roman" w:eastAsia="Cambria" w:hAnsi="Times New Roman" w:cs="Times New Roman"/>
          <w:i/>
          <w:iCs/>
          <w:color w:val="000000"/>
          <w:sz w:val="28"/>
          <w:szCs w:val="28"/>
          <w:u w:color="000000"/>
          <w:bdr w:val="nil"/>
          <w:lang w:eastAsia="ru-RU"/>
        </w:rPr>
        <w:t>худжра</w:t>
      </w:r>
      <w:r w:rsidRPr="00445CB7">
        <w:rPr>
          <w:rFonts w:ascii="Times New Roman" w:eastAsia="Cambria" w:hAnsi="Times New Roman" w:cs="Times New Roman"/>
          <w:color w:val="000000"/>
          <w:sz w:val="28"/>
          <w:szCs w:val="28"/>
          <w:u w:color="000000"/>
          <w:bdr w:val="nil"/>
          <w:lang w:eastAsia="ru-RU"/>
        </w:rPr>
        <w:t xml:space="preserve">). Позже открываются еще два крупных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 xml:space="preserve">акшбандийских </w:t>
      </w:r>
      <w:r w:rsidRPr="00D27662">
        <w:rPr>
          <w:rFonts w:ascii="Times New Roman" w:eastAsia="Cambria" w:hAnsi="Times New Roman" w:cs="Times New Roman"/>
          <w:i/>
          <w:iCs/>
          <w:color w:val="000000"/>
          <w:sz w:val="28"/>
          <w:szCs w:val="28"/>
          <w:u w:color="000000"/>
          <w:bdr w:val="nil"/>
          <w:lang w:eastAsia="ru-RU"/>
        </w:rPr>
        <w:t>текке</w:t>
      </w:r>
      <w:r w:rsidRPr="00445CB7">
        <w:rPr>
          <w:rFonts w:ascii="Times New Roman" w:eastAsia="Cambria" w:hAnsi="Times New Roman" w:cs="Times New Roman"/>
          <w:color w:val="000000"/>
          <w:sz w:val="28"/>
          <w:szCs w:val="28"/>
          <w:u w:color="000000"/>
          <w:bdr w:val="nil"/>
          <w:lang w:eastAsia="ru-RU"/>
        </w:rPr>
        <w:t>, названны</w:t>
      </w:r>
      <w:r w:rsidR="00D27662">
        <w:rPr>
          <w:rFonts w:ascii="Times New Roman" w:eastAsia="Cambria" w:hAnsi="Times New Roman" w:cs="Times New Roman"/>
          <w:color w:val="000000"/>
          <w:sz w:val="28"/>
          <w:szCs w:val="28"/>
          <w:u w:color="000000"/>
          <w:bdr w:val="nil"/>
          <w:lang w:eastAsia="ru-RU"/>
        </w:rPr>
        <w:t>х</w:t>
      </w:r>
      <w:r w:rsidRPr="00445CB7">
        <w:rPr>
          <w:rFonts w:ascii="Times New Roman" w:eastAsia="Cambria" w:hAnsi="Times New Roman" w:cs="Times New Roman"/>
          <w:color w:val="000000"/>
          <w:sz w:val="28"/>
          <w:szCs w:val="28"/>
          <w:u w:color="000000"/>
          <w:bdr w:val="nil"/>
          <w:lang w:eastAsia="ru-RU"/>
        </w:rPr>
        <w:t xml:space="preserve"> в его честь</w:t>
      </w:r>
      <w:r w:rsidR="00D27662" w:rsidRPr="00445CB7">
        <w:rPr>
          <w:rFonts w:ascii="Times New Roman" w:eastAsia="Cambria" w:hAnsi="Times New Roman" w:cs="Times New Roman"/>
          <w:color w:val="000000"/>
          <w:sz w:val="28"/>
          <w:szCs w:val="28"/>
          <w:u w:color="000000"/>
          <w:bdr w:val="nil"/>
          <w:vertAlign w:val="superscript"/>
          <w:lang w:eastAsia="ru-RU"/>
        </w:rPr>
        <w:footnoteReference w:id="47"/>
      </w:r>
      <w:r w:rsidRPr="00445CB7">
        <w:rPr>
          <w:rFonts w:ascii="Times New Roman" w:eastAsia="Cambria" w:hAnsi="Times New Roman" w:cs="Times New Roman"/>
          <w:color w:val="000000"/>
          <w:sz w:val="28"/>
          <w:szCs w:val="28"/>
          <w:u w:color="000000"/>
          <w:bdr w:val="nil"/>
          <w:lang w:eastAsia="ru-RU"/>
        </w:rPr>
        <w:t>.</w:t>
      </w:r>
    </w:p>
    <w:p w:rsidR="00445CB7" w:rsidRPr="00445CB7" w:rsidRDefault="00445CB7" w:rsidP="00686D61">
      <w:pPr>
        <w:pBdr>
          <w:top w:val="nil"/>
          <w:left w:val="nil"/>
          <w:bottom w:val="nil"/>
          <w:right w:val="nil"/>
          <w:between w:val="nil"/>
          <w:bar w:val="nil"/>
        </w:pBdr>
        <w:spacing w:line="360" w:lineRule="auto"/>
        <w:ind w:right="142"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В некоторых источниках турецкие исследователи говорят, что шейх Абдуллах Иляхи пытался соединить между собой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акшбандийский тарикат и тарикат мулямия. Потом </w:t>
      </w:r>
      <w:r w:rsidR="00AD4FB8" w:rsidRPr="00445CB7">
        <w:rPr>
          <w:rFonts w:ascii="Times New Roman" w:eastAsia="Calibri" w:hAnsi="Times New Roman" w:cs="Times New Roman"/>
          <w:color w:val="000000"/>
          <w:sz w:val="28"/>
          <w:szCs w:val="28"/>
          <w:u w:color="000000"/>
          <w:bdr w:val="nil"/>
          <w:lang w:eastAsia="ru-RU"/>
        </w:rPr>
        <w:t xml:space="preserve">его дело в распространении данного тариката во время правления султана Сулеймана </w:t>
      </w:r>
      <w:r w:rsidR="00AD4FB8">
        <w:rPr>
          <w:rFonts w:ascii="Times New Roman" w:eastAsia="Calibri" w:hAnsi="Times New Roman" w:cs="Times New Roman"/>
          <w:color w:val="000000"/>
          <w:sz w:val="28"/>
          <w:szCs w:val="28"/>
          <w:u w:color="000000"/>
          <w:bdr w:val="nil"/>
          <w:lang w:eastAsia="ru-RU"/>
        </w:rPr>
        <w:t>Кануни</w:t>
      </w:r>
      <w:r w:rsidR="0076381B">
        <w:rPr>
          <w:rFonts w:ascii="Times New Roman" w:eastAsia="Calibri" w:hAnsi="Times New Roman" w:cs="Times New Roman"/>
          <w:color w:val="000000"/>
          <w:sz w:val="28"/>
          <w:szCs w:val="28"/>
          <w:u w:color="000000"/>
          <w:bdr w:val="nil"/>
          <w:lang w:eastAsia="ru-RU"/>
        </w:rPr>
        <w:t xml:space="preserve"> (1520–1566)</w:t>
      </w:r>
      <w:r w:rsidR="00AD4FB8" w:rsidRPr="00445CB7">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 xml:space="preserve">продолжил Хайдар Баба. При этом </w:t>
      </w:r>
      <w:r w:rsidR="00066CCC">
        <w:rPr>
          <w:rFonts w:ascii="Times New Roman" w:eastAsia="Calibri" w:hAnsi="Times New Roman" w:cs="Times New Roman"/>
          <w:color w:val="000000"/>
          <w:sz w:val="28"/>
          <w:szCs w:val="28"/>
          <w:u w:color="000000"/>
          <w:bdr w:val="nil"/>
          <w:lang w:eastAsia="ru-RU" w:bidi="ar-AE"/>
        </w:rPr>
        <w:t>известно</w:t>
      </w:r>
      <w:r w:rsidRPr="00445CB7">
        <w:rPr>
          <w:rFonts w:ascii="Times New Roman" w:eastAsia="Calibri" w:hAnsi="Times New Roman" w:cs="Times New Roman"/>
          <w:color w:val="000000"/>
          <w:sz w:val="28"/>
          <w:szCs w:val="28"/>
          <w:u w:color="000000"/>
          <w:bdr w:val="nil"/>
          <w:lang w:eastAsia="ru-RU"/>
        </w:rPr>
        <w:t>: «</w:t>
      </w:r>
      <w:r w:rsidR="00AD4FB8">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акшбандиййский тарикат, проник в регион Анатолии впервые при содействии муллы Иляхи. Также было известно, что первый приют для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акшбандистов был построен на этой территории в Симаве, в окрестности города </w:t>
      </w:r>
      <w:r w:rsidR="00AD4FB8">
        <w:rPr>
          <w:rFonts w:ascii="Times New Roman" w:eastAsia="Calibri" w:hAnsi="Times New Roman" w:cs="Times New Roman"/>
          <w:color w:val="000000"/>
          <w:sz w:val="28"/>
          <w:szCs w:val="28"/>
          <w:u w:color="000000"/>
          <w:bdr w:val="nil"/>
          <w:lang w:eastAsia="ru-RU"/>
        </w:rPr>
        <w:t>Кутахья. Однако, Хусейн Хусамуд-</w:t>
      </w:r>
      <w:r w:rsidRPr="00445CB7">
        <w:rPr>
          <w:rFonts w:ascii="Times New Roman" w:eastAsia="Calibri" w:hAnsi="Times New Roman" w:cs="Times New Roman"/>
          <w:color w:val="000000"/>
          <w:sz w:val="28"/>
          <w:szCs w:val="28"/>
          <w:u w:color="000000"/>
          <w:bdr w:val="nil"/>
          <w:lang w:eastAsia="ru-RU"/>
        </w:rPr>
        <w:t>ди</w:t>
      </w:r>
      <w:proofErr w:type="gramStart"/>
      <w:r w:rsidRPr="00445CB7">
        <w:rPr>
          <w:rFonts w:ascii="Times New Roman" w:eastAsia="Calibri" w:hAnsi="Times New Roman" w:cs="Times New Roman"/>
          <w:color w:val="000000"/>
          <w:sz w:val="28"/>
          <w:szCs w:val="28"/>
          <w:u w:color="000000"/>
          <w:bdr w:val="nil"/>
          <w:lang w:eastAsia="ru-RU"/>
        </w:rPr>
        <w:t>н</w:t>
      </w:r>
      <w:r w:rsidR="00AD4FB8">
        <w:rPr>
          <w:rFonts w:ascii="Times New Roman" w:eastAsia="Calibri" w:hAnsi="Times New Roman" w:cs="Times New Roman"/>
          <w:color w:val="000000"/>
          <w:sz w:val="28"/>
          <w:szCs w:val="28"/>
          <w:u w:color="000000"/>
          <w:bdr w:val="nil"/>
          <w:lang w:eastAsia="ru-RU"/>
        </w:rPr>
        <w:t>-</w:t>
      </w:r>
      <w:proofErr w:type="gramEnd"/>
      <w:r w:rsidRPr="00445CB7">
        <w:rPr>
          <w:rFonts w:ascii="Times New Roman" w:eastAsia="Calibri" w:hAnsi="Times New Roman" w:cs="Times New Roman"/>
          <w:color w:val="000000"/>
          <w:sz w:val="28"/>
          <w:szCs w:val="28"/>
          <w:u w:color="000000"/>
          <w:bdr w:val="nil"/>
          <w:lang w:eastAsia="ru-RU"/>
        </w:rPr>
        <w:t xml:space="preserve"> эфенди, известный как Абди Зада, записал в своей истории, что первый приют для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акшбандистов в османском государстве был построен в городе Амасья 1404-1405г., (</w:t>
      </w:r>
      <w:r w:rsidRPr="00686D61">
        <w:rPr>
          <w:rFonts w:ascii="Times New Roman" w:eastAsia="Calibri" w:hAnsi="Times New Roman" w:cs="Times New Roman"/>
          <w:i/>
          <w:iCs/>
          <w:color w:val="000000"/>
          <w:sz w:val="28"/>
          <w:szCs w:val="28"/>
          <w:u w:color="000000"/>
          <w:bdr w:val="nil"/>
          <w:lang w:eastAsia="ru-RU"/>
        </w:rPr>
        <w:t>те</w:t>
      </w:r>
      <w:r w:rsidR="00AD4FB8" w:rsidRPr="00686D61">
        <w:rPr>
          <w:rFonts w:ascii="Times New Roman" w:eastAsia="Calibri" w:hAnsi="Times New Roman" w:cs="Times New Roman"/>
          <w:i/>
          <w:iCs/>
          <w:color w:val="000000"/>
          <w:sz w:val="28"/>
          <w:szCs w:val="28"/>
          <w:u w:color="000000"/>
          <w:bdr w:val="nil"/>
          <w:lang w:eastAsia="ru-RU"/>
        </w:rPr>
        <w:t>к</w:t>
      </w:r>
      <w:r w:rsidRPr="00686D61">
        <w:rPr>
          <w:rFonts w:ascii="Times New Roman" w:eastAsia="Calibri" w:hAnsi="Times New Roman" w:cs="Times New Roman"/>
          <w:i/>
          <w:iCs/>
          <w:color w:val="000000"/>
          <w:sz w:val="28"/>
          <w:szCs w:val="28"/>
          <w:u w:color="000000"/>
          <w:bdr w:val="nil"/>
          <w:lang w:eastAsia="ru-RU"/>
        </w:rPr>
        <w:t>ке</w:t>
      </w:r>
      <w:r w:rsidRPr="00445CB7">
        <w:rPr>
          <w:rFonts w:ascii="Times New Roman" w:eastAsia="Calibri" w:hAnsi="Times New Roman" w:cs="Times New Roman"/>
          <w:color w:val="000000"/>
          <w:sz w:val="28"/>
          <w:szCs w:val="28"/>
          <w:u w:color="000000"/>
          <w:bdr w:val="nil"/>
          <w:lang w:eastAsia="ru-RU"/>
        </w:rPr>
        <w:t xml:space="preserve"> Махмуда Шальби), занял пост шейх</w:t>
      </w:r>
      <w:r w:rsidR="00AD4FB8">
        <w:rPr>
          <w:rFonts w:ascii="Times New Roman" w:eastAsia="Calibri" w:hAnsi="Times New Roman" w:cs="Times New Roman"/>
          <w:color w:val="000000"/>
          <w:sz w:val="28"/>
          <w:szCs w:val="28"/>
          <w:u w:color="000000"/>
          <w:bdr w:val="nil"/>
          <w:lang w:eastAsia="ru-RU"/>
        </w:rPr>
        <w:t>а в нем Худжа Рукнуд-дин Махмуд аль-Бухари, который был пре</w:t>
      </w:r>
      <w:r w:rsidRPr="00445CB7">
        <w:rPr>
          <w:rFonts w:ascii="Times New Roman" w:eastAsia="Calibri" w:hAnsi="Times New Roman" w:cs="Times New Roman"/>
          <w:color w:val="000000"/>
          <w:sz w:val="28"/>
          <w:szCs w:val="28"/>
          <w:u w:color="000000"/>
          <w:bdr w:val="nil"/>
          <w:lang w:eastAsia="ru-RU"/>
        </w:rPr>
        <w:t>емником Шаха Накшбанда</w:t>
      </w:r>
      <w:r w:rsidR="00DE07D7">
        <w:rPr>
          <w:rFonts w:ascii="Times New Roman" w:eastAsia="Calibri" w:hAnsi="Times New Roman" w:cs="Times New Roman"/>
          <w:color w:val="000000"/>
          <w:sz w:val="28"/>
          <w:szCs w:val="28"/>
          <w:u w:color="000000"/>
          <w:bdr w:val="nil"/>
          <w:lang w:eastAsia="ru-RU"/>
        </w:rPr>
        <w:t>».</w:t>
      </w:r>
      <w:r w:rsidR="0076381B">
        <w:rPr>
          <w:rStyle w:val="ae"/>
          <w:rFonts w:ascii="Times New Roman" w:eastAsia="Calibri" w:hAnsi="Times New Roman" w:cs="Times New Roman"/>
          <w:color w:val="000000"/>
          <w:sz w:val="28"/>
          <w:szCs w:val="28"/>
          <w:u w:color="000000"/>
          <w:bdr w:val="nil"/>
          <w:lang w:eastAsia="ru-RU"/>
        </w:rPr>
        <w:footnoteReference w:id="48"/>
      </w:r>
      <w:r w:rsidR="00DE07D7">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 xml:space="preserve">В «Стамбульской энциклопедии» отмечается, что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акшбандизм начал проникать в ряды османского общества </w:t>
      </w:r>
      <w:r w:rsidRPr="00445CB7">
        <w:rPr>
          <w:rFonts w:ascii="Times New Roman" w:eastAsia="Calibri" w:hAnsi="Times New Roman" w:cs="Times New Roman"/>
          <w:color w:val="000000"/>
          <w:sz w:val="28"/>
          <w:szCs w:val="28"/>
          <w:u w:color="000000"/>
          <w:bdr w:val="nil"/>
          <w:lang w:eastAsia="ru-RU"/>
        </w:rPr>
        <w:lastRenderedPageBreak/>
        <w:t>со времени конц</w:t>
      </w:r>
      <w:r w:rsidR="00066CCC">
        <w:rPr>
          <w:rFonts w:ascii="Times New Roman" w:eastAsia="Calibri" w:hAnsi="Times New Roman" w:cs="Times New Roman"/>
          <w:color w:val="000000"/>
          <w:sz w:val="28"/>
          <w:szCs w:val="28"/>
          <w:u w:color="000000"/>
          <w:bdr w:val="nil"/>
          <w:lang w:eastAsia="ru-RU"/>
        </w:rPr>
        <w:t>а эпохи султана Мехмеда Фатиха</w:t>
      </w:r>
      <w:r w:rsidR="00AD4FB8">
        <w:rPr>
          <w:rStyle w:val="ae"/>
          <w:rFonts w:ascii="Times New Roman" w:eastAsia="Calibri" w:hAnsi="Times New Roman" w:cs="Times New Roman"/>
          <w:color w:val="000000"/>
          <w:sz w:val="28"/>
          <w:szCs w:val="28"/>
          <w:u w:color="000000"/>
          <w:bdr w:val="nil"/>
          <w:lang w:eastAsia="ru-RU"/>
        </w:rPr>
        <w:footnoteReference w:id="49"/>
      </w:r>
      <w:r w:rsidR="00066CCC">
        <w:rPr>
          <w:rFonts w:ascii="Times New Roman" w:eastAsia="Calibri" w:hAnsi="Times New Roman" w:cs="Times New Roman"/>
          <w:color w:val="000000"/>
          <w:sz w:val="28"/>
          <w:szCs w:val="28"/>
          <w:u w:color="000000"/>
          <w:bdr w:val="nil"/>
          <w:lang w:eastAsia="ru-RU"/>
        </w:rPr>
        <w:t>.</w:t>
      </w:r>
      <w:r w:rsidR="00066CCC">
        <w:rPr>
          <w:rFonts w:ascii="Times New Roman" w:eastAsia="Calibri" w:hAnsi="Times New Roman" w:cs="Times New Roman"/>
          <w:color w:val="000000"/>
          <w:sz w:val="28"/>
          <w:szCs w:val="28"/>
          <w:u w:color="000000"/>
          <w:bdr w:val="nil"/>
          <w:lang w:val="tr-TR" w:eastAsia="ru-RU"/>
        </w:rPr>
        <w:t xml:space="preserve"> </w:t>
      </w:r>
      <w:r w:rsidRPr="00445CB7">
        <w:rPr>
          <w:rFonts w:ascii="Times New Roman" w:eastAsia="Calibri" w:hAnsi="Times New Roman" w:cs="Times New Roman"/>
          <w:color w:val="000000"/>
          <w:sz w:val="28"/>
          <w:szCs w:val="28"/>
          <w:u w:color="000000"/>
          <w:bdr w:val="nil"/>
          <w:lang w:eastAsia="ru-RU"/>
        </w:rPr>
        <w:t xml:space="preserve">Акрам Ишан </w:t>
      </w:r>
      <w:proofErr w:type="gramStart"/>
      <w:r w:rsidR="00066CCC">
        <w:rPr>
          <w:rFonts w:ascii="Times New Roman" w:eastAsia="Calibri" w:hAnsi="Times New Roman" w:cs="Times New Roman"/>
          <w:color w:val="000000"/>
          <w:sz w:val="28"/>
          <w:szCs w:val="28"/>
          <w:u w:color="000000"/>
          <w:bdr w:val="nil"/>
          <w:lang w:val="tr-TR" w:eastAsia="ru-RU"/>
        </w:rPr>
        <w:t>c</w:t>
      </w:r>
      <w:proofErr w:type="gramEnd"/>
      <w:r w:rsidRPr="00445CB7">
        <w:rPr>
          <w:rFonts w:ascii="Times New Roman" w:eastAsia="Calibri" w:hAnsi="Times New Roman" w:cs="Times New Roman"/>
          <w:color w:val="000000"/>
          <w:sz w:val="28"/>
          <w:szCs w:val="28"/>
          <w:u w:color="000000"/>
          <w:bdr w:val="nil"/>
          <w:lang w:eastAsia="ru-RU"/>
        </w:rPr>
        <w:t xml:space="preserve">ообщает, что у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акшбандистов на этом этапе было </w:t>
      </w:r>
      <w:r w:rsidRPr="00AD4FB8">
        <w:rPr>
          <w:rFonts w:ascii="Times New Roman" w:eastAsia="Calibri" w:hAnsi="Times New Roman" w:cs="Times New Roman"/>
          <w:i/>
          <w:iCs/>
          <w:color w:val="000000"/>
          <w:sz w:val="28"/>
          <w:szCs w:val="28"/>
          <w:u w:color="000000"/>
          <w:bdr w:val="nil"/>
          <w:lang w:eastAsia="ru-RU"/>
        </w:rPr>
        <w:t>текке</w:t>
      </w:r>
      <w:r w:rsidRPr="00445CB7">
        <w:rPr>
          <w:rFonts w:ascii="Times New Roman" w:eastAsia="Calibri" w:hAnsi="Times New Roman" w:cs="Times New Roman"/>
          <w:color w:val="000000"/>
          <w:sz w:val="28"/>
          <w:szCs w:val="28"/>
          <w:u w:color="000000"/>
          <w:bdr w:val="nil"/>
          <w:lang w:eastAsia="ru-RU"/>
        </w:rPr>
        <w:t xml:space="preserve"> в городе Аксарай «что находился посреди Анатолии, неподалеку от города Конья»</w:t>
      </w:r>
      <w:r w:rsidR="00AD4FB8" w:rsidRPr="00AD4FB8">
        <w:rPr>
          <w:rStyle w:val="ae"/>
          <w:rFonts w:ascii="Times New Roman" w:eastAsia="Calibri" w:hAnsi="Times New Roman" w:cs="Times New Roman"/>
          <w:color w:val="000000"/>
          <w:sz w:val="28"/>
          <w:szCs w:val="28"/>
          <w:u w:color="000000"/>
          <w:bdr w:val="nil"/>
          <w:lang w:eastAsia="ru-RU"/>
        </w:rPr>
        <w:t xml:space="preserve"> </w:t>
      </w:r>
      <w:r w:rsidR="00AD4FB8">
        <w:rPr>
          <w:rStyle w:val="ae"/>
          <w:rFonts w:ascii="Times New Roman" w:eastAsia="Calibri" w:hAnsi="Times New Roman" w:cs="Times New Roman"/>
          <w:color w:val="000000"/>
          <w:sz w:val="28"/>
          <w:szCs w:val="28"/>
          <w:u w:color="000000"/>
          <w:bdr w:val="nil"/>
          <w:lang w:eastAsia="ru-RU"/>
        </w:rPr>
        <w:footnoteReference w:id="50"/>
      </w:r>
      <w:r w:rsidRPr="00445CB7">
        <w:rPr>
          <w:rFonts w:ascii="Times New Roman" w:eastAsia="Calibri" w:hAnsi="Times New Roman" w:cs="Times New Roman"/>
          <w:color w:val="000000"/>
          <w:sz w:val="28"/>
          <w:szCs w:val="28"/>
          <w:u w:color="000000"/>
          <w:bdr w:val="nil"/>
          <w:lang w:eastAsia="ru-RU"/>
        </w:rPr>
        <w:t xml:space="preserve">. Но </w:t>
      </w:r>
      <w:r w:rsidR="00AD4FB8" w:rsidRPr="00445CB7">
        <w:rPr>
          <w:rFonts w:ascii="Times New Roman" w:eastAsia="Calibri" w:hAnsi="Times New Roman" w:cs="Times New Roman"/>
          <w:color w:val="000000"/>
          <w:sz w:val="28"/>
          <w:szCs w:val="28"/>
          <w:u w:color="000000"/>
          <w:bdr w:val="nil"/>
          <w:lang w:eastAsia="ru-RU"/>
        </w:rPr>
        <w:t xml:space="preserve">в то же время </w:t>
      </w:r>
      <w:r w:rsidRPr="00445CB7">
        <w:rPr>
          <w:rFonts w:ascii="Times New Roman" w:eastAsia="Calibri" w:hAnsi="Times New Roman" w:cs="Times New Roman"/>
          <w:color w:val="000000"/>
          <w:sz w:val="28"/>
          <w:szCs w:val="28"/>
          <w:u w:color="000000"/>
          <w:bdr w:val="nil"/>
          <w:lang w:eastAsia="ru-RU"/>
        </w:rPr>
        <w:t xml:space="preserve">он признает отсутствие какой-либо точной информации, указывающей на первую активность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акшбандиййской общины на османской </w:t>
      </w:r>
      <w:r w:rsidR="00AD4FB8">
        <w:rPr>
          <w:rFonts w:ascii="Times New Roman" w:eastAsia="Calibri" w:hAnsi="Times New Roman" w:cs="Times New Roman"/>
          <w:color w:val="000000"/>
          <w:sz w:val="28"/>
          <w:szCs w:val="28"/>
          <w:u w:color="000000"/>
          <w:bdr w:val="nil"/>
          <w:lang w:eastAsia="ru-RU"/>
        </w:rPr>
        <w:t>земле</w:t>
      </w:r>
      <w:r w:rsidRPr="00445CB7">
        <w:rPr>
          <w:rFonts w:ascii="Times New Roman" w:eastAsia="Calibri" w:hAnsi="Times New Roman" w:cs="Times New Roman"/>
          <w:color w:val="000000"/>
          <w:sz w:val="28"/>
          <w:szCs w:val="28"/>
          <w:u w:color="000000"/>
          <w:bdr w:val="nil"/>
          <w:lang w:eastAsia="ru-RU"/>
        </w:rPr>
        <w:t xml:space="preserve">. </w:t>
      </w:r>
      <w:proofErr w:type="gramStart"/>
      <w:r w:rsidR="00AD4FB8">
        <w:rPr>
          <w:rFonts w:ascii="Times New Roman" w:eastAsia="Calibri" w:hAnsi="Times New Roman" w:cs="Times New Roman"/>
          <w:color w:val="000000"/>
          <w:sz w:val="28"/>
          <w:szCs w:val="28"/>
          <w:u w:color="000000"/>
          <w:bdr w:val="nil"/>
          <w:lang w:eastAsia="ru-RU"/>
        </w:rPr>
        <w:t>В</w:t>
      </w:r>
      <w:r w:rsidRPr="00445CB7">
        <w:rPr>
          <w:rFonts w:ascii="Times New Roman" w:eastAsia="Calibri" w:hAnsi="Times New Roman" w:cs="Times New Roman"/>
          <w:color w:val="000000"/>
          <w:sz w:val="28"/>
          <w:szCs w:val="28"/>
          <w:u w:color="000000"/>
          <w:bdr w:val="nil"/>
          <w:lang w:eastAsia="ru-RU"/>
        </w:rPr>
        <w:t xml:space="preserve"> той же энциклопедии</w:t>
      </w:r>
      <w:r w:rsidR="00AD4FB8">
        <w:rPr>
          <w:rFonts w:ascii="Times New Roman" w:eastAsia="Calibri" w:hAnsi="Times New Roman" w:cs="Times New Roman"/>
          <w:color w:val="000000"/>
          <w:sz w:val="28"/>
          <w:szCs w:val="28"/>
          <w:u w:color="000000"/>
          <w:bdr w:val="nil"/>
          <w:lang w:eastAsia="ru-RU"/>
        </w:rPr>
        <w:t xml:space="preserve"> есть сведения о том</w:t>
      </w:r>
      <w:r w:rsidRPr="00445CB7">
        <w:rPr>
          <w:rFonts w:ascii="Times New Roman" w:eastAsia="Calibri" w:hAnsi="Times New Roman" w:cs="Times New Roman"/>
          <w:color w:val="000000"/>
          <w:sz w:val="28"/>
          <w:szCs w:val="28"/>
          <w:u w:color="000000"/>
          <w:bdr w:val="nil"/>
          <w:lang w:eastAsia="ru-RU"/>
        </w:rPr>
        <w:t xml:space="preserve">, что </w:t>
      </w:r>
      <w:r w:rsidR="00AD4FB8">
        <w:rPr>
          <w:rFonts w:ascii="Times New Roman" w:eastAsia="Calibri" w:hAnsi="Times New Roman" w:cs="Times New Roman"/>
          <w:color w:val="000000"/>
          <w:sz w:val="28"/>
          <w:szCs w:val="28"/>
          <w:u w:color="000000"/>
          <w:bdr w:val="nil"/>
          <w:lang w:eastAsia="ru-RU"/>
        </w:rPr>
        <w:t>султан Мехмед Фатих «з</w:t>
      </w:r>
      <w:r w:rsidRPr="00445CB7">
        <w:rPr>
          <w:rFonts w:ascii="Times New Roman" w:eastAsia="Calibri" w:hAnsi="Times New Roman" w:cs="Times New Roman"/>
          <w:color w:val="000000"/>
          <w:sz w:val="28"/>
          <w:szCs w:val="28"/>
          <w:u w:color="000000"/>
          <w:bdr w:val="nil"/>
          <w:lang w:eastAsia="ru-RU"/>
        </w:rPr>
        <w:t xml:space="preserve">аботился о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акшбандистах, что находились за границей его государства, и взял на себя их защиту, и пригласил некоторых известных людей среди них, таких</w:t>
      </w:r>
      <w:r w:rsidR="00AD4FB8">
        <w:rPr>
          <w:rFonts w:ascii="Times New Roman" w:eastAsia="Calibri" w:hAnsi="Times New Roman" w:cs="Times New Roman"/>
          <w:color w:val="000000"/>
          <w:sz w:val="28"/>
          <w:szCs w:val="28"/>
          <w:u w:color="000000"/>
          <w:bdr w:val="nil"/>
          <w:lang w:eastAsia="ru-RU"/>
        </w:rPr>
        <w:t xml:space="preserve"> как Нуруддин Абдур-Рахман аль-Джами и Убейдуллах аль-Ахрар, для того, ч</w:t>
      </w:r>
      <w:r w:rsidRPr="00445CB7">
        <w:rPr>
          <w:rFonts w:ascii="Times New Roman" w:eastAsia="Calibri" w:hAnsi="Times New Roman" w:cs="Times New Roman"/>
          <w:color w:val="000000"/>
          <w:sz w:val="28"/>
          <w:szCs w:val="28"/>
          <w:u w:color="000000"/>
          <w:bdr w:val="nil"/>
          <w:lang w:eastAsia="ru-RU"/>
        </w:rPr>
        <w:t>тобы таким образом сдерж</w:t>
      </w:r>
      <w:r w:rsidR="00AD4FB8">
        <w:rPr>
          <w:rFonts w:ascii="Times New Roman" w:eastAsia="Calibri" w:hAnsi="Times New Roman" w:cs="Times New Roman"/>
          <w:color w:val="000000"/>
          <w:sz w:val="28"/>
          <w:szCs w:val="28"/>
          <w:u w:color="000000"/>
          <w:bdr w:val="nil"/>
          <w:lang w:eastAsia="ru-RU"/>
        </w:rPr>
        <w:t>ива</w:t>
      </w:r>
      <w:r w:rsidRPr="00445CB7">
        <w:rPr>
          <w:rFonts w:ascii="Times New Roman" w:eastAsia="Calibri" w:hAnsi="Times New Roman" w:cs="Times New Roman"/>
          <w:color w:val="000000"/>
          <w:sz w:val="28"/>
          <w:szCs w:val="28"/>
          <w:u w:color="000000"/>
          <w:bdr w:val="nil"/>
          <w:lang w:eastAsia="ru-RU"/>
        </w:rPr>
        <w:t>ть угроз</w:t>
      </w:r>
      <w:r w:rsidR="00AD4FB8">
        <w:rPr>
          <w:rFonts w:ascii="Times New Roman" w:eastAsia="Calibri" w:hAnsi="Times New Roman" w:cs="Times New Roman"/>
          <w:color w:val="000000"/>
          <w:sz w:val="28"/>
          <w:szCs w:val="28"/>
          <w:u w:color="000000"/>
          <w:bdr w:val="nil"/>
          <w:lang w:eastAsia="ru-RU"/>
        </w:rPr>
        <w:t>у</w:t>
      </w:r>
      <w:r w:rsidRPr="00445CB7">
        <w:rPr>
          <w:rFonts w:ascii="Times New Roman" w:eastAsia="Calibri" w:hAnsi="Times New Roman" w:cs="Times New Roman"/>
          <w:color w:val="000000"/>
          <w:sz w:val="28"/>
          <w:szCs w:val="28"/>
          <w:u w:color="000000"/>
          <w:bdr w:val="nil"/>
          <w:lang w:eastAsia="ru-RU"/>
        </w:rPr>
        <w:t xml:space="preserve"> иранских шиитов….»</w:t>
      </w:r>
      <w:r w:rsidR="00066CCC">
        <w:rPr>
          <w:rStyle w:val="ae"/>
          <w:rFonts w:ascii="Times New Roman" w:eastAsia="Calibri" w:hAnsi="Times New Roman" w:cs="Times New Roman"/>
          <w:color w:val="000000"/>
          <w:sz w:val="28"/>
          <w:szCs w:val="28"/>
          <w:u w:color="000000"/>
          <w:bdr w:val="nil"/>
          <w:lang w:eastAsia="ru-RU"/>
        </w:rPr>
        <w:footnoteReference w:id="51"/>
      </w:r>
      <w:r w:rsidRPr="00445CB7">
        <w:rPr>
          <w:rFonts w:ascii="Times New Roman" w:eastAsia="Calibri" w:hAnsi="Times New Roman" w:cs="Times New Roman"/>
          <w:color w:val="000000"/>
          <w:sz w:val="28"/>
          <w:szCs w:val="28"/>
          <w:u w:color="000000"/>
          <w:bdr w:val="nil"/>
          <w:lang w:eastAsia="ru-RU"/>
        </w:rPr>
        <w:t xml:space="preserve">, </w:t>
      </w:r>
      <w:r w:rsidR="00AD4FB8">
        <w:rPr>
          <w:rFonts w:ascii="Times New Roman" w:eastAsia="Calibri" w:hAnsi="Times New Roman" w:cs="Times New Roman"/>
          <w:color w:val="000000"/>
          <w:sz w:val="28"/>
          <w:szCs w:val="28"/>
          <w:u w:color="000000"/>
          <w:bdr w:val="nil"/>
          <w:lang w:eastAsia="ru-RU"/>
        </w:rPr>
        <w:t xml:space="preserve">а также, очевидно, </w:t>
      </w:r>
      <w:r w:rsidRPr="00445CB7">
        <w:rPr>
          <w:rFonts w:ascii="Times New Roman" w:eastAsia="Calibri" w:hAnsi="Times New Roman" w:cs="Times New Roman"/>
          <w:color w:val="000000"/>
          <w:sz w:val="28"/>
          <w:szCs w:val="28"/>
          <w:u w:color="000000"/>
          <w:bdr w:val="nil"/>
          <w:lang w:eastAsia="ru-RU"/>
        </w:rPr>
        <w:t>для сдерживания распространения их убеждений среди</w:t>
      </w:r>
      <w:proofErr w:type="gramEnd"/>
      <w:r w:rsidRPr="00445CB7">
        <w:rPr>
          <w:rFonts w:ascii="Times New Roman" w:eastAsia="Calibri" w:hAnsi="Times New Roman" w:cs="Times New Roman"/>
          <w:color w:val="000000"/>
          <w:sz w:val="28"/>
          <w:szCs w:val="28"/>
          <w:u w:color="000000"/>
          <w:bdr w:val="nil"/>
          <w:lang w:eastAsia="ru-RU"/>
        </w:rPr>
        <w:t xml:space="preserve"> турок</w:t>
      </w:r>
      <w:r w:rsidR="00AD4FB8">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суннитов. Также очевидн</w:t>
      </w:r>
      <w:r w:rsidR="00AD4FB8">
        <w:rPr>
          <w:rFonts w:ascii="Times New Roman" w:eastAsia="Calibri" w:hAnsi="Times New Roman" w:cs="Times New Roman"/>
          <w:color w:val="000000"/>
          <w:sz w:val="28"/>
          <w:szCs w:val="28"/>
          <w:u w:color="000000"/>
          <w:bdr w:val="nil"/>
          <w:lang w:eastAsia="ru-RU"/>
        </w:rPr>
        <w:t>о</w:t>
      </w:r>
      <w:r w:rsidRPr="00445CB7">
        <w:rPr>
          <w:rFonts w:ascii="Times New Roman" w:eastAsia="Calibri" w:hAnsi="Times New Roman" w:cs="Times New Roman"/>
          <w:color w:val="000000"/>
          <w:sz w:val="28"/>
          <w:szCs w:val="28"/>
          <w:u w:color="000000"/>
          <w:bdr w:val="nil"/>
          <w:lang w:eastAsia="ru-RU"/>
        </w:rPr>
        <w:t xml:space="preserve"> его негативн</w:t>
      </w:r>
      <w:r w:rsidR="00AD4FB8">
        <w:rPr>
          <w:rFonts w:ascii="Times New Roman" w:eastAsia="Calibri" w:hAnsi="Times New Roman" w:cs="Times New Roman"/>
          <w:color w:val="000000"/>
          <w:sz w:val="28"/>
          <w:szCs w:val="28"/>
          <w:u w:color="000000"/>
          <w:bdr w:val="nil"/>
          <w:lang w:eastAsia="ru-RU"/>
        </w:rPr>
        <w:t>ое и презрительное отношение к шиитам, ведь он</w:t>
      </w:r>
      <w:r w:rsidRPr="00445CB7">
        <w:rPr>
          <w:rFonts w:ascii="Times New Roman" w:eastAsia="Calibri" w:hAnsi="Times New Roman" w:cs="Times New Roman"/>
          <w:color w:val="000000"/>
          <w:sz w:val="28"/>
          <w:szCs w:val="28"/>
          <w:u w:color="000000"/>
          <w:bdr w:val="nil"/>
          <w:lang w:eastAsia="ru-RU"/>
        </w:rPr>
        <w:t xml:space="preserve"> назвал своего сына «Ба Езид»</w:t>
      </w:r>
      <w:r w:rsidR="00DE07D7">
        <w:rPr>
          <w:rStyle w:val="ae"/>
          <w:rFonts w:ascii="Times New Roman" w:eastAsia="Calibri" w:hAnsi="Times New Roman" w:cs="Times New Roman"/>
          <w:color w:val="000000"/>
          <w:sz w:val="28"/>
          <w:szCs w:val="28"/>
          <w:u w:color="000000"/>
          <w:bdr w:val="nil"/>
          <w:lang w:eastAsia="ru-RU"/>
        </w:rPr>
        <w:footnoteReference w:id="52"/>
      </w:r>
      <w:r w:rsidRPr="00445CB7">
        <w:rPr>
          <w:rFonts w:ascii="Times New Roman" w:eastAsia="Calibri" w:hAnsi="Times New Roman" w:cs="Times New Roman"/>
          <w:color w:val="000000"/>
          <w:sz w:val="28"/>
          <w:szCs w:val="28"/>
          <w:u w:color="000000"/>
          <w:bdr w:val="nil"/>
          <w:lang w:eastAsia="ru-RU"/>
        </w:rPr>
        <w:t>, дабы таким образом ра</w:t>
      </w:r>
      <w:r w:rsidR="00FC3C79">
        <w:rPr>
          <w:rFonts w:ascii="Times New Roman" w:eastAsia="Calibri" w:hAnsi="Times New Roman" w:cs="Times New Roman"/>
          <w:color w:val="000000"/>
          <w:sz w:val="28"/>
          <w:szCs w:val="28"/>
          <w:u w:color="000000"/>
          <w:bdr w:val="nil"/>
          <w:lang w:eastAsia="ru-RU"/>
        </w:rPr>
        <w:t>згневать их и ранить их чувства</w:t>
      </w:r>
      <w:r w:rsidR="00FC3C79">
        <w:rPr>
          <w:rFonts w:ascii="Times New Roman" w:eastAsia="Calibri" w:hAnsi="Times New Roman" w:cs="Times New Roman"/>
          <w:color w:val="000000"/>
          <w:sz w:val="28"/>
          <w:szCs w:val="28"/>
          <w:u w:color="000000"/>
          <w:bdr w:val="nil"/>
          <w:lang w:val="tr-TR" w:eastAsia="ru-RU"/>
        </w:rPr>
        <w:t>.</w:t>
      </w:r>
      <w:r w:rsidRPr="00445CB7">
        <w:rPr>
          <w:rFonts w:ascii="Times New Roman" w:eastAsia="Calibri" w:hAnsi="Times New Roman" w:cs="Times New Roman"/>
          <w:color w:val="000000"/>
          <w:sz w:val="28"/>
          <w:szCs w:val="28"/>
          <w:u w:color="000000"/>
          <w:bdr w:val="nil"/>
          <w:lang w:eastAsia="ru-RU"/>
        </w:rPr>
        <w:t xml:space="preserve"> Из предыдущих слов Акрама Ишана в этой энциклопедии можно при</w:t>
      </w:r>
      <w:r w:rsidR="00AD4FB8">
        <w:rPr>
          <w:rFonts w:ascii="Times New Roman" w:eastAsia="Calibri" w:hAnsi="Times New Roman" w:cs="Times New Roman"/>
          <w:color w:val="000000"/>
          <w:sz w:val="28"/>
          <w:szCs w:val="28"/>
          <w:u w:color="000000"/>
          <w:bdr w:val="nil"/>
          <w:lang w:eastAsia="ru-RU"/>
        </w:rPr>
        <w:t>й</w:t>
      </w:r>
      <w:r w:rsidRPr="00445CB7">
        <w:rPr>
          <w:rFonts w:ascii="Times New Roman" w:eastAsia="Calibri" w:hAnsi="Times New Roman" w:cs="Times New Roman"/>
          <w:color w:val="000000"/>
          <w:sz w:val="28"/>
          <w:szCs w:val="28"/>
          <w:u w:color="000000"/>
          <w:bdr w:val="nil"/>
          <w:lang w:eastAsia="ru-RU"/>
        </w:rPr>
        <w:t xml:space="preserve">ти к выводу, что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акшбандийский тарикат не пересек границы османской столицы </w:t>
      </w:r>
      <w:r w:rsidR="00AD4FB8">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Стамбула</w:t>
      </w:r>
      <w:r w:rsidR="00AD4FB8">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на перв</w:t>
      </w:r>
      <w:r w:rsidR="00AD4FB8">
        <w:rPr>
          <w:rFonts w:ascii="Times New Roman" w:eastAsia="Calibri" w:hAnsi="Times New Roman" w:cs="Times New Roman"/>
          <w:color w:val="000000"/>
          <w:sz w:val="28"/>
          <w:szCs w:val="28"/>
          <w:u w:color="000000"/>
          <w:bdr w:val="nil"/>
          <w:lang w:eastAsia="ru-RU"/>
        </w:rPr>
        <w:t>оначальном</w:t>
      </w:r>
      <w:r w:rsidRPr="00445CB7">
        <w:rPr>
          <w:rFonts w:ascii="Times New Roman" w:eastAsia="Calibri" w:hAnsi="Times New Roman" w:cs="Times New Roman"/>
          <w:color w:val="000000"/>
          <w:sz w:val="28"/>
          <w:szCs w:val="28"/>
          <w:u w:color="000000"/>
          <w:bdr w:val="nil"/>
          <w:lang w:eastAsia="ru-RU"/>
        </w:rPr>
        <w:t xml:space="preserve"> этапе</w:t>
      </w:r>
      <w:r w:rsidR="00AD4FB8">
        <w:rPr>
          <w:rFonts w:ascii="Times New Roman" w:eastAsia="Calibri" w:hAnsi="Times New Roman" w:cs="Times New Roman"/>
          <w:color w:val="000000"/>
          <w:sz w:val="28"/>
          <w:szCs w:val="28"/>
          <w:u w:color="000000"/>
          <w:bdr w:val="nil"/>
          <w:lang w:eastAsia="ru-RU"/>
        </w:rPr>
        <w:t xml:space="preserve"> своего развития вплоть</w:t>
      </w:r>
      <w:r w:rsidRPr="00445CB7">
        <w:rPr>
          <w:rFonts w:ascii="Times New Roman" w:eastAsia="Calibri" w:hAnsi="Times New Roman" w:cs="Times New Roman"/>
          <w:color w:val="000000"/>
          <w:sz w:val="28"/>
          <w:szCs w:val="28"/>
          <w:u w:color="000000"/>
          <w:bdr w:val="nil"/>
          <w:lang w:eastAsia="ru-RU"/>
        </w:rPr>
        <w:t xml:space="preserve"> до появления тариката </w:t>
      </w:r>
      <w:r w:rsidR="00686D61">
        <w:rPr>
          <w:rFonts w:ascii="Times New Roman" w:eastAsia="Calibri" w:hAnsi="Times New Roman" w:cs="Times New Roman"/>
          <w:color w:val="000000"/>
          <w:sz w:val="28"/>
          <w:szCs w:val="28"/>
          <w:u w:color="000000"/>
          <w:bdr w:val="nil"/>
          <w:lang w:eastAsia="ru-RU"/>
        </w:rPr>
        <w:t>Х</w:t>
      </w:r>
      <w:r w:rsidRPr="00445CB7">
        <w:rPr>
          <w:rFonts w:ascii="Times New Roman" w:eastAsia="Calibri" w:hAnsi="Times New Roman" w:cs="Times New Roman"/>
          <w:color w:val="000000"/>
          <w:sz w:val="28"/>
          <w:szCs w:val="28"/>
          <w:u w:color="000000"/>
          <w:bdr w:val="nil"/>
          <w:lang w:eastAsia="ru-RU"/>
        </w:rPr>
        <w:t>алиди</w:t>
      </w:r>
      <w:r w:rsidR="00686D61">
        <w:rPr>
          <w:rFonts w:ascii="Times New Roman" w:eastAsia="Calibri" w:hAnsi="Times New Roman" w:cs="Times New Roman"/>
          <w:color w:val="000000"/>
          <w:sz w:val="28"/>
          <w:szCs w:val="28"/>
          <w:u w:color="000000"/>
          <w:bdr w:val="nil"/>
          <w:lang w:eastAsia="ru-RU"/>
        </w:rPr>
        <w:t>ййа</w:t>
      </w:r>
      <w:r w:rsidRPr="00445CB7">
        <w:rPr>
          <w:rFonts w:ascii="Times New Roman" w:eastAsia="Calibri" w:hAnsi="Times New Roman" w:cs="Times New Roman"/>
          <w:color w:val="000000"/>
          <w:sz w:val="28"/>
          <w:szCs w:val="28"/>
          <w:u w:color="000000"/>
          <w:bdr w:val="nil"/>
          <w:lang w:eastAsia="ru-RU"/>
        </w:rPr>
        <w:t xml:space="preserve">. Как бы то ни было, первое наследие данного суфийского течения в городе Стамбул восходит к усилиям Абдуллаха Иляхи и к </w:t>
      </w:r>
      <w:r w:rsidR="00AD4FB8" w:rsidRPr="00445CB7">
        <w:rPr>
          <w:rFonts w:ascii="Times New Roman" w:eastAsia="Calibri" w:hAnsi="Times New Roman" w:cs="Times New Roman"/>
          <w:color w:val="000000"/>
          <w:sz w:val="28"/>
          <w:szCs w:val="28"/>
          <w:u w:color="000000"/>
          <w:bdr w:val="nil"/>
          <w:lang w:eastAsia="ru-RU"/>
        </w:rPr>
        <w:t xml:space="preserve">пяти </w:t>
      </w:r>
      <w:r w:rsidRPr="00445CB7">
        <w:rPr>
          <w:rFonts w:ascii="Times New Roman" w:eastAsia="Calibri" w:hAnsi="Times New Roman" w:cs="Times New Roman"/>
          <w:color w:val="000000"/>
          <w:sz w:val="28"/>
          <w:szCs w:val="28"/>
          <w:u w:color="000000"/>
          <w:bdr w:val="nil"/>
          <w:lang w:eastAsia="ru-RU"/>
        </w:rPr>
        <w:t xml:space="preserve">его </w:t>
      </w:r>
      <w:r w:rsidR="00AD4FB8">
        <w:rPr>
          <w:rFonts w:ascii="Times New Roman" w:eastAsia="Calibri" w:hAnsi="Times New Roman" w:cs="Times New Roman"/>
          <w:color w:val="000000"/>
          <w:sz w:val="28"/>
          <w:szCs w:val="28"/>
          <w:u w:color="000000"/>
          <w:bdr w:val="nil"/>
          <w:lang w:eastAsia="ru-RU"/>
        </w:rPr>
        <w:t>пре</w:t>
      </w:r>
      <w:r w:rsidRPr="00445CB7">
        <w:rPr>
          <w:rFonts w:ascii="Times New Roman" w:eastAsia="Calibri" w:hAnsi="Times New Roman" w:cs="Times New Roman"/>
          <w:color w:val="000000"/>
          <w:sz w:val="28"/>
          <w:szCs w:val="28"/>
          <w:u w:color="000000"/>
          <w:bdr w:val="nil"/>
          <w:lang w:eastAsia="ru-RU"/>
        </w:rPr>
        <w:t>емникам</w:t>
      </w:r>
      <w:r w:rsidR="00AD4FB8">
        <w:rPr>
          <w:rFonts w:ascii="Times New Roman" w:eastAsia="Calibri" w:hAnsi="Times New Roman" w:cs="Times New Roman"/>
          <w:color w:val="000000"/>
          <w:sz w:val="28"/>
          <w:szCs w:val="28"/>
          <w:u w:color="000000"/>
          <w:bdr w:val="nil"/>
          <w:lang w:eastAsia="ru-RU"/>
        </w:rPr>
        <w:t>: Ахмаду аль-Бухари, Абиду Ш</w:t>
      </w:r>
      <w:r w:rsidRPr="00445CB7">
        <w:rPr>
          <w:rFonts w:ascii="Times New Roman" w:eastAsia="Calibri" w:hAnsi="Times New Roman" w:cs="Times New Roman"/>
          <w:color w:val="000000"/>
          <w:sz w:val="28"/>
          <w:szCs w:val="28"/>
          <w:u w:color="000000"/>
          <w:bdr w:val="nil"/>
          <w:lang w:eastAsia="ru-RU"/>
        </w:rPr>
        <w:t>альби, Лютфу</w:t>
      </w:r>
      <w:r w:rsidR="00FC3C79">
        <w:rPr>
          <w:rFonts w:ascii="Times New Roman" w:eastAsia="Calibri" w:hAnsi="Times New Roman" w:cs="Times New Roman"/>
          <w:color w:val="000000"/>
          <w:sz w:val="28"/>
          <w:szCs w:val="28"/>
          <w:u w:color="000000"/>
          <w:bdr w:val="nil"/>
          <w:lang w:eastAsia="ru-RU"/>
        </w:rPr>
        <w:t>лл</w:t>
      </w:r>
      <w:r w:rsidRPr="00445CB7">
        <w:rPr>
          <w:rFonts w:ascii="Times New Roman" w:eastAsia="Calibri" w:hAnsi="Times New Roman" w:cs="Times New Roman"/>
          <w:color w:val="000000"/>
          <w:sz w:val="28"/>
          <w:szCs w:val="28"/>
          <w:u w:color="000000"/>
          <w:bdr w:val="nil"/>
          <w:lang w:eastAsia="ru-RU"/>
        </w:rPr>
        <w:t>ах</w:t>
      </w:r>
      <w:r w:rsidR="00AD4FB8">
        <w:rPr>
          <w:rFonts w:ascii="Times New Roman" w:eastAsia="Calibri" w:hAnsi="Times New Roman" w:cs="Times New Roman"/>
          <w:color w:val="000000"/>
          <w:sz w:val="28"/>
          <w:szCs w:val="28"/>
          <w:u w:color="000000"/>
          <w:bdr w:val="nil"/>
          <w:lang w:eastAsia="ru-RU"/>
        </w:rPr>
        <w:t>у</w:t>
      </w:r>
      <w:r w:rsidRPr="00445CB7">
        <w:rPr>
          <w:rFonts w:ascii="Times New Roman" w:eastAsia="Calibri" w:hAnsi="Times New Roman" w:cs="Times New Roman"/>
          <w:color w:val="000000"/>
          <w:sz w:val="28"/>
          <w:szCs w:val="28"/>
          <w:u w:color="000000"/>
          <w:bdr w:val="nil"/>
          <w:lang w:eastAsia="ru-RU"/>
        </w:rPr>
        <w:t xml:space="preserve"> аль-</w:t>
      </w:r>
      <w:r w:rsidR="00FC3C79">
        <w:rPr>
          <w:rFonts w:ascii="Times New Roman" w:eastAsia="Calibri" w:hAnsi="Times New Roman" w:cs="Times New Roman"/>
          <w:color w:val="000000"/>
          <w:sz w:val="28"/>
          <w:szCs w:val="28"/>
          <w:u w:color="000000"/>
          <w:bdr w:val="nil"/>
          <w:lang w:eastAsia="ru-RU"/>
        </w:rPr>
        <w:t>А</w:t>
      </w:r>
      <w:r w:rsidRPr="00445CB7">
        <w:rPr>
          <w:rFonts w:ascii="Times New Roman" w:eastAsia="Calibri" w:hAnsi="Times New Roman" w:cs="Times New Roman"/>
          <w:color w:val="000000"/>
          <w:sz w:val="28"/>
          <w:szCs w:val="28"/>
          <w:u w:color="000000"/>
          <w:bdr w:val="nil"/>
          <w:lang w:eastAsia="ru-RU"/>
        </w:rPr>
        <w:t>скуби, Бадруддин</w:t>
      </w:r>
      <w:r w:rsidR="00AD4FB8">
        <w:rPr>
          <w:rFonts w:ascii="Times New Roman" w:eastAsia="Calibri" w:hAnsi="Times New Roman" w:cs="Times New Roman"/>
          <w:color w:val="000000"/>
          <w:sz w:val="28"/>
          <w:szCs w:val="28"/>
          <w:u w:color="000000"/>
          <w:bdr w:val="nil"/>
          <w:lang w:eastAsia="ru-RU"/>
        </w:rPr>
        <w:t>у</w:t>
      </w:r>
      <w:r w:rsidRPr="00445CB7">
        <w:rPr>
          <w:rFonts w:ascii="Times New Roman" w:eastAsia="Calibri" w:hAnsi="Times New Roman" w:cs="Times New Roman"/>
          <w:color w:val="000000"/>
          <w:sz w:val="28"/>
          <w:szCs w:val="28"/>
          <w:u w:color="000000"/>
          <w:bdr w:val="nil"/>
          <w:lang w:eastAsia="ru-RU"/>
        </w:rPr>
        <w:t xml:space="preserve"> Баб</w:t>
      </w:r>
      <w:r w:rsidR="00AD4FB8">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 Муслихуддин</w:t>
      </w:r>
      <w:r w:rsidR="00AD4FB8">
        <w:rPr>
          <w:rFonts w:ascii="Times New Roman" w:eastAsia="Calibri" w:hAnsi="Times New Roman" w:cs="Times New Roman"/>
          <w:color w:val="000000"/>
          <w:sz w:val="28"/>
          <w:szCs w:val="28"/>
          <w:u w:color="000000"/>
          <w:bdr w:val="nil"/>
          <w:lang w:eastAsia="ru-RU"/>
        </w:rPr>
        <w:t>у</w:t>
      </w:r>
      <w:r w:rsidRPr="00445CB7">
        <w:rPr>
          <w:rFonts w:ascii="Times New Roman" w:eastAsia="Calibri" w:hAnsi="Times New Roman" w:cs="Times New Roman"/>
          <w:color w:val="000000"/>
          <w:sz w:val="28"/>
          <w:szCs w:val="28"/>
          <w:u w:color="000000"/>
          <w:bdr w:val="nil"/>
          <w:lang w:eastAsia="ru-RU"/>
        </w:rPr>
        <w:t xml:space="preserve"> ат-</w:t>
      </w:r>
      <w:r w:rsidR="00FC3C79">
        <w:rPr>
          <w:rFonts w:ascii="Times New Roman" w:eastAsia="Calibri" w:hAnsi="Times New Roman" w:cs="Times New Roman"/>
          <w:color w:val="000000"/>
          <w:sz w:val="28"/>
          <w:szCs w:val="28"/>
          <w:u w:color="000000"/>
          <w:bdr w:val="nil"/>
          <w:lang w:eastAsia="ru-RU"/>
        </w:rPr>
        <w:t>Т</w:t>
      </w:r>
      <w:r w:rsidR="00962C5D">
        <w:rPr>
          <w:rFonts w:ascii="Times New Roman" w:eastAsia="Calibri" w:hAnsi="Times New Roman" w:cs="Times New Roman"/>
          <w:color w:val="000000"/>
          <w:sz w:val="28"/>
          <w:szCs w:val="28"/>
          <w:u w:color="000000"/>
          <w:bdr w:val="nil"/>
          <w:lang w:eastAsia="ru-RU"/>
        </w:rPr>
        <w:t>авилю.</w:t>
      </w:r>
      <w:r w:rsidRPr="00445CB7">
        <w:rPr>
          <w:rFonts w:ascii="Times New Roman" w:eastAsia="Calibri" w:hAnsi="Times New Roman" w:cs="Times New Roman"/>
          <w:color w:val="000000"/>
          <w:sz w:val="28"/>
          <w:szCs w:val="28"/>
          <w:u w:color="000000"/>
          <w:bdr w:val="nil"/>
          <w:lang w:eastAsia="ru-RU"/>
        </w:rPr>
        <w:t xml:space="preserve"> Абид Шальби приложил усилия в деле соединения двух тарикатов</w:t>
      </w:r>
      <w:r w:rsidR="00962C5D">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libri" w:hAnsi="Times New Roman" w:cs="Times New Roman"/>
          <w:color w:val="000000"/>
          <w:sz w:val="28"/>
          <w:szCs w:val="28"/>
          <w:u w:color="000000"/>
          <w:bdr w:val="nil"/>
          <w:lang w:eastAsia="ru-RU"/>
        </w:rPr>
        <w:t xml:space="preserve">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акшбандиййи и </w:t>
      </w:r>
      <w:r w:rsidR="00686D61">
        <w:rPr>
          <w:rFonts w:ascii="Times New Roman" w:eastAsia="Calibri" w:hAnsi="Times New Roman" w:cs="Times New Roman"/>
          <w:color w:val="000000"/>
          <w:sz w:val="28"/>
          <w:szCs w:val="28"/>
          <w:u w:color="000000"/>
          <w:bdr w:val="nil"/>
          <w:lang w:eastAsia="ru-RU"/>
        </w:rPr>
        <w:t>М</w:t>
      </w:r>
      <w:r w:rsidRPr="00445CB7">
        <w:rPr>
          <w:rFonts w:ascii="Times New Roman" w:eastAsia="Calibri" w:hAnsi="Times New Roman" w:cs="Times New Roman"/>
          <w:color w:val="000000"/>
          <w:sz w:val="28"/>
          <w:szCs w:val="28"/>
          <w:u w:color="000000"/>
          <w:bdr w:val="nil"/>
          <w:lang w:eastAsia="ru-RU"/>
        </w:rPr>
        <w:t xml:space="preserve">авлявиййи. Позднее </w:t>
      </w:r>
      <w:r w:rsidR="00686D61">
        <w:rPr>
          <w:rFonts w:ascii="Times New Roman" w:eastAsia="Calibri" w:hAnsi="Times New Roman" w:cs="Times New Roman"/>
          <w:color w:val="000000"/>
          <w:sz w:val="28"/>
          <w:szCs w:val="28"/>
          <w:u w:color="000000"/>
          <w:bdr w:val="nil"/>
          <w:lang w:eastAsia="ru-RU"/>
        </w:rPr>
        <w:t>Н</w:t>
      </w:r>
      <w:r w:rsidRPr="00445CB7">
        <w:rPr>
          <w:rFonts w:ascii="Times New Roman" w:eastAsia="Calibri" w:hAnsi="Times New Roman" w:cs="Times New Roman"/>
          <w:color w:val="000000"/>
          <w:sz w:val="28"/>
          <w:szCs w:val="28"/>
          <w:u w:color="000000"/>
          <w:bdr w:val="nil"/>
          <w:lang w:eastAsia="ru-RU"/>
        </w:rPr>
        <w:t xml:space="preserve">акшбандийский тарикат </w:t>
      </w:r>
      <w:r w:rsidR="00962C5D">
        <w:rPr>
          <w:rFonts w:ascii="Times New Roman" w:eastAsia="Calibri" w:hAnsi="Times New Roman" w:cs="Times New Roman"/>
          <w:color w:val="000000"/>
          <w:sz w:val="28"/>
          <w:szCs w:val="28"/>
          <w:u w:color="000000"/>
          <w:bdr w:val="nil"/>
          <w:lang w:eastAsia="ru-RU"/>
        </w:rPr>
        <w:t>вновь пришел</w:t>
      </w:r>
      <w:r w:rsidRPr="00445CB7">
        <w:rPr>
          <w:rFonts w:ascii="Times New Roman" w:eastAsia="Calibri" w:hAnsi="Times New Roman" w:cs="Times New Roman"/>
          <w:color w:val="000000"/>
          <w:sz w:val="28"/>
          <w:szCs w:val="28"/>
          <w:u w:color="000000"/>
          <w:bdr w:val="nil"/>
          <w:lang w:eastAsia="ru-RU"/>
        </w:rPr>
        <w:t xml:space="preserve"> в Стамбул под именем «муджаддидиййа» </w:t>
      </w:r>
      <w:r w:rsidR="00962C5D">
        <w:rPr>
          <w:rFonts w:ascii="Times New Roman" w:eastAsia="Calibri" w:hAnsi="Times New Roman" w:cs="Times New Roman"/>
          <w:color w:val="000000"/>
          <w:sz w:val="28"/>
          <w:szCs w:val="28"/>
          <w:u w:color="000000"/>
          <w:bdr w:val="nil"/>
          <w:lang w:eastAsia="ru-RU"/>
        </w:rPr>
        <w:t>благодаря некоему</w:t>
      </w:r>
      <w:r w:rsidRPr="00445CB7">
        <w:rPr>
          <w:rFonts w:ascii="Times New Roman" w:eastAsia="Calibri" w:hAnsi="Times New Roman" w:cs="Times New Roman"/>
          <w:color w:val="000000"/>
          <w:sz w:val="28"/>
          <w:szCs w:val="28"/>
          <w:u w:color="000000"/>
          <w:bdr w:val="nil"/>
          <w:lang w:eastAsia="ru-RU"/>
        </w:rPr>
        <w:t xml:space="preserve"> мужчин</w:t>
      </w:r>
      <w:r w:rsidR="00962C5D">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 xml:space="preserve"> с парализованными голенями. </w:t>
      </w:r>
      <w:r w:rsidR="00962C5D">
        <w:rPr>
          <w:rFonts w:ascii="Times New Roman" w:eastAsia="Calibri" w:hAnsi="Times New Roman" w:cs="Times New Roman"/>
          <w:color w:val="000000"/>
          <w:sz w:val="28"/>
          <w:szCs w:val="28"/>
          <w:u w:color="000000"/>
          <w:bdr w:val="nil"/>
          <w:lang w:eastAsia="ru-RU"/>
        </w:rPr>
        <w:t>Его звали</w:t>
      </w:r>
      <w:r w:rsidRPr="00445CB7">
        <w:rPr>
          <w:rFonts w:ascii="Times New Roman" w:eastAsia="Calibri" w:hAnsi="Times New Roman" w:cs="Times New Roman"/>
          <w:color w:val="000000"/>
          <w:sz w:val="28"/>
          <w:szCs w:val="28"/>
          <w:u w:color="000000"/>
          <w:bdr w:val="nil"/>
          <w:lang w:eastAsia="ru-RU"/>
        </w:rPr>
        <w:t xml:space="preserve"> Мурад б</w:t>
      </w:r>
      <w:r w:rsidR="00962C5D">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н Али б</w:t>
      </w:r>
      <w:r w:rsidR="00962C5D">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 xml:space="preserve">н Дауд </w:t>
      </w:r>
      <w:proofErr w:type="gramStart"/>
      <w:r w:rsidRPr="00445CB7">
        <w:rPr>
          <w:rFonts w:ascii="Times New Roman" w:eastAsia="Calibri" w:hAnsi="Times New Roman" w:cs="Times New Roman"/>
          <w:color w:val="000000"/>
          <w:sz w:val="28"/>
          <w:szCs w:val="28"/>
          <w:u w:color="000000"/>
          <w:bdr w:val="nil"/>
          <w:lang w:eastAsia="ru-RU"/>
        </w:rPr>
        <w:t>аль-</w:t>
      </w:r>
      <w:r w:rsidR="00962C5D">
        <w:rPr>
          <w:rFonts w:ascii="Times New Roman" w:eastAsia="Calibri" w:hAnsi="Times New Roman" w:cs="Times New Roman"/>
          <w:color w:val="000000"/>
          <w:sz w:val="28"/>
          <w:szCs w:val="28"/>
          <w:u w:color="000000"/>
          <w:bdr w:val="nil"/>
          <w:lang w:eastAsia="ru-RU"/>
        </w:rPr>
        <w:t>У</w:t>
      </w:r>
      <w:r w:rsidRPr="00445CB7">
        <w:rPr>
          <w:rFonts w:ascii="Times New Roman" w:eastAsia="Calibri" w:hAnsi="Times New Roman" w:cs="Times New Roman"/>
          <w:color w:val="000000"/>
          <w:sz w:val="28"/>
          <w:szCs w:val="28"/>
          <w:u w:color="000000"/>
          <w:bdr w:val="nil"/>
          <w:lang w:eastAsia="ru-RU"/>
        </w:rPr>
        <w:t>збеки</w:t>
      </w:r>
      <w:proofErr w:type="gramEnd"/>
      <w:r w:rsidR="00962C5D">
        <w:rPr>
          <w:rFonts w:ascii="Times New Roman" w:eastAsia="Calibri" w:hAnsi="Times New Roman" w:cs="Times New Roman"/>
          <w:color w:val="000000"/>
          <w:sz w:val="28"/>
          <w:szCs w:val="28"/>
          <w:u w:color="000000"/>
          <w:bdr w:val="nil"/>
          <w:lang w:eastAsia="ru-RU"/>
        </w:rPr>
        <w:t>, он был преемником Магсума аль-Фарукы. Не</w:t>
      </w:r>
      <w:r w:rsidRPr="00445CB7">
        <w:rPr>
          <w:rFonts w:ascii="Times New Roman" w:eastAsia="Calibri" w:hAnsi="Times New Roman" w:cs="Times New Roman"/>
          <w:color w:val="000000"/>
          <w:sz w:val="28"/>
          <w:szCs w:val="28"/>
          <w:u w:color="000000"/>
          <w:bdr w:val="nil"/>
          <w:lang w:eastAsia="ru-RU"/>
        </w:rPr>
        <w:t xml:space="preserve">смотря на </w:t>
      </w:r>
      <w:r w:rsidRPr="00445CB7">
        <w:rPr>
          <w:rFonts w:ascii="Times New Roman" w:eastAsia="Calibri" w:hAnsi="Times New Roman" w:cs="Times New Roman"/>
          <w:color w:val="000000"/>
          <w:sz w:val="28"/>
          <w:szCs w:val="28"/>
          <w:u w:color="000000"/>
          <w:bdr w:val="nil"/>
          <w:lang w:eastAsia="ru-RU"/>
        </w:rPr>
        <w:lastRenderedPageBreak/>
        <w:t>паралич</w:t>
      </w:r>
      <w:r w:rsidR="00962C5D">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поразивший его с детства, он совершил долгое путешествие, проехал важнейшие столицы исламских стран и скончался в 1720г.</w:t>
      </w:r>
      <w:r w:rsidR="00FC3C79">
        <w:rPr>
          <w:rStyle w:val="ae"/>
          <w:rFonts w:ascii="Times New Roman" w:eastAsia="Calibri" w:hAnsi="Times New Roman" w:cs="Times New Roman"/>
          <w:color w:val="000000"/>
          <w:sz w:val="28"/>
          <w:szCs w:val="28"/>
          <w:u w:color="000000"/>
          <w:bdr w:val="nil"/>
          <w:lang w:eastAsia="ru-RU"/>
        </w:rPr>
        <w:footnoteReference w:id="53"/>
      </w:r>
    </w:p>
    <w:p w:rsidR="00445CB7" w:rsidRPr="00445CB7" w:rsidRDefault="00445CB7" w:rsidP="00686D61">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proofErr w:type="gramStart"/>
      <w:r w:rsidRPr="00445CB7">
        <w:rPr>
          <w:rFonts w:ascii="Times New Roman" w:eastAsia="Cambria" w:hAnsi="Times New Roman" w:cs="Times New Roman"/>
          <w:color w:val="000000"/>
          <w:sz w:val="28"/>
          <w:szCs w:val="28"/>
          <w:u w:color="000000"/>
          <w:bdr w:val="nil"/>
          <w:lang w:eastAsia="ru-RU"/>
        </w:rPr>
        <w:t>Отчасти потому что убежденная ортодо</w:t>
      </w:r>
      <w:r w:rsidR="00AA6BC3">
        <w:rPr>
          <w:rFonts w:ascii="Times New Roman" w:eastAsia="Cambria" w:hAnsi="Times New Roman" w:cs="Times New Roman"/>
          <w:color w:val="000000"/>
          <w:sz w:val="28"/>
          <w:szCs w:val="28"/>
          <w:u w:color="000000"/>
          <w:bdr w:val="nil"/>
          <w:lang w:eastAsia="ru-RU"/>
        </w:rPr>
        <w:t xml:space="preserve">ксия </w:t>
      </w:r>
      <w:r w:rsidR="00686D61">
        <w:rPr>
          <w:rFonts w:ascii="Times New Roman" w:eastAsia="Cambria" w:hAnsi="Times New Roman" w:cs="Times New Roman"/>
          <w:color w:val="000000"/>
          <w:sz w:val="28"/>
          <w:szCs w:val="28"/>
          <w:u w:color="000000"/>
          <w:bdr w:val="nil"/>
          <w:lang w:eastAsia="ru-RU"/>
        </w:rPr>
        <w:t>Н</w:t>
      </w:r>
      <w:r w:rsidR="00AA6BC3">
        <w:rPr>
          <w:rFonts w:ascii="Times New Roman" w:eastAsia="Cambria" w:hAnsi="Times New Roman" w:cs="Times New Roman"/>
          <w:color w:val="000000"/>
          <w:sz w:val="28"/>
          <w:szCs w:val="28"/>
          <w:u w:color="000000"/>
          <w:bdr w:val="nil"/>
          <w:lang w:eastAsia="ru-RU"/>
        </w:rPr>
        <w:t>акшбандизма привлекала в тарикат</w:t>
      </w:r>
      <w:r w:rsidRPr="00445CB7">
        <w:rPr>
          <w:rFonts w:ascii="Times New Roman" w:eastAsia="Cambria" w:hAnsi="Times New Roman" w:cs="Times New Roman"/>
          <w:color w:val="000000"/>
          <w:sz w:val="28"/>
          <w:szCs w:val="28"/>
          <w:u w:color="000000"/>
          <w:bdr w:val="nil"/>
          <w:lang w:eastAsia="ru-RU"/>
        </w:rPr>
        <w:t xml:space="preserve"> улемов, Накшбандиййа был</w:t>
      </w:r>
      <w:r w:rsidR="00AA6BC3">
        <w:rPr>
          <w:rFonts w:ascii="Times New Roman" w:eastAsia="Cambria" w:hAnsi="Times New Roman" w:cs="Times New Roman"/>
          <w:color w:val="000000"/>
          <w:sz w:val="28"/>
          <w:szCs w:val="28"/>
          <w:u w:color="000000"/>
          <w:bdr w:val="nil"/>
          <w:lang w:eastAsia="ru-RU"/>
        </w:rPr>
        <w:t xml:space="preserve"> одним из </w:t>
      </w:r>
      <w:r w:rsidRPr="00445CB7">
        <w:rPr>
          <w:rFonts w:ascii="Times New Roman" w:eastAsia="Cambria" w:hAnsi="Times New Roman" w:cs="Times New Roman"/>
          <w:color w:val="000000"/>
          <w:sz w:val="28"/>
          <w:szCs w:val="28"/>
          <w:u w:color="000000"/>
          <w:bdr w:val="nil"/>
          <w:lang w:eastAsia="ru-RU"/>
        </w:rPr>
        <w:t>наиболее распространенных, политически и общественно влиятельных османски</w:t>
      </w:r>
      <w:r w:rsidR="00AA6BC3">
        <w:rPr>
          <w:rFonts w:ascii="Times New Roman" w:eastAsia="Cambria" w:hAnsi="Times New Roman" w:cs="Times New Roman"/>
          <w:color w:val="000000"/>
          <w:sz w:val="28"/>
          <w:szCs w:val="28"/>
          <w:u w:color="000000"/>
          <w:bdr w:val="nil"/>
          <w:lang w:eastAsia="ru-RU"/>
        </w:rPr>
        <w:t>х</w:t>
      </w:r>
      <w:r w:rsidRPr="00445CB7">
        <w:rPr>
          <w:rFonts w:ascii="Times New Roman" w:eastAsia="Cambria" w:hAnsi="Times New Roman" w:cs="Times New Roman"/>
          <w:color w:val="000000"/>
          <w:sz w:val="28"/>
          <w:szCs w:val="28"/>
          <w:u w:color="000000"/>
          <w:bdr w:val="nil"/>
          <w:lang w:eastAsia="ru-RU"/>
        </w:rPr>
        <w:t xml:space="preserve"> тарикатов</w:t>
      </w:r>
      <w:r w:rsidRPr="00445CB7">
        <w:rPr>
          <w:rFonts w:ascii="Times New Roman" w:eastAsia="Cambria" w:hAnsi="Times New Roman" w:cs="Times New Roman"/>
          <w:color w:val="000000"/>
          <w:sz w:val="28"/>
          <w:szCs w:val="28"/>
          <w:u w:color="000000"/>
          <w:bdr w:val="nil"/>
          <w:vertAlign w:val="superscript"/>
          <w:lang w:eastAsia="ru-RU"/>
        </w:rPr>
        <w:footnoteReference w:id="54"/>
      </w:r>
      <w:r w:rsidRPr="00445CB7">
        <w:rPr>
          <w:rFonts w:ascii="Times New Roman" w:eastAsia="Cambria" w:hAnsi="Times New Roman" w:cs="Times New Roman"/>
          <w:color w:val="000000"/>
          <w:sz w:val="28"/>
          <w:szCs w:val="28"/>
          <w:u w:color="000000"/>
          <w:bdr w:val="nil"/>
          <w:lang w:eastAsia="ru-RU"/>
        </w:rPr>
        <w:t xml:space="preserve">. Стоит отметить, что новая эпоха в истории турецкой Накшбандиййи связана с появлением халидийского ответвления ордена в первой четверти XIX в. За короткое время халидийские суфии превратили Накшбандиййу в самый влиятельный орден </w:t>
      </w:r>
      <w:r w:rsidR="00AA6BC3">
        <w:rPr>
          <w:rFonts w:ascii="Times New Roman" w:eastAsia="Cambria" w:hAnsi="Times New Roman" w:cs="Times New Roman"/>
          <w:color w:val="000000"/>
          <w:sz w:val="28"/>
          <w:szCs w:val="28"/>
          <w:u w:color="000000"/>
          <w:bdr w:val="nil"/>
          <w:lang w:eastAsia="ru-RU"/>
        </w:rPr>
        <w:t>о</w:t>
      </w:r>
      <w:r w:rsidRPr="00445CB7">
        <w:rPr>
          <w:rFonts w:ascii="Times New Roman" w:eastAsia="Cambria" w:hAnsi="Times New Roman" w:cs="Times New Roman"/>
          <w:color w:val="000000"/>
          <w:sz w:val="28"/>
          <w:szCs w:val="28"/>
          <w:u w:color="000000"/>
          <w:bdr w:val="nil"/>
          <w:lang w:eastAsia="ru-RU"/>
        </w:rPr>
        <w:t>сманской Турции.</w:t>
      </w:r>
      <w:proofErr w:type="gramEnd"/>
      <w:r w:rsidRPr="00445CB7">
        <w:rPr>
          <w:rFonts w:ascii="Times New Roman" w:eastAsia="Cambria" w:hAnsi="Times New Roman" w:cs="Times New Roman"/>
          <w:color w:val="000000"/>
          <w:sz w:val="28"/>
          <w:szCs w:val="28"/>
          <w:u w:color="000000"/>
          <w:bdr w:val="nil"/>
          <w:lang w:eastAsia="ru-RU"/>
        </w:rPr>
        <w:t xml:space="preserve"> Основателем Халидиййи </w:t>
      </w:r>
      <w:r w:rsidR="00AA6BC3">
        <w:rPr>
          <w:rFonts w:ascii="Times New Roman" w:eastAsia="Cambria" w:hAnsi="Times New Roman" w:cs="Times New Roman"/>
          <w:color w:val="000000"/>
          <w:sz w:val="28"/>
          <w:szCs w:val="28"/>
          <w:u w:color="000000"/>
          <w:bdr w:val="nil"/>
          <w:lang w:eastAsia="ru-RU"/>
        </w:rPr>
        <w:t>был</w:t>
      </w:r>
      <w:r w:rsidRPr="00445CB7">
        <w:rPr>
          <w:rFonts w:ascii="Times New Roman" w:eastAsia="Cambria" w:hAnsi="Times New Roman" w:cs="Times New Roman"/>
          <w:color w:val="000000"/>
          <w:sz w:val="28"/>
          <w:szCs w:val="28"/>
          <w:u w:color="000000"/>
          <w:bdr w:val="nil"/>
          <w:lang w:eastAsia="ru-RU"/>
        </w:rPr>
        <w:t xml:space="preserve"> курд из Шахразура</w:t>
      </w:r>
      <w:r w:rsidR="00E72A53">
        <w:rPr>
          <w:rFonts w:ascii="Times New Roman" w:eastAsia="Cambria" w:hAnsi="Times New Roman" w:cs="Times New Roman"/>
          <w:color w:val="000000"/>
          <w:sz w:val="28"/>
          <w:szCs w:val="28"/>
          <w:u w:color="000000"/>
          <w:bdr w:val="nil"/>
          <w:lang w:eastAsia="ru-RU"/>
        </w:rPr>
        <w:t xml:space="preserve"> </w:t>
      </w:r>
      <w:r w:rsidR="00E72A53" w:rsidRPr="00E72A53">
        <w:rPr>
          <w:rFonts w:asciiTheme="majorBidi" w:hAnsiTheme="majorBidi" w:cstheme="majorBidi"/>
          <w:sz w:val="28"/>
          <w:szCs w:val="28"/>
        </w:rPr>
        <w:t>(горн</w:t>
      </w:r>
      <w:r w:rsidR="00E72A53">
        <w:rPr>
          <w:rFonts w:asciiTheme="majorBidi" w:hAnsiTheme="majorBidi" w:cstheme="majorBidi"/>
          <w:sz w:val="28"/>
          <w:szCs w:val="28"/>
        </w:rPr>
        <w:t>ая</w:t>
      </w:r>
      <w:r w:rsidR="00E72A53" w:rsidRPr="00E72A53">
        <w:rPr>
          <w:rFonts w:asciiTheme="majorBidi" w:hAnsiTheme="majorBidi" w:cstheme="majorBidi"/>
          <w:sz w:val="28"/>
          <w:szCs w:val="28"/>
        </w:rPr>
        <w:t> область  между  Эрбилем (историческая Арбела, столиц</w:t>
      </w:r>
      <w:r w:rsidR="00E72A53">
        <w:rPr>
          <w:rFonts w:asciiTheme="majorBidi" w:hAnsiTheme="majorBidi" w:cstheme="majorBidi"/>
          <w:sz w:val="28"/>
          <w:szCs w:val="28"/>
        </w:rPr>
        <w:t>а</w:t>
      </w:r>
      <w:r w:rsidR="00E72A53" w:rsidRPr="00E72A53">
        <w:rPr>
          <w:rFonts w:asciiTheme="majorBidi" w:hAnsiTheme="majorBidi" w:cstheme="majorBidi"/>
          <w:sz w:val="28"/>
          <w:szCs w:val="28"/>
        </w:rPr>
        <w:t xml:space="preserve"> нынешнего Иракского Курдистана) и Хамаданом (Экбатан, столица Мидии)</w:t>
      </w:r>
      <w:r w:rsidRPr="00E72A53">
        <w:rPr>
          <w:rFonts w:asciiTheme="majorBidi" w:hAnsiTheme="majorBidi" w:cstheme="majorBidi"/>
          <w:sz w:val="28"/>
          <w:szCs w:val="28"/>
        </w:rPr>
        <w:t xml:space="preserve">, </w:t>
      </w:r>
      <w:r w:rsidRPr="00445CB7">
        <w:rPr>
          <w:rFonts w:ascii="Times New Roman" w:eastAsia="Cambria" w:hAnsi="Times New Roman" w:cs="Times New Roman"/>
          <w:color w:val="000000"/>
          <w:sz w:val="28"/>
          <w:szCs w:val="28"/>
          <w:u w:color="000000"/>
          <w:bdr w:val="nil"/>
          <w:lang w:eastAsia="ru-RU"/>
        </w:rPr>
        <w:t>известный под именем Маулана Халид Багдади (ум</w:t>
      </w:r>
      <w:proofErr w:type="gramStart"/>
      <w:r w:rsidRPr="00445CB7">
        <w:rPr>
          <w:rFonts w:ascii="Times New Roman" w:eastAsia="Cambria" w:hAnsi="Times New Roman" w:cs="Times New Roman"/>
          <w:color w:val="000000"/>
          <w:sz w:val="28"/>
          <w:szCs w:val="28"/>
          <w:u w:color="000000"/>
          <w:bdr w:val="nil"/>
          <w:lang w:eastAsia="ru-RU"/>
        </w:rPr>
        <w:t>.</w:t>
      </w:r>
      <w:proofErr w:type="gramEnd"/>
      <w:r w:rsidRPr="00445CB7">
        <w:rPr>
          <w:rFonts w:ascii="Times New Roman" w:eastAsia="Cambria" w:hAnsi="Times New Roman" w:cs="Times New Roman"/>
          <w:color w:val="000000"/>
          <w:sz w:val="28"/>
          <w:szCs w:val="28"/>
          <w:u w:color="000000"/>
          <w:bdr w:val="nil"/>
          <w:lang w:eastAsia="ru-RU"/>
        </w:rPr>
        <w:t xml:space="preserve"> </w:t>
      </w:r>
      <w:proofErr w:type="gramStart"/>
      <w:r w:rsidRPr="00445CB7">
        <w:rPr>
          <w:rFonts w:ascii="Times New Roman" w:eastAsia="Cambria" w:hAnsi="Times New Roman" w:cs="Times New Roman"/>
          <w:color w:val="000000"/>
          <w:sz w:val="28"/>
          <w:szCs w:val="28"/>
          <w:u w:color="000000"/>
          <w:bdr w:val="nil"/>
          <w:lang w:eastAsia="ru-RU"/>
        </w:rPr>
        <w:t>в</w:t>
      </w:r>
      <w:proofErr w:type="gramEnd"/>
      <w:r w:rsidRPr="00445CB7">
        <w:rPr>
          <w:rFonts w:ascii="Times New Roman" w:eastAsia="Cambria" w:hAnsi="Times New Roman" w:cs="Times New Roman"/>
          <w:color w:val="000000"/>
          <w:sz w:val="28"/>
          <w:szCs w:val="28"/>
          <w:u w:color="000000"/>
          <w:bdr w:val="nil"/>
          <w:lang w:eastAsia="ru-RU"/>
        </w:rPr>
        <w:t xml:space="preserve"> 1827 г.), который вступил в Накшбандиййу во время своего пребывания в Дели. Халидийские суфии пользовались огромным авторитетом и влиянием в Османской Турции в XIX в. Членами этого ордена становились в основном простые верующие. Среди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акшбандийских руководителей второй половины XIX в. известен шейх Дийа ад-д</w:t>
      </w:r>
      <w:r w:rsidR="00FC3C79">
        <w:rPr>
          <w:rFonts w:ascii="Times New Roman" w:eastAsia="Cambria" w:hAnsi="Times New Roman" w:cs="Times New Roman"/>
          <w:color w:val="000000"/>
          <w:sz w:val="28"/>
          <w:szCs w:val="28"/>
          <w:u w:color="000000"/>
          <w:bdr w:val="nil"/>
          <w:lang w:eastAsia="ru-RU"/>
        </w:rPr>
        <w:t>ин Гюмюшханеви (ум</w:t>
      </w:r>
      <w:proofErr w:type="gramStart"/>
      <w:r w:rsidR="00FC3C79">
        <w:rPr>
          <w:rFonts w:ascii="Times New Roman" w:eastAsia="Cambria" w:hAnsi="Times New Roman" w:cs="Times New Roman"/>
          <w:color w:val="000000"/>
          <w:sz w:val="28"/>
          <w:szCs w:val="28"/>
          <w:u w:color="000000"/>
          <w:bdr w:val="nil"/>
          <w:lang w:eastAsia="ru-RU"/>
        </w:rPr>
        <w:t>.</w:t>
      </w:r>
      <w:proofErr w:type="gramEnd"/>
      <w:r w:rsidR="00FC3C79">
        <w:rPr>
          <w:rFonts w:ascii="Times New Roman" w:eastAsia="Cambria" w:hAnsi="Times New Roman" w:cs="Times New Roman"/>
          <w:color w:val="000000"/>
          <w:sz w:val="28"/>
          <w:szCs w:val="28"/>
          <w:u w:color="000000"/>
          <w:bdr w:val="nil"/>
          <w:lang w:eastAsia="ru-RU"/>
        </w:rPr>
        <w:t xml:space="preserve"> </w:t>
      </w:r>
      <w:proofErr w:type="gramStart"/>
      <w:r w:rsidR="00FC3C79">
        <w:rPr>
          <w:rFonts w:ascii="Times New Roman" w:eastAsia="Cambria" w:hAnsi="Times New Roman" w:cs="Times New Roman"/>
          <w:color w:val="000000"/>
          <w:sz w:val="28"/>
          <w:szCs w:val="28"/>
          <w:u w:color="000000"/>
          <w:bdr w:val="nil"/>
          <w:lang w:eastAsia="ru-RU"/>
        </w:rPr>
        <w:t>в</w:t>
      </w:r>
      <w:proofErr w:type="gramEnd"/>
      <w:r w:rsidR="00FC3C79">
        <w:rPr>
          <w:rFonts w:ascii="Times New Roman" w:eastAsia="Cambria" w:hAnsi="Times New Roman" w:cs="Times New Roman"/>
          <w:color w:val="000000"/>
          <w:sz w:val="28"/>
          <w:szCs w:val="28"/>
          <w:u w:color="000000"/>
          <w:bdr w:val="nil"/>
          <w:lang w:eastAsia="ru-RU"/>
        </w:rPr>
        <w:t xml:space="preserve"> 1894 г.)</w:t>
      </w:r>
      <w:r w:rsidR="00AA6BC3" w:rsidRPr="00AA6BC3">
        <w:rPr>
          <w:rFonts w:ascii="Times New Roman" w:eastAsia="Cambria" w:hAnsi="Times New Roman" w:cs="Times New Roman"/>
          <w:color w:val="000000"/>
          <w:sz w:val="28"/>
          <w:szCs w:val="28"/>
          <w:u w:color="000000"/>
          <w:bdr w:val="nil"/>
          <w:vertAlign w:val="superscript"/>
          <w:lang w:eastAsia="ru-RU"/>
        </w:rPr>
        <w:t xml:space="preserve"> </w:t>
      </w:r>
      <w:r w:rsidR="00AA6BC3" w:rsidRPr="00445CB7">
        <w:rPr>
          <w:rFonts w:ascii="Times New Roman" w:eastAsia="Cambria" w:hAnsi="Times New Roman" w:cs="Times New Roman"/>
          <w:color w:val="000000"/>
          <w:sz w:val="28"/>
          <w:szCs w:val="28"/>
          <w:u w:color="000000"/>
          <w:bdr w:val="nil"/>
          <w:vertAlign w:val="superscript"/>
          <w:lang w:eastAsia="ru-RU"/>
        </w:rPr>
        <w:footnoteReference w:id="55"/>
      </w:r>
      <w:r w:rsidR="00FC3C79">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Говорят, что их сегодняшнее влияние на многих турецких религиозных политиков остается существенным</w:t>
      </w:r>
      <w:r w:rsidR="00AA6BC3" w:rsidRPr="00445CB7">
        <w:rPr>
          <w:rFonts w:ascii="Times New Roman" w:eastAsia="Cambria" w:hAnsi="Times New Roman" w:cs="Times New Roman"/>
          <w:color w:val="000000"/>
          <w:sz w:val="28"/>
          <w:szCs w:val="28"/>
          <w:u w:color="000000"/>
          <w:bdr w:val="nil"/>
          <w:vertAlign w:val="superscript"/>
          <w:lang w:eastAsia="ru-RU"/>
        </w:rPr>
        <w:footnoteReference w:id="56"/>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4F0607">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Все тарикаты, хоть и различались своими обрядами, выполняли несколько важных функций внутри </w:t>
      </w:r>
      <w:r w:rsidR="00512644">
        <w:rPr>
          <w:rFonts w:ascii="Times New Roman" w:eastAsia="Cambria" w:hAnsi="Times New Roman" w:cs="Times New Roman"/>
          <w:color w:val="000000"/>
          <w:sz w:val="28"/>
          <w:szCs w:val="28"/>
          <w:u w:color="000000"/>
          <w:bdr w:val="nil"/>
          <w:lang w:eastAsia="ru-RU"/>
        </w:rPr>
        <w:t>о</w:t>
      </w:r>
      <w:r w:rsidRPr="00445CB7">
        <w:rPr>
          <w:rFonts w:ascii="Times New Roman" w:eastAsia="Cambria" w:hAnsi="Times New Roman" w:cs="Times New Roman"/>
          <w:color w:val="000000"/>
          <w:sz w:val="28"/>
          <w:szCs w:val="28"/>
          <w:u w:color="000000"/>
          <w:bdr w:val="nil"/>
          <w:lang w:eastAsia="ru-RU"/>
        </w:rPr>
        <w:t xml:space="preserve">сманского турецкого общества. Силсила, инициатическая цепь, соединяющая живых, через умерших наставников ордена, с самим Пророком, была доказательством интеграции Анатолии или Румелии, несмотря даже на их совсем недавнее обращение, </w:t>
      </w:r>
      <w:r w:rsidR="00512644">
        <w:rPr>
          <w:rFonts w:ascii="Times New Roman" w:eastAsia="Cambria" w:hAnsi="Times New Roman" w:cs="Times New Roman"/>
          <w:color w:val="000000"/>
          <w:sz w:val="28"/>
          <w:szCs w:val="28"/>
          <w:u w:color="000000"/>
          <w:bdr w:val="nil"/>
          <w:lang w:eastAsia="ru-RU"/>
        </w:rPr>
        <w:t>с</w:t>
      </w:r>
      <w:r w:rsidRPr="00445CB7">
        <w:rPr>
          <w:rFonts w:ascii="Times New Roman" w:eastAsia="Cambria" w:hAnsi="Times New Roman" w:cs="Times New Roman"/>
          <w:color w:val="000000"/>
          <w:sz w:val="28"/>
          <w:szCs w:val="28"/>
          <w:u w:color="000000"/>
          <w:bdr w:val="nil"/>
          <w:lang w:eastAsia="ru-RU"/>
        </w:rPr>
        <w:t xml:space="preserve"> </w:t>
      </w:r>
      <w:r w:rsidR="00512644">
        <w:rPr>
          <w:rFonts w:ascii="Times New Roman" w:eastAsia="Cambria" w:hAnsi="Times New Roman" w:cs="Times New Roman"/>
          <w:color w:val="000000"/>
          <w:sz w:val="28"/>
          <w:szCs w:val="28"/>
          <w:u w:color="000000"/>
          <w:bdr w:val="nil"/>
          <w:lang w:eastAsia="ru-RU"/>
        </w:rPr>
        <w:lastRenderedPageBreak/>
        <w:t>и</w:t>
      </w:r>
      <w:r w:rsidRPr="00445CB7">
        <w:rPr>
          <w:rFonts w:ascii="Times New Roman" w:eastAsia="Cambria" w:hAnsi="Times New Roman" w:cs="Times New Roman"/>
          <w:color w:val="000000"/>
          <w:sz w:val="28"/>
          <w:szCs w:val="28"/>
          <w:u w:color="000000"/>
          <w:bdr w:val="nil"/>
          <w:lang w:eastAsia="ru-RU"/>
        </w:rPr>
        <w:t>сламск</w:t>
      </w:r>
      <w:r w:rsidR="00512644">
        <w:rPr>
          <w:rFonts w:ascii="Times New Roman" w:eastAsia="Cambria" w:hAnsi="Times New Roman" w:cs="Times New Roman"/>
          <w:color w:val="000000"/>
          <w:sz w:val="28"/>
          <w:szCs w:val="28"/>
          <w:u w:color="000000"/>
          <w:bdr w:val="nil"/>
          <w:lang w:eastAsia="ru-RU"/>
        </w:rPr>
        <w:t>им сообществом</w:t>
      </w:r>
      <w:r w:rsidRPr="00445CB7">
        <w:rPr>
          <w:rFonts w:ascii="Times New Roman" w:eastAsia="Cambria" w:hAnsi="Times New Roman" w:cs="Times New Roman"/>
          <w:color w:val="000000"/>
          <w:sz w:val="28"/>
          <w:szCs w:val="28"/>
          <w:u w:color="000000"/>
          <w:bdr w:val="nil"/>
          <w:lang w:eastAsia="ru-RU"/>
        </w:rPr>
        <w:t xml:space="preserve">. </w:t>
      </w:r>
      <w:r w:rsidRPr="00512644">
        <w:rPr>
          <w:rFonts w:ascii="Times New Roman" w:eastAsia="Cambria" w:hAnsi="Times New Roman" w:cs="Times New Roman"/>
          <w:i/>
          <w:iCs/>
          <w:color w:val="000000"/>
          <w:sz w:val="28"/>
          <w:szCs w:val="28"/>
          <w:u w:color="000000"/>
          <w:bdr w:val="nil"/>
          <w:lang w:eastAsia="ru-RU"/>
        </w:rPr>
        <w:t>Текке</w:t>
      </w:r>
      <w:r w:rsidRPr="00445CB7">
        <w:rPr>
          <w:rFonts w:ascii="Times New Roman" w:eastAsia="Cambria" w:hAnsi="Times New Roman" w:cs="Times New Roman"/>
          <w:color w:val="000000"/>
          <w:sz w:val="28"/>
          <w:szCs w:val="28"/>
          <w:u w:color="000000"/>
          <w:bdr w:val="nil"/>
          <w:lang w:eastAsia="ru-RU"/>
        </w:rPr>
        <w:t xml:space="preserve"> каждого тариката давало как убежище от потрясений внешнего мира, так и способствовало размышлению о его бренности. Некоторые суфии избирали себе жизнь странствующих нищих, другие становились постоянными обитателями обителей. Но абсолютное большинство оставалось частью широкой общественной матрицы, следуя принципу </w:t>
      </w:r>
      <w:r w:rsidRPr="00512644">
        <w:rPr>
          <w:rFonts w:ascii="Times New Roman" w:eastAsia="Cambria" w:hAnsi="Times New Roman" w:cs="Times New Roman"/>
          <w:i/>
          <w:iCs/>
          <w:color w:val="000000"/>
          <w:sz w:val="28"/>
          <w:szCs w:val="28"/>
          <w:u w:color="000000"/>
          <w:bdr w:val="nil"/>
          <w:lang w:eastAsia="ru-RU"/>
        </w:rPr>
        <w:t>хальват дар анджуман</w:t>
      </w:r>
      <w:r w:rsidRPr="00445CB7">
        <w:rPr>
          <w:rFonts w:ascii="Times New Roman" w:eastAsia="Cambria" w:hAnsi="Times New Roman" w:cs="Times New Roman"/>
          <w:color w:val="000000"/>
          <w:sz w:val="28"/>
          <w:szCs w:val="28"/>
          <w:u w:color="000000"/>
          <w:bdr w:val="nil"/>
          <w:lang w:eastAsia="ru-RU"/>
        </w:rPr>
        <w:t xml:space="preserve"> – «духовное уединение посреди общества». Многие турки в большинстве аспектов своей повседневн</w:t>
      </w:r>
      <w:r w:rsidR="00512644">
        <w:rPr>
          <w:rFonts w:ascii="Times New Roman" w:eastAsia="Cambria" w:hAnsi="Times New Roman" w:cs="Times New Roman"/>
          <w:color w:val="000000"/>
          <w:sz w:val="28"/>
          <w:szCs w:val="28"/>
          <w:u w:color="000000"/>
          <w:bdr w:val="nil"/>
          <w:lang w:eastAsia="ru-RU"/>
        </w:rPr>
        <w:t>ой</w:t>
      </w:r>
      <w:r w:rsidRPr="00445CB7">
        <w:rPr>
          <w:rFonts w:ascii="Times New Roman" w:eastAsia="Cambria" w:hAnsi="Times New Roman" w:cs="Times New Roman"/>
          <w:color w:val="000000"/>
          <w:sz w:val="28"/>
          <w:szCs w:val="28"/>
          <w:u w:color="000000"/>
          <w:bdr w:val="nil"/>
          <w:lang w:eastAsia="ru-RU"/>
        </w:rPr>
        <w:t xml:space="preserve"> жизни руководствовались учением шейхов, при этом посвящение (байат) в орден было очень важным ритуалом для молодых людей. Через участие в чтениях и песнопениях в обителях, новое поколение знакомилось с обширным </w:t>
      </w:r>
      <w:r w:rsidR="00FC3C79">
        <w:rPr>
          <w:rFonts w:ascii="Times New Roman" w:eastAsia="Cambria" w:hAnsi="Times New Roman" w:cs="Times New Roman"/>
          <w:color w:val="000000"/>
          <w:sz w:val="28"/>
          <w:szCs w:val="28"/>
          <w:u w:color="000000"/>
          <w:bdr w:val="nil"/>
          <w:lang w:eastAsia="ru-RU"/>
        </w:rPr>
        <w:t>пластом</w:t>
      </w:r>
      <w:r w:rsidRPr="00445CB7">
        <w:rPr>
          <w:rFonts w:ascii="Times New Roman" w:eastAsia="Cambria" w:hAnsi="Times New Roman" w:cs="Times New Roman"/>
          <w:color w:val="000000"/>
          <w:sz w:val="28"/>
          <w:szCs w:val="28"/>
          <w:u w:color="000000"/>
          <w:bdr w:val="nil"/>
          <w:lang w:eastAsia="ru-RU"/>
        </w:rPr>
        <w:t xml:space="preserve"> литературы, </w:t>
      </w:r>
      <w:r w:rsidR="00512644">
        <w:rPr>
          <w:rFonts w:ascii="Times New Roman" w:eastAsia="Cambria" w:hAnsi="Times New Roman" w:cs="Times New Roman"/>
          <w:color w:val="000000"/>
          <w:sz w:val="28"/>
          <w:szCs w:val="28"/>
          <w:u w:color="000000"/>
          <w:bdr w:val="nil"/>
          <w:lang w:eastAsia="ru-RU"/>
        </w:rPr>
        <w:t xml:space="preserve">им </w:t>
      </w:r>
      <w:r w:rsidRPr="00445CB7">
        <w:rPr>
          <w:rFonts w:ascii="Times New Roman" w:eastAsia="Cambria" w:hAnsi="Times New Roman" w:cs="Times New Roman"/>
          <w:color w:val="000000"/>
          <w:sz w:val="28"/>
          <w:szCs w:val="28"/>
          <w:u w:color="000000"/>
          <w:bdr w:val="nil"/>
          <w:lang w:eastAsia="ru-RU"/>
        </w:rPr>
        <w:t xml:space="preserve">прививалось знание персидской </w:t>
      </w:r>
      <w:r w:rsidR="00512644">
        <w:rPr>
          <w:rFonts w:ascii="Times New Roman" w:eastAsia="Cambria" w:hAnsi="Times New Roman" w:cs="Times New Roman"/>
          <w:color w:val="000000"/>
          <w:sz w:val="28"/>
          <w:szCs w:val="28"/>
          <w:u w:color="000000"/>
          <w:bdr w:val="nil"/>
          <w:lang w:eastAsia="ru-RU"/>
        </w:rPr>
        <w:t>словестности</w:t>
      </w:r>
      <w:r w:rsidRPr="00445CB7">
        <w:rPr>
          <w:rFonts w:ascii="Times New Roman" w:eastAsia="Cambria" w:hAnsi="Times New Roman" w:cs="Times New Roman"/>
          <w:color w:val="000000"/>
          <w:sz w:val="28"/>
          <w:szCs w:val="28"/>
          <w:u w:color="000000"/>
          <w:bdr w:val="nil"/>
          <w:lang w:eastAsia="ru-RU"/>
        </w:rPr>
        <w:t xml:space="preserve">. Обители также были местами, где организовывалась общественная благотворительность, которая </w:t>
      </w:r>
      <w:r w:rsidR="00512644">
        <w:rPr>
          <w:rFonts w:ascii="Times New Roman" w:eastAsia="Cambria" w:hAnsi="Times New Roman" w:cs="Times New Roman"/>
          <w:color w:val="000000"/>
          <w:sz w:val="28"/>
          <w:szCs w:val="28"/>
          <w:u w:color="000000"/>
          <w:bdr w:val="nil"/>
          <w:lang w:eastAsia="ru-RU"/>
        </w:rPr>
        <w:t>является долгом для</w:t>
      </w:r>
      <w:r w:rsidRPr="00445CB7">
        <w:rPr>
          <w:rFonts w:ascii="Times New Roman" w:eastAsia="Cambria" w:hAnsi="Times New Roman" w:cs="Times New Roman"/>
          <w:color w:val="000000"/>
          <w:sz w:val="28"/>
          <w:szCs w:val="28"/>
          <w:u w:color="000000"/>
          <w:bdr w:val="nil"/>
          <w:lang w:eastAsia="ru-RU"/>
        </w:rPr>
        <w:t xml:space="preserve"> благочестивых мусульман. Путешественники, </w:t>
      </w:r>
      <w:r w:rsidR="00512644">
        <w:rPr>
          <w:rFonts w:ascii="Times New Roman" w:eastAsia="Cambria" w:hAnsi="Times New Roman" w:cs="Times New Roman"/>
          <w:color w:val="000000"/>
          <w:sz w:val="28"/>
          <w:szCs w:val="28"/>
          <w:u w:color="000000"/>
          <w:bdr w:val="nil"/>
          <w:lang w:eastAsia="ru-RU"/>
        </w:rPr>
        <w:t>в том числе и приверженцы</w:t>
      </w:r>
      <w:r w:rsidRPr="00445CB7">
        <w:rPr>
          <w:rFonts w:ascii="Times New Roman" w:eastAsia="Cambria" w:hAnsi="Times New Roman" w:cs="Times New Roman"/>
          <w:color w:val="000000"/>
          <w:sz w:val="28"/>
          <w:szCs w:val="28"/>
          <w:u w:color="000000"/>
          <w:bdr w:val="nil"/>
          <w:lang w:eastAsia="ru-RU"/>
        </w:rPr>
        <w:t xml:space="preserve"> других тарикатов, могли найти гостеприимство в их стенах. Особые трапезы устраивались во время Рамадана и пяти «свечных ночей» (</w:t>
      </w:r>
      <w:r w:rsidR="00512644">
        <w:rPr>
          <w:rFonts w:ascii="Times New Roman" w:eastAsia="Cambria" w:hAnsi="Times New Roman" w:cs="Times New Roman"/>
          <w:color w:val="000000"/>
          <w:sz w:val="28"/>
          <w:szCs w:val="28"/>
          <w:u w:color="000000"/>
          <w:bdr w:val="nil"/>
          <w:lang w:val="en-US" w:eastAsia="ru-RU"/>
        </w:rPr>
        <w:t>k</w:t>
      </w:r>
      <w:r w:rsidR="00512644">
        <w:rPr>
          <w:rFonts w:ascii="Times New Roman" w:eastAsia="Cambria" w:hAnsi="Times New Roman" w:cs="Times New Roman"/>
          <w:color w:val="000000"/>
          <w:sz w:val="28"/>
          <w:szCs w:val="28"/>
          <w:u w:color="000000"/>
          <w:bdr w:val="nil"/>
          <w:lang w:val="tr-TR" w:eastAsia="ru-RU"/>
        </w:rPr>
        <w:t>a</w:t>
      </w:r>
      <w:r w:rsidRPr="00445CB7">
        <w:rPr>
          <w:rFonts w:ascii="Times New Roman" w:eastAsia="Cambria" w:hAnsi="Times New Roman" w:cs="Times New Roman"/>
          <w:color w:val="000000"/>
          <w:sz w:val="28"/>
          <w:szCs w:val="28"/>
          <w:u w:color="000000"/>
          <w:bdr w:val="nil"/>
          <w:lang w:val="en-US" w:eastAsia="ru-RU"/>
        </w:rPr>
        <w:t>ndil</w:t>
      </w:r>
      <w:r w:rsidRPr="00445CB7">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val="en-US" w:eastAsia="ru-RU"/>
        </w:rPr>
        <w:t>geceleri</w:t>
      </w:r>
      <w:r w:rsidRPr="00445CB7">
        <w:rPr>
          <w:rFonts w:ascii="Times New Roman" w:eastAsia="Cambria" w:hAnsi="Times New Roman" w:cs="Times New Roman"/>
          <w:color w:val="000000"/>
          <w:sz w:val="28"/>
          <w:szCs w:val="28"/>
          <w:u w:color="000000"/>
          <w:bdr w:val="nil"/>
          <w:lang w:eastAsia="ru-RU"/>
        </w:rPr>
        <w:t xml:space="preserve">) </w:t>
      </w:r>
      <w:r w:rsidR="00E72A53">
        <w:rPr>
          <w:rStyle w:val="ae"/>
          <w:rFonts w:ascii="Times New Roman" w:eastAsia="Cambria" w:hAnsi="Times New Roman" w:cs="Times New Roman"/>
          <w:color w:val="000000"/>
          <w:sz w:val="28"/>
          <w:szCs w:val="28"/>
          <w:u w:color="000000"/>
          <w:bdr w:val="nil"/>
          <w:lang w:eastAsia="ru-RU"/>
        </w:rPr>
        <w:footnoteReference w:id="57"/>
      </w:r>
      <w:r w:rsidRPr="00445CB7">
        <w:rPr>
          <w:rFonts w:ascii="Times New Roman" w:eastAsia="Cambria" w:hAnsi="Times New Roman" w:cs="Times New Roman"/>
          <w:color w:val="000000"/>
          <w:sz w:val="28"/>
          <w:szCs w:val="28"/>
          <w:u w:color="000000"/>
          <w:bdr w:val="nil"/>
          <w:lang w:eastAsia="ru-RU"/>
        </w:rPr>
        <w:t>года. Столовые для бедных, медицинская помощь, общежития для студентов или других нуждающихся, приюты для уволенных служащих, посредничество для семейных и племенных споров – все эт</w:t>
      </w:r>
      <w:r w:rsidR="00FC3C79">
        <w:rPr>
          <w:rFonts w:ascii="Times New Roman" w:eastAsia="Cambria" w:hAnsi="Times New Roman" w:cs="Times New Roman"/>
          <w:color w:val="000000"/>
          <w:sz w:val="28"/>
          <w:szCs w:val="28"/>
          <w:u w:color="000000"/>
          <w:bdr w:val="nil"/>
          <w:lang w:eastAsia="ru-RU"/>
        </w:rPr>
        <w:t>о</w:t>
      </w:r>
      <w:r w:rsidR="004F0607">
        <w:rPr>
          <w:rFonts w:ascii="Times New Roman" w:eastAsia="Cambria" w:hAnsi="Times New Roman" w:cs="Times New Roman"/>
          <w:color w:val="000000"/>
          <w:sz w:val="28"/>
          <w:szCs w:val="28"/>
          <w:u w:color="000000"/>
          <w:bdr w:val="nil"/>
          <w:lang w:eastAsia="ru-RU"/>
        </w:rPr>
        <w:t>, а также</w:t>
      </w:r>
      <w:r w:rsidRPr="00445CB7">
        <w:rPr>
          <w:rFonts w:ascii="Times New Roman" w:eastAsia="Cambria" w:hAnsi="Times New Roman" w:cs="Times New Roman"/>
          <w:color w:val="000000"/>
          <w:sz w:val="28"/>
          <w:szCs w:val="28"/>
          <w:u w:color="000000"/>
          <w:bdr w:val="nil"/>
          <w:lang w:eastAsia="ru-RU"/>
        </w:rPr>
        <w:t xml:space="preserve"> многие другие</w:t>
      </w:r>
      <w:r w:rsidR="004F0607">
        <w:rPr>
          <w:rFonts w:ascii="Times New Roman" w:eastAsia="Cambria" w:hAnsi="Times New Roman" w:cs="Times New Roman"/>
          <w:color w:val="000000"/>
          <w:sz w:val="28"/>
          <w:szCs w:val="28"/>
          <w:u w:color="000000"/>
          <w:bdr w:val="nil"/>
          <w:lang w:eastAsia="ru-RU"/>
        </w:rPr>
        <w:t xml:space="preserve"> виды общественной деятельности </w:t>
      </w:r>
      <w:r w:rsidRPr="00445CB7">
        <w:rPr>
          <w:rFonts w:ascii="Times New Roman" w:eastAsia="Cambria" w:hAnsi="Times New Roman" w:cs="Times New Roman"/>
          <w:color w:val="000000"/>
          <w:sz w:val="28"/>
          <w:szCs w:val="28"/>
          <w:u w:color="000000"/>
          <w:bdr w:val="nil"/>
          <w:lang w:eastAsia="ru-RU"/>
        </w:rPr>
        <w:t xml:space="preserve">постоянно </w:t>
      </w:r>
      <w:r w:rsidR="004F0607">
        <w:rPr>
          <w:rFonts w:ascii="Times New Roman" w:eastAsia="Cambria" w:hAnsi="Times New Roman" w:cs="Times New Roman"/>
          <w:color w:val="000000"/>
          <w:sz w:val="28"/>
          <w:szCs w:val="28"/>
          <w:u w:color="000000"/>
          <w:bdr w:val="nil"/>
          <w:lang w:eastAsia="ru-RU"/>
        </w:rPr>
        <w:t>практиковались</w:t>
      </w:r>
      <w:r w:rsidRPr="00445CB7">
        <w:rPr>
          <w:rFonts w:ascii="Times New Roman" w:eastAsia="Cambria" w:hAnsi="Times New Roman" w:cs="Times New Roman"/>
          <w:color w:val="000000"/>
          <w:sz w:val="28"/>
          <w:szCs w:val="28"/>
          <w:u w:color="000000"/>
          <w:bdr w:val="nil"/>
          <w:lang w:eastAsia="ru-RU"/>
        </w:rPr>
        <w:t xml:space="preserve"> большинством дервишеских обителей.</w:t>
      </w:r>
    </w:p>
    <w:p w:rsidR="00445CB7" w:rsidRPr="00445CB7" w:rsidRDefault="00445CB7" w:rsidP="00445CB7">
      <w:pPr>
        <w:pBdr>
          <w:top w:val="nil"/>
          <w:left w:val="nil"/>
          <w:bottom w:val="nil"/>
          <w:right w:val="nil"/>
          <w:between w:val="nil"/>
          <w:bar w:val="nil"/>
        </w:pBdr>
        <w:spacing w:line="360" w:lineRule="auto"/>
        <w:ind w:right="141" w:firstLine="567"/>
        <w:jc w:val="both"/>
        <w:rPr>
          <w:rFonts w:ascii="Times New Roman" w:eastAsia="Cambria" w:hAnsi="Times New Roman" w:cs="Times New Roman"/>
          <w:b/>
          <w:bCs/>
          <w:color w:val="000000"/>
          <w:sz w:val="28"/>
          <w:szCs w:val="28"/>
          <w:u w:val="single" w:color="000000"/>
          <w:bdr w:val="nil"/>
          <w:lang w:eastAsia="ru-RU"/>
        </w:rPr>
      </w:pPr>
    </w:p>
    <w:p w:rsidR="00445CB7" w:rsidRPr="00445CB7" w:rsidRDefault="00445CB7" w:rsidP="00445CB7">
      <w:pPr>
        <w:keepNext/>
        <w:keepLines/>
        <w:pBdr>
          <w:top w:val="nil"/>
          <w:left w:val="nil"/>
          <w:bottom w:val="nil"/>
          <w:right w:val="nil"/>
          <w:between w:val="nil"/>
          <w:bar w:val="nil"/>
        </w:pBdr>
        <w:spacing w:before="200" w:after="0"/>
        <w:outlineLvl w:val="1"/>
        <w:rPr>
          <w:rFonts w:ascii="Times New Roman" w:eastAsia="Cambria" w:hAnsi="Times New Roman" w:cs="Times New Roman"/>
          <w:b/>
          <w:bCs/>
          <w:i/>
          <w:iCs/>
          <w:color w:val="000000"/>
          <w:sz w:val="28"/>
          <w:szCs w:val="28"/>
          <w:u w:val="single" w:color="000000"/>
          <w:bdr w:val="nil"/>
          <w:lang w:eastAsia="ru-RU"/>
        </w:rPr>
      </w:pPr>
      <w:bookmarkStart w:id="19" w:name="_Toc8"/>
      <w:bookmarkStart w:id="20" w:name="_Toc474186691"/>
      <w:bookmarkStart w:id="21" w:name="_Toc483913651"/>
      <w:r w:rsidRPr="00445CB7">
        <w:rPr>
          <w:rFonts w:ascii="Times New Roman" w:eastAsia="Cambria" w:hAnsi="Times New Roman" w:cs="Times New Roman"/>
          <w:b/>
          <w:bCs/>
          <w:i/>
          <w:iCs/>
          <w:color w:val="000000"/>
          <w:sz w:val="28"/>
          <w:szCs w:val="28"/>
          <w:u w:val="single" w:color="000000"/>
          <w:bdr w:val="nil"/>
          <w:lang w:eastAsia="ru-RU"/>
        </w:rPr>
        <w:t>Соперничество двух орденов.</w:t>
      </w:r>
      <w:bookmarkEnd w:id="19"/>
      <w:bookmarkEnd w:id="20"/>
      <w:bookmarkEnd w:id="21"/>
    </w:p>
    <w:p w:rsidR="00445CB7" w:rsidRPr="00445CB7" w:rsidRDefault="00445CB7" w:rsidP="00445CB7">
      <w:pPr>
        <w:pBdr>
          <w:top w:val="nil"/>
          <w:left w:val="nil"/>
          <w:bottom w:val="nil"/>
          <w:right w:val="nil"/>
          <w:between w:val="nil"/>
          <w:bar w:val="nil"/>
        </w:pBdr>
        <w:rPr>
          <w:rFonts w:ascii="Calibri" w:eastAsia="Calibri" w:hAnsi="Calibri" w:cs="Calibri"/>
          <w:color w:val="000000"/>
          <w:u w:color="000000"/>
          <w:bdr w:val="nil"/>
          <w:lang w:eastAsia="ru-RU"/>
        </w:rPr>
      </w:pPr>
    </w:p>
    <w:p w:rsidR="00445CB7" w:rsidRPr="00445CB7" w:rsidRDefault="00445CB7" w:rsidP="00F546A1">
      <w:pPr>
        <w:pBdr>
          <w:top w:val="nil"/>
          <w:left w:val="nil"/>
          <w:bottom w:val="nil"/>
          <w:right w:val="nil"/>
          <w:between w:val="nil"/>
          <w:bar w:val="nil"/>
        </w:pBdr>
        <w:spacing w:after="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На территории </w:t>
      </w:r>
      <w:r w:rsidR="00F546A1">
        <w:rPr>
          <w:rFonts w:ascii="Times New Roman" w:eastAsia="Cambria" w:hAnsi="Times New Roman" w:cs="Times New Roman"/>
          <w:color w:val="000000"/>
          <w:sz w:val="28"/>
          <w:szCs w:val="28"/>
          <w:u w:color="000000"/>
          <w:bdr w:val="nil"/>
          <w:lang w:eastAsia="ru-RU"/>
        </w:rPr>
        <w:t>О</w:t>
      </w:r>
      <w:r w:rsidRPr="00445CB7">
        <w:rPr>
          <w:rFonts w:ascii="Times New Roman" w:eastAsia="Cambria" w:hAnsi="Times New Roman" w:cs="Times New Roman"/>
          <w:color w:val="000000"/>
          <w:sz w:val="28"/>
          <w:szCs w:val="28"/>
          <w:u w:color="000000"/>
          <w:bdr w:val="nil"/>
          <w:lang w:eastAsia="ru-RU"/>
        </w:rPr>
        <w:t xml:space="preserve">сманской империи, как упоминалось выше,  вели свою деятельность большое количество и других суфийских тарикатов. Другим </w:t>
      </w:r>
      <w:r w:rsidRPr="00445CB7">
        <w:rPr>
          <w:rFonts w:ascii="Times New Roman" w:eastAsia="Cambria" w:hAnsi="Times New Roman" w:cs="Times New Roman"/>
          <w:color w:val="000000"/>
          <w:sz w:val="28"/>
          <w:szCs w:val="28"/>
          <w:u w:color="000000"/>
          <w:bdr w:val="nil"/>
          <w:lang w:eastAsia="ru-RU"/>
        </w:rPr>
        <w:lastRenderedPageBreak/>
        <w:t xml:space="preserve">крупным тарикатом был орден Бекташиййа, его основатель, Хаджи Бекташ, был иммигрантом, перебравшимся из Хорасана в Анатолию в конце XIII века. Доктрина Бекташиййа подразумевала первенство разума во всех начинаниях, миролюбие, «джихад сердца», а также, что особенно важно, признавала многие христианские культы и некоторых православных в качестве святых. В качестве заклинаний употреблялись христианские молитвы, а </w:t>
      </w:r>
      <w:r w:rsidR="00F546A1">
        <w:rPr>
          <w:rFonts w:ascii="Times New Roman" w:eastAsia="Cambria" w:hAnsi="Times New Roman" w:cs="Times New Roman"/>
          <w:color w:val="000000"/>
          <w:sz w:val="28"/>
          <w:szCs w:val="28"/>
          <w:u w:color="000000"/>
          <w:bdr w:val="nil"/>
          <w:lang w:eastAsia="ru-RU"/>
        </w:rPr>
        <w:t xml:space="preserve">в </w:t>
      </w:r>
      <w:r w:rsidRPr="00445CB7">
        <w:rPr>
          <w:rFonts w:ascii="Times New Roman" w:eastAsia="Cambria" w:hAnsi="Times New Roman" w:cs="Times New Roman"/>
          <w:color w:val="000000"/>
          <w:sz w:val="28"/>
          <w:szCs w:val="28"/>
          <w:u w:color="000000"/>
          <w:bdr w:val="nil"/>
          <w:lang w:eastAsia="ru-RU"/>
        </w:rPr>
        <w:t>к</w:t>
      </w:r>
      <w:r w:rsidR="00F546A1">
        <w:rPr>
          <w:rFonts w:ascii="Times New Roman" w:eastAsia="Cambria" w:hAnsi="Times New Roman" w:cs="Times New Roman"/>
          <w:color w:val="000000"/>
          <w:sz w:val="28"/>
          <w:szCs w:val="28"/>
          <w:u w:color="000000"/>
          <w:bdr w:val="nil"/>
          <w:lang w:eastAsia="ru-RU"/>
        </w:rPr>
        <w:t>ачестве</w:t>
      </w:r>
      <w:r w:rsidRPr="00445CB7">
        <w:rPr>
          <w:rFonts w:ascii="Times New Roman" w:eastAsia="Cambria" w:hAnsi="Times New Roman" w:cs="Times New Roman"/>
          <w:color w:val="000000"/>
          <w:sz w:val="28"/>
          <w:szCs w:val="28"/>
          <w:u w:color="000000"/>
          <w:bdr w:val="nil"/>
          <w:lang w:eastAsia="ru-RU"/>
        </w:rPr>
        <w:t xml:space="preserve"> амулет</w:t>
      </w:r>
      <w:r w:rsidR="00F546A1">
        <w:rPr>
          <w:rFonts w:ascii="Times New Roman" w:eastAsia="Cambria" w:hAnsi="Times New Roman" w:cs="Times New Roman"/>
          <w:color w:val="000000"/>
          <w:sz w:val="28"/>
          <w:szCs w:val="28"/>
          <w:u w:color="000000"/>
          <w:bdr w:val="nil"/>
          <w:lang w:eastAsia="ru-RU"/>
        </w:rPr>
        <w:t>ов</w:t>
      </w:r>
      <w:r w:rsidRPr="00445CB7">
        <w:rPr>
          <w:rFonts w:ascii="Times New Roman" w:eastAsia="Cambria" w:hAnsi="Times New Roman" w:cs="Times New Roman"/>
          <w:color w:val="000000"/>
          <w:sz w:val="28"/>
          <w:szCs w:val="28"/>
          <w:u w:color="000000"/>
          <w:bdr w:val="nil"/>
          <w:lang w:eastAsia="ru-RU"/>
        </w:rPr>
        <w:t xml:space="preserve"> – кресты и изображения, похожие на иконы. Не отвергали они ритуалы, пришедшие из зороастризма – ношение шерстяной власяницы и обязательного пояса. Были заимствования и из тен</w:t>
      </w:r>
      <w:r w:rsidR="00F546A1">
        <w:rPr>
          <w:rFonts w:ascii="Times New Roman" w:eastAsia="Cambria" w:hAnsi="Times New Roman" w:cs="Times New Roman"/>
          <w:color w:val="000000"/>
          <w:sz w:val="28"/>
          <w:szCs w:val="28"/>
          <w:u w:color="000000"/>
          <w:bdr w:val="nil"/>
          <w:lang w:eastAsia="ru-RU"/>
        </w:rPr>
        <w:t>грианства:</w:t>
      </w:r>
      <w:r w:rsidRPr="00445CB7">
        <w:rPr>
          <w:rFonts w:ascii="Times New Roman" w:eastAsia="Cambria" w:hAnsi="Times New Roman" w:cs="Times New Roman"/>
          <w:color w:val="000000"/>
          <w:sz w:val="28"/>
          <w:szCs w:val="28"/>
          <w:u w:color="000000"/>
          <w:bdr w:val="nil"/>
          <w:lang w:eastAsia="ru-RU"/>
        </w:rPr>
        <w:t xml:space="preserve"> имели место ритуалы с конской сбруей и седлом, </w:t>
      </w:r>
      <w:r w:rsidR="00F546A1">
        <w:rPr>
          <w:rFonts w:ascii="Times New Roman" w:eastAsia="Cambria" w:hAnsi="Times New Roman" w:cs="Times New Roman"/>
          <w:color w:val="000000"/>
          <w:sz w:val="28"/>
          <w:szCs w:val="28"/>
          <w:u w:color="000000"/>
          <w:bdr w:val="nil"/>
          <w:lang w:eastAsia="ru-RU"/>
        </w:rPr>
        <w:t xml:space="preserve">употребление </w:t>
      </w:r>
      <w:r w:rsidRPr="00445CB7">
        <w:rPr>
          <w:rFonts w:ascii="Times New Roman" w:eastAsia="Cambria" w:hAnsi="Times New Roman" w:cs="Times New Roman"/>
          <w:color w:val="000000"/>
          <w:sz w:val="28"/>
          <w:szCs w:val="28"/>
          <w:u w:color="000000"/>
          <w:bdr w:val="nil"/>
          <w:lang w:eastAsia="ru-RU"/>
        </w:rPr>
        <w:t xml:space="preserve">напитков на основе конского молока и т.п. При этом они отвергали ежедневный намаз и другие, традиционные для ислама культы.   Несмотря на специфику их учения, Бекташиййа признавались суннитами, чему способствовали их покровители – османы. </w:t>
      </w:r>
    </w:p>
    <w:p w:rsidR="00445CB7" w:rsidRPr="00445CB7" w:rsidRDefault="00445CB7" w:rsidP="00445CB7">
      <w:pPr>
        <w:pBdr>
          <w:top w:val="nil"/>
          <w:left w:val="nil"/>
          <w:bottom w:val="nil"/>
          <w:right w:val="nil"/>
          <w:between w:val="nil"/>
          <w:bar w:val="nil"/>
        </w:pBdr>
        <w:spacing w:after="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Поскольку большая часть населения в период раннего Османского государства были христианами, то требовались убедительные проповедники и миссионеры, способные в кратчайшие сроки превратить бывшие православные византийские провинции в османские исламские вилайеты. </w:t>
      </w:r>
    </w:p>
    <w:p w:rsidR="00445CB7" w:rsidRPr="00445CB7" w:rsidRDefault="00445CB7" w:rsidP="00F546A1">
      <w:pPr>
        <w:pBdr>
          <w:top w:val="nil"/>
          <w:left w:val="nil"/>
          <w:bottom w:val="nil"/>
          <w:right w:val="nil"/>
          <w:between w:val="nil"/>
          <w:bar w:val="nil"/>
        </w:pBdr>
        <w:spacing w:after="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Бекташиййа поддержали османов и начали проповедовать ислам в своей весьма нетрадиционной трактовке. Для закрепления союза между правящим домом Османов и шейхами Бекташиййа, был создан корпус «</w:t>
      </w:r>
      <w:r w:rsidRPr="00445CB7">
        <w:rPr>
          <w:rFonts w:ascii="Times New Roman" w:eastAsia="Cambria" w:hAnsi="Times New Roman" w:cs="Times New Roman"/>
          <w:color w:val="000000"/>
          <w:sz w:val="28"/>
          <w:szCs w:val="28"/>
          <w:u w:color="000000"/>
          <w:bdr w:val="nil"/>
          <w:lang w:val="en-US" w:eastAsia="ru-RU"/>
        </w:rPr>
        <w:t>Yeni</w:t>
      </w:r>
      <w:r w:rsidRPr="00445CB7">
        <w:rPr>
          <w:rFonts w:ascii="Times New Roman" w:eastAsia="Cambria" w:hAnsi="Times New Roman" w:cs="Times New Roman"/>
          <w:color w:val="000000"/>
          <w:sz w:val="28"/>
          <w:szCs w:val="28"/>
          <w:u w:color="000000"/>
          <w:bdr w:val="nil"/>
          <w:lang w:eastAsia="ru-RU"/>
        </w:rPr>
        <w:t>çeri», а его воины были объявлены сынами Ходжи Бекташ</w:t>
      </w:r>
      <w:r w:rsidR="00F546A1">
        <w:rPr>
          <w:rFonts w:ascii="Times New Roman" w:eastAsia="Cambria" w:hAnsi="Times New Roman" w:cs="Times New Roman"/>
          <w:color w:val="000000"/>
          <w:sz w:val="28"/>
          <w:szCs w:val="28"/>
          <w:u w:color="000000"/>
          <w:bdr w:val="nil"/>
          <w:lang w:eastAsia="ru-RU"/>
        </w:rPr>
        <w:t>а</w:t>
      </w:r>
      <w:r w:rsidRPr="00445CB7">
        <w:rPr>
          <w:rFonts w:ascii="Times New Roman" w:eastAsia="Cambria" w:hAnsi="Times New Roman" w:cs="Times New Roman"/>
          <w:color w:val="000000"/>
          <w:sz w:val="28"/>
          <w:szCs w:val="28"/>
          <w:u w:color="000000"/>
          <w:bdr w:val="nil"/>
          <w:lang w:eastAsia="ru-RU"/>
        </w:rPr>
        <w:t>. Янычары были фактически воинами-монахами – жили в общих казармах, им запрещалось вступать в брак и вести иную деятельность, кроме военной службы</w:t>
      </w:r>
      <w:r w:rsidR="00F546A1" w:rsidRPr="00445CB7">
        <w:rPr>
          <w:rFonts w:ascii="Times New Roman" w:eastAsia="Cambria" w:hAnsi="Times New Roman" w:cs="Times New Roman"/>
          <w:color w:val="000000"/>
          <w:sz w:val="28"/>
          <w:szCs w:val="28"/>
          <w:u w:color="000000"/>
          <w:bdr w:val="nil"/>
          <w:vertAlign w:val="superscript"/>
          <w:lang w:eastAsia="ru-RU"/>
        </w:rPr>
        <w:footnoteReference w:id="58"/>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F546A1">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Бекташиййа и Накшбандиййа были антагонистами. Их учения между собой конкурировали и имели ряд практически противоположных </w:t>
      </w:r>
      <w:r w:rsidRPr="00445CB7">
        <w:rPr>
          <w:rFonts w:ascii="Times New Roman" w:eastAsia="Cambria" w:hAnsi="Times New Roman" w:cs="Times New Roman"/>
          <w:color w:val="000000"/>
          <w:sz w:val="28"/>
          <w:szCs w:val="28"/>
          <w:u w:color="000000"/>
          <w:bdr w:val="nil"/>
          <w:lang w:eastAsia="ru-RU"/>
        </w:rPr>
        <w:lastRenderedPageBreak/>
        <w:t xml:space="preserve">постулатов. М. Иорданов характеризует взаимоотношения суфиев на Ближнем </w:t>
      </w:r>
      <w:r w:rsidR="00F546A1">
        <w:rPr>
          <w:rFonts w:ascii="Times New Roman" w:eastAsia="Cambria" w:hAnsi="Times New Roman" w:cs="Times New Roman"/>
          <w:color w:val="000000"/>
          <w:sz w:val="28"/>
          <w:szCs w:val="28"/>
          <w:u w:color="000000"/>
          <w:bdr w:val="nil"/>
          <w:lang w:eastAsia="ru-RU"/>
        </w:rPr>
        <w:t>В</w:t>
      </w:r>
      <w:r w:rsidRPr="00445CB7">
        <w:rPr>
          <w:rFonts w:ascii="Times New Roman" w:eastAsia="Cambria" w:hAnsi="Times New Roman" w:cs="Times New Roman"/>
          <w:color w:val="000000"/>
          <w:sz w:val="28"/>
          <w:szCs w:val="28"/>
          <w:u w:color="000000"/>
          <w:bdr w:val="nil"/>
          <w:lang w:eastAsia="ru-RU"/>
        </w:rPr>
        <w:t>остоке как «оккультную войну»</w:t>
      </w:r>
      <w:r w:rsidRPr="00445CB7">
        <w:rPr>
          <w:rFonts w:ascii="Times New Roman" w:eastAsia="Cambria" w:hAnsi="Times New Roman" w:cs="Times New Roman"/>
          <w:color w:val="000000"/>
          <w:sz w:val="28"/>
          <w:szCs w:val="28"/>
          <w:u w:color="000000"/>
          <w:bdr w:val="nil"/>
          <w:vertAlign w:val="superscript"/>
          <w:lang w:eastAsia="ru-RU"/>
        </w:rPr>
        <w:footnoteReference w:id="59"/>
      </w:r>
      <w:r w:rsidRPr="00445CB7">
        <w:rPr>
          <w:rFonts w:ascii="Times New Roman" w:eastAsia="Cambria" w:hAnsi="Times New Roman" w:cs="Times New Roman"/>
          <w:color w:val="000000"/>
          <w:sz w:val="28"/>
          <w:szCs w:val="28"/>
          <w:u w:color="000000"/>
          <w:bdr w:val="nil"/>
          <w:lang w:eastAsia="ru-RU"/>
        </w:rPr>
        <w:t>. Особенно ожесточенной эта борьба была в Османской империи в тех местах, где ислам соприкасался с другими верованиями, в первую очередь с христианством - Балканы, Кавказ, Сирия, Египет. По мере того, как конфликт пребывал в стадии эскалации между суфиями, усугублялась обстановка в империи.</w:t>
      </w:r>
    </w:p>
    <w:p w:rsidR="00445CB7" w:rsidRPr="00445CB7" w:rsidRDefault="00445CB7" w:rsidP="00F546A1">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Постепенное экономическое усиление европейцев и всё большее отставание исламских стран, постоянные военные поражения и отсутствие реформ, привели к появлению идеи упадка исламского мира. А разочарование в старых лидерах, способствовало падению доверия населения к суфизму в целом. Этому способствовала также деградация янычарского корпуса и многочисленные перевороты, организованными ими. Янычары с этого времени стали ассоциироваться с религиозной реакцией и консерватизмом, с коррупцией и показной роскошью. Они стали олицетворением системного кризиса, а не профессионального войска, как в предыдущ</w:t>
      </w:r>
      <w:r w:rsidR="00F546A1">
        <w:rPr>
          <w:rFonts w:ascii="Times New Roman" w:eastAsia="Cambria" w:hAnsi="Times New Roman" w:cs="Times New Roman"/>
          <w:color w:val="000000"/>
          <w:sz w:val="28"/>
          <w:szCs w:val="28"/>
          <w:u w:color="000000"/>
          <w:bdr w:val="nil"/>
          <w:lang w:eastAsia="ru-RU"/>
        </w:rPr>
        <w:t>ие</w:t>
      </w:r>
      <w:r w:rsidRPr="00445CB7">
        <w:rPr>
          <w:rFonts w:ascii="Times New Roman" w:eastAsia="Cambria" w:hAnsi="Times New Roman" w:cs="Times New Roman"/>
          <w:color w:val="000000"/>
          <w:sz w:val="28"/>
          <w:szCs w:val="28"/>
          <w:u w:color="000000"/>
          <w:bdr w:val="nil"/>
          <w:lang w:eastAsia="ru-RU"/>
        </w:rPr>
        <w:t xml:space="preserve"> эпох</w:t>
      </w:r>
      <w:r w:rsidR="00F546A1">
        <w:rPr>
          <w:rFonts w:ascii="Times New Roman" w:eastAsia="Cambria" w:hAnsi="Times New Roman" w:cs="Times New Roman"/>
          <w:color w:val="000000"/>
          <w:sz w:val="28"/>
          <w:szCs w:val="28"/>
          <w:u w:color="000000"/>
          <w:bdr w:val="nil"/>
          <w:lang w:eastAsia="ru-RU"/>
        </w:rPr>
        <w:t>и</w:t>
      </w:r>
      <w:r w:rsidRPr="00445CB7">
        <w:rPr>
          <w:rFonts w:ascii="Times New Roman" w:eastAsia="Cambria" w:hAnsi="Times New Roman" w:cs="Times New Roman"/>
          <w:color w:val="000000"/>
          <w:sz w:val="28"/>
          <w:szCs w:val="28"/>
          <w:u w:color="000000"/>
          <w:bdr w:val="nil"/>
          <w:lang w:eastAsia="ru-RU"/>
        </w:rPr>
        <w:t>. Дискредитировав себя, янычары ослабили и позиции ордена Бекташиййа в обществе.</w:t>
      </w:r>
    </w:p>
    <w:p w:rsidR="00445CB7" w:rsidRPr="00445CB7" w:rsidRDefault="00445CB7" w:rsidP="00686D61">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 это же время на османские территории из шиитской Персии все активнее проникают дервиши Накшбандиййа, которые призывают к праведности и аскетизму, возвращению к «истинному»  исламу и отказу от роскоши. Это противоречило идеологии </w:t>
      </w:r>
      <w:r w:rsidR="00F546A1">
        <w:rPr>
          <w:rFonts w:ascii="Times New Roman" w:eastAsia="Cambria" w:hAnsi="Times New Roman" w:cs="Times New Roman"/>
          <w:color w:val="000000"/>
          <w:sz w:val="28"/>
          <w:szCs w:val="28"/>
          <w:u w:color="000000"/>
          <w:bdr w:val="nil"/>
          <w:lang w:eastAsia="ru-RU"/>
        </w:rPr>
        <w:t xml:space="preserve"> членов </w:t>
      </w:r>
      <w:r w:rsidRPr="00445CB7">
        <w:rPr>
          <w:rFonts w:ascii="Times New Roman" w:eastAsia="Cambria" w:hAnsi="Times New Roman" w:cs="Times New Roman"/>
          <w:color w:val="000000"/>
          <w:sz w:val="28"/>
          <w:szCs w:val="28"/>
          <w:u w:color="000000"/>
          <w:bdr w:val="nil"/>
          <w:lang w:eastAsia="ru-RU"/>
        </w:rPr>
        <w:t xml:space="preserve">Бекташиййа, которые были сторонниками идеи всеобщей и единой религии, объединяющей ислам, христианство и иудаизм. Кроме того, их адептами были представители зажиточной знати, интеллигенция и янычары, которые на тот момент окружали себя показной роскошью. Сами бекташи имели значительные земельные владения. Однако именно это не нравилось обнищавшему населению, на чем и сыграли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 xml:space="preserve">акшбанды. Таким образом, своей агитацией </w:t>
      </w:r>
      <w:r w:rsidRPr="00445CB7">
        <w:rPr>
          <w:rFonts w:ascii="Times New Roman" w:eastAsia="Cambria" w:hAnsi="Times New Roman" w:cs="Times New Roman"/>
          <w:color w:val="000000"/>
          <w:sz w:val="28"/>
          <w:szCs w:val="28"/>
          <w:u w:color="000000"/>
          <w:bdr w:val="nil"/>
          <w:lang w:eastAsia="ru-RU"/>
        </w:rPr>
        <w:lastRenderedPageBreak/>
        <w:t>Накшбандиййа способствовал</w:t>
      </w:r>
      <w:r w:rsidR="00F546A1">
        <w:rPr>
          <w:rFonts w:ascii="Times New Roman" w:eastAsia="Cambria" w:hAnsi="Times New Roman" w:cs="Times New Roman"/>
          <w:color w:val="000000"/>
          <w:sz w:val="28"/>
          <w:szCs w:val="28"/>
          <w:u w:color="000000"/>
          <w:bdr w:val="nil"/>
          <w:lang w:eastAsia="ru-RU"/>
        </w:rPr>
        <w:t>а</w:t>
      </w:r>
      <w:r w:rsidRPr="00445CB7">
        <w:rPr>
          <w:rFonts w:ascii="Times New Roman" w:eastAsia="Cambria" w:hAnsi="Times New Roman" w:cs="Times New Roman"/>
          <w:color w:val="000000"/>
          <w:sz w:val="28"/>
          <w:szCs w:val="28"/>
          <w:u w:color="000000"/>
          <w:bdr w:val="nil"/>
          <w:lang w:eastAsia="ru-RU"/>
        </w:rPr>
        <w:t xml:space="preserve"> ликвидации янычар</w:t>
      </w:r>
      <w:r w:rsidR="00F546A1">
        <w:rPr>
          <w:rFonts w:ascii="Times New Roman" w:eastAsia="Cambria" w:hAnsi="Times New Roman" w:cs="Times New Roman"/>
          <w:color w:val="000000"/>
          <w:sz w:val="28"/>
          <w:szCs w:val="28"/>
          <w:u w:color="000000"/>
          <w:bdr w:val="nil"/>
          <w:lang w:eastAsia="ru-RU"/>
        </w:rPr>
        <w:t>ского корпуса</w:t>
      </w:r>
      <w:r w:rsidRPr="00445CB7">
        <w:rPr>
          <w:rFonts w:ascii="Times New Roman" w:eastAsia="Cambria" w:hAnsi="Times New Roman" w:cs="Times New Roman"/>
          <w:color w:val="000000"/>
          <w:sz w:val="28"/>
          <w:szCs w:val="28"/>
          <w:u w:color="000000"/>
          <w:bdr w:val="nil"/>
          <w:lang w:eastAsia="ru-RU"/>
        </w:rPr>
        <w:t xml:space="preserve"> в 1826 г. и вытеснению Бекташиййа из Анатолии. </w:t>
      </w:r>
    </w:p>
    <w:p w:rsidR="00445CB7" w:rsidRPr="00445CB7" w:rsidRDefault="00445CB7" w:rsidP="00686D61">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Ликвидировав влияние конкурентов,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 xml:space="preserve">акшбанды, тем не менее, не смогли крепко закрепиться в Турции, где в скором времени формируется идеология турецкого национализма и пантюркизма. Это привело к давлению этнических турок на другие этносы, религиозной и этнической дискриминации, к насильственной исламизации нетурецких народов, которые, в свою очередь, оказывали сопротивление и также вступали на путь национализма и революционной борьбы. Усиление нерелигиозных идеологических доктрин, вело к секуляризации, что, в конечном счете, </w:t>
      </w:r>
      <w:r w:rsidR="00DB77AA">
        <w:rPr>
          <w:rFonts w:ascii="Times New Roman" w:eastAsia="Cambria" w:hAnsi="Times New Roman" w:cs="Times New Roman"/>
          <w:color w:val="000000"/>
          <w:sz w:val="28"/>
          <w:szCs w:val="28"/>
          <w:u w:color="000000"/>
          <w:bdr w:val="nil"/>
          <w:lang w:eastAsia="ru-RU"/>
        </w:rPr>
        <w:t>обернулось</w:t>
      </w:r>
      <w:r w:rsidRPr="00445CB7">
        <w:rPr>
          <w:rFonts w:ascii="Times New Roman" w:eastAsia="Cambria" w:hAnsi="Times New Roman" w:cs="Times New Roman"/>
          <w:color w:val="000000"/>
          <w:sz w:val="28"/>
          <w:szCs w:val="28"/>
          <w:u w:color="000000"/>
          <w:bdr w:val="nil"/>
          <w:lang w:eastAsia="ru-RU"/>
        </w:rPr>
        <w:t xml:space="preserve"> против самих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 xml:space="preserve">акшбандов. </w:t>
      </w:r>
    </w:p>
    <w:p w:rsidR="00445CB7" w:rsidRPr="00445CB7" w:rsidRDefault="00445CB7" w:rsidP="00445CB7">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С распадом империи, противостояние суфийских тарикатов не прекратилось. Члены ордена Бекташиййа, покинув Анатолию в XIX в., признали себя шиитами и алавитами</w:t>
      </w:r>
      <w:r w:rsidRPr="00445CB7">
        <w:rPr>
          <w:rFonts w:ascii="Times New Roman" w:eastAsia="Cambria" w:hAnsi="Times New Roman" w:cs="Times New Roman"/>
          <w:color w:val="000000"/>
          <w:sz w:val="28"/>
          <w:szCs w:val="28"/>
          <w:u w:color="000000"/>
          <w:bdr w:val="nil"/>
          <w:vertAlign w:val="superscript"/>
          <w:lang w:eastAsia="ru-RU"/>
        </w:rPr>
        <w:footnoteReference w:id="60"/>
      </w:r>
      <w:r w:rsidRPr="00445CB7">
        <w:rPr>
          <w:rFonts w:ascii="Times New Roman" w:eastAsia="Cambria" w:hAnsi="Times New Roman" w:cs="Times New Roman"/>
          <w:color w:val="000000"/>
          <w:sz w:val="28"/>
          <w:szCs w:val="28"/>
          <w:u w:color="000000"/>
          <w:bdr w:val="nil"/>
          <w:lang w:eastAsia="ru-RU"/>
        </w:rPr>
        <w:t>, активизировали деятельность на Балканах и в Восточном Средиземноморье, наиболее сильны они</w:t>
      </w:r>
      <w:r w:rsidR="00DB77AA">
        <w:rPr>
          <w:rFonts w:ascii="Times New Roman" w:eastAsia="Cambria" w:hAnsi="Times New Roman" w:cs="Times New Roman"/>
          <w:color w:val="000000"/>
          <w:sz w:val="28"/>
          <w:szCs w:val="28"/>
          <w:u w:color="000000"/>
          <w:bdr w:val="nil"/>
          <w:lang w:eastAsia="ru-RU"/>
        </w:rPr>
        <w:t xml:space="preserve"> были</w:t>
      </w:r>
      <w:r w:rsidRPr="00445CB7">
        <w:rPr>
          <w:rFonts w:ascii="Times New Roman" w:eastAsia="Cambria" w:hAnsi="Times New Roman" w:cs="Times New Roman"/>
          <w:color w:val="000000"/>
          <w:sz w:val="28"/>
          <w:szCs w:val="28"/>
          <w:u w:color="000000"/>
          <w:bdr w:val="nil"/>
          <w:lang w:eastAsia="ru-RU"/>
        </w:rPr>
        <w:t xml:space="preserve"> в Албании и Македонии. В Египте орден сохранился до конца ХХ в., однако сейчас, насколько известно, прекратил там свою деятельность. На сегодня в  Турции и Сирии орден формально не представлен, однако последователи бекташизма остались в среде нусайритов</w:t>
      </w:r>
      <w:r w:rsidRPr="00445CB7">
        <w:rPr>
          <w:rFonts w:ascii="Times New Roman" w:eastAsia="Cambria" w:hAnsi="Times New Roman" w:cs="Times New Roman"/>
          <w:color w:val="000000"/>
          <w:sz w:val="28"/>
          <w:szCs w:val="28"/>
          <w:u w:color="000000"/>
          <w:bdr w:val="nil"/>
          <w:vertAlign w:val="superscript"/>
          <w:lang w:eastAsia="ru-RU"/>
        </w:rPr>
        <w:footnoteReference w:id="61"/>
      </w:r>
      <w:r w:rsidRPr="00445CB7">
        <w:rPr>
          <w:rFonts w:ascii="Times New Roman" w:eastAsia="Cambria" w:hAnsi="Times New Roman" w:cs="Times New Roman"/>
          <w:color w:val="000000"/>
          <w:sz w:val="28"/>
          <w:szCs w:val="28"/>
          <w:u w:color="000000"/>
          <w:bdr w:val="nil"/>
          <w:lang w:eastAsia="ru-RU"/>
        </w:rPr>
        <w:t xml:space="preserve"> и алавитов.</w:t>
      </w:r>
    </w:p>
    <w:p w:rsidR="00445CB7" w:rsidRPr="00445CB7" w:rsidRDefault="00445CB7" w:rsidP="00DB77AA">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Борьба между орденами Бекташиййа и Накшбандиййа нарушил</w:t>
      </w:r>
      <w:r w:rsidR="00DB77AA">
        <w:rPr>
          <w:rFonts w:ascii="Times New Roman" w:eastAsia="Cambria" w:hAnsi="Times New Roman" w:cs="Times New Roman"/>
          <w:color w:val="000000"/>
          <w:sz w:val="28"/>
          <w:szCs w:val="28"/>
          <w:u w:color="000000"/>
          <w:bdr w:val="nil"/>
          <w:lang w:eastAsia="ru-RU"/>
        </w:rPr>
        <w:t>а</w:t>
      </w:r>
      <w:r w:rsidRPr="00445CB7">
        <w:rPr>
          <w:rFonts w:ascii="Times New Roman" w:eastAsia="Cambria" w:hAnsi="Times New Roman" w:cs="Times New Roman"/>
          <w:color w:val="000000"/>
          <w:sz w:val="28"/>
          <w:szCs w:val="28"/>
          <w:u w:color="000000"/>
          <w:bdr w:val="nil"/>
          <w:lang w:eastAsia="ru-RU"/>
        </w:rPr>
        <w:t xml:space="preserve"> </w:t>
      </w:r>
      <w:r w:rsidR="00DB77AA" w:rsidRPr="00445CB7">
        <w:rPr>
          <w:rFonts w:ascii="Times New Roman" w:eastAsia="Cambria" w:hAnsi="Times New Roman" w:cs="Times New Roman"/>
          <w:color w:val="000000"/>
          <w:sz w:val="28"/>
          <w:szCs w:val="28"/>
          <w:u w:color="000000"/>
          <w:bdr w:val="nil"/>
          <w:lang w:eastAsia="ru-RU"/>
        </w:rPr>
        <w:t>идеологически</w:t>
      </w:r>
      <w:r w:rsidRPr="00445CB7">
        <w:rPr>
          <w:rFonts w:ascii="Times New Roman" w:eastAsia="Cambria" w:hAnsi="Times New Roman" w:cs="Times New Roman"/>
          <w:color w:val="000000"/>
          <w:sz w:val="28"/>
          <w:szCs w:val="28"/>
          <w:u w:color="000000"/>
          <w:bdr w:val="nil"/>
          <w:lang w:eastAsia="ru-RU"/>
        </w:rPr>
        <w:t xml:space="preserve"> крепкий баланс, поскольку каждое братство пыталось привить определенные идеи обществу, и как это часто бывает, </w:t>
      </w:r>
      <w:r w:rsidR="00DB77AA">
        <w:rPr>
          <w:rFonts w:ascii="Times New Roman" w:eastAsia="Cambria" w:hAnsi="Times New Roman" w:cs="Times New Roman"/>
          <w:color w:val="000000"/>
          <w:sz w:val="28"/>
          <w:szCs w:val="28"/>
          <w:u w:color="000000"/>
          <w:bdr w:val="nil"/>
          <w:lang w:eastAsia="ru-RU"/>
        </w:rPr>
        <w:t xml:space="preserve"> </w:t>
      </w:r>
      <w:r w:rsidR="00DB77AA">
        <w:rPr>
          <w:rFonts w:ascii="Times New Roman" w:eastAsia="Cambria" w:hAnsi="Times New Roman" w:cs="Times New Roman"/>
          <w:color w:val="000000"/>
          <w:sz w:val="28"/>
          <w:szCs w:val="28"/>
          <w:u w:color="000000"/>
          <w:bdr w:val="nil"/>
          <w:lang w:eastAsia="ru-RU"/>
        </w:rPr>
        <w:lastRenderedPageBreak/>
        <w:t xml:space="preserve">противоборство </w:t>
      </w:r>
      <w:r w:rsidRPr="00445CB7">
        <w:rPr>
          <w:rFonts w:ascii="Times New Roman" w:eastAsia="Cambria" w:hAnsi="Times New Roman" w:cs="Times New Roman"/>
          <w:color w:val="000000"/>
          <w:sz w:val="28"/>
          <w:szCs w:val="28"/>
          <w:u w:color="000000"/>
          <w:bdr w:val="nil"/>
          <w:lang w:eastAsia="ru-RU"/>
        </w:rPr>
        <w:t xml:space="preserve">привело к нестабильности в регионе, что стало одной из причин усиления внешних сил, которые в свою очередь, и привели к распаду империи. </w:t>
      </w:r>
    </w:p>
    <w:p w:rsidR="00445CB7" w:rsidRPr="00445CB7" w:rsidRDefault="00445CB7" w:rsidP="00445CB7">
      <w:pPr>
        <w:pBdr>
          <w:top w:val="nil"/>
          <w:left w:val="nil"/>
          <w:bottom w:val="nil"/>
          <w:right w:val="nil"/>
          <w:between w:val="nil"/>
          <w:bar w:val="nil"/>
        </w:pBdr>
        <w:rPr>
          <w:rFonts w:ascii="Times New Roman" w:eastAsia="Calibri" w:hAnsi="Times New Roman" w:cs="Times New Roman"/>
          <w:color w:val="000000"/>
          <w:sz w:val="28"/>
          <w:szCs w:val="28"/>
          <w:u w:color="000000"/>
          <w:bdr w:val="nil"/>
          <w:lang w:eastAsia="ru-RU"/>
        </w:rPr>
      </w:pPr>
      <w:r w:rsidRPr="00445CB7">
        <w:rPr>
          <w:rFonts w:ascii="Times New Roman" w:eastAsia="Cambria" w:hAnsi="Times New Roman" w:cs="Times New Roman"/>
          <w:b/>
          <w:bCs/>
          <w:color w:val="000000"/>
          <w:sz w:val="28"/>
          <w:szCs w:val="28"/>
          <w:u w:color="000000"/>
          <w:bdr w:val="nil"/>
          <w:lang w:eastAsia="ru-RU"/>
        </w:rPr>
        <w:br w:type="page"/>
      </w:r>
    </w:p>
    <w:p w:rsidR="00445CB7" w:rsidRPr="00445CB7" w:rsidRDefault="00445CB7" w:rsidP="00445CB7">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bookmarkStart w:id="22" w:name="_Toc474186692"/>
      <w:bookmarkStart w:id="23" w:name="_Toc483913652"/>
      <w:bookmarkStart w:id="24" w:name="_Toc9"/>
      <w:r w:rsidRPr="00445CB7">
        <w:rPr>
          <w:rFonts w:ascii="Times New Roman" w:eastAsia="Cambria" w:hAnsi="Times New Roman" w:cs="Times New Roman"/>
          <w:b/>
          <w:bCs/>
          <w:color w:val="000000"/>
          <w:sz w:val="28"/>
          <w:szCs w:val="28"/>
          <w:u w:color="000000"/>
          <w:bdr w:val="nil"/>
          <w:lang w:eastAsia="ru-RU"/>
        </w:rPr>
        <w:lastRenderedPageBreak/>
        <w:t xml:space="preserve">Глава </w:t>
      </w:r>
      <w:r w:rsidRPr="00445CB7">
        <w:rPr>
          <w:rFonts w:ascii="Times New Roman" w:eastAsia="Cambria" w:hAnsi="Times New Roman" w:cs="Times New Roman"/>
          <w:b/>
          <w:bCs/>
          <w:color w:val="000000"/>
          <w:sz w:val="28"/>
          <w:szCs w:val="28"/>
          <w:u w:color="000000"/>
          <w:bdr w:val="nil"/>
          <w:lang w:val="en-US" w:eastAsia="ru-RU"/>
        </w:rPr>
        <w:t>III</w:t>
      </w:r>
      <w:r w:rsidRPr="00445CB7">
        <w:rPr>
          <w:rFonts w:ascii="Times New Roman" w:eastAsia="Cambria" w:hAnsi="Times New Roman" w:cs="Times New Roman"/>
          <w:b/>
          <w:bCs/>
          <w:color w:val="000000"/>
          <w:sz w:val="28"/>
          <w:szCs w:val="28"/>
          <w:u w:color="000000"/>
          <w:bdr w:val="nil"/>
          <w:lang w:eastAsia="ru-RU"/>
        </w:rPr>
        <w:t xml:space="preserve"> . Накшбандийский орден в общественно-политической жизни Турецкой Республики</w:t>
      </w:r>
      <w:bookmarkEnd w:id="22"/>
      <w:bookmarkEnd w:id="23"/>
      <w:r w:rsidRPr="00445CB7">
        <w:rPr>
          <w:rFonts w:ascii="Times New Roman" w:eastAsia="Cambria" w:hAnsi="Times New Roman" w:cs="Times New Roman"/>
          <w:b/>
          <w:bCs/>
          <w:color w:val="000000"/>
          <w:sz w:val="28"/>
          <w:szCs w:val="28"/>
          <w:u w:color="000000"/>
          <w:bdr w:val="nil"/>
          <w:lang w:eastAsia="ru-RU"/>
        </w:rPr>
        <w:t xml:space="preserve"> </w:t>
      </w:r>
      <w:bookmarkEnd w:id="24"/>
    </w:p>
    <w:p w:rsidR="00445CB7" w:rsidRPr="00445CB7" w:rsidRDefault="00445CB7" w:rsidP="002440DC">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Несмотря на то, что в ходе войны за независимость Мустафа Кемаль обращался с письмами к влиятельным и авторитетным шейхам с призывами</w:t>
      </w:r>
      <w:r w:rsidRPr="00445CB7">
        <w:rPr>
          <w:rFonts w:ascii="Times New Roman" w:eastAsia="Cambria" w:hAnsi="Times New Roman" w:cs="Times New Roman"/>
          <w:color w:val="000000"/>
          <w:sz w:val="28"/>
          <w:szCs w:val="28"/>
          <w:u w:color="000000"/>
          <w:bdr w:val="nil"/>
          <w:vertAlign w:val="superscript"/>
          <w:lang w:eastAsia="ru-RU"/>
        </w:rPr>
        <w:footnoteReference w:id="62"/>
      </w:r>
      <w:r w:rsidRPr="00445CB7">
        <w:rPr>
          <w:rFonts w:ascii="Times New Roman" w:eastAsia="Cambria" w:hAnsi="Times New Roman" w:cs="Times New Roman"/>
          <w:color w:val="000000"/>
          <w:sz w:val="28"/>
          <w:szCs w:val="28"/>
          <w:u w:color="000000"/>
          <w:bdr w:val="nil"/>
          <w:lang w:eastAsia="ru-RU"/>
        </w:rPr>
        <w:t xml:space="preserve"> присоединения к движению и оказания помощи, которая в дальнейшем ему </w:t>
      </w:r>
      <w:r w:rsidR="00FD0F6C">
        <w:rPr>
          <w:rFonts w:ascii="Times New Roman" w:eastAsia="Cambria" w:hAnsi="Times New Roman" w:cs="Times New Roman"/>
          <w:color w:val="000000"/>
          <w:sz w:val="28"/>
          <w:szCs w:val="28"/>
          <w:u w:color="000000"/>
          <w:bdr w:val="nil"/>
          <w:lang w:eastAsia="ru-RU"/>
        </w:rPr>
        <w:t>была</w:t>
      </w:r>
      <w:r w:rsidRPr="00445CB7">
        <w:rPr>
          <w:rFonts w:ascii="Times New Roman" w:eastAsia="Cambria" w:hAnsi="Times New Roman" w:cs="Times New Roman"/>
          <w:color w:val="000000"/>
          <w:sz w:val="28"/>
          <w:szCs w:val="28"/>
          <w:u w:color="000000"/>
          <w:bdr w:val="nil"/>
          <w:lang w:eastAsia="ru-RU"/>
        </w:rPr>
        <w:t xml:space="preserve"> оказана, он </w:t>
      </w:r>
      <w:r w:rsidR="00FD0F6C">
        <w:rPr>
          <w:rFonts w:ascii="Times New Roman" w:eastAsia="Cambria" w:hAnsi="Times New Roman" w:cs="Times New Roman"/>
          <w:color w:val="000000"/>
          <w:sz w:val="28"/>
          <w:szCs w:val="28"/>
          <w:u w:color="000000"/>
          <w:bdr w:val="nil"/>
          <w:lang w:eastAsia="ru-RU"/>
        </w:rPr>
        <w:t>взял</w:t>
      </w:r>
      <w:r w:rsidRPr="00445CB7">
        <w:rPr>
          <w:rFonts w:ascii="Times New Roman" w:eastAsia="Cambria" w:hAnsi="Times New Roman" w:cs="Times New Roman"/>
          <w:color w:val="000000"/>
          <w:sz w:val="28"/>
          <w:szCs w:val="28"/>
          <w:u w:color="000000"/>
          <w:bdr w:val="nil"/>
          <w:lang w:eastAsia="ru-RU"/>
        </w:rPr>
        <w:t xml:space="preserve"> курс на секуляризацию и борьбу с исламом. В ст. 5 Закона № 429 от 3 марта 1924 г. говорилось, что вопросы назначения и увольнения шейхов, имамов, проповедников и др. служителей мечетей в пределах границ Турецкой Республики находятся в ведении нового Управления по делам религии. Однако государство признавало существование </w:t>
      </w:r>
      <w:r w:rsidRPr="00FD0F6C">
        <w:rPr>
          <w:rFonts w:ascii="Times New Roman" w:eastAsia="Cambria" w:hAnsi="Times New Roman" w:cs="Times New Roman"/>
          <w:i/>
          <w:iCs/>
          <w:color w:val="000000"/>
          <w:sz w:val="28"/>
          <w:szCs w:val="28"/>
          <w:u w:color="000000"/>
          <w:bdr w:val="nil"/>
          <w:lang w:eastAsia="ru-RU"/>
        </w:rPr>
        <w:t>текке</w:t>
      </w:r>
      <w:r w:rsidRPr="00445CB7">
        <w:rPr>
          <w:rFonts w:ascii="Times New Roman" w:eastAsia="Cambria" w:hAnsi="Times New Roman" w:cs="Times New Roman"/>
          <w:color w:val="000000"/>
          <w:sz w:val="28"/>
          <w:szCs w:val="28"/>
          <w:u w:color="000000"/>
          <w:bdr w:val="nil"/>
          <w:lang w:eastAsia="ru-RU"/>
        </w:rPr>
        <w:t xml:space="preserve">, </w:t>
      </w:r>
      <w:r w:rsidRPr="00FD0F6C">
        <w:rPr>
          <w:rFonts w:ascii="Times New Roman" w:eastAsia="Cambria" w:hAnsi="Times New Roman" w:cs="Times New Roman"/>
          <w:i/>
          <w:iCs/>
          <w:color w:val="000000"/>
          <w:sz w:val="28"/>
          <w:szCs w:val="28"/>
          <w:u w:color="000000"/>
          <w:bdr w:val="nil"/>
          <w:lang w:eastAsia="ru-RU"/>
        </w:rPr>
        <w:t>завийа</w:t>
      </w:r>
      <w:r w:rsidRPr="00445CB7">
        <w:rPr>
          <w:rFonts w:ascii="Times New Roman" w:eastAsia="Cambria" w:hAnsi="Times New Roman" w:cs="Times New Roman"/>
          <w:color w:val="000000"/>
          <w:sz w:val="28"/>
          <w:szCs w:val="28"/>
          <w:u w:color="000000"/>
          <w:bdr w:val="nil"/>
          <w:lang w:eastAsia="ru-RU"/>
        </w:rPr>
        <w:t xml:space="preserve"> и, соответственно, тарикатов и брало их под свой контроль и «покровительство»</w:t>
      </w:r>
      <w:r w:rsidR="00FD0F6C" w:rsidRPr="00FD0F6C">
        <w:rPr>
          <w:rFonts w:ascii="Times New Roman" w:eastAsia="Cambria" w:hAnsi="Times New Roman" w:cs="Times New Roman"/>
          <w:color w:val="000000"/>
          <w:sz w:val="28"/>
          <w:szCs w:val="28"/>
          <w:u w:color="000000"/>
          <w:bdr w:val="nil"/>
          <w:vertAlign w:val="superscript"/>
          <w:lang w:eastAsia="ru-RU"/>
        </w:rPr>
        <w:t xml:space="preserve"> </w:t>
      </w:r>
      <w:r w:rsidR="00FD0F6C" w:rsidRPr="00445CB7">
        <w:rPr>
          <w:rFonts w:ascii="Times New Roman" w:eastAsia="Cambria" w:hAnsi="Times New Roman" w:cs="Times New Roman"/>
          <w:color w:val="000000"/>
          <w:sz w:val="28"/>
          <w:szCs w:val="28"/>
          <w:u w:color="000000"/>
          <w:bdr w:val="nil"/>
          <w:vertAlign w:val="superscript"/>
          <w:lang w:eastAsia="ru-RU"/>
        </w:rPr>
        <w:footnoteReference w:id="63"/>
      </w:r>
      <w:r w:rsidRPr="00445CB7">
        <w:rPr>
          <w:rFonts w:ascii="Times New Roman" w:eastAsia="Cambria" w:hAnsi="Times New Roman" w:cs="Times New Roman"/>
          <w:color w:val="000000"/>
          <w:sz w:val="28"/>
          <w:szCs w:val="28"/>
          <w:u w:color="000000"/>
          <w:bdr w:val="nil"/>
          <w:lang w:eastAsia="ru-RU"/>
        </w:rPr>
        <w:t xml:space="preserve">. Тем не менее, </w:t>
      </w:r>
      <w:r w:rsidR="00FD0F6C">
        <w:rPr>
          <w:rFonts w:ascii="Times New Roman" w:eastAsia="Cambria" w:hAnsi="Times New Roman" w:cs="Times New Roman"/>
          <w:color w:val="000000"/>
          <w:sz w:val="28"/>
          <w:szCs w:val="28"/>
          <w:u w:color="000000"/>
          <w:bdr w:val="nil"/>
          <w:lang w:eastAsia="ru-RU"/>
        </w:rPr>
        <w:t>вскоре были</w:t>
      </w:r>
      <w:r w:rsidRPr="00445CB7">
        <w:rPr>
          <w:rFonts w:ascii="Times New Roman" w:eastAsia="Cambria" w:hAnsi="Times New Roman" w:cs="Times New Roman"/>
          <w:color w:val="000000"/>
          <w:sz w:val="28"/>
          <w:szCs w:val="28"/>
          <w:u w:color="000000"/>
          <w:bdr w:val="nil"/>
          <w:lang w:eastAsia="ru-RU"/>
        </w:rPr>
        <w:t xml:space="preserve"> закры</w:t>
      </w:r>
      <w:r w:rsidR="00FD0F6C">
        <w:rPr>
          <w:rFonts w:ascii="Times New Roman" w:eastAsia="Cambria" w:hAnsi="Times New Roman" w:cs="Times New Roman"/>
          <w:color w:val="000000"/>
          <w:sz w:val="28"/>
          <w:szCs w:val="28"/>
          <w:u w:color="000000"/>
          <w:bdr w:val="nil"/>
          <w:lang w:eastAsia="ru-RU"/>
        </w:rPr>
        <w:t>ты</w:t>
      </w:r>
      <w:r w:rsidRPr="00445CB7">
        <w:rPr>
          <w:rFonts w:ascii="Times New Roman" w:eastAsia="Cambria" w:hAnsi="Times New Roman" w:cs="Times New Roman"/>
          <w:color w:val="000000"/>
          <w:sz w:val="28"/>
          <w:szCs w:val="28"/>
          <w:u w:color="000000"/>
          <w:bdr w:val="nil"/>
          <w:lang w:eastAsia="ru-RU"/>
        </w:rPr>
        <w:t xml:space="preserve"> медресе и другие исламские учреждения. М. Кемаль понимал, какую роль играют тарикаты в жизни турецкого общества, и для возможности управления народом, ему было необходимо покончить со всем</w:t>
      </w:r>
      <w:r w:rsidR="00FD0F6C">
        <w:rPr>
          <w:rFonts w:ascii="Times New Roman" w:eastAsia="Cambria" w:hAnsi="Times New Roman" w:cs="Times New Roman"/>
          <w:color w:val="000000"/>
          <w:sz w:val="28"/>
          <w:szCs w:val="28"/>
          <w:u w:color="000000"/>
          <w:bdr w:val="nil"/>
          <w:lang w:eastAsia="ru-RU"/>
        </w:rPr>
        <w:t>и орденами сразу. В</w:t>
      </w:r>
      <w:r w:rsidR="00FD0F6C" w:rsidRPr="00445CB7">
        <w:rPr>
          <w:rFonts w:ascii="Times New Roman" w:eastAsia="Cambria" w:hAnsi="Times New Roman" w:cs="Times New Roman"/>
          <w:color w:val="000000"/>
          <w:sz w:val="28"/>
          <w:szCs w:val="28"/>
          <w:u w:color="000000"/>
          <w:bdr w:val="nil"/>
          <w:lang w:eastAsia="ru-RU"/>
        </w:rPr>
        <w:t xml:space="preserve"> 1925 г. </w:t>
      </w:r>
      <w:r w:rsidR="00FD0F6C">
        <w:rPr>
          <w:rFonts w:ascii="Times New Roman" w:eastAsia="Cambria" w:hAnsi="Times New Roman" w:cs="Times New Roman"/>
          <w:color w:val="000000"/>
          <w:sz w:val="28"/>
          <w:szCs w:val="28"/>
          <w:u w:color="000000"/>
          <w:bdr w:val="nil"/>
          <w:lang w:eastAsia="ru-RU"/>
        </w:rPr>
        <w:t>была з</w:t>
      </w:r>
      <w:r w:rsidRPr="00445CB7">
        <w:rPr>
          <w:rFonts w:ascii="Times New Roman" w:eastAsia="Cambria" w:hAnsi="Times New Roman" w:cs="Times New Roman"/>
          <w:color w:val="000000"/>
          <w:sz w:val="28"/>
          <w:szCs w:val="28"/>
          <w:u w:color="000000"/>
          <w:bdr w:val="nil"/>
          <w:lang w:eastAsia="ru-RU"/>
        </w:rPr>
        <w:t>апре</w:t>
      </w:r>
      <w:r w:rsidR="00FD0F6C">
        <w:rPr>
          <w:rFonts w:ascii="Times New Roman" w:eastAsia="Cambria" w:hAnsi="Times New Roman" w:cs="Times New Roman"/>
          <w:color w:val="000000"/>
          <w:sz w:val="28"/>
          <w:szCs w:val="28"/>
          <w:u w:color="000000"/>
          <w:bdr w:val="nil"/>
          <w:lang w:eastAsia="ru-RU"/>
        </w:rPr>
        <w:t xml:space="preserve">щена деятельность всех тарикатов в стране, при этом в качестве причины запрета приводилось </w:t>
      </w:r>
      <w:r w:rsidRPr="00445CB7">
        <w:rPr>
          <w:rFonts w:ascii="Times New Roman" w:eastAsia="Cambria" w:hAnsi="Times New Roman" w:cs="Times New Roman"/>
          <w:color w:val="000000"/>
          <w:sz w:val="28"/>
          <w:szCs w:val="28"/>
          <w:u w:color="000000"/>
          <w:bdr w:val="nil"/>
          <w:lang w:eastAsia="ru-RU"/>
        </w:rPr>
        <w:t>восстани</w:t>
      </w:r>
      <w:r w:rsidR="00FD0F6C">
        <w:rPr>
          <w:rFonts w:ascii="Times New Roman" w:eastAsia="Cambria" w:hAnsi="Times New Roman" w:cs="Times New Roman"/>
          <w:color w:val="000000"/>
          <w:sz w:val="28"/>
          <w:szCs w:val="28"/>
          <w:u w:color="000000"/>
          <w:bdr w:val="nil"/>
          <w:lang w:eastAsia="ru-RU"/>
        </w:rPr>
        <w:t>е</w:t>
      </w:r>
      <w:r w:rsidRPr="00445CB7">
        <w:rPr>
          <w:rFonts w:ascii="Times New Roman" w:eastAsia="Cambria" w:hAnsi="Times New Roman" w:cs="Times New Roman"/>
          <w:color w:val="000000"/>
          <w:sz w:val="28"/>
          <w:szCs w:val="28"/>
          <w:u w:color="000000"/>
          <w:bdr w:val="nil"/>
          <w:lang w:eastAsia="ru-RU"/>
        </w:rPr>
        <w:t xml:space="preserve"> шейха Саида</w:t>
      </w:r>
      <w:r w:rsidRPr="00445CB7">
        <w:rPr>
          <w:rFonts w:ascii="Times New Roman" w:eastAsia="Cambria" w:hAnsi="Times New Roman" w:cs="Times New Roman"/>
          <w:color w:val="000000"/>
          <w:sz w:val="28"/>
          <w:szCs w:val="28"/>
          <w:u w:color="000000"/>
          <w:bdr w:val="nil"/>
          <w:vertAlign w:val="superscript"/>
          <w:lang w:eastAsia="ru-RU"/>
        </w:rPr>
        <w:footnoteReference w:id="64"/>
      </w:r>
      <w:r w:rsidRPr="00445CB7">
        <w:rPr>
          <w:rFonts w:ascii="Times New Roman" w:eastAsia="Cambria" w:hAnsi="Times New Roman" w:cs="Times New Roman"/>
          <w:color w:val="000000"/>
          <w:sz w:val="28"/>
          <w:szCs w:val="28"/>
          <w:u w:color="000000"/>
          <w:bdr w:val="nil"/>
          <w:lang w:eastAsia="ru-RU"/>
        </w:rPr>
        <w:t xml:space="preserve">, хотя </w:t>
      </w:r>
      <w:r w:rsidR="00FD0F6C">
        <w:rPr>
          <w:rFonts w:ascii="Times New Roman" w:eastAsia="Cambria" w:hAnsi="Times New Roman" w:cs="Times New Roman"/>
          <w:color w:val="000000"/>
          <w:sz w:val="28"/>
          <w:szCs w:val="28"/>
          <w:u w:color="000000"/>
          <w:bdr w:val="nil"/>
          <w:lang w:eastAsia="ru-RU"/>
        </w:rPr>
        <w:t>само оно</w:t>
      </w:r>
      <w:r w:rsidRPr="00445CB7">
        <w:rPr>
          <w:rFonts w:ascii="Times New Roman" w:eastAsia="Cambria" w:hAnsi="Times New Roman" w:cs="Times New Roman"/>
          <w:color w:val="000000"/>
          <w:sz w:val="28"/>
          <w:szCs w:val="28"/>
          <w:u w:color="000000"/>
          <w:bdr w:val="nil"/>
          <w:lang w:eastAsia="ru-RU"/>
        </w:rPr>
        <w:t xml:space="preserve"> было всего лишь реакцией на притеснение курдов и антирелигиозную политику власт</w:t>
      </w:r>
      <w:r w:rsidR="00FD0F6C">
        <w:rPr>
          <w:rFonts w:ascii="Times New Roman" w:eastAsia="Cambria" w:hAnsi="Times New Roman" w:cs="Times New Roman"/>
          <w:color w:val="000000"/>
          <w:sz w:val="28"/>
          <w:szCs w:val="28"/>
          <w:u w:color="000000"/>
          <w:bdr w:val="nil"/>
          <w:lang w:eastAsia="ru-RU"/>
        </w:rPr>
        <w:t>ей</w:t>
      </w:r>
      <w:r w:rsidRPr="00445CB7">
        <w:rPr>
          <w:rFonts w:ascii="Times New Roman" w:eastAsia="Cambria" w:hAnsi="Times New Roman" w:cs="Times New Roman"/>
          <w:color w:val="000000"/>
          <w:sz w:val="28"/>
          <w:szCs w:val="28"/>
          <w:u w:color="000000"/>
          <w:bdr w:val="nil"/>
          <w:lang w:eastAsia="ru-RU"/>
        </w:rPr>
        <w:t xml:space="preserve">. </w:t>
      </w:r>
      <w:r w:rsidR="00FD0F6C">
        <w:rPr>
          <w:rFonts w:ascii="Times New Roman" w:eastAsia="Cambria" w:hAnsi="Times New Roman" w:cs="Times New Roman"/>
          <w:color w:val="000000"/>
          <w:sz w:val="28"/>
          <w:szCs w:val="28"/>
          <w:u w:color="000000"/>
          <w:bdr w:val="nil"/>
          <w:lang w:eastAsia="ru-RU"/>
        </w:rPr>
        <w:t>При этом не стоит отрицать участие</w:t>
      </w:r>
      <w:r w:rsidR="00FD0F6C" w:rsidRPr="00FD0F6C">
        <w:rPr>
          <w:rFonts w:ascii="Times New Roman" w:eastAsia="Cambria" w:hAnsi="Times New Roman" w:cs="Times New Roman"/>
          <w:color w:val="000000"/>
          <w:sz w:val="28"/>
          <w:szCs w:val="28"/>
          <w:u w:color="000000"/>
          <w:bdr w:val="nil"/>
          <w:lang w:eastAsia="ru-RU"/>
        </w:rPr>
        <w:t xml:space="preserve"> </w:t>
      </w:r>
      <w:r w:rsidR="00FD0F6C" w:rsidRPr="00445CB7">
        <w:rPr>
          <w:rFonts w:ascii="Times New Roman" w:eastAsia="Cambria" w:hAnsi="Times New Roman" w:cs="Times New Roman"/>
          <w:color w:val="000000"/>
          <w:sz w:val="28"/>
          <w:szCs w:val="28"/>
          <w:u w:color="000000"/>
          <w:bdr w:val="nil"/>
          <w:lang w:eastAsia="ru-RU"/>
        </w:rPr>
        <w:t>тарикат Накшбандиййа</w:t>
      </w:r>
      <w:r w:rsidR="00FD0F6C">
        <w:rPr>
          <w:rFonts w:ascii="Times New Roman" w:eastAsia="Cambria" w:hAnsi="Times New Roman" w:cs="Times New Roman"/>
          <w:color w:val="000000"/>
          <w:sz w:val="28"/>
          <w:szCs w:val="28"/>
          <w:u w:color="000000"/>
          <w:bdr w:val="nil"/>
          <w:lang w:eastAsia="ru-RU"/>
        </w:rPr>
        <w:t xml:space="preserve"> в этом восстании</w:t>
      </w:r>
      <w:r w:rsidRPr="00445CB7">
        <w:rPr>
          <w:rFonts w:ascii="Times New Roman" w:eastAsia="Cambria" w:hAnsi="Times New Roman" w:cs="Times New Roman"/>
          <w:color w:val="000000"/>
          <w:sz w:val="28"/>
          <w:szCs w:val="28"/>
          <w:u w:color="000000"/>
          <w:bdr w:val="nil"/>
          <w:vertAlign w:val="superscript"/>
          <w:lang w:eastAsia="ru-RU"/>
        </w:rPr>
        <w:footnoteReference w:id="65"/>
      </w:r>
      <w:r w:rsidR="00FD0F6C">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Таким образом, вслед за народными выступлениями в Диярбекире, был создан Суд независимости Восточной Анатолии, который принял решение о закрытие всех </w:t>
      </w:r>
      <w:r w:rsidRPr="00FD0F6C">
        <w:rPr>
          <w:rFonts w:ascii="Times New Roman" w:eastAsia="Cambria" w:hAnsi="Times New Roman" w:cs="Times New Roman"/>
          <w:i/>
          <w:iCs/>
          <w:color w:val="000000"/>
          <w:sz w:val="28"/>
          <w:szCs w:val="28"/>
          <w:u w:color="000000"/>
          <w:bdr w:val="nil"/>
          <w:lang w:eastAsia="ru-RU"/>
        </w:rPr>
        <w:t>текке</w:t>
      </w:r>
      <w:r w:rsidRPr="00445CB7">
        <w:rPr>
          <w:rFonts w:ascii="Times New Roman" w:eastAsia="Cambria" w:hAnsi="Times New Roman" w:cs="Times New Roman"/>
          <w:color w:val="000000"/>
          <w:sz w:val="28"/>
          <w:szCs w:val="28"/>
          <w:u w:color="000000"/>
          <w:bdr w:val="nil"/>
          <w:lang w:eastAsia="ru-RU"/>
        </w:rPr>
        <w:t xml:space="preserve"> и </w:t>
      </w:r>
      <w:r w:rsidRPr="00FD0F6C">
        <w:rPr>
          <w:rFonts w:ascii="Times New Roman" w:eastAsia="Cambria" w:hAnsi="Times New Roman" w:cs="Times New Roman"/>
          <w:i/>
          <w:iCs/>
          <w:color w:val="000000"/>
          <w:sz w:val="28"/>
          <w:szCs w:val="28"/>
          <w:u w:color="000000"/>
          <w:bdr w:val="nil"/>
          <w:lang w:eastAsia="ru-RU"/>
        </w:rPr>
        <w:t>завий</w:t>
      </w:r>
      <w:r w:rsidR="00FD0F6C" w:rsidRPr="00FD0F6C">
        <w:rPr>
          <w:rFonts w:ascii="Times New Roman" w:eastAsia="Cambria" w:hAnsi="Times New Roman" w:cs="Times New Roman"/>
          <w:i/>
          <w:iCs/>
          <w:color w:val="000000"/>
          <w:sz w:val="28"/>
          <w:szCs w:val="28"/>
          <w:u w:color="000000"/>
          <w:bdr w:val="nil"/>
          <w:lang w:eastAsia="ru-RU"/>
        </w:rPr>
        <w:t>е</w:t>
      </w:r>
      <w:r w:rsidR="002440DC">
        <w:rPr>
          <w:rFonts w:ascii="Times New Roman" w:eastAsia="Cambria" w:hAnsi="Times New Roman" w:cs="Times New Roman"/>
          <w:color w:val="000000"/>
          <w:sz w:val="28"/>
          <w:szCs w:val="28"/>
          <w:u w:color="000000"/>
          <w:bdr w:val="nil"/>
          <w:lang w:eastAsia="ru-RU"/>
        </w:rPr>
        <w:t xml:space="preserve"> в этом регионе</w:t>
      </w:r>
      <w:r w:rsidRPr="00445CB7">
        <w:rPr>
          <w:rFonts w:ascii="Times New Roman" w:eastAsia="Cambria" w:hAnsi="Times New Roman" w:cs="Times New Roman"/>
          <w:color w:val="000000"/>
          <w:sz w:val="28"/>
          <w:szCs w:val="28"/>
          <w:u w:color="000000"/>
          <w:bdr w:val="nil"/>
          <w:lang w:eastAsia="ru-RU"/>
        </w:rPr>
        <w:t xml:space="preserve">. В свою очередь, такой же суд в Анкаре обратил внимание правительства на необходимость закрытия орденов по всей </w:t>
      </w:r>
      <w:r w:rsidRPr="00445CB7">
        <w:rPr>
          <w:rFonts w:ascii="Times New Roman" w:eastAsia="Cambria" w:hAnsi="Times New Roman" w:cs="Times New Roman"/>
          <w:color w:val="000000"/>
          <w:sz w:val="28"/>
          <w:szCs w:val="28"/>
          <w:u w:color="000000"/>
          <w:bdr w:val="nil"/>
          <w:lang w:eastAsia="ru-RU"/>
        </w:rPr>
        <w:lastRenderedPageBreak/>
        <w:t>стране. Суды независимости</w:t>
      </w:r>
      <w:r w:rsidR="002440DC">
        <w:rPr>
          <w:rFonts w:ascii="Times New Roman" w:eastAsia="Cambria" w:hAnsi="Times New Roman" w:cs="Times New Roman"/>
          <w:color w:val="000000"/>
          <w:sz w:val="28"/>
          <w:szCs w:val="28"/>
          <w:u w:color="000000"/>
          <w:bdr w:val="nil"/>
          <w:lang w:eastAsia="ru-RU"/>
        </w:rPr>
        <w:t xml:space="preserve"> подчеркивали, что </w:t>
      </w:r>
      <w:r w:rsidRPr="00445CB7">
        <w:rPr>
          <w:rFonts w:ascii="Times New Roman" w:eastAsia="Cambria" w:hAnsi="Times New Roman" w:cs="Times New Roman"/>
          <w:color w:val="000000"/>
          <w:sz w:val="28"/>
          <w:szCs w:val="28"/>
          <w:u w:color="000000"/>
          <w:bdr w:val="nil"/>
          <w:lang w:eastAsia="ru-RU"/>
        </w:rPr>
        <w:t>тарикаты при любой удобной возможности морочат голову наивным гражданам, настраивая их против новых республиканских порядков, преследуют (и будут преследовать) тайные политические цели. В своем выступление 30 августа 1925г. в Кастамону Мустафа Кемаль отме</w:t>
      </w:r>
      <w:r w:rsidR="00FD0F6C">
        <w:rPr>
          <w:rFonts w:ascii="Times New Roman" w:eastAsia="Cambria" w:hAnsi="Times New Roman" w:cs="Times New Roman"/>
          <w:color w:val="000000"/>
          <w:sz w:val="28"/>
          <w:szCs w:val="28"/>
          <w:u w:color="000000"/>
          <w:bdr w:val="nil"/>
          <w:lang w:eastAsia="ru-RU"/>
        </w:rPr>
        <w:t>тил</w:t>
      </w:r>
      <w:r w:rsidRPr="00445CB7">
        <w:rPr>
          <w:rFonts w:ascii="Times New Roman" w:eastAsia="Cambria" w:hAnsi="Times New Roman" w:cs="Times New Roman"/>
          <w:color w:val="000000"/>
          <w:sz w:val="28"/>
          <w:szCs w:val="28"/>
          <w:u w:color="000000"/>
          <w:bdr w:val="nil"/>
          <w:lang w:eastAsia="ru-RU"/>
        </w:rPr>
        <w:t>: «Цель революции, осуществляемой нами, - превратить Турцию в современное и во всех смыслах цивилизованное государство…Господа, помните, что Турция не может быть страной тарикатов, шейхов, дервишей, мюридов и их приверженцев»</w:t>
      </w:r>
      <w:r w:rsidR="00FD0F6C" w:rsidRPr="00445CB7">
        <w:rPr>
          <w:rFonts w:ascii="Times New Roman" w:eastAsia="Cambria" w:hAnsi="Times New Roman" w:cs="Times New Roman"/>
          <w:color w:val="000000"/>
          <w:sz w:val="28"/>
          <w:szCs w:val="28"/>
          <w:u w:color="000000"/>
          <w:bdr w:val="nil"/>
          <w:vertAlign w:val="superscript"/>
          <w:lang w:eastAsia="ru-RU"/>
        </w:rPr>
        <w:footnoteReference w:id="66"/>
      </w:r>
      <w:r w:rsidRPr="00445CB7">
        <w:rPr>
          <w:rFonts w:ascii="Times New Roman" w:eastAsia="Cambria" w:hAnsi="Times New Roman" w:cs="Times New Roman"/>
          <w:color w:val="000000"/>
          <w:sz w:val="28"/>
          <w:szCs w:val="28"/>
          <w:u w:color="000000"/>
          <w:bdr w:val="nil"/>
          <w:lang w:eastAsia="ru-RU"/>
        </w:rPr>
        <w:t xml:space="preserve">. </w:t>
      </w:r>
      <w:r w:rsidR="00FD0F6C">
        <w:rPr>
          <w:rFonts w:ascii="Times New Roman" w:eastAsia="Cambria" w:hAnsi="Times New Roman" w:cs="Times New Roman"/>
          <w:color w:val="000000"/>
          <w:sz w:val="28"/>
          <w:szCs w:val="28"/>
          <w:u w:color="000000"/>
          <w:bdr w:val="nil"/>
          <w:lang w:eastAsia="ru-RU"/>
        </w:rPr>
        <w:t>П</w:t>
      </w:r>
      <w:r w:rsidRPr="00445CB7">
        <w:rPr>
          <w:rFonts w:ascii="Times New Roman" w:eastAsia="Cambria" w:hAnsi="Times New Roman" w:cs="Times New Roman"/>
          <w:color w:val="000000"/>
          <w:sz w:val="28"/>
          <w:szCs w:val="28"/>
          <w:u w:color="000000"/>
          <w:bdr w:val="nil"/>
          <w:lang w:eastAsia="ru-RU"/>
        </w:rPr>
        <w:t xml:space="preserve">о решению </w:t>
      </w:r>
      <w:r w:rsidR="00FD0F6C">
        <w:rPr>
          <w:rFonts w:ascii="Times New Roman" w:eastAsia="Cambria" w:hAnsi="Times New Roman" w:cs="Times New Roman"/>
          <w:color w:val="000000"/>
          <w:sz w:val="28"/>
          <w:szCs w:val="28"/>
          <w:u w:color="000000"/>
          <w:bdr w:val="nil"/>
          <w:lang w:eastAsia="ru-RU"/>
        </w:rPr>
        <w:t>с</w:t>
      </w:r>
      <w:r w:rsidRPr="00445CB7">
        <w:rPr>
          <w:rFonts w:ascii="Times New Roman" w:eastAsia="Cambria" w:hAnsi="Times New Roman" w:cs="Times New Roman"/>
          <w:color w:val="000000"/>
          <w:sz w:val="28"/>
          <w:szCs w:val="28"/>
          <w:u w:color="000000"/>
          <w:bdr w:val="nil"/>
          <w:lang w:eastAsia="ru-RU"/>
        </w:rPr>
        <w:t>овета министров все без исключения тарикаты, расположенные в границ</w:t>
      </w:r>
      <w:r w:rsidR="00FD0F6C">
        <w:rPr>
          <w:rFonts w:ascii="Times New Roman" w:eastAsia="Cambria" w:hAnsi="Times New Roman" w:cs="Times New Roman"/>
          <w:color w:val="000000"/>
          <w:sz w:val="28"/>
          <w:szCs w:val="28"/>
          <w:u w:color="000000"/>
          <w:bdr w:val="nil"/>
          <w:lang w:eastAsia="ru-RU"/>
        </w:rPr>
        <w:t xml:space="preserve">ах Турецкой Республики, подлежали </w:t>
      </w:r>
      <w:r w:rsidRPr="00445CB7">
        <w:rPr>
          <w:rFonts w:ascii="Times New Roman" w:eastAsia="Cambria" w:hAnsi="Times New Roman" w:cs="Times New Roman"/>
          <w:color w:val="000000"/>
          <w:sz w:val="28"/>
          <w:szCs w:val="28"/>
          <w:u w:color="000000"/>
          <w:bdr w:val="nil"/>
          <w:lang w:eastAsia="ru-RU"/>
        </w:rPr>
        <w:t xml:space="preserve">закрытию. </w:t>
      </w:r>
    </w:p>
    <w:p w:rsidR="00445CB7" w:rsidRPr="00445CB7" w:rsidRDefault="00445CB7" w:rsidP="009F411B">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Вскоре в 1928 году из Конституции убрали статью, в которой говорится о том, что государственной религией в стране является ислам, а затем Турция была объявлена светским государством. Муэдзинов заставили читать азан, а имамов проповедь на турецком языке. Абсурд дошел до того, что власти также пытались перевести Коран на турецкий язык, тогда бы и при совершении намаза арабский язык не использовался. </w:t>
      </w:r>
    </w:p>
    <w:p w:rsidR="00445CB7" w:rsidRPr="00445CB7" w:rsidRDefault="00445CB7" w:rsidP="008A363D">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Позиции суфиев ослабил случай в Менемене в 1930 году, где вспыхнуло исламистское восстание против светского республиканского строя, инициированное дервишем орде</w:t>
      </w:r>
      <w:r w:rsidR="008A363D">
        <w:rPr>
          <w:rFonts w:ascii="Times New Roman" w:eastAsia="Cambria" w:hAnsi="Times New Roman" w:cs="Times New Roman"/>
          <w:color w:val="000000"/>
          <w:sz w:val="28"/>
          <w:szCs w:val="28"/>
          <w:u w:color="000000"/>
          <w:bdr w:val="nil"/>
          <w:lang w:eastAsia="ru-RU"/>
        </w:rPr>
        <w:t>на Накшбандиййа по имени Мехмет-э</w:t>
      </w:r>
      <w:r w:rsidRPr="00445CB7">
        <w:rPr>
          <w:rFonts w:ascii="Times New Roman" w:eastAsia="Cambria" w:hAnsi="Times New Roman" w:cs="Times New Roman"/>
          <w:color w:val="000000"/>
          <w:sz w:val="28"/>
          <w:szCs w:val="28"/>
          <w:u w:color="000000"/>
          <w:bdr w:val="nil"/>
          <w:lang w:eastAsia="ru-RU"/>
        </w:rPr>
        <w:t xml:space="preserve">фенди. </w:t>
      </w:r>
    </w:p>
    <w:p w:rsidR="00445CB7" w:rsidRPr="00445CB7" w:rsidRDefault="00445CB7" w:rsidP="008A363D">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Эти действия оказали негативный эффект на правительство, было принято решение ужесточения и усилени</w:t>
      </w:r>
      <w:r w:rsidR="008A363D">
        <w:rPr>
          <w:rFonts w:ascii="Times New Roman" w:eastAsia="Cambria" w:hAnsi="Times New Roman" w:cs="Times New Roman"/>
          <w:color w:val="000000"/>
          <w:sz w:val="28"/>
          <w:szCs w:val="28"/>
          <w:u w:color="000000"/>
          <w:bdr w:val="nil"/>
          <w:lang w:eastAsia="ru-RU"/>
        </w:rPr>
        <w:t>я</w:t>
      </w:r>
      <w:r w:rsidRPr="00445CB7">
        <w:rPr>
          <w:rFonts w:ascii="Times New Roman" w:eastAsia="Cambria" w:hAnsi="Times New Roman" w:cs="Times New Roman"/>
          <w:color w:val="000000"/>
          <w:sz w:val="28"/>
          <w:szCs w:val="28"/>
          <w:u w:color="000000"/>
          <w:bdr w:val="nil"/>
          <w:lang w:eastAsia="ru-RU"/>
        </w:rPr>
        <w:t xml:space="preserve"> антиисламской политики. </w:t>
      </w:r>
      <w:r w:rsidR="008A363D">
        <w:rPr>
          <w:rFonts w:ascii="Times New Roman" w:eastAsia="Cambria" w:hAnsi="Times New Roman" w:cs="Times New Roman"/>
          <w:color w:val="000000"/>
          <w:sz w:val="28"/>
          <w:szCs w:val="28"/>
          <w:u w:color="000000"/>
          <w:bdr w:val="nil"/>
          <w:lang w:eastAsia="ru-RU"/>
        </w:rPr>
        <w:t xml:space="preserve">Говоря об ордене </w:t>
      </w:r>
      <w:r w:rsidR="008A363D" w:rsidRPr="00445CB7">
        <w:rPr>
          <w:rFonts w:ascii="Times New Roman" w:eastAsia="Cambria" w:hAnsi="Times New Roman" w:cs="Times New Roman"/>
          <w:color w:val="000000"/>
          <w:sz w:val="28"/>
          <w:szCs w:val="28"/>
          <w:u w:color="000000"/>
          <w:bdr w:val="nil"/>
          <w:lang w:eastAsia="ru-RU"/>
        </w:rPr>
        <w:t xml:space="preserve">Накшбандиййа </w:t>
      </w:r>
      <w:r w:rsidRPr="00445CB7">
        <w:rPr>
          <w:rFonts w:ascii="Times New Roman" w:eastAsia="Cambria" w:hAnsi="Times New Roman" w:cs="Times New Roman"/>
          <w:color w:val="000000"/>
          <w:sz w:val="28"/>
          <w:szCs w:val="28"/>
          <w:u w:color="000000"/>
          <w:bdr w:val="nil"/>
          <w:lang w:eastAsia="ru-RU"/>
        </w:rPr>
        <w:t xml:space="preserve">Ататюрк </w:t>
      </w:r>
      <w:r w:rsidR="008A363D">
        <w:rPr>
          <w:rFonts w:ascii="Times New Roman" w:eastAsia="Cambria" w:hAnsi="Times New Roman" w:cs="Times New Roman"/>
          <w:color w:val="000000"/>
          <w:sz w:val="28"/>
          <w:szCs w:val="28"/>
          <w:u w:color="000000"/>
          <w:bdr w:val="nil"/>
          <w:lang w:eastAsia="ru-RU"/>
        </w:rPr>
        <w:t>заявил</w:t>
      </w:r>
      <w:r w:rsidRPr="00445CB7">
        <w:rPr>
          <w:rFonts w:ascii="Times New Roman" w:eastAsia="Cambria" w:hAnsi="Times New Roman" w:cs="Times New Roman"/>
          <w:color w:val="000000"/>
          <w:sz w:val="28"/>
          <w:szCs w:val="28"/>
          <w:u w:color="000000"/>
          <w:bdr w:val="nil"/>
          <w:lang w:eastAsia="ru-RU"/>
        </w:rPr>
        <w:t>: «Военные должны осознать, что этот орден должен быть ликвидирован</w:t>
      </w:r>
      <w:r w:rsidR="002440DC">
        <w:rPr>
          <w:rFonts w:ascii="Times New Roman" w:eastAsia="Cambria" w:hAnsi="Times New Roman" w:cs="Times New Roman"/>
          <w:color w:val="000000"/>
          <w:sz w:val="28"/>
          <w:szCs w:val="28"/>
          <w:u w:color="000000"/>
          <w:bdr w:val="nil"/>
          <w:lang w:eastAsia="ru-RU"/>
        </w:rPr>
        <w:t>»,</w:t>
      </w:r>
      <w:r w:rsidR="002440DC">
        <w:rPr>
          <w:rStyle w:val="ae"/>
          <w:rFonts w:ascii="Times New Roman" w:eastAsia="Cambria" w:hAnsi="Times New Roman" w:cs="Times New Roman"/>
          <w:color w:val="000000"/>
          <w:sz w:val="28"/>
          <w:szCs w:val="28"/>
          <w:u w:color="000000"/>
          <w:bdr w:val="nil"/>
          <w:lang w:eastAsia="ru-RU"/>
        </w:rPr>
        <w:footnoteReference w:id="67"/>
      </w:r>
      <w:r w:rsidR="002440DC">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эти слова означали начало войны против суфиев. </w:t>
      </w:r>
      <w:proofErr w:type="gramStart"/>
      <w:r w:rsidRPr="00445CB7">
        <w:rPr>
          <w:rFonts w:ascii="Times New Roman" w:eastAsia="Cambria" w:hAnsi="Times New Roman" w:cs="Times New Roman"/>
          <w:color w:val="000000"/>
          <w:sz w:val="28"/>
          <w:szCs w:val="28"/>
          <w:u w:color="000000"/>
          <w:bdr w:val="nil"/>
          <w:lang w:eastAsia="ru-RU"/>
        </w:rPr>
        <w:t xml:space="preserve">Через несколько месяцев после этих событий, по итогам работы третьего конгресса правящей НРП </w:t>
      </w:r>
      <w:r w:rsidR="008A363D">
        <w:rPr>
          <w:rFonts w:ascii="Times New Roman" w:eastAsia="Cambria" w:hAnsi="Times New Roman" w:cs="Times New Roman"/>
          <w:color w:val="000000"/>
          <w:sz w:val="28"/>
          <w:szCs w:val="28"/>
          <w:u w:color="000000"/>
          <w:bdr w:val="nil"/>
          <w:lang w:eastAsia="ru-RU"/>
        </w:rPr>
        <w:t>(</w:t>
      </w:r>
      <w:r w:rsidR="008A363D" w:rsidRPr="00445CB7">
        <w:rPr>
          <w:rFonts w:ascii="Times New Roman" w:eastAsia="Cambria" w:hAnsi="Times New Roman" w:cs="Times New Roman"/>
          <w:color w:val="000000"/>
          <w:sz w:val="28"/>
          <w:szCs w:val="28"/>
          <w:u w:color="000000"/>
          <w:bdr w:val="nil"/>
          <w:lang w:eastAsia="ru-RU"/>
        </w:rPr>
        <w:t>17-18 мая 1931 г.</w:t>
      </w:r>
      <w:r w:rsidR="008A363D">
        <w:rPr>
          <w:rFonts w:ascii="Times New Roman" w:eastAsia="Cambria" w:hAnsi="Times New Roman" w:cs="Times New Roman"/>
          <w:color w:val="000000"/>
          <w:sz w:val="28"/>
          <w:szCs w:val="28"/>
          <w:u w:color="000000"/>
          <w:bdr w:val="nil"/>
          <w:lang w:eastAsia="ru-RU"/>
        </w:rPr>
        <w:t>)</w:t>
      </w:r>
      <w:r w:rsidR="008A363D" w:rsidRPr="00445CB7">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в ее </w:t>
      </w:r>
      <w:r w:rsidRPr="00445CB7">
        <w:rPr>
          <w:rFonts w:ascii="Times New Roman" w:eastAsia="Cambria" w:hAnsi="Times New Roman" w:cs="Times New Roman"/>
          <w:color w:val="000000"/>
          <w:sz w:val="28"/>
          <w:szCs w:val="28"/>
          <w:u w:color="000000"/>
          <w:bdr w:val="nil"/>
          <w:lang w:eastAsia="ru-RU"/>
        </w:rPr>
        <w:lastRenderedPageBreak/>
        <w:t>программу был включен принцип светскости — как один из 6 фундаментальных принципов доктрины партии: республиканизм, национализм, народность, этатизм, светскость, революционность. 5 февраля 1937 года правящая бессменно партия включила соответствующую поправку в статью 2 действующей тогда конституции 1924 года:</w:t>
      </w:r>
      <w:proofErr w:type="gramEnd"/>
      <w:r w:rsidRPr="00445CB7">
        <w:rPr>
          <w:rFonts w:ascii="Times New Roman" w:eastAsia="Cambria" w:hAnsi="Times New Roman" w:cs="Times New Roman"/>
          <w:color w:val="000000"/>
          <w:sz w:val="28"/>
          <w:szCs w:val="28"/>
          <w:u w:color="000000"/>
          <w:bdr w:val="nil"/>
          <w:lang w:eastAsia="ru-RU"/>
        </w:rPr>
        <w:t xml:space="preserve"> «Турецкое государство является республиканским, национальным, народным, этатистским, светским и реформистским». С того времени принцип лаицизма считается одним из основополагающих и неизменных основ конституционного </w:t>
      </w:r>
      <w:r w:rsidR="008A363D">
        <w:rPr>
          <w:rFonts w:ascii="Times New Roman" w:eastAsia="Cambria" w:hAnsi="Times New Roman" w:cs="Times New Roman"/>
          <w:color w:val="000000"/>
          <w:sz w:val="28"/>
          <w:szCs w:val="28"/>
          <w:u w:color="000000"/>
          <w:bdr w:val="nil"/>
          <w:lang w:eastAsia="ru-RU"/>
        </w:rPr>
        <w:t>строя</w:t>
      </w:r>
      <w:r w:rsidRPr="00445CB7">
        <w:rPr>
          <w:rFonts w:ascii="Times New Roman" w:eastAsia="Cambria" w:hAnsi="Times New Roman" w:cs="Times New Roman"/>
          <w:color w:val="000000"/>
          <w:sz w:val="28"/>
          <w:szCs w:val="28"/>
          <w:u w:color="000000"/>
          <w:bdr w:val="nil"/>
          <w:lang w:eastAsia="ru-RU"/>
        </w:rPr>
        <w:t xml:space="preserve"> Турции</w:t>
      </w:r>
      <w:r w:rsidR="008A363D" w:rsidRPr="00445CB7">
        <w:rPr>
          <w:rFonts w:ascii="Times New Roman" w:eastAsia="Cambria" w:hAnsi="Times New Roman" w:cs="Times New Roman"/>
          <w:color w:val="000000"/>
          <w:sz w:val="28"/>
          <w:szCs w:val="28"/>
          <w:u w:color="000000"/>
          <w:bdr w:val="nil"/>
          <w:vertAlign w:val="superscript"/>
          <w:lang w:eastAsia="ru-RU"/>
        </w:rPr>
        <w:footnoteReference w:id="68"/>
      </w:r>
      <w:r w:rsidRPr="00445CB7">
        <w:rPr>
          <w:rFonts w:ascii="Times New Roman" w:eastAsia="Cambria" w:hAnsi="Times New Roman" w:cs="Times New Roman"/>
          <w:color w:val="000000"/>
          <w:sz w:val="28"/>
          <w:szCs w:val="28"/>
          <w:u w:color="000000"/>
          <w:bdr w:val="nil"/>
          <w:lang w:eastAsia="ru-RU"/>
        </w:rPr>
        <w:t>.</w:t>
      </w:r>
    </w:p>
    <w:p w:rsidR="00445CB7" w:rsidRPr="00445CB7" w:rsidRDefault="008A363D" w:rsidP="008A363D">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Pr>
          <w:rFonts w:ascii="Times New Roman" w:eastAsia="Cambria" w:hAnsi="Times New Roman" w:cs="Times New Roman"/>
          <w:color w:val="000000"/>
          <w:sz w:val="28"/>
          <w:szCs w:val="28"/>
          <w:u w:color="000000"/>
          <w:bdr w:val="nil"/>
          <w:lang w:eastAsia="ru-RU"/>
        </w:rPr>
        <w:t>В</w:t>
      </w:r>
      <w:r w:rsidR="00445CB7" w:rsidRPr="00445CB7">
        <w:rPr>
          <w:rFonts w:ascii="Times New Roman" w:eastAsia="Cambria" w:hAnsi="Times New Roman" w:cs="Times New Roman"/>
          <w:color w:val="000000"/>
          <w:sz w:val="28"/>
          <w:szCs w:val="28"/>
          <w:u w:color="000000"/>
          <w:bdr w:val="nil"/>
          <w:lang w:eastAsia="ru-RU"/>
        </w:rPr>
        <w:t xml:space="preserve"> таких условиях гонений на ислам и закрытия тарикатов, </w:t>
      </w:r>
      <w:r>
        <w:rPr>
          <w:rFonts w:ascii="Times New Roman" w:eastAsia="Cambria" w:hAnsi="Times New Roman" w:cs="Times New Roman"/>
          <w:color w:val="000000"/>
          <w:sz w:val="28"/>
          <w:szCs w:val="28"/>
          <w:u w:color="000000"/>
          <w:bdr w:val="nil"/>
          <w:lang w:eastAsia="ru-RU"/>
        </w:rPr>
        <w:t>У</w:t>
      </w:r>
      <w:r w:rsidR="00445CB7" w:rsidRPr="00445CB7">
        <w:rPr>
          <w:rFonts w:ascii="Times New Roman" w:eastAsia="Cambria" w:hAnsi="Times New Roman" w:cs="Times New Roman"/>
          <w:color w:val="000000"/>
          <w:sz w:val="28"/>
          <w:szCs w:val="28"/>
          <w:u w:color="000000"/>
          <w:bdr w:val="nil"/>
          <w:lang w:eastAsia="ru-RU"/>
        </w:rPr>
        <w:t>правление по делам религии - ведомство, и сегодня являющееся непосредственным исполнителем религиозной политики государства, не обладая достаточными полномочиями, был</w:t>
      </w:r>
      <w:r>
        <w:rPr>
          <w:rFonts w:ascii="Times New Roman" w:eastAsia="Cambria" w:hAnsi="Times New Roman" w:cs="Times New Roman"/>
          <w:color w:val="000000"/>
          <w:sz w:val="28"/>
          <w:szCs w:val="28"/>
          <w:u w:color="000000"/>
          <w:bdr w:val="nil"/>
          <w:lang w:eastAsia="ru-RU"/>
        </w:rPr>
        <w:t>о вынуждено</w:t>
      </w:r>
      <w:r w:rsidR="00445CB7" w:rsidRPr="00445CB7">
        <w:rPr>
          <w:rFonts w:ascii="Times New Roman" w:eastAsia="Cambria" w:hAnsi="Times New Roman" w:cs="Times New Roman"/>
          <w:color w:val="000000"/>
          <w:sz w:val="28"/>
          <w:szCs w:val="28"/>
          <w:u w:color="000000"/>
          <w:bdr w:val="nil"/>
          <w:lang w:eastAsia="ru-RU"/>
        </w:rPr>
        <w:t xml:space="preserve"> вести новую светскую политику, которая должна была обосновывать </w:t>
      </w:r>
      <w:r w:rsidRPr="00445CB7">
        <w:rPr>
          <w:rFonts w:ascii="Times New Roman" w:eastAsia="Cambria" w:hAnsi="Times New Roman" w:cs="Times New Roman"/>
          <w:color w:val="000000"/>
          <w:sz w:val="28"/>
          <w:szCs w:val="28"/>
          <w:u w:color="000000"/>
          <w:bdr w:val="nil"/>
          <w:lang w:eastAsia="ru-RU"/>
        </w:rPr>
        <w:t xml:space="preserve">законность и правильность решений </w:t>
      </w:r>
      <w:r>
        <w:rPr>
          <w:rFonts w:ascii="Times New Roman" w:eastAsia="Cambria" w:hAnsi="Times New Roman" w:cs="Times New Roman"/>
          <w:color w:val="000000"/>
          <w:sz w:val="28"/>
          <w:szCs w:val="28"/>
          <w:u w:color="000000"/>
          <w:bdr w:val="nil"/>
          <w:lang w:eastAsia="ru-RU"/>
        </w:rPr>
        <w:t>правительства</w:t>
      </w:r>
      <w:r w:rsidRPr="00445CB7">
        <w:rPr>
          <w:rFonts w:ascii="Times New Roman" w:eastAsia="Cambria" w:hAnsi="Times New Roman" w:cs="Times New Roman"/>
          <w:color w:val="000000"/>
          <w:sz w:val="28"/>
          <w:szCs w:val="28"/>
          <w:u w:color="000000"/>
          <w:bdr w:val="nil"/>
          <w:lang w:eastAsia="ru-RU"/>
        </w:rPr>
        <w:t xml:space="preserve"> </w:t>
      </w:r>
      <w:r w:rsidR="00445CB7" w:rsidRPr="00445CB7">
        <w:rPr>
          <w:rFonts w:ascii="Times New Roman" w:eastAsia="Cambria" w:hAnsi="Times New Roman" w:cs="Times New Roman"/>
          <w:color w:val="000000"/>
          <w:sz w:val="28"/>
          <w:szCs w:val="28"/>
          <w:u w:color="000000"/>
          <w:bdr w:val="nil"/>
          <w:lang w:eastAsia="ru-RU"/>
        </w:rPr>
        <w:t>с точки зрения религии и изменить духовную идентичность народа. Позднее Конституционный суд уточни</w:t>
      </w:r>
      <w:r>
        <w:rPr>
          <w:rFonts w:ascii="Times New Roman" w:eastAsia="Cambria" w:hAnsi="Times New Roman" w:cs="Times New Roman"/>
          <w:color w:val="000000"/>
          <w:sz w:val="28"/>
          <w:szCs w:val="28"/>
          <w:u w:color="000000"/>
          <w:bdr w:val="nil"/>
          <w:lang w:eastAsia="ru-RU"/>
        </w:rPr>
        <w:t>л</w:t>
      </w:r>
      <w:r w:rsidR="00445CB7" w:rsidRPr="00445CB7">
        <w:rPr>
          <w:rFonts w:ascii="Times New Roman" w:eastAsia="Cambria" w:hAnsi="Times New Roman" w:cs="Times New Roman"/>
          <w:color w:val="000000"/>
          <w:sz w:val="28"/>
          <w:szCs w:val="28"/>
          <w:u w:color="000000"/>
          <w:bdr w:val="nil"/>
          <w:lang w:eastAsia="ru-RU"/>
        </w:rPr>
        <w:t xml:space="preserve">, что </w:t>
      </w:r>
      <w:r>
        <w:rPr>
          <w:rFonts w:ascii="Times New Roman" w:eastAsia="Cambria" w:hAnsi="Times New Roman" w:cs="Times New Roman"/>
          <w:color w:val="000000"/>
          <w:sz w:val="28"/>
          <w:szCs w:val="28"/>
          <w:u w:color="000000"/>
          <w:bdr w:val="nil"/>
          <w:lang w:eastAsia="ru-RU"/>
        </w:rPr>
        <w:t>У</w:t>
      </w:r>
      <w:r w:rsidR="00445CB7" w:rsidRPr="00445CB7">
        <w:rPr>
          <w:rFonts w:ascii="Times New Roman" w:eastAsia="Cambria" w:hAnsi="Times New Roman" w:cs="Times New Roman"/>
          <w:color w:val="000000"/>
          <w:sz w:val="28"/>
          <w:szCs w:val="28"/>
          <w:u w:color="000000"/>
          <w:bdr w:val="nil"/>
          <w:lang w:eastAsia="ru-RU"/>
        </w:rPr>
        <w:t>правление</w:t>
      </w:r>
      <w:r>
        <w:rPr>
          <w:rFonts w:ascii="Times New Roman" w:eastAsia="Cambria" w:hAnsi="Times New Roman" w:cs="Times New Roman"/>
          <w:color w:val="000000"/>
          <w:sz w:val="28"/>
          <w:szCs w:val="28"/>
          <w:u w:color="000000"/>
          <w:bdr w:val="nil"/>
          <w:lang w:eastAsia="ru-RU"/>
        </w:rPr>
        <w:t xml:space="preserve"> по делам религии</w:t>
      </w:r>
      <w:r w:rsidR="00445CB7" w:rsidRPr="00445CB7">
        <w:rPr>
          <w:rFonts w:ascii="Times New Roman" w:eastAsia="Cambria" w:hAnsi="Times New Roman" w:cs="Times New Roman"/>
          <w:color w:val="000000"/>
          <w:sz w:val="28"/>
          <w:szCs w:val="28"/>
          <w:u w:color="000000"/>
          <w:bdr w:val="nil"/>
          <w:lang w:eastAsia="ru-RU"/>
        </w:rPr>
        <w:t xml:space="preserve"> не занимается религиозной деятельностью, а является государственным органом</w:t>
      </w:r>
      <w:r w:rsidRPr="00445CB7">
        <w:rPr>
          <w:rFonts w:ascii="Times New Roman" w:eastAsia="Cambria" w:hAnsi="Times New Roman" w:cs="Times New Roman"/>
          <w:color w:val="000000"/>
          <w:sz w:val="28"/>
          <w:szCs w:val="28"/>
          <w:u w:color="000000"/>
          <w:bdr w:val="nil"/>
          <w:vertAlign w:val="superscript"/>
          <w:lang w:eastAsia="ru-RU"/>
        </w:rPr>
        <w:footnoteReference w:id="69"/>
      </w:r>
      <w:r w:rsidR="00445CB7"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8A363D">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Однако, несмотря на все активные действия </w:t>
      </w:r>
      <w:r w:rsidR="008A363D">
        <w:rPr>
          <w:rFonts w:ascii="Times New Roman" w:eastAsia="Cambria" w:hAnsi="Times New Roman" w:cs="Times New Roman"/>
          <w:color w:val="000000"/>
          <w:sz w:val="28"/>
          <w:szCs w:val="28"/>
          <w:u w:color="000000"/>
          <w:bdr w:val="nil"/>
          <w:lang w:eastAsia="ru-RU"/>
        </w:rPr>
        <w:t xml:space="preserve">по </w:t>
      </w:r>
      <w:r w:rsidR="008A363D" w:rsidRPr="00445CB7">
        <w:rPr>
          <w:rFonts w:ascii="Times New Roman" w:eastAsia="Cambria" w:hAnsi="Times New Roman" w:cs="Times New Roman"/>
          <w:color w:val="000000"/>
          <w:sz w:val="28"/>
          <w:szCs w:val="28"/>
          <w:u w:color="000000"/>
          <w:bdr w:val="nil"/>
          <w:lang w:eastAsia="ru-RU"/>
        </w:rPr>
        <w:t>огранич</w:t>
      </w:r>
      <w:r w:rsidR="008A363D">
        <w:rPr>
          <w:rFonts w:ascii="Times New Roman" w:eastAsia="Cambria" w:hAnsi="Times New Roman" w:cs="Times New Roman"/>
          <w:color w:val="000000"/>
          <w:sz w:val="28"/>
          <w:szCs w:val="28"/>
          <w:u w:color="000000"/>
          <w:bdr w:val="nil"/>
          <w:lang w:eastAsia="ru-RU"/>
        </w:rPr>
        <w:t>ению</w:t>
      </w:r>
      <w:r w:rsidR="008A363D" w:rsidRPr="00445CB7">
        <w:rPr>
          <w:rFonts w:ascii="Times New Roman" w:eastAsia="Cambria" w:hAnsi="Times New Roman" w:cs="Times New Roman"/>
          <w:color w:val="000000"/>
          <w:sz w:val="28"/>
          <w:szCs w:val="28"/>
          <w:u w:color="000000"/>
          <w:bdr w:val="nil"/>
          <w:lang w:eastAsia="ru-RU"/>
        </w:rPr>
        <w:t xml:space="preserve"> ислам</w:t>
      </w:r>
      <w:r w:rsidR="008A363D">
        <w:rPr>
          <w:rFonts w:ascii="Times New Roman" w:eastAsia="Cambria" w:hAnsi="Times New Roman" w:cs="Times New Roman"/>
          <w:color w:val="000000"/>
          <w:sz w:val="28"/>
          <w:szCs w:val="28"/>
          <w:u w:color="000000"/>
          <w:bdr w:val="nil"/>
          <w:lang w:eastAsia="ru-RU"/>
        </w:rPr>
        <w:t>а</w:t>
      </w:r>
      <w:r w:rsidR="008A363D" w:rsidRPr="00445CB7">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со стороны новой власти, религия в Турецкой Республике никуда не делась. Несмотря на давление властей, ордена остались, они просто «ушли в подполье». Тарикаты переместились в частные дома, защищенные принципом неприкосновенности жилища,  занимались обновлением религии в условиях сложившейся обстановки, и придавали ей новый стимул для существования. При этом ордена оставались влиятельной и авторитетной силой в Турции. Непериодическая пресса также развивалась, издавались журналы и газеты, которые повествовали о проблемах суфизма: </w:t>
      </w:r>
      <w:r w:rsidRPr="00445CB7">
        <w:rPr>
          <w:rFonts w:ascii="Times New Roman" w:eastAsia="Cambria" w:hAnsi="Times New Roman" w:cs="Times New Roman"/>
          <w:color w:val="000000"/>
          <w:sz w:val="28"/>
          <w:szCs w:val="28"/>
          <w:u w:color="000000"/>
          <w:bdr w:val="nil"/>
          <w:lang w:eastAsia="ru-RU"/>
        </w:rPr>
        <w:lastRenderedPageBreak/>
        <w:t>«</w:t>
      </w:r>
      <w:r w:rsidRPr="00445CB7">
        <w:rPr>
          <w:rFonts w:ascii="Times New Roman" w:eastAsia="Cambria" w:hAnsi="Times New Roman" w:cs="Times New Roman"/>
          <w:color w:val="000000"/>
          <w:sz w:val="28"/>
          <w:szCs w:val="28"/>
          <w:u w:color="000000"/>
          <w:bdr w:val="nil"/>
          <w:lang w:val="en-US" w:eastAsia="ru-RU"/>
        </w:rPr>
        <w:t>Hareket</w:t>
      </w:r>
      <w:r w:rsidRPr="00445CB7">
        <w:rPr>
          <w:rFonts w:ascii="Times New Roman" w:eastAsia="Cambria" w:hAnsi="Times New Roman" w:cs="Times New Roman"/>
          <w:color w:val="000000"/>
          <w:sz w:val="28"/>
          <w:szCs w:val="28"/>
          <w:u w:color="000000"/>
          <w:bdr w:val="nil"/>
          <w:lang w:eastAsia="ru-RU"/>
        </w:rPr>
        <w:t>»</w:t>
      </w:r>
      <w:r w:rsidR="002440DC">
        <w:rPr>
          <w:rFonts w:ascii="Times New Roman" w:eastAsia="Cambria" w:hAnsi="Times New Roman" w:cs="Times New Roman"/>
          <w:color w:val="000000"/>
          <w:sz w:val="28"/>
          <w:szCs w:val="28"/>
          <w:u w:color="000000"/>
          <w:bdr w:val="nil"/>
          <w:lang w:eastAsia="ru-RU"/>
        </w:rPr>
        <w:t xml:space="preserve"> (</w:t>
      </w:r>
      <w:r w:rsidR="002440DC">
        <w:rPr>
          <w:rFonts w:ascii="Times New Roman" w:eastAsia="Cambria" w:hAnsi="Times New Roman" w:cs="Times New Roman"/>
          <w:color w:val="000000"/>
          <w:sz w:val="28"/>
          <w:szCs w:val="28"/>
          <w:u w:color="000000"/>
          <w:bdr w:val="nil"/>
          <w:lang w:eastAsia="ru-RU" w:bidi="ar-AE"/>
        </w:rPr>
        <w:t>Движение)</w:t>
      </w:r>
      <w:r w:rsidRPr="00445CB7">
        <w:rPr>
          <w:rFonts w:ascii="Times New Roman" w:eastAsia="Cambria" w:hAnsi="Times New Roman" w:cs="Times New Roman"/>
          <w:color w:val="000000"/>
          <w:sz w:val="28"/>
          <w:szCs w:val="28"/>
          <w:u w:color="000000"/>
          <w:bdr w:val="nil"/>
          <w:lang w:eastAsia="ru-RU"/>
        </w:rPr>
        <w:t>, «Büyük Doğu»</w:t>
      </w:r>
      <w:r w:rsidR="002440DC">
        <w:rPr>
          <w:rFonts w:ascii="Times New Roman" w:eastAsia="Cambria" w:hAnsi="Times New Roman" w:cs="Times New Roman"/>
          <w:color w:val="000000"/>
          <w:sz w:val="28"/>
          <w:szCs w:val="28"/>
          <w:u w:color="000000"/>
          <w:bdr w:val="nil"/>
          <w:lang w:eastAsia="ru-RU"/>
        </w:rPr>
        <w:t xml:space="preserve"> (Большой Восток)</w:t>
      </w:r>
      <w:r w:rsidRPr="00445CB7">
        <w:rPr>
          <w:rFonts w:ascii="Times New Roman" w:eastAsia="Cambria" w:hAnsi="Times New Roman" w:cs="Times New Roman"/>
          <w:color w:val="000000"/>
          <w:sz w:val="28"/>
          <w:szCs w:val="28"/>
          <w:u w:color="000000"/>
          <w:bdr w:val="nil"/>
          <w:lang w:eastAsia="ru-RU"/>
        </w:rPr>
        <w:t>, «</w:t>
      </w:r>
      <w:r w:rsidRPr="00445CB7">
        <w:rPr>
          <w:rFonts w:ascii="Times New Roman" w:eastAsia="Cambria" w:hAnsi="Times New Roman" w:cs="Times New Roman"/>
          <w:color w:val="000000"/>
          <w:sz w:val="28"/>
          <w:szCs w:val="28"/>
          <w:u w:color="000000"/>
          <w:bdr w:val="nil"/>
          <w:lang w:val="en-US" w:eastAsia="ru-RU"/>
        </w:rPr>
        <w:t>Tasavvuf</w:t>
      </w:r>
      <w:r w:rsidRPr="00445CB7">
        <w:rPr>
          <w:rFonts w:ascii="Times New Roman" w:eastAsia="Cambria" w:hAnsi="Times New Roman" w:cs="Times New Roman"/>
          <w:color w:val="000000"/>
          <w:sz w:val="28"/>
          <w:szCs w:val="28"/>
          <w:u w:color="000000"/>
          <w:bdr w:val="nil"/>
          <w:lang w:eastAsia="ru-RU"/>
        </w:rPr>
        <w:t>»</w:t>
      </w:r>
      <w:r w:rsidR="002440DC">
        <w:rPr>
          <w:rFonts w:ascii="Times New Roman" w:eastAsia="Cambria" w:hAnsi="Times New Roman" w:cs="Times New Roman"/>
          <w:color w:val="000000"/>
          <w:sz w:val="28"/>
          <w:szCs w:val="28"/>
          <w:u w:color="000000"/>
          <w:bdr w:val="nil"/>
          <w:lang w:eastAsia="ru-RU"/>
        </w:rPr>
        <w:t xml:space="preserve"> (Тасаввуф)</w:t>
      </w:r>
      <w:r w:rsidRPr="00445CB7">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vertAlign w:val="superscript"/>
          <w:lang w:eastAsia="ru-RU"/>
        </w:rPr>
        <w:footnoteReference w:id="70"/>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AC3F7C">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Время от времени кемалисты пытались уничтожить все религиозно-образовательные учреждения в стране. Так в 1930 г. были запрещены школы «имам</w:t>
      </w:r>
      <w:r w:rsidR="008A363D">
        <w:rPr>
          <w:rFonts w:ascii="Times New Roman" w:eastAsia="Cambria" w:hAnsi="Times New Roman" w:cs="Times New Roman"/>
          <w:color w:val="000000"/>
          <w:sz w:val="28"/>
          <w:szCs w:val="28"/>
          <w:u w:color="000000"/>
          <w:bdr w:val="nil"/>
          <w:lang w:eastAsia="ru-RU"/>
        </w:rPr>
        <w:t>ов</w:t>
      </w:r>
      <w:r w:rsidRPr="00445CB7">
        <w:rPr>
          <w:rFonts w:ascii="Times New Roman" w:eastAsia="Cambria" w:hAnsi="Times New Roman" w:cs="Times New Roman"/>
          <w:color w:val="000000"/>
          <w:sz w:val="28"/>
          <w:szCs w:val="28"/>
          <w:u w:color="000000"/>
          <w:bdr w:val="nil"/>
          <w:lang w:eastAsia="ru-RU"/>
        </w:rPr>
        <w:t>-хат</w:t>
      </w:r>
      <w:r w:rsidR="008A363D">
        <w:rPr>
          <w:rFonts w:ascii="Times New Roman" w:eastAsia="Cambria" w:hAnsi="Times New Roman" w:cs="Times New Roman"/>
          <w:color w:val="000000"/>
          <w:sz w:val="28"/>
          <w:szCs w:val="28"/>
          <w:u w:color="000000"/>
          <w:bdr w:val="nil"/>
          <w:lang w:eastAsia="ru-RU"/>
        </w:rPr>
        <w:t>иб</w:t>
      </w:r>
      <w:r w:rsidRPr="00445CB7">
        <w:rPr>
          <w:rFonts w:ascii="Times New Roman" w:eastAsia="Cambria" w:hAnsi="Times New Roman" w:cs="Times New Roman"/>
          <w:color w:val="000000"/>
          <w:sz w:val="28"/>
          <w:szCs w:val="28"/>
          <w:u w:color="000000"/>
          <w:bdr w:val="nil"/>
          <w:lang w:eastAsia="ru-RU"/>
        </w:rPr>
        <w:t xml:space="preserve">ов», которые были открыты в 1924 г. В замену им были предложены </w:t>
      </w:r>
      <w:r w:rsidR="008A363D">
        <w:rPr>
          <w:rFonts w:ascii="Times New Roman" w:eastAsia="Cambria" w:hAnsi="Times New Roman" w:cs="Times New Roman"/>
          <w:color w:val="000000"/>
          <w:sz w:val="28"/>
          <w:szCs w:val="28"/>
          <w:u w:color="000000"/>
          <w:bdr w:val="nil"/>
          <w:lang w:eastAsia="ru-RU"/>
        </w:rPr>
        <w:t>факультативные</w:t>
      </w:r>
      <w:r w:rsidRPr="00445CB7">
        <w:rPr>
          <w:rFonts w:ascii="Times New Roman" w:eastAsia="Cambria" w:hAnsi="Times New Roman" w:cs="Times New Roman"/>
          <w:color w:val="000000"/>
          <w:sz w:val="28"/>
          <w:szCs w:val="28"/>
          <w:u w:color="000000"/>
          <w:bdr w:val="nil"/>
          <w:lang w:eastAsia="ru-RU"/>
        </w:rPr>
        <w:t xml:space="preserve"> уроки, которы</w:t>
      </w:r>
      <w:r w:rsidR="008A363D">
        <w:rPr>
          <w:rFonts w:ascii="Times New Roman" w:eastAsia="Cambria" w:hAnsi="Times New Roman" w:cs="Times New Roman"/>
          <w:color w:val="000000"/>
          <w:sz w:val="28"/>
          <w:szCs w:val="28"/>
          <w:u w:color="000000"/>
          <w:bdr w:val="nil"/>
          <w:lang w:eastAsia="ru-RU"/>
        </w:rPr>
        <w:t>м</w:t>
      </w:r>
      <w:r w:rsidRPr="00445CB7">
        <w:rPr>
          <w:rFonts w:ascii="Times New Roman" w:eastAsia="Cambria" w:hAnsi="Times New Roman" w:cs="Times New Roman"/>
          <w:color w:val="000000"/>
          <w:sz w:val="28"/>
          <w:szCs w:val="28"/>
          <w:u w:color="000000"/>
          <w:bdr w:val="nil"/>
          <w:lang w:eastAsia="ru-RU"/>
        </w:rPr>
        <w:t xml:space="preserve"> </w:t>
      </w:r>
      <w:r w:rsidR="008A363D">
        <w:rPr>
          <w:rFonts w:ascii="Times New Roman" w:eastAsia="Cambria" w:hAnsi="Times New Roman" w:cs="Times New Roman"/>
          <w:color w:val="000000"/>
          <w:sz w:val="28"/>
          <w:szCs w:val="28"/>
          <w:u w:color="000000"/>
          <w:bdr w:val="nil"/>
          <w:lang w:eastAsia="ru-RU"/>
        </w:rPr>
        <w:t>отводилось</w:t>
      </w:r>
      <w:r w:rsidRPr="00445CB7">
        <w:rPr>
          <w:rFonts w:ascii="Times New Roman" w:eastAsia="Cambria" w:hAnsi="Times New Roman" w:cs="Times New Roman"/>
          <w:color w:val="000000"/>
          <w:sz w:val="28"/>
          <w:szCs w:val="28"/>
          <w:u w:color="000000"/>
          <w:bdr w:val="nil"/>
          <w:lang w:eastAsia="ru-RU"/>
        </w:rPr>
        <w:t xml:space="preserve"> </w:t>
      </w:r>
      <w:r w:rsidR="008A363D" w:rsidRPr="00445CB7">
        <w:rPr>
          <w:rFonts w:ascii="Times New Roman" w:eastAsia="Cambria" w:hAnsi="Times New Roman" w:cs="Times New Roman"/>
          <w:color w:val="000000"/>
          <w:sz w:val="28"/>
          <w:szCs w:val="28"/>
          <w:u w:color="000000"/>
          <w:bdr w:val="nil"/>
          <w:lang w:eastAsia="ru-RU"/>
        </w:rPr>
        <w:t xml:space="preserve">только два часа </w:t>
      </w:r>
      <w:r w:rsidRPr="00445CB7">
        <w:rPr>
          <w:rFonts w:ascii="Times New Roman" w:eastAsia="Cambria" w:hAnsi="Times New Roman" w:cs="Times New Roman"/>
          <w:color w:val="000000"/>
          <w:sz w:val="28"/>
          <w:szCs w:val="28"/>
          <w:u w:color="000000"/>
          <w:bdr w:val="nil"/>
          <w:lang w:eastAsia="ru-RU"/>
        </w:rPr>
        <w:t xml:space="preserve">в неделю. </w:t>
      </w:r>
      <w:proofErr w:type="gramStart"/>
      <w:r w:rsidRPr="00445CB7">
        <w:rPr>
          <w:rFonts w:ascii="Times New Roman" w:eastAsia="Cambria" w:hAnsi="Times New Roman" w:cs="Times New Roman"/>
          <w:color w:val="000000"/>
          <w:sz w:val="28"/>
          <w:szCs w:val="28"/>
          <w:u w:color="000000"/>
          <w:bdr w:val="nil"/>
          <w:lang w:eastAsia="ru-RU"/>
        </w:rPr>
        <w:t>Предусматривалась также передача всех научных и учебных заведений в распоряжение министерства просвещения, устанавливалось, что это министерство «для подготовки специалистов высокой квалификации в области религиозной деятельности примет меры по открытию при Стамбульском университете богословского факультета (действовал до 1933 г.), а также по созданию специальных школ для подготовки имамов и хат</w:t>
      </w:r>
      <w:r w:rsidR="008A363D">
        <w:rPr>
          <w:rFonts w:ascii="Times New Roman" w:eastAsia="Cambria" w:hAnsi="Times New Roman" w:cs="Times New Roman"/>
          <w:color w:val="000000"/>
          <w:sz w:val="28"/>
          <w:szCs w:val="28"/>
          <w:u w:color="000000"/>
          <w:bdr w:val="nil"/>
          <w:lang w:eastAsia="ru-RU"/>
        </w:rPr>
        <w:t>иб</w:t>
      </w:r>
      <w:r w:rsidRPr="00445CB7">
        <w:rPr>
          <w:rFonts w:ascii="Times New Roman" w:eastAsia="Cambria" w:hAnsi="Times New Roman" w:cs="Times New Roman"/>
          <w:color w:val="000000"/>
          <w:sz w:val="28"/>
          <w:szCs w:val="28"/>
          <w:u w:color="000000"/>
          <w:bdr w:val="nil"/>
          <w:lang w:eastAsia="ru-RU"/>
        </w:rPr>
        <w:t>ов и тому подобных профессиональных кад</w:t>
      </w:r>
      <w:r w:rsidR="00AC3F7C">
        <w:rPr>
          <w:rFonts w:ascii="Times New Roman" w:eastAsia="Cambria" w:hAnsi="Times New Roman" w:cs="Times New Roman"/>
          <w:color w:val="000000"/>
          <w:sz w:val="28"/>
          <w:szCs w:val="28"/>
          <w:u w:color="000000"/>
          <w:bdr w:val="nil"/>
          <w:lang w:eastAsia="ru-RU"/>
        </w:rPr>
        <w:t>ров в сфере религиозных услуг».</w:t>
      </w:r>
      <w:proofErr w:type="gramEnd"/>
      <w:r w:rsidR="00AC3F7C">
        <w:rPr>
          <w:rStyle w:val="ae"/>
          <w:rFonts w:asciiTheme="majorBidi" w:hAnsiTheme="majorBidi" w:cstheme="majorBidi"/>
          <w:sz w:val="28"/>
          <w:szCs w:val="28"/>
        </w:rPr>
        <w:footnoteReference w:id="71"/>
      </w:r>
      <w:r w:rsidR="00AC3F7C">
        <w:rPr>
          <w:rFonts w:ascii="Times New Roman" w:eastAsia="Cambria" w:hAnsi="Times New Roman" w:cs="Times New Roman"/>
          <w:color w:val="000000"/>
          <w:sz w:val="28"/>
          <w:szCs w:val="28"/>
          <w:u w:color="000000"/>
          <w:bdr w:val="nil"/>
          <w:lang w:eastAsia="ru-RU"/>
        </w:rPr>
        <w:t xml:space="preserve"> </w:t>
      </w:r>
      <w:r w:rsidR="00AC3F7C" w:rsidRPr="00AC3F7C">
        <w:rPr>
          <w:rFonts w:asciiTheme="majorBidi" w:hAnsiTheme="majorBidi" w:cstheme="majorBidi"/>
          <w:sz w:val="28"/>
          <w:szCs w:val="28"/>
        </w:rPr>
        <w:t>Ж</w:t>
      </w:r>
      <w:r w:rsidR="00AC3F7C" w:rsidRPr="00AC3F7C">
        <w:rPr>
          <w:rFonts w:ascii="Times New Roman" w:eastAsia="Cambria" w:hAnsi="Times New Roman" w:cs="Times New Roman"/>
          <w:color w:val="000000"/>
          <w:sz w:val="28"/>
          <w:szCs w:val="28"/>
          <w:u w:color="000000"/>
          <w:bdr w:val="nil"/>
          <w:lang w:eastAsia="ru-RU"/>
        </w:rPr>
        <w:t xml:space="preserve">елающие получить религиозное образование предпочитали обращаться за </w:t>
      </w:r>
      <w:r w:rsidR="00AC3F7C">
        <w:rPr>
          <w:rFonts w:ascii="Times New Roman" w:eastAsia="Cambria" w:hAnsi="Times New Roman" w:cs="Times New Roman"/>
          <w:color w:val="000000"/>
          <w:sz w:val="28"/>
          <w:szCs w:val="28"/>
          <w:u w:color="000000"/>
          <w:bdr w:val="nil"/>
          <w:lang w:eastAsia="ru-RU"/>
        </w:rPr>
        <w:t>религиозным образованием</w:t>
      </w:r>
      <w:r w:rsidR="00AC3F7C" w:rsidRPr="00AC3F7C">
        <w:rPr>
          <w:rFonts w:ascii="Times New Roman" w:eastAsia="Cambria" w:hAnsi="Times New Roman" w:cs="Times New Roman"/>
          <w:color w:val="000000"/>
          <w:sz w:val="28"/>
          <w:szCs w:val="28"/>
          <w:u w:color="000000"/>
          <w:bdr w:val="nil"/>
          <w:lang w:eastAsia="ru-RU"/>
        </w:rPr>
        <w:t xml:space="preserve"> к суфиям, а не к государственным учебным заведениям.</w:t>
      </w:r>
      <w:r w:rsidR="00AC3F7C">
        <w:rPr>
          <w:rFonts w:ascii="Times New Roman" w:eastAsia="Cambria" w:hAnsi="Times New Roman" w:cs="Times New Roman"/>
          <w:color w:val="000000"/>
          <w:sz w:val="28"/>
          <w:szCs w:val="28"/>
          <w:u w:color="000000"/>
          <w:bdr w:val="nil"/>
          <w:lang w:eastAsia="ru-RU"/>
        </w:rPr>
        <w:t xml:space="preserve"> Т</w:t>
      </w:r>
      <w:r w:rsidRPr="00445CB7">
        <w:rPr>
          <w:rFonts w:ascii="Times New Roman" w:eastAsia="Cambria" w:hAnsi="Times New Roman" w:cs="Times New Roman"/>
          <w:color w:val="000000"/>
          <w:sz w:val="28"/>
          <w:szCs w:val="28"/>
          <w:u w:color="000000"/>
          <w:bdr w:val="nil"/>
          <w:lang w:eastAsia="ru-RU"/>
        </w:rPr>
        <w:t xml:space="preserve">арикаты не упустили возможности заполнить пробелы в образовательном процессе, и, хотя неофициально, но продолжили предоставлять религиозное образование на более высоком уровне. Большинство образованных мусульман были выпускниками именно этих «невидимых» суфийских школ. Немаловажную роль </w:t>
      </w:r>
      <w:r w:rsidR="007E746E">
        <w:rPr>
          <w:rFonts w:ascii="Times New Roman" w:eastAsia="Cambria" w:hAnsi="Times New Roman" w:cs="Times New Roman"/>
          <w:color w:val="000000"/>
          <w:sz w:val="28"/>
          <w:szCs w:val="28"/>
          <w:u w:color="000000"/>
          <w:bdr w:val="nil"/>
          <w:lang w:eastAsia="ru-RU"/>
        </w:rPr>
        <w:t>в</w:t>
      </w:r>
      <w:r w:rsidRPr="00445CB7">
        <w:rPr>
          <w:rFonts w:ascii="Times New Roman" w:eastAsia="Cambria" w:hAnsi="Times New Roman" w:cs="Times New Roman"/>
          <w:color w:val="000000"/>
          <w:sz w:val="28"/>
          <w:szCs w:val="28"/>
          <w:u w:color="000000"/>
          <w:bdr w:val="nil"/>
          <w:lang w:eastAsia="ru-RU"/>
        </w:rPr>
        <w:t xml:space="preserve"> происходяще</w:t>
      </w:r>
      <w:r w:rsidR="007E746E">
        <w:rPr>
          <w:rFonts w:ascii="Times New Roman" w:eastAsia="Cambria" w:hAnsi="Times New Roman" w:cs="Times New Roman"/>
          <w:color w:val="000000"/>
          <w:sz w:val="28"/>
          <w:szCs w:val="28"/>
          <w:u w:color="000000"/>
          <w:bdr w:val="nil"/>
          <w:lang w:eastAsia="ru-RU"/>
        </w:rPr>
        <w:t>м</w:t>
      </w:r>
      <w:r w:rsidRPr="00445CB7">
        <w:rPr>
          <w:rFonts w:ascii="Times New Roman" w:eastAsia="Cambria" w:hAnsi="Times New Roman" w:cs="Times New Roman"/>
          <w:color w:val="000000"/>
          <w:sz w:val="28"/>
          <w:szCs w:val="28"/>
          <w:u w:color="000000"/>
          <w:bdr w:val="nil"/>
          <w:lang w:eastAsia="ru-RU"/>
        </w:rPr>
        <w:t xml:space="preserve"> </w:t>
      </w:r>
      <w:r w:rsidR="007E746E">
        <w:rPr>
          <w:rFonts w:ascii="Times New Roman" w:eastAsia="Cambria" w:hAnsi="Times New Roman" w:cs="Times New Roman"/>
          <w:color w:val="000000"/>
          <w:sz w:val="28"/>
          <w:szCs w:val="28"/>
          <w:u w:color="000000"/>
          <w:bdr w:val="nil"/>
          <w:lang w:eastAsia="ru-RU"/>
        </w:rPr>
        <w:t>сыграло</w:t>
      </w:r>
      <w:r w:rsidRPr="00445CB7">
        <w:rPr>
          <w:rFonts w:ascii="Times New Roman" w:eastAsia="Cambria" w:hAnsi="Times New Roman" w:cs="Times New Roman"/>
          <w:color w:val="000000"/>
          <w:sz w:val="28"/>
          <w:szCs w:val="28"/>
          <w:u w:color="000000"/>
          <w:bdr w:val="nil"/>
          <w:lang w:eastAsia="ru-RU"/>
        </w:rPr>
        <w:t xml:space="preserve"> и то, что </w:t>
      </w:r>
      <w:r w:rsidR="007E746E">
        <w:rPr>
          <w:rFonts w:ascii="Times New Roman" w:eastAsia="Cambria" w:hAnsi="Times New Roman" w:cs="Times New Roman"/>
          <w:color w:val="000000"/>
          <w:sz w:val="28"/>
          <w:szCs w:val="28"/>
          <w:u w:color="000000"/>
          <w:bdr w:val="nil"/>
          <w:lang w:eastAsia="ru-RU"/>
        </w:rPr>
        <w:t xml:space="preserve">ставшиеся </w:t>
      </w:r>
      <w:r w:rsidRPr="00445CB7">
        <w:rPr>
          <w:rFonts w:ascii="Times New Roman" w:eastAsia="Cambria" w:hAnsi="Times New Roman" w:cs="Times New Roman"/>
          <w:color w:val="000000"/>
          <w:sz w:val="28"/>
          <w:szCs w:val="28"/>
          <w:u w:color="000000"/>
          <w:bdr w:val="nil"/>
          <w:lang w:eastAsia="ru-RU"/>
        </w:rPr>
        <w:t>без</w:t>
      </w:r>
      <w:r w:rsidR="007E746E">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работы  улемы, которые в Османской империи выполняли важные функции, по сути, были вынуждены обратиться к суфийским шейхам, ведь другого пристанища для себя им было не найти. Власть, занятая «войной» с исламом, не организовала альтернативу серьезного религиозного образования, поэтому суфии занялись этим сами, </w:t>
      </w:r>
      <w:r w:rsidRPr="00445CB7">
        <w:rPr>
          <w:rFonts w:ascii="Times New Roman" w:eastAsia="Cambria" w:hAnsi="Times New Roman" w:cs="Times New Roman"/>
          <w:color w:val="000000"/>
          <w:sz w:val="28"/>
          <w:szCs w:val="28"/>
          <w:u w:color="000000"/>
          <w:bdr w:val="nil"/>
          <w:lang w:eastAsia="ru-RU"/>
        </w:rPr>
        <w:lastRenderedPageBreak/>
        <w:t xml:space="preserve">их школы занимались воспитанием личности, как уже говорилось в предыдущих главах, на протяжении многих веков. </w:t>
      </w:r>
    </w:p>
    <w:p w:rsidR="00445CB7" w:rsidRPr="00445CB7" w:rsidRDefault="00445CB7" w:rsidP="00AC3F7C">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proofErr w:type="gramStart"/>
      <w:r w:rsidRPr="00445CB7">
        <w:rPr>
          <w:rFonts w:ascii="Times New Roman" w:eastAsia="Cambria" w:hAnsi="Times New Roman" w:cs="Times New Roman"/>
          <w:color w:val="000000"/>
          <w:sz w:val="28"/>
          <w:szCs w:val="28"/>
          <w:u w:color="000000"/>
          <w:bdr w:val="nil"/>
          <w:lang w:eastAsia="ru-RU"/>
        </w:rPr>
        <w:t>В таких условиях распространение получила деятельность таких людей как Алварлы Эфе (один из учителей Фетхуллах Гюлена), Сулейман Хилми Танухан</w:t>
      </w:r>
      <w:r w:rsidR="00AC3F7C">
        <w:rPr>
          <w:rStyle w:val="ae"/>
          <w:rFonts w:ascii="Times New Roman" w:eastAsia="Cambria" w:hAnsi="Times New Roman" w:cs="Times New Roman"/>
          <w:color w:val="000000"/>
          <w:sz w:val="28"/>
          <w:szCs w:val="28"/>
          <w:u w:color="000000"/>
          <w:bdr w:val="nil"/>
          <w:lang w:eastAsia="ru-RU"/>
        </w:rPr>
        <w:footnoteReference w:id="72"/>
      </w:r>
      <w:r w:rsidRPr="00445CB7">
        <w:rPr>
          <w:rFonts w:ascii="Times New Roman" w:eastAsia="Cambria" w:hAnsi="Times New Roman" w:cs="Times New Roman"/>
          <w:color w:val="000000"/>
          <w:sz w:val="28"/>
          <w:szCs w:val="28"/>
          <w:u w:color="000000"/>
          <w:bdr w:val="nil"/>
          <w:lang w:eastAsia="ru-RU"/>
        </w:rPr>
        <w:t xml:space="preserve"> (основатель одно</w:t>
      </w:r>
      <w:r w:rsidR="007E746E">
        <w:rPr>
          <w:rFonts w:ascii="Times New Roman" w:eastAsia="Cambria" w:hAnsi="Times New Roman" w:cs="Times New Roman"/>
          <w:color w:val="000000"/>
          <w:sz w:val="28"/>
          <w:szCs w:val="28"/>
          <w:u w:color="000000"/>
          <w:bdr w:val="nil"/>
          <w:lang w:eastAsia="ru-RU"/>
        </w:rPr>
        <w:t>го</w:t>
      </w:r>
      <w:r w:rsidRPr="00445CB7">
        <w:rPr>
          <w:rFonts w:ascii="Times New Roman" w:eastAsia="Cambria" w:hAnsi="Times New Roman" w:cs="Times New Roman"/>
          <w:color w:val="000000"/>
          <w:sz w:val="28"/>
          <w:szCs w:val="28"/>
          <w:u w:color="000000"/>
          <w:bdr w:val="nil"/>
          <w:lang w:eastAsia="ru-RU"/>
        </w:rPr>
        <w:t xml:space="preserve"> из самых закрыт</w:t>
      </w:r>
      <w:r w:rsidR="007E746E">
        <w:rPr>
          <w:rFonts w:ascii="Times New Roman" w:eastAsia="Cambria" w:hAnsi="Times New Roman" w:cs="Times New Roman"/>
          <w:color w:val="000000"/>
          <w:sz w:val="28"/>
          <w:szCs w:val="28"/>
          <w:u w:color="000000"/>
          <w:bdr w:val="nil"/>
          <w:lang w:eastAsia="ru-RU"/>
        </w:rPr>
        <w:t>ых</w:t>
      </w:r>
      <w:r w:rsidRPr="00445CB7">
        <w:rPr>
          <w:rFonts w:ascii="Times New Roman" w:eastAsia="Cambria" w:hAnsi="Times New Roman" w:cs="Times New Roman"/>
          <w:color w:val="000000"/>
          <w:sz w:val="28"/>
          <w:szCs w:val="28"/>
          <w:u w:color="000000"/>
          <w:bdr w:val="nil"/>
          <w:lang w:eastAsia="ru-RU"/>
        </w:rPr>
        <w:t xml:space="preserve"> и радикальн</w:t>
      </w:r>
      <w:r w:rsidR="007E746E">
        <w:rPr>
          <w:rFonts w:ascii="Times New Roman" w:eastAsia="Cambria" w:hAnsi="Times New Roman" w:cs="Times New Roman"/>
          <w:color w:val="000000"/>
          <w:sz w:val="28"/>
          <w:szCs w:val="28"/>
          <w:u w:color="000000"/>
          <w:bdr w:val="nil"/>
          <w:lang w:eastAsia="ru-RU"/>
        </w:rPr>
        <w:t>ых</w:t>
      </w:r>
      <w:r w:rsidRPr="00445CB7">
        <w:rPr>
          <w:rFonts w:ascii="Times New Roman" w:eastAsia="Cambria" w:hAnsi="Times New Roman" w:cs="Times New Roman"/>
          <w:color w:val="000000"/>
          <w:sz w:val="28"/>
          <w:szCs w:val="28"/>
          <w:u w:color="000000"/>
          <w:bdr w:val="nil"/>
          <w:lang w:eastAsia="ru-RU"/>
        </w:rPr>
        <w:t xml:space="preserve"> исламистск</w:t>
      </w:r>
      <w:r w:rsidR="007E746E">
        <w:rPr>
          <w:rFonts w:ascii="Times New Roman" w:eastAsia="Cambria" w:hAnsi="Times New Roman" w:cs="Times New Roman"/>
          <w:color w:val="000000"/>
          <w:sz w:val="28"/>
          <w:szCs w:val="28"/>
          <w:u w:color="000000"/>
          <w:bdr w:val="nil"/>
          <w:lang w:eastAsia="ru-RU"/>
        </w:rPr>
        <w:t xml:space="preserve">их </w:t>
      </w:r>
      <w:r w:rsidRPr="00445CB7">
        <w:rPr>
          <w:rFonts w:ascii="Times New Roman" w:eastAsia="Cambria" w:hAnsi="Times New Roman" w:cs="Times New Roman"/>
          <w:color w:val="000000"/>
          <w:sz w:val="28"/>
          <w:szCs w:val="28"/>
          <w:u w:color="000000"/>
          <w:bdr w:val="nil"/>
          <w:lang w:eastAsia="ru-RU"/>
        </w:rPr>
        <w:t>братств Сулейманиййа</w:t>
      </w:r>
      <w:r w:rsidRPr="00445CB7">
        <w:rPr>
          <w:rFonts w:ascii="Times New Roman" w:eastAsia="Cambria" w:hAnsi="Times New Roman" w:cs="Times New Roman"/>
          <w:color w:val="000000"/>
          <w:sz w:val="28"/>
          <w:szCs w:val="28"/>
          <w:u w:color="000000"/>
          <w:bdr w:val="nil"/>
          <w:vertAlign w:val="superscript"/>
          <w:lang w:eastAsia="ru-RU"/>
        </w:rPr>
        <w:footnoteReference w:id="73"/>
      </w:r>
      <w:r w:rsidRPr="00445CB7">
        <w:rPr>
          <w:rFonts w:ascii="Times New Roman" w:eastAsia="Cambria" w:hAnsi="Times New Roman" w:cs="Times New Roman"/>
          <w:color w:val="000000"/>
          <w:sz w:val="28"/>
          <w:szCs w:val="28"/>
          <w:u w:color="000000"/>
          <w:bdr w:val="nil"/>
          <w:lang w:eastAsia="ru-RU"/>
        </w:rPr>
        <w:t xml:space="preserve">, </w:t>
      </w:r>
      <w:r w:rsidR="00AC3F7C">
        <w:rPr>
          <w:rFonts w:ascii="Times New Roman" w:eastAsia="Cambria" w:hAnsi="Times New Roman" w:cs="Times New Roman"/>
          <w:color w:val="000000"/>
          <w:sz w:val="28"/>
          <w:szCs w:val="28"/>
          <w:u w:color="000000"/>
          <w:bdr w:val="nil"/>
          <w:lang w:eastAsia="ru-RU"/>
        </w:rPr>
        <w:t>С</w:t>
      </w:r>
      <w:r w:rsidRPr="00445CB7">
        <w:rPr>
          <w:rFonts w:ascii="Times New Roman" w:eastAsia="Cambria" w:hAnsi="Times New Roman" w:cs="Times New Roman"/>
          <w:color w:val="000000"/>
          <w:sz w:val="28"/>
          <w:szCs w:val="28"/>
          <w:u w:color="000000"/>
          <w:bdr w:val="nil"/>
          <w:lang w:eastAsia="ru-RU"/>
        </w:rPr>
        <w:t>аид Нурси и другие «знатоки» суфийской идеи.</w:t>
      </w:r>
      <w:proofErr w:type="gramEnd"/>
      <w:r w:rsidRPr="00445CB7">
        <w:rPr>
          <w:rFonts w:ascii="Times New Roman" w:eastAsia="Cambria" w:hAnsi="Times New Roman" w:cs="Times New Roman"/>
          <w:color w:val="000000"/>
          <w:sz w:val="28"/>
          <w:szCs w:val="28"/>
          <w:u w:color="000000"/>
          <w:bdr w:val="nil"/>
          <w:lang w:eastAsia="ru-RU"/>
        </w:rPr>
        <w:t xml:space="preserve"> Деятельность этих ученых положила начало многим течениям,  которые </w:t>
      </w:r>
      <w:proofErr w:type="gramStart"/>
      <w:r w:rsidRPr="00445CB7">
        <w:rPr>
          <w:rFonts w:ascii="Times New Roman" w:eastAsia="Cambria" w:hAnsi="Times New Roman" w:cs="Times New Roman"/>
          <w:color w:val="000000"/>
          <w:sz w:val="28"/>
          <w:szCs w:val="28"/>
          <w:u w:color="000000"/>
          <w:bdr w:val="nil"/>
          <w:lang w:eastAsia="ru-RU"/>
        </w:rPr>
        <w:t>действуют на территории Турции и вне ее пределов по</w:t>
      </w:r>
      <w:r w:rsidR="007E746E">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сей</w:t>
      </w:r>
      <w:proofErr w:type="gramEnd"/>
      <w:r w:rsidRPr="00445CB7">
        <w:rPr>
          <w:rFonts w:ascii="Times New Roman" w:eastAsia="Cambria" w:hAnsi="Times New Roman" w:cs="Times New Roman"/>
          <w:color w:val="000000"/>
          <w:sz w:val="28"/>
          <w:szCs w:val="28"/>
          <w:u w:color="000000"/>
          <w:bdr w:val="nil"/>
          <w:lang w:eastAsia="ru-RU"/>
        </w:rPr>
        <w:t xml:space="preserve"> день. Одна из них - религиозная секта Нурджулар. Она была основана муллой Саидом Нурси, </w:t>
      </w:r>
      <w:r w:rsidR="007E746E">
        <w:rPr>
          <w:rFonts w:ascii="Times New Roman" w:eastAsia="Cambria" w:hAnsi="Times New Roman" w:cs="Times New Roman"/>
          <w:color w:val="000000"/>
          <w:sz w:val="28"/>
          <w:szCs w:val="28"/>
          <w:u w:color="000000"/>
          <w:bdr w:val="nil"/>
          <w:lang w:eastAsia="ru-RU"/>
        </w:rPr>
        <w:t>курдом по национальности после п</w:t>
      </w:r>
      <w:r w:rsidRPr="00445CB7">
        <w:rPr>
          <w:rFonts w:ascii="Times New Roman" w:eastAsia="Cambria" w:hAnsi="Times New Roman" w:cs="Times New Roman"/>
          <w:color w:val="000000"/>
          <w:sz w:val="28"/>
          <w:szCs w:val="28"/>
          <w:u w:color="000000"/>
          <w:bdr w:val="nil"/>
          <w:lang w:eastAsia="ru-RU"/>
        </w:rPr>
        <w:t xml:space="preserve">ервой мировой войны. С. Нурси пропагандировал становление шариатского образа правления в Турции. Действия С. Нурси по распространению ислама радикального толка и </w:t>
      </w:r>
      <w:proofErr w:type="gramStart"/>
      <w:r w:rsidRPr="00445CB7">
        <w:rPr>
          <w:rFonts w:ascii="Times New Roman" w:eastAsia="Cambria" w:hAnsi="Times New Roman" w:cs="Times New Roman"/>
          <w:color w:val="000000"/>
          <w:sz w:val="28"/>
          <w:szCs w:val="28"/>
          <w:u w:color="000000"/>
          <w:bdr w:val="nil"/>
          <w:lang w:eastAsia="ru-RU"/>
        </w:rPr>
        <w:t>организации</w:t>
      </w:r>
      <w:proofErr w:type="gramEnd"/>
      <w:r w:rsidRPr="00445CB7">
        <w:rPr>
          <w:rFonts w:ascii="Times New Roman" w:eastAsia="Cambria" w:hAnsi="Times New Roman" w:cs="Times New Roman"/>
          <w:color w:val="000000"/>
          <w:sz w:val="28"/>
          <w:szCs w:val="28"/>
          <w:u w:color="000000"/>
          <w:bdr w:val="nil"/>
          <w:lang w:eastAsia="ru-RU"/>
        </w:rPr>
        <w:t xml:space="preserve"> замаскированных по суфийскому образцу религиозных ячеек «мюридов» противоречили новым законам, именно поэтому власти преследовали его на протяжении всей его жизни. Неоднократно прокуратура Турции инициировала судебные иски по запрету книг С. Нурси и привлечению его к уголовной ответственности. Почти 23 года он провел в тюрьмах и ссылках, и умер в марте 1960 г. </w:t>
      </w:r>
    </w:p>
    <w:p w:rsidR="00445CB7" w:rsidRPr="00445CB7" w:rsidRDefault="00445CB7" w:rsidP="00684520">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Ближайшие ученики С. Нурси после его смерти организовали в городах Турции курсы по изучению сборника его сочинений «Рисале-и Нур»</w:t>
      </w:r>
      <w:r w:rsidR="00AC3F7C">
        <w:rPr>
          <w:rFonts w:ascii="Times New Roman" w:eastAsia="Cambria" w:hAnsi="Times New Roman" w:cs="Times New Roman"/>
          <w:color w:val="000000"/>
          <w:sz w:val="28"/>
          <w:szCs w:val="28"/>
          <w:u w:color="000000"/>
          <w:bdr w:val="nil"/>
          <w:lang w:eastAsia="ru-RU"/>
        </w:rPr>
        <w:t xml:space="preserve"> </w:t>
      </w:r>
      <w:r w:rsidR="00AC3F7C" w:rsidRPr="00AC3F7C">
        <w:rPr>
          <w:rFonts w:asciiTheme="majorBidi" w:hAnsiTheme="majorBidi" w:cstheme="majorBidi"/>
          <w:sz w:val="28"/>
          <w:szCs w:val="28"/>
        </w:rPr>
        <w:t>(«Трактаты Света»)</w:t>
      </w:r>
      <w:r w:rsidRPr="00AC3F7C">
        <w:rPr>
          <w:rFonts w:asciiTheme="majorBidi" w:hAnsiTheme="majorBidi" w:cstheme="majorBidi"/>
          <w:sz w:val="28"/>
          <w:szCs w:val="28"/>
        </w:rPr>
        <w:t>,</w:t>
      </w:r>
      <w:r w:rsidRPr="00445CB7">
        <w:rPr>
          <w:rFonts w:ascii="Times New Roman" w:eastAsia="Cambria" w:hAnsi="Times New Roman" w:cs="Times New Roman"/>
          <w:color w:val="000000"/>
          <w:sz w:val="28"/>
          <w:szCs w:val="28"/>
          <w:u w:color="000000"/>
          <w:bdr w:val="nil"/>
          <w:lang w:eastAsia="ru-RU"/>
        </w:rPr>
        <w:t xml:space="preserve"> которые переписывались от руки. От его учения отделились около шести идентичных, независимых ветвей секты по сетевому принципу, которые возглавлялись учениками С. Нурси – Мехметом Курдоглу, Мустафой Сунгуром и др. После того как в 1950-х </w:t>
      </w:r>
      <w:r w:rsidRPr="00445CB7">
        <w:rPr>
          <w:rFonts w:ascii="Times New Roman" w:eastAsia="Cambria" w:hAnsi="Times New Roman" w:cs="Times New Roman"/>
          <w:color w:val="000000"/>
          <w:sz w:val="28"/>
          <w:szCs w:val="28"/>
          <w:u w:color="000000"/>
          <w:bdr w:val="nil"/>
          <w:lang w:eastAsia="ru-RU"/>
        </w:rPr>
        <w:lastRenderedPageBreak/>
        <w:t xml:space="preserve">годах </w:t>
      </w:r>
      <w:r w:rsidR="00684520">
        <w:rPr>
          <w:rFonts w:ascii="Times New Roman" w:eastAsia="Cambria" w:hAnsi="Times New Roman" w:cs="Times New Roman"/>
          <w:color w:val="000000"/>
          <w:sz w:val="28"/>
          <w:szCs w:val="28"/>
          <w:u w:color="000000"/>
          <w:bdr w:val="nil"/>
          <w:lang w:eastAsia="ru-RU"/>
        </w:rPr>
        <w:t>ВНСТ</w:t>
      </w:r>
      <w:r w:rsidRPr="00445CB7">
        <w:rPr>
          <w:rFonts w:ascii="Times New Roman" w:eastAsia="Cambria" w:hAnsi="Times New Roman" w:cs="Times New Roman"/>
          <w:color w:val="000000"/>
          <w:sz w:val="28"/>
          <w:szCs w:val="28"/>
          <w:u w:color="000000"/>
          <w:bdr w:val="nil"/>
          <w:lang w:eastAsia="ru-RU"/>
        </w:rPr>
        <w:t xml:space="preserve"> приняло решение о реабилитации литературного наследия С. Нурси, официальные турецкие издательства начали издавать большинство его сочинений. Сразу после </w:t>
      </w:r>
      <w:r w:rsidR="00684520">
        <w:rPr>
          <w:rFonts w:ascii="Times New Roman" w:eastAsia="Cambria" w:hAnsi="Times New Roman" w:cs="Times New Roman"/>
          <w:color w:val="000000"/>
          <w:sz w:val="28"/>
          <w:szCs w:val="28"/>
          <w:u w:color="000000"/>
          <w:bdr w:val="nil"/>
          <w:lang w:eastAsia="ru-RU"/>
        </w:rPr>
        <w:t>этого</w:t>
      </w:r>
      <w:r w:rsidRPr="00445CB7">
        <w:rPr>
          <w:rFonts w:ascii="Times New Roman" w:eastAsia="Cambria" w:hAnsi="Times New Roman" w:cs="Times New Roman"/>
          <w:color w:val="000000"/>
          <w:sz w:val="28"/>
          <w:szCs w:val="28"/>
          <w:u w:color="000000"/>
          <w:bdr w:val="nil"/>
          <w:lang w:eastAsia="ru-RU"/>
        </w:rPr>
        <w:t xml:space="preserve"> движение </w:t>
      </w:r>
      <w:r w:rsidR="00684520">
        <w:rPr>
          <w:rFonts w:ascii="Times New Roman" w:eastAsia="Cambria" w:hAnsi="Times New Roman" w:cs="Times New Roman"/>
          <w:color w:val="000000"/>
          <w:sz w:val="28"/>
          <w:szCs w:val="28"/>
          <w:u w:color="000000"/>
          <w:bdr w:val="nil"/>
          <w:lang w:eastAsia="ru-RU"/>
        </w:rPr>
        <w:t>было легализовано</w:t>
      </w:r>
      <w:r w:rsidRPr="00445CB7">
        <w:rPr>
          <w:rFonts w:ascii="Times New Roman" w:eastAsia="Cambria" w:hAnsi="Times New Roman" w:cs="Times New Roman"/>
          <w:color w:val="000000"/>
          <w:sz w:val="28"/>
          <w:szCs w:val="28"/>
          <w:u w:color="000000"/>
          <w:bdr w:val="nil"/>
          <w:lang w:eastAsia="ru-RU"/>
        </w:rPr>
        <w:t>, а произведения С. Нурси начали  переводиться на другие языки.</w:t>
      </w:r>
    </w:p>
    <w:p w:rsidR="00445CB7" w:rsidRPr="00445CB7" w:rsidRDefault="00445CB7" w:rsidP="009F411B">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 1970 г. имам мечети в Измире Ф. Гюлен начал активно пропагандировать радикальные идеи С. Нурси по установлению шариата, из-за чего </w:t>
      </w:r>
      <w:r w:rsidR="00684520">
        <w:rPr>
          <w:rFonts w:ascii="Times New Roman" w:eastAsia="Cambria" w:hAnsi="Times New Roman" w:cs="Times New Roman"/>
          <w:color w:val="000000"/>
          <w:sz w:val="28"/>
          <w:szCs w:val="28"/>
          <w:u w:color="000000"/>
          <w:bdr w:val="nil"/>
          <w:lang w:eastAsia="ru-RU"/>
        </w:rPr>
        <w:t xml:space="preserve">впоследствии </w:t>
      </w:r>
      <w:r w:rsidRPr="00445CB7">
        <w:rPr>
          <w:rFonts w:ascii="Times New Roman" w:eastAsia="Cambria" w:hAnsi="Times New Roman" w:cs="Times New Roman"/>
          <w:color w:val="000000"/>
          <w:sz w:val="28"/>
          <w:szCs w:val="28"/>
          <w:u w:color="000000"/>
          <w:bdr w:val="nil"/>
          <w:lang w:eastAsia="ru-RU"/>
        </w:rPr>
        <w:t>он многократно привлекался к уголовной и административной ответственности. Вместе с другими видными последователями идей С. Нурси, Ф. Гюлен создал устав «Рисале-и Нур», который регламентировал все сферы жизни сторонников, в том числе и необходимость конспирации. Ф. Гюлен вел активную миссионерскую деятельность, что послужило толчком для создания мощного, организованного и вертикально структурированного блока его последователей, которые ориентировались на наследие С. Нурси и на произведения, написанные уже самим Ф. Гюленом. Стоит отметить, что модель развития организации Ф. Гюлена обладает рядом характерных отличий, не присущих прямым последователям С. Нурси.</w:t>
      </w:r>
    </w:p>
    <w:p w:rsidR="00445CB7" w:rsidRPr="00445CB7" w:rsidRDefault="00684520" w:rsidP="00684520">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Pr>
          <w:rFonts w:ascii="Times New Roman" w:eastAsia="Cambria" w:hAnsi="Times New Roman" w:cs="Times New Roman"/>
          <w:color w:val="000000"/>
          <w:sz w:val="28"/>
          <w:szCs w:val="28"/>
          <w:u w:color="000000"/>
          <w:bdr w:val="nil"/>
          <w:lang w:eastAsia="ru-RU"/>
        </w:rPr>
        <w:t>Именно в этот период</w:t>
      </w:r>
      <w:r w:rsidR="00445CB7" w:rsidRPr="00445CB7">
        <w:rPr>
          <w:rFonts w:ascii="Times New Roman" w:eastAsia="Cambria" w:hAnsi="Times New Roman" w:cs="Times New Roman"/>
          <w:color w:val="000000"/>
          <w:sz w:val="28"/>
          <w:szCs w:val="28"/>
          <w:u w:color="000000"/>
          <w:bdr w:val="nil"/>
          <w:lang w:eastAsia="ru-RU"/>
        </w:rPr>
        <w:t xml:space="preserve"> гонение на ислам</w:t>
      </w:r>
      <w:r>
        <w:rPr>
          <w:rFonts w:ascii="Times New Roman" w:eastAsia="Cambria" w:hAnsi="Times New Roman" w:cs="Times New Roman"/>
          <w:color w:val="000000"/>
          <w:sz w:val="28"/>
          <w:szCs w:val="28"/>
          <w:u w:color="000000"/>
          <w:bdr w:val="nil"/>
          <w:lang w:eastAsia="ru-RU"/>
        </w:rPr>
        <w:t xml:space="preserve"> в стране в целом прекратилось</w:t>
      </w:r>
      <w:r w:rsidR="00445CB7" w:rsidRPr="00445CB7">
        <w:rPr>
          <w:rFonts w:ascii="Times New Roman" w:eastAsia="Cambria" w:hAnsi="Times New Roman" w:cs="Times New Roman"/>
          <w:color w:val="000000"/>
          <w:sz w:val="28"/>
          <w:szCs w:val="28"/>
          <w:u w:color="000000"/>
          <w:bdr w:val="nil"/>
          <w:lang w:eastAsia="ru-RU"/>
        </w:rPr>
        <w:t>. Более того, учреждение происламских партий, и сама многопартийная система, позволила мусульманам и суфийским организациям выйти из подполья. Таким образом, ислам в своих различных проявлениях стал вновь появляться и играть роль в общественно-политической жизни страны,</w:t>
      </w:r>
      <w:r>
        <w:rPr>
          <w:rFonts w:ascii="Times New Roman" w:eastAsia="Cambria" w:hAnsi="Times New Roman" w:cs="Times New Roman"/>
          <w:color w:val="000000"/>
          <w:sz w:val="28"/>
          <w:szCs w:val="28"/>
          <w:u w:color="000000"/>
          <w:bdr w:val="nil"/>
          <w:lang w:eastAsia="ru-RU"/>
        </w:rPr>
        <w:t xml:space="preserve"> уже в виде партий, СМИ, фондов</w:t>
      </w:r>
      <w:r w:rsidR="00445CB7" w:rsidRPr="00445CB7">
        <w:rPr>
          <w:rFonts w:ascii="Times New Roman" w:eastAsia="Cambria" w:hAnsi="Times New Roman" w:cs="Times New Roman"/>
          <w:color w:val="000000"/>
          <w:sz w:val="28"/>
          <w:szCs w:val="28"/>
          <w:u w:color="000000"/>
          <w:bdr w:val="nil"/>
          <w:lang w:eastAsia="ru-RU"/>
        </w:rPr>
        <w:t xml:space="preserve"> и других организаций. </w:t>
      </w:r>
    </w:p>
    <w:p w:rsidR="00445CB7" w:rsidRPr="00445CB7" w:rsidRDefault="00445CB7" w:rsidP="00B4416E">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Тарикаты вливаются в политическую жизнь, </w:t>
      </w:r>
      <w:proofErr w:type="gramStart"/>
      <w:r w:rsidRPr="00445CB7">
        <w:rPr>
          <w:rFonts w:ascii="Times New Roman" w:eastAsia="Cambria" w:hAnsi="Times New Roman" w:cs="Times New Roman"/>
          <w:color w:val="000000"/>
          <w:sz w:val="28"/>
          <w:szCs w:val="28"/>
          <w:u w:color="000000"/>
          <w:bdr w:val="nil"/>
          <w:lang w:eastAsia="ru-RU"/>
        </w:rPr>
        <w:t>сперва</w:t>
      </w:r>
      <w:proofErr w:type="gramEnd"/>
      <w:r w:rsidRPr="00445CB7">
        <w:rPr>
          <w:rFonts w:ascii="Times New Roman" w:eastAsia="Cambria" w:hAnsi="Times New Roman" w:cs="Times New Roman"/>
          <w:color w:val="000000"/>
          <w:sz w:val="28"/>
          <w:szCs w:val="28"/>
          <w:u w:color="000000"/>
          <w:bdr w:val="nil"/>
          <w:lang w:eastAsia="ru-RU"/>
        </w:rPr>
        <w:t xml:space="preserve"> поддерживая Демократическую Партию</w:t>
      </w:r>
      <w:r w:rsidR="00B4416E">
        <w:rPr>
          <w:rStyle w:val="ae"/>
          <w:rFonts w:ascii="Times New Roman" w:eastAsia="Cambria" w:hAnsi="Times New Roman" w:cs="Times New Roman"/>
          <w:color w:val="000000"/>
          <w:sz w:val="28"/>
          <w:szCs w:val="28"/>
          <w:u w:color="000000"/>
          <w:bdr w:val="nil"/>
          <w:lang w:eastAsia="ru-RU"/>
        </w:rPr>
        <w:footnoteReference w:id="74"/>
      </w:r>
      <w:r w:rsidRPr="00445CB7">
        <w:rPr>
          <w:rFonts w:ascii="Times New Roman" w:eastAsia="Cambria" w:hAnsi="Times New Roman" w:cs="Times New Roman"/>
          <w:color w:val="000000"/>
          <w:sz w:val="28"/>
          <w:szCs w:val="28"/>
          <w:u w:color="000000"/>
          <w:bdr w:val="nil"/>
          <w:lang w:eastAsia="ru-RU"/>
        </w:rPr>
        <w:t>, потом Партию Справедливости</w:t>
      </w:r>
      <w:r w:rsidR="00B4416E">
        <w:rPr>
          <w:rStyle w:val="ae"/>
          <w:rFonts w:ascii="Times New Roman" w:eastAsia="Cambria" w:hAnsi="Times New Roman" w:cs="Times New Roman"/>
          <w:color w:val="000000"/>
          <w:sz w:val="28"/>
          <w:szCs w:val="28"/>
          <w:u w:color="000000"/>
          <w:bdr w:val="nil"/>
          <w:lang w:eastAsia="ru-RU"/>
        </w:rPr>
        <w:footnoteReference w:id="75"/>
      </w:r>
      <w:r w:rsidRPr="00445CB7">
        <w:rPr>
          <w:rFonts w:ascii="Times New Roman" w:eastAsia="Cambria" w:hAnsi="Times New Roman" w:cs="Times New Roman"/>
          <w:color w:val="000000"/>
          <w:sz w:val="28"/>
          <w:szCs w:val="28"/>
          <w:u w:color="000000"/>
          <w:bdr w:val="nil"/>
          <w:lang w:eastAsia="ru-RU"/>
        </w:rPr>
        <w:t>. Шейхом ордена Накшбандиййа</w:t>
      </w:r>
      <w:r w:rsidR="00684520">
        <w:rPr>
          <w:rFonts w:ascii="Times New Roman" w:eastAsia="Cambria" w:hAnsi="Times New Roman" w:cs="Times New Roman"/>
          <w:color w:val="000000"/>
          <w:sz w:val="28"/>
          <w:szCs w:val="28"/>
          <w:u w:color="000000"/>
          <w:bdr w:val="nil"/>
          <w:lang w:eastAsia="ru-RU"/>
        </w:rPr>
        <w:t xml:space="preserve"> в это время был Мухаммад Захид-э</w:t>
      </w:r>
      <w:r w:rsidRPr="00445CB7">
        <w:rPr>
          <w:rFonts w:ascii="Times New Roman" w:eastAsia="Cambria" w:hAnsi="Times New Roman" w:cs="Times New Roman"/>
          <w:color w:val="000000"/>
          <w:sz w:val="28"/>
          <w:szCs w:val="28"/>
          <w:u w:color="000000"/>
          <w:bdr w:val="nil"/>
          <w:lang w:eastAsia="ru-RU"/>
        </w:rPr>
        <w:t xml:space="preserve">фенди Котку (1897–1980). Он родился в Бурсе в семье переселенцев с Кавказа. Юношей </w:t>
      </w:r>
      <w:r w:rsidRPr="00445CB7">
        <w:rPr>
          <w:rFonts w:ascii="Times New Roman" w:eastAsia="Cambria" w:hAnsi="Times New Roman" w:cs="Times New Roman"/>
          <w:color w:val="000000"/>
          <w:sz w:val="28"/>
          <w:szCs w:val="28"/>
          <w:u w:color="000000"/>
          <w:bdr w:val="nil"/>
          <w:lang w:eastAsia="ru-RU"/>
        </w:rPr>
        <w:lastRenderedPageBreak/>
        <w:t>он</w:t>
      </w:r>
      <w:r w:rsidR="00684520">
        <w:rPr>
          <w:rFonts w:ascii="Times New Roman" w:eastAsia="Cambria" w:hAnsi="Times New Roman" w:cs="Times New Roman"/>
          <w:color w:val="000000"/>
          <w:sz w:val="28"/>
          <w:szCs w:val="28"/>
          <w:u w:color="000000"/>
          <w:bdr w:val="nil"/>
          <w:lang w:eastAsia="ru-RU"/>
        </w:rPr>
        <w:t xml:space="preserve"> был призван в армию (п</w:t>
      </w:r>
      <w:r w:rsidRPr="00445CB7">
        <w:rPr>
          <w:rFonts w:ascii="Times New Roman" w:eastAsia="Cambria" w:hAnsi="Times New Roman" w:cs="Times New Roman"/>
          <w:color w:val="000000"/>
          <w:sz w:val="28"/>
          <w:szCs w:val="28"/>
          <w:u w:color="000000"/>
          <w:bdr w:val="nil"/>
          <w:lang w:eastAsia="ru-RU"/>
        </w:rPr>
        <w:t>ервая мировая война), военную службу проходил в Стамбуле. Там он вступил в тарикат. К 27 годам уже стал заместителем шейха и в этом качестве служил имамом во многих мечетях Анатолии. После запрета тарикатов в 1925 г. Котку вернулся в Бурсу и занял освободившееся после смерти отца место имама в одной из близлежащих деревень. В 1952 г. с намерением возглавить тарикат Котку вновь отправился в Стамбул, где некоторое время служил в мечетях разных районов, а в октябре 1958 г. возглавил тарикат. Официально вплоть до самой смерти он числился имамом мечети Искендер-паши, именно отсюда и происходит другое название турецкой ветви Накшбандиййа — «община Искендер-паши»</w:t>
      </w:r>
      <w:r w:rsidR="00684520" w:rsidRPr="00445CB7">
        <w:rPr>
          <w:rFonts w:ascii="Times New Roman" w:eastAsia="Cambria" w:hAnsi="Times New Roman" w:cs="Times New Roman"/>
          <w:color w:val="000000"/>
          <w:sz w:val="28"/>
          <w:szCs w:val="28"/>
          <w:u w:color="000000"/>
          <w:bdr w:val="nil"/>
          <w:vertAlign w:val="superscript"/>
          <w:lang w:eastAsia="ru-RU"/>
        </w:rPr>
        <w:footnoteReference w:id="76"/>
      </w:r>
      <w:r w:rsidRPr="00445CB7">
        <w:rPr>
          <w:rFonts w:ascii="Times New Roman" w:eastAsia="Cambria" w:hAnsi="Times New Roman" w:cs="Times New Roman"/>
          <w:color w:val="000000"/>
          <w:sz w:val="28"/>
          <w:szCs w:val="28"/>
          <w:u w:color="000000"/>
          <w:bdr w:val="nil"/>
          <w:lang w:eastAsia="ru-RU"/>
        </w:rPr>
        <w:t xml:space="preserve">. Котку перенес резиденцию в одну из мечетей стамбульского района Фатих. Молодым интеллигентам Котку уделял особое внимание. Между ними установились дружеские отношения. Случалось, что глава тариката сам наносил визиты братьям и подолгу с ними беседовал. Так, шейх Котку привел Неджметтина Эрбакана </w:t>
      </w:r>
      <w:r w:rsidR="00B4416E">
        <w:rPr>
          <w:rStyle w:val="ae"/>
          <w:rFonts w:ascii="Times New Roman" w:eastAsia="Cambria" w:hAnsi="Times New Roman" w:cs="Times New Roman"/>
          <w:color w:val="000000"/>
          <w:sz w:val="28"/>
          <w:szCs w:val="28"/>
          <w:u w:color="000000"/>
          <w:bdr w:val="nil"/>
          <w:lang w:eastAsia="ru-RU"/>
        </w:rPr>
        <w:footnoteReference w:id="77"/>
      </w:r>
      <w:r w:rsidRPr="00445CB7">
        <w:rPr>
          <w:rFonts w:ascii="Times New Roman" w:eastAsia="Cambria" w:hAnsi="Times New Roman" w:cs="Times New Roman"/>
          <w:color w:val="000000"/>
          <w:sz w:val="28"/>
          <w:szCs w:val="28"/>
          <w:u w:color="000000"/>
          <w:bdr w:val="nil"/>
          <w:lang w:eastAsia="ru-RU"/>
        </w:rPr>
        <w:t>к иде</w:t>
      </w:r>
      <w:r w:rsidR="00684520">
        <w:rPr>
          <w:rFonts w:ascii="Times New Roman" w:eastAsia="Cambria" w:hAnsi="Times New Roman" w:cs="Times New Roman"/>
          <w:color w:val="000000"/>
          <w:sz w:val="28"/>
          <w:szCs w:val="28"/>
          <w:u w:color="000000"/>
          <w:bdr w:val="nil"/>
          <w:lang w:eastAsia="ru-RU"/>
        </w:rPr>
        <w:t>е</w:t>
      </w:r>
      <w:r w:rsidRPr="00445CB7">
        <w:rPr>
          <w:rFonts w:ascii="Times New Roman" w:eastAsia="Cambria" w:hAnsi="Times New Roman" w:cs="Times New Roman"/>
          <w:color w:val="000000"/>
          <w:sz w:val="28"/>
          <w:szCs w:val="28"/>
          <w:u w:color="000000"/>
          <w:bdr w:val="nil"/>
          <w:lang w:eastAsia="ru-RU"/>
        </w:rPr>
        <w:t xml:space="preserve"> создания в 1970 году собственной партии, которая получила название Партия Национального Спасения. Примечательно, что даже состав членов партии избрал именно шейх, включив в нее представителей из </w:t>
      </w:r>
      <w:r w:rsidR="00684520">
        <w:rPr>
          <w:rFonts w:ascii="Times New Roman" w:eastAsia="Cambria" w:hAnsi="Times New Roman" w:cs="Times New Roman"/>
          <w:color w:val="000000"/>
          <w:sz w:val="28"/>
          <w:szCs w:val="28"/>
          <w:u w:color="000000"/>
          <w:bdr w:val="nil"/>
          <w:lang w:eastAsia="ru-RU"/>
        </w:rPr>
        <w:t xml:space="preserve">двух других орденов: </w:t>
      </w:r>
      <w:r w:rsidRPr="00445CB7">
        <w:rPr>
          <w:rFonts w:ascii="Times New Roman" w:eastAsia="Cambria" w:hAnsi="Times New Roman" w:cs="Times New Roman"/>
          <w:color w:val="000000"/>
          <w:sz w:val="28"/>
          <w:szCs w:val="28"/>
          <w:u w:color="000000"/>
          <w:bdr w:val="nil"/>
          <w:lang w:eastAsia="ru-RU"/>
        </w:rPr>
        <w:t>Нурджулар и Кадариййа</w:t>
      </w:r>
      <w:r w:rsidR="00684520" w:rsidRPr="00445CB7">
        <w:rPr>
          <w:rFonts w:ascii="Times New Roman" w:eastAsia="Cambria" w:hAnsi="Times New Roman" w:cs="Times New Roman"/>
          <w:color w:val="000000"/>
          <w:sz w:val="28"/>
          <w:szCs w:val="28"/>
          <w:u w:color="000000"/>
          <w:bdr w:val="nil"/>
          <w:vertAlign w:val="superscript"/>
          <w:lang w:eastAsia="ru-RU"/>
        </w:rPr>
        <w:footnoteReference w:id="78"/>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955BF0">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Нельзя сказать, что до этого среди членов других партий не было представителей тарикатов, однако их влияние на ход политических событий было незначительным. Хотя, как известно, некоторые ордена, например Накшбандиййа, пропагандируя свои идеи не раз указывали, что их целью помимо духовного, является еще и практическое, а именно политическое преобразование жизни общества, используя кадры </w:t>
      </w:r>
      <w:proofErr w:type="gramStart"/>
      <w:r w:rsidR="0001204C">
        <w:rPr>
          <w:rFonts w:ascii="Times New Roman" w:eastAsia="Cambria" w:hAnsi="Times New Roman" w:cs="Times New Roman"/>
          <w:color w:val="000000"/>
          <w:sz w:val="28"/>
          <w:szCs w:val="28"/>
          <w:u w:color="000000"/>
          <w:bdr w:val="nil"/>
          <w:lang w:eastAsia="ru-RU"/>
        </w:rPr>
        <w:t>из</w:t>
      </w:r>
      <w:proofErr w:type="gramEnd"/>
      <w:r w:rsidR="0001204C">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сочувствующих. </w:t>
      </w:r>
      <w:r w:rsidRPr="00445CB7">
        <w:rPr>
          <w:rFonts w:ascii="Times New Roman" w:eastAsia="Cambria" w:hAnsi="Times New Roman" w:cs="Times New Roman"/>
          <w:color w:val="000000"/>
          <w:sz w:val="28"/>
          <w:szCs w:val="28"/>
          <w:u w:color="000000"/>
          <w:bdr w:val="nil"/>
          <w:lang w:eastAsia="ru-RU"/>
        </w:rPr>
        <w:lastRenderedPageBreak/>
        <w:t>Именно поэтому, со временем, появлени</w:t>
      </w:r>
      <w:r w:rsidR="00955BF0">
        <w:rPr>
          <w:rFonts w:ascii="Times New Roman" w:eastAsia="Cambria" w:hAnsi="Times New Roman" w:cs="Times New Roman"/>
          <w:color w:val="000000"/>
          <w:sz w:val="28"/>
          <w:szCs w:val="28"/>
          <w:u w:color="000000"/>
          <w:bdr w:val="nil"/>
          <w:lang w:eastAsia="ru-RU"/>
        </w:rPr>
        <w:t>е</w:t>
      </w:r>
      <w:r w:rsidRPr="00445CB7">
        <w:rPr>
          <w:rFonts w:ascii="Times New Roman" w:eastAsia="Cambria" w:hAnsi="Times New Roman" w:cs="Times New Roman"/>
          <w:color w:val="000000"/>
          <w:sz w:val="28"/>
          <w:szCs w:val="28"/>
          <w:u w:color="000000"/>
          <w:bdr w:val="nil"/>
          <w:lang w:eastAsia="ru-RU"/>
        </w:rPr>
        <w:t xml:space="preserve"> источников финансирования их деятельности со стороны исламистов из стран мусульманского Востока (где их деятельность уже достигла высокого уровня) и местных богатых предпринимателей,</w:t>
      </w:r>
      <w:r w:rsidR="00955BF0">
        <w:rPr>
          <w:rFonts w:ascii="Times New Roman" w:eastAsia="Cambria" w:hAnsi="Times New Roman" w:cs="Times New Roman"/>
          <w:color w:val="000000"/>
          <w:sz w:val="28"/>
          <w:szCs w:val="28"/>
          <w:u w:color="000000"/>
          <w:bdr w:val="nil"/>
          <w:lang w:eastAsia="ru-RU"/>
        </w:rPr>
        <w:t xml:space="preserve"> привело к росту исламизации в политике</w:t>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9F4C2C">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 80-е годы </w:t>
      </w:r>
      <w:r w:rsidR="009F4C2C">
        <w:rPr>
          <w:rFonts w:ascii="Times New Roman" w:eastAsia="Cambria" w:hAnsi="Times New Roman" w:cs="Times New Roman"/>
          <w:color w:val="000000"/>
          <w:sz w:val="28"/>
          <w:szCs w:val="28"/>
          <w:u w:color="000000"/>
          <w:bdr w:val="nil"/>
          <w:lang w:eastAsia="ru-RU"/>
        </w:rPr>
        <w:t xml:space="preserve"> в Турции </w:t>
      </w:r>
      <w:r w:rsidRPr="00445CB7">
        <w:rPr>
          <w:rFonts w:ascii="Times New Roman" w:eastAsia="Cambria" w:hAnsi="Times New Roman" w:cs="Times New Roman"/>
          <w:color w:val="000000"/>
          <w:sz w:val="28"/>
          <w:szCs w:val="28"/>
          <w:u w:color="000000"/>
          <w:bdr w:val="nil"/>
          <w:lang w:eastAsia="ru-RU"/>
        </w:rPr>
        <w:t>наметился дисбаланс в отношени</w:t>
      </w:r>
      <w:r w:rsidR="009F4C2C">
        <w:rPr>
          <w:rFonts w:ascii="Times New Roman" w:eastAsia="Cambria" w:hAnsi="Times New Roman" w:cs="Times New Roman"/>
          <w:color w:val="000000"/>
          <w:sz w:val="28"/>
          <w:szCs w:val="28"/>
          <w:u w:color="000000"/>
          <w:bdr w:val="nil"/>
          <w:lang w:eastAsia="ru-RU"/>
        </w:rPr>
        <w:t>ях между</w:t>
      </w:r>
      <w:r w:rsidRPr="00445CB7">
        <w:rPr>
          <w:rFonts w:ascii="Times New Roman" w:eastAsia="Cambria" w:hAnsi="Times New Roman" w:cs="Times New Roman"/>
          <w:color w:val="000000"/>
          <w:sz w:val="28"/>
          <w:szCs w:val="28"/>
          <w:u w:color="000000"/>
          <w:bdr w:val="nil"/>
          <w:lang w:eastAsia="ru-RU"/>
        </w:rPr>
        <w:t xml:space="preserve"> государств</w:t>
      </w:r>
      <w:r w:rsidR="009F4C2C">
        <w:rPr>
          <w:rFonts w:ascii="Times New Roman" w:eastAsia="Cambria" w:hAnsi="Times New Roman" w:cs="Times New Roman"/>
          <w:color w:val="000000"/>
          <w:sz w:val="28"/>
          <w:szCs w:val="28"/>
          <w:u w:color="000000"/>
          <w:bdr w:val="nil"/>
          <w:lang w:eastAsia="ru-RU"/>
        </w:rPr>
        <w:t>ом</w:t>
      </w:r>
      <w:r w:rsidRPr="00445CB7">
        <w:rPr>
          <w:rFonts w:ascii="Times New Roman" w:eastAsia="Cambria" w:hAnsi="Times New Roman" w:cs="Times New Roman"/>
          <w:color w:val="000000"/>
          <w:sz w:val="28"/>
          <w:szCs w:val="28"/>
          <w:u w:color="000000"/>
          <w:bdr w:val="nil"/>
          <w:lang w:eastAsia="ru-RU"/>
        </w:rPr>
        <w:t xml:space="preserve"> и ислам</w:t>
      </w:r>
      <w:r w:rsidR="009F4C2C">
        <w:rPr>
          <w:rFonts w:ascii="Times New Roman" w:eastAsia="Cambria" w:hAnsi="Times New Roman" w:cs="Times New Roman"/>
          <w:color w:val="000000"/>
          <w:sz w:val="28"/>
          <w:szCs w:val="28"/>
          <w:u w:color="000000"/>
          <w:bdr w:val="nil"/>
          <w:lang w:eastAsia="ru-RU"/>
        </w:rPr>
        <w:t>ом</w:t>
      </w:r>
      <w:r w:rsidRPr="00445CB7">
        <w:rPr>
          <w:rFonts w:ascii="Times New Roman" w:eastAsia="Cambria" w:hAnsi="Times New Roman" w:cs="Times New Roman"/>
          <w:color w:val="000000"/>
          <w:sz w:val="28"/>
          <w:szCs w:val="28"/>
          <w:u w:color="000000"/>
          <w:bdr w:val="nil"/>
          <w:lang w:eastAsia="ru-RU"/>
        </w:rPr>
        <w:t xml:space="preserve">. С одной стороны, </w:t>
      </w:r>
      <w:r w:rsidR="009F4C2C">
        <w:rPr>
          <w:rFonts w:ascii="Times New Roman" w:eastAsia="Cambria" w:hAnsi="Times New Roman" w:cs="Times New Roman"/>
          <w:color w:val="000000"/>
          <w:sz w:val="28"/>
          <w:szCs w:val="28"/>
          <w:u w:color="000000"/>
          <w:bdr w:val="nil"/>
          <w:lang w:eastAsia="ru-RU"/>
        </w:rPr>
        <w:t>страна</w:t>
      </w:r>
      <w:r w:rsidRPr="00445CB7">
        <w:rPr>
          <w:rFonts w:ascii="Times New Roman" w:eastAsia="Cambria" w:hAnsi="Times New Roman" w:cs="Times New Roman"/>
          <w:color w:val="000000"/>
          <w:sz w:val="28"/>
          <w:szCs w:val="28"/>
          <w:u w:color="000000"/>
          <w:bdr w:val="nil"/>
          <w:lang w:eastAsia="ru-RU"/>
        </w:rPr>
        <w:t xml:space="preserve"> по-прежнему остается светским, секулярным государством, в котором религия отделена от </w:t>
      </w:r>
      <w:r w:rsidR="009F4C2C">
        <w:rPr>
          <w:rFonts w:ascii="Times New Roman" w:eastAsia="Cambria" w:hAnsi="Times New Roman" w:cs="Times New Roman"/>
          <w:color w:val="000000"/>
          <w:sz w:val="28"/>
          <w:szCs w:val="28"/>
          <w:u w:color="000000"/>
          <w:bdr w:val="nil"/>
          <w:lang w:eastAsia="ru-RU"/>
        </w:rPr>
        <w:t>государства, а</w:t>
      </w:r>
      <w:r w:rsidRPr="00445CB7">
        <w:rPr>
          <w:rFonts w:ascii="Times New Roman" w:eastAsia="Cambria" w:hAnsi="Times New Roman" w:cs="Times New Roman"/>
          <w:color w:val="000000"/>
          <w:sz w:val="28"/>
          <w:szCs w:val="28"/>
          <w:u w:color="000000"/>
          <w:bdr w:val="nil"/>
          <w:lang w:eastAsia="ru-RU"/>
        </w:rPr>
        <w:t xml:space="preserve"> с другой стороны, приверженцы </w:t>
      </w:r>
      <w:proofErr w:type="gramStart"/>
      <w:r w:rsidRPr="00445CB7">
        <w:rPr>
          <w:rFonts w:ascii="Times New Roman" w:eastAsia="Cambria" w:hAnsi="Times New Roman" w:cs="Times New Roman"/>
          <w:color w:val="000000"/>
          <w:sz w:val="28"/>
          <w:szCs w:val="28"/>
          <w:u w:color="000000"/>
          <w:bdr w:val="nil"/>
          <w:lang w:eastAsia="ru-RU"/>
        </w:rPr>
        <w:t>различных</w:t>
      </w:r>
      <w:proofErr w:type="gramEnd"/>
      <w:r w:rsidRPr="00445CB7">
        <w:rPr>
          <w:rFonts w:ascii="Times New Roman" w:eastAsia="Cambria" w:hAnsi="Times New Roman" w:cs="Times New Roman"/>
          <w:color w:val="000000"/>
          <w:sz w:val="28"/>
          <w:szCs w:val="28"/>
          <w:u w:color="000000"/>
          <w:bdr w:val="nil"/>
          <w:lang w:eastAsia="ru-RU"/>
        </w:rPr>
        <w:t xml:space="preserve"> крупных тарикатов уже активно расширяют сферу своего влияния на политику. Их представители занимают высокие посты в органах местного самоуправления, в органах исполнительной власти, более того, уже выходя на федеральный уровень, занимают депутатские места в </w:t>
      </w:r>
      <w:r w:rsidR="009F4C2C">
        <w:rPr>
          <w:rFonts w:ascii="Times New Roman" w:eastAsia="Cambria" w:hAnsi="Times New Roman" w:cs="Times New Roman"/>
          <w:color w:val="000000"/>
          <w:sz w:val="28"/>
          <w:szCs w:val="28"/>
          <w:u w:color="000000"/>
          <w:bdr w:val="nil"/>
          <w:lang w:eastAsia="ru-RU"/>
        </w:rPr>
        <w:t>ВНСТ</w:t>
      </w:r>
      <w:r w:rsidRPr="00445CB7">
        <w:rPr>
          <w:rFonts w:ascii="Times New Roman" w:eastAsia="Cambria" w:hAnsi="Times New Roman" w:cs="Times New Roman"/>
          <w:color w:val="000000"/>
          <w:sz w:val="28"/>
          <w:szCs w:val="28"/>
          <w:u w:color="000000"/>
          <w:bdr w:val="nil"/>
          <w:lang w:eastAsia="ru-RU"/>
        </w:rPr>
        <w:t>. К тому же, тарикаты оказывают огромное влияние на социальную жизнь в целом.</w:t>
      </w:r>
    </w:p>
    <w:p w:rsidR="00445CB7" w:rsidRPr="00445CB7" w:rsidRDefault="00445CB7" w:rsidP="00C62B4D">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В результате вооруженного переворота </w:t>
      </w:r>
      <w:r w:rsidR="00C62B4D">
        <w:rPr>
          <w:rFonts w:ascii="Times New Roman" w:eastAsia="Cambria" w:hAnsi="Times New Roman" w:cs="Times New Roman"/>
          <w:color w:val="000000"/>
          <w:sz w:val="28"/>
          <w:szCs w:val="28"/>
          <w:u w:color="000000"/>
          <w:bdr w:val="nil"/>
          <w:lang w:eastAsia="ru-RU"/>
        </w:rPr>
        <w:t>19</w:t>
      </w:r>
      <w:r w:rsidRPr="00445CB7">
        <w:rPr>
          <w:rFonts w:ascii="Times New Roman" w:eastAsia="Cambria" w:hAnsi="Times New Roman" w:cs="Times New Roman"/>
          <w:color w:val="000000"/>
          <w:sz w:val="28"/>
          <w:szCs w:val="28"/>
          <w:u w:color="000000"/>
          <w:bdr w:val="nil"/>
          <w:lang w:eastAsia="ru-RU"/>
        </w:rPr>
        <w:t xml:space="preserve">80 года, к власти пришли военные. Военное руководство осознало необходимость создания на государственном уровне религиозного образования во избежание неправильной, исламистской пропаганды, неподконтрольной государству. С целью реализации этой программы в школах началось обязательное преподавание религии. </w:t>
      </w:r>
    </w:p>
    <w:p w:rsidR="00445CB7" w:rsidRPr="00445CB7" w:rsidRDefault="00445CB7" w:rsidP="00C62B4D">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Во время правления Т. Озала и его Партии Отечества распространение получила политическо-идеологическая идея «Ни Запад, ни Восток, только Ислам». Также изменился и состав правительства, в него в большом количестве вошли люди, отличающиеся глубокой религиозностью.</w:t>
      </w:r>
    </w:p>
    <w:p w:rsidR="00445CB7" w:rsidRPr="00445CB7" w:rsidRDefault="00445CB7" w:rsidP="00C62B4D">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proofErr w:type="gramStart"/>
      <w:r w:rsidRPr="00445CB7">
        <w:rPr>
          <w:rFonts w:ascii="Times New Roman" w:eastAsia="Cambria" w:hAnsi="Times New Roman" w:cs="Times New Roman"/>
          <w:color w:val="000000"/>
          <w:sz w:val="28"/>
          <w:szCs w:val="28"/>
          <w:u w:color="000000"/>
          <w:bdr w:val="nil"/>
          <w:lang w:eastAsia="ru-RU"/>
        </w:rPr>
        <w:t xml:space="preserve">Либерализация законодательства и достаточно благожелательный настрой турецких властей не только способствовали росту независимых источников финансирования в социальном секторе, но и привели к стремительному увеличению в 1980-1990-е гг. числа вакфов, связанных с влиятельными суфийскими братствами и крупными происламскими </w:t>
      </w:r>
      <w:r w:rsidRPr="00445CB7">
        <w:rPr>
          <w:rFonts w:ascii="Times New Roman" w:eastAsia="Cambria" w:hAnsi="Times New Roman" w:cs="Times New Roman"/>
          <w:color w:val="000000"/>
          <w:sz w:val="28"/>
          <w:szCs w:val="28"/>
          <w:u w:color="000000"/>
          <w:bdr w:val="nil"/>
          <w:lang w:eastAsia="ru-RU"/>
        </w:rPr>
        <w:lastRenderedPageBreak/>
        <w:t>холдингами, такими как Ихляс холдинг (крупный медиахолдинг), Аль-Барака Тюрк, Файсал Финанс Куруму (на деньги Саудовской Аравии, Судана, Египта и др.), Анадолу Финанс, Асья</w:t>
      </w:r>
      <w:proofErr w:type="gramEnd"/>
      <w:r w:rsidRPr="00445CB7">
        <w:rPr>
          <w:rFonts w:ascii="Times New Roman" w:eastAsia="Cambria" w:hAnsi="Times New Roman" w:cs="Times New Roman"/>
          <w:color w:val="000000"/>
          <w:sz w:val="28"/>
          <w:szCs w:val="28"/>
          <w:u w:color="000000"/>
          <w:bdr w:val="nil"/>
          <w:lang w:eastAsia="ru-RU"/>
        </w:rPr>
        <w:t xml:space="preserve"> Финанс Куруму (Ф. Гюлен), Комбасан холдинг</w:t>
      </w:r>
      <w:r w:rsidR="00C62B4D" w:rsidRPr="00445CB7">
        <w:rPr>
          <w:rFonts w:ascii="Times New Roman" w:eastAsia="Cambria" w:hAnsi="Times New Roman" w:cs="Times New Roman"/>
          <w:color w:val="000000"/>
          <w:sz w:val="28"/>
          <w:szCs w:val="28"/>
          <w:u w:color="000000"/>
          <w:bdr w:val="nil"/>
          <w:vertAlign w:val="superscript"/>
          <w:lang w:eastAsia="ru-RU"/>
        </w:rPr>
        <w:footnoteReference w:id="79"/>
      </w:r>
      <w:r w:rsidRPr="00445CB7">
        <w:rPr>
          <w:rFonts w:ascii="Times New Roman" w:eastAsia="Cambria" w:hAnsi="Times New Roman" w:cs="Times New Roman"/>
          <w:color w:val="000000"/>
          <w:sz w:val="28"/>
          <w:szCs w:val="28"/>
          <w:u w:color="000000"/>
          <w:bdr w:val="nil"/>
          <w:lang w:eastAsia="ru-RU"/>
        </w:rPr>
        <w:t>.</w:t>
      </w:r>
    </w:p>
    <w:p w:rsidR="00445CB7" w:rsidRPr="00445CB7" w:rsidRDefault="00445CB7" w:rsidP="00C62B4D">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Также, при поддержке Т. Озала были созданы фонды «Фонд национальной культуры» и «Фонд Просвещения», основной задачей которых была пропаганда среди подрастающего поколения необходимой идеологии. Примечательно, что среди организаторов и финансовых ячеек этих фондов были члены ордена Накшбандиййа и Нурджулар. В первую очередь, исламисты начали создавать вакфы для распространения религиозного образования: создание школ имам-хат</w:t>
      </w:r>
      <w:r w:rsidR="00C62B4D">
        <w:rPr>
          <w:rFonts w:ascii="Times New Roman" w:eastAsia="Cambria" w:hAnsi="Times New Roman" w:cs="Times New Roman"/>
          <w:color w:val="000000"/>
          <w:sz w:val="28"/>
          <w:szCs w:val="28"/>
          <w:u w:color="000000"/>
          <w:bdr w:val="nil"/>
          <w:lang w:eastAsia="ru-RU"/>
        </w:rPr>
        <w:t>и</w:t>
      </w:r>
      <w:r w:rsidRPr="00445CB7">
        <w:rPr>
          <w:rFonts w:ascii="Times New Roman" w:eastAsia="Cambria" w:hAnsi="Times New Roman" w:cs="Times New Roman"/>
          <w:color w:val="000000"/>
          <w:sz w:val="28"/>
          <w:szCs w:val="28"/>
          <w:u w:color="000000"/>
          <w:bdr w:val="nil"/>
          <w:lang w:eastAsia="ru-RU"/>
        </w:rPr>
        <w:t>бов, курсов по изучению Корана и теологических факультетов, финансирование деятельности, и помощи учащимся там студентам.</w:t>
      </w:r>
      <w:r w:rsidRPr="00445CB7">
        <w:rPr>
          <w:rFonts w:ascii="Times New Roman" w:eastAsia="Cambria" w:hAnsi="Times New Roman" w:cs="Times New Roman"/>
          <w:color w:val="000000"/>
          <w:sz w:val="28"/>
          <w:szCs w:val="28"/>
          <w:u w:color="000000"/>
          <w:bdr w:val="nil"/>
          <w:vertAlign w:val="superscript"/>
          <w:lang w:eastAsia="ru-RU"/>
        </w:rPr>
        <w:footnoteReference w:id="80"/>
      </w:r>
    </w:p>
    <w:p w:rsidR="00445CB7" w:rsidRPr="00445CB7" w:rsidRDefault="00445CB7" w:rsidP="00C62B4D">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На сегодняшний день есть информация, согласно которой Т. Озал познакомился с шейхом Накшбандиййи в период обучения в университете, и что вся немалочисленная его семья являлась членами </w:t>
      </w:r>
      <w:r w:rsidR="00C62B4D">
        <w:rPr>
          <w:rFonts w:ascii="Times New Roman" w:eastAsia="Cambria" w:hAnsi="Times New Roman" w:cs="Times New Roman"/>
          <w:color w:val="000000"/>
          <w:sz w:val="28"/>
          <w:szCs w:val="28"/>
          <w:u w:color="000000"/>
          <w:bdr w:val="nil"/>
          <w:lang w:eastAsia="ru-RU"/>
        </w:rPr>
        <w:t>э</w:t>
      </w:r>
      <w:r w:rsidRPr="00445CB7">
        <w:rPr>
          <w:rFonts w:ascii="Times New Roman" w:eastAsia="Cambria" w:hAnsi="Times New Roman" w:cs="Times New Roman"/>
          <w:color w:val="000000"/>
          <w:sz w:val="28"/>
          <w:szCs w:val="28"/>
          <w:u w:color="000000"/>
          <w:bdr w:val="nil"/>
          <w:lang w:eastAsia="ru-RU"/>
        </w:rPr>
        <w:t>того ордена. Безусловно, сам Т. Озал очень аккуратно отзывался по поводу своей причастности к тому или иному тарикату, однако яро заявлял о своей чрезмерной религиозности, а также о том, что на него сильно повлияли проповеди в центральной мечети. Как известно, район Фатих, где и располагается центральная стамбульская мечеть, является одним из основных центров ордена Накшбандиййа. К тому факту, что Т. Озал, премьер министр и президент, был тесно связан с этим орденом, уже давно все привыкли, и ни для кого это не новость. Данную информацию подтверждают и его друзья, в том числе и Н. Эрбакан</w:t>
      </w:r>
      <w:r w:rsidR="00C62B4D" w:rsidRPr="00445CB7">
        <w:rPr>
          <w:rFonts w:ascii="Times New Roman" w:eastAsia="Cambria" w:hAnsi="Times New Roman" w:cs="Times New Roman"/>
          <w:color w:val="000000"/>
          <w:sz w:val="28"/>
          <w:szCs w:val="28"/>
          <w:u w:color="000000"/>
          <w:bdr w:val="nil"/>
          <w:vertAlign w:val="superscript"/>
          <w:lang w:eastAsia="ru-RU"/>
        </w:rPr>
        <w:footnoteReference w:id="81"/>
      </w:r>
      <w:r w:rsidRPr="00445CB7">
        <w:rPr>
          <w:rFonts w:ascii="Times New Roman" w:eastAsia="Cambria" w:hAnsi="Times New Roman" w:cs="Times New Roman"/>
          <w:color w:val="000000"/>
          <w:sz w:val="28"/>
          <w:szCs w:val="28"/>
          <w:u w:color="000000"/>
          <w:bdr w:val="nil"/>
          <w:lang w:eastAsia="ru-RU"/>
        </w:rPr>
        <w:t>.</w:t>
      </w:r>
    </w:p>
    <w:p w:rsidR="00445CB7" w:rsidRPr="00445CB7" w:rsidRDefault="00975F49" w:rsidP="00955BF0">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 xml:space="preserve">Т. Озал, являясь членом ордена Накшбандиййа, не мог оставлять без внимания их интересы. </w:t>
      </w:r>
      <w:r w:rsidR="00445CB7" w:rsidRPr="00445CB7">
        <w:rPr>
          <w:rFonts w:ascii="Times New Roman" w:eastAsia="Cambria" w:hAnsi="Times New Roman" w:cs="Times New Roman"/>
          <w:color w:val="000000"/>
          <w:sz w:val="28"/>
          <w:szCs w:val="28"/>
          <w:u w:color="000000"/>
          <w:bdr w:val="nil"/>
          <w:lang w:eastAsia="ru-RU"/>
        </w:rPr>
        <w:t xml:space="preserve">Неудивительно, что во внутренней политике страны прослеживается тенденция к усилению влияния религии. Широкое распространение получили такие демократические лозунги как «свобода совести и вероисповедания». Так, Т. Озал обращался к президенту, пусть и безуспешно, с просьбами о предоставлении более высокой должности для руководителя Управления по делам религии, а также о смягчении наказания </w:t>
      </w:r>
      <w:r w:rsidR="00955BF0">
        <w:rPr>
          <w:rFonts w:ascii="Times New Roman" w:eastAsia="Cambria" w:hAnsi="Times New Roman" w:cs="Times New Roman"/>
          <w:color w:val="000000"/>
          <w:sz w:val="28"/>
          <w:szCs w:val="28"/>
          <w:u w:color="000000"/>
          <w:bdr w:val="nil"/>
          <w:lang w:eastAsia="ru-RU"/>
        </w:rPr>
        <w:t>шейха Накшбандиййи Рашида Эрола</w:t>
      </w:r>
      <w:r w:rsidR="00955BF0">
        <w:rPr>
          <w:rStyle w:val="ae"/>
          <w:rFonts w:ascii="Times New Roman" w:eastAsia="Cambria" w:hAnsi="Times New Roman" w:cs="Times New Roman"/>
          <w:color w:val="000000"/>
          <w:sz w:val="28"/>
          <w:szCs w:val="28"/>
          <w:u w:color="000000"/>
          <w:bdr w:val="nil"/>
          <w:lang w:eastAsia="ru-RU"/>
        </w:rPr>
        <w:footnoteReference w:id="82"/>
      </w:r>
      <w:r w:rsidR="00955BF0">
        <w:rPr>
          <w:rFonts w:ascii="Times New Roman" w:eastAsia="Cambria" w:hAnsi="Times New Roman" w:cs="Times New Roman"/>
          <w:color w:val="000000"/>
          <w:sz w:val="28"/>
          <w:szCs w:val="28"/>
          <w:u w:color="000000"/>
          <w:bdr w:val="nil"/>
          <w:lang w:eastAsia="ru-RU"/>
        </w:rPr>
        <w:t>.</w:t>
      </w:r>
      <w:r w:rsidR="00955BF0" w:rsidRPr="00445CB7">
        <w:rPr>
          <w:rFonts w:ascii="Times New Roman" w:eastAsia="Cambria" w:hAnsi="Times New Roman" w:cs="Times New Roman"/>
          <w:color w:val="000000"/>
          <w:sz w:val="28"/>
          <w:szCs w:val="28"/>
          <w:u w:color="000000"/>
          <w:bdr w:val="nil"/>
          <w:lang w:eastAsia="ru-RU"/>
        </w:rPr>
        <w:t xml:space="preserve"> </w:t>
      </w:r>
      <w:r w:rsidR="00445CB7" w:rsidRPr="00445CB7">
        <w:rPr>
          <w:rFonts w:ascii="Times New Roman" w:eastAsia="Cambria" w:hAnsi="Times New Roman" w:cs="Times New Roman"/>
          <w:color w:val="000000"/>
          <w:sz w:val="28"/>
          <w:szCs w:val="28"/>
          <w:u w:color="000000"/>
          <w:bdr w:val="nil"/>
          <w:lang w:eastAsia="ru-RU"/>
        </w:rPr>
        <w:t>В сфере экономики, Т. Озал предпринял активные действия по внедрению в страну различных предприятий иностранного происхождения. Свое развитие получил исламский банкинг и нефтяной бизнес, которым покровительствовал ряд стран арабского Востока, а соорганизаторами выступили как раз суфийские ордена, в частности члены ордена Накшбандиййа и Нурджулар. Таким образом, у них появился постоянный источник финансирования своей деятельности, и тем самым, они еще больше приблизились к власти.</w:t>
      </w:r>
    </w:p>
    <w:p w:rsidR="00445CB7" w:rsidRPr="00445CB7" w:rsidRDefault="00445CB7" w:rsidP="00F73355">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Об исламистской</w:t>
      </w:r>
      <w:r w:rsidR="00975F49">
        <w:rPr>
          <w:rFonts w:ascii="Times New Roman" w:eastAsia="Cambria" w:hAnsi="Times New Roman" w:cs="Times New Roman"/>
          <w:color w:val="000000"/>
          <w:sz w:val="28"/>
          <w:szCs w:val="28"/>
          <w:u w:color="000000"/>
          <w:bdr w:val="nil"/>
          <w:lang w:eastAsia="ru-RU"/>
        </w:rPr>
        <w:t xml:space="preserve"> направленности</w:t>
      </w:r>
      <w:r w:rsidRPr="00445CB7">
        <w:rPr>
          <w:rFonts w:ascii="Times New Roman" w:eastAsia="Cambria" w:hAnsi="Times New Roman" w:cs="Times New Roman"/>
          <w:color w:val="000000"/>
          <w:sz w:val="28"/>
          <w:szCs w:val="28"/>
          <w:u w:color="000000"/>
          <w:bdr w:val="nil"/>
          <w:lang w:eastAsia="ru-RU"/>
        </w:rPr>
        <w:t xml:space="preserve"> деятельности Т. Озала говорит даже то, что исламисты хоть и ненадолго, но, все же, добились снятия в 1984 году запрета на ношение хиджабов в образовательн</w:t>
      </w:r>
      <w:r w:rsidR="00F73355">
        <w:rPr>
          <w:rFonts w:ascii="Times New Roman" w:eastAsia="Cambria" w:hAnsi="Times New Roman" w:cs="Times New Roman"/>
          <w:color w:val="000000"/>
          <w:sz w:val="28"/>
          <w:szCs w:val="28"/>
          <w:u w:color="000000"/>
          <w:bdr w:val="nil"/>
          <w:lang w:eastAsia="ru-RU"/>
        </w:rPr>
        <w:t>ых учреждениях. Этот запрет выз</w:t>
      </w:r>
      <w:r w:rsidRPr="00445CB7">
        <w:rPr>
          <w:rFonts w:ascii="Times New Roman" w:eastAsia="Cambria" w:hAnsi="Times New Roman" w:cs="Times New Roman"/>
          <w:color w:val="000000"/>
          <w:sz w:val="28"/>
          <w:szCs w:val="28"/>
          <w:u w:color="000000"/>
          <w:bdr w:val="nil"/>
          <w:lang w:eastAsia="ru-RU"/>
        </w:rPr>
        <w:t>вал массовые беспорядки в основных городах страны, однако никаких карательных мер со стороны правительства не последовало</w:t>
      </w:r>
      <w:r w:rsidR="00F73355" w:rsidRPr="00445CB7">
        <w:rPr>
          <w:rFonts w:ascii="Times New Roman" w:eastAsia="Cambria" w:hAnsi="Times New Roman" w:cs="Times New Roman"/>
          <w:color w:val="000000"/>
          <w:sz w:val="28"/>
          <w:szCs w:val="28"/>
          <w:u w:color="000000"/>
          <w:bdr w:val="nil"/>
          <w:vertAlign w:val="superscript"/>
          <w:lang w:eastAsia="ru-RU"/>
        </w:rPr>
        <w:footnoteReference w:id="83"/>
      </w:r>
      <w:r w:rsidRPr="00445CB7">
        <w:rPr>
          <w:rFonts w:ascii="Times New Roman" w:eastAsia="Cambria" w:hAnsi="Times New Roman" w:cs="Times New Roman"/>
          <w:color w:val="000000"/>
          <w:sz w:val="28"/>
          <w:szCs w:val="28"/>
          <w:u w:color="000000"/>
          <w:bdr w:val="nil"/>
          <w:lang w:eastAsia="ru-RU"/>
        </w:rPr>
        <w:t>.</w:t>
      </w:r>
    </w:p>
    <w:p w:rsidR="00445CB7" w:rsidRPr="00445CB7" w:rsidRDefault="00445CB7" w:rsidP="00F73355">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Однако религиозность Т. Озала не мешала ему </w:t>
      </w:r>
      <w:r w:rsidR="00F73355">
        <w:rPr>
          <w:rFonts w:ascii="Times New Roman" w:eastAsia="Cambria" w:hAnsi="Times New Roman" w:cs="Times New Roman"/>
          <w:color w:val="000000"/>
          <w:sz w:val="28"/>
          <w:szCs w:val="28"/>
          <w:u w:color="000000"/>
          <w:bdr w:val="nil"/>
          <w:lang w:eastAsia="ru-RU"/>
        </w:rPr>
        <w:t xml:space="preserve">понимать </w:t>
      </w:r>
      <w:r w:rsidRPr="00445CB7">
        <w:rPr>
          <w:rFonts w:ascii="Times New Roman" w:eastAsia="Cambria" w:hAnsi="Times New Roman" w:cs="Times New Roman"/>
          <w:color w:val="000000"/>
          <w:sz w:val="28"/>
          <w:szCs w:val="28"/>
          <w:u w:color="000000"/>
          <w:bdr w:val="nil"/>
          <w:lang w:eastAsia="ru-RU"/>
        </w:rPr>
        <w:t xml:space="preserve">необходимость удовлетворения всех слоев населения, с их разными взглядами на жизнь, для получения наивысшего количества голосов на </w:t>
      </w:r>
      <w:r w:rsidRPr="00445CB7">
        <w:rPr>
          <w:rFonts w:ascii="Times New Roman" w:eastAsia="Cambria" w:hAnsi="Times New Roman" w:cs="Times New Roman"/>
          <w:color w:val="000000"/>
          <w:sz w:val="28"/>
          <w:szCs w:val="28"/>
          <w:u w:color="000000"/>
          <w:bdr w:val="nil"/>
          <w:lang w:eastAsia="ru-RU"/>
        </w:rPr>
        <w:lastRenderedPageBreak/>
        <w:t>выборах. Он понимал, что своими действиями он не должен нагнетать обстановку в религиозной сфере, поэтому вел политику аккуратно.</w:t>
      </w:r>
    </w:p>
    <w:p w:rsidR="00445CB7" w:rsidRPr="00445CB7" w:rsidRDefault="00445CB7" w:rsidP="00F73355">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Стоит отметить, что могила шейха Накшбандиййа Котку, который скончался после военного переворота,  расположена во дворе мечети Сулейманийе. Следовательно, это могло произойти только при непосредственном участии правительства, а именно Т. Озала, </w:t>
      </w:r>
      <w:proofErr w:type="gramStart"/>
      <w:r w:rsidRPr="00445CB7">
        <w:rPr>
          <w:rFonts w:ascii="Times New Roman" w:eastAsia="Cambria" w:hAnsi="Times New Roman" w:cs="Times New Roman"/>
          <w:color w:val="000000"/>
          <w:sz w:val="28"/>
          <w:szCs w:val="28"/>
          <w:u w:color="000000"/>
          <w:bdr w:val="nil"/>
          <w:lang w:eastAsia="ru-RU"/>
        </w:rPr>
        <w:t>который</w:t>
      </w:r>
      <w:proofErr w:type="gramEnd"/>
      <w:r w:rsidRPr="00445CB7">
        <w:rPr>
          <w:rFonts w:ascii="Times New Roman" w:eastAsia="Cambria" w:hAnsi="Times New Roman" w:cs="Times New Roman"/>
          <w:color w:val="000000"/>
          <w:sz w:val="28"/>
          <w:szCs w:val="28"/>
          <w:u w:color="000000"/>
          <w:bdr w:val="nil"/>
          <w:lang w:eastAsia="ru-RU"/>
        </w:rPr>
        <w:t xml:space="preserve"> похоронил там же и свою мать. А после смерти самого Т. Озала на его могилу доставили из Бухары землю с могилы основателя ордена Накшбандиййа.</w:t>
      </w:r>
    </w:p>
    <w:p w:rsidR="00445CB7" w:rsidRPr="00445CB7" w:rsidRDefault="00445CB7" w:rsidP="00F73355">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Итак, орден Накшбандиййа крепко осел в структуре Партии Отечества Т. Озала. Однако шейхи понимали необходимость расширения и создания запасного пути. Именно поэтому высшие круги общины решили снова поддержать своего партнера Н. Эрбакана в создании новой партии </w:t>
      </w:r>
      <w:r w:rsidR="00F73355">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Партии Благоденствия</w:t>
      </w:r>
      <w:r w:rsidR="00F73355">
        <w:rPr>
          <w:rFonts w:ascii="Times New Roman" w:eastAsia="Cambria" w:hAnsi="Times New Roman" w:cs="Times New Roman"/>
          <w:color w:val="000000"/>
          <w:sz w:val="28"/>
          <w:szCs w:val="28"/>
          <w:u w:color="000000"/>
          <w:bdr w:val="nil"/>
          <w:lang w:eastAsia="ru-RU"/>
        </w:rPr>
        <w:t xml:space="preserve"> (</w:t>
      </w:r>
      <w:r w:rsidR="00F73355">
        <w:rPr>
          <w:rFonts w:ascii="Times New Roman" w:eastAsia="Cambria" w:hAnsi="Times New Roman" w:cs="Times New Roman"/>
          <w:color w:val="000000"/>
          <w:sz w:val="28"/>
          <w:szCs w:val="28"/>
          <w:u w:color="000000"/>
          <w:bdr w:val="nil"/>
          <w:lang w:val="tr-TR" w:eastAsia="ru-RU"/>
        </w:rPr>
        <w:t>Refah Partisi</w:t>
      </w:r>
      <w:r w:rsidR="00F73355">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которая должна была бы стать управляемой оппозицией Партии Отечества. Таким образом, Партия Благоденствия поддерживала бы необходимые для ордена начинания Партии Отечества, а издержки бы критиковала. И при утере голосов и влияния Партией Отечества, правительство </w:t>
      </w:r>
      <w:r w:rsidR="00F73355" w:rsidRPr="00445CB7">
        <w:rPr>
          <w:rFonts w:ascii="Times New Roman" w:eastAsia="Cambria" w:hAnsi="Times New Roman" w:cs="Times New Roman"/>
          <w:color w:val="000000"/>
          <w:sz w:val="28"/>
          <w:szCs w:val="28"/>
          <w:u w:color="000000"/>
          <w:bdr w:val="nil"/>
          <w:lang w:eastAsia="ru-RU"/>
        </w:rPr>
        <w:t xml:space="preserve">смогла бы </w:t>
      </w:r>
      <w:r w:rsidRPr="00445CB7">
        <w:rPr>
          <w:rFonts w:ascii="Times New Roman" w:eastAsia="Cambria" w:hAnsi="Times New Roman" w:cs="Times New Roman"/>
          <w:color w:val="000000"/>
          <w:sz w:val="28"/>
          <w:szCs w:val="28"/>
          <w:u w:color="000000"/>
          <w:bdr w:val="nil"/>
          <w:lang w:eastAsia="ru-RU"/>
        </w:rPr>
        <w:t>сформировать Партия Благоденствия</w:t>
      </w:r>
      <w:r w:rsidR="00F73355">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w:t>
      </w:r>
      <w:r w:rsidR="00F73355">
        <w:rPr>
          <w:rFonts w:ascii="Times New Roman" w:eastAsia="Cambria" w:hAnsi="Times New Roman" w:cs="Times New Roman"/>
          <w:color w:val="000000"/>
          <w:sz w:val="28"/>
          <w:szCs w:val="28"/>
          <w:u w:color="000000"/>
          <w:bdr w:val="nil"/>
          <w:lang w:eastAsia="ru-RU"/>
        </w:rPr>
        <w:t>М</w:t>
      </w:r>
      <w:r w:rsidRPr="00445CB7">
        <w:rPr>
          <w:rFonts w:ascii="Times New Roman" w:eastAsia="Cambria" w:hAnsi="Times New Roman" w:cs="Times New Roman"/>
          <w:color w:val="000000"/>
          <w:sz w:val="28"/>
          <w:szCs w:val="28"/>
          <w:u w:color="000000"/>
          <w:bdr w:val="nil"/>
          <w:lang w:eastAsia="ru-RU"/>
        </w:rPr>
        <w:t>атериально-финансовую и кадровую базу этой партии составил Вакф национальной молодежи, который ранее помог партии Национального Спасения. Таким образом, ее преемница смогла быстро реорганизоваться и включиться в политическую жизнь</w:t>
      </w:r>
      <w:r w:rsidR="00F73355" w:rsidRPr="00445CB7">
        <w:rPr>
          <w:rFonts w:ascii="Times New Roman" w:eastAsia="Cambria" w:hAnsi="Times New Roman" w:cs="Times New Roman"/>
          <w:color w:val="000000"/>
          <w:sz w:val="28"/>
          <w:szCs w:val="28"/>
          <w:u w:color="000000"/>
          <w:bdr w:val="nil"/>
          <w:vertAlign w:val="superscript"/>
          <w:lang w:eastAsia="ru-RU"/>
        </w:rPr>
        <w:footnoteReference w:id="84"/>
      </w:r>
      <w:r w:rsidRPr="00445CB7">
        <w:rPr>
          <w:rFonts w:ascii="Times New Roman" w:eastAsia="Cambria" w:hAnsi="Times New Roman" w:cs="Times New Roman"/>
          <w:color w:val="000000"/>
          <w:sz w:val="28"/>
          <w:szCs w:val="28"/>
          <w:u w:color="000000"/>
          <w:bdr w:val="nil"/>
          <w:lang w:eastAsia="ru-RU"/>
        </w:rPr>
        <w:t>.</w:t>
      </w:r>
    </w:p>
    <w:p w:rsidR="00445CB7" w:rsidRPr="00445CB7" w:rsidRDefault="00445CB7" w:rsidP="00F73355">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Победа на муниципальных и парламентских выборах Партии Благоденствия в 90-ых годах, создание удачного коалиционного правительства еще больше привлекли внимание к партии шейхов орденов, которые не могли упустить возможность оказывать влияние на ход политических дел в стране. Н. Эрбакан начал осуществление идеи создания </w:t>
      </w:r>
      <w:r w:rsidRPr="00445CB7">
        <w:rPr>
          <w:rFonts w:ascii="Times New Roman" w:eastAsia="Cambria" w:hAnsi="Times New Roman" w:cs="Times New Roman"/>
          <w:color w:val="000000"/>
          <w:sz w:val="28"/>
          <w:szCs w:val="28"/>
          <w:u w:color="000000"/>
          <w:bdr w:val="nil"/>
          <w:lang w:eastAsia="ru-RU"/>
        </w:rPr>
        <w:lastRenderedPageBreak/>
        <w:t>торго</w:t>
      </w:r>
      <w:r w:rsidR="00F73355">
        <w:rPr>
          <w:rFonts w:ascii="Times New Roman" w:eastAsia="Cambria" w:hAnsi="Times New Roman" w:cs="Times New Roman"/>
          <w:color w:val="000000"/>
          <w:sz w:val="28"/>
          <w:szCs w:val="28"/>
          <w:u w:color="000000"/>
          <w:bdr w:val="nil"/>
          <w:lang w:eastAsia="ru-RU"/>
        </w:rPr>
        <w:t>вого союза с арабскими странами. Т</w:t>
      </w:r>
      <w:r w:rsidRPr="00445CB7">
        <w:rPr>
          <w:rFonts w:ascii="Times New Roman" w:eastAsia="Cambria" w:hAnsi="Times New Roman" w:cs="Times New Roman"/>
          <w:color w:val="000000"/>
          <w:sz w:val="28"/>
          <w:szCs w:val="28"/>
          <w:u w:color="000000"/>
          <w:bdr w:val="nil"/>
          <w:lang w:eastAsia="ru-RU"/>
        </w:rPr>
        <w:t>ак</w:t>
      </w:r>
      <w:r w:rsidR="00F73355">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w:t>
      </w:r>
      <w:r w:rsidR="00F73355" w:rsidRPr="00445CB7">
        <w:rPr>
          <w:rFonts w:ascii="Times New Roman" w:eastAsia="Cambria" w:hAnsi="Times New Roman" w:cs="Times New Roman"/>
          <w:color w:val="000000"/>
          <w:sz w:val="28"/>
          <w:szCs w:val="28"/>
          <w:u w:color="000000"/>
          <w:bdr w:val="nil"/>
          <w:lang w:eastAsia="ru-RU"/>
        </w:rPr>
        <w:t xml:space="preserve">был подписан договор о поставках нефти и газа </w:t>
      </w:r>
      <w:r w:rsidRPr="00445CB7">
        <w:rPr>
          <w:rFonts w:ascii="Times New Roman" w:eastAsia="Cambria" w:hAnsi="Times New Roman" w:cs="Times New Roman"/>
          <w:color w:val="000000"/>
          <w:sz w:val="28"/>
          <w:szCs w:val="28"/>
          <w:u w:color="000000"/>
          <w:bdr w:val="nil"/>
          <w:lang w:eastAsia="ru-RU"/>
        </w:rPr>
        <w:t>с Ираном.</w:t>
      </w:r>
      <w:r w:rsidR="00F73355">
        <w:rPr>
          <w:rFonts w:ascii="Times New Roman" w:eastAsia="Cambria" w:hAnsi="Times New Roman" w:cs="Times New Roman"/>
          <w:color w:val="000000"/>
          <w:sz w:val="28"/>
          <w:szCs w:val="28"/>
          <w:u w:color="000000"/>
          <w:bdr w:val="nil"/>
          <w:lang w:eastAsia="ru-RU"/>
        </w:rPr>
        <w:t xml:space="preserve"> В</w:t>
      </w:r>
      <w:r w:rsidR="00F73355" w:rsidRPr="00445CB7">
        <w:rPr>
          <w:rFonts w:ascii="Times New Roman" w:eastAsia="Cambria" w:hAnsi="Times New Roman" w:cs="Times New Roman"/>
          <w:color w:val="000000"/>
          <w:sz w:val="28"/>
          <w:szCs w:val="28"/>
          <w:u w:color="000000"/>
          <w:bdr w:val="nil"/>
          <w:lang w:eastAsia="ru-RU"/>
        </w:rPr>
        <w:t xml:space="preserve">лияние </w:t>
      </w:r>
      <w:r w:rsidR="00F73355">
        <w:rPr>
          <w:rFonts w:ascii="Times New Roman" w:eastAsia="Cambria" w:hAnsi="Times New Roman" w:cs="Times New Roman"/>
          <w:color w:val="000000"/>
          <w:sz w:val="28"/>
          <w:szCs w:val="28"/>
          <w:u w:color="000000"/>
          <w:bdr w:val="nil"/>
          <w:lang w:eastAsia="ru-RU"/>
        </w:rPr>
        <w:t>З</w:t>
      </w:r>
      <w:r w:rsidR="00F73355" w:rsidRPr="00445CB7">
        <w:rPr>
          <w:rFonts w:ascii="Times New Roman" w:eastAsia="Cambria" w:hAnsi="Times New Roman" w:cs="Times New Roman"/>
          <w:color w:val="000000"/>
          <w:sz w:val="28"/>
          <w:szCs w:val="28"/>
          <w:u w:color="000000"/>
          <w:bdr w:val="nil"/>
          <w:lang w:eastAsia="ru-RU"/>
        </w:rPr>
        <w:t xml:space="preserve">апада на все сферы жизни </w:t>
      </w:r>
      <w:r w:rsidR="00F73355">
        <w:rPr>
          <w:rFonts w:ascii="Times New Roman" w:eastAsia="Cambria" w:hAnsi="Times New Roman" w:cs="Times New Roman"/>
          <w:color w:val="000000"/>
          <w:sz w:val="28"/>
          <w:szCs w:val="28"/>
          <w:u w:color="000000"/>
          <w:bdr w:val="nil"/>
          <w:lang w:eastAsia="ru-RU"/>
        </w:rPr>
        <w:t>о</w:t>
      </w:r>
      <w:r w:rsidRPr="00445CB7">
        <w:rPr>
          <w:rFonts w:ascii="Times New Roman" w:eastAsia="Cambria" w:hAnsi="Times New Roman" w:cs="Times New Roman"/>
          <w:color w:val="000000"/>
          <w:sz w:val="28"/>
          <w:szCs w:val="28"/>
          <w:u w:color="000000"/>
          <w:bdr w:val="nil"/>
          <w:lang w:eastAsia="ru-RU"/>
        </w:rPr>
        <w:t>граничивалось</w:t>
      </w:r>
      <w:r w:rsidR="00F73355">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 запрещалась продажа алкоголя, различные азартные игры, была попытка превращения музея Ая-Софья в мечеть. В правительстве также произошли изменения. Проходили массовые чистки кадров, на места неблагонадежных чиновников ставились происламски настроенные политические деятели.</w:t>
      </w:r>
      <w:r w:rsidR="00F73355">
        <w:rPr>
          <w:rFonts w:ascii="Times New Roman" w:eastAsia="Cambria" w:hAnsi="Times New Roman" w:cs="Times New Roman"/>
          <w:color w:val="000000"/>
          <w:sz w:val="28"/>
          <w:szCs w:val="28"/>
          <w:u w:color="000000"/>
          <w:bdr w:val="nil"/>
          <w:lang w:eastAsia="ru-RU"/>
        </w:rPr>
        <w:t xml:space="preserve"> Народ уже был готов к таким переменам.</w:t>
      </w:r>
    </w:p>
    <w:p w:rsidR="00445CB7" w:rsidRPr="00445CB7" w:rsidRDefault="00445CB7" w:rsidP="00F73355">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А вот военные к такому повороту событий готовы не были. Пиком наглости они расценили приглашение на «ифтар» (ужин после поста в месяц Рамазан) Н. Эрбаканом в  министерство нескольких Накшбандийских шейхов. В результате, 28 февраля 1997 года военных вынудили вмешаться в политику и на заседании Совета Национальной Безопасности они озвучили ультиматум, по которому Н. Эрбакан</w:t>
      </w:r>
      <w:r w:rsidR="00F73355">
        <w:rPr>
          <w:rFonts w:ascii="Times New Roman" w:eastAsia="Cambria" w:hAnsi="Times New Roman" w:cs="Times New Roman"/>
          <w:color w:val="000000"/>
          <w:sz w:val="28"/>
          <w:szCs w:val="28"/>
          <w:u w:color="000000"/>
          <w:bdr w:val="nil"/>
          <w:lang w:eastAsia="ru-RU"/>
        </w:rPr>
        <w:t xml:space="preserve"> был вынужден подать в отставку. Бал также</w:t>
      </w:r>
      <w:r w:rsidRPr="00445CB7">
        <w:rPr>
          <w:rFonts w:ascii="Times New Roman" w:eastAsia="Cambria" w:hAnsi="Times New Roman" w:cs="Times New Roman"/>
          <w:color w:val="000000"/>
          <w:sz w:val="28"/>
          <w:szCs w:val="28"/>
          <w:u w:color="000000"/>
          <w:bdr w:val="nil"/>
          <w:lang w:eastAsia="ru-RU"/>
        </w:rPr>
        <w:t xml:space="preserve"> поставлен вопрос о закрытии его партии на основании нарушения ею светских основ государства.</w:t>
      </w:r>
    </w:p>
    <w:p w:rsidR="00445CB7" w:rsidRPr="00445CB7" w:rsidRDefault="00445CB7" w:rsidP="00F73355">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Начальники разведки и контрразведки Генерального штаба Турции заявили, что в стране насчитывается примерно 30 организаций радикальной направленности, которые при необходимости способны прибегнуть к террору. По словам военных, «реакционные силы» уже проникли во все государственные структуры и значительно активизировали свою деятельность после того, как лидер Партии </w:t>
      </w:r>
      <w:proofErr w:type="gramStart"/>
      <w:r w:rsidRPr="00445CB7">
        <w:rPr>
          <w:rFonts w:ascii="Times New Roman" w:eastAsia="Cambria" w:hAnsi="Times New Roman" w:cs="Times New Roman"/>
          <w:color w:val="000000"/>
          <w:sz w:val="28"/>
          <w:szCs w:val="28"/>
          <w:u w:color="000000"/>
          <w:bdr w:val="nil"/>
          <w:lang w:eastAsia="ru-RU"/>
        </w:rPr>
        <w:t>Благоденствия</w:t>
      </w:r>
      <w:proofErr w:type="gramEnd"/>
      <w:r w:rsidRPr="00445CB7">
        <w:rPr>
          <w:rFonts w:ascii="Times New Roman" w:eastAsia="Cambria" w:hAnsi="Times New Roman" w:cs="Times New Roman"/>
          <w:color w:val="000000"/>
          <w:sz w:val="28"/>
          <w:szCs w:val="28"/>
          <w:u w:color="000000"/>
          <w:bdr w:val="nil"/>
          <w:lang w:eastAsia="ru-RU"/>
        </w:rPr>
        <w:t xml:space="preserve"> который относился к ним весьма благосклонно, стал премьером. Были приведены данные, что исламисты уже располагают 19 газетами, 110 журналами, 51 радио — и 20 телеканалами, 500 фондами, 1000 фирм и 800 учебными заведениями. Для противодействия исламистам Генеральным штабом была специально создана так называемая «Западная рабочая группа»</w:t>
      </w:r>
      <w:r w:rsidR="00F73355" w:rsidRPr="00F73355">
        <w:rPr>
          <w:rFonts w:ascii="Times New Roman" w:eastAsia="Cambria" w:hAnsi="Times New Roman" w:cs="Times New Roman"/>
          <w:color w:val="000000"/>
          <w:sz w:val="28"/>
          <w:szCs w:val="28"/>
          <w:u w:color="000000"/>
          <w:bdr w:val="nil"/>
          <w:vertAlign w:val="superscript"/>
          <w:lang w:eastAsia="ru-RU"/>
        </w:rPr>
        <w:t xml:space="preserve"> </w:t>
      </w:r>
      <w:r w:rsidR="00F73355" w:rsidRPr="00445CB7">
        <w:rPr>
          <w:rFonts w:ascii="Times New Roman" w:eastAsia="Cambria" w:hAnsi="Times New Roman" w:cs="Times New Roman"/>
          <w:color w:val="000000"/>
          <w:sz w:val="28"/>
          <w:szCs w:val="28"/>
          <w:u w:color="000000"/>
          <w:bdr w:val="nil"/>
          <w:vertAlign w:val="superscript"/>
          <w:lang w:eastAsia="ru-RU"/>
        </w:rPr>
        <w:footnoteReference w:id="85"/>
      </w:r>
      <w:r w:rsidRPr="00445CB7">
        <w:rPr>
          <w:rFonts w:ascii="Times New Roman" w:eastAsia="Cambria" w:hAnsi="Times New Roman" w:cs="Times New Roman"/>
          <w:color w:val="000000"/>
          <w:sz w:val="28"/>
          <w:szCs w:val="28"/>
          <w:u w:color="000000"/>
          <w:bdr w:val="nil"/>
          <w:lang w:eastAsia="ru-RU"/>
        </w:rPr>
        <w:t xml:space="preserve">. Она была создана для чистки государственных органов от исламистов и выявления </w:t>
      </w:r>
      <w:r w:rsidRPr="00445CB7">
        <w:rPr>
          <w:rFonts w:ascii="Times New Roman" w:eastAsia="Cambria" w:hAnsi="Times New Roman" w:cs="Times New Roman"/>
          <w:color w:val="000000"/>
          <w:sz w:val="28"/>
          <w:szCs w:val="28"/>
          <w:u w:color="000000"/>
          <w:bdr w:val="nil"/>
          <w:lang w:eastAsia="ru-RU"/>
        </w:rPr>
        <w:lastRenderedPageBreak/>
        <w:t>исламистских организаций, многие из которых подверглись</w:t>
      </w:r>
      <w:r w:rsidR="00F73355">
        <w:rPr>
          <w:rFonts w:ascii="Times New Roman" w:eastAsia="Cambria" w:hAnsi="Times New Roman" w:cs="Times New Roman"/>
          <w:color w:val="000000"/>
          <w:sz w:val="28"/>
          <w:szCs w:val="28"/>
          <w:u w:color="000000"/>
          <w:bdr w:val="nil"/>
          <w:lang w:eastAsia="ru-RU"/>
        </w:rPr>
        <w:t xml:space="preserve"> впоследствии</w:t>
      </w:r>
      <w:r w:rsidRPr="00445CB7">
        <w:rPr>
          <w:rFonts w:ascii="Times New Roman" w:eastAsia="Cambria" w:hAnsi="Times New Roman" w:cs="Times New Roman"/>
          <w:color w:val="000000"/>
          <w:sz w:val="28"/>
          <w:szCs w:val="28"/>
          <w:u w:color="000000"/>
          <w:bdr w:val="nil"/>
          <w:lang w:eastAsia="ru-RU"/>
        </w:rPr>
        <w:t xml:space="preserve"> судебным </w:t>
      </w:r>
      <w:r w:rsidR="00F73355">
        <w:rPr>
          <w:rFonts w:ascii="Times New Roman" w:eastAsia="Cambria" w:hAnsi="Times New Roman" w:cs="Times New Roman"/>
          <w:color w:val="000000"/>
          <w:sz w:val="28"/>
          <w:szCs w:val="28"/>
          <w:u w:color="000000"/>
          <w:bdr w:val="nil"/>
          <w:lang w:eastAsia="ru-RU"/>
        </w:rPr>
        <w:t>преследованиям</w:t>
      </w:r>
      <w:r w:rsidRPr="00445CB7">
        <w:rPr>
          <w:rFonts w:ascii="Times New Roman" w:eastAsia="Cambria" w:hAnsi="Times New Roman" w:cs="Times New Roman"/>
          <w:color w:val="000000"/>
          <w:sz w:val="28"/>
          <w:szCs w:val="28"/>
          <w:u w:color="000000"/>
          <w:bdr w:val="nil"/>
          <w:lang w:eastAsia="ru-RU"/>
        </w:rPr>
        <w:t>.</w:t>
      </w:r>
    </w:p>
    <w:p w:rsidR="00445CB7" w:rsidRPr="00445CB7" w:rsidRDefault="00445CB7" w:rsidP="00D10FC8">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Стоит подчеркнуть, что связи Н. Эрбакана с тарикатами не были идеальными. Доказательство этому служит его выступление в Сивасе, где он сказал: «Рефах – исламская армия джихада. Все мы будем ее солдатами. Тот, кто совершает джихад, превыше мусульманского ученого или шейха. Шейх – глава тариката, он учит основам религии. Шейхи также обязаны подчиняться приказу джихада. Шейх – тоже солдат</w:t>
      </w:r>
      <w:r w:rsidR="00B96AFE">
        <w:rPr>
          <w:rFonts w:ascii="Times New Roman" w:eastAsia="Cambria" w:hAnsi="Times New Roman" w:cs="Times New Roman"/>
          <w:color w:val="000000"/>
          <w:sz w:val="28"/>
          <w:szCs w:val="28"/>
          <w:u w:color="000000"/>
          <w:bdr w:val="nil"/>
          <w:lang w:eastAsia="ru-RU"/>
        </w:rPr>
        <w:t>».</w:t>
      </w:r>
      <w:r w:rsidR="00955BF0">
        <w:rPr>
          <w:rStyle w:val="ae"/>
          <w:rFonts w:ascii="Times New Roman" w:eastAsia="Cambria" w:hAnsi="Times New Roman" w:cs="Times New Roman"/>
          <w:color w:val="000000"/>
          <w:sz w:val="28"/>
          <w:szCs w:val="28"/>
          <w:u w:color="000000"/>
          <w:bdr w:val="nil"/>
          <w:lang w:eastAsia="ru-RU"/>
        </w:rPr>
        <w:footnoteReference w:id="86"/>
      </w:r>
      <w:r w:rsidR="00B96AFE">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Реакция Накшбандиййи не заставила себя долго ждать, вскоре Н. Эрбакана назвали избалованным ребенком, которого интересуют исключительно деньги, что он не смыслящий в вере человек, и что никакой джихад неуместен вообще. Возможной причиной данных разногласий стала неоправдавшаяся надежда Н. Эрбакана на помощь с</w:t>
      </w:r>
      <w:r w:rsidR="00D10FC8">
        <w:rPr>
          <w:rFonts w:ascii="Times New Roman" w:eastAsia="Cambria" w:hAnsi="Times New Roman" w:cs="Times New Roman"/>
          <w:color w:val="000000"/>
          <w:sz w:val="28"/>
          <w:szCs w:val="28"/>
          <w:u w:color="000000"/>
          <w:bdr w:val="nil"/>
          <w:lang w:eastAsia="ru-RU"/>
        </w:rPr>
        <w:t xml:space="preserve">о стороны тарикатов, которым все же </w:t>
      </w:r>
      <w:r w:rsidRPr="00445CB7">
        <w:rPr>
          <w:rFonts w:ascii="Times New Roman" w:eastAsia="Cambria" w:hAnsi="Times New Roman" w:cs="Times New Roman"/>
          <w:color w:val="000000"/>
          <w:sz w:val="28"/>
          <w:szCs w:val="28"/>
          <w:u w:color="000000"/>
          <w:bdr w:val="nil"/>
          <w:lang w:eastAsia="ru-RU"/>
        </w:rPr>
        <w:t>старался помо</w:t>
      </w:r>
      <w:r w:rsidR="00D10FC8">
        <w:rPr>
          <w:rFonts w:ascii="Times New Roman" w:eastAsia="Cambria" w:hAnsi="Times New Roman" w:cs="Times New Roman"/>
          <w:color w:val="000000"/>
          <w:sz w:val="28"/>
          <w:szCs w:val="28"/>
          <w:u w:color="000000"/>
          <w:bdr w:val="nil"/>
          <w:lang w:eastAsia="ru-RU"/>
        </w:rPr>
        <w:t>гать.</w:t>
      </w:r>
      <w:r w:rsidR="00580B4C">
        <w:rPr>
          <w:rStyle w:val="ae"/>
          <w:rFonts w:ascii="Times New Roman" w:eastAsia="Cambria" w:hAnsi="Times New Roman" w:cs="Times New Roman"/>
          <w:color w:val="000000"/>
          <w:sz w:val="28"/>
          <w:szCs w:val="28"/>
          <w:u w:color="000000"/>
          <w:bdr w:val="nil"/>
          <w:lang w:eastAsia="ru-RU"/>
        </w:rPr>
        <w:footnoteReference w:id="87"/>
      </w:r>
    </w:p>
    <w:p w:rsidR="00445CB7" w:rsidRPr="00445CB7" w:rsidRDefault="00445CB7" w:rsidP="00D10FC8">
      <w:pPr>
        <w:pBdr>
          <w:top w:val="nil"/>
          <w:left w:val="nil"/>
          <w:bottom w:val="nil"/>
          <w:right w:val="nil"/>
          <w:between w:val="nil"/>
          <w:bar w:val="nil"/>
        </w:pBdr>
        <w:spacing w:line="360" w:lineRule="auto"/>
        <w:ind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Партия Справедливости и Развития считается наследницей происламской Партии благоденствия, хотя представители партии открыто об этом никогда не заявляли. </w:t>
      </w:r>
      <w:r w:rsidR="00D10FC8">
        <w:rPr>
          <w:rFonts w:ascii="Times New Roman" w:eastAsia="Cambria" w:hAnsi="Times New Roman" w:cs="Times New Roman"/>
          <w:color w:val="000000"/>
          <w:sz w:val="28"/>
          <w:szCs w:val="28"/>
          <w:u w:color="000000"/>
          <w:bdr w:val="nil"/>
          <w:lang w:eastAsia="ru-RU"/>
        </w:rPr>
        <w:t>К</w:t>
      </w:r>
      <w:r w:rsidR="00D10FC8" w:rsidRPr="00445CB7">
        <w:rPr>
          <w:rFonts w:ascii="Times New Roman" w:eastAsia="Cambria" w:hAnsi="Times New Roman" w:cs="Times New Roman"/>
          <w:color w:val="000000"/>
          <w:sz w:val="28"/>
          <w:szCs w:val="28"/>
          <w:u w:color="000000"/>
          <w:bdr w:val="nil"/>
          <w:lang w:eastAsia="ru-RU"/>
        </w:rPr>
        <w:t>ак и</w:t>
      </w:r>
      <w:r w:rsidR="00D10FC8">
        <w:rPr>
          <w:rFonts w:ascii="Times New Roman" w:eastAsia="Cambria" w:hAnsi="Times New Roman" w:cs="Times New Roman"/>
          <w:color w:val="000000"/>
          <w:sz w:val="28"/>
          <w:szCs w:val="28"/>
          <w:u w:color="000000"/>
          <w:bdr w:val="nil"/>
          <w:lang w:eastAsia="ru-RU"/>
        </w:rPr>
        <w:t xml:space="preserve"> в случае</w:t>
      </w:r>
      <w:r w:rsidR="00D10FC8" w:rsidRPr="00445CB7">
        <w:rPr>
          <w:rFonts w:ascii="Times New Roman" w:eastAsia="Cambria" w:hAnsi="Times New Roman" w:cs="Times New Roman"/>
          <w:color w:val="000000"/>
          <w:sz w:val="28"/>
          <w:szCs w:val="28"/>
          <w:u w:color="000000"/>
          <w:bdr w:val="nil"/>
          <w:lang w:eastAsia="ru-RU"/>
        </w:rPr>
        <w:t xml:space="preserve"> с Партией благоденствия</w:t>
      </w:r>
      <w:r w:rsidR="00D10FC8">
        <w:rPr>
          <w:rFonts w:ascii="Times New Roman" w:eastAsia="Cambria" w:hAnsi="Times New Roman" w:cs="Times New Roman"/>
          <w:color w:val="000000"/>
          <w:sz w:val="28"/>
          <w:szCs w:val="28"/>
          <w:u w:color="000000"/>
          <w:bdr w:val="nil"/>
          <w:lang w:eastAsia="ru-RU"/>
        </w:rPr>
        <w:t xml:space="preserve">, похожую </w:t>
      </w:r>
      <w:r w:rsidRPr="00445CB7">
        <w:rPr>
          <w:rFonts w:ascii="Times New Roman" w:eastAsia="Cambria" w:hAnsi="Times New Roman" w:cs="Times New Roman"/>
          <w:color w:val="000000"/>
          <w:sz w:val="28"/>
          <w:szCs w:val="28"/>
          <w:u w:color="000000"/>
          <w:bdr w:val="nil"/>
          <w:lang w:eastAsia="ru-RU"/>
        </w:rPr>
        <w:t>роль</w:t>
      </w:r>
      <w:r w:rsidR="00D10FC8">
        <w:rPr>
          <w:rFonts w:ascii="Times New Roman" w:eastAsia="Cambria" w:hAnsi="Times New Roman" w:cs="Times New Roman"/>
          <w:color w:val="000000"/>
          <w:sz w:val="28"/>
          <w:szCs w:val="28"/>
          <w:u w:color="000000"/>
          <w:bdr w:val="nil"/>
          <w:lang w:eastAsia="ru-RU"/>
        </w:rPr>
        <w:t xml:space="preserve"> в становлении партии</w:t>
      </w:r>
      <w:r w:rsidRPr="00445CB7">
        <w:rPr>
          <w:rFonts w:ascii="Times New Roman" w:eastAsia="Cambria" w:hAnsi="Times New Roman" w:cs="Times New Roman"/>
          <w:color w:val="000000"/>
          <w:sz w:val="28"/>
          <w:szCs w:val="28"/>
          <w:u w:color="000000"/>
          <w:bdr w:val="nil"/>
          <w:lang w:eastAsia="ru-RU"/>
        </w:rPr>
        <w:t xml:space="preserve"> сыграл вакф «Единство»</w:t>
      </w:r>
      <w:r w:rsidRPr="00445CB7">
        <w:rPr>
          <w:rFonts w:ascii="Times New Roman" w:eastAsia="Cambria" w:hAnsi="Times New Roman" w:cs="Times New Roman"/>
          <w:color w:val="000000"/>
          <w:sz w:val="28"/>
          <w:szCs w:val="28"/>
          <w:u w:color="000000"/>
          <w:bdr w:val="nil"/>
          <w:vertAlign w:val="superscript"/>
          <w:lang w:eastAsia="ru-RU"/>
        </w:rPr>
        <w:footnoteReference w:id="88"/>
      </w:r>
      <w:r w:rsidRPr="00445CB7">
        <w:rPr>
          <w:rFonts w:ascii="Times New Roman" w:eastAsia="Cambria" w:hAnsi="Times New Roman" w:cs="Times New Roman"/>
          <w:color w:val="000000"/>
          <w:sz w:val="28"/>
          <w:szCs w:val="28"/>
          <w:u w:color="000000"/>
          <w:bdr w:val="nil"/>
          <w:lang w:eastAsia="ru-RU"/>
        </w:rPr>
        <w:t>. Идеологическим лидером Партии Справедливости и Развития является Р. Эрдоган,</w:t>
      </w:r>
      <w:r w:rsidRPr="00445CB7">
        <w:rPr>
          <w:rFonts w:ascii="Times New Roman" w:eastAsia="Cambria" w:hAnsi="Times New Roman" w:cs="Times New Roman"/>
          <w:color w:val="000000"/>
          <w:sz w:val="28"/>
          <w:szCs w:val="28"/>
          <w:u w:color="000000"/>
          <w:bdr w:val="nil"/>
          <w:vertAlign w:val="superscript"/>
          <w:lang w:eastAsia="ru-RU"/>
        </w:rPr>
        <w:footnoteReference w:id="89"/>
      </w:r>
      <w:r w:rsidRPr="00445CB7">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в прошлом принадлежа</w:t>
      </w:r>
      <w:r w:rsidR="00D10FC8">
        <w:rPr>
          <w:rFonts w:ascii="Times New Roman" w:eastAsia="Cambria" w:hAnsi="Times New Roman" w:cs="Times New Roman"/>
          <w:color w:val="000000"/>
          <w:sz w:val="28"/>
          <w:szCs w:val="28"/>
          <w:u w:color="000000"/>
          <w:bdr w:val="nil"/>
          <w:lang w:eastAsia="ru-RU"/>
        </w:rPr>
        <w:t>вший к активным деятелям Партии Д</w:t>
      </w:r>
      <w:r w:rsidRPr="00445CB7">
        <w:rPr>
          <w:rFonts w:ascii="Times New Roman" w:eastAsia="Cambria" w:hAnsi="Times New Roman" w:cs="Times New Roman"/>
          <w:color w:val="000000"/>
          <w:sz w:val="28"/>
          <w:szCs w:val="28"/>
          <w:u w:color="000000"/>
          <w:bdr w:val="nil"/>
          <w:lang w:eastAsia="ru-RU"/>
        </w:rPr>
        <w:t>обродетели</w:t>
      </w:r>
      <w:r w:rsidR="00D10FC8">
        <w:rPr>
          <w:rFonts w:ascii="Times New Roman" w:eastAsia="Cambria" w:hAnsi="Times New Roman" w:cs="Times New Roman"/>
          <w:color w:val="000000"/>
          <w:sz w:val="28"/>
          <w:szCs w:val="28"/>
          <w:u w:color="000000"/>
          <w:bdr w:val="nil"/>
          <w:lang w:eastAsia="ru-RU"/>
        </w:rPr>
        <w:t xml:space="preserve"> (</w:t>
      </w:r>
      <w:r w:rsidR="00D10FC8">
        <w:rPr>
          <w:rFonts w:ascii="Times New Roman" w:eastAsia="Cambria" w:hAnsi="Times New Roman" w:cs="Times New Roman"/>
          <w:color w:val="000000"/>
          <w:sz w:val="28"/>
          <w:szCs w:val="28"/>
          <w:u w:color="000000"/>
          <w:bdr w:val="nil"/>
          <w:lang w:val="tr-TR" w:eastAsia="ru-RU"/>
        </w:rPr>
        <w:t>Fazilet Partisi</w:t>
      </w:r>
      <w:r w:rsidR="00D10FC8">
        <w:rPr>
          <w:rFonts w:ascii="Times New Roman" w:eastAsia="Cambria" w:hAnsi="Times New Roman" w:cs="Times New Roman"/>
          <w:color w:val="000000"/>
          <w:sz w:val="28"/>
          <w:szCs w:val="28"/>
          <w:u w:color="000000"/>
          <w:bdr w:val="nil"/>
          <w:lang w:eastAsia="ru-RU"/>
        </w:rPr>
        <w:t>)</w:t>
      </w:r>
      <w:r w:rsidR="00D10FC8">
        <w:rPr>
          <w:rFonts w:ascii="Times New Roman" w:eastAsia="Cambria" w:hAnsi="Times New Roman" w:cs="Times New Roman"/>
          <w:color w:val="000000"/>
          <w:sz w:val="28"/>
          <w:szCs w:val="28"/>
          <w:u w:color="000000"/>
          <w:bdr w:val="nil"/>
          <w:lang w:eastAsia="ru-RU" w:bidi="ar-EG"/>
        </w:rPr>
        <w:t>.</w:t>
      </w:r>
      <w:r w:rsidRPr="00445CB7">
        <w:rPr>
          <w:rFonts w:ascii="Times New Roman" w:eastAsia="Cambria" w:hAnsi="Times New Roman" w:cs="Times New Roman"/>
          <w:color w:val="000000"/>
          <w:sz w:val="28"/>
          <w:szCs w:val="28"/>
          <w:u w:color="000000"/>
          <w:bdr w:val="nil"/>
          <w:lang w:eastAsia="ru-RU"/>
        </w:rPr>
        <w:t xml:space="preserve"> </w:t>
      </w:r>
      <w:r w:rsidR="00D10FC8">
        <w:rPr>
          <w:rFonts w:ascii="Times New Roman" w:eastAsia="Cambria" w:hAnsi="Times New Roman" w:cs="Times New Roman"/>
          <w:color w:val="000000"/>
          <w:sz w:val="28"/>
          <w:szCs w:val="28"/>
          <w:u w:color="000000"/>
          <w:bdr w:val="nil"/>
          <w:lang w:eastAsia="ru-RU"/>
        </w:rPr>
        <w:t>В</w:t>
      </w:r>
      <w:r w:rsidR="00D10FC8" w:rsidRPr="00445CB7">
        <w:rPr>
          <w:rFonts w:ascii="Times New Roman" w:eastAsia="Cambria" w:hAnsi="Times New Roman" w:cs="Times New Roman"/>
          <w:color w:val="000000"/>
          <w:sz w:val="28"/>
          <w:szCs w:val="28"/>
          <w:u w:color="000000"/>
          <w:bdr w:val="nil"/>
          <w:lang w:eastAsia="ru-RU"/>
        </w:rPr>
        <w:t xml:space="preserve"> 1998 г. </w:t>
      </w:r>
      <w:r w:rsidR="00D10FC8">
        <w:rPr>
          <w:rFonts w:ascii="Times New Roman" w:eastAsia="Cambria" w:hAnsi="Times New Roman" w:cs="Times New Roman"/>
          <w:color w:val="000000"/>
          <w:sz w:val="28"/>
          <w:szCs w:val="28"/>
          <w:u w:color="000000"/>
          <w:bdr w:val="nil"/>
          <w:lang w:eastAsia="ru-RU"/>
        </w:rPr>
        <w:t>он</w:t>
      </w:r>
      <w:r w:rsidRPr="00445CB7">
        <w:rPr>
          <w:rFonts w:ascii="Times New Roman" w:eastAsia="Cambria" w:hAnsi="Times New Roman" w:cs="Times New Roman"/>
          <w:color w:val="000000"/>
          <w:sz w:val="28"/>
          <w:szCs w:val="28"/>
          <w:u w:color="000000"/>
          <w:bdr w:val="nil"/>
          <w:lang w:eastAsia="ru-RU"/>
        </w:rPr>
        <w:t xml:space="preserve"> был осуждён на 10 месяцев тюрьмы</w:t>
      </w:r>
      <w:r w:rsidR="00D10FC8">
        <w:rPr>
          <w:rFonts w:ascii="Times New Roman" w:eastAsia="Cambria" w:hAnsi="Times New Roman" w:cs="Times New Roman"/>
          <w:color w:val="000000"/>
          <w:sz w:val="28"/>
          <w:szCs w:val="28"/>
          <w:u w:color="000000"/>
          <w:bdr w:val="nil"/>
          <w:lang w:eastAsia="ru-RU"/>
        </w:rPr>
        <w:t xml:space="preserve"> за религиозную деятельность (декламировал религиозные стихи Зийи Гёкальпа перед мечетью в Сиирте)</w:t>
      </w:r>
      <w:r w:rsidRPr="00445CB7">
        <w:rPr>
          <w:rFonts w:ascii="Times New Roman" w:eastAsia="Cambria" w:hAnsi="Times New Roman" w:cs="Times New Roman"/>
          <w:color w:val="000000"/>
          <w:sz w:val="28"/>
          <w:szCs w:val="28"/>
          <w:u w:color="000000"/>
          <w:bdr w:val="nil"/>
          <w:lang w:eastAsia="ru-RU"/>
        </w:rPr>
        <w:t xml:space="preserve">. </w:t>
      </w:r>
    </w:p>
    <w:p w:rsidR="00445CB7" w:rsidRPr="00445CB7" w:rsidRDefault="00445CB7" w:rsidP="009F411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shd w:val="clear" w:color="auto" w:fill="FFFFFF"/>
          <w:lang w:eastAsia="ru-RU"/>
        </w:rPr>
        <w:lastRenderedPageBreak/>
        <w:t xml:space="preserve">Структуру партии (точнее, ее организацию) создал </w:t>
      </w:r>
      <w:r w:rsidR="00D10FC8">
        <w:rPr>
          <w:rFonts w:ascii="Times New Roman" w:eastAsia="Calibri" w:hAnsi="Times New Roman" w:cs="Times New Roman"/>
          <w:color w:val="000000"/>
          <w:sz w:val="28"/>
          <w:szCs w:val="28"/>
          <w:u w:color="000000"/>
          <w:bdr w:val="nil"/>
          <w:shd w:val="clear" w:color="auto" w:fill="FFFFFF"/>
          <w:lang w:eastAsia="ru-RU"/>
        </w:rPr>
        <w:t xml:space="preserve">Абудллах </w:t>
      </w:r>
      <w:r w:rsidRPr="00445CB7">
        <w:rPr>
          <w:rFonts w:ascii="Times New Roman" w:eastAsia="Calibri" w:hAnsi="Times New Roman" w:cs="Times New Roman"/>
          <w:color w:val="000000"/>
          <w:sz w:val="28"/>
          <w:szCs w:val="28"/>
          <w:u w:color="000000"/>
          <w:bdr w:val="nil"/>
          <w:shd w:val="clear" w:color="auto" w:fill="FFFFFF"/>
          <w:lang w:eastAsia="ru-RU"/>
        </w:rPr>
        <w:t xml:space="preserve">Гюль. Партия действует при посредстве независимых ячеек. Она опирается на иерархию, созданную активистами. Отдельная группа активистов называется аби - старшие братья, которые занимаются вербовкой новых членов из бедных слоев населения. Их обеспечивают материально и дают возможность получить религиозное образование в рамках учебных программ, которые для исламских школ создал Ф. </w:t>
      </w:r>
      <w:proofErr w:type="gramStart"/>
      <w:r w:rsidRPr="00445CB7">
        <w:rPr>
          <w:rFonts w:ascii="Times New Roman" w:eastAsia="Calibri" w:hAnsi="Times New Roman" w:cs="Times New Roman"/>
          <w:color w:val="000000"/>
          <w:sz w:val="28"/>
          <w:szCs w:val="28"/>
          <w:u w:color="000000"/>
          <w:bdr w:val="nil"/>
          <w:shd w:val="clear" w:color="auto" w:fill="FFFFFF"/>
          <w:lang w:eastAsia="ru-RU"/>
        </w:rPr>
        <w:t>Гулен</w:t>
      </w:r>
      <w:proofErr w:type="gramEnd"/>
      <w:r w:rsidRPr="00445CB7">
        <w:rPr>
          <w:rFonts w:ascii="Times New Roman" w:eastAsia="Calibri" w:hAnsi="Times New Roman" w:cs="Times New Roman"/>
          <w:color w:val="000000"/>
          <w:sz w:val="28"/>
          <w:szCs w:val="28"/>
          <w:u w:color="000000"/>
          <w:bdr w:val="nil"/>
          <w:shd w:val="clear" w:color="auto" w:fill="FFFFFF"/>
          <w:lang w:eastAsia="ru-RU"/>
        </w:rPr>
        <w:t>. Эти кадры могут использоваться в разных целях: например в политике (не обязательно в рядах Партии справедливости и развития) или сфере образования. Многие из них работают в госструктурах, вплоть до сил безопасности. Структура партии, как уже отмечалось, тесно сплетена с суфийским орденом Накшбандиййа. Финансирование всего этого неясно и вслух о том не говорят.</w:t>
      </w:r>
    </w:p>
    <w:p w:rsidR="00445CB7" w:rsidRPr="00445CB7" w:rsidRDefault="00445CB7" w:rsidP="00D10FC8">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sidRPr="00445CB7">
        <w:rPr>
          <w:rFonts w:ascii="Times New Roman" w:eastAsia="Arial Unicode MS" w:hAnsi="Times New Roman" w:cs="Times New Roman"/>
          <w:color w:val="000000"/>
          <w:sz w:val="28"/>
          <w:szCs w:val="28"/>
          <w:u w:color="000000"/>
          <w:bdr w:val="nil"/>
          <w:lang w:eastAsia="ru-RU"/>
        </w:rPr>
        <w:t>Есть и другое мнение на этот счет. Успех власти Эрбакана связывают с деятельностью суфийского ордена Накшбандиййа. Этот орден взращивал в среде бизнесменов осознание необходимости общемусульманской взаимопомощи. Бизнесмены - прислушиваясь к рекомендациям советников из ПСР - финансируют исламские технические и инженерные школы и университеты в Турции, а также оплачивают обучение наилучших учеников в престижных западных университетах - от студенчества до защиты докторских. При этом создана такая атмосфера, что неучастие в программах «исламской солидарности» практически невозможно. В Турции никто не станет иметь дел с таким человеком, который бы игнорировал эти программы</w:t>
      </w:r>
      <w:bookmarkStart w:id="25" w:name="_ftnref6"/>
      <w:r w:rsidR="00D10FC8" w:rsidRPr="00445CB7">
        <w:rPr>
          <w:rFonts w:ascii="Times New Roman" w:eastAsia="Arial Unicode MS" w:hAnsi="Times New Roman" w:cs="Times New Roman"/>
          <w:color w:val="000000"/>
          <w:sz w:val="28"/>
          <w:szCs w:val="28"/>
          <w:u w:color="000000"/>
          <w:bdr w:val="nil"/>
          <w:vertAlign w:val="superscript"/>
          <w:lang w:eastAsia="ru-RU"/>
        </w:rPr>
        <w:footnoteReference w:id="90"/>
      </w:r>
      <w:bookmarkEnd w:id="25"/>
      <w:r w:rsidRPr="00445CB7">
        <w:rPr>
          <w:rFonts w:ascii="Times New Roman" w:eastAsia="Arial Unicode MS" w:hAnsi="Times New Roman" w:cs="Times New Roman"/>
          <w:color w:val="000000"/>
          <w:sz w:val="28"/>
          <w:szCs w:val="28"/>
          <w:u w:color="000000"/>
          <w:bdr w:val="nil"/>
          <w:lang w:eastAsia="ru-RU"/>
        </w:rPr>
        <w:t>.</w:t>
      </w:r>
    </w:p>
    <w:p w:rsidR="00445CB7" w:rsidRPr="00445CB7" w:rsidRDefault="00445CB7" w:rsidP="00D10FC8">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sidRPr="00445CB7">
        <w:rPr>
          <w:rFonts w:ascii="Times New Roman" w:eastAsia="Arial Unicode MS" w:hAnsi="Times New Roman" w:cs="Times New Roman"/>
          <w:color w:val="000000"/>
          <w:sz w:val="28"/>
          <w:szCs w:val="28"/>
          <w:u w:color="000000"/>
          <w:bdr w:val="nil"/>
          <w:lang w:eastAsia="ru-RU"/>
        </w:rPr>
        <w:t xml:space="preserve">Кроме того, суфийский орден Накшбандиййа сформировал нынешнюю турецкую элиту в своих религиозных школах (Эрдоган - наилучший пример) желая модернизировать ислам, где будущее будет зависеть не от забитых </w:t>
      </w:r>
      <w:r w:rsidRPr="00445CB7">
        <w:rPr>
          <w:rFonts w:ascii="Times New Roman" w:eastAsia="Arial Unicode MS" w:hAnsi="Times New Roman" w:cs="Times New Roman"/>
          <w:color w:val="000000"/>
          <w:sz w:val="28"/>
          <w:szCs w:val="28"/>
          <w:u w:color="000000"/>
          <w:bdr w:val="nil"/>
          <w:lang w:eastAsia="ru-RU"/>
        </w:rPr>
        <w:lastRenderedPageBreak/>
        <w:t>людей, суеверно относящих к области греха даже знание иностранных языков</w:t>
      </w:r>
      <w:bookmarkStart w:id="26" w:name="_ftnref7"/>
      <w:r w:rsidR="00D10FC8" w:rsidRPr="00445CB7">
        <w:rPr>
          <w:rFonts w:ascii="Times New Roman" w:eastAsia="Arial Unicode MS" w:hAnsi="Times New Roman" w:cs="Times New Roman"/>
          <w:color w:val="000000"/>
          <w:sz w:val="28"/>
          <w:szCs w:val="28"/>
          <w:u w:color="000000"/>
          <w:bdr w:val="nil"/>
          <w:vertAlign w:val="superscript"/>
          <w:lang w:eastAsia="ru-RU"/>
        </w:rPr>
        <w:footnoteReference w:id="91"/>
      </w:r>
      <w:bookmarkEnd w:id="26"/>
      <w:r w:rsidRPr="00445CB7">
        <w:rPr>
          <w:rFonts w:ascii="Times New Roman" w:eastAsia="Arial Unicode MS" w:hAnsi="Times New Roman" w:cs="Times New Roman"/>
          <w:color w:val="000000"/>
          <w:sz w:val="28"/>
          <w:szCs w:val="28"/>
          <w:u w:color="000000"/>
          <w:bdr w:val="nil"/>
          <w:lang w:eastAsia="ru-RU"/>
        </w:rPr>
        <w:t>.</w:t>
      </w:r>
    </w:p>
    <w:p w:rsidR="00445CB7" w:rsidRPr="00445CB7" w:rsidRDefault="00445CB7" w:rsidP="00D10FC8">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sidRPr="00445CB7">
        <w:rPr>
          <w:rFonts w:ascii="Times New Roman" w:eastAsia="Arial Unicode MS" w:hAnsi="Times New Roman" w:cs="Times New Roman"/>
          <w:color w:val="000000"/>
          <w:sz w:val="28"/>
          <w:szCs w:val="28"/>
          <w:u w:color="000000"/>
          <w:bdr w:val="nil"/>
          <w:lang w:eastAsia="ru-RU"/>
        </w:rPr>
        <w:t xml:space="preserve">Исламская религиозная община Турции взяла за образец деятельность </w:t>
      </w:r>
      <w:proofErr w:type="gramStart"/>
      <w:r w:rsidRPr="00445CB7">
        <w:rPr>
          <w:rFonts w:ascii="Times New Roman" w:eastAsia="Arial Unicode MS" w:hAnsi="Times New Roman" w:cs="Times New Roman"/>
          <w:color w:val="000000"/>
          <w:sz w:val="28"/>
          <w:szCs w:val="28"/>
          <w:u w:color="000000"/>
          <w:bdr w:val="nil"/>
          <w:lang w:eastAsia="ru-RU"/>
        </w:rPr>
        <w:t>демо-христианских</w:t>
      </w:r>
      <w:proofErr w:type="gramEnd"/>
      <w:r w:rsidRPr="00445CB7">
        <w:rPr>
          <w:rFonts w:ascii="Times New Roman" w:eastAsia="Arial Unicode MS" w:hAnsi="Times New Roman" w:cs="Times New Roman"/>
          <w:color w:val="000000"/>
          <w:sz w:val="28"/>
          <w:szCs w:val="28"/>
          <w:u w:color="000000"/>
          <w:bdr w:val="nil"/>
          <w:lang w:eastAsia="ru-RU"/>
        </w:rPr>
        <w:t xml:space="preserve"> партий в Европе и организовала свою партию, которая проводит исламскую политическую пр</w:t>
      </w:r>
      <w:r w:rsidR="00D10FC8">
        <w:rPr>
          <w:rFonts w:ascii="Times New Roman" w:eastAsia="Arial Unicode MS" w:hAnsi="Times New Roman" w:cs="Times New Roman"/>
          <w:color w:val="000000"/>
          <w:sz w:val="28"/>
          <w:szCs w:val="28"/>
          <w:u w:color="000000"/>
          <w:bdr w:val="nil"/>
          <w:lang w:eastAsia="ru-RU"/>
        </w:rPr>
        <w:t xml:space="preserve">ограмму: исламизацию общества </w:t>
      </w:r>
      <w:r w:rsidRPr="00445CB7">
        <w:rPr>
          <w:rFonts w:ascii="Times New Roman" w:eastAsia="Arial Unicode MS" w:hAnsi="Times New Roman" w:cs="Times New Roman"/>
          <w:color w:val="000000"/>
          <w:sz w:val="28"/>
          <w:szCs w:val="28"/>
          <w:u w:color="000000"/>
          <w:bdr w:val="nil"/>
          <w:lang w:eastAsia="ru-RU"/>
        </w:rPr>
        <w:t>подобно тому, как демо-христианские партии проводят в жизнь социальную концепцию Римо-католической церкви.</w:t>
      </w:r>
    </w:p>
    <w:p w:rsidR="00445CB7" w:rsidRPr="00445CB7" w:rsidRDefault="00445CB7" w:rsidP="00D10FC8">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sidRPr="00445CB7">
        <w:rPr>
          <w:rFonts w:ascii="Times New Roman" w:eastAsia="Arial Unicode MS" w:hAnsi="Times New Roman" w:cs="Times New Roman"/>
          <w:color w:val="000000"/>
          <w:sz w:val="28"/>
          <w:szCs w:val="28"/>
          <w:u w:color="000000"/>
          <w:bdr w:val="nil"/>
          <w:lang w:eastAsia="ru-RU"/>
        </w:rPr>
        <w:t xml:space="preserve">Западные политологи этот тезис поддержали, сделав вывод о том, что речь идет об «эволюции турецкой политической системы, которую представляет ПСР, органично связавшая исламские традиции с общедемократическими нормами. Некоторые даже уподобляют ПСР с европейскими </w:t>
      </w:r>
      <w:proofErr w:type="gramStart"/>
      <w:r w:rsidRPr="00445CB7">
        <w:rPr>
          <w:rFonts w:ascii="Times New Roman" w:eastAsia="Arial Unicode MS" w:hAnsi="Times New Roman" w:cs="Times New Roman"/>
          <w:color w:val="000000"/>
          <w:sz w:val="28"/>
          <w:szCs w:val="28"/>
          <w:u w:color="000000"/>
          <w:bdr w:val="nil"/>
          <w:lang w:eastAsia="ru-RU"/>
        </w:rPr>
        <w:t>демо-христианским</w:t>
      </w:r>
      <w:proofErr w:type="gramEnd"/>
      <w:r w:rsidRPr="00445CB7">
        <w:rPr>
          <w:rFonts w:ascii="Times New Roman" w:eastAsia="Arial Unicode MS" w:hAnsi="Times New Roman" w:cs="Times New Roman"/>
          <w:color w:val="000000"/>
          <w:sz w:val="28"/>
          <w:szCs w:val="28"/>
          <w:u w:color="000000"/>
          <w:bdr w:val="nil"/>
          <w:lang w:eastAsia="ru-RU"/>
        </w:rPr>
        <w:t xml:space="preserve"> партиями и предлагают использовать турецкий образец в целом исламском мире»</w:t>
      </w:r>
      <w:r w:rsidR="00D10FC8" w:rsidRPr="00D10FC8">
        <w:rPr>
          <w:rFonts w:ascii="Times New Roman" w:eastAsia="Arial Unicode MS" w:hAnsi="Times New Roman" w:cs="Times New Roman"/>
          <w:color w:val="000000"/>
          <w:sz w:val="28"/>
          <w:szCs w:val="28"/>
          <w:u w:color="000000"/>
          <w:bdr w:val="nil"/>
          <w:vertAlign w:val="superscript"/>
          <w:lang w:eastAsia="ru-RU"/>
        </w:rPr>
        <w:t xml:space="preserve"> </w:t>
      </w:r>
      <w:r w:rsidR="00D10FC8" w:rsidRPr="00445CB7">
        <w:rPr>
          <w:rFonts w:ascii="Times New Roman" w:eastAsia="Arial Unicode MS" w:hAnsi="Times New Roman" w:cs="Times New Roman"/>
          <w:color w:val="000000"/>
          <w:sz w:val="28"/>
          <w:szCs w:val="28"/>
          <w:u w:color="000000"/>
          <w:bdr w:val="nil"/>
          <w:vertAlign w:val="superscript"/>
          <w:lang w:eastAsia="ru-RU"/>
        </w:rPr>
        <w:footnoteReference w:id="92"/>
      </w:r>
      <w:r w:rsidRPr="00445CB7">
        <w:rPr>
          <w:rFonts w:ascii="Times New Roman" w:eastAsia="Arial Unicode MS" w:hAnsi="Times New Roman" w:cs="Times New Roman"/>
          <w:color w:val="000000"/>
          <w:sz w:val="28"/>
          <w:szCs w:val="28"/>
          <w:u w:color="000000"/>
          <w:bdr w:val="nil"/>
          <w:lang w:eastAsia="ru-RU"/>
        </w:rPr>
        <w:t>.</w:t>
      </w:r>
    </w:p>
    <w:p w:rsidR="00445CB7" w:rsidRPr="00445CB7" w:rsidRDefault="00FC3C79" w:rsidP="00D10FC8">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w:t>
      </w:r>
      <w:r w:rsidR="00445CB7" w:rsidRPr="00445CB7">
        <w:rPr>
          <w:rFonts w:ascii="Times New Roman" w:eastAsia="Arial Unicode MS" w:hAnsi="Times New Roman" w:cs="Times New Roman"/>
          <w:color w:val="000000"/>
          <w:sz w:val="28"/>
          <w:szCs w:val="28"/>
          <w:u w:color="000000"/>
          <w:bdr w:val="nil"/>
          <w:lang w:eastAsia="ru-RU"/>
        </w:rPr>
        <w:t>Для Турции, несмотря на секулярность, характерна сеть исламских структур, движений, суфийских орденов и различных мусульманских сект</w:t>
      </w:r>
      <w:r>
        <w:rPr>
          <w:rFonts w:ascii="Times New Roman" w:eastAsia="Arial Unicode MS" w:hAnsi="Times New Roman" w:cs="Times New Roman"/>
          <w:color w:val="000000"/>
          <w:sz w:val="28"/>
          <w:szCs w:val="28"/>
          <w:u w:color="000000"/>
          <w:bdr w:val="nil"/>
          <w:lang w:eastAsia="ru-RU"/>
        </w:rPr>
        <w:t>»</w:t>
      </w:r>
      <w:r w:rsidR="00D10FC8" w:rsidRPr="00D10FC8">
        <w:rPr>
          <w:rStyle w:val="ae"/>
          <w:rFonts w:ascii="Times New Roman" w:eastAsia="Arial Unicode MS" w:hAnsi="Times New Roman" w:cs="Times New Roman"/>
          <w:color w:val="000000"/>
          <w:sz w:val="28"/>
          <w:szCs w:val="28"/>
          <w:u w:color="000000"/>
          <w:bdr w:val="nil"/>
          <w:lang w:eastAsia="ru-RU"/>
        </w:rPr>
        <w:t xml:space="preserve"> </w:t>
      </w:r>
      <w:r w:rsidR="00D10FC8">
        <w:rPr>
          <w:rStyle w:val="ae"/>
          <w:rFonts w:ascii="Times New Roman" w:eastAsia="Arial Unicode MS" w:hAnsi="Times New Roman" w:cs="Times New Roman"/>
          <w:color w:val="000000"/>
          <w:sz w:val="28"/>
          <w:szCs w:val="28"/>
          <w:u w:color="000000"/>
          <w:bdr w:val="nil"/>
          <w:lang w:eastAsia="ru-RU"/>
        </w:rPr>
        <w:footnoteReference w:id="93"/>
      </w:r>
      <w:r w:rsidR="00445CB7" w:rsidRPr="00445CB7">
        <w:rPr>
          <w:rFonts w:ascii="Times New Roman" w:eastAsia="Arial Unicode MS" w:hAnsi="Times New Roman" w:cs="Times New Roman"/>
          <w:color w:val="000000"/>
          <w:sz w:val="28"/>
          <w:szCs w:val="28"/>
          <w:u w:color="000000"/>
          <w:bdr w:val="nil"/>
          <w:lang w:eastAsia="ru-RU"/>
        </w:rPr>
        <w:t>. В нынешнем политическом спектре Турции религиозные авторитеты имеют большое влияние. На внутреполитическом поле религию рассматривают важным фактором.</w:t>
      </w:r>
    </w:p>
    <w:p w:rsidR="00580B4C" w:rsidRDefault="00445CB7" w:rsidP="00580B4C">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sidRPr="00445CB7">
        <w:rPr>
          <w:rFonts w:ascii="Times New Roman" w:eastAsia="Arial Unicode MS" w:hAnsi="Times New Roman" w:cs="Times New Roman"/>
          <w:color w:val="000000"/>
          <w:sz w:val="28"/>
          <w:szCs w:val="28"/>
          <w:u w:color="000000"/>
          <w:bdr w:val="nil"/>
          <w:lang w:eastAsia="ru-RU"/>
        </w:rPr>
        <w:lastRenderedPageBreak/>
        <w:t>Не случайно одной из важнейших опор для партии являются исламские силы. Из суфийского ордена Накшбандиййа происходят многие весьма влиятельные люди в Турции.</w:t>
      </w:r>
    </w:p>
    <w:p w:rsidR="00445CB7" w:rsidRPr="00445CB7" w:rsidRDefault="00445CB7" w:rsidP="00580B4C">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sidRPr="00445CB7">
        <w:rPr>
          <w:rFonts w:ascii="Times New Roman" w:eastAsia="Arial Unicode MS" w:hAnsi="Times New Roman" w:cs="Times New Roman"/>
          <w:color w:val="000000"/>
          <w:sz w:val="28"/>
          <w:szCs w:val="28"/>
          <w:u w:color="000000"/>
          <w:bdr w:val="nil"/>
          <w:lang w:eastAsia="ru-RU"/>
        </w:rPr>
        <w:t>Нынешний глава ордена Накшбанди</w:t>
      </w:r>
      <w:r w:rsidR="00580B4C">
        <w:rPr>
          <w:rFonts w:ascii="Times New Roman" w:eastAsia="Arial Unicode MS" w:hAnsi="Times New Roman" w:cs="Times New Roman"/>
          <w:color w:val="000000"/>
          <w:sz w:val="28"/>
          <w:szCs w:val="28"/>
          <w:u w:color="000000"/>
          <w:bdr w:val="nil"/>
          <w:lang w:eastAsia="ru-RU"/>
        </w:rPr>
        <w:t>ййа</w:t>
      </w:r>
      <w:r w:rsidRPr="00445CB7">
        <w:rPr>
          <w:rFonts w:ascii="Times New Roman" w:eastAsia="Arial Unicode MS" w:hAnsi="Times New Roman" w:cs="Times New Roman"/>
          <w:color w:val="000000"/>
          <w:sz w:val="28"/>
          <w:szCs w:val="28"/>
          <w:u w:color="000000"/>
          <w:bdr w:val="nil"/>
          <w:lang w:eastAsia="ru-RU"/>
        </w:rPr>
        <w:t xml:space="preserve"> </w:t>
      </w:r>
      <w:r w:rsidR="00580B4C">
        <w:rPr>
          <w:rFonts w:ascii="Times New Roman" w:eastAsia="Arial Unicode MS" w:hAnsi="Times New Roman" w:cs="Times New Roman"/>
          <w:color w:val="000000"/>
          <w:sz w:val="28"/>
          <w:szCs w:val="28"/>
          <w:u w:color="000000"/>
          <w:bdr w:val="nil"/>
          <w:lang w:eastAsia="ru-RU"/>
        </w:rPr>
        <w:t>в</w:t>
      </w:r>
      <w:r w:rsidRPr="00445CB7">
        <w:rPr>
          <w:rFonts w:ascii="Times New Roman" w:eastAsia="Arial Unicode MS" w:hAnsi="Times New Roman" w:cs="Times New Roman"/>
          <w:color w:val="000000"/>
          <w:sz w:val="28"/>
          <w:szCs w:val="28"/>
          <w:u w:color="000000"/>
          <w:bdr w:val="nil"/>
          <w:lang w:eastAsia="ru-RU"/>
        </w:rPr>
        <w:t xml:space="preserve"> Искендерпа</w:t>
      </w:r>
      <w:r w:rsidR="00580B4C">
        <w:rPr>
          <w:rFonts w:ascii="Times New Roman" w:eastAsia="Arial Unicode MS" w:hAnsi="Times New Roman" w:cs="Times New Roman"/>
          <w:color w:val="000000"/>
          <w:sz w:val="28"/>
          <w:szCs w:val="28"/>
          <w:u w:color="000000"/>
          <w:bdr w:val="nil"/>
          <w:lang w:eastAsia="ru-RU"/>
        </w:rPr>
        <w:t>ш</w:t>
      </w:r>
      <w:r w:rsidRPr="00445CB7">
        <w:rPr>
          <w:rFonts w:ascii="Times New Roman" w:eastAsia="Arial Unicode MS" w:hAnsi="Times New Roman" w:cs="Times New Roman"/>
          <w:color w:val="000000"/>
          <w:sz w:val="28"/>
          <w:szCs w:val="28"/>
          <w:u w:color="000000"/>
          <w:bdr w:val="nil"/>
          <w:lang w:eastAsia="ru-RU"/>
        </w:rPr>
        <w:t xml:space="preserve">е, шейх Нуреддин </w:t>
      </w:r>
      <w:r w:rsidR="00580B4C">
        <w:rPr>
          <w:rFonts w:ascii="Times New Roman" w:eastAsia="Arial Unicode MS" w:hAnsi="Times New Roman" w:cs="Times New Roman"/>
          <w:color w:val="000000"/>
          <w:sz w:val="28"/>
          <w:szCs w:val="28"/>
          <w:u w:color="000000"/>
          <w:bdr w:val="nil"/>
          <w:lang w:eastAsia="ru-RU"/>
        </w:rPr>
        <w:t>Джош</w:t>
      </w:r>
      <w:r w:rsidRPr="00445CB7">
        <w:rPr>
          <w:rFonts w:ascii="Times New Roman" w:eastAsia="Arial Unicode MS" w:hAnsi="Times New Roman" w:cs="Times New Roman"/>
          <w:color w:val="000000"/>
          <w:sz w:val="28"/>
          <w:szCs w:val="28"/>
          <w:u w:color="000000"/>
          <w:bdr w:val="nil"/>
          <w:lang w:eastAsia="ru-RU"/>
        </w:rPr>
        <w:t xml:space="preserve">ан явно поддержал ПСР на выборах 2002 года. Сам шейх </w:t>
      </w:r>
      <w:r w:rsidR="00580B4C">
        <w:rPr>
          <w:rFonts w:ascii="Times New Roman" w:eastAsia="Arial Unicode MS" w:hAnsi="Times New Roman" w:cs="Times New Roman"/>
          <w:color w:val="000000"/>
          <w:sz w:val="28"/>
          <w:szCs w:val="28"/>
          <w:u w:color="000000"/>
          <w:bdr w:val="nil"/>
          <w:lang w:eastAsia="ru-RU"/>
        </w:rPr>
        <w:t>Джош</w:t>
      </w:r>
      <w:r w:rsidR="00580B4C" w:rsidRPr="00445CB7">
        <w:rPr>
          <w:rFonts w:ascii="Times New Roman" w:eastAsia="Arial Unicode MS" w:hAnsi="Times New Roman" w:cs="Times New Roman"/>
          <w:color w:val="000000"/>
          <w:sz w:val="28"/>
          <w:szCs w:val="28"/>
          <w:u w:color="000000"/>
          <w:bdr w:val="nil"/>
          <w:lang w:eastAsia="ru-RU"/>
        </w:rPr>
        <w:t>ан</w:t>
      </w:r>
      <w:r w:rsidRPr="00445CB7">
        <w:rPr>
          <w:rFonts w:ascii="Times New Roman" w:eastAsia="Arial Unicode MS" w:hAnsi="Times New Roman" w:cs="Times New Roman"/>
          <w:color w:val="000000"/>
          <w:sz w:val="28"/>
          <w:szCs w:val="28"/>
          <w:u w:color="000000"/>
          <w:bdr w:val="nil"/>
          <w:lang w:eastAsia="ru-RU"/>
        </w:rPr>
        <w:t xml:space="preserve"> 1 марта 2003 призвал членов парламента от партии проголосовать против решения США использовать территорию Турции в качестве плацдарма против Ирака. Известно, что около сотни депутатов от ПСР поддерживают политические решения ордена Накшбандиййа.</w:t>
      </w:r>
      <w:r w:rsidR="00580B4C">
        <w:rPr>
          <w:rStyle w:val="ae"/>
          <w:rFonts w:ascii="Times New Roman" w:eastAsia="Arial Unicode MS" w:hAnsi="Times New Roman" w:cs="Times New Roman"/>
          <w:color w:val="000000"/>
          <w:sz w:val="28"/>
          <w:szCs w:val="28"/>
          <w:u w:color="000000"/>
          <w:bdr w:val="nil"/>
          <w:lang w:eastAsia="ru-RU"/>
        </w:rPr>
        <w:footnoteReference w:id="94"/>
      </w:r>
    </w:p>
    <w:p w:rsidR="00445CB7" w:rsidRPr="00445CB7" w:rsidRDefault="00445CB7" w:rsidP="009F411B">
      <w:pPr>
        <w:pBdr>
          <w:top w:val="nil"/>
          <w:left w:val="nil"/>
          <w:bottom w:val="nil"/>
          <w:right w:val="nil"/>
          <w:between w:val="nil"/>
          <w:bar w:val="nil"/>
        </w:pBdr>
        <w:shd w:val="clear" w:color="auto" w:fill="FFFFFF"/>
        <w:spacing w:after="168" w:line="360" w:lineRule="auto"/>
        <w:ind w:firstLine="567"/>
        <w:jc w:val="both"/>
        <w:rPr>
          <w:rFonts w:ascii="Times New Roman" w:eastAsia="Arial Unicode MS" w:hAnsi="Times New Roman" w:cs="Times New Roman"/>
          <w:color w:val="000000"/>
          <w:sz w:val="28"/>
          <w:szCs w:val="28"/>
          <w:u w:color="000000"/>
          <w:bdr w:val="nil"/>
          <w:lang w:eastAsia="ru-RU"/>
        </w:rPr>
      </w:pPr>
      <w:r w:rsidRPr="00445CB7">
        <w:rPr>
          <w:rFonts w:ascii="Times New Roman" w:eastAsia="Arial Unicode MS" w:hAnsi="Times New Roman" w:cs="Times New Roman"/>
          <w:color w:val="000000"/>
          <w:sz w:val="28"/>
          <w:szCs w:val="28"/>
          <w:u w:color="000000"/>
          <w:bdr w:val="nil"/>
          <w:lang w:eastAsia="ru-RU"/>
        </w:rPr>
        <w:t xml:space="preserve">«Исламское движение Милли Гёрюш» возглавляемое Неджмеддином Эрбаканом, с которым идейно весьма </w:t>
      </w:r>
      <w:proofErr w:type="gramStart"/>
      <w:r w:rsidRPr="00445CB7">
        <w:rPr>
          <w:rFonts w:ascii="Times New Roman" w:eastAsia="Arial Unicode MS" w:hAnsi="Times New Roman" w:cs="Times New Roman"/>
          <w:color w:val="000000"/>
          <w:sz w:val="28"/>
          <w:szCs w:val="28"/>
          <w:u w:color="000000"/>
          <w:bdr w:val="nil"/>
          <w:lang w:eastAsia="ru-RU"/>
        </w:rPr>
        <w:t>близка</w:t>
      </w:r>
      <w:proofErr w:type="gramEnd"/>
      <w:r w:rsidRPr="00445CB7">
        <w:rPr>
          <w:rFonts w:ascii="Times New Roman" w:eastAsia="Arial Unicode MS" w:hAnsi="Times New Roman" w:cs="Times New Roman"/>
          <w:color w:val="000000"/>
          <w:sz w:val="28"/>
          <w:szCs w:val="28"/>
          <w:u w:color="000000"/>
          <w:bdr w:val="nil"/>
          <w:lang w:eastAsia="ru-RU"/>
        </w:rPr>
        <w:t xml:space="preserve"> ПСР, также в близкой связи с орденом Накшбандиййа. Согласно турецким</w:t>
      </w:r>
      <w:r w:rsidR="00580B4C">
        <w:rPr>
          <w:rFonts w:ascii="Times New Roman" w:eastAsia="Arial Unicode MS" w:hAnsi="Times New Roman" w:cs="Times New Roman"/>
          <w:color w:val="000000"/>
          <w:sz w:val="28"/>
          <w:szCs w:val="28"/>
          <w:u w:color="000000"/>
          <w:bdr w:val="nil"/>
          <w:lang w:eastAsia="ru-RU"/>
        </w:rPr>
        <w:t xml:space="preserve"> печатным изданиям,</w:t>
      </w:r>
      <w:r w:rsidRPr="00445CB7">
        <w:rPr>
          <w:rFonts w:ascii="Times New Roman" w:eastAsia="Arial Unicode MS" w:hAnsi="Times New Roman" w:cs="Times New Roman"/>
          <w:color w:val="000000"/>
          <w:sz w:val="28"/>
          <w:szCs w:val="28"/>
          <w:u w:color="000000"/>
          <w:bdr w:val="nil"/>
          <w:lang w:eastAsia="ru-RU"/>
        </w:rPr>
        <w:t xml:space="preserve"> 80 членов ордена среди основателей ПСР».</w:t>
      </w:r>
      <w:bookmarkStart w:id="27" w:name="_ftnref9"/>
      <w:r w:rsidRPr="00445CB7">
        <w:rPr>
          <w:rFonts w:ascii="Times New Roman" w:eastAsia="Arial Unicode MS" w:hAnsi="Times New Roman" w:cs="Times New Roman"/>
          <w:color w:val="000000"/>
          <w:sz w:val="28"/>
          <w:szCs w:val="28"/>
          <w:u w:color="000000"/>
          <w:bdr w:val="nil"/>
          <w:vertAlign w:val="superscript"/>
          <w:lang w:eastAsia="ru-RU"/>
        </w:rPr>
        <w:footnoteReference w:id="95"/>
      </w:r>
      <w:bookmarkEnd w:id="27"/>
      <w:r w:rsidRPr="00445CB7">
        <w:rPr>
          <w:rFonts w:ascii="Times New Roman" w:eastAsia="Arial Unicode MS" w:hAnsi="Times New Roman" w:cs="Times New Roman"/>
          <w:color w:val="000000"/>
          <w:sz w:val="28"/>
          <w:szCs w:val="28"/>
          <w:u w:color="000000"/>
          <w:bdr w:val="nil"/>
          <w:lang w:eastAsia="ru-RU"/>
        </w:rPr>
        <w:t> Но список этим не исчерпывается. Многие политики укоренены в этом ордене.</w:t>
      </w:r>
    </w:p>
    <w:p w:rsidR="00445CB7" w:rsidRPr="00445CB7" w:rsidRDefault="00FC3C79" w:rsidP="00580B4C">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Pr>
          <w:rFonts w:ascii="Times New Roman" w:eastAsia="Cambria" w:hAnsi="Times New Roman" w:cs="Times New Roman"/>
          <w:color w:val="000000"/>
          <w:sz w:val="28"/>
          <w:szCs w:val="28"/>
          <w:u w:color="000000"/>
          <w:bdr w:val="nil"/>
          <w:lang w:eastAsia="ru-RU"/>
        </w:rPr>
        <w:t xml:space="preserve">Лидер ПСР </w:t>
      </w:r>
      <w:r w:rsidR="00445CB7" w:rsidRPr="00445CB7">
        <w:rPr>
          <w:rFonts w:ascii="Times New Roman" w:eastAsia="Cambria" w:hAnsi="Times New Roman" w:cs="Times New Roman"/>
          <w:color w:val="000000"/>
          <w:sz w:val="28"/>
          <w:szCs w:val="28"/>
          <w:u w:color="000000"/>
          <w:bdr w:val="nil"/>
          <w:lang w:eastAsia="ru-RU"/>
        </w:rPr>
        <w:t xml:space="preserve">Р. Эрдоган долгое время пробивал дорогу к власти </w:t>
      </w:r>
      <w:r w:rsidR="00E63C76">
        <w:rPr>
          <w:rFonts w:ascii="Times New Roman" w:eastAsia="Cambria" w:hAnsi="Times New Roman" w:cs="Times New Roman"/>
          <w:color w:val="000000"/>
          <w:sz w:val="28"/>
          <w:szCs w:val="28"/>
          <w:u w:color="000000"/>
          <w:bdr w:val="nil"/>
          <w:lang w:eastAsia="ru-RU"/>
        </w:rPr>
        <w:t xml:space="preserve">бок о бок </w:t>
      </w:r>
      <w:r w:rsidR="00445CB7" w:rsidRPr="00445CB7">
        <w:rPr>
          <w:rFonts w:ascii="Times New Roman" w:eastAsia="Cambria" w:hAnsi="Times New Roman" w:cs="Times New Roman"/>
          <w:color w:val="000000"/>
          <w:sz w:val="28"/>
          <w:szCs w:val="28"/>
          <w:u w:color="000000"/>
          <w:bdr w:val="nil"/>
          <w:lang w:eastAsia="ru-RU"/>
        </w:rPr>
        <w:t>с видным богословом и проповедником Ф. Гюленом. Пожалуй, трудно представить</w:t>
      </w:r>
      <w:r w:rsidR="00E63C76">
        <w:rPr>
          <w:rFonts w:ascii="Times New Roman" w:eastAsia="Cambria" w:hAnsi="Times New Roman" w:cs="Times New Roman"/>
          <w:color w:val="000000"/>
          <w:sz w:val="28"/>
          <w:szCs w:val="28"/>
          <w:u w:color="000000"/>
          <w:bdr w:val="nil"/>
          <w:lang w:eastAsia="ru-RU"/>
        </w:rPr>
        <w:t xml:space="preserve"> другого</w:t>
      </w:r>
      <w:r w:rsidR="00445CB7" w:rsidRPr="00445CB7">
        <w:rPr>
          <w:rFonts w:ascii="Times New Roman" w:eastAsia="Cambria" w:hAnsi="Times New Roman" w:cs="Times New Roman"/>
          <w:color w:val="000000"/>
          <w:sz w:val="28"/>
          <w:szCs w:val="28"/>
          <w:u w:color="000000"/>
          <w:bdr w:val="nil"/>
          <w:lang w:eastAsia="ru-RU"/>
        </w:rPr>
        <w:t xml:space="preserve"> человека в современной турецкой общественной жизни, по поводу которого было бы столь много противоречивых сведений.</w:t>
      </w:r>
      <w:r w:rsidR="00445CB7" w:rsidRPr="00445CB7">
        <w:rPr>
          <w:rFonts w:ascii="Arial" w:eastAsia="Calibri" w:hAnsi="Arial" w:cs="Arial"/>
          <w:color w:val="000000"/>
          <w:sz w:val="20"/>
          <w:szCs w:val="20"/>
          <w:u w:color="000000"/>
          <w:bdr w:val="nil"/>
          <w:shd w:val="clear" w:color="auto" w:fill="FFFFFF"/>
          <w:lang w:eastAsia="ru-RU"/>
        </w:rPr>
        <w:t xml:space="preserve"> </w:t>
      </w:r>
      <w:r w:rsidR="00445CB7" w:rsidRPr="00445CB7">
        <w:rPr>
          <w:rFonts w:ascii="Arial" w:eastAsia="Calibri" w:hAnsi="Arial" w:cs="Arial"/>
          <w:color w:val="000000"/>
          <w:sz w:val="20"/>
          <w:szCs w:val="20"/>
          <w:u w:color="000000"/>
          <w:bdr w:val="nil"/>
          <w:shd w:val="clear" w:color="auto" w:fill="FFFFFF"/>
          <w:lang w:eastAsia="ru-RU"/>
        </w:rPr>
        <w:br/>
      </w:r>
      <w:r w:rsidR="00445CB7" w:rsidRPr="00445CB7">
        <w:rPr>
          <w:rFonts w:ascii="Times New Roman" w:eastAsia="Cambria" w:hAnsi="Times New Roman" w:cs="Times New Roman"/>
          <w:color w:val="000000"/>
          <w:sz w:val="28"/>
          <w:szCs w:val="28"/>
          <w:u w:color="000000"/>
          <w:bdr w:val="nil"/>
          <w:lang w:eastAsia="ru-RU"/>
        </w:rPr>
        <w:t xml:space="preserve">В российских СМИ Ф. Гюлен представлен то как «радикальный исламист», пропагандирующий введение шариата в Турции, то как «либеральный богослов-экуменист», сторонник возвращения к авраамическим корням. Как уже говорилось выше, Ф. Гюлен является последователем Саида Нурси и </w:t>
      </w:r>
      <w:r w:rsidR="00580B4C">
        <w:rPr>
          <w:rFonts w:ascii="Times New Roman" w:eastAsia="Cambria" w:hAnsi="Times New Roman" w:cs="Times New Roman"/>
          <w:color w:val="000000"/>
          <w:sz w:val="28"/>
          <w:szCs w:val="28"/>
          <w:u w:color="000000"/>
          <w:bdr w:val="nil"/>
          <w:lang w:eastAsia="ru-RU"/>
        </w:rPr>
        <w:t>бывшим сподвижником</w:t>
      </w:r>
      <w:r w:rsidR="00445CB7" w:rsidRPr="00445CB7">
        <w:rPr>
          <w:rFonts w:ascii="Times New Roman" w:eastAsia="Cambria" w:hAnsi="Times New Roman" w:cs="Times New Roman"/>
          <w:color w:val="000000"/>
          <w:sz w:val="28"/>
          <w:szCs w:val="28"/>
          <w:u w:color="000000"/>
          <w:bdr w:val="nil"/>
          <w:lang w:eastAsia="ru-RU"/>
        </w:rPr>
        <w:t xml:space="preserve"> Р. Эрдогана. Некогда в прошлом Р. Эрдоган и Ф. Гюлен вместе выступали против своих общих политических врагов – кемалистов.</w:t>
      </w:r>
    </w:p>
    <w:p w:rsidR="00445CB7" w:rsidRPr="00445CB7" w:rsidRDefault="00445CB7" w:rsidP="00E63C76">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Как известно, именно риторика мягкого ислама присуща общине Ф. Гюлена, что дает возможность активистам общины прокламировать мирный характер своего движения</w:t>
      </w:r>
      <w:r w:rsidR="00E63C76">
        <w:rPr>
          <w:rFonts w:ascii="Times New Roman" w:eastAsia="Cambria" w:hAnsi="Times New Roman" w:cs="Times New Roman"/>
          <w:color w:val="000000"/>
          <w:sz w:val="28"/>
          <w:szCs w:val="28"/>
          <w:u w:color="000000"/>
          <w:bdr w:val="nil"/>
          <w:lang w:eastAsia="ru-RU"/>
        </w:rPr>
        <w:t xml:space="preserve"> и</w:t>
      </w:r>
      <w:r w:rsidRPr="00445CB7">
        <w:rPr>
          <w:rFonts w:ascii="Times New Roman" w:eastAsia="Cambria" w:hAnsi="Times New Roman" w:cs="Times New Roman"/>
          <w:color w:val="000000"/>
          <w:sz w:val="28"/>
          <w:szCs w:val="28"/>
          <w:u w:color="000000"/>
          <w:bdr w:val="nil"/>
          <w:lang w:eastAsia="ru-RU"/>
        </w:rPr>
        <w:t xml:space="preserve"> своей благотворительно</w:t>
      </w:r>
      <w:r w:rsidR="00E63C76">
        <w:rPr>
          <w:rFonts w:ascii="Times New Roman" w:eastAsia="Cambria" w:hAnsi="Times New Roman" w:cs="Times New Roman"/>
          <w:color w:val="000000"/>
          <w:sz w:val="28"/>
          <w:szCs w:val="28"/>
          <w:u w:color="000000"/>
          <w:bdr w:val="nil"/>
          <w:lang w:eastAsia="ru-RU"/>
        </w:rPr>
        <w:t>й деятельности</w:t>
      </w:r>
      <w:r w:rsidRPr="00445CB7">
        <w:rPr>
          <w:rFonts w:ascii="Times New Roman" w:eastAsia="Cambria" w:hAnsi="Times New Roman" w:cs="Times New Roman"/>
          <w:color w:val="000000"/>
          <w:sz w:val="28"/>
          <w:szCs w:val="28"/>
          <w:u w:color="000000"/>
          <w:bdr w:val="nil"/>
          <w:lang w:eastAsia="ru-RU"/>
        </w:rPr>
        <w:t xml:space="preserve">. Это движение накопило немалый опыт мягкой деятельности в стране и за ее пределами, уклоняясь от преследования судебными органами Турции за противоправные действия. Считается, что оно представляет собой одно из течений нурджизма. Призывая турок и курдов к исламскому братству, </w:t>
      </w:r>
      <w:r w:rsidR="00E63C76">
        <w:rPr>
          <w:rFonts w:ascii="Times New Roman" w:eastAsia="Cambria" w:hAnsi="Times New Roman" w:cs="Times New Roman"/>
          <w:color w:val="000000"/>
          <w:sz w:val="28"/>
          <w:szCs w:val="28"/>
          <w:u w:color="000000"/>
          <w:bdr w:val="nil"/>
          <w:lang w:eastAsia="ru-RU"/>
        </w:rPr>
        <w:t>Ф. Гюлен</w:t>
      </w:r>
      <w:r w:rsidRPr="00445CB7">
        <w:rPr>
          <w:rFonts w:ascii="Times New Roman" w:eastAsia="Cambria" w:hAnsi="Times New Roman" w:cs="Times New Roman"/>
          <w:color w:val="000000"/>
          <w:sz w:val="28"/>
          <w:szCs w:val="28"/>
          <w:u w:color="000000"/>
          <w:bdr w:val="nil"/>
          <w:lang w:eastAsia="ru-RU"/>
        </w:rPr>
        <w:t xml:space="preserve"> провел немало ле</w:t>
      </w:r>
      <w:r w:rsidR="00E63C76">
        <w:rPr>
          <w:rFonts w:ascii="Times New Roman" w:eastAsia="Cambria" w:hAnsi="Times New Roman" w:cs="Times New Roman"/>
          <w:color w:val="000000"/>
          <w:sz w:val="28"/>
          <w:szCs w:val="28"/>
          <w:u w:color="000000"/>
          <w:bdr w:val="nil"/>
          <w:lang w:eastAsia="ru-RU"/>
        </w:rPr>
        <w:t>т</w:t>
      </w:r>
      <w:r w:rsidRPr="00445CB7">
        <w:rPr>
          <w:rFonts w:ascii="Times New Roman" w:eastAsia="Cambria" w:hAnsi="Times New Roman" w:cs="Times New Roman"/>
          <w:color w:val="000000"/>
          <w:sz w:val="28"/>
          <w:szCs w:val="28"/>
          <w:u w:color="000000"/>
          <w:bdr w:val="nil"/>
          <w:lang w:eastAsia="ru-RU"/>
        </w:rPr>
        <w:t xml:space="preserve"> в турецких тюрьмах и ссылке, предлагая заменить светский (тогда кемалистский) режим Турции режимом шариата.</w:t>
      </w:r>
      <w:r w:rsidRPr="00445CB7">
        <w:rPr>
          <w:rFonts w:ascii="Times New Roman" w:eastAsia="Cambria" w:hAnsi="Times New Roman" w:cs="Times New Roman"/>
          <w:color w:val="000000"/>
          <w:sz w:val="28"/>
          <w:szCs w:val="28"/>
          <w:u w:color="000000"/>
          <w:bdr w:val="nil"/>
          <w:vertAlign w:val="superscript"/>
          <w:lang w:eastAsia="ru-RU"/>
        </w:rPr>
        <w:footnoteReference w:id="96"/>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Сегодня, сторонников идей Ф. Гюлена можно найти среди представителей любых сословий и социальных групп – они работают и в частных, и  в государственных организациях, министерствах, полиции и т</w:t>
      </w:r>
      <w:r w:rsidR="00E63C76">
        <w:rPr>
          <w:rFonts w:ascii="Times New Roman" w:eastAsia="Cambria" w:hAnsi="Times New Roman" w:cs="Times New Roman"/>
          <w:color w:val="000000"/>
          <w:sz w:val="28"/>
          <w:szCs w:val="28"/>
          <w:u w:color="000000"/>
          <w:bdr w:val="nil"/>
          <w:lang w:eastAsia="ru-RU"/>
        </w:rPr>
        <w:t>.</w:t>
      </w:r>
      <w:r w:rsidRPr="00445CB7">
        <w:rPr>
          <w:rFonts w:ascii="Times New Roman" w:eastAsia="Cambria" w:hAnsi="Times New Roman" w:cs="Times New Roman"/>
          <w:color w:val="000000"/>
          <w:sz w:val="28"/>
          <w:szCs w:val="28"/>
          <w:u w:color="000000"/>
          <w:bdr w:val="nil"/>
          <w:lang w:eastAsia="ru-RU"/>
        </w:rPr>
        <w:t xml:space="preserve">д. Среди них есть немалое количество представителей крупного бизнеса и средств массовой информации. </w:t>
      </w:r>
    </w:p>
    <w:p w:rsidR="00445CB7" w:rsidRPr="00445CB7" w:rsidRDefault="00445CB7" w:rsidP="00E63C76">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Бытует мнение, что отношения между Ф. Гюленом и Р. Эрдоганом начали портиться несколько лет назад, после того, как «Флотилия </w:t>
      </w:r>
      <w:r w:rsidR="00E63C76">
        <w:rPr>
          <w:rFonts w:ascii="Times New Roman" w:eastAsia="Cambria" w:hAnsi="Times New Roman" w:cs="Times New Roman"/>
          <w:color w:val="000000"/>
          <w:sz w:val="28"/>
          <w:szCs w:val="28"/>
          <w:u w:color="000000"/>
          <w:bdr w:val="nil"/>
          <w:lang w:eastAsia="ru-RU"/>
        </w:rPr>
        <w:t>Мира</w:t>
      </w:r>
      <w:r w:rsidRPr="00445CB7">
        <w:rPr>
          <w:rFonts w:ascii="Times New Roman" w:eastAsia="Cambria" w:hAnsi="Times New Roman" w:cs="Times New Roman"/>
          <w:color w:val="000000"/>
          <w:sz w:val="28"/>
          <w:szCs w:val="28"/>
          <w:u w:color="000000"/>
          <w:bdr w:val="nil"/>
          <w:lang w:eastAsia="ru-RU"/>
        </w:rPr>
        <w:t xml:space="preserve">» с гуманитарной помощью палестинцам была  отправлена Турцией к берегам Газы. </w:t>
      </w:r>
      <w:r w:rsidR="00E63C76">
        <w:rPr>
          <w:rFonts w:ascii="Times New Roman" w:eastAsia="Cambria" w:hAnsi="Times New Roman" w:cs="Times New Roman"/>
          <w:color w:val="000000"/>
          <w:sz w:val="28"/>
          <w:szCs w:val="28"/>
          <w:u w:color="000000"/>
          <w:bdr w:val="nil"/>
          <w:lang w:eastAsia="ru-RU"/>
        </w:rPr>
        <w:t xml:space="preserve">Тогда </w:t>
      </w:r>
      <w:r w:rsidRPr="00445CB7">
        <w:rPr>
          <w:rFonts w:ascii="Times New Roman" w:eastAsia="Cambria" w:hAnsi="Times New Roman" w:cs="Times New Roman"/>
          <w:color w:val="000000"/>
          <w:sz w:val="28"/>
          <w:szCs w:val="28"/>
          <w:u w:color="000000"/>
          <w:bdr w:val="nil"/>
          <w:lang w:eastAsia="ru-RU"/>
        </w:rPr>
        <w:t>Ф. Гюлен раскритиковал Р. Эрдогана за ухудшение отношений с Израилем и США, а также за чрезмерно опрометчивые поступки во внешней политике. Однако, как представляется, конфли</w:t>
      </w:r>
      <w:proofErr w:type="gramStart"/>
      <w:r w:rsidRPr="00445CB7">
        <w:rPr>
          <w:rFonts w:ascii="Times New Roman" w:eastAsia="Cambria" w:hAnsi="Times New Roman" w:cs="Times New Roman"/>
          <w:color w:val="000000"/>
          <w:sz w:val="28"/>
          <w:szCs w:val="28"/>
          <w:u w:color="000000"/>
          <w:bdr w:val="nil"/>
          <w:lang w:eastAsia="ru-RU"/>
        </w:rPr>
        <w:t>кт в пр</w:t>
      </w:r>
      <w:proofErr w:type="gramEnd"/>
      <w:r w:rsidRPr="00445CB7">
        <w:rPr>
          <w:rFonts w:ascii="Times New Roman" w:eastAsia="Cambria" w:hAnsi="Times New Roman" w:cs="Times New Roman"/>
          <w:color w:val="000000"/>
          <w:sz w:val="28"/>
          <w:szCs w:val="28"/>
          <w:u w:color="000000"/>
          <w:bdr w:val="nil"/>
          <w:lang w:eastAsia="ru-RU"/>
        </w:rPr>
        <w:t>авивших кругах Турции, имеет куда более глубокие и, вероятно, давние корни. Иначе сложно объяснить тот факт, что после того, как партия реально укрепилась во власти на всех основных направлениях, после фактического разгрома кемалистов среди военных, Ф. Гюлен отверг официальное приглашение Р. Эрдогана вернуться назад в Турцию, озвучив в качестве отказа несущественные причины.</w:t>
      </w:r>
    </w:p>
    <w:p w:rsidR="00FC3C79" w:rsidRDefault="00445CB7" w:rsidP="00E63C76">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lastRenderedPageBreak/>
        <w:t xml:space="preserve">Критики полагают, что пребывание Ф.Гюлена в </w:t>
      </w:r>
      <w:r w:rsidR="00E63C76">
        <w:rPr>
          <w:rFonts w:ascii="Times New Roman" w:eastAsia="Cambria" w:hAnsi="Times New Roman" w:cs="Times New Roman"/>
          <w:color w:val="000000"/>
          <w:sz w:val="28"/>
          <w:szCs w:val="28"/>
          <w:u w:color="000000"/>
          <w:bdr w:val="nil"/>
          <w:lang w:eastAsia="ru-RU"/>
        </w:rPr>
        <w:t>США</w:t>
      </w:r>
      <w:r w:rsidRPr="00445CB7">
        <w:rPr>
          <w:rFonts w:ascii="Times New Roman" w:eastAsia="Cambria" w:hAnsi="Times New Roman" w:cs="Times New Roman"/>
          <w:color w:val="000000"/>
          <w:sz w:val="28"/>
          <w:szCs w:val="28"/>
          <w:u w:color="000000"/>
          <w:bdr w:val="nil"/>
          <w:lang w:eastAsia="ru-RU"/>
        </w:rPr>
        <w:t xml:space="preserve">, где он получил политическое убежище, можно объяснить его тесными контактами с американскими спецслужбами, однако реальных доказательств этому нигде не приведено. </w:t>
      </w:r>
      <w:r w:rsidR="002F0F67">
        <w:rPr>
          <w:rFonts w:ascii="Times New Roman" w:eastAsia="Cambria" w:hAnsi="Times New Roman" w:cs="Times New Roman"/>
          <w:color w:val="000000"/>
          <w:sz w:val="28"/>
          <w:szCs w:val="28"/>
          <w:u w:color="000000"/>
          <w:bdr w:val="nil"/>
          <w:lang w:eastAsia="ru-RU"/>
        </w:rPr>
        <w:t>Т</w:t>
      </w:r>
      <w:r w:rsidR="00FC3C79" w:rsidRPr="00FC3C79">
        <w:rPr>
          <w:rFonts w:ascii="Times New Roman" w:eastAsia="Cambria" w:hAnsi="Times New Roman" w:cs="Times New Roman"/>
          <w:color w:val="000000"/>
          <w:sz w:val="28"/>
          <w:szCs w:val="28"/>
          <w:u w:color="000000"/>
          <w:bdr w:val="nil"/>
          <w:lang w:eastAsia="ru-RU"/>
        </w:rPr>
        <w:t xml:space="preserve">ремя сотрудниками ЦРУ, которые помогли Гюлену получить </w:t>
      </w:r>
      <w:r w:rsidR="002F0F67">
        <w:rPr>
          <w:rFonts w:ascii="Times New Roman" w:eastAsia="Cambria" w:hAnsi="Times New Roman" w:cs="Times New Roman"/>
          <w:color w:val="000000"/>
          <w:sz w:val="28"/>
          <w:szCs w:val="28"/>
          <w:u w:color="000000"/>
          <w:bdr w:val="nil"/>
          <w:lang w:eastAsia="ru-RU"/>
        </w:rPr>
        <w:t>американское гражданство</w:t>
      </w:r>
      <w:r w:rsidR="00FC3C79" w:rsidRPr="00FC3C79">
        <w:rPr>
          <w:rFonts w:ascii="Times New Roman" w:eastAsia="Cambria" w:hAnsi="Times New Roman" w:cs="Times New Roman"/>
          <w:color w:val="000000"/>
          <w:sz w:val="28"/>
          <w:szCs w:val="28"/>
          <w:u w:color="000000"/>
          <w:bdr w:val="nil"/>
          <w:lang w:eastAsia="ru-RU"/>
        </w:rPr>
        <w:t xml:space="preserve">, были Джордж Фидас, бывший посол США в Турции Мортон Абрамовитц и Грэхем Фуллер. Они возглавили список из 29 человек, подписавших заявления в поддержку поданной </w:t>
      </w:r>
      <w:r w:rsidR="002F0F67">
        <w:rPr>
          <w:rFonts w:ascii="Times New Roman" w:eastAsia="Cambria" w:hAnsi="Times New Roman" w:cs="Times New Roman"/>
          <w:color w:val="000000"/>
          <w:sz w:val="28"/>
          <w:szCs w:val="28"/>
          <w:u w:color="000000"/>
          <w:bdr w:val="nil"/>
          <w:lang w:eastAsia="ru-RU"/>
        </w:rPr>
        <w:t xml:space="preserve">Ф. </w:t>
      </w:r>
      <w:r w:rsidR="00FC3C79" w:rsidRPr="00FC3C79">
        <w:rPr>
          <w:rFonts w:ascii="Times New Roman" w:eastAsia="Cambria" w:hAnsi="Times New Roman" w:cs="Times New Roman"/>
          <w:color w:val="000000"/>
          <w:sz w:val="28"/>
          <w:szCs w:val="28"/>
          <w:u w:color="000000"/>
          <w:bdr w:val="nil"/>
          <w:lang w:eastAsia="ru-RU"/>
        </w:rPr>
        <w:t>Гюленом заявки на получение визы.</w:t>
      </w:r>
      <w:r w:rsidR="002F0F67">
        <w:rPr>
          <w:rFonts w:ascii="Times New Roman" w:eastAsia="Cambria" w:hAnsi="Times New Roman" w:cs="Times New Roman"/>
          <w:color w:val="000000"/>
          <w:sz w:val="28"/>
          <w:szCs w:val="28"/>
          <w:u w:color="000000"/>
          <w:bdr w:val="nil"/>
          <w:lang w:eastAsia="ru-RU"/>
        </w:rPr>
        <w:t xml:space="preserve"> Существуют версии, </w:t>
      </w:r>
      <w:proofErr w:type="gramStart"/>
      <w:r w:rsidR="002F0F67">
        <w:rPr>
          <w:rFonts w:ascii="Times New Roman" w:eastAsia="Cambria" w:hAnsi="Times New Roman" w:cs="Times New Roman"/>
          <w:color w:val="000000"/>
          <w:sz w:val="28"/>
          <w:szCs w:val="28"/>
          <w:u w:color="000000"/>
          <w:bdr w:val="nil"/>
          <w:lang w:eastAsia="ru-RU"/>
        </w:rPr>
        <w:t>что</w:t>
      </w:r>
      <w:proofErr w:type="gramEnd"/>
      <w:r w:rsidR="002F0F67">
        <w:rPr>
          <w:rFonts w:ascii="Times New Roman" w:eastAsia="Cambria" w:hAnsi="Times New Roman" w:cs="Times New Roman"/>
          <w:color w:val="000000"/>
          <w:sz w:val="28"/>
          <w:szCs w:val="28"/>
          <w:u w:color="000000"/>
          <w:bdr w:val="nil"/>
          <w:lang w:eastAsia="ru-RU"/>
        </w:rPr>
        <w:t xml:space="preserve"> будучи агентом ЦРУ в Афганистане </w:t>
      </w:r>
      <w:r w:rsidR="00E63C76">
        <w:rPr>
          <w:rFonts w:ascii="Times New Roman" w:eastAsia="Cambria" w:hAnsi="Times New Roman" w:cs="Times New Roman"/>
          <w:color w:val="000000"/>
          <w:sz w:val="28"/>
          <w:szCs w:val="28"/>
          <w:u w:color="000000"/>
          <w:bdr w:val="nil"/>
          <w:lang w:eastAsia="ru-RU"/>
        </w:rPr>
        <w:t xml:space="preserve">(Кабул) </w:t>
      </w:r>
      <w:r w:rsidR="002F0F67">
        <w:rPr>
          <w:rFonts w:ascii="Times New Roman" w:eastAsia="Cambria" w:hAnsi="Times New Roman" w:cs="Times New Roman"/>
          <w:color w:val="000000"/>
          <w:sz w:val="28"/>
          <w:szCs w:val="28"/>
          <w:u w:color="000000"/>
          <w:bdr w:val="nil"/>
          <w:lang w:eastAsia="ru-RU"/>
        </w:rPr>
        <w:t xml:space="preserve">Г. </w:t>
      </w:r>
      <w:r w:rsidR="002F0F67" w:rsidRPr="002F0F67">
        <w:rPr>
          <w:rFonts w:ascii="Times New Roman" w:eastAsia="Cambria" w:hAnsi="Times New Roman" w:cs="Times New Roman"/>
          <w:color w:val="000000"/>
          <w:sz w:val="28"/>
          <w:szCs w:val="28"/>
          <w:u w:color="000000"/>
          <w:bdr w:val="nil"/>
          <w:lang w:eastAsia="ru-RU"/>
        </w:rPr>
        <w:t>Фуллер</w:t>
      </w:r>
      <w:r w:rsidR="002F0F67">
        <w:rPr>
          <w:rFonts w:ascii="Times New Roman" w:eastAsia="Cambria" w:hAnsi="Times New Roman" w:cs="Times New Roman"/>
          <w:color w:val="000000"/>
          <w:sz w:val="28"/>
          <w:szCs w:val="28"/>
          <w:u w:color="000000"/>
          <w:bdr w:val="nil"/>
          <w:lang w:eastAsia="ru-RU"/>
        </w:rPr>
        <w:t xml:space="preserve"> имел контакты с Ф. Гюленом,</w:t>
      </w:r>
      <w:r w:rsidR="002F0F67" w:rsidRPr="002F0F67">
        <w:rPr>
          <w:rFonts w:ascii="Times New Roman" w:eastAsia="Cambria" w:hAnsi="Times New Roman" w:cs="Times New Roman"/>
          <w:color w:val="000000"/>
          <w:sz w:val="28"/>
          <w:szCs w:val="28"/>
          <w:u w:color="000000"/>
          <w:bdr w:val="nil"/>
          <w:lang w:eastAsia="ru-RU"/>
        </w:rPr>
        <w:t xml:space="preserve"> </w:t>
      </w:r>
      <w:r w:rsidR="002F0F67">
        <w:rPr>
          <w:rFonts w:ascii="Times New Roman" w:eastAsia="Cambria" w:hAnsi="Times New Roman" w:cs="Times New Roman"/>
          <w:color w:val="000000"/>
          <w:sz w:val="28"/>
          <w:szCs w:val="28"/>
          <w:u w:color="000000"/>
          <w:bdr w:val="nil"/>
          <w:lang w:eastAsia="ru-RU"/>
        </w:rPr>
        <w:t>а его деятельность</w:t>
      </w:r>
      <w:r w:rsidR="002F0F67" w:rsidRPr="002F0F67">
        <w:rPr>
          <w:rFonts w:ascii="Times New Roman" w:eastAsia="Cambria" w:hAnsi="Times New Roman" w:cs="Times New Roman"/>
          <w:color w:val="000000"/>
          <w:sz w:val="28"/>
          <w:szCs w:val="28"/>
          <w:u w:color="000000"/>
          <w:bdr w:val="nil"/>
          <w:lang w:eastAsia="ru-RU"/>
        </w:rPr>
        <w:t xml:space="preserve"> была </w:t>
      </w:r>
      <w:r w:rsidR="002F0F67">
        <w:rPr>
          <w:rFonts w:ascii="Times New Roman" w:eastAsia="Cambria" w:hAnsi="Times New Roman" w:cs="Times New Roman"/>
          <w:color w:val="000000"/>
          <w:sz w:val="28"/>
          <w:szCs w:val="28"/>
          <w:u w:color="000000"/>
          <w:bdr w:val="nil"/>
          <w:lang w:eastAsia="ru-RU"/>
        </w:rPr>
        <w:t>направлена на реализацию</w:t>
      </w:r>
      <w:r w:rsidR="002F0F67" w:rsidRPr="002F0F67">
        <w:rPr>
          <w:rFonts w:ascii="Times New Roman" w:eastAsia="Cambria" w:hAnsi="Times New Roman" w:cs="Times New Roman"/>
          <w:color w:val="000000"/>
          <w:sz w:val="28"/>
          <w:szCs w:val="28"/>
          <w:u w:color="000000"/>
          <w:bdr w:val="nil"/>
          <w:lang w:eastAsia="ru-RU"/>
        </w:rPr>
        <w:t xml:space="preserve"> </w:t>
      </w:r>
      <w:r w:rsidR="002F0F67">
        <w:rPr>
          <w:rFonts w:ascii="Times New Roman" w:eastAsia="Cambria" w:hAnsi="Times New Roman" w:cs="Times New Roman"/>
          <w:color w:val="000000"/>
          <w:sz w:val="28"/>
          <w:szCs w:val="28"/>
          <w:u w:color="000000"/>
          <w:bdr w:val="nil"/>
          <w:lang w:eastAsia="ru-RU"/>
        </w:rPr>
        <w:t>разработанной</w:t>
      </w:r>
      <w:r w:rsidR="002F0F67" w:rsidRPr="002F0F67">
        <w:rPr>
          <w:rFonts w:ascii="Times New Roman" w:eastAsia="Cambria" w:hAnsi="Times New Roman" w:cs="Times New Roman"/>
          <w:color w:val="000000"/>
          <w:sz w:val="28"/>
          <w:szCs w:val="28"/>
          <w:u w:color="000000"/>
          <w:bdr w:val="nil"/>
          <w:lang w:eastAsia="ru-RU"/>
        </w:rPr>
        <w:t xml:space="preserve"> ЦРУ стратеги</w:t>
      </w:r>
      <w:r w:rsidR="002F0F67">
        <w:rPr>
          <w:rFonts w:ascii="Times New Roman" w:eastAsia="Cambria" w:hAnsi="Times New Roman" w:cs="Times New Roman"/>
          <w:color w:val="000000"/>
          <w:sz w:val="28"/>
          <w:szCs w:val="28"/>
          <w:u w:color="000000"/>
          <w:bdr w:val="nil"/>
          <w:lang w:eastAsia="ru-RU"/>
        </w:rPr>
        <w:t>и по</w:t>
      </w:r>
      <w:r w:rsidR="002F0F67" w:rsidRPr="002F0F67">
        <w:rPr>
          <w:rFonts w:ascii="Times New Roman" w:eastAsia="Cambria" w:hAnsi="Times New Roman" w:cs="Times New Roman"/>
          <w:color w:val="000000"/>
          <w:sz w:val="28"/>
          <w:szCs w:val="28"/>
          <w:u w:color="000000"/>
          <w:bdr w:val="nil"/>
          <w:lang w:eastAsia="ru-RU"/>
        </w:rPr>
        <w:t xml:space="preserve"> создани</w:t>
      </w:r>
      <w:r w:rsidR="002F0F67">
        <w:rPr>
          <w:rFonts w:ascii="Times New Roman" w:eastAsia="Cambria" w:hAnsi="Times New Roman" w:cs="Times New Roman"/>
          <w:color w:val="000000"/>
          <w:sz w:val="28"/>
          <w:szCs w:val="28"/>
          <w:u w:color="000000"/>
          <w:bdr w:val="nil"/>
          <w:lang w:eastAsia="ru-RU"/>
        </w:rPr>
        <w:t>ю</w:t>
      </w:r>
      <w:r w:rsidR="002F0F67" w:rsidRPr="002F0F67">
        <w:rPr>
          <w:rFonts w:ascii="Times New Roman" w:eastAsia="Cambria" w:hAnsi="Times New Roman" w:cs="Times New Roman"/>
          <w:color w:val="000000"/>
          <w:sz w:val="28"/>
          <w:szCs w:val="28"/>
          <w:u w:color="000000"/>
          <w:bdr w:val="nil"/>
          <w:lang w:eastAsia="ru-RU"/>
        </w:rPr>
        <w:t xml:space="preserve"> и использовани</w:t>
      </w:r>
      <w:r w:rsidR="002F0F67">
        <w:rPr>
          <w:rFonts w:ascii="Times New Roman" w:eastAsia="Cambria" w:hAnsi="Times New Roman" w:cs="Times New Roman"/>
          <w:color w:val="000000"/>
          <w:sz w:val="28"/>
          <w:szCs w:val="28"/>
          <w:u w:color="000000"/>
          <w:bdr w:val="nil"/>
          <w:lang w:eastAsia="ru-RU"/>
        </w:rPr>
        <w:t>ю</w:t>
      </w:r>
      <w:r w:rsidR="002F0F67" w:rsidRPr="002F0F67">
        <w:rPr>
          <w:rFonts w:ascii="Times New Roman" w:eastAsia="Cambria" w:hAnsi="Times New Roman" w:cs="Times New Roman"/>
          <w:color w:val="000000"/>
          <w:sz w:val="28"/>
          <w:szCs w:val="28"/>
          <w:u w:color="000000"/>
          <w:bdr w:val="nil"/>
          <w:lang w:eastAsia="ru-RU"/>
        </w:rPr>
        <w:t xml:space="preserve"> движения Гюлена в качестве геополитической силы для проникновения в страны бывшего СССР в Центральной Азии</w:t>
      </w:r>
      <w:r w:rsidR="00E63C76">
        <w:rPr>
          <w:rStyle w:val="ae"/>
          <w:rFonts w:ascii="Times New Roman" w:eastAsia="Cambria" w:hAnsi="Times New Roman" w:cs="Times New Roman"/>
          <w:color w:val="000000"/>
          <w:sz w:val="28"/>
          <w:szCs w:val="28"/>
          <w:u w:color="000000"/>
          <w:bdr w:val="nil"/>
          <w:lang w:eastAsia="ru-RU"/>
        </w:rPr>
        <w:footnoteReference w:id="97"/>
      </w:r>
      <w:r w:rsidR="002F0F67" w:rsidRPr="002F0F67">
        <w:rPr>
          <w:rFonts w:ascii="Times New Roman" w:eastAsia="Cambria" w:hAnsi="Times New Roman" w:cs="Times New Roman"/>
          <w:color w:val="000000"/>
          <w:sz w:val="28"/>
          <w:szCs w:val="28"/>
          <w:u w:color="000000"/>
          <w:bdr w:val="nil"/>
          <w:lang w:eastAsia="ru-RU"/>
        </w:rPr>
        <w:t>.</w:t>
      </w:r>
    </w:p>
    <w:p w:rsidR="00445CB7" w:rsidRPr="00445CB7" w:rsidRDefault="00445CB7" w:rsidP="00E63C76">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В то же время очевидно, что идеи Ф. Гюлена о мире во всем мире, его призывы к межрелигиозному и межцивилизационному диалог</w:t>
      </w:r>
      <w:r w:rsidR="00E63C76">
        <w:rPr>
          <w:rFonts w:ascii="Times New Roman" w:eastAsia="Cambria" w:hAnsi="Times New Roman" w:cs="Times New Roman"/>
          <w:color w:val="000000"/>
          <w:sz w:val="28"/>
          <w:szCs w:val="28"/>
          <w:u w:color="000000"/>
          <w:bdr w:val="nil"/>
          <w:lang w:eastAsia="ru-RU"/>
        </w:rPr>
        <w:t>у, безусловно, вызывают симпатии</w:t>
      </w:r>
      <w:r w:rsidRPr="00445CB7">
        <w:rPr>
          <w:rFonts w:ascii="Times New Roman" w:eastAsia="Cambria" w:hAnsi="Times New Roman" w:cs="Times New Roman"/>
          <w:color w:val="000000"/>
          <w:sz w:val="28"/>
          <w:szCs w:val="28"/>
          <w:u w:color="000000"/>
          <w:bdr w:val="nil"/>
          <w:lang w:eastAsia="ru-RU"/>
        </w:rPr>
        <w:t xml:space="preserve"> западны</w:t>
      </w:r>
      <w:r w:rsidR="00E63C76">
        <w:rPr>
          <w:rFonts w:ascii="Times New Roman" w:eastAsia="Cambria" w:hAnsi="Times New Roman" w:cs="Times New Roman"/>
          <w:color w:val="000000"/>
          <w:sz w:val="28"/>
          <w:szCs w:val="28"/>
          <w:u w:color="000000"/>
          <w:bdr w:val="nil"/>
          <w:lang w:eastAsia="ru-RU"/>
        </w:rPr>
        <w:t>х</w:t>
      </w:r>
      <w:r w:rsidRPr="00445CB7">
        <w:rPr>
          <w:rFonts w:ascii="Times New Roman" w:eastAsia="Cambria" w:hAnsi="Times New Roman" w:cs="Times New Roman"/>
          <w:color w:val="000000"/>
          <w:sz w:val="28"/>
          <w:szCs w:val="28"/>
          <w:u w:color="000000"/>
          <w:bdr w:val="nil"/>
          <w:lang w:eastAsia="ru-RU"/>
        </w:rPr>
        <w:t xml:space="preserve"> либерал</w:t>
      </w:r>
      <w:r w:rsidR="00E63C76">
        <w:rPr>
          <w:rFonts w:ascii="Times New Roman" w:eastAsia="Cambria" w:hAnsi="Times New Roman" w:cs="Times New Roman"/>
          <w:color w:val="000000"/>
          <w:sz w:val="28"/>
          <w:szCs w:val="28"/>
          <w:u w:color="000000"/>
          <w:bdr w:val="nil"/>
          <w:lang w:eastAsia="ru-RU"/>
        </w:rPr>
        <w:t>ов</w:t>
      </w:r>
      <w:r w:rsidRPr="00445CB7">
        <w:rPr>
          <w:rFonts w:ascii="Times New Roman" w:eastAsia="Cambria" w:hAnsi="Times New Roman" w:cs="Times New Roman"/>
          <w:color w:val="000000"/>
          <w:sz w:val="28"/>
          <w:szCs w:val="28"/>
          <w:u w:color="000000"/>
          <w:bdr w:val="nil"/>
          <w:lang w:eastAsia="ru-RU"/>
        </w:rPr>
        <w:t>, которые жела</w:t>
      </w:r>
      <w:r w:rsidR="00E63C76">
        <w:rPr>
          <w:rFonts w:ascii="Times New Roman" w:eastAsia="Cambria" w:hAnsi="Times New Roman" w:cs="Times New Roman"/>
          <w:color w:val="000000"/>
          <w:sz w:val="28"/>
          <w:szCs w:val="28"/>
          <w:u w:color="000000"/>
          <w:bdr w:val="nil"/>
          <w:lang w:eastAsia="ru-RU"/>
        </w:rPr>
        <w:t>ю</w:t>
      </w:r>
      <w:r w:rsidRPr="00445CB7">
        <w:rPr>
          <w:rFonts w:ascii="Times New Roman" w:eastAsia="Cambria" w:hAnsi="Times New Roman" w:cs="Times New Roman"/>
          <w:color w:val="000000"/>
          <w:sz w:val="28"/>
          <w:szCs w:val="28"/>
          <w:u w:color="000000"/>
          <w:bdr w:val="nil"/>
          <w:lang w:eastAsia="ru-RU"/>
        </w:rPr>
        <w:t>т виде</w:t>
      </w:r>
      <w:r w:rsidR="002F0F67">
        <w:rPr>
          <w:rFonts w:ascii="Times New Roman" w:eastAsia="Cambria" w:hAnsi="Times New Roman" w:cs="Times New Roman"/>
          <w:color w:val="000000"/>
          <w:sz w:val="28"/>
          <w:szCs w:val="28"/>
          <w:u w:color="000000"/>
          <w:bdr w:val="nil"/>
          <w:lang w:eastAsia="ru-RU"/>
        </w:rPr>
        <w:t>т</w:t>
      </w:r>
      <w:r w:rsidR="00E63C76">
        <w:rPr>
          <w:rFonts w:ascii="Times New Roman" w:eastAsia="Cambria" w:hAnsi="Times New Roman" w:cs="Times New Roman"/>
          <w:color w:val="000000"/>
          <w:sz w:val="28"/>
          <w:szCs w:val="28"/>
          <w:u w:color="000000"/>
          <w:bdr w:val="nil"/>
          <w:lang w:eastAsia="ru-RU"/>
        </w:rPr>
        <w:t xml:space="preserve">ь ислам именно в таком ракурсе. В связи с вышесказанным </w:t>
      </w:r>
      <w:r w:rsidR="002F0F67">
        <w:rPr>
          <w:rFonts w:ascii="Times New Roman" w:eastAsia="Cambria" w:hAnsi="Times New Roman" w:cs="Times New Roman"/>
          <w:color w:val="000000"/>
          <w:sz w:val="28"/>
          <w:szCs w:val="28"/>
          <w:u w:color="000000"/>
          <w:bdr w:val="nil"/>
          <w:lang w:eastAsia="ru-RU"/>
        </w:rPr>
        <w:t>уверенно утверждать о рабочих связях Ф. Гюлена со спецслужбами США не приходится.</w:t>
      </w:r>
    </w:p>
    <w:p w:rsidR="00445CB7" w:rsidRPr="00445CB7" w:rsidRDefault="00445CB7" w:rsidP="00E63C76">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Операция «Большая взятка»</w:t>
      </w:r>
      <w:r w:rsidR="00777D6D">
        <w:rPr>
          <w:rStyle w:val="ae"/>
          <w:rFonts w:ascii="Times New Roman" w:eastAsia="Cambria" w:hAnsi="Times New Roman" w:cs="Times New Roman"/>
          <w:color w:val="000000"/>
          <w:sz w:val="28"/>
          <w:szCs w:val="28"/>
          <w:u w:color="000000"/>
          <w:bdr w:val="nil"/>
          <w:lang w:eastAsia="ru-RU"/>
        </w:rPr>
        <w:footnoteReference w:id="98"/>
      </w:r>
      <w:r w:rsidRPr="00445CB7">
        <w:rPr>
          <w:rFonts w:ascii="Times New Roman" w:eastAsia="Cambria" w:hAnsi="Times New Roman" w:cs="Times New Roman"/>
          <w:color w:val="000000"/>
          <w:sz w:val="28"/>
          <w:szCs w:val="28"/>
          <w:u w:color="000000"/>
          <w:bdr w:val="nil"/>
          <w:lang w:eastAsia="ru-RU"/>
        </w:rPr>
        <w:t xml:space="preserve"> послужила детонатором в кризисе</w:t>
      </w:r>
      <w:r w:rsidR="002F0F67">
        <w:rPr>
          <w:rFonts w:ascii="Times New Roman" w:eastAsia="Cambria" w:hAnsi="Times New Roman" w:cs="Times New Roman"/>
          <w:color w:val="000000"/>
          <w:sz w:val="28"/>
          <w:szCs w:val="28"/>
          <w:u w:color="000000"/>
          <w:bdr w:val="nil"/>
          <w:lang w:eastAsia="ru-RU"/>
        </w:rPr>
        <w:t xml:space="preserve"> отношений между Р. Эрдоганом и Ф. Гюленом</w:t>
      </w:r>
      <w:r w:rsidRPr="00445CB7">
        <w:rPr>
          <w:rFonts w:ascii="Times New Roman" w:eastAsia="Cambria" w:hAnsi="Times New Roman" w:cs="Times New Roman"/>
          <w:color w:val="000000"/>
          <w:sz w:val="28"/>
          <w:szCs w:val="28"/>
          <w:u w:color="000000"/>
          <w:bdr w:val="nil"/>
          <w:lang w:eastAsia="ru-RU"/>
        </w:rPr>
        <w:t xml:space="preserve">. В ходе этой операции были выявлены факты коррупции на высших уровнях власти. Коррупционный скандал прямо или косвенно коснулся нескольких министров и стал причиной серьезных перестановок в правительстве страны, что, в свою очередь, пошатнуло доверие </w:t>
      </w:r>
      <w:r w:rsidR="00E63C76">
        <w:rPr>
          <w:rFonts w:ascii="Times New Roman" w:eastAsia="Cambria" w:hAnsi="Times New Roman" w:cs="Times New Roman"/>
          <w:color w:val="000000"/>
          <w:sz w:val="28"/>
          <w:szCs w:val="28"/>
          <w:u w:color="000000"/>
          <w:bdr w:val="nil"/>
          <w:lang w:eastAsia="ru-RU"/>
        </w:rPr>
        <w:t xml:space="preserve">народа </w:t>
      </w:r>
      <w:r w:rsidRPr="00445CB7">
        <w:rPr>
          <w:rFonts w:ascii="Times New Roman" w:eastAsia="Cambria" w:hAnsi="Times New Roman" w:cs="Times New Roman"/>
          <w:color w:val="000000"/>
          <w:sz w:val="28"/>
          <w:szCs w:val="28"/>
          <w:u w:color="000000"/>
          <w:bdr w:val="nil"/>
          <w:lang w:eastAsia="ru-RU"/>
        </w:rPr>
        <w:t xml:space="preserve">к </w:t>
      </w:r>
      <w:r w:rsidR="00E63C76">
        <w:rPr>
          <w:rFonts w:ascii="Times New Roman" w:eastAsia="Cambria" w:hAnsi="Times New Roman" w:cs="Times New Roman"/>
          <w:color w:val="000000"/>
          <w:sz w:val="28"/>
          <w:szCs w:val="28"/>
          <w:u w:color="000000"/>
          <w:bdr w:val="nil"/>
          <w:lang w:eastAsia="ru-RU"/>
        </w:rPr>
        <w:t>п</w:t>
      </w:r>
      <w:r w:rsidRPr="00445CB7">
        <w:rPr>
          <w:rFonts w:ascii="Times New Roman" w:eastAsia="Cambria" w:hAnsi="Times New Roman" w:cs="Times New Roman"/>
          <w:color w:val="000000"/>
          <w:sz w:val="28"/>
          <w:szCs w:val="28"/>
          <w:u w:color="000000"/>
          <w:bdr w:val="nil"/>
          <w:lang w:eastAsia="ru-RU"/>
        </w:rPr>
        <w:t xml:space="preserve">артии и Р. Эрдогану. </w:t>
      </w:r>
      <w:r w:rsidR="00E63C76">
        <w:rPr>
          <w:rFonts w:ascii="Times New Roman" w:eastAsia="Cambria" w:hAnsi="Times New Roman" w:cs="Times New Roman"/>
          <w:color w:val="000000"/>
          <w:sz w:val="28"/>
          <w:szCs w:val="28"/>
          <w:u w:color="000000"/>
          <w:bdr w:val="nil"/>
          <w:lang w:eastAsia="ru-RU"/>
        </w:rPr>
        <w:t>С</w:t>
      </w:r>
      <w:r w:rsidRPr="00445CB7">
        <w:rPr>
          <w:rFonts w:ascii="Times New Roman" w:eastAsia="Cambria" w:hAnsi="Times New Roman" w:cs="Times New Roman"/>
          <w:color w:val="000000"/>
          <w:sz w:val="28"/>
          <w:szCs w:val="28"/>
          <w:u w:color="000000"/>
          <w:bdr w:val="nil"/>
          <w:lang w:eastAsia="ru-RU"/>
        </w:rPr>
        <w:t xml:space="preserve">тоит </w:t>
      </w:r>
      <w:r w:rsidRPr="00445CB7">
        <w:rPr>
          <w:rFonts w:ascii="Times New Roman" w:eastAsia="Cambria" w:hAnsi="Times New Roman" w:cs="Times New Roman"/>
          <w:color w:val="000000"/>
          <w:sz w:val="28"/>
          <w:szCs w:val="28"/>
          <w:u w:color="000000"/>
          <w:bdr w:val="nil"/>
          <w:lang w:eastAsia="ru-RU"/>
        </w:rPr>
        <w:lastRenderedPageBreak/>
        <w:t>отметить, что на то были достаточно веские основания. Дело в том, что теме антикоррупционой политики традиционно отводилось особое место в речах тогда</w:t>
      </w:r>
      <w:r w:rsidR="00E63C76">
        <w:rPr>
          <w:rFonts w:ascii="Times New Roman" w:eastAsia="Cambria" w:hAnsi="Times New Roman" w:cs="Times New Roman"/>
          <w:color w:val="000000"/>
          <w:sz w:val="28"/>
          <w:szCs w:val="28"/>
          <w:u w:color="000000"/>
          <w:bdr w:val="nil"/>
          <w:lang w:eastAsia="ru-RU"/>
        </w:rPr>
        <w:t xml:space="preserve"> еще</w:t>
      </w:r>
      <w:r w:rsidRPr="00445CB7">
        <w:rPr>
          <w:rFonts w:ascii="Times New Roman" w:eastAsia="Cambria" w:hAnsi="Times New Roman" w:cs="Times New Roman"/>
          <w:color w:val="000000"/>
          <w:sz w:val="28"/>
          <w:szCs w:val="28"/>
          <w:u w:color="000000"/>
          <w:bdr w:val="nil"/>
          <w:lang w:eastAsia="ru-RU"/>
        </w:rPr>
        <w:t xml:space="preserve"> премьер-министра Турецкой Республики, нынешнего президента Р. Эрдогана, ведь он обещал посадить в тюрьму даже собственного отца, если тот будет замешен в коррупции. Однако его первая реакция на скандал оказалась </w:t>
      </w:r>
      <w:r w:rsidR="00E63C76">
        <w:rPr>
          <w:rFonts w:ascii="Times New Roman" w:eastAsia="Cambria" w:hAnsi="Times New Roman" w:cs="Times New Roman"/>
          <w:color w:val="000000"/>
          <w:sz w:val="28"/>
          <w:szCs w:val="28"/>
          <w:u w:color="000000"/>
          <w:bdr w:val="nil"/>
          <w:lang w:eastAsia="ru-RU"/>
        </w:rPr>
        <w:t>кардинально противоположной</w:t>
      </w:r>
      <w:r w:rsidRPr="00445CB7">
        <w:rPr>
          <w:rFonts w:ascii="Times New Roman" w:eastAsia="Cambria" w:hAnsi="Times New Roman" w:cs="Times New Roman"/>
          <w:color w:val="000000"/>
          <w:sz w:val="28"/>
          <w:szCs w:val="28"/>
          <w:u w:color="000000"/>
          <w:bdr w:val="nil"/>
          <w:lang w:eastAsia="ru-RU"/>
        </w:rPr>
        <w:t xml:space="preserve">. Р. Эрдоган, вместо того, чтобы наказать виновных, заявил о происках внешних сил (США и Израиля) и деструктивной «пятой колонны», которая пытается внести смуту в жизнь государства. Также он упомянул о попытке заговора против правительства, используя заговорщиков, которые осели в стане правоохранительных и судебных органов. </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Если рассмотреть эту проблему объективно, то следует признать, что даже если операция была спроектирована и реализована извне, тем не менее, часть фактов коррупции была реальной. Поэтому любые попытки оправдать и защитить проворовавшихся чиновников выглядели в глазах общественности как стремление скрыть свою вину и истину.</w:t>
      </w:r>
    </w:p>
    <w:p w:rsidR="00445CB7" w:rsidRPr="00445CB7" w:rsidRDefault="00445CB7" w:rsidP="00E63C76">
      <w:pPr>
        <w:pBdr>
          <w:top w:val="nil"/>
          <w:left w:val="nil"/>
          <w:bottom w:val="nil"/>
          <w:right w:val="nil"/>
          <w:between w:val="nil"/>
          <w:bar w:val="nil"/>
        </w:pBdr>
        <w:spacing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Что же касается непосредственно «пятой колонны», то по этому поводу никаких имен названо не было, были лишь намеки на некие силы, сформовавшие</w:t>
      </w:r>
      <w:r w:rsidR="00E63C76">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в Турции параллельное государство. Тем не менее, очевидно, что эти намеки указывают </w:t>
      </w:r>
      <w:r w:rsidR="00E63C76">
        <w:rPr>
          <w:rFonts w:ascii="Times New Roman" w:eastAsia="Cambria" w:hAnsi="Times New Roman" w:cs="Times New Roman"/>
          <w:color w:val="000000"/>
          <w:sz w:val="28"/>
          <w:szCs w:val="28"/>
          <w:u w:color="000000"/>
          <w:bdr w:val="nil"/>
          <w:lang w:eastAsia="ru-RU"/>
        </w:rPr>
        <w:t>на</w:t>
      </w:r>
      <w:r w:rsidRPr="00445CB7">
        <w:rPr>
          <w:rFonts w:ascii="Times New Roman" w:eastAsia="Cambria" w:hAnsi="Times New Roman" w:cs="Times New Roman"/>
          <w:color w:val="000000"/>
          <w:sz w:val="28"/>
          <w:szCs w:val="28"/>
          <w:u w:color="000000"/>
          <w:bdr w:val="nil"/>
          <w:lang w:eastAsia="ru-RU"/>
        </w:rPr>
        <w:t xml:space="preserve"> движени</w:t>
      </w:r>
      <w:r w:rsidR="00E63C76">
        <w:rPr>
          <w:rFonts w:ascii="Times New Roman" w:eastAsia="Cambria" w:hAnsi="Times New Roman" w:cs="Times New Roman"/>
          <w:color w:val="000000"/>
          <w:sz w:val="28"/>
          <w:szCs w:val="28"/>
          <w:u w:color="000000"/>
          <w:bdr w:val="nil"/>
          <w:lang w:eastAsia="ru-RU"/>
        </w:rPr>
        <w:t>е</w:t>
      </w:r>
      <w:r w:rsidRPr="00445CB7">
        <w:rPr>
          <w:rFonts w:ascii="Times New Roman" w:eastAsia="Cambria" w:hAnsi="Times New Roman" w:cs="Times New Roman"/>
          <w:color w:val="000000"/>
          <w:sz w:val="28"/>
          <w:szCs w:val="28"/>
          <w:u w:color="000000"/>
          <w:bdr w:val="nil"/>
          <w:lang w:eastAsia="ru-RU"/>
        </w:rPr>
        <w:t xml:space="preserve"> «Хизмет» Ф. Гюлена. Иными словами, после этого кризиса, отношения между двумя деятелями испортились, и Р. Эрдоган остал</w:t>
      </w:r>
      <w:r w:rsidR="00E63C76">
        <w:rPr>
          <w:rFonts w:ascii="Times New Roman" w:eastAsia="Cambria" w:hAnsi="Times New Roman" w:cs="Times New Roman"/>
          <w:color w:val="000000"/>
          <w:sz w:val="28"/>
          <w:szCs w:val="28"/>
          <w:u w:color="000000"/>
          <w:bdr w:val="nil"/>
          <w:lang w:eastAsia="ru-RU"/>
        </w:rPr>
        <w:t>ся</w:t>
      </w:r>
      <w:r w:rsidRPr="00445CB7">
        <w:rPr>
          <w:rFonts w:ascii="Times New Roman" w:eastAsia="Cambria" w:hAnsi="Times New Roman" w:cs="Times New Roman"/>
          <w:color w:val="000000"/>
          <w:sz w:val="28"/>
          <w:szCs w:val="28"/>
          <w:u w:color="000000"/>
          <w:bdr w:val="nil"/>
          <w:lang w:eastAsia="ru-RU"/>
        </w:rPr>
        <w:t xml:space="preserve"> без поддержки организации Ф.</w:t>
      </w:r>
      <w:r w:rsidR="00E63C76">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 xml:space="preserve">Гюлена. Однако примечательно, что турецкие власти оказывают поддержку даже </w:t>
      </w:r>
      <w:proofErr w:type="gramStart"/>
      <w:r w:rsidRPr="00445CB7">
        <w:rPr>
          <w:rFonts w:ascii="Times New Roman" w:eastAsia="Cambria" w:hAnsi="Times New Roman" w:cs="Times New Roman"/>
          <w:color w:val="000000"/>
          <w:sz w:val="28"/>
          <w:szCs w:val="28"/>
          <w:u w:color="000000"/>
          <w:bdr w:val="nil"/>
          <w:lang w:eastAsia="ru-RU"/>
        </w:rPr>
        <w:t>недружественным</w:t>
      </w:r>
      <w:proofErr w:type="gramEnd"/>
      <w:r w:rsidRPr="00445CB7">
        <w:rPr>
          <w:rFonts w:ascii="Times New Roman" w:eastAsia="Cambria" w:hAnsi="Times New Roman" w:cs="Times New Roman"/>
          <w:color w:val="000000"/>
          <w:sz w:val="28"/>
          <w:szCs w:val="28"/>
          <w:u w:color="000000"/>
          <w:bdr w:val="nil"/>
          <w:lang w:eastAsia="ru-RU"/>
        </w:rPr>
        <w:t xml:space="preserve"> официальной Анкаре джамаатам в России. Так как считается, что они полезны для реализации стратегических задач Турции в нашей стране. </w:t>
      </w:r>
    </w:p>
    <w:p w:rsidR="00445CB7" w:rsidRPr="00445CB7" w:rsidRDefault="00445CB7" w:rsidP="009F411B">
      <w:pPr>
        <w:pBdr>
          <w:top w:val="nil"/>
          <w:left w:val="nil"/>
          <w:bottom w:val="nil"/>
          <w:right w:val="nil"/>
          <w:between w:val="nil"/>
          <w:bar w:val="nil"/>
        </w:pBdr>
        <w:spacing w:line="360" w:lineRule="auto"/>
        <w:ind w:right="141"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Необходимо отметить, что в Турции существует Министерство по делам религии, а  имамы соответственно являются государственными служащими. Все муфтии в Турции получают зарплату из государственного </w:t>
      </w:r>
      <w:r w:rsidRPr="00445CB7">
        <w:rPr>
          <w:rFonts w:ascii="Times New Roman" w:eastAsia="Cambria" w:hAnsi="Times New Roman" w:cs="Times New Roman"/>
          <w:color w:val="000000"/>
          <w:sz w:val="28"/>
          <w:szCs w:val="28"/>
          <w:u w:color="000000"/>
          <w:bdr w:val="nil"/>
          <w:lang w:eastAsia="ru-RU"/>
        </w:rPr>
        <w:lastRenderedPageBreak/>
        <w:t>бюджета. Поэтому контакты по этой линии с российскими мусульманами можно интерпретировать как официальные связи государственных органов Турции с российскими мусульманскими организациями.</w:t>
      </w:r>
      <w:r w:rsidRPr="00445CB7">
        <w:rPr>
          <w:rFonts w:ascii="Times New Roman" w:eastAsia="Cambria" w:hAnsi="Times New Roman" w:cs="Times New Roman"/>
          <w:color w:val="000000"/>
          <w:sz w:val="28"/>
          <w:szCs w:val="28"/>
          <w:u w:color="000000"/>
          <w:bdr w:val="nil"/>
          <w:lang w:eastAsia="ru-RU"/>
        </w:rPr>
        <w:br w:type="page"/>
      </w:r>
    </w:p>
    <w:p w:rsidR="00445CB7" w:rsidRPr="00445CB7" w:rsidRDefault="00445CB7" w:rsidP="00445CB7">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bidi="ar-AE"/>
        </w:rPr>
      </w:pPr>
      <w:bookmarkStart w:id="28" w:name="_Toc474186693"/>
      <w:bookmarkStart w:id="29" w:name="_Toc483913653"/>
      <w:bookmarkStart w:id="30" w:name="_Toc10"/>
      <w:r w:rsidRPr="00445CB7">
        <w:rPr>
          <w:rFonts w:ascii="Times New Roman" w:eastAsia="Cambria" w:hAnsi="Times New Roman" w:cs="Times New Roman"/>
          <w:b/>
          <w:bCs/>
          <w:color w:val="000000"/>
          <w:sz w:val="28"/>
          <w:szCs w:val="28"/>
          <w:u w:color="000000"/>
          <w:bdr w:val="nil"/>
          <w:lang w:eastAsia="ru-RU"/>
        </w:rPr>
        <w:lastRenderedPageBreak/>
        <w:t xml:space="preserve">Глава </w:t>
      </w:r>
      <w:r w:rsidRPr="00445CB7">
        <w:rPr>
          <w:rFonts w:ascii="Times New Roman" w:eastAsia="Cambria" w:hAnsi="Times New Roman" w:cs="Times New Roman"/>
          <w:b/>
          <w:bCs/>
          <w:color w:val="000000"/>
          <w:sz w:val="28"/>
          <w:szCs w:val="28"/>
          <w:u w:color="000000"/>
          <w:bdr w:val="nil"/>
          <w:lang w:val="en-US" w:eastAsia="ru-RU"/>
        </w:rPr>
        <w:t>IV</w:t>
      </w:r>
      <w:r w:rsidRPr="00445CB7">
        <w:rPr>
          <w:rFonts w:ascii="Times New Roman" w:eastAsia="Cambria" w:hAnsi="Times New Roman" w:cs="Times New Roman"/>
          <w:b/>
          <w:bCs/>
          <w:color w:val="000000"/>
          <w:sz w:val="28"/>
          <w:szCs w:val="28"/>
          <w:u w:color="000000"/>
          <w:bdr w:val="nil"/>
          <w:lang w:eastAsia="ru-RU"/>
        </w:rPr>
        <w:t xml:space="preserve"> </w:t>
      </w:r>
      <w:r w:rsidRPr="00445CB7">
        <w:rPr>
          <w:rFonts w:ascii="Times New Roman" w:eastAsia="Cambria" w:hAnsi="Times New Roman" w:cs="Times New Roman"/>
          <w:b/>
          <w:bCs/>
          <w:color w:val="000000"/>
          <w:sz w:val="28"/>
          <w:szCs w:val="28"/>
          <w:u w:color="000000"/>
          <w:bdr w:val="nil"/>
          <w:lang w:eastAsia="ru-RU" w:bidi="ar-AE"/>
        </w:rPr>
        <w:t>. Накшбандиййа в России. Связи с Турцией.</w:t>
      </w:r>
      <w:bookmarkEnd w:id="28"/>
      <w:bookmarkEnd w:id="29"/>
    </w:p>
    <w:p w:rsidR="00445CB7" w:rsidRPr="00445CB7" w:rsidRDefault="00445CB7" w:rsidP="00445CB7">
      <w:pPr>
        <w:pBdr>
          <w:top w:val="nil"/>
          <w:left w:val="nil"/>
          <w:bottom w:val="nil"/>
          <w:right w:val="nil"/>
          <w:between w:val="nil"/>
          <w:bar w:val="nil"/>
        </w:pBdr>
        <w:rPr>
          <w:rFonts w:ascii="Calibri" w:eastAsia="Calibri" w:hAnsi="Calibri" w:cs="Calibri"/>
          <w:color w:val="000000"/>
          <w:u w:color="000000"/>
          <w:bdr w:val="nil"/>
          <w:lang w:eastAsia="ru-RU" w:bidi="ar-AE"/>
        </w:rPr>
      </w:pPr>
    </w:p>
    <w:p w:rsidR="00445CB7" w:rsidRPr="00445CB7" w:rsidRDefault="00445CB7" w:rsidP="00686D61">
      <w:pPr>
        <w:pBdr>
          <w:top w:val="nil"/>
          <w:left w:val="nil"/>
          <w:bottom w:val="nil"/>
          <w:right w:val="nil"/>
          <w:between w:val="nil"/>
          <w:bar w:val="nil"/>
        </w:pBdr>
        <w:spacing w:before="100" w:after="100" w:line="360" w:lineRule="auto"/>
        <w:ind w:right="141" w:firstLine="567"/>
        <w:jc w:val="both"/>
        <w:rPr>
          <w:rFonts w:ascii="Times New Roman" w:eastAsia="Cambria" w:hAnsi="Times New Roman" w:cs="Times New Roman"/>
          <w:color w:val="000000"/>
          <w:sz w:val="28"/>
          <w:szCs w:val="28"/>
          <w:u w:color="000000"/>
          <w:bdr w:val="nil"/>
          <w:lang w:eastAsia="ru-RU"/>
        </w:rPr>
      </w:pPr>
      <w:r w:rsidRPr="00445CB7">
        <w:rPr>
          <w:rFonts w:ascii="Times New Roman" w:eastAsia="Cambria" w:hAnsi="Times New Roman" w:cs="Times New Roman"/>
          <w:color w:val="000000"/>
          <w:sz w:val="28"/>
          <w:szCs w:val="28"/>
          <w:u w:color="000000"/>
          <w:bdr w:val="nil"/>
          <w:lang w:eastAsia="ru-RU"/>
        </w:rPr>
        <w:t xml:space="preserve">Накшбанды, после 1826 г. продолжили свою экспансию в Крыму, куда они проникли ещё в XVI в., похожая ситуация была и на Кавказе, где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акшбанды вели особенно активную деятельность. Известно, что Гази-Муха</w:t>
      </w:r>
      <w:r w:rsidR="000E1B7A">
        <w:rPr>
          <w:rFonts w:ascii="Times New Roman" w:eastAsia="Cambria" w:hAnsi="Times New Roman" w:cs="Times New Roman"/>
          <w:color w:val="000000"/>
          <w:sz w:val="28"/>
          <w:szCs w:val="28"/>
          <w:u w:color="000000"/>
          <w:bdr w:val="nil"/>
          <w:lang w:eastAsia="ru-RU"/>
        </w:rPr>
        <w:t>м</w:t>
      </w:r>
      <w:r w:rsidR="004A3A2E">
        <w:rPr>
          <w:rFonts w:ascii="Times New Roman" w:eastAsia="Cambria" w:hAnsi="Times New Roman" w:cs="Times New Roman"/>
          <w:color w:val="000000"/>
          <w:sz w:val="28"/>
          <w:szCs w:val="28"/>
          <w:u w:color="000000"/>
          <w:bdr w:val="nil"/>
          <w:lang w:eastAsia="ru-RU"/>
        </w:rPr>
        <w:t>мед</w:t>
      </w:r>
      <w:r w:rsidR="004A3A2E">
        <w:rPr>
          <w:rStyle w:val="ae"/>
          <w:rFonts w:ascii="Times New Roman" w:eastAsia="Cambria" w:hAnsi="Times New Roman" w:cs="Times New Roman"/>
          <w:color w:val="000000"/>
          <w:sz w:val="28"/>
          <w:szCs w:val="28"/>
          <w:u w:color="000000"/>
          <w:bdr w:val="nil"/>
          <w:lang w:eastAsia="ru-RU"/>
        </w:rPr>
        <w:footnoteReference w:id="99"/>
      </w:r>
      <w:r w:rsidR="004A3A2E">
        <w:rPr>
          <w:rFonts w:ascii="Times New Roman" w:eastAsia="Cambria" w:hAnsi="Times New Roman" w:cs="Times New Roman"/>
          <w:color w:val="000000"/>
          <w:sz w:val="28"/>
          <w:szCs w:val="28"/>
          <w:u w:color="000000"/>
          <w:bdr w:val="nil"/>
          <w:lang w:eastAsia="ru-RU"/>
        </w:rPr>
        <w:t xml:space="preserve"> </w:t>
      </w:r>
      <w:r w:rsidRPr="00445CB7">
        <w:rPr>
          <w:rFonts w:ascii="Times New Roman" w:eastAsia="Cambria" w:hAnsi="Times New Roman" w:cs="Times New Roman"/>
          <w:color w:val="000000"/>
          <w:sz w:val="28"/>
          <w:szCs w:val="28"/>
          <w:u w:color="000000"/>
          <w:bdr w:val="nil"/>
          <w:lang w:eastAsia="ru-RU"/>
        </w:rPr>
        <w:t>и Шамиль</w:t>
      </w:r>
      <w:r w:rsidR="004A3A2E">
        <w:rPr>
          <w:rStyle w:val="ae"/>
          <w:rFonts w:ascii="Times New Roman" w:eastAsia="Cambria" w:hAnsi="Times New Roman" w:cs="Times New Roman"/>
          <w:color w:val="000000"/>
          <w:sz w:val="28"/>
          <w:szCs w:val="28"/>
          <w:u w:color="000000"/>
          <w:bdr w:val="nil"/>
          <w:lang w:eastAsia="ru-RU"/>
        </w:rPr>
        <w:footnoteReference w:id="100"/>
      </w:r>
      <w:r w:rsidRPr="00445CB7">
        <w:rPr>
          <w:rFonts w:ascii="Times New Roman" w:eastAsia="Cambria" w:hAnsi="Times New Roman" w:cs="Times New Roman"/>
          <w:color w:val="000000"/>
          <w:sz w:val="28"/>
          <w:szCs w:val="28"/>
          <w:u w:color="000000"/>
          <w:bdr w:val="nil"/>
          <w:lang w:eastAsia="ru-RU"/>
        </w:rPr>
        <w:t xml:space="preserve">, участники Кавказской войны, возглавляли движение, которое являлось частью «интернационала» Накшбандиййа. В дальнейшем, с распространением ваххабизма, кавказские </w:t>
      </w:r>
      <w:r w:rsidR="00686D61">
        <w:rPr>
          <w:rFonts w:ascii="Times New Roman" w:eastAsia="Cambria" w:hAnsi="Times New Roman" w:cs="Times New Roman"/>
          <w:color w:val="000000"/>
          <w:sz w:val="28"/>
          <w:szCs w:val="28"/>
          <w:u w:color="000000"/>
          <w:bdr w:val="nil"/>
          <w:lang w:eastAsia="ru-RU"/>
        </w:rPr>
        <w:t>Н</w:t>
      </w:r>
      <w:r w:rsidRPr="00445CB7">
        <w:rPr>
          <w:rFonts w:ascii="Times New Roman" w:eastAsia="Cambria" w:hAnsi="Times New Roman" w:cs="Times New Roman"/>
          <w:color w:val="000000"/>
          <w:sz w:val="28"/>
          <w:szCs w:val="28"/>
          <w:u w:color="000000"/>
          <w:bdr w:val="nil"/>
          <w:lang w:eastAsia="ru-RU"/>
        </w:rPr>
        <w:t>акшбанды стали более миролюбивы и выступали против кровопролития. С приходом советской власти их влияние ослабло, однако сейчас происходит возрождение суфизма на Кавказе и немалую роль в этом играют и представители ордена Накшбандиййа. Рассмотрим распространение суфийского ордена Накшбандиййа более подробно на примере отдельных регионов России и оценим их текущее состояние и возможную связь с Турцией.</w:t>
      </w:r>
    </w:p>
    <w:p w:rsidR="00445CB7" w:rsidRPr="00445CB7" w:rsidRDefault="00445CB7" w:rsidP="00445CB7">
      <w:pPr>
        <w:pBdr>
          <w:top w:val="nil"/>
          <w:left w:val="nil"/>
          <w:bottom w:val="nil"/>
          <w:right w:val="nil"/>
          <w:between w:val="nil"/>
          <w:bar w:val="nil"/>
        </w:pBdr>
        <w:rPr>
          <w:rFonts w:ascii="Calibri" w:eastAsia="Calibri" w:hAnsi="Calibri" w:cs="Calibri"/>
          <w:color w:val="000000"/>
          <w:u w:color="000000"/>
          <w:bdr w:val="nil"/>
          <w:lang w:eastAsia="ru-RU" w:bidi="ar-AE"/>
        </w:rPr>
      </w:pPr>
    </w:p>
    <w:p w:rsidR="00445CB7" w:rsidRPr="00445CB7" w:rsidRDefault="00445CB7" w:rsidP="00445CB7">
      <w:pPr>
        <w:keepNext/>
        <w:keepLines/>
        <w:pBdr>
          <w:top w:val="nil"/>
          <w:left w:val="nil"/>
          <w:bottom w:val="nil"/>
          <w:right w:val="nil"/>
          <w:between w:val="nil"/>
          <w:bar w:val="nil"/>
        </w:pBdr>
        <w:spacing w:before="200" w:after="0"/>
        <w:outlineLvl w:val="1"/>
        <w:rPr>
          <w:rFonts w:ascii="Times New Roman" w:eastAsia="Cambria" w:hAnsi="Times New Roman" w:cs="Times New Roman"/>
          <w:b/>
          <w:bCs/>
          <w:i/>
          <w:iCs/>
          <w:color w:val="000000"/>
          <w:sz w:val="28"/>
          <w:szCs w:val="28"/>
          <w:u w:val="single" w:color="000000"/>
          <w:bdr w:val="nil"/>
          <w:lang w:eastAsia="ru-RU"/>
        </w:rPr>
      </w:pPr>
      <w:bookmarkStart w:id="31" w:name="_Toc474186694"/>
      <w:bookmarkStart w:id="32" w:name="_Toc483913654"/>
      <w:r w:rsidRPr="00445CB7">
        <w:rPr>
          <w:rFonts w:ascii="Times New Roman" w:eastAsia="Cambria" w:hAnsi="Times New Roman" w:cs="Times New Roman"/>
          <w:b/>
          <w:bCs/>
          <w:i/>
          <w:iCs/>
          <w:color w:val="000000"/>
          <w:sz w:val="28"/>
          <w:szCs w:val="28"/>
          <w:u w:val="single" w:color="000000"/>
          <w:bdr w:val="nil"/>
          <w:lang w:eastAsia="ru-RU"/>
        </w:rPr>
        <w:t>Поволжье</w:t>
      </w:r>
      <w:bookmarkEnd w:id="31"/>
      <w:bookmarkEnd w:id="32"/>
    </w:p>
    <w:p w:rsidR="00445CB7" w:rsidRPr="00445CB7" w:rsidRDefault="00445CB7" w:rsidP="00445CB7">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p>
    <w:p w:rsidR="00445CB7" w:rsidRPr="00445CB7" w:rsidRDefault="00445CB7" w:rsidP="003978C3">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Тюрки Поволжья и Приуралья, имевшие многовековые культурные и духовные связи с мусульманским Востоком, не могли остаться в стороне от процессов и явлений, происходивших в исламском мире. Еще до монгольского нашествия суфизм в форме тариката Ясевиййа проник в </w:t>
      </w:r>
      <w:proofErr w:type="gramStart"/>
      <w:r w:rsidRPr="00445CB7">
        <w:rPr>
          <w:rFonts w:ascii="Times New Roman" w:eastAsia="Calibri" w:hAnsi="Times New Roman" w:cs="Times New Roman"/>
          <w:sz w:val="28"/>
          <w:szCs w:val="28"/>
          <w:u w:color="000000"/>
          <w:bdr w:val="nil"/>
          <w:lang w:eastAsia="ru-RU"/>
        </w:rPr>
        <w:t>Волжскую</w:t>
      </w:r>
      <w:proofErr w:type="gramEnd"/>
      <w:r w:rsidRPr="00445CB7">
        <w:rPr>
          <w:rFonts w:ascii="Times New Roman" w:eastAsia="Calibri" w:hAnsi="Times New Roman" w:cs="Times New Roman"/>
          <w:sz w:val="28"/>
          <w:szCs w:val="28"/>
          <w:u w:color="000000"/>
          <w:bdr w:val="nil"/>
          <w:lang w:eastAsia="ru-RU"/>
        </w:rPr>
        <w:t xml:space="preserve"> Булгарию из Средней Азии. Его основатель Ходжа Ахмад Ясеви (ум</w:t>
      </w:r>
      <w:proofErr w:type="gramStart"/>
      <w:r w:rsidRPr="00445CB7">
        <w:rPr>
          <w:rFonts w:ascii="Times New Roman" w:eastAsia="Calibri" w:hAnsi="Times New Roman" w:cs="Times New Roman"/>
          <w:sz w:val="28"/>
          <w:szCs w:val="28"/>
          <w:u w:color="000000"/>
          <w:bdr w:val="nil"/>
          <w:lang w:eastAsia="ru-RU"/>
        </w:rPr>
        <w:t>.</w:t>
      </w:r>
      <w:proofErr w:type="gramEnd"/>
      <w:r w:rsidRPr="00445CB7">
        <w:rPr>
          <w:rFonts w:ascii="Times New Roman" w:eastAsia="Calibri" w:hAnsi="Times New Roman" w:cs="Times New Roman"/>
          <w:sz w:val="28"/>
          <w:szCs w:val="28"/>
          <w:u w:color="000000"/>
          <w:bdr w:val="nil"/>
          <w:lang w:eastAsia="ru-RU"/>
        </w:rPr>
        <w:t xml:space="preserve"> </w:t>
      </w:r>
      <w:proofErr w:type="gramStart"/>
      <w:r w:rsidRPr="00445CB7">
        <w:rPr>
          <w:rFonts w:ascii="Times New Roman" w:eastAsia="Calibri" w:hAnsi="Times New Roman" w:cs="Times New Roman"/>
          <w:sz w:val="28"/>
          <w:szCs w:val="28"/>
          <w:u w:color="000000"/>
          <w:bdr w:val="nil"/>
          <w:lang w:eastAsia="ru-RU"/>
        </w:rPr>
        <w:t>в</w:t>
      </w:r>
      <w:proofErr w:type="gramEnd"/>
      <w:r w:rsidRPr="00445CB7">
        <w:rPr>
          <w:rFonts w:ascii="Times New Roman" w:eastAsia="Calibri" w:hAnsi="Times New Roman" w:cs="Times New Roman"/>
          <w:sz w:val="28"/>
          <w:szCs w:val="28"/>
          <w:u w:color="000000"/>
          <w:bdr w:val="nil"/>
          <w:lang w:eastAsia="ru-RU"/>
        </w:rPr>
        <w:t xml:space="preserve"> 1162 г.) был учеником знаменитого подвижника Абу Йусуфа Хамадани (ум. в 1140 г.), который, в свою очередь, возводил свою духовную родословную к Абу Йазиду Бистами. Идеологической основой братства </w:t>
      </w:r>
      <w:r w:rsidRPr="00445CB7">
        <w:rPr>
          <w:rFonts w:ascii="Times New Roman" w:eastAsia="Calibri" w:hAnsi="Times New Roman" w:cs="Times New Roman"/>
          <w:sz w:val="28"/>
          <w:szCs w:val="28"/>
          <w:u w:color="000000"/>
          <w:bdr w:val="nil"/>
          <w:lang w:eastAsia="ru-RU"/>
        </w:rPr>
        <w:lastRenderedPageBreak/>
        <w:t xml:space="preserve">Ясевиййа стало собрание записанных на тюркском </w:t>
      </w:r>
      <w:r w:rsidR="003978C3">
        <w:rPr>
          <w:rFonts w:ascii="Times New Roman" w:eastAsia="Calibri" w:hAnsi="Times New Roman" w:cs="Times New Roman"/>
          <w:sz w:val="28"/>
          <w:szCs w:val="28"/>
          <w:u w:color="000000"/>
          <w:bdr w:val="nil"/>
          <w:lang w:eastAsia="ru-RU"/>
        </w:rPr>
        <w:t>языке</w:t>
      </w:r>
      <w:r w:rsidRPr="00445CB7">
        <w:rPr>
          <w:rFonts w:ascii="Times New Roman" w:eastAsia="Calibri" w:hAnsi="Times New Roman" w:cs="Times New Roman"/>
          <w:sz w:val="28"/>
          <w:szCs w:val="28"/>
          <w:u w:color="000000"/>
          <w:bdr w:val="nil"/>
          <w:lang w:eastAsia="ru-RU"/>
        </w:rPr>
        <w:t xml:space="preserve"> стихов Ахмада Йасави под названием «Дивани хикмет» (Сборник мудростей). Отрывки из этого сборника декламировались и распевались во время Ясевиййских собраний, которые нередко сопровождались неистовыми экстатическими танцами.</w:t>
      </w:r>
      <w:r w:rsidR="00D2462E">
        <w:rPr>
          <w:rStyle w:val="ae"/>
          <w:rFonts w:ascii="Times New Roman" w:eastAsia="Calibri" w:hAnsi="Times New Roman" w:cs="Times New Roman"/>
          <w:sz w:val="28"/>
          <w:szCs w:val="28"/>
          <w:u w:color="000000"/>
          <w:bdr w:val="nil"/>
          <w:lang w:eastAsia="ru-RU"/>
        </w:rPr>
        <w:footnoteReference w:id="101"/>
      </w:r>
    </w:p>
    <w:p w:rsidR="00445CB7" w:rsidRPr="00445CB7" w:rsidRDefault="00445CB7" w:rsidP="009F411B">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Вместе с тем, есть основания полагать, что наряду с мудростями Ясеви были и другие попытки проповеди взглядов пантеистического суфизма. Так, например, на это указывает и факт преследования ортодоксальным духовенством и улемами в Булгаре суфия Хасана Булгари, приговоренного к смертной казни и спасшегося бегством в Среднюю Азию. Он являлся учеником Саидаддина Хамави, </w:t>
      </w:r>
      <w:proofErr w:type="gramStart"/>
      <w:r w:rsidRPr="00445CB7">
        <w:rPr>
          <w:rFonts w:ascii="Times New Roman" w:eastAsia="Calibri" w:hAnsi="Times New Roman" w:cs="Times New Roman"/>
          <w:sz w:val="28"/>
          <w:szCs w:val="28"/>
          <w:u w:color="000000"/>
          <w:bdr w:val="nil"/>
          <w:lang w:eastAsia="ru-RU"/>
        </w:rPr>
        <w:t>жившего</w:t>
      </w:r>
      <w:proofErr w:type="gramEnd"/>
      <w:r w:rsidRPr="00445CB7">
        <w:rPr>
          <w:rFonts w:ascii="Times New Roman" w:eastAsia="Calibri" w:hAnsi="Times New Roman" w:cs="Times New Roman"/>
          <w:sz w:val="28"/>
          <w:szCs w:val="28"/>
          <w:u w:color="000000"/>
          <w:bdr w:val="nil"/>
          <w:lang w:eastAsia="ru-RU"/>
        </w:rPr>
        <w:t xml:space="preserve"> в Хорезме и Хорасане.</w:t>
      </w:r>
    </w:p>
    <w:p w:rsidR="00445CB7" w:rsidRPr="00445CB7" w:rsidRDefault="002C4BE7" w:rsidP="00686D61">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В</w:t>
      </w:r>
      <w:r w:rsidR="00445CB7" w:rsidRPr="00445CB7">
        <w:rPr>
          <w:rFonts w:ascii="Times New Roman" w:eastAsia="Calibri" w:hAnsi="Times New Roman" w:cs="Times New Roman"/>
          <w:sz w:val="28"/>
          <w:szCs w:val="28"/>
          <w:u w:color="000000"/>
          <w:bdr w:val="nil"/>
          <w:lang w:eastAsia="ru-RU"/>
        </w:rPr>
        <w:t>последствии в Средней Азии уже к XVI веку Ясевиййа лишился своего былого вл</w:t>
      </w:r>
      <w:r w:rsidR="003978C3">
        <w:rPr>
          <w:rFonts w:ascii="Times New Roman" w:eastAsia="Calibri" w:hAnsi="Times New Roman" w:cs="Times New Roman"/>
          <w:sz w:val="28"/>
          <w:szCs w:val="28"/>
          <w:u w:color="000000"/>
          <w:bdr w:val="nil"/>
          <w:lang w:eastAsia="ru-RU"/>
        </w:rPr>
        <w:t>ияния и уступил место тарикату Н</w:t>
      </w:r>
      <w:r w:rsidR="00445CB7" w:rsidRPr="00445CB7">
        <w:rPr>
          <w:rFonts w:ascii="Times New Roman" w:eastAsia="Calibri" w:hAnsi="Times New Roman" w:cs="Times New Roman"/>
          <w:sz w:val="28"/>
          <w:szCs w:val="28"/>
          <w:u w:color="000000"/>
          <w:bdr w:val="nil"/>
          <w:lang w:eastAsia="ru-RU"/>
        </w:rPr>
        <w:t>акшбандий</w:t>
      </w:r>
      <w:r>
        <w:rPr>
          <w:rFonts w:ascii="Times New Roman" w:eastAsia="Calibri" w:hAnsi="Times New Roman" w:cs="Times New Roman"/>
          <w:sz w:val="28"/>
          <w:szCs w:val="28"/>
          <w:u w:color="000000"/>
          <w:bdr w:val="nil"/>
          <w:lang w:eastAsia="ru-RU"/>
        </w:rPr>
        <w:t>й</w:t>
      </w:r>
      <w:r w:rsidR="00445CB7" w:rsidRPr="00445CB7">
        <w:rPr>
          <w:rFonts w:ascii="Times New Roman" w:eastAsia="Calibri" w:hAnsi="Times New Roman" w:cs="Times New Roman"/>
          <w:sz w:val="28"/>
          <w:szCs w:val="28"/>
          <w:u w:color="000000"/>
          <w:bdr w:val="nil"/>
          <w:lang w:eastAsia="ru-RU"/>
        </w:rPr>
        <w:t xml:space="preserve">а. Если говорить о причинах распространения </w:t>
      </w:r>
      <w:r w:rsidR="00686D61">
        <w:rPr>
          <w:rFonts w:ascii="Times New Roman" w:eastAsia="Calibri" w:hAnsi="Times New Roman" w:cs="Times New Roman"/>
          <w:sz w:val="28"/>
          <w:szCs w:val="28"/>
          <w:u w:color="000000"/>
          <w:bdr w:val="nil"/>
          <w:lang w:eastAsia="ru-RU"/>
        </w:rPr>
        <w:t>Н</w:t>
      </w:r>
      <w:r w:rsidR="00445CB7" w:rsidRPr="00445CB7">
        <w:rPr>
          <w:rFonts w:ascii="Times New Roman" w:eastAsia="Calibri" w:hAnsi="Times New Roman" w:cs="Times New Roman"/>
          <w:sz w:val="28"/>
          <w:szCs w:val="28"/>
          <w:u w:color="000000"/>
          <w:bdr w:val="nil"/>
          <w:lang w:eastAsia="ru-RU"/>
        </w:rPr>
        <w:t>акшбанди</w:t>
      </w:r>
      <w:r w:rsidR="00D2462E">
        <w:rPr>
          <w:rFonts w:ascii="Times New Roman" w:eastAsia="Calibri" w:hAnsi="Times New Roman" w:cs="Times New Roman"/>
          <w:sz w:val="28"/>
          <w:szCs w:val="28"/>
          <w:u w:color="000000"/>
          <w:bdr w:val="nil"/>
          <w:lang w:eastAsia="ru-RU"/>
        </w:rPr>
        <w:t>йй</w:t>
      </w:r>
      <w:r w:rsidR="00445CB7" w:rsidRPr="00445CB7">
        <w:rPr>
          <w:rFonts w:ascii="Times New Roman" w:eastAsia="Calibri" w:hAnsi="Times New Roman" w:cs="Times New Roman"/>
          <w:sz w:val="28"/>
          <w:szCs w:val="28"/>
          <w:u w:color="000000"/>
          <w:bdr w:val="nil"/>
          <w:lang w:eastAsia="ru-RU"/>
        </w:rPr>
        <w:t xml:space="preserve">и в Поволжье, то следует привести здесь объяснение Ризауддина Фахретдинова, </w:t>
      </w:r>
      <w:r w:rsidR="002F0F67">
        <w:rPr>
          <w:rFonts w:ascii="Times New Roman" w:eastAsia="Calibri" w:hAnsi="Times New Roman" w:cs="Times New Roman"/>
          <w:sz w:val="28"/>
          <w:szCs w:val="28"/>
          <w:u w:color="000000"/>
          <w:bdr w:val="nil"/>
          <w:lang w:eastAsia="ru-RU"/>
        </w:rPr>
        <w:t>он</w:t>
      </w:r>
      <w:r w:rsidR="00445CB7" w:rsidRPr="00445CB7">
        <w:rPr>
          <w:rFonts w:ascii="Times New Roman" w:eastAsia="Calibri" w:hAnsi="Times New Roman" w:cs="Times New Roman"/>
          <w:sz w:val="28"/>
          <w:szCs w:val="28"/>
          <w:u w:color="000000"/>
          <w:bdr w:val="nil"/>
          <w:lang w:eastAsia="ru-RU"/>
        </w:rPr>
        <w:t xml:space="preserve"> писал: «После уничтожения Казанского ханства часть мусульман бежала в Среднюю Азию, и позже некоторые, получив там религиозное образование, вернулись на родину. Среди вернувшихся были люди, </w:t>
      </w:r>
      <w:r w:rsidR="00D2462E">
        <w:rPr>
          <w:rFonts w:ascii="Times New Roman" w:eastAsia="Calibri" w:hAnsi="Times New Roman" w:cs="Times New Roman"/>
          <w:sz w:val="28"/>
          <w:szCs w:val="28"/>
          <w:u w:color="000000"/>
          <w:bdr w:val="nil"/>
          <w:lang w:eastAsia="ru-RU"/>
        </w:rPr>
        <w:t>получившие там образование</w:t>
      </w:r>
      <w:r w:rsidR="00445CB7" w:rsidRPr="00445CB7">
        <w:rPr>
          <w:rFonts w:ascii="Times New Roman" w:eastAsia="Calibri" w:hAnsi="Times New Roman" w:cs="Times New Roman"/>
          <w:sz w:val="28"/>
          <w:szCs w:val="28"/>
          <w:u w:color="000000"/>
          <w:bdr w:val="nil"/>
          <w:lang w:eastAsia="ru-RU"/>
        </w:rPr>
        <w:t xml:space="preserve">, </w:t>
      </w:r>
      <w:r w:rsidR="00D2462E">
        <w:rPr>
          <w:rFonts w:ascii="Times New Roman" w:eastAsia="Calibri" w:hAnsi="Times New Roman" w:cs="Times New Roman"/>
          <w:sz w:val="28"/>
          <w:szCs w:val="28"/>
          <w:u w:color="000000"/>
          <w:bdr w:val="nil"/>
          <w:lang w:eastAsia="ru-RU"/>
        </w:rPr>
        <w:t xml:space="preserve">которые </w:t>
      </w:r>
      <w:r w:rsidR="00445CB7" w:rsidRPr="00445CB7">
        <w:rPr>
          <w:rFonts w:ascii="Times New Roman" w:eastAsia="Calibri" w:hAnsi="Times New Roman" w:cs="Times New Roman"/>
          <w:sz w:val="28"/>
          <w:szCs w:val="28"/>
          <w:u w:color="000000"/>
          <w:bdr w:val="nil"/>
          <w:lang w:eastAsia="ru-RU"/>
        </w:rPr>
        <w:t>переписали и принесли домой некоторые сочинения и книги»</w:t>
      </w:r>
      <w:r w:rsidR="003978C3">
        <w:rPr>
          <w:rStyle w:val="ae"/>
          <w:rFonts w:ascii="Times New Roman" w:eastAsia="Calibri" w:hAnsi="Times New Roman" w:cs="Times New Roman"/>
          <w:sz w:val="28"/>
          <w:szCs w:val="28"/>
          <w:u w:color="000000"/>
          <w:bdr w:val="nil"/>
          <w:lang w:eastAsia="ru-RU"/>
        </w:rPr>
        <w:footnoteReference w:id="102"/>
      </w:r>
      <w:r w:rsidR="00445CB7" w:rsidRPr="00445CB7">
        <w:rPr>
          <w:rFonts w:ascii="Times New Roman" w:eastAsia="Calibri" w:hAnsi="Times New Roman" w:cs="Times New Roman"/>
          <w:sz w:val="28"/>
          <w:szCs w:val="28"/>
          <w:u w:color="000000"/>
          <w:bdr w:val="nil"/>
          <w:lang w:eastAsia="ru-RU"/>
        </w:rPr>
        <w:t xml:space="preserve">. Естественно, обучаясь в религиозных центрах Средней Азии, татарские </w:t>
      </w:r>
      <w:proofErr w:type="gramStart"/>
      <w:r w:rsidR="00445CB7" w:rsidRPr="00445CB7">
        <w:rPr>
          <w:rFonts w:ascii="Times New Roman" w:eastAsia="Calibri" w:hAnsi="Times New Roman" w:cs="Times New Roman"/>
          <w:sz w:val="28"/>
          <w:szCs w:val="28"/>
          <w:u w:color="000000"/>
          <w:bdr w:val="nil"/>
          <w:lang w:eastAsia="ru-RU"/>
        </w:rPr>
        <w:t>ученики</w:t>
      </w:r>
      <w:proofErr w:type="gramEnd"/>
      <w:r w:rsidR="00445CB7" w:rsidRPr="00445CB7">
        <w:rPr>
          <w:rFonts w:ascii="Times New Roman" w:eastAsia="Calibri" w:hAnsi="Times New Roman" w:cs="Times New Roman"/>
          <w:sz w:val="28"/>
          <w:szCs w:val="28"/>
          <w:u w:color="000000"/>
          <w:bdr w:val="nil"/>
          <w:lang w:eastAsia="ru-RU"/>
        </w:rPr>
        <w:t xml:space="preserve"> вернувшись, принесли с собой не только религиозные знания, но и суфизм </w:t>
      </w:r>
      <w:r w:rsidR="00686D61">
        <w:rPr>
          <w:rFonts w:ascii="Times New Roman" w:eastAsia="Calibri" w:hAnsi="Times New Roman" w:cs="Times New Roman"/>
          <w:sz w:val="28"/>
          <w:szCs w:val="28"/>
          <w:u w:color="000000"/>
          <w:bdr w:val="nil"/>
          <w:lang w:eastAsia="ru-RU"/>
        </w:rPr>
        <w:t>Н</w:t>
      </w:r>
      <w:r w:rsidR="00445CB7" w:rsidRPr="00445CB7">
        <w:rPr>
          <w:rFonts w:ascii="Times New Roman" w:eastAsia="Calibri" w:hAnsi="Times New Roman" w:cs="Times New Roman"/>
          <w:sz w:val="28"/>
          <w:szCs w:val="28"/>
          <w:u w:color="000000"/>
          <w:bdr w:val="nil"/>
          <w:lang w:eastAsia="ru-RU"/>
        </w:rPr>
        <w:t>акшбандий</w:t>
      </w:r>
      <w:r w:rsidR="001B38DE">
        <w:rPr>
          <w:rFonts w:ascii="Times New Roman" w:eastAsia="Calibri" w:hAnsi="Times New Roman" w:cs="Times New Roman"/>
          <w:sz w:val="28"/>
          <w:szCs w:val="28"/>
          <w:u w:color="000000"/>
          <w:bdr w:val="nil"/>
          <w:lang w:eastAsia="ru-RU"/>
        </w:rPr>
        <w:t>й</w:t>
      </w:r>
      <w:r w:rsidR="00445CB7" w:rsidRPr="00445CB7">
        <w:rPr>
          <w:rFonts w:ascii="Times New Roman" w:eastAsia="Calibri" w:hAnsi="Times New Roman" w:cs="Times New Roman"/>
          <w:sz w:val="28"/>
          <w:szCs w:val="28"/>
          <w:u w:color="000000"/>
          <w:bdr w:val="nil"/>
          <w:lang w:eastAsia="ru-RU"/>
        </w:rPr>
        <w:t>ского толка. Наряду с традиционными религиозными дисциплинами, такими как фикх, тафсир, грамматика арабского языка, ученики из Поволжья изучали калам, а также проходили курс обучения</w:t>
      </w:r>
      <w:r w:rsidR="003978C3">
        <w:rPr>
          <w:rFonts w:ascii="Times New Roman" w:eastAsia="Calibri" w:hAnsi="Times New Roman" w:cs="Times New Roman"/>
          <w:sz w:val="28"/>
          <w:szCs w:val="28"/>
          <w:u w:color="000000"/>
          <w:bdr w:val="nil"/>
          <w:lang w:eastAsia="ru-RU"/>
        </w:rPr>
        <w:t xml:space="preserve"> по</w:t>
      </w:r>
      <w:r w:rsidR="00445CB7" w:rsidRPr="00445CB7">
        <w:rPr>
          <w:rFonts w:ascii="Times New Roman" w:eastAsia="Calibri" w:hAnsi="Times New Roman" w:cs="Times New Roman"/>
          <w:sz w:val="28"/>
          <w:szCs w:val="28"/>
          <w:u w:color="000000"/>
          <w:bdr w:val="nil"/>
          <w:lang w:eastAsia="ru-RU"/>
        </w:rPr>
        <w:t xml:space="preserve"> суфийски</w:t>
      </w:r>
      <w:r w:rsidR="003978C3">
        <w:rPr>
          <w:rFonts w:ascii="Times New Roman" w:eastAsia="Calibri" w:hAnsi="Times New Roman" w:cs="Times New Roman"/>
          <w:sz w:val="28"/>
          <w:szCs w:val="28"/>
          <w:u w:color="000000"/>
          <w:bdr w:val="nil"/>
          <w:lang w:eastAsia="ru-RU"/>
        </w:rPr>
        <w:t>м</w:t>
      </w:r>
      <w:r w:rsidR="00445CB7" w:rsidRPr="00445CB7">
        <w:rPr>
          <w:rFonts w:ascii="Times New Roman" w:eastAsia="Calibri" w:hAnsi="Times New Roman" w:cs="Times New Roman"/>
          <w:sz w:val="28"/>
          <w:szCs w:val="28"/>
          <w:u w:color="000000"/>
          <w:bdr w:val="nil"/>
          <w:lang w:eastAsia="ru-RU"/>
        </w:rPr>
        <w:t xml:space="preserve"> книг</w:t>
      </w:r>
      <w:r w:rsidR="003978C3">
        <w:rPr>
          <w:rFonts w:ascii="Times New Roman" w:eastAsia="Calibri" w:hAnsi="Times New Roman" w:cs="Times New Roman"/>
          <w:sz w:val="28"/>
          <w:szCs w:val="28"/>
          <w:u w:color="000000"/>
          <w:bdr w:val="nil"/>
          <w:lang w:eastAsia="ru-RU"/>
        </w:rPr>
        <w:t>ам</w:t>
      </w:r>
      <w:r w:rsidR="00445CB7" w:rsidRPr="00445CB7">
        <w:rPr>
          <w:rFonts w:ascii="Times New Roman" w:eastAsia="Calibri" w:hAnsi="Times New Roman" w:cs="Times New Roman"/>
          <w:sz w:val="28"/>
          <w:szCs w:val="28"/>
          <w:u w:color="000000"/>
          <w:bdr w:val="nil"/>
          <w:lang w:eastAsia="ru-RU"/>
        </w:rPr>
        <w:t xml:space="preserve"> у авторитетных наставников того времени. </w:t>
      </w:r>
    </w:p>
    <w:p w:rsidR="00445CB7" w:rsidRPr="00445CB7" w:rsidRDefault="00445CB7" w:rsidP="00686D61">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lastRenderedPageBreak/>
        <w:t xml:space="preserve">Исходя из вышеизложенного, становятся понятными причины распространения суфизма </w:t>
      </w:r>
      <w:r w:rsidR="00686D61">
        <w:rPr>
          <w:rFonts w:ascii="Times New Roman" w:eastAsia="Calibri" w:hAnsi="Times New Roman" w:cs="Times New Roman"/>
          <w:sz w:val="28"/>
          <w:szCs w:val="28"/>
          <w:u w:color="000000"/>
          <w:bdr w:val="nil"/>
          <w:lang w:eastAsia="ru-RU"/>
        </w:rPr>
        <w:t>Н</w:t>
      </w:r>
      <w:r w:rsidRPr="00445CB7">
        <w:rPr>
          <w:rFonts w:ascii="Times New Roman" w:eastAsia="Calibri" w:hAnsi="Times New Roman" w:cs="Times New Roman"/>
          <w:sz w:val="28"/>
          <w:szCs w:val="28"/>
          <w:u w:color="000000"/>
          <w:bdr w:val="nil"/>
          <w:lang w:eastAsia="ru-RU"/>
        </w:rPr>
        <w:t>акшбандий</w:t>
      </w:r>
      <w:r w:rsidR="001B38DE">
        <w:rPr>
          <w:rFonts w:ascii="Times New Roman" w:eastAsia="Calibri" w:hAnsi="Times New Roman" w:cs="Times New Roman"/>
          <w:sz w:val="28"/>
          <w:szCs w:val="28"/>
          <w:u w:color="000000"/>
          <w:bdr w:val="nil"/>
          <w:lang w:eastAsia="ru-RU"/>
        </w:rPr>
        <w:t>й</w:t>
      </w:r>
      <w:r w:rsidRPr="00445CB7">
        <w:rPr>
          <w:rFonts w:ascii="Times New Roman" w:eastAsia="Calibri" w:hAnsi="Times New Roman" w:cs="Times New Roman"/>
          <w:sz w:val="28"/>
          <w:szCs w:val="28"/>
          <w:u w:color="000000"/>
          <w:bdr w:val="nil"/>
          <w:lang w:eastAsia="ru-RU"/>
        </w:rPr>
        <w:t xml:space="preserve">ского толка в татарском обществе, ведь родиной </w:t>
      </w:r>
      <w:r w:rsidR="003978C3">
        <w:rPr>
          <w:rFonts w:ascii="Times New Roman" w:eastAsia="Calibri" w:hAnsi="Times New Roman" w:cs="Times New Roman"/>
          <w:sz w:val="28"/>
          <w:szCs w:val="28"/>
          <w:u w:color="000000"/>
          <w:bdr w:val="nil"/>
          <w:lang w:eastAsia="ru-RU"/>
        </w:rPr>
        <w:t>Н</w:t>
      </w:r>
      <w:r w:rsidRPr="00445CB7">
        <w:rPr>
          <w:rFonts w:ascii="Times New Roman" w:eastAsia="Calibri" w:hAnsi="Times New Roman" w:cs="Times New Roman"/>
          <w:sz w:val="28"/>
          <w:szCs w:val="28"/>
          <w:u w:color="000000"/>
          <w:bdr w:val="nil"/>
          <w:lang w:eastAsia="ru-RU"/>
        </w:rPr>
        <w:t>акшбанди</w:t>
      </w:r>
      <w:r w:rsidR="001B38DE">
        <w:rPr>
          <w:rFonts w:ascii="Times New Roman" w:eastAsia="Calibri" w:hAnsi="Times New Roman" w:cs="Times New Roman"/>
          <w:sz w:val="28"/>
          <w:szCs w:val="28"/>
          <w:u w:color="000000"/>
          <w:bdr w:val="nil"/>
          <w:lang w:eastAsia="ru-RU"/>
        </w:rPr>
        <w:t>й</w:t>
      </w:r>
      <w:r w:rsidRPr="00445CB7">
        <w:rPr>
          <w:rFonts w:ascii="Times New Roman" w:eastAsia="Calibri" w:hAnsi="Times New Roman" w:cs="Times New Roman"/>
          <w:sz w:val="28"/>
          <w:szCs w:val="28"/>
          <w:u w:color="000000"/>
          <w:bdr w:val="nil"/>
          <w:lang w:eastAsia="ru-RU"/>
        </w:rPr>
        <w:t xml:space="preserve">йи была Средняя Азия, с которой Поволжье с древнейших времен было связано духовными узами родства. Согласно источникам и сведениям Шигабутдина Марджани, в Поволжье </w:t>
      </w:r>
      <w:r w:rsidR="00686D61">
        <w:rPr>
          <w:rFonts w:ascii="Times New Roman" w:eastAsia="Calibri" w:hAnsi="Times New Roman" w:cs="Times New Roman"/>
          <w:sz w:val="28"/>
          <w:szCs w:val="28"/>
          <w:u w:color="000000"/>
          <w:bdr w:val="nil"/>
          <w:lang w:eastAsia="ru-RU"/>
        </w:rPr>
        <w:t>Н</w:t>
      </w:r>
      <w:r w:rsidRPr="00445CB7">
        <w:rPr>
          <w:rFonts w:ascii="Times New Roman" w:eastAsia="Calibri" w:hAnsi="Times New Roman" w:cs="Times New Roman"/>
          <w:sz w:val="28"/>
          <w:szCs w:val="28"/>
          <w:u w:color="000000"/>
          <w:bdr w:val="nil"/>
          <w:lang w:eastAsia="ru-RU"/>
        </w:rPr>
        <w:t>акшбандийское учение ветви муджаддиди</w:t>
      </w:r>
      <w:r w:rsidR="002C4BE7">
        <w:rPr>
          <w:rFonts w:ascii="Times New Roman" w:eastAsia="Calibri" w:hAnsi="Times New Roman" w:cs="Times New Roman"/>
          <w:sz w:val="28"/>
          <w:szCs w:val="28"/>
          <w:u w:color="000000"/>
          <w:bdr w:val="nil"/>
          <w:lang w:eastAsia="ru-RU"/>
        </w:rPr>
        <w:t>й</w:t>
      </w:r>
      <w:r w:rsidRPr="00445CB7">
        <w:rPr>
          <w:rFonts w:ascii="Times New Roman" w:eastAsia="Calibri" w:hAnsi="Times New Roman" w:cs="Times New Roman"/>
          <w:sz w:val="28"/>
          <w:szCs w:val="28"/>
          <w:u w:color="000000"/>
          <w:bdr w:val="nil"/>
          <w:lang w:eastAsia="ru-RU"/>
        </w:rPr>
        <w:t>йа проникает из Бухары через шейха Фаизхана Кабули (ум. 1802 г.) духовно</w:t>
      </w:r>
      <w:r w:rsidR="003978C3">
        <w:rPr>
          <w:rFonts w:ascii="Times New Roman" w:eastAsia="Calibri" w:hAnsi="Times New Roman" w:cs="Times New Roman"/>
          <w:sz w:val="28"/>
          <w:szCs w:val="28"/>
          <w:u w:color="000000"/>
          <w:bdr w:val="nil"/>
          <w:lang w:eastAsia="ru-RU"/>
        </w:rPr>
        <w:t>го</w:t>
      </w:r>
      <w:r w:rsidRPr="00445CB7">
        <w:rPr>
          <w:rFonts w:ascii="Times New Roman" w:eastAsia="Calibri" w:hAnsi="Times New Roman" w:cs="Times New Roman"/>
          <w:sz w:val="28"/>
          <w:szCs w:val="28"/>
          <w:u w:color="000000"/>
          <w:bdr w:val="nil"/>
          <w:lang w:eastAsia="ru-RU"/>
        </w:rPr>
        <w:t xml:space="preserve"> наставник</w:t>
      </w:r>
      <w:r w:rsidR="003978C3">
        <w:rPr>
          <w:rFonts w:ascii="Times New Roman" w:eastAsia="Calibri" w:hAnsi="Times New Roman" w:cs="Times New Roman"/>
          <w:sz w:val="28"/>
          <w:szCs w:val="28"/>
          <w:u w:color="000000"/>
          <w:bdr w:val="nil"/>
          <w:lang w:eastAsia="ru-RU"/>
        </w:rPr>
        <w:t>а</w:t>
      </w:r>
      <w:r w:rsidRPr="00445CB7">
        <w:rPr>
          <w:rFonts w:ascii="Times New Roman" w:eastAsia="Calibri" w:hAnsi="Times New Roman" w:cs="Times New Roman"/>
          <w:sz w:val="28"/>
          <w:szCs w:val="28"/>
          <w:u w:color="000000"/>
          <w:bdr w:val="nil"/>
          <w:lang w:eastAsia="ru-RU"/>
        </w:rPr>
        <w:t xml:space="preserve"> Утыз Имяни, — его цепочку духовной преемственности возводят по лини</w:t>
      </w:r>
      <w:r w:rsidR="003978C3">
        <w:rPr>
          <w:rFonts w:ascii="Times New Roman" w:eastAsia="Calibri" w:hAnsi="Times New Roman" w:cs="Times New Roman"/>
          <w:sz w:val="28"/>
          <w:szCs w:val="28"/>
          <w:u w:color="000000"/>
          <w:bdr w:val="nil"/>
          <w:lang w:eastAsia="ru-RU"/>
        </w:rPr>
        <w:t xml:space="preserve">и Джами и Хамадани </w:t>
      </w:r>
      <w:proofErr w:type="gramStart"/>
      <w:r w:rsidR="003978C3">
        <w:rPr>
          <w:rFonts w:ascii="Times New Roman" w:eastAsia="Calibri" w:hAnsi="Times New Roman" w:cs="Times New Roman"/>
          <w:sz w:val="28"/>
          <w:szCs w:val="28"/>
          <w:u w:color="000000"/>
          <w:bdr w:val="nil"/>
          <w:lang w:eastAsia="ru-RU"/>
        </w:rPr>
        <w:t>к</w:t>
      </w:r>
      <w:proofErr w:type="gramEnd"/>
      <w:r w:rsidR="003978C3">
        <w:rPr>
          <w:rFonts w:ascii="Times New Roman" w:eastAsia="Calibri" w:hAnsi="Times New Roman" w:cs="Times New Roman"/>
          <w:sz w:val="28"/>
          <w:szCs w:val="28"/>
          <w:u w:color="000000"/>
          <w:bdr w:val="nil"/>
          <w:lang w:eastAsia="ru-RU"/>
        </w:rPr>
        <w:t xml:space="preserve"> Абу Бакру а</w:t>
      </w:r>
      <w:r w:rsidRPr="00445CB7">
        <w:rPr>
          <w:rFonts w:ascii="Times New Roman" w:eastAsia="Calibri" w:hAnsi="Times New Roman" w:cs="Times New Roman"/>
          <w:sz w:val="28"/>
          <w:szCs w:val="28"/>
          <w:u w:color="000000"/>
          <w:bdr w:val="nil"/>
          <w:lang w:eastAsia="ru-RU"/>
        </w:rPr>
        <w:t>с</w:t>
      </w:r>
      <w:r w:rsidR="003978C3">
        <w:rPr>
          <w:rFonts w:ascii="Times New Roman" w:eastAsia="Calibri" w:hAnsi="Times New Roman" w:cs="Times New Roman"/>
          <w:sz w:val="28"/>
          <w:szCs w:val="28"/>
          <w:u w:color="000000"/>
          <w:bdr w:val="nil"/>
          <w:lang w:eastAsia="ru-RU"/>
        </w:rPr>
        <w:t>-</w:t>
      </w:r>
      <w:r w:rsidRPr="00445CB7">
        <w:rPr>
          <w:rFonts w:ascii="Times New Roman" w:eastAsia="Calibri" w:hAnsi="Times New Roman" w:cs="Times New Roman"/>
          <w:sz w:val="28"/>
          <w:szCs w:val="28"/>
          <w:u w:color="000000"/>
          <w:bdr w:val="nil"/>
          <w:lang w:eastAsia="ru-RU"/>
        </w:rPr>
        <w:t>Сиддыку</w:t>
      </w:r>
      <w:r w:rsidR="003978C3">
        <w:rPr>
          <w:rStyle w:val="ae"/>
          <w:rFonts w:ascii="Times New Roman" w:eastAsia="Calibri" w:hAnsi="Times New Roman" w:cs="Times New Roman"/>
          <w:sz w:val="28"/>
          <w:szCs w:val="28"/>
          <w:u w:color="000000"/>
          <w:bdr w:val="nil"/>
          <w:lang w:eastAsia="ru-RU"/>
        </w:rPr>
        <w:footnoteReference w:id="103"/>
      </w:r>
      <w:r w:rsidRPr="00445CB7">
        <w:rPr>
          <w:rFonts w:ascii="Times New Roman" w:eastAsia="Calibri" w:hAnsi="Times New Roman" w:cs="Times New Roman"/>
          <w:sz w:val="28"/>
          <w:szCs w:val="28"/>
          <w:u w:color="000000"/>
          <w:bdr w:val="nil"/>
          <w:lang w:eastAsia="ru-RU"/>
        </w:rPr>
        <w:t>.</w:t>
      </w:r>
    </w:p>
    <w:p w:rsidR="00445CB7" w:rsidRPr="00445CB7" w:rsidRDefault="00445CB7" w:rsidP="00686D61">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Вполне возможно, что учение </w:t>
      </w:r>
      <w:r w:rsidR="00686D61">
        <w:rPr>
          <w:rFonts w:ascii="Times New Roman" w:eastAsia="Calibri" w:hAnsi="Times New Roman" w:cs="Times New Roman"/>
          <w:sz w:val="28"/>
          <w:szCs w:val="28"/>
          <w:u w:color="000000"/>
          <w:bdr w:val="nil"/>
          <w:lang w:eastAsia="ru-RU"/>
        </w:rPr>
        <w:t>Н</w:t>
      </w:r>
      <w:r w:rsidRPr="00445CB7">
        <w:rPr>
          <w:rFonts w:ascii="Times New Roman" w:eastAsia="Calibri" w:hAnsi="Times New Roman" w:cs="Times New Roman"/>
          <w:sz w:val="28"/>
          <w:szCs w:val="28"/>
          <w:u w:color="000000"/>
          <w:bdr w:val="nil"/>
          <w:lang w:eastAsia="ru-RU"/>
        </w:rPr>
        <w:t>акшбанди</w:t>
      </w:r>
      <w:r w:rsidR="001B38DE">
        <w:rPr>
          <w:rFonts w:ascii="Times New Roman" w:eastAsia="Calibri" w:hAnsi="Times New Roman" w:cs="Times New Roman"/>
          <w:sz w:val="28"/>
          <w:szCs w:val="28"/>
          <w:u w:color="000000"/>
          <w:bdr w:val="nil"/>
          <w:lang w:eastAsia="ru-RU"/>
        </w:rPr>
        <w:t>й</w:t>
      </w:r>
      <w:r w:rsidRPr="00445CB7">
        <w:rPr>
          <w:rFonts w:ascii="Times New Roman" w:eastAsia="Calibri" w:hAnsi="Times New Roman" w:cs="Times New Roman"/>
          <w:sz w:val="28"/>
          <w:szCs w:val="28"/>
          <w:u w:color="000000"/>
          <w:bdr w:val="nil"/>
          <w:lang w:eastAsia="ru-RU"/>
        </w:rPr>
        <w:t xml:space="preserve">йа проникло в Поволжье раньше, поскольку так или иначе его влияние было заметно и до XVIII в., например, в творчестве Мавля Колыя. Марджани также упоминает суфия Абу Мухаммада Касима </w:t>
      </w:r>
      <w:proofErr w:type="gramStart"/>
      <w:r w:rsidRPr="00445CB7">
        <w:rPr>
          <w:rFonts w:ascii="Times New Roman" w:eastAsia="Calibri" w:hAnsi="Times New Roman" w:cs="Times New Roman"/>
          <w:sz w:val="28"/>
          <w:szCs w:val="28"/>
          <w:u w:color="000000"/>
          <w:bdr w:val="nil"/>
          <w:lang w:eastAsia="ru-RU"/>
        </w:rPr>
        <w:t>ал</w:t>
      </w:r>
      <w:r w:rsidR="003978C3">
        <w:rPr>
          <w:rFonts w:ascii="Times New Roman" w:eastAsia="Calibri" w:hAnsi="Times New Roman" w:cs="Times New Roman"/>
          <w:sz w:val="28"/>
          <w:szCs w:val="28"/>
          <w:u w:color="000000"/>
          <w:bdr w:val="nil"/>
          <w:lang w:eastAsia="ru-RU"/>
        </w:rPr>
        <w:t>-</w:t>
      </w:r>
      <w:r w:rsidRPr="00445CB7">
        <w:rPr>
          <w:rFonts w:ascii="Times New Roman" w:eastAsia="Calibri" w:hAnsi="Times New Roman" w:cs="Times New Roman"/>
          <w:sz w:val="28"/>
          <w:szCs w:val="28"/>
          <w:u w:color="000000"/>
          <w:bdr w:val="nil"/>
          <w:lang w:eastAsia="ru-RU"/>
        </w:rPr>
        <w:t>Казани</w:t>
      </w:r>
      <w:proofErr w:type="gramEnd"/>
      <w:r w:rsidRPr="00445CB7">
        <w:rPr>
          <w:rFonts w:ascii="Times New Roman" w:eastAsia="Calibri" w:hAnsi="Times New Roman" w:cs="Times New Roman"/>
          <w:sz w:val="28"/>
          <w:szCs w:val="28"/>
          <w:u w:color="000000"/>
          <w:bdr w:val="nil"/>
          <w:lang w:eastAsia="ru-RU"/>
        </w:rPr>
        <w:t xml:space="preserve"> (ум. 1581/82 гг.), бывшего последователем шейха Абдулвали Кухзари, и, в свою очередь, имевшего м</w:t>
      </w:r>
      <w:r w:rsidR="00D2462E">
        <w:rPr>
          <w:rFonts w:ascii="Times New Roman" w:eastAsia="Calibri" w:hAnsi="Times New Roman" w:cs="Times New Roman"/>
          <w:sz w:val="28"/>
          <w:szCs w:val="28"/>
          <w:u w:color="000000"/>
          <w:bdr w:val="nil"/>
          <w:lang w:eastAsia="ru-RU"/>
        </w:rPr>
        <w:t>ю</w:t>
      </w:r>
      <w:r w:rsidRPr="00445CB7">
        <w:rPr>
          <w:rFonts w:ascii="Times New Roman" w:eastAsia="Calibri" w:hAnsi="Times New Roman" w:cs="Times New Roman"/>
          <w:sz w:val="28"/>
          <w:szCs w:val="28"/>
          <w:u w:color="000000"/>
          <w:bdr w:val="nil"/>
          <w:lang w:eastAsia="ru-RU"/>
        </w:rPr>
        <w:t>ридов из Средней Азии — Ибрахима Туркистани, Мушир</w:t>
      </w:r>
      <w:r w:rsidR="00686D61">
        <w:rPr>
          <w:rFonts w:ascii="Times New Roman" w:eastAsia="Calibri" w:hAnsi="Times New Roman" w:cs="Times New Roman"/>
          <w:sz w:val="28"/>
          <w:szCs w:val="28"/>
          <w:u w:color="000000"/>
          <w:bdr w:val="nil"/>
          <w:lang w:eastAsia="ru-RU"/>
        </w:rPr>
        <w:t xml:space="preserve"> </w:t>
      </w:r>
      <w:r w:rsidRPr="00445CB7">
        <w:rPr>
          <w:rFonts w:ascii="Times New Roman" w:eastAsia="Calibri" w:hAnsi="Times New Roman" w:cs="Times New Roman"/>
          <w:sz w:val="28"/>
          <w:szCs w:val="28"/>
          <w:u w:color="000000"/>
          <w:bdr w:val="nil"/>
          <w:lang w:eastAsia="ru-RU"/>
        </w:rPr>
        <w:t xml:space="preserve">Мухаммада Хорезми и Кутбаддина Байрама ибн Кунбура Самарканди. Кроме того, есть данные о том, что первым последователем </w:t>
      </w:r>
      <w:r w:rsidR="00686D61">
        <w:rPr>
          <w:rFonts w:ascii="Times New Roman" w:eastAsia="Calibri" w:hAnsi="Times New Roman" w:cs="Times New Roman"/>
          <w:sz w:val="28"/>
          <w:szCs w:val="28"/>
          <w:u w:color="000000"/>
          <w:bdr w:val="nil"/>
          <w:lang w:eastAsia="ru-RU"/>
        </w:rPr>
        <w:t>Н</w:t>
      </w:r>
      <w:r w:rsidRPr="00445CB7">
        <w:rPr>
          <w:rFonts w:ascii="Times New Roman" w:eastAsia="Calibri" w:hAnsi="Times New Roman" w:cs="Times New Roman"/>
          <w:sz w:val="28"/>
          <w:szCs w:val="28"/>
          <w:u w:color="000000"/>
          <w:bdr w:val="nil"/>
          <w:lang w:eastAsia="ru-RU"/>
        </w:rPr>
        <w:t>акшбандий</w:t>
      </w:r>
      <w:r w:rsidR="002C4BE7">
        <w:rPr>
          <w:rFonts w:ascii="Times New Roman" w:eastAsia="Calibri" w:hAnsi="Times New Roman" w:cs="Times New Roman"/>
          <w:sz w:val="28"/>
          <w:szCs w:val="28"/>
          <w:u w:color="000000"/>
          <w:bdr w:val="nil"/>
          <w:lang w:eastAsia="ru-RU"/>
        </w:rPr>
        <w:t>й</w:t>
      </w:r>
      <w:r w:rsidRPr="00445CB7">
        <w:rPr>
          <w:rFonts w:ascii="Times New Roman" w:eastAsia="Calibri" w:hAnsi="Times New Roman" w:cs="Times New Roman"/>
          <w:sz w:val="28"/>
          <w:szCs w:val="28"/>
          <w:u w:color="000000"/>
          <w:bdr w:val="nil"/>
          <w:lang w:eastAsia="ru-RU"/>
        </w:rPr>
        <w:t>а в Волго</w:t>
      </w:r>
      <w:r w:rsidR="002C4BE7">
        <w:rPr>
          <w:rFonts w:ascii="Times New Roman" w:eastAsia="Calibri" w:hAnsi="Times New Roman" w:cs="Times New Roman"/>
          <w:sz w:val="28"/>
          <w:szCs w:val="28"/>
          <w:u w:color="000000"/>
          <w:bdr w:val="nil"/>
          <w:lang w:eastAsia="ru-RU"/>
        </w:rPr>
        <w:t>-</w:t>
      </w:r>
      <w:r w:rsidRPr="00445CB7">
        <w:rPr>
          <w:rFonts w:ascii="Times New Roman" w:eastAsia="Calibri" w:hAnsi="Times New Roman" w:cs="Times New Roman"/>
          <w:sz w:val="28"/>
          <w:szCs w:val="28"/>
          <w:u w:color="000000"/>
          <w:bdr w:val="nil"/>
          <w:lang w:eastAsia="ru-RU"/>
        </w:rPr>
        <w:t>Уральском регионе был Ходжа Мух</w:t>
      </w:r>
      <w:r w:rsidR="003978C3">
        <w:rPr>
          <w:rFonts w:ascii="Times New Roman" w:eastAsia="Calibri" w:hAnsi="Times New Roman" w:cs="Times New Roman"/>
          <w:sz w:val="28"/>
          <w:szCs w:val="28"/>
          <w:u w:color="000000"/>
          <w:bdr w:val="nil"/>
          <w:lang w:eastAsia="ru-RU"/>
        </w:rPr>
        <w:t>аммад Амин Булгари, умерший в Те</w:t>
      </w:r>
      <w:r w:rsidRPr="00445CB7">
        <w:rPr>
          <w:rFonts w:ascii="Times New Roman" w:eastAsia="Calibri" w:hAnsi="Times New Roman" w:cs="Times New Roman"/>
          <w:sz w:val="28"/>
          <w:szCs w:val="28"/>
          <w:u w:color="000000"/>
          <w:bdr w:val="nil"/>
          <w:lang w:eastAsia="ru-RU"/>
        </w:rPr>
        <w:t>бризе в 1496 г.</w:t>
      </w:r>
    </w:p>
    <w:p w:rsidR="00445CB7" w:rsidRPr="00445CB7" w:rsidRDefault="00445CB7" w:rsidP="00D2462E">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С </w:t>
      </w:r>
      <w:r w:rsidR="00D2462E">
        <w:rPr>
          <w:rFonts w:ascii="Times New Roman" w:eastAsia="Calibri" w:hAnsi="Times New Roman" w:cs="Times New Roman"/>
          <w:sz w:val="28"/>
          <w:szCs w:val="28"/>
          <w:u w:color="000000"/>
          <w:bdr w:val="nil"/>
          <w:lang w:val="en-US" w:eastAsia="ru-RU"/>
        </w:rPr>
        <w:t>XVII</w:t>
      </w:r>
      <w:r w:rsidRPr="00445CB7">
        <w:rPr>
          <w:rFonts w:ascii="Times New Roman" w:eastAsia="Calibri" w:hAnsi="Times New Roman" w:cs="Times New Roman"/>
          <w:sz w:val="28"/>
          <w:szCs w:val="28"/>
          <w:u w:color="000000"/>
          <w:bdr w:val="nil"/>
          <w:lang w:eastAsia="ru-RU"/>
        </w:rPr>
        <w:t xml:space="preserve"> по начало </w:t>
      </w:r>
      <w:r w:rsidR="00D2462E">
        <w:rPr>
          <w:rFonts w:ascii="Times New Roman" w:eastAsia="Calibri" w:hAnsi="Times New Roman" w:cs="Times New Roman"/>
          <w:sz w:val="28"/>
          <w:szCs w:val="28"/>
          <w:u w:color="000000"/>
          <w:bdr w:val="nil"/>
          <w:lang w:val="en-US" w:eastAsia="ru-RU"/>
        </w:rPr>
        <w:t>XX</w:t>
      </w:r>
      <w:r w:rsidRPr="00445CB7">
        <w:rPr>
          <w:rFonts w:ascii="Times New Roman" w:eastAsia="Calibri" w:hAnsi="Times New Roman" w:cs="Times New Roman"/>
          <w:sz w:val="28"/>
          <w:szCs w:val="28"/>
          <w:u w:color="000000"/>
          <w:bdr w:val="nil"/>
          <w:lang w:eastAsia="ru-RU"/>
        </w:rPr>
        <w:t>-го века татарские медресе контролировались духовными лицами, состоявшими в тарикате Накшбанди</w:t>
      </w:r>
      <w:r w:rsidR="001B38DE">
        <w:rPr>
          <w:rFonts w:ascii="Times New Roman" w:eastAsia="Calibri" w:hAnsi="Times New Roman" w:cs="Times New Roman"/>
          <w:sz w:val="28"/>
          <w:szCs w:val="28"/>
          <w:u w:color="000000"/>
          <w:bdr w:val="nil"/>
          <w:lang w:eastAsia="ru-RU"/>
        </w:rPr>
        <w:t>ййа</w:t>
      </w:r>
      <w:r w:rsidRPr="00445CB7">
        <w:rPr>
          <w:rFonts w:ascii="Times New Roman" w:eastAsia="Calibri" w:hAnsi="Times New Roman" w:cs="Times New Roman"/>
          <w:sz w:val="28"/>
          <w:szCs w:val="28"/>
          <w:u w:color="000000"/>
          <w:bdr w:val="nil"/>
          <w:lang w:eastAsia="ru-RU"/>
        </w:rPr>
        <w:t xml:space="preserve">. Тогда при выборе имама народ отдавал предпочтение кандидату, имевшему достойного наставника. То есть, не будучи суфием, невозможно было завоевать авторитет у общины. В те времена суфизм способствовал сохранению национальной и религиозной самобытности татарского народа. В 90-е годы </w:t>
      </w:r>
      <w:r w:rsidR="00D2462E">
        <w:rPr>
          <w:rFonts w:ascii="Times New Roman" w:eastAsia="Calibri" w:hAnsi="Times New Roman" w:cs="Times New Roman"/>
          <w:sz w:val="28"/>
          <w:szCs w:val="28"/>
          <w:u w:color="000000"/>
          <w:bdr w:val="nil"/>
          <w:lang w:val="en-US" w:eastAsia="ru-RU"/>
        </w:rPr>
        <w:t>XX</w:t>
      </w:r>
      <w:r w:rsidRPr="00445CB7">
        <w:rPr>
          <w:rFonts w:ascii="Times New Roman" w:eastAsia="Calibri" w:hAnsi="Times New Roman" w:cs="Times New Roman"/>
          <w:sz w:val="28"/>
          <w:szCs w:val="28"/>
          <w:u w:color="000000"/>
          <w:bdr w:val="nil"/>
          <w:lang w:eastAsia="ru-RU"/>
        </w:rPr>
        <w:t xml:space="preserve"> века в России началось возрождение суфизма. В Татарстане также растет </w:t>
      </w:r>
      <w:r w:rsidRPr="00445CB7">
        <w:rPr>
          <w:rFonts w:ascii="Times New Roman" w:eastAsia="Calibri" w:hAnsi="Times New Roman" w:cs="Times New Roman"/>
          <w:sz w:val="28"/>
          <w:szCs w:val="28"/>
          <w:u w:color="000000"/>
          <w:bdr w:val="nil"/>
          <w:lang w:eastAsia="ru-RU"/>
        </w:rPr>
        <w:lastRenderedPageBreak/>
        <w:t>число представителей традиционных тарикатов, которые получают все большую популярность среди обычных мусульман и духовенства.</w:t>
      </w:r>
    </w:p>
    <w:p w:rsidR="00445CB7" w:rsidRPr="00445CB7" w:rsidRDefault="00445CB7" w:rsidP="009F411B">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В последнее время в СМИ Поволжского региона все чаще стали мелькать сообщения об арестах в некоторых религиозных организациях, деятельность которых либо уже запрещена законом, либо находится на стадии законодательного ограничения. Как, например, нашумевшей в девяностые секты «Нурджулар», или же не запрещенной, в отличие от нее, секты «хаканнитов». </w:t>
      </w:r>
      <w:r w:rsidR="001B38DE">
        <w:rPr>
          <w:rFonts w:ascii="Times New Roman" w:eastAsia="Calibri" w:hAnsi="Times New Roman" w:cs="Times New Roman"/>
          <w:sz w:val="28"/>
          <w:szCs w:val="28"/>
          <w:u w:color="000000"/>
          <w:bdr w:val="nil"/>
          <w:lang w:eastAsia="ru-RU"/>
        </w:rPr>
        <w:t>Т</w:t>
      </w:r>
      <w:r w:rsidRPr="00445CB7">
        <w:rPr>
          <w:rFonts w:ascii="Times New Roman" w:eastAsia="Calibri" w:hAnsi="Times New Roman" w:cs="Times New Roman"/>
          <w:sz w:val="28"/>
          <w:szCs w:val="28"/>
          <w:u w:color="000000"/>
          <w:bdr w:val="nil"/>
          <w:lang w:eastAsia="ru-RU"/>
        </w:rPr>
        <w:t>аким образом</w:t>
      </w:r>
      <w:r w:rsidR="00324BB2">
        <w:rPr>
          <w:rFonts w:ascii="Times New Roman" w:eastAsia="Calibri" w:hAnsi="Times New Roman" w:cs="Times New Roman"/>
          <w:sz w:val="28"/>
          <w:szCs w:val="28"/>
          <w:u w:color="000000"/>
          <w:bdr w:val="nil"/>
          <w:lang w:eastAsia="ru-RU"/>
        </w:rPr>
        <w:t>,</w:t>
      </w:r>
      <w:r w:rsidRPr="00445CB7">
        <w:rPr>
          <w:rFonts w:ascii="Times New Roman" w:eastAsia="Calibri" w:hAnsi="Times New Roman" w:cs="Times New Roman"/>
          <w:sz w:val="28"/>
          <w:szCs w:val="28"/>
          <w:u w:color="000000"/>
          <w:bdr w:val="nil"/>
          <w:lang w:eastAsia="ru-RU"/>
        </w:rPr>
        <w:t xml:space="preserve"> деятельность всех этих организаций связана с «мягкой силой» по-турецки.</w:t>
      </w:r>
    </w:p>
    <w:p w:rsidR="00445CB7" w:rsidRPr="00445CB7" w:rsidRDefault="00445CB7" w:rsidP="00D2462E">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Уничтожение Советского строя, соответственно и его геополитического, геокультурного стержня, не могло пройти бесследно. Тот вакуум, что образовался после ликвидации этого стержня, стал заполняться иными идеями и мифами. </w:t>
      </w:r>
      <w:r w:rsidR="00324BB2">
        <w:rPr>
          <w:rFonts w:ascii="Times New Roman" w:eastAsia="Calibri" w:hAnsi="Times New Roman" w:cs="Times New Roman"/>
          <w:sz w:val="28"/>
          <w:szCs w:val="28"/>
          <w:u w:color="000000"/>
          <w:bdr w:val="nil"/>
          <w:lang w:eastAsia="ru-RU"/>
        </w:rPr>
        <w:t>Зачастую идеями чуждыми и вредными</w:t>
      </w:r>
      <w:r w:rsidRPr="00445CB7">
        <w:rPr>
          <w:rFonts w:ascii="Times New Roman" w:eastAsia="Calibri" w:hAnsi="Times New Roman" w:cs="Times New Roman"/>
          <w:sz w:val="28"/>
          <w:szCs w:val="28"/>
          <w:u w:color="000000"/>
          <w:bdr w:val="nil"/>
          <w:lang w:eastAsia="ru-RU"/>
        </w:rPr>
        <w:t xml:space="preserve">. </w:t>
      </w:r>
      <w:r w:rsidR="00D2462E">
        <w:rPr>
          <w:rFonts w:ascii="Times New Roman" w:eastAsia="Calibri" w:hAnsi="Times New Roman" w:cs="Times New Roman"/>
          <w:sz w:val="28"/>
          <w:szCs w:val="28"/>
          <w:u w:color="000000"/>
          <w:bdr w:val="nil"/>
          <w:lang w:eastAsia="ru-RU"/>
        </w:rPr>
        <w:t>П</w:t>
      </w:r>
      <w:r w:rsidR="00D2462E" w:rsidRPr="00D2462E">
        <w:rPr>
          <w:rFonts w:ascii="Times New Roman" w:eastAsia="Calibri" w:hAnsi="Times New Roman" w:cs="Times New Roman"/>
          <w:sz w:val="28"/>
          <w:szCs w:val="28"/>
          <w:u w:color="000000"/>
          <w:bdr w:val="nil"/>
          <w:lang w:eastAsia="ru-RU"/>
        </w:rPr>
        <w:t>осле «парада суверенитетов» в 90-е гг. из Турции в Среднюю Азию и на Кавказ массово приезжали под видом гуманитарной помощи представители двух тарикатов: Нашбандиййи и Календериййи. Затем они, весьма вероятно, проникали и далее на территорию Р</w:t>
      </w:r>
      <w:r w:rsidR="00D2462E">
        <w:rPr>
          <w:rFonts w:ascii="Times New Roman" w:eastAsia="Calibri" w:hAnsi="Times New Roman" w:cs="Times New Roman"/>
          <w:sz w:val="28"/>
          <w:szCs w:val="28"/>
          <w:u w:color="000000"/>
          <w:bdr w:val="nil"/>
          <w:lang w:eastAsia="ru-RU"/>
        </w:rPr>
        <w:t>оссийской Федерации</w:t>
      </w:r>
      <w:r w:rsidR="00D2462E" w:rsidRPr="00D2462E">
        <w:rPr>
          <w:rFonts w:ascii="Times New Roman" w:eastAsia="Calibri" w:hAnsi="Times New Roman" w:cs="Times New Roman"/>
          <w:sz w:val="28"/>
          <w:szCs w:val="28"/>
          <w:u w:color="000000"/>
          <w:bdr w:val="nil"/>
          <w:lang w:eastAsia="ru-RU"/>
        </w:rPr>
        <w:t>.</w:t>
      </w:r>
      <w:r w:rsidR="00334819">
        <w:rPr>
          <w:rStyle w:val="ae"/>
          <w:rFonts w:ascii="Times New Roman" w:eastAsia="Calibri" w:hAnsi="Times New Roman" w:cs="Times New Roman"/>
          <w:sz w:val="28"/>
          <w:szCs w:val="28"/>
          <w:u w:color="000000"/>
          <w:bdr w:val="nil"/>
          <w:lang w:eastAsia="ru-RU"/>
        </w:rPr>
        <w:footnoteReference w:id="104"/>
      </w:r>
    </w:p>
    <w:p w:rsidR="00445CB7" w:rsidRPr="00445CB7" w:rsidRDefault="00445CB7" w:rsidP="009F411B">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proofErr w:type="gramStart"/>
      <w:r w:rsidRPr="00445CB7">
        <w:rPr>
          <w:rFonts w:ascii="Times New Roman" w:eastAsia="Calibri" w:hAnsi="Times New Roman" w:cs="Times New Roman"/>
          <w:sz w:val="28"/>
          <w:szCs w:val="28"/>
          <w:u w:color="000000"/>
          <w:bdr w:val="nil"/>
          <w:lang w:eastAsia="ru-RU"/>
        </w:rPr>
        <w:t>Как известно, тюрки — этнические мусульмане, составляют немалую часть населения современной Российской Федерации (башкиры, татары, карачаевцы, балкарцы, кумыки, ногайцы, крымские татары, азербайджанцы</w:t>
      </w:r>
      <w:r w:rsidR="00324BB2">
        <w:rPr>
          <w:rFonts w:ascii="Times New Roman" w:eastAsia="Calibri" w:hAnsi="Times New Roman" w:cs="Times New Roman"/>
          <w:sz w:val="28"/>
          <w:szCs w:val="28"/>
          <w:u w:color="000000"/>
          <w:bdr w:val="nil"/>
          <w:lang w:eastAsia="ru-RU"/>
        </w:rPr>
        <w:t xml:space="preserve"> и др.</w:t>
      </w:r>
      <w:r w:rsidRPr="00445CB7">
        <w:rPr>
          <w:rFonts w:ascii="Times New Roman" w:eastAsia="Calibri" w:hAnsi="Times New Roman" w:cs="Times New Roman"/>
          <w:sz w:val="28"/>
          <w:szCs w:val="28"/>
          <w:u w:color="000000"/>
          <w:bdr w:val="nil"/>
          <w:lang w:eastAsia="ru-RU"/>
        </w:rPr>
        <w:t>).</w:t>
      </w:r>
      <w:proofErr w:type="gramEnd"/>
      <w:r w:rsidRPr="00445CB7">
        <w:rPr>
          <w:rFonts w:ascii="Times New Roman" w:eastAsia="Calibri" w:hAnsi="Times New Roman" w:cs="Times New Roman"/>
          <w:sz w:val="28"/>
          <w:szCs w:val="28"/>
          <w:u w:color="000000"/>
          <w:bdr w:val="nil"/>
          <w:lang w:eastAsia="ru-RU"/>
        </w:rPr>
        <w:t xml:space="preserve"> Они компактно проживают в стратегически приоритетных регионах России, где находятся ценнейшие запасы сырья и важнейшие экономические комплексы, — в </w:t>
      </w:r>
      <w:proofErr w:type="gramStart"/>
      <w:r w:rsidRPr="00445CB7">
        <w:rPr>
          <w:rFonts w:ascii="Times New Roman" w:eastAsia="Calibri" w:hAnsi="Times New Roman" w:cs="Times New Roman"/>
          <w:sz w:val="28"/>
          <w:szCs w:val="28"/>
          <w:u w:color="000000"/>
          <w:bdr w:val="nil"/>
          <w:lang w:eastAsia="ru-RU"/>
        </w:rPr>
        <w:t>Урало-Поволжье</w:t>
      </w:r>
      <w:proofErr w:type="gramEnd"/>
      <w:r w:rsidRPr="00445CB7">
        <w:rPr>
          <w:rFonts w:ascii="Times New Roman" w:eastAsia="Calibri" w:hAnsi="Times New Roman" w:cs="Times New Roman"/>
          <w:sz w:val="28"/>
          <w:szCs w:val="28"/>
          <w:u w:color="000000"/>
          <w:bdr w:val="nil"/>
          <w:lang w:eastAsia="ru-RU"/>
        </w:rPr>
        <w:t>, на Северном Кавказе, в Сибири, а также большей части Средней Азии.</w:t>
      </w:r>
    </w:p>
    <w:p w:rsidR="00445CB7" w:rsidRPr="00445CB7" w:rsidRDefault="00445CB7" w:rsidP="009F411B">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Идеология пантюркизма, или «Большого Турана» органично используется в качестве прикрытия другого проекта под менее известным названием «Неоосманизм». </w:t>
      </w:r>
      <w:proofErr w:type="gramStart"/>
      <w:r w:rsidRPr="00445CB7">
        <w:rPr>
          <w:rFonts w:ascii="Times New Roman" w:eastAsia="Calibri" w:hAnsi="Times New Roman" w:cs="Times New Roman"/>
          <w:sz w:val="28"/>
          <w:szCs w:val="28"/>
          <w:u w:color="000000"/>
          <w:bdr w:val="nil"/>
          <w:lang w:eastAsia="ru-RU"/>
        </w:rPr>
        <w:t xml:space="preserve">Миф о «единстве тюркского мира» </w:t>
      </w:r>
      <w:r w:rsidRPr="00445CB7">
        <w:rPr>
          <w:rFonts w:ascii="Times New Roman" w:eastAsia="Calibri" w:hAnsi="Times New Roman" w:cs="Times New Roman"/>
          <w:sz w:val="28"/>
          <w:szCs w:val="28"/>
          <w:u w:color="000000"/>
          <w:bdr w:val="nil"/>
          <w:lang w:eastAsia="ru-RU"/>
        </w:rPr>
        <w:lastRenderedPageBreak/>
        <w:t>в интерпретации неоосманизма, по сути, превращается в инструмент подчинения или активного включения в орбиту интересов Турции (как сердца этого мира) тех регионов и стран, которые когда-то являлись либо частью Османской империи, либо находились в вассальном по отношении к ней положении, либо входили в сферу духовно-религиозного влияния, как например Башкирия или Урало-Поволжье в целом.</w:t>
      </w:r>
      <w:proofErr w:type="gramEnd"/>
      <w:r w:rsidRPr="00445CB7">
        <w:rPr>
          <w:rFonts w:ascii="Times New Roman" w:eastAsia="Calibri" w:hAnsi="Times New Roman" w:cs="Times New Roman"/>
          <w:sz w:val="28"/>
          <w:szCs w:val="28"/>
          <w:u w:color="000000"/>
          <w:bdr w:val="nil"/>
          <w:lang w:eastAsia="ru-RU"/>
        </w:rPr>
        <w:t xml:space="preserve"> Идеологи «единства тюркского мира» не раз озвучивали на разных международных площадках свои тезисы о культурном единстве так называемого «Великого Турана», который охватывает обширнейшие территории от Казани до Астаны и от Стамбула </w:t>
      </w:r>
      <w:proofErr w:type="gramStart"/>
      <w:r w:rsidRPr="00445CB7">
        <w:rPr>
          <w:rFonts w:ascii="Times New Roman" w:eastAsia="Calibri" w:hAnsi="Times New Roman" w:cs="Times New Roman"/>
          <w:sz w:val="28"/>
          <w:szCs w:val="28"/>
          <w:u w:color="000000"/>
          <w:bdr w:val="nil"/>
          <w:lang w:eastAsia="ru-RU"/>
        </w:rPr>
        <w:t>до</w:t>
      </w:r>
      <w:proofErr w:type="gramEnd"/>
      <w:r w:rsidRPr="00445CB7">
        <w:rPr>
          <w:rFonts w:ascii="Times New Roman" w:eastAsia="Calibri" w:hAnsi="Times New Roman" w:cs="Times New Roman"/>
          <w:sz w:val="28"/>
          <w:szCs w:val="28"/>
          <w:u w:color="000000"/>
          <w:bdr w:val="nil"/>
          <w:lang w:eastAsia="ru-RU"/>
        </w:rPr>
        <w:t xml:space="preserve"> греческих Солоник. Но именно культурная экспансия (как и экспансия идеологическая), является предтечей экспансии экономической и военной. </w:t>
      </w:r>
    </w:p>
    <w:p w:rsidR="00445CB7" w:rsidRPr="00445CB7" w:rsidRDefault="00445CB7" w:rsidP="00462E81">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На территории Поволжья в последнее время был замечен рост влияния суфийского братства «хакканий</w:t>
      </w:r>
      <w:r w:rsidR="009661E4">
        <w:rPr>
          <w:rFonts w:ascii="Times New Roman" w:eastAsia="Calibri" w:hAnsi="Times New Roman" w:cs="Times New Roman"/>
          <w:sz w:val="28"/>
          <w:szCs w:val="28"/>
          <w:u w:color="000000"/>
          <w:bdr w:val="nil"/>
          <w:lang w:eastAsia="ru-RU"/>
        </w:rPr>
        <w:t>й</w:t>
      </w:r>
      <w:r w:rsidRPr="00445CB7">
        <w:rPr>
          <w:rFonts w:ascii="Times New Roman" w:eastAsia="Calibri" w:hAnsi="Times New Roman" w:cs="Times New Roman"/>
          <w:sz w:val="28"/>
          <w:szCs w:val="28"/>
          <w:u w:color="000000"/>
          <w:bdr w:val="nil"/>
          <w:lang w:eastAsia="ru-RU"/>
        </w:rPr>
        <w:t>а»</w:t>
      </w:r>
      <w:r w:rsidR="009661E4">
        <w:rPr>
          <w:rFonts w:ascii="Times New Roman" w:eastAsia="Calibri" w:hAnsi="Times New Roman" w:cs="Times New Roman"/>
          <w:sz w:val="28"/>
          <w:szCs w:val="28"/>
          <w:u w:color="000000"/>
          <w:bdr w:val="nil"/>
          <w:lang w:eastAsia="ru-RU"/>
        </w:rPr>
        <w:t xml:space="preserve">. </w:t>
      </w:r>
      <w:proofErr w:type="gramStart"/>
      <w:r w:rsidR="009661E4">
        <w:rPr>
          <w:rFonts w:ascii="Times New Roman" w:eastAsia="Calibri" w:hAnsi="Times New Roman" w:cs="Times New Roman"/>
          <w:sz w:val="28"/>
          <w:szCs w:val="28"/>
          <w:u w:color="000000"/>
          <w:bdr w:val="nil"/>
          <w:lang w:eastAsia="ru-RU"/>
        </w:rPr>
        <w:t>В 1973 году это братство было основано</w:t>
      </w:r>
      <w:r w:rsidRPr="00445CB7">
        <w:rPr>
          <w:rFonts w:ascii="Times New Roman" w:eastAsia="Calibri" w:hAnsi="Times New Roman" w:cs="Times New Roman"/>
          <w:sz w:val="28"/>
          <w:szCs w:val="28"/>
          <w:u w:color="000000"/>
          <w:bdr w:val="nil"/>
          <w:lang w:eastAsia="ru-RU"/>
        </w:rPr>
        <w:t xml:space="preserve"> </w:t>
      </w:r>
      <w:r w:rsidR="009661E4">
        <w:rPr>
          <w:rFonts w:ascii="Times New Roman" w:eastAsia="Calibri" w:hAnsi="Times New Roman" w:cs="Times New Roman"/>
          <w:sz w:val="28"/>
          <w:szCs w:val="28"/>
          <w:u w:color="000000"/>
          <w:bdr w:val="nil"/>
          <w:lang w:eastAsia="ru-RU"/>
        </w:rPr>
        <w:t>шейхом</w:t>
      </w:r>
      <w:r w:rsidRPr="00445CB7">
        <w:rPr>
          <w:rFonts w:ascii="Times New Roman" w:eastAsia="Calibri" w:hAnsi="Times New Roman" w:cs="Times New Roman"/>
          <w:sz w:val="28"/>
          <w:szCs w:val="28"/>
          <w:u w:color="000000"/>
          <w:bdr w:val="nil"/>
          <w:lang w:eastAsia="ru-RU"/>
        </w:rPr>
        <w:t> Мухаммед</w:t>
      </w:r>
      <w:r w:rsidR="009661E4">
        <w:rPr>
          <w:rFonts w:ascii="Times New Roman" w:eastAsia="Calibri" w:hAnsi="Times New Roman" w:cs="Times New Roman"/>
          <w:sz w:val="28"/>
          <w:szCs w:val="28"/>
          <w:u w:color="000000"/>
          <w:bdr w:val="nil"/>
          <w:lang w:eastAsia="ru-RU"/>
        </w:rPr>
        <w:t>ом</w:t>
      </w:r>
      <w:r w:rsidRPr="00445CB7">
        <w:rPr>
          <w:rFonts w:ascii="Times New Roman" w:eastAsia="Calibri" w:hAnsi="Times New Roman" w:cs="Times New Roman"/>
          <w:sz w:val="28"/>
          <w:szCs w:val="28"/>
          <w:u w:color="000000"/>
          <w:bdr w:val="nil"/>
          <w:lang w:eastAsia="ru-RU"/>
        </w:rPr>
        <w:t xml:space="preserve"> Назим</w:t>
      </w:r>
      <w:r w:rsidR="009661E4">
        <w:rPr>
          <w:rFonts w:ascii="Times New Roman" w:eastAsia="Calibri" w:hAnsi="Times New Roman" w:cs="Times New Roman"/>
          <w:sz w:val="28"/>
          <w:szCs w:val="28"/>
          <w:u w:color="000000"/>
          <w:bdr w:val="nil"/>
          <w:lang w:eastAsia="ru-RU"/>
        </w:rPr>
        <w:t>ом</w:t>
      </w:r>
      <w:r w:rsidRPr="00445CB7">
        <w:rPr>
          <w:rFonts w:ascii="Times New Roman" w:eastAsia="Calibri" w:hAnsi="Times New Roman" w:cs="Times New Roman"/>
          <w:sz w:val="28"/>
          <w:szCs w:val="28"/>
          <w:u w:color="000000"/>
          <w:bdr w:val="nil"/>
          <w:lang w:eastAsia="ru-RU"/>
        </w:rPr>
        <w:t xml:space="preserve"> Адиль ал</w:t>
      </w:r>
      <w:r w:rsidR="00595936">
        <w:rPr>
          <w:rFonts w:ascii="Times New Roman" w:eastAsia="Calibri" w:hAnsi="Times New Roman" w:cs="Times New Roman"/>
          <w:sz w:val="28"/>
          <w:szCs w:val="28"/>
          <w:u w:color="000000"/>
          <w:bdr w:val="nil"/>
          <w:lang w:eastAsia="ru-RU"/>
        </w:rPr>
        <w:t>ь</w:t>
      </w:r>
      <w:r w:rsidRPr="00445CB7">
        <w:rPr>
          <w:rFonts w:ascii="Times New Roman" w:eastAsia="Calibri" w:hAnsi="Times New Roman" w:cs="Times New Roman"/>
          <w:sz w:val="28"/>
          <w:szCs w:val="28"/>
          <w:u w:color="000000"/>
          <w:bdr w:val="nil"/>
          <w:lang w:eastAsia="ru-RU"/>
        </w:rPr>
        <w:t>-Кубруси (тур.</w:t>
      </w:r>
      <w:proofErr w:type="gramEnd"/>
      <w:r w:rsidRPr="00445CB7">
        <w:rPr>
          <w:rFonts w:ascii="Times New Roman" w:eastAsia="Calibri" w:hAnsi="Times New Roman" w:cs="Times New Roman"/>
          <w:sz w:val="28"/>
          <w:szCs w:val="28"/>
          <w:u w:color="000000"/>
          <w:bdr w:val="nil"/>
          <w:lang w:eastAsia="ru-RU"/>
        </w:rPr>
        <w:t xml:space="preserve"> </w:t>
      </w:r>
      <w:proofErr w:type="gramStart"/>
      <w:r w:rsidRPr="00445CB7">
        <w:rPr>
          <w:rFonts w:ascii="Times New Roman" w:eastAsia="Calibri" w:hAnsi="Times New Roman" w:cs="Times New Roman"/>
          <w:sz w:val="28"/>
          <w:szCs w:val="28"/>
          <w:u w:color="000000"/>
          <w:bdr w:val="nil"/>
          <w:lang w:eastAsia="ru-RU"/>
        </w:rPr>
        <w:t>Кыбрыси) аль-Хаккани (1922−2014)</w:t>
      </w:r>
      <w:r w:rsidR="009661E4">
        <w:rPr>
          <w:rFonts w:ascii="Times New Roman" w:eastAsia="Calibri" w:hAnsi="Times New Roman" w:cs="Times New Roman"/>
          <w:sz w:val="28"/>
          <w:szCs w:val="28"/>
          <w:u w:color="000000"/>
          <w:bdr w:val="nil"/>
          <w:lang w:eastAsia="ru-RU"/>
        </w:rPr>
        <w:t>, отсюда и название хакканиты</w:t>
      </w:r>
      <w:r w:rsidRPr="00445CB7">
        <w:rPr>
          <w:rFonts w:ascii="Times New Roman" w:eastAsia="Calibri" w:hAnsi="Times New Roman" w:cs="Times New Roman"/>
          <w:sz w:val="28"/>
          <w:szCs w:val="28"/>
          <w:u w:color="000000"/>
          <w:bdr w:val="nil"/>
          <w:lang w:eastAsia="ru-RU"/>
        </w:rPr>
        <w:t>.</w:t>
      </w:r>
      <w:proofErr w:type="gramEnd"/>
      <w:r w:rsidRPr="00445CB7">
        <w:rPr>
          <w:rFonts w:ascii="Times New Roman" w:eastAsia="Calibri" w:hAnsi="Times New Roman" w:cs="Times New Roman"/>
          <w:sz w:val="28"/>
          <w:szCs w:val="28"/>
          <w:u w:color="000000"/>
          <w:bdr w:val="nil"/>
          <w:lang w:eastAsia="ru-RU"/>
        </w:rPr>
        <w:t xml:space="preserve"> Шейх Назим род</w:t>
      </w:r>
      <w:r w:rsidR="009661E4">
        <w:rPr>
          <w:rFonts w:ascii="Times New Roman" w:eastAsia="Calibri" w:hAnsi="Times New Roman" w:cs="Times New Roman"/>
          <w:sz w:val="28"/>
          <w:szCs w:val="28"/>
          <w:u w:color="000000"/>
          <w:bdr w:val="nil"/>
          <w:lang w:eastAsia="ru-RU"/>
        </w:rPr>
        <w:t>ом из</w:t>
      </w:r>
      <w:r w:rsidRPr="00445CB7">
        <w:rPr>
          <w:rFonts w:ascii="Times New Roman" w:eastAsia="Calibri" w:hAnsi="Times New Roman" w:cs="Times New Roman"/>
          <w:sz w:val="28"/>
          <w:szCs w:val="28"/>
          <w:u w:color="000000"/>
          <w:bdr w:val="nil"/>
          <w:lang w:eastAsia="ru-RU"/>
        </w:rPr>
        <w:t> Северно</w:t>
      </w:r>
      <w:r w:rsidR="009661E4">
        <w:rPr>
          <w:rFonts w:ascii="Times New Roman" w:eastAsia="Calibri" w:hAnsi="Times New Roman" w:cs="Times New Roman"/>
          <w:sz w:val="28"/>
          <w:szCs w:val="28"/>
          <w:u w:color="000000"/>
          <w:bdr w:val="nil"/>
          <w:lang w:eastAsia="ru-RU"/>
        </w:rPr>
        <w:t>го</w:t>
      </w:r>
      <w:r w:rsidRPr="00445CB7">
        <w:rPr>
          <w:rFonts w:ascii="Times New Roman" w:eastAsia="Calibri" w:hAnsi="Times New Roman" w:cs="Times New Roman"/>
          <w:sz w:val="28"/>
          <w:szCs w:val="28"/>
          <w:u w:color="000000"/>
          <w:bdr w:val="nil"/>
          <w:lang w:eastAsia="ru-RU"/>
        </w:rPr>
        <w:t xml:space="preserve"> Кипр</w:t>
      </w:r>
      <w:r w:rsidR="009661E4">
        <w:rPr>
          <w:rFonts w:ascii="Times New Roman" w:eastAsia="Calibri" w:hAnsi="Times New Roman" w:cs="Times New Roman"/>
          <w:sz w:val="28"/>
          <w:szCs w:val="28"/>
          <w:u w:color="000000"/>
          <w:bdr w:val="nil"/>
          <w:lang w:eastAsia="ru-RU"/>
        </w:rPr>
        <w:t xml:space="preserve">а г. </w:t>
      </w:r>
      <w:proofErr w:type="gramStart"/>
      <w:r w:rsidR="009661E4">
        <w:rPr>
          <w:rFonts w:ascii="Times New Roman" w:eastAsia="Calibri" w:hAnsi="Times New Roman" w:cs="Times New Roman"/>
          <w:sz w:val="28"/>
          <w:szCs w:val="28"/>
          <w:u w:color="000000"/>
          <w:bdr w:val="nil"/>
          <w:lang w:eastAsia="ru-RU"/>
        </w:rPr>
        <w:t>Лефк</w:t>
      </w:r>
      <w:r w:rsidR="00462E81">
        <w:rPr>
          <w:rFonts w:ascii="Times New Roman" w:eastAsia="Calibri" w:hAnsi="Times New Roman" w:cs="Times New Roman"/>
          <w:sz w:val="28"/>
          <w:szCs w:val="28"/>
          <w:u w:color="000000"/>
          <w:bdr w:val="nil"/>
          <w:lang w:eastAsia="ru-RU"/>
        </w:rPr>
        <w:t>е</w:t>
      </w:r>
      <w:proofErr w:type="gramEnd"/>
      <w:r w:rsidR="009661E4">
        <w:rPr>
          <w:rFonts w:ascii="Times New Roman" w:eastAsia="Calibri" w:hAnsi="Times New Roman" w:cs="Times New Roman"/>
          <w:sz w:val="28"/>
          <w:szCs w:val="28"/>
          <w:u w:color="000000"/>
          <w:bdr w:val="nil"/>
          <w:lang w:eastAsia="ru-RU"/>
        </w:rPr>
        <w:t xml:space="preserve"> где и расположена обитель</w:t>
      </w:r>
      <w:r w:rsidRPr="00445CB7">
        <w:rPr>
          <w:rFonts w:ascii="Times New Roman" w:eastAsia="Calibri" w:hAnsi="Times New Roman" w:cs="Times New Roman"/>
          <w:sz w:val="28"/>
          <w:szCs w:val="28"/>
          <w:u w:color="000000"/>
          <w:bdr w:val="nil"/>
          <w:lang w:eastAsia="ru-RU"/>
        </w:rPr>
        <w:t xml:space="preserve"> шейха Назима</w:t>
      </w:r>
      <w:r w:rsidR="009661E4">
        <w:rPr>
          <w:rFonts w:ascii="Times New Roman" w:eastAsia="Calibri" w:hAnsi="Times New Roman" w:cs="Times New Roman"/>
          <w:sz w:val="28"/>
          <w:szCs w:val="28"/>
          <w:u w:color="000000"/>
          <w:bdr w:val="nil"/>
          <w:lang w:eastAsia="ru-RU"/>
        </w:rPr>
        <w:t xml:space="preserve"> ал-Кубруси</w:t>
      </w:r>
      <w:r w:rsidRPr="00445CB7">
        <w:rPr>
          <w:rFonts w:ascii="Times New Roman" w:eastAsia="Calibri" w:hAnsi="Times New Roman" w:cs="Times New Roman"/>
          <w:sz w:val="28"/>
          <w:szCs w:val="28"/>
          <w:u w:color="000000"/>
          <w:bdr w:val="nil"/>
          <w:lang w:eastAsia="ru-RU"/>
        </w:rPr>
        <w:t>, вторая </w:t>
      </w:r>
      <w:r w:rsidR="009661E4">
        <w:rPr>
          <w:rFonts w:ascii="Times New Roman" w:eastAsia="Calibri" w:hAnsi="Times New Roman" w:cs="Times New Roman"/>
          <w:sz w:val="28"/>
          <w:szCs w:val="28"/>
          <w:u w:color="000000"/>
          <w:bdr w:val="nil"/>
          <w:lang w:eastAsia="ru-RU"/>
        </w:rPr>
        <w:t>же обитель находится</w:t>
      </w:r>
      <w:r w:rsidRPr="00445CB7">
        <w:rPr>
          <w:rFonts w:ascii="Times New Roman" w:eastAsia="Calibri" w:hAnsi="Times New Roman" w:cs="Times New Roman"/>
          <w:sz w:val="28"/>
          <w:szCs w:val="28"/>
          <w:u w:color="000000"/>
          <w:bdr w:val="nil"/>
          <w:lang w:eastAsia="ru-RU"/>
        </w:rPr>
        <w:t xml:space="preserve"> в Лондоне. </w:t>
      </w:r>
      <w:r w:rsidR="009661E4">
        <w:rPr>
          <w:rFonts w:ascii="Times New Roman" w:eastAsia="Calibri" w:hAnsi="Times New Roman" w:cs="Times New Roman"/>
          <w:sz w:val="28"/>
          <w:szCs w:val="28"/>
          <w:u w:color="000000"/>
          <w:bdr w:val="nil"/>
          <w:lang w:eastAsia="ru-RU"/>
        </w:rPr>
        <w:t>После кончины шейха, его могила становиться местом, куда члены братсва совершают паломничество</w:t>
      </w:r>
      <w:r w:rsidRPr="00445CB7">
        <w:rPr>
          <w:rFonts w:ascii="Times New Roman" w:eastAsia="Calibri" w:hAnsi="Times New Roman" w:cs="Times New Roman"/>
          <w:sz w:val="28"/>
          <w:szCs w:val="28"/>
          <w:u w:color="000000"/>
          <w:bdr w:val="nil"/>
          <w:lang w:eastAsia="ru-RU"/>
        </w:rPr>
        <w:t>.</w:t>
      </w:r>
      <w:r w:rsidR="00595936">
        <w:rPr>
          <w:rFonts w:ascii="Times New Roman" w:eastAsia="Calibri" w:hAnsi="Times New Roman" w:cs="Times New Roman"/>
          <w:sz w:val="28"/>
          <w:szCs w:val="28"/>
          <w:u w:color="000000"/>
          <w:bdr w:val="nil"/>
          <w:lang w:eastAsia="ru-RU"/>
        </w:rPr>
        <w:t xml:space="preserve"> Существует несколько точек зрения по отношению причастности шейха Назима аль-Кубруси к тарикату Накшбандиййа. </w:t>
      </w:r>
      <w:r w:rsidR="00462E81">
        <w:rPr>
          <w:rFonts w:ascii="Times New Roman" w:eastAsia="Calibri" w:hAnsi="Times New Roman" w:cs="Times New Roman"/>
          <w:sz w:val="28"/>
          <w:szCs w:val="28"/>
          <w:u w:color="000000"/>
          <w:bdr w:val="nil"/>
          <w:lang w:eastAsia="ru-RU"/>
        </w:rPr>
        <w:t>С</w:t>
      </w:r>
      <w:r w:rsidR="00595936">
        <w:rPr>
          <w:rFonts w:ascii="Times New Roman" w:eastAsia="Calibri" w:hAnsi="Times New Roman" w:cs="Times New Roman"/>
          <w:sz w:val="28"/>
          <w:szCs w:val="28"/>
          <w:u w:color="000000"/>
          <w:bdr w:val="nil"/>
          <w:lang w:eastAsia="ru-RU"/>
        </w:rPr>
        <w:t xml:space="preserve">о стороны отца </w:t>
      </w:r>
      <w:r w:rsidR="00595936" w:rsidRPr="00595936">
        <w:rPr>
          <w:rFonts w:ascii="Times New Roman" w:eastAsia="Calibri" w:hAnsi="Times New Roman" w:cs="Times New Roman"/>
          <w:sz w:val="28"/>
          <w:szCs w:val="28"/>
          <w:u w:color="000000"/>
          <w:bdr w:val="nil"/>
          <w:lang w:eastAsia="ru-RU"/>
        </w:rPr>
        <w:t xml:space="preserve">он являлся </w:t>
      </w:r>
      <w:r w:rsidR="00595936">
        <w:rPr>
          <w:rFonts w:ascii="Times New Roman" w:eastAsia="Calibri" w:hAnsi="Times New Roman" w:cs="Times New Roman"/>
          <w:sz w:val="28"/>
          <w:szCs w:val="28"/>
          <w:u w:color="000000"/>
          <w:bdr w:val="nil"/>
          <w:lang w:eastAsia="ru-RU"/>
        </w:rPr>
        <w:t>сеййидом</w:t>
      </w:r>
      <w:r w:rsidR="00595936" w:rsidRPr="00595936">
        <w:rPr>
          <w:rFonts w:ascii="Times New Roman" w:eastAsia="Calibri" w:hAnsi="Times New Roman" w:cs="Times New Roman"/>
          <w:sz w:val="28"/>
          <w:szCs w:val="28"/>
          <w:u w:color="000000"/>
          <w:bdr w:val="nil"/>
          <w:lang w:eastAsia="ru-RU"/>
        </w:rPr>
        <w:t xml:space="preserve"> и </w:t>
      </w:r>
      <w:r w:rsidR="00595936">
        <w:rPr>
          <w:rFonts w:ascii="Times New Roman" w:eastAsia="Calibri" w:hAnsi="Times New Roman" w:cs="Times New Roman"/>
          <w:sz w:val="28"/>
          <w:szCs w:val="28"/>
          <w:u w:color="000000"/>
          <w:bdr w:val="nil"/>
          <w:lang w:eastAsia="ru-RU"/>
        </w:rPr>
        <w:t>потомком суфия Абд ал-Кадира ал-Гилани</w:t>
      </w:r>
      <w:r w:rsidR="00595936" w:rsidRPr="00595936">
        <w:rPr>
          <w:rFonts w:ascii="Times New Roman" w:eastAsia="Calibri" w:hAnsi="Times New Roman" w:cs="Times New Roman"/>
          <w:sz w:val="28"/>
          <w:szCs w:val="28"/>
          <w:u w:color="000000"/>
          <w:bdr w:val="nil"/>
          <w:lang w:eastAsia="ru-RU"/>
        </w:rPr>
        <w:t xml:space="preserve">, </w:t>
      </w:r>
      <w:r w:rsidR="00595936">
        <w:rPr>
          <w:rFonts w:ascii="Times New Roman" w:eastAsia="Calibri" w:hAnsi="Times New Roman" w:cs="Times New Roman"/>
          <w:sz w:val="28"/>
          <w:szCs w:val="28"/>
          <w:u w:color="000000"/>
          <w:bdr w:val="nil"/>
          <w:lang w:eastAsia="ru-RU"/>
        </w:rPr>
        <w:t xml:space="preserve">тем самым он унаследовал принадлежность </w:t>
      </w:r>
      <w:r w:rsidR="00595936" w:rsidRPr="00595936">
        <w:rPr>
          <w:rFonts w:ascii="Times New Roman" w:eastAsia="Calibri" w:hAnsi="Times New Roman" w:cs="Times New Roman"/>
          <w:sz w:val="28"/>
          <w:szCs w:val="28"/>
          <w:u w:color="000000"/>
          <w:bdr w:val="nil"/>
          <w:lang w:eastAsia="ru-RU"/>
        </w:rPr>
        <w:t>к тарикату кадирий</w:t>
      </w:r>
      <w:r w:rsidR="00595936">
        <w:rPr>
          <w:rFonts w:ascii="Times New Roman" w:eastAsia="Calibri" w:hAnsi="Times New Roman" w:cs="Times New Roman"/>
          <w:sz w:val="28"/>
          <w:szCs w:val="28"/>
          <w:u w:color="000000"/>
          <w:bdr w:val="nil"/>
          <w:lang w:eastAsia="ru-RU"/>
        </w:rPr>
        <w:t>й</w:t>
      </w:r>
      <w:r w:rsidR="00595936" w:rsidRPr="00595936">
        <w:rPr>
          <w:rFonts w:ascii="Times New Roman" w:eastAsia="Calibri" w:hAnsi="Times New Roman" w:cs="Times New Roman"/>
          <w:sz w:val="28"/>
          <w:szCs w:val="28"/>
          <w:u w:color="000000"/>
          <w:bdr w:val="nil"/>
          <w:lang w:eastAsia="ru-RU"/>
        </w:rPr>
        <w:t xml:space="preserve">а. </w:t>
      </w:r>
      <w:r w:rsidR="00595936">
        <w:rPr>
          <w:rFonts w:ascii="Times New Roman" w:eastAsia="Calibri" w:hAnsi="Times New Roman" w:cs="Times New Roman"/>
          <w:sz w:val="28"/>
          <w:szCs w:val="28"/>
          <w:u w:color="000000"/>
          <w:bdr w:val="nil"/>
          <w:lang w:eastAsia="ru-RU"/>
        </w:rPr>
        <w:t>Со стороны матери</w:t>
      </w:r>
      <w:r w:rsidR="00595936" w:rsidRPr="00595936">
        <w:rPr>
          <w:rFonts w:ascii="Times New Roman" w:eastAsia="Calibri" w:hAnsi="Times New Roman" w:cs="Times New Roman"/>
          <w:sz w:val="28"/>
          <w:szCs w:val="28"/>
          <w:u w:color="000000"/>
          <w:bdr w:val="nil"/>
          <w:lang w:eastAsia="ru-RU"/>
        </w:rPr>
        <w:t xml:space="preserve"> шейх Назим</w:t>
      </w:r>
      <w:r w:rsidR="00595936">
        <w:rPr>
          <w:rFonts w:ascii="Times New Roman" w:eastAsia="Calibri" w:hAnsi="Times New Roman" w:cs="Times New Roman"/>
          <w:sz w:val="28"/>
          <w:szCs w:val="28"/>
          <w:u w:color="000000"/>
          <w:bdr w:val="nil"/>
          <w:lang w:eastAsia="ru-RU"/>
        </w:rPr>
        <w:t xml:space="preserve"> аль-Кубруси  потомок </w:t>
      </w:r>
      <w:r w:rsidR="00462E81">
        <w:rPr>
          <w:rFonts w:ascii="Times New Roman" w:eastAsia="Calibri" w:hAnsi="Times New Roman" w:cs="Times New Roman"/>
          <w:sz w:val="28"/>
          <w:szCs w:val="28"/>
          <w:u w:color="000000"/>
          <w:bdr w:val="nil"/>
          <w:lang w:eastAsia="ru-RU"/>
        </w:rPr>
        <w:t>Джалал ад-Дина Руми</w:t>
      </w:r>
      <w:r w:rsidR="00595936">
        <w:rPr>
          <w:rFonts w:ascii="Times New Roman" w:eastAsia="Calibri" w:hAnsi="Times New Roman" w:cs="Times New Roman"/>
          <w:sz w:val="28"/>
          <w:szCs w:val="28"/>
          <w:u w:color="000000"/>
          <w:bdr w:val="nil"/>
          <w:lang w:eastAsia="ru-RU"/>
        </w:rPr>
        <w:t>, и принадлежит к братству мевлевиййа</w:t>
      </w:r>
      <w:r w:rsidR="00595936" w:rsidRPr="00595936">
        <w:rPr>
          <w:rFonts w:ascii="Times New Roman" w:eastAsia="Calibri" w:hAnsi="Times New Roman" w:cs="Times New Roman"/>
          <w:sz w:val="28"/>
          <w:szCs w:val="28"/>
          <w:u w:color="000000"/>
          <w:bdr w:val="nil"/>
          <w:lang w:eastAsia="ru-RU"/>
        </w:rPr>
        <w:t xml:space="preserve">. </w:t>
      </w:r>
      <w:r w:rsidR="00595936">
        <w:rPr>
          <w:rFonts w:ascii="Times New Roman" w:eastAsia="Calibri" w:hAnsi="Times New Roman" w:cs="Times New Roman"/>
          <w:sz w:val="28"/>
          <w:szCs w:val="28"/>
          <w:u w:color="000000"/>
          <w:bdr w:val="nil"/>
          <w:lang w:eastAsia="ru-RU"/>
        </w:rPr>
        <w:t>Однако в Стамбуле он встретился с шейхами</w:t>
      </w:r>
      <w:r w:rsidR="00595936" w:rsidRPr="00595936">
        <w:rPr>
          <w:rFonts w:ascii="Times New Roman" w:eastAsia="Calibri" w:hAnsi="Times New Roman" w:cs="Times New Roman"/>
          <w:sz w:val="28"/>
          <w:szCs w:val="28"/>
          <w:u w:color="000000"/>
          <w:bdr w:val="nil"/>
          <w:lang w:eastAsia="ru-RU"/>
        </w:rPr>
        <w:t xml:space="preserve"> </w:t>
      </w:r>
      <w:r w:rsidR="00595936">
        <w:rPr>
          <w:rFonts w:ascii="Times New Roman" w:eastAsia="Calibri" w:hAnsi="Times New Roman" w:cs="Times New Roman"/>
          <w:sz w:val="28"/>
          <w:szCs w:val="28"/>
          <w:u w:color="000000"/>
          <w:bdr w:val="nil"/>
          <w:lang w:eastAsia="ru-RU"/>
        </w:rPr>
        <w:t xml:space="preserve">Джамал </w:t>
      </w:r>
      <w:proofErr w:type="gramStart"/>
      <w:r w:rsidR="00595936">
        <w:rPr>
          <w:rFonts w:ascii="Times New Roman" w:eastAsia="Calibri" w:hAnsi="Times New Roman" w:cs="Times New Roman"/>
          <w:sz w:val="28"/>
          <w:szCs w:val="28"/>
          <w:u w:color="000000"/>
          <w:bdr w:val="nil"/>
          <w:lang w:eastAsia="ru-RU"/>
        </w:rPr>
        <w:t>ад-Дин</w:t>
      </w:r>
      <w:proofErr w:type="gramEnd"/>
      <w:r w:rsidR="00595936">
        <w:rPr>
          <w:rFonts w:ascii="Times New Roman" w:eastAsia="Calibri" w:hAnsi="Times New Roman" w:cs="Times New Roman"/>
          <w:sz w:val="28"/>
          <w:szCs w:val="28"/>
          <w:u w:color="000000"/>
          <w:bdr w:val="nil"/>
          <w:lang w:eastAsia="ru-RU"/>
        </w:rPr>
        <w:t xml:space="preserve"> аль-Алсуни</w:t>
      </w:r>
      <w:r w:rsidR="00595936" w:rsidRPr="00595936">
        <w:rPr>
          <w:rFonts w:ascii="Times New Roman" w:eastAsia="Calibri" w:hAnsi="Times New Roman" w:cs="Times New Roman"/>
          <w:sz w:val="28"/>
          <w:szCs w:val="28"/>
          <w:u w:color="000000"/>
          <w:bdr w:val="nil"/>
          <w:lang w:eastAsia="ru-RU"/>
        </w:rPr>
        <w:t xml:space="preserve"> </w:t>
      </w:r>
      <w:r w:rsidR="00595936">
        <w:rPr>
          <w:rFonts w:ascii="Times New Roman" w:eastAsia="Calibri" w:hAnsi="Times New Roman" w:cs="Times New Roman"/>
          <w:sz w:val="28"/>
          <w:szCs w:val="28"/>
          <w:u w:color="000000"/>
          <w:bdr w:val="nil"/>
          <w:lang w:eastAsia="ru-RU"/>
        </w:rPr>
        <w:t xml:space="preserve">и </w:t>
      </w:r>
      <w:r w:rsidR="00595936" w:rsidRPr="00595936">
        <w:rPr>
          <w:rFonts w:ascii="Times New Roman" w:eastAsia="Calibri" w:hAnsi="Times New Roman" w:cs="Times New Roman"/>
          <w:sz w:val="28"/>
          <w:szCs w:val="28"/>
          <w:u w:color="000000"/>
          <w:bdr w:val="nil"/>
          <w:lang w:eastAsia="ru-RU"/>
        </w:rPr>
        <w:t>Сулайман</w:t>
      </w:r>
      <w:r w:rsidR="00595936">
        <w:rPr>
          <w:rFonts w:ascii="Times New Roman" w:eastAsia="Calibri" w:hAnsi="Times New Roman" w:cs="Times New Roman"/>
          <w:sz w:val="28"/>
          <w:szCs w:val="28"/>
          <w:u w:color="000000"/>
          <w:bdr w:val="nil"/>
          <w:lang w:eastAsia="ru-RU"/>
        </w:rPr>
        <w:t>ом</w:t>
      </w:r>
      <w:r w:rsidR="00595936" w:rsidRPr="00595936">
        <w:rPr>
          <w:rFonts w:ascii="Times New Roman" w:eastAsia="Calibri" w:hAnsi="Times New Roman" w:cs="Times New Roman"/>
          <w:sz w:val="28"/>
          <w:szCs w:val="28"/>
          <w:u w:color="000000"/>
          <w:bdr w:val="nil"/>
          <w:lang w:eastAsia="ru-RU"/>
        </w:rPr>
        <w:t xml:space="preserve"> Арзаруми</w:t>
      </w:r>
      <w:r w:rsidR="00595936">
        <w:rPr>
          <w:rFonts w:ascii="Times New Roman" w:eastAsia="Calibri" w:hAnsi="Times New Roman" w:cs="Times New Roman"/>
          <w:sz w:val="28"/>
          <w:szCs w:val="28"/>
          <w:u w:color="000000"/>
          <w:bdr w:val="nil"/>
          <w:lang w:eastAsia="ru-RU"/>
        </w:rPr>
        <w:t>, которые стали ему муршидами.</w:t>
      </w:r>
      <w:r w:rsidR="00595936" w:rsidRPr="00595936">
        <w:rPr>
          <w:rFonts w:ascii="Times New Roman" w:eastAsia="Calibri" w:hAnsi="Times New Roman" w:cs="Times New Roman"/>
          <w:sz w:val="28"/>
          <w:szCs w:val="28"/>
          <w:u w:color="000000"/>
          <w:bdr w:val="nil"/>
          <w:lang w:eastAsia="ru-RU"/>
        </w:rPr>
        <w:t xml:space="preserve"> </w:t>
      </w:r>
      <w:r w:rsidR="00595936" w:rsidRPr="00595936">
        <w:rPr>
          <w:rFonts w:ascii="Times New Roman" w:eastAsia="Calibri" w:hAnsi="Times New Roman" w:cs="Times New Roman"/>
          <w:sz w:val="28"/>
          <w:szCs w:val="28"/>
          <w:u w:color="000000"/>
          <w:bdr w:val="nil"/>
          <w:lang w:eastAsia="ru-RU"/>
        </w:rPr>
        <w:lastRenderedPageBreak/>
        <w:t>В золотой цепи преемственности шейх Назим</w:t>
      </w:r>
      <w:r w:rsidR="00595936">
        <w:rPr>
          <w:rFonts w:ascii="Times New Roman" w:eastAsia="Calibri" w:hAnsi="Times New Roman" w:cs="Times New Roman"/>
          <w:sz w:val="28"/>
          <w:szCs w:val="28"/>
          <w:u w:color="000000"/>
          <w:bdr w:val="nil"/>
          <w:lang w:eastAsia="ru-RU"/>
        </w:rPr>
        <w:t xml:space="preserve"> аль-Кубруси</w:t>
      </w:r>
      <w:r w:rsidR="00595936" w:rsidRPr="00595936">
        <w:rPr>
          <w:rFonts w:ascii="Times New Roman" w:eastAsia="Calibri" w:hAnsi="Times New Roman" w:cs="Times New Roman"/>
          <w:sz w:val="28"/>
          <w:szCs w:val="28"/>
          <w:u w:color="000000"/>
          <w:bdr w:val="nil"/>
          <w:lang w:eastAsia="ru-RU"/>
        </w:rPr>
        <w:t xml:space="preserve"> </w:t>
      </w:r>
      <w:r w:rsidR="00595936">
        <w:rPr>
          <w:rFonts w:ascii="Times New Roman" w:eastAsia="Calibri" w:hAnsi="Times New Roman" w:cs="Times New Roman"/>
          <w:sz w:val="28"/>
          <w:szCs w:val="28"/>
          <w:u w:color="000000"/>
          <w:bdr w:val="nil"/>
          <w:lang w:eastAsia="ru-RU"/>
        </w:rPr>
        <w:t>идет после Абдуллы ад-Дагестани.</w:t>
      </w:r>
      <w:r w:rsidR="00462E81">
        <w:rPr>
          <w:rStyle w:val="ae"/>
          <w:rFonts w:ascii="Times New Roman" w:eastAsia="Calibri" w:hAnsi="Times New Roman" w:cs="Times New Roman"/>
          <w:sz w:val="28"/>
          <w:szCs w:val="28"/>
          <w:u w:color="000000"/>
          <w:bdr w:val="nil"/>
          <w:lang w:eastAsia="ru-RU"/>
        </w:rPr>
        <w:footnoteReference w:id="105"/>
      </w:r>
    </w:p>
    <w:p w:rsidR="00AC5C65" w:rsidRPr="00445CB7" w:rsidRDefault="00AC5C65" w:rsidP="00AC5C65">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В 1997 году шейх Назим впервые публично приехал в Россию, совершил визит в Дагестан и Чечню, а затем в 2003 году посетил республику Узбекистан.</w:t>
      </w:r>
    </w:p>
    <w:p w:rsidR="00445CB7" w:rsidRPr="00445CB7" w:rsidRDefault="00445CB7" w:rsidP="00AC5C65">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Представителем тариката в Москве</w:t>
      </w:r>
      <w:r w:rsidR="00462E81">
        <w:rPr>
          <w:rFonts w:ascii="Times New Roman" w:eastAsia="Calibri" w:hAnsi="Times New Roman" w:cs="Times New Roman"/>
          <w:sz w:val="28"/>
          <w:szCs w:val="28"/>
          <w:u w:color="000000"/>
          <w:bdr w:val="nil"/>
          <w:lang w:eastAsia="ru-RU"/>
        </w:rPr>
        <w:t>, по непроверенной СМИ информации,</w:t>
      </w:r>
      <w:r w:rsidRPr="00445CB7">
        <w:rPr>
          <w:rFonts w:ascii="Times New Roman" w:eastAsia="Calibri" w:hAnsi="Times New Roman" w:cs="Times New Roman"/>
          <w:sz w:val="28"/>
          <w:szCs w:val="28"/>
          <w:u w:color="000000"/>
          <w:bdr w:val="nil"/>
          <w:lang w:eastAsia="ru-RU"/>
        </w:rPr>
        <w:t xml:space="preserve"> стал известный бизнесмен, сын влиятельного политика и брат известной российской певицы Алсу, Марат Сафин (шейх Мурад). Руководимое им объединение последователей шейха Назима издает специализированную литературу тариката, регулярно проводит радения (</w:t>
      </w:r>
      <w:r w:rsidRPr="002C52BB">
        <w:rPr>
          <w:rFonts w:ascii="Times New Roman" w:eastAsia="Calibri" w:hAnsi="Times New Roman" w:cs="Times New Roman"/>
          <w:i/>
          <w:iCs/>
          <w:sz w:val="28"/>
          <w:szCs w:val="28"/>
          <w:u w:color="000000"/>
          <w:bdr w:val="nil"/>
          <w:lang w:eastAsia="ru-RU"/>
        </w:rPr>
        <w:t>зикр</w:t>
      </w:r>
      <w:r w:rsidRPr="00445CB7">
        <w:rPr>
          <w:rFonts w:ascii="Times New Roman" w:eastAsia="Calibri" w:hAnsi="Times New Roman" w:cs="Times New Roman"/>
          <w:sz w:val="28"/>
          <w:szCs w:val="28"/>
          <w:u w:color="000000"/>
          <w:bdr w:val="nil"/>
          <w:lang w:eastAsia="ru-RU"/>
        </w:rPr>
        <w:t xml:space="preserve">) в центре развития «Вирдан». </w:t>
      </w:r>
      <w:r w:rsidR="001B38DE">
        <w:rPr>
          <w:rStyle w:val="ae"/>
          <w:rFonts w:ascii="Times New Roman" w:eastAsia="Calibri" w:hAnsi="Times New Roman" w:cs="Times New Roman"/>
          <w:sz w:val="28"/>
          <w:szCs w:val="28"/>
          <w:u w:color="000000"/>
          <w:bdr w:val="nil"/>
          <w:lang w:eastAsia="ru-RU"/>
        </w:rPr>
        <w:footnoteReference w:id="106"/>
      </w:r>
      <w:r w:rsidR="001B38DE">
        <w:rPr>
          <w:rFonts w:ascii="Times New Roman" w:eastAsia="Calibri" w:hAnsi="Times New Roman" w:cs="Times New Roman"/>
          <w:sz w:val="28"/>
          <w:szCs w:val="28"/>
          <w:u w:color="000000"/>
          <w:bdr w:val="nil"/>
          <w:lang w:eastAsia="ru-RU"/>
        </w:rPr>
        <w:t xml:space="preserve"> </w:t>
      </w:r>
      <w:r w:rsidRPr="00445CB7">
        <w:rPr>
          <w:rFonts w:ascii="Times New Roman" w:eastAsia="Calibri" w:hAnsi="Times New Roman" w:cs="Times New Roman"/>
          <w:sz w:val="28"/>
          <w:szCs w:val="28"/>
          <w:u w:color="000000"/>
          <w:bdr w:val="nil"/>
          <w:lang w:eastAsia="ru-RU"/>
        </w:rPr>
        <w:t xml:space="preserve">Их  ресурсом является сайт www.sufi.su. Башкортостан привлекает повышенное внимание хакканитов. Сначала ответственным за работу в Башкирии шейхом Назимом лично был назначен </w:t>
      </w:r>
      <w:r w:rsidR="00AC5C65" w:rsidRPr="00445CB7">
        <w:rPr>
          <w:rFonts w:ascii="Times New Roman" w:eastAsia="Calibri" w:hAnsi="Times New Roman" w:cs="Times New Roman"/>
          <w:sz w:val="28"/>
          <w:szCs w:val="28"/>
          <w:u w:color="000000"/>
          <w:bdr w:val="nil"/>
          <w:lang w:eastAsia="ru-RU"/>
        </w:rPr>
        <w:t>18 февраля 2013 г. шейх Абдулрафик, проживавший в 200 км от Уфы. После смерти Назима аль-Хаккани в 2014 г. шейхом стал его сын — шейх Мехмет. В Башкортостане главой (</w:t>
      </w:r>
      <w:r w:rsidR="00AC5C65" w:rsidRPr="000A5647">
        <w:rPr>
          <w:rFonts w:ascii="Times New Roman" w:eastAsia="Calibri" w:hAnsi="Times New Roman" w:cs="Times New Roman"/>
          <w:i/>
          <w:iCs/>
          <w:sz w:val="28"/>
          <w:szCs w:val="28"/>
          <w:u w:color="000000"/>
          <w:bdr w:val="nil"/>
          <w:lang w:eastAsia="ru-RU"/>
        </w:rPr>
        <w:t>мюршидом</w:t>
      </w:r>
      <w:r w:rsidR="00AC5C65" w:rsidRPr="00445CB7">
        <w:rPr>
          <w:rFonts w:ascii="Times New Roman" w:eastAsia="Calibri" w:hAnsi="Times New Roman" w:cs="Times New Roman"/>
          <w:sz w:val="28"/>
          <w:szCs w:val="28"/>
          <w:u w:color="000000"/>
          <w:bdr w:val="nil"/>
          <w:lang w:eastAsia="ru-RU"/>
        </w:rPr>
        <w:t>) тариката им назначен влиятельный в медийных кругах республики экс-глава Гостелерадио, Салават Кильдин. Шейх Мехмет Адиль совершил несколько поездок в Башкортостан в 2013 и 2014-м., посетив связанные с суфийской историей региона культовые места, включая наскоро придуманные его адептами «захоронения сахабов» на горе Нарыс-тау (где под этим предлогом был сооружен внушительный мавзолей как место паломничества) и «могилу Урал-батыра»</w:t>
      </w:r>
      <w:r w:rsidRPr="00445CB7">
        <w:rPr>
          <w:rFonts w:ascii="Times New Roman" w:eastAsia="Calibri" w:hAnsi="Times New Roman" w:cs="Times New Roman"/>
          <w:sz w:val="28"/>
          <w:szCs w:val="28"/>
          <w:u w:color="000000"/>
          <w:bdr w:val="nil"/>
          <w:lang w:eastAsia="ru-RU"/>
        </w:rPr>
        <w:t>.</w:t>
      </w:r>
      <w:r w:rsidR="001B38DE">
        <w:rPr>
          <w:rStyle w:val="ae"/>
          <w:rFonts w:ascii="Times New Roman" w:eastAsia="Calibri" w:hAnsi="Times New Roman" w:cs="Times New Roman"/>
          <w:sz w:val="28"/>
          <w:szCs w:val="28"/>
          <w:u w:color="000000"/>
          <w:bdr w:val="nil"/>
          <w:lang w:eastAsia="ru-RU"/>
        </w:rPr>
        <w:footnoteReference w:id="107"/>
      </w:r>
    </w:p>
    <w:p w:rsidR="00445CB7" w:rsidRPr="00445CB7" w:rsidRDefault="00445CB7" w:rsidP="00AC5C65">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lastRenderedPageBreak/>
        <w:t>Последняя такая поездка, 30 августа 2015 года</w:t>
      </w:r>
      <w:r w:rsidR="001B38DE">
        <w:rPr>
          <w:rStyle w:val="ae"/>
          <w:rFonts w:ascii="Times New Roman" w:eastAsia="Calibri" w:hAnsi="Times New Roman" w:cs="Times New Roman"/>
          <w:sz w:val="28"/>
          <w:szCs w:val="28"/>
          <w:u w:color="000000"/>
          <w:bdr w:val="nil"/>
          <w:lang w:eastAsia="ru-RU"/>
        </w:rPr>
        <w:footnoteReference w:id="108"/>
      </w:r>
      <w:r w:rsidRPr="00445CB7">
        <w:rPr>
          <w:rFonts w:ascii="Times New Roman" w:eastAsia="Calibri" w:hAnsi="Times New Roman" w:cs="Times New Roman"/>
          <w:sz w:val="28"/>
          <w:szCs w:val="28"/>
          <w:u w:color="000000"/>
          <w:bdr w:val="nil"/>
          <w:lang w:eastAsia="ru-RU"/>
        </w:rPr>
        <w:t>, на этот раз без согласования с муфтиятами, закончилась грандиозным скандалом, когда проповедь Хаккани в мечети «Жамиг» г. Белорецка была сорвана, а сам Хаккани покинул Башкортостан с обещанием долго в нем не появляться. Мусульман, сорвавших проповедь турецкого шейха, обвинили в ваххабизме, а правящие власти Р</w:t>
      </w:r>
      <w:r w:rsidR="003D5009">
        <w:rPr>
          <w:rFonts w:ascii="Times New Roman" w:eastAsia="Calibri" w:hAnsi="Times New Roman" w:cs="Times New Roman"/>
          <w:sz w:val="28"/>
          <w:szCs w:val="28"/>
          <w:u w:color="000000"/>
          <w:bdr w:val="nil"/>
          <w:lang w:eastAsia="ru-RU"/>
        </w:rPr>
        <w:t>еспублики Башкортостан</w:t>
      </w:r>
      <w:r w:rsidRPr="00445CB7">
        <w:rPr>
          <w:rFonts w:ascii="Times New Roman" w:eastAsia="Calibri" w:hAnsi="Times New Roman" w:cs="Times New Roman"/>
          <w:sz w:val="28"/>
          <w:szCs w:val="28"/>
          <w:u w:color="000000"/>
          <w:bdr w:val="nil"/>
          <w:lang w:eastAsia="ru-RU"/>
        </w:rPr>
        <w:t xml:space="preserve">, </w:t>
      </w:r>
      <w:r w:rsidR="00AC5C65" w:rsidRPr="00445CB7">
        <w:rPr>
          <w:rFonts w:ascii="Times New Roman" w:eastAsia="Calibri" w:hAnsi="Times New Roman" w:cs="Times New Roman"/>
          <w:sz w:val="28"/>
          <w:szCs w:val="28"/>
          <w:u w:color="000000"/>
          <w:bdr w:val="nil"/>
          <w:lang w:eastAsia="ru-RU"/>
        </w:rPr>
        <w:t>включая главу Совета по государственно-конфессиональным отношениям В. Пяткова и даже упомянутых экспертов-религиоведов — в пособничестве ваххабизму. Для башкирских последователей шейха Назима приобщение к тарикату хаккани</w:t>
      </w:r>
      <w:r w:rsidR="00AC5C65">
        <w:rPr>
          <w:rFonts w:ascii="Times New Roman" w:eastAsia="Calibri" w:hAnsi="Times New Roman" w:cs="Times New Roman"/>
          <w:sz w:val="28"/>
          <w:szCs w:val="28"/>
          <w:u w:color="000000"/>
          <w:bdr w:val="nil"/>
          <w:lang w:eastAsia="ru-RU"/>
        </w:rPr>
        <w:t>й</w:t>
      </w:r>
      <w:r w:rsidR="00AC5C65" w:rsidRPr="00445CB7">
        <w:rPr>
          <w:rFonts w:ascii="Times New Roman" w:eastAsia="Calibri" w:hAnsi="Times New Roman" w:cs="Times New Roman"/>
          <w:sz w:val="28"/>
          <w:szCs w:val="28"/>
          <w:u w:color="000000"/>
          <w:bdr w:val="nil"/>
          <w:lang w:eastAsia="ru-RU"/>
        </w:rPr>
        <w:t>йа преподносилось как монопольный источник воссоздания утраченной в советское время суфийской традиции Накшбандий</w:t>
      </w:r>
      <w:r w:rsidR="00AC5C65">
        <w:rPr>
          <w:rFonts w:ascii="Times New Roman" w:eastAsia="Calibri" w:hAnsi="Times New Roman" w:cs="Times New Roman"/>
          <w:sz w:val="28"/>
          <w:szCs w:val="28"/>
          <w:u w:color="000000"/>
          <w:bdr w:val="nil"/>
          <w:lang w:eastAsia="ru-RU"/>
        </w:rPr>
        <w:t>й</w:t>
      </w:r>
      <w:r w:rsidR="00AC5C65" w:rsidRPr="00445CB7">
        <w:rPr>
          <w:rFonts w:ascii="Times New Roman" w:eastAsia="Calibri" w:hAnsi="Times New Roman" w:cs="Times New Roman"/>
          <w:sz w:val="28"/>
          <w:szCs w:val="28"/>
          <w:u w:color="000000"/>
          <w:bdr w:val="nil"/>
          <w:lang w:eastAsia="ru-RU"/>
        </w:rPr>
        <w:t>а. Присяга шейху (</w:t>
      </w:r>
      <w:r w:rsidR="00AC5C65" w:rsidRPr="000A5647">
        <w:rPr>
          <w:rFonts w:ascii="Times New Roman" w:eastAsia="Calibri" w:hAnsi="Times New Roman" w:cs="Times New Roman"/>
          <w:i/>
          <w:iCs/>
          <w:sz w:val="28"/>
          <w:szCs w:val="28"/>
          <w:u w:color="000000"/>
          <w:bdr w:val="nil"/>
          <w:lang w:eastAsia="ru-RU"/>
        </w:rPr>
        <w:t>бай</w:t>
      </w:r>
      <w:proofErr w:type="gramStart"/>
      <w:r w:rsidR="00AC5C65" w:rsidRPr="000A5647">
        <w:rPr>
          <w:rFonts w:ascii="Times New Roman" w:eastAsia="Calibri" w:hAnsi="Times New Roman" w:cs="Times New Roman"/>
          <w:i/>
          <w:iCs/>
          <w:sz w:val="28"/>
          <w:szCs w:val="28"/>
          <w:u w:color="000000"/>
          <w:bdr w:val="nil"/>
          <w:lang w:val="tr-TR" w:eastAsia="ru-RU"/>
        </w:rPr>
        <w:t>`</w:t>
      </w:r>
      <w:r w:rsidR="00AC5C65" w:rsidRPr="000A5647">
        <w:rPr>
          <w:rFonts w:ascii="Times New Roman" w:eastAsia="Calibri" w:hAnsi="Times New Roman" w:cs="Times New Roman"/>
          <w:i/>
          <w:iCs/>
          <w:sz w:val="28"/>
          <w:szCs w:val="28"/>
          <w:u w:color="000000"/>
          <w:bdr w:val="nil"/>
          <w:lang w:eastAsia="ru-RU"/>
        </w:rPr>
        <w:t>а</w:t>
      </w:r>
      <w:proofErr w:type="gramEnd"/>
      <w:r w:rsidR="00AC5C65" w:rsidRPr="000A5647">
        <w:rPr>
          <w:rFonts w:ascii="Times New Roman" w:eastAsia="Calibri" w:hAnsi="Times New Roman" w:cs="Times New Roman"/>
          <w:i/>
          <w:iCs/>
          <w:sz w:val="28"/>
          <w:szCs w:val="28"/>
          <w:u w:color="000000"/>
          <w:bdr w:val="nil"/>
          <w:lang w:eastAsia="ru-RU"/>
        </w:rPr>
        <w:t>т</w:t>
      </w:r>
      <w:r w:rsidR="00AC5C65" w:rsidRPr="00445CB7">
        <w:rPr>
          <w:rFonts w:ascii="Times New Roman" w:eastAsia="Calibri" w:hAnsi="Times New Roman" w:cs="Times New Roman"/>
          <w:sz w:val="28"/>
          <w:szCs w:val="28"/>
          <w:u w:color="000000"/>
          <w:bdr w:val="nil"/>
          <w:lang w:eastAsia="ru-RU"/>
        </w:rPr>
        <w:t>) воспринимается как восстановление прерванной цепи преемственности и обоснование легитимности башкирских суфиев. Мало кто задумывается, что такая присяга означает беспрекословное подчинение шейху и его наместникам в регионах — мюршидам. При этом остальные, более классические и менее эпатажные, но не имеющие такой медийной поддержки тарикаты Накшбандий</w:t>
      </w:r>
      <w:r w:rsidR="00AC5C65">
        <w:rPr>
          <w:rFonts w:ascii="Times New Roman" w:eastAsia="Calibri" w:hAnsi="Times New Roman" w:cs="Times New Roman"/>
          <w:sz w:val="28"/>
          <w:szCs w:val="28"/>
          <w:u w:color="000000"/>
          <w:bdr w:val="nil"/>
          <w:lang w:eastAsia="ru-RU"/>
        </w:rPr>
        <w:t>й</w:t>
      </w:r>
      <w:r w:rsidR="00AC5C65" w:rsidRPr="00445CB7">
        <w:rPr>
          <w:rFonts w:ascii="Times New Roman" w:eastAsia="Calibri" w:hAnsi="Times New Roman" w:cs="Times New Roman"/>
          <w:sz w:val="28"/>
          <w:szCs w:val="28"/>
          <w:u w:color="000000"/>
          <w:bdr w:val="nil"/>
          <w:lang w:eastAsia="ru-RU"/>
        </w:rPr>
        <w:t>а хакканитами просто игнорируются, а любые недовольные мусульмане объявляются «ваххабитами», «салафитами»</w:t>
      </w:r>
      <w:r w:rsidR="00AC5C65">
        <w:rPr>
          <w:rFonts w:ascii="Times New Roman" w:eastAsia="Calibri" w:hAnsi="Times New Roman" w:cs="Times New Roman"/>
          <w:sz w:val="28"/>
          <w:szCs w:val="28"/>
          <w:u w:color="000000"/>
          <w:bdr w:val="nil"/>
          <w:lang w:eastAsia="ru-RU"/>
        </w:rPr>
        <w:t>,</w:t>
      </w:r>
      <w:r w:rsidR="00AC5C65" w:rsidRPr="00445CB7">
        <w:rPr>
          <w:rFonts w:ascii="Times New Roman" w:eastAsia="Calibri" w:hAnsi="Times New Roman" w:cs="Times New Roman"/>
          <w:sz w:val="28"/>
          <w:szCs w:val="28"/>
          <w:u w:color="000000"/>
          <w:bdr w:val="nil"/>
          <w:lang w:eastAsia="ru-RU"/>
        </w:rPr>
        <w:t xml:space="preserve"> либо сочувствующими экстремизму. В группу успешно привлекается интеллигенция, связанная с масс-медиа, СМИ и ТВ.</w:t>
      </w:r>
    </w:p>
    <w:p w:rsidR="00445CB7" w:rsidRPr="00445CB7" w:rsidRDefault="00AC5C65" w:rsidP="00AC5C65">
      <w:pPr>
        <w:pBdr>
          <w:top w:val="nil"/>
          <w:left w:val="nil"/>
          <w:bottom w:val="nil"/>
          <w:right w:val="nil"/>
          <w:between w:val="nil"/>
          <w:bar w:val="nil"/>
        </w:pBdr>
        <w:spacing w:line="360" w:lineRule="auto"/>
        <w:ind w:firstLine="567"/>
        <w:jc w:val="both"/>
        <w:rPr>
          <w:rFonts w:ascii="Times New Roman" w:eastAsia="Calibri" w:hAnsi="Times New Roman" w:cs="Times New Roman"/>
          <w:sz w:val="28"/>
          <w:szCs w:val="28"/>
          <w:u w:color="000000"/>
          <w:bdr w:val="nil"/>
          <w:lang w:eastAsia="ru-RU"/>
        </w:rPr>
      </w:pPr>
      <w:r w:rsidRPr="00445CB7">
        <w:rPr>
          <w:rFonts w:ascii="Times New Roman" w:eastAsia="Calibri" w:hAnsi="Times New Roman" w:cs="Times New Roman"/>
          <w:sz w:val="28"/>
          <w:szCs w:val="28"/>
          <w:u w:color="000000"/>
          <w:bdr w:val="nil"/>
          <w:lang w:eastAsia="ru-RU"/>
        </w:rPr>
        <w:t xml:space="preserve">Интересен неоосманский проект шейха Назима, в определенной степени рассчитанный на программирование политической ситуации на Ближнем Востоке: выделение особой роли Турции как центра притяжения, собирательницы земель и места разворачивания событий конца времен, призывы к возрождению Османской империи, султаната и халифата вполне соответствуют тенденциям неоосманизма, принятого за основу внешнеполитического курса современной </w:t>
      </w:r>
      <w:r w:rsidR="00445CB7" w:rsidRPr="00445CB7">
        <w:rPr>
          <w:rFonts w:ascii="Times New Roman" w:eastAsia="Calibri" w:hAnsi="Times New Roman" w:cs="Times New Roman"/>
          <w:sz w:val="28"/>
          <w:szCs w:val="28"/>
          <w:u w:color="000000"/>
          <w:bdr w:val="nil"/>
          <w:lang w:eastAsia="ru-RU"/>
        </w:rPr>
        <w:t>Турции.</w:t>
      </w:r>
      <w:r w:rsidR="00462E81">
        <w:rPr>
          <w:rStyle w:val="ae"/>
          <w:rFonts w:ascii="Times New Roman" w:eastAsia="Calibri" w:hAnsi="Times New Roman" w:cs="Times New Roman"/>
          <w:sz w:val="28"/>
          <w:szCs w:val="28"/>
          <w:u w:color="000000"/>
          <w:bdr w:val="nil"/>
          <w:lang w:eastAsia="ru-RU"/>
        </w:rPr>
        <w:footnoteReference w:id="109"/>
      </w:r>
    </w:p>
    <w:p w:rsidR="00445CB7" w:rsidRDefault="00595936" w:rsidP="003D5009">
      <w:pPr>
        <w:pBdr>
          <w:top w:val="nil"/>
          <w:left w:val="nil"/>
          <w:bottom w:val="nil"/>
          <w:right w:val="nil"/>
          <w:between w:val="nil"/>
          <w:bar w:val="nil"/>
        </w:pBdr>
        <w:spacing w:line="360" w:lineRule="auto"/>
        <w:ind w:firstLine="567"/>
        <w:jc w:val="both"/>
        <w:rPr>
          <w:rFonts w:asciiTheme="majorBidi" w:hAnsiTheme="majorBidi" w:cstheme="majorBidi"/>
          <w:color w:val="222233"/>
          <w:sz w:val="28"/>
          <w:szCs w:val="28"/>
          <w:shd w:val="clear" w:color="auto" w:fill="FFFFFF"/>
        </w:rPr>
      </w:pPr>
      <w:proofErr w:type="gramStart"/>
      <w:r>
        <w:rPr>
          <w:rFonts w:ascii="Times New Roman" w:eastAsia="Calibri" w:hAnsi="Times New Roman" w:cs="Times New Roman"/>
          <w:color w:val="000000"/>
          <w:sz w:val="28"/>
          <w:szCs w:val="28"/>
          <w:u w:color="000000"/>
          <w:bdr w:val="nil"/>
          <w:shd w:val="clear" w:color="auto" w:fill="FFFFFF"/>
          <w:lang w:eastAsia="ru-RU"/>
        </w:rPr>
        <w:lastRenderedPageBreak/>
        <w:t>Начиная с</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2000-х годов в Татарстане </w:t>
      </w:r>
      <w:r>
        <w:rPr>
          <w:rFonts w:ascii="Times New Roman" w:eastAsia="Calibri" w:hAnsi="Times New Roman" w:cs="Times New Roman"/>
          <w:color w:val="000000"/>
          <w:sz w:val="28"/>
          <w:szCs w:val="28"/>
          <w:u w:color="000000"/>
          <w:bdr w:val="nil"/>
          <w:shd w:val="clear" w:color="auto" w:fill="FFFFFF"/>
          <w:lang w:eastAsia="ru-RU"/>
        </w:rPr>
        <w:t>получают распространение приверженцы</w:t>
      </w:r>
      <w:proofErr w:type="gramEnd"/>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фундаменталистского джамаата Исмаил ага</w:t>
      </w:r>
      <w:r w:rsidR="00AB0D06">
        <w:rPr>
          <w:rFonts w:ascii="Times New Roman" w:eastAsia="Calibri" w:hAnsi="Times New Roman" w:cs="Times New Roman"/>
          <w:color w:val="000000"/>
          <w:sz w:val="28"/>
          <w:szCs w:val="28"/>
          <w:u w:color="000000"/>
          <w:bdr w:val="nil"/>
          <w:shd w:val="clear" w:color="auto" w:fill="FFFFFF"/>
          <w:lang w:eastAsia="ru-RU"/>
        </w:rPr>
        <w:t>, который является частью тариката Накшбандиййа</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r w:rsidR="00AB0D06">
        <w:rPr>
          <w:rFonts w:ascii="Times New Roman" w:eastAsia="Calibri" w:hAnsi="Times New Roman" w:cs="Times New Roman"/>
          <w:color w:val="000000"/>
          <w:sz w:val="28"/>
          <w:szCs w:val="28"/>
          <w:u w:color="000000"/>
          <w:bdr w:val="nil"/>
          <w:shd w:val="clear" w:color="auto" w:fill="FFFFFF"/>
          <w:lang w:eastAsia="ru-RU"/>
        </w:rPr>
        <w:t>Подробнее этот джамаат будет рассмотрен позднее.</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proofErr w:type="gramStart"/>
      <w:r w:rsidR="00AB0D06">
        <w:rPr>
          <w:rFonts w:ascii="Times New Roman" w:eastAsia="Calibri" w:hAnsi="Times New Roman" w:cs="Times New Roman"/>
          <w:color w:val="000000"/>
          <w:sz w:val="28"/>
          <w:szCs w:val="28"/>
          <w:u w:color="000000"/>
          <w:bdr w:val="nil"/>
          <w:shd w:val="clear" w:color="auto" w:fill="FFFFFF"/>
          <w:lang w:eastAsia="ru-RU"/>
        </w:rPr>
        <w:t>Однако на данном этапе, стоит отметить, что</w:t>
      </w:r>
      <w:r w:rsidR="00334819">
        <w:rPr>
          <w:rFonts w:ascii="Times New Roman" w:eastAsia="Calibri" w:hAnsi="Times New Roman" w:cs="Times New Roman"/>
          <w:color w:val="000000"/>
          <w:sz w:val="28"/>
          <w:szCs w:val="28"/>
          <w:u w:color="000000"/>
          <w:bdr w:val="nil"/>
          <w:shd w:val="clear" w:color="auto" w:fill="FFFFFF"/>
          <w:lang w:eastAsia="ru-RU"/>
        </w:rPr>
        <w:t>, согласно публикациям СМИ,</w:t>
      </w:r>
      <w:r w:rsidR="00AB0D06">
        <w:rPr>
          <w:rFonts w:ascii="Times New Roman" w:eastAsia="Calibri" w:hAnsi="Times New Roman" w:cs="Times New Roman"/>
          <w:color w:val="000000"/>
          <w:sz w:val="28"/>
          <w:szCs w:val="28"/>
          <w:u w:color="000000"/>
          <w:bdr w:val="nil"/>
          <w:shd w:val="clear" w:color="auto" w:fill="FFFFFF"/>
          <w:lang w:eastAsia="ru-RU"/>
        </w:rPr>
        <w:t xml:space="preserve"> сторонником этого джамаата</w:t>
      </w:r>
      <w:r w:rsidR="00334819">
        <w:rPr>
          <w:rFonts w:ascii="Times New Roman" w:eastAsia="Calibri" w:hAnsi="Times New Roman" w:cs="Times New Roman"/>
          <w:color w:val="000000"/>
          <w:sz w:val="28"/>
          <w:szCs w:val="28"/>
          <w:u w:color="000000"/>
          <w:bdr w:val="nil"/>
          <w:shd w:val="clear" w:color="auto" w:fill="FFFFFF"/>
          <w:lang w:eastAsia="ru-RU"/>
        </w:rPr>
        <w:t>, возможно,</w:t>
      </w:r>
      <w:r w:rsidR="00AB0D06">
        <w:rPr>
          <w:rFonts w:ascii="Times New Roman" w:eastAsia="Calibri" w:hAnsi="Times New Roman" w:cs="Times New Roman"/>
          <w:color w:val="000000"/>
          <w:sz w:val="28"/>
          <w:szCs w:val="28"/>
          <w:u w:color="000000"/>
          <w:bdr w:val="nil"/>
          <w:shd w:val="clear" w:color="auto" w:fill="FFFFFF"/>
          <w:lang w:eastAsia="ru-RU"/>
        </w:rPr>
        <w:t xml:space="preserve"> является действующий</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муфтий Татарстана Камиль Самигуллин, который </w:t>
      </w:r>
      <w:r w:rsidR="00AB0D06">
        <w:rPr>
          <w:rFonts w:ascii="Times New Roman" w:eastAsia="Calibri" w:hAnsi="Times New Roman" w:cs="Times New Roman"/>
          <w:color w:val="000000"/>
          <w:sz w:val="28"/>
          <w:szCs w:val="28"/>
          <w:u w:color="000000"/>
          <w:bdr w:val="nil"/>
          <w:shd w:val="clear" w:color="auto" w:fill="FFFFFF"/>
          <w:lang w:eastAsia="ru-RU"/>
        </w:rPr>
        <w:t>уже долгое время старался превратить</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свою мечеть «Тынычлык» </w:t>
      </w:r>
      <w:r w:rsidR="00AB0D06">
        <w:rPr>
          <w:rFonts w:ascii="Times New Roman" w:eastAsia="Calibri" w:hAnsi="Times New Roman" w:cs="Times New Roman"/>
          <w:color w:val="000000"/>
          <w:sz w:val="28"/>
          <w:szCs w:val="28"/>
          <w:u w:color="000000"/>
          <w:bdr w:val="nil"/>
          <w:shd w:val="clear" w:color="auto" w:fill="FFFFFF"/>
          <w:lang w:eastAsia="ru-RU"/>
        </w:rPr>
        <w:t>некий центр джамаата</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«Исмаил ага» в Татарстане</w:t>
      </w:r>
      <w:r w:rsidR="001B38DE">
        <w:rPr>
          <w:rStyle w:val="ae"/>
          <w:rFonts w:ascii="Times New Roman" w:eastAsia="Calibri" w:hAnsi="Times New Roman" w:cs="Times New Roman"/>
          <w:color w:val="000000"/>
          <w:sz w:val="28"/>
          <w:szCs w:val="28"/>
          <w:u w:color="000000"/>
          <w:bdr w:val="nil"/>
          <w:shd w:val="clear" w:color="auto" w:fill="FFFFFF"/>
          <w:lang w:eastAsia="ru-RU"/>
        </w:rPr>
        <w:footnoteReference w:id="110"/>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r w:rsidR="00AB0D06">
        <w:rPr>
          <w:rFonts w:ascii="Times New Roman" w:eastAsia="Calibri" w:hAnsi="Times New Roman" w:cs="Times New Roman"/>
          <w:color w:val="000000"/>
          <w:sz w:val="28"/>
          <w:szCs w:val="28"/>
          <w:u w:color="000000"/>
          <w:bdr w:val="nil"/>
          <w:shd w:val="clear" w:color="auto" w:fill="FFFFFF"/>
          <w:lang w:eastAsia="ru-RU"/>
        </w:rPr>
        <w:t>Известны открытые крайне негативные заявления представителей этого джамаата относительно военных операций Российской Федерации в Сирийской Арабской Республике</w:t>
      </w:r>
      <w:r w:rsidR="003D5009">
        <w:rPr>
          <w:rFonts w:ascii="Times New Roman" w:eastAsia="Calibri" w:hAnsi="Times New Roman" w:cs="Times New Roman"/>
          <w:color w:val="000000"/>
          <w:sz w:val="28"/>
          <w:szCs w:val="28"/>
          <w:u w:color="000000"/>
          <w:bdr w:val="nil"/>
          <w:shd w:val="clear" w:color="auto" w:fill="FFFFFF"/>
          <w:lang w:eastAsia="ru-RU"/>
        </w:rPr>
        <w:t xml:space="preserve"> (САР)</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r w:rsidR="00AB0D06">
        <w:rPr>
          <w:rFonts w:ascii="Times New Roman" w:eastAsia="Calibri" w:hAnsi="Times New Roman" w:cs="Times New Roman"/>
          <w:color w:val="000000"/>
          <w:sz w:val="28"/>
          <w:szCs w:val="28"/>
          <w:u w:color="000000"/>
          <w:bdr w:val="nil"/>
          <w:shd w:val="clear" w:color="auto" w:fill="FFFFFF"/>
          <w:lang w:eastAsia="ru-RU"/>
        </w:rPr>
        <w:t xml:space="preserve">тем самым поддержав </w:t>
      </w:r>
      <w:r w:rsidR="00445CB7" w:rsidRPr="00445CB7">
        <w:rPr>
          <w:rFonts w:ascii="Times New Roman" w:eastAsia="Calibri" w:hAnsi="Times New Roman" w:cs="Times New Roman"/>
          <w:color w:val="000000"/>
          <w:sz w:val="28"/>
          <w:szCs w:val="28"/>
          <w:u w:color="000000"/>
          <w:bdr w:val="nil"/>
          <w:shd w:val="clear" w:color="auto" w:fill="FFFFFF"/>
          <w:lang w:eastAsia="ru-RU"/>
        </w:rPr>
        <w:t>противников нашей страны</w:t>
      </w:r>
      <w:proofErr w:type="gramEnd"/>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r w:rsidR="00AB0D06">
        <w:rPr>
          <w:rFonts w:ascii="Times New Roman" w:eastAsia="Calibri" w:hAnsi="Times New Roman" w:cs="Times New Roman"/>
          <w:color w:val="000000"/>
          <w:sz w:val="28"/>
          <w:szCs w:val="28"/>
          <w:u w:color="000000"/>
          <w:bdr w:val="nil"/>
          <w:shd w:val="clear" w:color="auto" w:fill="FFFFFF"/>
          <w:lang w:eastAsia="ru-RU"/>
        </w:rPr>
        <w:t xml:space="preserve">В таком положении К. </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Самигуллин </w:t>
      </w:r>
      <w:r w:rsidR="00AB0D06">
        <w:rPr>
          <w:rFonts w:ascii="Times New Roman" w:eastAsia="Calibri" w:hAnsi="Times New Roman" w:cs="Times New Roman"/>
          <w:color w:val="000000"/>
          <w:sz w:val="28"/>
          <w:szCs w:val="28"/>
          <w:u w:color="000000"/>
          <w:bdr w:val="nil"/>
          <w:shd w:val="clear" w:color="auto" w:fill="FFFFFF"/>
          <w:lang w:eastAsia="ru-RU"/>
        </w:rPr>
        <w:t>оказался в сложном положении</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r w:rsidR="00AB0D06">
        <w:rPr>
          <w:rFonts w:ascii="Times New Roman" w:eastAsia="Calibri" w:hAnsi="Times New Roman" w:cs="Times New Roman"/>
          <w:color w:val="000000"/>
          <w:sz w:val="28"/>
          <w:szCs w:val="28"/>
          <w:u w:color="000000"/>
          <w:bdr w:val="nil"/>
          <w:shd w:val="clear" w:color="auto" w:fill="FFFFFF"/>
          <w:lang w:eastAsia="ru-RU"/>
        </w:rPr>
        <w:t>в то время как джамаат осуждает действия России</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r w:rsidR="00AB0D06">
        <w:rPr>
          <w:rFonts w:ascii="Times New Roman" w:eastAsia="Calibri" w:hAnsi="Times New Roman" w:cs="Times New Roman"/>
          <w:color w:val="000000"/>
          <w:sz w:val="28"/>
          <w:szCs w:val="28"/>
          <w:u w:color="000000"/>
          <w:bdr w:val="nil"/>
          <w:shd w:val="clear" w:color="auto" w:fill="FFFFFF"/>
          <w:lang w:eastAsia="ru-RU"/>
        </w:rPr>
        <w:t xml:space="preserve">он </w:t>
      </w:r>
      <w:proofErr w:type="gramStart"/>
      <w:r w:rsidR="00AB0D06">
        <w:rPr>
          <w:rFonts w:ascii="Times New Roman" w:eastAsia="Calibri" w:hAnsi="Times New Roman" w:cs="Times New Roman"/>
          <w:color w:val="000000"/>
          <w:sz w:val="28"/>
          <w:szCs w:val="28"/>
          <w:u w:color="000000"/>
          <w:bdr w:val="nil"/>
          <w:shd w:val="clear" w:color="auto" w:fill="FFFFFF"/>
          <w:lang w:eastAsia="ru-RU"/>
        </w:rPr>
        <w:t>оказывается</w:t>
      </w:r>
      <w:proofErr w:type="gramEnd"/>
      <w:r w:rsidR="00AB0D06">
        <w:rPr>
          <w:rFonts w:ascii="Times New Roman" w:eastAsia="Calibri" w:hAnsi="Times New Roman" w:cs="Times New Roman"/>
          <w:color w:val="000000"/>
          <w:sz w:val="28"/>
          <w:szCs w:val="28"/>
          <w:u w:color="000000"/>
          <w:bdr w:val="nil"/>
          <w:shd w:val="clear" w:color="auto" w:fill="FFFFFF"/>
          <w:lang w:eastAsia="ru-RU"/>
        </w:rPr>
        <w:t xml:space="preserve"> вынужден изворачиваться</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w:t>
      </w:r>
      <w:r w:rsidR="00AB0D06">
        <w:rPr>
          <w:rFonts w:ascii="Times New Roman" w:eastAsia="Calibri" w:hAnsi="Times New Roman" w:cs="Times New Roman"/>
          <w:color w:val="000000"/>
          <w:sz w:val="28"/>
          <w:szCs w:val="28"/>
          <w:u w:color="000000"/>
          <w:bdr w:val="nil"/>
          <w:shd w:val="clear" w:color="auto" w:fill="FFFFFF"/>
          <w:lang w:eastAsia="ru-RU"/>
        </w:rPr>
        <w:t>ограничиваясь осуждением</w:t>
      </w:r>
      <w:r w:rsidR="00445CB7" w:rsidRPr="00445CB7">
        <w:rPr>
          <w:rFonts w:ascii="Times New Roman" w:eastAsia="Calibri" w:hAnsi="Times New Roman" w:cs="Times New Roman"/>
          <w:color w:val="000000"/>
          <w:sz w:val="28"/>
          <w:szCs w:val="28"/>
          <w:u w:color="000000"/>
          <w:bdr w:val="nil"/>
          <w:shd w:val="clear" w:color="auto" w:fill="FFFFFF"/>
          <w:lang w:eastAsia="ru-RU"/>
        </w:rPr>
        <w:t xml:space="preserve"> деятельност</w:t>
      </w:r>
      <w:r w:rsidR="00AB0D06">
        <w:rPr>
          <w:rFonts w:ascii="Times New Roman" w:eastAsia="Calibri" w:hAnsi="Times New Roman" w:cs="Times New Roman"/>
          <w:color w:val="000000"/>
          <w:sz w:val="28"/>
          <w:szCs w:val="28"/>
          <w:u w:color="000000"/>
          <w:bdr w:val="nil"/>
          <w:shd w:val="clear" w:color="auto" w:fill="FFFFFF"/>
          <w:lang w:eastAsia="ru-RU"/>
        </w:rPr>
        <w:t>и ИГИЛ (запрещенной в РФ) без упоминания о помощи своей страны в борьбе с ним</w:t>
      </w:r>
      <w:r w:rsidR="00445CB7" w:rsidRPr="00445CB7">
        <w:rPr>
          <w:rFonts w:ascii="Times New Roman" w:eastAsia="Calibri" w:hAnsi="Times New Roman" w:cs="Times New Roman"/>
          <w:color w:val="000000"/>
          <w:sz w:val="28"/>
          <w:szCs w:val="28"/>
          <w:u w:color="000000"/>
          <w:bdr w:val="nil"/>
          <w:shd w:val="clear" w:color="auto" w:fill="FFFFFF"/>
          <w:lang w:eastAsia="ru-RU"/>
        </w:rPr>
        <w:t>.</w:t>
      </w:r>
      <w:r w:rsidR="00AB0D06">
        <w:rPr>
          <w:rFonts w:ascii="Times New Roman" w:eastAsia="Calibri" w:hAnsi="Times New Roman" w:cs="Times New Roman"/>
          <w:color w:val="000000"/>
          <w:sz w:val="28"/>
          <w:szCs w:val="28"/>
          <w:u w:color="000000"/>
          <w:bdr w:val="nil"/>
          <w:shd w:val="clear" w:color="auto" w:fill="FFFFFF"/>
          <w:lang w:eastAsia="ru-RU"/>
        </w:rPr>
        <w:t xml:space="preserve"> </w:t>
      </w:r>
      <w:r w:rsidR="003D5009">
        <w:rPr>
          <w:rFonts w:ascii="Times New Roman" w:eastAsia="Calibri" w:hAnsi="Times New Roman" w:cs="Times New Roman"/>
          <w:color w:val="000000"/>
          <w:sz w:val="28"/>
          <w:szCs w:val="28"/>
          <w:u w:color="000000"/>
          <w:bdr w:val="nil"/>
          <w:shd w:val="clear" w:color="auto" w:fill="FFFFFF"/>
          <w:lang w:eastAsia="ru-RU"/>
        </w:rPr>
        <w:t>Следует</w:t>
      </w:r>
      <w:r w:rsidR="00AB0D06">
        <w:rPr>
          <w:rFonts w:ascii="Times New Roman" w:eastAsia="Calibri" w:hAnsi="Times New Roman" w:cs="Times New Roman"/>
          <w:color w:val="000000"/>
          <w:sz w:val="28"/>
          <w:szCs w:val="28"/>
          <w:u w:color="000000"/>
          <w:bdr w:val="nil"/>
          <w:shd w:val="clear" w:color="auto" w:fill="FFFFFF"/>
          <w:lang w:eastAsia="ru-RU"/>
        </w:rPr>
        <w:t xml:space="preserve"> отметить, что и Президент Татарстана Р. Минниханов более лояльно относиться к Турции. После инцидента с самолетом</w:t>
      </w:r>
      <w:r w:rsidR="00334819">
        <w:rPr>
          <w:rStyle w:val="ae"/>
          <w:rFonts w:ascii="Times New Roman" w:eastAsia="Calibri" w:hAnsi="Times New Roman" w:cs="Times New Roman"/>
          <w:color w:val="000000"/>
          <w:sz w:val="28"/>
          <w:szCs w:val="28"/>
          <w:u w:color="000000"/>
          <w:bdr w:val="nil"/>
          <w:shd w:val="clear" w:color="auto" w:fill="FFFFFF"/>
          <w:lang w:eastAsia="ru-RU"/>
        </w:rPr>
        <w:footnoteReference w:id="111"/>
      </w:r>
      <w:r w:rsidR="00AB0D06">
        <w:rPr>
          <w:rFonts w:ascii="Times New Roman" w:eastAsia="Calibri" w:hAnsi="Times New Roman" w:cs="Times New Roman"/>
          <w:color w:val="000000"/>
          <w:sz w:val="28"/>
          <w:szCs w:val="28"/>
          <w:u w:color="000000"/>
          <w:bdr w:val="nil"/>
          <w:shd w:val="clear" w:color="auto" w:fill="FFFFFF"/>
          <w:lang w:eastAsia="ru-RU"/>
        </w:rPr>
        <w:t xml:space="preserve">, Президент России В. Путин заявил о введении торгово-экономических санкций и других ограничений по отношению к Турции. В свою очередь Р. </w:t>
      </w:r>
      <w:r w:rsidR="00AB0D06" w:rsidRPr="00462E81">
        <w:rPr>
          <w:rFonts w:ascii="Times New Roman" w:eastAsia="Calibri" w:hAnsi="Times New Roman" w:cs="Times New Roman"/>
          <w:sz w:val="28"/>
          <w:szCs w:val="28"/>
          <w:u w:color="000000"/>
          <w:bdr w:val="nil"/>
          <w:shd w:val="clear" w:color="auto" w:fill="FFFFFF"/>
          <w:lang w:eastAsia="ru-RU"/>
        </w:rPr>
        <w:t>Минниханов</w:t>
      </w:r>
      <w:r w:rsidR="002341A7" w:rsidRPr="00462E81">
        <w:rPr>
          <w:rFonts w:ascii="Times New Roman" w:eastAsia="Calibri" w:hAnsi="Times New Roman" w:cs="Times New Roman"/>
          <w:sz w:val="28"/>
          <w:szCs w:val="28"/>
          <w:u w:color="000000"/>
          <w:bdr w:val="nil"/>
          <w:shd w:val="clear" w:color="auto" w:fill="FFFFFF"/>
          <w:lang w:eastAsia="ru-RU"/>
        </w:rPr>
        <w:t xml:space="preserve"> выступил </w:t>
      </w:r>
      <w:r w:rsidR="00334819" w:rsidRPr="00462E81">
        <w:rPr>
          <w:rFonts w:ascii="Times New Roman" w:eastAsia="Calibri" w:hAnsi="Times New Roman" w:cs="Times New Roman"/>
          <w:sz w:val="28"/>
          <w:szCs w:val="28"/>
          <w:u w:color="000000"/>
          <w:bdr w:val="nil"/>
          <w:shd w:val="clear" w:color="auto" w:fill="FFFFFF"/>
          <w:lang w:eastAsia="ru-RU"/>
        </w:rPr>
        <w:t xml:space="preserve">перед СМИ </w:t>
      </w:r>
      <w:r w:rsidR="002341A7" w:rsidRPr="00462E81">
        <w:rPr>
          <w:rFonts w:ascii="Times New Roman" w:eastAsia="Calibri" w:hAnsi="Times New Roman" w:cs="Times New Roman"/>
          <w:sz w:val="28"/>
          <w:szCs w:val="28"/>
          <w:u w:color="000000"/>
          <w:bdr w:val="nil"/>
          <w:shd w:val="clear" w:color="auto" w:fill="FFFFFF"/>
          <w:lang w:eastAsia="ru-RU"/>
        </w:rPr>
        <w:t xml:space="preserve">с крайне противоречивым заявлением: </w:t>
      </w:r>
      <w:r w:rsidR="002341A7" w:rsidRPr="00462E81">
        <w:rPr>
          <w:rFonts w:asciiTheme="majorBidi" w:eastAsia="Calibri" w:hAnsiTheme="majorBidi" w:cstheme="majorBidi"/>
          <w:sz w:val="28"/>
          <w:szCs w:val="28"/>
          <w:u w:color="000000"/>
          <w:bdr w:val="nil"/>
          <w:shd w:val="clear" w:color="auto" w:fill="FFFFFF"/>
          <w:lang w:eastAsia="ru-RU"/>
        </w:rPr>
        <w:t>«</w:t>
      </w:r>
      <w:r w:rsidR="002341A7" w:rsidRPr="00462E81">
        <w:rPr>
          <w:rFonts w:asciiTheme="majorBidi" w:hAnsiTheme="majorBidi" w:cstheme="majorBidi"/>
          <w:sz w:val="28"/>
          <w:szCs w:val="28"/>
          <w:shd w:val="clear" w:color="auto" w:fill="FFFFFF"/>
        </w:rPr>
        <w:t xml:space="preserve">Турция для России дружественный народ, а для Татарстана – братский… </w:t>
      </w:r>
      <w:r w:rsidR="002341A7" w:rsidRPr="00462E81">
        <w:rPr>
          <w:rStyle w:val="apple-converted-space"/>
          <w:rFonts w:asciiTheme="majorBidi" w:hAnsiTheme="majorBidi" w:cstheme="majorBidi"/>
          <w:sz w:val="28"/>
          <w:szCs w:val="28"/>
          <w:shd w:val="clear" w:color="auto" w:fill="FFFFFF"/>
        </w:rPr>
        <w:t> </w:t>
      </w:r>
      <w:r w:rsidR="002341A7" w:rsidRPr="00462E81">
        <w:rPr>
          <w:rFonts w:asciiTheme="majorBidi" w:hAnsiTheme="majorBidi" w:cstheme="majorBidi"/>
          <w:sz w:val="28"/>
          <w:szCs w:val="28"/>
          <w:shd w:val="clear" w:color="auto" w:fill="FFFFFF"/>
        </w:rPr>
        <w:t>у нас с Турцией нет разночтений»</w:t>
      </w:r>
      <w:r w:rsidR="00A21685" w:rsidRPr="00462E81">
        <w:rPr>
          <w:rStyle w:val="ae"/>
          <w:rFonts w:asciiTheme="majorBidi" w:hAnsiTheme="majorBidi" w:cstheme="majorBidi"/>
          <w:sz w:val="28"/>
          <w:szCs w:val="28"/>
          <w:shd w:val="clear" w:color="auto" w:fill="FFFFFF"/>
        </w:rPr>
        <w:footnoteReference w:id="112"/>
      </w:r>
      <w:r w:rsidR="002341A7" w:rsidRPr="00462E81">
        <w:rPr>
          <w:rFonts w:asciiTheme="majorBidi" w:hAnsiTheme="majorBidi" w:cstheme="majorBidi"/>
          <w:sz w:val="28"/>
          <w:szCs w:val="28"/>
          <w:shd w:val="clear" w:color="auto" w:fill="FFFFFF"/>
        </w:rPr>
        <w:t xml:space="preserve">, подобные слова </w:t>
      </w:r>
      <w:r w:rsidR="00334819" w:rsidRPr="00462E81">
        <w:rPr>
          <w:rFonts w:asciiTheme="majorBidi" w:hAnsiTheme="majorBidi" w:cstheme="majorBidi"/>
          <w:sz w:val="28"/>
          <w:szCs w:val="28"/>
          <w:shd w:val="clear" w:color="auto" w:fill="FFFFFF"/>
        </w:rPr>
        <w:t>оцениваются аналитиками как</w:t>
      </w:r>
      <w:r w:rsidR="002341A7" w:rsidRPr="00462E81">
        <w:rPr>
          <w:rFonts w:asciiTheme="majorBidi" w:hAnsiTheme="majorBidi" w:cstheme="majorBidi"/>
          <w:sz w:val="28"/>
          <w:szCs w:val="28"/>
          <w:shd w:val="clear" w:color="auto" w:fill="FFFFFF"/>
        </w:rPr>
        <w:t xml:space="preserve"> несогласие с действиями центра, </w:t>
      </w:r>
      <w:r w:rsidR="002341A7" w:rsidRPr="00462E81">
        <w:rPr>
          <w:rFonts w:asciiTheme="majorBidi" w:hAnsiTheme="majorBidi" w:cstheme="majorBidi"/>
          <w:sz w:val="28"/>
          <w:szCs w:val="28"/>
          <w:shd w:val="clear" w:color="auto" w:fill="FFFFFF"/>
        </w:rPr>
        <w:lastRenderedPageBreak/>
        <w:t>безусловно, причиной этому, помимо духовной связи, еще и огромные финансовые вложения со стороны турецкого правительства</w:t>
      </w:r>
      <w:r w:rsidR="002341A7">
        <w:rPr>
          <w:rFonts w:asciiTheme="majorBidi" w:hAnsiTheme="majorBidi" w:cstheme="majorBidi"/>
          <w:color w:val="222233"/>
          <w:sz w:val="28"/>
          <w:szCs w:val="28"/>
          <w:shd w:val="clear" w:color="auto" w:fill="FFFFFF"/>
        </w:rPr>
        <w:t>.</w:t>
      </w:r>
    </w:p>
    <w:p w:rsidR="00B96AFE" w:rsidRPr="00445CB7" w:rsidRDefault="00B96AFE" w:rsidP="003D5009">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Pr>
          <w:rFonts w:ascii="Times New Roman" w:eastAsia="Calibri" w:hAnsi="Times New Roman" w:cs="Times New Roman"/>
          <w:color w:val="000000"/>
          <w:sz w:val="28"/>
          <w:szCs w:val="28"/>
          <w:u w:color="000000"/>
          <w:bdr w:val="nil"/>
          <w:shd w:val="clear" w:color="auto" w:fill="FFFFFF"/>
          <w:lang w:eastAsia="ru-RU"/>
        </w:rPr>
        <w:t xml:space="preserve">На территории России свое распространение получил и </w:t>
      </w:r>
      <w:proofErr w:type="gramStart"/>
      <w:r>
        <w:rPr>
          <w:rFonts w:ascii="Times New Roman" w:eastAsia="Calibri" w:hAnsi="Times New Roman" w:cs="Times New Roman"/>
          <w:color w:val="000000"/>
          <w:sz w:val="28"/>
          <w:szCs w:val="28"/>
          <w:u w:color="000000"/>
          <w:bdr w:val="nil"/>
          <w:shd w:val="clear" w:color="auto" w:fill="FFFFFF"/>
          <w:lang w:eastAsia="ru-RU"/>
        </w:rPr>
        <w:t>запрещенный</w:t>
      </w:r>
      <w:proofErr w:type="gramEnd"/>
      <w:r>
        <w:rPr>
          <w:rFonts w:ascii="Times New Roman" w:eastAsia="Calibri" w:hAnsi="Times New Roman" w:cs="Times New Roman"/>
          <w:color w:val="000000"/>
          <w:sz w:val="28"/>
          <w:szCs w:val="28"/>
          <w:u w:color="000000"/>
          <w:bdr w:val="nil"/>
          <w:shd w:val="clear" w:color="auto" w:fill="FFFFFF"/>
          <w:lang w:eastAsia="ru-RU"/>
        </w:rPr>
        <w:t xml:space="preserve"> в РФ джамаат Нукджулар. </w:t>
      </w:r>
      <w:r w:rsidRPr="00B96AFE">
        <w:rPr>
          <w:rFonts w:ascii="Times New Roman" w:eastAsia="Calibri" w:hAnsi="Times New Roman" w:cs="Times New Roman"/>
          <w:color w:val="000000"/>
          <w:sz w:val="28"/>
          <w:szCs w:val="28"/>
          <w:u w:color="000000"/>
          <w:bdr w:val="nil"/>
          <w:shd w:val="clear" w:color="auto" w:fill="FFFFFF"/>
          <w:lang w:eastAsia="ru-RU"/>
        </w:rPr>
        <w:t xml:space="preserve">Первого турецкого эмиссара </w:t>
      </w:r>
      <w:r>
        <w:rPr>
          <w:rFonts w:ascii="Times New Roman" w:eastAsia="Calibri" w:hAnsi="Times New Roman" w:cs="Times New Roman"/>
          <w:color w:val="000000"/>
          <w:sz w:val="28"/>
          <w:szCs w:val="28"/>
          <w:u w:color="000000"/>
          <w:bdr w:val="nil"/>
          <w:shd w:val="clear" w:color="auto" w:fill="FFFFFF"/>
          <w:lang w:eastAsia="ru-RU"/>
        </w:rPr>
        <w:t xml:space="preserve">этого джамаата </w:t>
      </w:r>
      <w:r w:rsidRPr="00B96AFE">
        <w:rPr>
          <w:rFonts w:ascii="Times New Roman" w:eastAsia="Calibri" w:hAnsi="Times New Roman" w:cs="Times New Roman"/>
          <w:color w:val="000000"/>
          <w:sz w:val="28"/>
          <w:szCs w:val="28"/>
          <w:u w:color="000000"/>
          <w:bdr w:val="nil"/>
          <w:shd w:val="clear" w:color="auto" w:fill="FFFFFF"/>
          <w:lang w:eastAsia="ru-RU"/>
        </w:rPr>
        <w:t>Байтуллу Ямака депортировали из Татарстана в 1999 году. Правоохранительным органам в конце 90-х годов было сложно доказать экстремистский характер деятельности и учения Нурджулар. Тогда ещё не были проведены экспертизы трудов Саида Нурси, да и организация не была признана экстремистской. Поэтому силовики предпочитали депортировать иностранных миссионеров под формальными предлогами (нарушение миграционного законодательства, просроченные визы и т.д.), полагая, что таким образом удастся оградить мусульман региона от влияния турецких эмиссаров. Только в 2008 году российский суд признал Нурджулар экстремистской организацией, запретив её деятельность на территории нашей страны.</w:t>
      </w:r>
    </w:p>
    <w:p w:rsidR="00445CB7" w:rsidRPr="00445CB7" w:rsidRDefault="00B47473" w:rsidP="003D5009">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Pr>
          <w:rFonts w:ascii="Times New Roman" w:eastAsia="Calibri" w:hAnsi="Times New Roman" w:cs="Times New Roman"/>
          <w:color w:val="000000"/>
          <w:sz w:val="28"/>
          <w:szCs w:val="28"/>
          <w:u w:color="000000"/>
          <w:bdr w:val="nil"/>
          <w:lang w:eastAsia="ru-RU"/>
        </w:rPr>
        <w:t xml:space="preserve">Другим джамаатом, </w:t>
      </w:r>
      <w:proofErr w:type="gramStart"/>
      <w:r>
        <w:rPr>
          <w:rFonts w:ascii="Times New Roman" w:eastAsia="Calibri" w:hAnsi="Times New Roman" w:cs="Times New Roman"/>
          <w:color w:val="000000"/>
          <w:sz w:val="28"/>
          <w:szCs w:val="28"/>
          <w:u w:color="000000"/>
          <w:bdr w:val="nil"/>
          <w:lang w:eastAsia="ru-RU"/>
        </w:rPr>
        <w:t>проникшем</w:t>
      </w:r>
      <w:proofErr w:type="gramEnd"/>
      <w:r>
        <w:rPr>
          <w:rFonts w:ascii="Times New Roman" w:eastAsia="Calibri" w:hAnsi="Times New Roman" w:cs="Times New Roman"/>
          <w:color w:val="000000"/>
          <w:sz w:val="28"/>
          <w:szCs w:val="28"/>
          <w:u w:color="000000"/>
          <w:bdr w:val="nil"/>
          <w:lang w:eastAsia="ru-RU"/>
        </w:rPr>
        <w:t xml:space="preserve"> </w:t>
      </w:r>
      <w:r w:rsidR="003D5009">
        <w:rPr>
          <w:rFonts w:ascii="Times New Roman" w:eastAsia="Calibri" w:hAnsi="Times New Roman" w:cs="Times New Roman"/>
          <w:color w:val="000000"/>
          <w:sz w:val="28"/>
          <w:szCs w:val="28"/>
          <w:u w:color="000000"/>
          <w:bdr w:val="nil"/>
          <w:lang w:eastAsia="ru-RU"/>
        </w:rPr>
        <w:t>в</w:t>
      </w:r>
      <w:r>
        <w:rPr>
          <w:rFonts w:ascii="Times New Roman" w:eastAsia="Calibri" w:hAnsi="Times New Roman" w:cs="Times New Roman"/>
          <w:color w:val="000000"/>
          <w:sz w:val="28"/>
          <w:szCs w:val="28"/>
          <w:u w:color="000000"/>
          <w:bdr w:val="nil"/>
          <w:lang w:eastAsia="ru-RU"/>
        </w:rPr>
        <w:t xml:space="preserve"> Повольжье, стал </w:t>
      </w:r>
      <w:r w:rsidR="00445CB7" w:rsidRPr="00445CB7">
        <w:rPr>
          <w:rFonts w:ascii="Times New Roman" w:eastAsia="Calibri" w:hAnsi="Times New Roman" w:cs="Times New Roman"/>
          <w:color w:val="000000"/>
          <w:sz w:val="28"/>
          <w:szCs w:val="28"/>
          <w:u w:color="000000"/>
          <w:bdr w:val="nil"/>
          <w:lang w:eastAsia="ru-RU"/>
        </w:rPr>
        <w:t>джамаат Сулейманджилар</w:t>
      </w:r>
      <w:r w:rsidR="003D5009">
        <w:rPr>
          <w:rFonts w:ascii="Times New Roman" w:eastAsia="Calibri" w:hAnsi="Times New Roman" w:cs="Times New Roman"/>
          <w:color w:val="000000"/>
          <w:sz w:val="28"/>
          <w:szCs w:val="28"/>
          <w:u w:color="000000"/>
          <w:bdr w:val="nil"/>
          <w:lang w:eastAsia="ru-RU"/>
        </w:rPr>
        <w:t xml:space="preserve"> (Сулейманиййа)</w:t>
      </w:r>
      <w:r w:rsidR="00445CB7" w:rsidRPr="00445CB7">
        <w:rPr>
          <w:rFonts w:ascii="Times New Roman" w:eastAsia="Calibri" w:hAnsi="Times New Roman" w:cs="Times New Roman"/>
          <w:color w:val="000000"/>
          <w:sz w:val="28"/>
          <w:szCs w:val="28"/>
          <w:u w:color="000000"/>
          <w:bdr w:val="nil"/>
          <w:lang w:eastAsia="ru-RU"/>
        </w:rPr>
        <w:t xml:space="preserve">. </w:t>
      </w:r>
      <w:r w:rsidRPr="00445CB7">
        <w:rPr>
          <w:rFonts w:ascii="Times New Roman" w:eastAsia="Times New Roman" w:hAnsi="Times New Roman" w:cs="Times New Roman"/>
          <w:color w:val="000000"/>
          <w:sz w:val="28"/>
          <w:szCs w:val="28"/>
          <w:u w:color="000000"/>
          <w:bdr w:val="nil"/>
          <w:lang w:eastAsia="ru-RU"/>
        </w:rPr>
        <w:t xml:space="preserve">Название этого джамаата связано с личностью Сулеймана Нильми Тунахана. Последователей, которые получали образование в его школах, народ прозвал Сулейманджилар, это название и закрепилось за джамаатом. Джамаат славится своей радикальностью. </w:t>
      </w:r>
    </w:p>
    <w:p w:rsidR="00445CB7" w:rsidRPr="00445CB7" w:rsidRDefault="00445CB7" w:rsidP="00AC5C65">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В 1998 году </w:t>
      </w:r>
      <w:r w:rsidR="00B47473">
        <w:rPr>
          <w:rFonts w:ascii="Times New Roman" w:eastAsia="Calibri" w:hAnsi="Times New Roman" w:cs="Times New Roman"/>
          <w:color w:val="000000"/>
          <w:sz w:val="28"/>
          <w:szCs w:val="28"/>
          <w:u w:color="000000"/>
          <w:bdr w:val="nil"/>
          <w:lang w:eastAsia="ru-RU"/>
        </w:rPr>
        <w:t>открыл</w:t>
      </w:r>
      <w:r w:rsidR="00AC5C65">
        <w:rPr>
          <w:rFonts w:ascii="Times New Roman" w:eastAsia="Calibri" w:hAnsi="Times New Roman" w:cs="Times New Roman"/>
          <w:color w:val="000000"/>
          <w:sz w:val="28"/>
          <w:szCs w:val="28"/>
          <w:u w:color="000000"/>
          <w:bdr w:val="nil"/>
          <w:lang w:eastAsia="ru-RU"/>
        </w:rPr>
        <w:t>ась</w:t>
      </w:r>
      <w:r w:rsidR="00B47473">
        <w:rPr>
          <w:rFonts w:ascii="Times New Roman" w:eastAsia="Calibri" w:hAnsi="Times New Roman" w:cs="Times New Roman"/>
          <w:color w:val="000000"/>
          <w:sz w:val="28"/>
          <w:szCs w:val="28"/>
          <w:u w:color="000000"/>
          <w:bdr w:val="nil"/>
          <w:lang w:eastAsia="ru-RU"/>
        </w:rPr>
        <w:t xml:space="preserve"> в Казани</w:t>
      </w:r>
      <w:r w:rsidRPr="00445CB7">
        <w:rPr>
          <w:rFonts w:ascii="Times New Roman" w:eastAsia="Calibri" w:hAnsi="Times New Roman" w:cs="Times New Roman"/>
          <w:color w:val="000000"/>
          <w:sz w:val="28"/>
          <w:szCs w:val="28"/>
          <w:u w:color="000000"/>
          <w:bdr w:val="nil"/>
          <w:lang w:eastAsia="ru-RU"/>
        </w:rPr>
        <w:t xml:space="preserve"> </w:t>
      </w:r>
      <w:r w:rsidR="00AC5C65">
        <w:rPr>
          <w:rFonts w:ascii="Times New Roman" w:eastAsia="Calibri" w:hAnsi="Times New Roman" w:cs="Times New Roman"/>
          <w:color w:val="000000"/>
          <w:sz w:val="28"/>
          <w:szCs w:val="28"/>
          <w:u w:color="000000"/>
          <w:bdr w:val="nil"/>
          <w:lang w:eastAsia="ru-RU"/>
        </w:rPr>
        <w:t>школа (</w:t>
      </w:r>
      <w:r w:rsidRPr="00445CB7">
        <w:rPr>
          <w:rFonts w:ascii="Times New Roman" w:eastAsia="Calibri" w:hAnsi="Times New Roman" w:cs="Times New Roman"/>
          <w:color w:val="000000"/>
          <w:sz w:val="28"/>
          <w:szCs w:val="28"/>
          <w:u w:color="000000"/>
          <w:bdr w:val="nil"/>
          <w:lang w:eastAsia="ru-RU"/>
        </w:rPr>
        <w:t>пансионат</w:t>
      </w:r>
      <w:r w:rsidR="00AC5C65">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w:t>
      </w:r>
      <w:r w:rsidR="00B47473">
        <w:rPr>
          <w:rFonts w:ascii="Times New Roman" w:eastAsia="Calibri" w:hAnsi="Times New Roman" w:cs="Times New Roman"/>
          <w:color w:val="000000"/>
          <w:sz w:val="28"/>
          <w:szCs w:val="28"/>
          <w:u w:color="000000"/>
          <w:bdr w:val="nil"/>
          <w:lang w:eastAsia="ru-RU"/>
        </w:rPr>
        <w:t>для мальчиков «Ак умут»</w:t>
      </w:r>
      <w:r w:rsidR="003D5009" w:rsidRPr="003D5009">
        <w:rPr>
          <w:rFonts w:ascii="Times New Roman" w:eastAsia="Calibri" w:hAnsi="Times New Roman" w:cs="Times New Roman"/>
          <w:color w:val="000000"/>
          <w:sz w:val="28"/>
          <w:szCs w:val="28"/>
          <w:u w:color="000000"/>
          <w:bdr w:val="nil"/>
          <w:lang w:eastAsia="ru-RU"/>
        </w:rPr>
        <w:t xml:space="preserve"> </w:t>
      </w:r>
      <w:r w:rsidR="003D5009">
        <w:rPr>
          <w:rFonts w:ascii="Times New Roman" w:eastAsia="Calibri" w:hAnsi="Times New Roman" w:cs="Times New Roman"/>
          <w:color w:val="000000"/>
          <w:sz w:val="28"/>
          <w:szCs w:val="28"/>
          <w:u w:color="000000"/>
          <w:bdr w:val="nil"/>
          <w:lang w:eastAsia="ru-RU"/>
        </w:rPr>
        <w:t xml:space="preserve">(«Большая надежда»), </w:t>
      </w:r>
      <w:r w:rsidR="00B47473">
        <w:rPr>
          <w:rFonts w:ascii="Times New Roman" w:eastAsia="Calibri" w:hAnsi="Times New Roman" w:cs="Times New Roman"/>
          <w:color w:val="000000"/>
          <w:sz w:val="28"/>
          <w:szCs w:val="28"/>
          <w:u w:color="000000"/>
          <w:bdr w:val="nil"/>
          <w:lang w:eastAsia="ru-RU"/>
        </w:rPr>
        <w:t xml:space="preserve"> а</w:t>
      </w:r>
      <w:r w:rsidRPr="00445CB7">
        <w:rPr>
          <w:rFonts w:ascii="Times New Roman" w:eastAsia="Calibri" w:hAnsi="Times New Roman" w:cs="Times New Roman"/>
          <w:color w:val="000000"/>
          <w:sz w:val="28"/>
          <w:szCs w:val="28"/>
          <w:u w:color="000000"/>
          <w:bdr w:val="nil"/>
          <w:lang w:eastAsia="ru-RU"/>
        </w:rPr>
        <w:t xml:space="preserve"> в 2001 году пансионат</w:t>
      </w:r>
      <w:r w:rsidR="00B47473">
        <w:rPr>
          <w:rFonts w:ascii="Times New Roman" w:eastAsia="Calibri" w:hAnsi="Times New Roman" w:cs="Times New Roman"/>
          <w:color w:val="000000"/>
          <w:sz w:val="28"/>
          <w:szCs w:val="28"/>
          <w:u w:color="000000"/>
          <w:bdr w:val="nil"/>
          <w:lang w:eastAsia="ru-RU"/>
        </w:rPr>
        <w:t xml:space="preserve"> для девочек - </w:t>
      </w:r>
      <w:r w:rsidRPr="00445CB7">
        <w:rPr>
          <w:rFonts w:ascii="Times New Roman" w:eastAsia="Calibri" w:hAnsi="Times New Roman" w:cs="Times New Roman"/>
          <w:color w:val="000000"/>
          <w:sz w:val="28"/>
          <w:szCs w:val="28"/>
          <w:u w:color="000000"/>
          <w:bdr w:val="nil"/>
          <w:lang w:eastAsia="ru-RU"/>
        </w:rPr>
        <w:t xml:space="preserve">«Зангар» </w:t>
      </w:r>
      <w:r w:rsidR="003D5009">
        <w:rPr>
          <w:rFonts w:ascii="Times New Roman" w:eastAsia="Calibri" w:hAnsi="Times New Roman" w:cs="Times New Roman"/>
          <w:color w:val="000000"/>
          <w:sz w:val="28"/>
          <w:szCs w:val="28"/>
          <w:u w:color="000000"/>
          <w:bdr w:val="nil"/>
          <w:lang w:eastAsia="ru-RU"/>
        </w:rPr>
        <w:t>(«Талант»)</w:t>
      </w:r>
      <w:r w:rsidR="00B47473">
        <w:rPr>
          <w:rFonts w:ascii="Times New Roman" w:eastAsia="Calibri" w:hAnsi="Times New Roman" w:cs="Times New Roman"/>
          <w:color w:val="000000"/>
          <w:sz w:val="28"/>
          <w:szCs w:val="28"/>
          <w:u w:color="000000"/>
          <w:bdr w:val="nil"/>
          <w:lang w:eastAsia="ru-RU"/>
        </w:rPr>
        <w:t xml:space="preserve"> при одноименной мечети</w:t>
      </w:r>
      <w:r w:rsidRPr="00445CB7">
        <w:rPr>
          <w:rFonts w:ascii="Times New Roman" w:eastAsia="Calibri" w:hAnsi="Times New Roman" w:cs="Times New Roman"/>
          <w:color w:val="000000"/>
          <w:sz w:val="28"/>
          <w:szCs w:val="28"/>
          <w:u w:color="000000"/>
          <w:bdr w:val="nil"/>
          <w:lang w:eastAsia="ru-RU"/>
        </w:rPr>
        <w:t xml:space="preserve">. </w:t>
      </w:r>
      <w:r w:rsidR="00B47473">
        <w:rPr>
          <w:rFonts w:ascii="Times New Roman" w:eastAsia="Calibri" w:hAnsi="Times New Roman" w:cs="Times New Roman"/>
          <w:color w:val="000000"/>
          <w:sz w:val="28"/>
          <w:szCs w:val="28"/>
          <w:u w:color="000000"/>
          <w:bdr w:val="nil"/>
          <w:lang w:eastAsia="ru-RU"/>
        </w:rPr>
        <w:t xml:space="preserve">Уже в </w:t>
      </w:r>
      <w:r w:rsidRPr="00445CB7">
        <w:rPr>
          <w:rFonts w:ascii="Times New Roman" w:eastAsia="Calibri" w:hAnsi="Times New Roman" w:cs="Times New Roman"/>
          <w:color w:val="000000"/>
          <w:sz w:val="28"/>
          <w:szCs w:val="28"/>
          <w:u w:color="000000"/>
          <w:bdr w:val="nil"/>
          <w:lang w:eastAsia="ru-RU"/>
        </w:rPr>
        <w:t xml:space="preserve"> 2003 году </w:t>
      </w:r>
      <w:r w:rsidR="00B47473">
        <w:rPr>
          <w:rFonts w:ascii="Times New Roman" w:eastAsia="Calibri" w:hAnsi="Times New Roman" w:cs="Times New Roman"/>
          <w:color w:val="000000"/>
          <w:sz w:val="28"/>
          <w:szCs w:val="28"/>
          <w:u w:color="000000"/>
          <w:bdr w:val="nil"/>
          <w:lang w:eastAsia="ru-RU"/>
        </w:rPr>
        <w:t xml:space="preserve">этот же джамаат открывает </w:t>
      </w:r>
      <w:r w:rsidRPr="00445CB7">
        <w:rPr>
          <w:rFonts w:ascii="Times New Roman" w:eastAsia="Calibri" w:hAnsi="Times New Roman" w:cs="Times New Roman"/>
          <w:color w:val="000000"/>
          <w:sz w:val="28"/>
          <w:szCs w:val="28"/>
          <w:u w:color="000000"/>
          <w:bdr w:val="nil"/>
          <w:lang w:eastAsia="ru-RU"/>
        </w:rPr>
        <w:t xml:space="preserve">в Набережных Челнах </w:t>
      </w:r>
      <w:r w:rsidR="00AC5C65">
        <w:rPr>
          <w:rFonts w:ascii="Times New Roman" w:eastAsia="Calibri" w:hAnsi="Times New Roman" w:cs="Times New Roman"/>
          <w:color w:val="000000"/>
          <w:sz w:val="28"/>
          <w:szCs w:val="28"/>
          <w:u w:color="000000"/>
          <w:bdr w:val="nil"/>
          <w:lang w:eastAsia="ru-RU"/>
        </w:rPr>
        <w:t>школу-</w:t>
      </w:r>
      <w:r w:rsidRPr="00445CB7">
        <w:rPr>
          <w:rFonts w:ascii="Times New Roman" w:eastAsia="Calibri" w:hAnsi="Times New Roman" w:cs="Times New Roman"/>
          <w:color w:val="000000"/>
          <w:sz w:val="28"/>
          <w:szCs w:val="28"/>
          <w:u w:color="000000"/>
          <w:bdr w:val="nil"/>
          <w:lang w:eastAsia="ru-RU"/>
        </w:rPr>
        <w:t>пансионат «Хилал</w:t>
      </w:r>
      <w:r w:rsidR="00AC5C65">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однако </w:t>
      </w:r>
      <w:r w:rsidR="00B47473">
        <w:rPr>
          <w:rFonts w:ascii="Times New Roman" w:eastAsia="Calibri" w:hAnsi="Times New Roman" w:cs="Times New Roman"/>
          <w:color w:val="000000"/>
          <w:sz w:val="28"/>
          <w:szCs w:val="28"/>
          <w:u w:color="000000"/>
          <w:bdr w:val="nil"/>
          <w:lang w:eastAsia="ru-RU"/>
        </w:rPr>
        <w:t xml:space="preserve">спустя 4 </w:t>
      </w:r>
      <w:r w:rsidR="00AC5C65">
        <w:rPr>
          <w:rFonts w:ascii="Times New Roman" w:eastAsia="Calibri" w:hAnsi="Times New Roman" w:cs="Times New Roman"/>
          <w:color w:val="000000"/>
          <w:sz w:val="28"/>
          <w:szCs w:val="28"/>
          <w:u w:color="000000"/>
          <w:bdr w:val="nil"/>
          <w:lang w:eastAsia="ru-RU"/>
        </w:rPr>
        <w:t>года</w:t>
      </w:r>
      <w:r w:rsidRPr="00445CB7">
        <w:rPr>
          <w:rFonts w:ascii="Times New Roman" w:eastAsia="Calibri" w:hAnsi="Times New Roman" w:cs="Times New Roman"/>
          <w:color w:val="000000"/>
          <w:sz w:val="28"/>
          <w:szCs w:val="28"/>
          <w:u w:color="000000"/>
          <w:bdr w:val="nil"/>
          <w:lang w:eastAsia="ru-RU"/>
        </w:rPr>
        <w:t xml:space="preserve"> е</w:t>
      </w:r>
      <w:r w:rsidR="00AC5C65">
        <w:rPr>
          <w:rFonts w:ascii="Times New Roman" w:eastAsia="Calibri" w:hAnsi="Times New Roman" w:cs="Times New Roman"/>
          <w:color w:val="000000"/>
          <w:sz w:val="28"/>
          <w:szCs w:val="28"/>
          <w:u w:color="000000"/>
          <w:bdr w:val="nil"/>
          <w:lang w:eastAsia="ru-RU"/>
        </w:rPr>
        <w:t>е</w:t>
      </w:r>
      <w:r w:rsidRPr="00445CB7">
        <w:rPr>
          <w:rFonts w:ascii="Times New Roman" w:eastAsia="Calibri" w:hAnsi="Times New Roman" w:cs="Times New Roman"/>
          <w:color w:val="000000"/>
          <w:sz w:val="28"/>
          <w:szCs w:val="28"/>
          <w:u w:color="000000"/>
          <w:bdr w:val="nil"/>
          <w:lang w:eastAsia="ru-RU"/>
        </w:rPr>
        <w:t xml:space="preserve"> закры</w:t>
      </w:r>
      <w:r w:rsidR="00B47473">
        <w:rPr>
          <w:rFonts w:ascii="Times New Roman" w:eastAsia="Calibri" w:hAnsi="Times New Roman" w:cs="Times New Roman"/>
          <w:color w:val="000000"/>
          <w:sz w:val="28"/>
          <w:szCs w:val="28"/>
          <w:u w:color="000000"/>
          <w:bdr w:val="nil"/>
          <w:lang w:eastAsia="ru-RU"/>
        </w:rPr>
        <w:t>вают</w:t>
      </w:r>
      <w:r w:rsidRPr="00445CB7">
        <w:rPr>
          <w:rFonts w:ascii="Times New Roman" w:eastAsia="Calibri" w:hAnsi="Times New Roman" w:cs="Times New Roman"/>
          <w:color w:val="000000"/>
          <w:sz w:val="28"/>
          <w:szCs w:val="28"/>
          <w:u w:color="000000"/>
          <w:bdr w:val="nil"/>
          <w:lang w:eastAsia="ru-RU"/>
        </w:rPr>
        <w:t xml:space="preserve">. </w:t>
      </w:r>
      <w:r w:rsidR="00B47473">
        <w:rPr>
          <w:rFonts w:ascii="Times New Roman" w:eastAsia="Calibri" w:hAnsi="Times New Roman" w:cs="Times New Roman"/>
          <w:color w:val="000000"/>
          <w:sz w:val="28"/>
          <w:szCs w:val="28"/>
          <w:u w:color="000000"/>
          <w:bdr w:val="nil"/>
          <w:lang w:eastAsia="ru-RU"/>
        </w:rPr>
        <w:t>Курировал</w:t>
      </w:r>
      <w:r w:rsidRPr="00445CB7">
        <w:rPr>
          <w:rFonts w:ascii="Times New Roman" w:eastAsia="Calibri" w:hAnsi="Times New Roman" w:cs="Times New Roman"/>
          <w:color w:val="000000"/>
          <w:sz w:val="28"/>
          <w:szCs w:val="28"/>
          <w:u w:color="000000"/>
          <w:bdr w:val="nil"/>
          <w:lang w:eastAsia="ru-RU"/>
        </w:rPr>
        <w:t xml:space="preserve"> </w:t>
      </w:r>
      <w:r w:rsidR="00B47473">
        <w:rPr>
          <w:rFonts w:ascii="Times New Roman" w:eastAsia="Calibri" w:hAnsi="Times New Roman" w:cs="Times New Roman"/>
          <w:color w:val="000000"/>
          <w:sz w:val="28"/>
          <w:szCs w:val="28"/>
          <w:u w:color="000000"/>
          <w:bdr w:val="nil"/>
          <w:lang w:eastAsia="ru-RU"/>
        </w:rPr>
        <w:t xml:space="preserve">эти </w:t>
      </w:r>
      <w:r w:rsidRPr="00445CB7">
        <w:rPr>
          <w:rFonts w:ascii="Times New Roman" w:eastAsia="Calibri" w:hAnsi="Times New Roman" w:cs="Times New Roman"/>
          <w:color w:val="000000"/>
          <w:sz w:val="28"/>
          <w:szCs w:val="28"/>
          <w:u w:color="000000"/>
          <w:bdr w:val="nil"/>
          <w:lang w:eastAsia="ru-RU"/>
        </w:rPr>
        <w:t>пансионат</w:t>
      </w:r>
      <w:r w:rsidR="00B47473">
        <w:rPr>
          <w:rFonts w:ascii="Times New Roman" w:eastAsia="Calibri" w:hAnsi="Times New Roman" w:cs="Times New Roman"/>
          <w:color w:val="000000"/>
          <w:sz w:val="28"/>
          <w:szCs w:val="28"/>
          <w:u w:color="000000"/>
          <w:bdr w:val="nil"/>
          <w:lang w:eastAsia="ru-RU"/>
        </w:rPr>
        <w:t>ы</w:t>
      </w:r>
      <w:r w:rsidRPr="00445CB7">
        <w:rPr>
          <w:rFonts w:ascii="Times New Roman" w:eastAsia="Calibri" w:hAnsi="Times New Roman" w:cs="Times New Roman"/>
          <w:color w:val="000000"/>
          <w:sz w:val="28"/>
          <w:szCs w:val="28"/>
          <w:u w:color="000000"/>
          <w:bdr w:val="nil"/>
          <w:lang w:eastAsia="ru-RU"/>
        </w:rPr>
        <w:t xml:space="preserve"> эмиссар </w:t>
      </w:r>
      <w:r w:rsidR="00B47473" w:rsidRPr="00445CB7">
        <w:rPr>
          <w:rFonts w:ascii="Times New Roman" w:eastAsia="Calibri" w:hAnsi="Times New Roman" w:cs="Times New Roman"/>
          <w:color w:val="000000"/>
          <w:sz w:val="28"/>
          <w:szCs w:val="28"/>
          <w:u w:color="000000"/>
          <w:bdr w:val="nil"/>
          <w:lang w:eastAsia="ru-RU"/>
        </w:rPr>
        <w:t xml:space="preserve">Озтюрк Музаффер </w:t>
      </w:r>
      <w:r w:rsidR="00B47473">
        <w:rPr>
          <w:rFonts w:ascii="Times New Roman" w:eastAsia="Calibri" w:hAnsi="Times New Roman" w:cs="Times New Roman"/>
          <w:color w:val="000000"/>
          <w:sz w:val="28"/>
          <w:szCs w:val="28"/>
          <w:u w:color="000000"/>
          <w:bdr w:val="nil"/>
          <w:lang w:eastAsia="ru-RU"/>
        </w:rPr>
        <w:t xml:space="preserve">из </w:t>
      </w:r>
      <w:r w:rsidRPr="00445CB7">
        <w:rPr>
          <w:rFonts w:ascii="Times New Roman" w:eastAsia="Calibri" w:hAnsi="Times New Roman" w:cs="Times New Roman"/>
          <w:color w:val="000000"/>
          <w:sz w:val="28"/>
          <w:szCs w:val="28"/>
          <w:u w:color="000000"/>
          <w:bdr w:val="nil"/>
          <w:lang w:eastAsia="ru-RU"/>
        </w:rPr>
        <w:t>Сулейманджилар</w:t>
      </w:r>
      <w:r w:rsidR="00B47473">
        <w:rPr>
          <w:rFonts w:ascii="Times New Roman" w:eastAsia="Calibri" w:hAnsi="Times New Roman" w:cs="Times New Roman"/>
          <w:color w:val="000000"/>
          <w:sz w:val="28"/>
          <w:szCs w:val="28"/>
          <w:u w:color="000000"/>
          <w:bdr w:val="nil"/>
          <w:lang w:eastAsia="ru-RU"/>
        </w:rPr>
        <w:t>.</w:t>
      </w:r>
      <w:r w:rsidRPr="00445CB7">
        <w:rPr>
          <w:rFonts w:ascii="Times New Roman" w:eastAsia="Calibri" w:hAnsi="Times New Roman" w:cs="Times New Roman"/>
          <w:color w:val="000000"/>
          <w:sz w:val="28"/>
          <w:szCs w:val="28"/>
          <w:u w:color="000000"/>
          <w:bdr w:val="nil"/>
          <w:lang w:eastAsia="ru-RU"/>
        </w:rPr>
        <w:t xml:space="preserve"> </w:t>
      </w:r>
      <w:r w:rsidR="00B47473">
        <w:rPr>
          <w:rFonts w:ascii="Times New Roman" w:eastAsia="Calibri" w:hAnsi="Times New Roman" w:cs="Times New Roman"/>
          <w:color w:val="000000"/>
          <w:sz w:val="28"/>
          <w:szCs w:val="28"/>
          <w:u w:color="000000"/>
          <w:bdr w:val="nil"/>
          <w:lang w:eastAsia="ru-RU"/>
        </w:rPr>
        <w:t xml:space="preserve">Вскоре турок начинают убирать, но на их место </w:t>
      </w:r>
      <w:r w:rsidR="00AC5C65">
        <w:rPr>
          <w:rFonts w:ascii="Times New Roman" w:eastAsia="Calibri" w:hAnsi="Times New Roman" w:cs="Times New Roman"/>
          <w:color w:val="000000"/>
          <w:sz w:val="28"/>
          <w:szCs w:val="28"/>
          <w:u w:color="000000"/>
          <w:bdr w:val="nil"/>
          <w:lang w:eastAsia="ru-RU"/>
        </w:rPr>
        <w:t>пришли</w:t>
      </w:r>
      <w:r w:rsidR="00B47473">
        <w:rPr>
          <w:rFonts w:ascii="Times New Roman" w:eastAsia="Calibri" w:hAnsi="Times New Roman" w:cs="Times New Roman"/>
          <w:color w:val="000000"/>
          <w:sz w:val="28"/>
          <w:szCs w:val="28"/>
          <w:u w:color="000000"/>
          <w:bdr w:val="nil"/>
          <w:lang w:eastAsia="ru-RU"/>
        </w:rPr>
        <w:t>, ставшие уже членами джамаата, татары</w:t>
      </w:r>
      <w:r w:rsidRPr="00445CB7">
        <w:rPr>
          <w:rFonts w:ascii="Times New Roman" w:eastAsia="Calibri" w:hAnsi="Times New Roman" w:cs="Times New Roman"/>
          <w:color w:val="000000"/>
          <w:sz w:val="28"/>
          <w:szCs w:val="28"/>
          <w:u w:color="000000"/>
          <w:bdr w:val="nil"/>
          <w:lang w:eastAsia="ru-RU"/>
        </w:rPr>
        <w:t xml:space="preserve">. </w:t>
      </w:r>
      <w:r w:rsidR="00B47473">
        <w:rPr>
          <w:rFonts w:ascii="Times New Roman" w:eastAsia="Calibri" w:hAnsi="Times New Roman" w:cs="Times New Roman"/>
          <w:color w:val="000000"/>
          <w:sz w:val="28"/>
          <w:szCs w:val="28"/>
          <w:u w:color="000000"/>
          <w:bdr w:val="nil"/>
          <w:lang w:eastAsia="ru-RU"/>
        </w:rPr>
        <w:t>Эти пансионаты привлек</w:t>
      </w:r>
      <w:r w:rsidR="00AC5C65">
        <w:rPr>
          <w:rFonts w:ascii="Times New Roman" w:eastAsia="Calibri" w:hAnsi="Times New Roman" w:cs="Times New Roman"/>
          <w:color w:val="000000"/>
          <w:sz w:val="28"/>
          <w:szCs w:val="28"/>
          <w:u w:color="000000"/>
          <w:bdr w:val="nil"/>
          <w:lang w:eastAsia="ru-RU"/>
        </w:rPr>
        <w:t>ли</w:t>
      </w:r>
      <w:r w:rsidR="00B47473">
        <w:rPr>
          <w:rFonts w:ascii="Times New Roman" w:eastAsia="Calibri" w:hAnsi="Times New Roman" w:cs="Times New Roman"/>
          <w:color w:val="000000"/>
          <w:sz w:val="28"/>
          <w:szCs w:val="28"/>
          <w:u w:color="000000"/>
          <w:bdr w:val="nil"/>
          <w:lang w:eastAsia="ru-RU"/>
        </w:rPr>
        <w:t xml:space="preserve"> особое внимание властей, поскольку в</w:t>
      </w:r>
      <w:r w:rsidRPr="00445CB7">
        <w:rPr>
          <w:rFonts w:ascii="Times New Roman" w:eastAsia="Calibri" w:hAnsi="Times New Roman" w:cs="Times New Roman"/>
          <w:color w:val="000000"/>
          <w:sz w:val="28"/>
          <w:szCs w:val="28"/>
          <w:u w:color="000000"/>
          <w:bdr w:val="nil"/>
          <w:lang w:eastAsia="ru-RU"/>
        </w:rPr>
        <w:t xml:space="preserve"> </w:t>
      </w:r>
      <w:r w:rsidR="00B47473">
        <w:rPr>
          <w:rFonts w:ascii="Times New Roman" w:eastAsia="Calibri" w:hAnsi="Times New Roman" w:cs="Times New Roman"/>
          <w:color w:val="000000"/>
          <w:sz w:val="28"/>
          <w:szCs w:val="28"/>
          <w:u w:color="000000"/>
          <w:bdr w:val="nil"/>
          <w:lang w:eastAsia="ru-RU"/>
        </w:rPr>
        <w:t>от</w:t>
      </w:r>
      <w:r w:rsidR="00AC5C65">
        <w:rPr>
          <w:rFonts w:ascii="Times New Roman" w:eastAsia="Calibri" w:hAnsi="Times New Roman" w:cs="Times New Roman"/>
          <w:color w:val="000000"/>
          <w:sz w:val="28"/>
          <w:szCs w:val="28"/>
          <w:u w:color="000000"/>
          <w:bdr w:val="nil"/>
          <w:lang w:eastAsia="ru-RU"/>
        </w:rPr>
        <w:t>личи</w:t>
      </w:r>
      <w:proofErr w:type="gramStart"/>
      <w:r w:rsidR="00AC5C65">
        <w:rPr>
          <w:rFonts w:ascii="Times New Roman" w:eastAsia="Calibri" w:hAnsi="Times New Roman" w:cs="Times New Roman"/>
          <w:color w:val="000000"/>
          <w:sz w:val="28"/>
          <w:szCs w:val="28"/>
          <w:u w:color="000000"/>
          <w:bdr w:val="nil"/>
          <w:lang w:eastAsia="ru-RU"/>
        </w:rPr>
        <w:t>и</w:t>
      </w:r>
      <w:proofErr w:type="gramEnd"/>
      <w:r w:rsidR="00AC5C65">
        <w:rPr>
          <w:rFonts w:ascii="Times New Roman" w:eastAsia="Calibri" w:hAnsi="Times New Roman" w:cs="Times New Roman"/>
          <w:color w:val="000000"/>
          <w:sz w:val="28"/>
          <w:szCs w:val="28"/>
          <w:u w:color="000000"/>
          <w:bdr w:val="nil"/>
          <w:lang w:eastAsia="ru-RU"/>
        </w:rPr>
        <w:t xml:space="preserve"> от</w:t>
      </w:r>
      <w:r w:rsidR="00B47473">
        <w:rPr>
          <w:rFonts w:ascii="Times New Roman" w:eastAsia="Calibri" w:hAnsi="Times New Roman" w:cs="Times New Roman"/>
          <w:color w:val="000000"/>
          <w:sz w:val="28"/>
          <w:szCs w:val="28"/>
          <w:u w:color="000000"/>
          <w:bdr w:val="nil"/>
          <w:lang w:eastAsia="ru-RU"/>
        </w:rPr>
        <w:t xml:space="preserve"> гюленовских школ, они </w:t>
      </w:r>
      <w:r w:rsidRPr="00445CB7">
        <w:rPr>
          <w:rFonts w:ascii="Times New Roman" w:eastAsia="Calibri" w:hAnsi="Times New Roman" w:cs="Times New Roman"/>
          <w:color w:val="000000"/>
          <w:sz w:val="28"/>
          <w:szCs w:val="28"/>
          <w:u w:color="000000"/>
          <w:bdr w:val="nil"/>
          <w:lang w:eastAsia="ru-RU"/>
        </w:rPr>
        <w:t xml:space="preserve"> более закрыты </w:t>
      </w:r>
      <w:r w:rsidR="00AC5C65">
        <w:rPr>
          <w:rFonts w:ascii="Times New Roman" w:eastAsia="Calibri" w:hAnsi="Times New Roman" w:cs="Times New Roman"/>
          <w:color w:val="000000"/>
          <w:sz w:val="28"/>
          <w:szCs w:val="28"/>
          <w:u w:color="000000"/>
          <w:bdr w:val="nil"/>
          <w:lang w:eastAsia="ru-RU"/>
        </w:rPr>
        <w:t xml:space="preserve">в своей структуре, закрыты </w:t>
      </w:r>
      <w:r w:rsidR="00704D3C">
        <w:rPr>
          <w:rFonts w:ascii="Times New Roman" w:eastAsia="Calibri" w:hAnsi="Times New Roman" w:cs="Times New Roman"/>
          <w:color w:val="000000"/>
          <w:sz w:val="28"/>
          <w:szCs w:val="28"/>
          <w:u w:color="000000"/>
          <w:bdr w:val="nil"/>
          <w:lang w:eastAsia="ru-RU"/>
        </w:rPr>
        <w:t>от р</w:t>
      </w:r>
      <w:r w:rsidR="00AC5C65">
        <w:rPr>
          <w:rFonts w:ascii="Times New Roman" w:eastAsia="Calibri" w:hAnsi="Times New Roman" w:cs="Times New Roman"/>
          <w:color w:val="000000"/>
          <w:sz w:val="28"/>
          <w:szCs w:val="28"/>
          <w:u w:color="000000"/>
          <w:bdr w:val="nil"/>
          <w:lang w:eastAsia="ru-RU"/>
        </w:rPr>
        <w:t>одителей</w:t>
      </w:r>
      <w:r w:rsidR="00704D3C">
        <w:rPr>
          <w:rFonts w:ascii="Times New Roman" w:eastAsia="Calibri" w:hAnsi="Times New Roman" w:cs="Times New Roman"/>
          <w:color w:val="000000"/>
          <w:sz w:val="28"/>
          <w:szCs w:val="28"/>
          <w:u w:color="000000"/>
          <w:bdr w:val="nil"/>
          <w:lang w:eastAsia="ru-RU"/>
        </w:rPr>
        <w:t xml:space="preserve"> и от</w:t>
      </w:r>
      <w:r w:rsidRPr="00445CB7">
        <w:rPr>
          <w:rFonts w:ascii="Times New Roman" w:eastAsia="Calibri" w:hAnsi="Times New Roman" w:cs="Times New Roman"/>
          <w:color w:val="000000"/>
          <w:sz w:val="28"/>
          <w:szCs w:val="28"/>
          <w:u w:color="000000"/>
          <w:bdr w:val="nil"/>
          <w:lang w:eastAsia="ru-RU"/>
        </w:rPr>
        <w:t xml:space="preserve"> проверяющих</w:t>
      </w:r>
      <w:r w:rsidR="00704D3C">
        <w:rPr>
          <w:rFonts w:ascii="Times New Roman" w:eastAsia="Calibri" w:hAnsi="Times New Roman" w:cs="Times New Roman"/>
          <w:color w:val="000000"/>
          <w:sz w:val="28"/>
          <w:szCs w:val="28"/>
          <w:u w:color="000000"/>
          <w:bdr w:val="nil"/>
          <w:lang w:eastAsia="ru-RU"/>
        </w:rPr>
        <w:t xml:space="preserve"> их </w:t>
      </w:r>
      <w:r w:rsidR="00704D3C">
        <w:rPr>
          <w:rFonts w:ascii="Times New Roman" w:eastAsia="Calibri" w:hAnsi="Times New Roman" w:cs="Times New Roman"/>
          <w:color w:val="000000"/>
          <w:sz w:val="28"/>
          <w:szCs w:val="28"/>
          <w:u w:color="000000"/>
          <w:bdr w:val="nil"/>
          <w:lang w:eastAsia="ru-RU"/>
        </w:rPr>
        <w:lastRenderedPageBreak/>
        <w:t>органов</w:t>
      </w:r>
      <w:r w:rsidRPr="00445CB7">
        <w:rPr>
          <w:rFonts w:ascii="Times New Roman" w:eastAsia="Calibri" w:hAnsi="Times New Roman" w:cs="Times New Roman"/>
          <w:color w:val="000000"/>
          <w:sz w:val="28"/>
          <w:szCs w:val="28"/>
          <w:u w:color="000000"/>
          <w:bdr w:val="nil"/>
          <w:lang w:eastAsia="ru-RU"/>
        </w:rPr>
        <w:t xml:space="preserve">. </w:t>
      </w:r>
      <w:r w:rsidR="00704D3C">
        <w:rPr>
          <w:rFonts w:ascii="Times New Roman" w:eastAsia="Calibri" w:hAnsi="Times New Roman" w:cs="Times New Roman"/>
          <w:color w:val="000000"/>
          <w:sz w:val="28"/>
          <w:szCs w:val="28"/>
          <w:u w:color="000000"/>
          <w:bdr w:val="nil"/>
          <w:lang w:eastAsia="ru-RU"/>
        </w:rPr>
        <w:t xml:space="preserve">С целью отрешения детей от родителей и сведения их контактов </w:t>
      </w:r>
      <w:proofErr w:type="gramStart"/>
      <w:r w:rsidR="00704D3C">
        <w:rPr>
          <w:rFonts w:ascii="Times New Roman" w:eastAsia="Calibri" w:hAnsi="Times New Roman" w:cs="Times New Roman"/>
          <w:color w:val="000000"/>
          <w:sz w:val="28"/>
          <w:szCs w:val="28"/>
          <w:u w:color="000000"/>
          <w:bdr w:val="nil"/>
          <w:lang w:eastAsia="ru-RU"/>
        </w:rPr>
        <w:t>на</w:t>
      </w:r>
      <w:proofErr w:type="gramEnd"/>
      <w:r w:rsidR="00704D3C">
        <w:rPr>
          <w:rFonts w:ascii="Times New Roman" w:eastAsia="Calibri" w:hAnsi="Times New Roman" w:cs="Times New Roman"/>
          <w:color w:val="000000"/>
          <w:sz w:val="28"/>
          <w:szCs w:val="28"/>
          <w:u w:color="000000"/>
          <w:bdr w:val="nil"/>
          <w:lang w:eastAsia="ru-RU"/>
        </w:rPr>
        <w:t xml:space="preserve"> нет, </w:t>
      </w:r>
      <w:proofErr w:type="gramStart"/>
      <w:r w:rsidR="00704D3C">
        <w:rPr>
          <w:rFonts w:ascii="Times New Roman" w:eastAsia="Calibri" w:hAnsi="Times New Roman" w:cs="Times New Roman"/>
          <w:color w:val="000000"/>
          <w:sz w:val="28"/>
          <w:szCs w:val="28"/>
          <w:u w:color="000000"/>
          <w:bdr w:val="nil"/>
          <w:lang w:eastAsia="ru-RU"/>
        </w:rPr>
        <w:t>у</w:t>
      </w:r>
      <w:proofErr w:type="gramEnd"/>
      <w:r w:rsidR="00704D3C">
        <w:rPr>
          <w:rFonts w:ascii="Times New Roman" w:eastAsia="Calibri" w:hAnsi="Times New Roman" w:cs="Times New Roman"/>
          <w:color w:val="000000"/>
          <w:sz w:val="28"/>
          <w:szCs w:val="28"/>
          <w:u w:color="000000"/>
          <w:bdr w:val="nil"/>
          <w:lang w:eastAsia="ru-RU"/>
        </w:rPr>
        <w:t xml:space="preserve"> детей</w:t>
      </w:r>
      <w:r w:rsidR="00AC5C65">
        <w:rPr>
          <w:rFonts w:ascii="Times New Roman" w:eastAsia="Calibri" w:hAnsi="Times New Roman" w:cs="Times New Roman"/>
          <w:color w:val="000000"/>
          <w:sz w:val="28"/>
          <w:szCs w:val="28"/>
          <w:u w:color="000000"/>
          <w:bdr w:val="nil"/>
          <w:lang w:eastAsia="ru-RU"/>
        </w:rPr>
        <w:t xml:space="preserve"> </w:t>
      </w:r>
      <w:r w:rsidR="00704D3C">
        <w:rPr>
          <w:rFonts w:ascii="Times New Roman" w:eastAsia="Calibri" w:hAnsi="Times New Roman" w:cs="Times New Roman"/>
          <w:color w:val="000000"/>
          <w:sz w:val="28"/>
          <w:szCs w:val="28"/>
          <w:u w:color="000000"/>
          <w:bdr w:val="nil"/>
          <w:lang w:eastAsia="ru-RU"/>
        </w:rPr>
        <w:t xml:space="preserve"> отбирали мобильные телефоны.</w:t>
      </w:r>
      <w:r w:rsidRPr="00445CB7">
        <w:rPr>
          <w:rFonts w:ascii="Times New Roman" w:eastAsia="Calibri" w:hAnsi="Times New Roman" w:cs="Times New Roman"/>
          <w:color w:val="000000"/>
          <w:sz w:val="28"/>
          <w:szCs w:val="28"/>
          <w:u w:color="000000"/>
          <w:bdr w:val="nil"/>
          <w:lang w:eastAsia="ru-RU"/>
        </w:rPr>
        <w:t xml:space="preserve">  </w:t>
      </w:r>
      <w:r w:rsidR="00704D3C">
        <w:rPr>
          <w:rFonts w:ascii="Times New Roman" w:eastAsia="Calibri" w:hAnsi="Times New Roman" w:cs="Times New Roman"/>
          <w:color w:val="000000"/>
          <w:sz w:val="28"/>
          <w:szCs w:val="28"/>
          <w:u w:color="000000"/>
          <w:bdr w:val="nil"/>
          <w:lang w:eastAsia="ru-RU"/>
        </w:rPr>
        <w:t>В 2014 году все пансионаты были закрыты под предлогом не соблюдения санитарно-гигиенических норм.</w:t>
      </w:r>
    </w:p>
    <w:p w:rsidR="00445CB7" w:rsidRPr="00445CB7" w:rsidRDefault="00AC5C65" w:rsidP="00AC5C65">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C5C65">
        <w:rPr>
          <w:rFonts w:ascii="Times New Roman" w:eastAsia="Calibri" w:hAnsi="Times New Roman" w:cs="Times New Roman"/>
          <w:color w:val="000000"/>
          <w:sz w:val="28"/>
          <w:szCs w:val="28"/>
          <w:u w:color="000000"/>
          <w:bdr w:val="nil"/>
          <w:lang w:eastAsia="ru-RU"/>
        </w:rPr>
        <w:t>При содействии Духовного управления мусульман Нижегородской области сторонниками Сулейманджилар в 2000 году был</w:t>
      </w:r>
      <w:r>
        <w:rPr>
          <w:rFonts w:ascii="Times New Roman" w:eastAsia="Calibri" w:hAnsi="Times New Roman" w:cs="Times New Roman"/>
          <w:color w:val="000000"/>
          <w:sz w:val="28"/>
          <w:szCs w:val="28"/>
          <w:u w:color="000000"/>
          <w:bdr w:val="nil"/>
          <w:lang w:eastAsia="ru-RU"/>
        </w:rPr>
        <w:t>а</w:t>
      </w:r>
      <w:r w:rsidRPr="00AC5C65">
        <w:rPr>
          <w:rFonts w:ascii="Times New Roman" w:eastAsia="Calibri" w:hAnsi="Times New Roman" w:cs="Times New Roman"/>
          <w:color w:val="000000"/>
          <w:sz w:val="28"/>
          <w:szCs w:val="28"/>
          <w:u w:color="000000"/>
          <w:bdr w:val="nil"/>
          <w:lang w:eastAsia="ru-RU"/>
        </w:rPr>
        <w:t xml:space="preserve"> открыт</w:t>
      </w:r>
      <w:r>
        <w:rPr>
          <w:rFonts w:ascii="Times New Roman" w:eastAsia="Calibri" w:hAnsi="Times New Roman" w:cs="Times New Roman"/>
          <w:color w:val="000000"/>
          <w:sz w:val="28"/>
          <w:szCs w:val="28"/>
          <w:u w:color="000000"/>
          <w:bdr w:val="nil"/>
          <w:lang w:eastAsia="ru-RU"/>
        </w:rPr>
        <w:t>а</w:t>
      </w:r>
      <w:r w:rsidRPr="00AC5C65">
        <w:rPr>
          <w:rFonts w:ascii="Times New Roman" w:eastAsia="Calibri" w:hAnsi="Times New Roman" w:cs="Times New Roman"/>
          <w:color w:val="000000"/>
          <w:sz w:val="28"/>
          <w:szCs w:val="28"/>
          <w:u w:color="000000"/>
          <w:bdr w:val="nil"/>
          <w:lang w:eastAsia="ru-RU"/>
        </w:rPr>
        <w:t xml:space="preserve"> очередн</w:t>
      </w:r>
      <w:r>
        <w:rPr>
          <w:rFonts w:ascii="Times New Roman" w:eastAsia="Calibri" w:hAnsi="Times New Roman" w:cs="Times New Roman"/>
          <w:color w:val="000000"/>
          <w:sz w:val="28"/>
          <w:szCs w:val="28"/>
          <w:u w:color="000000"/>
          <w:bdr w:val="nil"/>
          <w:lang w:eastAsia="ru-RU"/>
        </w:rPr>
        <w:t>ая</w:t>
      </w:r>
      <w:r w:rsidRPr="00AC5C65">
        <w:rPr>
          <w:rFonts w:ascii="Times New Roman" w:eastAsia="Calibri" w:hAnsi="Times New Roman" w:cs="Times New Roman"/>
          <w:color w:val="000000"/>
          <w:sz w:val="28"/>
          <w:szCs w:val="28"/>
          <w:u w:color="000000"/>
          <w:bdr w:val="nil"/>
          <w:lang w:eastAsia="ru-RU"/>
        </w:rPr>
        <w:t xml:space="preserve"> </w:t>
      </w:r>
      <w:r>
        <w:rPr>
          <w:rFonts w:ascii="Times New Roman" w:eastAsia="Calibri" w:hAnsi="Times New Roman" w:cs="Times New Roman"/>
          <w:color w:val="000000"/>
          <w:sz w:val="28"/>
          <w:szCs w:val="28"/>
          <w:u w:color="000000"/>
          <w:bdr w:val="nil"/>
          <w:lang w:eastAsia="ru-RU"/>
        </w:rPr>
        <w:t>школа-пансионат</w:t>
      </w:r>
      <w:r w:rsidRPr="00AC5C65">
        <w:rPr>
          <w:rFonts w:ascii="Times New Roman" w:eastAsia="Calibri" w:hAnsi="Times New Roman" w:cs="Times New Roman"/>
          <w:color w:val="000000"/>
          <w:sz w:val="28"/>
          <w:szCs w:val="28"/>
          <w:u w:color="000000"/>
          <w:bdr w:val="nil"/>
          <w:lang w:eastAsia="ru-RU"/>
        </w:rPr>
        <w:t xml:space="preserve"> под названием «Волга»</w:t>
      </w:r>
      <w:r>
        <w:rPr>
          <w:rFonts w:ascii="Times New Roman" w:eastAsia="Calibri" w:hAnsi="Times New Roman" w:cs="Times New Roman"/>
          <w:color w:val="000000"/>
          <w:sz w:val="28"/>
          <w:szCs w:val="28"/>
          <w:u w:color="000000"/>
          <w:bdr w:val="nil"/>
          <w:lang w:eastAsia="ru-RU"/>
        </w:rPr>
        <w:t xml:space="preserve"> (</w:t>
      </w:r>
      <w:proofErr w:type="gramStart"/>
      <w:r>
        <w:rPr>
          <w:rFonts w:ascii="Times New Roman" w:eastAsia="Calibri" w:hAnsi="Times New Roman" w:cs="Times New Roman"/>
          <w:color w:val="000000"/>
          <w:sz w:val="28"/>
          <w:szCs w:val="28"/>
          <w:u w:color="000000"/>
          <w:bdr w:val="nil"/>
          <w:lang w:eastAsia="ru-RU"/>
        </w:rPr>
        <w:t>ДУМ</w:t>
      </w:r>
      <w:proofErr w:type="gramEnd"/>
      <w:r>
        <w:rPr>
          <w:rFonts w:ascii="Times New Roman" w:eastAsia="Calibri" w:hAnsi="Times New Roman" w:cs="Times New Roman"/>
          <w:color w:val="000000"/>
          <w:sz w:val="28"/>
          <w:szCs w:val="28"/>
          <w:u w:color="000000"/>
          <w:bdr w:val="nil"/>
          <w:lang w:eastAsia="ru-RU"/>
        </w:rPr>
        <w:t xml:space="preserve"> НО являлся соучредителем школы-пансионата)</w:t>
      </w:r>
      <w:r w:rsidRPr="00AC5C65">
        <w:rPr>
          <w:rFonts w:ascii="Times New Roman" w:eastAsia="Calibri" w:hAnsi="Times New Roman" w:cs="Times New Roman"/>
          <w:color w:val="000000"/>
          <w:sz w:val="28"/>
          <w:szCs w:val="28"/>
          <w:u w:color="000000"/>
          <w:bdr w:val="nil"/>
          <w:lang w:eastAsia="ru-RU"/>
        </w:rPr>
        <w:t xml:space="preserve">. Она также была похожа на вышеперечисленные школы-интернаты для мальчиков. Набирали в нее в основном детей из многодетных и малоимущих семей. Со временем изменялся этнический контингент учащихся, преобладать стали таджикские и узбекские подростки. </w:t>
      </w:r>
      <w:r w:rsidR="00445CB7" w:rsidRPr="00445CB7">
        <w:rPr>
          <w:rFonts w:ascii="Times New Roman" w:eastAsia="Calibri" w:hAnsi="Times New Roman" w:cs="Times New Roman"/>
          <w:color w:val="000000"/>
          <w:sz w:val="28"/>
          <w:szCs w:val="28"/>
          <w:u w:color="000000"/>
          <w:bdr w:val="nil"/>
          <w:lang w:eastAsia="ru-RU"/>
        </w:rPr>
        <w:t xml:space="preserve">В 2014 году пансион «Волга» </w:t>
      </w:r>
      <w:r w:rsidR="00704D3C">
        <w:rPr>
          <w:rFonts w:ascii="Times New Roman" w:eastAsia="Calibri" w:hAnsi="Times New Roman" w:cs="Times New Roman"/>
          <w:color w:val="000000"/>
          <w:sz w:val="28"/>
          <w:szCs w:val="28"/>
          <w:u w:color="000000"/>
          <w:bdr w:val="nil"/>
          <w:lang w:eastAsia="ru-RU"/>
        </w:rPr>
        <w:t>также прекратил свое существование.</w:t>
      </w:r>
      <w:r w:rsidR="00C143DD">
        <w:rPr>
          <w:rStyle w:val="ae"/>
          <w:rFonts w:ascii="Times New Roman" w:eastAsia="Calibri" w:hAnsi="Times New Roman" w:cs="Times New Roman"/>
          <w:color w:val="000000"/>
          <w:sz w:val="28"/>
          <w:szCs w:val="28"/>
          <w:u w:color="000000"/>
          <w:bdr w:val="nil"/>
          <w:lang w:eastAsia="ru-RU"/>
        </w:rPr>
        <w:footnoteReference w:id="113"/>
      </w:r>
    </w:p>
    <w:p w:rsidR="00AC5C65" w:rsidRPr="00445CB7" w:rsidRDefault="00AC5C65" w:rsidP="00AC5C65">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 xml:space="preserve">Стоит отметить, что исламские джамааты турецкого происхождения проникают в Поволжье порой самостоятельно, имеют между собой теологические различия, но, несмотря на это, рассматриваются официальной Анкарой как «мягкая сила» Турции в регионе. Причем таковыми являются даже такие духовные братства, которые у себя дома в Турции находятся в оппозиции к властям. </w:t>
      </w:r>
    </w:p>
    <w:p w:rsidR="00AC5C65" w:rsidRPr="00445CB7" w:rsidRDefault="00AC5C65" w:rsidP="00AC5C65">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445CB7">
        <w:rPr>
          <w:rFonts w:ascii="Times New Roman" w:eastAsia="Calibri" w:hAnsi="Times New Roman" w:cs="Times New Roman"/>
          <w:color w:val="000000"/>
          <w:sz w:val="28"/>
          <w:szCs w:val="28"/>
          <w:u w:color="000000"/>
          <w:bdr w:val="nil"/>
          <w:lang w:eastAsia="ru-RU"/>
        </w:rPr>
        <w:t>При анализе религиозного влияния Турции в Татарстане нужно помнить один момент: в мусульманской среде Казани, формируя ориентирующиеся на нее духовно группы верующих, Анкара ставит под вопрос лояльность последователей турецких джамаатов российскому государству. Стоит задать вопрос, если российско-турецкое противостояние примет вооруженный характер, что</w:t>
      </w:r>
      <w:r>
        <w:rPr>
          <w:rFonts w:ascii="Times New Roman" w:eastAsia="Calibri" w:hAnsi="Times New Roman" w:cs="Times New Roman"/>
          <w:color w:val="000000"/>
          <w:sz w:val="28"/>
          <w:szCs w:val="28"/>
          <w:u w:color="000000"/>
          <w:bdr w:val="nil"/>
          <w:lang w:eastAsia="ru-RU"/>
        </w:rPr>
        <w:t xml:space="preserve"> произойдет </w:t>
      </w:r>
      <w:r w:rsidRPr="00445CB7">
        <w:rPr>
          <w:rFonts w:ascii="Times New Roman" w:eastAsia="Calibri" w:hAnsi="Times New Roman" w:cs="Times New Roman"/>
          <w:color w:val="000000"/>
          <w:sz w:val="28"/>
          <w:szCs w:val="28"/>
          <w:u w:color="000000"/>
          <w:bdr w:val="nil"/>
          <w:lang w:eastAsia="ru-RU"/>
        </w:rPr>
        <w:t>тогда? И</w:t>
      </w:r>
      <w:r>
        <w:rPr>
          <w:rFonts w:ascii="Times New Roman" w:eastAsia="Calibri" w:hAnsi="Times New Roman" w:cs="Times New Roman"/>
          <w:color w:val="000000"/>
          <w:sz w:val="28"/>
          <w:szCs w:val="28"/>
          <w:u w:color="000000"/>
          <w:bdr w:val="nil"/>
          <w:lang w:eastAsia="ru-RU"/>
        </w:rPr>
        <w:t>с</w:t>
      </w:r>
      <w:r w:rsidRPr="00445CB7">
        <w:rPr>
          <w:rFonts w:ascii="Times New Roman" w:eastAsia="Calibri" w:hAnsi="Times New Roman" w:cs="Times New Roman"/>
          <w:color w:val="000000"/>
          <w:sz w:val="28"/>
          <w:szCs w:val="28"/>
          <w:u w:color="000000"/>
          <w:bdr w:val="nil"/>
          <w:lang w:eastAsia="ru-RU"/>
        </w:rPr>
        <w:t>тори</w:t>
      </w:r>
      <w:r>
        <w:rPr>
          <w:rFonts w:ascii="Times New Roman" w:eastAsia="Calibri" w:hAnsi="Times New Roman" w:cs="Times New Roman"/>
          <w:color w:val="000000"/>
          <w:sz w:val="28"/>
          <w:szCs w:val="28"/>
          <w:u w:color="000000"/>
          <w:bdr w:val="nil"/>
          <w:lang w:eastAsia="ru-RU"/>
        </w:rPr>
        <w:t>я учит нас тому,</w:t>
      </w:r>
      <w:r w:rsidRPr="00445CB7">
        <w:rPr>
          <w:rFonts w:ascii="Times New Roman" w:eastAsia="Calibri" w:hAnsi="Times New Roman" w:cs="Times New Roman"/>
          <w:color w:val="000000"/>
          <w:sz w:val="28"/>
          <w:szCs w:val="28"/>
          <w:u w:color="000000"/>
          <w:bdr w:val="nil"/>
          <w:lang w:eastAsia="ru-RU"/>
        </w:rPr>
        <w:t xml:space="preserve"> что Турция во время </w:t>
      </w:r>
      <w:r>
        <w:rPr>
          <w:rFonts w:ascii="Times New Roman" w:eastAsia="Calibri" w:hAnsi="Times New Roman" w:cs="Times New Roman"/>
          <w:color w:val="000000"/>
          <w:sz w:val="28"/>
          <w:szCs w:val="28"/>
          <w:u w:color="000000"/>
          <w:bdr w:val="nil"/>
          <w:lang w:eastAsia="ru-RU"/>
        </w:rPr>
        <w:t>р</w:t>
      </w:r>
      <w:r w:rsidRPr="00445CB7">
        <w:rPr>
          <w:rFonts w:ascii="Times New Roman" w:eastAsia="Calibri" w:hAnsi="Times New Roman" w:cs="Times New Roman"/>
          <w:color w:val="000000"/>
          <w:sz w:val="28"/>
          <w:szCs w:val="28"/>
          <w:u w:color="000000"/>
          <w:bdr w:val="nil"/>
          <w:lang w:eastAsia="ru-RU"/>
        </w:rPr>
        <w:t>усско-тур</w:t>
      </w:r>
      <w:r>
        <w:rPr>
          <w:rFonts w:ascii="Times New Roman" w:eastAsia="Calibri" w:hAnsi="Times New Roman" w:cs="Times New Roman"/>
          <w:color w:val="000000"/>
          <w:sz w:val="28"/>
          <w:szCs w:val="28"/>
          <w:u w:color="000000"/>
          <w:bdr w:val="nil"/>
          <w:lang w:eastAsia="ru-RU"/>
        </w:rPr>
        <w:t>ецких войн XIX века и во время п</w:t>
      </w:r>
      <w:r w:rsidRPr="00445CB7">
        <w:rPr>
          <w:rFonts w:ascii="Times New Roman" w:eastAsia="Calibri" w:hAnsi="Times New Roman" w:cs="Times New Roman"/>
          <w:color w:val="000000"/>
          <w:sz w:val="28"/>
          <w:szCs w:val="28"/>
          <w:u w:color="000000"/>
          <w:bdr w:val="nil"/>
          <w:lang w:eastAsia="ru-RU"/>
        </w:rPr>
        <w:t>ервой мировой войны старалась активно использовать религиозный фактор, выступая с призывами к российским м</w:t>
      </w:r>
      <w:r>
        <w:rPr>
          <w:rFonts w:ascii="Times New Roman" w:eastAsia="Calibri" w:hAnsi="Times New Roman" w:cs="Times New Roman"/>
          <w:color w:val="000000"/>
          <w:sz w:val="28"/>
          <w:szCs w:val="28"/>
          <w:u w:color="000000"/>
          <w:bdr w:val="nil"/>
          <w:lang w:eastAsia="ru-RU"/>
        </w:rPr>
        <w:t>усульманам. На</w:t>
      </w:r>
      <w:r w:rsidRPr="00445CB7">
        <w:rPr>
          <w:rFonts w:ascii="Times New Roman" w:eastAsia="Calibri" w:hAnsi="Times New Roman" w:cs="Times New Roman"/>
          <w:color w:val="000000"/>
          <w:sz w:val="28"/>
          <w:szCs w:val="28"/>
          <w:u w:color="000000"/>
          <w:bdr w:val="nil"/>
          <w:lang w:eastAsia="ru-RU"/>
        </w:rPr>
        <w:t xml:space="preserve"> чьей стороне окажутся приверженцы турецких </w:t>
      </w:r>
      <w:r w:rsidRPr="00445CB7">
        <w:rPr>
          <w:rFonts w:ascii="Times New Roman" w:eastAsia="Calibri" w:hAnsi="Times New Roman" w:cs="Times New Roman"/>
          <w:color w:val="000000"/>
          <w:sz w:val="28"/>
          <w:szCs w:val="28"/>
          <w:u w:color="000000"/>
          <w:bdr w:val="nil"/>
          <w:lang w:eastAsia="ru-RU"/>
        </w:rPr>
        <w:lastRenderedPageBreak/>
        <w:t>мусульманских течений в самом центре России</w:t>
      </w:r>
      <w:r>
        <w:rPr>
          <w:rFonts w:ascii="Times New Roman" w:eastAsia="Calibri" w:hAnsi="Times New Roman" w:cs="Times New Roman"/>
          <w:color w:val="000000"/>
          <w:sz w:val="28"/>
          <w:szCs w:val="28"/>
          <w:u w:color="000000"/>
          <w:bdr w:val="nil"/>
          <w:lang w:eastAsia="ru-RU"/>
        </w:rPr>
        <w:t xml:space="preserve"> в наши дни</w:t>
      </w:r>
      <w:r w:rsidRPr="00445CB7">
        <w:rPr>
          <w:rFonts w:ascii="Times New Roman" w:eastAsia="Calibri" w:hAnsi="Times New Roman" w:cs="Times New Roman"/>
          <w:color w:val="000000"/>
          <w:sz w:val="28"/>
          <w:szCs w:val="28"/>
          <w:u w:color="000000"/>
          <w:bdr w:val="nil"/>
          <w:lang w:eastAsia="ru-RU"/>
        </w:rPr>
        <w:t xml:space="preserve"> и как о</w:t>
      </w:r>
      <w:r>
        <w:rPr>
          <w:rFonts w:ascii="Times New Roman" w:eastAsia="Calibri" w:hAnsi="Times New Roman" w:cs="Times New Roman"/>
          <w:color w:val="000000"/>
          <w:sz w:val="28"/>
          <w:szCs w:val="28"/>
          <w:u w:color="000000"/>
          <w:bdr w:val="nil"/>
          <w:lang w:eastAsia="ru-RU"/>
        </w:rPr>
        <w:t>ни могут повлиять на патриотизм? Д</w:t>
      </w:r>
      <w:r w:rsidRPr="00445CB7">
        <w:rPr>
          <w:rFonts w:ascii="Times New Roman" w:eastAsia="Calibri" w:hAnsi="Times New Roman" w:cs="Times New Roman"/>
          <w:color w:val="000000"/>
          <w:sz w:val="28"/>
          <w:szCs w:val="28"/>
          <w:u w:color="000000"/>
          <w:bdr w:val="nil"/>
          <w:lang w:eastAsia="ru-RU"/>
        </w:rPr>
        <w:t>анный вопрос требует более глубокого анализа.</w:t>
      </w:r>
    </w:p>
    <w:p w:rsidR="00334819" w:rsidRPr="00445CB7" w:rsidRDefault="00334819" w:rsidP="009F411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p>
    <w:p w:rsidR="00A3299D" w:rsidRPr="00A3299D" w:rsidRDefault="00A3299D" w:rsidP="00A3299D">
      <w:pPr>
        <w:keepNext/>
        <w:keepLines/>
        <w:pBdr>
          <w:top w:val="nil"/>
          <w:left w:val="nil"/>
          <w:bottom w:val="nil"/>
          <w:right w:val="nil"/>
          <w:between w:val="nil"/>
          <w:bar w:val="nil"/>
        </w:pBdr>
        <w:spacing w:before="200" w:after="0"/>
        <w:outlineLvl w:val="1"/>
        <w:rPr>
          <w:rFonts w:ascii="Times New Roman" w:eastAsia="Cambria" w:hAnsi="Times New Roman" w:cs="Times New Roman"/>
          <w:b/>
          <w:bCs/>
          <w:i/>
          <w:iCs/>
          <w:color w:val="000000"/>
          <w:sz w:val="28"/>
          <w:szCs w:val="28"/>
          <w:u w:val="single" w:color="000000"/>
          <w:bdr w:val="nil"/>
          <w:lang w:eastAsia="ru-RU"/>
        </w:rPr>
      </w:pPr>
      <w:bookmarkStart w:id="33" w:name="_Toc474186695"/>
      <w:bookmarkStart w:id="34" w:name="_Toc483913655"/>
      <w:bookmarkStart w:id="35" w:name="_Toc11"/>
      <w:bookmarkStart w:id="36" w:name="_Toc474186698"/>
      <w:bookmarkEnd w:id="30"/>
      <w:r w:rsidRPr="00A3299D">
        <w:rPr>
          <w:rFonts w:ascii="Times New Roman" w:eastAsia="Cambria" w:hAnsi="Times New Roman" w:cs="Times New Roman"/>
          <w:b/>
          <w:bCs/>
          <w:i/>
          <w:iCs/>
          <w:color w:val="000000"/>
          <w:sz w:val="28"/>
          <w:szCs w:val="28"/>
          <w:u w:val="single" w:color="000000"/>
          <w:bdr w:val="nil"/>
          <w:lang w:eastAsia="ru-RU"/>
        </w:rPr>
        <w:t>Северный Кавказ</w:t>
      </w:r>
      <w:bookmarkEnd w:id="33"/>
      <w:bookmarkEnd w:id="34"/>
    </w:p>
    <w:p w:rsidR="00A3299D" w:rsidRPr="00A3299D" w:rsidRDefault="00A3299D" w:rsidP="00A3299D">
      <w:pPr>
        <w:pBdr>
          <w:top w:val="nil"/>
          <w:left w:val="nil"/>
          <w:bottom w:val="nil"/>
          <w:right w:val="nil"/>
          <w:between w:val="nil"/>
          <w:bar w:val="nil"/>
        </w:pBdr>
        <w:rPr>
          <w:rFonts w:ascii="Open Sans" w:eastAsia="Calibri" w:hAnsi="Open Sans" w:cs="Calibri"/>
          <w:color w:val="000000"/>
          <w:u w:color="000000"/>
          <w:bdr w:val="nil"/>
          <w:lang w:eastAsia="ru-RU"/>
        </w:rPr>
      </w:pP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В XIV веке началось массовое распространение ислама среди предков чеченцев, однако есть основание полагать, что в смешанном виде ислам проник к чеченцам еще в IX-X веках, поскольку в этот период на территорию современной Чеченской республики проникали арабские полководцы и миссионеры.</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Распространение ислама в Чечне происходило постепенно. Раньше всех новую религию приняло население исторической Ичкерии, то есть юго-восточной части Чечни (в верховьях рек Аксай и Хулхулау – притоки реки Сунжа). К концу XVIII – первой половине XIX веков началась массовая исламизация населения и укоренение ислама в Чечне</w:t>
      </w:r>
      <w:r w:rsidRPr="00A3299D">
        <w:rPr>
          <w:rFonts w:ascii="Times New Roman" w:eastAsia="Calibri" w:hAnsi="Times New Roman" w:cs="Times New Roman"/>
          <w:color w:val="000000"/>
          <w:sz w:val="28"/>
          <w:szCs w:val="28"/>
          <w:u w:color="000000"/>
          <w:bdr w:val="nil"/>
          <w:vertAlign w:val="superscript"/>
          <w:lang w:eastAsia="ru-RU"/>
        </w:rPr>
        <w:footnoteReference w:id="114"/>
      </w:r>
      <w:r w:rsidRPr="00A3299D">
        <w:rPr>
          <w:rFonts w:ascii="Times New Roman" w:eastAsia="Calibri" w:hAnsi="Times New Roman" w:cs="Times New Roman"/>
          <w:color w:val="000000"/>
          <w:sz w:val="28"/>
          <w:szCs w:val="28"/>
          <w:u w:color="000000"/>
          <w:bdr w:val="nil"/>
          <w:lang w:eastAsia="ru-RU"/>
        </w:rPr>
        <w:t>.</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Первым чеченским суфийским учителем был шейх Мансур (Ушурма), который жил, приблизительно, в 1760–1794 гг. Он был родом из </w:t>
      </w:r>
      <w:proofErr w:type="gramStart"/>
      <w:r w:rsidRPr="00A3299D">
        <w:rPr>
          <w:rFonts w:ascii="Times New Roman" w:eastAsia="Calibri" w:hAnsi="Times New Roman" w:cs="Times New Roman"/>
          <w:color w:val="000000"/>
          <w:sz w:val="28"/>
          <w:szCs w:val="28"/>
          <w:u w:color="000000"/>
          <w:bdr w:val="nil"/>
          <w:lang w:eastAsia="ru-RU"/>
        </w:rPr>
        <w:t>чеченского</w:t>
      </w:r>
      <w:proofErr w:type="gramEnd"/>
      <w:r w:rsidRPr="00A3299D">
        <w:rPr>
          <w:rFonts w:ascii="Times New Roman" w:eastAsia="Calibri" w:hAnsi="Times New Roman" w:cs="Times New Roman"/>
          <w:color w:val="000000"/>
          <w:sz w:val="28"/>
          <w:szCs w:val="28"/>
          <w:u w:color="000000"/>
          <w:bdr w:val="nil"/>
          <w:lang w:eastAsia="ru-RU"/>
        </w:rPr>
        <w:t xml:space="preserve"> </w:t>
      </w:r>
      <w:r w:rsidRPr="00A3299D">
        <w:rPr>
          <w:rFonts w:ascii="Times New Roman" w:eastAsia="Calibri" w:hAnsi="Times New Roman" w:cs="Times New Roman"/>
          <w:i/>
          <w:iCs/>
          <w:color w:val="000000"/>
          <w:sz w:val="28"/>
          <w:szCs w:val="28"/>
          <w:u w:color="000000"/>
          <w:bdr w:val="nil"/>
          <w:lang w:eastAsia="ru-RU"/>
        </w:rPr>
        <w:t>тейпа</w:t>
      </w:r>
      <w:r w:rsidRPr="00A3299D">
        <w:rPr>
          <w:rFonts w:ascii="Times New Roman" w:eastAsia="Calibri" w:hAnsi="Times New Roman" w:cs="Times New Roman"/>
          <w:color w:val="000000"/>
          <w:sz w:val="28"/>
          <w:szCs w:val="28"/>
          <w:u w:color="000000"/>
          <w:bdr w:val="nil"/>
          <w:lang w:eastAsia="ru-RU"/>
        </w:rPr>
        <w:t xml:space="preserve"> (патронимии) Элистанжхой. Учитель шейха Мансура – один из авторитетных муршидов (суфийских наставников), вероятно Накшбандийского братства (тариката), но имя его до сих пор неизвестно. По словам шейха Мансура, сам он получил право на проповедь и стал шейхом в 1783 году.  Царские власти не раз пытались схватить шейха Мансура. </w:t>
      </w:r>
      <w:r w:rsidR="00AC5C65">
        <w:rPr>
          <w:rStyle w:val="ae"/>
          <w:rFonts w:ascii="Times New Roman" w:eastAsia="Calibri" w:hAnsi="Times New Roman" w:cs="Times New Roman"/>
          <w:color w:val="000000"/>
          <w:sz w:val="28"/>
          <w:szCs w:val="28"/>
          <w:u w:color="000000"/>
          <w:bdr w:val="nil"/>
          <w:lang w:eastAsia="ru-RU"/>
        </w:rPr>
        <w:footnoteReference w:id="115"/>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В Чечне осталось много преемников шейха Мансура: шейхи Абдул-Кадыр, Авко, Мухаммад Майртупский и имам Яух.</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lastRenderedPageBreak/>
        <w:t xml:space="preserve">Проповедь Накшбандийского тариката на Северном Кавказе восходит к шейху Мансуру, правда это соответсвует не вполне подтвержденным устным данным. </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После поражения движения шейха Мансура активная деятельность последователей суфизма на Северном Кавказе стала сводиться к нулю. В 1823 году, в южном Дагестане среди лезгин возрождается учение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 xml:space="preserve">акшбандиййа. </w:t>
      </w:r>
      <w:proofErr w:type="gramStart"/>
      <w:r w:rsidRPr="00A3299D">
        <w:rPr>
          <w:rFonts w:ascii="Times New Roman" w:eastAsia="Calibri" w:hAnsi="Times New Roman" w:cs="Times New Roman"/>
          <w:color w:val="000000"/>
          <w:sz w:val="28"/>
          <w:szCs w:val="28"/>
          <w:u w:color="000000"/>
          <w:bdr w:val="nil"/>
          <w:lang w:eastAsia="ru-RU"/>
        </w:rPr>
        <w:t>Процесс возрождения этого тариката связан с именем лезгинского алима Мухаммада Ярагского.</w:t>
      </w:r>
      <w:proofErr w:type="gramEnd"/>
      <w:r w:rsidRPr="00A3299D">
        <w:rPr>
          <w:rFonts w:ascii="Times New Roman" w:eastAsia="Calibri" w:hAnsi="Times New Roman" w:cs="Times New Roman"/>
          <w:color w:val="000000"/>
          <w:sz w:val="28"/>
          <w:szCs w:val="28"/>
          <w:u w:color="000000"/>
          <w:bdr w:val="nil"/>
          <w:lang w:eastAsia="ru-RU"/>
        </w:rPr>
        <w:t xml:space="preserve"> Это политически ориентированное учение, которое призывало сражаться против исходящей от колонизаторов и собственных угнетателей социальной несправедливости, претерпело некую модернизацию, что отличает его от своей первоначальной мистической основы</w:t>
      </w:r>
      <w:r w:rsidRPr="00A3299D">
        <w:rPr>
          <w:rFonts w:ascii="Times New Roman" w:eastAsia="Calibri" w:hAnsi="Times New Roman" w:cs="Times New Roman"/>
          <w:color w:val="000000"/>
          <w:sz w:val="28"/>
          <w:szCs w:val="28"/>
          <w:u w:color="000000"/>
          <w:bdr w:val="nil"/>
          <w:vertAlign w:val="superscript"/>
          <w:lang w:eastAsia="ru-RU"/>
        </w:rPr>
        <w:footnoteReference w:id="116"/>
      </w:r>
      <w:r w:rsidRPr="00A3299D">
        <w:rPr>
          <w:rFonts w:ascii="Times New Roman" w:eastAsia="Calibri" w:hAnsi="Times New Roman" w:cs="Times New Roman"/>
          <w:color w:val="000000"/>
          <w:sz w:val="28"/>
          <w:szCs w:val="28"/>
          <w:u w:color="000000"/>
          <w:bdr w:val="nil"/>
          <w:lang w:eastAsia="ru-RU"/>
        </w:rPr>
        <w:t>.</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Из-за экспансионистской политики царской России в первой половине XIX века, участившихся карательных походов в горские аулы генералов </w:t>
      </w:r>
      <w:r w:rsidR="00AC5C65">
        <w:rPr>
          <w:rFonts w:ascii="Times New Roman" w:eastAsia="Calibri" w:hAnsi="Times New Roman" w:cs="Times New Roman"/>
          <w:color w:val="000000"/>
          <w:sz w:val="28"/>
          <w:szCs w:val="28"/>
          <w:u w:color="000000"/>
          <w:bdr w:val="nil"/>
          <w:lang w:eastAsia="ru-RU"/>
        </w:rPr>
        <w:t xml:space="preserve">А.П. </w:t>
      </w:r>
      <w:r w:rsidRPr="00A3299D">
        <w:rPr>
          <w:rFonts w:ascii="Times New Roman" w:eastAsia="Calibri" w:hAnsi="Times New Roman" w:cs="Times New Roman"/>
          <w:color w:val="000000"/>
          <w:sz w:val="28"/>
          <w:szCs w:val="28"/>
          <w:u w:color="000000"/>
          <w:bdr w:val="nil"/>
          <w:lang w:eastAsia="ru-RU"/>
        </w:rPr>
        <w:t xml:space="preserve">Ермолова, </w:t>
      </w:r>
      <w:r w:rsidR="00AC5C65">
        <w:rPr>
          <w:rFonts w:ascii="Times New Roman" w:eastAsia="Calibri" w:hAnsi="Times New Roman" w:cs="Times New Roman"/>
          <w:color w:val="000000"/>
          <w:sz w:val="28"/>
          <w:szCs w:val="28"/>
          <w:u w:color="000000"/>
          <w:bdr w:val="nil"/>
          <w:lang w:eastAsia="ru-RU"/>
        </w:rPr>
        <w:t xml:space="preserve">Н.В. </w:t>
      </w:r>
      <w:r w:rsidRPr="00A3299D">
        <w:rPr>
          <w:rFonts w:ascii="Times New Roman" w:eastAsia="Calibri" w:hAnsi="Times New Roman" w:cs="Times New Roman"/>
          <w:color w:val="000000"/>
          <w:sz w:val="28"/>
          <w:szCs w:val="28"/>
          <w:u w:color="000000"/>
          <w:bdr w:val="nil"/>
          <w:lang w:eastAsia="ru-RU"/>
        </w:rPr>
        <w:t xml:space="preserve">Грекова, </w:t>
      </w:r>
      <w:r w:rsidR="00AC5C65">
        <w:rPr>
          <w:rFonts w:ascii="Times New Roman" w:eastAsia="Calibri" w:hAnsi="Times New Roman" w:cs="Times New Roman"/>
          <w:color w:val="000000"/>
          <w:sz w:val="28"/>
          <w:szCs w:val="28"/>
          <w:u w:color="000000"/>
          <w:bdr w:val="nil"/>
          <w:lang w:eastAsia="ru-RU"/>
        </w:rPr>
        <w:t xml:space="preserve">В.А. </w:t>
      </w:r>
      <w:r w:rsidRPr="00A3299D">
        <w:rPr>
          <w:rFonts w:ascii="Times New Roman" w:eastAsia="Calibri" w:hAnsi="Times New Roman" w:cs="Times New Roman"/>
          <w:color w:val="000000"/>
          <w:sz w:val="28"/>
          <w:szCs w:val="28"/>
          <w:u w:color="000000"/>
          <w:bdr w:val="nil"/>
          <w:lang w:eastAsia="ru-RU"/>
        </w:rPr>
        <w:t xml:space="preserve">Сысоева, </w:t>
      </w:r>
      <w:r w:rsidR="00AC5C65">
        <w:rPr>
          <w:rFonts w:ascii="Times New Roman" w:eastAsia="Calibri" w:hAnsi="Times New Roman" w:cs="Times New Roman"/>
          <w:color w:val="000000"/>
          <w:sz w:val="28"/>
          <w:szCs w:val="28"/>
          <w:u w:color="000000"/>
          <w:bdr w:val="nil"/>
          <w:lang w:eastAsia="ru-RU"/>
        </w:rPr>
        <w:t>В.Г.</w:t>
      </w:r>
      <w:r w:rsidRPr="00A3299D">
        <w:rPr>
          <w:rFonts w:ascii="Times New Roman" w:eastAsia="Calibri" w:hAnsi="Times New Roman" w:cs="Times New Roman"/>
          <w:color w:val="000000"/>
          <w:sz w:val="28"/>
          <w:szCs w:val="28"/>
          <w:u w:color="000000"/>
          <w:bdr w:val="nil"/>
          <w:lang w:eastAsia="ru-RU"/>
        </w:rPr>
        <w:t xml:space="preserve"> Мадатова и др., среди дагестанцев и чеченцев ускорилось распространение тариката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 xml:space="preserve">акшбандиййа. Эта форма ордена преобразовалась в религиозно-политическую доктрину, которая обосновывала необходимость борьбы против карателей, а в целом и против царизма. </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Шейх Накшбандийского тариката Ярагский осознал неизбежность военно-политического и религиозного противостояния с царизмом, он благославил аварского алима Гази-Мухаммада на газават. В то время как  другой дагестанский суфий, Джамалэддин Казикумухский, который получил право проповедовать тарикат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акшбандиййа от Мухаммада Ярагского, запретил газават. Он полагал, что война против русских обернется большой бедой для дагестанских народов. Но поддержанный Ярагским Гази-Мухаммад начал освободительную войну, которая в дальнейшем в течение 25 лет продолжал Шамиль.</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lastRenderedPageBreak/>
        <w:t xml:space="preserve">Несмотря на то, что Шамиль был прекрасным знатоком суфизма, он не получил звание муршида, его духовный сан в суфизме – халиф (помощник шейха). Пока был жив его шейх - Джамалэддине Казикумухском - Шамиль не мог самостоятельно распространять тарикат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 xml:space="preserve">акшбандиййа, хотя, несомненно, был прекрасным знатоком теории и практики тариката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 xml:space="preserve">акшбандиййа. И как сообщают источники, он не раз впадал в состояние </w:t>
      </w:r>
      <w:r w:rsidRPr="00A3299D">
        <w:rPr>
          <w:rFonts w:ascii="Times New Roman" w:eastAsia="Calibri" w:hAnsi="Times New Roman" w:cs="Times New Roman"/>
          <w:i/>
          <w:iCs/>
          <w:color w:val="000000"/>
          <w:sz w:val="28"/>
          <w:szCs w:val="28"/>
          <w:u w:color="000000"/>
          <w:bdr w:val="nil"/>
          <w:lang w:eastAsia="ru-RU"/>
        </w:rPr>
        <w:t>джазмы</w:t>
      </w:r>
      <w:r w:rsidRPr="00A3299D">
        <w:rPr>
          <w:rFonts w:ascii="Times New Roman" w:eastAsia="Calibri" w:hAnsi="Times New Roman" w:cs="Times New Roman"/>
          <w:color w:val="000000"/>
          <w:sz w:val="28"/>
          <w:szCs w:val="28"/>
          <w:u w:color="000000"/>
          <w:bdr w:val="nil"/>
          <w:lang w:eastAsia="ru-RU"/>
        </w:rPr>
        <w:t xml:space="preserve"> (экстаза), что говорит о хорошем усвоении приемов практического суфизма. Но функции шейха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 xml:space="preserve">акшбандиййа им никогда не выполнялись, поэтому ни в Дагестане, ни в Чечне у него нет последователей-мюридов, совершающих ему </w:t>
      </w:r>
      <w:r w:rsidRPr="00A3299D">
        <w:rPr>
          <w:rFonts w:ascii="Times New Roman" w:eastAsia="Calibri" w:hAnsi="Times New Roman" w:cs="Times New Roman"/>
          <w:i/>
          <w:iCs/>
          <w:color w:val="000000"/>
          <w:sz w:val="28"/>
          <w:szCs w:val="28"/>
          <w:u w:color="000000"/>
          <w:bdr w:val="nil"/>
          <w:lang w:eastAsia="ru-RU"/>
        </w:rPr>
        <w:t>вирд</w:t>
      </w:r>
      <w:r w:rsidR="00EC7456">
        <w:rPr>
          <w:rStyle w:val="ae"/>
          <w:rFonts w:ascii="Times New Roman" w:eastAsia="Calibri" w:hAnsi="Times New Roman" w:cs="Times New Roman"/>
          <w:color w:val="000000"/>
          <w:sz w:val="28"/>
          <w:szCs w:val="28"/>
          <w:u w:color="000000"/>
          <w:bdr w:val="nil"/>
          <w:lang w:eastAsia="ru-RU"/>
        </w:rPr>
        <w:footnoteReference w:id="117"/>
      </w:r>
      <w:r w:rsidRPr="00A3299D">
        <w:rPr>
          <w:rFonts w:ascii="Times New Roman" w:eastAsia="Calibri" w:hAnsi="Times New Roman" w:cs="Times New Roman"/>
          <w:color w:val="000000"/>
          <w:sz w:val="28"/>
          <w:szCs w:val="28"/>
          <w:u w:color="000000"/>
          <w:bdr w:val="nil"/>
          <w:lang w:eastAsia="ru-RU"/>
        </w:rPr>
        <w:t>.</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В 1880–90-е года в Чечне активизировались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акшбандиййские шейхи из «аксайской династии»:</w:t>
      </w:r>
      <w:r w:rsidR="00EC7456">
        <w:rPr>
          <w:rFonts w:ascii="Times New Roman" w:eastAsia="Calibri" w:hAnsi="Times New Roman" w:cs="Times New Roman"/>
          <w:color w:val="000000"/>
          <w:sz w:val="28"/>
          <w:szCs w:val="28"/>
          <w:u w:color="000000"/>
          <w:bdr w:val="nil"/>
          <w:lang w:eastAsia="ru-RU"/>
        </w:rPr>
        <w:t xml:space="preserve"> Абдулазиз-хаджи, Дени-шейх, Солса-хаджи, Абдулвагап-хаджи</w:t>
      </w:r>
      <w:r w:rsidR="00EC7456" w:rsidRPr="00A3299D">
        <w:rPr>
          <w:rFonts w:ascii="Times New Roman" w:eastAsia="Calibri" w:hAnsi="Times New Roman" w:cs="Times New Roman"/>
          <w:color w:val="000000"/>
          <w:sz w:val="28"/>
          <w:szCs w:val="28"/>
          <w:u w:color="000000"/>
          <w:bdr w:val="nil"/>
          <w:lang w:eastAsia="ru-RU"/>
        </w:rPr>
        <w:t xml:space="preserve"> </w:t>
      </w:r>
      <w:r w:rsidRPr="00A3299D">
        <w:rPr>
          <w:rFonts w:ascii="Times New Roman" w:eastAsia="Calibri" w:hAnsi="Times New Roman" w:cs="Times New Roman"/>
          <w:color w:val="000000"/>
          <w:sz w:val="28"/>
          <w:szCs w:val="28"/>
          <w:u w:color="000000"/>
          <w:bdr w:val="nil"/>
          <w:lang w:eastAsia="ru-RU"/>
        </w:rPr>
        <w:t>и некоторые другие. Основателем этой ветви шейхов был мулла Башир (Абу) из селения Аксай, именно деревня и стала альма-матер   для последующих шейхов этого течения</w:t>
      </w:r>
      <w:r w:rsidRPr="00A3299D">
        <w:rPr>
          <w:rFonts w:ascii="Times New Roman" w:eastAsia="Calibri" w:hAnsi="Times New Roman" w:cs="Times New Roman"/>
          <w:color w:val="000000"/>
          <w:sz w:val="28"/>
          <w:szCs w:val="28"/>
          <w:u w:color="000000"/>
          <w:bdr w:val="nil"/>
          <w:vertAlign w:val="superscript"/>
          <w:lang w:eastAsia="ru-RU"/>
        </w:rPr>
        <w:footnoteReference w:id="118"/>
      </w:r>
      <w:r w:rsidRPr="00A3299D">
        <w:rPr>
          <w:rFonts w:ascii="Times New Roman" w:eastAsia="Calibri" w:hAnsi="Times New Roman" w:cs="Times New Roman"/>
          <w:color w:val="000000"/>
          <w:sz w:val="28"/>
          <w:szCs w:val="28"/>
          <w:u w:color="000000"/>
          <w:bdr w:val="nil"/>
          <w:lang w:eastAsia="ru-RU"/>
        </w:rPr>
        <w:t>.</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Интеграция и адаптация местного суфизма к </w:t>
      </w:r>
      <w:proofErr w:type="gramStart"/>
      <w:r w:rsidRPr="00A3299D">
        <w:rPr>
          <w:rFonts w:ascii="Times New Roman" w:eastAsia="Calibri" w:hAnsi="Times New Roman" w:cs="Times New Roman"/>
          <w:color w:val="000000"/>
          <w:sz w:val="28"/>
          <w:szCs w:val="28"/>
          <w:u w:color="000000"/>
          <w:bdr w:val="nil"/>
          <w:lang w:eastAsia="ru-RU"/>
        </w:rPr>
        <w:t>привычному образу</w:t>
      </w:r>
      <w:proofErr w:type="gramEnd"/>
      <w:r w:rsidRPr="00A3299D">
        <w:rPr>
          <w:rFonts w:ascii="Times New Roman" w:eastAsia="Calibri" w:hAnsi="Times New Roman" w:cs="Times New Roman"/>
          <w:color w:val="000000"/>
          <w:sz w:val="28"/>
          <w:szCs w:val="28"/>
          <w:u w:color="000000"/>
          <w:bdr w:val="nil"/>
          <w:lang w:eastAsia="ru-RU"/>
        </w:rPr>
        <w:t xml:space="preserve"> жизни завершился к началу XX века. К </w:t>
      </w:r>
      <w:proofErr w:type="gramStart"/>
      <w:r w:rsidRPr="00A3299D">
        <w:rPr>
          <w:rFonts w:ascii="Times New Roman" w:eastAsia="Calibri" w:hAnsi="Times New Roman" w:cs="Times New Roman"/>
          <w:color w:val="000000"/>
          <w:sz w:val="28"/>
          <w:szCs w:val="28"/>
          <w:u w:color="000000"/>
          <w:bdr w:val="nil"/>
          <w:lang w:eastAsia="ru-RU"/>
        </w:rPr>
        <w:t>какому</w:t>
      </w:r>
      <w:proofErr w:type="gramEnd"/>
      <w:r w:rsidRPr="00A3299D">
        <w:rPr>
          <w:rFonts w:ascii="Times New Roman" w:eastAsia="Calibri" w:hAnsi="Times New Roman" w:cs="Times New Roman"/>
          <w:color w:val="000000"/>
          <w:sz w:val="28"/>
          <w:szCs w:val="28"/>
          <w:u w:color="000000"/>
          <w:bdr w:val="nil"/>
          <w:lang w:eastAsia="ru-RU"/>
        </w:rPr>
        <w:t xml:space="preserve"> из </w:t>
      </w:r>
      <w:r w:rsidRPr="00A3299D">
        <w:rPr>
          <w:rFonts w:ascii="Times New Roman" w:eastAsia="Calibri" w:hAnsi="Times New Roman" w:cs="Times New Roman"/>
          <w:i/>
          <w:iCs/>
          <w:color w:val="000000"/>
          <w:sz w:val="28"/>
          <w:szCs w:val="28"/>
          <w:u w:color="000000"/>
          <w:bdr w:val="nil"/>
          <w:lang w:eastAsia="ru-RU"/>
        </w:rPr>
        <w:t>вирдов</w:t>
      </w:r>
      <w:r w:rsidRPr="00A3299D">
        <w:rPr>
          <w:rFonts w:ascii="Times New Roman" w:eastAsia="Calibri" w:hAnsi="Times New Roman" w:cs="Times New Roman"/>
          <w:color w:val="000000"/>
          <w:sz w:val="28"/>
          <w:szCs w:val="28"/>
          <w:u w:color="000000"/>
          <w:bdr w:val="nil"/>
          <w:lang w:eastAsia="ru-RU"/>
        </w:rPr>
        <w:t xml:space="preserve"> Кадирийского или Накшбандийского братств принадлежит человек определялось его образом жизни, в значительной степени это сопровождалось и семейно-родственными связями. Сохранению суфийских традиций у чеченского народа послужила история XX века и, прежде всего это депортация 1944 года.</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В целом распространение суфийского ордена Накшбандиййа на территории Северного Кавказа это сложный и во многом противоречивый многовековой процесс адаптации к этнокультурной реальности.</w:t>
      </w:r>
    </w:p>
    <w:p w:rsidR="00A3299D" w:rsidRPr="00A3299D" w:rsidRDefault="00A3299D" w:rsidP="00EC7456">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lastRenderedPageBreak/>
        <w:t>До появления на Северном Кавказе салафитов и ваххабитов по заявлениям Совета по делам религий СССР и КГБ «исламскими экстремистами» считались мюриды тарикатов нашкбандиййа, кадириййа и шазилиййа, распространенные в Дагестане и Чечено-Ингушской АССР. Последователи тарикатов обвинялись в разжигании и потворстве межнациональной розни, антисоветских</w:t>
      </w:r>
      <w:r w:rsidR="00EC7456">
        <w:rPr>
          <w:rFonts w:ascii="Times New Roman" w:eastAsia="Calibri" w:hAnsi="Times New Roman" w:cs="Times New Roman"/>
          <w:color w:val="000000"/>
          <w:sz w:val="28"/>
          <w:szCs w:val="28"/>
          <w:u w:color="000000"/>
          <w:bdr w:val="nil"/>
          <w:lang w:eastAsia="ru-RU"/>
        </w:rPr>
        <w:t xml:space="preserve"> настроений</w:t>
      </w:r>
      <w:r w:rsidRPr="00A3299D">
        <w:rPr>
          <w:rFonts w:ascii="Times New Roman" w:eastAsia="Calibri" w:hAnsi="Times New Roman" w:cs="Times New Roman"/>
          <w:color w:val="000000"/>
          <w:sz w:val="28"/>
          <w:szCs w:val="28"/>
          <w:u w:color="000000"/>
          <w:bdr w:val="nil"/>
          <w:lang w:eastAsia="ru-RU"/>
        </w:rPr>
        <w:t xml:space="preserve">. Муфтием Северного Кавказа Махмудом Геккиевым в июне 1986 года была издана фетва «О несовместимости «мюридизма» с основными догмами учения исламского шариата», в ней порицались такие суфийские обычаи как </w:t>
      </w:r>
      <w:r w:rsidRPr="00A3299D">
        <w:rPr>
          <w:rFonts w:ascii="Times New Roman" w:eastAsia="Calibri" w:hAnsi="Times New Roman" w:cs="Times New Roman"/>
          <w:i/>
          <w:iCs/>
          <w:color w:val="000000"/>
          <w:sz w:val="28"/>
          <w:szCs w:val="28"/>
          <w:u w:color="000000"/>
          <w:bdr w:val="nil"/>
          <w:lang w:eastAsia="ru-RU"/>
        </w:rPr>
        <w:t>зикр</w:t>
      </w:r>
      <w:r w:rsidRPr="00A3299D">
        <w:rPr>
          <w:rFonts w:ascii="Times New Roman" w:eastAsia="Calibri" w:hAnsi="Times New Roman" w:cs="Times New Roman"/>
          <w:color w:val="000000"/>
          <w:sz w:val="28"/>
          <w:szCs w:val="28"/>
          <w:u w:color="000000"/>
          <w:bdr w:val="nil"/>
          <w:lang w:eastAsia="ru-RU"/>
        </w:rPr>
        <w:t xml:space="preserve"> и паломничество к святым местам – </w:t>
      </w:r>
      <w:r w:rsidRPr="00A3299D">
        <w:rPr>
          <w:rFonts w:ascii="Times New Roman" w:eastAsia="Calibri" w:hAnsi="Times New Roman" w:cs="Times New Roman"/>
          <w:i/>
          <w:iCs/>
          <w:color w:val="000000"/>
          <w:sz w:val="28"/>
          <w:szCs w:val="28"/>
          <w:u w:color="000000"/>
          <w:bdr w:val="nil"/>
          <w:lang w:eastAsia="ru-RU"/>
        </w:rPr>
        <w:t>зияратам</w:t>
      </w:r>
      <w:r w:rsidRPr="00A3299D">
        <w:rPr>
          <w:rFonts w:ascii="Times New Roman" w:eastAsia="Calibri" w:hAnsi="Times New Roman" w:cs="Times New Roman"/>
          <w:color w:val="000000"/>
          <w:sz w:val="28"/>
          <w:szCs w:val="28"/>
          <w:u w:color="000000"/>
          <w:bdr w:val="nil"/>
          <w:lang w:eastAsia="ru-RU"/>
        </w:rPr>
        <w:t xml:space="preserve">. Эта фетва была издана под давлением партийных органов. Однако борьба с тарикатами и их шейхами лишь прибавила последним еще больший авторитет. С 1989 по 1992 год отмечен бурным возрождением </w:t>
      </w:r>
      <w:proofErr w:type="gramStart"/>
      <w:r w:rsidRPr="00A3299D">
        <w:rPr>
          <w:rFonts w:ascii="Times New Roman" w:eastAsia="Calibri" w:hAnsi="Times New Roman" w:cs="Times New Roman"/>
          <w:color w:val="000000"/>
          <w:sz w:val="28"/>
          <w:szCs w:val="28"/>
          <w:u w:color="000000"/>
          <w:bdr w:val="nil"/>
          <w:lang w:eastAsia="ru-RU"/>
        </w:rPr>
        <w:t>подпольных</w:t>
      </w:r>
      <w:proofErr w:type="gramEnd"/>
      <w:r w:rsidRPr="00A3299D">
        <w:rPr>
          <w:rFonts w:ascii="Times New Roman" w:eastAsia="Calibri" w:hAnsi="Times New Roman" w:cs="Times New Roman"/>
          <w:color w:val="000000"/>
          <w:sz w:val="28"/>
          <w:szCs w:val="28"/>
          <w:u w:color="000000"/>
          <w:bdr w:val="nil"/>
          <w:lang w:eastAsia="ru-RU"/>
        </w:rPr>
        <w:t xml:space="preserve"> тарикатов, они интегрировались во все слои чеченского и дагестанского общества и стали значимой религиозно-политической силой.</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Стоит отметить, что процесс возрождения суфизма имел и негативные последствия. Борющиеся против  атеистических гонений тарикаты стали теперь конкурировать между собой, что сказалось на их взаимоотношениях.</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Первый чеченский президент Джохар Дудаев заявил о своей принадлежности к кадирийскому </w:t>
      </w:r>
      <w:r w:rsidRPr="00A3299D">
        <w:rPr>
          <w:rFonts w:ascii="Times New Roman" w:eastAsia="Calibri" w:hAnsi="Times New Roman" w:cs="Times New Roman"/>
          <w:i/>
          <w:iCs/>
          <w:color w:val="000000"/>
          <w:sz w:val="28"/>
          <w:szCs w:val="28"/>
          <w:u w:color="000000"/>
          <w:bdr w:val="nil"/>
          <w:lang w:eastAsia="ru-RU"/>
        </w:rPr>
        <w:t>вирду</w:t>
      </w:r>
      <w:r w:rsidRPr="00A3299D">
        <w:rPr>
          <w:rFonts w:ascii="Times New Roman" w:eastAsia="Calibri" w:hAnsi="Times New Roman" w:cs="Times New Roman"/>
          <w:color w:val="000000"/>
          <w:sz w:val="28"/>
          <w:szCs w:val="28"/>
          <w:u w:color="000000"/>
          <w:bdr w:val="nil"/>
          <w:lang w:eastAsia="ru-RU"/>
        </w:rPr>
        <w:t xml:space="preserve"> Кунта-Хаджи. В результате чего Дудаев нашел поддержку в лице  «горных» кадирийцев, а они же в свою очередь поставили своей целью низложить власть тариката нашкбандиййа, который обвинялся в прокоммунистических настроениях и оппортунизме.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Сопротивление сложившемуся режиму оказывали в основном сторонники </w:t>
      </w:r>
      <w:r w:rsidRPr="00A3299D">
        <w:rPr>
          <w:rFonts w:ascii="Times New Roman" w:eastAsia="Calibri" w:hAnsi="Times New Roman" w:cs="Times New Roman"/>
          <w:i/>
          <w:iCs/>
          <w:color w:val="000000"/>
          <w:sz w:val="28"/>
          <w:szCs w:val="28"/>
          <w:u w:color="000000"/>
          <w:bdr w:val="nil"/>
          <w:lang w:eastAsia="ru-RU"/>
        </w:rPr>
        <w:t>вирда</w:t>
      </w:r>
      <w:r w:rsidRPr="00A3299D">
        <w:rPr>
          <w:rFonts w:ascii="Times New Roman" w:eastAsia="Calibri" w:hAnsi="Times New Roman" w:cs="Times New Roman"/>
          <w:color w:val="000000"/>
          <w:sz w:val="28"/>
          <w:szCs w:val="28"/>
          <w:u w:color="000000"/>
          <w:bdr w:val="nil"/>
          <w:lang w:eastAsia="ru-RU"/>
        </w:rPr>
        <w:t xml:space="preserve"> Дени Арсанова и примкнувшего к нему </w:t>
      </w:r>
      <w:r w:rsidRPr="00A3299D">
        <w:rPr>
          <w:rFonts w:ascii="Times New Roman" w:eastAsia="Calibri" w:hAnsi="Times New Roman" w:cs="Times New Roman"/>
          <w:i/>
          <w:iCs/>
          <w:color w:val="000000"/>
          <w:sz w:val="28"/>
          <w:szCs w:val="28"/>
          <w:u w:color="000000"/>
          <w:bdr w:val="nil"/>
          <w:lang w:eastAsia="ru-RU"/>
        </w:rPr>
        <w:t>вирда</w:t>
      </w:r>
      <w:r w:rsidRPr="00A3299D">
        <w:rPr>
          <w:rFonts w:ascii="Times New Roman" w:eastAsia="Calibri" w:hAnsi="Times New Roman" w:cs="Times New Roman"/>
          <w:color w:val="000000"/>
          <w:sz w:val="28"/>
          <w:szCs w:val="28"/>
          <w:u w:color="000000"/>
          <w:bdr w:val="nil"/>
          <w:lang w:eastAsia="ru-RU"/>
        </w:rPr>
        <w:t xml:space="preserve"> Д</w:t>
      </w:r>
      <w:r w:rsidR="00EC7456">
        <w:rPr>
          <w:rFonts w:ascii="Times New Roman" w:eastAsia="Calibri" w:hAnsi="Times New Roman" w:cs="Times New Roman"/>
          <w:color w:val="000000"/>
          <w:sz w:val="28"/>
          <w:szCs w:val="28"/>
          <w:u w:color="000000"/>
          <w:bdr w:val="nil"/>
          <w:lang w:eastAsia="ru-RU"/>
        </w:rPr>
        <w:t>о</w:t>
      </w:r>
      <w:r w:rsidRPr="00A3299D">
        <w:rPr>
          <w:rFonts w:ascii="Times New Roman" w:eastAsia="Calibri" w:hAnsi="Times New Roman" w:cs="Times New Roman"/>
          <w:color w:val="000000"/>
          <w:sz w:val="28"/>
          <w:szCs w:val="28"/>
          <w:u w:color="000000"/>
          <w:bdr w:val="nil"/>
          <w:lang w:eastAsia="ru-RU"/>
        </w:rPr>
        <w:t xml:space="preserve">ки Шептукаева. Они были вытеснены из всех государственных структур. Братья Ильяс и Багаутдин, лидеры </w:t>
      </w:r>
      <w:r w:rsidRPr="00A3299D">
        <w:rPr>
          <w:rFonts w:ascii="Times New Roman" w:eastAsia="Calibri" w:hAnsi="Times New Roman" w:cs="Times New Roman"/>
          <w:i/>
          <w:iCs/>
          <w:color w:val="000000"/>
          <w:sz w:val="28"/>
          <w:szCs w:val="28"/>
          <w:u w:color="000000"/>
          <w:bdr w:val="nil"/>
          <w:lang w:eastAsia="ru-RU"/>
        </w:rPr>
        <w:t>вирда</w:t>
      </w:r>
      <w:r w:rsidRPr="00A3299D">
        <w:rPr>
          <w:rFonts w:ascii="Times New Roman" w:eastAsia="Calibri" w:hAnsi="Times New Roman" w:cs="Times New Roman"/>
          <w:color w:val="000000"/>
          <w:sz w:val="28"/>
          <w:szCs w:val="28"/>
          <w:u w:color="000000"/>
          <w:bdr w:val="nil"/>
          <w:lang w:eastAsia="ru-RU"/>
        </w:rPr>
        <w:t xml:space="preserve"> Дени Арсанова, в дальнейшем стали представителями оппозиции. Они организовывали антидудаевскин митинги и вооруженные выступления. Борьба между тарикатами кадириййа и </w:t>
      </w:r>
      <w:r w:rsidRPr="00A3299D">
        <w:rPr>
          <w:rFonts w:ascii="Times New Roman" w:eastAsia="Calibri" w:hAnsi="Times New Roman" w:cs="Times New Roman"/>
          <w:color w:val="000000"/>
          <w:sz w:val="28"/>
          <w:szCs w:val="28"/>
          <w:u w:color="000000"/>
          <w:bdr w:val="nil"/>
          <w:lang w:eastAsia="ru-RU"/>
        </w:rPr>
        <w:lastRenderedPageBreak/>
        <w:t>нашкбандиййа привела к ослаблению традиционного ислама, который в результате стал неспособен противостоять внедрению «чистого ислама». Лидеры этих тарикатов поздно осознали исходящую от ваххабизма опасность и не успели объединиться, чтобы дать ему отпор. Постепенно трения стихли, и влияние суфизма немного уменьшилось</w:t>
      </w:r>
      <w:r w:rsidRPr="00A3299D">
        <w:rPr>
          <w:rFonts w:ascii="Times New Roman" w:eastAsia="Calibri" w:hAnsi="Times New Roman" w:cs="Times New Roman"/>
          <w:color w:val="000000"/>
          <w:sz w:val="28"/>
          <w:szCs w:val="28"/>
          <w:u w:color="000000"/>
          <w:bdr w:val="nil"/>
          <w:vertAlign w:val="superscript"/>
          <w:lang w:eastAsia="ru-RU"/>
        </w:rPr>
        <w:footnoteReference w:id="119"/>
      </w:r>
      <w:r w:rsidRPr="00A3299D">
        <w:rPr>
          <w:rFonts w:ascii="Times New Roman" w:eastAsia="Calibri" w:hAnsi="Times New Roman" w:cs="Times New Roman"/>
          <w:color w:val="000000"/>
          <w:sz w:val="28"/>
          <w:szCs w:val="28"/>
          <w:u w:color="000000"/>
          <w:bdr w:val="nil"/>
          <w:lang w:eastAsia="ru-RU"/>
        </w:rPr>
        <w:t>.</w:t>
      </w:r>
      <w:r w:rsidRPr="00A3299D">
        <w:rPr>
          <w:rFonts w:ascii="Times New Roman" w:eastAsia="Calibri" w:hAnsi="Times New Roman" w:cs="Times New Roman"/>
          <w:color w:val="000000"/>
          <w:sz w:val="28"/>
          <w:szCs w:val="28"/>
          <w:u w:color="000000"/>
          <w:bdr w:val="nil"/>
          <w:vertAlign w:val="superscript"/>
          <w:lang w:eastAsia="ru-RU"/>
        </w:rPr>
        <w:t xml:space="preserve">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В Дагестане ситуация была немного другой. Тарикаты проводили другую политику, более соответствующую местному исламскому сообществу. Появление ваххабитских эмиссаров привело к росту влияния суфийских шейхов. Они оказались единственной реальной силой, которая могла бы дать отпор экспансии «чистого ислама». Те, кто изначально неоднозначно относился к суфизму, предпочли </w:t>
      </w:r>
      <w:proofErr w:type="gramStart"/>
      <w:r w:rsidRPr="00A3299D">
        <w:rPr>
          <w:rFonts w:ascii="Times New Roman" w:eastAsia="Calibri" w:hAnsi="Times New Roman" w:cs="Times New Roman"/>
          <w:color w:val="000000"/>
          <w:sz w:val="28"/>
          <w:szCs w:val="28"/>
          <w:u w:color="000000"/>
          <w:bdr w:val="nil"/>
          <w:lang w:eastAsia="ru-RU"/>
        </w:rPr>
        <w:t>тарикаты</w:t>
      </w:r>
      <w:proofErr w:type="gramEnd"/>
      <w:r w:rsidRPr="00A3299D">
        <w:rPr>
          <w:rFonts w:ascii="Times New Roman" w:eastAsia="Calibri" w:hAnsi="Times New Roman" w:cs="Times New Roman"/>
          <w:color w:val="000000"/>
          <w:sz w:val="28"/>
          <w:szCs w:val="28"/>
          <w:u w:color="000000"/>
          <w:bdr w:val="nil"/>
          <w:lang w:eastAsia="ru-RU"/>
        </w:rPr>
        <w:t xml:space="preserve"> нежели откровенно радикальный ислам. Таким образом, умма, </w:t>
      </w:r>
      <w:proofErr w:type="gramStart"/>
      <w:r w:rsidRPr="00A3299D">
        <w:rPr>
          <w:rFonts w:ascii="Times New Roman" w:eastAsia="Calibri" w:hAnsi="Times New Roman" w:cs="Times New Roman"/>
          <w:color w:val="000000"/>
          <w:sz w:val="28"/>
          <w:szCs w:val="28"/>
          <w:u w:color="000000"/>
          <w:bdr w:val="nil"/>
          <w:lang w:eastAsia="ru-RU"/>
        </w:rPr>
        <w:t>которую</w:t>
      </w:r>
      <w:proofErr w:type="gramEnd"/>
      <w:r w:rsidRPr="00A3299D">
        <w:rPr>
          <w:rFonts w:ascii="Times New Roman" w:eastAsia="Calibri" w:hAnsi="Times New Roman" w:cs="Times New Roman"/>
          <w:color w:val="000000"/>
          <w:sz w:val="28"/>
          <w:szCs w:val="28"/>
          <w:u w:color="000000"/>
          <w:bdr w:val="nil"/>
          <w:lang w:eastAsia="ru-RU"/>
        </w:rPr>
        <w:t xml:space="preserve"> раньше можно было разделить на прихожан лояльных власти мечетей и немечетских последователей тарикатов, разделилась на сторонников тарикатов или ваххабизма. </w:t>
      </w:r>
      <w:r w:rsidRPr="00A3299D">
        <w:rPr>
          <w:rFonts w:ascii="Times New Roman" w:eastAsia="Calibri" w:hAnsi="Times New Roman" w:cs="Times New Roman"/>
          <w:color w:val="000000"/>
          <w:sz w:val="28"/>
          <w:szCs w:val="28"/>
          <w:u w:color="000000"/>
          <w:bdr w:val="nil"/>
          <w:vertAlign w:val="superscript"/>
          <w:lang w:eastAsia="ru-RU"/>
        </w:rPr>
        <w:footnoteReference w:id="120"/>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Также стоит отметить другую закономерность, сложившуюся в Дагестане. Она заключается в том, что большое число шейхов, продвигающих свой опыт мюридам, стали основателями собственных </w:t>
      </w:r>
      <w:r w:rsidRPr="00A3299D">
        <w:rPr>
          <w:rFonts w:ascii="Times New Roman" w:eastAsia="Calibri" w:hAnsi="Times New Roman" w:cs="Times New Roman"/>
          <w:i/>
          <w:iCs/>
          <w:color w:val="000000"/>
          <w:sz w:val="28"/>
          <w:szCs w:val="28"/>
          <w:u w:color="000000"/>
          <w:bdr w:val="nil"/>
          <w:lang w:eastAsia="ru-RU"/>
        </w:rPr>
        <w:t>вирдов</w:t>
      </w:r>
      <w:r w:rsidRPr="00A3299D">
        <w:rPr>
          <w:rFonts w:ascii="Times New Roman" w:eastAsia="Calibri" w:hAnsi="Times New Roman" w:cs="Times New Roman"/>
          <w:color w:val="000000"/>
          <w:sz w:val="28"/>
          <w:szCs w:val="28"/>
          <w:u w:color="000000"/>
          <w:bdr w:val="nil"/>
          <w:lang w:eastAsia="ru-RU"/>
        </w:rPr>
        <w:t xml:space="preserve">, что в результате привело к тому, что тарикаты стали делиться по духовным наставникам, а не по орденам. Некоторые праповедники были шейхами сразу нескольких тарикатов. Самым известным шейхом Дагестана считается аварец Саид Ацаев, известный как Саид-эфенди Чиркейский. Представляя интересы одновременно двух тарикатов – шазилиййи и нашкбандиййи, он смог привлечь к себе большое количество последователей. Его мюриды – это, в основном, аварцы. Именно они и возглавили Духовное управление Дагестана в 1992 году. Председатели Духовного управления </w:t>
      </w:r>
      <w:r w:rsidRPr="00A3299D">
        <w:rPr>
          <w:rFonts w:ascii="Times New Roman" w:eastAsia="Calibri" w:hAnsi="Times New Roman" w:cs="Times New Roman"/>
          <w:color w:val="000000"/>
          <w:sz w:val="28"/>
          <w:szCs w:val="28"/>
          <w:u w:color="000000"/>
          <w:bdr w:val="nil"/>
          <w:lang w:eastAsia="ru-RU"/>
        </w:rPr>
        <w:lastRenderedPageBreak/>
        <w:t>находились под контролем Саида Чиркейского. К 2000 году мюриды Саида-эфенди стали самым влиятельным крылом в Дагестане.</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Они монополизировали отношения с властью, переманили на свою сторону ряд крупных бизнесменов, деньги которых дали начало миссионерским проектам.</w:t>
      </w:r>
    </w:p>
    <w:p w:rsidR="00A3299D" w:rsidRPr="00A3299D" w:rsidRDefault="00A3299D" w:rsidP="00A3299D">
      <w:pPr>
        <w:pBdr>
          <w:top w:val="nil"/>
          <w:left w:val="nil"/>
          <w:bottom w:val="nil"/>
          <w:right w:val="nil"/>
          <w:between w:val="nil"/>
          <w:bar w:val="nil"/>
        </w:pBdr>
        <w:rPr>
          <w:rFonts w:ascii="Calibri" w:eastAsia="Calibri" w:hAnsi="Calibri" w:cs="Calibri"/>
          <w:color w:val="000000"/>
          <w:u w:color="000000"/>
          <w:bdr w:val="nil"/>
          <w:lang w:eastAsia="ru-RU"/>
        </w:rPr>
      </w:pPr>
      <w:r w:rsidRPr="00A3299D">
        <w:rPr>
          <w:rFonts w:ascii="Calibri" w:eastAsia="Calibri" w:hAnsi="Calibri" w:cs="Calibri"/>
          <w:color w:val="000000"/>
          <w:u w:color="000000"/>
          <w:bdr w:val="nil"/>
          <w:lang w:eastAsia="ru-RU"/>
        </w:rPr>
        <w:br w:type="page"/>
      </w:r>
    </w:p>
    <w:p w:rsidR="00A3299D" w:rsidRPr="00A3299D" w:rsidRDefault="00A3299D" w:rsidP="00A3299D">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bidi="ar-AE"/>
        </w:rPr>
      </w:pPr>
      <w:bookmarkStart w:id="37" w:name="_Toc474186696"/>
      <w:bookmarkStart w:id="38" w:name="_Toc483913656"/>
      <w:r w:rsidRPr="00A3299D">
        <w:rPr>
          <w:rFonts w:ascii="Times New Roman" w:eastAsia="Cambria" w:hAnsi="Times New Roman" w:cs="Times New Roman"/>
          <w:b/>
          <w:bCs/>
          <w:color w:val="000000"/>
          <w:sz w:val="28"/>
          <w:szCs w:val="28"/>
          <w:u w:color="000000"/>
          <w:bdr w:val="nil"/>
          <w:lang w:eastAsia="ru-RU"/>
        </w:rPr>
        <w:lastRenderedPageBreak/>
        <w:t xml:space="preserve">Глава </w:t>
      </w:r>
      <w:r w:rsidRPr="00A3299D">
        <w:rPr>
          <w:rFonts w:ascii="Times New Roman" w:eastAsia="Cambria" w:hAnsi="Times New Roman" w:cs="Times New Roman"/>
          <w:b/>
          <w:bCs/>
          <w:color w:val="000000"/>
          <w:sz w:val="28"/>
          <w:szCs w:val="28"/>
          <w:u w:color="000000"/>
          <w:bdr w:val="nil"/>
          <w:lang w:val="en-US" w:eastAsia="ru-RU"/>
        </w:rPr>
        <w:t>V</w:t>
      </w:r>
      <w:r w:rsidRPr="00A3299D">
        <w:rPr>
          <w:rFonts w:ascii="Times New Roman" w:eastAsia="Cambria" w:hAnsi="Times New Roman" w:cs="Times New Roman"/>
          <w:b/>
          <w:bCs/>
          <w:color w:val="000000"/>
          <w:sz w:val="28"/>
          <w:szCs w:val="28"/>
          <w:u w:color="000000"/>
          <w:bdr w:val="nil"/>
          <w:lang w:eastAsia="ru-RU"/>
        </w:rPr>
        <w:t xml:space="preserve">. </w:t>
      </w:r>
      <w:r w:rsidRPr="00A3299D">
        <w:rPr>
          <w:rFonts w:ascii="Times New Roman" w:eastAsia="Cambria" w:hAnsi="Times New Roman" w:cs="Times New Roman"/>
          <w:b/>
          <w:bCs/>
          <w:color w:val="000000"/>
          <w:sz w:val="28"/>
          <w:szCs w:val="28"/>
          <w:u w:color="000000"/>
          <w:bdr w:val="nil"/>
          <w:lang w:eastAsia="ru-RU" w:bidi="ar-AE"/>
        </w:rPr>
        <w:t xml:space="preserve"> Накшбандиййа сегодня</w:t>
      </w:r>
      <w:bookmarkEnd w:id="37"/>
      <w:bookmarkEnd w:id="38"/>
    </w:p>
    <w:p w:rsidR="00A3299D" w:rsidRPr="00A3299D" w:rsidRDefault="00A3299D" w:rsidP="00A3299D">
      <w:pPr>
        <w:pBdr>
          <w:top w:val="nil"/>
          <w:left w:val="nil"/>
          <w:bottom w:val="nil"/>
          <w:right w:val="nil"/>
          <w:between w:val="nil"/>
          <w:bar w:val="nil"/>
        </w:pBd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u w:color="000000"/>
          <w:bdr w:val="nil"/>
          <w:lang w:eastAsia="ru-RU"/>
        </w:rPr>
      </w:pPr>
      <w:r w:rsidRPr="00A3299D">
        <w:rPr>
          <w:rFonts w:ascii="Times New Roman" w:eastAsia="Times New Roman" w:hAnsi="Times New Roman" w:cs="Times New Roman"/>
          <w:color w:val="000000"/>
          <w:sz w:val="28"/>
          <w:szCs w:val="28"/>
          <w:u w:color="000000"/>
          <w:bdr w:val="nil"/>
          <w:lang w:eastAsia="ru-RU"/>
        </w:rPr>
        <w:t>Вовлеченность большинства мусульманского населения Турецкой Республики в тот или иной тарикат является одной из особенностей религиозной жизни страны. Джамааты тариката Накшбандиййа, помимо духовного влияния на население, обладают, как отмечалось выше, также весьма ощутимой политической силой. Ниже будут приведены ответвления тариката Накшбандиййа, получившие широкое распространение на территории Турции.</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sidRPr="00A3299D">
        <w:rPr>
          <w:rFonts w:ascii="Times New Roman" w:eastAsia="Calibri" w:hAnsi="Times New Roman" w:cs="Times New Roman"/>
          <w:b/>
          <w:bCs/>
          <w:i/>
          <w:iCs/>
          <w:color w:val="000000"/>
          <w:sz w:val="28"/>
          <w:szCs w:val="28"/>
          <w:u w:color="000000"/>
          <w:bdr w:val="nil"/>
          <w:shd w:val="clear" w:color="auto" w:fill="FFFFFF"/>
          <w:lang w:eastAsia="ru-RU"/>
        </w:rPr>
        <w:t>Джамаат Искендерпаша.</w:t>
      </w:r>
      <w:r w:rsidRPr="00A3299D">
        <w:rPr>
          <w:rFonts w:ascii="Times New Roman" w:eastAsia="Calibri" w:hAnsi="Times New Roman" w:cs="Times New Roman"/>
          <w:color w:val="000000"/>
          <w:sz w:val="28"/>
          <w:szCs w:val="28"/>
          <w:u w:color="000000"/>
          <w:bdr w:val="nil"/>
          <w:shd w:val="clear" w:color="auto" w:fill="FFFFFF"/>
          <w:lang w:eastAsia="ru-RU"/>
        </w:rPr>
        <w:t xml:space="preserve"> Искендерпаша, пожалуй, может считаться одним из самых популярных джамаатов в Турции. История его создания берет начало с мечети, чье имя и  носит данный джамаат – Искандер-паша.    1 октября 1958 года Мехмет Захид Котку был назначен имамом этой мечети. Мечеть Искандер-паша была построена визирем Искандером-пашой в период правления султаната Баязида </w:t>
      </w:r>
      <w:r w:rsidRPr="00A3299D">
        <w:rPr>
          <w:rFonts w:ascii="Times New Roman" w:eastAsia="Calibri" w:hAnsi="Times New Roman" w:cs="Times New Roman"/>
          <w:color w:val="000000"/>
          <w:sz w:val="28"/>
          <w:szCs w:val="28"/>
          <w:u w:color="000000"/>
          <w:bdr w:val="nil"/>
          <w:shd w:val="clear" w:color="auto" w:fill="FFFFFF"/>
          <w:lang w:val="en-US" w:eastAsia="ru-RU"/>
        </w:rPr>
        <w:t>II</w:t>
      </w:r>
      <w:r w:rsidRPr="00A3299D">
        <w:rPr>
          <w:rFonts w:ascii="Times New Roman" w:eastAsia="Calibri" w:hAnsi="Times New Roman" w:cs="Times New Roman"/>
          <w:color w:val="000000"/>
          <w:sz w:val="28"/>
          <w:szCs w:val="28"/>
          <w:u w:color="000000"/>
          <w:bdr w:val="nil"/>
          <w:shd w:val="clear" w:color="auto" w:fill="FFFFFF"/>
          <w:lang w:eastAsia="ru-RU"/>
        </w:rPr>
        <w:t xml:space="preserve">, и является исторической мечетью Стамбула при текке Гюмюшханави. Со смертью Котку лидером джамаата стал Махмуд Асад Джошан. Сегодня этот суфийский джамаат возглавляет Мухарремм Нуреддином Джошаном. Он получил религиозное образование, а также проходил обучаение в Нью-Йорке по направлению «менеджмент и управление бизнесом». По воле отца в 1996 г. стал руководителем семейного бизнеса - компанией «Сервер Холдинг». Немало известных лиц, в их числе и политики: Неджметтин Эрбакан, Тургут Озал, Реджаи Кутан, Коркут Озал, Джеват Айхан, Ахмет Текдал, Акиф Гюлле, Хасан Хусейин Джейлан, Темел Карамоллаоглу, Невзат Йалчынташ, были последователями этого джамаата. Кроме того, большое количество представителей правящей Партии справедливости и развития связаны с ним. После победы на выборах в 2002 году Реджеп Таййип Эрдоган совершил пятничный намаз  в мечети Искандер-паша, это свидетельствует о наличии духовной принадлежности действующего президента Турции </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к</w:t>
      </w:r>
      <w:proofErr w:type="gramEnd"/>
      <w:r w:rsidRPr="00A3299D">
        <w:rPr>
          <w:rFonts w:ascii="Times New Roman" w:eastAsia="Calibri" w:hAnsi="Times New Roman" w:cs="Times New Roman"/>
          <w:color w:val="000000"/>
          <w:sz w:val="28"/>
          <w:szCs w:val="28"/>
          <w:u w:color="000000"/>
          <w:bdr w:val="nil"/>
          <w:shd w:val="clear" w:color="auto" w:fill="FFFFFF"/>
          <w:lang w:eastAsia="ru-RU"/>
        </w:rPr>
        <w:t xml:space="preserve"> данному тарикату.</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lastRenderedPageBreak/>
        <w:t xml:space="preserve">Джамаат Искандер-паша, получивший свое название от одноименной мечети в районе Фатих в Стамбуле, является наследником традиций </w:t>
      </w:r>
      <w:r w:rsidR="002C52BB">
        <w:rPr>
          <w:rFonts w:ascii="Times New Roman" w:eastAsia="Calibri" w:hAnsi="Times New Roman" w:cs="Times New Roman"/>
          <w:color w:val="000000"/>
          <w:sz w:val="28"/>
          <w:szCs w:val="28"/>
          <w:u w:color="000000"/>
          <w:bdr w:val="nil"/>
          <w:lang w:eastAsia="ru-RU"/>
        </w:rPr>
        <w:t>Н</w:t>
      </w:r>
      <w:r w:rsidRPr="00A3299D">
        <w:rPr>
          <w:rFonts w:ascii="Times New Roman" w:eastAsia="Calibri" w:hAnsi="Times New Roman" w:cs="Times New Roman"/>
          <w:color w:val="000000"/>
          <w:sz w:val="28"/>
          <w:szCs w:val="28"/>
          <w:u w:color="000000"/>
          <w:bdr w:val="nil"/>
          <w:lang w:eastAsia="ru-RU"/>
        </w:rPr>
        <w:t>акшбандиййского тариката ветви халидиййа, восходящей к известнейшему шайху конца XIX в. Ахмаду Зийа ад-дину Гюмюшханеви. Данный джамаат получил известность благодаря тесным связям с исламскими партиями, лидером которых был Неджмедцин Эрбакан (1926—2011)</w:t>
      </w:r>
      <w:r w:rsidRPr="00A3299D">
        <w:rPr>
          <w:rFonts w:ascii="Times New Roman" w:eastAsia="Calibri" w:hAnsi="Times New Roman" w:cs="Times New Roman"/>
          <w:color w:val="000000"/>
          <w:sz w:val="28"/>
          <w:szCs w:val="28"/>
          <w:u w:color="000000"/>
          <w:bdr w:val="nil"/>
          <w:vertAlign w:val="superscript"/>
          <w:lang w:eastAsia="ru-RU"/>
        </w:rPr>
        <w:t xml:space="preserve"> </w:t>
      </w:r>
      <w:r w:rsidRPr="00A3299D">
        <w:rPr>
          <w:rFonts w:ascii="Times New Roman" w:eastAsia="Calibri" w:hAnsi="Times New Roman" w:cs="Times New Roman"/>
          <w:color w:val="000000"/>
          <w:sz w:val="28"/>
          <w:szCs w:val="28"/>
          <w:u w:color="000000"/>
          <w:bdr w:val="nil"/>
          <w:vertAlign w:val="superscript"/>
          <w:lang w:eastAsia="ru-RU"/>
        </w:rPr>
        <w:footnoteReference w:id="121"/>
      </w:r>
      <w:r w:rsidRPr="00A3299D">
        <w:rPr>
          <w:rFonts w:ascii="Times New Roman" w:eastAsia="Calibri" w:hAnsi="Times New Roman" w:cs="Times New Roman"/>
          <w:color w:val="000000"/>
          <w:sz w:val="28"/>
          <w:szCs w:val="28"/>
          <w:u w:color="000000"/>
          <w:bdr w:val="nil"/>
          <w:lang w:eastAsia="ru-RU"/>
        </w:rPr>
        <w:t>.</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sidRPr="00A3299D">
        <w:rPr>
          <w:rFonts w:ascii="Times New Roman" w:eastAsia="Calibri" w:hAnsi="Times New Roman" w:cs="Times New Roman"/>
          <w:b/>
          <w:bCs/>
          <w:i/>
          <w:iCs/>
          <w:color w:val="000000"/>
          <w:sz w:val="28"/>
          <w:szCs w:val="28"/>
          <w:u w:color="000000"/>
          <w:bdr w:val="nil"/>
          <w:shd w:val="clear" w:color="auto" w:fill="FFFFFF"/>
          <w:lang w:eastAsia="ru-RU"/>
        </w:rPr>
        <w:t>Джамаат Исмаил-ага</w:t>
      </w:r>
      <w:r w:rsidRPr="00A3299D">
        <w:rPr>
          <w:rFonts w:ascii="Times New Roman" w:eastAsia="Calibri" w:hAnsi="Times New Roman" w:cs="Times New Roman"/>
          <w:i/>
          <w:iCs/>
          <w:color w:val="000000"/>
          <w:sz w:val="28"/>
          <w:szCs w:val="28"/>
          <w:u w:color="000000"/>
          <w:bdr w:val="nil"/>
          <w:shd w:val="clear" w:color="auto" w:fill="FFFFFF"/>
          <w:lang w:eastAsia="ru-RU"/>
        </w:rPr>
        <w:t>.</w:t>
      </w:r>
      <w:r w:rsidRPr="00A3299D">
        <w:rPr>
          <w:rFonts w:ascii="Times New Roman" w:eastAsia="Calibri" w:hAnsi="Times New Roman" w:cs="Times New Roman"/>
          <w:color w:val="000000"/>
          <w:sz w:val="28"/>
          <w:szCs w:val="28"/>
          <w:u w:color="000000"/>
          <w:bdr w:val="nil"/>
          <w:shd w:val="clear" w:color="auto" w:fill="FFFFFF"/>
          <w:lang w:eastAsia="ru-RU"/>
        </w:rPr>
        <w:t xml:space="preserve"> Джамаат базируется в Стамбуле, в мечети Исмаил-ага района Фатих, квартала Чаршамба. Духовным наставником этого джамаата является Махмуд Устаосманоглу аль-Уфи. Начиная с 1954 года до 1996, когда он вышел на пенсию, был имамом мечети Исмаил-ага. Последователи этого джамаата называют его «Эфенди-Хазрат». Исмаил-ага является ответвлением тариката </w:t>
      </w:r>
      <w:r w:rsidR="002C52BB">
        <w:rPr>
          <w:rFonts w:ascii="Times New Roman" w:eastAsia="Calibri" w:hAnsi="Times New Roman" w:cs="Times New Roman"/>
          <w:color w:val="000000"/>
          <w:sz w:val="28"/>
          <w:szCs w:val="28"/>
          <w:u w:color="000000"/>
          <w:bdr w:val="nil"/>
          <w:shd w:val="clear" w:color="auto" w:fill="FFFFFF"/>
          <w:lang w:eastAsia="ru-RU"/>
        </w:rPr>
        <w:t>Н</w:t>
      </w:r>
      <w:r w:rsidRPr="00A3299D">
        <w:rPr>
          <w:rFonts w:ascii="Times New Roman" w:eastAsia="Calibri" w:hAnsi="Times New Roman" w:cs="Times New Roman"/>
          <w:color w:val="000000"/>
          <w:sz w:val="28"/>
          <w:szCs w:val="28"/>
          <w:u w:color="000000"/>
          <w:bdr w:val="nil"/>
          <w:shd w:val="clear" w:color="auto" w:fill="FFFFFF"/>
          <w:lang w:eastAsia="ru-RU"/>
        </w:rPr>
        <w:t>акшбандиййа. Он позиционирует себя как община знания и братства на пути Ахл</w:t>
      </w:r>
      <w:r w:rsidR="00EC7456">
        <w:rPr>
          <w:rFonts w:ascii="Times New Roman" w:eastAsia="Calibri" w:hAnsi="Times New Roman" w:cs="Times New Roman"/>
          <w:color w:val="000000"/>
          <w:sz w:val="28"/>
          <w:szCs w:val="28"/>
          <w:u w:color="000000"/>
          <w:bdr w:val="nil"/>
          <w:shd w:val="clear" w:color="auto" w:fill="FFFFFF"/>
          <w:lang w:eastAsia="ru-RU"/>
        </w:rPr>
        <w:t>ю-</w:t>
      </w:r>
      <w:r w:rsidRPr="00A3299D">
        <w:rPr>
          <w:rFonts w:ascii="Times New Roman" w:eastAsia="Calibri" w:hAnsi="Times New Roman" w:cs="Times New Roman"/>
          <w:color w:val="000000"/>
          <w:sz w:val="28"/>
          <w:szCs w:val="28"/>
          <w:u w:color="000000"/>
          <w:bdr w:val="nil"/>
          <w:shd w:val="clear" w:color="auto" w:fill="FFFFFF"/>
          <w:lang w:eastAsia="ru-RU"/>
        </w:rPr>
        <w:t>Сунны</w:t>
      </w:r>
      <w:r w:rsidR="00EC7456">
        <w:rPr>
          <w:rStyle w:val="ae"/>
          <w:rFonts w:ascii="Times New Roman" w:eastAsia="Calibri" w:hAnsi="Times New Roman" w:cs="Times New Roman"/>
          <w:color w:val="000000"/>
          <w:sz w:val="28"/>
          <w:szCs w:val="28"/>
          <w:u w:color="000000"/>
          <w:bdr w:val="nil"/>
          <w:shd w:val="clear" w:color="auto" w:fill="FFFFFF"/>
          <w:lang w:eastAsia="ru-RU"/>
        </w:rPr>
        <w:footnoteReference w:id="122"/>
      </w:r>
      <w:r w:rsidRPr="00A3299D">
        <w:rPr>
          <w:rFonts w:ascii="Times New Roman" w:eastAsia="Calibri" w:hAnsi="Times New Roman" w:cs="Times New Roman"/>
          <w:color w:val="000000"/>
          <w:sz w:val="28"/>
          <w:szCs w:val="28"/>
          <w:u w:color="000000"/>
          <w:bdr w:val="nil"/>
          <w:shd w:val="clear" w:color="auto" w:fill="FFFFFF"/>
          <w:lang w:eastAsia="ru-RU"/>
        </w:rPr>
        <w:t>. Мужчины – сторонники этого джамаата – согласно сунне Пророка отпускают бороды, носят шаровары, рубахи (</w:t>
      </w:r>
      <w:r w:rsidRPr="00A3299D">
        <w:rPr>
          <w:rFonts w:ascii="Times New Roman" w:eastAsia="Calibri" w:hAnsi="Times New Roman" w:cs="Times New Roman"/>
          <w:i/>
          <w:iCs/>
          <w:color w:val="000000"/>
          <w:sz w:val="28"/>
          <w:szCs w:val="28"/>
          <w:u w:color="000000"/>
          <w:bdr w:val="nil"/>
          <w:shd w:val="clear" w:color="auto" w:fill="FFFFFF"/>
          <w:lang w:eastAsia="ru-RU"/>
        </w:rPr>
        <w:t>джубба</w:t>
      </w:r>
      <w:r w:rsidRPr="00A3299D">
        <w:rPr>
          <w:rFonts w:ascii="Times New Roman" w:eastAsia="Calibri" w:hAnsi="Times New Roman" w:cs="Times New Roman"/>
          <w:color w:val="000000"/>
          <w:sz w:val="28"/>
          <w:szCs w:val="28"/>
          <w:u w:color="000000"/>
          <w:bdr w:val="nil"/>
          <w:shd w:val="clear" w:color="auto" w:fill="FFFFFF"/>
          <w:lang w:eastAsia="ru-RU"/>
        </w:rPr>
        <w:t xml:space="preserve">) и чалму. Женщины же одевают </w:t>
      </w:r>
      <w:r w:rsidRPr="00A3299D">
        <w:rPr>
          <w:rFonts w:ascii="Times New Roman" w:eastAsia="Calibri" w:hAnsi="Times New Roman" w:cs="Times New Roman"/>
          <w:i/>
          <w:iCs/>
          <w:color w:val="000000"/>
          <w:sz w:val="28"/>
          <w:szCs w:val="28"/>
          <w:u w:color="000000"/>
          <w:bdr w:val="nil"/>
          <w:shd w:val="clear" w:color="auto" w:fill="FFFFFF"/>
          <w:lang w:eastAsia="ru-RU"/>
        </w:rPr>
        <w:t>чаршаф</w:t>
      </w:r>
      <w:r w:rsidRPr="00A3299D">
        <w:rPr>
          <w:rFonts w:ascii="Times New Roman" w:eastAsia="Calibri" w:hAnsi="Times New Roman" w:cs="Times New Roman"/>
          <w:color w:val="000000"/>
          <w:sz w:val="28"/>
          <w:szCs w:val="28"/>
          <w:u w:color="000000"/>
          <w:bdr w:val="nil"/>
          <w:shd w:val="clear" w:color="auto" w:fill="FFFFFF"/>
          <w:lang w:eastAsia="ru-RU"/>
        </w:rPr>
        <w:t xml:space="preserve"> – черное одеяние, часто закрывающее лицо. </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Что касается политических отношений джамаата, то он близко контактирует с правящей Партией справедливости и развития, однако раньше среди сторонников джамаата была популярна Партия счастья</w:t>
      </w:r>
      <w:r w:rsidR="00EC7456" w:rsidRPr="00EC7456">
        <w:rPr>
          <w:rFonts w:ascii="Times New Roman" w:eastAsia="Calibri" w:hAnsi="Times New Roman" w:cs="Times New Roman"/>
          <w:color w:val="000000"/>
          <w:sz w:val="28"/>
          <w:szCs w:val="28"/>
          <w:u w:color="000000"/>
          <w:bdr w:val="nil"/>
          <w:shd w:val="clear" w:color="auto" w:fill="FFFFFF"/>
          <w:lang w:eastAsia="ru-RU"/>
        </w:rPr>
        <w:t xml:space="preserve"> </w:t>
      </w:r>
      <w:r w:rsidR="00EC7456" w:rsidRPr="00EC7456">
        <w:rPr>
          <w:rFonts w:asciiTheme="majorBidi" w:hAnsiTheme="majorBidi" w:cstheme="majorBidi"/>
          <w:sz w:val="28"/>
          <w:szCs w:val="28"/>
        </w:rPr>
        <w:t>(тур.</w:t>
      </w:r>
      <w:proofErr w:type="gramEnd"/>
      <w:r w:rsidR="00EC7456" w:rsidRPr="00EC7456">
        <w:rPr>
          <w:rFonts w:asciiTheme="majorBidi" w:hAnsiTheme="majorBidi" w:cstheme="majorBidi"/>
          <w:sz w:val="28"/>
          <w:szCs w:val="28"/>
        </w:rPr>
        <w:t xml:space="preserve"> </w:t>
      </w:r>
      <w:proofErr w:type="gramStart"/>
      <w:r w:rsidR="00EC7456" w:rsidRPr="00EC7456">
        <w:rPr>
          <w:rFonts w:asciiTheme="majorBidi" w:hAnsiTheme="majorBidi" w:cstheme="majorBidi"/>
          <w:sz w:val="28"/>
          <w:szCs w:val="28"/>
        </w:rPr>
        <w:t>Saadet Partisi)</w:t>
      </w:r>
      <w:r w:rsidRPr="00A3299D">
        <w:rPr>
          <w:rFonts w:ascii="Times New Roman" w:eastAsia="Calibri" w:hAnsi="Times New Roman" w:cs="Times New Roman"/>
          <w:color w:val="000000"/>
          <w:sz w:val="28"/>
          <w:szCs w:val="28"/>
          <w:u w:color="000000"/>
          <w:bdr w:val="nil"/>
          <w:shd w:val="clear" w:color="auto" w:fill="FFFFFF"/>
          <w:lang w:eastAsia="ru-RU"/>
        </w:rPr>
        <w:t xml:space="preserve"> Н</w:t>
      </w:r>
      <w:r w:rsidR="00EC7456">
        <w:rPr>
          <w:rFonts w:ascii="Times New Roman" w:eastAsia="Calibri" w:hAnsi="Times New Roman" w:cs="Times New Roman"/>
          <w:color w:val="000000"/>
          <w:sz w:val="28"/>
          <w:szCs w:val="28"/>
          <w:u w:color="000000"/>
          <w:bdr w:val="nil"/>
          <w:shd w:val="clear" w:color="auto" w:fill="FFFFFF"/>
          <w:lang w:eastAsia="ru-RU"/>
        </w:rPr>
        <w:t>.</w:t>
      </w:r>
      <w:r w:rsidRPr="00A3299D">
        <w:rPr>
          <w:rFonts w:ascii="Times New Roman" w:eastAsia="Calibri" w:hAnsi="Times New Roman" w:cs="Times New Roman"/>
          <w:color w:val="000000"/>
          <w:sz w:val="28"/>
          <w:szCs w:val="28"/>
          <w:u w:color="000000"/>
          <w:bdr w:val="nil"/>
          <w:shd w:val="clear" w:color="auto" w:fill="FFFFFF"/>
          <w:lang w:eastAsia="ru-RU"/>
        </w:rPr>
        <w:t xml:space="preserve"> Эрбакана.</w:t>
      </w:r>
      <w:proofErr w:type="gramEnd"/>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sidRPr="00A3299D">
        <w:rPr>
          <w:rFonts w:ascii="Times New Roman" w:eastAsia="Calibri" w:hAnsi="Times New Roman" w:cs="Times New Roman"/>
          <w:color w:val="000000"/>
          <w:sz w:val="28"/>
          <w:szCs w:val="28"/>
          <w:u w:color="000000"/>
          <w:bdr w:val="nil"/>
          <w:shd w:val="clear" w:color="auto" w:fill="FFFFFF"/>
          <w:lang w:eastAsia="ru-RU"/>
        </w:rPr>
        <w:t xml:space="preserve">Турколог Ильшат Саетов описывает </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данный</w:t>
      </w:r>
      <w:proofErr w:type="gramEnd"/>
      <w:r w:rsidRPr="00A3299D">
        <w:rPr>
          <w:rFonts w:ascii="Times New Roman" w:eastAsia="Calibri" w:hAnsi="Times New Roman" w:cs="Times New Roman"/>
          <w:color w:val="000000"/>
          <w:sz w:val="28"/>
          <w:szCs w:val="28"/>
          <w:u w:color="000000"/>
          <w:bdr w:val="nil"/>
          <w:shd w:val="clear" w:color="auto" w:fill="FFFFFF"/>
          <w:lang w:eastAsia="ru-RU"/>
        </w:rPr>
        <w:t xml:space="preserve"> джамаат следующим образом: «Из-за специфического внешнего вида мюридов этот тарикат часто становится объектом внимания СМИ, особенно так называемых светских СМИ, которые считают исламизацию тревожным знаком. Условием вступления в тарикат является ношение бороды, чалмы и длинных одежд наподобие халата, женщины же носят черную чадру, закрывающую </w:t>
      </w:r>
      <w:r w:rsidRPr="00A3299D">
        <w:rPr>
          <w:rFonts w:ascii="Times New Roman" w:eastAsia="Calibri" w:hAnsi="Times New Roman" w:cs="Times New Roman"/>
          <w:color w:val="000000"/>
          <w:sz w:val="28"/>
          <w:szCs w:val="28"/>
          <w:u w:color="000000"/>
          <w:bdr w:val="nil"/>
          <w:shd w:val="clear" w:color="auto" w:fill="FFFFFF"/>
          <w:lang w:eastAsia="ru-RU"/>
        </w:rPr>
        <w:lastRenderedPageBreak/>
        <w:t>подбородок»</w:t>
      </w:r>
      <w:r w:rsidRPr="00A3299D">
        <w:rPr>
          <w:rFonts w:ascii="Times New Roman" w:eastAsia="Calibri" w:hAnsi="Times New Roman" w:cs="Times New Roman"/>
          <w:color w:val="000000"/>
          <w:sz w:val="28"/>
          <w:szCs w:val="28"/>
          <w:u w:color="000000"/>
          <w:bdr w:val="nil"/>
          <w:shd w:val="clear" w:color="auto" w:fill="FFFFFF"/>
          <w:vertAlign w:val="superscript"/>
          <w:lang w:eastAsia="ru-RU"/>
        </w:rPr>
        <w:t xml:space="preserve"> </w:t>
      </w:r>
      <w:r w:rsidRPr="00A3299D">
        <w:rPr>
          <w:rFonts w:ascii="Times New Roman" w:eastAsia="Calibri" w:hAnsi="Times New Roman" w:cs="Times New Roman"/>
          <w:color w:val="000000"/>
          <w:sz w:val="28"/>
          <w:szCs w:val="28"/>
          <w:u w:color="000000"/>
          <w:bdr w:val="nil"/>
          <w:shd w:val="clear" w:color="auto" w:fill="FFFFFF"/>
          <w:vertAlign w:val="superscript"/>
          <w:lang w:eastAsia="ru-RU"/>
        </w:rPr>
        <w:footnoteReference w:id="123"/>
      </w:r>
      <w:r w:rsidRPr="00A3299D">
        <w:rPr>
          <w:rFonts w:ascii="Times New Roman" w:eastAsia="Calibri" w:hAnsi="Times New Roman" w:cs="Times New Roman"/>
          <w:color w:val="000000"/>
          <w:sz w:val="28"/>
          <w:szCs w:val="28"/>
          <w:u w:color="000000"/>
          <w:bdr w:val="nil"/>
          <w:shd w:val="clear" w:color="auto" w:fill="FFFFFF"/>
          <w:lang w:eastAsia="ru-RU"/>
        </w:rPr>
        <w:t>. Когда попадаешь в этот квартал, то создается ощущение, что ты попадаешь в Османскую империю 18 века. Возглавляет джамаат «Исмаил ага» 90-летний Махмуд Устаосманоглу аль-Уфи (род</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w:t>
      </w:r>
      <w:proofErr w:type="gramEnd"/>
      <w:r w:rsidRPr="00A3299D">
        <w:rPr>
          <w:rFonts w:ascii="Times New Roman" w:eastAsia="Calibri" w:hAnsi="Times New Roman" w:cs="Times New Roman"/>
          <w:color w:val="000000"/>
          <w:sz w:val="28"/>
          <w:szCs w:val="28"/>
          <w:u w:color="000000"/>
          <w:bdr w:val="nil"/>
          <w:shd w:val="clear" w:color="auto" w:fill="FFFFFF"/>
          <w:lang w:eastAsia="ru-RU"/>
        </w:rPr>
        <w:t xml:space="preserve"> </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в</w:t>
      </w:r>
      <w:proofErr w:type="gramEnd"/>
      <w:r w:rsidRPr="00A3299D">
        <w:rPr>
          <w:rFonts w:ascii="Times New Roman" w:eastAsia="Calibri" w:hAnsi="Times New Roman" w:cs="Times New Roman"/>
          <w:color w:val="000000"/>
          <w:sz w:val="28"/>
          <w:szCs w:val="28"/>
          <w:u w:color="000000"/>
          <w:bdr w:val="nil"/>
          <w:shd w:val="clear" w:color="auto" w:fill="FFFFFF"/>
          <w:lang w:eastAsia="ru-RU"/>
        </w:rPr>
        <w:t xml:space="preserve"> 1929 году). </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Человек он уже весьма преклонного возраста, и, как пишет турколог Ильшат Саетов, «главной проблемой джамаата в течение ближайших лет будет вопрос смены лидера - Махмут-эфенди уже стар и немощен, человека уровня самого шейха в данный момент не наблюдается, что грозит джамаату взаимными распрями»</w:t>
      </w:r>
      <w:r w:rsidRPr="00A3299D">
        <w:rPr>
          <w:rFonts w:ascii="Times New Roman" w:eastAsia="Calibri" w:hAnsi="Times New Roman" w:cs="Times New Roman"/>
          <w:color w:val="000000"/>
          <w:sz w:val="28"/>
          <w:szCs w:val="28"/>
          <w:u w:color="000000"/>
          <w:bdr w:val="nil"/>
          <w:shd w:val="clear" w:color="auto" w:fill="FFFFFF"/>
          <w:vertAlign w:val="superscript"/>
          <w:lang w:eastAsia="ru-RU"/>
        </w:rPr>
        <w:footnoteReference w:id="124"/>
      </w:r>
      <w:r w:rsidRPr="00A3299D">
        <w:rPr>
          <w:rFonts w:ascii="Times New Roman" w:eastAsia="Calibri" w:hAnsi="Times New Roman" w:cs="Times New Roman"/>
          <w:color w:val="000000"/>
          <w:sz w:val="28"/>
          <w:szCs w:val="28"/>
          <w:u w:color="000000"/>
          <w:bdr w:val="nil"/>
          <w:shd w:val="clear" w:color="auto" w:fill="FFFFFF"/>
          <w:lang w:eastAsia="ru-RU"/>
        </w:rPr>
        <w:t>. На наш взгляд, джамаат «Исмаил-ага» возглавит его ученик Ахмед Джубелли, человек достаточно радикальных взглядов.</w:t>
      </w:r>
      <w:proofErr w:type="gramEnd"/>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sidRPr="00A3299D">
        <w:rPr>
          <w:rFonts w:ascii="Times New Roman" w:eastAsia="Calibri" w:hAnsi="Times New Roman" w:cs="Times New Roman"/>
          <w:b/>
          <w:bCs/>
          <w:i/>
          <w:iCs/>
          <w:color w:val="000000"/>
          <w:sz w:val="28"/>
          <w:szCs w:val="28"/>
          <w:u w:color="000000"/>
          <w:bdr w:val="nil"/>
          <w:shd w:val="clear" w:color="auto" w:fill="FFFFFF"/>
          <w:lang w:eastAsia="ru-RU"/>
        </w:rPr>
        <w:t>Джамаат Адийаман Мензиль.</w:t>
      </w:r>
      <w:r w:rsidRPr="00A3299D">
        <w:rPr>
          <w:rFonts w:ascii="Times New Roman" w:eastAsia="Calibri" w:hAnsi="Times New Roman" w:cs="Times New Roman"/>
          <w:color w:val="000000"/>
          <w:sz w:val="28"/>
          <w:szCs w:val="28"/>
          <w:u w:color="000000"/>
          <w:bdr w:val="nil"/>
          <w:shd w:val="clear" w:color="auto" w:fill="FFFFFF"/>
          <w:lang w:eastAsia="ru-RU"/>
        </w:rPr>
        <w:t xml:space="preserve"> Это джамаат, известный также как джамаат Феджир, основал Мухаммед Рашит Эрол (1930-1993). На данный момент место духовного лидера джамаата занимает  Абдульбаки Эрол, которого называют также Абдульбаки Бильванысы и Гавс-и Сани. Он живет в азиатской части Стамбула и оттуда управляет своими учениками. Несмотря на то, что сторонники джамаата приписывают себя к тарикату Мензиль, по сути, джамаат является ответвлением тариката </w:t>
      </w:r>
      <w:r w:rsidR="002C52BB">
        <w:rPr>
          <w:rFonts w:ascii="Times New Roman" w:eastAsia="Calibri" w:hAnsi="Times New Roman" w:cs="Times New Roman"/>
          <w:color w:val="000000"/>
          <w:sz w:val="28"/>
          <w:szCs w:val="28"/>
          <w:u w:color="000000"/>
          <w:bdr w:val="nil"/>
          <w:shd w:val="clear" w:color="auto" w:fill="FFFFFF"/>
          <w:lang w:eastAsia="ru-RU"/>
        </w:rPr>
        <w:t>Н</w:t>
      </w:r>
      <w:r w:rsidRPr="00A3299D">
        <w:rPr>
          <w:rFonts w:ascii="Times New Roman" w:eastAsia="Calibri" w:hAnsi="Times New Roman" w:cs="Times New Roman"/>
          <w:color w:val="000000"/>
          <w:sz w:val="28"/>
          <w:szCs w:val="28"/>
          <w:u w:color="000000"/>
          <w:bdr w:val="nil"/>
          <w:shd w:val="clear" w:color="auto" w:fill="FFFFFF"/>
          <w:lang w:eastAsia="ru-RU"/>
        </w:rPr>
        <w:t xml:space="preserve">акшбандиййа, так как мюриды там обучаются согласно канонам, которые утвердил Накшбанд. Они стараются тщательно соблюдать сунну и совершать </w:t>
      </w:r>
      <w:r w:rsidRPr="00A3299D">
        <w:rPr>
          <w:rFonts w:ascii="Times New Roman" w:eastAsia="Calibri" w:hAnsi="Times New Roman" w:cs="Times New Roman"/>
          <w:i/>
          <w:iCs/>
          <w:color w:val="000000"/>
          <w:sz w:val="28"/>
          <w:szCs w:val="28"/>
          <w:u w:color="000000"/>
          <w:bdr w:val="nil"/>
          <w:shd w:val="clear" w:color="auto" w:fill="FFFFFF"/>
          <w:lang w:eastAsia="ru-RU"/>
        </w:rPr>
        <w:t>зикр</w:t>
      </w:r>
      <w:r w:rsidRPr="00A3299D">
        <w:rPr>
          <w:rFonts w:ascii="Times New Roman" w:eastAsia="Calibri" w:hAnsi="Times New Roman" w:cs="Times New Roman"/>
          <w:color w:val="000000"/>
          <w:sz w:val="28"/>
          <w:szCs w:val="28"/>
          <w:u w:color="000000"/>
          <w:bdr w:val="nil"/>
          <w:shd w:val="clear" w:color="auto" w:fill="FFFFFF"/>
          <w:lang w:eastAsia="ru-RU"/>
        </w:rPr>
        <w:t xml:space="preserve"> Всевышнему. Тарикат финансируется за счет коммерческой деятельности его учеников, называющих себя «дервишами». С каждым годом растет количество сайтов фирм, которые вовлечены в транснациональную корпоративную сеть «Самарканд Груп»</w:t>
      </w:r>
      <w:r w:rsidRPr="00A3299D">
        <w:rPr>
          <w:rFonts w:ascii="Times New Roman" w:eastAsia="Calibri" w:hAnsi="Times New Roman" w:cs="Times New Roman"/>
          <w:color w:val="000000"/>
          <w:sz w:val="28"/>
          <w:szCs w:val="28"/>
          <w:u w:color="000000"/>
          <w:bdr w:val="nil"/>
          <w:shd w:val="clear" w:color="auto" w:fill="FFFFFF"/>
          <w:vertAlign w:val="superscript"/>
          <w:lang w:eastAsia="ru-RU"/>
        </w:rPr>
        <w:footnoteReference w:id="125"/>
      </w:r>
      <w:r w:rsidRPr="00A3299D">
        <w:rPr>
          <w:rFonts w:ascii="Times New Roman" w:eastAsia="Calibri" w:hAnsi="Times New Roman" w:cs="Times New Roman"/>
          <w:color w:val="000000"/>
          <w:sz w:val="28"/>
          <w:szCs w:val="28"/>
          <w:u w:color="000000"/>
          <w:bdr w:val="nil"/>
          <w:shd w:val="clear" w:color="auto" w:fill="FFFFFF"/>
          <w:lang w:eastAsia="ru-RU"/>
        </w:rPr>
        <w:t xml:space="preserve">. В эту сеть входит все, от продажи хлебобулочных изделий и создания дизайна сайтов до типографий и информационных </w:t>
      </w:r>
      <w:r w:rsidRPr="00A3299D">
        <w:rPr>
          <w:rFonts w:ascii="Times New Roman" w:eastAsia="Calibri" w:hAnsi="Times New Roman" w:cs="Times New Roman"/>
          <w:color w:val="000000"/>
          <w:sz w:val="28"/>
          <w:szCs w:val="28"/>
          <w:u w:color="000000"/>
          <w:bdr w:val="nil"/>
          <w:shd w:val="clear" w:color="auto" w:fill="FFFFFF"/>
          <w:lang w:eastAsia="ru-RU"/>
        </w:rPr>
        <w:lastRenderedPageBreak/>
        <w:t xml:space="preserve">агентств, строительных и конструкторских компаний, торговых центров. Основывая многочисленные компании, они стремятся выиграть муниципальные тендеры и получить субсидирование, ведут сотрудничество с получившей в последнее время широкое распространение Ассоциацией промышленников и предпринимателей Турции.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shd w:val="clear" w:color="auto" w:fill="FFFFFF"/>
          <w:lang w:eastAsia="ru-RU"/>
        </w:rPr>
        <w:t xml:space="preserve">На каждом их сайте стоят перекрёстные ссылки на другие фирмы, поэтому практически любой </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амбициозный</w:t>
      </w:r>
      <w:proofErr w:type="gramEnd"/>
      <w:r w:rsidRPr="00A3299D">
        <w:rPr>
          <w:rFonts w:ascii="Times New Roman" w:eastAsia="Calibri" w:hAnsi="Times New Roman" w:cs="Times New Roman"/>
          <w:color w:val="000000"/>
          <w:sz w:val="28"/>
          <w:szCs w:val="28"/>
          <w:u w:color="000000"/>
          <w:bdr w:val="nil"/>
          <w:shd w:val="clear" w:color="auto" w:fill="FFFFFF"/>
          <w:lang w:eastAsia="ru-RU"/>
        </w:rPr>
        <w:t xml:space="preserve"> бизнес-проект реализуется посредством автономных сил самого джамаата. Отдельно стоит упомянуть книжную продукцию издательств, входящих в медийный пул «Самарканд Груп» (где и свои радиостанции, телеканалы, глянцевые журналы, информационные агентства). Вместе с тем было бы неправильно думать, что «Самарканд» замкнулся на бизнесе и только. Напротив, его дервиши играют заметную роль в реабилитации алкоголиков и наркоманов, расширении географии Ислама, проповеди. Они строят молодёжные центры, академии и колледжи, бюджетные точки общепита, запускают вакфы.</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val="tr-TR" w:eastAsia="ru-RU"/>
        </w:rPr>
      </w:pPr>
      <w:r w:rsidRPr="00A3299D">
        <w:rPr>
          <w:rFonts w:ascii="Times New Roman" w:eastAsia="Calibri" w:hAnsi="Times New Roman" w:cs="Times New Roman"/>
          <w:color w:val="000000"/>
          <w:sz w:val="28"/>
          <w:szCs w:val="28"/>
          <w:u w:color="000000"/>
          <w:bdr w:val="nil"/>
          <w:shd w:val="clear" w:color="auto" w:fill="FFFFFF"/>
          <w:lang w:eastAsia="ru-RU"/>
        </w:rPr>
        <w:t>Рашит Эрол</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 xml:space="preserve"> :</w:t>
      </w:r>
      <w:proofErr w:type="gramEnd"/>
      <w:r w:rsidRPr="00A3299D">
        <w:rPr>
          <w:rFonts w:ascii="Times New Roman" w:eastAsia="Calibri" w:hAnsi="Times New Roman" w:cs="Times New Roman"/>
          <w:color w:val="000000"/>
          <w:sz w:val="28"/>
          <w:szCs w:val="28"/>
          <w:u w:color="000000"/>
          <w:bdr w:val="nil"/>
          <w:shd w:val="clear" w:color="auto" w:fill="FFFFFF"/>
          <w:lang w:eastAsia="ru-RU"/>
        </w:rPr>
        <w:t xml:space="preserve"> «Мы живем в такое время, когда вынуждены спасать свою веру». Это выражение стало девизом джамаат</w:t>
      </w:r>
      <w:r w:rsidRPr="00A3299D">
        <w:rPr>
          <w:rFonts w:ascii="Times New Roman" w:eastAsia="Calibri" w:hAnsi="Times New Roman" w:cs="Times New Roman"/>
          <w:color w:val="000000"/>
          <w:sz w:val="28"/>
          <w:szCs w:val="28"/>
          <w:u w:color="000000"/>
          <w:bdr w:val="nil"/>
          <w:shd w:val="clear" w:color="auto" w:fill="FFFFFF"/>
          <w:lang w:eastAsia="ru-RU" w:bidi="ar-AE"/>
        </w:rPr>
        <w:t>а</w:t>
      </w:r>
      <w:r w:rsidRPr="00A3299D">
        <w:rPr>
          <w:rFonts w:ascii="Times New Roman" w:eastAsia="Calibri" w:hAnsi="Times New Roman" w:cs="Times New Roman"/>
          <w:color w:val="000000"/>
          <w:sz w:val="28"/>
          <w:szCs w:val="28"/>
          <w:u w:color="000000"/>
          <w:bdr w:val="nil"/>
          <w:shd w:val="clear" w:color="auto" w:fill="FFFFFF"/>
          <w:lang w:eastAsia="ru-RU"/>
        </w:rPr>
        <w:t xml:space="preserve"> Адийаман Мензиль. Джамаат пользуется большой популярностью среди студентов. Эрол полагает что «дать образование одному студенту намного лучше, чем воспитать 70 набожных людей». Мензилчилер (последователи ордена) ратуют за получение образования и среди верующих, имея большую популярность среди турецких студенток, покрывающих головы</w:t>
      </w:r>
      <w:r w:rsidRPr="00A3299D">
        <w:rPr>
          <w:rFonts w:ascii="Times New Roman" w:eastAsia="Calibri" w:hAnsi="Times New Roman" w:cs="Times New Roman"/>
          <w:color w:val="000000"/>
          <w:sz w:val="28"/>
          <w:szCs w:val="28"/>
          <w:u w:color="000000"/>
          <w:bdr w:val="nil"/>
          <w:vertAlign w:val="superscript"/>
          <w:lang w:val="tr-TR" w:eastAsia="ru-RU"/>
        </w:rPr>
        <w:footnoteReference w:id="126"/>
      </w:r>
      <w:r w:rsidRPr="00A3299D">
        <w:rPr>
          <w:rFonts w:ascii="Times New Roman" w:eastAsia="Calibri" w:hAnsi="Times New Roman" w:cs="Times New Roman"/>
          <w:color w:val="000000"/>
          <w:sz w:val="28"/>
          <w:szCs w:val="28"/>
          <w:u w:color="000000"/>
          <w:bdr w:val="nil"/>
          <w:shd w:val="clear" w:color="auto" w:fill="FFFFFF"/>
          <w:lang w:eastAsia="ru-RU"/>
        </w:rPr>
        <w:t>.</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sidRPr="00A3299D">
        <w:rPr>
          <w:rFonts w:ascii="Times New Roman" w:eastAsia="Calibri" w:hAnsi="Times New Roman" w:cs="Times New Roman"/>
          <w:color w:val="000000"/>
          <w:sz w:val="28"/>
          <w:szCs w:val="28"/>
          <w:u w:color="000000"/>
          <w:bdr w:val="nil"/>
          <w:shd w:val="clear" w:color="auto" w:fill="FFFFFF"/>
          <w:lang w:eastAsia="ru-RU"/>
        </w:rPr>
        <w:t>Отличительной чертой этого ордена является присутствие в его рядах большого количества «серых волков» (турецких националистов)</w:t>
      </w:r>
      <w:r w:rsidR="00EC7456">
        <w:rPr>
          <w:rStyle w:val="ae"/>
          <w:rFonts w:ascii="Times New Roman" w:eastAsia="Calibri" w:hAnsi="Times New Roman" w:cs="Times New Roman"/>
          <w:color w:val="000000"/>
          <w:sz w:val="28"/>
          <w:szCs w:val="28"/>
          <w:u w:color="000000"/>
          <w:bdr w:val="nil"/>
          <w:shd w:val="clear" w:color="auto" w:fill="FFFFFF"/>
          <w:lang w:eastAsia="ru-RU"/>
        </w:rPr>
        <w:footnoteReference w:id="127"/>
      </w:r>
      <w:r w:rsidRPr="00A3299D">
        <w:rPr>
          <w:rFonts w:ascii="Times New Roman" w:eastAsia="Calibri" w:hAnsi="Times New Roman" w:cs="Times New Roman"/>
          <w:color w:val="000000"/>
          <w:sz w:val="28"/>
          <w:szCs w:val="28"/>
          <w:u w:color="000000"/>
          <w:bdr w:val="nil"/>
          <w:shd w:val="clear" w:color="auto" w:fill="FFFFFF"/>
          <w:lang w:eastAsia="ru-RU"/>
        </w:rPr>
        <w:t xml:space="preserve">, что придает ордену религиозно-националистическую окраску. Большинство </w:t>
      </w:r>
      <w:r w:rsidRPr="00A3299D">
        <w:rPr>
          <w:rFonts w:ascii="Times New Roman" w:eastAsia="Calibri" w:hAnsi="Times New Roman" w:cs="Times New Roman"/>
          <w:color w:val="000000"/>
          <w:sz w:val="28"/>
          <w:szCs w:val="28"/>
          <w:u w:color="000000"/>
          <w:bdr w:val="nil"/>
          <w:shd w:val="clear" w:color="auto" w:fill="FFFFFF"/>
          <w:lang w:eastAsia="ru-RU"/>
        </w:rPr>
        <w:lastRenderedPageBreak/>
        <w:t>сторонников этого движения проживают в Стамбуле и Анкаре. Более того, к наиболее влиятельным сторонникам этого джамаата можно отнести некоторых членов Партии справедливости и развития. Тем не менее, среди последователей джамаата есть и приближенные к Партии националистического действия (MHP) и Партии мира и демократии (ВВР). Однако Мензиль старается в основном оказывать поддержку Партии справедливости и развития.</w:t>
      </w:r>
    </w:p>
    <w:p w:rsidR="00A3299D" w:rsidRPr="00A3299D" w:rsidRDefault="00A3299D" w:rsidP="00A3299D">
      <w:pPr>
        <w:pBdr>
          <w:top w:val="nil"/>
          <w:left w:val="nil"/>
          <w:bottom w:val="nil"/>
          <w:right w:val="nil"/>
          <w:between w:val="nil"/>
          <w:bar w:val="nil"/>
        </w:pBd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u w:color="000000"/>
          <w:bdr w:val="nil"/>
          <w:lang w:eastAsia="ru-RU"/>
        </w:rPr>
      </w:pPr>
      <w:r w:rsidRPr="00A3299D">
        <w:rPr>
          <w:rFonts w:ascii="Times New Roman" w:eastAsia="Times New Roman" w:hAnsi="Times New Roman" w:cs="Times New Roman"/>
          <w:b/>
          <w:bCs/>
          <w:i/>
          <w:iCs/>
          <w:color w:val="000000"/>
          <w:sz w:val="28"/>
          <w:szCs w:val="28"/>
          <w:u w:color="000000"/>
          <w:bdr w:val="nil"/>
          <w:lang w:eastAsia="ru-RU"/>
        </w:rPr>
        <w:t>Сулейманджилар.</w:t>
      </w:r>
      <w:r w:rsidRPr="00A3299D">
        <w:rPr>
          <w:rFonts w:ascii="Times New Roman" w:eastAsia="Times New Roman" w:hAnsi="Times New Roman" w:cs="Times New Roman"/>
          <w:color w:val="000000"/>
          <w:sz w:val="28"/>
          <w:szCs w:val="28"/>
          <w:u w:color="000000"/>
          <w:bdr w:val="nil"/>
          <w:lang w:eastAsia="ru-RU"/>
        </w:rPr>
        <w:t xml:space="preserve"> Название этого джамаата связано с личностью Сулеймана Нильми Тунахана. Последователей, которые получали образование в его школах, народ прозвал Сулейманджилар, это название и закрепилось за джамаатом. Джамаат славится своей радикальностью.  </w:t>
      </w:r>
    </w:p>
    <w:p w:rsidR="00A3299D" w:rsidRPr="00A3299D" w:rsidRDefault="00A3299D" w:rsidP="002C52BB">
      <w:pPr>
        <w:pBdr>
          <w:top w:val="nil"/>
          <w:left w:val="nil"/>
          <w:bottom w:val="nil"/>
          <w:right w:val="nil"/>
          <w:between w:val="nil"/>
          <w:bar w:val="nil"/>
        </w:pBd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u w:color="000000"/>
          <w:bdr w:val="nil"/>
          <w:lang w:eastAsia="ru-RU"/>
        </w:rPr>
      </w:pPr>
      <w:r w:rsidRPr="00A3299D">
        <w:rPr>
          <w:rFonts w:ascii="Times New Roman" w:eastAsia="Times New Roman" w:hAnsi="Times New Roman" w:cs="Times New Roman"/>
          <w:color w:val="000000"/>
          <w:sz w:val="28"/>
          <w:szCs w:val="28"/>
          <w:u w:color="000000"/>
          <w:bdr w:val="nil"/>
          <w:lang w:eastAsia="ru-RU"/>
        </w:rPr>
        <w:t xml:space="preserve">Когда в 1924 году в Турции запретили обучаться в медресе, около 520 </w:t>
      </w:r>
      <w:proofErr w:type="gramStart"/>
      <w:r w:rsidRPr="00A3299D">
        <w:rPr>
          <w:rFonts w:ascii="Times New Roman" w:eastAsia="Times New Roman" w:hAnsi="Times New Roman" w:cs="Times New Roman"/>
          <w:color w:val="000000"/>
          <w:sz w:val="28"/>
          <w:szCs w:val="28"/>
          <w:u w:color="000000"/>
          <w:bdr w:val="nil"/>
          <w:lang w:eastAsia="ru-RU"/>
        </w:rPr>
        <w:t>ученых</w:t>
      </w:r>
      <w:proofErr w:type="gramEnd"/>
      <w:r w:rsidRPr="00A3299D">
        <w:rPr>
          <w:rFonts w:ascii="Times New Roman" w:eastAsia="Times New Roman" w:hAnsi="Times New Roman" w:cs="Times New Roman"/>
          <w:color w:val="000000"/>
          <w:sz w:val="28"/>
          <w:szCs w:val="28"/>
          <w:u w:color="000000"/>
          <w:bdr w:val="nil"/>
          <w:lang w:eastAsia="ru-RU"/>
        </w:rPr>
        <w:t xml:space="preserve"> в том числе Сулейман Нильми Тунахан оказались не у дел. Религиозное образование </w:t>
      </w:r>
      <w:proofErr w:type="gramStart"/>
      <w:r w:rsidRPr="00A3299D">
        <w:rPr>
          <w:rFonts w:ascii="Times New Roman" w:eastAsia="Times New Roman" w:hAnsi="Times New Roman" w:cs="Times New Roman"/>
          <w:color w:val="000000"/>
          <w:sz w:val="28"/>
          <w:szCs w:val="28"/>
          <w:u w:color="000000"/>
          <w:bdr w:val="nil"/>
          <w:lang w:eastAsia="ru-RU"/>
        </w:rPr>
        <w:t>продолжалось</w:t>
      </w:r>
      <w:proofErr w:type="gramEnd"/>
      <w:r w:rsidRPr="00A3299D">
        <w:rPr>
          <w:rFonts w:ascii="Times New Roman" w:eastAsia="Times New Roman" w:hAnsi="Times New Roman" w:cs="Times New Roman"/>
          <w:color w:val="000000"/>
          <w:sz w:val="28"/>
          <w:szCs w:val="28"/>
          <w:u w:color="000000"/>
          <w:bdr w:val="nil"/>
          <w:lang w:eastAsia="ru-RU"/>
        </w:rPr>
        <w:t xml:space="preserve"> несмотря на это, каждый желающий все равно мог его получить, пусть их было и немного. Сторонники джаммата пытались дать религиозное образование хотя бы нескольким человекам даже в те времена, когда это было законодательно запрещено. Теперь уже джамаат имеет распространенную сеть школ в Турции, почти в каждом иле есть его школа или отдельные курсы по изучению Корана. В распоряжении у сулейманджилар имеется более 1500 школ, курсов и студенческих общежитий.  Сулейманджилар </w:t>
      </w:r>
      <w:proofErr w:type="gramStart"/>
      <w:r w:rsidRPr="00A3299D">
        <w:rPr>
          <w:rFonts w:ascii="Times New Roman" w:eastAsia="Times New Roman" w:hAnsi="Times New Roman" w:cs="Times New Roman"/>
          <w:color w:val="000000"/>
          <w:sz w:val="28"/>
          <w:szCs w:val="28"/>
          <w:u w:color="000000"/>
          <w:bdr w:val="nil"/>
          <w:lang w:eastAsia="ru-RU"/>
        </w:rPr>
        <w:t>связаны</w:t>
      </w:r>
      <w:proofErr w:type="gramEnd"/>
      <w:r w:rsidRPr="00A3299D">
        <w:rPr>
          <w:rFonts w:ascii="Times New Roman" w:eastAsia="Times New Roman" w:hAnsi="Times New Roman" w:cs="Times New Roman"/>
          <w:color w:val="000000"/>
          <w:sz w:val="28"/>
          <w:szCs w:val="28"/>
          <w:u w:color="000000"/>
          <w:bdr w:val="nil"/>
          <w:lang w:eastAsia="ru-RU"/>
        </w:rPr>
        <w:t xml:space="preserve"> с образованной в </w:t>
      </w:r>
      <w:r w:rsidRPr="00A3299D">
        <w:rPr>
          <w:rFonts w:ascii="Times New Roman" w:eastAsia="Times New Roman" w:hAnsi="Times New Roman" w:cs="Times New Roman"/>
          <w:color w:val="000000"/>
          <w:sz w:val="28"/>
          <w:szCs w:val="28"/>
          <w:u w:color="000000"/>
          <w:bdr w:val="nil"/>
          <w:lang w:val="en-US" w:eastAsia="ru-RU"/>
        </w:rPr>
        <w:t>XIV</w:t>
      </w:r>
      <w:r w:rsidRPr="00A3299D">
        <w:rPr>
          <w:rFonts w:ascii="Times New Roman" w:eastAsia="Times New Roman" w:hAnsi="Times New Roman" w:cs="Times New Roman"/>
          <w:color w:val="000000"/>
          <w:sz w:val="28"/>
          <w:szCs w:val="28"/>
          <w:u w:color="000000"/>
          <w:bdr w:val="nil"/>
          <w:lang w:eastAsia="ru-RU"/>
        </w:rPr>
        <w:t xml:space="preserve"> веке ветвью </w:t>
      </w:r>
      <w:r w:rsidR="002C52BB">
        <w:rPr>
          <w:rFonts w:ascii="Times New Roman" w:eastAsia="Times New Roman" w:hAnsi="Times New Roman" w:cs="Times New Roman"/>
          <w:color w:val="000000"/>
          <w:sz w:val="28"/>
          <w:szCs w:val="28"/>
          <w:u w:color="000000"/>
          <w:bdr w:val="nil"/>
          <w:lang w:eastAsia="ru-RU"/>
        </w:rPr>
        <w:t>Х</w:t>
      </w:r>
      <w:r w:rsidRPr="00A3299D">
        <w:rPr>
          <w:rFonts w:ascii="Times New Roman" w:eastAsia="Times New Roman" w:hAnsi="Times New Roman" w:cs="Times New Roman"/>
          <w:color w:val="000000"/>
          <w:sz w:val="28"/>
          <w:szCs w:val="28"/>
          <w:u w:color="000000"/>
          <w:bdr w:val="nil"/>
          <w:lang w:eastAsia="ru-RU"/>
        </w:rPr>
        <w:t xml:space="preserve">алидиййа </w:t>
      </w:r>
      <w:r w:rsidR="002C52BB">
        <w:rPr>
          <w:rFonts w:ascii="Times New Roman" w:eastAsia="Times New Roman" w:hAnsi="Times New Roman" w:cs="Times New Roman"/>
          <w:color w:val="000000"/>
          <w:sz w:val="28"/>
          <w:szCs w:val="28"/>
          <w:u w:color="000000"/>
          <w:bdr w:val="nil"/>
          <w:lang w:eastAsia="ru-RU"/>
        </w:rPr>
        <w:t>Н</w:t>
      </w:r>
      <w:r w:rsidRPr="00A3299D">
        <w:rPr>
          <w:rFonts w:ascii="Times New Roman" w:eastAsia="Times New Roman" w:hAnsi="Times New Roman" w:cs="Times New Roman"/>
          <w:color w:val="000000"/>
          <w:sz w:val="28"/>
          <w:szCs w:val="28"/>
          <w:u w:color="000000"/>
          <w:bdr w:val="nil"/>
          <w:lang w:eastAsia="ru-RU"/>
        </w:rPr>
        <w:t xml:space="preserve">акшбандийского тариката. </w:t>
      </w:r>
    </w:p>
    <w:p w:rsidR="00A3299D" w:rsidRPr="00A3299D" w:rsidRDefault="00A3299D" w:rsidP="00A3299D">
      <w:pPr>
        <w:pBdr>
          <w:top w:val="nil"/>
          <w:left w:val="nil"/>
          <w:bottom w:val="nil"/>
          <w:right w:val="nil"/>
          <w:between w:val="nil"/>
          <w:bar w:val="nil"/>
        </w:pBd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u w:color="000000"/>
          <w:bdr w:val="nil"/>
          <w:lang w:eastAsia="ru-RU" w:bidi="ar-AE"/>
        </w:rPr>
      </w:pPr>
      <w:r w:rsidRPr="00A3299D">
        <w:rPr>
          <w:rFonts w:ascii="Times New Roman" w:eastAsia="Times New Roman" w:hAnsi="Times New Roman" w:cs="Times New Roman"/>
          <w:color w:val="000000"/>
          <w:sz w:val="28"/>
          <w:szCs w:val="28"/>
          <w:u w:color="000000"/>
          <w:bdr w:val="nil"/>
          <w:lang w:eastAsia="ru-RU"/>
        </w:rPr>
        <w:t>Джамаат ведет политическую деятельность. После того как зять основателя джамаата Кемаль Каджара покинул этот мир, два внука Ахмет и Мехмет Денизоглу перестали ладить друг с другом. Ариф Мехмет Денизоглу, который возглавлял джамаат, некоторое время занимал пост министра транспорта и связи. С Партией справедливости и поладить он не смог, и поддержал Партию национального движения (</w:t>
      </w:r>
      <w:r w:rsidRPr="00A3299D">
        <w:rPr>
          <w:rFonts w:ascii="Times New Roman" w:eastAsia="Times New Roman" w:hAnsi="Times New Roman" w:cs="Times New Roman"/>
          <w:color w:val="000000"/>
          <w:sz w:val="28"/>
          <w:szCs w:val="28"/>
          <w:u w:color="000000"/>
          <w:bdr w:val="nil"/>
          <w:lang w:val="en-US" w:eastAsia="ru-RU"/>
        </w:rPr>
        <w:t>MHP</w:t>
      </w:r>
      <w:r w:rsidRPr="00A3299D">
        <w:rPr>
          <w:rFonts w:ascii="Times New Roman" w:eastAsia="Times New Roman" w:hAnsi="Times New Roman" w:cs="Times New Roman"/>
          <w:color w:val="000000"/>
          <w:sz w:val="28"/>
          <w:szCs w:val="28"/>
          <w:u w:color="000000"/>
          <w:bdr w:val="nil"/>
          <w:lang w:eastAsia="ru-RU"/>
        </w:rPr>
        <w:t xml:space="preserve">) и Партию </w:t>
      </w:r>
      <w:r w:rsidRPr="00A3299D">
        <w:rPr>
          <w:rFonts w:ascii="Times New Roman" w:eastAsia="Times New Roman" w:hAnsi="Times New Roman" w:cs="Times New Roman"/>
          <w:color w:val="000000"/>
          <w:sz w:val="28"/>
          <w:szCs w:val="28"/>
          <w:u w:color="000000"/>
          <w:bdr w:val="nil"/>
          <w:lang w:eastAsia="ru-RU"/>
        </w:rPr>
        <w:lastRenderedPageBreak/>
        <w:t>отечества (</w:t>
      </w:r>
      <w:r w:rsidRPr="00A3299D">
        <w:rPr>
          <w:rFonts w:ascii="Times New Roman" w:eastAsia="Times New Roman" w:hAnsi="Times New Roman" w:cs="Times New Roman"/>
          <w:color w:val="333333"/>
          <w:sz w:val="28"/>
          <w:szCs w:val="28"/>
          <w:u w:color="000000"/>
          <w:bdr w:val="nil"/>
          <w:lang w:eastAsia="ru-RU"/>
        </w:rPr>
        <w:t>ANAP</w:t>
      </w:r>
      <w:r w:rsidRPr="00A3299D">
        <w:rPr>
          <w:rFonts w:ascii="Times New Roman" w:eastAsia="Times New Roman" w:hAnsi="Times New Roman" w:cs="Times New Roman"/>
          <w:color w:val="000000"/>
          <w:sz w:val="28"/>
          <w:szCs w:val="28"/>
          <w:u w:color="000000"/>
          <w:bdr w:val="nil"/>
          <w:lang w:eastAsia="ru-RU"/>
        </w:rPr>
        <w:t>). Его брат Мехмет Денизоглу, наоборот,  нашел общий язык с партией справедливости и развития и два срока был депутатом. Существует информация, что джамаат выполняет радикольно-террористические задания правительства.</w:t>
      </w:r>
      <w:r w:rsidRPr="00A3299D">
        <w:rPr>
          <w:rFonts w:ascii="Times New Roman" w:eastAsia="Times New Roman" w:hAnsi="Times New Roman" w:cs="Times New Roman"/>
          <w:color w:val="000000"/>
          <w:sz w:val="28"/>
          <w:szCs w:val="28"/>
          <w:u w:color="000000"/>
          <w:bdr w:val="nil"/>
          <w:lang w:val="tr-TR" w:eastAsia="ru-RU"/>
        </w:rPr>
        <w:t xml:space="preserve"> </w:t>
      </w:r>
      <w:r w:rsidRPr="00A3299D">
        <w:rPr>
          <w:rFonts w:ascii="Times New Roman" w:eastAsia="Times New Roman" w:hAnsi="Times New Roman" w:cs="Times New Roman"/>
          <w:color w:val="000000"/>
          <w:sz w:val="28"/>
          <w:szCs w:val="28"/>
          <w:u w:color="000000"/>
          <w:bdr w:val="nil"/>
          <w:lang w:eastAsia="ru-RU" w:bidi="ar-AE"/>
        </w:rPr>
        <w:t>На данный момент лидером джамаата, после кончины Ахмета Денизоглу в 2016 году, является 35 летний  Алихан Куриш.</w:t>
      </w:r>
      <w:r w:rsidRPr="00A3299D">
        <w:rPr>
          <w:rFonts w:ascii="Times New Roman" w:eastAsia="Times New Roman" w:hAnsi="Times New Roman" w:cs="Times New Roman"/>
          <w:color w:val="000000"/>
          <w:sz w:val="28"/>
          <w:szCs w:val="28"/>
          <w:u w:color="000000"/>
          <w:bdr w:val="nil"/>
          <w:vertAlign w:val="superscript"/>
          <w:lang w:eastAsia="ru-RU" w:bidi="ar-AE"/>
        </w:rPr>
        <w:footnoteReference w:id="128"/>
      </w:r>
    </w:p>
    <w:p w:rsidR="00A3299D" w:rsidRPr="00A3299D" w:rsidRDefault="00A3299D" w:rsidP="00A3299D">
      <w:pPr>
        <w:pBdr>
          <w:top w:val="nil"/>
          <w:left w:val="nil"/>
          <w:bottom w:val="nil"/>
          <w:right w:val="nil"/>
          <w:between w:val="nil"/>
          <w:bar w:val="nil"/>
        </w:pBd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u w:color="000000"/>
          <w:bdr w:val="nil"/>
          <w:lang w:eastAsia="ru-RU"/>
        </w:rPr>
      </w:pPr>
      <w:r w:rsidRPr="00A3299D">
        <w:rPr>
          <w:rFonts w:ascii="Times New Roman" w:eastAsia="Times New Roman" w:hAnsi="Times New Roman" w:cs="Times New Roman"/>
          <w:color w:val="000000"/>
          <w:sz w:val="28"/>
          <w:szCs w:val="28"/>
          <w:u w:color="000000"/>
          <w:bdr w:val="nil"/>
          <w:lang w:eastAsia="ru-RU"/>
        </w:rPr>
        <w:t>После того как Сулейман Демирель сделал ставку на это течение как на орудие нео-османского возрождения Турции за рубежом, Сулейманиййа обрела значительные активы. Главная цель всех этих вложений - пропаганда идеи пантюркизма. Ежегодно организация проводит отбор наиболее одаренных учащихся из патронируемых медресе, которые затем направляются на обучение в различные турецкие теологические учебные заведения.</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sidRPr="00A3299D">
        <w:rPr>
          <w:rFonts w:ascii="Times New Roman" w:eastAsia="Calibri" w:hAnsi="Times New Roman" w:cs="Times New Roman"/>
          <w:b/>
          <w:bCs/>
          <w:i/>
          <w:iCs/>
          <w:color w:val="000000"/>
          <w:sz w:val="28"/>
          <w:szCs w:val="28"/>
          <w:u w:color="000000"/>
          <w:bdr w:val="nil"/>
          <w:shd w:val="clear" w:color="auto" w:fill="FFFFFF"/>
          <w:lang w:eastAsia="ru-RU"/>
        </w:rPr>
        <w:t>Хазневи.</w:t>
      </w:r>
      <w:r w:rsidRPr="00A3299D">
        <w:rPr>
          <w:rFonts w:ascii="Times New Roman" w:eastAsia="Calibri" w:hAnsi="Times New Roman" w:cs="Times New Roman"/>
          <w:color w:val="000000"/>
          <w:sz w:val="28"/>
          <w:szCs w:val="28"/>
          <w:u w:color="000000"/>
          <w:bdr w:val="nil"/>
          <w:shd w:val="clear" w:color="auto" w:fill="FFFFFF"/>
          <w:lang w:eastAsia="ru-RU"/>
        </w:rPr>
        <w:t xml:space="preserve"> </w:t>
      </w:r>
      <w:r w:rsidRPr="00A3299D">
        <w:rPr>
          <w:rFonts w:ascii="Times New Roman" w:eastAsia="Calibri" w:hAnsi="Times New Roman" w:cs="Times New Roman"/>
          <w:color w:val="000000"/>
          <w:sz w:val="28"/>
          <w:szCs w:val="28"/>
          <w:u w:color="000000"/>
          <w:bdr w:val="nil"/>
          <w:shd w:val="clear" w:color="auto" w:fill="FFFFFF"/>
          <w:lang w:eastAsia="ru-RU" w:bidi="ar-AE"/>
        </w:rPr>
        <w:t xml:space="preserve">Основателем </w:t>
      </w:r>
      <w:r w:rsidRPr="00A3299D">
        <w:rPr>
          <w:rFonts w:ascii="Times New Roman" w:eastAsia="Calibri" w:hAnsi="Times New Roman" w:cs="Times New Roman"/>
          <w:color w:val="000000"/>
          <w:sz w:val="28"/>
          <w:szCs w:val="28"/>
          <w:u w:color="000000"/>
          <w:bdr w:val="nil"/>
          <w:shd w:val="clear" w:color="auto" w:fill="FFFFFF"/>
          <w:lang w:eastAsia="ru-RU"/>
        </w:rPr>
        <w:t xml:space="preserve">джамаата является Шейх Ахмед Хазневи, который следовал пути тариката </w:t>
      </w:r>
      <w:r w:rsidR="002C52BB">
        <w:rPr>
          <w:rFonts w:ascii="Times New Roman" w:eastAsia="Calibri" w:hAnsi="Times New Roman" w:cs="Times New Roman"/>
          <w:color w:val="000000"/>
          <w:sz w:val="28"/>
          <w:szCs w:val="28"/>
          <w:u w:color="000000"/>
          <w:bdr w:val="nil"/>
          <w:shd w:val="clear" w:color="auto" w:fill="FFFFFF"/>
          <w:lang w:eastAsia="ru-RU"/>
        </w:rPr>
        <w:t>Н</w:t>
      </w:r>
      <w:r w:rsidRPr="00A3299D">
        <w:rPr>
          <w:rFonts w:ascii="Times New Roman" w:eastAsia="Calibri" w:hAnsi="Times New Roman" w:cs="Times New Roman"/>
          <w:color w:val="000000"/>
          <w:sz w:val="28"/>
          <w:szCs w:val="28"/>
          <w:u w:color="000000"/>
          <w:bdr w:val="nil"/>
          <w:shd w:val="clear" w:color="auto" w:fill="FFFFFF"/>
          <w:lang w:eastAsia="ru-RU"/>
        </w:rPr>
        <w:t>акшбандиййа. Несмотря на то, что центром джамаата считается Сирия, он также имеет большое влияние в Турции. В отличи</w:t>
      </w:r>
      <w:proofErr w:type="gramStart"/>
      <w:r w:rsidRPr="00A3299D">
        <w:rPr>
          <w:rFonts w:ascii="Times New Roman" w:eastAsia="Calibri" w:hAnsi="Times New Roman" w:cs="Times New Roman"/>
          <w:color w:val="000000"/>
          <w:sz w:val="28"/>
          <w:szCs w:val="28"/>
          <w:u w:color="000000"/>
          <w:bdr w:val="nil"/>
          <w:shd w:val="clear" w:color="auto" w:fill="FFFFFF"/>
          <w:lang w:eastAsia="ru-RU"/>
        </w:rPr>
        <w:t>и</w:t>
      </w:r>
      <w:proofErr w:type="gramEnd"/>
      <w:r w:rsidRPr="00A3299D">
        <w:rPr>
          <w:rFonts w:ascii="Times New Roman" w:eastAsia="Calibri" w:hAnsi="Times New Roman" w:cs="Times New Roman"/>
          <w:color w:val="000000"/>
          <w:sz w:val="28"/>
          <w:szCs w:val="28"/>
          <w:u w:color="000000"/>
          <w:bdr w:val="nil"/>
          <w:shd w:val="clear" w:color="auto" w:fill="FFFFFF"/>
          <w:lang w:eastAsia="ru-RU"/>
        </w:rPr>
        <w:t xml:space="preserve"> от других, основополагающим принципамм этого джамаата являются: невмешательство в политику, запрет на получение материальных средств, отстраняться от национализма и обретать новые знания. Джаммат имеет один печатный орган - «Журнал </w:t>
      </w:r>
      <w:r w:rsidRPr="00A3299D">
        <w:rPr>
          <w:rFonts w:ascii="Times New Roman" w:eastAsia="Calibri" w:hAnsi="Times New Roman" w:cs="Times New Roman"/>
          <w:color w:val="000000"/>
          <w:sz w:val="28"/>
          <w:szCs w:val="28"/>
          <w:u w:color="000000"/>
          <w:bdr w:val="nil"/>
          <w:shd w:val="clear" w:color="auto" w:fill="FFFFFF"/>
          <w:lang w:eastAsia="ru-RU" w:bidi="ar-AE"/>
        </w:rPr>
        <w:t>науки</w:t>
      </w:r>
      <w:r w:rsidRPr="00A3299D">
        <w:rPr>
          <w:rFonts w:ascii="Times New Roman" w:eastAsia="Calibri" w:hAnsi="Times New Roman" w:cs="Times New Roman"/>
          <w:color w:val="000000"/>
          <w:sz w:val="28"/>
          <w:szCs w:val="28"/>
          <w:u w:color="000000"/>
          <w:bdr w:val="nil"/>
          <w:shd w:val="clear" w:color="auto" w:fill="FFFFFF"/>
          <w:lang w:eastAsia="ru-RU"/>
        </w:rPr>
        <w:t xml:space="preserve"> и знания» (İlim ve İrfan Dergisi). С 2006 года джамаат возглавляет Шейх Мухаммад Мута Хазневи. Он  выдвигает на первый план сохранение суфийских принципов джамаата, активно проводя беседы и обучая мюридов. Джамаат в течение года проводит несколько собраний и мероприятий в Адане, в которых принимает участие более 11 тысяч учеников.</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shd w:val="clear" w:color="auto" w:fill="FFFFFF"/>
          <w:lang w:eastAsia="ru-RU"/>
        </w:rPr>
      </w:pPr>
      <w:r w:rsidRPr="00A3299D">
        <w:rPr>
          <w:rFonts w:ascii="Times New Roman" w:eastAsia="Calibri" w:hAnsi="Times New Roman" w:cs="Times New Roman"/>
          <w:b/>
          <w:bCs/>
          <w:i/>
          <w:iCs/>
          <w:color w:val="000000"/>
          <w:sz w:val="28"/>
          <w:szCs w:val="28"/>
          <w:u w:color="000000"/>
          <w:bdr w:val="nil"/>
          <w:shd w:val="clear" w:color="auto" w:fill="FFFFFF"/>
          <w:lang w:eastAsia="ru-RU"/>
        </w:rPr>
        <w:lastRenderedPageBreak/>
        <w:t>Кадири Мухаммадийе.</w:t>
      </w:r>
      <w:r w:rsidRPr="00A3299D">
        <w:rPr>
          <w:rFonts w:ascii="Times New Roman" w:eastAsia="Calibri" w:hAnsi="Times New Roman" w:cs="Times New Roman"/>
          <w:color w:val="000000"/>
          <w:sz w:val="28"/>
          <w:szCs w:val="28"/>
          <w:u w:color="000000"/>
          <w:bdr w:val="nil"/>
          <w:shd w:val="clear" w:color="auto" w:fill="FFFFFF"/>
          <w:lang w:eastAsia="ru-RU"/>
        </w:rPr>
        <w:t xml:space="preserve"> Этот джамаат практикует традиции </w:t>
      </w:r>
      <w:r w:rsidR="002C52BB">
        <w:rPr>
          <w:rFonts w:ascii="Times New Roman" w:eastAsia="Calibri" w:hAnsi="Times New Roman" w:cs="Times New Roman"/>
          <w:color w:val="000000"/>
          <w:sz w:val="28"/>
          <w:szCs w:val="28"/>
          <w:u w:color="000000"/>
          <w:bdr w:val="nil"/>
          <w:shd w:val="clear" w:color="auto" w:fill="FFFFFF"/>
          <w:lang w:eastAsia="ru-RU"/>
        </w:rPr>
        <w:t>Н</w:t>
      </w:r>
      <w:r w:rsidRPr="00A3299D">
        <w:rPr>
          <w:rFonts w:ascii="Times New Roman" w:eastAsia="Calibri" w:hAnsi="Times New Roman" w:cs="Times New Roman"/>
          <w:color w:val="000000"/>
          <w:sz w:val="28"/>
          <w:szCs w:val="28"/>
          <w:u w:color="000000"/>
          <w:bdr w:val="nil"/>
          <w:shd w:val="clear" w:color="auto" w:fill="FFFFFF"/>
          <w:lang w:eastAsia="ru-RU"/>
        </w:rPr>
        <w:t>акшбандийского и кадарийского тарикатов. Он распространен в Стамбуле, Анкаре, Дюздже и Кайсери. Джамаат возглавляет Мухаммед Устаоглу, которого называют Шейх Сеййид. Он работал имамом и в 1987 году вышел на пенсию, проживает в Стамбуле. В политическом плане джамаат поддерживает Партию справедливости и развития.</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b/>
          <w:bCs/>
          <w:i/>
          <w:iCs/>
          <w:color w:val="000000"/>
          <w:sz w:val="28"/>
          <w:szCs w:val="28"/>
          <w:u w:color="000000"/>
          <w:bdr w:val="nil"/>
          <w:shd w:val="clear" w:color="auto" w:fill="FFFFFF"/>
          <w:lang w:eastAsia="ru-RU"/>
        </w:rPr>
        <w:t>Йахйалы:</w:t>
      </w:r>
      <w:r w:rsidRPr="00A3299D">
        <w:rPr>
          <w:rFonts w:ascii="Times New Roman" w:eastAsia="Calibri" w:hAnsi="Times New Roman" w:cs="Times New Roman"/>
          <w:color w:val="000000"/>
          <w:sz w:val="28"/>
          <w:szCs w:val="28"/>
          <w:u w:color="000000"/>
          <w:bdr w:val="nil"/>
          <w:shd w:val="clear" w:color="auto" w:fill="FFFFFF"/>
          <w:lang w:eastAsia="ru-RU"/>
        </w:rPr>
        <w:t> Джамаат получил распространение и большое влияние в  г. Кайсери. Джамаат основал Йахйалы Хасан-эфенди. Сейчас духовным наставником джамаата является Рамазан Динч. Вместе с промышленным ростом региона, росла и популярность джамаата. Последователями являются известные бизнесмены этого города. Филиалы этого джамаата близки к «Milli Görüş» («Национальный взгляд»). В большинстве своем среди сторонников популярны идеи Партии справедливости и развития.</w:t>
      </w:r>
    </w:p>
    <w:p w:rsidR="00A3299D" w:rsidRPr="00A3299D" w:rsidRDefault="00A3299D" w:rsidP="00A3299D">
      <w:pPr>
        <w:pBdr>
          <w:top w:val="nil"/>
          <w:left w:val="nil"/>
          <w:bottom w:val="nil"/>
          <w:right w:val="nil"/>
          <w:between w:val="nil"/>
          <w:bar w:val="nil"/>
        </w:pBdr>
        <w:rPr>
          <w:rFonts w:ascii="Calibri" w:eastAsia="Calibri" w:hAnsi="Calibri" w:cs="Calibri"/>
          <w:color w:val="000000"/>
          <w:u w:color="000000"/>
          <w:bdr w:val="nil"/>
          <w:lang w:eastAsia="ru-RU" w:bidi="ar-AE"/>
        </w:rPr>
      </w:pPr>
    </w:p>
    <w:p w:rsidR="00A3299D" w:rsidRPr="00A3299D" w:rsidRDefault="00A3299D" w:rsidP="00A3299D">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bookmarkStart w:id="39" w:name="_Toc474186697"/>
      <w:r w:rsidRPr="00A3299D">
        <w:rPr>
          <w:rFonts w:ascii="Times New Roman" w:eastAsia="Cambria" w:hAnsi="Times New Roman" w:cs="Times New Roman"/>
          <w:b/>
          <w:bCs/>
          <w:color w:val="000000"/>
          <w:sz w:val="28"/>
          <w:szCs w:val="28"/>
          <w:u w:color="000000"/>
          <w:bdr w:val="nil"/>
          <w:lang w:eastAsia="ru-RU"/>
        </w:rPr>
        <w:br w:type="page"/>
      </w:r>
    </w:p>
    <w:p w:rsidR="00A3299D" w:rsidRPr="00A3299D" w:rsidRDefault="00A3299D" w:rsidP="00A3299D">
      <w:pPr>
        <w:keepNext/>
        <w:keepLines/>
        <w:pBdr>
          <w:top w:val="nil"/>
          <w:left w:val="nil"/>
          <w:bottom w:val="nil"/>
          <w:right w:val="nil"/>
          <w:between w:val="nil"/>
          <w:bar w:val="nil"/>
        </w:pBdr>
        <w:spacing w:before="480" w:after="0"/>
        <w:outlineLvl w:val="0"/>
        <w:rPr>
          <w:rFonts w:ascii="Times New Roman" w:eastAsia="Cambria" w:hAnsi="Times New Roman" w:cs="Times New Roman"/>
          <w:b/>
          <w:bCs/>
          <w:color w:val="000000"/>
          <w:sz w:val="28"/>
          <w:szCs w:val="28"/>
          <w:u w:color="000000"/>
          <w:bdr w:val="nil"/>
          <w:lang w:eastAsia="ru-RU"/>
        </w:rPr>
      </w:pPr>
      <w:bookmarkStart w:id="40" w:name="_Toc483913657"/>
      <w:r w:rsidRPr="00A3299D">
        <w:rPr>
          <w:rFonts w:ascii="Times New Roman" w:eastAsia="Cambria" w:hAnsi="Times New Roman" w:cs="Times New Roman"/>
          <w:b/>
          <w:bCs/>
          <w:color w:val="000000"/>
          <w:sz w:val="28"/>
          <w:szCs w:val="28"/>
          <w:u w:color="000000"/>
          <w:bdr w:val="nil"/>
          <w:lang w:eastAsia="ru-RU"/>
        </w:rPr>
        <w:lastRenderedPageBreak/>
        <w:t>Заключение</w:t>
      </w:r>
      <w:bookmarkEnd w:id="39"/>
      <w:bookmarkEnd w:id="40"/>
    </w:p>
    <w:p w:rsidR="00A3299D" w:rsidRPr="00A3299D" w:rsidRDefault="00A3299D" w:rsidP="00A3299D">
      <w:pPr>
        <w:pBdr>
          <w:top w:val="nil"/>
          <w:left w:val="nil"/>
          <w:bottom w:val="nil"/>
          <w:right w:val="nil"/>
          <w:between w:val="nil"/>
          <w:bar w:val="nil"/>
        </w:pBdr>
        <w:jc w:val="both"/>
        <w:rPr>
          <w:rFonts w:ascii="Arial" w:eastAsia="Calibri" w:hAnsi="Arial" w:cs="Arial"/>
          <w:color w:val="000000"/>
          <w:sz w:val="28"/>
          <w:szCs w:val="28"/>
          <w:u w:color="000000"/>
          <w:bdr w:val="nil"/>
          <w:lang w:eastAsia="ru-RU"/>
        </w:rPr>
      </w:pPr>
    </w:p>
    <w:p w:rsidR="00A3299D" w:rsidRPr="00A3299D" w:rsidRDefault="00A3299D" w:rsidP="00A3299D">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color w:val="1C1C1C"/>
          <w:sz w:val="28"/>
          <w:szCs w:val="28"/>
          <w:u w:color="000000"/>
          <w:bdr w:val="nil"/>
          <w:lang w:eastAsia="ru-RU"/>
        </w:rPr>
        <w:t xml:space="preserve">Совсем недавно многие эксперты анализировали революции и потрясения в арабских странах. Высказывались предположения, что власть захватят некие умеренные исламисты. Тем временем, вот уже много лет в Турции правит партия умеренных исламистов, которая пытается путем симбиоза светскости, модернизации и религии исламизировать страну.  Мы наблюдаем ужесточение порядка и внутренней политики. </w:t>
      </w:r>
    </w:p>
    <w:p w:rsidR="00A3299D" w:rsidRPr="00A3299D" w:rsidRDefault="00A3299D" w:rsidP="00A3299D">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color w:val="1C1C1C"/>
          <w:sz w:val="28"/>
          <w:szCs w:val="28"/>
          <w:u w:color="000000"/>
          <w:bdr w:val="nil"/>
          <w:lang w:eastAsia="ru-RU"/>
        </w:rPr>
        <w:t xml:space="preserve">Вот уже несколько лет умеренные исламисты проводят политику по поиску внешнего врага. Периодически страну сотрясают скандальные судебные разбирательства. Критикующие власть журналисты подвергаются репрессиям и арестам, закрываются новостные агентства, которые не соответствуют идеологии или же выступают против правительства. </w:t>
      </w:r>
    </w:p>
    <w:p w:rsidR="00A3299D" w:rsidRPr="00A3299D" w:rsidRDefault="0094470C" w:rsidP="0094470C">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Pr>
          <w:rFonts w:ascii="Times New Roman" w:eastAsia="Arial Unicode MS" w:hAnsi="Times New Roman" w:cs="Times New Roman"/>
          <w:color w:val="1C1C1C"/>
          <w:sz w:val="28"/>
          <w:szCs w:val="28"/>
          <w:u w:color="000000"/>
          <w:bdr w:val="nil"/>
          <w:lang w:eastAsia="ru-RU"/>
        </w:rPr>
        <w:t>Существует версия, по которой у</w:t>
      </w:r>
      <w:r w:rsidR="00A3299D" w:rsidRPr="00A3299D">
        <w:rPr>
          <w:rFonts w:ascii="Times New Roman" w:eastAsia="Arial Unicode MS" w:hAnsi="Times New Roman" w:cs="Times New Roman"/>
          <w:color w:val="1C1C1C"/>
          <w:sz w:val="28"/>
          <w:szCs w:val="28"/>
          <w:u w:color="000000"/>
          <w:bdr w:val="nil"/>
          <w:lang w:eastAsia="ru-RU"/>
        </w:rPr>
        <w:t xml:space="preserve">меренные исламисты - это американский проект администрации Б. Обамы. Турция, как член НАТО, воспринимается США как страна-посредник, благодаря которой штаты могут оказывать влияние на арабский и даже мусульманский мир, в том числе Сирию.  Поэтому изначально Турция обратилась к исламскому миру не сама, даже не в своих интересах, а благодаря политике большого партнера, чтобы проложить для США дорогу на Ближний Восток.  </w:t>
      </w:r>
    </w:p>
    <w:p w:rsidR="00A3299D" w:rsidRPr="00A3299D" w:rsidRDefault="00A3299D" w:rsidP="00A3299D">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sz w:val="28"/>
          <w:szCs w:val="28"/>
          <w:u w:color="000000"/>
          <w:bdr w:val="nil"/>
          <w:lang w:eastAsia="ru-RU"/>
        </w:rPr>
        <w:t>Всего шесть лет назад ушел из жизни основатель турецкого</w:t>
      </w:r>
      <w:r w:rsidRPr="00A3299D">
        <w:rPr>
          <w:rFonts w:ascii="Times New Roman" w:eastAsia="Arial Unicode MS" w:hAnsi="Times New Roman" w:cs="Times New Roman"/>
          <w:color w:val="1C1C1C"/>
          <w:sz w:val="28"/>
          <w:szCs w:val="28"/>
          <w:u w:color="000000"/>
          <w:bdr w:val="nil"/>
          <w:lang w:eastAsia="ru-RU"/>
        </w:rPr>
        <w:t xml:space="preserve"> неоисламизма Неджметтин Эрбакан. Он сформировал целый ряд происламских партий и политическую элиту, которая сейчас находится у власти, научил ее «разговаривать на языке» ислама. </w:t>
      </w:r>
    </w:p>
    <w:p w:rsidR="00A3299D" w:rsidRPr="00A3299D" w:rsidRDefault="00A3299D" w:rsidP="0094470C">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color w:val="1C1C1C"/>
          <w:sz w:val="28"/>
          <w:szCs w:val="28"/>
          <w:u w:color="000000"/>
          <w:bdr w:val="nil"/>
          <w:lang w:eastAsia="ru-RU"/>
        </w:rPr>
        <w:t xml:space="preserve">Н. Эрбакан был сторонникам ислама, но занимали </w:t>
      </w:r>
      <w:proofErr w:type="gramStart"/>
      <w:r w:rsidRPr="00A3299D">
        <w:rPr>
          <w:rFonts w:ascii="Times New Roman" w:eastAsia="Arial Unicode MS" w:hAnsi="Times New Roman" w:cs="Times New Roman"/>
          <w:color w:val="1C1C1C"/>
          <w:sz w:val="28"/>
          <w:szCs w:val="28"/>
          <w:u w:color="000000"/>
          <w:bdr w:val="nil"/>
          <w:lang w:eastAsia="ru-RU"/>
        </w:rPr>
        <w:t>его</w:t>
      </w:r>
      <w:proofErr w:type="gramEnd"/>
      <w:r w:rsidRPr="00A3299D">
        <w:rPr>
          <w:rFonts w:ascii="Times New Roman" w:eastAsia="Arial Unicode MS" w:hAnsi="Times New Roman" w:cs="Times New Roman"/>
          <w:color w:val="1C1C1C"/>
          <w:sz w:val="28"/>
          <w:szCs w:val="28"/>
          <w:u w:color="000000"/>
          <w:bdr w:val="nil"/>
          <w:lang w:eastAsia="ru-RU"/>
        </w:rPr>
        <w:t xml:space="preserve"> прежде всего интересы Турции. Он негативно отзывался о проекте Большого Ближнего Востока, критиковал  США, выступал за сближение с арабским миром. Есть основания предполагать, что именно при вмешательстве штатов партия </w:t>
      </w:r>
      <w:r w:rsidR="0094470C">
        <w:rPr>
          <w:rFonts w:ascii="Times New Roman" w:eastAsia="Arial Unicode MS" w:hAnsi="Times New Roman" w:cs="Times New Roman"/>
          <w:color w:val="1C1C1C"/>
          <w:sz w:val="28"/>
          <w:szCs w:val="28"/>
          <w:u w:color="000000"/>
          <w:bdr w:val="nil"/>
          <w:lang w:eastAsia="ru-RU"/>
        </w:rPr>
        <w:t xml:space="preserve">Н. </w:t>
      </w:r>
      <w:r w:rsidRPr="00A3299D">
        <w:rPr>
          <w:rFonts w:ascii="Times New Roman" w:eastAsia="Arial Unicode MS" w:hAnsi="Times New Roman" w:cs="Times New Roman"/>
          <w:color w:val="1C1C1C"/>
          <w:sz w:val="28"/>
          <w:szCs w:val="28"/>
          <w:u w:color="000000"/>
          <w:bdr w:val="nil"/>
          <w:lang w:eastAsia="ru-RU"/>
        </w:rPr>
        <w:t xml:space="preserve">Эрбакана раскололась. В результате выделилось прозападное крыло, которое </w:t>
      </w:r>
      <w:r w:rsidRPr="00A3299D">
        <w:rPr>
          <w:rFonts w:ascii="Times New Roman" w:eastAsia="Arial Unicode MS" w:hAnsi="Times New Roman" w:cs="Times New Roman"/>
          <w:color w:val="1C1C1C"/>
          <w:sz w:val="28"/>
          <w:szCs w:val="28"/>
          <w:u w:color="000000"/>
          <w:bdr w:val="nil"/>
          <w:lang w:eastAsia="ru-RU"/>
        </w:rPr>
        <w:lastRenderedPageBreak/>
        <w:t>составило Партию справедливости и развития, которая на первых порах находилась в близких контактах с американскими партнерами, поскольку договориться с Н.Эрбаканом для США было невозможным.</w:t>
      </w:r>
      <w:r w:rsidR="0094470C">
        <w:rPr>
          <w:rFonts w:ascii="Times New Roman" w:eastAsia="Arial Unicode MS" w:hAnsi="Times New Roman" w:cs="Times New Roman"/>
          <w:color w:val="1C1C1C"/>
          <w:sz w:val="28"/>
          <w:szCs w:val="28"/>
          <w:u w:color="000000"/>
          <w:bdr w:val="nil"/>
          <w:lang w:eastAsia="ru-RU"/>
        </w:rPr>
        <w:t xml:space="preserve"> Тем не менее, исламская риторика в обоих случаях велась.</w:t>
      </w:r>
    </w:p>
    <w:p w:rsidR="00A3299D" w:rsidRPr="00A3299D" w:rsidRDefault="0094470C" w:rsidP="0094470C">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Pr>
          <w:rFonts w:ascii="Times New Roman" w:eastAsia="Arial Unicode MS" w:hAnsi="Times New Roman" w:cs="Times New Roman"/>
          <w:color w:val="1C1C1C"/>
          <w:sz w:val="28"/>
          <w:szCs w:val="28"/>
          <w:u w:color="000000"/>
          <w:bdr w:val="nil"/>
          <w:lang w:eastAsia="ru-RU"/>
        </w:rPr>
        <w:t>В таких условиях, тарикаты, как представители ислама, смогли воспользоваться положением. Они начинают</w:t>
      </w:r>
      <w:r w:rsidR="00A3299D" w:rsidRPr="00A3299D">
        <w:rPr>
          <w:rFonts w:ascii="Times New Roman" w:eastAsia="Arial Unicode MS" w:hAnsi="Times New Roman" w:cs="Times New Roman"/>
          <w:color w:val="1C1C1C"/>
          <w:sz w:val="28"/>
          <w:szCs w:val="28"/>
          <w:u w:color="000000"/>
          <w:bdr w:val="nil"/>
          <w:lang w:eastAsia="ru-RU"/>
        </w:rPr>
        <w:t xml:space="preserve"> ве</w:t>
      </w:r>
      <w:r>
        <w:rPr>
          <w:rFonts w:ascii="Times New Roman" w:eastAsia="Arial Unicode MS" w:hAnsi="Times New Roman" w:cs="Times New Roman"/>
          <w:color w:val="1C1C1C"/>
          <w:sz w:val="28"/>
          <w:szCs w:val="28"/>
          <w:u w:color="000000"/>
          <w:bdr w:val="nil"/>
          <w:lang w:eastAsia="ru-RU"/>
        </w:rPr>
        <w:t>сти</w:t>
      </w:r>
      <w:r w:rsidR="00A3299D" w:rsidRPr="00A3299D">
        <w:rPr>
          <w:rFonts w:ascii="Times New Roman" w:eastAsia="Arial Unicode MS" w:hAnsi="Times New Roman" w:cs="Times New Roman"/>
          <w:color w:val="1C1C1C"/>
          <w:sz w:val="28"/>
          <w:szCs w:val="28"/>
          <w:u w:color="000000"/>
          <w:bdr w:val="nil"/>
          <w:lang w:eastAsia="ru-RU"/>
        </w:rPr>
        <w:t xml:space="preserve"> активную деятельность, направленную на представителей власти</w:t>
      </w:r>
      <w:r>
        <w:rPr>
          <w:rFonts w:ascii="Times New Roman" w:eastAsia="Arial Unicode MS" w:hAnsi="Times New Roman" w:cs="Times New Roman"/>
          <w:color w:val="1C1C1C"/>
          <w:sz w:val="28"/>
          <w:szCs w:val="28"/>
          <w:u w:color="000000"/>
          <w:bdr w:val="nil"/>
          <w:lang w:eastAsia="ru-RU"/>
        </w:rPr>
        <w:t>.</w:t>
      </w:r>
      <w:r w:rsidR="00A3299D" w:rsidRPr="00A3299D">
        <w:rPr>
          <w:rFonts w:ascii="Times New Roman" w:eastAsia="Arial Unicode MS" w:hAnsi="Times New Roman" w:cs="Times New Roman"/>
          <w:color w:val="1C1C1C"/>
          <w:sz w:val="28"/>
          <w:szCs w:val="28"/>
          <w:u w:color="000000"/>
          <w:bdr w:val="nil"/>
          <w:lang w:eastAsia="ru-RU"/>
        </w:rPr>
        <w:t xml:space="preserve"> </w:t>
      </w:r>
      <w:r>
        <w:rPr>
          <w:rFonts w:ascii="Times New Roman" w:eastAsia="Arial Unicode MS" w:hAnsi="Times New Roman" w:cs="Times New Roman"/>
          <w:color w:val="1C1C1C"/>
          <w:sz w:val="28"/>
          <w:szCs w:val="28"/>
          <w:u w:color="000000"/>
          <w:bdr w:val="nil"/>
          <w:lang w:eastAsia="ru-RU"/>
        </w:rPr>
        <w:t xml:space="preserve">Таким образом, </w:t>
      </w:r>
      <w:r w:rsidR="00A3299D" w:rsidRPr="00A3299D">
        <w:rPr>
          <w:rFonts w:ascii="Times New Roman" w:eastAsia="Arial Unicode MS" w:hAnsi="Times New Roman" w:cs="Times New Roman"/>
          <w:color w:val="1C1C1C"/>
          <w:sz w:val="28"/>
          <w:szCs w:val="28"/>
          <w:u w:color="000000"/>
          <w:bdr w:val="nil"/>
          <w:lang w:eastAsia="ru-RU"/>
        </w:rPr>
        <w:t xml:space="preserve">можно представить, что кабинет министров состоит из представителей различных духовных братств. При наборе служащих на государственные посты, предпочитают кандидатов, принадлежащих к тарикату. </w:t>
      </w:r>
    </w:p>
    <w:p w:rsidR="00A3299D" w:rsidRPr="00A3299D" w:rsidRDefault="00A3299D" w:rsidP="00A3299D">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color w:val="1C1C1C"/>
          <w:sz w:val="28"/>
          <w:szCs w:val="28"/>
          <w:u w:color="000000"/>
          <w:bdr w:val="nil"/>
          <w:lang w:eastAsia="ru-RU"/>
        </w:rPr>
        <w:t>В свое время Мустафа Кемаль Ататюрк отмечал необходимость отделения религия от всех сфер жизни общества, включая экономику и социальную жизнь. Однако некоторые джамааты в Турции теперь контролируют эти отрасли.</w:t>
      </w:r>
    </w:p>
    <w:p w:rsidR="00A3299D" w:rsidRPr="00A3299D" w:rsidRDefault="00A3299D" w:rsidP="00A3299D">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color w:val="1C1C1C"/>
          <w:sz w:val="28"/>
          <w:szCs w:val="28"/>
          <w:u w:color="000000"/>
          <w:bdr w:val="nil"/>
          <w:lang w:eastAsia="ru-RU"/>
        </w:rPr>
        <w:t xml:space="preserve">Конечно, они не в </w:t>
      </w:r>
      <w:proofErr w:type="gramStart"/>
      <w:r w:rsidRPr="00A3299D">
        <w:rPr>
          <w:rFonts w:ascii="Times New Roman" w:eastAsia="Arial Unicode MS" w:hAnsi="Times New Roman" w:cs="Times New Roman"/>
          <w:color w:val="1C1C1C"/>
          <w:sz w:val="28"/>
          <w:szCs w:val="28"/>
          <w:u w:color="000000"/>
          <w:bdr w:val="nil"/>
          <w:lang w:eastAsia="ru-RU"/>
        </w:rPr>
        <w:t>открытую</w:t>
      </w:r>
      <w:proofErr w:type="gramEnd"/>
      <w:r w:rsidRPr="00A3299D">
        <w:rPr>
          <w:rFonts w:ascii="Times New Roman" w:eastAsia="Arial Unicode MS" w:hAnsi="Times New Roman" w:cs="Times New Roman"/>
          <w:color w:val="1C1C1C"/>
          <w:sz w:val="28"/>
          <w:szCs w:val="28"/>
          <w:u w:color="000000"/>
          <w:bdr w:val="nil"/>
          <w:lang w:eastAsia="ru-RU"/>
        </w:rPr>
        <w:t xml:space="preserve"> юридически создают коммерческие организация, но не стоит забывать о связях. Последователи тарикатов поддерживают определенные компанию, что позволяет им побеждать в тендерах. Или же государство приватизирует собственность, и таинственным образом по крайне низкой цене или бесплатно оно продается корпорации, связанной с тарикатом. </w:t>
      </w:r>
    </w:p>
    <w:p w:rsidR="00A3299D" w:rsidRPr="00A3299D" w:rsidRDefault="00A3299D" w:rsidP="0094470C">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color w:val="1C1C1C"/>
          <w:sz w:val="28"/>
          <w:szCs w:val="28"/>
          <w:u w:color="000000"/>
          <w:bdr w:val="nil"/>
          <w:lang w:eastAsia="ru-RU"/>
        </w:rPr>
        <w:t xml:space="preserve">Тарикаты юридически не зарегистрированы и  соответственно действуют неофициально. Многие используют мечеть в качестве офиса, это запрещено законом, но не всегда на это нужно обращать внимания. Люди же знают, что, к примеру, это мечеть принадлежит тарикату </w:t>
      </w:r>
      <w:r w:rsidR="0094470C">
        <w:rPr>
          <w:rFonts w:ascii="Times New Roman" w:eastAsia="Arial Unicode MS" w:hAnsi="Times New Roman" w:cs="Times New Roman"/>
          <w:color w:val="1C1C1C"/>
          <w:sz w:val="28"/>
          <w:szCs w:val="28"/>
          <w:u w:color="000000"/>
          <w:bdr w:val="nil"/>
          <w:lang w:eastAsia="ru-RU"/>
        </w:rPr>
        <w:t>Н</w:t>
      </w:r>
      <w:r w:rsidRPr="00A3299D">
        <w:rPr>
          <w:rFonts w:ascii="Times New Roman" w:eastAsia="Arial Unicode MS" w:hAnsi="Times New Roman" w:cs="Times New Roman"/>
          <w:color w:val="1C1C1C"/>
          <w:sz w:val="28"/>
          <w:szCs w:val="28"/>
          <w:u w:color="000000"/>
          <w:bdr w:val="nil"/>
          <w:lang w:eastAsia="ru-RU"/>
        </w:rPr>
        <w:t xml:space="preserve">акшбандиййа, другая </w:t>
      </w:r>
      <w:r w:rsidR="0094470C">
        <w:rPr>
          <w:rFonts w:ascii="Times New Roman" w:eastAsia="Arial Unicode MS" w:hAnsi="Times New Roman" w:cs="Times New Roman"/>
          <w:color w:val="1C1C1C"/>
          <w:sz w:val="28"/>
          <w:szCs w:val="28"/>
          <w:u w:color="000000"/>
          <w:bdr w:val="nil"/>
          <w:lang w:eastAsia="ru-RU"/>
        </w:rPr>
        <w:t>С</w:t>
      </w:r>
      <w:r w:rsidRPr="00A3299D">
        <w:rPr>
          <w:rFonts w:ascii="Times New Roman" w:eastAsia="Arial Unicode MS" w:hAnsi="Times New Roman" w:cs="Times New Roman"/>
          <w:color w:val="1C1C1C"/>
          <w:sz w:val="28"/>
          <w:szCs w:val="28"/>
          <w:u w:color="000000"/>
          <w:bdr w:val="nil"/>
          <w:lang w:eastAsia="ru-RU"/>
        </w:rPr>
        <w:t xml:space="preserve">улейманджилар и т.д. </w:t>
      </w:r>
    </w:p>
    <w:p w:rsidR="00A3299D" w:rsidRPr="00A3299D" w:rsidRDefault="00A3299D" w:rsidP="00A3299D">
      <w:pPr>
        <w:pBdr>
          <w:top w:val="nil"/>
          <w:left w:val="nil"/>
          <w:bottom w:val="nil"/>
          <w:right w:val="nil"/>
          <w:between w:val="nil"/>
          <w:bar w:val="nil"/>
        </w:pBdr>
        <w:shd w:val="clear" w:color="auto" w:fill="FFFFFF"/>
        <w:spacing w:before="100" w:after="100" w:line="360" w:lineRule="auto"/>
        <w:ind w:firstLine="567"/>
        <w:jc w:val="both"/>
        <w:rPr>
          <w:rFonts w:ascii="Times New Roman" w:eastAsia="Arial Unicode MS" w:hAnsi="Times New Roman" w:cs="Times New Roman"/>
          <w:color w:val="1C1C1C"/>
          <w:sz w:val="28"/>
          <w:szCs w:val="28"/>
          <w:u w:color="000000"/>
          <w:bdr w:val="nil"/>
          <w:lang w:eastAsia="ru-RU"/>
        </w:rPr>
      </w:pPr>
      <w:r w:rsidRPr="00A3299D">
        <w:rPr>
          <w:rFonts w:ascii="Times New Roman" w:eastAsia="Arial Unicode MS" w:hAnsi="Times New Roman" w:cs="Times New Roman"/>
          <w:color w:val="1C1C1C"/>
          <w:sz w:val="28"/>
          <w:szCs w:val="28"/>
          <w:u w:color="000000"/>
          <w:bdr w:val="nil"/>
          <w:lang w:eastAsia="ru-RU"/>
        </w:rPr>
        <w:t xml:space="preserve">Бывший имам депутатом стать может, а действующий - нет. Например, нынешний президент Р. Эрдоган проходил обучение в школе имамов-хатибов, но имамом никогда не был. Тем не менее, известно о его принадлежности к тарикату Накшбандиййа, а точнее к одной из его ветвей </w:t>
      </w:r>
      <w:r w:rsidRPr="00A3299D">
        <w:rPr>
          <w:rFonts w:ascii="Times New Roman" w:eastAsia="Arial Unicode MS" w:hAnsi="Times New Roman" w:cs="Times New Roman"/>
          <w:color w:val="1C1C1C"/>
          <w:sz w:val="28"/>
          <w:szCs w:val="28"/>
          <w:u w:color="000000"/>
          <w:bdr w:val="nil"/>
          <w:lang w:eastAsia="ru-RU"/>
        </w:rPr>
        <w:lastRenderedPageBreak/>
        <w:t xml:space="preserve">Искендер-паша. Это одно из проявлений умеренного исламизма: с одной стороны страна носит светский характер правления, а с другой движется к стремительной исламизации.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mbria" w:hAnsi="Times New Roman" w:cs="Times New Roman"/>
          <w:color w:val="000000"/>
          <w:sz w:val="28"/>
          <w:szCs w:val="28"/>
          <w:u w:color="000000"/>
          <w:bdr w:val="nil"/>
          <w:shd w:val="clear" w:color="auto" w:fill="FFFFFF"/>
          <w:lang w:eastAsia="ru-RU"/>
        </w:rPr>
      </w:pPr>
      <w:r w:rsidRPr="00A3299D">
        <w:rPr>
          <w:rFonts w:ascii="Times New Roman" w:eastAsia="Cambria" w:hAnsi="Times New Roman" w:cs="Times New Roman"/>
          <w:sz w:val="28"/>
          <w:szCs w:val="28"/>
          <w:u w:color="000000"/>
          <w:bdr w:val="nil"/>
          <w:shd w:val="clear" w:color="auto" w:fill="FFFFFF"/>
          <w:lang w:eastAsia="ru-RU"/>
        </w:rPr>
        <w:t xml:space="preserve">В данной </w:t>
      </w:r>
      <w:r w:rsidRPr="00A3299D">
        <w:rPr>
          <w:rFonts w:ascii="Times New Roman" w:eastAsia="Cambria" w:hAnsi="Times New Roman" w:cs="Times New Roman"/>
          <w:color w:val="000000"/>
          <w:sz w:val="28"/>
          <w:szCs w:val="28"/>
          <w:u w:color="000000"/>
          <w:bdr w:val="nil"/>
          <w:shd w:val="clear" w:color="auto" w:fill="FFFFFF"/>
          <w:lang w:eastAsia="ru-RU"/>
        </w:rPr>
        <w:t xml:space="preserve">работе мы рассмотрели вопросы зарождения, становления и развития суфийских тарикатов. Таким образом, мы можем прийти к выводу, что суфизм играл и до сих пор играет важную </w:t>
      </w:r>
      <w:proofErr w:type="gramStart"/>
      <w:r w:rsidRPr="00A3299D">
        <w:rPr>
          <w:rFonts w:ascii="Times New Roman" w:eastAsia="Cambria" w:hAnsi="Times New Roman" w:cs="Times New Roman"/>
          <w:color w:val="000000"/>
          <w:sz w:val="28"/>
          <w:szCs w:val="28"/>
          <w:u w:color="000000"/>
          <w:bdr w:val="nil"/>
          <w:shd w:val="clear" w:color="auto" w:fill="FFFFFF"/>
          <w:lang w:eastAsia="ru-RU"/>
        </w:rPr>
        <w:t>роль</w:t>
      </w:r>
      <w:proofErr w:type="gramEnd"/>
      <w:r w:rsidRPr="00A3299D">
        <w:rPr>
          <w:rFonts w:ascii="Times New Roman" w:eastAsia="Cambria" w:hAnsi="Times New Roman" w:cs="Times New Roman"/>
          <w:color w:val="000000"/>
          <w:sz w:val="28"/>
          <w:szCs w:val="28"/>
          <w:u w:color="000000"/>
          <w:bdr w:val="nil"/>
          <w:shd w:val="clear" w:color="auto" w:fill="FFFFFF"/>
          <w:lang w:eastAsia="ru-RU"/>
        </w:rPr>
        <w:t xml:space="preserve"> как в политической, так и в общественной жизни Турции.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mbria" w:hAnsi="Times New Roman" w:cs="Times New Roman"/>
          <w:color w:val="000000"/>
          <w:sz w:val="28"/>
          <w:szCs w:val="28"/>
          <w:u w:color="000000"/>
          <w:bdr w:val="nil"/>
          <w:shd w:val="clear" w:color="auto" w:fill="FFFFFF"/>
          <w:lang w:eastAsia="ru-RU"/>
        </w:rPr>
      </w:pPr>
      <w:r w:rsidRPr="00A3299D">
        <w:rPr>
          <w:rFonts w:ascii="Times New Roman" w:eastAsia="Cambria" w:hAnsi="Times New Roman" w:cs="Times New Roman"/>
          <w:color w:val="000000"/>
          <w:sz w:val="28"/>
          <w:szCs w:val="28"/>
          <w:u w:color="000000"/>
          <w:bdr w:val="nil"/>
          <w:shd w:val="clear" w:color="auto" w:fill="FFFFFF"/>
          <w:lang w:eastAsia="ru-RU"/>
        </w:rPr>
        <w:t>Можно сделать вывод, что получивший широкое распространение на территории Турции орден Накшбандиййа по сей день занимает ключевую позицию в политической структуре страны. Членам данного ордена удалось создать политические партии, войти в меджлис и получить право влиять на ход политического процесса в государстве. Несмотря на секуляризм и попытки военных восстановить идеалы Ататюрка, тарикат Накшбандиййа смог удержаться у власти. К тому же, в условиях продолжающейся «демократической» исламизации страны, его силы только крепнут. Однако этот тарикат – не единственная сила, которая продвигает идеи умеренной исламизации. В последние десятилетия на первый план выходит другая организация, известная под названием «Хизмет», которую возглавляет Фетхуллах Гюлен. Идеология данной организации основана на «обновлённых» идеях Саида Нурси. На сегодняшний день «Хизмет» ведет оппозиционную деятельность в стране и за рубежом.</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mbria" w:hAnsi="Times New Roman" w:cs="Times New Roman"/>
          <w:color w:val="000000"/>
          <w:sz w:val="28"/>
          <w:szCs w:val="28"/>
          <w:u w:color="000000"/>
          <w:bdr w:val="nil"/>
          <w:shd w:val="clear" w:color="auto" w:fill="FFFFFF"/>
          <w:lang w:eastAsia="ru-RU"/>
        </w:rPr>
      </w:pPr>
      <w:r w:rsidRPr="00A3299D">
        <w:rPr>
          <w:rFonts w:ascii="Times New Roman" w:eastAsia="Cambria" w:hAnsi="Times New Roman" w:cs="Times New Roman"/>
          <w:color w:val="000000"/>
          <w:sz w:val="28"/>
          <w:szCs w:val="28"/>
          <w:u w:color="000000"/>
          <w:bdr w:val="nil"/>
          <w:shd w:val="clear" w:color="auto" w:fill="FFFFFF"/>
          <w:lang w:eastAsia="ru-RU"/>
        </w:rPr>
        <w:t>Также, стоит отметить, что деятельность суфийских организаций выходит далеко за пределы Турции. Например, среди видных религиозных деятелей нашей страны, есть те, кто неравнодушен к суфизму, и всячески способствует его распространению.</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mbria" w:hAnsi="Times New Roman" w:cs="Times New Roman"/>
          <w:color w:val="000000"/>
          <w:sz w:val="28"/>
          <w:szCs w:val="28"/>
          <w:u w:color="000000"/>
          <w:bdr w:val="nil"/>
          <w:shd w:val="clear" w:color="auto" w:fill="FFFFFF"/>
          <w:lang w:eastAsia="ru-RU"/>
        </w:rPr>
      </w:pPr>
      <w:r w:rsidRPr="00A3299D">
        <w:rPr>
          <w:rFonts w:ascii="Times New Roman" w:eastAsia="Cambria" w:hAnsi="Times New Roman" w:cs="Times New Roman"/>
          <w:color w:val="000000"/>
          <w:sz w:val="28"/>
          <w:szCs w:val="28"/>
          <w:u w:color="000000"/>
          <w:bdr w:val="nil"/>
          <w:shd w:val="clear" w:color="auto" w:fill="FFFFFF"/>
          <w:lang w:eastAsia="ru-RU"/>
        </w:rPr>
        <w:t xml:space="preserve">Примечательно, что недружественные официальной линии Анкары джамааты в России поддерживаются турецкими властями, поскольку считается, что они полезны для реализации стратегических задач Турции в нашей стране, и рассматриваются как мягкая сила Турции в данном регионе. </w:t>
      </w:r>
      <w:proofErr w:type="gramStart"/>
      <w:r w:rsidRPr="00A3299D">
        <w:rPr>
          <w:rFonts w:ascii="Times New Roman" w:eastAsia="Cambria" w:hAnsi="Times New Roman" w:cs="Times New Roman"/>
          <w:color w:val="000000"/>
          <w:sz w:val="28"/>
          <w:szCs w:val="28"/>
          <w:u w:color="000000"/>
          <w:bdr w:val="nil"/>
          <w:shd w:val="clear" w:color="auto" w:fill="FFFFFF"/>
          <w:lang w:eastAsia="ru-RU"/>
        </w:rPr>
        <w:lastRenderedPageBreak/>
        <w:t>Ветвь запрещённого в России джамаата Нурджулар или Фетхуллахчилар, названная по имени её основателя, также является и одним из самых влиятельных турецких джамаатов в России.</w:t>
      </w:r>
      <w:proofErr w:type="gramEnd"/>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mbria" w:hAnsi="Times New Roman" w:cs="Times New Roman"/>
          <w:color w:val="000000"/>
          <w:sz w:val="28"/>
          <w:szCs w:val="28"/>
          <w:u w:color="000000"/>
          <w:bdr w:val="nil"/>
          <w:lang w:eastAsia="ru-RU"/>
        </w:rPr>
      </w:pPr>
      <w:r w:rsidRPr="00A3299D">
        <w:rPr>
          <w:rFonts w:ascii="Times New Roman" w:eastAsia="Cambria" w:hAnsi="Times New Roman" w:cs="Times New Roman"/>
          <w:color w:val="000000"/>
          <w:sz w:val="28"/>
          <w:szCs w:val="28"/>
          <w:u w:color="000000"/>
          <w:bdr w:val="nil"/>
          <w:shd w:val="clear" w:color="auto" w:fill="FFFFFF"/>
          <w:lang w:eastAsia="ru-RU"/>
        </w:rPr>
        <w:t>В заключение хочется отметить, что роль суфизма в Турции нельзя недооценивать. Как и в былые времена, суфизм имеет огромное значение во всех сферах жизни Турции и оказывает влияние на развитие страны в целом.</w:t>
      </w:r>
    </w:p>
    <w:p w:rsidR="00A3299D" w:rsidRPr="00A3299D" w:rsidRDefault="00A3299D" w:rsidP="0094470C">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На наш взгляд, основных целей у джамаатов две. Первая, которая присуща практически любым мусульманским инициативам,— это достижение их членами и участниками довольства Аллаха и успеха в будущей жизни. Вторая, тактическая, которая нас интересует больше в контексте данного исследования, — это обеспечение осознанного добровольного объединения индивидов в общину с целью создания своеобразной «большой семьи». Джамааты решают ключев</w:t>
      </w:r>
      <w:r w:rsidR="0094470C">
        <w:rPr>
          <w:rFonts w:ascii="Times New Roman" w:eastAsia="Calibri" w:hAnsi="Times New Roman" w:cs="Times New Roman"/>
          <w:color w:val="000000"/>
          <w:sz w:val="28"/>
          <w:szCs w:val="28"/>
          <w:u w:color="000000"/>
          <w:bdr w:val="nil"/>
          <w:lang w:eastAsia="ru-RU"/>
        </w:rPr>
        <w:t>ую</w:t>
      </w:r>
      <w:r w:rsidRPr="00A3299D">
        <w:rPr>
          <w:rFonts w:ascii="Times New Roman" w:eastAsia="Calibri" w:hAnsi="Times New Roman" w:cs="Times New Roman"/>
          <w:color w:val="000000"/>
          <w:sz w:val="28"/>
          <w:szCs w:val="28"/>
          <w:u w:color="000000"/>
          <w:bdr w:val="nil"/>
          <w:lang w:eastAsia="ru-RU"/>
        </w:rPr>
        <w:t xml:space="preserve"> задач</w:t>
      </w:r>
      <w:r w:rsidR="0094470C">
        <w:rPr>
          <w:rFonts w:ascii="Times New Roman" w:eastAsia="Calibri" w:hAnsi="Times New Roman" w:cs="Times New Roman"/>
          <w:color w:val="000000"/>
          <w:sz w:val="28"/>
          <w:szCs w:val="28"/>
          <w:u w:color="000000"/>
          <w:bdr w:val="nil"/>
          <w:lang w:eastAsia="ru-RU"/>
        </w:rPr>
        <w:t>у</w:t>
      </w:r>
      <w:r w:rsidRPr="00A3299D">
        <w:rPr>
          <w:rFonts w:ascii="Times New Roman" w:eastAsia="Calibri" w:hAnsi="Times New Roman" w:cs="Times New Roman"/>
          <w:color w:val="000000"/>
          <w:sz w:val="28"/>
          <w:szCs w:val="28"/>
          <w:u w:color="000000"/>
          <w:bdr w:val="nil"/>
          <w:lang w:eastAsia="ru-RU"/>
        </w:rPr>
        <w:t>:</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Освоение «светского» пространства для создания новой мусульманской среды, фактически — создание новых традиций на базе старых, иначе говоря, своеобразная исламизация секулярного.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Очень важным моментом является то, что подавляющее большинство информации человек в современном обществе получает из медийных источников. Понимая это, руководство джамаатов создаёт своё собственное медийное пространство, в частности свои СМИ, сайты, форумы, страницы в социальных сетях и т. д. Это пространство является своего рода «медиа-мечетью», через </w:t>
      </w:r>
      <w:proofErr w:type="gramStart"/>
      <w:r w:rsidRPr="00A3299D">
        <w:rPr>
          <w:rFonts w:ascii="Times New Roman" w:eastAsia="Calibri" w:hAnsi="Times New Roman" w:cs="Times New Roman"/>
          <w:color w:val="000000"/>
          <w:sz w:val="28"/>
          <w:szCs w:val="28"/>
          <w:u w:color="000000"/>
          <w:bdr w:val="nil"/>
          <w:lang w:eastAsia="ru-RU"/>
        </w:rPr>
        <w:t>которую</w:t>
      </w:r>
      <w:proofErr w:type="gramEnd"/>
      <w:r w:rsidRPr="00A3299D">
        <w:rPr>
          <w:rFonts w:ascii="Times New Roman" w:eastAsia="Calibri" w:hAnsi="Times New Roman" w:cs="Times New Roman"/>
          <w:color w:val="000000"/>
          <w:sz w:val="28"/>
          <w:szCs w:val="28"/>
          <w:u w:color="000000"/>
          <w:bdr w:val="nil"/>
          <w:lang w:eastAsia="ru-RU"/>
        </w:rPr>
        <w:t xml:space="preserve"> участники джамаатов и посторонние посетители образовываются, информируются, просвещаются, мобилизуются. Также появились люди творческих профессий, которых джамааты пытаются, зачастую успешно, использовать как проводников своих взглядов. Это является ответом джамаатов на появление такого феномена, как «общественное мнение», которое влияет на все аспекты политики и социальной жизни в стране.</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lastRenderedPageBreak/>
        <w:t>Одним из определяющих факторов для переосмысления тарикатами их роли явился их запрет националистическим правительством Турции в 1925 г. Это важное событие заставило их меняться, работать подпольно, под другими именами, в других формах. Еще ранее, в 1924 г., всё имущество суфийских организаций (их вакфы) были переданы государству, что явилось сильнейшим ударом по финансовому обеспечению деятельности их членов. Джамаатам пришлось искать новые источники и использовать новые юридические институты — ассоциации, вакфы нового типа, общественно-благотворительные фонды.</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Иерархическое построение организаций стало трудным или невозможным. Оказавшись под полным контролем государства, мусульмане ушли в сетевые структуры, состоящие из слабо связанных друг с другом организаций и видов коллективной деятельности. Вместо тарикатской вертикали появляется джамаатская </w:t>
      </w:r>
      <w:r w:rsidRPr="00A3299D">
        <w:rPr>
          <w:rFonts w:ascii="Times New Roman" w:eastAsia="Calibri" w:hAnsi="Times New Roman" w:cs="Times New Roman"/>
          <w:i/>
          <w:iCs/>
          <w:color w:val="000000"/>
          <w:sz w:val="28"/>
          <w:szCs w:val="28"/>
          <w:u w:color="000000"/>
          <w:bdr w:val="nil"/>
          <w:lang w:eastAsia="ru-RU"/>
        </w:rPr>
        <w:t>шура</w:t>
      </w:r>
      <w:r w:rsidRPr="00A3299D">
        <w:rPr>
          <w:rFonts w:ascii="Times New Roman" w:eastAsia="Calibri" w:hAnsi="Times New Roman" w:cs="Times New Roman"/>
          <w:color w:val="000000"/>
          <w:sz w:val="28"/>
          <w:szCs w:val="28"/>
          <w:u w:color="000000"/>
          <w:bdr w:val="nil"/>
          <w:lang w:eastAsia="ru-RU"/>
        </w:rPr>
        <w:t xml:space="preserve">, или </w:t>
      </w:r>
      <w:r w:rsidRPr="00A3299D">
        <w:rPr>
          <w:rFonts w:ascii="Times New Roman" w:eastAsia="Calibri" w:hAnsi="Times New Roman" w:cs="Times New Roman"/>
          <w:i/>
          <w:iCs/>
          <w:color w:val="000000"/>
          <w:sz w:val="28"/>
          <w:szCs w:val="28"/>
          <w:u w:color="000000"/>
          <w:bdr w:val="nil"/>
          <w:lang w:eastAsia="ru-RU"/>
        </w:rPr>
        <w:t>истигиара</w:t>
      </w:r>
      <w:r w:rsidRPr="00A3299D">
        <w:rPr>
          <w:rFonts w:ascii="Times New Roman" w:eastAsia="Calibri" w:hAnsi="Times New Roman" w:cs="Times New Roman"/>
          <w:color w:val="000000"/>
          <w:sz w:val="28"/>
          <w:szCs w:val="28"/>
          <w:u w:color="000000"/>
          <w:bdr w:val="nil"/>
          <w:lang w:eastAsia="ru-RU"/>
        </w:rPr>
        <w:t xml:space="preserve"> («совет»), где сила приказа или рекомендации основывается на добровольном их принятии.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Тот факт, что республика становится светской, а значит, законы шариата более не действуют, породил ситуацию, когда джамааты чаще всего (когда это не противоречит самой сути их существования) подчиняются законам государства, но практикуют добровольные дополнительные ограничения, которые относятся больше к нравственным и семейным установкам, оговоренным в рамках норм мусульманского права (</w:t>
      </w:r>
      <w:r w:rsidRPr="00A3299D">
        <w:rPr>
          <w:rFonts w:ascii="Times New Roman" w:eastAsia="Calibri" w:hAnsi="Times New Roman" w:cs="Times New Roman"/>
          <w:i/>
          <w:iCs/>
          <w:color w:val="000000"/>
          <w:sz w:val="28"/>
          <w:szCs w:val="28"/>
          <w:u w:color="000000"/>
          <w:bdr w:val="nil"/>
          <w:lang w:eastAsia="ru-RU"/>
        </w:rPr>
        <w:t>фикх</w:t>
      </w:r>
      <w:r w:rsidRPr="00A3299D">
        <w:rPr>
          <w:rFonts w:ascii="Times New Roman" w:eastAsia="Calibri" w:hAnsi="Times New Roman" w:cs="Times New Roman"/>
          <w:color w:val="000000"/>
          <w:sz w:val="28"/>
          <w:szCs w:val="28"/>
          <w:u w:color="000000"/>
          <w:bdr w:val="nil"/>
          <w:lang w:eastAsia="ru-RU"/>
        </w:rPr>
        <w:t>).</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Возникновение института выборов ознаменовалось поддержкой джамаатами мусульманских кандидатов. Некоторые джамааты, например «Искандер-паша» в лице Мехмеда Захида Котку, напрямую советовали перспективным ученикам идти в политику, готовили будущие управленческие кадры, считая эту задачу важной составляющей исламского возрождения. В то же время именно суфийская составляющая «исламского возрождения» в Турции позволила быстро пережить издержки «политизации ислама», и сейчас уже можно говорить о том, что исламизм как политическая </w:t>
      </w:r>
      <w:r w:rsidRPr="00A3299D">
        <w:rPr>
          <w:rFonts w:ascii="Times New Roman" w:eastAsia="Calibri" w:hAnsi="Times New Roman" w:cs="Times New Roman"/>
          <w:color w:val="000000"/>
          <w:sz w:val="28"/>
          <w:szCs w:val="28"/>
          <w:u w:color="000000"/>
          <w:bdr w:val="nil"/>
          <w:lang w:eastAsia="ru-RU"/>
        </w:rPr>
        <w:lastRenderedPageBreak/>
        <w:t>сила постепенно изживает себя. Джамааты же, напротив, процветают и развиваются.</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Поскольку произошла девальвация традиционного руководства мусульманских институтов, а зачастую и сами эти институты канули в Лету (вслед за упразднением халифата в 1924 г.), то появились харизматичные неформальные лидеры, более соответствующие положению ислама в Турецкой Республике.</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 «Запрет деятельности улемов» привел к тому, что многие исламские ученые высочайшего класса ушли «в народ», т. е. способствовали поднятию уровня «подпольного» религиозного образования. Запрет на официальное религиозное образование явился в какой-то степени подарком для джамаатов — отныне практически все, кто хотели отдать своих детей в медресе или на курсы Корана, фактически отправляли их в джамаатские структуры. Только последние, несмотря на запреты, сохранили классические принципы исламского образования.</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В то же время светскость образования (с некоторыми исключениями в виде школ имамов-хатибов) вынудила движение «Хизмет» выступить с совершенно новой инициативой — открывать качественные светские школы с учителями-мусульманами, в которых нет религиозных уроков. В зависимости от географии и запросов школьников, религия могла преподаваться им в виде факультатива вне школьной программы либо эти знания они могли получать в общежитиях тех джамаатов, в которых они проживают. В некоторых же странах, например в США, в школах движения «Хизмет» религиозное образование отсутствует вообще.</w:t>
      </w:r>
    </w:p>
    <w:p w:rsidR="00A3299D" w:rsidRPr="00A3299D" w:rsidRDefault="00A3299D" w:rsidP="002C52BB">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Традиционные суфийские сохбеты, которые формально были запрещены, отчасти трансформировались в </w:t>
      </w:r>
      <w:proofErr w:type="gramStart"/>
      <w:r w:rsidRPr="00A3299D">
        <w:rPr>
          <w:rFonts w:ascii="Times New Roman" w:eastAsia="Calibri" w:hAnsi="Times New Roman" w:cs="Times New Roman"/>
          <w:color w:val="000000"/>
          <w:sz w:val="28"/>
          <w:szCs w:val="28"/>
          <w:u w:color="000000"/>
          <w:bdr w:val="nil"/>
          <w:lang w:eastAsia="ru-RU"/>
        </w:rPr>
        <w:t>более коммуникативные</w:t>
      </w:r>
      <w:proofErr w:type="gramEnd"/>
      <w:r w:rsidRPr="00A3299D">
        <w:rPr>
          <w:rFonts w:ascii="Times New Roman" w:eastAsia="Calibri" w:hAnsi="Times New Roman" w:cs="Times New Roman"/>
          <w:color w:val="000000"/>
          <w:sz w:val="28"/>
          <w:szCs w:val="28"/>
          <w:u w:color="000000"/>
          <w:bdr w:val="nil"/>
          <w:lang w:eastAsia="ru-RU"/>
        </w:rPr>
        <w:t xml:space="preserve"> и интерактивные формы обмена информацией. Присутствующие здесь— </w:t>
      </w:r>
      <w:proofErr w:type="gramStart"/>
      <w:r w:rsidRPr="00A3299D">
        <w:rPr>
          <w:rFonts w:ascii="Times New Roman" w:eastAsia="Calibri" w:hAnsi="Times New Roman" w:cs="Times New Roman"/>
          <w:color w:val="000000"/>
          <w:sz w:val="28"/>
          <w:szCs w:val="28"/>
          <w:u w:color="000000"/>
          <w:bdr w:val="nil"/>
          <w:lang w:eastAsia="ru-RU"/>
        </w:rPr>
        <w:t>не</w:t>
      </w:r>
      <w:proofErr w:type="gramEnd"/>
      <w:r w:rsidRPr="00A3299D">
        <w:rPr>
          <w:rFonts w:ascii="Times New Roman" w:eastAsia="Calibri" w:hAnsi="Times New Roman" w:cs="Times New Roman"/>
          <w:color w:val="000000"/>
          <w:sz w:val="28"/>
          <w:szCs w:val="28"/>
          <w:u w:color="000000"/>
          <w:bdr w:val="nil"/>
          <w:lang w:eastAsia="ru-RU"/>
        </w:rPr>
        <w:t xml:space="preserve"> </w:t>
      </w:r>
      <w:r w:rsidRPr="00A3299D">
        <w:rPr>
          <w:rFonts w:ascii="Times New Roman" w:eastAsia="Calibri" w:hAnsi="Times New Roman" w:cs="Times New Roman"/>
          <w:color w:val="000000"/>
          <w:sz w:val="28"/>
          <w:szCs w:val="28"/>
          <w:u w:color="000000"/>
          <w:bdr w:val="nil"/>
          <w:lang w:eastAsia="ru-RU"/>
        </w:rPr>
        <w:lastRenderedPageBreak/>
        <w:t>просто пассивный объект информирования, но и действующие лица; и все «действие» не слишком отличается от совместного ужина друзей.</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Развитие печатного дела привело к демонополизации и широкой доступности духовного знания. Это также позволило формировать библиотеку и круг чтения участников джамаатов под бдительным контролем их учителей.</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Распространение Интернета привело к тому, что очень многие знания «джамаатчики» черпают именно там.</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i/>
          <w:iCs/>
          <w:color w:val="000000"/>
          <w:sz w:val="28"/>
          <w:szCs w:val="28"/>
          <w:u w:color="000000"/>
          <w:bdr w:val="nil"/>
          <w:lang w:eastAsia="ru-RU"/>
        </w:rPr>
        <w:t>Ва'азы</w:t>
      </w:r>
      <w:r w:rsidRPr="00A3299D">
        <w:rPr>
          <w:rFonts w:ascii="Times New Roman" w:eastAsia="Calibri" w:hAnsi="Times New Roman" w:cs="Times New Roman"/>
          <w:color w:val="000000"/>
          <w:sz w:val="28"/>
          <w:szCs w:val="28"/>
          <w:u w:color="000000"/>
          <w:bdr w:val="nil"/>
          <w:lang w:eastAsia="ru-RU"/>
        </w:rPr>
        <w:t xml:space="preserve"> (проповеди), </w:t>
      </w:r>
      <w:r w:rsidRPr="00A3299D">
        <w:rPr>
          <w:rFonts w:ascii="Times New Roman" w:eastAsia="Calibri" w:hAnsi="Times New Roman" w:cs="Times New Roman"/>
          <w:i/>
          <w:iCs/>
          <w:color w:val="000000"/>
          <w:sz w:val="28"/>
          <w:szCs w:val="28"/>
          <w:u w:color="000000"/>
          <w:bdr w:val="nil"/>
          <w:lang w:eastAsia="ru-RU"/>
        </w:rPr>
        <w:t>фатеы</w:t>
      </w:r>
      <w:r w:rsidRPr="00A3299D">
        <w:rPr>
          <w:rFonts w:ascii="Times New Roman" w:eastAsia="Calibri" w:hAnsi="Times New Roman" w:cs="Times New Roman"/>
          <w:color w:val="000000"/>
          <w:sz w:val="28"/>
          <w:szCs w:val="28"/>
          <w:u w:color="000000"/>
          <w:bdr w:val="nil"/>
          <w:lang w:eastAsia="ru-RU"/>
        </w:rPr>
        <w:t xml:space="preserve"> (правовые решения по различным проблемам веры и практики), </w:t>
      </w:r>
      <w:r w:rsidRPr="00A3299D">
        <w:rPr>
          <w:rFonts w:ascii="Times New Roman" w:eastAsia="Calibri" w:hAnsi="Times New Roman" w:cs="Times New Roman"/>
          <w:i/>
          <w:iCs/>
          <w:color w:val="000000"/>
          <w:sz w:val="28"/>
          <w:szCs w:val="28"/>
          <w:u w:color="000000"/>
          <w:bdr w:val="nil"/>
          <w:lang w:eastAsia="ru-RU"/>
        </w:rPr>
        <w:t>тафсиры</w:t>
      </w:r>
      <w:r w:rsidRPr="00A3299D">
        <w:rPr>
          <w:rFonts w:ascii="Times New Roman" w:eastAsia="Calibri" w:hAnsi="Times New Roman" w:cs="Times New Roman"/>
          <w:color w:val="000000"/>
          <w:sz w:val="28"/>
          <w:szCs w:val="28"/>
          <w:u w:color="000000"/>
          <w:bdr w:val="nil"/>
          <w:lang w:eastAsia="ru-RU"/>
        </w:rPr>
        <w:t xml:space="preserve"> (экзегетика Корана), </w:t>
      </w:r>
      <w:r w:rsidRPr="00A3299D">
        <w:rPr>
          <w:rFonts w:ascii="Times New Roman" w:eastAsia="Calibri" w:hAnsi="Times New Roman" w:cs="Times New Roman"/>
          <w:i/>
          <w:iCs/>
          <w:color w:val="000000"/>
          <w:sz w:val="28"/>
          <w:szCs w:val="28"/>
          <w:u w:color="000000"/>
          <w:bdr w:val="nil"/>
          <w:lang w:eastAsia="ru-RU"/>
        </w:rPr>
        <w:t>дуа</w:t>
      </w:r>
      <w:r w:rsidRPr="00A3299D">
        <w:rPr>
          <w:rFonts w:ascii="Times New Roman" w:eastAsia="Calibri" w:hAnsi="Times New Roman" w:cs="Times New Roman"/>
          <w:color w:val="000000"/>
          <w:sz w:val="28"/>
          <w:szCs w:val="28"/>
          <w:u w:color="000000"/>
          <w:bdr w:val="nil"/>
          <w:lang w:eastAsia="ru-RU"/>
        </w:rPr>
        <w:t xml:space="preserve"> (молитвы), занятия через Интернет и тому подобное — теперь неотъемлемая часть самообразования участника джамаата. Происходит «исламизация» всемирной сети и виртуализация исламского образовательного пространства. В этом немалая заслуга </w:t>
      </w:r>
      <w:proofErr w:type="gramStart"/>
      <w:r w:rsidRPr="00A3299D">
        <w:rPr>
          <w:rFonts w:ascii="Times New Roman" w:eastAsia="Calibri" w:hAnsi="Times New Roman" w:cs="Times New Roman"/>
          <w:color w:val="000000"/>
          <w:sz w:val="28"/>
          <w:szCs w:val="28"/>
          <w:u w:color="000000"/>
          <w:bdr w:val="nil"/>
          <w:lang w:eastAsia="ru-RU"/>
        </w:rPr>
        <w:t>обладающих</w:t>
      </w:r>
      <w:proofErr w:type="gramEnd"/>
      <w:r w:rsidRPr="00A3299D">
        <w:rPr>
          <w:rFonts w:ascii="Times New Roman" w:eastAsia="Calibri" w:hAnsi="Times New Roman" w:cs="Times New Roman"/>
          <w:color w:val="000000"/>
          <w:sz w:val="28"/>
          <w:szCs w:val="28"/>
          <w:u w:color="000000"/>
          <w:bdr w:val="nil"/>
          <w:lang w:eastAsia="ru-RU"/>
        </w:rPr>
        <w:t xml:space="preserve"> ресурсами и широкой аудиторией джамаатов.</w:t>
      </w:r>
      <w:r w:rsidRPr="00A3299D">
        <w:rPr>
          <w:rFonts w:ascii="Times New Roman" w:eastAsia="Calibri" w:hAnsi="Times New Roman" w:cs="Times New Roman"/>
          <w:color w:val="000000"/>
          <w:sz w:val="28"/>
          <w:szCs w:val="28"/>
          <w:u w:color="000000"/>
          <w:bdr w:val="nil"/>
          <w:vertAlign w:val="superscript"/>
          <w:lang w:eastAsia="ru-RU"/>
        </w:rPr>
        <w:footnoteReference w:id="129"/>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Нет сомнения в том, что мусульманские общины нового типа являются на сегодня основным исламским фактором в Турции. Они хорошо приспособлены к современности, быстро реагируют на развитие технологий, во многом заинтересованы в развитии демократии и гражданского общества, одновременно оберегая основы ислама. Несмотря на светский характер государства, они стремятся сохранить религиозность своих участников, объединяя их в своеобразную «большую семью». Через проектную работу они выполняют многие функции «классического» гражданского общества. Однако эти объединения мусульман — нечто большее, чем просто часть </w:t>
      </w:r>
      <w:r w:rsidRPr="00A3299D">
        <w:rPr>
          <w:rFonts w:ascii="Times New Roman" w:eastAsia="Calibri" w:hAnsi="Times New Roman" w:cs="Times New Roman"/>
          <w:color w:val="000000"/>
          <w:sz w:val="28"/>
          <w:szCs w:val="28"/>
          <w:u w:color="000000"/>
          <w:bdr w:val="nil"/>
          <w:lang w:eastAsia="ru-RU"/>
        </w:rPr>
        <w:lastRenderedPageBreak/>
        <w:t>гражданского общества, они — составная часть новой мусульманской реальности, трансформирующейся уммы.</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Какие риски существуют для турецкого общества и государства в этом контексте? Несомненно, что либерализация и демократизация общества, которыми умело пользуются джамааты, являются прививкой </w:t>
      </w:r>
      <w:proofErr w:type="gramStart"/>
      <w:r w:rsidRPr="00A3299D">
        <w:rPr>
          <w:rFonts w:ascii="Times New Roman" w:eastAsia="Calibri" w:hAnsi="Times New Roman" w:cs="Times New Roman"/>
          <w:color w:val="000000"/>
          <w:sz w:val="28"/>
          <w:szCs w:val="28"/>
          <w:u w:color="000000"/>
          <w:bdr w:val="nil"/>
          <w:lang w:eastAsia="ru-RU"/>
        </w:rPr>
        <w:t>от</w:t>
      </w:r>
      <w:proofErr w:type="gramEnd"/>
      <w:r w:rsidRPr="00A3299D">
        <w:rPr>
          <w:rFonts w:ascii="Times New Roman" w:eastAsia="Calibri" w:hAnsi="Times New Roman" w:cs="Times New Roman"/>
          <w:color w:val="000000"/>
          <w:sz w:val="28"/>
          <w:szCs w:val="28"/>
          <w:u w:color="000000"/>
          <w:bdr w:val="nil"/>
          <w:lang w:eastAsia="ru-RU"/>
        </w:rPr>
        <w:t xml:space="preserve"> </w:t>
      </w:r>
      <w:proofErr w:type="gramStart"/>
      <w:r w:rsidRPr="00A3299D">
        <w:rPr>
          <w:rFonts w:ascii="Times New Roman" w:eastAsia="Calibri" w:hAnsi="Times New Roman" w:cs="Times New Roman"/>
          <w:color w:val="000000"/>
          <w:sz w:val="28"/>
          <w:szCs w:val="28"/>
          <w:u w:color="000000"/>
          <w:bdr w:val="nil"/>
          <w:lang w:eastAsia="ru-RU"/>
        </w:rPr>
        <w:t>их</w:t>
      </w:r>
      <w:proofErr w:type="gramEnd"/>
      <w:r w:rsidRPr="00A3299D">
        <w:rPr>
          <w:rFonts w:ascii="Times New Roman" w:eastAsia="Calibri" w:hAnsi="Times New Roman" w:cs="Times New Roman"/>
          <w:color w:val="000000"/>
          <w:sz w:val="28"/>
          <w:szCs w:val="28"/>
          <w:u w:color="000000"/>
          <w:bdr w:val="nil"/>
          <w:lang w:eastAsia="ru-RU"/>
        </w:rPr>
        <w:t xml:space="preserve"> радикализации. С другой стороны, это означает все большее вовлечение их в политику. </w:t>
      </w:r>
      <w:proofErr w:type="gramStart"/>
      <w:r w:rsidRPr="00A3299D">
        <w:rPr>
          <w:rFonts w:ascii="Times New Roman" w:eastAsia="Calibri" w:hAnsi="Times New Roman" w:cs="Times New Roman"/>
          <w:color w:val="000000"/>
          <w:sz w:val="28"/>
          <w:szCs w:val="28"/>
          <w:u w:color="000000"/>
          <w:bdr w:val="nil"/>
          <w:lang w:eastAsia="ru-RU"/>
        </w:rPr>
        <w:t>Существует вероятность того, что какие-то личные предпочтения лидеров джамаатов, особенно при сохранении ими наследственного «права на джамаат», могут привести к неправовым последствиям или к попыткам получить какие-то преференции для их понимания ислама, для их джамаата или лично для самих себя от поддерживаемых ими политиков.</w:t>
      </w:r>
      <w:proofErr w:type="gramEnd"/>
      <w:r w:rsidRPr="00A3299D">
        <w:rPr>
          <w:rFonts w:ascii="Times New Roman" w:eastAsia="Calibri" w:hAnsi="Times New Roman" w:cs="Times New Roman"/>
          <w:color w:val="000000"/>
          <w:sz w:val="28"/>
          <w:szCs w:val="28"/>
          <w:u w:color="000000"/>
          <w:bdr w:val="nil"/>
          <w:lang w:eastAsia="ru-RU"/>
        </w:rPr>
        <w:t xml:space="preserve"> В то же время гегемония джамаата над личностью (возможно, это неизбежное последствие любого устойчивого объединения людей) может ограничивать права и свободы отдельных индивидов. Создание отдельных «больших семей» приводит к идентификации «</w:t>
      </w:r>
      <w:proofErr w:type="gramStart"/>
      <w:r w:rsidRPr="00A3299D">
        <w:rPr>
          <w:rFonts w:ascii="Times New Roman" w:eastAsia="Calibri" w:hAnsi="Times New Roman" w:cs="Times New Roman"/>
          <w:color w:val="000000"/>
          <w:sz w:val="28"/>
          <w:szCs w:val="28"/>
          <w:u w:color="000000"/>
          <w:bdr w:val="nil"/>
          <w:lang w:eastAsia="ru-RU"/>
        </w:rPr>
        <w:t>свой-чужой</w:t>
      </w:r>
      <w:proofErr w:type="gramEnd"/>
      <w:r w:rsidRPr="00A3299D">
        <w:rPr>
          <w:rFonts w:ascii="Times New Roman" w:eastAsia="Calibri" w:hAnsi="Times New Roman" w:cs="Times New Roman"/>
          <w:color w:val="000000"/>
          <w:sz w:val="28"/>
          <w:szCs w:val="28"/>
          <w:u w:color="000000"/>
          <w:bdr w:val="nil"/>
          <w:lang w:eastAsia="ru-RU"/>
        </w:rPr>
        <w:t>» и ставит под вопрос единство мусульманской уммы, но в то же время, по нашим наблюдениям, джамааты в Турции гораздо лучше ладят между собой, чем тарикаты.</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Риском для самих джамаатов является то, что они, как правило, объединены духовным авторитетом одного человека и после его смерти джамаат, который, как мы уже отмечали, является сетевой, а не строго иерархизированной структурой, может разделиться или даже распасться на независимые группы. Нередко для занятия должностей в джамаатских структурах главным критерием становится лояльность, а не профессионализм, что также является риском для успешной деятельности их учреждений и организаций. </w:t>
      </w:r>
    </w:p>
    <w:p w:rsidR="00A3299D" w:rsidRPr="00A3299D" w:rsidRDefault="00A3299D" w:rsidP="00A3299D">
      <w:pPr>
        <w:pBdr>
          <w:top w:val="nil"/>
          <w:left w:val="nil"/>
          <w:bottom w:val="nil"/>
          <w:right w:val="nil"/>
          <w:between w:val="nil"/>
          <w:bar w:val="nil"/>
        </w:pBdr>
        <w:spacing w:line="360" w:lineRule="auto"/>
        <w:ind w:firstLine="567"/>
        <w:jc w:val="both"/>
        <w:rPr>
          <w:rFonts w:ascii="Times New Roman" w:eastAsia="Calibri" w:hAnsi="Times New Roman" w:cs="Times New Roman"/>
          <w:color w:val="000000"/>
          <w:sz w:val="28"/>
          <w:szCs w:val="28"/>
          <w:u w:color="000000"/>
          <w:bdr w:val="nil"/>
          <w:lang w:eastAsia="ru-RU"/>
        </w:rPr>
      </w:pPr>
      <w:r w:rsidRPr="00A3299D">
        <w:rPr>
          <w:rFonts w:ascii="Times New Roman" w:eastAsia="Calibri" w:hAnsi="Times New Roman" w:cs="Times New Roman"/>
          <w:color w:val="000000"/>
          <w:sz w:val="28"/>
          <w:szCs w:val="28"/>
          <w:u w:color="000000"/>
          <w:bdr w:val="nil"/>
          <w:lang w:eastAsia="ru-RU"/>
        </w:rPr>
        <w:t xml:space="preserve">В целом же, на наш взгляд, тарикаты и их джамааты ожидают рост и развитие. По крайней мере, на данный момент каких-то других типов самоорганизации мусульманских общин, способных конкурировать с ними  в их способности объединить массы мусульман в Турции, не просматривается. </w:t>
      </w:r>
      <w:r w:rsidRPr="00A3299D">
        <w:rPr>
          <w:rFonts w:ascii="Times New Roman" w:eastAsia="Calibri" w:hAnsi="Times New Roman" w:cs="Times New Roman"/>
          <w:color w:val="000000"/>
          <w:sz w:val="28"/>
          <w:szCs w:val="28"/>
          <w:u w:color="000000"/>
          <w:bdr w:val="nil"/>
          <w:lang w:eastAsia="ru-RU"/>
        </w:rPr>
        <w:lastRenderedPageBreak/>
        <w:t>Однако, тарикаты уходят в прошлое, сохраняясь как своеобразная социальная ниша, но постепенно отодвигаясь на периферию движений под флагом ислама и за исламские ценности. И даже в этой нише тарикаты претерпевают такие изменения, которые понемногу превращают их в джамааты, заставляя их терять свой «классический» вид. На наш взгляд, описанные нами трансформации исламских движений присущи не только Турции (модернизирующейся уже на протяжении двух веков, поэтому, возможно, являющейся самой передовой мусульманской страной), но и мусульманскому миру в целом.</w:t>
      </w:r>
    </w:p>
    <w:p w:rsidR="00095606" w:rsidRDefault="00095606" w:rsidP="00095606">
      <w:pPr>
        <w:pStyle w:val="1"/>
        <w:rPr>
          <w:rStyle w:val="num"/>
          <w:rFonts w:ascii="Times New Roman" w:hAnsi="Times New Roman" w:cs="Times New Roman"/>
          <w:color w:val="000000"/>
          <w:u w:color="000000"/>
        </w:rPr>
      </w:pPr>
      <w:r>
        <w:rPr>
          <w:rStyle w:val="num"/>
          <w:rFonts w:ascii="Times New Roman" w:hAnsi="Times New Roman" w:cs="Times New Roman"/>
          <w:color w:val="000000"/>
          <w:u w:color="000000"/>
        </w:rPr>
        <w:br w:type="page"/>
      </w:r>
    </w:p>
    <w:p w:rsidR="00095606" w:rsidRPr="00BC20EC" w:rsidRDefault="00095606" w:rsidP="00095606">
      <w:pPr>
        <w:pStyle w:val="1"/>
        <w:rPr>
          <w:rFonts w:ascii="Times New Roman" w:hAnsi="Times New Roman" w:cs="Times New Roman"/>
        </w:rPr>
      </w:pPr>
      <w:bookmarkStart w:id="41" w:name="_Toc483913658"/>
      <w:r w:rsidRPr="00BC20EC">
        <w:rPr>
          <w:rStyle w:val="num"/>
          <w:rFonts w:ascii="Times New Roman" w:hAnsi="Times New Roman" w:cs="Times New Roman"/>
          <w:color w:val="000000"/>
          <w:u w:color="000000"/>
        </w:rPr>
        <w:lastRenderedPageBreak/>
        <w:t>Список литературы:</w:t>
      </w:r>
      <w:bookmarkEnd w:id="35"/>
      <w:bookmarkEnd w:id="36"/>
      <w:bookmarkEnd w:id="41"/>
    </w:p>
    <w:p w:rsidR="00095606" w:rsidRDefault="00095606" w:rsidP="00095606">
      <w:pPr>
        <w:rPr>
          <w:rFonts w:ascii="Times New Roman" w:eastAsia="Cambria" w:hAnsi="Times New Roman" w:cs="Times New Roman"/>
          <w:sz w:val="28"/>
          <w:szCs w:val="28"/>
        </w:rPr>
      </w:pPr>
    </w:p>
    <w:p w:rsidR="00493E8F" w:rsidRDefault="00493E8F" w:rsidP="00095606">
      <w:pPr>
        <w:rPr>
          <w:rFonts w:ascii="Times New Roman" w:eastAsia="Cambria" w:hAnsi="Times New Roman" w:cs="Times New Roman"/>
          <w:sz w:val="28"/>
          <w:szCs w:val="28"/>
        </w:rPr>
      </w:pPr>
      <w:r>
        <w:rPr>
          <w:rFonts w:ascii="Times New Roman" w:eastAsia="Cambria" w:hAnsi="Times New Roman" w:cs="Times New Roman"/>
          <w:sz w:val="28"/>
          <w:szCs w:val="28"/>
        </w:rPr>
        <w:t>Источники:</w:t>
      </w:r>
    </w:p>
    <w:p w:rsidR="00493E8F" w:rsidRPr="00462E81" w:rsidRDefault="00493E8F" w:rsidP="00493E8F">
      <w:pPr>
        <w:pStyle w:val="af4"/>
        <w:numPr>
          <w:ilvl w:val="0"/>
          <w:numId w:val="1"/>
        </w:numPr>
        <w:spacing w:after="100" w:afterAutospacing="1" w:line="360" w:lineRule="auto"/>
        <w:jc w:val="both"/>
        <w:rPr>
          <w:rStyle w:val="num"/>
          <w:rFonts w:ascii="Times New Roman" w:eastAsia="Cambria" w:hAnsi="Times New Roman" w:cs="Times New Roman"/>
          <w:sz w:val="28"/>
          <w:szCs w:val="28"/>
          <w:lang w:val="en-US"/>
        </w:rPr>
      </w:pPr>
      <w:r w:rsidRPr="00493E8F">
        <w:rPr>
          <w:rStyle w:val="num"/>
          <w:rFonts w:ascii="Times New Roman" w:eastAsia="Cambria" w:hAnsi="Times New Roman" w:cs="Times New Roman"/>
          <w:sz w:val="28"/>
          <w:szCs w:val="28"/>
        </w:rPr>
        <w:t xml:space="preserve">Кашф ал-махджуб, пер. Никольсона. — The Kashf al-Mahjub. </w:t>
      </w:r>
      <w:r w:rsidRPr="00493E8F">
        <w:rPr>
          <w:rStyle w:val="num"/>
          <w:rFonts w:ascii="Times New Roman" w:eastAsia="Cambria" w:hAnsi="Times New Roman" w:cs="Times New Roman"/>
          <w:sz w:val="28"/>
          <w:szCs w:val="28"/>
          <w:lang w:val="en-US"/>
        </w:rPr>
        <w:t>The oldest Persian treatise on Sufiism by 'Ali b. 'Ulhman al-Jullabi al-Hujwiri, transi, from, the text of the Lahore edition, compared with MSS. in the India Office and British Museum by R. A. Nicholson, Leyden—London, 1911 (CMS, XVII).</w:t>
      </w:r>
    </w:p>
    <w:p w:rsidR="00493E8F" w:rsidRPr="00493E8F" w:rsidRDefault="00493E8F" w:rsidP="00493E8F">
      <w:pPr>
        <w:pStyle w:val="af4"/>
        <w:numPr>
          <w:ilvl w:val="0"/>
          <w:numId w:val="1"/>
        </w:numPr>
        <w:spacing w:after="100" w:afterAutospacing="1" w:line="360" w:lineRule="auto"/>
        <w:jc w:val="both"/>
        <w:rPr>
          <w:rFonts w:asciiTheme="majorBidi" w:hAnsiTheme="majorBidi" w:cstheme="majorBidi"/>
          <w:sz w:val="28"/>
          <w:szCs w:val="28"/>
          <w:lang w:val="de-DE"/>
        </w:rPr>
      </w:pPr>
      <w:r w:rsidRPr="00493E8F">
        <w:rPr>
          <w:rFonts w:asciiTheme="majorBidi" w:hAnsiTheme="majorBidi" w:cstheme="majorBidi"/>
          <w:sz w:val="28"/>
          <w:szCs w:val="28"/>
          <w:lang w:val="de-DE"/>
        </w:rPr>
        <w:t>Nursi S. Risale-i Nur K</w:t>
      </w:r>
      <w:r w:rsidRPr="00493E8F">
        <w:rPr>
          <w:rFonts w:asciiTheme="majorBidi" w:hAnsiTheme="majorBidi" w:cstheme="majorBidi"/>
          <w:sz w:val="28"/>
          <w:szCs w:val="28"/>
          <w:lang w:val="tr-TR"/>
        </w:rPr>
        <w:t>ülliyatından</w:t>
      </w:r>
      <w:r w:rsidRPr="00493E8F">
        <w:rPr>
          <w:rFonts w:asciiTheme="majorBidi" w:hAnsiTheme="majorBidi" w:cstheme="majorBidi"/>
          <w:sz w:val="28"/>
          <w:szCs w:val="28"/>
          <w:lang w:val="de-DE"/>
        </w:rPr>
        <w:t xml:space="preserve"> Mektubat</w:t>
      </w:r>
    </w:p>
    <w:p w:rsidR="00493E8F" w:rsidRPr="00493E8F" w:rsidRDefault="00493E8F" w:rsidP="00493E8F">
      <w:pPr>
        <w:spacing w:line="360" w:lineRule="auto"/>
        <w:jc w:val="both"/>
        <w:rPr>
          <w:rFonts w:ascii="Times New Roman" w:hAnsi="Times New Roman" w:cs="Times New Roman"/>
          <w:sz w:val="28"/>
          <w:szCs w:val="28"/>
          <w:lang w:val="de-DE"/>
        </w:rPr>
      </w:pPr>
    </w:p>
    <w:p w:rsidR="00493E8F" w:rsidRDefault="00493E8F" w:rsidP="00095606">
      <w:pPr>
        <w:rPr>
          <w:rFonts w:ascii="Times New Roman" w:eastAsia="Cambria" w:hAnsi="Times New Roman" w:cs="Times New Roman"/>
          <w:sz w:val="28"/>
          <w:szCs w:val="28"/>
        </w:rPr>
      </w:pPr>
      <w:r>
        <w:rPr>
          <w:rFonts w:ascii="Times New Roman" w:eastAsia="Cambria" w:hAnsi="Times New Roman" w:cs="Times New Roman"/>
          <w:sz w:val="28"/>
          <w:szCs w:val="28"/>
        </w:rPr>
        <w:t>Исследовательская литература:</w:t>
      </w:r>
    </w:p>
    <w:p w:rsidR="00493E8F" w:rsidRDefault="00493E8F" w:rsidP="00095606">
      <w:pPr>
        <w:rPr>
          <w:rFonts w:ascii="Times New Roman" w:eastAsia="Cambria" w:hAnsi="Times New Roman" w:cs="Times New Roman"/>
          <w:sz w:val="28"/>
          <w:szCs w:val="28"/>
        </w:rPr>
      </w:pPr>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shd w:val="clear" w:color="auto" w:fill="FFFFFF"/>
        </w:rPr>
        <w:t xml:space="preserve">Ас-Саади, Абд ар-Рахман бин Насир. Толкование Священного Корана. В 3 т. Т. II Пер. </w:t>
      </w:r>
      <w:proofErr w:type="gramStart"/>
      <w:r w:rsidRPr="008C29C6">
        <w:rPr>
          <w:rStyle w:val="num"/>
          <w:rFonts w:asciiTheme="majorBidi" w:eastAsia="Cambria" w:hAnsiTheme="majorBidi" w:cstheme="majorBidi"/>
          <w:sz w:val="28"/>
          <w:szCs w:val="28"/>
          <w:shd w:val="clear" w:color="auto" w:fill="FFFFFF"/>
        </w:rPr>
        <w:t>с</w:t>
      </w:r>
      <w:proofErr w:type="gramEnd"/>
      <w:r w:rsidRPr="008C29C6">
        <w:rPr>
          <w:rStyle w:val="num"/>
          <w:rFonts w:asciiTheme="majorBidi" w:eastAsia="Cambria" w:hAnsiTheme="majorBidi" w:cstheme="majorBidi"/>
          <w:sz w:val="28"/>
          <w:szCs w:val="28"/>
          <w:shd w:val="clear" w:color="auto" w:fill="FFFFFF"/>
        </w:rPr>
        <w:t xml:space="preserve"> араб. Э. Кулиев.-2-е изд., испр. - М.:Умма, 2012. - С. 460.</w:t>
      </w:r>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Готье Т. Путешествие на Восток // пер. с фран. М. Зониной</w:t>
      </w:r>
      <w:proofErr w:type="gramStart"/>
      <w:r w:rsidRPr="008C29C6">
        <w:rPr>
          <w:rStyle w:val="num"/>
          <w:rFonts w:asciiTheme="majorBidi" w:eastAsia="Cambria" w:hAnsiTheme="majorBidi" w:cstheme="majorBidi"/>
          <w:sz w:val="28"/>
          <w:szCs w:val="28"/>
        </w:rPr>
        <w:t>;-</w:t>
      </w:r>
      <w:proofErr w:type="gramEnd"/>
      <w:r w:rsidRPr="008C29C6">
        <w:rPr>
          <w:rStyle w:val="num"/>
          <w:rFonts w:asciiTheme="majorBidi" w:eastAsia="Cambria" w:hAnsiTheme="majorBidi" w:cstheme="majorBidi"/>
          <w:sz w:val="28"/>
          <w:szCs w:val="28"/>
        </w:rPr>
        <w:t>М.:Изд. им. Сабашниковых. 2000. -344с.</w:t>
      </w:r>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Дроздов В.А. Мусульманский мистицизм: учебное пособие // В.А. Дроздов; С.Петерб. гос. ун-т – Санкт-Петербург: Президентская библиотека, 2015 -183с.</w:t>
      </w:r>
    </w:p>
    <w:p w:rsidR="00E128FC" w:rsidRPr="007A21EC" w:rsidRDefault="00E128FC" w:rsidP="007A21EC">
      <w:pPr>
        <w:pStyle w:val="af4"/>
        <w:numPr>
          <w:ilvl w:val="0"/>
          <w:numId w:val="4"/>
        </w:numPr>
        <w:spacing w:after="100" w:afterAutospacing="1" w:line="360" w:lineRule="auto"/>
        <w:rPr>
          <w:rStyle w:val="num"/>
          <w:rFonts w:asciiTheme="majorBidi" w:eastAsia="Cambria" w:hAnsiTheme="majorBidi" w:cstheme="majorBidi"/>
          <w:sz w:val="28"/>
          <w:szCs w:val="28"/>
        </w:rPr>
      </w:pPr>
      <w:r w:rsidRPr="007A21EC">
        <w:rPr>
          <w:rFonts w:asciiTheme="majorBidi" w:hAnsiTheme="majorBidi" w:cstheme="majorBidi"/>
          <w:sz w:val="28"/>
          <w:szCs w:val="28"/>
        </w:rPr>
        <w:t>Жигульская Д.В. Алевиты Турции. – М., П</w:t>
      </w:r>
      <w:r>
        <w:rPr>
          <w:rFonts w:asciiTheme="majorBidi" w:hAnsiTheme="majorBidi" w:cstheme="majorBidi"/>
          <w:sz w:val="28"/>
          <w:szCs w:val="28"/>
        </w:rPr>
        <w:t>робел</w:t>
      </w:r>
      <w:r w:rsidRPr="007A21EC">
        <w:rPr>
          <w:rFonts w:asciiTheme="majorBidi" w:hAnsiTheme="majorBidi" w:cstheme="majorBidi"/>
          <w:sz w:val="28"/>
          <w:szCs w:val="28"/>
        </w:rPr>
        <w:t xml:space="preserve">-2000 ИВ РАН, 2016. – 114 </w:t>
      </w:r>
      <w:proofErr w:type="gramStart"/>
      <w:r w:rsidRPr="007A21EC">
        <w:rPr>
          <w:rFonts w:asciiTheme="majorBidi" w:hAnsiTheme="majorBidi" w:cstheme="majorBidi"/>
          <w:sz w:val="28"/>
          <w:szCs w:val="28"/>
        </w:rPr>
        <w:t>с</w:t>
      </w:r>
      <w:proofErr w:type="gramEnd"/>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 xml:space="preserve">Жуков К. А. Эгейские эмираты в XIV - XV вв. // К.А. Жуков </w:t>
      </w:r>
      <w:proofErr w:type="gramStart"/>
      <w:r w:rsidRPr="008C29C6">
        <w:rPr>
          <w:rStyle w:val="num"/>
          <w:rFonts w:asciiTheme="majorBidi" w:eastAsia="Cambria" w:hAnsiTheme="majorBidi" w:cstheme="majorBidi"/>
          <w:sz w:val="28"/>
          <w:szCs w:val="28"/>
        </w:rPr>
        <w:t>–М</w:t>
      </w:r>
      <w:proofErr w:type="gramEnd"/>
      <w:r w:rsidRPr="008C29C6">
        <w:rPr>
          <w:rStyle w:val="num"/>
          <w:rFonts w:asciiTheme="majorBidi" w:eastAsia="Cambria" w:hAnsiTheme="majorBidi" w:cstheme="majorBidi"/>
          <w:sz w:val="28"/>
          <w:szCs w:val="28"/>
        </w:rPr>
        <w:t>.: Наука 1988.  -192с.</w:t>
      </w:r>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Зиганшина Г. М. Роль религиозных орденов Турции в исламском движении 80–90-х годов. — Современная Турция: проблемы и решения. М., 2006, 110 с.</w:t>
      </w:r>
    </w:p>
    <w:p w:rsidR="00E128FC" w:rsidRPr="00E128FC" w:rsidRDefault="00E128FC" w:rsidP="00E128FC">
      <w:pPr>
        <w:pStyle w:val="a9"/>
        <w:numPr>
          <w:ilvl w:val="0"/>
          <w:numId w:val="4"/>
        </w:numPr>
        <w:spacing w:line="360" w:lineRule="auto"/>
        <w:ind w:left="714" w:hanging="357"/>
        <w:jc w:val="both"/>
        <w:rPr>
          <w:rStyle w:val="num"/>
          <w:rFonts w:asciiTheme="majorBidi" w:hAnsiTheme="majorBidi" w:cstheme="majorBidi"/>
          <w:sz w:val="28"/>
          <w:szCs w:val="28"/>
        </w:rPr>
      </w:pPr>
      <w:r w:rsidRPr="00E128FC">
        <w:rPr>
          <w:rFonts w:asciiTheme="majorBidi" w:hAnsiTheme="majorBidi" w:cstheme="majorBidi"/>
          <w:sz w:val="28"/>
          <w:szCs w:val="28"/>
          <w:shd w:val="clear" w:color="auto" w:fill="FFFFFF"/>
        </w:rPr>
        <w:t>Ибн Баттута. Рихла. Каир, 1939, I, с. 27.</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lastRenderedPageBreak/>
        <w:t xml:space="preserve">Иорданов, М. Сакральные тайны ислама / М. Иорданов. - </w:t>
      </w:r>
      <w:r w:rsidRPr="008C29C6">
        <w:rPr>
          <w:rStyle w:val="num"/>
          <w:rFonts w:asciiTheme="majorBidi" w:eastAsia="Cambria" w:hAnsiTheme="majorBidi" w:cstheme="majorBidi"/>
          <w:sz w:val="28"/>
          <w:szCs w:val="28"/>
          <w:shd w:val="clear" w:color="auto" w:fill="FFFFFF"/>
        </w:rPr>
        <w:t>М.: Издатель Быстров</w:t>
      </w:r>
      <w:r w:rsidRPr="008C29C6">
        <w:rPr>
          <w:rStyle w:val="num"/>
          <w:rFonts w:asciiTheme="majorBidi" w:eastAsia="Cambria" w:hAnsiTheme="majorBidi" w:cstheme="majorBidi"/>
          <w:sz w:val="28"/>
          <w:szCs w:val="28"/>
        </w:rPr>
        <w:t xml:space="preserve">, 2006 416 </w:t>
      </w:r>
      <w:r w:rsidRPr="008C29C6">
        <w:rPr>
          <w:rStyle w:val="num"/>
          <w:rFonts w:asciiTheme="majorBidi" w:eastAsia="Cambria" w:hAnsiTheme="majorBidi" w:cstheme="majorBidi"/>
          <w:sz w:val="28"/>
          <w:szCs w:val="28"/>
          <w:lang w:val="en-US"/>
        </w:rPr>
        <w:t>c</w:t>
      </w:r>
      <w:r w:rsidRPr="008C29C6">
        <w:rPr>
          <w:rStyle w:val="num"/>
          <w:rFonts w:asciiTheme="majorBidi" w:eastAsia="Cambria" w:hAnsiTheme="majorBidi" w:cstheme="majorBidi"/>
          <w:sz w:val="28"/>
          <w:szCs w:val="28"/>
        </w:rPr>
        <w:t>.</w:t>
      </w:r>
    </w:p>
    <w:p w:rsidR="00E128FC" w:rsidRPr="008C29C6" w:rsidRDefault="00E128FC" w:rsidP="008C29C6">
      <w:pPr>
        <w:pStyle w:val="af4"/>
        <w:numPr>
          <w:ilvl w:val="0"/>
          <w:numId w:val="4"/>
        </w:numPr>
        <w:spacing w:after="100" w:afterAutospacing="1" w:line="360" w:lineRule="auto"/>
        <w:jc w:val="both"/>
        <w:rPr>
          <w:rFonts w:asciiTheme="majorBidi" w:hAnsiTheme="majorBidi" w:cstheme="majorBidi"/>
          <w:sz w:val="28"/>
          <w:szCs w:val="28"/>
        </w:rPr>
      </w:pPr>
      <w:r w:rsidRPr="008C29C6">
        <w:rPr>
          <w:rStyle w:val="num"/>
          <w:rFonts w:asciiTheme="majorBidi" w:eastAsia="Cambria" w:hAnsiTheme="majorBidi" w:cstheme="majorBidi"/>
          <w:sz w:val="28"/>
          <w:szCs w:val="28"/>
          <w:shd w:val="clear" w:color="auto" w:fill="FFFFFF"/>
        </w:rPr>
        <w:t>История Османского государства, общества, цивилизации: в 2 т. Т.2./ под</w:t>
      </w:r>
      <w:proofErr w:type="gramStart"/>
      <w:r w:rsidRPr="008C29C6">
        <w:rPr>
          <w:rStyle w:val="num"/>
          <w:rFonts w:asciiTheme="majorBidi" w:eastAsia="Cambria" w:hAnsiTheme="majorBidi" w:cstheme="majorBidi"/>
          <w:sz w:val="28"/>
          <w:szCs w:val="28"/>
          <w:shd w:val="clear" w:color="auto" w:fill="FFFFFF"/>
        </w:rPr>
        <w:t>.р</w:t>
      </w:r>
      <w:proofErr w:type="gramEnd"/>
      <w:r w:rsidRPr="008C29C6">
        <w:rPr>
          <w:rStyle w:val="num"/>
          <w:rFonts w:asciiTheme="majorBidi" w:eastAsia="Cambria" w:hAnsiTheme="majorBidi" w:cstheme="majorBidi"/>
          <w:sz w:val="28"/>
          <w:szCs w:val="28"/>
          <w:shd w:val="clear" w:color="auto" w:fill="FFFFFF"/>
        </w:rPr>
        <w:t>ед. Э.Ихсаноглу.-М.: Вост. лит.,2006.</w:t>
      </w:r>
      <w:r w:rsidRPr="008C29C6">
        <w:rPr>
          <w:rStyle w:val="num"/>
          <w:rFonts w:asciiTheme="majorBidi" w:eastAsia="Cambria" w:hAnsiTheme="majorBidi" w:cstheme="majorBidi"/>
          <w:sz w:val="28"/>
          <w:szCs w:val="28"/>
        </w:rPr>
        <w:t xml:space="preserve"> -586с.</w:t>
      </w:r>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 xml:space="preserve">Киреев Н. Г. Некоторые проблемы светскости и гражданского общества в Турции </w:t>
      </w:r>
      <w:proofErr w:type="gramStart"/>
      <w:r w:rsidRPr="008C29C6">
        <w:rPr>
          <w:rStyle w:val="num"/>
          <w:rFonts w:asciiTheme="majorBidi" w:eastAsia="Cambria" w:hAnsiTheme="majorBidi" w:cstheme="majorBidi"/>
          <w:sz w:val="28"/>
          <w:szCs w:val="28"/>
        </w:rPr>
        <w:t>в начале</w:t>
      </w:r>
      <w:proofErr w:type="gramEnd"/>
      <w:r w:rsidRPr="008C29C6">
        <w:rPr>
          <w:rStyle w:val="num"/>
          <w:rFonts w:asciiTheme="majorBidi" w:eastAsia="Cambria" w:hAnsiTheme="majorBidi" w:cstheme="majorBidi"/>
          <w:sz w:val="28"/>
          <w:szCs w:val="28"/>
        </w:rPr>
        <w:t xml:space="preserve"> XXI в. // Турция накануне и после парламентских и президентских выборов 2007 г. / Отв. ред. Болдырев А. В., Ульченков 81 Н. Ю. — М., 2008. — С. 7-18</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Киреев Н. Г. Новая глава в истории Турции: «мягкий ислам» у власти // Ислам на современном Востоке: Регион стран Ближ. и Сред. Востока, Юж. и Центр. Азии. Отв. ред.: В. Я. Белокреницкий, и А. З. Егорин. — М.: ИВ РАН: Крафт+, 2004. — С. 10-47</w:t>
      </w:r>
    </w:p>
    <w:p w:rsidR="00E128FC" w:rsidRPr="008C29C6" w:rsidRDefault="00E128FC" w:rsidP="008C29C6">
      <w:pPr>
        <w:pStyle w:val="a9"/>
        <w:numPr>
          <w:ilvl w:val="0"/>
          <w:numId w:val="4"/>
        </w:numPr>
        <w:spacing w:after="100" w:afterAutospacing="1" w:line="360" w:lineRule="auto"/>
        <w:jc w:val="both"/>
        <w:rPr>
          <w:rFonts w:asciiTheme="majorBidi" w:hAnsiTheme="majorBidi" w:cstheme="majorBidi"/>
          <w:sz w:val="28"/>
          <w:szCs w:val="28"/>
        </w:rPr>
      </w:pPr>
      <w:r w:rsidRPr="008C29C6">
        <w:rPr>
          <w:rFonts w:asciiTheme="majorBidi" w:hAnsiTheme="majorBidi" w:cstheme="majorBidi"/>
          <w:color w:val="auto"/>
          <w:sz w:val="28"/>
          <w:szCs w:val="28"/>
          <w:shd w:val="clear" w:color="auto" w:fill="FFFFFF"/>
        </w:rPr>
        <w:t>Марджани</w:t>
      </w:r>
      <w:r w:rsidRPr="008C29C6">
        <w:rPr>
          <w:rFonts w:asciiTheme="majorBidi" w:hAnsiTheme="majorBidi" w:cstheme="majorBidi"/>
          <w:sz w:val="28"/>
          <w:szCs w:val="28"/>
        </w:rPr>
        <w:t xml:space="preserve"> </w:t>
      </w:r>
      <w:r w:rsidRPr="008C29C6">
        <w:rPr>
          <w:rFonts w:asciiTheme="majorBidi" w:hAnsiTheme="majorBidi" w:cstheme="majorBidi"/>
          <w:color w:val="auto"/>
          <w:sz w:val="28"/>
          <w:szCs w:val="28"/>
          <w:shd w:val="clear" w:color="auto" w:fill="FFFFFF"/>
        </w:rPr>
        <w:t xml:space="preserve">Ш. </w:t>
      </w:r>
      <w:r w:rsidRPr="008C29C6">
        <w:rPr>
          <w:rFonts w:asciiTheme="majorBidi" w:hAnsiTheme="majorBidi" w:cstheme="majorBidi"/>
          <w:color w:val="auto"/>
          <w:sz w:val="28"/>
          <w:szCs w:val="28"/>
        </w:rPr>
        <w:t xml:space="preserve">Мустафад ал-ахбар фи ахвал Казан ва Булгар (Кладезь сведений о делах Казани и Булгара)  </w:t>
      </w:r>
      <w:r w:rsidRPr="008C29C6">
        <w:rPr>
          <w:rFonts w:asciiTheme="majorBidi" w:hAnsiTheme="majorBidi" w:cstheme="majorBidi"/>
          <w:color w:val="auto"/>
          <w:sz w:val="28"/>
          <w:szCs w:val="28"/>
          <w:shd w:val="clear" w:color="auto" w:fill="FFFFFF"/>
        </w:rPr>
        <w:t>//</w:t>
      </w:r>
      <w:r w:rsidRPr="008C29C6">
        <w:rPr>
          <w:rFonts w:asciiTheme="majorBidi" w:hAnsiTheme="majorBidi" w:cstheme="majorBidi"/>
          <w:sz w:val="28"/>
          <w:szCs w:val="28"/>
        </w:rPr>
        <w:t xml:space="preserve"> </w:t>
      </w:r>
      <w:r w:rsidRPr="008C29C6">
        <w:rPr>
          <w:rFonts w:asciiTheme="majorBidi" w:hAnsiTheme="majorBidi" w:cstheme="majorBidi"/>
          <w:color w:val="auto"/>
          <w:sz w:val="28"/>
          <w:szCs w:val="28"/>
          <w:shd w:val="clear" w:color="auto" w:fill="FFFFFF"/>
        </w:rPr>
        <w:t xml:space="preserve">А.Н. Юзеева </w:t>
      </w:r>
      <w:r w:rsidRPr="008C29C6">
        <w:rPr>
          <w:rFonts w:asciiTheme="majorBidi" w:hAnsiTheme="majorBidi" w:cstheme="majorBidi"/>
          <w:sz w:val="28"/>
          <w:szCs w:val="28"/>
        </w:rPr>
        <w:t>Очерки Марджани о восточных народах.</w:t>
      </w:r>
      <w:proofErr w:type="gramStart"/>
      <w:r w:rsidRPr="008C29C6">
        <w:rPr>
          <w:rFonts w:asciiTheme="majorBidi" w:hAnsiTheme="majorBidi" w:cstheme="majorBidi"/>
          <w:sz w:val="28"/>
          <w:szCs w:val="28"/>
        </w:rPr>
        <w:t xml:space="preserve"> .</w:t>
      </w:r>
      <w:proofErr w:type="gramEnd"/>
      <w:r w:rsidRPr="008C29C6">
        <w:rPr>
          <w:rFonts w:asciiTheme="majorBidi" w:hAnsiTheme="majorBidi" w:cstheme="majorBidi"/>
          <w:sz w:val="28"/>
          <w:szCs w:val="28"/>
        </w:rPr>
        <w:t>— Казань: Татар</w:t>
      </w:r>
      <w:proofErr w:type="gramStart"/>
      <w:r w:rsidRPr="008C29C6">
        <w:rPr>
          <w:rFonts w:asciiTheme="majorBidi" w:hAnsiTheme="majorBidi" w:cstheme="majorBidi"/>
          <w:sz w:val="28"/>
          <w:szCs w:val="28"/>
        </w:rPr>
        <w:t>.к</w:t>
      </w:r>
      <w:proofErr w:type="gramEnd"/>
      <w:r w:rsidRPr="008C29C6">
        <w:rPr>
          <w:rFonts w:asciiTheme="majorBidi" w:hAnsiTheme="majorBidi" w:cstheme="majorBidi"/>
          <w:sz w:val="28"/>
          <w:szCs w:val="28"/>
        </w:rPr>
        <w:t>н.изд-во, 2003.— 175 с.</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 xml:space="preserve">Милославский Г.В,  Петросян Ю.А., Пиотровский М.Б. Ислам: Энциклопедический словарь. </w:t>
      </w:r>
      <w:proofErr w:type="gramStart"/>
      <w:r w:rsidRPr="008C29C6">
        <w:rPr>
          <w:rStyle w:val="num"/>
          <w:rFonts w:asciiTheme="majorBidi" w:eastAsia="Cambria" w:hAnsiTheme="majorBidi" w:cstheme="majorBidi"/>
          <w:sz w:val="28"/>
          <w:szCs w:val="28"/>
        </w:rPr>
        <w:t>–М</w:t>
      </w:r>
      <w:proofErr w:type="gramEnd"/>
      <w:r w:rsidRPr="008C29C6">
        <w:rPr>
          <w:rStyle w:val="num"/>
          <w:rFonts w:asciiTheme="majorBidi" w:eastAsia="Cambria" w:hAnsiTheme="majorBidi" w:cstheme="majorBidi"/>
          <w:sz w:val="28"/>
          <w:szCs w:val="28"/>
        </w:rPr>
        <w:t>.: Наука 1991г. -315с.</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 xml:space="preserve">Муртазова З.М. Методы постижения истины в суфизме //Грамота, </w:t>
      </w:r>
      <w:proofErr w:type="gramStart"/>
      <w:r w:rsidRPr="008C29C6">
        <w:rPr>
          <w:rStyle w:val="num"/>
          <w:rFonts w:asciiTheme="majorBidi" w:eastAsia="Cambria" w:hAnsiTheme="majorBidi" w:cstheme="majorBidi"/>
          <w:sz w:val="28"/>
          <w:szCs w:val="28"/>
        </w:rPr>
        <w:t>Дагестанский</w:t>
      </w:r>
      <w:proofErr w:type="gramEnd"/>
      <w:r w:rsidRPr="008C29C6">
        <w:rPr>
          <w:rStyle w:val="num"/>
          <w:rFonts w:asciiTheme="majorBidi" w:eastAsia="Cambria" w:hAnsiTheme="majorBidi" w:cstheme="majorBidi"/>
          <w:sz w:val="28"/>
          <w:szCs w:val="28"/>
        </w:rPr>
        <w:t xml:space="preserve"> гос. унив. -2014</w:t>
      </w:r>
    </w:p>
    <w:p w:rsidR="00E128FC" w:rsidRPr="008C29C6" w:rsidRDefault="00E128FC" w:rsidP="008C29C6">
      <w:pPr>
        <w:pStyle w:val="a9"/>
        <w:numPr>
          <w:ilvl w:val="0"/>
          <w:numId w:val="4"/>
        </w:numPr>
        <w:spacing w:after="100" w:afterAutospacing="1" w:line="360" w:lineRule="auto"/>
        <w:rPr>
          <w:rFonts w:asciiTheme="majorBidi" w:hAnsiTheme="majorBidi" w:cstheme="majorBidi"/>
          <w:sz w:val="28"/>
          <w:szCs w:val="28"/>
        </w:rPr>
      </w:pPr>
      <w:r w:rsidRPr="008C29C6">
        <w:rPr>
          <w:rFonts w:asciiTheme="majorBidi" w:hAnsiTheme="majorBidi" w:cstheme="majorBidi"/>
          <w:sz w:val="28"/>
          <w:szCs w:val="28"/>
        </w:rPr>
        <w:t>Мусаев А. шейх Мансур // А. Мусаев</w:t>
      </w:r>
      <w:proofErr w:type="gramStart"/>
      <w:r w:rsidRPr="008C29C6">
        <w:rPr>
          <w:rFonts w:asciiTheme="majorBidi" w:hAnsiTheme="majorBidi" w:cstheme="majorBidi"/>
          <w:sz w:val="28"/>
          <w:szCs w:val="28"/>
        </w:rPr>
        <w:t xml:space="preserve">.: </w:t>
      </w:r>
      <w:proofErr w:type="gramEnd"/>
      <w:r w:rsidRPr="008C29C6">
        <w:rPr>
          <w:rFonts w:asciiTheme="majorBidi" w:hAnsiTheme="majorBidi" w:cstheme="majorBidi"/>
          <w:sz w:val="28"/>
          <w:szCs w:val="28"/>
        </w:rPr>
        <w:t>Молодая гвардия 2007г  -320с.</w:t>
      </w:r>
    </w:p>
    <w:p w:rsidR="00E128FC" w:rsidRPr="008C29C6" w:rsidRDefault="00E128FC" w:rsidP="00686D61">
      <w:pPr>
        <w:pStyle w:val="af4"/>
        <w:numPr>
          <w:ilvl w:val="0"/>
          <w:numId w:val="4"/>
        </w:numPr>
        <w:spacing w:after="100" w:afterAutospacing="1" w:line="360" w:lineRule="auto"/>
        <w:rPr>
          <w:rFonts w:asciiTheme="majorBidi" w:hAnsiTheme="majorBidi" w:cstheme="majorBidi"/>
          <w:sz w:val="28"/>
          <w:szCs w:val="28"/>
          <w:lang w:val="tr-TR"/>
        </w:rPr>
      </w:pPr>
      <w:r w:rsidRPr="008C29C6">
        <w:rPr>
          <w:rFonts w:asciiTheme="majorBidi" w:hAnsiTheme="majorBidi" w:cstheme="majorBidi"/>
          <w:sz w:val="28"/>
          <w:szCs w:val="28"/>
        </w:rPr>
        <w:t xml:space="preserve">Мухаммад Амин аль-Курди аль-Эрбили Книга вечных даров: О достоинствах и похвальных качествах суфийского братства </w:t>
      </w:r>
      <w:r w:rsidR="00686D61">
        <w:rPr>
          <w:rFonts w:asciiTheme="majorBidi" w:hAnsiTheme="majorBidi" w:cstheme="majorBidi"/>
          <w:sz w:val="28"/>
          <w:szCs w:val="28"/>
        </w:rPr>
        <w:t>Н</w:t>
      </w:r>
      <w:r w:rsidRPr="008C29C6">
        <w:rPr>
          <w:rFonts w:asciiTheme="majorBidi" w:hAnsiTheme="majorBidi" w:cstheme="majorBidi"/>
          <w:sz w:val="28"/>
          <w:szCs w:val="28"/>
        </w:rPr>
        <w:t xml:space="preserve">акшбандиййа и его пути к Богу  Уфа 2000 пер. </w:t>
      </w:r>
      <w:proofErr w:type="gramStart"/>
      <w:r w:rsidRPr="008C29C6">
        <w:rPr>
          <w:rFonts w:asciiTheme="majorBidi" w:hAnsiTheme="majorBidi" w:cstheme="majorBidi"/>
          <w:sz w:val="28"/>
          <w:szCs w:val="28"/>
        </w:rPr>
        <w:t>с</w:t>
      </w:r>
      <w:proofErr w:type="gramEnd"/>
      <w:r w:rsidRPr="008C29C6">
        <w:rPr>
          <w:rFonts w:asciiTheme="majorBidi" w:hAnsiTheme="majorBidi" w:cstheme="majorBidi"/>
          <w:sz w:val="28"/>
          <w:szCs w:val="28"/>
        </w:rPr>
        <w:t xml:space="preserve"> араб. И.Р. Насырова 249</w:t>
      </w:r>
    </w:p>
    <w:p w:rsidR="00E128FC" w:rsidRPr="008C29C6" w:rsidRDefault="00E128FC" w:rsidP="008C29C6">
      <w:pPr>
        <w:pStyle w:val="a9"/>
        <w:numPr>
          <w:ilvl w:val="0"/>
          <w:numId w:val="4"/>
        </w:numPr>
        <w:spacing w:after="100" w:afterAutospacing="1" w:line="360" w:lineRule="auto"/>
        <w:rPr>
          <w:rFonts w:asciiTheme="majorBidi" w:hAnsiTheme="majorBidi" w:cstheme="majorBidi"/>
          <w:sz w:val="28"/>
          <w:szCs w:val="28"/>
        </w:rPr>
      </w:pPr>
      <w:r w:rsidRPr="008C29C6">
        <w:rPr>
          <w:rFonts w:asciiTheme="majorBidi" w:hAnsiTheme="majorBidi" w:cstheme="majorBidi"/>
          <w:sz w:val="28"/>
          <w:szCs w:val="28"/>
        </w:rPr>
        <w:t>Обычай и закон в письменных памятниках Дагестана V — начала XX в. Т. 2: В царской и ранней советской России / сост. и отв. ред. В.О. Бобровников. — М.: Изд. дом Марджани, 2009. — 272 с.</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 xml:space="preserve">Руми // </w:t>
      </w:r>
      <w:r w:rsidRPr="008C29C6">
        <w:rPr>
          <w:rStyle w:val="num"/>
          <w:rFonts w:asciiTheme="majorBidi" w:eastAsia="Cambria" w:hAnsiTheme="majorBidi" w:cstheme="majorBidi"/>
          <w:sz w:val="28"/>
          <w:szCs w:val="28"/>
          <w:shd w:val="clear" w:color="auto" w:fill="FFFFFF"/>
        </w:rPr>
        <w:t>Большая Советская Энциклопедия</w:t>
      </w:r>
      <w:r w:rsidRPr="008C29C6">
        <w:rPr>
          <w:rStyle w:val="num"/>
          <w:rFonts w:asciiTheme="majorBidi" w:eastAsia="Cambria" w:hAnsiTheme="majorBidi" w:cstheme="majorBidi"/>
          <w:sz w:val="28"/>
          <w:szCs w:val="28"/>
        </w:rPr>
        <w:t>. - 3-е изд. - М., 1975. 672 с.</w:t>
      </w:r>
    </w:p>
    <w:p w:rsidR="00E128FC" w:rsidRPr="008C29C6" w:rsidRDefault="00E128FC" w:rsidP="008C29C6">
      <w:pPr>
        <w:pStyle w:val="a9"/>
        <w:numPr>
          <w:ilvl w:val="0"/>
          <w:numId w:val="4"/>
        </w:numPr>
        <w:spacing w:after="100" w:afterAutospacing="1" w:line="360" w:lineRule="auto"/>
        <w:jc w:val="both"/>
        <w:rPr>
          <w:rFonts w:asciiTheme="majorBidi" w:hAnsiTheme="majorBidi" w:cstheme="majorBidi"/>
          <w:sz w:val="28"/>
          <w:szCs w:val="28"/>
        </w:rPr>
      </w:pPr>
      <w:r w:rsidRPr="008C29C6">
        <w:rPr>
          <w:rStyle w:val="af2"/>
          <w:rFonts w:asciiTheme="majorBidi" w:hAnsiTheme="majorBidi" w:cstheme="majorBidi"/>
          <w:i w:val="0"/>
          <w:iCs w:val="0"/>
          <w:sz w:val="28"/>
          <w:szCs w:val="28"/>
          <w:shd w:val="clear" w:color="auto" w:fill="FFFFFF"/>
        </w:rPr>
        <w:t>Саетов И.Г</w:t>
      </w:r>
      <w:r w:rsidRPr="008C29C6">
        <w:rPr>
          <w:rFonts w:asciiTheme="majorBidi" w:hAnsiTheme="majorBidi" w:cstheme="majorBidi"/>
          <w:i/>
          <w:iCs/>
          <w:sz w:val="28"/>
          <w:szCs w:val="28"/>
          <w:shd w:val="clear" w:color="auto" w:fill="FFFFFF"/>
        </w:rPr>
        <w:t>.</w:t>
      </w:r>
      <w:r w:rsidRPr="008C29C6">
        <w:rPr>
          <w:rFonts w:asciiTheme="majorBidi" w:hAnsiTheme="majorBidi" w:cstheme="majorBidi"/>
          <w:sz w:val="28"/>
          <w:szCs w:val="28"/>
          <w:shd w:val="clear" w:color="auto" w:fill="FFFFFF"/>
        </w:rPr>
        <w:t xml:space="preserve"> Вызов модерну из центра Стамбула: джамаат «Исмаил ага» в общественной жизни Турции // «Ученые записки Казанского </w:t>
      </w:r>
      <w:r w:rsidRPr="008C29C6">
        <w:rPr>
          <w:rFonts w:asciiTheme="majorBidi" w:hAnsiTheme="majorBidi" w:cstheme="majorBidi"/>
          <w:sz w:val="28"/>
          <w:szCs w:val="28"/>
          <w:shd w:val="clear" w:color="auto" w:fill="FFFFFF"/>
        </w:rPr>
        <w:lastRenderedPageBreak/>
        <w:t>университета». Гуманитарные науки. - 2013. - Том 155. - кн.3. - часть 2. - С.91</w:t>
      </w:r>
    </w:p>
    <w:p w:rsidR="00E128FC" w:rsidRPr="008C29C6" w:rsidRDefault="00E128FC" w:rsidP="008C29C6">
      <w:pPr>
        <w:pStyle w:val="a9"/>
        <w:numPr>
          <w:ilvl w:val="0"/>
          <w:numId w:val="4"/>
        </w:numPr>
        <w:spacing w:after="100" w:afterAutospacing="1" w:line="360" w:lineRule="auto"/>
        <w:jc w:val="both"/>
        <w:rPr>
          <w:rFonts w:asciiTheme="majorBidi" w:hAnsiTheme="majorBidi" w:cstheme="majorBidi"/>
          <w:sz w:val="28"/>
          <w:szCs w:val="28"/>
        </w:rPr>
      </w:pPr>
      <w:proofErr w:type="gramStart"/>
      <w:r w:rsidRPr="008C29C6">
        <w:rPr>
          <w:rStyle w:val="af2"/>
          <w:rFonts w:asciiTheme="majorBidi" w:hAnsiTheme="majorBidi" w:cstheme="majorBidi"/>
          <w:i w:val="0"/>
          <w:iCs w:val="0"/>
          <w:sz w:val="28"/>
          <w:szCs w:val="28"/>
          <w:shd w:val="clear" w:color="auto" w:fill="FFFFFF"/>
        </w:rPr>
        <w:t>Саетов И.Г</w:t>
      </w:r>
      <w:r w:rsidRPr="008C29C6">
        <w:rPr>
          <w:rFonts w:asciiTheme="majorBidi" w:hAnsiTheme="majorBidi" w:cstheme="majorBidi"/>
          <w:i/>
          <w:iCs/>
          <w:sz w:val="28"/>
          <w:szCs w:val="28"/>
          <w:shd w:val="clear" w:color="auto" w:fill="FFFFFF"/>
        </w:rPr>
        <w:t>.</w:t>
      </w:r>
      <w:r w:rsidRPr="008C29C6">
        <w:rPr>
          <w:rFonts w:asciiTheme="majorBidi" w:hAnsiTheme="majorBidi" w:cstheme="majorBidi"/>
          <w:sz w:val="28"/>
          <w:szCs w:val="28"/>
          <w:shd w:val="clear" w:color="auto" w:fill="FFFFFF"/>
        </w:rPr>
        <w:t xml:space="preserve"> Джамаат «Исмаил ага» в общественной жизни Турции: религиозные, политические и институциональные характеристики // Государство, общество, международные отношения на мусульманском Востоке (Афганистан, Иран, Пакистан, Турция, этнический Курдистан, соседние мусульманские районы).</w:t>
      </w:r>
      <w:proofErr w:type="gramEnd"/>
      <w:r w:rsidRPr="008C29C6">
        <w:rPr>
          <w:rFonts w:asciiTheme="majorBidi" w:hAnsiTheme="majorBidi" w:cstheme="majorBidi"/>
          <w:sz w:val="28"/>
          <w:szCs w:val="28"/>
          <w:shd w:val="clear" w:color="auto" w:fill="FFFFFF"/>
        </w:rPr>
        <w:t xml:space="preserve"> - М.: ИВ РАН, Крафт+, 2014. - С.183</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Саетов И.Г. Суфийские тарикаты в Турецкой Республике // Ученые записки Казанского университета. Серия Гуманитарные науки № 3-2 / том 155 / 2013</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shd w:val="clear" w:color="auto" w:fill="FFFFFF"/>
        </w:rPr>
      </w:pPr>
      <w:r w:rsidRPr="008C29C6">
        <w:rPr>
          <w:rStyle w:val="num"/>
          <w:rFonts w:asciiTheme="majorBidi" w:eastAsia="Cambria" w:hAnsiTheme="majorBidi" w:cstheme="majorBidi"/>
          <w:sz w:val="28"/>
          <w:szCs w:val="28"/>
        </w:rPr>
        <w:t xml:space="preserve">Сибгатуллина А.Г. Контакты тюрок-мусульман Российской и Османской империй на рубеже XIX-XX вв. // А.Г.  Сибгатуллина </w:t>
      </w:r>
      <w:r w:rsidRPr="008C29C6">
        <w:rPr>
          <w:rStyle w:val="num"/>
          <w:rFonts w:asciiTheme="majorBidi" w:eastAsia="Cambria" w:hAnsiTheme="majorBidi" w:cstheme="majorBidi"/>
          <w:sz w:val="28"/>
          <w:szCs w:val="28"/>
          <w:shd w:val="clear" w:color="auto" w:fill="FFFFFF"/>
        </w:rPr>
        <w:t>М. Исток. Институт Востоковедения РАН, 2010 г. -264 с.</w:t>
      </w:r>
    </w:p>
    <w:p w:rsidR="00E128FC" w:rsidRPr="008C29C6" w:rsidRDefault="00E128FC" w:rsidP="008C29C6">
      <w:pPr>
        <w:pStyle w:val="a9"/>
        <w:numPr>
          <w:ilvl w:val="0"/>
          <w:numId w:val="4"/>
        </w:numPr>
        <w:spacing w:after="100" w:afterAutospacing="1" w:line="360" w:lineRule="auto"/>
        <w:jc w:val="both"/>
        <w:rPr>
          <w:rFonts w:asciiTheme="majorBidi" w:hAnsiTheme="majorBidi" w:cstheme="majorBidi"/>
          <w:sz w:val="28"/>
          <w:szCs w:val="28"/>
        </w:rPr>
      </w:pPr>
      <w:r w:rsidRPr="008C29C6">
        <w:rPr>
          <w:rFonts w:asciiTheme="majorBidi" w:hAnsiTheme="majorBidi" w:cstheme="majorBidi"/>
          <w:sz w:val="28"/>
          <w:szCs w:val="28"/>
        </w:rPr>
        <w:t>Силантьев Р.А. Ислам в современной России. Энциклопедия.// Р.А. Силантьев, М.: Алгоритм, 2008. С. 576</w:t>
      </w:r>
    </w:p>
    <w:p w:rsidR="00E128FC" w:rsidRPr="008C29C6" w:rsidRDefault="00E128FC" w:rsidP="008C29C6">
      <w:pPr>
        <w:pStyle w:val="a9"/>
        <w:numPr>
          <w:ilvl w:val="0"/>
          <w:numId w:val="4"/>
        </w:numPr>
        <w:spacing w:after="100" w:afterAutospacing="1" w:line="360" w:lineRule="auto"/>
        <w:jc w:val="both"/>
        <w:rPr>
          <w:rFonts w:asciiTheme="majorBidi" w:hAnsiTheme="majorBidi" w:cstheme="majorBidi"/>
          <w:sz w:val="28"/>
          <w:szCs w:val="28"/>
        </w:rPr>
      </w:pPr>
      <w:r w:rsidRPr="008C29C6">
        <w:rPr>
          <w:rFonts w:asciiTheme="majorBidi" w:hAnsiTheme="majorBidi" w:cstheme="majorBidi"/>
          <w:sz w:val="28"/>
          <w:szCs w:val="28"/>
        </w:rPr>
        <w:t>Толгуров, Т. Кабардино-Балкария</w:t>
      </w:r>
      <w:proofErr w:type="gramStart"/>
      <w:r w:rsidRPr="008C29C6">
        <w:rPr>
          <w:rFonts w:asciiTheme="majorBidi" w:hAnsiTheme="majorBidi" w:cstheme="majorBidi"/>
          <w:sz w:val="28"/>
          <w:szCs w:val="28"/>
        </w:rPr>
        <w:t xml:space="preserve"> :</w:t>
      </w:r>
      <w:proofErr w:type="gramEnd"/>
      <w:r w:rsidRPr="008C29C6">
        <w:rPr>
          <w:rFonts w:asciiTheme="majorBidi" w:hAnsiTheme="majorBidi" w:cstheme="majorBidi"/>
          <w:sz w:val="28"/>
          <w:szCs w:val="28"/>
        </w:rPr>
        <w:t xml:space="preserve"> религиозные институты в условиях политической нестабильности / Т. Толгуров // Центр. Азия и Кавказ. 1999. С. 112-138</w:t>
      </w:r>
    </w:p>
    <w:p w:rsidR="00E128FC" w:rsidRPr="008C29C6" w:rsidRDefault="00E128FC" w:rsidP="008C29C6">
      <w:pPr>
        <w:pStyle w:val="a9"/>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Тримингэм Дж. С. Суфийские ордены в исламе // пер. с англ. А.А. Ставиская</w:t>
      </w:r>
      <w:proofErr w:type="gramStart"/>
      <w:r w:rsidRPr="008C29C6">
        <w:rPr>
          <w:rStyle w:val="num"/>
          <w:rFonts w:asciiTheme="majorBidi" w:eastAsia="Cambria" w:hAnsiTheme="majorBidi" w:cstheme="majorBidi"/>
          <w:sz w:val="28"/>
          <w:szCs w:val="28"/>
        </w:rPr>
        <w:t>;-</w:t>
      </w:r>
      <w:proofErr w:type="gramEnd"/>
      <w:r w:rsidRPr="008C29C6">
        <w:rPr>
          <w:rStyle w:val="num"/>
          <w:rFonts w:asciiTheme="majorBidi" w:eastAsia="Cambria" w:hAnsiTheme="majorBidi" w:cstheme="majorBidi"/>
          <w:sz w:val="28"/>
          <w:szCs w:val="28"/>
        </w:rPr>
        <w:t>Наука. 1989. -231 с.</w:t>
      </w:r>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Утургаури С.Н., Ульченко Н.Ю. Тургут Озал — премьер и президент Турции. — М.: Институт востоковедения РАН, 2009.  -128 с.</w:t>
      </w:r>
    </w:p>
    <w:p w:rsidR="00E128FC" w:rsidRPr="008C29C6" w:rsidRDefault="00E128FC" w:rsidP="008C29C6">
      <w:pPr>
        <w:pStyle w:val="a9"/>
        <w:numPr>
          <w:ilvl w:val="0"/>
          <w:numId w:val="4"/>
        </w:numPr>
        <w:spacing w:after="100" w:afterAutospacing="1" w:line="360" w:lineRule="auto"/>
        <w:jc w:val="both"/>
        <w:rPr>
          <w:rFonts w:asciiTheme="majorBidi" w:hAnsiTheme="majorBidi" w:cstheme="majorBidi"/>
          <w:sz w:val="28"/>
          <w:szCs w:val="28"/>
        </w:rPr>
      </w:pPr>
      <w:r w:rsidRPr="008C29C6">
        <w:rPr>
          <w:rFonts w:asciiTheme="majorBidi" w:hAnsiTheme="majorBidi" w:cstheme="majorBidi"/>
          <w:sz w:val="28"/>
          <w:szCs w:val="28"/>
        </w:rPr>
        <w:t xml:space="preserve">Фахретдинов Р. Болгар ва Казан тариклары // Р. Фахретдинов </w:t>
      </w:r>
      <w:r w:rsidRPr="008C29C6">
        <w:rPr>
          <w:rFonts w:asciiTheme="majorBidi" w:hAnsiTheme="majorBidi" w:cstheme="majorBidi"/>
          <w:color w:val="222222"/>
          <w:sz w:val="28"/>
          <w:szCs w:val="28"/>
          <w:shd w:val="clear" w:color="auto" w:fill="FFFFFF"/>
        </w:rPr>
        <w:t>— Казан: Рухият, 1999. — 224с.</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Хисматулин А.А. Суфизм // А.А. Хисматулин</w:t>
      </w:r>
      <w:proofErr w:type="gramStart"/>
      <w:r w:rsidRPr="008C29C6">
        <w:rPr>
          <w:rStyle w:val="num"/>
          <w:rFonts w:asciiTheme="majorBidi" w:eastAsia="Cambria" w:hAnsiTheme="majorBidi" w:cstheme="majorBidi"/>
          <w:sz w:val="28"/>
          <w:szCs w:val="28"/>
        </w:rPr>
        <w:t>;-</w:t>
      </w:r>
      <w:proofErr w:type="gramEnd"/>
      <w:r w:rsidRPr="008C29C6">
        <w:rPr>
          <w:rStyle w:val="num"/>
          <w:rFonts w:asciiTheme="majorBidi" w:eastAsia="Cambria" w:hAnsiTheme="majorBidi" w:cstheme="majorBidi"/>
          <w:sz w:val="28"/>
          <w:szCs w:val="28"/>
        </w:rPr>
        <w:t>Санкт-Петербург: «Петербургское востоковедение», 1999. -272с.</w:t>
      </w:r>
    </w:p>
    <w:p w:rsidR="00E128FC" w:rsidRPr="00E128FC" w:rsidRDefault="00E128FC" w:rsidP="00E128FC">
      <w:pPr>
        <w:pStyle w:val="a9"/>
        <w:numPr>
          <w:ilvl w:val="0"/>
          <w:numId w:val="4"/>
        </w:numPr>
        <w:spacing w:line="360" w:lineRule="auto"/>
        <w:ind w:left="714" w:hanging="357"/>
        <w:jc w:val="both"/>
        <w:rPr>
          <w:rStyle w:val="num"/>
          <w:rFonts w:asciiTheme="majorBidi" w:hAnsiTheme="majorBidi" w:cstheme="majorBidi"/>
          <w:sz w:val="28"/>
          <w:szCs w:val="28"/>
        </w:rPr>
      </w:pPr>
      <w:r w:rsidRPr="00E128FC">
        <w:rPr>
          <w:rFonts w:asciiTheme="majorBidi" w:hAnsiTheme="majorBidi" w:cstheme="majorBidi"/>
          <w:sz w:val="28"/>
          <w:szCs w:val="28"/>
        </w:rPr>
        <w:t>Цибенко В.В. Суфизм и мусульманская духовная традиция // В.В. Цибенко</w:t>
      </w:r>
      <w:proofErr w:type="gramStart"/>
      <w:r w:rsidRPr="00E128FC">
        <w:rPr>
          <w:rFonts w:asciiTheme="majorBidi" w:hAnsiTheme="majorBidi" w:cstheme="majorBidi"/>
          <w:sz w:val="28"/>
          <w:szCs w:val="28"/>
        </w:rPr>
        <w:t>.-</w:t>
      </w:r>
      <w:proofErr w:type="gramEnd"/>
      <w:r w:rsidRPr="00E128FC">
        <w:rPr>
          <w:rFonts w:asciiTheme="majorBidi" w:hAnsiTheme="majorBidi" w:cstheme="majorBidi"/>
          <w:sz w:val="28"/>
          <w:szCs w:val="28"/>
        </w:rPr>
        <w:t>С-петербург:Изд. Петербургское Востоковедение, 2015. -275с.</w:t>
      </w:r>
    </w:p>
    <w:p w:rsidR="00E128FC" w:rsidRPr="008C29C6" w:rsidRDefault="00E128FC" w:rsidP="008C29C6">
      <w:pPr>
        <w:pStyle w:val="a9"/>
        <w:numPr>
          <w:ilvl w:val="0"/>
          <w:numId w:val="4"/>
        </w:numPr>
        <w:spacing w:after="100" w:afterAutospacing="1" w:line="360" w:lineRule="auto"/>
        <w:jc w:val="both"/>
        <w:rPr>
          <w:rFonts w:asciiTheme="majorBidi" w:hAnsiTheme="majorBidi" w:cstheme="majorBidi"/>
          <w:sz w:val="28"/>
          <w:szCs w:val="28"/>
        </w:rPr>
      </w:pPr>
      <w:r w:rsidRPr="008C29C6">
        <w:rPr>
          <w:rFonts w:asciiTheme="majorBidi" w:hAnsiTheme="majorBidi" w:cstheme="majorBidi"/>
          <w:sz w:val="28"/>
          <w:szCs w:val="28"/>
        </w:rPr>
        <w:lastRenderedPageBreak/>
        <w:t>Чеченская Республика // «Большая энциклопедия». В 62 томах. Т. 58. М.:Терра, 2006. – С.258-270</w:t>
      </w:r>
    </w:p>
    <w:p w:rsidR="00E128FC" w:rsidRPr="008C29C6" w:rsidRDefault="00E128FC"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 xml:space="preserve">Шиммель А. Мир исламского мистицизма / пер с анг. Н.И. Пригариной; </w:t>
      </w:r>
      <w:proofErr w:type="gramStart"/>
      <w:r w:rsidRPr="008C29C6">
        <w:rPr>
          <w:rStyle w:val="num"/>
          <w:rFonts w:asciiTheme="majorBidi" w:eastAsia="Cambria" w:hAnsiTheme="majorBidi" w:cstheme="majorBidi"/>
          <w:sz w:val="28"/>
          <w:szCs w:val="28"/>
        </w:rPr>
        <w:t>-М</w:t>
      </w:r>
      <w:proofErr w:type="gramEnd"/>
      <w:r w:rsidRPr="008C29C6">
        <w:rPr>
          <w:rStyle w:val="num"/>
          <w:rFonts w:asciiTheme="majorBidi" w:eastAsia="Cambria" w:hAnsiTheme="majorBidi" w:cstheme="majorBidi"/>
          <w:sz w:val="28"/>
          <w:szCs w:val="28"/>
        </w:rPr>
        <w:t>.: ООО «Садра» 2012г. -536с.</w:t>
      </w:r>
    </w:p>
    <w:p w:rsidR="00E128FC" w:rsidRPr="008C29C6" w:rsidRDefault="00E128FC" w:rsidP="008C29C6">
      <w:pPr>
        <w:pStyle w:val="af4"/>
        <w:numPr>
          <w:ilvl w:val="0"/>
          <w:numId w:val="4"/>
        </w:numPr>
        <w:spacing w:after="100" w:afterAutospacing="1" w:line="360" w:lineRule="auto"/>
        <w:rPr>
          <w:rStyle w:val="num"/>
          <w:rFonts w:asciiTheme="majorBidi" w:eastAsia="Cambria" w:hAnsiTheme="majorBidi" w:cstheme="majorBidi"/>
          <w:sz w:val="28"/>
          <w:szCs w:val="28"/>
        </w:rPr>
      </w:pPr>
      <w:r w:rsidRPr="008C29C6">
        <w:rPr>
          <w:rStyle w:val="num"/>
          <w:rFonts w:asciiTheme="majorBidi" w:eastAsia="Cambria" w:hAnsiTheme="majorBidi" w:cstheme="majorBidi"/>
          <w:sz w:val="28"/>
          <w:szCs w:val="28"/>
        </w:rPr>
        <w:t>Шлыков П. В. Вакфы в Турции: трансформация традиционного института // П.В. Шлыков — М.: Изд. дом Марджани, 2011. — 560 с.</w:t>
      </w:r>
    </w:p>
    <w:p w:rsidR="00E128FC" w:rsidRPr="008C29C6" w:rsidRDefault="00E128FC" w:rsidP="008C29C6">
      <w:pPr>
        <w:pStyle w:val="a9"/>
        <w:numPr>
          <w:ilvl w:val="0"/>
          <w:numId w:val="4"/>
        </w:numPr>
        <w:spacing w:after="100" w:afterAutospacing="1" w:line="360" w:lineRule="auto"/>
        <w:rPr>
          <w:rFonts w:asciiTheme="majorBidi" w:hAnsiTheme="majorBidi" w:cstheme="majorBidi"/>
          <w:sz w:val="28"/>
          <w:szCs w:val="28"/>
        </w:rPr>
      </w:pPr>
      <w:r w:rsidRPr="008C29C6">
        <w:rPr>
          <w:rFonts w:asciiTheme="majorBidi" w:hAnsiTheme="majorBidi" w:cstheme="majorBidi"/>
          <w:sz w:val="28"/>
          <w:szCs w:val="28"/>
          <w:bdr w:val="none" w:sz="0" w:space="0" w:color="auto" w:frame="1"/>
          <w:shd w:val="clear" w:color="auto" w:fill="FFFFFF"/>
        </w:rPr>
        <w:t xml:space="preserve">Энгдаль У. </w:t>
      </w:r>
      <w:r w:rsidRPr="008C29C6">
        <w:rPr>
          <w:rFonts w:asciiTheme="majorBidi" w:hAnsiTheme="majorBidi" w:cstheme="majorBidi"/>
          <w:sz w:val="28"/>
          <w:szCs w:val="28"/>
          <w:shd w:val="clear" w:color="auto" w:fill="FFFFFF"/>
        </w:rPr>
        <w:t>Священные войны Западного мира // У. Энгадель,</w:t>
      </w:r>
      <w:r w:rsidRPr="008C29C6">
        <w:rPr>
          <w:rFonts w:asciiTheme="majorBidi" w:hAnsiTheme="majorBidi" w:cstheme="majorBidi"/>
          <w:color w:val="303030"/>
          <w:sz w:val="28"/>
          <w:szCs w:val="28"/>
          <w:shd w:val="clear" w:color="auto" w:fill="FFFFFF"/>
        </w:rPr>
        <w:t xml:space="preserve"> Селадо 2011. -276с.</w:t>
      </w:r>
    </w:p>
    <w:p w:rsidR="008C29C6" w:rsidRPr="00D51FEA" w:rsidRDefault="008C29C6" w:rsidP="008C29C6">
      <w:pPr>
        <w:pStyle w:val="a9"/>
        <w:numPr>
          <w:ilvl w:val="0"/>
          <w:numId w:val="4"/>
        </w:numPr>
        <w:spacing w:after="100" w:afterAutospacing="1" w:line="360" w:lineRule="auto"/>
        <w:jc w:val="both"/>
        <w:rPr>
          <w:rStyle w:val="num"/>
          <w:rFonts w:asciiTheme="majorBidi" w:eastAsia="Cambria" w:hAnsiTheme="majorBidi" w:cstheme="majorBidi"/>
          <w:sz w:val="28"/>
          <w:szCs w:val="28"/>
          <w:shd w:val="clear" w:color="auto" w:fill="FFFFFF"/>
        </w:rPr>
      </w:pPr>
      <w:r w:rsidRPr="008C29C6">
        <w:rPr>
          <w:rStyle w:val="num"/>
          <w:rFonts w:asciiTheme="majorBidi" w:eastAsia="Cambria" w:hAnsiTheme="majorBidi" w:cstheme="majorBidi"/>
          <w:sz w:val="28"/>
          <w:szCs w:val="28"/>
          <w:lang w:val="en-US"/>
        </w:rPr>
        <w:t>Banarli N</w:t>
      </w:r>
      <w:r w:rsidRPr="00D51FEA">
        <w:rPr>
          <w:rStyle w:val="num"/>
          <w:rFonts w:asciiTheme="majorBidi" w:eastAsia="Cambria" w:hAnsiTheme="majorBidi" w:cstheme="majorBidi"/>
          <w:sz w:val="28"/>
          <w:szCs w:val="28"/>
        </w:rPr>
        <w:t>.</w:t>
      </w:r>
      <w:r w:rsidRPr="008C29C6">
        <w:rPr>
          <w:rStyle w:val="num"/>
          <w:rFonts w:asciiTheme="majorBidi" w:eastAsia="Cambria" w:hAnsiTheme="majorBidi" w:cstheme="majorBidi"/>
          <w:sz w:val="28"/>
          <w:szCs w:val="28"/>
          <w:lang w:val="en-US"/>
        </w:rPr>
        <w:t>S</w:t>
      </w:r>
      <w:r w:rsidRPr="00D51FEA">
        <w:rPr>
          <w:rStyle w:val="num"/>
          <w:rFonts w:asciiTheme="majorBidi" w:eastAsia="Cambria" w:hAnsiTheme="majorBidi" w:cstheme="majorBidi"/>
          <w:sz w:val="28"/>
          <w:szCs w:val="28"/>
        </w:rPr>
        <w:t>.</w:t>
      </w:r>
      <w:r w:rsidRPr="008C29C6">
        <w:rPr>
          <w:rStyle w:val="num"/>
          <w:rFonts w:asciiTheme="majorBidi" w:eastAsia="Cambria" w:hAnsiTheme="majorBidi" w:cstheme="majorBidi"/>
          <w:sz w:val="28"/>
          <w:szCs w:val="28"/>
          <w:lang w:val="en-US"/>
        </w:rPr>
        <w:t> Resimli turk edebiyati tarihi</w:t>
      </w:r>
      <w:r w:rsidRPr="00D51FEA">
        <w:rPr>
          <w:rStyle w:val="num"/>
          <w:rFonts w:asciiTheme="majorBidi" w:eastAsia="Cambria" w:hAnsiTheme="majorBidi" w:cstheme="majorBidi"/>
          <w:sz w:val="28"/>
          <w:szCs w:val="28"/>
        </w:rPr>
        <w:t xml:space="preserve"> // </w:t>
      </w:r>
      <w:r w:rsidRPr="008C29C6">
        <w:rPr>
          <w:rStyle w:val="num"/>
          <w:rFonts w:asciiTheme="majorBidi" w:eastAsia="Cambria" w:hAnsiTheme="majorBidi" w:cstheme="majorBidi"/>
          <w:sz w:val="28"/>
          <w:szCs w:val="28"/>
          <w:lang w:val="en-US"/>
        </w:rPr>
        <w:t>N</w:t>
      </w:r>
      <w:r w:rsidRPr="00D51FEA">
        <w:rPr>
          <w:rStyle w:val="num"/>
          <w:rFonts w:asciiTheme="majorBidi" w:eastAsia="Cambria" w:hAnsiTheme="majorBidi" w:cstheme="majorBidi"/>
          <w:sz w:val="28"/>
          <w:szCs w:val="28"/>
        </w:rPr>
        <w:t>.</w:t>
      </w:r>
      <w:r w:rsidRPr="008C29C6">
        <w:rPr>
          <w:rStyle w:val="num"/>
          <w:rFonts w:asciiTheme="majorBidi" w:eastAsia="Cambria" w:hAnsiTheme="majorBidi" w:cstheme="majorBidi"/>
          <w:sz w:val="28"/>
          <w:szCs w:val="28"/>
          <w:lang w:val="en-US"/>
        </w:rPr>
        <w:t>S</w:t>
      </w:r>
      <w:r w:rsidRPr="00D51FEA">
        <w:rPr>
          <w:rStyle w:val="num"/>
          <w:rFonts w:asciiTheme="majorBidi" w:eastAsia="Cambria" w:hAnsiTheme="majorBidi" w:cstheme="majorBidi"/>
          <w:sz w:val="28"/>
          <w:szCs w:val="28"/>
        </w:rPr>
        <w:t xml:space="preserve"> </w:t>
      </w:r>
      <w:proofErr w:type="gramStart"/>
      <w:r w:rsidRPr="008C29C6">
        <w:rPr>
          <w:rStyle w:val="num"/>
          <w:rFonts w:asciiTheme="majorBidi" w:eastAsia="Cambria" w:hAnsiTheme="majorBidi" w:cstheme="majorBidi"/>
          <w:sz w:val="28"/>
          <w:szCs w:val="28"/>
          <w:lang w:val="en-US"/>
        </w:rPr>
        <w:t>Banarli</w:t>
      </w:r>
      <w:r w:rsidRPr="00D51FEA">
        <w:rPr>
          <w:rStyle w:val="num"/>
          <w:rFonts w:asciiTheme="majorBidi" w:eastAsia="Cambria" w:hAnsiTheme="majorBidi" w:cstheme="majorBidi"/>
          <w:sz w:val="28"/>
          <w:szCs w:val="28"/>
        </w:rPr>
        <w:t xml:space="preserve"> ;-</w:t>
      </w:r>
      <w:proofErr w:type="gramEnd"/>
      <w:r w:rsidRPr="008C29C6">
        <w:rPr>
          <w:rStyle w:val="num"/>
          <w:rFonts w:asciiTheme="majorBidi" w:eastAsia="Cambria" w:hAnsiTheme="majorBidi" w:cstheme="majorBidi"/>
          <w:sz w:val="28"/>
          <w:szCs w:val="28"/>
          <w:lang w:val="en-US"/>
        </w:rPr>
        <w:t> Istanbul</w:t>
      </w:r>
      <w:r w:rsidRPr="00D51FEA">
        <w:rPr>
          <w:rStyle w:val="num"/>
          <w:rFonts w:asciiTheme="majorBidi" w:eastAsia="Cambria" w:hAnsiTheme="majorBidi" w:cstheme="majorBidi"/>
          <w:sz w:val="28"/>
          <w:szCs w:val="28"/>
        </w:rPr>
        <w:t xml:space="preserve">: </w:t>
      </w:r>
      <w:r w:rsidRPr="008C29C6">
        <w:rPr>
          <w:rStyle w:val="num"/>
          <w:rFonts w:asciiTheme="majorBidi" w:eastAsia="Cambria" w:hAnsiTheme="majorBidi" w:cstheme="majorBidi"/>
          <w:sz w:val="28"/>
          <w:szCs w:val="28"/>
          <w:lang w:val="en-US"/>
        </w:rPr>
        <w:t>Milli</w:t>
      </w:r>
      <w:r w:rsidRPr="00D51FEA">
        <w:rPr>
          <w:rStyle w:val="num"/>
          <w:rFonts w:asciiTheme="majorBidi" w:eastAsia="Cambria" w:hAnsiTheme="majorBidi" w:cstheme="majorBidi"/>
          <w:sz w:val="28"/>
          <w:szCs w:val="28"/>
        </w:rPr>
        <w:t xml:space="preserve"> </w:t>
      </w:r>
      <w:r w:rsidRPr="008C29C6">
        <w:rPr>
          <w:rStyle w:val="num"/>
          <w:rFonts w:asciiTheme="majorBidi" w:eastAsia="Cambria" w:hAnsiTheme="majorBidi" w:cstheme="majorBidi"/>
          <w:sz w:val="28"/>
          <w:szCs w:val="28"/>
          <w:lang w:val="en-US"/>
        </w:rPr>
        <w:t>egitim</w:t>
      </w:r>
      <w:r w:rsidRPr="00D51FEA">
        <w:rPr>
          <w:rStyle w:val="num"/>
          <w:rFonts w:asciiTheme="majorBidi" w:eastAsia="Cambria" w:hAnsiTheme="majorBidi" w:cstheme="majorBidi"/>
          <w:sz w:val="28"/>
          <w:szCs w:val="28"/>
        </w:rPr>
        <w:t xml:space="preserve"> </w:t>
      </w:r>
      <w:r w:rsidRPr="008C29C6">
        <w:rPr>
          <w:rStyle w:val="num"/>
          <w:rFonts w:asciiTheme="majorBidi" w:eastAsia="Cambria" w:hAnsiTheme="majorBidi" w:cstheme="majorBidi"/>
          <w:sz w:val="28"/>
          <w:szCs w:val="28"/>
          <w:lang w:val="en-US"/>
        </w:rPr>
        <w:t>basimevi</w:t>
      </w:r>
      <w:r w:rsidRPr="00D51FEA">
        <w:rPr>
          <w:rStyle w:val="num"/>
          <w:rFonts w:asciiTheme="majorBidi" w:eastAsia="Cambria" w:hAnsiTheme="majorBidi" w:cstheme="majorBidi"/>
          <w:sz w:val="28"/>
          <w:szCs w:val="28"/>
        </w:rPr>
        <w:t>, 1987. - 1366</w:t>
      </w:r>
      <w:r w:rsidRPr="008C29C6">
        <w:rPr>
          <w:rStyle w:val="num"/>
          <w:rFonts w:asciiTheme="majorBidi" w:eastAsia="Cambria" w:hAnsiTheme="majorBidi" w:cstheme="majorBidi"/>
          <w:sz w:val="28"/>
          <w:szCs w:val="28"/>
          <w:shd w:val="clear" w:color="auto" w:fill="FFFFFF"/>
          <w:lang w:val="en-US"/>
        </w:rPr>
        <w:t> s</w:t>
      </w:r>
      <w:r w:rsidRPr="00D51FEA">
        <w:rPr>
          <w:rStyle w:val="num"/>
          <w:rFonts w:asciiTheme="majorBidi" w:eastAsia="Cambria" w:hAnsiTheme="majorBidi" w:cstheme="majorBidi"/>
          <w:sz w:val="28"/>
          <w:szCs w:val="28"/>
          <w:shd w:val="clear" w:color="auto" w:fill="FFFFFF"/>
        </w:rPr>
        <w:t>.</w:t>
      </w:r>
    </w:p>
    <w:p w:rsidR="00E128FC" w:rsidRPr="00E128FC" w:rsidRDefault="00E128FC" w:rsidP="00E128FC">
      <w:pPr>
        <w:pStyle w:val="a9"/>
        <w:numPr>
          <w:ilvl w:val="0"/>
          <w:numId w:val="4"/>
        </w:numPr>
        <w:spacing w:line="360" w:lineRule="auto"/>
        <w:ind w:left="714" w:hanging="357"/>
        <w:jc w:val="both"/>
        <w:rPr>
          <w:rFonts w:asciiTheme="majorBidi" w:hAnsiTheme="majorBidi" w:cstheme="majorBidi"/>
          <w:sz w:val="28"/>
          <w:szCs w:val="28"/>
          <w:lang w:val="de-DE"/>
        </w:rPr>
      </w:pPr>
      <w:r w:rsidRPr="00E128FC">
        <w:rPr>
          <w:rFonts w:asciiTheme="majorBidi" w:hAnsiTheme="majorBidi" w:cstheme="majorBidi"/>
          <w:sz w:val="28"/>
          <w:szCs w:val="28"/>
          <w:lang w:val="de-DE"/>
        </w:rPr>
        <w:t>Cakır R. Ne şeriat, ne demokrası: Refah partisini anlamak. İst., Metis, 1994, s. 60–61</w:t>
      </w:r>
    </w:p>
    <w:p w:rsidR="008C29C6" w:rsidRPr="00545098" w:rsidRDefault="008C29C6" w:rsidP="008C29C6">
      <w:pPr>
        <w:pStyle w:val="a9"/>
        <w:numPr>
          <w:ilvl w:val="0"/>
          <w:numId w:val="4"/>
        </w:numPr>
        <w:spacing w:after="100" w:afterAutospacing="1" w:line="360" w:lineRule="auto"/>
        <w:jc w:val="both"/>
        <w:rPr>
          <w:rFonts w:asciiTheme="majorBidi" w:hAnsiTheme="majorBidi" w:cstheme="majorBidi"/>
          <w:sz w:val="28"/>
          <w:szCs w:val="28"/>
          <w:lang w:val="de-DE" w:bidi="ar-AE"/>
        </w:rPr>
      </w:pPr>
      <w:r w:rsidRPr="00545098">
        <w:rPr>
          <w:rFonts w:asciiTheme="majorBidi" w:hAnsiTheme="majorBidi" w:cstheme="majorBidi"/>
          <w:sz w:val="28"/>
          <w:szCs w:val="28"/>
          <w:lang w:val="de-DE"/>
        </w:rPr>
        <w:t>İşan A. Osmanlı Nakş-ı'bend Dergahı // R.E. Koçu İstanbul Ansiklopedisi, 1965 -108s.</w:t>
      </w:r>
    </w:p>
    <w:p w:rsidR="008C29C6" w:rsidRPr="008C29C6" w:rsidRDefault="008C29C6"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lang w:val="en-US"/>
        </w:rPr>
      </w:pPr>
      <w:r w:rsidRPr="008C29C6">
        <w:rPr>
          <w:rStyle w:val="num"/>
          <w:rFonts w:asciiTheme="majorBidi" w:eastAsia="Cambria" w:hAnsiTheme="majorBidi" w:cstheme="majorBidi"/>
          <w:sz w:val="28"/>
          <w:szCs w:val="28"/>
          <w:lang w:val="en-US"/>
        </w:rPr>
        <w:t>Macdonald D.B.  Muslim theology // D.B. Macdonald; -Leiden, 2008.  -314p.</w:t>
      </w:r>
    </w:p>
    <w:p w:rsidR="008C29C6" w:rsidRPr="008C29C6" w:rsidRDefault="008C29C6"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shd w:val="clear" w:color="auto" w:fill="FFFFFF"/>
          <w:lang w:val="en-US"/>
        </w:rPr>
      </w:pPr>
      <w:r w:rsidRPr="008C29C6">
        <w:rPr>
          <w:rStyle w:val="num"/>
          <w:rFonts w:asciiTheme="majorBidi" w:eastAsia="Cambria" w:hAnsiTheme="majorBidi" w:cstheme="majorBidi"/>
          <w:sz w:val="28"/>
          <w:szCs w:val="28"/>
          <w:shd w:val="clear" w:color="auto" w:fill="FFFFFF"/>
          <w:lang w:val="en-US"/>
        </w:rPr>
        <w:t>Mardin S. The Naksibendi Order in Turkish History / S. Mardin // Islam in Modern Turkey. 341 p.</w:t>
      </w:r>
    </w:p>
    <w:p w:rsidR="008C29C6" w:rsidRPr="008C29C6" w:rsidRDefault="008C29C6"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shd w:val="clear" w:color="auto" w:fill="FFFFFF"/>
          <w:lang w:val="en-US"/>
        </w:rPr>
      </w:pPr>
      <w:r w:rsidRPr="008C29C6">
        <w:rPr>
          <w:rStyle w:val="num"/>
          <w:rFonts w:asciiTheme="majorBidi" w:eastAsia="Cambria" w:hAnsiTheme="majorBidi" w:cstheme="majorBidi"/>
          <w:sz w:val="28"/>
          <w:szCs w:val="28"/>
          <w:shd w:val="clear" w:color="auto" w:fill="FFFFFF"/>
          <w:lang w:val="en-US"/>
        </w:rPr>
        <w:t>Öztürk Y.N. Tarih boyunca Bektasilik // Y.N. Öztürk;-Istanbul -1990. -166s.</w:t>
      </w:r>
    </w:p>
    <w:p w:rsidR="008C29C6" w:rsidRPr="008C29C6" w:rsidRDefault="008C29C6"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lang w:val="en-US"/>
        </w:rPr>
      </w:pPr>
      <w:r w:rsidRPr="008C29C6">
        <w:rPr>
          <w:rStyle w:val="num"/>
          <w:rFonts w:asciiTheme="majorBidi" w:eastAsia="Cambria" w:hAnsiTheme="majorBidi" w:cstheme="majorBidi"/>
          <w:sz w:val="28"/>
          <w:szCs w:val="28"/>
          <w:lang w:val="en-US"/>
        </w:rPr>
        <w:t>P.J. Bearman, Th. Bianquis, C.E. Bosworth, E. van Donzel and W.P. Heinrichs et al., Encyclopaedia of Islam, 2nd Edition., 12 vols. with indexes and etc., Leiden: E. J. Brill, 1960-2005</w:t>
      </w:r>
    </w:p>
    <w:p w:rsidR="008C29C6" w:rsidRPr="008C29C6" w:rsidRDefault="008C29C6" w:rsidP="008C29C6">
      <w:pPr>
        <w:pStyle w:val="af4"/>
        <w:numPr>
          <w:ilvl w:val="0"/>
          <w:numId w:val="4"/>
        </w:numPr>
        <w:spacing w:after="100" w:afterAutospacing="1" w:line="360" w:lineRule="auto"/>
        <w:rPr>
          <w:rFonts w:asciiTheme="majorBidi" w:hAnsiTheme="majorBidi" w:cstheme="majorBidi"/>
          <w:sz w:val="28"/>
          <w:szCs w:val="28"/>
          <w:lang w:val="en-US"/>
        </w:rPr>
      </w:pPr>
      <w:r w:rsidRPr="008C29C6">
        <w:rPr>
          <w:rFonts w:asciiTheme="majorBidi" w:hAnsiTheme="majorBidi" w:cstheme="majorBidi"/>
          <w:sz w:val="28"/>
          <w:szCs w:val="28"/>
          <w:lang w:val="en-US"/>
        </w:rPr>
        <w:t>Rose A.H. The Dervishes // A.H. Rose, 1911. p.142</w:t>
      </w:r>
    </w:p>
    <w:p w:rsidR="008C29C6" w:rsidRPr="008C29C6" w:rsidRDefault="008C29C6" w:rsidP="008C29C6">
      <w:pPr>
        <w:pStyle w:val="af4"/>
        <w:numPr>
          <w:ilvl w:val="0"/>
          <w:numId w:val="4"/>
        </w:numPr>
        <w:spacing w:after="100" w:afterAutospacing="1" w:line="360" w:lineRule="auto"/>
        <w:jc w:val="both"/>
        <w:rPr>
          <w:rStyle w:val="num"/>
          <w:rFonts w:asciiTheme="majorBidi" w:eastAsia="Cambria" w:hAnsiTheme="majorBidi" w:cstheme="majorBidi"/>
          <w:sz w:val="28"/>
          <w:szCs w:val="28"/>
          <w:lang w:val="en-US"/>
        </w:rPr>
      </w:pPr>
      <w:r w:rsidRPr="008C29C6">
        <w:rPr>
          <w:rStyle w:val="num"/>
          <w:rFonts w:asciiTheme="majorBidi" w:eastAsia="Cambria" w:hAnsiTheme="majorBidi" w:cstheme="majorBidi"/>
          <w:sz w:val="28"/>
          <w:szCs w:val="28"/>
          <w:lang w:val="en-US"/>
        </w:rPr>
        <w:t>S. Friedlander, ‘A Note on the Khalwatiyyah-Jarrahiyah Order’/ Friedlander S. Islamic Spirituality: Manifestations;-New York, 1991 526 p.</w:t>
      </w:r>
    </w:p>
    <w:p w:rsidR="008C29C6" w:rsidRPr="00E128FC" w:rsidRDefault="008C29C6" w:rsidP="00E128FC">
      <w:pPr>
        <w:pStyle w:val="af4"/>
        <w:numPr>
          <w:ilvl w:val="0"/>
          <w:numId w:val="4"/>
        </w:numPr>
        <w:spacing w:after="0" w:line="360" w:lineRule="auto"/>
        <w:jc w:val="both"/>
        <w:rPr>
          <w:rStyle w:val="num"/>
          <w:rFonts w:asciiTheme="majorBidi" w:eastAsia="Cambria" w:hAnsiTheme="majorBidi" w:cstheme="majorBidi"/>
          <w:sz w:val="28"/>
          <w:szCs w:val="28"/>
          <w:lang w:val="en-US"/>
        </w:rPr>
      </w:pPr>
      <w:r w:rsidRPr="008C29C6">
        <w:rPr>
          <w:rStyle w:val="num"/>
          <w:rFonts w:asciiTheme="majorBidi" w:eastAsia="Cambria" w:hAnsiTheme="majorBidi" w:cstheme="majorBidi"/>
          <w:sz w:val="28"/>
          <w:szCs w:val="28"/>
          <w:lang w:val="en-US"/>
        </w:rPr>
        <w:t>Taşköprüzâde Ahmed Efendi eş-Şakaiku’n-Nu`maniyye fî `ulemâi’d-Devleti’l-`Usmâniyye, (Mecdî Mehmed Efendi Tercümesi, Hada’iku’ş-</w:t>
      </w:r>
      <w:r w:rsidRPr="00E128FC">
        <w:rPr>
          <w:rStyle w:val="num"/>
          <w:rFonts w:asciiTheme="majorBidi" w:eastAsia="Cambria" w:hAnsiTheme="majorBidi" w:cstheme="majorBidi"/>
          <w:sz w:val="28"/>
          <w:szCs w:val="28"/>
          <w:lang w:val="en-US"/>
        </w:rPr>
        <w:t>Şakayık), İstanbul 1989</w:t>
      </w:r>
    </w:p>
    <w:p w:rsidR="008C29C6" w:rsidRPr="00E128FC" w:rsidRDefault="008C29C6" w:rsidP="00E128FC">
      <w:pPr>
        <w:pStyle w:val="af4"/>
        <w:numPr>
          <w:ilvl w:val="0"/>
          <w:numId w:val="4"/>
        </w:numPr>
        <w:spacing w:after="0" w:line="360" w:lineRule="auto"/>
        <w:rPr>
          <w:rFonts w:asciiTheme="majorBidi" w:hAnsiTheme="majorBidi" w:cstheme="majorBidi"/>
          <w:sz w:val="28"/>
          <w:szCs w:val="28"/>
          <w:lang w:val="en-US"/>
        </w:rPr>
      </w:pPr>
      <w:r w:rsidRPr="00E128FC">
        <w:rPr>
          <w:rFonts w:asciiTheme="majorBidi" w:hAnsiTheme="majorBidi" w:cstheme="majorBidi"/>
          <w:sz w:val="28"/>
          <w:szCs w:val="28"/>
          <w:lang w:val="en-US"/>
        </w:rPr>
        <w:t xml:space="preserve">Türk Edebiyatında İlk Mutasavvıflar, Edition 8. // Department of Religius Affairs, Ankara-1993 </w:t>
      </w:r>
    </w:p>
    <w:p w:rsidR="00E128FC" w:rsidRPr="006B09B6" w:rsidRDefault="00E128FC" w:rsidP="006B09B6">
      <w:pPr>
        <w:pStyle w:val="af4"/>
        <w:numPr>
          <w:ilvl w:val="0"/>
          <w:numId w:val="4"/>
        </w:numPr>
        <w:bidi/>
        <w:spacing w:after="0" w:line="360" w:lineRule="auto"/>
        <w:rPr>
          <w:rFonts w:asciiTheme="majorBidi" w:hAnsiTheme="majorBidi" w:cstheme="majorBidi"/>
          <w:sz w:val="28"/>
          <w:szCs w:val="28"/>
        </w:rPr>
      </w:pPr>
      <w:r w:rsidRPr="00E128FC">
        <w:rPr>
          <w:rFonts w:asciiTheme="majorBidi" w:hAnsiTheme="majorBidi" w:cstheme="majorBidi"/>
          <w:sz w:val="28"/>
          <w:szCs w:val="28"/>
          <w:rtl/>
        </w:rPr>
        <w:lastRenderedPageBreak/>
        <w:t>دكتورة هدى درويش. دور التصوف في انتشار الاسلام في آسيا الوسطي والقوقاز. – عين, 2004. – 157</w:t>
      </w:r>
    </w:p>
    <w:p w:rsidR="00E128FC" w:rsidRPr="006B09B6" w:rsidRDefault="00E128FC" w:rsidP="006B09B6">
      <w:pPr>
        <w:pStyle w:val="af4"/>
        <w:numPr>
          <w:ilvl w:val="0"/>
          <w:numId w:val="4"/>
        </w:numPr>
        <w:bidi/>
        <w:spacing w:after="0" w:line="360" w:lineRule="auto"/>
        <w:rPr>
          <w:rFonts w:asciiTheme="majorBidi" w:hAnsiTheme="majorBidi" w:cstheme="majorBidi"/>
          <w:sz w:val="28"/>
          <w:szCs w:val="28"/>
          <w:lang w:val="en-US"/>
        </w:rPr>
      </w:pPr>
      <w:r w:rsidRPr="006B09B6">
        <w:rPr>
          <w:rFonts w:asciiTheme="majorBidi" w:hAnsiTheme="majorBidi" w:cstheme="majorBidi"/>
          <w:sz w:val="28"/>
          <w:szCs w:val="28"/>
          <w:lang w:val="en-US"/>
        </w:rPr>
        <w:t xml:space="preserve">  </w:t>
      </w:r>
      <w:r w:rsidRPr="006B09B6">
        <w:rPr>
          <w:rFonts w:asciiTheme="majorBidi" w:hAnsiTheme="majorBidi" w:cstheme="majorBidi"/>
          <w:sz w:val="28"/>
          <w:szCs w:val="28"/>
          <w:rtl/>
          <w:lang w:val="en-US"/>
        </w:rPr>
        <w:t>فريد الدين آيدن-الطريقة النقشبنديةبين ماضيها وحاضرِها 2007. -342</w:t>
      </w:r>
    </w:p>
    <w:p w:rsidR="006B09B6" w:rsidRPr="006B09B6" w:rsidRDefault="006B09B6" w:rsidP="006B09B6">
      <w:pPr>
        <w:pStyle w:val="af4"/>
        <w:numPr>
          <w:ilvl w:val="0"/>
          <w:numId w:val="4"/>
        </w:numPr>
        <w:bidi/>
        <w:rPr>
          <w:rFonts w:asciiTheme="majorBidi" w:hAnsiTheme="majorBidi" w:cstheme="majorBidi"/>
          <w:sz w:val="28"/>
          <w:szCs w:val="28"/>
        </w:rPr>
      </w:pPr>
      <w:r w:rsidRPr="006B09B6">
        <w:rPr>
          <w:rFonts w:asciiTheme="majorBidi" w:hAnsiTheme="majorBidi" w:cstheme="majorBidi"/>
          <w:color w:val="222222"/>
          <w:sz w:val="28"/>
          <w:szCs w:val="28"/>
          <w:shd w:val="clear" w:color="auto" w:fill="FFFFFF"/>
          <w:rtl/>
        </w:rPr>
        <w:t>محمد بن عبدالله آل ثاني  بحجة سنية في أداب-تاريكاتين-نقشبندي</w:t>
      </w:r>
      <w:r w:rsidR="00F337D6">
        <w:rPr>
          <w:rFonts w:asciiTheme="majorBidi" w:hAnsiTheme="majorBidi" w:cstheme="majorBidi"/>
          <w:color w:val="222222"/>
          <w:sz w:val="28"/>
          <w:szCs w:val="28"/>
          <w:shd w:val="clear" w:color="auto" w:fill="FFFFFF"/>
        </w:rPr>
        <w:t>264</w:t>
      </w:r>
      <w:r>
        <w:rPr>
          <w:rFonts w:asciiTheme="majorBidi" w:hAnsiTheme="majorBidi" w:cstheme="majorBidi"/>
          <w:color w:val="222222"/>
          <w:sz w:val="28"/>
          <w:szCs w:val="28"/>
          <w:shd w:val="clear" w:color="auto" w:fill="FFFFFF"/>
        </w:rPr>
        <w:t xml:space="preserve">- .2003  </w:t>
      </w:r>
    </w:p>
    <w:p w:rsidR="006B09B6" w:rsidRPr="006B09B6" w:rsidRDefault="006B09B6" w:rsidP="006B09B6">
      <w:pPr>
        <w:pStyle w:val="af4"/>
        <w:spacing w:after="0" w:line="360" w:lineRule="auto"/>
        <w:rPr>
          <w:rFonts w:asciiTheme="majorBidi" w:hAnsiTheme="majorBidi" w:cstheme="majorBidi"/>
          <w:sz w:val="28"/>
          <w:szCs w:val="28"/>
        </w:rPr>
      </w:pPr>
    </w:p>
    <w:p w:rsidR="008C29C6" w:rsidRPr="00E128FC" w:rsidRDefault="008C29C6" w:rsidP="00E128FC">
      <w:pPr>
        <w:spacing w:after="0" w:line="360" w:lineRule="auto"/>
        <w:rPr>
          <w:rFonts w:asciiTheme="majorBidi" w:eastAsia="Cambria" w:hAnsiTheme="majorBidi" w:cstheme="majorBidi"/>
          <w:sz w:val="28"/>
          <w:szCs w:val="28"/>
          <w:lang w:val="en-US"/>
        </w:rPr>
      </w:pPr>
    </w:p>
    <w:p w:rsidR="008C29C6" w:rsidRPr="008C29C6" w:rsidRDefault="008C29C6" w:rsidP="00493E8F">
      <w:pPr>
        <w:rPr>
          <w:rFonts w:ascii="Times New Roman" w:eastAsia="Cambria" w:hAnsi="Times New Roman" w:cs="Times New Roman"/>
          <w:sz w:val="28"/>
          <w:szCs w:val="28"/>
          <w:lang w:val="en-US"/>
        </w:rPr>
      </w:pPr>
    </w:p>
    <w:p w:rsidR="00493E8F" w:rsidRDefault="00493E8F" w:rsidP="00493E8F">
      <w:pPr>
        <w:rPr>
          <w:rFonts w:ascii="Times New Roman" w:eastAsia="Cambria" w:hAnsi="Times New Roman" w:cs="Times New Roman"/>
          <w:b/>
          <w:bCs/>
          <w:sz w:val="28"/>
          <w:szCs w:val="28"/>
          <w:lang w:val="en-US"/>
        </w:rPr>
      </w:pPr>
      <w:r w:rsidRPr="008C29C6">
        <w:rPr>
          <w:rFonts w:ascii="Times New Roman" w:eastAsia="Cambria" w:hAnsi="Times New Roman" w:cs="Times New Roman"/>
          <w:b/>
          <w:bCs/>
          <w:sz w:val="28"/>
          <w:szCs w:val="28"/>
        </w:rPr>
        <w:t>Электронные ресурсы:</w:t>
      </w:r>
    </w:p>
    <w:p w:rsidR="008C29C6" w:rsidRPr="008C29C6" w:rsidRDefault="008C29C6" w:rsidP="00493E8F">
      <w:pPr>
        <w:rPr>
          <w:rFonts w:ascii="Times New Roman" w:eastAsia="Cambria" w:hAnsi="Times New Roman" w:cs="Times New Roman"/>
          <w:b/>
          <w:bCs/>
          <w:sz w:val="28"/>
          <w:szCs w:val="28"/>
          <w:lang w:val="en-US"/>
        </w:rPr>
      </w:pPr>
    </w:p>
    <w:p w:rsidR="008C29C6" w:rsidRPr="00493E8F" w:rsidRDefault="008C29C6" w:rsidP="008C29C6">
      <w:pPr>
        <w:pStyle w:val="a9"/>
        <w:numPr>
          <w:ilvl w:val="0"/>
          <w:numId w:val="3"/>
        </w:numPr>
        <w:spacing w:after="100" w:afterAutospacing="1" w:line="360" w:lineRule="auto"/>
        <w:jc w:val="both"/>
        <w:rPr>
          <w:rStyle w:val="num"/>
          <w:rFonts w:ascii="Times New Roman" w:eastAsia="Cambria" w:hAnsi="Times New Roman" w:cs="Times New Roman"/>
          <w:sz w:val="28"/>
          <w:szCs w:val="28"/>
        </w:rPr>
      </w:pPr>
      <w:r w:rsidRPr="00493E8F">
        <w:rPr>
          <w:rStyle w:val="num"/>
          <w:rFonts w:ascii="Times New Roman" w:eastAsia="Cambria" w:hAnsi="Times New Roman" w:cs="Times New Roman"/>
          <w:sz w:val="28"/>
          <w:szCs w:val="28"/>
        </w:rPr>
        <w:t xml:space="preserve">Архив электронного журнала «Суфий» [Электронный ресурс] // Хаджи Бекташ и орден Бекташи. </w:t>
      </w:r>
      <w:proofErr w:type="gramStart"/>
      <w:r w:rsidRPr="00493E8F">
        <w:rPr>
          <w:rStyle w:val="num"/>
          <w:rFonts w:ascii="Times New Roman" w:eastAsia="Cambria" w:hAnsi="Times New Roman" w:cs="Times New Roman"/>
          <w:sz w:val="28"/>
          <w:szCs w:val="28"/>
        </w:rPr>
        <w:t>Режим доступа: https://oldsufiwebzine.wordpress.com/2003/10/22/%D1%85%D0%B0%D0%B4%D0%B6%D0%B8-%D0%B1%D0%B5%D0%BA%D1%82%D0%B0%D1%88-%D0%B8-%D0%BE%D1%80%D0%B4%D0%B5%D0%BD-%D0%B1%D0%B5%D0%BA%D1%82%D0%B0%D1%88%D0%B8.</w:t>
      </w:r>
      <w:proofErr w:type="gramEnd"/>
      <w:r w:rsidRPr="00493E8F">
        <w:rPr>
          <w:rStyle w:val="num"/>
          <w:rFonts w:ascii="Times New Roman" w:eastAsia="Cambria" w:hAnsi="Times New Roman" w:cs="Times New Roman"/>
          <w:sz w:val="28"/>
          <w:szCs w:val="28"/>
        </w:rPr>
        <w:t xml:space="preserve"> – Загл. с экрана(27.04.2016)</w:t>
      </w:r>
    </w:p>
    <w:p w:rsidR="008C29C6" w:rsidRPr="00493E8F" w:rsidRDefault="008C29C6" w:rsidP="008C29C6">
      <w:pPr>
        <w:pStyle w:val="a9"/>
        <w:numPr>
          <w:ilvl w:val="0"/>
          <w:numId w:val="3"/>
        </w:numPr>
        <w:spacing w:after="100" w:afterAutospacing="1" w:line="360" w:lineRule="auto"/>
        <w:jc w:val="both"/>
        <w:rPr>
          <w:rStyle w:val="num"/>
          <w:rFonts w:asciiTheme="majorBidi" w:hAnsiTheme="majorBidi" w:cstheme="majorBidi"/>
          <w:sz w:val="28"/>
          <w:szCs w:val="28"/>
        </w:rPr>
      </w:pPr>
      <w:r w:rsidRPr="00493E8F">
        <w:rPr>
          <w:rFonts w:asciiTheme="majorBidi" w:hAnsiTheme="majorBidi" w:cstheme="majorBidi"/>
          <w:sz w:val="28"/>
          <w:szCs w:val="28"/>
          <w:shd w:val="clear" w:color="auto" w:fill="FFFFFF"/>
        </w:rPr>
        <w:t>Джамааты Турции.</w:t>
      </w:r>
      <w:r w:rsidRPr="00493E8F">
        <w:rPr>
          <w:rStyle w:val="num"/>
          <w:rFonts w:asciiTheme="majorBidi" w:eastAsia="Cambria" w:hAnsiTheme="majorBidi" w:cstheme="majorBidi"/>
          <w:sz w:val="28"/>
          <w:szCs w:val="28"/>
        </w:rPr>
        <w:t xml:space="preserve"> [Электронный ресурс] // - Режим доступа:</w:t>
      </w:r>
      <w:r w:rsidRPr="00493E8F">
        <w:rPr>
          <w:rFonts w:asciiTheme="majorBidi" w:hAnsiTheme="majorBidi" w:cstheme="majorBidi"/>
          <w:sz w:val="28"/>
          <w:szCs w:val="28"/>
        </w:rPr>
        <w:t xml:space="preserve">   https://vk.com/public_recep_tayyip_erdogan </w:t>
      </w:r>
      <w:r w:rsidRPr="00493E8F">
        <w:rPr>
          <w:rStyle w:val="num"/>
          <w:rFonts w:asciiTheme="majorBidi" w:eastAsia="Cambria" w:hAnsiTheme="majorBidi" w:cstheme="majorBidi"/>
          <w:sz w:val="28"/>
          <w:szCs w:val="28"/>
        </w:rPr>
        <w:t>Загл. с экрана(15.05.2017)</w:t>
      </w:r>
    </w:p>
    <w:p w:rsidR="008C29C6" w:rsidRPr="00493E8F" w:rsidRDefault="008C29C6" w:rsidP="008C29C6">
      <w:pPr>
        <w:pStyle w:val="a9"/>
        <w:numPr>
          <w:ilvl w:val="0"/>
          <w:numId w:val="3"/>
        </w:numPr>
        <w:spacing w:after="100" w:afterAutospacing="1" w:line="360" w:lineRule="auto"/>
        <w:jc w:val="both"/>
        <w:rPr>
          <w:sz w:val="28"/>
          <w:szCs w:val="28"/>
        </w:rPr>
      </w:pPr>
      <w:r w:rsidRPr="00493E8F">
        <w:rPr>
          <w:rFonts w:asciiTheme="majorBidi" w:hAnsiTheme="majorBidi" w:cstheme="majorBidi"/>
          <w:sz w:val="28"/>
          <w:szCs w:val="28"/>
        </w:rPr>
        <w:t xml:space="preserve">Исламская опора партии «справедливость и развитие,    А. Пашаян, [Электронный ресурс]. - Режим доступа: </w:t>
      </w:r>
      <w:hyperlink r:id="rId9" w:history="1">
        <w:r w:rsidRPr="00493E8F">
          <w:rPr>
            <w:rStyle w:val="a3"/>
            <w:rFonts w:asciiTheme="majorBidi" w:hAnsiTheme="majorBidi" w:cstheme="majorBidi"/>
            <w:sz w:val="28"/>
            <w:szCs w:val="28"/>
          </w:rPr>
          <w:t>http://www.sarinfo.org/forum/viewtopic.php?t=1643&amp;sid=b90c75370b2992dad14804342f71ea25</w:t>
        </w:r>
      </w:hyperlink>
      <w:r w:rsidRPr="00493E8F">
        <w:rPr>
          <w:rFonts w:asciiTheme="majorBidi" w:hAnsiTheme="majorBidi" w:cstheme="majorBidi"/>
          <w:sz w:val="28"/>
          <w:szCs w:val="28"/>
        </w:rPr>
        <w:t xml:space="preserve"> Загл. с экрана 15.05.2017</w:t>
      </w:r>
    </w:p>
    <w:p w:rsidR="008C29C6" w:rsidRPr="00493E8F" w:rsidRDefault="008C29C6" w:rsidP="008C29C6">
      <w:pPr>
        <w:pStyle w:val="a9"/>
        <w:numPr>
          <w:ilvl w:val="0"/>
          <w:numId w:val="3"/>
        </w:numPr>
        <w:spacing w:after="100" w:afterAutospacing="1" w:line="360" w:lineRule="auto"/>
        <w:jc w:val="both"/>
        <w:rPr>
          <w:rStyle w:val="num"/>
          <w:rFonts w:asciiTheme="majorBidi" w:eastAsia="Cambria" w:hAnsiTheme="majorBidi" w:cstheme="majorBidi"/>
          <w:sz w:val="28"/>
          <w:szCs w:val="28"/>
          <w:lang w:val="tr-TR"/>
        </w:rPr>
      </w:pPr>
      <w:r w:rsidRPr="00493E8F">
        <w:rPr>
          <w:rFonts w:asciiTheme="majorBidi" w:hAnsiTheme="majorBidi" w:cstheme="majorBidi"/>
          <w:sz w:val="28"/>
          <w:szCs w:val="28"/>
          <w:lang w:val="tr-TR"/>
        </w:rPr>
        <w:t xml:space="preserve">Кибермусульмане, гипермахалли и медиамечети: исламские общины в информационном обществе [Электронный ресурс] Саетов И. Г. // </w:t>
      </w:r>
      <w:r w:rsidRPr="00493E8F">
        <w:rPr>
          <w:rStyle w:val="num"/>
          <w:rFonts w:asciiTheme="majorBidi" w:eastAsia="Cambria" w:hAnsiTheme="majorBidi" w:cstheme="majorBidi"/>
          <w:color w:val="auto"/>
          <w:sz w:val="28"/>
          <w:szCs w:val="28"/>
          <w:lang w:val="tr-TR"/>
        </w:rPr>
        <w:t>- Режим доступа:</w:t>
      </w:r>
      <w:r w:rsidRPr="00493E8F">
        <w:rPr>
          <w:rFonts w:asciiTheme="majorBidi" w:hAnsiTheme="majorBidi" w:cstheme="majorBidi"/>
          <w:color w:val="auto"/>
          <w:sz w:val="28"/>
          <w:szCs w:val="28"/>
          <w:lang w:val="tr-TR"/>
        </w:rPr>
        <w:t xml:space="preserve">    </w:t>
      </w:r>
      <w:r w:rsidRPr="00493E8F">
        <w:rPr>
          <w:rFonts w:asciiTheme="majorBidi" w:hAnsiTheme="majorBidi" w:cstheme="majorBidi"/>
          <w:sz w:val="28"/>
          <w:szCs w:val="28"/>
          <w:lang w:val="tr-TR"/>
        </w:rPr>
        <w:t>saetov.com/wp-content/uploads/2015/10/2015-saetov-kibermusulmane.pdf</w:t>
      </w:r>
      <w:r w:rsidRPr="00493E8F">
        <w:rPr>
          <w:rStyle w:val="num"/>
          <w:rFonts w:asciiTheme="majorBidi" w:eastAsia="Cambria" w:hAnsiTheme="majorBidi" w:cstheme="majorBidi"/>
          <w:sz w:val="28"/>
          <w:szCs w:val="28"/>
          <w:lang w:val="tr-TR"/>
        </w:rPr>
        <w:t xml:space="preserve"> Загл. с экрана(15.05.2017)</w:t>
      </w:r>
    </w:p>
    <w:p w:rsidR="008C29C6" w:rsidRPr="00493E8F" w:rsidRDefault="008C29C6" w:rsidP="008C29C6">
      <w:pPr>
        <w:pStyle w:val="a9"/>
        <w:numPr>
          <w:ilvl w:val="0"/>
          <w:numId w:val="3"/>
        </w:numPr>
        <w:spacing w:after="100" w:afterAutospacing="1" w:line="360" w:lineRule="auto"/>
        <w:jc w:val="both"/>
        <w:rPr>
          <w:sz w:val="28"/>
          <w:szCs w:val="28"/>
        </w:rPr>
      </w:pPr>
      <w:r w:rsidRPr="00493E8F">
        <w:rPr>
          <w:rFonts w:asciiTheme="majorBidi" w:hAnsiTheme="majorBidi" w:cstheme="majorBidi"/>
          <w:sz w:val="28"/>
          <w:szCs w:val="28"/>
        </w:rPr>
        <w:t xml:space="preserve">Муфтий Татарстана вступил в ряды антироссийской исламистской организации </w:t>
      </w:r>
      <w:r w:rsidRPr="00493E8F">
        <w:rPr>
          <w:rStyle w:val="num"/>
          <w:rFonts w:asciiTheme="majorBidi" w:eastAsia="Cambria" w:hAnsiTheme="majorBidi" w:cstheme="majorBidi"/>
          <w:sz w:val="28"/>
          <w:szCs w:val="28"/>
        </w:rPr>
        <w:t>[Электронный ресурс]// - Режим доступа:</w:t>
      </w:r>
      <w:r w:rsidRPr="00493E8F">
        <w:rPr>
          <w:rFonts w:asciiTheme="majorBidi" w:hAnsiTheme="majorBidi" w:cstheme="majorBidi"/>
          <w:sz w:val="28"/>
          <w:szCs w:val="28"/>
        </w:rPr>
        <w:t xml:space="preserve"> https://regnum.ru/news/1839417.html </w:t>
      </w:r>
      <w:r w:rsidRPr="00493E8F">
        <w:rPr>
          <w:rStyle w:val="num"/>
          <w:rFonts w:asciiTheme="majorBidi" w:eastAsia="Cambria" w:hAnsiTheme="majorBidi" w:cstheme="majorBidi"/>
          <w:sz w:val="28"/>
          <w:szCs w:val="28"/>
        </w:rPr>
        <w:t>Загл. с экрана(15.05.2017)</w:t>
      </w:r>
    </w:p>
    <w:p w:rsidR="008C29C6" w:rsidRPr="008C29C6" w:rsidRDefault="008C29C6" w:rsidP="008C29C6">
      <w:pPr>
        <w:pStyle w:val="a9"/>
        <w:numPr>
          <w:ilvl w:val="0"/>
          <w:numId w:val="3"/>
        </w:numPr>
        <w:spacing w:after="100" w:afterAutospacing="1" w:line="360" w:lineRule="auto"/>
        <w:jc w:val="both"/>
        <w:rPr>
          <w:rStyle w:val="num"/>
          <w:rFonts w:asciiTheme="majorBidi" w:eastAsia="Cambria" w:hAnsiTheme="majorBidi" w:cstheme="majorBidi"/>
          <w:sz w:val="28"/>
          <w:szCs w:val="28"/>
        </w:rPr>
      </w:pPr>
      <w:r>
        <w:rPr>
          <w:rFonts w:asciiTheme="majorBidi" w:hAnsiTheme="majorBidi" w:cstheme="majorBidi"/>
          <w:sz w:val="28"/>
          <w:szCs w:val="28"/>
        </w:rPr>
        <w:lastRenderedPageBreak/>
        <w:t>Мягкая сила</w:t>
      </w:r>
      <w:r w:rsidRPr="00493E8F">
        <w:rPr>
          <w:rFonts w:asciiTheme="majorBidi" w:hAnsiTheme="majorBidi" w:cstheme="majorBidi"/>
          <w:sz w:val="28"/>
          <w:szCs w:val="28"/>
        </w:rPr>
        <w:t xml:space="preserve"> Турции в Татарстане: инфраструктура влияния Анкары в регионе в постсоветский период» </w:t>
      </w:r>
      <w:r w:rsidRPr="00493E8F">
        <w:rPr>
          <w:rStyle w:val="num"/>
          <w:rFonts w:asciiTheme="majorBidi" w:eastAsia="Cambria" w:hAnsiTheme="majorBidi" w:cstheme="majorBidi"/>
          <w:sz w:val="28"/>
          <w:szCs w:val="28"/>
        </w:rPr>
        <w:t xml:space="preserve">[Электронный ресурс] </w:t>
      </w:r>
      <w:r w:rsidRPr="00493E8F">
        <w:rPr>
          <w:rFonts w:asciiTheme="majorBidi" w:hAnsiTheme="majorBidi" w:cstheme="majorBidi"/>
          <w:sz w:val="28"/>
          <w:szCs w:val="28"/>
        </w:rPr>
        <w:t xml:space="preserve">Русский вестник </w:t>
      </w:r>
      <w:r w:rsidRPr="00493E8F">
        <w:rPr>
          <w:rStyle w:val="num"/>
          <w:rFonts w:asciiTheme="majorBidi" w:eastAsia="Cambria" w:hAnsiTheme="majorBidi" w:cstheme="majorBidi"/>
          <w:sz w:val="28"/>
          <w:szCs w:val="28"/>
        </w:rPr>
        <w:t>// - Режим доступа:</w:t>
      </w:r>
      <w:r w:rsidRPr="00493E8F">
        <w:rPr>
          <w:rFonts w:asciiTheme="majorBidi" w:hAnsiTheme="majorBidi" w:cstheme="majorBidi"/>
          <w:sz w:val="28"/>
          <w:szCs w:val="28"/>
        </w:rPr>
        <w:t xml:space="preserve">  http://www.rv.ru/content.php3?id=11590</w:t>
      </w:r>
      <w:r w:rsidRPr="00493E8F">
        <w:rPr>
          <w:rStyle w:val="num"/>
          <w:rFonts w:asciiTheme="majorBidi" w:eastAsia="Cambria" w:hAnsiTheme="majorBidi" w:cstheme="majorBidi"/>
          <w:sz w:val="28"/>
          <w:szCs w:val="28"/>
        </w:rPr>
        <w:t xml:space="preserve"> Загл. с экрана(15.05.2017)</w:t>
      </w:r>
    </w:p>
    <w:p w:rsidR="008C29C6" w:rsidRPr="00493E8F" w:rsidRDefault="008C29C6" w:rsidP="008C29C6">
      <w:pPr>
        <w:pStyle w:val="a9"/>
        <w:numPr>
          <w:ilvl w:val="0"/>
          <w:numId w:val="3"/>
        </w:numPr>
        <w:spacing w:after="100" w:afterAutospacing="1" w:line="360" w:lineRule="auto"/>
        <w:jc w:val="both"/>
        <w:rPr>
          <w:sz w:val="28"/>
          <w:szCs w:val="28"/>
        </w:rPr>
      </w:pPr>
      <w:r w:rsidRPr="00493E8F">
        <w:rPr>
          <w:rFonts w:asciiTheme="majorBidi" w:hAnsiTheme="majorBidi" w:cstheme="majorBidi"/>
          <w:sz w:val="28"/>
          <w:szCs w:val="28"/>
        </w:rPr>
        <w:t>Новые исламисты [Электронный ресурс]. - Режим доступа:  http://islam.com.ua/analiz/266-novye-islamisty  Загл. с экрана 15.05.2017</w:t>
      </w:r>
    </w:p>
    <w:p w:rsidR="008C29C6" w:rsidRPr="00493E8F" w:rsidRDefault="008C29C6" w:rsidP="008C29C6">
      <w:pPr>
        <w:pStyle w:val="a9"/>
        <w:numPr>
          <w:ilvl w:val="0"/>
          <w:numId w:val="3"/>
        </w:numPr>
        <w:spacing w:after="100" w:afterAutospacing="1" w:line="360" w:lineRule="auto"/>
        <w:rPr>
          <w:rStyle w:val="num"/>
          <w:rFonts w:asciiTheme="majorBidi" w:hAnsiTheme="majorBidi" w:cstheme="majorBidi"/>
          <w:sz w:val="28"/>
          <w:szCs w:val="28"/>
        </w:rPr>
      </w:pPr>
      <w:r w:rsidRPr="00493E8F">
        <w:rPr>
          <w:rFonts w:asciiTheme="majorBidi" w:hAnsiTheme="majorBidi" w:cstheme="majorBidi"/>
          <w:sz w:val="28"/>
          <w:szCs w:val="28"/>
        </w:rPr>
        <w:t xml:space="preserve">Панорама </w:t>
      </w:r>
      <w:proofErr w:type="gramStart"/>
      <w:r w:rsidRPr="00493E8F">
        <w:rPr>
          <w:rFonts w:asciiTheme="majorBidi" w:hAnsiTheme="majorBidi" w:cstheme="majorBidi"/>
          <w:sz w:val="28"/>
          <w:szCs w:val="28"/>
        </w:rPr>
        <w:t>турецких</w:t>
      </w:r>
      <w:proofErr w:type="gramEnd"/>
      <w:r w:rsidRPr="00493E8F">
        <w:rPr>
          <w:rFonts w:asciiTheme="majorBidi" w:hAnsiTheme="majorBidi" w:cstheme="majorBidi"/>
          <w:sz w:val="28"/>
          <w:szCs w:val="28"/>
        </w:rPr>
        <w:t xml:space="preserve"> суфийских тарикатов </w:t>
      </w:r>
      <w:r w:rsidRPr="00493E8F">
        <w:rPr>
          <w:rStyle w:val="num"/>
          <w:rFonts w:asciiTheme="majorBidi" w:eastAsia="Cambria" w:hAnsiTheme="majorBidi" w:cstheme="majorBidi"/>
          <w:sz w:val="28"/>
          <w:szCs w:val="28"/>
        </w:rPr>
        <w:t>[Электронный ресурс] // - Режим доступа:</w:t>
      </w:r>
      <w:r w:rsidRPr="00493E8F">
        <w:rPr>
          <w:rFonts w:asciiTheme="majorBidi" w:hAnsiTheme="majorBidi" w:cstheme="majorBidi"/>
          <w:sz w:val="28"/>
          <w:szCs w:val="28"/>
        </w:rPr>
        <w:t xml:space="preserve">  http://isa-abu-ali.livejournal.com/19576.html</w:t>
      </w:r>
      <w:r w:rsidRPr="00493E8F">
        <w:rPr>
          <w:rStyle w:val="num"/>
          <w:rFonts w:asciiTheme="majorBidi" w:eastAsia="Cambria" w:hAnsiTheme="majorBidi" w:cstheme="majorBidi"/>
          <w:sz w:val="28"/>
          <w:szCs w:val="28"/>
        </w:rPr>
        <w:t xml:space="preserve"> Загл. с экрана(15.05.2017)</w:t>
      </w:r>
    </w:p>
    <w:p w:rsidR="008C29C6" w:rsidRPr="008C29C6" w:rsidRDefault="008C29C6" w:rsidP="008C29C6">
      <w:pPr>
        <w:pStyle w:val="af4"/>
        <w:numPr>
          <w:ilvl w:val="0"/>
          <w:numId w:val="3"/>
        </w:numPr>
        <w:spacing w:after="100" w:afterAutospacing="1" w:line="360" w:lineRule="auto"/>
        <w:jc w:val="both"/>
        <w:rPr>
          <w:rStyle w:val="num"/>
          <w:rFonts w:ascii="Times New Roman" w:eastAsia="Cambria" w:hAnsi="Times New Roman" w:cs="Times New Roman"/>
          <w:sz w:val="28"/>
          <w:szCs w:val="28"/>
        </w:rPr>
      </w:pPr>
      <w:r w:rsidRPr="008C29C6">
        <w:rPr>
          <w:rStyle w:val="num"/>
          <w:rFonts w:ascii="Times New Roman" w:eastAsia="Cambria" w:hAnsi="Times New Roman" w:cs="Times New Roman"/>
          <w:sz w:val="28"/>
          <w:szCs w:val="28"/>
        </w:rPr>
        <w:t>Прорыв исламизма в Турции [Электронный ресурс]. - Режим доступа: http://old.nasledie.ru/oboz/N11_97/11_8.html.– Загл. с экрана(26.04.2016)</w:t>
      </w:r>
    </w:p>
    <w:p w:rsidR="008C29C6" w:rsidRPr="00493E8F" w:rsidRDefault="008C29C6" w:rsidP="008C29C6">
      <w:pPr>
        <w:pStyle w:val="a9"/>
        <w:numPr>
          <w:ilvl w:val="0"/>
          <w:numId w:val="3"/>
        </w:numPr>
        <w:spacing w:after="100" w:afterAutospacing="1" w:line="360" w:lineRule="auto"/>
        <w:jc w:val="both"/>
        <w:rPr>
          <w:sz w:val="28"/>
          <w:szCs w:val="28"/>
        </w:rPr>
      </w:pPr>
      <w:r w:rsidRPr="00493E8F">
        <w:rPr>
          <w:rFonts w:asciiTheme="majorBidi" w:hAnsiTheme="majorBidi" w:cstheme="majorBidi"/>
          <w:sz w:val="28"/>
          <w:szCs w:val="28"/>
        </w:rPr>
        <w:t>Рустам Минниханов: «Народ Турции для Татарстана – братский народ</w:t>
      </w:r>
      <w:proofErr w:type="gramStart"/>
      <w:r w:rsidRPr="00493E8F">
        <w:rPr>
          <w:rFonts w:asciiTheme="majorBidi" w:hAnsiTheme="majorBidi" w:cstheme="majorBidi"/>
          <w:sz w:val="28"/>
          <w:szCs w:val="28"/>
        </w:rPr>
        <w:t>»</w:t>
      </w:r>
      <w:r w:rsidRPr="00493E8F">
        <w:rPr>
          <w:rStyle w:val="num"/>
          <w:rFonts w:asciiTheme="majorBidi" w:eastAsia="Cambria" w:hAnsiTheme="majorBidi" w:cstheme="majorBidi"/>
          <w:sz w:val="28"/>
          <w:szCs w:val="28"/>
        </w:rPr>
        <w:t>[</w:t>
      </w:r>
      <w:proofErr w:type="gramEnd"/>
      <w:r w:rsidRPr="00493E8F">
        <w:rPr>
          <w:rStyle w:val="num"/>
          <w:rFonts w:asciiTheme="majorBidi" w:eastAsia="Cambria" w:hAnsiTheme="majorBidi" w:cstheme="majorBidi"/>
          <w:sz w:val="28"/>
          <w:szCs w:val="28"/>
        </w:rPr>
        <w:t>Электронный ресурс]// - Режим доступа:</w:t>
      </w:r>
      <w:r w:rsidRPr="00493E8F">
        <w:rPr>
          <w:rFonts w:asciiTheme="majorBidi" w:hAnsiTheme="majorBidi" w:cstheme="majorBidi"/>
          <w:sz w:val="28"/>
          <w:szCs w:val="28"/>
        </w:rPr>
        <w:t xml:space="preserve">  http://info.tatcenter.ru/news/154141/</w:t>
      </w:r>
      <w:r w:rsidRPr="00493E8F">
        <w:rPr>
          <w:rStyle w:val="num"/>
          <w:rFonts w:asciiTheme="majorBidi" w:hAnsiTheme="majorBidi" w:cstheme="majorBidi"/>
          <w:sz w:val="28"/>
          <w:szCs w:val="28"/>
        </w:rPr>
        <w:t xml:space="preserve"> </w:t>
      </w:r>
      <w:r w:rsidRPr="00493E8F">
        <w:rPr>
          <w:rStyle w:val="num"/>
          <w:rFonts w:asciiTheme="majorBidi" w:eastAsia="Cambria" w:hAnsiTheme="majorBidi" w:cstheme="majorBidi"/>
          <w:sz w:val="28"/>
          <w:szCs w:val="28"/>
        </w:rPr>
        <w:t>Загл. с экрана(15.05.2017)</w:t>
      </w:r>
    </w:p>
    <w:p w:rsidR="00E128FC" w:rsidRPr="00E128FC" w:rsidRDefault="00E128FC" w:rsidP="00E128FC">
      <w:pPr>
        <w:pStyle w:val="a9"/>
        <w:numPr>
          <w:ilvl w:val="0"/>
          <w:numId w:val="3"/>
        </w:numPr>
        <w:spacing w:line="360" w:lineRule="auto"/>
        <w:ind w:left="714" w:hanging="357"/>
        <w:jc w:val="both"/>
        <w:rPr>
          <w:rStyle w:val="num"/>
          <w:rFonts w:asciiTheme="majorBidi" w:eastAsia="Cambria" w:hAnsiTheme="majorBidi" w:cstheme="majorBidi"/>
          <w:sz w:val="28"/>
          <w:szCs w:val="28"/>
        </w:rPr>
      </w:pPr>
      <w:r w:rsidRPr="00E128FC">
        <w:rPr>
          <w:rFonts w:asciiTheme="majorBidi" w:hAnsiTheme="majorBidi" w:cstheme="majorBidi"/>
          <w:sz w:val="28"/>
          <w:szCs w:val="28"/>
        </w:rPr>
        <w:t xml:space="preserve">Тагиров Р. Г. Суфизм в Поволжье: особенности функционирования. </w:t>
      </w:r>
      <w:r w:rsidRPr="00E128FC">
        <w:rPr>
          <w:rStyle w:val="num"/>
          <w:rFonts w:asciiTheme="majorBidi" w:eastAsia="Cambria" w:hAnsiTheme="majorBidi" w:cstheme="majorBidi"/>
          <w:sz w:val="28"/>
          <w:szCs w:val="28"/>
        </w:rPr>
        <w:t>[Электронный ресурс]// - Режим доступа:</w:t>
      </w:r>
      <w:r w:rsidRPr="00E128FC">
        <w:rPr>
          <w:rFonts w:asciiTheme="majorBidi" w:hAnsiTheme="majorBidi" w:cstheme="majorBidi"/>
          <w:sz w:val="28"/>
          <w:szCs w:val="28"/>
        </w:rPr>
        <w:t xml:space="preserve"> http://www.e-riu.ru/knldg/prepod_publ Загл. с экрана</w:t>
      </w:r>
      <w:r w:rsidRPr="00E128FC">
        <w:rPr>
          <w:rStyle w:val="num"/>
          <w:rFonts w:asciiTheme="majorBidi" w:eastAsia="Cambria" w:hAnsiTheme="majorBidi" w:cstheme="majorBidi"/>
          <w:sz w:val="28"/>
          <w:szCs w:val="28"/>
        </w:rPr>
        <w:t>(15.05.2017)</w:t>
      </w:r>
    </w:p>
    <w:p w:rsidR="008C29C6" w:rsidRPr="008C29C6" w:rsidRDefault="008C29C6" w:rsidP="008C29C6">
      <w:pPr>
        <w:pStyle w:val="af4"/>
        <w:numPr>
          <w:ilvl w:val="0"/>
          <w:numId w:val="3"/>
        </w:numPr>
        <w:spacing w:after="100" w:afterAutospacing="1" w:line="360" w:lineRule="auto"/>
        <w:jc w:val="both"/>
        <w:rPr>
          <w:rStyle w:val="num"/>
          <w:rFonts w:ascii="Times New Roman" w:eastAsia="Cambria" w:hAnsi="Times New Roman" w:cs="Times New Roman"/>
          <w:sz w:val="28"/>
          <w:szCs w:val="28"/>
        </w:rPr>
      </w:pPr>
      <w:proofErr w:type="gramStart"/>
      <w:r w:rsidRPr="008C29C6">
        <w:rPr>
          <w:rStyle w:val="num"/>
          <w:rFonts w:ascii="Times New Roman" w:eastAsia="Cambria" w:hAnsi="Times New Roman" w:cs="Times New Roman"/>
          <w:sz w:val="28"/>
          <w:szCs w:val="28"/>
          <w:shd w:val="clear" w:color="auto" w:fill="FFFFFF"/>
        </w:rPr>
        <w:t xml:space="preserve">Турецкий марш по России </w:t>
      </w:r>
      <w:r w:rsidRPr="008C29C6">
        <w:rPr>
          <w:rStyle w:val="num"/>
          <w:rFonts w:ascii="Times New Roman" w:eastAsia="Cambria" w:hAnsi="Times New Roman" w:cs="Times New Roman"/>
          <w:sz w:val="28"/>
          <w:szCs w:val="28"/>
        </w:rPr>
        <w:t xml:space="preserve">[Электронный ресурс]// </w:t>
      </w:r>
      <w:r w:rsidRPr="008C29C6">
        <w:rPr>
          <w:rStyle w:val="num"/>
          <w:rFonts w:ascii="Times New Roman" w:eastAsia="Cambria" w:hAnsi="Times New Roman" w:cs="Times New Roman"/>
          <w:sz w:val="28"/>
          <w:szCs w:val="28"/>
          <w:shd w:val="clear" w:color="auto" w:fill="FFFFFF"/>
        </w:rPr>
        <w:t>Исламисты Эрдогана оккупируют Урал и Поволжье</w:t>
      </w:r>
      <w:r w:rsidRPr="008C29C6">
        <w:rPr>
          <w:rStyle w:val="num"/>
          <w:rFonts w:ascii="Times New Roman" w:eastAsia="Cambria" w:hAnsi="Times New Roman" w:cs="Times New Roman"/>
          <w:sz w:val="28"/>
          <w:szCs w:val="28"/>
        </w:rPr>
        <w:t>].</w:t>
      </w:r>
      <w:proofErr w:type="gramEnd"/>
      <w:r w:rsidRPr="008C29C6">
        <w:rPr>
          <w:rStyle w:val="num"/>
          <w:rFonts w:ascii="Times New Roman" w:eastAsia="Cambria" w:hAnsi="Times New Roman" w:cs="Times New Roman"/>
          <w:sz w:val="28"/>
          <w:szCs w:val="28"/>
        </w:rPr>
        <w:t xml:space="preserve"> - Режим доступа:</w:t>
      </w:r>
      <w:r w:rsidRPr="008C29C6">
        <w:rPr>
          <w:rStyle w:val="num"/>
          <w:rFonts w:ascii="Times New Roman" w:eastAsia="Cambria" w:hAnsi="Times New Roman" w:cs="Times New Roman"/>
          <w:sz w:val="28"/>
          <w:szCs w:val="28"/>
          <w:shd w:val="clear" w:color="auto" w:fill="FFFFFF"/>
        </w:rPr>
        <w:t>https://versia.ru/islamisty-redzhepa-yerdogana-okkupiruyut-ural-i-povolzhe</w:t>
      </w:r>
      <w:r w:rsidRPr="008C29C6">
        <w:rPr>
          <w:rStyle w:val="num"/>
          <w:rFonts w:ascii="Times New Roman" w:eastAsia="Cambria" w:hAnsi="Times New Roman" w:cs="Times New Roman"/>
          <w:sz w:val="28"/>
          <w:szCs w:val="28"/>
        </w:rPr>
        <w:t>.– Загл. с экрана(27.04.2016)</w:t>
      </w:r>
    </w:p>
    <w:p w:rsidR="008C29C6" w:rsidRPr="00493E8F" w:rsidRDefault="008C29C6" w:rsidP="008C29C6">
      <w:pPr>
        <w:pStyle w:val="a9"/>
        <w:numPr>
          <w:ilvl w:val="0"/>
          <w:numId w:val="3"/>
        </w:numPr>
        <w:spacing w:after="100" w:afterAutospacing="1" w:line="360" w:lineRule="auto"/>
        <w:jc w:val="both"/>
        <w:rPr>
          <w:sz w:val="28"/>
          <w:szCs w:val="28"/>
        </w:rPr>
      </w:pPr>
      <w:proofErr w:type="gramStart"/>
      <w:r w:rsidRPr="00493E8F">
        <w:rPr>
          <w:rStyle w:val="num"/>
          <w:rFonts w:ascii="Times New Roman" w:eastAsia="Cambria" w:hAnsi="Times New Roman" w:cs="Times New Roman"/>
          <w:sz w:val="28"/>
          <w:szCs w:val="28"/>
          <w:shd w:val="clear" w:color="auto" w:fill="FFFFFF"/>
        </w:rPr>
        <w:t xml:space="preserve">Турецкий марш по России </w:t>
      </w:r>
      <w:r w:rsidRPr="00493E8F">
        <w:rPr>
          <w:rStyle w:val="num"/>
          <w:rFonts w:ascii="Times New Roman" w:eastAsia="Cambria" w:hAnsi="Times New Roman" w:cs="Times New Roman"/>
          <w:sz w:val="28"/>
          <w:szCs w:val="28"/>
        </w:rPr>
        <w:t xml:space="preserve">[Электронный ресурс]// </w:t>
      </w:r>
      <w:r w:rsidRPr="00493E8F">
        <w:rPr>
          <w:rStyle w:val="num"/>
          <w:rFonts w:ascii="Times New Roman" w:eastAsia="Cambria" w:hAnsi="Times New Roman" w:cs="Times New Roman"/>
          <w:sz w:val="28"/>
          <w:szCs w:val="28"/>
          <w:shd w:val="clear" w:color="auto" w:fill="FFFFFF"/>
        </w:rPr>
        <w:t>Исламисты Эрдогана оккупируют Урал и Поволжье</w:t>
      </w:r>
      <w:r w:rsidRPr="00493E8F">
        <w:rPr>
          <w:rStyle w:val="num"/>
          <w:rFonts w:ascii="Times New Roman" w:eastAsia="Cambria" w:hAnsi="Times New Roman" w:cs="Times New Roman"/>
          <w:sz w:val="28"/>
          <w:szCs w:val="28"/>
        </w:rPr>
        <w:t>].</w:t>
      </w:r>
      <w:proofErr w:type="gramEnd"/>
      <w:r w:rsidRPr="00493E8F">
        <w:rPr>
          <w:rStyle w:val="num"/>
          <w:rFonts w:ascii="Times New Roman" w:eastAsia="Cambria" w:hAnsi="Times New Roman" w:cs="Times New Roman"/>
          <w:sz w:val="28"/>
          <w:szCs w:val="28"/>
        </w:rPr>
        <w:t xml:space="preserve"> - Режим доступа:</w:t>
      </w:r>
      <w:r w:rsidRPr="00493E8F">
        <w:rPr>
          <w:rStyle w:val="num"/>
          <w:rFonts w:ascii="Times New Roman" w:eastAsia="Cambria" w:hAnsi="Times New Roman" w:cs="Times New Roman"/>
          <w:sz w:val="28"/>
          <w:szCs w:val="28"/>
          <w:shd w:val="clear" w:color="auto" w:fill="FFFFFF"/>
        </w:rPr>
        <w:t>https://versia.ru/islamisty-redzhepa-yerdogana-okkupiruyut-ural-i-povolzhe</w:t>
      </w:r>
      <w:r w:rsidRPr="00493E8F">
        <w:rPr>
          <w:rStyle w:val="num"/>
          <w:rFonts w:ascii="Times New Roman" w:eastAsia="Cambria" w:hAnsi="Times New Roman" w:cs="Times New Roman"/>
          <w:sz w:val="28"/>
          <w:szCs w:val="28"/>
        </w:rPr>
        <w:t>.– Загл. с экрана(15.05.2017)</w:t>
      </w:r>
    </w:p>
    <w:p w:rsidR="008C29C6" w:rsidRPr="00493E8F" w:rsidRDefault="008C29C6" w:rsidP="008C29C6">
      <w:pPr>
        <w:pStyle w:val="a9"/>
        <w:numPr>
          <w:ilvl w:val="0"/>
          <w:numId w:val="3"/>
        </w:numPr>
        <w:spacing w:after="100" w:afterAutospacing="1" w:line="360" w:lineRule="auto"/>
        <w:jc w:val="both"/>
        <w:rPr>
          <w:sz w:val="28"/>
          <w:szCs w:val="28"/>
        </w:rPr>
      </w:pPr>
      <w:r w:rsidRPr="00493E8F">
        <w:rPr>
          <w:rFonts w:asciiTheme="majorBidi" w:hAnsiTheme="majorBidi" w:cstheme="majorBidi"/>
          <w:sz w:val="28"/>
          <w:szCs w:val="28"/>
        </w:rPr>
        <w:t>Турция выбрала ислам [Электронный ресурс]. - Режим доступа: </w:t>
      </w:r>
      <w:hyperlink r:id="rId10" w:history="1">
        <w:r w:rsidRPr="00493E8F">
          <w:rPr>
            <w:rStyle w:val="a3"/>
            <w:rFonts w:asciiTheme="majorBidi" w:hAnsiTheme="majorBidi" w:cstheme="majorBidi"/>
            <w:sz w:val="28"/>
            <w:szCs w:val="28"/>
          </w:rPr>
          <w:t>http://www.nm2000.kz/news/2007-07-27-1053</w:t>
        </w:r>
      </w:hyperlink>
      <w:r w:rsidRPr="00493E8F">
        <w:rPr>
          <w:rFonts w:asciiTheme="majorBidi" w:hAnsiTheme="majorBidi" w:cstheme="majorBidi"/>
          <w:sz w:val="28"/>
          <w:szCs w:val="28"/>
        </w:rPr>
        <w:t xml:space="preserve">   Загл. с экрана 15.05.2017</w:t>
      </w:r>
    </w:p>
    <w:p w:rsidR="008C29C6" w:rsidRPr="007A0478" w:rsidRDefault="008C29C6" w:rsidP="008C29C6">
      <w:pPr>
        <w:pStyle w:val="a9"/>
        <w:numPr>
          <w:ilvl w:val="0"/>
          <w:numId w:val="3"/>
        </w:numPr>
        <w:spacing w:after="100" w:afterAutospacing="1" w:line="360" w:lineRule="auto"/>
        <w:jc w:val="both"/>
        <w:rPr>
          <w:rStyle w:val="num"/>
          <w:rFonts w:asciiTheme="majorBidi" w:eastAsia="Cambria" w:hAnsiTheme="majorBidi" w:cstheme="majorBidi"/>
          <w:sz w:val="28"/>
          <w:szCs w:val="28"/>
        </w:rPr>
      </w:pPr>
      <w:r w:rsidRPr="00493E8F">
        <w:rPr>
          <w:rFonts w:asciiTheme="majorBidi" w:hAnsiTheme="majorBidi" w:cstheme="majorBidi"/>
          <w:sz w:val="28"/>
          <w:szCs w:val="28"/>
        </w:rPr>
        <w:lastRenderedPageBreak/>
        <w:t>Шейх Мухамма</w:t>
      </w:r>
      <w:proofErr w:type="gramStart"/>
      <w:r w:rsidRPr="00493E8F">
        <w:rPr>
          <w:rFonts w:asciiTheme="majorBidi" w:hAnsiTheme="majorBidi" w:cstheme="majorBidi"/>
          <w:sz w:val="28"/>
          <w:szCs w:val="28"/>
        </w:rPr>
        <w:t>д(</w:t>
      </w:r>
      <w:proofErr w:type="gramEnd"/>
      <w:r w:rsidRPr="00493E8F">
        <w:rPr>
          <w:rFonts w:asciiTheme="majorBidi" w:hAnsiTheme="majorBidi" w:cstheme="majorBidi"/>
          <w:sz w:val="28"/>
          <w:szCs w:val="28"/>
        </w:rPr>
        <w:t xml:space="preserve">Мехмет) Адиль Хаккани Накшбанди </w:t>
      </w:r>
      <w:r w:rsidRPr="00493E8F">
        <w:rPr>
          <w:rStyle w:val="num"/>
          <w:rFonts w:asciiTheme="majorBidi" w:eastAsia="Cambria" w:hAnsiTheme="majorBidi" w:cstheme="majorBidi"/>
          <w:sz w:val="28"/>
          <w:szCs w:val="28"/>
        </w:rPr>
        <w:t>[Электронный ресурс]// - Режим доступа:</w:t>
      </w:r>
      <w:r w:rsidRPr="00493E8F">
        <w:rPr>
          <w:rFonts w:asciiTheme="majorBidi" w:hAnsiTheme="majorBidi" w:cstheme="majorBidi"/>
          <w:sz w:val="28"/>
          <w:szCs w:val="28"/>
        </w:rPr>
        <w:t xml:space="preserve">https://vk.com/sheikhnazim </w:t>
      </w:r>
      <w:r w:rsidRPr="00493E8F">
        <w:rPr>
          <w:rStyle w:val="num"/>
          <w:rFonts w:asciiTheme="majorBidi" w:eastAsia="Cambria" w:hAnsiTheme="majorBidi" w:cstheme="majorBidi"/>
          <w:sz w:val="28"/>
          <w:szCs w:val="28"/>
        </w:rPr>
        <w:t>Загл. с экрана(15.05.2017)</w:t>
      </w:r>
    </w:p>
    <w:p w:rsidR="008C29C6" w:rsidRPr="008C29C6" w:rsidRDefault="008C29C6" w:rsidP="008C29C6">
      <w:pPr>
        <w:pStyle w:val="af4"/>
        <w:numPr>
          <w:ilvl w:val="0"/>
          <w:numId w:val="3"/>
        </w:numPr>
        <w:spacing w:after="100" w:afterAutospacing="1" w:line="360" w:lineRule="auto"/>
        <w:jc w:val="both"/>
        <w:rPr>
          <w:rFonts w:ascii="Times New Roman" w:hAnsi="Times New Roman" w:cs="Times New Roman"/>
          <w:sz w:val="28"/>
          <w:szCs w:val="28"/>
        </w:rPr>
      </w:pPr>
      <w:r w:rsidRPr="008C29C6">
        <w:rPr>
          <w:rStyle w:val="num"/>
          <w:rFonts w:ascii="Times New Roman" w:eastAsia="Cambria" w:hAnsi="Times New Roman" w:cs="Times New Roman"/>
          <w:sz w:val="28"/>
          <w:szCs w:val="28"/>
        </w:rPr>
        <w:t>Mebde-i kanun-i yeniçeri ocağı tarihi (История происхождения законов янычарского корпуса) [Электронный ресурс]. - Режим доступа: http://www.vostlit.info/Texts/Dokumenty/Turk/XVII/1600-1620/Janyc_korp/framevved.htm.– Загл. с экрана(26.04.2016)</w:t>
      </w:r>
    </w:p>
    <w:p w:rsidR="008C29C6" w:rsidRPr="008C29C6" w:rsidRDefault="008C29C6" w:rsidP="008C29C6">
      <w:pPr>
        <w:pStyle w:val="a9"/>
        <w:numPr>
          <w:ilvl w:val="0"/>
          <w:numId w:val="3"/>
        </w:numPr>
        <w:spacing w:after="100" w:afterAutospacing="1" w:line="360" w:lineRule="auto"/>
        <w:jc w:val="both"/>
        <w:rPr>
          <w:sz w:val="28"/>
          <w:szCs w:val="28"/>
          <w:lang w:val="tr-TR"/>
        </w:rPr>
      </w:pPr>
      <w:r w:rsidRPr="008C29C6">
        <w:rPr>
          <w:rFonts w:asciiTheme="majorBidi" w:hAnsiTheme="majorBidi" w:cstheme="majorBidi"/>
          <w:color w:val="auto"/>
          <w:sz w:val="28"/>
          <w:szCs w:val="28"/>
          <w:lang w:val="de-DE"/>
        </w:rPr>
        <w:t>S</w:t>
      </w:r>
      <w:r w:rsidRPr="008C29C6">
        <w:rPr>
          <w:rFonts w:asciiTheme="majorBidi" w:hAnsiTheme="majorBidi" w:cstheme="majorBidi"/>
          <w:color w:val="auto"/>
          <w:sz w:val="28"/>
          <w:szCs w:val="28"/>
          <w:lang w:val="tr-TR"/>
        </w:rPr>
        <w:t>üleymancılar</w:t>
      </w:r>
      <w:r w:rsidRPr="008C29C6">
        <w:rPr>
          <w:rStyle w:val="num"/>
          <w:rFonts w:asciiTheme="majorBidi" w:eastAsia="Cambria" w:hAnsiTheme="majorBidi" w:cstheme="majorBidi"/>
          <w:color w:val="auto"/>
          <w:sz w:val="28"/>
          <w:szCs w:val="28"/>
        </w:rPr>
        <w:t xml:space="preserve">[Электронный ресурс] </w:t>
      </w:r>
      <w:r w:rsidRPr="008C29C6">
        <w:rPr>
          <w:rFonts w:asciiTheme="majorBidi" w:hAnsiTheme="majorBidi" w:cstheme="majorBidi"/>
          <w:color w:val="auto"/>
          <w:sz w:val="28"/>
          <w:szCs w:val="28"/>
          <w:lang w:val="en-US"/>
        </w:rPr>
        <w:t>T</w:t>
      </w:r>
      <w:r w:rsidRPr="008C29C6">
        <w:rPr>
          <w:rFonts w:asciiTheme="majorBidi" w:hAnsiTheme="majorBidi" w:cstheme="majorBidi"/>
          <w:color w:val="auto"/>
          <w:sz w:val="28"/>
          <w:szCs w:val="28"/>
          <w:lang w:val="tr-TR"/>
        </w:rPr>
        <w:t>imeturk</w:t>
      </w:r>
      <w:r w:rsidRPr="008C29C6">
        <w:rPr>
          <w:rStyle w:val="num"/>
          <w:rFonts w:asciiTheme="majorBidi" w:eastAsia="Cambria" w:hAnsiTheme="majorBidi" w:cstheme="majorBidi"/>
          <w:color w:val="auto"/>
          <w:sz w:val="28"/>
          <w:szCs w:val="28"/>
        </w:rPr>
        <w:t xml:space="preserve"> // - Режим доступа:</w:t>
      </w:r>
      <w:r w:rsidRPr="008C29C6">
        <w:rPr>
          <w:rFonts w:asciiTheme="majorBidi" w:hAnsiTheme="majorBidi" w:cstheme="majorBidi"/>
          <w:color w:val="auto"/>
          <w:sz w:val="28"/>
          <w:szCs w:val="28"/>
        </w:rPr>
        <w:t xml:space="preserve">   </w:t>
      </w:r>
      <w:r w:rsidRPr="008C29C6">
        <w:rPr>
          <w:rFonts w:asciiTheme="majorBidi" w:hAnsiTheme="majorBidi" w:cstheme="majorBidi"/>
          <w:color w:val="auto"/>
          <w:sz w:val="28"/>
          <w:szCs w:val="28"/>
          <w:lang w:val="tr-TR"/>
        </w:rPr>
        <w:t xml:space="preserve"> </w:t>
      </w:r>
      <w:hyperlink r:id="rId11" w:history="1">
        <w:r w:rsidRPr="008C29C6">
          <w:rPr>
            <w:rStyle w:val="a3"/>
            <w:rFonts w:asciiTheme="majorBidi" w:hAnsiTheme="majorBidi" w:cstheme="majorBidi"/>
            <w:color w:val="auto"/>
            <w:sz w:val="28"/>
            <w:szCs w:val="28"/>
            <w:lang w:val="tr-TR"/>
          </w:rPr>
          <w:t>http://www.timeturk.com/suleymancilarin-yeni-lideri-belli-oldu/haber-301504</w:t>
        </w:r>
      </w:hyperlink>
      <w:r w:rsidRPr="008C29C6">
        <w:rPr>
          <w:rFonts w:asciiTheme="majorBidi" w:hAnsiTheme="majorBidi" w:cstheme="majorBidi"/>
          <w:color w:val="auto"/>
          <w:sz w:val="28"/>
          <w:szCs w:val="28"/>
          <w:lang w:val="tr-TR"/>
        </w:rPr>
        <w:t xml:space="preserve"> </w:t>
      </w:r>
      <w:r w:rsidRPr="008C29C6">
        <w:rPr>
          <w:rStyle w:val="num"/>
          <w:rFonts w:asciiTheme="majorBidi" w:eastAsia="Cambria" w:hAnsiTheme="majorBidi" w:cstheme="majorBidi"/>
          <w:color w:val="auto"/>
          <w:sz w:val="28"/>
          <w:szCs w:val="28"/>
        </w:rPr>
        <w:t>Загл. с экрана(15.05.2017)</w:t>
      </w:r>
    </w:p>
    <w:p w:rsidR="00493E8F" w:rsidRPr="00493E8F" w:rsidRDefault="00493E8F" w:rsidP="00493E8F">
      <w:pPr>
        <w:pStyle w:val="a9"/>
        <w:spacing w:after="120"/>
        <w:jc w:val="both"/>
      </w:pPr>
    </w:p>
    <w:p w:rsidR="002B49C6" w:rsidRPr="00493E8F" w:rsidRDefault="002B49C6"/>
    <w:sectPr w:rsidR="002B49C6" w:rsidRPr="00493E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9E" w:rsidRDefault="00677C9E" w:rsidP="00445CB7">
      <w:pPr>
        <w:spacing w:after="0" w:line="240" w:lineRule="auto"/>
      </w:pPr>
      <w:r>
        <w:separator/>
      </w:r>
    </w:p>
  </w:endnote>
  <w:endnote w:type="continuationSeparator" w:id="0">
    <w:p w:rsidR="00677C9E" w:rsidRDefault="00677C9E" w:rsidP="0044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ypesetting">
    <w:panose1 w:val="03020402040406030203"/>
    <w:charset w:val="00"/>
    <w:family w:val="script"/>
    <w:pitch w:val="variable"/>
    <w:sig w:usb0="80002007" w:usb1="80000000" w:usb2="00000008" w:usb3="00000000" w:csb0="000000D3"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9E" w:rsidRDefault="00677C9E" w:rsidP="00445CB7">
      <w:pPr>
        <w:spacing w:after="0" w:line="240" w:lineRule="auto"/>
      </w:pPr>
      <w:r>
        <w:separator/>
      </w:r>
    </w:p>
  </w:footnote>
  <w:footnote w:type="continuationSeparator" w:id="0">
    <w:p w:rsidR="00677C9E" w:rsidRDefault="00677C9E" w:rsidP="00445CB7">
      <w:pPr>
        <w:spacing w:after="0" w:line="240" w:lineRule="auto"/>
      </w:pPr>
      <w:r>
        <w:continuationSeparator/>
      </w:r>
    </w:p>
  </w:footnote>
  <w:footnote w:id="1">
    <w:p w:rsidR="00686D61" w:rsidRDefault="00686D61">
      <w:pPr>
        <w:pStyle w:val="a9"/>
      </w:pPr>
      <w:r>
        <w:rPr>
          <w:rStyle w:val="ae"/>
        </w:rPr>
        <w:footnoteRef/>
      </w:r>
      <w:r>
        <w:t xml:space="preserve"> </w:t>
      </w:r>
      <w:r w:rsidRPr="00095606">
        <w:rPr>
          <w:rStyle w:val="num"/>
          <w:rFonts w:ascii="Times New Roman" w:eastAsia="Cambria" w:hAnsi="Times New Roman" w:cs="Times New Roman"/>
          <w:sz w:val="24"/>
          <w:szCs w:val="24"/>
        </w:rPr>
        <w:t>Дроздов В.А. Мусульманский мистицизм: учебное пособие // В.А. Дроздов; С.Петерб. гос. ун-т – Санкт-Петербург: Президентская библиотека, 2015 -183с.</w:t>
      </w:r>
    </w:p>
  </w:footnote>
  <w:footnote w:id="2">
    <w:p w:rsidR="00686D61" w:rsidRDefault="00686D61">
      <w:pPr>
        <w:pStyle w:val="a9"/>
        <w:rPr>
          <w:rStyle w:val="num"/>
          <w:rFonts w:ascii="Times New Roman" w:eastAsia="Cambria" w:hAnsi="Times New Roman" w:cs="Times New Roman"/>
          <w:sz w:val="24"/>
          <w:szCs w:val="24"/>
        </w:rPr>
      </w:pPr>
      <w:r>
        <w:rPr>
          <w:rStyle w:val="ae"/>
        </w:rPr>
        <w:footnoteRef/>
      </w:r>
      <w:r>
        <w:t xml:space="preserve"> </w:t>
      </w:r>
      <w:r w:rsidRPr="008D1CF0">
        <w:rPr>
          <w:rStyle w:val="num"/>
          <w:rFonts w:ascii="Times New Roman" w:eastAsia="Cambria" w:hAnsi="Times New Roman" w:cs="Times New Roman"/>
          <w:sz w:val="24"/>
          <w:szCs w:val="24"/>
        </w:rPr>
        <w:t>Киреев Н. Г. Новая глава в истории Турции: «мягкий ислам» у власти // Ислам на современном Востоке: Регион стран Ближ. и Сред. Востока, Юж. и Центр. Азии. Отв. ред.: В. Я. Белокреницкий, и А. З. Егорин. — М.: ИВ РАН: Крафт+, 2004.</w:t>
      </w:r>
      <w:r>
        <w:rPr>
          <w:rStyle w:val="num"/>
          <w:rFonts w:ascii="Times New Roman" w:eastAsia="Cambria" w:hAnsi="Times New Roman" w:cs="Times New Roman"/>
          <w:sz w:val="24"/>
          <w:szCs w:val="24"/>
        </w:rPr>
        <w:t xml:space="preserve"> </w:t>
      </w:r>
      <w:r w:rsidRPr="00BC20EC">
        <w:rPr>
          <w:rStyle w:val="num"/>
          <w:rFonts w:ascii="Times New Roman" w:eastAsia="Cambria" w:hAnsi="Times New Roman" w:cs="Times New Roman"/>
          <w:sz w:val="28"/>
          <w:szCs w:val="28"/>
        </w:rPr>
        <w:t>С. 10-47</w:t>
      </w:r>
    </w:p>
    <w:p w:rsidR="00686D61" w:rsidRDefault="00686D61">
      <w:pPr>
        <w:pStyle w:val="a9"/>
      </w:pPr>
      <w:r w:rsidRPr="008D1CF0">
        <w:rPr>
          <w:rStyle w:val="num"/>
          <w:rFonts w:ascii="Times New Roman" w:eastAsia="Cambria" w:hAnsi="Times New Roman" w:cs="Times New Roman"/>
          <w:sz w:val="24"/>
          <w:szCs w:val="24"/>
        </w:rPr>
        <w:t xml:space="preserve">Киреев Н. Г. Некоторые проблемы светскости и гражданского общества в Турции </w:t>
      </w:r>
      <w:proofErr w:type="gramStart"/>
      <w:r w:rsidRPr="008D1CF0">
        <w:rPr>
          <w:rStyle w:val="num"/>
          <w:rFonts w:ascii="Times New Roman" w:eastAsia="Cambria" w:hAnsi="Times New Roman" w:cs="Times New Roman"/>
          <w:sz w:val="24"/>
          <w:szCs w:val="24"/>
        </w:rPr>
        <w:t>в начале</w:t>
      </w:r>
      <w:proofErr w:type="gramEnd"/>
      <w:r w:rsidRPr="008D1CF0">
        <w:rPr>
          <w:rStyle w:val="num"/>
          <w:rFonts w:ascii="Times New Roman" w:eastAsia="Cambria" w:hAnsi="Times New Roman" w:cs="Times New Roman"/>
          <w:sz w:val="24"/>
          <w:szCs w:val="24"/>
        </w:rPr>
        <w:t xml:space="preserve"> XXI в. // Турция накануне и после парламентских и президентских выборов 2007 г. / Отв. ред. Болдырев А. В., Ульченков  Н. Ю. — М., 2008.</w:t>
      </w:r>
      <w:r>
        <w:rPr>
          <w:rStyle w:val="num"/>
          <w:rFonts w:ascii="Times New Roman" w:eastAsia="Cambria" w:hAnsi="Times New Roman" w:cs="Times New Roman"/>
          <w:sz w:val="24"/>
          <w:szCs w:val="24"/>
        </w:rPr>
        <w:t xml:space="preserve"> </w:t>
      </w:r>
      <w:r w:rsidRPr="00BC20EC">
        <w:rPr>
          <w:rStyle w:val="num"/>
          <w:rFonts w:ascii="Times New Roman" w:eastAsia="Cambria" w:hAnsi="Times New Roman" w:cs="Times New Roman"/>
          <w:sz w:val="28"/>
          <w:szCs w:val="28"/>
        </w:rPr>
        <w:t>С. 7-18</w:t>
      </w:r>
    </w:p>
  </w:footnote>
  <w:footnote w:id="3">
    <w:p w:rsidR="00686D61" w:rsidRDefault="00686D61" w:rsidP="00AD5912">
      <w:pPr>
        <w:pStyle w:val="a9"/>
        <w:jc w:val="both"/>
      </w:pPr>
      <w:r>
        <w:rPr>
          <w:rStyle w:val="ae"/>
        </w:rPr>
        <w:footnoteRef/>
      </w:r>
      <w:r>
        <w:t xml:space="preserve"> </w:t>
      </w:r>
      <w:r w:rsidRPr="008D1CF0">
        <w:rPr>
          <w:rStyle w:val="num"/>
          <w:rFonts w:ascii="Times New Roman" w:eastAsia="Cambria" w:hAnsi="Times New Roman" w:cs="Times New Roman"/>
          <w:sz w:val="24"/>
          <w:szCs w:val="24"/>
        </w:rPr>
        <w:t xml:space="preserve">Муртазова З.М. Методы постижения истины в суфизме //Грамота, </w:t>
      </w:r>
      <w:proofErr w:type="gramStart"/>
      <w:r w:rsidRPr="008D1CF0">
        <w:rPr>
          <w:rStyle w:val="num"/>
          <w:rFonts w:ascii="Times New Roman" w:eastAsia="Cambria" w:hAnsi="Times New Roman" w:cs="Times New Roman"/>
          <w:sz w:val="24"/>
          <w:szCs w:val="24"/>
        </w:rPr>
        <w:t>Дагестанский</w:t>
      </w:r>
      <w:proofErr w:type="gramEnd"/>
      <w:r w:rsidRPr="008D1CF0">
        <w:rPr>
          <w:rStyle w:val="num"/>
          <w:rFonts w:ascii="Times New Roman" w:eastAsia="Cambria" w:hAnsi="Times New Roman" w:cs="Times New Roman"/>
          <w:sz w:val="24"/>
          <w:szCs w:val="24"/>
        </w:rPr>
        <w:t xml:space="preserve"> гос. унив. -2014</w:t>
      </w:r>
    </w:p>
  </w:footnote>
  <w:footnote w:id="4">
    <w:p w:rsidR="00686D61" w:rsidRDefault="00686D61" w:rsidP="00487E82">
      <w:pPr>
        <w:pStyle w:val="a9"/>
        <w:jc w:val="both"/>
      </w:pPr>
      <w:r>
        <w:rPr>
          <w:rStyle w:val="ae"/>
        </w:rPr>
        <w:footnoteRef/>
      </w:r>
      <w:r>
        <w:t xml:space="preserve"> </w:t>
      </w:r>
      <w:r w:rsidRPr="00C639DB">
        <w:rPr>
          <w:rStyle w:val="num"/>
          <w:rFonts w:ascii="Times New Roman" w:eastAsia="Cambria" w:hAnsi="Times New Roman" w:cs="Times New Roman"/>
          <w:sz w:val="24"/>
          <w:szCs w:val="24"/>
        </w:rPr>
        <w:t>Хисматулин А.А. Суфизм // А.А. Хисматулин</w:t>
      </w:r>
      <w:proofErr w:type="gramStart"/>
      <w:r w:rsidRPr="00C639DB">
        <w:rPr>
          <w:rStyle w:val="num"/>
          <w:rFonts w:ascii="Times New Roman" w:eastAsia="Cambria" w:hAnsi="Times New Roman" w:cs="Times New Roman"/>
          <w:sz w:val="24"/>
          <w:szCs w:val="24"/>
        </w:rPr>
        <w:t>;-</w:t>
      </w:r>
      <w:proofErr w:type="gramEnd"/>
      <w:r w:rsidRPr="00C639DB">
        <w:rPr>
          <w:rStyle w:val="num"/>
          <w:rFonts w:ascii="Times New Roman" w:eastAsia="Cambria" w:hAnsi="Times New Roman" w:cs="Times New Roman"/>
          <w:sz w:val="24"/>
          <w:szCs w:val="24"/>
        </w:rPr>
        <w:t>Санкт-Петербург: «Петербургское востоковедение», 1999. -272с</w:t>
      </w:r>
    </w:p>
  </w:footnote>
  <w:footnote w:id="5">
    <w:p w:rsidR="00686D61" w:rsidRDefault="00686D61" w:rsidP="00487E82">
      <w:pPr>
        <w:pStyle w:val="a9"/>
        <w:jc w:val="both"/>
      </w:pPr>
      <w:r>
        <w:rPr>
          <w:rStyle w:val="ae"/>
        </w:rPr>
        <w:footnoteRef/>
      </w:r>
      <w:r>
        <w:t xml:space="preserve"> </w:t>
      </w:r>
      <w:r w:rsidRPr="00C639DB">
        <w:rPr>
          <w:rStyle w:val="num"/>
          <w:rFonts w:ascii="Times New Roman" w:eastAsia="Cambria" w:hAnsi="Times New Roman" w:cs="Times New Roman"/>
          <w:sz w:val="24"/>
          <w:szCs w:val="24"/>
        </w:rPr>
        <w:t>Шлыков П. В. Вакфы в Турции: трансформация традиционного института // П.В. Шлыков — М.: Изд. дом Марджани, 2011. — 560 с.</w:t>
      </w:r>
    </w:p>
  </w:footnote>
  <w:footnote w:id="6">
    <w:p w:rsidR="00686D61" w:rsidRDefault="00686D61" w:rsidP="00AD5912">
      <w:pPr>
        <w:pStyle w:val="a9"/>
        <w:jc w:val="both"/>
      </w:pPr>
      <w:r>
        <w:rPr>
          <w:rStyle w:val="ae"/>
        </w:rPr>
        <w:footnoteRef/>
      </w:r>
      <w:r>
        <w:t xml:space="preserve"> </w:t>
      </w:r>
      <w:r w:rsidRPr="00C639DB">
        <w:rPr>
          <w:rStyle w:val="num"/>
          <w:rFonts w:ascii="Times New Roman" w:eastAsia="Cambria" w:hAnsi="Times New Roman" w:cs="Times New Roman"/>
          <w:sz w:val="24"/>
          <w:szCs w:val="24"/>
        </w:rPr>
        <w:t xml:space="preserve">Шиммель А. Мир исламского мистицизма / пер с анг. Н.И. Пригариной; </w:t>
      </w:r>
      <w:proofErr w:type="gramStart"/>
      <w:r w:rsidRPr="00C639DB">
        <w:rPr>
          <w:rStyle w:val="num"/>
          <w:rFonts w:ascii="Times New Roman" w:eastAsia="Cambria" w:hAnsi="Times New Roman" w:cs="Times New Roman"/>
          <w:sz w:val="24"/>
          <w:szCs w:val="24"/>
        </w:rPr>
        <w:t>-М</w:t>
      </w:r>
      <w:proofErr w:type="gramEnd"/>
      <w:r w:rsidRPr="00C639DB">
        <w:rPr>
          <w:rStyle w:val="num"/>
          <w:rFonts w:ascii="Times New Roman" w:eastAsia="Cambria" w:hAnsi="Times New Roman" w:cs="Times New Roman"/>
          <w:sz w:val="24"/>
          <w:szCs w:val="24"/>
        </w:rPr>
        <w:t>.: ООО «Садра» 2012г. -536с</w:t>
      </w:r>
    </w:p>
  </w:footnote>
  <w:footnote w:id="7">
    <w:p w:rsidR="00686D61" w:rsidRPr="00487E82" w:rsidRDefault="00686D61" w:rsidP="00487E82">
      <w:pPr>
        <w:pStyle w:val="a9"/>
        <w:rPr>
          <w:lang w:val="en-US"/>
        </w:rPr>
      </w:pPr>
      <w:r>
        <w:rPr>
          <w:rStyle w:val="ae"/>
        </w:rPr>
        <w:footnoteRef/>
      </w:r>
      <w:r w:rsidRPr="00487E82">
        <w:rPr>
          <w:lang w:val="en-US"/>
        </w:rPr>
        <w:t xml:space="preserve"> </w:t>
      </w:r>
      <w:r w:rsidRPr="008D1CF0">
        <w:rPr>
          <w:rStyle w:val="num"/>
          <w:rFonts w:ascii="Times New Roman" w:eastAsia="Cambria" w:hAnsi="Times New Roman" w:cs="Times New Roman"/>
          <w:sz w:val="24"/>
          <w:szCs w:val="24"/>
          <w:lang w:val="en-US"/>
        </w:rPr>
        <w:t>Macdonald</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D</w:t>
      </w:r>
      <w:r w:rsidRPr="00AD5912">
        <w:rPr>
          <w:rStyle w:val="num"/>
          <w:rFonts w:ascii="Times New Roman" w:eastAsia="Cambria" w:hAnsi="Times New Roman" w:cs="Times New Roman"/>
          <w:sz w:val="24"/>
          <w:szCs w:val="24"/>
          <w:lang w:val="en-US"/>
        </w:rPr>
        <w:t>.</w:t>
      </w:r>
      <w:r w:rsidRPr="008D1CF0">
        <w:rPr>
          <w:rStyle w:val="num"/>
          <w:rFonts w:ascii="Times New Roman" w:eastAsia="Cambria" w:hAnsi="Times New Roman" w:cs="Times New Roman"/>
          <w:sz w:val="24"/>
          <w:szCs w:val="24"/>
          <w:lang w:val="en-US"/>
        </w:rPr>
        <w:t>B</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Muslim</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theology</w:t>
      </w:r>
      <w:r w:rsidRPr="00AD5912">
        <w:rPr>
          <w:rStyle w:val="num"/>
          <w:rFonts w:ascii="Times New Roman" w:eastAsia="Cambria" w:hAnsi="Times New Roman" w:cs="Times New Roman"/>
          <w:sz w:val="24"/>
          <w:szCs w:val="24"/>
          <w:lang w:val="en-US"/>
        </w:rPr>
        <w:t xml:space="preserve"> // </w:t>
      </w:r>
      <w:r w:rsidRPr="008D1CF0">
        <w:rPr>
          <w:rStyle w:val="num"/>
          <w:rFonts w:ascii="Times New Roman" w:eastAsia="Cambria" w:hAnsi="Times New Roman" w:cs="Times New Roman"/>
          <w:sz w:val="24"/>
          <w:szCs w:val="24"/>
          <w:lang w:val="en-US"/>
        </w:rPr>
        <w:t>D</w:t>
      </w:r>
      <w:r w:rsidRPr="00AD5912">
        <w:rPr>
          <w:rStyle w:val="num"/>
          <w:rFonts w:ascii="Times New Roman" w:eastAsia="Cambria" w:hAnsi="Times New Roman" w:cs="Times New Roman"/>
          <w:sz w:val="24"/>
          <w:szCs w:val="24"/>
          <w:lang w:val="en-US"/>
        </w:rPr>
        <w:t>.</w:t>
      </w:r>
      <w:r w:rsidRPr="008D1CF0">
        <w:rPr>
          <w:rStyle w:val="num"/>
          <w:rFonts w:ascii="Times New Roman" w:eastAsia="Cambria" w:hAnsi="Times New Roman" w:cs="Times New Roman"/>
          <w:sz w:val="24"/>
          <w:szCs w:val="24"/>
          <w:lang w:val="en-US"/>
        </w:rPr>
        <w:t>B</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Macdonald</w:t>
      </w:r>
      <w:r w:rsidRPr="00AD5912">
        <w:rPr>
          <w:rStyle w:val="num"/>
          <w:rFonts w:ascii="Times New Roman" w:eastAsia="Cambria" w:hAnsi="Times New Roman" w:cs="Times New Roman"/>
          <w:sz w:val="24"/>
          <w:szCs w:val="24"/>
          <w:lang w:val="en-US"/>
        </w:rPr>
        <w:t>; -</w:t>
      </w:r>
      <w:r w:rsidRPr="008D1CF0">
        <w:rPr>
          <w:rStyle w:val="num"/>
          <w:rFonts w:ascii="Times New Roman" w:eastAsia="Cambria" w:hAnsi="Times New Roman" w:cs="Times New Roman"/>
          <w:sz w:val="24"/>
          <w:szCs w:val="24"/>
          <w:lang w:val="en-US"/>
        </w:rPr>
        <w:t>Leiden</w:t>
      </w:r>
      <w:r w:rsidRPr="00AD5912">
        <w:rPr>
          <w:rStyle w:val="num"/>
          <w:rFonts w:ascii="Times New Roman" w:eastAsia="Cambria" w:hAnsi="Times New Roman" w:cs="Times New Roman"/>
          <w:sz w:val="24"/>
          <w:szCs w:val="24"/>
          <w:lang w:val="en-US"/>
        </w:rPr>
        <w:t xml:space="preserve">, 2008 </w:t>
      </w:r>
      <w:r w:rsidRPr="008D1CF0">
        <w:rPr>
          <w:rStyle w:val="num"/>
          <w:rFonts w:ascii="Times New Roman" w:eastAsia="Cambria" w:hAnsi="Times New Roman" w:cs="Times New Roman"/>
          <w:sz w:val="24"/>
          <w:szCs w:val="24"/>
          <w:lang w:val="en-US"/>
        </w:rPr>
        <w:t>P</w:t>
      </w:r>
      <w:r w:rsidRPr="00AD5912">
        <w:rPr>
          <w:rStyle w:val="num"/>
          <w:rFonts w:ascii="Times New Roman" w:eastAsia="Cambria" w:hAnsi="Times New Roman" w:cs="Times New Roman"/>
          <w:sz w:val="24"/>
          <w:szCs w:val="24"/>
          <w:lang w:val="en-US"/>
        </w:rPr>
        <w:t>.177</w:t>
      </w:r>
    </w:p>
  </w:footnote>
  <w:footnote w:id="8">
    <w:p w:rsidR="00686D61" w:rsidRPr="00C639DB" w:rsidRDefault="00686D61" w:rsidP="00487E82">
      <w:pPr>
        <w:pStyle w:val="a9"/>
        <w:jc w:val="both"/>
        <w:rPr>
          <w:lang w:val="en-US"/>
        </w:rPr>
      </w:pPr>
      <w:r>
        <w:rPr>
          <w:rStyle w:val="ae"/>
        </w:rPr>
        <w:footnoteRef/>
      </w:r>
      <w:r w:rsidRPr="00C639DB">
        <w:rPr>
          <w:lang w:val="en-US"/>
        </w:rPr>
        <w:t xml:space="preserve"> </w:t>
      </w:r>
      <w:r w:rsidRPr="00C639DB">
        <w:rPr>
          <w:rStyle w:val="num"/>
          <w:rFonts w:ascii="Times New Roman" w:eastAsia="Cambria" w:hAnsi="Times New Roman" w:cs="Times New Roman"/>
          <w:sz w:val="24"/>
          <w:szCs w:val="24"/>
          <w:lang w:val="en-US"/>
        </w:rPr>
        <w:t>Friedlander S., ‘A Note on the Khalwatiyyah-Jarrahiyah Order’/ S. Friedlander Islamic Spirituality: Manifestations;-New York, 1991 526 p.</w:t>
      </w:r>
    </w:p>
  </w:footnote>
  <w:footnote w:id="9">
    <w:p w:rsidR="00686D61" w:rsidRPr="00AD5912" w:rsidRDefault="00686D61" w:rsidP="00487E82">
      <w:pPr>
        <w:pStyle w:val="a9"/>
        <w:jc w:val="both"/>
        <w:rPr>
          <w:lang w:val="en-US"/>
        </w:rPr>
      </w:pPr>
      <w:r>
        <w:rPr>
          <w:rStyle w:val="ae"/>
        </w:rPr>
        <w:footnoteRef/>
      </w:r>
      <w:r w:rsidRPr="00C639DB">
        <w:rPr>
          <w:lang w:val="en-US"/>
        </w:rPr>
        <w:t xml:space="preserve"> </w:t>
      </w:r>
      <w:r w:rsidRPr="00C639DB">
        <w:rPr>
          <w:rStyle w:val="num"/>
          <w:rFonts w:ascii="Times New Roman" w:eastAsia="Cambria" w:hAnsi="Times New Roman" w:cs="Times New Roman"/>
          <w:sz w:val="24"/>
          <w:szCs w:val="24"/>
          <w:shd w:val="clear" w:color="auto" w:fill="FFFFFF"/>
          <w:lang w:val="en-US"/>
        </w:rPr>
        <w:t xml:space="preserve">Mardin S. The Naksibendi Order in Turkish History / S. Mardin // Islam in Modern Turkey. </w:t>
      </w:r>
      <w:proofErr w:type="gramStart"/>
      <w:r w:rsidRPr="00AD5912">
        <w:rPr>
          <w:rStyle w:val="num"/>
          <w:rFonts w:ascii="Times New Roman" w:eastAsia="Cambria" w:hAnsi="Times New Roman" w:cs="Times New Roman"/>
          <w:sz w:val="24"/>
          <w:szCs w:val="24"/>
          <w:shd w:val="clear" w:color="auto" w:fill="FFFFFF"/>
          <w:lang w:val="en-US"/>
        </w:rPr>
        <w:t xml:space="preserve">341 </w:t>
      </w:r>
      <w:r w:rsidRPr="00C639DB">
        <w:rPr>
          <w:rStyle w:val="num"/>
          <w:rFonts w:ascii="Times New Roman" w:eastAsia="Cambria" w:hAnsi="Times New Roman" w:cs="Times New Roman"/>
          <w:sz w:val="24"/>
          <w:szCs w:val="24"/>
          <w:shd w:val="clear" w:color="auto" w:fill="FFFFFF"/>
          <w:lang w:val="en-US"/>
        </w:rPr>
        <w:t>p</w:t>
      </w:r>
      <w:r w:rsidRPr="00AD5912">
        <w:rPr>
          <w:rStyle w:val="num"/>
          <w:rFonts w:ascii="Times New Roman" w:eastAsia="Cambria" w:hAnsi="Times New Roman" w:cs="Times New Roman"/>
          <w:sz w:val="24"/>
          <w:szCs w:val="24"/>
          <w:shd w:val="clear" w:color="auto" w:fill="FFFFFF"/>
          <w:lang w:val="en-US"/>
        </w:rPr>
        <w:t>.</w:t>
      </w:r>
      <w:proofErr w:type="gramEnd"/>
    </w:p>
  </w:footnote>
  <w:footnote w:id="10">
    <w:p w:rsidR="00686D61" w:rsidRPr="007A0478" w:rsidRDefault="00686D61" w:rsidP="00487E82">
      <w:pPr>
        <w:pStyle w:val="a9"/>
        <w:jc w:val="both"/>
        <w:rPr>
          <w:lang w:val="en-US"/>
        </w:rPr>
      </w:pPr>
      <w:r>
        <w:rPr>
          <w:rStyle w:val="ae"/>
        </w:rPr>
        <w:footnoteRef/>
      </w:r>
      <w:r w:rsidRPr="007A0478">
        <w:rPr>
          <w:lang w:val="en-US"/>
        </w:rPr>
        <w:t xml:space="preserve"> </w:t>
      </w:r>
      <w:r w:rsidRPr="00C639DB">
        <w:rPr>
          <w:rStyle w:val="num"/>
          <w:rFonts w:ascii="Times New Roman" w:eastAsia="Cambria" w:hAnsi="Times New Roman" w:cs="Times New Roman"/>
          <w:sz w:val="24"/>
          <w:szCs w:val="24"/>
          <w:lang w:val="en-US"/>
        </w:rPr>
        <w:t>Banarli N</w:t>
      </w:r>
      <w:r w:rsidRPr="007A047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S</w:t>
      </w:r>
      <w:r w:rsidRPr="007A047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 Resimli turk edebiyati tarihi</w:t>
      </w:r>
      <w:r w:rsidRPr="007A0478">
        <w:rPr>
          <w:rStyle w:val="num"/>
          <w:rFonts w:ascii="Times New Roman" w:eastAsia="Cambria" w:hAnsi="Times New Roman" w:cs="Times New Roman"/>
          <w:sz w:val="24"/>
          <w:szCs w:val="24"/>
          <w:lang w:val="en-US"/>
        </w:rPr>
        <w:t xml:space="preserve"> // </w:t>
      </w:r>
      <w:r w:rsidRPr="00C639DB">
        <w:rPr>
          <w:rStyle w:val="num"/>
          <w:rFonts w:ascii="Times New Roman" w:eastAsia="Cambria" w:hAnsi="Times New Roman" w:cs="Times New Roman"/>
          <w:sz w:val="24"/>
          <w:szCs w:val="24"/>
          <w:lang w:val="en-US"/>
        </w:rPr>
        <w:t>N</w:t>
      </w:r>
      <w:r w:rsidRPr="007A047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S</w:t>
      </w:r>
      <w:r w:rsidRPr="007A0478">
        <w:rPr>
          <w:rStyle w:val="num"/>
          <w:rFonts w:ascii="Times New Roman" w:eastAsia="Cambria" w:hAnsi="Times New Roman" w:cs="Times New Roman"/>
          <w:sz w:val="24"/>
          <w:szCs w:val="24"/>
          <w:lang w:val="en-US"/>
        </w:rPr>
        <w:t xml:space="preserve"> </w:t>
      </w:r>
      <w:proofErr w:type="gramStart"/>
      <w:r w:rsidRPr="00C639DB">
        <w:rPr>
          <w:rStyle w:val="num"/>
          <w:rFonts w:ascii="Times New Roman" w:eastAsia="Cambria" w:hAnsi="Times New Roman" w:cs="Times New Roman"/>
          <w:sz w:val="24"/>
          <w:szCs w:val="24"/>
          <w:lang w:val="en-US"/>
        </w:rPr>
        <w:t>Banarli</w:t>
      </w:r>
      <w:r w:rsidRPr="007A0478">
        <w:rPr>
          <w:rStyle w:val="num"/>
          <w:rFonts w:ascii="Times New Roman" w:eastAsia="Cambria" w:hAnsi="Times New Roman" w:cs="Times New Roman"/>
          <w:sz w:val="24"/>
          <w:szCs w:val="24"/>
          <w:lang w:val="en-US"/>
        </w:rPr>
        <w:t xml:space="preserve"> ;-</w:t>
      </w:r>
      <w:proofErr w:type="gramEnd"/>
      <w:r w:rsidRPr="00C639DB">
        <w:rPr>
          <w:rStyle w:val="num"/>
          <w:rFonts w:ascii="Times New Roman" w:eastAsia="Cambria" w:hAnsi="Times New Roman" w:cs="Times New Roman"/>
          <w:sz w:val="24"/>
          <w:szCs w:val="24"/>
          <w:lang w:val="en-US"/>
        </w:rPr>
        <w:t> Istanbul</w:t>
      </w:r>
      <w:r w:rsidRPr="007A047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Milli</w:t>
      </w:r>
      <w:r w:rsidRPr="007A047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egitim</w:t>
      </w:r>
      <w:r w:rsidRPr="007A047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basimevi</w:t>
      </w:r>
      <w:r w:rsidRPr="007A0478">
        <w:rPr>
          <w:rStyle w:val="num"/>
          <w:rFonts w:ascii="Times New Roman" w:eastAsia="Cambria" w:hAnsi="Times New Roman" w:cs="Times New Roman"/>
          <w:sz w:val="24"/>
          <w:szCs w:val="24"/>
          <w:lang w:val="en-US"/>
        </w:rPr>
        <w:t>, 1987. - 1366</w:t>
      </w:r>
      <w:r w:rsidRPr="00C639DB">
        <w:rPr>
          <w:rStyle w:val="num"/>
          <w:rFonts w:ascii="Times New Roman" w:eastAsia="Cambria" w:hAnsi="Times New Roman" w:cs="Times New Roman"/>
          <w:sz w:val="24"/>
          <w:szCs w:val="24"/>
          <w:shd w:val="clear" w:color="auto" w:fill="FFFFFF"/>
          <w:lang w:val="en-US"/>
        </w:rPr>
        <w:t> s</w:t>
      </w:r>
      <w:r w:rsidRPr="007A0478">
        <w:rPr>
          <w:rStyle w:val="num"/>
          <w:rFonts w:ascii="Times New Roman" w:eastAsia="Cambria" w:hAnsi="Times New Roman" w:cs="Times New Roman"/>
          <w:sz w:val="24"/>
          <w:szCs w:val="24"/>
          <w:shd w:val="clear" w:color="auto" w:fill="FFFFFF"/>
          <w:lang w:val="en-US"/>
        </w:rPr>
        <w:t>.</w:t>
      </w:r>
    </w:p>
  </w:footnote>
  <w:footnote w:id="11">
    <w:p w:rsidR="00686D61" w:rsidRPr="00545098" w:rsidRDefault="00686D61" w:rsidP="00487E82">
      <w:pPr>
        <w:spacing w:after="0" w:line="240" w:lineRule="auto"/>
        <w:jc w:val="both"/>
        <w:rPr>
          <w:lang w:val="en-US"/>
        </w:rPr>
      </w:pPr>
      <w:r>
        <w:rPr>
          <w:rStyle w:val="ae"/>
        </w:rPr>
        <w:footnoteRef/>
      </w:r>
      <w:r w:rsidRPr="00545098">
        <w:rPr>
          <w:lang w:val="en-US"/>
        </w:rPr>
        <w:t xml:space="preserve"> </w:t>
      </w:r>
      <w:r w:rsidRPr="00C639DB">
        <w:rPr>
          <w:rStyle w:val="num"/>
          <w:rFonts w:ascii="Times New Roman" w:eastAsia="Cambria" w:hAnsi="Times New Roman" w:cs="Times New Roman"/>
          <w:sz w:val="24"/>
          <w:szCs w:val="24"/>
          <w:lang w:val="en-US"/>
        </w:rPr>
        <w:t>Ta</w:t>
      </w:r>
      <w:r w:rsidRPr="00545098">
        <w:rPr>
          <w:rStyle w:val="num"/>
          <w:rFonts w:ascii="Times New Roman" w:eastAsia="Cambria" w:hAnsi="Times New Roman" w:cs="Times New Roman"/>
          <w:sz w:val="24"/>
          <w:szCs w:val="24"/>
          <w:lang w:val="en-US"/>
        </w:rPr>
        <w:t>ş</w:t>
      </w:r>
      <w:r w:rsidRPr="00C639DB">
        <w:rPr>
          <w:rStyle w:val="num"/>
          <w:rFonts w:ascii="Times New Roman" w:eastAsia="Cambria" w:hAnsi="Times New Roman" w:cs="Times New Roman"/>
          <w:sz w:val="24"/>
          <w:szCs w:val="24"/>
          <w:lang w:val="en-US"/>
        </w:rPr>
        <w:t>k</w:t>
      </w:r>
      <w:r w:rsidRPr="00545098">
        <w:rPr>
          <w:rStyle w:val="num"/>
          <w:rFonts w:ascii="Times New Roman" w:eastAsia="Cambria" w:hAnsi="Times New Roman" w:cs="Times New Roman"/>
          <w:sz w:val="24"/>
          <w:szCs w:val="24"/>
          <w:lang w:val="en-US"/>
        </w:rPr>
        <w:t>ö</w:t>
      </w:r>
      <w:r w:rsidRPr="00C639DB">
        <w:rPr>
          <w:rStyle w:val="num"/>
          <w:rFonts w:ascii="Times New Roman" w:eastAsia="Cambria" w:hAnsi="Times New Roman" w:cs="Times New Roman"/>
          <w:sz w:val="24"/>
          <w:szCs w:val="24"/>
          <w:lang w:val="en-US"/>
        </w:rPr>
        <w:t>pr</w:t>
      </w:r>
      <w:r w:rsidRPr="00545098">
        <w:rPr>
          <w:rStyle w:val="num"/>
          <w:rFonts w:ascii="Times New Roman" w:eastAsia="Cambria" w:hAnsi="Times New Roman" w:cs="Times New Roman"/>
          <w:sz w:val="24"/>
          <w:szCs w:val="24"/>
          <w:lang w:val="en-US"/>
        </w:rPr>
        <w:t>ü</w:t>
      </w:r>
      <w:r w:rsidRPr="00C639DB">
        <w:rPr>
          <w:rStyle w:val="num"/>
          <w:rFonts w:ascii="Times New Roman" w:eastAsia="Cambria" w:hAnsi="Times New Roman" w:cs="Times New Roman"/>
          <w:sz w:val="24"/>
          <w:szCs w:val="24"/>
          <w:lang w:val="en-US"/>
        </w:rPr>
        <w:t>z</w:t>
      </w:r>
      <w:r w:rsidRPr="00545098">
        <w:rPr>
          <w:rStyle w:val="num"/>
          <w:rFonts w:ascii="Times New Roman" w:eastAsia="Cambria" w:hAnsi="Times New Roman" w:cs="Times New Roman"/>
          <w:sz w:val="24"/>
          <w:szCs w:val="24"/>
          <w:lang w:val="en-US"/>
        </w:rPr>
        <w:t>â</w:t>
      </w:r>
      <w:r w:rsidRPr="00C639DB">
        <w:rPr>
          <w:rStyle w:val="num"/>
          <w:rFonts w:ascii="Times New Roman" w:eastAsia="Cambria" w:hAnsi="Times New Roman" w:cs="Times New Roman"/>
          <w:sz w:val="24"/>
          <w:szCs w:val="24"/>
          <w:lang w:val="en-US"/>
        </w:rPr>
        <w:t>de</w:t>
      </w:r>
      <w:r w:rsidRPr="0054509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Ahmed</w:t>
      </w:r>
      <w:r w:rsidRPr="0054509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Efendi</w:t>
      </w:r>
      <w:r w:rsidRPr="0054509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e</w:t>
      </w:r>
      <w:r w:rsidRPr="00545098">
        <w:rPr>
          <w:rStyle w:val="num"/>
          <w:rFonts w:ascii="Times New Roman" w:eastAsia="Cambria" w:hAnsi="Times New Roman" w:cs="Times New Roman"/>
          <w:sz w:val="24"/>
          <w:szCs w:val="24"/>
          <w:lang w:val="en-US"/>
        </w:rPr>
        <w:t>ş-Ş</w:t>
      </w:r>
      <w:r w:rsidRPr="00C639DB">
        <w:rPr>
          <w:rStyle w:val="num"/>
          <w:rFonts w:ascii="Times New Roman" w:eastAsia="Cambria" w:hAnsi="Times New Roman" w:cs="Times New Roman"/>
          <w:sz w:val="24"/>
          <w:szCs w:val="24"/>
          <w:lang w:val="en-US"/>
        </w:rPr>
        <w:t>akaiku</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n</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Nu</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maniyye</w:t>
      </w:r>
      <w:r w:rsidRPr="0054509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f</w:t>
      </w:r>
      <w:r w:rsidRPr="00545098">
        <w:rPr>
          <w:rStyle w:val="num"/>
          <w:rFonts w:ascii="Times New Roman" w:eastAsia="Cambria" w:hAnsi="Times New Roman" w:cs="Times New Roman"/>
          <w:sz w:val="24"/>
          <w:szCs w:val="24"/>
          <w:lang w:val="en-US"/>
        </w:rPr>
        <w:t>î `</w:t>
      </w:r>
      <w:r w:rsidRPr="00C639DB">
        <w:rPr>
          <w:rStyle w:val="num"/>
          <w:rFonts w:ascii="Times New Roman" w:eastAsia="Cambria" w:hAnsi="Times New Roman" w:cs="Times New Roman"/>
          <w:sz w:val="24"/>
          <w:szCs w:val="24"/>
          <w:lang w:val="en-US"/>
        </w:rPr>
        <w:t>ulem</w:t>
      </w:r>
      <w:r w:rsidRPr="00545098">
        <w:rPr>
          <w:rStyle w:val="num"/>
          <w:rFonts w:ascii="Times New Roman" w:eastAsia="Cambria" w:hAnsi="Times New Roman" w:cs="Times New Roman"/>
          <w:sz w:val="24"/>
          <w:szCs w:val="24"/>
          <w:lang w:val="en-US"/>
        </w:rPr>
        <w:t>â</w:t>
      </w:r>
      <w:r w:rsidRPr="00C639DB">
        <w:rPr>
          <w:rStyle w:val="num"/>
          <w:rFonts w:ascii="Times New Roman" w:eastAsia="Cambria" w:hAnsi="Times New Roman" w:cs="Times New Roman"/>
          <w:sz w:val="24"/>
          <w:szCs w:val="24"/>
          <w:lang w:val="en-US"/>
        </w:rPr>
        <w:t>i</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d</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Devleti</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l</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Usm</w:t>
      </w:r>
      <w:r w:rsidRPr="00545098">
        <w:rPr>
          <w:rStyle w:val="num"/>
          <w:rFonts w:ascii="Times New Roman" w:eastAsia="Cambria" w:hAnsi="Times New Roman" w:cs="Times New Roman"/>
          <w:sz w:val="24"/>
          <w:szCs w:val="24"/>
          <w:lang w:val="en-US"/>
        </w:rPr>
        <w:t>â</w:t>
      </w:r>
      <w:r w:rsidRPr="00C639DB">
        <w:rPr>
          <w:rStyle w:val="num"/>
          <w:rFonts w:ascii="Times New Roman" w:eastAsia="Cambria" w:hAnsi="Times New Roman" w:cs="Times New Roman"/>
          <w:sz w:val="24"/>
          <w:szCs w:val="24"/>
          <w:lang w:val="en-US"/>
        </w:rPr>
        <w:t>niyye</w:t>
      </w:r>
      <w:r w:rsidRPr="00545098">
        <w:rPr>
          <w:rStyle w:val="num"/>
          <w:rFonts w:ascii="Times New Roman" w:eastAsia="Cambria" w:hAnsi="Times New Roman" w:cs="Times New Roman"/>
          <w:sz w:val="24"/>
          <w:szCs w:val="24"/>
          <w:lang w:val="en-US"/>
        </w:rPr>
        <w:t>, (</w:t>
      </w:r>
      <w:r w:rsidRPr="00C639DB">
        <w:rPr>
          <w:rStyle w:val="num"/>
          <w:rFonts w:ascii="Times New Roman" w:eastAsia="Cambria" w:hAnsi="Times New Roman" w:cs="Times New Roman"/>
          <w:sz w:val="24"/>
          <w:szCs w:val="24"/>
          <w:lang w:val="en-US"/>
        </w:rPr>
        <w:t>Mecd</w:t>
      </w:r>
      <w:r w:rsidRPr="00545098">
        <w:rPr>
          <w:rStyle w:val="num"/>
          <w:rFonts w:ascii="Times New Roman" w:eastAsia="Cambria" w:hAnsi="Times New Roman" w:cs="Times New Roman"/>
          <w:sz w:val="24"/>
          <w:szCs w:val="24"/>
          <w:lang w:val="en-US"/>
        </w:rPr>
        <w:t xml:space="preserve">î </w:t>
      </w:r>
      <w:r w:rsidRPr="00C639DB">
        <w:rPr>
          <w:rStyle w:val="num"/>
          <w:rFonts w:ascii="Times New Roman" w:eastAsia="Cambria" w:hAnsi="Times New Roman" w:cs="Times New Roman"/>
          <w:sz w:val="24"/>
          <w:szCs w:val="24"/>
          <w:lang w:val="en-US"/>
        </w:rPr>
        <w:t>Mehmed</w:t>
      </w:r>
      <w:r w:rsidRPr="0054509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Efendi</w:t>
      </w:r>
      <w:r w:rsidRPr="0054509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Terc</w:t>
      </w:r>
      <w:r w:rsidRPr="00545098">
        <w:rPr>
          <w:rStyle w:val="num"/>
          <w:rFonts w:ascii="Times New Roman" w:eastAsia="Cambria" w:hAnsi="Times New Roman" w:cs="Times New Roman"/>
          <w:sz w:val="24"/>
          <w:szCs w:val="24"/>
          <w:lang w:val="en-US"/>
        </w:rPr>
        <w:t>ü</w:t>
      </w:r>
      <w:r w:rsidRPr="00C639DB">
        <w:rPr>
          <w:rStyle w:val="num"/>
          <w:rFonts w:ascii="Times New Roman" w:eastAsia="Cambria" w:hAnsi="Times New Roman" w:cs="Times New Roman"/>
          <w:sz w:val="24"/>
          <w:szCs w:val="24"/>
          <w:lang w:val="en-US"/>
        </w:rPr>
        <w:t>mesi</w:t>
      </w:r>
      <w:r w:rsidRPr="00545098">
        <w:rPr>
          <w:rStyle w:val="num"/>
          <w:rFonts w:ascii="Times New Roman" w:eastAsia="Cambria" w:hAnsi="Times New Roman" w:cs="Times New Roman"/>
          <w:sz w:val="24"/>
          <w:szCs w:val="24"/>
          <w:lang w:val="en-US"/>
        </w:rPr>
        <w:t xml:space="preserve">, </w:t>
      </w:r>
      <w:r w:rsidRPr="00C639DB">
        <w:rPr>
          <w:rStyle w:val="num"/>
          <w:rFonts w:ascii="Times New Roman" w:eastAsia="Cambria" w:hAnsi="Times New Roman" w:cs="Times New Roman"/>
          <w:sz w:val="24"/>
          <w:szCs w:val="24"/>
          <w:lang w:val="en-US"/>
        </w:rPr>
        <w:t>Hada</w:t>
      </w:r>
      <w:r w:rsidRPr="00545098">
        <w:rPr>
          <w:rStyle w:val="num"/>
          <w:rFonts w:ascii="Times New Roman" w:eastAsia="Cambria" w:hAnsi="Times New Roman" w:cs="Times New Roman"/>
          <w:sz w:val="24"/>
          <w:szCs w:val="24"/>
          <w:lang w:val="en-US"/>
        </w:rPr>
        <w:t>’</w:t>
      </w:r>
      <w:r w:rsidRPr="00C639DB">
        <w:rPr>
          <w:rStyle w:val="num"/>
          <w:rFonts w:ascii="Times New Roman" w:eastAsia="Cambria" w:hAnsi="Times New Roman" w:cs="Times New Roman"/>
          <w:sz w:val="24"/>
          <w:szCs w:val="24"/>
          <w:lang w:val="en-US"/>
        </w:rPr>
        <w:t>iku</w:t>
      </w:r>
      <w:r w:rsidRPr="00545098">
        <w:rPr>
          <w:rStyle w:val="num"/>
          <w:rFonts w:ascii="Times New Roman" w:eastAsia="Cambria" w:hAnsi="Times New Roman" w:cs="Times New Roman"/>
          <w:sz w:val="24"/>
          <w:szCs w:val="24"/>
          <w:lang w:val="en-US"/>
        </w:rPr>
        <w:t>’ş-Ş</w:t>
      </w:r>
      <w:r w:rsidRPr="00C639DB">
        <w:rPr>
          <w:rStyle w:val="num"/>
          <w:rFonts w:ascii="Times New Roman" w:eastAsia="Cambria" w:hAnsi="Times New Roman" w:cs="Times New Roman"/>
          <w:sz w:val="24"/>
          <w:szCs w:val="24"/>
          <w:lang w:val="en-US"/>
        </w:rPr>
        <w:t>akay</w:t>
      </w:r>
      <w:r w:rsidRPr="00545098">
        <w:rPr>
          <w:rStyle w:val="num"/>
          <w:rFonts w:ascii="Times New Roman" w:eastAsia="Cambria" w:hAnsi="Times New Roman" w:cs="Times New Roman"/>
          <w:sz w:val="24"/>
          <w:szCs w:val="24"/>
          <w:lang w:val="en-US"/>
        </w:rPr>
        <w:t>ı</w:t>
      </w:r>
      <w:r w:rsidRPr="00C639DB">
        <w:rPr>
          <w:rStyle w:val="num"/>
          <w:rFonts w:ascii="Times New Roman" w:eastAsia="Cambria" w:hAnsi="Times New Roman" w:cs="Times New Roman"/>
          <w:sz w:val="24"/>
          <w:szCs w:val="24"/>
          <w:lang w:val="en-US"/>
        </w:rPr>
        <w:t>k</w:t>
      </w:r>
      <w:r w:rsidRPr="00545098">
        <w:rPr>
          <w:rStyle w:val="num"/>
          <w:rFonts w:ascii="Times New Roman" w:eastAsia="Cambria" w:hAnsi="Times New Roman" w:cs="Times New Roman"/>
          <w:sz w:val="24"/>
          <w:szCs w:val="24"/>
          <w:lang w:val="en-US"/>
        </w:rPr>
        <w:t>), İ</w:t>
      </w:r>
      <w:r w:rsidRPr="00C639DB">
        <w:rPr>
          <w:rStyle w:val="num"/>
          <w:rFonts w:ascii="Times New Roman" w:eastAsia="Cambria" w:hAnsi="Times New Roman" w:cs="Times New Roman"/>
          <w:sz w:val="24"/>
          <w:szCs w:val="24"/>
          <w:lang w:val="en-US"/>
        </w:rPr>
        <w:t>stanbul</w:t>
      </w:r>
      <w:r w:rsidRPr="00545098">
        <w:rPr>
          <w:rStyle w:val="num"/>
          <w:rFonts w:ascii="Times New Roman" w:eastAsia="Cambria" w:hAnsi="Times New Roman" w:cs="Times New Roman"/>
          <w:sz w:val="24"/>
          <w:szCs w:val="24"/>
          <w:lang w:val="en-US"/>
        </w:rPr>
        <w:t xml:space="preserve"> 1989</w:t>
      </w:r>
    </w:p>
  </w:footnote>
  <w:footnote w:id="12">
    <w:p w:rsidR="00686D61" w:rsidRPr="00545098" w:rsidRDefault="00686D61" w:rsidP="00AD5912">
      <w:pPr>
        <w:pStyle w:val="a9"/>
        <w:rPr>
          <w:lang w:val="en-US"/>
        </w:rPr>
      </w:pPr>
      <w:r>
        <w:rPr>
          <w:rStyle w:val="ae"/>
        </w:rPr>
        <w:footnoteRef/>
      </w:r>
      <w:r w:rsidRPr="00545098">
        <w:rPr>
          <w:lang w:val="en-US"/>
        </w:rPr>
        <w:t xml:space="preserve"> </w:t>
      </w:r>
      <w:r w:rsidRPr="00545098">
        <w:rPr>
          <w:rStyle w:val="num"/>
          <w:rFonts w:ascii="Times New Roman" w:eastAsia="Cambria" w:hAnsi="Times New Roman" w:cs="Times New Roman"/>
          <w:sz w:val="24"/>
          <w:szCs w:val="24"/>
          <w:shd w:val="clear" w:color="auto" w:fill="FFFFFF"/>
          <w:lang w:val="en-US"/>
        </w:rPr>
        <w:t>Ö</w:t>
      </w:r>
      <w:r w:rsidRPr="00C639DB">
        <w:rPr>
          <w:rStyle w:val="num"/>
          <w:rFonts w:ascii="Times New Roman" w:eastAsia="Cambria" w:hAnsi="Times New Roman" w:cs="Times New Roman"/>
          <w:sz w:val="24"/>
          <w:szCs w:val="24"/>
          <w:shd w:val="clear" w:color="auto" w:fill="FFFFFF"/>
          <w:lang w:val="en-US"/>
        </w:rPr>
        <w:t>zt</w:t>
      </w:r>
      <w:r w:rsidRPr="00545098">
        <w:rPr>
          <w:rStyle w:val="num"/>
          <w:rFonts w:ascii="Times New Roman" w:eastAsia="Cambria" w:hAnsi="Times New Roman" w:cs="Times New Roman"/>
          <w:sz w:val="24"/>
          <w:szCs w:val="24"/>
          <w:shd w:val="clear" w:color="auto" w:fill="FFFFFF"/>
          <w:lang w:val="en-US"/>
        </w:rPr>
        <w:t>ü</w:t>
      </w:r>
      <w:r w:rsidRPr="00C639DB">
        <w:rPr>
          <w:rStyle w:val="num"/>
          <w:rFonts w:ascii="Times New Roman" w:eastAsia="Cambria" w:hAnsi="Times New Roman" w:cs="Times New Roman"/>
          <w:sz w:val="24"/>
          <w:szCs w:val="24"/>
          <w:shd w:val="clear" w:color="auto" w:fill="FFFFFF"/>
          <w:lang w:val="en-US"/>
        </w:rPr>
        <w:t>rk Y</w:t>
      </w:r>
      <w:r w:rsidRPr="00545098">
        <w:rPr>
          <w:rStyle w:val="num"/>
          <w:rFonts w:ascii="Times New Roman" w:eastAsia="Cambria" w:hAnsi="Times New Roman" w:cs="Times New Roman"/>
          <w:sz w:val="24"/>
          <w:szCs w:val="24"/>
          <w:shd w:val="clear" w:color="auto" w:fill="FFFFFF"/>
          <w:lang w:val="en-US"/>
        </w:rPr>
        <w:t>.</w:t>
      </w:r>
      <w:r w:rsidRPr="00C639DB">
        <w:rPr>
          <w:rStyle w:val="num"/>
          <w:rFonts w:ascii="Times New Roman" w:eastAsia="Cambria" w:hAnsi="Times New Roman" w:cs="Times New Roman"/>
          <w:sz w:val="24"/>
          <w:szCs w:val="24"/>
          <w:shd w:val="clear" w:color="auto" w:fill="FFFFFF"/>
          <w:lang w:val="en-US"/>
        </w:rPr>
        <w:t>N</w:t>
      </w:r>
      <w:r w:rsidRPr="00545098">
        <w:rPr>
          <w:rStyle w:val="num"/>
          <w:rFonts w:ascii="Times New Roman" w:eastAsia="Cambria" w:hAnsi="Times New Roman" w:cs="Times New Roman"/>
          <w:sz w:val="24"/>
          <w:szCs w:val="24"/>
          <w:shd w:val="clear" w:color="auto" w:fill="FFFFFF"/>
          <w:lang w:val="en-US"/>
        </w:rPr>
        <w:t xml:space="preserve">. </w:t>
      </w:r>
      <w:r w:rsidRPr="00C639DB">
        <w:rPr>
          <w:rStyle w:val="num"/>
          <w:rFonts w:ascii="Times New Roman" w:eastAsia="Cambria" w:hAnsi="Times New Roman" w:cs="Times New Roman"/>
          <w:sz w:val="24"/>
          <w:szCs w:val="24"/>
          <w:shd w:val="clear" w:color="auto" w:fill="FFFFFF"/>
          <w:lang w:val="en-US"/>
        </w:rPr>
        <w:t>Tarih</w:t>
      </w:r>
      <w:r w:rsidRPr="00545098">
        <w:rPr>
          <w:rStyle w:val="num"/>
          <w:rFonts w:ascii="Times New Roman" w:eastAsia="Cambria" w:hAnsi="Times New Roman" w:cs="Times New Roman"/>
          <w:sz w:val="24"/>
          <w:szCs w:val="24"/>
          <w:shd w:val="clear" w:color="auto" w:fill="FFFFFF"/>
          <w:lang w:val="en-US"/>
        </w:rPr>
        <w:t xml:space="preserve"> </w:t>
      </w:r>
      <w:r w:rsidRPr="00C639DB">
        <w:rPr>
          <w:rStyle w:val="num"/>
          <w:rFonts w:ascii="Times New Roman" w:eastAsia="Cambria" w:hAnsi="Times New Roman" w:cs="Times New Roman"/>
          <w:sz w:val="24"/>
          <w:szCs w:val="24"/>
          <w:shd w:val="clear" w:color="auto" w:fill="FFFFFF"/>
          <w:lang w:val="en-US"/>
        </w:rPr>
        <w:t>boyunca</w:t>
      </w:r>
      <w:r w:rsidRPr="00545098">
        <w:rPr>
          <w:rStyle w:val="num"/>
          <w:rFonts w:ascii="Times New Roman" w:eastAsia="Cambria" w:hAnsi="Times New Roman" w:cs="Times New Roman"/>
          <w:sz w:val="24"/>
          <w:szCs w:val="24"/>
          <w:shd w:val="clear" w:color="auto" w:fill="FFFFFF"/>
          <w:lang w:val="en-US"/>
        </w:rPr>
        <w:t xml:space="preserve"> </w:t>
      </w:r>
      <w:r w:rsidRPr="00C639DB">
        <w:rPr>
          <w:rStyle w:val="num"/>
          <w:rFonts w:ascii="Times New Roman" w:eastAsia="Cambria" w:hAnsi="Times New Roman" w:cs="Times New Roman"/>
          <w:sz w:val="24"/>
          <w:szCs w:val="24"/>
          <w:shd w:val="clear" w:color="auto" w:fill="FFFFFF"/>
          <w:lang w:val="en-US"/>
        </w:rPr>
        <w:t>Bektasilik</w:t>
      </w:r>
      <w:r w:rsidRPr="00545098">
        <w:rPr>
          <w:rStyle w:val="num"/>
          <w:rFonts w:ascii="Times New Roman" w:eastAsia="Cambria" w:hAnsi="Times New Roman" w:cs="Times New Roman"/>
          <w:sz w:val="24"/>
          <w:szCs w:val="24"/>
          <w:shd w:val="clear" w:color="auto" w:fill="FFFFFF"/>
          <w:lang w:val="en-US"/>
        </w:rPr>
        <w:t xml:space="preserve"> // </w:t>
      </w:r>
      <w:r w:rsidRPr="00C639DB">
        <w:rPr>
          <w:rStyle w:val="num"/>
          <w:rFonts w:ascii="Times New Roman" w:eastAsia="Cambria" w:hAnsi="Times New Roman" w:cs="Times New Roman"/>
          <w:sz w:val="24"/>
          <w:szCs w:val="24"/>
          <w:shd w:val="clear" w:color="auto" w:fill="FFFFFF"/>
          <w:lang w:val="en-US"/>
        </w:rPr>
        <w:t>Y</w:t>
      </w:r>
      <w:r w:rsidRPr="00545098">
        <w:rPr>
          <w:rStyle w:val="num"/>
          <w:rFonts w:ascii="Times New Roman" w:eastAsia="Cambria" w:hAnsi="Times New Roman" w:cs="Times New Roman"/>
          <w:sz w:val="24"/>
          <w:szCs w:val="24"/>
          <w:shd w:val="clear" w:color="auto" w:fill="FFFFFF"/>
          <w:lang w:val="en-US"/>
        </w:rPr>
        <w:t>.</w:t>
      </w:r>
      <w:r w:rsidRPr="00C639DB">
        <w:rPr>
          <w:rStyle w:val="num"/>
          <w:rFonts w:ascii="Times New Roman" w:eastAsia="Cambria" w:hAnsi="Times New Roman" w:cs="Times New Roman"/>
          <w:sz w:val="24"/>
          <w:szCs w:val="24"/>
          <w:shd w:val="clear" w:color="auto" w:fill="FFFFFF"/>
          <w:lang w:val="en-US"/>
        </w:rPr>
        <w:t>N</w:t>
      </w:r>
      <w:r w:rsidRPr="00545098">
        <w:rPr>
          <w:rStyle w:val="num"/>
          <w:rFonts w:ascii="Times New Roman" w:eastAsia="Cambria" w:hAnsi="Times New Roman" w:cs="Times New Roman"/>
          <w:sz w:val="24"/>
          <w:szCs w:val="24"/>
          <w:shd w:val="clear" w:color="auto" w:fill="FFFFFF"/>
          <w:lang w:val="en-US"/>
        </w:rPr>
        <w:t>. Ö</w:t>
      </w:r>
      <w:r w:rsidRPr="00C639DB">
        <w:rPr>
          <w:rStyle w:val="num"/>
          <w:rFonts w:ascii="Times New Roman" w:eastAsia="Cambria" w:hAnsi="Times New Roman" w:cs="Times New Roman"/>
          <w:sz w:val="24"/>
          <w:szCs w:val="24"/>
          <w:shd w:val="clear" w:color="auto" w:fill="FFFFFF"/>
          <w:lang w:val="en-US"/>
        </w:rPr>
        <w:t>zt</w:t>
      </w:r>
      <w:r w:rsidRPr="00545098">
        <w:rPr>
          <w:rStyle w:val="num"/>
          <w:rFonts w:ascii="Times New Roman" w:eastAsia="Cambria" w:hAnsi="Times New Roman" w:cs="Times New Roman"/>
          <w:sz w:val="24"/>
          <w:szCs w:val="24"/>
          <w:shd w:val="clear" w:color="auto" w:fill="FFFFFF"/>
          <w:lang w:val="en-US"/>
        </w:rPr>
        <w:t>ü</w:t>
      </w:r>
      <w:r w:rsidRPr="00C639DB">
        <w:rPr>
          <w:rStyle w:val="num"/>
          <w:rFonts w:ascii="Times New Roman" w:eastAsia="Cambria" w:hAnsi="Times New Roman" w:cs="Times New Roman"/>
          <w:sz w:val="24"/>
          <w:szCs w:val="24"/>
          <w:shd w:val="clear" w:color="auto" w:fill="FFFFFF"/>
          <w:lang w:val="en-US"/>
        </w:rPr>
        <w:t>rk</w:t>
      </w:r>
      <w:r w:rsidRPr="00545098">
        <w:rPr>
          <w:rStyle w:val="num"/>
          <w:rFonts w:ascii="Times New Roman" w:eastAsia="Cambria" w:hAnsi="Times New Roman" w:cs="Times New Roman"/>
          <w:sz w:val="24"/>
          <w:szCs w:val="24"/>
          <w:shd w:val="clear" w:color="auto" w:fill="FFFFFF"/>
          <w:lang w:val="en-US"/>
        </w:rPr>
        <w:t>;-</w:t>
      </w:r>
      <w:r w:rsidRPr="00C639DB">
        <w:rPr>
          <w:rStyle w:val="num"/>
          <w:rFonts w:ascii="Times New Roman" w:eastAsia="Cambria" w:hAnsi="Times New Roman" w:cs="Times New Roman"/>
          <w:sz w:val="24"/>
          <w:szCs w:val="24"/>
          <w:shd w:val="clear" w:color="auto" w:fill="FFFFFF"/>
          <w:lang w:val="en-US"/>
        </w:rPr>
        <w:t>Istanbul</w:t>
      </w:r>
      <w:r w:rsidRPr="00545098">
        <w:rPr>
          <w:rStyle w:val="num"/>
          <w:rFonts w:ascii="Times New Roman" w:eastAsia="Cambria" w:hAnsi="Times New Roman" w:cs="Times New Roman"/>
          <w:sz w:val="24"/>
          <w:szCs w:val="24"/>
          <w:shd w:val="clear" w:color="auto" w:fill="FFFFFF"/>
          <w:lang w:val="en-US"/>
        </w:rPr>
        <w:t xml:space="preserve"> -1990. -166</w:t>
      </w:r>
      <w:r w:rsidRPr="00C639DB">
        <w:rPr>
          <w:rStyle w:val="num"/>
          <w:rFonts w:ascii="Times New Roman" w:eastAsia="Cambria" w:hAnsi="Times New Roman" w:cs="Times New Roman"/>
          <w:sz w:val="24"/>
          <w:szCs w:val="24"/>
          <w:shd w:val="clear" w:color="auto" w:fill="FFFFFF"/>
          <w:lang w:val="en-US"/>
        </w:rPr>
        <w:t>s</w:t>
      </w:r>
      <w:r w:rsidRPr="00545098">
        <w:rPr>
          <w:rStyle w:val="num"/>
          <w:rFonts w:ascii="Times New Roman" w:eastAsia="Cambria" w:hAnsi="Times New Roman" w:cs="Times New Roman"/>
          <w:sz w:val="24"/>
          <w:szCs w:val="24"/>
          <w:shd w:val="clear" w:color="auto" w:fill="FFFFFF"/>
          <w:lang w:val="en-US"/>
        </w:rPr>
        <w:t>.</w:t>
      </w:r>
    </w:p>
  </w:footnote>
  <w:footnote w:id="13">
    <w:p w:rsidR="00686D61" w:rsidRDefault="00686D61" w:rsidP="00EA4639">
      <w:pPr>
        <w:pStyle w:val="a9"/>
        <w:jc w:val="both"/>
      </w:pPr>
      <w:r>
        <w:rPr>
          <w:rStyle w:val="ae"/>
        </w:rPr>
        <w:footnoteRef/>
      </w:r>
      <w:r>
        <w:t xml:space="preserve"> </w:t>
      </w:r>
      <w:r w:rsidRPr="00B91CE8">
        <w:rPr>
          <w:rFonts w:ascii="Times New Roman" w:hAnsi="Times New Roman" w:cs="Times New Roman"/>
          <w:sz w:val="24"/>
          <w:szCs w:val="24"/>
        </w:rPr>
        <w:t>А</w:t>
      </w:r>
      <w:r>
        <w:rPr>
          <w:rFonts w:ascii="Times New Roman" w:hAnsi="Times New Roman" w:cs="Times New Roman"/>
          <w:sz w:val="24"/>
          <w:szCs w:val="24"/>
        </w:rPr>
        <w:t>ль А</w:t>
      </w:r>
      <w:r w:rsidRPr="00B91CE8">
        <w:rPr>
          <w:rFonts w:ascii="Times New Roman" w:hAnsi="Times New Roman" w:cs="Times New Roman"/>
          <w:sz w:val="24"/>
          <w:szCs w:val="24"/>
        </w:rPr>
        <w:t>нсар (мн. ч. от наси</w:t>
      </w:r>
      <w:proofErr w:type="gramStart"/>
      <w:r w:rsidRPr="00B91CE8">
        <w:rPr>
          <w:rFonts w:ascii="Times New Roman" w:hAnsi="Times New Roman" w:cs="Times New Roman"/>
          <w:sz w:val="24"/>
          <w:szCs w:val="24"/>
        </w:rPr>
        <w:t>р-</w:t>
      </w:r>
      <w:proofErr w:type="gramEnd"/>
      <w:r w:rsidRPr="00B91CE8">
        <w:rPr>
          <w:rFonts w:ascii="Times New Roman" w:hAnsi="Times New Roman" w:cs="Times New Roman"/>
          <w:sz w:val="24"/>
          <w:szCs w:val="24"/>
        </w:rPr>
        <w:t>«помощник»)-жители Йасриба (Медина) из племен аус и хазрадж, которые в 622 г. заключили договор с Мухаммадом, признав его своим верховным вождем и вероучителем, предоставив ему и мухаджирам право поселиться в их городе и оказав материальную поддержку.</w:t>
      </w:r>
    </w:p>
  </w:footnote>
  <w:footnote w:id="14">
    <w:p w:rsidR="00686D61" w:rsidRDefault="00686D61" w:rsidP="00EA4639">
      <w:pPr>
        <w:pStyle w:val="a9"/>
        <w:jc w:val="both"/>
      </w:pPr>
      <w:r>
        <w:rPr>
          <w:rStyle w:val="ae"/>
        </w:rPr>
        <w:footnoteRef/>
      </w:r>
      <w:r>
        <w:t xml:space="preserve"> </w:t>
      </w:r>
      <w:r w:rsidRPr="00B91CE8">
        <w:rPr>
          <w:rFonts w:ascii="Times New Roman" w:hAnsi="Times New Roman" w:cs="Times New Roman"/>
          <w:sz w:val="24"/>
          <w:szCs w:val="24"/>
        </w:rPr>
        <w:t>Мухаджир («совершивший хиджру») - мусульманин, переселившийся вслед за Мухаммадом в Медину до завоевания им Мекки. Число мухаджиров в первые годы - около сотни взрослых мужчин, в сражении при Бадре участвовало ок. 70 чел. Они составили элиту мусульманской общины. В заслугу им ставилось то, что ради веры они порвали узы родства и, оставив дома и имущество, последовали за вероучителем.</w:t>
      </w:r>
    </w:p>
  </w:footnote>
  <w:footnote w:id="15">
    <w:p w:rsidR="00686D61" w:rsidRPr="00AD5912" w:rsidRDefault="00686D61" w:rsidP="00EB36C8">
      <w:pPr>
        <w:pStyle w:val="a9"/>
        <w:jc w:val="both"/>
        <w:rPr>
          <w:rFonts w:ascii="Times New Roman" w:hAnsi="Times New Roman" w:cs="Times New Roman"/>
          <w:sz w:val="24"/>
          <w:szCs w:val="24"/>
          <w:lang w:val="en-US"/>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rPr>
        <w:t xml:space="preserve"> Шиммель А. Мир исламского мистицизма / пер с анг. Н.И. Пригариной; </w:t>
      </w:r>
      <w:proofErr w:type="gramStart"/>
      <w:r w:rsidRPr="008D1CF0">
        <w:rPr>
          <w:rStyle w:val="num"/>
          <w:rFonts w:ascii="Times New Roman" w:eastAsia="Cambria" w:hAnsi="Times New Roman" w:cs="Times New Roman"/>
          <w:sz w:val="24"/>
          <w:szCs w:val="24"/>
        </w:rPr>
        <w:t>-М</w:t>
      </w:r>
      <w:proofErr w:type="gramEnd"/>
      <w:r w:rsidRPr="008D1CF0">
        <w:rPr>
          <w:rStyle w:val="num"/>
          <w:rFonts w:ascii="Times New Roman" w:eastAsia="Cambria" w:hAnsi="Times New Roman" w:cs="Times New Roman"/>
          <w:sz w:val="24"/>
          <w:szCs w:val="24"/>
        </w:rPr>
        <w:t>.: ООО «Садра» 2012г. С</w:t>
      </w:r>
      <w:r w:rsidRPr="00AD5912">
        <w:rPr>
          <w:rStyle w:val="num"/>
          <w:rFonts w:ascii="Times New Roman" w:eastAsia="Cambria" w:hAnsi="Times New Roman" w:cs="Times New Roman"/>
          <w:sz w:val="24"/>
          <w:szCs w:val="24"/>
          <w:lang w:val="en-US"/>
        </w:rPr>
        <w:t>. 30</w:t>
      </w:r>
    </w:p>
  </w:footnote>
  <w:footnote w:id="16">
    <w:p w:rsidR="00686D61" w:rsidRPr="00AD5912" w:rsidRDefault="00686D61" w:rsidP="00F337D6">
      <w:pPr>
        <w:jc w:val="both"/>
        <w:rPr>
          <w:rFonts w:asciiTheme="majorBidi" w:hAnsiTheme="majorBidi" w:cstheme="majorBidi"/>
          <w:sz w:val="24"/>
          <w:szCs w:val="24"/>
          <w:lang w:val="en-US"/>
        </w:rPr>
      </w:pPr>
      <w:r w:rsidRPr="00EA4639">
        <w:rPr>
          <w:rStyle w:val="ae"/>
          <w:rFonts w:asciiTheme="majorBidi" w:hAnsiTheme="majorBidi" w:cstheme="majorBidi"/>
          <w:sz w:val="24"/>
          <w:szCs w:val="24"/>
        </w:rPr>
        <w:footnoteRef/>
      </w:r>
      <w:r w:rsidRPr="00F337D6">
        <w:rPr>
          <w:rFonts w:asciiTheme="majorBidi" w:hAnsiTheme="majorBidi" w:cstheme="majorBidi"/>
          <w:sz w:val="24"/>
          <w:szCs w:val="24"/>
          <w:lang w:val="en-US"/>
        </w:rPr>
        <w:t xml:space="preserve"> </w:t>
      </w:r>
      <w:proofErr w:type="gramStart"/>
      <w:r w:rsidRPr="00F337D6">
        <w:rPr>
          <w:rFonts w:asciiTheme="majorBidi" w:hAnsiTheme="majorBidi" w:cstheme="majorBidi"/>
          <w:sz w:val="24"/>
          <w:szCs w:val="24"/>
          <w:lang w:val="en-US"/>
        </w:rPr>
        <w:t xml:space="preserve">342 </w:t>
      </w:r>
      <w:r w:rsidRPr="00F337D6">
        <w:rPr>
          <w:rFonts w:asciiTheme="majorBidi" w:hAnsiTheme="majorBidi" w:cstheme="majorBidi"/>
          <w:sz w:val="24"/>
          <w:szCs w:val="24"/>
          <w:rtl/>
          <w:lang w:val="en-US"/>
        </w:rPr>
        <w:t>فريد الدين آيدن-الطريقة النقشبنديةبين ماضيها وحاضرِها 2007.</w:t>
      </w:r>
      <w:proofErr w:type="gramEnd"/>
      <w:r w:rsidRPr="00F337D6">
        <w:rPr>
          <w:rFonts w:asciiTheme="majorBidi" w:hAnsiTheme="majorBidi" w:cstheme="majorBidi"/>
          <w:sz w:val="24"/>
          <w:szCs w:val="24"/>
          <w:rtl/>
          <w:lang w:val="en-US"/>
        </w:rPr>
        <w:t xml:space="preserve"> -</w:t>
      </w:r>
    </w:p>
  </w:footnote>
  <w:footnote w:id="17">
    <w:p w:rsidR="00686D61" w:rsidRPr="008D1CF0" w:rsidRDefault="00686D61" w:rsidP="00EB36C8">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 xml:space="preserve">Шиммель А. Мир исламского мистицизма / пер с анг. Н.И. Пригариной; </w:t>
      </w:r>
      <w:proofErr w:type="gramStart"/>
      <w:r w:rsidRPr="008D1CF0">
        <w:rPr>
          <w:rStyle w:val="num"/>
          <w:rFonts w:ascii="Times New Roman" w:eastAsia="Cambria" w:hAnsi="Times New Roman" w:cs="Times New Roman"/>
          <w:sz w:val="24"/>
          <w:szCs w:val="24"/>
        </w:rPr>
        <w:t>-М</w:t>
      </w:r>
      <w:proofErr w:type="gramEnd"/>
      <w:r w:rsidRPr="008D1CF0">
        <w:rPr>
          <w:rStyle w:val="num"/>
          <w:rFonts w:ascii="Times New Roman" w:eastAsia="Cambria" w:hAnsi="Times New Roman" w:cs="Times New Roman"/>
          <w:sz w:val="24"/>
          <w:szCs w:val="24"/>
        </w:rPr>
        <w:t>.: ООО «Садра» 2012г. С. 31</w:t>
      </w:r>
    </w:p>
  </w:footnote>
  <w:footnote w:id="18">
    <w:p w:rsidR="00686D61" w:rsidRPr="008D1CF0" w:rsidRDefault="00686D61" w:rsidP="00EB36C8">
      <w:pPr>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Абд ар-Рахман ас-Саади. Толкование Священного Корана Толкование суры «Аль-Хадид» («Железо») С. 460</w:t>
      </w:r>
    </w:p>
  </w:footnote>
  <w:footnote w:id="19">
    <w:p w:rsidR="00686D61" w:rsidRPr="008D1CF0" w:rsidRDefault="00686D61" w:rsidP="002C52BB">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Хасан аль-Басри</w:t>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 xml:space="preserve">известный мусульманский правовед, знаток Корана и хадисов из поколения табиунов. Полное имя с </w:t>
      </w:r>
      <w:proofErr w:type="gramStart"/>
      <w:r w:rsidRPr="008D1CF0">
        <w:rPr>
          <w:rStyle w:val="num"/>
          <w:rFonts w:ascii="Times New Roman" w:eastAsia="Cambria" w:hAnsi="Times New Roman" w:cs="Times New Roman"/>
          <w:sz w:val="24"/>
          <w:szCs w:val="24"/>
        </w:rPr>
        <w:t>куньей</w:t>
      </w:r>
      <w:proofErr w:type="gramEnd"/>
      <w:r w:rsidRPr="008D1CF0">
        <w:rPr>
          <w:rStyle w:val="num"/>
          <w:rFonts w:ascii="Times New Roman" w:eastAsia="Cambria" w:hAnsi="Times New Roman" w:cs="Times New Roman"/>
          <w:sz w:val="24"/>
          <w:szCs w:val="24"/>
        </w:rPr>
        <w:t xml:space="preserve"> Абу Саид аль-Хасан ибн Йасар аль-Басри. Один из первых исламских аскетов (захид), предшественник суфизма. </w:t>
      </w:r>
    </w:p>
  </w:footnote>
  <w:footnote w:id="20">
    <w:p w:rsidR="00686D61" w:rsidRPr="008D1CF0" w:rsidRDefault="00686D61" w:rsidP="00EB36C8">
      <w:pPr>
        <w:shd w:val="clear" w:color="auto" w:fill="FFFFFF"/>
        <w:spacing w:line="315" w:lineRule="atLeast"/>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Зикр ( араб</w:t>
      </w:r>
      <w:proofErr w:type="gramStart"/>
      <w:r w:rsidRPr="008D1CF0">
        <w:rPr>
          <w:rStyle w:val="num"/>
          <w:rFonts w:ascii="Times New Roman" w:eastAsia="Cambria" w:hAnsi="Times New Roman" w:cs="Times New Roman"/>
          <w:sz w:val="24"/>
          <w:szCs w:val="24"/>
        </w:rPr>
        <w:t>.</w:t>
      </w:r>
      <w:proofErr w:type="gramEnd"/>
      <w:r w:rsidRPr="008D1CF0">
        <w:rPr>
          <w:rStyle w:val="num"/>
          <w:rFonts w:ascii="Times New Roman" w:eastAsia="Cambria" w:hAnsi="Times New Roman" w:cs="Times New Roman"/>
          <w:sz w:val="24"/>
          <w:szCs w:val="24"/>
        </w:rPr>
        <w:t xml:space="preserve">   - </w:t>
      </w:r>
      <w:proofErr w:type="gramStart"/>
      <w:r w:rsidRPr="008D1CF0">
        <w:rPr>
          <w:rStyle w:val="num"/>
          <w:rFonts w:ascii="Times New Roman" w:eastAsia="Cambria" w:hAnsi="Times New Roman" w:cs="Times New Roman"/>
          <w:sz w:val="24"/>
          <w:szCs w:val="24"/>
        </w:rPr>
        <w:t>п</w:t>
      </w:r>
      <w:proofErr w:type="gramEnd"/>
      <w:r w:rsidRPr="008D1CF0">
        <w:rPr>
          <w:rStyle w:val="num"/>
          <w:rFonts w:ascii="Times New Roman" w:eastAsia="Cambria" w:hAnsi="Times New Roman" w:cs="Times New Roman"/>
          <w:sz w:val="24"/>
          <w:szCs w:val="24"/>
        </w:rPr>
        <w:t>амять, воспоминание) Все виды молитв и намазов, выполняемые мусульманами в соответствии с Сунной пророка Мухаммада являются зикром. В суфизме зикр - это духовное упражнение, ставящее своей целью ощущение человеком состояния постоянного Божественного присутствия.</w:t>
      </w:r>
    </w:p>
  </w:footnote>
  <w:footnote w:id="21">
    <w:p w:rsidR="00686D61" w:rsidRPr="008D1CF0" w:rsidRDefault="00686D61" w:rsidP="00EB36C8">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 xml:space="preserve">Муртазова З.М. Методы постижения истины в суфизме //Грамота, </w:t>
      </w:r>
      <w:proofErr w:type="gramStart"/>
      <w:r w:rsidRPr="008D1CF0">
        <w:rPr>
          <w:rStyle w:val="num"/>
          <w:rFonts w:ascii="Times New Roman" w:eastAsia="Cambria" w:hAnsi="Times New Roman" w:cs="Times New Roman"/>
          <w:sz w:val="24"/>
          <w:szCs w:val="24"/>
        </w:rPr>
        <w:t>Дагестанский</w:t>
      </w:r>
      <w:proofErr w:type="gramEnd"/>
      <w:r w:rsidRPr="008D1CF0">
        <w:rPr>
          <w:rStyle w:val="num"/>
          <w:rFonts w:ascii="Times New Roman" w:eastAsia="Cambria" w:hAnsi="Times New Roman" w:cs="Times New Roman"/>
          <w:sz w:val="24"/>
          <w:szCs w:val="24"/>
        </w:rPr>
        <w:t xml:space="preserve"> гос. унив. -2014</w:t>
      </w:r>
    </w:p>
  </w:footnote>
  <w:footnote w:id="22">
    <w:p w:rsidR="00686D61" w:rsidRPr="00AD5912" w:rsidRDefault="00686D61" w:rsidP="00EB36C8">
      <w:pPr>
        <w:pStyle w:val="a9"/>
        <w:jc w:val="both"/>
        <w:rPr>
          <w:rFonts w:ascii="Times New Roman" w:hAnsi="Times New Roman" w:cs="Times New Roman"/>
          <w:sz w:val="24"/>
          <w:szCs w:val="24"/>
          <w:lang w:val="en-US"/>
        </w:rPr>
      </w:pPr>
      <w:r w:rsidRPr="008D1CF0">
        <w:rPr>
          <w:rStyle w:val="num"/>
          <w:rFonts w:ascii="Times New Roman" w:eastAsia="Cambria" w:hAnsi="Times New Roman" w:cs="Times New Roman"/>
          <w:sz w:val="24"/>
          <w:szCs w:val="24"/>
          <w:vertAlign w:val="superscript"/>
        </w:rPr>
        <w:footnoteRef/>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Macdonald</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D</w:t>
      </w:r>
      <w:r w:rsidRPr="00AD5912">
        <w:rPr>
          <w:rStyle w:val="num"/>
          <w:rFonts w:ascii="Times New Roman" w:eastAsia="Cambria" w:hAnsi="Times New Roman" w:cs="Times New Roman"/>
          <w:sz w:val="24"/>
          <w:szCs w:val="24"/>
          <w:lang w:val="en-US"/>
        </w:rPr>
        <w:t>.</w:t>
      </w:r>
      <w:r w:rsidRPr="008D1CF0">
        <w:rPr>
          <w:rStyle w:val="num"/>
          <w:rFonts w:ascii="Times New Roman" w:eastAsia="Cambria" w:hAnsi="Times New Roman" w:cs="Times New Roman"/>
          <w:sz w:val="24"/>
          <w:szCs w:val="24"/>
          <w:lang w:val="en-US"/>
        </w:rPr>
        <w:t>B</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Muslim</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theology</w:t>
      </w:r>
      <w:r w:rsidRPr="00AD5912">
        <w:rPr>
          <w:rStyle w:val="num"/>
          <w:rFonts w:ascii="Times New Roman" w:eastAsia="Cambria" w:hAnsi="Times New Roman" w:cs="Times New Roman"/>
          <w:sz w:val="24"/>
          <w:szCs w:val="24"/>
          <w:lang w:val="en-US"/>
        </w:rPr>
        <w:t xml:space="preserve"> // </w:t>
      </w:r>
      <w:r w:rsidRPr="008D1CF0">
        <w:rPr>
          <w:rStyle w:val="num"/>
          <w:rFonts w:ascii="Times New Roman" w:eastAsia="Cambria" w:hAnsi="Times New Roman" w:cs="Times New Roman"/>
          <w:sz w:val="24"/>
          <w:szCs w:val="24"/>
          <w:lang w:val="en-US"/>
        </w:rPr>
        <w:t>D</w:t>
      </w:r>
      <w:r w:rsidRPr="00AD5912">
        <w:rPr>
          <w:rStyle w:val="num"/>
          <w:rFonts w:ascii="Times New Roman" w:eastAsia="Cambria" w:hAnsi="Times New Roman" w:cs="Times New Roman"/>
          <w:sz w:val="24"/>
          <w:szCs w:val="24"/>
          <w:lang w:val="en-US"/>
        </w:rPr>
        <w:t>.</w:t>
      </w:r>
      <w:r w:rsidRPr="008D1CF0">
        <w:rPr>
          <w:rStyle w:val="num"/>
          <w:rFonts w:ascii="Times New Roman" w:eastAsia="Cambria" w:hAnsi="Times New Roman" w:cs="Times New Roman"/>
          <w:sz w:val="24"/>
          <w:szCs w:val="24"/>
          <w:lang w:val="en-US"/>
        </w:rPr>
        <w:t>B</w:t>
      </w:r>
      <w:r w:rsidRPr="00AD5912">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lang w:val="en-US"/>
        </w:rPr>
        <w:t>Macdonald</w:t>
      </w:r>
      <w:r w:rsidRPr="00AD5912">
        <w:rPr>
          <w:rStyle w:val="num"/>
          <w:rFonts w:ascii="Times New Roman" w:eastAsia="Cambria" w:hAnsi="Times New Roman" w:cs="Times New Roman"/>
          <w:sz w:val="24"/>
          <w:szCs w:val="24"/>
          <w:lang w:val="en-US"/>
        </w:rPr>
        <w:t>; -</w:t>
      </w:r>
      <w:r w:rsidRPr="008D1CF0">
        <w:rPr>
          <w:rStyle w:val="num"/>
          <w:rFonts w:ascii="Times New Roman" w:eastAsia="Cambria" w:hAnsi="Times New Roman" w:cs="Times New Roman"/>
          <w:sz w:val="24"/>
          <w:szCs w:val="24"/>
          <w:lang w:val="en-US"/>
        </w:rPr>
        <w:t>Leiden</w:t>
      </w:r>
      <w:r w:rsidRPr="00AD5912">
        <w:rPr>
          <w:rStyle w:val="num"/>
          <w:rFonts w:ascii="Times New Roman" w:eastAsia="Cambria" w:hAnsi="Times New Roman" w:cs="Times New Roman"/>
          <w:sz w:val="24"/>
          <w:szCs w:val="24"/>
          <w:lang w:val="en-US"/>
        </w:rPr>
        <w:t xml:space="preserve">, 2008 </w:t>
      </w:r>
      <w:r w:rsidRPr="008D1CF0">
        <w:rPr>
          <w:rStyle w:val="num"/>
          <w:rFonts w:ascii="Times New Roman" w:eastAsia="Cambria" w:hAnsi="Times New Roman" w:cs="Times New Roman"/>
          <w:sz w:val="24"/>
          <w:szCs w:val="24"/>
          <w:lang w:val="en-US"/>
        </w:rPr>
        <w:t>P</w:t>
      </w:r>
      <w:r w:rsidRPr="00AD5912">
        <w:rPr>
          <w:rStyle w:val="num"/>
          <w:rFonts w:ascii="Times New Roman" w:eastAsia="Cambria" w:hAnsi="Times New Roman" w:cs="Times New Roman"/>
          <w:sz w:val="24"/>
          <w:szCs w:val="24"/>
          <w:lang w:val="en-US"/>
        </w:rPr>
        <w:t>.177</w:t>
      </w:r>
    </w:p>
  </w:footnote>
  <w:footnote w:id="23">
    <w:p w:rsidR="00686D61" w:rsidRPr="008D1CF0" w:rsidRDefault="00686D61" w:rsidP="00EB36C8">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proofErr w:type="gramStart"/>
      <w:r w:rsidRPr="008D1CF0">
        <w:rPr>
          <w:rStyle w:val="num"/>
          <w:rFonts w:ascii="Times New Roman" w:eastAsia="Cambria" w:hAnsi="Times New Roman" w:cs="Times New Roman"/>
          <w:sz w:val="24"/>
          <w:szCs w:val="24"/>
        </w:rPr>
        <w:t>Аль-Худжвири -  ученый-энциклопедист, впервые обнародовал уникальные сведения о суфиях, малоизвестные непосвященным в «Кашф аль-Махджуб ли Арбаб аль-Кулюб» («Раскрытие скрытого за завесой для сведущих в тайнах сердец»)</w:t>
      </w:r>
      <w:proofErr w:type="gramEnd"/>
    </w:p>
  </w:footnote>
  <w:footnote w:id="24">
    <w:p w:rsidR="00686D61" w:rsidRPr="008D1CF0" w:rsidRDefault="00686D61" w:rsidP="00EB36C8">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 xml:space="preserve">Абуль-Касым </w:t>
      </w:r>
      <w:proofErr w:type="gramStart"/>
      <w:r w:rsidRPr="008D1CF0">
        <w:rPr>
          <w:rStyle w:val="num"/>
          <w:rFonts w:ascii="Times New Roman" w:eastAsia="Cambria" w:hAnsi="Times New Roman" w:cs="Times New Roman"/>
          <w:sz w:val="24"/>
          <w:szCs w:val="24"/>
        </w:rPr>
        <w:t>аль-Муртаза</w:t>
      </w:r>
      <w:proofErr w:type="gramEnd"/>
      <w:r w:rsidRPr="008D1CF0">
        <w:rPr>
          <w:rStyle w:val="num"/>
          <w:rFonts w:ascii="Times New Roman" w:eastAsia="Cambria" w:hAnsi="Times New Roman" w:cs="Times New Roman"/>
          <w:sz w:val="24"/>
          <w:szCs w:val="24"/>
        </w:rPr>
        <w:t xml:space="preserve"> ибн Али Риза ибн Муса аль-Казым ибн Джа’фар ас-Сиддик ибн Мухаммад аль-Бакир ибн Али Зайн аль-Абидин ибн Хусайн ибн Али ибн Аби Талиб, известный, как аль-Джунайд аль-Багдади, учёный и имам, великий «господин суфиев» и «венец знающих», потомок Пророка.</w:t>
      </w:r>
    </w:p>
  </w:footnote>
  <w:footnote w:id="25">
    <w:p w:rsidR="00686D61" w:rsidRPr="00547699" w:rsidRDefault="00686D61" w:rsidP="00547699">
      <w:pPr>
        <w:pStyle w:val="a9"/>
        <w:rPr>
          <w:lang w:val="en-US"/>
        </w:rPr>
      </w:pPr>
      <w:r>
        <w:rPr>
          <w:rStyle w:val="ae"/>
        </w:rPr>
        <w:footnoteRef/>
      </w:r>
      <w:r w:rsidRPr="00547699">
        <w:rPr>
          <w:lang w:val="en-US"/>
        </w:rPr>
        <w:t xml:space="preserve"> </w:t>
      </w:r>
      <w:r w:rsidRPr="00547699">
        <w:rPr>
          <w:rFonts w:asciiTheme="majorBidi" w:hAnsiTheme="majorBidi" w:cstheme="majorBidi"/>
          <w:sz w:val="24"/>
          <w:szCs w:val="24"/>
          <w:lang w:val="en-US"/>
        </w:rPr>
        <w:t>Rose A.H. The Dervishes // A.H. Rose, 1911. p.142</w:t>
      </w:r>
    </w:p>
  </w:footnote>
  <w:footnote w:id="26">
    <w:p w:rsidR="00686D61" w:rsidRPr="00547699" w:rsidRDefault="00686D61" w:rsidP="00547699">
      <w:pPr>
        <w:pStyle w:val="a9"/>
        <w:rPr>
          <w:lang w:val="en-US" w:bidi="ar-AE"/>
        </w:rPr>
      </w:pPr>
      <w:r>
        <w:rPr>
          <w:rStyle w:val="ae"/>
        </w:rPr>
        <w:footnoteRef/>
      </w:r>
      <w:r w:rsidRPr="00547699">
        <w:rPr>
          <w:lang w:val="en-US"/>
        </w:rPr>
        <w:t xml:space="preserve"> </w:t>
      </w:r>
      <w:r w:rsidRPr="00547699">
        <w:rPr>
          <w:rFonts w:asciiTheme="majorBidi" w:hAnsiTheme="majorBidi" w:cstheme="majorBidi"/>
          <w:sz w:val="24"/>
          <w:szCs w:val="24"/>
          <w:lang w:val="en-US"/>
        </w:rPr>
        <w:t>Rose A.H. The Dervishes // A.H. Rose, 1911. p</w:t>
      </w:r>
      <w:r w:rsidRPr="00547699">
        <w:rPr>
          <w:rFonts w:asciiTheme="majorBidi" w:hAnsiTheme="majorBidi" w:cstheme="majorBidi"/>
          <w:sz w:val="24"/>
          <w:szCs w:val="24"/>
          <w:lang w:val="en-US" w:bidi="ar-AE"/>
        </w:rPr>
        <w:t>.435</w:t>
      </w:r>
    </w:p>
  </w:footnote>
  <w:footnote w:id="27">
    <w:p w:rsidR="00686D61" w:rsidRPr="00547699" w:rsidRDefault="00686D61" w:rsidP="00547699">
      <w:pPr>
        <w:pStyle w:val="a9"/>
        <w:rPr>
          <w:lang w:val="en-US" w:bidi="ar-AE"/>
        </w:rPr>
      </w:pPr>
      <w:r>
        <w:rPr>
          <w:rStyle w:val="ae"/>
        </w:rPr>
        <w:footnoteRef/>
      </w:r>
      <w:r w:rsidRPr="00547699">
        <w:rPr>
          <w:lang w:val="en-US"/>
        </w:rPr>
        <w:t xml:space="preserve"> </w:t>
      </w:r>
      <w:r w:rsidRPr="00547699">
        <w:rPr>
          <w:rFonts w:asciiTheme="majorBidi" w:hAnsiTheme="majorBidi" w:cstheme="majorBidi"/>
          <w:sz w:val="24"/>
          <w:szCs w:val="24"/>
          <w:lang w:val="en-US"/>
        </w:rPr>
        <w:t xml:space="preserve">Rose A.H. The Dervishes // A.H. Rose 1911. Annex I </w:t>
      </w:r>
      <w:r w:rsidRPr="00547699">
        <w:rPr>
          <w:rFonts w:asciiTheme="majorBidi" w:hAnsiTheme="majorBidi" w:cstheme="majorBidi"/>
          <w:sz w:val="24"/>
          <w:szCs w:val="24"/>
          <w:lang w:val="tr-TR"/>
        </w:rPr>
        <w:t>p. 436</w:t>
      </w:r>
    </w:p>
  </w:footnote>
  <w:footnote w:id="28">
    <w:p w:rsidR="00686D61" w:rsidRDefault="00686D61" w:rsidP="0038146E">
      <w:pPr>
        <w:pStyle w:val="a9"/>
      </w:pPr>
      <w:r>
        <w:rPr>
          <w:rStyle w:val="ae"/>
        </w:rPr>
        <w:footnoteRef/>
      </w:r>
      <w:r>
        <w:t xml:space="preserve"> </w:t>
      </w:r>
      <w:r w:rsidRPr="0038146E">
        <w:rPr>
          <w:rFonts w:asciiTheme="majorBidi" w:hAnsiTheme="majorBidi" w:cstheme="majorBidi"/>
          <w:sz w:val="24"/>
          <w:szCs w:val="24"/>
        </w:rPr>
        <w:t xml:space="preserve">Хваджа – Хвая в переводе </w:t>
      </w:r>
      <w:proofErr w:type="gramStart"/>
      <w:r w:rsidRPr="0038146E">
        <w:rPr>
          <w:rFonts w:asciiTheme="majorBidi" w:hAnsiTheme="majorBidi" w:cstheme="majorBidi"/>
          <w:sz w:val="24"/>
          <w:szCs w:val="24"/>
        </w:rPr>
        <w:t>с</w:t>
      </w:r>
      <w:proofErr w:type="gramEnd"/>
      <w:r w:rsidRPr="0038146E">
        <w:rPr>
          <w:rFonts w:asciiTheme="majorBidi" w:hAnsiTheme="majorBidi" w:cstheme="majorBidi"/>
          <w:sz w:val="24"/>
          <w:szCs w:val="24"/>
        </w:rPr>
        <w:t xml:space="preserve"> перс</w:t>
      </w:r>
      <w:r>
        <w:rPr>
          <w:rFonts w:asciiTheme="majorBidi" w:hAnsiTheme="majorBidi" w:cstheme="majorBidi"/>
          <w:sz w:val="24"/>
          <w:szCs w:val="24"/>
        </w:rPr>
        <w:t>.</w:t>
      </w:r>
      <w:r w:rsidRPr="0038146E">
        <w:rPr>
          <w:rFonts w:asciiTheme="majorBidi" w:hAnsiTheme="majorBidi" w:cstheme="majorBidi"/>
          <w:sz w:val="24"/>
          <w:szCs w:val="24"/>
        </w:rPr>
        <w:t xml:space="preserve"> Хаджы, тур. Ходжа</w:t>
      </w:r>
    </w:p>
  </w:footnote>
  <w:footnote w:id="29">
    <w:p w:rsidR="00686D61" w:rsidRPr="002C52BB" w:rsidRDefault="00686D61" w:rsidP="002C52BB">
      <w:pPr>
        <w:bidi/>
        <w:spacing w:after="0" w:line="240" w:lineRule="auto"/>
        <w:jc w:val="both"/>
        <w:rPr>
          <w:rFonts w:asciiTheme="majorBidi" w:hAnsiTheme="majorBidi" w:cstheme="majorBidi"/>
          <w:sz w:val="24"/>
          <w:szCs w:val="24"/>
        </w:rPr>
      </w:pPr>
      <w:r>
        <w:rPr>
          <w:rStyle w:val="ae"/>
        </w:rPr>
        <w:footnoteRef/>
      </w:r>
      <w:r w:rsidRPr="00F337D6">
        <w:rPr>
          <w:rFonts w:asciiTheme="majorBidi" w:hAnsiTheme="majorBidi" w:cstheme="majorBidi"/>
          <w:sz w:val="24"/>
          <w:szCs w:val="24"/>
          <w:lang w:val="en-US"/>
        </w:rPr>
        <w:t xml:space="preserve"> </w:t>
      </w:r>
      <w:r w:rsidRPr="00F337D6">
        <w:rPr>
          <w:rFonts w:asciiTheme="majorBidi" w:hAnsiTheme="majorBidi" w:cstheme="majorBidi"/>
          <w:sz w:val="24"/>
          <w:szCs w:val="24"/>
          <w:rtl/>
          <w:lang w:val="en-US"/>
        </w:rPr>
        <w:t>فريد الدين آيدن-الطريقة النقشبنديةبين ماضيها وحاضرِها 2007. -</w:t>
      </w:r>
      <w:r w:rsidR="002C52BB">
        <w:rPr>
          <w:rFonts w:asciiTheme="majorBidi" w:hAnsiTheme="majorBidi" w:cstheme="majorBidi"/>
          <w:sz w:val="24"/>
          <w:szCs w:val="24"/>
        </w:rPr>
        <w:t>342</w:t>
      </w:r>
    </w:p>
  </w:footnote>
  <w:footnote w:id="30">
    <w:p w:rsidR="00686D61" w:rsidRPr="002C6369" w:rsidRDefault="00686D61" w:rsidP="00547699">
      <w:pPr>
        <w:pStyle w:val="a9"/>
        <w:jc w:val="both"/>
        <w:rPr>
          <w:lang w:val="en-US"/>
        </w:rPr>
      </w:pPr>
      <w:r>
        <w:rPr>
          <w:rStyle w:val="ae"/>
        </w:rPr>
        <w:footnoteRef/>
      </w:r>
      <w:r w:rsidRPr="002C6369">
        <w:rPr>
          <w:lang w:val="en-US"/>
        </w:rPr>
        <w:t xml:space="preserve"> </w:t>
      </w:r>
      <w:proofErr w:type="gramStart"/>
      <w:r w:rsidRPr="00547699">
        <w:rPr>
          <w:rFonts w:ascii="Times New Roman" w:hAnsi="Times New Roman" w:cs="Times New Roman"/>
          <w:sz w:val="24"/>
          <w:szCs w:val="24"/>
          <w:lang w:val="en-US"/>
        </w:rPr>
        <w:t>Türk Edebiyatında İlk Mutasavvıflar, Edition 8.</w:t>
      </w:r>
      <w:proofErr w:type="gramEnd"/>
      <w:r w:rsidRPr="00547699">
        <w:rPr>
          <w:rFonts w:ascii="Times New Roman" w:hAnsi="Times New Roman" w:cs="Times New Roman"/>
          <w:sz w:val="24"/>
          <w:szCs w:val="24"/>
          <w:lang w:val="en-US"/>
        </w:rPr>
        <w:t xml:space="preserve"> // Department of Religius Affairs, Ankara-1993 Pg. 21</w:t>
      </w:r>
    </w:p>
  </w:footnote>
  <w:footnote w:id="31">
    <w:p w:rsidR="00686D61" w:rsidRPr="00F337D6" w:rsidRDefault="00686D61" w:rsidP="00F337D6">
      <w:pPr>
        <w:bidi/>
        <w:ind w:left="142"/>
        <w:rPr>
          <w:rFonts w:asciiTheme="majorBidi" w:hAnsiTheme="majorBidi" w:cstheme="majorBidi"/>
          <w:sz w:val="24"/>
          <w:szCs w:val="24"/>
          <w:lang w:val="en-US"/>
        </w:rPr>
      </w:pPr>
      <w:r>
        <w:rPr>
          <w:rStyle w:val="ae"/>
        </w:rPr>
        <w:footnoteRef/>
      </w:r>
      <w:r w:rsidRPr="002C6369">
        <w:rPr>
          <w:lang w:val="en-US"/>
        </w:rPr>
        <w:t xml:space="preserve"> </w:t>
      </w:r>
      <w:r w:rsidRPr="009A2C2A">
        <w:rPr>
          <w:rFonts w:asciiTheme="majorBidi" w:hAnsiTheme="majorBidi" w:cstheme="majorBidi"/>
          <w:color w:val="222222"/>
          <w:sz w:val="24"/>
          <w:szCs w:val="24"/>
          <w:shd w:val="clear" w:color="auto" w:fill="FFFFFF"/>
          <w:rtl/>
        </w:rPr>
        <w:t>محمد بن عبدالله آل ثاني  بحجة سنية في أداب-تاريكاتين-نقشبندي</w:t>
      </w:r>
      <w:r w:rsidRPr="009A2C2A">
        <w:rPr>
          <w:rFonts w:asciiTheme="majorBidi" w:hAnsiTheme="majorBidi" w:cstheme="majorBidi"/>
          <w:color w:val="222222"/>
          <w:sz w:val="24"/>
          <w:szCs w:val="24"/>
          <w:shd w:val="clear" w:color="auto" w:fill="FFFFFF"/>
        </w:rPr>
        <w:t xml:space="preserve">264- .2003  </w:t>
      </w:r>
    </w:p>
  </w:footnote>
  <w:footnote w:id="32">
    <w:p w:rsidR="00686D61" w:rsidRPr="002C52BB" w:rsidRDefault="00686D61" w:rsidP="002C52BB">
      <w:pPr>
        <w:pStyle w:val="a9"/>
        <w:bidi/>
        <w:jc w:val="both"/>
      </w:pPr>
      <w:r>
        <w:rPr>
          <w:rStyle w:val="ae"/>
        </w:rPr>
        <w:footnoteRef/>
      </w:r>
      <w:r w:rsidRPr="00F337D6">
        <w:rPr>
          <w:rFonts w:asciiTheme="majorBidi" w:hAnsiTheme="majorBidi" w:cstheme="majorBidi"/>
          <w:sz w:val="24"/>
          <w:szCs w:val="24"/>
          <w:lang w:val="en-US"/>
        </w:rPr>
        <w:t xml:space="preserve"> </w:t>
      </w:r>
      <w:r w:rsidRPr="00F337D6">
        <w:rPr>
          <w:rFonts w:asciiTheme="majorBidi" w:hAnsiTheme="majorBidi" w:cstheme="majorBidi"/>
          <w:sz w:val="24"/>
          <w:szCs w:val="24"/>
          <w:rtl/>
          <w:lang w:val="en-US"/>
        </w:rPr>
        <w:t>فريد الدين آيدن-الطريقة النقشبنديةبين ماضيها وحاضرِها 2007. -</w:t>
      </w:r>
      <w:r w:rsidR="002C52BB">
        <w:rPr>
          <w:rFonts w:asciiTheme="majorBidi" w:hAnsiTheme="majorBidi" w:cstheme="majorBidi"/>
          <w:sz w:val="24"/>
          <w:szCs w:val="24"/>
        </w:rPr>
        <w:t>342</w:t>
      </w:r>
    </w:p>
  </w:footnote>
  <w:footnote w:id="33">
    <w:p w:rsidR="00686D61" w:rsidRDefault="00686D61" w:rsidP="00547699">
      <w:pPr>
        <w:pStyle w:val="a9"/>
        <w:jc w:val="both"/>
      </w:pPr>
      <w:r>
        <w:rPr>
          <w:rStyle w:val="ae"/>
        </w:rPr>
        <w:footnoteRef/>
      </w:r>
      <w:r>
        <w:t xml:space="preserve"> </w:t>
      </w:r>
      <w:r w:rsidRPr="00547699">
        <w:rPr>
          <w:rFonts w:asciiTheme="majorBidi" w:hAnsiTheme="majorBidi" w:cstheme="majorBidi"/>
          <w:sz w:val="24"/>
          <w:szCs w:val="24"/>
        </w:rPr>
        <w:t>Там же</w:t>
      </w:r>
    </w:p>
  </w:footnote>
  <w:footnote w:id="34">
    <w:p w:rsidR="00686D61" w:rsidRPr="00AD5912" w:rsidRDefault="00686D61" w:rsidP="00547699">
      <w:pPr>
        <w:pStyle w:val="a9"/>
        <w:jc w:val="both"/>
        <w:rPr>
          <w:lang w:val="en-US"/>
        </w:rPr>
      </w:pPr>
      <w:r>
        <w:rPr>
          <w:rStyle w:val="ae"/>
        </w:rPr>
        <w:footnoteRef/>
      </w:r>
      <w:r>
        <w:t xml:space="preserve"> </w:t>
      </w:r>
      <w:r w:rsidRPr="00547699">
        <w:rPr>
          <w:rFonts w:asciiTheme="majorBidi" w:hAnsiTheme="majorBidi" w:cstheme="majorBidi"/>
          <w:sz w:val="24"/>
          <w:szCs w:val="24"/>
        </w:rPr>
        <w:t xml:space="preserve">Мухаммад Амин аль-Курди аль-Эрбили Книга вечных даров: О достоинствах и похвальных качествах суфийского братства Накшбандиййа и его пути к Богу  Уфа 2000 пер. </w:t>
      </w:r>
      <w:proofErr w:type="gramStart"/>
      <w:r w:rsidRPr="00547699">
        <w:rPr>
          <w:rFonts w:asciiTheme="majorBidi" w:hAnsiTheme="majorBidi" w:cstheme="majorBidi"/>
          <w:sz w:val="24"/>
          <w:szCs w:val="24"/>
        </w:rPr>
        <w:t>с</w:t>
      </w:r>
      <w:proofErr w:type="gramEnd"/>
      <w:r w:rsidRPr="00547699">
        <w:rPr>
          <w:rFonts w:asciiTheme="majorBidi" w:hAnsiTheme="majorBidi" w:cstheme="majorBidi"/>
          <w:sz w:val="24"/>
          <w:szCs w:val="24"/>
        </w:rPr>
        <w:t xml:space="preserve"> араб. И</w:t>
      </w:r>
      <w:r w:rsidRPr="00AD5912">
        <w:rPr>
          <w:rFonts w:asciiTheme="majorBidi" w:hAnsiTheme="majorBidi" w:cstheme="majorBidi"/>
          <w:sz w:val="24"/>
          <w:szCs w:val="24"/>
          <w:lang w:val="en-US"/>
        </w:rPr>
        <w:t>.</w:t>
      </w:r>
      <w:r w:rsidRPr="00547699">
        <w:rPr>
          <w:rFonts w:asciiTheme="majorBidi" w:hAnsiTheme="majorBidi" w:cstheme="majorBidi"/>
          <w:sz w:val="24"/>
          <w:szCs w:val="24"/>
        </w:rPr>
        <w:t>Р</w:t>
      </w:r>
      <w:r w:rsidRPr="00AD5912">
        <w:rPr>
          <w:rFonts w:asciiTheme="majorBidi" w:hAnsiTheme="majorBidi" w:cstheme="majorBidi"/>
          <w:sz w:val="24"/>
          <w:szCs w:val="24"/>
          <w:lang w:val="en-US"/>
        </w:rPr>
        <w:t xml:space="preserve">. </w:t>
      </w:r>
      <w:r w:rsidRPr="00547699">
        <w:rPr>
          <w:rFonts w:asciiTheme="majorBidi" w:hAnsiTheme="majorBidi" w:cstheme="majorBidi"/>
          <w:sz w:val="24"/>
          <w:szCs w:val="24"/>
        </w:rPr>
        <w:t>Насырова</w:t>
      </w:r>
      <w:r w:rsidRPr="00AD5912">
        <w:rPr>
          <w:rFonts w:asciiTheme="majorBidi" w:hAnsiTheme="majorBidi" w:cstheme="majorBidi"/>
          <w:sz w:val="24"/>
          <w:szCs w:val="24"/>
          <w:lang w:val="en-US"/>
        </w:rPr>
        <w:t xml:space="preserve"> 249</w:t>
      </w:r>
    </w:p>
  </w:footnote>
  <w:footnote w:id="35">
    <w:p w:rsidR="00686D61" w:rsidRPr="002C52BB" w:rsidRDefault="00686D61" w:rsidP="002C52BB">
      <w:pPr>
        <w:pStyle w:val="a9"/>
        <w:bidi/>
      </w:pPr>
      <w:r>
        <w:rPr>
          <w:rStyle w:val="ae"/>
        </w:rPr>
        <w:footnoteRef/>
      </w:r>
      <w:r w:rsidRPr="00F337D6">
        <w:rPr>
          <w:rFonts w:asciiTheme="majorBidi" w:hAnsiTheme="majorBidi" w:cstheme="majorBidi"/>
          <w:sz w:val="24"/>
          <w:szCs w:val="24"/>
          <w:lang w:val="en-US"/>
        </w:rPr>
        <w:t xml:space="preserve"> </w:t>
      </w:r>
      <w:r w:rsidRPr="00F337D6">
        <w:rPr>
          <w:rFonts w:asciiTheme="majorBidi" w:hAnsiTheme="majorBidi" w:cstheme="majorBidi"/>
          <w:sz w:val="24"/>
          <w:szCs w:val="24"/>
          <w:rtl/>
          <w:lang w:val="en-US"/>
        </w:rPr>
        <w:t>فريد الدين آيدن-الطريقة النقشبنديةبين ماضيها وحاضرِها 2007. -</w:t>
      </w:r>
      <w:r w:rsidR="002C52BB">
        <w:rPr>
          <w:rFonts w:asciiTheme="majorBidi" w:hAnsiTheme="majorBidi" w:cstheme="majorBidi"/>
          <w:sz w:val="24"/>
          <w:szCs w:val="24"/>
        </w:rPr>
        <w:t>342</w:t>
      </w:r>
    </w:p>
  </w:footnote>
  <w:footnote w:id="36">
    <w:p w:rsidR="00686D61" w:rsidRPr="006E178D" w:rsidRDefault="00686D61" w:rsidP="006E178D">
      <w:pPr>
        <w:pStyle w:val="a9"/>
        <w:rPr>
          <w:lang w:val="de-DE" w:bidi="ar-AE"/>
        </w:rPr>
      </w:pPr>
      <w:r>
        <w:rPr>
          <w:rStyle w:val="ae"/>
        </w:rPr>
        <w:footnoteRef/>
      </w:r>
      <w:r w:rsidRPr="006E178D">
        <w:rPr>
          <w:lang w:val="de-DE"/>
        </w:rPr>
        <w:t xml:space="preserve"> </w:t>
      </w:r>
      <w:r w:rsidRPr="006E178D">
        <w:rPr>
          <w:rFonts w:asciiTheme="majorBidi" w:hAnsiTheme="majorBidi" w:cstheme="majorBidi"/>
          <w:sz w:val="24"/>
          <w:szCs w:val="24"/>
          <w:lang w:val="de-DE"/>
        </w:rPr>
        <w:t>Nursi S. Risale-</w:t>
      </w:r>
      <w:r>
        <w:rPr>
          <w:rFonts w:asciiTheme="majorBidi" w:hAnsiTheme="majorBidi" w:cstheme="majorBidi"/>
          <w:sz w:val="24"/>
          <w:szCs w:val="24"/>
          <w:lang w:val="de-DE"/>
        </w:rPr>
        <w:t>i</w:t>
      </w:r>
      <w:r w:rsidRPr="006E178D">
        <w:rPr>
          <w:rFonts w:asciiTheme="majorBidi" w:hAnsiTheme="majorBidi" w:cstheme="majorBidi"/>
          <w:sz w:val="24"/>
          <w:szCs w:val="24"/>
          <w:lang w:val="de-DE"/>
        </w:rPr>
        <w:t xml:space="preserve"> Nur K</w:t>
      </w:r>
      <w:r w:rsidRPr="006E178D">
        <w:rPr>
          <w:rFonts w:asciiTheme="majorBidi" w:hAnsiTheme="majorBidi" w:cstheme="majorBidi"/>
          <w:sz w:val="24"/>
          <w:szCs w:val="24"/>
          <w:lang w:val="tr-TR"/>
        </w:rPr>
        <w:t>ülliyatından</w:t>
      </w:r>
      <w:r w:rsidRPr="006E178D">
        <w:rPr>
          <w:rFonts w:asciiTheme="majorBidi" w:hAnsiTheme="majorBidi" w:cstheme="majorBidi"/>
          <w:sz w:val="24"/>
          <w:szCs w:val="24"/>
          <w:lang w:val="de-DE"/>
        </w:rPr>
        <w:t xml:space="preserve"> Mektubat</w:t>
      </w:r>
      <w:r w:rsidRPr="006E178D">
        <w:rPr>
          <w:lang w:val="de-DE"/>
        </w:rPr>
        <w:t xml:space="preserve"> </w:t>
      </w:r>
    </w:p>
  </w:footnote>
  <w:footnote w:id="37">
    <w:p w:rsidR="00686D61" w:rsidRPr="002C52BB" w:rsidRDefault="00686D61" w:rsidP="002C52BB">
      <w:pPr>
        <w:pStyle w:val="a9"/>
        <w:bidi/>
      </w:pPr>
      <w:r>
        <w:rPr>
          <w:rStyle w:val="ae"/>
        </w:rPr>
        <w:footnoteRef/>
      </w:r>
      <w:r w:rsidRPr="00F337D6">
        <w:rPr>
          <w:rFonts w:asciiTheme="majorBidi" w:hAnsiTheme="majorBidi" w:cstheme="majorBidi"/>
          <w:sz w:val="24"/>
          <w:szCs w:val="24"/>
          <w:lang w:val="en-US"/>
        </w:rPr>
        <w:t xml:space="preserve"> </w:t>
      </w:r>
      <w:r w:rsidRPr="00F337D6">
        <w:rPr>
          <w:rFonts w:asciiTheme="majorBidi" w:hAnsiTheme="majorBidi" w:cstheme="majorBidi"/>
          <w:sz w:val="24"/>
          <w:szCs w:val="24"/>
          <w:rtl/>
          <w:lang w:val="en-US"/>
        </w:rPr>
        <w:t>فريد الدين آيدن-الطريقة النقشبنديةبين ماضيها وحاضرِها 2007. -</w:t>
      </w:r>
      <w:r w:rsidR="002C52BB">
        <w:rPr>
          <w:rFonts w:asciiTheme="majorBidi" w:hAnsiTheme="majorBidi" w:cstheme="majorBidi"/>
          <w:sz w:val="24"/>
          <w:szCs w:val="24"/>
        </w:rPr>
        <w:t>342</w:t>
      </w:r>
    </w:p>
  </w:footnote>
  <w:footnote w:id="38">
    <w:p w:rsidR="00686D61" w:rsidRPr="00042216" w:rsidRDefault="00686D61" w:rsidP="002C52BB">
      <w:pPr>
        <w:pStyle w:val="a9"/>
        <w:jc w:val="both"/>
        <w:rPr>
          <w:lang w:val="en-US"/>
        </w:rPr>
      </w:pPr>
      <w:r>
        <w:rPr>
          <w:rStyle w:val="ae"/>
        </w:rPr>
        <w:footnoteRef/>
      </w:r>
      <w:r w:rsidRPr="00042216">
        <w:rPr>
          <w:lang w:val="en-US"/>
        </w:rPr>
        <w:t xml:space="preserve"> </w:t>
      </w:r>
      <w:proofErr w:type="gramStart"/>
      <w:r w:rsidRPr="00547699">
        <w:rPr>
          <w:rFonts w:ascii="Times New Roman" w:hAnsi="Times New Roman" w:cs="Times New Roman"/>
          <w:sz w:val="24"/>
          <w:szCs w:val="24"/>
          <w:lang w:val="en-US"/>
        </w:rPr>
        <w:t>Türk Edebiyatında İlk Mutasavvıflar, Edition 8.</w:t>
      </w:r>
      <w:proofErr w:type="gramEnd"/>
      <w:r w:rsidRPr="00547699">
        <w:rPr>
          <w:rFonts w:ascii="Times New Roman" w:hAnsi="Times New Roman" w:cs="Times New Roman"/>
          <w:sz w:val="24"/>
          <w:szCs w:val="24"/>
          <w:lang w:val="en-US"/>
        </w:rPr>
        <w:t xml:space="preserve"> // Department of Religius Affairs, Ankara-1993 Pg. </w:t>
      </w:r>
      <w:r>
        <w:rPr>
          <w:rFonts w:ascii="Times New Roman" w:hAnsi="Times New Roman" w:cs="Times New Roman"/>
          <w:sz w:val="24"/>
          <w:szCs w:val="24"/>
          <w:lang w:val="en-US"/>
        </w:rPr>
        <w:t>63</w:t>
      </w:r>
    </w:p>
  </w:footnote>
  <w:footnote w:id="39">
    <w:p w:rsidR="00686D61" w:rsidRDefault="00686D61" w:rsidP="002C52BB">
      <w:pPr>
        <w:pStyle w:val="a9"/>
        <w:jc w:val="both"/>
      </w:pPr>
      <w:r>
        <w:rPr>
          <w:rStyle w:val="ae"/>
        </w:rPr>
        <w:footnoteRef/>
      </w:r>
      <w:r>
        <w:t xml:space="preserve"> </w:t>
      </w:r>
      <w:r w:rsidRPr="002354F5">
        <w:rPr>
          <w:rFonts w:ascii="Times New Roman" w:hAnsi="Times New Roman" w:cs="Times New Roman"/>
          <w:sz w:val="24"/>
          <w:szCs w:val="24"/>
        </w:rPr>
        <w:t>Шейх Касим был одним из выдающихся людей среди наиболее известных шейхов данной общины в Турции.</w:t>
      </w:r>
    </w:p>
  </w:footnote>
  <w:footnote w:id="40">
    <w:p w:rsidR="00686D61" w:rsidRPr="001E270C" w:rsidRDefault="00686D61" w:rsidP="001E270C">
      <w:pPr>
        <w:spacing w:after="0" w:line="240" w:lineRule="auto"/>
        <w:jc w:val="both"/>
        <w:rPr>
          <w:rFonts w:asciiTheme="majorBidi" w:hAnsiTheme="majorBidi" w:cstheme="majorBidi"/>
          <w:sz w:val="24"/>
          <w:szCs w:val="24"/>
        </w:rPr>
      </w:pPr>
      <w:r>
        <w:rPr>
          <w:rStyle w:val="ae"/>
        </w:rPr>
        <w:footnoteRef/>
      </w:r>
      <w:r>
        <w:t xml:space="preserve"> </w:t>
      </w:r>
      <w:r w:rsidRPr="000B1554">
        <w:rPr>
          <w:rFonts w:asciiTheme="majorBidi" w:hAnsiTheme="majorBidi" w:cstheme="majorBidi"/>
          <w:sz w:val="24"/>
          <w:szCs w:val="24"/>
        </w:rPr>
        <w:t xml:space="preserve">Мавлана Джалал </w:t>
      </w:r>
      <w:proofErr w:type="gramStart"/>
      <w:r w:rsidRPr="000B1554">
        <w:rPr>
          <w:rFonts w:asciiTheme="majorBidi" w:hAnsiTheme="majorBidi" w:cstheme="majorBidi"/>
          <w:sz w:val="24"/>
          <w:szCs w:val="24"/>
        </w:rPr>
        <w:t>ад-Дин</w:t>
      </w:r>
      <w:proofErr w:type="gramEnd"/>
      <w:r w:rsidRPr="000B1554">
        <w:rPr>
          <w:rFonts w:asciiTheme="majorBidi" w:hAnsiTheme="majorBidi" w:cstheme="majorBidi"/>
          <w:sz w:val="24"/>
          <w:szCs w:val="24"/>
        </w:rPr>
        <w:t xml:space="preserve"> Мухаммад Руми - персидский поэт-суфий. В </w:t>
      </w:r>
      <w:proofErr w:type="gramStart"/>
      <w:r w:rsidRPr="000B1554">
        <w:rPr>
          <w:rFonts w:asciiTheme="majorBidi" w:hAnsiTheme="majorBidi" w:cstheme="majorBidi"/>
          <w:sz w:val="24"/>
          <w:szCs w:val="24"/>
        </w:rPr>
        <w:t>Х</w:t>
      </w:r>
      <w:proofErr w:type="gramEnd"/>
      <w:r w:rsidRPr="000B1554">
        <w:rPr>
          <w:rFonts w:asciiTheme="majorBidi" w:hAnsiTheme="majorBidi" w:cstheme="majorBidi"/>
          <w:sz w:val="24"/>
          <w:szCs w:val="24"/>
        </w:rPr>
        <w:t>III в. в г. Конья его сын Султан Велед основал суфийский орден Мевлеви</w:t>
      </w:r>
      <w:r>
        <w:rPr>
          <w:rFonts w:asciiTheme="majorBidi" w:hAnsiTheme="majorBidi" w:cstheme="majorBidi"/>
          <w:sz w:val="24"/>
          <w:szCs w:val="24"/>
        </w:rPr>
        <w:t>ййа</w:t>
      </w:r>
      <w:r w:rsidRPr="000B1554">
        <w:rPr>
          <w:rFonts w:asciiTheme="majorBidi" w:hAnsiTheme="majorBidi" w:cstheme="majorBidi"/>
          <w:sz w:val="24"/>
          <w:szCs w:val="24"/>
        </w:rPr>
        <w:t>, в обрядах которого используются произведения Руми. Руми — духовный предок дервишей этого самого влиятельного в Османской Турции и существующего и в наше время тариката.</w:t>
      </w:r>
    </w:p>
  </w:footnote>
  <w:footnote w:id="41">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1E270C">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Мухиддин</w:t>
      </w:r>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Абу</w:t>
      </w:r>
      <w:r w:rsidRPr="001E270C">
        <w:rPr>
          <w:rStyle w:val="num"/>
          <w:rFonts w:ascii="Times New Roman" w:eastAsia="Cambria" w:hAnsi="Times New Roman" w:cs="Times New Roman"/>
          <w:sz w:val="24"/>
          <w:szCs w:val="24"/>
        </w:rPr>
        <w:t xml:space="preserve"> </w:t>
      </w:r>
      <w:proofErr w:type="gramStart"/>
      <w:r w:rsidRPr="008D1CF0">
        <w:rPr>
          <w:rStyle w:val="num"/>
          <w:rFonts w:ascii="Times New Roman" w:eastAsia="Cambria" w:hAnsi="Times New Roman" w:cs="Times New Roman"/>
          <w:sz w:val="24"/>
          <w:szCs w:val="24"/>
        </w:rPr>
        <w:t>Абдуллах</w:t>
      </w:r>
      <w:proofErr w:type="gramEnd"/>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Мухаммад</w:t>
      </w:r>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ибн</w:t>
      </w:r>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Али</w:t>
      </w:r>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аль</w:t>
      </w:r>
      <w:r w:rsidRPr="001E270C">
        <w:rPr>
          <w:rStyle w:val="num"/>
          <w:rFonts w:ascii="Times New Roman" w:eastAsia="Cambria" w:hAnsi="Times New Roman" w:cs="Times New Roman"/>
          <w:sz w:val="24"/>
          <w:szCs w:val="24"/>
        </w:rPr>
        <w:t>-</w:t>
      </w:r>
      <w:r w:rsidRPr="008D1CF0">
        <w:rPr>
          <w:rStyle w:val="num"/>
          <w:rFonts w:ascii="Times New Roman" w:eastAsia="Cambria" w:hAnsi="Times New Roman" w:cs="Times New Roman"/>
          <w:sz w:val="24"/>
          <w:szCs w:val="24"/>
        </w:rPr>
        <w:t>Андалуси</w:t>
      </w:r>
      <w:r w:rsidRPr="001E270C">
        <w:rPr>
          <w:rStyle w:val="num"/>
          <w:rFonts w:ascii="Times New Roman" w:eastAsia="Cambria" w:hAnsi="Times New Roman" w:cs="Times New Roman"/>
          <w:sz w:val="24"/>
          <w:szCs w:val="24"/>
        </w:rPr>
        <w:t xml:space="preserve"> - </w:t>
      </w:r>
      <w:r w:rsidRPr="008D1CF0">
        <w:rPr>
          <w:rStyle w:val="num"/>
          <w:rFonts w:ascii="Times New Roman" w:eastAsia="Cambria" w:hAnsi="Times New Roman" w:cs="Times New Roman"/>
          <w:sz w:val="24"/>
          <w:szCs w:val="24"/>
        </w:rPr>
        <w:t>исламский</w:t>
      </w:r>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богослов</w:t>
      </w:r>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из</w:t>
      </w:r>
      <w:r w:rsidRPr="001E270C">
        <w:rPr>
          <w:rStyle w:val="num"/>
          <w:rFonts w:ascii="Times New Roman" w:eastAsia="Cambria" w:hAnsi="Times New Roman" w:cs="Times New Roman"/>
          <w:sz w:val="24"/>
          <w:szCs w:val="24"/>
        </w:rPr>
        <w:t xml:space="preserve"> </w:t>
      </w:r>
      <w:r w:rsidRPr="008D1CF0">
        <w:rPr>
          <w:rStyle w:val="num"/>
          <w:rFonts w:ascii="Times New Roman" w:eastAsia="Cambria" w:hAnsi="Times New Roman" w:cs="Times New Roman"/>
          <w:sz w:val="24"/>
          <w:szCs w:val="24"/>
        </w:rPr>
        <w:t>Мусульманской Испании, крупнейший представитель и теоретик суфизма.</w:t>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Ибн Араби разработал учение о единстве бытия (вахдат ал-вуджуд), отрицающее различия Бога и мира. Критики видели в этом учении пантеизм, сторонники — истинный монотеизм (таухид). Отстаивал концепцию совершенного человека (аль-инсан аль-камиль).</w:t>
      </w:r>
    </w:p>
  </w:footnote>
  <w:footnote w:id="42">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 xml:space="preserve">Мухаммад ибн </w:t>
      </w:r>
      <w:proofErr w:type="gramStart"/>
      <w:r w:rsidRPr="008D1CF0">
        <w:rPr>
          <w:rStyle w:val="num"/>
          <w:rFonts w:ascii="Times New Roman" w:eastAsia="Cambria" w:hAnsi="Times New Roman" w:cs="Times New Roman"/>
          <w:sz w:val="24"/>
          <w:szCs w:val="24"/>
        </w:rPr>
        <w:t>Абдуллах</w:t>
      </w:r>
      <w:proofErr w:type="gramEnd"/>
      <w:r w:rsidRPr="008D1CF0">
        <w:rPr>
          <w:rStyle w:val="num"/>
          <w:rFonts w:ascii="Times New Roman" w:eastAsia="Cambria" w:hAnsi="Times New Roman" w:cs="Times New Roman"/>
          <w:sz w:val="24"/>
          <w:szCs w:val="24"/>
        </w:rPr>
        <w:t xml:space="preserve"> ибн Мухаммад ат-Танджи - арабский путешественник и странствующий купец, объехавший все страны исламского мира</w:t>
      </w:r>
    </w:p>
  </w:footnote>
  <w:footnote w:id="43">
    <w:p w:rsidR="00686D61" w:rsidRDefault="00686D61" w:rsidP="001E270C">
      <w:pPr>
        <w:pStyle w:val="a9"/>
        <w:jc w:val="both"/>
      </w:pPr>
      <w:r>
        <w:rPr>
          <w:rStyle w:val="ae"/>
        </w:rPr>
        <w:footnoteRef/>
      </w:r>
      <w:r>
        <w:t xml:space="preserve"> </w:t>
      </w:r>
      <w:r w:rsidRPr="001E270C">
        <w:rPr>
          <w:color w:val="auto"/>
        </w:rPr>
        <w:t xml:space="preserve"> </w:t>
      </w:r>
      <w:r w:rsidRPr="001E270C">
        <w:rPr>
          <w:rFonts w:asciiTheme="majorBidi" w:hAnsiTheme="majorBidi" w:cstheme="majorBidi"/>
          <w:color w:val="auto"/>
          <w:sz w:val="24"/>
          <w:szCs w:val="24"/>
        </w:rPr>
        <w:t xml:space="preserve">Ханака – </w:t>
      </w:r>
      <w:r w:rsidRPr="001E270C">
        <w:rPr>
          <w:rFonts w:asciiTheme="majorBidi" w:hAnsiTheme="majorBidi" w:cstheme="majorBidi"/>
          <w:color w:val="auto"/>
          <w:sz w:val="24"/>
          <w:szCs w:val="24"/>
          <w:shd w:val="clear" w:color="auto" w:fill="FFFFFF"/>
        </w:rPr>
        <w:t>суфийская обитель, изначально ханаки были скромными приютами дервишей, но затем превратились в целые комплексы, детально продуманные и богато украшенные.</w:t>
      </w:r>
    </w:p>
  </w:footnote>
  <w:footnote w:id="44">
    <w:p w:rsidR="00686D61" w:rsidRPr="001E270C" w:rsidRDefault="00686D61">
      <w:pPr>
        <w:pStyle w:val="a9"/>
      </w:pPr>
      <w:r>
        <w:rPr>
          <w:rStyle w:val="ae"/>
        </w:rPr>
        <w:footnoteRef/>
      </w:r>
      <w:r>
        <w:t xml:space="preserve"> </w:t>
      </w:r>
      <w:r w:rsidRPr="00FC38F8">
        <w:rPr>
          <w:rFonts w:ascii="Times New Roman" w:hAnsi="Times New Roman" w:cs="Times New Roman"/>
          <w:sz w:val="24"/>
          <w:szCs w:val="24"/>
          <w:shd w:val="clear" w:color="auto" w:fill="FFFFFF"/>
        </w:rPr>
        <w:t>Ибн Баттута. Рихла. Каир, 1939, I, с. 27</w:t>
      </w:r>
      <w:r>
        <w:rPr>
          <w:rFonts w:ascii="Arial" w:hAnsi="Arial" w:cs="Arial"/>
          <w:sz w:val="27"/>
          <w:szCs w:val="27"/>
          <w:shd w:val="clear" w:color="auto" w:fill="FFFFFF"/>
        </w:rPr>
        <w:t>.</w:t>
      </w:r>
    </w:p>
  </w:footnote>
  <w:footnote w:id="45">
    <w:p w:rsidR="00686D61" w:rsidRPr="0076381B" w:rsidRDefault="00686D61" w:rsidP="0076381B">
      <w:pPr>
        <w:pStyle w:val="a9"/>
      </w:pPr>
      <w:r>
        <w:rPr>
          <w:rStyle w:val="ae"/>
        </w:rPr>
        <w:footnoteRef/>
      </w:r>
      <w:r>
        <w:t xml:space="preserve"> </w:t>
      </w:r>
      <w:r w:rsidRPr="0076381B">
        <w:rPr>
          <w:rFonts w:asciiTheme="majorBidi" w:hAnsiTheme="majorBidi" w:cstheme="majorBidi"/>
          <w:sz w:val="24"/>
          <w:szCs w:val="24"/>
          <w:lang w:bidi="ar-AE"/>
        </w:rPr>
        <w:t xml:space="preserve">Дергях - </w:t>
      </w:r>
      <w:proofErr w:type="gramStart"/>
      <w:r w:rsidRPr="0076381B">
        <w:rPr>
          <w:rFonts w:asciiTheme="majorBidi" w:hAnsiTheme="majorBidi" w:cstheme="majorBidi"/>
          <w:sz w:val="24"/>
          <w:szCs w:val="24"/>
        </w:rPr>
        <w:t>тоже самое</w:t>
      </w:r>
      <w:proofErr w:type="gramEnd"/>
      <w:r w:rsidRPr="0076381B">
        <w:rPr>
          <w:rFonts w:asciiTheme="majorBidi" w:hAnsiTheme="majorBidi" w:cstheme="majorBidi"/>
          <w:sz w:val="24"/>
          <w:szCs w:val="24"/>
        </w:rPr>
        <w:t>, что ханака, суфийская обитель</w:t>
      </w:r>
    </w:p>
  </w:footnote>
  <w:footnote w:id="46">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rPr>
        <w:t xml:space="preserve"> Иршад – практика наставления, обучение учеников. </w:t>
      </w:r>
    </w:p>
  </w:footnote>
  <w:footnote w:id="47">
    <w:p w:rsidR="00686D61" w:rsidRPr="0076381B" w:rsidRDefault="00686D61" w:rsidP="00D27662">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rPr>
        <w:t xml:space="preserve"> А.Г.Сибгатуллина Контакты тюрок-мусульман Российской и Османской империй на рубеже XIX-XX вв. //Сибгатуллина А.Г.  </w:t>
      </w:r>
      <w:r w:rsidRPr="008D1CF0">
        <w:rPr>
          <w:rStyle w:val="num"/>
          <w:rFonts w:ascii="Times New Roman" w:eastAsia="Cambria" w:hAnsi="Times New Roman" w:cs="Times New Roman"/>
          <w:sz w:val="24"/>
          <w:szCs w:val="24"/>
          <w:shd w:val="clear" w:color="auto" w:fill="FFFFFF"/>
        </w:rPr>
        <w:t>М</w:t>
      </w:r>
      <w:r w:rsidRPr="0076381B">
        <w:rPr>
          <w:rStyle w:val="num"/>
          <w:rFonts w:ascii="Times New Roman" w:eastAsia="Cambria" w:hAnsi="Times New Roman" w:cs="Times New Roman"/>
          <w:sz w:val="24"/>
          <w:szCs w:val="24"/>
          <w:shd w:val="clear" w:color="auto" w:fill="FFFFFF"/>
        </w:rPr>
        <w:t xml:space="preserve">. </w:t>
      </w:r>
      <w:r w:rsidRPr="008D1CF0">
        <w:rPr>
          <w:rStyle w:val="num"/>
          <w:rFonts w:ascii="Times New Roman" w:eastAsia="Cambria" w:hAnsi="Times New Roman" w:cs="Times New Roman"/>
          <w:sz w:val="24"/>
          <w:szCs w:val="24"/>
          <w:shd w:val="clear" w:color="auto" w:fill="FFFFFF"/>
        </w:rPr>
        <w:t>Исток</w:t>
      </w:r>
      <w:r w:rsidRPr="0076381B">
        <w:rPr>
          <w:rStyle w:val="num"/>
          <w:rFonts w:ascii="Times New Roman" w:eastAsia="Cambria" w:hAnsi="Times New Roman" w:cs="Times New Roman"/>
          <w:sz w:val="24"/>
          <w:szCs w:val="24"/>
          <w:shd w:val="clear" w:color="auto" w:fill="FFFFFF"/>
        </w:rPr>
        <w:t xml:space="preserve">. </w:t>
      </w:r>
      <w:r w:rsidRPr="008D1CF0">
        <w:rPr>
          <w:rStyle w:val="num"/>
          <w:rFonts w:ascii="Times New Roman" w:eastAsia="Cambria" w:hAnsi="Times New Roman" w:cs="Times New Roman"/>
          <w:sz w:val="24"/>
          <w:szCs w:val="24"/>
          <w:shd w:val="clear" w:color="auto" w:fill="FFFFFF"/>
        </w:rPr>
        <w:t>Институт</w:t>
      </w:r>
      <w:r w:rsidRPr="0076381B">
        <w:rPr>
          <w:rStyle w:val="num"/>
          <w:rFonts w:ascii="Times New Roman" w:eastAsia="Cambria" w:hAnsi="Times New Roman" w:cs="Times New Roman"/>
          <w:sz w:val="24"/>
          <w:szCs w:val="24"/>
          <w:shd w:val="clear" w:color="auto" w:fill="FFFFFF"/>
        </w:rPr>
        <w:t xml:space="preserve"> </w:t>
      </w:r>
      <w:r w:rsidRPr="008D1CF0">
        <w:rPr>
          <w:rStyle w:val="num"/>
          <w:rFonts w:ascii="Times New Roman" w:eastAsia="Cambria" w:hAnsi="Times New Roman" w:cs="Times New Roman"/>
          <w:sz w:val="24"/>
          <w:szCs w:val="24"/>
          <w:shd w:val="clear" w:color="auto" w:fill="FFFFFF"/>
        </w:rPr>
        <w:t>Востоковедения</w:t>
      </w:r>
      <w:r w:rsidRPr="0076381B">
        <w:rPr>
          <w:rStyle w:val="num"/>
          <w:rFonts w:ascii="Times New Roman" w:eastAsia="Cambria" w:hAnsi="Times New Roman" w:cs="Times New Roman"/>
          <w:sz w:val="24"/>
          <w:szCs w:val="24"/>
          <w:shd w:val="clear" w:color="auto" w:fill="FFFFFF"/>
        </w:rPr>
        <w:t xml:space="preserve"> </w:t>
      </w:r>
      <w:r w:rsidRPr="008D1CF0">
        <w:rPr>
          <w:rStyle w:val="num"/>
          <w:rFonts w:ascii="Times New Roman" w:eastAsia="Cambria" w:hAnsi="Times New Roman" w:cs="Times New Roman"/>
          <w:sz w:val="24"/>
          <w:szCs w:val="24"/>
          <w:shd w:val="clear" w:color="auto" w:fill="FFFFFF"/>
        </w:rPr>
        <w:t>РАН</w:t>
      </w:r>
      <w:r w:rsidRPr="0076381B">
        <w:rPr>
          <w:rStyle w:val="num"/>
          <w:rFonts w:ascii="Times New Roman" w:eastAsia="Cambria" w:hAnsi="Times New Roman" w:cs="Times New Roman"/>
          <w:sz w:val="24"/>
          <w:szCs w:val="24"/>
          <w:shd w:val="clear" w:color="auto" w:fill="FFFFFF"/>
        </w:rPr>
        <w:t xml:space="preserve">, 2010 </w:t>
      </w:r>
      <w:r w:rsidRPr="008D1CF0">
        <w:rPr>
          <w:rStyle w:val="num"/>
          <w:rFonts w:ascii="Times New Roman" w:eastAsia="Cambria" w:hAnsi="Times New Roman" w:cs="Times New Roman"/>
          <w:sz w:val="24"/>
          <w:szCs w:val="24"/>
          <w:shd w:val="clear" w:color="auto" w:fill="FFFFFF"/>
        </w:rPr>
        <w:t>г</w:t>
      </w:r>
      <w:r w:rsidRPr="0076381B">
        <w:rPr>
          <w:rStyle w:val="num"/>
          <w:rFonts w:ascii="Times New Roman" w:eastAsia="Cambria" w:hAnsi="Times New Roman" w:cs="Times New Roman"/>
          <w:sz w:val="24"/>
          <w:szCs w:val="24"/>
          <w:shd w:val="clear" w:color="auto" w:fill="FFFFFF"/>
        </w:rPr>
        <w:t xml:space="preserve">. </w:t>
      </w:r>
      <w:r w:rsidRPr="008D1CF0">
        <w:rPr>
          <w:rStyle w:val="num"/>
          <w:rFonts w:ascii="Times New Roman" w:eastAsia="Cambria" w:hAnsi="Times New Roman" w:cs="Times New Roman"/>
          <w:sz w:val="24"/>
          <w:szCs w:val="24"/>
          <w:shd w:val="clear" w:color="auto" w:fill="FFFFFF"/>
          <w:lang w:val="en-US"/>
        </w:rPr>
        <w:t>C</w:t>
      </w:r>
      <w:r w:rsidRPr="0076381B">
        <w:rPr>
          <w:rStyle w:val="num"/>
          <w:rFonts w:ascii="Times New Roman" w:eastAsia="Cambria" w:hAnsi="Times New Roman" w:cs="Times New Roman"/>
          <w:sz w:val="24"/>
          <w:szCs w:val="24"/>
          <w:shd w:val="clear" w:color="auto" w:fill="FFFFFF"/>
        </w:rPr>
        <w:t>. 89-93</w:t>
      </w:r>
    </w:p>
  </w:footnote>
  <w:footnote w:id="48">
    <w:p w:rsidR="00686D61" w:rsidRDefault="00686D61">
      <w:pPr>
        <w:pStyle w:val="a9"/>
      </w:pPr>
      <w:r>
        <w:rPr>
          <w:rStyle w:val="ae"/>
        </w:rPr>
        <w:footnoteRef/>
      </w:r>
      <w:r>
        <w:t xml:space="preserve"> </w:t>
      </w:r>
      <w:r w:rsidRPr="00DE07D7">
        <w:rPr>
          <w:rFonts w:asciiTheme="majorBidi" w:hAnsiTheme="majorBidi" w:cstheme="majorBidi"/>
          <w:sz w:val="24"/>
          <w:szCs w:val="24"/>
        </w:rPr>
        <w:t>Там же</w:t>
      </w:r>
    </w:p>
  </w:footnote>
  <w:footnote w:id="49">
    <w:p w:rsidR="00686D61" w:rsidRPr="0076381B" w:rsidRDefault="00686D61" w:rsidP="00AD4FB8">
      <w:pPr>
        <w:pStyle w:val="a9"/>
        <w:jc w:val="both"/>
        <w:rPr>
          <w:lang w:bidi="ar-AE"/>
        </w:rPr>
      </w:pPr>
      <w:r>
        <w:rPr>
          <w:rStyle w:val="ae"/>
        </w:rPr>
        <w:footnoteRef/>
      </w:r>
      <w:r w:rsidRPr="0076381B">
        <w:t xml:space="preserve"> </w:t>
      </w:r>
      <w:r w:rsidRPr="006E178D">
        <w:rPr>
          <w:rFonts w:asciiTheme="majorBidi" w:hAnsiTheme="majorBidi" w:cstheme="majorBidi"/>
          <w:sz w:val="24"/>
          <w:szCs w:val="24"/>
        </w:rPr>
        <w:t>İşan A. Osmanlı Nakş-ı'bend Dergahı // R.E. Koçu İstanbul Ansiklopedisi</w:t>
      </w:r>
      <w:r w:rsidRPr="0076381B">
        <w:rPr>
          <w:rFonts w:asciiTheme="majorBidi" w:hAnsiTheme="majorBidi" w:cstheme="majorBidi"/>
          <w:sz w:val="24"/>
          <w:szCs w:val="24"/>
        </w:rPr>
        <w:t>,</w:t>
      </w:r>
      <w:r w:rsidRPr="006E178D">
        <w:rPr>
          <w:rFonts w:asciiTheme="majorBidi" w:hAnsiTheme="majorBidi" w:cstheme="majorBidi"/>
          <w:sz w:val="24"/>
          <w:szCs w:val="24"/>
        </w:rPr>
        <w:t xml:space="preserve"> 1965 -108s.</w:t>
      </w:r>
    </w:p>
  </w:footnote>
  <w:footnote w:id="50">
    <w:p w:rsidR="00686D61" w:rsidRPr="00FC3C79" w:rsidRDefault="00686D61" w:rsidP="002C52BB">
      <w:pPr>
        <w:pStyle w:val="a9"/>
        <w:jc w:val="both"/>
        <w:rPr>
          <w:lang w:val="tr-TR"/>
        </w:rPr>
      </w:pPr>
      <w:r>
        <w:rPr>
          <w:rStyle w:val="ae"/>
        </w:rPr>
        <w:footnoteRef/>
      </w:r>
      <w:r w:rsidRPr="00FC3C79">
        <w:rPr>
          <w:lang w:val="tr-TR"/>
        </w:rPr>
        <w:t xml:space="preserve"> </w:t>
      </w:r>
      <w:r w:rsidRPr="006E178D">
        <w:rPr>
          <w:rFonts w:ascii="Times New Roman" w:hAnsi="Times New Roman" w:cs="Times New Roman"/>
          <w:sz w:val="24"/>
          <w:szCs w:val="24"/>
          <w:lang w:val="tr-TR"/>
        </w:rPr>
        <w:t>Там же</w:t>
      </w:r>
    </w:p>
  </w:footnote>
  <w:footnote w:id="51">
    <w:p w:rsidR="00686D61" w:rsidRPr="0076381B" w:rsidRDefault="00686D61" w:rsidP="002C52BB">
      <w:pPr>
        <w:pStyle w:val="a9"/>
        <w:jc w:val="both"/>
        <w:rPr>
          <w:lang w:bidi="ar-AE"/>
        </w:rPr>
      </w:pPr>
      <w:r>
        <w:rPr>
          <w:rStyle w:val="ae"/>
        </w:rPr>
        <w:footnoteRef/>
      </w:r>
      <w:r w:rsidRPr="00FC3C79">
        <w:rPr>
          <w:lang w:val="tr-TR"/>
        </w:rPr>
        <w:t xml:space="preserve"> </w:t>
      </w:r>
      <w:r w:rsidRPr="0076381B">
        <w:rPr>
          <w:rFonts w:asciiTheme="majorBidi" w:hAnsiTheme="majorBidi" w:cstheme="majorBidi"/>
          <w:sz w:val="24"/>
          <w:szCs w:val="24"/>
        </w:rPr>
        <w:t>İş</w:t>
      </w:r>
      <w:r w:rsidRPr="006E178D">
        <w:rPr>
          <w:rFonts w:asciiTheme="majorBidi" w:hAnsiTheme="majorBidi" w:cstheme="majorBidi"/>
          <w:sz w:val="24"/>
          <w:szCs w:val="24"/>
          <w:lang w:val="en-US"/>
        </w:rPr>
        <w:t>an</w:t>
      </w:r>
      <w:r w:rsidRPr="0076381B">
        <w:rPr>
          <w:rFonts w:asciiTheme="majorBidi" w:hAnsiTheme="majorBidi" w:cstheme="majorBidi"/>
          <w:sz w:val="24"/>
          <w:szCs w:val="24"/>
        </w:rPr>
        <w:t xml:space="preserve"> </w:t>
      </w:r>
      <w:r w:rsidRPr="006E178D">
        <w:rPr>
          <w:rFonts w:asciiTheme="majorBidi" w:hAnsiTheme="majorBidi" w:cstheme="majorBidi"/>
          <w:sz w:val="24"/>
          <w:szCs w:val="24"/>
          <w:lang w:val="en-US"/>
        </w:rPr>
        <w:t>A</w:t>
      </w:r>
      <w:r w:rsidRPr="0076381B">
        <w:rPr>
          <w:rFonts w:asciiTheme="majorBidi" w:hAnsiTheme="majorBidi" w:cstheme="majorBidi"/>
          <w:sz w:val="24"/>
          <w:szCs w:val="24"/>
        </w:rPr>
        <w:t xml:space="preserve">. </w:t>
      </w:r>
      <w:r w:rsidRPr="006E178D">
        <w:rPr>
          <w:rFonts w:asciiTheme="majorBidi" w:hAnsiTheme="majorBidi" w:cstheme="majorBidi"/>
          <w:sz w:val="24"/>
          <w:szCs w:val="24"/>
          <w:lang w:val="en-US"/>
        </w:rPr>
        <w:t>Osmanl</w:t>
      </w:r>
      <w:r w:rsidRPr="0076381B">
        <w:rPr>
          <w:rFonts w:asciiTheme="majorBidi" w:hAnsiTheme="majorBidi" w:cstheme="majorBidi"/>
          <w:sz w:val="24"/>
          <w:szCs w:val="24"/>
        </w:rPr>
        <w:t>ı</w:t>
      </w:r>
      <w:r w:rsidRPr="006E178D">
        <w:rPr>
          <w:rFonts w:asciiTheme="majorBidi" w:hAnsiTheme="majorBidi" w:cstheme="majorBidi"/>
          <w:sz w:val="24"/>
          <w:szCs w:val="24"/>
          <w:lang w:val="en-US"/>
        </w:rPr>
        <w:t> Nak</w:t>
      </w:r>
      <w:r w:rsidRPr="0076381B">
        <w:rPr>
          <w:rFonts w:asciiTheme="majorBidi" w:hAnsiTheme="majorBidi" w:cstheme="majorBidi"/>
          <w:sz w:val="24"/>
          <w:szCs w:val="24"/>
        </w:rPr>
        <w:t>ş-ı'</w:t>
      </w:r>
      <w:r w:rsidRPr="006E178D">
        <w:rPr>
          <w:rFonts w:asciiTheme="majorBidi" w:hAnsiTheme="majorBidi" w:cstheme="majorBidi"/>
          <w:sz w:val="24"/>
          <w:szCs w:val="24"/>
          <w:lang w:val="en-US"/>
        </w:rPr>
        <w:t>bend</w:t>
      </w:r>
      <w:r w:rsidRPr="0076381B">
        <w:rPr>
          <w:rFonts w:asciiTheme="majorBidi" w:hAnsiTheme="majorBidi" w:cstheme="majorBidi"/>
          <w:sz w:val="24"/>
          <w:szCs w:val="24"/>
        </w:rPr>
        <w:t xml:space="preserve"> </w:t>
      </w:r>
      <w:r w:rsidRPr="006E178D">
        <w:rPr>
          <w:rFonts w:asciiTheme="majorBidi" w:hAnsiTheme="majorBidi" w:cstheme="majorBidi"/>
          <w:sz w:val="24"/>
          <w:szCs w:val="24"/>
          <w:lang w:val="en-US"/>
        </w:rPr>
        <w:t>Dergah</w:t>
      </w:r>
      <w:r w:rsidRPr="0076381B">
        <w:rPr>
          <w:rFonts w:asciiTheme="majorBidi" w:hAnsiTheme="majorBidi" w:cstheme="majorBidi"/>
          <w:sz w:val="24"/>
          <w:szCs w:val="24"/>
        </w:rPr>
        <w:t xml:space="preserve">ı // </w:t>
      </w:r>
      <w:r w:rsidRPr="006E178D">
        <w:rPr>
          <w:rFonts w:asciiTheme="majorBidi" w:hAnsiTheme="majorBidi" w:cstheme="majorBidi"/>
          <w:sz w:val="24"/>
          <w:szCs w:val="24"/>
          <w:lang w:val="en-US"/>
        </w:rPr>
        <w:t>R</w:t>
      </w:r>
      <w:r w:rsidRPr="0076381B">
        <w:rPr>
          <w:rFonts w:asciiTheme="majorBidi" w:hAnsiTheme="majorBidi" w:cstheme="majorBidi"/>
          <w:sz w:val="24"/>
          <w:szCs w:val="24"/>
        </w:rPr>
        <w:t>.</w:t>
      </w:r>
      <w:r w:rsidRPr="006E178D">
        <w:rPr>
          <w:rFonts w:asciiTheme="majorBidi" w:hAnsiTheme="majorBidi" w:cstheme="majorBidi"/>
          <w:sz w:val="24"/>
          <w:szCs w:val="24"/>
          <w:lang w:val="en-US"/>
        </w:rPr>
        <w:t>E</w:t>
      </w:r>
      <w:r w:rsidRPr="00545098">
        <w:rPr>
          <w:rFonts w:asciiTheme="majorBidi" w:hAnsiTheme="majorBidi" w:cstheme="majorBidi"/>
          <w:sz w:val="24"/>
          <w:szCs w:val="24"/>
        </w:rPr>
        <w:t xml:space="preserve">. </w:t>
      </w:r>
      <w:r w:rsidRPr="006E178D">
        <w:rPr>
          <w:rFonts w:asciiTheme="majorBidi" w:hAnsiTheme="majorBidi" w:cstheme="majorBidi"/>
          <w:sz w:val="24"/>
          <w:szCs w:val="24"/>
          <w:lang w:val="en-US"/>
        </w:rPr>
        <w:t>Ko</w:t>
      </w:r>
      <w:r w:rsidRPr="0076381B">
        <w:rPr>
          <w:rFonts w:asciiTheme="majorBidi" w:hAnsiTheme="majorBidi" w:cstheme="majorBidi"/>
          <w:sz w:val="24"/>
          <w:szCs w:val="24"/>
        </w:rPr>
        <w:t>ç</w:t>
      </w:r>
      <w:r w:rsidRPr="006E178D">
        <w:rPr>
          <w:rFonts w:asciiTheme="majorBidi" w:hAnsiTheme="majorBidi" w:cstheme="majorBidi"/>
          <w:sz w:val="24"/>
          <w:szCs w:val="24"/>
          <w:lang w:val="en-US"/>
        </w:rPr>
        <w:t>u</w:t>
      </w:r>
      <w:r w:rsidRPr="0076381B">
        <w:rPr>
          <w:rFonts w:asciiTheme="majorBidi" w:hAnsiTheme="majorBidi" w:cstheme="majorBidi"/>
          <w:sz w:val="24"/>
          <w:szCs w:val="24"/>
        </w:rPr>
        <w:t xml:space="preserve"> İ</w:t>
      </w:r>
      <w:r w:rsidRPr="006E178D">
        <w:rPr>
          <w:rFonts w:asciiTheme="majorBidi" w:hAnsiTheme="majorBidi" w:cstheme="majorBidi"/>
          <w:sz w:val="24"/>
          <w:szCs w:val="24"/>
          <w:lang w:val="en-US"/>
        </w:rPr>
        <w:t>stanbul</w:t>
      </w:r>
      <w:r w:rsidRPr="0076381B">
        <w:rPr>
          <w:rFonts w:asciiTheme="majorBidi" w:hAnsiTheme="majorBidi" w:cstheme="majorBidi"/>
          <w:sz w:val="24"/>
          <w:szCs w:val="24"/>
        </w:rPr>
        <w:t xml:space="preserve"> </w:t>
      </w:r>
      <w:r w:rsidRPr="006E178D">
        <w:rPr>
          <w:rFonts w:asciiTheme="majorBidi" w:hAnsiTheme="majorBidi" w:cstheme="majorBidi"/>
          <w:sz w:val="24"/>
          <w:szCs w:val="24"/>
          <w:lang w:val="en-US"/>
        </w:rPr>
        <w:t>Ansiklopedisi</w:t>
      </w:r>
      <w:r w:rsidRPr="0076381B">
        <w:rPr>
          <w:rFonts w:asciiTheme="majorBidi" w:hAnsiTheme="majorBidi" w:cstheme="majorBidi"/>
          <w:sz w:val="24"/>
          <w:szCs w:val="24"/>
        </w:rPr>
        <w:t>, 1965 -108</w:t>
      </w:r>
      <w:r w:rsidRPr="006E178D">
        <w:rPr>
          <w:rFonts w:asciiTheme="majorBidi" w:hAnsiTheme="majorBidi" w:cstheme="majorBidi"/>
          <w:sz w:val="24"/>
          <w:szCs w:val="24"/>
          <w:lang w:val="en-US"/>
        </w:rPr>
        <w:t>s</w:t>
      </w:r>
      <w:r w:rsidRPr="0076381B">
        <w:rPr>
          <w:rFonts w:asciiTheme="majorBidi" w:hAnsiTheme="majorBidi" w:cstheme="majorBidi"/>
          <w:sz w:val="24"/>
          <w:szCs w:val="24"/>
        </w:rPr>
        <w:t>.</w:t>
      </w:r>
    </w:p>
  </w:footnote>
  <w:footnote w:id="52">
    <w:p w:rsidR="00686D61" w:rsidRDefault="00686D61" w:rsidP="002C52BB">
      <w:pPr>
        <w:pStyle w:val="a9"/>
        <w:jc w:val="both"/>
      </w:pPr>
      <w:r>
        <w:rPr>
          <w:rStyle w:val="ae"/>
        </w:rPr>
        <w:footnoteRef/>
      </w:r>
      <w:r>
        <w:t xml:space="preserve"> </w:t>
      </w:r>
      <w:r w:rsidRPr="00DE07D7">
        <w:rPr>
          <w:rFonts w:asciiTheme="majorBidi" w:hAnsiTheme="majorBidi" w:cstheme="majorBidi"/>
          <w:sz w:val="24"/>
          <w:szCs w:val="24"/>
        </w:rPr>
        <w:t xml:space="preserve">Ба Езид - </w:t>
      </w:r>
      <w:r w:rsidRPr="00DE07D7">
        <w:rPr>
          <w:rFonts w:asciiTheme="majorBidi" w:hAnsiTheme="majorBidi" w:cstheme="majorBidi"/>
          <w:color w:val="222222"/>
          <w:sz w:val="24"/>
          <w:szCs w:val="24"/>
          <w:shd w:val="clear" w:color="auto" w:fill="FFFFFF"/>
        </w:rPr>
        <w:t xml:space="preserve">Образовано от арабских слов Абу Езид - отец Езида. Имя имеет значение </w:t>
      </w:r>
      <w:proofErr w:type="gramStart"/>
      <w:r w:rsidRPr="00DE07D7">
        <w:rPr>
          <w:rFonts w:asciiTheme="majorBidi" w:hAnsiTheme="majorBidi" w:cstheme="majorBidi"/>
          <w:color w:val="222222"/>
          <w:sz w:val="24"/>
          <w:szCs w:val="24"/>
          <w:shd w:val="clear" w:color="auto" w:fill="FFFFFF"/>
        </w:rPr>
        <w:t>превосходящего</w:t>
      </w:r>
      <w:proofErr w:type="gramEnd"/>
      <w:r w:rsidRPr="00DE07D7">
        <w:rPr>
          <w:rFonts w:asciiTheme="majorBidi" w:hAnsiTheme="majorBidi" w:cstheme="majorBidi"/>
          <w:color w:val="222222"/>
          <w:sz w:val="24"/>
          <w:szCs w:val="24"/>
          <w:shd w:val="clear" w:color="auto" w:fill="FFFFFF"/>
        </w:rPr>
        <w:t>, стоящего над езидом.</w:t>
      </w:r>
    </w:p>
  </w:footnote>
  <w:footnote w:id="53">
    <w:p w:rsidR="00686D61" w:rsidRPr="002C52BB" w:rsidRDefault="00686D61" w:rsidP="002C52BB">
      <w:pPr>
        <w:bidi/>
        <w:spacing w:after="0"/>
        <w:jc w:val="both"/>
        <w:rPr>
          <w:rFonts w:asciiTheme="majorBidi" w:hAnsiTheme="majorBidi" w:cstheme="majorBidi"/>
          <w:sz w:val="24"/>
          <w:szCs w:val="24"/>
        </w:rPr>
      </w:pPr>
      <w:r>
        <w:rPr>
          <w:rStyle w:val="ae"/>
        </w:rPr>
        <w:footnoteRef/>
      </w:r>
      <w:r w:rsidRPr="00F337D6">
        <w:rPr>
          <w:rFonts w:asciiTheme="majorBidi" w:hAnsiTheme="majorBidi" w:cstheme="majorBidi"/>
          <w:sz w:val="24"/>
          <w:szCs w:val="24"/>
          <w:lang w:val="en-US"/>
        </w:rPr>
        <w:t xml:space="preserve"> </w:t>
      </w:r>
      <w:r w:rsidRPr="00F337D6">
        <w:rPr>
          <w:rFonts w:asciiTheme="majorBidi" w:hAnsiTheme="majorBidi" w:cstheme="majorBidi"/>
          <w:sz w:val="24"/>
          <w:szCs w:val="24"/>
          <w:rtl/>
          <w:lang w:val="en-US"/>
        </w:rPr>
        <w:t>فريد الدين آيدن-الطريقة النقشبنديةبين ماضيها وحاضرِها 2007. -</w:t>
      </w:r>
      <w:r w:rsidR="002C52BB">
        <w:rPr>
          <w:rFonts w:asciiTheme="majorBidi" w:hAnsiTheme="majorBidi" w:cstheme="majorBidi"/>
          <w:sz w:val="24"/>
          <w:szCs w:val="24"/>
        </w:rPr>
        <w:t>342</w:t>
      </w:r>
    </w:p>
  </w:footnote>
  <w:footnote w:id="54">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shd w:val="clear" w:color="auto" w:fill="FFFFFF"/>
          <w:lang w:val="en-US"/>
        </w:rPr>
        <w:t>S. Mardin</w:t>
      </w:r>
      <w:proofErr w:type="gramStart"/>
      <w:r w:rsidRPr="008D1CF0">
        <w:rPr>
          <w:rStyle w:val="num"/>
          <w:rFonts w:ascii="Times New Roman" w:eastAsia="Cambria" w:hAnsi="Times New Roman" w:cs="Times New Roman"/>
          <w:sz w:val="24"/>
          <w:szCs w:val="24"/>
          <w:shd w:val="clear" w:color="auto" w:fill="FFFFFF"/>
          <w:lang w:val="en-US"/>
        </w:rPr>
        <w:t>  The</w:t>
      </w:r>
      <w:proofErr w:type="gramEnd"/>
      <w:r w:rsidRPr="008D1CF0">
        <w:rPr>
          <w:rStyle w:val="num"/>
          <w:rFonts w:ascii="Times New Roman" w:eastAsia="Cambria" w:hAnsi="Times New Roman" w:cs="Times New Roman"/>
          <w:sz w:val="24"/>
          <w:szCs w:val="24"/>
          <w:shd w:val="clear" w:color="auto" w:fill="FFFFFF"/>
          <w:lang w:val="en-US"/>
        </w:rPr>
        <w:t> Naksibendi Order in Turkish History /  Mardin S. // Islam in Modern Turkey. P</w:t>
      </w:r>
      <w:r w:rsidRPr="008D1CF0">
        <w:rPr>
          <w:rStyle w:val="num"/>
          <w:rFonts w:ascii="Times New Roman" w:eastAsia="Cambria" w:hAnsi="Times New Roman" w:cs="Times New Roman"/>
          <w:sz w:val="24"/>
          <w:szCs w:val="24"/>
          <w:shd w:val="clear" w:color="auto" w:fill="FFFFFF"/>
        </w:rPr>
        <w:t>.121-142</w:t>
      </w:r>
    </w:p>
  </w:footnote>
  <w:footnote w:id="55">
    <w:p w:rsidR="00686D61" w:rsidRPr="008D1CF0" w:rsidRDefault="00686D61" w:rsidP="00AA6BC3">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rPr>
        <w:t xml:space="preserve"> Дроздов В.А. Мусульманский мистицизм: учебное пособие // В.А. Дроздов; С.Петерб. гос. ун-т – Санкт-Петербург: Президентская библиотека, 2015 С. 135-136</w:t>
      </w:r>
    </w:p>
  </w:footnote>
  <w:footnote w:id="56">
    <w:p w:rsidR="00686D61" w:rsidRPr="00545098" w:rsidRDefault="00686D61" w:rsidP="00AA6BC3">
      <w:pPr>
        <w:pStyle w:val="a9"/>
        <w:jc w:val="both"/>
        <w:rPr>
          <w:rFonts w:ascii="Times New Roman" w:hAnsi="Times New Roman" w:cs="Times New Roman"/>
          <w:sz w:val="24"/>
          <w:szCs w:val="24"/>
          <w:lang w:val="en-US"/>
        </w:rPr>
      </w:pPr>
      <w:r w:rsidRPr="008D1CF0">
        <w:rPr>
          <w:rStyle w:val="num"/>
          <w:rFonts w:ascii="Times New Roman" w:eastAsia="Cambria" w:hAnsi="Times New Roman" w:cs="Times New Roman"/>
          <w:sz w:val="24"/>
          <w:szCs w:val="24"/>
          <w:vertAlign w:val="superscript"/>
          <w:lang w:val="en-US"/>
        </w:rPr>
        <w:footnoteRef/>
      </w:r>
      <w:r w:rsidRPr="008D1CF0">
        <w:rPr>
          <w:rStyle w:val="num"/>
          <w:rFonts w:ascii="Times New Roman" w:eastAsia="Cambria" w:hAnsi="Times New Roman" w:cs="Times New Roman"/>
          <w:sz w:val="24"/>
          <w:szCs w:val="24"/>
          <w:lang w:val="en-US"/>
        </w:rPr>
        <w:t xml:space="preserve"> </w:t>
      </w:r>
      <w:r w:rsidRPr="008D1CF0">
        <w:rPr>
          <w:rStyle w:val="num"/>
          <w:rFonts w:ascii="Times New Roman" w:eastAsia="Cambria" w:hAnsi="Times New Roman" w:cs="Times New Roman"/>
          <w:sz w:val="24"/>
          <w:szCs w:val="24"/>
          <w:shd w:val="clear" w:color="auto" w:fill="FFFFFF"/>
          <w:lang w:val="en-US"/>
        </w:rPr>
        <w:t>S. Mardin</w:t>
      </w:r>
      <w:proofErr w:type="gramStart"/>
      <w:r w:rsidRPr="008D1CF0">
        <w:rPr>
          <w:rStyle w:val="num"/>
          <w:rFonts w:ascii="Times New Roman" w:eastAsia="Cambria" w:hAnsi="Times New Roman" w:cs="Times New Roman"/>
          <w:sz w:val="24"/>
          <w:szCs w:val="24"/>
          <w:shd w:val="clear" w:color="auto" w:fill="FFFFFF"/>
          <w:lang w:val="en-US"/>
        </w:rPr>
        <w:t>  The</w:t>
      </w:r>
      <w:proofErr w:type="gramEnd"/>
      <w:r w:rsidRPr="008D1CF0">
        <w:rPr>
          <w:rStyle w:val="num"/>
          <w:rFonts w:ascii="Times New Roman" w:eastAsia="Cambria" w:hAnsi="Times New Roman" w:cs="Times New Roman"/>
          <w:sz w:val="24"/>
          <w:szCs w:val="24"/>
          <w:shd w:val="clear" w:color="auto" w:fill="FFFFFF"/>
          <w:lang w:val="en-US"/>
        </w:rPr>
        <w:t> Naksibendi Order in Turkish History /  Mardin S. // Islam in Modern Turkey. P</w:t>
      </w:r>
      <w:r w:rsidRPr="00545098">
        <w:rPr>
          <w:rStyle w:val="num"/>
          <w:rFonts w:ascii="Times New Roman" w:eastAsia="Cambria" w:hAnsi="Times New Roman" w:cs="Times New Roman"/>
          <w:sz w:val="24"/>
          <w:szCs w:val="24"/>
          <w:shd w:val="clear" w:color="auto" w:fill="FFFFFF"/>
          <w:lang w:val="en-US"/>
        </w:rPr>
        <w:t xml:space="preserve">. 142 </w:t>
      </w:r>
    </w:p>
  </w:footnote>
  <w:footnote w:id="57">
    <w:p w:rsidR="00686D61" w:rsidRPr="007A21EC" w:rsidRDefault="00686D61" w:rsidP="007A21EC">
      <w:pPr>
        <w:pStyle w:val="a9"/>
        <w:jc w:val="both"/>
      </w:pPr>
      <w:r>
        <w:rPr>
          <w:rStyle w:val="ae"/>
        </w:rPr>
        <w:footnoteRef/>
      </w:r>
      <w:r w:rsidRPr="00545098">
        <w:rPr>
          <w:lang w:val="en-US"/>
        </w:rPr>
        <w:t xml:space="preserve"> </w:t>
      </w:r>
      <w:r w:rsidRPr="007A21EC">
        <w:rPr>
          <w:rFonts w:asciiTheme="majorBidi" w:hAnsiTheme="majorBidi" w:cstheme="majorBidi"/>
          <w:sz w:val="24"/>
          <w:szCs w:val="24"/>
          <w:lang w:val="de-DE"/>
        </w:rPr>
        <w:t>Mevlid</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Kandili</w:t>
      </w:r>
      <w:r w:rsidRPr="00545098">
        <w:rPr>
          <w:rFonts w:asciiTheme="majorBidi" w:hAnsiTheme="majorBidi" w:cstheme="majorBidi"/>
          <w:sz w:val="24"/>
          <w:szCs w:val="24"/>
          <w:lang w:val="en-US"/>
        </w:rPr>
        <w:t xml:space="preserve"> – </w:t>
      </w:r>
      <w:r w:rsidRPr="007A21EC">
        <w:rPr>
          <w:rFonts w:asciiTheme="majorBidi" w:hAnsiTheme="majorBidi" w:cstheme="majorBidi"/>
          <w:sz w:val="24"/>
          <w:szCs w:val="24"/>
        </w:rPr>
        <w:t>Рождение</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Пророка</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Мухаммада</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Regaib</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Kandili</w:t>
      </w:r>
      <w:r w:rsidRPr="00545098">
        <w:rPr>
          <w:rFonts w:asciiTheme="majorBidi" w:hAnsiTheme="majorBidi" w:cstheme="majorBidi"/>
          <w:sz w:val="24"/>
          <w:szCs w:val="24"/>
          <w:lang w:val="en-US"/>
        </w:rPr>
        <w:t xml:space="preserve"> - </w:t>
      </w:r>
      <w:r w:rsidRPr="007A21EC">
        <w:rPr>
          <w:rFonts w:asciiTheme="majorBidi" w:hAnsiTheme="majorBidi" w:cstheme="majorBidi"/>
          <w:sz w:val="24"/>
          <w:szCs w:val="24"/>
        </w:rPr>
        <w:t>День</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помолвки</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родителей</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Пророка</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Мухаммада</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Mirac</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Kandili</w:t>
      </w:r>
      <w:r w:rsidRPr="00545098">
        <w:rPr>
          <w:rFonts w:asciiTheme="majorBidi" w:hAnsiTheme="majorBidi" w:cstheme="majorBidi"/>
          <w:sz w:val="24"/>
          <w:szCs w:val="24"/>
          <w:lang w:val="en-US"/>
        </w:rPr>
        <w:t xml:space="preserve"> - </w:t>
      </w:r>
      <w:r w:rsidRPr="007A21EC">
        <w:rPr>
          <w:rFonts w:asciiTheme="majorBidi" w:hAnsiTheme="majorBidi" w:cstheme="majorBidi"/>
          <w:sz w:val="24"/>
          <w:szCs w:val="24"/>
        </w:rPr>
        <w:t>Ночь</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Переселения</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и</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вознесения</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Пророка</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Мухаммада</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Berat</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Kandili</w:t>
      </w:r>
      <w:r w:rsidRPr="00545098">
        <w:rPr>
          <w:rFonts w:asciiTheme="majorBidi" w:hAnsiTheme="majorBidi" w:cstheme="majorBidi"/>
          <w:sz w:val="24"/>
          <w:szCs w:val="24"/>
          <w:lang w:val="en-US"/>
        </w:rPr>
        <w:t xml:space="preserve"> - </w:t>
      </w:r>
      <w:r w:rsidRPr="007A21EC">
        <w:rPr>
          <w:rFonts w:asciiTheme="majorBidi" w:hAnsiTheme="majorBidi" w:cstheme="majorBidi"/>
          <w:sz w:val="24"/>
          <w:szCs w:val="24"/>
        </w:rPr>
        <w:t>определение</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судьбы</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каждого</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мусульманина</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по</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его</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благочестивым</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делам</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Kadir</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lang w:val="de-DE"/>
        </w:rPr>
        <w:t>Gecesi</w:t>
      </w:r>
      <w:r w:rsidRPr="00545098">
        <w:rPr>
          <w:rFonts w:asciiTheme="majorBidi" w:hAnsiTheme="majorBidi" w:cstheme="majorBidi"/>
          <w:sz w:val="24"/>
          <w:szCs w:val="24"/>
          <w:lang w:val="en-US"/>
        </w:rPr>
        <w:t xml:space="preserve"> - </w:t>
      </w:r>
      <w:r w:rsidRPr="007A21EC">
        <w:rPr>
          <w:rFonts w:asciiTheme="majorBidi" w:hAnsiTheme="majorBidi" w:cstheme="majorBidi"/>
          <w:sz w:val="24"/>
          <w:szCs w:val="24"/>
        </w:rPr>
        <w:t>Ночь</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Предопределения</w:t>
      </w:r>
      <w:r w:rsidRPr="00545098">
        <w:rPr>
          <w:rFonts w:asciiTheme="majorBidi" w:hAnsiTheme="majorBidi" w:cstheme="majorBidi"/>
          <w:sz w:val="24"/>
          <w:szCs w:val="24"/>
          <w:lang w:val="en-US"/>
        </w:rPr>
        <w:t xml:space="preserve">. </w:t>
      </w:r>
      <w:r w:rsidRPr="007A21EC">
        <w:rPr>
          <w:rFonts w:asciiTheme="majorBidi" w:hAnsiTheme="majorBidi" w:cstheme="majorBidi"/>
          <w:sz w:val="24"/>
          <w:szCs w:val="24"/>
        </w:rPr>
        <w:t>Начало ниспослания аятов Досточтимого Корана Пророку Мухаммаду</w:t>
      </w:r>
    </w:p>
  </w:footnote>
  <w:footnote w:id="58">
    <w:p w:rsidR="00686D61" w:rsidRPr="008D1CF0" w:rsidRDefault="00686D61" w:rsidP="00F546A1">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Mebde-i kanun-i yeniçeri ocağı tarihi (История происхождения законов янычарского корпуса) [Электронный ресурс]. - Режим доступа: http://www.vostlit.info/Texts/Dokumenty/Turk/XVII/1600-1620/Janyc_korp/framevved.htm.– Загл. с экрана(26.04.2016)</w:t>
      </w:r>
    </w:p>
  </w:footnote>
  <w:footnote w:id="59">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 xml:space="preserve">Иорданов, М. Сакральные тайны ислама / М. Иорданов. - </w:t>
      </w:r>
      <w:r w:rsidRPr="008D1CF0">
        <w:rPr>
          <w:rStyle w:val="num"/>
          <w:rFonts w:ascii="Times New Roman" w:eastAsia="Cambria" w:hAnsi="Times New Roman" w:cs="Times New Roman"/>
          <w:sz w:val="24"/>
          <w:szCs w:val="24"/>
          <w:shd w:val="clear" w:color="auto" w:fill="FFFFFF"/>
        </w:rPr>
        <w:t>М.: Издатель Быстров</w:t>
      </w:r>
      <w:r>
        <w:rPr>
          <w:rStyle w:val="num"/>
          <w:rFonts w:ascii="Times New Roman" w:eastAsia="Cambria" w:hAnsi="Times New Roman" w:cs="Times New Roman"/>
          <w:sz w:val="24"/>
          <w:szCs w:val="24"/>
        </w:rPr>
        <w:t xml:space="preserve">, 2006 С. </w:t>
      </w:r>
    </w:p>
  </w:footnote>
  <w:footnote w:id="60">
    <w:p w:rsidR="00686D61" w:rsidRPr="008D1CF0" w:rsidRDefault="00686D61" w:rsidP="00686D61">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rPr>
        <w:t xml:space="preserve"> «Алавиты» – это шиизм и иные религиозные течения в исламе, где Али принят  в качестве «сокрытого имама». Собственно, от имени Али и ведёт этимологию термин «алавит» («последователь Али» </w:t>
      </w:r>
      <w:proofErr w:type="gramStart"/>
      <w:r w:rsidRPr="008D1CF0">
        <w:rPr>
          <w:rStyle w:val="num"/>
          <w:rFonts w:ascii="Times New Roman" w:eastAsia="Cambria" w:hAnsi="Times New Roman" w:cs="Times New Roman"/>
          <w:sz w:val="24"/>
          <w:szCs w:val="24"/>
        </w:rPr>
        <w:t>от</w:t>
      </w:r>
      <w:proofErr w:type="gramEnd"/>
      <w:r w:rsidRPr="008D1CF0">
        <w:rPr>
          <w:rStyle w:val="num"/>
          <w:rFonts w:ascii="Times New Roman" w:eastAsia="Cambria" w:hAnsi="Times New Roman" w:cs="Times New Roman"/>
          <w:sz w:val="24"/>
          <w:szCs w:val="24"/>
        </w:rPr>
        <w:t xml:space="preserve"> араб. </w:t>
      </w:r>
      <w:r w:rsidRPr="008D1CF0">
        <w:rPr>
          <w:rStyle w:val="num"/>
          <w:rFonts w:ascii="Times New Roman" w:hAnsi="Times New Roman" w:cs="Times New Roman"/>
          <w:sz w:val="24"/>
          <w:szCs w:val="24"/>
          <w:rtl/>
          <w:lang w:val="ar-SA"/>
        </w:rPr>
        <w:t>عَلَوِیُّون</w:t>
      </w:r>
      <w:r w:rsidRPr="008D1CF0">
        <w:rPr>
          <w:rStyle w:val="num"/>
          <w:rFonts w:ascii="Times New Roman" w:eastAsia="Cambria" w:hAnsi="Times New Roman" w:cs="Times New Roman"/>
          <w:sz w:val="24"/>
          <w:szCs w:val="24"/>
        </w:rPr>
        <w:t xml:space="preserve">). Доктрина </w:t>
      </w:r>
      <w:r>
        <w:rPr>
          <w:rStyle w:val="num"/>
          <w:rFonts w:ascii="Times New Roman" w:eastAsia="Cambria" w:hAnsi="Times New Roman" w:cs="Times New Roman"/>
          <w:sz w:val="24"/>
          <w:szCs w:val="24"/>
        </w:rPr>
        <w:t>Н</w:t>
      </w:r>
      <w:r w:rsidRPr="008D1CF0">
        <w:rPr>
          <w:rStyle w:val="num"/>
          <w:rFonts w:ascii="Times New Roman" w:eastAsia="Cambria" w:hAnsi="Times New Roman" w:cs="Times New Roman"/>
          <w:sz w:val="24"/>
          <w:szCs w:val="24"/>
        </w:rPr>
        <w:t>акшбандиййа также подвержена шиитскому и алавитскому влиянию.</w:t>
      </w:r>
      <w:r>
        <w:rPr>
          <w:rStyle w:val="num"/>
          <w:rFonts w:ascii="Times New Roman" w:eastAsia="Cambria" w:hAnsi="Times New Roman" w:cs="Times New Roman"/>
          <w:sz w:val="24"/>
          <w:szCs w:val="24"/>
        </w:rPr>
        <w:t xml:space="preserve"> </w:t>
      </w:r>
      <w:r w:rsidRPr="007A21EC">
        <w:rPr>
          <w:rStyle w:val="num"/>
          <w:rFonts w:ascii="Times New Roman" w:eastAsia="Cambria" w:hAnsi="Times New Roman" w:cs="Times New Roman"/>
          <w:sz w:val="24"/>
          <w:szCs w:val="24"/>
        </w:rPr>
        <w:t xml:space="preserve">Подробнее об алавитах см.: Жигульская Д.В. Алевиты Турции. – М., ПРОБЕЛ-2000 ИВ РАН, 2016. – 114 с. </w:t>
      </w:r>
    </w:p>
  </w:footnote>
  <w:footnote w:id="61">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rPr>
        <w:t xml:space="preserve"> «Нусайриты» - приверженцы одной из крайних сект шиитов, близкой к исмаилизму. Основателем её считается Мухаммад ибн Нусайр. В вероучение и культ нусайритов включены значительные элементы древневосточных астральных культов и восточного христианства. Основной догмат вероучения нусайритов — существование троицы: мана (смысл), исм (имя) и баб (врата), которые воплотились в Али, Мухаммеде и одном из его сподвижников — Сальмане ал-Фариси. Обожествлённого Али признают главной фигурой троицы.</w:t>
      </w:r>
    </w:p>
  </w:footnote>
  <w:footnote w:id="62">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23 декабря 1919г. Встреча Мустафы Кемаля с шейхами орденов Бекташиййа и Байрамиййа. В 1923г. удовлетворил просьбы более 15 шейхов различных текке и завий</w:t>
      </w:r>
      <w:proofErr w:type="gramStart"/>
      <w:r w:rsidRPr="008D1CF0">
        <w:rPr>
          <w:rStyle w:val="num"/>
          <w:rFonts w:ascii="Times New Roman" w:eastAsia="Cambria" w:hAnsi="Times New Roman" w:cs="Times New Roman"/>
          <w:sz w:val="24"/>
          <w:szCs w:val="24"/>
        </w:rPr>
        <w:t>а(</w:t>
      </w:r>
      <w:proofErr w:type="gramEnd"/>
      <w:r w:rsidRPr="008D1CF0">
        <w:rPr>
          <w:rStyle w:val="num"/>
          <w:rFonts w:ascii="Times New Roman" w:eastAsia="Cambria" w:hAnsi="Times New Roman" w:cs="Times New Roman"/>
          <w:sz w:val="24"/>
          <w:szCs w:val="24"/>
        </w:rPr>
        <w:t>опора на их авторитет), с целью обеспечения социальной стабильной в регионе.</w:t>
      </w:r>
    </w:p>
  </w:footnote>
  <w:footnote w:id="63">
    <w:p w:rsidR="00686D61" w:rsidRPr="008D1CF0" w:rsidRDefault="00686D61" w:rsidP="00FD0F6C">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Шлыков П. В. Вакфы в Турции: трансформация традиционного института. М., 2011. С. 102</w:t>
      </w:r>
    </w:p>
  </w:footnote>
  <w:footnote w:id="64">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Восстание 1925г. во главе с Шейхом Саидом - главное восстание, которое доминирует над историей курдов в Турции, это реакция на репрессии и агрессию атеизма кемалистов, на запрет всех общественных проявлений курдской идентичности (были вне закона)</w:t>
      </w:r>
    </w:p>
  </w:footnote>
  <w:footnote w:id="65">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Шлыков П. В. Вакфы в Турции: трансформация традиционного института. М., 2011. С. 103-104</w:t>
      </w:r>
    </w:p>
  </w:footnote>
  <w:footnote w:id="66">
    <w:p w:rsidR="00686D61" w:rsidRPr="008D1CF0" w:rsidRDefault="00686D61" w:rsidP="00FD0F6C">
      <w:pPr>
        <w:pStyle w:val="a9"/>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Шлыков П. В. Вакфы в Турции: трансформация традиционного института. М., 2011. С. 105</w:t>
      </w:r>
    </w:p>
  </w:footnote>
  <w:footnote w:id="67">
    <w:p w:rsidR="00686D61" w:rsidRDefault="00686D61">
      <w:pPr>
        <w:pStyle w:val="a9"/>
      </w:pPr>
      <w:r>
        <w:rPr>
          <w:rStyle w:val="ae"/>
        </w:rPr>
        <w:footnoteRef/>
      </w:r>
      <w:r>
        <w:t xml:space="preserve"> </w:t>
      </w:r>
      <w:r w:rsidRPr="002440DC">
        <w:rPr>
          <w:rFonts w:asciiTheme="majorBidi" w:hAnsiTheme="majorBidi" w:cstheme="majorBidi"/>
          <w:sz w:val="24"/>
          <w:szCs w:val="24"/>
        </w:rPr>
        <w:t>Там же С. 107</w:t>
      </w:r>
    </w:p>
  </w:footnote>
  <w:footnote w:id="68">
    <w:p w:rsidR="00686D61" w:rsidRPr="008D1CF0" w:rsidRDefault="00686D61" w:rsidP="008A363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 xml:space="preserve">Киреев Н. Г. Некоторые проблемы светскости и гражданского общества в Турции </w:t>
      </w:r>
      <w:proofErr w:type="gramStart"/>
      <w:r w:rsidRPr="008D1CF0">
        <w:rPr>
          <w:rStyle w:val="num"/>
          <w:rFonts w:ascii="Times New Roman" w:eastAsia="Cambria" w:hAnsi="Times New Roman" w:cs="Times New Roman"/>
          <w:sz w:val="24"/>
          <w:szCs w:val="24"/>
        </w:rPr>
        <w:t>в начале</w:t>
      </w:r>
      <w:proofErr w:type="gramEnd"/>
      <w:r w:rsidRPr="008D1CF0">
        <w:rPr>
          <w:rStyle w:val="num"/>
          <w:rFonts w:ascii="Times New Roman" w:eastAsia="Cambria" w:hAnsi="Times New Roman" w:cs="Times New Roman"/>
          <w:sz w:val="24"/>
          <w:szCs w:val="24"/>
        </w:rPr>
        <w:t xml:space="preserve"> XXI в. // Турция накануне и после парламентских и президентских выборов 2007 г. / Отв. ред. Болдырев А. В., Ульченков  Н. Ю. — М., 2008. — С. 7-14</w:t>
      </w:r>
    </w:p>
  </w:footnote>
  <w:footnote w:id="69">
    <w:p w:rsidR="00686D61" w:rsidRPr="008D1CF0" w:rsidRDefault="00686D61" w:rsidP="008A363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Там же С. 18</w:t>
      </w:r>
    </w:p>
  </w:footnote>
  <w:footnote w:id="70">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eastAsia="Cambria" w:hAnsi="Times New Roman" w:cs="Times New Roman"/>
          <w:sz w:val="24"/>
          <w:szCs w:val="24"/>
        </w:rPr>
        <w:t xml:space="preserve"> Саетов И.Г. Суфийские тарикаты в Турецкой Республике // Ученые записки Казанского университета. Серия Гуманитарные науки № 3-2 / том 155 / 2013</w:t>
      </w:r>
    </w:p>
  </w:footnote>
  <w:footnote w:id="71">
    <w:p w:rsidR="00686D61" w:rsidRPr="00AC3F7C" w:rsidRDefault="00686D61" w:rsidP="00AC3F7C">
      <w:pPr>
        <w:pStyle w:val="a9"/>
        <w:jc w:val="both"/>
        <w:rPr>
          <w:rFonts w:ascii="Times New Roman" w:hAnsi="Times New Roman" w:cs="Times New Roman"/>
          <w:sz w:val="24"/>
          <w:szCs w:val="24"/>
        </w:rPr>
      </w:pPr>
      <w:r>
        <w:rPr>
          <w:rStyle w:val="ae"/>
        </w:rPr>
        <w:footnoteRef/>
      </w:r>
      <w:r>
        <w:t xml:space="preserve"> </w:t>
      </w:r>
      <w:r w:rsidRPr="008D1CF0">
        <w:rPr>
          <w:rStyle w:val="num"/>
          <w:rFonts w:ascii="Times New Roman" w:eastAsia="Cambria" w:hAnsi="Times New Roman" w:cs="Times New Roman"/>
          <w:sz w:val="24"/>
          <w:szCs w:val="24"/>
        </w:rPr>
        <w:t xml:space="preserve">Киреев Н. Г. Некоторые проблемы светскости и гражданского общества в Турции </w:t>
      </w:r>
      <w:proofErr w:type="gramStart"/>
      <w:r w:rsidRPr="008D1CF0">
        <w:rPr>
          <w:rStyle w:val="num"/>
          <w:rFonts w:ascii="Times New Roman" w:eastAsia="Cambria" w:hAnsi="Times New Roman" w:cs="Times New Roman"/>
          <w:sz w:val="24"/>
          <w:szCs w:val="24"/>
        </w:rPr>
        <w:t>в начале</w:t>
      </w:r>
      <w:proofErr w:type="gramEnd"/>
      <w:r w:rsidRPr="008D1CF0">
        <w:rPr>
          <w:rStyle w:val="num"/>
          <w:rFonts w:ascii="Times New Roman" w:eastAsia="Cambria" w:hAnsi="Times New Roman" w:cs="Times New Roman"/>
          <w:sz w:val="24"/>
          <w:szCs w:val="24"/>
        </w:rPr>
        <w:t xml:space="preserve"> XXI в. // Турция накануне и после парламентских и президентских выборов 2007 г. / Отв. ред. Болдырев А. В., Ульчен</w:t>
      </w:r>
      <w:r>
        <w:rPr>
          <w:rStyle w:val="num"/>
          <w:rFonts w:ascii="Times New Roman" w:eastAsia="Cambria" w:hAnsi="Times New Roman" w:cs="Times New Roman"/>
          <w:sz w:val="24"/>
          <w:szCs w:val="24"/>
        </w:rPr>
        <w:t>ков  Н. Ю. — М., 2008. — С. 18</w:t>
      </w:r>
    </w:p>
  </w:footnote>
  <w:footnote w:id="72">
    <w:p w:rsidR="00686D61" w:rsidRDefault="00686D61" w:rsidP="00AC3F7C">
      <w:pPr>
        <w:pStyle w:val="a9"/>
        <w:jc w:val="both"/>
      </w:pPr>
      <w:r>
        <w:rPr>
          <w:rStyle w:val="ae"/>
        </w:rPr>
        <w:footnoteRef/>
      </w:r>
      <w:r>
        <w:t xml:space="preserve"> </w:t>
      </w:r>
      <w:r w:rsidRPr="00445CB7">
        <w:rPr>
          <w:rFonts w:ascii="Times New Roman" w:eastAsia="Cambria" w:hAnsi="Times New Roman" w:cs="Times New Roman"/>
          <w:sz w:val="28"/>
          <w:szCs w:val="28"/>
        </w:rPr>
        <w:t xml:space="preserve"> </w:t>
      </w:r>
      <w:r w:rsidRPr="00AC3F7C">
        <w:rPr>
          <w:rFonts w:ascii="Times New Roman" w:eastAsia="Cambria" w:hAnsi="Times New Roman" w:cs="Times New Roman"/>
          <w:sz w:val="24"/>
          <w:szCs w:val="24"/>
        </w:rPr>
        <w:t>Сулейман Хилми Танухану приписывают высказывание, что первым христианским народом, который перейдет в ислам, будет русский народ.</w:t>
      </w:r>
    </w:p>
  </w:footnote>
  <w:footnote w:id="73">
    <w:p w:rsidR="00686D61" w:rsidRDefault="00686D61" w:rsidP="006E178D">
      <w:pPr>
        <w:pStyle w:val="a9"/>
        <w:jc w:val="both"/>
        <w:rPr>
          <w:rStyle w:val="num"/>
          <w:rFonts w:ascii="Times New Roman" w:eastAsia="Cambria"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proofErr w:type="gramStart"/>
      <w:r w:rsidRPr="008D1CF0">
        <w:rPr>
          <w:rStyle w:val="num"/>
          <w:rFonts w:ascii="Times New Roman" w:eastAsia="Cambria" w:hAnsi="Times New Roman" w:cs="Times New Roman"/>
          <w:sz w:val="24"/>
          <w:szCs w:val="24"/>
        </w:rPr>
        <w:t>Под прикрытием вакфов и финансовой помощи крупных анатолийских и стамбульский предпринимателей, а также за счет пожертвований турецких рабочих из стран Западной Европы, Сулейманиййа располагает по всей Турции сотнями школ изучения Корана, где проповедуются идеи Хильми Танухана</w:t>
      </w:r>
      <w:r>
        <w:rPr>
          <w:rStyle w:val="num"/>
          <w:rFonts w:ascii="Times New Roman" w:eastAsia="Cambria" w:hAnsi="Times New Roman" w:cs="Times New Roman"/>
          <w:sz w:val="24"/>
          <w:szCs w:val="24"/>
        </w:rPr>
        <w:t>.</w:t>
      </w:r>
      <w:proofErr w:type="gramEnd"/>
    </w:p>
    <w:p w:rsidR="00686D61" w:rsidRPr="000E1B7A" w:rsidRDefault="00686D61" w:rsidP="000E1B7A">
      <w:pPr>
        <w:pStyle w:val="a9"/>
        <w:jc w:val="both"/>
        <w:rPr>
          <w:rFonts w:ascii="Times New Roman" w:hAnsi="Times New Roman" w:cs="Times New Roman"/>
          <w:sz w:val="24"/>
          <w:szCs w:val="24"/>
        </w:rPr>
      </w:pPr>
      <w:r>
        <w:rPr>
          <w:rStyle w:val="num"/>
          <w:rFonts w:ascii="Times New Roman" w:eastAsia="Cambria" w:hAnsi="Times New Roman" w:cs="Times New Roman"/>
          <w:sz w:val="24"/>
          <w:szCs w:val="24"/>
        </w:rPr>
        <w:t>Сегодня Сулейманиййа сотрудничает с правительством и организацией «Серые волки», выполняет приказы правительства.</w:t>
      </w:r>
    </w:p>
  </w:footnote>
  <w:footnote w:id="74">
    <w:p w:rsidR="00686D61" w:rsidRDefault="00686D61" w:rsidP="00B4416E">
      <w:pPr>
        <w:pStyle w:val="a9"/>
        <w:jc w:val="both"/>
      </w:pPr>
      <w:r>
        <w:rPr>
          <w:rStyle w:val="ae"/>
        </w:rPr>
        <w:footnoteRef/>
      </w:r>
      <w:r>
        <w:t xml:space="preserve"> </w:t>
      </w:r>
      <w:r w:rsidRPr="00B4416E">
        <w:rPr>
          <w:rFonts w:asciiTheme="majorBidi" w:hAnsiTheme="majorBidi" w:cstheme="majorBidi"/>
          <w:color w:val="222222"/>
          <w:sz w:val="24"/>
          <w:szCs w:val="24"/>
          <w:shd w:val="clear" w:color="auto" w:fill="FFFFFF"/>
        </w:rPr>
        <w:t>Выиграла выборы 1950, 1954 и 1957 годов, находилась у власти с 1950 по 1960 год, когда была распущена после военной переворота.</w:t>
      </w:r>
    </w:p>
  </w:footnote>
  <w:footnote w:id="75">
    <w:p w:rsidR="00686D61" w:rsidRDefault="00686D61" w:rsidP="00B4416E">
      <w:pPr>
        <w:pStyle w:val="a9"/>
        <w:jc w:val="both"/>
      </w:pPr>
      <w:r>
        <w:rPr>
          <w:rStyle w:val="ae"/>
        </w:rPr>
        <w:footnoteRef/>
      </w:r>
      <w:r>
        <w:t xml:space="preserve"> </w:t>
      </w:r>
      <w:proofErr w:type="gramStart"/>
      <w:r w:rsidRPr="00B4416E">
        <w:rPr>
          <w:rFonts w:asciiTheme="majorBidi" w:hAnsiTheme="majorBidi" w:cstheme="majorBidi"/>
          <w:color w:val="222222"/>
          <w:sz w:val="24"/>
          <w:szCs w:val="24"/>
          <w:shd w:val="clear" w:color="auto" w:fill="FFFFFF"/>
        </w:rPr>
        <w:t>Создана</w:t>
      </w:r>
      <w:proofErr w:type="gramEnd"/>
      <w:r w:rsidRPr="00B4416E">
        <w:rPr>
          <w:rFonts w:asciiTheme="majorBidi" w:hAnsiTheme="majorBidi" w:cstheme="majorBidi"/>
          <w:color w:val="222222"/>
          <w:sz w:val="24"/>
          <w:szCs w:val="24"/>
          <w:shd w:val="clear" w:color="auto" w:fill="FFFFFF"/>
        </w:rPr>
        <w:t xml:space="preserve"> на базе распущенной Демократической партии. Выиграла выборы 1965 и 1969 года. </w:t>
      </w:r>
      <w:proofErr w:type="gramStart"/>
      <w:r w:rsidRPr="00B4416E">
        <w:rPr>
          <w:rFonts w:asciiTheme="majorBidi" w:hAnsiTheme="majorBidi" w:cstheme="majorBidi"/>
          <w:color w:val="222222"/>
          <w:sz w:val="24"/>
          <w:szCs w:val="24"/>
          <w:shd w:val="clear" w:color="auto" w:fill="FFFFFF"/>
        </w:rPr>
        <w:t>Распущена</w:t>
      </w:r>
      <w:proofErr w:type="gramEnd"/>
      <w:r w:rsidRPr="00B4416E">
        <w:rPr>
          <w:rFonts w:asciiTheme="majorBidi" w:hAnsiTheme="majorBidi" w:cstheme="majorBidi"/>
          <w:color w:val="222222"/>
          <w:sz w:val="24"/>
          <w:szCs w:val="24"/>
          <w:shd w:val="clear" w:color="auto" w:fill="FFFFFF"/>
        </w:rPr>
        <w:t xml:space="preserve"> после переворота 1980 года.</w:t>
      </w:r>
    </w:p>
  </w:footnote>
  <w:footnote w:id="76">
    <w:p w:rsidR="00686D61" w:rsidRPr="008D1CF0" w:rsidRDefault="00686D61" w:rsidP="00684520">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Зиганшина Г. М. Роль религиозных орденов Турции в исламском движении 80–90-х годов. — Современная Турция: проблемы и решения. М., 2006, С. 110.</w:t>
      </w:r>
    </w:p>
  </w:footnote>
  <w:footnote w:id="77">
    <w:p w:rsidR="00686D61" w:rsidRDefault="00686D61" w:rsidP="00B4416E">
      <w:pPr>
        <w:pStyle w:val="a9"/>
        <w:jc w:val="both"/>
      </w:pPr>
      <w:r>
        <w:rPr>
          <w:rStyle w:val="ae"/>
        </w:rPr>
        <w:footnoteRef/>
      </w:r>
      <w:r>
        <w:t xml:space="preserve"> </w:t>
      </w:r>
      <w:r w:rsidRPr="00B4416E">
        <w:rPr>
          <w:rFonts w:asciiTheme="majorBidi" w:hAnsiTheme="majorBidi" w:cstheme="majorBidi"/>
          <w:sz w:val="24"/>
          <w:szCs w:val="24"/>
        </w:rPr>
        <w:t>Неджметтин Эрбакан — турецкий политик, премьер-министр Турции с 28 июня 1996 по 30 июня 1997 года. Считается основателем «политического ислама» и политическим наставником нынешнего президента Р. Эрдогана.</w:t>
      </w:r>
    </w:p>
  </w:footnote>
  <w:footnote w:id="78">
    <w:p w:rsidR="00686D61" w:rsidRPr="008D1CF0" w:rsidRDefault="00686D61" w:rsidP="00684520">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Утургаури С.Н., Ульченко Н.Ю. Тургут Озал — премьер и президент Турции. — М.: Институт востоковедения РАН, 2009.  С. 18</w:t>
      </w:r>
    </w:p>
  </w:footnote>
  <w:footnote w:id="79">
    <w:p w:rsidR="00686D61" w:rsidRPr="008D1CF0" w:rsidRDefault="00686D61" w:rsidP="00C62B4D">
      <w:pPr>
        <w:pStyle w:val="a9"/>
        <w:jc w:val="lowKashida"/>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Шлыков П. В. Вакфы в Турции: трансформация традиционного института. М., 2011. С. 169</w:t>
      </w:r>
    </w:p>
  </w:footnote>
  <w:footnote w:id="80">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Там же С.174</w:t>
      </w:r>
    </w:p>
  </w:footnote>
  <w:footnote w:id="81">
    <w:p w:rsidR="00686D61" w:rsidRPr="008D1CF0" w:rsidRDefault="00686D61" w:rsidP="00C62B4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Style w:val="num"/>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Утургаури С.Н., Ульченко Н.Ю. Тургут Озал — премьер и президент Турции. — М.: Институт востоковедения РАН, 2009.  С. 20-21</w:t>
      </w:r>
    </w:p>
  </w:footnote>
  <w:footnote w:id="82">
    <w:p w:rsidR="00686D61" w:rsidRDefault="00686D61" w:rsidP="00955BF0">
      <w:pPr>
        <w:pStyle w:val="a9"/>
        <w:jc w:val="both"/>
      </w:pPr>
      <w:r>
        <w:rPr>
          <w:rStyle w:val="ae"/>
        </w:rPr>
        <w:footnoteRef/>
      </w:r>
      <w:r>
        <w:t xml:space="preserve"> </w:t>
      </w:r>
      <w:r w:rsidRPr="00955BF0">
        <w:rPr>
          <w:rFonts w:asciiTheme="majorBidi" w:eastAsia="Cambria" w:hAnsiTheme="majorBidi" w:cstheme="majorBidi"/>
          <w:sz w:val="24"/>
          <w:szCs w:val="24"/>
        </w:rPr>
        <w:t xml:space="preserve">Рашид Эрол - </w:t>
      </w:r>
      <w:r w:rsidRPr="00955BF0">
        <w:rPr>
          <w:rFonts w:asciiTheme="majorBidi" w:hAnsiTheme="majorBidi" w:cstheme="majorBidi"/>
          <w:sz w:val="24"/>
          <w:szCs w:val="24"/>
        </w:rPr>
        <w:t>основатель ордена Мензилиййа, одной из ветвей турецкого Накшбандиййа, берет свое название от места происхождения с. Мензиль.  После убийства ядовитой иглой Рашида Эрола, рукводством тариката занялся брат, Абдульбаки – потомок пророка Мухаммада по фатимидской линии, живущий в Стамбуле и управляющий оттуда орденом</w:t>
      </w:r>
    </w:p>
  </w:footnote>
  <w:footnote w:id="83">
    <w:p w:rsidR="00686D61" w:rsidRPr="008D1CF0" w:rsidRDefault="00686D61" w:rsidP="00F73355">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Киреев Н. Г. Новая глава в истории Турции: «мягкий ислам» у власти // Ислам на современном Востоке: Регион стран Ближ. и Сред. Востока, Юж. и Центр. Азии. Отв. ред.: В. Я. Белокреницкий, и А. З. Егорин. — М.: ИВ РАН: Крафт+, 2004. — С. 10-38</w:t>
      </w:r>
    </w:p>
  </w:footnote>
  <w:footnote w:id="84">
    <w:p w:rsidR="00686D61" w:rsidRPr="008D1CF0" w:rsidRDefault="00686D61" w:rsidP="00F73355">
      <w:pPr>
        <w:pStyle w:val="a9"/>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Шлыков П. В. Вакфы в Турции: трансформация традиционного института. М., 2011. С. 190</w:t>
      </w:r>
    </w:p>
  </w:footnote>
  <w:footnote w:id="85">
    <w:p w:rsidR="00686D61" w:rsidRPr="008D1CF0" w:rsidRDefault="00686D61" w:rsidP="00F73355">
      <w:pPr>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Прорыв исламизма в Турции [Электронный ресурс]. - Режим доступа: http://old.nasledie.ru/oboz/N11_97/11_8.html.– Загл. с экрана(26.04.2016)</w:t>
      </w:r>
    </w:p>
  </w:footnote>
  <w:footnote w:id="86">
    <w:p w:rsidR="00686D61" w:rsidRPr="00580B4C" w:rsidRDefault="00686D61" w:rsidP="00580B4C">
      <w:pPr>
        <w:pStyle w:val="a9"/>
        <w:jc w:val="both"/>
        <w:rPr>
          <w:sz w:val="28"/>
          <w:szCs w:val="28"/>
          <w:lang w:val="de-DE"/>
        </w:rPr>
      </w:pPr>
      <w:r>
        <w:rPr>
          <w:rStyle w:val="ae"/>
        </w:rPr>
        <w:footnoteRef/>
      </w:r>
      <w:r w:rsidRPr="00580B4C">
        <w:rPr>
          <w:lang w:val="de-DE"/>
        </w:rPr>
        <w:t xml:space="preserve">  </w:t>
      </w:r>
      <w:r w:rsidRPr="00580B4C">
        <w:rPr>
          <w:rFonts w:asciiTheme="majorBidi" w:hAnsiTheme="majorBidi" w:cstheme="majorBidi"/>
          <w:sz w:val="24"/>
          <w:szCs w:val="24"/>
          <w:lang w:val="de-DE"/>
        </w:rPr>
        <w:t xml:space="preserve">Cakır R. Ne şeriat, ne demokrası: Refah partisini anlamak. İst., Metis, 1994, </w:t>
      </w:r>
      <w:r w:rsidRPr="00580B4C">
        <w:rPr>
          <w:rFonts w:asciiTheme="majorBidi" w:hAnsiTheme="majorBidi" w:cstheme="majorBidi"/>
          <w:sz w:val="24"/>
          <w:szCs w:val="24"/>
        </w:rPr>
        <w:t>с</w:t>
      </w:r>
      <w:r w:rsidRPr="00580B4C">
        <w:rPr>
          <w:rFonts w:asciiTheme="majorBidi" w:hAnsiTheme="majorBidi" w:cstheme="majorBidi"/>
          <w:sz w:val="24"/>
          <w:szCs w:val="24"/>
          <w:lang w:val="de-DE"/>
        </w:rPr>
        <w:t>. 60–61.</w:t>
      </w:r>
    </w:p>
  </w:footnote>
  <w:footnote w:id="87">
    <w:p w:rsidR="00686D61" w:rsidRDefault="00686D61">
      <w:pPr>
        <w:pStyle w:val="a9"/>
      </w:pPr>
      <w:r>
        <w:rPr>
          <w:rStyle w:val="ae"/>
        </w:rPr>
        <w:footnoteRef/>
      </w:r>
      <w:r>
        <w:t xml:space="preserve"> </w:t>
      </w:r>
      <w:r w:rsidRPr="00580B4C">
        <w:rPr>
          <w:rFonts w:asciiTheme="majorBidi" w:hAnsiTheme="majorBidi" w:cstheme="majorBidi"/>
          <w:sz w:val="24"/>
          <w:szCs w:val="24"/>
        </w:rPr>
        <w:t>Там же</w:t>
      </w:r>
    </w:p>
  </w:footnote>
  <w:footnote w:id="88">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Вакф Единство основан в 1986 г. Исмаилом Кахраманом - бывшим лидером Национального союза турецких студентов, закрытого после переворота 1980 г. Этот вакф взял на себя часть программ и функций этой исламистской организации. Ядро совета вакфа составили выпускники Института социальных наук, созданного по инициативе Союза в 1971 г. для идеологического воспитания в турецкой молодежи истинных моральных и национальных ценностей. Р. Эрдоган также обучался в этом институте.</w:t>
      </w:r>
    </w:p>
  </w:footnote>
  <w:footnote w:id="89">
    <w:p w:rsidR="00686D61" w:rsidRPr="008D1CF0" w:rsidRDefault="00686D61" w:rsidP="006E178D">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Шлыков П. В. Вакфы в Турции: трансформация традиционного института. М., 2011. С. 190-191</w:t>
      </w:r>
    </w:p>
  </w:footnote>
  <w:footnote w:id="90">
    <w:p w:rsidR="00686D61" w:rsidRDefault="00686D61" w:rsidP="00D10FC8">
      <w:pPr>
        <w:pStyle w:val="a9"/>
        <w:jc w:val="both"/>
      </w:pPr>
      <w:r>
        <w:rPr>
          <w:rStyle w:val="ae"/>
        </w:rPr>
        <w:footnoteRef/>
      </w:r>
      <w:r>
        <w:t xml:space="preserve"> </w:t>
      </w:r>
      <w:r w:rsidRPr="001C3151">
        <w:rPr>
          <w:rFonts w:asciiTheme="majorBidi" w:hAnsiTheme="majorBidi" w:cstheme="majorBidi"/>
          <w:sz w:val="24"/>
          <w:szCs w:val="24"/>
        </w:rPr>
        <w:t>Новые исламисты [Электронный ресурс]. - Режим доступа:  http://islam.com.ua/analiz/266-novye-islamisty  Загл. с экрана 15.05.2017</w:t>
      </w:r>
    </w:p>
  </w:footnote>
  <w:footnote w:id="91">
    <w:p w:rsidR="00686D61" w:rsidRDefault="00686D61" w:rsidP="00D10FC8">
      <w:pPr>
        <w:pStyle w:val="a9"/>
        <w:jc w:val="both"/>
      </w:pPr>
      <w:r>
        <w:rPr>
          <w:rStyle w:val="ae"/>
        </w:rPr>
        <w:footnoteRef/>
      </w:r>
      <w:r>
        <w:t xml:space="preserve"> </w:t>
      </w:r>
      <w:r>
        <w:rPr>
          <w:rStyle w:val="apple-converted-space"/>
          <w:rFonts w:ascii="Arial" w:hAnsi="Arial" w:cs="Arial"/>
          <w:shd w:val="clear" w:color="auto" w:fill="FFFFFF"/>
        </w:rPr>
        <w:t> </w:t>
      </w:r>
      <w:r w:rsidRPr="001C3151">
        <w:rPr>
          <w:rFonts w:asciiTheme="majorBidi" w:hAnsiTheme="majorBidi" w:cstheme="majorBidi"/>
          <w:sz w:val="24"/>
          <w:szCs w:val="24"/>
          <w:shd w:val="clear" w:color="auto" w:fill="FFFFFF"/>
        </w:rPr>
        <w:t xml:space="preserve">Политически ислам всегда занимал важное место в политике и общественных процессах в Турции, где имеет разноуровневую инфраструктуру. Например, в 2000 году в средних религиозных школах училось 134.224 учеников и учениц. Число </w:t>
      </w:r>
      <w:r>
        <w:rPr>
          <w:rFonts w:asciiTheme="majorBidi" w:hAnsiTheme="majorBidi" w:cstheme="majorBidi"/>
          <w:sz w:val="24"/>
          <w:szCs w:val="24"/>
          <w:shd w:val="clear" w:color="auto" w:fill="FFFFFF"/>
        </w:rPr>
        <w:t>«п</w:t>
      </w:r>
      <w:r w:rsidRPr="001C3151">
        <w:rPr>
          <w:rFonts w:asciiTheme="majorBidi" w:hAnsiTheme="majorBidi" w:cstheme="majorBidi"/>
          <w:sz w:val="24"/>
          <w:szCs w:val="24"/>
          <w:shd w:val="clear" w:color="auto" w:fill="FFFFFF"/>
        </w:rPr>
        <w:t>ропагандистов ислама</w:t>
      </w:r>
      <w:r>
        <w:rPr>
          <w:rFonts w:asciiTheme="majorBidi" w:hAnsiTheme="majorBidi" w:cstheme="majorBidi"/>
          <w:sz w:val="24"/>
          <w:szCs w:val="24"/>
          <w:shd w:val="clear" w:color="auto" w:fill="FFFFFF"/>
        </w:rPr>
        <w:t>»</w:t>
      </w:r>
      <w:r w:rsidRPr="001C3151">
        <w:rPr>
          <w:rFonts w:asciiTheme="majorBidi" w:hAnsiTheme="majorBidi" w:cstheme="majorBidi"/>
          <w:sz w:val="24"/>
          <w:szCs w:val="24"/>
          <w:shd w:val="clear" w:color="auto" w:fill="FFFFFF"/>
        </w:rPr>
        <w:t xml:space="preserve"> увеличилось: готовятся места для прохождения курсов изучения Корана </w:t>
      </w:r>
      <w:r>
        <w:rPr>
          <w:rFonts w:asciiTheme="majorBidi" w:hAnsiTheme="majorBidi" w:cstheme="majorBidi"/>
          <w:sz w:val="24"/>
          <w:szCs w:val="24"/>
          <w:shd w:val="clear" w:color="auto" w:fill="FFFFFF"/>
        </w:rPr>
        <w:t xml:space="preserve">для </w:t>
      </w:r>
      <w:r w:rsidRPr="001C3151">
        <w:rPr>
          <w:rFonts w:asciiTheme="majorBidi" w:hAnsiTheme="majorBidi" w:cstheme="majorBidi"/>
          <w:sz w:val="24"/>
          <w:szCs w:val="24"/>
          <w:shd w:val="clear" w:color="auto" w:fill="FFFFFF"/>
        </w:rPr>
        <w:t>40 тысяч</w:t>
      </w:r>
      <w:r>
        <w:rPr>
          <w:rFonts w:asciiTheme="majorBidi" w:hAnsiTheme="majorBidi" w:cstheme="majorBidi"/>
          <w:sz w:val="24"/>
          <w:szCs w:val="24"/>
          <w:shd w:val="clear" w:color="auto" w:fill="FFFFFF"/>
        </w:rPr>
        <w:t xml:space="preserve"> человек</w:t>
      </w:r>
      <w:r w:rsidRPr="001C3151">
        <w:rPr>
          <w:rFonts w:asciiTheme="majorBidi" w:hAnsiTheme="majorBidi" w:cstheme="majorBidi"/>
          <w:sz w:val="24"/>
          <w:szCs w:val="24"/>
          <w:shd w:val="clear" w:color="auto" w:fill="FFFFFF"/>
        </w:rPr>
        <w:t xml:space="preserve">. Работает 609 средних религиозных школ, в которых обучается 511 тыс. детей, что в восемь раз превосходит необходимое для всей Турции количество отправителей культа. Большую моральную и материальную помощь исламистам оказывают 501 религиозный фонд, 19 общетурецких и 7 000 местных газет, 110 журналистов, 51 </w:t>
      </w:r>
      <w:proofErr w:type="gramStart"/>
      <w:r w:rsidRPr="001C3151">
        <w:rPr>
          <w:rFonts w:asciiTheme="majorBidi" w:hAnsiTheme="majorBidi" w:cstheme="majorBidi"/>
          <w:sz w:val="24"/>
          <w:szCs w:val="24"/>
          <w:shd w:val="clear" w:color="auto" w:fill="FFFFFF"/>
        </w:rPr>
        <w:t>радио-станция</w:t>
      </w:r>
      <w:proofErr w:type="gramEnd"/>
      <w:r w:rsidRPr="001C3151">
        <w:rPr>
          <w:rFonts w:asciiTheme="majorBidi" w:hAnsiTheme="majorBidi" w:cstheme="majorBidi"/>
          <w:sz w:val="24"/>
          <w:szCs w:val="24"/>
          <w:shd w:val="clear" w:color="auto" w:fill="FFFFFF"/>
        </w:rPr>
        <w:t>, 20 ТВ каналов и около 1000 предприятий. Политически ислам опира</w:t>
      </w:r>
      <w:r>
        <w:rPr>
          <w:rFonts w:asciiTheme="majorBidi" w:hAnsiTheme="majorBidi" w:cstheme="majorBidi"/>
          <w:sz w:val="24"/>
          <w:szCs w:val="24"/>
          <w:shd w:val="clear" w:color="auto" w:fill="FFFFFF"/>
        </w:rPr>
        <w:t>лся</w:t>
      </w:r>
      <w:r w:rsidRPr="001C3151">
        <w:rPr>
          <w:rFonts w:asciiTheme="majorBidi" w:hAnsiTheme="majorBidi" w:cstheme="majorBidi"/>
          <w:sz w:val="24"/>
          <w:szCs w:val="24"/>
          <w:shd w:val="clear" w:color="auto" w:fill="FFFFFF"/>
        </w:rPr>
        <w:t xml:space="preserve"> тогда на 17 миллионов активных верующих, а сейчас интерес к исламу в Турции увеличи</w:t>
      </w:r>
      <w:r>
        <w:rPr>
          <w:rFonts w:asciiTheme="majorBidi" w:hAnsiTheme="majorBidi" w:cstheme="majorBidi"/>
          <w:sz w:val="24"/>
          <w:szCs w:val="24"/>
          <w:shd w:val="clear" w:color="auto" w:fill="FFFFFF"/>
        </w:rPr>
        <w:t>вается</w:t>
      </w:r>
      <w:r w:rsidRPr="001C3151">
        <w:rPr>
          <w:rFonts w:asciiTheme="majorBidi" w:hAnsiTheme="majorBidi" w:cstheme="majorBidi"/>
          <w:sz w:val="24"/>
          <w:szCs w:val="24"/>
          <w:shd w:val="clear" w:color="auto" w:fill="FFFFFF"/>
        </w:rPr>
        <w:t>.</w:t>
      </w:r>
      <w:r>
        <w:rPr>
          <w:rFonts w:ascii="Arial" w:hAnsi="Arial" w:cs="Arial"/>
          <w:shd w:val="clear" w:color="auto" w:fill="FFFFFF"/>
        </w:rPr>
        <w:t xml:space="preserve"> </w:t>
      </w:r>
    </w:p>
  </w:footnote>
  <w:footnote w:id="92">
    <w:p w:rsidR="00686D61" w:rsidRDefault="00686D61" w:rsidP="00D10FC8">
      <w:pPr>
        <w:pStyle w:val="a9"/>
        <w:jc w:val="both"/>
      </w:pPr>
      <w:r>
        <w:rPr>
          <w:rStyle w:val="ae"/>
        </w:rPr>
        <w:footnoteRef/>
      </w:r>
      <w:r>
        <w:t xml:space="preserve"> </w:t>
      </w:r>
      <w:r w:rsidRPr="001C3151">
        <w:rPr>
          <w:rFonts w:asciiTheme="majorBidi" w:hAnsiTheme="majorBidi" w:cstheme="majorBidi"/>
          <w:sz w:val="24"/>
          <w:szCs w:val="24"/>
        </w:rPr>
        <w:t>Турция выбрала ислам [Электронный ресурс]. - Режим доступа: </w:t>
      </w:r>
      <w:hyperlink r:id="rId1" w:history="1">
        <w:r w:rsidRPr="001C3151">
          <w:rPr>
            <w:rStyle w:val="a3"/>
            <w:rFonts w:asciiTheme="majorBidi" w:hAnsiTheme="majorBidi" w:cstheme="majorBidi"/>
            <w:sz w:val="24"/>
            <w:szCs w:val="24"/>
          </w:rPr>
          <w:t>http://www.nm2000.kz/news/2007-07-27-1053</w:t>
        </w:r>
      </w:hyperlink>
      <w:r w:rsidRPr="001C3151">
        <w:rPr>
          <w:rFonts w:asciiTheme="majorBidi" w:hAnsiTheme="majorBidi" w:cstheme="majorBidi"/>
          <w:sz w:val="24"/>
          <w:szCs w:val="24"/>
        </w:rPr>
        <w:t xml:space="preserve">   Загл. с экрана 15.05.2017</w:t>
      </w:r>
    </w:p>
  </w:footnote>
  <w:footnote w:id="93">
    <w:p w:rsidR="00686D61" w:rsidRDefault="00686D61" w:rsidP="00D10FC8">
      <w:pPr>
        <w:pStyle w:val="a9"/>
        <w:jc w:val="both"/>
      </w:pPr>
      <w:r>
        <w:rPr>
          <w:rStyle w:val="ae"/>
        </w:rPr>
        <w:footnoteRef/>
      </w:r>
      <w:r>
        <w:t xml:space="preserve"> </w:t>
      </w:r>
      <w:r w:rsidRPr="001C3151">
        <w:rPr>
          <w:rFonts w:asciiTheme="majorBidi" w:hAnsiTheme="majorBidi" w:cstheme="majorBidi"/>
          <w:sz w:val="24"/>
          <w:szCs w:val="24"/>
        </w:rPr>
        <w:t xml:space="preserve">Исламская опора партии «справедливость и развитие,    А. Пашаян, [Электронный ресурс]. - Режим доступа: </w:t>
      </w:r>
      <w:hyperlink r:id="rId2" w:history="1">
        <w:r w:rsidRPr="001C3151">
          <w:rPr>
            <w:rStyle w:val="a3"/>
            <w:rFonts w:asciiTheme="majorBidi" w:hAnsiTheme="majorBidi" w:cstheme="majorBidi"/>
            <w:sz w:val="24"/>
            <w:szCs w:val="24"/>
          </w:rPr>
          <w:t>http://www.sarinfo.org/forum/viewtopic.php?t=1643&amp;sid=b90c75370b2992dad14804342f71ea25</w:t>
        </w:r>
      </w:hyperlink>
      <w:r w:rsidRPr="001C3151">
        <w:rPr>
          <w:rFonts w:asciiTheme="majorBidi" w:hAnsiTheme="majorBidi" w:cstheme="majorBidi"/>
          <w:sz w:val="24"/>
          <w:szCs w:val="24"/>
        </w:rPr>
        <w:t xml:space="preserve"> Загл. с экрана 15.05.2017</w:t>
      </w:r>
    </w:p>
  </w:footnote>
  <w:footnote w:id="94">
    <w:p w:rsidR="00686D61" w:rsidRDefault="00686D61" w:rsidP="00580B4C">
      <w:pPr>
        <w:pStyle w:val="a9"/>
        <w:jc w:val="both"/>
      </w:pPr>
      <w:r>
        <w:rPr>
          <w:rStyle w:val="ae"/>
        </w:rPr>
        <w:footnoteRef/>
      </w:r>
      <w:r>
        <w:t xml:space="preserve"> </w:t>
      </w:r>
      <w:r w:rsidRPr="00580B4C">
        <w:rPr>
          <w:rFonts w:asciiTheme="majorBidi" w:hAnsiTheme="majorBidi" w:cstheme="majorBidi"/>
          <w:sz w:val="24"/>
          <w:szCs w:val="24"/>
        </w:rPr>
        <w:t xml:space="preserve">Исламская опора партии «справедливость и развитие,    А. Пашаян, [Электронный ресурс]. - Режим доступа: </w:t>
      </w:r>
      <w:hyperlink r:id="rId3" w:history="1">
        <w:r w:rsidRPr="00580B4C">
          <w:rPr>
            <w:rStyle w:val="a3"/>
            <w:rFonts w:asciiTheme="majorBidi" w:hAnsiTheme="majorBidi" w:cstheme="majorBidi"/>
            <w:sz w:val="24"/>
            <w:szCs w:val="24"/>
          </w:rPr>
          <w:t>http://www.sarinfo.org/forum/viewtopic.php?t=1643&amp;sid=b90c75370b2992dad14804342f71ea25</w:t>
        </w:r>
      </w:hyperlink>
      <w:r w:rsidRPr="00580B4C">
        <w:rPr>
          <w:rFonts w:asciiTheme="majorBidi" w:hAnsiTheme="majorBidi" w:cstheme="majorBidi"/>
          <w:sz w:val="24"/>
          <w:szCs w:val="24"/>
        </w:rPr>
        <w:t xml:space="preserve"> Загл. с экрана 15.05.2017</w:t>
      </w:r>
    </w:p>
  </w:footnote>
  <w:footnote w:id="95">
    <w:p w:rsidR="00686D61" w:rsidRDefault="00686D61" w:rsidP="00580B4C">
      <w:pPr>
        <w:pStyle w:val="ab"/>
        <w:shd w:val="clear" w:color="auto" w:fill="FFFFFF"/>
        <w:spacing w:before="0" w:after="168"/>
        <w:jc w:val="both"/>
      </w:pPr>
      <w:r>
        <w:rPr>
          <w:rStyle w:val="ae"/>
        </w:rPr>
        <w:footnoteRef/>
      </w:r>
      <w:r>
        <w:t xml:space="preserve"> </w:t>
      </w:r>
      <w:r>
        <w:rPr>
          <w:rFonts w:asciiTheme="majorBidi" w:hAnsiTheme="majorBidi" w:cstheme="majorBidi"/>
        </w:rPr>
        <w:t>Там же</w:t>
      </w:r>
    </w:p>
  </w:footnote>
  <w:footnote w:id="96">
    <w:p w:rsidR="00686D61" w:rsidRPr="008D1CF0" w:rsidRDefault="00686D61" w:rsidP="001C3151">
      <w:pPr>
        <w:pStyle w:val="a9"/>
        <w:jc w:val="both"/>
        <w:rPr>
          <w:rFonts w:ascii="Times New Roman" w:hAnsi="Times New Roman" w:cs="Times New Roman"/>
          <w:sz w:val="24"/>
          <w:szCs w:val="24"/>
        </w:rPr>
      </w:pPr>
      <w:r w:rsidRPr="008D1CF0">
        <w:rPr>
          <w:rStyle w:val="num"/>
          <w:rFonts w:ascii="Times New Roman" w:eastAsia="Cambria" w:hAnsi="Times New Roman" w:cs="Times New Roman"/>
          <w:sz w:val="24"/>
          <w:szCs w:val="24"/>
          <w:vertAlign w:val="superscript"/>
        </w:rPr>
        <w:footnoteRef/>
      </w:r>
      <w:r w:rsidRPr="008D1CF0">
        <w:rPr>
          <w:rFonts w:ascii="Times New Roman" w:hAnsi="Times New Roman" w:cs="Times New Roman"/>
          <w:sz w:val="24"/>
          <w:szCs w:val="24"/>
        </w:rPr>
        <w:t xml:space="preserve"> </w:t>
      </w:r>
      <w:r w:rsidRPr="008D1CF0">
        <w:rPr>
          <w:rStyle w:val="num"/>
          <w:rFonts w:ascii="Times New Roman" w:eastAsia="Cambria" w:hAnsi="Times New Roman" w:cs="Times New Roman"/>
          <w:sz w:val="24"/>
          <w:szCs w:val="24"/>
        </w:rPr>
        <w:t>Киреев Н. Г. Новая глава в истории Турции: «мягкий ислам» у власти // Ислам на современном Востоке: Регион стран Ближ. и Сред. Востока, Юж. и Центр. Азии. Отв. ред.: В. Я. Белокреницкий, и А. З. Егорин. — М.: ИВ РАН: Крафт+, 2004. — С. 47</w:t>
      </w:r>
    </w:p>
  </w:footnote>
  <w:footnote w:id="97">
    <w:p w:rsidR="00686D61" w:rsidRDefault="00686D61" w:rsidP="00E63C76">
      <w:pPr>
        <w:pStyle w:val="a9"/>
      </w:pPr>
      <w:r>
        <w:rPr>
          <w:rStyle w:val="ae"/>
        </w:rPr>
        <w:footnoteRef/>
      </w:r>
      <w:r>
        <w:t xml:space="preserve"> </w:t>
      </w:r>
      <w:r w:rsidRPr="001C3151">
        <w:rPr>
          <w:rFonts w:asciiTheme="majorBidi" w:hAnsiTheme="majorBidi" w:cstheme="majorBidi"/>
          <w:sz w:val="24"/>
          <w:szCs w:val="24"/>
          <w:bdr w:val="none" w:sz="0" w:space="0" w:color="auto" w:frame="1"/>
          <w:shd w:val="clear" w:color="auto" w:fill="FFFFFF"/>
        </w:rPr>
        <w:t xml:space="preserve">Энгдаль У. </w:t>
      </w:r>
      <w:r w:rsidRPr="001C3151">
        <w:rPr>
          <w:rFonts w:asciiTheme="majorBidi" w:hAnsiTheme="majorBidi" w:cstheme="majorBidi"/>
          <w:sz w:val="24"/>
          <w:szCs w:val="24"/>
          <w:shd w:val="clear" w:color="auto" w:fill="FFFFFF"/>
        </w:rPr>
        <w:t>Священные войны Западного мира // У. Энгадель,</w:t>
      </w:r>
      <w:r w:rsidRPr="001C3151">
        <w:rPr>
          <w:rFonts w:asciiTheme="majorBidi" w:hAnsiTheme="majorBidi" w:cstheme="majorBidi"/>
          <w:color w:val="303030"/>
          <w:sz w:val="24"/>
          <w:szCs w:val="24"/>
          <w:shd w:val="clear" w:color="auto" w:fill="FFFFFF"/>
        </w:rPr>
        <w:t xml:space="preserve"> Селадо 2011. -276с.</w:t>
      </w:r>
    </w:p>
  </w:footnote>
  <w:footnote w:id="98">
    <w:p w:rsidR="00686D61" w:rsidRDefault="00686D61" w:rsidP="00777D6D">
      <w:pPr>
        <w:pStyle w:val="a9"/>
        <w:jc w:val="both"/>
      </w:pPr>
      <w:r>
        <w:rPr>
          <w:rStyle w:val="ae"/>
        </w:rPr>
        <w:footnoteRef/>
      </w:r>
      <w:r>
        <w:t xml:space="preserve"> </w:t>
      </w:r>
      <w:r w:rsidRPr="00777D6D">
        <w:rPr>
          <w:rFonts w:asciiTheme="majorBidi" w:hAnsiTheme="majorBidi" w:cstheme="majorBidi"/>
          <w:sz w:val="24"/>
          <w:szCs w:val="24"/>
        </w:rPr>
        <w:t>17 декабря 2013 года Турецкое управление по борьбе с финансовыми преступлениями провело в Стамбуле и Анкаре операцию «Большая взятка» по задержанию лиц, причастных к крупным махинациям - отмыванию денег, коррупции и контрабанде золота. Под стражу были взяты более 50 подозреваемых, в том числе сыновья министров внутренних дел и экономики, а также министра по делам окружающей среды и градостроительства. С должности сняли пять начальников основных департаментов Управления безопасности.</w:t>
      </w:r>
    </w:p>
  </w:footnote>
  <w:footnote w:id="99">
    <w:p w:rsidR="00686D61" w:rsidRDefault="00686D61" w:rsidP="004A3A2E">
      <w:pPr>
        <w:pStyle w:val="a9"/>
        <w:jc w:val="both"/>
      </w:pPr>
      <w:r>
        <w:rPr>
          <w:rStyle w:val="ae"/>
        </w:rPr>
        <w:footnoteRef/>
      </w:r>
      <w:r>
        <w:t xml:space="preserve"> </w:t>
      </w:r>
      <w:r w:rsidRPr="004A3A2E">
        <w:rPr>
          <w:rFonts w:asciiTheme="majorBidi" w:hAnsiTheme="majorBidi" w:cstheme="majorBidi"/>
          <w:sz w:val="24"/>
          <w:szCs w:val="24"/>
        </w:rPr>
        <w:t>Имам Гази-Мухаммад бин Мухаммад бин Исмаил ал-Гимрави ад-Дагистани (1795-1832) — первый имам Дагестана и Чечни, мусульманский учёный и богослов, предводитель кавказских горцев в борьбе против Российской империи.</w:t>
      </w:r>
    </w:p>
  </w:footnote>
  <w:footnote w:id="100">
    <w:p w:rsidR="00686D61" w:rsidRDefault="00686D61" w:rsidP="00D2462E">
      <w:pPr>
        <w:pStyle w:val="a9"/>
        <w:jc w:val="both"/>
      </w:pPr>
      <w:r>
        <w:rPr>
          <w:rStyle w:val="ae"/>
        </w:rPr>
        <w:footnoteRef/>
      </w:r>
      <w:r>
        <w:t xml:space="preserve"> </w:t>
      </w:r>
      <w:r w:rsidRPr="00D2462E">
        <w:rPr>
          <w:rFonts w:asciiTheme="majorBidi" w:hAnsiTheme="majorBidi" w:cstheme="majorBidi"/>
          <w:color w:val="auto"/>
          <w:sz w:val="24"/>
          <w:szCs w:val="24"/>
        </w:rPr>
        <w:t xml:space="preserve">Имам Шамиль (1797-1871) - </w:t>
      </w:r>
      <w:r w:rsidRPr="00D2462E">
        <w:rPr>
          <w:rFonts w:asciiTheme="majorBidi" w:hAnsiTheme="majorBidi" w:cstheme="majorBidi"/>
          <w:color w:val="auto"/>
          <w:sz w:val="24"/>
          <w:szCs w:val="24"/>
          <w:shd w:val="clear" w:color="auto" w:fill="FFFFFF"/>
        </w:rPr>
        <w:t>предводитель кавказских горцев, в 1834 призна</w:t>
      </w:r>
      <w:r>
        <w:rPr>
          <w:rFonts w:asciiTheme="majorBidi" w:hAnsiTheme="majorBidi" w:cstheme="majorBidi"/>
          <w:color w:val="auto"/>
          <w:sz w:val="24"/>
          <w:szCs w:val="24"/>
          <w:shd w:val="clear" w:color="auto" w:fill="FFFFFF"/>
        </w:rPr>
        <w:t>ли</w:t>
      </w:r>
      <w:r w:rsidRPr="00D2462E">
        <w:rPr>
          <w:rFonts w:asciiTheme="majorBidi" w:hAnsiTheme="majorBidi" w:cstheme="majorBidi"/>
          <w:color w:val="auto"/>
          <w:sz w:val="24"/>
          <w:szCs w:val="24"/>
          <w:shd w:val="clear" w:color="auto" w:fill="FFFFFF"/>
        </w:rPr>
        <w:t xml:space="preserve"> имамом Северо-Кавказск</w:t>
      </w:r>
      <w:r>
        <w:rPr>
          <w:rFonts w:asciiTheme="majorBidi" w:hAnsiTheme="majorBidi" w:cstheme="majorBidi"/>
          <w:color w:val="auto"/>
          <w:sz w:val="24"/>
          <w:szCs w:val="24"/>
          <w:shd w:val="clear" w:color="auto" w:fill="FFFFFF"/>
        </w:rPr>
        <w:t>ого</w:t>
      </w:r>
      <w:r w:rsidRPr="00D2462E">
        <w:rPr>
          <w:rFonts w:asciiTheme="majorBidi" w:hAnsiTheme="majorBidi" w:cstheme="majorBidi"/>
          <w:color w:val="auto"/>
          <w:sz w:val="24"/>
          <w:szCs w:val="24"/>
          <w:shd w:val="clear" w:color="auto" w:fill="FFFFFF"/>
        </w:rPr>
        <w:t xml:space="preserve"> имамат</w:t>
      </w:r>
      <w:r>
        <w:rPr>
          <w:rFonts w:asciiTheme="majorBidi" w:hAnsiTheme="majorBidi" w:cstheme="majorBidi"/>
          <w:color w:val="auto"/>
          <w:sz w:val="24"/>
          <w:szCs w:val="24"/>
          <w:shd w:val="clear" w:color="auto" w:fill="FFFFFF"/>
        </w:rPr>
        <w:t>а</w:t>
      </w:r>
      <w:r w:rsidRPr="00D2462E">
        <w:rPr>
          <w:rFonts w:asciiTheme="majorBidi" w:hAnsiTheme="majorBidi" w:cstheme="majorBidi"/>
          <w:color w:val="auto"/>
          <w:sz w:val="24"/>
          <w:szCs w:val="24"/>
          <w:shd w:val="clear" w:color="auto" w:fill="FFFFFF"/>
        </w:rPr>
        <w:t xml:space="preserve">, </w:t>
      </w:r>
      <w:r>
        <w:rPr>
          <w:rFonts w:asciiTheme="majorBidi" w:hAnsiTheme="majorBidi" w:cstheme="majorBidi"/>
          <w:color w:val="auto"/>
          <w:sz w:val="24"/>
          <w:szCs w:val="24"/>
          <w:shd w:val="clear" w:color="auto" w:fill="FFFFFF"/>
        </w:rPr>
        <w:t>где он</w:t>
      </w:r>
      <w:r w:rsidRPr="00D2462E">
        <w:rPr>
          <w:rFonts w:asciiTheme="majorBidi" w:hAnsiTheme="majorBidi" w:cstheme="majorBidi"/>
          <w:color w:val="auto"/>
          <w:sz w:val="24"/>
          <w:szCs w:val="24"/>
          <w:shd w:val="clear" w:color="auto" w:fill="FFFFFF"/>
        </w:rPr>
        <w:t xml:space="preserve"> объединил горцев Западного Дагестана, Чечни и Черкесии.</w:t>
      </w:r>
    </w:p>
  </w:footnote>
  <w:footnote w:id="101">
    <w:p w:rsidR="00686D61" w:rsidRDefault="00686D61" w:rsidP="00D2462E">
      <w:pPr>
        <w:pStyle w:val="a9"/>
        <w:jc w:val="both"/>
      </w:pPr>
      <w:r>
        <w:rPr>
          <w:rStyle w:val="ae"/>
        </w:rPr>
        <w:footnoteRef/>
      </w:r>
      <w:r>
        <w:t xml:space="preserve"> </w:t>
      </w:r>
      <w:r w:rsidRPr="00D2462E">
        <w:rPr>
          <w:rFonts w:asciiTheme="majorBidi" w:hAnsiTheme="majorBidi" w:cstheme="majorBidi"/>
          <w:sz w:val="24"/>
          <w:szCs w:val="24"/>
        </w:rPr>
        <w:t xml:space="preserve">Тагиров Р. Г. Суфизм в Поволжье: особенности функционирования. </w:t>
      </w:r>
      <w:r w:rsidRPr="00D2462E">
        <w:rPr>
          <w:rStyle w:val="num"/>
          <w:rFonts w:asciiTheme="majorBidi" w:eastAsia="Cambria" w:hAnsiTheme="majorBidi" w:cstheme="majorBidi"/>
          <w:sz w:val="24"/>
          <w:szCs w:val="24"/>
        </w:rPr>
        <w:t>[Электронный ресурс]// - Режим доступа:</w:t>
      </w:r>
      <w:r w:rsidRPr="00D2462E">
        <w:rPr>
          <w:rFonts w:asciiTheme="majorBidi" w:hAnsiTheme="majorBidi" w:cstheme="majorBidi"/>
          <w:sz w:val="24"/>
          <w:szCs w:val="24"/>
        </w:rPr>
        <w:t xml:space="preserve"> http://www.e-riu.ru/knldg/prepod_publ Загл. с экрана</w:t>
      </w:r>
      <w:r w:rsidRPr="00D2462E">
        <w:rPr>
          <w:rStyle w:val="num"/>
          <w:rFonts w:asciiTheme="majorBidi" w:eastAsia="Cambria" w:hAnsiTheme="majorBidi" w:cstheme="majorBidi"/>
          <w:sz w:val="24"/>
          <w:szCs w:val="24"/>
        </w:rPr>
        <w:t>(15.05.2017)</w:t>
      </w:r>
    </w:p>
  </w:footnote>
  <w:footnote w:id="102">
    <w:p w:rsidR="00686D61" w:rsidRDefault="00686D61" w:rsidP="003978C3">
      <w:pPr>
        <w:pStyle w:val="a9"/>
        <w:jc w:val="both"/>
      </w:pPr>
      <w:r>
        <w:rPr>
          <w:rStyle w:val="ae"/>
        </w:rPr>
        <w:footnoteRef/>
      </w:r>
      <w:r>
        <w:t xml:space="preserve"> </w:t>
      </w:r>
      <w:r w:rsidRPr="002C4BE7">
        <w:rPr>
          <w:rFonts w:asciiTheme="majorBidi" w:hAnsiTheme="majorBidi" w:cstheme="majorBidi"/>
          <w:sz w:val="24"/>
          <w:szCs w:val="24"/>
        </w:rPr>
        <w:t xml:space="preserve">Фахретдинов Р. Болгар ва Казан тариклары // Р. Фахретдинов </w:t>
      </w:r>
      <w:r w:rsidRPr="002C4BE7">
        <w:rPr>
          <w:rFonts w:asciiTheme="majorBidi" w:hAnsiTheme="majorBidi" w:cstheme="majorBidi"/>
          <w:color w:val="222222"/>
          <w:sz w:val="24"/>
          <w:szCs w:val="24"/>
          <w:shd w:val="clear" w:color="auto" w:fill="FFFFFF"/>
        </w:rPr>
        <w:t>— Казан: Рухият, 1999. — 224с.</w:t>
      </w:r>
    </w:p>
  </w:footnote>
  <w:footnote w:id="103">
    <w:p w:rsidR="00686D61" w:rsidRDefault="00686D61" w:rsidP="003978C3">
      <w:pPr>
        <w:pStyle w:val="a9"/>
        <w:jc w:val="both"/>
      </w:pPr>
      <w:r>
        <w:rPr>
          <w:rStyle w:val="ae"/>
        </w:rPr>
        <w:footnoteRef/>
      </w:r>
      <w:r>
        <w:t xml:space="preserve"> </w:t>
      </w:r>
      <w:r w:rsidRPr="00576A9C">
        <w:rPr>
          <w:rFonts w:asciiTheme="majorBidi" w:hAnsiTheme="majorBidi" w:cstheme="majorBidi"/>
          <w:color w:val="auto"/>
          <w:sz w:val="24"/>
          <w:szCs w:val="24"/>
          <w:shd w:val="clear" w:color="auto" w:fill="FFFFFF"/>
        </w:rPr>
        <w:t>Марджани</w:t>
      </w:r>
      <w:r w:rsidRPr="00576A9C">
        <w:rPr>
          <w:rFonts w:asciiTheme="majorBidi" w:hAnsiTheme="majorBidi" w:cstheme="majorBidi"/>
          <w:sz w:val="24"/>
          <w:szCs w:val="24"/>
        </w:rPr>
        <w:t xml:space="preserve"> </w:t>
      </w:r>
      <w:r w:rsidRPr="00576A9C">
        <w:rPr>
          <w:rFonts w:asciiTheme="majorBidi" w:hAnsiTheme="majorBidi" w:cstheme="majorBidi"/>
          <w:color w:val="auto"/>
          <w:sz w:val="24"/>
          <w:szCs w:val="24"/>
          <w:shd w:val="clear" w:color="auto" w:fill="FFFFFF"/>
        </w:rPr>
        <w:t xml:space="preserve">Ш. </w:t>
      </w:r>
      <w:r w:rsidRPr="00576A9C">
        <w:rPr>
          <w:rFonts w:asciiTheme="majorBidi" w:hAnsiTheme="majorBidi" w:cstheme="majorBidi"/>
          <w:color w:val="auto"/>
          <w:sz w:val="24"/>
          <w:szCs w:val="24"/>
        </w:rPr>
        <w:t xml:space="preserve">Мустафад ал-ахбар фи ахвал Казан ва Булгар (Кладезь сведений о делах Казани и Булгара)  </w:t>
      </w:r>
      <w:r w:rsidRPr="00576A9C">
        <w:rPr>
          <w:rFonts w:asciiTheme="majorBidi" w:hAnsiTheme="majorBidi" w:cstheme="majorBidi"/>
          <w:color w:val="auto"/>
          <w:sz w:val="24"/>
          <w:szCs w:val="24"/>
          <w:shd w:val="clear" w:color="auto" w:fill="FFFFFF"/>
        </w:rPr>
        <w:t>//</w:t>
      </w:r>
      <w:r w:rsidRPr="00576A9C">
        <w:rPr>
          <w:rFonts w:asciiTheme="majorBidi" w:hAnsiTheme="majorBidi" w:cstheme="majorBidi"/>
          <w:sz w:val="24"/>
          <w:szCs w:val="24"/>
        </w:rPr>
        <w:t xml:space="preserve"> </w:t>
      </w:r>
      <w:r w:rsidRPr="00576A9C">
        <w:rPr>
          <w:rFonts w:asciiTheme="majorBidi" w:hAnsiTheme="majorBidi" w:cstheme="majorBidi"/>
          <w:color w:val="auto"/>
          <w:sz w:val="24"/>
          <w:szCs w:val="24"/>
          <w:shd w:val="clear" w:color="auto" w:fill="FFFFFF"/>
        </w:rPr>
        <w:t xml:space="preserve">А.Н. Юзеева </w:t>
      </w:r>
      <w:r w:rsidRPr="00576A9C">
        <w:rPr>
          <w:rFonts w:asciiTheme="majorBidi" w:hAnsiTheme="majorBidi" w:cstheme="majorBidi"/>
          <w:sz w:val="24"/>
          <w:szCs w:val="24"/>
        </w:rPr>
        <w:t>Очерки Марджани о восточных народах.</w:t>
      </w:r>
      <w:proofErr w:type="gramStart"/>
      <w:r w:rsidRPr="00576A9C">
        <w:rPr>
          <w:rFonts w:asciiTheme="majorBidi" w:hAnsiTheme="majorBidi" w:cstheme="majorBidi"/>
          <w:sz w:val="24"/>
          <w:szCs w:val="24"/>
        </w:rPr>
        <w:t xml:space="preserve"> .</w:t>
      </w:r>
      <w:proofErr w:type="gramEnd"/>
      <w:r w:rsidRPr="00576A9C">
        <w:rPr>
          <w:rFonts w:asciiTheme="majorBidi" w:hAnsiTheme="majorBidi" w:cstheme="majorBidi"/>
          <w:sz w:val="24"/>
          <w:szCs w:val="24"/>
        </w:rPr>
        <w:t>— Казань: Татар</w:t>
      </w:r>
      <w:proofErr w:type="gramStart"/>
      <w:r w:rsidRPr="00576A9C">
        <w:rPr>
          <w:rFonts w:asciiTheme="majorBidi" w:hAnsiTheme="majorBidi" w:cstheme="majorBidi"/>
          <w:sz w:val="24"/>
          <w:szCs w:val="24"/>
        </w:rPr>
        <w:t>.к</w:t>
      </w:r>
      <w:proofErr w:type="gramEnd"/>
      <w:r w:rsidRPr="00576A9C">
        <w:rPr>
          <w:rFonts w:asciiTheme="majorBidi" w:hAnsiTheme="majorBidi" w:cstheme="majorBidi"/>
          <w:sz w:val="24"/>
          <w:szCs w:val="24"/>
        </w:rPr>
        <w:t>н.изд-во, 2003.— 175 с</w:t>
      </w:r>
      <w:r>
        <w:rPr>
          <w:rFonts w:asciiTheme="majorBidi" w:hAnsiTheme="majorBidi" w:cstheme="majorBidi"/>
          <w:sz w:val="24"/>
          <w:szCs w:val="24"/>
        </w:rPr>
        <w:t>.</w:t>
      </w:r>
    </w:p>
  </w:footnote>
  <w:footnote w:id="104">
    <w:p w:rsidR="00686D61" w:rsidRDefault="00686D61" w:rsidP="00AC5C65">
      <w:pPr>
        <w:pStyle w:val="a9"/>
        <w:bidi/>
      </w:pPr>
      <w:r>
        <w:rPr>
          <w:rStyle w:val="ae"/>
        </w:rPr>
        <w:footnoteRef/>
      </w:r>
      <w:r>
        <w:t xml:space="preserve"> </w:t>
      </w:r>
      <w:r w:rsidR="00AC5C65" w:rsidRPr="00334819">
        <w:rPr>
          <w:rFonts w:asciiTheme="majorBidi" w:hAnsiTheme="majorBidi" w:cstheme="majorBidi"/>
          <w:sz w:val="24"/>
          <w:szCs w:val="24"/>
          <w:rtl/>
        </w:rPr>
        <w:t xml:space="preserve">دكتورة هدى درويش. دور التصوف في انتشار الاسلام في آسيا </w:t>
      </w:r>
      <w:r w:rsidR="00AC5C65">
        <w:rPr>
          <w:rFonts w:asciiTheme="majorBidi" w:hAnsiTheme="majorBidi" w:cstheme="majorBidi"/>
          <w:sz w:val="24"/>
          <w:szCs w:val="24"/>
          <w:rtl/>
        </w:rPr>
        <w:t>الوسطي والقوقاز. – عين, 2004</w:t>
      </w:r>
      <w:r w:rsidR="00AC5C65">
        <w:rPr>
          <w:rFonts w:asciiTheme="majorBidi" w:hAnsiTheme="majorBidi" w:cstheme="majorBidi"/>
          <w:sz w:val="24"/>
          <w:szCs w:val="24"/>
        </w:rPr>
        <w:t>128 -</w:t>
      </w:r>
    </w:p>
  </w:footnote>
  <w:footnote w:id="105">
    <w:p w:rsidR="00686D61" w:rsidRDefault="00686D61" w:rsidP="00462E81">
      <w:pPr>
        <w:pStyle w:val="a9"/>
        <w:jc w:val="both"/>
      </w:pPr>
      <w:r>
        <w:rPr>
          <w:rStyle w:val="ae"/>
        </w:rPr>
        <w:footnoteRef/>
      </w:r>
      <w:r>
        <w:t xml:space="preserve"> </w:t>
      </w:r>
      <w:r w:rsidRPr="00462E81">
        <w:rPr>
          <w:rFonts w:asciiTheme="majorBidi" w:hAnsiTheme="majorBidi" w:cstheme="majorBidi"/>
          <w:sz w:val="24"/>
          <w:szCs w:val="24"/>
        </w:rPr>
        <w:t>Цибенко В.В. Суфизм и мусульманская духовная традиция // В.В. Цибенко</w:t>
      </w:r>
      <w:proofErr w:type="gramStart"/>
      <w:r w:rsidRPr="00462E81">
        <w:rPr>
          <w:rFonts w:asciiTheme="majorBidi" w:hAnsiTheme="majorBidi" w:cstheme="majorBidi"/>
          <w:sz w:val="24"/>
          <w:szCs w:val="24"/>
        </w:rPr>
        <w:t>.-</w:t>
      </w:r>
      <w:proofErr w:type="gramEnd"/>
      <w:r w:rsidRPr="00462E81">
        <w:rPr>
          <w:rFonts w:asciiTheme="majorBidi" w:hAnsiTheme="majorBidi" w:cstheme="majorBidi"/>
          <w:sz w:val="24"/>
          <w:szCs w:val="24"/>
        </w:rPr>
        <w:t>С-петербург:Изд. Петербургское Востоковедение, 2015. С.259-261</w:t>
      </w:r>
    </w:p>
  </w:footnote>
  <w:footnote w:id="106">
    <w:p w:rsidR="00686D61" w:rsidRDefault="00686D61" w:rsidP="00576A9C">
      <w:pPr>
        <w:pStyle w:val="a9"/>
        <w:jc w:val="both"/>
      </w:pPr>
      <w:r>
        <w:rPr>
          <w:rStyle w:val="ae"/>
        </w:rPr>
        <w:footnoteRef/>
      </w:r>
      <w:r>
        <w:t xml:space="preserve"> </w:t>
      </w:r>
      <w:proofErr w:type="gramStart"/>
      <w:r w:rsidRPr="008D1CF0">
        <w:rPr>
          <w:rStyle w:val="num"/>
          <w:rFonts w:ascii="Times New Roman" w:eastAsia="Cambria" w:hAnsi="Times New Roman" w:cs="Times New Roman"/>
          <w:sz w:val="24"/>
          <w:szCs w:val="24"/>
          <w:shd w:val="clear" w:color="auto" w:fill="FFFFFF"/>
        </w:rPr>
        <w:t xml:space="preserve">Турецкий марш по России </w:t>
      </w:r>
      <w:r w:rsidRPr="008D1CF0">
        <w:rPr>
          <w:rStyle w:val="num"/>
          <w:rFonts w:ascii="Times New Roman" w:eastAsia="Cambria" w:hAnsi="Times New Roman" w:cs="Times New Roman"/>
          <w:sz w:val="24"/>
          <w:szCs w:val="24"/>
        </w:rPr>
        <w:t xml:space="preserve">[Электронный ресурс]// </w:t>
      </w:r>
      <w:r w:rsidRPr="008D1CF0">
        <w:rPr>
          <w:rStyle w:val="num"/>
          <w:rFonts w:ascii="Times New Roman" w:eastAsia="Cambria" w:hAnsi="Times New Roman" w:cs="Times New Roman"/>
          <w:sz w:val="24"/>
          <w:szCs w:val="24"/>
          <w:shd w:val="clear" w:color="auto" w:fill="FFFFFF"/>
        </w:rPr>
        <w:t>Исламисты Эрдогана оккупируют Урал и Поволжье</w:t>
      </w:r>
      <w:r w:rsidRPr="008D1CF0">
        <w:rPr>
          <w:rStyle w:val="num"/>
          <w:rFonts w:ascii="Times New Roman" w:eastAsia="Cambria" w:hAnsi="Times New Roman" w:cs="Times New Roman"/>
          <w:sz w:val="24"/>
          <w:szCs w:val="24"/>
        </w:rPr>
        <w:t>].</w:t>
      </w:r>
      <w:proofErr w:type="gramEnd"/>
      <w:r w:rsidRPr="008D1CF0">
        <w:rPr>
          <w:rStyle w:val="num"/>
          <w:rFonts w:ascii="Times New Roman" w:eastAsia="Cambria" w:hAnsi="Times New Roman" w:cs="Times New Roman"/>
          <w:sz w:val="24"/>
          <w:szCs w:val="24"/>
        </w:rPr>
        <w:t xml:space="preserve"> - Режим доступа:</w:t>
      </w:r>
      <w:r w:rsidRPr="008D1CF0">
        <w:rPr>
          <w:rStyle w:val="num"/>
          <w:rFonts w:ascii="Times New Roman" w:eastAsia="Cambria" w:hAnsi="Times New Roman" w:cs="Times New Roman"/>
          <w:sz w:val="24"/>
          <w:szCs w:val="24"/>
          <w:shd w:val="clear" w:color="auto" w:fill="FFFFFF"/>
        </w:rPr>
        <w:t>https://versia.ru/islamisty-redzhepa-yerdogana-okkupiruyut-ural-i-povolzhe</w:t>
      </w:r>
      <w:r w:rsidRPr="008D1CF0">
        <w:rPr>
          <w:rStyle w:val="num"/>
          <w:rFonts w:ascii="Times New Roman" w:eastAsia="Cambria" w:hAnsi="Times New Roman" w:cs="Times New Roman"/>
          <w:sz w:val="24"/>
          <w:szCs w:val="24"/>
        </w:rPr>
        <w:t>.– Загл. с экрана(</w:t>
      </w:r>
      <w:r>
        <w:rPr>
          <w:rStyle w:val="num"/>
          <w:rFonts w:ascii="Times New Roman" w:eastAsia="Cambria" w:hAnsi="Times New Roman" w:cs="Times New Roman"/>
          <w:sz w:val="24"/>
          <w:szCs w:val="24"/>
        </w:rPr>
        <w:t>15</w:t>
      </w:r>
      <w:r w:rsidRPr="008D1CF0">
        <w:rPr>
          <w:rStyle w:val="num"/>
          <w:rFonts w:ascii="Times New Roman" w:eastAsia="Cambria" w:hAnsi="Times New Roman" w:cs="Times New Roman"/>
          <w:sz w:val="24"/>
          <w:szCs w:val="24"/>
        </w:rPr>
        <w:t>.0</w:t>
      </w:r>
      <w:r>
        <w:rPr>
          <w:rStyle w:val="num"/>
          <w:rFonts w:ascii="Times New Roman" w:eastAsia="Cambria" w:hAnsi="Times New Roman" w:cs="Times New Roman"/>
          <w:sz w:val="24"/>
          <w:szCs w:val="24"/>
        </w:rPr>
        <w:t>5</w:t>
      </w:r>
      <w:r w:rsidRPr="008D1CF0">
        <w:rPr>
          <w:rStyle w:val="num"/>
          <w:rFonts w:ascii="Times New Roman" w:eastAsia="Cambria" w:hAnsi="Times New Roman" w:cs="Times New Roman"/>
          <w:sz w:val="24"/>
          <w:szCs w:val="24"/>
        </w:rPr>
        <w:t>.201</w:t>
      </w:r>
      <w:r>
        <w:rPr>
          <w:rStyle w:val="num"/>
          <w:rFonts w:ascii="Times New Roman" w:eastAsia="Cambria" w:hAnsi="Times New Roman" w:cs="Times New Roman"/>
          <w:sz w:val="24"/>
          <w:szCs w:val="24"/>
        </w:rPr>
        <w:t>7</w:t>
      </w:r>
      <w:r w:rsidRPr="008D1CF0">
        <w:rPr>
          <w:rStyle w:val="num"/>
          <w:rFonts w:ascii="Times New Roman" w:eastAsia="Cambria" w:hAnsi="Times New Roman" w:cs="Times New Roman"/>
          <w:sz w:val="24"/>
          <w:szCs w:val="24"/>
        </w:rPr>
        <w:t>)</w:t>
      </w:r>
    </w:p>
  </w:footnote>
  <w:footnote w:id="107">
    <w:p w:rsidR="00686D61" w:rsidRDefault="00686D61" w:rsidP="00576A9C">
      <w:pPr>
        <w:pStyle w:val="a9"/>
        <w:jc w:val="both"/>
      </w:pPr>
      <w:r>
        <w:rPr>
          <w:rStyle w:val="ae"/>
        </w:rPr>
        <w:footnoteRef/>
      </w:r>
      <w:r>
        <w:t xml:space="preserve"> </w:t>
      </w:r>
      <w:r w:rsidRPr="00576A9C">
        <w:rPr>
          <w:rFonts w:asciiTheme="majorBidi" w:hAnsiTheme="majorBidi" w:cstheme="majorBidi"/>
          <w:sz w:val="24"/>
          <w:szCs w:val="24"/>
        </w:rPr>
        <w:t>Шейх Мухамма</w:t>
      </w:r>
      <w:proofErr w:type="gramStart"/>
      <w:r w:rsidRPr="00576A9C">
        <w:rPr>
          <w:rFonts w:asciiTheme="majorBidi" w:hAnsiTheme="majorBidi" w:cstheme="majorBidi"/>
          <w:sz w:val="24"/>
          <w:szCs w:val="24"/>
        </w:rPr>
        <w:t>д(</w:t>
      </w:r>
      <w:proofErr w:type="gramEnd"/>
      <w:r w:rsidRPr="00576A9C">
        <w:rPr>
          <w:rFonts w:asciiTheme="majorBidi" w:hAnsiTheme="majorBidi" w:cstheme="majorBidi"/>
          <w:sz w:val="24"/>
          <w:szCs w:val="24"/>
        </w:rPr>
        <w:t xml:space="preserve">Мехмет) Адиль Хаккани Накшбанди </w:t>
      </w:r>
      <w:r w:rsidRPr="00576A9C">
        <w:rPr>
          <w:rStyle w:val="num"/>
          <w:rFonts w:asciiTheme="majorBidi" w:eastAsia="Cambria" w:hAnsiTheme="majorBidi" w:cstheme="majorBidi"/>
          <w:sz w:val="24"/>
          <w:szCs w:val="24"/>
        </w:rPr>
        <w:t>[Электронный ресурс]// - Режим доступа:</w:t>
      </w:r>
      <w:r w:rsidRPr="00576A9C">
        <w:rPr>
          <w:rFonts w:asciiTheme="majorBidi" w:hAnsiTheme="majorBidi" w:cstheme="majorBidi"/>
          <w:sz w:val="24"/>
          <w:szCs w:val="24"/>
        </w:rPr>
        <w:t xml:space="preserve">https://vk.com/sheikhnazim </w:t>
      </w:r>
      <w:r w:rsidRPr="00576A9C">
        <w:rPr>
          <w:rStyle w:val="num"/>
          <w:rFonts w:asciiTheme="majorBidi" w:eastAsia="Cambria" w:hAnsiTheme="majorBidi" w:cstheme="majorBidi"/>
          <w:sz w:val="24"/>
          <w:szCs w:val="24"/>
        </w:rPr>
        <w:t>Загл. с экрана(15.05.2017)</w:t>
      </w:r>
    </w:p>
  </w:footnote>
  <w:footnote w:id="108">
    <w:p w:rsidR="00686D61" w:rsidRDefault="00686D61" w:rsidP="00576A9C">
      <w:pPr>
        <w:pStyle w:val="a9"/>
        <w:jc w:val="both"/>
      </w:pPr>
      <w:r>
        <w:rPr>
          <w:rStyle w:val="ae"/>
        </w:rPr>
        <w:footnoteRef/>
      </w:r>
      <w:r>
        <w:t xml:space="preserve"> </w:t>
      </w:r>
      <w:r w:rsidRPr="00576A9C">
        <w:rPr>
          <w:rFonts w:asciiTheme="majorBidi" w:hAnsiTheme="majorBidi" w:cstheme="majorBidi"/>
          <w:sz w:val="24"/>
          <w:szCs w:val="24"/>
        </w:rPr>
        <w:t>Там же</w:t>
      </w:r>
    </w:p>
  </w:footnote>
  <w:footnote w:id="109">
    <w:p w:rsidR="00686D61" w:rsidRDefault="00686D61" w:rsidP="00462E81">
      <w:pPr>
        <w:pStyle w:val="a9"/>
      </w:pPr>
      <w:r>
        <w:rPr>
          <w:rStyle w:val="ae"/>
        </w:rPr>
        <w:footnoteRef/>
      </w:r>
      <w:r>
        <w:t xml:space="preserve"> </w:t>
      </w:r>
      <w:r w:rsidRPr="00462E81">
        <w:rPr>
          <w:rFonts w:asciiTheme="majorBidi" w:hAnsiTheme="majorBidi" w:cstheme="majorBidi"/>
          <w:sz w:val="24"/>
          <w:szCs w:val="24"/>
        </w:rPr>
        <w:t>Цибенко В.В. Суфизм и мусульманская духовная традиция // В.В. Цибенко</w:t>
      </w:r>
      <w:proofErr w:type="gramStart"/>
      <w:r w:rsidRPr="00462E81">
        <w:rPr>
          <w:rFonts w:asciiTheme="majorBidi" w:hAnsiTheme="majorBidi" w:cstheme="majorBidi"/>
          <w:sz w:val="24"/>
          <w:szCs w:val="24"/>
        </w:rPr>
        <w:t>.-</w:t>
      </w:r>
      <w:proofErr w:type="gramEnd"/>
      <w:r w:rsidRPr="00462E81">
        <w:rPr>
          <w:rFonts w:asciiTheme="majorBidi" w:hAnsiTheme="majorBidi" w:cstheme="majorBidi"/>
          <w:sz w:val="24"/>
          <w:szCs w:val="24"/>
        </w:rPr>
        <w:t>С-петербург:Изд. Петербургское Востоковедение, 2015. С.</w:t>
      </w:r>
      <w:r>
        <w:rPr>
          <w:rFonts w:asciiTheme="majorBidi" w:hAnsiTheme="majorBidi" w:cstheme="majorBidi"/>
          <w:sz w:val="24"/>
          <w:szCs w:val="24"/>
        </w:rPr>
        <w:t>265-266</w:t>
      </w:r>
    </w:p>
  </w:footnote>
  <w:footnote w:id="110">
    <w:p w:rsidR="00686D61" w:rsidRDefault="00686D61" w:rsidP="00576A9C">
      <w:pPr>
        <w:pStyle w:val="a9"/>
        <w:jc w:val="both"/>
      </w:pPr>
      <w:r>
        <w:rPr>
          <w:rStyle w:val="ae"/>
        </w:rPr>
        <w:footnoteRef/>
      </w:r>
      <w:r>
        <w:t xml:space="preserve"> </w:t>
      </w:r>
      <w:r w:rsidRPr="00576A9C">
        <w:rPr>
          <w:rFonts w:asciiTheme="majorBidi" w:hAnsiTheme="majorBidi" w:cstheme="majorBidi"/>
          <w:sz w:val="24"/>
          <w:szCs w:val="24"/>
        </w:rPr>
        <w:t xml:space="preserve">Муфтий Татарстана вступил в ряды антироссийской исламистской организации </w:t>
      </w:r>
      <w:r w:rsidRPr="00576A9C">
        <w:rPr>
          <w:rStyle w:val="num"/>
          <w:rFonts w:asciiTheme="majorBidi" w:eastAsia="Cambria" w:hAnsiTheme="majorBidi" w:cstheme="majorBidi"/>
          <w:sz w:val="24"/>
          <w:szCs w:val="24"/>
        </w:rPr>
        <w:t>[Электронный ресурс]// - Режим доступа:</w:t>
      </w:r>
      <w:r w:rsidRPr="00576A9C">
        <w:rPr>
          <w:rFonts w:asciiTheme="majorBidi" w:hAnsiTheme="majorBidi" w:cstheme="majorBidi"/>
          <w:sz w:val="24"/>
          <w:szCs w:val="24"/>
        </w:rPr>
        <w:t xml:space="preserve"> https://regnum.ru/news/1839417.html </w:t>
      </w:r>
      <w:r w:rsidRPr="00576A9C">
        <w:rPr>
          <w:rStyle w:val="num"/>
          <w:rFonts w:asciiTheme="majorBidi" w:eastAsia="Cambria" w:hAnsiTheme="majorBidi" w:cstheme="majorBidi"/>
          <w:sz w:val="24"/>
          <w:szCs w:val="24"/>
        </w:rPr>
        <w:t>Загл. с экрана(15.05.2017)</w:t>
      </w:r>
    </w:p>
  </w:footnote>
  <w:footnote w:id="111">
    <w:p w:rsidR="00686D61" w:rsidRDefault="00686D61" w:rsidP="00334819">
      <w:pPr>
        <w:pStyle w:val="a9"/>
        <w:jc w:val="both"/>
      </w:pPr>
      <w:r>
        <w:rPr>
          <w:rStyle w:val="ae"/>
        </w:rPr>
        <w:footnoteRef/>
      </w:r>
      <w:r>
        <w:t xml:space="preserve"> </w:t>
      </w:r>
      <w:r w:rsidRPr="00334819">
        <w:rPr>
          <w:rFonts w:asciiTheme="majorBidi" w:hAnsiTheme="majorBidi" w:cstheme="majorBidi"/>
          <w:sz w:val="24"/>
          <w:szCs w:val="24"/>
        </w:rPr>
        <w:t>24 ноября 2015 г. турецкими ВВС был сбит российский Су-24 в Сирии. После чего последовало резкого похолодания в отношениях между странами, основные аналитические центры и новостные агентства на постсоветском пространстве стали оценивать взаимоотношения между двумя странами чуть ли не как «предвоенные». Этот геополитический конфликт оказал существенное влияние на умы и настроения представителей управленческой элиты республик. Особенно затронул кризис тех, кто имеет бизнес или родственные связи в Турции.</w:t>
      </w:r>
    </w:p>
  </w:footnote>
  <w:footnote w:id="112">
    <w:p w:rsidR="00686D61" w:rsidRDefault="00686D61" w:rsidP="00576A9C">
      <w:pPr>
        <w:pStyle w:val="a9"/>
        <w:jc w:val="both"/>
      </w:pPr>
      <w:r>
        <w:rPr>
          <w:rStyle w:val="ae"/>
        </w:rPr>
        <w:footnoteRef/>
      </w:r>
      <w:r>
        <w:t xml:space="preserve"> </w:t>
      </w:r>
      <w:r w:rsidRPr="00576A9C">
        <w:rPr>
          <w:rFonts w:asciiTheme="majorBidi" w:hAnsiTheme="majorBidi" w:cstheme="majorBidi"/>
          <w:sz w:val="24"/>
          <w:szCs w:val="24"/>
        </w:rPr>
        <w:t xml:space="preserve">Рустам Минниханов: </w:t>
      </w:r>
      <w:r>
        <w:rPr>
          <w:rFonts w:asciiTheme="majorBidi" w:hAnsiTheme="majorBidi" w:cstheme="majorBidi"/>
          <w:sz w:val="24"/>
          <w:szCs w:val="24"/>
        </w:rPr>
        <w:t>«</w:t>
      </w:r>
      <w:r w:rsidRPr="00576A9C">
        <w:rPr>
          <w:rFonts w:asciiTheme="majorBidi" w:hAnsiTheme="majorBidi" w:cstheme="majorBidi"/>
          <w:sz w:val="24"/>
          <w:szCs w:val="24"/>
        </w:rPr>
        <w:t>Народ Турции для Татарстана – братский народ</w:t>
      </w:r>
      <w:proofErr w:type="gramStart"/>
      <w:r>
        <w:rPr>
          <w:rFonts w:asciiTheme="majorBidi" w:hAnsiTheme="majorBidi" w:cstheme="majorBidi"/>
          <w:sz w:val="24"/>
          <w:szCs w:val="24"/>
        </w:rPr>
        <w:t>»</w:t>
      </w:r>
      <w:r w:rsidRPr="00576A9C">
        <w:rPr>
          <w:rStyle w:val="num"/>
          <w:rFonts w:asciiTheme="majorBidi" w:eastAsia="Cambria" w:hAnsiTheme="majorBidi" w:cstheme="majorBidi"/>
          <w:sz w:val="24"/>
          <w:szCs w:val="24"/>
        </w:rPr>
        <w:t>[</w:t>
      </w:r>
      <w:proofErr w:type="gramEnd"/>
      <w:r w:rsidRPr="00576A9C">
        <w:rPr>
          <w:rStyle w:val="num"/>
          <w:rFonts w:asciiTheme="majorBidi" w:eastAsia="Cambria" w:hAnsiTheme="majorBidi" w:cstheme="majorBidi"/>
          <w:sz w:val="24"/>
          <w:szCs w:val="24"/>
        </w:rPr>
        <w:t>Электронный ресурс]// - Режим доступа:</w:t>
      </w:r>
      <w:r w:rsidRPr="00576A9C">
        <w:rPr>
          <w:rFonts w:asciiTheme="majorBidi" w:hAnsiTheme="majorBidi" w:cstheme="majorBidi"/>
          <w:sz w:val="24"/>
          <w:szCs w:val="24"/>
        </w:rPr>
        <w:t xml:space="preserve">  http://info.tatcenter.ru/news/154141/</w:t>
      </w:r>
      <w:r w:rsidRPr="00576A9C">
        <w:rPr>
          <w:rStyle w:val="num"/>
          <w:rFonts w:asciiTheme="majorBidi" w:hAnsiTheme="majorBidi" w:cstheme="majorBidi"/>
          <w:sz w:val="24"/>
          <w:szCs w:val="24"/>
        </w:rPr>
        <w:t xml:space="preserve"> </w:t>
      </w:r>
      <w:r w:rsidRPr="00576A9C">
        <w:rPr>
          <w:rStyle w:val="num"/>
          <w:rFonts w:asciiTheme="majorBidi" w:eastAsia="Cambria" w:hAnsiTheme="majorBidi" w:cstheme="majorBidi"/>
          <w:sz w:val="24"/>
          <w:szCs w:val="24"/>
        </w:rPr>
        <w:t>Загл. с экрана(15.05.2017)</w:t>
      </w:r>
    </w:p>
  </w:footnote>
  <w:footnote w:id="113">
    <w:p w:rsidR="00686D61" w:rsidRDefault="00686D61" w:rsidP="00576A9C">
      <w:pPr>
        <w:pStyle w:val="a9"/>
        <w:jc w:val="both"/>
      </w:pPr>
      <w:r>
        <w:rPr>
          <w:rStyle w:val="ae"/>
        </w:rPr>
        <w:footnoteRef/>
      </w:r>
      <w:r>
        <w:t xml:space="preserve"> </w:t>
      </w:r>
      <w:r w:rsidRPr="00576A9C">
        <w:rPr>
          <w:rFonts w:asciiTheme="majorBidi" w:hAnsiTheme="majorBidi" w:cstheme="majorBidi"/>
          <w:sz w:val="24"/>
          <w:szCs w:val="24"/>
        </w:rPr>
        <w:t xml:space="preserve">«Мягкая сила» Турции в Татарстане: инфраструктура влияния Анкары в регионе в постсоветский период» </w:t>
      </w:r>
      <w:r w:rsidRPr="00576A9C">
        <w:rPr>
          <w:rStyle w:val="num"/>
          <w:rFonts w:asciiTheme="majorBidi" w:eastAsia="Cambria" w:hAnsiTheme="majorBidi" w:cstheme="majorBidi"/>
          <w:sz w:val="24"/>
          <w:szCs w:val="24"/>
        </w:rPr>
        <w:t xml:space="preserve">[Электронный ресурс] </w:t>
      </w:r>
      <w:r w:rsidRPr="00576A9C">
        <w:rPr>
          <w:rFonts w:asciiTheme="majorBidi" w:hAnsiTheme="majorBidi" w:cstheme="majorBidi"/>
          <w:sz w:val="24"/>
          <w:szCs w:val="24"/>
        </w:rPr>
        <w:t xml:space="preserve">Русский вестник </w:t>
      </w:r>
      <w:r w:rsidRPr="00576A9C">
        <w:rPr>
          <w:rStyle w:val="num"/>
          <w:rFonts w:asciiTheme="majorBidi" w:eastAsia="Cambria" w:hAnsiTheme="majorBidi" w:cstheme="majorBidi"/>
          <w:sz w:val="24"/>
          <w:szCs w:val="24"/>
        </w:rPr>
        <w:t>// - Режим доступа:</w:t>
      </w:r>
      <w:r w:rsidRPr="00576A9C">
        <w:rPr>
          <w:rFonts w:asciiTheme="majorBidi" w:hAnsiTheme="majorBidi" w:cstheme="majorBidi"/>
          <w:sz w:val="24"/>
          <w:szCs w:val="24"/>
        </w:rPr>
        <w:t xml:space="preserve">  http://www.rv.ru/content.php3?id=11590</w:t>
      </w:r>
      <w:r w:rsidRPr="00576A9C">
        <w:rPr>
          <w:rStyle w:val="num"/>
          <w:rFonts w:asciiTheme="majorBidi" w:eastAsia="Cambria" w:hAnsiTheme="majorBidi" w:cstheme="majorBidi"/>
          <w:sz w:val="24"/>
          <w:szCs w:val="24"/>
        </w:rPr>
        <w:t xml:space="preserve"> Загл. с экрана(15.05.2017)</w:t>
      </w:r>
    </w:p>
  </w:footnote>
  <w:footnote w:id="114">
    <w:p w:rsidR="00A3299D" w:rsidRPr="00576A9C" w:rsidRDefault="00A3299D" w:rsidP="00A3299D">
      <w:pPr>
        <w:pStyle w:val="a9"/>
        <w:jc w:val="both"/>
        <w:rPr>
          <w:rFonts w:asciiTheme="majorBidi" w:hAnsiTheme="majorBidi" w:cstheme="majorBidi"/>
          <w:sz w:val="24"/>
          <w:szCs w:val="24"/>
        </w:rPr>
      </w:pPr>
      <w:r>
        <w:rPr>
          <w:rStyle w:val="ae"/>
        </w:rPr>
        <w:footnoteRef/>
      </w:r>
      <w:r>
        <w:t xml:space="preserve"> </w:t>
      </w:r>
      <w:r w:rsidRPr="00576A9C">
        <w:rPr>
          <w:rFonts w:asciiTheme="majorBidi" w:hAnsiTheme="majorBidi" w:cstheme="majorBidi"/>
          <w:sz w:val="24"/>
          <w:szCs w:val="24"/>
        </w:rPr>
        <w:t>Чеченская Республика // «Большая энциклопедия». В 62 томах. Т. 58. М.:Терра, 2006. – С.258-270</w:t>
      </w:r>
    </w:p>
  </w:footnote>
  <w:footnote w:id="115">
    <w:p w:rsidR="00AC5C65" w:rsidRDefault="00AC5C65" w:rsidP="00AC5C65">
      <w:pPr>
        <w:pStyle w:val="a9"/>
        <w:bidi/>
      </w:pPr>
      <w:r>
        <w:rPr>
          <w:rStyle w:val="ae"/>
        </w:rPr>
        <w:footnoteRef/>
      </w:r>
      <w:r>
        <w:t xml:space="preserve"> </w:t>
      </w:r>
      <w:r w:rsidRPr="00334819">
        <w:rPr>
          <w:rFonts w:asciiTheme="majorBidi" w:hAnsiTheme="majorBidi" w:cstheme="majorBidi"/>
          <w:sz w:val="24"/>
          <w:szCs w:val="24"/>
          <w:rtl/>
        </w:rPr>
        <w:t xml:space="preserve">دكتورة هدى درويش. دور التصوف في انتشار الاسلام في آسيا </w:t>
      </w:r>
      <w:r>
        <w:rPr>
          <w:rFonts w:asciiTheme="majorBidi" w:hAnsiTheme="majorBidi" w:cstheme="majorBidi"/>
          <w:sz w:val="24"/>
          <w:szCs w:val="24"/>
          <w:rtl/>
        </w:rPr>
        <w:t>الوسطي والقوقاز. – عين, 2004</w:t>
      </w:r>
      <w:r>
        <w:rPr>
          <w:rFonts w:asciiTheme="majorBidi" w:hAnsiTheme="majorBidi" w:cstheme="majorBidi"/>
          <w:sz w:val="24"/>
          <w:szCs w:val="24"/>
        </w:rPr>
        <w:t>128 -</w:t>
      </w:r>
      <w:r>
        <w:rPr>
          <w:rFonts w:asciiTheme="majorBidi" w:hAnsiTheme="majorBidi" w:cstheme="majorBidi"/>
          <w:sz w:val="24"/>
          <w:szCs w:val="24"/>
          <w:rtl/>
        </w:rPr>
        <w:t xml:space="preserve"> </w:t>
      </w:r>
    </w:p>
  </w:footnote>
  <w:footnote w:id="116">
    <w:p w:rsidR="00A3299D" w:rsidRDefault="00A3299D" w:rsidP="00A3299D">
      <w:pPr>
        <w:pStyle w:val="a9"/>
      </w:pPr>
      <w:r>
        <w:rPr>
          <w:rStyle w:val="ae"/>
        </w:rPr>
        <w:footnoteRef/>
      </w:r>
      <w:r>
        <w:t xml:space="preserve"> </w:t>
      </w:r>
      <w:r w:rsidRPr="00576A9C">
        <w:rPr>
          <w:rFonts w:asciiTheme="majorBidi" w:hAnsiTheme="majorBidi" w:cstheme="majorBidi"/>
          <w:sz w:val="24"/>
          <w:szCs w:val="24"/>
        </w:rPr>
        <w:t>Мусаев А. шейх Мансур // А. Мусаев</w:t>
      </w:r>
      <w:proofErr w:type="gramStart"/>
      <w:r w:rsidRPr="00576A9C">
        <w:rPr>
          <w:rFonts w:asciiTheme="majorBidi" w:hAnsiTheme="majorBidi" w:cstheme="majorBidi"/>
          <w:sz w:val="24"/>
          <w:szCs w:val="24"/>
        </w:rPr>
        <w:t xml:space="preserve">.: </w:t>
      </w:r>
      <w:proofErr w:type="gramEnd"/>
      <w:r w:rsidRPr="00576A9C">
        <w:rPr>
          <w:rFonts w:asciiTheme="majorBidi" w:hAnsiTheme="majorBidi" w:cstheme="majorBidi"/>
          <w:sz w:val="24"/>
          <w:szCs w:val="24"/>
        </w:rPr>
        <w:t>Молодая гвардия 2007г  -320с.</w:t>
      </w:r>
    </w:p>
  </w:footnote>
  <w:footnote w:id="117">
    <w:p w:rsidR="00EC7456" w:rsidRDefault="00EC7456">
      <w:pPr>
        <w:pStyle w:val="a9"/>
      </w:pPr>
      <w:r>
        <w:rPr>
          <w:rStyle w:val="ae"/>
        </w:rPr>
        <w:footnoteRef/>
      </w:r>
      <w:r>
        <w:t xml:space="preserve"> </w:t>
      </w:r>
      <w:r w:rsidRPr="00EC7456">
        <w:rPr>
          <w:rFonts w:asciiTheme="majorBidi" w:hAnsiTheme="majorBidi" w:cstheme="majorBidi"/>
          <w:sz w:val="24"/>
          <w:szCs w:val="24"/>
        </w:rPr>
        <w:t xml:space="preserve">Вирд - </w:t>
      </w:r>
      <w:r w:rsidRPr="00EC7456">
        <w:rPr>
          <w:rFonts w:asciiTheme="majorBidi" w:hAnsiTheme="majorBidi" w:cstheme="majorBidi"/>
          <w:color w:val="191919"/>
          <w:sz w:val="24"/>
          <w:szCs w:val="24"/>
          <w:shd w:val="clear" w:color="auto" w:fill="FFFFFF"/>
        </w:rPr>
        <w:t>систематическое поклонение</w:t>
      </w:r>
    </w:p>
  </w:footnote>
  <w:footnote w:id="118">
    <w:p w:rsidR="00A3299D" w:rsidRDefault="00A3299D" w:rsidP="00A3299D">
      <w:pPr>
        <w:pStyle w:val="a9"/>
        <w:jc w:val="both"/>
      </w:pPr>
      <w:r>
        <w:rPr>
          <w:rStyle w:val="ae"/>
        </w:rPr>
        <w:footnoteRef/>
      </w:r>
      <w:r>
        <w:t xml:space="preserve"> </w:t>
      </w:r>
      <w:r w:rsidRPr="00576A9C">
        <w:rPr>
          <w:rFonts w:asciiTheme="majorBidi" w:hAnsiTheme="majorBidi" w:cstheme="majorBidi"/>
          <w:sz w:val="24"/>
          <w:szCs w:val="24"/>
        </w:rPr>
        <w:t>Обычай и закон в письменных памятниках Дагестана V — начала XX в. Т. 2:</w:t>
      </w:r>
      <w:r>
        <w:rPr>
          <w:rFonts w:asciiTheme="majorBidi" w:hAnsiTheme="majorBidi" w:cstheme="majorBidi"/>
          <w:sz w:val="24"/>
          <w:szCs w:val="24"/>
        </w:rPr>
        <w:t xml:space="preserve"> </w:t>
      </w:r>
      <w:r w:rsidRPr="00576A9C">
        <w:rPr>
          <w:rFonts w:asciiTheme="majorBidi" w:hAnsiTheme="majorBidi" w:cstheme="majorBidi"/>
          <w:sz w:val="24"/>
          <w:szCs w:val="24"/>
        </w:rPr>
        <w:t>В царской и ранней советской России / сост. и отв. ред. В.О. Бобровников. —</w:t>
      </w:r>
      <w:r>
        <w:rPr>
          <w:rFonts w:asciiTheme="majorBidi" w:hAnsiTheme="majorBidi" w:cstheme="majorBidi"/>
          <w:sz w:val="24"/>
          <w:szCs w:val="24"/>
        </w:rPr>
        <w:t xml:space="preserve"> </w:t>
      </w:r>
      <w:r w:rsidRPr="00576A9C">
        <w:rPr>
          <w:rFonts w:asciiTheme="majorBidi" w:hAnsiTheme="majorBidi" w:cstheme="majorBidi"/>
          <w:sz w:val="24"/>
          <w:szCs w:val="24"/>
        </w:rPr>
        <w:t xml:space="preserve">М.: Изд. дом Марджани, 2009. — 272 </w:t>
      </w:r>
      <w:r>
        <w:rPr>
          <w:rFonts w:asciiTheme="majorBidi" w:hAnsiTheme="majorBidi" w:cstheme="majorBidi"/>
          <w:sz w:val="24"/>
          <w:szCs w:val="24"/>
        </w:rPr>
        <w:t>с.</w:t>
      </w:r>
    </w:p>
  </w:footnote>
  <w:footnote w:id="119">
    <w:p w:rsidR="00A3299D" w:rsidRDefault="00A3299D" w:rsidP="00A3299D">
      <w:pPr>
        <w:pStyle w:val="a9"/>
        <w:jc w:val="both"/>
      </w:pPr>
      <w:r>
        <w:rPr>
          <w:rStyle w:val="ae"/>
        </w:rPr>
        <w:footnoteRef/>
      </w:r>
      <w:r>
        <w:t xml:space="preserve"> </w:t>
      </w:r>
      <w:r w:rsidRPr="00576A9C">
        <w:rPr>
          <w:rFonts w:asciiTheme="majorBidi" w:hAnsiTheme="majorBidi" w:cstheme="majorBidi"/>
          <w:sz w:val="24"/>
          <w:szCs w:val="24"/>
        </w:rPr>
        <w:t>Толгуров, Т. Кабардино-Балкария</w:t>
      </w:r>
      <w:proofErr w:type="gramStart"/>
      <w:r w:rsidRPr="00576A9C">
        <w:rPr>
          <w:rFonts w:asciiTheme="majorBidi" w:hAnsiTheme="majorBidi" w:cstheme="majorBidi"/>
          <w:sz w:val="24"/>
          <w:szCs w:val="24"/>
        </w:rPr>
        <w:t xml:space="preserve"> :</w:t>
      </w:r>
      <w:proofErr w:type="gramEnd"/>
      <w:r w:rsidRPr="00576A9C">
        <w:rPr>
          <w:rFonts w:asciiTheme="majorBidi" w:hAnsiTheme="majorBidi" w:cstheme="majorBidi"/>
          <w:sz w:val="24"/>
          <w:szCs w:val="24"/>
        </w:rPr>
        <w:t xml:space="preserve"> религиозные институты в условиях политической нестабильности / Т. Толгуров // Центр. Азия и Кавказ. 1999.</w:t>
      </w:r>
      <w:r>
        <w:rPr>
          <w:rFonts w:asciiTheme="majorBidi" w:hAnsiTheme="majorBidi" w:cstheme="majorBidi"/>
          <w:sz w:val="24"/>
          <w:szCs w:val="24"/>
        </w:rPr>
        <w:t xml:space="preserve"> С. 112-138</w:t>
      </w:r>
    </w:p>
  </w:footnote>
  <w:footnote w:id="120">
    <w:p w:rsidR="00A3299D" w:rsidRDefault="00A3299D" w:rsidP="00A3299D">
      <w:pPr>
        <w:pStyle w:val="a9"/>
        <w:jc w:val="both"/>
      </w:pPr>
      <w:r>
        <w:rPr>
          <w:rStyle w:val="ae"/>
        </w:rPr>
        <w:footnoteRef/>
      </w:r>
      <w:r>
        <w:t xml:space="preserve"> </w:t>
      </w:r>
      <w:r w:rsidRPr="00576A9C">
        <w:rPr>
          <w:rFonts w:asciiTheme="majorBidi" w:hAnsiTheme="majorBidi" w:cstheme="majorBidi"/>
          <w:sz w:val="24"/>
          <w:szCs w:val="24"/>
        </w:rPr>
        <w:t>Силантьев Р.А. Ислам в современной России. Энциклопедия.</w:t>
      </w:r>
      <w:r>
        <w:rPr>
          <w:rFonts w:asciiTheme="majorBidi" w:hAnsiTheme="majorBidi" w:cstheme="majorBidi"/>
          <w:sz w:val="24"/>
          <w:szCs w:val="24"/>
        </w:rPr>
        <w:t>// Р.А. Силантьев,</w:t>
      </w:r>
      <w:r w:rsidRPr="00576A9C">
        <w:rPr>
          <w:rFonts w:asciiTheme="majorBidi" w:hAnsiTheme="majorBidi" w:cstheme="majorBidi"/>
          <w:sz w:val="24"/>
          <w:szCs w:val="24"/>
        </w:rPr>
        <w:t xml:space="preserve"> М.: Алгоритм, 2008. С. 576</w:t>
      </w:r>
    </w:p>
  </w:footnote>
  <w:footnote w:id="121">
    <w:p w:rsidR="00A3299D" w:rsidRDefault="00A3299D" w:rsidP="00EC7456">
      <w:pPr>
        <w:pStyle w:val="a9"/>
        <w:jc w:val="both"/>
      </w:pPr>
      <w:r>
        <w:rPr>
          <w:rStyle w:val="ae"/>
        </w:rPr>
        <w:footnoteRef/>
      </w:r>
      <w:r>
        <w:t xml:space="preserve"> </w:t>
      </w:r>
      <w:r w:rsidRPr="00B24CCB">
        <w:rPr>
          <w:rFonts w:asciiTheme="majorBidi" w:hAnsiTheme="majorBidi" w:cstheme="majorBidi"/>
          <w:sz w:val="24"/>
          <w:szCs w:val="24"/>
        </w:rPr>
        <w:t xml:space="preserve">Панорама </w:t>
      </w:r>
      <w:proofErr w:type="gramStart"/>
      <w:r w:rsidRPr="00B24CCB">
        <w:rPr>
          <w:rFonts w:asciiTheme="majorBidi" w:hAnsiTheme="majorBidi" w:cstheme="majorBidi"/>
          <w:sz w:val="24"/>
          <w:szCs w:val="24"/>
        </w:rPr>
        <w:t>турецких</w:t>
      </w:r>
      <w:proofErr w:type="gramEnd"/>
      <w:r w:rsidRPr="00B24CCB">
        <w:rPr>
          <w:rFonts w:asciiTheme="majorBidi" w:hAnsiTheme="majorBidi" w:cstheme="majorBidi"/>
          <w:sz w:val="24"/>
          <w:szCs w:val="24"/>
        </w:rPr>
        <w:t xml:space="preserve"> суфийских тарикатов </w:t>
      </w:r>
      <w:r w:rsidRPr="00B24CCB">
        <w:rPr>
          <w:rStyle w:val="num"/>
          <w:rFonts w:asciiTheme="majorBidi" w:eastAsia="Cambria" w:hAnsiTheme="majorBidi" w:cstheme="majorBidi"/>
          <w:sz w:val="24"/>
          <w:szCs w:val="24"/>
        </w:rPr>
        <w:t>[Электронный ресурс] // - Режим доступа:</w:t>
      </w:r>
      <w:r w:rsidRPr="00B24CCB">
        <w:rPr>
          <w:rFonts w:asciiTheme="majorBidi" w:hAnsiTheme="majorBidi" w:cstheme="majorBidi"/>
          <w:sz w:val="24"/>
          <w:szCs w:val="24"/>
        </w:rPr>
        <w:t xml:space="preserve">  http://isa-abu-ali.livejournal.com/19576.html</w:t>
      </w:r>
      <w:r w:rsidRPr="00B24CCB">
        <w:rPr>
          <w:rStyle w:val="num"/>
          <w:rFonts w:asciiTheme="majorBidi" w:eastAsia="Cambria" w:hAnsiTheme="majorBidi" w:cstheme="majorBidi"/>
          <w:sz w:val="24"/>
          <w:szCs w:val="24"/>
        </w:rPr>
        <w:t xml:space="preserve"> Загл. с экрана(15.05.2017)</w:t>
      </w:r>
    </w:p>
  </w:footnote>
  <w:footnote w:id="122">
    <w:p w:rsidR="00EC7456" w:rsidRDefault="00EC7456" w:rsidP="00EC7456">
      <w:pPr>
        <w:pStyle w:val="a9"/>
      </w:pPr>
      <w:r>
        <w:rPr>
          <w:rStyle w:val="ae"/>
        </w:rPr>
        <w:footnoteRef/>
      </w:r>
      <w:r>
        <w:t xml:space="preserve"> </w:t>
      </w:r>
      <w:r w:rsidRPr="00EC7456">
        <w:rPr>
          <w:rFonts w:asciiTheme="majorBidi" w:hAnsiTheme="majorBidi" w:cstheme="majorBidi"/>
          <w:sz w:val="24"/>
          <w:szCs w:val="24"/>
        </w:rPr>
        <w:t xml:space="preserve">Ахлю-Сунна уаль Джамаа – мусульмане, которые следуют сунне и объединяются на </w:t>
      </w:r>
      <w:r>
        <w:rPr>
          <w:rFonts w:asciiTheme="majorBidi" w:hAnsiTheme="majorBidi" w:cstheme="majorBidi"/>
          <w:sz w:val="24"/>
          <w:szCs w:val="24"/>
        </w:rPr>
        <w:t>ее основе.</w:t>
      </w:r>
    </w:p>
  </w:footnote>
  <w:footnote w:id="123">
    <w:p w:rsidR="00A3299D" w:rsidRDefault="00A3299D" w:rsidP="00A3299D">
      <w:pPr>
        <w:pStyle w:val="a9"/>
        <w:jc w:val="both"/>
      </w:pPr>
      <w:r>
        <w:rPr>
          <w:rStyle w:val="ae"/>
        </w:rPr>
        <w:footnoteRef/>
      </w:r>
      <w:r>
        <w:t xml:space="preserve"> </w:t>
      </w:r>
      <w:r w:rsidRPr="00B24CCB">
        <w:rPr>
          <w:rStyle w:val="af2"/>
          <w:rFonts w:asciiTheme="majorBidi" w:hAnsiTheme="majorBidi" w:cstheme="majorBidi"/>
          <w:i w:val="0"/>
          <w:iCs w:val="0"/>
          <w:sz w:val="24"/>
          <w:szCs w:val="24"/>
          <w:shd w:val="clear" w:color="auto" w:fill="FFFFFF"/>
        </w:rPr>
        <w:t>Саетов И.Г</w:t>
      </w:r>
      <w:r w:rsidRPr="00B24CCB">
        <w:rPr>
          <w:rFonts w:asciiTheme="majorBidi" w:hAnsiTheme="majorBidi" w:cstheme="majorBidi"/>
          <w:i/>
          <w:iCs/>
          <w:sz w:val="24"/>
          <w:szCs w:val="24"/>
          <w:shd w:val="clear" w:color="auto" w:fill="FFFFFF"/>
        </w:rPr>
        <w:t>.</w:t>
      </w:r>
      <w:r w:rsidRPr="00B24CCB">
        <w:rPr>
          <w:rFonts w:asciiTheme="majorBidi" w:hAnsiTheme="majorBidi" w:cstheme="majorBidi"/>
          <w:sz w:val="24"/>
          <w:szCs w:val="24"/>
          <w:shd w:val="clear" w:color="auto" w:fill="FFFFFF"/>
        </w:rPr>
        <w:t xml:space="preserve"> Вызов модерну из центра Стамбула: джамаат «Исмаил ага» в общественной жизни Турции // «Ученые записки Казанского университета». Гуманитарные науки. - 2013. - Том 155. - кн.3. - часть 2. - С.91</w:t>
      </w:r>
    </w:p>
  </w:footnote>
  <w:footnote w:id="124">
    <w:p w:rsidR="00A3299D" w:rsidRPr="00B24CCB" w:rsidRDefault="00A3299D" w:rsidP="00A3299D">
      <w:pPr>
        <w:pStyle w:val="a9"/>
        <w:jc w:val="both"/>
        <w:rPr>
          <w:rFonts w:asciiTheme="majorBidi" w:hAnsiTheme="majorBidi" w:cstheme="majorBidi"/>
          <w:sz w:val="24"/>
          <w:szCs w:val="24"/>
        </w:rPr>
      </w:pPr>
      <w:r>
        <w:rPr>
          <w:rStyle w:val="ae"/>
        </w:rPr>
        <w:footnoteRef/>
      </w:r>
      <w:r>
        <w:t xml:space="preserve"> </w:t>
      </w:r>
      <w:proofErr w:type="gramStart"/>
      <w:r w:rsidRPr="00B24CCB">
        <w:rPr>
          <w:rStyle w:val="af2"/>
          <w:rFonts w:asciiTheme="majorBidi" w:hAnsiTheme="majorBidi" w:cstheme="majorBidi"/>
          <w:i w:val="0"/>
          <w:iCs w:val="0"/>
          <w:sz w:val="24"/>
          <w:szCs w:val="24"/>
          <w:shd w:val="clear" w:color="auto" w:fill="FFFFFF"/>
        </w:rPr>
        <w:t>Саетов И.Г</w:t>
      </w:r>
      <w:r w:rsidRPr="00B24CCB">
        <w:rPr>
          <w:rFonts w:asciiTheme="majorBidi" w:hAnsiTheme="majorBidi" w:cstheme="majorBidi"/>
          <w:i/>
          <w:iCs/>
          <w:sz w:val="24"/>
          <w:szCs w:val="24"/>
          <w:shd w:val="clear" w:color="auto" w:fill="FFFFFF"/>
        </w:rPr>
        <w:t>.</w:t>
      </w:r>
      <w:r w:rsidRPr="00B24CCB">
        <w:rPr>
          <w:rFonts w:asciiTheme="majorBidi" w:hAnsiTheme="majorBidi" w:cstheme="majorBidi"/>
          <w:sz w:val="24"/>
          <w:szCs w:val="24"/>
          <w:shd w:val="clear" w:color="auto" w:fill="FFFFFF"/>
        </w:rPr>
        <w:t xml:space="preserve"> Джамаат «Исмаил ага» в общественной жизни Турции: религиозные, политические и институциональные характеристики // Государство, общество, международные отношения на мусульманском Востоке (Афганистан, Иран, Пакистан, Турция, этнический Курдистан, соседние мусульманские районы).</w:t>
      </w:r>
      <w:proofErr w:type="gramEnd"/>
      <w:r w:rsidRPr="00B24CCB">
        <w:rPr>
          <w:rFonts w:asciiTheme="majorBidi" w:hAnsiTheme="majorBidi" w:cstheme="majorBidi"/>
          <w:sz w:val="24"/>
          <w:szCs w:val="24"/>
          <w:shd w:val="clear" w:color="auto" w:fill="FFFFFF"/>
        </w:rPr>
        <w:t xml:space="preserve"> - М.: ИВ РАН, Крафт+, 2014. - С.183</w:t>
      </w:r>
    </w:p>
  </w:footnote>
  <w:footnote w:id="125">
    <w:p w:rsidR="00A3299D" w:rsidRDefault="00A3299D" w:rsidP="00A3299D">
      <w:pPr>
        <w:pStyle w:val="a9"/>
        <w:jc w:val="both"/>
      </w:pPr>
      <w:r>
        <w:rPr>
          <w:rStyle w:val="ae"/>
        </w:rPr>
        <w:footnoteRef/>
      </w:r>
      <w:r>
        <w:t xml:space="preserve"> </w:t>
      </w:r>
      <w:r w:rsidRPr="00B24CCB">
        <w:rPr>
          <w:rFonts w:asciiTheme="majorBidi" w:hAnsiTheme="majorBidi" w:cstheme="majorBidi"/>
          <w:sz w:val="24"/>
          <w:szCs w:val="24"/>
          <w:shd w:val="clear" w:color="auto" w:fill="FFFFFF"/>
        </w:rPr>
        <w:t>Джамааты Турции.</w:t>
      </w:r>
      <w:r w:rsidRPr="00B24CCB">
        <w:rPr>
          <w:rStyle w:val="num"/>
          <w:rFonts w:asciiTheme="majorBidi" w:eastAsia="Cambria" w:hAnsiTheme="majorBidi" w:cstheme="majorBidi"/>
          <w:sz w:val="24"/>
          <w:szCs w:val="24"/>
        </w:rPr>
        <w:t xml:space="preserve"> [Электронный ресурс] // - Режим доступа:</w:t>
      </w:r>
      <w:r w:rsidRPr="00B24CCB">
        <w:rPr>
          <w:rFonts w:asciiTheme="majorBidi" w:hAnsiTheme="majorBidi" w:cstheme="majorBidi"/>
          <w:sz w:val="24"/>
          <w:szCs w:val="24"/>
        </w:rPr>
        <w:t xml:space="preserve">   https://vk.com/public_recep_tayyip_erdogan </w:t>
      </w:r>
      <w:r w:rsidRPr="00B24CCB">
        <w:rPr>
          <w:rStyle w:val="num"/>
          <w:rFonts w:asciiTheme="majorBidi" w:eastAsia="Cambria" w:hAnsiTheme="majorBidi" w:cstheme="majorBidi"/>
          <w:sz w:val="24"/>
          <w:szCs w:val="24"/>
        </w:rPr>
        <w:t>Загл. с экрана(15.05.2017)</w:t>
      </w:r>
    </w:p>
  </w:footnote>
  <w:footnote w:id="126">
    <w:p w:rsidR="00A3299D" w:rsidRPr="0094470C" w:rsidRDefault="00A3299D" w:rsidP="0094470C">
      <w:pPr>
        <w:pStyle w:val="a9"/>
        <w:jc w:val="both"/>
        <w:rPr>
          <w:rFonts w:asciiTheme="majorBidi" w:hAnsiTheme="majorBidi" w:cstheme="majorBidi"/>
          <w:sz w:val="24"/>
          <w:szCs w:val="24"/>
        </w:rPr>
      </w:pPr>
      <w:r w:rsidRPr="0094470C">
        <w:rPr>
          <w:rStyle w:val="ae"/>
          <w:rFonts w:asciiTheme="majorBidi" w:hAnsiTheme="majorBidi" w:cstheme="majorBidi"/>
          <w:sz w:val="24"/>
          <w:szCs w:val="24"/>
        </w:rPr>
        <w:footnoteRef/>
      </w:r>
      <w:r w:rsidRPr="0094470C">
        <w:rPr>
          <w:rFonts w:asciiTheme="majorBidi" w:hAnsiTheme="majorBidi" w:cstheme="majorBidi"/>
          <w:sz w:val="24"/>
          <w:szCs w:val="24"/>
        </w:rPr>
        <w:t xml:space="preserve"> </w:t>
      </w:r>
      <w:r w:rsidRPr="0094470C">
        <w:rPr>
          <w:rFonts w:asciiTheme="majorBidi" w:hAnsiTheme="majorBidi" w:cstheme="majorBidi"/>
          <w:sz w:val="24"/>
          <w:szCs w:val="24"/>
          <w:shd w:val="clear" w:color="auto" w:fill="FFFFFF"/>
        </w:rPr>
        <w:t>Джамааты Турции.</w:t>
      </w:r>
      <w:r w:rsidRPr="0094470C">
        <w:rPr>
          <w:rStyle w:val="num"/>
          <w:rFonts w:asciiTheme="majorBidi" w:eastAsia="Cambria" w:hAnsiTheme="majorBidi" w:cstheme="majorBidi"/>
          <w:sz w:val="24"/>
          <w:szCs w:val="24"/>
        </w:rPr>
        <w:t xml:space="preserve"> [Электронный ресурс] // - Режим доступа:</w:t>
      </w:r>
      <w:r w:rsidRPr="0094470C">
        <w:rPr>
          <w:rFonts w:asciiTheme="majorBidi" w:hAnsiTheme="majorBidi" w:cstheme="majorBidi"/>
          <w:sz w:val="24"/>
          <w:szCs w:val="24"/>
        </w:rPr>
        <w:t xml:space="preserve">   https://vk.com/public_recep_tayyip_erdogan </w:t>
      </w:r>
      <w:r w:rsidRPr="0094470C">
        <w:rPr>
          <w:rStyle w:val="num"/>
          <w:rFonts w:asciiTheme="majorBidi" w:eastAsia="Cambria" w:hAnsiTheme="majorBidi" w:cstheme="majorBidi"/>
          <w:sz w:val="24"/>
          <w:szCs w:val="24"/>
        </w:rPr>
        <w:t>Загл. с экрана(15.05.2017)</w:t>
      </w:r>
    </w:p>
  </w:footnote>
  <w:footnote w:id="127">
    <w:p w:rsidR="00EC7456" w:rsidRDefault="00EC7456" w:rsidP="0094470C">
      <w:pPr>
        <w:pStyle w:val="a9"/>
        <w:jc w:val="both"/>
      </w:pPr>
      <w:r w:rsidRPr="0094470C">
        <w:rPr>
          <w:rStyle w:val="ae"/>
          <w:rFonts w:asciiTheme="majorBidi" w:hAnsiTheme="majorBidi" w:cstheme="majorBidi"/>
          <w:sz w:val="24"/>
          <w:szCs w:val="24"/>
        </w:rPr>
        <w:footnoteRef/>
      </w:r>
      <w:r w:rsidRPr="0094470C">
        <w:rPr>
          <w:rFonts w:asciiTheme="majorBidi" w:hAnsiTheme="majorBidi" w:cstheme="majorBidi"/>
          <w:sz w:val="24"/>
          <w:szCs w:val="24"/>
        </w:rPr>
        <w:t xml:space="preserve"> </w:t>
      </w:r>
      <w:proofErr w:type="gramStart"/>
      <w:r w:rsidR="0094470C" w:rsidRPr="0094470C">
        <w:rPr>
          <w:rFonts w:asciiTheme="majorBidi" w:hAnsiTheme="majorBidi" w:cstheme="majorBidi"/>
          <w:sz w:val="24"/>
          <w:szCs w:val="24"/>
        </w:rPr>
        <w:t>Серые волки (тур.</w:t>
      </w:r>
      <w:proofErr w:type="gramEnd"/>
      <w:r w:rsidR="0094470C" w:rsidRPr="0094470C">
        <w:rPr>
          <w:rFonts w:asciiTheme="majorBidi" w:hAnsiTheme="majorBidi" w:cstheme="majorBidi"/>
          <w:sz w:val="24"/>
          <w:szCs w:val="24"/>
        </w:rPr>
        <w:t xml:space="preserve"> Bozkurtlar</w:t>
      </w:r>
      <w:proofErr w:type="gramStart"/>
      <w:r w:rsidR="0094470C" w:rsidRPr="0094470C">
        <w:rPr>
          <w:rFonts w:asciiTheme="majorBidi" w:hAnsiTheme="majorBidi" w:cstheme="majorBidi"/>
          <w:sz w:val="24"/>
          <w:szCs w:val="24"/>
        </w:rPr>
        <w:t xml:space="preserve"> )</w:t>
      </w:r>
      <w:proofErr w:type="gramEnd"/>
      <w:r w:rsidR="0094470C" w:rsidRPr="0094470C">
        <w:rPr>
          <w:rFonts w:asciiTheme="majorBidi" w:hAnsiTheme="majorBidi" w:cstheme="majorBidi"/>
          <w:sz w:val="24"/>
          <w:szCs w:val="24"/>
        </w:rPr>
        <w:t xml:space="preserve"> — националистическая организация, созданная в 60-х годах XX века по инициативе Алпарслана Тюркеша. Иногда приписывается к Партии Национального движения, MHP.</w:t>
      </w:r>
    </w:p>
  </w:footnote>
  <w:footnote w:id="128">
    <w:p w:rsidR="00A3299D" w:rsidRPr="000D1D08" w:rsidRDefault="00A3299D" w:rsidP="00A3299D">
      <w:pPr>
        <w:pStyle w:val="a9"/>
        <w:jc w:val="both"/>
        <w:rPr>
          <w:lang w:val="tr-TR"/>
        </w:rPr>
      </w:pPr>
      <w:r>
        <w:rPr>
          <w:rStyle w:val="ae"/>
        </w:rPr>
        <w:footnoteRef/>
      </w:r>
      <w:r w:rsidRPr="00B24CCB">
        <w:t xml:space="preserve"> </w:t>
      </w:r>
      <w:r w:rsidRPr="00B24CCB">
        <w:rPr>
          <w:rFonts w:asciiTheme="majorBidi" w:hAnsiTheme="majorBidi" w:cstheme="majorBidi"/>
          <w:color w:val="auto"/>
          <w:sz w:val="24"/>
          <w:szCs w:val="24"/>
          <w:lang w:val="de-DE"/>
        </w:rPr>
        <w:t>S</w:t>
      </w:r>
      <w:r w:rsidRPr="00B24CCB">
        <w:rPr>
          <w:rFonts w:asciiTheme="majorBidi" w:hAnsiTheme="majorBidi" w:cstheme="majorBidi"/>
          <w:color w:val="auto"/>
          <w:sz w:val="24"/>
          <w:szCs w:val="24"/>
          <w:lang w:val="tr-TR"/>
        </w:rPr>
        <w:t>üleymancılar</w:t>
      </w:r>
      <w:r w:rsidRPr="00B24CCB">
        <w:rPr>
          <w:rStyle w:val="num"/>
          <w:rFonts w:asciiTheme="majorBidi" w:eastAsia="Cambria" w:hAnsiTheme="majorBidi" w:cstheme="majorBidi"/>
          <w:color w:val="auto"/>
          <w:sz w:val="24"/>
          <w:szCs w:val="24"/>
        </w:rPr>
        <w:t xml:space="preserve">[Электронный ресурс] </w:t>
      </w:r>
      <w:r w:rsidRPr="00B24CCB">
        <w:rPr>
          <w:rFonts w:asciiTheme="majorBidi" w:hAnsiTheme="majorBidi" w:cstheme="majorBidi"/>
          <w:color w:val="auto"/>
          <w:sz w:val="24"/>
          <w:szCs w:val="24"/>
          <w:lang w:val="en-US"/>
        </w:rPr>
        <w:t>T</w:t>
      </w:r>
      <w:r w:rsidRPr="00B24CCB">
        <w:rPr>
          <w:rFonts w:asciiTheme="majorBidi" w:hAnsiTheme="majorBidi" w:cstheme="majorBidi"/>
          <w:color w:val="auto"/>
          <w:sz w:val="24"/>
          <w:szCs w:val="24"/>
          <w:lang w:val="tr-TR"/>
        </w:rPr>
        <w:t>imeturk</w:t>
      </w:r>
      <w:r w:rsidRPr="00B24CCB">
        <w:rPr>
          <w:rStyle w:val="num"/>
          <w:rFonts w:asciiTheme="majorBidi" w:eastAsia="Cambria" w:hAnsiTheme="majorBidi" w:cstheme="majorBidi"/>
          <w:color w:val="auto"/>
          <w:sz w:val="24"/>
          <w:szCs w:val="24"/>
        </w:rPr>
        <w:t xml:space="preserve"> // - Режим доступа:</w:t>
      </w:r>
      <w:r w:rsidRPr="00B24CCB">
        <w:rPr>
          <w:rFonts w:asciiTheme="majorBidi" w:hAnsiTheme="majorBidi" w:cstheme="majorBidi"/>
          <w:color w:val="auto"/>
          <w:sz w:val="24"/>
          <w:szCs w:val="24"/>
        </w:rPr>
        <w:t xml:space="preserve">   </w:t>
      </w:r>
      <w:r w:rsidRPr="00B24CCB">
        <w:rPr>
          <w:rFonts w:asciiTheme="majorBidi" w:hAnsiTheme="majorBidi" w:cstheme="majorBidi"/>
          <w:color w:val="auto"/>
          <w:sz w:val="24"/>
          <w:szCs w:val="24"/>
          <w:lang w:val="tr-TR"/>
        </w:rPr>
        <w:t xml:space="preserve"> </w:t>
      </w:r>
      <w:hyperlink r:id="rId4" w:history="1">
        <w:r w:rsidRPr="00B24CCB">
          <w:rPr>
            <w:rStyle w:val="a3"/>
            <w:rFonts w:asciiTheme="majorBidi" w:hAnsiTheme="majorBidi" w:cstheme="majorBidi"/>
            <w:color w:val="auto"/>
            <w:sz w:val="24"/>
            <w:szCs w:val="24"/>
            <w:lang w:val="tr-TR"/>
          </w:rPr>
          <w:t>http://www.timeturk.com/suleymancilarin-yeni-lideri-belli-oldu/haber-301504</w:t>
        </w:r>
      </w:hyperlink>
      <w:r w:rsidRPr="00B24CCB">
        <w:rPr>
          <w:rFonts w:asciiTheme="majorBidi" w:hAnsiTheme="majorBidi" w:cstheme="majorBidi"/>
          <w:color w:val="auto"/>
          <w:sz w:val="24"/>
          <w:szCs w:val="24"/>
          <w:lang w:val="tr-TR"/>
        </w:rPr>
        <w:t xml:space="preserve"> </w:t>
      </w:r>
      <w:r w:rsidRPr="00B24CCB">
        <w:rPr>
          <w:rStyle w:val="num"/>
          <w:rFonts w:asciiTheme="majorBidi" w:eastAsia="Cambria" w:hAnsiTheme="majorBidi" w:cstheme="majorBidi"/>
          <w:color w:val="auto"/>
          <w:sz w:val="24"/>
          <w:szCs w:val="24"/>
        </w:rPr>
        <w:t>Загл. с экрана(15.05.2017)</w:t>
      </w:r>
    </w:p>
  </w:footnote>
  <w:footnote w:id="129">
    <w:p w:rsidR="00A3299D" w:rsidRPr="00B24CCB" w:rsidRDefault="00A3299D" w:rsidP="00A3299D">
      <w:pPr>
        <w:pStyle w:val="a9"/>
        <w:jc w:val="both"/>
        <w:rPr>
          <w:lang w:val="tr-TR"/>
        </w:rPr>
      </w:pPr>
      <w:r>
        <w:rPr>
          <w:rStyle w:val="ae"/>
        </w:rPr>
        <w:footnoteRef/>
      </w:r>
      <w:r w:rsidRPr="005A519A">
        <w:rPr>
          <w:lang w:val="tr-TR"/>
        </w:rPr>
        <w:t xml:space="preserve"> </w:t>
      </w:r>
      <w:r w:rsidRPr="00B24CCB">
        <w:rPr>
          <w:rFonts w:asciiTheme="majorBidi" w:hAnsiTheme="majorBidi" w:cstheme="majorBidi"/>
          <w:sz w:val="24"/>
          <w:szCs w:val="24"/>
          <w:lang w:val="tr-TR"/>
        </w:rPr>
        <w:t xml:space="preserve">Кибермусульмане, гипермахалли и медиамечети: исламские общины в информационном обществе [Электронный ресурс] Саетов И. Г. // </w:t>
      </w:r>
      <w:r w:rsidRPr="00B24CCB">
        <w:rPr>
          <w:rStyle w:val="num"/>
          <w:rFonts w:asciiTheme="majorBidi" w:eastAsia="Cambria" w:hAnsiTheme="majorBidi" w:cstheme="majorBidi"/>
          <w:color w:val="auto"/>
          <w:sz w:val="24"/>
          <w:szCs w:val="24"/>
          <w:lang w:val="tr-TR"/>
        </w:rPr>
        <w:t>- Режим доступа:</w:t>
      </w:r>
      <w:r w:rsidRPr="00B24CCB">
        <w:rPr>
          <w:rFonts w:asciiTheme="majorBidi" w:hAnsiTheme="majorBidi" w:cstheme="majorBidi"/>
          <w:color w:val="auto"/>
          <w:sz w:val="24"/>
          <w:szCs w:val="24"/>
          <w:lang w:val="tr-TR"/>
        </w:rPr>
        <w:t xml:space="preserve">    </w:t>
      </w:r>
      <w:r w:rsidRPr="00B24CCB">
        <w:rPr>
          <w:rFonts w:asciiTheme="majorBidi" w:hAnsiTheme="majorBidi" w:cstheme="majorBidi"/>
          <w:sz w:val="24"/>
          <w:szCs w:val="24"/>
          <w:lang w:val="tr-TR"/>
        </w:rPr>
        <w:t>saetov.com/wp-content/uploads/2015/10/2015-saetov-kibermusulmane.pdf</w:t>
      </w:r>
      <w:r w:rsidRPr="00B24CCB">
        <w:rPr>
          <w:rStyle w:val="num"/>
          <w:rFonts w:asciiTheme="majorBidi" w:eastAsia="Cambria" w:hAnsiTheme="majorBidi" w:cstheme="majorBidi"/>
          <w:sz w:val="24"/>
          <w:szCs w:val="24"/>
          <w:lang w:val="tr-TR"/>
        </w:rPr>
        <w:t xml:space="preserve"> Загл. с экрана(15.05.2017)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7781B"/>
    <w:multiLevelType w:val="hybridMultilevel"/>
    <w:tmpl w:val="C7408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BC1490"/>
    <w:multiLevelType w:val="hybridMultilevel"/>
    <w:tmpl w:val="F50C8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A62925"/>
    <w:multiLevelType w:val="hybridMultilevel"/>
    <w:tmpl w:val="3684C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3D1118"/>
    <w:multiLevelType w:val="hybridMultilevel"/>
    <w:tmpl w:val="99FAB4CE"/>
    <w:lvl w:ilvl="0" w:tplc="BEB60158">
      <w:start w:val="1"/>
      <w:numFmt w:val="decimal"/>
      <w:lvlText w:val="%1."/>
      <w:lvlJc w:val="left"/>
      <w:pPr>
        <w:ind w:left="720" w:hanging="360"/>
      </w:pPr>
      <w:rPr>
        <w:rFonts w:asciiTheme="majorBid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B7"/>
    <w:rsid w:val="0001204C"/>
    <w:rsid w:val="00042216"/>
    <w:rsid w:val="00066CCC"/>
    <w:rsid w:val="00095304"/>
    <w:rsid w:val="00095606"/>
    <w:rsid w:val="000A0177"/>
    <w:rsid w:val="000D1D08"/>
    <w:rsid w:val="000E1B7A"/>
    <w:rsid w:val="001B38DE"/>
    <w:rsid w:val="001C2A47"/>
    <w:rsid w:val="001C3151"/>
    <w:rsid w:val="001D177F"/>
    <w:rsid w:val="001E270C"/>
    <w:rsid w:val="001E6FA4"/>
    <w:rsid w:val="001F3C61"/>
    <w:rsid w:val="001F790E"/>
    <w:rsid w:val="002341A7"/>
    <w:rsid w:val="002354F5"/>
    <w:rsid w:val="002440DC"/>
    <w:rsid w:val="002B49C6"/>
    <w:rsid w:val="002C4BE7"/>
    <w:rsid w:val="002C52BB"/>
    <w:rsid w:val="002C6369"/>
    <w:rsid w:val="002F0F67"/>
    <w:rsid w:val="00324BB2"/>
    <w:rsid w:val="00334819"/>
    <w:rsid w:val="0038146E"/>
    <w:rsid w:val="003978C3"/>
    <w:rsid w:val="003D5009"/>
    <w:rsid w:val="003F46F6"/>
    <w:rsid w:val="00435246"/>
    <w:rsid w:val="00445CB7"/>
    <w:rsid w:val="00462E81"/>
    <w:rsid w:val="00487E82"/>
    <w:rsid w:val="00493E8F"/>
    <w:rsid w:val="004A3A2E"/>
    <w:rsid w:val="004C69F3"/>
    <w:rsid w:val="004F0607"/>
    <w:rsid w:val="00506AED"/>
    <w:rsid w:val="00512644"/>
    <w:rsid w:val="00545098"/>
    <w:rsid w:val="00547699"/>
    <w:rsid w:val="00576A9C"/>
    <w:rsid w:val="00580B4C"/>
    <w:rsid w:val="00595936"/>
    <w:rsid w:val="005961BB"/>
    <w:rsid w:val="005A519A"/>
    <w:rsid w:val="0060214D"/>
    <w:rsid w:val="006618FC"/>
    <w:rsid w:val="00677C9E"/>
    <w:rsid w:val="00684520"/>
    <w:rsid w:val="00686D61"/>
    <w:rsid w:val="006B09B6"/>
    <w:rsid w:val="006B1EC9"/>
    <w:rsid w:val="006E178D"/>
    <w:rsid w:val="006E5593"/>
    <w:rsid w:val="00704D3C"/>
    <w:rsid w:val="00731E3A"/>
    <w:rsid w:val="0076381B"/>
    <w:rsid w:val="00777671"/>
    <w:rsid w:val="00777D6D"/>
    <w:rsid w:val="007A0478"/>
    <w:rsid w:val="007A21EC"/>
    <w:rsid w:val="007E5E52"/>
    <w:rsid w:val="007E746E"/>
    <w:rsid w:val="007F5B6D"/>
    <w:rsid w:val="0083445B"/>
    <w:rsid w:val="008A363D"/>
    <w:rsid w:val="008C29C6"/>
    <w:rsid w:val="00943FB9"/>
    <w:rsid w:val="0094470C"/>
    <w:rsid w:val="00955BF0"/>
    <w:rsid w:val="00962C5D"/>
    <w:rsid w:val="009661E4"/>
    <w:rsid w:val="00975F49"/>
    <w:rsid w:val="009F411B"/>
    <w:rsid w:val="009F4C2C"/>
    <w:rsid w:val="00A20C9B"/>
    <w:rsid w:val="00A21685"/>
    <w:rsid w:val="00A3299D"/>
    <w:rsid w:val="00A80568"/>
    <w:rsid w:val="00A94C12"/>
    <w:rsid w:val="00AA6BC3"/>
    <w:rsid w:val="00AB0D06"/>
    <w:rsid w:val="00AC3F7C"/>
    <w:rsid w:val="00AC5C65"/>
    <w:rsid w:val="00AD4FB8"/>
    <w:rsid w:val="00AD5912"/>
    <w:rsid w:val="00B00CB6"/>
    <w:rsid w:val="00B24CCB"/>
    <w:rsid w:val="00B42DB4"/>
    <w:rsid w:val="00B4416E"/>
    <w:rsid w:val="00B47473"/>
    <w:rsid w:val="00B96AFE"/>
    <w:rsid w:val="00C143DD"/>
    <w:rsid w:val="00C57D8D"/>
    <w:rsid w:val="00C62B4D"/>
    <w:rsid w:val="00C639DB"/>
    <w:rsid w:val="00C71A2A"/>
    <w:rsid w:val="00C92C8A"/>
    <w:rsid w:val="00CF285A"/>
    <w:rsid w:val="00D10FC8"/>
    <w:rsid w:val="00D2462E"/>
    <w:rsid w:val="00D27662"/>
    <w:rsid w:val="00D51FEA"/>
    <w:rsid w:val="00DA7F3E"/>
    <w:rsid w:val="00DB77AA"/>
    <w:rsid w:val="00DE07D7"/>
    <w:rsid w:val="00DE39FF"/>
    <w:rsid w:val="00E128FC"/>
    <w:rsid w:val="00E63C76"/>
    <w:rsid w:val="00E72A53"/>
    <w:rsid w:val="00E903B2"/>
    <w:rsid w:val="00EA4639"/>
    <w:rsid w:val="00EB36C8"/>
    <w:rsid w:val="00EC7456"/>
    <w:rsid w:val="00EC766C"/>
    <w:rsid w:val="00F127DC"/>
    <w:rsid w:val="00F337D6"/>
    <w:rsid w:val="00F546A1"/>
    <w:rsid w:val="00F73355"/>
    <w:rsid w:val="00FC3C79"/>
    <w:rsid w:val="00FD0F6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445CB7"/>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eastAsia="ru-RU"/>
    </w:rPr>
  </w:style>
  <w:style w:type="paragraph" w:styleId="2">
    <w:name w:val="heading 2"/>
    <w:next w:val="a"/>
    <w:link w:val="20"/>
    <w:rsid w:val="00445CB7"/>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ru-RU"/>
    </w:rPr>
  </w:style>
  <w:style w:type="paragraph" w:styleId="6">
    <w:name w:val="heading 6"/>
    <w:basedOn w:val="a"/>
    <w:next w:val="a"/>
    <w:link w:val="60"/>
    <w:uiPriority w:val="9"/>
    <w:semiHidden/>
    <w:unhideWhenUsed/>
    <w:qFormat/>
    <w:rsid w:val="00EA46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CB7"/>
    <w:rPr>
      <w:rFonts w:ascii="Cambria" w:eastAsia="Cambria" w:hAnsi="Cambria" w:cs="Cambria"/>
      <w:b/>
      <w:bCs/>
      <w:color w:val="365F91"/>
      <w:sz w:val="28"/>
      <w:szCs w:val="28"/>
      <w:u w:color="365F91"/>
      <w:bdr w:val="nil"/>
      <w:lang w:eastAsia="ru-RU"/>
    </w:rPr>
  </w:style>
  <w:style w:type="character" w:customStyle="1" w:styleId="20">
    <w:name w:val="Заголовок 2 Знак"/>
    <w:basedOn w:val="a0"/>
    <w:link w:val="2"/>
    <w:rsid w:val="00445CB7"/>
    <w:rPr>
      <w:rFonts w:ascii="Cambria" w:eastAsia="Cambria" w:hAnsi="Cambria" w:cs="Cambria"/>
      <w:b/>
      <w:bCs/>
      <w:color w:val="4F81BD"/>
      <w:sz w:val="26"/>
      <w:szCs w:val="26"/>
      <w:u w:color="4F81BD"/>
      <w:bdr w:val="nil"/>
      <w:lang w:eastAsia="ru-RU"/>
    </w:rPr>
  </w:style>
  <w:style w:type="numbering" w:customStyle="1" w:styleId="11">
    <w:name w:val="Нет списка1"/>
    <w:next w:val="a2"/>
    <w:uiPriority w:val="99"/>
    <w:semiHidden/>
    <w:unhideWhenUsed/>
    <w:rsid w:val="00445CB7"/>
  </w:style>
  <w:style w:type="character" w:styleId="a3">
    <w:name w:val="Hyperlink"/>
    <w:uiPriority w:val="99"/>
    <w:rsid w:val="00445CB7"/>
    <w:rPr>
      <w:u w:val="single"/>
    </w:rPr>
  </w:style>
  <w:style w:type="table" w:customStyle="1" w:styleId="TableNormal">
    <w:name w:val="Table Normal"/>
    <w:rsid w:val="00445CB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445CB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5">
    <w:name w:val="footer"/>
    <w:link w:val="a6"/>
    <w:rsid w:val="00445CB7"/>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6">
    <w:name w:val="Нижний колонтитул Знак"/>
    <w:basedOn w:val="a0"/>
    <w:link w:val="a5"/>
    <w:rsid w:val="00445CB7"/>
    <w:rPr>
      <w:rFonts w:ascii="Calibri" w:eastAsia="Calibri" w:hAnsi="Calibri" w:cs="Calibri"/>
      <w:color w:val="000000"/>
      <w:u w:color="000000"/>
      <w:bdr w:val="nil"/>
      <w:lang w:eastAsia="ru-RU"/>
    </w:rPr>
  </w:style>
  <w:style w:type="paragraph" w:customStyle="1" w:styleId="a7">
    <w:name w:val="Базовый"/>
    <w:rsid w:val="00445CB7"/>
    <w:pPr>
      <w:widowControl w:val="0"/>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sz w:val="24"/>
      <w:szCs w:val="24"/>
      <w:u w:color="000000"/>
      <w:bdr w:val="nil"/>
      <w:lang w:eastAsia="ru-RU"/>
    </w:rPr>
  </w:style>
  <w:style w:type="character" w:customStyle="1" w:styleId="num">
    <w:name w:val="num"/>
    <w:rsid w:val="00445CB7"/>
    <w:rPr>
      <w:lang w:val="ru-RU"/>
    </w:rPr>
  </w:style>
  <w:style w:type="paragraph" w:styleId="a8">
    <w:name w:val="TOC Heading"/>
    <w:next w:val="a"/>
    <w:uiPriority w:val="39"/>
    <w:qFormat/>
    <w:rsid w:val="00445CB7"/>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eastAsia="ru-RU"/>
    </w:rPr>
  </w:style>
  <w:style w:type="paragraph" w:styleId="12">
    <w:name w:val="toc 1"/>
    <w:uiPriority w:val="39"/>
    <w:qFormat/>
    <w:rsid w:val="00445CB7"/>
    <w:pPr>
      <w:pBdr>
        <w:top w:val="nil"/>
        <w:left w:val="nil"/>
        <w:bottom w:val="nil"/>
        <w:right w:val="nil"/>
        <w:between w:val="nil"/>
        <w:bar w:val="nil"/>
      </w:pBdr>
      <w:tabs>
        <w:tab w:val="right" w:leader="dot" w:pos="9329"/>
      </w:tabs>
      <w:spacing w:after="100"/>
    </w:pPr>
    <w:rPr>
      <w:rFonts w:ascii="Calibri" w:eastAsia="Calibri" w:hAnsi="Calibri" w:cs="Calibri"/>
      <w:color w:val="000000"/>
      <w:u w:color="000000"/>
      <w:bdr w:val="nil"/>
      <w:lang w:eastAsia="ru-RU"/>
    </w:rPr>
  </w:style>
  <w:style w:type="paragraph" w:styleId="21">
    <w:name w:val="toc 2"/>
    <w:uiPriority w:val="39"/>
    <w:qFormat/>
    <w:rsid w:val="00445CB7"/>
    <w:pPr>
      <w:pBdr>
        <w:top w:val="nil"/>
        <w:left w:val="nil"/>
        <w:bottom w:val="nil"/>
        <w:right w:val="nil"/>
        <w:between w:val="nil"/>
        <w:bar w:val="nil"/>
      </w:pBdr>
      <w:tabs>
        <w:tab w:val="right" w:leader="dot" w:pos="9329"/>
      </w:tabs>
      <w:spacing w:after="100"/>
      <w:ind w:left="220"/>
    </w:pPr>
    <w:rPr>
      <w:rFonts w:ascii="Calibri" w:eastAsia="Calibri" w:hAnsi="Calibri" w:cs="Calibri"/>
      <w:color w:val="000000"/>
      <w:u w:color="000000"/>
      <w:bdr w:val="nil"/>
      <w:lang w:eastAsia="ru-RU"/>
    </w:rPr>
  </w:style>
  <w:style w:type="paragraph" w:styleId="a9">
    <w:name w:val="footnote text"/>
    <w:link w:val="aa"/>
    <w:uiPriority w:val="99"/>
    <w:rsid w:val="00445CB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a">
    <w:name w:val="Текст сноски Знак"/>
    <w:basedOn w:val="a0"/>
    <w:link w:val="a9"/>
    <w:uiPriority w:val="99"/>
    <w:rsid w:val="00445CB7"/>
    <w:rPr>
      <w:rFonts w:ascii="Calibri" w:eastAsia="Calibri" w:hAnsi="Calibri" w:cs="Calibri"/>
      <w:color w:val="000000"/>
      <w:sz w:val="20"/>
      <w:szCs w:val="20"/>
      <w:u w:color="000000"/>
      <w:bdr w:val="nil"/>
      <w:lang w:eastAsia="ru-RU"/>
    </w:rPr>
  </w:style>
  <w:style w:type="paragraph" w:styleId="ab">
    <w:name w:val="Normal (Web)"/>
    <w:uiPriority w:val="99"/>
    <w:rsid w:val="00445CB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styleId="ac">
    <w:name w:val="annotation text"/>
    <w:link w:val="ad"/>
    <w:rsid w:val="00445CB7"/>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eastAsia="ru-RU"/>
    </w:rPr>
  </w:style>
  <w:style w:type="character" w:customStyle="1" w:styleId="ad">
    <w:name w:val="Текст примечания Знак"/>
    <w:basedOn w:val="a0"/>
    <w:link w:val="ac"/>
    <w:rsid w:val="00445CB7"/>
    <w:rPr>
      <w:rFonts w:ascii="Calibri" w:eastAsia="Calibri" w:hAnsi="Calibri" w:cs="Calibri"/>
      <w:color w:val="000000"/>
      <w:sz w:val="20"/>
      <w:szCs w:val="20"/>
      <w:u w:color="000000"/>
      <w:bdr w:val="nil"/>
      <w:lang w:eastAsia="ru-RU"/>
    </w:rPr>
  </w:style>
  <w:style w:type="character" w:styleId="ae">
    <w:name w:val="footnote reference"/>
    <w:basedOn w:val="a0"/>
    <w:uiPriority w:val="99"/>
    <w:semiHidden/>
    <w:unhideWhenUsed/>
    <w:rsid w:val="00445CB7"/>
    <w:rPr>
      <w:vertAlign w:val="superscript"/>
    </w:rPr>
  </w:style>
  <w:style w:type="paragraph" w:customStyle="1" w:styleId="31">
    <w:name w:val="Оглавление 31"/>
    <w:basedOn w:val="a"/>
    <w:next w:val="a"/>
    <w:autoRedefine/>
    <w:uiPriority w:val="39"/>
    <w:semiHidden/>
    <w:unhideWhenUsed/>
    <w:qFormat/>
    <w:rsid w:val="00445CB7"/>
    <w:pPr>
      <w:spacing w:after="100"/>
      <w:ind w:left="440"/>
    </w:pPr>
    <w:rPr>
      <w:rFonts w:eastAsia="Times New Roman"/>
      <w:u w:color="000000"/>
      <w:lang w:eastAsia="ru-RU"/>
    </w:rPr>
  </w:style>
  <w:style w:type="paragraph" w:styleId="af">
    <w:name w:val="Balloon Text"/>
    <w:basedOn w:val="a"/>
    <w:link w:val="af0"/>
    <w:uiPriority w:val="99"/>
    <w:semiHidden/>
    <w:unhideWhenUsed/>
    <w:rsid w:val="00445CB7"/>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eastAsia="ru-RU"/>
    </w:rPr>
  </w:style>
  <w:style w:type="character" w:customStyle="1" w:styleId="af0">
    <w:name w:val="Текст выноски Знак"/>
    <w:basedOn w:val="a0"/>
    <w:link w:val="af"/>
    <w:uiPriority w:val="99"/>
    <w:semiHidden/>
    <w:rsid w:val="00445CB7"/>
    <w:rPr>
      <w:rFonts w:ascii="Tahoma" w:eastAsia="Calibri" w:hAnsi="Tahoma" w:cs="Tahoma"/>
      <w:color w:val="000000"/>
      <w:sz w:val="16"/>
      <w:szCs w:val="16"/>
      <w:u w:color="000000"/>
      <w:bdr w:val="nil"/>
      <w:lang w:eastAsia="ru-RU"/>
    </w:rPr>
  </w:style>
  <w:style w:type="character" w:styleId="af1">
    <w:name w:val="Strong"/>
    <w:basedOn w:val="a0"/>
    <w:uiPriority w:val="22"/>
    <w:qFormat/>
    <w:rsid w:val="00445CB7"/>
    <w:rPr>
      <w:b/>
      <w:bCs/>
    </w:rPr>
  </w:style>
  <w:style w:type="character" w:customStyle="1" w:styleId="apple-converted-space">
    <w:name w:val="apple-converted-space"/>
    <w:basedOn w:val="a0"/>
    <w:rsid w:val="00445CB7"/>
  </w:style>
  <w:style w:type="character" w:styleId="af2">
    <w:name w:val="Emphasis"/>
    <w:basedOn w:val="a0"/>
    <w:uiPriority w:val="20"/>
    <w:qFormat/>
    <w:rsid w:val="00445CB7"/>
    <w:rPr>
      <w:i/>
      <w:iCs/>
    </w:rPr>
  </w:style>
  <w:style w:type="character" w:customStyle="1" w:styleId="60">
    <w:name w:val="Заголовок 6 Знак"/>
    <w:basedOn w:val="a0"/>
    <w:link w:val="6"/>
    <w:uiPriority w:val="9"/>
    <w:semiHidden/>
    <w:rsid w:val="00EA4639"/>
    <w:rPr>
      <w:rFonts w:asciiTheme="majorHAnsi" w:eastAsiaTheme="majorEastAsia" w:hAnsiTheme="majorHAnsi" w:cstheme="majorBidi"/>
      <w:i/>
      <w:iCs/>
      <w:color w:val="243F60" w:themeColor="accent1" w:themeShade="7F"/>
    </w:rPr>
  </w:style>
  <w:style w:type="character" w:styleId="af3">
    <w:name w:val="FollowedHyperlink"/>
    <w:basedOn w:val="a0"/>
    <w:uiPriority w:val="99"/>
    <w:semiHidden/>
    <w:unhideWhenUsed/>
    <w:rsid w:val="00B24CCB"/>
    <w:rPr>
      <w:color w:val="800080" w:themeColor="followedHyperlink"/>
      <w:u w:val="single"/>
    </w:rPr>
  </w:style>
  <w:style w:type="paragraph" w:styleId="af4">
    <w:name w:val="List Paragraph"/>
    <w:basedOn w:val="a"/>
    <w:uiPriority w:val="34"/>
    <w:qFormat/>
    <w:rsid w:val="00493E8F"/>
    <w:pPr>
      <w:ind w:left="720"/>
      <w:contextualSpacing/>
    </w:pPr>
  </w:style>
  <w:style w:type="character" w:styleId="af5">
    <w:name w:val="annotation reference"/>
    <w:basedOn w:val="a0"/>
    <w:uiPriority w:val="99"/>
    <w:semiHidden/>
    <w:unhideWhenUsed/>
    <w:rsid w:val="006618FC"/>
    <w:rPr>
      <w:sz w:val="16"/>
      <w:szCs w:val="16"/>
    </w:rPr>
  </w:style>
  <w:style w:type="paragraph" w:styleId="af6">
    <w:name w:val="annotation subject"/>
    <w:basedOn w:val="ac"/>
    <w:next w:val="ac"/>
    <w:link w:val="af7"/>
    <w:uiPriority w:val="99"/>
    <w:semiHidden/>
    <w:unhideWhenUsed/>
    <w:rsid w:val="006618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color w:val="auto"/>
      <w:bdr w:val="none" w:sz="0" w:space="0" w:color="auto"/>
      <w:lang w:eastAsia="en-US"/>
    </w:rPr>
  </w:style>
  <w:style w:type="character" w:customStyle="1" w:styleId="af7">
    <w:name w:val="Тема примечания Знак"/>
    <w:basedOn w:val="ad"/>
    <w:link w:val="af6"/>
    <w:uiPriority w:val="99"/>
    <w:semiHidden/>
    <w:rsid w:val="006618FC"/>
    <w:rPr>
      <w:rFonts w:ascii="Calibri" w:eastAsia="Calibri" w:hAnsi="Calibri" w:cs="Calibri"/>
      <w:b/>
      <w:bCs/>
      <w:color w:val="000000"/>
      <w:sz w:val="20"/>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445CB7"/>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eastAsia="ru-RU"/>
    </w:rPr>
  </w:style>
  <w:style w:type="paragraph" w:styleId="2">
    <w:name w:val="heading 2"/>
    <w:next w:val="a"/>
    <w:link w:val="20"/>
    <w:rsid w:val="00445CB7"/>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ru-RU"/>
    </w:rPr>
  </w:style>
  <w:style w:type="paragraph" w:styleId="6">
    <w:name w:val="heading 6"/>
    <w:basedOn w:val="a"/>
    <w:next w:val="a"/>
    <w:link w:val="60"/>
    <w:uiPriority w:val="9"/>
    <w:semiHidden/>
    <w:unhideWhenUsed/>
    <w:qFormat/>
    <w:rsid w:val="00EA46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CB7"/>
    <w:rPr>
      <w:rFonts w:ascii="Cambria" w:eastAsia="Cambria" w:hAnsi="Cambria" w:cs="Cambria"/>
      <w:b/>
      <w:bCs/>
      <w:color w:val="365F91"/>
      <w:sz w:val="28"/>
      <w:szCs w:val="28"/>
      <w:u w:color="365F91"/>
      <w:bdr w:val="nil"/>
      <w:lang w:eastAsia="ru-RU"/>
    </w:rPr>
  </w:style>
  <w:style w:type="character" w:customStyle="1" w:styleId="20">
    <w:name w:val="Заголовок 2 Знак"/>
    <w:basedOn w:val="a0"/>
    <w:link w:val="2"/>
    <w:rsid w:val="00445CB7"/>
    <w:rPr>
      <w:rFonts w:ascii="Cambria" w:eastAsia="Cambria" w:hAnsi="Cambria" w:cs="Cambria"/>
      <w:b/>
      <w:bCs/>
      <w:color w:val="4F81BD"/>
      <w:sz w:val="26"/>
      <w:szCs w:val="26"/>
      <w:u w:color="4F81BD"/>
      <w:bdr w:val="nil"/>
      <w:lang w:eastAsia="ru-RU"/>
    </w:rPr>
  </w:style>
  <w:style w:type="numbering" w:customStyle="1" w:styleId="11">
    <w:name w:val="Нет списка1"/>
    <w:next w:val="a2"/>
    <w:uiPriority w:val="99"/>
    <w:semiHidden/>
    <w:unhideWhenUsed/>
    <w:rsid w:val="00445CB7"/>
  </w:style>
  <w:style w:type="character" w:styleId="a3">
    <w:name w:val="Hyperlink"/>
    <w:uiPriority w:val="99"/>
    <w:rsid w:val="00445CB7"/>
    <w:rPr>
      <w:u w:val="single"/>
    </w:rPr>
  </w:style>
  <w:style w:type="table" w:customStyle="1" w:styleId="TableNormal">
    <w:name w:val="Table Normal"/>
    <w:rsid w:val="00445CB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445CB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5">
    <w:name w:val="footer"/>
    <w:link w:val="a6"/>
    <w:rsid w:val="00445CB7"/>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6">
    <w:name w:val="Нижний колонтитул Знак"/>
    <w:basedOn w:val="a0"/>
    <w:link w:val="a5"/>
    <w:rsid w:val="00445CB7"/>
    <w:rPr>
      <w:rFonts w:ascii="Calibri" w:eastAsia="Calibri" w:hAnsi="Calibri" w:cs="Calibri"/>
      <w:color w:val="000000"/>
      <w:u w:color="000000"/>
      <w:bdr w:val="nil"/>
      <w:lang w:eastAsia="ru-RU"/>
    </w:rPr>
  </w:style>
  <w:style w:type="paragraph" w:customStyle="1" w:styleId="a7">
    <w:name w:val="Базовый"/>
    <w:rsid w:val="00445CB7"/>
    <w:pPr>
      <w:widowControl w:val="0"/>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sz w:val="24"/>
      <w:szCs w:val="24"/>
      <w:u w:color="000000"/>
      <w:bdr w:val="nil"/>
      <w:lang w:eastAsia="ru-RU"/>
    </w:rPr>
  </w:style>
  <w:style w:type="character" w:customStyle="1" w:styleId="num">
    <w:name w:val="num"/>
    <w:rsid w:val="00445CB7"/>
    <w:rPr>
      <w:lang w:val="ru-RU"/>
    </w:rPr>
  </w:style>
  <w:style w:type="paragraph" w:styleId="a8">
    <w:name w:val="TOC Heading"/>
    <w:next w:val="a"/>
    <w:uiPriority w:val="39"/>
    <w:qFormat/>
    <w:rsid w:val="00445CB7"/>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eastAsia="ru-RU"/>
    </w:rPr>
  </w:style>
  <w:style w:type="paragraph" w:styleId="12">
    <w:name w:val="toc 1"/>
    <w:uiPriority w:val="39"/>
    <w:qFormat/>
    <w:rsid w:val="00445CB7"/>
    <w:pPr>
      <w:pBdr>
        <w:top w:val="nil"/>
        <w:left w:val="nil"/>
        <w:bottom w:val="nil"/>
        <w:right w:val="nil"/>
        <w:between w:val="nil"/>
        <w:bar w:val="nil"/>
      </w:pBdr>
      <w:tabs>
        <w:tab w:val="right" w:leader="dot" w:pos="9329"/>
      </w:tabs>
      <w:spacing w:after="100"/>
    </w:pPr>
    <w:rPr>
      <w:rFonts w:ascii="Calibri" w:eastAsia="Calibri" w:hAnsi="Calibri" w:cs="Calibri"/>
      <w:color w:val="000000"/>
      <w:u w:color="000000"/>
      <w:bdr w:val="nil"/>
      <w:lang w:eastAsia="ru-RU"/>
    </w:rPr>
  </w:style>
  <w:style w:type="paragraph" w:styleId="21">
    <w:name w:val="toc 2"/>
    <w:uiPriority w:val="39"/>
    <w:qFormat/>
    <w:rsid w:val="00445CB7"/>
    <w:pPr>
      <w:pBdr>
        <w:top w:val="nil"/>
        <w:left w:val="nil"/>
        <w:bottom w:val="nil"/>
        <w:right w:val="nil"/>
        <w:between w:val="nil"/>
        <w:bar w:val="nil"/>
      </w:pBdr>
      <w:tabs>
        <w:tab w:val="right" w:leader="dot" w:pos="9329"/>
      </w:tabs>
      <w:spacing w:after="100"/>
      <w:ind w:left="220"/>
    </w:pPr>
    <w:rPr>
      <w:rFonts w:ascii="Calibri" w:eastAsia="Calibri" w:hAnsi="Calibri" w:cs="Calibri"/>
      <w:color w:val="000000"/>
      <w:u w:color="000000"/>
      <w:bdr w:val="nil"/>
      <w:lang w:eastAsia="ru-RU"/>
    </w:rPr>
  </w:style>
  <w:style w:type="paragraph" w:styleId="a9">
    <w:name w:val="footnote text"/>
    <w:link w:val="aa"/>
    <w:uiPriority w:val="99"/>
    <w:rsid w:val="00445CB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a">
    <w:name w:val="Текст сноски Знак"/>
    <w:basedOn w:val="a0"/>
    <w:link w:val="a9"/>
    <w:uiPriority w:val="99"/>
    <w:rsid w:val="00445CB7"/>
    <w:rPr>
      <w:rFonts w:ascii="Calibri" w:eastAsia="Calibri" w:hAnsi="Calibri" w:cs="Calibri"/>
      <w:color w:val="000000"/>
      <w:sz w:val="20"/>
      <w:szCs w:val="20"/>
      <w:u w:color="000000"/>
      <w:bdr w:val="nil"/>
      <w:lang w:eastAsia="ru-RU"/>
    </w:rPr>
  </w:style>
  <w:style w:type="paragraph" w:styleId="ab">
    <w:name w:val="Normal (Web)"/>
    <w:uiPriority w:val="99"/>
    <w:rsid w:val="00445CB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styleId="ac">
    <w:name w:val="annotation text"/>
    <w:link w:val="ad"/>
    <w:rsid w:val="00445CB7"/>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eastAsia="ru-RU"/>
    </w:rPr>
  </w:style>
  <w:style w:type="character" w:customStyle="1" w:styleId="ad">
    <w:name w:val="Текст примечания Знак"/>
    <w:basedOn w:val="a0"/>
    <w:link w:val="ac"/>
    <w:rsid w:val="00445CB7"/>
    <w:rPr>
      <w:rFonts w:ascii="Calibri" w:eastAsia="Calibri" w:hAnsi="Calibri" w:cs="Calibri"/>
      <w:color w:val="000000"/>
      <w:sz w:val="20"/>
      <w:szCs w:val="20"/>
      <w:u w:color="000000"/>
      <w:bdr w:val="nil"/>
      <w:lang w:eastAsia="ru-RU"/>
    </w:rPr>
  </w:style>
  <w:style w:type="character" w:styleId="ae">
    <w:name w:val="footnote reference"/>
    <w:basedOn w:val="a0"/>
    <w:uiPriority w:val="99"/>
    <w:semiHidden/>
    <w:unhideWhenUsed/>
    <w:rsid w:val="00445CB7"/>
    <w:rPr>
      <w:vertAlign w:val="superscript"/>
    </w:rPr>
  </w:style>
  <w:style w:type="paragraph" w:customStyle="1" w:styleId="31">
    <w:name w:val="Оглавление 31"/>
    <w:basedOn w:val="a"/>
    <w:next w:val="a"/>
    <w:autoRedefine/>
    <w:uiPriority w:val="39"/>
    <w:semiHidden/>
    <w:unhideWhenUsed/>
    <w:qFormat/>
    <w:rsid w:val="00445CB7"/>
    <w:pPr>
      <w:spacing w:after="100"/>
      <w:ind w:left="440"/>
    </w:pPr>
    <w:rPr>
      <w:rFonts w:eastAsia="Times New Roman"/>
      <w:u w:color="000000"/>
      <w:lang w:eastAsia="ru-RU"/>
    </w:rPr>
  </w:style>
  <w:style w:type="paragraph" w:styleId="af">
    <w:name w:val="Balloon Text"/>
    <w:basedOn w:val="a"/>
    <w:link w:val="af0"/>
    <w:uiPriority w:val="99"/>
    <w:semiHidden/>
    <w:unhideWhenUsed/>
    <w:rsid w:val="00445CB7"/>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eastAsia="ru-RU"/>
    </w:rPr>
  </w:style>
  <w:style w:type="character" w:customStyle="1" w:styleId="af0">
    <w:name w:val="Текст выноски Знак"/>
    <w:basedOn w:val="a0"/>
    <w:link w:val="af"/>
    <w:uiPriority w:val="99"/>
    <w:semiHidden/>
    <w:rsid w:val="00445CB7"/>
    <w:rPr>
      <w:rFonts w:ascii="Tahoma" w:eastAsia="Calibri" w:hAnsi="Tahoma" w:cs="Tahoma"/>
      <w:color w:val="000000"/>
      <w:sz w:val="16"/>
      <w:szCs w:val="16"/>
      <w:u w:color="000000"/>
      <w:bdr w:val="nil"/>
      <w:lang w:eastAsia="ru-RU"/>
    </w:rPr>
  </w:style>
  <w:style w:type="character" w:styleId="af1">
    <w:name w:val="Strong"/>
    <w:basedOn w:val="a0"/>
    <w:uiPriority w:val="22"/>
    <w:qFormat/>
    <w:rsid w:val="00445CB7"/>
    <w:rPr>
      <w:b/>
      <w:bCs/>
    </w:rPr>
  </w:style>
  <w:style w:type="character" w:customStyle="1" w:styleId="apple-converted-space">
    <w:name w:val="apple-converted-space"/>
    <w:basedOn w:val="a0"/>
    <w:rsid w:val="00445CB7"/>
  </w:style>
  <w:style w:type="character" w:styleId="af2">
    <w:name w:val="Emphasis"/>
    <w:basedOn w:val="a0"/>
    <w:uiPriority w:val="20"/>
    <w:qFormat/>
    <w:rsid w:val="00445CB7"/>
    <w:rPr>
      <w:i/>
      <w:iCs/>
    </w:rPr>
  </w:style>
  <w:style w:type="character" w:customStyle="1" w:styleId="60">
    <w:name w:val="Заголовок 6 Знак"/>
    <w:basedOn w:val="a0"/>
    <w:link w:val="6"/>
    <w:uiPriority w:val="9"/>
    <w:semiHidden/>
    <w:rsid w:val="00EA4639"/>
    <w:rPr>
      <w:rFonts w:asciiTheme="majorHAnsi" w:eastAsiaTheme="majorEastAsia" w:hAnsiTheme="majorHAnsi" w:cstheme="majorBidi"/>
      <w:i/>
      <w:iCs/>
      <w:color w:val="243F60" w:themeColor="accent1" w:themeShade="7F"/>
    </w:rPr>
  </w:style>
  <w:style w:type="character" w:styleId="af3">
    <w:name w:val="FollowedHyperlink"/>
    <w:basedOn w:val="a0"/>
    <w:uiPriority w:val="99"/>
    <w:semiHidden/>
    <w:unhideWhenUsed/>
    <w:rsid w:val="00B24CCB"/>
    <w:rPr>
      <w:color w:val="800080" w:themeColor="followedHyperlink"/>
      <w:u w:val="single"/>
    </w:rPr>
  </w:style>
  <w:style w:type="paragraph" w:styleId="af4">
    <w:name w:val="List Paragraph"/>
    <w:basedOn w:val="a"/>
    <w:uiPriority w:val="34"/>
    <w:qFormat/>
    <w:rsid w:val="00493E8F"/>
    <w:pPr>
      <w:ind w:left="720"/>
      <w:contextualSpacing/>
    </w:pPr>
  </w:style>
  <w:style w:type="character" w:styleId="af5">
    <w:name w:val="annotation reference"/>
    <w:basedOn w:val="a0"/>
    <w:uiPriority w:val="99"/>
    <w:semiHidden/>
    <w:unhideWhenUsed/>
    <w:rsid w:val="006618FC"/>
    <w:rPr>
      <w:sz w:val="16"/>
      <w:szCs w:val="16"/>
    </w:rPr>
  </w:style>
  <w:style w:type="paragraph" w:styleId="af6">
    <w:name w:val="annotation subject"/>
    <w:basedOn w:val="ac"/>
    <w:next w:val="ac"/>
    <w:link w:val="af7"/>
    <w:uiPriority w:val="99"/>
    <w:semiHidden/>
    <w:unhideWhenUsed/>
    <w:rsid w:val="006618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color w:val="auto"/>
      <w:bdr w:val="none" w:sz="0" w:space="0" w:color="auto"/>
      <w:lang w:eastAsia="en-US"/>
    </w:rPr>
  </w:style>
  <w:style w:type="character" w:customStyle="1" w:styleId="af7">
    <w:name w:val="Тема примечания Знак"/>
    <w:basedOn w:val="ad"/>
    <w:link w:val="af6"/>
    <w:uiPriority w:val="99"/>
    <w:semiHidden/>
    <w:rsid w:val="006618FC"/>
    <w:rPr>
      <w:rFonts w:ascii="Calibri" w:eastAsia="Calibri" w:hAnsi="Calibri" w:cs="Calibri"/>
      <w:b/>
      <w:bCs/>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2919">
      <w:bodyDiv w:val="1"/>
      <w:marLeft w:val="0"/>
      <w:marRight w:val="0"/>
      <w:marTop w:val="0"/>
      <w:marBottom w:val="0"/>
      <w:divBdr>
        <w:top w:val="none" w:sz="0" w:space="0" w:color="auto"/>
        <w:left w:val="none" w:sz="0" w:space="0" w:color="auto"/>
        <w:bottom w:val="none" w:sz="0" w:space="0" w:color="auto"/>
        <w:right w:val="none" w:sz="0" w:space="0" w:color="auto"/>
      </w:divBdr>
    </w:div>
    <w:div w:id="797575934">
      <w:bodyDiv w:val="1"/>
      <w:marLeft w:val="0"/>
      <w:marRight w:val="0"/>
      <w:marTop w:val="0"/>
      <w:marBottom w:val="0"/>
      <w:divBdr>
        <w:top w:val="none" w:sz="0" w:space="0" w:color="auto"/>
        <w:left w:val="none" w:sz="0" w:space="0" w:color="auto"/>
        <w:bottom w:val="none" w:sz="0" w:space="0" w:color="auto"/>
        <w:right w:val="none" w:sz="0" w:space="0" w:color="auto"/>
      </w:divBdr>
    </w:div>
    <w:div w:id="1263102349">
      <w:bodyDiv w:val="1"/>
      <w:marLeft w:val="0"/>
      <w:marRight w:val="0"/>
      <w:marTop w:val="0"/>
      <w:marBottom w:val="0"/>
      <w:divBdr>
        <w:top w:val="none" w:sz="0" w:space="0" w:color="auto"/>
        <w:left w:val="none" w:sz="0" w:space="0" w:color="auto"/>
        <w:bottom w:val="none" w:sz="0" w:space="0" w:color="auto"/>
        <w:right w:val="none" w:sz="0" w:space="0" w:color="auto"/>
      </w:divBdr>
    </w:div>
    <w:div w:id="1771772786">
      <w:bodyDiv w:val="1"/>
      <w:marLeft w:val="0"/>
      <w:marRight w:val="0"/>
      <w:marTop w:val="0"/>
      <w:marBottom w:val="0"/>
      <w:divBdr>
        <w:top w:val="none" w:sz="0" w:space="0" w:color="auto"/>
        <w:left w:val="none" w:sz="0" w:space="0" w:color="auto"/>
        <w:bottom w:val="none" w:sz="0" w:space="0" w:color="auto"/>
        <w:right w:val="none" w:sz="0" w:space="0" w:color="auto"/>
      </w:divBdr>
    </w:div>
    <w:div w:id="19447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turk.com/suleymancilarin-yeni-lideri-belli-oldu/haber-301504" TargetMode="External"/><Relationship Id="rId5" Type="http://schemas.openxmlformats.org/officeDocument/2006/relationships/settings" Target="settings.xml"/><Relationship Id="rId10" Type="http://schemas.openxmlformats.org/officeDocument/2006/relationships/hyperlink" Target="http://www.nm2000.kz/news/2007-07-27-1053" TargetMode="External"/><Relationship Id="rId4" Type="http://schemas.microsoft.com/office/2007/relationships/stylesWithEffects" Target="stylesWithEffects.xml"/><Relationship Id="rId9" Type="http://schemas.openxmlformats.org/officeDocument/2006/relationships/hyperlink" Target="http://www.sarinfo.org/forum/viewtopic.php?t=1643&amp;sid=b90c75370b2992dad14804342f71ea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rinfo.org/forum/viewtopic.php?t=1643&amp;sid=b90c75370b2992dad14804342f71ea25" TargetMode="External"/><Relationship Id="rId2" Type="http://schemas.openxmlformats.org/officeDocument/2006/relationships/hyperlink" Target="http://www.sarinfo.org/forum/viewtopic.php?t=1643&amp;sid=b90c75370b2992dad14804342f71ea25" TargetMode="External"/><Relationship Id="rId1" Type="http://schemas.openxmlformats.org/officeDocument/2006/relationships/hyperlink" Target="http://www.nm2000.kz/news/2007-07-27-1053" TargetMode="External"/><Relationship Id="rId4" Type="http://schemas.openxmlformats.org/officeDocument/2006/relationships/hyperlink" Target="http://www.timeturk.com/suleymancilarin-yeni-lideri-belli-oldu/haber-301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3E69-AACD-423E-8D86-8753C6B8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23595</Words>
  <Characters>134497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 Leongrid</dc:creator>
  <cp:lastModifiedBy>Legend Leongrid</cp:lastModifiedBy>
  <cp:revision>2</cp:revision>
  <dcterms:created xsi:type="dcterms:W3CDTF">2017-05-30T15:27:00Z</dcterms:created>
  <dcterms:modified xsi:type="dcterms:W3CDTF">2017-05-30T15:27:00Z</dcterms:modified>
</cp:coreProperties>
</file>