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HAnsi" w:hAnsiTheme="minorHAnsi" w:cstheme="minorBidi"/>
          <w:sz w:val="22"/>
          <w:szCs w:val="22"/>
          <w:lang w:eastAsia="en-US"/>
        </w:rPr>
        <w:id w:val="-1957859868"/>
        <w:docPartObj>
          <w:docPartGallery w:val="Cover Pages"/>
          <w:docPartUnique/>
        </w:docPartObj>
      </w:sdtPr>
      <w:sdtEndPr>
        <w:rPr>
          <w:rFonts w:ascii="Times New Roman" w:eastAsia="Times New Roman" w:hAnsi="Times New Roman" w:cs="Times New Roman"/>
          <w:sz w:val="24"/>
          <w:szCs w:val="24"/>
          <w:lang w:eastAsia="ru-RU"/>
        </w:rPr>
      </w:sdtEndPr>
      <w:sdtContent>
        <w:p w:rsidR="006A5E10" w:rsidRDefault="006A5E10" w:rsidP="0044010C">
          <w:pPr>
            <w:pStyle w:val="af1"/>
            <w:ind w:right="-284"/>
            <w:jc w:val="center"/>
            <w:rPr>
              <w:color w:val="000000"/>
              <w:sz w:val="27"/>
              <w:szCs w:val="27"/>
            </w:rPr>
          </w:pPr>
          <w:r>
            <w:rPr>
              <w:color w:val="000000"/>
              <w:sz w:val="27"/>
              <w:szCs w:val="27"/>
            </w:rPr>
            <w:t>ПРАВИТЕЛЬСТВО РОССИЙСКОЙ ФЕДЕРАЦИИ</w:t>
          </w:r>
        </w:p>
        <w:p w:rsidR="006A5E10" w:rsidRDefault="006A5E10" w:rsidP="0044010C">
          <w:pPr>
            <w:pStyle w:val="af1"/>
            <w:ind w:right="-284"/>
            <w:jc w:val="center"/>
            <w:rPr>
              <w:color w:val="000000"/>
              <w:sz w:val="27"/>
              <w:szCs w:val="27"/>
            </w:rPr>
          </w:pPr>
        </w:p>
        <w:p w:rsidR="006A5E10" w:rsidRDefault="006A5E10" w:rsidP="0044010C">
          <w:pPr>
            <w:pStyle w:val="af1"/>
            <w:ind w:right="-284"/>
            <w:jc w:val="center"/>
            <w:rPr>
              <w:color w:val="000000"/>
              <w:sz w:val="27"/>
              <w:szCs w:val="27"/>
            </w:rPr>
          </w:pPr>
        </w:p>
        <w:p w:rsidR="006A5E10" w:rsidRDefault="006A5E10" w:rsidP="0044010C">
          <w:pPr>
            <w:pStyle w:val="af1"/>
            <w:ind w:right="-284"/>
            <w:jc w:val="center"/>
            <w:rPr>
              <w:color w:val="000000"/>
              <w:sz w:val="27"/>
              <w:szCs w:val="27"/>
            </w:rPr>
          </w:pPr>
          <w:r>
            <w:rPr>
              <w:color w:val="000000"/>
              <w:sz w:val="27"/>
              <w:szCs w:val="27"/>
            </w:rPr>
            <w:t>ФЕДЕРАЛЬНОЕ ГОСУДАРСТВЕННОЕ БЮДЖЕТНОЕ ОБРАЗОВАТЕЛЬНОЕ УЧРЕЖДЕНИЕ</w:t>
          </w:r>
        </w:p>
        <w:p w:rsidR="006A5E10" w:rsidRDefault="006A5E10" w:rsidP="0044010C">
          <w:pPr>
            <w:pStyle w:val="af1"/>
            <w:ind w:right="-284"/>
            <w:jc w:val="center"/>
            <w:rPr>
              <w:color w:val="000000"/>
              <w:sz w:val="27"/>
              <w:szCs w:val="27"/>
            </w:rPr>
          </w:pPr>
          <w:r>
            <w:rPr>
              <w:color w:val="000000"/>
              <w:sz w:val="27"/>
              <w:szCs w:val="27"/>
            </w:rPr>
            <w:t>ВЫСШЕГО ОБРАЗОВАНИЯ</w:t>
          </w:r>
        </w:p>
        <w:p w:rsidR="006A5E10" w:rsidRDefault="006A5E10" w:rsidP="0044010C">
          <w:pPr>
            <w:pStyle w:val="af1"/>
            <w:ind w:right="-284"/>
            <w:jc w:val="center"/>
            <w:rPr>
              <w:color w:val="000000"/>
              <w:sz w:val="27"/>
              <w:szCs w:val="27"/>
            </w:rPr>
          </w:pPr>
          <w:r>
            <w:rPr>
              <w:color w:val="000000"/>
              <w:sz w:val="27"/>
              <w:szCs w:val="27"/>
            </w:rPr>
            <w:t>«САНКТ-ПЕТЕРБУРГСКИЙ ГОСУДАРСТВЕННЫЙ УНИВЕРСИТЕТ»</w:t>
          </w:r>
        </w:p>
        <w:p w:rsidR="006A5E10" w:rsidRDefault="006A5E10" w:rsidP="0044010C">
          <w:pPr>
            <w:pStyle w:val="af1"/>
            <w:ind w:right="-284"/>
            <w:jc w:val="center"/>
            <w:rPr>
              <w:color w:val="000000"/>
              <w:sz w:val="27"/>
              <w:szCs w:val="27"/>
            </w:rPr>
          </w:pPr>
          <w:r>
            <w:rPr>
              <w:color w:val="000000"/>
              <w:sz w:val="27"/>
              <w:szCs w:val="27"/>
            </w:rPr>
            <w:t>(СПбГУ)</w:t>
          </w:r>
        </w:p>
        <w:p w:rsidR="006A5E10" w:rsidRDefault="006A5E10" w:rsidP="0044010C">
          <w:pPr>
            <w:pStyle w:val="af1"/>
            <w:ind w:right="-284"/>
            <w:jc w:val="center"/>
            <w:rPr>
              <w:color w:val="000000"/>
              <w:sz w:val="27"/>
              <w:szCs w:val="27"/>
            </w:rPr>
          </w:pPr>
        </w:p>
        <w:p w:rsidR="006A5E10" w:rsidRPr="00B06FA0" w:rsidRDefault="009D664D" w:rsidP="0044010C">
          <w:pPr>
            <w:pStyle w:val="af1"/>
            <w:ind w:right="-284"/>
            <w:jc w:val="center"/>
            <w:rPr>
              <w:i/>
              <w:color w:val="000000"/>
              <w:sz w:val="27"/>
              <w:szCs w:val="27"/>
            </w:rPr>
          </w:pPr>
          <w:r w:rsidRPr="00B06FA0">
            <w:rPr>
              <w:i/>
              <w:color w:val="000000"/>
              <w:sz w:val="27"/>
              <w:szCs w:val="27"/>
            </w:rPr>
            <w:t>Мамбетова Шохиста Акбарали кизи</w:t>
          </w:r>
        </w:p>
        <w:p w:rsidR="006A5E10" w:rsidRPr="00B06FA0" w:rsidRDefault="006A5E10" w:rsidP="0044010C">
          <w:pPr>
            <w:pStyle w:val="af1"/>
            <w:ind w:right="-284"/>
            <w:jc w:val="center"/>
            <w:rPr>
              <w:i/>
              <w:color w:val="000000"/>
              <w:sz w:val="27"/>
              <w:szCs w:val="27"/>
            </w:rPr>
          </w:pPr>
        </w:p>
        <w:p w:rsidR="006A5E10" w:rsidRPr="00B06FA0" w:rsidRDefault="00853843" w:rsidP="0044010C">
          <w:pPr>
            <w:pStyle w:val="af1"/>
            <w:ind w:right="-284"/>
            <w:jc w:val="center"/>
            <w:rPr>
              <w:b/>
              <w:i/>
              <w:color w:val="000000"/>
              <w:sz w:val="27"/>
              <w:szCs w:val="27"/>
            </w:rPr>
          </w:pPr>
          <w:r>
            <w:rPr>
              <w:b/>
              <w:i/>
              <w:color w:val="000000"/>
              <w:sz w:val="27"/>
              <w:szCs w:val="27"/>
            </w:rPr>
            <w:t>И.П. Липранди (1790-1880</w:t>
          </w:r>
          <w:r w:rsidR="009D664D" w:rsidRPr="00B06FA0">
            <w:rPr>
              <w:b/>
              <w:i/>
              <w:color w:val="000000"/>
              <w:sz w:val="27"/>
              <w:szCs w:val="27"/>
            </w:rPr>
            <w:t xml:space="preserve">) и его труды о </w:t>
          </w:r>
          <w:r w:rsidR="001C44A8">
            <w:rPr>
              <w:b/>
              <w:i/>
              <w:color w:val="000000"/>
              <w:sz w:val="27"/>
              <w:szCs w:val="27"/>
            </w:rPr>
            <w:t>Европейской Турции</w:t>
          </w:r>
        </w:p>
        <w:p w:rsidR="006A5E10" w:rsidRDefault="006A5E10" w:rsidP="0044010C">
          <w:pPr>
            <w:pStyle w:val="af1"/>
            <w:ind w:right="-284"/>
            <w:jc w:val="center"/>
            <w:rPr>
              <w:color w:val="000000"/>
              <w:sz w:val="27"/>
              <w:szCs w:val="27"/>
            </w:rPr>
          </w:pPr>
        </w:p>
        <w:p w:rsidR="006A5E10" w:rsidRDefault="00156012" w:rsidP="0044010C">
          <w:pPr>
            <w:pStyle w:val="af1"/>
            <w:ind w:right="-284"/>
            <w:jc w:val="center"/>
            <w:rPr>
              <w:color w:val="000000"/>
              <w:sz w:val="27"/>
              <w:szCs w:val="27"/>
            </w:rPr>
          </w:pPr>
          <w:r>
            <w:rPr>
              <w:color w:val="000000"/>
              <w:sz w:val="27"/>
              <w:szCs w:val="27"/>
            </w:rPr>
            <w:t>Направление: 41.03</w:t>
          </w:r>
          <w:r w:rsidR="006A5E10">
            <w:rPr>
              <w:color w:val="000000"/>
              <w:sz w:val="27"/>
              <w:szCs w:val="27"/>
            </w:rPr>
            <w:t>.03 «Востоковедение и африканистика»</w:t>
          </w:r>
        </w:p>
        <w:p w:rsidR="006A5E10" w:rsidRDefault="006A5E10" w:rsidP="0044010C">
          <w:pPr>
            <w:pStyle w:val="af1"/>
            <w:ind w:right="-284"/>
            <w:jc w:val="center"/>
            <w:rPr>
              <w:color w:val="000000"/>
              <w:sz w:val="27"/>
              <w:szCs w:val="27"/>
            </w:rPr>
          </w:pPr>
        </w:p>
        <w:p w:rsidR="006A5E10" w:rsidRDefault="006A5E10" w:rsidP="0044010C">
          <w:pPr>
            <w:pStyle w:val="af1"/>
            <w:ind w:right="-284"/>
            <w:jc w:val="center"/>
            <w:rPr>
              <w:color w:val="000000"/>
              <w:sz w:val="27"/>
              <w:szCs w:val="27"/>
            </w:rPr>
          </w:pPr>
          <w:r>
            <w:rPr>
              <w:color w:val="000000"/>
              <w:sz w:val="27"/>
              <w:szCs w:val="27"/>
            </w:rPr>
            <w:t>Выпускная квалификационная работа</w:t>
          </w:r>
        </w:p>
        <w:p w:rsidR="006A5E10" w:rsidRDefault="009D664D" w:rsidP="0044010C">
          <w:pPr>
            <w:pStyle w:val="af1"/>
            <w:ind w:right="-284"/>
            <w:jc w:val="center"/>
            <w:rPr>
              <w:color w:val="000000"/>
              <w:sz w:val="27"/>
              <w:szCs w:val="27"/>
            </w:rPr>
          </w:pPr>
          <w:r>
            <w:rPr>
              <w:color w:val="000000"/>
              <w:sz w:val="27"/>
              <w:szCs w:val="27"/>
            </w:rPr>
            <w:t>(Профиль: история Турции</w:t>
          </w:r>
          <w:r w:rsidR="006A5E10">
            <w:rPr>
              <w:color w:val="000000"/>
              <w:sz w:val="27"/>
              <w:szCs w:val="27"/>
            </w:rPr>
            <w:t>)</w:t>
          </w:r>
        </w:p>
        <w:p w:rsidR="009D664D" w:rsidRDefault="009D664D" w:rsidP="0044010C">
          <w:pPr>
            <w:pStyle w:val="af1"/>
            <w:ind w:right="-284"/>
            <w:jc w:val="center"/>
            <w:rPr>
              <w:color w:val="000000"/>
              <w:sz w:val="27"/>
              <w:szCs w:val="27"/>
            </w:rPr>
          </w:pPr>
        </w:p>
        <w:p w:rsidR="006A5E10" w:rsidRDefault="009D664D" w:rsidP="0044010C">
          <w:pPr>
            <w:pStyle w:val="af1"/>
            <w:ind w:right="-284"/>
            <w:jc w:val="center"/>
            <w:rPr>
              <w:color w:val="000000"/>
              <w:sz w:val="27"/>
              <w:szCs w:val="27"/>
            </w:rPr>
          </w:pPr>
          <w:r>
            <w:rPr>
              <w:color w:val="000000"/>
              <w:sz w:val="27"/>
              <w:szCs w:val="27"/>
            </w:rPr>
            <w:t>Научный руководитель: к</w:t>
          </w:r>
          <w:r w:rsidR="006A5E10">
            <w:rPr>
              <w:color w:val="000000"/>
              <w:sz w:val="27"/>
              <w:szCs w:val="27"/>
            </w:rPr>
            <w:t>.и.н.</w:t>
          </w:r>
          <w:r>
            <w:rPr>
              <w:color w:val="000000"/>
              <w:sz w:val="27"/>
              <w:szCs w:val="27"/>
            </w:rPr>
            <w:t xml:space="preserve"> Жуков К. А.</w:t>
          </w:r>
        </w:p>
        <w:p w:rsidR="006A5E10" w:rsidRDefault="006A5E10" w:rsidP="0044010C">
          <w:pPr>
            <w:pStyle w:val="af1"/>
            <w:ind w:right="-284"/>
            <w:jc w:val="center"/>
            <w:rPr>
              <w:color w:val="000000"/>
              <w:sz w:val="27"/>
              <w:szCs w:val="27"/>
            </w:rPr>
          </w:pPr>
          <w:r>
            <w:rPr>
              <w:color w:val="000000"/>
              <w:sz w:val="27"/>
              <w:szCs w:val="27"/>
            </w:rPr>
            <w:t>Рецензент:</w:t>
          </w:r>
          <w:r w:rsidR="000479D5">
            <w:rPr>
              <w:color w:val="000000"/>
              <w:sz w:val="27"/>
              <w:szCs w:val="27"/>
            </w:rPr>
            <w:t xml:space="preserve"> к.и.н. Жевелева А.В.</w:t>
          </w:r>
        </w:p>
        <w:p w:rsidR="009D664D" w:rsidRDefault="009D664D" w:rsidP="0044010C">
          <w:pPr>
            <w:pStyle w:val="af1"/>
            <w:ind w:right="-284"/>
            <w:jc w:val="center"/>
            <w:rPr>
              <w:color w:val="000000"/>
              <w:sz w:val="27"/>
              <w:szCs w:val="27"/>
            </w:rPr>
          </w:pPr>
        </w:p>
        <w:p w:rsidR="006B04E7" w:rsidRDefault="006B04E7" w:rsidP="0044010C">
          <w:pPr>
            <w:pStyle w:val="af1"/>
            <w:ind w:right="-284"/>
            <w:jc w:val="center"/>
            <w:rPr>
              <w:color w:val="000000"/>
              <w:sz w:val="27"/>
              <w:szCs w:val="27"/>
            </w:rPr>
          </w:pPr>
        </w:p>
        <w:p w:rsidR="006B04E7" w:rsidRDefault="006B04E7" w:rsidP="0044010C">
          <w:pPr>
            <w:pStyle w:val="af1"/>
            <w:ind w:right="-284"/>
            <w:jc w:val="center"/>
            <w:rPr>
              <w:color w:val="000000"/>
              <w:sz w:val="27"/>
              <w:szCs w:val="27"/>
            </w:rPr>
          </w:pPr>
        </w:p>
        <w:p w:rsidR="006A5E10" w:rsidRDefault="006A5E10" w:rsidP="0044010C">
          <w:pPr>
            <w:pStyle w:val="af1"/>
            <w:ind w:right="-284"/>
            <w:jc w:val="center"/>
            <w:rPr>
              <w:color w:val="000000"/>
              <w:sz w:val="27"/>
              <w:szCs w:val="27"/>
            </w:rPr>
          </w:pPr>
          <w:r>
            <w:rPr>
              <w:color w:val="000000"/>
              <w:sz w:val="27"/>
              <w:szCs w:val="27"/>
            </w:rPr>
            <w:t>Санкт-Петербург</w:t>
          </w:r>
        </w:p>
        <w:p w:rsidR="006A5E10" w:rsidRPr="006B04E7" w:rsidRDefault="006A5E10" w:rsidP="006B04E7">
          <w:pPr>
            <w:pStyle w:val="af1"/>
            <w:ind w:right="-284"/>
            <w:jc w:val="center"/>
            <w:rPr>
              <w:color w:val="000000"/>
              <w:sz w:val="27"/>
              <w:szCs w:val="27"/>
            </w:rPr>
          </w:pPr>
          <w:r>
            <w:rPr>
              <w:color w:val="000000"/>
              <w:sz w:val="27"/>
              <w:szCs w:val="27"/>
            </w:rPr>
            <w:t>2017</w:t>
          </w:r>
          <w:r>
            <w:br w:type="page"/>
          </w:r>
        </w:p>
      </w:sdtContent>
    </w:sdt>
    <w:sdt>
      <w:sdtPr>
        <w:rPr>
          <w:rFonts w:asciiTheme="minorHAnsi" w:eastAsiaTheme="minorHAnsi" w:hAnsiTheme="minorHAnsi" w:cstheme="minorBidi"/>
          <w:color w:val="auto"/>
          <w:sz w:val="22"/>
          <w:szCs w:val="22"/>
          <w:lang w:eastAsia="en-US"/>
        </w:rPr>
        <w:id w:val="-1238318274"/>
        <w:docPartObj>
          <w:docPartGallery w:val="Table of Contents"/>
          <w:docPartUnique/>
        </w:docPartObj>
      </w:sdtPr>
      <w:sdtEndPr>
        <w:rPr>
          <w:b/>
          <w:bCs/>
        </w:rPr>
      </w:sdtEndPr>
      <w:sdtContent>
        <w:p w:rsidR="0022067F" w:rsidRPr="004B11D5" w:rsidRDefault="0022067F" w:rsidP="0044010C">
          <w:pPr>
            <w:pStyle w:val="ad"/>
            <w:ind w:right="-284"/>
            <w:rPr>
              <w:rFonts w:ascii="Times New Roman" w:hAnsi="Times New Roman" w:cs="Times New Roman"/>
              <w:sz w:val="28"/>
              <w:szCs w:val="28"/>
            </w:rPr>
          </w:pPr>
          <w:r w:rsidRPr="004B11D5">
            <w:rPr>
              <w:rFonts w:ascii="Times New Roman" w:hAnsi="Times New Roman" w:cs="Times New Roman"/>
              <w:sz w:val="28"/>
              <w:szCs w:val="28"/>
            </w:rPr>
            <w:t>Оглавление</w:t>
          </w:r>
        </w:p>
        <w:p w:rsidR="0022067F" w:rsidRPr="004B11D5" w:rsidRDefault="0022067F" w:rsidP="0044010C">
          <w:pPr>
            <w:pStyle w:val="21"/>
            <w:tabs>
              <w:tab w:val="right" w:leader="dot" w:pos="9345"/>
            </w:tabs>
            <w:ind w:right="-284"/>
            <w:rPr>
              <w:rFonts w:ascii="Times New Roman" w:eastAsiaTheme="minorEastAsia" w:hAnsi="Times New Roman" w:cs="Times New Roman"/>
              <w:noProof/>
              <w:lang w:eastAsia="ru-RU"/>
            </w:rPr>
          </w:pPr>
          <w:r w:rsidRPr="004B11D5">
            <w:rPr>
              <w:rFonts w:ascii="Times New Roman" w:hAnsi="Times New Roman" w:cs="Times New Roman"/>
            </w:rPr>
            <w:fldChar w:fldCharType="begin"/>
          </w:r>
          <w:r w:rsidRPr="004B11D5">
            <w:rPr>
              <w:rFonts w:ascii="Times New Roman" w:hAnsi="Times New Roman" w:cs="Times New Roman"/>
            </w:rPr>
            <w:instrText xml:space="preserve"> TOC \o "1-3" \h \z \u </w:instrText>
          </w:r>
          <w:r w:rsidRPr="004B11D5">
            <w:rPr>
              <w:rFonts w:ascii="Times New Roman" w:hAnsi="Times New Roman" w:cs="Times New Roman"/>
            </w:rPr>
            <w:fldChar w:fldCharType="separate"/>
          </w:r>
          <w:hyperlink w:anchor="_Toc483058279" w:history="1">
            <w:r w:rsidRPr="004B11D5">
              <w:rPr>
                <w:rStyle w:val="a7"/>
                <w:rFonts w:ascii="Times New Roman" w:hAnsi="Times New Roman" w:cs="Times New Roman"/>
                <w:noProof/>
              </w:rPr>
              <w:t>Введение.</w:t>
            </w:r>
            <w:r w:rsidRPr="004B11D5">
              <w:rPr>
                <w:rFonts w:ascii="Times New Roman" w:hAnsi="Times New Roman" w:cs="Times New Roman"/>
                <w:noProof/>
                <w:webHidden/>
              </w:rPr>
              <w:tab/>
            </w:r>
            <w:r w:rsidRPr="004B11D5">
              <w:rPr>
                <w:rFonts w:ascii="Times New Roman" w:hAnsi="Times New Roman" w:cs="Times New Roman"/>
                <w:noProof/>
                <w:webHidden/>
              </w:rPr>
              <w:fldChar w:fldCharType="begin"/>
            </w:r>
            <w:r w:rsidRPr="004B11D5">
              <w:rPr>
                <w:rFonts w:ascii="Times New Roman" w:hAnsi="Times New Roman" w:cs="Times New Roman"/>
                <w:noProof/>
                <w:webHidden/>
              </w:rPr>
              <w:instrText xml:space="preserve"> PAGEREF _Toc483058279 \h </w:instrText>
            </w:r>
            <w:r w:rsidRPr="004B11D5">
              <w:rPr>
                <w:rFonts w:ascii="Times New Roman" w:hAnsi="Times New Roman" w:cs="Times New Roman"/>
                <w:noProof/>
                <w:webHidden/>
              </w:rPr>
            </w:r>
            <w:r w:rsidRPr="004B11D5">
              <w:rPr>
                <w:rFonts w:ascii="Times New Roman" w:hAnsi="Times New Roman" w:cs="Times New Roman"/>
                <w:noProof/>
                <w:webHidden/>
              </w:rPr>
              <w:fldChar w:fldCharType="separate"/>
            </w:r>
            <w:r w:rsidR="008A1D4D">
              <w:rPr>
                <w:rFonts w:ascii="Times New Roman" w:hAnsi="Times New Roman" w:cs="Times New Roman"/>
                <w:noProof/>
                <w:webHidden/>
              </w:rPr>
              <w:t>3</w:t>
            </w:r>
            <w:r w:rsidRPr="004B11D5">
              <w:rPr>
                <w:rFonts w:ascii="Times New Roman" w:hAnsi="Times New Roman" w:cs="Times New Roman"/>
                <w:noProof/>
                <w:webHidden/>
              </w:rPr>
              <w:fldChar w:fldCharType="end"/>
            </w:r>
          </w:hyperlink>
        </w:p>
        <w:p w:rsidR="0022067F" w:rsidRPr="004B11D5" w:rsidRDefault="00DB40EC" w:rsidP="0044010C">
          <w:pPr>
            <w:pStyle w:val="21"/>
            <w:tabs>
              <w:tab w:val="right" w:leader="dot" w:pos="9345"/>
            </w:tabs>
            <w:ind w:right="-284"/>
            <w:rPr>
              <w:rFonts w:ascii="Times New Roman" w:eastAsiaTheme="minorEastAsia" w:hAnsi="Times New Roman" w:cs="Times New Roman"/>
              <w:noProof/>
              <w:lang w:eastAsia="ru-RU"/>
            </w:rPr>
          </w:pPr>
          <w:hyperlink w:anchor="_Toc483058280" w:history="1">
            <w:r w:rsidR="0022067F" w:rsidRPr="004B11D5">
              <w:rPr>
                <w:rStyle w:val="a7"/>
                <w:rFonts w:ascii="Times New Roman" w:hAnsi="Times New Roman" w:cs="Times New Roman"/>
                <w:noProof/>
              </w:rPr>
              <w:t>Глава I. Личность И.П. Липранди.</w:t>
            </w:r>
            <w:r w:rsidR="0022067F" w:rsidRPr="004B11D5">
              <w:rPr>
                <w:rFonts w:ascii="Times New Roman" w:hAnsi="Times New Roman" w:cs="Times New Roman"/>
                <w:noProof/>
                <w:webHidden/>
              </w:rPr>
              <w:tab/>
            </w:r>
            <w:r w:rsidR="0022067F" w:rsidRPr="004B11D5">
              <w:rPr>
                <w:rFonts w:ascii="Times New Roman" w:hAnsi="Times New Roman" w:cs="Times New Roman"/>
                <w:noProof/>
                <w:webHidden/>
              </w:rPr>
              <w:fldChar w:fldCharType="begin"/>
            </w:r>
            <w:r w:rsidR="0022067F" w:rsidRPr="004B11D5">
              <w:rPr>
                <w:rFonts w:ascii="Times New Roman" w:hAnsi="Times New Roman" w:cs="Times New Roman"/>
                <w:noProof/>
                <w:webHidden/>
              </w:rPr>
              <w:instrText xml:space="preserve"> PAGEREF _Toc483058280 \h </w:instrText>
            </w:r>
            <w:r w:rsidR="0022067F" w:rsidRPr="004B11D5">
              <w:rPr>
                <w:rFonts w:ascii="Times New Roman" w:hAnsi="Times New Roman" w:cs="Times New Roman"/>
                <w:noProof/>
                <w:webHidden/>
              </w:rPr>
            </w:r>
            <w:r w:rsidR="0022067F" w:rsidRPr="004B11D5">
              <w:rPr>
                <w:rFonts w:ascii="Times New Roman" w:hAnsi="Times New Roman" w:cs="Times New Roman"/>
                <w:noProof/>
                <w:webHidden/>
              </w:rPr>
              <w:fldChar w:fldCharType="separate"/>
            </w:r>
            <w:r w:rsidR="008A1D4D">
              <w:rPr>
                <w:rFonts w:ascii="Times New Roman" w:hAnsi="Times New Roman" w:cs="Times New Roman"/>
                <w:noProof/>
                <w:webHidden/>
              </w:rPr>
              <w:t>5</w:t>
            </w:r>
            <w:r w:rsidR="0022067F" w:rsidRPr="004B11D5">
              <w:rPr>
                <w:rFonts w:ascii="Times New Roman" w:hAnsi="Times New Roman" w:cs="Times New Roman"/>
                <w:noProof/>
                <w:webHidden/>
              </w:rPr>
              <w:fldChar w:fldCharType="end"/>
            </w:r>
          </w:hyperlink>
        </w:p>
        <w:p w:rsidR="0022067F" w:rsidRPr="004B11D5" w:rsidRDefault="00DB40EC" w:rsidP="0044010C">
          <w:pPr>
            <w:pStyle w:val="21"/>
            <w:tabs>
              <w:tab w:val="right" w:leader="dot" w:pos="9345"/>
            </w:tabs>
            <w:ind w:right="-284"/>
            <w:rPr>
              <w:rFonts w:ascii="Times New Roman" w:eastAsiaTheme="minorEastAsia" w:hAnsi="Times New Roman" w:cs="Times New Roman"/>
              <w:noProof/>
              <w:lang w:eastAsia="ru-RU"/>
            </w:rPr>
          </w:pPr>
          <w:hyperlink w:anchor="_Toc483058281" w:history="1">
            <w:r w:rsidR="0022067F" w:rsidRPr="004B11D5">
              <w:rPr>
                <w:rStyle w:val="a7"/>
                <w:rFonts w:ascii="Times New Roman" w:hAnsi="Times New Roman" w:cs="Times New Roman"/>
                <w:noProof/>
              </w:rPr>
              <w:t>Глава II.  Географические и климатические условия Европейской Турции в трудах Липранди.</w:t>
            </w:r>
            <w:r w:rsidR="0022067F" w:rsidRPr="004B11D5">
              <w:rPr>
                <w:rFonts w:ascii="Times New Roman" w:hAnsi="Times New Roman" w:cs="Times New Roman"/>
                <w:noProof/>
                <w:webHidden/>
              </w:rPr>
              <w:tab/>
            </w:r>
            <w:r w:rsidR="0022067F" w:rsidRPr="004B11D5">
              <w:rPr>
                <w:rFonts w:ascii="Times New Roman" w:hAnsi="Times New Roman" w:cs="Times New Roman"/>
                <w:noProof/>
                <w:webHidden/>
              </w:rPr>
              <w:fldChar w:fldCharType="begin"/>
            </w:r>
            <w:r w:rsidR="0022067F" w:rsidRPr="004B11D5">
              <w:rPr>
                <w:rFonts w:ascii="Times New Roman" w:hAnsi="Times New Roman" w:cs="Times New Roman"/>
                <w:noProof/>
                <w:webHidden/>
              </w:rPr>
              <w:instrText xml:space="preserve"> PAGEREF _Toc483058281 \h </w:instrText>
            </w:r>
            <w:r w:rsidR="0022067F" w:rsidRPr="004B11D5">
              <w:rPr>
                <w:rFonts w:ascii="Times New Roman" w:hAnsi="Times New Roman" w:cs="Times New Roman"/>
                <w:noProof/>
                <w:webHidden/>
              </w:rPr>
            </w:r>
            <w:r w:rsidR="0022067F" w:rsidRPr="004B11D5">
              <w:rPr>
                <w:rFonts w:ascii="Times New Roman" w:hAnsi="Times New Roman" w:cs="Times New Roman"/>
                <w:noProof/>
                <w:webHidden/>
              </w:rPr>
              <w:fldChar w:fldCharType="separate"/>
            </w:r>
            <w:r w:rsidR="008A1D4D">
              <w:rPr>
                <w:rFonts w:ascii="Times New Roman" w:hAnsi="Times New Roman" w:cs="Times New Roman"/>
                <w:noProof/>
                <w:webHidden/>
              </w:rPr>
              <w:t>29</w:t>
            </w:r>
            <w:r w:rsidR="0022067F" w:rsidRPr="004B11D5">
              <w:rPr>
                <w:rFonts w:ascii="Times New Roman" w:hAnsi="Times New Roman" w:cs="Times New Roman"/>
                <w:noProof/>
                <w:webHidden/>
              </w:rPr>
              <w:fldChar w:fldCharType="end"/>
            </w:r>
          </w:hyperlink>
        </w:p>
        <w:p w:rsidR="0022067F" w:rsidRPr="004B11D5" w:rsidRDefault="00DB40EC" w:rsidP="0044010C">
          <w:pPr>
            <w:pStyle w:val="21"/>
            <w:tabs>
              <w:tab w:val="right" w:leader="dot" w:pos="9345"/>
            </w:tabs>
            <w:ind w:right="-284"/>
            <w:rPr>
              <w:rFonts w:ascii="Times New Roman" w:eastAsiaTheme="minorEastAsia" w:hAnsi="Times New Roman" w:cs="Times New Roman"/>
              <w:noProof/>
              <w:lang w:eastAsia="ru-RU"/>
            </w:rPr>
          </w:pPr>
          <w:hyperlink w:anchor="_Toc483058282" w:history="1">
            <w:r w:rsidR="0022067F" w:rsidRPr="004B11D5">
              <w:rPr>
                <w:rStyle w:val="a7"/>
                <w:rFonts w:ascii="Times New Roman" w:hAnsi="Times New Roman" w:cs="Times New Roman"/>
                <w:noProof/>
              </w:rPr>
              <w:t>Глава III. Липранди об изменении отношения к России в Дунайских Княжествах после Бухарестского мира 1812 г.</w:t>
            </w:r>
            <w:r w:rsidR="0022067F" w:rsidRPr="004B11D5">
              <w:rPr>
                <w:rFonts w:ascii="Times New Roman" w:hAnsi="Times New Roman" w:cs="Times New Roman"/>
                <w:noProof/>
                <w:webHidden/>
              </w:rPr>
              <w:tab/>
            </w:r>
            <w:r w:rsidR="0022067F" w:rsidRPr="004B11D5">
              <w:rPr>
                <w:rFonts w:ascii="Times New Roman" w:hAnsi="Times New Roman" w:cs="Times New Roman"/>
                <w:noProof/>
                <w:webHidden/>
              </w:rPr>
              <w:fldChar w:fldCharType="begin"/>
            </w:r>
            <w:r w:rsidR="0022067F" w:rsidRPr="004B11D5">
              <w:rPr>
                <w:rFonts w:ascii="Times New Roman" w:hAnsi="Times New Roman" w:cs="Times New Roman"/>
                <w:noProof/>
                <w:webHidden/>
              </w:rPr>
              <w:instrText xml:space="preserve"> PAGEREF _Toc483058282 \h </w:instrText>
            </w:r>
            <w:r w:rsidR="0022067F" w:rsidRPr="004B11D5">
              <w:rPr>
                <w:rFonts w:ascii="Times New Roman" w:hAnsi="Times New Roman" w:cs="Times New Roman"/>
                <w:noProof/>
                <w:webHidden/>
              </w:rPr>
            </w:r>
            <w:r w:rsidR="0022067F" w:rsidRPr="004B11D5">
              <w:rPr>
                <w:rFonts w:ascii="Times New Roman" w:hAnsi="Times New Roman" w:cs="Times New Roman"/>
                <w:noProof/>
                <w:webHidden/>
              </w:rPr>
              <w:fldChar w:fldCharType="separate"/>
            </w:r>
            <w:r w:rsidR="008A1D4D">
              <w:rPr>
                <w:rFonts w:ascii="Times New Roman" w:hAnsi="Times New Roman" w:cs="Times New Roman"/>
                <w:noProof/>
                <w:webHidden/>
              </w:rPr>
              <w:t>52</w:t>
            </w:r>
            <w:r w:rsidR="0022067F" w:rsidRPr="004B11D5">
              <w:rPr>
                <w:rFonts w:ascii="Times New Roman" w:hAnsi="Times New Roman" w:cs="Times New Roman"/>
                <w:noProof/>
                <w:webHidden/>
              </w:rPr>
              <w:fldChar w:fldCharType="end"/>
            </w:r>
          </w:hyperlink>
        </w:p>
        <w:p w:rsidR="0022067F" w:rsidRPr="004B11D5" w:rsidRDefault="00DB40EC" w:rsidP="0044010C">
          <w:pPr>
            <w:pStyle w:val="21"/>
            <w:tabs>
              <w:tab w:val="right" w:leader="dot" w:pos="9345"/>
            </w:tabs>
            <w:ind w:right="-284"/>
            <w:rPr>
              <w:rFonts w:ascii="Times New Roman" w:eastAsiaTheme="minorEastAsia" w:hAnsi="Times New Roman" w:cs="Times New Roman"/>
              <w:noProof/>
              <w:lang w:eastAsia="ru-RU"/>
            </w:rPr>
          </w:pPr>
          <w:hyperlink w:anchor="_Toc483058283" w:history="1">
            <w:r w:rsidR="0022067F" w:rsidRPr="004B11D5">
              <w:rPr>
                <w:rStyle w:val="a7"/>
                <w:rFonts w:ascii="Times New Roman" w:hAnsi="Times New Roman" w:cs="Times New Roman"/>
                <w:noProof/>
              </w:rPr>
              <w:t>Заключение.</w:t>
            </w:r>
            <w:r w:rsidR="0022067F" w:rsidRPr="004B11D5">
              <w:rPr>
                <w:rFonts w:ascii="Times New Roman" w:hAnsi="Times New Roman" w:cs="Times New Roman"/>
                <w:noProof/>
                <w:webHidden/>
              </w:rPr>
              <w:tab/>
            </w:r>
            <w:r w:rsidR="0022067F" w:rsidRPr="004B11D5">
              <w:rPr>
                <w:rFonts w:ascii="Times New Roman" w:hAnsi="Times New Roman" w:cs="Times New Roman"/>
                <w:noProof/>
                <w:webHidden/>
              </w:rPr>
              <w:fldChar w:fldCharType="begin"/>
            </w:r>
            <w:r w:rsidR="0022067F" w:rsidRPr="004B11D5">
              <w:rPr>
                <w:rFonts w:ascii="Times New Roman" w:hAnsi="Times New Roman" w:cs="Times New Roman"/>
                <w:noProof/>
                <w:webHidden/>
              </w:rPr>
              <w:instrText xml:space="preserve"> PAGEREF _Toc483058283 \h </w:instrText>
            </w:r>
            <w:r w:rsidR="0022067F" w:rsidRPr="004B11D5">
              <w:rPr>
                <w:rFonts w:ascii="Times New Roman" w:hAnsi="Times New Roman" w:cs="Times New Roman"/>
                <w:noProof/>
                <w:webHidden/>
              </w:rPr>
            </w:r>
            <w:r w:rsidR="0022067F" w:rsidRPr="004B11D5">
              <w:rPr>
                <w:rFonts w:ascii="Times New Roman" w:hAnsi="Times New Roman" w:cs="Times New Roman"/>
                <w:noProof/>
                <w:webHidden/>
              </w:rPr>
              <w:fldChar w:fldCharType="separate"/>
            </w:r>
            <w:r w:rsidR="008A1D4D">
              <w:rPr>
                <w:rFonts w:ascii="Times New Roman" w:hAnsi="Times New Roman" w:cs="Times New Roman"/>
                <w:noProof/>
                <w:webHidden/>
              </w:rPr>
              <w:t>59</w:t>
            </w:r>
            <w:r w:rsidR="0022067F" w:rsidRPr="004B11D5">
              <w:rPr>
                <w:rFonts w:ascii="Times New Roman" w:hAnsi="Times New Roman" w:cs="Times New Roman"/>
                <w:noProof/>
                <w:webHidden/>
              </w:rPr>
              <w:fldChar w:fldCharType="end"/>
            </w:r>
          </w:hyperlink>
        </w:p>
        <w:p w:rsidR="0022067F" w:rsidRPr="004B11D5" w:rsidRDefault="00DB40EC" w:rsidP="0044010C">
          <w:pPr>
            <w:pStyle w:val="21"/>
            <w:tabs>
              <w:tab w:val="right" w:leader="dot" w:pos="9345"/>
            </w:tabs>
            <w:ind w:right="-284"/>
            <w:rPr>
              <w:rFonts w:ascii="Times New Roman" w:eastAsiaTheme="minorEastAsia" w:hAnsi="Times New Roman" w:cs="Times New Roman"/>
              <w:noProof/>
              <w:lang w:eastAsia="ru-RU"/>
            </w:rPr>
          </w:pPr>
          <w:hyperlink w:anchor="_Toc483058284" w:history="1">
            <w:r w:rsidR="0022067F" w:rsidRPr="004B11D5">
              <w:rPr>
                <w:rStyle w:val="a7"/>
                <w:rFonts w:ascii="Times New Roman" w:hAnsi="Times New Roman" w:cs="Times New Roman"/>
                <w:noProof/>
              </w:rPr>
              <w:t>Список использованной литературы.</w:t>
            </w:r>
            <w:r w:rsidR="0022067F" w:rsidRPr="004B11D5">
              <w:rPr>
                <w:rFonts w:ascii="Times New Roman" w:hAnsi="Times New Roman" w:cs="Times New Roman"/>
                <w:noProof/>
                <w:webHidden/>
              </w:rPr>
              <w:tab/>
            </w:r>
            <w:r w:rsidR="0022067F" w:rsidRPr="004B11D5">
              <w:rPr>
                <w:rFonts w:ascii="Times New Roman" w:hAnsi="Times New Roman" w:cs="Times New Roman"/>
                <w:noProof/>
                <w:webHidden/>
              </w:rPr>
              <w:fldChar w:fldCharType="begin"/>
            </w:r>
            <w:r w:rsidR="0022067F" w:rsidRPr="004B11D5">
              <w:rPr>
                <w:rFonts w:ascii="Times New Roman" w:hAnsi="Times New Roman" w:cs="Times New Roman"/>
                <w:noProof/>
                <w:webHidden/>
              </w:rPr>
              <w:instrText xml:space="preserve"> PAGEREF _Toc483058284 \h </w:instrText>
            </w:r>
            <w:r w:rsidR="0022067F" w:rsidRPr="004B11D5">
              <w:rPr>
                <w:rFonts w:ascii="Times New Roman" w:hAnsi="Times New Roman" w:cs="Times New Roman"/>
                <w:noProof/>
                <w:webHidden/>
              </w:rPr>
            </w:r>
            <w:r w:rsidR="0022067F" w:rsidRPr="004B11D5">
              <w:rPr>
                <w:rFonts w:ascii="Times New Roman" w:hAnsi="Times New Roman" w:cs="Times New Roman"/>
                <w:noProof/>
                <w:webHidden/>
              </w:rPr>
              <w:fldChar w:fldCharType="separate"/>
            </w:r>
            <w:r w:rsidR="008A1D4D">
              <w:rPr>
                <w:rFonts w:ascii="Times New Roman" w:hAnsi="Times New Roman" w:cs="Times New Roman"/>
                <w:noProof/>
                <w:webHidden/>
              </w:rPr>
              <w:t>61</w:t>
            </w:r>
            <w:r w:rsidR="0022067F" w:rsidRPr="004B11D5">
              <w:rPr>
                <w:rFonts w:ascii="Times New Roman" w:hAnsi="Times New Roman" w:cs="Times New Roman"/>
                <w:noProof/>
                <w:webHidden/>
              </w:rPr>
              <w:fldChar w:fldCharType="end"/>
            </w:r>
          </w:hyperlink>
        </w:p>
        <w:p w:rsidR="0022067F" w:rsidRPr="004B11D5" w:rsidRDefault="00DB40EC" w:rsidP="0044010C">
          <w:pPr>
            <w:pStyle w:val="21"/>
            <w:tabs>
              <w:tab w:val="right" w:leader="dot" w:pos="9345"/>
            </w:tabs>
            <w:ind w:right="-284"/>
            <w:rPr>
              <w:rFonts w:ascii="Times New Roman" w:eastAsiaTheme="minorEastAsia" w:hAnsi="Times New Roman" w:cs="Times New Roman"/>
              <w:noProof/>
              <w:lang w:eastAsia="ru-RU"/>
            </w:rPr>
          </w:pPr>
          <w:hyperlink w:anchor="_Toc483058285" w:history="1">
            <w:r w:rsidR="0022067F" w:rsidRPr="004B11D5">
              <w:rPr>
                <w:rStyle w:val="a7"/>
                <w:rFonts w:ascii="Times New Roman" w:hAnsi="Times New Roman" w:cs="Times New Roman"/>
                <w:noProof/>
              </w:rPr>
              <w:t>Приложение.</w:t>
            </w:r>
            <w:r w:rsidR="0022067F" w:rsidRPr="004B11D5">
              <w:rPr>
                <w:rFonts w:ascii="Times New Roman" w:hAnsi="Times New Roman" w:cs="Times New Roman"/>
                <w:noProof/>
                <w:webHidden/>
              </w:rPr>
              <w:tab/>
            </w:r>
            <w:r w:rsidR="0022067F" w:rsidRPr="004B11D5">
              <w:rPr>
                <w:rFonts w:ascii="Times New Roman" w:hAnsi="Times New Roman" w:cs="Times New Roman"/>
                <w:noProof/>
                <w:webHidden/>
              </w:rPr>
              <w:fldChar w:fldCharType="begin"/>
            </w:r>
            <w:r w:rsidR="0022067F" w:rsidRPr="004B11D5">
              <w:rPr>
                <w:rFonts w:ascii="Times New Roman" w:hAnsi="Times New Roman" w:cs="Times New Roman"/>
                <w:noProof/>
                <w:webHidden/>
              </w:rPr>
              <w:instrText xml:space="preserve"> PAGEREF _Toc483058285 \h </w:instrText>
            </w:r>
            <w:r w:rsidR="0022067F" w:rsidRPr="004B11D5">
              <w:rPr>
                <w:rFonts w:ascii="Times New Roman" w:hAnsi="Times New Roman" w:cs="Times New Roman"/>
                <w:noProof/>
                <w:webHidden/>
              </w:rPr>
            </w:r>
            <w:r w:rsidR="0022067F" w:rsidRPr="004B11D5">
              <w:rPr>
                <w:rFonts w:ascii="Times New Roman" w:hAnsi="Times New Roman" w:cs="Times New Roman"/>
                <w:noProof/>
                <w:webHidden/>
              </w:rPr>
              <w:fldChar w:fldCharType="separate"/>
            </w:r>
            <w:r w:rsidR="008A1D4D">
              <w:rPr>
                <w:rFonts w:ascii="Times New Roman" w:hAnsi="Times New Roman" w:cs="Times New Roman"/>
                <w:noProof/>
                <w:webHidden/>
              </w:rPr>
              <w:t>66</w:t>
            </w:r>
            <w:r w:rsidR="0022067F" w:rsidRPr="004B11D5">
              <w:rPr>
                <w:rFonts w:ascii="Times New Roman" w:hAnsi="Times New Roman" w:cs="Times New Roman"/>
                <w:noProof/>
                <w:webHidden/>
              </w:rPr>
              <w:fldChar w:fldCharType="end"/>
            </w:r>
          </w:hyperlink>
        </w:p>
        <w:p w:rsidR="0022067F" w:rsidRDefault="0022067F" w:rsidP="0044010C">
          <w:pPr>
            <w:ind w:right="-284"/>
          </w:pPr>
          <w:r w:rsidRPr="004B11D5">
            <w:rPr>
              <w:rFonts w:ascii="Times New Roman" w:hAnsi="Times New Roman" w:cs="Times New Roman"/>
              <w:b/>
              <w:bCs/>
            </w:rPr>
            <w:fldChar w:fldCharType="end"/>
          </w:r>
        </w:p>
      </w:sdtContent>
    </w:sdt>
    <w:p w:rsidR="00A5420B" w:rsidRDefault="00A5420B" w:rsidP="0044010C">
      <w:pPr>
        <w:spacing w:line="360" w:lineRule="auto"/>
        <w:ind w:right="-284"/>
        <w:rPr>
          <w:rFonts w:ascii="Times New Roman" w:hAnsi="Times New Roman" w:cs="Times New Roman"/>
          <w:sz w:val="28"/>
          <w:szCs w:val="28"/>
        </w:rPr>
      </w:pPr>
    </w:p>
    <w:p w:rsidR="00A11D85" w:rsidRDefault="00A11D85" w:rsidP="0044010C">
      <w:pPr>
        <w:spacing w:line="259" w:lineRule="auto"/>
        <w:ind w:right="-284"/>
        <w:rPr>
          <w:rFonts w:ascii="Times New Roman" w:hAnsi="Times New Roman" w:cs="Times New Roman"/>
          <w:sz w:val="28"/>
          <w:szCs w:val="28"/>
        </w:rPr>
      </w:pPr>
    </w:p>
    <w:p w:rsidR="00A11D85" w:rsidRDefault="00A11D85" w:rsidP="0044010C">
      <w:pPr>
        <w:spacing w:line="259" w:lineRule="auto"/>
        <w:ind w:right="-284"/>
        <w:rPr>
          <w:rFonts w:ascii="Times New Roman" w:hAnsi="Times New Roman" w:cs="Times New Roman"/>
          <w:sz w:val="28"/>
          <w:szCs w:val="28"/>
        </w:rPr>
      </w:pPr>
      <w:r>
        <w:rPr>
          <w:rFonts w:ascii="Times New Roman" w:hAnsi="Times New Roman" w:cs="Times New Roman"/>
          <w:sz w:val="28"/>
          <w:szCs w:val="28"/>
        </w:rPr>
        <w:br w:type="page"/>
      </w:r>
    </w:p>
    <w:p w:rsidR="00E30089" w:rsidRPr="004B11D5" w:rsidRDefault="00A11D85" w:rsidP="0044010C">
      <w:pPr>
        <w:pStyle w:val="2"/>
        <w:ind w:right="-284"/>
        <w:rPr>
          <w:rFonts w:ascii="Times New Roman" w:hAnsi="Times New Roman" w:cs="Times New Roman"/>
          <w:sz w:val="28"/>
          <w:szCs w:val="28"/>
        </w:rPr>
      </w:pPr>
      <w:bookmarkStart w:id="0" w:name="_Toc483058279"/>
      <w:r w:rsidRPr="004B11D5">
        <w:rPr>
          <w:rFonts w:ascii="Times New Roman" w:hAnsi="Times New Roman" w:cs="Times New Roman"/>
          <w:sz w:val="28"/>
          <w:szCs w:val="28"/>
        </w:rPr>
        <w:lastRenderedPageBreak/>
        <w:t>Введение.</w:t>
      </w:r>
      <w:bookmarkEnd w:id="0"/>
    </w:p>
    <w:p w:rsidR="00B45DDD" w:rsidRPr="00B45DDD" w:rsidRDefault="00B45DDD" w:rsidP="0044010C">
      <w:pPr>
        <w:ind w:right="-284"/>
      </w:pPr>
    </w:p>
    <w:p w:rsidR="00E30089" w:rsidRDefault="00E30089" w:rsidP="0044010C">
      <w:pPr>
        <w:spacing w:line="360" w:lineRule="auto"/>
        <w:ind w:right="-284"/>
        <w:jc w:val="both"/>
        <w:rPr>
          <w:rFonts w:ascii="Times New Roman" w:hAnsi="Times New Roman" w:cs="Times New Roman"/>
          <w:sz w:val="28"/>
          <w:szCs w:val="28"/>
          <w:lang w:bidi="ar-DZ"/>
        </w:rPr>
      </w:pPr>
      <w:r w:rsidRPr="00E30089">
        <w:rPr>
          <w:rFonts w:ascii="Times New Roman" w:hAnsi="Times New Roman" w:cs="Times New Roman"/>
          <w:sz w:val="28"/>
          <w:szCs w:val="28"/>
        </w:rPr>
        <w:t>Н</w:t>
      </w:r>
      <w:r w:rsidRPr="00E30089">
        <w:rPr>
          <w:rFonts w:ascii="Times New Roman" w:hAnsi="Times New Roman" w:cs="Times New Roman"/>
          <w:sz w:val="28"/>
          <w:szCs w:val="28"/>
          <w:lang w:bidi="ar-DZ"/>
        </w:rPr>
        <w:t>а</w:t>
      </w:r>
      <w:r>
        <w:rPr>
          <w:rFonts w:ascii="Times New Roman" w:hAnsi="Times New Roman" w:cs="Times New Roman"/>
          <w:sz w:val="28"/>
          <w:szCs w:val="28"/>
          <w:lang w:bidi="ar-DZ"/>
        </w:rPr>
        <w:t xml:space="preserve"> рубеже двух эпох и Российская империя, и Османская империя пе</w:t>
      </w:r>
      <w:r w:rsidR="00DB59AD">
        <w:rPr>
          <w:rFonts w:ascii="Times New Roman" w:hAnsi="Times New Roman" w:cs="Times New Roman"/>
          <w:sz w:val="28"/>
          <w:szCs w:val="28"/>
          <w:lang w:bidi="ar-DZ"/>
        </w:rPr>
        <w:t xml:space="preserve">реживали существенные изменения. </w:t>
      </w:r>
      <w:r>
        <w:rPr>
          <w:rFonts w:ascii="Times New Roman" w:hAnsi="Times New Roman" w:cs="Times New Roman"/>
          <w:sz w:val="28"/>
          <w:szCs w:val="28"/>
          <w:lang w:bidi="ar-DZ"/>
        </w:rPr>
        <w:t>Османская импери</w:t>
      </w:r>
      <w:r w:rsidR="00DB59AD">
        <w:rPr>
          <w:rFonts w:ascii="Times New Roman" w:hAnsi="Times New Roman" w:cs="Times New Roman"/>
          <w:sz w:val="28"/>
          <w:szCs w:val="28"/>
          <w:lang w:bidi="ar-DZ"/>
        </w:rPr>
        <w:t>я переживала упадок, начавшийся</w:t>
      </w:r>
      <w:r>
        <w:rPr>
          <w:rFonts w:ascii="Times New Roman" w:hAnsi="Times New Roman" w:cs="Times New Roman"/>
          <w:sz w:val="28"/>
          <w:szCs w:val="28"/>
          <w:lang w:bidi="ar-DZ"/>
        </w:rPr>
        <w:t xml:space="preserve"> еще во второй половине </w:t>
      </w:r>
      <w:r>
        <w:rPr>
          <w:rFonts w:ascii="Times New Roman" w:hAnsi="Times New Roman" w:cs="Times New Roman"/>
          <w:sz w:val="28"/>
          <w:szCs w:val="28"/>
          <w:lang w:val="en-US" w:bidi="ar-DZ"/>
        </w:rPr>
        <w:t>XVII</w:t>
      </w:r>
      <w:r w:rsidR="00DB59AD">
        <w:rPr>
          <w:rFonts w:ascii="Times New Roman" w:hAnsi="Times New Roman" w:cs="Times New Roman"/>
          <w:sz w:val="28"/>
          <w:szCs w:val="28"/>
          <w:lang w:bidi="ar-DZ"/>
        </w:rPr>
        <w:t xml:space="preserve"> в. </w:t>
      </w:r>
      <w:r>
        <w:rPr>
          <w:rFonts w:ascii="Times New Roman" w:hAnsi="Times New Roman" w:cs="Times New Roman"/>
          <w:sz w:val="28"/>
          <w:szCs w:val="28"/>
          <w:lang w:bidi="ar-DZ"/>
        </w:rPr>
        <w:t xml:space="preserve">Россия </w:t>
      </w:r>
      <w:r w:rsidR="00DB59AD">
        <w:rPr>
          <w:rFonts w:ascii="Times New Roman" w:hAnsi="Times New Roman" w:cs="Times New Roman"/>
          <w:sz w:val="28"/>
          <w:szCs w:val="28"/>
          <w:lang w:bidi="ar-DZ"/>
        </w:rPr>
        <w:t>становилась в</w:t>
      </w:r>
      <w:r>
        <w:rPr>
          <w:rFonts w:ascii="Times New Roman" w:hAnsi="Times New Roman" w:cs="Times New Roman"/>
          <w:sz w:val="28"/>
          <w:szCs w:val="28"/>
          <w:lang w:bidi="ar-DZ"/>
        </w:rPr>
        <w:t xml:space="preserve">еликой державой. </w:t>
      </w:r>
      <w:r w:rsidR="00DB59AD">
        <w:rPr>
          <w:rFonts w:ascii="Times New Roman" w:hAnsi="Times New Roman" w:cs="Times New Roman"/>
          <w:sz w:val="28"/>
          <w:szCs w:val="28"/>
          <w:lang w:bidi="ar-DZ"/>
        </w:rPr>
        <w:t xml:space="preserve">Порта стремилась </w:t>
      </w:r>
      <w:r>
        <w:rPr>
          <w:rFonts w:ascii="Times New Roman" w:hAnsi="Times New Roman" w:cs="Times New Roman"/>
          <w:sz w:val="28"/>
          <w:szCs w:val="28"/>
          <w:lang w:bidi="ar-DZ"/>
        </w:rPr>
        <w:t>реорганизовать Осман</w:t>
      </w:r>
      <w:r w:rsidR="0070740D">
        <w:rPr>
          <w:rFonts w:ascii="Times New Roman" w:hAnsi="Times New Roman" w:cs="Times New Roman"/>
          <w:sz w:val="28"/>
          <w:szCs w:val="28"/>
          <w:lang w:bidi="ar-DZ"/>
        </w:rPr>
        <w:t>скую империю и восстановить свое былое господство</w:t>
      </w:r>
      <w:r w:rsidR="00DB59AD">
        <w:rPr>
          <w:rFonts w:ascii="Times New Roman" w:hAnsi="Times New Roman" w:cs="Times New Roman"/>
          <w:sz w:val="28"/>
          <w:szCs w:val="28"/>
          <w:lang w:bidi="ar-DZ"/>
        </w:rPr>
        <w:t xml:space="preserve"> над утраченными и выходящими из-под контроля территориями</w:t>
      </w:r>
      <w:r>
        <w:rPr>
          <w:rFonts w:ascii="Times New Roman" w:hAnsi="Times New Roman" w:cs="Times New Roman"/>
          <w:sz w:val="28"/>
          <w:szCs w:val="28"/>
          <w:lang w:bidi="ar-DZ"/>
        </w:rPr>
        <w:t xml:space="preserve"> и на Черном море</w:t>
      </w:r>
      <w:r w:rsidR="00DB59AD">
        <w:rPr>
          <w:rFonts w:ascii="Times New Roman" w:hAnsi="Times New Roman" w:cs="Times New Roman"/>
          <w:sz w:val="28"/>
          <w:szCs w:val="28"/>
          <w:lang w:bidi="ar-DZ"/>
        </w:rPr>
        <w:t>. Россия стремилась</w:t>
      </w:r>
      <w:r>
        <w:rPr>
          <w:rFonts w:ascii="Times New Roman" w:hAnsi="Times New Roman" w:cs="Times New Roman"/>
          <w:sz w:val="28"/>
          <w:szCs w:val="28"/>
          <w:lang w:bidi="ar-DZ"/>
        </w:rPr>
        <w:t xml:space="preserve"> укрепить свои позиции на К</w:t>
      </w:r>
      <w:r w:rsidR="00DB59AD">
        <w:rPr>
          <w:rFonts w:ascii="Times New Roman" w:hAnsi="Times New Roman" w:cs="Times New Roman"/>
          <w:sz w:val="28"/>
          <w:szCs w:val="28"/>
          <w:lang w:bidi="ar-DZ"/>
        </w:rPr>
        <w:t>авказе, Балканах и Черном море. Это приводило к началу новых войн между двумя империями</w:t>
      </w:r>
      <w:r>
        <w:rPr>
          <w:rFonts w:ascii="Times New Roman" w:hAnsi="Times New Roman" w:cs="Times New Roman"/>
          <w:sz w:val="28"/>
          <w:szCs w:val="28"/>
          <w:lang w:bidi="ar-DZ"/>
        </w:rPr>
        <w:t>. Непрерывные войны, театром которых часто служил</w:t>
      </w:r>
      <w:r w:rsidR="000A30F9">
        <w:rPr>
          <w:rFonts w:ascii="Times New Roman" w:hAnsi="Times New Roman" w:cs="Times New Roman"/>
          <w:sz w:val="28"/>
          <w:szCs w:val="28"/>
          <w:lang w:bidi="ar-DZ"/>
        </w:rPr>
        <w:t>а</w:t>
      </w:r>
      <w:r>
        <w:rPr>
          <w:rFonts w:ascii="Times New Roman" w:hAnsi="Times New Roman" w:cs="Times New Roman"/>
          <w:sz w:val="28"/>
          <w:szCs w:val="28"/>
          <w:lang w:bidi="ar-DZ"/>
        </w:rPr>
        <w:t xml:space="preserve"> европейская часть Турции, требовали от российского правительства и главнокомандующих разработку стратегических и тактических планов. Это можно было сделать, имея только достоверные сведе</w:t>
      </w:r>
      <w:r w:rsidR="00DB59AD">
        <w:rPr>
          <w:rFonts w:ascii="Times New Roman" w:hAnsi="Times New Roman" w:cs="Times New Roman"/>
          <w:sz w:val="28"/>
          <w:szCs w:val="28"/>
          <w:lang w:bidi="ar-DZ"/>
        </w:rPr>
        <w:t>ния о театре войне. Однако,</w:t>
      </w:r>
      <w:r>
        <w:rPr>
          <w:rFonts w:ascii="Times New Roman" w:hAnsi="Times New Roman" w:cs="Times New Roman"/>
          <w:sz w:val="28"/>
          <w:szCs w:val="28"/>
          <w:lang w:bidi="ar-DZ"/>
        </w:rPr>
        <w:t xml:space="preserve"> еще в 10-20-е гг. </w:t>
      </w:r>
      <w:r>
        <w:rPr>
          <w:rFonts w:ascii="Times New Roman" w:hAnsi="Times New Roman" w:cs="Times New Roman"/>
          <w:sz w:val="28"/>
          <w:szCs w:val="28"/>
          <w:lang w:val="en-US" w:bidi="ar-DZ"/>
        </w:rPr>
        <w:t>XIX</w:t>
      </w:r>
      <w:r w:rsidRPr="007367D5">
        <w:rPr>
          <w:rFonts w:ascii="Times New Roman" w:hAnsi="Times New Roman" w:cs="Times New Roman"/>
          <w:sz w:val="28"/>
          <w:szCs w:val="28"/>
          <w:lang w:bidi="ar-DZ"/>
        </w:rPr>
        <w:t xml:space="preserve"> </w:t>
      </w:r>
      <w:r>
        <w:rPr>
          <w:rFonts w:ascii="Times New Roman" w:hAnsi="Times New Roman" w:cs="Times New Roman"/>
          <w:sz w:val="28"/>
          <w:szCs w:val="28"/>
          <w:lang w:bidi="ar-DZ"/>
        </w:rPr>
        <w:t>в. ощущалось острая нехватка в них. В связи с этим начинается сбор и обработка сущ</w:t>
      </w:r>
      <w:r w:rsidR="00DB59AD">
        <w:rPr>
          <w:rFonts w:ascii="Times New Roman" w:hAnsi="Times New Roman" w:cs="Times New Roman"/>
          <w:sz w:val="28"/>
          <w:szCs w:val="28"/>
          <w:lang w:bidi="ar-DZ"/>
        </w:rPr>
        <w:t>ествующих сведений о предстоящем</w:t>
      </w:r>
      <w:r>
        <w:rPr>
          <w:rFonts w:ascii="Times New Roman" w:hAnsi="Times New Roman" w:cs="Times New Roman"/>
          <w:sz w:val="28"/>
          <w:szCs w:val="28"/>
          <w:lang w:bidi="ar-DZ"/>
        </w:rPr>
        <w:t xml:space="preserve"> театре войны. В ча</w:t>
      </w:r>
      <w:r w:rsidR="002B3559">
        <w:rPr>
          <w:rFonts w:ascii="Times New Roman" w:hAnsi="Times New Roman" w:cs="Times New Roman"/>
          <w:sz w:val="28"/>
          <w:szCs w:val="28"/>
          <w:lang w:bidi="ar-DZ"/>
        </w:rPr>
        <w:t>стности, этим занимаю</w:t>
      </w:r>
      <w:r w:rsidR="000C33A6">
        <w:rPr>
          <w:rFonts w:ascii="Times New Roman" w:hAnsi="Times New Roman" w:cs="Times New Roman"/>
          <w:sz w:val="28"/>
          <w:szCs w:val="28"/>
          <w:lang w:bidi="ar-DZ"/>
        </w:rPr>
        <w:t xml:space="preserve">тся военные, </w:t>
      </w:r>
      <w:r>
        <w:rPr>
          <w:rFonts w:ascii="Times New Roman" w:hAnsi="Times New Roman" w:cs="Times New Roman"/>
          <w:sz w:val="28"/>
          <w:szCs w:val="28"/>
          <w:lang w:bidi="ar-DZ"/>
        </w:rPr>
        <w:t>непосредственные участники военных действий. Одним и</w:t>
      </w:r>
      <w:r w:rsidR="000C33A6">
        <w:rPr>
          <w:rFonts w:ascii="Times New Roman" w:hAnsi="Times New Roman" w:cs="Times New Roman"/>
          <w:sz w:val="28"/>
          <w:szCs w:val="28"/>
          <w:lang w:bidi="ar-DZ"/>
        </w:rPr>
        <w:t>з таких собирателей информации</w:t>
      </w:r>
      <w:r>
        <w:rPr>
          <w:rFonts w:ascii="Times New Roman" w:hAnsi="Times New Roman" w:cs="Times New Roman"/>
          <w:sz w:val="28"/>
          <w:szCs w:val="28"/>
          <w:lang w:bidi="ar-DZ"/>
        </w:rPr>
        <w:t xml:space="preserve"> и непосредственным участником войны является </w:t>
      </w:r>
      <w:r w:rsidR="003F176D">
        <w:rPr>
          <w:rFonts w:ascii="Times New Roman" w:hAnsi="Times New Roman" w:cs="Times New Roman"/>
          <w:sz w:val="28"/>
          <w:szCs w:val="28"/>
          <w:lang w:bidi="ar-DZ"/>
        </w:rPr>
        <w:t xml:space="preserve">И.П. </w:t>
      </w:r>
      <w:r>
        <w:rPr>
          <w:rFonts w:ascii="Times New Roman" w:hAnsi="Times New Roman" w:cs="Times New Roman"/>
          <w:sz w:val="28"/>
          <w:szCs w:val="28"/>
          <w:lang w:bidi="ar-DZ"/>
        </w:rPr>
        <w:t xml:space="preserve">Липранди. </w:t>
      </w:r>
    </w:p>
    <w:p w:rsidR="00E30089" w:rsidRDefault="000C33A6" w:rsidP="0044010C">
      <w:pPr>
        <w:spacing w:line="360" w:lineRule="auto"/>
        <w:ind w:right="-284"/>
        <w:jc w:val="both"/>
        <w:rPr>
          <w:rFonts w:ascii="Times New Roman" w:hAnsi="Times New Roman" w:cs="Times New Roman"/>
          <w:sz w:val="28"/>
          <w:szCs w:val="28"/>
          <w:lang w:bidi="ar-DZ"/>
        </w:rPr>
      </w:pPr>
      <w:r>
        <w:rPr>
          <w:rFonts w:ascii="Times New Roman" w:hAnsi="Times New Roman" w:cs="Times New Roman"/>
          <w:sz w:val="28"/>
          <w:szCs w:val="28"/>
          <w:lang w:bidi="ar-DZ"/>
        </w:rPr>
        <w:t>В о</w:t>
      </w:r>
      <w:r w:rsidR="00E30089">
        <w:rPr>
          <w:rFonts w:ascii="Times New Roman" w:hAnsi="Times New Roman" w:cs="Times New Roman"/>
          <w:sz w:val="28"/>
          <w:szCs w:val="28"/>
          <w:lang w:bidi="ar-DZ"/>
        </w:rPr>
        <w:t>течественной историографии</w:t>
      </w:r>
      <w:r w:rsidR="00C1645B">
        <w:rPr>
          <w:rFonts w:ascii="Times New Roman" w:hAnsi="Times New Roman" w:cs="Times New Roman"/>
          <w:sz w:val="28"/>
          <w:szCs w:val="28"/>
          <w:lang w:bidi="ar-DZ"/>
        </w:rPr>
        <w:t xml:space="preserve"> Липранди известен прежде </w:t>
      </w:r>
      <w:r>
        <w:rPr>
          <w:rFonts w:ascii="Times New Roman" w:hAnsi="Times New Roman" w:cs="Times New Roman"/>
          <w:sz w:val="28"/>
          <w:szCs w:val="28"/>
          <w:lang w:bidi="ar-DZ"/>
        </w:rPr>
        <w:t xml:space="preserve">всего </w:t>
      </w:r>
      <w:r w:rsidR="00E30089">
        <w:rPr>
          <w:rFonts w:ascii="Times New Roman" w:hAnsi="Times New Roman" w:cs="Times New Roman"/>
          <w:sz w:val="28"/>
          <w:szCs w:val="28"/>
          <w:lang w:bidi="ar-DZ"/>
        </w:rPr>
        <w:t>как специалист по вопросам Отечественной</w:t>
      </w:r>
      <w:r>
        <w:rPr>
          <w:rFonts w:ascii="Times New Roman" w:hAnsi="Times New Roman" w:cs="Times New Roman"/>
          <w:sz w:val="28"/>
          <w:szCs w:val="28"/>
          <w:lang w:bidi="ar-DZ"/>
        </w:rPr>
        <w:t xml:space="preserve"> войны 1812 г. У советского </w:t>
      </w:r>
      <w:r w:rsidR="00E30089">
        <w:rPr>
          <w:rFonts w:ascii="Times New Roman" w:hAnsi="Times New Roman" w:cs="Times New Roman"/>
          <w:sz w:val="28"/>
          <w:szCs w:val="28"/>
          <w:lang w:bidi="ar-DZ"/>
        </w:rPr>
        <w:t>и у нынешнего читателя его имя вызывает ассоциации с делом петрашевцев и предательством.</w:t>
      </w:r>
      <w:r w:rsidR="00E30089">
        <w:rPr>
          <w:rStyle w:val="a6"/>
          <w:rFonts w:ascii="Times New Roman" w:hAnsi="Times New Roman" w:cs="Times New Roman"/>
          <w:sz w:val="28"/>
          <w:szCs w:val="28"/>
          <w:lang w:bidi="ar-DZ"/>
        </w:rPr>
        <w:footnoteReference w:id="1"/>
      </w:r>
      <w:r w:rsidR="00E30089">
        <w:rPr>
          <w:rFonts w:ascii="Times New Roman" w:hAnsi="Times New Roman" w:cs="Times New Roman"/>
          <w:sz w:val="28"/>
          <w:szCs w:val="28"/>
          <w:lang w:bidi="ar-DZ"/>
        </w:rPr>
        <w:t xml:space="preserve"> Подобный «темный» и «мрач</w:t>
      </w:r>
      <w:r>
        <w:rPr>
          <w:rFonts w:ascii="Times New Roman" w:hAnsi="Times New Roman" w:cs="Times New Roman"/>
          <w:sz w:val="28"/>
          <w:szCs w:val="28"/>
          <w:lang w:bidi="ar-DZ"/>
        </w:rPr>
        <w:t>ный» историческо-психологический</w:t>
      </w:r>
      <w:r w:rsidR="00E30089">
        <w:rPr>
          <w:rFonts w:ascii="Times New Roman" w:hAnsi="Times New Roman" w:cs="Times New Roman"/>
          <w:sz w:val="28"/>
          <w:szCs w:val="28"/>
          <w:lang w:bidi="ar-DZ"/>
        </w:rPr>
        <w:t xml:space="preserve"> портрет был составлен Л.П. Гроссманом и особенно С.И. Штрайхом.</w:t>
      </w:r>
      <w:r w:rsidR="00E30089">
        <w:rPr>
          <w:rStyle w:val="a6"/>
          <w:rFonts w:ascii="Times New Roman" w:hAnsi="Times New Roman" w:cs="Times New Roman"/>
          <w:sz w:val="28"/>
          <w:szCs w:val="28"/>
          <w:lang w:bidi="ar-DZ"/>
        </w:rPr>
        <w:footnoteReference w:id="2"/>
      </w:r>
      <w:r>
        <w:rPr>
          <w:rFonts w:ascii="Times New Roman" w:hAnsi="Times New Roman" w:cs="Times New Roman"/>
          <w:sz w:val="28"/>
          <w:szCs w:val="28"/>
          <w:lang w:bidi="ar-DZ"/>
        </w:rPr>
        <w:t xml:space="preserve"> На наш взгляд</w:t>
      </w:r>
      <w:r w:rsidR="00E30089">
        <w:rPr>
          <w:rFonts w:ascii="Times New Roman" w:hAnsi="Times New Roman" w:cs="Times New Roman"/>
          <w:sz w:val="28"/>
          <w:szCs w:val="28"/>
          <w:lang w:bidi="ar-DZ"/>
        </w:rPr>
        <w:t xml:space="preserve">, исследователи </w:t>
      </w:r>
      <w:r w:rsidR="00E30089">
        <w:rPr>
          <w:rFonts w:ascii="Times New Roman" w:hAnsi="Times New Roman" w:cs="Times New Roman"/>
          <w:sz w:val="28"/>
          <w:szCs w:val="28"/>
          <w:lang w:val="en-US" w:bidi="ar-DZ"/>
        </w:rPr>
        <w:t>XX</w:t>
      </w:r>
      <w:r>
        <w:rPr>
          <w:rFonts w:ascii="Times New Roman" w:hAnsi="Times New Roman" w:cs="Times New Roman"/>
          <w:sz w:val="28"/>
          <w:szCs w:val="28"/>
          <w:lang w:bidi="ar-DZ"/>
        </w:rPr>
        <w:t xml:space="preserve"> в. </w:t>
      </w:r>
      <w:r w:rsidR="00E30089">
        <w:rPr>
          <w:rFonts w:ascii="Times New Roman" w:hAnsi="Times New Roman" w:cs="Times New Roman"/>
          <w:sz w:val="28"/>
          <w:szCs w:val="28"/>
          <w:lang w:bidi="ar-DZ"/>
        </w:rPr>
        <w:t xml:space="preserve">несправедливы к Липранди и без каких-либо существенных доказательств наградили его эпитетами, носящий отрицательный характер. </w:t>
      </w:r>
    </w:p>
    <w:p w:rsidR="00E30089" w:rsidRDefault="00E30089" w:rsidP="0044010C">
      <w:pPr>
        <w:spacing w:line="360" w:lineRule="auto"/>
        <w:ind w:right="-284"/>
        <w:jc w:val="both"/>
        <w:rPr>
          <w:rFonts w:ascii="Times New Roman" w:hAnsi="Times New Roman" w:cs="Times New Roman"/>
          <w:sz w:val="28"/>
          <w:szCs w:val="28"/>
          <w:lang w:bidi="ar-DZ"/>
        </w:rPr>
      </w:pPr>
      <w:r>
        <w:rPr>
          <w:rFonts w:ascii="Times New Roman" w:hAnsi="Times New Roman" w:cs="Times New Roman"/>
          <w:sz w:val="28"/>
          <w:szCs w:val="28"/>
          <w:lang w:bidi="ar-DZ"/>
        </w:rPr>
        <w:lastRenderedPageBreak/>
        <w:t>Липранди внес свой посильный вклад в военную историю и литературу.</w:t>
      </w:r>
      <w:r>
        <w:rPr>
          <w:rStyle w:val="a6"/>
          <w:rFonts w:ascii="Times New Roman" w:hAnsi="Times New Roman" w:cs="Times New Roman"/>
          <w:sz w:val="28"/>
          <w:szCs w:val="28"/>
          <w:lang w:bidi="ar-DZ"/>
        </w:rPr>
        <w:footnoteReference w:id="3"/>
      </w:r>
      <w:r>
        <w:rPr>
          <w:rFonts w:ascii="Times New Roman" w:hAnsi="Times New Roman" w:cs="Times New Roman"/>
          <w:sz w:val="28"/>
          <w:szCs w:val="28"/>
          <w:lang w:bidi="ar-DZ"/>
        </w:rPr>
        <w:t xml:space="preserve"> Труды Липранди ценны еще тем, что он систематично и последовательно излагает все, что он лично вид</w:t>
      </w:r>
      <w:r w:rsidR="000C33A6">
        <w:rPr>
          <w:rFonts w:ascii="Times New Roman" w:hAnsi="Times New Roman" w:cs="Times New Roman"/>
          <w:sz w:val="28"/>
          <w:szCs w:val="28"/>
          <w:lang w:bidi="ar-DZ"/>
        </w:rPr>
        <w:t>ел</w:t>
      </w:r>
      <w:r>
        <w:rPr>
          <w:rFonts w:ascii="Times New Roman" w:hAnsi="Times New Roman" w:cs="Times New Roman"/>
          <w:sz w:val="28"/>
          <w:szCs w:val="28"/>
          <w:lang w:bidi="ar-DZ"/>
        </w:rPr>
        <w:t xml:space="preserve"> и лично пережил. </w:t>
      </w:r>
    </w:p>
    <w:p w:rsidR="00E30089" w:rsidRPr="00FC3256" w:rsidRDefault="00E30089" w:rsidP="0044010C">
      <w:pPr>
        <w:spacing w:line="360" w:lineRule="auto"/>
        <w:ind w:right="-284"/>
        <w:jc w:val="both"/>
        <w:rPr>
          <w:rFonts w:ascii="Times New Roman" w:hAnsi="Times New Roman" w:cs="Times New Roman"/>
          <w:sz w:val="28"/>
          <w:szCs w:val="28"/>
          <w:lang w:bidi="ar-DZ"/>
        </w:rPr>
      </w:pPr>
      <w:r>
        <w:rPr>
          <w:rFonts w:ascii="Times New Roman" w:hAnsi="Times New Roman" w:cs="Times New Roman"/>
          <w:sz w:val="28"/>
          <w:szCs w:val="28"/>
          <w:lang w:bidi="ar-DZ"/>
        </w:rPr>
        <w:t xml:space="preserve">Все труды Липранди можно разделить на следующие отделы: </w:t>
      </w:r>
      <w:r w:rsidR="00FC3256">
        <w:rPr>
          <w:rFonts w:ascii="Times New Roman" w:hAnsi="Times New Roman" w:cs="Times New Roman"/>
          <w:sz w:val="28"/>
          <w:szCs w:val="28"/>
          <w:lang w:bidi="ar-DZ"/>
        </w:rPr>
        <w:t xml:space="preserve">труды военно-исторические; </w:t>
      </w:r>
      <w:r w:rsidRPr="00FC3256">
        <w:rPr>
          <w:rFonts w:ascii="Times New Roman" w:hAnsi="Times New Roman" w:cs="Times New Roman"/>
          <w:sz w:val="28"/>
          <w:szCs w:val="28"/>
          <w:lang w:bidi="ar-DZ"/>
        </w:rPr>
        <w:t>труды по вопрос</w:t>
      </w:r>
      <w:r w:rsidR="00FC3256">
        <w:rPr>
          <w:rFonts w:ascii="Times New Roman" w:hAnsi="Times New Roman" w:cs="Times New Roman"/>
          <w:sz w:val="28"/>
          <w:szCs w:val="28"/>
          <w:lang w:bidi="ar-DZ"/>
        </w:rPr>
        <w:t xml:space="preserve">у о расколе в России; </w:t>
      </w:r>
      <w:r w:rsidRPr="00FC3256">
        <w:rPr>
          <w:rFonts w:ascii="Times New Roman" w:hAnsi="Times New Roman" w:cs="Times New Roman"/>
          <w:sz w:val="28"/>
          <w:szCs w:val="28"/>
          <w:lang w:bidi="ar-DZ"/>
        </w:rPr>
        <w:t>труды публицистические и библиографические (биография, письма, примечания м пр.).</w:t>
      </w:r>
      <w:r>
        <w:rPr>
          <w:rStyle w:val="a6"/>
          <w:rFonts w:ascii="Times New Roman" w:hAnsi="Times New Roman" w:cs="Times New Roman"/>
          <w:sz w:val="28"/>
          <w:szCs w:val="28"/>
          <w:lang w:bidi="ar-DZ"/>
        </w:rPr>
        <w:footnoteReference w:id="4"/>
      </w:r>
    </w:p>
    <w:p w:rsidR="00E30089" w:rsidRDefault="00E30089" w:rsidP="0044010C">
      <w:pPr>
        <w:spacing w:line="360" w:lineRule="auto"/>
        <w:ind w:right="-284"/>
        <w:jc w:val="both"/>
        <w:rPr>
          <w:rFonts w:ascii="Times New Roman" w:hAnsi="Times New Roman" w:cs="Times New Roman"/>
          <w:sz w:val="28"/>
          <w:szCs w:val="28"/>
          <w:lang w:bidi="ar-DZ"/>
        </w:rPr>
      </w:pPr>
      <w:r>
        <w:rPr>
          <w:rFonts w:ascii="Times New Roman" w:hAnsi="Times New Roman" w:cs="Times New Roman"/>
          <w:sz w:val="28"/>
          <w:szCs w:val="28"/>
          <w:lang w:bidi="ar-DZ"/>
        </w:rPr>
        <w:t>Работы Липранди</w:t>
      </w:r>
      <w:r w:rsidR="000C33A6">
        <w:rPr>
          <w:rFonts w:ascii="Times New Roman" w:hAnsi="Times New Roman" w:cs="Times New Roman"/>
          <w:sz w:val="28"/>
          <w:szCs w:val="28"/>
          <w:lang w:bidi="ar-DZ"/>
        </w:rPr>
        <w:t>,</w:t>
      </w:r>
      <w:r>
        <w:rPr>
          <w:rFonts w:ascii="Times New Roman" w:hAnsi="Times New Roman" w:cs="Times New Roman"/>
          <w:sz w:val="28"/>
          <w:szCs w:val="28"/>
          <w:lang w:bidi="ar-DZ"/>
        </w:rPr>
        <w:t xml:space="preserve"> посвященные Отечествен</w:t>
      </w:r>
      <w:r w:rsidR="000C33A6">
        <w:rPr>
          <w:rFonts w:ascii="Times New Roman" w:hAnsi="Times New Roman" w:cs="Times New Roman"/>
          <w:sz w:val="28"/>
          <w:szCs w:val="28"/>
          <w:lang w:bidi="ar-DZ"/>
        </w:rPr>
        <w:t>ной войне 1812 г. и воспоминания</w:t>
      </w:r>
      <w:r>
        <w:rPr>
          <w:rFonts w:ascii="Times New Roman" w:hAnsi="Times New Roman" w:cs="Times New Roman"/>
          <w:sz w:val="28"/>
          <w:szCs w:val="28"/>
          <w:lang w:bidi="ar-DZ"/>
        </w:rPr>
        <w:t xml:space="preserve"> о Пушкине достаточно хорошо и обширно изучены.</w:t>
      </w:r>
    </w:p>
    <w:p w:rsidR="00E30089" w:rsidRDefault="00E30089" w:rsidP="0044010C">
      <w:pPr>
        <w:spacing w:line="360" w:lineRule="auto"/>
        <w:ind w:right="-284"/>
        <w:jc w:val="both"/>
        <w:rPr>
          <w:rFonts w:ascii="Times New Roman" w:hAnsi="Times New Roman" w:cs="Times New Roman"/>
          <w:sz w:val="28"/>
          <w:szCs w:val="28"/>
          <w:lang w:bidi="ar-DZ"/>
        </w:rPr>
      </w:pPr>
      <w:r>
        <w:rPr>
          <w:rFonts w:ascii="Times New Roman" w:hAnsi="Times New Roman" w:cs="Times New Roman"/>
          <w:sz w:val="28"/>
          <w:szCs w:val="28"/>
          <w:lang w:bidi="ar-DZ"/>
        </w:rPr>
        <w:t>Что касается трудов Липранди о Европейской Турции, то</w:t>
      </w:r>
      <w:r w:rsidR="00FC3256">
        <w:rPr>
          <w:rFonts w:ascii="Times New Roman" w:hAnsi="Times New Roman" w:cs="Times New Roman"/>
          <w:sz w:val="28"/>
          <w:szCs w:val="28"/>
          <w:lang w:bidi="ar-DZ"/>
        </w:rPr>
        <w:t xml:space="preserve"> здесь огорчает тот факт, что они пока недостаточно изучены в отечественном востоковедении</w:t>
      </w:r>
      <w:r w:rsidR="000C33A6">
        <w:rPr>
          <w:rFonts w:ascii="Times New Roman" w:hAnsi="Times New Roman" w:cs="Times New Roman"/>
          <w:sz w:val="28"/>
          <w:szCs w:val="28"/>
          <w:lang w:bidi="ar-DZ"/>
        </w:rPr>
        <w:t>. Между тем</w:t>
      </w:r>
      <w:r>
        <w:rPr>
          <w:rFonts w:ascii="Times New Roman" w:hAnsi="Times New Roman" w:cs="Times New Roman"/>
          <w:sz w:val="28"/>
          <w:szCs w:val="28"/>
          <w:lang w:bidi="ar-DZ"/>
        </w:rPr>
        <w:t xml:space="preserve"> </w:t>
      </w:r>
      <w:r w:rsidR="00FC3256">
        <w:rPr>
          <w:rFonts w:ascii="Times New Roman" w:hAnsi="Times New Roman" w:cs="Times New Roman"/>
          <w:sz w:val="28"/>
          <w:szCs w:val="28"/>
          <w:lang w:bidi="ar-DZ"/>
        </w:rPr>
        <w:t xml:space="preserve">из них можно </w:t>
      </w:r>
      <w:r>
        <w:rPr>
          <w:rFonts w:ascii="Times New Roman" w:hAnsi="Times New Roman" w:cs="Times New Roman"/>
          <w:sz w:val="28"/>
          <w:szCs w:val="28"/>
          <w:lang w:bidi="ar-DZ"/>
        </w:rPr>
        <w:t xml:space="preserve">извлечь </w:t>
      </w:r>
      <w:r w:rsidR="002F4A9D">
        <w:rPr>
          <w:rFonts w:ascii="Times New Roman" w:hAnsi="Times New Roman" w:cs="Times New Roman"/>
          <w:sz w:val="28"/>
          <w:szCs w:val="28"/>
          <w:lang w:bidi="ar-DZ"/>
        </w:rPr>
        <w:t>много ценных сведений о е</w:t>
      </w:r>
      <w:r>
        <w:rPr>
          <w:rFonts w:ascii="Times New Roman" w:hAnsi="Times New Roman" w:cs="Times New Roman"/>
          <w:sz w:val="28"/>
          <w:szCs w:val="28"/>
          <w:lang w:bidi="ar-DZ"/>
        </w:rPr>
        <w:t xml:space="preserve">вропейской части Османской империи </w:t>
      </w:r>
      <w:r>
        <w:rPr>
          <w:rFonts w:ascii="Times New Roman" w:hAnsi="Times New Roman" w:cs="Times New Roman"/>
          <w:sz w:val="28"/>
          <w:szCs w:val="28"/>
          <w:lang w:val="en-US" w:bidi="ar-DZ"/>
        </w:rPr>
        <w:t>XIX</w:t>
      </w:r>
      <w:r>
        <w:rPr>
          <w:rFonts w:ascii="Times New Roman" w:hAnsi="Times New Roman" w:cs="Times New Roman"/>
          <w:sz w:val="28"/>
          <w:szCs w:val="28"/>
          <w:lang w:bidi="ar-DZ"/>
        </w:rPr>
        <w:t xml:space="preserve"> в. </w:t>
      </w:r>
    </w:p>
    <w:p w:rsidR="000C33A6" w:rsidRDefault="000C33A6" w:rsidP="0044010C">
      <w:pPr>
        <w:spacing w:line="360" w:lineRule="auto"/>
        <w:ind w:right="-284"/>
        <w:jc w:val="both"/>
        <w:rPr>
          <w:rFonts w:ascii="Times New Roman" w:hAnsi="Times New Roman" w:cs="Times New Roman"/>
          <w:sz w:val="28"/>
          <w:szCs w:val="28"/>
          <w:lang w:bidi="ar-DZ"/>
        </w:rPr>
      </w:pPr>
      <w:r>
        <w:rPr>
          <w:rFonts w:ascii="Times New Roman" w:hAnsi="Times New Roman" w:cs="Times New Roman"/>
          <w:sz w:val="28"/>
          <w:szCs w:val="28"/>
          <w:lang w:bidi="ar-DZ"/>
        </w:rPr>
        <w:t>Вышесказанным определяется актуальность представленной выпускной квалификационной работы.</w:t>
      </w:r>
    </w:p>
    <w:p w:rsidR="00E30089" w:rsidRDefault="00E30089" w:rsidP="0044010C">
      <w:pPr>
        <w:spacing w:line="360" w:lineRule="auto"/>
        <w:ind w:right="-284"/>
        <w:jc w:val="both"/>
        <w:rPr>
          <w:rFonts w:ascii="Times New Roman" w:eastAsia="Times New Roman" w:hAnsi="Times New Roman" w:cs="Times New Roman"/>
          <w:color w:val="000000"/>
          <w:sz w:val="28"/>
          <w:szCs w:val="28"/>
          <w:lang w:eastAsia="ru-RU"/>
        </w:rPr>
      </w:pPr>
      <w:r w:rsidRPr="00486E85">
        <w:rPr>
          <w:rFonts w:ascii="Times New Roman" w:eastAsia="Times New Roman" w:hAnsi="Times New Roman" w:cs="Times New Roman"/>
          <w:color w:val="000000"/>
          <w:sz w:val="28"/>
          <w:szCs w:val="28"/>
          <w:lang w:eastAsia="ru-RU"/>
        </w:rPr>
        <w:t>В ходе исследования были поставлены следующие цели:</w:t>
      </w:r>
    </w:p>
    <w:p w:rsidR="00E30089" w:rsidRPr="00C32D16" w:rsidRDefault="00E30089" w:rsidP="0044010C">
      <w:pPr>
        <w:pStyle w:val="a5"/>
        <w:numPr>
          <w:ilvl w:val="0"/>
          <w:numId w:val="7"/>
        </w:numPr>
        <w:spacing w:line="360" w:lineRule="auto"/>
        <w:ind w:right="-284"/>
        <w:jc w:val="both"/>
        <w:rPr>
          <w:rFonts w:ascii="Times New Roman" w:eastAsia="Times New Roman" w:hAnsi="Times New Roman" w:cs="Times New Roman"/>
          <w:color w:val="000000"/>
          <w:sz w:val="28"/>
          <w:szCs w:val="28"/>
          <w:lang w:eastAsia="ru-RU"/>
        </w:rPr>
      </w:pPr>
      <w:r w:rsidRPr="00C32D16">
        <w:rPr>
          <w:rFonts w:ascii="Times New Roman" w:eastAsia="Times New Roman" w:hAnsi="Times New Roman" w:cs="Times New Roman"/>
          <w:color w:val="000000"/>
          <w:sz w:val="28"/>
          <w:szCs w:val="28"/>
          <w:lang w:eastAsia="ru-RU"/>
        </w:rPr>
        <w:t>изучить биографию и личность автора данных труд</w:t>
      </w:r>
      <w:r w:rsidR="000C33A6">
        <w:rPr>
          <w:rFonts w:ascii="Times New Roman" w:eastAsia="Times New Roman" w:hAnsi="Times New Roman" w:cs="Times New Roman"/>
          <w:color w:val="000000"/>
          <w:sz w:val="28"/>
          <w:szCs w:val="28"/>
          <w:lang w:eastAsia="ru-RU"/>
        </w:rPr>
        <w:t>ов</w:t>
      </w:r>
    </w:p>
    <w:p w:rsidR="00E30089" w:rsidRPr="00C32D16" w:rsidRDefault="00E30089" w:rsidP="0044010C">
      <w:pPr>
        <w:pStyle w:val="a5"/>
        <w:numPr>
          <w:ilvl w:val="0"/>
          <w:numId w:val="6"/>
        </w:numPr>
        <w:spacing w:line="360" w:lineRule="auto"/>
        <w:ind w:right="-284"/>
        <w:jc w:val="both"/>
        <w:rPr>
          <w:rFonts w:ascii="Times New Roman" w:eastAsia="Times New Roman" w:hAnsi="Times New Roman" w:cs="Times New Roman"/>
          <w:color w:val="000000"/>
          <w:sz w:val="28"/>
          <w:szCs w:val="28"/>
          <w:lang w:eastAsia="ru-RU"/>
        </w:rPr>
      </w:pPr>
      <w:r w:rsidRPr="00C32D16">
        <w:rPr>
          <w:rFonts w:ascii="Times New Roman" w:eastAsia="Times New Roman" w:hAnsi="Times New Roman" w:cs="Times New Roman"/>
          <w:color w:val="000000"/>
          <w:sz w:val="28"/>
          <w:szCs w:val="28"/>
          <w:lang w:eastAsia="ru-RU"/>
        </w:rPr>
        <w:t xml:space="preserve">изучить </w:t>
      </w:r>
      <w:r w:rsidR="000C33A6">
        <w:rPr>
          <w:rFonts w:ascii="Times New Roman" w:eastAsia="Times New Roman" w:hAnsi="Times New Roman" w:cs="Times New Roman"/>
          <w:color w:val="000000"/>
          <w:sz w:val="28"/>
          <w:szCs w:val="28"/>
          <w:lang w:eastAsia="ru-RU"/>
        </w:rPr>
        <w:t xml:space="preserve">его </w:t>
      </w:r>
      <w:r w:rsidRPr="00C32D16">
        <w:rPr>
          <w:rFonts w:ascii="Times New Roman" w:eastAsia="Times New Roman" w:hAnsi="Times New Roman" w:cs="Times New Roman"/>
          <w:color w:val="000000"/>
          <w:sz w:val="28"/>
          <w:szCs w:val="28"/>
          <w:lang w:eastAsia="ru-RU"/>
        </w:rPr>
        <w:t>работы, посвященные Европейской Турции</w:t>
      </w:r>
    </w:p>
    <w:p w:rsidR="00E30089" w:rsidRDefault="00E30089" w:rsidP="0044010C">
      <w:pPr>
        <w:pStyle w:val="a5"/>
        <w:numPr>
          <w:ilvl w:val="0"/>
          <w:numId w:val="6"/>
        </w:numPr>
        <w:spacing w:line="360" w:lineRule="auto"/>
        <w:ind w:right="-284"/>
        <w:jc w:val="both"/>
        <w:rPr>
          <w:rFonts w:ascii="Times New Roman" w:eastAsia="Times New Roman" w:hAnsi="Times New Roman" w:cs="Times New Roman"/>
          <w:color w:val="000000"/>
          <w:sz w:val="28"/>
          <w:szCs w:val="28"/>
          <w:lang w:eastAsia="ru-RU"/>
        </w:rPr>
      </w:pPr>
      <w:r w:rsidRPr="00C32D16">
        <w:rPr>
          <w:rFonts w:ascii="Times New Roman" w:eastAsia="Times New Roman" w:hAnsi="Times New Roman" w:cs="Times New Roman"/>
          <w:color w:val="000000"/>
          <w:sz w:val="28"/>
          <w:szCs w:val="28"/>
          <w:lang w:eastAsia="ru-RU"/>
        </w:rPr>
        <w:t>описать причины, побудившие</w:t>
      </w:r>
      <w:r w:rsidR="000C33A6">
        <w:rPr>
          <w:rFonts w:ascii="Times New Roman" w:eastAsia="Times New Roman" w:hAnsi="Times New Roman" w:cs="Times New Roman"/>
          <w:color w:val="000000"/>
          <w:sz w:val="28"/>
          <w:szCs w:val="28"/>
          <w:lang w:eastAsia="ru-RU"/>
        </w:rPr>
        <w:t xml:space="preserve"> Липранди</w:t>
      </w:r>
      <w:r w:rsidRPr="00C32D16">
        <w:rPr>
          <w:rFonts w:ascii="Times New Roman" w:eastAsia="Times New Roman" w:hAnsi="Times New Roman" w:cs="Times New Roman"/>
          <w:color w:val="000000"/>
          <w:sz w:val="28"/>
          <w:szCs w:val="28"/>
          <w:lang w:eastAsia="ru-RU"/>
        </w:rPr>
        <w:t xml:space="preserve"> к написанию данных работ</w:t>
      </w:r>
    </w:p>
    <w:p w:rsidR="00E30089" w:rsidRPr="00C32D16" w:rsidRDefault="00E30089" w:rsidP="0044010C">
      <w:pPr>
        <w:spacing w:line="360" w:lineRule="auto"/>
        <w:ind w:right="-284"/>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Для достижения поставленных целей</w:t>
      </w:r>
      <w:r w:rsidRPr="00C32D16">
        <w:rPr>
          <w:rFonts w:ascii="Times New Roman" w:hAnsi="Times New Roman" w:cs="Times New Roman"/>
          <w:sz w:val="28"/>
          <w:szCs w:val="28"/>
        </w:rPr>
        <w:t xml:space="preserve"> выполнялись такие задачи, как изучение дневниковых записей Ивана Петровича Липранди; сбор, обработка и анализ его трудов о Европейской Турции.</w:t>
      </w:r>
    </w:p>
    <w:p w:rsidR="00E30089" w:rsidRPr="007F6DD3" w:rsidRDefault="000C33A6" w:rsidP="0044010C">
      <w:pPr>
        <w:spacing w:line="360" w:lineRule="auto"/>
        <w:ind w:right="-284"/>
        <w:jc w:val="both"/>
        <w:rPr>
          <w:rFonts w:ascii="Times New Roman" w:hAnsi="Times New Roman" w:cs="Times New Roman"/>
          <w:sz w:val="28"/>
          <w:szCs w:val="28"/>
          <w:lang w:bidi="ar-DZ"/>
        </w:rPr>
      </w:pPr>
      <w:r>
        <w:rPr>
          <w:rFonts w:ascii="Times New Roman" w:hAnsi="Times New Roman" w:cs="Times New Roman"/>
          <w:sz w:val="28"/>
          <w:szCs w:val="28"/>
          <w:lang w:bidi="ar-DZ"/>
        </w:rPr>
        <w:t>Р</w:t>
      </w:r>
      <w:r w:rsidR="00E30089">
        <w:rPr>
          <w:rFonts w:ascii="Times New Roman" w:hAnsi="Times New Roman" w:cs="Times New Roman"/>
          <w:sz w:val="28"/>
          <w:szCs w:val="28"/>
          <w:lang w:bidi="ar-DZ"/>
        </w:rPr>
        <w:t>абота состоит из введения, трех глав основного содержания, заключения, списка использованной литературы, а также приложения, которое представляет собой список работ И.П. Липранди о Европейской Турции.</w:t>
      </w:r>
    </w:p>
    <w:p w:rsidR="00212EC7" w:rsidRPr="004B11D5" w:rsidRDefault="00A5420B" w:rsidP="0044010C">
      <w:pPr>
        <w:pStyle w:val="2"/>
        <w:ind w:right="-284"/>
        <w:rPr>
          <w:rFonts w:ascii="Times New Roman" w:hAnsi="Times New Roman" w:cs="Times New Roman"/>
          <w:sz w:val="28"/>
          <w:szCs w:val="28"/>
        </w:rPr>
      </w:pPr>
      <w:r>
        <w:br w:type="page"/>
      </w:r>
      <w:bookmarkStart w:id="3" w:name="_Toc483058280"/>
      <w:r w:rsidR="00212EC7" w:rsidRPr="004B11D5">
        <w:rPr>
          <w:rFonts w:ascii="Times New Roman" w:hAnsi="Times New Roman" w:cs="Times New Roman"/>
          <w:sz w:val="28"/>
          <w:szCs w:val="28"/>
        </w:rPr>
        <w:lastRenderedPageBreak/>
        <w:t>Гла</w:t>
      </w:r>
      <w:bookmarkStart w:id="4" w:name="_GoBack"/>
      <w:bookmarkEnd w:id="4"/>
      <w:r w:rsidR="00212EC7" w:rsidRPr="004B11D5">
        <w:rPr>
          <w:rFonts w:ascii="Times New Roman" w:hAnsi="Times New Roman" w:cs="Times New Roman"/>
          <w:sz w:val="28"/>
          <w:szCs w:val="28"/>
        </w:rPr>
        <w:t>ва I. Личность И.П. Липранди.</w:t>
      </w:r>
      <w:bookmarkEnd w:id="3"/>
    </w:p>
    <w:p w:rsidR="00EB1452" w:rsidRPr="00EB1452" w:rsidRDefault="00EB1452" w:rsidP="0044010C">
      <w:pPr>
        <w:ind w:right="-284"/>
      </w:pPr>
    </w:p>
    <w:p w:rsidR="00212EC7" w:rsidRPr="00212EC7" w:rsidRDefault="00212EC7" w:rsidP="0044010C">
      <w:pPr>
        <w:spacing w:line="360" w:lineRule="auto"/>
        <w:ind w:right="-284"/>
        <w:jc w:val="both"/>
        <w:rPr>
          <w:rFonts w:ascii="Times New Roman" w:hAnsi="Times New Roman" w:cs="Times New Roman"/>
          <w:sz w:val="28"/>
          <w:szCs w:val="28"/>
        </w:rPr>
      </w:pPr>
      <w:r w:rsidRPr="00212EC7">
        <w:rPr>
          <w:rFonts w:ascii="Times New Roman" w:hAnsi="Times New Roman" w:cs="Times New Roman"/>
          <w:sz w:val="28"/>
          <w:szCs w:val="28"/>
        </w:rPr>
        <w:t>Иван Петрович Липранди, родился в 17 июля 1790 году.</w:t>
      </w:r>
      <w:r w:rsidR="00A563B4">
        <w:rPr>
          <w:rStyle w:val="a6"/>
          <w:rFonts w:ascii="Times New Roman" w:hAnsi="Times New Roman" w:cs="Times New Roman"/>
          <w:sz w:val="28"/>
          <w:szCs w:val="28"/>
        </w:rPr>
        <w:footnoteReference w:id="5"/>
      </w:r>
      <w:r w:rsidRPr="00212EC7">
        <w:rPr>
          <w:rFonts w:ascii="Times New Roman" w:hAnsi="Times New Roman" w:cs="Times New Roman"/>
          <w:sz w:val="28"/>
          <w:szCs w:val="28"/>
        </w:rPr>
        <w:t xml:space="preserve"> Происходил из испано-мавританского рода Липранди. Он получил домашнее образование. Отец – Педро де Липранди, в 1785 году переехал из Северной Италии в Россию и стал полноправным российским подданным Петром Ивановичем Липранди.</w:t>
      </w:r>
      <w:r w:rsidR="000C33A6">
        <w:rPr>
          <w:rStyle w:val="a6"/>
          <w:rFonts w:ascii="Times New Roman" w:hAnsi="Times New Roman" w:cs="Times New Roman"/>
          <w:sz w:val="28"/>
          <w:szCs w:val="28"/>
        </w:rPr>
        <w:footnoteReference w:id="6"/>
      </w:r>
      <w:r w:rsidRPr="00212EC7">
        <w:rPr>
          <w:rFonts w:ascii="Times New Roman" w:hAnsi="Times New Roman" w:cs="Times New Roman"/>
          <w:sz w:val="28"/>
          <w:szCs w:val="28"/>
        </w:rPr>
        <w:t xml:space="preserve"> Получил чин надворного советника и руководил казенными заводами. Организовал Александровскую мануфактуру и ряд других производств. Владел суконной и шелковыми фабриками.</w:t>
      </w:r>
      <w:r w:rsidR="00045607">
        <w:rPr>
          <w:rStyle w:val="a6"/>
          <w:rFonts w:ascii="Times New Roman" w:hAnsi="Times New Roman" w:cs="Times New Roman"/>
          <w:sz w:val="28"/>
          <w:szCs w:val="28"/>
        </w:rPr>
        <w:footnoteReference w:id="7"/>
      </w:r>
      <w:r w:rsidRPr="00212EC7">
        <w:rPr>
          <w:rFonts w:ascii="Times New Roman" w:hAnsi="Times New Roman" w:cs="Times New Roman"/>
          <w:sz w:val="28"/>
          <w:szCs w:val="28"/>
        </w:rPr>
        <w:t xml:space="preserve"> Был трижды женат и умер в возрасте 106 лет. Мать – баронесса Кусова из русского двор</w:t>
      </w:r>
      <w:r w:rsidR="00410170">
        <w:rPr>
          <w:rFonts w:ascii="Times New Roman" w:hAnsi="Times New Roman" w:cs="Times New Roman"/>
          <w:sz w:val="28"/>
          <w:szCs w:val="28"/>
        </w:rPr>
        <w:t>янского и баронского рода Кусовых, происходящего</w:t>
      </w:r>
      <w:r w:rsidRPr="00212EC7">
        <w:rPr>
          <w:rFonts w:ascii="Times New Roman" w:hAnsi="Times New Roman" w:cs="Times New Roman"/>
          <w:sz w:val="28"/>
          <w:szCs w:val="28"/>
        </w:rPr>
        <w:t xml:space="preserve"> от петербургского первостатейного купца Василия Григорьевича Кусова (1729-1788).</w:t>
      </w:r>
    </w:p>
    <w:p w:rsidR="00212EC7" w:rsidRPr="00212EC7" w:rsidRDefault="00212EC7" w:rsidP="0044010C">
      <w:pPr>
        <w:spacing w:line="360" w:lineRule="auto"/>
        <w:ind w:right="-284"/>
        <w:jc w:val="both"/>
        <w:rPr>
          <w:rFonts w:ascii="Times New Roman" w:hAnsi="Times New Roman" w:cs="Times New Roman"/>
          <w:sz w:val="28"/>
          <w:szCs w:val="28"/>
        </w:rPr>
      </w:pPr>
      <w:r w:rsidRPr="00212EC7">
        <w:rPr>
          <w:rFonts w:ascii="Times New Roman" w:hAnsi="Times New Roman" w:cs="Times New Roman"/>
          <w:sz w:val="28"/>
          <w:szCs w:val="28"/>
        </w:rPr>
        <w:t>Брат – Павел Петрович Липранди, родился 15 января в 1796 году, генерал от инфантерии, командир лейб-гвардии Семеновского полка, умер 27 августа 1864 года.</w:t>
      </w:r>
    </w:p>
    <w:p w:rsidR="00212EC7" w:rsidRPr="00212EC7" w:rsidRDefault="00410170" w:rsidP="0044010C">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С</w:t>
      </w:r>
      <w:r w:rsidR="00212EC7" w:rsidRPr="00212EC7">
        <w:rPr>
          <w:rFonts w:ascii="Times New Roman" w:hAnsi="Times New Roman" w:cs="Times New Roman"/>
          <w:sz w:val="28"/>
          <w:szCs w:val="28"/>
        </w:rPr>
        <w:t xml:space="preserve"> трех лет Иван Петрович был записан в лейб-гвардии Конный полк. К 1797 году</w:t>
      </w:r>
      <w:r>
        <w:rPr>
          <w:rFonts w:ascii="Times New Roman" w:hAnsi="Times New Roman" w:cs="Times New Roman"/>
          <w:sz w:val="28"/>
          <w:szCs w:val="28"/>
        </w:rPr>
        <w:t>,</w:t>
      </w:r>
      <w:r w:rsidR="00212EC7" w:rsidRPr="00212EC7">
        <w:rPr>
          <w:rFonts w:ascii="Times New Roman" w:hAnsi="Times New Roman" w:cs="Times New Roman"/>
          <w:sz w:val="28"/>
          <w:szCs w:val="28"/>
        </w:rPr>
        <w:t xml:space="preserve"> благодаря практике «начинать службу» с рождения, Липранди «дослужился» до звания сержанта гвардии, что давало ему право с 15 лет начать службу подпрапорщиком в армейском полку.</w:t>
      </w:r>
      <w:r w:rsidR="000C33A6">
        <w:rPr>
          <w:rStyle w:val="a6"/>
          <w:rFonts w:ascii="Times New Roman" w:hAnsi="Times New Roman" w:cs="Times New Roman"/>
          <w:sz w:val="28"/>
          <w:szCs w:val="28"/>
        </w:rPr>
        <w:footnoteReference w:id="8"/>
      </w:r>
      <w:r>
        <w:rPr>
          <w:rFonts w:ascii="Times New Roman" w:hAnsi="Times New Roman" w:cs="Times New Roman"/>
          <w:sz w:val="28"/>
          <w:szCs w:val="28"/>
        </w:rPr>
        <w:t xml:space="preserve"> Но</w:t>
      </w:r>
      <w:r w:rsidR="003B1BEB">
        <w:rPr>
          <w:rFonts w:ascii="Times New Roman" w:hAnsi="Times New Roman" w:cs="Times New Roman"/>
          <w:sz w:val="28"/>
          <w:szCs w:val="28"/>
        </w:rPr>
        <w:t>,</w:t>
      </w:r>
      <w:r w:rsidR="00212EC7" w:rsidRPr="00212EC7">
        <w:rPr>
          <w:rFonts w:ascii="Times New Roman" w:hAnsi="Times New Roman" w:cs="Times New Roman"/>
          <w:sz w:val="28"/>
          <w:szCs w:val="28"/>
        </w:rPr>
        <w:t xml:space="preserve"> когда 1797 году император Павел требовал к себе всех, кто </w:t>
      </w:r>
      <w:r>
        <w:rPr>
          <w:rFonts w:ascii="Times New Roman" w:hAnsi="Times New Roman" w:cs="Times New Roman"/>
          <w:sz w:val="28"/>
          <w:szCs w:val="28"/>
        </w:rPr>
        <w:t>числился в списке, Липранди по</w:t>
      </w:r>
      <w:r w:rsidR="00212EC7" w:rsidRPr="00212EC7">
        <w:rPr>
          <w:rFonts w:ascii="Times New Roman" w:hAnsi="Times New Roman" w:cs="Times New Roman"/>
          <w:sz w:val="28"/>
          <w:szCs w:val="28"/>
        </w:rPr>
        <w:t>дает в отставку</w:t>
      </w:r>
      <w:r w:rsidR="00810107">
        <w:rPr>
          <w:rFonts w:ascii="Times New Roman" w:hAnsi="Times New Roman" w:cs="Times New Roman"/>
          <w:sz w:val="28"/>
          <w:szCs w:val="28"/>
        </w:rPr>
        <w:t>.</w:t>
      </w:r>
      <w:r w:rsidR="00810107">
        <w:rPr>
          <w:rStyle w:val="a6"/>
          <w:rFonts w:ascii="Times New Roman" w:hAnsi="Times New Roman" w:cs="Times New Roman"/>
          <w:sz w:val="28"/>
          <w:szCs w:val="28"/>
        </w:rPr>
        <w:footnoteReference w:id="9"/>
      </w:r>
    </w:p>
    <w:p w:rsidR="00212EC7" w:rsidRPr="00A549A3" w:rsidRDefault="00212EC7" w:rsidP="0044010C">
      <w:pPr>
        <w:spacing w:line="360" w:lineRule="auto"/>
        <w:ind w:right="-284"/>
        <w:jc w:val="both"/>
        <w:rPr>
          <w:rFonts w:ascii="Times New Roman" w:hAnsi="Times New Roman" w:cs="Times New Roman"/>
          <w:b/>
          <w:sz w:val="28"/>
          <w:szCs w:val="28"/>
        </w:rPr>
      </w:pPr>
      <w:r w:rsidRPr="00A549A3">
        <w:rPr>
          <w:rFonts w:ascii="Times New Roman" w:hAnsi="Times New Roman" w:cs="Times New Roman"/>
          <w:b/>
          <w:sz w:val="28"/>
          <w:szCs w:val="28"/>
        </w:rPr>
        <w:t>Военная служба.</w:t>
      </w:r>
    </w:p>
    <w:p w:rsidR="00212EC7" w:rsidRPr="00212EC7" w:rsidRDefault="00212EC7" w:rsidP="0044010C">
      <w:pPr>
        <w:spacing w:line="360" w:lineRule="auto"/>
        <w:ind w:right="-284"/>
        <w:jc w:val="both"/>
        <w:rPr>
          <w:rFonts w:ascii="Times New Roman" w:hAnsi="Times New Roman" w:cs="Times New Roman"/>
          <w:sz w:val="28"/>
          <w:szCs w:val="28"/>
        </w:rPr>
      </w:pPr>
      <w:r w:rsidRPr="00212EC7">
        <w:rPr>
          <w:rFonts w:ascii="Times New Roman" w:hAnsi="Times New Roman" w:cs="Times New Roman"/>
          <w:sz w:val="28"/>
          <w:szCs w:val="28"/>
        </w:rPr>
        <w:t xml:space="preserve">Липранди начал свою военную карьеру колонновожатым в 1807 году. Он участвовал в русско-шведской войне при штабе князя Долгорукого, а после его </w:t>
      </w:r>
      <w:r w:rsidRPr="00212EC7">
        <w:rPr>
          <w:rFonts w:ascii="Times New Roman" w:hAnsi="Times New Roman" w:cs="Times New Roman"/>
          <w:sz w:val="28"/>
          <w:szCs w:val="28"/>
        </w:rPr>
        <w:lastRenderedPageBreak/>
        <w:t>смерти состоял при генерале Алексееве. Липранди участвовал также в трехдневном сражении – 31 мая и 1-2 июня при Иорайсе, в чет</w:t>
      </w:r>
      <w:r w:rsidR="00410170">
        <w:rPr>
          <w:rFonts w:ascii="Times New Roman" w:hAnsi="Times New Roman" w:cs="Times New Roman"/>
          <w:sz w:val="28"/>
          <w:szCs w:val="28"/>
        </w:rPr>
        <w:t xml:space="preserve">ырех сражениях в Куопии, </w:t>
      </w:r>
      <w:r w:rsidRPr="00212EC7">
        <w:rPr>
          <w:rFonts w:ascii="Times New Roman" w:hAnsi="Times New Roman" w:cs="Times New Roman"/>
          <w:sz w:val="28"/>
          <w:szCs w:val="28"/>
        </w:rPr>
        <w:t>рекогносцировках – сухопутных и на лодках. За эту войну Липранди был награжден шестью боевыми наградами, в том числе знаком отличия Военного ордена за 15 октября в Иденсальме и произве</w:t>
      </w:r>
      <w:r w:rsidR="00410170">
        <w:rPr>
          <w:rFonts w:ascii="Times New Roman" w:hAnsi="Times New Roman" w:cs="Times New Roman"/>
          <w:sz w:val="28"/>
          <w:szCs w:val="28"/>
        </w:rPr>
        <w:t xml:space="preserve">ден в подпоручики </w:t>
      </w:r>
      <w:r w:rsidRPr="00212EC7">
        <w:rPr>
          <w:rFonts w:ascii="Times New Roman" w:hAnsi="Times New Roman" w:cs="Times New Roman"/>
          <w:sz w:val="28"/>
          <w:szCs w:val="28"/>
        </w:rPr>
        <w:t>с назначением в свиту Его Императорского Величества по квартирмейстерской части, в которой состоял свыше 20 ле</w:t>
      </w:r>
      <w:r w:rsidR="004471FE">
        <w:rPr>
          <w:rFonts w:ascii="Times New Roman" w:hAnsi="Times New Roman" w:cs="Times New Roman"/>
          <w:sz w:val="28"/>
          <w:szCs w:val="28"/>
        </w:rPr>
        <w:t>т. Во время шведской компании 1809 года</w:t>
      </w:r>
      <w:r w:rsidRPr="00212EC7">
        <w:rPr>
          <w:rFonts w:ascii="Times New Roman" w:hAnsi="Times New Roman" w:cs="Times New Roman"/>
          <w:sz w:val="28"/>
          <w:szCs w:val="28"/>
        </w:rPr>
        <w:t xml:space="preserve"> Иван Петрович служил под личным начальством генерала-адъютанта графа Шувалова, а потом графа Каменского 2-го. 13 марта за взятие Торнео он произведен в поручики; 3 мая за Шелефте получил монаршее благоволение; 11 июля за Гернсфорс аннинскую шпагу; 6 за Умео, 7 за Севар, 8 августа за Ратан – золотую шпагу с надписью «за храбрость», не имея еще св. Владимира</w:t>
      </w:r>
      <w:r w:rsidR="003B1BEB">
        <w:rPr>
          <w:rFonts w:ascii="Times New Roman" w:hAnsi="Times New Roman" w:cs="Times New Roman"/>
          <w:sz w:val="28"/>
          <w:szCs w:val="28"/>
        </w:rPr>
        <w:t>.</w:t>
      </w:r>
      <w:r w:rsidRPr="00212EC7">
        <w:rPr>
          <w:rStyle w:val="a6"/>
          <w:rFonts w:ascii="Times New Roman" w:hAnsi="Times New Roman" w:cs="Times New Roman"/>
          <w:sz w:val="28"/>
          <w:szCs w:val="28"/>
        </w:rPr>
        <w:footnoteReference w:id="10"/>
      </w:r>
    </w:p>
    <w:p w:rsidR="00212EC7" w:rsidRPr="00212EC7" w:rsidRDefault="00212EC7" w:rsidP="0044010C">
      <w:pPr>
        <w:spacing w:line="360" w:lineRule="auto"/>
        <w:ind w:right="-284"/>
        <w:jc w:val="both"/>
        <w:rPr>
          <w:rFonts w:ascii="Times New Roman" w:hAnsi="Times New Roman" w:cs="Times New Roman"/>
          <w:sz w:val="28"/>
          <w:szCs w:val="28"/>
        </w:rPr>
      </w:pPr>
      <w:r w:rsidRPr="00212EC7">
        <w:rPr>
          <w:rFonts w:ascii="Times New Roman" w:hAnsi="Times New Roman" w:cs="Times New Roman"/>
          <w:sz w:val="28"/>
          <w:szCs w:val="28"/>
        </w:rPr>
        <w:t>Война закончилась победой русской армии</w:t>
      </w:r>
      <w:r w:rsidR="004471FE">
        <w:rPr>
          <w:rFonts w:ascii="Times New Roman" w:hAnsi="Times New Roman" w:cs="Times New Roman"/>
          <w:sz w:val="28"/>
          <w:szCs w:val="28"/>
        </w:rPr>
        <w:t>,</w:t>
      </w:r>
      <w:r w:rsidRPr="00212EC7">
        <w:rPr>
          <w:rFonts w:ascii="Times New Roman" w:hAnsi="Times New Roman" w:cs="Times New Roman"/>
          <w:sz w:val="28"/>
          <w:szCs w:val="28"/>
        </w:rPr>
        <w:t xml:space="preserve"> и по условиям заключенного Фридрихсгамского мира вся Финляндия и Аландские острова перешли к России. Русские войска были разделены на четыре «корпуса» и отдельный отряд.</w:t>
      </w:r>
      <w:r w:rsidR="00144C8E">
        <w:rPr>
          <w:rStyle w:val="a6"/>
          <w:rFonts w:ascii="Times New Roman" w:hAnsi="Times New Roman" w:cs="Times New Roman"/>
          <w:sz w:val="28"/>
          <w:szCs w:val="28"/>
        </w:rPr>
        <w:footnoteReference w:id="11"/>
      </w:r>
      <w:r w:rsidRPr="00212EC7">
        <w:rPr>
          <w:rFonts w:ascii="Times New Roman" w:hAnsi="Times New Roman" w:cs="Times New Roman"/>
          <w:sz w:val="28"/>
          <w:szCs w:val="28"/>
        </w:rPr>
        <w:t xml:space="preserve"> Один из отрядов под началом князя Багратиона, куда входил Липранди, остался в Або (нынешний Турку). В Або Липранди посещал городскую библиотеку. К этому времени он уже свободно читал/знал на латыни и почти на всех ев</w:t>
      </w:r>
      <w:r w:rsidR="004471FE">
        <w:rPr>
          <w:rFonts w:ascii="Times New Roman" w:hAnsi="Times New Roman" w:cs="Times New Roman"/>
          <w:sz w:val="28"/>
          <w:szCs w:val="28"/>
        </w:rPr>
        <w:t>ропейских языках. Здесь произош</w:t>
      </w:r>
      <w:r w:rsidRPr="00212EC7">
        <w:rPr>
          <w:rFonts w:ascii="Times New Roman" w:hAnsi="Times New Roman" w:cs="Times New Roman"/>
          <w:sz w:val="28"/>
          <w:szCs w:val="28"/>
        </w:rPr>
        <w:t>л</w:t>
      </w:r>
      <w:r w:rsidR="004471FE">
        <w:rPr>
          <w:rFonts w:ascii="Times New Roman" w:hAnsi="Times New Roman" w:cs="Times New Roman"/>
          <w:sz w:val="28"/>
          <w:szCs w:val="28"/>
        </w:rPr>
        <w:t>а</w:t>
      </w:r>
      <w:r w:rsidRPr="00212EC7">
        <w:rPr>
          <w:rFonts w:ascii="Times New Roman" w:hAnsi="Times New Roman" w:cs="Times New Roman"/>
          <w:sz w:val="28"/>
          <w:szCs w:val="28"/>
        </w:rPr>
        <w:t xml:space="preserve"> стычка Липранди с лучшим шпажистом шведской армии капитаном бароном Бломом. Газеты обеих стран освещали это событие. На дуэли он потребовал пистолеты, так как фехтовал</w:t>
      </w:r>
      <w:r w:rsidR="004471FE">
        <w:rPr>
          <w:rFonts w:ascii="Times New Roman" w:hAnsi="Times New Roman" w:cs="Times New Roman"/>
          <w:sz w:val="28"/>
          <w:szCs w:val="28"/>
        </w:rPr>
        <w:t xml:space="preserve"> неблестяще. После отказа Блома</w:t>
      </w:r>
      <w:r w:rsidRPr="00212EC7">
        <w:rPr>
          <w:rFonts w:ascii="Times New Roman" w:hAnsi="Times New Roman" w:cs="Times New Roman"/>
          <w:sz w:val="28"/>
          <w:szCs w:val="28"/>
        </w:rPr>
        <w:t xml:space="preserve"> раздосадованный Липранди взял чужую, тяжелую и неудобную шпагу и бросился на противника. Во время схватки он получил рану, но нанес мощный удар противнику и вышел из поединка победителем</w:t>
      </w:r>
      <w:r w:rsidR="003B1BEB">
        <w:rPr>
          <w:rFonts w:ascii="Times New Roman" w:hAnsi="Times New Roman" w:cs="Times New Roman"/>
          <w:sz w:val="28"/>
          <w:szCs w:val="28"/>
        </w:rPr>
        <w:t>.</w:t>
      </w:r>
      <w:r w:rsidRPr="00212EC7">
        <w:rPr>
          <w:rStyle w:val="a6"/>
          <w:rFonts w:ascii="Times New Roman" w:hAnsi="Times New Roman" w:cs="Times New Roman"/>
          <w:sz w:val="28"/>
          <w:szCs w:val="28"/>
        </w:rPr>
        <w:footnoteReference w:id="12"/>
      </w:r>
      <w:r w:rsidRPr="00212EC7">
        <w:rPr>
          <w:rFonts w:ascii="Times New Roman" w:hAnsi="Times New Roman" w:cs="Times New Roman"/>
          <w:sz w:val="28"/>
          <w:szCs w:val="28"/>
        </w:rPr>
        <w:t xml:space="preserve"> Так как дуэли был</w:t>
      </w:r>
      <w:r w:rsidR="004471FE">
        <w:rPr>
          <w:rFonts w:ascii="Times New Roman" w:hAnsi="Times New Roman" w:cs="Times New Roman"/>
          <w:sz w:val="28"/>
          <w:szCs w:val="28"/>
        </w:rPr>
        <w:t>и строжайшем образом запрещены</w:t>
      </w:r>
      <w:r w:rsidRPr="00212EC7">
        <w:rPr>
          <w:rFonts w:ascii="Times New Roman" w:hAnsi="Times New Roman" w:cs="Times New Roman"/>
          <w:sz w:val="28"/>
          <w:szCs w:val="28"/>
        </w:rPr>
        <w:t>, Липранди был отправлен на юг,</w:t>
      </w:r>
      <w:r w:rsidR="009331A3">
        <w:rPr>
          <w:rStyle w:val="a6"/>
          <w:rFonts w:ascii="Times New Roman" w:hAnsi="Times New Roman" w:cs="Times New Roman"/>
          <w:sz w:val="28"/>
          <w:szCs w:val="28"/>
        </w:rPr>
        <w:footnoteReference w:id="13"/>
      </w:r>
      <w:r w:rsidR="004471FE">
        <w:rPr>
          <w:rFonts w:ascii="Times New Roman" w:hAnsi="Times New Roman" w:cs="Times New Roman"/>
          <w:sz w:val="28"/>
          <w:szCs w:val="28"/>
        </w:rPr>
        <w:t xml:space="preserve"> к армии, </w:t>
      </w:r>
      <w:r w:rsidR="004471FE">
        <w:rPr>
          <w:rFonts w:ascii="Times New Roman" w:hAnsi="Times New Roman" w:cs="Times New Roman"/>
          <w:sz w:val="28"/>
          <w:szCs w:val="28"/>
        </w:rPr>
        <w:lastRenderedPageBreak/>
        <w:t>стоявше</w:t>
      </w:r>
      <w:r w:rsidRPr="00212EC7">
        <w:rPr>
          <w:rFonts w:ascii="Times New Roman" w:hAnsi="Times New Roman" w:cs="Times New Roman"/>
          <w:sz w:val="28"/>
          <w:szCs w:val="28"/>
        </w:rPr>
        <w:t>й против турок</w:t>
      </w:r>
      <w:r w:rsidR="003B1BEB">
        <w:rPr>
          <w:rFonts w:ascii="Times New Roman" w:hAnsi="Times New Roman" w:cs="Times New Roman"/>
          <w:sz w:val="28"/>
          <w:szCs w:val="28"/>
        </w:rPr>
        <w:t>.</w:t>
      </w:r>
      <w:r w:rsidRPr="00212EC7">
        <w:rPr>
          <w:rStyle w:val="a6"/>
          <w:rFonts w:ascii="Times New Roman" w:hAnsi="Times New Roman" w:cs="Times New Roman"/>
          <w:sz w:val="28"/>
          <w:szCs w:val="28"/>
        </w:rPr>
        <w:footnoteReference w:id="14"/>
      </w:r>
      <w:r w:rsidR="004471FE">
        <w:rPr>
          <w:rFonts w:ascii="Times New Roman" w:hAnsi="Times New Roman" w:cs="Times New Roman"/>
          <w:sz w:val="28"/>
          <w:szCs w:val="28"/>
        </w:rPr>
        <w:t xml:space="preserve"> Во время этой ка</w:t>
      </w:r>
      <w:r w:rsidRPr="00212EC7">
        <w:rPr>
          <w:rFonts w:ascii="Times New Roman" w:hAnsi="Times New Roman" w:cs="Times New Roman"/>
          <w:sz w:val="28"/>
          <w:szCs w:val="28"/>
        </w:rPr>
        <w:t>мпании он служил при штабе Багратиона. Липранди</w:t>
      </w:r>
      <w:r w:rsidRPr="00212EC7">
        <w:rPr>
          <w:rFonts w:cs="Times New Roman"/>
          <w:sz w:val="28"/>
          <w:szCs w:val="28"/>
        </w:rPr>
        <w:t xml:space="preserve"> </w:t>
      </w:r>
      <w:r w:rsidRPr="00212EC7">
        <w:rPr>
          <w:rFonts w:ascii="Times New Roman" w:hAnsi="Times New Roman" w:cs="Times New Roman"/>
          <w:sz w:val="28"/>
          <w:szCs w:val="28"/>
        </w:rPr>
        <w:t xml:space="preserve">участвовал в осаде и взятии </w:t>
      </w:r>
      <w:r w:rsidR="004471FE">
        <w:rPr>
          <w:rFonts w:ascii="Times New Roman" w:hAnsi="Times New Roman" w:cs="Times New Roman"/>
          <w:sz w:val="28"/>
          <w:szCs w:val="28"/>
        </w:rPr>
        <w:t>Силистрии, Шумлы, Никопол, Ты</w:t>
      </w:r>
      <w:r w:rsidRPr="00212EC7">
        <w:rPr>
          <w:rFonts w:ascii="Times New Roman" w:hAnsi="Times New Roman" w:cs="Times New Roman"/>
          <w:sz w:val="28"/>
          <w:szCs w:val="28"/>
        </w:rPr>
        <w:t>рно</w:t>
      </w:r>
      <w:r w:rsidR="004471FE">
        <w:rPr>
          <w:rFonts w:ascii="Times New Roman" w:hAnsi="Times New Roman" w:cs="Times New Roman"/>
          <w:sz w:val="28"/>
          <w:szCs w:val="28"/>
        </w:rPr>
        <w:t>во, Плевны</w:t>
      </w:r>
      <w:r w:rsidRPr="00212EC7">
        <w:rPr>
          <w:rFonts w:ascii="Times New Roman" w:hAnsi="Times New Roman" w:cs="Times New Roman"/>
          <w:sz w:val="28"/>
          <w:szCs w:val="28"/>
        </w:rPr>
        <w:t xml:space="preserve"> и др. За участие в войне с турками в 1810-1812 годах он был награжден орденом Анны 3-й степени и золотой шпагой за храбрость. </w:t>
      </w:r>
    </w:p>
    <w:p w:rsidR="00212EC7" w:rsidRPr="00212EC7" w:rsidRDefault="00212EC7" w:rsidP="0044010C">
      <w:pPr>
        <w:spacing w:line="360" w:lineRule="auto"/>
        <w:ind w:right="-284"/>
        <w:jc w:val="both"/>
        <w:rPr>
          <w:rFonts w:ascii="Times New Roman" w:hAnsi="Times New Roman" w:cs="Times New Roman"/>
          <w:sz w:val="28"/>
          <w:szCs w:val="28"/>
        </w:rPr>
      </w:pPr>
      <w:r w:rsidRPr="00212EC7">
        <w:rPr>
          <w:rFonts w:ascii="Times New Roman" w:hAnsi="Times New Roman" w:cs="Times New Roman"/>
          <w:sz w:val="28"/>
          <w:szCs w:val="28"/>
        </w:rPr>
        <w:t>В 1811 году Липранди был отозван в Санкт-Петербург и определен в 6-ю пехотную дивизию генерал</w:t>
      </w:r>
      <w:r w:rsidR="004471FE">
        <w:rPr>
          <w:rFonts w:ascii="Times New Roman" w:hAnsi="Times New Roman" w:cs="Times New Roman"/>
          <w:sz w:val="28"/>
          <w:szCs w:val="28"/>
        </w:rPr>
        <w:t>-майора Рахманова, расположенную</w:t>
      </w:r>
      <w:r w:rsidRPr="00212EC7">
        <w:rPr>
          <w:rFonts w:ascii="Times New Roman" w:hAnsi="Times New Roman" w:cs="Times New Roman"/>
          <w:sz w:val="28"/>
          <w:szCs w:val="28"/>
        </w:rPr>
        <w:t xml:space="preserve"> по берегу Ботнического з</w:t>
      </w:r>
      <w:r w:rsidR="004471FE">
        <w:rPr>
          <w:rFonts w:ascii="Times New Roman" w:hAnsi="Times New Roman" w:cs="Times New Roman"/>
          <w:sz w:val="28"/>
          <w:szCs w:val="28"/>
        </w:rPr>
        <w:t>алива против англичан, где выполнил</w:t>
      </w:r>
      <w:r w:rsidRPr="00212EC7">
        <w:rPr>
          <w:rFonts w:ascii="Times New Roman" w:hAnsi="Times New Roman" w:cs="Times New Roman"/>
          <w:sz w:val="28"/>
          <w:szCs w:val="28"/>
        </w:rPr>
        <w:t xml:space="preserve"> военное описание берегов и Аландских островов</w:t>
      </w:r>
      <w:r w:rsidR="003B1BEB">
        <w:rPr>
          <w:rFonts w:ascii="Times New Roman" w:hAnsi="Times New Roman" w:cs="Times New Roman"/>
          <w:sz w:val="28"/>
          <w:szCs w:val="28"/>
        </w:rPr>
        <w:t>.</w:t>
      </w:r>
      <w:r w:rsidRPr="00212EC7">
        <w:rPr>
          <w:rStyle w:val="a6"/>
          <w:rFonts w:ascii="Times New Roman" w:hAnsi="Times New Roman" w:cs="Times New Roman"/>
          <w:sz w:val="28"/>
          <w:szCs w:val="28"/>
        </w:rPr>
        <w:footnoteReference w:id="15"/>
      </w:r>
    </w:p>
    <w:p w:rsidR="00212EC7" w:rsidRPr="00212EC7" w:rsidRDefault="00212EC7" w:rsidP="0044010C">
      <w:pPr>
        <w:spacing w:line="360" w:lineRule="auto"/>
        <w:ind w:right="-284"/>
        <w:jc w:val="both"/>
        <w:rPr>
          <w:rFonts w:ascii="Times New Roman" w:hAnsi="Times New Roman" w:cs="Times New Roman"/>
          <w:sz w:val="28"/>
          <w:szCs w:val="28"/>
        </w:rPr>
      </w:pPr>
      <w:r w:rsidRPr="00212EC7">
        <w:rPr>
          <w:rFonts w:ascii="Times New Roman" w:hAnsi="Times New Roman" w:cs="Times New Roman"/>
          <w:sz w:val="28"/>
          <w:szCs w:val="28"/>
        </w:rPr>
        <w:t xml:space="preserve">Во время Отечественной войны 1812 года Липранди служил в действующей армии, в 6-м пехотном корпусе генерала Дохтурова. Прошел от Луцка до Вильны. Он участвовал при движении из Лиды к Дриссе, окруженного неприятельскими корпусами; 5 августа в сражении в Смоленске, где получил сильную контузию, от которой страдал до конца своих дней; вступил в исправление должности корпусного обер-квартирмейстера, которую в этом корпусе исполнял до окончания кампании; 24 и 26 августа при Бородине, </w:t>
      </w:r>
      <w:r w:rsidR="0073111F">
        <w:rPr>
          <w:rFonts w:ascii="Times New Roman" w:hAnsi="Times New Roman" w:cs="Times New Roman"/>
          <w:sz w:val="28"/>
          <w:szCs w:val="28"/>
        </w:rPr>
        <w:t xml:space="preserve">где построил батарею при Горках. </w:t>
      </w:r>
      <w:r w:rsidRPr="00212EC7">
        <w:rPr>
          <w:rFonts w:ascii="Times New Roman" w:hAnsi="Times New Roman" w:cs="Times New Roman"/>
          <w:sz w:val="28"/>
          <w:szCs w:val="28"/>
        </w:rPr>
        <w:t>Липранди был награжден орденом св. Владимира 4 ст. с бантом. Также он участвовал в сражении 6 октября при Тарутине, где был произведен в капитаны; 12 октября при Малоярослав</w:t>
      </w:r>
      <w:r w:rsidR="00D60BC6">
        <w:rPr>
          <w:rFonts w:ascii="Times New Roman" w:hAnsi="Times New Roman" w:cs="Times New Roman"/>
          <w:sz w:val="28"/>
          <w:szCs w:val="28"/>
        </w:rPr>
        <w:t>це</w:t>
      </w:r>
      <w:r w:rsidRPr="00212EC7">
        <w:rPr>
          <w:rFonts w:ascii="Times New Roman" w:hAnsi="Times New Roman" w:cs="Times New Roman"/>
          <w:sz w:val="28"/>
          <w:szCs w:val="28"/>
        </w:rPr>
        <w:t>; 3-6 ноября при Красном.</w:t>
      </w:r>
      <w:r w:rsidR="0005621B">
        <w:rPr>
          <w:rStyle w:val="a6"/>
          <w:rFonts w:ascii="Times New Roman" w:hAnsi="Times New Roman" w:cs="Times New Roman"/>
          <w:sz w:val="28"/>
          <w:szCs w:val="28"/>
        </w:rPr>
        <w:footnoteReference w:id="16"/>
      </w:r>
    </w:p>
    <w:p w:rsidR="00212EC7" w:rsidRPr="00212EC7" w:rsidRDefault="00212EC7" w:rsidP="0044010C">
      <w:pPr>
        <w:spacing w:line="360" w:lineRule="auto"/>
        <w:ind w:right="-284"/>
        <w:jc w:val="both"/>
        <w:rPr>
          <w:rFonts w:ascii="Times New Roman" w:hAnsi="Times New Roman" w:cs="Times New Roman"/>
          <w:sz w:val="28"/>
          <w:szCs w:val="28"/>
        </w:rPr>
      </w:pPr>
      <w:r w:rsidRPr="00212EC7">
        <w:rPr>
          <w:rFonts w:ascii="Times New Roman" w:hAnsi="Times New Roman" w:cs="Times New Roman"/>
          <w:sz w:val="28"/>
          <w:szCs w:val="28"/>
        </w:rPr>
        <w:t>В 1813-1814 годах участвовал в заграничных походах русской армии.</w:t>
      </w:r>
    </w:p>
    <w:p w:rsidR="00212EC7" w:rsidRPr="00212EC7" w:rsidRDefault="00212EC7" w:rsidP="0044010C">
      <w:pPr>
        <w:spacing w:line="360" w:lineRule="auto"/>
        <w:ind w:right="-284"/>
        <w:jc w:val="both"/>
        <w:rPr>
          <w:rFonts w:ascii="Times New Roman" w:hAnsi="Times New Roman" w:cs="Times New Roman"/>
          <w:sz w:val="28"/>
          <w:szCs w:val="28"/>
        </w:rPr>
      </w:pPr>
      <w:r w:rsidRPr="00212EC7">
        <w:rPr>
          <w:rFonts w:ascii="Times New Roman" w:hAnsi="Times New Roman" w:cs="Times New Roman"/>
          <w:sz w:val="28"/>
          <w:szCs w:val="28"/>
        </w:rPr>
        <w:t>9 февраля 1813 года Липранди был произведен в штабс-капитаны. Служил при генерале-ле</w:t>
      </w:r>
      <w:r w:rsidR="0073111F">
        <w:rPr>
          <w:rFonts w:ascii="Times New Roman" w:hAnsi="Times New Roman" w:cs="Times New Roman"/>
          <w:sz w:val="28"/>
          <w:szCs w:val="28"/>
        </w:rPr>
        <w:t>йтенанте Капцевиче, в блокаде Кю</w:t>
      </w:r>
      <w:r w:rsidRPr="00212EC7">
        <w:rPr>
          <w:rFonts w:ascii="Times New Roman" w:hAnsi="Times New Roman" w:cs="Times New Roman"/>
          <w:sz w:val="28"/>
          <w:szCs w:val="28"/>
        </w:rPr>
        <w:t xml:space="preserve">стрина, </w:t>
      </w:r>
      <w:r w:rsidR="0073111F">
        <w:rPr>
          <w:rFonts w:ascii="Times New Roman" w:hAnsi="Times New Roman" w:cs="Times New Roman"/>
          <w:sz w:val="28"/>
          <w:szCs w:val="28"/>
        </w:rPr>
        <w:t>в частности вел</w:t>
      </w:r>
      <w:r w:rsidRPr="00212EC7">
        <w:rPr>
          <w:rFonts w:ascii="Times New Roman" w:hAnsi="Times New Roman" w:cs="Times New Roman"/>
          <w:sz w:val="28"/>
          <w:szCs w:val="28"/>
        </w:rPr>
        <w:t xml:space="preserve"> переговоры с французским комендантом генералом Фурнье-де Альб. Потом в составе Северной армии кронпринца Шведского, </w:t>
      </w:r>
      <w:r w:rsidR="0000705C">
        <w:rPr>
          <w:rFonts w:ascii="Times New Roman" w:hAnsi="Times New Roman" w:cs="Times New Roman"/>
          <w:sz w:val="28"/>
          <w:szCs w:val="28"/>
        </w:rPr>
        <w:t xml:space="preserve">служил </w:t>
      </w:r>
      <w:r w:rsidRPr="00212EC7">
        <w:rPr>
          <w:rFonts w:ascii="Times New Roman" w:hAnsi="Times New Roman" w:cs="Times New Roman"/>
          <w:sz w:val="28"/>
          <w:szCs w:val="28"/>
        </w:rPr>
        <w:t xml:space="preserve">в корпусе генерал-адъютанта барона Винценгероде в должности обер-квартирмейстера пехоты. Липранди неоднократно возглавлял летучие отряды для сообщения с главной </w:t>
      </w:r>
      <w:r w:rsidRPr="00212EC7">
        <w:rPr>
          <w:rFonts w:ascii="Times New Roman" w:hAnsi="Times New Roman" w:cs="Times New Roman"/>
          <w:sz w:val="28"/>
          <w:szCs w:val="28"/>
        </w:rPr>
        <w:lastRenderedPageBreak/>
        <w:t>армией. Также он участвовал в сражениях при</w:t>
      </w:r>
      <w:r w:rsidRPr="00212EC7">
        <w:rPr>
          <w:rFonts w:cs="Times New Roman"/>
          <w:sz w:val="28"/>
          <w:szCs w:val="28"/>
        </w:rPr>
        <w:t xml:space="preserve"> </w:t>
      </w:r>
      <w:r w:rsidRPr="00212EC7">
        <w:rPr>
          <w:rFonts w:ascii="Times New Roman" w:hAnsi="Times New Roman" w:cs="Times New Roman"/>
          <w:sz w:val="28"/>
          <w:szCs w:val="28"/>
        </w:rPr>
        <w:t>Бауцене, Грос-Берне, Девицах, Лейпциге. В ночь с 23 на 24 ноября он подвез два орудия, которые ускорили его сдачу. За все это он был представлен к ордену св. Анны 2-ой степени с алмазами.</w:t>
      </w:r>
      <w:r w:rsidR="003B4596">
        <w:rPr>
          <w:rStyle w:val="a6"/>
          <w:rFonts w:ascii="Times New Roman" w:hAnsi="Times New Roman" w:cs="Times New Roman"/>
          <w:sz w:val="28"/>
          <w:szCs w:val="28"/>
        </w:rPr>
        <w:footnoteReference w:id="17"/>
      </w:r>
    </w:p>
    <w:p w:rsidR="00212EC7" w:rsidRPr="00212EC7" w:rsidRDefault="00212EC7" w:rsidP="0044010C">
      <w:pPr>
        <w:spacing w:line="360" w:lineRule="auto"/>
        <w:ind w:right="-284"/>
        <w:jc w:val="both"/>
        <w:rPr>
          <w:rFonts w:ascii="Times New Roman" w:hAnsi="Times New Roman" w:cs="Times New Roman"/>
          <w:sz w:val="28"/>
          <w:szCs w:val="28"/>
        </w:rPr>
      </w:pPr>
      <w:r w:rsidRPr="00212EC7">
        <w:rPr>
          <w:rFonts w:ascii="Times New Roman" w:hAnsi="Times New Roman" w:cs="Times New Roman"/>
          <w:sz w:val="28"/>
          <w:szCs w:val="28"/>
        </w:rPr>
        <w:t>1 января 1814 года во время переправы в Дюссельдорфе через Рейн, кроме своей постоянной обязанности, он управлял секретным отделением движений и вел военный журнал. 2 февраля за штурм Соассона</w:t>
      </w:r>
      <w:r w:rsidRPr="00212EC7">
        <w:rPr>
          <w:rStyle w:val="a6"/>
          <w:rFonts w:ascii="Times New Roman" w:hAnsi="Times New Roman" w:cs="Times New Roman"/>
          <w:sz w:val="28"/>
          <w:szCs w:val="28"/>
        </w:rPr>
        <w:footnoteReference w:id="18"/>
      </w:r>
      <w:r w:rsidRPr="00212EC7">
        <w:rPr>
          <w:rFonts w:ascii="Times New Roman" w:hAnsi="Times New Roman" w:cs="Times New Roman"/>
          <w:sz w:val="28"/>
          <w:szCs w:val="28"/>
        </w:rPr>
        <w:t xml:space="preserve"> был произведен в подполковники и переведен в распоряжение генерала Чернышева. В сражениях под Краоном, Лаоном и других Липранди находился при корпусе до занятия Парижа. По возвращении войск в Россию, он делал военное описание Гродненской губернии и Белостокской области до второго похода.</w:t>
      </w:r>
      <w:r w:rsidR="00186DAB">
        <w:rPr>
          <w:rStyle w:val="a6"/>
          <w:rFonts w:ascii="Times New Roman" w:hAnsi="Times New Roman" w:cs="Times New Roman"/>
          <w:sz w:val="28"/>
          <w:szCs w:val="28"/>
        </w:rPr>
        <w:footnoteReference w:id="19"/>
      </w:r>
    </w:p>
    <w:p w:rsidR="007677A1" w:rsidRDefault="00212EC7" w:rsidP="0044010C">
      <w:pPr>
        <w:spacing w:line="360" w:lineRule="auto"/>
        <w:ind w:right="-284"/>
        <w:jc w:val="both"/>
        <w:rPr>
          <w:rFonts w:ascii="Times New Roman" w:hAnsi="Times New Roman" w:cs="Times New Roman"/>
          <w:sz w:val="28"/>
          <w:szCs w:val="28"/>
        </w:rPr>
      </w:pPr>
      <w:r w:rsidRPr="00212EC7">
        <w:rPr>
          <w:rFonts w:ascii="Times New Roman" w:hAnsi="Times New Roman" w:cs="Times New Roman"/>
          <w:sz w:val="28"/>
          <w:szCs w:val="28"/>
        </w:rPr>
        <w:t>В 1815 году, во втором походе во Францию, Липранди служил в корпусе графа Ланжерона. Во время перехода в Майнц чер</w:t>
      </w:r>
      <w:r w:rsidR="001C7D3D">
        <w:rPr>
          <w:rFonts w:ascii="Times New Roman" w:hAnsi="Times New Roman" w:cs="Times New Roman"/>
          <w:sz w:val="28"/>
          <w:szCs w:val="28"/>
        </w:rPr>
        <w:t>ез Рейн</w:t>
      </w:r>
      <w:r w:rsidRPr="00212EC7">
        <w:rPr>
          <w:rFonts w:ascii="Times New Roman" w:hAnsi="Times New Roman" w:cs="Times New Roman"/>
          <w:sz w:val="28"/>
          <w:szCs w:val="28"/>
        </w:rPr>
        <w:t xml:space="preserve"> Липранди возглавил отряд для открытия сообщения через занятые французскими партизанами леса с австрийцами, находившими</w:t>
      </w:r>
      <w:r w:rsidR="001C7D3D">
        <w:rPr>
          <w:rFonts w:ascii="Times New Roman" w:hAnsi="Times New Roman" w:cs="Times New Roman"/>
          <w:sz w:val="28"/>
          <w:szCs w:val="28"/>
        </w:rPr>
        <w:t>ся у Фальцбурга, Соверна и Страс</w:t>
      </w:r>
      <w:r w:rsidRPr="00212EC7">
        <w:rPr>
          <w:rFonts w:ascii="Times New Roman" w:hAnsi="Times New Roman" w:cs="Times New Roman"/>
          <w:sz w:val="28"/>
          <w:szCs w:val="28"/>
        </w:rPr>
        <w:t>бурга. После он находился при блокадах Фальцбурга и Бича, потом перешел к блокаде Меца и Тионвиля, где участвовал во многих стычках, был отправлен в Мец и другие места в качестве парламентера.</w:t>
      </w:r>
      <w:r w:rsidR="00730459">
        <w:rPr>
          <w:rStyle w:val="a6"/>
          <w:rFonts w:ascii="Times New Roman" w:hAnsi="Times New Roman" w:cs="Times New Roman"/>
          <w:sz w:val="28"/>
          <w:szCs w:val="28"/>
        </w:rPr>
        <w:footnoteReference w:id="20"/>
      </w:r>
      <w:r w:rsidRPr="00212EC7">
        <w:rPr>
          <w:rFonts w:ascii="Times New Roman" w:hAnsi="Times New Roman" w:cs="Times New Roman"/>
          <w:sz w:val="28"/>
          <w:szCs w:val="28"/>
        </w:rPr>
        <w:t xml:space="preserve"> </w:t>
      </w:r>
    </w:p>
    <w:p w:rsidR="00212EC7" w:rsidRPr="00212EC7" w:rsidRDefault="00212EC7" w:rsidP="0044010C">
      <w:pPr>
        <w:spacing w:line="360" w:lineRule="auto"/>
        <w:ind w:right="-284"/>
        <w:jc w:val="both"/>
        <w:rPr>
          <w:rFonts w:ascii="Times New Roman" w:hAnsi="Times New Roman" w:cs="Times New Roman"/>
          <w:sz w:val="28"/>
          <w:szCs w:val="28"/>
        </w:rPr>
      </w:pPr>
      <w:r w:rsidRPr="00212EC7">
        <w:rPr>
          <w:rFonts w:ascii="Times New Roman" w:hAnsi="Times New Roman" w:cs="Times New Roman"/>
          <w:sz w:val="28"/>
          <w:szCs w:val="28"/>
        </w:rPr>
        <w:t xml:space="preserve">После заключения мира во Франции был </w:t>
      </w:r>
      <w:r w:rsidR="001C7D3D">
        <w:rPr>
          <w:rFonts w:ascii="Times New Roman" w:hAnsi="Times New Roman" w:cs="Times New Roman"/>
          <w:sz w:val="28"/>
          <w:szCs w:val="28"/>
        </w:rPr>
        <w:t>определен в</w:t>
      </w:r>
      <w:r w:rsidRPr="00212EC7">
        <w:rPr>
          <w:rFonts w:ascii="Times New Roman" w:hAnsi="Times New Roman" w:cs="Times New Roman"/>
          <w:sz w:val="28"/>
          <w:szCs w:val="28"/>
        </w:rPr>
        <w:t xml:space="preserve"> Отдельный гвардейский корпус под командованием генерала-адъютанта графа Воронцова, при котором служил Липранди. В 1814-1815 годы он руководил русской военной полицией, помогал префекту парижской полиции Видоку в борьбе с заговорщиками из «Общества булавок»</w:t>
      </w:r>
      <w:r w:rsidR="003B1BEB">
        <w:rPr>
          <w:rFonts w:ascii="Times New Roman" w:hAnsi="Times New Roman" w:cs="Times New Roman"/>
          <w:sz w:val="28"/>
          <w:szCs w:val="28"/>
        </w:rPr>
        <w:t>.</w:t>
      </w:r>
      <w:r w:rsidRPr="00212EC7">
        <w:rPr>
          <w:rStyle w:val="a6"/>
          <w:rFonts w:ascii="Times New Roman" w:hAnsi="Times New Roman" w:cs="Times New Roman"/>
          <w:sz w:val="28"/>
          <w:szCs w:val="28"/>
        </w:rPr>
        <w:footnoteReference w:id="21"/>
      </w:r>
      <w:r w:rsidRPr="00212EC7">
        <w:rPr>
          <w:rFonts w:ascii="Times New Roman" w:hAnsi="Times New Roman" w:cs="Times New Roman"/>
          <w:sz w:val="28"/>
          <w:szCs w:val="28"/>
        </w:rPr>
        <w:t xml:space="preserve"> По ходу дела он познакомился со знаменитыми </w:t>
      </w:r>
      <w:r w:rsidRPr="00212EC7">
        <w:rPr>
          <w:rFonts w:ascii="Times New Roman" w:hAnsi="Times New Roman" w:cs="Times New Roman"/>
          <w:sz w:val="28"/>
          <w:szCs w:val="28"/>
        </w:rPr>
        <w:lastRenderedPageBreak/>
        <w:t>трущобами и тайнами Парижа. В это же время</w:t>
      </w:r>
      <w:r w:rsidR="001C7D3D">
        <w:rPr>
          <w:rFonts w:ascii="Times New Roman" w:hAnsi="Times New Roman" w:cs="Times New Roman"/>
          <w:sz w:val="28"/>
          <w:szCs w:val="28"/>
        </w:rPr>
        <w:t xml:space="preserve"> Липранди женился на француженке</w:t>
      </w:r>
      <w:r w:rsidRPr="00212EC7">
        <w:rPr>
          <w:rFonts w:ascii="Times New Roman" w:hAnsi="Times New Roman" w:cs="Times New Roman"/>
          <w:sz w:val="28"/>
          <w:szCs w:val="28"/>
        </w:rPr>
        <w:t xml:space="preserve"> по имени Томас-Розина Гузо</w:t>
      </w:r>
      <w:r w:rsidR="003B1BEB">
        <w:rPr>
          <w:rFonts w:ascii="Times New Roman" w:hAnsi="Times New Roman" w:cs="Times New Roman"/>
          <w:sz w:val="28"/>
          <w:szCs w:val="28"/>
        </w:rPr>
        <w:t>.</w:t>
      </w:r>
      <w:r w:rsidRPr="00212EC7">
        <w:rPr>
          <w:rStyle w:val="a6"/>
          <w:rFonts w:ascii="Times New Roman" w:hAnsi="Times New Roman" w:cs="Times New Roman"/>
          <w:sz w:val="28"/>
          <w:szCs w:val="28"/>
        </w:rPr>
        <w:footnoteReference w:id="22"/>
      </w:r>
      <w:r w:rsidRPr="00212EC7">
        <w:rPr>
          <w:rFonts w:ascii="Times New Roman" w:hAnsi="Times New Roman" w:cs="Times New Roman"/>
          <w:sz w:val="28"/>
          <w:szCs w:val="28"/>
        </w:rPr>
        <w:t xml:space="preserve"> Последующие 1814-1818 годы управлял сношениями с французскими властями; выполнял различные поручения Воронцова и сопровождал его в разных обозрениях местностей: Арден</w:t>
      </w:r>
      <w:r w:rsidR="001C7D3D">
        <w:rPr>
          <w:rFonts w:ascii="Times New Roman" w:hAnsi="Times New Roman" w:cs="Times New Roman"/>
          <w:sz w:val="28"/>
          <w:szCs w:val="28"/>
        </w:rPr>
        <w:t>н</w:t>
      </w:r>
      <w:r w:rsidRPr="00212EC7">
        <w:rPr>
          <w:rFonts w:ascii="Times New Roman" w:hAnsi="Times New Roman" w:cs="Times New Roman"/>
          <w:sz w:val="28"/>
          <w:szCs w:val="28"/>
        </w:rPr>
        <w:t>ского леса, окрестностей Линьи, Ватерлоо и других. Липранди составил пространное историческое и статистическое описание Арде</w:t>
      </w:r>
      <w:r w:rsidR="001C7D3D">
        <w:rPr>
          <w:rFonts w:ascii="Times New Roman" w:hAnsi="Times New Roman" w:cs="Times New Roman"/>
          <w:sz w:val="28"/>
          <w:szCs w:val="28"/>
        </w:rPr>
        <w:t>н</w:t>
      </w:r>
      <w:r w:rsidRPr="00212EC7">
        <w:rPr>
          <w:rFonts w:ascii="Times New Roman" w:hAnsi="Times New Roman" w:cs="Times New Roman"/>
          <w:sz w:val="28"/>
          <w:szCs w:val="28"/>
        </w:rPr>
        <w:t>нского департамента на французском языке</w:t>
      </w:r>
      <w:r w:rsidR="00021E1F">
        <w:rPr>
          <w:rFonts w:ascii="Times New Roman" w:hAnsi="Times New Roman" w:cs="Times New Roman"/>
          <w:sz w:val="28"/>
          <w:szCs w:val="28"/>
        </w:rPr>
        <w:t>.</w:t>
      </w:r>
      <w:r w:rsidRPr="00212EC7">
        <w:rPr>
          <w:rStyle w:val="a6"/>
          <w:rFonts w:ascii="Times New Roman" w:hAnsi="Times New Roman" w:cs="Times New Roman"/>
          <w:sz w:val="28"/>
          <w:szCs w:val="28"/>
        </w:rPr>
        <w:footnoteReference w:id="23"/>
      </w:r>
      <w:r w:rsidRPr="00212EC7">
        <w:rPr>
          <w:rFonts w:ascii="Times New Roman" w:hAnsi="Times New Roman" w:cs="Times New Roman"/>
          <w:sz w:val="28"/>
          <w:szCs w:val="28"/>
        </w:rPr>
        <w:t xml:space="preserve"> Именно во Франции в руки Липранди попали драгоценные тома из старинной библиотеки Бурбонов и здесь же он начал собирать свою</w:t>
      </w:r>
      <w:r w:rsidR="001C7D3D">
        <w:rPr>
          <w:rFonts w:ascii="Times New Roman" w:hAnsi="Times New Roman" w:cs="Times New Roman"/>
          <w:sz w:val="28"/>
          <w:szCs w:val="28"/>
        </w:rPr>
        <w:t>, ставшую потом знаменитой,</w:t>
      </w:r>
      <w:r w:rsidRPr="00212EC7">
        <w:rPr>
          <w:rFonts w:ascii="Times New Roman" w:hAnsi="Times New Roman" w:cs="Times New Roman"/>
          <w:sz w:val="28"/>
          <w:szCs w:val="28"/>
        </w:rPr>
        <w:t xml:space="preserve"> библиотеку. Перед возвращением русской армии в 1818 года в Россию, у Липранди была дуэль, окончившейся гибелью противника и он попал в опалу</w:t>
      </w:r>
      <w:r w:rsidR="00021E1F">
        <w:rPr>
          <w:rFonts w:ascii="Times New Roman" w:hAnsi="Times New Roman" w:cs="Times New Roman"/>
          <w:sz w:val="28"/>
          <w:szCs w:val="28"/>
        </w:rPr>
        <w:t>.</w:t>
      </w:r>
      <w:r w:rsidRPr="00212EC7">
        <w:rPr>
          <w:rStyle w:val="a6"/>
          <w:rFonts w:ascii="Times New Roman" w:hAnsi="Times New Roman" w:cs="Times New Roman"/>
          <w:sz w:val="28"/>
          <w:szCs w:val="28"/>
        </w:rPr>
        <w:footnoteReference w:id="24"/>
      </w:r>
      <w:r w:rsidR="00021E1F">
        <w:rPr>
          <w:rFonts w:ascii="Times New Roman" w:hAnsi="Times New Roman" w:cs="Times New Roman"/>
          <w:sz w:val="28"/>
          <w:szCs w:val="28"/>
        </w:rPr>
        <w:t xml:space="preserve"> </w:t>
      </w:r>
      <w:r w:rsidRPr="00212EC7">
        <w:rPr>
          <w:rFonts w:ascii="Times New Roman" w:hAnsi="Times New Roman" w:cs="Times New Roman"/>
          <w:sz w:val="28"/>
          <w:szCs w:val="28"/>
        </w:rPr>
        <w:t xml:space="preserve">Липранди был понижен в должности и </w:t>
      </w:r>
      <w:r w:rsidR="001C7D3D">
        <w:rPr>
          <w:rFonts w:ascii="Times New Roman" w:hAnsi="Times New Roman" w:cs="Times New Roman"/>
          <w:sz w:val="28"/>
          <w:szCs w:val="28"/>
        </w:rPr>
        <w:t xml:space="preserve">затем </w:t>
      </w:r>
      <w:r w:rsidRPr="00212EC7">
        <w:rPr>
          <w:rFonts w:ascii="Times New Roman" w:hAnsi="Times New Roman" w:cs="Times New Roman"/>
          <w:sz w:val="28"/>
          <w:szCs w:val="28"/>
        </w:rPr>
        <w:t>служил в разных частях армии.</w:t>
      </w:r>
    </w:p>
    <w:p w:rsidR="00212EC7" w:rsidRPr="00212EC7" w:rsidRDefault="001C7D3D" w:rsidP="0044010C">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После возвращении</w:t>
      </w:r>
      <w:r w:rsidR="00212EC7" w:rsidRPr="00212EC7">
        <w:rPr>
          <w:rFonts w:ascii="Times New Roman" w:hAnsi="Times New Roman" w:cs="Times New Roman"/>
          <w:sz w:val="28"/>
          <w:szCs w:val="28"/>
        </w:rPr>
        <w:t xml:space="preserve"> в 1819 году на родину Липра</w:t>
      </w:r>
      <w:r>
        <w:rPr>
          <w:rFonts w:ascii="Times New Roman" w:hAnsi="Times New Roman" w:cs="Times New Roman"/>
          <w:sz w:val="28"/>
          <w:szCs w:val="28"/>
        </w:rPr>
        <w:t>нди был командирован в Виленскую губернию</w:t>
      </w:r>
      <w:r w:rsidR="00212EC7" w:rsidRPr="00212EC7">
        <w:rPr>
          <w:rFonts w:ascii="Times New Roman" w:hAnsi="Times New Roman" w:cs="Times New Roman"/>
          <w:sz w:val="28"/>
          <w:szCs w:val="28"/>
        </w:rPr>
        <w:t xml:space="preserve"> для топографической съемки, составления военного и статического описания этой губернии</w:t>
      </w:r>
      <w:r w:rsidR="00CC002B">
        <w:rPr>
          <w:rFonts w:ascii="Times New Roman" w:hAnsi="Times New Roman" w:cs="Times New Roman"/>
          <w:sz w:val="28"/>
          <w:szCs w:val="28"/>
        </w:rPr>
        <w:t>.</w:t>
      </w:r>
      <w:r w:rsidR="00CC002B">
        <w:rPr>
          <w:rStyle w:val="a6"/>
          <w:rFonts w:ascii="Times New Roman" w:hAnsi="Times New Roman" w:cs="Times New Roman"/>
          <w:sz w:val="28"/>
          <w:szCs w:val="28"/>
        </w:rPr>
        <w:footnoteReference w:id="25"/>
      </w:r>
    </w:p>
    <w:p w:rsidR="00212EC7" w:rsidRPr="00212EC7" w:rsidRDefault="00212EC7" w:rsidP="0044010C">
      <w:pPr>
        <w:spacing w:line="360" w:lineRule="auto"/>
        <w:ind w:right="-284"/>
        <w:jc w:val="both"/>
        <w:rPr>
          <w:rFonts w:ascii="Times New Roman" w:hAnsi="Times New Roman" w:cs="Times New Roman"/>
          <w:sz w:val="28"/>
          <w:szCs w:val="28"/>
        </w:rPr>
      </w:pPr>
      <w:r w:rsidRPr="00212EC7">
        <w:rPr>
          <w:rFonts w:ascii="Times New Roman" w:hAnsi="Times New Roman" w:cs="Times New Roman"/>
          <w:sz w:val="28"/>
          <w:szCs w:val="28"/>
        </w:rPr>
        <w:t>В конце 1819 года Липранди вернулся в Петербург и начал службу в гвардии. Но вскоре</w:t>
      </w:r>
      <w:r w:rsidR="001C7D3D">
        <w:rPr>
          <w:rFonts w:ascii="Times New Roman" w:hAnsi="Times New Roman" w:cs="Times New Roman"/>
          <w:sz w:val="28"/>
          <w:szCs w:val="28"/>
        </w:rPr>
        <w:t>,</w:t>
      </w:r>
      <w:r w:rsidRPr="00212EC7">
        <w:rPr>
          <w:rFonts w:ascii="Times New Roman" w:hAnsi="Times New Roman" w:cs="Times New Roman"/>
          <w:sz w:val="28"/>
          <w:szCs w:val="28"/>
        </w:rPr>
        <w:t xml:space="preserve"> после очередной дуэли, он оказался в Кишиневе. Служил сначала в Камчатском пехотном полке при штабе Сабанеева, затем в Якутском пехотном полке при штабе генерал-майора Орлова. Вскоре Орловский назначил Липранди своим штаб-офицером. Орлов ему поручал некоторые следственные дела. Так, например, по поручению Орлова Липранди во время своей совместной поездки с Пушкиным в Измаил и Аккерман, проводил расследования в 31-м и 32-м Егерских полках, а в 1822 году в Охотском полку.</w:t>
      </w:r>
      <w:r w:rsidRPr="00212EC7">
        <w:rPr>
          <w:rStyle w:val="a6"/>
          <w:rFonts w:ascii="Times New Roman" w:hAnsi="Times New Roman" w:cs="Times New Roman"/>
          <w:sz w:val="28"/>
          <w:szCs w:val="28"/>
        </w:rPr>
        <w:footnoteReference w:id="26"/>
      </w:r>
    </w:p>
    <w:p w:rsidR="00746A5A" w:rsidRPr="00212EC7" w:rsidRDefault="00212EC7" w:rsidP="0044010C">
      <w:pPr>
        <w:spacing w:line="360" w:lineRule="auto"/>
        <w:ind w:right="-284"/>
        <w:jc w:val="both"/>
        <w:rPr>
          <w:rFonts w:ascii="Times New Roman" w:hAnsi="Times New Roman" w:cs="Times New Roman"/>
          <w:sz w:val="28"/>
          <w:szCs w:val="28"/>
        </w:rPr>
      </w:pPr>
      <w:r w:rsidRPr="00212EC7">
        <w:rPr>
          <w:rFonts w:ascii="Times New Roman" w:hAnsi="Times New Roman" w:cs="Times New Roman"/>
          <w:sz w:val="28"/>
          <w:szCs w:val="28"/>
        </w:rPr>
        <w:t>В Бессарабии Липранди познакомился с Пушкиным. Они подружились. Пуш</w:t>
      </w:r>
      <w:r w:rsidR="001C7D3D">
        <w:rPr>
          <w:rFonts w:ascii="Times New Roman" w:hAnsi="Times New Roman" w:cs="Times New Roman"/>
          <w:sz w:val="28"/>
          <w:szCs w:val="28"/>
        </w:rPr>
        <w:t xml:space="preserve">кина в Липранди притягивало </w:t>
      </w:r>
      <w:r w:rsidRPr="00212EC7">
        <w:rPr>
          <w:rFonts w:ascii="Times New Roman" w:hAnsi="Times New Roman" w:cs="Times New Roman"/>
          <w:sz w:val="28"/>
          <w:szCs w:val="28"/>
        </w:rPr>
        <w:t xml:space="preserve">экзотическое происхождение, храбрость, </w:t>
      </w:r>
      <w:r w:rsidRPr="00212EC7">
        <w:rPr>
          <w:rFonts w:ascii="Times New Roman" w:hAnsi="Times New Roman" w:cs="Times New Roman"/>
          <w:sz w:val="28"/>
          <w:szCs w:val="28"/>
        </w:rPr>
        <w:lastRenderedPageBreak/>
        <w:t xml:space="preserve">отвага, многочисленные дуэли, авантюризм, любовь к книгам, ученость и отличные достоинства военного человека. В свою очередь Липранди давал поэту книги из личной библиотеки. </w:t>
      </w:r>
      <w:r w:rsidR="00B57904" w:rsidRPr="007B7DF6">
        <w:rPr>
          <w:rFonts w:ascii="Times New Roman" w:hAnsi="Times New Roman" w:cs="Times New Roman"/>
          <w:sz w:val="28"/>
          <w:szCs w:val="28"/>
        </w:rPr>
        <w:t>Их дружба оставалась достаточно тесной: Пушкин даже придал Сильвио, герою романа «Выстрел» некоторые черты Липранди.</w:t>
      </w:r>
      <w:r w:rsidR="00A43FC7" w:rsidRPr="007B7DF6">
        <w:rPr>
          <w:rStyle w:val="a6"/>
          <w:rFonts w:ascii="Times New Roman" w:hAnsi="Times New Roman" w:cs="Times New Roman"/>
          <w:sz w:val="28"/>
          <w:szCs w:val="28"/>
        </w:rPr>
        <w:footnoteReference w:id="27"/>
      </w:r>
      <w:r w:rsidR="00B57904">
        <w:rPr>
          <w:rFonts w:ascii="Times New Roman" w:hAnsi="Times New Roman" w:cs="Times New Roman"/>
          <w:sz w:val="28"/>
          <w:szCs w:val="28"/>
        </w:rPr>
        <w:t xml:space="preserve"> </w:t>
      </w:r>
      <w:r w:rsidRPr="00212EC7">
        <w:rPr>
          <w:rFonts w:ascii="Times New Roman" w:hAnsi="Times New Roman" w:cs="Times New Roman"/>
          <w:sz w:val="28"/>
          <w:szCs w:val="28"/>
        </w:rPr>
        <w:t>Однако после отъезд</w:t>
      </w:r>
      <w:r w:rsidR="001C7D3D">
        <w:rPr>
          <w:rFonts w:ascii="Times New Roman" w:hAnsi="Times New Roman" w:cs="Times New Roman"/>
          <w:sz w:val="28"/>
          <w:szCs w:val="28"/>
        </w:rPr>
        <w:t>а Пушкина из Одессы в 1824 году</w:t>
      </w:r>
      <w:r w:rsidRPr="00212EC7">
        <w:rPr>
          <w:rFonts w:ascii="Times New Roman" w:hAnsi="Times New Roman" w:cs="Times New Roman"/>
          <w:sz w:val="28"/>
          <w:szCs w:val="28"/>
        </w:rPr>
        <w:t xml:space="preserve"> они перестали встречаться. Последующие годы они переписывались, но уже очень редко.</w:t>
      </w:r>
    </w:p>
    <w:p w:rsidR="00212EC7" w:rsidRPr="00212EC7" w:rsidRDefault="00212EC7" w:rsidP="0044010C">
      <w:pPr>
        <w:spacing w:line="360" w:lineRule="auto"/>
        <w:ind w:right="-284"/>
        <w:jc w:val="both"/>
        <w:rPr>
          <w:rFonts w:ascii="Times New Roman" w:hAnsi="Times New Roman" w:cs="Times New Roman"/>
          <w:sz w:val="28"/>
          <w:szCs w:val="28"/>
        </w:rPr>
      </w:pPr>
      <w:r w:rsidRPr="00212EC7">
        <w:rPr>
          <w:rFonts w:ascii="Times New Roman" w:hAnsi="Times New Roman" w:cs="Times New Roman"/>
          <w:sz w:val="28"/>
          <w:szCs w:val="28"/>
        </w:rPr>
        <w:t>Во время службы при штабе Сабанеева, Липранди выполнял различные поруче</w:t>
      </w:r>
      <w:r w:rsidR="001C7D3D">
        <w:rPr>
          <w:rFonts w:ascii="Times New Roman" w:hAnsi="Times New Roman" w:cs="Times New Roman"/>
          <w:sz w:val="28"/>
          <w:szCs w:val="28"/>
        </w:rPr>
        <w:t>ния, особенно во время возникновенья</w:t>
      </w:r>
      <w:r w:rsidRPr="00212EC7">
        <w:rPr>
          <w:rFonts w:ascii="Times New Roman" w:hAnsi="Times New Roman" w:cs="Times New Roman"/>
          <w:sz w:val="28"/>
          <w:szCs w:val="28"/>
        </w:rPr>
        <w:t xml:space="preserve"> гетерии в 1821, описывал границы с Турцией, наблюдал за перебегающими из Турции гетеристами и за границей по Пруту и Дунаю, несколько раз побывал в турецких крепостях и на переговорах с разными пашами в качестве парламентера.</w:t>
      </w:r>
      <w:r w:rsidR="00956B9F">
        <w:rPr>
          <w:rStyle w:val="a6"/>
          <w:rFonts w:ascii="Times New Roman" w:hAnsi="Times New Roman" w:cs="Times New Roman"/>
          <w:sz w:val="28"/>
          <w:szCs w:val="28"/>
        </w:rPr>
        <w:footnoteReference w:id="28"/>
      </w:r>
    </w:p>
    <w:p w:rsidR="00212EC7" w:rsidRPr="00212EC7" w:rsidRDefault="00212EC7" w:rsidP="0044010C">
      <w:pPr>
        <w:spacing w:line="360" w:lineRule="auto"/>
        <w:ind w:right="-284"/>
        <w:jc w:val="both"/>
        <w:rPr>
          <w:rFonts w:ascii="Times New Roman" w:hAnsi="Times New Roman" w:cs="Times New Roman"/>
          <w:sz w:val="28"/>
          <w:szCs w:val="28"/>
        </w:rPr>
      </w:pPr>
      <w:r w:rsidRPr="00212EC7">
        <w:rPr>
          <w:rFonts w:ascii="Times New Roman" w:hAnsi="Times New Roman" w:cs="Times New Roman"/>
          <w:sz w:val="28"/>
          <w:szCs w:val="28"/>
        </w:rPr>
        <w:t>В конце 1822 года Липранди подал в отставку по домашним обстоятельствам.  Спустя год он обратился «по инстанциям» с просьбой о выдаче заграничного паспорта. После этого появились слухи о том, что он собирается отправиться не то в Грецию, не то в Италию, чтоб вступить в ряды волонтеров итальянских революционных войск. Но ему отказали в выдаче заграничного паспорта.</w:t>
      </w:r>
      <w:r w:rsidR="00956B9F">
        <w:rPr>
          <w:rStyle w:val="a6"/>
          <w:rFonts w:ascii="Times New Roman" w:hAnsi="Times New Roman" w:cs="Times New Roman"/>
          <w:sz w:val="28"/>
          <w:szCs w:val="28"/>
        </w:rPr>
        <w:footnoteReference w:id="29"/>
      </w:r>
      <w:r w:rsidRPr="00212EC7">
        <w:rPr>
          <w:rFonts w:ascii="Times New Roman" w:hAnsi="Times New Roman" w:cs="Times New Roman"/>
          <w:sz w:val="28"/>
          <w:szCs w:val="28"/>
        </w:rPr>
        <w:t xml:space="preserve"> </w:t>
      </w:r>
    </w:p>
    <w:p w:rsidR="00212EC7" w:rsidRPr="00212EC7" w:rsidRDefault="00212EC7" w:rsidP="0044010C">
      <w:pPr>
        <w:spacing w:line="360" w:lineRule="auto"/>
        <w:ind w:right="-284"/>
        <w:jc w:val="both"/>
        <w:rPr>
          <w:rFonts w:ascii="Times New Roman" w:hAnsi="Times New Roman" w:cs="Times New Roman"/>
          <w:sz w:val="28"/>
          <w:szCs w:val="28"/>
        </w:rPr>
      </w:pPr>
      <w:r w:rsidRPr="00212EC7">
        <w:rPr>
          <w:rFonts w:ascii="Times New Roman" w:hAnsi="Times New Roman" w:cs="Times New Roman"/>
          <w:sz w:val="28"/>
          <w:szCs w:val="28"/>
        </w:rPr>
        <w:t>В марте 1823 года Липранди вернулся на статскую службу в чине полковника по особым поручениям при новороссийском и бессарабском генерал-губернаторе Воронцове.</w:t>
      </w:r>
      <w:r w:rsidR="00956B9F">
        <w:rPr>
          <w:rStyle w:val="a6"/>
          <w:rFonts w:ascii="Times New Roman" w:hAnsi="Times New Roman" w:cs="Times New Roman"/>
          <w:sz w:val="28"/>
          <w:szCs w:val="28"/>
        </w:rPr>
        <w:footnoteReference w:id="30"/>
      </w:r>
      <w:r w:rsidRPr="00212EC7">
        <w:rPr>
          <w:rFonts w:ascii="Times New Roman" w:hAnsi="Times New Roman" w:cs="Times New Roman"/>
          <w:sz w:val="28"/>
          <w:szCs w:val="28"/>
        </w:rPr>
        <w:t xml:space="preserve">  </w:t>
      </w:r>
    </w:p>
    <w:p w:rsidR="00212EC7" w:rsidRPr="00212EC7" w:rsidRDefault="001C7D3D" w:rsidP="0044010C">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Не прошло трех лет</w:t>
      </w:r>
      <w:r w:rsidR="00212EC7" w:rsidRPr="00212EC7">
        <w:rPr>
          <w:rFonts w:ascii="Times New Roman" w:hAnsi="Times New Roman" w:cs="Times New Roman"/>
          <w:sz w:val="28"/>
          <w:szCs w:val="28"/>
        </w:rPr>
        <w:t>, как Липранди вновь вернулся в армию в чине подполковника квартирмейстерской части. Он был назначен начальником при размежевании Крымского по</w:t>
      </w:r>
      <w:r>
        <w:rPr>
          <w:rFonts w:ascii="Times New Roman" w:hAnsi="Times New Roman" w:cs="Times New Roman"/>
          <w:sz w:val="28"/>
          <w:szCs w:val="28"/>
        </w:rPr>
        <w:t>луострова. В этот период службы</w:t>
      </w:r>
      <w:r w:rsidR="00212EC7" w:rsidRPr="00212EC7">
        <w:rPr>
          <w:rFonts w:ascii="Times New Roman" w:hAnsi="Times New Roman" w:cs="Times New Roman"/>
          <w:sz w:val="28"/>
          <w:szCs w:val="28"/>
        </w:rPr>
        <w:t xml:space="preserve"> Липранди выполнял многие поручения: заведовал кордонной линией по Пруту и Дунаю, по таможням, карантинам, соляным и рыбным промыслам; предварительно составил проект, по которому устраивал почтовые сообщения и почтовые дома </w:t>
      </w:r>
      <w:r w:rsidR="00212EC7" w:rsidRPr="00212EC7">
        <w:rPr>
          <w:rFonts w:ascii="Times New Roman" w:hAnsi="Times New Roman" w:cs="Times New Roman"/>
          <w:sz w:val="28"/>
          <w:szCs w:val="28"/>
        </w:rPr>
        <w:lastRenderedPageBreak/>
        <w:t>в области;</w:t>
      </w:r>
      <w:r>
        <w:rPr>
          <w:rFonts w:ascii="Times New Roman" w:hAnsi="Times New Roman" w:cs="Times New Roman"/>
          <w:sz w:val="28"/>
          <w:szCs w:val="28"/>
        </w:rPr>
        <w:t xml:space="preserve"> прокладывал новые маршруты и </w:t>
      </w:r>
      <w:r w:rsidR="00212EC7" w:rsidRPr="00212EC7">
        <w:rPr>
          <w:rFonts w:ascii="Times New Roman" w:hAnsi="Times New Roman" w:cs="Times New Roman"/>
          <w:sz w:val="28"/>
          <w:szCs w:val="28"/>
        </w:rPr>
        <w:t>ремонтировал старые; составил проект о канале по реке Бык для спущения озера и болот, причинявших заразы; изучал возможности прорыть пролив между озерами Ялпухом и Кугурлуем; составил статистическое описание Бессарабской области; назначил места по области в степях, где надо было устроить фонтаны.</w:t>
      </w:r>
      <w:r w:rsidR="00212EC7" w:rsidRPr="00212EC7">
        <w:rPr>
          <w:rStyle w:val="a6"/>
          <w:rFonts w:ascii="Times New Roman" w:hAnsi="Times New Roman" w:cs="Times New Roman"/>
          <w:sz w:val="28"/>
          <w:szCs w:val="28"/>
        </w:rPr>
        <w:footnoteReference w:id="31"/>
      </w:r>
    </w:p>
    <w:p w:rsidR="00212EC7" w:rsidRPr="00212EC7" w:rsidRDefault="00212EC7" w:rsidP="0044010C">
      <w:pPr>
        <w:spacing w:line="360" w:lineRule="auto"/>
        <w:ind w:right="-284"/>
        <w:jc w:val="both"/>
        <w:rPr>
          <w:rFonts w:ascii="Times New Roman" w:hAnsi="Times New Roman" w:cs="Times New Roman"/>
          <w:sz w:val="28"/>
          <w:szCs w:val="28"/>
        </w:rPr>
      </w:pPr>
      <w:r w:rsidRPr="00212EC7">
        <w:rPr>
          <w:rFonts w:ascii="Times New Roman" w:hAnsi="Times New Roman" w:cs="Times New Roman"/>
          <w:sz w:val="28"/>
          <w:szCs w:val="28"/>
        </w:rPr>
        <w:t>В 1826 году Липранди оказался в числе заподозренных по делу декабристов</w:t>
      </w:r>
      <w:r w:rsidR="001C7D3D">
        <w:rPr>
          <w:rFonts w:ascii="Times New Roman" w:hAnsi="Times New Roman" w:cs="Times New Roman"/>
          <w:sz w:val="28"/>
          <w:szCs w:val="28"/>
        </w:rPr>
        <w:t>,</w:t>
      </w:r>
      <w:r w:rsidRPr="00212EC7">
        <w:rPr>
          <w:rFonts w:ascii="Times New Roman" w:hAnsi="Times New Roman" w:cs="Times New Roman"/>
          <w:sz w:val="28"/>
          <w:szCs w:val="28"/>
        </w:rPr>
        <w:t xml:space="preserve"> и 17 января в Кишиневе он был арестован. 1 февраля его доставили в Петербург, на главную гауптвахту. Во время следствия Липранди поместили в Главном штабе вместе А. А. Тучковым, Н. П. Воейковым, ген. Ф. Г. Кальмом и А. Грибоедовым, где он пользовался вместе с ними относительной свободой, успокоившись за свою дальнейшую участь.</w:t>
      </w:r>
      <w:r w:rsidRPr="00212EC7">
        <w:rPr>
          <w:rStyle w:val="a6"/>
          <w:rFonts w:ascii="Times New Roman" w:hAnsi="Times New Roman" w:cs="Times New Roman"/>
          <w:sz w:val="28"/>
          <w:szCs w:val="28"/>
        </w:rPr>
        <w:footnoteReference w:id="32"/>
      </w:r>
      <w:r w:rsidRPr="00212EC7">
        <w:rPr>
          <w:rFonts w:ascii="Times New Roman" w:hAnsi="Times New Roman" w:cs="Times New Roman"/>
          <w:sz w:val="28"/>
          <w:szCs w:val="28"/>
        </w:rPr>
        <w:t xml:space="preserve"> 26 февраля Липранди был освобожден с оправдательным аттестатом, так как все главнейшие члены Южного и Северного обществ отвечали, что Липранди не принадлежал к Обществу, не знал о существовании его и ни с кем из членов не имел сношений. Сам Комаров не подтвердил свое показание, сделав его </w:t>
      </w:r>
      <w:r w:rsidRPr="00212EC7">
        <w:rPr>
          <w:rFonts w:ascii="Times New Roman" w:hAnsi="Times New Roman" w:cs="Times New Roman"/>
          <w:i/>
          <w:sz w:val="28"/>
          <w:szCs w:val="28"/>
        </w:rPr>
        <w:t>гадательным</w:t>
      </w:r>
      <w:r w:rsidRPr="00212EC7">
        <w:rPr>
          <w:rFonts w:ascii="Times New Roman" w:hAnsi="Times New Roman" w:cs="Times New Roman"/>
          <w:sz w:val="28"/>
          <w:szCs w:val="28"/>
        </w:rPr>
        <w:t>.</w:t>
      </w:r>
      <w:r w:rsidRPr="00212EC7">
        <w:rPr>
          <w:rStyle w:val="a6"/>
          <w:rFonts w:ascii="Times New Roman" w:hAnsi="Times New Roman" w:cs="Times New Roman"/>
          <w:sz w:val="28"/>
          <w:szCs w:val="28"/>
        </w:rPr>
        <w:footnoteReference w:id="33"/>
      </w:r>
      <w:r w:rsidR="001C7D3D">
        <w:rPr>
          <w:rFonts w:ascii="Times New Roman" w:hAnsi="Times New Roman" w:cs="Times New Roman"/>
          <w:sz w:val="28"/>
          <w:szCs w:val="28"/>
        </w:rPr>
        <w:t xml:space="preserve"> Липранди</w:t>
      </w:r>
      <w:r w:rsidRPr="00212EC7">
        <w:rPr>
          <w:rFonts w:ascii="Times New Roman" w:hAnsi="Times New Roman" w:cs="Times New Roman"/>
          <w:sz w:val="28"/>
          <w:szCs w:val="28"/>
        </w:rPr>
        <w:t xml:space="preserve"> было назначено годовое жалование в размере 2000 рублей.</w:t>
      </w:r>
      <w:r w:rsidRPr="00212EC7">
        <w:rPr>
          <w:rStyle w:val="a6"/>
          <w:rFonts w:ascii="Times New Roman" w:hAnsi="Times New Roman" w:cs="Times New Roman"/>
          <w:sz w:val="28"/>
          <w:szCs w:val="28"/>
        </w:rPr>
        <w:footnoteReference w:id="34"/>
      </w:r>
      <w:r w:rsidR="001C7D3D">
        <w:rPr>
          <w:rFonts w:ascii="Times New Roman" w:hAnsi="Times New Roman" w:cs="Times New Roman"/>
          <w:sz w:val="28"/>
          <w:szCs w:val="28"/>
        </w:rPr>
        <w:t xml:space="preserve"> </w:t>
      </w:r>
      <w:r w:rsidRPr="00212EC7">
        <w:rPr>
          <w:rFonts w:ascii="Times New Roman" w:hAnsi="Times New Roman" w:cs="Times New Roman"/>
          <w:sz w:val="28"/>
          <w:szCs w:val="28"/>
        </w:rPr>
        <w:t>После освобождения из-под ареста Липранди какое-то время оставался в Петербурге. В Кишинев ве</w:t>
      </w:r>
      <w:r w:rsidR="001C7D3D">
        <w:rPr>
          <w:rFonts w:ascii="Times New Roman" w:hAnsi="Times New Roman" w:cs="Times New Roman"/>
          <w:sz w:val="28"/>
          <w:szCs w:val="28"/>
        </w:rPr>
        <w:t xml:space="preserve">рнулся только осенью 1826 года. </w:t>
      </w:r>
      <w:r w:rsidRPr="00212EC7">
        <w:rPr>
          <w:rFonts w:ascii="Times New Roman" w:hAnsi="Times New Roman" w:cs="Times New Roman"/>
          <w:sz w:val="28"/>
          <w:szCs w:val="28"/>
        </w:rPr>
        <w:t>6 декабря 1826 года Липран</w:t>
      </w:r>
      <w:r w:rsidR="001C7D3D">
        <w:rPr>
          <w:rFonts w:ascii="Times New Roman" w:hAnsi="Times New Roman" w:cs="Times New Roman"/>
          <w:sz w:val="28"/>
          <w:szCs w:val="28"/>
        </w:rPr>
        <w:t xml:space="preserve">ди был произведен в полковники. </w:t>
      </w:r>
      <w:r w:rsidRPr="00212EC7">
        <w:rPr>
          <w:rFonts w:ascii="Times New Roman" w:hAnsi="Times New Roman" w:cs="Times New Roman"/>
          <w:sz w:val="28"/>
          <w:szCs w:val="28"/>
        </w:rPr>
        <w:t>Весь 1827 год Липранди под чужим именем провел в Дунайских Княжествах, собирая сведения о турецкой армии, о настроениях славян, характере местности, состоянии дорог, крепостей, флотилий, портов</w:t>
      </w:r>
      <w:r w:rsidR="001C7D3D">
        <w:rPr>
          <w:rFonts w:ascii="Times New Roman" w:hAnsi="Times New Roman" w:cs="Times New Roman"/>
          <w:sz w:val="28"/>
          <w:szCs w:val="28"/>
        </w:rPr>
        <w:t>, пристаней, речных путей и пр.</w:t>
      </w:r>
      <w:r w:rsidRPr="00212EC7">
        <w:rPr>
          <w:rFonts w:ascii="Times New Roman" w:hAnsi="Times New Roman" w:cs="Times New Roman"/>
          <w:sz w:val="28"/>
          <w:szCs w:val="28"/>
        </w:rPr>
        <w:t xml:space="preserve"> по поручению Воронцова и начальника штаба 2-й армии Киселева. В результат</w:t>
      </w:r>
      <w:r w:rsidR="001C7D3D">
        <w:rPr>
          <w:rFonts w:ascii="Times New Roman" w:hAnsi="Times New Roman" w:cs="Times New Roman"/>
          <w:sz w:val="28"/>
          <w:szCs w:val="28"/>
        </w:rPr>
        <w:t>е</w:t>
      </w:r>
      <w:r w:rsidRPr="00212EC7">
        <w:rPr>
          <w:rFonts w:ascii="Times New Roman" w:hAnsi="Times New Roman" w:cs="Times New Roman"/>
          <w:sz w:val="28"/>
          <w:szCs w:val="28"/>
        </w:rPr>
        <w:t xml:space="preserve"> Липран</w:t>
      </w:r>
      <w:r w:rsidR="001C7D3D">
        <w:rPr>
          <w:rFonts w:ascii="Times New Roman" w:hAnsi="Times New Roman" w:cs="Times New Roman"/>
          <w:sz w:val="28"/>
          <w:szCs w:val="28"/>
        </w:rPr>
        <w:t>ди из всех сведений, что им были собраны</w:t>
      </w:r>
      <w:r w:rsidRPr="00212EC7">
        <w:rPr>
          <w:rFonts w:ascii="Times New Roman" w:hAnsi="Times New Roman" w:cs="Times New Roman"/>
          <w:sz w:val="28"/>
          <w:szCs w:val="28"/>
        </w:rPr>
        <w:t xml:space="preserve">, составил статью «Важность иметь положительные сведения о происходящем на правом берегу Дуная и о тайных кознях в княжествах; с </w:t>
      </w:r>
      <w:r w:rsidRPr="00212EC7">
        <w:rPr>
          <w:rFonts w:ascii="Times New Roman" w:hAnsi="Times New Roman" w:cs="Times New Roman"/>
          <w:sz w:val="28"/>
          <w:szCs w:val="28"/>
        </w:rPr>
        <w:lastRenderedPageBreak/>
        <w:t>указанием на единственные</w:t>
      </w:r>
      <w:r w:rsidRPr="00212EC7">
        <w:rPr>
          <w:rFonts w:cs="Times New Roman"/>
          <w:sz w:val="28"/>
          <w:szCs w:val="28"/>
        </w:rPr>
        <w:t xml:space="preserve"> </w:t>
      </w:r>
      <w:r w:rsidRPr="00212EC7">
        <w:rPr>
          <w:rFonts w:ascii="Times New Roman" w:hAnsi="Times New Roman" w:cs="Times New Roman"/>
          <w:sz w:val="28"/>
          <w:szCs w:val="28"/>
        </w:rPr>
        <w:t>средства к достижению того, в полном объеме высшей тайной «заграничной полиции»».</w:t>
      </w:r>
      <w:r w:rsidRPr="00212EC7">
        <w:rPr>
          <w:rStyle w:val="a6"/>
          <w:rFonts w:ascii="Times New Roman" w:hAnsi="Times New Roman" w:cs="Times New Roman"/>
          <w:sz w:val="28"/>
          <w:szCs w:val="28"/>
        </w:rPr>
        <w:footnoteReference w:id="35"/>
      </w:r>
    </w:p>
    <w:p w:rsidR="00212EC7" w:rsidRPr="00212EC7" w:rsidRDefault="00212EC7" w:rsidP="0044010C">
      <w:pPr>
        <w:spacing w:line="360" w:lineRule="auto"/>
        <w:ind w:right="-284"/>
        <w:jc w:val="both"/>
        <w:rPr>
          <w:rFonts w:ascii="Times New Roman" w:hAnsi="Times New Roman" w:cs="Times New Roman"/>
          <w:sz w:val="28"/>
          <w:szCs w:val="28"/>
        </w:rPr>
      </w:pPr>
      <w:r w:rsidRPr="00212EC7">
        <w:rPr>
          <w:rFonts w:ascii="Times New Roman" w:hAnsi="Times New Roman" w:cs="Times New Roman"/>
          <w:sz w:val="28"/>
          <w:szCs w:val="28"/>
        </w:rPr>
        <w:t>Последний месяц 1827 года Липранди провел в Кишиневе, окружив себя книгами и своими записками, сведениями полевой разведки и протоколами допросов перебежчиков, составлял отчеты для Генерального штаба. Свои свободные время Лип</w:t>
      </w:r>
      <w:r w:rsidR="001C7D3D">
        <w:rPr>
          <w:rFonts w:ascii="Times New Roman" w:hAnsi="Times New Roman" w:cs="Times New Roman"/>
          <w:sz w:val="28"/>
          <w:szCs w:val="28"/>
        </w:rPr>
        <w:t>ранди посвящал чтению книг по</w:t>
      </w:r>
      <w:r w:rsidRPr="00212EC7">
        <w:rPr>
          <w:rFonts w:ascii="Times New Roman" w:hAnsi="Times New Roman" w:cs="Times New Roman"/>
          <w:sz w:val="28"/>
          <w:szCs w:val="28"/>
        </w:rPr>
        <w:t xml:space="preserve"> истории и современности Востока. Он писал историю «Оттоманской империи», однако, к сожалению, Липранди не удалось полностью опубликовать ее.</w:t>
      </w:r>
      <w:r w:rsidR="00B220A1">
        <w:rPr>
          <w:rStyle w:val="a6"/>
          <w:rFonts w:ascii="Times New Roman" w:hAnsi="Times New Roman" w:cs="Times New Roman"/>
          <w:sz w:val="28"/>
          <w:szCs w:val="28"/>
        </w:rPr>
        <w:footnoteReference w:id="36"/>
      </w:r>
    </w:p>
    <w:p w:rsidR="00212EC7" w:rsidRPr="00212EC7" w:rsidRDefault="00212EC7" w:rsidP="0044010C">
      <w:pPr>
        <w:spacing w:line="360" w:lineRule="auto"/>
        <w:ind w:right="-284"/>
        <w:jc w:val="both"/>
        <w:rPr>
          <w:rFonts w:ascii="Times New Roman" w:hAnsi="Times New Roman" w:cs="Times New Roman"/>
          <w:sz w:val="28"/>
          <w:szCs w:val="28"/>
        </w:rPr>
      </w:pPr>
      <w:r w:rsidRPr="00212EC7">
        <w:rPr>
          <w:rFonts w:ascii="Times New Roman" w:hAnsi="Times New Roman" w:cs="Times New Roman"/>
          <w:sz w:val="28"/>
          <w:szCs w:val="28"/>
        </w:rPr>
        <w:t>В 1827 году по расстройству здоровья Липранди вышел в отпуск на четыре месяца с сохранением жалованья и единовременной выдачей годового оклада. Проезжая в Козлов через Одессу, куда приехал и Киселев, Липранди был призван к графу Палену, исправлявшему должность графа Воронцова. Здесь оба чиновника объявили ему, что война с Турцией кажется вероятной, однако, русская армия не имеет точные сведение о будущем театре военных действий. Они убеждали Липранди принять поручение отправиться в Придунайские княжества для собрания военных, политических и этногр</w:t>
      </w:r>
      <w:r w:rsidR="001C7D3D">
        <w:rPr>
          <w:rFonts w:ascii="Times New Roman" w:hAnsi="Times New Roman" w:cs="Times New Roman"/>
          <w:sz w:val="28"/>
          <w:szCs w:val="28"/>
        </w:rPr>
        <w:t>афических материалов. Для чего</w:t>
      </w:r>
      <w:r w:rsidRPr="00212EC7">
        <w:rPr>
          <w:rFonts w:ascii="Times New Roman" w:hAnsi="Times New Roman" w:cs="Times New Roman"/>
          <w:sz w:val="28"/>
          <w:szCs w:val="28"/>
        </w:rPr>
        <w:t xml:space="preserve"> Липранди, несмотря на выезд посланников из Константинополя и прерывание дипломатических сношений, переехал в княжества, где на него было три покушения. Несмотря на все обстоятельства, Липранди смог установить тайные отношения с турецкими запорожцами и сблизиться с турецкими властями, в числе которых были такие правители, как Диван-Эфенди-Тегели, Баш-бешли-а</w:t>
      </w:r>
      <w:r w:rsidR="001C7D3D">
        <w:rPr>
          <w:rFonts w:ascii="Times New Roman" w:hAnsi="Times New Roman" w:cs="Times New Roman"/>
          <w:sz w:val="28"/>
          <w:szCs w:val="28"/>
        </w:rPr>
        <w:t>га-Ариф, Браиловский Аян Османс</w:t>
      </w:r>
      <w:r w:rsidRPr="00212EC7">
        <w:rPr>
          <w:rFonts w:ascii="Times New Roman" w:hAnsi="Times New Roman" w:cs="Times New Roman"/>
          <w:sz w:val="28"/>
          <w:szCs w:val="28"/>
        </w:rPr>
        <w:t>ий-Ага и др.</w:t>
      </w:r>
      <w:r w:rsidR="002B316E">
        <w:rPr>
          <w:rStyle w:val="a6"/>
          <w:rFonts w:ascii="Times New Roman" w:hAnsi="Times New Roman" w:cs="Times New Roman"/>
          <w:sz w:val="28"/>
          <w:szCs w:val="28"/>
        </w:rPr>
        <w:footnoteReference w:id="37"/>
      </w:r>
    </w:p>
    <w:p w:rsidR="00212EC7" w:rsidRPr="00212EC7" w:rsidRDefault="00212EC7" w:rsidP="0044010C">
      <w:pPr>
        <w:spacing w:line="360" w:lineRule="auto"/>
        <w:ind w:right="-284"/>
        <w:jc w:val="both"/>
        <w:rPr>
          <w:rFonts w:ascii="Times New Roman" w:hAnsi="Times New Roman" w:cs="Times New Roman"/>
          <w:sz w:val="28"/>
          <w:szCs w:val="28"/>
        </w:rPr>
      </w:pPr>
      <w:r w:rsidRPr="00212EC7">
        <w:rPr>
          <w:rFonts w:ascii="Times New Roman" w:hAnsi="Times New Roman" w:cs="Times New Roman"/>
          <w:sz w:val="28"/>
          <w:szCs w:val="28"/>
        </w:rPr>
        <w:t>В конце 1827 года Липранди было предложено Киселевым составить записку «О средствах учреждения высшей тайной заграничной полиции». Липранди выполнил поручение. Записка через Дибича была представлена</w:t>
      </w:r>
      <w:r w:rsidRPr="00212EC7">
        <w:rPr>
          <w:rFonts w:cs="Times New Roman"/>
          <w:sz w:val="28"/>
          <w:szCs w:val="28"/>
        </w:rPr>
        <w:t xml:space="preserve"> </w:t>
      </w:r>
      <w:r w:rsidRPr="00212EC7">
        <w:rPr>
          <w:rFonts w:ascii="Times New Roman" w:hAnsi="Times New Roman" w:cs="Times New Roman"/>
          <w:sz w:val="28"/>
          <w:szCs w:val="28"/>
        </w:rPr>
        <w:t xml:space="preserve">Николаю </w:t>
      </w:r>
      <w:r w:rsidRPr="00212EC7">
        <w:rPr>
          <w:rFonts w:ascii="Times New Roman" w:hAnsi="Times New Roman" w:cs="Times New Roman"/>
          <w:sz w:val="28"/>
          <w:szCs w:val="28"/>
          <w:lang w:val="en-US"/>
        </w:rPr>
        <w:t>I</w:t>
      </w:r>
      <w:r w:rsidRPr="00212EC7">
        <w:rPr>
          <w:rFonts w:ascii="Times New Roman" w:hAnsi="Times New Roman" w:cs="Times New Roman"/>
          <w:sz w:val="28"/>
          <w:szCs w:val="28"/>
        </w:rPr>
        <w:t>, одобрена им, и в апреле 1828 года Липранди был назначен</w:t>
      </w:r>
      <w:r w:rsidRPr="00212EC7">
        <w:rPr>
          <w:rFonts w:cs="Times New Roman"/>
          <w:sz w:val="28"/>
          <w:szCs w:val="28"/>
        </w:rPr>
        <w:t xml:space="preserve"> </w:t>
      </w:r>
      <w:r w:rsidRPr="00212EC7">
        <w:rPr>
          <w:rFonts w:ascii="Times New Roman" w:hAnsi="Times New Roman" w:cs="Times New Roman"/>
          <w:sz w:val="28"/>
          <w:szCs w:val="28"/>
        </w:rPr>
        <w:t xml:space="preserve">начальником этого </w:t>
      </w:r>
      <w:r w:rsidRPr="00212EC7">
        <w:rPr>
          <w:rFonts w:ascii="Times New Roman" w:hAnsi="Times New Roman" w:cs="Times New Roman"/>
          <w:sz w:val="28"/>
          <w:szCs w:val="28"/>
        </w:rPr>
        <w:lastRenderedPageBreak/>
        <w:t>нового учреждения с особым жалованьем сверх получаемых окладов, по 2000 рублей серебром в год.</w:t>
      </w:r>
      <w:r w:rsidR="00531B08">
        <w:rPr>
          <w:rStyle w:val="a6"/>
          <w:rFonts w:ascii="Times New Roman" w:hAnsi="Times New Roman" w:cs="Times New Roman"/>
          <w:sz w:val="28"/>
          <w:szCs w:val="28"/>
        </w:rPr>
        <w:footnoteReference w:id="38"/>
      </w:r>
    </w:p>
    <w:p w:rsidR="00212EC7" w:rsidRPr="00212EC7" w:rsidRDefault="00212EC7" w:rsidP="0044010C">
      <w:pPr>
        <w:spacing w:line="360" w:lineRule="auto"/>
        <w:ind w:right="-284"/>
        <w:jc w:val="both"/>
        <w:rPr>
          <w:rFonts w:ascii="Times New Roman" w:hAnsi="Times New Roman" w:cs="Times New Roman"/>
          <w:sz w:val="28"/>
          <w:szCs w:val="28"/>
        </w:rPr>
      </w:pPr>
      <w:r w:rsidRPr="00212EC7">
        <w:rPr>
          <w:rFonts w:ascii="Times New Roman" w:hAnsi="Times New Roman" w:cs="Times New Roman"/>
          <w:sz w:val="28"/>
          <w:szCs w:val="28"/>
        </w:rPr>
        <w:t>В апреле 1828 года началась война с Турцией. Липранди проник в Бухарест, где провел четыре месяца, собирая разведывательные данные, приобретая секретные фирманы Османской империи и</w:t>
      </w:r>
      <w:r w:rsidR="001C7D3D">
        <w:rPr>
          <w:rFonts w:ascii="Times New Roman" w:hAnsi="Times New Roman" w:cs="Times New Roman"/>
          <w:sz w:val="28"/>
          <w:szCs w:val="28"/>
        </w:rPr>
        <w:t xml:space="preserve"> переписку иностранных консулов через подкупленных чиновников</w:t>
      </w:r>
      <w:r w:rsidRPr="00212EC7">
        <w:rPr>
          <w:rFonts w:ascii="Times New Roman" w:hAnsi="Times New Roman" w:cs="Times New Roman"/>
          <w:sz w:val="28"/>
          <w:szCs w:val="28"/>
        </w:rPr>
        <w:t xml:space="preserve">. </w:t>
      </w:r>
    </w:p>
    <w:p w:rsidR="00212EC7" w:rsidRPr="00212EC7" w:rsidRDefault="00212EC7" w:rsidP="0044010C">
      <w:pPr>
        <w:spacing w:line="360" w:lineRule="auto"/>
        <w:ind w:right="-284"/>
        <w:jc w:val="both"/>
        <w:rPr>
          <w:rFonts w:ascii="Times New Roman" w:hAnsi="Times New Roman" w:cs="Times New Roman"/>
          <w:sz w:val="28"/>
          <w:szCs w:val="28"/>
        </w:rPr>
      </w:pPr>
      <w:r w:rsidRPr="00212EC7">
        <w:rPr>
          <w:rFonts w:ascii="Times New Roman" w:hAnsi="Times New Roman" w:cs="Times New Roman"/>
          <w:sz w:val="28"/>
          <w:szCs w:val="28"/>
        </w:rPr>
        <w:t>По прибытии главной квартиры в Кишинев Липранди был поручен особый передовой конный отряд, с которым он переправился</w:t>
      </w:r>
      <w:r w:rsidR="001C7D3D">
        <w:rPr>
          <w:rFonts w:ascii="Times New Roman" w:hAnsi="Times New Roman" w:cs="Times New Roman"/>
          <w:sz w:val="28"/>
          <w:szCs w:val="28"/>
        </w:rPr>
        <w:t xml:space="preserve"> вплавь через Прут при Скулянах и с рассветом 26 апреля</w:t>
      </w:r>
      <w:r w:rsidRPr="00212EC7">
        <w:rPr>
          <w:rFonts w:ascii="Times New Roman" w:hAnsi="Times New Roman" w:cs="Times New Roman"/>
          <w:sz w:val="28"/>
          <w:szCs w:val="28"/>
        </w:rPr>
        <w:t xml:space="preserve"> занял Яссы. Оттуда Липранди отправился в главную квартиру. Из Кара-Су он был послан с порученным ем</w:t>
      </w:r>
      <w:r w:rsidR="001C7D3D">
        <w:rPr>
          <w:rFonts w:ascii="Times New Roman" w:hAnsi="Times New Roman" w:cs="Times New Roman"/>
          <w:sz w:val="28"/>
          <w:szCs w:val="28"/>
        </w:rPr>
        <w:t>у отрядом для рекогносцировки у Базарджика</w:t>
      </w:r>
      <w:r w:rsidRPr="00212EC7">
        <w:rPr>
          <w:rFonts w:ascii="Times New Roman" w:hAnsi="Times New Roman" w:cs="Times New Roman"/>
          <w:sz w:val="28"/>
          <w:szCs w:val="28"/>
        </w:rPr>
        <w:t xml:space="preserve">, где турки начали сосредотачиваться. Там Липранди составил расписание фонтанов для разных частей войск. Из Базарджика Липранди отправился на аванпосты, где и провел </w:t>
      </w:r>
      <w:r w:rsidR="001C7D3D">
        <w:rPr>
          <w:rFonts w:ascii="Times New Roman" w:hAnsi="Times New Roman" w:cs="Times New Roman"/>
          <w:sz w:val="28"/>
          <w:szCs w:val="28"/>
        </w:rPr>
        <w:t>остаток</w:t>
      </w:r>
      <w:r w:rsidRPr="00212EC7">
        <w:rPr>
          <w:rFonts w:ascii="Times New Roman" w:hAnsi="Times New Roman" w:cs="Times New Roman"/>
          <w:sz w:val="28"/>
          <w:szCs w:val="28"/>
        </w:rPr>
        <w:t xml:space="preserve"> кампании 1828 года. За сражения под Шумлой, 8 июля, Липранди получил орден св. Анны 2-й степени.</w:t>
      </w:r>
      <w:r w:rsidR="00A62E74">
        <w:rPr>
          <w:rStyle w:val="a6"/>
          <w:rFonts w:ascii="Times New Roman" w:hAnsi="Times New Roman" w:cs="Times New Roman"/>
          <w:sz w:val="28"/>
          <w:szCs w:val="28"/>
        </w:rPr>
        <w:footnoteReference w:id="39"/>
      </w:r>
      <w:r w:rsidRPr="00212EC7">
        <w:rPr>
          <w:rFonts w:ascii="Times New Roman" w:hAnsi="Times New Roman" w:cs="Times New Roman"/>
          <w:sz w:val="28"/>
          <w:szCs w:val="28"/>
        </w:rPr>
        <w:t xml:space="preserve"> </w:t>
      </w:r>
    </w:p>
    <w:p w:rsidR="00212EC7" w:rsidRPr="00212EC7" w:rsidRDefault="00212EC7" w:rsidP="0044010C">
      <w:pPr>
        <w:spacing w:line="360" w:lineRule="auto"/>
        <w:ind w:right="-284"/>
        <w:jc w:val="both"/>
        <w:rPr>
          <w:rFonts w:ascii="Times New Roman" w:hAnsi="Times New Roman" w:cs="Times New Roman"/>
          <w:sz w:val="28"/>
          <w:szCs w:val="28"/>
        </w:rPr>
      </w:pPr>
      <w:r w:rsidRPr="00212EC7">
        <w:rPr>
          <w:rFonts w:ascii="Times New Roman" w:hAnsi="Times New Roman" w:cs="Times New Roman"/>
          <w:sz w:val="28"/>
          <w:szCs w:val="28"/>
        </w:rPr>
        <w:t>В 1829 году Липранди по желанию Киселева составил записку «О необходимости партизанского отряда волонтеров для действия в предстоящую кампанию в лесах правого берега Дуная. Средства в составлении отряда и польза от него». Идея была одобрена</w:t>
      </w:r>
      <w:r w:rsidR="001C7D3D">
        <w:rPr>
          <w:rFonts w:ascii="Times New Roman" w:hAnsi="Times New Roman" w:cs="Times New Roman"/>
          <w:sz w:val="28"/>
          <w:szCs w:val="28"/>
        </w:rPr>
        <w:t>,</w:t>
      </w:r>
      <w:r w:rsidRPr="00212EC7">
        <w:rPr>
          <w:rFonts w:ascii="Times New Roman" w:hAnsi="Times New Roman" w:cs="Times New Roman"/>
          <w:sz w:val="28"/>
          <w:szCs w:val="28"/>
        </w:rPr>
        <w:t xml:space="preserve"> и Липранди было поручено формирование данного отряда. Липранди с помощью этого отряда очищал перерезанные соо</w:t>
      </w:r>
      <w:r w:rsidR="001C7D3D">
        <w:rPr>
          <w:rFonts w:ascii="Times New Roman" w:hAnsi="Times New Roman" w:cs="Times New Roman"/>
          <w:sz w:val="28"/>
          <w:szCs w:val="28"/>
        </w:rPr>
        <w:t xml:space="preserve">бщения и выполнял другие </w:t>
      </w:r>
      <w:r w:rsidRPr="00212EC7">
        <w:rPr>
          <w:rFonts w:ascii="Times New Roman" w:hAnsi="Times New Roman" w:cs="Times New Roman"/>
          <w:sz w:val="28"/>
          <w:szCs w:val="28"/>
        </w:rPr>
        <w:t>значительные поручения. За все заслуги во время кампании 1829 года Липранди был награжден орденом св. Владимира 3-й степени.</w:t>
      </w:r>
      <w:r w:rsidR="003F54FF">
        <w:rPr>
          <w:rStyle w:val="a6"/>
          <w:rFonts w:ascii="Times New Roman" w:hAnsi="Times New Roman" w:cs="Times New Roman"/>
          <w:sz w:val="28"/>
          <w:szCs w:val="28"/>
        </w:rPr>
        <w:footnoteReference w:id="40"/>
      </w:r>
      <w:r w:rsidRPr="00212EC7">
        <w:rPr>
          <w:rFonts w:ascii="Times New Roman" w:hAnsi="Times New Roman" w:cs="Times New Roman"/>
          <w:sz w:val="28"/>
          <w:szCs w:val="28"/>
        </w:rPr>
        <w:t xml:space="preserve"> </w:t>
      </w:r>
    </w:p>
    <w:p w:rsidR="00212EC7" w:rsidRPr="00212EC7" w:rsidRDefault="00212EC7" w:rsidP="0044010C">
      <w:pPr>
        <w:spacing w:line="360" w:lineRule="auto"/>
        <w:ind w:right="-284"/>
        <w:jc w:val="both"/>
        <w:rPr>
          <w:rFonts w:ascii="Times New Roman" w:hAnsi="Times New Roman" w:cs="Times New Roman"/>
          <w:sz w:val="28"/>
          <w:szCs w:val="28"/>
        </w:rPr>
      </w:pPr>
      <w:r w:rsidRPr="00212EC7">
        <w:rPr>
          <w:rFonts w:ascii="Times New Roman" w:hAnsi="Times New Roman" w:cs="Times New Roman"/>
          <w:sz w:val="28"/>
          <w:szCs w:val="28"/>
        </w:rPr>
        <w:t xml:space="preserve">Из-за расстроенного здоровья Липранди был вынужден пробыть несколько месяцев в Бухаресте и потом отправиться в Тульчин, где располагалось </w:t>
      </w:r>
      <w:r w:rsidRPr="00212EC7">
        <w:rPr>
          <w:rFonts w:ascii="Times New Roman" w:hAnsi="Times New Roman" w:cs="Times New Roman"/>
          <w:sz w:val="28"/>
          <w:szCs w:val="28"/>
        </w:rPr>
        <w:lastRenderedPageBreak/>
        <w:t>интенданство, получить около 2 тысяч рублей серебром, которые были</w:t>
      </w:r>
      <w:r w:rsidRPr="00212EC7">
        <w:rPr>
          <w:rFonts w:cs="Times New Roman"/>
          <w:sz w:val="28"/>
          <w:szCs w:val="28"/>
        </w:rPr>
        <w:t xml:space="preserve"> </w:t>
      </w:r>
      <w:r w:rsidRPr="00212EC7">
        <w:rPr>
          <w:rFonts w:ascii="Times New Roman" w:hAnsi="Times New Roman" w:cs="Times New Roman"/>
          <w:sz w:val="28"/>
          <w:szCs w:val="28"/>
        </w:rPr>
        <w:t>затрачены на формирование отрядов из волонтер-партизан из его личных денег.</w:t>
      </w:r>
      <w:r w:rsidR="00C00E95">
        <w:rPr>
          <w:rStyle w:val="a6"/>
          <w:rFonts w:ascii="Times New Roman" w:hAnsi="Times New Roman" w:cs="Times New Roman"/>
          <w:sz w:val="28"/>
          <w:szCs w:val="28"/>
        </w:rPr>
        <w:footnoteReference w:id="41"/>
      </w:r>
    </w:p>
    <w:p w:rsidR="00212EC7" w:rsidRPr="00212EC7" w:rsidRDefault="00212EC7" w:rsidP="0044010C">
      <w:pPr>
        <w:spacing w:line="360" w:lineRule="auto"/>
        <w:ind w:right="-284"/>
        <w:jc w:val="both"/>
        <w:rPr>
          <w:rFonts w:ascii="Times New Roman" w:hAnsi="Times New Roman" w:cs="Times New Roman"/>
          <w:sz w:val="28"/>
          <w:szCs w:val="28"/>
        </w:rPr>
      </w:pPr>
      <w:r w:rsidRPr="00212EC7">
        <w:rPr>
          <w:rFonts w:ascii="Times New Roman" w:hAnsi="Times New Roman" w:cs="Times New Roman"/>
          <w:sz w:val="28"/>
          <w:szCs w:val="28"/>
        </w:rPr>
        <w:t xml:space="preserve">1830-1831 годы Липранди провел в Польше. Он командовал кавалерийским отрядом, который участвовал в подавлении восстании. В своих дневниках Липранди много не пишет о проведенном времени в Польше, ссылаясь на </w:t>
      </w:r>
      <w:r w:rsidR="001C7D3D">
        <w:rPr>
          <w:rFonts w:ascii="Times New Roman" w:hAnsi="Times New Roman" w:cs="Times New Roman"/>
          <w:sz w:val="28"/>
          <w:szCs w:val="28"/>
        </w:rPr>
        <w:t xml:space="preserve">то, </w:t>
      </w:r>
      <w:r w:rsidRPr="00212EC7">
        <w:rPr>
          <w:rFonts w:ascii="Times New Roman" w:hAnsi="Times New Roman" w:cs="Times New Roman"/>
          <w:sz w:val="28"/>
          <w:szCs w:val="28"/>
        </w:rPr>
        <w:t>что ему неприятно вспоминать обо всем этом.</w:t>
      </w:r>
      <w:r w:rsidR="003F54FF">
        <w:rPr>
          <w:rStyle w:val="a6"/>
          <w:rFonts w:ascii="Times New Roman" w:hAnsi="Times New Roman" w:cs="Times New Roman"/>
          <w:sz w:val="28"/>
          <w:szCs w:val="28"/>
        </w:rPr>
        <w:footnoteReference w:id="42"/>
      </w:r>
    </w:p>
    <w:p w:rsidR="00212EC7" w:rsidRPr="00212EC7" w:rsidRDefault="00212EC7" w:rsidP="0044010C">
      <w:pPr>
        <w:spacing w:line="360" w:lineRule="auto"/>
        <w:ind w:right="-284"/>
        <w:jc w:val="both"/>
        <w:rPr>
          <w:rFonts w:ascii="Times New Roman" w:hAnsi="Times New Roman" w:cs="Times New Roman"/>
          <w:sz w:val="28"/>
          <w:szCs w:val="28"/>
        </w:rPr>
      </w:pPr>
      <w:r w:rsidRPr="00212EC7">
        <w:rPr>
          <w:rFonts w:ascii="Times New Roman" w:hAnsi="Times New Roman" w:cs="Times New Roman"/>
          <w:sz w:val="28"/>
          <w:szCs w:val="28"/>
        </w:rPr>
        <w:t>27 января 1832 года Липранди п</w:t>
      </w:r>
      <w:r w:rsidR="001C7D3D">
        <w:rPr>
          <w:rFonts w:ascii="Times New Roman" w:hAnsi="Times New Roman" w:cs="Times New Roman"/>
          <w:sz w:val="28"/>
          <w:szCs w:val="28"/>
        </w:rPr>
        <w:t>одал в отставку, после двадцатипятилетне</w:t>
      </w:r>
      <w:r w:rsidRPr="00212EC7">
        <w:rPr>
          <w:rFonts w:ascii="Times New Roman" w:hAnsi="Times New Roman" w:cs="Times New Roman"/>
          <w:sz w:val="28"/>
          <w:szCs w:val="28"/>
        </w:rPr>
        <w:t>й честной и плодотворной службы. За эти годы безупречной службы Липранди был награжден орденом св. Георгия 4-го класса.</w:t>
      </w:r>
      <w:r w:rsidR="009C0AB1">
        <w:rPr>
          <w:rStyle w:val="a6"/>
          <w:rFonts w:ascii="Times New Roman" w:hAnsi="Times New Roman" w:cs="Times New Roman"/>
          <w:sz w:val="28"/>
          <w:szCs w:val="28"/>
        </w:rPr>
        <w:footnoteReference w:id="43"/>
      </w:r>
    </w:p>
    <w:p w:rsidR="00212EC7" w:rsidRPr="00212EC7" w:rsidRDefault="00212EC7" w:rsidP="0044010C">
      <w:pPr>
        <w:spacing w:line="360" w:lineRule="auto"/>
        <w:ind w:right="-284"/>
        <w:jc w:val="both"/>
        <w:rPr>
          <w:rFonts w:ascii="Times New Roman" w:hAnsi="Times New Roman" w:cs="Times New Roman"/>
          <w:sz w:val="28"/>
          <w:szCs w:val="28"/>
        </w:rPr>
      </w:pPr>
      <w:r w:rsidRPr="00212EC7">
        <w:rPr>
          <w:rFonts w:ascii="Times New Roman" w:hAnsi="Times New Roman" w:cs="Times New Roman"/>
          <w:sz w:val="28"/>
          <w:szCs w:val="28"/>
        </w:rPr>
        <w:t>К Липранди, несмотря на то, что он был в отставке, поступали просьбы и поручения. Так, например, император, по</w:t>
      </w:r>
      <w:r w:rsidR="001C7D3D">
        <w:rPr>
          <w:rFonts w:ascii="Times New Roman" w:hAnsi="Times New Roman" w:cs="Times New Roman"/>
          <w:sz w:val="28"/>
          <w:szCs w:val="28"/>
        </w:rPr>
        <w:t>лучившие лестные отзывы о статье</w:t>
      </w:r>
      <w:r w:rsidRPr="00212EC7">
        <w:rPr>
          <w:rFonts w:ascii="Times New Roman" w:hAnsi="Times New Roman" w:cs="Times New Roman"/>
          <w:sz w:val="28"/>
          <w:szCs w:val="28"/>
        </w:rPr>
        <w:t xml:space="preserve"> Липранди «Некоторые рассуждения о </w:t>
      </w:r>
      <w:r w:rsidR="001C7D3D">
        <w:rPr>
          <w:rFonts w:ascii="Times New Roman" w:hAnsi="Times New Roman" w:cs="Times New Roman"/>
          <w:sz w:val="28"/>
          <w:szCs w:val="28"/>
        </w:rPr>
        <w:t>военной науке» от великого княз</w:t>
      </w:r>
      <w:r w:rsidRPr="00212EC7">
        <w:rPr>
          <w:rFonts w:ascii="Times New Roman" w:hAnsi="Times New Roman" w:cs="Times New Roman"/>
          <w:sz w:val="28"/>
          <w:szCs w:val="28"/>
        </w:rPr>
        <w:t>я Михаила Павловича, поручил Липранди составить изложение характеристических свойств и политических мнений турецких войск. Такое же поручение по</w:t>
      </w:r>
      <w:r w:rsidR="001C7D3D">
        <w:rPr>
          <w:rFonts w:ascii="Times New Roman" w:hAnsi="Times New Roman" w:cs="Times New Roman"/>
          <w:sz w:val="28"/>
          <w:szCs w:val="28"/>
        </w:rPr>
        <w:t>ступило</w:t>
      </w:r>
      <w:r w:rsidRPr="00212EC7">
        <w:rPr>
          <w:rFonts w:ascii="Times New Roman" w:hAnsi="Times New Roman" w:cs="Times New Roman"/>
          <w:sz w:val="28"/>
          <w:szCs w:val="28"/>
        </w:rPr>
        <w:t xml:space="preserve"> от генерала-адъютанта Чернышева. Несмотря на то, что Липранди уже много лет занимался похожими делами, этот пред</w:t>
      </w:r>
      <w:r w:rsidR="001C7D3D">
        <w:rPr>
          <w:rFonts w:ascii="Times New Roman" w:hAnsi="Times New Roman" w:cs="Times New Roman"/>
          <w:sz w:val="28"/>
          <w:szCs w:val="28"/>
        </w:rPr>
        <w:t xml:space="preserve">мет был для него совершенно новым, </w:t>
      </w:r>
      <w:r w:rsidRPr="00212EC7">
        <w:rPr>
          <w:rFonts w:ascii="Times New Roman" w:hAnsi="Times New Roman" w:cs="Times New Roman"/>
          <w:sz w:val="28"/>
          <w:szCs w:val="28"/>
        </w:rPr>
        <w:t>не было ни одного труда по этому предмету, который служил бы образцом для Липранди. Однако, эти затруднения не помешали Липранди закончить свой т</w:t>
      </w:r>
      <w:r w:rsidR="001C7D3D">
        <w:rPr>
          <w:rFonts w:ascii="Times New Roman" w:hAnsi="Times New Roman" w:cs="Times New Roman"/>
          <w:sz w:val="28"/>
          <w:szCs w:val="28"/>
        </w:rPr>
        <w:t>руд в 1834 году заслужить</w:t>
      </w:r>
      <w:r w:rsidRPr="00212EC7">
        <w:rPr>
          <w:rFonts w:ascii="Times New Roman" w:hAnsi="Times New Roman" w:cs="Times New Roman"/>
          <w:sz w:val="28"/>
          <w:szCs w:val="28"/>
        </w:rPr>
        <w:t xml:space="preserve"> положительные отзывы.</w:t>
      </w:r>
      <w:r w:rsidR="003B0EF8">
        <w:rPr>
          <w:rStyle w:val="a6"/>
          <w:rFonts w:ascii="Times New Roman" w:hAnsi="Times New Roman" w:cs="Times New Roman"/>
          <w:sz w:val="28"/>
          <w:szCs w:val="28"/>
        </w:rPr>
        <w:footnoteReference w:id="44"/>
      </w:r>
      <w:r w:rsidRPr="00212EC7">
        <w:rPr>
          <w:rFonts w:ascii="Times New Roman" w:hAnsi="Times New Roman" w:cs="Times New Roman"/>
          <w:sz w:val="28"/>
          <w:szCs w:val="28"/>
        </w:rPr>
        <w:t xml:space="preserve"> </w:t>
      </w:r>
    </w:p>
    <w:p w:rsidR="00212EC7" w:rsidRPr="00212EC7" w:rsidRDefault="00212EC7" w:rsidP="0044010C">
      <w:pPr>
        <w:spacing w:line="360" w:lineRule="auto"/>
        <w:ind w:right="-284"/>
        <w:jc w:val="both"/>
        <w:rPr>
          <w:rFonts w:ascii="Times New Roman" w:hAnsi="Times New Roman" w:cs="Times New Roman"/>
          <w:sz w:val="28"/>
          <w:szCs w:val="28"/>
        </w:rPr>
      </w:pPr>
      <w:r w:rsidRPr="00212EC7">
        <w:rPr>
          <w:rFonts w:ascii="Times New Roman" w:hAnsi="Times New Roman" w:cs="Times New Roman"/>
          <w:sz w:val="28"/>
          <w:szCs w:val="28"/>
        </w:rPr>
        <w:t>1832 год был знаменательным в л</w:t>
      </w:r>
      <w:r w:rsidR="001C7D3D">
        <w:rPr>
          <w:rFonts w:ascii="Times New Roman" w:hAnsi="Times New Roman" w:cs="Times New Roman"/>
          <w:sz w:val="28"/>
          <w:szCs w:val="28"/>
        </w:rPr>
        <w:t>ичной жизни Липранди тем, что</w:t>
      </w:r>
      <w:r w:rsidRPr="00212EC7">
        <w:rPr>
          <w:rFonts w:ascii="Times New Roman" w:hAnsi="Times New Roman" w:cs="Times New Roman"/>
          <w:sz w:val="28"/>
          <w:szCs w:val="28"/>
        </w:rPr>
        <w:t xml:space="preserve"> в этом году </w:t>
      </w:r>
      <w:r w:rsidR="001C7D3D">
        <w:rPr>
          <w:rFonts w:ascii="Times New Roman" w:hAnsi="Times New Roman" w:cs="Times New Roman"/>
          <w:sz w:val="28"/>
          <w:szCs w:val="28"/>
        </w:rPr>
        <w:t xml:space="preserve">он </w:t>
      </w:r>
      <w:r w:rsidRPr="00212EC7">
        <w:rPr>
          <w:rFonts w:ascii="Times New Roman" w:hAnsi="Times New Roman" w:cs="Times New Roman"/>
          <w:sz w:val="28"/>
          <w:szCs w:val="28"/>
        </w:rPr>
        <w:t>женился на дочери б</w:t>
      </w:r>
      <w:r w:rsidR="001C7D3D">
        <w:rPr>
          <w:rFonts w:ascii="Times New Roman" w:hAnsi="Times New Roman" w:cs="Times New Roman"/>
          <w:sz w:val="28"/>
          <w:szCs w:val="28"/>
        </w:rPr>
        <w:t>ессарабского дворянина, гречанке</w:t>
      </w:r>
      <w:r w:rsidRPr="00212EC7">
        <w:rPr>
          <w:rFonts w:ascii="Times New Roman" w:hAnsi="Times New Roman" w:cs="Times New Roman"/>
          <w:sz w:val="28"/>
          <w:szCs w:val="28"/>
        </w:rPr>
        <w:t xml:space="preserve"> Зинаиде Николаевне Самуркаш.</w:t>
      </w:r>
      <w:r w:rsidR="006E10A6">
        <w:rPr>
          <w:rStyle w:val="a6"/>
          <w:rFonts w:ascii="Times New Roman" w:hAnsi="Times New Roman" w:cs="Times New Roman"/>
          <w:sz w:val="28"/>
          <w:szCs w:val="28"/>
        </w:rPr>
        <w:footnoteReference w:id="45"/>
      </w:r>
      <w:r w:rsidRPr="00212EC7">
        <w:rPr>
          <w:rFonts w:ascii="Times New Roman" w:hAnsi="Times New Roman" w:cs="Times New Roman"/>
          <w:sz w:val="28"/>
          <w:szCs w:val="28"/>
        </w:rPr>
        <w:t xml:space="preserve"> Вскоре 4 июля 1833 года у них родился сын Павел, а 15 августа 1837 года второй сын Александр.</w:t>
      </w:r>
      <w:r w:rsidR="006E10A6">
        <w:rPr>
          <w:rStyle w:val="a6"/>
          <w:rFonts w:ascii="Times New Roman" w:hAnsi="Times New Roman" w:cs="Times New Roman"/>
          <w:sz w:val="28"/>
          <w:szCs w:val="28"/>
        </w:rPr>
        <w:footnoteReference w:id="46"/>
      </w:r>
    </w:p>
    <w:p w:rsidR="00212EC7" w:rsidRPr="00212EC7" w:rsidRDefault="00212EC7" w:rsidP="0044010C">
      <w:pPr>
        <w:spacing w:line="360" w:lineRule="auto"/>
        <w:ind w:right="-284"/>
        <w:jc w:val="both"/>
        <w:rPr>
          <w:rFonts w:ascii="Times New Roman" w:hAnsi="Times New Roman" w:cs="Times New Roman"/>
          <w:sz w:val="28"/>
          <w:szCs w:val="28"/>
        </w:rPr>
      </w:pPr>
      <w:r w:rsidRPr="00212EC7">
        <w:rPr>
          <w:rFonts w:ascii="Times New Roman" w:hAnsi="Times New Roman" w:cs="Times New Roman"/>
          <w:sz w:val="28"/>
          <w:szCs w:val="28"/>
        </w:rPr>
        <w:lastRenderedPageBreak/>
        <w:t>Также стоит отметить, что те восемь лет, которые Липранди провел в отставке, дали ему возможность привести в порядок материалы, которые он начал собирать еще с 1820-х годов, наряду со своей знаменитой библиотекой. Липранди систематизировал их и публиковал в разных изданиях. Эти труды,</w:t>
      </w:r>
      <w:r w:rsidRPr="00212EC7">
        <w:rPr>
          <w:rFonts w:cs="Times New Roman"/>
          <w:sz w:val="28"/>
          <w:szCs w:val="28"/>
        </w:rPr>
        <w:t xml:space="preserve"> </w:t>
      </w:r>
      <w:r w:rsidRPr="00212EC7">
        <w:rPr>
          <w:rFonts w:ascii="Times New Roman" w:hAnsi="Times New Roman" w:cs="Times New Roman"/>
          <w:sz w:val="28"/>
          <w:szCs w:val="28"/>
        </w:rPr>
        <w:t xml:space="preserve">как пишет сам Липарнди, составили </w:t>
      </w:r>
      <w:r w:rsidR="0085783E" w:rsidRPr="001A4618">
        <w:rPr>
          <w:rFonts w:ascii="Times New Roman" w:hAnsi="Times New Roman" w:cs="Times New Roman"/>
          <w:i/>
          <w:sz w:val="28"/>
          <w:szCs w:val="28"/>
        </w:rPr>
        <w:t>«</w:t>
      </w:r>
      <w:r w:rsidRPr="001A4618">
        <w:rPr>
          <w:rFonts w:ascii="Times New Roman" w:hAnsi="Times New Roman" w:cs="Times New Roman"/>
          <w:i/>
          <w:sz w:val="28"/>
          <w:szCs w:val="28"/>
        </w:rPr>
        <w:t>до 6000 предметов (занимающих около</w:t>
      </w:r>
      <w:r w:rsidRPr="001A4618">
        <w:rPr>
          <w:rFonts w:cs="Times New Roman"/>
          <w:i/>
          <w:sz w:val="28"/>
          <w:szCs w:val="28"/>
        </w:rPr>
        <w:t xml:space="preserve"> </w:t>
      </w:r>
      <w:r w:rsidRPr="001A4618">
        <w:rPr>
          <w:rFonts w:ascii="Times New Roman" w:hAnsi="Times New Roman" w:cs="Times New Roman"/>
          <w:i/>
          <w:sz w:val="28"/>
          <w:szCs w:val="28"/>
        </w:rPr>
        <w:t>8000 листов</w:t>
      </w:r>
      <w:r w:rsidRPr="00984C0A">
        <w:rPr>
          <w:rFonts w:ascii="Times New Roman" w:hAnsi="Times New Roman" w:cs="Times New Roman"/>
          <w:i/>
          <w:sz w:val="28"/>
          <w:szCs w:val="28"/>
        </w:rPr>
        <w:t>),</w:t>
      </w:r>
      <w:r w:rsidR="00984C0A" w:rsidRPr="00984C0A">
        <w:rPr>
          <w:rFonts w:ascii="Times New Roman" w:hAnsi="Times New Roman" w:cs="Times New Roman"/>
          <w:i/>
          <w:sz w:val="28"/>
          <w:szCs w:val="28"/>
        </w:rPr>
        <w:t xml:space="preserve"> </w:t>
      </w:r>
      <w:r w:rsidRPr="00984C0A">
        <w:rPr>
          <w:rFonts w:ascii="Times New Roman" w:hAnsi="Times New Roman" w:cs="Times New Roman"/>
          <w:i/>
          <w:sz w:val="28"/>
          <w:szCs w:val="28"/>
        </w:rPr>
        <w:t>размещенные в алфавитном порядке</w:t>
      </w:r>
      <w:r w:rsidR="00984C0A">
        <w:rPr>
          <w:rFonts w:ascii="Times New Roman" w:hAnsi="Times New Roman" w:cs="Times New Roman"/>
          <w:i/>
          <w:sz w:val="28"/>
          <w:szCs w:val="28"/>
        </w:rPr>
        <w:t>»</w:t>
      </w:r>
      <w:r w:rsidRPr="00984C0A">
        <w:rPr>
          <w:rFonts w:ascii="Times New Roman" w:hAnsi="Times New Roman" w:cs="Times New Roman"/>
          <w:i/>
          <w:sz w:val="28"/>
          <w:szCs w:val="28"/>
        </w:rPr>
        <w:t>.</w:t>
      </w:r>
      <w:r w:rsidRPr="00212EC7">
        <w:rPr>
          <w:rStyle w:val="a6"/>
          <w:rFonts w:ascii="Times New Roman" w:hAnsi="Times New Roman" w:cs="Times New Roman"/>
          <w:sz w:val="28"/>
          <w:szCs w:val="28"/>
        </w:rPr>
        <w:footnoteReference w:id="47"/>
      </w:r>
      <w:r w:rsidRPr="00212EC7">
        <w:rPr>
          <w:rFonts w:ascii="Times New Roman" w:hAnsi="Times New Roman" w:cs="Times New Roman"/>
          <w:sz w:val="28"/>
          <w:szCs w:val="28"/>
        </w:rPr>
        <w:t xml:space="preserve"> </w:t>
      </w:r>
      <w:r w:rsidR="00D8322C">
        <w:rPr>
          <w:rFonts w:ascii="Times New Roman" w:hAnsi="Times New Roman" w:cs="Times New Roman"/>
          <w:sz w:val="28"/>
          <w:szCs w:val="28"/>
        </w:rPr>
        <w:t xml:space="preserve">(см. прил.) </w:t>
      </w:r>
      <w:r w:rsidRPr="00212EC7">
        <w:rPr>
          <w:rFonts w:ascii="Times New Roman" w:hAnsi="Times New Roman" w:cs="Times New Roman"/>
          <w:sz w:val="28"/>
          <w:szCs w:val="28"/>
        </w:rPr>
        <w:t xml:space="preserve">Эти публикации получили одобрительные и восхищенные отзывы от читателей и почитателей, коллег и учеников. Возвращаясь к теме библиотеки, можно сказать, что </w:t>
      </w:r>
      <w:r w:rsidR="00587C9E">
        <w:rPr>
          <w:rFonts w:ascii="Times New Roman" w:hAnsi="Times New Roman" w:cs="Times New Roman"/>
          <w:sz w:val="28"/>
          <w:szCs w:val="28"/>
        </w:rPr>
        <w:t xml:space="preserve">она была </w:t>
      </w:r>
      <w:r w:rsidRPr="00212EC7">
        <w:rPr>
          <w:rFonts w:ascii="Times New Roman" w:hAnsi="Times New Roman" w:cs="Times New Roman"/>
          <w:sz w:val="28"/>
          <w:szCs w:val="28"/>
        </w:rPr>
        <w:t xml:space="preserve">огромной и имела в себе почти все, что было написано о Турции на каком-либо языке с </w:t>
      </w:r>
      <w:r w:rsidRPr="00212EC7">
        <w:rPr>
          <w:rFonts w:ascii="Times New Roman" w:hAnsi="Times New Roman" w:cs="Times New Roman"/>
          <w:sz w:val="28"/>
          <w:szCs w:val="28"/>
          <w:lang w:val="en-US"/>
        </w:rPr>
        <w:t>XV</w:t>
      </w:r>
      <w:r w:rsidRPr="00212EC7">
        <w:rPr>
          <w:rFonts w:ascii="Times New Roman" w:hAnsi="Times New Roman" w:cs="Times New Roman"/>
          <w:sz w:val="28"/>
          <w:szCs w:val="28"/>
        </w:rPr>
        <w:t xml:space="preserve"> века. Липранди считал, что его собрание – «</w:t>
      </w:r>
      <w:r w:rsidR="000D5E9D">
        <w:rPr>
          <w:rFonts w:ascii="Times New Roman" w:hAnsi="Times New Roman" w:cs="Times New Roman"/>
          <w:sz w:val="28"/>
          <w:szCs w:val="28"/>
        </w:rPr>
        <w:t>исключая восточные рукописи» - п</w:t>
      </w:r>
      <w:r w:rsidRPr="00212EC7">
        <w:rPr>
          <w:rFonts w:ascii="Times New Roman" w:hAnsi="Times New Roman" w:cs="Times New Roman"/>
          <w:sz w:val="28"/>
          <w:szCs w:val="28"/>
        </w:rPr>
        <w:t>олнее, чем собрания тюрколога Йозефа фон Гаммера-Пургшталя. Каталог библиотеки был поделен на восемь больших разделов, такие как: религия, история, путеш</w:t>
      </w:r>
      <w:r w:rsidR="00340CEA">
        <w:rPr>
          <w:rFonts w:ascii="Times New Roman" w:hAnsi="Times New Roman" w:cs="Times New Roman"/>
          <w:sz w:val="28"/>
          <w:szCs w:val="28"/>
        </w:rPr>
        <w:t>ествия, войны и т.п. Эти разделы</w:t>
      </w:r>
      <w:r w:rsidRPr="00212EC7">
        <w:rPr>
          <w:rFonts w:ascii="Times New Roman" w:hAnsi="Times New Roman" w:cs="Times New Roman"/>
          <w:sz w:val="28"/>
          <w:szCs w:val="28"/>
        </w:rPr>
        <w:t xml:space="preserve"> делились еще на несколько глав. В библиотеке находились 3747 томов, от инкунабул до книг 1855 года. Библиотека Липранди привлекала внимание многих, например, английский посол в России Сеймур неоднократно попытался уговорить Липранди продать библиотеку за приличную сумму – 85 тысяч рублей. Несмотря на то, что материальное состояние Липранди оставляло желать лучшего, он не продал ее.</w:t>
      </w:r>
      <w:r w:rsidRPr="00212EC7">
        <w:rPr>
          <w:rStyle w:val="a6"/>
          <w:rFonts w:ascii="Times New Roman" w:hAnsi="Times New Roman" w:cs="Times New Roman"/>
          <w:sz w:val="28"/>
          <w:szCs w:val="28"/>
        </w:rPr>
        <w:footnoteReference w:id="48"/>
      </w:r>
    </w:p>
    <w:p w:rsidR="00212EC7" w:rsidRPr="00212EC7" w:rsidRDefault="00212EC7" w:rsidP="0044010C">
      <w:pPr>
        <w:spacing w:line="360" w:lineRule="auto"/>
        <w:ind w:right="-284"/>
        <w:jc w:val="both"/>
        <w:rPr>
          <w:rFonts w:ascii="Times New Roman" w:hAnsi="Times New Roman" w:cs="Times New Roman"/>
          <w:sz w:val="28"/>
          <w:szCs w:val="28"/>
        </w:rPr>
      </w:pPr>
      <w:r w:rsidRPr="00212EC7">
        <w:rPr>
          <w:rFonts w:ascii="Times New Roman" w:hAnsi="Times New Roman" w:cs="Times New Roman"/>
          <w:sz w:val="28"/>
          <w:szCs w:val="28"/>
        </w:rPr>
        <w:t>В 1840 году Липранди вместе со своей семьей перебрался в Санкт-Петербург. Туда же он перевез библиотеку и архив, а также свою коллекцию турецкого оружия и чубуков (курительных трубок).</w:t>
      </w:r>
      <w:r w:rsidR="006E10A6">
        <w:rPr>
          <w:rStyle w:val="a6"/>
          <w:rFonts w:ascii="Times New Roman" w:hAnsi="Times New Roman" w:cs="Times New Roman"/>
          <w:sz w:val="28"/>
          <w:szCs w:val="28"/>
        </w:rPr>
        <w:footnoteReference w:id="49"/>
      </w:r>
      <w:r w:rsidRPr="00212EC7">
        <w:rPr>
          <w:rFonts w:ascii="Times New Roman" w:hAnsi="Times New Roman" w:cs="Times New Roman"/>
          <w:sz w:val="28"/>
          <w:szCs w:val="28"/>
        </w:rPr>
        <w:t xml:space="preserve"> Отсюда начинается новый том в истории жизни Липранди.  </w:t>
      </w:r>
    </w:p>
    <w:p w:rsidR="00212EC7" w:rsidRPr="00C04D9C" w:rsidRDefault="00212EC7" w:rsidP="0044010C">
      <w:pPr>
        <w:spacing w:line="360" w:lineRule="auto"/>
        <w:ind w:right="-284"/>
        <w:jc w:val="both"/>
        <w:rPr>
          <w:rFonts w:ascii="Times New Roman" w:hAnsi="Times New Roman" w:cs="Times New Roman"/>
          <w:b/>
          <w:sz w:val="28"/>
          <w:szCs w:val="28"/>
        </w:rPr>
      </w:pPr>
      <w:r w:rsidRPr="00C04D9C">
        <w:rPr>
          <w:rFonts w:ascii="Times New Roman" w:hAnsi="Times New Roman" w:cs="Times New Roman"/>
          <w:b/>
          <w:sz w:val="28"/>
          <w:szCs w:val="28"/>
        </w:rPr>
        <w:t>Гражданская служба.</w:t>
      </w:r>
    </w:p>
    <w:p w:rsidR="00212EC7" w:rsidRPr="00212EC7" w:rsidRDefault="00212EC7" w:rsidP="0044010C">
      <w:pPr>
        <w:spacing w:line="360" w:lineRule="auto"/>
        <w:ind w:right="-284"/>
        <w:jc w:val="both"/>
        <w:rPr>
          <w:rFonts w:ascii="Times New Roman" w:hAnsi="Times New Roman" w:cs="Times New Roman"/>
          <w:sz w:val="28"/>
          <w:szCs w:val="28"/>
        </w:rPr>
      </w:pPr>
      <w:r w:rsidRPr="00212EC7">
        <w:rPr>
          <w:rFonts w:ascii="Times New Roman" w:hAnsi="Times New Roman" w:cs="Times New Roman"/>
          <w:sz w:val="28"/>
          <w:szCs w:val="28"/>
        </w:rPr>
        <w:t>В том же году Липранди по рекомендации Киселева был причислен к Министерству внутренних дел, чиновником по особым поручениям (в чине статского советника</w:t>
      </w:r>
      <w:r w:rsidR="0021462D">
        <w:rPr>
          <w:rFonts w:ascii="Times New Roman" w:hAnsi="Times New Roman" w:cs="Times New Roman"/>
          <w:sz w:val="28"/>
          <w:szCs w:val="28"/>
        </w:rPr>
        <w:t xml:space="preserve">; </w:t>
      </w:r>
      <w:r w:rsidR="0021462D" w:rsidRPr="007B7DF6">
        <w:rPr>
          <w:rFonts w:ascii="Times New Roman" w:hAnsi="Times New Roman" w:cs="Times New Roman"/>
          <w:sz w:val="28"/>
          <w:szCs w:val="28"/>
        </w:rPr>
        <w:t xml:space="preserve">в 1843 году Липранди перевели в действительные статские </w:t>
      </w:r>
      <w:r w:rsidR="0021462D" w:rsidRPr="007B7DF6">
        <w:rPr>
          <w:rFonts w:ascii="Times New Roman" w:hAnsi="Times New Roman" w:cs="Times New Roman"/>
          <w:sz w:val="28"/>
          <w:szCs w:val="28"/>
        </w:rPr>
        <w:lastRenderedPageBreak/>
        <w:t>советники</w:t>
      </w:r>
      <w:r w:rsidRPr="007B7DF6">
        <w:rPr>
          <w:rFonts w:ascii="Times New Roman" w:hAnsi="Times New Roman" w:cs="Times New Roman"/>
          <w:sz w:val="28"/>
          <w:szCs w:val="28"/>
        </w:rPr>
        <w:t>).</w:t>
      </w:r>
      <w:r w:rsidRPr="00212EC7">
        <w:rPr>
          <w:rFonts w:ascii="Times New Roman" w:hAnsi="Times New Roman" w:cs="Times New Roman"/>
          <w:sz w:val="28"/>
          <w:szCs w:val="28"/>
        </w:rPr>
        <w:t xml:space="preserve"> Изначально его жалование составляло 1000 рублей серебром в год, затем еще прибавлено 1000 рублей как члену хозяйственного департамента. По поручению управляющего министром гене</w:t>
      </w:r>
      <w:r w:rsidR="00340CEA">
        <w:rPr>
          <w:rFonts w:ascii="Times New Roman" w:hAnsi="Times New Roman" w:cs="Times New Roman"/>
          <w:sz w:val="28"/>
          <w:szCs w:val="28"/>
        </w:rPr>
        <w:t>рал-адъютанта Строганова, Липран</w:t>
      </w:r>
      <w:r w:rsidRPr="00212EC7">
        <w:rPr>
          <w:rFonts w:ascii="Times New Roman" w:hAnsi="Times New Roman" w:cs="Times New Roman"/>
          <w:sz w:val="28"/>
          <w:szCs w:val="28"/>
        </w:rPr>
        <w:t>ди объездил все Полтавскую, Черниговскую и Харьковскую губернии.</w:t>
      </w:r>
      <w:r w:rsidR="00027AF9">
        <w:rPr>
          <w:rStyle w:val="a6"/>
          <w:rFonts w:ascii="Times New Roman" w:hAnsi="Times New Roman" w:cs="Times New Roman"/>
          <w:sz w:val="28"/>
          <w:szCs w:val="28"/>
        </w:rPr>
        <w:footnoteReference w:id="50"/>
      </w:r>
      <w:r w:rsidRPr="00212EC7">
        <w:rPr>
          <w:rFonts w:ascii="Times New Roman" w:hAnsi="Times New Roman" w:cs="Times New Roman"/>
          <w:sz w:val="28"/>
          <w:szCs w:val="28"/>
        </w:rPr>
        <w:t xml:space="preserve"> Помимо прочего на него было возложено описание военного театра русско-турецких войн 1806-1812 годов. По</w:t>
      </w:r>
      <w:r w:rsidRPr="00212EC7">
        <w:rPr>
          <w:rFonts w:cs="Times New Roman"/>
          <w:sz w:val="28"/>
          <w:szCs w:val="28"/>
        </w:rPr>
        <w:t xml:space="preserve"> </w:t>
      </w:r>
      <w:r w:rsidR="00340CEA">
        <w:rPr>
          <w:rFonts w:ascii="Times New Roman" w:hAnsi="Times New Roman" w:cs="Times New Roman"/>
          <w:sz w:val="28"/>
          <w:szCs w:val="28"/>
        </w:rPr>
        <w:t>окончании</w:t>
      </w:r>
      <w:r w:rsidRPr="00212EC7">
        <w:rPr>
          <w:rFonts w:ascii="Times New Roman" w:hAnsi="Times New Roman" w:cs="Times New Roman"/>
          <w:sz w:val="28"/>
          <w:szCs w:val="28"/>
        </w:rPr>
        <w:t xml:space="preserve"> данная работа была представл</w:t>
      </w:r>
      <w:r w:rsidR="00340CEA">
        <w:rPr>
          <w:rFonts w:ascii="Times New Roman" w:hAnsi="Times New Roman" w:cs="Times New Roman"/>
          <w:sz w:val="28"/>
          <w:szCs w:val="28"/>
        </w:rPr>
        <w:t xml:space="preserve">ена императору, от которого был получен одобрительный отзыв. Император </w:t>
      </w:r>
      <w:r w:rsidRPr="00212EC7">
        <w:rPr>
          <w:rFonts w:ascii="Times New Roman" w:hAnsi="Times New Roman" w:cs="Times New Roman"/>
          <w:sz w:val="28"/>
          <w:szCs w:val="28"/>
        </w:rPr>
        <w:t>пожаловал Липранди брильянтовой перстень с вензелевым изображением и 2 тысячи рублей серебром.</w:t>
      </w:r>
      <w:r w:rsidRPr="00212EC7">
        <w:rPr>
          <w:rStyle w:val="a6"/>
          <w:rFonts w:ascii="Times New Roman" w:hAnsi="Times New Roman" w:cs="Times New Roman"/>
          <w:sz w:val="28"/>
          <w:szCs w:val="28"/>
        </w:rPr>
        <w:footnoteReference w:id="51"/>
      </w:r>
    </w:p>
    <w:p w:rsidR="00212EC7" w:rsidRPr="00174DB2" w:rsidRDefault="00212EC7" w:rsidP="0044010C">
      <w:pPr>
        <w:spacing w:line="360" w:lineRule="auto"/>
        <w:ind w:right="-284"/>
        <w:jc w:val="both"/>
        <w:rPr>
          <w:rFonts w:ascii="Times New Roman" w:hAnsi="Times New Roman" w:cs="Times New Roman"/>
          <w:sz w:val="28"/>
          <w:szCs w:val="28"/>
        </w:rPr>
      </w:pPr>
      <w:r w:rsidRPr="007B7DF6">
        <w:rPr>
          <w:rFonts w:ascii="Times New Roman" w:hAnsi="Times New Roman" w:cs="Times New Roman"/>
          <w:sz w:val="28"/>
          <w:szCs w:val="28"/>
        </w:rPr>
        <w:t xml:space="preserve">С назначением в </w:t>
      </w:r>
      <w:r w:rsidR="0021462D" w:rsidRPr="007B7DF6">
        <w:rPr>
          <w:rFonts w:ascii="Times New Roman" w:hAnsi="Times New Roman" w:cs="Times New Roman"/>
          <w:sz w:val="28"/>
          <w:szCs w:val="28"/>
        </w:rPr>
        <w:t>1841</w:t>
      </w:r>
      <w:r w:rsidRPr="007B7DF6">
        <w:rPr>
          <w:rFonts w:ascii="Times New Roman" w:hAnsi="Times New Roman" w:cs="Times New Roman"/>
          <w:sz w:val="28"/>
          <w:szCs w:val="28"/>
        </w:rPr>
        <w:t xml:space="preserve"> году министром внутренних дел т</w:t>
      </w:r>
      <w:r w:rsidR="007B7DF6" w:rsidRPr="007B7DF6">
        <w:rPr>
          <w:rFonts w:ascii="Times New Roman" w:hAnsi="Times New Roman" w:cs="Times New Roman"/>
          <w:sz w:val="28"/>
          <w:szCs w:val="28"/>
        </w:rPr>
        <w:t>айного советника Л.А.</w:t>
      </w:r>
      <w:r w:rsidR="00340CEA" w:rsidRPr="007B7DF6">
        <w:rPr>
          <w:rFonts w:ascii="Times New Roman" w:hAnsi="Times New Roman" w:cs="Times New Roman"/>
          <w:sz w:val="28"/>
          <w:szCs w:val="28"/>
        </w:rPr>
        <w:t xml:space="preserve"> Перовского</w:t>
      </w:r>
      <w:r w:rsidRPr="007B7DF6">
        <w:rPr>
          <w:rFonts w:ascii="Times New Roman" w:hAnsi="Times New Roman" w:cs="Times New Roman"/>
          <w:sz w:val="28"/>
          <w:szCs w:val="28"/>
        </w:rPr>
        <w:t xml:space="preserve"> у Липранди появилось значительное</w:t>
      </w:r>
      <w:r w:rsidR="00340CEA" w:rsidRPr="007B7DF6">
        <w:rPr>
          <w:rFonts w:ascii="Times New Roman" w:hAnsi="Times New Roman" w:cs="Times New Roman"/>
          <w:sz w:val="28"/>
          <w:szCs w:val="28"/>
        </w:rPr>
        <w:t xml:space="preserve"> дело.</w:t>
      </w:r>
      <w:r w:rsidR="00340CEA">
        <w:rPr>
          <w:rFonts w:ascii="Times New Roman" w:hAnsi="Times New Roman" w:cs="Times New Roman"/>
          <w:sz w:val="28"/>
          <w:szCs w:val="28"/>
        </w:rPr>
        <w:t xml:space="preserve"> До назначения Перовского</w:t>
      </w:r>
      <w:r w:rsidRPr="00212EC7">
        <w:rPr>
          <w:rFonts w:ascii="Times New Roman" w:hAnsi="Times New Roman" w:cs="Times New Roman"/>
          <w:sz w:val="28"/>
          <w:szCs w:val="28"/>
        </w:rPr>
        <w:t xml:space="preserve"> МВД не занималось политическими делами: для этого было </w:t>
      </w:r>
      <w:r w:rsidRPr="00212EC7">
        <w:rPr>
          <w:rFonts w:ascii="Times New Roman" w:hAnsi="Times New Roman" w:cs="Times New Roman"/>
          <w:sz w:val="28"/>
          <w:szCs w:val="28"/>
          <w:lang w:val="en-US"/>
        </w:rPr>
        <w:t>III</w:t>
      </w:r>
      <w:r w:rsidRPr="00212EC7">
        <w:rPr>
          <w:rFonts w:ascii="Times New Roman" w:hAnsi="Times New Roman" w:cs="Times New Roman"/>
          <w:sz w:val="28"/>
          <w:szCs w:val="28"/>
        </w:rPr>
        <w:t xml:space="preserve"> отделение Собственной Его Императорского Величества канцелярии и Отдельный жандармский корпус, которые возглавлял Бенкендорф, а его заместителем был Дубельт. Перовский понимал, что если он хочет, чтобы его министерство было ближ</w:t>
      </w:r>
      <w:r w:rsidR="00340CEA">
        <w:rPr>
          <w:rFonts w:ascii="Times New Roman" w:hAnsi="Times New Roman" w:cs="Times New Roman"/>
          <w:sz w:val="28"/>
          <w:szCs w:val="28"/>
        </w:rPr>
        <w:t>е к трону</w:t>
      </w:r>
      <w:r w:rsidRPr="00212EC7">
        <w:rPr>
          <w:rFonts w:ascii="Times New Roman" w:hAnsi="Times New Roman" w:cs="Times New Roman"/>
          <w:sz w:val="28"/>
          <w:szCs w:val="28"/>
        </w:rPr>
        <w:t>, то ему не избежать политики. Он начал поручать своим подопечным старые дела, в том числе и Липранди: ему было поручено миссия по делам раскольников и ск</w:t>
      </w:r>
      <w:r w:rsidR="00340CEA">
        <w:rPr>
          <w:rFonts w:ascii="Times New Roman" w:hAnsi="Times New Roman" w:cs="Times New Roman"/>
          <w:sz w:val="28"/>
          <w:szCs w:val="28"/>
        </w:rPr>
        <w:t>опцов. Это д</w:t>
      </w:r>
      <w:r w:rsidRPr="00212EC7">
        <w:rPr>
          <w:rFonts w:ascii="Times New Roman" w:hAnsi="Times New Roman" w:cs="Times New Roman"/>
          <w:sz w:val="28"/>
          <w:szCs w:val="28"/>
        </w:rPr>
        <w:t>ело Липранди было совершенно не знакомо. По этому поводу Липранди пишет</w:t>
      </w:r>
      <w:r w:rsidR="00174DB2">
        <w:rPr>
          <w:rFonts w:ascii="Times New Roman" w:hAnsi="Times New Roman" w:cs="Times New Roman"/>
          <w:sz w:val="28"/>
          <w:szCs w:val="28"/>
        </w:rPr>
        <w:t>:</w:t>
      </w:r>
      <w:r w:rsidRPr="00212EC7">
        <w:rPr>
          <w:rFonts w:ascii="Times New Roman" w:hAnsi="Times New Roman" w:cs="Times New Roman"/>
          <w:sz w:val="28"/>
          <w:szCs w:val="28"/>
        </w:rPr>
        <w:t xml:space="preserve"> </w:t>
      </w:r>
      <w:r w:rsidRPr="00174DB2">
        <w:rPr>
          <w:rFonts w:ascii="Times New Roman" w:hAnsi="Times New Roman" w:cs="Times New Roman"/>
          <w:i/>
          <w:sz w:val="28"/>
          <w:szCs w:val="28"/>
        </w:rPr>
        <w:t>«… я оказался один на один с вопросом: что делать с «религиозным инакомыслием»? И, как всегда, подошел к проблеме основательно: читал, анализировал (посмотрел более 10 тысяч архивных дел – в фондах Разрядного архива, архива Московской сенатской конторы, Канцелярии Московского государственного архива старых дел. Делопроизводства канцелярии Государственного архива МИД».</w:t>
      </w:r>
      <w:r w:rsidRPr="00212EC7">
        <w:rPr>
          <w:rStyle w:val="a6"/>
          <w:rFonts w:ascii="Times New Roman" w:hAnsi="Times New Roman" w:cs="Times New Roman"/>
          <w:sz w:val="28"/>
          <w:szCs w:val="28"/>
        </w:rPr>
        <w:footnoteReference w:id="52"/>
      </w:r>
      <w:r w:rsidRPr="00212EC7">
        <w:rPr>
          <w:rFonts w:ascii="Times New Roman" w:hAnsi="Times New Roman" w:cs="Times New Roman"/>
          <w:sz w:val="28"/>
          <w:szCs w:val="28"/>
        </w:rPr>
        <w:t xml:space="preserve"> После изучения и анал</w:t>
      </w:r>
      <w:r w:rsidR="00340CEA">
        <w:rPr>
          <w:rFonts w:ascii="Times New Roman" w:hAnsi="Times New Roman" w:cs="Times New Roman"/>
          <w:sz w:val="28"/>
          <w:szCs w:val="28"/>
        </w:rPr>
        <w:t>иза многочисленных архивных дел</w:t>
      </w:r>
      <w:r w:rsidRPr="00212EC7">
        <w:rPr>
          <w:rFonts w:ascii="Times New Roman" w:hAnsi="Times New Roman" w:cs="Times New Roman"/>
          <w:sz w:val="28"/>
          <w:szCs w:val="28"/>
        </w:rPr>
        <w:t xml:space="preserve"> Липра</w:t>
      </w:r>
      <w:r w:rsidR="00340CEA">
        <w:rPr>
          <w:rFonts w:ascii="Times New Roman" w:hAnsi="Times New Roman" w:cs="Times New Roman"/>
          <w:sz w:val="28"/>
          <w:szCs w:val="28"/>
        </w:rPr>
        <w:t>нди их обобщи</w:t>
      </w:r>
      <w:r w:rsidRPr="00212EC7">
        <w:rPr>
          <w:rFonts w:ascii="Times New Roman" w:hAnsi="Times New Roman" w:cs="Times New Roman"/>
          <w:sz w:val="28"/>
          <w:szCs w:val="28"/>
        </w:rPr>
        <w:t xml:space="preserve">л и </w:t>
      </w:r>
      <w:r w:rsidR="00340CEA">
        <w:rPr>
          <w:rFonts w:ascii="Times New Roman" w:hAnsi="Times New Roman" w:cs="Times New Roman"/>
          <w:sz w:val="28"/>
          <w:szCs w:val="28"/>
        </w:rPr>
        <w:t xml:space="preserve">вначале </w:t>
      </w:r>
      <w:r w:rsidRPr="00212EC7">
        <w:rPr>
          <w:rFonts w:ascii="Times New Roman" w:hAnsi="Times New Roman" w:cs="Times New Roman"/>
          <w:sz w:val="28"/>
          <w:szCs w:val="28"/>
        </w:rPr>
        <w:t xml:space="preserve">пришел к выводу, что раскольнические секты надо </w:t>
      </w:r>
      <w:r w:rsidR="00340CEA">
        <w:rPr>
          <w:rFonts w:ascii="Times New Roman" w:hAnsi="Times New Roman" w:cs="Times New Roman"/>
          <w:sz w:val="28"/>
          <w:szCs w:val="28"/>
        </w:rPr>
        <w:t>в строгом порядке преследовать (он</w:t>
      </w:r>
      <w:r w:rsidRPr="00212EC7">
        <w:rPr>
          <w:rFonts w:ascii="Times New Roman" w:hAnsi="Times New Roman" w:cs="Times New Roman"/>
          <w:sz w:val="28"/>
          <w:szCs w:val="28"/>
        </w:rPr>
        <w:t xml:space="preserve"> старался доказать антиправительственные замыслы </w:t>
      </w:r>
      <w:r w:rsidRPr="00212EC7">
        <w:rPr>
          <w:rFonts w:ascii="Times New Roman" w:hAnsi="Times New Roman" w:cs="Times New Roman"/>
          <w:sz w:val="28"/>
          <w:szCs w:val="28"/>
        </w:rPr>
        <w:lastRenderedPageBreak/>
        <w:t>раскольников</w:t>
      </w:r>
      <w:r w:rsidR="00340CEA">
        <w:rPr>
          <w:rFonts w:ascii="Times New Roman" w:hAnsi="Times New Roman" w:cs="Times New Roman"/>
          <w:sz w:val="28"/>
          <w:szCs w:val="28"/>
        </w:rPr>
        <w:t>)</w:t>
      </w:r>
      <w:r w:rsidRPr="00212EC7">
        <w:rPr>
          <w:rFonts w:ascii="Times New Roman" w:hAnsi="Times New Roman" w:cs="Times New Roman"/>
          <w:sz w:val="28"/>
          <w:szCs w:val="28"/>
        </w:rPr>
        <w:t>. Однако, вследствие более глубокого и тщательного изучении дела Липранди изменил свое мнение и первый предложил правительству прекратить преследование б</w:t>
      </w:r>
      <w:r w:rsidR="00AD4701">
        <w:rPr>
          <w:rFonts w:ascii="Times New Roman" w:hAnsi="Times New Roman" w:cs="Times New Roman"/>
          <w:sz w:val="28"/>
          <w:szCs w:val="28"/>
        </w:rPr>
        <w:t>езвредных раскольничьих сект. В</w:t>
      </w:r>
      <w:r w:rsidRPr="00212EC7">
        <w:rPr>
          <w:rFonts w:ascii="Times New Roman" w:hAnsi="Times New Roman" w:cs="Times New Roman"/>
          <w:sz w:val="28"/>
          <w:szCs w:val="28"/>
        </w:rPr>
        <w:t xml:space="preserve"> докладных записках Перовскому </w:t>
      </w:r>
      <w:r w:rsidR="00AD4701">
        <w:rPr>
          <w:rFonts w:ascii="Times New Roman" w:hAnsi="Times New Roman" w:cs="Times New Roman"/>
          <w:sz w:val="28"/>
          <w:szCs w:val="28"/>
        </w:rPr>
        <w:t xml:space="preserve">он </w:t>
      </w:r>
      <w:r w:rsidRPr="00212EC7">
        <w:rPr>
          <w:rFonts w:ascii="Times New Roman" w:hAnsi="Times New Roman" w:cs="Times New Roman"/>
          <w:sz w:val="28"/>
          <w:szCs w:val="28"/>
        </w:rPr>
        <w:t xml:space="preserve">утверждал, что преследование влечет за собой не уничтожение ереси, а </w:t>
      </w:r>
      <w:r w:rsidRPr="00174DB2">
        <w:rPr>
          <w:rFonts w:ascii="Times New Roman" w:hAnsi="Times New Roman" w:cs="Times New Roman"/>
          <w:sz w:val="28"/>
          <w:szCs w:val="28"/>
        </w:rPr>
        <w:t>наоборот способствует</w:t>
      </w:r>
      <w:r w:rsidRPr="00212EC7">
        <w:rPr>
          <w:rFonts w:cs="Times New Roman"/>
          <w:sz w:val="28"/>
          <w:szCs w:val="28"/>
        </w:rPr>
        <w:t xml:space="preserve"> </w:t>
      </w:r>
      <w:r w:rsidR="00AD4701">
        <w:rPr>
          <w:rFonts w:ascii="Times New Roman" w:hAnsi="Times New Roman" w:cs="Times New Roman"/>
          <w:sz w:val="28"/>
          <w:szCs w:val="28"/>
        </w:rPr>
        <w:t>развитию взяточничества</w:t>
      </w:r>
      <w:r w:rsidRPr="00174DB2">
        <w:rPr>
          <w:rFonts w:ascii="Times New Roman" w:hAnsi="Times New Roman" w:cs="Times New Roman"/>
          <w:sz w:val="28"/>
          <w:szCs w:val="28"/>
        </w:rPr>
        <w:t xml:space="preserve"> и обогащению следователей за счет кармана раскольников.</w:t>
      </w:r>
      <w:r w:rsidRPr="00174DB2">
        <w:rPr>
          <w:rStyle w:val="a6"/>
          <w:rFonts w:ascii="Times New Roman" w:hAnsi="Times New Roman" w:cs="Times New Roman"/>
          <w:sz w:val="28"/>
          <w:szCs w:val="28"/>
        </w:rPr>
        <w:footnoteReference w:id="53"/>
      </w:r>
      <w:r w:rsidRPr="00174DB2">
        <w:rPr>
          <w:rFonts w:ascii="Times New Roman" w:hAnsi="Times New Roman" w:cs="Times New Roman"/>
          <w:sz w:val="28"/>
          <w:szCs w:val="28"/>
        </w:rPr>
        <w:t xml:space="preserve"> </w:t>
      </w:r>
    </w:p>
    <w:p w:rsidR="00212EC7" w:rsidRPr="00174DB2" w:rsidRDefault="00212EC7" w:rsidP="0044010C">
      <w:pPr>
        <w:spacing w:line="360" w:lineRule="auto"/>
        <w:ind w:right="-284"/>
        <w:jc w:val="both"/>
        <w:rPr>
          <w:rFonts w:ascii="Times New Roman" w:hAnsi="Times New Roman" w:cs="Times New Roman"/>
          <w:sz w:val="28"/>
          <w:szCs w:val="28"/>
        </w:rPr>
      </w:pPr>
      <w:r w:rsidRPr="00174DB2">
        <w:rPr>
          <w:rFonts w:ascii="Times New Roman" w:hAnsi="Times New Roman" w:cs="Times New Roman"/>
          <w:sz w:val="28"/>
          <w:szCs w:val="28"/>
        </w:rPr>
        <w:t>26 ноября 1843 года Липранди получил чин действительного статского советника. Липранди «ушел с головой в работу». В следствии</w:t>
      </w:r>
      <w:r w:rsidR="00AD4701">
        <w:rPr>
          <w:rFonts w:ascii="Times New Roman" w:hAnsi="Times New Roman" w:cs="Times New Roman"/>
          <w:sz w:val="28"/>
          <w:szCs w:val="28"/>
        </w:rPr>
        <w:t xml:space="preserve"> много</w:t>
      </w:r>
      <w:r w:rsidRPr="00174DB2">
        <w:rPr>
          <w:rFonts w:ascii="Times New Roman" w:hAnsi="Times New Roman" w:cs="Times New Roman"/>
          <w:sz w:val="28"/>
          <w:szCs w:val="28"/>
        </w:rPr>
        <w:t xml:space="preserve"> раскрытых дел: невинно заблуждающиеся передаются церковным властям на увещевание и возвращение в лоно; злоумышляющие – жандармам, т.е. графу А. Орлову (который в 1844 году сменил умершего Бенкендорф</w:t>
      </w:r>
      <w:r w:rsidR="00AD4701">
        <w:rPr>
          <w:rFonts w:ascii="Times New Roman" w:hAnsi="Times New Roman" w:cs="Times New Roman"/>
          <w:sz w:val="28"/>
          <w:szCs w:val="28"/>
        </w:rPr>
        <w:t>а) и Дубельту. Однако, отношения</w:t>
      </w:r>
      <w:r w:rsidRPr="00174DB2">
        <w:rPr>
          <w:rFonts w:ascii="Times New Roman" w:hAnsi="Times New Roman" w:cs="Times New Roman"/>
          <w:sz w:val="28"/>
          <w:szCs w:val="28"/>
        </w:rPr>
        <w:t xml:space="preserve"> между ведомствами – напряженные. </w:t>
      </w:r>
      <w:r w:rsidR="00AD4701">
        <w:rPr>
          <w:rFonts w:ascii="Times New Roman" w:hAnsi="Times New Roman" w:cs="Times New Roman"/>
          <w:sz w:val="28"/>
          <w:szCs w:val="28"/>
        </w:rPr>
        <w:t>П</w:t>
      </w:r>
      <w:r w:rsidRPr="00174DB2">
        <w:rPr>
          <w:rFonts w:ascii="Times New Roman" w:hAnsi="Times New Roman" w:cs="Times New Roman"/>
          <w:sz w:val="28"/>
          <w:szCs w:val="28"/>
        </w:rPr>
        <w:t>осле революции, случившейся</w:t>
      </w:r>
      <w:r w:rsidR="00AD4701">
        <w:rPr>
          <w:rFonts w:ascii="Times New Roman" w:hAnsi="Times New Roman" w:cs="Times New Roman"/>
          <w:sz w:val="28"/>
          <w:szCs w:val="28"/>
        </w:rPr>
        <w:t xml:space="preserve"> в 1848 году в Западной Европе, с</w:t>
      </w:r>
      <w:r w:rsidRPr="00174DB2">
        <w:rPr>
          <w:rFonts w:ascii="Times New Roman" w:hAnsi="Times New Roman" w:cs="Times New Roman"/>
          <w:sz w:val="28"/>
          <w:szCs w:val="28"/>
        </w:rPr>
        <w:t>лужащие обоих отделов старались угодить монаршему раздражению против социалистов. Именно в то время императору стало известно о 27-летнем Михаиле Буташевиче-Петрашевском, выпускнике юридического факультета Петербургского университета, который в тот момент работал переводчиком в Министерстве иностранных дел. Императ</w:t>
      </w:r>
      <w:r w:rsidR="00AD4701">
        <w:rPr>
          <w:rFonts w:ascii="Times New Roman" w:hAnsi="Times New Roman" w:cs="Times New Roman"/>
          <w:sz w:val="28"/>
          <w:szCs w:val="28"/>
        </w:rPr>
        <w:t>ор поручил дело Перовскому, а тот</w:t>
      </w:r>
      <w:r w:rsidRPr="00174DB2">
        <w:rPr>
          <w:rFonts w:ascii="Times New Roman" w:hAnsi="Times New Roman" w:cs="Times New Roman"/>
          <w:sz w:val="28"/>
          <w:szCs w:val="28"/>
        </w:rPr>
        <w:t xml:space="preserve"> – Липранди.</w:t>
      </w:r>
      <w:r w:rsidRPr="00174DB2">
        <w:rPr>
          <w:rStyle w:val="a6"/>
          <w:rFonts w:ascii="Times New Roman" w:hAnsi="Times New Roman" w:cs="Times New Roman"/>
          <w:sz w:val="28"/>
          <w:szCs w:val="28"/>
        </w:rPr>
        <w:footnoteReference w:id="54"/>
      </w:r>
      <w:r w:rsidRPr="00174DB2">
        <w:rPr>
          <w:rFonts w:ascii="Times New Roman" w:hAnsi="Times New Roman" w:cs="Times New Roman"/>
          <w:sz w:val="28"/>
          <w:szCs w:val="28"/>
        </w:rPr>
        <w:t xml:space="preserve"> Он стал почтительно возражать, ссылаясь на свою неопытность в подобных делах и предостерегая, что может </w:t>
      </w:r>
      <w:r w:rsidRPr="00174DB2">
        <w:rPr>
          <w:rFonts w:ascii="Times New Roman" w:hAnsi="Times New Roman" w:cs="Times New Roman"/>
          <w:i/>
          <w:sz w:val="28"/>
          <w:szCs w:val="28"/>
        </w:rPr>
        <w:t>«сделать упущения и т.д.».</w:t>
      </w:r>
      <w:r w:rsidRPr="00174DB2">
        <w:rPr>
          <w:rStyle w:val="a6"/>
          <w:rFonts w:ascii="Times New Roman" w:hAnsi="Times New Roman" w:cs="Times New Roman"/>
          <w:sz w:val="28"/>
          <w:szCs w:val="28"/>
        </w:rPr>
        <w:footnoteReference w:id="55"/>
      </w:r>
      <w:r w:rsidRPr="00174DB2">
        <w:rPr>
          <w:rFonts w:ascii="Times New Roman" w:hAnsi="Times New Roman" w:cs="Times New Roman"/>
          <w:sz w:val="28"/>
          <w:szCs w:val="28"/>
        </w:rPr>
        <w:t xml:space="preserve"> В течении года Липранди собирал сведения и донесения, изучал их и тщательно анализировал. По окончанию своих расследований предоставил полный отчет своему начальнику.</w:t>
      </w:r>
      <w:r w:rsidRPr="00174DB2">
        <w:rPr>
          <w:rStyle w:val="a6"/>
          <w:rFonts w:ascii="Times New Roman" w:hAnsi="Times New Roman" w:cs="Times New Roman"/>
          <w:sz w:val="28"/>
          <w:szCs w:val="28"/>
        </w:rPr>
        <w:footnoteReference w:id="56"/>
      </w:r>
      <w:r w:rsidRPr="00174DB2">
        <w:rPr>
          <w:rFonts w:ascii="Times New Roman" w:hAnsi="Times New Roman" w:cs="Times New Roman"/>
          <w:sz w:val="28"/>
          <w:szCs w:val="28"/>
        </w:rPr>
        <w:t xml:space="preserve"> 20 апреля 1849 года император Николай </w:t>
      </w:r>
      <w:r w:rsidRPr="00174DB2">
        <w:rPr>
          <w:rFonts w:ascii="Times New Roman" w:hAnsi="Times New Roman" w:cs="Times New Roman"/>
          <w:sz w:val="28"/>
          <w:szCs w:val="28"/>
          <w:lang w:val="en-US"/>
        </w:rPr>
        <w:t>I</w:t>
      </w:r>
      <w:r w:rsidRPr="00174DB2">
        <w:rPr>
          <w:rFonts w:ascii="Times New Roman" w:hAnsi="Times New Roman" w:cs="Times New Roman"/>
          <w:sz w:val="28"/>
          <w:szCs w:val="28"/>
        </w:rPr>
        <w:t xml:space="preserve"> приказал передать все материалы и списки из МВД в </w:t>
      </w:r>
      <w:r w:rsidRPr="00174DB2">
        <w:rPr>
          <w:rFonts w:ascii="Times New Roman" w:hAnsi="Times New Roman" w:cs="Times New Roman"/>
          <w:sz w:val="28"/>
          <w:szCs w:val="28"/>
          <w:lang w:val="en-US"/>
        </w:rPr>
        <w:t>III</w:t>
      </w:r>
      <w:r w:rsidRPr="00174DB2">
        <w:rPr>
          <w:rFonts w:ascii="Times New Roman" w:hAnsi="Times New Roman" w:cs="Times New Roman"/>
          <w:sz w:val="28"/>
          <w:szCs w:val="28"/>
        </w:rPr>
        <w:t xml:space="preserve"> Отделение. Через день император дал приказ приступить к арестованию заговорщиков. Аресты поручили, правда, не Липранди, а Дубельту.</w:t>
      </w:r>
      <w:r w:rsidRPr="00174DB2">
        <w:rPr>
          <w:rStyle w:val="a6"/>
          <w:rFonts w:ascii="Times New Roman" w:hAnsi="Times New Roman" w:cs="Times New Roman"/>
          <w:sz w:val="28"/>
          <w:szCs w:val="28"/>
        </w:rPr>
        <w:footnoteReference w:id="57"/>
      </w:r>
      <w:r w:rsidRPr="00174DB2">
        <w:rPr>
          <w:rFonts w:ascii="Times New Roman" w:hAnsi="Times New Roman" w:cs="Times New Roman"/>
          <w:sz w:val="28"/>
          <w:szCs w:val="28"/>
        </w:rPr>
        <w:t xml:space="preserve"> 22 апреля начинались аресты. Вскоре была учреждена вспомогательная «Особенная комиссия для </w:t>
      </w:r>
      <w:r w:rsidRPr="00174DB2">
        <w:rPr>
          <w:rFonts w:ascii="Times New Roman" w:hAnsi="Times New Roman" w:cs="Times New Roman"/>
          <w:sz w:val="28"/>
          <w:szCs w:val="28"/>
        </w:rPr>
        <w:lastRenderedPageBreak/>
        <w:t>разбора всех бумаг арестованных лиц». Липранди также присутствовал в составе</w:t>
      </w:r>
      <w:r w:rsidRPr="00212EC7">
        <w:rPr>
          <w:rFonts w:cs="Times New Roman"/>
          <w:sz w:val="28"/>
          <w:szCs w:val="28"/>
        </w:rPr>
        <w:t xml:space="preserve"> </w:t>
      </w:r>
      <w:r w:rsidRPr="00174DB2">
        <w:rPr>
          <w:rFonts w:ascii="Times New Roman" w:hAnsi="Times New Roman" w:cs="Times New Roman"/>
          <w:sz w:val="28"/>
          <w:szCs w:val="28"/>
        </w:rPr>
        <w:t>председателей комиссии.</w:t>
      </w:r>
      <w:r w:rsidRPr="00174DB2">
        <w:rPr>
          <w:rStyle w:val="a6"/>
          <w:rFonts w:ascii="Times New Roman" w:hAnsi="Times New Roman" w:cs="Times New Roman"/>
          <w:sz w:val="28"/>
          <w:szCs w:val="28"/>
        </w:rPr>
        <w:footnoteReference w:id="58"/>
      </w:r>
      <w:r w:rsidRPr="00174DB2">
        <w:rPr>
          <w:rFonts w:ascii="Times New Roman" w:hAnsi="Times New Roman" w:cs="Times New Roman"/>
          <w:sz w:val="28"/>
          <w:szCs w:val="28"/>
        </w:rPr>
        <w:t xml:space="preserve"> 24 сентября того же года по указанию императора создалась смешанная военно-судная комиссия под председательством</w:t>
      </w:r>
      <w:r w:rsidRPr="00212EC7">
        <w:rPr>
          <w:rFonts w:cs="Times New Roman"/>
          <w:sz w:val="28"/>
          <w:szCs w:val="28"/>
        </w:rPr>
        <w:t xml:space="preserve"> </w:t>
      </w:r>
      <w:r w:rsidRPr="00174DB2">
        <w:rPr>
          <w:rFonts w:ascii="Times New Roman" w:hAnsi="Times New Roman" w:cs="Times New Roman"/>
          <w:sz w:val="28"/>
          <w:szCs w:val="28"/>
        </w:rPr>
        <w:t>генерал-адъютанта графа Перовского. 16 ноября 23 подсудимых предстали перед судом. Вынесен приговор, по которому 15 человек приговорены к расстрелу, 2 – к каторге, 1 – к поселению в Сибирь, 1 – оставлен «в сильном подозрении», одному, как сошедшему с ума в процессе следствия, приговор отсрочен. Троих еще до начала деятельности комиссии император повелел освободить без суда. Приговор в 19 декабря был изменен. 22 декабря зачитан окончательный приговор, по которому Петрашевского на плацу заковывали в кандалы и отправили в Сибирь. Остальных вернули в крепость, а затем развозили по каторгам и ссылкам.</w:t>
      </w:r>
      <w:r w:rsidRPr="00174DB2">
        <w:rPr>
          <w:rStyle w:val="a6"/>
          <w:rFonts w:ascii="Times New Roman" w:hAnsi="Times New Roman" w:cs="Times New Roman"/>
          <w:sz w:val="28"/>
          <w:szCs w:val="28"/>
        </w:rPr>
        <w:footnoteReference w:id="59"/>
      </w:r>
    </w:p>
    <w:p w:rsidR="00212EC7" w:rsidRPr="00174DB2" w:rsidRDefault="00AD4701" w:rsidP="0044010C">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Так, закончилась агентурная работа</w:t>
      </w:r>
      <w:r w:rsidR="00212EC7" w:rsidRPr="00174DB2">
        <w:rPr>
          <w:rFonts w:ascii="Times New Roman" w:hAnsi="Times New Roman" w:cs="Times New Roman"/>
          <w:sz w:val="28"/>
          <w:szCs w:val="28"/>
        </w:rPr>
        <w:t xml:space="preserve"> по делу русских заговорщиков, которая длилась долгие четыре года.</w:t>
      </w:r>
    </w:p>
    <w:p w:rsidR="00212EC7" w:rsidRPr="00174DB2" w:rsidRDefault="00212EC7" w:rsidP="0044010C">
      <w:pPr>
        <w:spacing w:line="360" w:lineRule="auto"/>
        <w:ind w:right="-284"/>
        <w:jc w:val="both"/>
        <w:rPr>
          <w:rFonts w:ascii="Times New Roman" w:hAnsi="Times New Roman" w:cs="Times New Roman"/>
          <w:sz w:val="28"/>
          <w:szCs w:val="28"/>
        </w:rPr>
      </w:pPr>
      <w:r w:rsidRPr="00174DB2">
        <w:rPr>
          <w:rFonts w:ascii="Times New Roman" w:hAnsi="Times New Roman" w:cs="Times New Roman"/>
          <w:sz w:val="28"/>
          <w:szCs w:val="28"/>
        </w:rPr>
        <w:t xml:space="preserve">В деле Петрашевского никто не пострадал больше, чем </w:t>
      </w:r>
      <w:r w:rsidR="00AD4701">
        <w:rPr>
          <w:rFonts w:ascii="Times New Roman" w:hAnsi="Times New Roman" w:cs="Times New Roman"/>
          <w:sz w:val="28"/>
          <w:szCs w:val="28"/>
        </w:rPr>
        <w:t>сам И. П. Липранди и его осведомитель</w:t>
      </w:r>
      <w:r w:rsidRPr="00174DB2">
        <w:rPr>
          <w:rFonts w:ascii="Times New Roman" w:hAnsi="Times New Roman" w:cs="Times New Roman"/>
          <w:sz w:val="28"/>
          <w:szCs w:val="28"/>
        </w:rPr>
        <w:t xml:space="preserve"> П. Д. Антонелли.</w:t>
      </w:r>
      <w:r w:rsidRPr="00174DB2">
        <w:rPr>
          <w:rStyle w:val="a6"/>
          <w:rFonts w:ascii="Times New Roman" w:hAnsi="Times New Roman" w:cs="Times New Roman"/>
          <w:sz w:val="28"/>
          <w:szCs w:val="28"/>
        </w:rPr>
        <w:footnoteReference w:id="60"/>
      </w:r>
      <w:r w:rsidRPr="00174DB2">
        <w:rPr>
          <w:rFonts w:ascii="Times New Roman" w:hAnsi="Times New Roman" w:cs="Times New Roman"/>
          <w:sz w:val="28"/>
          <w:szCs w:val="28"/>
        </w:rPr>
        <w:t xml:space="preserve"> Липранди пишет об этом следующие: </w:t>
      </w:r>
      <w:r w:rsidRPr="00174DB2">
        <w:rPr>
          <w:rFonts w:ascii="Times New Roman" w:hAnsi="Times New Roman" w:cs="Times New Roman"/>
          <w:i/>
          <w:sz w:val="28"/>
          <w:szCs w:val="28"/>
        </w:rPr>
        <w:t>«Для меня дело Петрашевского был</w:t>
      </w:r>
      <w:r w:rsidR="00AD4701">
        <w:rPr>
          <w:rFonts w:ascii="Times New Roman" w:hAnsi="Times New Roman" w:cs="Times New Roman"/>
          <w:i/>
          <w:sz w:val="28"/>
          <w:szCs w:val="28"/>
        </w:rPr>
        <w:t xml:space="preserve">о пагубно, оно положило предел </w:t>
      </w:r>
      <w:r w:rsidRPr="00174DB2">
        <w:rPr>
          <w:rFonts w:ascii="Times New Roman" w:hAnsi="Times New Roman" w:cs="Times New Roman"/>
          <w:i/>
          <w:sz w:val="28"/>
          <w:szCs w:val="28"/>
        </w:rPr>
        <w:t>в</w:t>
      </w:r>
      <w:r w:rsidR="00AD4701">
        <w:rPr>
          <w:rFonts w:ascii="Times New Roman" w:hAnsi="Times New Roman" w:cs="Times New Roman"/>
          <w:i/>
          <w:sz w:val="28"/>
          <w:szCs w:val="28"/>
        </w:rPr>
        <w:t>сей моей службы</w:t>
      </w:r>
      <w:r w:rsidRPr="00174DB2">
        <w:rPr>
          <w:rFonts w:ascii="Times New Roman" w:hAnsi="Times New Roman" w:cs="Times New Roman"/>
          <w:i/>
          <w:sz w:val="28"/>
          <w:szCs w:val="28"/>
        </w:rPr>
        <w:t xml:space="preserve"> и было причиной совершенного разорения».</w:t>
      </w:r>
      <w:r w:rsidRPr="00174DB2">
        <w:rPr>
          <w:rStyle w:val="a6"/>
          <w:rFonts w:ascii="Times New Roman" w:hAnsi="Times New Roman" w:cs="Times New Roman"/>
          <w:sz w:val="28"/>
          <w:szCs w:val="28"/>
        </w:rPr>
        <w:footnoteReference w:id="61"/>
      </w:r>
      <w:r w:rsidRPr="00174DB2">
        <w:rPr>
          <w:rFonts w:ascii="Times New Roman" w:hAnsi="Times New Roman" w:cs="Times New Roman"/>
          <w:sz w:val="28"/>
          <w:szCs w:val="28"/>
        </w:rPr>
        <w:t xml:space="preserve"> Общественное мнение было против Липранди, им было недовольно </w:t>
      </w:r>
      <w:r w:rsidRPr="00174DB2">
        <w:rPr>
          <w:rFonts w:ascii="Times New Roman" w:hAnsi="Times New Roman" w:cs="Times New Roman"/>
          <w:sz w:val="28"/>
          <w:szCs w:val="28"/>
          <w:lang w:val="en-US"/>
        </w:rPr>
        <w:t>III</w:t>
      </w:r>
      <w:r w:rsidRPr="00174DB2">
        <w:rPr>
          <w:rFonts w:ascii="Times New Roman" w:hAnsi="Times New Roman" w:cs="Times New Roman"/>
          <w:sz w:val="28"/>
          <w:szCs w:val="28"/>
        </w:rPr>
        <w:t xml:space="preserve"> Отделение, не говоря уже о родственник</w:t>
      </w:r>
      <w:r w:rsidR="00AD4701">
        <w:rPr>
          <w:rFonts w:ascii="Times New Roman" w:hAnsi="Times New Roman" w:cs="Times New Roman"/>
          <w:sz w:val="28"/>
          <w:szCs w:val="28"/>
        </w:rPr>
        <w:t>ах арестованных, которые считали</w:t>
      </w:r>
      <w:r w:rsidRPr="00174DB2">
        <w:rPr>
          <w:rFonts w:ascii="Times New Roman" w:hAnsi="Times New Roman" w:cs="Times New Roman"/>
          <w:sz w:val="28"/>
          <w:szCs w:val="28"/>
        </w:rPr>
        <w:t>, что их близкие арестованы либо по недоразумению, либо ради с</w:t>
      </w:r>
      <w:r w:rsidR="00AD4701">
        <w:rPr>
          <w:rFonts w:ascii="Times New Roman" w:hAnsi="Times New Roman" w:cs="Times New Roman"/>
          <w:sz w:val="28"/>
          <w:szCs w:val="28"/>
        </w:rPr>
        <w:t>ведения личных счетов. С</w:t>
      </w:r>
      <w:r w:rsidRPr="00174DB2">
        <w:rPr>
          <w:rFonts w:ascii="Times New Roman" w:hAnsi="Times New Roman" w:cs="Times New Roman"/>
          <w:sz w:val="28"/>
          <w:szCs w:val="28"/>
        </w:rPr>
        <w:t>реди них были подчиненные и родственник</w:t>
      </w:r>
      <w:r w:rsidR="00AD4701">
        <w:rPr>
          <w:rFonts w:ascii="Times New Roman" w:hAnsi="Times New Roman" w:cs="Times New Roman"/>
          <w:sz w:val="28"/>
          <w:szCs w:val="28"/>
        </w:rPr>
        <w:t>и высоко</w:t>
      </w:r>
      <w:r w:rsidR="00D15394">
        <w:rPr>
          <w:rFonts w:ascii="Times New Roman" w:hAnsi="Times New Roman" w:cs="Times New Roman"/>
          <w:sz w:val="28"/>
          <w:szCs w:val="28"/>
        </w:rPr>
        <w:t>поставленных чиновников, которые</w:t>
      </w:r>
      <w:r w:rsidRPr="00174DB2">
        <w:rPr>
          <w:rFonts w:ascii="Times New Roman" w:hAnsi="Times New Roman" w:cs="Times New Roman"/>
          <w:sz w:val="28"/>
          <w:szCs w:val="28"/>
        </w:rPr>
        <w:t xml:space="preserve"> начали обвинять</w:t>
      </w:r>
      <w:r w:rsidR="00D15394">
        <w:rPr>
          <w:rFonts w:ascii="Times New Roman" w:hAnsi="Times New Roman" w:cs="Times New Roman"/>
          <w:sz w:val="28"/>
          <w:szCs w:val="28"/>
        </w:rPr>
        <w:t xml:space="preserve"> Липранди</w:t>
      </w:r>
      <w:r w:rsidRPr="00174DB2">
        <w:rPr>
          <w:rFonts w:ascii="Times New Roman" w:hAnsi="Times New Roman" w:cs="Times New Roman"/>
          <w:sz w:val="28"/>
          <w:szCs w:val="28"/>
        </w:rPr>
        <w:t xml:space="preserve"> во взяточничестве</w:t>
      </w:r>
      <w:r w:rsidRPr="00174DB2">
        <w:rPr>
          <w:rStyle w:val="a6"/>
          <w:rFonts w:ascii="Times New Roman" w:hAnsi="Times New Roman" w:cs="Times New Roman"/>
          <w:sz w:val="28"/>
          <w:szCs w:val="28"/>
        </w:rPr>
        <w:footnoteReference w:id="62"/>
      </w:r>
      <w:r w:rsidRPr="00174DB2">
        <w:rPr>
          <w:rFonts w:ascii="Times New Roman" w:hAnsi="Times New Roman" w:cs="Times New Roman"/>
          <w:sz w:val="28"/>
          <w:szCs w:val="28"/>
        </w:rPr>
        <w:t xml:space="preserve"> и в продаже документов «на Запад».</w:t>
      </w:r>
      <w:r w:rsidRPr="00174DB2">
        <w:rPr>
          <w:rStyle w:val="a6"/>
          <w:rFonts w:ascii="Times New Roman" w:hAnsi="Times New Roman" w:cs="Times New Roman"/>
          <w:sz w:val="28"/>
          <w:szCs w:val="28"/>
        </w:rPr>
        <w:footnoteReference w:id="63"/>
      </w:r>
    </w:p>
    <w:p w:rsidR="00212EC7" w:rsidRPr="00174DB2" w:rsidRDefault="00212EC7" w:rsidP="0044010C">
      <w:pPr>
        <w:spacing w:line="360" w:lineRule="auto"/>
        <w:ind w:right="-284"/>
        <w:jc w:val="both"/>
        <w:rPr>
          <w:rFonts w:ascii="Times New Roman" w:hAnsi="Times New Roman" w:cs="Times New Roman"/>
          <w:sz w:val="28"/>
          <w:szCs w:val="28"/>
        </w:rPr>
      </w:pPr>
      <w:r w:rsidRPr="00174DB2">
        <w:rPr>
          <w:rFonts w:ascii="Times New Roman" w:hAnsi="Times New Roman" w:cs="Times New Roman"/>
          <w:sz w:val="28"/>
          <w:szCs w:val="28"/>
        </w:rPr>
        <w:lastRenderedPageBreak/>
        <w:t xml:space="preserve">С 1841 по 1852 год Липранди исполнил до семисот разных поручений, многие из которых были переданы из </w:t>
      </w:r>
      <w:r w:rsidRPr="00174DB2">
        <w:rPr>
          <w:rFonts w:ascii="Times New Roman" w:hAnsi="Times New Roman" w:cs="Times New Roman"/>
          <w:sz w:val="28"/>
          <w:szCs w:val="28"/>
          <w:lang w:val="en-US"/>
        </w:rPr>
        <w:t>III</w:t>
      </w:r>
      <w:r w:rsidRPr="00174DB2">
        <w:rPr>
          <w:rFonts w:ascii="Times New Roman" w:hAnsi="Times New Roman" w:cs="Times New Roman"/>
          <w:sz w:val="28"/>
          <w:szCs w:val="28"/>
        </w:rPr>
        <w:t xml:space="preserve"> Отделения. Все дела насчитывали тысячи листов. Липранди доводил все поручения до успешного конца. Виновных от рук Липранди не могло спасти ни их отношения, ни покровительство высокопоставленных чиновников.</w:t>
      </w:r>
      <w:r w:rsidR="00E963FC">
        <w:rPr>
          <w:rStyle w:val="a6"/>
          <w:rFonts w:ascii="Times New Roman" w:hAnsi="Times New Roman" w:cs="Times New Roman"/>
          <w:sz w:val="28"/>
          <w:szCs w:val="28"/>
        </w:rPr>
        <w:footnoteReference w:id="64"/>
      </w:r>
      <w:r w:rsidRPr="00174DB2">
        <w:rPr>
          <w:rFonts w:ascii="Times New Roman" w:hAnsi="Times New Roman" w:cs="Times New Roman"/>
          <w:sz w:val="28"/>
          <w:szCs w:val="28"/>
        </w:rPr>
        <w:t xml:space="preserve"> </w:t>
      </w:r>
    </w:p>
    <w:p w:rsidR="00212EC7" w:rsidRPr="00174DB2" w:rsidRDefault="00212EC7" w:rsidP="0044010C">
      <w:pPr>
        <w:spacing w:line="360" w:lineRule="auto"/>
        <w:ind w:right="-284"/>
        <w:jc w:val="both"/>
        <w:rPr>
          <w:rFonts w:ascii="Times New Roman" w:hAnsi="Times New Roman" w:cs="Times New Roman"/>
          <w:sz w:val="28"/>
          <w:szCs w:val="28"/>
        </w:rPr>
      </w:pPr>
      <w:r w:rsidRPr="00174DB2">
        <w:rPr>
          <w:rFonts w:ascii="Times New Roman" w:hAnsi="Times New Roman" w:cs="Times New Roman"/>
          <w:sz w:val="28"/>
          <w:szCs w:val="28"/>
        </w:rPr>
        <w:t>В 1851 году, когда Перовский отправился в отпуск в Крым, Липранди уехал в Карлсбад на 4 месяца с выдачей 2 тысяч рублей серебром, поправить здоровье и встретиться с друзьями.</w:t>
      </w:r>
      <w:r w:rsidR="00B0744F">
        <w:rPr>
          <w:rStyle w:val="a6"/>
          <w:rFonts w:ascii="Times New Roman" w:hAnsi="Times New Roman" w:cs="Times New Roman"/>
          <w:sz w:val="28"/>
          <w:szCs w:val="28"/>
        </w:rPr>
        <w:footnoteReference w:id="65"/>
      </w:r>
      <w:r w:rsidRPr="00174DB2">
        <w:rPr>
          <w:rFonts w:ascii="Times New Roman" w:hAnsi="Times New Roman" w:cs="Times New Roman"/>
          <w:sz w:val="28"/>
          <w:szCs w:val="28"/>
        </w:rPr>
        <w:t xml:space="preserve"> </w:t>
      </w:r>
    </w:p>
    <w:p w:rsidR="00212EC7" w:rsidRPr="00174DB2" w:rsidRDefault="00212EC7" w:rsidP="0044010C">
      <w:pPr>
        <w:spacing w:line="360" w:lineRule="auto"/>
        <w:ind w:right="-284"/>
        <w:jc w:val="both"/>
        <w:rPr>
          <w:rFonts w:ascii="Times New Roman" w:hAnsi="Times New Roman" w:cs="Times New Roman"/>
          <w:sz w:val="28"/>
          <w:szCs w:val="28"/>
        </w:rPr>
      </w:pPr>
      <w:r w:rsidRPr="00174DB2">
        <w:rPr>
          <w:rFonts w:ascii="Times New Roman" w:hAnsi="Times New Roman" w:cs="Times New Roman"/>
          <w:sz w:val="28"/>
          <w:szCs w:val="28"/>
        </w:rPr>
        <w:t>Между всеми этими делами в семье Липранди пополнение: 25 ноября 1845 года у них родился третий сын Анатолли.</w:t>
      </w:r>
      <w:r w:rsidR="00B07F38">
        <w:rPr>
          <w:rStyle w:val="a6"/>
          <w:rFonts w:ascii="Times New Roman" w:hAnsi="Times New Roman" w:cs="Times New Roman"/>
          <w:sz w:val="28"/>
          <w:szCs w:val="28"/>
        </w:rPr>
        <w:footnoteReference w:id="66"/>
      </w:r>
    </w:p>
    <w:p w:rsidR="00212EC7" w:rsidRPr="00174DB2" w:rsidRDefault="00D15394" w:rsidP="0044010C">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После возвращения из</w:t>
      </w:r>
      <w:r w:rsidR="00212EC7" w:rsidRPr="00174DB2">
        <w:rPr>
          <w:rFonts w:ascii="Times New Roman" w:hAnsi="Times New Roman" w:cs="Times New Roman"/>
          <w:sz w:val="28"/>
          <w:szCs w:val="28"/>
        </w:rPr>
        <w:t xml:space="preserve"> отпуска Липрнади работал еще над тремя значительными работами. Однако, у преемника Перовского</w:t>
      </w:r>
      <w:r>
        <w:rPr>
          <w:rFonts w:ascii="Times New Roman" w:hAnsi="Times New Roman" w:cs="Times New Roman"/>
          <w:sz w:val="28"/>
          <w:szCs w:val="28"/>
        </w:rPr>
        <w:t>,</w:t>
      </w:r>
      <w:r w:rsidR="00212EC7" w:rsidRPr="00174DB2">
        <w:rPr>
          <w:rFonts w:ascii="Times New Roman" w:hAnsi="Times New Roman" w:cs="Times New Roman"/>
          <w:sz w:val="28"/>
          <w:szCs w:val="28"/>
        </w:rPr>
        <w:t xml:space="preserve"> генерал-адъютанта Бибикова</w:t>
      </w:r>
      <w:r>
        <w:rPr>
          <w:rFonts w:ascii="Times New Roman" w:hAnsi="Times New Roman" w:cs="Times New Roman"/>
          <w:sz w:val="28"/>
          <w:szCs w:val="28"/>
        </w:rPr>
        <w:t>,</w:t>
      </w:r>
      <w:r w:rsidR="00212EC7" w:rsidRPr="00174DB2">
        <w:rPr>
          <w:rFonts w:ascii="Times New Roman" w:hAnsi="Times New Roman" w:cs="Times New Roman"/>
          <w:sz w:val="28"/>
          <w:szCs w:val="28"/>
        </w:rPr>
        <w:t xml:space="preserve"> уже были предубеждения против Липранди, он тотчас отнял у Липранди его жалованье, но оставил у продолжения этих дел, по окончания которых Липранди представлял отчеты, но новые поручения не получал. В начале 1854 года князь Паскевич прибыл в Петербург и при встрече с Липранди предложил ему отправиться с ним в Княжества. Однако, это предложение осталось только на словах. Вскоре Липранди после последнего дела был иск</w:t>
      </w:r>
      <w:r>
        <w:rPr>
          <w:rFonts w:ascii="Times New Roman" w:hAnsi="Times New Roman" w:cs="Times New Roman"/>
          <w:sz w:val="28"/>
          <w:szCs w:val="28"/>
        </w:rPr>
        <w:t>лючен из штата МВД, переименован</w:t>
      </w:r>
      <w:r w:rsidR="00212EC7" w:rsidRPr="00174DB2">
        <w:rPr>
          <w:rFonts w:ascii="Times New Roman" w:hAnsi="Times New Roman" w:cs="Times New Roman"/>
          <w:sz w:val="28"/>
          <w:szCs w:val="28"/>
        </w:rPr>
        <w:t xml:space="preserve"> в генерал-майора. Липранди просился в действующую армию, однако, получил отказ. Больше года Липранди оставался вне службы и искал справедливости, которую </w:t>
      </w:r>
      <w:r>
        <w:rPr>
          <w:rFonts w:ascii="Times New Roman" w:hAnsi="Times New Roman" w:cs="Times New Roman"/>
          <w:sz w:val="28"/>
          <w:szCs w:val="28"/>
        </w:rPr>
        <w:t xml:space="preserve">было </w:t>
      </w:r>
      <w:r w:rsidR="00212EC7" w:rsidRPr="00174DB2">
        <w:rPr>
          <w:rFonts w:ascii="Times New Roman" w:hAnsi="Times New Roman" w:cs="Times New Roman"/>
          <w:sz w:val="28"/>
          <w:szCs w:val="28"/>
        </w:rPr>
        <w:t>не так-то просто найти. В 1855 году граф Перовский предложил Липранди поступить в министерство уделов. Кроме того, граф перечислял Липранди жалованье из своих личных средств ежемесячно по 250 рублей серебром. Однако, после смер</w:t>
      </w:r>
      <w:r>
        <w:rPr>
          <w:rFonts w:ascii="Times New Roman" w:hAnsi="Times New Roman" w:cs="Times New Roman"/>
          <w:sz w:val="28"/>
          <w:szCs w:val="28"/>
        </w:rPr>
        <w:t>ти графа Перовского в 1856 году</w:t>
      </w:r>
      <w:r w:rsidR="00212EC7" w:rsidRPr="00174DB2">
        <w:rPr>
          <w:rFonts w:ascii="Times New Roman" w:hAnsi="Times New Roman" w:cs="Times New Roman"/>
          <w:sz w:val="28"/>
          <w:szCs w:val="28"/>
        </w:rPr>
        <w:t xml:space="preserve"> Липранди лишился и этих денег. Новый министр, хотя и оставил Липранди в </w:t>
      </w:r>
      <w:r w:rsidR="00212EC7" w:rsidRPr="00174DB2">
        <w:rPr>
          <w:rFonts w:ascii="Times New Roman" w:hAnsi="Times New Roman" w:cs="Times New Roman"/>
          <w:sz w:val="28"/>
          <w:szCs w:val="28"/>
        </w:rPr>
        <w:lastRenderedPageBreak/>
        <w:t>м</w:t>
      </w:r>
      <w:r>
        <w:rPr>
          <w:rFonts w:ascii="Times New Roman" w:hAnsi="Times New Roman" w:cs="Times New Roman"/>
          <w:sz w:val="28"/>
          <w:szCs w:val="28"/>
        </w:rPr>
        <w:t>инистерстве, но не давал никаких</w:t>
      </w:r>
      <w:r w:rsidR="007B7DF6">
        <w:rPr>
          <w:rFonts w:ascii="Times New Roman" w:hAnsi="Times New Roman" w:cs="Times New Roman"/>
          <w:sz w:val="28"/>
          <w:szCs w:val="28"/>
        </w:rPr>
        <w:t xml:space="preserve"> поручений</w:t>
      </w:r>
      <w:r w:rsidR="00212EC7" w:rsidRPr="00174DB2">
        <w:rPr>
          <w:rFonts w:ascii="Times New Roman" w:hAnsi="Times New Roman" w:cs="Times New Roman"/>
          <w:sz w:val="28"/>
          <w:szCs w:val="28"/>
        </w:rPr>
        <w:t>, следователь</w:t>
      </w:r>
      <w:r>
        <w:rPr>
          <w:rFonts w:ascii="Times New Roman" w:hAnsi="Times New Roman" w:cs="Times New Roman"/>
          <w:sz w:val="28"/>
          <w:szCs w:val="28"/>
        </w:rPr>
        <w:t>но, Липранди не мог рассчитывать на</w:t>
      </w:r>
      <w:r w:rsidR="00212EC7" w:rsidRPr="00174DB2">
        <w:rPr>
          <w:rFonts w:ascii="Times New Roman" w:hAnsi="Times New Roman" w:cs="Times New Roman"/>
          <w:sz w:val="28"/>
          <w:szCs w:val="28"/>
        </w:rPr>
        <w:t xml:space="preserve"> жалованье.</w:t>
      </w:r>
      <w:r w:rsidR="00761512">
        <w:rPr>
          <w:rStyle w:val="a6"/>
          <w:rFonts w:ascii="Times New Roman" w:hAnsi="Times New Roman" w:cs="Times New Roman"/>
          <w:sz w:val="28"/>
          <w:szCs w:val="28"/>
        </w:rPr>
        <w:footnoteReference w:id="67"/>
      </w:r>
      <w:r w:rsidR="00212EC7" w:rsidRPr="00174DB2">
        <w:rPr>
          <w:rFonts w:ascii="Times New Roman" w:hAnsi="Times New Roman" w:cs="Times New Roman"/>
          <w:sz w:val="28"/>
          <w:szCs w:val="28"/>
        </w:rPr>
        <w:t xml:space="preserve"> </w:t>
      </w:r>
    </w:p>
    <w:p w:rsidR="00212EC7" w:rsidRPr="00174DB2" w:rsidRDefault="00212EC7" w:rsidP="0044010C">
      <w:pPr>
        <w:spacing w:line="360" w:lineRule="auto"/>
        <w:ind w:right="-284"/>
        <w:jc w:val="both"/>
        <w:rPr>
          <w:rFonts w:ascii="Times New Roman" w:hAnsi="Times New Roman" w:cs="Times New Roman"/>
          <w:sz w:val="28"/>
          <w:szCs w:val="28"/>
        </w:rPr>
      </w:pPr>
      <w:r w:rsidRPr="00174DB2">
        <w:rPr>
          <w:rFonts w:ascii="Times New Roman" w:hAnsi="Times New Roman" w:cs="Times New Roman"/>
          <w:sz w:val="28"/>
          <w:szCs w:val="28"/>
        </w:rPr>
        <w:t>В 1861 году Липранди вышел в отставку в чине генерал-майора, послужив государству целых 44 года. Из-за отсутствия средств к существовани</w:t>
      </w:r>
      <w:r w:rsidRPr="00212EC7">
        <w:rPr>
          <w:rFonts w:cs="Times New Roman"/>
          <w:sz w:val="28"/>
          <w:szCs w:val="28"/>
        </w:rPr>
        <w:t xml:space="preserve">ю, </w:t>
      </w:r>
      <w:r w:rsidR="00C825B8">
        <w:rPr>
          <w:rFonts w:ascii="Times New Roman" w:hAnsi="Times New Roman" w:cs="Times New Roman"/>
          <w:sz w:val="28"/>
          <w:szCs w:val="28"/>
        </w:rPr>
        <w:t xml:space="preserve">Липранди был вынужден </w:t>
      </w:r>
      <w:r w:rsidRPr="00174DB2">
        <w:rPr>
          <w:rFonts w:ascii="Times New Roman" w:hAnsi="Times New Roman" w:cs="Times New Roman"/>
          <w:sz w:val="28"/>
          <w:szCs w:val="28"/>
        </w:rPr>
        <w:t xml:space="preserve">продать свою уникальную библиотеку за копейки. Это было </w:t>
      </w:r>
      <w:r w:rsidR="00C825B8">
        <w:rPr>
          <w:rFonts w:ascii="Times New Roman" w:hAnsi="Times New Roman" w:cs="Times New Roman"/>
          <w:sz w:val="28"/>
          <w:szCs w:val="28"/>
        </w:rPr>
        <w:t>самое тяжелое время и для самого</w:t>
      </w:r>
      <w:r w:rsidRPr="00174DB2">
        <w:rPr>
          <w:rFonts w:ascii="Times New Roman" w:hAnsi="Times New Roman" w:cs="Times New Roman"/>
          <w:sz w:val="28"/>
          <w:szCs w:val="28"/>
        </w:rPr>
        <w:t xml:space="preserve"> Липранди, и для его семьи: дети его еще были подростками, а жена – тяжело больна. Тогда и появилась на свет его записка, которую он написал на имя начальника </w:t>
      </w:r>
      <w:r w:rsidRPr="00174DB2">
        <w:rPr>
          <w:rFonts w:ascii="Times New Roman" w:hAnsi="Times New Roman" w:cs="Times New Roman"/>
          <w:sz w:val="28"/>
          <w:szCs w:val="28"/>
          <w:lang w:val="en-US"/>
        </w:rPr>
        <w:t>III</w:t>
      </w:r>
      <w:r w:rsidRPr="00174DB2">
        <w:rPr>
          <w:rFonts w:ascii="Times New Roman" w:hAnsi="Times New Roman" w:cs="Times New Roman"/>
          <w:sz w:val="28"/>
          <w:szCs w:val="28"/>
        </w:rPr>
        <w:t xml:space="preserve"> Отделения.</w:t>
      </w:r>
      <w:r w:rsidRPr="00174DB2">
        <w:rPr>
          <w:rStyle w:val="a6"/>
          <w:rFonts w:ascii="Times New Roman" w:hAnsi="Times New Roman" w:cs="Times New Roman"/>
          <w:sz w:val="28"/>
          <w:szCs w:val="28"/>
        </w:rPr>
        <w:footnoteReference w:id="68"/>
      </w:r>
      <w:r w:rsidRPr="00174DB2">
        <w:rPr>
          <w:rFonts w:ascii="Times New Roman" w:hAnsi="Times New Roman" w:cs="Times New Roman"/>
          <w:sz w:val="28"/>
          <w:szCs w:val="28"/>
        </w:rPr>
        <w:t xml:space="preserve"> </w:t>
      </w:r>
    </w:p>
    <w:p w:rsidR="00212EC7" w:rsidRPr="00C04D9C" w:rsidRDefault="00212EC7" w:rsidP="0044010C">
      <w:pPr>
        <w:spacing w:line="360" w:lineRule="auto"/>
        <w:ind w:right="-284"/>
        <w:jc w:val="both"/>
        <w:rPr>
          <w:rFonts w:ascii="Times New Roman" w:hAnsi="Times New Roman" w:cs="Times New Roman"/>
          <w:b/>
          <w:sz w:val="28"/>
          <w:szCs w:val="28"/>
        </w:rPr>
      </w:pPr>
      <w:r w:rsidRPr="00C04D9C">
        <w:rPr>
          <w:rFonts w:ascii="Times New Roman" w:hAnsi="Times New Roman" w:cs="Times New Roman"/>
          <w:b/>
          <w:sz w:val="28"/>
          <w:szCs w:val="28"/>
        </w:rPr>
        <w:t>Вне службы.</w:t>
      </w:r>
    </w:p>
    <w:p w:rsidR="00212EC7" w:rsidRPr="00174DB2" w:rsidRDefault="00212EC7" w:rsidP="0044010C">
      <w:pPr>
        <w:spacing w:line="360" w:lineRule="auto"/>
        <w:ind w:right="-284"/>
        <w:jc w:val="both"/>
        <w:rPr>
          <w:rFonts w:ascii="Times New Roman" w:hAnsi="Times New Roman" w:cs="Times New Roman"/>
          <w:sz w:val="28"/>
          <w:szCs w:val="28"/>
        </w:rPr>
      </w:pPr>
      <w:r w:rsidRPr="00174DB2">
        <w:rPr>
          <w:rFonts w:ascii="Times New Roman" w:hAnsi="Times New Roman" w:cs="Times New Roman"/>
          <w:sz w:val="28"/>
          <w:szCs w:val="28"/>
        </w:rPr>
        <w:t>В 1863 году Липранди удалось добиться военной пенсии, что позволило ему и его семье сводить концы с концами. Все свое свободное время и силы Липранди посвятил тем предметам, которыми занимался долгие годы во время своей службы. Спустя три года осенью 1866 года Липранди стал действительным членом Общества истории древностей российских при Московском университете.</w:t>
      </w:r>
      <w:r w:rsidRPr="00174DB2">
        <w:rPr>
          <w:rStyle w:val="a6"/>
          <w:rFonts w:ascii="Times New Roman" w:hAnsi="Times New Roman" w:cs="Times New Roman"/>
          <w:sz w:val="28"/>
          <w:szCs w:val="28"/>
        </w:rPr>
        <w:footnoteReference w:id="69"/>
      </w:r>
      <w:r w:rsidRPr="00174DB2">
        <w:rPr>
          <w:rFonts w:ascii="Times New Roman" w:hAnsi="Times New Roman" w:cs="Times New Roman"/>
          <w:sz w:val="28"/>
          <w:szCs w:val="28"/>
        </w:rPr>
        <w:t xml:space="preserve"> Он начал публиковать свои статьи в периодической печати: начиная от соображений по истории Отечественной войны</w:t>
      </w:r>
      <w:r w:rsidR="00C825B8">
        <w:rPr>
          <w:rFonts w:ascii="Times New Roman" w:hAnsi="Times New Roman" w:cs="Times New Roman"/>
          <w:sz w:val="28"/>
          <w:szCs w:val="28"/>
        </w:rPr>
        <w:t>,</w:t>
      </w:r>
      <w:r w:rsidRPr="00174DB2">
        <w:rPr>
          <w:rFonts w:ascii="Times New Roman" w:hAnsi="Times New Roman" w:cs="Times New Roman"/>
          <w:sz w:val="28"/>
          <w:szCs w:val="28"/>
        </w:rPr>
        <w:t xml:space="preserve"> до описаний европейской части Турции. </w:t>
      </w:r>
    </w:p>
    <w:p w:rsidR="00212EC7" w:rsidRPr="00174DB2" w:rsidRDefault="00212EC7" w:rsidP="0044010C">
      <w:pPr>
        <w:spacing w:line="360" w:lineRule="auto"/>
        <w:ind w:right="-284"/>
        <w:jc w:val="both"/>
        <w:rPr>
          <w:rFonts w:ascii="Times New Roman" w:hAnsi="Times New Roman" w:cs="Times New Roman"/>
          <w:sz w:val="28"/>
          <w:szCs w:val="28"/>
        </w:rPr>
      </w:pPr>
      <w:r w:rsidRPr="00174DB2">
        <w:rPr>
          <w:rFonts w:ascii="Times New Roman" w:hAnsi="Times New Roman" w:cs="Times New Roman"/>
          <w:sz w:val="28"/>
          <w:szCs w:val="28"/>
        </w:rPr>
        <w:t xml:space="preserve">Труды Липранди заключают в себе исторический анализ и живой взгляд очевидца. Он за всю свою долгую жизнь боролся за истину и справедливость, и его труды должны были послужить отображением этих его стремлений. Разумеется, что за это время у многих зародились тайные негодования на Липранди и всякий раз при удобном случае они не упускали возможность очернить его имя. Между тем, были и те, которые поддерживали Липрнади, по большей части, эти были люди, которые служили вместе с Липранди и которые знали его очень хорошо. </w:t>
      </w:r>
    </w:p>
    <w:p w:rsidR="00212EC7" w:rsidRPr="00174DB2" w:rsidRDefault="00212EC7" w:rsidP="0044010C">
      <w:pPr>
        <w:spacing w:line="360" w:lineRule="auto"/>
        <w:ind w:right="-284"/>
        <w:jc w:val="both"/>
        <w:rPr>
          <w:rFonts w:ascii="Times New Roman" w:hAnsi="Times New Roman" w:cs="Times New Roman"/>
          <w:sz w:val="28"/>
          <w:szCs w:val="28"/>
        </w:rPr>
      </w:pPr>
      <w:r w:rsidRPr="00174DB2">
        <w:rPr>
          <w:rFonts w:ascii="Times New Roman" w:hAnsi="Times New Roman" w:cs="Times New Roman"/>
          <w:sz w:val="28"/>
          <w:szCs w:val="28"/>
        </w:rPr>
        <w:lastRenderedPageBreak/>
        <w:t xml:space="preserve">Иван Петрович Липранди умер 9 мая 1880 года. Он похоронен на Волковом кладбище в Санкт-Петербурге. </w:t>
      </w:r>
    </w:p>
    <w:p w:rsidR="00212EC7" w:rsidRPr="00C04D9C" w:rsidRDefault="00212EC7" w:rsidP="0044010C">
      <w:pPr>
        <w:spacing w:line="360" w:lineRule="auto"/>
        <w:ind w:right="-284"/>
        <w:jc w:val="both"/>
        <w:rPr>
          <w:rFonts w:ascii="Times New Roman" w:hAnsi="Times New Roman" w:cs="Times New Roman"/>
          <w:b/>
          <w:sz w:val="28"/>
          <w:szCs w:val="28"/>
        </w:rPr>
      </w:pPr>
      <w:r w:rsidRPr="00C04D9C">
        <w:rPr>
          <w:rFonts w:ascii="Times New Roman" w:hAnsi="Times New Roman" w:cs="Times New Roman"/>
          <w:b/>
          <w:sz w:val="28"/>
          <w:szCs w:val="28"/>
        </w:rPr>
        <w:t>Соотечественники и современники о Липранди.</w:t>
      </w:r>
    </w:p>
    <w:p w:rsidR="00212EC7" w:rsidRPr="00174DB2" w:rsidRDefault="00212EC7" w:rsidP="0044010C">
      <w:pPr>
        <w:spacing w:line="360" w:lineRule="auto"/>
        <w:ind w:right="-284"/>
        <w:jc w:val="both"/>
        <w:rPr>
          <w:rFonts w:ascii="Times New Roman" w:hAnsi="Times New Roman" w:cs="Times New Roman"/>
          <w:sz w:val="28"/>
          <w:szCs w:val="28"/>
        </w:rPr>
      </w:pPr>
      <w:r w:rsidRPr="00174DB2">
        <w:rPr>
          <w:rFonts w:ascii="Times New Roman" w:hAnsi="Times New Roman" w:cs="Times New Roman"/>
          <w:sz w:val="28"/>
          <w:szCs w:val="28"/>
        </w:rPr>
        <w:t>При изучении мног</w:t>
      </w:r>
      <w:r w:rsidR="00C825B8">
        <w:rPr>
          <w:rFonts w:ascii="Times New Roman" w:hAnsi="Times New Roman" w:cs="Times New Roman"/>
          <w:sz w:val="28"/>
          <w:szCs w:val="28"/>
        </w:rPr>
        <w:t>очисленных материалов, собранных</w:t>
      </w:r>
      <w:r w:rsidRPr="00174DB2">
        <w:rPr>
          <w:rFonts w:ascii="Times New Roman" w:hAnsi="Times New Roman" w:cs="Times New Roman"/>
          <w:sz w:val="28"/>
          <w:szCs w:val="28"/>
        </w:rPr>
        <w:t xml:space="preserve"> автором для данного исследования, он наткнулся на разные мнения о Липранди, как</w:t>
      </w:r>
      <w:r w:rsidRPr="00212EC7">
        <w:rPr>
          <w:rFonts w:cs="Times New Roman"/>
          <w:sz w:val="28"/>
          <w:szCs w:val="28"/>
        </w:rPr>
        <w:t xml:space="preserve"> </w:t>
      </w:r>
      <w:r w:rsidRPr="00174DB2">
        <w:rPr>
          <w:rFonts w:ascii="Times New Roman" w:hAnsi="Times New Roman" w:cs="Times New Roman"/>
          <w:sz w:val="28"/>
          <w:szCs w:val="28"/>
        </w:rPr>
        <w:t>положительные, так и отрицательные. Пожалуй, они вызваны результатами тех дел, которыми он занимался всю свою жизнь.</w:t>
      </w:r>
      <w:r w:rsidR="00DC31F7">
        <w:rPr>
          <w:rFonts w:ascii="Times New Roman" w:hAnsi="Times New Roman" w:cs="Times New Roman"/>
          <w:sz w:val="28"/>
          <w:szCs w:val="28"/>
        </w:rPr>
        <w:t xml:space="preserve"> В данном разделе мы попытаемся разобраться в «таинственной» личности Ивана Петровича Липранди.</w:t>
      </w:r>
    </w:p>
    <w:p w:rsidR="00212EC7" w:rsidRPr="00174DB2" w:rsidRDefault="00212EC7" w:rsidP="0044010C">
      <w:pPr>
        <w:spacing w:line="360" w:lineRule="auto"/>
        <w:ind w:right="-284"/>
        <w:jc w:val="both"/>
        <w:rPr>
          <w:rFonts w:ascii="Times New Roman" w:hAnsi="Times New Roman" w:cs="Times New Roman"/>
          <w:sz w:val="28"/>
          <w:szCs w:val="28"/>
        </w:rPr>
      </w:pPr>
      <w:r w:rsidRPr="00174DB2">
        <w:rPr>
          <w:rFonts w:ascii="Times New Roman" w:hAnsi="Times New Roman" w:cs="Times New Roman"/>
          <w:sz w:val="28"/>
          <w:szCs w:val="28"/>
        </w:rPr>
        <w:t xml:space="preserve">Из характеристики, которую дал ему </w:t>
      </w:r>
      <w:r w:rsidR="00C825B8">
        <w:rPr>
          <w:rFonts w:ascii="Times New Roman" w:hAnsi="Times New Roman" w:cs="Times New Roman"/>
          <w:sz w:val="28"/>
          <w:szCs w:val="28"/>
        </w:rPr>
        <w:t xml:space="preserve">современные </w:t>
      </w:r>
      <w:r w:rsidRPr="00174DB2">
        <w:rPr>
          <w:rFonts w:ascii="Times New Roman" w:hAnsi="Times New Roman" w:cs="Times New Roman"/>
          <w:sz w:val="28"/>
          <w:szCs w:val="28"/>
        </w:rPr>
        <w:t>Ф. И. Радожицкий становится ясно, что Липранди с юношеских лет увлекался философией и богословием, причислял себя к мартинистам, обладал острым умом и обширными познаниями о свете, был весьма начитанным, презирал лесть, в людях хорошо разбирался, в обществе вел себя очень любезно, был общительным и хорошим собеседником, обладал веселым нравом и имел пылкий характер, пожалуй, последний является единственным минусом молодого итальянца, который заставлял его иногда совершать безрассудства. Вот что писал Радожицкий в своих походных записках о Липранди: «Другой капитан Л., горячий итальянец, называвший себя мартинистом, обожатель Вольтера, знал наизусть философию его и думал идти прямейшею стезею в жизни. С пламенными чувствами и острым, хотя не всегда основательным умом, он мог вернее других отличать хорошее от дурного, благодарное от низкого; презирая лесть, он смеялся над уродами в нравственном мире. С веселым нравом, большою начитанностью и знанием света, он был весьма любезен в обществе; но пылкость характера заводила его часто в безрассудства. Бывши в Або, он вызывал на дуэль одного из врагов своих через газеты; два месяца учился колоться; наконец встретился с противником и дал ему смертельный штос».</w:t>
      </w:r>
      <w:r w:rsidRPr="00174DB2">
        <w:rPr>
          <w:rStyle w:val="a6"/>
          <w:rFonts w:ascii="Times New Roman" w:hAnsi="Times New Roman" w:cs="Times New Roman"/>
          <w:sz w:val="28"/>
          <w:szCs w:val="28"/>
        </w:rPr>
        <w:footnoteReference w:id="70"/>
      </w:r>
      <w:r w:rsidRPr="00174DB2">
        <w:rPr>
          <w:rFonts w:ascii="Times New Roman" w:hAnsi="Times New Roman" w:cs="Times New Roman"/>
          <w:sz w:val="28"/>
          <w:szCs w:val="28"/>
        </w:rPr>
        <w:t xml:space="preserve"> Таковыми были первые впечатления Радожицкого о Липран</w:t>
      </w:r>
      <w:r w:rsidR="00C825B8">
        <w:rPr>
          <w:rFonts w:ascii="Times New Roman" w:hAnsi="Times New Roman" w:cs="Times New Roman"/>
          <w:sz w:val="28"/>
          <w:szCs w:val="28"/>
        </w:rPr>
        <w:t>ди после их знакомства, которое случило</w:t>
      </w:r>
      <w:r w:rsidRPr="00174DB2">
        <w:rPr>
          <w:rFonts w:ascii="Times New Roman" w:hAnsi="Times New Roman" w:cs="Times New Roman"/>
          <w:sz w:val="28"/>
          <w:szCs w:val="28"/>
        </w:rPr>
        <w:t xml:space="preserve">сь в 1814 году, когда корпус </w:t>
      </w:r>
      <w:r w:rsidRPr="00174DB2">
        <w:rPr>
          <w:rFonts w:ascii="Times New Roman" w:hAnsi="Times New Roman" w:cs="Times New Roman"/>
          <w:sz w:val="28"/>
          <w:szCs w:val="28"/>
        </w:rPr>
        <w:lastRenderedPageBreak/>
        <w:t>Дохтурова, в котором тогда служил Иван Петрович, стоял в Белостоке. Общительность, умение поддержать беседу, образованность и начитанность Липранди собирали вокруг нег</w:t>
      </w:r>
      <w:r w:rsidR="00C825B8">
        <w:rPr>
          <w:rFonts w:ascii="Times New Roman" w:hAnsi="Times New Roman" w:cs="Times New Roman"/>
          <w:sz w:val="28"/>
          <w:szCs w:val="28"/>
        </w:rPr>
        <w:t xml:space="preserve">о таких же молодых людей, как </w:t>
      </w:r>
      <w:r w:rsidRPr="00174DB2">
        <w:rPr>
          <w:rFonts w:ascii="Times New Roman" w:hAnsi="Times New Roman" w:cs="Times New Roman"/>
          <w:sz w:val="28"/>
          <w:szCs w:val="28"/>
        </w:rPr>
        <w:t>он сам. Радожицкий описывает этих товарищей Липранди, которые в это время работали над черчением карт</w:t>
      </w:r>
      <w:r w:rsidRPr="00212EC7">
        <w:rPr>
          <w:rFonts w:cs="Times New Roman"/>
          <w:sz w:val="28"/>
          <w:szCs w:val="28"/>
        </w:rPr>
        <w:t xml:space="preserve"> </w:t>
      </w:r>
      <w:r w:rsidRPr="00174DB2">
        <w:rPr>
          <w:rFonts w:ascii="Times New Roman" w:hAnsi="Times New Roman" w:cs="Times New Roman"/>
          <w:sz w:val="28"/>
          <w:szCs w:val="28"/>
        </w:rPr>
        <w:t>Гродненской губернии</w:t>
      </w:r>
      <w:r w:rsidR="00C825B8">
        <w:rPr>
          <w:rFonts w:ascii="Times New Roman" w:hAnsi="Times New Roman" w:cs="Times New Roman"/>
          <w:sz w:val="28"/>
          <w:szCs w:val="28"/>
        </w:rPr>
        <w:t>,</w:t>
      </w:r>
      <w:r w:rsidRPr="00174DB2">
        <w:rPr>
          <w:rFonts w:ascii="Times New Roman" w:hAnsi="Times New Roman" w:cs="Times New Roman"/>
          <w:sz w:val="28"/>
          <w:szCs w:val="28"/>
        </w:rPr>
        <w:t xml:space="preserve"> следующем образом: «В обществе подобных людей никогда не было пустого разговора. Вошедши первый раз к ним и</w:t>
      </w:r>
      <w:r w:rsidRPr="00212EC7">
        <w:rPr>
          <w:rFonts w:cs="Times New Roman"/>
          <w:sz w:val="28"/>
          <w:szCs w:val="28"/>
        </w:rPr>
        <w:t xml:space="preserve"> </w:t>
      </w:r>
      <w:r w:rsidRPr="00174DB2">
        <w:rPr>
          <w:rFonts w:ascii="Times New Roman" w:hAnsi="Times New Roman" w:cs="Times New Roman"/>
          <w:sz w:val="28"/>
          <w:szCs w:val="28"/>
        </w:rPr>
        <w:t>прислушиваясь к беседе, я подумал, что нахожусь посреди университетских профессоров. Часто речь заведется от безделицы и распространится на все отрасли наук: о математике, о физике, об истории и литературе или о военной науке, о политике или о философии и богословии. Каждый чертит или рисует в своем углу на длинном столе, слушает оратора, опровергает. Противоречит, переходит в другую материю и сам ораторствует… В свободное время, после занятий в чертежной, по вечерам ходили мы к добрым знакомым своим на бостон, иногда влюблялись и волочились. В воскресные и праздничные дни, в казино или в доме Благородного Собрания, участвовали на бальных вечерах и танцах».</w:t>
      </w:r>
      <w:r w:rsidRPr="00174DB2">
        <w:rPr>
          <w:rStyle w:val="a6"/>
          <w:rFonts w:ascii="Times New Roman" w:hAnsi="Times New Roman" w:cs="Times New Roman"/>
          <w:sz w:val="28"/>
          <w:szCs w:val="28"/>
        </w:rPr>
        <w:footnoteReference w:id="71"/>
      </w:r>
      <w:r w:rsidRPr="00174DB2">
        <w:rPr>
          <w:rFonts w:ascii="Times New Roman" w:hAnsi="Times New Roman" w:cs="Times New Roman"/>
          <w:sz w:val="28"/>
          <w:szCs w:val="28"/>
        </w:rPr>
        <w:t xml:space="preserve"> </w:t>
      </w:r>
    </w:p>
    <w:p w:rsidR="00212EC7" w:rsidRPr="00174DB2" w:rsidRDefault="00212EC7" w:rsidP="0044010C">
      <w:pPr>
        <w:spacing w:line="360" w:lineRule="auto"/>
        <w:ind w:right="-284"/>
        <w:jc w:val="both"/>
        <w:rPr>
          <w:rFonts w:ascii="Times New Roman" w:hAnsi="Times New Roman" w:cs="Times New Roman"/>
          <w:sz w:val="28"/>
          <w:szCs w:val="28"/>
        </w:rPr>
      </w:pPr>
      <w:r w:rsidRPr="00174DB2">
        <w:rPr>
          <w:rFonts w:ascii="Times New Roman" w:hAnsi="Times New Roman" w:cs="Times New Roman"/>
          <w:sz w:val="28"/>
          <w:szCs w:val="28"/>
        </w:rPr>
        <w:t>Во времена, когда Липранди служил в Бессарабии, вокруг него также собирались вновь прибывающие молодые офицеры. Их привлекали его «таинственность» и дуэль, которая заставил</w:t>
      </w:r>
      <w:r w:rsidR="00C825B8">
        <w:rPr>
          <w:rFonts w:ascii="Times New Roman" w:hAnsi="Times New Roman" w:cs="Times New Roman"/>
          <w:sz w:val="28"/>
          <w:szCs w:val="28"/>
        </w:rPr>
        <w:t>а двадцатичетырехлетне</w:t>
      </w:r>
      <w:r w:rsidRPr="00174DB2">
        <w:rPr>
          <w:rFonts w:ascii="Times New Roman" w:hAnsi="Times New Roman" w:cs="Times New Roman"/>
          <w:sz w:val="28"/>
          <w:szCs w:val="28"/>
        </w:rPr>
        <w:t>го молодого подполковника сменить гвардейский мундир на армейский. Современник Липранди князь С. Г. Волконский о своем сослуживце писал следующее: «Как молодой человек он приобрел уважение, любовь своих товарищей и доверенность начальников…; служа в том же генеральном штабе, состоял он при второй армии, и</w:t>
      </w:r>
      <w:r w:rsidR="00C825B8">
        <w:rPr>
          <w:rFonts w:ascii="Times New Roman" w:hAnsi="Times New Roman" w:cs="Times New Roman"/>
          <w:sz w:val="28"/>
          <w:szCs w:val="28"/>
        </w:rPr>
        <w:t>,</w:t>
      </w:r>
      <w:r w:rsidRPr="00174DB2">
        <w:rPr>
          <w:rFonts w:ascii="Times New Roman" w:hAnsi="Times New Roman" w:cs="Times New Roman"/>
          <w:sz w:val="28"/>
          <w:szCs w:val="28"/>
        </w:rPr>
        <w:t xml:space="preserve"> по неприятностям с высшим начальством по его роду службы, перешел в один из егерских полков 16-й дивизии…».</w:t>
      </w:r>
      <w:r w:rsidRPr="00174DB2">
        <w:rPr>
          <w:rStyle w:val="a6"/>
          <w:rFonts w:ascii="Times New Roman" w:hAnsi="Times New Roman" w:cs="Times New Roman"/>
          <w:sz w:val="28"/>
          <w:szCs w:val="28"/>
        </w:rPr>
        <w:footnoteReference w:id="72"/>
      </w:r>
      <w:r w:rsidRPr="00174DB2">
        <w:rPr>
          <w:rFonts w:ascii="Times New Roman" w:hAnsi="Times New Roman" w:cs="Times New Roman"/>
          <w:sz w:val="28"/>
          <w:szCs w:val="28"/>
        </w:rPr>
        <w:t xml:space="preserve"> Однако, заметим, что здесь Волконский допускает неточность в своем рассказе. Как мы уже знаем, Липранди служил не в егерском полке, а в Камчатском пехотном. Также автор </w:t>
      </w:r>
      <w:r w:rsidR="00C825B8">
        <w:rPr>
          <w:rFonts w:ascii="Times New Roman" w:hAnsi="Times New Roman" w:cs="Times New Roman"/>
          <w:sz w:val="28"/>
          <w:szCs w:val="28"/>
        </w:rPr>
        <w:t xml:space="preserve">с </w:t>
      </w:r>
      <w:r w:rsidRPr="00174DB2">
        <w:rPr>
          <w:rFonts w:ascii="Times New Roman" w:hAnsi="Times New Roman" w:cs="Times New Roman"/>
          <w:sz w:val="28"/>
          <w:szCs w:val="28"/>
        </w:rPr>
        <w:t xml:space="preserve">настороженностью </w:t>
      </w:r>
      <w:r w:rsidRPr="00174DB2">
        <w:rPr>
          <w:rFonts w:ascii="Times New Roman" w:hAnsi="Times New Roman" w:cs="Times New Roman"/>
          <w:sz w:val="28"/>
          <w:szCs w:val="28"/>
        </w:rPr>
        <w:lastRenderedPageBreak/>
        <w:t>относится к запискам князя Волконского, по</w:t>
      </w:r>
      <w:r w:rsidR="00C825B8">
        <w:rPr>
          <w:rFonts w:ascii="Times New Roman" w:hAnsi="Times New Roman" w:cs="Times New Roman"/>
          <w:sz w:val="28"/>
          <w:szCs w:val="28"/>
        </w:rPr>
        <w:t xml:space="preserve"> причине того, что он их писал на</w:t>
      </w:r>
      <w:r w:rsidRPr="00174DB2">
        <w:rPr>
          <w:rFonts w:ascii="Times New Roman" w:hAnsi="Times New Roman" w:cs="Times New Roman"/>
          <w:sz w:val="28"/>
          <w:szCs w:val="28"/>
        </w:rPr>
        <w:t xml:space="preserve"> старости лет, по словам его сына</w:t>
      </w:r>
      <w:r w:rsidR="00C825B8">
        <w:rPr>
          <w:rFonts w:ascii="Times New Roman" w:hAnsi="Times New Roman" w:cs="Times New Roman"/>
          <w:sz w:val="28"/>
          <w:szCs w:val="28"/>
        </w:rPr>
        <w:t>,</w:t>
      </w:r>
      <w:r w:rsidRPr="00174DB2">
        <w:rPr>
          <w:rFonts w:ascii="Times New Roman" w:hAnsi="Times New Roman" w:cs="Times New Roman"/>
          <w:sz w:val="28"/>
          <w:szCs w:val="28"/>
        </w:rPr>
        <w:t xml:space="preserve"> «не желая пользоваться никакими печатными или рукописными материалами» и основываясь «исключительно на указаниях своей памяти»</w:t>
      </w:r>
      <w:r w:rsidRPr="00174DB2">
        <w:rPr>
          <w:rStyle w:val="a6"/>
          <w:rFonts w:ascii="Times New Roman" w:hAnsi="Times New Roman" w:cs="Times New Roman"/>
          <w:sz w:val="28"/>
          <w:szCs w:val="28"/>
        </w:rPr>
        <w:footnoteReference w:id="73"/>
      </w:r>
      <w:r w:rsidRPr="00174DB2">
        <w:rPr>
          <w:rFonts w:ascii="Times New Roman" w:hAnsi="Times New Roman" w:cs="Times New Roman"/>
          <w:sz w:val="28"/>
          <w:szCs w:val="28"/>
        </w:rPr>
        <w:t>, и с больше</w:t>
      </w:r>
      <w:r w:rsidR="00C825B8">
        <w:rPr>
          <w:rFonts w:ascii="Times New Roman" w:hAnsi="Times New Roman" w:cs="Times New Roman"/>
          <w:sz w:val="28"/>
          <w:szCs w:val="28"/>
        </w:rPr>
        <w:t xml:space="preserve">й вероятностью спутал </w:t>
      </w:r>
      <w:r w:rsidRPr="00174DB2">
        <w:rPr>
          <w:rFonts w:ascii="Times New Roman" w:hAnsi="Times New Roman" w:cs="Times New Roman"/>
          <w:sz w:val="28"/>
          <w:szCs w:val="28"/>
        </w:rPr>
        <w:t>Ивана Петровича с его братом</w:t>
      </w:r>
      <w:r w:rsidRPr="00212EC7">
        <w:rPr>
          <w:rFonts w:cs="Times New Roman"/>
          <w:sz w:val="28"/>
          <w:szCs w:val="28"/>
        </w:rPr>
        <w:t xml:space="preserve"> </w:t>
      </w:r>
      <w:r w:rsidRPr="00174DB2">
        <w:rPr>
          <w:rFonts w:ascii="Times New Roman" w:hAnsi="Times New Roman" w:cs="Times New Roman"/>
          <w:sz w:val="28"/>
          <w:szCs w:val="28"/>
        </w:rPr>
        <w:t>Павлом Петровичем. Поверившие князю Волконскому и не подвергавшие его</w:t>
      </w:r>
      <w:r w:rsidRPr="00212EC7">
        <w:rPr>
          <w:rFonts w:cs="Times New Roman"/>
          <w:sz w:val="28"/>
          <w:szCs w:val="28"/>
        </w:rPr>
        <w:t xml:space="preserve"> </w:t>
      </w:r>
      <w:r w:rsidRPr="00174DB2">
        <w:rPr>
          <w:rFonts w:ascii="Times New Roman" w:hAnsi="Times New Roman" w:cs="Times New Roman"/>
          <w:sz w:val="28"/>
          <w:szCs w:val="28"/>
        </w:rPr>
        <w:t>рассказы критическом</w:t>
      </w:r>
      <w:r w:rsidR="00C825B8">
        <w:rPr>
          <w:rFonts w:ascii="Times New Roman" w:hAnsi="Times New Roman" w:cs="Times New Roman"/>
          <w:sz w:val="28"/>
          <w:szCs w:val="28"/>
        </w:rPr>
        <w:t>у анализу исследователи</w:t>
      </w:r>
      <w:r w:rsidRPr="00174DB2">
        <w:rPr>
          <w:rFonts w:ascii="Times New Roman" w:hAnsi="Times New Roman" w:cs="Times New Roman"/>
          <w:sz w:val="28"/>
          <w:szCs w:val="28"/>
        </w:rPr>
        <w:t xml:space="preserve"> вследствие чего дали совершенно фантастические биографию и характеристику Липранди.</w:t>
      </w:r>
      <w:r w:rsidRPr="00174DB2">
        <w:rPr>
          <w:rStyle w:val="a6"/>
          <w:rFonts w:ascii="Times New Roman" w:hAnsi="Times New Roman" w:cs="Times New Roman"/>
          <w:sz w:val="28"/>
          <w:szCs w:val="28"/>
        </w:rPr>
        <w:footnoteReference w:id="74"/>
      </w:r>
    </w:p>
    <w:p w:rsidR="00212EC7" w:rsidRPr="00174DB2" w:rsidRDefault="00212EC7" w:rsidP="0044010C">
      <w:pPr>
        <w:spacing w:line="360" w:lineRule="auto"/>
        <w:ind w:right="-284"/>
        <w:jc w:val="both"/>
        <w:rPr>
          <w:rFonts w:ascii="Times New Roman" w:hAnsi="Times New Roman" w:cs="Times New Roman"/>
          <w:sz w:val="28"/>
          <w:szCs w:val="28"/>
        </w:rPr>
      </w:pPr>
      <w:r w:rsidRPr="00174DB2">
        <w:rPr>
          <w:rFonts w:ascii="Times New Roman" w:hAnsi="Times New Roman" w:cs="Times New Roman"/>
          <w:sz w:val="28"/>
          <w:szCs w:val="28"/>
        </w:rPr>
        <w:t xml:space="preserve">А. Ф. Вельтман отзывался о Липранди следующем образом: «Липранди… человек вполне оригинальный по острому уму и жизни. К нему собиралась вся военная молодежь. Живая, веселая беседа, </w:t>
      </w:r>
      <w:r w:rsidRPr="00174DB2">
        <w:rPr>
          <w:rFonts w:ascii="Times New Roman" w:hAnsi="Times New Roman" w:cs="Times New Roman"/>
          <w:sz w:val="28"/>
          <w:szCs w:val="28"/>
          <w:lang w:val="en-US"/>
        </w:rPr>
        <w:t>ecarte</w:t>
      </w:r>
      <w:r w:rsidRPr="00174DB2">
        <w:rPr>
          <w:rFonts w:ascii="Times New Roman" w:hAnsi="Times New Roman" w:cs="Times New Roman"/>
          <w:sz w:val="28"/>
          <w:szCs w:val="28"/>
        </w:rPr>
        <w:t xml:space="preserve"> (карточный термин) и иногда, </w:t>
      </w:r>
      <w:r w:rsidR="00C825B8">
        <w:rPr>
          <w:rFonts w:ascii="Times New Roman" w:hAnsi="Times New Roman" w:cs="Times New Roman"/>
          <w:sz w:val="28"/>
          <w:szCs w:val="28"/>
          <w:lang w:val="en-US"/>
        </w:rPr>
        <w:t>pour</w:t>
      </w:r>
      <w:r w:rsidRPr="00174DB2">
        <w:rPr>
          <w:rFonts w:ascii="Times New Roman" w:hAnsi="Times New Roman" w:cs="Times New Roman"/>
          <w:sz w:val="28"/>
          <w:szCs w:val="28"/>
        </w:rPr>
        <w:t xml:space="preserve"> </w:t>
      </w:r>
      <w:r w:rsidR="00C825B8">
        <w:rPr>
          <w:rFonts w:ascii="Times New Roman" w:hAnsi="Times New Roman" w:cs="Times New Roman"/>
          <w:sz w:val="28"/>
          <w:szCs w:val="28"/>
          <w:lang w:val="en-US"/>
        </w:rPr>
        <w:t>v</w:t>
      </w:r>
      <w:r w:rsidR="00C825B8" w:rsidRPr="00C825B8">
        <w:rPr>
          <w:rFonts w:ascii="Times New Roman" w:hAnsi="Times New Roman" w:cs="Times New Roman"/>
          <w:sz w:val="28"/>
          <w:szCs w:val="28"/>
        </w:rPr>
        <w:t>а</w:t>
      </w:r>
      <w:r w:rsidRPr="00174DB2">
        <w:rPr>
          <w:rFonts w:ascii="Times New Roman" w:hAnsi="Times New Roman" w:cs="Times New Roman"/>
          <w:sz w:val="28"/>
          <w:szCs w:val="28"/>
          <w:lang w:val="en-US"/>
        </w:rPr>
        <w:t>rier</w:t>
      </w:r>
      <w:r w:rsidRPr="00174DB2">
        <w:rPr>
          <w:rFonts w:ascii="Times New Roman" w:hAnsi="Times New Roman" w:cs="Times New Roman"/>
          <w:sz w:val="28"/>
          <w:szCs w:val="28"/>
        </w:rPr>
        <w:t xml:space="preserve"> (для разнообразия), «направо и налево», чтобы сквитать выигрыш. Иногда забавы были ученого рода. В Кишинев приехал известный физик Стойкович. Узна</w:t>
      </w:r>
      <w:r w:rsidR="00C825B8">
        <w:rPr>
          <w:rFonts w:ascii="Times New Roman" w:hAnsi="Times New Roman" w:cs="Times New Roman"/>
          <w:sz w:val="28"/>
          <w:szCs w:val="28"/>
        </w:rPr>
        <w:t xml:space="preserve">в, что он будет обедать в </w:t>
      </w:r>
      <w:r w:rsidRPr="00174DB2">
        <w:rPr>
          <w:rFonts w:ascii="Times New Roman" w:hAnsi="Times New Roman" w:cs="Times New Roman"/>
          <w:sz w:val="28"/>
          <w:szCs w:val="28"/>
        </w:rPr>
        <w:t>доме, куда были приглашены Липранди и Раевский, они сговорились поставить в тупик физика. Перед обедом из первой попавшейся «Физики» заучили все значительные термины, набрались глубоких сведений и явились невинными за стол. Исподволь склонили они разговор о предметах, касающихся физики, заспорили между собой, вовлеки в спор Стойковича и вдруг нахлынули на него с вопросами и смутили физика, не ожидавшего таких познаний в военных».</w:t>
      </w:r>
      <w:r w:rsidRPr="00174DB2">
        <w:rPr>
          <w:rStyle w:val="a6"/>
          <w:rFonts w:ascii="Times New Roman" w:hAnsi="Times New Roman" w:cs="Times New Roman"/>
          <w:sz w:val="28"/>
          <w:szCs w:val="28"/>
        </w:rPr>
        <w:footnoteReference w:id="75"/>
      </w:r>
      <w:r w:rsidRPr="00174DB2">
        <w:rPr>
          <w:rFonts w:ascii="Times New Roman" w:hAnsi="Times New Roman" w:cs="Times New Roman"/>
          <w:sz w:val="28"/>
          <w:szCs w:val="28"/>
        </w:rPr>
        <w:t xml:space="preserve"> </w:t>
      </w:r>
    </w:p>
    <w:p w:rsidR="00746A5A" w:rsidRPr="00174DB2" w:rsidRDefault="00212EC7" w:rsidP="0044010C">
      <w:pPr>
        <w:spacing w:line="360" w:lineRule="auto"/>
        <w:ind w:right="-284"/>
        <w:jc w:val="both"/>
        <w:rPr>
          <w:rFonts w:ascii="Times New Roman" w:hAnsi="Times New Roman" w:cs="Times New Roman"/>
          <w:sz w:val="28"/>
          <w:szCs w:val="28"/>
        </w:rPr>
      </w:pPr>
      <w:r w:rsidRPr="00174DB2">
        <w:rPr>
          <w:rFonts w:ascii="Times New Roman" w:hAnsi="Times New Roman" w:cs="Times New Roman"/>
          <w:sz w:val="28"/>
          <w:szCs w:val="28"/>
        </w:rPr>
        <w:t>В Кишиневе у Липранди собиралась большая компания и проводила у нег</w:t>
      </w:r>
      <w:r w:rsidR="00C825B8">
        <w:rPr>
          <w:rFonts w:ascii="Times New Roman" w:hAnsi="Times New Roman" w:cs="Times New Roman"/>
          <w:sz w:val="28"/>
          <w:szCs w:val="28"/>
        </w:rPr>
        <w:t>о вечера, где, вместо карт и тан</w:t>
      </w:r>
      <w:r w:rsidRPr="00174DB2">
        <w:rPr>
          <w:rFonts w:ascii="Times New Roman" w:hAnsi="Times New Roman" w:cs="Times New Roman"/>
          <w:sz w:val="28"/>
          <w:szCs w:val="28"/>
        </w:rPr>
        <w:t>ц</w:t>
      </w:r>
      <w:r w:rsidR="00C825B8">
        <w:rPr>
          <w:rFonts w:ascii="Times New Roman" w:hAnsi="Times New Roman" w:cs="Times New Roman"/>
          <w:sz w:val="28"/>
          <w:szCs w:val="28"/>
        </w:rPr>
        <w:t>ев</w:t>
      </w:r>
      <w:r w:rsidRPr="00174DB2">
        <w:rPr>
          <w:rFonts w:ascii="Times New Roman" w:hAnsi="Times New Roman" w:cs="Times New Roman"/>
          <w:sz w:val="28"/>
          <w:szCs w:val="28"/>
        </w:rPr>
        <w:t>, гости беседовали и спорили на разные темы. Постоянный гость этих вечерах Горчаков писал о хозяине вечера следующие: «Липранди поражал нас то изысканной роскошью, то вдруг каким-то презрением к самым нео</w:t>
      </w:r>
      <w:r w:rsidR="006056FB">
        <w:rPr>
          <w:rFonts w:ascii="Times New Roman" w:hAnsi="Times New Roman" w:cs="Times New Roman"/>
          <w:sz w:val="28"/>
          <w:szCs w:val="28"/>
        </w:rPr>
        <w:t>бходимым потребностям жизни, – с</w:t>
      </w:r>
      <w:r w:rsidRPr="00174DB2">
        <w:rPr>
          <w:rFonts w:ascii="Times New Roman" w:hAnsi="Times New Roman" w:cs="Times New Roman"/>
          <w:sz w:val="28"/>
          <w:szCs w:val="28"/>
        </w:rPr>
        <w:t>ловом, он как-то умел соединять прихотливую роскошь с недостатками».</w:t>
      </w:r>
      <w:r w:rsidRPr="00174DB2">
        <w:rPr>
          <w:rStyle w:val="a6"/>
          <w:rFonts w:ascii="Times New Roman" w:hAnsi="Times New Roman" w:cs="Times New Roman"/>
          <w:sz w:val="28"/>
          <w:szCs w:val="28"/>
        </w:rPr>
        <w:footnoteReference w:id="76"/>
      </w:r>
      <w:r w:rsidR="00746A5A">
        <w:rPr>
          <w:rFonts w:ascii="Times New Roman" w:hAnsi="Times New Roman" w:cs="Times New Roman"/>
          <w:sz w:val="28"/>
          <w:szCs w:val="28"/>
        </w:rPr>
        <w:t xml:space="preserve"> </w:t>
      </w:r>
    </w:p>
    <w:p w:rsidR="00212EC7" w:rsidRPr="00174DB2" w:rsidRDefault="00212EC7" w:rsidP="0044010C">
      <w:pPr>
        <w:spacing w:line="360" w:lineRule="auto"/>
        <w:ind w:right="-284"/>
        <w:jc w:val="both"/>
        <w:rPr>
          <w:rFonts w:ascii="Times New Roman" w:hAnsi="Times New Roman" w:cs="Times New Roman"/>
          <w:sz w:val="28"/>
          <w:szCs w:val="28"/>
        </w:rPr>
      </w:pPr>
      <w:r w:rsidRPr="00174DB2">
        <w:rPr>
          <w:rFonts w:ascii="Times New Roman" w:hAnsi="Times New Roman" w:cs="Times New Roman"/>
          <w:sz w:val="28"/>
          <w:szCs w:val="28"/>
        </w:rPr>
        <w:lastRenderedPageBreak/>
        <w:t>Ф. Ф. Вигел</w:t>
      </w:r>
      <w:r w:rsidR="00C825B8">
        <w:rPr>
          <w:rFonts w:ascii="Times New Roman" w:hAnsi="Times New Roman" w:cs="Times New Roman"/>
          <w:sz w:val="28"/>
          <w:szCs w:val="28"/>
        </w:rPr>
        <w:t xml:space="preserve">ь, вице-губернатор Бессарабии, </w:t>
      </w:r>
      <w:r w:rsidRPr="00174DB2">
        <w:rPr>
          <w:rFonts w:ascii="Times New Roman" w:hAnsi="Times New Roman" w:cs="Times New Roman"/>
          <w:sz w:val="28"/>
          <w:szCs w:val="28"/>
        </w:rPr>
        <w:t>освещавший дело декабристов, о жизни Липран</w:t>
      </w:r>
      <w:r w:rsidR="00C33E94">
        <w:rPr>
          <w:rFonts w:ascii="Times New Roman" w:hAnsi="Times New Roman" w:cs="Times New Roman"/>
          <w:sz w:val="28"/>
          <w:szCs w:val="28"/>
        </w:rPr>
        <w:t xml:space="preserve">ди, проведенной в Бессарабии, </w:t>
      </w:r>
      <w:r w:rsidRPr="00174DB2">
        <w:rPr>
          <w:rFonts w:ascii="Times New Roman" w:hAnsi="Times New Roman" w:cs="Times New Roman"/>
          <w:sz w:val="28"/>
          <w:szCs w:val="28"/>
        </w:rPr>
        <w:t>писал следующее: «Совсем иначе поступал Липранди.</w:t>
      </w:r>
      <w:r w:rsidR="00C33E94">
        <w:rPr>
          <w:rFonts w:ascii="Times New Roman" w:hAnsi="Times New Roman" w:cs="Times New Roman"/>
          <w:sz w:val="28"/>
          <w:szCs w:val="28"/>
        </w:rPr>
        <w:t xml:space="preserve"> Вскоре по возвращении в Россию</w:t>
      </w:r>
      <w:r w:rsidRPr="00174DB2">
        <w:rPr>
          <w:rFonts w:ascii="Times New Roman" w:hAnsi="Times New Roman" w:cs="Times New Roman"/>
          <w:sz w:val="28"/>
          <w:szCs w:val="28"/>
        </w:rPr>
        <w:t xml:space="preserve"> из генерального штаба был он переведен в линейный егерский полк и, наконец, принужден был оставить службу. Все это показывает, что начальство смотрело на него не с</w:t>
      </w:r>
      <w:r w:rsidRPr="00212EC7">
        <w:rPr>
          <w:rFonts w:cs="Times New Roman"/>
          <w:sz w:val="28"/>
          <w:szCs w:val="28"/>
        </w:rPr>
        <w:t xml:space="preserve"> </w:t>
      </w:r>
      <w:r w:rsidRPr="00174DB2">
        <w:rPr>
          <w:rFonts w:ascii="Times New Roman" w:hAnsi="Times New Roman" w:cs="Times New Roman"/>
          <w:sz w:val="28"/>
          <w:szCs w:val="28"/>
        </w:rPr>
        <w:t>выгодной стороны. Не зная, куда деваться, он остался в Кишиневе, где положение очень походило на совершенную нищету. Граф Воронцов везде любил встречать мобежских своих подчиненных; Липранди явился к нему, разжалобил его и на первый случай получил вспомоществование, кажется, из собственного кармана. Не смея еще представить об определении его в службу, граф частным образом поручил ему наблюдение за сокращением и устройством новых дорог в области, чему много способствовало недавнее обмежевание ее. Тогда на разъезды из казенной экспедиции начали отпускать ему суммы, в употреблении коих ему очень трудно было давать отчеты. Очень искусно потом умел он выдать себя за первого любимца графа и всем, у коих занимал деньги, обещал свое покровительство. Вдруг откуда что взялось: в не весьма красивых и не весьма опрятных комнатах карточные столы, обильный и роскошный обед для всех знакомых и пуды турецкого табаку для их забавы. Совершенно бедуинское гостеприимство. И чудо! Вместе с долгами возрастал и кредит его».</w:t>
      </w:r>
      <w:r w:rsidRPr="00174DB2">
        <w:rPr>
          <w:rStyle w:val="a6"/>
          <w:rFonts w:ascii="Times New Roman" w:hAnsi="Times New Roman" w:cs="Times New Roman"/>
          <w:sz w:val="28"/>
          <w:szCs w:val="28"/>
        </w:rPr>
        <w:footnoteReference w:id="77"/>
      </w:r>
    </w:p>
    <w:p w:rsidR="00212EC7" w:rsidRPr="00174DB2" w:rsidRDefault="00C33E94" w:rsidP="0044010C">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Расследования</w:t>
      </w:r>
      <w:r w:rsidR="00212EC7" w:rsidRPr="00174DB2">
        <w:rPr>
          <w:rFonts w:ascii="Times New Roman" w:hAnsi="Times New Roman" w:cs="Times New Roman"/>
          <w:sz w:val="28"/>
          <w:szCs w:val="28"/>
        </w:rPr>
        <w:t>, которые вел Липранди по поручению М. Ф. Орлова</w:t>
      </w:r>
      <w:r>
        <w:rPr>
          <w:rFonts w:ascii="Times New Roman" w:hAnsi="Times New Roman" w:cs="Times New Roman"/>
          <w:sz w:val="28"/>
          <w:szCs w:val="28"/>
        </w:rPr>
        <w:t>,</w:t>
      </w:r>
      <w:r w:rsidR="00212EC7" w:rsidRPr="00174DB2">
        <w:rPr>
          <w:rFonts w:ascii="Times New Roman" w:hAnsi="Times New Roman" w:cs="Times New Roman"/>
          <w:sz w:val="28"/>
          <w:szCs w:val="28"/>
        </w:rPr>
        <w:t xml:space="preserve"> и его слова: </w:t>
      </w:r>
      <w:r w:rsidR="00212EC7" w:rsidRPr="00174DB2">
        <w:rPr>
          <w:rFonts w:ascii="Times New Roman" w:hAnsi="Times New Roman" w:cs="Times New Roman"/>
          <w:i/>
          <w:sz w:val="28"/>
          <w:szCs w:val="28"/>
        </w:rPr>
        <w:t>«Не утаивайте от меня, кто вас обидел, я тотчас доведу до дивизионного командира. Я ваш защитник. Молите бога за него и за меня. Мы вас в обиду не дадим, и как часовые, так и вестовые, наставление сие передайте один другому»</w:t>
      </w:r>
      <w:r>
        <w:rPr>
          <w:rFonts w:ascii="Times New Roman" w:hAnsi="Times New Roman" w:cs="Times New Roman"/>
          <w:i/>
          <w:sz w:val="28"/>
          <w:szCs w:val="28"/>
        </w:rPr>
        <w:t>,</w:t>
      </w:r>
      <w:r w:rsidR="00212EC7" w:rsidRPr="00174DB2">
        <w:rPr>
          <w:rStyle w:val="a6"/>
          <w:rFonts w:ascii="Times New Roman" w:hAnsi="Times New Roman" w:cs="Times New Roman"/>
          <w:sz w:val="28"/>
          <w:szCs w:val="28"/>
        </w:rPr>
        <w:footnoteReference w:id="78"/>
      </w:r>
      <w:r w:rsidR="00212EC7" w:rsidRPr="00174DB2">
        <w:rPr>
          <w:rFonts w:ascii="Times New Roman" w:hAnsi="Times New Roman" w:cs="Times New Roman"/>
          <w:sz w:val="28"/>
          <w:szCs w:val="28"/>
        </w:rPr>
        <w:t xml:space="preserve"> усилили отрицательное отношение Киселева и Сабанеева к Липранди.</w:t>
      </w:r>
    </w:p>
    <w:p w:rsidR="00212EC7" w:rsidRPr="00174DB2" w:rsidRDefault="00212EC7" w:rsidP="0044010C">
      <w:pPr>
        <w:spacing w:line="360" w:lineRule="auto"/>
        <w:ind w:right="-284"/>
        <w:jc w:val="both"/>
        <w:rPr>
          <w:rFonts w:ascii="Times New Roman" w:hAnsi="Times New Roman" w:cs="Times New Roman"/>
          <w:sz w:val="28"/>
          <w:szCs w:val="28"/>
        </w:rPr>
      </w:pPr>
      <w:r w:rsidRPr="00174DB2">
        <w:rPr>
          <w:rFonts w:ascii="Times New Roman" w:hAnsi="Times New Roman" w:cs="Times New Roman"/>
          <w:sz w:val="28"/>
          <w:szCs w:val="28"/>
        </w:rPr>
        <w:t xml:space="preserve">С годами Липранди стал бесстрастным, рассудительным и набрался жизненного опыта. Тщательно выполняя разнообразные поручения, возложенные на него </w:t>
      </w:r>
      <w:r w:rsidRPr="00174DB2">
        <w:rPr>
          <w:rFonts w:ascii="Times New Roman" w:hAnsi="Times New Roman" w:cs="Times New Roman"/>
          <w:sz w:val="28"/>
          <w:szCs w:val="28"/>
        </w:rPr>
        <w:lastRenderedPageBreak/>
        <w:t xml:space="preserve">графом Воронцовым, Липранди старался восстановить свою служебную репутации и исправить отрицательное о себе мнение Киселева и Сабанеева. Последующие годы Киселев всегда лестно отзывался о Липранди. Он их заслужил честной и добросовестной службой.  </w:t>
      </w:r>
    </w:p>
    <w:p w:rsidR="00212EC7" w:rsidRPr="00174DB2" w:rsidRDefault="00212EC7" w:rsidP="0044010C">
      <w:pPr>
        <w:spacing w:line="360" w:lineRule="auto"/>
        <w:ind w:right="-284"/>
        <w:jc w:val="both"/>
        <w:rPr>
          <w:rFonts w:ascii="Times New Roman" w:hAnsi="Times New Roman" w:cs="Times New Roman"/>
          <w:sz w:val="28"/>
          <w:szCs w:val="28"/>
        </w:rPr>
      </w:pPr>
      <w:r w:rsidRPr="00174DB2">
        <w:rPr>
          <w:rFonts w:ascii="Times New Roman" w:hAnsi="Times New Roman" w:cs="Times New Roman"/>
          <w:sz w:val="28"/>
          <w:szCs w:val="28"/>
        </w:rPr>
        <w:t xml:space="preserve">Образ мрачного провокатора, холодного сыщика и контрагента Липранди был сформулирован Л. П Гроссманом, С. И. Штрайхом и С. Я. Гессеном на основе записок Вигеля и Герцена. «Заслуженный участник русско-французских войн, – пишет </w:t>
      </w:r>
      <w:r w:rsidR="008D5F2A" w:rsidRPr="00174DB2">
        <w:rPr>
          <w:rFonts w:ascii="Times New Roman" w:hAnsi="Times New Roman" w:cs="Times New Roman"/>
          <w:sz w:val="28"/>
          <w:szCs w:val="28"/>
        </w:rPr>
        <w:t>Гессен, –</w:t>
      </w:r>
      <w:r w:rsidRPr="00174DB2">
        <w:rPr>
          <w:rFonts w:ascii="Times New Roman" w:hAnsi="Times New Roman" w:cs="Times New Roman"/>
          <w:sz w:val="28"/>
          <w:szCs w:val="28"/>
        </w:rPr>
        <w:t xml:space="preserve"> и затем начальник военной и политической полиции во Франции, бреттер и дуэлист, деятельный член кишиневский ячейки тайного общества и близкий друг Пушкина, военный историк и библиофил, впоследствии стяжавший позорную славу как один из первых русских политических провокаторов, предатель петрашевцев и вдохновитель гонения раскольников – таковы основные черты биографии Ив. Петр. Липранди (1790—1880)».</w:t>
      </w:r>
      <w:r w:rsidRPr="00174DB2">
        <w:rPr>
          <w:rStyle w:val="a6"/>
          <w:rFonts w:ascii="Times New Roman" w:hAnsi="Times New Roman" w:cs="Times New Roman"/>
          <w:sz w:val="28"/>
          <w:szCs w:val="28"/>
        </w:rPr>
        <w:footnoteReference w:id="79"/>
      </w:r>
    </w:p>
    <w:p w:rsidR="00C42BC9" w:rsidRDefault="00212EC7" w:rsidP="0044010C">
      <w:pPr>
        <w:spacing w:line="360" w:lineRule="auto"/>
        <w:ind w:right="-284"/>
        <w:jc w:val="both"/>
        <w:rPr>
          <w:rFonts w:ascii="Times New Roman" w:hAnsi="Times New Roman" w:cs="Times New Roman"/>
          <w:sz w:val="28"/>
          <w:szCs w:val="28"/>
        </w:rPr>
      </w:pPr>
      <w:r w:rsidRPr="00174DB2">
        <w:rPr>
          <w:rFonts w:ascii="Times New Roman" w:hAnsi="Times New Roman" w:cs="Times New Roman"/>
          <w:sz w:val="28"/>
          <w:szCs w:val="28"/>
        </w:rPr>
        <w:t>После дела петрашевцев общественное мнение о Липранди было са</w:t>
      </w:r>
      <w:r w:rsidR="00C42BC9">
        <w:rPr>
          <w:rFonts w:ascii="Times New Roman" w:hAnsi="Times New Roman" w:cs="Times New Roman"/>
          <w:sz w:val="28"/>
          <w:szCs w:val="28"/>
        </w:rPr>
        <w:t xml:space="preserve">мое что ни на есть отрицательное. Статьи Герцена и Огарева, </w:t>
      </w:r>
      <w:r w:rsidRPr="00174DB2">
        <w:rPr>
          <w:rFonts w:ascii="Times New Roman" w:hAnsi="Times New Roman" w:cs="Times New Roman"/>
          <w:sz w:val="28"/>
          <w:szCs w:val="28"/>
        </w:rPr>
        <w:t>публиковавшиеся в «Колоколе», подлили масло в огонь</w:t>
      </w:r>
      <w:r w:rsidR="00C42BC9">
        <w:rPr>
          <w:rFonts w:ascii="Times New Roman" w:hAnsi="Times New Roman" w:cs="Times New Roman"/>
          <w:sz w:val="28"/>
          <w:szCs w:val="28"/>
        </w:rPr>
        <w:t>:</w:t>
      </w:r>
      <w:r w:rsidRPr="00174DB2">
        <w:rPr>
          <w:rFonts w:ascii="Times New Roman" w:hAnsi="Times New Roman" w:cs="Times New Roman"/>
          <w:sz w:val="28"/>
          <w:szCs w:val="28"/>
        </w:rPr>
        <w:t xml:space="preserve"> </w:t>
      </w:r>
    </w:p>
    <w:p w:rsidR="00212EC7" w:rsidRPr="00174DB2" w:rsidRDefault="00212EC7" w:rsidP="0044010C">
      <w:pPr>
        <w:spacing w:line="360" w:lineRule="auto"/>
        <w:ind w:right="-284"/>
        <w:jc w:val="both"/>
        <w:rPr>
          <w:rFonts w:ascii="Times New Roman" w:hAnsi="Times New Roman" w:cs="Times New Roman"/>
          <w:sz w:val="28"/>
          <w:szCs w:val="28"/>
        </w:rPr>
      </w:pPr>
      <w:r w:rsidRPr="00174DB2">
        <w:rPr>
          <w:rFonts w:ascii="Times New Roman" w:hAnsi="Times New Roman" w:cs="Times New Roman"/>
          <w:sz w:val="28"/>
          <w:szCs w:val="28"/>
        </w:rPr>
        <w:t>«… Липранди, доносящий по особым поручениям».</w:t>
      </w:r>
      <w:r w:rsidRPr="00174DB2">
        <w:rPr>
          <w:rStyle w:val="a6"/>
          <w:rFonts w:ascii="Times New Roman" w:hAnsi="Times New Roman" w:cs="Times New Roman"/>
          <w:sz w:val="28"/>
          <w:szCs w:val="28"/>
        </w:rPr>
        <w:footnoteReference w:id="80"/>
      </w:r>
    </w:p>
    <w:p w:rsidR="00212EC7" w:rsidRPr="00174DB2" w:rsidRDefault="00212EC7" w:rsidP="0044010C">
      <w:pPr>
        <w:spacing w:line="360" w:lineRule="auto"/>
        <w:ind w:right="-284"/>
        <w:jc w:val="both"/>
        <w:rPr>
          <w:rFonts w:ascii="Times New Roman" w:hAnsi="Times New Roman" w:cs="Times New Roman"/>
          <w:sz w:val="28"/>
          <w:szCs w:val="28"/>
        </w:rPr>
      </w:pPr>
      <w:r w:rsidRPr="00174DB2">
        <w:rPr>
          <w:rFonts w:ascii="Times New Roman" w:hAnsi="Times New Roman" w:cs="Times New Roman"/>
          <w:sz w:val="28"/>
          <w:szCs w:val="28"/>
        </w:rPr>
        <w:t xml:space="preserve">«… Шпион Липранди, составивший себе карьеру по делу Петрашевского, осмелился подать новому царю записку [Александру </w:t>
      </w:r>
      <w:r w:rsidRPr="00174DB2">
        <w:rPr>
          <w:rFonts w:ascii="Times New Roman" w:hAnsi="Times New Roman" w:cs="Times New Roman"/>
          <w:sz w:val="28"/>
          <w:szCs w:val="28"/>
          <w:lang w:val="en-US"/>
        </w:rPr>
        <w:t>II</w:t>
      </w:r>
      <w:r w:rsidRPr="00174DB2">
        <w:rPr>
          <w:rFonts w:ascii="Times New Roman" w:hAnsi="Times New Roman" w:cs="Times New Roman"/>
          <w:sz w:val="28"/>
          <w:szCs w:val="28"/>
        </w:rPr>
        <w:t>], в которой, доказывая, будто во всех сословиях усиливаются у нас вредные идеи, жалуется на недостаток одной тайной полиции и советует учредить какую-то другую кажется действительную тайную полицию, которая следила бы за офицерами на домашних их вечеринках, за людьми с «фальшивыми паспортами и без оных», и смотрела, чтоб в кондитерских, трактирах и харчевнях не читали газет. И этот шпион-дилетант остался кажется на службе».</w:t>
      </w:r>
      <w:r w:rsidRPr="00174DB2">
        <w:rPr>
          <w:rStyle w:val="a6"/>
          <w:rFonts w:ascii="Times New Roman" w:hAnsi="Times New Roman" w:cs="Times New Roman"/>
          <w:sz w:val="28"/>
          <w:szCs w:val="28"/>
        </w:rPr>
        <w:footnoteReference w:id="81"/>
      </w:r>
    </w:p>
    <w:p w:rsidR="00212EC7" w:rsidRPr="00212EC7" w:rsidRDefault="00212EC7" w:rsidP="0044010C">
      <w:pPr>
        <w:spacing w:line="360" w:lineRule="auto"/>
        <w:ind w:right="-284"/>
        <w:jc w:val="both"/>
        <w:rPr>
          <w:rFonts w:cs="Times New Roman"/>
          <w:sz w:val="28"/>
          <w:szCs w:val="28"/>
        </w:rPr>
      </w:pPr>
      <w:r w:rsidRPr="00174DB2">
        <w:rPr>
          <w:rFonts w:ascii="Times New Roman" w:hAnsi="Times New Roman" w:cs="Times New Roman"/>
          <w:sz w:val="28"/>
          <w:szCs w:val="28"/>
        </w:rPr>
        <w:lastRenderedPageBreak/>
        <w:t>«… Из совершенно достоверного письма из Москвы:</w:t>
      </w:r>
    </w:p>
    <w:p w:rsidR="00212EC7" w:rsidRPr="00174DB2" w:rsidRDefault="00212EC7" w:rsidP="0044010C">
      <w:pPr>
        <w:spacing w:line="360" w:lineRule="auto"/>
        <w:ind w:right="-284"/>
        <w:jc w:val="both"/>
        <w:rPr>
          <w:rFonts w:ascii="Times New Roman" w:hAnsi="Times New Roman" w:cs="Times New Roman"/>
          <w:sz w:val="28"/>
          <w:szCs w:val="28"/>
        </w:rPr>
      </w:pPr>
      <w:r w:rsidRPr="00174DB2">
        <w:rPr>
          <w:rFonts w:ascii="Times New Roman" w:hAnsi="Times New Roman" w:cs="Times New Roman"/>
          <w:sz w:val="28"/>
          <w:szCs w:val="28"/>
        </w:rPr>
        <w:t>После 1848 года была учреждена в Петербурге тайная комиссия для надзора над литературой и журналами. Душой этой комиссии считался Липранди</w:t>
      </w:r>
      <w:r w:rsidR="007B7DF6">
        <w:rPr>
          <w:rFonts w:ascii="Times New Roman" w:hAnsi="Times New Roman" w:cs="Times New Roman"/>
          <w:sz w:val="28"/>
          <w:szCs w:val="28"/>
        </w:rPr>
        <w:t xml:space="preserve"> (известный</w:t>
      </w:r>
      <w:r w:rsidRPr="00174DB2">
        <w:rPr>
          <w:rFonts w:ascii="Times New Roman" w:hAnsi="Times New Roman" w:cs="Times New Roman"/>
          <w:sz w:val="28"/>
          <w:szCs w:val="28"/>
        </w:rPr>
        <w:t xml:space="preserve"> доносчик по делу Петрашевского). Он… предлагал не перепечатывать целиком ни Библию, ни Новый Завет».</w:t>
      </w:r>
      <w:r w:rsidRPr="00174DB2">
        <w:rPr>
          <w:rStyle w:val="a6"/>
          <w:rFonts w:ascii="Times New Roman" w:hAnsi="Times New Roman" w:cs="Times New Roman"/>
          <w:sz w:val="28"/>
          <w:szCs w:val="28"/>
        </w:rPr>
        <w:footnoteReference w:id="82"/>
      </w:r>
    </w:p>
    <w:p w:rsidR="00212EC7" w:rsidRPr="00174DB2" w:rsidRDefault="00212EC7" w:rsidP="0044010C">
      <w:pPr>
        <w:spacing w:line="360" w:lineRule="auto"/>
        <w:ind w:right="-284"/>
        <w:jc w:val="both"/>
        <w:rPr>
          <w:rFonts w:ascii="Times New Roman" w:hAnsi="Times New Roman" w:cs="Times New Roman"/>
          <w:sz w:val="28"/>
          <w:szCs w:val="28"/>
        </w:rPr>
      </w:pPr>
      <w:r w:rsidRPr="00174DB2">
        <w:rPr>
          <w:rFonts w:ascii="Times New Roman" w:hAnsi="Times New Roman" w:cs="Times New Roman"/>
          <w:sz w:val="28"/>
          <w:szCs w:val="28"/>
        </w:rPr>
        <w:t xml:space="preserve">«… Известный «энтузиаст» (это счастливое выражение Модеста Корфа не должно пропасть) Липранди подал государю глубокопродуманный проект, о составлении рассадника шпионов. Он предлагал поручить инспекторам в гимназиях, чтоб они отмечали за ними в университете, </w:t>
      </w:r>
      <w:r w:rsidR="008215D3" w:rsidRPr="00174DB2">
        <w:rPr>
          <w:rFonts w:ascii="Times New Roman" w:hAnsi="Times New Roman" w:cs="Times New Roman"/>
          <w:sz w:val="28"/>
          <w:szCs w:val="28"/>
        </w:rPr>
        <w:t>и,</w:t>
      </w:r>
      <w:r w:rsidRPr="00174DB2">
        <w:rPr>
          <w:rFonts w:ascii="Times New Roman" w:hAnsi="Times New Roman" w:cs="Times New Roman"/>
          <w:sz w:val="28"/>
          <w:szCs w:val="28"/>
        </w:rPr>
        <w:t xml:space="preserve"> если они там также ревностно будут выдавать своих товарищей, принимать их в особое отделение полиции.</w:t>
      </w:r>
    </w:p>
    <w:p w:rsidR="00212EC7" w:rsidRPr="00174DB2" w:rsidRDefault="00212EC7" w:rsidP="0044010C">
      <w:pPr>
        <w:spacing w:line="360" w:lineRule="auto"/>
        <w:ind w:right="-284"/>
        <w:jc w:val="both"/>
        <w:rPr>
          <w:rFonts w:ascii="Times New Roman" w:hAnsi="Times New Roman" w:cs="Times New Roman"/>
          <w:sz w:val="28"/>
          <w:szCs w:val="28"/>
        </w:rPr>
      </w:pPr>
      <w:r w:rsidRPr="00174DB2">
        <w:rPr>
          <w:rFonts w:ascii="Times New Roman" w:hAnsi="Times New Roman" w:cs="Times New Roman"/>
          <w:sz w:val="28"/>
          <w:szCs w:val="28"/>
        </w:rPr>
        <w:t>Государь прочитал этот гнусный проект, написал на нем: «Липранди, как вредного человека впредь ни в какую службу не определять и воспретить ему въезд в столицы».</w:t>
      </w:r>
    </w:p>
    <w:p w:rsidR="00212EC7" w:rsidRPr="00174DB2" w:rsidRDefault="00212EC7" w:rsidP="0044010C">
      <w:pPr>
        <w:spacing w:line="360" w:lineRule="auto"/>
        <w:ind w:right="-284"/>
        <w:jc w:val="both"/>
        <w:rPr>
          <w:rFonts w:ascii="Times New Roman" w:hAnsi="Times New Roman" w:cs="Times New Roman"/>
          <w:sz w:val="28"/>
          <w:szCs w:val="28"/>
        </w:rPr>
      </w:pPr>
      <w:r w:rsidRPr="00174DB2">
        <w:rPr>
          <w:rFonts w:ascii="Times New Roman" w:hAnsi="Times New Roman" w:cs="Times New Roman"/>
          <w:sz w:val="28"/>
          <w:szCs w:val="28"/>
        </w:rPr>
        <w:t>И тут нашлись герои, которые вступились за Липранди и упросили государя оставить в Петербурге невинно-угнетенного «неосторожного, но пламенно любящего отечество».</w:t>
      </w:r>
    </w:p>
    <w:p w:rsidR="00212EC7" w:rsidRPr="00174DB2" w:rsidRDefault="00212EC7" w:rsidP="0044010C">
      <w:pPr>
        <w:spacing w:line="360" w:lineRule="auto"/>
        <w:ind w:right="-284"/>
        <w:jc w:val="both"/>
        <w:rPr>
          <w:rFonts w:ascii="Times New Roman" w:hAnsi="Times New Roman" w:cs="Times New Roman"/>
          <w:sz w:val="28"/>
          <w:szCs w:val="28"/>
        </w:rPr>
      </w:pPr>
      <w:r w:rsidRPr="00174DB2">
        <w:rPr>
          <w:rFonts w:ascii="Times New Roman" w:hAnsi="Times New Roman" w:cs="Times New Roman"/>
          <w:sz w:val="28"/>
          <w:szCs w:val="28"/>
        </w:rPr>
        <w:t>А еще обвиняют наш век в эгоизме!»</w:t>
      </w:r>
      <w:r w:rsidR="00BC64DB">
        <w:rPr>
          <w:rStyle w:val="a6"/>
          <w:rFonts w:ascii="Times New Roman" w:hAnsi="Times New Roman" w:cs="Times New Roman"/>
          <w:sz w:val="28"/>
          <w:szCs w:val="28"/>
        </w:rPr>
        <w:footnoteReference w:id="83"/>
      </w:r>
    </w:p>
    <w:p w:rsidR="00212EC7" w:rsidRPr="00174DB2" w:rsidRDefault="00212EC7" w:rsidP="0044010C">
      <w:pPr>
        <w:spacing w:line="360" w:lineRule="auto"/>
        <w:ind w:right="-284"/>
        <w:jc w:val="both"/>
        <w:rPr>
          <w:rFonts w:ascii="Times New Roman" w:hAnsi="Times New Roman" w:cs="Times New Roman"/>
          <w:sz w:val="28"/>
          <w:szCs w:val="28"/>
        </w:rPr>
      </w:pPr>
      <w:r w:rsidRPr="00174DB2">
        <w:rPr>
          <w:rFonts w:ascii="Times New Roman" w:hAnsi="Times New Roman" w:cs="Times New Roman"/>
          <w:sz w:val="28"/>
          <w:szCs w:val="28"/>
        </w:rPr>
        <w:t>«… Липранди надулся, скрыл имя и сделал донос».</w:t>
      </w:r>
      <w:r w:rsidRPr="00174DB2">
        <w:rPr>
          <w:rStyle w:val="a6"/>
          <w:rFonts w:ascii="Times New Roman" w:hAnsi="Times New Roman" w:cs="Times New Roman"/>
          <w:sz w:val="28"/>
          <w:szCs w:val="28"/>
        </w:rPr>
        <w:footnoteReference w:id="84"/>
      </w:r>
    </w:p>
    <w:p w:rsidR="00212EC7" w:rsidRPr="00174DB2" w:rsidRDefault="00212EC7" w:rsidP="0044010C">
      <w:pPr>
        <w:spacing w:line="360" w:lineRule="auto"/>
        <w:ind w:right="-284"/>
        <w:jc w:val="both"/>
        <w:rPr>
          <w:rFonts w:ascii="Times New Roman" w:hAnsi="Times New Roman" w:cs="Times New Roman"/>
          <w:sz w:val="28"/>
          <w:szCs w:val="28"/>
        </w:rPr>
      </w:pPr>
      <w:r w:rsidRPr="00174DB2">
        <w:rPr>
          <w:rFonts w:ascii="Times New Roman" w:hAnsi="Times New Roman" w:cs="Times New Roman"/>
          <w:sz w:val="28"/>
          <w:szCs w:val="28"/>
        </w:rPr>
        <w:t>«… Для нас со всей этой оргии страха совершенно ясно и рельефно… положение Липранди, и литературных товарищей его в Москве… Липранди попал не в тон и, как таракан упавший на спину, долго не мог справиться…»</w:t>
      </w:r>
      <w:r w:rsidRPr="00174DB2">
        <w:rPr>
          <w:rStyle w:val="a6"/>
          <w:rFonts w:ascii="Times New Roman" w:hAnsi="Times New Roman" w:cs="Times New Roman"/>
          <w:sz w:val="28"/>
          <w:szCs w:val="28"/>
        </w:rPr>
        <w:footnoteReference w:id="85"/>
      </w:r>
    </w:p>
    <w:p w:rsidR="00212EC7" w:rsidRPr="00174DB2" w:rsidRDefault="00247045" w:rsidP="0044010C">
      <w:pPr>
        <w:spacing w:line="360" w:lineRule="auto"/>
        <w:ind w:right="-284"/>
        <w:jc w:val="both"/>
        <w:rPr>
          <w:rFonts w:ascii="Times New Roman" w:hAnsi="Times New Roman" w:cs="Times New Roman"/>
          <w:sz w:val="28"/>
          <w:szCs w:val="28"/>
        </w:rPr>
      </w:pPr>
      <w:r w:rsidRPr="00174DB2">
        <w:rPr>
          <w:rFonts w:ascii="Times New Roman" w:hAnsi="Times New Roman" w:cs="Times New Roman"/>
          <w:sz w:val="28"/>
          <w:szCs w:val="28"/>
        </w:rPr>
        <w:t xml:space="preserve"> </w:t>
      </w:r>
      <w:r w:rsidR="00212EC7" w:rsidRPr="00174DB2">
        <w:rPr>
          <w:rFonts w:ascii="Times New Roman" w:hAnsi="Times New Roman" w:cs="Times New Roman"/>
          <w:sz w:val="28"/>
          <w:szCs w:val="28"/>
        </w:rPr>
        <w:t xml:space="preserve">«… Кружком Петрашевского начинается обратное движение, которое по необходимости овладело умами после 14 декабря. Практическое движение, </w:t>
      </w:r>
      <w:r w:rsidR="00212EC7" w:rsidRPr="00174DB2">
        <w:rPr>
          <w:rFonts w:ascii="Times New Roman" w:hAnsi="Times New Roman" w:cs="Times New Roman"/>
          <w:sz w:val="28"/>
          <w:szCs w:val="28"/>
        </w:rPr>
        <w:lastRenderedPageBreak/>
        <w:t>ушедшее тогда в книгу, рвалось снова из книги в практическую деятельность. Кружок Петрашевского сложился в общество; правительство его приняло за заговор. Заговора не было, но Липранди, как трюфельная ищейка, чуял его».</w:t>
      </w:r>
      <w:r w:rsidR="00212EC7" w:rsidRPr="00174DB2">
        <w:rPr>
          <w:rStyle w:val="a6"/>
          <w:rFonts w:ascii="Times New Roman" w:hAnsi="Times New Roman" w:cs="Times New Roman"/>
          <w:sz w:val="28"/>
          <w:szCs w:val="28"/>
        </w:rPr>
        <w:footnoteReference w:id="86"/>
      </w:r>
    </w:p>
    <w:p w:rsidR="00212EC7" w:rsidRPr="00174DB2" w:rsidRDefault="00212EC7" w:rsidP="0044010C">
      <w:pPr>
        <w:spacing w:line="360" w:lineRule="auto"/>
        <w:ind w:right="-284"/>
        <w:jc w:val="both"/>
        <w:rPr>
          <w:rFonts w:ascii="Times New Roman" w:hAnsi="Times New Roman" w:cs="Times New Roman"/>
          <w:sz w:val="28"/>
          <w:szCs w:val="28"/>
        </w:rPr>
      </w:pPr>
      <w:r w:rsidRPr="00174DB2">
        <w:rPr>
          <w:rFonts w:ascii="Times New Roman" w:hAnsi="Times New Roman" w:cs="Times New Roman"/>
          <w:sz w:val="28"/>
          <w:szCs w:val="28"/>
        </w:rPr>
        <w:t>«… Генералу от инфантерии Липранди дано в Самарской</w:t>
      </w:r>
      <w:r w:rsidR="00C32A05">
        <w:rPr>
          <w:rFonts w:ascii="Times New Roman" w:hAnsi="Times New Roman" w:cs="Times New Roman"/>
          <w:sz w:val="28"/>
          <w:szCs w:val="28"/>
        </w:rPr>
        <w:t xml:space="preserve"> губернии 5041 десятин</w:t>
      </w:r>
      <w:r w:rsidR="00247045">
        <w:rPr>
          <w:rFonts w:ascii="Times New Roman" w:hAnsi="Times New Roman" w:cs="Times New Roman"/>
          <w:sz w:val="28"/>
          <w:szCs w:val="28"/>
        </w:rPr>
        <w:t xml:space="preserve"> 410 саже</w:t>
      </w:r>
      <w:r w:rsidRPr="00174DB2">
        <w:rPr>
          <w:rFonts w:ascii="Times New Roman" w:hAnsi="Times New Roman" w:cs="Times New Roman"/>
          <w:sz w:val="28"/>
          <w:szCs w:val="28"/>
        </w:rPr>
        <w:t>ней. Удобной и неудобной земли. Когда же это кто-нибудь догадается сказать государю, что ведь земля русская не в самом деле романовская собственность, которую можно давать на чай и водку кому вздумается».</w:t>
      </w:r>
      <w:r w:rsidRPr="00174DB2">
        <w:rPr>
          <w:rStyle w:val="a6"/>
          <w:rFonts w:ascii="Times New Roman" w:hAnsi="Times New Roman" w:cs="Times New Roman"/>
          <w:sz w:val="28"/>
          <w:szCs w:val="28"/>
        </w:rPr>
        <w:footnoteReference w:id="87"/>
      </w:r>
      <w:r w:rsidRPr="00174DB2">
        <w:rPr>
          <w:rFonts w:ascii="Times New Roman" w:hAnsi="Times New Roman" w:cs="Times New Roman"/>
          <w:sz w:val="28"/>
          <w:szCs w:val="28"/>
        </w:rPr>
        <w:t xml:space="preserve"> </w:t>
      </w:r>
    </w:p>
    <w:p w:rsidR="00746A5A" w:rsidRPr="00174DB2" w:rsidRDefault="00212EC7" w:rsidP="0044010C">
      <w:pPr>
        <w:spacing w:line="360" w:lineRule="auto"/>
        <w:ind w:right="-284"/>
        <w:jc w:val="both"/>
        <w:rPr>
          <w:rFonts w:ascii="Times New Roman" w:hAnsi="Times New Roman" w:cs="Times New Roman"/>
          <w:sz w:val="28"/>
          <w:szCs w:val="28"/>
        </w:rPr>
      </w:pPr>
      <w:r w:rsidRPr="00174DB2">
        <w:rPr>
          <w:rFonts w:ascii="Times New Roman" w:hAnsi="Times New Roman" w:cs="Times New Roman"/>
          <w:sz w:val="28"/>
          <w:szCs w:val="28"/>
        </w:rPr>
        <w:t xml:space="preserve">В результате, многие, не особо утруждаясь разобраться в сути дела, отзывались о Липранди крайне отрицательно и наградили его такими </w:t>
      </w:r>
      <w:r w:rsidR="00364278">
        <w:rPr>
          <w:rFonts w:ascii="Times New Roman" w:hAnsi="Times New Roman" w:cs="Times New Roman"/>
          <w:sz w:val="28"/>
          <w:szCs w:val="28"/>
        </w:rPr>
        <w:t>эпитетами</w:t>
      </w:r>
      <w:r w:rsidRPr="00174DB2">
        <w:rPr>
          <w:rFonts w:ascii="Times New Roman" w:hAnsi="Times New Roman" w:cs="Times New Roman"/>
          <w:sz w:val="28"/>
          <w:szCs w:val="28"/>
        </w:rPr>
        <w:t xml:space="preserve">, как сыщик-доносчик, мрачный провокатор, политический шпион, член тайного общества, </w:t>
      </w:r>
      <w:r w:rsidR="005B4728" w:rsidRPr="00174DB2">
        <w:rPr>
          <w:rFonts w:ascii="Times New Roman" w:hAnsi="Times New Roman" w:cs="Times New Roman"/>
          <w:sz w:val="28"/>
          <w:szCs w:val="28"/>
        </w:rPr>
        <w:t>приятель</w:t>
      </w:r>
      <w:r w:rsidRPr="00174DB2">
        <w:rPr>
          <w:rFonts w:ascii="Times New Roman" w:hAnsi="Times New Roman" w:cs="Times New Roman"/>
          <w:sz w:val="28"/>
          <w:szCs w:val="28"/>
        </w:rPr>
        <w:t xml:space="preserve"> и </w:t>
      </w:r>
      <w:r w:rsidR="005B4728" w:rsidRPr="00174DB2">
        <w:rPr>
          <w:rFonts w:ascii="Times New Roman" w:hAnsi="Times New Roman" w:cs="Times New Roman"/>
          <w:sz w:val="28"/>
          <w:szCs w:val="28"/>
        </w:rPr>
        <w:t>предатель</w:t>
      </w:r>
      <w:r w:rsidRPr="00174DB2">
        <w:rPr>
          <w:rFonts w:ascii="Times New Roman" w:hAnsi="Times New Roman" w:cs="Times New Roman"/>
          <w:sz w:val="28"/>
          <w:szCs w:val="28"/>
        </w:rPr>
        <w:t xml:space="preserve"> декабристов.</w:t>
      </w:r>
      <w:r w:rsidR="00746A5A">
        <w:rPr>
          <w:rFonts w:ascii="Times New Roman" w:hAnsi="Times New Roman" w:cs="Times New Roman"/>
          <w:sz w:val="28"/>
          <w:szCs w:val="28"/>
        </w:rPr>
        <w:t xml:space="preserve"> </w:t>
      </w:r>
    </w:p>
    <w:p w:rsidR="00212EC7" w:rsidRPr="00174DB2" w:rsidRDefault="00212EC7" w:rsidP="0044010C">
      <w:pPr>
        <w:spacing w:line="360" w:lineRule="auto"/>
        <w:ind w:right="-284"/>
        <w:jc w:val="both"/>
        <w:rPr>
          <w:rFonts w:ascii="Times New Roman" w:hAnsi="Times New Roman" w:cs="Times New Roman"/>
          <w:sz w:val="28"/>
          <w:szCs w:val="28"/>
        </w:rPr>
      </w:pPr>
      <w:r w:rsidRPr="00174DB2">
        <w:rPr>
          <w:rFonts w:ascii="Times New Roman" w:hAnsi="Times New Roman" w:cs="Times New Roman"/>
          <w:sz w:val="28"/>
          <w:szCs w:val="28"/>
        </w:rPr>
        <w:t>Однако, е</w:t>
      </w:r>
      <w:r w:rsidR="005B4728">
        <w:rPr>
          <w:rFonts w:ascii="Times New Roman" w:hAnsi="Times New Roman" w:cs="Times New Roman"/>
          <w:sz w:val="28"/>
          <w:szCs w:val="28"/>
        </w:rPr>
        <w:t>сли принят</w:t>
      </w:r>
      <w:r w:rsidR="00247045">
        <w:rPr>
          <w:rFonts w:ascii="Times New Roman" w:hAnsi="Times New Roman" w:cs="Times New Roman"/>
          <w:sz w:val="28"/>
          <w:szCs w:val="28"/>
        </w:rPr>
        <w:t>ь</w:t>
      </w:r>
      <w:r w:rsidR="005B4728">
        <w:rPr>
          <w:rFonts w:ascii="Times New Roman" w:hAnsi="Times New Roman" w:cs="Times New Roman"/>
          <w:sz w:val="28"/>
          <w:szCs w:val="28"/>
        </w:rPr>
        <w:t xml:space="preserve"> во внимание описываемый портрет Липранди другими его современниками, которые знали Ивана Петровича</w:t>
      </w:r>
      <w:r w:rsidRPr="00174DB2">
        <w:rPr>
          <w:rFonts w:ascii="Times New Roman" w:hAnsi="Times New Roman" w:cs="Times New Roman"/>
          <w:sz w:val="28"/>
          <w:szCs w:val="28"/>
        </w:rPr>
        <w:t xml:space="preserve"> гораздо ближе</w:t>
      </w:r>
      <w:r w:rsidR="00247045">
        <w:rPr>
          <w:rFonts w:ascii="Times New Roman" w:hAnsi="Times New Roman" w:cs="Times New Roman"/>
          <w:sz w:val="28"/>
          <w:szCs w:val="28"/>
        </w:rPr>
        <w:t>,</w:t>
      </w:r>
      <w:r w:rsidRPr="00174DB2">
        <w:rPr>
          <w:rFonts w:ascii="Times New Roman" w:hAnsi="Times New Roman" w:cs="Times New Roman"/>
          <w:sz w:val="28"/>
          <w:szCs w:val="28"/>
        </w:rPr>
        <w:t xml:space="preserve"> чем Вигель или Герцен, то </w:t>
      </w:r>
      <w:r w:rsidR="00247045">
        <w:rPr>
          <w:rFonts w:ascii="Times New Roman" w:hAnsi="Times New Roman" w:cs="Times New Roman"/>
          <w:sz w:val="28"/>
          <w:szCs w:val="28"/>
        </w:rPr>
        <w:t xml:space="preserve">становиться ясно, что </w:t>
      </w:r>
      <w:r w:rsidRPr="00174DB2">
        <w:rPr>
          <w:rFonts w:ascii="Times New Roman" w:hAnsi="Times New Roman" w:cs="Times New Roman"/>
          <w:sz w:val="28"/>
          <w:szCs w:val="28"/>
        </w:rPr>
        <w:t>исследователи последующего поколения создали очерченные</w:t>
      </w:r>
      <w:r w:rsidR="00247045">
        <w:rPr>
          <w:rFonts w:ascii="Times New Roman" w:hAnsi="Times New Roman" w:cs="Times New Roman"/>
          <w:sz w:val="28"/>
          <w:szCs w:val="28"/>
        </w:rPr>
        <w:t xml:space="preserve"> выше</w:t>
      </w:r>
      <w:r w:rsidRPr="00174DB2">
        <w:rPr>
          <w:rFonts w:ascii="Times New Roman" w:hAnsi="Times New Roman" w:cs="Times New Roman"/>
          <w:sz w:val="28"/>
          <w:szCs w:val="28"/>
        </w:rPr>
        <w:t xml:space="preserve"> биог</w:t>
      </w:r>
      <w:r w:rsidR="0043667A">
        <w:rPr>
          <w:rFonts w:ascii="Times New Roman" w:hAnsi="Times New Roman" w:cs="Times New Roman"/>
          <w:sz w:val="28"/>
          <w:szCs w:val="28"/>
        </w:rPr>
        <w:t>рафию и характеристику Липранди, которые не имеет ничего общего с действительностью.</w:t>
      </w:r>
      <w:r w:rsidRPr="00174DB2">
        <w:rPr>
          <w:rFonts w:ascii="Times New Roman" w:hAnsi="Times New Roman" w:cs="Times New Roman"/>
          <w:sz w:val="28"/>
          <w:szCs w:val="28"/>
        </w:rPr>
        <w:t xml:space="preserve"> Как мы </w:t>
      </w:r>
      <w:r w:rsidR="00974F0A">
        <w:rPr>
          <w:rFonts w:ascii="Times New Roman" w:hAnsi="Times New Roman" w:cs="Times New Roman"/>
          <w:sz w:val="28"/>
          <w:szCs w:val="28"/>
        </w:rPr>
        <w:t xml:space="preserve">уже </w:t>
      </w:r>
      <w:r w:rsidRPr="00174DB2">
        <w:rPr>
          <w:rFonts w:ascii="Times New Roman" w:hAnsi="Times New Roman" w:cs="Times New Roman"/>
          <w:sz w:val="28"/>
          <w:szCs w:val="28"/>
        </w:rPr>
        <w:t>видели, Радожицкий изображает Липранди как пылкого, веселого, общительного</w:t>
      </w:r>
      <w:r w:rsidR="00247045">
        <w:rPr>
          <w:rFonts w:ascii="Times New Roman" w:hAnsi="Times New Roman" w:cs="Times New Roman"/>
          <w:sz w:val="28"/>
          <w:szCs w:val="28"/>
        </w:rPr>
        <w:t>, бывшего душой</w:t>
      </w:r>
      <w:r w:rsidRPr="00174DB2">
        <w:rPr>
          <w:rFonts w:ascii="Times New Roman" w:hAnsi="Times New Roman" w:cs="Times New Roman"/>
          <w:sz w:val="28"/>
          <w:szCs w:val="28"/>
        </w:rPr>
        <w:t xml:space="preserve"> компании. Вельтман рисует следующую картину: «Некогда в Бессарабии, в благополучном городе Кишиневе, в один прекрасный вечер Пушки, Горчаков и я на широком дворе квартире Липранди, помнится, играли в свайку и распивали чай. – «Здравствуйте, господа!» раздался подле нас осиплый, но громкий голос. Это бы</w:t>
      </w:r>
      <w:r w:rsidR="008A1A27">
        <w:rPr>
          <w:rFonts w:ascii="Times New Roman" w:hAnsi="Times New Roman" w:cs="Times New Roman"/>
          <w:sz w:val="28"/>
          <w:szCs w:val="28"/>
        </w:rPr>
        <w:t>л</w:t>
      </w:r>
      <w:r w:rsidRPr="00174DB2">
        <w:rPr>
          <w:rFonts w:ascii="Times New Roman" w:hAnsi="Times New Roman" w:cs="Times New Roman"/>
          <w:sz w:val="28"/>
          <w:szCs w:val="28"/>
        </w:rPr>
        <w:t xml:space="preserve"> Ларин… - «Что тебе?» спросил серьезно Липранди. – «Ах! собака, известно, что: как гостей встречают?» - «А знаешь, чем гостей провожают?» - «На, провожай!» крикнул он, приподняв железную свою дубину и засадив ее в землю до половины… Мы все расхохотались на эту выходку…» Так же Вельтман рассказывал, как Липранди, подшучивая над Лариным, «сватал» ему какую-то «хорошенькую Зоицу», а «Саша Пушкин» протестовал, приговаривая: </w:t>
      </w:r>
      <w:r w:rsidRPr="00174DB2">
        <w:rPr>
          <w:rFonts w:ascii="Times New Roman" w:hAnsi="Times New Roman" w:cs="Times New Roman"/>
          <w:sz w:val="28"/>
          <w:szCs w:val="28"/>
        </w:rPr>
        <w:lastRenderedPageBreak/>
        <w:t>«На что ему две жены?»</w:t>
      </w:r>
      <w:r w:rsidRPr="00174DB2">
        <w:rPr>
          <w:rStyle w:val="a6"/>
          <w:rFonts w:ascii="Times New Roman" w:hAnsi="Times New Roman" w:cs="Times New Roman"/>
          <w:sz w:val="28"/>
          <w:szCs w:val="28"/>
        </w:rPr>
        <w:footnoteReference w:id="88"/>
      </w:r>
      <w:r w:rsidRPr="00174DB2">
        <w:rPr>
          <w:rFonts w:ascii="Times New Roman" w:hAnsi="Times New Roman" w:cs="Times New Roman"/>
          <w:sz w:val="28"/>
          <w:szCs w:val="28"/>
        </w:rPr>
        <w:t xml:space="preserve"> Легко-веселые тоны этих зарисовок совершенно не вяжутся с образом Липранди, который нам преподнес Вигель и другие. </w:t>
      </w:r>
    </w:p>
    <w:p w:rsidR="00212EC7" w:rsidRPr="00174DB2" w:rsidRDefault="00212EC7" w:rsidP="0044010C">
      <w:pPr>
        <w:spacing w:line="360" w:lineRule="auto"/>
        <w:ind w:right="-284"/>
        <w:jc w:val="both"/>
        <w:rPr>
          <w:rFonts w:ascii="Times New Roman" w:hAnsi="Times New Roman" w:cs="Times New Roman"/>
          <w:sz w:val="28"/>
          <w:szCs w:val="28"/>
        </w:rPr>
      </w:pPr>
      <w:r w:rsidRPr="00174DB2">
        <w:rPr>
          <w:rFonts w:ascii="Times New Roman" w:hAnsi="Times New Roman" w:cs="Times New Roman"/>
          <w:sz w:val="28"/>
          <w:szCs w:val="28"/>
        </w:rPr>
        <w:t>Таким образом попытки</w:t>
      </w:r>
      <w:r w:rsidR="008A1A27">
        <w:rPr>
          <w:rFonts w:ascii="Times New Roman" w:hAnsi="Times New Roman" w:cs="Times New Roman"/>
          <w:sz w:val="28"/>
          <w:szCs w:val="28"/>
        </w:rPr>
        <w:t xml:space="preserve"> позднейших</w:t>
      </w:r>
      <w:r w:rsidRPr="00174DB2">
        <w:rPr>
          <w:rFonts w:ascii="Times New Roman" w:hAnsi="Times New Roman" w:cs="Times New Roman"/>
          <w:sz w:val="28"/>
          <w:szCs w:val="28"/>
        </w:rPr>
        <w:t xml:space="preserve"> исследователей воссоздать образ Липранди не соответствуют реальным фактам. Кроме того, тот факт, что биография двух братьев спутались, сыграл не в пользу Липранди.</w:t>
      </w:r>
    </w:p>
    <w:p w:rsidR="00A5420B" w:rsidRDefault="00212EC7" w:rsidP="0044010C">
      <w:pPr>
        <w:spacing w:line="360" w:lineRule="auto"/>
        <w:ind w:right="-284"/>
        <w:jc w:val="both"/>
        <w:rPr>
          <w:rFonts w:ascii="Times New Roman" w:hAnsi="Times New Roman" w:cs="Times New Roman"/>
          <w:sz w:val="28"/>
          <w:szCs w:val="28"/>
        </w:rPr>
      </w:pPr>
      <w:r w:rsidRPr="00174DB2">
        <w:rPr>
          <w:rFonts w:ascii="Times New Roman" w:hAnsi="Times New Roman" w:cs="Times New Roman"/>
          <w:sz w:val="28"/>
          <w:szCs w:val="28"/>
        </w:rPr>
        <w:t>Сегодня интерес к личности несправедливо забытого своими соотечественниками Липранди возрастает. По край</w:t>
      </w:r>
      <w:r w:rsidR="008A1A27">
        <w:rPr>
          <w:rFonts w:ascii="Times New Roman" w:hAnsi="Times New Roman" w:cs="Times New Roman"/>
          <w:sz w:val="28"/>
          <w:szCs w:val="28"/>
        </w:rPr>
        <w:t>ней мере, когда автор начал свое</w:t>
      </w:r>
      <w:r w:rsidRPr="00174DB2">
        <w:rPr>
          <w:rFonts w:ascii="Times New Roman" w:hAnsi="Times New Roman" w:cs="Times New Roman"/>
          <w:sz w:val="28"/>
          <w:szCs w:val="28"/>
        </w:rPr>
        <w:t xml:space="preserve"> исследование</w:t>
      </w:r>
      <w:r w:rsidR="008A1A27">
        <w:rPr>
          <w:rFonts w:ascii="Times New Roman" w:hAnsi="Times New Roman" w:cs="Times New Roman"/>
          <w:sz w:val="28"/>
          <w:szCs w:val="28"/>
        </w:rPr>
        <w:t>,</w:t>
      </w:r>
      <w:r w:rsidRPr="00174DB2">
        <w:rPr>
          <w:rFonts w:ascii="Times New Roman" w:hAnsi="Times New Roman" w:cs="Times New Roman"/>
          <w:sz w:val="28"/>
          <w:szCs w:val="28"/>
        </w:rPr>
        <w:t xml:space="preserve"> в просторах интернета не было почти никаких материалов о Липранди, однако, сегодня на запрос</w:t>
      </w:r>
      <w:r w:rsidR="008A1A27">
        <w:rPr>
          <w:rFonts w:ascii="Times New Roman" w:hAnsi="Times New Roman" w:cs="Times New Roman"/>
          <w:sz w:val="28"/>
          <w:szCs w:val="28"/>
        </w:rPr>
        <w:t>:</w:t>
      </w:r>
      <w:r w:rsidRPr="00174DB2">
        <w:rPr>
          <w:rFonts w:ascii="Times New Roman" w:hAnsi="Times New Roman" w:cs="Times New Roman"/>
          <w:sz w:val="28"/>
          <w:szCs w:val="28"/>
        </w:rPr>
        <w:t xml:space="preserve"> «И. П. Липранди» интернет страницы дают разные статьи об этом удивительном человеке. Авто</w:t>
      </w:r>
      <w:r w:rsidR="0027789B">
        <w:rPr>
          <w:rFonts w:ascii="Times New Roman" w:hAnsi="Times New Roman" w:cs="Times New Roman"/>
          <w:sz w:val="28"/>
          <w:szCs w:val="28"/>
        </w:rPr>
        <w:t xml:space="preserve">р надеется, что данная работа хоть немного </w:t>
      </w:r>
      <w:r w:rsidRPr="00174DB2">
        <w:rPr>
          <w:rFonts w:ascii="Times New Roman" w:hAnsi="Times New Roman" w:cs="Times New Roman"/>
          <w:sz w:val="28"/>
          <w:szCs w:val="28"/>
        </w:rPr>
        <w:t xml:space="preserve">удовлетворит этот интерес. </w:t>
      </w:r>
    </w:p>
    <w:p w:rsidR="00A5420B" w:rsidRDefault="00A5420B" w:rsidP="0044010C">
      <w:pPr>
        <w:spacing w:line="259" w:lineRule="auto"/>
        <w:ind w:right="-284"/>
        <w:rPr>
          <w:rFonts w:ascii="Times New Roman" w:hAnsi="Times New Roman" w:cs="Times New Roman"/>
          <w:sz w:val="28"/>
          <w:szCs w:val="28"/>
        </w:rPr>
      </w:pPr>
      <w:r>
        <w:rPr>
          <w:rFonts w:ascii="Times New Roman" w:hAnsi="Times New Roman" w:cs="Times New Roman"/>
          <w:sz w:val="28"/>
          <w:szCs w:val="28"/>
        </w:rPr>
        <w:br w:type="page"/>
      </w:r>
    </w:p>
    <w:p w:rsidR="00A5420B" w:rsidRPr="004B11D5" w:rsidRDefault="00A5420B" w:rsidP="0044010C">
      <w:pPr>
        <w:pStyle w:val="2"/>
        <w:ind w:right="-284"/>
        <w:jc w:val="both"/>
        <w:rPr>
          <w:rFonts w:ascii="Times New Roman" w:hAnsi="Times New Roman" w:cs="Times New Roman"/>
          <w:sz w:val="28"/>
          <w:szCs w:val="28"/>
        </w:rPr>
      </w:pPr>
      <w:bookmarkStart w:id="6" w:name="_Toc483058281"/>
      <w:r w:rsidRPr="004B11D5">
        <w:rPr>
          <w:rFonts w:ascii="Times New Roman" w:hAnsi="Times New Roman" w:cs="Times New Roman"/>
          <w:sz w:val="28"/>
          <w:szCs w:val="28"/>
        </w:rPr>
        <w:lastRenderedPageBreak/>
        <w:t>Глава II.  Географические и климатические условия Европейской Турции в трудах Липранди.</w:t>
      </w:r>
      <w:bookmarkEnd w:id="6"/>
    </w:p>
    <w:p w:rsidR="00EB1452" w:rsidRPr="00EB1452" w:rsidRDefault="00EB1452" w:rsidP="0044010C">
      <w:pPr>
        <w:ind w:right="-284"/>
      </w:pPr>
    </w:p>
    <w:p w:rsidR="001636DC" w:rsidRPr="001636DC" w:rsidRDefault="001636DC" w:rsidP="0044010C">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Россия ни с какой </w:t>
      </w:r>
      <w:r w:rsidR="00235E18">
        <w:rPr>
          <w:rFonts w:ascii="Times New Roman" w:hAnsi="Times New Roman" w:cs="Times New Roman"/>
          <w:sz w:val="28"/>
          <w:szCs w:val="28"/>
        </w:rPr>
        <w:t xml:space="preserve">другой </w:t>
      </w:r>
      <w:r>
        <w:rPr>
          <w:rFonts w:ascii="Times New Roman" w:hAnsi="Times New Roman" w:cs="Times New Roman"/>
          <w:sz w:val="28"/>
          <w:szCs w:val="28"/>
        </w:rPr>
        <w:t>страной не вела так много войн</w:t>
      </w:r>
      <w:r w:rsidR="00390826">
        <w:rPr>
          <w:rFonts w:ascii="Times New Roman" w:hAnsi="Times New Roman" w:cs="Times New Roman"/>
          <w:sz w:val="28"/>
          <w:szCs w:val="28"/>
        </w:rPr>
        <w:t>, как с Османской империей</w:t>
      </w:r>
      <w:r>
        <w:rPr>
          <w:rFonts w:ascii="Times New Roman" w:hAnsi="Times New Roman" w:cs="Times New Roman"/>
          <w:sz w:val="28"/>
          <w:szCs w:val="28"/>
        </w:rPr>
        <w:t>.</w:t>
      </w:r>
      <w:r w:rsidR="00837623">
        <w:rPr>
          <w:rFonts w:ascii="Times New Roman" w:hAnsi="Times New Roman" w:cs="Times New Roman"/>
          <w:sz w:val="28"/>
          <w:szCs w:val="28"/>
        </w:rPr>
        <w:t xml:space="preserve"> Эти войны, которые </w:t>
      </w:r>
      <w:r w:rsidR="00235E18">
        <w:rPr>
          <w:rFonts w:ascii="Times New Roman" w:hAnsi="Times New Roman" w:cs="Times New Roman"/>
          <w:sz w:val="28"/>
          <w:szCs w:val="28"/>
        </w:rPr>
        <w:t>превратились в част</w:t>
      </w:r>
      <w:r w:rsidR="00837623">
        <w:rPr>
          <w:rFonts w:ascii="Times New Roman" w:hAnsi="Times New Roman" w:cs="Times New Roman"/>
          <w:sz w:val="28"/>
          <w:szCs w:val="28"/>
        </w:rPr>
        <w:t xml:space="preserve">ое явление в XVIII </w:t>
      </w:r>
      <w:r w:rsidR="00235E18">
        <w:rPr>
          <w:rFonts w:ascii="Times New Roman" w:hAnsi="Times New Roman" w:cs="Times New Roman"/>
          <w:sz w:val="28"/>
          <w:szCs w:val="28"/>
        </w:rPr>
        <w:t xml:space="preserve">в. </w:t>
      </w:r>
      <w:r w:rsidR="00837623">
        <w:rPr>
          <w:rFonts w:ascii="Times New Roman" w:hAnsi="Times New Roman" w:cs="Times New Roman"/>
          <w:sz w:val="28"/>
          <w:szCs w:val="28"/>
        </w:rPr>
        <w:t xml:space="preserve">продолжались и в </w:t>
      </w:r>
      <w:r w:rsidR="00837623">
        <w:rPr>
          <w:rFonts w:ascii="Times New Roman" w:hAnsi="Times New Roman" w:cs="Times New Roman"/>
          <w:sz w:val="28"/>
          <w:szCs w:val="28"/>
          <w:lang w:val="en-US"/>
        </w:rPr>
        <w:t>XIX</w:t>
      </w:r>
      <w:r w:rsidR="00837623" w:rsidRPr="00837623">
        <w:rPr>
          <w:rFonts w:ascii="Times New Roman" w:hAnsi="Times New Roman" w:cs="Times New Roman"/>
          <w:sz w:val="28"/>
          <w:szCs w:val="28"/>
        </w:rPr>
        <w:t xml:space="preserve"> </w:t>
      </w:r>
      <w:r w:rsidR="00837623">
        <w:rPr>
          <w:rFonts w:ascii="Times New Roman" w:hAnsi="Times New Roman" w:cs="Times New Roman"/>
          <w:sz w:val="28"/>
          <w:szCs w:val="28"/>
        </w:rPr>
        <w:t>веке.</w:t>
      </w:r>
      <w:r>
        <w:rPr>
          <w:rFonts w:ascii="Times New Roman" w:hAnsi="Times New Roman" w:cs="Times New Roman"/>
          <w:sz w:val="28"/>
          <w:szCs w:val="28"/>
        </w:rPr>
        <w:t xml:space="preserve"> </w:t>
      </w:r>
      <w:r w:rsidR="00390826">
        <w:rPr>
          <w:rFonts w:ascii="Times New Roman" w:hAnsi="Times New Roman" w:cs="Times New Roman"/>
          <w:sz w:val="28"/>
          <w:szCs w:val="28"/>
        </w:rPr>
        <w:t>Однако, как свидетельствует история, Россия</w:t>
      </w:r>
      <w:r w:rsidR="00837623">
        <w:rPr>
          <w:rFonts w:ascii="Times New Roman" w:hAnsi="Times New Roman" w:cs="Times New Roman"/>
          <w:sz w:val="28"/>
          <w:szCs w:val="28"/>
        </w:rPr>
        <w:t xml:space="preserve"> </w:t>
      </w:r>
      <w:r w:rsidR="00235E18">
        <w:rPr>
          <w:rFonts w:ascii="Times New Roman" w:hAnsi="Times New Roman" w:cs="Times New Roman"/>
          <w:sz w:val="28"/>
          <w:szCs w:val="28"/>
        </w:rPr>
        <w:t>каждую войну с Турцией,</w:t>
      </w:r>
      <w:r w:rsidR="00390826">
        <w:rPr>
          <w:rFonts w:ascii="Times New Roman" w:hAnsi="Times New Roman" w:cs="Times New Roman"/>
          <w:sz w:val="28"/>
          <w:szCs w:val="28"/>
        </w:rPr>
        <w:t xml:space="preserve"> </w:t>
      </w:r>
      <w:r w:rsidR="00837623">
        <w:rPr>
          <w:rFonts w:ascii="Times New Roman" w:hAnsi="Times New Roman" w:cs="Times New Roman"/>
          <w:sz w:val="28"/>
          <w:szCs w:val="28"/>
        </w:rPr>
        <w:t xml:space="preserve">начинала </w:t>
      </w:r>
      <w:r w:rsidR="00390826">
        <w:rPr>
          <w:rFonts w:ascii="Times New Roman" w:hAnsi="Times New Roman" w:cs="Times New Roman"/>
          <w:sz w:val="28"/>
          <w:szCs w:val="28"/>
        </w:rPr>
        <w:t xml:space="preserve">как </w:t>
      </w:r>
      <w:r w:rsidR="00235E18">
        <w:rPr>
          <w:rFonts w:ascii="Times New Roman" w:hAnsi="Times New Roman" w:cs="Times New Roman"/>
          <w:sz w:val="28"/>
          <w:szCs w:val="28"/>
        </w:rPr>
        <w:t xml:space="preserve">в </w:t>
      </w:r>
      <w:r w:rsidR="00390826">
        <w:rPr>
          <w:rFonts w:ascii="Times New Roman" w:hAnsi="Times New Roman" w:cs="Times New Roman"/>
          <w:sz w:val="28"/>
          <w:szCs w:val="28"/>
        </w:rPr>
        <w:t xml:space="preserve">первый раз. Приобретенный опыт в предыдущих войнах быстро утрачивался. К тому же появлялись неверные </w:t>
      </w:r>
      <w:r w:rsidR="004111C2">
        <w:rPr>
          <w:rFonts w:ascii="Times New Roman" w:hAnsi="Times New Roman" w:cs="Times New Roman"/>
          <w:sz w:val="28"/>
          <w:szCs w:val="28"/>
        </w:rPr>
        <w:t>представления</w:t>
      </w:r>
      <w:r w:rsidR="00390826">
        <w:rPr>
          <w:rFonts w:ascii="Times New Roman" w:hAnsi="Times New Roman" w:cs="Times New Roman"/>
          <w:sz w:val="28"/>
          <w:szCs w:val="28"/>
        </w:rPr>
        <w:t xml:space="preserve">, которые </w:t>
      </w:r>
      <w:r w:rsidR="00837623">
        <w:rPr>
          <w:rFonts w:ascii="Times New Roman" w:hAnsi="Times New Roman" w:cs="Times New Roman"/>
          <w:sz w:val="28"/>
          <w:szCs w:val="28"/>
        </w:rPr>
        <w:t xml:space="preserve">часто влекли за собой серьезные последствия. </w:t>
      </w:r>
      <w:r w:rsidR="004111C2">
        <w:rPr>
          <w:rFonts w:ascii="Times New Roman" w:hAnsi="Times New Roman" w:cs="Times New Roman"/>
          <w:sz w:val="28"/>
          <w:szCs w:val="28"/>
        </w:rPr>
        <w:t>В связи с этим</w:t>
      </w:r>
      <w:r w:rsidR="00390826">
        <w:rPr>
          <w:rFonts w:ascii="Times New Roman" w:hAnsi="Times New Roman" w:cs="Times New Roman"/>
          <w:sz w:val="28"/>
          <w:szCs w:val="28"/>
        </w:rPr>
        <w:t xml:space="preserve"> надо было составить </w:t>
      </w:r>
      <w:r w:rsidR="00837623">
        <w:rPr>
          <w:rFonts w:ascii="Times New Roman" w:hAnsi="Times New Roman" w:cs="Times New Roman"/>
          <w:sz w:val="28"/>
          <w:szCs w:val="28"/>
        </w:rPr>
        <w:t xml:space="preserve">систематизированную работу, </w:t>
      </w:r>
      <w:r w:rsidR="004111C2">
        <w:rPr>
          <w:rFonts w:ascii="Times New Roman" w:hAnsi="Times New Roman" w:cs="Times New Roman"/>
          <w:sz w:val="28"/>
          <w:szCs w:val="28"/>
        </w:rPr>
        <w:t>охватывающую все, что относилось</w:t>
      </w:r>
      <w:r w:rsidR="00390826">
        <w:rPr>
          <w:rFonts w:ascii="Times New Roman" w:hAnsi="Times New Roman" w:cs="Times New Roman"/>
          <w:sz w:val="28"/>
          <w:szCs w:val="28"/>
        </w:rPr>
        <w:t xml:space="preserve"> </w:t>
      </w:r>
      <w:r w:rsidR="00837623">
        <w:rPr>
          <w:rFonts w:ascii="Times New Roman" w:hAnsi="Times New Roman" w:cs="Times New Roman"/>
          <w:sz w:val="28"/>
          <w:szCs w:val="28"/>
        </w:rPr>
        <w:t xml:space="preserve">к </w:t>
      </w:r>
      <w:r w:rsidR="00390826">
        <w:rPr>
          <w:rFonts w:ascii="Times New Roman" w:hAnsi="Times New Roman" w:cs="Times New Roman"/>
          <w:sz w:val="28"/>
          <w:szCs w:val="28"/>
        </w:rPr>
        <w:t xml:space="preserve">Османской империи, преимущественно </w:t>
      </w:r>
      <w:r w:rsidR="00837623">
        <w:rPr>
          <w:rFonts w:ascii="Times New Roman" w:hAnsi="Times New Roman" w:cs="Times New Roman"/>
          <w:sz w:val="28"/>
          <w:szCs w:val="28"/>
        </w:rPr>
        <w:t xml:space="preserve">к </w:t>
      </w:r>
      <w:r w:rsidR="00390826">
        <w:rPr>
          <w:rFonts w:ascii="Times New Roman" w:hAnsi="Times New Roman" w:cs="Times New Roman"/>
          <w:sz w:val="28"/>
          <w:szCs w:val="28"/>
        </w:rPr>
        <w:t xml:space="preserve">Европейской Турции, так как </w:t>
      </w:r>
      <w:r w:rsidR="004111C2">
        <w:rPr>
          <w:rFonts w:ascii="Times New Roman" w:hAnsi="Times New Roman" w:cs="Times New Roman"/>
          <w:sz w:val="28"/>
          <w:szCs w:val="28"/>
        </w:rPr>
        <w:t xml:space="preserve">именно </w:t>
      </w:r>
      <w:r w:rsidR="00390826">
        <w:rPr>
          <w:rFonts w:ascii="Times New Roman" w:hAnsi="Times New Roman" w:cs="Times New Roman"/>
          <w:sz w:val="28"/>
          <w:szCs w:val="28"/>
        </w:rPr>
        <w:t xml:space="preserve">она часто становилась театром военных действий. </w:t>
      </w:r>
      <w:r w:rsidR="0039260B">
        <w:rPr>
          <w:rFonts w:ascii="Times New Roman" w:hAnsi="Times New Roman" w:cs="Times New Roman"/>
          <w:sz w:val="28"/>
          <w:szCs w:val="28"/>
        </w:rPr>
        <w:t>Верные сведения, смешанные с</w:t>
      </w:r>
      <w:r w:rsidR="004111C2">
        <w:rPr>
          <w:rFonts w:ascii="Times New Roman" w:hAnsi="Times New Roman" w:cs="Times New Roman"/>
          <w:sz w:val="28"/>
          <w:szCs w:val="28"/>
        </w:rPr>
        <w:t xml:space="preserve"> неверными, требовали тщательной обработки</w:t>
      </w:r>
      <w:r w:rsidR="0039260B">
        <w:rPr>
          <w:rFonts w:ascii="Times New Roman" w:hAnsi="Times New Roman" w:cs="Times New Roman"/>
          <w:sz w:val="28"/>
          <w:szCs w:val="28"/>
        </w:rPr>
        <w:t xml:space="preserve"> не только в</w:t>
      </w:r>
      <w:r w:rsidR="004111C2">
        <w:rPr>
          <w:rFonts w:ascii="Times New Roman" w:hAnsi="Times New Roman" w:cs="Times New Roman"/>
          <w:sz w:val="28"/>
          <w:szCs w:val="28"/>
        </w:rPr>
        <w:t xml:space="preserve"> теории, но и на практике. Это</w:t>
      </w:r>
      <w:r w:rsidR="0039260B">
        <w:rPr>
          <w:rFonts w:ascii="Times New Roman" w:hAnsi="Times New Roman" w:cs="Times New Roman"/>
          <w:sz w:val="28"/>
          <w:szCs w:val="28"/>
        </w:rPr>
        <w:t xml:space="preserve"> понимали и Липранди</w:t>
      </w:r>
      <w:r w:rsidR="004111C2">
        <w:rPr>
          <w:rFonts w:ascii="Times New Roman" w:hAnsi="Times New Roman" w:cs="Times New Roman"/>
          <w:sz w:val="28"/>
          <w:szCs w:val="28"/>
        </w:rPr>
        <w:t>,</w:t>
      </w:r>
      <w:r w:rsidR="0039260B">
        <w:rPr>
          <w:rFonts w:ascii="Times New Roman" w:hAnsi="Times New Roman" w:cs="Times New Roman"/>
          <w:sz w:val="28"/>
          <w:szCs w:val="28"/>
        </w:rPr>
        <w:t xml:space="preserve"> и </w:t>
      </w:r>
      <w:r w:rsidR="004111C2">
        <w:rPr>
          <w:rFonts w:ascii="Times New Roman" w:hAnsi="Times New Roman" w:cs="Times New Roman"/>
          <w:sz w:val="28"/>
          <w:szCs w:val="28"/>
        </w:rPr>
        <w:t>главнокомандующие армией. Об этом свидетельствую</w:t>
      </w:r>
      <w:r w:rsidR="0039260B">
        <w:rPr>
          <w:rFonts w:ascii="Times New Roman" w:hAnsi="Times New Roman" w:cs="Times New Roman"/>
          <w:sz w:val="28"/>
          <w:szCs w:val="28"/>
        </w:rPr>
        <w:t>т вышеупомян</w:t>
      </w:r>
      <w:r w:rsidR="00C60FD0">
        <w:rPr>
          <w:rFonts w:ascii="Times New Roman" w:hAnsi="Times New Roman" w:cs="Times New Roman"/>
          <w:sz w:val="28"/>
          <w:szCs w:val="28"/>
        </w:rPr>
        <w:t>утые поручения Киселева, графа Воронцова и Дибича.</w:t>
      </w:r>
      <w:r w:rsidR="0039260B">
        <w:rPr>
          <w:rFonts w:ascii="Times New Roman" w:hAnsi="Times New Roman" w:cs="Times New Roman"/>
          <w:sz w:val="28"/>
          <w:szCs w:val="28"/>
        </w:rPr>
        <w:t xml:space="preserve"> Многие труды Липранди о Европейской Ту</w:t>
      </w:r>
      <w:r w:rsidR="004111C2">
        <w:rPr>
          <w:rFonts w:ascii="Times New Roman" w:hAnsi="Times New Roman" w:cs="Times New Roman"/>
          <w:sz w:val="28"/>
          <w:szCs w:val="28"/>
        </w:rPr>
        <w:t>рции были собраны, как по высочайшему</w:t>
      </w:r>
      <w:r w:rsidR="0039260B">
        <w:rPr>
          <w:rFonts w:ascii="Times New Roman" w:hAnsi="Times New Roman" w:cs="Times New Roman"/>
          <w:sz w:val="28"/>
          <w:szCs w:val="28"/>
        </w:rPr>
        <w:t xml:space="preserve"> </w:t>
      </w:r>
      <w:r w:rsidR="00C60FD0">
        <w:rPr>
          <w:rFonts w:ascii="Times New Roman" w:hAnsi="Times New Roman" w:cs="Times New Roman"/>
          <w:sz w:val="28"/>
          <w:szCs w:val="28"/>
        </w:rPr>
        <w:t>повелению,</w:t>
      </w:r>
      <w:r w:rsidR="0039260B">
        <w:rPr>
          <w:rFonts w:ascii="Times New Roman" w:hAnsi="Times New Roman" w:cs="Times New Roman"/>
          <w:sz w:val="28"/>
          <w:szCs w:val="28"/>
        </w:rPr>
        <w:t xml:space="preserve"> так и благодар</w:t>
      </w:r>
      <w:r w:rsidR="00C60FD0">
        <w:rPr>
          <w:rFonts w:ascii="Times New Roman" w:hAnsi="Times New Roman" w:cs="Times New Roman"/>
          <w:sz w:val="28"/>
          <w:szCs w:val="28"/>
        </w:rPr>
        <w:t>я любопытности самого Липранди.</w:t>
      </w:r>
    </w:p>
    <w:p w:rsidR="00A5420B" w:rsidRPr="00C04D9C" w:rsidRDefault="00A5420B" w:rsidP="0044010C">
      <w:pPr>
        <w:spacing w:line="360" w:lineRule="auto"/>
        <w:ind w:right="-284"/>
        <w:jc w:val="both"/>
        <w:rPr>
          <w:rFonts w:ascii="Times New Roman" w:hAnsi="Times New Roman" w:cs="Times New Roman"/>
          <w:b/>
          <w:sz w:val="28"/>
          <w:szCs w:val="28"/>
        </w:rPr>
      </w:pPr>
      <w:r w:rsidRPr="00C04D9C">
        <w:rPr>
          <w:rFonts w:ascii="Times New Roman" w:hAnsi="Times New Roman" w:cs="Times New Roman"/>
          <w:b/>
          <w:sz w:val="28"/>
          <w:szCs w:val="28"/>
        </w:rPr>
        <w:t>О</w:t>
      </w:r>
      <w:r w:rsidR="004111C2">
        <w:rPr>
          <w:rFonts w:ascii="Times New Roman" w:hAnsi="Times New Roman" w:cs="Times New Roman"/>
          <w:b/>
          <w:sz w:val="28"/>
          <w:szCs w:val="28"/>
        </w:rPr>
        <w:t>писание книги «Общие сведения о</w:t>
      </w:r>
      <w:r w:rsidRPr="00C04D9C">
        <w:rPr>
          <w:rFonts w:ascii="Times New Roman" w:hAnsi="Times New Roman" w:cs="Times New Roman"/>
          <w:b/>
          <w:sz w:val="28"/>
          <w:szCs w:val="28"/>
        </w:rPr>
        <w:t xml:space="preserve"> Европейской Турции».</w:t>
      </w:r>
    </w:p>
    <w:p w:rsidR="00A5420B" w:rsidRDefault="004111C2" w:rsidP="0044010C">
      <w:pPr>
        <w:spacing w:line="360" w:lineRule="auto"/>
        <w:ind w:right="-284"/>
        <w:jc w:val="both"/>
        <w:rPr>
          <w:rFonts w:ascii="Times New Roman" w:hAnsi="Times New Roman" w:cs="Times New Roman"/>
          <w:sz w:val="28"/>
          <w:szCs w:val="28"/>
        </w:rPr>
      </w:pPr>
      <w:bookmarkStart w:id="7" w:name="_Hlk480044918"/>
      <w:r>
        <w:rPr>
          <w:rFonts w:ascii="Times New Roman" w:hAnsi="Times New Roman" w:cs="Times New Roman"/>
          <w:sz w:val="28"/>
          <w:szCs w:val="28"/>
        </w:rPr>
        <w:t>Как мы уже поняли из</w:t>
      </w:r>
      <w:r w:rsidR="00A5420B">
        <w:rPr>
          <w:rFonts w:ascii="Times New Roman" w:hAnsi="Times New Roman" w:cs="Times New Roman"/>
          <w:sz w:val="28"/>
          <w:szCs w:val="28"/>
        </w:rPr>
        <w:t xml:space="preserve"> названия, книга содержит в себе общие сведения о европейской части Османской империи. Липранди разделяет книгу на семь глав, каждая из которых посвящена существенным вопросам. Он их тщательно разбирает, дает исторический фон, где это необходимо, ищет причины происходящих событий, приводит многочисленные примеры из общеизвестных фактов и из своего личного опыта. Также Липранди дает рекомендации по решению или избеганию тех или иных вопросов. Мы также последуем примеру Ивана Петровича и рассмотрим главы по отдельности.</w:t>
      </w:r>
    </w:p>
    <w:p w:rsidR="00A5420B" w:rsidRDefault="00A5420B" w:rsidP="0044010C">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В первой главе Липранди пишет о двух природных оборонительных линиях, которые ограждают Европейскую Турцию со стороны севера: первая из них – Дунай, а вторая – Балканы, которые идут параллельно Дунаю. Однако, обе эти </w:t>
      </w:r>
      <w:r>
        <w:rPr>
          <w:rFonts w:ascii="Times New Roman" w:hAnsi="Times New Roman" w:cs="Times New Roman"/>
          <w:sz w:val="28"/>
          <w:szCs w:val="28"/>
        </w:rPr>
        <w:lastRenderedPageBreak/>
        <w:t>линии, пишет Липранди, со всеми их стратегическими пунктами, не имели большого преимущества перед русским</w:t>
      </w:r>
      <w:r w:rsidR="004111C2">
        <w:rPr>
          <w:rFonts w:ascii="Times New Roman" w:hAnsi="Times New Roman" w:cs="Times New Roman"/>
          <w:sz w:val="28"/>
          <w:szCs w:val="28"/>
        </w:rPr>
        <w:t>и войсками. Главное преимущество</w:t>
      </w:r>
      <w:r>
        <w:rPr>
          <w:rFonts w:ascii="Times New Roman" w:hAnsi="Times New Roman" w:cs="Times New Roman"/>
          <w:sz w:val="28"/>
          <w:szCs w:val="28"/>
        </w:rPr>
        <w:t xml:space="preserve"> турок в этой войне </w:t>
      </w:r>
      <w:r w:rsidR="004111C2">
        <w:rPr>
          <w:rFonts w:ascii="Times New Roman" w:hAnsi="Times New Roman" w:cs="Times New Roman"/>
          <w:sz w:val="28"/>
          <w:szCs w:val="28"/>
        </w:rPr>
        <w:t>с Российской империей заключалось</w:t>
      </w:r>
      <w:r>
        <w:rPr>
          <w:rFonts w:ascii="Times New Roman" w:hAnsi="Times New Roman" w:cs="Times New Roman"/>
          <w:sz w:val="28"/>
          <w:szCs w:val="28"/>
        </w:rPr>
        <w:t xml:space="preserve"> в других условиях, которые русская армия не всегда, или не вполне могла избегать, а именно: неподходящие климатические условия для русского солдата и гигиена. </w:t>
      </w:r>
    </w:p>
    <w:p w:rsidR="00A5420B" w:rsidRDefault="00A5420B" w:rsidP="0044010C">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Во время русско-турецких войн, когда Придунайские Княжества и Бессарабия служили театром войны, главным врагом русской армии были не столько турки, сколько климат этих </w:t>
      </w:r>
      <w:r w:rsidR="004111C2">
        <w:rPr>
          <w:rFonts w:ascii="Times New Roman" w:hAnsi="Times New Roman" w:cs="Times New Roman"/>
          <w:sz w:val="28"/>
          <w:szCs w:val="28"/>
        </w:rPr>
        <w:t>территорий. И в предыдущие шесть</w:t>
      </w:r>
      <w:r>
        <w:rPr>
          <w:rFonts w:ascii="Times New Roman" w:hAnsi="Times New Roman" w:cs="Times New Roman"/>
          <w:sz w:val="28"/>
          <w:szCs w:val="28"/>
        </w:rPr>
        <w:t xml:space="preserve"> вой</w:t>
      </w:r>
      <w:r w:rsidR="004111C2">
        <w:rPr>
          <w:rFonts w:ascii="Times New Roman" w:hAnsi="Times New Roman" w:cs="Times New Roman"/>
          <w:sz w:val="28"/>
          <w:szCs w:val="28"/>
        </w:rPr>
        <w:t>н между Российской и Османской и</w:t>
      </w:r>
      <w:r>
        <w:rPr>
          <w:rFonts w:ascii="Times New Roman" w:hAnsi="Times New Roman" w:cs="Times New Roman"/>
          <w:sz w:val="28"/>
          <w:szCs w:val="28"/>
        </w:rPr>
        <w:t>мпериями, как пишет автор, русская ар</w:t>
      </w:r>
      <w:r w:rsidR="00074374">
        <w:rPr>
          <w:rFonts w:ascii="Times New Roman" w:hAnsi="Times New Roman" w:cs="Times New Roman"/>
          <w:sz w:val="28"/>
          <w:szCs w:val="28"/>
        </w:rPr>
        <w:t>мия собиралась в Украине, Подоли</w:t>
      </w:r>
      <w:r w:rsidR="004111C2">
        <w:rPr>
          <w:rFonts w:ascii="Times New Roman" w:hAnsi="Times New Roman" w:cs="Times New Roman"/>
          <w:sz w:val="28"/>
          <w:szCs w:val="28"/>
        </w:rPr>
        <w:t>и</w:t>
      </w:r>
      <w:r>
        <w:rPr>
          <w:rFonts w:ascii="Times New Roman" w:hAnsi="Times New Roman" w:cs="Times New Roman"/>
          <w:sz w:val="28"/>
          <w:szCs w:val="28"/>
        </w:rPr>
        <w:t xml:space="preserve">, то есть в Малороссии. Климат этих областей Липранди рассматривает, как здоровый и самое главное привычный </w:t>
      </w:r>
      <w:r w:rsidR="004111C2">
        <w:rPr>
          <w:rFonts w:ascii="Times New Roman" w:hAnsi="Times New Roman" w:cs="Times New Roman"/>
          <w:sz w:val="28"/>
          <w:szCs w:val="28"/>
        </w:rPr>
        <w:t>для русского человека, в котором</w:t>
      </w:r>
      <w:r>
        <w:rPr>
          <w:rFonts w:ascii="Times New Roman" w:hAnsi="Times New Roman" w:cs="Times New Roman"/>
          <w:sz w:val="28"/>
          <w:szCs w:val="28"/>
        </w:rPr>
        <w:t xml:space="preserve"> он может восстановить свои силы. Об этом автор пишет следующее:</w:t>
      </w:r>
    </w:p>
    <w:p w:rsidR="00A5420B" w:rsidRDefault="00A5420B" w:rsidP="0044010C">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sz w:val="28"/>
          <w:szCs w:val="28"/>
        </w:rPr>
        <w:t xml:space="preserve">Здесь он </w:t>
      </w:r>
      <w:r>
        <w:rPr>
          <w:rFonts w:ascii="Times New Roman" w:hAnsi="Times New Roman" w:cs="Times New Roman"/>
          <w:sz w:val="28"/>
          <w:szCs w:val="28"/>
        </w:rPr>
        <w:t xml:space="preserve">(солдат – прим. автора) </w:t>
      </w:r>
      <w:r>
        <w:rPr>
          <w:rFonts w:ascii="Times New Roman" w:hAnsi="Times New Roman" w:cs="Times New Roman"/>
          <w:i/>
          <w:sz w:val="28"/>
          <w:szCs w:val="28"/>
        </w:rPr>
        <w:t>получал новые силы к перенесению предстоящей борьбы, не столько в битвах, сколько с климатом, убийственным в части Бессарабии и в Придунайских Княжествах, в главнейшем театре военных действий…».</w:t>
      </w:r>
      <w:r>
        <w:rPr>
          <w:rFonts w:ascii="Times New Roman" w:hAnsi="Times New Roman" w:cs="Times New Roman"/>
          <w:sz w:val="28"/>
          <w:szCs w:val="28"/>
        </w:rPr>
        <w:t xml:space="preserve"> </w:t>
      </w:r>
    </w:p>
    <w:p w:rsidR="00A5420B" w:rsidRDefault="004111C2" w:rsidP="0044010C">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Не</w:t>
      </w:r>
      <w:r w:rsidR="00A5420B">
        <w:rPr>
          <w:rFonts w:ascii="Times New Roman" w:hAnsi="Times New Roman" w:cs="Times New Roman"/>
          <w:sz w:val="28"/>
          <w:szCs w:val="28"/>
        </w:rPr>
        <w:t>даром Липранди климат Бесс</w:t>
      </w:r>
      <w:r>
        <w:rPr>
          <w:rFonts w:ascii="Times New Roman" w:hAnsi="Times New Roman" w:cs="Times New Roman"/>
          <w:sz w:val="28"/>
          <w:szCs w:val="28"/>
        </w:rPr>
        <w:t>арабии и Придунайских Княжеств</w:t>
      </w:r>
      <w:r w:rsidR="00A5420B">
        <w:rPr>
          <w:rFonts w:ascii="Times New Roman" w:hAnsi="Times New Roman" w:cs="Times New Roman"/>
          <w:sz w:val="28"/>
          <w:szCs w:val="28"/>
        </w:rPr>
        <w:t xml:space="preserve"> называет «убийственным». Климат этих местностей встречал жителей севера очень враждебно. Он оказывал отрицательное влияние на их </w:t>
      </w:r>
      <w:r>
        <w:rPr>
          <w:rFonts w:ascii="Times New Roman" w:hAnsi="Times New Roman" w:cs="Times New Roman"/>
          <w:sz w:val="28"/>
          <w:szCs w:val="28"/>
        </w:rPr>
        <w:t>физическое и моральное состояние</w:t>
      </w:r>
      <w:r w:rsidR="00A5420B">
        <w:rPr>
          <w:rFonts w:ascii="Times New Roman" w:hAnsi="Times New Roman" w:cs="Times New Roman"/>
          <w:sz w:val="28"/>
          <w:szCs w:val="28"/>
        </w:rPr>
        <w:t xml:space="preserve">, посылая на них </w:t>
      </w:r>
      <w:r>
        <w:rPr>
          <w:rFonts w:ascii="Times New Roman" w:hAnsi="Times New Roman" w:cs="Times New Roman"/>
          <w:sz w:val="28"/>
          <w:szCs w:val="28"/>
        </w:rPr>
        <w:t xml:space="preserve">разные беды – </w:t>
      </w:r>
      <w:r w:rsidR="00A5420B">
        <w:rPr>
          <w:rFonts w:ascii="Times New Roman" w:hAnsi="Times New Roman" w:cs="Times New Roman"/>
          <w:sz w:val="28"/>
          <w:szCs w:val="28"/>
        </w:rPr>
        <w:t xml:space="preserve">от природных явлений до эпидемических болезней.  </w:t>
      </w:r>
    </w:p>
    <w:p w:rsidR="00A5420B" w:rsidRDefault="004111C2" w:rsidP="0044010C">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Известно, что соблюдение</w:t>
      </w:r>
      <w:r w:rsidR="00A5420B">
        <w:rPr>
          <w:rFonts w:ascii="Times New Roman" w:hAnsi="Times New Roman" w:cs="Times New Roman"/>
          <w:sz w:val="28"/>
          <w:szCs w:val="28"/>
        </w:rPr>
        <w:t xml:space="preserve"> гигиенических условий играет ключевую роль в любой войне, поскольку обратное приводит к плачевным последствиям и большим потерям среди войск. Необходимо отметить, что на санитарно-гигиеничес</w:t>
      </w:r>
      <w:r>
        <w:rPr>
          <w:rFonts w:ascii="Times New Roman" w:hAnsi="Times New Roman" w:cs="Times New Roman"/>
          <w:sz w:val="28"/>
          <w:szCs w:val="28"/>
        </w:rPr>
        <w:t>кие условия значительное влияние</w:t>
      </w:r>
      <w:r w:rsidR="00A5420B">
        <w:rPr>
          <w:rFonts w:ascii="Times New Roman" w:hAnsi="Times New Roman" w:cs="Times New Roman"/>
          <w:sz w:val="28"/>
          <w:szCs w:val="28"/>
        </w:rPr>
        <w:t xml:space="preserve"> оказали проблемы, связанные с инфекционными эпидемиями и кишечными заболеваниями, возникающие под влиянием как внутренних, так и внешних факторов. К внутренним факторам относится отсутствие чистой воды, неподходящая пища и т.п, к внешним – </w:t>
      </w:r>
      <w:r w:rsidR="00A5420B">
        <w:rPr>
          <w:rFonts w:ascii="Times New Roman" w:hAnsi="Times New Roman" w:cs="Times New Roman"/>
          <w:sz w:val="28"/>
          <w:szCs w:val="28"/>
        </w:rPr>
        <w:lastRenderedPageBreak/>
        <w:t>инфекционные заболевания, распространенные среди местного населения и передававшиеся солдатам в момент их расквартирования в населенных пунктах. Относительно первого пункта Липранди пишет следующее:</w:t>
      </w:r>
    </w:p>
    <w:p w:rsidR="00A5420B" w:rsidRDefault="00A5420B" w:rsidP="0044010C">
      <w:pPr>
        <w:spacing w:line="360" w:lineRule="auto"/>
        <w:ind w:right="-284"/>
        <w:jc w:val="both"/>
        <w:rPr>
          <w:rFonts w:ascii="Times New Roman" w:hAnsi="Times New Roman" w:cs="Times New Roman"/>
          <w:sz w:val="28"/>
          <w:szCs w:val="28"/>
        </w:rPr>
      </w:pPr>
      <w:r>
        <w:rPr>
          <w:rFonts w:ascii="Times New Roman" w:hAnsi="Times New Roman" w:cs="Times New Roman"/>
          <w:i/>
          <w:sz w:val="28"/>
          <w:szCs w:val="28"/>
        </w:rPr>
        <w:t xml:space="preserve">«Солдаты… должны употреблять и пищу, не свойственную краю: воловье мясо всегда там вредно; водка не всегда полезна; одежда солдата требует некоторые изменения вместе с гигиеною, приспособленною к стране и ее физическим условиям. Лишенные чистой и здоровой воды, которая весьма редко встречается на всем помянутом пространстве, солдаты наши, от временного только там пребывания, более, или менее, все чувствуют потрясение сил, и, наконец, оставив половину своих товарищей, а часто и гораздо более, в учрежденных тут госпиталях, из которых, по вкоренившейся, после двух последних войн, у всех странной мысли, что никто живым не выходит…» </w:t>
      </w:r>
    </w:p>
    <w:p w:rsidR="00A5420B" w:rsidRDefault="00A5420B" w:rsidP="0044010C">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Липранди отмечает, что эти немаловажные факторы ускользнули не только от внимания турок, но и от внимания русских, в чем Липранди, естественно, упрекает министров. Вот что пишет Липранди об этом: </w:t>
      </w:r>
    </w:p>
    <w:p w:rsidR="00A5420B" w:rsidRDefault="00A5420B" w:rsidP="0044010C">
      <w:pPr>
        <w:spacing w:line="360" w:lineRule="auto"/>
        <w:ind w:right="-284"/>
        <w:jc w:val="both"/>
        <w:rPr>
          <w:rFonts w:ascii="Times New Roman" w:hAnsi="Times New Roman" w:cs="Times New Roman"/>
          <w:i/>
          <w:sz w:val="28"/>
          <w:szCs w:val="28"/>
        </w:rPr>
      </w:pPr>
      <w:r>
        <w:rPr>
          <w:rFonts w:ascii="Times New Roman" w:hAnsi="Times New Roman" w:cs="Times New Roman"/>
          <w:i/>
          <w:sz w:val="28"/>
          <w:szCs w:val="28"/>
        </w:rPr>
        <w:t>«Следовало бы только обратиться к практическому изучению и исследованию края, а не руководствоваться преимущественно данными, основанными единственно на кабинетных стратегических умствованиях, которые против турок не имеют еще большего значения».</w:t>
      </w:r>
    </w:p>
    <w:p w:rsidR="00A5420B" w:rsidRDefault="00A5420B" w:rsidP="0044010C">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Липранди подчеркивает, что в войнах с турками главное – это избегать больших потер</w:t>
      </w:r>
      <w:r w:rsidR="004111C2">
        <w:rPr>
          <w:rFonts w:ascii="Times New Roman" w:hAnsi="Times New Roman" w:cs="Times New Roman"/>
          <w:sz w:val="28"/>
          <w:szCs w:val="28"/>
        </w:rPr>
        <w:t>ь</w:t>
      </w:r>
      <w:r>
        <w:rPr>
          <w:rFonts w:ascii="Times New Roman" w:hAnsi="Times New Roman" w:cs="Times New Roman"/>
          <w:sz w:val="28"/>
          <w:szCs w:val="28"/>
        </w:rPr>
        <w:t xml:space="preserve"> среди солдат и огромных сумм, которые правительство выделяет, чтобы снабдить солдат всеми необходимыми. </w:t>
      </w:r>
    </w:p>
    <w:bookmarkEnd w:id="7"/>
    <w:p w:rsidR="00A5420B" w:rsidRDefault="00A5420B" w:rsidP="0044010C">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Во второй главе Липранди рассказывает о причинах разрушительности и безрезультатности последних русско-турецких войн (преимущественно войны 1787-1791 гг. и 1806-1812 гг.). Эти причины можно разделить на внешние и внутренние факторы. Внешние заключались в отсутствии достоверных св</w:t>
      </w:r>
      <w:r w:rsidR="004111C2">
        <w:rPr>
          <w:rFonts w:ascii="Times New Roman" w:hAnsi="Times New Roman" w:cs="Times New Roman"/>
          <w:sz w:val="28"/>
          <w:szCs w:val="28"/>
        </w:rPr>
        <w:t xml:space="preserve">едений </w:t>
      </w:r>
      <w:r w:rsidR="004111C2">
        <w:rPr>
          <w:rFonts w:ascii="Times New Roman" w:hAnsi="Times New Roman" w:cs="Times New Roman"/>
          <w:sz w:val="28"/>
          <w:szCs w:val="28"/>
        </w:rPr>
        <w:lastRenderedPageBreak/>
        <w:t>о театре войны и действиях</w:t>
      </w:r>
      <w:r>
        <w:rPr>
          <w:rFonts w:ascii="Times New Roman" w:hAnsi="Times New Roman" w:cs="Times New Roman"/>
          <w:sz w:val="28"/>
          <w:szCs w:val="28"/>
        </w:rPr>
        <w:t xml:space="preserve"> турецких наездников и мародеров, а внутренние – в недостатке провианта, фуража и часто в перерезанных сообщениях.</w:t>
      </w:r>
      <w:r>
        <w:rPr>
          <w:rStyle w:val="a6"/>
          <w:rFonts w:ascii="Times New Roman" w:hAnsi="Times New Roman" w:cs="Times New Roman"/>
          <w:sz w:val="28"/>
          <w:szCs w:val="28"/>
        </w:rPr>
        <w:footnoteReference w:id="89"/>
      </w:r>
    </w:p>
    <w:p w:rsidR="00A5420B" w:rsidRDefault="004111C2" w:rsidP="0044010C">
      <w:pPr>
        <w:spacing w:line="360" w:lineRule="auto"/>
        <w:ind w:right="-284"/>
        <w:jc w:val="both"/>
        <w:rPr>
          <w:rFonts w:ascii="Times New Roman" w:eastAsia="Times New Roman" w:hAnsi="Times New Roman" w:cs="Times New Roman"/>
          <w:sz w:val="28"/>
          <w:szCs w:val="28"/>
        </w:rPr>
      </w:pPr>
      <w:r>
        <w:rPr>
          <w:rFonts w:ascii="Times New Roman" w:hAnsi="Times New Roman" w:cs="Times New Roman"/>
          <w:sz w:val="28"/>
          <w:szCs w:val="28"/>
        </w:rPr>
        <w:t>Относительно отсутствия</w:t>
      </w:r>
      <w:r w:rsidR="00A5420B">
        <w:rPr>
          <w:rFonts w:ascii="Times New Roman" w:hAnsi="Times New Roman" w:cs="Times New Roman"/>
          <w:sz w:val="28"/>
          <w:szCs w:val="28"/>
        </w:rPr>
        <w:t xml:space="preserve"> точных сведений о театре войны. Это </w:t>
      </w:r>
      <w:r>
        <w:rPr>
          <w:rFonts w:ascii="Times New Roman" w:hAnsi="Times New Roman" w:cs="Times New Roman"/>
          <w:sz w:val="28"/>
          <w:szCs w:val="28"/>
        </w:rPr>
        <w:t>важный момент, на котором стоит</w:t>
      </w:r>
      <w:r w:rsidR="00A5420B">
        <w:rPr>
          <w:rFonts w:ascii="Times New Roman" w:hAnsi="Times New Roman" w:cs="Times New Roman"/>
          <w:sz w:val="28"/>
          <w:szCs w:val="28"/>
        </w:rPr>
        <w:t xml:space="preserve"> остановиться подробно. Отношения Росси</w:t>
      </w:r>
      <w:r>
        <w:rPr>
          <w:rFonts w:ascii="Times New Roman" w:hAnsi="Times New Roman" w:cs="Times New Roman"/>
          <w:sz w:val="28"/>
          <w:szCs w:val="28"/>
        </w:rPr>
        <w:t>и со странами Востока насчитываю</w:t>
      </w:r>
      <w:r w:rsidR="00A5420B">
        <w:rPr>
          <w:rFonts w:ascii="Times New Roman" w:hAnsi="Times New Roman" w:cs="Times New Roman"/>
          <w:sz w:val="28"/>
          <w:szCs w:val="28"/>
        </w:rPr>
        <w:t>т более тысячи лет. Они складывались и развивались с самого начала существования Киевской Руси, а в последствии – Московского государства и Российской империи.</w:t>
      </w:r>
      <w:r w:rsidR="00A5420B">
        <w:rPr>
          <w:rStyle w:val="a6"/>
          <w:rFonts w:ascii="Times New Roman" w:hAnsi="Times New Roman" w:cs="Times New Roman"/>
          <w:sz w:val="28"/>
          <w:szCs w:val="28"/>
        </w:rPr>
        <w:footnoteReference w:id="90"/>
      </w:r>
      <w:r w:rsidR="00A5420B">
        <w:rPr>
          <w:rFonts w:ascii="Times New Roman" w:hAnsi="Times New Roman" w:cs="Times New Roman"/>
          <w:sz w:val="28"/>
          <w:szCs w:val="28"/>
        </w:rPr>
        <w:t xml:space="preserve"> И тут возникает вопрос: неужели, не смотря на тысячелетние отношения с Востоком мы не имеем достоверные сведения о нем, в особенности о Придунайских Княжествах, которые часто становились театром русско-турецких войн? На этот вопрос можно ответить следующим образом: </w:t>
      </w:r>
      <w:r w:rsidR="00A5420B">
        <w:rPr>
          <w:rFonts w:ascii="Times New Roman" w:eastAsia="Times New Roman" w:hAnsi="Times New Roman" w:cs="Times New Roman"/>
          <w:sz w:val="28"/>
          <w:szCs w:val="28"/>
        </w:rPr>
        <w:t xml:space="preserve">во-первых, несмотря на постоянство контактов между Россией и Востоком, в первые десятилетия </w:t>
      </w:r>
      <w:r w:rsidR="00A5420B">
        <w:rPr>
          <w:rFonts w:ascii="Times New Roman" w:eastAsia="Times New Roman" w:hAnsi="Times New Roman" w:cs="Times New Roman"/>
          <w:sz w:val="28"/>
          <w:szCs w:val="28"/>
          <w:lang w:val="en-US"/>
        </w:rPr>
        <w:t>XIX</w:t>
      </w:r>
      <w:r w:rsidR="00A5420B">
        <w:rPr>
          <w:rFonts w:ascii="Times New Roman" w:eastAsia="Times New Roman" w:hAnsi="Times New Roman" w:cs="Times New Roman"/>
          <w:sz w:val="28"/>
          <w:szCs w:val="28"/>
        </w:rPr>
        <w:t xml:space="preserve"> в. ощущался недостаток достоверной информации даже о пограничных районах Азии. Даже на официальном уровне существовали весьма смутные представления о том, что реально из себя представляют те или иные ее регионы. Конечно, отечественная наука к этому времени обладала некоторой информацией о Востоке: издавались труды отечественных и зарубежных исследователей Азии, переводились сочинения, в которых затрагивалась восточная проблематика, в периодических изданиях публиковались статьи о восточных государствах. Тем не менее, наличие научно обработанной информации о Востоке не означало, что эта информация активно использовалась российским обществом и правительством.</w:t>
      </w:r>
    </w:p>
    <w:p w:rsidR="00A5420B" w:rsidRDefault="00A5420B" w:rsidP="0044010C">
      <w:pPr>
        <w:spacing w:line="360" w:lineRule="auto"/>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Во-вторых, недостаток информа</w:t>
      </w:r>
      <w:r w:rsidR="004111C2">
        <w:rPr>
          <w:rFonts w:ascii="Times New Roman" w:eastAsia="Times New Roman" w:hAnsi="Times New Roman" w:cs="Times New Roman"/>
          <w:sz w:val="28"/>
          <w:szCs w:val="28"/>
        </w:rPr>
        <w:t>ции о Востоке так же объяснялся</w:t>
      </w:r>
      <w:r>
        <w:rPr>
          <w:rFonts w:ascii="Times New Roman" w:eastAsia="Times New Roman" w:hAnsi="Times New Roman" w:cs="Times New Roman"/>
          <w:sz w:val="28"/>
          <w:szCs w:val="28"/>
        </w:rPr>
        <w:t xml:space="preserve"> тем, что огромное пространство самой России являлось препятствием для проникновения россиян на Восток. Подготовка экспедиции и миссии требовала больших усилий и материальных затрат даже на ее проход по территории России, представлявшей для правительства едва ли меньшую загадку, чем страны Востока. Так что увидеть Восток «изнутри» удавалось очень немногим, и сведения, </w:t>
      </w:r>
      <w:r>
        <w:rPr>
          <w:rFonts w:ascii="Times New Roman" w:eastAsia="Times New Roman" w:hAnsi="Times New Roman" w:cs="Times New Roman"/>
          <w:sz w:val="28"/>
          <w:szCs w:val="28"/>
        </w:rPr>
        <w:lastRenderedPageBreak/>
        <w:t>поставлявшиеся этими людьми, зачастую носили сбивчивый, бессистемный характер.</w:t>
      </w:r>
    </w:p>
    <w:p w:rsidR="00A5420B" w:rsidRDefault="00A5420B" w:rsidP="0044010C">
      <w:pPr>
        <w:spacing w:line="360" w:lineRule="auto"/>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Во-третьих, отметим характер публикаций на восточную тематику. В начале </w:t>
      </w:r>
      <w:r>
        <w:rPr>
          <w:rFonts w:ascii="Times New Roman" w:eastAsia="Times New Roman" w:hAnsi="Times New Roman" w:cs="Times New Roman"/>
          <w:sz w:val="28"/>
          <w:szCs w:val="28"/>
          <w:lang w:val="en-US"/>
        </w:rPr>
        <w:t>XIX</w:t>
      </w:r>
      <w:r>
        <w:rPr>
          <w:rFonts w:ascii="Times New Roman" w:eastAsia="Times New Roman" w:hAnsi="Times New Roman" w:cs="Times New Roman"/>
          <w:sz w:val="28"/>
          <w:szCs w:val="28"/>
        </w:rPr>
        <w:t xml:space="preserve"> в. несомненный интерес к странам Востока поддерживался русской литературой, в том числе периодикой. Описания путешествий на Ближний Восток пользовались в это время повышенным спросом: привлекала экзотика, обостренная романтика чувств будила воображение, порождала фантастику, сказочность литературных образов. Печатались «восточные» анекдоты и притчи, заимствованные в основном из западноевропейских популярных изданий и имевшие очень отдаленное отношение к реальному Востоку. </w:t>
      </w:r>
    </w:p>
    <w:p w:rsidR="00A5420B" w:rsidRDefault="00B923AE" w:rsidP="0044010C">
      <w:pPr>
        <w:spacing w:line="360" w:lineRule="auto"/>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 наконец</w:t>
      </w:r>
      <w:r w:rsidR="00A5420B">
        <w:rPr>
          <w:rFonts w:ascii="Times New Roman" w:eastAsia="Times New Roman" w:hAnsi="Times New Roman" w:cs="Times New Roman"/>
          <w:sz w:val="28"/>
          <w:szCs w:val="28"/>
        </w:rPr>
        <w:t>, в условиях, когда подавляющее большинство населения страны было неграмотно, существовал огромный пласт устной культуры, подпитывавшийся, например, рассказами ветеранов русско-турецких и русско-персидских войн или казаков, несших службу на Кавказе либо Оренбургской линии, или людей, которым удалось вернуться из хивинского плена, да и просто сказочными историями о восточных странах</w:t>
      </w:r>
      <w:r w:rsidR="002A10A0">
        <w:rPr>
          <w:rFonts w:ascii="Times New Roman" w:eastAsia="Times New Roman" w:hAnsi="Times New Roman" w:cs="Times New Roman"/>
          <w:sz w:val="28"/>
          <w:szCs w:val="28"/>
        </w:rPr>
        <w:t>.</w:t>
      </w:r>
      <w:r w:rsidR="002A10A0">
        <w:rPr>
          <w:rStyle w:val="a6"/>
          <w:rFonts w:ascii="Times New Roman" w:eastAsia="Times New Roman" w:hAnsi="Times New Roman" w:cs="Times New Roman"/>
          <w:sz w:val="28"/>
          <w:szCs w:val="28"/>
        </w:rPr>
        <w:footnoteReference w:id="91"/>
      </w:r>
      <w:r w:rsidR="00A5420B">
        <w:rPr>
          <w:rFonts w:ascii="Times New Roman" w:eastAsia="Times New Roman" w:hAnsi="Times New Roman" w:cs="Times New Roman"/>
          <w:sz w:val="28"/>
          <w:szCs w:val="28"/>
        </w:rPr>
        <w:t xml:space="preserve"> Стоит отметить, что даже образованные участники войн, вносили свой вклад относительно экзотичности востока. Например, А.Х. Бенкендорф писал следующее по этому поводу: «Источники, обустроенные с заботой и пышностью, располагавшие к тому, чтобы сделать приятную обстановку</w:t>
      </w:r>
      <w:r w:rsidR="00E81B62">
        <w:rPr>
          <w:rFonts w:ascii="Times New Roman" w:eastAsia="Times New Roman" w:hAnsi="Times New Roman" w:cs="Times New Roman"/>
          <w:sz w:val="28"/>
          <w:szCs w:val="28"/>
        </w:rPr>
        <w:t xml:space="preserve"> </w:t>
      </w:r>
      <w:r w:rsidR="00E81B62" w:rsidRPr="00E81B62">
        <w:rPr>
          <w:rFonts w:ascii="Times New Roman" w:eastAsia="Times New Roman" w:hAnsi="Times New Roman" w:cs="Times New Roman"/>
          <w:sz w:val="28"/>
          <w:szCs w:val="28"/>
        </w:rPr>
        <w:t>[</w:t>
      </w:r>
      <w:r w:rsidR="00E81B62">
        <w:rPr>
          <w:rFonts w:ascii="Times New Roman" w:eastAsia="Times New Roman" w:hAnsi="Times New Roman" w:cs="Times New Roman"/>
          <w:sz w:val="28"/>
          <w:szCs w:val="28"/>
        </w:rPr>
        <w:t>остановку?</w:t>
      </w:r>
      <w:r w:rsidR="00E81B62" w:rsidRPr="00E81B62">
        <w:rPr>
          <w:rFonts w:ascii="Times New Roman" w:eastAsia="Times New Roman" w:hAnsi="Times New Roman" w:cs="Times New Roman"/>
          <w:sz w:val="28"/>
          <w:szCs w:val="28"/>
        </w:rPr>
        <w:t>]</w:t>
      </w:r>
      <w:r w:rsidR="00A5420B">
        <w:rPr>
          <w:rFonts w:ascii="Times New Roman" w:eastAsia="Times New Roman" w:hAnsi="Times New Roman" w:cs="Times New Roman"/>
          <w:sz w:val="28"/>
          <w:szCs w:val="28"/>
        </w:rPr>
        <w:t>».</w:t>
      </w:r>
      <w:r w:rsidR="00A5420B">
        <w:rPr>
          <w:rStyle w:val="a6"/>
          <w:rFonts w:ascii="Times New Roman" w:eastAsia="Times New Roman" w:hAnsi="Times New Roman" w:cs="Times New Roman"/>
          <w:sz w:val="28"/>
          <w:szCs w:val="28"/>
        </w:rPr>
        <w:footnoteReference w:id="92"/>
      </w:r>
      <w:r w:rsidR="00A5420B">
        <w:rPr>
          <w:rFonts w:ascii="Times New Roman" w:eastAsia="Times New Roman" w:hAnsi="Times New Roman" w:cs="Times New Roman"/>
          <w:sz w:val="28"/>
          <w:szCs w:val="28"/>
        </w:rPr>
        <w:t xml:space="preserve"> По словам его современника В.Б. Броневского, «фонтаны, мосты и караван-</w:t>
      </w:r>
      <w:r w:rsidR="004111C2">
        <w:rPr>
          <w:rFonts w:ascii="Times New Roman" w:eastAsia="Times New Roman" w:hAnsi="Times New Roman" w:cs="Times New Roman"/>
          <w:sz w:val="28"/>
          <w:szCs w:val="28"/>
        </w:rPr>
        <w:t>сараи</w:t>
      </w:r>
      <w:r w:rsidR="00A5420B">
        <w:rPr>
          <w:rFonts w:ascii="Times New Roman" w:eastAsia="Times New Roman" w:hAnsi="Times New Roman" w:cs="Times New Roman"/>
          <w:sz w:val="28"/>
          <w:szCs w:val="28"/>
        </w:rPr>
        <w:t xml:space="preserve"> построенные на дорогах, где уставший старик без платы найдет покой и прохладу, суть памятники душевной доброты, достойной поражания».</w:t>
      </w:r>
      <w:r w:rsidR="00A5420B">
        <w:rPr>
          <w:rStyle w:val="a6"/>
          <w:rFonts w:ascii="Times New Roman" w:eastAsia="Times New Roman" w:hAnsi="Times New Roman" w:cs="Times New Roman"/>
          <w:sz w:val="28"/>
          <w:szCs w:val="28"/>
        </w:rPr>
        <w:footnoteReference w:id="93"/>
      </w:r>
    </w:p>
    <w:p w:rsidR="00A5420B" w:rsidRDefault="00A5420B" w:rsidP="0044010C">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lastRenderedPageBreak/>
        <w:t>Таким образом, существующие сведения были либо недостоверными, либо запутанными.</w:t>
      </w:r>
    </w:p>
    <w:p w:rsidR="00A5420B" w:rsidRDefault="00A5420B" w:rsidP="0044010C">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В таких условиях, руководство часто допускало </w:t>
      </w:r>
      <w:r w:rsidR="004111C2">
        <w:rPr>
          <w:rFonts w:ascii="Times New Roman" w:hAnsi="Times New Roman" w:cs="Times New Roman"/>
          <w:sz w:val="28"/>
          <w:szCs w:val="28"/>
        </w:rPr>
        <w:t xml:space="preserve">много </w:t>
      </w:r>
      <w:r>
        <w:rPr>
          <w:rFonts w:ascii="Times New Roman" w:hAnsi="Times New Roman" w:cs="Times New Roman"/>
          <w:sz w:val="28"/>
          <w:szCs w:val="28"/>
        </w:rPr>
        <w:t>ошибок, которые влекли за собой ужасные последствия. Кроме того, турецкие наездники и грабители, действуя на флангах, в тылу и даже между корпусов</w:t>
      </w:r>
      <w:r w:rsidR="004111C2">
        <w:rPr>
          <w:rFonts w:ascii="Times New Roman" w:hAnsi="Times New Roman" w:cs="Times New Roman"/>
          <w:sz w:val="28"/>
          <w:szCs w:val="28"/>
        </w:rPr>
        <w:t>,</w:t>
      </w:r>
      <w:r>
        <w:rPr>
          <w:rFonts w:ascii="Times New Roman" w:hAnsi="Times New Roman" w:cs="Times New Roman"/>
          <w:sz w:val="28"/>
          <w:szCs w:val="28"/>
        </w:rPr>
        <w:t xml:space="preserve"> пересекали сообщения, перехва</w:t>
      </w:r>
      <w:r w:rsidR="004111C2">
        <w:rPr>
          <w:rFonts w:ascii="Times New Roman" w:hAnsi="Times New Roman" w:cs="Times New Roman"/>
          <w:sz w:val="28"/>
          <w:szCs w:val="28"/>
        </w:rPr>
        <w:t>тывали обозы, нападали на отставши</w:t>
      </w:r>
      <w:r>
        <w:rPr>
          <w:rFonts w:ascii="Times New Roman" w:hAnsi="Times New Roman" w:cs="Times New Roman"/>
          <w:sz w:val="28"/>
          <w:szCs w:val="28"/>
        </w:rPr>
        <w:t>х, снимали</w:t>
      </w:r>
      <w:r w:rsidR="004111C2">
        <w:rPr>
          <w:rFonts w:ascii="Times New Roman" w:hAnsi="Times New Roman" w:cs="Times New Roman"/>
          <w:sz w:val="28"/>
          <w:szCs w:val="28"/>
        </w:rPr>
        <w:t xml:space="preserve"> посты, захватывали разъезды, в</w:t>
      </w:r>
      <w:r>
        <w:rPr>
          <w:rFonts w:ascii="Times New Roman" w:hAnsi="Times New Roman" w:cs="Times New Roman"/>
          <w:sz w:val="28"/>
          <w:szCs w:val="28"/>
        </w:rPr>
        <w:t xml:space="preserve">рываясь в тылу в города, угрожали госпиталям и заготовлениям. В результате их действий русская армия оставалась без провианта, медикаментов и фуража. </w:t>
      </w:r>
    </w:p>
    <w:p w:rsidR="00A5420B" w:rsidRDefault="00A5420B" w:rsidP="0044010C">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Также из</w:t>
      </w:r>
      <w:r w:rsidR="007F1823">
        <w:rPr>
          <w:rFonts w:ascii="Times New Roman" w:hAnsi="Times New Roman" w:cs="Times New Roman"/>
          <w:sz w:val="28"/>
          <w:szCs w:val="28"/>
        </w:rPr>
        <w:t>вестно, что часто к победе приводи</w:t>
      </w:r>
      <w:r>
        <w:rPr>
          <w:rFonts w:ascii="Times New Roman" w:hAnsi="Times New Roman" w:cs="Times New Roman"/>
          <w:sz w:val="28"/>
          <w:szCs w:val="28"/>
        </w:rPr>
        <w:t>т не численность войск, а изоб</w:t>
      </w:r>
      <w:r w:rsidR="007F1823">
        <w:rPr>
          <w:rFonts w:ascii="Times New Roman" w:hAnsi="Times New Roman" w:cs="Times New Roman"/>
          <w:sz w:val="28"/>
          <w:szCs w:val="28"/>
        </w:rPr>
        <w:t>ретательность, быстрота и неожидан</w:t>
      </w:r>
      <w:r>
        <w:rPr>
          <w:rFonts w:ascii="Times New Roman" w:hAnsi="Times New Roman" w:cs="Times New Roman"/>
          <w:sz w:val="28"/>
          <w:szCs w:val="28"/>
        </w:rPr>
        <w:t>ность. Липранди также советует использовать эти факторы в войне с турками. Вот</w:t>
      </w:r>
      <w:r w:rsidR="007F1823">
        <w:rPr>
          <w:rFonts w:ascii="Times New Roman" w:hAnsi="Times New Roman" w:cs="Times New Roman"/>
          <w:sz w:val="28"/>
          <w:szCs w:val="28"/>
        </w:rPr>
        <w:t>,</w:t>
      </w:r>
      <w:r>
        <w:rPr>
          <w:rFonts w:ascii="Times New Roman" w:hAnsi="Times New Roman" w:cs="Times New Roman"/>
          <w:sz w:val="28"/>
          <w:szCs w:val="28"/>
        </w:rPr>
        <w:t xml:space="preserve"> что он пишет об этом:</w:t>
      </w:r>
    </w:p>
    <w:p w:rsidR="00A5420B" w:rsidRDefault="00A5420B" w:rsidP="0044010C">
      <w:pPr>
        <w:spacing w:line="360" w:lineRule="auto"/>
        <w:ind w:right="-284"/>
        <w:jc w:val="both"/>
        <w:rPr>
          <w:rFonts w:ascii="Times New Roman" w:hAnsi="Times New Roman" w:cs="Times New Roman"/>
          <w:i/>
          <w:sz w:val="28"/>
          <w:szCs w:val="28"/>
        </w:rPr>
      </w:pPr>
      <w:r>
        <w:rPr>
          <w:rFonts w:ascii="Times New Roman" w:hAnsi="Times New Roman" w:cs="Times New Roman"/>
          <w:i/>
          <w:sz w:val="28"/>
          <w:szCs w:val="28"/>
        </w:rPr>
        <w:t>«В войне с турками и вообще с азиятцами, численность неприятеля не должна входит в расчет: главное – уметь действовать на их воображение. Лучший для сего способ – быстрота, нечаянность и отважное появление во всех окрестных местах. Сей образ вой</w:t>
      </w:r>
      <w:r w:rsidR="007F1823">
        <w:rPr>
          <w:rFonts w:ascii="Times New Roman" w:hAnsi="Times New Roman" w:cs="Times New Roman"/>
          <w:i/>
          <w:sz w:val="28"/>
          <w:szCs w:val="28"/>
        </w:rPr>
        <w:t>ны неминуемо распространит</w:t>
      </w:r>
      <w:r>
        <w:rPr>
          <w:rFonts w:ascii="Times New Roman" w:hAnsi="Times New Roman" w:cs="Times New Roman"/>
          <w:i/>
          <w:sz w:val="28"/>
          <w:szCs w:val="28"/>
        </w:rPr>
        <w:t xml:space="preserve"> ужас и смятение в турецком войске, не привыкшем к соблюдению строгого и постоянного порядка и не занимающемся способами собирать точные и верные сведения о неприятеле». </w:t>
      </w:r>
    </w:p>
    <w:p w:rsidR="00A5420B" w:rsidRDefault="007F1823" w:rsidP="0044010C">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Известен</w:t>
      </w:r>
      <w:r w:rsidR="00A5420B">
        <w:rPr>
          <w:rFonts w:ascii="Times New Roman" w:hAnsi="Times New Roman" w:cs="Times New Roman"/>
          <w:sz w:val="28"/>
          <w:szCs w:val="28"/>
        </w:rPr>
        <w:t xml:space="preserve"> случай в сражении при Кулевчи 1829 г., когда позиция турок </w:t>
      </w:r>
      <w:r>
        <w:rPr>
          <w:rFonts w:ascii="Times New Roman" w:hAnsi="Times New Roman" w:cs="Times New Roman"/>
          <w:sz w:val="28"/>
          <w:szCs w:val="28"/>
        </w:rPr>
        <w:t>была унизана пушками, заряженными</w:t>
      </w:r>
      <w:r w:rsidR="00A5420B">
        <w:rPr>
          <w:rFonts w:ascii="Times New Roman" w:hAnsi="Times New Roman" w:cs="Times New Roman"/>
          <w:sz w:val="28"/>
          <w:szCs w:val="28"/>
        </w:rPr>
        <w:t xml:space="preserve"> картечью, выжидая только, чтоб 5-я русская пехотная дивизия, двинувшаяся на них, подошла на дистанцию. Она была уже на ней, как в этот самый момент несколько зарядных турецких ящиков взлетели на воздух, а русские солдаты закричали «ура». Турки не только не оставили орудия на месте, не сделав ни одного выстрела, но и оставили все принадлежности и сбежали.</w:t>
      </w:r>
      <w:r w:rsidR="00A5420B">
        <w:rPr>
          <w:rStyle w:val="a6"/>
          <w:rFonts w:ascii="Times New Roman" w:hAnsi="Times New Roman" w:cs="Times New Roman"/>
          <w:sz w:val="28"/>
          <w:szCs w:val="28"/>
        </w:rPr>
        <w:footnoteReference w:id="94"/>
      </w:r>
      <w:r w:rsidR="00A5420B">
        <w:rPr>
          <w:rFonts w:ascii="Times New Roman" w:hAnsi="Times New Roman" w:cs="Times New Roman"/>
          <w:sz w:val="28"/>
          <w:szCs w:val="28"/>
        </w:rPr>
        <w:t xml:space="preserve">  </w:t>
      </w:r>
    </w:p>
    <w:p w:rsidR="00A5420B" w:rsidRDefault="00A5420B" w:rsidP="0044010C">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lastRenderedPageBreak/>
        <w:t>Как мы уже видели</w:t>
      </w:r>
      <w:r w:rsidR="0042061D">
        <w:rPr>
          <w:rFonts w:ascii="Times New Roman" w:hAnsi="Times New Roman" w:cs="Times New Roman"/>
          <w:sz w:val="28"/>
          <w:szCs w:val="28"/>
        </w:rPr>
        <w:t>,</w:t>
      </w:r>
      <w:r>
        <w:rPr>
          <w:rFonts w:ascii="Times New Roman" w:hAnsi="Times New Roman" w:cs="Times New Roman"/>
          <w:sz w:val="28"/>
          <w:szCs w:val="28"/>
        </w:rPr>
        <w:t xml:space="preserve"> действия диверсионных отрядов турок причиняли серьезные проблемы. Выделить корпус или</w:t>
      </w:r>
      <w:r w:rsidR="0042061D">
        <w:rPr>
          <w:rFonts w:ascii="Times New Roman" w:hAnsi="Times New Roman" w:cs="Times New Roman"/>
          <w:sz w:val="28"/>
          <w:szCs w:val="28"/>
        </w:rPr>
        <w:t xml:space="preserve"> дивизию для их усмирения – о</w:t>
      </w:r>
      <w:r>
        <w:rPr>
          <w:rFonts w:ascii="Times New Roman" w:hAnsi="Times New Roman" w:cs="Times New Roman"/>
          <w:sz w:val="28"/>
          <w:szCs w:val="28"/>
        </w:rPr>
        <w:t xml:space="preserve">значало </w:t>
      </w:r>
      <w:r w:rsidR="0042061D">
        <w:rPr>
          <w:rFonts w:ascii="Times New Roman" w:hAnsi="Times New Roman" w:cs="Times New Roman"/>
          <w:sz w:val="28"/>
          <w:szCs w:val="28"/>
        </w:rPr>
        <w:t xml:space="preserve">разделить армию и уменьшить </w:t>
      </w:r>
      <w:r>
        <w:rPr>
          <w:rFonts w:ascii="Times New Roman" w:hAnsi="Times New Roman" w:cs="Times New Roman"/>
          <w:sz w:val="28"/>
          <w:szCs w:val="28"/>
        </w:rPr>
        <w:t>боевую мощь в главных сражениях. Против них надо было выставить отряд, при этом не трогая основные резервы армии. Одним слов</w:t>
      </w:r>
      <w:r w:rsidR="0042061D">
        <w:rPr>
          <w:rFonts w:ascii="Times New Roman" w:hAnsi="Times New Roman" w:cs="Times New Roman"/>
          <w:sz w:val="28"/>
          <w:szCs w:val="28"/>
        </w:rPr>
        <w:t>ом,</w:t>
      </w:r>
      <w:r>
        <w:rPr>
          <w:rFonts w:ascii="Times New Roman" w:hAnsi="Times New Roman" w:cs="Times New Roman"/>
          <w:sz w:val="28"/>
          <w:szCs w:val="28"/>
        </w:rPr>
        <w:t xml:space="preserve"> надо было сформировать отряд из волонтеров и партизан. С таким отрядом можно было не только очистить свой тыл от неприятеля, но и вести малую войну. Ведь с помощью «малой войны», как писал советский государственный и военный деятель М. В. Фрунзе, «можно было создать для армий противника такую обстановку, в которой при всех своих технических преимуществах они окажутся бессильными перед сравнительно плохо вооруженным, но полным инициативы, сильным и решительным противником».</w:t>
      </w:r>
      <w:r>
        <w:rPr>
          <w:rStyle w:val="a6"/>
          <w:rFonts w:ascii="Times New Roman" w:hAnsi="Times New Roman" w:cs="Times New Roman"/>
          <w:sz w:val="28"/>
          <w:szCs w:val="28"/>
        </w:rPr>
        <w:footnoteReference w:id="95"/>
      </w:r>
      <w:r>
        <w:rPr>
          <w:rFonts w:ascii="Times New Roman" w:hAnsi="Times New Roman" w:cs="Times New Roman"/>
          <w:sz w:val="28"/>
          <w:szCs w:val="28"/>
        </w:rPr>
        <w:t xml:space="preserve"> Липранди хорошо понима</w:t>
      </w:r>
      <w:r w:rsidR="0042061D">
        <w:rPr>
          <w:rFonts w:ascii="Times New Roman" w:hAnsi="Times New Roman" w:cs="Times New Roman"/>
          <w:sz w:val="28"/>
          <w:szCs w:val="28"/>
        </w:rPr>
        <w:t>л важность и необходимость</w:t>
      </w:r>
      <w:r>
        <w:rPr>
          <w:rFonts w:ascii="Times New Roman" w:hAnsi="Times New Roman" w:cs="Times New Roman"/>
          <w:sz w:val="28"/>
          <w:szCs w:val="28"/>
        </w:rPr>
        <w:t xml:space="preserve"> таких отрядов, поэтому по окончании кампан</w:t>
      </w:r>
      <w:r w:rsidR="0042061D">
        <w:rPr>
          <w:rFonts w:ascii="Times New Roman" w:hAnsi="Times New Roman" w:cs="Times New Roman"/>
          <w:sz w:val="28"/>
          <w:szCs w:val="28"/>
        </w:rPr>
        <w:t>ии 1828 года</w:t>
      </w:r>
      <w:r>
        <w:rPr>
          <w:rFonts w:ascii="Times New Roman" w:hAnsi="Times New Roman" w:cs="Times New Roman"/>
          <w:sz w:val="28"/>
          <w:szCs w:val="28"/>
        </w:rPr>
        <w:t xml:space="preserve"> он представил генерал-адъютанту Киселеву записку «О необходимости партизанского отряда волонтеров для действия в предстоящую кампанию в лесах правого берега Дуная. Средства в составлении отряда и польза от оного». Записку граф Дибич</w:t>
      </w:r>
      <w:r w:rsidR="000C00F4">
        <w:rPr>
          <w:rFonts w:ascii="Times New Roman" w:hAnsi="Times New Roman" w:cs="Times New Roman"/>
          <w:sz w:val="28"/>
          <w:szCs w:val="28"/>
        </w:rPr>
        <w:t xml:space="preserve"> признал «чрезвычайно полезной» и </w:t>
      </w:r>
      <w:r w:rsidR="00B37370">
        <w:rPr>
          <w:rFonts w:ascii="Times New Roman" w:hAnsi="Times New Roman" w:cs="Times New Roman"/>
          <w:sz w:val="28"/>
          <w:szCs w:val="28"/>
        </w:rPr>
        <w:t>писал Липранди: «Прочитав записку вашу о составлении отряда партизанов, я нахожу, что цель оных, изъясняема</w:t>
      </w:r>
      <w:r w:rsidR="0042061D">
        <w:rPr>
          <w:rFonts w:ascii="Times New Roman" w:hAnsi="Times New Roman" w:cs="Times New Roman"/>
          <w:sz w:val="28"/>
          <w:szCs w:val="28"/>
        </w:rPr>
        <w:t>я</w:t>
      </w:r>
      <w:r w:rsidR="00B37370">
        <w:rPr>
          <w:rFonts w:ascii="Times New Roman" w:hAnsi="Times New Roman" w:cs="Times New Roman"/>
          <w:sz w:val="28"/>
          <w:szCs w:val="28"/>
        </w:rPr>
        <w:t xml:space="preserve"> вами, может принести армии большую пользу и в особенности, если при них находиться будет отряд из волонтеров, знающих язык, край и самый образ войны турецкой, по сему поручаю вашему высокоблагородию приступить к образованию сих легких войск…»</w:t>
      </w:r>
      <w:r w:rsidR="00B37370">
        <w:rPr>
          <w:rStyle w:val="a6"/>
          <w:rFonts w:ascii="Times New Roman" w:hAnsi="Times New Roman" w:cs="Times New Roman"/>
          <w:sz w:val="28"/>
          <w:szCs w:val="28"/>
        </w:rPr>
        <w:footnoteReference w:id="96"/>
      </w:r>
      <w:r w:rsidR="00B37370">
        <w:rPr>
          <w:rFonts w:ascii="Times New Roman" w:hAnsi="Times New Roman" w:cs="Times New Roman"/>
          <w:sz w:val="28"/>
          <w:szCs w:val="28"/>
        </w:rPr>
        <w:t xml:space="preserve"> Таким образом, </w:t>
      </w:r>
      <w:r>
        <w:rPr>
          <w:rFonts w:ascii="Times New Roman" w:hAnsi="Times New Roman" w:cs="Times New Roman"/>
          <w:sz w:val="28"/>
          <w:szCs w:val="28"/>
        </w:rPr>
        <w:t xml:space="preserve">Липранди было вручено формирование данного отряда. В третьей главе Липранди подробно описывает исполнения возложенного на него поручения. </w:t>
      </w:r>
    </w:p>
    <w:p w:rsidR="00A5420B" w:rsidRDefault="00A5420B" w:rsidP="0044010C">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Известие о разрешении собрать волонтеров на правом берегу Дуная расположило всех болгар в пользу русских войск. К Липранди приходили капитаны из Тырнова, Габрова, Систова, Никополя и других мест с просьбой </w:t>
      </w:r>
      <w:r>
        <w:rPr>
          <w:rFonts w:ascii="Times New Roman" w:hAnsi="Times New Roman" w:cs="Times New Roman"/>
          <w:sz w:val="28"/>
          <w:szCs w:val="28"/>
        </w:rPr>
        <w:lastRenderedPageBreak/>
        <w:t>принять их в состав формируемого отряда. В итоге, он сформировал отряд из 1200 человек (400 конных и 800 пеш</w:t>
      </w:r>
      <w:r w:rsidR="0042061D">
        <w:rPr>
          <w:rFonts w:ascii="Times New Roman" w:hAnsi="Times New Roman" w:cs="Times New Roman"/>
          <w:sz w:val="28"/>
          <w:szCs w:val="28"/>
        </w:rPr>
        <w:t>их. В отряде состояли: албанцы (</w:t>
      </w:r>
      <w:r>
        <w:rPr>
          <w:rFonts w:ascii="Times New Roman" w:hAnsi="Times New Roman" w:cs="Times New Roman"/>
          <w:sz w:val="28"/>
          <w:szCs w:val="28"/>
        </w:rPr>
        <w:t>арнауты</w:t>
      </w:r>
      <w:r w:rsidR="0042061D">
        <w:rPr>
          <w:rFonts w:ascii="Times New Roman" w:hAnsi="Times New Roman" w:cs="Times New Roman"/>
          <w:sz w:val="28"/>
          <w:szCs w:val="28"/>
        </w:rPr>
        <w:t>)</w:t>
      </w:r>
      <w:r>
        <w:rPr>
          <w:rFonts w:ascii="Times New Roman" w:hAnsi="Times New Roman" w:cs="Times New Roman"/>
          <w:sz w:val="28"/>
          <w:szCs w:val="28"/>
        </w:rPr>
        <w:t>, македонцы, фессалийские греки, болгары, босняки, сербы, черногорцы)</w:t>
      </w:r>
      <w:r>
        <w:rPr>
          <w:rStyle w:val="a6"/>
          <w:rFonts w:ascii="Times New Roman" w:hAnsi="Times New Roman" w:cs="Times New Roman"/>
          <w:sz w:val="28"/>
          <w:szCs w:val="28"/>
        </w:rPr>
        <w:footnoteReference w:id="97"/>
      </w:r>
      <w:r>
        <w:rPr>
          <w:rFonts w:ascii="Times New Roman" w:hAnsi="Times New Roman" w:cs="Times New Roman"/>
          <w:sz w:val="28"/>
          <w:szCs w:val="28"/>
        </w:rPr>
        <w:t xml:space="preserve">, без всякого финансирования от казны, за исключением продовольствия, которое ему обещали, ружья для нагорных болгар и пр. Благодаря малой войне, которую вел этот отряд волонтер-партизанов под начальством Липранди, перерезанные турецкими отрядами сообщения и захваченные жителями Дели-Орманского леса транспорты были восстановлены и освобождены. </w:t>
      </w:r>
    </w:p>
    <w:p w:rsidR="00A5420B" w:rsidRDefault="00A5420B" w:rsidP="0044010C">
      <w:pPr>
        <w:spacing w:line="360" w:lineRule="auto"/>
        <w:ind w:right="-284"/>
        <w:jc w:val="both"/>
        <w:rPr>
          <w:rFonts w:ascii="Times New Roman" w:hAnsi="Times New Roman" w:cs="Times New Roman"/>
          <w:bCs/>
          <w:sz w:val="28"/>
          <w:szCs w:val="28"/>
          <w:shd w:val="clear" w:color="auto" w:fill="FFFFFF"/>
        </w:rPr>
      </w:pPr>
      <w:r>
        <w:rPr>
          <w:rFonts w:ascii="Times New Roman" w:hAnsi="Times New Roman" w:cs="Times New Roman"/>
          <w:sz w:val="28"/>
          <w:szCs w:val="28"/>
        </w:rPr>
        <w:t xml:space="preserve">Липранди пишет, что если хорошо знать свойства турок, то из них тоже можно составить отряд, который не остановился бы действовать против своих. Это не было новостью. Вспомним хотя бы </w:t>
      </w:r>
      <w:r>
        <w:rPr>
          <w:rFonts w:ascii="Times New Roman" w:hAnsi="Times New Roman" w:cs="Times New Roman"/>
          <w:bCs/>
          <w:sz w:val="28"/>
          <w:szCs w:val="28"/>
          <w:shd w:val="clear" w:color="auto" w:fill="FFFFFF"/>
        </w:rPr>
        <w:t>Али-пашу Тепеленского</w:t>
      </w:r>
      <w:r>
        <w:rPr>
          <w:rFonts w:ascii="Times New Roman" w:hAnsi="Times New Roman" w:cs="Times New Roman"/>
          <w:sz w:val="28"/>
          <w:szCs w:val="28"/>
          <w:shd w:val="clear" w:color="auto" w:fill="FFFFFF"/>
        </w:rPr>
        <w:t xml:space="preserve"> (</w:t>
      </w:r>
      <w:r>
        <w:rPr>
          <w:rFonts w:ascii="Times New Roman" w:hAnsi="Times New Roman" w:cs="Times New Roman"/>
          <w:bCs/>
          <w:sz w:val="28"/>
          <w:szCs w:val="28"/>
          <w:shd w:val="clear" w:color="auto" w:fill="FFFFFF"/>
        </w:rPr>
        <w:t>Янинского), который известен своими изменническими сношениями с европейцами. Во время войны 1787-1791 гг., он оказывал содействие русской средиземноморской эскадре Ушакова, которая отправляла ему французских пленных</w:t>
      </w:r>
      <w:r>
        <w:rPr>
          <w:rStyle w:val="a6"/>
          <w:rFonts w:ascii="Times New Roman" w:hAnsi="Times New Roman" w:cs="Times New Roman"/>
          <w:bCs/>
          <w:sz w:val="28"/>
          <w:szCs w:val="28"/>
          <w:shd w:val="clear" w:color="auto" w:fill="FFFFFF"/>
        </w:rPr>
        <w:footnoteReference w:id="98"/>
      </w:r>
      <w:r>
        <w:rPr>
          <w:rFonts w:ascii="Times New Roman" w:hAnsi="Times New Roman" w:cs="Times New Roman"/>
          <w:bCs/>
          <w:sz w:val="28"/>
          <w:szCs w:val="28"/>
          <w:shd w:val="clear" w:color="auto" w:fill="FFFFFF"/>
        </w:rPr>
        <w:t xml:space="preserve"> и находился в переписке с Потемкиным.</w:t>
      </w:r>
      <w:r>
        <w:rPr>
          <w:rStyle w:val="a6"/>
          <w:rFonts w:ascii="Times New Roman" w:hAnsi="Times New Roman" w:cs="Times New Roman"/>
          <w:bCs/>
          <w:sz w:val="28"/>
          <w:szCs w:val="28"/>
          <w:shd w:val="clear" w:color="auto" w:fill="FFFFFF"/>
        </w:rPr>
        <w:footnoteReference w:id="99"/>
      </w:r>
      <w:r>
        <w:rPr>
          <w:rFonts w:ascii="Times New Roman" w:hAnsi="Times New Roman" w:cs="Times New Roman"/>
          <w:bCs/>
          <w:sz w:val="28"/>
          <w:szCs w:val="28"/>
          <w:shd w:val="clear" w:color="auto" w:fill="FFFFFF"/>
        </w:rPr>
        <w:t xml:space="preserve"> Об управлении таким отрядом Липранди пишет следующее:</w:t>
      </w:r>
    </w:p>
    <w:p w:rsidR="00A5420B" w:rsidRDefault="00A5420B" w:rsidP="0044010C">
      <w:pPr>
        <w:spacing w:line="360" w:lineRule="auto"/>
        <w:ind w:right="-284"/>
        <w:jc w:val="both"/>
        <w:rPr>
          <w:rFonts w:ascii="Times New Roman" w:hAnsi="Times New Roman" w:cs="Times New Roman"/>
          <w:i/>
          <w:sz w:val="28"/>
          <w:szCs w:val="28"/>
        </w:rPr>
      </w:pPr>
      <w:r>
        <w:rPr>
          <w:rFonts w:ascii="Times New Roman" w:hAnsi="Times New Roman" w:cs="Times New Roman"/>
          <w:bCs/>
          <w:i/>
          <w:sz w:val="28"/>
          <w:szCs w:val="28"/>
          <w:shd w:val="clear" w:color="auto" w:fill="FFFFFF"/>
        </w:rPr>
        <w:t>«… главное – отнюдь не употреблять для сего грека, фанариота и перота; в противном случае положительно можно сказать, что мы приобретем себе не друзей, а врагов».</w:t>
      </w:r>
    </w:p>
    <w:p w:rsidR="00C03B92" w:rsidRDefault="00A5420B" w:rsidP="0044010C">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В качестве примера можно привести войны Румянцева, когда </w:t>
      </w:r>
      <w:r w:rsidR="00C03B92">
        <w:rPr>
          <w:rFonts w:ascii="Times New Roman" w:hAnsi="Times New Roman" w:cs="Times New Roman"/>
          <w:sz w:val="28"/>
          <w:szCs w:val="28"/>
        </w:rPr>
        <w:t>в 1769 г. конный отряд из молдаван, валахов, болгар и сербов, составленный турками, после их направления под крепость Хотин, перешли на сторону русских войск. Они вошли в состав армии графа Румянцева и приняли активное участие в боевых действиях на протяжении всей войны.</w:t>
      </w:r>
      <w:r w:rsidR="00C03B92">
        <w:rPr>
          <w:rStyle w:val="a6"/>
          <w:rFonts w:ascii="Times New Roman" w:hAnsi="Times New Roman" w:cs="Times New Roman"/>
          <w:sz w:val="28"/>
          <w:szCs w:val="28"/>
        </w:rPr>
        <w:footnoteReference w:id="100"/>
      </w:r>
      <w:r w:rsidR="00C03B92">
        <w:rPr>
          <w:rFonts w:ascii="Times New Roman" w:hAnsi="Times New Roman" w:cs="Times New Roman"/>
          <w:sz w:val="28"/>
          <w:szCs w:val="28"/>
        </w:rPr>
        <w:t xml:space="preserve"> </w:t>
      </w:r>
    </w:p>
    <w:p w:rsidR="00A5420B" w:rsidRDefault="00A5420B" w:rsidP="0044010C">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lastRenderedPageBreak/>
        <w:t>Также начальник таких отрядов должен быть решительным, не давать послабление и соблюдать привычки и обычаи различных племен, в противном случае отряд становится не только бесполезным, но и постав</w:t>
      </w:r>
      <w:r w:rsidR="0042061D">
        <w:rPr>
          <w:rFonts w:ascii="Times New Roman" w:hAnsi="Times New Roman" w:cs="Times New Roman"/>
          <w:sz w:val="28"/>
          <w:szCs w:val="28"/>
        </w:rPr>
        <w:t>ить жизнь начальника под угрозу</w:t>
      </w:r>
      <w:r>
        <w:rPr>
          <w:rFonts w:ascii="Times New Roman" w:hAnsi="Times New Roman" w:cs="Times New Roman"/>
          <w:sz w:val="28"/>
          <w:szCs w:val="28"/>
        </w:rPr>
        <w:t>.</w:t>
      </w:r>
    </w:p>
    <w:p w:rsidR="00A5420B" w:rsidRDefault="00A5420B" w:rsidP="0044010C">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Один из важнейших факт</w:t>
      </w:r>
      <w:r w:rsidR="0042061D">
        <w:rPr>
          <w:rFonts w:ascii="Times New Roman" w:hAnsi="Times New Roman" w:cs="Times New Roman"/>
          <w:sz w:val="28"/>
          <w:szCs w:val="28"/>
        </w:rPr>
        <w:t xml:space="preserve">оров успеха в любой войне – </w:t>
      </w:r>
      <w:r>
        <w:rPr>
          <w:rFonts w:ascii="Times New Roman" w:hAnsi="Times New Roman" w:cs="Times New Roman"/>
          <w:sz w:val="28"/>
          <w:szCs w:val="28"/>
        </w:rPr>
        <w:t>иметь достоверные сведения о театре войны. На основании их строятся стратегические и тактические план</w:t>
      </w:r>
      <w:r w:rsidR="003E3B36">
        <w:rPr>
          <w:rFonts w:ascii="Times New Roman" w:hAnsi="Times New Roman" w:cs="Times New Roman"/>
          <w:sz w:val="28"/>
          <w:szCs w:val="28"/>
        </w:rPr>
        <w:t>ы в каждой войне. При отсутствии</w:t>
      </w:r>
      <w:r>
        <w:rPr>
          <w:rFonts w:ascii="Times New Roman" w:hAnsi="Times New Roman" w:cs="Times New Roman"/>
          <w:sz w:val="28"/>
          <w:szCs w:val="28"/>
        </w:rPr>
        <w:t xml:space="preserve"> их сложно избегать ошибок, а это влечет за собой большие проблемы. </w:t>
      </w:r>
    </w:p>
    <w:p w:rsidR="00A5420B" w:rsidRDefault="00A5420B" w:rsidP="0044010C">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Также, кроме вышеупомянутых факторов существовали и д</w:t>
      </w:r>
      <w:r w:rsidR="0042061D">
        <w:rPr>
          <w:rFonts w:ascii="Times New Roman" w:hAnsi="Times New Roman" w:cs="Times New Roman"/>
          <w:sz w:val="28"/>
          <w:szCs w:val="28"/>
        </w:rPr>
        <w:t>ругие, которые препятствовали изучению и собранию</w:t>
      </w:r>
      <w:r>
        <w:rPr>
          <w:rFonts w:ascii="Times New Roman" w:hAnsi="Times New Roman" w:cs="Times New Roman"/>
          <w:sz w:val="28"/>
          <w:szCs w:val="28"/>
        </w:rPr>
        <w:t xml:space="preserve"> сведений о театре войны</w:t>
      </w:r>
      <w:r w:rsidR="0042061D">
        <w:rPr>
          <w:rFonts w:ascii="Times New Roman" w:hAnsi="Times New Roman" w:cs="Times New Roman"/>
          <w:sz w:val="28"/>
          <w:szCs w:val="28"/>
        </w:rPr>
        <w:t>:</w:t>
      </w:r>
      <w:r>
        <w:rPr>
          <w:rFonts w:ascii="Times New Roman" w:hAnsi="Times New Roman" w:cs="Times New Roman"/>
          <w:sz w:val="28"/>
          <w:szCs w:val="28"/>
        </w:rPr>
        <w:t xml:space="preserve"> театр войны охватывает слишком</w:t>
      </w:r>
      <w:r w:rsidR="0042061D">
        <w:rPr>
          <w:rFonts w:ascii="Times New Roman" w:hAnsi="Times New Roman" w:cs="Times New Roman"/>
          <w:sz w:val="28"/>
          <w:szCs w:val="28"/>
        </w:rPr>
        <w:t xml:space="preserve"> большие территории; его населяют разные народы с</w:t>
      </w:r>
      <w:r>
        <w:rPr>
          <w:rFonts w:ascii="Times New Roman" w:hAnsi="Times New Roman" w:cs="Times New Roman"/>
          <w:sz w:val="28"/>
          <w:szCs w:val="28"/>
        </w:rPr>
        <w:t xml:space="preserve"> разными традициями и обычаями и т.п. И не каждый человек в состоянии собрать сведения, не упуская из виду</w:t>
      </w:r>
      <w:r w:rsidR="0042061D">
        <w:rPr>
          <w:rFonts w:ascii="Times New Roman" w:hAnsi="Times New Roman" w:cs="Times New Roman"/>
          <w:sz w:val="28"/>
          <w:szCs w:val="28"/>
        </w:rPr>
        <w:t>,</w:t>
      </w:r>
      <w:r>
        <w:rPr>
          <w:rFonts w:ascii="Times New Roman" w:hAnsi="Times New Roman" w:cs="Times New Roman"/>
          <w:sz w:val="28"/>
          <w:szCs w:val="28"/>
        </w:rPr>
        <w:t xml:space="preserve"> на первый взгляд</w:t>
      </w:r>
      <w:r w:rsidR="0042061D">
        <w:rPr>
          <w:rFonts w:ascii="Times New Roman" w:hAnsi="Times New Roman" w:cs="Times New Roman"/>
          <w:sz w:val="28"/>
          <w:szCs w:val="28"/>
        </w:rPr>
        <w:t>,</w:t>
      </w:r>
      <w:r>
        <w:rPr>
          <w:rFonts w:ascii="Times New Roman" w:hAnsi="Times New Roman" w:cs="Times New Roman"/>
          <w:sz w:val="28"/>
          <w:szCs w:val="28"/>
        </w:rPr>
        <w:t xml:space="preserve"> маловажные, но на самом деле существенные обстоятельства в этом крае. Как пишет Липранди: </w:t>
      </w:r>
      <w:r>
        <w:rPr>
          <w:rFonts w:ascii="Times New Roman" w:hAnsi="Times New Roman" w:cs="Times New Roman"/>
          <w:i/>
          <w:sz w:val="28"/>
          <w:szCs w:val="28"/>
        </w:rPr>
        <w:t>«Ученейший теоретик, при описании края этого, если он не знаком с ним на деле, будет не в состоянии дать полного и ясного понятия об оном. М</w:t>
      </w:r>
      <w:r w:rsidR="007027A5">
        <w:rPr>
          <w:rFonts w:ascii="Times New Roman" w:hAnsi="Times New Roman" w:cs="Times New Roman"/>
          <w:i/>
          <w:sz w:val="28"/>
          <w:szCs w:val="28"/>
        </w:rPr>
        <w:t>алейшее обстоятельство, опущенно</w:t>
      </w:r>
      <w:r>
        <w:rPr>
          <w:rFonts w:ascii="Times New Roman" w:hAnsi="Times New Roman" w:cs="Times New Roman"/>
          <w:i/>
          <w:sz w:val="28"/>
          <w:szCs w:val="28"/>
        </w:rPr>
        <w:t>е из виду, не редко влечет за собою, как свидетельствует опыт, последствия самые гибельные».</w:t>
      </w:r>
      <w:r>
        <w:rPr>
          <w:rFonts w:ascii="Times New Roman" w:hAnsi="Times New Roman" w:cs="Times New Roman"/>
          <w:sz w:val="28"/>
          <w:szCs w:val="28"/>
        </w:rPr>
        <w:t xml:space="preserve"> Между тем, Россия каждую войну с Турцией начинала, как </w:t>
      </w:r>
      <w:r w:rsidR="0042061D">
        <w:rPr>
          <w:rFonts w:ascii="Times New Roman" w:hAnsi="Times New Roman" w:cs="Times New Roman"/>
          <w:sz w:val="28"/>
          <w:szCs w:val="28"/>
        </w:rPr>
        <w:t xml:space="preserve">в </w:t>
      </w:r>
      <w:r>
        <w:rPr>
          <w:rFonts w:ascii="Times New Roman" w:hAnsi="Times New Roman" w:cs="Times New Roman"/>
          <w:sz w:val="28"/>
          <w:szCs w:val="28"/>
        </w:rPr>
        <w:t>первый раз. Поскольку приобретенные знания к следующей войне забывались</w:t>
      </w:r>
      <w:r w:rsidR="007027A5">
        <w:rPr>
          <w:rFonts w:ascii="Times New Roman" w:hAnsi="Times New Roman" w:cs="Times New Roman"/>
          <w:sz w:val="28"/>
          <w:szCs w:val="28"/>
        </w:rPr>
        <w:t>,</w:t>
      </w:r>
      <w:r>
        <w:rPr>
          <w:rFonts w:ascii="Times New Roman" w:hAnsi="Times New Roman" w:cs="Times New Roman"/>
          <w:sz w:val="28"/>
          <w:szCs w:val="28"/>
        </w:rPr>
        <w:t xml:space="preserve"> и приходилось начать все с самого начала. </w:t>
      </w:r>
    </w:p>
    <w:p w:rsidR="00A5420B" w:rsidRDefault="00A5420B" w:rsidP="0044010C">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В пятой главе Липранди рассказывает о вредном влиянии различных местностей. Он разделяет край на по</w:t>
      </w:r>
      <w:r w:rsidR="007027A5">
        <w:rPr>
          <w:rFonts w:ascii="Times New Roman" w:hAnsi="Times New Roman" w:cs="Times New Roman"/>
          <w:sz w:val="28"/>
          <w:szCs w:val="28"/>
        </w:rPr>
        <w:t>лосы, и останавливаясь на каждой</w:t>
      </w:r>
      <w:r>
        <w:rPr>
          <w:rFonts w:ascii="Times New Roman" w:hAnsi="Times New Roman" w:cs="Times New Roman"/>
          <w:sz w:val="28"/>
          <w:szCs w:val="28"/>
        </w:rPr>
        <w:t xml:space="preserve"> из них дает краткое описание неблагоприятных местностей, их климата и различных свойств вод.</w:t>
      </w:r>
    </w:p>
    <w:p w:rsidR="00A5420B" w:rsidRDefault="00A5420B" w:rsidP="0044010C">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По мнению Липранди из всех европейских государств, только климат Испании и Португалии близок к турецким областям относительно разнообразия в климате различных местностей. Особое внимание заслуживают Болгария, Румелия, Сербия, Босния, Албания, Македония, Герцоговина, Молдавское и Валашское </w:t>
      </w:r>
      <w:r>
        <w:rPr>
          <w:rFonts w:ascii="Times New Roman" w:hAnsi="Times New Roman" w:cs="Times New Roman"/>
          <w:sz w:val="28"/>
          <w:szCs w:val="28"/>
        </w:rPr>
        <w:lastRenderedPageBreak/>
        <w:t>Княжества.</w:t>
      </w:r>
      <w:r>
        <w:rPr>
          <w:rStyle w:val="a6"/>
          <w:rFonts w:ascii="Times New Roman" w:hAnsi="Times New Roman" w:cs="Times New Roman"/>
          <w:sz w:val="28"/>
          <w:szCs w:val="28"/>
        </w:rPr>
        <w:footnoteReference w:id="101"/>
      </w:r>
      <w:r>
        <w:rPr>
          <w:rFonts w:ascii="Times New Roman" w:hAnsi="Times New Roman" w:cs="Times New Roman"/>
          <w:sz w:val="28"/>
          <w:szCs w:val="28"/>
        </w:rPr>
        <w:t xml:space="preserve"> Воды в фонтанах, исто</w:t>
      </w:r>
      <w:r w:rsidR="007027A5">
        <w:rPr>
          <w:rFonts w:ascii="Times New Roman" w:hAnsi="Times New Roman" w:cs="Times New Roman"/>
          <w:sz w:val="28"/>
          <w:szCs w:val="28"/>
        </w:rPr>
        <w:t>чниках и колодезях, разбросанных</w:t>
      </w:r>
      <w:r>
        <w:rPr>
          <w:rFonts w:ascii="Times New Roman" w:hAnsi="Times New Roman" w:cs="Times New Roman"/>
          <w:sz w:val="28"/>
          <w:szCs w:val="28"/>
        </w:rPr>
        <w:t xml:space="preserve"> во многих местностях</w:t>
      </w:r>
      <w:r w:rsidR="007027A5">
        <w:rPr>
          <w:rFonts w:ascii="Times New Roman" w:hAnsi="Times New Roman" w:cs="Times New Roman"/>
          <w:sz w:val="28"/>
          <w:szCs w:val="28"/>
        </w:rPr>
        <w:t>,</w:t>
      </w:r>
      <w:r>
        <w:rPr>
          <w:rFonts w:ascii="Times New Roman" w:hAnsi="Times New Roman" w:cs="Times New Roman"/>
          <w:sz w:val="28"/>
          <w:szCs w:val="28"/>
        </w:rPr>
        <w:t xml:space="preserve"> горьковатые, солоноватые, тинистые и пр. Климат нагорных частей обеих Княжеств зд</w:t>
      </w:r>
      <w:r w:rsidR="007027A5">
        <w:rPr>
          <w:rFonts w:ascii="Times New Roman" w:hAnsi="Times New Roman" w:cs="Times New Roman"/>
          <w:sz w:val="28"/>
          <w:szCs w:val="28"/>
        </w:rPr>
        <w:t>оровый. Кроме того, здесь находи</w:t>
      </w:r>
      <w:r>
        <w:rPr>
          <w:rFonts w:ascii="Times New Roman" w:hAnsi="Times New Roman" w:cs="Times New Roman"/>
          <w:sz w:val="28"/>
          <w:szCs w:val="28"/>
        </w:rPr>
        <w:t>тся много минеральных источников, которые обладают лечебными свойствами. Воды Добруджской степи не годны для употребления. Однако, при соблюдении предосторожностей, климат Болгарии достаточно хорош. В определенных местах в определенное время года свирепствовали разные болезни такие, как: лихорадка, цинга, остро-кишечные, водяная болезнь и другие.</w:t>
      </w:r>
    </w:p>
    <w:p w:rsidR="00A5420B" w:rsidRDefault="00A5420B" w:rsidP="0044010C">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В шестой главе Липранди рассказывает о необходимых условиях, которые следуют соблюдать при нахождении в крае. В осн</w:t>
      </w:r>
      <w:r w:rsidR="007027A5">
        <w:rPr>
          <w:rFonts w:ascii="Times New Roman" w:hAnsi="Times New Roman" w:cs="Times New Roman"/>
          <w:sz w:val="28"/>
          <w:szCs w:val="28"/>
        </w:rPr>
        <w:t>овном глава посвящена пище и питью, употребляемому</w:t>
      </w:r>
      <w:r>
        <w:rPr>
          <w:rFonts w:ascii="Times New Roman" w:hAnsi="Times New Roman" w:cs="Times New Roman"/>
          <w:sz w:val="28"/>
          <w:szCs w:val="28"/>
        </w:rPr>
        <w:t xml:space="preserve"> солдатами. </w:t>
      </w:r>
    </w:p>
    <w:p w:rsidR="00A5420B" w:rsidRDefault="00A5420B" w:rsidP="0044010C">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В этой главе прослеживается склонность Липранди к систематизации и обобщению приобретенных в процессе изучения края новых знаний. Он разделяет главу на части и в каждой из них рассказывает о пользе и вреде разных продуктов, напитков и специй.</w:t>
      </w:r>
    </w:p>
    <w:p w:rsidR="00A5420B" w:rsidRDefault="00A5420B" w:rsidP="0044010C">
      <w:pPr>
        <w:spacing w:line="360" w:lineRule="auto"/>
        <w:ind w:right="-284"/>
        <w:jc w:val="both"/>
        <w:rPr>
          <w:rFonts w:ascii="Times New Roman" w:hAnsi="Times New Roman" w:cs="Times New Roman"/>
          <w:i/>
          <w:sz w:val="28"/>
          <w:szCs w:val="28"/>
        </w:rPr>
      </w:pPr>
      <w:r>
        <w:rPr>
          <w:rFonts w:ascii="Times New Roman" w:hAnsi="Times New Roman" w:cs="Times New Roman"/>
          <w:sz w:val="28"/>
          <w:szCs w:val="28"/>
        </w:rPr>
        <w:t>В условиях нагревающего и охлаждающего климата Болгарии и Румелии от соблюдения мер пр</w:t>
      </w:r>
      <w:r w:rsidR="00B80426">
        <w:rPr>
          <w:rFonts w:ascii="Times New Roman" w:hAnsi="Times New Roman" w:cs="Times New Roman"/>
          <w:sz w:val="28"/>
          <w:szCs w:val="28"/>
        </w:rPr>
        <w:t>едосторожности зависело здоровье</w:t>
      </w:r>
      <w:r>
        <w:rPr>
          <w:rFonts w:ascii="Times New Roman" w:hAnsi="Times New Roman" w:cs="Times New Roman"/>
          <w:sz w:val="28"/>
          <w:szCs w:val="28"/>
        </w:rPr>
        <w:t xml:space="preserve"> и боеспособность солдат. Однако, ситуацию усугубляли самонадеянность русского человека касательного своего здоровья и неприязнь к соблюдению предписанных мер предосторожности.  А у командующих не было возможности следить за их соблюдением солдатами. Причина лихорадки и остро-кишечных заболеваний кроилась в горячей солдатской каше, употребляемый на ночь и ночевке на открытом воздухе часто без соломы.</w:t>
      </w:r>
    </w:p>
    <w:p w:rsidR="00A5420B" w:rsidRDefault="00A5420B" w:rsidP="0044010C">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Употребление горячего чая и</w:t>
      </w:r>
      <w:r w:rsidR="00B80426">
        <w:rPr>
          <w:rFonts w:ascii="Times New Roman" w:hAnsi="Times New Roman" w:cs="Times New Roman"/>
          <w:sz w:val="28"/>
          <w:szCs w:val="28"/>
        </w:rPr>
        <w:t xml:space="preserve"> пунша, которые приносили пользу</w:t>
      </w:r>
      <w:r>
        <w:rPr>
          <w:rFonts w:ascii="Times New Roman" w:hAnsi="Times New Roman" w:cs="Times New Roman"/>
          <w:sz w:val="28"/>
          <w:szCs w:val="28"/>
        </w:rPr>
        <w:t xml:space="preserve"> в д</w:t>
      </w:r>
      <w:r w:rsidR="00B80426">
        <w:rPr>
          <w:rFonts w:ascii="Times New Roman" w:hAnsi="Times New Roman" w:cs="Times New Roman"/>
          <w:sz w:val="28"/>
          <w:szCs w:val="28"/>
        </w:rPr>
        <w:t>ругих странах, в этих краях было губительным</w:t>
      </w:r>
      <w:r>
        <w:rPr>
          <w:rFonts w:ascii="Times New Roman" w:hAnsi="Times New Roman" w:cs="Times New Roman"/>
          <w:sz w:val="28"/>
          <w:szCs w:val="28"/>
        </w:rPr>
        <w:t xml:space="preserve">. А водка была полезна в умеренном количестве и в определенное время. </w:t>
      </w:r>
    </w:p>
    <w:p w:rsidR="00A5420B" w:rsidRDefault="00A5420B" w:rsidP="0044010C">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lastRenderedPageBreak/>
        <w:t xml:space="preserve">Водка с перцем и вода с примесью уксуса благодаря своим лекарственным свойствам были полезны только в том случае, если употреблять их в отдельности, в противном случае они становились вредными. </w:t>
      </w:r>
    </w:p>
    <w:p w:rsidR="00A5420B" w:rsidRDefault="00A5420B" w:rsidP="0044010C">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Что касается воловьего мяса, то оно в Придунайских Княжествах считалось вредным.</w:t>
      </w:r>
      <w:r>
        <w:rPr>
          <w:rStyle w:val="a6"/>
          <w:rFonts w:ascii="Times New Roman" w:hAnsi="Times New Roman" w:cs="Times New Roman"/>
          <w:sz w:val="28"/>
          <w:szCs w:val="28"/>
        </w:rPr>
        <w:footnoteReference w:id="102"/>
      </w:r>
      <w:r>
        <w:rPr>
          <w:rFonts w:ascii="Times New Roman" w:hAnsi="Times New Roman" w:cs="Times New Roman"/>
          <w:sz w:val="28"/>
          <w:szCs w:val="28"/>
        </w:rPr>
        <w:t xml:space="preserve"> Туземцы его никогда не употребляли, исключая вяленого. Они употребляли одну баранину. Рогатый скот держали только для приготовления разных молочных продуктов, которыми торговались с Австрией. </w:t>
      </w:r>
    </w:p>
    <w:p w:rsidR="00A5420B" w:rsidRDefault="00A5420B" w:rsidP="0044010C">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Употребление в пищу подобного мяса было одной из главных причин распространения в войсках болезни, которая приняла чумообразное </w:t>
      </w:r>
      <w:r w:rsidR="00801C11">
        <w:rPr>
          <w:rFonts w:ascii="Times New Roman" w:hAnsi="Times New Roman" w:cs="Times New Roman"/>
          <w:sz w:val="28"/>
          <w:szCs w:val="28"/>
        </w:rPr>
        <w:t>свойство. Самые известные эпидемии</w:t>
      </w:r>
      <w:r>
        <w:rPr>
          <w:rFonts w:ascii="Times New Roman" w:hAnsi="Times New Roman" w:cs="Times New Roman"/>
          <w:sz w:val="28"/>
          <w:szCs w:val="28"/>
        </w:rPr>
        <w:t xml:space="preserve"> происходили во время войны 1828-1829 годов. Стоит заметить, что те, кто не употреблял воловье мясо</w:t>
      </w:r>
      <w:r w:rsidR="00801C11">
        <w:rPr>
          <w:rFonts w:ascii="Times New Roman" w:hAnsi="Times New Roman" w:cs="Times New Roman"/>
          <w:sz w:val="28"/>
          <w:szCs w:val="28"/>
        </w:rPr>
        <w:t>,</w:t>
      </w:r>
      <w:r>
        <w:rPr>
          <w:rFonts w:ascii="Times New Roman" w:hAnsi="Times New Roman" w:cs="Times New Roman"/>
          <w:sz w:val="28"/>
          <w:szCs w:val="28"/>
        </w:rPr>
        <w:t xml:space="preserve"> не заболева</w:t>
      </w:r>
      <w:r w:rsidR="00801C11">
        <w:rPr>
          <w:rFonts w:ascii="Times New Roman" w:hAnsi="Times New Roman" w:cs="Times New Roman"/>
          <w:sz w:val="28"/>
          <w:szCs w:val="28"/>
        </w:rPr>
        <w:t xml:space="preserve">ли, исключая тех, кто заразился </w:t>
      </w:r>
      <w:r>
        <w:rPr>
          <w:rFonts w:ascii="Times New Roman" w:hAnsi="Times New Roman" w:cs="Times New Roman"/>
          <w:sz w:val="28"/>
          <w:szCs w:val="28"/>
        </w:rPr>
        <w:t>в г</w:t>
      </w:r>
      <w:r w:rsidR="00801C11">
        <w:rPr>
          <w:rFonts w:ascii="Times New Roman" w:hAnsi="Times New Roman" w:cs="Times New Roman"/>
          <w:sz w:val="28"/>
          <w:szCs w:val="28"/>
        </w:rPr>
        <w:t>оспиталях или при них. В Фокшанах</w:t>
      </w:r>
      <w:r>
        <w:rPr>
          <w:rFonts w:ascii="Times New Roman" w:hAnsi="Times New Roman" w:cs="Times New Roman"/>
          <w:sz w:val="28"/>
          <w:szCs w:val="28"/>
        </w:rPr>
        <w:t>, Бухаресте и многих других местах наблюдался случай, когда солдаты умирали от чумы, а местные жители, которые были с ними в тесном общении, не заражались ей. Это объяснялось тем, что солдаты варили кашу с мясом, а жители – нет. Ситуация усугублялась еще тем, что собаки, съевшие падал</w:t>
      </w:r>
      <w:r w:rsidR="00FF3046">
        <w:rPr>
          <w:rFonts w:ascii="Times New Roman" w:hAnsi="Times New Roman" w:cs="Times New Roman"/>
          <w:sz w:val="28"/>
          <w:szCs w:val="28"/>
        </w:rPr>
        <w:t>ь</w:t>
      </w:r>
      <w:r>
        <w:rPr>
          <w:rFonts w:ascii="Times New Roman" w:hAnsi="Times New Roman" w:cs="Times New Roman"/>
          <w:sz w:val="28"/>
          <w:szCs w:val="28"/>
        </w:rPr>
        <w:t xml:space="preserve"> зараженного скота, распространяли болезнь среди солдат, пробиваясь в лагерь.</w:t>
      </w:r>
    </w:p>
    <w:p w:rsidR="00A5420B" w:rsidRDefault="00A5420B" w:rsidP="0044010C">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Тот факт, что иностранцам сложно адаптироваться к климатическим условиям в чужой стране</w:t>
      </w:r>
      <w:r w:rsidR="00FF3046">
        <w:rPr>
          <w:rFonts w:ascii="Times New Roman" w:hAnsi="Times New Roman" w:cs="Times New Roman"/>
          <w:sz w:val="28"/>
          <w:szCs w:val="28"/>
        </w:rPr>
        <w:t>, был общеизвестен</w:t>
      </w:r>
      <w:r>
        <w:rPr>
          <w:rFonts w:ascii="Times New Roman" w:hAnsi="Times New Roman" w:cs="Times New Roman"/>
          <w:sz w:val="28"/>
          <w:szCs w:val="28"/>
        </w:rPr>
        <w:t xml:space="preserve">, как </w:t>
      </w:r>
      <w:r w:rsidR="00FF3046">
        <w:rPr>
          <w:rFonts w:ascii="Times New Roman" w:hAnsi="Times New Roman" w:cs="Times New Roman"/>
          <w:sz w:val="28"/>
          <w:szCs w:val="28"/>
        </w:rPr>
        <w:t>и то</w:t>
      </w:r>
      <w:r>
        <w:rPr>
          <w:rFonts w:ascii="Times New Roman" w:hAnsi="Times New Roman" w:cs="Times New Roman"/>
          <w:sz w:val="28"/>
          <w:szCs w:val="28"/>
        </w:rPr>
        <w:t xml:space="preserve">, что жители теплых стран при принятия соответствующих мер предосторожности могли переносить холодный климат с меньшим неудобством, чем жители севера могли привыкнуть к </w:t>
      </w:r>
      <w:r>
        <w:rPr>
          <w:rFonts w:ascii="Times New Roman" w:hAnsi="Times New Roman" w:cs="Times New Roman"/>
          <w:sz w:val="28"/>
          <w:szCs w:val="28"/>
        </w:rPr>
        <w:lastRenderedPageBreak/>
        <w:t>жаркому климату. Относительно пищи в таких климатических условиях Липранди отмечает следующее:</w:t>
      </w:r>
    </w:p>
    <w:p w:rsidR="00A5420B" w:rsidRDefault="00A5420B" w:rsidP="0044010C">
      <w:pPr>
        <w:spacing w:line="360" w:lineRule="auto"/>
        <w:ind w:right="-284"/>
        <w:jc w:val="both"/>
        <w:rPr>
          <w:rFonts w:ascii="Times New Roman" w:hAnsi="Times New Roman" w:cs="Times New Roman"/>
          <w:i/>
          <w:sz w:val="28"/>
          <w:szCs w:val="28"/>
        </w:rPr>
      </w:pPr>
      <w:r>
        <w:rPr>
          <w:rFonts w:ascii="Times New Roman" w:hAnsi="Times New Roman" w:cs="Times New Roman"/>
          <w:i/>
          <w:sz w:val="28"/>
          <w:szCs w:val="28"/>
        </w:rPr>
        <w:t>«… северным людям, переходящим в южный климат… хотя и должно предоставлять отчасти ту пищу, к которой привыкли они в отечестве, но в меньшем противу привычного количества, и с присовокуплением пищи той страны, в которую зашли они».</w:t>
      </w:r>
    </w:p>
    <w:p w:rsidR="00A5420B" w:rsidRDefault="00A5420B" w:rsidP="0044010C">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В условиях неподходя</w:t>
      </w:r>
      <w:r w:rsidR="00B15E92">
        <w:rPr>
          <w:rFonts w:ascii="Times New Roman" w:hAnsi="Times New Roman" w:cs="Times New Roman"/>
          <w:sz w:val="28"/>
          <w:szCs w:val="28"/>
        </w:rPr>
        <w:t>щего климата для жителей севера</w:t>
      </w:r>
      <w:r>
        <w:rPr>
          <w:rFonts w:ascii="Times New Roman" w:hAnsi="Times New Roman" w:cs="Times New Roman"/>
          <w:sz w:val="28"/>
          <w:szCs w:val="28"/>
        </w:rPr>
        <w:t xml:space="preserve"> солдатам следует избегать</w:t>
      </w:r>
      <w:r w:rsidR="00B15E92">
        <w:rPr>
          <w:rFonts w:ascii="Times New Roman" w:hAnsi="Times New Roman" w:cs="Times New Roman"/>
          <w:sz w:val="28"/>
          <w:szCs w:val="28"/>
        </w:rPr>
        <w:t>,</w:t>
      </w:r>
      <w:r>
        <w:rPr>
          <w:rFonts w:ascii="Times New Roman" w:hAnsi="Times New Roman" w:cs="Times New Roman"/>
          <w:sz w:val="28"/>
          <w:szCs w:val="28"/>
        </w:rPr>
        <w:t xml:space="preserve"> по возможности, как умственного напряжения, так и физического. Это изнуряет организм и отрицательно влияет на здоровье. </w:t>
      </w:r>
    </w:p>
    <w:p w:rsidR="00A5420B" w:rsidRDefault="00BA7D1F" w:rsidP="0044010C">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Что касается курения</w:t>
      </w:r>
      <w:r w:rsidR="00A5420B">
        <w:rPr>
          <w:rFonts w:ascii="Times New Roman" w:hAnsi="Times New Roman" w:cs="Times New Roman"/>
          <w:sz w:val="28"/>
          <w:szCs w:val="28"/>
        </w:rPr>
        <w:t xml:space="preserve"> табака, то оно защищает от миазмов. Доставать его не составляло трудности, так как он производился как в самых Княжествах, так и в Болгарии и Румелии. </w:t>
      </w:r>
    </w:p>
    <w:p w:rsidR="00A5420B" w:rsidRDefault="00A5420B" w:rsidP="0044010C">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Тема этой и предыдущей глав более подробно описана Липранди в книге «Климат Европейской Турции».</w:t>
      </w:r>
    </w:p>
    <w:p w:rsidR="00A5420B" w:rsidRDefault="00A5420B" w:rsidP="0044010C">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В последней главе Липранди рассказывает об обеспечении армии продовольствием в Придунайских Княжествах. Изучение и решение этого вопроса по важности стояло после климата. Так как недостатки в продовольствии или его плохое качество наносят существенный ущерб здоровью солдата не меньше, чем вредный климат. Правительство выделяло огромные суммы, чтобы подготовить армию к войне 1828-1829 годов</w:t>
      </w:r>
      <w:r w:rsidR="00B15E92">
        <w:rPr>
          <w:rFonts w:ascii="Times New Roman" w:hAnsi="Times New Roman" w:cs="Times New Roman"/>
          <w:sz w:val="28"/>
          <w:szCs w:val="28"/>
        </w:rPr>
        <w:t>,</w:t>
      </w:r>
      <w:r>
        <w:rPr>
          <w:rFonts w:ascii="Times New Roman" w:hAnsi="Times New Roman" w:cs="Times New Roman"/>
          <w:sz w:val="28"/>
          <w:szCs w:val="28"/>
        </w:rPr>
        <w:t xml:space="preserve"> и все доставлялось в избытке. Однако, они не всегда достигали место назначения своевременн</w:t>
      </w:r>
      <w:r w:rsidR="00B15E92">
        <w:rPr>
          <w:rFonts w:ascii="Times New Roman" w:hAnsi="Times New Roman" w:cs="Times New Roman"/>
          <w:sz w:val="28"/>
          <w:szCs w:val="28"/>
        </w:rPr>
        <w:t>о. Причина этого опять-таки крылась в отсутствии</w:t>
      </w:r>
      <w:r>
        <w:rPr>
          <w:rFonts w:ascii="Times New Roman" w:hAnsi="Times New Roman" w:cs="Times New Roman"/>
          <w:sz w:val="28"/>
          <w:szCs w:val="28"/>
        </w:rPr>
        <w:t xml:space="preserve"> точных представлений о крае у исполнителей данных поручений. Кроме того, из-за их отсутствия невозможно было воспользоваться всеми местными преимуществами края.</w:t>
      </w:r>
    </w:p>
    <w:p w:rsidR="00A5420B" w:rsidRDefault="00A5420B" w:rsidP="0044010C">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В войнах с европейскими странами генерал-интендант имел достаточные сведения о крае и местных средствах и дорогах. Удобное географическое положение европейских государств облегчало поставки продовольствия.  </w:t>
      </w:r>
      <w:r>
        <w:rPr>
          <w:rFonts w:ascii="Times New Roman" w:hAnsi="Times New Roman" w:cs="Times New Roman"/>
          <w:sz w:val="28"/>
          <w:szCs w:val="28"/>
        </w:rPr>
        <w:lastRenderedPageBreak/>
        <w:t xml:space="preserve">Однако, </w:t>
      </w:r>
      <w:r w:rsidR="00B15E92">
        <w:rPr>
          <w:rFonts w:ascii="Times New Roman" w:hAnsi="Times New Roman" w:cs="Times New Roman"/>
          <w:sz w:val="28"/>
          <w:szCs w:val="28"/>
        </w:rPr>
        <w:t xml:space="preserve">с </w:t>
      </w:r>
      <w:r>
        <w:rPr>
          <w:rFonts w:ascii="Times New Roman" w:hAnsi="Times New Roman" w:cs="Times New Roman"/>
          <w:sz w:val="28"/>
          <w:szCs w:val="28"/>
        </w:rPr>
        <w:t>турецкими областями дело обстояло иначе. Обязанность генерал-интенданта усложнялась из-за, отсутствия точных сведений о театре войны.</w:t>
      </w:r>
    </w:p>
    <w:p w:rsidR="00A5420B" w:rsidRDefault="00A5420B" w:rsidP="0044010C">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Воспользовавшись практическими познаниями края и обратившись к местным средствам, можно было приобрести продовольствие и артиллерийские запасы, особенно в Княжествах. Об этом Липранди пишет следующее:</w:t>
      </w:r>
    </w:p>
    <w:p w:rsidR="00A5420B" w:rsidRDefault="00A5420B" w:rsidP="0044010C">
      <w:pPr>
        <w:spacing w:line="360" w:lineRule="auto"/>
        <w:ind w:right="-284"/>
        <w:jc w:val="both"/>
        <w:rPr>
          <w:rFonts w:ascii="Times New Roman" w:hAnsi="Times New Roman" w:cs="Times New Roman"/>
          <w:i/>
          <w:sz w:val="28"/>
          <w:szCs w:val="28"/>
        </w:rPr>
      </w:pPr>
      <w:r>
        <w:rPr>
          <w:rFonts w:ascii="Times New Roman" w:hAnsi="Times New Roman" w:cs="Times New Roman"/>
          <w:i/>
          <w:sz w:val="28"/>
          <w:szCs w:val="28"/>
        </w:rPr>
        <w:t>«Богатейшие страны эти не истощатся пребыванием наших войск: оны</w:t>
      </w:r>
      <w:r w:rsidR="00B15E92">
        <w:rPr>
          <w:rFonts w:ascii="Times New Roman" w:hAnsi="Times New Roman" w:cs="Times New Roman"/>
          <w:i/>
          <w:sz w:val="28"/>
          <w:szCs w:val="28"/>
        </w:rPr>
        <w:t>е</w:t>
      </w:r>
      <w:r>
        <w:rPr>
          <w:rFonts w:ascii="Times New Roman" w:hAnsi="Times New Roman" w:cs="Times New Roman"/>
          <w:i/>
          <w:sz w:val="28"/>
          <w:szCs w:val="28"/>
        </w:rPr>
        <w:t xml:space="preserve"> могут снабжать огромную армию и хлебом, и солью, и водкою, и вином, и уксусом, и мясом, и салом для коломази</w:t>
      </w:r>
      <w:r w:rsidR="003C59BD">
        <w:rPr>
          <w:rFonts w:ascii="Times New Roman" w:hAnsi="Times New Roman" w:cs="Times New Roman"/>
          <w:i/>
          <w:sz w:val="28"/>
          <w:szCs w:val="28"/>
        </w:rPr>
        <w:t xml:space="preserve"> (мазь для смазывания колос)</w:t>
      </w:r>
      <w:r>
        <w:rPr>
          <w:rFonts w:ascii="Times New Roman" w:hAnsi="Times New Roman" w:cs="Times New Roman"/>
          <w:i/>
          <w:sz w:val="28"/>
          <w:szCs w:val="28"/>
        </w:rPr>
        <w:t>, и фуражом, и разным лесом, угольями, и дегтем, словом, всеми необходимыми потребностями армии, даже полушубками, холстом, лекарственными травами и множеством других предметов, которыми край изобилует».</w:t>
      </w:r>
    </w:p>
    <w:p w:rsidR="00A5420B" w:rsidRDefault="00A5420B" w:rsidP="0044010C">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Однако, их можно было достать при действиях сообразно с местными обычаями, в народном духе, в противном случае, даже имея большие суммы можно было остаться без необходимых вещей. </w:t>
      </w:r>
    </w:p>
    <w:p w:rsidR="00A5420B" w:rsidRDefault="00A5420B" w:rsidP="0044010C">
      <w:pPr>
        <w:spacing w:line="360" w:lineRule="auto"/>
        <w:ind w:right="-284"/>
        <w:jc w:val="both"/>
        <w:rPr>
          <w:rFonts w:ascii="Times New Roman" w:hAnsi="Times New Roman" w:cs="Times New Roman"/>
          <w:sz w:val="28"/>
          <w:szCs w:val="28"/>
        </w:rPr>
      </w:pPr>
    </w:p>
    <w:p w:rsidR="00A5420B" w:rsidRPr="00C04D9C" w:rsidRDefault="00A5420B" w:rsidP="0044010C">
      <w:pPr>
        <w:spacing w:line="360" w:lineRule="auto"/>
        <w:ind w:right="-284"/>
        <w:rPr>
          <w:rFonts w:ascii="Times New Roman" w:hAnsi="Times New Roman" w:cs="Times New Roman"/>
          <w:b/>
          <w:sz w:val="28"/>
          <w:szCs w:val="28"/>
        </w:rPr>
      </w:pPr>
      <w:r w:rsidRPr="00C04D9C">
        <w:rPr>
          <w:rFonts w:ascii="Times New Roman" w:hAnsi="Times New Roman" w:cs="Times New Roman"/>
          <w:b/>
          <w:sz w:val="28"/>
          <w:szCs w:val="28"/>
        </w:rPr>
        <w:t>Описание книги «Климат Европейской Турции».</w:t>
      </w:r>
    </w:p>
    <w:p w:rsidR="00A5420B" w:rsidRDefault="00A5420B" w:rsidP="0044010C">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Один из важнейших факторов, приводящий к победе в любой войне</w:t>
      </w:r>
      <w:r w:rsidR="006526AF">
        <w:rPr>
          <w:rFonts w:ascii="Times New Roman" w:hAnsi="Times New Roman" w:cs="Times New Roman"/>
          <w:sz w:val="28"/>
          <w:szCs w:val="28"/>
        </w:rPr>
        <w:t>,</w:t>
      </w:r>
      <w:r>
        <w:rPr>
          <w:rFonts w:ascii="Times New Roman" w:hAnsi="Times New Roman" w:cs="Times New Roman"/>
          <w:sz w:val="28"/>
          <w:szCs w:val="28"/>
        </w:rPr>
        <w:t xml:space="preserve"> как мы уже говорили – это иметь достоверные сведения о театре военных действий. В рамках этого утвержден</w:t>
      </w:r>
      <w:r w:rsidR="00694F61">
        <w:rPr>
          <w:rFonts w:ascii="Times New Roman" w:hAnsi="Times New Roman" w:cs="Times New Roman"/>
          <w:sz w:val="28"/>
          <w:szCs w:val="28"/>
        </w:rPr>
        <w:t>ия в первый</w:t>
      </w:r>
      <w:r>
        <w:rPr>
          <w:rFonts w:ascii="Times New Roman" w:hAnsi="Times New Roman" w:cs="Times New Roman"/>
          <w:sz w:val="28"/>
          <w:szCs w:val="28"/>
        </w:rPr>
        <w:t xml:space="preserve"> план выходит изучение кл</w:t>
      </w:r>
      <w:r w:rsidR="00694F61">
        <w:rPr>
          <w:rFonts w:ascii="Times New Roman" w:hAnsi="Times New Roman" w:cs="Times New Roman"/>
          <w:sz w:val="28"/>
          <w:szCs w:val="28"/>
        </w:rPr>
        <w:t>имата театра войны. И</w:t>
      </w:r>
      <w:r>
        <w:rPr>
          <w:rFonts w:ascii="Times New Roman" w:hAnsi="Times New Roman" w:cs="Times New Roman"/>
          <w:sz w:val="28"/>
          <w:szCs w:val="28"/>
        </w:rPr>
        <w:t>менн</w:t>
      </w:r>
      <w:r w:rsidR="00694F61">
        <w:rPr>
          <w:rFonts w:ascii="Times New Roman" w:hAnsi="Times New Roman" w:cs="Times New Roman"/>
          <w:sz w:val="28"/>
          <w:szCs w:val="28"/>
        </w:rPr>
        <w:t>о климат Турции приносил больше</w:t>
      </w:r>
      <w:r>
        <w:rPr>
          <w:rFonts w:ascii="Times New Roman" w:hAnsi="Times New Roman" w:cs="Times New Roman"/>
          <w:sz w:val="28"/>
          <w:szCs w:val="28"/>
        </w:rPr>
        <w:t xml:space="preserve"> бед, нежели сами турки. Участники войн </w:t>
      </w:r>
      <w:r>
        <w:rPr>
          <w:rFonts w:ascii="Times New Roman" w:hAnsi="Times New Roman" w:cs="Times New Roman"/>
          <w:sz w:val="28"/>
          <w:szCs w:val="28"/>
          <w:lang w:val="en-US"/>
        </w:rPr>
        <w:t>XVIII</w:t>
      </w:r>
      <w:r w:rsidRPr="00A5420B">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XIX</w:t>
      </w:r>
      <w:r>
        <w:rPr>
          <w:rFonts w:ascii="Times New Roman" w:hAnsi="Times New Roman" w:cs="Times New Roman"/>
          <w:sz w:val="28"/>
          <w:szCs w:val="28"/>
        </w:rPr>
        <w:t xml:space="preserve"> веков неоднократно упомина</w:t>
      </w:r>
      <w:r w:rsidR="00841B9A">
        <w:rPr>
          <w:rFonts w:ascii="Times New Roman" w:hAnsi="Times New Roman" w:cs="Times New Roman"/>
          <w:sz w:val="28"/>
          <w:szCs w:val="28"/>
        </w:rPr>
        <w:t>ли о тяжело</w:t>
      </w:r>
      <w:r w:rsidR="00694F61">
        <w:rPr>
          <w:rFonts w:ascii="Times New Roman" w:hAnsi="Times New Roman" w:cs="Times New Roman"/>
          <w:sz w:val="28"/>
          <w:szCs w:val="28"/>
        </w:rPr>
        <w:t>м для россиян климате</w:t>
      </w:r>
      <w:r>
        <w:rPr>
          <w:rFonts w:ascii="Times New Roman" w:hAnsi="Times New Roman" w:cs="Times New Roman"/>
          <w:sz w:val="28"/>
          <w:szCs w:val="28"/>
        </w:rPr>
        <w:t xml:space="preserve"> Придунайских Княжеств, служивших театрами военных действий. Например, будущий посол в Константинополе Н. П. Игнатьев писал следующее: «В Турции страшен не неприятель, а гибельный климат, недостаток в продовольствии и болезни, уносящие жизни десятков тысяч людей».</w:t>
      </w:r>
      <w:r>
        <w:rPr>
          <w:rStyle w:val="a6"/>
          <w:rFonts w:ascii="Times New Roman" w:hAnsi="Times New Roman" w:cs="Times New Roman"/>
          <w:sz w:val="28"/>
          <w:szCs w:val="28"/>
        </w:rPr>
        <w:footnoteReference w:id="103"/>
      </w:r>
    </w:p>
    <w:p w:rsidR="00A5420B" w:rsidRDefault="00A5420B" w:rsidP="0044010C">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lastRenderedPageBreak/>
        <w:t xml:space="preserve">Липранди в этой книге старается дать максимальное описание климатических условий европейской части Османской империи. </w:t>
      </w:r>
    </w:p>
    <w:p w:rsidR="00A5420B" w:rsidRDefault="00A5420B" w:rsidP="0044010C">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Книга</w:t>
      </w:r>
      <w:r w:rsidR="00694F61">
        <w:rPr>
          <w:rFonts w:ascii="Times New Roman" w:hAnsi="Times New Roman" w:cs="Times New Roman"/>
          <w:sz w:val="28"/>
          <w:szCs w:val="28"/>
        </w:rPr>
        <w:t>,</w:t>
      </w:r>
      <w:r>
        <w:rPr>
          <w:rFonts w:ascii="Times New Roman" w:hAnsi="Times New Roman" w:cs="Times New Roman"/>
          <w:sz w:val="28"/>
          <w:szCs w:val="28"/>
        </w:rPr>
        <w:t xml:space="preserve"> как говорит само название</w:t>
      </w:r>
      <w:r w:rsidR="00694F61">
        <w:rPr>
          <w:rFonts w:ascii="Times New Roman" w:hAnsi="Times New Roman" w:cs="Times New Roman"/>
          <w:sz w:val="28"/>
          <w:szCs w:val="28"/>
        </w:rPr>
        <w:t>,</w:t>
      </w:r>
      <w:r>
        <w:rPr>
          <w:rFonts w:ascii="Times New Roman" w:hAnsi="Times New Roman" w:cs="Times New Roman"/>
          <w:sz w:val="28"/>
          <w:szCs w:val="28"/>
        </w:rPr>
        <w:t xml:space="preserve"> заключает в себе полное описание климата европейской части Турции. Так как описываемый край охватывает большие территории, то и климат в ее разных частях будет отличаться друг от друга. В таком случае целесообразно разделить климат территории на полосы, что и делает Липранди. Он разделяет его на четыре полосы: первая</w:t>
      </w:r>
      <w:r w:rsidR="00694F61">
        <w:rPr>
          <w:rFonts w:ascii="Times New Roman" w:hAnsi="Times New Roman" w:cs="Times New Roman"/>
          <w:sz w:val="28"/>
          <w:szCs w:val="28"/>
        </w:rPr>
        <w:t xml:space="preserve"> – на Север от Дуная, включающая Молдавское и Валашское</w:t>
      </w:r>
      <w:r>
        <w:rPr>
          <w:rFonts w:ascii="Times New Roman" w:hAnsi="Times New Roman" w:cs="Times New Roman"/>
          <w:sz w:val="28"/>
          <w:szCs w:val="28"/>
        </w:rPr>
        <w:t xml:space="preserve"> Княжества; вторая – от Дуная на </w:t>
      </w:r>
      <w:r w:rsidR="00694F61">
        <w:rPr>
          <w:rFonts w:ascii="Times New Roman" w:hAnsi="Times New Roman" w:cs="Times New Roman"/>
          <w:sz w:val="28"/>
          <w:szCs w:val="28"/>
        </w:rPr>
        <w:t>Юг до Балканских гор, включающая</w:t>
      </w:r>
      <w:r>
        <w:rPr>
          <w:rFonts w:ascii="Times New Roman" w:hAnsi="Times New Roman" w:cs="Times New Roman"/>
          <w:sz w:val="28"/>
          <w:szCs w:val="28"/>
        </w:rPr>
        <w:t xml:space="preserve"> Болгарию, Сербию, Боснию и проч.; третья – на часть от Балкан д</w:t>
      </w:r>
      <w:r w:rsidR="00694F61">
        <w:rPr>
          <w:rFonts w:ascii="Times New Roman" w:hAnsi="Times New Roman" w:cs="Times New Roman"/>
          <w:sz w:val="28"/>
          <w:szCs w:val="28"/>
        </w:rPr>
        <w:t>о Босфора, Пропонтиды, Дарданеллы и проч., включающая</w:t>
      </w:r>
      <w:r>
        <w:rPr>
          <w:rFonts w:ascii="Times New Roman" w:hAnsi="Times New Roman" w:cs="Times New Roman"/>
          <w:sz w:val="28"/>
          <w:szCs w:val="28"/>
        </w:rPr>
        <w:t xml:space="preserve"> Румелию и Македонию</w:t>
      </w:r>
      <w:r w:rsidR="00694F61">
        <w:rPr>
          <w:rFonts w:ascii="Times New Roman" w:hAnsi="Times New Roman" w:cs="Times New Roman"/>
          <w:sz w:val="28"/>
          <w:szCs w:val="28"/>
        </w:rPr>
        <w:t>; четвертая – полоса, включающая</w:t>
      </w:r>
      <w:r>
        <w:rPr>
          <w:rFonts w:ascii="Times New Roman" w:hAnsi="Times New Roman" w:cs="Times New Roman"/>
          <w:sz w:val="28"/>
          <w:szCs w:val="28"/>
        </w:rPr>
        <w:t xml:space="preserve"> Албанию. Климат Герцоговины принадлежит к климату Ил</w:t>
      </w:r>
      <w:r w:rsidR="00694F61">
        <w:rPr>
          <w:rFonts w:ascii="Times New Roman" w:hAnsi="Times New Roman" w:cs="Times New Roman"/>
          <w:sz w:val="28"/>
          <w:szCs w:val="28"/>
        </w:rPr>
        <w:t>л</w:t>
      </w:r>
      <w:r>
        <w:rPr>
          <w:rFonts w:ascii="Times New Roman" w:hAnsi="Times New Roman" w:cs="Times New Roman"/>
          <w:sz w:val="28"/>
          <w:szCs w:val="28"/>
        </w:rPr>
        <w:t>ирии.</w:t>
      </w:r>
    </w:p>
    <w:p w:rsidR="00A5420B" w:rsidRDefault="00A5420B" w:rsidP="0044010C">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Первая глава описывает кл</w:t>
      </w:r>
      <w:r w:rsidR="00BF0455">
        <w:rPr>
          <w:rFonts w:ascii="Times New Roman" w:hAnsi="Times New Roman" w:cs="Times New Roman"/>
          <w:sz w:val="28"/>
          <w:szCs w:val="28"/>
        </w:rPr>
        <w:t>имат Молдавии и Валахии, которые деля</w:t>
      </w:r>
      <w:r>
        <w:rPr>
          <w:rFonts w:ascii="Times New Roman" w:hAnsi="Times New Roman" w:cs="Times New Roman"/>
          <w:sz w:val="28"/>
          <w:szCs w:val="28"/>
        </w:rPr>
        <w:t>тся на две части: на нагорную и подольную. Нагорная часть покрыта густым лесом и в некоторых местах – снегом, из-за чего здесь всегда прохладно, погода непостоянная, а винограды и другие нежные плоды не дозревают. Долины, окруженные горами, часто под</w:t>
      </w:r>
      <w:r w:rsidR="00BF0455">
        <w:rPr>
          <w:rFonts w:ascii="Times New Roman" w:hAnsi="Times New Roman" w:cs="Times New Roman"/>
          <w:sz w:val="28"/>
          <w:szCs w:val="28"/>
        </w:rPr>
        <w:t>вергаются наводнениям, вызванными</w:t>
      </w:r>
      <w:r>
        <w:rPr>
          <w:rFonts w:ascii="Times New Roman" w:hAnsi="Times New Roman" w:cs="Times New Roman"/>
          <w:sz w:val="28"/>
          <w:szCs w:val="28"/>
        </w:rPr>
        <w:t xml:space="preserve"> горными потоками</w:t>
      </w:r>
      <w:r w:rsidR="00BF0455">
        <w:rPr>
          <w:rFonts w:ascii="Times New Roman" w:hAnsi="Times New Roman" w:cs="Times New Roman"/>
          <w:sz w:val="28"/>
          <w:szCs w:val="28"/>
        </w:rPr>
        <w:t>,</w:t>
      </w:r>
      <w:r>
        <w:rPr>
          <w:rFonts w:ascii="Times New Roman" w:hAnsi="Times New Roman" w:cs="Times New Roman"/>
          <w:sz w:val="28"/>
          <w:szCs w:val="28"/>
        </w:rPr>
        <w:t xml:space="preserve"> и где из-за влажности господствуют разного рода болезни. </w:t>
      </w:r>
    </w:p>
    <w:p w:rsidR="00A5420B" w:rsidRDefault="00A5420B" w:rsidP="0044010C">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На горных </w:t>
      </w:r>
      <w:r w:rsidR="00BF0455">
        <w:rPr>
          <w:rFonts w:ascii="Times New Roman" w:hAnsi="Times New Roman" w:cs="Times New Roman"/>
          <w:sz w:val="28"/>
          <w:szCs w:val="28"/>
        </w:rPr>
        <w:t>отрогах</w:t>
      </w:r>
      <w:r>
        <w:rPr>
          <w:rFonts w:ascii="Times New Roman" w:hAnsi="Times New Roman" w:cs="Times New Roman"/>
          <w:sz w:val="28"/>
          <w:szCs w:val="28"/>
        </w:rPr>
        <w:t xml:space="preserve"> климат теплее, воздух более чистый и здоровый, что влияет на продолжительность жизни. Редко встречаются жители, достигшие до 80-90 лет. Женщины здоровее, чем мужчины. </w:t>
      </w:r>
      <w:r w:rsidR="00BF0455">
        <w:rPr>
          <w:rFonts w:ascii="Times New Roman" w:hAnsi="Times New Roman" w:cs="Times New Roman"/>
          <w:sz w:val="28"/>
          <w:szCs w:val="28"/>
        </w:rPr>
        <w:t>В</w:t>
      </w:r>
      <w:r>
        <w:rPr>
          <w:rFonts w:ascii="Times New Roman" w:hAnsi="Times New Roman" w:cs="Times New Roman"/>
          <w:sz w:val="28"/>
          <w:szCs w:val="28"/>
        </w:rPr>
        <w:t xml:space="preserve">оздух лучше, чем надольной части Княжества, и воды более годны к употреблению. Эта часть полосы считается лучшей во всей стране для здоровья. </w:t>
      </w:r>
    </w:p>
    <w:p w:rsidR="00A5420B" w:rsidRDefault="00A5420B" w:rsidP="0044010C">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В безлесной части Княжества много рек и речек, которые орошают пространство между южной подошвой Карпат и Дунаем. Вода здесь вредная, а воздух злокачественный, особенно для иностранцев. </w:t>
      </w:r>
    </w:p>
    <w:p w:rsidR="00A5420B" w:rsidRDefault="00A5420B" w:rsidP="0044010C">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На нагорной части обеих Княжеств произрастают такие деревья, как: дуб, бук, ива, липа, тополь, береза, ольха, клен, осина и прочие. Ель и сосна редко </w:t>
      </w:r>
      <w:r>
        <w:rPr>
          <w:rFonts w:ascii="Times New Roman" w:hAnsi="Times New Roman" w:cs="Times New Roman"/>
          <w:sz w:val="28"/>
          <w:szCs w:val="28"/>
        </w:rPr>
        <w:lastRenderedPageBreak/>
        <w:t>встречаются. Н</w:t>
      </w:r>
      <w:r w:rsidR="00BF0455">
        <w:rPr>
          <w:rFonts w:ascii="Times New Roman" w:hAnsi="Times New Roman" w:cs="Times New Roman"/>
          <w:sz w:val="28"/>
          <w:szCs w:val="28"/>
        </w:rPr>
        <w:t>адольная часть, включая Молдавию,</w:t>
      </w:r>
      <w:r>
        <w:rPr>
          <w:rFonts w:ascii="Times New Roman" w:hAnsi="Times New Roman" w:cs="Times New Roman"/>
          <w:sz w:val="28"/>
          <w:szCs w:val="28"/>
        </w:rPr>
        <w:t xml:space="preserve"> безлесная. А вот д</w:t>
      </w:r>
      <w:r w:rsidR="00BF0455">
        <w:rPr>
          <w:rFonts w:ascii="Times New Roman" w:hAnsi="Times New Roman" w:cs="Times New Roman"/>
          <w:sz w:val="28"/>
          <w:szCs w:val="28"/>
        </w:rPr>
        <w:t>икие кустарники и плодов</w:t>
      </w:r>
      <w:r>
        <w:rPr>
          <w:rFonts w:ascii="Times New Roman" w:hAnsi="Times New Roman" w:cs="Times New Roman"/>
          <w:sz w:val="28"/>
          <w:szCs w:val="28"/>
        </w:rPr>
        <w:t xml:space="preserve">ые деревья в изобилии. Ценный предмет торговли – ореховое дерево растет здесь в большом количестве. Здесь в одном месте собраны растения средней и южной полос России. Также многие лечебные травы. </w:t>
      </w:r>
    </w:p>
    <w:p w:rsidR="00A5420B" w:rsidRDefault="00A5420B" w:rsidP="0044010C">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Воздух обеих Княжеств, особенно надольной части</w:t>
      </w:r>
      <w:r w:rsidR="00BF0455">
        <w:rPr>
          <w:rFonts w:ascii="Times New Roman" w:hAnsi="Times New Roman" w:cs="Times New Roman"/>
          <w:sz w:val="28"/>
          <w:szCs w:val="28"/>
        </w:rPr>
        <w:t>,</w:t>
      </w:r>
      <w:r>
        <w:rPr>
          <w:rFonts w:ascii="Times New Roman" w:hAnsi="Times New Roman" w:cs="Times New Roman"/>
          <w:sz w:val="28"/>
          <w:szCs w:val="28"/>
        </w:rPr>
        <w:t xml:space="preserve"> вредный и переменчивый, что служит причиной эпидемических болезней. Для предосторожности местные жители разводят огни из смолистого дерева. Более действенным считается курение табака. Лечат же их просто на удачу</w:t>
      </w:r>
      <w:r w:rsidR="00BF0455">
        <w:rPr>
          <w:rFonts w:ascii="Times New Roman" w:hAnsi="Times New Roman" w:cs="Times New Roman"/>
          <w:sz w:val="28"/>
          <w:szCs w:val="28"/>
        </w:rPr>
        <w:t>,</w:t>
      </w:r>
      <w:r>
        <w:rPr>
          <w:rFonts w:ascii="Times New Roman" w:hAnsi="Times New Roman" w:cs="Times New Roman"/>
          <w:sz w:val="28"/>
          <w:szCs w:val="28"/>
        </w:rPr>
        <w:t xml:space="preserve"> по той причине, что о характере этих болезней, в этих краях не было точных сведений, и если бы они и были, то быстро утрачивались. Об этом свидетельствует записки главного врача Генерального штаба Дунайской армии в 1828-1829 годах Христиан</w:t>
      </w:r>
      <w:r w:rsidR="00BF0455">
        <w:rPr>
          <w:rFonts w:ascii="Times New Roman" w:hAnsi="Times New Roman" w:cs="Times New Roman"/>
          <w:sz w:val="28"/>
          <w:szCs w:val="28"/>
        </w:rPr>
        <w:t>а</w:t>
      </w:r>
      <w:r>
        <w:rPr>
          <w:rFonts w:ascii="Times New Roman" w:hAnsi="Times New Roman" w:cs="Times New Roman"/>
          <w:sz w:val="28"/>
          <w:szCs w:val="28"/>
        </w:rPr>
        <w:t xml:space="preserve"> Витт</w:t>
      </w:r>
      <w:r w:rsidR="00BF0455">
        <w:rPr>
          <w:rFonts w:ascii="Times New Roman" w:hAnsi="Times New Roman" w:cs="Times New Roman"/>
          <w:sz w:val="28"/>
          <w:szCs w:val="28"/>
        </w:rPr>
        <w:t>а</w:t>
      </w:r>
      <w:r>
        <w:rPr>
          <w:rFonts w:ascii="Times New Roman" w:hAnsi="Times New Roman" w:cs="Times New Roman"/>
          <w:sz w:val="28"/>
          <w:szCs w:val="28"/>
        </w:rPr>
        <w:t>. Он писал, что его коллеги редко пользовались опытом, приобретенным их предшественниками в предыдущих русско-турецких войнах. В результате с началом каждой последующей войны приходилось изучать заново климат и болезни, распространенные в Молдавии и Валахии. При этом они снова и снова испытывали трудности в определении соответствующих способ лечения и санитарных мер.</w:t>
      </w:r>
      <w:r>
        <w:rPr>
          <w:rStyle w:val="a6"/>
          <w:rFonts w:ascii="Times New Roman" w:hAnsi="Times New Roman" w:cs="Times New Roman"/>
          <w:sz w:val="28"/>
          <w:szCs w:val="28"/>
        </w:rPr>
        <w:footnoteReference w:id="104"/>
      </w:r>
    </w:p>
    <w:p w:rsidR="00A5420B" w:rsidRDefault="00A5420B" w:rsidP="0044010C">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Весной и после из-за продолжительных дождей Дунай выходит из своих берегов и затопляет почти весь левый берег в Молдавии и Валахии. </w:t>
      </w:r>
    </w:p>
    <w:p w:rsidR="00A5420B" w:rsidRDefault="00A5420B" w:rsidP="0044010C">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Летом температура воздуха днем поднимается от 37.5 до 46.25 °С. Дожди и ветры редкие. Ночи сырые, влажные и холодные. Такая изменчивая погода и несообразности в ее температуре истощает организм и нарушает жизненные функции, становяс</w:t>
      </w:r>
      <w:r w:rsidR="001B1A77">
        <w:rPr>
          <w:rFonts w:ascii="Times New Roman" w:hAnsi="Times New Roman" w:cs="Times New Roman"/>
          <w:sz w:val="28"/>
          <w:szCs w:val="28"/>
        </w:rPr>
        <w:t>ь причиной разных болезней таких</w:t>
      </w:r>
      <w:r>
        <w:rPr>
          <w:rFonts w:ascii="Times New Roman" w:hAnsi="Times New Roman" w:cs="Times New Roman"/>
          <w:sz w:val="28"/>
          <w:szCs w:val="28"/>
        </w:rPr>
        <w:t xml:space="preserve">, как: желчные и нервные лихорадки и горячки, воспаления, поносы и, по мнению некоторых врачей </w:t>
      </w:r>
      <w:r>
        <w:rPr>
          <w:rFonts w:ascii="Times New Roman" w:hAnsi="Times New Roman" w:cs="Times New Roman"/>
          <w:sz w:val="28"/>
          <w:szCs w:val="28"/>
        </w:rPr>
        <w:lastRenderedPageBreak/>
        <w:t>образования чумы.</w:t>
      </w:r>
      <w:r>
        <w:rPr>
          <w:rStyle w:val="a6"/>
          <w:rFonts w:ascii="Times New Roman" w:hAnsi="Times New Roman" w:cs="Times New Roman"/>
          <w:sz w:val="28"/>
          <w:szCs w:val="28"/>
        </w:rPr>
        <w:footnoteReference w:id="105"/>
      </w:r>
      <w:r>
        <w:rPr>
          <w:rFonts w:ascii="Times New Roman" w:hAnsi="Times New Roman" w:cs="Times New Roman"/>
          <w:sz w:val="28"/>
          <w:szCs w:val="28"/>
        </w:rPr>
        <w:t xml:space="preserve"> В таком климате неумеренное употребление мяса, мучнистой пищи, особенно ржаного хлеба, </w:t>
      </w:r>
      <w:r w:rsidR="001B1A77">
        <w:rPr>
          <w:rFonts w:ascii="Times New Roman" w:hAnsi="Times New Roman" w:cs="Times New Roman"/>
          <w:sz w:val="28"/>
          <w:szCs w:val="28"/>
        </w:rPr>
        <w:t>русским солдатам</w:t>
      </w:r>
      <w:r>
        <w:rPr>
          <w:rFonts w:ascii="Times New Roman" w:hAnsi="Times New Roman" w:cs="Times New Roman"/>
          <w:sz w:val="28"/>
          <w:szCs w:val="28"/>
        </w:rPr>
        <w:t xml:space="preserve"> не рекомендуется. </w:t>
      </w:r>
    </w:p>
    <w:p w:rsidR="00A5420B" w:rsidRDefault="00A5420B" w:rsidP="0044010C">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В начале осени жара снижается и воздух бывает чистым, но уже к концу октября погода резко меняется</w:t>
      </w:r>
      <w:r w:rsidR="001B1A77">
        <w:rPr>
          <w:rFonts w:ascii="Times New Roman" w:hAnsi="Times New Roman" w:cs="Times New Roman"/>
          <w:sz w:val="28"/>
          <w:szCs w:val="28"/>
        </w:rPr>
        <w:t>,</w:t>
      </w:r>
      <w:r>
        <w:rPr>
          <w:rFonts w:ascii="Times New Roman" w:hAnsi="Times New Roman" w:cs="Times New Roman"/>
          <w:sz w:val="28"/>
          <w:szCs w:val="28"/>
        </w:rPr>
        <w:t xml:space="preserve"> и образуется водяная болезнь и цинга. В половине ноября повто</w:t>
      </w:r>
      <w:r w:rsidR="001B1A77">
        <w:rPr>
          <w:rFonts w:ascii="Times New Roman" w:hAnsi="Times New Roman" w:cs="Times New Roman"/>
          <w:sz w:val="28"/>
          <w:szCs w:val="28"/>
        </w:rPr>
        <w:t>ряется наводнение Дуная, которое</w:t>
      </w:r>
      <w:r>
        <w:rPr>
          <w:rFonts w:ascii="Times New Roman" w:hAnsi="Times New Roman" w:cs="Times New Roman"/>
          <w:sz w:val="28"/>
          <w:szCs w:val="28"/>
        </w:rPr>
        <w:t xml:space="preserve"> дает повод к порождению новых болезней. </w:t>
      </w:r>
    </w:p>
    <w:p w:rsidR="00A5420B" w:rsidRDefault="00A5420B" w:rsidP="0044010C">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Зима в этих местах непостоянная. Зимы с </w:t>
      </w:r>
      <w:r w:rsidR="001B1A77">
        <w:rPr>
          <w:rFonts w:ascii="Times New Roman" w:hAnsi="Times New Roman" w:cs="Times New Roman"/>
          <w:sz w:val="28"/>
          <w:szCs w:val="28"/>
        </w:rPr>
        <w:t>1827 и с 1829 на 1830 год отлича</w:t>
      </w:r>
      <w:r>
        <w:rPr>
          <w:rFonts w:ascii="Times New Roman" w:hAnsi="Times New Roman" w:cs="Times New Roman"/>
          <w:sz w:val="28"/>
          <w:szCs w:val="28"/>
        </w:rPr>
        <w:t>лись своими же</w:t>
      </w:r>
      <w:r w:rsidR="001B1A77">
        <w:rPr>
          <w:rFonts w:ascii="Times New Roman" w:hAnsi="Times New Roman" w:cs="Times New Roman"/>
          <w:sz w:val="28"/>
          <w:szCs w:val="28"/>
        </w:rPr>
        <w:t xml:space="preserve">стокостями, а мороз достигал </w:t>
      </w:r>
      <w:r>
        <w:rPr>
          <w:rFonts w:ascii="Times New Roman" w:hAnsi="Times New Roman" w:cs="Times New Roman"/>
          <w:sz w:val="28"/>
          <w:szCs w:val="28"/>
        </w:rPr>
        <w:t xml:space="preserve">24 градусов. </w:t>
      </w:r>
    </w:p>
    <w:p w:rsidR="00A5420B" w:rsidRDefault="00A5420B" w:rsidP="0044010C">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Весна начинается рано. С фев</w:t>
      </w:r>
      <w:r w:rsidR="001B1A77">
        <w:rPr>
          <w:rFonts w:ascii="Times New Roman" w:hAnsi="Times New Roman" w:cs="Times New Roman"/>
          <w:sz w:val="28"/>
          <w:szCs w:val="28"/>
        </w:rPr>
        <w:t>раля наступает теплая погода, п</w:t>
      </w:r>
      <w:r>
        <w:rPr>
          <w:rFonts w:ascii="Times New Roman" w:hAnsi="Times New Roman" w:cs="Times New Roman"/>
          <w:sz w:val="28"/>
          <w:szCs w:val="28"/>
        </w:rPr>
        <w:t>рерываемая иногда сильными ветрами и дождями, из-за которых реки наполняются и выступают из своих берегов. Болезни в это время поражают преимущественно вновь прибывающих из других климатов, в особенно</w:t>
      </w:r>
      <w:r w:rsidR="001B1A77">
        <w:rPr>
          <w:rFonts w:ascii="Times New Roman" w:hAnsi="Times New Roman" w:cs="Times New Roman"/>
          <w:sz w:val="28"/>
          <w:szCs w:val="28"/>
        </w:rPr>
        <w:t>сти жителей Севера, т.е. русских солдат</w:t>
      </w:r>
      <w:r>
        <w:rPr>
          <w:rFonts w:ascii="Times New Roman" w:hAnsi="Times New Roman" w:cs="Times New Roman"/>
          <w:sz w:val="28"/>
          <w:szCs w:val="28"/>
        </w:rPr>
        <w:t xml:space="preserve">. </w:t>
      </w:r>
    </w:p>
    <w:p w:rsidR="00A5420B" w:rsidRDefault="00A5420B" w:rsidP="0044010C">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Зобы в Валахии и Молдавии являются обыкновенными. Целые семьи и даже селения страдают ими. Часто встречаются паховые грыжи, происхо</w:t>
      </w:r>
      <w:r w:rsidR="001B1A77">
        <w:rPr>
          <w:rFonts w:ascii="Times New Roman" w:hAnsi="Times New Roman" w:cs="Times New Roman"/>
          <w:sz w:val="28"/>
          <w:szCs w:val="28"/>
        </w:rPr>
        <w:t>дящие от верховой езды, которой</w:t>
      </w:r>
      <w:r>
        <w:rPr>
          <w:rFonts w:ascii="Times New Roman" w:hAnsi="Times New Roman" w:cs="Times New Roman"/>
          <w:sz w:val="28"/>
          <w:szCs w:val="28"/>
        </w:rPr>
        <w:t xml:space="preserve"> пристрастились местные жители. </w:t>
      </w:r>
    </w:p>
    <w:p w:rsidR="00A5420B" w:rsidRDefault="001B1A77" w:rsidP="0044010C">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Простые недуги</w:t>
      </w:r>
      <w:r w:rsidR="00A5420B">
        <w:rPr>
          <w:rFonts w:ascii="Times New Roman" w:hAnsi="Times New Roman" w:cs="Times New Roman"/>
          <w:sz w:val="28"/>
          <w:szCs w:val="28"/>
        </w:rPr>
        <w:t xml:space="preserve"> туземцы лечили местными средствами. Они хорошо разбираются в лечебных травах. </w:t>
      </w:r>
      <w:r>
        <w:rPr>
          <w:rFonts w:ascii="Times New Roman" w:hAnsi="Times New Roman" w:cs="Times New Roman"/>
          <w:sz w:val="28"/>
          <w:szCs w:val="28"/>
        </w:rPr>
        <w:t>Х</w:t>
      </w:r>
      <w:r w:rsidR="00A5420B">
        <w:rPr>
          <w:rFonts w:ascii="Times New Roman" w:hAnsi="Times New Roman" w:cs="Times New Roman"/>
          <w:sz w:val="28"/>
          <w:szCs w:val="28"/>
        </w:rPr>
        <w:t xml:space="preserve">орошо знающие науку врачевания излечивали долговременные лихорадки и другие болезни простыми средствами. Минеральные источники также имеют лечебные свойства, хотя местные жители недоверчиво относятся к ним. </w:t>
      </w:r>
    </w:p>
    <w:p w:rsidR="00A5420B" w:rsidRDefault="00A5420B" w:rsidP="0044010C">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lastRenderedPageBreak/>
        <w:t>Пища туземцев скудная. Они пи</w:t>
      </w:r>
      <w:r w:rsidR="001B1A77">
        <w:rPr>
          <w:rFonts w:ascii="Times New Roman" w:hAnsi="Times New Roman" w:cs="Times New Roman"/>
          <w:sz w:val="28"/>
          <w:szCs w:val="28"/>
        </w:rPr>
        <w:t>таются кукурузой, приготовленной</w:t>
      </w:r>
      <w:r>
        <w:rPr>
          <w:rFonts w:ascii="Times New Roman" w:hAnsi="Times New Roman" w:cs="Times New Roman"/>
          <w:sz w:val="28"/>
          <w:szCs w:val="28"/>
        </w:rPr>
        <w:t xml:space="preserve"> разными способами;</w:t>
      </w:r>
      <w:r>
        <w:rPr>
          <w:rStyle w:val="a6"/>
          <w:rFonts w:ascii="Times New Roman" w:hAnsi="Times New Roman" w:cs="Times New Roman"/>
          <w:sz w:val="28"/>
          <w:szCs w:val="28"/>
        </w:rPr>
        <w:footnoteReference w:id="106"/>
      </w:r>
      <w:r>
        <w:rPr>
          <w:rFonts w:ascii="Times New Roman" w:hAnsi="Times New Roman" w:cs="Times New Roman"/>
          <w:sz w:val="28"/>
          <w:szCs w:val="28"/>
        </w:rPr>
        <w:t xml:space="preserve"> молоком, свежим и соленым овечьим и коровьим сыром; плодами, в особенности тыквами, арбузом и дынями. Вяленое мясо они не употребляют из-за его дороговизны. Из овощей употребляют больше огурцов и капусты; из напитков – вино и фруктовую водку. В виде предосторожности, местные жители прикрывают живот поясом, а голову в самые знойные дни бараньей шапкой. </w:t>
      </w:r>
    </w:p>
    <w:p w:rsidR="00A5420B" w:rsidRDefault="00A5420B" w:rsidP="0044010C">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В обоих Княжествах чувствуется недостаток в ключевой воде. Правительство и местные жители обеспечивают себя колодез</w:t>
      </w:r>
      <w:r w:rsidR="0059759D">
        <w:rPr>
          <w:rFonts w:ascii="Times New Roman" w:hAnsi="Times New Roman" w:cs="Times New Roman"/>
          <w:sz w:val="28"/>
          <w:szCs w:val="28"/>
        </w:rPr>
        <w:t>ной водой. Однако, в большинстве</w:t>
      </w:r>
      <w:r>
        <w:rPr>
          <w:rFonts w:ascii="Times New Roman" w:hAnsi="Times New Roman" w:cs="Times New Roman"/>
          <w:sz w:val="28"/>
          <w:szCs w:val="28"/>
        </w:rPr>
        <w:t xml:space="preserve"> из них вода горьковатая, </w:t>
      </w:r>
      <w:r w:rsidR="00B22359">
        <w:rPr>
          <w:rFonts w:ascii="Times New Roman" w:hAnsi="Times New Roman" w:cs="Times New Roman"/>
          <w:sz w:val="28"/>
          <w:szCs w:val="28"/>
        </w:rPr>
        <w:t>серная и иловатая. В</w:t>
      </w:r>
      <w:r>
        <w:rPr>
          <w:rFonts w:ascii="Times New Roman" w:hAnsi="Times New Roman" w:cs="Times New Roman"/>
          <w:sz w:val="28"/>
          <w:szCs w:val="28"/>
        </w:rPr>
        <w:t>стречается,</w:t>
      </w:r>
      <w:r w:rsidR="009C7C1D">
        <w:rPr>
          <w:rFonts w:ascii="Times New Roman" w:hAnsi="Times New Roman" w:cs="Times New Roman"/>
          <w:sz w:val="28"/>
          <w:szCs w:val="28"/>
        </w:rPr>
        <w:t xml:space="preserve"> что,</w:t>
      </w:r>
      <w:r>
        <w:rPr>
          <w:rFonts w:ascii="Times New Roman" w:hAnsi="Times New Roman" w:cs="Times New Roman"/>
          <w:sz w:val="28"/>
          <w:szCs w:val="28"/>
        </w:rPr>
        <w:t xml:space="preserve"> когда в одном колодце вода</w:t>
      </w:r>
      <w:r w:rsidR="009C7C1D">
        <w:rPr>
          <w:rFonts w:ascii="Times New Roman" w:hAnsi="Times New Roman" w:cs="Times New Roman"/>
          <w:sz w:val="28"/>
          <w:szCs w:val="28"/>
        </w:rPr>
        <w:t xml:space="preserve"> солоноватая, горькая и т.д., </w:t>
      </w:r>
      <w:r>
        <w:rPr>
          <w:rFonts w:ascii="Times New Roman" w:hAnsi="Times New Roman" w:cs="Times New Roman"/>
          <w:sz w:val="28"/>
          <w:szCs w:val="28"/>
        </w:rPr>
        <w:t xml:space="preserve">в другом, в нескольких метрах от первого, она чистая и пресная. </w:t>
      </w:r>
    </w:p>
    <w:p w:rsidR="00A5420B" w:rsidRDefault="00A5420B" w:rsidP="0044010C">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Минеральные источники обоих Княжеств имеют целительные силы. Такими являются воды в Терговишстком Уезде, Калиманешти и др. </w:t>
      </w:r>
    </w:p>
    <w:p w:rsidR="00A5420B" w:rsidRDefault="00A5420B" w:rsidP="0044010C">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Во второй главе дается описание климатов Боснии, Сербии и Болгарии. Босния богатая природой область Европейской Турции. Благодаря изобилию рек и источников разных минеральных вод, богатой почве и чистому воздуху эта область мало подвержена эпидемическим болезням. Однако, не стоит пренебрегать предосторожностью прикрыть и голову. Народ Боснии здоров и бодр.</w:t>
      </w:r>
    </w:p>
    <w:p w:rsidR="00A5420B" w:rsidRDefault="00921CE1" w:rsidP="0044010C">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Климат Сербии подвержен</w:t>
      </w:r>
      <w:r w:rsidR="00A5420B">
        <w:rPr>
          <w:rFonts w:ascii="Times New Roman" w:hAnsi="Times New Roman" w:cs="Times New Roman"/>
          <w:sz w:val="28"/>
          <w:szCs w:val="28"/>
        </w:rPr>
        <w:t xml:space="preserve"> изменениям. Воздух ее злокачественный, в особенности в низменных </w:t>
      </w:r>
      <w:r>
        <w:rPr>
          <w:rFonts w:ascii="Times New Roman" w:hAnsi="Times New Roman" w:cs="Times New Roman"/>
          <w:sz w:val="28"/>
          <w:szCs w:val="28"/>
        </w:rPr>
        <w:t>местностях. В</w:t>
      </w:r>
      <w:r w:rsidR="00A5420B">
        <w:rPr>
          <w:rFonts w:ascii="Times New Roman" w:hAnsi="Times New Roman" w:cs="Times New Roman"/>
          <w:sz w:val="28"/>
          <w:szCs w:val="28"/>
        </w:rPr>
        <w:t>ыр</w:t>
      </w:r>
      <w:r>
        <w:rPr>
          <w:rFonts w:ascii="Times New Roman" w:hAnsi="Times New Roman" w:cs="Times New Roman"/>
          <w:sz w:val="28"/>
          <w:szCs w:val="28"/>
        </w:rPr>
        <w:t>убкой лесов правительство очищае</w:t>
      </w:r>
      <w:r w:rsidR="00A5420B">
        <w:rPr>
          <w:rFonts w:ascii="Times New Roman" w:hAnsi="Times New Roman" w:cs="Times New Roman"/>
          <w:sz w:val="28"/>
          <w:szCs w:val="28"/>
        </w:rPr>
        <w:t xml:space="preserve">т во многих местах возвышенности гор. </w:t>
      </w:r>
    </w:p>
    <w:p w:rsidR="00A5420B" w:rsidRDefault="00A5420B" w:rsidP="0044010C">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Здесь господствуют такие болезни, как лихорадка различного рода, сыпь, геморроидальные припадки, чахотки, водяная и подагра. Причина последних </w:t>
      </w:r>
      <w:r>
        <w:rPr>
          <w:rFonts w:ascii="Times New Roman" w:hAnsi="Times New Roman" w:cs="Times New Roman"/>
          <w:sz w:val="28"/>
          <w:szCs w:val="28"/>
        </w:rPr>
        <w:lastRenderedPageBreak/>
        <w:t xml:space="preserve">двух заключается в чрезмерном употреблении вина и в особенности фруктовых водок, в числе которых сливовица. </w:t>
      </w:r>
    </w:p>
    <w:p w:rsidR="00A5420B" w:rsidRDefault="00A5420B" w:rsidP="0044010C">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В северной части люди редко достигают до 70 лет. </w:t>
      </w:r>
      <w:r w:rsidR="00921CE1">
        <w:rPr>
          <w:rFonts w:ascii="Times New Roman" w:hAnsi="Times New Roman" w:cs="Times New Roman"/>
          <w:sz w:val="28"/>
          <w:szCs w:val="28"/>
        </w:rPr>
        <w:t>О</w:t>
      </w:r>
      <w:r>
        <w:rPr>
          <w:rFonts w:ascii="Times New Roman" w:hAnsi="Times New Roman" w:cs="Times New Roman"/>
          <w:sz w:val="28"/>
          <w:szCs w:val="28"/>
        </w:rPr>
        <w:t>крестности южной части более здоровые, чем северной, и народ здесь достигает глубокой старости.</w:t>
      </w:r>
    </w:p>
    <w:p w:rsidR="00A5420B" w:rsidRDefault="00921CE1" w:rsidP="0044010C">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Сербия ежегодно</w:t>
      </w:r>
      <w:r w:rsidR="00A5420B">
        <w:rPr>
          <w:rFonts w:ascii="Times New Roman" w:hAnsi="Times New Roman" w:cs="Times New Roman"/>
          <w:sz w:val="28"/>
          <w:szCs w:val="28"/>
        </w:rPr>
        <w:t xml:space="preserve"> подвергается опустошениям, причиненным</w:t>
      </w:r>
      <w:r>
        <w:rPr>
          <w:rFonts w:ascii="Times New Roman" w:hAnsi="Times New Roman" w:cs="Times New Roman"/>
          <w:sz w:val="28"/>
          <w:szCs w:val="28"/>
        </w:rPr>
        <w:t>и</w:t>
      </w:r>
      <w:r w:rsidR="00A5420B">
        <w:rPr>
          <w:rFonts w:ascii="Times New Roman" w:hAnsi="Times New Roman" w:cs="Times New Roman"/>
          <w:sz w:val="28"/>
          <w:szCs w:val="28"/>
        </w:rPr>
        <w:t xml:space="preserve"> ядовитыми </w:t>
      </w:r>
      <w:r>
        <w:rPr>
          <w:rFonts w:ascii="Times New Roman" w:hAnsi="Times New Roman" w:cs="Times New Roman"/>
          <w:sz w:val="28"/>
          <w:szCs w:val="28"/>
        </w:rPr>
        <w:t>мухами. Укус этих мух смертелен</w:t>
      </w:r>
      <w:r w:rsidR="00A5420B">
        <w:rPr>
          <w:rFonts w:ascii="Times New Roman" w:hAnsi="Times New Roman" w:cs="Times New Roman"/>
          <w:sz w:val="28"/>
          <w:szCs w:val="28"/>
        </w:rPr>
        <w:t xml:space="preserve"> для скота. Пастухи зажигают солому и обливают водой, в которой настояна полынь или замазывают дегтем </w:t>
      </w:r>
      <w:r>
        <w:rPr>
          <w:rFonts w:ascii="Times New Roman" w:hAnsi="Times New Roman" w:cs="Times New Roman"/>
          <w:sz w:val="28"/>
          <w:szCs w:val="28"/>
        </w:rPr>
        <w:t xml:space="preserve">те </w:t>
      </w:r>
      <w:r w:rsidR="00A5420B">
        <w:rPr>
          <w:rFonts w:ascii="Times New Roman" w:hAnsi="Times New Roman" w:cs="Times New Roman"/>
          <w:sz w:val="28"/>
          <w:szCs w:val="28"/>
        </w:rPr>
        <w:t>части тела скота, которые более подвержены нападениям мух.</w:t>
      </w:r>
    </w:p>
    <w:p w:rsidR="00A5420B" w:rsidRDefault="00A5420B" w:rsidP="0044010C">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Нападение мух происходит три раза в год. Первый раз в половине апреля; второй раз в половине мая и </w:t>
      </w:r>
      <w:r w:rsidR="00921CE1">
        <w:rPr>
          <w:rFonts w:ascii="Times New Roman" w:hAnsi="Times New Roman" w:cs="Times New Roman"/>
          <w:sz w:val="28"/>
          <w:szCs w:val="28"/>
        </w:rPr>
        <w:t xml:space="preserve">в </w:t>
      </w:r>
      <w:r>
        <w:rPr>
          <w:rFonts w:ascii="Times New Roman" w:hAnsi="Times New Roman" w:cs="Times New Roman"/>
          <w:sz w:val="28"/>
          <w:szCs w:val="28"/>
        </w:rPr>
        <w:t>третьей раз во второй половине мая и позже. Причины этого странного явления в природе не известны. Однако, существуют разные мнения на счет этого: многие говорят, что ручей, текущий в пещере, заключается змей и подобных им ядовитых гадов, которые выпускают свой яд в воду, и что от него и рождаются мухи; другие говорят, что мухи происходят не от воды, но от брожения нечистот; третье говорят, что эти мухи разводятся на дубовых желудях, окропленных весенними дождями. Все они едины в одном, что мухи, кусая животных, отрав</w:t>
      </w:r>
      <w:r w:rsidR="00921CE1">
        <w:rPr>
          <w:rFonts w:ascii="Times New Roman" w:hAnsi="Times New Roman" w:cs="Times New Roman"/>
          <w:sz w:val="28"/>
          <w:szCs w:val="28"/>
        </w:rPr>
        <w:t>ляют мясо, будучи использованным</w:t>
      </w:r>
      <w:r>
        <w:rPr>
          <w:rFonts w:ascii="Times New Roman" w:hAnsi="Times New Roman" w:cs="Times New Roman"/>
          <w:sz w:val="28"/>
          <w:szCs w:val="28"/>
        </w:rPr>
        <w:t xml:space="preserve"> в пищу, оно приведет к неизбежной смерти. </w:t>
      </w:r>
    </w:p>
    <w:p w:rsidR="00A5420B" w:rsidRDefault="00A5420B" w:rsidP="0044010C">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Вероятно, мухи, о которых рассказывает Липранди</w:t>
      </w:r>
      <w:r w:rsidR="00921CE1">
        <w:rPr>
          <w:rFonts w:ascii="Times New Roman" w:hAnsi="Times New Roman" w:cs="Times New Roman"/>
          <w:sz w:val="28"/>
          <w:szCs w:val="28"/>
        </w:rPr>
        <w:t>,</w:t>
      </w:r>
      <w:r>
        <w:rPr>
          <w:rFonts w:ascii="Times New Roman" w:hAnsi="Times New Roman" w:cs="Times New Roman"/>
          <w:sz w:val="28"/>
          <w:szCs w:val="28"/>
        </w:rPr>
        <w:t xml:space="preserve"> это так называемый Колумбийский москит (</w:t>
      </w:r>
      <w:r>
        <w:rPr>
          <w:rFonts w:ascii="Times New Roman" w:hAnsi="Times New Roman" w:cs="Times New Roman"/>
          <w:sz w:val="28"/>
          <w:szCs w:val="28"/>
          <w:lang w:val="en-US"/>
        </w:rPr>
        <w:t>Simulia</w:t>
      </w:r>
      <w:r w:rsidRPr="00A5420B">
        <w:rPr>
          <w:rFonts w:ascii="Times New Roman" w:hAnsi="Times New Roman" w:cs="Times New Roman"/>
          <w:sz w:val="28"/>
          <w:szCs w:val="28"/>
        </w:rPr>
        <w:t xml:space="preserve"> </w:t>
      </w:r>
      <w:r>
        <w:rPr>
          <w:rFonts w:ascii="Times New Roman" w:hAnsi="Times New Roman" w:cs="Times New Roman"/>
          <w:sz w:val="28"/>
          <w:szCs w:val="28"/>
          <w:lang w:val="en-US"/>
        </w:rPr>
        <w:t>Columbaczensis</w:t>
      </w:r>
      <w:r>
        <w:rPr>
          <w:rFonts w:ascii="Times New Roman" w:hAnsi="Times New Roman" w:cs="Times New Roman"/>
          <w:sz w:val="28"/>
          <w:szCs w:val="28"/>
        </w:rPr>
        <w:t xml:space="preserve">, </w:t>
      </w:r>
      <w:r>
        <w:rPr>
          <w:rFonts w:ascii="Times New Roman" w:hAnsi="Times New Roman" w:cs="Times New Roman"/>
          <w:sz w:val="28"/>
          <w:szCs w:val="28"/>
          <w:lang w:val="en-US"/>
        </w:rPr>
        <w:t>Columbatscher</w:t>
      </w:r>
      <w:r w:rsidRPr="00A5420B">
        <w:rPr>
          <w:rFonts w:ascii="Times New Roman" w:hAnsi="Times New Roman" w:cs="Times New Roman"/>
          <w:sz w:val="28"/>
          <w:szCs w:val="28"/>
        </w:rPr>
        <w:t xml:space="preserve"> </w:t>
      </w:r>
      <w:r>
        <w:rPr>
          <w:rFonts w:ascii="Times New Roman" w:hAnsi="Times New Roman" w:cs="Times New Roman"/>
          <w:sz w:val="28"/>
          <w:szCs w:val="28"/>
          <w:lang w:val="en-US"/>
        </w:rPr>
        <w:t>M</w:t>
      </w:r>
      <w:r>
        <w:rPr>
          <w:rFonts w:ascii="Times New Roman" w:hAnsi="Times New Roman" w:cs="Times New Roman"/>
          <w:sz w:val="28"/>
          <w:szCs w:val="28"/>
        </w:rPr>
        <w:t>ü</w:t>
      </w:r>
      <w:r>
        <w:rPr>
          <w:rFonts w:ascii="Times New Roman" w:hAnsi="Times New Roman" w:cs="Times New Roman"/>
          <w:sz w:val="28"/>
          <w:szCs w:val="28"/>
          <w:lang w:val="en-US"/>
        </w:rPr>
        <w:t>cke</w:t>
      </w:r>
      <w:r>
        <w:rPr>
          <w:rFonts w:ascii="Times New Roman" w:hAnsi="Times New Roman" w:cs="Times New Roman"/>
          <w:sz w:val="28"/>
          <w:szCs w:val="28"/>
        </w:rPr>
        <w:t xml:space="preserve">), названный так по одной деревне в сербском округе Пассаровицы, из рода мух </w:t>
      </w:r>
      <w:r>
        <w:rPr>
          <w:rFonts w:ascii="Times New Roman" w:hAnsi="Times New Roman" w:cs="Times New Roman"/>
          <w:sz w:val="28"/>
          <w:szCs w:val="28"/>
          <w:lang w:val="en-US"/>
        </w:rPr>
        <w:t>Simulia</w:t>
      </w:r>
      <w:r>
        <w:rPr>
          <w:rFonts w:ascii="Times New Roman" w:hAnsi="Times New Roman" w:cs="Times New Roman"/>
          <w:sz w:val="28"/>
          <w:szCs w:val="28"/>
        </w:rPr>
        <w:t>. Личинки и куколки их живут в воде, где они держатся на камнях и на водяных растениях, внутри трубочковидных построек. В плохую погоду эти москиты скрываются в пещерах, а потом вылетают из них на подобие тучи и свирепствуют вдоль всего нижнего Дуная.</w:t>
      </w:r>
      <w:r>
        <w:rPr>
          <w:rStyle w:val="a6"/>
          <w:rFonts w:ascii="Times New Roman" w:hAnsi="Times New Roman" w:cs="Times New Roman"/>
          <w:sz w:val="28"/>
          <w:szCs w:val="28"/>
        </w:rPr>
        <w:footnoteReference w:id="107"/>
      </w:r>
    </w:p>
    <w:p w:rsidR="00A5420B" w:rsidRDefault="00A5420B" w:rsidP="0044010C">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lastRenderedPageBreak/>
        <w:t>Болгария</w:t>
      </w:r>
      <w:r>
        <w:rPr>
          <w:rStyle w:val="a6"/>
          <w:rFonts w:ascii="Times New Roman" w:hAnsi="Times New Roman" w:cs="Times New Roman"/>
          <w:sz w:val="28"/>
          <w:szCs w:val="28"/>
        </w:rPr>
        <w:footnoteReference w:id="108"/>
      </w:r>
      <w:r>
        <w:rPr>
          <w:rFonts w:ascii="Times New Roman" w:hAnsi="Times New Roman" w:cs="Times New Roman"/>
          <w:sz w:val="28"/>
          <w:szCs w:val="28"/>
        </w:rPr>
        <w:t xml:space="preserve"> имеет возвышенное местоположение. Пространные леса находятся между Шумлою, Силистирией, Разградом и Варной. Далее к западу по Балканским горам она покрыта более дикими лесами. Значительные реки отсутствуют, а в малых ручьях вода мутная. Вместе с тем здесь везде встречаются колодцы, фонтаны. Вода в них хороша и годна к употреблению, хотя часто </w:t>
      </w:r>
      <w:r w:rsidR="00921CE1">
        <w:rPr>
          <w:rFonts w:ascii="Times New Roman" w:hAnsi="Times New Roman" w:cs="Times New Roman"/>
          <w:sz w:val="28"/>
          <w:szCs w:val="28"/>
        </w:rPr>
        <w:t xml:space="preserve">воды </w:t>
      </w:r>
      <w:r>
        <w:rPr>
          <w:rFonts w:ascii="Times New Roman" w:hAnsi="Times New Roman" w:cs="Times New Roman"/>
          <w:sz w:val="28"/>
          <w:szCs w:val="28"/>
        </w:rPr>
        <w:t>бывают солоноватыми и горьковатыми, в особенности в Добруцких степях и некоторых других местах. Озер</w:t>
      </w:r>
      <w:r w:rsidR="00921CE1">
        <w:rPr>
          <w:rFonts w:ascii="Times New Roman" w:hAnsi="Times New Roman" w:cs="Times New Roman"/>
          <w:sz w:val="28"/>
          <w:szCs w:val="28"/>
        </w:rPr>
        <w:t>а</w:t>
      </w:r>
      <w:r>
        <w:rPr>
          <w:rFonts w:ascii="Times New Roman" w:hAnsi="Times New Roman" w:cs="Times New Roman"/>
          <w:sz w:val="28"/>
          <w:szCs w:val="28"/>
        </w:rPr>
        <w:t xml:space="preserve">, кроме лиманов, также отсутствуют. Близ Балканских гор встречаются болота. </w:t>
      </w:r>
    </w:p>
    <w:p w:rsidR="00A5420B" w:rsidRDefault="00A5420B" w:rsidP="0044010C">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Зима в Болгарии короткая и непостоянная. Весна и осень продолжительны и дождливы. Лето жаркое, в течение которого бывает редкие и сильные дожди. Грозы порывистые и продолжительные. От чего климат более жаркий, нежели умеренный, но здоровее, чем молдавский и валашский. Однако, здесь тоже имеются низменности (Гирсово, Кузюн, Черноводы Бабадаг и Мачин) с похожим климатом левого берега Дуная. Воды в Добруцкой степи не годны к употреблению. Некоторые долины вредны испуска</w:t>
      </w:r>
      <w:r w:rsidR="00921CE1">
        <w:rPr>
          <w:rFonts w:ascii="Times New Roman" w:hAnsi="Times New Roman" w:cs="Times New Roman"/>
          <w:sz w:val="28"/>
          <w:szCs w:val="28"/>
        </w:rPr>
        <w:t>емыми испарениями. После знойных</w:t>
      </w:r>
      <w:r>
        <w:rPr>
          <w:rFonts w:ascii="Times New Roman" w:hAnsi="Times New Roman" w:cs="Times New Roman"/>
          <w:sz w:val="28"/>
          <w:szCs w:val="28"/>
        </w:rPr>
        <w:t xml:space="preserve"> дней летом наступают холодные ночи. </w:t>
      </w:r>
    </w:p>
    <w:p w:rsidR="00A5420B" w:rsidRDefault="00921CE1" w:rsidP="0044010C">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П</w:t>
      </w:r>
      <w:r w:rsidR="00A5420B">
        <w:rPr>
          <w:rFonts w:ascii="Times New Roman" w:hAnsi="Times New Roman" w:cs="Times New Roman"/>
          <w:sz w:val="28"/>
          <w:szCs w:val="28"/>
        </w:rPr>
        <w:t xml:space="preserve">ищу туземцы употребляют растительную, а из мяса предпочитают баранье. Жилища их просторные и чистые. Одеваются они по климату, в особенности заботятся о защите головы и живота, прикрывая первую чалмой, бараньими шапками, а живот поясом. </w:t>
      </w:r>
    </w:p>
    <w:p w:rsidR="00A5420B" w:rsidRDefault="00A5420B" w:rsidP="0044010C">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На нагорной части Болгарии воздух чистый. Жители этой части здоровые, бодрые, старость необременительна. По мере приближения к Черному морю народ слабее и болезни более часты. Климат обоих берегов Дуная разительно отличается друг от друга. </w:t>
      </w:r>
    </w:p>
    <w:p w:rsidR="00A5420B" w:rsidRDefault="00A5420B" w:rsidP="0044010C">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Среди солдат появляются те же болезни, что и</w:t>
      </w:r>
      <w:r w:rsidR="00921CE1">
        <w:rPr>
          <w:rFonts w:ascii="Times New Roman" w:hAnsi="Times New Roman" w:cs="Times New Roman"/>
          <w:sz w:val="28"/>
          <w:szCs w:val="28"/>
        </w:rPr>
        <w:t xml:space="preserve"> в</w:t>
      </w:r>
      <w:r>
        <w:rPr>
          <w:rFonts w:ascii="Times New Roman" w:hAnsi="Times New Roman" w:cs="Times New Roman"/>
          <w:sz w:val="28"/>
          <w:szCs w:val="28"/>
        </w:rPr>
        <w:t xml:space="preserve"> Молдавии: злокачественные лихорадки, горячки и поносы. Их причина заключается не столь в климатических </w:t>
      </w:r>
      <w:r>
        <w:rPr>
          <w:rFonts w:ascii="Times New Roman" w:hAnsi="Times New Roman" w:cs="Times New Roman"/>
          <w:sz w:val="28"/>
          <w:szCs w:val="28"/>
        </w:rPr>
        <w:lastRenderedPageBreak/>
        <w:t xml:space="preserve">обстоятельствах, сколько в пренебрежении тех мер, которые иностранцы непременно должны соблюдать. </w:t>
      </w:r>
    </w:p>
    <w:p w:rsidR="00A5420B" w:rsidRDefault="00921CE1" w:rsidP="0044010C">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Третья глава посвящена климатом</w:t>
      </w:r>
      <w:r w:rsidR="00A5420B">
        <w:rPr>
          <w:rFonts w:ascii="Times New Roman" w:hAnsi="Times New Roman" w:cs="Times New Roman"/>
          <w:sz w:val="28"/>
          <w:szCs w:val="28"/>
        </w:rPr>
        <w:t xml:space="preserve"> Румелии и Мак</w:t>
      </w:r>
      <w:r>
        <w:rPr>
          <w:rFonts w:ascii="Times New Roman" w:hAnsi="Times New Roman" w:cs="Times New Roman"/>
          <w:sz w:val="28"/>
          <w:szCs w:val="28"/>
        </w:rPr>
        <w:t>едонии. Балканы отделяют Румелию</w:t>
      </w:r>
      <w:r w:rsidR="00A5420B">
        <w:rPr>
          <w:rFonts w:ascii="Times New Roman" w:hAnsi="Times New Roman" w:cs="Times New Roman"/>
          <w:sz w:val="28"/>
          <w:szCs w:val="28"/>
        </w:rPr>
        <w:t xml:space="preserve"> от Болгарии, а горы Доспото-Даг с запада отделают ее от Македонии. На юге ее омывают Мраморное море и Дарданеллы, а на востоке – Босфор и Черн</w:t>
      </w:r>
      <w:r>
        <w:rPr>
          <w:rFonts w:ascii="Times New Roman" w:hAnsi="Times New Roman" w:cs="Times New Roman"/>
          <w:sz w:val="28"/>
          <w:szCs w:val="28"/>
        </w:rPr>
        <w:t>ое море. Местность разнообразная</w:t>
      </w:r>
      <w:r w:rsidR="00A5420B">
        <w:rPr>
          <w:rFonts w:ascii="Times New Roman" w:hAnsi="Times New Roman" w:cs="Times New Roman"/>
          <w:sz w:val="28"/>
          <w:szCs w:val="28"/>
        </w:rPr>
        <w:t xml:space="preserve">, соответственно климат тоже. </w:t>
      </w:r>
    </w:p>
    <w:p w:rsidR="00A5420B" w:rsidRDefault="00A5420B" w:rsidP="0044010C">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В Балканах зима продолжительна, а лето приятное и хорошее. Равнины, простирающиеся к Архипелагу и Черному морю, редко покрываются снегом, а жара на них нестерпимая. В Адрианополе климат умеренный. Северный ветер в Румелии сух и здоров, но зимой снежные вьюги Балк</w:t>
      </w:r>
      <w:r w:rsidR="00921CE1">
        <w:rPr>
          <w:rFonts w:ascii="Times New Roman" w:hAnsi="Times New Roman" w:cs="Times New Roman"/>
          <w:sz w:val="28"/>
          <w:szCs w:val="28"/>
        </w:rPr>
        <w:t>ана своей неожиданностью становя</w:t>
      </w:r>
      <w:r>
        <w:rPr>
          <w:rFonts w:ascii="Times New Roman" w:hAnsi="Times New Roman" w:cs="Times New Roman"/>
          <w:sz w:val="28"/>
          <w:szCs w:val="28"/>
        </w:rPr>
        <w:t>тся причиной смерти многих</w:t>
      </w:r>
      <w:r w:rsidR="00921CE1">
        <w:rPr>
          <w:rFonts w:ascii="Times New Roman" w:hAnsi="Times New Roman" w:cs="Times New Roman"/>
          <w:sz w:val="28"/>
          <w:szCs w:val="28"/>
        </w:rPr>
        <w:t xml:space="preserve"> людей и животных. В</w:t>
      </w:r>
      <w:r>
        <w:rPr>
          <w:rFonts w:ascii="Times New Roman" w:hAnsi="Times New Roman" w:cs="Times New Roman"/>
          <w:sz w:val="28"/>
          <w:szCs w:val="28"/>
        </w:rPr>
        <w:t xml:space="preserve">ьюги сопровождаются снегом и грозами. В долинах наблюдается дождь, град и отчасти </w:t>
      </w:r>
      <w:r w:rsidR="00921CE1">
        <w:rPr>
          <w:rFonts w:ascii="Times New Roman" w:hAnsi="Times New Roman" w:cs="Times New Roman"/>
          <w:sz w:val="28"/>
          <w:szCs w:val="28"/>
        </w:rPr>
        <w:t>снег. В 1829 году корпус графа Палена, отправленный к Дунаю</w:t>
      </w:r>
      <w:r>
        <w:rPr>
          <w:rFonts w:ascii="Times New Roman" w:hAnsi="Times New Roman" w:cs="Times New Roman"/>
          <w:sz w:val="28"/>
          <w:szCs w:val="28"/>
        </w:rPr>
        <w:t xml:space="preserve"> весьма пострадал от них. </w:t>
      </w:r>
    </w:p>
    <w:p w:rsidR="00A5420B" w:rsidRDefault="00A5420B" w:rsidP="0044010C">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С начала марта по май здесь дождливо и сыро. С начала мая до половины июня погода бывает приятной. С 15 июня по 15 августа самые сильные жары. В это время болезни начинают свирепствовать, подвергаются северные жители. Жара выжигает всю зелень на полях. С половины августа по 15 октября погода сухая и прохладная. С половины октября по 1 декабря время дождливое, начинает появляется снег. Тогда же появляется новая трава, которая скоро истребляется морозом. С декабря по март – зима. </w:t>
      </w:r>
    </w:p>
    <w:p w:rsidR="00A5420B" w:rsidRDefault="00A5420B" w:rsidP="0044010C">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Климат в Румелии здоровый, а воздух чистый. На южных подошвах Балкан болот</w:t>
      </w:r>
      <w:r w:rsidR="00921CE1">
        <w:rPr>
          <w:rFonts w:ascii="Times New Roman" w:hAnsi="Times New Roman" w:cs="Times New Roman"/>
          <w:sz w:val="28"/>
          <w:szCs w:val="28"/>
        </w:rPr>
        <w:t>а</w:t>
      </w:r>
      <w:r>
        <w:rPr>
          <w:rFonts w:ascii="Times New Roman" w:hAnsi="Times New Roman" w:cs="Times New Roman"/>
          <w:sz w:val="28"/>
          <w:szCs w:val="28"/>
        </w:rPr>
        <w:t xml:space="preserve"> почти отсут</w:t>
      </w:r>
      <w:r w:rsidR="00921CE1">
        <w:rPr>
          <w:rFonts w:ascii="Times New Roman" w:hAnsi="Times New Roman" w:cs="Times New Roman"/>
          <w:sz w:val="28"/>
          <w:szCs w:val="28"/>
        </w:rPr>
        <w:t>ствуют, воды лучш</w:t>
      </w:r>
      <w:r>
        <w:rPr>
          <w:rFonts w:ascii="Times New Roman" w:hAnsi="Times New Roman" w:cs="Times New Roman"/>
          <w:sz w:val="28"/>
          <w:szCs w:val="28"/>
        </w:rPr>
        <w:t>е. Температура берегов Черного моря подвержена изменением. По мере отдаления от берегов, воздух становится чистым, а воды здоровыми. Западная часть Румелии более гориста, от чего температура более умеренная и воздух чистый. Однако, некоторые лощины, в известное время года, испускают вредные испарины. Окрестности Андрианополя причисляют к вреднейшим ме</w:t>
      </w:r>
      <w:r w:rsidR="00254F25">
        <w:rPr>
          <w:rFonts w:ascii="Times New Roman" w:hAnsi="Times New Roman" w:cs="Times New Roman"/>
          <w:sz w:val="28"/>
          <w:szCs w:val="28"/>
        </w:rPr>
        <w:t>стностям. А в окрестностях Бургаса свирепствуют злокачественные</w:t>
      </w:r>
      <w:r>
        <w:rPr>
          <w:rFonts w:ascii="Times New Roman" w:hAnsi="Times New Roman" w:cs="Times New Roman"/>
          <w:sz w:val="28"/>
          <w:szCs w:val="28"/>
        </w:rPr>
        <w:t xml:space="preserve"> болезни. Иностранцам рекомендуется </w:t>
      </w:r>
      <w:r>
        <w:rPr>
          <w:rFonts w:ascii="Times New Roman" w:hAnsi="Times New Roman" w:cs="Times New Roman"/>
          <w:sz w:val="28"/>
          <w:szCs w:val="28"/>
        </w:rPr>
        <w:lastRenderedPageBreak/>
        <w:t>соблюдать такие предосторожности, как воздержание в пище, умеренное употреблен</w:t>
      </w:r>
      <w:r w:rsidR="00254F25">
        <w:rPr>
          <w:rFonts w:ascii="Times New Roman" w:hAnsi="Times New Roman" w:cs="Times New Roman"/>
          <w:sz w:val="28"/>
          <w:szCs w:val="28"/>
        </w:rPr>
        <w:t xml:space="preserve">ие напитков и соответствующая </w:t>
      </w:r>
      <w:r>
        <w:rPr>
          <w:rFonts w:ascii="Times New Roman" w:hAnsi="Times New Roman" w:cs="Times New Roman"/>
          <w:sz w:val="28"/>
          <w:szCs w:val="28"/>
        </w:rPr>
        <w:t xml:space="preserve">климату одежда. </w:t>
      </w:r>
    </w:p>
    <w:p w:rsidR="00A5420B" w:rsidRDefault="00A5420B" w:rsidP="0044010C">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Климат Македонии мало отличается от западной Бо</w:t>
      </w:r>
      <w:r w:rsidR="00254F25">
        <w:rPr>
          <w:rFonts w:ascii="Times New Roman" w:hAnsi="Times New Roman" w:cs="Times New Roman"/>
          <w:sz w:val="28"/>
          <w:szCs w:val="28"/>
        </w:rPr>
        <w:t>лгарии и нагорной Болгарии. П</w:t>
      </w:r>
      <w:r>
        <w:rPr>
          <w:rFonts w:ascii="Times New Roman" w:hAnsi="Times New Roman" w:cs="Times New Roman"/>
          <w:sz w:val="28"/>
          <w:szCs w:val="28"/>
        </w:rPr>
        <w:t>редосторожности должны соблюдаться и здесь. Рогатый скот подвержен эпидемическим болезням, которыми заражает и жителей. Мясо употребляется только в городах, от чего болезни никогда почти не распространяются в селах. Местн</w:t>
      </w:r>
      <w:r w:rsidR="00450BED">
        <w:rPr>
          <w:rFonts w:ascii="Times New Roman" w:hAnsi="Times New Roman" w:cs="Times New Roman"/>
          <w:sz w:val="28"/>
          <w:szCs w:val="28"/>
        </w:rPr>
        <w:t>ости, где выращивают сарацинское пшено</w:t>
      </w:r>
      <w:r>
        <w:rPr>
          <w:rFonts w:ascii="Times New Roman" w:hAnsi="Times New Roman" w:cs="Times New Roman"/>
          <w:sz w:val="28"/>
          <w:szCs w:val="28"/>
        </w:rPr>
        <w:t xml:space="preserve">, считаются вредными. </w:t>
      </w:r>
    </w:p>
    <w:p w:rsidR="00A5420B" w:rsidRDefault="00A5420B" w:rsidP="0044010C">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В последней главе описывается климат Албании и Герцоговины, которая делится на две части: на северную и южную. В Албании много озер и гор. Многие албанцы страдают от грыжи, каменной болезни и перемежающихся лихорадок. Туземцы искусно делают операции и лечат переломы, раны, местные болезни, используя лечебные травы. </w:t>
      </w:r>
    </w:p>
    <w:p w:rsidR="00A5420B" w:rsidRDefault="00A5420B" w:rsidP="0044010C">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Климат в окрестностях Охриды вредный, а воздух заразительный. Из болезней встречаются лихорадки и цинга. Климат южной Албании весьма жаркий, а северной Албании – умеренный.</w:t>
      </w:r>
    </w:p>
    <w:p w:rsidR="00A5420B" w:rsidRDefault="00A5420B" w:rsidP="0044010C">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Герцеговина, как мы уже выше заметили</w:t>
      </w:r>
      <w:r w:rsidR="00450BED">
        <w:rPr>
          <w:rFonts w:ascii="Times New Roman" w:hAnsi="Times New Roman" w:cs="Times New Roman"/>
          <w:sz w:val="28"/>
          <w:szCs w:val="28"/>
        </w:rPr>
        <w:t>,</w:t>
      </w:r>
      <w:r>
        <w:rPr>
          <w:rFonts w:ascii="Times New Roman" w:hAnsi="Times New Roman" w:cs="Times New Roman"/>
          <w:sz w:val="28"/>
          <w:szCs w:val="28"/>
        </w:rPr>
        <w:t xml:space="preserve"> принадлежит к климату Ил</w:t>
      </w:r>
      <w:r w:rsidR="00450BED">
        <w:rPr>
          <w:rFonts w:ascii="Times New Roman" w:hAnsi="Times New Roman" w:cs="Times New Roman"/>
          <w:sz w:val="28"/>
          <w:szCs w:val="28"/>
        </w:rPr>
        <w:t>л</w:t>
      </w:r>
      <w:r>
        <w:rPr>
          <w:rFonts w:ascii="Times New Roman" w:hAnsi="Times New Roman" w:cs="Times New Roman"/>
          <w:sz w:val="28"/>
          <w:szCs w:val="28"/>
        </w:rPr>
        <w:t>ирии</w:t>
      </w:r>
      <w:r w:rsidR="00450BED">
        <w:rPr>
          <w:rFonts w:ascii="Times New Roman" w:hAnsi="Times New Roman" w:cs="Times New Roman"/>
          <w:sz w:val="28"/>
          <w:szCs w:val="28"/>
        </w:rPr>
        <w:t>,</w:t>
      </w:r>
      <w:r>
        <w:rPr>
          <w:rFonts w:ascii="Times New Roman" w:hAnsi="Times New Roman" w:cs="Times New Roman"/>
          <w:sz w:val="28"/>
          <w:szCs w:val="28"/>
        </w:rPr>
        <w:t xml:space="preserve"> с тем отличием, что здесь болота не осушены и озера не очищены. В них-то заключается причина многих болезней. </w:t>
      </w:r>
    </w:p>
    <w:p w:rsidR="00A5420B" w:rsidRDefault="00A5420B" w:rsidP="0044010C">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По мнению Липранди</w:t>
      </w:r>
      <w:r w:rsidR="00450BED">
        <w:rPr>
          <w:rFonts w:ascii="Times New Roman" w:hAnsi="Times New Roman" w:cs="Times New Roman"/>
          <w:sz w:val="28"/>
          <w:szCs w:val="28"/>
        </w:rPr>
        <w:t>, единственное</w:t>
      </w:r>
      <w:r>
        <w:rPr>
          <w:rFonts w:ascii="Times New Roman" w:hAnsi="Times New Roman" w:cs="Times New Roman"/>
          <w:sz w:val="28"/>
          <w:szCs w:val="28"/>
        </w:rPr>
        <w:t xml:space="preserve"> из</w:t>
      </w:r>
      <w:r w:rsidR="00450BED">
        <w:rPr>
          <w:rFonts w:ascii="Times New Roman" w:hAnsi="Times New Roman" w:cs="Times New Roman"/>
          <w:sz w:val="28"/>
          <w:szCs w:val="28"/>
        </w:rPr>
        <w:t xml:space="preserve"> европейских государств, имеющее</w:t>
      </w:r>
      <w:r>
        <w:rPr>
          <w:rFonts w:ascii="Times New Roman" w:hAnsi="Times New Roman" w:cs="Times New Roman"/>
          <w:sz w:val="28"/>
          <w:szCs w:val="28"/>
        </w:rPr>
        <w:t xml:space="preserve"> схожий климат с Европейской Турцией – это Испания. </w:t>
      </w:r>
    </w:p>
    <w:p w:rsidR="00A5420B" w:rsidRDefault="00A5420B" w:rsidP="0044010C">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Липранди подчерк</w:t>
      </w:r>
      <w:r w:rsidR="00450BED">
        <w:rPr>
          <w:rFonts w:ascii="Times New Roman" w:hAnsi="Times New Roman" w:cs="Times New Roman"/>
          <w:sz w:val="28"/>
          <w:szCs w:val="28"/>
        </w:rPr>
        <w:t xml:space="preserve">ивает важность уделять особое внимание </w:t>
      </w:r>
      <w:r>
        <w:rPr>
          <w:rFonts w:ascii="Times New Roman" w:hAnsi="Times New Roman" w:cs="Times New Roman"/>
          <w:sz w:val="28"/>
          <w:szCs w:val="28"/>
        </w:rPr>
        <w:t>двум Княжествам, Болгарии, Румелии и некоторым местам других областей в связи с тем, что они станут театром войны с Османской империей. Некоторые пространства удивляют своей противоположностью: различные свойства вод, которые во многих местах солоноватые, горьковатые, серные, тинные и прочие в разбросанных повсюду фонтанах, источниках и колодезях;</w:t>
      </w:r>
      <w:r>
        <w:rPr>
          <w:rStyle w:val="a6"/>
          <w:rFonts w:ascii="Times New Roman" w:hAnsi="Times New Roman" w:cs="Times New Roman"/>
          <w:sz w:val="28"/>
          <w:szCs w:val="28"/>
        </w:rPr>
        <w:footnoteReference w:id="109"/>
      </w:r>
      <w:r>
        <w:rPr>
          <w:rFonts w:ascii="Times New Roman" w:hAnsi="Times New Roman" w:cs="Times New Roman"/>
          <w:sz w:val="28"/>
          <w:szCs w:val="28"/>
        </w:rPr>
        <w:t xml:space="preserve"> загрязненный </w:t>
      </w:r>
      <w:r>
        <w:rPr>
          <w:rFonts w:ascii="Times New Roman" w:hAnsi="Times New Roman" w:cs="Times New Roman"/>
          <w:sz w:val="28"/>
          <w:szCs w:val="28"/>
        </w:rPr>
        <w:lastRenderedPageBreak/>
        <w:t xml:space="preserve">воздух, зараженный от различных причин в известные время года, о которых выше упомянуто, имеет отрицательное влияние не только на иностранцев, но и на самих туземцев.  </w:t>
      </w:r>
    </w:p>
    <w:p w:rsidR="00A5420B" w:rsidRDefault="00A5420B" w:rsidP="0044010C">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Планирование городских улиц, близость кладбищ к поселениям, загрязненный воздух от испарений раненых и гниющих животных часто являются причиной разных болезней. </w:t>
      </w:r>
      <w:r w:rsidR="00EE1C1A">
        <w:rPr>
          <w:rFonts w:ascii="Times New Roman" w:hAnsi="Times New Roman" w:cs="Times New Roman"/>
          <w:sz w:val="28"/>
          <w:szCs w:val="28"/>
        </w:rPr>
        <w:t>Жители держат</w:t>
      </w:r>
      <w:r>
        <w:rPr>
          <w:rFonts w:ascii="Times New Roman" w:hAnsi="Times New Roman" w:cs="Times New Roman"/>
          <w:sz w:val="28"/>
          <w:szCs w:val="28"/>
        </w:rPr>
        <w:t xml:space="preserve"> свой дом в чистоте, исхо</w:t>
      </w:r>
      <w:r w:rsidR="00EE1C1A">
        <w:rPr>
          <w:rFonts w:ascii="Times New Roman" w:hAnsi="Times New Roman" w:cs="Times New Roman"/>
          <w:sz w:val="28"/>
          <w:szCs w:val="28"/>
        </w:rPr>
        <w:t xml:space="preserve">дя из религиозных предписаний, а </w:t>
      </w:r>
      <w:r>
        <w:rPr>
          <w:rFonts w:ascii="Times New Roman" w:hAnsi="Times New Roman" w:cs="Times New Roman"/>
          <w:sz w:val="28"/>
          <w:szCs w:val="28"/>
        </w:rPr>
        <w:t>курение табака</w:t>
      </w:r>
      <w:r w:rsidR="00EE1C1A">
        <w:rPr>
          <w:rFonts w:ascii="Times New Roman" w:hAnsi="Times New Roman" w:cs="Times New Roman"/>
          <w:sz w:val="28"/>
          <w:szCs w:val="28"/>
        </w:rPr>
        <w:t>,</w:t>
      </w:r>
      <w:r>
        <w:rPr>
          <w:rFonts w:ascii="Times New Roman" w:hAnsi="Times New Roman" w:cs="Times New Roman"/>
          <w:sz w:val="28"/>
          <w:szCs w:val="28"/>
        </w:rPr>
        <w:t xml:space="preserve"> хоть и немного, но способствуют очищению воздуха. Здесь Липранди привел занятную статистику: </w:t>
      </w:r>
    </w:p>
    <w:p w:rsidR="00A5420B" w:rsidRDefault="00A5420B" w:rsidP="0044010C">
      <w:pPr>
        <w:spacing w:line="360" w:lineRule="auto"/>
        <w:ind w:right="-284"/>
        <w:jc w:val="both"/>
        <w:rPr>
          <w:rFonts w:ascii="Times New Roman" w:hAnsi="Times New Roman" w:cs="Times New Roman"/>
          <w:i/>
          <w:sz w:val="28"/>
          <w:szCs w:val="28"/>
        </w:rPr>
      </w:pPr>
      <w:r>
        <w:rPr>
          <w:rFonts w:ascii="Times New Roman" w:hAnsi="Times New Roman" w:cs="Times New Roman"/>
          <w:i/>
          <w:sz w:val="28"/>
          <w:szCs w:val="28"/>
        </w:rPr>
        <w:t>«… менее 3 тыс. человек, расположенных на пространстве арпана земли, собственным своим испарением в 34 дня составляют атмосферу около 71 фута высоты, кот</w:t>
      </w:r>
      <w:r w:rsidR="00EE1C1A">
        <w:rPr>
          <w:rFonts w:ascii="Times New Roman" w:hAnsi="Times New Roman" w:cs="Times New Roman"/>
          <w:i/>
          <w:sz w:val="28"/>
          <w:szCs w:val="28"/>
        </w:rPr>
        <w:t>орая, не будучи рассеи</w:t>
      </w:r>
      <w:r>
        <w:rPr>
          <w:rFonts w:ascii="Times New Roman" w:hAnsi="Times New Roman" w:cs="Times New Roman"/>
          <w:i/>
          <w:sz w:val="28"/>
          <w:szCs w:val="28"/>
        </w:rPr>
        <w:t>ваема ветрами, особенно в знойное время, становится заразительною в одно мгновение.</w:t>
      </w:r>
    </w:p>
    <w:p w:rsidR="00A5420B" w:rsidRDefault="00A5420B" w:rsidP="0044010C">
      <w:pPr>
        <w:spacing w:line="360" w:lineRule="auto"/>
        <w:ind w:right="-284"/>
        <w:jc w:val="both"/>
        <w:rPr>
          <w:rFonts w:ascii="Times New Roman" w:hAnsi="Times New Roman" w:cs="Times New Roman"/>
          <w:i/>
          <w:sz w:val="28"/>
          <w:szCs w:val="28"/>
        </w:rPr>
      </w:pPr>
      <w:r>
        <w:rPr>
          <w:rFonts w:ascii="Times New Roman" w:hAnsi="Times New Roman" w:cs="Times New Roman"/>
          <w:i/>
          <w:sz w:val="28"/>
          <w:szCs w:val="28"/>
        </w:rPr>
        <w:t>… Турок или обитател</w:t>
      </w:r>
      <w:r w:rsidR="00EE1C1A">
        <w:rPr>
          <w:rFonts w:ascii="Times New Roman" w:hAnsi="Times New Roman" w:cs="Times New Roman"/>
          <w:i/>
          <w:sz w:val="28"/>
          <w:szCs w:val="28"/>
        </w:rPr>
        <w:t>ь</w:t>
      </w:r>
      <w:r>
        <w:rPr>
          <w:rFonts w:ascii="Times New Roman" w:hAnsi="Times New Roman" w:cs="Times New Roman"/>
          <w:i/>
          <w:sz w:val="28"/>
          <w:szCs w:val="28"/>
        </w:rPr>
        <w:t xml:space="preserve"> тех стран, выкуривает 6 лотов табаку в ден</w:t>
      </w:r>
      <w:r w:rsidR="00EE1C1A">
        <w:rPr>
          <w:rFonts w:ascii="Times New Roman" w:hAnsi="Times New Roman" w:cs="Times New Roman"/>
          <w:i/>
          <w:sz w:val="28"/>
          <w:szCs w:val="28"/>
        </w:rPr>
        <w:t>ь</w:t>
      </w:r>
      <w:r>
        <w:rPr>
          <w:rFonts w:ascii="Times New Roman" w:hAnsi="Times New Roman" w:cs="Times New Roman"/>
          <w:i/>
          <w:sz w:val="28"/>
          <w:szCs w:val="28"/>
        </w:rPr>
        <w:t>, а 3 тыс. человек, живущих в городе на малом пространстве, выкуривают около 563 фунтов или около 14 пуд в сутки».</w:t>
      </w:r>
    </w:p>
    <w:p w:rsidR="00A5420B" w:rsidRDefault="00A5420B" w:rsidP="0044010C">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Недавно переселившиеся люди и иностранцы более подвержены изменениям климата. Им рекомендуется соблюдать меры предосторожности, которые соблюдают сами туземцы и следить за своим рационом. Что касается медицины, то </w:t>
      </w:r>
      <w:r w:rsidR="00EE1D43">
        <w:rPr>
          <w:rFonts w:ascii="Times New Roman" w:hAnsi="Times New Roman" w:cs="Times New Roman"/>
          <w:sz w:val="28"/>
          <w:szCs w:val="28"/>
        </w:rPr>
        <w:t>теория не соответствует практике</w:t>
      </w:r>
      <w:r>
        <w:rPr>
          <w:rFonts w:ascii="Times New Roman" w:hAnsi="Times New Roman" w:cs="Times New Roman"/>
          <w:sz w:val="28"/>
          <w:szCs w:val="28"/>
        </w:rPr>
        <w:t>, например, теория пить много воды в теплом климате для вос</w:t>
      </w:r>
      <w:r w:rsidR="000144C1">
        <w:rPr>
          <w:rFonts w:ascii="Times New Roman" w:hAnsi="Times New Roman" w:cs="Times New Roman"/>
          <w:sz w:val="28"/>
          <w:szCs w:val="28"/>
        </w:rPr>
        <w:t>становления запасов, потраченных из-за жары, и</w:t>
      </w:r>
      <w:r w:rsidR="00EE1D43">
        <w:rPr>
          <w:rFonts w:ascii="Times New Roman" w:hAnsi="Times New Roman" w:cs="Times New Roman"/>
          <w:sz w:val="28"/>
          <w:szCs w:val="28"/>
        </w:rPr>
        <w:t xml:space="preserve"> спиртные напитки. С</w:t>
      </w:r>
      <w:r>
        <w:rPr>
          <w:rFonts w:ascii="Times New Roman" w:hAnsi="Times New Roman" w:cs="Times New Roman"/>
          <w:sz w:val="28"/>
          <w:szCs w:val="28"/>
        </w:rPr>
        <w:t xml:space="preserve">пиртные и ароматические напитки, словом, питье и пища, приводят к ослаблению организма. Чистая вода также вредна. Она </w:t>
      </w:r>
      <w:r w:rsidR="00EE1D43">
        <w:rPr>
          <w:rFonts w:ascii="Times New Roman" w:hAnsi="Times New Roman" w:cs="Times New Roman"/>
          <w:sz w:val="28"/>
          <w:szCs w:val="28"/>
        </w:rPr>
        <w:t>приводит тело</w:t>
      </w:r>
      <w:r>
        <w:rPr>
          <w:rFonts w:ascii="Times New Roman" w:hAnsi="Times New Roman" w:cs="Times New Roman"/>
          <w:sz w:val="28"/>
          <w:szCs w:val="28"/>
        </w:rPr>
        <w:t xml:space="preserve">, изнуренное жаром, в изнеможение, ввергает в томление и истощение, и может быть опасной и даже смертельной. </w:t>
      </w:r>
    </w:p>
    <w:p w:rsidR="00A5420B" w:rsidRDefault="00A5420B" w:rsidP="0044010C">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lastRenderedPageBreak/>
        <w:t>Книга заканчивается приведением сведений об уксусе, перце, водке, курении табак</w:t>
      </w:r>
      <w:r w:rsidR="00EE1D43">
        <w:rPr>
          <w:rFonts w:ascii="Times New Roman" w:hAnsi="Times New Roman" w:cs="Times New Roman"/>
          <w:sz w:val="28"/>
          <w:szCs w:val="28"/>
        </w:rPr>
        <w:t>а</w:t>
      </w:r>
      <w:r>
        <w:rPr>
          <w:rFonts w:ascii="Times New Roman" w:hAnsi="Times New Roman" w:cs="Times New Roman"/>
          <w:sz w:val="28"/>
          <w:szCs w:val="28"/>
        </w:rPr>
        <w:t xml:space="preserve"> и связях с женщинами, которые описаны в предыдущей книге, т.е. в шестой главе книги «Общие сведения о Европейской Турции».</w:t>
      </w:r>
    </w:p>
    <w:p w:rsidR="00A5420B" w:rsidRDefault="00A5420B" w:rsidP="0044010C">
      <w:pPr>
        <w:spacing w:line="360" w:lineRule="auto"/>
        <w:ind w:right="-284"/>
        <w:jc w:val="both"/>
        <w:rPr>
          <w:rFonts w:ascii="Times New Roman" w:hAnsi="Times New Roman" w:cs="Times New Roman"/>
          <w:sz w:val="28"/>
          <w:szCs w:val="28"/>
        </w:rPr>
      </w:pPr>
    </w:p>
    <w:p w:rsidR="00A5420B" w:rsidRDefault="00A5420B" w:rsidP="0044010C">
      <w:pPr>
        <w:spacing w:line="259" w:lineRule="auto"/>
        <w:ind w:right="-284"/>
        <w:rPr>
          <w:rFonts w:ascii="Times New Roman" w:hAnsi="Times New Roman" w:cs="Times New Roman"/>
          <w:sz w:val="28"/>
          <w:szCs w:val="28"/>
        </w:rPr>
      </w:pPr>
      <w:r>
        <w:rPr>
          <w:rFonts w:ascii="Times New Roman" w:hAnsi="Times New Roman" w:cs="Times New Roman"/>
          <w:sz w:val="28"/>
          <w:szCs w:val="28"/>
        </w:rPr>
        <w:br w:type="page"/>
      </w:r>
    </w:p>
    <w:p w:rsidR="00212EC7" w:rsidRPr="004B11D5" w:rsidRDefault="00A5420B" w:rsidP="0044010C">
      <w:pPr>
        <w:pStyle w:val="2"/>
        <w:ind w:right="-284"/>
        <w:jc w:val="both"/>
        <w:rPr>
          <w:rFonts w:ascii="Times New Roman" w:hAnsi="Times New Roman" w:cs="Times New Roman"/>
          <w:sz w:val="28"/>
          <w:szCs w:val="28"/>
        </w:rPr>
      </w:pPr>
      <w:bookmarkStart w:id="17" w:name="_Toc483058282"/>
      <w:r w:rsidRPr="004B11D5">
        <w:rPr>
          <w:rFonts w:ascii="Times New Roman" w:hAnsi="Times New Roman" w:cs="Times New Roman"/>
          <w:sz w:val="28"/>
          <w:szCs w:val="28"/>
        </w:rPr>
        <w:lastRenderedPageBreak/>
        <w:t>Глава III. Липранди</w:t>
      </w:r>
      <w:r w:rsidR="00EE1D43" w:rsidRPr="004B11D5">
        <w:rPr>
          <w:rFonts w:ascii="Times New Roman" w:hAnsi="Times New Roman" w:cs="Times New Roman"/>
          <w:sz w:val="28"/>
          <w:szCs w:val="28"/>
        </w:rPr>
        <w:t xml:space="preserve"> об изменении отношения к России в Дунайских Княжествах после Бухарестского мира 1812 г</w:t>
      </w:r>
      <w:r w:rsidRPr="004B11D5">
        <w:rPr>
          <w:rFonts w:ascii="Times New Roman" w:hAnsi="Times New Roman" w:cs="Times New Roman"/>
          <w:sz w:val="28"/>
          <w:szCs w:val="28"/>
        </w:rPr>
        <w:t>.</w:t>
      </w:r>
      <w:bookmarkEnd w:id="17"/>
    </w:p>
    <w:p w:rsidR="00EB1452" w:rsidRPr="00EB1452" w:rsidRDefault="00EB1452" w:rsidP="0044010C">
      <w:pPr>
        <w:ind w:right="-284"/>
      </w:pPr>
    </w:p>
    <w:p w:rsidR="00A5420B" w:rsidRPr="00C04D9C" w:rsidRDefault="00A5420B" w:rsidP="0044010C">
      <w:pPr>
        <w:spacing w:line="360" w:lineRule="auto"/>
        <w:ind w:right="-284"/>
        <w:jc w:val="both"/>
        <w:rPr>
          <w:rFonts w:ascii="Times New Roman" w:hAnsi="Times New Roman" w:cs="Times New Roman"/>
          <w:b/>
          <w:sz w:val="28"/>
          <w:szCs w:val="28"/>
        </w:rPr>
      </w:pPr>
      <w:r w:rsidRPr="00C04D9C">
        <w:rPr>
          <w:rFonts w:ascii="Times New Roman" w:hAnsi="Times New Roman" w:cs="Times New Roman"/>
          <w:b/>
          <w:sz w:val="28"/>
          <w:szCs w:val="28"/>
        </w:rPr>
        <w:t xml:space="preserve">Описание книги «Краткий очерк этнографического, политического, нравственного и военного состояние христианских областей Турецкой империи. Придунайские Княжества из записок И. П.  Липранди». </w:t>
      </w:r>
    </w:p>
    <w:p w:rsidR="00A5420B" w:rsidRDefault="00A5420B" w:rsidP="0044010C">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К концу </w:t>
      </w:r>
      <w:r>
        <w:rPr>
          <w:rFonts w:ascii="Times New Roman" w:hAnsi="Times New Roman" w:cs="Times New Roman"/>
          <w:sz w:val="28"/>
          <w:szCs w:val="28"/>
          <w:lang w:val="en-US"/>
        </w:rPr>
        <w:t>XVIII</w:t>
      </w:r>
      <w:r w:rsidRPr="00A5420B">
        <w:rPr>
          <w:rFonts w:ascii="Times New Roman" w:hAnsi="Times New Roman" w:cs="Times New Roman"/>
          <w:sz w:val="28"/>
          <w:szCs w:val="28"/>
        </w:rPr>
        <w:t xml:space="preserve"> </w:t>
      </w:r>
      <w:r>
        <w:rPr>
          <w:rFonts w:ascii="Times New Roman" w:hAnsi="Times New Roman" w:cs="Times New Roman"/>
          <w:sz w:val="28"/>
          <w:szCs w:val="28"/>
        </w:rPr>
        <w:t>в. среди балканских народов, которые были под властью Османской империи, зародилось национальное самосознание.</w:t>
      </w:r>
      <w:r>
        <w:rPr>
          <w:rStyle w:val="a6"/>
          <w:rFonts w:ascii="Times New Roman" w:hAnsi="Times New Roman" w:cs="Times New Roman"/>
          <w:sz w:val="28"/>
          <w:szCs w:val="28"/>
        </w:rPr>
        <w:footnoteReference w:id="110"/>
      </w:r>
      <w:r>
        <w:rPr>
          <w:rFonts w:ascii="Times New Roman" w:hAnsi="Times New Roman" w:cs="Times New Roman"/>
          <w:sz w:val="28"/>
          <w:szCs w:val="28"/>
        </w:rPr>
        <w:t xml:space="preserve"> Этому способствовали многие важные факторы, как внутренние, так и внешние. К внутренним относились ослабление центральной власти, развал правительственного аппарата и армии в Османской империи, к внешним – победы Ро</w:t>
      </w:r>
      <w:r w:rsidR="00772B5D">
        <w:rPr>
          <w:rFonts w:ascii="Times New Roman" w:hAnsi="Times New Roman" w:cs="Times New Roman"/>
          <w:sz w:val="28"/>
          <w:szCs w:val="28"/>
        </w:rPr>
        <w:t xml:space="preserve">ссии в русско-турецких войнах и, </w:t>
      </w:r>
      <w:r>
        <w:rPr>
          <w:rFonts w:ascii="Times New Roman" w:hAnsi="Times New Roman" w:cs="Times New Roman"/>
          <w:sz w:val="28"/>
          <w:szCs w:val="28"/>
        </w:rPr>
        <w:t>естественно</w:t>
      </w:r>
      <w:r w:rsidR="00772B5D">
        <w:rPr>
          <w:rFonts w:ascii="Times New Roman" w:hAnsi="Times New Roman" w:cs="Times New Roman"/>
          <w:sz w:val="28"/>
          <w:szCs w:val="28"/>
        </w:rPr>
        <w:t>,</w:t>
      </w:r>
      <w:r>
        <w:rPr>
          <w:rFonts w:ascii="Times New Roman" w:hAnsi="Times New Roman" w:cs="Times New Roman"/>
          <w:sz w:val="28"/>
          <w:szCs w:val="28"/>
        </w:rPr>
        <w:t xml:space="preserve"> Французская революция. Угнетенные народы Балкан в России видели надежду на скорейшее освобождение от турецкого господства, турецко-татарских набегов и фанариотского режима.</w:t>
      </w:r>
      <w:r>
        <w:rPr>
          <w:rStyle w:val="a6"/>
          <w:rFonts w:ascii="Times New Roman" w:hAnsi="Times New Roman" w:cs="Times New Roman"/>
          <w:sz w:val="28"/>
          <w:szCs w:val="28"/>
        </w:rPr>
        <w:footnoteReference w:id="111"/>
      </w:r>
      <w:r>
        <w:rPr>
          <w:rFonts w:ascii="Times New Roman" w:hAnsi="Times New Roman" w:cs="Times New Roman"/>
          <w:sz w:val="28"/>
          <w:szCs w:val="28"/>
        </w:rPr>
        <w:t xml:space="preserve"> </w:t>
      </w:r>
    </w:p>
    <w:p w:rsidR="00A5420B" w:rsidRDefault="00A5420B" w:rsidP="0044010C">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Россия в свою очередь не отказывала им в помощи. Вспомним хотя бы набег видинского паши Пазв</w:t>
      </w:r>
      <w:r w:rsidR="00772B5D">
        <w:rPr>
          <w:rFonts w:ascii="Times New Roman" w:hAnsi="Times New Roman" w:cs="Times New Roman"/>
          <w:sz w:val="28"/>
          <w:szCs w:val="28"/>
        </w:rPr>
        <w:t>анд-оглу, совершенный на Валахию</w:t>
      </w:r>
      <w:r>
        <w:rPr>
          <w:rFonts w:ascii="Times New Roman" w:hAnsi="Times New Roman" w:cs="Times New Roman"/>
          <w:sz w:val="28"/>
          <w:szCs w:val="28"/>
        </w:rPr>
        <w:t xml:space="preserve"> в 1802 г. Испугавшиеся жители княжества</w:t>
      </w:r>
      <w:r w:rsidR="00772B5D">
        <w:rPr>
          <w:rFonts w:ascii="Times New Roman" w:hAnsi="Times New Roman" w:cs="Times New Roman"/>
          <w:sz w:val="28"/>
          <w:szCs w:val="28"/>
        </w:rPr>
        <w:t>,</w:t>
      </w:r>
      <w:r>
        <w:rPr>
          <w:rFonts w:ascii="Times New Roman" w:hAnsi="Times New Roman" w:cs="Times New Roman"/>
          <w:sz w:val="28"/>
          <w:szCs w:val="28"/>
        </w:rPr>
        <w:t xml:space="preserve"> как пишет российский генеральный консул В.Ф, Малиновский, обратились к нему с просьбой «… или предаться в подданство России, или под непосредственною ее защитою управлять самим своею землею на прежних ее правах…»</w:t>
      </w:r>
      <w:r>
        <w:rPr>
          <w:rStyle w:val="a6"/>
          <w:rFonts w:ascii="Times New Roman" w:hAnsi="Times New Roman" w:cs="Times New Roman"/>
          <w:sz w:val="28"/>
          <w:szCs w:val="28"/>
        </w:rPr>
        <w:footnoteReference w:id="112"/>
      </w:r>
      <w:r>
        <w:rPr>
          <w:rFonts w:ascii="Times New Roman" w:hAnsi="Times New Roman" w:cs="Times New Roman"/>
          <w:sz w:val="28"/>
          <w:szCs w:val="28"/>
        </w:rPr>
        <w:t xml:space="preserve"> Тогда под давлением российского правительства, </w:t>
      </w:r>
      <w:r w:rsidR="00772B5D">
        <w:rPr>
          <w:rFonts w:ascii="Times New Roman" w:hAnsi="Times New Roman" w:cs="Times New Roman"/>
          <w:sz w:val="28"/>
          <w:szCs w:val="28"/>
        </w:rPr>
        <w:t>и в частности, благодаря личному</w:t>
      </w:r>
      <w:r>
        <w:rPr>
          <w:rFonts w:ascii="Times New Roman" w:hAnsi="Times New Roman" w:cs="Times New Roman"/>
          <w:sz w:val="28"/>
          <w:szCs w:val="28"/>
        </w:rPr>
        <w:t xml:space="preserve"> п</w:t>
      </w:r>
      <w:r w:rsidR="00772B5D">
        <w:rPr>
          <w:rFonts w:ascii="Times New Roman" w:hAnsi="Times New Roman" w:cs="Times New Roman"/>
          <w:sz w:val="28"/>
          <w:szCs w:val="28"/>
        </w:rPr>
        <w:t>осланию</w:t>
      </w:r>
      <w:r>
        <w:rPr>
          <w:rFonts w:ascii="Times New Roman" w:hAnsi="Times New Roman" w:cs="Times New Roman"/>
          <w:sz w:val="28"/>
          <w:szCs w:val="28"/>
        </w:rPr>
        <w:t xml:space="preserve"> императора Александра </w:t>
      </w:r>
      <w:r>
        <w:rPr>
          <w:rFonts w:ascii="Times New Roman" w:hAnsi="Times New Roman" w:cs="Times New Roman"/>
          <w:sz w:val="28"/>
          <w:szCs w:val="28"/>
          <w:lang w:val="en-US"/>
        </w:rPr>
        <w:t>I</w:t>
      </w:r>
      <w:r>
        <w:rPr>
          <w:rFonts w:ascii="Times New Roman" w:hAnsi="Times New Roman" w:cs="Times New Roman"/>
          <w:sz w:val="28"/>
          <w:szCs w:val="28"/>
        </w:rPr>
        <w:t xml:space="preserve"> турецкому султану Селиму </w:t>
      </w:r>
      <w:r>
        <w:rPr>
          <w:rFonts w:ascii="Times New Roman" w:hAnsi="Times New Roman" w:cs="Times New Roman"/>
          <w:sz w:val="28"/>
          <w:szCs w:val="28"/>
          <w:lang w:val="en-US"/>
        </w:rPr>
        <w:t>III</w:t>
      </w:r>
      <w:r>
        <w:rPr>
          <w:rFonts w:ascii="Times New Roman" w:hAnsi="Times New Roman" w:cs="Times New Roman"/>
          <w:sz w:val="28"/>
          <w:szCs w:val="28"/>
        </w:rPr>
        <w:t>, турецкие войска были выведены из Валахии и господарем был назначен К. Ипсиланти. Эти изменения затронули и Молдавию, ку</w:t>
      </w:r>
      <w:r w:rsidR="00772B5D">
        <w:rPr>
          <w:rFonts w:ascii="Times New Roman" w:hAnsi="Times New Roman" w:cs="Times New Roman"/>
          <w:sz w:val="28"/>
          <w:szCs w:val="28"/>
        </w:rPr>
        <w:t>да господарем был назначен А. Му</w:t>
      </w:r>
      <w:r>
        <w:rPr>
          <w:rFonts w:ascii="Times New Roman" w:hAnsi="Times New Roman" w:cs="Times New Roman"/>
          <w:sz w:val="28"/>
          <w:szCs w:val="28"/>
        </w:rPr>
        <w:t xml:space="preserve">рузи. После этого </w:t>
      </w:r>
      <w:r w:rsidR="00772B5D">
        <w:rPr>
          <w:rFonts w:ascii="Times New Roman" w:hAnsi="Times New Roman" w:cs="Times New Roman"/>
          <w:sz w:val="28"/>
          <w:szCs w:val="28"/>
        </w:rPr>
        <w:t xml:space="preserve">набега, </w:t>
      </w:r>
      <w:r w:rsidR="00772B5D">
        <w:rPr>
          <w:rFonts w:ascii="Times New Roman" w:hAnsi="Times New Roman" w:cs="Times New Roman"/>
          <w:sz w:val="28"/>
          <w:szCs w:val="28"/>
        </w:rPr>
        <w:lastRenderedPageBreak/>
        <w:t>породившего</w:t>
      </w:r>
      <w:r>
        <w:rPr>
          <w:rFonts w:ascii="Times New Roman" w:hAnsi="Times New Roman" w:cs="Times New Roman"/>
          <w:sz w:val="28"/>
          <w:szCs w:val="28"/>
        </w:rPr>
        <w:t xml:space="preserve"> опасения в Княжествах, многие жители перемещались за их пределы, преимущественно, в Россию. </w:t>
      </w:r>
    </w:p>
    <w:p w:rsidR="00A5420B" w:rsidRDefault="00A5420B" w:rsidP="0044010C">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Возвращаясь к очерку Липранди</w:t>
      </w:r>
      <w:r w:rsidR="00772B5D">
        <w:rPr>
          <w:rFonts w:ascii="Times New Roman" w:hAnsi="Times New Roman" w:cs="Times New Roman"/>
          <w:sz w:val="28"/>
          <w:szCs w:val="28"/>
        </w:rPr>
        <w:t>,</w:t>
      </w:r>
      <w:r>
        <w:rPr>
          <w:rFonts w:ascii="Times New Roman" w:hAnsi="Times New Roman" w:cs="Times New Roman"/>
          <w:sz w:val="28"/>
          <w:szCs w:val="28"/>
        </w:rPr>
        <w:t xml:space="preserve"> можно заметить, что блюстители порядка и консулы до 1812 года назначались исключительно из числа русских, которые своим достойным поведение</w:t>
      </w:r>
      <w:r w:rsidR="001F69C9">
        <w:rPr>
          <w:rFonts w:ascii="Times New Roman" w:hAnsi="Times New Roman" w:cs="Times New Roman"/>
          <w:sz w:val="28"/>
          <w:szCs w:val="28"/>
        </w:rPr>
        <w:t>м заслужили доверие</w:t>
      </w:r>
      <w:r>
        <w:rPr>
          <w:rFonts w:ascii="Times New Roman" w:hAnsi="Times New Roman" w:cs="Times New Roman"/>
          <w:sz w:val="28"/>
          <w:szCs w:val="28"/>
        </w:rPr>
        <w:t xml:space="preserve"> местных жителей.</w:t>
      </w:r>
      <w:r>
        <w:rPr>
          <w:rStyle w:val="a6"/>
          <w:rFonts w:ascii="Times New Roman" w:hAnsi="Times New Roman" w:cs="Times New Roman"/>
          <w:sz w:val="28"/>
          <w:szCs w:val="28"/>
        </w:rPr>
        <w:footnoteReference w:id="113"/>
      </w:r>
      <w:r w:rsidR="001F69C9">
        <w:rPr>
          <w:rFonts w:ascii="Times New Roman" w:hAnsi="Times New Roman" w:cs="Times New Roman"/>
          <w:sz w:val="28"/>
          <w:szCs w:val="28"/>
        </w:rPr>
        <w:t xml:space="preserve"> Доверие российскому правительству было столь велико</w:t>
      </w:r>
      <w:r>
        <w:rPr>
          <w:rFonts w:ascii="Times New Roman" w:hAnsi="Times New Roman" w:cs="Times New Roman"/>
          <w:sz w:val="28"/>
          <w:szCs w:val="28"/>
        </w:rPr>
        <w:t>, что местная знать при угрозах со стороны турок переселялись на время или навсегда в Россию. При переворотах они также переправляли все свои имущества и семьи в Россию. Их дети получали образование в русских учебных заведениях, а многие вступали в службу русского императора.</w:t>
      </w:r>
    </w:p>
    <w:p w:rsidR="00A5420B" w:rsidRDefault="00A5420B" w:rsidP="0044010C">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Однако, вскоре в общественном мнении Княжеств начали происходить изменения, в частности, по отношению к России. Липранди придерживается такого мнение, что изменения в общ</w:t>
      </w:r>
      <w:r w:rsidR="001F69C9">
        <w:rPr>
          <w:rFonts w:ascii="Times New Roman" w:hAnsi="Times New Roman" w:cs="Times New Roman"/>
          <w:sz w:val="28"/>
          <w:szCs w:val="28"/>
        </w:rPr>
        <w:t>ественно-политическом настроение</w:t>
      </w:r>
      <w:r>
        <w:rPr>
          <w:rFonts w:ascii="Times New Roman" w:hAnsi="Times New Roman" w:cs="Times New Roman"/>
          <w:sz w:val="28"/>
          <w:szCs w:val="28"/>
        </w:rPr>
        <w:t xml:space="preserve"> относительно России произошло после заключения Бухарестского мира в 1812 г.</w:t>
      </w:r>
      <w:r w:rsidR="00A4113A">
        <w:rPr>
          <w:rFonts w:ascii="Times New Roman" w:hAnsi="Times New Roman" w:cs="Times New Roman"/>
          <w:sz w:val="28"/>
          <w:szCs w:val="28"/>
        </w:rPr>
        <w:t>, по условиям которого Бессарабия отошла к России.</w:t>
      </w:r>
      <w:r w:rsidR="00BC1F61">
        <w:rPr>
          <w:rStyle w:val="a6"/>
          <w:rFonts w:ascii="Times New Roman" w:hAnsi="Times New Roman" w:cs="Times New Roman"/>
          <w:sz w:val="28"/>
          <w:szCs w:val="28"/>
        </w:rPr>
        <w:footnoteReference w:id="114"/>
      </w:r>
      <w:r>
        <w:rPr>
          <w:rFonts w:ascii="Times New Roman" w:hAnsi="Times New Roman" w:cs="Times New Roman"/>
          <w:sz w:val="28"/>
          <w:szCs w:val="28"/>
        </w:rPr>
        <w:t xml:space="preserve"> Недовольство среди как господствующего класса, так и крестьян возросло. Например, 26 октября 1812 г. группа бояр Молдавского княжества составила протест против присоединения Бессарабии к России и потребовала восстановления прежних границ.</w:t>
      </w:r>
      <w:r>
        <w:rPr>
          <w:rStyle w:val="a6"/>
          <w:rFonts w:ascii="Times New Roman" w:hAnsi="Times New Roman" w:cs="Times New Roman"/>
          <w:sz w:val="28"/>
          <w:szCs w:val="28"/>
        </w:rPr>
        <w:footnoteReference w:id="115"/>
      </w:r>
      <w:r>
        <w:rPr>
          <w:rFonts w:ascii="Times New Roman" w:hAnsi="Times New Roman" w:cs="Times New Roman"/>
          <w:sz w:val="28"/>
          <w:szCs w:val="28"/>
        </w:rPr>
        <w:t xml:space="preserve"> И политическое влияние России в них ослабло.</w:t>
      </w:r>
      <w:r>
        <w:rPr>
          <w:rStyle w:val="a6"/>
          <w:rFonts w:ascii="Times New Roman" w:hAnsi="Times New Roman" w:cs="Times New Roman"/>
          <w:sz w:val="28"/>
          <w:szCs w:val="28"/>
        </w:rPr>
        <w:footnoteReference w:id="116"/>
      </w:r>
      <w:r>
        <w:rPr>
          <w:rFonts w:ascii="Times New Roman" w:hAnsi="Times New Roman" w:cs="Times New Roman"/>
          <w:sz w:val="28"/>
          <w:szCs w:val="28"/>
        </w:rPr>
        <w:t xml:space="preserve"> Кроме того, в княжествах начало расти влияние Австрии и Франции. Теперь местная знать отправляли своих детей учиться в Вену и Париж, хранили свои капиталы и драгоценности в банках Австрии. </w:t>
      </w:r>
      <w:r w:rsidR="001F69C9">
        <w:rPr>
          <w:rFonts w:ascii="Times New Roman" w:hAnsi="Times New Roman" w:cs="Times New Roman"/>
          <w:sz w:val="28"/>
          <w:szCs w:val="28"/>
        </w:rPr>
        <w:t>Прибы</w:t>
      </w:r>
      <w:r>
        <w:rPr>
          <w:rFonts w:ascii="Times New Roman" w:hAnsi="Times New Roman" w:cs="Times New Roman"/>
          <w:sz w:val="28"/>
          <w:szCs w:val="28"/>
        </w:rPr>
        <w:t xml:space="preserve">ли, которые они получали из своих поместий в Бессарабии, </w:t>
      </w:r>
      <w:r w:rsidR="001F69C9">
        <w:rPr>
          <w:rFonts w:ascii="Times New Roman" w:hAnsi="Times New Roman" w:cs="Times New Roman"/>
          <w:sz w:val="28"/>
          <w:szCs w:val="28"/>
        </w:rPr>
        <w:t xml:space="preserve">они </w:t>
      </w:r>
      <w:r>
        <w:rPr>
          <w:rFonts w:ascii="Times New Roman" w:hAnsi="Times New Roman" w:cs="Times New Roman"/>
          <w:sz w:val="28"/>
          <w:szCs w:val="28"/>
        </w:rPr>
        <w:t>хранили также в австрийских банках. Такое резкое изменение было следствием того, что после мирного договора, места русских консулов и драгоманов заняли пероты. О них Липранди пишет следующее:</w:t>
      </w:r>
    </w:p>
    <w:p w:rsidR="00A5420B" w:rsidRDefault="00A5420B" w:rsidP="0044010C">
      <w:pPr>
        <w:spacing w:line="360" w:lineRule="auto"/>
        <w:ind w:right="-284"/>
        <w:jc w:val="both"/>
        <w:rPr>
          <w:rFonts w:ascii="Times New Roman" w:hAnsi="Times New Roman" w:cs="Times New Roman"/>
          <w:i/>
          <w:sz w:val="28"/>
          <w:szCs w:val="28"/>
        </w:rPr>
      </w:pPr>
      <w:r>
        <w:rPr>
          <w:rFonts w:ascii="Times New Roman" w:hAnsi="Times New Roman" w:cs="Times New Roman"/>
          <w:i/>
          <w:sz w:val="28"/>
          <w:szCs w:val="28"/>
        </w:rPr>
        <w:lastRenderedPageBreak/>
        <w:t>«Родившись в Пере и Фанаре, большею частью в подданстве Турецком, и получив воспитание и образование, свойственное духу Фанариотов, они естественно были совершенно чужды всему Русскому, и не могли не только укреплять преданность Бояр и народа к России, но и поддерживать существовавшую».</w:t>
      </w:r>
    </w:p>
    <w:p w:rsidR="00A5420B" w:rsidRDefault="00A5420B" w:rsidP="0044010C">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Эти пероты будучи еще в столице империи были в родственных отношениях, вели интриги или имели свои интересы с княжескими семьями Фанара. Таким образом возникает вопрос: могли ли они обуздывать алчность фанариотов, имея с ними такие связи? Кроме того, их имущество, семья, родственники, друзья и связи находились в Пере или Фанаре. Таким образом их благосостояние зависело от благосостояния Османской империи, нежели от России, которая назначила их на эту должность. Целью же их была запутывание отношений и извлекать пользу от них. Словом, их пребывание в Княжествах приносили больше вреда, чем пользы.</w:t>
      </w:r>
      <w:r>
        <w:rPr>
          <w:rStyle w:val="a6"/>
          <w:rFonts w:ascii="Times New Roman" w:hAnsi="Times New Roman" w:cs="Times New Roman"/>
          <w:sz w:val="28"/>
          <w:szCs w:val="28"/>
        </w:rPr>
        <w:footnoteReference w:id="117"/>
      </w:r>
    </w:p>
    <w:p w:rsidR="00A5420B" w:rsidRDefault="00A5420B" w:rsidP="0044010C">
      <w:pPr>
        <w:spacing w:line="360" w:lineRule="auto"/>
        <w:ind w:right="-284"/>
        <w:jc w:val="both"/>
        <w:rPr>
          <w:rFonts w:ascii="Times New Roman" w:hAnsi="Times New Roman" w:cs="Times New Roman"/>
          <w:sz w:val="28"/>
          <w:szCs w:val="28"/>
        </w:rPr>
      </w:pPr>
      <w:r>
        <w:rPr>
          <w:rFonts w:ascii="Times New Roman" w:hAnsi="Times New Roman" w:cs="Times New Roman"/>
          <w:color w:val="000000"/>
          <w:sz w:val="28"/>
          <w:szCs w:val="28"/>
        </w:rPr>
        <w:t xml:space="preserve">Липранди обращает внимание на деятельность австрийцев, которые, воспользовавшись этими обстоятельствами с 1815 г., пытались укрепиться в Княжествах. Для этого они провернули бурную деятельность по завоеванию доверия местной знати и распространению прозападных взглядов среди молодежи и </w:t>
      </w:r>
      <w:r>
        <w:rPr>
          <w:rFonts w:ascii="Times New Roman" w:hAnsi="Times New Roman" w:cs="Times New Roman"/>
          <w:sz w:val="28"/>
          <w:szCs w:val="28"/>
        </w:rPr>
        <w:t>действия консулов соответствовали цели своего правительства.</w:t>
      </w:r>
      <w:r>
        <w:rPr>
          <w:rStyle w:val="a6"/>
          <w:rFonts w:ascii="Times New Roman" w:hAnsi="Times New Roman" w:cs="Times New Roman"/>
          <w:sz w:val="28"/>
          <w:szCs w:val="28"/>
        </w:rPr>
        <w:footnoteReference w:id="118"/>
      </w:r>
      <w:r>
        <w:rPr>
          <w:rFonts w:ascii="Times New Roman" w:hAnsi="Times New Roman" w:cs="Times New Roman"/>
          <w:sz w:val="28"/>
          <w:szCs w:val="28"/>
        </w:rPr>
        <w:t xml:space="preserve"> </w:t>
      </w:r>
    </w:p>
    <w:p w:rsidR="008D2BA8" w:rsidRDefault="008D2BA8" w:rsidP="0044010C">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Сен-Марк-Жерарден, путешествовавший в Княжествах в 1836 году, где его встретил Липранди, письмами, опубликованные в «</w:t>
      </w:r>
      <w:r>
        <w:rPr>
          <w:rFonts w:ascii="Times New Roman" w:hAnsi="Times New Roman" w:cs="Times New Roman"/>
          <w:sz w:val="28"/>
          <w:szCs w:val="28"/>
          <w:lang w:val="en-US"/>
        </w:rPr>
        <w:t>Journal</w:t>
      </w:r>
      <w:r w:rsidRPr="008D2BA8">
        <w:rPr>
          <w:rFonts w:ascii="Times New Roman" w:hAnsi="Times New Roman" w:cs="Times New Roman"/>
          <w:sz w:val="28"/>
          <w:szCs w:val="28"/>
        </w:rPr>
        <w:t xml:space="preserve"> </w:t>
      </w:r>
      <w:r>
        <w:rPr>
          <w:rFonts w:ascii="Times New Roman" w:hAnsi="Times New Roman" w:cs="Times New Roman"/>
          <w:sz w:val="28"/>
          <w:szCs w:val="28"/>
          <w:lang w:val="en-US"/>
        </w:rPr>
        <w:t>des</w:t>
      </w:r>
      <w:r w:rsidRPr="008D2BA8">
        <w:rPr>
          <w:rFonts w:ascii="Times New Roman" w:hAnsi="Times New Roman" w:cs="Times New Roman"/>
          <w:sz w:val="28"/>
          <w:szCs w:val="28"/>
        </w:rPr>
        <w:t xml:space="preserve"> </w:t>
      </w:r>
      <w:r>
        <w:rPr>
          <w:rFonts w:ascii="Times New Roman" w:hAnsi="Times New Roman" w:cs="Times New Roman"/>
          <w:sz w:val="28"/>
          <w:szCs w:val="28"/>
          <w:lang w:val="en-US"/>
        </w:rPr>
        <w:t>Debats</w:t>
      </w:r>
      <w:r>
        <w:rPr>
          <w:rFonts w:ascii="Times New Roman" w:hAnsi="Times New Roman" w:cs="Times New Roman"/>
          <w:sz w:val="28"/>
          <w:szCs w:val="28"/>
        </w:rPr>
        <w:t xml:space="preserve">», положил начало новой эры мечтательности для молодого поколения. Он распространял в </w:t>
      </w:r>
      <w:r>
        <w:rPr>
          <w:rFonts w:ascii="Times New Roman" w:hAnsi="Times New Roman" w:cs="Times New Roman"/>
          <w:sz w:val="28"/>
          <w:szCs w:val="28"/>
        </w:rPr>
        <w:lastRenderedPageBreak/>
        <w:t>Княжествах утопические мысли, что с помощью образования Дакийского царства можно приобрести самостоятельность. Неудачный выбор господарей способствовал распространению прозападных взглядов, которые быстро развивались и раздувались фанариотами, единственная цель которых – смута и нажива на ней.  За несколько лет оба Княжества превратились в базу политических интриганов европейских держав. Здесь не было такой полиции, которая могла бы следить за ними или хотя бы иметь список опасных людей. Более того, в Яссах, Бухаресте, Крайове, Галаце, Браилове, Фокшанах и некоторых других городах они находились под покровительством консула, в уездах под покровительством исправников, придерживающихся прозападных взглядов.</w:t>
      </w:r>
    </w:p>
    <w:p w:rsidR="008D2BA8" w:rsidRDefault="008D2BA8" w:rsidP="0044010C">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Знать обоих Княжествах, имея родственные связи с венграми, поляками и сербами, впоследствии окончательно слилась с фанариотами и другими греками. Кроме того, их вытеснили пришельцы, которые утвердились под долговременным игом властителей-откупщиков. По этой причине в крае господствуют бояре греческого и фанариотского происхождения или турецкие, происходящие от отуреченных греков и итальянцев.</w:t>
      </w:r>
    </w:p>
    <w:p w:rsidR="008D2BA8" w:rsidRDefault="008D2BA8" w:rsidP="0044010C">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Местная знать, попавшая под влияния фанариотов, не отличалась от знати других европейских государств. Среди валашских и молдавских бояр еще существовали те, которые могли состязаться в плетении интриг с европейскими политиками. О настроении среди молодого поколения знати Княжеств Липранди пишет следующее:</w:t>
      </w:r>
    </w:p>
    <w:p w:rsidR="008D2BA8" w:rsidRDefault="008D2BA8" w:rsidP="0044010C">
      <w:pPr>
        <w:spacing w:line="360" w:lineRule="auto"/>
        <w:ind w:right="-284"/>
        <w:jc w:val="both"/>
        <w:rPr>
          <w:rFonts w:ascii="Times New Roman" w:hAnsi="Times New Roman" w:cs="Times New Roman"/>
          <w:i/>
          <w:sz w:val="28"/>
          <w:szCs w:val="28"/>
        </w:rPr>
      </w:pPr>
      <w:r>
        <w:rPr>
          <w:rFonts w:ascii="Times New Roman" w:hAnsi="Times New Roman" w:cs="Times New Roman"/>
          <w:i/>
          <w:sz w:val="28"/>
          <w:szCs w:val="28"/>
        </w:rPr>
        <w:t>«Молодое поколение Бояр обоих Княжеств ненавидит существующий порядок вещей, и сосредоточивает эту ненависть преимущественно на России, создавшей и охранявшей этот порядок. Нельзя довольно надивиться тем, по видимому, ребяческим, но тем не менее действительным, ухищрениям, посредством которых они стараются всячески отдалять от России народ, который инстинктивно еще связан многими вековыми узами сродства с Россией».</w:t>
      </w:r>
    </w:p>
    <w:p w:rsidR="008D2BA8" w:rsidRDefault="008D2BA8" w:rsidP="0044010C">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lastRenderedPageBreak/>
        <w:t>Известно, что народный язык Княжеств содержал в себе большое количество славянских слов. Было время, когда все богослужения проводились на чистом церковно-славянском языке, который также служил языком дипломатии и деловых связей валахов. Ныне этого не было, но они продолжали в письме употреблять кириллицу, точнее церковно-славянские буквы, какими печатаются русские богослужебные книги. Это поддерживает связь и сближение валахов с русскими. Однако, этот предмет стал целью пропагандистов. По этому поводу Липранди пишет следующее:</w:t>
      </w:r>
    </w:p>
    <w:p w:rsidR="008D2BA8" w:rsidRDefault="008D2BA8" w:rsidP="0044010C">
      <w:pPr>
        <w:spacing w:line="360" w:lineRule="auto"/>
        <w:ind w:right="-284"/>
        <w:jc w:val="both"/>
        <w:rPr>
          <w:rFonts w:ascii="Times New Roman" w:hAnsi="Times New Roman" w:cs="Times New Roman"/>
          <w:i/>
          <w:sz w:val="28"/>
          <w:szCs w:val="28"/>
        </w:rPr>
      </w:pPr>
      <w:r>
        <w:rPr>
          <w:rFonts w:ascii="Times New Roman" w:hAnsi="Times New Roman" w:cs="Times New Roman"/>
          <w:i/>
          <w:sz w:val="28"/>
          <w:szCs w:val="28"/>
        </w:rPr>
        <w:t>«Нынешние писатели обоих Княжеств, воспитанные в Вене и Париже, помешались на внушенной им Французами и Немцами нелепой мысли, что они, Валахи, называющие сами себя Румунами или Румынами, суть истинные потомки древних Римлян, и что, по тому, они одного происхождения с Западными Европейцами, к которым и должны всячески приближаться во всем, начиная с языка до образа мыслей, нравов, правительственного устройства и даже самой Религии. Во главе этого направления идут Валахи Австрийские, жители Баната и Седмиградия, которые уже давно пишут и печатают свои книги чисто Латинскими буквами и переходят из восточного православия в западную унию, а некоторые становятся католиками».</w:t>
      </w:r>
    </w:p>
    <w:p w:rsidR="008D2BA8" w:rsidRDefault="008D2BA8" w:rsidP="0044010C">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Влияние западных держав настолько усиливается, что в обиход входит замена лексики и употребление итальянских, французских или латинских слов. Идет замена русских букв латинскими. В особенности заслуживает внимания, с какой осторожностью и лукавством они действуют. </w:t>
      </w:r>
    </w:p>
    <w:p w:rsidR="008D2BA8" w:rsidRDefault="008D2BA8" w:rsidP="0044010C">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Молодое поколение, получившее образование за границей, придерживается радикальных взглядов, и имеет своего представителя в лондонском обществе политиканов, который отличается своей яростью против России. </w:t>
      </w:r>
    </w:p>
    <w:p w:rsidR="008D2BA8" w:rsidRDefault="008D2BA8" w:rsidP="0044010C">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Поселяне обоих Княжеств, исключая пандур, отличаются от знати и других сословий. Единственная у них общая характеристическая черта – это трусость. Когда-то воинственный народ превратился в робкого и беспечного, покорного и </w:t>
      </w:r>
      <w:r>
        <w:rPr>
          <w:rFonts w:ascii="Times New Roman" w:hAnsi="Times New Roman" w:cs="Times New Roman"/>
          <w:sz w:val="28"/>
          <w:szCs w:val="28"/>
        </w:rPr>
        <w:lastRenderedPageBreak/>
        <w:t>кроткого, терпеливого и отнюдь не способен к злодеянию, но легко управляем. Однако, когда 1831 году был издан регламент о наборе рекрутов, противники регламента побудили народ к неповиновению. Некоторые уезды отказались дать рекрутов. Те, кого насильно увозили, убегали. Нагорные уезды не только изгнали чиновников, но и совершили убийства. Казаков, посланных для введения порядка, также убивали. Ситуация настолько вышла из-под контроля, что правительство было вынуждено отправить туда казачий</w:t>
      </w:r>
      <w:r w:rsidR="00923E67">
        <w:rPr>
          <w:rFonts w:ascii="Times New Roman" w:hAnsi="Times New Roman" w:cs="Times New Roman"/>
          <w:sz w:val="28"/>
          <w:szCs w:val="28"/>
        </w:rPr>
        <w:t xml:space="preserve"> полк</w:t>
      </w:r>
      <w:r>
        <w:rPr>
          <w:rFonts w:ascii="Times New Roman" w:hAnsi="Times New Roman" w:cs="Times New Roman"/>
          <w:sz w:val="28"/>
          <w:szCs w:val="28"/>
        </w:rPr>
        <w:t xml:space="preserve">, а из Бухареста пехотные полки для их усмирения. </w:t>
      </w:r>
    </w:p>
    <w:p w:rsidR="008D2BA8" w:rsidRDefault="008D2BA8" w:rsidP="0044010C">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Преданность народа к России после 1812 года пошатнулась. Помощь, в которой им отказал консул-перот, они получали у австрийского консула, и преданность к российскому правительству начал</w:t>
      </w:r>
      <w:r w:rsidR="00923E67">
        <w:rPr>
          <w:rFonts w:ascii="Times New Roman" w:hAnsi="Times New Roman" w:cs="Times New Roman"/>
          <w:sz w:val="28"/>
          <w:szCs w:val="28"/>
        </w:rPr>
        <w:t>а мало-по</w:t>
      </w:r>
      <w:r>
        <w:rPr>
          <w:rFonts w:ascii="Times New Roman" w:hAnsi="Times New Roman" w:cs="Times New Roman"/>
          <w:sz w:val="28"/>
          <w:szCs w:val="28"/>
        </w:rPr>
        <w:t xml:space="preserve">малу ослабевать. Присоединение Бессарабии и установления там порядка лишили их дикой свободы. </w:t>
      </w:r>
    </w:p>
    <w:p w:rsidR="008D2BA8" w:rsidRDefault="008D2BA8" w:rsidP="0044010C">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К началу новой войны 1828-1829 гг., среди жителей обоих Княжеств сохранялась тень «преданности» в виде ожидания найти убежище в России, в случае, если турки учинят насилие</w:t>
      </w:r>
      <w:r w:rsidR="00D07F54">
        <w:rPr>
          <w:rFonts w:ascii="Times New Roman" w:hAnsi="Times New Roman" w:cs="Times New Roman"/>
          <w:sz w:val="28"/>
          <w:szCs w:val="28"/>
        </w:rPr>
        <w:t xml:space="preserve"> и опустошение. По заключении Ад</w:t>
      </w:r>
      <w:r>
        <w:rPr>
          <w:rFonts w:ascii="Times New Roman" w:hAnsi="Times New Roman" w:cs="Times New Roman"/>
          <w:sz w:val="28"/>
          <w:szCs w:val="28"/>
        </w:rPr>
        <w:t>рианопольского мира, когда они освободились от господства турок, «преданность» их начала вовсе исчезать.</w:t>
      </w:r>
    </w:p>
    <w:p w:rsidR="008D2BA8" w:rsidRDefault="008D2BA8" w:rsidP="0044010C">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Что касается милиции, то в начале своего создания, она стала оружием в руках злоумышленников; создавала много беспорядков и преступлений, вместо того, чтобы бороться с ними. Вековой страх, который они испытывали перед турками, не позволял им сражаться с турками. На вопросы молодых русских солдат о турках они рассказывают о том, какие турки свирепые, жестокие, как они режут головы и уши, как сажают на кол и т.п. Такие небылицы поражают воображения молодых и могут пошатнуть их уверенность. Следовательно, пишет Липранди лучше держать их подальше от русских солдат.</w:t>
      </w:r>
      <w:r>
        <w:rPr>
          <w:rStyle w:val="a6"/>
          <w:rFonts w:ascii="Times New Roman" w:hAnsi="Times New Roman" w:cs="Times New Roman"/>
          <w:sz w:val="28"/>
          <w:szCs w:val="28"/>
        </w:rPr>
        <w:footnoteReference w:id="119"/>
      </w:r>
      <w:r>
        <w:rPr>
          <w:rFonts w:ascii="Times New Roman" w:hAnsi="Times New Roman" w:cs="Times New Roman"/>
          <w:sz w:val="28"/>
          <w:szCs w:val="28"/>
        </w:rPr>
        <w:t xml:space="preserve"> </w:t>
      </w:r>
    </w:p>
    <w:p w:rsidR="008D2BA8" w:rsidRDefault="008D2BA8" w:rsidP="0044010C">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lastRenderedPageBreak/>
        <w:t>Несколько слов о пандур: они хорошо вооружены, воинственны, отменные стрелки и в случае нужды могут предоставить до 30 тыс. человек. Они служили в венгерских и австрийских войсках в войнах с турками.</w:t>
      </w:r>
      <w:r>
        <w:rPr>
          <w:rStyle w:val="a6"/>
          <w:rFonts w:ascii="Times New Roman" w:hAnsi="Times New Roman" w:cs="Times New Roman"/>
          <w:sz w:val="28"/>
          <w:szCs w:val="28"/>
        </w:rPr>
        <w:footnoteReference w:id="120"/>
      </w:r>
      <w:r>
        <w:rPr>
          <w:rFonts w:ascii="Times New Roman" w:hAnsi="Times New Roman" w:cs="Times New Roman"/>
          <w:sz w:val="28"/>
          <w:szCs w:val="28"/>
        </w:rPr>
        <w:t xml:space="preserve"> Несмотря на то, что они хорошо сражаются, они бесполезны за пределами своей родины. К тому же, они приобретатели и ныне неохотно сражаются с турками, так как турецкие всадники вооружаются не так богато, как прежде, следовательно, пандурам нечем поживиться. Однако, рекомендует Липранди, не стоит оставлять их без наблюдения, поскольку их тоже не трудно будет провоцировать против русских. </w:t>
      </w:r>
    </w:p>
    <w:p w:rsidR="008D2BA8" w:rsidRDefault="008D2BA8" w:rsidP="0044010C">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Плояши – это род пандур, но превосходят их по способностям и более осмотрительны. Они живут в Валахии, на границе с Семиградией, где они охраняют проходы через горы. Они никогда не покидают свои жилища. </w:t>
      </w:r>
    </w:p>
    <w:p w:rsidR="008D2BA8" w:rsidRDefault="008D2BA8" w:rsidP="0044010C">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Предрассудки и суеверия широко распространены среди всех сословий Княжеств. Однако, женщины высшего сословия относятся к ним скептически, и вообще они умеют ловко управлять мужскими умами. Исходя из этого, их можно использовать в качестве осведомителей, что было доказано в 1827-1828 гг., когда они доставляли сведения, полученные ими от местных консулов.</w:t>
      </w:r>
    </w:p>
    <w:p w:rsidR="008D2BA8" w:rsidRDefault="008D2BA8" w:rsidP="0044010C">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Подводя итоги, можно сказать, что многие существенные факторы такие, как нестабильность управления и преследование своих личных целей господарями из числа перотов; несостоятельность российских консулов оказать нужную помощь; активная деятельность консулов западных держав и распространение прозападных взглядов; отсутствие мер предотвращения развития и распространения этого прозападного настроения и многое другое привело к ослаблению влияния России в Княжествах и к усилению влияния европейских держав. </w:t>
      </w:r>
    </w:p>
    <w:p w:rsidR="0066326D" w:rsidRDefault="0066326D" w:rsidP="0044010C">
      <w:pPr>
        <w:pStyle w:val="2"/>
        <w:ind w:right="-284"/>
        <w:rPr>
          <w:rFonts w:ascii="Times New Roman" w:hAnsi="Times New Roman" w:cs="Times New Roman"/>
          <w:sz w:val="28"/>
          <w:szCs w:val="28"/>
        </w:rPr>
      </w:pPr>
      <w:bookmarkStart w:id="19" w:name="_Toc480495728"/>
      <w:bookmarkStart w:id="20" w:name="_Toc483058283"/>
    </w:p>
    <w:p w:rsidR="0066326D" w:rsidRPr="0066326D" w:rsidRDefault="0066326D" w:rsidP="0066326D"/>
    <w:p w:rsidR="008D2BA8" w:rsidRPr="004B11D5" w:rsidRDefault="008D2BA8" w:rsidP="0044010C">
      <w:pPr>
        <w:pStyle w:val="2"/>
        <w:ind w:right="-284"/>
        <w:rPr>
          <w:rFonts w:ascii="Times New Roman" w:hAnsi="Times New Roman" w:cs="Times New Roman"/>
          <w:sz w:val="28"/>
          <w:szCs w:val="28"/>
        </w:rPr>
      </w:pPr>
      <w:r w:rsidRPr="004B11D5">
        <w:rPr>
          <w:rFonts w:ascii="Times New Roman" w:hAnsi="Times New Roman" w:cs="Times New Roman"/>
          <w:sz w:val="28"/>
          <w:szCs w:val="28"/>
        </w:rPr>
        <w:lastRenderedPageBreak/>
        <w:t>Заключение.</w:t>
      </w:r>
      <w:bookmarkEnd w:id="19"/>
      <w:bookmarkEnd w:id="20"/>
    </w:p>
    <w:p w:rsidR="00EB1452" w:rsidRDefault="00EB1452" w:rsidP="0044010C">
      <w:pPr>
        <w:ind w:right="-284"/>
      </w:pPr>
    </w:p>
    <w:p w:rsidR="008D2BA8" w:rsidRPr="0066326D" w:rsidRDefault="00742BE2" w:rsidP="0066326D">
      <w:pPr>
        <w:spacing w:line="360" w:lineRule="auto"/>
        <w:ind w:right="-284"/>
        <w:jc w:val="both"/>
      </w:pPr>
      <w:r>
        <w:rPr>
          <w:rFonts w:ascii="Times New Roman" w:hAnsi="Times New Roman" w:cs="Times New Roman"/>
          <w:sz w:val="28"/>
          <w:szCs w:val="28"/>
        </w:rPr>
        <w:t>В результате исследования</w:t>
      </w:r>
      <w:r w:rsidR="008D2BA8">
        <w:rPr>
          <w:rFonts w:ascii="Times New Roman" w:hAnsi="Times New Roman" w:cs="Times New Roman"/>
          <w:sz w:val="28"/>
          <w:szCs w:val="28"/>
        </w:rPr>
        <w:t xml:space="preserve">, мы пришли к выводу, что психологический портрет личности И.П.Липранди созданный исследователями </w:t>
      </w:r>
      <w:r w:rsidR="008D2BA8">
        <w:rPr>
          <w:rFonts w:ascii="Times New Roman" w:hAnsi="Times New Roman" w:cs="Times New Roman"/>
          <w:sz w:val="28"/>
          <w:szCs w:val="28"/>
          <w:lang w:val="en-US"/>
        </w:rPr>
        <w:t>XX</w:t>
      </w:r>
      <w:r w:rsidR="008D2BA8" w:rsidRPr="008D2BA8">
        <w:rPr>
          <w:rFonts w:ascii="Times New Roman" w:hAnsi="Times New Roman" w:cs="Times New Roman"/>
          <w:sz w:val="28"/>
          <w:szCs w:val="28"/>
        </w:rPr>
        <w:t xml:space="preserve"> </w:t>
      </w:r>
      <w:r w:rsidR="008D2BA8">
        <w:rPr>
          <w:rFonts w:ascii="Times New Roman" w:hAnsi="Times New Roman" w:cs="Times New Roman"/>
          <w:sz w:val="28"/>
          <w:szCs w:val="28"/>
        </w:rPr>
        <w:t>в., далек от действительности, а обвинения в</w:t>
      </w:r>
      <w:r w:rsidR="009F02B3">
        <w:rPr>
          <w:rFonts w:ascii="Times New Roman" w:hAnsi="Times New Roman" w:cs="Times New Roman"/>
          <w:sz w:val="28"/>
          <w:szCs w:val="28"/>
        </w:rPr>
        <w:t xml:space="preserve"> его адрес – в большинстве своем</w:t>
      </w:r>
      <w:r w:rsidR="008D2BA8">
        <w:rPr>
          <w:rFonts w:ascii="Times New Roman" w:hAnsi="Times New Roman" w:cs="Times New Roman"/>
          <w:sz w:val="28"/>
          <w:szCs w:val="28"/>
        </w:rPr>
        <w:t xml:space="preserve"> ложные. Сегодня, как мы уже сказали, интерес к личности Липранди растет. Исходя из этого, можно предполагать, что наконец-то, его трудам о Европейской Турции будет уделено должное внимание. Также продолжаются поиски дневников Липранди под литером «</w:t>
      </w:r>
      <w:r w:rsidR="008D2BA8">
        <w:rPr>
          <w:rFonts w:ascii="Times New Roman" w:hAnsi="Times New Roman" w:cs="Times New Roman"/>
          <w:sz w:val="28"/>
          <w:szCs w:val="28"/>
          <w:lang w:val="en-US"/>
        </w:rPr>
        <w:t>L</w:t>
      </w:r>
      <w:r w:rsidR="008D2BA8">
        <w:rPr>
          <w:rFonts w:ascii="Times New Roman" w:hAnsi="Times New Roman" w:cs="Times New Roman"/>
          <w:sz w:val="28"/>
          <w:szCs w:val="28"/>
        </w:rPr>
        <w:t>», из которых можно будет почерпнуть новые факты относительно личности Ивана Петровича.</w:t>
      </w:r>
    </w:p>
    <w:p w:rsidR="008D2BA8" w:rsidRDefault="008D2BA8" w:rsidP="0044010C">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Относительно трудов И.П. Липранди о Европейской Турции мы пришли к выводу, что они являются ценным историческим источником по рассматриваемому периоду. В </w:t>
      </w:r>
      <w:r w:rsidR="00742BE2">
        <w:rPr>
          <w:rFonts w:ascii="Times New Roman" w:hAnsi="Times New Roman" w:cs="Times New Roman"/>
          <w:sz w:val="28"/>
          <w:szCs w:val="28"/>
        </w:rPr>
        <w:t xml:space="preserve">этих </w:t>
      </w:r>
      <w:r>
        <w:rPr>
          <w:rFonts w:ascii="Times New Roman" w:hAnsi="Times New Roman" w:cs="Times New Roman"/>
          <w:sz w:val="28"/>
          <w:szCs w:val="28"/>
        </w:rPr>
        <w:t>трудах приводится описание важных исторических событий, а также общего состояния Европейской Турции. Не менее интересными данные труды могут оказаться с точки зрения изучения общественно-политической обстановки на тот период в европейской части Османской империи, в особенности в Княжествах. Если принимать во внимание нынешнее общественно-политическое мнение относительно России среди балканских народов, то в трудах Липранди можно проследить зарождение и причины этих антироссийских и прозападных взглядов. Из трудов Липранди также можно почерпнуть немало интересных фактов относительно деятельности европейских держав в Европейской Турции.</w:t>
      </w:r>
    </w:p>
    <w:p w:rsidR="00654536" w:rsidRDefault="00EA23A6" w:rsidP="0044010C">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В заключение</w:t>
      </w:r>
      <w:r w:rsidR="008D2BA8">
        <w:rPr>
          <w:rFonts w:ascii="Times New Roman" w:hAnsi="Times New Roman" w:cs="Times New Roman"/>
          <w:sz w:val="28"/>
          <w:szCs w:val="28"/>
        </w:rPr>
        <w:t xml:space="preserve"> надо сказать, что существует много трудов Липранди, которые исследователям-туркологам </w:t>
      </w:r>
      <w:r w:rsidR="00742BE2">
        <w:rPr>
          <w:rFonts w:ascii="Times New Roman" w:hAnsi="Times New Roman" w:cs="Times New Roman"/>
          <w:sz w:val="28"/>
          <w:szCs w:val="28"/>
        </w:rPr>
        <w:t>еще предстоит</w:t>
      </w:r>
      <w:r w:rsidR="008D2BA8">
        <w:rPr>
          <w:rFonts w:ascii="Times New Roman" w:hAnsi="Times New Roman" w:cs="Times New Roman"/>
          <w:sz w:val="28"/>
          <w:szCs w:val="28"/>
        </w:rPr>
        <w:t xml:space="preserve"> изучить. В приложении </w:t>
      </w:r>
      <w:r w:rsidR="00742BE2">
        <w:rPr>
          <w:rFonts w:ascii="Times New Roman" w:hAnsi="Times New Roman" w:cs="Times New Roman"/>
          <w:sz w:val="28"/>
          <w:szCs w:val="28"/>
        </w:rPr>
        <w:t xml:space="preserve">в работе </w:t>
      </w:r>
      <w:r w:rsidR="008D2BA8">
        <w:rPr>
          <w:rFonts w:ascii="Times New Roman" w:hAnsi="Times New Roman" w:cs="Times New Roman"/>
          <w:sz w:val="28"/>
          <w:szCs w:val="28"/>
        </w:rPr>
        <w:t>дается список этих трудов, взятый нами из книги «Записки умершего: (Об Иване Петр</w:t>
      </w:r>
      <w:r w:rsidR="002A7614">
        <w:rPr>
          <w:rFonts w:ascii="Times New Roman" w:hAnsi="Times New Roman" w:cs="Times New Roman"/>
          <w:sz w:val="28"/>
          <w:szCs w:val="28"/>
        </w:rPr>
        <w:t>овиче Липран</w:t>
      </w:r>
      <w:r w:rsidR="00742BE2">
        <w:rPr>
          <w:rFonts w:ascii="Times New Roman" w:hAnsi="Times New Roman" w:cs="Times New Roman"/>
          <w:sz w:val="28"/>
          <w:szCs w:val="28"/>
        </w:rPr>
        <w:t>ди)» В.Л. Телицына</w:t>
      </w:r>
      <w:r w:rsidR="00D47078">
        <w:rPr>
          <w:rFonts w:ascii="Times New Roman" w:hAnsi="Times New Roman" w:cs="Times New Roman"/>
          <w:sz w:val="28"/>
          <w:szCs w:val="28"/>
        </w:rPr>
        <w:t xml:space="preserve"> </w:t>
      </w:r>
      <w:r w:rsidR="00D47078" w:rsidRPr="00EA23A6">
        <w:rPr>
          <w:rFonts w:ascii="Times New Roman" w:hAnsi="Times New Roman" w:cs="Times New Roman"/>
          <w:sz w:val="28"/>
          <w:szCs w:val="28"/>
        </w:rPr>
        <w:t>(с. 197-207)</w:t>
      </w:r>
      <w:r>
        <w:rPr>
          <w:rFonts w:ascii="Times New Roman" w:hAnsi="Times New Roman" w:cs="Times New Roman"/>
          <w:sz w:val="28"/>
          <w:szCs w:val="28"/>
        </w:rPr>
        <w:t xml:space="preserve"> и «Библиотеки</w:t>
      </w:r>
      <w:r w:rsidR="002A7614">
        <w:rPr>
          <w:rFonts w:ascii="Times New Roman" w:hAnsi="Times New Roman" w:cs="Times New Roman"/>
          <w:sz w:val="28"/>
          <w:szCs w:val="28"/>
        </w:rPr>
        <w:t xml:space="preserve"> императорского общества истории и древностей российских»</w:t>
      </w:r>
      <w:r w:rsidR="002A7572">
        <w:rPr>
          <w:rFonts w:ascii="Times New Roman" w:hAnsi="Times New Roman" w:cs="Times New Roman"/>
          <w:sz w:val="28"/>
          <w:szCs w:val="28"/>
        </w:rPr>
        <w:t xml:space="preserve"> </w:t>
      </w:r>
      <w:r w:rsidR="002A7572" w:rsidRPr="00EA23A6">
        <w:rPr>
          <w:rFonts w:ascii="Times New Roman" w:hAnsi="Times New Roman" w:cs="Times New Roman"/>
          <w:sz w:val="28"/>
          <w:szCs w:val="28"/>
        </w:rPr>
        <w:t>(с. 440-443)</w:t>
      </w:r>
      <w:r w:rsidR="002A7614" w:rsidRPr="00EA23A6">
        <w:rPr>
          <w:rFonts w:ascii="Times New Roman" w:hAnsi="Times New Roman" w:cs="Times New Roman"/>
          <w:sz w:val="28"/>
          <w:szCs w:val="28"/>
        </w:rPr>
        <w:t>.</w:t>
      </w:r>
    </w:p>
    <w:p w:rsidR="008D2BA8" w:rsidRDefault="00742BE2" w:rsidP="0044010C">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В</w:t>
      </w:r>
      <w:r w:rsidR="00654536">
        <w:rPr>
          <w:rFonts w:ascii="Times New Roman" w:hAnsi="Times New Roman" w:cs="Times New Roman"/>
          <w:sz w:val="28"/>
          <w:szCs w:val="28"/>
        </w:rPr>
        <w:t xml:space="preserve">ыше упомянули об уникальной библиотеке Липранди, </w:t>
      </w:r>
      <w:r w:rsidR="00136087">
        <w:rPr>
          <w:rFonts w:ascii="Times New Roman" w:hAnsi="Times New Roman" w:cs="Times New Roman"/>
          <w:sz w:val="28"/>
          <w:szCs w:val="28"/>
        </w:rPr>
        <w:t>которую он был вынужден продать. Она была разделена на три части. Пер</w:t>
      </w:r>
      <w:r w:rsidR="000D0022">
        <w:rPr>
          <w:rFonts w:ascii="Times New Roman" w:hAnsi="Times New Roman" w:cs="Times New Roman"/>
          <w:sz w:val="28"/>
          <w:szCs w:val="28"/>
        </w:rPr>
        <w:t>вая</w:t>
      </w:r>
      <w:r w:rsidR="00136087">
        <w:rPr>
          <w:rFonts w:ascii="Times New Roman" w:hAnsi="Times New Roman" w:cs="Times New Roman"/>
          <w:sz w:val="28"/>
          <w:szCs w:val="28"/>
        </w:rPr>
        <w:t xml:space="preserve"> часть этой </w:t>
      </w:r>
      <w:r w:rsidR="00136087">
        <w:rPr>
          <w:rFonts w:ascii="Times New Roman" w:hAnsi="Times New Roman" w:cs="Times New Roman"/>
          <w:sz w:val="28"/>
          <w:szCs w:val="28"/>
        </w:rPr>
        <w:lastRenderedPageBreak/>
        <w:t>уникальной коллекции в 1856 г.,</w:t>
      </w:r>
      <w:r w:rsidR="000D0022">
        <w:rPr>
          <w:rStyle w:val="a6"/>
          <w:rFonts w:ascii="Times New Roman" w:hAnsi="Times New Roman" w:cs="Times New Roman"/>
          <w:sz w:val="28"/>
          <w:szCs w:val="28"/>
        </w:rPr>
        <w:footnoteReference w:id="121"/>
      </w:r>
      <w:r w:rsidR="00136087">
        <w:rPr>
          <w:rFonts w:ascii="Times New Roman" w:hAnsi="Times New Roman" w:cs="Times New Roman"/>
          <w:sz w:val="28"/>
          <w:szCs w:val="28"/>
        </w:rPr>
        <w:t xml:space="preserve"> по высочайшему повелению, была приобретена библиотекой Генерального Штаба; вторая часть попала в Императорскую публичную библиотеку, ныне Российская Национальная Библиотека; и третья часть – в Москву.</w:t>
      </w:r>
      <w:r w:rsidR="005577C5">
        <w:rPr>
          <w:rStyle w:val="a6"/>
          <w:rFonts w:ascii="Times New Roman" w:hAnsi="Times New Roman" w:cs="Times New Roman"/>
          <w:sz w:val="28"/>
          <w:szCs w:val="28"/>
        </w:rPr>
        <w:footnoteReference w:id="122"/>
      </w:r>
      <w:r w:rsidR="00C448C2">
        <w:rPr>
          <w:rFonts w:ascii="Times New Roman" w:hAnsi="Times New Roman" w:cs="Times New Roman"/>
          <w:sz w:val="28"/>
          <w:szCs w:val="28"/>
        </w:rPr>
        <w:t xml:space="preserve"> После присоединения Средней Азии по просьбе российского командования переслать в Ташкент книги по Востоку, Главный Штаб отправил </w:t>
      </w:r>
      <w:r>
        <w:rPr>
          <w:rFonts w:ascii="Times New Roman" w:hAnsi="Times New Roman" w:cs="Times New Roman"/>
          <w:sz w:val="28"/>
          <w:szCs w:val="28"/>
        </w:rPr>
        <w:t xml:space="preserve">туда </w:t>
      </w:r>
      <w:r w:rsidR="00C448C2">
        <w:rPr>
          <w:rFonts w:ascii="Times New Roman" w:hAnsi="Times New Roman" w:cs="Times New Roman"/>
          <w:sz w:val="28"/>
          <w:szCs w:val="28"/>
        </w:rPr>
        <w:t xml:space="preserve">часть приобретенной </w:t>
      </w:r>
      <w:r>
        <w:rPr>
          <w:rFonts w:ascii="Times New Roman" w:hAnsi="Times New Roman" w:cs="Times New Roman"/>
          <w:sz w:val="28"/>
          <w:szCs w:val="28"/>
        </w:rPr>
        <w:t xml:space="preserve">им </w:t>
      </w:r>
      <w:r w:rsidR="00C448C2">
        <w:rPr>
          <w:rFonts w:ascii="Times New Roman" w:hAnsi="Times New Roman" w:cs="Times New Roman"/>
          <w:sz w:val="28"/>
          <w:szCs w:val="28"/>
        </w:rPr>
        <w:t xml:space="preserve">библиотеки Липранди. </w:t>
      </w:r>
      <w:r w:rsidR="00424C8A">
        <w:rPr>
          <w:rFonts w:ascii="Times New Roman" w:hAnsi="Times New Roman" w:cs="Times New Roman"/>
          <w:sz w:val="28"/>
          <w:szCs w:val="28"/>
        </w:rPr>
        <w:t xml:space="preserve">Среди </w:t>
      </w:r>
      <w:r>
        <w:rPr>
          <w:rFonts w:ascii="Times New Roman" w:hAnsi="Times New Roman" w:cs="Times New Roman"/>
          <w:sz w:val="28"/>
          <w:szCs w:val="28"/>
        </w:rPr>
        <w:t>этих книг</w:t>
      </w:r>
      <w:r w:rsidR="00424C8A">
        <w:rPr>
          <w:rFonts w:ascii="Times New Roman" w:hAnsi="Times New Roman" w:cs="Times New Roman"/>
          <w:sz w:val="28"/>
          <w:szCs w:val="28"/>
        </w:rPr>
        <w:t xml:space="preserve"> оказалось 189 томов</w:t>
      </w:r>
      <w:r w:rsidR="00C448C2">
        <w:rPr>
          <w:rFonts w:ascii="Times New Roman" w:hAnsi="Times New Roman" w:cs="Times New Roman"/>
          <w:sz w:val="28"/>
          <w:szCs w:val="28"/>
        </w:rPr>
        <w:t xml:space="preserve"> с надписью «</w:t>
      </w:r>
      <w:r w:rsidR="00C448C2">
        <w:rPr>
          <w:rFonts w:ascii="Times New Roman" w:hAnsi="Times New Roman" w:cs="Times New Roman"/>
          <w:sz w:val="28"/>
          <w:szCs w:val="28"/>
          <w:lang w:val="en-US"/>
        </w:rPr>
        <w:t>de</w:t>
      </w:r>
      <w:r w:rsidR="00C448C2" w:rsidRPr="00C448C2">
        <w:rPr>
          <w:rFonts w:ascii="Times New Roman" w:hAnsi="Times New Roman" w:cs="Times New Roman"/>
          <w:sz w:val="28"/>
          <w:szCs w:val="28"/>
        </w:rPr>
        <w:t xml:space="preserve"> </w:t>
      </w:r>
      <w:r w:rsidR="00C448C2">
        <w:rPr>
          <w:rFonts w:ascii="Times New Roman" w:hAnsi="Times New Roman" w:cs="Times New Roman"/>
          <w:sz w:val="28"/>
          <w:szCs w:val="28"/>
          <w:lang w:val="en-US"/>
        </w:rPr>
        <w:t>Liprandy</w:t>
      </w:r>
      <w:r w:rsidR="00C448C2">
        <w:rPr>
          <w:rFonts w:ascii="Times New Roman" w:hAnsi="Times New Roman" w:cs="Times New Roman"/>
          <w:sz w:val="28"/>
          <w:szCs w:val="28"/>
        </w:rPr>
        <w:t>»</w:t>
      </w:r>
      <w:r w:rsidR="00424C8A">
        <w:rPr>
          <w:rFonts w:ascii="Times New Roman" w:hAnsi="Times New Roman" w:cs="Times New Roman"/>
          <w:sz w:val="28"/>
          <w:szCs w:val="28"/>
        </w:rPr>
        <w:t>, на которых стояла печать королевской библиотеки Бурбонов.</w:t>
      </w:r>
      <w:r w:rsidR="00424C8A">
        <w:rPr>
          <w:rStyle w:val="a6"/>
          <w:rFonts w:ascii="Times New Roman" w:hAnsi="Times New Roman" w:cs="Times New Roman"/>
          <w:sz w:val="28"/>
          <w:szCs w:val="28"/>
        </w:rPr>
        <w:footnoteReference w:id="123"/>
      </w:r>
      <w:r w:rsidR="00424C8A">
        <w:rPr>
          <w:rFonts w:ascii="Times New Roman" w:hAnsi="Times New Roman" w:cs="Times New Roman"/>
          <w:sz w:val="28"/>
          <w:szCs w:val="28"/>
        </w:rPr>
        <w:t xml:space="preserve"> </w:t>
      </w:r>
      <w:r w:rsidR="00A55FAE">
        <w:rPr>
          <w:rFonts w:ascii="Times New Roman" w:hAnsi="Times New Roman" w:cs="Times New Roman"/>
          <w:sz w:val="28"/>
          <w:szCs w:val="28"/>
        </w:rPr>
        <w:t xml:space="preserve">Также </w:t>
      </w:r>
      <w:r w:rsidR="00B55DE9">
        <w:rPr>
          <w:rFonts w:ascii="Times New Roman" w:hAnsi="Times New Roman" w:cs="Times New Roman"/>
          <w:sz w:val="28"/>
          <w:szCs w:val="28"/>
        </w:rPr>
        <w:t>известно, что в библиотеке Государственного музея А.С. Пушкина хранятся книги с автографом Липранди.</w:t>
      </w:r>
      <w:r w:rsidR="00B55DE9">
        <w:rPr>
          <w:rStyle w:val="a6"/>
          <w:rFonts w:ascii="Times New Roman" w:hAnsi="Times New Roman" w:cs="Times New Roman"/>
          <w:sz w:val="28"/>
          <w:szCs w:val="28"/>
        </w:rPr>
        <w:footnoteReference w:id="124"/>
      </w:r>
      <w:r w:rsidR="00B55DE9">
        <w:rPr>
          <w:rFonts w:ascii="Times New Roman" w:hAnsi="Times New Roman" w:cs="Times New Roman"/>
          <w:sz w:val="28"/>
          <w:szCs w:val="28"/>
        </w:rPr>
        <w:t xml:space="preserve"> </w:t>
      </w:r>
      <w:r>
        <w:rPr>
          <w:rFonts w:ascii="Times New Roman" w:hAnsi="Times New Roman" w:cs="Times New Roman"/>
          <w:sz w:val="28"/>
          <w:szCs w:val="28"/>
        </w:rPr>
        <w:t xml:space="preserve">Таким образом, исследователям еще предстоит выяснить окончательную судьбу этой замечательной коллекции. </w:t>
      </w:r>
      <w:r w:rsidR="008D2BA8">
        <w:br w:type="page"/>
      </w:r>
    </w:p>
    <w:p w:rsidR="008D2BA8" w:rsidRPr="004B11D5" w:rsidRDefault="008D2BA8" w:rsidP="0044010C">
      <w:pPr>
        <w:pStyle w:val="2"/>
        <w:ind w:right="-284"/>
        <w:rPr>
          <w:rFonts w:ascii="Times New Roman" w:hAnsi="Times New Roman" w:cs="Times New Roman"/>
          <w:sz w:val="28"/>
          <w:szCs w:val="28"/>
        </w:rPr>
      </w:pPr>
      <w:bookmarkStart w:id="21" w:name="_Toc480495729"/>
      <w:bookmarkStart w:id="22" w:name="_Toc483058284"/>
      <w:r w:rsidRPr="004B11D5">
        <w:rPr>
          <w:rFonts w:ascii="Times New Roman" w:hAnsi="Times New Roman" w:cs="Times New Roman"/>
          <w:sz w:val="28"/>
          <w:szCs w:val="28"/>
        </w:rPr>
        <w:lastRenderedPageBreak/>
        <w:t>Список использованной литературы.</w:t>
      </w:r>
      <w:bookmarkEnd w:id="21"/>
      <w:bookmarkEnd w:id="22"/>
    </w:p>
    <w:p w:rsidR="00EB1452" w:rsidRPr="00EB1452" w:rsidRDefault="00EB1452" w:rsidP="0044010C">
      <w:pPr>
        <w:ind w:right="-284"/>
      </w:pPr>
    </w:p>
    <w:p w:rsidR="005577C5" w:rsidRDefault="005577C5" w:rsidP="0044010C">
      <w:pPr>
        <w:pStyle w:val="a5"/>
        <w:numPr>
          <w:ilvl w:val="0"/>
          <w:numId w:val="2"/>
        </w:numPr>
        <w:spacing w:after="0" w:line="360" w:lineRule="auto"/>
        <w:ind w:left="360" w:right="-284"/>
        <w:jc w:val="both"/>
        <w:rPr>
          <w:rFonts w:ascii="Times New Roman" w:hAnsi="Times New Roman" w:cs="Times New Roman"/>
          <w:sz w:val="28"/>
          <w:szCs w:val="28"/>
        </w:rPr>
      </w:pPr>
      <w:r>
        <w:rPr>
          <w:rFonts w:ascii="Times New Roman" w:hAnsi="Times New Roman" w:cs="Times New Roman"/>
          <w:sz w:val="28"/>
          <w:szCs w:val="28"/>
        </w:rPr>
        <w:t>Альманах библиофила / Под. ред. Е.И. Осетров. Т. 17. – М., 1985. – 312 с.</w:t>
      </w:r>
    </w:p>
    <w:p w:rsidR="008D2BA8" w:rsidRDefault="008D2BA8" w:rsidP="0044010C">
      <w:pPr>
        <w:pStyle w:val="a5"/>
        <w:numPr>
          <w:ilvl w:val="0"/>
          <w:numId w:val="2"/>
        </w:numPr>
        <w:spacing w:after="0" w:line="360" w:lineRule="auto"/>
        <w:ind w:left="360" w:right="-284"/>
        <w:jc w:val="both"/>
        <w:rPr>
          <w:rFonts w:ascii="Times New Roman" w:hAnsi="Times New Roman" w:cs="Times New Roman"/>
          <w:sz w:val="28"/>
          <w:szCs w:val="28"/>
        </w:rPr>
      </w:pPr>
      <w:r>
        <w:rPr>
          <w:rFonts w:ascii="Times New Roman" w:hAnsi="Times New Roman" w:cs="Times New Roman"/>
          <w:sz w:val="28"/>
          <w:szCs w:val="28"/>
        </w:rPr>
        <w:t xml:space="preserve">Арш. Л. Али паша Янинский. [Электронный ресурс] // Хронос. – Режим доступа: </w:t>
      </w:r>
      <w:hyperlink r:id="rId8" w:history="1">
        <w:r>
          <w:rPr>
            <w:rStyle w:val="a7"/>
            <w:rFonts w:ascii="Times New Roman" w:hAnsi="Times New Roman" w:cs="Times New Roman"/>
            <w:sz w:val="28"/>
            <w:szCs w:val="28"/>
          </w:rPr>
          <w:t>http://www.hrono.ru/biograf/bio_a/ali_pasha.php</w:t>
        </w:r>
      </w:hyperlink>
      <w:r>
        <w:rPr>
          <w:rFonts w:ascii="Times New Roman" w:hAnsi="Times New Roman" w:cs="Times New Roman"/>
          <w:sz w:val="28"/>
          <w:szCs w:val="28"/>
        </w:rPr>
        <w:t xml:space="preserve"> (12.04.2017)</w:t>
      </w:r>
    </w:p>
    <w:p w:rsidR="002A7614" w:rsidRDefault="002A7614" w:rsidP="0044010C">
      <w:pPr>
        <w:pStyle w:val="a5"/>
        <w:numPr>
          <w:ilvl w:val="0"/>
          <w:numId w:val="2"/>
        </w:numPr>
        <w:spacing w:after="0" w:line="360" w:lineRule="auto"/>
        <w:ind w:left="360" w:right="-284"/>
        <w:jc w:val="both"/>
        <w:rPr>
          <w:rFonts w:ascii="Times New Roman" w:hAnsi="Times New Roman" w:cs="Times New Roman"/>
          <w:sz w:val="28"/>
          <w:szCs w:val="28"/>
        </w:rPr>
      </w:pPr>
      <w:r>
        <w:rPr>
          <w:rFonts w:ascii="Times New Roman" w:hAnsi="Times New Roman" w:cs="Times New Roman"/>
          <w:sz w:val="28"/>
          <w:szCs w:val="28"/>
        </w:rPr>
        <w:t>Библиотека императорского общества истории и древностей российских</w:t>
      </w:r>
      <w:r w:rsidR="00962D85">
        <w:rPr>
          <w:rFonts w:ascii="Times New Roman" w:hAnsi="Times New Roman" w:cs="Times New Roman"/>
          <w:sz w:val="28"/>
          <w:szCs w:val="28"/>
        </w:rPr>
        <w:t xml:space="preserve">. Вып. 2 / Описание рукописей и бумаг, поступивших с 1846 по 1902 г. вкл. / Труд Е.И. Соколова. – Москва : ЧИОИДР, 1905. – 937 с. </w:t>
      </w:r>
    </w:p>
    <w:p w:rsidR="008D2BA8" w:rsidRDefault="008D2BA8" w:rsidP="0044010C">
      <w:pPr>
        <w:pStyle w:val="a5"/>
        <w:numPr>
          <w:ilvl w:val="0"/>
          <w:numId w:val="2"/>
        </w:numPr>
        <w:spacing w:after="0" w:line="360" w:lineRule="auto"/>
        <w:ind w:left="360" w:right="-284"/>
        <w:jc w:val="both"/>
        <w:rPr>
          <w:rFonts w:ascii="Times New Roman" w:hAnsi="Times New Roman" w:cs="Times New Roman"/>
          <w:sz w:val="28"/>
          <w:szCs w:val="28"/>
        </w:rPr>
      </w:pPr>
      <w:r>
        <w:rPr>
          <w:rFonts w:ascii="Times New Roman" w:hAnsi="Times New Roman" w:cs="Times New Roman"/>
          <w:sz w:val="28"/>
          <w:szCs w:val="28"/>
        </w:rPr>
        <w:t>Броневский</w:t>
      </w:r>
      <w:r w:rsidR="00156FD8">
        <w:rPr>
          <w:rFonts w:ascii="Times New Roman" w:hAnsi="Times New Roman" w:cs="Times New Roman"/>
          <w:sz w:val="28"/>
          <w:szCs w:val="28"/>
        </w:rPr>
        <w:t xml:space="preserve"> В.Б. З</w:t>
      </w:r>
      <w:r>
        <w:rPr>
          <w:rFonts w:ascii="Times New Roman" w:hAnsi="Times New Roman" w:cs="Times New Roman"/>
          <w:sz w:val="28"/>
          <w:szCs w:val="28"/>
        </w:rPr>
        <w:t>аписки морского офи</w:t>
      </w:r>
      <w:r w:rsidR="002373E7">
        <w:rPr>
          <w:rFonts w:ascii="Times New Roman" w:hAnsi="Times New Roman" w:cs="Times New Roman"/>
          <w:sz w:val="28"/>
          <w:szCs w:val="28"/>
        </w:rPr>
        <w:t>цера в продолжении кампании на С</w:t>
      </w:r>
      <w:r>
        <w:rPr>
          <w:rFonts w:ascii="Times New Roman" w:hAnsi="Times New Roman" w:cs="Times New Roman"/>
          <w:sz w:val="28"/>
          <w:szCs w:val="28"/>
        </w:rPr>
        <w:t>редиземном море под начальством Д.И. Сенявина. В 4 т. СПб.: Академия наук, 1837-1838. Т. 3. – 269 с.</w:t>
      </w:r>
    </w:p>
    <w:p w:rsidR="008D2BA8" w:rsidRDefault="002373E7" w:rsidP="0044010C">
      <w:pPr>
        <w:pStyle w:val="a5"/>
        <w:numPr>
          <w:ilvl w:val="0"/>
          <w:numId w:val="2"/>
        </w:numPr>
        <w:spacing w:after="0" w:line="360" w:lineRule="auto"/>
        <w:ind w:left="360" w:right="-284"/>
        <w:jc w:val="both"/>
        <w:rPr>
          <w:rFonts w:ascii="Times New Roman" w:hAnsi="Times New Roman" w:cs="Times New Roman"/>
          <w:sz w:val="28"/>
          <w:szCs w:val="28"/>
        </w:rPr>
      </w:pPr>
      <w:r>
        <w:rPr>
          <w:rFonts w:ascii="Times New Roman" w:hAnsi="Times New Roman" w:cs="Times New Roman"/>
          <w:sz w:val="28"/>
          <w:szCs w:val="28"/>
        </w:rPr>
        <w:t>Брем. А. Э. Жизнь животных. Т</w:t>
      </w:r>
      <w:r w:rsidR="008D2BA8">
        <w:rPr>
          <w:rFonts w:ascii="Times New Roman" w:hAnsi="Times New Roman" w:cs="Times New Roman"/>
          <w:sz w:val="28"/>
          <w:szCs w:val="28"/>
        </w:rPr>
        <w:t>. 9. СПб., 1895. – 777 с.</w:t>
      </w:r>
    </w:p>
    <w:p w:rsidR="008D2BA8" w:rsidRDefault="008D2BA8" w:rsidP="0044010C">
      <w:pPr>
        <w:pStyle w:val="a5"/>
        <w:numPr>
          <w:ilvl w:val="0"/>
          <w:numId w:val="2"/>
        </w:numPr>
        <w:spacing w:after="0" w:line="360" w:lineRule="auto"/>
        <w:ind w:left="360" w:right="-284"/>
        <w:jc w:val="both"/>
        <w:rPr>
          <w:rFonts w:ascii="Times New Roman" w:hAnsi="Times New Roman" w:cs="Times New Roman"/>
          <w:sz w:val="28"/>
          <w:szCs w:val="28"/>
        </w:rPr>
      </w:pPr>
      <w:r>
        <w:rPr>
          <w:rFonts w:ascii="Times New Roman" w:hAnsi="Times New Roman" w:cs="Times New Roman"/>
          <w:sz w:val="28"/>
          <w:szCs w:val="28"/>
        </w:rPr>
        <w:t>Военная энциклопедия: Л</w:t>
      </w:r>
      <w:r w:rsidR="002373E7">
        <w:rPr>
          <w:rFonts w:ascii="Times New Roman" w:hAnsi="Times New Roman" w:cs="Times New Roman"/>
          <w:sz w:val="28"/>
          <w:szCs w:val="28"/>
        </w:rPr>
        <w:t>.</w:t>
      </w:r>
      <w:r>
        <w:rPr>
          <w:rFonts w:ascii="Times New Roman" w:hAnsi="Times New Roman" w:cs="Times New Roman"/>
          <w:sz w:val="28"/>
          <w:szCs w:val="28"/>
        </w:rPr>
        <w:t xml:space="preserve"> – М</w:t>
      </w:r>
      <w:r w:rsidR="002373E7">
        <w:rPr>
          <w:rFonts w:ascii="Times New Roman" w:hAnsi="Times New Roman" w:cs="Times New Roman"/>
          <w:sz w:val="28"/>
          <w:szCs w:val="28"/>
        </w:rPr>
        <w:t>.</w:t>
      </w:r>
      <w:r>
        <w:rPr>
          <w:rFonts w:ascii="Times New Roman" w:hAnsi="Times New Roman" w:cs="Times New Roman"/>
          <w:sz w:val="28"/>
          <w:szCs w:val="28"/>
        </w:rPr>
        <w:t xml:space="preserve"> / Под. ред. К.И. Величко, В.О. Новицкий, А.В. фон-Шварц, В.А. Апушкин, Г.К. фон-Шульц. Т. 15. – М., 1914. – 378 с.</w:t>
      </w:r>
    </w:p>
    <w:p w:rsidR="008D2BA8" w:rsidRDefault="008D2BA8" w:rsidP="0044010C">
      <w:pPr>
        <w:pStyle w:val="a5"/>
        <w:numPr>
          <w:ilvl w:val="0"/>
          <w:numId w:val="2"/>
        </w:numPr>
        <w:spacing w:after="0" w:line="360" w:lineRule="auto"/>
        <w:ind w:left="360" w:right="-284"/>
        <w:jc w:val="both"/>
        <w:rPr>
          <w:rFonts w:ascii="Times New Roman" w:hAnsi="Times New Roman" w:cs="Times New Roman"/>
          <w:sz w:val="28"/>
          <w:szCs w:val="28"/>
        </w:rPr>
      </w:pPr>
      <w:r>
        <w:rPr>
          <w:rFonts w:ascii="Times New Roman" w:hAnsi="Times New Roman" w:cs="Times New Roman"/>
          <w:sz w:val="28"/>
          <w:szCs w:val="28"/>
        </w:rPr>
        <w:t>Вигель. Ф.Ф. Записки. Редакция и вступительная статья С.Я. Штрайха. Т. 2.</w:t>
      </w:r>
      <w:r w:rsidR="00DA55EC">
        <w:rPr>
          <w:rFonts w:ascii="Times New Roman" w:hAnsi="Times New Roman" w:cs="Times New Roman"/>
          <w:sz w:val="28"/>
          <w:szCs w:val="28"/>
        </w:rPr>
        <w:t xml:space="preserve"> – </w:t>
      </w:r>
      <w:r>
        <w:rPr>
          <w:rFonts w:ascii="Times New Roman" w:hAnsi="Times New Roman" w:cs="Times New Roman"/>
          <w:sz w:val="28"/>
          <w:szCs w:val="28"/>
        </w:rPr>
        <w:t>М.: Круг, 1928. – 356 с.</w:t>
      </w:r>
    </w:p>
    <w:p w:rsidR="008D2BA8" w:rsidRDefault="008D2BA8" w:rsidP="0044010C">
      <w:pPr>
        <w:pStyle w:val="a5"/>
        <w:numPr>
          <w:ilvl w:val="0"/>
          <w:numId w:val="2"/>
        </w:numPr>
        <w:spacing w:after="0" w:line="360" w:lineRule="auto"/>
        <w:ind w:left="360" w:right="-284"/>
        <w:jc w:val="both"/>
        <w:rPr>
          <w:rFonts w:ascii="Times New Roman" w:hAnsi="Times New Roman" w:cs="Times New Roman"/>
          <w:sz w:val="28"/>
          <w:szCs w:val="28"/>
        </w:rPr>
      </w:pPr>
      <w:r>
        <w:rPr>
          <w:rFonts w:ascii="Times New Roman" w:hAnsi="Times New Roman" w:cs="Times New Roman"/>
          <w:sz w:val="28"/>
          <w:szCs w:val="28"/>
        </w:rPr>
        <w:t xml:space="preserve">Вельтман А.Ф., Избранное / А.Ф. Вельтман; [Сост., вступ. ст. В.И. Калугина Примеч. В.И. Калугина, А.Б. Иванова Ил. </w:t>
      </w:r>
      <w:r w:rsidR="001C48B5">
        <w:rPr>
          <w:rFonts w:ascii="Times New Roman" w:hAnsi="Times New Roman" w:cs="Times New Roman"/>
          <w:sz w:val="28"/>
          <w:szCs w:val="28"/>
        </w:rPr>
        <w:t xml:space="preserve">Н.М. Костиной, А.Л. Костина]. – </w:t>
      </w:r>
      <w:r w:rsidR="00DA55EC">
        <w:rPr>
          <w:rFonts w:ascii="Times New Roman" w:hAnsi="Times New Roman" w:cs="Times New Roman"/>
          <w:sz w:val="28"/>
          <w:szCs w:val="28"/>
        </w:rPr>
        <w:t xml:space="preserve">М : Правда, 1989. – </w:t>
      </w:r>
      <w:r>
        <w:rPr>
          <w:rFonts w:ascii="Times New Roman" w:hAnsi="Times New Roman" w:cs="Times New Roman"/>
          <w:sz w:val="28"/>
          <w:szCs w:val="28"/>
        </w:rPr>
        <w:t>556, [2] с.</w:t>
      </w:r>
    </w:p>
    <w:p w:rsidR="008D2BA8" w:rsidRDefault="008D2BA8" w:rsidP="0044010C">
      <w:pPr>
        <w:pStyle w:val="a5"/>
        <w:numPr>
          <w:ilvl w:val="0"/>
          <w:numId w:val="2"/>
        </w:numPr>
        <w:spacing w:after="0" w:line="360" w:lineRule="auto"/>
        <w:ind w:left="360" w:right="-284"/>
        <w:jc w:val="both"/>
        <w:rPr>
          <w:rFonts w:ascii="Times New Roman" w:hAnsi="Times New Roman" w:cs="Times New Roman"/>
          <w:sz w:val="28"/>
          <w:szCs w:val="28"/>
        </w:rPr>
      </w:pPr>
      <w:r>
        <w:rPr>
          <w:rFonts w:ascii="Times New Roman" w:hAnsi="Times New Roman" w:cs="Times New Roman"/>
          <w:sz w:val="28"/>
          <w:szCs w:val="28"/>
        </w:rPr>
        <w:t>Вельтман. А. Илья Ларин // Московский городской листок, 1847, № 8</w:t>
      </w:r>
      <w:r w:rsidR="00DA55EC">
        <w:rPr>
          <w:rFonts w:ascii="Times New Roman" w:hAnsi="Times New Roman" w:cs="Times New Roman"/>
          <w:sz w:val="28"/>
          <w:szCs w:val="28"/>
        </w:rPr>
        <w:t>.</w:t>
      </w:r>
    </w:p>
    <w:p w:rsidR="00D92DDB" w:rsidRDefault="00D92DDB" w:rsidP="0044010C">
      <w:pPr>
        <w:pStyle w:val="a5"/>
        <w:numPr>
          <w:ilvl w:val="0"/>
          <w:numId w:val="2"/>
        </w:numPr>
        <w:spacing w:after="0" w:line="360" w:lineRule="auto"/>
        <w:ind w:left="360" w:right="-284"/>
        <w:jc w:val="both"/>
        <w:rPr>
          <w:rFonts w:ascii="Times New Roman" w:hAnsi="Times New Roman" w:cs="Times New Roman"/>
          <w:sz w:val="28"/>
          <w:szCs w:val="28"/>
        </w:rPr>
      </w:pPr>
      <w:r>
        <w:rPr>
          <w:rFonts w:ascii="Times New Roman" w:hAnsi="Times New Roman" w:cs="Times New Roman"/>
          <w:sz w:val="28"/>
          <w:szCs w:val="28"/>
        </w:rPr>
        <w:t xml:space="preserve"> </w:t>
      </w:r>
      <w:r w:rsidR="008D2BA8" w:rsidRPr="00D92DDB">
        <w:rPr>
          <w:rFonts w:ascii="Times New Roman" w:hAnsi="Times New Roman" w:cs="Times New Roman"/>
          <w:sz w:val="28"/>
          <w:szCs w:val="28"/>
        </w:rPr>
        <w:t xml:space="preserve">Востриков А. </w:t>
      </w:r>
      <w:r w:rsidR="00630F77">
        <w:rPr>
          <w:rFonts w:ascii="Times New Roman" w:hAnsi="Times New Roman" w:cs="Times New Roman"/>
          <w:sz w:val="28"/>
          <w:szCs w:val="28"/>
        </w:rPr>
        <w:t xml:space="preserve">Липранди. Особые поручение. [Электронный ресурс] // Сеанс. – Режим доступа: </w:t>
      </w:r>
      <w:hyperlink r:id="rId9" w:history="1">
        <w:r w:rsidR="00630F77">
          <w:rPr>
            <w:rStyle w:val="a7"/>
            <w:rFonts w:ascii="Times New Roman" w:hAnsi="Times New Roman" w:cs="Times New Roman"/>
            <w:sz w:val="28"/>
            <w:szCs w:val="28"/>
          </w:rPr>
          <w:t>http://seance.ru/n/23-24/biopic-2/liprandi-osobyie-porucheniya/</w:t>
        </w:r>
      </w:hyperlink>
      <w:r w:rsidR="00630F77">
        <w:rPr>
          <w:rFonts w:ascii="Times New Roman" w:hAnsi="Times New Roman" w:cs="Times New Roman"/>
          <w:sz w:val="28"/>
          <w:szCs w:val="28"/>
        </w:rPr>
        <w:t xml:space="preserve"> (11.11.2016)</w:t>
      </w:r>
    </w:p>
    <w:p w:rsidR="008D2BA8" w:rsidRPr="00D92DDB" w:rsidRDefault="00D92DDB" w:rsidP="0044010C">
      <w:pPr>
        <w:pStyle w:val="a5"/>
        <w:numPr>
          <w:ilvl w:val="0"/>
          <w:numId w:val="2"/>
        </w:numPr>
        <w:spacing w:after="0" w:line="360" w:lineRule="auto"/>
        <w:ind w:left="360" w:right="-284"/>
        <w:jc w:val="both"/>
        <w:rPr>
          <w:rFonts w:ascii="Times New Roman" w:hAnsi="Times New Roman" w:cs="Times New Roman"/>
          <w:sz w:val="28"/>
          <w:szCs w:val="28"/>
        </w:rPr>
      </w:pPr>
      <w:r>
        <w:rPr>
          <w:rFonts w:ascii="Times New Roman" w:hAnsi="Times New Roman" w:cs="Times New Roman"/>
          <w:sz w:val="28"/>
          <w:szCs w:val="28"/>
        </w:rPr>
        <w:t xml:space="preserve"> </w:t>
      </w:r>
      <w:r w:rsidR="00D36AB4">
        <w:rPr>
          <w:rFonts w:ascii="Times New Roman" w:hAnsi="Times New Roman" w:cs="Times New Roman"/>
          <w:sz w:val="28"/>
          <w:szCs w:val="28"/>
        </w:rPr>
        <w:t>Волконский С. Г.</w:t>
      </w:r>
      <w:r w:rsidR="008D2BA8" w:rsidRPr="00D92DDB">
        <w:rPr>
          <w:rFonts w:ascii="Times New Roman" w:hAnsi="Times New Roman" w:cs="Times New Roman"/>
          <w:sz w:val="28"/>
          <w:szCs w:val="28"/>
        </w:rPr>
        <w:t> Записки Сергия Григорьевича Волконского (декабриста) / Изд. [и послесл.] М.С. Волконского. - Санкт-Петербург : Синод. тип., 1901. – 560 с.</w:t>
      </w:r>
    </w:p>
    <w:p w:rsidR="008D2BA8" w:rsidRDefault="00D92DDB" w:rsidP="0044010C">
      <w:pPr>
        <w:pStyle w:val="a5"/>
        <w:numPr>
          <w:ilvl w:val="0"/>
          <w:numId w:val="2"/>
        </w:numPr>
        <w:spacing w:after="0" w:line="360" w:lineRule="auto"/>
        <w:ind w:left="360" w:right="-284"/>
        <w:jc w:val="both"/>
        <w:rPr>
          <w:rFonts w:ascii="Times New Roman" w:hAnsi="Times New Roman" w:cs="Times New Roman"/>
          <w:sz w:val="28"/>
          <w:szCs w:val="28"/>
        </w:rPr>
      </w:pPr>
      <w:r>
        <w:rPr>
          <w:rFonts w:ascii="Times New Roman" w:hAnsi="Times New Roman" w:cs="Times New Roman"/>
          <w:sz w:val="28"/>
          <w:szCs w:val="28"/>
        </w:rPr>
        <w:t xml:space="preserve"> </w:t>
      </w:r>
      <w:r w:rsidR="008D2BA8">
        <w:rPr>
          <w:rFonts w:ascii="Times New Roman" w:hAnsi="Times New Roman" w:cs="Times New Roman"/>
          <w:sz w:val="28"/>
          <w:szCs w:val="28"/>
        </w:rPr>
        <w:t>Витт Х. О свойствах климата Валахии и Молдавии, и о так называемой валашской язве. СПб.: Греч, 1842.</w:t>
      </w:r>
    </w:p>
    <w:p w:rsidR="008D2BA8" w:rsidRDefault="008D2BA8" w:rsidP="0044010C">
      <w:pPr>
        <w:pStyle w:val="a5"/>
        <w:numPr>
          <w:ilvl w:val="0"/>
          <w:numId w:val="2"/>
        </w:numPr>
        <w:spacing w:after="0" w:line="360" w:lineRule="auto"/>
        <w:ind w:left="360" w:right="-284"/>
        <w:jc w:val="both"/>
        <w:rPr>
          <w:rFonts w:ascii="Times New Roman" w:hAnsi="Times New Roman" w:cs="Times New Roman"/>
          <w:sz w:val="28"/>
          <w:szCs w:val="28"/>
        </w:rPr>
      </w:pPr>
      <w:r>
        <w:rPr>
          <w:rFonts w:ascii="Times New Roman" w:hAnsi="Times New Roman" w:cs="Times New Roman"/>
          <w:sz w:val="28"/>
          <w:szCs w:val="28"/>
        </w:rPr>
        <w:t xml:space="preserve"> «Восстание декабристов». Материалы. / Под об. ред. М.Н. Покровского. т. </w:t>
      </w:r>
      <w:r>
        <w:rPr>
          <w:rFonts w:ascii="Times New Roman" w:hAnsi="Times New Roman" w:cs="Times New Roman"/>
          <w:sz w:val="28"/>
          <w:szCs w:val="28"/>
          <w:lang w:val="en-US"/>
        </w:rPr>
        <w:t>VIII</w:t>
      </w:r>
      <w:r>
        <w:rPr>
          <w:rFonts w:ascii="Times New Roman" w:hAnsi="Times New Roman" w:cs="Times New Roman"/>
          <w:sz w:val="28"/>
          <w:szCs w:val="28"/>
        </w:rPr>
        <w:t>, Л., 1925. – 432 с.</w:t>
      </w:r>
    </w:p>
    <w:p w:rsidR="008D2BA8" w:rsidRDefault="008D2BA8" w:rsidP="0044010C">
      <w:pPr>
        <w:pStyle w:val="a5"/>
        <w:numPr>
          <w:ilvl w:val="0"/>
          <w:numId w:val="2"/>
        </w:numPr>
        <w:spacing w:after="0" w:line="360" w:lineRule="auto"/>
        <w:ind w:left="360" w:right="-284"/>
        <w:jc w:val="both"/>
        <w:rPr>
          <w:rFonts w:ascii="Times New Roman" w:hAnsi="Times New Roman" w:cs="Times New Roman"/>
          <w:sz w:val="28"/>
          <w:szCs w:val="28"/>
        </w:rPr>
      </w:pPr>
      <w:r>
        <w:rPr>
          <w:rFonts w:ascii="Times New Roman" w:hAnsi="Times New Roman" w:cs="Times New Roman"/>
          <w:sz w:val="28"/>
          <w:szCs w:val="28"/>
        </w:rPr>
        <w:lastRenderedPageBreak/>
        <w:t xml:space="preserve"> «Восстание декабристов». Материалы. / Под об. ред. М.Н. Покровского. т. </w:t>
      </w:r>
      <w:r>
        <w:rPr>
          <w:rFonts w:ascii="Times New Roman" w:hAnsi="Times New Roman" w:cs="Times New Roman"/>
          <w:sz w:val="28"/>
          <w:szCs w:val="28"/>
          <w:lang w:val="en-US"/>
        </w:rPr>
        <w:t>IV</w:t>
      </w:r>
      <w:r>
        <w:rPr>
          <w:rFonts w:ascii="Times New Roman" w:hAnsi="Times New Roman" w:cs="Times New Roman"/>
          <w:sz w:val="28"/>
          <w:szCs w:val="28"/>
        </w:rPr>
        <w:t>, М. – Л., 1927. – 488 с.</w:t>
      </w:r>
    </w:p>
    <w:p w:rsidR="008D2BA8" w:rsidRDefault="008D2BA8" w:rsidP="0044010C">
      <w:pPr>
        <w:pStyle w:val="a5"/>
        <w:numPr>
          <w:ilvl w:val="0"/>
          <w:numId w:val="2"/>
        </w:numPr>
        <w:spacing w:after="0" w:line="360" w:lineRule="auto"/>
        <w:ind w:left="360" w:right="-284"/>
        <w:jc w:val="both"/>
        <w:rPr>
          <w:rFonts w:ascii="Times New Roman" w:hAnsi="Times New Roman" w:cs="Times New Roman"/>
          <w:sz w:val="28"/>
          <w:szCs w:val="28"/>
        </w:rPr>
      </w:pPr>
      <w:r>
        <w:rPr>
          <w:rFonts w:ascii="Times New Roman" w:hAnsi="Times New Roman" w:cs="Times New Roman"/>
          <w:sz w:val="28"/>
          <w:szCs w:val="28"/>
        </w:rPr>
        <w:t xml:space="preserve"> Гросул В.Я. Бухарестский м</w:t>
      </w:r>
      <w:r w:rsidR="002373E7">
        <w:rPr>
          <w:rFonts w:ascii="Times New Roman" w:hAnsi="Times New Roman" w:cs="Times New Roman"/>
          <w:sz w:val="28"/>
          <w:szCs w:val="28"/>
        </w:rPr>
        <w:t>ир 1812 г. и формирование новой</w:t>
      </w:r>
      <w:r>
        <w:rPr>
          <w:rFonts w:ascii="Times New Roman" w:hAnsi="Times New Roman" w:cs="Times New Roman"/>
          <w:sz w:val="28"/>
          <w:szCs w:val="28"/>
        </w:rPr>
        <w:t xml:space="preserve"> юго-западной границы России / В.Я.Гросул / К 200-летию присоединения Бессарабии к России // Русин. –  2012. № 1 (27) с. 27-61.</w:t>
      </w:r>
    </w:p>
    <w:p w:rsidR="008D2BA8" w:rsidRDefault="002373E7" w:rsidP="0044010C">
      <w:pPr>
        <w:pStyle w:val="a5"/>
        <w:numPr>
          <w:ilvl w:val="0"/>
          <w:numId w:val="2"/>
        </w:numPr>
        <w:spacing w:after="0" w:line="360" w:lineRule="auto"/>
        <w:ind w:left="360" w:right="-284"/>
        <w:jc w:val="both"/>
        <w:rPr>
          <w:rFonts w:ascii="Times New Roman" w:hAnsi="Times New Roman" w:cs="Times New Roman"/>
          <w:sz w:val="28"/>
          <w:szCs w:val="28"/>
        </w:rPr>
      </w:pPr>
      <w:r>
        <w:rPr>
          <w:rFonts w:ascii="Times New Roman" w:hAnsi="Times New Roman" w:cs="Times New Roman"/>
          <w:sz w:val="28"/>
          <w:szCs w:val="28"/>
        </w:rPr>
        <w:t xml:space="preserve"> Гроссман Л. Исторический </w:t>
      </w:r>
      <w:r w:rsidR="008D2BA8">
        <w:rPr>
          <w:rFonts w:ascii="Times New Roman" w:hAnsi="Times New Roman" w:cs="Times New Roman"/>
          <w:sz w:val="28"/>
          <w:szCs w:val="28"/>
        </w:rPr>
        <w:t>фон</w:t>
      </w:r>
      <w:r>
        <w:rPr>
          <w:rFonts w:ascii="Times New Roman" w:hAnsi="Times New Roman" w:cs="Times New Roman"/>
          <w:sz w:val="28"/>
          <w:szCs w:val="28"/>
        </w:rPr>
        <w:t xml:space="preserve"> «Выстрела»: К истории политических обществ и тайной полиции 20-х годов // Новый мир. 1929. Кн. 5. </w:t>
      </w:r>
    </w:p>
    <w:p w:rsidR="008D2BA8" w:rsidRDefault="008D2BA8" w:rsidP="0044010C">
      <w:pPr>
        <w:pStyle w:val="a5"/>
        <w:numPr>
          <w:ilvl w:val="0"/>
          <w:numId w:val="2"/>
        </w:numPr>
        <w:spacing w:after="0" w:line="360" w:lineRule="auto"/>
        <w:ind w:left="360" w:right="-284"/>
        <w:jc w:val="both"/>
        <w:rPr>
          <w:rFonts w:ascii="Times New Roman" w:hAnsi="Times New Roman" w:cs="Times New Roman"/>
          <w:sz w:val="28"/>
          <w:szCs w:val="28"/>
        </w:rPr>
      </w:pPr>
      <w:r>
        <w:rPr>
          <w:rFonts w:ascii="Times New Roman" w:hAnsi="Times New Roman" w:cs="Times New Roman"/>
          <w:sz w:val="28"/>
          <w:szCs w:val="28"/>
        </w:rPr>
        <w:t xml:space="preserve"> Еремеев Д.Е., Мейер М.С. История Турции в средние века и новое время: Учеб. пособие. – М.: Изд-во МГУ, 1992. – 248 с.</w:t>
      </w:r>
    </w:p>
    <w:p w:rsidR="008D2BA8" w:rsidRDefault="008D2BA8" w:rsidP="0044010C">
      <w:pPr>
        <w:pStyle w:val="a5"/>
        <w:numPr>
          <w:ilvl w:val="0"/>
          <w:numId w:val="2"/>
        </w:numPr>
        <w:spacing w:after="0" w:line="360" w:lineRule="auto"/>
        <w:ind w:left="360" w:right="-284"/>
        <w:jc w:val="both"/>
        <w:rPr>
          <w:rFonts w:ascii="Times New Roman" w:hAnsi="Times New Roman" w:cs="Times New Roman"/>
          <w:sz w:val="28"/>
          <w:szCs w:val="28"/>
        </w:rPr>
      </w:pPr>
      <w:r>
        <w:rPr>
          <w:rFonts w:ascii="Times New Roman" w:hAnsi="Times New Roman" w:cs="Times New Roman"/>
          <w:sz w:val="28"/>
          <w:szCs w:val="28"/>
        </w:rPr>
        <w:t xml:space="preserve"> Жуков К. А., Фетисенко О. Л. Русские, турки и греки в 1834 году (По материалам путевого дневника М. П.  Вронченко («Записки русского путешественника в Малой Азии») // Межэтнические и межконфессиональные связи в русской литературе и фольклоре / Институт русской литературы (Пушкинский Дом) РАН. СПб.: Издательство Пушкинского Дома; Издательство РХГА.  –  СПб, 2013. </w:t>
      </w:r>
      <w:r w:rsidR="002373E7">
        <w:rPr>
          <w:rFonts w:ascii="Times New Roman" w:hAnsi="Times New Roman" w:cs="Times New Roman"/>
          <w:sz w:val="28"/>
          <w:szCs w:val="28"/>
        </w:rPr>
        <w:t xml:space="preserve">С. 200 </w:t>
      </w:r>
      <w:r>
        <w:rPr>
          <w:rFonts w:ascii="Times New Roman" w:hAnsi="Times New Roman" w:cs="Times New Roman"/>
          <w:sz w:val="28"/>
          <w:szCs w:val="28"/>
        </w:rPr>
        <w:t xml:space="preserve">– </w:t>
      </w:r>
      <w:r w:rsidR="002373E7">
        <w:rPr>
          <w:rFonts w:ascii="Times New Roman" w:hAnsi="Times New Roman" w:cs="Times New Roman"/>
          <w:sz w:val="28"/>
          <w:szCs w:val="28"/>
        </w:rPr>
        <w:t>214.</w:t>
      </w:r>
    </w:p>
    <w:p w:rsidR="008D2BA8" w:rsidRDefault="008D2BA8" w:rsidP="0044010C">
      <w:pPr>
        <w:pStyle w:val="a5"/>
        <w:numPr>
          <w:ilvl w:val="0"/>
          <w:numId w:val="2"/>
        </w:numPr>
        <w:spacing w:after="0" w:line="360" w:lineRule="auto"/>
        <w:ind w:left="360" w:right="-284"/>
        <w:jc w:val="both"/>
        <w:rPr>
          <w:rFonts w:ascii="Times New Roman" w:hAnsi="Times New Roman" w:cs="Times New Roman"/>
          <w:sz w:val="28"/>
          <w:szCs w:val="28"/>
        </w:rPr>
      </w:pPr>
      <w:r>
        <w:rPr>
          <w:rFonts w:ascii="Times New Roman" w:hAnsi="Times New Roman" w:cs="Times New Roman"/>
          <w:sz w:val="28"/>
          <w:szCs w:val="28"/>
        </w:rPr>
        <w:t xml:space="preserve"> Жуков К. А. Формирование представлений об Османской империи в России в </w:t>
      </w:r>
      <w:r>
        <w:rPr>
          <w:rFonts w:ascii="Times New Roman" w:hAnsi="Times New Roman" w:cs="Times New Roman"/>
          <w:sz w:val="28"/>
          <w:szCs w:val="28"/>
          <w:lang w:val="en-US"/>
        </w:rPr>
        <w:t>XVIII</w:t>
      </w:r>
      <w:r>
        <w:rPr>
          <w:rFonts w:ascii="Times New Roman" w:hAnsi="Times New Roman" w:cs="Times New Roman"/>
          <w:sz w:val="28"/>
          <w:szCs w:val="28"/>
        </w:rPr>
        <w:t xml:space="preserve"> – начале ХХ в. / К. А. Жуков // Вестник Московского университета. Сер. 13, Востоковедение. – 2012. </w:t>
      </w:r>
      <w:r>
        <w:rPr>
          <w:rFonts w:ascii="Times New Roman" w:hAnsi="Times New Roman" w:cs="Times New Roman"/>
          <w:sz w:val="28"/>
          <w:szCs w:val="28"/>
          <w:lang w:val="en-US"/>
        </w:rPr>
        <w:t>N</w:t>
      </w:r>
      <w:r>
        <w:rPr>
          <w:rFonts w:ascii="Times New Roman" w:hAnsi="Times New Roman" w:cs="Times New Roman"/>
          <w:sz w:val="28"/>
          <w:szCs w:val="28"/>
        </w:rPr>
        <w:t xml:space="preserve"> 1. С. 36-49.</w:t>
      </w:r>
    </w:p>
    <w:p w:rsidR="008D2BA8" w:rsidRDefault="008D2BA8" w:rsidP="0044010C">
      <w:pPr>
        <w:pStyle w:val="a5"/>
        <w:numPr>
          <w:ilvl w:val="0"/>
          <w:numId w:val="2"/>
        </w:numPr>
        <w:spacing w:after="0" w:line="360" w:lineRule="auto"/>
        <w:ind w:left="360" w:right="-284"/>
        <w:jc w:val="both"/>
        <w:rPr>
          <w:rFonts w:ascii="Times New Roman" w:hAnsi="Times New Roman" w:cs="Times New Roman"/>
          <w:sz w:val="28"/>
          <w:szCs w:val="28"/>
        </w:rPr>
      </w:pPr>
      <w:r>
        <w:rPr>
          <w:rFonts w:ascii="Times New Roman" w:hAnsi="Times New Roman" w:cs="Times New Roman"/>
          <w:sz w:val="28"/>
          <w:szCs w:val="28"/>
        </w:rPr>
        <w:t xml:space="preserve"> «И вне службы он искал быть полезным» [Текст] : Записка о И.П. Липранди. 1859 г. // Исторический архив. - 2003. - N1.</w:t>
      </w:r>
    </w:p>
    <w:p w:rsidR="002E01C2" w:rsidRDefault="002E01C2" w:rsidP="0044010C">
      <w:pPr>
        <w:pStyle w:val="a5"/>
        <w:numPr>
          <w:ilvl w:val="0"/>
          <w:numId w:val="2"/>
        </w:numPr>
        <w:spacing w:after="0" w:line="360" w:lineRule="auto"/>
        <w:ind w:left="360" w:right="-284"/>
        <w:jc w:val="both"/>
        <w:rPr>
          <w:rFonts w:ascii="Times New Roman" w:hAnsi="Times New Roman" w:cs="Times New Roman"/>
          <w:sz w:val="28"/>
          <w:szCs w:val="28"/>
        </w:rPr>
      </w:pPr>
      <w:r>
        <w:rPr>
          <w:rFonts w:ascii="Times New Roman" w:hAnsi="Times New Roman" w:cs="Times New Roman"/>
          <w:sz w:val="28"/>
          <w:szCs w:val="28"/>
        </w:rPr>
        <w:t xml:space="preserve"> </w:t>
      </w:r>
      <w:r w:rsidR="008D2BA8">
        <w:rPr>
          <w:rFonts w:ascii="Times New Roman" w:hAnsi="Times New Roman" w:cs="Times New Roman"/>
          <w:sz w:val="28"/>
          <w:szCs w:val="28"/>
        </w:rPr>
        <w:t xml:space="preserve">Ишутин В.В. И.П. Липранди (1790-1880) // Советское славяноведение / Акад. наук СССР. Ин-т славяноведения. - Москва : Наука, 1989. № 2. </w:t>
      </w:r>
    </w:p>
    <w:p w:rsidR="008D2BA8" w:rsidRDefault="002E01C2" w:rsidP="0044010C">
      <w:pPr>
        <w:pStyle w:val="a5"/>
        <w:numPr>
          <w:ilvl w:val="0"/>
          <w:numId w:val="2"/>
        </w:numPr>
        <w:spacing w:after="0" w:line="360" w:lineRule="auto"/>
        <w:ind w:left="360" w:right="-284"/>
        <w:jc w:val="both"/>
        <w:rPr>
          <w:rFonts w:ascii="Times New Roman" w:hAnsi="Times New Roman" w:cs="Times New Roman"/>
          <w:sz w:val="28"/>
          <w:szCs w:val="28"/>
        </w:rPr>
      </w:pPr>
      <w:r>
        <w:rPr>
          <w:rFonts w:ascii="Times New Roman" w:hAnsi="Times New Roman" w:cs="Times New Roman"/>
          <w:sz w:val="28"/>
          <w:szCs w:val="28"/>
        </w:rPr>
        <w:t xml:space="preserve"> </w:t>
      </w:r>
      <w:r w:rsidR="008D2BA8">
        <w:rPr>
          <w:rFonts w:ascii="Times New Roman" w:hAnsi="Times New Roman" w:cs="Times New Roman"/>
          <w:sz w:val="28"/>
          <w:szCs w:val="28"/>
        </w:rPr>
        <w:t>Из мемуаров графа А. Х. Бенкендорфа / Пер. с фр. О. В. Маринина; Публ. А. А. Литвина, М. В. Сидоровой // Российский Архив: История Отечества в свидетельствах и документах XVIII—XX вв.: Альманах. — М.: Студия ТРИТЭ: Рос. Архив, 2009. — [Т. XVIII]. — С. 258—298.</w:t>
      </w:r>
    </w:p>
    <w:p w:rsidR="008D2BA8" w:rsidRDefault="008D2BA8" w:rsidP="0044010C">
      <w:pPr>
        <w:pStyle w:val="a5"/>
        <w:numPr>
          <w:ilvl w:val="0"/>
          <w:numId w:val="2"/>
        </w:numPr>
        <w:spacing w:after="0" w:line="360" w:lineRule="auto"/>
        <w:ind w:left="360" w:right="-284"/>
        <w:jc w:val="both"/>
        <w:rPr>
          <w:rFonts w:ascii="Times New Roman" w:hAnsi="Times New Roman" w:cs="Times New Roman"/>
          <w:sz w:val="28"/>
          <w:szCs w:val="28"/>
        </w:rPr>
      </w:pPr>
      <w:r>
        <w:rPr>
          <w:rFonts w:ascii="Times New Roman" w:hAnsi="Times New Roman" w:cs="Times New Roman"/>
          <w:sz w:val="28"/>
          <w:szCs w:val="28"/>
        </w:rPr>
        <w:t xml:space="preserve"> Игнатьев Н. П. Взгляд на постепенное изменение образа действий русских войск против турок. СПб.: Веймар, 1852.</w:t>
      </w:r>
    </w:p>
    <w:p w:rsidR="008D2BA8" w:rsidRDefault="008D2BA8" w:rsidP="0044010C">
      <w:pPr>
        <w:pStyle w:val="a5"/>
        <w:numPr>
          <w:ilvl w:val="0"/>
          <w:numId w:val="2"/>
        </w:numPr>
        <w:spacing w:after="0" w:line="360" w:lineRule="auto"/>
        <w:ind w:left="360" w:right="-284"/>
        <w:jc w:val="both"/>
        <w:rPr>
          <w:rFonts w:ascii="Times New Roman" w:hAnsi="Times New Roman" w:cs="Times New Roman"/>
          <w:sz w:val="28"/>
          <w:szCs w:val="28"/>
        </w:rPr>
      </w:pPr>
      <w:r>
        <w:rPr>
          <w:rFonts w:ascii="Times New Roman" w:hAnsi="Times New Roman" w:cs="Times New Roman"/>
          <w:sz w:val="28"/>
          <w:szCs w:val="28"/>
        </w:rPr>
        <w:lastRenderedPageBreak/>
        <w:t xml:space="preserve"> Калинин С.Е. Бугское казачье войско в 1812-1814 гг. На правах рукописи. Москва. 2011 г. [Электронный ресурс]. – Режим доступа: </w:t>
      </w:r>
      <w:hyperlink r:id="rId10" w:history="1">
        <w:r>
          <w:rPr>
            <w:rStyle w:val="a7"/>
            <w:rFonts w:ascii="Times New Roman" w:hAnsi="Times New Roman" w:cs="Times New Roman"/>
            <w:sz w:val="28"/>
            <w:szCs w:val="28"/>
          </w:rPr>
          <w:t>http://www.cossackdom.com/articles/k/kalinin_bugvoisko.pdf</w:t>
        </w:r>
      </w:hyperlink>
      <w:r>
        <w:rPr>
          <w:rFonts w:ascii="Times New Roman" w:hAnsi="Times New Roman" w:cs="Times New Roman"/>
          <w:sz w:val="28"/>
          <w:szCs w:val="28"/>
        </w:rPr>
        <w:t xml:space="preserve"> (12.04.2017)</w:t>
      </w:r>
    </w:p>
    <w:p w:rsidR="00902A63" w:rsidRDefault="008D2BA8" w:rsidP="0044010C">
      <w:pPr>
        <w:pStyle w:val="a5"/>
        <w:numPr>
          <w:ilvl w:val="0"/>
          <w:numId w:val="2"/>
        </w:numPr>
        <w:spacing w:after="0" w:line="360" w:lineRule="auto"/>
        <w:ind w:left="360" w:right="-284"/>
        <w:jc w:val="both"/>
        <w:rPr>
          <w:rFonts w:ascii="Times New Roman" w:hAnsi="Times New Roman" w:cs="Times New Roman"/>
          <w:sz w:val="28"/>
          <w:szCs w:val="28"/>
        </w:rPr>
      </w:pPr>
      <w:r>
        <w:rPr>
          <w:rFonts w:ascii="Times New Roman" w:hAnsi="Times New Roman" w:cs="Times New Roman"/>
          <w:sz w:val="28"/>
          <w:szCs w:val="28"/>
        </w:rPr>
        <w:t xml:space="preserve"> Крюков С. Иван Петрович Липранди. [Электронный ресу</w:t>
      </w:r>
      <w:r w:rsidR="00B55DE9">
        <w:rPr>
          <w:rFonts w:ascii="Times New Roman" w:hAnsi="Times New Roman" w:cs="Times New Roman"/>
          <w:sz w:val="28"/>
          <w:szCs w:val="28"/>
        </w:rPr>
        <w:t xml:space="preserve">рс] // </w:t>
      </w:r>
      <w:r w:rsidR="007308C6">
        <w:rPr>
          <w:rFonts w:ascii="Times New Roman" w:hAnsi="Times New Roman" w:cs="Times New Roman"/>
          <w:sz w:val="28"/>
          <w:szCs w:val="28"/>
        </w:rPr>
        <w:t xml:space="preserve">Служу Отечеству. – Режим доступа: </w:t>
      </w:r>
      <w:hyperlink r:id="rId11" w:history="1">
        <w:r>
          <w:rPr>
            <w:rStyle w:val="a7"/>
            <w:rFonts w:ascii="Times New Roman" w:hAnsi="Times New Roman" w:cs="Times New Roman"/>
            <w:sz w:val="28"/>
            <w:szCs w:val="28"/>
          </w:rPr>
          <w:t>http://www.sluzhuotechestvu.info/index.php/gazeta-sluzhu-otechestvu/2012/yanvar-2012/item/679.html</w:t>
        </w:r>
      </w:hyperlink>
      <w:r>
        <w:rPr>
          <w:rFonts w:ascii="Times New Roman" w:hAnsi="Times New Roman" w:cs="Times New Roman"/>
          <w:sz w:val="28"/>
          <w:szCs w:val="28"/>
        </w:rPr>
        <w:t xml:space="preserve"> (15.01.2017)</w:t>
      </w:r>
    </w:p>
    <w:p w:rsidR="00902A63" w:rsidRPr="00902A63" w:rsidRDefault="00902A63" w:rsidP="0044010C">
      <w:pPr>
        <w:pStyle w:val="a5"/>
        <w:numPr>
          <w:ilvl w:val="0"/>
          <w:numId w:val="2"/>
        </w:numPr>
        <w:spacing w:after="0" w:line="360" w:lineRule="auto"/>
        <w:ind w:left="360" w:right="-284"/>
        <w:jc w:val="both"/>
        <w:rPr>
          <w:rFonts w:ascii="Times New Roman" w:hAnsi="Times New Roman" w:cs="Times New Roman"/>
          <w:sz w:val="28"/>
          <w:szCs w:val="28"/>
        </w:rPr>
      </w:pPr>
      <w:r>
        <w:rPr>
          <w:rFonts w:ascii="Times New Roman" w:hAnsi="Times New Roman" w:cs="Times New Roman"/>
          <w:sz w:val="28"/>
          <w:szCs w:val="28"/>
        </w:rPr>
        <w:t xml:space="preserve"> </w:t>
      </w:r>
      <w:r w:rsidRPr="00902A63">
        <w:rPr>
          <w:rFonts w:ascii="Times New Roman" w:hAnsi="Times New Roman" w:cs="Times New Roman"/>
          <w:color w:val="000000"/>
          <w:sz w:val="28"/>
          <w:szCs w:val="28"/>
          <w:shd w:val="clear" w:color="auto" w:fill="FFFFFF"/>
        </w:rPr>
        <w:t>Кудрявцева Е.П. Россия и становление сербской государственности. 1812-1856 гг. : Дис. ... д-ра ист. наук : 07.00.02 : Москва, 2004</w:t>
      </w:r>
      <w:r w:rsidR="005E03CB">
        <w:rPr>
          <w:rFonts w:ascii="Times New Roman" w:hAnsi="Times New Roman" w:cs="Times New Roman"/>
          <w:color w:val="000000"/>
          <w:sz w:val="28"/>
          <w:szCs w:val="28"/>
          <w:shd w:val="clear" w:color="auto" w:fill="FFFFFF"/>
        </w:rPr>
        <w:t>. –</w:t>
      </w:r>
      <w:r w:rsidRPr="00902A63">
        <w:rPr>
          <w:rFonts w:ascii="Times New Roman" w:hAnsi="Times New Roman" w:cs="Times New Roman"/>
          <w:color w:val="000000"/>
          <w:sz w:val="28"/>
          <w:szCs w:val="28"/>
          <w:shd w:val="clear" w:color="auto" w:fill="FFFFFF"/>
        </w:rPr>
        <w:t xml:space="preserve"> 406 c. РГБ ОД, 71:05-7/12</w:t>
      </w:r>
    </w:p>
    <w:p w:rsidR="00B55DE9" w:rsidRPr="00B55DE9" w:rsidRDefault="00B55DE9" w:rsidP="0044010C">
      <w:pPr>
        <w:pStyle w:val="a5"/>
        <w:numPr>
          <w:ilvl w:val="0"/>
          <w:numId w:val="2"/>
        </w:numPr>
        <w:spacing w:after="0" w:line="360" w:lineRule="auto"/>
        <w:ind w:left="360" w:right="-284"/>
        <w:jc w:val="both"/>
        <w:rPr>
          <w:rFonts w:ascii="Times New Roman" w:hAnsi="Times New Roman" w:cs="Times New Roman"/>
          <w:sz w:val="28"/>
          <w:szCs w:val="28"/>
        </w:rPr>
      </w:pPr>
      <w:r>
        <w:rPr>
          <w:rFonts w:ascii="Times New Roman" w:hAnsi="Times New Roman" w:cs="Times New Roman"/>
          <w:sz w:val="28"/>
          <w:szCs w:val="28"/>
        </w:rPr>
        <w:t xml:space="preserve"> </w:t>
      </w:r>
      <w:r w:rsidRPr="00B55DE9">
        <w:rPr>
          <w:rFonts w:ascii="Times New Roman" w:hAnsi="Times New Roman" w:cs="Times New Roman"/>
          <w:sz w:val="28"/>
          <w:szCs w:val="28"/>
        </w:rPr>
        <w:t xml:space="preserve">Коллекция редкой книги ГМП [Электронный ресурс] / Фонды // Государственный музей А.С. Пушкина. – Режим доступа: </w:t>
      </w:r>
      <w:hyperlink r:id="rId12" w:history="1">
        <w:r w:rsidRPr="00B55DE9">
          <w:rPr>
            <w:rStyle w:val="a7"/>
            <w:rFonts w:ascii="Times New Roman" w:hAnsi="Times New Roman" w:cs="Times New Roman"/>
            <w:sz w:val="28"/>
            <w:szCs w:val="28"/>
          </w:rPr>
          <w:t>http://www.pushkinmuseum.ru/</w:t>
        </w:r>
      </w:hyperlink>
      <w:r w:rsidRPr="00B55DE9">
        <w:rPr>
          <w:rFonts w:ascii="Times New Roman" w:hAnsi="Times New Roman" w:cs="Times New Roman"/>
          <w:sz w:val="28"/>
          <w:szCs w:val="28"/>
        </w:rPr>
        <w:t xml:space="preserve"> (30.04.2017)</w:t>
      </w:r>
    </w:p>
    <w:p w:rsidR="008D2BA8" w:rsidRDefault="008D2BA8" w:rsidP="0044010C">
      <w:pPr>
        <w:pStyle w:val="a5"/>
        <w:numPr>
          <w:ilvl w:val="0"/>
          <w:numId w:val="2"/>
        </w:numPr>
        <w:spacing w:after="0" w:line="360" w:lineRule="auto"/>
        <w:ind w:left="360" w:right="-284"/>
        <w:jc w:val="both"/>
        <w:rPr>
          <w:rFonts w:ascii="Times New Roman" w:hAnsi="Times New Roman" w:cs="Times New Roman"/>
          <w:sz w:val="28"/>
          <w:szCs w:val="28"/>
        </w:rPr>
      </w:pPr>
      <w:r>
        <w:rPr>
          <w:rFonts w:ascii="Times New Roman" w:hAnsi="Times New Roman" w:cs="Times New Roman"/>
          <w:sz w:val="28"/>
          <w:szCs w:val="28"/>
        </w:rPr>
        <w:t xml:space="preserve"> Липранди И.П., Общие сведения об Европейское Турции : Из зап. И.П. Липранди. - Москва : Имп. Императорское Общество Истории и Древностей Российских при Моск. ун-те, 1877. - [2], 33 с.</w:t>
      </w:r>
    </w:p>
    <w:p w:rsidR="008D2BA8" w:rsidRDefault="008D2BA8" w:rsidP="0044010C">
      <w:pPr>
        <w:pStyle w:val="a5"/>
        <w:numPr>
          <w:ilvl w:val="0"/>
          <w:numId w:val="2"/>
        </w:numPr>
        <w:spacing w:after="0" w:line="360" w:lineRule="auto"/>
        <w:ind w:left="360" w:right="-284"/>
        <w:jc w:val="both"/>
        <w:rPr>
          <w:rFonts w:ascii="Times New Roman" w:hAnsi="Times New Roman" w:cs="Times New Roman"/>
          <w:sz w:val="28"/>
          <w:szCs w:val="28"/>
        </w:rPr>
      </w:pPr>
      <w:r>
        <w:rPr>
          <w:rFonts w:ascii="Times New Roman" w:hAnsi="Times New Roman" w:cs="Times New Roman"/>
          <w:sz w:val="28"/>
          <w:szCs w:val="28"/>
        </w:rPr>
        <w:t xml:space="preserve"> Липранди И.П., Климат Европейской Турции : Из записок И.П.Липранди. - Москва : ЧИОИДР, 1877. - [2], 32 с.</w:t>
      </w:r>
    </w:p>
    <w:p w:rsidR="008D2BA8" w:rsidRDefault="008D2BA8" w:rsidP="0044010C">
      <w:pPr>
        <w:pStyle w:val="a5"/>
        <w:numPr>
          <w:ilvl w:val="0"/>
          <w:numId w:val="2"/>
        </w:numPr>
        <w:spacing w:after="0" w:line="360" w:lineRule="auto"/>
        <w:ind w:left="360" w:right="-284"/>
        <w:jc w:val="both"/>
        <w:rPr>
          <w:rFonts w:ascii="Times New Roman" w:hAnsi="Times New Roman" w:cs="Times New Roman"/>
          <w:sz w:val="28"/>
          <w:szCs w:val="28"/>
        </w:rPr>
      </w:pPr>
      <w:r>
        <w:rPr>
          <w:rFonts w:ascii="Times New Roman" w:hAnsi="Times New Roman" w:cs="Times New Roman"/>
          <w:sz w:val="28"/>
          <w:szCs w:val="28"/>
        </w:rPr>
        <w:t xml:space="preserve"> Липранди И.П., Краткий очерк этнографического, политического, нравственного и военного состояния христианских областей Турецкой империи : Придунайские княжества : Из зап. И.П. Липранди. - Москва : ЧИОИДР, 1877. - [2], 14 с.</w:t>
      </w:r>
    </w:p>
    <w:p w:rsidR="008D2BA8" w:rsidRDefault="008D2BA8" w:rsidP="0044010C">
      <w:pPr>
        <w:pStyle w:val="a5"/>
        <w:numPr>
          <w:ilvl w:val="0"/>
          <w:numId w:val="2"/>
        </w:numPr>
        <w:spacing w:after="0" w:line="360" w:lineRule="auto"/>
        <w:ind w:left="360" w:right="-284"/>
        <w:jc w:val="both"/>
        <w:rPr>
          <w:rFonts w:ascii="Times New Roman" w:hAnsi="Times New Roman" w:cs="Times New Roman"/>
          <w:sz w:val="28"/>
          <w:szCs w:val="28"/>
        </w:rPr>
      </w:pPr>
      <w:r>
        <w:rPr>
          <w:rFonts w:ascii="Times New Roman" w:hAnsi="Times New Roman" w:cs="Times New Roman"/>
          <w:sz w:val="28"/>
          <w:szCs w:val="28"/>
        </w:rPr>
        <w:t xml:space="preserve"> Липранди И. П. Особенности войн с турками: Отрывок из книги: «Некоторые замечания по поводу двух статей под заглавием: Малая война [И. В. Вуич и А. Е. Энгельгардт]. – СПб, 1877. – 177 с.</w:t>
      </w:r>
    </w:p>
    <w:p w:rsidR="008D2BA8" w:rsidRDefault="008D2BA8" w:rsidP="0044010C">
      <w:pPr>
        <w:pStyle w:val="a5"/>
        <w:numPr>
          <w:ilvl w:val="0"/>
          <w:numId w:val="2"/>
        </w:numPr>
        <w:spacing w:after="0" w:line="360" w:lineRule="auto"/>
        <w:ind w:left="360" w:right="-284"/>
        <w:jc w:val="both"/>
        <w:rPr>
          <w:rFonts w:ascii="Times New Roman" w:hAnsi="Times New Roman" w:cs="Times New Roman"/>
          <w:sz w:val="28"/>
          <w:szCs w:val="28"/>
        </w:rPr>
      </w:pPr>
      <w:r>
        <w:rPr>
          <w:rFonts w:ascii="Times New Roman" w:hAnsi="Times New Roman" w:cs="Times New Roman"/>
          <w:sz w:val="28"/>
          <w:szCs w:val="28"/>
        </w:rPr>
        <w:t xml:space="preserve"> Москвитянин. 1850. № 7.</w:t>
      </w:r>
    </w:p>
    <w:p w:rsidR="008D2BA8" w:rsidRDefault="00EC3ECB" w:rsidP="0044010C">
      <w:pPr>
        <w:pStyle w:val="a5"/>
        <w:numPr>
          <w:ilvl w:val="0"/>
          <w:numId w:val="2"/>
        </w:numPr>
        <w:spacing w:after="0" w:line="360" w:lineRule="auto"/>
        <w:ind w:left="360" w:right="-284"/>
        <w:jc w:val="both"/>
        <w:rPr>
          <w:rFonts w:ascii="Times New Roman" w:hAnsi="Times New Roman" w:cs="Times New Roman"/>
          <w:sz w:val="28"/>
          <w:szCs w:val="28"/>
        </w:rPr>
      </w:pPr>
      <w:r>
        <w:rPr>
          <w:rFonts w:ascii="Times New Roman" w:hAnsi="Times New Roman" w:cs="Times New Roman"/>
          <w:sz w:val="28"/>
          <w:szCs w:val="28"/>
        </w:rPr>
        <w:t xml:space="preserve"> Ниве</w:t>
      </w:r>
      <w:r w:rsidR="008D2BA8">
        <w:rPr>
          <w:rFonts w:ascii="Times New Roman" w:hAnsi="Times New Roman" w:cs="Times New Roman"/>
          <w:sz w:val="28"/>
          <w:szCs w:val="28"/>
        </w:rPr>
        <w:t xml:space="preserve"> П.А. Русско-шведская война 1808-1809 гг. [Электронный ресурс] // Адъютант. – Режим доступа: </w:t>
      </w:r>
      <w:hyperlink r:id="rId13" w:history="1">
        <w:r w:rsidR="008D2BA8">
          <w:rPr>
            <w:rStyle w:val="a7"/>
            <w:rFonts w:ascii="Times New Roman" w:hAnsi="Times New Roman" w:cs="Times New Roman"/>
            <w:sz w:val="28"/>
            <w:szCs w:val="28"/>
          </w:rPr>
          <w:t>http://adjudant.ru/rswar1808-09/nive12.htm</w:t>
        </w:r>
      </w:hyperlink>
      <w:r w:rsidR="008D2BA8">
        <w:rPr>
          <w:rFonts w:ascii="Times New Roman" w:hAnsi="Times New Roman" w:cs="Times New Roman"/>
          <w:sz w:val="28"/>
          <w:szCs w:val="28"/>
        </w:rPr>
        <w:t xml:space="preserve"> (20.12.2016)</w:t>
      </w:r>
    </w:p>
    <w:p w:rsidR="008D2BA8" w:rsidRDefault="008D2BA8" w:rsidP="0044010C">
      <w:pPr>
        <w:pStyle w:val="a5"/>
        <w:numPr>
          <w:ilvl w:val="0"/>
          <w:numId w:val="2"/>
        </w:numPr>
        <w:spacing w:after="0" w:line="360" w:lineRule="auto"/>
        <w:ind w:left="360" w:right="-284"/>
        <w:jc w:val="both"/>
        <w:rPr>
          <w:rFonts w:ascii="Times New Roman" w:hAnsi="Times New Roman" w:cs="Times New Roman"/>
          <w:sz w:val="28"/>
          <w:szCs w:val="28"/>
        </w:rPr>
      </w:pPr>
      <w:r>
        <w:rPr>
          <w:rFonts w:ascii="Times New Roman" w:hAnsi="Times New Roman" w:cs="Times New Roman"/>
          <w:sz w:val="28"/>
          <w:szCs w:val="28"/>
        </w:rPr>
        <w:lastRenderedPageBreak/>
        <w:t xml:space="preserve"> Никольский Б. Липранди Павел Петрович герой Крымской войны. [Электронный ресурс] // Проза.ру. – Режим доступа: </w:t>
      </w:r>
      <w:hyperlink r:id="rId14" w:history="1">
        <w:r>
          <w:rPr>
            <w:rStyle w:val="a7"/>
            <w:rFonts w:ascii="Times New Roman" w:hAnsi="Times New Roman" w:cs="Times New Roman"/>
            <w:sz w:val="28"/>
            <w:szCs w:val="28"/>
          </w:rPr>
          <w:t>https://www.proza.ru/2010/02/10/1189</w:t>
        </w:r>
      </w:hyperlink>
      <w:r>
        <w:rPr>
          <w:rFonts w:ascii="Times New Roman" w:hAnsi="Times New Roman" w:cs="Times New Roman"/>
          <w:sz w:val="28"/>
          <w:szCs w:val="28"/>
        </w:rPr>
        <w:t xml:space="preserve"> (09.12.2016)</w:t>
      </w:r>
    </w:p>
    <w:p w:rsidR="008D2BA8" w:rsidRDefault="008D2BA8" w:rsidP="0044010C">
      <w:pPr>
        <w:pStyle w:val="a5"/>
        <w:numPr>
          <w:ilvl w:val="0"/>
          <w:numId w:val="2"/>
        </w:numPr>
        <w:spacing w:after="0" w:line="360" w:lineRule="auto"/>
        <w:ind w:left="360" w:right="-284"/>
        <w:jc w:val="both"/>
        <w:rPr>
          <w:rFonts w:ascii="Times New Roman" w:hAnsi="Times New Roman" w:cs="Times New Roman"/>
          <w:sz w:val="28"/>
          <w:szCs w:val="28"/>
        </w:rPr>
      </w:pPr>
      <w:r>
        <w:rPr>
          <w:rFonts w:ascii="Times New Roman" w:hAnsi="Times New Roman" w:cs="Times New Roman"/>
          <w:sz w:val="28"/>
          <w:szCs w:val="28"/>
        </w:rPr>
        <w:t xml:space="preserve"> Новичев А.Д. История Турции / А.Д. Новичев / Под. ред. И.П. Петрушевский. – Л.: ЛГУ, 1963-1978. 2 : Новое время: часть первая (1792-1839). – 1968. – 280 с.</w:t>
      </w:r>
    </w:p>
    <w:p w:rsidR="008D2BA8" w:rsidRDefault="008D2BA8" w:rsidP="0044010C">
      <w:pPr>
        <w:pStyle w:val="a5"/>
        <w:numPr>
          <w:ilvl w:val="0"/>
          <w:numId w:val="2"/>
        </w:numPr>
        <w:spacing w:after="0" w:line="360" w:lineRule="auto"/>
        <w:ind w:left="360" w:right="-284"/>
        <w:jc w:val="both"/>
        <w:rPr>
          <w:rFonts w:ascii="Times New Roman" w:hAnsi="Times New Roman" w:cs="Times New Roman"/>
          <w:sz w:val="28"/>
          <w:szCs w:val="28"/>
        </w:rPr>
      </w:pPr>
      <w:r>
        <w:rPr>
          <w:rFonts w:ascii="Times New Roman" w:hAnsi="Times New Roman" w:cs="Times New Roman"/>
          <w:sz w:val="28"/>
          <w:szCs w:val="28"/>
        </w:rPr>
        <w:t xml:space="preserve"> Очерки истории Турции: научное издание / </w:t>
      </w:r>
      <w:r>
        <w:rPr>
          <w:rFonts w:ascii="Times New Roman" w:hAnsi="Times New Roman" w:cs="Times New Roman"/>
          <w:sz w:val="28"/>
          <w:szCs w:val="28"/>
          <w:shd w:val="clear" w:color="auto" w:fill="FFFFFF"/>
        </w:rPr>
        <w:t>М. А. Гасратян, С. Ф. Орешкова, Ю. А. Петросян; Отв. ред. А. М. Шамсутдинов; Ин-т востоковедения АН СССР. - М.: Наука, 1983. - 294 с. – Библиогр.: с. 280-292.</w:t>
      </w:r>
    </w:p>
    <w:p w:rsidR="008D2BA8" w:rsidRDefault="008D2BA8" w:rsidP="0044010C">
      <w:pPr>
        <w:pStyle w:val="a5"/>
        <w:numPr>
          <w:ilvl w:val="0"/>
          <w:numId w:val="2"/>
        </w:numPr>
        <w:spacing w:after="0" w:line="360" w:lineRule="auto"/>
        <w:ind w:left="360" w:right="-284"/>
        <w:jc w:val="both"/>
        <w:rPr>
          <w:rFonts w:ascii="Times New Roman" w:hAnsi="Times New Roman" w:cs="Times New Roman"/>
          <w:sz w:val="28"/>
          <w:szCs w:val="28"/>
        </w:rPr>
      </w:pPr>
      <w:r>
        <w:rPr>
          <w:rFonts w:ascii="Times New Roman" w:hAnsi="Times New Roman" w:cs="Times New Roman"/>
          <w:sz w:val="28"/>
          <w:szCs w:val="28"/>
        </w:rPr>
        <w:t xml:space="preserve"> Россия и Восток: Учеб. пособие / Под ред. С.М. Иванова, Б.Н. Мельниченко. – СПб., Изд-во С.-Петерб. ун-та, 2000. – 456 с.</w:t>
      </w:r>
    </w:p>
    <w:p w:rsidR="008D2BA8" w:rsidRPr="00F11326" w:rsidRDefault="00502DE5" w:rsidP="0044010C">
      <w:pPr>
        <w:pStyle w:val="a5"/>
        <w:numPr>
          <w:ilvl w:val="0"/>
          <w:numId w:val="2"/>
        </w:numPr>
        <w:spacing w:after="0" w:line="360" w:lineRule="auto"/>
        <w:ind w:left="360" w:right="-284"/>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8D2BA8">
        <w:rPr>
          <w:rFonts w:ascii="Times New Roman" w:hAnsi="Times New Roman" w:cs="Times New Roman"/>
          <w:sz w:val="28"/>
          <w:szCs w:val="28"/>
          <w:shd w:val="clear" w:color="auto" w:fill="FFFFFF"/>
        </w:rPr>
        <w:t>Русский биографический словарь : Лабзина - Ляшенко / Под ред. Н.Д. Чечулина, М.Г. Курдюмова. Т. 10. – С.-Петербург. Типогр. Глав. Упр. Удел., 1914. – 848 с.</w:t>
      </w:r>
    </w:p>
    <w:p w:rsidR="00F11326" w:rsidRPr="00784435" w:rsidRDefault="00F11326" w:rsidP="0044010C">
      <w:pPr>
        <w:pStyle w:val="a5"/>
        <w:numPr>
          <w:ilvl w:val="0"/>
          <w:numId w:val="2"/>
        </w:numPr>
        <w:spacing w:after="0" w:line="360" w:lineRule="auto"/>
        <w:ind w:left="360" w:right="-284"/>
        <w:jc w:val="both"/>
        <w:rPr>
          <w:rFonts w:ascii="Times New Roman" w:hAnsi="Times New Roman" w:cs="Times New Roman"/>
          <w:sz w:val="28"/>
          <w:szCs w:val="28"/>
        </w:rPr>
      </w:pPr>
      <w:r>
        <w:t xml:space="preserve"> </w:t>
      </w:r>
      <w:r w:rsidRPr="00784435">
        <w:rPr>
          <w:rFonts w:ascii="Times New Roman" w:hAnsi="Times New Roman" w:cs="Times New Roman"/>
          <w:sz w:val="28"/>
          <w:szCs w:val="28"/>
        </w:rPr>
        <w:t>Русский архив. Издаваемый при Чертковской библиотеке. № 8-9. – М., 1866.</w:t>
      </w:r>
      <w:r w:rsidR="003759BB" w:rsidRPr="00784435">
        <w:rPr>
          <w:rFonts w:ascii="Times New Roman" w:hAnsi="Times New Roman" w:cs="Times New Roman"/>
          <w:sz w:val="28"/>
          <w:szCs w:val="28"/>
        </w:rPr>
        <w:t xml:space="preserve"> С. </w:t>
      </w:r>
      <w:r w:rsidRPr="00784435">
        <w:rPr>
          <w:rFonts w:ascii="Times New Roman" w:hAnsi="Times New Roman" w:cs="Times New Roman"/>
          <w:sz w:val="28"/>
          <w:szCs w:val="28"/>
        </w:rPr>
        <w:t>1089</w:t>
      </w:r>
      <w:r w:rsidR="003759BB" w:rsidRPr="00784435">
        <w:rPr>
          <w:rFonts w:ascii="Times New Roman" w:hAnsi="Times New Roman" w:cs="Times New Roman"/>
          <w:sz w:val="28"/>
          <w:szCs w:val="28"/>
        </w:rPr>
        <w:t>-1348.</w:t>
      </w:r>
    </w:p>
    <w:p w:rsidR="008D2BA8" w:rsidRDefault="008D2BA8" w:rsidP="0044010C">
      <w:pPr>
        <w:pStyle w:val="a5"/>
        <w:numPr>
          <w:ilvl w:val="0"/>
          <w:numId w:val="2"/>
        </w:numPr>
        <w:spacing w:after="0" w:line="360" w:lineRule="auto"/>
        <w:ind w:left="360" w:right="-284"/>
        <w:jc w:val="both"/>
        <w:rPr>
          <w:rFonts w:ascii="Times New Roman" w:hAnsi="Times New Roman" w:cs="Times New Roman"/>
          <w:sz w:val="28"/>
          <w:szCs w:val="28"/>
          <w:shd w:val="clear" w:color="auto" w:fill="FFFFFF"/>
        </w:rPr>
      </w:pPr>
      <w:r w:rsidRPr="00A35ADB">
        <w:rPr>
          <w:rStyle w:val="a8"/>
          <w:rFonts w:ascii="Times New Roman" w:hAnsi="Times New Roman" w:cs="Times New Roman"/>
          <w:bCs/>
          <w:i w:val="0"/>
          <w:sz w:val="28"/>
          <w:szCs w:val="28"/>
          <w:shd w:val="clear" w:color="auto" w:fill="FFFFFF"/>
        </w:rPr>
        <w:t xml:space="preserve"> Русские писатели</w:t>
      </w:r>
      <w:r w:rsidRPr="00A35ADB">
        <w:rPr>
          <w:rFonts w:ascii="Times New Roman" w:hAnsi="Times New Roman" w:cs="Times New Roman"/>
          <w:i/>
          <w:sz w:val="28"/>
          <w:szCs w:val="28"/>
          <w:shd w:val="clear" w:color="auto" w:fill="FFFFFF"/>
        </w:rPr>
        <w:t>.</w:t>
      </w:r>
      <w:r w:rsidRPr="00A35ADB">
        <w:rPr>
          <w:rStyle w:val="apple-converted-space"/>
          <w:rFonts w:ascii="Times New Roman" w:hAnsi="Times New Roman" w:cs="Times New Roman"/>
          <w:i/>
          <w:sz w:val="28"/>
          <w:szCs w:val="28"/>
          <w:shd w:val="clear" w:color="auto" w:fill="FFFFFF"/>
        </w:rPr>
        <w:t> </w:t>
      </w:r>
      <w:r w:rsidRPr="00A35ADB">
        <w:rPr>
          <w:rStyle w:val="a8"/>
          <w:rFonts w:ascii="Times New Roman" w:hAnsi="Times New Roman" w:cs="Times New Roman"/>
          <w:bCs/>
          <w:i w:val="0"/>
          <w:sz w:val="28"/>
          <w:szCs w:val="28"/>
          <w:shd w:val="clear" w:color="auto" w:fill="FFFFFF"/>
        </w:rPr>
        <w:t>1800–1917</w:t>
      </w:r>
      <w:r w:rsidRPr="00A35ADB">
        <w:rPr>
          <w:rFonts w:ascii="Times New Roman" w:hAnsi="Times New Roman" w:cs="Times New Roman"/>
          <w:i/>
          <w:sz w:val="28"/>
          <w:szCs w:val="28"/>
          <w:shd w:val="clear" w:color="auto" w:fill="FFFFFF"/>
        </w:rPr>
        <w:t>:</w:t>
      </w:r>
      <w:r w:rsidRPr="00A35ADB">
        <w:rPr>
          <w:rStyle w:val="apple-converted-space"/>
          <w:rFonts w:ascii="Times New Roman" w:hAnsi="Times New Roman" w:cs="Times New Roman"/>
          <w:i/>
          <w:sz w:val="28"/>
          <w:szCs w:val="28"/>
          <w:shd w:val="clear" w:color="auto" w:fill="FFFFFF"/>
        </w:rPr>
        <w:t> </w:t>
      </w:r>
      <w:r w:rsidRPr="00A35ADB">
        <w:rPr>
          <w:rStyle w:val="a8"/>
          <w:rFonts w:ascii="Times New Roman" w:hAnsi="Times New Roman" w:cs="Times New Roman"/>
          <w:bCs/>
          <w:i w:val="0"/>
          <w:sz w:val="28"/>
          <w:szCs w:val="28"/>
          <w:shd w:val="clear" w:color="auto" w:fill="FFFFFF"/>
        </w:rPr>
        <w:t>Биографический словарь</w:t>
      </w:r>
      <w:r w:rsidRPr="00A35ADB">
        <w:rPr>
          <w:rFonts w:ascii="Times New Roman" w:hAnsi="Times New Roman" w:cs="Times New Roman"/>
          <w:sz w:val="28"/>
          <w:szCs w:val="28"/>
          <w:shd w:val="clear" w:color="auto" w:fill="FFFFFF"/>
        </w:rPr>
        <w:t>. / Гл. ред. П.А</w:t>
      </w:r>
      <w:r>
        <w:rPr>
          <w:rFonts w:ascii="Times New Roman" w:hAnsi="Times New Roman" w:cs="Times New Roman"/>
          <w:sz w:val="28"/>
          <w:szCs w:val="28"/>
          <w:shd w:val="clear" w:color="auto" w:fill="FFFFFF"/>
        </w:rPr>
        <w:t>. Николаев. – М.: Большая Рос. энцикл. Науч.-внедренч. предприятие ФИАНИТ, 1994. – 614 с. (Русские писатели, 11-20 вв.: Серия биографических словарей)</w:t>
      </w:r>
    </w:p>
    <w:p w:rsidR="008D2BA8" w:rsidRDefault="008D2BA8" w:rsidP="0044010C">
      <w:pPr>
        <w:pStyle w:val="a5"/>
        <w:numPr>
          <w:ilvl w:val="0"/>
          <w:numId w:val="2"/>
        </w:numPr>
        <w:spacing w:after="0" w:line="360" w:lineRule="auto"/>
        <w:ind w:left="360" w:right="-284"/>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Радожицкий И.Т.</w:t>
      </w:r>
      <w:r>
        <w:rPr>
          <w:rStyle w:val="apple-converted-space"/>
          <w:rFonts w:ascii="Times New Roman" w:hAnsi="Times New Roman" w:cs="Times New Roman"/>
          <w:sz w:val="28"/>
          <w:szCs w:val="28"/>
          <w:shd w:val="clear" w:color="auto" w:fill="FFFFFF"/>
        </w:rPr>
        <w:t> </w:t>
      </w:r>
      <w:r>
        <w:rPr>
          <w:rFonts w:ascii="Times New Roman" w:hAnsi="Times New Roman" w:cs="Times New Roman"/>
          <w:sz w:val="28"/>
          <w:szCs w:val="28"/>
        </w:rPr>
        <w:t xml:space="preserve">Походные записки артиллериста, с 1812 по 1816 год. Артиллерии </w:t>
      </w:r>
      <w:r w:rsidR="00FD1957">
        <w:rPr>
          <w:rFonts w:ascii="Times New Roman" w:hAnsi="Times New Roman" w:cs="Times New Roman"/>
          <w:sz w:val="28"/>
          <w:szCs w:val="28"/>
        </w:rPr>
        <w:t xml:space="preserve">подполковника </w:t>
      </w:r>
      <w:r>
        <w:rPr>
          <w:rFonts w:ascii="Times New Roman" w:hAnsi="Times New Roman" w:cs="Times New Roman"/>
          <w:sz w:val="28"/>
          <w:szCs w:val="28"/>
        </w:rPr>
        <w:t xml:space="preserve">Ивана Радожицкого, ч. </w:t>
      </w:r>
      <w:r>
        <w:rPr>
          <w:rFonts w:ascii="Times New Roman" w:hAnsi="Times New Roman" w:cs="Times New Roman"/>
          <w:sz w:val="28"/>
          <w:szCs w:val="28"/>
          <w:lang w:val="en-US"/>
        </w:rPr>
        <w:t>III</w:t>
      </w:r>
      <w:r>
        <w:rPr>
          <w:rFonts w:ascii="Times New Roman" w:hAnsi="Times New Roman" w:cs="Times New Roman"/>
          <w:sz w:val="28"/>
          <w:szCs w:val="28"/>
        </w:rPr>
        <w:t>, М., 1835. – 354 с.</w:t>
      </w:r>
    </w:p>
    <w:p w:rsidR="008D2BA8" w:rsidRDefault="008D2BA8" w:rsidP="0044010C">
      <w:pPr>
        <w:pStyle w:val="a5"/>
        <w:numPr>
          <w:ilvl w:val="0"/>
          <w:numId w:val="2"/>
        </w:numPr>
        <w:spacing w:after="0" w:line="360" w:lineRule="auto"/>
        <w:ind w:left="360" w:right="-284"/>
        <w:jc w:val="both"/>
        <w:rPr>
          <w:rFonts w:ascii="Times New Roman" w:hAnsi="Times New Roman" w:cs="Times New Roman"/>
          <w:sz w:val="28"/>
          <w:szCs w:val="28"/>
        </w:rPr>
      </w:pPr>
      <w:r>
        <w:rPr>
          <w:rFonts w:ascii="Times New Roman" w:hAnsi="Times New Roman" w:cs="Times New Roman"/>
          <w:sz w:val="28"/>
          <w:szCs w:val="28"/>
        </w:rPr>
        <w:t xml:space="preserve"> Садиков П. А. И.П. Липранди в Бессарабии 1820-х годов: (По новым материалам) // Пушкин: Временник Пушкинской комиссии / АН СССР. Ин-т литературы. — М.; Л.: Изд-во АН СССР, 1941. — [Вып.] 6. — С. 266—295.</w:t>
      </w:r>
    </w:p>
    <w:p w:rsidR="008D2BA8" w:rsidRDefault="008D2BA8" w:rsidP="0044010C">
      <w:pPr>
        <w:pStyle w:val="a5"/>
        <w:numPr>
          <w:ilvl w:val="0"/>
          <w:numId w:val="2"/>
        </w:numPr>
        <w:spacing w:after="0" w:line="360" w:lineRule="auto"/>
        <w:ind w:left="360" w:right="-284"/>
        <w:jc w:val="both"/>
        <w:rPr>
          <w:rFonts w:ascii="Times New Roman" w:hAnsi="Times New Roman" w:cs="Times New Roman"/>
          <w:sz w:val="28"/>
          <w:szCs w:val="28"/>
        </w:rPr>
      </w:pPr>
      <w:r>
        <w:rPr>
          <w:rFonts w:ascii="Times New Roman" w:hAnsi="Times New Roman" w:cs="Times New Roman"/>
          <w:sz w:val="28"/>
          <w:szCs w:val="28"/>
        </w:rPr>
        <w:t xml:space="preserve"> Сопленков С. В. Дорога в Арзрум: российская общественная мысль о Востоке (первая половина </w:t>
      </w:r>
      <w:r>
        <w:rPr>
          <w:rFonts w:ascii="Times New Roman" w:hAnsi="Times New Roman" w:cs="Times New Roman"/>
          <w:sz w:val="28"/>
          <w:szCs w:val="28"/>
          <w:lang w:val="en-US"/>
        </w:rPr>
        <w:t>XIX</w:t>
      </w:r>
      <w:r>
        <w:rPr>
          <w:rFonts w:ascii="Times New Roman" w:hAnsi="Times New Roman" w:cs="Times New Roman"/>
          <w:sz w:val="28"/>
          <w:szCs w:val="28"/>
        </w:rPr>
        <w:t xml:space="preserve"> века).  – М.: Изд. фирма «Восточная литература» РАН, 2000. – 210 с.</w:t>
      </w:r>
    </w:p>
    <w:p w:rsidR="008D2BA8" w:rsidRDefault="008D2BA8" w:rsidP="0044010C">
      <w:pPr>
        <w:pStyle w:val="a5"/>
        <w:numPr>
          <w:ilvl w:val="0"/>
          <w:numId w:val="2"/>
        </w:numPr>
        <w:spacing w:after="0" w:line="360" w:lineRule="auto"/>
        <w:ind w:left="360" w:right="-284"/>
        <w:jc w:val="both"/>
        <w:rPr>
          <w:rFonts w:ascii="Times New Roman" w:hAnsi="Times New Roman" w:cs="Times New Roman"/>
          <w:sz w:val="28"/>
          <w:szCs w:val="28"/>
        </w:rPr>
      </w:pPr>
      <w:r>
        <w:rPr>
          <w:rFonts w:ascii="Times New Roman" w:hAnsi="Times New Roman" w:cs="Times New Roman"/>
          <w:sz w:val="28"/>
          <w:szCs w:val="28"/>
        </w:rPr>
        <w:t xml:space="preserve"> Фрунзе. М. В. Избранные произведения. М., 1977. – 480 с.</w:t>
      </w:r>
    </w:p>
    <w:p w:rsidR="00424C8A" w:rsidRDefault="008D2BA8" w:rsidP="0044010C">
      <w:pPr>
        <w:pStyle w:val="a5"/>
        <w:numPr>
          <w:ilvl w:val="0"/>
          <w:numId w:val="2"/>
        </w:numPr>
        <w:spacing w:after="0" w:line="360" w:lineRule="auto"/>
        <w:ind w:left="360" w:right="-284"/>
        <w:jc w:val="both"/>
        <w:rPr>
          <w:rFonts w:ascii="Times New Roman" w:hAnsi="Times New Roman" w:cs="Times New Roman"/>
          <w:sz w:val="28"/>
          <w:szCs w:val="28"/>
        </w:rPr>
      </w:pPr>
      <w:r>
        <w:rPr>
          <w:rFonts w:ascii="Times New Roman" w:hAnsi="Times New Roman" w:cs="Times New Roman"/>
          <w:sz w:val="28"/>
          <w:szCs w:val="28"/>
        </w:rPr>
        <w:lastRenderedPageBreak/>
        <w:t xml:space="preserve"> Телицын В.Л. Записки умершего: (Об Иване Петровиче Липранди). – М.: Собрание, 2009. – 448 с.</w:t>
      </w:r>
    </w:p>
    <w:p w:rsidR="00424C8A" w:rsidRPr="00FF00FE" w:rsidRDefault="00424C8A" w:rsidP="0044010C">
      <w:pPr>
        <w:pStyle w:val="a5"/>
        <w:numPr>
          <w:ilvl w:val="0"/>
          <w:numId w:val="2"/>
        </w:numPr>
        <w:spacing w:after="0" w:line="360" w:lineRule="auto"/>
        <w:ind w:left="360" w:right="-284"/>
        <w:jc w:val="both"/>
        <w:rPr>
          <w:rFonts w:ascii="Times New Roman" w:hAnsi="Times New Roman" w:cs="Times New Roman"/>
          <w:sz w:val="28"/>
          <w:szCs w:val="28"/>
        </w:rPr>
      </w:pPr>
      <w:r>
        <w:rPr>
          <w:rFonts w:ascii="Times New Roman" w:hAnsi="Times New Roman" w:cs="Times New Roman"/>
          <w:sz w:val="28"/>
          <w:szCs w:val="28"/>
        </w:rPr>
        <w:t xml:space="preserve"> </w:t>
      </w:r>
      <w:r w:rsidRPr="00424C8A">
        <w:rPr>
          <w:rFonts w:ascii="Times New Roman" w:hAnsi="Times New Roman" w:cs="Times New Roman"/>
          <w:sz w:val="28"/>
          <w:szCs w:val="28"/>
        </w:rPr>
        <w:t>Эйдельман</w:t>
      </w:r>
      <w:r w:rsidRPr="00FF00FE">
        <w:rPr>
          <w:rFonts w:ascii="Times New Roman" w:hAnsi="Times New Roman" w:cs="Times New Roman"/>
          <w:sz w:val="28"/>
          <w:szCs w:val="28"/>
        </w:rPr>
        <w:t xml:space="preserve"> </w:t>
      </w:r>
      <w:r w:rsidRPr="00424C8A">
        <w:rPr>
          <w:rFonts w:ascii="Times New Roman" w:hAnsi="Times New Roman" w:cs="Times New Roman"/>
          <w:sz w:val="28"/>
          <w:szCs w:val="28"/>
        </w:rPr>
        <w:t>Н</w:t>
      </w:r>
      <w:r w:rsidRPr="00FF00FE">
        <w:rPr>
          <w:rFonts w:ascii="Times New Roman" w:hAnsi="Times New Roman" w:cs="Times New Roman"/>
          <w:sz w:val="28"/>
          <w:szCs w:val="28"/>
        </w:rPr>
        <w:t xml:space="preserve">. </w:t>
      </w:r>
      <w:r w:rsidRPr="00424C8A">
        <w:rPr>
          <w:rFonts w:ascii="Times New Roman" w:hAnsi="Times New Roman" w:cs="Times New Roman"/>
          <w:sz w:val="28"/>
          <w:szCs w:val="28"/>
        </w:rPr>
        <w:t>Я</w:t>
      </w:r>
      <w:r w:rsidRPr="00FF00FE">
        <w:rPr>
          <w:rFonts w:ascii="Times New Roman" w:hAnsi="Times New Roman" w:cs="Times New Roman"/>
          <w:sz w:val="28"/>
          <w:szCs w:val="28"/>
        </w:rPr>
        <w:t xml:space="preserve">. </w:t>
      </w:r>
      <w:r w:rsidRPr="00424C8A">
        <w:rPr>
          <w:rFonts w:ascii="Times New Roman" w:hAnsi="Times New Roman" w:cs="Times New Roman"/>
          <w:sz w:val="28"/>
          <w:szCs w:val="28"/>
        </w:rPr>
        <w:t>Пушкин</w:t>
      </w:r>
      <w:r w:rsidRPr="00FF00FE">
        <w:rPr>
          <w:rFonts w:ascii="Times New Roman" w:hAnsi="Times New Roman" w:cs="Times New Roman"/>
          <w:sz w:val="28"/>
          <w:szCs w:val="28"/>
        </w:rPr>
        <w:t xml:space="preserve"> </w:t>
      </w:r>
      <w:r w:rsidRPr="00424C8A">
        <w:rPr>
          <w:rFonts w:ascii="Times New Roman" w:hAnsi="Times New Roman" w:cs="Times New Roman"/>
          <w:sz w:val="28"/>
          <w:szCs w:val="28"/>
        </w:rPr>
        <w:t>и</w:t>
      </w:r>
      <w:r w:rsidRPr="00FF00FE">
        <w:rPr>
          <w:rFonts w:ascii="Times New Roman" w:hAnsi="Times New Roman" w:cs="Times New Roman"/>
          <w:sz w:val="28"/>
          <w:szCs w:val="28"/>
        </w:rPr>
        <w:t xml:space="preserve"> </w:t>
      </w:r>
      <w:r w:rsidRPr="00424C8A">
        <w:rPr>
          <w:rFonts w:ascii="Times New Roman" w:hAnsi="Times New Roman" w:cs="Times New Roman"/>
          <w:sz w:val="28"/>
          <w:szCs w:val="28"/>
        </w:rPr>
        <w:t>декабристы</w:t>
      </w:r>
      <w:r w:rsidRPr="00FF00FE">
        <w:rPr>
          <w:rFonts w:ascii="Times New Roman" w:hAnsi="Times New Roman" w:cs="Times New Roman"/>
          <w:sz w:val="28"/>
          <w:szCs w:val="28"/>
        </w:rPr>
        <w:t xml:space="preserve">: </w:t>
      </w:r>
      <w:r w:rsidRPr="00424C8A">
        <w:rPr>
          <w:rFonts w:ascii="Times New Roman" w:hAnsi="Times New Roman" w:cs="Times New Roman"/>
          <w:sz w:val="28"/>
          <w:szCs w:val="28"/>
        </w:rPr>
        <w:t>Из</w:t>
      </w:r>
      <w:r w:rsidRPr="00FF00FE">
        <w:rPr>
          <w:rFonts w:ascii="Times New Roman" w:hAnsi="Times New Roman" w:cs="Times New Roman"/>
          <w:sz w:val="28"/>
          <w:szCs w:val="28"/>
        </w:rPr>
        <w:t xml:space="preserve"> </w:t>
      </w:r>
      <w:r w:rsidRPr="00424C8A">
        <w:rPr>
          <w:rFonts w:ascii="Times New Roman" w:hAnsi="Times New Roman" w:cs="Times New Roman"/>
          <w:sz w:val="28"/>
          <w:szCs w:val="28"/>
        </w:rPr>
        <w:t>истории</w:t>
      </w:r>
      <w:r w:rsidRPr="00FF00FE">
        <w:rPr>
          <w:rFonts w:ascii="Times New Roman" w:hAnsi="Times New Roman" w:cs="Times New Roman"/>
          <w:sz w:val="28"/>
          <w:szCs w:val="28"/>
        </w:rPr>
        <w:t xml:space="preserve"> </w:t>
      </w:r>
      <w:r w:rsidRPr="00424C8A">
        <w:rPr>
          <w:rFonts w:ascii="Times New Roman" w:hAnsi="Times New Roman" w:cs="Times New Roman"/>
          <w:sz w:val="28"/>
          <w:szCs w:val="28"/>
        </w:rPr>
        <w:t>взаимоотн</w:t>
      </w:r>
      <w:r w:rsidR="004B3FD7">
        <w:rPr>
          <w:rFonts w:ascii="Times New Roman" w:hAnsi="Times New Roman" w:cs="Times New Roman"/>
          <w:sz w:val="28"/>
          <w:szCs w:val="28"/>
        </w:rPr>
        <w:t>ошений</w:t>
      </w:r>
      <w:r w:rsidR="004B3FD7" w:rsidRPr="00FF00FE">
        <w:rPr>
          <w:rFonts w:ascii="Times New Roman" w:hAnsi="Times New Roman" w:cs="Times New Roman"/>
          <w:sz w:val="28"/>
          <w:szCs w:val="28"/>
        </w:rPr>
        <w:t xml:space="preserve">. — </w:t>
      </w:r>
      <w:r w:rsidR="004B3FD7">
        <w:rPr>
          <w:rFonts w:ascii="Times New Roman" w:hAnsi="Times New Roman" w:cs="Times New Roman"/>
          <w:sz w:val="28"/>
          <w:szCs w:val="28"/>
        </w:rPr>
        <w:t>М</w:t>
      </w:r>
      <w:r w:rsidR="004B3FD7" w:rsidRPr="00FF00FE">
        <w:rPr>
          <w:rFonts w:ascii="Times New Roman" w:hAnsi="Times New Roman" w:cs="Times New Roman"/>
          <w:sz w:val="28"/>
          <w:szCs w:val="28"/>
        </w:rPr>
        <w:t>.</w:t>
      </w:r>
      <w:r w:rsidR="00FF00FE" w:rsidRPr="00FF00FE">
        <w:rPr>
          <w:rFonts w:ascii="Times New Roman" w:hAnsi="Times New Roman" w:cs="Times New Roman"/>
          <w:sz w:val="28"/>
          <w:szCs w:val="28"/>
        </w:rPr>
        <w:t xml:space="preserve">: </w:t>
      </w:r>
      <w:r w:rsidR="00FF00FE">
        <w:rPr>
          <w:rFonts w:ascii="Times New Roman" w:hAnsi="Times New Roman" w:cs="Times New Roman"/>
          <w:sz w:val="28"/>
          <w:szCs w:val="28"/>
        </w:rPr>
        <w:t>Худ</w:t>
      </w:r>
      <w:r w:rsidR="00FF00FE" w:rsidRPr="00FF00FE">
        <w:rPr>
          <w:rFonts w:ascii="Times New Roman" w:hAnsi="Times New Roman" w:cs="Times New Roman"/>
          <w:sz w:val="28"/>
          <w:szCs w:val="28"/>
        </w:rPr>
        <w:t>.</w:t>
      </w:r>
      <w:r w:rsidR="00FF00FE">
        <w:rPr>
          <w:rFonts w:ascii="Times New Roman" w:hAnsi="Times New Roman" w:cs="Times New Roman"/>
          <w:sz w:val="28"/>
          <w:szCs w:val="28"/>
        </w:rPr>
        <w:t xml:space="preserve"> лит-ра,</w:t>
      </w:r>
      <w:r w:rsidR="004B3FD7" w:rsidRPr="00FF00FE">
        <w:rPr>
          <w:rFonts w:ascii="Times New Roman" w:hAnsi="Times New Roman" w:cs="Times New Roman"/>
          <w:sz w:val="28"/>
          <w:szCs w:val="28"/>
        </w:rPr>
        <w:t xml:space="preserve"> 1979. – </w:t>
      </w:r>
      <w:r w:rsidRPr="00FF00FE">
        <w:rPr>
          <w:rFonts w:ascii="Times New Roman" w:hAnsi="Times New Roman" w:cs="Times New Roman"/>
          <w:sz w:val="28"/>
          <w:szCs w:val="28"/>
        </w:rPr>
        <w:t xml:space="preserve"> 422 </w:t>
      </w:r>
      <w:r w:rsidRPr="00424C8A">
        <w:rPr>
          <w:rFonts w:ascii="Times New Roman" w:hAnsi="Times New Roman" w:cs="Times New Roman"/>
          <w:sz w:val="28"/>
          <w:szCs w:val="28"/>
        </w:rPr>
        <w:t>с</w:t>
      </w:r>
      <w:r w:rsidRPr="00FF00FE">
        <w:rPr>
          <w:rFonts w:ascii="Times New Roman" w:hAnsi="Times New Roman" w:cs="Times New Roman"/>
          <w:sz w:val="28"/>
          <w:szCs w:val="28"/>
        </w:rPr>
        <w:t>.</w:t>
      </w:r>
    </w:p>
    <w:p w:rsidR="008D2BA8" w:rsidRDefault="008D2BA8" w:rsidP="0044010C">
      <w:pPr>
        <w:pStyle w:val="a5"/>
        <w:numPr>
          <w:ilvl w:val="0"/>
          <w:numId w:val="2"/>
        </w:numPr>
        <w:spacing w:after="0" w:line="360" w:lineRule="auto"/>
        <w:ind w:left="360" w:right="-284"/>
        <w:jc w:val="both"/>
        <w:rPr>
          <w:rFonts w:ascii="Times New Roman" w:hAnsi="Times New Roman" w:cs="Times New Roman"/>
          <w:sz w:val="28"/>
          <w:szCs w:val="28"/>
          <w:lang w:val="en-US"/>
        </w:rPr>
      </w:pPr>
      <w:r w:rsidRPr="00FF00FE">
        <w:rPr>
          <w:rFonts w:ascii="Times New Roman" w:hAnsi="Times New Roman" w:cs="Times New Roman"/>
          <w:sz w:val="28"/>
          <w:szCs w:val="28"/>
        </w:rPr>
        <w:t xml:space="preserve"> </w:t>
      </w:r>
      <w:r>
        <w:rPr>
          <w:rFonts w:ascii="Times New Roman" w:hAnsi="Times New Roman" w:cs="Times New Roman"/>
          <w:sz w:val="28"/>
          <w:szCs w:val="28"/>
          <w:lang w:val="en-US"/>
        </w:rPr>
        <w:t>Forsén B., Zhukov. K. War and peace: some rarely used Russian and Finnish sources for the history of Russo-Turkish relations in the 19</w:t>
      </w:r>
      <w:r>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century // Saint-Petersburg Annual of Asian and African Studies. 2012. Vol. 1</w:t>
      </w:r>
      <w:r w:rsidRPr="003C4D82">
        <w:rPr>
          <w:rFonts w:ascii="Times New Roman" w:hAnsi="Times New Roman" w:cs="Times New Roman"/>
          <w:sz w:val="28"/>
          <w:szCs w:val="28"/>
          <w:lang w:val="en-US"/>
        </w:rPr>
        <w:t>.</w:t>
      </w:r>
      <w:r w:rsidR="003C4D82" w:rsidRPr="003C4D82">
        <w:rPr>
          <w:rFonts w:ascii="Times New Roman" w:hAnsi="Times New Roman" w:cs="Times New Roman"/>
          <w:sz w:val="28"/>
          <w:szCs w:val="28"/>
          <w:lang w:val="en-US"/>
        </w:rPr>
        <w:t xml:space="preserve"> </w:t>
      </w:r>
      <w:r w:rsidR="003C4D82">
        <w:rPr>
          <w:rFonts w:ascii="Times New Roman" w:hAnsi="Times New Roman" w:cs="Times New Roman"/>
          <w:sz w:val="28"/>
          <w:szCs w:val="28"/>
          <w:lang w:val="en-US"/>
        </w:rPr>
        <w:t>P. 95 – 110.</w:t>
      </w:r>
    </w:p>
    <w:p w:rsidR="008D2BA8" w:rsidRDefault="008D2BA8" w:rsidP="0044010C">
      <w:pPr>
        <w:pStyle w:val="a5"/>
        <w:numPr>
          <w:ilvl w:val="0"/>
          <w:numId w:val="2"/>
        </w:numPr>
        <w:spacing w:after="0" w:line="360" w:lineRule="auto"/>
        <w:ind w:left="360" w:right="-28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Akbıyık Yaşar. Geçmişten geleceğe Türkiye. İstanbul, 2010. – 499 s.</w:t>
      </w:r>
    </w:p>
    <w:p w:rsidR="008D2BA8" w:rsidRDefault="008D2BA8" w:rsidP="0044010C">
      <w:pPr>
        <w:ind w:right="-284"/>
        <w:rPr>
          <w:rFonts w:ascii="Times New Roman" w:hAnsi="Times New Roman" w:cs="Times New Roman"/>
          <w:sz w:val="28"/>
          <w:szCs w:val="28"/>
          <w:lang w:val="en-US"/>
        </w:rPr>
      </w:pPr>
      <w:bookmarkStart w:id="23" w:name="_Toc480495730"/>
    </w:p>
    <w:p w:rsidR="00673529" w:rsidRPr="003C4D82" w:rsidRDefault="00673529" w:rsidP="0044010C">
      <w:pPr>
        <w:ind w:right="-284"/>
        <w:rPr>
          <w:lang w:val="en-US"/>
        </w:rPr>
      </w:pPr>
    </w:p>
    <w:p w:rsidR="00673529" w:rsidRPr="003C4D82" w:rsidRDefault="00673529" w:rsidP="0044010C">
      <w:pPr>
        <w:ind w:right="-284"/>
        <w:rPr>
          <w:lang w:val="en-US"/>
        </w:rPr>
      </w:pPr>
    </w:p>
    <w:p w:rsidR="00673529" w:rsidRPr="003C4D82" w:rsidRDefault="00673529" w:rsidP="0044010C">
      <w:pPr>
        <w:ind w:right="-284"/>
        <w:rPr>
          <w:lang w:val="en-US"/>
        </w:rPr>
      </w:pPr>
    </w:p>
    <w:p w:rsidR="00673529" w:rsidRPr="003C4D82" w:rsidRDefault="00673529" w:rsidP="0044010C">
      <w:pPr>
        <w:ind w:right="-284"/>
        <w:rPr>
          <w:lang w:val="en-US"/>
        </w:rPr>
      </w:pPr>
    </w:p>
    <w:p w:rsidR="001830E1" w:rsidRPr="003C4D82" w:rsidRDefault="001830E1" w:rsidP="0044010C">
      <w:pPr>
        <w:ind w:right="-284"/>
        <w:rPr>
          <w:lang w:val="en-US"/>
        </w:rPr>
      </w:pPr>
    </w:p>
    <w:p w:rsidR="001830E1" w:rsidRPr="003C4D82" w:rsidRDefault="001830E1" w:rsidP="0044010C">
      <w:pPr>
        <w:ind w:right="-284"/>
        <w:rPr>
          <w:lang w:val="en-US"/>
        </w:rPr>
      </w:pPr>
    </w:p>
    <w:p w:rsidR="001830E1" w:rsidRPr="003C4D82" w:rsidRDefault="001830E1" w:rsidP="0044010C">
      <w:pPr>
        <w:ind w:right="-284"/>
        <w:rPr>
          <w:lang w:val="en-US"/>
        </w:rPr>
      </w:pPr>
    </w:p>
    <w:p w:rsidR="001830E1" w:rsidRPr="003C4D82" w:rsidRDefault="001830E1" w:rsidP="0044010C">
      <w:pPr>
        <w:ind w:right="-284"/>
        <w:rPr>
          <w:lang w:val="en-US"/>
        </w:rPr>
      </w:pPr>
    </w:p>
    <w:p w:rsidR="001830E1" w:rsidRPr="003C4D82" w:rsidRDefault="001830E1" w:rsidP="0044010C">
      <w:pPr>
        <w:ind w:right="-284"/>
        <w:rPr>
          <w:lang w:val="en-US"/>
        </w:rPr>
      </w:pPr>
    </w:p>
    <w:p w:rsidR="001830E1" w:rsidRPr="003C4D82" w:rsidRDefault="001830E1" w:rsidP="0044010C">
      <w:pPr>
        <w:ind w:right="-284"/>
        <w:rPr>
          <w:lang w:val="en-US"/>
        </w:rPr>
      </w:pPr>
    </w:p>
    <w:p w:rsidR="001830E1" w:rsidRPr="003C4D82" w:rsidRDefault="001830E1" w:rsidP="0044010C">
      <w:pPr>
        <w:ind w:right="-284"/>
        <w:rPr>
          <w:lang w:val="en-US"/>
        </w:rPr>
      </w:pPr>
    </w:p>
    <w:p w:rsidR="001830E1" w:rsidRPr="003C4D82" w:rsidRDefault="001830E1" w:rsidP="0044010C">
      <w:pPr>
        <w:ind w:right="-284"/>
        <w:rPr>
          <w:lang w:val="en-US"/>
        </w:rPr>
      </w:pPr>
    </w:p>
    <w:p w:rsidR="001830E1" w:rsidRPr="003C4D82" w:rsidRDefault="001830E1" w:rsidP="0044010C">
      <w:pPr>
        <w:ind w:right="-284"/>
        <w:rPr>
          <w:lang w:val="en-US"/>
        </w:rPr>
      </w:pPr>
    </w:p>
    <w:p w:rsidR="001830E1" w:rsidRPr="003C4D82" w:rsidRDefault="001830E1" w:rsidP="0044010C">
      <w:pPr>
        <w:ind w:right="-284"/>
        <w:rPr>
          <w:lang w:val="en-US"/>
        </w:rPr>
      </w:pPr>
    </w:p>
    <w:p w:rsidR="001830E1" w:rsidRPr="003C4D82" w:rsidRDefault="001830E1" w:rsidP="0044010C">
      <w:pPr>
        <w:ind w:right="-284"/>
        <w:rPr>
          <w:lang w:val="en-US"/>
        </w:rPr>
      </w:pPr>
    </w:p>
    <w:p w:rsidR="001830E1" w:rsidRPr="003C4D82" w:rsidRDefault="001830E1" w:rsidP="0044010C">
      <w:pPr>
        <w:ind w:right="-284"/>
        <w:rPr>
          <w:lang w:val="en-US"/>
        </w:rPr>
      </w:pPr>
    </w:p>
    <w:p w:rsidR="001830E1" w:rsidRPr="003C4D82" w:rsidRDefault="001830E1" w:rsidP="0044010C">
      <w:pPr>
        <w:ind w:right="-284"/>
        <w:rPr>
          <w:lang w:val="en-US"/>
        </w:rPr>
      </w:pPr>
    </w:p>
    <w:p w:rsidR="001830E1" w:rsidRPr="003C4D82" w:rsidRDefault="001830E1" w:rsidP="0044010C">
      <w:pPr>
        <w:ind w:right="-284"/>
        <w:rPr>
          <w:lang w:val="en-US"/>
        </w:rPr>
      </w:pPr>
    </w:p>
    <w:p w:rsidR="001830E1" w:rsidRPr="003C4D82" w:rsidRDefault="001830E1" w:rsidP="0044010C">
      <w:pPr>
        <w:ind w:right="-284"/>
        <w:rPr>
          <w:lang w:val="en-US"/>
        </w:rPr>
      </w:pPr>
    </w:p>
    <w:p w:rsidR="001830E1" w:rsidRPr="003C4D82" w:rsidRDefault="001830E1" w:rsidP="0044010C">
      <w:pPr>
        <w:ind w:right="-284"/>
        <w:rPr>
          <w:lang w:val="en-US"/>
        </w:rPr>
      </w:pPr>
    </w:p>
    <w:p w:rsidR="001830E1" w:rsidRPr="003C4D82" w:rsidRDefault="001830E1" w:rsidP="0044010C">
      <w:pPr>
        <w:ind w:right="-284"/>
        <w:rPr>
          <w:lang w:val="en-US"/>
        </w:rPr>
      </w:pPr>
    </w:p>
    <w:p w:rsidR="001830E1" w:rsidRPr="003C4D82" w:rsidRDefault="001830E1" w:rsidP="0044010C">
      <w:pPr>
        <w:ind w:right="-284"/>
        <w:rPr>
          <w:lang w:val="en-US"/>
        </w:rPr>
      </w:pPr>
    </w:p>
    <w:p w:rsidR="008A1D4D" w:rsidRPr="008A1D4D" w:rsidRDefault="008A1D4D" w:rsidP="008A1D4D">
      <w:pPr>
        <w:rPr>
          <w:lang w:val="en-US"/>
        </w:rPr>
      </w:pPr>
      <w:bookmarkStart w:id="24" w:name="_Toc483058285"/>
    </w:p>
    <w:p w:rsidR="008D2BA8" w:rsidRPr="004B11D5" w:rsidRDefault="008D2BA8" w:rsidP="0044010C">
      <w:pPr>
        <w:pStyle w:val="2"/>
        <w:ind w:right="-284"/>
        <w:rPr>
          <w:rFonts w:ascii="Times New Roman" w:hAnsi="Times New Roman" w:cs="Times New Roman"/>
          <w:sz w:val="28"/>
          <w:szCs w:val="28"/>
        </w:rPr>
      </w:pPr>
      <w:r w:rsidRPr="004B11D5">
        <w:rPr>
          <w:rFonts w:ascii="Times New Roman" w:hAnsi="Times New Roman" w:cs="Times New Roman"/>
          <w:sz w:val="28"/>
          <w:szCs w:val="28"/>
        </w:rPr>
        <w:lastRenderedPageBreak/>
        <w:t>Приложение.</w:t>
      </w:r>
      <w:bookmarkEnd w:id="23"/>
      <w:bookmarkEnd w:id="24"/>
    </w:p>
    <w:p w:rsidR="00EB1452" w:rsidRPr="00EB1452" w:rsidRDefault="00EB1452" w:rsidP="0044010C">
      <w:pPr>
        <w:ind w:right="-284"/>
        <w:rPr>
          <w:lang w:val="en-US"/>
        </w:rPr>
      </w:pPr>
    </w:p>
    <w:p w:rsidR="008D2BA8" w:rsidRDefault="008D2BA8" w:rsidP="0044010C">
      <w:pPr>
        <w:numPr>
          <w:ilvl w:val="0"/>
          <w:numId w:val="8"/>
        </w:numPr>
        <w:spacing w:after="200" w:line="360" w:lineRule="auto"/>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Битва</w:t>
      </w:r>
      <w:r w:rsidRPr="0072519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w:t>
      </w:r>
      <w:r w:rsidRPr="0072519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занятие</w:t>
      </w:r>
      <w:r w:rsidRPr="0072519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позиций при Шумле 8-го июля 1828 года в присутствии государя императора Николая I. </w:t>
      </w:r>
    </w:p>
    <w:p w:rsidR="008D2BA8" w:rsidRDefault="008D2BA8" w:rsidP="0044010C">
      <w:pPr>
        <w:numPr>
          <w:ilvl w:val="0"/>
          <w:numId w:val="8"/>
        </w:numPr>
        <w:spacing w:after="200" w:line="360" w:lineRule="auto"/>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Болгария. – ЧИОИДР, 1877, т. 1, стр. 1-60. То же. М., 1877, 60 стр.</w:t>
      </w:r>
    </w:p>
    <w:p w:rsidR="008D2BA8" w:rsidRDefault="008D2BA8" w:rsidP="0044010C">
      <w:pPr>
        <w:numPr>
          <w:ilvl w:val="0"/>
          <w:numId w:val="8"/>
        </w:numPr>
        <w:spacing w:after="200" w:line="360" w:lineRule="auto"/>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Бейлештское сражение, выигранное генерал-майором бароном Гейсмаром. С четырьмя планами. Полковник Липранди. </w:t>
      </w:r>
      <w:r>
        <w:rPr>
          <w:rFonts w:ascii="Times New Roman" w:eastAsia="Times New Roman" w:hAnsi="Times New Roman" w:cs="Times New Roman"/>
          <w:sz w:val="28"/>
          <w:szCs w:val="28"/>
          <w:lang w:val="en-US"/>
        </w:rPr>
        <w:t>in fol</w:t>
      </w:r>
      <w:r>
        <w:rPr>
          <w:rFonts w:ascii="Times New Roman" w:eastAsia="Times New Roman" w:hAnsi="Times New Roman" w:cs="Times New Roman"/>
          <w:sz w:val="28"/>
          <w:szCs w:val="28"/>
        </w:rPr>
        <w:t>. 1828 г.</w:t>
      </w:r>
    </w:p>
    <w:p w:rsidR="008D2BA8" w:rsidRDefault="008D2BA8" w:rsidP="0044010C">
      <w:pPr>
        <w:numPr>
          <w:ilvl w:val="0"/>
          <w:numId w:val="8"/>
        </w:numPr>
        <w:spacing w:after="200" w:line="360" w:lineRule="auto"/>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Важность иметь положительные сведения о правом берегу Дуная, и о тайных кознях в княжествах, с указанием на единственные средства к достижению того в полном объеме высшей заграни</w:t>
      </w:r>
      <w:r w:rsidR="00AA6850">
        <w:rPr>
          <w:rFonts w:ascii="Times New Roman" w:eastAsia="Times New Roman" w:hAnsi="Times New Roman" w:cs="Times New Roman"/>
          <w:sz w:val="28"/>
          <w:szCs w:val="28"/>
        </w:rPr>
        <w:t xml:space="preserve">чной тайной полиции. Беловой список, в лист, на 17 листах. Напеч. в </w:t>
      </w:r>
      <w:r w:rsidR="00AA6850">
        <w:rPr>
          <w:rFonts w:ascii="Times New Roman" w:eastAsia="Times New Roman" w:hAnsi="Times New Roman" w:cs="Times New Roman"/>
          <w:sz w:val="28"/>
          <w:szCs w:val="28"/>
          <w:lang w:val="en-US"/>
        </w:rPr>
        <w:t>III</w:t>
      </w:r>
      <w:r w:rsidR="00AA6850">
        <w:rPr>
          <w:rFonts w:ascii="Times New Roman" w:eastAsia="Times New Roman" w:hAnsi="Times New Roman" w:cs="Times New Roman"/>
          <w:sz w:val="28"/>
          <w:szCs w:val="28"/>
        </w:rPr>
        <w:t xml:space="preserve"> кн. ЧИОИДР 1877 г.</w:t>
      </w:r>
      <w:r w:rsidR="00AA6850" w:rsidRPr="00AA6850">
        <w:rPr>
          <w:rFonts w:ascii="Times New Roman" w:eastAsia="Times New Roman" w:hAnsi="Times New Roman" w:cs="Times New Roman"/>
          <w:sz w:val="28"/>
          <w:szCs w:val="28"/>
        </w:rPr>
        <w:t xml:space="preserve"> </w:t>
      </w:r>
    </w:p>
    <w:p w:rsidR="008D2BA8" w:rsidRPr="00AA6850" w:rsidRDefault="008D2BA8" w:rsidP="0044010C">
      <w:pPr>
        <w:numPr>
          <w:ilvl w:val="0"/>
          <w:numId w:val="8"/>
        </w:numPr>
        <w:spacing w:after="200" w:line="360" w:lineRule="auto"/>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Восточный вопрос и Болгария. – ЧИОИДР, 1868, кн. 1, стр. 1-139. То же. М., 1868, 139 стр.</w:t>
      </w:r>
      <w:r w:rsidRPr="00AA6850">
        <w:rPr>
          <w:rFonts w:ascii="Times New Roman" w:eastAsia="Times New Roman" w:hAnsi="Times New Roman" w:cs="Times New Roman"/>
          <w:sz w:val="28"/>
          <w:szCs w:val="28"/>
        </w:rPr>
        <w:t xml:space="preserve"> </w:t>
      </w:r>
    </w:p>
    <w:p w:rsidR="008D2BA8" w:rsidRDefault="008D2BA8" w:rsidP="0044010C">
      <w:pPr>
        <w:numPr>
          <w:ilvl w:val="0"/>
          <w:numId w:val="8"/>
        </w:numPr>
        <w:spacing w:after="200" w:line="360" w:lineRule="auto"/>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Военно-историческое подробное описание Адрианополя, его значения в военном, географическом и статистическом отношениях. Пути к Константинополю; лагерные места и т.п. Полковник Липранди. Толст. </w:t>
      </w:r>
      <w:r>
        <w:rPr>
          <w:rFonts w:ascii="Times New Roman" w:eastAsia="Times New Roman" w:hAnsi="Times New Roman" w:cs="Times New Roman"/>
          <w:sz w:val="28"/>
          <w:szCs w:val="28"/>
          <w:lang w:val="en-US"/>
        </w:rPr>
        <w:t>in fol</w:t>
      </w:r>
      <w:r>
        <w:rPr>
          <w:rFonts w:ascii="Times New Roman" w:eastAsia="Times New Roman" w:hAnsi="Times New Roman" w:cs="Times New Roman"/>
          <w:sz w:val="28"/>
          <w:szCs w:val="28"/>
        </w:rPr>
        <w:t>. 1830 г.</w:t>
      </w:r>
    </w:p>
    <w:p w:rsidR="00483EB8" w:rsidRDefault="00483EB8" w:rsidP="0044010C">
      <w:pPr>
        <w:numPr>
          <w:ilvl w:val="0"/>
          <w:numId w:val="8"/>
        </w:numPr>
        <w:spacing w:after="200" w:line="360" w:lineRule="auto"/>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Историческое, географическое, статистическое и военно-топографическое описание Адрианополя. В лис</w:t>
      </w:r>
      <w:r w:rsidR="002D58BE">
        <w:rPr>
          <w:rFonts w:ascii="Times New Roman" w:eastAsia="Times New Roman" w:hAnsi="Times New Roman" w:cs="Times New Roman"/>
          <w:sz w:val="28"/>
          <w:szCs w:val="28"/>
        </w:rPr>
        <w:t>т, на 91 стр</w:t>
      </w:r>
      <w:r>
        <w:rPr>
          <w:rFonts w:ascii="Times New Roman" w:eastAsia="Times New Roman" w:hAnsi="Times New Roman" w:cs="Times New Roman"/>
          <w:sz w:val="28"/>
          <w:szCs w:val="28"/>
        </w:rPr>
        <w:t>.</w:t>
      </w:r>
    </w:p>
    <w:p w:rsidR="008D2BA8" w:rsidRDefault="008D2BA8" w:rsidP="0044010C">
      <w:pPr>
        <w:numPr>
          <w:ilvl w:val="0"/>
          <w:numId w:val="8"/>
        </w:numPr>
        <w:spacing w:after="200" w:line="360" w:lineRule="auto"/>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Взаимное действие пехоты, конницы и артиллерии у турок. СПб., 1854, 7 стр.</w:t>
      </w:r>
    </w:p>
    <w:p w:rsidR="008D2BA8" w:rsidRDefault="008D2BA8" w:rsidP="0044010C">
      <w:pPr>
        <w:numPr>
          <w:ilvl w:val="0"/>
          <w:numId w:val="8"/>
        </w:numPr>
        <w:spacing w:after="200" w:line="360" w:lineRule="auto"/>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Взгляд на настоящий театр военных действий на Дунае и на содействие, которое мы можем встретить в Болгарии. М., 1878, 80 стр.</w:t>
      </w:r>
    </w:p>
    <w:p w:rsidR="008D2BA8" w:rsidRDefault="008D2BA8" w:rsidP="0044010C">
      <w:pPr>
        <w:numPr>
          <w:ilvl w:val="0"/>
          <w:numId w:val="8"/>
        </w:numPr>
        <w:spacing w:after="200" w:line="360" w:lineRule="auto"/>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Война </w:t>
      </w:r>
      <w:r w:rsidR="00483EB8">
        <w:rPr>
          <w:rFonts w:ascii="Times New Roman" w:eastAsia="Times New Roman" w:hAnsi="Times New Roman" w:cs="Times New Roman"/>
          <w:sz w:val="28"/>
          <w:szCs w:val="28"/>
        </w:rPr>
        <w:t>России с Портою с 1800-1812 гг.</w:t>
      </w:r>
      <w:r>
        <w:rPr>
          <w:rFonts w:ascii="Times New Roman" w:eastAsia="Times New Roman" w:hAnsi="Times New Roman" w:cs="Times New Roman"/>
          <w:sz w:val="28"/>
          <w:szCs w:val="28"/>
        </w:rPr>
        <w:t xml:space="preserve"> </w:t>
      </w:r>
      <w:r w:rsidR="00483EB8">
        <w:rPr>
          <w:rFonts w:ascii="Times New Roman" w:eastAsia="Times New Roman" w:hAnsi="Times New Roman" w:cs="Times New Roman"/>
          <w:sz w:val="28"/>
          <w:szCs w:val="28"/>
        </w:rPr>
        <w:t xml:space="preserve">(из дипломатического и секретного архивов, хранившихся в м. Тульчине, главной квартире 2-й армии. Выписки, сделанные по распоряжению начальника Главного Штаба армии, </w:t>
      </w:r>
      <w:r w:rsidR="00483EB8">
        <w:rPr>
          <w:rFonts w:ascii="Times New Roman" w:eastAsia="Times New Roman" w:hAnsi="Times New Roman" w:cs="Times New Roman"/>
          <w:sz w:val="28"/>
          <w:szCs w:val="28"/>
        </w:rPr>
        <w:lastRenderedPageBreak/>
        <w:t>генерал-адъютанта Киселева 1820-24 гг., полковником Липранди. Беловой список, в лист, но 319 листах.</w:t>
      </w:r>
    </w:p>
    <w:p w:rsidR="008D2BA8" w:rsidRDefault="008D2BA8" w:rsidP="0044010C">
      <w:pPr>
        <w:numPr>
          <w:ilvl w:val="0"/>
          <w:numId w:val="8"/>
        </w:numPr>
        <w:spacing w:after="200" w:line="360" w:lineRule="auto"/>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Возрастание Пандур под предво</w:t>
      </w:r>
      <w:r w:rsidR="00784435">
        <w:rPr>
          <w:rFonts w:ascii="Times New Roman" w:eastAsia="Times New Roman" w:hAnsi="Times New Roman" w:cs="Times New Roman"/>
          <w:sz w:val="28"/>
          <w:szCs w:val="28"/>
        </w:rPr>
        <w:t>дительством Тодора Владимирского</w:t>
      </w:r>
      <w:r>
        <w:rPr>
          <w:rFonts w:ascii="Times New Roman" w:eastAsia="Times New Roman" w:hAnsi="Times New Roman" w:cs="Times New Roman"/>
          <w:sz w:val="28"/>
          <w:szCs w:val="28"/>
        </w:rPr>
        <w:t xml:space="preserve"> в 1821 году, с приложениями. Собрано и составлено полковником Липранди. Букарест, 1830, в черне </w:t>
      </w:r>
      <w:r>
        <w:rPr>
          <w:rFonts w:ascii="Times New Roman" w:eastAsia="Times New Roman" w:hAnsi="Times New Roman" w:cs="Times New Roman"/>
          <w:sz w:val="28"/>
          <w:szCs w:val="28"/>
          <w:lang w:val="en-US"/>
        </w:rPr>
        <w:t>in</w:t>
      </w:r>
      <w:r>
        <w:rPr>
          <w:rFonts w:ascii="Times New Roman" w:eastAsia="Times New Roman" w:hAnsi="Times New Roman" w:cs="Times New Roman"/>
          <w:sz w:val="28"/>
          <w:szCs w:val="28"/>
        </w:rPr>
        <w:t xml:space="preserve"> 4°. 20 томов.</w:t>
      </w:r>
    </w:p>
    <w:p w:rsidR="008D2BA8" w:rsidRDefault="008D2BA8" w:rsidP="0044010C">
      <w:pPr>
        <w:numPr>
          <w:ilvl w:val="0"/>
          <w:numId w:val="8"/>
        </w:numPr>
        <w:spacing w:after="200" w:line="360" w:lineRule="auto"/>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Восстание Пандур под предводительством Тодора Владимирески, с множеством подлинных приложений. 20 толстых тетрадей. Тульчин. 1834 г.</w:t>
      </w:r>
    </w:p>
    <w:p w:rsidR="008D2BA8" w:rsidRDefault="008D2BA8" w:rsidP="0044010C">
      <w:pPr>
        <w:numPr>
          <w:ilvl w:val="0"/>
          <w:numId w:val="8"/>
        </w:numPr>
        <w:spacing w:after="200" w:line="360" w:lineRule="auto"/>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Две рекогносцировки в 1878 году. (Выписка из походного дневника.) Воен. Сбор., 1903 № 12, стр. 6-16.</w:t>
      </w:r>
    </w:p>
    <w:p w:rsidR="008D2BA8" w:rsidRDefault="008D2BA8" w:rsidP="0044010C">
      <w:pPr>
        <w:numPr>
          <w:ilvl w:val="0"/>
          <w:numId w:val="8"/>
        </w:numPr>
        <w:spacing w:after="200" w:line="360" w:lineRule="auto"/>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Движение главной армии под непосредственным предводительством государя от Дуная к Шумле и сражения 8 и 14 июля 1828 года при сей последней. Тульчин. 1834 г.</w:t>
      </w:r>
    </w:p>
    <w:p w:rsidR="008D2BA8" w:rsidRDefault="008D2BA8" w:rsidP="0044010C">
      <w:pPr>
        <w:numPr>
          <w:ilvl w:val="0"/>
          <w:numId w:val="8"/>
        </w:numPr>
        <w:spacing w:after="200" w:line="360" w:lineRule="auto"/>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Движение главной армии от переправы через Дунай при Исакчи, сражение под Шумлой 8 июля 1828 г. и основание здесь лагеря. Из записок полковника Липранди, </w:t>
      </w:r>
      <w:r>
        <w:rPr>
          <w:rFonts w:ascii="Times New Roman" w:eastAsia="Times New Roman" w:hAnsi="Times New Roman" w:cs="Times New Roman"/>
          <w:sz w:val="28"/>
          <w:szCs w:val="28"/>
          <w:lang w:val="en-US"/>
        </w:rPr>
        <w:t>in fol</w:t>
      </w:r>
      <w:r>
        <w:rPr>
          <w:rFonts w:ascii="Times New Roman" w:eastAsia="Times New Roman" w:hAnsi="Times New Roman" w:cs="Times New Roman"/>
          <w:sz w:val="28"/>
          <w:szCs w:val="28"/>
        </w:rPr>
        <w:t>.</w:t>
      </w:r>
    </w:p>
    <w:p w:rsidR="008D2BA8" w:rsidRDefault="008D2BA8" w:rsidP="0044010C">
      <w:pPr>
        <w:numPr>
          <w:ilvl w:val="0"/>
          <w:numId w:val="8"/>
        </w:numPr>
        <w:spacing w:after="200" w:line="360" w:lineRule="auto"/>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Двенадцать подлинных писем к полковнику Липранди из-за границы, молдавского великого ворника Михаилаки Стурдцы от 7 ноября 1827 до 22 апреля 1828г. на французском языке. </w:t>
      </w:r>
      <w:r>
        <w:rPr>
          <w:rFonts w:ascii="Times New Roman" w:eastAsia="Times New Roman" w:hAnsi="Times New Roman" w:cs="Times New Roman"/>
          <w:sz w:val="28"/>
          <w:szCs w:val="28"/>
          <w:lang w:val="en-US"/>
        </w:rPr>
        <w:t>in</w:t>
      </w:r>
      <w:r w:rsidRPr="008D2BA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fol</w:t>
      </w:r>
      <w:r>
        <w:rPr>
          <w:rFonts w:ascii="Times New Roman" w:eastAsia="Times New Roman" w:hAnsi="Times New Roman" w:cs="Times New Roman"/>
          <w:sz w:val="28"/>
          <w:szCs w:val="28"/>
        </w:rPr>
        <w:t>.</w:t>
      </w:r>
    </w:p>
    <w:p w:rsidR="008D2BA8" w:rsidRDefault="008D2BA8" w:rsidP="0044010C">
      <w:pPr>
        <w:numPr>
          <w:ilvl w:val="0"/>
          <w:numId w:val="8"/>
        </w:numPr>
        <w:spacing w:after="200" w:line="360" w:lineRule="auto"/>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Действия отряда волонтеров-партизан под начальством полковника Липранди в 1829 году. 6 тетрадей, </w:t>
      </w:r>
      <w:r>
        <w:rPr>
          <w:rFonts w:ascii="Times New Roman" w:eastAsia="Times New Roman" w:hAnsi="Times New Roman" w:cs="Times New Roman"/>
          <w:sz w:val="28"/>
          <w:szCs w:val="28"/>
          <w:lang w:val="en-US"/>
        </w:rPr>
        <w:t>in fol</w:t>
      </w:r>
      <w:r>
        <w:rPr>
          <w:rFonts w:ascii="Times New Roman" w:eastAsia="Times New Roman" w:hAnsi="Times New Roman" w:cs="Times New Roman"/>
          <w:sz w:val="28"/>
          <w:szCs w:val="28"/>
        </w:rPr>
        <w:t>. Тульчин. 1833 г.</w:t>
      </w:r>
    </w:p>
    <w:p w:rsidR="008D2BA8" w:rsidRDefault="008D2BA8" w:rsidP="0044010C">
      <w:pPr>
        <w:numPr>
          <w:ilvl w:val="0"/>
          <w:numId w:val="8"/>
        </w:numPr>
        <w:spacing w:after="200" w:line="360" w:lineRule="auto"/>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Действие отряда волонтеров-партизан на правом берегу Дуная. Полковник Липранди. </w:t>
      </w:r>
      <w:r>
        <w:rPr>
          <w:rFonts w:ascii="Times New Roman" w:eastAsia="Times New Roman" w:hAnsi="Times New Roman" w:cs="Times New Roman"/>
          <w:sz w:val="28"/>
          <w:szCs w:val="28"/>
          <w:lang w:val="en-US"/>
        </w:rPr>
        <w:t>in</w:t>
      </w:r>
      <w:r w:rsidRPr="008D2BA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fol</w:t>
      </w:r>
      <w:r>
        <w:rPr>
          <w:rFonts w:ascii="Times New Roman" w:eastAsia="Times New Roman" w:hAnsi="Times New Roman" w:cs="Times New Roman"/>
          <w:sz w:val="28"/>
          <w:szCs w:val="28"/>
        </w:rPr>
        <w:t>. 1829 г.</w:t>
      </w:r>
    </w:p>
    <w:p w:rsidR="008D2BA8" w:rsidRDefault="008D2BA8" w:rsidP="0044010C">
      <w:pPr>
        <w:numPr>
          <w:ilvl w:val="0"/>
          <w:numId w:val="8"/>
        </w:numPr>
        <w:spacing w:after="200" w:line="360" w:lineRule="auto"/>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Действие полковника Липранди со времени нахождение его при 2-й армии, с августа 1827 по декабрь 1829 года, </w:t>
      </w:r>
      <w:r>
        <w:rPr>
          <w:rFonts w:ascii="Times New Roman" w:eastAsia="Times New Roman" w:hAnsi="Times New Roman" w:cs="Times New Roman"/>
          <w:sz w:val="28"/>
          <w:szCs w:val="28"/>
          <w:lang w:val="en-US"/>
        </w:rPr>
        <w:t>in</w:t>
      </w:r>
      <w:r w:rsidRPr="008D2BA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fol</w:t>
      </w:r>
      <w:r>
        <w:rPr>
          <w:rFonts w:ascii="Times New Roman" w:eastAsia="Times New Roman" w:hAnsi="Times New Roman" w:cs="Times New Roman"/>
          <w:sz w:val="28"/>
          <w:szCs w:val="28"/>
        </w:rPr>
        <w:t>.</w:t>
      </w:r>
    </w:p>
    <w:p w:rsidR="008D2BA8" w:rsidRDefault="008D2BA8" w:rsidP="0044010C">
      <w:pPr>
        <w:numPr>
          <w:ilvl w:val="0"/>
          <w:numId w:val="8"/>
        </w:numPr>
        <w:spacing w:after="200" w:line="360" w:lineRule="auto"/>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Действительное состояние тур</w:t>
      </w:r>
      <w:r w:rsidR="00B126E2">
        <w:rPr>
          <w:rFonts w:ascii="Times New Roman" w:eastAsia="Times New Roman" w:hAnsi="Times New Roman" w:cs="Times New Roman"/>
          <w:sz w:val="28"/>
          <w:szCs w:val="28"/>
        </w:rPr>
        <w:t>ецкой армии и предполагаемая высад</w:t>
      </w:r>
      <w:r>
        <w:rPr>
          <w:rFonts w:ascii="Times New Roman" w:eastAsia="Times New Roman" w:hAnsi="Times New Roman" w:cs="Times New Roman"/>
          <w:sz w:val="28"/>
          <w:szCs w:val="28"/>
        </w:rPr>
        <w:t>ка союзных войск, с не</w:t>
      </w:r>
      <w:r w:rsidR="00B126E2">
        <w:rPr>
          <w:rFonts w:ascii="Times New Roman" w:eastAsia="Times New Roman" w:hAnsi="Times New Roman" w:cs="Times New Roman"/>
          <w:sz w:val="28"/>
          <w:szCs w:val="28"/>
        </w:rPr>
        <w:t>которыми замечаниями, 1854 г., в лист, на 21 листе.</w:t>
      </w:r>
    </w:p>
    <w:p w:rsidR="008D2BA8" w:rsidRDefault="008D2BA8" w:rsidP="0044010C">
      <w:pPr>
        <w:numPr>
          <w:ilvl w:val="0"/>
          <w:numId w:val="8"/>
        </w:numPr>
        <w:spacing w:after="200" w:line="360" w:lineRule="auto"/>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Для учреждения постоянных и надежных корреспондентов в Молдавии, Валахии и некоторых местах Австрии. Полковник Липранди. </w:t>
      </w:r>
      <w:r>
        <w:rPr>
          <w:rFonts w:ascii="Times New Roman" w:eastAsia="Times New Roman" w:hAnsi="Times New Roman" w:cs="Times New Roman"/>
          <w:sz w:val="28"/>
          <w:szCs w:val="28"/>
          <w:lang w:val="en-US"/>
        </w:rPr>
        <w:t>in fol</w:t>
      </w:r>
      <w:r>
        <w:rPr>
          <w:rFonts w:ascii="Times New Roman" w:eastAsia="Times New Roman" w:hAnsi="Times New Roman" w:cs="Times New Roman"/>
          <w:sz w:val="28"/>
          <w:szCs w:val="28"/>
        </w:rPr>
        <w:t>.</w:t>
      </w:r>
    </w:p>
    <w:p w:rsidR="008D2BA8" w:rsidRDefault="008D2BA8" w:rsidP="0044010C">
      <w:pPr>
        <w:numPr>
          <w:ilvl w:val="0"/>
          <w:numId w:val="8"/>
        </w:numPr>
        <w:spacing w:after="200" w:line="360" w:lineRule="auto"/>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Древняя и новая история Валахии. 6 толстых тетрадей, </w:t>
      </w:r>
      <w:r>
        <w:rPr>
          <w:rFonts w:ascii="Times New Roman" w:eastAsia="Times New Roman" w:hAnsi="Times New Roman" w:cs="Times New Roman"/>
          <w:sz w:val="28"/>
          <w:szCs w:val="28"/>
          <w:lang w:val="en-US"/>
        </w:rPr>
        <w:t>in</w:t>
      </w:r>
      <w:r w:rsidRPr="008D2BA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fol</w:t>
      </w:r>
      <w:r>
        <w:rPr>
          <w:rFonts w:ascii="Times New Roman" w:eastAsia="Times New Roman" w:hAnsi="Times New Roman" w:cs="Times New Roman"/>
          <w:sz w:val="28"/>
          <w:szCs w:val="28"/>
        </w:rPr>
        <w:t>. Тульчин. 1832 г.</w:t>
      </w:r>
    </w:p>
    <w:p w:rsidR="008D2BA8" w:rsidRDefault="008D2BA8" w:rsidP="0044010C">
      <w:pPr>
        <w:numPr>
          <w:ilvl w:val="0"/>
          <w:numId w:val="8"/>
        </w:numPr>
        <w:spacing w:after="200" w:line="360" w:lineRule="auto"/>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Дунай. Генерал-майор Липранди, </w:t>
      </w:r>
      <w:r>
        <w:rPr>
          <w:rFonts w:ascii="Times New Roman" w:eastAsia="Times New Roman" w:hAnsi="Times New Roman" w:cs="Times New Roman"/>
          <w:sz w:val="28"/>
          <w:szCs w:val="28"/>
          <w:lang w:val="en-US"/>
        </w:rPr>
        <w:t>in</w:t>
      </w:r>
      <w:r w:rsidRPr="008D2BA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fol</w:t>
      </w:r>
      <w:r>
        <w:rPr>
          <w:rFonts w:ascii="Times New Roman" w:eastAsia="Times New Roman" w:hAnsi="Times New Roman" w:cs="Times New Roman"/>
          <w:sz w:val="28"/>
          <w:szCs w:val="28"/>
        </w:rPr>
        <w:t>.</w:t>
      </w:r>
    </w:p>
    <w:p w:rsidR="008D2BA8" w:rsidRDefault="008D2BA8" w:rsidP="0044010C">
      <w:pPr>
        <w:numPr>
          <w:ilvl w:val="0"/>
          <w:numId w:val="8"/>
        </w:numPr>
        <w:spacing w:after="200" w:line="360" w:lineRule="auto"/>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Записки о сербских войнах 1806-1813 гг., на сербском языке писанными разными участниками – воеводами сербскими. Подлинные рукописи с добавлениями последующих событий и примечаниями на русском языке, </w:t>
      </w:r>
      <w:r>
        <w:rPr>
          <w:rFonts w:ascii="Times New Roman" w:eastAsia="Times New Roman" w:hAnsi="Times New Roman" w:cs="Times New Roman"/>
          <w:sz w:val="28"/>
          <w:szCs w:val="28"/>
          <w:lang w:val="en-US"/>
        </w:rPr>
        <w:t>in</w:t>
      </w:r>
      <w:r w:rsidRPr="008D2BA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fol</w:t>
      </w:r>
      <w:r>
        <w:rPr>
          <w:rFonts w:ascii="Times New Roman" w:eastAsia="Times New Roman" w:hAnsi="Times New Roman" w:cs="Times New Roman"/>
          <w:sz w:val="28"/>
          <w:szCs w:val="28"/>
        </w:rPr>
        <w:t>.</w:t>
      </w:r>
    </w:p>
    <w:p w:rsidR="008D2BA8" w:rsidRDefault="008D2BA8" w:rsidP="0044010C">
      <w:pPr>
        <w:numPr>
          <w:ilvl w:val="0"/>
          <w:numId w:val="8"/>
        </w:numPr>
        <w:spacing w:after="200" w:line="360" w:lineRule="auto"/>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Записка с показанием, что может быть принимаемо от поселян придунайских княжеств для военных потребностей взамен податей. Полковник Липранди. </w:t>
      </w:r>
      <w:r>
        <w:rPr>
          <w:rFonts w:ascii="Times New Roman" w:eastAsia="Times New Roman" w:hAnsi="Times New Roman" w:cs="Times New Roman"/>
          <w:sz w:val="28"/>
          <w:szCs w:val="28"/>
          <w:lang w:val="en-US"/>
        </w:rPr>
        <w:t>in fol</w:t>
      </w:r>
      <w:r>
        <w:rPr>
          <w:rFonts w:ascii="Times New Roman" w:eastAsia="Times New Roman" w:hAnsi="Times New Roman" w:cs="Times New Roman"/>
          <w:sz w:val="28"/>
          <w:szCs w:val="28"/>
        </w:rPr>
        <w:t>. 1823 г.</w:t>
      </w:r>
    </w:p>
    <w:p w:rsidR="008D2BA8" w:rsidRDefault="008D2BA8" w:rsidP="0044010C">
      <w:pPr>
        <w:numPr>
          <w:ilvl w:val="0"/>
          <w:numId w:val="8"/>
        </w:numPr>
        <w:spacing w:after="200" w:line="360" w:lineRule="auto"/>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Из истории первой Турецкой войны. (702, 1877, № 8, кн. 2)</w:t>
      </w:r>
    </w:p>
    <w:p w:rsidR="008D2BA8" w:rsidRDefault="008D2BA8" w:rsidP="0044010C">
      <w:pPr>
        <w:numPr>
          <w:ilvl w:val="0"/>
          <w:numId w:val="8"/>
        </w:numPr>
        <w:spacing w:after="200" w:line="360" w:lineRule="auto"/>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Изложение предполагаемого порядка и правил для составления полных описаний, преимущественно о Турции. Тульчин. 1833 г.</w:t>
      </w:r>
    </w:p>
    <w:p w:rsidR="008D2BA8" w:rsidRDefault="008D2BA8" w:rsidP="0044010C">
      <w:pPr>
        <w:numPr>
          <w:ilvl w:val="0"/>
          <w:numId w:val="8"/>
        </w:numPr>
        <w:spacing w:after="200" w:line="360" w:lineRule="auto"/>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Извлечение из записок барона В. И. Л. о придунайских княжествах в 1832 и 1833 г. на французском языке. </w:t>
      </w:r>
      <w:r>
        <w:rPr>
          <w:rFonts w:ascii="Times New Roman" w:eastAsia="Times New Roman" w:hAnsi="Times New Roman" w:cs="Times New Roman"/>
          <w:sz w:val="28"/>
          <w:szCs w:val="28"/>
          <w:lang w:val="en-US"/>
        </w:rPr>
        <w:t>in</w:t>
      </w:r>
      <w:r w:rsidRPr="008D2BA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fol</w:t>
      </w:r>
      <w:r>
        <w:rPr>
          <w:rFonts w:ascii="Times New Roman" w:eastAsia="Times New Roman" w:hAnsi="Times New Roman" w:cs="Times New Roman"/>
          <w:sz w:val="28"/>
          <w:szCs w:val="28"/>
        </w:rPr>
        <w:t>.</w:t>
      </w:r>
    </w:p>
    <w:p w:rsidR="008D2BA8" w:rsidRDefault="008D2BA8" w:rsidP="0044010C">
      <w:pPr>
        <w:numPr>
          <w:ilvl w:val="0"/>
          <w:numId w:val="8"/>
        </w:numPr>
        <w:spacing w:after="200" w:line="360" w:lineRule="auto"/>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Историческое описание Черного моря. Тульчин. 1833 г.</w:t>
      </w:r>
    </w:p>
    <w:p w:rsidR="008D2BA8" w:rsidRDefault="008D2BA8" w:rsidP="0044010C">
      <w:pPr>
        <w:numPr>
          <w:ilvl w:val="0"/>
          <w:numId w:val="8"/>
        </w:numPr>
        <w:spacing w:after="200" w:line="360" w:lineRule="auto"/>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Историческое, географическое, топографическое описание Сербии с политическими, характеристическими, военными и другими замечаниями, расположенное в азбучном порядке. 30 толстых тетрадей, </w:t>
      </w:r>
      <w:r>
        <w:rPr>
          <w:rFonts w:ascii="Times New Roman" w:eastAsia="Times New Roman" w:hAnsi="Times New Roman" w:cs="Times New Roman"/>
          <w:sz w:val="28"/>
          <w:szCs w:val="28"/>
          <w:lang w:val="en-US"/>
        </w:rPr>
        <w:t>in fol</w:t>
      </w:r>
      <w:r>
        <w:rPr>
          <w:rFonts w:ascii="Times New Roman" w:eastAsia="Times New Roman" w:hAnsi="Times New Roman" w:cs="Times New Roman"/>
          <w:sz w:val="28"/>
          <w:szCs w:val="28"/>
        </w:rPr>
        <w:t>. Тульчин.</w:t>
      </w:r>
    </w:p>
    <w:p w:rsidR="008D2BA8" w:rsidRDefault="008D2BA8" w:rsidP="0044010C">
      <w:pPr>
        <w:numPr>
          <w:ilvl w:val="0"/>
          <w:numId w:val="8"/>
        </w:numPr>
        <w:spacing w:after="200" w:line="360" w:lineRule="auto"/>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Историческое, географическое, топографическое описание Сербии, со статистическими, характеристическими и другими замечаниями, расположенное в азбучном порядке. Генерал-майор Липранди. 30 толстых тетрадей, </w:t>
      </w:r>
      <w:r>
        <w:rPr>
          <w:rFonts w:ascii="Times New Roman" w:eastAsia="Times New Roman" w:hAnsi="Times New Roman" w:cs="Times New Roman"/>
          <w:sz w:val="28"/>
          <w:szCs w:val="28"/>
          <w:lang w:val="en-US"/>
        </w:rPr>
        <w:t>in fol</w:t>
      </w:r>
      <w:r>
        <w:rPr>
          <w:rFonts w:ascii="Times New Roman" w:eastAsia="Times New Roman" w:hAnsi="Times New Roman" w:cs="Times New Roman"/>
          <w:sz w:val="28"/>
          <w:szCs w:val="28"/>
        </w:rPr>
        <w:t>.</w:t>
      </w:r>
    </w:p>
    <w:p w:rsidR="008D2BA8" w:rsidRDefault="008D2BA8" w:rsidP="0044010C">
      <w:pPr>
        <w:numPr>
          <w:ilvl w:val="0"/>
          <w:numId w:val="8"/>
        </w:numPr>
        <w:spacing w:after="200" w:line="360" w:lineRule="auto"/>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Историческое исследование о болгарах с географическими примечаниями и приложениями. 21 толстая тетрадь. Тульчин. 1832 г.</w:t>
      </w:r>
    </w:p>
    <w:p w:rsidR="008D2BA8" w:rsidRDefault="008D2BA8" w:rsidP="0044010C">
      <w:pPr>
        <w:numPr>
          <w:ilvl w:val="0"/>
          <w:numId w:val="8"/>
        </w:numPr>
        <w:spacing w:after="200" w:line="360" w:lineRule="auto"/>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Историческое исс</w:t>
      </w:r>
      <w:r w:rsidR="00D267A7">
        <w:rPr>
          <w:rFonts w:ascii="Times New Roman" w:eastAsia="Times New Roman" w:hAnsi="Times New Roman" w:cs="Times New Roman"/>
          <w:sz w:val="28"/>
          <w:szCs w:val="28"/>
        </w:rPr>
        <w:t>л</w:t>
      </w:r>
      <w:r>
        <w:rPr>
          <w:rFonts w:ascii="Times New Roman" w:eastAsia="Times New Roman" w:hAnsi="Times New Roman" w:cs="Times New Roman"/>
          <w:sz w:val="28"/>
          <w:szCs w:val="28"/>
        </w:rPr>
        <w:t xml:space="preserve">едование о болгарах, с географическими примечаниями, поход Святослава и пр. Генерал-майор Липранди. 26 томов, </w:t>
      </w:r>
      <w:r>
        <w:rPr>
          <w:rFonts w:ascii="Times New Roman" w:eastAsia="Times New Roman" w:hAnsi="Times New Roman" w:cs="Times New Roman"/>
          <w:sz w:val="28"/>
          <w:szCs w:val="28"/>
          <w:lang w:val="en-US"/>
        </w:rPr>
        <w:t>in</w:t>
      </w:r>
      <w:r w:rsidRPr="00D267A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4°.</w:t>
      </w:r>
    </w:p>
    <w:p w:rsidR="008D2BA8" w:rsidRDefault="008D2BA8" w:rsidP="0044010C">
      <w:pPr>
        <w:numPr>
          <w:ilvl w:val="0"/>
          <w:numId w:val="8"/>
        </w:numPr>
        <w:spacing w:after="200" w:line="360" w:lineRule="auto"/>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Климат Европейской Турции, М., 1877, кн. 4.</w:t>
      </w:r>
    </w:p>
    <w:p w:rsidR="008D2BA8" w:rsidRDefault="008D2BA8" w:rsidP="0044010C">
      <w:pPr>
        <w:numPr>
          <w:ilvl w:val="0"/>
          <w:numId w:val="8"/>
        </w:numPr>
        <w:spacing w:after="200" w:line="360" w:lineRule="auto"/>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Краткий очерк движения правого фланга армии под начальством А.Киселева в 1829 г. через Балканы на Софию. Тульчин. 1834 г.</w:t>
      </w:r>
    </w:p>
    <w:p w:rsidR="008D2BA8" w:rsidRDefault="008D2BA8" w:rsidP="0044010C">
      <w:pPr>
        <w:numPr>
          <w:ilvl w:val="0"/>
          <w:numId w:val="8"/>
        </w:numPr>
        <w:spacing w:after="200" w:line="360" w:lineRule="auto"/>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Краткий очерк этнографического, политического, нравственного и военного состояния христианских областей Турецкой империи: Придунайские княжества. – ЧИ</w:t>
      </w:r>
      <w:r w:rsidR="002D58BE">
        <w:rPr>
          <w:rFonts w:ascii="Times New Roman" w:eastAsia="Times New Roman" w:hAnsi="Times New Roman" w:cs="Times New Roman"/>
          <w:sz w:val="28"/>
          <w:szCs w:val="28"/>
        </w:rPr>
        <w:t>ОИ</w:t>
      </w:r>
      <w:r>
        <w:rPr>
          <w:rFonts w:ascii="Times New Roman" w:eastAsia="Times New Roman" w:hAnsi="Times New Roman" w:cs="Times New Roman"/>
          <w:sz w:val="28"/>
          <w:szCs w:val="28"/>
        </w:rPr>
        <w:t>ДР, 1876, кн. 4, стр. 1-14.</w:t>
      </w:r>
    </w:p>
    <w:p w:rsidR="008D2BA8" w:rsidRDefault="008D2BA8" w:rsidP="0044010C">
      <w:pPr>
        <w:numPr>
          <w:ilvl w:val="0"/>
          <w:numId w:val="8"/>
        </w:numPr>
        <w:spacing w:after="200" w:line="360" w:lineRule="auto"/>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Краткий очерк этнографического, политического нравственного и военного отношения так называемой Румелии, Фессалии и Македонии. Липранди. </w:t>
      </w:r>
      <w:r>
        <w:rPr>
          <w:rFonts w:ascii="Times New Roman" w:eastAsia="Times New Roman" w:hAnsi="Times New Roman" w:cs="Times New Roman"/>
          <w:sz w:val="28"/>
          <w:szCs w:val="28"/>
          <w:lang w:val="en-US"/>
        </w:rPr>
        <w:t>in fol</w:t>
      </w:r>
      <w:r>
        <w:rPr>
          <w:rFonts w:ascii="Times New Roman" w:eastAsia="Times New Roman" w:hAnsi="Times New Roman" w:cs="Times New Roman"/>
          <w:sz w:val="28"/>
          <w:szCs w:val="28"/>
        </w:rPr>
        <w:t>.</w:t>
      </w:r>
    </w:p>
    <w:p w:rsidR="008D2BA8" w:rsidRDefault="008D2BA8" w:rsidP="0044010C">
      <w:pPr>
        <w:numPr>
          <w:ilvl w:val="0"/>
          <w:numId w:val="8"/>
        </w:numPr>
        <w:spacing w:after="200" w:line="360" w:lineRule="auto"/>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Краткий очерк этнографического, политического, нравственного и военного отношения Болгарии. Липранди. </w:t>
      </w:r>
      <w:r>
        <w:rPr>
          <w:rFonts w:ascii="Times New Roman" w:eastAsia="Times New Roman" w:hAnsi="Times New Roman" w:cs="Times New Roman"/>
          <w:sz w:val="28"/>
          <w:szCs w:val="28"/>
          <w:lang w:val="en-US"/>
        </w:rPr>
        <w:t>in fol</w:t>
      </w:r>
      <w:r>
        <w:rPr>
          <w:rFonts w:ascii="Times New Roman" w:eastAsia="Times New Roman" w:hAnsi="Times New Roman" w:cs="Times New Roman"/>
          <w:sz w:val="28"/>
          <w:szCs w:val="28"/>
        </w:rPr>
        <w:t>.</w:t>
      </w:r>
    </w:p>
    <w:p w:rsidR="008D2BA8" w:rsidRDefault="008D2BA8" w:rsidP="0044010C">
      <w:pPr>
        <w:numPr>
          <w:ilvl w:val="0"/>
          <w:numId w:val="8"/>
        </w:numPr>
        <w:spacing w:after="200" w:line="360" w:lineRule="auto"/>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Краткий очерк этнографического, политического, нравственного и военного отношения Албании. </w:t>
      </w:r>
      <w:r>
        <w:rPr>
          <w:rFonts w:ascii="Times New Roman" w:eastAsia="Times New Roman" w:hAnsi="Times New Roman" w:cs="Times New Roman"/>
          <w:sz w:val="28"/>
          <w:szCs w:val="28"/>
          <w:lang w:val="en-US"/>
        </w:rPr>
        <w:t>in</w:t>
      </w:r>
      <w:r w:rsidRPr="008D2BA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fol</w:t>
      </w:r>
      <w:r>
        <w:rPr>
          <w:rFonts w:ascii="Times New Roman" w:eastAsia="Times New Roman" w:hAnsi="Times New Roman" w:cs="Times New Roman"/>
          <w:sz w:val="28"/>
          <w:szCs w:val="28"/>
        </w:rPr>
        <w:t>.</w:t>
      </w:r>
    </w:p>
    <w:p w:rsidR="008D2BA8" w:rsidRDefault="008D2BA8" w:rsidP="0044010C">
      <w:pPr>
        <w:numPr>
          <w:ilvl w:val="0"/>
          <w:numId w:val="8"/>
        </w:numPr>
        <w:spacing w:after="200" w:line="360" w:lineRule="auto"/>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Краткий очерк этнографического, политического, нравственного и военного отношения Боснии. Липранди. </w:t>
      </w:r>
      <w:r>
        <w:rPr>
          <w:rFonts w:ascii="Times New Roman" w:eastAsia="Times New Roman" w:hAnsi="Times New Roman" w:cs="Times New Roman"/>
          <w:sz w:val="28"/>
          <w:szCs w:val="28"/>
          <w:lang w:val="en-US"/>
        </w:rPr>
        <w:t>in fol</w:t>
      </w:r>
      <w:r>
        <w:rPr>
          <w:rFonts w:ascii="Times New Roman" w:eastAsia="Times New Roman" w:hAnsi="Times New Roman" w:cs="Times New Roman"/>
          <w:sz w:val="28"/>
          <w:szCs w:val="28"/>
        </w:rPr>
        <w:t>.</w:t>
      </w:r>
    </w:p>
    <w:p w:rsidR="008D2BA8" w:rsidRDefault="008D2BA8" w:rsidP="0044010C">
      <w:pPr>
        <w:numPr>
          <w:ilvl w:val="0"/>
          <w:numId w:val="8"/>
        </w:numPr>
        <w:spacing w:after="200" w:line="360" w:lineRule="auto"/>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Краткий очерк этнографического, политического, нравственного и военного состояния Сербии. Липранди. </w:t>
      </w:r>
      <w:r>
        <w:rPr>
          <w:rFonts w:ascii="Times New Roman" w:eastAsia="Times New Roman" w:hAnsi="Times New Roman" w:cs="Times New Roman"/>
          <w:sz w:val="28"/>
          <w:szCs w:val="28"/>
          <w:lang w:val="en-US"/>
        </w:rPr>
        <w:t>in fol</w:t>
      </w:r>
      <w:r>
        <w:rPr>
          <w:rFonts w:ascii="Times New Roman" w:eastAsia="Times New Roman" w:hAnsi="Times New Roman" w:cs="Times New Roman"/>
          <w:sz w:val="28"/>
          <w:szCs w:val="28"/>
        </w:rPr>
        <w:t>.</w:t>
      </w:r>
    </w:p>
    <w:p w:rsidR="008D2BA8" w:rsidRDefault="008D2BA8" w:rsidP="0044010C">
      <w:pPr>
        <w:numPr>
          <w:ilvl w:val="0"/>
          <w:numId w:val="8"/>
        </w:numPr>
        <w:spacing w:after="200" w:line="360" w:lineRule="auto"/>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Краткий очерк этнографического, политического, нравственного и военного состояния придунайских княжеств. Липранди. </w:t>
      </w:r>
      <w:r>
        <w:rPr>
          <w:rFonts w:ascii="Times New Roman" w:eastAsia="Times New Roman" w:hAnsi="Times New Roman" w:cs="Times New Roman"/>
          <w:sz w:val="28"/>
          <w:szCs w:val="28"/>
          <w:lang w:val="en-US"/>
        </w:rPr>
        <w:t>in fol</w:t>
      </w:r>
      <w:r>
        <w:rPr>
          <w:rFonts w:ascii="Times New Roman" w:eastAsia="Times New Roman" w:hAnsi="Times New Roman" w:cs="Times New Roman"/>
          <w:sz w:val="28"/>
          <w:szCs w:val="28"/>
        </w:rPr>
        <w:t>.</w:t>
      </w:r>
    </w:p>
    <w:p w:rsidR="008D2BA8" w:rsidRDefault="008D2BA8" w:rsidP="0044010C">
      <w:pPr>
        <w:numPr>
          <w:ilvl w:val="0"/>
          <w:numId w:val="8"/>
        </w:numPr>
        <w:spacing w:after="200" w:line="360" w:lineRule="auto"/>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Краткое обозревание происшествий в Молдавии и Валахии, от заключения Бухарестского мира в 1812 г. до Адрианопольского в 1829. Толстый том, </w:t>
      </w:r>
      <w:r>
        <w:rPr>
          <w:rFonts w:ascii="Times New Roman" w:eastAsia="Times New Roman" w:hAnsi="Times New Roman" w:cs="Times New Roman"/>
          <w:sz w:val="28"/>
          <w:szCs w:val="28"/>
          <w:lang w:val="en-US"/>
        </w:rPr>
        <w:t>in fol</w:t>
      </w:r>
      <w:r>
        <w:rPr>
          <w:rFonts w:ascii="Times New Roman" w:eastAsia="Times New Roman" w:hAnsi="Times New Roman" w:cs="Times New Roman"/>
          <w:sz w:val="28"/>
          <w:szCs w:val="28"/>
        </w:rPr>
        <w:t>. Бухарест.</w:t>
      </w:r>
    </w:p>
    <w:p w:rsidR="008D2BA8" w:rsidRDefault="008D2BA8" w:rsidP="0044010C">
      <w:pPr>
        <w:numPr>
          <w:ilvl w:val="0"/>
          <w:numId w:val="8"/>
        </w:numPr>
        <w:spacing w:after="200" w:line="360" w:lineRule="auto"/>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Краткое обозрение Молдавии и Валахии в политическом отношении от образования этих княжеств до половины 1831. Тульчин. 1833 г.</w:t>
      </w:r>
    </w:p>
    <w:p w:rsidR="008D2BA8" w:rsidRDefault="008D2BA8" w:rsidP="0044010C">
      <w:pPr>
        <w:numPr>
          <w:ilvl w:val="0"/>
          <w:numId w:val="8"/>
        </w:numPr>
        <w:spacing w:after="200" w:line="360" w:lineRule="auto"/>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Краткое извлечение из составлявшегося исторического, географического описания Болгарского царства. Тульчин. 1831 г.</w:t>
      </w:r>
    </w:p>
    <w:p w:rsidR="008D2BA8" w:rsidRDefault="008D2BA8" w:rsidP="0044010C">
      <w:pPr>
        <w:numPr>
          <w:ilvl w:val="0"/>
          <w:numId w:val="8"/>
        </w:numPr>
        <w:spacing w:after="200" w:line="360" w:lineRule="auto"/>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Краткое географическое и историческое исследование о Черногории. Толстая тетрадь, </w:t>
      </w:r>
      <w:r>
        <w:rPr>
          <w:rFonts w:ascii="Times New Roman" w:eastAsia="Times New Roman" w:hAnsi="Times New Roman" w:cs="Times New Roman"/>
          <w:sz w:val="28"/>
          <w:szCs w:val="28"/>
          <w:lang w:val="en-US"/>
        </w:rPr>
        <w:t>in fol</w:t>
      </w:r>
      <w:r>
        <w:rPr>
          <w:rFonts w:ascii="Times New Roman" w:eastAsia="Times New Roman" w:hAnsi="Times New Roman" w:cs="Times New Roman"/>
          <w:sz w:val="28"/>
          <w:szCs w:val="28"/>
        </w:rPr>
        <w:t xml:space="preserve">. Тульчин. 1832 г. </w:t>
      </w:r>
    </w:p>
    <w:p w:rsidR="008D2BA8" w:rsidRDefault="008D2BA8" w:rsidP="0044010C">
      <w:pPr>
        <w:numPr>
          <w:ilvl w:val="0"/>
          <w:numId w:val="8"/>
        </w:numPr>
        <w:spacing w:after="200" w:line="360" w:lineRule="auto"/>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Краткое, историческое исследование о Черногории. Генерал-майор Липранди. </w:t>
      </w:r>
      <w:r>
        <w:rPr>
          <w:rFonts w:ascii="Times New Roman" w:eastAsia="Times New Roman" w:hAnsi="Times New Roman" w:cs="Times New Roman"/>
          <w:sz w:val="28"/>
          <w:szCs w:val="28"/>
          <w:lang w:val="en-US"/>
        </w:rPr>
        <w:t>in</w:t>
      </w:r>
      <w:r w:rsidRPr="008D2BA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fol</w:t>
      </w:r>
      <w:r>
        <w:rPr>
          <w:rFonts w:ascii="Times New Roman" w:eastAsia="Times New Roman" w:hAnsi="Times New Roman" w:cs="Times New Roman"/>
          <w:sz w:val="28"/>
          <w:szCs w:val="28"/>
        </w:rPr>
        <w:t>. Тульчин.</w:t>
      </w:r>
    </w:p>
    <w:p w:rsidR="008D2BA8" w:rsidRDefault="008D2BA8" w:rsidP="0044010C">
      <w:pPr>
        <w:numPr>
          <w:ilvl w:val="0"/>
          <w:numId w:val="8"/>
        </w:numPr>
        <w:spacing w:after="200" w:line="360" w:lineRule="auto"/>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Краткое историческое, географическое и статическое описание Герцеговины. Толстая тетрадь, </w:t>
      </w:r>
      <w:r>
        <w:rPr>
          <w:rFonts w:ascii="Times New Roman" w:eastAsia="Times New Roman" w:hAnsi="Times New Roman" w:cs="Times New Roman"/>
          <w:sz w:val="28"/>
          <w:szCs w:val="28"/>
          <w:lang w:val="en-US"/>
        </w:rPr>
        <w:t>in fol</w:t>
      </w:r>
      <w:r>
        <w:rPr>
          <w:rFonts w:ascii="Times New Roman" w:eastAsia="Times New Roman" w:hAnsi="Times New Roman" w:cs="Times New Roman"/>
          <w:sz w:val="28"/>
          <w:szCs w:val="28"/>
        </w:rPr>
        <w:t>. Тульчин. 1832 г.</w:t>
      </w:r>
    </w:p>
    <w:p w:rsidR="008D2BA8" w:rsidRDefault="008D2BA8" w:rsidP="0044010C">
      <w:pPr>
        <w:numPr>
          <w:ilvl w:val="0"/>
          <w:numId w:val="8"/>
        </w:numPr>
        <w:spacing w:after="200" w:line="360" w:lineRule="auto"/>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Краткое географическое и историческое описание Герцеговины. Генерал-майор Липранди. </w:t>
      </w:r>
      <w:r>
        <w:rPr>
          <w:rFonts w:ascii="Times New Roman" w:eastAsia="Times New Roman" w:hAnsi="Times New Roman" w:cs="Times New Roman"/>
          <w:sz w:val="28"/>
          <w:szCs w:val="28"/>
          <w:lang w:val="en-US"/>
        </w:rPr>
        <w:t>in</w:t>
      </w:r>
      <w:r w:rsidRPr="008D2BA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fol</w:t>
      </w:r>
      <w:r>
        <w:rPr>
          <w:rFonts w:ascii="Times New Roman" w:eastAsia="Times New Roman" w:hAnsi="Times New Roman" w:cs="Times New Roman"/>
          <w:sz w:val="28"/>
          <w:szCs w:val="28"/>
        </w:rPr>
        <w:t>. Тульчин.</w:t>
      </w:r>
    </w:p>
    <w:p w:rsidR="008D2BA8" w:rsidRDefault="008D2BA8" w:rsidP="0044010C">
      <w:pPr>
        <w:numPr>
          <w:ilvl w:val="0"/>
          <w:numId w:val="8"/>
        </w:numPr>
        <w:spacing w:after="200" w:line="360" w:lineRule="auto"/>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Краткое географическое и историческое описание Боснии. </w:t>
      </w:r>
      <w:r>
        <w:rPr>
          <w:rFonts w:ascii="Times New Roman" w:eastAsia="Times New Roman" w:hAnsi="Times New Roman" w:cs="Times New Roman"/>
          <w:sz w:val="28"/>
          <w:szCs w:val="28"/>
          <w:lang w:val="en-US"/>
        </w:rPr>
        <w:t>in</w:t>
      </w:r>
      <w:r w:rsidRPr="008D2BA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fol</w:t>
      </w:r>
      <w:r>
        <w:rPr>
          <w:rFonts w:ascii="Times New Roman" w:eastAsia="Times New Roman" w:hAnsi="Times New Roman" w:cs="Times New Roman"/>
          <w:sz w:val="28"/>
          <w:szCs w:val="28"/>
        </w:rPr>
        <w:t>. Тульчин. 1832 г.</w:t>
      </w:r>
    </w:p>
    <w:p w:rsidR="008D2BA8" w:rsidRDefault="008D2BA8" w:rsidP="0044010C">
      <w:pPr>
        <w:numPr>
          <w:ilvl w:val="0"/>
          <w:numId w:val="8"/>
        </w:numPr>
        <w:spacing w:after="200" w:line="360" w:lineRule="auto"/>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Краткое географическое и историческое описание Турецкой Кроатии. </w:t>
      </w:r>
      <w:r>
        <w:rPr>
          <w:rFonts w:ascii="Times New Roman" w:eastAsia="Times New Roman" w:hAnsi="Times New Roman" w:cs="Times New Roman"/>
          <w:sz w:val="28"/>
          <w:szCs w:val="28"/>
          <w:lang w:val="en-US"/>
        </w:rPr>
        <w:t>in</w:t>
      </w:r>
      <w:r w:rsidRPr="008D2BA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fol</w:t>
      </w:r>
      <w:r>
        <w:rPr>
          <w:rFonts w:ascii="Times New Roman" w:eastAsia="Times New Roman" w:hAnsi="Times New Roman" w:cs="Times New Roman"/>
          <w:sz w:val="28"/>
          <w:szCs w:val="28"/>
        </w:rPr>
        <w:t>. Тульчин. 1832 г.</w:t>
      </w:r>
    </w:p>
    <w:p w:rsidR="008D2BA8" w:rsidRDefault="008D2BA8" w:rsidP="0044010C">
      <w:pPr>
        <w:numPr>
          <w:ilvl w:val="0"/>
          <w:numId w:val="8"/>
        </w:numPr>
        <w:spacing w:after="200" w:line="360" w:lineRule="auto"/>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Краткое описание Турецкой Кроации. Генерал-майор Липранди. </w:t>
      </w:r>
      <w:r>
        <w:rPr>
          <w:rFonts w:ascii="Times New Roman" w:eastAsia="Times New Roman" w:hAnsi="Times New Roman" w:cs="Times New Roman"/>
          <w:sz w:val="28"/>
          <w:szCs w:val="28"/>
          <w:lang w:val="en-US"/>
        </w:rPr>
        <w:t>in</w:t>
      </w:r>
      <w:r w:rsidRPr="008D2BA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fol</w:t>
      </w:r>
      <w:r>
        <w:rPr>
          <w:rFonts w:ascii="Times New Roman" w:eastAsia="Times New Roman" w:hAnsi="Times New Roman" w:cs="Times New Roman"/>
          <w:sz w:val="28"/>
          <w:szCs w:val="28"/>
        </w:rPr>
        <w:t>. Тульчин.</w:t>
      </w:r>
    </w:p>
    <w:p w:rsidR="008D2BA8" w:rsidRDefault="008D2BA8" w:rsidP="0044010C">
      <w:pPr>
        <w:numPr>
          <w:ilvl w:val="0"/>
          <w:numId w:val="8"/>
        </w:numPr>
        <w:spacing w:after="200" w:line="360" w:lineRule="auto"/>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Константин Иоргаки (Георгий). Действия гетеристов в Придунайских Княжествах в 1821 году, со множеством подлинных приложений. 26 тетрадей. Тульчин. 1834 г.</w:t>
      </w:r>
    </w:p>
    <w:p w:rsidR="008D2BA8" w:rsidRDefault="008D2BA8" w:rsidP="0044010C">
      <w:pPr>
        <w:numPr>
          <w:ilvl w:val="0"/>
          <w:numId w:val="8"/>
        </w:numPr>
        <w:spacing w:after="200" w:line="360" w:lineRule="auto"/>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Капитан Иоргаки Олимниот. Действия этеристов в придунайских княжествах, собрано и составлено полковником Липранди. Букарест. 1830, </w:t>
      </w:r>
      <w:r>
        <w:rPr>
          <w:rFonts w:ascii="Times New Roman" w:eastAsia="Times New Roman" w:hAnsi="Times New Roman" w:cs="Times New Roman"/>
          <w:sz w:val="28"/>
          <w:szCs w:val="28"/>
          <w:lang w:val="en-US"/>
        </w:rPr>
        <w:t>in fol</w:t>
      </w:r>
      <w:r>
        <w:rPr>
          <w:rFonts w:ascii="Times New Roman" w:eastAsia="Times New Roman" w:hAnsi="Times New Roman" w:cs="Times New Roman"/>
          <w:sz w:val="28"/>
          <w:szCs w:val="28"/>
        </w:rPr>
        <w:t>.</w:t>
      </w:r>
    </w:p>
    <w:p w:rsidR="00B126E2" w:rsidRDefault="00B126E2" w:rsidP="0044010C">
      <w:pPr>
        <w:numPr>
          <w:ilvl w:val="0"/>
          <w:numId w:val="8"/>
        </w:numPr>
        <w:spacing w:after="200" w:line="360" w:lineRule="auto"/>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Настоящее состояние турецкой армии и предполагаемая высадка союзных войск, с некоторыми примечаниями, 1854 г., в лист</w:t>
      </w:r>
      <w:r w:rsidR="002A7614">
        <w:rPr>
          <w:rFonts w:ascii="Times New Roman" w:eastAsia="Times New Roman" w:hAnsi="Times New Roman" w:cs="Times New Roman"/>
          <w:sz w:val="28"/>
          <w:szCs w:val="28"/>
        </w:rPr>
        <w:t xml:space="preserve">, на 21 листе. Напеч. в </w:t>
      </w:r>
      <w:r w:rsidR="002A7614">
        <w:rPr>
          <w:rFonts w:ascii="Times New Roman" w:eastAsia="Times New Roman" w:hAnsi="Times New Roman" w:cs="Times New Roman"/>
          <w:sz w:val="28"/>
          <w:szCs w:val="28"/>
          <w:lang w:val="en-US"/>
        </w:rPr>
        <w:t xml:space="preserve">III </w:t>
      </w:r>
      <w:r w:rsidR="002A7614">
        <w:rPr>
          <w:rFonts w:ascii="Times New Roman" w:eastAsia="Times New Roman" w:hAnsi="Times New Roman" w:cs="Times New Roman"/>
          <w:sz w:val="28"/>
          <w:szCs w:val="28"/>
        </w:rPr>
        <w:t>кн. ЧИОИДР 1877 г.</w:t>
      </w:r>
    </w:p>
    <w:p w:rsidR="008D2BA8" w:rsidRDefault="008D2BA8" w:rsidP="0044010C">
      <w:pPr>
        <w:numPr>
          <w:ilvl w:val="0"/>
          <w:numId w:val="8"/>
        </w:numPr>
        <w:spacing w:after="200" w:line="360" w:lineRule="auto"/>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Народное врачевание славян в Европейской Турции. 1877, II.</w:t>
      </w:r>
    </w:p>
    <w:p w:rsidR="008D2BA8" w:rsidRDefault="008D2BA8" w:rsidP="0044010C">
      <w:pPr>
        <w:numPr>
          <w:ilvl w:val="0"/>
          <w:numId w:val="8"/>
        </w:numPr>
        <w:spacing w:after="200" w:line="360" w:lineRule="auto"/>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Народное врачевание в Европейской Турции разных болезней, с наименованием зелий, ими для сего в стране той употребляемых… Толстый том </w:t>
      </w:r>
      <w:r>
        <w:rPr>
          <w:rFonts w:ascii="Times New Roman" w:eastAsia="Times New Roman" w:hAnsi="Times New Roman" w:cs="Times New Roman"/>
          <w:sz w:val="28"/>
          <w:szCs w:val="28"/>
          <w:lang w:val="en-US"/>
        </w:rPr>
        <w:t>in fol.</w:t>
      </w:r>
      <w:r>
        <w:rPr>
          <w:rFonts w:ascii="Times New Roman" w:eastAsia="Times New Roman" w:hAnsi="Times New Roman" w:cs="Times New Roman"/>
          <w:sz w:val="28"/>
          <w:szCs w:val="28"/>
        </w:rPr>
        <w:t xml:space="preserve"> 1830 г.</w:t>
      </w:r>
    </w:p>
    <w:p w:rsidR="008D2BA8" w:rsidRDefault="008D2BA8" w:rsidP="0044010C">
      <w:pPr>
        <w:numPr>
          <w:ilvl w:val="0"/>
          <w:numId w:val="8"/>
        </w:numPr>
        <w:spacing w:after="200" w:line="360" w:lineRule="auto"/>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Народное врачевание в европейской Турции разных болезней с наименованием зелий, ими употребляемых, на языках славянском, греческом, части турецком с их переводом на латынский язык. Полковник Липранди. </w:t>
      </w:r>
      <w:r>
        <w:rPr>
          <w:rFonts w:ascii="Times New Roman" w:eastAsia="Times New Roman" w:hAnsi="Times New Roman" w:cs="Times New Roman"/>
          <w:sz w:val="28"/>
          <w:szCs w:val="28"/>
          <w:lang w:val="en-US"/>
        </w:rPr>
        <w:t>in fol</w:t>
      </w:r>
      <w:r>
        <w:rPr>
          <w:rFonts w:ascii="Times New Roman" w:eastAsia="Times New Roman" w:hAnsi="Times New Roman" w:cs="Times New Roman"/>
          <w:sz w:val="28"/>
          <w:szCs w:val="28"/>
        </w:rPr>
        <w:t>. Тульчин. 1832 г.</w:t>
      </w:r>
    </w:p>
    <w:p w:rsidR="008D2BA8" w:rsidRDefault="008D2BA8" w:rsidP="0044010C">
      <w:pPr>
        <w:numPr>
          <w:ilvl w:val="0"/>
          <w:numId w:val="8"/>
        </w:numPr>
        <w:spacing w:after="200" w:line="360" w:lineRule="auto"/>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Необходимость и в настоящую войну иметь отряд волонтеров-партизанов из жителей правого берега Дуная. Липранди. </w:t>
      </w:r>
      <w:r>
        <w:rPr>
          <w:rFonts w:ascii="Times New Roman" w:eastAsia="Times New Roman" w:hAnsi="Times New Roman" w:cs="Times New Roman"/>
          <w:sz w:val="28"/>
          <w:szCs w:val="28"/>
          <w:lang w:val="en-US"/>
        </w:rPr>
        <w:t>in fol</w:t>
      </w:r>
      <w:r>
        <w:rPr>
          <w:rFonts w:ascii="Times New Roman" w:eastAsia="Times New Roman" w:hAnsi="Times New Roman" w:cs="Times New Roman"/>
          <w:sz w:val="28"/>
          <w:szCs w:val="28"/>
        </w:rPr>
        <w:t>.</w:t>
      </w:r>
    </w:p>
    <w:p w:rsidR="008D2BA8" w:rsidRDefault="008D2BA8" w:rsidP="0044010C">
      <w:pPr>
        <w:numPr>
          <w:ilvl w:val="0"/>
          <w:numId w:val="8"/>
        </w:numPr>
        <w:spacing w:after="200" w:line="360" w:lineRule="auto"/>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Некоторые замечания по поводу двух соч</w:t>
      </w:r>
      <w:r w:rsidR="00A4066E">
        <w:rPr>
          <w:rFonts w:ascii="Times New Roman" w:eastAsia="Times New Roman" w:hAnsi="Times New Roman" w:cs="Times New Roman"/>
          <w:sz w:val="28"/>
          <w:szCs w:val="28"/>
        </w:rPr>
        <w:t>инений, вышедших под заглавием «Малая война»</w:t>
      </w:r>
      <w:r>
        <w:rPr>
          <w:rFonts w:ascii="Times New Roman" w:eastAsia="Times New Roman" w:hAnsi="Times New Roman" w:cs="Times New Roman"/>
          <w:sz w:val="28"/>
          <w:szCs w:val="28"/>
        </w:rPr>
        <w:t xml:space="preserve">. [И.В. Вуич и А.Е. Энгельгардт] / [Соч.] И.П. Липранди. - Санкт-Петербург: тип. М-ва вн. дел, 1851. - 75 стр. </w:t>
      </w:r>
    </w:p>
    <w:p w:rsidR="008D2BA8" w:rsidRDefault="008D2BA8" w:rsidP="0044010C">
      <w:pPr>
        <w:numPr>
          <w:ilvl w:val="0"/>
          <w:numId w:val="8"/>
        </w:numPr>
        <w:spacing w:after="200" w:line="360" w:lineRule="auto"/>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Некоторые сведения о правом береге Дуная, собранные в 1826 году полк. Липранди. С планом. </w:t>
      </w:r>
      <w:r>
        <w:rPr>
          <w:rFonts w:ascii="Times New Roman" w:eastAsia="Times New Roman" w:hAnsi="Times New Roman" w:cs="Times New Roman"/>
          <w:sz w:val="28"/>
          <w:szCs w:val="28"/>
          <w:lang w:val="en-US"/>
        </w:rPr>
        <w:t>in fol</w:t>
      </w:r>
      <w:r>
        <w:rPr>
          <w:rFonts w:ascii="Times New Roman" w:eastAsia="Times New Roman" w:hAnsi="Times New Roman" w:cs="Times New Roman"/>
          <w:sz w:val="28"/>
          <w:szCs w:val="28"/>
        </w:rPr>
        <w:t>. Кишинев. 1826 г.</w:t>
      </w:r>
    </w:p>
    <w:p w:rsidR="008D2BA8" w:rsidRDefault="008D2BA8" w:rsidP="0044010C">
      <w:pPr>
        <w:numPr>
          <w:ilvl w:val="0"/>
          <w:numId w:val="8"/>
        </w:numPr>
        <w:spacing w:after="200" w:line="360" w:lineRule="auto"/>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Несколько дней предшествовавших переправе у Систова. (Выписка из походного дневника 1877 года.) В</w:t>
      </w:r>
      <w:r w:rsidR="002D58BE">
        <w:rPr>
          <w:rFonts w:ascii="Times New Roman" w:eastAsia="Times New Roman" w:hAnsi="Times New Roman" w:cs="Times New Roman"/>
          <w:sz w:val="28"/>
          <w:szCs w:val="28"/>
        </w:rPr>
        <w:t xml:space="preserve">оен. </w:t>
      </w:r>
      <w:r>
        <w:rPr>
          <w:rFonts w:ascii="Times New Roman" w:eastAsia="Times New Roman" w:hAnsi="Times New Roman" w:cs="Times New Roman"/>
          <w:sz w:val="28"/>
          <w:szCs w:val="28"/>
        </w:rPr>
        <w:t>Сб</w:t>
      </w:r>
      <w:r w:rsidR="002D58BE">
        <w:rPr>
          <w:rFonts w:ascii="Times New Roman" w:eastAsia="Times New Roman" w:hAnsi="Times New Roman" w:cs="Times New Roman"/>
          <w:sz w:val="28"/>
          <w:szCs w:val="28"/>
        </w:rPr>
        <w:t>ор.</w:t>
      </w:r>
      <w:r>
        <w:rPr>
          <w:rFonts w:ascii="Times New Roman" w:eastAsia="Times New Roman" w:hAnsi="Times New Roman" w:cs="Times New Roman"/>
          <w:sz w:val="28"/>
          <w:szCs w:val="28"/>
        </w:rPr>
        <w:t>, 1896, № 12, стр. 259-283.</w:t>
      </w:r>
    </w:p>
    <w:p w:rsidR="008D2BA8" w:rsidRDefault="008D2BA8" w:rsidP="0044010C">
      <w:pPr>
        <w:numPr>
          <w:ilvl w:val="0"/>
          <w:numId w:val="8"/>
        </w:numPr>
        <w:spacing w:after="200" w:line="360" w:lineRule="auto"/>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Ночное нападение турок 15 августа 1828 г. на правый фланг нашей позиции при Шумле и овладение редутом № 5 и в то же время нападение на левый фланг при Марате. Полковник Липранди. Аванпосты при Шумле. </w:t>
      </w:r>
      <w:r>
        <w:rPr>
          <w:rFonts w:ascii="Times New Roman" w:eastAsia="Times New Roman" w:hAnsi="Times New Roman" w:cs="Times New Roman"/>
          <w:sz w:val="28"/>
          <w:szCs w:val="28"/>
          <w:lang w:val="en-US"/>
        </w:rPr>
        <w:t>in fol</w:t>
      </w:r>
      <w:r>
        <w:rPr>
          <w:rFonts w:ascii="Times New Roman" w:eastAsia="Times New Roman" w:hAnsi="Times New Roman" w:cs="Times New Roman"/>
          <w:sz w:val="28"/>
          <w:szCs w:val="28"/>
        </w:rPr>
        <w:t>. 1828 г.</w:t>
      </w:r>
    </w:p>
    <w:p w:rsidR="008D2BA8" w:rsidRDefault="008D2BA8" w:rsidP="0044010C">
      <w:pPr>
        <w:numPr>
          <w:ilvl w:val="0"/>
          <w:numId w:val="8"/>
        </w:numPr>
        <w:spacing w:after="200" w:line="360" w:lineRule="auto"/>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Нравственное состояние Придунайских княжеств; различие в характере валагских и молдавских бояр. Тульчин. 1833 г.</w:t>
      </w:r>
    </w:p>
    <w:p w:rsidR="008D2BA8" w:rsidRDefault="008D2BA8" w:rsidP="0044010C">
      <w:pPr>
        <w:numPr>
          <w:ilvl w:val="0"/>
          <w:numId w:val="8"/>
        </w:numPr>
        <w:spacing w:after="200" w:line="360" w:lineRule="auto"/>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Общие сведения об Европейской Турции. М., 1877, 32 стр. (Имеются сведения о русско-турецких войнах.)</w:t>
      </w:r>
    </w:p>
    <w:p w:rsidR="008D2BA8" w:rsidRDefault="008D2BA8" w:rsidP="0044010C">
      <w:pPr>
        <w:numPr>
          <w:ilvl w:val="0"/>
          <w:numId w:val="8"/>
        </w:numPr>
        <w:spacing w:after="200" w:line="360" w:lineRule="auto"/>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Обозрение пространства, служившего театром войны России с Турцией с 1806 по 1812 год. К описанию войны этой генерал-лейтенанта Михайловского-Данилевского. СПб., 1854, XI, 95 стр. </w:t>
      </w:r>
    </w:p>
    <w:p w:rsidR="008D2BA8" w:rsidRDefault="008D2BA8" w:rsidP="0044010C">
      <w:pPr>
        <w:numPr>
          <w:ilvl w:val="0"/>
          <w:numId w:val="8"/>
        </w:numPr>
        <w:spacing w:after="200" w:line="360" w:lineRule="auto"/>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Обозрение пространства, служившего театром войн России с Турцией, с 1806-1812 гг. Поднесенное Государю Императору генерал-майором Липранди, к описанию войны этой генерал-лейтенанта Михайловского-Данилевского. </w:t>
      </w:r>
      <w:r>
        <w:rPr>
          <w:rFonts w:ascii="Times New Roman" w:eastAsia="Times New Roman" w:hAnsi="Times New Roman" w:cs="Times New Roman"/>
          <w:sz w:val="28"/>
          <w:szCs w:val="28"/>
          <w:lang w:val="en-US"/>
        </w:rPr>
        <w:t>in</w:t>
      </w:r>
      <w:r w:rsidRPr="008D2BA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fol</w:t>
      </w:r>
      <w:r>
        <w:rPr>
          <w:rFonts w:ascii="Times New Roman" w:eastAsia="Times New Roman" w:hAnsi="Times New Roman" w:cs="Times New Roman"/>
          <w:sz w:val="28"/>
          <w:szCs w:val="28"/>
        </w:rPr>
        <w:t>. СПб. 1841 г.</w:t>
      </w:r>
    </w:p>
    <w:p w:rsidR="008D2BA8" w:rsidRDefault="008D2BA8" w:rsidP="0044010C">
      <w:pPr>
        <w:numPr>
          <w:ilvl w:val="0"/>
          <w:numId w:val="8"/>
        </w:numPr>
        <w:spacing w:after="200" w:line="360" w:lineRule="auto"/>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Обозрение главного неприятельского фланга с атаманским полком. Полковник Липранди. Аванпосты при Тулче. </w:t>
      </w:r>
      <w:r>
        <w:rPr>
          <w:rFonts w:ascii="Times New Roman" w:eastAsia="Times New Roman" w:hAnsi="Times New Roman" w:cs="Times New Roman"/>
          <w:sz w:val="28"/>
          <w:szCs w:val="28"/>
          <w:lang w:val="en-US"/>
        </w:rPr>
        <w:t>in</w:t>
      </w:r>
      <w:r w:rsidRPr="008D2BA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fol</w:t>
      </w:r>
      <w:r>
        <w:rPr>
          <w:rFonts w:ascii="Times New Roman" w:eastAsia="Times New Roman" w:hAnsi="Times New Roman" w:cs="Times New Roman"/>
          <w:sz w:val="28"/>
          <w:szCs w:val="28"/>
        </w:rPr>
        <w:t>. 1828 г.</w:t>
      </w:r>
    </w:p>
    <w:p w:rsidR="008D2BA8" w:rsidRDefault="008D2BA8" w:rsidP="000953A1">
      <w:pPr>
        <w:numPr>
          <w:ilvl w:val="0"/>
          <w:numId w:val="8"/>
        </w:numPr>
        <w:spacing w:after="200" w:line="360" w:lineRule="auto"/>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Обозрение </w:t>
      </w:r>
      <w:r w:rsidR="000953A1">
        <w:rPr>
          <w:rFonts w:ascii="Times New Roman" w:eastAsia="Times New Roman" w:hAnsi="Times New Roman" w:cs="Times New Roman"/>
          <w:sz w:val="28"/>
          <w:szCs w:val="28"/>
        </w:rPr>
        <w:t>и поиск с отрядом через Кулевч</w:t>
      </w:r>
      <w:r>
        <w:rPr>
          <w:rFonts w:ascii="Times New Roman" w:eastAsia="Times New Roman" w:hAnsi="Times New Roman" w:cs="Times New Roman"/>
          <w:sz w:val="28"/>
          <w:szCs w:val="28"/>
        </w:rPr>
        <w:t xml:space="preserve">у на Маковщину и пр., с планом. Полковник Липранди. Аванпосты при Шумле. </w:t>
      </w:r>
      <w:r>
        <w:rPr>
          <w:rFonts w:ascii="Times New Roman" w:eastAsia="Times New Roman" w:hAnsi="Times New Roman" w:cs="Times New Roman"/>
          <w:sz w:val="28"/>
          <w:szCs w:val="28"/>
          <w:lang w:val="en-US"/>
        </w:rPr>
        <w:t>in</w:t>
      </w:r>
      <w:r w:rsidRPr="000953A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fol</w:t>
      </w:r>
      <w:r>
        <w:rPr>
          <w:rFonts w:ascii="Times New Roman" w:eastAsia="Times New Roman" w:hAnsi="Times New Roman" w:cs="Times New Roman"/>
          <w:sz w:val="28"/>
          <w:szCs w:val="28"/>
        </w:rPr>
        <w:t>. 1828 г.</w:t>
      </w:r>
    </w:p>
    <w:p w:rsidR="008D2BA8" w:rsidRDefault="008D2BA8" w:rsidP="0044010C">
      <w:pPr>
        <w:numPr>
          <w:ilvl w:val="0"/>
          <w:numId w:val="8"/>
        </w:numPr>
        <w:spacing w:after="200" w:line="360" w:lineRule="auto"/>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 организации управления Молдавии. В случае занятия ее российскими войсками. Собственноручная, на французском языке писанная в 1828 г. великим ворником Михалакием Стурдцою (впоследствии князь Молдавии); к полковнику Липранди. </w:t>
      </w:r>
      <w:r>
        <w:rPr>
          <w:rFonts w:ascii="Times New Roman" w:eastAsia="Times New Roman" w:hAnsi="Times New Roman" w:cs="Times New Roman"/>
          <w:sz w:val="28"/>
          <w:szCs w:val="28"/>
          <w:lang w:val="en-US"/>
        </w:rPr>
        <w:t>in fol</w:t>
      </w:r>
      <w:r>
        <w:rPr>
          <w:rFonts w:ascii="Times New Roman" w:eastAsia="Times New Roman" w:hAnsi="Times New Roman" w:cs="Times New Roman"/>
          <w:sz w:val="28"/>
          <w:szCs w:val="28"/>
        </w:rPr>
        <w:t>.</w:t>
      </w:r>
    </w:p>
    <w:p w:rsidR="008D2BA8" w:rsidRDefault="008D2BA8" w:rsidP="0044010C">
      <w:pPr>
        <w:numPr>
          <w:ilvl w:val="0"/>
          <w:numId w:val="8"/>
        </w:numPr>
        <w:spacing w:after="200" w:line="360" w:lineRule="auto"/>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 военной науке с применением ее к туркам, генерал-майор Липранди. </w:t>
      </w:r>
      <w:r>
        <w:rPr>
          <w:rFonts w:ascii="Times New Roman" w:eastAsia="Times New Roman" w:hAnsi="Times New Roman" w:cs="Times New Roman"/>
          <w:sz w:val="28"/>
          <w:szCs w:val="28"/>
          <w:lang w:val="en-US"/>
        </w:rPr>
        <w:t>in</w:t>
      </w:r>
      <w:r w:rsidRPr="008D2BA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fol</w:t>
      </w:r>
      <w:r>
        <w:rPr>
          <w:rFonts w:ascii="Times New Roman" w:eastAsia="Times New Roman" w:hAnsi="Times New Roman" w:cs="Times New Roman"/>
          <w:sz w:val="28"/>
          <w:szCs w:val="28"/>
        </w:rPr>
        <w:t>. Тульчин. 1832 г.</w:t>
      </w:r>
    </w:p>
    <w:p w:rsidR="008D2BA8" w:rsidRDefault="008D2BA8" w:rsidP="0044010C">
      <w:pPr>
        <w:numPr>
          <w:ilvl w:val="0"/>
          <w:numId w:val="8"/>
        </w:numPr>
        <w:spacing w:after="200" w:line="360" w:lineRule="auto"/>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 запасных магазинах в Турции; образцовое учреждение коих – устраняющее голод; образ продовольствия турецких армий и в случае нужды жителей. Толстый том </w:t>
      </w:r>
      <w:r>
        <w:rPr>
          <w:rFonts w:ascii="Times New Roman" w:eastAsia="Times New Roman" w:hAnsi="Times New Roman" w:cs="Times New Roman"/>
          <w:sz w:val="28"/>
          <w:szCs w:val="28"/>
          <w:lang w:val="en-US"/>
        </w:rPr>
        <w:t>in fol</w:t>
      </w:r>
      <w:r>
        <w:rPr>
          <w:rFonts w:ascii="Times New Roman" w:eastAsia="Times New Roman" w:hAnsi="Times New Roman" w:cs="Times New Roman"/>
          <w:sz w:val="28"/>
          <w:szCs w:val="28"/>
        </w:rPr>
        <w:t>. Бухарест. 1830 г.</w:t>
      </w:r>
    </w:p>
    <w:p w:rsidR="008D2BA8" w:rsidRDefault="008D2BA8" w:rsidP="0044010C">
      <w:pPr>
        <w:numPr>
          <w:ilvl w:val="0"/>
          <w:numId w:val="8"/>
        </w:numPr>
        <w:spacing w:after="200" w:line="360" w:lineRule="auto"/>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 мерах к разведыванию о турках вообще, в княжествах Болгарии и проч. и о лицах, которых можно употреблять для сего. Секретно. Полковник Липранди. </w:t>
      </w:r>
      <w:r>
        <w:rPr>
          <w:rFonts w:ascii="Times New Roman" w:eastAsia="Times New Roman" w:hAnsi="Times New Roman" w:cs="Times New Roman"/>
          <w:sz w:val="28"/>
          <w:szCs w:val="28"/>
          <w:lang w:val="en-US"/>
        </w:rPr>
        <w:t>in fol</w:t>
      </w:r>
      <w:r>
        <w:rPr>
          <w:rFonts w:ascii="Times New Roman" w:eastAsia="Times New Roman" w:hAnsi="Times New Roman" w:cs="Times New Roman"/>
          <w:sz w:val="28"/>
          <w:szCs w:val="28"/>
        </w:rPr>
        <w:t>. Кишинев. 1827 г.</w:t>
      </w:r>
    </w:p>
    <w:p w:rsidR="008D2BA8" w:rsidRDefault="008D2BA8" w:rsidP="0044010C">
      <w:pPr>
        <w:numPr>
          <w:ilvl w:val="0"/>
          <w:numId w:val="8"/>
        </w:numPr>
        <w:spacing w:after="200" w:line="360" w:lineRule="auto"/>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О необходимости составить корпус партизанов на правом берегу Дуная, с пояснениями. Полковник Липранди. </w:t>
      </w:r>
      <w:r>
        <w:rPr>
          <w:rFonts w:ascii="Times New Roman" w:eastAsia="Times New Roman" w:hAnsi="Times New Roman" w:cs="Times New Roman"/>
          <w:sz w:val="28"/>
          <w:szCs w:val="28"/>
          <w:lang w:val="en-US"/>
        </w:rPr>
        <w:t>in fol</w:t>
      </w:r>
      <w:r>
        <w:rPr>
          <w:rFonts w:ascii="Times New Roman" w:eastAsia="Times New Roman" w:hAnsi="Times New Roman" w:cs="Times New Roman"/>
          <w:sz w:val="28"/>
          <w:szCs w:val="28"/>
        </w:rPr>
        <w:t>. 1828 г.</w:t>
      </w:r>
    </w:p>
    <w:p w:rsidR="008D2BA8" w:rsidRDefault="008D2BA8" w:rsidP="0044010C">
      <w:pPr>
        <w:numPr>
          <w:ilvl w:val="0"/>
          <w:numId w:val="8"/>
        </w:numPr>
        <w:spacing w:after="200" w:line="360" w:lineRule="auto"/>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 партизанской войне вообще, и в особенности в Швеции и Турции. Толстых 5 тетрадей, </w:t>
      </w:r>
      <w:r>
        <w:rPr>
          <w:rFonts w:ascii="Times New Roman" w:eastAsia="Times New Roman" w:hAnsi="Times New Roman" w:cs="Times New Roman"/>
          <w:sz w:val="28"/>
          <w:szCs w:val="28"/>
          <w:lang w:val="en-US"/>
        </w:rPr>
        <w:t>in fol</w:t>
      </w:r>
      <w:r>
        <w:rPr>
          <w:rFonts w:ascii="Times New Roman" w:eastAsia="Times New Roman" w:hAnsi="Times New Roman" w:cs="Times New Roman"/>
          <w:sz w:val="28"/>
          <w:szCs w:val="28"/>
        </w:rPr>
        <w:t>. Тульчин. 1833 г.</w:t>
      </w:r>
    </w:p>
    <w:p w:rsidR="008D2BA8" w:rsidRDefault="008D2BA8" w:rsidP="0044010C">
      <w:pPr>
        <w:numPr>
          <w:ilvl w:val="0"/>
          <w:numId w:val="8"/>
        </w:numPr>
        <w:spacing w:after="200" w:line="360" w:lineRule="auto"/>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 партизанской войне в Турции и подробное действие отряда волонтер-партизанов на правом берегу Дуная. Полковник Липранди. </w:t>
      </w:r>
      <w:r>
        <w:rPr>
          <w:rFonts w:ascii="Times New Roman" w:eastAsia="Times New Roman" w:hAnsi="Times New Roman" w:cs="Times New Roman"/>
          <w:sz w:val="28"/>
          <w:szCs w:val="28"/>
          <w:lang w:val="en-US"/>
        </w:rPr>
        <w:t>in fol</w:t>
      </w:r>
      <w:r>
        <w:rPr>
          <w:rFonts w:ascii="Times New Roman" w:eastAsia="Times New Roman" w:hAnsi="Times New Roman" w:cs="Times New Roman"/>
          <w:sz w:val="28"/>
          <w:szCs w:val="28"/>
        </w:rPr>
        <w:t xml:space="preserve">.  1829 г. </w:t>
      </w:r>
    </w:p>
    <w:p w:rsidR="008D2BA8" w:rsidRDefault="008D2BA8" w:rsidP="0044010C">
      <w:pPr>
        <w:numPr>
          <w:ilvl w:val="0"/>
          <w:numId w:val="8"/>
        </w:numPr>
        <w:spacing w:after="200" w:line="360" w:lineRule="auto"/>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 правлении из Карасу в Базарджик. Полковник Липранди. </w:t>
      </w:r>
      <w:r>
        <w:rPr>
          <w:rFonts w:ascii="Times New Roman" w:eastAsia="Times New Roman" w:hAnsi="Times New Roman" w:cs="Times New Roman"/>
          <w:sz w:val="28"/>
          <w:szCs w:val="28"/>
          <w:lang w:val="en-US"/>
        </w:rPr>
        <w:t>in</w:t>
      </w:r>
      <w:r w:rsidRPr="008D2BA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fol</w:t>
      </w:r>
      <w:r>
        <w:rPr>
          <w:rFonts w:ascii="Times New Roman" w:eastAsia="Times New Roman" w:hAnsi="Times New Roman" w:cs="Times New Roman"/>
          <w:sz w:val="28"/>
          <w:szCs w:val="28"/>
        </w:rPr>
        <w:t>. Кучук-Кинцес. 1828 г.</w:t>
      </w:r>
    </w:p>
    <w:p w:rsidR="008D2BA8" w:rsidRDefault="008D2BA8" w:rsidP="0044010C">
      <w:pPr>
        <w:numPr>
          <w:ilvl w:val="0"/>
          <w:numId w:val="8"/>
        </w:numPr>
        <w:spacing w:after="200" w:line="360" w:lineRule="auto"/>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 состоянии поселян в Молдавии. Полковник Липранди. </w:t>
      </w:r>
      <w:r>
        <w:rPr>
          <w:rFonts w:ascii="Times New Roman" w:eastAsia="Times New Roman" w:hAnsi="Times New Roman" w:cs="Times New Roman"/>
          <w:sz w:val="28"/>
          <w:szCs w:val="28"/>
          <w:lang w:val="en-US"/>
        </w:rPr>
        <w:t>in</w:t>
      </w:r>
      <w:r w:rsidRPr="008D2BA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fol</w:t>
      </w:r>
      <w:r>
        <w:rPr>
          <w:rFonts w:ascii="Times New Roman" w:eastAsia="Times New Roman" w:hAnsi="Times New Roman" w:cs="Times New Roman"/>
          <w:sz w:val="28"/>
          <w:szCs w:val="28"/>
        </w:rPr>
        <w:t>. Кишинев. 1828 г.</w:t>
      </w:r>
    </w:p>
    <w:p w:rsidR="008D2BA8" w:rsidRDefault="008D2BA8" w:rsidP="0044010C">
      <w:pPr>
        <w:numPr>
          <w:ilvl w:val="0"/>
          <w:numId w:val="8"/>
        </w:numPr>
        <w:spacing w:after="200" w:line="360" w:lineRule="auto"/>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 состоянии умов в Молдавии. Полковник Липранди. </w:t>
      </w:r>
      <w:r>
        <w:rPr>
          <w:rFonts w:ascii="Times New Roman" w:eastAsia="Times New Roman" w:hAnsi="Times New Roman" w:cs="Times New Roman"/>
          <w:sz w:val="28"/>
          <w:szCs w:val="28"/>
          <w:lang w:val="en-US"/>
        </w:rPr>
        <w:t>in</w:t>
      </w:r>
      <w:r w:rsidRPr="008D2BA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fol</w:t>
      </w:r>
      <w:r>
        <w:rPr>
          <w:rFonts w:ascii="Times New Roman" w:eastAsia="Times New Roman" w:hAnsi="Times New Roman" w:cs="Times New Roman"/>
          <w:sz w:val="28"/>
          <w:szCs w:val="28"/>
        </w:rPr>
        <w:t>. Тульчин. 1828 г.</w:t>
      </w:r>
    </w:p>
    <w:p w:rsidR="008D2BA8" w:rsidRDefault="008D2BA8" w:rsidP="0044010C">
      <w:pPr>
        <w:numPr>
          <w:ilvl w:val="0"/>
          <w:numId w:val="8"/>
        </w:numPr>
        <w:spacing w:after="200" w:line="360" w:lineRule="auto"/>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 устройстве на предстоящую войну высшей заграничной тайной полиции и учреждении агентов в разных  местах Турции, Австрии и пр. (В</w:t>
      </w:r>
      <w:r w:rsidR="00045A28">
        <w:rPr>
          <w:rFonts w:ascii="Times New Roman" w:eastAsia="Times New Roman" w:hAnsi="Times New Roman" w:cs="Times New Roman"/>
          <w:sz w:val="28"/>
          <w:szCs w:val="28"/>
        </w:rPr>
        <w:t>ысочайше утвержден.) Полковник Л</w:t>
      </w:r>
      <w:r>
        <w:rPr>
          <w:rFonts w:ascii="Times New Roman" w:eastAsia="Times New Roman" w:hAnsi="Times New Roman" w:cs="Times New Roman"/>
          <w:sz w:val="28"/>
          <w:szCs w:val="28"/>
        </w:rPr>
        <w:t xml:space="preserve">ипранди. </w:t>
      </w:r>
      <w:r>
        <w:rPr>
          <w:rFonts w:ascii="Times New Roman" w:eastAsia="Times New Roman" w:hAnsi="Times New Roman" w:cs="Times New Roman"/>
          <w:sz w:val="28"/>
          <w:szCs w:val="28"/>
          <w:lang w:val="en-US"/>
        </w:rPr>
        <w:t>in fol</w:t>
      </w:r>
      <w:r>
        <w:rPr>
          <w:rFonts w:ascii="Times New Roman" w:eastAsia="Times New Roman" w:hAnsi="Times New Roman" w:cs="Times New Roman"/>
          <w:sz w:val="28"/>
          <w:szCs w:val="28"/>
        </w:rPr>
        <w:t>. Тульчин. 1823 г.</w:t>
      </w:r>
    </w:p>
    <w:p w:rsidR="008D2BA8" w:rsidRDefault="008D2BA8" w:rsidP="0044010C">
      <w:pPr>
        <w:numPr>
          <w:ilvl w:val="0"/>
          <w:numId w:val="8"/>
        </w:numPr>
        <w:spacing w:after="200" w:line="360" w:lineRule="auto"/>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Осады турецких крепостей. СПб., 1854, 6 стр.</w:t>
      </w:r>
    </w:p>
    <w:p w:rsidR="008D2BA8" w:rsidRDefault="008D2BA8" w:rsidP="0044010C">
      <w:pPr>
        <w:numPr>
          <w:ilvl w:val="0"/>
          <w:numId w:val="8"/>
        </w:numPr>
        <w:spacing w:after="200" w:line="360" w:lineRule="auto"/>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Особенности войн с турками. Отрывок из книги «Некоторые замечания по поводу двух статьей под заглавием Малая война». СПб., 1877, 177 стр. </w:t>
      </w:r>
    </w:p>
    <w:p w:rsidR="008D2BA8" w:rsidRDefault="008D2BA8" w:rsidP="0044010C">
      <w:pPr>
        <w:numPr>
          <w:ilvl w:val="0"/>
          <w:numId w:val="8"/>
        </w:numPr>
        <w:spacing w:after="200" w:line="360" w:lineRule="auto"/>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От Систова до Габрова. (Выписка из походного дневника 1877 года.) В</w:t>
      </w:r>
      <w:r w:rsidR="002D58BE">
        <w:rPr>
          <w:rFonts w:ascii="Times New Roman" w:eastAsia="Times New Roman" w:hAnsi="Times New Roman" w:cs="Times New Roman"/>
          <w:sz w:val="28"/>
          <w:szCs w:val="28"/>
        </w:rPr>
        <w:t xml:space="preserve">оен. </w:t>
      </w:r>
      <w:r>
        <w:rPr>
          <w:rFonts w:ascii="Times New Roman" w:eastAsia="Times New Roman" w:hAnsi="Times New Roman" w:cs="Times New Roman"/>
          <w:sz w:val="28"/>
          <w:szCs w:val="28"/>
        </w:rPr>
        <w:t>Сб</w:t>
      </w:r>
      <w:r w:rsidR="002D58BE">
        <w:rPr>
          <w:rFonts w:ascii="Times New Roman" w:eastAsia="Times New Roman" w:hAnsi="Times New Roman" w:cs="Times New Roman"/>
          <w:sz w:val="28"/>
          <w:szCs w:val="28"/>
        </w:rPr>
        <w:t>ор.</w:t>
      </w:r>
      <w:r>
        <w:rPr>
          <w:rFonts w:ascii="Times New Roman" w:eastAsia="Times New Roman" w:hAnsi="Times New Roman" w:cs="Times New Roman"/>
          <w:sz w:val="28"/>
          <w:szCs w:val="28"/>
        </w:rPr>
        <w:t>, 1902, № 4, стр. 41-54.</w:t>
      </w:r>
      <w:r>
        <w:rPr>
          <w:rFonts w:ascii="Times New Roman" w:eastAsia="Times New Roman" w:hAnsi="Times New Roman" w:cs="Times New Roman"/>
          <w:sz w:val="28"/>
          <w:szCs w:val="28"/>
        </w:rPr>
        <w:tab/>
      </w:r>
    </w:p>
    <w:p w:rsidR="008D2BA8" w:rsidRDefault="008D2BA8" w:rsidP="0044010C">
      <w:pPr>
        <w:numPr>
          <w:ilvl w:val="0"/>
          <w:numId w:val="8"/>
        </w:numPr>
        <w:spacing w:after="200" w:line="360" w:lineRule="auto"/>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Оттоманская империя. Подробнейшее описание сего государства в военном, гражданском, политическом и религиозном отношениях, с историческим исследованием устройства придворного, обычаев, обрядов, суеверий, предрассудков, пословиц с приложением историографического обзора: Румелии, Ма</w:t>
      </w:r>
      <w:r w:rsidR="007A3322">
        <w:rPr>
          <w:rFonts w:ascii="Times New Roman" w:eastAsia="Times New Roman" w:hAnsi="Times New Roman" w:cs="Times New Roman"/>
          <w:sz w:val="28"/>
          <w:szCs w:val="28"/>
        </w:rPr>
        <w:t>кедонии, Албании, Турецкой Кроац</w:t>
      </w:r>
      <w:r>
        <w:rPr>
          <w:rFonts w:ascii="Times New Roman" w:eastAsia="Times New Roman" w:hAnsi="Times New Roman" w:cs="Times New Roman"/>
          <w:sz w:val="28"/>
          <w:szCs w:val="28"/>
        </w:rPr>
        <w:t xml:space="preserve">ии, Сербии, Болгарии, земель некрасовцев, запорожцев, добружских татар и Придунайских княжеств, с </w:t>
      </w:r>
      <w:r>
        <w:rPr>
          <w:rFonts w:ascii="Times New Roman" w:eastAsia="Times New Roman" w:hAnsi="Times New Roman" w:cs="Times New Roman"/>
          <w:sz w:val="28"/>
          <w:szCs w:val="28"/>
        </w:rPr>
        <w:lastRenderedPageBreak/>
        <w:t xml:space="preserve">пояснением разных мест, носящих турецкие, греческие и древние наименования. Расположенное в азбучном порядке, связывающим по предметам все отделы, с шестью оглавлениями, для удобства отыскивать желаемые отделы вполне. 60 толстых тетрадей </w:t>
      </w:r>
      <w:r>
        <w:rPr>
          <w:rFonts w:ascii="Times New Roman" w:eastAsia="Times New Roman" w:hAnsi="Times New Roman" w:cs="Times New Roman"/>
          <w:sz w:val="28"/>
          <w:szCs w:val="28"/>
          <w:lang w:val="en-US"/>
        </w:rPr>
        <w:t>in fol</w:t>
      </w:r>
      <w:r>
        <w:rPr>
          <w:rFonts w:ascii="Times New Roman" w:eastAsia="Times New Roman" w:hAnsi="Times New Roman" w:cs="Times New Roman"/>
          <w:sz w:val="28"/>
          <w:szCs w:val="28"/>
        </w:rPr>
        <w:t>. Тульчин. 1836 г.</w:t>
      </w:r>
    </w:p>
    <w:p w:rsidR="008D2BA8" w:rsidRDefault="008D2BA8" w:rsidP="0044010C">
      <w:pPr>
        <w:numPr>
          <w:ilvl w:val="0"/>
          <w:numId w:val="8"/>
        </w:numPr>
        <w:spacing w:after="200" w:line="360" w:lineRule="auto"/>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Отрывок из исторического описания Бессарабии; нашествие Филиппа и Александра Македонского на Бессарабию. Из всех источников, с цитатами и критическим разбором. Тульчин. 1831 г.</w:t>
      </w:r>
    </w:p>
    <w:p w:rsidR="008D2BA8" w:rsidRDefault="008D2BA8" w:rsidP="0044010C">
      <w:pPr>
        <w:numPr>
          <w:ilvl w:val="0"/>
          <w:numId w:val="8"/>
        </w:numPr>
        <w:spacing w:after="200" w:line="360" w:lineRule="auto"/>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Отражение ночного нападения турок 28 авг. 1825 г. на центральные редуты №№ 12 и 28 шумловской позиции. Полковник Липранди. Аванпосты при Шумле. </w:t>
      </w:r>
      <w:r>
        <w:rPr>
          <w:rFonts w:ascii="Times New Roman" w:eastAsia="Times New Roman" w:hAnsi="Times New Roman" w:cs="Times New Roman"/>
          <w:sz w:val="28"/>
          <w:szCs w:val="28"/>
          <w:lang w:val="en-US"/>
        </w:rPr>
        <w:t>in fol</w:t>
      </w:r>
      <w:r>
        <w:rPr>
          <w:rFonts w:ascii="Times New Roman" w:eastAsia="Times New Roman" w:hAnsi="Times New Roman" w:cs="Times New Roman"/>
          <w:sz w:val="28"/>
          <w:szCs w:val="28"/>
        </w:rPr>
        <w:t>. 1828 г.</w:t>
      </w:r>
    </w:p>
    <w:p w:rsidR="008D2BA8" w:rsidRDefault="008D2BA8" w:rsidP="0044010C">
      <w:pPr>
        <w:numPr>
          <w:ilvl w:val="0"/>
          <w:numId w:val="8"/>
        </w:numPr>
        <w:spacing w:after="200" w:line="360" w:lineRule="auto"/>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Охранительные меры турецких лагерей, извещательные партии и т.п. СПб., 1854, 8 стр.</w:t>
      </w:r>
    </w:p>
    <w:p w:rsidR="008D2BA8" w:rsidRDefault="008D2BA8" w:rsidP="0044010C">
      <w:pPr>
        <w:numPr>
          <w:ilvl w:val="0"/>
          <w:numId w:val="8"/>
        </w:numPr>
        <w:spacing w:after="200" w:line="360" w:lineRule="auto"/>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Очерк осады Варны в 1828 г. Из воспоминаний артиллерийского офицера. </w:t>
      </w:r>
      <w:r>
        <w:rPr>
          <w:rFonts w:ascii="Times New Roman" w:eastAsia="Times New Roman" w:hAnsi="Times New Roman" w:cs="Times New Roman"/>
          <w:sz w:val="28"/>
          <w:szCs w:val="28"/>
          <w:lang w:val="en-US"/>
        </w:rPr>
        <w:t>in</w:t>
      </w:r>
      <w:r w:rsidRPr="008D2BA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fol</w:t>
      </w:r>
      <w:r>
        <w:rPr>
          <w:rFonts w:ascii="Times New Roman" w:eastAsia="Times New Roman" w:hAnsi="Times New Roman" w:cs="Times New Roman"/>
          <w:sz w:val="28"/>
          <w:szCs w:val="28"/>
        </w:rPr>
        <w:t>.</w:t>
      </w:r>
    </w:p>
    <w:p w:rsidR="008D2BA8" w:rsidRDefault="008D2BA8" w:rsidP="0044010C">
      <w:pPr>
        <w:numPr>
          <w:ilvl w:val="0"/>
          <w:numId w:val="8"/>
        </w:numPr>
        <w:spacing w:after="200" w:line="360" w:lineRule="auto"/>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Переправа у Систова. (Выписка из походного дневника 1977 года.) В</w:t>
      </w:r>
      <w:r w:rsidR="002D58BE">
        <w:rPr>
          <w:rFonts w:ascii="Times New Roman" w:eastAsia="Times New Roman" w:hAnsi="Times New Roman" w:cs="Times New Roman"/>
          <w:sz w:val="28"/>
          <w:szCs w:val="28"/>
        </w:rPr>
        <w:t xml:space="preserve">оен. </w:t>
      </w:r>
      <w:r>
        <w:rPr>
          <w:rFonts w:ascii="Times New Roman" w:eastAsia="Times New Roman" w:hAnsi="Times New Roman" w:cs="Times New Roman"/>
          <w:sz w:val="28"/>
          <w:szCs w:val="28"/>
        </w:rPr>
        <w:t>Сб</w:t>
      </w:r>
      <w:r w:rsidR="002D58BE">
        <w:rPr>
          <w:rFonts w:ascii="Times New Roman" w:eastAsia="Times New Roman" w:hAnsi="Times New Roman" w:cs="Times New Roman"/>
          <w:sz w:val="28"/>
          <w:szCs w:val="28"/>
        </w:rPr>
        <w:t>ор.</w:t>
      </w:r>
      <w:r>
        <w:rPr>
          <w:rFonts w:ascii="Times New Roman" w:eastAsia="Times New Roman" w:hAnsi="Times New Roman" w:cs="Times New Roman"/>
          <w:sz w:val="28"/>
          <w:szCs w:val="28"/>
        </w:rPr>
        <w:t>, 1899, № 11, стр. 48-55.</w:t>
      </w:r>
    </w:p>
    <w:p w:rsidR="008D2BA8" w:rsidRDefault="008D2BA8" w:rsidP="0044010C">
      <w:pPr>
        <w:numPr>
          <w:ilvl w:val="0"/>
          <w:numId w:val="8"/>
        </w:numPr>
        <w:spacing w:after="200" w:line="360" w:lineRule="auto"/>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Перевод фирманов, относящихся к войне 1828 года, на французском языке. </w:t>
      </w:r>
      <w:r>
        <w:rPr>
          <w:rFonts w:ascii="Times New Roman" w:eastAsia="Times New Roman" w:hAnsi="Times New Roman" w:cs="Times New Roman"/>
          <w:sz w:val="28"/>
          <w:szCs w:val="28"/>
          <w:lang w:val="en-US"/>
        </w:rPr>
        <w:t>in</w:t>
      </w:r>
      <w:r w:rsidRPr="008D2BA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fol</w:t>
      </w:r>
      <w:r>
        <w:rPr>
          <w:rFonts w:ascii="Times New Roman" w:eastAsia="Times New Roman" w:hAnsi="Times New Roman" w:cs="Times New Roman"/>
          <w:sz w:val="28"/>
          <w:szCs w:val="28"/>
        </w:rPr>
        <w:t xml:space="preserve">.  </w:t>
      </w:r>
    </w:p>
    <w:p w:rsidR="008D2BA8" w:rsidRDefault="008D2BA8" w:rsidP="0044010C">
      <w:pPr>
        <w:numPr>
          <w:ilvl w:val="0"/>
          <w:numId w:val="8"/>
        </w:numPr>
        <w:spacing w:after="200" w:line="360" w:lineRule="auto"/>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Подробное описание климата европейской Турции, с четырьмя главными разделениями и многими подразделениями и особенными местностями… Толстый том </w:t>
      </w:r>
      <w:r>
        <w:rPr>
          <w:rFonts w:ascii="Times New Roman" w:eastAsia="Times New Roman" w:hAnsi="Times New Roman" w:cs="Times New Roman"/>
          <w:sz w:val="28"/>
          <w:szCs w:val="28"/>
          <w:lang w:val="en-US"/>
        </w:rPr>
        <w:t>in fol</w:t>
      </w:r>
      <w:r>
        <w:rPr>
          <w:rFonts w:ascii="Times New Roman" w:eastAsia="Times New Roman" w:hAnsi="Times New Roman" w:cs="Times New Roman"/>
          <w:sz w:val="28"/>
          <w:szCs w:val="28"/>
        </w:rPr>
        <w:t>. Бухарест. 1830 г.</w:t>
      </w:r>
    </w:p>
    <w:p w:rsidR="008D2BA8" w:rsidRDefault="008D2BA8" w:rsidP="0044010C">
      <w:pPr>
        <w:numPr>
          <w:ilvl w:val="0"/>
          <w:numId w:val="8"/>
        </w:numPr>
        <w:spacing w:after="200" w:line="360" w:lineRule="auto"/>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Подробное описание климата европейской Турции, эпидемические и эндемические болезни, предохранительные средства туземных и иноземцев, гигиена и т.п. Полковник Липранди. Толстая тетрадь. </w:t>
      </w:r>
      <w:r>
        <w:rPr>
          <w:rFonts w:ascii="Times New Roman" w:eastAsia="Times New Roman" w:hAnsi="Times New Roman" w:cs="Times New Roman"/>
          <w:sz w:val="28"/>
          <w:szCs w:val="28"/>
          <w:lang w:val="en-US"/>
        </w:rPr>
        <w:t>in fol</w:t>
      </w:r>
      <w:r>
        <w:rPr>
          <w:rFonts w:ascii="Times New Roman" w:eastAsia="Times New Roman" w:hAnsi="Times New Roman" w:cs="Times New Roman"/>
          <w:sz w:val="28"/>
          <w:szCs w:val="28"/>
        </w:rPr>
        <w:t xml:space="preserve">. Бухарест. 1830 г. </w:t>
      </w:r>
    </w:p>
    <w:p w:rsidR="008D2BA8" w:rsidRDefault="008D2BA8" w:rsidP="0044010C">
      <w:pPr>
        <w:numPr>
          <w:ilvl w:val="0"/>
          <w:numId w:val="8"/>
        </w:numPr>
        <w:spacing w:after="200" w:line="360" w:lineRule="auto"/>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Подробное историческое описание Адрианополя; его значение в военном, географическом, статистическом отношениях и пр. Толстые 3 тетради, </w:t>
      </w:r>
      <w:r>
        <w:rPr>
          <w:rFonts w:ascii="Times New Roman" w:eastAsia="Times New Roman" w:hAnsi="Times New Roman" w:cs="Times New Roman"/>
          <w:sz w:val="28"/>
          <w:szCs w:val="28"/>
          <w:lang w:val="en-US"/>
        </w:rPr>
        <w:t>in fol</w:t>
      </w:r>
      <w:r>
        <w:rPr>
          <w:rFonts w:ascii="Times New Roman" w:eastAsia="Times New Roman" w:hAnsi="Times New Roman" w:cs="Times New Roman"/>
          <w:sz w:val="28"/>
          <w:szCs w:val="28"/>
        </w:rPr>
        <w:t>. Тульчин. 1834 г.</w:t>
      </w:r>
    </w:p>
    <w:p w:rsidR="008D2BA8" w:rsidRDefault="008D2BA8" w:rsidP="0044010C">
      <w:pPr>
        <w:numPr>
          <w:ilvl w:val="0"/>
          <w:numId w:val="8"/>
        </w:numPr>
        <w:spacing w:after="200" w:line="360" w:lineRule="auto"/>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 высочайшему повелению секретно. Краткое обозрение Молдавии, Валахии и других прилегающих земель в военном отношении, с присовокуплением действий о приготовлениях Турок до 30 марта 1828 г. Полковник Липранди. </w:t>
      </w:r>
      <w:r>
        <w:rPr>
          <w:rFonts w:ascii="Times New Roman" w:eastAsia="Times New Roman" w:hAnsi="Times New Roman" w:cs="Times New Roman"/>
          <w:sz w:val="28"/>
          <w:szCs w:val="28"/>
          <w:lang w:val="en-US"/>
        </w:rPr>
        <w:t>in</w:t>
      </w:r>
      <w:r w:rsidRPr="008D2BA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fol</w:t>
      </w:r>
      <w:r>
        <w:rPr>
          <w:rFonts w:ascii="Times New Roman" w:eastAsia="Times New Roman" w:hAnsi="Times New Roman" w:cs="Times New Roman"/>
          <w:sz w:val="28"/>
          <w:szCs w:val="28"/>
        </w:rPr>
        <w:t>.  1828 г.</w:t>
      </w:r>
    </w:p>
    <w:p w:rsidR="008D2BA8" w:rsidRDefault="008D2BA8" w:rsidP="0044010C">
      <w:pPr>
        <w:numPr>
          <w:ilvl w:val="0"/>
          <w:numId w:val="8"/>
        </w:numPr>
        <w:spacing w:after="200" w:line="360" w:lineRule="auto"/>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Поиск на Котеши, битвы при них, под начальством г. л. Ридигера. Полковник Липранди. Аванпосты при Шумле. </w:t>
      </w:r>
      <w:r>
        <w:rPr>
          <w:rFonts w:ascii="Times New Roman" w:eastAsia="Times New Roman" w:hAnsi="Times New Roman" w:cs="Times New Roman"/>
          <w:sz w:val="28"/>
          <w:szCs w:val="28"/>
          <w:lang w:val="en-US"/>
        </w:rPr>
        <w:t>in fol</w:t>
      </w:r>
      <w:r>
        <w:rPr>
          <w:rFonts w:ascii="Times New Roman" w:eastAsia="Times New Roman" w:hAnsi="Times New Roman" w:cs="Times New Roman"/>
          <w:sz w:val="28"/>
          <w:szCs w:val="28"/>
        </w:rPr>
        <w:t>. 1828 г.</w:t>
      </w:r>
    </w:p>
    <w:p w:rsidR="008D2BA8" w:rsidRDefault="008D2BA8" w:rsidP="0044010C">
      <w:pPr>
        <w:numPr>
          <w:ilvl w:val="0"/>
          <w:numId w:val="8"/>
        </w:numPr>
        <w:spacing w:after="200" w:line="360" w:lineRule="auto"/>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Попущение турок из Туртукая отряда волонтеров-партизан, с исчислением их службы и списком оставшихся в живых. Полковник Липранди. </w:t>
      </w:r>
      <w:r>
        <w:rPr>
          <w:rFonts w:ascii="Times New Roman" w:eastAsia="Times New Roman" w:hAnsi="Times New Roman" w:cs="Times New Roman"/>
          <w:sz w:val="28"/>
          <w:szCs w:val="28"/>
          <w:lang w:val="en-US"/>
        </w:rPr>
        <w:t>in fol</w:t>
      </w:r>
      <w:r>
        <w:rPr>
          <w:rFonts w:ascii="Times New Roman" w:eastAsia="Times New Roman" w:hAnsi="Times New Roman" w:cs="Times New Roman"/>
          <w:sz w:val="28"/>
          <w:szCs w:val="28"/>
        </w:rPr>
        <w:t>. Туртукай. 1829 г.</w:t>
      </w:r>
    </w:p>
    <w:p w:rsidR="008D2BA8" w:rsidRDefault="008D2BA8" w:rsidP="0044010C">
      <w:pPr>
        <w:numPr>
          <w:ilvl w:val="0"/>
          <w:numId w:val="8"/>
        </w:numPr>
        <w:spacing w:after="200" w:line="360" w:lineRule="auto"/>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Подлинное послание на болгарском языке, из Филиппополя к полковнику Липранди, о готовности болгар к восстанию в 1829 г. </w:t>
      </w:r>
      <w:r>
        <w:rPr>
          <w:rFonts w:ascii="Times New Roman" w:eastAsia="Times New Roman" w:hAnsi="Times New Roman" w:cs="Times New Roman"/>
          <w:sz w:val="28"/>
          <w:szCs w:val="28"/>
          <w:lang w:val="en-US"/>
        </w:rPr>
        <w:t>in</w:t>
      </w:r>
      <w:r>
        <w:rPr>
          <w:rFonts w:ascii="Times New Roman" w:eastAsia="Times New Roman" w:hAnsi="Times New Roman" w:cs="Times New Roman"/>
          <w:sz w:val="28"/>
          <w:szCs w:val="28"/>
        </w:rPr>
        <w:t xml:space="preserve"> 4°.</w:t>
      </w:r>
    </w:p>
    <w:p w:rsidR="008D2BA8" w:rsidRDefault="008D2BA8" w:rsidP="0044010C">
      <w:pPr>
        <w:numPr>
          <w:ilvl w:val="0"/>
          <w:numId w:val="8"/>
        </w:numPr>
        <w:spacing w:after="200" w:line="360" w:lineRule="auto"/>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Подлинная записка на франц. языке, поданная Греком Амошари фельдмаршалу князю Прозоровскому, в Букарест в 1807 г. под заглавием: «Проект и мысли о современных политических делах Европы, и в особенности Турции». Записка эта особенной занимательности была препровождена чрез Н.Н. Новосильцева к Государю Императору. </w:t>
      </w:r>
      <w:r>
        <w:rPr>
          <w:rFonts w:ascii="Times New Roman" w:eastAsia="Times New Roman" w:hAnsi="Times New Roman" w:cs="Times New Roman"/>
          <w:sz w:val="28"/>
          <w:szCs w:val="28"/>
          <w:lang w:val="en-US"/>
        </w:rPr>
        <w:t>in fol</w:t>
      </w:r>
      <w:r>
        <w:rPr>
          <w:rFonts w:ascii="Times New Roman" w:eastAsia="Times New Roman" w:hAnsi="Times New Roman" w:cs="Times New Roman"/>
          <w:sz w:val="28"/>
          <w:szCs w:val="28"/>
        </w:rPr>
        <w:t>.</w:t>
      </w:r>
    </w:p>
    <w:p w:rsidR="008D2BA8" w:rsidRDefault="008D2BA8" w:rsidP="0044010C">
      <w:pPr>
        <w:numPr>
          <w:ilvl w:val="0"/>
          <w:numId w:val="8"/>
        </w:numPr>
        <w:spacing w:after="200" w:line="360" w:lineRule="auto"/>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Последнее десятилетия 2-й западной армии, предназначенной к войнам с Турцией. Приспособления ее к этим войнам и т.п., в черне. Генерал-майор Липранди. </w:t>
      </w:r>
      <w:r>
        <w:rPr>
          <w:rFonts w:ascii="Times New Roman" w:eastAsia="Times New Roman" w:hAnsi="Times New Roman" w:cs="Times New Roman"/>
          <w:sz w:val="28"/>
          <w:szCs w:val="28"/>
          <w:lang w:val="en-US"/>
        </w:rPr>
        <w:t>in fol</w:t>
      </w:r>
      <w:r>
        <w:rPr>
          <w:rFonts w:ascii="Times New Roman" w:eastAsia="Times New Roman" w:hAnsi="Times New Roman" w:cs="Times New Roman"/>
          <w:sz w:val="28"/>
          <w:szCs w:val="28"/>
        </w:rPr>
        <w:t>.</w:t>
      </w:r>
    </w:p>
    <w:p w:rsidR="008D2BA8" w:rsidRDefault="008D2BA8" w:rsidP="0044010C">
      <w:pPr>
        <w:numPr>
          <w:ilvl w:val="0"/>
          <w:numId w:val="8"/>
        </w:numPr>
        <w:spacing w:after="200" w:line="360" w:lineRule="auto"/>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Преимущество естественной оборонительной линии турок, на которую с обоих сторон не было обращено полного внимания. Липранди. </w:t>
      </w:r>
      <w:r>
        <w:rPr>
          <w:rFonts w:ascii="Times New Roman" w:eastAsia="Times New Roman" w:hAnsi="Times New Roman" w:cs="Times New Roman"/>
          <w:sz w:val="28"/>
          <w:szCs w:val="28"/>
          <w:lang w:val="en-US"/>
        </w:rPr>
        <w:t>in fol</w:t>
      </w:r>
      <w:r>
        <w:rPr>
          <w:rFonts w:ascii="Times New Roman" w:eastAsia="Times New Roman" w:hAnsi="Times New Roman" w:cs="Times New Roman"/>
          <w:sz w:val="28"/>
          <w:szCs w:val="28"/>
        </w:rPr>
        <w:t>.</w:t>
      </w:r>
    </w:p>
    <w:p w:rsidR="008D2BA8" w:rsidRDefault="008D2BA8" w:rsidP="0044010C">
      <w:pPr>
        <w:numPr>
          <w:ilvl w:val="0"/>
          <w:numId w:val="8"/>
        </w:numPr>
        <w:spacing w:after="200" w:line="360" w:lineRule="auto"/>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Пути в Болгарии. Замечания на этапы, го</w:t>
      </w:r>
      <w:r w:rsidR="009327AF">
        <w:rPr>
          <w:rFonts w:ascii="Times New Roman" w:eastAsia="Times New Roman" w:hAnsi="Times New Roman" w:cs="Times New Roman"/>
          <w:sz w:val="28"/>
          <w:szCs w:val="28"/>
        </w:rPr>
        <w:t xml:space="preserve">спитали и транспорты, 1854 г., в лист, на листах, </w:t>
      </w:r>
      <w:r w:rsidR="00AA6850">
        <w:rPr>
          <w:rFonts w:ascii="Times New Roman" w:eastAsia="Times New Roman" w:hAnsi="Times New Roman" w:cs="Times New Roman"/>
          <w:sz w:val="28"/>
          <w:szCs w:val="28"/>
        </w:rPr>
        <w:t xml:space="preserve">напеч. В </w:t>
      </w:r>
      <w:r w:rsidR="00AA6850">
        <w:rPr>
          <w:rFonts w:ascii="Times New Roman" w:eastAsia="Times New Roman" w:hAnsi="Times New Roman" w:cs="Times New Roman"/>
          <w:sz w:val="28"/>
          <w:szCs w:val="28"/>
          <w:lang w:val="en-US"/>
        </w:rPr>
        <w:t>III</w:t>
      </w:r>
      <w:r w:rsidR="00714B1D">
        <w:rPr>
          <w:rFonts w:ascii="Times New Roman" w:eastAsia="Times New Roman" w:hAnsi="Times New Roman" w:cs="Times New Roman"/>
          <w:sz w:val="28"/>
          <w:szCs w:val="28"/>
        </w:rPr>
        <w:t xml:space="preserve"> кн. ЧИОИДР</w:t>
      </w:r>
      <w:r w:rsidR="00AA6850">
        <w:rPr>
          <w:rFonts w:ascii="Times New Roman" w:eastAsia="Times New Roman" w:hAnsi="Times New Roman" w:cs="Times New Roman"/>
          <w:sz w:val="28"/>
          <w:szCs w:val="28"/>
        </w:rPr>
        <w:t xml:space="preserve"> 1877 г.</w:t>
      </w:r>
    </w:p>
    <w:p w:rsidR="008D2BA8" w:rsidRDefault="008D2BA8" w:rsidP="0044010C">
      <w:pPr>
        <w:numPr>
          <w:ilvl w:val="0"/>
          <w:numId w:val="8"/>
        </w:numPr>
        <w:spacing w:after="200" w:line="360" w:lineRule="auto"/>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Сведения о состоянии турецкой дунайской флотилии. И</w:t>
      </w:r>
      <w:r>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rPr>
        <w:t>П</w:t>
      </w:r>
      <w:r>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rPr>
        <w:t>Липранди</w:t>
      </w:r>
      <w:r>
        <w:rPr>
          <w:rFonts w:ascii="Times New Roman" w:eastAsia="Times New Roman" w:hAnsi="Times New Roman" w:cs="Times New Roman"/>
          <w:sz w:val="28"/>
          <w:szCs w:val="28"/>
          <w:lang w:val="en-US"/>
        </w:rPr>
        <w:t xml:space="preserve">. in fol. </w:t>
      </w:r>
      <w:r>
        <w:rPr>
          <w:rFonts w:ascii="Times New Roman" w:eastAsia="Times New Roman" w:hAnsi="Times New Roman" w:cs="Times New Roman"/>
          <w:sz w:val="28"/>
          <w:szCs w:val="28"/>
        </w:rPr>
        <w:t>Яссы. 16 янв. 1828 г.</w:t>
      </w:r>
    </w:p>
    <w:p w:rsidR="008D2BA8" w:rsidRDefault="008D2BA8" w:rsidP="0044010C">
      <w:pPr>
        <w:numPr>
          <w:ilvl w:val="0"/>
          <w:numId w:val="8"/>
        </w:numPr>
        <w:spacing w:after="200" w:line="360" w:lineRule="auto"/>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Сведение об укреплении Шумлы, количество войск, их размещение, паши и т.п., с планом. Полковник Липранди. Аванпосты при Шумле. </w:t>
      </w:r>
      <w:r>
        <w:rPr>
          <w:rFonts w:ascii="Times New Roman" w:eastAsia="Times New Roman" w:hAnsi="Times New Roman" w:cs="Times New Roman"/>
          <w:sz w:val="28"/>
          <w:szCs w:val="28"/>
          <w:lang w:val="en-US"/>
        </w:rPr>
        <w:t>in fol</w:t>
      </w:r>
      <w:r>
        <w:rPr>
          <w:rFonts w:ascii="Times New Roman" w:eastAsia="Times New Roman" w:hAnsi="Times New Roman" w:cs="Times New Roman"/>
          <w:sz w:val="28"/>
          <w:szCs w:val="28"/>
        </w:rPr>
        <w:t>. 1828 г.</w:t>
      </w:r>
    </w:p>
    <w:p w:rsidR="008D2BA8" w:rsidRPr="00AA6850" w:rsidRDefault="008D2BA8" w:rsidP="0044010C">
      <w:pPr>
        <w:numPr>
          <w:ilvl w:val="0"/>
          <w:numId w:val="8"/>
        </w:numPr>
        <w:spacing w:after="200" w:line="360" w:lineRule="auto"/>
        <w:ind w:right="-284"/>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Сербский вопрос. М., 1859, 32 стр.</w:t>
      </w:r>
    </w:p>
    <w:p w:rsidR="00AA6850" w:rsidRDefault="00AA6850" w:rsidP="0044010C">
      <w:pPr>
        <w:numPr>
          <w:ilvl w:val="0"/>
          <w:numId w:val="8"/>
        </w:numPr>
        <w:spacing w:after="200" w:line="360" w:lineRule="auto"/>
        <w:ind w:right="-284"/>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Сербия. Историческое и топографическое описание Сербии, извлеченное кратко из Сборника И.П. Липранди, оконченного в 1833 г., в лист, в 2-х переплетах, на 140 и 295 листах.</w:t>
      </w:r>
    </w:p>
    <w:p w:rsidR="008D2BA8" w:rsidRDefault="008D2BA8" w:rsidP="0044010C">
      <w:pPr>
        <w:numPr>
          <w:ilvl w:val="0"/>
          <w:numId w:val="8"/>
        </w:numPr>
        <w:spacing w:after="200" w:line="360" w:lineRule="auto"/>
        <w:ind w:right="-284"/>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Секретные заграничные сведения из Молдавии, Валахии и вообще из Турции, Австрии и некоторых других мест. Полковник Липранди. От 23 сентября до 6 ноября 1827 г. </w:t>
      </w:r>
      <w:r>
        <w:rPr>
          <w:rFonts w:ascii="Times New Roman" w:eastAsia="Times New Roman" w:hAnsi="Times New Roman" w:cs="Times New Roman"/>
          <w:sz w:val="28"/>
          <w:szCs w:val="28"/>
          <w:lang w:val="en-US"/>
        </w:rPr>
        <w:t>in fol</w:t>
      </w:r>
      <w:r>
        <w:rPr>
          <w:rFonts w:ascii="Times New Roman" w:eastAsia="Times New Roman" w:hAnsi="Times New Roman" w:cs="Times New Roman"/>
          <w:sz w:val="28"/>
          <w:szCs w:val="28"/>
        </w:rPr>
        <w:t>.</w:t>
      </w:r>
    </w:p>
    <w:p w:rsidR="008D2BA8" w:rsidRDefault="008D2BA8" w:rsidP="0044010C">
      <w:pPr>
        <w:numPr>
          <w:ilvl w:val="0"/>
          <w:numId w:val="8"/>
        </w:numPr>
        <w:spacing w:after="200" w:line="360" w:lineRule="auto"/>
        <w:ind w:right="-284"/>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Средства, которые может найти наша армия в Болгарии при соблюд</w:t>
      </w:r>
      <w:r w:rsidR="00AA6850">
        <w:rPr>
          <w:rFonts w:ascii="Times New Roman" w:eastAsia="Times New Roman" w:hAnsi="Times New Roman" w:cs="Times New Roman"/>
          <w:sz w:val="28"/>
          <w:szCs w:val="28"/>
        </w:rPr>
        <w:t xml:space="preserve">ении местных условий, 1854 г., в лист, на 18 листах. Напеч. в </w:t>
      </w:r>
      <w:r w:rsidR="00AA6850">
        <w:rPr>
          <w:rFonts w:ascii="Times New Roman" w:eastAsia="Times New Roman" w:hAnsi="Times New Roman" w:cs="Times New Roman"/>
          <w:sz w:val="28"/>
          <w:szCs w:val="28"/>
          <w:lang w:val="en-US"/>
        </w:rPr>
        <w:t>III</w:t>
      </w:r>
      <w:r w:rsidR="00714B1D">
        <w:rPr>
          <w:rFonts w:ascii="Times New Roman" w:eastAsia="Times New Roman" w:hAnsi="Times New Roman" w:cs="Times New Roman"/>
          <w:sz w:val="28"/>
          <w:szCs w:val="28"/>
        </w:rPr>
        <w:t xml:space="preserve"> кн. ЧИОИДР</w:t>
      </w:r>
      <w:r w:rsidR="00AA6850">
        <w:rPr>
          <w:rFonts w:ascii="Times New Roman" w:eastAsia="Times New Roman" w:hAnsi="Times New Roman" w:cs="Times New Roman"/>
          <w:sz w:val="28"/>
          <w:szCs w:val="28"/>
        </w:rPr>
        <w:t xml:space="preserve"> 1877 г.</w:t>
      </w:r>
      <w:r w:rsidR="00AA6850" w:rsidRPr="00AA6850">
        <w:rPr>
          <w:rFonts w:ascii="Times New Roman" w:eastAsia="Times New Roman" w:hAnsi="Times New Roman" w:cs="Times New Roman"/>
          <w:sz w:val="28"/>
          <w:szCs w:val="28"/>
        </w:rPr>
        <w:t xml:space="preserve"> </w:t>
      </w:r>
    </w:p>
    <w:p w:rsidR="008D2BA8" w:rsidRDefault="008D2BA8" w:rsidP="0044010C">
      <w:pPr>
        <w:numPr>
          <w:ilvl w:val="0"/>
          <w:numId w:val="8"/>
        </w:numPr>
        <w:spacing w:after="200" w:line="360" w:lineRule="auto"/>
        <w:ind w:right="-284"/>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Сорок девять подлинных донесений титулярного советника Туржанского как агента в Австрии по поручению полковника Липранди, с 27 сентября 1827 по 10 июля 1829 г., </w:t>
      </w:r>
      <w:r>
        <w:rPr>
          <w:rFonts w:ascii="Times New Roman" w:eastAsia="Times New Roman" w:hAnsi="Times New Roman" w:cs="Times New Roman"/>
          <w:sz w:val="28"/>
          <w:szCs w:val="28"/>
          <w:lang w:val="en-US"/>
        </w:rPr>
        <w:t>in</w:t>
      </w:r>
      <w:r w:rsidRPr="008D2BA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fol</w:t>
      </w:r>
      <w:r>
        <w:rPr>
          <w:rFonts w:ascii="Times New Roman" w:eastAsia="Times New Roman" w:hAnsi="Times New Roman" w:cs="Times New Roman"/>
          <w:sz w:val="28"/>
          <w:szCs w:val="28"/>
        </w:rPr>
        <w:t>.</w:t>
      </w:r>
    </w:p>
    <w:p w:rsidR="008D2BA8" w:rsidRDefault="008D2BA8" w:rsidP="0044010C">
      <w:pPr>
        <w:numPr>
          <w:ilvl w:val="0"/>
          <w:numId w:val="8"/>
        </w:numPr>
        <w:spacing w:after="200" w:line="360" w:lineRule="auto"/>
        <w:ind w:right="-284"/>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Размещение австрийской армии в конце января 1828 г. с присовокуплением состава оной. Полковник Липранди. Кишинев, </w:t>
      </w:r>
      <w:r>
        <w:rPr>
          <w:rFonts w:ascii="Times New Roman" w:eastAsia="Times New Roman" w:hAnsi="Times New Roman" w:cs="Times New Roman"/>
          <w:sz w:val="28"/>
          <w:szCs w:val="28"/>
          <w:lang w:val="en-US"/>
        </w:rPr>
        <w:t>in fol</w:t>
      </w:r>
      <w:r>
        <w:rPr>
          <w:rFonts w:ascii="Times New Roman" w:eastAsia="Times New Roman" w:hAnsi="Times New Roman" w:cs="Times New Roman"/>
          <w:sz w:val="28"/>
          <w:szCs w:val="28"/>
        </w:rPr>
        <w:t>. 1828 г.</w:t>
      </w:r>
    </w:p>
    <w:p w:rsidR="008D2BA8" w:rsidRDefault="008D2BA8" w:rsidP="0044010C">
      <w:pPr>
        <w:numPr>
          <w:ilvl w:val="0"/>
          <w:numId w:val="8"/>
        </w:numPr>
        <w:spacing w:after="200" w:line="360" w:lineRule="auto"/>
        <w:ind w:right="-284"/>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Рассуждение о путях к Адриатическому морю. Полковник Липранди. М 1830 г.</w:t>
      </w:r>
    </w:p>
    <w:p w:rsidR="008D2BA8" w:rsidRDefault="008D2BA8" w:rsidP="0044010C">
      <w:pPr>
        <w:numPr>
          <w:ilvl w:val="0"/>
          <w:numId w:val="8"/>
        </w:numPr>
        <w:spacing w:after="200" w:line="360" w:lineRule="auto"/>
        <w:ind w:right="-284"/>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Разные примечания на турецкие войны вообще и в частности политический обзор княжеств и т.д., писанные на русском и французском языках к полковнику Липранди, отставным полковником Георгием Кантакузиным, в разное время, от 1827 до 1830 года, в подлиннике, </w:t>
      </w:r>
      <w:r>
        <w:rPr>
          <w:rFonts w:ascii="Times New Roman" w:eastAsia="Times New Roman" w:hAnsi="Times New Roman" w:cs="Times New Roman"/>
          <w:sz w:val="28"/>
          <w:szCs w:val="28"/>
          <w:lang w:val="en-US"/>
        </w:rPr>
        <w:t>in</w:t>
      </w:r>
      <w:r>
        <w:rPr>
          <w:rFonts w:ascii="Times New Roman" w:eastAsia="Times New Roman" w:hAnsi="Times New Roman" w:cs="Times New Roman"/>
          <w:sz w:val="28"/>
          <w:szCs w:val="28"/>
        </w:rPr>
        <w:t xml:space="preserve"> 4°.</w:t>
      </w:r>
    </w:p>
    <w:p w:rsidR="008D2BA8" w:rsidRDefault="008D2BA8" w:rsidP="0044010C">
      <w:pPr>
        <w:numPr>
          <w:ilvl w:val="0"/>
          <w:numId w:val="8"/>
        </w:numPr>
        <w:spacing w:after="200" w:line="360" w:lineRule="auto"/>
        <w:ind w:right="-284"/>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Тридцать пять подлинных тайных писем, со множеством особенных приложений от молдавского великого логофета князя Константина </w:t>
      </w:r>
      <w:r>
        <w:rPr>
          <w:rFonts w:ascii="Times New Roman" w:eastAsia="Times New Roman" w:hAnsi="Times New Roman" w:cs="Times New Roman"/>
          <w:sz w:val="28"/>
          <w:szCs w:val="28"/>
        </w:rPr>
        <w:lastRenderedPageBreak/>
        <w:t xml:space="preserve">Маврокордато к полковнику Липранди, на французском языке, от 20 января 1828 г. до вступления нашего в Яссы 25 апреля того же года. Толстая тетрадь. </w:t>
      </w:r>
      <w:r>
        <w:rPr>
          <w:rFonts w:ascii="Times New Roman" w:eastAsia="Times New Roman" w:hAnsi="Times New Roman" w:cs="Times New Roman"/>
          <w:sz w:val="28"/>
          <w:szCs w:val="28"/>
          <w:lang w:val="en-US"/>
        </w:rPr>
        <w:t>in fol</w:t>
      </w:r>
      <w:r>
        <w:rPr>
          <w:rFonts w:ascii="Times New Roman" w:eastAsia="Times New Roman" w:hAnsi="Times New Roman" w:cs="Times New Roman"/>
          <w:sz w:val="28"/>
          <w:szCs w:val="28"/>
        </w:rPr>
        <w:t>.</w:t>
      </w:r>
    </w:p>
    <w:p w:rsidR="008D2BA8" w:rsidRDefault="008D2BA8" w:rsidP="0044010C">
      <w:pPr>
        <w:numPr>
          <w:ilvl w:val="0"/>
          <w:numId w:val="8"/>
        </w:numPr>
        <w:spacing w:after="200" w:line="360" w:lineRule="auto"/>
        <w:ind w:right="-284"/>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Тридцать подлинных донесений, на немецком языке, писанные тайным агентом полковника Липранди, австрийским в Фокшанах консулом Попсоном, от 13 января по 13 марта. </w:t>
      </w:r>
      <w:r>
        <w:rPr>
          <w:rFonts w:ascii="Times New Roman" w:eastAsia="Times New Roman" w:hAnsi="Times New Roman" w:cs="Times New Roman"/>
          <w:sz w:val="28"/>
          <w:szCs w:val="28"/>
          <w:lang w:val="en-US"/>
        </w:rPr>
        <w:t>in</w:t>
      </w:r>
      <w:r w:rsidRPr="008D2BA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fol</w:t>
      </w:r>
      <w:r>
        <w:rPr>
          <w:rFonts w:ascii="Times New Roman" w:eastAsia="Times New Roman" w:hAnsi="Times New Roman" w:cs="Times New Roman"/>
          <w:sz w:val="28"/>
          <w:szCs w:val="28"/>
        </w:rPr>
        <w:t>. 1828 г.</w:t>
      </w:r>
    </w:p>
    <w:p w:rsidR="008D2BA8" w:rsidRDefault="008D2BA8" w:rsidP="0044010C">
      <w:pPr>
        <w:numPr>
          <w:ilvl w:val="0"/>
          <w:numId w:val="8"/>
        </w:numPr>
        <w:spacing w:after="200" w:line="360" w:lineRule="auto"/>
        <w:ind w:right="-284"/>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Три подлинных письма, на французском языке, коллежского советника Апостола Стамо, посланного полковником Липранди в княжества для собрания тайных сведений о Турках и вообще о разных предметах. От 10 сентября до 8 октября 1827 г. </w:t>
      </w:r>
      <w:r>
        <w:rPr>
          <w:rFonts w:ascii="Times New Roman" w:eastAsia="Times New Roman" w:hAnsi="Times New Roman" w:cs="Times New Roman"/>
          <w:sz w:val="28"/>
          <w:szCs w:val="28"/>
          <w:lang w:val="en-US"/>
        </w:rPr>
        <w:t>in</w:t>
      </w:r>
      <w:r>
        <w:rPr>
          <w:rFonts w:ascii="Times New Roman" w:eastAsia="Times New Roman" w:hAnsi="Times New Roman" w:cs="Times New Roman"/>
          <w:sz w:val="28"/>
          <w:szCs w:val="28"/>
        </w:rPr>
        <w:t xml:space="preserve"> 4°.</w:t>
      </w:r>
    </w:p>
    <w:p w:rsidR="008D2BA8" w:rsidRDefault="008D2BA8" w:rsidP="0044010C">
      <w:pPr>
        <w:numPr>
          <w:ilvl w:val="0"/>
          <w:numId w:val="8"/>
        </w:numPr>
        <w:spacing w:after="200" w:line="360" w:lineRule="auto"/>
        <w:ind w:right="-284"/>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Черногория и ее жители.</w:t>
      </w:r>
    </w:p>
    <w:p w:rsidR="008D2BA8" w:rsidRDefault="008D2BA8" w:rsidP="0044010C">
      <w:pPr>
        <w:numPr>
          <w:ilvl w:val="0"/>
          <w:numId w:val="8"/>
        </w:numPr>
        <w:spacing w:after="200" w:line="360" w:lineRule="auto"/>
        <w:ind w:right="-284"/>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Четыре подлинных письма, на французском языке, писанные первым секретарем французского консулата Виолье в Яссах к полковнику Липранди от 11 января до 8 октября 1828 г. </w:t>
      </w:r>
    </w:p>
    <w:p w:rsidR="008D2BA8" w:rsidRDefault="008D2BA8" w:rsidP="0044010C">
      <w:pPr>
        <w:numPr>
          <w:ilvl w:val="0"/>
          <w:numId w:val="8"/>
        </w:numPr>
        <w:spacing w:after="200" w:line="360" w:lineRule="auto"/>
        <w:ind w:right="-284"/>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Шестнадцать писем полковника Липранди, на французском языке, из Ясс, до открытия войны в 1827 году к генерал-адъютанту Киселеву, </w:t>
      </w:r>
      <w:r>
        <w:rPr>
          <w:rFonts w:ascii="Times New Roman" w:eastAsia="Times New Roman" w:hAnsi="Times New Roman" w:cs="Times New Roman"/>
          <w:sz w:val="28"/>
          <w:szCs w:val="28"/>
          <w:lang w:val="en-US"/>
        </w:rPr>
        <w:t>in</w:t>
      </w:r>
      <w:r>
        <w:rPr>
          <w:rFonts w:ascii="Times New Roman" w:eastAsia="Times New Roman" w:hAnsi="Times New Roman" w:cs="Times New Roman"/>
          <w:sz w:val="28"/>
          <w:szCs w:val="28"/>
        </w:rPr>
        <w:t xml:space="preserve"> 4°.</w:t>
      </w:r>
    </w:p>
    <w:p w:rsidR="008D2BA8" w:rsidRDefault="008D2BA8" w:rsidP="0044010C">
      <w:pPr>
        <w:spacing w:line="360" w:lineRule="auto"/>
        <w:ind w:right="-284"/>
        <w:rPr>
          <w:rFonts w:ascii="Times New Roman" w:hAnsi="Times New Roman" w:cs="Times New Roman"/>
          <w:sz w:val="28"/>
          <w:szCs w:val="28"/>
        </w:rPr>
      </w:pPr>
    </w:p>
    <w:p w:rsidR="00912590" w:rsidRPr="00174DB2" w:rsidRDefault="00912590" w:rsidP="0044010C">
      <w:pPr>
        <w:spacing w:line="360" w:lineRule="auto"/>
        <w:ind w:right="-284"/>
        <w:jc w:val="both"/>
        <w:rPr>
          <w:rFonts w:ascii="Times New Roman" w:hAnsi="Times New Roman" w:cs="Times New Roman"/>
          <w:sz w:val="28"/>
          <w:szCs w:val="28"/>
        </w:rPr>
      </w:pPr>
    </w:p>
    <w:sectPr w:rsidR="00912590" w:rsidRPr="00174DB2" w:rsidSect="006A5E10">
      <w:footerReference w:type="default" r:id="rId15"/>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0EC" w:rsidRDefault="00DB40EC" w:rsidP="00212EC7">
      <w:pPr>
        <w:spacing w:after="0" w:line="240" w:lineRule="auto"/>
      </w:pPr>
      <w:r>
        <w:separator/>
      </w:r>
    </w:p>
  </w:endnote>
  <w:endnote w:type="continuationSeparator" w:id="0">
    <w:p w:rsidR="00DB40EC" w:rsidRDefault="00DB40EC" w:rsidP="00212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403670"/>
      <w:docPartObj>
        <w:docPartGallery w:val="Page Numbers (Bottom of Page)"/>
        <w:docPartUnique/>
      </w:docPartObj>
    </w:sdtPr>
    <w:sdtEndPr/>
    <w:sdtContent>
      <w:p w:rsidR="00B923AE" w:rsidRDefault="00B923AE" w:rsidP="001138D7">
        <w:pPr>
          <w:pStyle w:val="ab"/>
          <w:tabs>
            <w:tab w:val="clear" w:pos="9355"/>
          </w:tabs>
          <w:jc w:val="right"/>
        </w:pPr>
        <w:r>
          <w:fldChar w:fldCharType="begin"/>
        </w:r>
        <w:r>
          <w:instrText>PAGE   \* MERGEFORMAT</w:instrText>
        </w:r>
        <w:r>
          <w:fldChar w:fldCharType="separate"/>
        </w:r>
        <w:r w:rsidR="00C1645B">
          <w:rPr>
            <w:noProof/>
          </w:rPr>
          <w:t>5</w:t>
        </w:r>
        <w:r>
          <w:fldChar w:fldCharType="end"/>
        </w:r>
      </w:p>
    </w:sdtContent>
  </w:sdt>
  <w:p w:rsidR="00B923AE" w:rsidRDefault="00B923A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0EC" w:rsidRDefault="00DB40EC" w:rsidP="00212EC7">
      <w:pPr>
        <w:spacing w:after="0" w:line="240" w:lineRule="auto"/>
      </w:pPr>
      <w:r>
        <w:separator/>
      </w:r>
    </w:p>
  </w:footnote>
  <w:footnote w:type="continuationSeparator" w:id="0">
    <w:p w:rsidR="00DB40EC" w:rsidRDefault="00DB40EC" w:rsidP="00212EC7">
      <w:pPr>
        <w:spacing w:after="0" w:line="240" w:lineRule="auto"/>
      </w:pPr>
      <w:r>
        <w:continuationSeparator/>
      </w:r>
    </w:p>
  </w:footnote>
  <w:footnote w:id="1">
    <w:p w:rsidR="00B923AE" w:rsidRDefault="00B923AE" w:rsidP="00CD1FDE">
      <w:pPr>
        <w:pStyle w:val="a3"/>
        <w:ind w:right="-284"/>
        <w:jc w:val="both"/>
      </w:pPr>
      <w:r>
        <w:rPr>
          <w:rStyle w:val="a6"/>
        </w:rPr>
        <w:footnoteRef/>
      </w:r>
      <w:bookmarkStart w:id="1" w:name="_Hlk480469366"/>
      <w:r>
        <w:t xml:space="preserve"> Ишутин В.В. И.П. Липранди (1790-1880) // </w:t>
      </w:r>
      <w:r w:rsidRPr="001944F1">
        <w:t>Советское славяноведение / Акад. наук СССР. Ин-т славяноведения. - Москва : Наука, 1989</w:t>
      </w:r>
      <w:r>
        <w:t>. № 2.</w:t>
      </w:r>
      <w:bookmarkEnd w:id="1"/>
      <w:r>
        <w:t xml:space="preserve"> С. 85.</w:t>
      </w:r>
    </w:p>
  </w:footnote>
  <w:footnote w:id="2">
    <w:p w:rsidR="00B923AE" w:rsidRDefault="00B923AE" w:rsidP="00CD1FDE">
      <w:pPr>
        <w:pStyle w:val="a3"/>
        <w:ind w:right="-284"/>
        <w:jc w:val="both"/>
      </w:pPr>
      <w:r>
        <w:rPr>
          <w:rStyle w:val="a6"/>
        </w:rPr>
        <w:footnoteRef/>
      </w:r>
      <w:r>
        <w:t xml:space="preserve"> </w:t>
      </w:r>
      <w:r w:rsidRPr="00707E02">
        <w:rPr>
          <w:rFonts w:cs="Times New Roman"/>
        </w:rPr>
        <w:t>Садиков П. А. И.П. Липранди в Бессарабии 1820-х годов: (По новым материалам) // Пушкин: Временник Пушкинской комиссии / АН СССР. Ин-т литературы. — М.; Л.: Изд-во АН СССР, 1941. — [Вып.] 6.</w:t>
      </w:r>
      <w:r>
        <w:rPr>
          <w:rFonts w:cs="Times New Roman"/>
        </w:rPr>
        <w:t xml:space="preserve"> </w:t>
      </w:r>
      <w:r>
        <w:t>с. 292.</w:t>
      </w:r>
    </w:p>
  </w:footnote>
  <w:footnote w:id="3">
    <w:p w:rsidR="00B923AE" w:rsidRDefault="00B923AE" w:rsidP="00CD1FDE">
      <w:pPr>
        <w:pStyle w:val="a3"/>
        <w:ind w:right="-284"/>
        <w:jc w:val="both"/>
      </w:pPr>
      <w:r>
        <w:rPr>
          <w:rStyle w:val="a6"/>
        </w:rPr>
        <w:footnoteRef/>
      </w:r>
      <w:r>
        <w:t xml:space="preserve"> </w:t>
      </w:r>
      <w:bookmarkStart w:id="2" w:name="_Hlk480470854"/>
      <w:r>
        <w:t>Военная энциклопедия: Л – М / Под. ред. К.И. Величко, В.О. Новицкий, А.В. фон-Шварц, В.А. Апушкин, Г.К. фон-Шульц. Т. 15. – М., 1914.</w:t>
      </w:r>
      <w:bookmarkEnd w:id="2"/>
      <w:r>
        <w:t xml:space="preserve"> С. 6.</w:t>
      </w:r>
    </w:p>
  </w:footnote>
  <w:footnote w:id="4">
    <w:p w:rsidR="00B923AE" w:rsidRPr="00326F4C" w:rsidRDefault="00B923AE" w:rsidP="00CD1FDE">
      <w:pPr>
        <w:pStyle w:val="a3"/>
        <w:ind w:right="-284"/>
        <w:jc w:val="both"/>
      </w:pPr>
      <w:r w:rsidRPr="00326F4C">
        <w:rPr>
          <w:rStyle w:val="a6"/>
        </w:rPr>
        <w:footnoteRef/>
      </w:r>
      <w:r w:rsidRPr="00326F4C">
        <w:t xml:space="preserve"> </w:t>
      </w:r>
      <w:r w:rsidRPr="00326F4C">
        <w:rPr>
          <w:rFonts w:cs="Arial"/>
          <w:shd w:val="clear" w:color="auto" w:fill="FFFFFF"/>
        </w:rPr>
        <w:t>Русский биографический</w:t>
      </w:r>
      <w:r>
        <w:rPr>
          <w:rFonts w:cs="Arial"/>
          <w:shd w:val="clear" w:color="auto" w:fill="FFFFFF"/>
        </w:rPr>
        <w:t xml:space="preserve"> словарь : Лабзина - Ляшенко / </w:t>
      </w:r>
      <w:r w:rsidRPr="00326F4C">
        <w:rPr>
          <w:rFonts w:cs="Arial"/>
          <w:shd w:val="clear" w:color="auto" w:fill="FFFFFF"/>
        </w:rPr>
        <w:t>Под ред</w:t>
      </w:r>
      <w:r>
        <w:rPr>
          <w:rFonts w:cs="Arial"/>
          <w:shd w:val="clear" w:color="auto" w:fill="FFFFFF"/>
        </w:rPr>
        <w:t>. Н.Д. Чечулина, М.Г. Курдюмова</w:t>
      </w:r>
      <w:r w:rsidRPr="00326F4C">
        <w:rPr>
          <w:rFonts w:cs="Arial"/>
          <w:shd w:val="clear" w:color="auto" w:fill="FFFFFF"/>
        </w:rPr>
        <w:t>.</w:t>
      </w:r>
      <w:r>
        <w:rPr>
          <w:rFonts w:cs="Arial"/>
          <w:shd w:val="clear" w:color="auto" w:fill="FFFFFF"/>
        </w:rPr>
        <w:t xml:space="preserve"> Т. 10. – С.-Петербург, 1914. С.452.</w:t>
      </w:r>
    </w:p>
  </w:footnote>
  <w:footnote w:id="5">
    <w:p w:rsidR="00B923AE" w:rsidRDefault="00B923AE" w:rsidP="00CD1FDE">
      <w:pPr>
        <w:pStyle w:val="a3"/>
        <w:ind w:right="-284"/>
      </w:pPr>
      <w:r>
        <w:rPr>
          <w:rStyle w:val="a6"/>
        </w:rPr>
        <w:footnoteRef/>
      </w:r>
      <w:r>
        <w:t xml:space="preserve"> Все даты в работе даны по старому стилю. </w:t>
      </w:r>
    </w:p>
  </w:footnote>
  <w:footnote w:id="6">
    <w:p w:rsidR="00B923AE" w:rsidRDefault="00B923AE" w:rsidP="00CD1FDE">
      <w:pPr>
        <w:pStyle w:val="a3"/>
        <w:ind w:right="-284"/>
        <w:jc w:val="both"/>
      </w:pPr>
      <w:r>
        <w:rPr>
          <w:rStyle w:val="a6"/>
        </w:rPr>
        <w:footnoteRef/>
      </w:r>
      <w:r>
        <w:t xml:space="preserve"> Востриков А. Липранди. Особые поручение. </w:t>
      </w:r>
      <w:r>
        <w:rPr>
          <w:rFonts w:cs="Times New Roman"/>
        </w:rPr>
        <w:t xml:space="preserve">[Электронный ресурс] // Сеанс. – Режим доступа: </w:t>
      </w:r>
      <w:hyperlink r:id="rId1" w:history="1">
        <w:r>
          <w:rPr>
            <w:rStyle w:val="a7"/>
            <w:rFonts w:cs="Times New Roman"/>
          </w:rPr>
          <w:t>http://seance.ru/n/23-24/biopic-2/liprandi-osobyie-porucheniya/</w:t>
        </w:r>
      </w:hyperlink>
      <w:r>
        <w:rPr>
          <w:rFonts w:cs="Times New Roman"/>
        </w:rPr>
        <w:t xml:space="preserve"> (11.11.2016)</w:t>
      </w:r>
    </w:p>
  </w:footnote>
  <w:footnote w:id="7">
    <w:p w:rsidR="00B923AE" w:rsidRDefault="00B923AE" w:rsidP="00CD1FDE">
      <w:pPr>
        <w:pStyle w:val="a3"/>
        <w:ind w:right="-284"/>
        <w:jc w:val="both"/>
      </w:pPr>
      <w:r>
        <w:rPr>
          <w:rStyle w:val="a6"/>
        </w:rPr>
        <w:footnoteRef/>
      </w:r>
      <w:r>
        <w:t xml:space="preserve"> Телицын В.Л. Записки умершего: (Об Иване Петровиче Липранди). – М.: Собрание, 2009. с. 6.</w:t>
      </w:r>
    </w:p>
  </w:footnote>
  <w:footnote w:id="8">
    <w:p w:rsidR="00B923AE" w:rsidRDefault="00B923AE" w:rsidP="00CD1FDE">
      <w:pPr>
        <w:pStyle w:val="a3"/>
        <w:ind w:right="-284"/>
        <w:jc w:val="both"/>
      </w:pPr>
      <w:r>
        <w:rPr>
          <w:rStyle w:val="a6"/>
        </w:rPr>
        <w:footnoteRef/>
      </w:r>
      <w:r>
        <w:t xml:space="preserve"> </w:t>
      </w:r>
      <w:r w:rsidRPr="00257F61">
        <w:rPr>
          <w:rFonts w:cs="Times New Roman"/>
        </w:rPr>
        <w:t xml:space="preserve">Никольский Б. Липранди Павел Петрович герой Крымской войны. [Электронный ресурс] // Проза.ру. – Режим доступа: </w:t>
      </w:r>
      <w:hyperlink r:id="rId2" w:history="1">
        <w:r w:rsidRPr="00257F61">
          <w:rPr>
            <w:rStyle w:val="a7"/>
            <w:rFonts w:cs="Times New Roman"/>
          </w:rPr>
          <w:t>https://www.proza.ru/2010/02/10/1189</w:t>
        </w:r>
      </w:hyperlink>
      <w:r w:rsidRPr="00257F61">
        <w:rPr>
          <w:rFonts w:cs="Times New Roman"/>
        </w:rPr>
        <w:t xml:space="preserve"> (09.12.2016)</w:t>
      </w:r>
    </w:p>
  </w:footnote>
  <w:footnote w:id="9">
    <w:p w:rsidR="00B923AE" w:rsidRPr="00707E02" w:rsidRDefault="00B923AE" w:rsidP="00CD1FDE">
      <w:pPr>
        <w:spacing w:after="0" w:line="240" w:lineRule="auto"/>
        <w:ind w:right="-284"/>
        <w:jc w:val="both"/>
        <w:rPr>
          <w:rFonts w:cs="Times New Roman"/>
          <w:sz w:val="20"/>
          <w:szCs w:val="20"/>
        </w:rPr>
      </w:pPr>
      <w:r>
        <w:rPr>
          <w:rStyle w:val="a6"/>
        </w:rPr>
        <w:footnoteRef/>
      </w:r>
      <w:r>
        <w:t xml:space="preserve"> </w:t>
      </w:r>
      <w:r w:rsidRPr="00707E02">
        <w:rPr>
          <w:rFonts w:cs="Times New Roman"/>
          <w:sz w:val="20"/>
          <w:szCs w:val="20"/>
        </w:rPr>
        <w:t xml:space="preserve">Крюков С. Иван Петрович Липранди. [Электронный ресурс] // Служу Отечеству. – Режим доступа: </w:t>
      </w:r>
      <w:hyperlink r:id="rId3" w:history="1">
        <w:r w:rsidRPr="00707E02">
          <w:rPr>
            <w:rStyle w:val="a7"/>
            <w:rFonts w:cs="Times New Roman"/>
            <w:sz w:val="20"/>
            <w:szCs w:val="20"/>
          </w:rPr>
          <w:t>http://www.sluzhuotechestvu.info/index.php/gazeta-sluzhu-otechestvu/2012/yanvar-2012/item/679.html</w:t>
        </w:r>
      </w:hyperlink>
      <w:r w:rsidRPr="00707E02">
        <w:rPr>
          <w:rFonts w:cs="Times New Roman"/>
          <w:sz w:val="20"/>
          <w:szCs w:val="20"/>
        </w:rPr>
        <w:t xml:space="preserve"> (15.01.2017)</w:t>
      </w:r>
    </w:p>
    <w:p w:rsidR="00B923AE" w:rsidRDefault="00B923AE">
      <w:pPr>
        <w:pStyle w:val="a3"/>
      </w:pPr>
    </w:p>
  </w:footnote>
  <w:footnote w:id="10">
    <w:p w:rsidR="00B923AE" w:rsidRPr="00FB0D85" w:rsidRDefault="00B923AE" w:rsidP="00CD1FDE">
      <w:pPr>
        <w:spacing w:after="0" w:line="240" w:lineRule="auto"/>
        <w:ind w:right="-284"/>
        <w:jc w:val="both"/>
        <w:rPr>
          <w:sz w:val="20"/>
          <w:szCs w:val="20"/>
        </w:rPr>
      </w:pPr>
      <w:r>
        <w:rPr>
          <w:rStyle w:val="a6"/>
        </w:rPr>
        <w:footnoteRef/>
      </w:r>
      <w:r>
        <w:t xml:space="preserve"> </w:t>
      </w:r>
      <w:r w:rsidRPr="00FB0D85">
        <w:rPr>
          <w:sz w:val="20"/>
          <w:szCs w:val="20"/>
        </w:rPr>
        <w:t>«И вне службы он искал быть полезным» [Текст] : Записка о И.П. Липранди. 1859 г. //</w:t>
      </w:r>
      <w:r>
        <w:rPr>
          <w:sz w:val="20"/>
          <w:szCs w:val="20"/>
        </w:rPr>
        <w:t xml:space="preserve"> Исторический архив. - 2003. - № </w:t>
      </w:r>
      <w:r w:rsidRPr="00FB0D85">
        <w:rPr>
          <w:sz w:val="20"/>
          <w:szCs w:val="20"/>
        </w:rPr>
        <w:t>1.</w:t>
      </w:r>
      <w:r>
        <w:rPr>
          <w:sz w:val="20"/>
          <w:szCs w:val="20"/>
        </w:rPr>
        <w:t xml:space="preserve"> С. 174.</w:t>
      </w:r>
    </w:p>
  </w:footnote>
  <w:footnote w:id="11">
    <w:p w:rsidR="00B923AE" w:rsidRPr="00630F77" w:rsidRDefault="00B923AE" w:rsidP="00CD1FDE">
      <w:pPr>
        <w:spacing w:after="0" w:line="240" w:lineRule="auto"/>
        <w:ind w:right="-284"/>
        <w:jc w:val="both"/>
        <w:rPr>
          <w:rFonts w:cs="Times New Roman"/>
          <w:sz w:val="20"/>
          <w:szCs w:val="20"/>
        </w:rPr>
      </w:pPr>
      <w:r>
        <w:rPr>
          <w:rStyle w:val="a6"/>
        </w:rPr>
        <w:footnoteRef/>
      </w:r>
      <w:r>
        <w:t xml:space="preserve"> </w:t>
      </w:r>
      <w:r w:rsidRPr="00FB0D85">
        <w:rPr>
          <w:sz w:val="20"/>
          <w:szCs w:val="20"/>
        </w:rPr>
        <w:t xml:space="preserve">Ниве. П.А. Русско-шведская война 1808-1809 гг. </w:t>
      </w:r>
      <w:r w:rsidRPr="00FB0D85">
        <w:rPr>
          <w:rFonts w:cs="Times New Roman"/>
          <w:sz w:val="20"/>
          <w:szCs w:val="20"/>
        </w:rPr>
        <w:t xml:space="preserve">[Электронный ресурс] // Адъютант. – Режим доступа: </w:t>
      </w:r>
      <w:hyperlink r:id="rId4" w:history="1">
        <w:r w:rsidRPr="00FB0D85">
          <w:rPr>
            <w:rStyle w:val="a7"/>
            <w:rFonts w:cs="Times New Roman"/>
            <w:sz w:val="20"/>
            <w:szCs w:val="20"/>
          </w:rPr>
          <w:t>http://adjudant.ru/rswar1808-09/nive12.htm</w:t>
        </w:r>
      </w:hyperlink>
      <w:r>
        <w:rPr>
          <w:rFonts w:cs="Times New Roman"/>
          <w:sz w:val="20"/>
          <w:szCs w:val="20"/>
        </w:rPr>
        <w:t xml:space="preserve"> (20.12.2016)</w:t>
      </w:r>
    </w:p>
  </w:footnote>
  <w:footnote w:id="12">
    <w:p w:rsidR="00B923AE" w:rsidRDefault="00B923AE" w:rsidP="00CD1FDE">
      <w:pPr>
        <w:pStyle w:val="a3"/>
        <w:ind w:right="-284"/>
        <w:jc w:val="both"/>
      </w:pPr>
      <w:r>
        <w:rPr>
          <w:rStyle w:val="a6"/>
        </w:rPr>
        <w:footnoteRef/>
      </w:r>
      <w:r>
        <w:t xml:space="preserve"> </w:t>
      </w:r>
      <w:r w:rsidRPr="00707E02">
        <w:rPr>
          <w:rFonts w:cs="Times New Roman"/>
        </w:rPr>
        <w:t>К</w:t>
      </w:r>
      <w:r>
        <w:rPr>
          <w:rFonts w:cs="Times New Roman"/>
        </w:rPr>
        <w:t>рюков С. Иван Петрович Липранди</w:t>
      </w:r>
      <w:r>
        <w:t xml:space="preserve">. </w:t>
      </w:r>
    </w:p>
  </w:footnote>
  <w:footnote w:id="13">
    <w:p w:rsidR="00B923AE" w:rsidRDefault="00B923AE" w:rsidP="00CD1FDE">
      <w:pPr>
        <w:pStyle w:val="a3"/>
        <w:ind w:right="-284"/>
        <w:jc w:val="both"/>
      </w:pPr>
      <w:r>
        <w:rPr>
          <w:rStyle w:val="a6"/>
        </w:rPr>
        <w:footnoteRef/>
      </w:r>
      <w:r>
        <w:t xml:space="preserve"> …но приобрел репутацию дуэлянт и самого авторитетного эксперта в делах чести.</w:t>
      </w:r>
    </w:p>
  </w:footnote>
  <w:footnote w:id="14">
    <w:p w:rsidR="00B923AE" w:rsidRDefault="00B923AE" w:rsidP="00C52690">
      <w:pPr>
        <w:pStyle w:val="a3"/>
        <w:jc w:val="both"/>
      </w:pPr>
      <w:r>
        <w:rPr>
          <w:rStyle w:val="a6"/>
        </w:rPr>
        <w:footnoteRef/>
      </w:r>
      <w:r>
        <w:t xml:space="preserve"> Востриков А. Липранди. Особые поручение.</w:t>
      </w:r>
    </w:p>
  </w:footnote>
  <w:footnote w:id="15">
    <w:p w:rsidR="00B923AE" w:rsidRDefault="00B923AE" w:rsidP="00C52690">
      <w:pPr>
        <w:pStyle w:val="a3"/>
        <w:jc w:val="both"/>
      </w:pPr>
      <w:r>
        <w:rPr>
          <w:rStyle w:val="a6"/>
        </w:rPr>
        <w:footnoteRef/>
      </w:r>
      <w:r>
        <w:t xml:space="preserve"> «И вне службы он искал быть полезным». № 1. с. 174.</w:t>
      </w:r>
    </w:p>
  </w:footnote>
  <w:footnote w:id="16">
    <w:p w:rsidR="00B923AE" w:rsidRDefault="00B923AE">
      <w:pPr>
        <w:pStyle w:val="a3"/>
      </w:pPr>
      <w:r>
        <w:rPr>
          <w:rStyle w:val="a6"/>
        </w:rPr>
        <w:footnoteRef/>
      </w:r>
      <w:r>
        <w:t xml:space="preserve"> Телицын В.Л. Записки умершего:. с. 26-53.</w:t>
      </w:r>
    </w:p>
  </w:footnote>
  <w:footnote w:id="17">
    <w:p w:rsidR="00B923AE" w:rsidRDefault="00B923AE" w:rsidP="00CD1FDE">
      <w:pPr>
        <w:pStyle w:val="a3"/>
        <w:ind w:right="-284"/>
        <w:jc w:val="both"/>
      </w:pPr>
      <w:r>
        <w:rPr>
          <w:rStyle w:val="a6"/>
        </w:rPr>
        <w:footnoteRef/>
      </w:r>
      <w:r>
        <w:t xml:space="preserve"> Телицын В.Л. Записки умершего:. с. 54.</w:t>
      </w:r>
    </w:p>
  </w:footnote>
  <w:footnote w:id="18">
    <w:p w:rsidR="00B923AE" w:rsidRDefault="00B923AE" w:rsidP="00CD1FDE">
      <w:pPr>
        <w:pStyle w:val="a3"/>
        <w:ind w:right="-284"/>
        <w:jc w:val="both"/>
      </w:pPr>
      <w:r>
        <w:rPr>
          <w:rStyle w:val="a6"/>
        </w:rPr>
        <w:footnoteRef/>
      </w:r>
      <w:r>
        <w:t xml:space="preserve"> Позже Липранди написал о взятии Соассона и о собственном участии в «Как был взят город Соассон 2/14 февраля 1814 года», «Несколько слов о значении Соассона в кампанию 1814-го года» и несколько в других статьях на пяти языках для того, чтобы восстановить справедливость. Некоторые историки заслуги генерала Винценгерода приписали князю Александру Чернышеву.</w:t>
      </w:r>
    </w:p>
  </w:footnote>
  <w:footnote w:id="19">
    <w:p w:rsidR="00B923AE" w:rsidRDefault="00B923AE" w:rsidP="00CD1FDE">
      <w:pPr>
        <w:pStyle w:val="a3"/>
        <w:ind w:right="-284"/>
        <w:jc w:val="both"/>
      </w:pPr>
      <w:r>
        <w:rPr>
          <w:rStyle w:val="a6"/>
        </w:rPr>
        <w:footnoteRef/>
      </w:r>
      <w:r>
        <w:t xml:space="preserve"> «И вне службы он искал быть полезным». № 1. с. 175</w:t>
      </w:r>
    </w:p>
  </w:footnote>
  <w:footnote w:id="20">
    <w:p w:rsidR="00B923AE" w:rsidRDefault="00B923AE" w:rsidP="00CD1FDE">
      <w:pPr>
        <w:pStyle w:val="a3"/>
        <w:ind w:right="-284"/>
        <w:jc w:val="both"/>
      </w:pPr>
      <w:r>
        <w:rPr>
          <w:rStyle w:val="a6"/>
        </w:rPr>
        <w:footnoteRef/>
      </w:r>
      <w:r>
        <w:t xml:space="preserve"> Там же.</w:t>
      </w:r>
    </w:p>
  </w:footnote>
  <w:footnote w:id="21">
    <w:p w:rsidR="00B923AE" w:rsidRDefault="00B923AE" w:rsidP="00CD1FDE">
      <w:pPr>
        <w:pStyle w:val="a3"/>
        <w:ind w:right="-284"/>
        <w:jc w:val="both"/>
      </w:pPr>
      <w:r>
        <w:rPr>
          <w:rStyle w:val="a6"/>
        </w:rPr>
        <w:footnoteRef/>
      </w:r>
      <w:r>
        <w:t xml:space="preserve"> </w:t>
      </w:r>
      <w:r w:rsidRPr="00FB0D85">
        <w:t>Русские писатели. 1800–1917: Биографический словарь. / Гл. ред. П.А. Николаев. – М.: Большая Рос. энцикл. Науч.-внедренч. предприятие ФИАНИТ, 1994.</w:t>
      </w:r>
      <w:r>
        <w:t xml:space="preserve"> С. 362. </w:t>
      </w:r>
    </w:p>
  </w:footnote>
  <w:footnote w:id="22">
    <w:p w:rsidR="00B923AE" w:rsidRDefault="00B923AE" w:rsidP="00CD1FDE">
      <w:pPr>
        <w:pStyle w:val="a3"/>
        <w:ind w:right="-284"/>
        <w:jc w:val="both"/>
      </w:pPr>
      <w:r>
        <w:rPr>
          <w:rStyle w:val="a6"/>
        </w:rPr>
        <w:footnoteRef/>
      </w:r>
      <w:r>
        <w:t xml:space="preserve"> Вскоре после возращения Липранди в Россию она умерла от чахотки.</w:t>
      </w:r>
    </w:p>
  </w:footnote>
  <w:footnote w:id="23">
    <w:p w:rsidR="00B923AE" w:rsidRDefault="00B923AE" w:rsidP="00CD1FDE">
      <w:pPr>
        <w:pStyle w:val="a3"/>
        <w:ind w:right="-284"/>
        <w:jc w:val="both"/>
      </w:pPr>
      <w:r>
        <w:rPr>
          <w:rStyle w:val="a6"/>
        </w:rPr>
        <w:footnoteRef/>
      </w:r>
      <w:r>
        <w:t xml:space="preserve"> «И вне службы он искал быть полезным». № 1. с. 175.</w:t>
      </w:r>
    </w:p>
  </w:footnote>
  <w:footnote w:id="24">
    <w:p w:rsidR="00B923AE" w:rsidRDefault="00B923AE" w:rsidP="00CD1FDE">
      <w:pPr>
        <w:pStyle w:val="a3"/>
        <w:ind w:right="-284"/>
        <w:jc w:val="both"/>
      </w:pPr>
      <w:r>
        <w:rPr>
          <w:rStyle w:val="a6"/>
        </w:rPr>
        <w:footnoteRef/>
      </w:r>
      <w:r>
        <w:t xml:space="preserve"> </w:t>
      </w:r>
      <w:r w:rsidRPr="00707E02">
        <w:rPr>
          <w:rFonts w:cs="Times New Roman"/>
        </w:rPr>
        <w:t>К</w:t>
      </w:r>
      <w:r>
        <w:rPr>
          <w:rFonts w:cs="Times New Roman"/>
        </w:rPr>
        <w:t>рюков С. Иван Петрович Липранди</w:t>
      </w:r>
      <w:r>
        <w:t>.</w:t>
      </w:r>
    </w:p>
  </w:footnote>
  <w:footnote w:id="25">
    <w:p w:rsidR="00B923AE" w:rsidRDefault="00B923AE" w:rsidP="00CD1FDE">
      <w:pPr>
        <w:pStyle w:val="a3"/>
        <w:ind w:right="-284"/>
        <w:jc w:val="both"/>
      </w:pPr>
      <w:r>
        <w:rPr>
          <w:rStyle w:val="a6"/>
        </w:rPr>
        <w:footnoteRef/>
      </w:r>
      <w:r>
        <w:t xml:space="preserve"> </w:t>
      </w:r>
      <w:r w:rsidRPr="00257F61">
        <w:rPr>
          <w:rFonts w:cs="Times New Roman"/>
        </w:rPr>
        <w:t xml:space="preserve">Садиков П. А. И.П. </w:t>
      </w:r>
      <w:r w:rsidRPr="0013033A">
        <w:t>Липранди в Бессарабии 1820-х годов: (По новым материалам) // Пушкин: Временник Пушкинской комиссии / АН СССР. Ин-т литературы. — М.; Л.: И</w:t>
      </w:r>
      <w:r>
        <w:t>зд-во АН СССР, 1941. — [Вып.] 6. С. 270-271.</w:t>
      </w:r>
    </w:p>
  </w:footnote>
  <w:footnote w:id="26">
    <w:p w:rsidR="00B923AE" w:rsidRDefault="00B923AE" w:rsidP="00CD1FDE">
      <w:pPr>
        <w:pStyle w:val="a3"/>
        <w:ind w:right="-284"/>
        <w:jc w:val="both"/>
      </w:pPr>
      <w:r>
        <w:rPr>
          <w:rStyle w:val="a6"/>
        </w:rPr>
        <w:footnoteRef/>
      </w:r>
      <w:r>
        <w:t xml:space="preserve"> Там же. с. 272.</w:t>
      </w:r>
    </w:p>
  </w:footnote>
  <w:footnote w:id="27">
    <w:p w:rsidR="00B923AE" w:rsidRDefault="00B923AE" w:rsidP="0044010C">
      <w:pPr>
        <w:pStyle w:val="a3"/>
        <w:ind w:right="-284"/>
        <w:jc w:val="both"/>
      </w:pPr>
      <w:r w:rsidRPr="007B7DF6">
        <w:rPr>
          <w:rStyle w:val="a6"/>
        </w:rPr>
        <w:footnoteRef/>
      </w:r>
      <w:r w:rsidRPr="007B7DF6">
        <w:t xml:space="preserve"> Однако некоторые исследователи не согласны с тем фактом, что Липранди является прототипом Сильвио. Например, П.А. Садиков утверждает, что Липранди не может считаться ни прототипом, ни историческим фоном для героя пушкинского романа. (См. об этом подробно в «И.П. Липранди в Бессарабии 1820-х годов»).</w:t>
      </w:r>
    </w:p>
  </w:footnote>
  <w:footnote w:id="28">
    <w:p w:rsidR="00B923AE" w:rsidRDefault="00B923AE">
      <w:pPr>
        <w:pStyle w:val="a3"/>
      </w:pPr>
      <w:r>
        <w:rPr>
          <w:rStyle w:val="a6"/>
        </w:rPr>
        <w:footnoteRef/>
      </w:r>
      <w:r>
        <w:t xml:space="preserve"> «И вне службы искал быть полезным». № 1. с. 175</w:t>
      </w:r>
    </w:p>
  </w:footnote>
  <w:footnote w:id="29">
    <w:p w:rsidR="00B923AE" w:rsidRDefault="00B923AE">
      <w:pPr>
        <w:pStyle w:val="a3"/>
      </w:pPr>
      <w:r>
        <w:rPr>
          <w:rStyle w:val="a6"/>
        </w:rPr>
        <w:footnoteRef/>
      </w:r>
      <w:r>
        <w:t xml:space="preserve"> Телицын В.Л. Записки умершего:. с. 133.</w:t>
      </w:r>
    </w:p>
  </w:footnote>
  <w:footnote w:id="30">
    <w:p w:rsidR="00B923AE" w:rsidRDefault="00B923AE">
      <w:pPr>
        <w:pStyle w:val="a3"/>
      </w:pPr>
      <w:r>
        <w:rPr>
          <w:rStyle w:val="a6"/>
        </w:rPr>
        <w:footnoteRef/>
      </w:r>
      <w:r>
        <w:t xml:space="preserve"> Там же. с. 134.</w:t>
      </w:r>
    </w:p>
  </w:footnote>
  <w:footnote w:id="31">
    <w:p w:rsidR="00B923AE" w:rsidRDefault="00B923AE" w:rsidP="0044010C">
      <w:pPr>
        <w:pStyle w:val="a3"/>
        <w:ind w:right="-284"/>
        <w:jc w:val="both"/>
      </w:pPr>
      <w:r>
        <w:rPr>
          <w:rStyle w:val="a6"/>
        </w:rPr>
        <w:footnoteRef/>
      </w:r>
      <w:r>
        <w:t xml:space="preserve"> «И вне службы искал быть полезным». № 1. с. 176.</w:t>
      </w:r>
    </w:p>
  </w:footnote>
  <w:footnote w:id="32">
    <w:p w:rsidR="00B923AE" w:rsidRDefault="00B923AE" w:rsidP="0044010C">
      <w:pPr>
        <w:pStyle w:val="a3"/>
        <w:ind w:right="-284"/>
        <w:jc w:val="both"/>
      </w:pPr>
      <w:r>
        <w:rPr>
          <w:rStyle w:val="a6"/>
        </w:rPr>
        <w:footnoteRef/>
      </w:r>
      <w:r>
        <w:t xml:space="preserve"> Телицын В.Л. Записки умершего:. с. 135-136.</w:t>
      </w:r>
    </w:p>
  </w:footnote>
  <w:footnote w:id="33">
    <w:p w:rsidR="00B923AE" w:rsidRDefault="00B923AE" w:rsidP="0044010C">
      <w:pPr>
        <w:pStyle w:val="a3"/>
        <w:ind w:right="-284"/>
        <w:jc w:val="both"/>
      </w:pPr>
      <w:r>
        <w:rPr>
          <w:rStyle w:val="a6"/>
        </w:rPr>
        <w:footnoteRef/>
      </w:r>
      <w:r>
        <w:t xml:space="preserve"> «Восстание декабристов». Материалы, т. </w:t>
      </w:r>
      <w:r>
        <w:rPr>
          <w:lang w:val="en-US"/>
        </w:rPr>
        <w:t>VIII</w:t>
      </w:r>
      <w:r>
        <w:t xml:space="preserve">, Л., 1925, стр. 114. – О Липранди спрашивали самого Пестеля («Восстание декабристов». т. </w:t>
      </w:r>
      <w:r>
        <w:rPr>
          <w:lang w:val="en-US"/>
        </w:rPr>
        <w:t>IV</w:t>
      </w:r>
      <w:r>
        <w:t>, М. – Л., 1927, стр. 431).</w:t>
      </w:r>
    </w:p>
  </w:footnote>
  <w:footnote w:id="34">
    <w:p w:rsidR="00B923AE" w:rsidRDefault="00B923AE" w:rsidP="0044010C">
      <w:pPr>
        <w:pStyle w:val="a3"/>
        <w:ind w:right="-284"/>
        <w:jc w:val="both"/>
      </w:pPr>
      <w:r>
        <w:rPr>
          <w:rStyle w:val="a6"/>
        </w:rPr>
        <w:footnoteRef/>
      </w:r>
      <w:r>
        <w:t xml:space="preserve"> Лишь спустя тридцать пять лет с тех событий, Липранди решил изложить о них все в виде отзыва на книгу «Восшествие на престол императора Николая </w:t>
      </w:r>
      <w:r>
        <w:rPr>
          <w:lang w:val="en-US"/>
        </w:rPr>
        <w:t>I</w:t>
      </w:r>
      <w:r>
        <w:t>».</w:t>
      </w:r>
    </w:p>
  </w:footnote>
  <w:footnote w:id="35">
    <w:p w:rsidR="00B923AE" w:rsidRDefault="00B923AE" w:rsidP="0044010C">
      <w:pPr>
        <w:pStyle w:val="a3"/>
        <w:ind w:right="-284"/>
        <w:jc w:val="both"/>
      </w:pPr>
      <w:r>
        <w:rPr>
          <w:rStyle w:val="a6"/>
        </w:rPr>
        <w:footnoteRef/>
      </w:r>
      <w:r>
        <w:t xml:space="preserve"> Статья опубликована журнале «Чтения в Обществе истории и древностей российских», 1877 г., кн. 3. с. 53-80.</w:t>
      </w:r>
    </w:p>
  </w:footnote>
  <w:footnote w:id="36">
    <w:p w:rsidR="00B923AE" w:rsidRDefault="00B923AE">
      <w:pPr>
        <w:pStyle w:val="a3"/>
      </w:pPr>
      <w:r>
        <w:rPr>
          <w:rStyle w:val="a6"/>
        </w:rPr>
        <w:footnoteRef/>
      </w:r>
      <w:r>
        <w:t xml:space="preserve"> Телицын В.Л. Записки умершего:. с. 176.</w:t>
      </w:r>
    </w:p>
  </w:footnote>
  <w:footnote w:id="37">
    <w:p w:rsidR="00B923AE" w:rsidRDefault="00B923AE">
      <w:pPr>
        <w:pStyle w:val="a3"/>
      </w:pPr>
      <w:r>
        <w:rPr>
          <w:rStyle w:val="a6"/>
        </w:rPr>
        <w:footnoteRef/>
      </w:r>
      <w:r>
        <w:t xml:space="preserve"> «И вне службы искал быть полезным». № 1. с. 176-177.</w:t>
      </w:r>
    </w:p>
  </w:footnote>
  <w:footnote w:id="38">
    <w:p w:rsidR="00B923AE" w:rsidRDefault="00B923AE">
      <w:pPr>
        <w:pStyle w:val="a3"/>
      </w:pPr>
      <w:r>
        <w:rPr>
          <w:rStyle w:val="a6"/>
        </w:rPr>
        <w:footnoteRef/>
      </w:r>
      <w:r>
        <w:t xml:space="preserve"> Телицын В.Л. Записки умершего:. с. 177-185.</w:t>
      </w:r>
    </w:p>
  </w:footnote>
  <w:footnote w:id="39">
    <w:p w:rsidR="00B923AE" w:rsidRDefault="00B923AE">
      <w:pPr>
        <w:pStyle w:val="a3"/>
      </w:pPr>
      <w:r>
        <w:rPr>
          <w:rStyle w:val="a6"/>
        </w:rPr>
        <w:footnoteRef/>
      </w:r>
      <w:r>
        <w:t xml:space="preserve"> «И вне службы он искал быть полезным». № 3. с. 166-167.</w:t>
      </w:r>
    </w:p>
  </w:footnote>
  <w:footnote w:id="40">
    <w:p w:rsidR="00B923AE" w:rsidRDefault="00B923AE">
      <w:pPr>
        <w:pStyle w:val="a3"/>
      </w:pPr>
      <w:r>
        <w:rPr>
          <w:rStyle w:val="a6"/>
        </w:rPr>
        <w:footnoteRef/>
      </w:r>
      <w:r>
        <w:t xml:space="preserve"> Там же. с. 170-172.</w:t>
      </w:r>
    </w:p>
  </w:footnote>
  <w:footnote w:id="41">
    <w:p w:rsidR="00B923AE" w:rsidRDefault="00B923AE">
      <w:pPr>
        <w:pStyle w:val="a3"/>
      </w:pPr>
      <w:r>
        <w:rPr>
          <w:rStyle w:val="a6"/>
        </w:rPr>
        <w:footnoteRef/>
      </w:r>
      <w:r>
        <w:t xml:space="preserve"> «И вне службы он искал быть полезным». № 3. с. 172.</w:t>
      </w:r>
    </w:p>
  </w:footnote>
  <w:footnote w:id="42">
    <w:p w:rsidR="00B923AE" w:rsidRDefault="00B923AE">
      <w:pPr>
        <w:pStyle w:val="a3"/>
      </w:pPr>
      <w:r>
        <w:rPr>
          <w:rStyle w:val="a6"/>
        </w:rPr>
        <w:footnoteRef/>
      </w:r>
      <w:r>
        <w:t xml:space="preserve"> Телицын В.Л. Записки умершего:. с. 195.</w:t>
      </w:r>
    </w:p>
  </w:footnote>
  <w:footnote w:id="43">
    <w:p w:rsidR="00B923AE" w:rsidRDefault="00B923AE">
      <w:pPr>
        <w:pStyle w:val="a3"/>
      </w:pPr>
      <w:r>
        <w:rPr>
          <w:rStyle w:val="a6"/>
        </w:rPr>
        <w:footnoteRef/>
      </w:r>
      <w:r>
        <w:t xml:space="preserve"> «И вне службы он искал быть полезным». № 3. с. 172.</w:t>
      </w:r>
    </w:p>
  </w:footnote>
  <w:footnote w:id="44">
    <w:p w:rsidR="00B923AE" w:rsidRDefault="00B923AE">
      <w:pPr>
        <w:pStyle w:val="a3"/>
      </w:pPr>
      <w:r>
        <w:rPr>
          <w:rStyle w:val="a6"/>
        </w:rPr>
        <w:footnoteRef/>
      </w:r>
      <w:r>
        <w:t xml:space="preserve"> Там же.</w:t>
      </w:r>
    </w:p>
  </w:footnote>
  <w:footnote w:id="45">
    <w:p w:rsidR="00B923AE" w:rsidRDefault="00B923AE">
      <w:pPr>
        <w:pStyle w:val="a3"/>
      </w:pPr>
      <w:r>
        <w:rPr>
          <w:rStyle w:val="a6"/>
        </w:rPr>
        <w:footnoteRef/>
      </w:r>
      <w:r>
        <w:t xml:space="preserve"> Телицын В.Л. Записки умершего:. с. 196.</w:t>
      </w:r>
    </w:p>
  </w:footnote>
  <w:footnote w:id="46">
    <w:p w:rsidR="00B923AE" w:rsidRDefault="00B923AE">
      <w:pPr>
        <w:pStyle w:val="a3"/>
      </w:pPr>
      <w:r>
        <w:rPr>
          <w:rStyle w:val="a6"/>
        </w:rPr>
        <w:footnoteRef/>
      </w:r>
      <w:r>
        <w:t xml:space="preserve"> Востриков А. Липранди. Особые поручение.</w:t>
      </w:r>
    </w:p>
  </w:footnote>
  <w:footnote w:id="47">
    <w:p w:rsidR="00B923AE" w:rsidRDefault="00B923AE" w:rsidP="00212EC7">
      <w:pPr>
        <w:pStyle w:val="a3"/>
      </w:pPr>
      <w:r>
        <w:rPr>
          <w:rStyle w:val="a6"/>
        </w:rPr>
        <w:footnoteRef/>
      </w:r>
      <w:r>
        <w:t xml:space="preserve"> Телицын В.Л. Записки умершего:. с. 197.</w:t>
      </w:r>
    </w:p>
  </w:footnote>
  <w:footnote w:id="48">
    <w:p w:rsidR="00B923AE" w:rsidRDefault="00B923AE" w:rsidP="00212EC7">
      <w:pPr>
        <w:pStyle w:val="a3"/>
      </w:pPr>
      <w:r>
        <w:rPr>
          <w:rStyle w:val="a6"/>
        </w:rPr>
        <w:footnoteRef/>
      </w:r>
      <w:r>
        <w:t xml:space="preserve"> Там же. с. 208-209.</w:t>
      </w:r>
    </w:p>
  </w:footnote>
  <w:footnote w:id="49">
    <w:p w:rsidR="00B923AE" w:rsidRDefault="00B923AE">
      <w:pPr>
        <w:pStyle w:val="a3"/>
      </w:pPr>
      <w:r>
        <w:rPr>
          <w:rStyle w:val="a6"/>
        </w:rPr>
        <w:footnoteRef/>
      </w:r>
      <w:r>
        <w:t xml:space="preserve"> Там же. с. 209.</w:t>
      </w:r>
    </w:p>
  </w:footnote>
  <w:footnote w:id="50">
    <w:p w:rsidR="00B923AE" w:rsidRDefault="00B923AE">
      <w:pPr>
        <w:pStyle w:val="a3"/>
      </w:pPr>
      <w:r>
        <w:rPr>
          <w:rStyle w:val="a6"/>
        </w:rPr>
        <w:footnoteRef/>
      </w:r>
      <w:r>
        <w:t xml:space="preserve"> Телицын В.Л. Записки умершего:. с. 210.</w:t>
      </w:r>
    </w:p>
  </w:footnote>
  <w:footnote w:id="51">
    <w:p w:rsidR="00B923AE" w:rsidRDefault="00B923AE" w:rsidP="00212EC7">
      <w:pPr>
        <w:pStyle w:val="a3"/>
      </w:pPr>
      <w:r>
        <w:rPr>
          <w:rStyle w:val="a6"/>
        </w:rPr>
        <w:footnoteRef/>
      </w:r>
      <w:r>
        <w:t xml:space="preserve"> «И вне службы он искал быть полезным». № 3. с. 173.</w:t>
      </w:r>
    </w:p>
  </w:footnote>
  <w:footnote w:id="52">
    <w:p w:rsidR="00B923AE" w:rsidRDefault="00B923AE" w:rsidP="00212EC7">
      <w:pPr>
        <w:pStyle w:val="a3"/>
      </w:pPr>
      <w:r>
        <w:rPr>
          <w:rStyle w:val="a6"/>
        </w:rPr>
        <w:footnoteRef/>
      </w:r>
      <w:r>
        <w:t xml:space="preserve"> Телицын В.Л. Записки умершего:. с. 211.</w:t>
      </w:r>
    </w:p>
  </w:footnote>
  <w:footnote w:id="53">
    <w:p w:rsidR="00B923AE" w:rsidRDefault="00B923AE" w:rsidP="00212EC7">
      <w:pPr>
        <w:pStyle w:val="a3"/>
      </w:pPr>
      <w:r>
        <w:rPr>
          <w:rStyle w:val="a6"/>
        </w:rPr>
        <w:footnoteRef/>
      </w:r>
      <w:r>
        <w:t xml:space="preserve"> Биографический словарь. с. 451.</w:t>
      </w:r>
    </w:p>
  </w:footnote>
  <w:footnote w:id="54">
    <w:p w:rsidR="00B923AE" w:rsidRDefault="00B923AE" w:rsidP="00212EC7">
      <w:pPr>
        <w:pStyle w:val="a3"/>
      </w:pPr>
      <w:r>
        <w:rPr>
          <w:rStyle w:val="a6"/>
        </w:rPr>
        <w:footnoteRef/>
      </w:r>
      <w:r>
        <w:t xml:space="preserve"> Востриков А. Липранди. Особые поручение.</w:t>
      </w:r>
    </w:p>
  </w:footnote>
  <w:footnote w:id="55">
    <w:p w:rsidR="00B923AE" w:rsidRDefault="00B923AE" w:rsidP="00212EC7">
      <w:pPr>
        <w:pStyle w:val="a3"/>
      </w:pPr>
      <w:r>
        <w:rPr>
          <w:rStyle w:val="a6"/>
        </w:rPr>
        <w:footnoteRef/>
      </w:r>
      <w:r>
        <w:t xml:space="preserve"> Телицын В.Л. Записки умершего:. с. 226.</w:t>
      </w:r>
    </w:p>
  </w:footnote>
  <w:footnote w:id="56">
    <w:p w:rsidR="00B923AE" w:rsidRDefault="00B923AE" w:rsidP="00212EC7">
      <w:pPr>
        <w:pStyle w:val="a3"/>
      </w:pPr>
      <w:r>
        <w:rPr>
          <w:rStyle w:val="a6"/>
        </w:rPr>
        <w:footnoteRef/>
      </w:r>
      <w:r>
        <w:t xml:space="preserve"> Смотрите об этом подробно в «Записки умершего» с. 217-360.</w:t>
      </w:r>
    </w:p>
  </w:footnote>
  <w:footnote w:id="57">
    <w:p w:rsidR="00B923AE" w:rsidRDefault="00B923AE" w:rsidP="00212EC7">
      <w:pPr>
        <w:pStyle w:val="a3"/>
      </w:pPr>
      <w:r>
        <w:rPr>
          <w:rStyle w:val="a6"/>
        </w:rPr>
        <w:footnoteRef/>
      </w:r>
      <w:r>
        <w:t xml:space="preserve"> Там же. с. 309.</w:t>
      </w:r>
    </w:p>
  </w:footnote>
  <w:footnote w:id="58">
    <w:p w:rsidR="00B923AE" w:rsidRDefault="00B923AE" w:rsidP="0044010C">
      <w:pPr>
        <w:pStyle w:val="a3"/>
        <w:ind w:right="-284"/>
      </w:pPr>
      <w:r>
        <w:rPr>
          <w:rStyle w:val="a6"/>
        </w:rPr>
        <w:footnoteRef/>
      </w:r>
      <w:r>
        <w:t xml:space="preserve"> Телицын В.Л. Записки умершего:. с. 338.</w:t>
      </w:r>
    </w:p>
  </w:footnote>
  <w:footnote w:id="59">
    <w:p w:rsidR="00B923AE" w:rsidRDefault="00B923AE" w:rsidP="0044010C">
      <w:pPr>
        <w:pStyle w:val="a3"/>
        <w:ind w:right="-284"/>
      </w:pPr>
      <w:r>
        <w:rPr>
          <w:rStyle w:val="a6"/>
        </w:rPr>
        <w:footnoteRef/>
      </w:r>
      <w:r>
        <w:t xml:space="preserve"> Там же. с. 358-360.</w:t>
      </w:r>
    </w:p>
  </w:footnote>
  <w:footnote w:id="60">
    <w:p w:rsidR="00B923AE" w:rsidRDefault="00B923AE" w:rsidP="0044010C">
      <w:pPr>
        <w:pStyle w:val="a3"/>
        <w:ind w:right="-284"/>
      </w:pPr>
      <w:r>
        <w:rPr>
          <w:rStyle w:val="a6"/>
        </w:rPr>
        <w:footnoteRef/>
      </w:r>
      <w:r>
        <w:t xml:space="preserve"> Сморите об этом подробно в «Записки умершего». с. 361-362.</w:t>
      </w:r>
    </w:p>
  </w:footnote>
  <w:footnote w:id="61">
    <w:p w:rsidR="00B923AE" w:rsidRDefault="00B923AE" w:rsidP="0044010C">
      <w:pPr>
        <w:pStyle w:val="a3"/>
        <w:ind w:right="-284"/>
        <w:jc w:val="both"/>
      </w:pPr>
      <w:r>
        <w:rPr>
          <w:rStyle w:val="a6"/>
        </w:rPr>
        <w:footnoteRef/>
      </w:r>
      <w:r>
        <w:t xml:space="preserve"> Там же. с. 362.</w:t>
      </w:r>
    </w:p>
  </w:footnote>
  <w:footnote w:id="62">
    <w:p w:rsidR="00B923AE" w:rsidRDefault="00B923AE" w:rsidP="0044010C">
      <w:pPr>
        <w:pStyle w:val="a3"/>
        <w:ind w:right="-284"/>
        <w:jc w:val="both"/>
      </w:pPr>
      <w:r>
        <w:rPr>
          <w:rStyle w:val="a6"/>
        </w:rPr>
        <w:footnoteRef/>
      </w:r>
      <w:r>
        <w:t xml:space="preserve"> </w:t>
      </w:r>
      <w:r>
        <w:rPr>
          <w:rFonts w:cs="Times New Roman"/>
        </w:rPr>
        <w:t>Обвинение в взяточничестве необоснованное. Тот факт, что Липранди жил крайне бедно и умер почти в нищете, а также записи о состоянии его материального положения являются доказательством того. (</w:t>
      </w:r>
      <w:r>
        <w:t>См. об этом в «Записки умершего». с. 398-404).</w:t>
      </w:r>
    </w:p>
  </w:footnote>
  <w:footnote w:id="63">
    <w:p w:rsidR="00B923AE" w:rsidRDefault="00B923AE" w:rsidP="0044010C">
      <w:pPr>
        <w:pStyle w:val="a3"/>
        <w:ind w:right="-284"/>
        <w:jc w:val="both"/>
      </w:pPr>
      <w:r>
        <w:rPr>
          <w:rStyle w:val="a6"/>
        </w:rPr>
        <w:footnoteRef/>
      </w:r>
      <w:r>
        <w:t xml:space="preserve"> Много лет спустя Герцен и Огарев в «Колоколе» опубликовали ряд важнейших и совершенно секретных документов по делу петрашевцев. Многие предположили, что эти документы были переданы им Липранди, однако, в действительности, их передал чиновник из ведомства Муравьева, Петр Александрович Ефремов.</w:t>
      </w:r>
    </w:p>
  </w:footnote>
  <w:footnote w:id="64">
    <w:p w:rsidR="00B923AE" w:rsidRDefault="00B923AE">
      <w:pPr>
        <w:pStyle w:val="a3"/>
      </w:pPr>
      <w:r>
        <w:rPr>
          <w:rStyle w:val="a6"/>
        </w:rPr>
        <w:footnoteRef/>
      </w:r>
      <w:r>
        <w:t xml:space="preserve"> «И вне службы он искал быть полезным». № 3. с. 174.</w:t>
      </w:r>
    </w:p>
  </w:footnote>
  <w:footnote w:id="65">
    <w:p w:rsidR="00B923AE" w:rsidRDefault="00B923AE">
      <w:pPr>
        <w:pStyle w:val="a3"/>
      </w:pPr>
      <w:r>
        <w:rPr>
          <w:rStyle w:val="a6"/>
        </w:rPr>
        <w:footnoteRef/>
      </w:r>
      <w:r>
        <w:t xml:space="preserve"> Там же. с. 177.</w:t>
      </w:r>
    </w:p>
  </w:footnote>
  <w:footnote w:id="66">
    <w:p w:rsidR="00B923AE" w:rsidRDefault="00B923AE">
      <w:pPr>
        <w:pStyle w:val="a3"/>
      </w:pPr>
      <w:r>
        <w:rPr>
          <w:rStyle w:val="a6"/>
        </w:rPr>
        <w:footnoteRef/>
      </w:r>
      <w:r>
        <w:t xml:space="preserve"> Востриков А. Липранди. Особые поручение.</w:t>
      </w:r>
    </w:p>
  </w:footnote>
  <w:footnote w:id="67">
    <w:p w:rsidR="00B923AE" w:rsidRDefault="00B923AE">
      <w:pPr>
        <w:pStyle w:val="a3"/>
      </w:pPr>
      <w:r>
        <w:rPr>
          <w:rStyle w:val="a6"/>
        </w:rPr>
        <w:footnoteRef/>
      </w:r>
      <w:r>
        <w:t xml:space="preserve"> Телицын В.Л. Записки умершего:. с. 376-379.</w:t>
      </w:r>
    </w:p>
  </w:footnote>
  <w:footnote w:id="68">
    <w:p w:rsidR="00B923AE" w:rsidRDefault="00B923AE" w:rsidP="0044010C">
      <w:pPr>
        <w:pStyle w:val="a3"/>
        <w:ind w:right="-284"/>
        <w:jc w:val="both"/>
      </w:pPr>
      <w:r>
        <w:rPr>
          <w:rStyle w:val="a6"/>
        </w:rPr>
        <w:footnoteRef/>
      </w:r>
      <w:r>
        <w:t xml:space="preserve"> С запиской можно ознакомиться в статье «И вне службы он искал быть полезным». № 1. с. 172-178 и № 3. с. 166-197.</w:t>
      </w:r>
    </w:p>
  </w:footnote>
  <w:footnote w:id="69">
    <w:p w:rsidR="00B923AE" w:rsidRDefault="00B923AE" w:rsidP="00212EC7">
      <w:pPr>
        <w:pStyle w:val="a3"/>
      </w:pPr>
      <w:r>
        <w:rPr>
          <w:rStyle w:val="a6"/>
        </w:rPr>
        <w:footnoteRef/>
      </w:r>
      <w:r>
        <w:t xml:space="preserve"> Телицын В.Л. Записки умершего:. с. 389.</w:t>
      </w:r>
    </w:p>
  </w:footnote>
  <w:footnote w:id="70">
    <w:p w:rsidR="00B923AE" w:rsidRDefault="00B923AE" w:rsidP="0044010C">
      <w:pPr>
        <w:pStyle w:val="a3"/>
        <w:ind w:right="-284"/>
        <w:jc w:val="both"/>
      </w:pPr>
      <w:r>
        <w:rPr>
          <w:rStyle w:val="a6"/>
        </w:rPr>
        <w:footnoteRef/>
      </w:r>
      <w:r>
        <w:t xml:space="preserve"> Радожицкий И.Т. Походные записки артиллериста, с 1812 по 1816 год. Артиллерии подполковника Ивана Радожицкого, ч. </w:t>
      </w:r>
      <w:r>
        <w:rPr>
          <w:lang w:val="en-US"/>
        </w:rPr>
        <w:t>III</w:t>
      </w:r>
      <w:r>
        <w:t>, М., 1835, с. 351-352.</w:t>
      </w:r>
    </w:p>
  </w:footnote>
  <w:footnote w:id="71">
    <w:p w:rsidR="00B923AE" w:rsidRDefault="00B923AE" w:rsidP="00212EC7">
      <w:pPr>
        <w:pStyle w:val="a3"/>
      </w:pPr>
      <w:r>
        <w:rPr>
          <w:rStyle w:val="a6"/>
        </w:rPr>
        <w:footnoteRef/>
      </w:r>
      <w:r>
        <w:t xml:space="preserve"> Там же, с. 353-354.</w:t>
      </w:r>
    </w:p>
  </w:footnote>
  <w:footnote w:id="72">
    <w:p w:rsidR="00B923AE" w:rsidRDefault="00B923AE" w:rsidP="0044010C">
      <w:pPr>
        <w:pStyle w:val="a3"/>
        <w:ind w:right="-284"/>
        <w:jc w:val="both"/>
      </w:pPr>
      <w:r>
        <w:rPr>
          <w:rStyle w:val="a6"/>
        </w:rPr>
        <w:footnoteRef/>
      </w:r>
      <w:r>
        <w:t xml:space="preserve"> Волконский С. Г.</w:t>
      </w:r>
      <w:r w:rsidRPr="006364CD">
        <w:t> Записки Сергия Григорьевича Волконского (декабриста) / Изд. [и послесл.] М.С. Волконского. - Санкт-Петербург : Синод. тип., 1901</w:t>
      </w:r>
      <w:r>
        <w:t>. с. 317-318.</w:t>
      </w:r>
    </w:p>
  </w:footnote>
  <w:footnote w:id="73">
    <w:p w:rsidR="00B923AE" w:rsidRDefault="00B923AE" w:rsidP="001D77E0">
      <w:pPr>
        <w:pStyle w:val="a3"/>
        <w:jc w:val="both"/>
      </w:pPr>
      <w:r>
        <w:rPr>
          <w:rStyle w:val="a6"/>
        </w:rPr>
        <w:footnoteRef/>
      </w:r>
      <w:r>
        <w:t xml:space="preserve"> </w:t>
      </w:r>
      <w:r w:rsidRPr="00257F61">
        <w:rPr>
          <w:rFonts w:cs="Times New Roman"/>
        </w:rPr>
        <w:t xml:space="preserve">Садиков П. А. И.П. </w:t>
      </w:r>
      <w:r w:rsidRPr="0013033A">
        <w:t>Липранди в Бессарабии 1820-х годов:</w:t>
      </w:r>
      <w:r>
        <w:t>. с. 276.</w:t>
      </w:r>
    </w:p>
  </w:footnote>
  <w:footnote w:id="74">
    <w:p w:rsidR="00B923AE" w:rsidRDefault="00B923AE" w:rsidP="00212EC7">
      <w:pPr>
        <w:pStyle w:val="a3"/>
      </w:pPr>
      <w:r>
        <w:rPr>
          <w:rStyle w:val="a6"/>
        </w:rPr>
        <w:footnoteRef/>
      </w:r>
      <w:r>
        <w:t xml:space="preserve"> Там же. 276.</w:t>
      </w:r>
    </w:p>
  </w:footnote>
  <w:footnote w:id="75">
    <w:p w:rsidR="00B923AE" w:rsidRDefault="00B923AE" w:rsidP="00212EC7">
      <w:pPr>
        <w:pStyle w:val="a3"/>
      </w:pPr>
      <w:r>
        <w:rPr>
          <w:rStyle w:val="a6"/>
        </w:rPr>
        <w:footnoteRef/>
      </w:r>
      <w:r>
        <w:t xml:space="preserve"> Вельтман А. Ф. Избранное М., 1989. с. 452.</w:t>
      </w:r>
    </w:p>
  </w:footnote>
  <w:footnote w:id="76">
    <w:p w:rsidR="00B923AE" w:rsidRDefault="00B923AE" w:rsidP="00212EC7">
      <w:pPr>
        <w:pStyle w:val="a3"/>
      </w:pPr>
      <w:r>
        <w:rPr>
          <w:rStyle w:val="a6"/>
        </w:rPr>
        <w:footnoteRef/>
      </w:r>
      <w:r>
        <w:t xml:space="preserve"> См.: Московитянин. 1850. № 7. с. 196-197.</w:t>
      </w:r>
    </w:p>
  </w:footnote>
  <w:footnote w:id="77">
    <w:p w:rsidR="00B923AE" w:rsidRDefault="00B923AE" w:rsidP="00212EC7">
      <w:pPr>
        <w:pStyle w:val="a3"/>
      </w:pPr>
      <w:r>
        <w:rPr>
          <w:rStyle w:val="a6"/>
        </w:rPr>
        <w:footnoteRef/>
      </w:r>
      <w:r>
        <w:t xml:space="preserve"> </w:t>
      </w:r>
      <w:r w:rsidRPr="00257F61">
        <w:rPr>
          <w:rFonts w:cs="Times New Roman"/>
        </w:rPr>
        <w:t>Вигель. Ф.Ф. Записки</w:t>
      </w:r>
      <w:r>
        <w:rPr>
          <w:rFonts w:cs="Times New Roman"/>
        </w:rPr>
        <w:t>.</w:t>
      </w:r>
      <w:r>
        <w:t xml:space="preserve"> Том 2. 1928 г. с. 213.</w:t>
      </w:r>
    </w:p>
  </w:footnote>
  <w:footnote w:id="78">
    <w:p w:rsidR="00B923AE" w:rsidRDefault="00B923AE" w:rsidP="001D77E0">
      <w:pPr>
        <w:pStyle w:val="a3"/>
        <w:jc w:val="both"/>
      </w:pPr>
      <w:r>
        <w:rPr>
          <w:rStyle w:val="a6"/>
        </w:rPr>
        <w:footnoteRef/>
      </w:r>
      <w:r>
        <w:t xml:space="preserve"> </w:t>
      </w:r>
      <w:bookmarkStart w:id="5" w:name="_Hlk480473679"/>
      <w:r w:rsidRPr="00257F61">
        <w:rPr>
          <w:rFonts w:cs="Times New Roman"/>
        </w:rPr>
        <w:t xml:space="preserve">Садиков П. А. И.П. </w:t>
      </w:r>
      <w:r w:rsidRPr="0013033A">
        <w:t>Липранди в Бессарабии 1820-х годов:</w:t>
      </w:r>
      <w:bookmarkEnd w:id="5"/>
      <w:r>
        <w:t>. с.273.</w:t>
      </w:r>
    </w:p>
  </w:footnote>
  <w:footnote w:id="79">
    <w:p w:rsidR="00B923AE" w:rsidRDefault="00B923AE" w:rsidP="0044010C">
      <w:pPr>
        <w:pStyle w:val="a3"/>
        <w:ind w:right="-284"/>
        <w:jc w:val="both"/>
      </w:pPr>
      <w:r>
        <w:rPr>
          <w:rStyle w:val="a6"/>
        </w:rPr>
        <w:footnoteRef/>
      </w:r>
      <w:r>
        <w:t xml:space="preserve"> Гроссман Л.П. «Исторический фон «Выстрела» (К истории политических обществ и тайной полиции 20-х годов)» // Новый Мир, 1929, кн. </w:t>
      </w:r>
      <w:r>
        <w:rPr>
          <w:lang w:val="en-US"/>
        </w:rPr>
        <w:t>V</w:t>
      </w:r>
      <w:r>
        <w:t>, с. 208-223.</w:t>
      </w:r>
    </w:p>
  </w:footnote>
  <w:footnote w:id="80">
    <w:p w:rsidR="00B923AE" w:rsidRDefault="00B923AE" w:rsidP="001D77E0">
      <w:pPr>
        <w:pStyle w:val="a3"/>
        <w:jc w:val="both"/>
      </w:pPr>
      <w:r>
        <w:rPr>
          <w:rStyle w:val="a6"/>
        </w:rPr>
        <w:footnoteRef/>
      </w:r>
      <w:r>
        <w:t xml:space="preserve"> Цит. по: Телицын В.Л. Записки умершего:. с. 363-364</w:t>
      </w:r>
    </w:p>
  </w:footnote>
  <w:footnote w:id="81">
    <w:p w:rsidR="00B923AE" w:rsidRDefault="00B923AE" w:rsidP="00212EC7">
      <w:pPr>
        <w:pStyle w:val="a3"/>
      </w:pPr>
      <w:r>
        <w:rPr>
          <w:rStyle w:val="a6"/>
        </w:rPr>
        <w:footnoteRef/>
      </w:r>
      <w:r>
        <w:t xml:space="preserve"> Там же.</w:t>
      </w:r>
    </w:p>
  </w:footnote>
  <w:footnote w:id="82">
    <w:p w:rsidR="00B923AE" w:rsidRDefault="00B923AE" w:rsidP="00212EC7">
      <w:pPr>
        <w:pStyle w:val="a3"/>
      </w:pPr>
      <w:r>
        <w:rPr>
          <w:rStyle w:val="a6"/>
        </w:rPr>
        <w:footnoteRef/>
      </w:r>
      <w:r>
        <w:t xml:space="preserve"> Цит. По: Телицын В.Л. Записки умершего:. с. 364.</w:t>
      </w:r>
    </w:p>
  </w:footnote>
  <w:footnote w:id="83">
    <w:p w:rsidR="00B923AE" w:rsidRDefault="00B923AE">
      <w:pPr>
        <w:pStyle w:val="a3"/>
      </w:pPr>
      <w:r>
        <w:rPr>
          <w:rStyle w:val="a6"/>
        </w:rPr>
        <w:footnoteRef/>
      </w:r>
      <w:r>
        <w:t xml:space="preserve"> Цит. по: Там же. </w:t>
      </w:r>
    </w:p>
  </w:footnote>
  <w:footnote w:id="84">
    <w:p w:rsidR="00B923AE" w:rsidRDefault="00B923AE" w:rsidP="00212EC7">
      <w:pPr>
        <w:pStyle w:val="a3"/>
      </w:pPr>
      <w:r>
        <w:rPr>
          <w:rStyle w:val="a6"/>
        </w:rPr>
        <w:footnoteRef/>
      </w:r>
      <w:r>
        <w:t xml:space="preserve"> Цит. по: Там же.</w:t>
      </w:r>
    </w:p>
  </w:footnote>
  <w:footnote w:id="85">
    <w:p w:rsidR="00B923AE" w:rsidRDefault="00B923AE" w:rsidP="00212EC7">
      <w:pPr>
        <w:pStyle w:val="a3"/>
      </w:pPr>
      <w:r>
        <w:rPr>
          <w:rStyle w:val="a6"/>
        </w:rPr>
        <w:footnoteRef/>
      </w:r>
      <w:r>
        <w:t xml:space="preserve"> Цит. по: Там же.</w:t>
      </w:r>
    </w:p>
  </w:footnote>
  <w:footnote w:id="86">
    <w:p w:rsidR="00B923AE" w:rsidRDefault="00B923AE" w:rsidP="00212EC7">
      <w:pPr>
        <w:pStyle w:val="a3"/>
        <w:jc w:val="both"/>
      </w:pPr>
      <w:r>
        <w:rPr>
          <w:rStyle w:val="a6"/>
        </w:rPr>
        <w:footnoteRef/>
      </w:r>
      <w:r>
        <w:t xml:space="preserve"> Цит. по: Телицын В.Л. Записки умершего:. с. 364-365.</w:t>
      </w:r>
    </w:p>
  </w:footnote>
  <w:footnote w:id="87">
    <w:p w:rsidR="00B923AE" w:rsidRDefault="00B923AE" w:rsidP="00212EC7">
      <w:pPr>
        <w:pStyle w:val="a3"/>
        <w:jc w:val="both"/>
      </w:pPr>
      <w:r>
        <w:rPr>
          <w:rStyle w:val="a6"/>
        </w:rPr>
        <w:footnoteRef/>
      </w:r>
      <w:r>
        <w:t xml:space="preserve"> Цит. по: Там же. 365.</w:t>
      </w:r>
    </w:p>
  </w:footnote>
  <w:footnote w:id="88">
    <w:p w:rsidR="00B923AE" w:rsidRDefault="00B923AE" w:rsidP="00212EC7">
      <w:pPr>
        <w:pStyle w:val="a3"/>
        <w:jc w:val="both"/>
      </w:pPr>
      <w:r>
        <w:rPr>
          <w:rStyle w:val="a6"/>
        </w:rPr>
        <w:footnoteRef/>
      </w:r>
      <w:r>
        <w:t xml:space="preserve"> Вельтман. А. Илья Ларин // Московский городской листок, 1847, № 8, с. 29.</w:t>
      </w:r>
    </w:p>
  </w:footnote>
  <w:footnote w:id="89">
    <w:p w:rsidR="00B923AE" w:rsidRDefault="00B923AE" w:rsidP="001D77E0">
      <w:pPr>
        <w:pStyle w:val="a3"/>
        <w:jc w:val="both"/>
      </w:pPr>
      <w:r>
        <w:rPr>
          <w:rStyle w:val="a6"/>
        </w:rPr>
        <w:footnoteRef/>
      </w:r>
      <w:r>
        <w:t xml:space="preserve"> Внутренние факторы вытекали непосредственно из внешних.</w:t>
      </w:r>
    </w:p>
  </w:footnote>
  <w:footnote w:id="90">
    <w:p w:rsidR="00B923AE" w:rsidRDefault="00B923AE" w:rsidP="0044010C">
      <w:pPr>
        <w:pStyle w:val="a3"/>
        <w:ind w:right="-284"/>
        <w:jc w:val="both"/>
      </w:pPr>
      <w:r>
        <w:rPr>
          <w:rStyle w:val="a6"/>
        </w:rPr>
        <w:footnoteRef/>
      </w:r>
      <w:r>
        <w:t xml:space="preserve"> </w:t>
      </w:r>
      <w:bookmarkStart w:id="8" w:name="_Hlk480474102"/>
      <w:r>
        <w:t xml:space="preserve">Россия и Восток: Учеб. пособие </w:t>
      </w:r>
      <w:bookmarkEnd w:id="8"/>
      <w:r>
        <w:t>/ Под ред. С.М. Иванова, Б.Н. Мельниченко. – СПб., Изд-во С.-Петерб. ун-та, 2000. С. 4.</w:t>
      </w:r>
    </w:p>
  </w:footnote>
  <w:footnote w:id="91">
    <w:p w:rsidR="00B923AE" w:rsidRDefault="00B923AE" w:rsidP="0044010C">
      <w:pPr>
        <w:pStyle w:val="a3"/>
        <w:ind w:right="-284"/>
        <w:jc w:val="both"/>
      </w:pPr>
      <w:r>
        <w:rPr>
          <w:rStyle w:val="a6"/>
        </w:rPr>
        <w:footnoteRef/>
      </w:r>
      <w:r>
        <w:t xml:space="preserve"> Сопленков С. В. Дорога в Арзрум: российская общественная мысль о Востоке (первая половина </w:t>
      </w:r>
      <w:r>
        <w:rPr>
          <w:lang w:val="en-US"/>
        </w:rPr>
        <w:t>XIX</w:t>
      </w:r>
      <w:r>
        <w:t xml:space="preserve"> века).  – М.: Изд. фирма «Восточная литература» РАН, 2000, с. 18. </w:t>
      </w:r>
    </w:p>
  </w:footnote>
  <w:footnote w:id="92">
    <w:p w:rsidR="00B923AE" w:rsidRDefault="00B923AE" w:rsidP="0044010C">
      <w:pPr>
        <w:pStyle w:val="a3"/>
        <w:ind w:right="-284"/>
        <w:jc w:val="both"/>
      </w:pPr>
      <w:r>
        <w:rPr>
          <w:rStyle w:val="a6"/>
        </w:rPr>
        <w:footnoteRef/>
      </w:r>
      <w:r>
        <w:t xml:space="preserve"> </w:t>
      </w:r>
      <w:r w:rsidRPr="003F32FB">
        <w:t>Из мемуаров графа А. Х. Бенкендорфа / Пер. с фр. О. В. Маринина; Публ. А. А. Литвина, М. В. Сидоровой // Российский Архив: История Отечества в свидетельствах и документах XVIII—XX вв.: Альманах. — М.: Студия ТРИТЭ: Рос. Архив, 2009. — [Т. XVIII].</w:t>
      </w:r>
      <w:r>
        <w:t xml:space="preserve"> С. 292. </w:t>
      </w:r>
    </w:p>
  </w:footnote>
  <w:footnote w:id="93">
    <w:p w:rsidR="00B923AE" w:rsidRDefault="00B923AE" w:rsidP="0044010C">
      <w:pPr>
        <w:pStyle w:val="a3"/>
        <w:ind w:right="-284"/>
        <w:jc w:val="both"/>
      </w:pPr>
      <w:r>
        <w:rPr>
          <w:rStyle w:val="a6"/>
        </w:rPr>
        <w:footnoteRef/>
      </w:r>
      <w:r>
        <w:t xml:space="preserve"> </w:t>
      </w:r>
      <w:bookmarkStart w:id="9" w:name="_Hlk480454054"/>
      <w:r>
        <w:t>Броневский В.Б. Записки морского офицера в продолжении кампании на Средиземном море под начальством Д.И. Сенявина. В 4 т. СПб.: Академия наук, 1837-1838. Т. 3.</w:t>
      </w:r>
      <w:bookmarkEnd w:id="9"/>
      <w:r>
        <w:t xml:space="preserve"> С. 148.</w:t>
      </w:r>
    </w:p>
  </w:footnote>
  <w:footnote w:id="94">
    <w:p w:rsidR="00B923AE" w:rsidRDefault="00B923AE" w:rsidP="0044010C">
      <w:pPr>
        <w:pStyle w:val="a3"/>
        <w:ind w:right="-284"/>
        <w:jc w:val="both"/>
      </w:pPr>
      <w:r>
        <w:rPr>
          <w:rStyle w:val="a6"/>
        </w:rPr>
        <w:footnoteRef/>
      </w:r>
      <w:r>
        <w:t xml:space="preserve"> </w:t>
      </w:r>
      <w:bookmarkStart w:id="10" w:name="_Hlk480454555"/>
      <w:r>
        <w:t xml:space="preserve">Липранди И.П. </w:t>
      </w:r>
      <w:r>
        <w:rPr>
          <w:rFonts w:eastAsia="Times New Roman" w:cs="Times New Roman"/>
        </w:rPr>
        <w:t xml:space="preserve">Особенности войн с турками. Отрывок из книги «Некоторые замечания по поводу двух статьей под заглавием Малая война». СПб., 1877. </w:t>
      </w:r>
      <w:bookmarkEnd w:id="10"/>
      <w:r>
        <w:rPr>
          <w:rFonts w:eastAsia="Times New Roman" w:cs="Times New Roman"/>
        </w:rPr>
        <w:t>с. 137.</w:t>
      </w:r>
    </w:p>
  </w:footnote>
  <w:footnote w:id="95">
    <w:p w:rsidR="00B923AE" w:rsidRDefault="00B923AE" w:rsidP="00A5420B">
      <w:pPr>
        <w:pStyle w:val="a3"/>
        <w:jc w:val="both"/>
      </w:pPr>
      <w:r>
        <w:rPr>
          <w:rStyle w:val="a6"/>
        </w:rPr>
        <w:footnoteRef/>
      </w:r>
      <w:r>
        <w:t xml:space="preserve"> </w:t>
      </w:r>
      <w:bookmarkStart w:id="11" w:name="_Hlk480454714"/>
      <w:r>
        <w:t>Фрунзе. М. В. Избранные произведения. М., 1977.</w:t>
      </w:r>
      <w:bookmarkEnd w:id="11"/>
      <w:r>
        <w:t xml:space="preserve"> С. 43.</w:t>
      </w:r>
    </w:p>
  </w:footnote>
  <w:footnote w:id="96">
    <w:p w:rsidR="00B923AE" w:rsidRPr="00E0468F" w:rsidRDefault="00B923AE" w:rsidP="0044010C">
      <w:pPr>
        <w:spacing w:line="240" w:lineRule="auto"/>
        <w:ind w:right="-284"/>
        <w:jc w:val="both"/>
        <w:rPr>
          <w:rFonts w:cs="Times New Roman"/>
          <w:sz w:val="20"/>
          <w:szCs w:val="20"/>
        </w:rPr>
      </w:pPr>
      <w:r>
        <w:rPr>
          <w:rStyle w:val="a6"/>
        </w:rPr>
        <w:footnoteRef/>
      </w:r>
      <w:r>
        <w:t xml:space="preserve"> </w:t>
      </w:r>
      <w:bookmarkStart w:id="12" w:name="_Hlk481786404"/>
      <w:bookmarkStart w:id="13" w:name="_Hlk480454902"/>
      <w:r w:rsidRPr="00E0468F">
        <w:rPr>
          <w:color w:val="000000"/>
          <w:sz w:val="20"/>
          <w:szCs w:val="20"/>
          <w:shd w:val="clear" w:color="auto" w:fill="FFFFFF"/>
        </w:rPr>
        <w:t>Кудрявцева Е.П. Россия и становление сербской государственности. 1812-1856 гг. : Дис. ... д-ра ист. наук : 07.00.02 : Москва, 2004</w:t>
      </w:r>
      <w:r w:rsidRPr="00E0468F">
        <w:rPr>
          <w:sz w:val="20"/>
          <w:szCs w:val="20"/>
        </w:rPr>
        <w:t>. С. 115</w:t>
      </w:r>
      <w:bookmarkEnd w:id="12"/>
      <w:r w:rsidRPr="00E0468F">
        <w:rPr>
          <w:sz w:val="20"/>
          <w:szCs w:val="20"/>
        </w:rPr>
        <w:t>.</w:t>
      </w:r>
      <w:bookmarkEnd w:id="13"/>
    </w:p>
  </w:footnote>
  <w:footnote w:id="97">
    <w:p w:rsidR="00B923AE" w:rsidRDefault="00B923AE" w:rsidP="0044010C">
      <w:pPr>
        <w:pStyle w:val="a3"/>
        <w:ind w:right="-284"/>
        <w:jc w:val="both"/>
      </w:pPr>
      <w:r>
        <w:rPr>
          <w:rStyle w:val="a6"/>
        </w:rPr>
        <w:footnoteRef/>
      </w:r>
      <w:r>
        <w:t xml:space="preserve"> «И вне службы он искал быть полезным». № 3. с. 170.</w:t>
      </w:r>
    </w:p>
  </w:footnote>
  <w:footnote w:id="98">
    <w:p w:rsidR="00B923AE" w:rsidRDefault="00B923AE" w:rsidP="0044010C">
      <w:pPr>
        <w:pStyle w:val="a3"/>
        <w:ind w:right="-284"/>
        <w:jc w:val="both"/>
      </w:pPr>
      <w:r>
        <w:rPr>
          <w:rStyle w:val="a6"/>
        </w:rPr>
        <w:footnoteRef/>
      </w:r>
      <w:r>
        <w:t xml:space="preserve"> Арш. Л. Али паша Янинский. </w:t>
      </w:r>
      <w:r w:rsidRPr="00257F61">
        <w:rPr>
          <w:rFonts w:cs="Times New Roman"/>
        </w:rPr>
        <w:t xml:space="preserve">[Электронный ресурс] // Хронос. – Режим доступа: </w:t>
      </w:r>
      <w:hyperlink r:id="rId5" w:history="1">
        <w:r w:rsidRPr="00257F61">
          <w:rPr>
            <w:rStyle w:val="a7"/>
            <w:rFonts w:cs="Times New Roman"/>
          </w:rPr>
          <w:t>http://www.hrono.ru/biograf/bio_a/ali_pasha.php</w:t>
        </w:r>
      </w:hyperlink>
      <w:r w:rsidRPr="00257F61">
        <w:rPr>
          <w:rFonts w:cs="Times New Roman"/>
        </w:rPr>
        <w:t xml:space="preserve"> (12.04.2017)</w:t>
      </w:r>
    </w:p>
  </w:footnote>
  <w:footnote w:id="99">
    <w:p w:rsidR="00B923AE" w:rsidRDefault="00B923AE" w:rsidP="0044010C">
      <w:pPr>
        <w:pStyle w:val="a3"/>
        <w:ind w:right="-284"/>
        <w:jc w:val="both"/>
      </w:pPr>
      <w:r>
        <w:rPr>
          <w:rStyle w:val="a6"/>
        </w:rPr>
        <w:footnoteRef/>
      </w:r>
      <w:r>
        <w:t xml:space="preserve"> Али паша Тепеленский </w:t>
      </w:r>
      <w:r w:rsidRPr="00257F61">
        <w:rPr>
          <w:rFonts w:cs="Times New Roman"/>
        </w:rPr>
        <w:t>[Электронный ресурс]</w:t>
      </w:r>
      <w:r>
        <w:t xml:space="preserve"> // Википедия. – Режим доступа: </w:t>
      </w:r>
      <w:hyperlink r:id="rId6" w:history="1">
        <w:r w:rsidRPr="00F22FF6">
          <w:rPr>
            <w:rStyle w:val="a7"/>
          </w:rPr>
          <w:t>https://ru.wikipedia.org/wiki/</w:t>
        </w:r>
      </w:hyperlink>
    </w:p>
  </w:footnote>
  <w:footnote w:id="100">
    <w:p w:rsidR="00B923AE" w:rsidRPr="00E04A69" w:rsidRDefault="00B923AE" w:rsidP="0044010C">
      <w:pPr>
        <w:spacing w:after="0" w:line="240" w:lineRule="auto"/>
        <w:ind w:right="-284"/>
        <w:jc w:val="both"/>
        <w:rPr>
          <w:rFonts w:cs="Times New Roman"/>
        </w:rPr>
      </w:pPr>
      <w:r>
        <w:rPr>
          <w:rStyle w:val="a6"/>
        </w:rPr>
        <w:footnoteRef/>
      </w:r>
      <w:r>
        <w:t xml:space="preserve"> </w:t>
      </w:r>
      <w:r w:rsidRPr="00E04A69">
        <w:rPr>
          <w:sz w:val="20"/>
          <w:szCs w:val="20"/>
        </w:rPr>
        <w:t xml:space="preserve">Калинин С.Е. Бугское казачье войско в 1812-1814 гг. На правах рукописи. Москва. 2011 г. </w:t>
      </w:r>
      <w:r w:rsidRPr="00E04A69">
        <w:rPr>
          <w:rFonts w:cs="Times New Roman"/>
          <w:sz w:val="20"/>
          <w:szCs w:val="20"/>
        </w:rPr>
        <w:t xml:space="preserve">[Электронный ресурс]. – Режим доступа: </w:t>
      </w:r>
      <w:hyperlink r:id="rId7" w:history="1">
        <w:r w:rsidRPr="00E04A69">
          <w:rPr>
            <w:rStyle w:val="a7"/>
            <w:rFonts w:cs="Times New Roman"/>
            <w:sz w:val="20"/>
            <w:szCs w:val="20"/>
          </w:rPr>
          <w:t>http://www.cossackdom.com/articles/k/kalinin_bugvoisko.pdf</w:t>
        </w:r>
      </w:hyperlink>
      <w:r w:rsidRPr="00E04A69">
        <w:rPr>
          <w:rFonts w:cs="Times New Roman"/>
          <w:sz w:val="20"/>
          <w:szCs w:val="20"/>
        </w:rPr>
        <w:t xml:space="preserve"> (12.04.2017)</w:t>
      </w:r>
    </w:p>
    <w:p w:rsidR="00B923AE" w:rsidRDefault="00B923AE">
      <w:pPr>
        <w:pStyle w:val="a3"/>
      </w:pPr>
    </w:p>
  </w:footnote>
  <w:footnote w:id="101">
    <w:p w:rsidR="00B923AE" w:rsidRDefault="00B923AE" w:rsidP="001D77E0">
      <w:pPr>
        <w:pStyle w:val="a3"/>
        <w:jc w:val="both"/>
      </w:pPr>
      <w:r>
        <w:rPr>
          <w:rStyle w:val="a6"/>
        </w:rPr>
        <w:footnoteRef/>
      </w:r>
      <w:r>
        <w:t xml:space="preserve"> О них подробно будет написано в книге «Климат Европейской Турции».</w:t>
      </w:r>
    </w:p>
  </w:footnote>
  <w:footnote w:id="102">
    <w:p w:rsidR="00B923AE" w:rsidRDefault="00B923AE" w:rsidP="0044010C">
      <w:pPr>
        <w:pStyle w:val="a3"/>
        <w:ind w:right="-284"/>
        <w:jc w:val="both"/>
      </w:pPr>
      <w:r>
        <w:rPr>
          <w:rStyle w:val="a6"/>
        </w:rPr>
        <w:footnoteRef/>
      </w:r>
      <w:r>
        <w:t xml:space="preserve"> Из известных случаев можно привести в пример, болезнь скота в Княжествах в конце 1828 г., которая </w:t>
      </w:r>
      <w:r>
        <w:rPr>
          <w:rFonts w:cs="Times New Roman"/>
        </w:rPr>
        <w:t>постепенно усиливалась и продолжалась весь 1829 год. Между тем пять тысяч голов скота ежемесячно должны были доставляться в известные места, оттуда приемщики из разных частей армии получали свои порции. Пока приемщики отсчитывали себе назначенное число голов, большое количество скота успевало пасть. Половину теряли по дороге к месту назначения. Из-за чего, во-первых, порция скота оказывалась недостаточной на определенное время, вследствие чего солдат в большей части был лишен питательной пищи. Во-вторых, невозможно было утверждать, что вол, который держался на ногах перед тем, как отправиться в убой, не был заражен. Последующие время ситуация настолько ухудшилась, что, если приемщик опаздывал на места сбора на два или три дня, большая часть скота успевала погибнуть. Подрядчики покупали обычно более половины лишних голов, для того, чтобы доставить на сборные места по пяти тысяч. Так как они были уверены, что не менее трети скота падет. Об этом свидетельствовали все, кто помнил турецкую войну, также дела военного министра, когда подрядчики потребовали большую сумму за волов, которые падали на сборном месте в ожидании приемщиков. Сумма эта была им выдана примерно в 1832 году.</w:t>
      </w:r>
    </w:p>
  </w:footnote>
  <w:footnote w:id="103">
    <w:p w:rsidR="00B923AE" w:rsidRDefault="00B923AE" w:rsidP="0044010C">
      <w:pPr>
        <w:pStyle w:val="a3"/>
        <w:ind w:right="-284"/>
        <w:jc w:val="both"/>
      </w:pPr>
      <w:r>
        <w:rPr>
          <w:rStyle w:val="a6"/>
        </w:rPr>
        <w:footnoteRef/>
      </w:r>
      <w:r>
        <w:t xml:space="preserve"> </w:t>
      </w:r>
      <w:bookmarkStart w:id="14" w:name="_Hlk480455089"/>
      <w:r>
        <w:t>Игнатьев Н. П. Взгляд на постепенное изменение образа действий русских войск против турок. СПб.: Веймар, 1852.</w:t>
      </w:r>
      <w:bookmarkEnd w:id="14"/>
      <w:r>
        <w:t xml:space="preserve"> С. 14.</w:t>
      </w:r>
    </w:p>
  </w:footnote>
  <w:footnote w:id="104">
    <w:p w:rsidR="00B923AE" w:rsidRDefault="00B923AE" w:rsidP="0044010C">
      <w:pPr>
        <w:pStyle w:val="a3"/>
        <w:ind w:right="-284"/>
        <w:jc w:val="both"/>
      </w:pPr>
      <w:r>
        <w:rPr>
          <w:rStyle w:val="a6"/>
        </w:rPr>
        <w:footnoteRef/>
      </w:r>
      <w:r>
        <w:t xml:space="preserve"> </w:t>
      </w:r>
      <w:bookmarkStart w:id="15" w:name="_Hlk480455263"/>
      <w:r>
        <w:t xml:space="preserve">Витт Х. О свойствах климата Валахии и Молдавии, и о так называемой валашской язве. СПб.: Греч, 1842. </w:t>
      </w:r>
      <w:bookmarkEnd w:id="15"/>
      <w:r>
        <w:t xml:space="preserve">С. </w:t>
      </w:r>
      <w:r>
        <w:rPr>
          <w:lang w:val="en-US"/>
        </w:rPr>
        <w:t>V</w:t>
      </w:r>
      <w:r>
        <w:t>-</w:t>
      </w:r>
      <w:r>
        <w:rPr>
          <w:lang w:val="en-US"/>
        </w:rPr>
        <w:t>vi</w:t>
      </w:r>
      <w:r>
        <w:t xml:space="preserve">. </w:t>
      </w:r>
    </w:p>
  </w:footnote>
  <w:footnote w:id="105">
    <w:p w:rsidR="00B923AE" w:rsidRDefault="00B923AE" w:rsidP="0044010C">
      <w:pPr>
        <w:pStyle w:val="a3"/>
        <w:ind w:right="-284"/>
        <w:jc w:val="both"/>
      </w:pPr>
      <w:r>
        <w:rPr>
          <w:rStyle w:val="a6"/>
        </w:rPr>
        <w:footnoteRef/>
      </w:r>
      <w:r>
        <w:t xml:space="preserve"> Последняя свирепствовала во время кампаний 1828 и 1829 годов. Распространение и усиление этой болезни, которая привела к большим потерям среди русских войск, были вызваны двумя главными причинами: первая – это большой падеж скота от эпидемической болезни, разносящейся собаками между жителей и войск и отсутствие мер по сожжению падали и истреблению собак, а вторая –  не выжженные камыши дунайских плавней, где скрытые тела долго время гнили и отравляли окружности. Также болезнь царила в войсках, употреблявших воловье мясо.</w:t>
      </w:r>
    </w:p>
  </w:footnote>
  <w:footnote w:id="106">
    <w:p w:rsidR="00B923AE" w:rsidRDefault="00B923AE" w:rsidP="0044010C">
      <w:pPr>
        <w:pStyle w:val="a3"/>
        <w:ind w:right="-284"/>
        <w:jc w:val="both"/>
      </w:pPr>
      <w:r>
        <w:rPr>
          <w:rStyle w:val="a6"/>
        </w:rPr>
        <w:footnoteRef/>
      </w:r>
      <w:r>
        <w:t xml:space="preserve"> Однако, русские солдаты, привыкшие к ржаному хлебу, не могли есть пищу, сделанную из кукурузной муки. Поэтому войска зависели от поставок из России. Также здесь не было достаточного овса, от которого зависела российская кавалерия.</w:t>
      </w:r>
    </w:p>
  </w:footnote>
  <w:footnote w:id="107">
    <w:p w:rsidR="00B923AE" w:rsidRDefault="00B923AE" w:rsidP="00A5420B">
      <w:pPr>
        <w:pStyle w:val="a3"/>
      </w:pPr>
      <w:r>
        <w:rPr>
          <w:rStyle w:val="a6"/>
        </w:rPr>
        <w:footnoteRef/>
      </w:r>
      <w:r>
        <w:t xml:space="preserve"> </w:t>
      </w:r>
      <w:bookmarkStart w:id="16" w:name="_Hlk480455353"/>
      <w:r>
        <w:t>Брем. А. Э. Жизнь животных. т. 9. СПб., 1895.</w:t>
      </w:r>
      <w:bookmarkEnd w:id="16"/>
      <w:r>
        <w:t xml:space="preserve"> с. 507. </w:t>
      </w:r>
    </w:p>
  </w:footnote>
  <w:footnote w:id="108">
    <w:p w:rsidR="00B923AE" w:rsidRDefault="00B923AE" w:rsidP="0044010C">
      <w:pPr>
        <w:pStyle w:val="a3"/>
        <w:ind w:right="-284"/>
        <w:jc w:val="both"/>
      </w:pPr>
      <w:r>
        <w:rPr>
          <w:rStyle w:val="a6"/>
        </w:rPr>
        <w:footnoteRef/>
      </w:r>
      <w:r>
        <w:t xml:space="preserve"> В заметках Липранди пишет, что он под названием Болгария имеет в виду территорию от Дуная до Балкан. Хотя это определение совершенно ложное. </w:t>
      </w:r>
    </w:p>
  </w:footnote>
  <w:footnote w:id="109">
    <w:p w:rsidR="00B923AE" w:rsidRDefault="00B923AE" w:rsidP="0044010C">
      <w:pPr>
        <w:pStyle w:val="a3"/>
        <w:ind w:right="-284"/>
        <w:jc w:val="both"/>
      </w:pPr>
      <w:r>
        <w:rPr>
          <w:rStyle w:val="a6"/>
        </w:rPr>
        <w:footnoteRef/>
      </w:r>
      <w:r>
        <w:t xml:space="preserve"> В Базарджике и вокруг него находится более 60 фонтанов, из которых только в четырех вода чистая и пресная, а в остальных – солоновата и горьковата. Во время кампании 1828 года Липранди по высочайшему указу распределял их между разных частей войск. При соблюдении порядка лошади могли напиться из них раз в сутки. Поскольку и люди были вынуждены пить из этих фонтанов, то потери среди них были большие. Окрестностях Шумлы, Силистрии, Туртукая, содержат смешение вод различных качеств.</w:t>
      </w:r>
    </w:p>
  </w:footnote>
  <w:footnote w:id="110">
    <w:p w:rsidR="00B923AE" w:rsidRDefault="00B923AE" w:rsidP="0044010C">
      <w:pPr>
        <w:pStyle w:val="a3"/>
        <w:ind w:right="-284"/>
        <w:jc w:val="both"/>
      </w:pPr>
      <w:r>
        <w:rPr>
          <w:rStyle w:val="a6"/>
        </w:rPr>
        <w:footnoteRef/>
      </w:r>
      <w:r w:rsidR="00782D08">
        <w:t xml:space="preserve"> Еремеев. Д. Е., Мейер. М.С. И</w:t>
      </w:r>
      <w:r>
        <w:t>стория Турции в средние века и новое время: Учеб. Пособие. – М.: Изд-во МГУ, 1992. С. 197.</w:t>
      </w:r>
    </w:p>
  </w:footnote>
  <w:footnote w:id="111">
    <w:p w:rsidR="00B923AE" w:rsidRDefault="00B923AE" w:rsidP="0044010C">
      <w:pPr>
        <w:pStyle w:val="a3"/>
        <w:ind w:right="-284"/>
        <w:jc w:val="both"/>
      </w:pPr>
      <w:r>
        <w:rPr>
          <w:rStyle w:val="a6"/>
        </w:rPr>
        <w:footnoteRef/>
      </w:r>
      <w:r>
        <w:t xml:space="preserve"> Господарь фанариот являлся в Княжества со своими «голодными» и «голыми» родственниками, которые назначал на правительственные должности, где они наживались за счет расхищения казны и простых жителей. </w:t>
      </w:r>
    </w:p>
  </w:footnote>
  <w:footnote w:id="112">
    <w:p w:rsidR="00B923AE" w:rsidRDefault="00B923AE" w:rsidP="0044010C">
      <w:pPr>
        <w:pStyle w:val="a3"/>
        <w:ind w:right="-284"/>
        <w:jc w:val="both"/>
      </w:pPr>
      <w:r>
        <w:rPr>
          <w:rStyle w:val="a6"/>
        </w:rPr>
        <w:footnoteRef/>
      </w:r>
      <w:r>
        <w:t xml:space="preserve"> Цит</w:t>
      </w:r>
      <w:r w:rsidRPr="00557D2F">
        <w:t xml:space="preserve">. </w:t>
      </w:r>
      <w:r>
        <w:t>по</w:t>
      </w:r>
      <w:r w:rsidRPr="00557D2F">
        <w:t xml:space="preserve">: </w:t>
      </w:r>
      <w:r>
        <w:t xml:space="preserve">Гросул В.Я. Бухарестский мир 1812 г. и формирование нового юго-западной границы России / В.Я.Гросул / К 200-летию присоединения Бессарабии к России // Русин. –  2012. № 1 (27) с. 28. </w:t>
      </w:r>
    </w:p>
  </w:footnote>
  <w:footnote w:id="113">
    <w:p w:rsidR="00B923AE" w:rsidRDefault="00B923AE" w:rsidP="0044010C">
      <w:pPr>
        <w:pStyle w:val="a3"/>
        <w:ind w:right="-284"/>
        <w:jc w:val="both"/>
      </w:pPr>
      <w:r>
        <w:rPr>
          <w:rStyle w:val="a6"/>
        </w:rPr>
        <w:footnoteRef/>
      </w:r>
      <w:r>
        <w:t xml:space="preserve"> В 1821-1830 годах все еще сохранилась память о Малиновском, Северине и Бакланове. </w:t>
      </w:r>
    </w:p>
  </w:footnote>
  <w:footnote w:id="114">
    <w:p w:rsidR="00B923AE" w:rsidRPr="008D2BA8" w:rsidRDefault="00B923AE" w:rsidP="0044010C">
      <w:pPr>
        <w:pStyle w:val="a3"/>
        <w:ind w:right="-284"/>
        <w:jc w:val="both"/>
      </w:pPr>
      <w:r>
        <w:rPr>
          <w:rStyle w:val="a6"/>
        </w:rPr>
        <w:footnoteRef/>
      </w:r>
      <w:r w:rsidRPr="00BC1F61">
        <w:t xml:space="preserve"> </w:t>
      </w:r>
      <w:r w:rsidRPr="00BC1F61">
        <w:rPr>
          <w:lang w:val="en-US"/>
        </w:rPr>
        <w:t>Akb</w:t>
      </w:r>
      <w:r w:rsidRPr="00BC1F61">
        <w:t>ı</w:t>
      </w:r>
      <w:r w:rsidRPr="00BC1F61">
        <w:rPr>
          <w:lang w:val="en-US"/>
        </w:rPr>
        <w:t>y</w:t>
      </w:r>
      <w:r w:rsidRPr="00BC1F61">
        <w:t>ı</w:t>
      </w:r>
      <w:r w:rsidRPr="00BC1F61">
        <w:rPr>
          <w:lang w:val="en-US"/>
        </w:rPr>
        <w:t>k</w:t>
      </w:r>
      <w:r w:rsidRPr="00BC1F61">
        <w:t xml:space="preserve"> </w:t>
      </w:r>
      <w:r w:rsidRPr="00BC1F61">
        <w:rPr>
          <w:lang w:val="en-US"/>
        </w:rPr>
        <w:t>Ya</w:t>
      </w:r>
      <w:r w:rsidRPr="00BC1F61">
        <w:t>ş</w:t>
      </w:r>
      <w:r w:rsidRPr="00BC1F61">
        <w:rPr>
          <w:lang w:val="en-US"/>
        </w:rPr>
        <w:t>ar</w:t>
      </w:r>
      <w:r w:rsidRPr="00BC1F61">
        <w:t xml:space="preserve">. </w:t>
      </w:r>
      <w:r w:rsidRPr="00BC1F61">
        <w:rPr>
          <w:lang w:val="en-US"/>
        </w:rPr>
        <w:t>Ge</w:t>
      </w:r>
      <w:r w:rsidRPr="00BC1F61">
        <w:t>ç</w:t>
      </w:r>
      <w:r w:rsidRPr="00BC1F61">
        <w:rPr>
          <w:lang w:val="en-US"/>
        </w:rPr>
        <w:t>mi</w:t>
      </w:r>
      <w:r w:rsidRPr="00BC1F61">
        <w:t>ş</w:t>
      </w:r>
      <w:r w:rsidRPr="00BC1F61">
        <w:rPr>
          <w:lang w:val="en-US"/>
        </w:rPr>
        <w:t>ten</w:t>
      </w:r>
      <w:r w:rsidRPr="00BC1F61">
        <w:t xml:space="preserve"> </w:t>
      </w:r>
      <w:r w:rsidRPr="00BC1F61">
        <w:rPr>
          <w:lang w:val="en-US"/>
        </w:rPr>
        <w:t>gelece</w:t>
      </w:r>
      <w:r w:rsidRPr="00BC1F61">
        <w:t>ğ</w:t>
      </w:r>
      <w:r w:rsidRPr="00BC1F61">
        <w:rPr>
          <w:lang w:val="en-US"/>
        </w:rPr>
        <w:t>e</w:t>
      </w:r>
      <w:r w:rsidRPr="00BC1F61">
        <w:t xml:space="preserve"> </w:t>
      </w:r>
      <w:r w:rsidRPr="00BC1F61">
        <w:rPr>
          <w:lang w:val="en-US"/>
        </w:rPr>
        <w:t>T</w:t>
      </w:r>
      <w:r w:rsidRPr="00BC1F61">
        <w:t>ü</w:t>
      </w:r>
      <w:r w:rsidRPr="00BC1F61">
        <w:rPr>
          <w:lang w:val="en-US"/>
        </w:rPr>
        <w:t>rkiye</w:t>
      </w:r>
      <w:r w:rsidRPr="00BC1F61">
        <w:t xml:space="preserve">. </w:t>
      </w:r>
      <w:r w:rsidRPr="008D2BA8">
        <w:t>İ</w:t>
      </w:r>
      <w:r>
        <w:rPr>
          <w:lang w:val="en-US"/>
        </w:rPr>
        <w:t>stanbul</w:t>
      </w:r>
      <w:r w:rsidRPr="008D2BA8">
        <w:t xml:space="preserve">, 2010. </w:t>
      </w:r>
      <w:r w:rsidRPr="00BC1F61">
        <w:rPr>
          <w:lang w:val="en-US"/>
        </w:rPr>
        <w:t>s</w:t>
      </w:r>
      <w:r w:rsidRPr="008D2BA8">
        <w:t>. 50.</w:t>
      </w:r>
    </w:p>
  </w:footnote>
  <w:footnote w:id="115">
    <w:p w:rsidR="00B923AE" w:rsidRPr="00557D2F" w:rsidRDefault="00B923AE" w:rsidP="0044010C">
      <w:pPr>
        <w:pStyle w:val="a3"/>
        <w:ind w:right="-284"/>
        <w:jc w:val="both"/>
      </w:pPr>
      <w:r>
        <w:rPr>
          <w:rStyle w:val="a6"/>
        </w:rPr>
        <w:footnoteRef/>
      </w:r>
      <w:r w:rsidRPr="00557D2F">
        <w:t xml:space="preserve"> </w:t>
      </w:r>
      <w:bookmarkStart w:id="18" w:name="_Hlk480456850"/>
      <w:r>
        <w:t>Цит</w:t>
      </w:r>
      <w:r w:rsidRPr="00557D2F">
        <w:t xml:space="preserve">. </w:t>
      </w:r>
      <w:r>
        <w:t>по</w:t>
      </w:r>
      <w:r w:rsidRPr="00557D2F">
        <w:t xml:space="preserve">: </w:t>
      </w:r>
      <w:bookmarkEnd w:id="18"/>
      <w:r>
        <w:t>Гросул В.Я. Бухарестский мир 1812 г. и формирование нового юго-западной границы. с. 51.</w:t>
      </w:r>
    </w:p>
  </w:footnote>
  <w:footnote w:id="116">
    <w:p w:rsidR="00B923AE" w:rsidRDefault="00B923AE" w:rsidP="0044010C">
      <w:pPr>
        <w:pStyle w:val="a3"/>
        <w:ind w:right="-284"/>
        <w:jc w:val="both"/>
      </w:pPr>
      <w:r>
        <w:rPr>
          <w:rStyle w:val="a6"/>
        </w:rPr>
        <w:footnoteRef/>
      </w:r>
      <w:r>
        <w:t xml:space="preserve"> Известно, что жителями Княжеств неоднократно были озвучены просьбы о включении Молдавии и Валахии в состав России.</w:t>
      </w:r>
    </w:p>
  </w:footnote>
  <w:footnote w:id="117">
    <w:p w:rsidR="00B923AE" w:rsidRDefault="00B923AE" w:rsidP="0044010C">
      <w:pPr>
        <w:pStyle w:val="a3"/>
        <w:ind w:right="-284"/>
        <w:jc w:val="both"/>
      </w:pPr>
      <w:r>
        <w:rPr>
          <w:rStyle w:val="a6"/>
        </w:rPr>
        <w:footnoteRef/>
      </w:r>
      <w:r>
        <w:t xml:space="preserve"> Перед началом войны 1828-1829 гг. они были смешены с их должности, на основании донесений Липранди. После Адрианопольского мира назначаются русские. Но, к сожалению, уже было поздно, поскольку зло укоренилось и возрождалось несколькими фанариотами, которые утвердились в Княжествах и пользовались особенным покровительством русского правительства. Последовавшие событие в Княжествах являлись следствием их интриг. </w:t>
      </w:r>
    </w:p>
  </w:footnote>
  <w:footnote w:id="118">
    <w:p w:rsidR="00B923AE" w:rsidRDefault="00B923AE" w:rsidP="0044010C">
      <w:pPr>
        <w:pStyle w:val="a3"/>
        <w:ind w:right="-284"/>
        <w:jc w:val="both"/>
      </w:pPr>
      <w:r>
        <w:rPr>
          <w:rStyle w:val="a6"/>
        </w:rPr>
        <w:footnoteRef/>
      </w:r>
      <w:r>
        <w:t xml:space="preserve"> Это обстоятельство подробно изложено в донесениях Липранди 1827-1828 гг. Стоит заметить еще одно крайне важное обстоятельство, а именно тот факт, что прежде, исключая австрийского консула, который всегда назначался из известных людей, консулы Англии, Франции, Пруссии и других стран были люди незначительные и избирались из числа местных ремесленников, аптекарей, часовщик и даже каретников их нации; но уже с 1821 года, преимущественно с 1830 г., эти державы начали назначать в Бухарест и Яссы лиц с европейской известностью. </w:t>
      </w:r>
    </w:p>
  </w:footnote>
  <w:footnote w:id="119">
    <w:p w:rsidR="00B923AE" w:rsidRDefault="00B923AE" w:rsidP="0044010C">
      <w:pPr>
        <w:pStyle w:val="a3"/>
        <w:ind w:right="-284"/>
        <w:jc w:val="both"/>
      </w:pPr>
      <w:r>
        <w:rPr>
          <w:rStyle w:val="a6"/>
        </w:rPr>
        <w:footnoteRef/>
      </w:r>
      <w:r>
        <w:t xml:space="preserve"> Стоит отметить, что их рассказы далеки от истины. Поскольку к этому времени османская армия потеряла свою былую мощь и боеспособность, которая держала всю Европу в страхе. Гордые янычары, одна из основ османской армии, в 19 в. превратились в янычар-ремесленников, которых заботили лишь семья и лавка.</w:t>
      </w:r>
    </w:p>
  </w:footnote>
  <w:footnote w:id="120">
    <w:p w:rsidR="00B923AE" w:rsidRDefault="00B923AE" w:rsidP="0044010C">
      <w:pPr>
        <w:pStyle w:val="a3"/>
        <w:ind w:right="-284"/>
        <w:jc w:val="both"/>
      </w:pPr>
      <w:r>
        <w:rPr>
          <w:rStyle w:val="a6"/>
        </w:rPr>
        <w:footnoteRef/>
      </w:r>
      <w:r>
        <w:t xml:space="preserve"> Они также служили при Румянцеве и Потемкине, а в 1806 году один из их предводителей Тодор восстал против турок и изгнал их из Малой Валахи. После прибытие генерал-майора Исаева присоединился к нему.</w:t>
      </w:r>
    </w:p>
  </w:footnote>
  <w:footnote w:id="121">
    <w:p w:rsidR="00B923AE" w:rsidRDefault="00B923AE" w:rsidP="0044010C">
      <w:pPr>
        <w:pStyle w:val="a3"/>
        <w:ind w:right="-284"/>
        <w:jc w:val="both"/>
      </w:pPr>
      <w:r>
        <w:rPr>
          <w:rStyle w:val="a6"/>
        </w:rPr>
        <w:footnoteRef/>
      </w:r>
      <w:r>
        <w:t xml:space="preserve"> Русский архив. Издаваемый при Чертковской библиотеке. № 8-9. – М., 1866. С. 1274.</w:t>
      </w:r>
    </w:p>
  </w:footnote>
  <w:footnote w:id="122">
    <w:p w:rsidR="00B923AE" w:rsidRDefault="00B923AE" w:rsidP="0044010C">
      <w:pPr>
        <w:pStyle w:val="a3"/>
        <w:ind w:right="-284"/>
        <w:jc w:val="both"/>
      </w:pPr>
      <w:r>
        <w:rPr>
          <w:rStyle w:val="a6"/>
        </w:rPr>
        <w:footnoteRef/>
      </w:r>
      <w:r>
        <w:t xml:space="preserve"> Альманах библиофила / Под. ред. Е.И. Осетров. Т. 17. – М., 1985. С. 237.</w:t>
      </w:r>
    </w:p>
  </w:footnote>
  <w:footnote w:id="123">
    <w:p w:rsidR="00B923AE" w:rsidRDefault="00B923AE" w:rsidP="0044010C">
      <w:pPr>
        <w:pStyle w:val="a3"/>
        <w:ind w:right="-284"/>
        <w:jc w:val="both"/>
      </w:pPr>
      <w:r>
        <w:rPr>
          <w:rStyle w:val="a6"/>
        </w:rPr>
        <w:footnoteRef/>
      </w:r>
      <w:r>
        <w:t xml:space="preserve"> </w:t>
      </w:r>
      <w:r>
        <w:rPr>
          <w:rFonts w:cs="Times New Roman"/>
        </w:rPr>
        <w:t>Эйдельман Н. Я. Пушкин и декабристы: Из истории взаимоотношений. — М., Худож. лит., 1979. С. 15.</w:t>
      </w:r>
    </w:p>
  </w:footnote>
  <w:footnote w:id="124">
    <w:p w:rsidR="00B923AE" w:rsidRPr="00B55DE9" w:rsidRDefault="00B923AE" w:rsidP="0044010C">
      <w:pPr>
        <w:pStyle w:val="a3"/>
        <w:ind w:right="-284"/>
        <w:jc w:val="both"/>
      </w:pPr>
      <w:r>
        <w:rPr>
          <w:rStyle w:val="a6"/>
        </w:rPr>
        <w:footnoteRef/>
      </w:r>
      <w:r>
        <w:t xml:space="preserve"> Коллекция редкой книги </w:t>
      </w:r>
      <w:r w:rsidRPr="00B55DE9">
        <w:t xml:space="preserve">ГМП </w:t>
      </w:r>
      <w:r w:rsidRPr="00B55DE9">
        <w:rPr>
          <w:rFonts w:cs="Times New Roman"/>
        </w:rPr>
        <w:t>[Электронный ресурс]</w:t>
      </w:r>
      <w:r>
        <w:rPr>
          <w:rFonts w:cs="Times New Roman"/>
        </w:rPr>
        <w:t xml:space="preserve"> / Фонды // Государственный музей А.С. Пушкина. – Режим доступа: </w:t>
      </w:r>
      <w:hyperlink r:id="rId8" w:history="1">
        <w:r w:rsidRPr="0076463E">
          <w:rPr>
            <w:rStyle w:val="a7"/>
            <w:rFonts w:cs="Times New Roman"/>
          </w:rPr>
          <w:t>http://www.pushkinmuseum.ru/</w:t>
        </w:r>
      </w:hyperlink>
      <w:r>
        <w:rPr>
          <w:rFonts w:cs="Times New Roman"/>
        </w:rPr>
        <w:t xml:space="preserve"> (30.04.2017)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F35CC"/>
    <w:multiLevelType w:val="hybridMultilevel"/>
    <w:tmpl w:val="73F0200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B5491B"/>
    <w:multiLevelType w:val="hybridMultilevel"/>
    <w:tmpl w:val="839A4B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66133FE"/>
    <w:multiLevelType w:val="hybridMultilevel"/>
    <w:tmpl w:val="8F8214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6B1A59"/>
    <w:multiLevelType w:val="multilevel"/>
    <w:tmpl w:val="E2CAFFD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CF910D1"/>
    <w:multiLevelType w:val="multilevel"/>
    <w:tmpl w:val="7A0E05D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7A1D0613"/>
    <w:multiLevelType w:val="hybridMultilevel"/>
    <w:tmpl w:val="47CCD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 w:numId="6">
    <w:abstractNumId w:val="2"/>
  </w:num>
  <w:num w:numId="7">
    <w:abstractNumId w:val="5"/>
  </w:num>
  <w:num w:numId="8">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C5D"/>
    <w:rsid w:val="00001E3C"/>
    <w:rsid w:val="0000705C"/>
    <w:rsid w:val="00013AD5"/>
    <w:rsid w:val="000144C1"/>
    <w:rsid w:val="00021E1F"/>
    <w:rsid w:val="00027AF9"/>
    <w:rsid w:val="00045607"/>
    <w:rsid w:val="00045A28"/>
    <w:rsid w:val="000479D5"/>
    <w:rsid w:val="0005621B"/>
    <w:rsid w:val="00057B22"/>
    <w:rsid w:val="00074374"/>
    <w:rsid w:val="00074F97"/>
    <w:rsid w:val="000953A1"/>
    <w:rsid w:val="000A30F9"/>
    <w:rsid w:val="000A54EA"/>
    <w:rsid w:val="000C00F4"/>
    <w:rsid w:val="000C33A6"/>
    <w:rsid w:val="000D0022"/>
    <w:rsid w:val="000D5E9D"/>
    <w:rsid w:val="000E0F50"/>
    <w:rsid w:val="000F408B"/>
    <w:rsid w:val="000F45B8"/>
    <w:rsid w:val="00105BA8"/>
    <w:rsid w:val="001138D7"/>
    <w:rsid w:val="00136087"/>
    <w:rsid w:val="00136F26"/>
    <w:rsid w:val="00144C8E"/>
    <w:rsid w:val="00153665"/>
    <w:rsid w:val="00156012"/>
    <w:rsid w:val="00156FD8"/>
    <w:rsid w:val="001636DC"/>
    <w:rsid w:val="00174DB2"/>
    <w:rsid w:val="00182A97"/>
    <w:rsid w:val="001830E1"/>
    <w:rsid w:val="00186DAB"/>
    <w:rsid w:val="001A4618"/>
    <w:rsid w:val="001B1A77"/>
    <w:rsid w:val="001C44A8"/>
    <w:rsid w:val="001C48B5"/>
    <w:rsid w:val="001C7D3D"/>
    <w:rsid w:val="001D77E0"/>
    <w:rsid w:val="001E4543"/>
    <w:rsid w:val="001F2881"/>
    <w:rsid w:val="001F69C9"/>
    <w:rsid w:val="00200D5C"/>
    <w:rsid w:val="00206610"/>
    <w:rsid w:val="00212EC7"/>
    <w:rsid w:val="0021462D"/>
    <w:rsid w:val="0022067F"/>
    <w:rsid w:val="00227A08"/>
    <w:rsid w:val="00235E18"/>
    <w:rsid w:val="002373E7"/>
    <w:rsid w:val="00247045"/>
    <w:rsid w:val="00254F25"/>
    <w:rsid w:val="00267306"/>
    <w:rsid w:val="0027789B"/>
    <w:rsid w:val="002A0F6A"/>
    <w:rsid w:val="002A10A0"/>
    <w:rsid w:val="002A54EE"/>
    <w:rsid w:val="002A7572"/>
    <w:rsid w:val="002A7614"/>
    <w:rsid w:val="002B316E"/>
    <w:rsid w:val="002B3559"/>
    <w:rsid w:val="002C0F8B"/>
    <w:rsid w:val="002C17A8"/>
    <w:rsid w:val="002D4224"/>
    <w:rsid w:val="002D58BE"/>
    <w:rsid w:val="002D7C4C"/>
    <w:rsid w:val="002E01C2"/>
    <w:rsid w:val="002F4A9D"/>
    <w:rsid w:val="002F7711"/>
    <w:rsid w:val="00304DA5"/>
    <w:rsid w:val="00337B02"/>
    <w:rsid w:val="00340CEA"/>
    <w:rsid w:val="00364278"/>
    <w:rsid w:val="003759BB"/>
    <w:rsid w:val="00390826"/>
    <w:rsid w:val="0039260B"/>
    <w:rsid w:val="003B0EF8"/>
    <w:rsid w:val="003B1BEB"/>
    <w:rsid w:val="003B4596"/>
    <w:rsid w:val="003C4D82"/>
    <w:rsid w:val="003C59BD"/>
    <w:rsid w:val="003E10DF"/>
    <w:rsid w:val="003E3B36"/>
    <w:rsid w:val="003F176D"/>
    <w:rsid w:val="003F54FF"/>
    <w:rsid w:val="00410170"/>
    <w:rsid w:val="004111C2"/>
    <w:rsid w:val="0042061D"/>
    <w:rsid w:val="00424C8A"/>
    <w:rsid w:val="0043667A"/>
    <w:rsid w:val="00436F5F"/>
    <w:rsid w:val="0044010C"/>
    <w:rsid w:val="004423AD"/>
    <w:rsid w:val="004471FE"/>
    <w:rsid w:val="00450BED"/>
    <w:rsid w:val="00476602"/>
    <w:rsid w:val="00483EB8"/>
    <w:rsid w:val="004B11D5"/>
    <w:rsid w:val="004B3FD7"/>
    <w:rsid w:val="004B649D"/>
    <w:rsid w:val="004B7B89"/>
    <w:rsid w:val="004D5FA0"/>
    <w:rsid w:val="004E2D7B"/>
    <w:rsid w:val="00502DE5"/>
    <w:rsid w:val="0051091F"/>
    <w:rsid w:val="005251D2"/>
    <w:rsid w:val="00531B08"/>
    <w:rsid w:val="00542BBD"/>
    <w:rsid w:val="005510D5"/>
    <w:rsid w:val="005577C5"/>
    <w:rsid w:val="00557D2F"/>
    <w:rsid w:val="00572A6C"/>
    <w:rsid w:val="00587C9E"/>
    <w:rsid w:val="0059759D"/>
    <w:rsid w:val="005B30D7"/>
    <w:rsid w:val="005B4728"/>
    <w:rsid w:val="005C4AE3"/>
    <w:rsid w:val="005E03CB"/>
    <w:rsid w:val="006056FB"/>
    <w:rsid w:val="00623995"/>
    <w:rsid w:val="00630F77"/>
    <w:rsid w:val="00635881"/>
    <w:rsid w:val="0064455B"/>
    <w:rsid w:val="006526AF"/>
    <w:rsid w:val="00654536"/>
    <w:rsid w:val="0066326D"/>
    <w:rsid w:val="00673529"/>
    <w:rsid w:val="0068250B"/>
    <w:rsid w:val="00694F61"/>
    <w:rsid w:val="006A471E"/>
    <w:rsid w:val="006A5E10"/>
    <w:rsid w:val="006A6C87"/>
    <w:rsid w:val="006B04E7"/>
    <w:rsid w:val="006E10A6"/>
    <w:rsid w:val="006E5B68"/>
    <w:rsid w:val="006E5DC3"/>
    <w:rsid w:val="006F0611"/>
    <w:rsid w:val="00701478"/>
    <w:rsid w:val="007027A5"/>
    <w:rsid w:val="00705657"/>
    <w:rsid w:val="0070740D"/>
    <w:rsid w:val="00707E02"/>
    <w:rsid w:val="00714B1D"/>
    <w:rsid w:val="0072519F"/>
    <w:rsid w:val="00725E82"/>
    <w:rsid w:val="00730459"/>
    <w:rsid w:val="007308C6"/>
    <w:rsid w:val="00730A43"/>
    <w:rsid w:val="0073111F"/>
    <w:rsid w:val="00742BE2"/>
    <w:rsid w:val="00746A5A"/>
    <w:rsid w:val="00761512"/>
    <w:rsid w:val="007677A1"/>
    <w:rsid w:val="00772B5D"/>
    <w:rsid w:val="00782D08"/>
    <w:rsid w:val="00784435"/>
    <w:rsid w:val="007919F0"/>
    <w:rsid w:val="007A3322"/>
    <w:rsid w:val="007B7DF6"/>
    <w:rsid w:val="007F1823"/>
    <w:rsid w:val="00801C11"/>
    <w:rsid w:val="00810107"/>
    <w:rsid w:val="008215D3"/>
    <w:rsid w:val="0082369F"/>
    <w:rsid w:val="00837623"/>
    <w:rsid w:val="00841B9A"/>
    <w:rsid w:val="00853843"/>
    <w:rsid w:val="0085783E"/>
    <w:rsid w:val="00860BFC"/>
    <w:rsid w:val="0086737C"/>
    <w:rsid w:val="008A1A27"/>
    <w:rsid w:val="008A1D4D"/>
    <w:rsid w:val="008B2E15"/>
    <w:rsid w:val="008D2BA8"/>
    <w:rsid w:val="008D46CA"/>
    <w:rsid w:val="008D5F2A"/>
    <w:rsid w:val="008F0CE4"/>
    <w:rsid w:val="00902A63"/>
    <w:rsid w:val="00912590"/>
    <w:rsid w:val="00921CE1"/>
    <w:rsid w:val="00923E67"/>
    <w:rsid w:val="00926E88"/>
    <w:rsid w:val="009327AF"/>
    <w:rsid w:val="009331A3"/>
    <w:rsid w:val="00936C9B"/>
    <w:rsid w:val="009548C7"/>
    <w:rsid w:val="00956B9F"/>
    <w:rsid w:val="00962D85"/>
    <w:rsid w:val="00974F0A"/>
    <w:rsid w:val="00982960"/>
    <w:rsid w:val="00983228"/>
    <w:rsid w:val="00984C0A"/>
    <w:rsid w:val="009B717A"/>
    <w:rsid w:val="009C0AB1"/>
    <w:rsid w:val="009C7C1D"/>
    <w:rsid w:val="009D664D"/>
    <w:rsid w:val="009F02B3"/>
    <w:rsid w:val="009F0D67"/>
    <w:rsid w:val="00A11D85"/>
    <w:rsid w:val="00A35ADB"/>
    <w:rsid w:val="00A4066E"/>
    <w:rsid w:val="00A4113A"/>
    <w:rsid w:val="00A43FC7"/>
    <w:rsid w:val="00A5420B"/>
    <w:rsid w:val="00A549A3"/>
    <w:rsid w:val="00A55FAE"/>
    <w:rsid w:val="00A563B4"/>
    <w:rsid w:val="00A62E74"/>
    <w:rsid w:val="00A65F84"/>
    <w:rsid w:val="00A85C65"/>
    <w:rsid w:val="00AA6850"/>
    <w:rsid w:val="00AA747E"/>
    <w:rsid w:val="00AC37E0"/>
    <w:rsid w:val="00AD4701"/>
    <w:rsid w:val="00AF7401"/>
    <w:rsid w:val="00B06FA0"/>
    <w:rsid w:val="00B0744F"/>
    <w:rsid w:val="00B07F38"/>
    <w:rsid w:val="00B10013"/>
    <w:rsid w:val="00B126E2"/>
    <w:rsid w:val="00B15E92"/>
    <w:rsid w:val="00B220A1"/>
    <w:rsid w:val="00B22359"/>
    <w:rsid w:val="00B27397"/>
    <w:rsid w:val="00B37370"/>
    <w:rsid w:val="00B37CFC"/>
    <w:rsid w:val="00B437BA"/>
    <w:rsid w:val="00B43991"/>
    <w:rsid w:val="00B45DDD"/>
    <w:rsid w:val="00B508A0"/>
    <w:rsid w:val="00B55DE9"/>
    <w:rsid w:val="00B5603B"/>
    <w:rsid w:val="00B57904"/>
    <w:rsid w:val="00B80426"/>
    <w:rsid w:val="00B923AE"/>
    <w:rsid w:val="00BA7D1F"/>
    <w:rsid w:val="00BB6D6B"/>
    <w:rsid w:val="00BC1F61"/>
    <w:rsid w:val="00BC64DB"/>
    <w:rsid w:val="00BD0CDA"/>
    <w:rsid w:val="00BE2273"/>
    <w:rsid w:val="00BE22BA"/>
    <w:rsid w:val="00BF0455"/>
    <w:rsid w:val="00C00E95"/>
    <w:rsid w:val="00C03B92"/>
    <w:rsid w:val="00C04D9C"/>
    <w:rsid w:val="00C0507B"/>
    <w:rsid w:val="00C11D14"/>
    <w:rsid w:val="00C1645B"/>
    <w:rsid w:val="00C32A05"/>
    <w:rsid w:val="00C33E94"/>
    <w:rsid w:val="00C42BC9"/>
    <w:rsid w:val="00C448C2"/>
    <w:rsid w:val="00C471E0"/>
    <w:rsid w:val="00C52690"/>
    <w:rsid w:val="00C60CD0"/>
    <w:rsid w:val="00C60FD0"/>
    <w:rsid w:val="00C825B8"/>
    <w:rsid w:val="00CC002B"/>
    <w:rsid w:val="00CC2352"/>
    <w:rsid w:val="00CD1FDE"/>
    <w:rsid w:val="00CE7FF6"/>
    <w:rsid w:val="00CF3297"/>
    <w:rsid w:val="00CF56F6"/>
    <w:rsid w:val="00D07F54"/>
    <w:rsid w:val="00D15394"/>
    <w:rsid w:val="00D2497F"/>
    <w:rsid w:val="00D2627B"/>
    <w:rsid w:val="00D267A7"/>
    <w:rsid w:val="00D36AB4"/>
    <w:rsid w:val="00D47078"/>
    <w:rsid w:val="00D541AE"/>
    <w:rsid w:val="00D60BC6"/>
    <w:rsid w:val="00D8322C"/>
    <w:rsid w:val="00D92DDB"/>
    <w:rsid w:val="00D93152"/>
    <w:rsid w:val="00D95F8A"/>
    <w:rsid w:val="00DA55EC"/>
    <w:rsid w:val="00DB40EC"/>
    <w:rsid w:val="00DB59AD"/>
    <w:rsid w:val="00DC31F7"/>
    <w:rsid w:val="00DC55B3"/>
    <w:rsid w:val="00DE6AC1"/>
    <w:rsid w:val="00DF49AD"/>
    <w:rsid w:val="00E0468F"/>
    <w:rsid w:val="00E04A69"/>
    <w:rsid w:val="00E13373"/>
    <w:rsid w:val="00E15EAC"/>
    <w:rsid w:val="00E30089"/>
    <w:rsid w:val="00E50B30"/>
    <w:rsid w:val="00E521FC"/>
    <w:rsid w:val="00E60C5D"/>
    <w:rsid w:val="00E61F65"/>
    <w:rsid w:val="00E70AA7"/>
    <w:rsid w:val="00E81B62"/>
    <w:rsid w:val="00E963FC"/>
    <w:rsid w:val="00EA23A6"/>
    <w:rsid w:val="00EB1452"/>
    <w:rsid w:val="00EC2F80"/>
    <w:rsid w:val="00EC3ECB"/>
    <w:rsid w:val="00ED4C10"/>
    <w:rsid w:val="00EE1C1A"/>
    <w:rsid w:val="00EE1D43"/>
    <w:rsid w:val="00EF4285"/>
    <w:rsid w:val="00EF62B6"/>
    <w:rsid w:val="00F05F77"/>
    <w:rsid w:val="00F11326"/>
    <w:rsid w:val="00F115BF"/>
    <w:rsid w:val="00F26684"/>
    <w:rsid w:val="00F55CAE"/>
    <w:rsid w:val="00FB0D85"/>
    <w:rsid w:val="00FC3256"/>
    <w:rsid w:val="00FD1957"/>
    <w:rsid w:val="00FF00FE"/>
    <w:rsid w:val="00FF30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63EFE"/>
  <w15:chartTrackingRefBased/>
  <w15:docId w15:val="{B052F468-AE97-4A2A-8DE6-01EB8C91C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212EC7"/>
    <w:pPr>
      <w:spacing w:line="256" w:lineRule="auto"/>
    </w:pPr>
  </w:style>
  <w:style w:type="paragraph" w:styleId="1">
    <w:name w:val="heading 1"/>
    <w:basedOn w:val="a"/>
    <w:next w:val="a"/>
    <w:link w:val="10"/>
    <w:uiPriority w:val="9"/>
    <w:qFormat/>
    <w:rsid w:val="009548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9548C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12EC7"/>
    <w:pPr>
      <w:spacing w:after="0" w:line="240" w:lineRule="auto"/>
    </w:pPr>
    <w:rPr>
      <w:sz w:val="20"/>
      <w:szCs w:val="20"/>
    </w:rPr>
  </w:style>
  <w:style w:type="character" w:customStyle="1" w:styleId="a4">
    <w:name w:val="Текст сноски Знак"/>
    <w:basedOn w:val="a0"/>
    <w:link w:val="a3"/>
    <w:uiPriority w:val="99"/>
    <w:semiHidden/>
    <w:rsid w:val="00212EC7"/>
    <w:rPr>
      <w:sz w:val="20"/>
      <w:szCs w:val="20"/>
    </w:rPr>
  </w:style>
  <w:style w:type="paragraph" w:styleId="a5">
    <w:name w:val="List Paragraph"/>
    <w:basedOn w:val="a"/>
    <w:uiPriority w:val="34"/>
    <w:qFormat/>
    <w:rsid w:val="00212EC7"/>
    <w:pPr>
      <w:ind w:left="720"/>
      <w:contextualSpacing/>
    </w:pPr>
  </w:style>
  <w:style w:type="character" w:styleId="a6">
    <w:name w:val="footnote reference"/>
    <w:basedOn w:val="a0"/>
    <w:uiPriority w:val="99"/>
    <w:semiHidden/>
    <w:unhideWhenUsed/>
    <w:rsid w:val="00212EC7"/>
    <w:rPr>
      <w:vertAlign w:val="superscript"/>
    </w:rPr>
  </w:style>
  <w:style w:type="character" w:styleId="a7">
    <w:name w:val="Hyperlink"/>
    <w:basedOn w:val="a0"/>
    <w:uiPriority w:val="99"/>
    <w:unhideWhenUsed/>
    <w:rsid w:val="00C0507B"/>
    <w:rPr>
      <w:color w:val="0563C1" w:themeColor="hyperlink"/>
      <w:u w:val="single"/>
    </w:rPr>
  </w:style>
  <w:style w:type="character" w:customStyle="1" w:styleId="apple-converted-space">
    <w:name w:val="apple-converted-space"/>
    <w:basedOn w:val="a0"/>
    <w:rsid w:val="00C0507B"/>
  </w:style>
  <w:style w:type="character" w:styleId="a8">
    <w:name w:val="Emphasis"/>
    <w:basedOn w:val="a0"/>
    <w:uiPriority w:val="20"/>
    <w:qFormat/>
    <w:rsid w:val="00C0507B"/>
    <w:rPr>
      <w:i/>
      <w:iCs/>
    </w:rPr>
  </w:style>
  <w:style w:type="character" w:customStyle="1" w:styleId="searchword">
    <w:name w:val="searchword"/>
    <w:basedOn w:val="a0"/>
    <w:rsid w:val="00CF56F6"/>
  </w:style>
  <w:style w:type="paragraph" w:styleId="a9">
    <w:name w:val="header"/>
    <w:basedOn w:val="a"/>
    <w:link w:val="aa"/>
    <w:uiPriority w:val="99"/>
    <w:unhideWhenUsed/>
    <w:rsid w:val="00182A9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82A97"/>
  </w:style>
  <w:style w:type="paragraph" w:styleId="ab">
    <w:name w:val="footer"/>
    <w:basedOn w:val="a"/>
    <w:link w:val="ac"/>
    <w:uiPriority w:val="99"/>
    <w:unhideWhenUsed/>
    <w:rsid w:val="00182A9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82A97"/>
  </w:style>
  <w:style w:type="character" w:customStyle="1" w:styleId="20">
    <w:name w:val="Заголовок 2 Знак"/>
    <w:basedOn w:val="a0"/>
    <w:link w:val="2"/>
    <w:uiPriority w:val="9"/>
    <w:rsid w:val="009548C7"/>
    <w:rPr>
      <w:rFonts w:asciiTheme="majorHAnsi" w:eastAsiaTheme="majorEastAsia" w:hAnsiTheme="majorHAnsi" w:cstheme="majorBidi"/>
      <w:color w:val="2F5496" w:themeColor="accent1" w:themeShade="BF"/>
      <w:sz w:val="26"/>
      <w:szCs w:val="26"/>
    </w:rPr>
  </w:style>
  <w:style w:type="character" w:customStyle="1" w:styleId="10">
    <w:name w:val="Заголовок 1 Знак"/>
    <w:basedOn w:val="a0"/>
    <w:link w:val="1"/>
    <w:uiPriority w:val="9"/>
    <w:rsid w:val="009548C7"/>
    <w:rPr>
      <w:rFonts w:asciiTheme="majorHAnsi" w:eastAsiaTheme="majorEastAsia" w:hAnsiTheme="majorHAnsi" w:cstheme="majorBidi"/>
      <w:color w:val="2F5496" w:themeColor="accent1" w:themeShade="BF"/>
      <w:sz w:val="32"/>
      <w:szCs w:val="32"/>
    </w:rPr>
  </w:style>
  <w:style w:type="paragraph" w:styleId="ad">
    <w:name w:val="TOC Heading"/>
    <w:basedOn w:val="1"/>
    <w:next w:val="a"/>
    <w:uiPriority w:val="39"/>
    <w:unhideWhenUsed/>
    <w:qFormat/>
    <w:rsid w:val="009548C7"/>
    <w:pPr>
      <w:spacing w:line="259" w:lineRule="auto"/>
      <w:outlineLvl w:val="9"/>
    </w:pPr>
    <w:rPr>
      <w:lang w:eastAsia="ru-RU"/>
    </w:rPr>
  </w:style>
  <w:style w:type="paragraph" w:styleId="21">
    <w:name w:val="toc 2"/>
    <w:basedOn w:val="a"/>
    <w:next w:val="a"/>
    <w:autoRedefine/>
    <w:uiPriority w:val="39"/>
    <w:unhideWhenUsed/>
    <w:rsid w:val="009548C7"/>
    <w:pPr>
      <w:spacing w:after="100"/>
      <w:ind w:left="220"/>
    </w:pPr>
  </w:style>
  <w:style w:type="character" w:styleId="ae">
    <w:name w:val="Mention"/>
    <w:basedOn w:val="a0"/>
    <w:uiPriority w:val="99"/>
    <w:semiHidden/>
    <w:unhideWhenUsed/>
    <w:rsid w:val="00B43991"/>
    <w:rPr>
      <w:color w:val="2B579A"/>
      <w:shd w:val="clear" w:color="auto" w:fill="E6E6E6"/>
    </w:rPr>
  </w:style>
  <w:style w:type="paragraph" w:styleId="af">
    <w:name w:val="No Spacing"/>
    <w:link w:val="af0"/>
    <w:uiPriority w:val="1"/>
    <w:qFormat/>
    <w:rsid w:val="006A5E10"/>
    <w:pPr>
      <w:spacing w:after="0" w:line="240" w:lineRule="auto"/>
    </w:pPr>
    <w:rPr>
      <w:rFonts w:eastAsiaTheme="minorEastAsia"/>
      <w:lang w:eastAsia="ru-RU"/>
    </w:rPr>
  </w:style>
  <w:style w:type="character" w:customStyle="1" w:styleId="af0">
    <w:name w:val="Без интервала Знак"/>
    <w:basedOn w:val="a0"/>
    <w:link w:val="af"/>
    <w:uiPriority w:val="1"/>
    <w:rsid w:val="006A5E10"/>
    <w:rPr>
      <w:rFonts w:eastAsiaTheme="minorEastAsia"/>
      <w:lang w:eastAsia="ru-RU"/>
    </w:rPr>
  </w:style>
  <w:style w:type="paragraph" w:styleId="af1">
    <w:name w:val="Normal (Web)"/>
    <w:basedOn w:val="a"/>
    <w:uiPriority w:val="99"/>
    <w:unhideWhenUsed/>
    <w:rsid w:val="006A5E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6301">
      <w:bodyDiv w:val="1"/>
      <w:marLeft w:val="0"/>
      <w:marRight w:val="0"/>
      <w:marTop w:val="0"/>
      <w:marBottom w:val="0"/>
      <w:divBdr>
        <w:top w:val="none" w:sz="0" w:space="0" w:color="auto"/>
        <w:left w:val="none" w:sz="0" w:space="0" w:color="auto"/>
        <w:bottom w:val="none" w:sz="0" w:space="0" w:color="auto"/>
        <w:right w:val="none" w:sz="0" w:space="0" w:color="auto"/>
      </w:divBdr>
    </w:div>
    <w:div w:id="439953279">
      <w:bodyDiv w:val="1"/>
      <w:marLeft w:val="0"/>
      <w:marRight w:val="0"/>
      <w:marTop w:val="0"/>
      <w:marBottom w:val="0"/>
      <w:divBdr>
        <w:top w:val="none" w:sz="0" w:space="0" w:color="auto"/>
        <w:left w:val="none" w:sz="0" w:space="0" w:color="auto"/>
        <w:bottom w:val="none" w:sz="0" w:space="0" w:color="auto"/>
        <w:right w:val="none" w:sz="0" w:space="0" w:color="auto"/>
      </w:divBdr>
    </w:div>
    <w:div w:id="594677026">
      <w:bodyDiv w:val="1"/>
      <w:marLeft w:val="0"/>
      <w:marRight w:val="0"/>
      <w:marTop w:val="0"/>
      <w:marBottom w:val="0"/>
      <w:divBdr>
        <w:top w:val="none" w:sz="0" w:space="0" w:color="auto"/>
        <w:left w:val="none" w:sz="0" w:space="0" w:color="auto"/>
        <w:bottom w:val="none" w:sz="0" w:space="0" w:color="auto"/>
        <w:right w:val="none" w:sz="0" w:space="0" w:color="auto"/>
      </w:divBdr>
    </w:div>
    <w:div w:id="755245027">
      <w:bodyDiv w:val="1"/>
      <w:marLeft w:val="0"/>
      <w:marRight w:val="0"/>
      <w:marTop w:val="0"/>
      <w:marBottom w:val="0"/>
      <w:divBdr>
        <w:top w:val="none" w:sz="0" w:space="0" w:color="auto"/>
        <w:left w:val="none" w:sz="0" w:space="0" w:color="auto"/>
        <w:bottom w:val="none" w:sz="0" w:space="0" w:color="auto"/>
        <w:right w:val="none" w:sz="0" w:space="0" w:color="auto"/>
      </w:divBdr>
    </w:div>
    <w:div w:id="845636211">
      <w:bodyDiv w:val="1"/>
      <w:marLeft w:val="0"/>
      <w:marRight w:val="0"/>
      <w:marTop w:val="0"/>
      <w:marBottom w:val="0"/>
      <w:divBdr>
        <w:top w:val="none" w:sz="0" w:space="0" w:color="auto"/>
        <w:left w:val="none" w:sz="0" w:space="0" w:color="auto"/>
        <w:bottom w:val="none" w:sz="0" w:space="0" w:color="auto"/>
        <w:right w:val="none" w:sz="0" w:space="0" w:color="auto"/>
      </w:divBdr>
    </w:div>
    <w:div w:id="997660090">
      <w:bodyDiv w:val="1"/>
      <w:marLeft w:val="0"/>
      <w:marRight w:val="0"/>
      <w:marTop w:val="0"/>
      <w:marBottom w:val="0"/>
      <w:divBdr>
        <w:top w:val="none" w:sz="0" w:space="0" w:color="auto"/>
        <w:left w:val="none" w:sz="0" w:space="0" w:color="auto"/>
        <w:bottom w:val="none" w:sz="0" w:space="0" w:color="auto"/>
        <w:right w:val="none" w:sz="0" w:space="0" w:color="auto"/>
      </w:divBdr>
    </w:div>
    <w:div w:id="1156914302">
      <w:bodyDiv w:val="1"/>
      <w:marLeft w:val="0"/>
      <w:marRight w:val="0"/>
      <w:marTop w:val="0"/>
      <w:marBottom w:val="0"/>
      <w:divBdr>
        <w:top w:val="none" w:sz="0" w:space="0" w:color="auto"/>
        <w:left w:val="none" w:sz="0" w:space="0" w:color="auto"/>
        <w:bottom w:val="none" w:sz="0" w:space="0" w:color="auto"/>
        <w:right w:val="none" w:sz="0" w:space="0" w:color="auto"/>
      </w:divBdr>
    </w:div>
    <w:div w:id="1250121885">
      <w:bodyDiv w:val="1"/>
      <w:marLeft w:val="0"/>
      <w:marRight w:val="0"/>
      <w:marTop w:val="0"/>
      <w:marBottom w:val="0"/>
      <w:divBdr>
        <w:top w:val="none" w:sz="0" w:space="0" w:color="auto"/>
        <w:left w:val="none" w:sz="0" w:space="0" w:color="auto"/>
        <w:bottom w:val="none" w:sz="0" w:space="0" w:color="auto"/>
        <w:right w:val="none" w:sz="0" w:space="0" w:color="auto"/>
      </w:divBdr>
    </w:div>
    <w:div w:id="1680619863">
      <w:bodyDiv w:val="1"/>
      <w:marLeft w:val="0"/>
      <w:marRight w:val="0"/>
      <w:marTop w:val="0"/>
      <w:marBottom w:val="0"/>
      <w:divBdr>
        <w:top w:val="none" w:sz="0" w:space="0" w:color="auto"/>
        <w:left w:val="none" w:sz="0" w:space="0" w:color="auto"/>
        <w:bottom w:val="none" w:sz="0" w:space="0" w:color="auto"/>
        <w:right w:val="none" w:sz="0" w:space="0" w:color="auto"/>
      </w:divBdr>
    </w:div>
    <w:div w:id="1707827814">
      <w:bodyDiv w:val="1"/>
      <w:marLeft w:val="0"/>
      <w:marRight w:val="0"/>
      <w:marTop w:val="0"/>
      <w:marBottom w:val="0"/>
      <w:divBdr>
        <w:top w:val="none" w:sz="0" w:space="0" w:color="auto"/>
        <w:left w:val="none" w:sz="0" w:space="0" w:color="auto"/>
        <w:bottom w:val="none" w:sz="0" w:space="0" w:color="auto"/>
        <w:right w:val="none" w:sz="0" w:space="0" w:color="auto"/>
      </w:divBdr>
    </w:div>
    <w:div w:id="200081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ono.ru/biograf/bio_a/ali_pasha.php" TargetMode="External"/><Relationship Id="rId13" Type="http://schemas.openxmlformats.org/officeDocument/2006/relationships/hyperlink" Target="http://adjudant.ru/rswar1808-09/nive12.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ushkinmuseum.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luzhuotechestvu.info/index.php/gazeta-sluzhu-otechestvu/2012/yanvar-2012/item/679.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ossackdom.com/articles/k/kalinin_bugvoisko.pdf" TargetMode="External"/><Relationship Id="rId4" Type="http://schemas.openxmlformats.org/officeDocument/2006/relationships/settings" Target="settings.xml"/><Relationship Id="rId9" Type="http://schemas.openxmlformats.org/officeDocument/2006/relationships/hyperlink" Target="http://seance.ru/n/23-24/biopic-2/liprandi-osobyie-porucheniya/" TargetMode="External"/><Relationship Id="rId14" Type="http://schemas.openxmlformats.org/officeDocument/2006/relationships/hyperlink" Target="https://www.proza.ru/2010/02/10/1189"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pushkinmuseum.ru/" TargetMode="External"/><Relationship Id="rId3" Type="http://schemas.openxmlformats.org/officeDocument/2006/relationships/hyperlink" Target="http://www.sluzhuotechestvu.info/index.php/gazeta-sluzhu-otechestvu/2012/yanvar-2012/item/679.html" TargetMode="External"/><Relationship Id="rId7" Type="http://schemas.openxmlformats.org/officeDocument/2006/relationships/hyperlink" Target="http://www.cossackdom.com/articles/k/kalinin_bugvoisko.pdf" TargetMode="External"/><Relationship Id="rId2" Type="http://schemas.openxmlformats.org/officeDocument/2006/relationships/hyperlink" Target="https://www.proza.ru/2010/02/10/1189" TargetMode="External"/><Relationship Id="rId1" Type="http://schemas.openxmlformats.org/officeDocument/2006/relationships/hyperlink" Target="http://seance.ru/n/23-24/biopic-2/liprandi-osobyie-porucheniya/" TargetMode="External"/><Relationship Id="rId6" Type="http://schemas.openxmlformats.org/officeDocument/2006/relationships/hyperlink" Target="https://ru.wikipedia.org/wiki/" TargetMode="External"/><Relationship Id="rId5" Type="http://schemas.openxmlformats.org/officeDocument/2006/relationships/hyperlink" Target="http://www.hrono.ru/biograf/bio_a/ali_pasha.php" TargetMode="External"/><Relationship Id="rId4" Type="http://schemas.openxmlformats.org/officeDocument/2006/relationships/hyperlink" Target="http://adjudant.ru/rswar1808-09/nive12.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B23EE-2C45-4969-B234-3BD091868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2083</TotalTime>
  <Pages>1</Pages>
  <Words>18025</Words>
  <Characters>102746</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msi</cp:lastModifiedBy>
  <cp:revision>217</cp:revision>
  <dcterms:created xsi:type="dcterms:W3CDTF">2017-04-19T21:20:00Z</dcterms:created>
  <dcterms:modified xsi:type="dcterms:W3CDTF">2017-05-31T16:51:00Z</dcterms:modified>
</cp:coreProperties>
</file>