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65" w:rsidRPr="00636D65" w:rsidRDefault="00636D65" w:rsidP="00B633B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633B2">
        <w:rPr>
          <w:rFonts w:ascii="Times New Roman" w:hAnsi="Times New Roman" w:cs="Times New Roman"/>
          <w:sz w:val="24"/>
          <w:szCs w:val="24"/>
        </w:rPr>
        <w:t>САНКТ-ПЕТЕРБУРГС</w:t>
      </w:r>
      <w:r>
        <w:rPr>
          <w:rFonts w:ascii="Times New Roman" w:hAnsi="Times New Roman" w:cs="Times New Roman"/>
          <w:sz w:val="24"/>
          <w:szCs w:val="24"/>
        </w:rPr>
        <w:t xml:space="preserve">КИЙ </w:t>
      </w:r>
    </w:p>
    <w:p w:rsidR="00B633B2" w:rsidRPr="00636D65" w:rsidRDefault="00636D65" w:rsidP="00B633B2">
      <w:pPr>
        <w:spacing w:line="360" w:lineRule="auto"/>
        <w:jc w:val="center"/>
        <w:rPr>
          <w:rFonts w:ascii="Times New Roman" w:hAnsi="Times New Roman" w:cs="Times New Roman"/>
          <w:sz w:val="24"/>
          <w:szCs w:val="24"/>
        </w:rPr>
      </w:pPr>
      <w:r>
        <w:rPr>
          <w:rFonts w:ascii="Times New Roman" w:hAnsi="Times New Roman" w:cs="Times New Roman"/>
          <w:sz w:val="24"/>
          <w:szCs w:val="24"/>
        </w:rPr>
        <w:t>ГОСУДАРСТВЕННЫЙ УНИВЕРСИТЕТ</w:t>
      </w:r>
    </w:p>
    <w:p w:rsidR="00B633B2" w:rsidRPr="00636D65" w:rsidRDefault="00636D65" w:rsidP="00B633B2">
      <w:pPr>
        <w:spacing w:line="360" w:lineRule="auto"/>
        <w:jc w:val="center"/>
        <w:rPr>
          <w:rFonts w:ascii="Times New Roman" w:hAnsi="Times New Roman" w:cs="Times New Roman"/>
          <w:sz w:val="28"/>
          <w:szCs w:val="36"/>
        </w:rPr>
      </w:pPr>
      <w:r w:rsidRPr="00636D65">
        <w:rPr>
          <w:rFonts w:ascii="Times New Roman" w:hAnsi="Times New Roman" w:cs="Times New Roman"/>
          <w:sz w:val="28"/>
          <w:szCs w:val="36"/>
        </w:rPr>
        <w:t>Направление: 032100 «Востоковедение и африканистика»</w:t>
      </w:r>
    </w:p>
    <w:p w:rsidR="00636D65" w:rsidRPr="00636D65" w:rsidRDefault="00636D65" w:rsidP="00B633B2">
      <w:pPr>
        <w:spacing w:line="360" w:lineRule="auto"/>
        <w:jc w:val="center"/>
        <w:rPr>
          <w:rFonts w:ascii="Times New Roman" w:hAnsi="Times New Roman" w:cs="Times New Roman"/>
          <w:sz w:val="28"/>
          <w:szCs w:val="36"/>
        </w:rPr>
      </w:pPr>
      <w:r w:rsidRPr="00636D65">
        <w:rPr>
          <w:rFonts w:ascii="Times New Roman" w:hAnsi="Times New Roman" w:cs="Times New Roman"/>
          <w:sz w:val="28"/>
          <w:szCs w:val="36"/>
        </w:rPr>
        <w:t>Профиль: История Китая</w:t>
      </w:r>
    </w:p>
    <w:p w:rsidR="00B633B2" w:rsidRDefault="00B633B2" w:rsidP="00B633B2">
      <w:pPr>
        <w:rPr>
          <w:rFonts w:ascii="Times New Roman" w:hAnsi="Times New Roman" w:cs="Times New Roman"/>
          <w:b/>
          <w:sz w:val="40"/>
          <w:szCs w:val="40"/>
        </w:rPr>
      </w:pPr>
    </w:p>
    <w:p w:rsidR="00636D65" w:rsidRDefault="00636D65" w:rsidP="00B633B2">
      <w:pPr>
        <w:rPr>
          <w:rFonts w:ascii="Times New Roman" w:hAnsi="Times New Roman" w:cs="Times New Roman"/>
          <w:b/>
          <w:sz w:val="40"/>
          <w:szCs w:val="40"/>
        </w:rPr>
      </w:pPr>
    </w:p>
    <w:p w:rsidR="00B633B2" w:rsidRPr="00636D65" w:rsidRDefault="00B633B2" w:rsidP="00636D65">
      <w:pPr>
        <w:jc w:val="center"/>
        <w:rPr>
          <w:rFonts w:ascii="Times New Roman" w:hAnsi="Times New Roman" w:cs="Times New Roman"/>
          <w:i/>
          <w:sz w:val="28"/>
          <w:szCs w:val="28"/>
        </w:rPr>
      </w:pPr>
      <w:r w:rsidRPr="00FE577D">
        <w:rPr>
          <w:rFonts w:ascii="Times New Roman" w:hAnsi="Times New Roman" w:cs="Times New Roman"/>
          <w:i/>
          <w:sz w:val="28"/>
          <w:szCs w:val="28"/>
        </w:rPr>
        <w:t xml:space="preserve">Гасанова Сабина </w:t>
      </w:r>
      <w:proofErr w:type="spellStart"/>
      <w:r w:rsidRPr="00FE577D">
        <w:rPr>
          <w:rFonts w:ascii="Times New Roman" w:hAnsi="Times New Roman" w:cs="Times New Roman"/>
          <w:i/>
          <w:sz w:val="28"/>
          <w:szCs w:val="28"/>
        </w:rPr>
        <w:t>С</w:t>
      </w:r>
      <w:r>
        <w:rPr>
          <w:rFonts w:ascii="Times New Roman" w:hAnsi="Times New Roman" w:cs="Times New Roman"/>
          <w:i/>
          <w:sz w:val="28"/>
          <w:szCs w:val="28"/>
        </w:rPr>
        <w:t>адраддиновна</w:t>
      </w:r>
      <w:proofErr w:type="spellEnd"/>
      <w:r>
        <w:rPr>
          <w:rFonts w:ascii="Times New Roman" w:hAnsi="Times New Roman" w:cs="Times New Roman"/>
          <w:i/>
          <w:sz w:val="28"/>
          <w:szCs w:val="28"/>
        </w:rPr>
        <w:t xml:space="preserve"> </w:t>
      </w:r>
    </w:p>
    <w:p w:rsidR="00B633B2" w:rsidRPr="00E806E2" w:rsidRDefault="00B633B2" w:rsidP="00B633B2">
      <w:pPr>
        <w:jc w:val="center"/>
        <w:rPr>
          <w:rFonts w:ascii="Times New Roman" w:eastAsia="SimSun" w:hAnsi="Times New Roman" w:cs="Times New Roman"/>
          <w:b/>
          <w:color w:val="000000"/>
          <w:sz w:val="40"/>
          <w:szCs w:val="40"/>
          <w:shd w:val="clear" w:color="auto" w:fill="FFFFFF"/>
        </w:rPr>
      </w:pPr>
      <w:r>
        <w:rPr>
          <w:rFonts w:ascii="Times New Roman" w:eastAsia="SimSun" w:hAnsi="Times New Roman" w:cs="Times New Roman"/>
          <w:b/>
          <w:bCs/>
          <w:kern w:val="32"/>
          <w:sz w:val="40"/>
          <w:szCs w:val="40"/>
        </w:rPr>
        <w:t xml:space="preserve">Женский вопрос в Китае во второй половине </w:t>
      </w:r>
      <w:r>
        <w:rPr>
          <w:rFonts w:ascii="Times New Roman" w:eastAsia="SimSun" w:hAnsi="Times New Roman" w:cs="Times New Roman"/>
          <w:b/>
          <w:bCs/>
          <w:kern w:val="32"/>
          <w:sz w:val="40"/>
          <w:szCs w:val="40"/>
          <w:lang w:val="en-US"/>
        </w:rPr>
        <w:t>XIX</w:t>
      </w:r>
      <w:r>
        <w:rPr>
          <w:rFonts w:ascii="Times New Roman" w:eastAsia="SimSun" w:hAnsi="Times New Roman" w:cs="Times New Roman"/>
          <w:b/>
          <w:bCs/>
          <w:kern w:val="32"/>
          <w:sz w:val="40"/>
          <w:szCs w:val="40"/>
        </w:rPr>
        <w:t xml:space="preserve"> –</w:t>
      </w:r>
      <w:r w:rsidRPr="00E806E2">
        <w:rPr>
          <w:rFonts w:ascii="Times New Roman" w:eastAsia="SimSun" w:hAnsi="Times New Roman" w:cs="Times New Roman"/>
          <w:b/>
          <w:bCs/>
          <w:kern w:val="32"/>
          <w:sz w:val="40"/>
          <w:szCs w:val="40"/>
        </w:rPr>
        <w:t xml:space="preserve"> </w:t>
      </w:r>
      <w:r>
        <w:rPr>
          <w:rFonts w:ascii="Times New Roman" w:eastAsia="SimSun" w:hAnsi="Times New Roman" w:cs="Times New Roman"/>
          <w:b/>
          <w:bCs/>
          <w:kern w:val="32"/>
          <w:sz w:val="40"/>
          <w:szCs w:val="40"/>
        </w:rPr>
        <w:t xml:space="preserve">начале </w:t>
      </w:r>
      <w:r>
        <w:rPr>
          <w:rFonts w:ascii="Times New Roman" w:eastAsia="SimSun" w:hAnsi="Times New Roman" w:cs="Times New Roman"/>
          <w:b/>
          <w:bCs/>
          <w:kern w:val="32"/>
          <w:sz w:val="40"/>
          <w:szCs w:val="40"/>
          <w:lang w:val="en-US"/>
        </w:rPr>
        <w:t>XX</w:t>
      </w:r>
      <w:r>
        <w:rPr>
          <w:rFonts w:ascii="Times New Roman" w:eastAsia="SimSun" w:hAnsi="Times New Roman" w:cs="Times New Roman"/>
          <w:b/>
          <w:bCs/>
          <w:kern w:val="32"/>
          <w:sz w:val="40"/>
          <w:szCs w:val="40"/>
        </w:rPr>
        <w:t xml:space="preserve"> века</w:t>
      </w:r>
    </w:p>
    <w:p w:rsidR="00B633B2" w:rsidRPr="00911728" w:rsidRDefault="00B633B2" w:rsidP="00B633B2">
      <w:pPr>
        <w:spacing w:line="360" w:lineRule="auto"/>
        <w:jc w:val="center"/>
        <w:rPr>
          <w:rFonts w:ascii="Times New Roman" w:hAnsi="Times New Roman" w:cs="Times New Roman"/>
          <w:sz w:val="28"/>
          <w:szCs w:val="36"/>
        </w:rPr>
      </w:pPr>
      <w:r>
        <w:rPr>
          <w:rFonts w:ascii="Times New Roman" w:hAnsi="Times New Roman" w:cs="Times New Roman"/>
          <w:sz w:val="28"/>
          <w:szCs w:val="36"/>
        </w:rPr>
        <w:t>Выпускная квалификационная работа бакалавра</w:t>
      </w:r>
    </w:p>
    <w:p w:rsidR="00B633B2" w:rsidRPr="006038F5" w:rsidRDefault="00B633B2" w:rsidP="00B633B2">
      <w:pPr>
        <w:jc w:val="right"/>
        <w:rPr>
          <w:rFonts w:ascii="Times New Roman" w:hAnsi="Times New Roman" w:cs="Times New Roman"/>
          <w:sz w:val="28"/>
          <w:szCs w:val="28"/>
        </w:rPr>
      </w:pPr>
    </w:p>
    <w:p w:rsidR="001A171C" w:rsidRPr="00BC2E9B" w:rsidRDefault="00B633B2" w:rsidP="00B633B2">
      <w:pPr>
        <w:jc w:val="right"/>
        <w:rPr>
          <w:rFonts w:ascii="Times New Roman" w:hAnsi="Times New Roman" w:cs="Times New Roman"/>
          <w:sz w:val="28"/>
          <w:szCs w:val="28"/>
        </w:rPr>
      </w:pPr>
      <w:r w:rsidRPr="006038F5">
        <w:rPr>
          <w:rFonts w:ascii="Times New Roman" w:hAnsi="Times New Roman" w:cs="Times New Roman"/>
          <w:sz w:val="28"/>
          <w:szCs w:val="28"/>
        </w:rPr>
        <w:t>Научный руководитель:</w:t>
      </w:r>
      <w:r>
        <w:rPr>
          <w:rFonts w:ascii="Times New Roman" w:hAnsi="Times New Roman" w:cs="Times New Roman"/>
          <w:sz w:val="28"/>
          <w:szCs w:val="28"/>
        </w:rPr>
        <w:t xml:space="preserve"> </w:t>
      </w:r>
    </w:p>
    <w:p w:rsidR="00636D65" w:rsidRDefault="00B633B2" w:rsidP="00B633B2">
      <w:pPr>
        <w:jc w:val="right"/>
        <w:rPr>
          <w:rFonts w:ascii="Times New Roman" w:hAnsi="Times New Roman" w:cs="Times New Roman"/>
          <w:sz w:val="28"/>
          <w:szCs w:val="28"/>
        </w:rPr>
      </w:pPr>
      <w:r w:rsidRPr="006038F5">
        <w:rPr>
          <w:rFonts w:ascii="Times New Roman" w:hAnsi="Times New Roman" w:cs="Times New Roman"/>
          <w:sz w:val="28"/>
          <w:szCs w:val="28"/>
        </w:rPr>
        <w:t>к.и.н.</w:t>
      </w:r>
      <w:r>
        <w:rPr>
          <w:rFonts w:ascii="Times New Roman" w:hAnsi="Times New Roman" w:cs="Times New Roman"/>
          <w:sz w:val="28"/>
          <w:szCs w:val="28"/>
        </w:rPr>
        <w:t>,</w:t>
      </w:r>
      <w:r w:rsidRPr="006038F5">
        <w:rPr>
          <w:rFonts w:ascii="Times New Roman" w:hAnsi="Times New Roman" w:cs="Times New Roman"/>
          <w:sz w:val="28"/>
          <w:szCs w:val="28"/>
        </w:rPr>
        <w:t xml:space="preserve"> ст. преподаватель, </w:t>
      </w:r>
      <w:r>
        <w:rPr>
          <w:rFonts w:ascii="Times New Roman" w:hAnsi="Times New Roman" w:cs="Times New Roman"/>
          <w:sz w:val="28"/>
          <w:szCs w:val="28"/>
        </w:rPr>
        <w:t xml:space="preserve">Ю.С. </w:t>
      </w:r>
      <w:proofErr w:type="spellStart"/>
      <w:r w:rsidRPr="006038F5">
        <w:rPr>
          <w:rFonts w:ascii="Times New Roman" w:hAnsi="Times New Roman" w:cs="Times New Roman"/>
          <w:sz w:val="28"/>
          <w:szCs w:val="28"/>
        </w:rPr>
        <w:t>Мыльникова</w:t>
      </w:r>
      <w:proofErr w:type="spellEnd"/>
    </w:p>
    <w:p w:rsidR="001A171C" w:rsidRPr="00BC2E9B" w:rsidRDefault="00636D65" w:rsidP="00B633B2">
      <w:pPr>
        <w:jc w:val="right"/>
        <w:rPr>
          <w:rFonts w:ascii="Times New Roman" w:hAnsi="Times New Roman" w:cs="Times New Roman"/>
          <w:sz w:val="28"/>
          <w:szCs w:val="28"/>
        </w:rPr>
      </w:pPr>
      <w:r>
        <w:rPr>
          <w:rFonts w:ascii="Times New Roman" w:hAnsi="Times New Roman" w:cs="Times New Roman"/>
          <w:sz w:val="28"/>
          <w:szCs w:val="28"/>
        </w:rPr>
        <w:t>Подпись_____________</w:t>
      </w:r>
      <w:r w:rsidR="00B633B2" w:rsidRPr="006038F5">
        <w:rPr>
          <w:rFonts w:ascii="Times New Roman" w:hAnsi="Times New Roman" w:cs="Times New Roman"/>
          <w:sz w:val="28"/>
          <w:szCs w:val="28"/>
        </w:rPr>
        <w:t xml:space="preserve"> </w:t>
      </w:r>
    </w:p>
    <w:p w:rsidR="001A171C" w:rsidRDefault="00B633B2" w:rsidP="00B633B2">
      <w:pPr>
        <w:jc w:val="right"/>
        <w:rPr>
          <w:rFonts w:ascii="Times New Roman" w:hAnsi="Times New Roman" w:cs="Times New Roman"/>
          <w:sz w:val="28"/>
          <w:szCs w:val="28"/>
        </w:rPr>
      </w:pPr>
      <w:r>
        <w:rPr>
          <w:rFonts w:ascii="Times New Roman" w:hAnsi="Times New Roman" w:cs="Times New Roman"/>
          <w:sz w:val="28"/>
          <w:szCs w:val="28"/>
        </w:rPr>
        <w:t xml:space="preserve">Рецензент: </w:t>
      </w:r>
    </w:p>
    <w:p w:rsidR="00B633B2" w:rsidRPr="003F30A6" w:rsidRDefault="00B633B2" w:rsidP="00B633B2">
      <w:pPr>
        <w:jc w:val="right"/>
        <w:rPr>
          <w:rFonts w:ascii="Times New Roman" w:hAnsi="Times New Roman" w:cs="Times New Roman"/>
          <w:sz w:val="28"/>
          <w:szCs w:val="28"/>
        </w:rPr>
      </w:pPr>
      <w:r>
        <w:rPr>
          <w:rFonts w:ascii="Times New Roman" w:hAnsi="Times New Roman" w:cs="Times New Roman"/>
          <w:sz w:val="28"/>
          <w:szCs w:val="28"/>
        </w:rPr>
        <w:t>к.и.н., ст. пр</w:t>
      </w:r>
      <w:r w:rsidR="001A171C">
        <w:rPr>
          <w:rFonts w:ascii="Times New Roman" w:hAnsi="Times New Roman" w:cs="Times New Roman"/>
          <w:sz w:val="28"/>
          <w:szCs w:val="28"/>
        </w:rPr>
        <w:t>еподаватель</w:t>
      </w:r>
      <w:r>
        <w:rPr>
          <w:rFonts w:ascii="Times New Roman" w:hAnsi="Times New Roman" w:cs="Times New Roman"/>
          <w:sz w:val="28"/>
          <w:szCs w:val="28"/>
        </w:rPr>
        <w:t>. А.Е. Донская</w:t>
      </w:r>
    </w:p>
    <w:p w:rsidR="00B633B2" w:rsidRDefault="00B633B2" w:rsidP="00B633B2">
      <w:pPr>
        <w:rPr>
          <w:rFonts w:ascii="Times New Roman" w:hAnsi="Times New Roman" w:cs="Times New Roman"/>
          <w:sz w:val="28"/>
          <w:szCs w:val="28"/>
        </w:rPr>
      </w:pPr>
    </w:p>
    <w:p w:rsidR="00B633B2" w:rsidRDefault="00B633B2" w:rsidP="00B633B2">
      <w:pPr>
        <w:rPr>
          <w:rFonts w:ascii="Times New Roman" w:hAnsi="Times New Roman" w:cs="Times New Roman"/>
          <w:sz w:val="28"/>
          <w:szCs w:val="28"/>
        </w:rPr>
      </w:pPr>
    </w:p>
    <w:p w:rsidR="00B633B2" w:rsidRDefault="00B633B2" w:rsidP="00B633B2">
      <w:pPr>
        <w:rPr>
          <w:rFonts w:ascii="Times New Roman" w:hAnsi="Times New Roman" w:cs="Times New Roman"/>
          <w:sz w:val="28"/>
          <w:szCs w:val="28"/>
        </w:rPr>
      </w:pPr>
    </w:p>
    <w:p w:rsidR="00636D65" w:rsidRDefault="00636D65" w:rsidP="00B633B2">
      <w:pPr>
        <w:rPr>
          <w:rFonts w:ascii="Times New Roman" w:hAnsi="Times New Roman" w:cs="Times New Roman"/>
          <w:sz w:val="28"/>
          <w:szCs w:val="28"/>
        </w:rPr>
      </w:pPr>
    </w:p>
    <w:p w:rsidR="001A171C" w:rsidRDefault="001A171C" w:rsidP="00B633B2">
      <w:pPr>
        <w:rPr>
          <w:rFonts w:ascii="Times New Roman" w:hAnsi="Times New Roman" w:cs="Times New Roman"/>
          <w:sz w:val="28"/>
          <w:szCs w:val="28"/>
        </w:rPr>
      </w:pPr>
    </w:p>
    <w:p w:rsidR="00636D65" w:rsidRPr="006038F5" w:rsidRDefault="00636D65" w:rsidP="00B633B2">
      <w:pPr>
        <w:rPr>
          <w:rFonts w:ascii="Times New Roman" w:hAnsi="Times New Roman" w:cs="Times New Roman"/>
          <w:sz w:val="28"/>
          <w:szCs w:val="28"/>
        </w:rPr>
      </w:pPr>
    </w:p>
    <w:p w:rsidR="00B633B2" w:rsidRPr="006038F5" w:rsidRDefault="00B633B2" w:rsidP="00B633B2">
      <w:pPr>
        <w:jc w:val="center"/>
        <w:rPr>
          <w:rFonts w:ascii="Times New Roman" w:hAnsi="Times New Roman" w:cs="Times New Roman"/>
          <w:sz w:val="28"/>
          <w:szCs w:val="28"/>
        </w:rPr>
      </w:pPr>
      <w:r w:rsidRPr="006038F5">
        <w:rPr>
          <w:rFonts w:ascii="Times New Roman" w:hAnsi="Times New Roman" w:cs="Times New Roman"/>
          <w:sz w:val="28"/>
          <w:szCs w:val="28"/>
        </w:rPr>
        <w:t>Санкт-Петербург</w:t>
      </w:r>
    </w:p>
    <w:p w:rsidR="00B633B2" w:rsidRDefault="00B633B2" w:rsidP="00B633B2">
      <w:pPr>
        <w:jc w:val="center"/>
        <w:rPr>
          <w:rFonts w:ascii="Times New Roman" w:hAnsi="Times New Roman" w:cs="Times New Roman"/>
          <w:sz w:val="28"/>
          <w:szCs w:val="28"/>
        </w:rPr>
      </w:pPr>
      <w:r>
        <w:rPr>
          <w:rFonts w:ascii="Times New Roman" w:hAnsi="Times New Roman" w:cs="Times New Roman"/>
          <w:sz w:val="28"/>
          <w:szCs w:val="28"/>
        </w:rPr>
        <w:t>2017</w:t>
      </w:r>
    </w:p>
    <w:p w:rsidR="007D19BD" w:rsidRPr="006038F5" w:rsidRDefault="007D19BD" w:rsidP="007D19BD">
      <w:pPr>
        <w:jc w:val="center"/>
        <w:rPr>
          <w:rFonts w:ascii="Times New Roman" w:hAnsi="Times New Roman" w:cs="Times New Roman"/>
          <w:sz w:val="28"/>
          <w:szCs w:val="28"/>
        </w:rPr>
      </w:pPr>
    </w:p>
    <w:p w:rsidR="007D19BD" w:rsidRPr="006038F5" w:rsidRDefault="007D19BD" w:rsidP="007D19BD">
      <w:pPr>
        <w:jc w:val="center"/>
        <w:rPr>
          <w:rFonts w:ascii="Times New Roman" w:hAnsi="Times New Roman" w:cs="Times New Roman"/>
          <w:b/>
          <w:bCs/>
          <w:kern w:val="32"/>
          <w:sz w:val="36"/>
          <w:szCs w:val="36"/>
        </w:rPr>
      </w:pPr>
      <w:bookmarkStart w:id="0" w:name="_Toc353315026"/>
      <w:r w:rsidRPr="006038F5">
        <w:rPr>
          <w:rStyle w:val="10"/>
          <w:rFonts w:ascii="Times New Roman" w:hAnsi="Times New Roman"/>
          <w:sz w:val="36"/>
          <w:szCs w:val="36"/>
        </w:rPr>
        <w:t>Оглавление</w:t>
      </w:r>
      <w:bookmarkEnd w:id="0"/>
    </w:p>
    <w:p w:rsidR="007D19BD" w:rsidRPr="006038F5" w:rsidRDefault="00F73FF4" w:rsidP="007D19BD">
      <w:pPr>
        <w:pStyle w:val="11"/>
        <w:tabs>
          <w:tab w:val="right" w:leader="dot" w:pos="9628"/>
        </w:tabs>
        <w:rPr>
          <w:rFonts w:cs="Times New Roman"/>
          <w:noProof/>
          <w:color w:val="000000" w:themeColor="text1"/>
          <w:sz w:val="32"/>
          <w:szCs w:val="32"/>
        </w:rPr>
      </w:pPr>
      <w:r w:rsidRPr="00F73FF4">
        <w:rPr>
          <w:rFonts w:eastAsia="SimSun" w:cs="Times New Roman"/>
          <w:b/>
          <w:sz w:val="32"/>
          <w:szCs w:val="32"/>
        </w:rPr>
        <w:fldChar w:fldCharType="begin"/>
      </w:r>
      <w:r w:rsidR="007D19BD" w:rsidRPr="006038F5">
        <w:rPr>
          <w:rFonts w:cs="Times New Roman"/>
          <w:b/>
          <w:sz w:val="32"/>
          <w:szCs w:val="32"/>
        </w:rPr>
        <w:instrText xml:space="preserve"> TOC \o "1-3" \u </w:instrText>
      </w:r>
      <w:r w:rsidRPr="00F73FF4">
        <w:rPr>
          <w:rFonts w:eastAsia="SimSun" w:cs="Times New Roman"/>
          <w:b/>
          <w:sz w:val="32"/>
          <w:szCs w:val="32"/>
        </w:rPr>
        <w:fldChar w:fldCharType="separate"/>
      </w:r>
      <w:r w:rsidR="007D19BD" w:rsidRPr="006038F5">
        <w:rPr>
          <w:rFonts w:cs="Times New Roman"/>
          <w:noProof/>
          <w:sz w:val="32"/>
          <w:szCs w:val="32"/>
        </w:rPr>
        <w:t>Оглавление</w:t>
      </w:r>
      <w:r w:rsidR="007D19BD" w:rsidRPr="006038F5">
        <w:rPr>
          <w:rFonts w:cs="Times New Roman"/>
          <w:noProof/>
          <w:color w:val="000000" w:themeColor="text1"/>
          <w:sz w:val="32"/>
          <w:szCs w:val="32"/>
        </w:rPr>
        <w:tab/>
      </w:r>
      <w:r w:rsidRPr="006038F5">
        <w:rPr>
          <w:rFonts w:cs="Times New Roman"/>
          <w:noProof/>
          <w:color w:val="000000" w:themeColor="text1"/>
          <w:sz w:val="32"/>
          <w:szCs w:val="32"/>
        </w:rPr>
        <w:fldChar w:fldCharType="begin"/>
      </w:r>
      <w:r w:rsidR="007D19BD" w:rsidRPr="006038F5">
        <w:rPr>
          <w:rFonts w:cs="Times New Roman"/>
          <w:noProof/>
          <w:color w:val="000000" w:themeColor="text1"/>
          <w:sz w:val="32"/>
          <w:szCs w:val="32"/>
        </w:rPr>
        <w:instrText xml:space="preserve"> PAGEREF _Toc353315026 \h </w:instrText>
      </w:r>
      <w:r w:rsidRPr="006038F5">
        <w:rPr>
          <w:rFonts w:cs="Times New Roman"/>
          <w:noProof/>
          <w:color w:val="000000" w:themeColor="text1"/>
          <w:sz w:val="32"/>
          <w:szCs w:val="32"/>
        </w:rPr>
      </w:r>
      <w:r w:rsidRPr="006038F5">
        <w:rPr>
          <w:rFonts w:cs="Times New Roman"/>
          <w:noProof/>
          <w:color w:val="000000" w:themeColor="text1"/>
          <w:sz w:val="32"/>
          <w:szCs w:val="32"/>
        </w:rPr>
        <w:fldChar w:fldCharType="separate"/>
      </w:r>
      <w:r w:rsidR="007D19BD" w:rsidRPr="006038F5">
        <w:rPr>
          <w:rFonts w:cs="Times New Roman"/>
          <w:noProof/>
          <w:color w:val="000000" w:themeColor="text1"/>
          <w:sz w:val="32"/>
          <w:szCs w:val="32"/>
        </w:rPr>
        <w:t>2</w:t>
      </w:r>
      <w:r w:rsidRPr="006038F5">
        <w:rPr>
          <w:rFonts w:cs="Times New Roman"/>
          <w:noProof/>
          <w:color w:val="000000" w:themeColor="text1"/>
          <w:sz w:val="32"/>
          <w:szCs w:val="32"/>
        </w:rPr>
        <w:fldChar w:fldCharType="end"/>
      </w:r>
    </w:p>
    <w:p w:rsidR="007D19BD" w:rsidRPr="006038F5" w:rsidRDefault="007D19BD" w:rsidP="007D19BD">
      <w:pPr>
        <w:pStyle w:val="11"/>
        <w:tabs>
          <w:tab w:val="right" w:leader="dot" w:pos="9628"/>
        </w:tabs>
        <w:rPr>
          <w:rFonts w:cs="Times New Roman"/>
          <w:noProof/>
          <w:color w:val="000000" w:themeColor="text1"/>
          <w:sz w:val="32"/>
          <w:szCs w:val="32"/>
        </w:rPr>
      </w:pPr>
      <w:r w:rsidRPr="006038F5">
        <w:rPr>
          <w:rFonts w:cs="Times New Roman"/>
          <w:noProof/>
          <w:color w:val="000000" w:themeColor="text1"/>
          <w:sz w:val="32"/>
          <w:szCs w:val="32"/>
        </w:rPr>
        <w:t>Введение</w:t>
      </w:r>
      <w:r w:rsidRPr="006038F5">
        <w:rPr>
          <w:rFonts w:cs="Times New Roman"/>
          <w:noProof/>
          <w:color w:val="000000" w:themeColor="text1"/>
          <w:sz w:val="32"/>
          <w:szCs w:val="32"/>
        </w:rPr>
        <w:tab/>
      </w:r>
      <w:r w:rsidR="00F73FF4" w:rsidRPr="006038F5">
        <w:rPr>
          <w:rFonts w:cs="Times New Roman"/>
          <w:noProof/>
          <w:color w:val="000000" w:themeColor="text1"/>
          <w:sz w:val="32"/>
          <w:szCs w:val="32"/>
        </w:rPr>
        <w:fldChar w:fldCharType="begin"/>
      </w:r>
      <w:r w:rsidRPr="006038F5">
        <w:rPr>
          <w:rFonts w:cs="Times New Roman"/>
          <w:noProof/>
          <w:color w:val="000000" w:themeColor="text1"/>
          <w:sz w:val="32"/>
          <w:szCs w:val="32"/>
        </w:rPr>
        <w:instrText xml:space="preserve"> PAGEREF _Toc353315027 \h </w:instrText>
      </w:r>
      <w:r w:rsidR="00F73FF4" w:rsidRPr="006038F5">
        <w:rPr>
          <w:rFonts w:cs="Times New Roman"/>
          <w:noProof/>
          <w:color w:val="000000" w:themeColor="text1"/>
          <w:sz w:val="32"/>
          <w:szCs w:val="32"/>
        </w:rPr>
      </w:r>
      <w:r w:rsidR="00F73FF4" w:rsidRPr="006038F5">
        <w:rPr>
          <w:rFonts w:cs="Times New Roman"/>
          <w:noProof/>
          <w:color w:val="000000" w:themeColor="text1"/>
          <w:sz w:val="32"/>
          <w:szCs w:val="32"/>
        </w:rPr>
        <w:fldChar w:fldCharType="separate"/>
      </w:r>
      <w:r w:rsidRPr="006038F5">
        <w:rPr>
          <w:rFonts w:cs="Times New Roman"/>
          <w:noProof/>
          <w:color w:val="000000" w:themeColor="text1"/>
          <w:sz w:val="32"/>
          <w:szCs w:val="32"/>
        </w:rPr>
        <w:t>3</w:t>
      </w:r>
      <w:r w:rsidR="00F73FF4" w:rsidRPr="006038F5">
        <w:rPr>
          <w:rFonts w:cs="Times New Roman"/>
          <w:noProof/>
          <w:color w:val="000000" w:themeColor="text1"/>
          <w:sz w:val="32"/>
          <w:szCs w:val="32"/>
        </w:rPr>
        <w:fldChar w:fldCharType="end"/>
      </w:r>
    </w:p>
    <w:p w:rsidR="007D19BD" w:rsidRPr="006038F5" w:rsidRDefault="007D19BD" w:rsidP="007D19BD">
      <w:pPr>
        <w:pStyle w:val="11"/>
        <w:tabs>
          <w:tab w:val="right" w:leader="dot" w:pos="9628"/>
        </w:tabs>
        <w:rPr>
          <w:rFonts w:cs="Times New Roman"/>
          <w:noProof/>
          <w:color w:val="000000" w:themeColor="text1"/>
          <w:sz w:val="32"/>
          <w:szCs w:val="32"/>
        </w:rPr>
      </w:pPr>
      <w:r w:rsidRPr="006038F5">
        <w:rPr>
          <w:rFonts w:cs="Times New Roman"/>
          <w:noProof/>
          <w:sz w:val="32"/>
          <w:szCs w:val="32"/>
        </w:rPr>
        <w:t xml:space="preserve">Глава 1. </w:t>
      </w:r>
      <w:r w:rsidR="00B633B2" w:rsidRPr="00B633B2">
        <w:rPr>
          <w:rFonts w:eastAsia="SimSun" w:cs="Times New Roman"/>
          <w:noProof/>
          <w:color w:val="000000" w:themeColor="text1"/>
          <w:sz w:val="32"/>
          <w:szCs w:val="32"/>
        </w:rPr>
        <w:t>Положение китаянок в семье и обществе к середине XIX века</w:t>
      </w:r>
      <w:r w:rsidR="005B488A">
        <w:rPr>
          <w:rFonts w:cs="Times New Roman"/>
          <w:noProof/>
          <w:color w:val="000000" w:themeColor="text1"/>
          <w:sz w:val="32"/>
          <w:szCs w:val="32"/>
        </w:rPr>
        <w:tab/>
        <w:t>10</w:t>
      </w:r>
    </w:p>
    <w:p w:rsidR="00050E86" w:rsidRDefault="007D19BD" w:rsidP="00050E86">
      <w:pPr>
        <w:pStyle w:val="11"/>
        <w:tabs>
          <w:tab w:val="right" w:leader="dot" w:pos="9628"/>
        </w:tabs>
        <w:rPr>
          <w:rFonts w:cs="Times New Roman"/>
          <w:noProof/>
          <w:color w:val="000000" w:themeColor="text1"/>
          <w:sz w:val="32"/>
          <w:szCs w:val="32"/>
        </w:rPr>
      </w:pPr>
      <w:r>
        <w:rPr>
          <w:rFonts w:cs="Times New Roman"/>
          <w:noProof/>
          <w:sz w:val="32"/>
          <w:szCs w:val="32"/>
        </w:rPr>
        <w:t>Глава 2</w:t>
      </w:r>
      <w:r w:rsidRPr="006038F5">
        <w:rPr>
          <w:rFonts w:cs="Times New Roman"/>
          <w:noProof/>
          <w:sz w:val="32"/>
          <w:szCs w:val="32"/>
        </w:rPr>
        <w:t xml:space="preserve">. </w:t>
      </w:r>
      <w:r w:rsidR="00A71052">
        <w:rPr>
          <w:noProof/>
          <w:sz w:val="32"/>
          <w:szCs w:val="32"/>
        </w:rPr>
        <w:t>Женщины в государстве Тайпинов</w:t>
      </w:r>
      <w:r>
        <w:rPr>
          <w:rFonts w:cs="Times New Roman"/>
          <w:noProof/>
          <w:color w:val="000000" w:themeColor="text1"/>
          <w:sz w:val="32"/>
          <w:szCs w:val="32"/>
        </w:rPr>
        <w:tab/>
      </w:r>
      <w:r w:rsidR="005B488A">
        <w:rPr>
          <w:rFonts w:cs="Times New Roman"/>
          <w:noProof/>
          <w:color w:val="000000" w:themeColor="text1"/>
          <w:sz w:val="32"/>
          <w:szCs w:val="32"/>
        </w:rPr>
        <w:t>21</w:t>
      </w:r>
    </w:p>
    <w:p w:rsidR="00AA7A78" w:rsidRPr="00050E86" w:rsidRDefault="00050E86" w:rsidP="00050E86">
      <w:pPr>
        <w:pStyle w:val="11"/>
        <w:tabs>
          <w:tab w:val="right" w:leader="dot" w:pos="9628"/>
        </w:tabs>
        <w:rPr>
          <w:rFonts w:cs="Times New Roman"/>
          <w:noProof/>
          <w:color w:val="000000" w:themeColor="text1"/>
          <w:sz w:val="32"/>
          <w:szCs w:val="32"/>
        </w:rPr>
      </w:pPr>
      <w:r>
        <w:rPr>
          <w:rFonts w:cs="Times New Roman"/>
          <w:noProof/>
          <w:sz w:val="32"/>
          <w:szCs w:val="32"/>
        </w:rPr>
        <w:t xml:space="preserve">Глава </w:t>
      </w:r>
      <w:r w:rsidRPr="00050E86">
        <w:rPr>
          <w:noProof/>
          <w:sz w:val="32"/>
          <w:szCs w:val="32"/>
        </w:rPr>
        <w:t>3.Проблема эмансипации женщин в свете реформаторских идей</w:t>
      </w:r>
      <w:r w:rsidR="00AA7A78">
        <w:rPr>
          <w:noProof/>
          <w:color w:val="000000" w:themeColor="text1"/>
          <w:sz w:val="32"/>
          <w:szCs w:val="32"/>
        </w:rPr>
        <w:tab/>
      </w:r>
      <w:r w:rsidR="005B488A">
        <w:rPr>
          <w:noProof/>
          <w:color w:val="000000" w:themeColor="text1"/>
          <w:sz w:val="32"/>
          <w:szCs w:val="32"/>
        </w:rPr>
        <w:t>30</w:t>
      </w:r>
    </w:p>
    <w:p w:rsidR="00AA7A78" w:rsidRDefault="00D63F52" w:rsidP="00AA7A78">
      <w:pPr>
        <w:pStyle w:val="2"/>
        <w:tabs>
          <w:tab w:val="right" w:leader="dot" w:pos="9628"/>
        </w:tabs>
        <w:rPr>
          <w:rFonts w:ascii="Times New Roman" w:hAnsi="Times New Roman"/>
          <w:noProof/>
          <w:color w:val="000000" w:themeColor="text1"/>
          <w:sz w:val="32"/>
          <w:szCs w:val="32"/>
        </w:rPr>
      </w:pPr>
      <w:r>
        <w:rPr>
          <w:rFonts w:ascii="Times New Roman" w:hAnsi="Times New Roman"/>
          <w:noProof/>
          <w:color w:val="000000" w:themeColor="text1"/>
          <w:sz w:val="32"/>
          <w:szCs w:val="32"/>
          <w:lang w:eastAsia="ru-RU"/>
        </w:rPr>
        <w:t>3</w:t>
      </w:r>
      <w:r w:rsidR="00050E86">
        <w:rPr>
          <w:rFonts w:ascii="Times New Roman" w:hAnsi="Times New Roman"/>
          <w:noProof/>
          <w:color w:val="000000" w:themeColor="text1"/>
          <w:sz w:val="32"/>
          <w:szCs w:val="32"/>
          <w:lang w:eastAsia="ru-RU"/>
        </w:rPr>
        <w:t>.1</w:t>
      </w:r>
      <w:r w:rsidR="00AA7A78" w:rsidRPr="006038F5">
        <w:rPr>
          <w:rFonts w:ascii="Times New Roman" w:hAnsi="Times New Roman"/>
          <w:noProof/>
          <w:color w:val="000000" w:themeColor="text1"/>
          <w:sz w:val="32"/>
          <w:szCs w:val="32"/>
          <w:lang w:eastAsia="ru-RU"/>
        </w:rPr>
        <w:t xml:space="preserve">. </w:t>
      </w:r>
      <w:r w:rsidR="00050E86" w:rsidRPr="007D19BD">
        <w:rPr>
          <w:rFonts w:ascii="Times New Roman" w:hAnsi="Times New Roman"/>
          <w:bCs/>
          <w:kern w:val="32"/>
          <w:sz w:val="32"/>
          <w:szCs w:val="32"/>
        </w:rPr>
        <w:t xml:space="preserve">Движение против бинтования ног </w:t>
      </w:r>
      <w:r w:rsidR="00050E86">
        <w:rPr>
          <w:rFonts w:ascii="Times New Roman" w:hAnsi="Times New Roman"/>
          <w:bCs/>
          <w:kern w:val="32"/>
          <w:sz w:val="32"/>
          <w:szCs w:val="32"/>
        </w:rPr>
        <w:t xml:space="preserve">на рубеже </w:t>
      </w:r>
      <w:r w:rsidR="00050E86">
        <w:rPr>
          <w:rFonts w:ascii="Times New Roman" w:hAnsi="Times New Roman"/>
          <w:bCs/>
          <w:kern w:val="32"/>
          <w:sz w:val="32"/>
          <w:szCs w:val="32"/>
          <w:lang w:val="en-US"/>
        </w:rPr>
        <w:t>XIX</w:t>
      </w:r>
      <w:r w:rsidR="00050E86" w:rsidRPr="00050E86">
        <w:rPr>
          <w:rFonts w:ascii="Times New Roman" w:hAnsi="Times New Roman"/>
          <w:bCs/>
          <w:kern w:val="32"/>
          <w:sz w:val="32"/>
          <w:szCs w:val="32"/>
        </w:rPr>
        <w:t xml:space="preserve"> –</w:t>
      </w:r>
      <w:r w:rsidR="00050E86">
        <w:rPr>
          <w:rFonts w:ascii="Times New Roman" w:hAnsi="Times New Roman"/>
          <w:bCs/>
          <w:kern w:val="32"/>
          <w:sz w:val="32"/>
          <w:szCs w:val="32"/>
          <w:lang w:val="en-US"/>
        </w:rPr>
        <w:t>XX</w:t>
      </w:r>
      <w:r w:rsidR="00050E86" w:rsidRPr="00050E86">
        <w:rPr>
          <w:rFonts w:ascii="Times New Roman" w:hAnsi="Times New Roman"/>
          <w:bCs/>
          <w:kern w:val="32"/>
          <w:sz w:val="32"/>
          <w:szCs w:val="32"/>
        </w:rPr>
        <w:t xml:space="preserve"> </w:t>
      </w:r>
      <w:r w:rsidR="00050E86">
        <w:rPr>
          <w:rFonts w:ascii="Times New Roman" w:hAnsi="Times New Roman"/>
          <w:bCs/>
          <w:kern w:val="32"/>
          <w:sz w:val="32"/>
          <w:szCs w:val="32"/>
        </w:rPr>
        <w:t>веков</w:t>
      </w:r>
      <w:r w:rsidR="00AA7A78" w:rsidRPr="007D19BD">
        <w:rPr>
          <w:rFonts w:ascii="Times New Roman" w:hAnsi="Times New Roman"/>
          <w:bCs/>
          <w:kern w:val="32"/>
          <w:sz w:val="32"/>
          <w:szCs w:val="32"/>
        </w:rPr>
        <w:t>.</w:t>
      </w:r>
      <w:r w:rsidR="00AA7A78" w:rsidRPr="006038F5">
        <w:rPr>
          <w:rFonts w:ascii="Times New Roman" w:hAnsi="Times New Roman"/>
          <w:noProof/>
          <w:color w:val="000000" w:themeColor="text1"/>
          <w:sz w:val="32"/>
          <w:szCs w:val="32"/>
        </w:rPr>
        <w:tab/>
      </w:r>
      <w:r w:rsidR="00AA7A78">
        <w:rPr>
          <w:rFonts w:ascii="Times New Roman" w:hAnsi="Times New Roman"/>
          <w:noProof/>
          <w:color w:val="000000" w:themeColor="text1"/>
          <w:sz w:val="32"/>
          <w:szCs w:val="32"/>
        </w:rPr>
        <w:t>34</w:t>
      </w:r>
    </w:p>
    <w:p w:rsidR="00050E86" w:rsidRPr="00050E86" w:rsidRDefault="00050E86" w:rsidP="00050E86">
      <w:pPr>
        <w:pStyle w:val="11"/>
        <w:tabs>
          <w:tab w:val="right" w:leader="dot" w:pos="9628"/>
        </w:tabs>
        <w:rPr>
          <w:rFonts w:cs="Times New Roman"/>
          <w:noProof/>
          <w:color w:val="000000" w:themeColor="text1"/>
          <w:sz w:val="32"/>
          <w:szCs w:val="32"/>
        </w:rPr>
      </w:pPr>
      <w:r>
        <w:rPr>
          <w:rFonts w:cs="Times New Roman"/>
          <w:noProof/>
          <w:sz w:val="32"/>
          <w:szCs w:val="32"/>
        </w:rPr>
        <w:t>Глава 4</w:t>
      </w:r>
      <w:r w:rsidRPr="006038F5">
        <w:rPr>
          <w:rFonts w:cs="Times New Roman"/>
          <w:noProof/>
          <w:sz w:val="32"/>
          <w:szCs w:val="32"/>
        </w:rPr>
        <w:t xml:space="preserve">. </w:t>
      </w:r>
      <w:r w:rsidRPr="00050E86">
        <w:rPr>
          <w:rFonts w:cs="Times New Roman"/>
          <w:noProof/>
          <w:sz w:val="32"/>
          <w:szCs w:val="32"/>
        </w:rPr>
        <w:t>Новый взгляд на женский вопрос в начале XX века</w:t>
      </w:r>
      <w:r>
        <w:rPr>
          <w:rFonts w:cs="Times New Roman"/>
          <w:noProof/>
          <w:color w:val="000000" w:themeColor="text1"/>
          <w:sz w:val="32"/>
          <w:szCs w:val="32"/>
        </w:rPr>
        <w:tab/>
      </w:r>
      <w:r w:rsidR="00585742">
        <w:rPr>
          <w:rFonts w:cs="Times New Roman"/>
          <w:noProof/>
          <w:color w:val="000000" w:themeColor="text1"/>
          <w:sz w:val="32"/>
          <w:szCs w:val="32"/>
        </w:rPr>
        <w:t>43</w:t>
      </w:r>
    </w:p>
    <w:p w:rsidR="007D19BD" w:rsidRPr="006038F5" w:rsidRDefault="007D19BD" w:rsidP="007D19BD">
      <w:pPr>
        <w:pStyle w:val="11"/>
        <w:tabs>
          <w:tab w:val="right" w:leader="dot" w:pos="9628"/>
        </w:tabs>
        <w:rPr>
          <w:rFonts w:cs="Times New Roman"/>
          <w:noProof/>
          <w:sz w:val="32"/>
          <w:szCs w:val="32"/>
        </w:rPr>
      </w:pPr>
      <w:r w:rsidRPr="006038F5">
        <w:rPr>
          <w:rFonts w:cs="Times New Roman"/>
          <w:noProof/>
          <w:sz w:val="32"/>
          <w:szCs w:val="32"/>
        </w:rPr>
        <w:t>Заключение</w:t>
      </w:r>
      <w:r w:rsidRPr="006038F5">
        <w:rPr>
          <w:rFonts w:cs="Times New Roman"/>
          <w:noProof/>
          <w:sz w:val="32"/>
          <w:szCs w:val="32"/>
        </w:rPr>
        <w:tab/>
      </w:r>
      <w:r w:rsidR="008838FC">
        <w:rPr>
          <w:rFonts w:cs="Times New Roman"/>
          <w:noProof/>
          <w:sz w:val="32"/>
          <w:szCs w:val="32"/>
        </w:rPr>
        <w:t>58</w:t>
      </w:r>
    </w:p>
    <w:p w:rsidR="007D19BD" w:rsidRPr="006038F5" w:rsidRDefault="005B488A" w:rsidP="007D19BD">
      <w:pPr>
        <w:pStyle w:val="11"/>
        <w:tabs>
          <w:tab w:val="right" w:leader="dot" w:pos="9628"/>
        </w:tabs>
        <w:rPr>
          <w:rFonts w:cs="Times New Roman"/>
          <w:noProof/>
          <w:sz w:val="32"/>
          <w:szCs w:val="32"/>
        </w:rPr>
      </w:pPr>
      <w:r w:rsidRPr="005B488A">
        <w:rPr>
          <w:rFonts w:cs="Times New Roman"/>
          <w:noProof/>
          <w:sz w:val="32"/>
          <w:szCs w:val="32"/>
        </w:rPr>
        <w:t>Список использованных источников и литературы</w:t>
      </w:r>
      <w:r w:rsidR="007D19BD" w:rsidRPr="006038F5">
        <w:rPr>
          <w:rFonts w:cs="Times New Roman"/>
          <w:noProof/>
          <w:sz w:val="32"/>
          <w:szCs w:val="32"/>
        </w:rPr>
        <w:tab/>
      </w:r>
      <w:r>
        <w:rPr>
          <w:rFonts w:cs="Times New Roman"/>
          <w:noProof/>
          <w:sz w:val="32"/>
          <w:szCs w:val="32"/>
        </w:rPr>
        <w:t>62</w:t>
      </w:r>
    </w:p>
    <w:p w:rsidR="007D19BD" w:rsidRPr="006038F5" w:rsidRDefault="00F73FF4" w:rsidP="007D19BD">
      <w:pPr>
        <w:spacing w:after="0" w:line="360" w:lineRule="auto"/>
        <w:rPr>
          <w:rFonts w:ascii="Times New Roman" w:hAnsi="Times New Roman" w:cs="Times New Roman"/>
          <w:sz w:val="28"/>
          <w:szCs w:val="28"/>
        </w:rPr>
      </w:pPr>
      <w:r w:rsidRPr="006038F5">
        <w:rPr>
          <w:rFonts w:ascii="Times New Roman" w:hAnsi="Times New Roman" w:cs="Times New Roman"/>
          <w:b/>
          <w:sz w:val="32"/>
          <w:szCs w:val="32"/>
        </w:rPr>
        <w:fldChar w:fldCharType="end"/>
      </w:r>
      <w:r w:rsidR="007D19BD" w:rsidRPr="006038F5">
        <w:rPr>
          <w:rFonts w:ascii="Times New Roman" w:hAnsi="Times New Roman" w:cs="Times New Roman"/>
          <w:b/>
          <w:sz w:val="28"/>
          <w:szCs w:val="28"/>
        </w:rPr>
        <w:t xml:space="preserve"> </w:t>
      </w:r>
    </w:p>
    <w:p w:rsidR="007D19BD" w:rsidRPr="006038F5" w:rsidRDefault="007D19BD" w:rsidP="007D19BD">
      <w:pPr>
        <w:rPr>
          <w:rFonts w:ascii="Times New Roman" w:hAnsi="Times New Roman" w:cs="Times New Roman"/>
          <w:bCs/>
        </w:rPr>
      </w:pPr>
    </w:p>
    <w:p w:rsidR="007D19BD" w:rsidRPr="006038F5" w:rsidRDefault="007D19BD" w:rsidP="007D19BD">
      <w:pPr>
        <w:jc w:val="center"/>
        <w:rPr>
          <w:rFonts w:ascii="Times New Roman" w:hAnsi="Times New Roman" w:cs="Times New Roman"/>
          <w:sz w:val="28"/>
          <w:szCs w:val="28"/>
        </w:rPr>
      </w:pPr>
    </w:p>
    <w:p w:rsidR="007D19BD" w:rsidRPr="006038F5" w:rsidRDefault="007D19BD" w:rsidP="007D19BD">
      <w:pPr>
        <w:jc w:val="center"/>
        <w:rPr>
          <w:rFonts w:ascii="Times New Roman" w:hAnsi="Times New Roman" w:cs="Times New Roman"/>
          <w:sz w:val="28"/>
          <w:szCs w:val="28"/>
        </w:rPr>
      </w:pPr>
    </w:p>
    <w:p w:rsidR="007D19BD" w:rsidRPr="006038F5" w:rsidRDefault="007D19BD" w:rsidP="007D19BD">
      <w:pPr>
        <w:jc w:val="center"/>
        <w:rPr>
          <w:rFonts w:ascii="Times New Roman" w:hAnsi="Times New Roman" w:cs="Times New Roman"/>
          <w:sz w:val="28"/>
          <w:szCs w:val="28"/>
        </w:rPr>
      </w:pPr>
    </w:p>
    <w:p w:rsidR="007D19BD" w:rsidRPr="006038F5" w:rsidRDefault="007D19BD" w:rsidP="007D19BD">
      <w:pPr>
        <w:spacing w:after="0" w:line="360" w:lineRule="auto"/>
        <w:ind w:firstLine="567"/>
        <w:jc w:val="center"/>
        <w:rPr>
          <w:rFonts w:ascii="Times New Roman" w:hAnsi="Times New Roman" w:cs="Times New Roman"/>
          <w:b/>
          <w:sz w:val="28"/>
          <w:szCs w:val="28"/>
        </w:rPr>
      </w:pPr>
    </w:p>
    <w:p w:rsidR="007D19BD" w:rsidRPr="006038F5" w:rsidRDefault="007D19BD" w:rsidP="007D19BD">
      <w:pPr>
        <w:spacing w:after="0" w:line="360" w:lineRule="auto"/>
        <w:ind w:firstLine="567"/>
        <w:jc w:val="center"/>
        <w:rPr>
          <w:rFonts w:ascii="Times New Roman" w:hAnsi="Times New Roman" w:cs="Times New Roman"/>
          <w:b/>
          <w:sz w:val="28"/>
          <w:szCs w:val="28"/>
        </w:rPr>
      </w:pPr>
    </w:p>
    <w:p w:rsidR="007D19BD" w:rsidRPr="006038F5" w:rsidRDefault="007D19BD" w:rsidP="007D19BD">
      <w:pPr>
        <w:spacing w:after="0" w:line="360" w:lineRule="auto"/>
        <w:ind w:firstLine="567"/>
        <w:jc w:val="center"/>
        <w:rPr>
          <w:rFonts w:ascii="Times New Roman" w:hAnsi="Times New Roman" w:cs="Times New Roman"/>
          <w:b/>
          <w:sz w:val="28"/>
          <w:szCs w:val="28"/>
        </w:rPr>
      </w:pPr>
    </w:p>
    <w:p w:rsidR="007D19BD" w:rsidRPr="006038F5" w:rsidRDefault="007D19BD" w:rsidP="007D19BD">
      <w:pPr>
        <w:spacing w:after="0" w:line="360" w:lineRule="auto"/>
        <w:ind w:firstLine="567"/>
        <w:jc w:val="center"/>
        <w:rPr>
          <w:rFonts w:ascii="Times New Roman" w:hAnsi="Times New Roman" w:cs="Times New Roman"/>
          <w:b/>
          <w:sz w:val="28"/>
          <w:szCs w:val="28"/>
        </w:rPr>
      </w:pPr>
    </w:p>
    <w:p w:rsidR="007D19BD" w:rsidRDefault="007D19BD" w:rsidP="007D19BD">
      <w:pPr>
        <w:spacing w:after="0" w:line="360" w:lineRule="auto"/>
        <w:ind w:firstLine="567"/>
        <w:jc w:val="center"/>
        <w:rPr>
          <w:rFonts w:ascii="Times New Roman" w:hAnsi="Times New Roman" w:cs="Times New Roman"/>
          <w:b/>
          <w:sz w:val="28"/>
          <w:szCs w:val="28"/>
        </w:rPr>
      </w:pPr>
    </w:p>
    <w:p w:rsidR="002311E8" w:rsidRDefault="002311E8" w:rsidP="007D19BD">
      <w:pPr>
        <w:spacing w:after="0" w:line="360" w:lineRule="auto"/>
        <w:ind w:firstLine="567"/>
        <w:jc w:val="center"/>
        <w:rPr>
          <w:rFonts w:ascii="Times New Roman" w:hAnsi="Times New Roman" w:cs="Times New Roman"/>
          <w:b/>
          <w:sz w:val="28"/>
          <w:szCs w:val="28"/>
        </w:rPr>
      </w:pPr>
    </w:p>
    <w:p w:rsidR="002311E8" w:rsidRDefault="002311E8" w:rsidP="007D19BD">
      <w:pPr>
        <w:spacing w:after="0" w:line="360" w:lineRule="auto"/>
        <w:ind w:firstLine="567"/>
        <w:jc w:val="center"/>
        <w:rPr>
          <w:rFonts w:ascii="Times New Roman" w:hAnsi="Times New Roman" w:cs="Times New Roman"/>
          <w:b/>
          <w:sz w:val="28"/>
          <w:szCs w:val="28"/>
        </w:rPr>
      </w:pPr>
    </w:p>
    <w:p w:rsidR="002311E8" w:rsidRDefault="002311E8" w:rsidP="007D19BD">
      <w:pPr>
        <w:spacing w:after="0" w:line="360" w:lineRule="auto"/>
        <w:ind w:firstLine="567"/>
        <w:jc w:val="center"/>
        <w:rPr>
          <w:rFonts w:ascii="Times New Roman" w:hAnsi="Times New Roman" w:cs="Times New Roman"/>
          <w:b/>
          <w:sz w:val="28"/>
          <w:szCs w:val="28"/>
        </w:rPr>
      </w:pPr>
    </w:p>
    <w:p w:rsidR="0008480F" w:rsidRDefault="0008480F" w:rsidP="007D19BD">
      <w:pPr>
        <w:spacing w:after="0" w:line="360" w:lineRule="auto"/>
        <w:ind w:firstLine="567"/>
        <w:jc w:val="center"/>
        <w:rPr>
          <w:rFonts w:ascii="Times New Roman" w:hAnsi="Times New Roman" w:cs="Times New Roman"/>
          <w:b/>
          <w:sz w:val="28"/>
          <w:szCs w:val="28"/>
        </w:rPr>
      </w:pPr>
    </w:p>
    <w:p w:rsidR="0008480F" w:rsidRPr="00FE35D4" w:rsidRDefault="0008480F" w:rsidP="007D19BD">
      <w:pPr>
        <w:spacing w:after="0" w:line="360" w:lineRule="auto"/>
        <w:ind w:firstLine="567"/>
        <w:jc w:val="center"/>
        <w:rPr>
          <w:rFonts w:ascii="Times New Roman" w:hAnsi="Times New Roman" w:cs="Times New Roman"/>
          <w:b/>
          <w:sz w:val="28"/>
          <w:szCs w:val="28"/>
        </w:rPr>
      </w:pPr>
    </w:p>
    <w:p w:rsidR="002962AC" w:rsidRPr="00CD0226" w:rsidRDefault="002962AC" w:rsidP="00CD0226">
      <w:pPr>
        <w:spacing w:after="0" w:line="360" w:lineRule="auto"/>
        <w:ind w:firstLine="567"/>
        <w:jc w:val="center"/>
        <w:rPr>
          <w:rFonts w:ascii="Times New Roman" w:hAnsi="Times New Roman" w:cs="Times New Roman"/>
          <w:b/>
          <w:sz w:val="28"/>
          <w:szCs w:val="28"/>
        </w:rPr>
      </w:pPr>
      <w:r w:rsidRPr="006038F5">
        <w:rPr>
          <w:rFonts w:ascii="Times New Roman" w:hAnsi="Times New Roman" w:cs="Times New Roman"/>
          <w:b/>
          <w:sz w:val="28"/>
          <w:szCs w:val="28"/>
        </w:rPr>
        <w:lastRenderedPageBreak/>
        <w:t>Введение</w:t>
      </w:r>
    </w:p>
    <w:p w:rsidR="00100491" w:rsidRPr="0089025B" w:rsidRDefault="00100491" w:rsidP="00100491">
      <w:pPr>
        <w:pStyle w:val="a9"/>
        <w:shd w:val="clear" w:color="auto" w:fill="FFFFFF"/>
        <w:spacing w:before="0" w:beforeAutospacing="0" w:after="0" w:afterAutospacing="0" w:line="360" w:lineRule="auto"/>
        <w:ind w:firstLine="993"/>
        <w:jc w:val="both"/>
        <w:rPr>
          <w:sz w:val="28"/>
          <w:szCs w:val="28"/>
        </w:rPr>
      </w:pPr>
      <w:r w:rsidRPr="0089025B">
        <w:rPr>
          <w:sz w:val="28"/>
          <w:szCs w:val="28"/>
        </w:rPr>
        <w:t>В современном мире, несмотря на существенный прогресс, отмеченный в области охраны прав человека, женский вопрос по-прежнему остается актуальным. Это утверждение относится, в первую очер</w:t>
      </w:r>
      <w:r w:rsidR="001A171C" w:rsidRPr="0089025B">
        <w:rPr>
          <w:sz w:val="28"/>
          <w:szCs w:val="28"/>
        </w:rPr>
        <w:t>ед</w:t>
      </w:r>
      <w:r w:rsidRPr="0089025B">
        <w:rPr>
          <w:sz w:val="28"/>
          <w:szCs w:val="28"/>
        </w:rPr>
        <w:t xml:space="preserve">ь к странам азиатского и африканского континентов, где многовековая традиция ставила женщин на низшую ступень социальной лестницы. В настоящее время мировая общественность принимает активные попытки, чтобы искоренить эти пережитки прошлого. </w:t>
      </w:r>
    </w:p>
    <w:p w:rsidR="00100491" w:rsidRPr="0089025B" w:rsidRDefault="00100491" w:rsidP="00100491">
      <w:pPr>
        <w:pStyle w:val="a9"/>
        <w:shd w:val="clear" w:color="auto" w:fill="FFFFFF"/>
        <w:spacing w:before="0" w:beforeAutospacing="0" w:after="0" w:afterAutospacing="0" w:line="360" w:lineRule="auto"/>
        <w:ind w:firstLine="993"/>
        <w:jc w:val="both"/>
        <w:rPr>
          <w:sz w:val="28"/>
          <w:szCs w:val="28"/>
        </w:rPr>
      </w:pPr>
      <w:r w:rsidRPr="0089025B">
        <w:rPr>
          <w:sz w:val="28"/>
          <w:szCs w:val="28"/>
        </w:rPr>
        <w:t>В реализации этой крупномасштабной работы роль Китая достаточно велика. В последние 10-15 лет в законодательстве страны были сделаны существенные изменения, которые благоприятно отразились на положении китаянок. Так, в 1990 г. Был принят новый «Закон о браке», а в 1992 г. В свет вышли «Закон КНР о гарантиях прав и интересов женщин» и «Закон КНР об охране здоровья матери и ребенка». Кроме того, правительство страны и созданная в 1949 г. Всекитайская федерация женщин (ВКФЖ) приняли уже вторую «Программу повышения статуса женщи</w:t>
      </w:r>
      <w:r w:rsidR="005D2A7A" w:rsidRPr="0089025B">
        <w:rPr>
          <w:sz w:val="28"/>
          <w:szCs w:val="28"/>
        </w:rPr>
        <w:t>н в КНР» (1995-2000, 2001-2006).</w:t>
      </w:r>
    </w:p>
    <w:p w:rsidR="00100491" w:rsidRPr="0089025B" w:rsidRDefault="00636D65" w:rsidP="00100491">
      <w:pPr>
        <w:pStyle w:val="a9"/>
        <w:shd w:val="clear" w:color="auto" w:fill="FFFFFF"/>
        <w:spacing w:before="0" w:beforeAutospacing="0" w:after="0" w:afterAutospacing="0" w:line="360" w:lineRule="auto"/>
        <w:ind w:firstLine="993"/>
        <w:jc w:val="both"/>
        <w:rPr>
          <w:sz w:val="28"/>
          <w:szCs w:val="28"/>
        </w:rPr>
      </w:pPr>
      <w:r w:rsidRPr="0089025B">
        <w:rPr>
          <w:sz w:val="28"/>
          <w:szCs w:val="28"/>
        </w:rPr>
        <w:t>Более того, в 1995 г. и</w:t>
      </w:r>
      <w:r w:rsidR="00100491" w:rsidRPr="0089025B">
        <w:rPr>
          <w:sz w:val="28"/>
          <w:szCs w:val="28"/>
        </w:rPr>
        <w:t xml:space="preserve">менно Китай (Пекин) стал местом проведения очередного Всемирного конгресса по проблемам женщин и организованного в его рамках Форума неправительственных организаций. Это, безусловно, подняло международный престиж КНР в целом и ВКФЖ в частности. </w:t>
      </w:r>
    </w:p>
    <w:p w:rsidR="00100491" w:rsidRPr="0089025B" w:rsidRDefault="00100491" w:rsidP="00100491">
      <w:pPr>
        <w:pStyle w:val="a9"/>
        <w:shd w:val="clear" w:color="auto" w:fill="FFFFFF"/>
        <w:spacing w:before="0" w:beforeAutospacing="0" w:after="0" w:afterAutospacing="0" w:line="360" w:lineRule="auto"/>
        <w:ind w:firstLine="993"/>
        <w:jc w:val="both"/>
        <w:rPr>
          <w:sz w:val="28"/>
          <w:szCs w:val="28"/>
        </w:rPr>
      </w:pPr>
      <w:r w:rsidRPr="0089025B">
        <w:rPr>
          <w:sz w:val="28"/>
          <w:szCs w:val="28"/>
        </w:rPr>
        <w:t xml:space="preserve">ВКФЖ тоже внесла ощутимую лепту в строительство общества равных прав и обязанностей. Федерация постоянно курирует широкий спектр мероприятий, направленных на поддержание правового статуса женщин, равноправие мужчин с женщинами в экономической, политической, общественной и семейной жизни, повышение уровня их образования. </w:t>
      </w:r>
    </w:p>
    <w:p w:rsidR="00100491" w:rsidRPr="0089025B" w:rsidRDefault="00100491" w:rsidP="00100491">
      <w:pPr>
        <w:pStyle w:val="a9"/>
        <w:shd w:val="clear" w:color="auto" w:fill="FFFFFF"/>
        <w:spacing w:before="0" w:beforeAutospacing="0" w:after="0" w:afterAutospacing="0" w:line="360" w:lineRule="auto"/>
        <w:ind w:firstLine="993"/>
        <w:jc w:val="both"/>
        <w:rPr>
          <w:sz w:val="28"/>
          <w:szCs w:val="28"/>
        </w:rPr>
      </w:pPr>
      <w:r w:rsidRPr="0089025B">
        <w:rPr>
          <w:sz w:val="28"/>
          <w:szCs w:val="28"/>
        </w:rPr>
        <w:t xml:space="preserve">Может </w:t>
      </w:r>
      <w:r w:rsidR="00F409B3" w:rsidRPr="0089025B">
        <w:rPr>
          <w:sz w:val="28"/>
          <w:szCs w:val="28"/>
        </w:rPr>
        <w:t>сложиться</w:t>
      </w:r>
      <w:r w:rsidRPr="0089025B">
        <w:rPr>
          <w:sz w:val="28"/>
          <w:szCs w:val="28"/>
        </w:rPr>
        <w:t xml:space="preserve"> впечатление, что в Китае женский вопрос уже фактически потерял свою значимость и актуальность. Реальное же положение в стране указывает, что </w:t>
      </w:r>
      <w:r w:rsidR="00F409B3" w:rsidRPr="0089025B">
        <w:rPr>
          <w:sz w:val="28"/>
          <w:szCs w:val="28"/>
        </w:rPr>
        <w:t>это далеко не так, а</w:t>
      </w:r>
      <w:r w:rsidRPr="0089025B">
        <w:rPr>
          <w:sz w:val="28"/>
          <w:szCs w:val="28"/>
        </w:rPr>
        <w:t xml:space="preserve"> проводимая работа является необходимой, но еще пока недостаточно масштабной. По-прежнему </w:t>
      </w:r>
      <w:r w:rsidRPr="0089025B">
        <w:rPr>
          <w:sz w:val="28"/>
          <w:szCs w:val="28"/>
        </w:rPr>
        <w:lastRenderedPageBreak/>
        <w:t>остро стоят вопросы положения женщин в семье, семейного насилия и сексуальной домогатель</w:t>
      </w:r>
      <w:r w:rsidR="00F409B3" w:rsidRPr="0089025B">
        <w:rPr>
          <w:sz w:val="28"/>
          <w:szCs w:val="28"/>
        </w:rPr>
        <w:t>ства на рабочем месте, живучести</w:t>
      </w:r>
      <w:r w:rsidRPr="0089025B">
        <w:rPr>
          <w:sz w:val="28"/>
          <w:szCs w:val="28"/>
        </w:rPr>
        <w:t xml:space="preserve"> традиционных гендерных стереотипов, проблемы женского образования и трудоустройства. </w:t>
      </w:r>
    </w:p>
    <w:p w:rsidR="00100491" w:rsidRPr="0089025B" w:rsidRDefault="00100491" w:rsidP="00100491">
      <w:pPr>
        <w:pStyle w:val="a9"/>
        <w:shd w:val="clear" w:color="auto" w:fill="FFFFFF"/>
        <w:spacing w:before="0" w:beforeAutospacing="0" w:after="0" w:afterAutospacing="0" w:line="360" w:lineRule="auto"/>
        <w:ind w:firstLine="993"/>
        <w:jc w:val="both"/>
        <w:rPr>
          <w:sz w:val="28"/>
          <w:szCs w:val="28"/>
        </w:rPr>
      </w:pPr>
      <w:r w:rsidRPr="0089025B">
        <w:rPr>
          <w:sz w:val="28"/>
          <w:szCs w:val="28"/>
        </w:rPr>
        <w:t xml:space="preserve">Чтобы понять истоки этих проблем и проследить эволюцию отношения к женщине </w:t>
      </w:r>
      <w:r w:rsidR="00F409B3" w:rsidRPr="0089025B">
        <w:rPr>
          <w:sz w:val="28"/>
          <w:szCs w:val="28"/>
        </w:rPr>
        <w:t>в</w:t>
      </w:r>
      <w:r w:rsidRPr="0089025B">
        <w:rPr>
          <w:sz w:val="28"/>
          <w:szCs w:val="28"/>
        </w:rPr>
        <w:t xml:space="preserve"> китайском обществе необходимо осуществить </w:t>
      </w:r>
      <w:r w:rsidR="00F409B3" w:rsidRPr="0089025B">
        <w:rPr>
          <w:sz w:val="28"/>
          <w:szCs w:val="28"/>
        </w:rPr>
        <w:t>соответствующий</w:t>
      </w:r>
      <w:r w:rsidRPr="0089025B">
        <w:rPr>
          <w:sz w:val="28"/>
          <w:szCs w:val="28"/>
        </w:rPr>
        <w:t xml:space="preserve"> исторический очерк. </w:t>
      </w:r>
    </w:p>
    <w:p w:rsidR="00100491" w:rsidRPr="0089025B" w:rsidRDefault="00100491" w:rsidP="00100491">
      <w:pPr>
        <w:pStyle w:val="a9"/>
        <w:shd w:val="clear" w:color="auto" w:fill="FFFFFF"/>
        <w:spacing w:before="0" w:beforeAutospacing="0" w:after="0" w:afterAutospacing="0" w:line="360" w:lineRule="auto"/>
        <w:ind w:firstLine="993"/>
        <w:jc w:val="both"/>
        <w:rPr>
          <w:sz w:val="28"/>
          <w:szCs w:val="28"/>
        </w:rPr>
      </w:pPr>
      <w:r w:rsidRPr="0089025B">
        <w:rPr>
          <w:sz w:val="28"/>
          <w:szCs w:val="28"/>
        </w:rPr>
        <w:t xml:space="preserve">В данной работе в центре внимания находится период китайской истории </w:t>
      </w:r>
      <w:r w:rsidR="00F409B3" w:rsidRPr="0089025B">
        <w:rPr>
          <w:sz w:val="28"/>
          <w:szCs w:val="28"/>
        </w:rPr>
        <w:t>с</w:t>
      </w:r>
      <w:r w:rsidRPr="0089025B">
        <w:rPr>
          <w:sz w:val="28"/>
          <w:szCs w:val="28"/>
        </w:rPr>
        <w:t xml:space="preserve">о второй половины </w:t>
      </w:r>
      <w:r w:rsidR="00F409B3" w:rsidRPr="0089025B">
        <w:rPr>
          <w:sz w:val="28"/>
          <w:szCs w:val="28"/>
          <w:lang w:val="en-US"/>
        </w:rPr>
        <w:t>XIX</w:t>
      </w:r>
      <w:r w:rsidRPr="0089025B">
        <w:rPr>
          <w:sz w:val="28"/>
          <w:szCs w:val="28"/>
        </w:rPr>
        <w:t xml:space="preserve"> в. по </w:t>
      </w:r>
      <w:proofErr w:type="spellStart"/>
      <w:r w:rsidRPr="0089025B">
        <w:rPr>
          <w:sz w:val="28"/>
          <w:szCs w:val="28"/>
        </w:rPr>
        <w:t>Синьхайской</w:t>
      </w:r>
      <w:proofErr w:type="spellEnd"/>
      <w:r w:rsidRPr="0089025B">
        <w:rPr>
          <w:sz w:val="28"/>
          <w:szCs w:val="28"/>
        </w:rPr>
        <w:t xml:space="preserve"> революции 1911-1913 гг. Именно в это время китайское общество переживало сильнейшие потрясения во всех сферах жизнедеятельности, главным результатом которых стало свержение тысячелетней </w:t>
      </w:r>
      <w:r w:rsidR="00F409B3" w:rsidRPr="0089025B">
        <w:rPr>
          <w:sz w:val="28"/>
          <w:szCs w:val="28"/>
        </w:rPr>
        <w:t>монархии,</w:t>
      </w:r>
      <w:r w:rsidRPr="0089025B">
        <w:rPr>
          <w:sz w:val="28"/>
          <w:szCs w:val="28"/>
        </w:rPr>
        <w:t xml:space="preserve"> и переход к республиканскому строю. </w:t>
      </w:r>
    </w:p>
    <w:p w:rsidR="00100491" w:rsidRPr="0089025B" w:rsidRDefault="00100491" w:rsidP="00100491">
      <w:pPr>
        <w:pStyle w:val="a9"/>
        <w:shd w:val="clear" w:color="auto" w:fill="FFFFFF"/>
        <w:spacing w:before="0" w:beforeAutospacing="0" w:after="0" w:afterAutospacing="0" w:line="360" w:lineRule="auto"/>
        <w:ind w:firstLine="993"/>
        <w:jc w:val="both"/>
        <w:rPr>
          <w:sz w:val="28"/>
          <w:szCs w:val="28"/>
        </w:rPr>
      </w:pPr>
      <w:r w:rsidRPr="0089025B">
        <w:rPr>
          <w:sz w:val="28"/>
          <w:szCs w:val="28"/>
        </w:rPr>
        <w:t>Перемены в жизни страны были столь существенны, что они затронули самые глубинные устои и традиции, стимулировали трансформацию взгляда на роль и положение женщин в обществе, а также начали формировать самосознание китаянок. Какое именно влияние оказали эти перемены на женский вопрос, нашел ли он свое отражение в повседневной жизни китайского общества – вот те аспекты, которые рассматриваются в этой работе. Следует сразу оговорить, что под «женским вопросом» в Китае в рассматриваемый период автор подразумевает комплекс проблем, связанных с правовым и социальным положением женщин в Китае, а также отношение мужской половины населения к женщине, роль женщин в общественной жизни страны.</w:t>
      </w:r>
    </w:p>
    <w:p w:rsidR="00100491" w:rsidRPr="0089025B" w:rsidRDefault="00100491" w:rsidP="00100491">
      <w:pPr>
        <w:pStyle w:val="a9"/>
        <w:shd w:val="clear" w:color="auto" w:fill="FFFFFF"/>
        <w:spacing w:before="0" w:beforeAutospacing="0" w:after="0" w:afterAutospacing="0" w:line="360" w:lineRule="auto"/>
        <w:ind w:firstLine="993"/>
        <w:jc w:val="both"/>
        <w:rPr>
          <w:sz w:val="28"/>
          <w:szCs w:val="28"/>
        </w:rPr>
      </w:pPr>
      <w:r w:rsidRPr="0089025B">
        <w:rPr>
          <w:sz w:val="28"/>
          <w:szCs w:val="28"/>
        </w:rPr>
        <w:t>Организованная борьба женщин за равноправное положение с мужчинами началась в Англии во второй половине XIX в. Это буржуазное женское движение получило название </w:t>
      </w:r>
      <w:r w:rsidRPr="0089025B">
        <w:rPr>
          <w:i/>
          <w:sz w:val="28"/>
          <w:szCs w:val="28"/>
        </w:rPr>
        <w:t>суфражизм</w:t>
      </w:r>
      <w:r w:rsidRPr="0089025B">
        <w:rPr>
          <w:sz w:val="28"/>
          <w:szCs w:val="28"/>
        </w:rPr>
        <w:t> (от англ. </w:t>
      </w:r>
      <w:r w:rsidRPr="0089025B">
        <w:rPr>
          <w:sz w:val="28"/>
          <w:szCs w:val="28"/>
          <w:lang w:val="en-US"/>
        </w:rPr>
        <w:t>s</w:t>
      </w:r>
      <w:proofErr w:type="spellStart"/>
      <w:r w:rsidRPr="0089025B">
        <w:rPr>
          <w:sz w:val="28"/>
          <w:szCs w:val="28"/>
        </w:rPr>
        <w:t>uffrage</w:t>
      </w:r>
      <w:proofErr w:type="spellEnd"/>
      <w:r w:rsidRPr="0089025B">
        <w:rPr>
          <w:sz w:val="28"/>
          <w:szCs w:val="28"/>
        </w:rPr>
        <w:t xml:space="preserve"> — право голоса), а женщин, входивших в это движение, называли суфражистками. Вскоре в ряде стран возникли различные феминистские организации, справедливо борющиеся за эмансипацию и равные политические и </w:t>
      </w:r>
      <w:r w:rsidRPr="0089025B">
        <w:rPr>
          <w:sz w:val="28"/>
          <w:szCs w:val="28"/>
        </w:rPr>
        <w:lastRenderedPageBreak/>
        <w:t>экономические права с мужчинами</w:t>
      </w:r>
      <w:r w:rsidRPr="0089025B">
        <w:rPr>
          <w:rStyle w:val="a5"/>
          <w:sz w:val="28"/>
          <w:szCs w:val="28"/>
        </w:rPr>
        <w:footnoteReference w:id="1"/>
      </w:r>
      <w:r w:rsidRPr="0089025B">
        <w:rPr>
          <w:sz w:val="28"/>
          <w:szCs w:val="28"/>
        </w:rPr>
        <w:t>. В Китай феминистические идеи пришли из запада, и вначале своем имели тесную связь с деятельностью миссионеров. Позже за права женщин начинают бороться китайские реформаторы, сначала они выступают за отмену многовековой практики бинтования ног и возможности получения образования женщинам, а затем за полное освобождение женщин, дав женщинам равные с мужчинами права.</w:t>
      </w:r>
    </w:p>
    <w:p w:rsidR="00100491" w:rsidRPr="0089025B" w:rsidRDefault="00100491" w:rsidP="00100491">
      <w:pPr>
        <w:pStyle w:val="a9"/>
        <w:shd w:val="clear" w:color="auto" w:fill="FFFFFF"/>
        <w:spacing w:before="0" w:beforeAutospacing="0" w:after="0" w:afterAutospacing="0" w:line="360" w:lineRule="auto"/>
        <w:ind w:firstLine="709"/>
        <w:jc w:val="both"/>
        <w:rPr>
          <w:sz w:val="28"/>
          <w:szCs w:val="28"/>
        </w:rPr>
      </w:pPr>
      <w:r w:rsidRPr="0089025B">
        <w:rPr>
          <w:sz w:val="28"/>
          <w:szCs w:val="28"/>
        </w:rPr>
        <w:t>Необходимость изучения женского</w:t>
      </w:r>
      <w:r w:rsidRPr="0089025B">
        <w:rPr>
          <w:rFonts w:eastAsia="SimSun"/>
          <w:color w:val="000000"/>
          <w:sz w:val="28"/>
          <w:szCs w:val="28"/>
        </w:rPr>
        <w:t xml:space="preserve"> вопроса продиктована тем обстоятельством, что освободительное движение в Китае имело отличительные черты от движения на западе. </w:t>
      </w:r>
      <w:r w:rsidRPr="0089025B">
        <w:rPr>
          <w:sz w:val="28"/>
          <w:szCs w:val="28"/>
        </w:rPr>
        <w:t xml:space="preserve">На сегодняшний день все существующие оценки по данной теме очень </w:t>
      </w:r>
      <w:proofErr w:type="spellStart"/>
      <w:r w:rsidRPr="0089025B">
        <w:rPr>
          <w:sz w:val="28"/>
          <w:szCs w:val="28"/>
        </w:rPr>
        <w:t>полярны</w:t>
      </w:r>
      <w:proofErr w:type="spellEnd"/>
      <w:r w:rsidRPr="0089025B">
        <w:rPr>
          <w:sz w:val="28"/>
          <w:szCs w:val="28"/>
        </w:rPr>
        <w:t xml:space="preserve">. Интерес к женскому вопросу не </w:t>
      </w:r>
      <w:proofErr w:type="gramStart"/>
      <w:r w:rsidRPr="0089025B">
        <w:rPr>
          <w:sz w:val="28"/>
          <w:szCs w:val="28"/>
        </w:rPr>
        <w:t>угасает и по сей</w:t>
      </w:r>
      <w:proofErr w:type="gramEnd"/>
      <w:r w:rsidRPr="0089025B">
        <w:rPr>
          <w:sz w:val="28"/>
          <w:szCs w:val="28"/>
        </w:rPr>
        <w:t xml:space="preserve"> день, свидетельством этому являются новые публикации, посвященные этой теме, это обуславливает </w:t>
      </w:r>
      <w:r w:rsidRPr="0089025B">
        <w:rPr>
          <w:b/>
          <w:sz w:val="28"/>
          <w:szCs w:val="28"/>
        </w:rPr>
        <w:t>актуальность</w:t>
      </w:r>
      <w:r w:rsidRPr="0089025B">
        <w:rPr>
          <w:sz w:val="28"/>
          <w:szCs w:val="28"/>
        </w:rPr>
        <w:t xml:space="preserve"> выбранной автором темы.</w:t>
      </w:r>
    </w:p>
    <w:p w:rsidR="00636D65" w:rsidRPr="0089025B" w:rsidRDefault="00636D65" w:rsidP="00100491">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b/>
          <w:sz w:val="28"/>
          <w:szCs w:val="28"/>
        </w:rPr>
        <w:t xml:space="preserve">Цель данной работы заключается в проведении анализа </w:t>
      </w:r>
      <w:r w:rsidRPr="0089025B">
        <w:rPr>
          <w:rFonts w:ascii="Times New Roman" w:hAnsi="Times New Roman" w:cs="Times New Roman"/>
          <w:sz w:val="28"/>
          <w:szCs w:val="28"/>
        </w:rPr>
        <w:t xml:space="preserve">положения женщин в Китае к середине </w:t>
      </w:r>
      <w:r w:rsidRPr="0089025B">
        <w:rPr>
          <w:rFonts w:ascii="Times New Roman" w:hAnsi="Times New Roman" w:cs="Times New Roman"/>
          <w:sz w:val="28"/>
          <w:szCs w:val="28"/>
          <w:lang w:val="en-US"/>
        </w:rPr>
        <w:t>XIX</w:t>
      </w:r>
      <w:r w:rsidRPr="0089025B">
        <w:rPr>
          <w:rFonts w:ascii="Times New Roman" w:hAnsi="Times New Roman" w:cs="Times New Roman"/>
          <w:sz w:val="28"/>
          <w:szCs w:val="28"/>
        </w:rPr>
        <w:t xml:space="preserve"> в., и выявлении изменений, которые положение женщин претерпело со второй половины </w:t>
      </w:r>
      <w:r w:rsidRPr="0089025B">
        <w:rPr>
          <w:rFonts w:ascii="Times New Roman" w:hAnsi="Times New Roman" w:cs="Times New Roman"/>
          <w:sz w:val="28"/>
          <w:szCs w:val="28"/>
          <w:lang w:val="en-US"/>
        </w:rPr>
        <w:t>XIX</w:t>
      </w:r>
      <w:r w:rsidRPr="0089025B">
        <w:rPr>
          <w:rFonts w:ascii="Times New Roman" w:hAnsi="Times New Roman" w:cs="Times New Roman"/>
          <w:sz w:val="28"/>
          <w:szCs w:val="28"/>
        </w:rPr>
        <w:t xml:space="preserve"> в. до </w:t>
      </w:r>
      <w:proofErr w:type="spellStart"/>
      <w:r w:rsidRPr="0089025B">
        <w:rPr>
          <w:rFonts w:ascii="Times New Roman" w:hAnsi="Times New Roman" w:cs="Times New Roman"/>
          <w:sz w:val="28"/>
          <w:szCs w:val="28"/>
        </w:rPr>
        <w:t>Синьхайской</w:t>
      </w:r>
      <w:proofErr w:type="spellEnd"/>
      <w:r w:rsidRPr="0089025B">
        <w:rPr>
          <w:rFonts w:ascii="Times New Roman" w:hAnsi="Times New Roman" w:cs="Times New Roman"/>
          <w:sz w:val="28"/>
          <w:szCs w:val="28"/>
        </w:rPr>
        <w:t xml:space="preserve"> революции. Такой обзор позволит понять истоки проблем современного Китая, связанных с положением женщин. </w:t>
      </w:r>
    </w:p>
    <w:p w:rsidR="002962AC" w:rsidRPr="0089025B" w:rsidRDefault="002962AC" w:rsidP="002962AC">
      <w:pPr>
        <w:spacing w:after="0" w:line="360" w:lineRule="auto"/>
        <w:ind w:firstLine="567"/>
        <w:jc w:val="both"/>
        <w:rPr>
          <w:rFonts w:ascii="Times New Roman" w:hAnsi="Times New Roman" w:cs="Times New Roman"/>
          <w:sz w:val="28"/>
          <w:szCs w:val="28"/>
        </w:rPr>
      </w:pPr>
      <w:r w:rsidRPr="0089025B">
        <w:rPr>
          <w:rFonts w:ascii="Times New Roman" w:hAnsi="Times New Roman" w:cs="Times New Roman"/>
          <w:sz w:val="28"/>
          <w:szCs w:val="28"/>
        </w:rPr>
        <w:t xml:space="preserve">Поставленная цель достигается путём решения следующих </w:t>
      </w:r>
      <w:r w:rsidRPr="0089025B">
        <w:rPr>
          <w:rFonts w:ascii="Times New Roman" w:hAnsi="Times New Roman" w:cs="Times New Roman"/>
          <w:b/>
          <w:sz w:val="28"/>
          <w:szCs w:val="28"/>
        </w:rPr>
        <w:t>задач</w:t>
      </w:r>
      <w:r w:rsidRPr="0089025B">
        <w:rPr>
          <w:rFonts w:ascii="Times New Roman" w:hAnsi="Times New Roman" w:cs="Times New Roman"/>
          <w:sz w:val="28"/>
          <w:szCs w:val="28"/>
        </w:rPr>
        <w:t>:</w:t>
      </w:r>
    </w:p>
    <w:p w:rsidR="002962AC" w:rsidRPr="0089025B" w:rsidRDefault="00100491" w:rsidP="002962AC">
      <w:pPr>
        <w:pStyle w:val="a7"/>
        <w:numPr>
          <w:ilvl w:val="0"/>
          <w:numId w:val="2"/>
        </w:numPr>
        <w:spacing w:after="0" w:line="360" w:lineRule="auto"/>
        <w:jc w:val="both"/>
        <w:rPr>
          <w:rFonts w:ascii="Times New Roman" w:hAnsi="Times New Roman" w:cs="Times New Roman"/>
          <w:sz w:val="28"/>
          <w:szCs w:val="28"/>
        </w:rPr>
      </w:pPr>
      <w:r w:rsidRPr="0089025B">
        <w:rPr>
          <w:rFonts w:ascii="Times New Roman" w:hAnsi="Times New Roman" w:cs="Times New Roman"/>
          <w:sz w:val="28"/>
          <w:szCs w:val="28"/>
        </w:rPr>
        <w:t>Дать общее представление о специфике отношения к женщине в Китае на протяжении предшествующих веков и даже тысячелетий</w:t>
      </w:r>
    </w:p>
    <w:p w:rsidR="00636D65" w:rsidRPr="0089025B" w:rsidRDefault="00636D65" w:rsidP="00636D65">
      <w:pPr>
        <w:pStyle w:val="a7"/>
        <w:numPr>
          <w:ilvl w:val="0"/>
          <w:numId w:val="2"/>
        </w:numPr>
        <w:spacing w:after="0" w:line="360" w:lineRule="auto"/>
        <w:jc w:val="both"/>
        <w:rPr>
          <w:rFonts w:ascii="Times New Roman" w:hAnsi="Times New Roman" w:cs="Times New Roman"/>
          <w:sz w:val="28"/>
          <w:szCs w:val="28"/>
        </w:rPr>
      </w:pPr>
      <w:r w:rsidRPr="0089025B">
        <w:rPr>
          <w:rFonts w:ascii="Times New Roman" w:hAnsi="Times New Roman" w:cs="Times New Roman"/>
          <w:sz w:val="28"/>
          <w:szCs w:val="28"/>
        </w:rPr>
        <w:t xml:space="preserve">Проанализировать особенности положения женщин в </w:t>
      </w:r>
      <w:proofErr w:type="spellStart"/>
      <w:r w:rsidRPr="0089025B">
        <w:rPr>
          <w:rFonts w:ascii="Times New Roman" w:hAnsi="Times New Roman" w:cs="Times New Roman"/>
          <w:sz w:val="28"/>
          <w:szCs w:val="28"/>
        </w:rPr>
        <w:t>Тайпинском</w:t>
      </w:r>
      <w:proofErr w:type="spellEnd"/>
      <w:r w:rsidRPr="0089025B">
        <w:rPr>
          <w:rFonts w:ascii="Times New Roman" w:hAnsi="Times New Roman" w:cs="Times New Roman"/>
          <w:sz w:val="28"/>
          <w:szCs w:val="28"/>
        </w:rPr>
        <w:t xml:space="preserve"> государстве;</w:t>
      </w:r>
    </w:p>
    <w:p w:rsidR="002962AC" w:rsidRPr="0089025B" w:rsidRDefault="00636D65" w:rsidP="002962AC">
      <w:pPr>
        <w:pStyle w:val="a7"/>
        <w:numPr>
          <w:ilvl w:val="0"/>
          <w:numId w:val="2"/>
        </w:numPr>
        <w:spacing w:after="0" w:line="360" w:lineRule="auto"/>
        <w:jc w:val="both"/>
        <w:rPr>
          <w:rFonts w:ascii="Times New Roman" w:hAnsi="Times New Roman" w:cs="Times New Roman"/>
          <w:sz w:val="28"/>
          <w:szCs w:val="28"/>
        </w:rPr>
      </w:pPr>
      <w:r w:rsidRPr="0089025B">
        <w:rPr>
          <w:rFonts w:ascii="Times New Roman" w:hAnsi="Times New Roman" w:cs="Times New Roman"/>
          <w:sz w:val="28"/>
          <w:szCs w:val="28"/>
        </w:rPr>
        <w:t>О</w:t>
      </w:r>
      <w:r w:rsidR="002962AC" w:rsidRPr="0089025B">
        <w:rPr>
          <w:rFonts w:ascii="Times New Roman" w:hAnsi="Times New Roman" w:cs="Times New Roman"/>
          <w:sz w:val="28"/>
          <w:szCs w:val="28"/>
        </w:rPr>
        <w:t>ценить значимость движения против бинтования ног для эмансипации женщин;</w:t>
      </w:r>
    </w:p>
    <w:p w:rsidR="002962AC" w:rsidRPr="0089025B" w:rsidRDefault="00636D65" w:rsidP="002962AC">
      <w:pPr>
        <w:pStyle w:val="a7"/>
        <w:numPr>
          <w:ilvl w:val="0"/>
          <w:numId w:val="2"/>
        </w:numPr>
        <w:spacing w:after="0" w:line="360" w:lineRule="auto"/>
        <w:jc w:val="both"/>
        <w:rPr>
          <w:rFonts w:ascii="Times New Roman" w:hAnsi="Times New Roman" w:cs="Times New Roman"/>
          <w:sz w:val="28"/>
          <w:szCs w:val="28"/>
        </w:rPr>
      </w:pPr>
      <w:r w:rsidRPr="0089025B">
        <w:rPr>
          <w:rFonts w:ascii="Times New Roman" w:hAnsi="Times New Roman" w:cs="Times New Roman"/>
          <w:sz w:val="28"/>
          <w:szCs w:val="28"/>
        </w:rPr>
        <w:t xml:space="preserve">Осветить достигнутые успехи в женском вопросе в результате реформ к концу первого десятилетия </w:t>
      </w:r>
      <w:r w:rsidRPr="0089025B">
        <w:rPr>
          <w:rFonts w:ascii="Times New Roman" w:hAnsi="Times New Roman" w:cs="Times New Roman"/>
          <w:sz w:val="28"/>
          <w:szCs w:val="28"/>
          <w:lang w:val="en-US"/>
        </w:rPr>
        <w:t>XX</w:t>
      </w:r>
      <w:r w:rsidRPr="0089025B">
        <w:rPr>
          <w:rFonts w:ascii="Times New Roman" w:hAnsi="Times New Roman" w:cs="Times New Roman"/>
          <w:sz w:val="28"/>
          <w:szCs w:val="28"/>
        </w:rPr>
        <w:t xml:space="preserve"> столетия</w:t>
      </w:r>
      <w:r w:rsidR="002962AC" w:rsidRPr="0089025B">
        <w:rPr>
          <w:rFonts w:ascii="Times New Roman" w:hAnsi="Times New Roman" w:cs="Times New Roman"/>
          <w:sz w:val="28"/>
          <w:szCs w:val="28"/>
        </w:rPr>
        <w:t>;</w:t>
      </w:r>
    </w:p>
    <w:p w:rsidR="002962AC" w:rsidRPr="0089025B" w:rsidRDefault="002962AC" w:rsidP="002962AC">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Fonts w:ascii="Times New Roman" w:hAnsi="Times New Roman" w:cs="Times New Roman"/>
          <w:sz w:val="28"/>
          <w:szCs w:val="28"/>
        </w:rPr>
        <w:lastRenderedPageBreak/>
        <w:t xml:space="preserve">В соответствии с поставленными задачами автором выбраны следующие </w:t>
      </w:r>
      <w:r w:rsidRPr="0089025B">
        <w:rPr>
          <w:rFonts w:ascii="Times New Roman" w:hAnsi="Times New Roman" w:cs="Times New Roman"/>
          <w:b/>
          <w:sz w:val="28"/>
          <w:szCs w:val="28"/>
        </w:rPr>
        <w:t>хронологические рамки</w:t>
      </w:r>
      <w:r w:rsidRPr="0089025B">
        <w:rPr>
          <w:rFonts w:ascii="Times New Roman" w:hAnsi="Times New Roman" w:cs="Times New Roman"/>
          <w:sz w:val="28"/>
          <w:szCs w:val="28"/>
        </w:rPr>
        <w:t xml:space="preserve"> исследования: со второй половины XIX – начало</w:t>
      </w:r>
      <w:r w:rsidR="008D6D53" w:rsidRPr="0089025B">
        <w:rPr>
          <w:rFonts w:ascii="Times New Roman" w:hAnsi="Times New Roman" w:cs="Times New Roman"/>
          <w:sz w:val="28"/>
          <w:szCs w:val="28"/>
        </w:rPr>
        <w:t xml:space="preserve"> XX </w:t>
      </w:r>
      <w:proofErr w:type="gramStart"/>
      <w:r w:rsidR="008D6D53" w:rsidRPr="0089025B">
        <w:rPr>
          <w:rFonts w:ascii="Times New Roman" w:hAnsi="Times New Roman" w:cs="Times New Roman"/>
          <w:sz w:val="28"/>
          <w:szCs w:val="28"/>
        </w:rPr>
        <w:t>в</w:t>
      </w:r>
      <w:proofErr w:type="gramEnd"/>
      <w:r w:rsidRPr="0089025B">
        <w:rPr>
          <w:rFonts w:ascii="Times New Roman" w:hAnsi="Times New Roman" w:cs="Times New Roman"/>
          <w:sz w:val="28"/>
          <w:szCs w:val="28"/>
        </w:rPr>
        <w:t>.</w:t>
      </w:r>
    </w:p>
    <w:p w:rsidR="00636D65" w:rsidRPr="0089025B" w:rsidRDefault="00636D65" w:rsidP="00636D65">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Style w:val="apple-converted-space"/>
          <w:rFonts w:ascii="Times New Roman" w:hAnsi="Times New Roman" w:cs="Times New Roman"/>
          <w:sz w:val="28"/>
          <w:szCs w:val="28"/>
          <w:shd w:val="clear" w:color="auto" w:fill="FFFFFF"/>
        </w:rPr>
        <w:t>При написании работы использовалась литература, как непосредственно рассматривающая женский вопрос, так и повествующая о событиях, являющихся исторической средой, в которой созревали и происходили изменения положения и роли китаянок.  Весь материал можно разделить на четыре основные категории: источники; материалы, непосредственно описывающие женский вопрос; описание обычаев, традиций, нравов китайцев и общие исторические работы; труды, посвященные конкретному историческому периоду или событию (</w:t>
      </w:r>
      <w:proofErr w:type="spellStart"/>
      <w:r w:rsidRPr="0089025B">
        <w:rPr>
          <w:rStyle w:val="apple-converted-space"/>
          <w:rFonts w:ascii="Times New Roman" w:hAnsi="Times New Roman" w:cs="Times New Roman"/>
          <w:sz w:val="28"/>
          <w:szCs w:val="28"/>
          <w:shd w:val="clear" w:color="auto" w:fill="FFFFFF"/>
        </w:rPr>
        <w:t>тайпинское</w:t>
      </w:r>
      <w:proofErr w:type="spellEnd"/>
      <w:r w:rsidRPr="0089025B">
        <w:rPr>
          <w:rStyle w:val="apple-converted-space"/>
          <w:rFonts w:ascii="Times New Roman" w:hAnsi="Times New Roman" w:cs="Times New Roman"/>
          <w:sz w:val="28"/>
          <w:szCs w:val="28"/>
          <w:shd w:val="clear" w:color="auto" w:fill="FFFFFF"/>
        </w:rPr>
        <w:t xml:space="preserve"> восстание, восстание </w:t>
      </w:r>
      <w:proofErr w:type="spellStart"/>
      <w:r w:rsidRPr="0089025B">
        <w:rPr>
          <w:rStyle w:val="apple-converted-space"/>
          <w:rFonts w:ascii="Times New Roman" w:hAnsi="Times New Roman" w:cs="Times New Roman"/>
          <w:sz w:val="28"/>
          <w:szCs w:val="28"/>
          <w:shd w:val="clear" w:color="auto" w:fill="FFFFFF"/>
        </w:rPr>
        <w:t>ихэтуаней</w:t>
      </w:r>
      <w:proofErr w:type="spellEnd"/>
      <w:r w:rsidRPr="0089025B">
        <w:rPr>
          <w:rStyle w:val="apple-converted-space"/>
          <w:rFonts w:ascii="Times New Roman" w:hAnsi="Times New Roman" w:cs="Times New Roman"/>
          <w:sz w:val="28"/>
          <w:szCs w:val="28"/>
          <w:shd w:val="clear" w:color="auto" w:fill="FFFFFF"/>
        </w:rPr>
        <w:t xml:space="preserve">, реформы, </w:t>
      </w:r>
      <w:proofErr w:type="spellStart"/>
      <w:r w:rsidRPr="0089025B">
        <w:rPr>
          <w:rStyle w:val="apple-converted-space"/>
          <w:rFonts w:ascii="Times New Roman" w:hAnsi="Times New Roman" w:cs="Times New Roman"/>
          <w:sz w:val="28"/>
          <w:szCs w:val="28"/>
          <w:shd w:val="clear" w:color="auto" w:fill="FFFFFF"/>
        </w:rPr>
        <w:t>Синьхайская</w:t>
      </w:r>
      <w:proofErr w:type="spellEnd"/>
      <w:r w:rsidRPr="0089025B">
        <w:rPr>
          <w:rStyle w:val="apple-converted-space"/>
          <w:rFonts w:ascii="Times New Roman" w:hAnsi="Times New Roman" w:cs="Times New Roman"/>
          <w:sz w:val="28"/>
          <w:szCs w:val="28"/>
          <w:shd w:val="clear" w:color="auto" w:fill="FFFFFF"/>
        </w:rPr>
        <w:t xml:space="preserve"> революция).</w:t>
      </w:r>
    </w:p>
    <w:p w:rsidR="00636D65" w:rsidRPr="0089025B" w:rsidRDefault="002A3808" w:rsidP="00636D65">
      <w:pPr>
        <w:spacing w:after="0" w:line="360" w:lineRule="auto"/>
        <w:ind w:firstLine="851"/>
        <w:jc w:val="both"/>
        <w:rPr>
          <w:rStyle w:val="apple-converted-space"/>
          <w:rFonts w:ascii="Times New Roman" w:hAnsi="Times New Roman" w:cs="Times New Roman"/>
          <w:sz w:val="28"/>
          <w:szCs w:val="28"/>
        </w:rPr>
      </w:pPr>
      <w:r w:rsidRPr="0089025B">
        <w:rPr>
          <w:rStyle w:val="apple-converted-space"/>
          <w:rFonts w:ascii="Times New Roman" w:hAnsi="Times New Roman" w:cs="Times New Roman"/>
          <w:sz w:val="28"/>
          <w:szCs w:val="28"/>
        </w:rPr>
        <w:t xml:space="preserve">1) </w:t>
      </w:r>
      <w:r w:rsidR="00636D65" w:rsidRPr="0089025B">
        <w:rPr>
          <w:rStyle w:val="apple-converted-space"/>
          <w:rFonts w:ascii="Times New Roman" w:hAnsi="Times New Roman" w:cs="Times New Roman"/>
          <w:sz w:val="28"/>
          <w:szCs w:val="28"/>
        </w:rPr>
        <w:t xml:space="preserve">К первой категории относятся источники, важнейшим из которых является труд «Избранные произведения» Ли </w:t>
      </w:r>
      <w:proofErr w:type="spellStart"/>
      <w:r w:rsidR="00636D65" w:rsidRPr="0089025B">
        <w:rPr>
          <w:rStyle w:val="apple-converted-space"/>
          <w:rFonts w:ascii="Times New Roman" w:hAnsi="Times New Roman" w:cs="Times New Roman"/>
          <w:sz w:val="28"/>
          <w:szCs w:val="28"/>
        </w:rPr>
        <w:t>Дачжао</w:t>
      </w:r>
      <w:proofErr w:type="spellEnd"/>
      <w:r w:rsidR="00636D65" w:rsidRPr="0089025B">
        <w:rPr>
          <w:rStyle w:val="apple-converted-space"/>
          <w:rFonts w:ascii="Times New Roman" w:hAnsi="Times New Roman" w:cs="Times New Roman"/>
          <w:sz w:val="28"/>
          <w:szCs w:val="28"/>
        </w:rPr>
        <w:t xml:space="preserve"> (1989). </w:t>
      </w:r>
      <w:proofErr w:type="gramStart"/>
      <w:r w:rsidR="00636D65" w:rsidRPr="0089025B">
        <w:rPr>
          <w:rStyle w:val="apple-converted-space"/>
          <w:rFonts w:ascii="Times New Roman" w:hAnsi="Times New Roman" w:cs="Times New Roman"/>
          <w:sz w:val="28"/>
          <w:szCs w:val="28"/>
        </w:rPr>
        <w:t xml:space="preserve">Он является видным деятелем начала </w:t>
      </w:r>
      <w:r w:rsidR="00636D65" w:rsidRPr="0089025B">
        <w:rPr>
          <w:rStyle w:val="apple-converted-space"/>
          <w:rFonts w:ascii="Times New Roman" w:hAnsi="Times New Roman" w:cs="Times New Roman"/>
          <w:sz w:val="28"/>
          <w:szCs w:val="28"/>
          <w:lang w:val="en-US"/>
        </w:rPr>
        <w:t>XIX</w:t>
      </w:r>
      <w:r w:rsidR="008D6D53" w:rsidRPr="0089025B">
        <w:rPr>
          <w:rStyle w:val="apple-converted-space"/>
          <w:rFonts w:ascii="Times New Roman" w:hAnsi="Times New Roman" w:cs="Times New Roman"/>
          <w:sz w:val="28"/>
          <w:szCs w:val="28"/>
        </w:rPr>
        <w:t xml:space="preserve"> в.</w:t>
      </w:r>
      <w:r w:rsidR="00636D65" w:rsidRPr="0089025B">
        <w:rPr>
          <w:rStyle w:val="apple-converted-space"/>
          <w:rFonts w:ascii="Times New Roman" w:hAnsi="Times New Roman" w:cs="Times New Roman"/>
          <w:sz w:val="28"/>
          <w:szCs w:val="28"/>
        </w:rPr>
        <w:t xml:space="preserve"> в Китае.</w:t>
      </w:r>
      <w:proofErr w:type="gramEnd"/>
      <w:r w:rsidR="00636D65" w:rsidRPr="0089025B">
        <w:rPr>
          <w:rStyle w:val="apple-converted-space"/>
          <w:rFonts w:ascii="Times New Roman" w:hAnsi="Times New Roman" w:cs="Times New Roman"/>
          <w:sz w:val="28"/>
          <w:szCs w:val="28"/>
        </w:rPr>
        <w:t xml:space="preserve"> Один из основателей Коммунистической партии Китая и один из первых марксистов. Ли </w:t>
      </w:r>
      <w:proofErr w:type="spellStart"/>
      <w:r w:rsidR="00636D65" w:rsidRPr="0089025B">
        <w:rPr>
          <w:rStyle w:val="apple-converted-space"/>
          <w:rFonts w:ascii="Times New Roman" w:hAnsi="Times New Roman" w:cs="Times New Roman"/>
          <w:sz w:val="28"/>
          <w:szCs w:val="28"/>
        </w:rPr>
        <w:t>Дачжао</w:t>
      </w:r>
      <w:proofErr w:type="spellEnd"/>
      <w:r w:rsidR="00636D65" w:rsidRPr="0089025B">
        <w:rPr>
          <w:rStyle w:val="apple-converted-space"/>
          <w:rFonts w:ascii="Times New Roman" w:hAnsi="Times New Roman" w:cs="Times New Roman"/>
          <w:sz w:val="28"/>
          <w:szCs w:val="28"/>
        </w:rPr>
        <w:t xml:space="preserve"> принимал активное участие в революционной борьбе и значительное внимание он уделял женскому вопросу, справедливо, указывая на низкое положение женщин в Китае, призывая бороться с этим. </w:t>
      </w:r>
    </w:p>
    <w:p w:rsidR="00636D65" w:rsidRPr="0089025B" w:rsidRDefault="00636D65" w:rsidP="00636D65">
      <w:pPr>
        <w:spacing w:after="0" w:line="360" w:lineRule="auto"/>
        <w:ind w:firstLine="851"/>
        <w:jc w:val="both"/>
        <w:rPr>
          <w:rStyle w:val="apple-converted-space"/>
          <w:rFonts w:ascii="Times New Roman" w:hAnsi="Times New Roman" w:cs="Times New Roman"/>
          <w:sz w:val="28"/>
          <w:szCs w:val="28"/>
        </w:rPr>
      </w:pPr>
      <w:r w:rsidRPr="0089025B">
        <w:rPr>
          <w:rFonts w:ascii="Times New Roman" w:hAnsi="Times New Roman" w:cs="Times New Roman"/>
          <w:sz w:val="28"/>
          <w:szCs w:val="28"/>
          <w:shd w:val="clear" w:color="auto" w:fill="FFFFFF"/>
        </w:rPr>
        <w:t xml:space="preserve">Другим важным источником является сборник документов </w:t>
      </w:r>
      <w:proofErr w:type="spellStart"/>
      <w:r w:rsidRPr="0089025B">
        <w:rPr>
          <w:rFonts w:ascii="Times New Roman" w:hAnsi="Times New Roman" w:cs="Times New Roman"/>
          <w:sz w:val="28"/>
          <w:szCs w:val="28"/>
          <w:shd w:val="clear" w:color="auto" w:fill="FFFFFF"/>
        </w:rPr>
        <w:t>Тайпинское</w:t>
      </w:r>
      <w:proofErr w:type="spellEnd"/>
      <w:r w:rsidRPr="0089025B">
        <w:rPr>
          <w:rFonts w:ascii="Times New Roman" w:hAnsi="Times New Roman" w:cs="Times New Roman"/>
          <w:sz w:val="28"/>
          <w:szCs w:val="28"/>
          <w:shd w:val="clear" w:color="auto" w:fill="FFFFFF"/>
        </w:rPr>
        <w:t xml:space="preserve"> восстание, составленный В.П. </w:t>
      </w:r>
      <w:proofErr w:type="spellStart"/>
      <w:r w:rsidRPr="0089025B">
        <w:rPr>
          <w:rFonts w:ascii="Times New Roman" w:hAnsi="Times New Roman" w:cs="Times New Roman"/>
          <w:sz w:val="28"/>
          <w:szCs w:val="28"/>
          <w:shd w:val="clear" w:color="auto" w:fill="FFFFFF"/>
        </w:rPr>
        <w:t>Илюшечкиным</w:t>
      </w:r>
      <w:proofErr w:type="spellEnd"/>
      <w:r w:rsidRPr="0089025B">
        <w:rPr>
          <w:rFonts w:ascii="Times New Roman" w:hAnsi="Times New Roman" w:cs="Times New Roman"/>
          <w:sz w:val="28"/>
          <w:szCs w:val="28"/>
          <w:shd w:val="clear" w:color="auto" w:fill="FFFFFF"/>
        </w:rPr>
        <w:t xml:space="preserve"> и О.Г. Соловьевым. </w:t>
      </w:r>
    </w:p>
    <w:p w:rsidR="00636D65" w:rsidRPr="0089025B" w:rsidRDefault="00636D65" w:rsidP="00636D65">
      <w:pPr>
        <w:spacing w:after="0" w:line="360" w:lineRule="auto"/>
        <w:ind w:firstLine="851"/>
        <w:jc w:val="both"/>
        <w:rPr>
          <w:rStyle w:val="apple-converted-space"/>
          <w:rFonts w:ascii="Times New Roman" w:hAnsi="Times New Roman" w:cs="Times New Roman"/>
          <w:sz w:val="28"/>
          <w:szCs w:val="28"/>
        </w:rPr>
      </w:pPr>
      <w:r w:rsidRPr="0089025B">
        <w:rPr>
          <w:rStyle w:val="apple-converted-space"/>
          <w:rFonts w:ascii="Times New Roman" w:hAnsi="Times New Roman" w:cs="Times New Roman"/>
          <w:sz w:val="28"/>
          <w:szCs w:val="28"/>
        </w:rPr>
        <w:t>Еще одним источником является работа «Путешествие» Марко Поло (Л., 1940)  – венецианского путешественника, который внес огромный вклад в развитие науки и географии в целом. Его труд стал ценным источником при написании данной работы, ибо Марко Поло описал свои наблюдения, а также жизнь и быт китайцев в Минскую эпоху (</w:t>
      </w:r>
      <w:hyperlink r:id="rId8" w:tooltip="1368" w:history="1">
        <w:r w:rsidRPr="0089025B">
          <w:rPr>
            <w:rStyle w:val="apple-converted-space"/>
            <w:rFonts w:ascii="Times New Roman" w:hAnsi="Times New Roman" w:cs="Times New Roman"/>
            <w:sz w:val="28"/>
            <w:szCs w:val="28"/>
          </w:rPr>
          <w:t>1368</w:t>
        </w:r>
      </w:hyperlink>
      <w:r w:rsidRPr="0089025B">
        <w:rPr>
          <w:rStyle w:val="apple-converted-space"/>
          <w:rFonts w:ascii="Times New Roman" w:hAnsi="Times New Roman" w:cs="Times New Roman"/>
          <w:sz w:val="28"/>
          <w:szCs w:val="28"/>
        </w:rPr>
        <w:t> — </w:t>
      </w:r>
      <w:hyperlink r:id="rId9" w:history="1">
        <w:r w:rsidRPr="0089025B">
          <w:rPr>
            <w:rStyle w:val="apple-converted-space"/>
            <w:rFonts w:ascii="Times New Roman" w:hAnsi="Times New Roman" w:cs="Times New Roman"/>
            <w:sz w:val="28"/>
            <w:szCs w:val="28"/>
          </w:rPr>
          <w:t>1644</w:t>
        </w:r>
      </w:hyperlink>
      <w:r w:rsidRPr="0089025B">
        <w:rPr>
          <w:rStyle w:val="apple-converted-space"/>
          <w:rFonts w:ascii="Times New Roman" w:hAnsi="Times New Roman" w:cs="Times New Roman"/>
          <w:sz w:val="28"/>
          <w:szCs w:val="28"/>
        </w:rPr>
        <w:t xml:space="preserve">). </w:t>
      </w:r>
    </w:p>
    <w:p w:rsidR="00636D65" w:rsidRPr="0089025B" w:rsidRDefault="00636D65" w:rsidP="00636D65">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Style w:val="apple-converted-space"/>
          <w:rFonts w:ascii="Times New Roman" w:hAnsi="Times New Roman" w:cs="Times New Roman"/>
          <w:sz w:val="28"/>
          <w:szCs w:val="28"/>
          <w:shd w:val="clear" w:color="auto" w:fill="FFFFFF"/>
        </w:rPr>
        <w:t xml:space="preserve">2) Что же касается группы материалов, в которой непосредственно исследуется положение женщин, то ее составляют в основном работы на китайском языке. В настоящее время женский вопрос по-прежнему вызывает </w:t>
      </w:r>
      <w:r w:rsidRPr="0089025B">
        <w:rPr>
          <w:rStyle w:val="apple-converted-space"/>
          <w:rFonts w:ascii="Times New Roman" w:hAnsi="Times New Roman" w:cs="Times New Roman"/>
          <w:sz w:val="28"/>
          <w:szCs w:val="28"/>
          <w:shd w:val="clear" w:color="auto" w:fill="FFFFFF"/>
        </w:rPr>
        <w:lastRenderedPageBreak/>
        <w:t>особый интерес у исследователей. Автор данной работы собрал все доступные статьи, посвященные данной теме, а именно, статьи</w:t>
      </w:r>
      <w:proofErr w:type="gramStart"/>
      <w:r w:rsidRPr="0089025B">
        <w:rPr>
          <w:rStyle w:val="apple-converted-space"/>
          <w:rFonts w:ascii="Times New Roman" w:hAnsi="Times New Roman" w:cs="Times New Roman"/>
          <w:sz w:val="28"/>
          <w:szCs w:val="28"/>
          <w:shd w:val="clear" w:color="auto" w:fill="FFFFFF"/>
        </w:rPr>
        <w:t xml:space="preserve"> </w:t>
      </w:r>
      <w:r w:rsidRPr="0089025B">
        <w:rPr>
          <w:rFonts w:ascii="Times New Roman" w:hAnsi="Times New Roman" w:cs="Times New Roman"/>
          <w:sz w:val="28"/>
          <w:szCs w:val="28"/>
        </w:rPr>
        <w:t>Л</w:t>
      </w:r>
      <w:proofErr w:type="gramEnd"/>
      <w:r w:rsidRPr="0089025B">
        <w:rPr>
          <w:rFonts w:ascii="Times New Roman" w:hAnsi="Times New Roman" w:cs="Times New Roman"/>
          <w:sz w:val="28"/>
          <w:szCs w:val="28"/>
        </w:rPr>
        <w:t xml:space="preserve">и </w:t>
      </w:r>
      <w:proofErr w:type="spellStart"/>
      <w:r w:rsidRPr="0089025B">
        <w:rPr>
          <w:rFonts w:ascii="Times New Roman" w:hAnsi="Times New Roman" w:cs="Times New Roman"/>
          <w:sz w:val="28"/>
          <w:szCs w:val="28"/>
        </w:rPr>
        <w:t>Цзинчжи</w:t>
      </w:r>
      <w:proofErr w:type="spellEnd"/>
      <w:r w:rsidRPr="0089025B">
        <w:rPr>
          <w:rFonts w:ascii="Times New Roman" w:hAnsi="Times New Roman" w:cs="Times New Roman"/>
          <w:sz w:val="28"/>
          <w:szCs w:val="28"/>
        </w:rPr>
        <w:t xml:space="preserve"> «Об освобождении и продвижении женщин и женском движении» (</w:t>
      </w:r>
      <w:r w:rsidRPr="0089025B">
        <w:rPr>
          <w:rFonts w:ascii="Times New Roman" w:hAnsi="Times New Roman" w:cs="Times New Roman"/>
          <w:sz w:val="28"/>
          <w:szCs w:val="28"/>
        </w:rPr>
        <w:t>论妇女解放、妇女发展和妇女运动</w:t>
      </w:r>
      <w:r w:rsidRPr="0089025B">
        <w:rPr>
          <w:rFonts w:ascii="Times New Roman" w:hAnsi="Times New Roman" w:cs="Times New Roman"/>
          <w:sz w:val="28"/>
          <w:szCs w:val="28"/>
        </w:rPr>
        <w:t xml:space="preserve">, 2003), </w:t>
      </w:r>
      <w:proofErr w:type="spellStart"/>
      <w:r w:rsidRPr="0089025B">
        <w:rPr>
          <w:rFonts w:ascii="Times New Roman" w:hAnsi="Times New Roman" w:cs="Times New Roman"/>
          <w:sz w:val="28"/>
          <w:szCs w:val="28"/>
        </w:rPr>
        <w:t>Юй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Цзюлинь</w:t>
      </w:r>
      <w:proofErr w:type="spellEnd"/>
      <w:r w:rsidRPr="0089025B">
        <w:rPr>
          <w:rFonts w:ascii="Times New Roman" w:hAnsi="Times New Roman" w:cs="Times New Roman"/>
          <w:sz w:val="28"/>
          <w:szCs w:val="28"/>
        </w:rPr>
        <w:t xml:space="preserve"> «Эволюция в движении против бинтования ног и  в женских невежественных традициях» (</w:t>
      </w:r>
      <w:r w:rsidRPr="0089025B">
        <w:rPr>
          <w:rFonts w:ascii="Times New Roman" w:hAnsi="Times New Roman" w:cs="Times New Roman"/>
          <w:sz w:val="28"/>
          <w:szCs w:val="28"/>
        </w:rPr>
        <w:t>放足运动与近代妇女陋俗变革的嬗变</w:t>
      </w:r>
      <w:r w:rsidRPr="0089025B">
        <w:rPr>
          <w:rFonts w:ascii="Times New Roman" w:hAnsi="Times New Roman" w:cs="Times New Roman"/>
          <w:sz w:val="28"/>
          <w:szCs w:val="28"/>
        </w:rPr>
        <w:t xml:space="preserve">, 2013), Хуан </w:t>
      </w:r>
      <w:proofErr w:type="spellStart"/>
      <w:r w:rsidRPr="0089025B">
        <w:rPr>
          <w:rFonts w:ascii="Times New Roman" w:hAnsi="Times New Roman" w:cs="Times New Roman"/>
          <w:sz w:val="28"/>
          <w:szCs w:val="28"/>
        </w:rPr>
        <w:t>Сяоюй</w:t>
      </w:r>
      <w:proofErr w:type="spellEnd"/>
      <w:r w:rsidRPr="0089025B">
        <w:rPr>
          <w:rFonts w:ascii="Times New Roman" w:hAnsi="Times New Roman" w:cs="Times New Roman"/>
          <w:sz w:val="28"/>
          <w:szCs w:val="28"/>
        </w:rPr>
        <w:t xml:space="preserve"> «Учение об истории женского движения в период движения 4 мая» (“</w:t>
      </w:r>
      <w:r w:rsidRPr="0089025B">
        <w:rPr>
          <w:rFonts w:ascii="Times New Roman" w:hAnsi="Times New Roman" w:cs="Times New Roman"/>
          <w:sz w:val="28"/>
          <w:szCs w:val="28"/>
        </w:rPr>
        <w:t>五四</w:t>
      </w:r>
      <w:r w:rsidRPr="0089025B">
        <w:rPr>
          <w:rFonts w:ascii="Times New Roman" w:hAnsi="Times New Roman" w:cs="Times New Roman"/>
          <w:sz w:val="28"/>
          <w:szCs w:val="28"/>
        </w:rPr>
        <w:t>”</w:t>
      </w:r>
      <w:r w:rsidRPr="0089025B">
        <w:rPr>
          <w:rFonts w:ascii="Times New Roman" w:hAnsi="Times New Roman" w:cs="Times New Roman"/>
          <w:sz w:val="28"/>
          <w:szCs w:val="28"/>
        </w:rPr>
        <w:t>时期妇女运动的情况</w:t>
      </w:r>
      <w:r w:rsidRPr="0089025B">
        <w:rPr>
          <w:rFonts w:ascii="Times New Roman" w:hAnsi="Times New Roman" w:cs="Times New Roman"/>
          <w:sz w:val="28"/>
          <w:szCs w:val="28"/>
        </w:rPr>
        <w:t xml:space="preserve"> </w:t>
      </w:r>
      <w:r w:rsidRPr="0089025B">
        <w:rPr>
          <w:rFonts w:ascii="Times New Roman" w:hAnsi="Times New Roman" w:cs="Times New Roman"/>
          <w:sz w:val="28"/>
          <w:szCs w:val="28"/>
        </w:rPr>
        <w:t>历史教学</w:t>
      </w:r>
      <w:r w:rsidRPr="0089025B">
        <w:rPr>
          <w:rFonts w:ascii="Times New Roman" w:hAnsi="Times New Roman" w:cs="Times New Roman"/>
          <w:sz w:val="28"/>
          <w:szCs w:val="28"/>
        </w:rPr>
        <w:t xml:space="preserve">, 1984), </w:t>
      </w:r>
      <w:proofErr w:type="spellStart"/>
      <w:r w:rsidRPr="0089025B">
        <w:rPr>
          <w:rFonts w:ascii="Times New Roman" w:hAnsi="Times New Roman" w:cs="Times New Roman"/>
          <w:sz w:val="28"/>
          <w:szCs w:val="28"/>
        </w:rPr>
        <w:t>Цзяо</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Люйлянь</w:t>
      </w:r>
      <w:proofErr w:type="spellEnd"/>
      <w:r w:rsidRPr="0089025B">
        <w:rPr>
          <w:rFonts w:ascii="Times New Roman" w:hAnsi="Times New Roman" w:cs="Times New Roman"/>
          <w:sz w:val="28"/>
          <w:szCs w:val="28"/>
        </w:rPr>
        <w:t xml:space="preserve">, Ван </w:t>
      </w:r>
      <w:proofErr w:type="spellStart"/>
      <w:r w:rsidRPr="0089025B">
        <w:rPr>
          <w:rFonts w:ascii="Times New Roman" w:hAnsi="Times New Roman" w:cs="Times New Roman"/>
          <w:sz w:val="28"/>
          <w:szCs w:val="28"/>
        </w:rPr>
        <w:t>Сяожун</w:t>
      </w:r>
      <w:proofErr w:type="spellEnd"/>
      <w:r w:rsidRPr="0089025B">
        <w:rPr>
          <w:rFonts w:ascii="Times New Roman" w:hAnsi="Times New Roman" w:cs="Times New Roman"/>
          <w:sz w:val="28"/>
          <w:szCs w:val="28"/>
        </w:rPr>
        <w:t xml:space="preserve"> «Воздействие китайского современного женского движения на общественные изменения» (</w:t>
      </w:r>
      <w:r w:rsidRPr="0089025B">
        <w:rPr>
          <w:rFonts w:ascii="Times New Roman" w:hAnsi="Times New Roman" w:cs="Times New Roman"/>
          <w:sz w:val="28"/>
          <w:szCs w:val="28"/>
        </w:rPr>
        <w:t>中国近代妇女运动对社会变迁的影响</w:t>
      </w:r>
      <w:r w:rsidRPr="0089025B">
        <w:rPr>
          <w:rFonts w:ascii="Times New Roman" w:hAnsi="Times New Roman" w:cs="Times New Roman"/>
          <w:sz w:val="28"/>
          <w:szCs w:val="28"/>
        </w:rPr>
        <w:t xml:space="preserve">, 2007), </w:t>
      </w:r>
      <w:proofErr w:type="spellStart"/>
      <w:r w:rsidRPr="0089025B">
        <w:rPr>
          <w:rFonts w:ascii="Times New Roman" w:hAnsi="Times New Roman" w:cs="Times New Roman"/>
          <w:sz w:val="28"/>
          <w:szCs w:val="28"/>
        </w:rPr>
        <w:t>Лю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Хун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Лю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Гуанъюн</w:t>
      </w:r>
      <w:proofErr w:type="spellEnd"/>
      <w:r w:rsidRPr="0089025B">
        <w:rPr>
          <w:rFonts w:ascii="Times New Roman" w:hAnsi="Times New Roman" w:cs="Times New Roman"/>
          <w:sz w:val="28"/>
          <w:szCs w:val="28"/>
        </w:rPr>
        <w:t xml:space="preserve"> «История женского движения» (</w:t>
      </w:r>
      <w:r w:rsidRPr="0089025B">
        <w:rPr>
          <w:rFonts w:ascii="Times New Roman" w:hAnsi="Times New Roman" w:cs="Times New Roman"/>
          <w:sz w:val="28"/>
          <w:szCs w:val="28"/>
        </w:rPr>
        <w:t>妇女运动史话</w:t>
      </w:r>
      <w:r w:rsidRPr="0089025B">
        <w:rPr>
          <w:rFonts w:ascii="Times New Roman" w:hAnsi="Times New Roman" w:cs="Times New Roman"/>
          <w:sz w:val="28"/>
          <w:szCs w:val="28"/>
        </w:rPr>
        <w:t xml:space="preserve">, 2000). Целью всех этих работ, является анализ женского движения в Китае, выделение ее особенностей, а также ее значения. </w:t>
      </w:r>
    </w:p>
    <w:p w:rsidR="00724706" w:rsidRPr="0089025B" w:rsidRDefault="002A3808" w:rsidP="00636D65">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В отечественной науке данной теме посвящена статья Г.Г. Корноухова, Е.С. </w:t>
      </w:r>
      <w:proofErr w:type="spellStart"/>
      <w:r w:rsidRPr="0089025B">
        <w:rPr>
          <w:rFonts w:ascii="Times New Roman" w:hAnsi="Times New Roman" w:cs="Times New Roman"/>
          <w:sz w:val="28"/>
          <w:szCs w:val="28"/>
        </w:rPr>
        <w:t>Луковкина</w:t>
      </w:r>
      <w:proofErr w:type="spellEnd"/>
      <w:r w:rsidRPr="0089025B">
        <w:rPr>
          <w:rFonts w:ascii="Times New Roman" w:hAnsi="Times New Roman" w:cs="Times New Roman"/>
          <w:sz w:val="28"/>
          <w:szCs w:val="28"/>
        </w:rPr>
        <w:t xml:space="preserve"> «Особенности китайского женского движения в первой половине ХХ в.: историографический взгляд современных китайских исследователей»</w:t>
      </w:r>
      <w:r w:rsidR="00585742" w:rsidRPr="0089025B">
        <w:rPr>
          <w:rFonts w:ascii="Times New Roman" w:hAnsi="Times New Roman" w:cs="Times New Roman"/>
          <w:sz w:val="28"/>
          <w:szCs w:val="28"/>
        </w:rPr>
        <w:t xml:space="preserve"> (2014)</w:t>
      </w:r>
      <w:r w:rsidRPr="0089025B">
        <w:rPr>
          <w:rFonts w:ascii="Times New Roman" w:hAnsi="Times New Roman" w:cs="Times New Roman"/>
          <w:sz w:val="28"/>
          <w:szCs w:val="28"/>
        </w:rPr>
        <w:t xml:space="preserve">. Эта статья широко освещает особенности женского движения в Китае, авторы статьи также проводят параллель между женским движением в Китае, Западе и России. </w:t>
      </w:r>
    </w:p>
    <w:p w:rsidR="005B0E34" w:rsidRPr="0089025B" w:rsidRDefault="002A3808" w:rsidP="002A3808">
      <w:pPr>
        <w:spacing w:after="0" w:line="360" w:lineRule="auto"/>
        <w:ind w:firstLine="851"/>
        <w:jc w:val="both"/>
        <w:rPr>
          <w:rStyle w:val="apple-converted-space"/>
          <w:rFonts w:ascii="Times New Roman" w:hAnsi="Times New Roman" w:cs="Times New Roman"/>
          <w:sz w:val="28"/>
          <w:szCs w:val="28"/>
        </w:rPr>
      </w:pPr>
      <w:r w:rsidRPr="0089025B">
        <w:rPr>
          <w:rStyle w:val="apple-converted-space"/>
          <w:rFonts w:ascii="Times New Roman" w:hAnsi="Times New Roman" w:cs="Times New Roman"/>
          <w:sz w:val="28"/>
          <w:szCs w:val="28"/>
          <w:shd w:val="clear" w:color="auto" w:fill="FFFFFF"/>
        </w:rPr>
        <w:t>3) К третьей группе относятся работы</w:t>
      </w:r>
      <w:r w:rsidR="002703BF" w:rsidRPr="0089025B">
        <w:rPr>
          <w:rFonts w:ascii="Times New Roman" w:hAnsi="Times New Roman" w:cs="Times New Roman"/>
          <w:sz w:val="28"/>
          <w:szCs w:val="28"/>
        </w:rPr>
        <w:t xml:space="preserve"> </w:t>
      </w:r>
      <w:r w:rsidR="001B6D73" w:rsidRPr="0089025B">
        <w:rPr>
          <w:rFonts w:ascii="Times New Roman" w:hAnsi="Times New Roman" w:cs="Times New Roman"/>
          <w:sz w:val="28"/>
          <w:szCs w:val="28"/>
        </w:rPr>
        <w:t xml:space="preserve">Р.Х. </w:t>
      </w:r>
      <w:r w:rsidR="002703BF" w:rsidRPr="0089025B">
        <w:rPr>
          <w:rFonts w:ascii="Times New Roman" w:hAnsi="Times New Roman" w:cs="Times New Roman"/>
          <w:sz w:val="28"/>
          <w:szCs w:val="28"/>
        </w:rPr>
        <w:t xml:space="preserve">Ван </w:t>
      </w:r>
      <w:proofErr w:type="spellStart"/>
      <w:r w:rsidR="002703BF" w:rsidRPr="0089025B">
        <w:rPr>
          <w:rFonts w:ascii="Times New Roman" w:hAnsi="Times New Roman" w:cs="Times New Roman"/>
          <w:sz w:val="28"/>
          <w:szCs w:val="28"/>
        </w:rPr>
        <w:t>Гулика</w:t>
      </w:r>
      <w:proofErr w:type="spellEnd"/>
      <w:r w:rsidR="002703BF" w:rsidRPr="0089025B">
        <w:rPr>
          <w:rFonts w:ascii="Times New Roman" w:hAnsi="Times New Roman" w:cs="Times New Roman"/>
          <w:sz w:val="28"/>
          <w:szCs w:val="28"/>
        </w:rPr>
        <w:t xml:space="preserve"> </w:t>
      </w:r>
      <w:r w:rsidR="001B6D73" w:rsidRPr="0089025B">
        <w:rPr>
          <w:rFonts w:ascii="Times New Roman" w:hAnsi="Times New Roman" w:cs="Times New Roman"/>
          <w:sz w:val="28"/>
          <w:szCs w:val="28"/>
        </w:rPr>
        <w:t>«</w:t>
      </w:r>
      <w:r w:rsidR="002703BF" w:rsidRPr="0089025B">
        <w:rPr>
          <w:rFonts w:ascii="Times New Roman" w:hAnsi="Times New Roman" w:cs="Times New Roman"/>
          <w:sz w:val="28"/>
          <w:szCs w:val="28"/>
        </w:rPr>
        <w:t>Сексуальная жизнь в древнем Китае</w:t>
      </w:r>
      <w:r w:rsidR="001B6D73" w:rsidRPr="0089025B">
        <w:rPr>
          <w:rFonts w:ascii="Times New Roman" w:hAnsi="Times New Roman" w:cs="Times New Roman"/>
          <w:sz w:val="28"/>
          <w:szCs w:val="28"/>
        </w:rPr>
        <w:t>»</w:t>
      </w:r>
      <w:r w:rsidR="002703BF" w:rsidRPr="0089025B">
        <w:rPr>
          <w:rFonts w:ascii="Times New Roman" w:hAnsi="Times New Roman" w:cs="Times New Roman"/>
          <w:sz w:val="28"/>
          <w:szCs w:val="28"/>
        </w:rPr>
        <w:t xml:space="preserve"> (2006), </w:t>
      </w:r>
      <w:r w:rsidR="001B6D73" w:rsidRPr="0089025B">
        <w:rPr>
          <w:rFonts w:ascii="Times New Roman" w:hAnsi="Times New Roman" w:cs="Times New Roman"/>
          <w:sz w:val="28"/>
          <w:szCs w:val="28"/>
        </w:rPr>
        <w:t xml:space="preserve">Ж.-Л. </w:t>
      </w:r>
      <w:proofErr w:type="spellStart"/>
      <w:r w:rsidR="002703BF" w:rsidRPr="0089025B">
        <w:rPr>
          <w:rFonts w:ascii="Times New Roman" w:hAnsi="Times New Roman" w:cs="Times New Roman"/>
          <w:sz w:val="28"/>
          <w:szCs w:val="28"/>
        </w:rPr>
        <w:t>Доменак</w:t>
      </w:r>
      <w:proofErr w:type="spellEnd"/>
      <w:r w:rsidR="002703BF" w:rsidRPr="0089025B">
        <w:rPr>
          <w:rFonts w:ascii="Times New Roman" w:hAnsi="Times New Roman" w:cs="Times New Roman"/>
          <w:sz w:val="28"/>
          <w:szCs w:val="28"/>
        </w:rPr>
        <w:t xml:space="preserve">, </w:t>
      </w:r>
      <w:proofErr w:type="spellStart"/>
      <w:r w:rsidR="002703BF" w:rsidRPr="0089025B">
        <w:rPr>
          <w:rFonts w:ascii="Times New Roman" w:hAnsi="Times New Roman" w:cs="Times New Roman"/>
          <w:sz w:val="28"/>
          <w:szCs w:val="28"/>
        </w:rPr>
        <w:t>Хуа</w:t>
      </w:r>
      <w:proofErr w:type="spellEnd"/>
      <w:r w:rsidR="002703BF" w:rsidRPr="0089025B">
        <w:rPr>
          <w:rFonts w:ascii="Times New Roman" w:hAnsi="Times New Roman" w:cs="Times New Roman"/>
          <w:sz w:val="28"/>
          <w:szCs w:val="28"/>
        </w:rPr>
        <w:t xml:space="preserve"> </w:t>
      </w:r>
      <w:proofErr w:type="spellStart"/>
      <w:r w:rsidR="002703BF" w:rsidRPr="0089025B">
        <w:rPr>
          <w:rFonts w:ascii="Times New Roman" w:hAnsi="Times New Roman" w:cs="Times New Roman"/>
          <w:sz w:val="28"/>
          <w:szCs w:val="28"/>
        </w:rPr>
        <w:t>Шанм</w:t>
      </w:r>
      <w:r w:rsidR="001B6D73" w:rsidRPr="0089025B">
        <w:rPr>
          <w:rFonts w:ascii="Times New Roman" w:hAnsi="Times New Roman" w:cs="Times New Roman"/>
          <w:sz w:val="28"/>
          <w:szCs w:val="28"/>
        </w:rPr>
        <w:t>ин</w:t>
      </w:r>
      <w:proofErr w:type="spellEnd"/>
      <w:r w:rsidR="002703BF" w:rsidRPr="0089025B">
        <w:rPr>
          <w:rFonts w:ascii="Times New Roman" w:hAnsi="Times New Roman" w:cs="Times New Roman"/>
          <w:sz w:val="28"/>
          <w:szCs w:val="28"/>
        </w:rPr>
        <w:t xml:space="preserve"> </w:t>
      </w:r>
      <w:r w:rsidR="001B6D73" w:rsidRPr="0089025B">
        <w:rPr>
          <w:rFonts w:ascii="Times New Roman" w:hAnsi="Times New Roman" w:cs="Times New Roman"/>
          <w:sz w:val="28"/>
          <w:szCs w:val="28"/>
        </w:rPr>
        <w:t>«</w:t>
      </w:r>
      <w:r w:rsidR="002703BF" w:rsidRPr="0089025B">
        <w:rPr>
          <w:rFonts w:ascii="Times New Roman" w:hAnsi="Times New Roman" w:cs="Times New Roman"/>
          <w:sz w:val="28"/>
          <w:szCs w:val="28"/>
        </w:rPr>
        <w:t>Семейные отношения в Китае</w:t>
      </w:r>
      <w:r w:rsidR="001B6D73" w:rsidRPr="0089025B">
        <w:rPr>
          <w:rFonts w:ascii="Times New Roman" w:hAnsi="Times New Roman" w:cs="Times New Roman"/>
          <w:sz w:val="28"/>
          <w:szCs w:val="28"/>
        </w:rPr>
        <w:t>»</w:t>
      </w:r>
      <w:r w:rsidR="002703BF" w:rsidRPr="0089025B">
        <w:rPr>
          <w:rFonts w:ascii="Times New Roman" w:hAnsi="Times New Roman" w:cs="Times New Roman"/>
          <w:sz w:val="28"/>
          <w:szCs w:val="28"/>
        </w:rPr>
        <w:t xml:space="preserve"> (1991),</w:t>
      </w:r>
      <w:r w:rsidR="001B6D73" w:rsidRPr="0089025B">
        <w:rPr>
          <w:rFonts w:ascii="Times New Roman" w:hAnsi="Times New Roman" w:cs="Times New Roman"/>
          <w:sz w:val="28"/>
          <w:szCs w:val="28"/>
        </w:rPr>
        <w:t xml:space="preserve"> Джон</w:t>
      </w:r>
      <w:r w:rsidR="00724706" w:rsidRPr="0089025B">
        <w:rPr>
          <w:rFonts w:ascii="Times New Roman" w:hAnsi="Times New Roman" w:cs="Times New Roman"/>
          <w:sz w:val="28"/>
          <w:szCs w:val="28"/>
        </w:rPr>
        <w:t xml:space="preserve"> </w:t>
      </w:r>
      <w:proofErr w:type="spellStart"/>
      <w:r w:rsidR="00724706" w:rsidRPr="0089025B">
        <w:rPr>
          <w:rFonts w:ascii="Times New Roman" w:hAnsi="Times New Roman" w:cs="Times New Roman"/>
          <w:sz w:val="28"/>
          <w:szCs w:val="28"/>
        </w:rPr>
        <w:t>Макгована</w:t>
      </w:r>
      <w:proofErr w:type="spellEnd"/>
      <w:r w:rsidR="00724706" w:rsidRPr="0089025B">
        <w:rPr>
          <w:rFonts w:ascii="Times New Roman" w:hAnsi="Times New Roman" w:cs="Times New Roman"/>
          <w:sz w:val="28"/>
          <w:szCs w:val="28"/>
        </w:rPr>
        <w:t xml:space="preserve"> </w:t>
      </w:r>
      <w:r w:rsidR="001B6D73" w:rsidRPr="0089025B">
        <w:rPr>
          <w:rFonts w:ascii="Times New Roman" w:hAnsi="Times New Roman" w:cs="Times New Roman"/>
          <w:sz w:val="28"/>
          <w:szCs w:val="28"/>
        </w:rPr>
        <w:t>«</w:t>
      </w:r>
      <w:r w:rsidR="00724706" w:rsidRPr="0089025B">
        <w:rPr>
          <w:rFonts w:ascii="Times New Roman" w:hAnsi="Times New Roman" w:cs="Times New Roman"/>
          <w:sz w:val="28"/>
          <w:szCs w:val="28"/>
        </w:rPr>
        <w:t>Китайцы у себя дома. Очерки семейной и общественной жизни</w:t>
      </w:r>
      <w:r w:rsidR="001B6D73" w:rsidRPr="0089025B">
        <w:rPr>
          <w:rFonts w:ascii="Times New Roman" w:hAnsi="Times New Roman" w:cs="Times New Roman"/>
          <w:sz w:val="28"/>
          <w:szCs w:val="28"/>
        </w:rPr>
        <w:t>»</w:t>
      </w:r>
      <w:r w:rsidR="00724706" w:rsidRPr="0089025B">
        <w:rPr>
          <w:rFonts w:ascii="Times New Roman" w:hAnsi="Times New Roman" w:cs="Times New Roman"/>
          <w:sz w:val="28"/>
          <w:szCs w:val="28"/>
        </w:rPr>
        <w:t xml:space="preserve">, </w:t>
      </w:r>
      <w:r w:rsidR="001B6D73" w:rsidRPr="0089025B">
        <w:rPr>
          <w:rFonts w:ascii="Times New Roman" w:hAnsi="Times New Roman" w:cs="Times New Roman"/>
          <w:sz w:val="28"/>
          <w:szCs w:val="28"/>
        </w:rPr>
        <w:t xml:space="preserve">В.Н. </w:t>
      </w:r>
      <w:r w:rsidR="00724706" w:rsidRPr="0089025B">
        <w:rPr>
          <w:rFonts w:ascii="Times New Roman" w:hAnsi="Times New Roman" w:cs="Times New Roman"/>
          <w:sz w:val="28"/>
          <w:szCs w:val="28"/>
        </w:rPr>
        <w:t xml:space="preserve">Усова </w:t>
      </w:r>
      <w:r w:rsidR="001B6D73" w:rsidRPr="0089025B">
        <w:rPr>
          <w:rFonts w:ascii="Times New Roman" w:hAnsi="Times New Roman" w:cs="Times New Roman"/>
          <w:sz w:val="28"/>
          <w:szCs w:val="28"/>
        </w:rPr>
        <w:t>«</w:t>
      </w:r>
      <w:r w:rsidR="00724706" w:rsidRPr="0089025B">
        <w:rPr>
          <w:rFonts w:ascii="Times New Roman" w:hAnsi="Times New Roman" w:cs="Times New Roman"/>
          <w:sz w:val="28"/>
          <w:szCs w:val="28"/>
        </w:rPr>
        <w:t>Жены и наложницы Поднебесной</w:t>
      </w:r>
      <w:r w:rsidR="001B6D73" w:rsidRPr="0089025B">
        <w:rPr>
          <w:rFonts w:ascii="Times New Roman" w:hAnsi="Times New Roman" w:cs="Times New Roman"/>
          <w:sz w:val="28"/>
          <w:szCs w:val="28"/>
        </w:rPr>
        <w:t>»</w:t>
      </w:r>
      <w:r w:rsidR="00724706" w:rsidRPr="0089025B">
        <w:rPr>
          <w:rFonts w:ascii="Times New Roman" w:hAnsi="Times New Roman" w:cs="Times New Roman"/>
          <w:sz w:val="28"/>
          <w:szCs w:val="28"/>
        </w:rPr>
        <w:t xml:space="preserve"> (2006), а также классический китайский роман «Цветы сливы в золотой вазе».</w:t>
      </w:r>
      <w:r w:rsidR="002703BF" w:rsidRPr="0089025B">
        <w:rPr>
          <w:rFonts w:ascii="Times New Roman" w:hAnsi="Times New Roman" w:cs="Times New Roman"/>
          <w:sz w:val="28"/>
          <w:szCs w:val="28"/>
        </w:rPr>
        <w:t xml:space="preserve"> </w:t>
      </w:r>
      <w:r w:rsidRPr="0089025B">
        <w:rPr>
          <w:rStyle w:val="apple-converted-space"/>
          <w:rFonts w:ascii="Times New Roman" w:hAnsi="Times New Roman" w:cs="Times New Roman"/>
          <w:sz w:val="28"/>
          <w:szCs w:val="28"/>
          <w:shd w:val="clear" w:color="auto" w:fill="FFFFFF"/>
        </w:rPr>
        <w:t xml:space="preserve">Во всех этих книгах дается очень интересное и живое описание традиций и повседневной жизни Китая, подтверждая </w:t>
      </w:r>
      <w:r w:rsidRPr="0089025B">
        <w:rPr>
          <w:rStyle w:val="apple-converted-space"/>
          <w:rFonts w:ascii="Times New Roman" w:hAnsi="Times New Roman" w:cs="Times New Roman"/>
          <w:sz w:val="28"/>
          <w:szCs w:val="28"/>
          <w:shd w:val="clear" w:color="auto" w:fill="FFFFFF"/>
        </w:rPr>
        <w:lastRenderedPageBreak/>
        <w:t xml:space="preserve">многочисленными примерами. Это позволяет составить более четкое представление о положении женщин в китайском обществе. </w:t>
      </w:r>
    </w:p>
    <w:p w:rsidR="002A3808" w:rsidRPr="0089025B" w:rsidRDefault="005B0E34" w:rsidP="002A3808">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Style w:val="apple-converted-space"/>
          <w:rFonts w:ascii="Times New Roman" w:hAnsi="Times New Roman" w:cs="Times New Roman"/>
          <w:sz w:val="28"/>
          <w:szCs w:val="28"/>
          <w:shd w:val="clear" w:color="auto" w:fill="FFFFFF"/>
        </w:rPr>
        <w:t>4)</w:t>
      </w:r>
      <w:r w:rsidR="002A3808" w:rsidRPr="0089025B">
        <w:rPr>
          <w:rStyle w:val="apple-converted-space"/>
          <w:rFonts w:ascii="Times New Roman" w:hAnsi="Times New Roman" w:cs="Times New Roman"/>
          <w:sz w:val="28"/>
          <w:szCs w:val="28"/>
          <w:shd w:val="clear" w:color="auto" w:fill="FFFFFF"/>
        </w:rPr>
        <w:t xml:space="preserve">В связи с тем, что положение женщин рассматривается в контексте конкретных исторических событий, то для его правильной оценки необходимо четко представлять реальных ход и значение этих событий. </w:t>
      </w:r>
    </w:p>
    <w:p w:rsidR="002A3808" w:rsidRPr="0089025B" w:rsidRDefault="002A3808" w:rsidP="002A3808">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Style w:val="apple-converted-space"/>
          <w:rFonts w:ascii="Times New Roman" w:hAnsi="Times New Roman" w:cs="Times New Roman"/>
          <w:sz w:val="28"/>
          <w:szCs w:val="28"/>
          <w:shd w:val="clear" w:color="auto" w:fill="FFFFFF"/>
        </w:rPr>
        <w:t>В данной работе большое внимание уделено</w:t>
      </w:r>
      <w:r w:rsidR="005A3E10" w:rsidRPr="0089025B">
        <w:rPr>
          <w:rStyle w:val="apple-converted-space"/>
          <w:rFonts w:ascii="Times New Roman" w:hAnsi="Times New Roman" w:cs="Times New Roman"/>
          <w:sz w:val="28"/>
          <w:szCs w:val="28"/>
          <w:shd w:val="clear" w:color="auto" w:fill="FFFFFF"/>
        </w:rPr>
        <w:t xml:space="preserve"> Тайпинам, движению за реформы</w:t>
      </w:r>
      <w:r w:rsidR="00724706" w:rsidRPr="0089025B">
        <w:rPr>
          <w:rStyle w:val="apple-converted-space"/>
          <w:rFonts w:ascii="Times New Roman" w:hAnsi="Times New Roman" w:cs="Times New Roman"/>
          <w:sz w:val="28"/>
          <w:szCs w:val="28"/>
          <w:shd w:val="clear" w:color="auto" w:fill="FFFFFF"/>
        </w:rPr>
        <w:t>, восстанию</w:t>
      </w:r>
      <w:r w:rsidR="00585742" w:rsidRPr="0089025B">
        <w:rPr>
          <w:rStyle w:val="apple-converted-space"/>
          <w:rFonts w:ascii="Times New Roman" w:hAnsi="Times New Roman" w:cs="Times New Roman"/>
          <w:sz w:val="28"/>
          <w:szCs w:val="28"/>
          <w:shd w:val="clear" w:color="auto" w:fill="FFFFFF"/>
        </w:rPr>
        <w:t xml:space="preserve"> </w:t>
      </w:r>
      <w:proofErr w:type="spellStart"/>
      <w:r w:rsidR="00636D65" w:rsidRPr="0089025B">
        <w:rPr>
          <w:rStyle w:val="apple-converted-space"/>
          <w:rFonts w:ascii="Times New Roman" w:hAnsi="Times New Roman" w:cs="Times New Roman"/>
          <w:sz w:val="28"/>
          <w:szCs w:val="28"/>
          <w:shd w:val="clear" w:color="auto" w:fill="FFFFFF"/>
        </w:rPr>
        <w:t>ихэтуаней</w:t>
      </w:r>
      <w:proofErr w:type="spellEnd"/>
      <w:r w:rsidR="00724706" w:rsidRPr="0089025B">
        <w:rPr>
          <w:rStyle w:val="apple-converted-space"/>
          <w:rFonts w:ascii="Times New Roman" w:hAnsi="Times New Roman" w:cs="Times New Roman"/>
          <w:sz w:val="28"/>
          <w:szCs w:val="28"/>
          <w:shd w:val="clear" w:color="auto" w:fill="FFFFFF"/>
        </w:rPr>
        <w:t xml:space="preserve"> </w:t>
      </w:r>
      <w:r w:rsidR="005A3E10" w:rsidRPr="0089025B">
        <w:rPr>
          <w:rStyle w:val="apple-converted-space"/>
          <w:rFonts w:ascii="Times New Roman" w:hAnsi="Times New Roman" w:cs="Times New Roman"/>
          <w:sz w:val="28"/>
          <w:szCs w:val="28"/>
          <w:shd w:val="clear" w:color="auto" w:fill="FFFFFF"/>
        </w:rPr>
        <w:t xml:space="preserve">и </w:t>
      </w:r>
      <w:proofErr w:type="spellStart"/>
      <w:r w:rsidRPr="0089025B">
        <w:rPr>
          <w:rStyle w:val="apple-converted-space"/>
          <w:rFonts w:ascii="Times New Roman" w:hAnsi="Times New Roman" w:cs="Times New Roman"/>
          <w:sz w:val="28"/>
          <w:szCs w:val="28"/>
          <w:shd w:val="clear" w:color="auto" w:fill="FFFFFF"/>
        </w:rPr>
        <w:t>Синьхайской</w:t>
      </w:r>
      <w:proofErr w:type="spellEnd"/>
      <w:r w:rsidRPr="0089025B">
        <w:rPr>
          <w:rStyle w:val="apple-converted-space"/>
          <w:rFonts w:ascii="Times New Roman" w:hAnsi="Times New Roman" w:cs="Times New Roman"/>
          <w:sz w:val="28"/>
          <w:szCs w:val="28"/>
          <w:shd w:val="clear" w:color="auto" w:fill="FFFFFF"/>
        </w:rPr>
        <w:t xml:space="preserve"> рев</w:t>
      </w:r>
      <w:r w:rsidR="005A3E10" w:rsidRPr="0089025B">
        <w:rPr>
          <w:rStyle w:val="apple-converted-space"/>
          <w:rFonts w:ascii="Times New Roman" w:hAnsi="Times New Roman" w:cs="Times New Roman"/>
          <w:sz w:val="28"/>
          <w:szCs w:val="28"/>
          <w:shd w:val="clear" w:color="auto" w:fill="FFFFFF"/>
        </w:rPr>
        <w:t>олюции</w:t>
      </w:r>
      <w:r w:rsidRPr="0089025B">
        <w:rPr>
          <w:rStyle w:val="apple-converted-space"/>
          <w:rFonts w:ascii="Times New Roman" w:hAnsi="Times New Roman" w:cs="Times New Roman"/>
          <w:sz w:val="28"/>
          <w:szCs w:val="28"/>
          <w:shd w:val="clear" w:color="auto" w:fill="FFFFFF"/>
        </w:rPr>
        <w:t>. Безусловно, сложность и комплексность вопросов не позволяет подробно останавливаться на освящении этих исторических проблем. Тем не менее, прежде чем говорить об изменениях в положении женщин и их роли в Китае, в каждой главе дается краткий обзор историч</w:t>
      </w:r>
      <w:r w:rsidR="005A3E10" w:rsidRPr="0089025B">
        <w:rPr>
          <w:rStyle w:val="apple-converted-space"/>
          <w:rFonts w:ascii="Times New Roman" w:hAnsi="Times New Roman" w:cs="Times New Roman"/>
          <w:sz w:val="28"/>
          <w:szCs w:val="28"/>
          <w:shd w:val="clear" w:color="auto" w:fill="FFFFFF"/>
        </w:rPr>
        <w:t>еского</w:t>
      </w:r>
      <w:r w:rsidRPr="0089025B">
        <w:rPr>
          <w:rStyle w:val="apple-converted-space"/>
          <w:rFonts w:ascii="Times New Roman" w:hAnsi="Times New Roman" w:cs="Times New Roman"/>
          <w:sz w:val="28"/>
          <w:szCs w:val="28"/>
          <w:shd w:val="clear" w:color="auto" w:fill="FFFFFF"/>
        </w:rPr>
        <w:t xml:space="preserve"> фона, на </w:t>
      </w:r>
      <w:r w:rsidR="005A3E10" w:rsidRPr="0089025B">
        <w:rPr>
          <w:rStyle w:val="apple-converted-space"/>
          <w:rFonts w:ascii="Times New Roman" w:hAnsi="Times New Roman" w:cs="Times New Roman"/>
          <w:sz w:val="28"/>
          <w:szCs w:val="28"/>
          <w:shd w:val="clear" w:color="auto" w:fill="FFFFFF"/>
        </w:rPr>
        <w:t>котором проходили эти изменения.</w:t>
      </w:r>
    </w:p>
    <w:p w:rsidR="00B87153" w:rsidRPr="0089025B" w:rsidRDefault="00724706" w:rsidP="00B87153">
      <w:pPr>
        <w:spacing w:after="0" w:line="360" w:lineRule="auto"/>
        <w:ind w:firstLine="851"/>
        <w:jc w:val="both"/>
        <w:rPr>
          <w:rFonts w:ascii="Times New Roman" w:hAnsi="Times New Roman" w:cs="Times New Roman"/>
          <w:sz w:val="28"/>
          <w:szCs w:val="28"/>
        </w:rPr>
      </w:pPr>
      <w:r w:rsidRPr="0089025B">
        <w:rPr>
          <w:rStyle w:val="apple-converted-space"/>
          <w:rFonts w:ascii="Times New Roman" w:hAnsi="Times New Roman" w:cs="Times New Roman"/>
          <w:sz w:val="28"/>
          <w:szCs w:val="28"/>
          <w:shd w:val="clear" w:color="auto" w:fill="FFFFFF"/>
        </w:rPr>
        <w:t>Так при изучении рол</w:t>
      </w:r>
      <w:r w:rsidR="002A3808" w:rsidRPr="0089025B">
        <w:rPr>
          <w:rStyle w:val="apple-converted-space"/>
          <w:rFonts w:ascii="Times New Roman" w:hAnsi="Times New Roman" w:cs="Times New Roman"/>
          <w:sz w:val="28"/>
          <w:szCs w:val="28"/>
          <w:shd w:val="clear" w:color="auto" w:fill="FFFFFF"/>
        </w:rPr>
        <w:t xml:space="preserve">и китаянок в </w:t>
      </w:r>
      <w:proofErr w:type="spellStart"/>
      <w:r w:rsidR="002A3808" w:rsidRPr="0089025B">
        <w:rPr>
          <w:rStyle w:val="apple-converted-space"/>
          <w:rFonts w:ascii="Times New Roman" w:hAnsi="Times New Roman" w:cs="Times New Roman"/>
          <w:sz w:val="28"/>
          <w:szCs w:val="28"/>
          <w:shd w:val="clear" w:color="auto" w:fill="FFFFFF"/>
        </w:rPr>
        <w:t>тайпинском</w:t>
      </w:r>
      <w:proofErr w:type="spellEnd"/>
      <w:r w:rsidR="002A3808" w:rsidRPr="0089025B">
        <w:rPr>
          <w:rStyle w:val="apple-converted-space"/>
          <w:rFonts w:ascii="Times New Roman" w:hAnsi="Times New Roman" w:cs="Times New Roman"/>
          <w:sz w:val="28"/>
          <w:szCs w:val="28"/>
          <w:shd w:val="clear" w:color="auto" w:fill="FFFFFF"/>
        </w:rPr>
        <w:t xml:space="preserve"> государстве </w:t>
      </w:r>
      <w:r w:rsidRPr="0089025B">
        <w:rPr>
          <w:rStyle w:val="apple-converted-space"/>
          <w:rFonts w:ascii="Times New Roman" w:hAnsi="Times New Roman" w:cs="Times New Roman"/>
          <w:sz w:val="28"/>
          <w:szCs w:val="28"/>
          <w:shd w:val="clear" w:color="auto" w:fill="FFFFFF"/>
        </w:rPr>
        <w:t xml:space="preserve">были использованы фундаментальные труды </w:t>
      </w:r>
      <w:r w:rsidR="001B6D73" w:rsidRPr="0089025B">
        <w:rPr>
          <w:rFonts w:ascii="Times New Roman" w:hAnsi="Times New Roman" w:cs="Times New Roman"/>
          <w:sz w:val="28"/>
          <w:szCs w:val="28"/>
        </w:rPr>
        <w:t xml:space="preserve">Г.С. </w:t>
      </w:r>
      <w:r w:rsidRPr="0089025B">
        <w:rPr>
          <w:rFonts w:ascii="Times New Roman" w:hAnsi="Times New Roman" w:cs="Times New Roman"/>
          <w:sz w:val="28"/>
          <w:szCs w:val="28"/>
        </w:rPr>
        <w:t xml:space="preserve">Кара-Мурза </w:t>
      </w:r>
      <w:r w:rsidR="001B6D73" w:rsidRPr="0089025B">
        <w:rPr>
          <w:rFonts w:ascii="Times New Roman" w:hAnsi="Times New Roman" w:cs="Times New Roman"/>
          <w:sz w:val="28"/>
          <w:szCs w:val="28"/>
        </w:rPr>
        <w:t>«</w:t>
      </w:r>
      <w:r w:rsidRPr="0089025B">
        <w:rPr>
          <w:rFonts w:ascii="Times New Roman" w:hAnsi="Times New Roman" w:cs="Times New Roman"/>
          <w:sz w:val="28"/>
          <w:szCs w:val="28"/>
        </w:rPr>
        <w:t xml:space="preserve">Тайпины. Великая крестьянская война и </w:t>
      </w:r>
      <w:proofErr w:type="spellStart"/>
      <w:r w:rsidRPr="0089025B">
        <w:rPr>
          <w:rFonts w:ascii="Times New Roman" w:hAnsi="Times New Roman" w:cs="Times New Roman"/>
          <w:sz w:val="28"/>
          <w:szCs w:val="28"/>
        </w:rPr>
        <w:t>тайпинское</w:t>
      </w:r>
      <w:proofErr w:type="spellEnd"/>
      <w:r w:rsidRPr="0089025B">
        <w:rPr>
          <w:rFonts w:ascii="Times New Roman" w:hAnsi="Times New Roman" w:cs="Times New Roman"/>
          <w:sz w:val="28"/>
          <w:szCs w:val="28"/>
        </w:rPr>
        <w:t xml:space="preserve"> государство в Китае</w:t>
      </w:r>
      <w:r w:rsidR="001B6D73" w:rsidRPr="0089025B">
        <w:rPr>
          <w:rFonts w:ascii="Times New Roman" w:hAnsi="Times New Roman" w:cs="Times New Roman"/>
          <w:sz w:val="28"/>
          <w:szCs w:val="28"/>
        </w:rPr>
        <w:t>»</w:t>
      </w:r>
      <w:r w:rsidRPr="0089025B">
        <w:rPr>
          <w:rFonts w:ascii="Times New Roman" w:hAnsi="Times New Roman" w:cs="Times New Roman"/>
          <w:sz w:val="28"/>
          <w:szCs w:val="28"/>
        </w:rPr>
        <w:t xml:space="preserve"> (1950) и </w:t>
      </w:r>
      <w:r w:rsidR="001B6D73" w:rsidRPr="0089025B">
        <w:rPr>
          <w:rFonts w:ascii="Times New Roman" w:hAnsi="Times New Roman" w:cs="Times New Roman"/>
          <w:sz w:val="28"/>
          <w:szCs w:val="28"/>
        </w:rPr>
        <w:t xml:space="preserve">В.П. </w:t>
      </w:r>
      <w:proofErr w:type="spellStart"/>
      <w:r w:rsidRPr="0089025B">
        <w:rPr>
          <w:rFonts w:ascii="Times New Roman" w:hAnsi="Times New Roman" w:cs="Times New Roman"/>
          <w:sz w:val="28"/>
          <w:szCs w:val="28"/>
        </w:rPr>
        <w:t>Илюшечкина</w:t>
      </w:r>
      <w:proofErr w:type="spellEnd"/>
      <w:r w:rsidRPr="0089025B">
        <w:rPr>
          <w:rFonts w:ascii="Times New Roman" w:hAnsi="Times New Roman" w:cs="Times New Roman"/>
          <w:sz w:val="28"/>
          <w:szCs w:val="28"/>
        </w:rPr>
        <w:t xml:space="preserve"> </w:t>
      </w:r>
      <w:r w:rsidR="001B6D73" w:rsidRPr="0089025B">
        <w:rPr>
          <w:rFonts w:ascii="Times New Roman" w:hAnsi="Times New Roman" w:cs="Times New Roman"/>
          <w:sz w:val="28"/>
          <w:szCs w:val="28"/>
        </w:rPr>
        <w:t>«</w:t>
      </w:r>
      <w:r w:rsidRPr="0089025B">
        <w:rPr>
          <w:rFonts w:ascii="Times New Roman" w:hAnsi="Times New Roman" w:cs="Times New Roman"/>
          <w:sz w:val="28"/>
          <w:szCs w:val="28"/>
        </w:rPr>
        <w:t>Крестьянская война тайпинов</w:t>
      </w:r>
      <w:r w:rsidR="001B6D73" w:rsidRPr="0089025B">
        <w:rPr>
          <w:rFonts w:ascii="Times New Roman" w:hAnsi="Times New Roman" w:cs="Times New Roman"/>
          <w:sz w:val="28"/>
          <w:szCs w:val="28"/>
        </w:rPr>
        <w:t>»</w:t>
      </w:r>
      <w:r w:rsidRPr="0089025B">
        <w:rPr>
          <w:rFonts w:ascii="Times New Roman" w:hAnsi="Times New Roman" w:cs="Times New Roman"/>
          <w:sz w:val="28"/>
          <w:szCs w:val="28"/>
        </w:rPr>
        <w:t xml:space="preserve"> (1967). </w:t>
      </w:r>
      <w:r w:rsidR="00585742" w:rsidRPr="0089025B">
        <w:rPr>
          <w:rFonts w:ascii="Times New Roman" w:hAnsi="Times New Roman" w:cs="Times New Roman"/>
          <w:sz w:val="28"/>
          <w:szCs w:val="28"/>
        </w:rPr>
        <w:t>А</w:t>
      </w:r>
      <w:r w:rsidRPr="0089025B">
        <w:rPr>
          <w:rFonts w:ascii="Times New Roman" w:hAnsi="Times New Roman" w:cs="Times New Roman"/>
          <w:sz w:val="28"/>
          <w:szCs w:val="28"/>
        </w:rPr>
        <w:t xml:space="preserve"> </w:t>
      </w:r>
      <w:r w:rsidR="00585742" w:rsidRPr="0089025B">
        <w:rPr>
          <w:rFonts w:ascii="Times New Roman" w:hAnsi="Times New Roman" w:cs="Times New Roman"/>
          <w:sz w:val="28"/>
          <w:szCs w:val="28"/>
        </w:rPr>
        <w:t>п</w:t>
      </w:r>
      <w:r w:rsidR="002A3808" w:rsidRPr="0089025B">
        <w:rPr>
          <w:rFonts w:ascii="Times New Roman" w:hAnsi="Times New Roman" w:cs="Times New Roman"/>
          <w:sz w:val="28"/>
          <w:szCs w:val="28"/>
        </w:rPr>
        <w:t xml:space="preserve">ри изучении места китаянок в восстании </w:t>
      </w:r>
      <w:proofErr w:type="spellStart"/>
      <w:r w:rsidR="002A3808" w:rsidRPr="0089025B">
        <w:rPr>
          <w:rFonts w:ascii="Times New Roman" w:hAnsi="Times New Roman" w:cs="Times New Roman"/>
          <w:sz w:val="28"/>
          <w:szCs w:val="28"/>
        </w:rPr>
        <w:t>ихэтуаней</w:t>
      </w:r>
      <w:proofErr w:type="spellEnd"/>
      <w:r w:rsidR="002A3808" w:rsidRPr="0089025B">
        <w:rPr>
          <w:rFonts w:ascii="Times New Roman" w:hAnsi="Times New Roman" w:cs="Times New Roman"/>
          <w:sz w:val="28"/>
          <w:szCs w:val="28"/>
        </w:rPr>
        <w:t xml:space="preserve"> большое значение имел</w:t>
      </w:r>
      <w:r w:rsidRPr="0089025B">
        <w:rPr>
          <w:rFonts w:ascii="Times New Roman" w:hAnsi="Times New Roman" w:cs="Times New Roman"/>
          <w:sz w:val="28"/>
          <w:szCs w:val="28"/>
        </w:rPr>
        <w:t xml:space="preserve">а работа </w:t>
      </w:r>
      <w:r w:rsidR="001B6D73" w:rsidRPr="0089025B">
        <w:rPr>
          <w:rFonts w:ascii="Times New Roman" w:hAnsi="Times New Roman" w:cs="Times New Roman"/>
          <w:sz w:val="28"/>
          <w:szCs w:val="28"/>
        </w:rPr>
        <w:t xml:space="preserve">Н.М. </w:t>
      </w:r>
      <w:r w:rsidRPr="0089025B">
        <w:rPr>
          <w:rFonts w:ascii="Times New Roman" w:hAnsi="Times New Roman" w:cs="Times New Roman"/>
          <w:sz w:val="28"/>
          <w:szCs w:val="28"/>
        </w:rPr>
        <w:t xml:space="preserve">Калюжная </w:t>
      </w:r>
      <w:r w:rsidR="001B6D73" w:rsidRPr="0089025B">
        <w:rPr>
          <w:rFonts w:ascii="Times New Roman" w:hAnsi="Times New Roman" w:cs="Times New Roman"/>
          <w:sz w:val="28"/>
          <w:szCs w:val="28"/>
        </w:rPr>
        <w:t>«</w:t>
      </w:r>
      <w:r w:rsidRPr="0089025B">
        <w:rPr>
          <w:rFonts w:ascii="Times New Roman" w:hAnsi="Times New Roman" w:cs="Times New Roman"/>
          <w:sz w:val="28"/>
          <w:szCs w:val="28"/>
        </w:rPr>
        <w:t xml:space="preserve">Восстание </w:t>
      </w:r>
      <w:proofErr w:type="spellStart"/>
      <w:r w:rsidRPr="0089025B">
        <w:rPr>
          <w:rFonts w:ascii="Times New Roman" w:hAnsi="Times New Roman" w:cs="Times New Roman"/>
          <w:sz w:val="28"/>
          <w:szCs w:val="28"/>
        </w:rPr>
        <w:t>ихэтуаней</w:t>
      </w:r>
      <w:proofErr w:type="spellEnd"/>
      <w:r w:rsidRPr="0089025B">
        <w:rPr>
          <w:rFonts w:ascii="Times New Roman" w:hAnsi="Times New Roman" w:cs="Times New Roman"/>
          <w:sz w:val="28"/>
          <w:szCs w:val="28"/>
        </w:rPr>
        <w:t xml:space="preserve"> (1898-1901 гг.)</w:t>
      </w:r>
      <w:r w:rsidR="001B6D73" w:rsidRPr="0089025B">
        <w:rPr>
          <w:rFonts w:ascii="Times New Roman" w:hAnsi="Times New Roman" w:cs="Times New Roman"/>
          <w:sz w:val="28"/>
          <w:szCs w:val="28"/>
        </w:rPr>
        <w:t>»</w:t>
      </w:r>
      <w:r w:rsidRPr="0089025B">
        <w:rPr>
          <w:rFonts w:ascii="Times New Roman" w:hAnsi="Times New Roman" w:cs="Times New Roman"/>
          <w:sz w:val="28"/>
          <w:szCs w:val="28"/>
        </w:rPr>
        <w:t xml:space="preserve"> (1973).</w:t>
      </w:r>
    </w:p>
    <w:p w:rsidR="00A71052" w:rsidRPr="0089025B" w:rsidRDefault="002A3808" w:rsidP="00A71052">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Style w:val="apple-converted-space"/>
          <w:rFonts w:ascii="Times New Roman" w:hAnsi="Times New Roman" w:cs="Times New Roman"/>
          <w:sz w:val="28"/>
          <w:szCs w:val="28"/>
          <w:shd w:val="clear" w:color="auto" w:fill="FFFFFF"/>
        </w:rPr>
        <w:t>В главе посвященной реформам и пр</w:t>
      </w:r>
      <w:r w:rsidR="00724706" w:rsidRPr="0089025B">
        <w:rPr>
          <w:rStyle w:val="apple-converted-space"/>
          <w:rFonts w:ascii="Times New Roman" w:hAnsi="Times New Roman" w:cs="Times New Roman"/>
          <w:sz w:val="28"/>
          <w:szCs w:val="28"/>
          <w:shd w:val="clear" w:color="auto" w:fill="FFFFFF"/>
        </w:rPr>
        <w:t xml:space="preserve">еобразованиям в Китае в конце </w:t>
      </w:r>
      <w:r w:rsidR="00724706" w:rsidRPr="0089025B">
        <w:rPr>
          <w:rStyle w:val="apple-converted-space"/>
          <w:rFonts w:ascii="Times New Roman" w:hAnsi="Times New Roman" w:cs="Times New Roman"/>
          <w:sz w:val="28"/>
          <w:szCs w:val="28"/>
          <w:shd w:val="clear" w:color="auto" w:fill="FFFFFF"/>
          <w:lang w:val="en-US"/>
        </w:rPr>
        <w:t>XIX</w:t>
      </w:r>
      <w:r w:rsidR="00724706" w:rsidRPr="0089025B">
        <w:rPr>
          <w:rStyle w:val="apple-converted-space"/>
          <w:rFonts w:ascii="Times New Roman" w:hAnsi="Times New Roman" w:cs="Times New Roman"/>
          <w:sz w:val="28"/>
          <w:szCs w:val="28"/>
          <w:shd w:val="clear" w:color="auto" w:fill="FFFFFF"/>
        </w:rPr>
        <w:t xml:space="preserve"> - начале </w:t>
      </w:r>
      <w:r w:rsidR="00724706" w:rsidRPr="0089025B">
        <w:rPr>
          <w:rStyle w:val="apple-converted-space"/>
          <w:rFonts w:ascii="Times New Roman" w:hAnsi="Times New Roman" w:cs="Times New Roman"/>
          <w:sz w:val="28"/>
          <w:szCs w:val="28"/>
          <w:shd w:val="clear" w:color="auto" w:fill="FFFFFF"/>
          <w:lang w:val="en-US"/>
        </w:rPr>
        <w:t>XX</w:t>
      </w:r>
      <w:r w:rsidR="00585742" w:rsidRPr="0089025B">
        <w:rPr>
          <w:rStyle w:val="apple-converted-space"/>
          <w:rFonts w:ascii="Times New Roman" w:hAnsi="Times New Roman" w:cs="Times New Roman"/>
          <w:sz w:val="28"/>
          <w:szCs w:val="28"/>
          <w:shd w:val="clear" w:color="auto" w:fill="FFFFFF"/>
        </w:rPr>
        <w:t xml:space="preserve"> вв. и</w:t>
      </w:r>
      <w:r w:rsidRPr="0089025B">
        <w:rPr>
          <w:rStyle w:val="apple-converted-space"/>
          <w:rFonts w:ascii="Times New Roman" w:hAnsi="Times New Roman" w:cs="Times New Roman"/>
          <w:sz w:val="28"/>
          <w:szCs w:val="28"/>
          <w:shd w:val="clear" w:color="auto" w:fill="FFFFFF"/>
        </w:rPr>
        <w:t xml:space="preserve">спользовались труды </w:t>
      </w:r>
      <w:r w:rsidR="001B6D73" w:rsidRPr="0089025B">
        <w:rPr>
          <w:rFonts w:ascii="Times New Roman" w:eastAsia="SimSun" w:hAnsi="Times New Roman" w:cs="Times New Roman"/>
          <w:sz w:val="28"/>
          <w:szCs w:val="28"/>
        </w:rPr>
        <w:t>С.Л</w:t>
      </w:r>
      <w:r w:rsidR="001B6D73" w:rsidRPr="0089025B">
        <w:rPr>
          <w:rFonts w:ascii="Times New Roman" w:hAnsi="Times New Roman" w:cs="Times New Roman"/>
          <w:sz w:val="28"/>
          <w:szCs w:val="28"/>
        </w:rPr>
        <w:t>.</w:t>
      </w:r>
      <w:r w:rsidR="001B6D73" w:rsidRPr="0089025B">
        <w:rPr>
          <w:rStyle w:val="apple-converted-space"/>
          <w:rFonts w:ascii="Times New Roman" w:hAnsi="Times New Roman" w:cs="Times New Roman"/>
          <w:sz w:val="28"/>
          <w:szCs w:val="28"/>
          <w:shd w:val="clear" w:color="auto" w:fill="FFFFFF"/>
        </w:rPr>
        <w:t xml:space="preserve"> </w:t>
      </w:r>
      <w:r w:rsidR="00724706" w:rsidRPr="0089025B">
        <w:rPr>
          <w:rFonts w:ascii="Times New Roman" w:eastAsia="SimSun" w:hAnsi="Times New Roman" w:cs="Times New Roman"/>
          <w:sz w:val="28"/>
          <w:szCs w:val="28"/>
        </w:rPr>
        <w:t xml:space="preserve">Тихвинский </w:t>
      </w:r>
      <w:r w:rsidR="001B6D73" w:rsidRPr="0089025B">
        <w:rPr>
          <w:rFonts w:ascii="Times New Roman" w:eastAsia="SimSun" w:hAnsi="Times New Roman" w:cs="Times New Roman"/>
          <w:sz w:val="28"/>
          <w:szCs w:val="28"/>
        </w:rPr>
        <w:t>«</w:t>
      </w:r>
      <w:r w:rsidR="00724706" w:rsidRPr="0089025B">
        <w:rPr>
          <w:rFonts w:ascii="Times New Roman" w:hAnsi="Times New Roman" w:cs="Times New Roman"/>
          <w:sz w:val="28"/>
          <w:szCs w:val="28"/>
        </w:rPr>
        <w:t>Движение за реформы в Китае в конце XIX века</w:t>
      </w:r>
      <w:r w:rsidR="001B6D73" w:rsidRPr="0089025B">
        <w:rPr>
          <w:rFonts w:ascii="Times New Roman" w:hAnsi="Times New Roman" w:cs="Times New Roman"/>
          <w:sz w:val="28"/>
          <w:szCs w:val="28"/>
        </w:rPr>
        <w:t>»</w:t>
      </w:r>
      <w:r w:rsidR="00724706" w:rsidRPr="0089025B">
        <w:rPr>
          <w:rFonts w:ascii="Times New Roman" w:hAnsi="Times New Roman" w:cs="Times New Roman"/>
          <w:sz w:val="28"/>
          <w:szCs w:val="28"/>
        </w:rPr>
        <w:t xml:space="preserve"> (1970)</w:t>
      </w:r>
      <w:r w:rsidRPr="0089025B">
        <w:rPr>
          <w:rStyle w:val="apple-converted-space"/>
          <w:rFonts w:ascii="Times New Roman" w:hAnsi="Times New Roman" w:cs="Times New Roman"/>
          <w:sz w:val="28"/>
          <w:szCs w:val="28"/>
          <w:shd w:val="clear" w:color="auto" w:fill="FFFFFF"/>
        </w:rPr>
        <w:t xml:space="preserve">, </w:t>
      </w:r>
      <w:r w:rsidR="001B6D73" w:rsidRPr="0089025B">
        <w:rPr>
          <w:rFonts w:ascii="Times New Roman" w:hAnsi="Times New Roman" w:cs="Times New Roman"/>
          <w:sz w:val="28"/>
          <w:szCs w:val="28"/>
        </w:rPr>
        <w:t xml:space="preserve">Л.Н. </w:t>
      </w:r>
      <w:proofErr w:type="spellStart"/>
      <w:r w:rsidR="00724706" w:rsidRPr="0089025B">
        <w:rPr>
          <w:rFonts w:ascii="Times New Roman" w:hAnsi="Times New Roman" w:cs="Times New Roman"/>
          <w:sz w:val="28"/>
          <w:szCs w:val="28"/>
        </w:rPr>
        <w:t>Борох</w:t>
      </w:r>
      <w:r w:rsidR="00B87153" w:rsidRPr="0089025B">
        <w:rPr>
          <w:rFonts w:ascii="Times New Roman" w:hAnsi="Times New Roman" w:cs="Times New Roman"/>
          <w:sz w:val="28"/>
          <w:szCs w:val="28"/>
        </w:rPr>
        <w:t>а</w:t>
      </w:r>
      <w:proofErr w:type="spellEnd"/>
      <w:r w:rsidR="00724706" w:rsidRPr="0089025B">
        <w:rPr>
          <w:rFonts w:ascii="Times New Roman" w:hAnsi="Times New Roman" w:cs="Times New Roman"/>
          <w:sz w:val="28"/>
          <w:szCs w:val="28"/>
        </w:rPr>
        <w:t xml:space="preserve"> </w:t>
      </w:r>
      <w:r w:rsidR="001B6D73" w:rsidRPr="0089025B">
        <w:rPr>
          <w:rFonts w:ascii="Times New Roman" w:hAnsi="Times New Roman" w:cs="Times New Roman"/>
          <w:sz w:val="28"/>
          <w:szCs w:val="28"/>
        </w:rPr>
        <w:t>«</w:t>
      </w:r>
      <w:r w:rsidR="00724706" w:rsidRPr="0089025B">
        <w:rPr>
          <w:rFonts w:ascii="Times New Roman" w:hAnsi="Times New Roman" w:cs="Times New Roman"/>
          <w:sz w:val="28"/>
          <w:szCs w:val="28"/>
        </w:rPr>
        <w:t>Общественная мысль Кит</w:t>
      </w:r>
      <w:r w:rsidR="00B87153" w:rsidRPr="0089025B">
        <w:rPr>
          <w:rFonts w:ascii="Times New Roman" w:hAnsi="Times New Roman" w:cs="Times New Roman"/>
          <w:sz w:val="28"/>
          <w:szCs w:val="28"/>
        </w:rPr>
        <w:t>ая и социализм (начало XX века)</w:t>
      </w:r>
      <w:r w:rsidR="001B6D73" w:rsidRPr="0089025B">
        <w:rPr>
          <w:rFonts w:ascii="Times New Roman" w:hAnsi="Times New Roman" w:cs="Times New Roman"/>
          <w:sz w:val="28"/>
          <w:szCs w:val="28"/>
        </w:rPr>
        <w:t>»</w:t>
      </w:r>
      <w:r w:rsidR="00724706" w:rsidRPr="0089025B">
        <w:rPr>
          <w:rFonts w:ascii="Times New Roman" w:hAnsi="Times New Roman" w:cs="Times New Roman"/>
          <w:sz w:val="28"/>
          <w:szCs w:val="28"/>
        </w:rPr>
        <w:t xml:space="preserve"> </w:t>
      </w:r>
      <w:r w:rsidR="00B87153" w:rsidRPr="0089025B">
        <w:rPr>
          <w:rFonts w:ascii="Times New Roman" w:hAnsi="Times New Roman" w:cs="Times New Roman"/>
          <w:sz w:val="28"/>
          <w:szCs w:val="28"/>
        </w:rPr>
        <w:t>(</w:t>
      </w:r>
      <w:r w:rsidR="00724706" w:rsidRPr="0089025B">
        <w:rPr>
          <w:rFonts w:ascii="Times New Roman" w:hAnsi="Times New Roman" w:cs="Times New Roman"/>
          <w:sz w:val="28"/>
          <w:szCs w:val="28"/>
        </w:rPr>
        <w:t>1984</w:t>
      </w:r>
      <w:r w:rsidR="00B87153" w:rsidRPr="0089025B">
        <w:rPr>
          <w:rFonts w:ascii="Times New Roman" w:hAnsi="Times New Roman" w:cs="Times New Roman"/>
          <w:sz w:val="28"/>
          <w:szCs w:val="28"/>
        </w:rPr>
        <w:t>)</w:t>
      </w:r>
      <w:r w:rsidRPr="0089025B">
        <w:rPr>
          <w:rStyle w:val="apple-converted-space"/>
          <w:rFonts w:ascii="Times New Roman" w:hAnsi="Times New Roman" w:cs="Times New Roman"/>
          <w:sz w:val="28"/>
          <w:szCs w:val="28"/>
          <w:shd w:val="clear" w:color="auto" w:fill="FFFFFF"/>
        </w:rPr>
        <w:t xml:space="preserve">. </w:t>
      </w:r>
      <w:r w:rsidR="00B87153" w:rsidRPr="0089025B">
        <w:rPr>
          <w:rStyle w:val="apple-converted-space"/>
          <w:rFonts w:ascii="Times New Roman" w:hAnsi="Times New Roman" w:cs="Times New Roman"/>
          <w:sz w:val="28"/>
          <w:szCs w:val="28"/>
          <w:shd w:val="clear" w:color="auto" w:fill="FFFFFF"/>
        </w:rPr>
        <w:t>Эти</w:t>
      </w:r>
      <w:r w:rsidRPr="0089025B">
        <w:rPr>
          <w:rStyle w:val="apple-converted-space"/>
          <w:rFonts w:ascii="Times New Roman" w:hAnsi="Times New Roman" w:cs="Times New Roman"/>
          <w:sz w:val="28"/>
          <w:szCs w:val="28"/>
          <w:shd w:val="clear" w:color="auto" w:fill="FFFFFF"/>
        </w:rPr>
        <w:t xml:space="preserve"> монографии дают очень богатый фактический материал и анализ </w:t>
      </w:r>
      <w:r w:rsidRPr="0089025B">
        <w:rPr>
          <w:rStyle w:val="apple-converted-space"/>
          <w:rFonts w:ascii="Times New Roman" w:hAnsi="Times New Roman" w:cs="Times New Roman"/>
          <w:sz w:val="28"/>
          <w:szCs w:val="28"/>
        </w:rPr>
        <w:t xml:space="preserve">деятельности выдающихся реформаторов: Кан </w:t>
      </w:r>
      <w:proofErr w:type="spellStart"/>
      <w:r w:rsidRPr="0089025B">
        <w:rPr>
          <w:rStyle w:val="apple-converted-space"/>
          <w:rFonts w:ascii="Times New Roman" w:hAnsi="Times New Roman" w:cs="Times New Roman"/>
          <w:sz w:val="28"/>
          <w:szCs w:val="28"/>
        </w:rPr>
        <w:t>Ювэй</w:t>
      </w:r>
      <w:proofErr w:type="spellEnd"/>
      <w:r w:rsidRPr="0089025B">
        <w:rPr>
          <w:rStyle w:val="apple-converted-space"/>
          <w:rFonts w:ascii="Times New Roman" w:hAnsi="Times New Roman" w:cs="Times New Roman"/>
          <w:sz w:val="28"/>
          <w:szCs w:val="28"/>
        </w:rPr>
        <w:t xml:space="preserve"> </w:t>
      </w:r>
      <w:r w:rsidR="00B87153" w:rsidRPr="0089025B">
        <w:rPr>
          <w:rStyle w:val="apple-converted-space"/>
          <w:rFonts w:ascii="Times New Roman" w:hAnsi="Times New Roman" w:cs="Times New Roman"/>
          <w:sz w:val="28"/>
          <w:szCs w:val="28"/>
        </w:rPr>
        <w:t>(1858 — 1927) </w:t>
      </w:r>
      <w:r w:rsidRPr="0089025B">
        <w:rPr>
          <w:rStyle w:val="apple-converted-space"/>
          <w:rFonts w:ascii="Times New Roman" w:hAnsi="Times New Roman" w:cs="Times New Roman"/>
          <w:sz w:val="28"/>
          <w:szCs w:val="28"/>
        </w:rPr>
        <w:t xml:space="preserve">, Лян </w:t>
      </w:r>
      <w:proofErr w:type="spellStart"/>
      <w:r w:rsidRPr="0089025B">
        <w:rPr>
          <w:rStyle w:val="apple-converted-space"/>
          <w:rFonts w:ascii="Times New Roman" w:hAnsi="Times New Roman" w:cs="Times New Roman"/>
          <w:sz w:val="28"/>
          <w:szCs w:val="28"/>
        </w:rPr>
        <w:t>Цичао</w:t>
      </w:r>
      <w:proofErr w:type="spellEnd"/>
      <w:r w:rsidRPr="0089025B">
        <w:rPr>
          <w:rStyle w:val="apple-converted-space"/>
          <w:rFonts w:ascii="Times New Roman" w:hAnsi="Times New Roman" w:cs="Times New Roman"/>
          <w:sz w:val="28"/>
          <w:szCs w:val="28"/>
        </w:rPr>
        <w:t xml:space="preserve"> </w:t>
      </w:r>
      <w:r w:rsidR="00B87153" w:rsidRPr="0089025B">
        <w:rPr>
          <w:rStyle w:val="apple-converted-space"/>
          <w:rFonts w:ascii="Times New Roman" w:hAnsi="Times New Roman" w:cs="Times New Roman"/>
          <w:sz w:val="28"/>
          <w:szCs w:val="28"/>
        </w:rPr>
        <w:t> (1873</w:t>
      </w:r>
      <w:r w:rsidR="00B87153" w:rsidRPr="0089025B">
        <w:rPr>
          <w:rStyle w:val="apple-converted-space"/>
          <w:rFonts w:ascii="Times New Roman" w:hAnsi="Times New Roman" w:cs="Times New Roman"/>
        </w:rPr>
        <w:t> — 1929)</w:t>
      </w:r>
      <w:r w:rsidR="00B87153" w:rsidRPr="0089025B">
        <w:rPr>
          <w:rStyle w:val="apple-converted-space"/>
          <w:rFonts w:ascii="Times New Roman" w:hAnsi="Times New Roman" w:cs="Times New Roman"/>
          <w:sz w:val="28"/>
          <w:szCs w:val="28"/>
        </w:rPr>
        <w:t xml:space="preserve">, Тань </w:t>
      </w:r>
      <w:proofErr w:type="spellStart"/>
      <w:r w:rsidR="00B87153" w:rsidRPr="0089025B">
        <w:rPr>
          <w:rStyle w:val="apple-converted-space"/>
          <w:rFonts w:ascii="Times New Roman" w:hAnsi="Times New Roman" w:cs="Times New Roman"/>
          <w:sz w:val="28"/>
          <w:szCs w:val="28"/>
        </w:rPr>
        <w:t>Сытун</w:t>
      </w:r>
      <w:proofErr w:type="spellEnd"/>
      <w:r w:rsidR="00B87153" w:rsidRPr="0089025B">
        <w:rPr>
          <w:rStyle w:val="apple-converted-space"/>
          <w:rFonts w:ascii="Times New Roman" w:hAnsi="Times New Roman" w:cs="Times New Roman"/>
          <w:sz w:val="28"/>
          <w:szCs w:val="28"/>
        </w:rPr>
        <w:t xml:space="preserve"> (1865 —1898)</w:t>
      </w:r>
      <w:r w:rsidRPr="0089025B">
        <w:rPr>
          <w:rStyle w:val="apple-converted-space"/>
          <w:rFonts w:ascii="Times New Roman" w:hAnsi="Times New Roman" w:cs="Times New Roman"/>
          <w:sz w:val="28"/>
          <w:szCs w:val="28"/>
        </w:rPr>
        <w:t>.</w:t>
      </w:r>
      <w:r w:rsidRPr="0089025B">
        <w:rPr>
          <w:rStyle w:val="apple-converted-space"/>
          <w:rFonts w:ascii="Times New Roman" w:hAnsi="Times New Roman" w:cs="Times New Roman"/>
          <w:sz w:val="28"/>
          <w:szCs w:val="28"/>
          <w:shd w:val="clear" w:color="auto" w:fill="FFFFFF"/>
        </w:rPr>
        <w:t xml:space="preserve"> </w:t>
      </w:r>
    </w:p>
    <w:p w:rsidR="00585742" w:rsidRPr="0089025B" w:rsidRDefault="002A3808" w:rsidP="00A71052">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Style w:val="apple-converted-space"/>
          <w:rFonts w:ascii="Times New Roman" w:hAnsi="Times New Roman" w:cs="Times New Roman"/>
          <w:sz w:val="28"/>
          <w:szCs w:val="28"/>
          <w:shd w:val="clear" w:color="auto" w:fill="FFFFFF"/>
        </w:rPr>
        <w:t>Для написания главы о революционны</w:t>
      </w:r>
      <w:r w:rsidR="001B6D73" w:rsidRPr="0089025B">
        <w:rPr>
          <w:rStyle w:val="apple-converted-space"/>
          <w:rFonts w:ascii="Times New Roman" w:hAnsi="Times New Roman" w:cs="Times New Roman"/>
          <w:sz w:val="28"/>
          <w:szCs w:val="28"/>
          <w:shd w:val="clear" w:color="auto" w:fill="FFFFFF"/>
        </w:rPr>
        <w:t>х событиях использовалась работа</w:t>
      </w:r>
      <w:r w:rsidRPr="0089025B">
        <w:rPr>
          <w:rStyle w:val="apple-converted-space"/>
          <w:rFonts w:ascii="Times New Roman" w:hAnsi="Times New Roman" w:cs="Times New Roman"/>
          <w:sz w:val="28"/>
          <w:szCs w:val="28"/>
          <w:shd w:val="clear" w:color="auto" w:fill="FFFFFF"/>
        </w:rPr>
        <w:t xml:space="preserve"> о жизни видной кит</w:t>
      </w:r>
      <w:r w:rsidR="001B6D73" w:rsidRPr="0089025B">
        <w:rPr>
          <w:rStyle w:val="apple-converted-space"/>
          <w:rFonts w:ascii="Times New Roman" w:hAnsi="Times New Roman" w:cs="Times New Roman"/>
          <w:sz w:val="28"/>
          <w:szCs w:val="28"/>
          <w:shd w:val="clear" w:color="auto" w:fill="FFFFFF"/>
        </w:rPr>
        <w:t>айской</w:t>
      </w:r>
      <w:r w:rsidRPr="0089025B">
        <w:rPr>
          <w:rStyle w:val="apple-converted-space"/>
          <w:rFonts w:ascii="Times New Roman" w:hAnsi="Times New Roman" w:cs="Times New Roman"/>
          <w:sz w:val="28"/>
          <w:szCs w:val="28"/>
          <w:shd w:val="clear" w:color="auto" w:fill="FFFFFF"/>
        </w:rPr>
        <w:t xml:space="preserve"> революционерки и </w:t>
      </w:r>
      <w:r w:rsidR="001B6D73" w:rsidRPr="0089025B">
        <w:rPr>
          <w:rStyle w:val="apple-converted-space"/>
          <w:rFonts w:ascii="Times New Roman" w:hAnsi="Times New Roman" w:cs="Times New Roman"/>
          <w:sz w:val="28"/>
          <w:szCs w:val="28"/>
          <w:shd w:val="clear" w:color="auto" w:fill="FFFFFF"/>
        </w:rPr>
        <w:t xml:space="preserve">поэтессы </w:t>
      </w:r>
      <w:proofErr w:type="spellStart"/>
      <w:r w:rsidR="001B6D73" w:rsidRPr="0089025B">
        <w:rPr>
          <w:rStyle w:val="apple-converted-space"/>
          <w:rFonts w:ascii="Times New Roman" w:hAnsi="Times New Roman" w:cs="Times New Roman"/>
          <w:sz w:val="28"/>
          <w:szCs w:val="28"/>
          <w:shd w:val="clear" w:color="auto" w:fill="FFFFFF"/>
        </w:rPr>
        <w:t>Цю</w:t>
      </w:r>
      <w:proofErr w:type="spellEnd"/>
      <w:r w:rsidR="001B6D73" w:rsidRPr="0089025B">
        <w:rPr>
          <w:rStyle w:val="apple-converted-space"/>
          <w:rFonts w:ascii="Times New Roman" w:hAnsi="Times New Roman" w:cs="Times New Roman"/>
          <w:sz w:val="28"/>
          <w:szCs w:val="28"/>
          <w:shd w:val="clear" w:color="auto" w:fill="FFFFFF"/>
        </w:rPr>
        <w:t xml:space="preserve"> </w:t>
      </w:r>
      <w:proofErr w:type="spellStart"/>
      <w:r w:rsidR="001B6D73" w:rsidRPr="0089025B">
        <w:rPr>
          <w:rStyle w:val="apple-converted-space"/>
          <w:rFonts w:ascii="Times New Roman" w:hAnsi="Times New Roman" w:cs="Times New Roman"/>
          <w:sz w:val="28"/>
          <w:szCs w:val="28"/>
          <w:shd w:val="clear" w:color="auto" w:fill="FFFFFF"/>
        </w:rPr>
        <w:t>Цзинь</w:t>
      </w:r>
      <w:proofErr w:type="spellEnd"/>
      <w:r w:rsidR="00636D65" w:rsidRPr="0089025B">
        <w:rPr>
          <w:rStyle w:val="apple-converted-space"/>
          <w:rFonts w:ascii="Times New Roman" w:hAnsi="Times New Roman" w:cs="Times New Roman"/>
          <w:sz w:val="28"/>
          <w:szCs w:val="28"/>
          <w:shd w:val="clear" w:color="auto" w:fill="FFFFFF"/>
        </w:rPr>
        <w:t xml:space="preserve"> </w:t>
      </w:r>
      <w:r w:rsidR="001B6D73" w:rsidRPr="0089025B">
        <w:rPr>
          <w:rStyle w:val="apple-converted-space"/>
          <w:rFonts w:ascii="Times New Roman" w:hAnsi="Times New Roman" w:cs="Times New Roman"/>
          <w:sz w:val="28"/>
          <w:szCs w:val="28"/>
          <w:shd w:val="clear" w:color="auto" w:fill="FFFFFF"/>
        </w:rPr>
        <w:t xml:space="preserve">– Т.С. </w:t>
      </w:r>
      <w:r w:rsidR="001B6D73" w:rsidRPr="0089025B">
        <w:rPr>
          <w:rFonts w:ascii="Times New Roman" w:hAnsi="Times New Roman" w:cs="Times New Roman"/>
          <w:sz w:val="28"/>
          <w:szCs w:val="28"/>
        </w:rPr>
        <w:t>Заяц «</w:t>
      </w:r>
      <w:proofErr w:type="spellStart"/>
      <w:r w:rsidR="001B6D73" w:rsidRPr="0089025B">
        <w:rPr>
          <w:rFonts w:ascii="Times New Roman" w:hAnsi="Times New Roman" w:cs="Times New Roman"/>
          <w:sz w:val="28"/>
          <w:szCs w:val="28"/>
        </w:rPr>
        <w:t>Цю</w:t>
      </w:r>
      <w:proofErr w:type="spellEnd"/>
      <w:r w:rsidR="001B6D73" w:rsidRPr="0089025B">
        <w:rPr>
          <w:rFonts w:ascii="Times New Roman" w:hAnsi="Times New Roman" w:cs="Times New Roman"/>
          <w:sz w:val="28"/>
          <w:szCs w:val="28"/>
        </w:rPr>
        <w:t xml:space="preserve"> </w:t>
      </w:r>
      <w:proofErr w:type="spellStart"/>
      <w:r w:rsidR="001B6D73" w:rsidRPr="0089025B">
        <w:rPr>
          <w:rFonts w:ascii="Times New Roman" w:hAnsi="Times New Roman" w:cs="Times New Roman"/>
          <w:sz w:val="28"/>
          <w:szCs w:val="28"/>
        </w:rPr>
        <w:t>Цзинь</w:t>
      </w:r>
      <w:proofErr w:type="spellEnd"/>
      <w:r w:rsidR="001B6D73" w:rsidRPr="0089025B">
        <w:rPr>
          <w:rFonts w:ascii="Times New Roman" w:hAnsi="Times New Roman" w:cs="Times New Roman"/>
          <w:sz w:val="28"/>
          <w:szCs w:val="28"/>
        </w:rPr>
        <w:t>. Жизнь и творчество (1875-1907)» (1984).</w:t>
      </w:r>
      <w:r w:rsidR="001B6D73" w:rsidRPr="0089025B">
        <w:rPr>
          <w:rStyle w:val="apple-converted-space"/>
          <w:rFonts w:ascii="Times New Roman" w:hAnsi="Times New Roman" w:cs="Times New Roman"/>
          <w:sz w:val="28"/>
          <w:szCs w:val="28"/>
          <w:shd w:val="clear" w:color="auto" w:fill="FFFFFF"/>
        </w:rPr>
        <w:t xml:space="preserve"> Татьяна Семеновна Заяц  является кандидатом филологических наук, автором более 30 публикаций, посвященных жизнью и творчеству </w:t>
      </w:r>
      <w:proofErr w:type="spellStart"/>
      <w:r w:rsidR="001B6D73" w:rsidRPr="0089025B">
        <w:rPr>
          <w:rStyle w:val="apple-converted-space"/>
          <w:rFonts w:ascii="Times New Roman" w:hAnsi="Times New Roman" w:cs="Times New Roman"/>
          <w:sz w:val="28"/>
          <w:szCs w:val="28"/>
          <w:shd w:val="clear" w:color="auto" w:fill="FFFFFF"/>
        </w:rPr>
        <w:t>Цю</w:t>
      </w:r>
      <w:proofErr w:type="spellEnd"/>
      <w:r w:rsidR="001B6D73" w:rsidRPr="0089025B">
        <w:rPr>
          <w:rStyle w:val="apple-converted-space"/>
          <w:rFonts w:ascii="Times New Roman" w:hAnsi="Times New Roman" w:cs="Times New Roman"/>
          <w:sz w:val="28"/>
          <w:szCs w:val="28"/>
          <w:shd w:val="clear" w:color="auto" w:fill="FFFFFF"/>
        </w:rPr>
        <w:t xml:space="preserve"> </w:t>
      </w:r>
      <w:proofErr w:type="spellStart"/>
      <w:r w:rsidR="001B6D73" w:rsidRPr="0089025B">
        <w:rPr>
          <w:rStyle w:val="apple-converted-space"/>
          <w:rFonts w:ascii="Times New Roman" w:hAnsi="Times New Roman" w:cs="Times New Roman"/>
          <w:sz w:val="28"/>
          <w:szCs w:val="28"/>
          <w:shd w:val="clear" w:color="auto" w:fill="FFFFFF"/>
        </w:rPr>
        <w:t>Цзинь</w:t>
      </w:r>
      <w:proofErr w:type="spellEnd"/>
      <w:r w:rsidR="001B6D73" w:rsidRPr="0089025B">
        <w:rPr>
          <w:rStyle w:val="apple-converted-space"/>
          <w:rFonts w:ascii="Times New Roman" w:hAnsi="Times New Roman" w:cs="Times New Roman"/>
          <w:sz w:val="28"/>
          <w:szCs w:val="28"/>
          <w:shd w:val="clear" w:color="auto" w:fill="FFFFFF"/>
        </w:rPr>
        <w:t xml:space="preserve">. </w:t>
      </w:r>
    </w:p>
    <w:p w:rsidR="00100491" w:rsidRPr="0089025B" w:rsidRDefault="001B6D73" w:rsidP="002962AC">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Style w:val="apple-converted-space"/>
          <w:rFonts w:ascii="Times New Roman" w:hAnsi="Times New Roman" w:cs="Times New Roman"/>
          <w:sz w:val="28"/>
          <w:szCs w:val="28"/>
          <w:shd w:val="clear" w:color="auto" w:fill="FFFFFF"/>
        </w:rPr>
        <w:lastRenderedPageBreak/>
        <w:t xml:space="preserve">А также </w:t>
      </w:r>
      <w:r w:rsidR="00585742" w:rsidRPr="0089025B">
        <w:rPr>
          <w:rStyle w:val="apple-converted-space"/>
          <w:rFonts w:ascii="Times New Roman" w:hAnsi="Times New Roman" w:cs="Times New Roman"/>
          <w:sz w:val="28"/>
          <w:szCs w:val="28"/>
          <w:shd w:val="clear" w:color="auto" w:fill="FFFFFF"/>
        </w:rPr>
        <w:t>был использован</w:t>
      </w:r>
      <w:r w:rsidR="00A71052" w:rsidRPr="0089025B">
        <w:rPr>
          <w:rFonts w:ascii="Times New Roman" w:hAnsi="Times New Roman" w:cs="Times New Roman"/>
          <w:sz w:val="28"/>
          <w:szCs w:val="28"/>
        </w:rPr>
        <w:t xml:space="preserve"> фундаментальный труд История Китая с древнейших времен до начала XXI века: в 10 томах, где была дана подробная информация, касающаяся женского вопроса, был дан анализ событий и оценка вклада в освобождение женщин, произведенный в данный период.</w:t>
      </w:r>
    </w:p>
    <w:p w:rsidR="00636D65" w:rsidRPr="0089025B" w:rsidRDefault="00636D65" w:rsidP="00636D65">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Fonts w:ascii="Times New Roman" w:hAnsi="Times New Roman" w:cs="Times New Roman"/>
          <w:sz w:val="28"/>
          <w:szCs w:val="28"/>
        </w:rPr>
        <w:t xml:space="preserve">Работа состоит из введения, четырех глав, заключения и списка использованных источников и литературы. </w:t>
      </w:r>
    </w:p>
    <w:p w:rsidR="00636D65" w:rsidRPr="0089025B" w:rsidRDefault="00636D65" w:rsidP="00636D65">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Style w:val="apple-converted-space"/>
          <w:rFonts w:ascii="Times New Roman" w:hAnsi="Times New Roman" w:cs="Times New Roman"/>
          <w:sz w:val="28"/>
          <w:szCs w:val="28"/>
          <w:shd w:val="clear" w:color="auto" w:fill="FFFFFF"/>
        </w:rPr>
        <w:t>Во введении обоснована актуальность выбранной темы, сформулированы</w:t>
      </w:r>
      <w:r w:rsidRPr="0089025B">
        <w:rPr>
          <w:rStyle w:val="apple-converted-space"/>
          <w:rFonts w:ascii="Times New Roman" w:hAnsi="Times New Roman" w:cs="Times New Roman"/>
          <w:color w:val="FF0000"/>
          <w:sz w:val="28"/>
          <w:szCs w:val="28"/>
          <w:shd w:val="clear" w:color="auto" w:fill="FFFFFF"/>
        </w:rPr>
        <w:t xml:space="preserve"> </w:t>
      </w:r>
      <w:r w:rsidRPr="0089025B">
        <w:rPr>
          <w:rStyle w:val="apple-converted-space"/>
          <w:rFonts w:ascii="Times New Roman" w:hAnsi="Times New Roman" w:cs="Times New Roman"/>
          <w:sz w:val="28"/>
          <w:szCs w:val="28"/>
          <w:shd w:val="clear" w:color="auto" w:fill="FFFFFF"/>
        </w:rPr>
        <w:t>цель и задачи работы,</w:t>
      </w:r>
      <w:r w:rsidRPr="0089025B">
        <w:rPr>
          <w:rFonts w:ascii="Times New Roman" w:hAnsi="Times New Roman" w:cs="Times New Roman"/>
          <w:sz w:val="28"/>
          <w:szCs w:val="28"/>
          <w:shd w:val="clear" w:color="auto" w:fill="FFFFFF"/>
        </w:rPr>
        <w:t xml:space="preserve"> определены </w:t>
      </w:r>
      <w:r w:rsidRPr="0089025B">
        <w:rPr>
          <w:rStyle w:val="apple-converted-space"/>
          <w:rFonts w:ascii="Times New Roman" w:hAnsi="Times New Roman" w:cs="Times New Roman"/>
          <w:sz w:val="28"/>
          <w:szCs w:val="28"/>
          <w:shd w:val="clear" w:color="auto" w:fill="FFFFFF"/>
        </w:rPr>
        <w:t>хронологические рамки, представлен историографический обзор.</w:t>
      </w:r>
    </w:p>
    <w:p w:rsidR="00100491" w:rsidRPr="0089025B" w:rsidRDefault="00100491" w:rsidP="00100491">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Style w:val="apple-converted-space"/>
          <w:rFonts w:ascii="Times New Roman" w:hAnsi="Times New Roman" w:cs="Times New Roman"/>
          <w:sz w:val="28"/>
          <w:szCs w:val="28"/>
          <w:shd w:val="clear" w:color="auto" w:fill="FFFFFF"/>
        </w:rPr>
        <w:t>Первая глава</w:t>
      </w:r>
      <w:r w:rsidR="00636D65" w:rsidRPr="0089025B">
        <w:rPr>
          <w:rStyle w:val="apple-converted-space"/>
          <w:rFonts w:ascii="Times New Roman" w:hAnsi="Times New Roman" w:cs="Times New Roman"/>
          <w:sz w:val="28"/>
          <w:szCs w:val="28"/>
          <w:shd w:val="clear" w:color="auto" w:fill="FFFFFF"/>
        </w:rPr>
        <w:t xml:space="preserve"> «Положение китаянок в семье и обществе к середине XIX века»</w:t>
      </w:r>
      <w:r w:rsidRPr="0089025B">
        <w:rPr>
          <w:rStyle w:val="apple-converted-space"/>
          <w:rFonts w:ascii="Times New Roman" w:hAnsi="Times New Roman" w:cs="Times New Roman"/>
          <w:sz w:val="28"/>
          <w:szCs w:val="28"/>
          <w:shd w:val="clear" w:color="auto" w:fill="FFFFFF"/>
        </w:rPr>
        <w:t xml:space="preserve"> посвящена обзору особенностей жизни и положения китаянок в традиционном обществе. Здесь наиболее острыми и серьезными вопросами являются – обычай бинтования ног, традиция заключения насильственных браков и содержания наложниц, институт певичек, отсутствие женского образования. В этой главе дается краткое описани</w:t>
      </w:r>
      <w:r w:rsidR="00050E86" w:rsidRPr="0089025B">
        <w:rPr>
          <w:rStyle w:val="apple-converted-space"/>
          <w:rFonts w:ascii="Times New Roman" w:hAnsi="Times New Roman" w:cs="Times New Roman"/>
          <w:sz w:val="28"/>
          <w:szCs w:val="28"/>
          <w:shd w:val="clear" w:color="auto" w:fill="FFFFFF"/>
        </w:rPr>
        <w:t xml:space="preserve">е ситуации в Китае к середине </w:t>
      </w:r>
      <w:r w:rsidR="00050E86" w:rsidRPr="0089025B">
        <w:rPr>
          <w:rStyle w:val="apple-converted-space"/>
          <w:rFonts w:ascii="Times New Roman" w:hAnsi="Times New Roman" w:cs="Times New Roman"/>
          <w:sz w:val="28"/>
          <w:szCs w:val="28"/>
          <w:shd w:val="clear" w:color="auto" w:fill="FFFFFF"/>
          <w:lang w:val="en-US"/>
        </w:rPr>
        <w:t>XIX</w:t>
      </w:r>
      <w:r w:rsidRPr="0089025B">
        <w:rPr>
          <w:rStyle w:val="apple-converted-space"/>
          <w:rFonts w:ascii="Times New Roman" w:hAnsi="Times New Roman" w:cs="Times New Roman"/>
          <w:sz w:val="28"/>
          <w:szCs w:val="28"/>
          <w:shd w:val="clear" w:color="auto" w:fill="FFFFFF"/>
        </w:rPr>
        <w:t xml:space="preserve"> </w:t>
      </w:r>
      <w:proofErr w:type="gramStart"/>
      <w:r w:rsidRPr="0089025B">
        <w:rPr>
          <w:rStyle w:val="apple-converted-space"/>
          <w:rFonts w:ascii="Times New Roman" w:hAnsi="Times New Roman" w:cs="Times New Roman"/>
          <w:sz w:val="28"/>
          <w:szCs w:val="28"/>
          <w:shd w:val="clear" w:color="auto" w:fill="FFFFFF"/>
        </w:rPr>
        <w:t>в</w:t>
      </w:r>
      <w:proofErr w:type="gramEnd"/>
      <w:r w:rsidRPr="0089025B">
        <w:rPr>
          <w:rStyle w:val="apple-converted-space"/>
          <w:rFonts w:ascii="Times New Roman" w:hAnsi="Times New Roman" w:cs="Times New Roman"/>
          <w:sz w:val="28"/>
          <w:szCs w:val="28"/>
          <w:shd w:val="clear" w:color="auto" w:fill="FFFFFF"/>
        </w:rPr>
        <w:t>., что служит введением к последующим главам.</w:t>
      </w:r>
    </w:p>
    <w:p w:rsidR="002962AC" w:rsidRPr="0089025B" w:rsidRDefault="002962AC" w:rsidP="002962AC">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Style w:val="apple-converted-space"/>
          <w:rFonts w:ascii="Times New Roman" w:hAnsi="Times New Roman" w:cs="Times New Roman"/>
          <w:sz w:val="28"/>
          <w:szCs w:val="28"/>
          <w:shd w:val="clear" w:color="auto" w:fill="FFFFFF"/>
        </w:rPr>
        <w:t>Во второй главе  под названием «</w:t>
      </w:r>
      <w:r w:rsidR="00050E86" w:rsidRPr="0089025B">
        <w:rPr>
          <w:rStyle w:val="apple-converted-space"/>
          <w:rFonts w:ascii="Times New Roman" w:hAnsi="Times New Roman" w:cs="Times New Roman"/>
          <w:sz w:val="28"/>
          <w:szCs w:val="28"/>
          <w:shd w:val="clear" w:color="auto" w:fill="FFFFFF"/>
        </w:rPr>
        <w:t>Женщины в государстве Тайпинов</w:t>
      </w:r>
      <w:r w:rsidRPr="0089025B">
        <w:rPr>
          <w:rStyle w:val="apple-converted-space"/>
          <w:rFonts w:ascii="Times New Roman" w:hAnsi="Times New Roman" w:cs="Times New Roman"/>
          <w:sz w:val="28"/>
          <w:szCs w:val="28"/>
          <w:shd w:val="clear" w:color="auto" w:fill="FFFFFF"/>
        </w:rPr>
        <w:t xml:space="preserve">» автор рассматривает </w:t>
      </w:r>
      <w:r w:rsidR="004A6962" w:rsidRPr="0089025B">
        <w:rPr>
          <w:rStyle w:val="apple-converted-space"/>
          <w:rFonts w:ascii="Times New Roman" w:hAnsi="Times New Roman" w:cs="Times New Roman"/>
          <w:sz w:val="28"/>
          <w:szCs w:val="28"/>
          <w:shd w:val="clear" w:color="auto" w:fill="FFFFFF"/>
        </w:rPr>
        <w:t xml:space="preserve">политику лидеров </w:t>
      </w:r>
      <w:proofErr w:type="spellStart"/>
      <w:r w:rsidR="004A6962" w:rsidRPr="0089025B">
        <w:rPr>
          <w:rStyle w:val="apple-converted-space"/>
          <w:rFonts w:ascii="Times New Roman" w:hAnsi="Times New Roman" w:cs="Times New Roman"/>
          <w:sz w:val="28"/>
          <w:szCs w:val="28"/>
          <w:shd w:val="clear" w:color="auto" w:fill="FFFFFF"/>
        </w:rPr>
        <w:t>тайпинского</w:t>
      </w:r>
      <w:proofErr w:type="spellEnd"/>
      <w:r w:rsidR="004A6962" w:rsidRPr="0089025B">
        <w:rPr>
          <w:rStyle w:val="apple-converted-space"/>
          <w:rFonts w:ascii="Times New Roman" w:hAnsi="Times New Roman" w:cs="Times New Roman"/>
          <w:sz w:val="28"/>
          <w:szCs w:val="28"/>
          <w:shd w:val="clear" w:color="auto" w:fill="FFFFFF"/>
        </w:rPr>
        <w:t xml:space="preserve"> восстания, направленную на всеобщее равенство, а также защиту прав женщин. Автор попытается рассмотреть причины, побудившие руководство восстания прибегнуть к таким мерам</w:t>
      </w:r>
      <w:r w:rsidRPr="0089025B">
        <w:rPr>
          <w:rStyle w:val="apple-converted-space"/>
          <w:rFonts w:ascii="Times New Roman" w:hAnsi="Times New Roman" w:cs="Times New Roman"/>
          <w:sz w:val="28"/>
          <w:szCs w:val="28"/>
          <w:shd w:val="clear" w:color="auto" w:fill="FFFFFF"/>
        </w:rPr>
        <w:t xml:space="preserve">. </w:t>
      </w:r>
    </w:p>
    <w:p w:rsidR="002962AC" w:rsidRPr="0089025B" w:rsidRDefault="002962AC" w:rsidP="002962AC">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Style w:val="apple-converted-space"/>
          <w:rFonts w:ascii="Times New Roman" w:hAnsi="Times New Roman" w:cs="Times New Roman"/>
          <w:sz w:val="28"/>
          <w:szCs w:val="28"/>
          <w:shd w:val="clear" w:color="auto" w:fill="FFFFFF"/>
        </w:rPr>
        <w:t>В третьей главе «</w:t>
      </w:r>
      <w:r w:rsidR="004A6962" w:rsidRPr="0089025B">
        <w:rPr>
          <w:rStyle w:val="apple-converted-space"/>
          <w:rFonts w:ascii="Times New Roman" w:hAnsi="Times New Roman" w:cs="Times New Roman"/>
          <w:sz w:val="28"/>
          <w:szCs w:val="28"/>
          <w:shd w:val="clear" w:color="auto" w:fill="FFFFFF"/>
        </w:rPr>
        <w:t>Проблема эмансипации женщин в свете реформаторских идей</w:t>
      </w:r>
      <w:r w:rsidRPr="0089025B">
        <w:rPr>
          <w:rStyle w:val="apple-converted-space"/>
          <w:rFonts w:ascii="Times New Roman" w:hAnsi="Times New Roman" w:cs="Times New Roman"/>
          <w:sz w:val="28"/>
          <w:szCs w:val="28"/>
          <w:shd w:val="clear" w:color="auto" w:fill="FFFFFF"/>
        </w:rPr>
        <w:t xml:space="preserve">» рассматривается влияние западного мира на женское движение, его становление. </w:t>
      </w:r>
      <w:proofErr w:type="gramStart"/>
      <w:r w:rsidRPr="0089025B">
        <w:rPr>
          <w:rStyle w:val="apple-converted-space"/>
          <w:rFonts w:ascii="Times New Roman" w:hAnsi="Times New Roman" w:cs="Times New Roman"/>
          <w:sz w:val="28"/>
          <w:szCs w:val="28"/>
          <w:shd w:val="clear" w:color="auto" w:fill="FFFFFF"/>
        </w:rPr>
        <w:t>А также особенности политической ситуации в стране, повлиявшее на движение за освобождение женщин.</w:t>
      </w:r>
      <w:proofErr w:type="gramEnd"/>
      <w:r w:rsidRPr="0089025B">
        <w:rPr>
          <w:rStyle w:val="apple-converted-space"/>
          <w:rFonts w:ascii="Times New Roman" w:hAnsi="Times New Roman" w:cs="Times New Roman"/>
          <w:sz w:val="28"/>
          <w:szCs w:val="28"/>
          <w:shd w:val="clear" w:color="auto" w:fill="FFFFFF"/>
        </w:rPr>
        <w:t xml:space="preserve"> </w:t>
      </w:r>
      <w:r w:rsidR="004A6962" w:rsidRPr="0089025B">
        <w:rPr>
          <w:rStyle w:val="apple-converted-space"/>
          <w:rFonts w:ascii="Times New Roman" w:hAnsi="Times New Roman" w:cs="Times New Roman"/>
          <w:sz w:val="28"/>
          <w:szCs w:val="28"/>
          <w:shd w:val="clear" w:color="auto" w:fill="FFFFFF"/>
        </w:rPr>
        <w:t>А также вклад реформаторов в освобождения женщин.</w:t>
      </w:r>
    </w:p>
    <w:p w:rsidR="004A6962" w:rsidRPr="0089025B" w:rsidRDefault="004A6962" w:rsidP="004A6962">
      <w:pPr>
        <w:spacing w:after="0" w:line="360" w:lineRule="auto"/>
        <w:ind w:firstLine="851"/>
        <w:jc w:val="both"/>
        <w:rPr>
          <w:rStyle w:val="apple-converted-space"/>
          <w:rFonts w:ascii="Times New Roman" w:hAnsi="Times New Roman" w:cs="Times New Roman"/>
          <w:sz w:val="28"/>
          <w:szCs w:val="28"/>
          <w:shd w:val="clear" w:color="auto" w:fill="FFFFFF"/>
        </w:rPr>
      </w:pPr>
      <w:r w:rsidRPr="0089025B">
        <w:rPr>
          <w:rFonts w:ascii="Times New Roman" w:hAnsi="Times New Roman" w:cs="Times New Roman"/>
          <w:noProof/>
          <w:sz w:val="28"/>
          <w:szCs w:val="28"/>
        </w:rPr>
        <w:t>В главе «Новый взгляд на женский вопрос в начале XX века», автор рассматривает особенности женского движения в Китае и результаты, достигнутые в ходе движения за освобождения женщин к началу XX века.</w:t>
      </w:r>
    </w:p>
    <w:p w:rsidR="00585742" w:rsidRPr="0089025B" w:rsidRDefault="002962AC" w:rsidP="004A6962">
      <w:pPr>
        <w:spacing w:after="0" w:line="360" w:lineRule="auto"/>
        <w:ind w:firstLine="851"/>
        <w:jc w:val="both"/>
        <w:rPr>
          <w:rFonts w:ascii="Times New Roman" w:hAnsi="Times New Roman" w:cs="Times New Roman"/>
          <w:sz w:val="28"/>
          <w:szCs w:val="28"/>
          <w:shd w:val="clear" w:color="auto" w:fill="FFFFFF"/>
        </w:rPr>
      </w:pPr>
      <w:r w:rsidRPr="0089025B">
        <w:rPr>
          <w:rStyle w:val="apple-converted-space"/>
          <w:rFonts w:ascii="Times New Roman" w:hAnsi="Times New Roman" w:cs="Times New Roman"/>
          <w:sz w:val="28"/>
          <w:szCs w:val="28"/>
          <w:shd w:val="clear" w:color="auto" w:fill="FFFFFF"/>
        </w:rPr>
        <w:t>В заключении подводятся итоги и формулируются выводы.</w:t>
      </w:r>
    </w:p>
    <w:p w:rsidR="00181EC5" w:rsidRPr="0089025B" w:rsidRDefault="00181EC5" w:rsidP="00181EC5">
      <w:pPr>
        <w:spacing w:after="0" w:line="360" w:lineRule="auto"/>
        <w:ind w:firstLine="992"/>
        <w:jc w:val="center"/>
        <w:rPr>
          <w:rFonts w:ascii="Times New Roman" w:hAnsi="Times New Roman" w:cs="Times New Roman"/>
          <w:b/>
          <w:sz w:val="32"/>
          <w:szCs w:val="32"/>
        </w:rPr>
      </w:pPr>
      <w:r w:rsidRPr="0089025B">
        <w:rPr>
          <w:rFonts w:ascii="Times New Roman" w:hAnsi="Times New Roman" w:cs="Times New Roman"/>
          <w:b/>
          <w:sz w:val="32"/>
          <w:szCs w:val="32"/>
        </w:rPr>
        <w:lastRenderedPageBreak/>
        <w:t xml:space="preserve">Глава 1. </w:t>
      </w:r>
      <w:r w:rsidR="00A71052" w:rsidRPr="0089025B">
        <w:rPr>
          <w:rFonts w:ascii="Times New Roman" w:hAnsi="Times New Roman" w:cs="Times New Roman"/>
          <w:b/>
          <w:sz w:val="32"/>
          <w:szCs w:val="32"/>
        </w:rPr>
        <w:t>Положение китаянок в семье и обществе к середине XIX века</w:t>
      </w:r>
    </w:p>
    <w:p w:rsidR="00181EC5" w:rsidRPr="0089025B" w:rsidRDefault="00181EC5" w:rsidP="00181EC5">
      <w:pPr>
        <w:spacing w:after="0" w:line="360" w:lineRule="auto"/>
        <w:ind w:firstLine="992"/>
        <w:jc w:val="center"/>
        <w:rPr>
          <w:rFonts w:ascii="Times New Roman" w:hAnsi="Times New Roman" w:cs="Times New Roman"/>
          <w:b/>
          <w:sz w:val="32"/>
          <w:szCs w:val="32"/>
        </w:rPr>
      </w:pPr>
    </w:p>
    <w:p w:rsidR="00181EC5" w:rsidRPr="0089025B" w:rsidRDefault="00181EC5"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В ходе движения 4 мая и движения за новую культуру в Китае развернулась деятельность за освобождение женщин, стали появляться публикации, в которых описывалось положение женщин в прошлом и настоящем. В большинстве исследований 1920–1930-х годов положение женщин в старом Китае описывалось термином подчинение, в них показывалось угнетенное положение женщин в прошлом и ее освобождение в настоящем. После чего закрепился стереотипный подход о низком положении женщин в традиционном китайском обществе</w:t>
      </w:r>
      <w:r w:rsidRPr="0089025B">
        <w:rPr>
          <w:rStyle w:val="a5"/>
          <w:rFonts w:ascii="Times New Roman" w:hAnsi="Times New Roman" w:cs="Times New Roman"/>
          <w:sz w:val="28"/>
          <w:szCs w:val="28"/>
        </w:rPr>
        <w:footnoteReference w:id="2"/>
      </w:r>
      <w:r w:rsidRPr="0089025B">
        <w:rPr>
          <w:rFonts w:ascii="Times New Roman" w:hAnsi="Times New Roman" w:cs="Times New Roman"/>
          <w:sz w:val="28"/>
          <w:szCs w:val="28"/>
        </w:rPr>
        <w:t xml:space="preserve">. </w:t>
      </w:r>
    </w:p>
    <w:p w:rsidR="00181EC5" w:rsidRPr="0089025B" w:rsidRDefault="00181EC5"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Такого мнения придерживаются многие западные исследователи. Фицджеральд в своем научно-популярном труде пишет, что в традиционном Китае мальчикам давалось настолько явное предпочтен</w:t>
      </w:r>
      <w:r w:rsidR="004A6962" w:rsidRPr="0089025B">
        <w:rPr>
          <w:rFonts w:ascii="Times New Roman" w:hAnsi="Times New Roman" w:cs="Times New Roman"/>
          <w:sz w:val="28"/>
          <w:szCs w:val="28"/>
        </w:rPr>
        <w:t>ие, что в богатых семьях сыновей</w:t>
      </w:r>
      <w:r w:rsidRPr="0089025B">
        <w:rPr>
          <w:rFonts w:ascii="Times New Roman" w:hAnsi="Times New Roman" w:cs="Times New Roman"/>
          <w:sz w:val="28"/>
          <w:szCs w:val="28"/>
        </w:rPr>
        <w:t xml:space="preserve"> иногда называли женскими именами, чтобы злые духи, приняв </w:t>
      </w:r>
      <w:r w:rsidR="007D3993" w:rsidRPr="0089025B">
        <w:rPr>
          <w:rFonts w:ascii="Times New Roman" w:hAnsi="Times New Roman" w:cs="Times New Roman"/>
          <w:sz w:val="28"/>
          <w:szCs w:val="28"/>
        </w:rPr>
        <w:t>их за девочек</w:t>
      </w:r>
      <w:r w:rsidRPr="0089025B">
        <w:rPr>
          <w:rFonts w:ascii="Times New Roman" w:hAnsi="Times New Roman" w:cs="Times New Roman"/>
          <w:sz w:val="28"/>
          <w:szCs w:val="28"/>
        </w:rPr>
        <w:t>, не представляющ</w:t>
      </w:r>
      <w:r w:rsidR="007D3993" w:rsidRPr="0089025B">
        <w:rPr>
          <w:rFonts w:ascii="Times New Roman" w:hAnsi="Times New Roman" w:cs="Times New Roman"/>
          <w:sz w:val="28"/>
          <w:szCs w:val="28"/>
        </w:rPr>
        <w:t>их</w:t>
      </w:r>
      <w:r w:rsidRPr="0089025B">
        <w:rPr>
          <w:rFonts w:ascii="Times New Roman" w:hAnsi="Times New Roman" w:cs="Times New Roman"/>
          <w:sz w:val="28"/>
          <w:szCs w:val="28"/>
        </w:rPr>
        <w:t xml:space="preserve"> для них никакой ценности, обошли стороной. Девушки еще детьми могли быть куплены другой семьей и воспитываться в их доме, чтобы впоследствии выйти замуж за одного из сыновей семейства. Женщина всегда жила в подчинении, вне зависимости от происхождения, - у отца или старшего брата в детстве, у мужа и его матери после замужества и у своих сыновей после смерти мужа. Она могла самоутвердиться, лишь, когда сама становилась свекровью после женитьбы своих сыновей</w:t>
      </w:r>
      <w:r w:rsidRPr="0089025B">
        <w:rPr>
          <w:rFonts w:ascii="Times New Roman" w:hAnsi="Times New Roman" w:cs="Times New Roman"/>
          <w:sz w:val="24"/>
          <w:vertAlign w:val="superscript"/>
        </w:rPr>
        <w:footnoteReference w:id="3"/>
      </w:r>
      <w:r w:rsidRPr="0089025B">
        <w:rPr>
          <w:rFonts w:ascii="Times New Roman" w:hAnsi="Times New Roman" w:cs="Times New Roman"/>
          <w:sz w:val="28"/>
          <w:szCs w:val="28"/>
        </w:rPr>
        <w:t>.</w:t>
      </w:r>
    </w:p>
    <w:p w:rsidR="003C60C7" w:rsidRPr="0089025B" w:rsidRDefault="003C60C7"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 xml:space="preserve">А.Ф. </w:t>
      </w:r>
      <w:proofErr w:type="spellStart"/>
      <w:r w:rsidRPr="0089025B">
        <w:rPr>
          <w:rFonts w:ascii="Times New Roman" w:hAnsi="Times New Roman" w:cs="Times New Roman"/>
          <w:sz w:val="28"/>
          <w:szCs w:val="28"/>
        </w:rPr>
        <w:t>Швейгер-Лерхенферльд</w:t>
      </w:r>
      <w:proofErr w:type="spellEnd"/>
      <w:r w:rsidRPr="0089025B">
        <w:rPr>
          <w:rFonts w:ascii="Times New Roman" w:hAnsi="Times New Roman" w:cs="Times New Roman"/>
          <w:sz w:val="28"/>
          <w:szCs w:val="28"/>
        </w:rPr>
        <w:t xml:space="preserve"> пишет, что, так как высшее сословие придерживалось учения Конфуция, слабый пол не </w:t>
      </w:r>
      <w:r w:rsidR="007D3993" w:rsidRPr="0089025B">
        <w:rPr>
          <w:rFonts w:ascii="Times New Roman" w:hAnsi="Times New Roman" w:cs="Times New Roman"/>
          <w:sz w:val="28"/>
          <w:szCs w:val="28"/>
        </w:rPr>
        <w:t>имел особо высокого статуса</w:t>
      </w:r>
      <w:r w:rsidRPr="0089025B">
        <w:rPr>
          <w:rFonts w:ascii="Times New Roman" w:hAnsi="Times New Roman" w:cs="Times New Roman"/>
          <w:sz w:val="28"/>
          <w:szCs w:val="28"/>
        </w:rPr>
        <w:t xml:space="preserve">. Муж имел право убить, продать, морить голодом или даже отдать на некоторое время внаем другому мужчине свою жену. Также он упоминает о </w:t>
      </w:r>
      <w:r w:rsidRPr="0089025B">
        <w:rPr>
          <w:rFonts w:ascii="Times New Roman" w:hAnsi="Times New Roman" w:cs="Times New Roman"/>
          <w:sz w:val="28"/>
          <w:szCs w:val="28"/>
        </w:rPr>
        <w:lastRenderedPageBreak/>
        <w:t>детоубийстве, подкидывании и продаже детей. Все это по большей части относилось к девочкам</w:t>
      </w:r>
      <w:r w:rsidRPr="0089025B">
        <w:rPr>
          <w:rStyle w:val="a5"/>
          <w:rFonts w:ascii="Times New Roman" w:hAnsi="Times New Roman" w:cs="Times New Roman"/>
          <w:sz w:val="28"/>
          <w:szCs w:val="28"/>
        </w:rPr>
        <w:footnoteReference w:id="4"/>
      </w:r>
      <w:r w:rsidRPr="0089025B">
        <w:rPr>
          <w:rFonts w:ascii="Times New Roman" w:hAnsi="Times New Roman" w:cs="Times New Roman"/>
          <w:sz w:val="28"/>
          <w:szCs w:val="28"/>
        </w:rPr>
        <w:t xml:space="preserve">. </w:t>
      </w:r>
    </w:p>
    <w:p w:rsidR="003C60C7" w:rsidRPr="0089025B" w:rsidRDefault="003C60C7"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 xml:space="preserve">Роберт </w:t>
      </w:r>
      <w:proofErr w:type="spellStart"/>
      <w:r w:rsidRPr="0089025B">
        <w:rPr>
          <w:rFonts w:ascii="Times New Roman" w:hAnsi="Times New Roman" w:cs="Times New Roman"/>
          <w:sz w:val="28"/>
          <w:szCs w:val="28"/>
        </w:rPr>
        <w:t>ван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Гулик</w:t>
      </w:r>
      <w:proofErr w:type="spellEnd"/>
      <w:r w:rsidRPr="0089025B">
        <w:rPr>
          <w:rFonts w:ascii="Times New Roman" w:hAnsi="Times New Roman" w:cs="Times New Roman"/>
          <w:sz w:val="28"/>
          <w:szCs w:val="28"/>
        </w:rPr>
        <w:t xml:space="preserve"> в своей работе приводит текст из трактата «Наставления для женщин» Бань </w:t>
      </w:r>
      <w:proofErr w:type="spellStart"/>
      <w:r w:rsidRPr="0089025B">
        <w:rPr>
          <w:rFonts w:ascii="Times New Roman" w:hAnsi="Times New Roman" w:cs="Times New Roman"/>
          <w:sz w:val="28"/>
          <w:szCs w:val="28"/>
        </w:rPr>
        <w:t>Чжао</w:t>
      </w:r>
      <w:proofErr w:type="spellEnd"/>
      <w:r w:rsidR="007D3993" w:rsidRPr="0089025B">
        <w:rPr>
          <w:rStyle w:val="a5"/>
          <w:rFonts w:ascii="Times New Roman" w:hAnsi="Times New Roman" w:cs="Times New Roman"/>
          <w:sz w:val="28"/>
          <w:szCs w:val="28"/>
        </w:rPr>
        <w:footnoteReference w:id="5"/>
      </w:r>
      <w:r w:rsidRPr="0089025B">
        <w:rPr>
          <w:rFonts w:ascii="Times New Roman" w:hAnsi="Times New Roman" w:cs="Times New Roman"/>
          <w:sz w:val="28"/>
          <w:szCs w:val="28"/>
        </w:rPr>
        <w:t>, который, по его мнению,  является характерным образцом типично конфуцианского отношения к женщинам. Девушки должны были обладать тремя качествами: покорностью, податливостью и почтительностью. Если же женщина была лишена этих качеств, ее ждало только унижении и оскорбления</w:t>
      </w:r>
      <w:r w:rsidRPr="0089025B">
        <w:rPr>
          <w:rStyle w:val="a5"/>
          <w:rFonts w:ascii="Times New Roman" w:hAnsi="Times New Roman" w:cs="Times New Roman"/>
          <w:sz w:val="28"/>
          <w:szCs w:val="28"/>
        </w:rPr>
        <w:footnoteReference w:id="6"/>
      </w:r>
      <w:r w:rsidRPr="0089025B">
        <w:rPr>
          <w:rFonts w:ascii="Times New Roman" w:hAnsi="Times New Roman" w:cs="Times New Roman"/>
          <w:sz w:val="28"/>
          <w:szCs w:val="28"/>
        </w:rPr>
        <w:t>.</w:t>
      </w:r>
    </w:p>
    <w:p w:rsidR="00181EC5" w:rsidRPr="0089025B" w:rsidRDefault="00181EC5"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Автор труда «</w:t>
      </w:r>
      <w:proofErr w:type="spellStart"/>
      <w:r w:rsidRPr="0089025B">
        <w:rPr>
          <w:rFonts w:ascii="Times New Roman" w:hAnsi="Times New Roman" w:cs="Times New Roman"/>
          <w:sz w:val="28"/>
          <w:szCs w:val="28"/>
        </w:rPr>
        <w:t>Chinese</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family</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and</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society</w:t>
      </w:r>
      <w:proofErr w:type="spellEnd"/>
      <w:r w:rsidRPr="0089025B">
        <w:rPr>
          <w:rFonts w:ascii="Times New Roman" w:hAnsi="Times New Roman" w:cs="Times New Roman"/>
          <w:sz w:val="28"/>
          <w:szCs w:val="28"/>
        </w:rPr>
        <w:t>» в своей работе пыталась проанализировать низкое положение женщин в традиционном Китае.  По ее мнению, девочки работали меньше мальчиков и теряли связь с родителями после замужества, и поэтому вкладывать в них было бессмысленно.</w:t>
      </w:r>
      <w:r w:rsidR="00742AC5" w:rsidRPr="0089025B">
        <w:rPr>
          <w:rFonts w:ascii="Times New Roman" w:hAnsi="Times New Roman" w:cs="Times New Roman"/>
          <w:sz w:val="28"/>
          <w:szCs w:val="28"/>
        </w:rPr>
        <w:t xml:space="preserve"> Это и обуславливает низкое положение женщин.</w:t>
      </w:r>
      <w:r w:rsidRPr="0089025B">
        <w:rPr>
          <w:rFonts w:ascii="Times New Roman" w:hAnsi="Times New Roman" w:cs="Times New Roman"/>
          <w:sz w:val="28"/>
          <w:szCs w:val="28"/>
        </w:rPr>
        <w:t xml:space="preserve"> Факт того, что только девочки являлись жертвами детоубийства, </w:t>
      </w:r>
      <w:r w:rsidR="003F30A6" w:rsidRPr="0089025B">
        <w:rPr>
          <w:rFonts w:ascii="Times New Roman" w:hAnsi="Times New Roman" w:cs="Times New Roman"/>
          <w:sz w:val="28"/>
          <w:szCs w:val="28"/>
        </w:rPr>
        <w:t>Ольге Лан</w:t>
      </w:r>
      <w:r w:rsidRPr="0089025B">
        <w:rPr>
          <w:rFonts w:ascii="Times New Roman" w:hAnsi="Times New Roman" w:cs="Times New Roman"/>
          <w:sz w:val="28"/>
          <w:szCs w:val="28"/>
        </w:rPr>
        <w:t xml:space="preserve"> кажется неудивительным. Однако </w:t>
      </w:r>
      <w:r w:rsidR="003F30A6" w:rsidRPr="0089025B">
        <w:rPr>
          <w:rFonts w:ascii="Times New Roman" w:hAnsi="Times New Roman" w:cs="Times New Roman"/>
          <w:sz w:val="28"/>
          <w:szCs w:val="28"/>
        </w:rPr>
        <w:t>она</w:t>
      </w:r>
      <w:r w:rsidRPr="0089025B">
        <w:rPr>
          <w:rFonts w:ascii="Times New Roman" w:hAnsi="Times New Roman" w:cs="Times New Roman"/>
          <w:sz w:val="28"/>
          <w:szCs w:val="28"/>
        </w:rPr>
        <w:t xml:space="preserve"> подчеркивает, что практика детоубийства никогда не была особ</w:t>
      </w:r>
      <w:r w:rsidR="00742AC5" w:rsidRPr="0089025B">
        <w:rPr>
          <w:rFonts w:ascii="Times New Roman" w:hAnsi="Times New Roman" w:cs="Times New Roman"/>
          <w:sz w:val="28"/>
          <w:szCs w:val="28"/>
        </w:rPr>
        <w:t>о</w:t>
      </w:r>
      <w:r w:rsidRPr="0089025B">
        <w:rPr>
          <w:rFonts w:ascii="Times New Roman" w:hAnsi="Times New Roman" w:cs="Times New Roman"/>
          <w:sz w:val="28"/>
          <w:szCs w:val="28"/>
        </w:rPr>
        <w:t xml:space="preserve"> распространена в Китае.</w:t>
      </w:r>
    </w:p>
    <w:p w:rsidR="00181EC5" w:rsidRPr="0089025B" w:rsidRDefault="00181EC5"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Также она отмечает, что девушек из богатых семей воспитывали с заботой, но в явном неравенстве по отношению к братьям. Когда дети были в состоянии говорить, «мальчик отвечал смело и ясно; девочка покорно и тихо». Пока девушка росла, ее учили помогать маме, чтобы она была готова стать послушной женой и невесткой. Женское образование считалось ненужным и даже вредным. Снова и снова китайские мудрецы повторяли: «Слишком образованная девушка склонна создавать проблемы», «Женщина без талантов добродетельна». Конечно, было много исключений из этих правил. В семьях богатых ученых женщины часто были хорошо образованы</w:t>
      </w:r>
      <w:r w:rsidRPr="0089025B">
        <w:rPr>
          <w:rStyle w:val="a5"/>
          <w:rFonts w:ascii="Times New Roman" w:hAnsi="Times New Roman" w:cs="Times New Roman"/>
          <w:sz w:val="28"/>
          <w:szCs w:val="28"/>
        </w:rPr>
        <w:footnoteReference w:id="7"/>
      </w:r>
      <w:r w:rsidRPr="0089025B">
        <w:rPr>
          <w:rFonts w:ascii="Times New Roman" w:hAnsi="Times New Roman" w:cs="Times New Roman"/>
          <w:sz w:val="28"/>
          <w:szCs w:val="28"/>
        </w:rPr>
        <w:t>.</w:t>
      </w:r>
      <w:r w:rsidR="00742AC5" w:rsidRPr="0089025B">
        <w:rPr>
          <w:rFonts w:ascii="Times New Roman" w:hAnsi="Times New Roman" w:cs="Times New Roman"/>
          <w:sz w:val="28"/>
          <w:szCs w:val="28"/>
        </w:rPr>
        <w:t xml:space="preserve"> </w:t>
      </w:r>
    </w:p>
    <w:p w:rsidR="006E6886" w:rsidRPr="0089025B" w:rsidRDefault="00742AC5" w:rsidP="006E6886">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lastRenderedPageBreak/>
        <w:t>Необходимо также вспомнить</w:t>
      </w:r>
      <w:r w:rsidR="006E6886" w:rsidRPr="0089025B">
        <w:rPr>
          <w:rFonts w:ascii="Times New Roman" w:hAnsi="Times New Roman" w:cs="Times New Roman"/>
          <w:sz w:val="28"/>
          <w:szCs w:val="28"/>
        </w:rPr>
        <w:t xml:space="preserve"> императрицу У-хоу </w:t>
      </w:r>
      <w:r w:rsidR="006E6886" w:rsidRPr="0089025B">
        <w:rPr>
          <w:rFonts w:ascii="Times New Roman" w:hAnsi="Times New Roman" w:cs="Times New Roman"/>
          <w:sz w:val="28"/>
          <w:szCs w:val="28"/>
        </w:rPr>
        <w:t>武后</w:t>
      </w:r>
      <w:r w:rsidR="006E6886" w:rsidRPr="0089025B">
        <w:rPr>
          <w:rFonts w:ascii="Times New Roman" w:hAnsi="Times New Roman" w:cs="Times New Roman"/>
          <w:sz w:val="28"/>
          <w:szCs w:val="28"/>
        </w:rPr>
        <w:t xml:space="preserve"> (У Цзэтянь </w:t>
      </w:r>
      <w:r w:rsidR="006E6886" w:rsidRPr="0089025B">
        <w:rPr>
          <w:rFonts w:ascii="Times New Roman" w:hAnsi="Times New Roman" w:cs="Times New Roman"/>
          <w:sz w:val="28"/>
          <w:szCs w:val="28"/>
        </w:rPr>
        <w:t>武则天</w:t>
      </w:r>
      <w:r w:rsidR="006E6886" w:rsidRPr="0089025B">
        <w:rPr>
          <w:rFonts w:ascii="Times New Roman" w:hAnsi="Times New Roman" w:cs="Times New Roman"/>
          <w:sz w:val="28"/>
          <w:szCs w:val="28"/>
        </w:rPr>
        <w:t xml:space="preserve">, У </w:t>
      </w:r>
      <w:proofErr w:type="spellStart"/>
      <w:r w:rsidR="006E6886" w:rsidRPr="0089025B">
        <w:rPr>
          <w:rFonts w:ascii="Times New Roman" w:hAnsi="Times New Roman" w:cs="Times New Roman"/>
          <w:sz w:val="28"/>
          <w:szCs w:val="28"/>
        </w:rPr>
        <w:t>Чжао</w:t>
      </w:r>
      <w:proofErr w:type="spellEnd"/>
      <w:r w:rsidR="006E6886" w:rsidRPr="0089025B">
        <w:rPr>
          <w:rFonts w:ascii="Times New Roman" w:hAnsi="Times New Roman" w:cs="Times New Roman"/>
          <w:sz w:val="28"/>
          <w:szCs w:val="28"/>
        </w:rPr>
        <w:t xml:space="preserve"> </w:t>
      </w:r>
      <w:r w:rsidR="006E6886" w:rsidRPr="0089025B">
        <w:rPr>
          <w:rFonts w:ascii="Times New Roman" w:hAnsi="Times New Roman" w:cs="Times New Roman"/>
          <w:sz w:val="28"/>
          <w:szCs w:val="28"/>
        </w:rPr>
        <w:t>武曌</w:t>
      </w:r>
      <w:r w:rsidR="006E6886" w:rsidRPr="0089025B">
        <w:rPr>
          <w:rFonts w:ascii="Times New Roman" w:hAnsi="Times New Roman" w:cs="Times New Roman"/>
          <w:sz w:val="28"/>
          <w:szCs w:val="28"/>
        </w:rPr>
        <w:t xml:space="preserve">, 624–705). У Цзэтянь относится к числу наиболее примечательных персонажей китайской истории. Основательница династии Чжоу, У-хоу многие годы правила Поднебесной сначала как императрица, при супруге </w:t>
      </w:r>
      <w:proofErr w:type="spellStart"/>
      <w:r w:rsidR="006E6886" w:rsidRPr="0089025B">
        <w:rPr>
          <w:rFonts w:ascii="Times New Roman" w:hAnsi="Times New Roman" w:cs="Times New Roman"/>
          <w:sz w:val="28"/>
          <w:szCs w:val="28"/>
        </w:rPr>
        <w:t>Гао-цзуне</w:t>
      </w:r>
      <w:proofErr w:type="spellEnd"/>
      <w:r w:rsidR="006E6886" w:rsidRPr="0089025B">
        <w:rPr>
          <w:rFonts w:ascii="Times New Roman" w:hAnsi="Times New Roman" w:cs="Times New Roman"/>
          <w:sz w:val="28"/>
          <w:szCs w:val="28"/>
        </w:rPr>
        <w:t xml:space="preserve"> (годы правления: 649 – 684), потом в качестве регентши при сыновьях </w:t>
      </w:r>
      <w:proofErr w:type="spellStart"/>
      <w:r w:rsidR="006E6886" w:rsidRPr="0089025B">
        <w:rPr>
          <w:rFonts w:ascii="Times New Roman" w:hAnsi="Times New Roman" w:cs="Times New Roman"/>
          <w:sz w:val="28"/>
          <w:szCs w:val="28"/>
        </w:rPr>
        <w:t>Чжун-цзуне</w:t>
      </w:r>
      <w:proofErr w:type="spellEnd"/>
      <w:r w:rsidR="006E6886" w:rsidRPr="0089025B">
        <w:rPr>
          <w:rFonts w:ascii="Times New Roman" w:hAnsi="Times New Roman" w:cs="Times New Roman"/>
          <w:sz w:val="28"/>
          <w:szCs w:val="28"/>
        </w:rPr>
        <w:t xml:space="preserve"> (656-710) и </w:t>
      </w:r>
      <w:proofErr w:type="spellStart"/>
      <w:r w:rsidR="006E6886" w:rsidRPr="0089025B">
        <w:rPr>
          <w:rFonts w:ascii="Times New Roman" w:hAnsi="Times New Roman" w:cs="Times New Roman"/>
          <w:sz w:val="28"/>
          <w:szCs w:val="28"/>
        </w:rPr>
        <w:t>Жуй-цзуне</w:t>
      </w:r>
      <w:proofErr w:type="spellEnd"/>
      <w:r w:rsidR="006E6886" w:rsidRPr="0089025B">
        <w:rPr>
          <w:rFonts w:ascii="Times New Roman" w:hAnsi="Times New Roman" w:cs="Times New Roman"/>
          <w:sz w:val="28"/>
          <w:szCs w:val="28"/>
        </w:rPr>
        <w:t xml:space="preserve"> (годы правления:  710-712), а затем и самовластно в 690-704 гг.</w:t>
      </w:r>
      <w:r w:rsidR="006E6886" w:rsidRPr="0089025B">
        <w:rPr>
          <w:rStyle w:val="a5"/>
          <w:rFonts w:ascii="Times New Roman" w:hAnsi="Times New Roman" w:cs="Times New Roman"/>
          <w:sz w:val="28"/>
          <w:szCs w:val="28"/>
        </w:rPr>
        <w:footnoteReference w:id="8"/>
      </w:r>
      <w:r w:rsidR="006E6886" w:rsidRPr="0089025B">
        <w:rPr>
          <w:rFonts w:ascii="Times New Roman" w:hAnsi="Times New Roman" w:cs="Times New Roman"/>
          <w:sz w:val="28"/>
          <w:szCs w:val="28"/>
        </w:rPr>
        <w:t>.</w:t>
      </w:r>
    </w:p>
    <w:p w:rsidR="00742AC5" w:rsidRPr="0089025B" w:rsidRDefault="006E6886" w:rsidP="006E6886">
      <w:pPr>
        <w:spacing w:after="0" w:line="360" w:lineRule="auto"/>
        <w:ind w:firstLine="851"/>
        <w:jc w:val="both"/>
        <w:rPr>
          <w:rFonts w:ascii="Times New Roman" w:eastAsia="SimSun" w:hAnsi="Times New Roman" w:cs="Times New Roman"/>
          <w:sz w:val="28"/>
          <w:szCs w:val="28"/>
        </w:rPr>
      </w:pPr>
      <w:r w:rsidRPr="0089025B">
        <w:rPr>
          <w:rFonts w:ascii="Times New Roman" w:eastAsia="SimSun" w:hAnsi="Times New Roman" w:cs="Times New Roman"/>
          <w:sz w:val="28"/>
          <w:szCs w:val="28"/>
        </w:rPr>
        <w:t>Конфуцианская идеология не допускала того, чтобы женщина стала править страной. Поэтому традиционная оценка ее личности была отрицательной, и в большей степени она относилась к ее личной жизни. Но, не смотря на это, У Цзэтянь всегда считалась легитимным правителем империи Тан. Она была первой и единственной женщиной в истории Китая, которая объявила себя Сыном Неба.</w:t>
      </w:r>
    </w:p>
    <w:p w:rsidR="00ED622B" w:rsidRPr="0089025B" w:rsidRDefault="00ED622B" w:rsidP="006E6886">
      <w:pPr>
        <w:spacing w:after="0" w:line="360" w:lineRule="auto"/>
        <w:ind w:firstLine="851"/>
        <w:jc w:val="both"/>
        <w:rPr>
          <w:rFonts w:ascii="Times New Roman" w:eastAsia="SimSun" w:hAnsi="Times New Roman" w:cs="Times New Roman"/>
          <w:sz w:val="28"/>
          <w:szCs w:val="28"/>
        </w:rPr>
      </w:pPr>
      <w:r w:rsidRPr="0089025B">
        <w:rPr>
          <w:rFonts w:ascii="Times New Roman" w:eastAsia="SimSun" w:hAnsi="Times New Roman" w:cs="Times New Roman"/>
          <w:sz w:val="28"/>
          <w:szCs w:val="28"/>
        </w:rPr>
        <w:t xml:space="preserve">Еще одной яркой фигурой является </w:t>
      </w:r>
      <w:proofErr w:type="spellStart"/>
      <w:r w:rsidRPr="0089025B">
        <w:rPr>
          <w:rFonts w:ascii="Times New Roman" w:eastAsia="SimSun" w:hAnsi="Times New Roman" w:cs="Times New Roman"/>
          <w:sz w:val="28"/>
          <w:szCs w:val="28"/>
        </w:rPr>
        <w:t>Цыси</w:t>
      </w:r>
      <w:proofErr w:type="spellEnd"/>
      <w:r w:rsidRPr="0089025B">
        <w:rPr>
          <w:rFonts w:ascii="Times New Roman" w:eastAsia="SimSun" w:hAnsi="Times New Roman" w:cs="Times New Roman"/>
          <w:sz w:val="28"/>
          <w:szCs w:val="28"/>
        </w:rPr>
        <w:t xml:space="preserve"> </w:t>
      </w:r>
      <w:proofErr w:type="gramStart"/>
      <w:r w:rsidRPr="0089025B">
        <w:rPr>
          <w:rFonts w:ascii="Times New Roman" w:eastAsia="SimSun" w:hAnsi="Times New Roman" w:cs="Times New Roman"/>
          <w:sz w:val="28"/>
          <w:szCs w:val="28"/>
        </w:rPr>
        <w:t xml:space="preserve">( </w:t>
      </w:r>
      <w:proofErr w:type="gramEnd"/>
      <w:r w:rsidRPr="0089025B">
        <w:rPr>
          <w:rFonts w:ascii="Times New Roman" w:eastAsia="SimSun" w:hAnsi="Times New Roman" w:cs="Times New Roman"/>
          <w:sz w:val="28"/>
          <w:szCs w:val="28"/>
        </w:rPr>
        <w:t>慈禧太后</w:t>
      </w:r>
      <w:r w:rsidRPr="0089025B">
        <w:rPr>
          <w:rFonts w:ascii="Times New Roman" w:eastAsia="SimSun" w:hAnsi="Times New Roman" w:cs="Times New Roman"/>
          <w:sz w:val="28"/>
          <w:szCs w:val="28"/>
        </w:rPr>
        <w:t>, 29 ноября 1835 г. – 15 ноября 1908 г.). Она б</w:t>
      </w:r>
      <w:r w:rsidR="007D3993" w:rsidRPr="0089025B">
        <w:rPr>
          <w:rFonts w:ascii="Times New Roman" w:eastAsia="SimSun" w:hAnsi="Times New Roman" w:cs="Times New Roman"/>
          <w:sz w:val="28"/>
          <w:szCs w:val="28"/>
        </w:rPr>
        <w:t xml:space="preserve">ыла правителем </w:t>
      </w:r>
      <w:proofErr w:type="spellStart"/>
      <w:r w:rsidR="007D3993" w:rsidRPr="0089025B">
        <w:rPr>
          <w:rFonts w:ascii="Times New Roman" w:eastAsia="SimSun" w:hAnsi="Times New Roman" w:cs="Times New Roman"/>
          <w:sz w:val="28"/>
          <w:szCs w:val="28"/>
        </w:rPr>
        <w:t>цинского</w:t>
      </w:r>
      <w:proofErr w:type="spellEnd"/>
      <w:r w:rsidR="007D3993" w:rsidRPr="0089025B">
        <w:rPr>
          <w:rFonts w:ascii="Times New Roman" w:eastAsia="SimSun" w:hAnsi="Times New Roman" w:cs="Times New Roman"/>
          <w:sz w:val="28"/>
          <w:szCs w:val="28"/>
        </w:rPr>
        <w:t xml:space="preserve"> Китая,</w:t>
      </w:r>
      <w:r w:rsidRPr="0089025B">
        <w:rPr>
          <w:rFonts w:ascii="Times New Roman" w:eastAsia="SimSun" w:hAnsi="Times New Roman" w:cs="Times New Roman"/>
          <w:sz w:val="28"/>
          <w:szCs w:val="28"/>
        </w:rPr>
        <w:t xml:space="preserve"> с 1861 г. вплоть до кончины в 1908 г. в качестве вдовствующей императрицы сосредоточила всю власть в своих руках.</w:t>
      </w:r>
    </w:p>
    <w:p w:rsidR="007D3993" w:rsidRPr="0089025B" w:rsidRDefault="003C60C7" w:rsidP="00181EC5">
      <w:pPr>
        <w:spacing w:after="0" w:line="360" w:lineRule="auto"/>
        <w:ind w:firstLine="851"/>
        <w:jc w:val="both"/>
        <w:rPr>
          <w:rFonts w:ascii="Times New Roman" w:hAnsi="Times New Roman" w:cs="Times New Roman"/>
          <w:sz w:val="28"/>
          <w:szCs w:val="28"/>
        </w:rPr>
      </w:pPr>
      <w:r w:rsidRPr="0089025B">
        <w:rPr>
          <w:rFonts w:ascii="Times New Roman" w:eastAsia="SimSun" w:hAnsi="Times New Roman" w:cs="Times New Roman"/>
          <w:sz w:val="28"/>
          <w:szCs w:val="28"/>
        </w:rPr>
        <w:t xml:space="preserve">Однако это были единичные случаи. Положение женщин было довольно низким. Как можно увидеть выше, </w:t>
      </w:r>
      <w:r w:rsidRPr="0089025B">
        <w:rPr>
          <w:rFonts w:ascii="Times New Roman" w:hAnsi="Times New Roman" w:cs="Times New Roman"/>
          <w:sz w:val="28"/>
          <w:szCs w:val="28"/>
        </w:rPr>
        <w:t>в</w:t>
      </w:r>
      <w:r w:rsidR="00181EC5" w:rsidRPr="0089025B">
        <w:rPr>
          <w:rFonts w:ascii="Times New Roman" w:hAnsi="Times New Roman" w:cs="Times New Roman"/>
          <w:sz w:val="28"/>
          <w:szCs w:val="28"/>
        </w:rPr>
        <w:t xml:space="preserve">ину за дискриминацию женщин было принято возлагать на официальное конфуцианство. Однако зачастую такие утверждения неправомерны. </w:t>
      </w:r>
    </w:p>
    <w:p w:rsidR="00181EC5" w:rsidRPr="0089025B" w:rsidRDefault="00181EC5" w:rsidP="00181EC5">
      <w:pPr>
        <w:spacing w:after="0" w:line="360" w:lineRule="auto"/>
        <w:ind w:firstLine="851"/>
        <w:jc w:val="both"/>
        <w:rPr>
          <w:rFonts w:ascii="Times New Roman" w:eastAsia="SimSun" w:hAnsi="Times New Roman" w:cs="Times New Roman"/>
          <w:sz w:val="28"/>
          <w:szCs w:val="28"/>
        </w:rPr>
      </w:pPr>
      <w:r w:rsidRPr="0089025B">
        <w:rPr>
          <w:rFonts w:ascii="Times New Roman" w:hAnsi="Times New Roman" w:cs="Times New Roman"/>
          <w:sz w:val="28"/>
          <w:szCs w:val="28"/>
        </w:rPr>
        <w:t>Конфуций отстаивал идею о гендерном равноправии и гендерной справедливости в рамках понимания человеческой природы, и конфуцианство вовсе нельзя упрекать в дискриминации женщин. Ибо в отличие от Европы, в Китае никогда не существовало воззрения о том, что у женщин нет души. «</w:t>
      </w:r>
      <w:r w:rsidRPr="0089025B">
        <w:rPr>
          <w:rFonts w:ascii="Times New Roman" w:eastAsia="Times New Roman" w:hAnsi="Times New Roman" w:cs="Times New Roman"/>
          <w:color w:val="000000"/>
          <w:sz w:val="28"/>
          <w:szCs w:val="28"/>
        </w:rPr>
        <w:t xml:space="preserve">В средневековой Европе человек понимался, прежде всего, как мужчина, поэтому истинными человеческими добродетелями </w:t>
      </w:r>
      <w:r w:rsidRPr="0089025B">
        <w:rPr>
          <w:rFonts w:ascii="Times New Roman" w:eastAsia="Times New Roman" w:hAnsi="Times New Roman" w:cs="Times New Roman"/>
          <w:color w:val="000000"/>
          <w:sz w:val="28"/>
          <w:szCs w:val="28"/>
        </w:rPr>
        <w:lastRenderedPageBreak/>
        <w:t xml:space="preserve">становились мужские добродетели, человеческими свойствами и способностями также оказывались исключительно мужские. В средневековье считали, что женщину можно считать человеком с огромным количеством оговорок, но фактически - нельзя. Женщина не обладает, </w:t>
      </w:r>
      <w:r w:rsidR="003C60C7" w:rsidRPr="0089025B">
        <w:rPr>
          <w:rFonts w:ascii="Times New Roman" w:eastAsia="Times New Roman" w:hAnsi="Times New Roman" w:cs="Times New Roman"/>
          <w:color w:val="000000"/>
          <w:sz w:val="28"/>
          <w:szCs w:val="28"/>
        </w:rPr>
        <w:t xml:space="preserve">по мнению Бернара </w:t>
      </w:r>
      <w:proofErr w:type="spellStart"/>
      <w:r w:rsidR="003C60C7" w:rsidRPr="0089025B">
        <w:rPr>
          <w:rFonts w:ascii="Times New Roman" w:eastAsia="Times New Roman" w:hAnsi="Times New Roman" w:cs="Times New Roman"/>
          <w:color w:val="000000"/>
          <w:sz w:val="28"/>
          <w:szCs w:val="28"/>
        </w:rPr>
        <w:t>Клервосского</w:t>
      </w:r>
      <w:proofErr w:type="spellEnd"/>
      <w:r w:rsidR="003C60C7" w:rsidRPr="0089025B">
        <w:rPr>
          <w:rFonts w:ascii="Times New Roman" w:eastAsia="Times New Roman" w:hAnsi="Times New Roman" w:cs="Times New Roman"/>
          <w:color w:val="000000"/>
          <w:sz w:val="28"/>
          <w:szCs w:val="28"/>
        </w:rPr>
        <w:t xml:space="preserve">, </w:t>
      </w:r>
      <w:r w:rsidRPr="0089025B">
        <w:rPr>
          <w:rFonts w:ascii="Times New Roman" w:eastAsia="Times New Roman" w:hAnsi="Times New Roman" w:cs="Times New Roman"/>
          <w:color w:val="000000"/>
          <w:sz w:val="28"/>
          <w:szCs w:val="28"/>
        </w:rPr>
        <w:t>качествами му</w:t>
      </w:r>
      <w:r w:rsidR="003C60C7" w:rsidRPr="0089025B">
        <w:rPr>
          <w:rFonts w:ascii="Times New Roman" w:eastAsia="Times New Roman" w:hAnsi="Times New Roman" w:cs="Times New Roman"/>
          <w:color w:val="000000"/>
          <w:sz w:val="28"/>
          <w:szCs w:val="28"/>
        </w:rPr>
        <w:t xml:space="preserve">жчины, значит, она не могла </w:t>
      </w:r>
      <w:r w:rsidRPr="0089025B">
        <w:rPr>
          <w:rFonts w:ascii="Times New Roman" w:eastAsia="Times New Roman" w:hAnsi="Times New Roman" w:cs="Times New Roman"/>
          <w:color w:val="000000"/>
          <w:sz w:val="28"/>
          <w:szCs w:val="28"/>
        </w:rPr>
        <w:t>рассматри</w:t>
      </w:r>
      <w:r w:rsidR="003C60C7" w:rsidRPr="0089025B">
        <w:rPr>
          <w:rFonts w:ascii="Times New Roman" w:eastAsia="Times New Roman" w:hAnsi="Times New Roman" w:cs="Times New Roman"/>
          <w:color w:val="000000"/>
          <w:sz w:val="28"/>
          <w:szCs w:val="28"/>
        </w:rPr>
        <w:t>ваться в</w:t>
      </w:r>
      <w:r w:rsidR="00650577" w:rsidRPr="0089025B">
        <w:rPr>
          <w:rFonts w:ascii="Times New Roman" w:eastAsia="Times New Roman" w:hAnsi="Times New Roman" w:cs="Times New Roman"/>
          <w:color w:val="000000"/>
          <w:sz w:val="28"/>
          <w:szCs w:val="28"/>
        </w:rPr>
        <w:t xml:space="preserve"> </w:t>
      </w:r>
      <w:r w:rsidR="003C60C7" w:rsidRPr="0089025B">
        <w:rPr>
          <w:rFonts w:ascii="Times New Roman" w:eastAsia="Times New Roman" w:hAnsi="Times New Roman" w:cs="Times New Roman"/>
          <w:color w:val="000000"/>
          <w:sz w:val="28"/>
          <w:szCs w:val="28"/>
        </w:rPr>
        <w:t xml:space="preserve">качестве полноправного </w:t>
      </w:r>
      <w:r w:rsidRPr="0089025B">
        <w:rPr>
          <w:rFonts w:ascii="Times New Roman" w:eastAsia="Times New Roman" w:hAnsi="Times New Roman" w:cs="Times New Roman"/>
          <w:color w:val="000000"/>
          <w:sz w:val="28"/>
          <w:szCs w:val="28"/>
        </w:rPr>
        <w:t>человека.</w:t>
      </w:r>
      <w:r w:rsidR="003C60C7" w:rsidRPr="0089025B">
        <w:rPr>
          <w:rFonts w:ascii="Times New Roman" w:eastAsia="Times New Roman" w:hAnsi="Times New Roman" w:cs="Times New Roman"/>
          <w:color w:val="000000"/>
          <w:sz w:val="28"/>
          <w:szCs w:val="28"/>
        </w:rPr>
        <w:t xml:space="preserve"> </w:t>
      </w:r>
      <w:r w:rsidRPr="0089025B">
        <w:rPr>
          <w:rFonts w:ascii="Times New Roman" w:eastAsia="Times New Roman" w:hAnsi="Times New Roman" w:cs="Times New Roman"/>
          <w:color w:val="000000"/>
          <w:sz w:val="28"/>
          <w:szCs w:val="28"/>
        </w:rPr>
        <w:t xml:space="preserve">Женщина неполноценна и достаточно ущербна, поэтому ее сложно назвать личностью. Следовательно, права, которые есть у мужчин, не могут быть востребованы женщинами - таково мнение </w:t>
      </w:r>
      <w:r w:rsidR="00650577" w:rsidRPr="0089025B">
        <w:rPr>
          <w:rFonts w:ascii="Times New Roman" w:eastAsia="Times New Roman" w:hAnsi="Times New Roman" w:cs="Times New Roman"/>
          <w:color w:val="000000"/>
          <w:sz w:val="28"/>
          <w:szCs w:val="28"/>
        </w:rPr>
        <w:t xml:space="preserve">придерживается </w:t>
      </w:r>
      <w:proofErr w:type="spellStart"/>
      <w:r w:rsidRPr="0089025B">
        <w:rPr>
          <w:rFonts w:ascii="Times New Roman" w:eastAsia="Times New Roman" w:hAnsi="Times New Roman" w:cs="Times New Roman"/>
          <w:color w:val="000000"/>
          <w:sz w:val="28"/>
          <w:szCs w:val="28"/>
        </w:rPr>
        <w:t>Гийома</w:t>
      </w:r>
      <w:proofErr w:type="spellEnd"/>
      <w:r w:rsidRPr="0089025B">
        <w:rPr>
          <w:rFonts w:ascii="Times New Roman" w:eastAsia="Times New Roman" w:hAnsi="Times New Roman" w:cs="Times New Roman"/>
          <w:color w:val="000000"/>
          <w:sz w:val="28"/>
          <w:szCs w:val="28"/>
        </w:rPr>
        <w:t xml:space="preserve"> де </w:t>
      </w:r>
      <w:proofErr w:type="spellStart"/>
      <w:r w:rsidRPr="0089025B">
        <w:rPr>
          <w:rFonts w:ascii="Times New Roman" w:eastAsia="Times New Roman" w:hAnsi="Times New Roman" w:cs="Times New Roman"/>
          <w:color w:val="000000"/>
          <w:sz w:val="28"/>
          <w:szCs w:val="28"/>
        </w:rPr>
        <w:t>Шампо</w:t>
      </w:r>
      <w:proofErr w:type="spellEnd"/>
      <w:r w:rsidRPr="0089025B">
        <w:rPr>
          <w:rFonts w:ascii="Times New Roman" w:eastAsia="Times New Roman" w:hAnsi="Times New Roman" w:cs="Times New Roman"/>
          <w:color w:val="000000"/>
          <w:sz w:val="28"/>
          <w:szCs w:val="28"/>
        </w:rPr>
        <w:t xml:space="preserve">. Данная точка зрения - не что иное, как средневековое перефразирование аристотелевского рассуждения о человеческой душе: «женщина - это </w:t>
      </w:r>
      <w:proofErr w:type="spellStart"/>
      <w:r w:rsidRPr="0089025B">
        <w:rPr>
          <w:rFonts w:ascii="Times New Roman" w:eastAsia="Times New Roman" w:hAnsi="Times New Roman" w:cs="Times New Roman"/>
          <w:color w:val="000000"/>
          <w:sz w:val="28"/>
          <w:szCs w:val="28"/>
        </w:rPr>
        <w:t>обуродованный</w:t>
      </w:r>
      <w:proofErr w:type="spellEnd"/>
      <w:r w:rsidRPr="0089025B">
        <w:rPr>
          <w:rFonts w:ascii="Times New Roman" w:eastAsia="Times New Roman" w:hAnsi="Times New Roman" w:cs="Times New Roman"/>
          <w:color w:val="000000"/>
          <w:sz w:val="28"/>
          <w:szCs w:val="28"/>
        </w:rPr>
        <w:t xml:space="preserve"> мужчина... поскольку она лишена божественного элемента, женщина лишена души». </w:t>
      </w:r>
      <w:r w:rsidR="00ED622B" w:rsidRPr="0089025B">
        <w:rPr>
          <w:rFonts w:ascii="Times New Roman" w:eastAsia="SimSun" w:hAnsi="Times New Roman" w:cs="Times New Roman"/>
          <w:sz w:val="28"/>
          <w:szCs w:val="28"/>
        </w:rPr>
        <w:t xml:space="preserve"> </w:t>
      </w:r>
      <w:r w:rsidRPr="0089025B">
        <w:rPr>
          <w:rFonts w:ascii="Times New Roman" w:eastAsia="Times New Roman" w:hAnsi="Times New Roman" w:cs="Times New Roman"/>
          <w:color w:val="000000"/>
          <w:sz w:val="28"/>
          <w:szCs w:val="28"/>
        </w:rPr>
        <w:t xml:space="preserve">В раннем конфуцианстве существовало иное определение человека: «всем нам присуще обладать человечностью, справедливостью, учтивостью и разумностью». </w:t>
      </w:r>
      <w:proofErr w:type="spellStart"/>
      <w:r w:rsidRPr="0089025B">
        <w:rPr>
          <w:rFonts w:ascii="Times New Roman" w:eastAsia="Times New Roman" w:hAnsi="Times New Roman" w:cs="Times New Roman"/>
          <w:color w:val="000000"/>
          <w:sz w:val="28"/>
          <w:szCs w:val="28"/>
        </w:rPr>
        <w:t>Мэн-цзы</w:t>
      </w:r>
      <w:proofErr w:type="spellEnd"/>
      <w:r w:rsidRPr="0089025B">
        <w:rPr>
          <w:rFonts w:ascii="Times New Roman" w:eastAsia="Times New Roman" w:hAnsi="Times New Roman" w:cs="Times New Roman"/>
          <w:color w:val="000000"/>
          <w:sz w:val="28"/>
          <w:szCs w:val="28"/>
        </w:rPr>
        <w:t xml:space="preserve"> точно указал: «Человечность - это свойство быть личностью». Вспомним, что китайский термин "личность" не является </w:t>
      </w:r>
      <w:proofErr w:type="spellStart"/>
      <w:r w:rsidRPr="0089025B">
        <w:rPr>
          <w:rFonts w:ascii="Times New Roman" w:eastAsia="Times New Roman" w:hAnsi="Times New Roman" w:cs="Times New Roman"/>
          <w:color w:val="000000"/>
          <w:sz w:val="28"/>
          <w:szCs w:val="28"/>
        </w:rPr>
        <w:t>маскулинн</w:t>
      </w:r>
      <w:proofErr w:type="gramStart"/>
      <w:r w:rsidRPr="0089025B">
        <w:rPr>
          <w:rFonts w:ascii="Times New Roman" w:eastAsia="Times New Roman" w:hAnsi="Times New Roman" w:cs="Times New Roman"/>
          <w:color w:val="000000"/>
          <w:sz w:val="28"/>
          <w:szCs w:val="28"/>
        </w:rPr>
        <w:t>о</w:t>
      </w:r>
      <w:proofErr w:type="spellEnd"/>
      <w:r w:rsidRPr="0089025B">
        <w:rPr>
          <w:rFonts w:ascii="Times New Roman" w:eastAsia="Times New Roman" w:hAnsi="Times New Roman" w:cs="Times New Roman"/>
          <w:color w:val="000000"/>
          <w:sz w:val="28"/>
          <w:szCs w:val="28"/>
        </w:rPr>
        <w:t>-</w:t>
      </w:r>
      <w:proofErr w:type="gramEnd"/>
      <w:r w:rsidRPr="0089025B">
        <w:rPr>
          <w:rFonts w:ascii="Times New Roman" w:eastAsia="Times New Roman" w:hAnsi="Times New Roman" w:cs="Times New Roman"/>
          <w:color w:val="000000"/>
          <w:sz w:val="28"/>
          <w:szCs w:val="28"/>
        </w:rPr>
        <w:t xml:space="preserve"> или </w:t>
      </w:r>
      <w:proofErr w:type="spellStart"/>
      <w:r w:rsidRPr="0089025B">
        <w:rPr>
          <w:rFonts w:ascii="Times New Roman" w:eastAsia="Times New Roman" w:hAnsi="Times New Roman" w:cs="Times New Roman"/>
          <w:color w:val="000000"/>
          <w:sz w:val="28"/>
          <w:szCs w:val="28"/>
        </w:rPr>
        <w:t>феминноокрашенным</w:t>
      </w:r>
      <w:proofErr w:type="spellEnd"/>
      <w:r w:rsidRPr="0089025B">
        <w:rPr>
          <w:rFonts w:ascii="Times New Roman" w:eastAsia="Times New Roman" w:hAnsi="Times New Roman" w:cs="Times New Roman"/>
          <w:color w:val="000000"/>
          <w:sz w:val="28"/>
          <w:szCs w:val="28"/>
        </w:rPr>
        <w:t>. Иероглиф </w:t>
      </w:r>
      <w:proofErr w:type="spellStart"/>
      <w:r w:rsidRPr="0089025B">
        <w:rPr>
          <w:rFonts w:ascii="Times New Roman" w:eastAsia="Times New Roman" w:hAnsi="Times New Roman" w:cs="Times New Roman"/>
          <w:i/>
          <w:color w:val="000000"/>
          <w:sz w:val="28"/>
          <w:szCs w:val="28"/>
        </w:rPr>
        <w:t>жэнь</w:t>
      </w:r>
      <w:proofErr w:type="spellEnd"/>
      <w:proofErr w:type="gramStart"/>
      <w:r w:rsidRPr="0089025B">
        <w:rPr>
          <w:rFonts w:ascii="Times New Roman" w:eastAsia="Times New Roman" w:hAnsi="Times New Roman" w:cs="Times New Roman"/>
          <w:color w:val="000000"/>
          <w:sz w:val="28"/>
          <w:szCs w:val="28"/>
        </w:rPr>
        <w:t xml:space="preserve"> (</w:t>
      </w:r>
      <w:r w:rsidRPr="0089025B">
        <w:rPr>
          <w:rFonts w:ascii="Times New Roman" w:hAnsi="Times New Roman" w:cs="Times New Roman"/>
          <w:color w:val="000000"/>
          <w:sz w:val="28"/>
          <w:szCs w:val="28"/>
        </w:rPr>
        <w:t>人</w:t>
      </w:r>
      <w:r w:rsidRPr="0089025B">
        <w:rPr>
          <w:rFonts w:ascii="Times New Roman" w:hAnsi="Times New Roman" w:cs="Times New Roman"/>
          <w:color w:val="000000"/>
          <w:sz w:val="28"/>
          <w:szCs w:val="28"/>
        </w:rPr>
        <w:t>,</w:t>
      </w:r>
      <w:r w:rsidRPr="0089025B">
        <w:rPr>
          <w:rFonts w:ascii="Times New Roman" w:eastAsia="Times New Roman" w:hAnsi="Times New Roman" w:cs="Times New Roman"/>
          <w:color w:val="000000"/>
          <w:sz w:val="28"/>
          <w:szCs w:val="28"/>
        </w:rPr>
        <w:t xml:space="preserve"> </w:t>
      </w:r>
      <w:proofErr w:type="gramEnd"/>
      <w:r w:rsidRPr="0089025B">
        <w:rPr>
          <w:rFonts w:ascii="Times New Roman" w:eastAsia="Times New Roman" w:hAnsi="Times New Roman" w:cs="Times New Roman"/>
          <w:color w:val="000000"/>
          <w:sz w:val="28"/>
          <w:szCs w:val="28"/>
        </w:rPr>
        <w:t xml:space="preserve">человек) симметричен относительно центральной плоскости, что подчеркивает отсутствие </w:t>
      </w:r>
      <w:proofErr w:type="spellStart"/>
      <w:r w:rsidRPr="0089025B">
        <w:rPr>
          <w:rFonts w:ascii="Times New Roman" w:eastAsia="Times New Roman" w:hAnsi="Times New Roman" w:cs="Times New Roman"/>
          <w:color w:val="000000"/>
          <w:sz w:val="28"/>
          <w:szCs w:val="28"/>
        </w:rPr>
        <w:t>гендерного</w:t>
      </w:r>
      <w:proofErr w:type="spellEnd"/>
      <w:r w:rsidRPr="0089025B">
        <w:rPr>
          <w:rFonts w:ascii="Times New Roman" w:eastAsia="Times New Roman" w:hAnsi="Times New Roman" w:cs="Times New Roman"/>
          <w:color w:val="000000"/>
          <w:sz w:val="28"/>
          <w:szCs w:val="28"/>
        </w:rPr>
        <w:t xml:space="preserve"> рода»</w:t>
      </w:r>
      <w:r w:rsidRPr="0089025B">
        <w:rPr>
          <w:rStyle w:val="a5"/>
          <w:rFonts w:ascii="Times New Roman" w:eastAsia="Times New Roman" w:hAnsi="Times New Roman" w:cs="Times New Roman"/>
          <w:color w:val="000000"/>
          <w:sz w:val="28"/>
          <w:szCs w:val="28"/>
        </w:rPr>
        <w:footnoteReference w:id="9"/>
      </w:r>
      <w:r w:rsidRPr="0089025B">
        <w:rPr>
          <w:rFonts w:ascii="Times New Roman" w:eastAsia="Times New Roman" w:hAnsi="Times New Roman" w:cs="Times New Roman"/>
          <w:color w:val="000000"/>
          <w:sz w:val="28"/>
          <w:szCs w:val="28"/>
        </w:rPr>
        <w:t>.</w:t>
      </w:r>
    </w:p>
    <w:p w:rsidR="00181EC5" w:rsidRPr="0089025B" w:rsidRDefault="00181EC5" w:rsidP="00181EC5">
      <w:pPr>
        <w:shd w:val="clear" w:color="auto" w:fill="FFFFFF"/>
        <w:spacing w:after="0" w:line="360" w:lineRule="auto"/>
        <w:ind w:right="-1" w:firstLine="851"/>
        <w:jc w:val="both"/>
        <w:rPr>
          <w:rFonts w:ascii="Times New Roman" w:eastAsia="Times New Roman" w:hAnsi="Times New Roman" w:cs="Times New Roman"/>
          <w:sz w:val="28"/>
          <w:szCs w:val="28"/>
        </w:rPr>
      </w:pPr>
      <w:r w:rsidRPr="0089025B">
        <w:rPr>
          <w:rFonts w:ascii="Times New Roman" w:eastAsia="Times New Roman" w:hAnsi="Times New Roman" w:cs="Times New Roman"/>
          <w:color w:val="000000"/>
          <w:sz w:val="28"/>
          <w:szCs w:val="28"/>
        </w:rPr>
        <w:t xml:space="preserve">У конфуцианского классика </w:t>
      </w:r>
      <w:proofErr w:type="spellStart"/>
      <w:r w:rsidRPr="0089025B">
        <w:rPr>
          <w:rFonts w:ascii="Times New Roman" w:eastAsia="Times New Roman" w:hAnsi="Times New Roman" w:cs="Times New Roman"/>
          <w:color w:val="000000"/>
          <w:sz w:val="28"/>
          <w:szCs w:val="28"/>
        </w:rPr>
        <w:t>Мэн-цзы</w:t>
      </w:r>
      <w:proofErr w:type="spellEnd"/>
      <w:r w:rsidRPr="0089025B">
        <w:rPr>
          <w:rFonts w:ascii="Times New Roman" w:eastAsia="Times New Roman" w:hAnsi="Times New Roman" w:cs="Times New Roman"/>
          <w:color w:val="000000"/>
          <w:sz w:val="28"/>
          <w:szCs w:val="28"/>
        </w:rPr>
        <w:t xml:space="preserve"> встречается фраза: «Мать учит дочерей, как быть хорошими женами, в то время как отец учит сыновей, как стать хорошими мужчинами. Когда мать отправляет дочь на свадебную церемонию, она должна ей сказать: «После свадьбы ты должна вести себя респектабельно и скромно, но не забывать про свое женское достоинство... Не иди явно против воли своего мужа»</w:t>
      </w:r>
      <w:r w:rsidRPr="0089025B">
        <w:rPr>
          <w:rStyle w:val="a5"/>
          <w:rFonts w:ascii="Times New Roman" w:eastAsia="Times New Roman" w:hAnsi="Times New Roman" w:cs="Times New Roman"/>
          <w:color w:val="000000"/>
          <w:sz w:val="28"/>
          <w:szCs w:val="28"/>
        </w:rPr>
        <w:footnoteReference w:id="10"/>
      </w:r>
      <w:r w:rsidRPr="0089025B">
        <w:rPr>
          <w:rFonts w:ascii="Times New Roman" w:eastAsia="Times New Roman" w:hAnsi="Times New Roman" w:cs="Times New Roman"/>
          <w:color w:val="000000"/>
          <w:sz w:val="28"/>
          <w:szCs w:val="28"/>
        </w:rPr>
        <w:t xml:space="preserve">. Таким образом, </w:t>
      </w:r>
      <w:proofErr w:type="spellStart"/>
      <w:r w:rsidRPr="0089025B">
        <w:rPr>
          <w:rFonts w:ascii="Times New Roman" w:eastAsia="Times New Roman" w:hAnsi="Times New Roman" w:cs="Times New Roman"/>
          <w:color w:val="000000"/>
          <w:sz w:val="28"/>
          <w:szCs w:val="28"/>
        </w:rPr>
        <w:t>Мэн-цзы</w:t>
      </w:r>
      <w:proofErr w:type="spellEnd"/>
      <w:r w:rsidRPr="0089025B">
        <w:rPr>
          <w:rFonts w:ascii="Times New Roman" w:eastAsia="Times New Roman" w:hAnsi="Times New Roman" w:cs="Times New Roman"/>
          <w:color w:val="000000"/>
          <w:sz w:val="28"/>
          <w:szCs w:val="28"/>
        </w:rPr>
        <w:t xml:space="preserve">  не призывал женщин всегда подчиняться воле мужа, а наоборот, он говорит, чтобы </w:t>
      </w:r>
      <w:r w:rsidRPr="0089025B">
        <w:rPr>
          <w:rFonts w:ascii="Times New Roman" w:eastAsia="Times New Roman" w:hAnsi="Times New Roman" w:cs="Times New Roman"/>
          <w:sz w:val="28"/>
          <w:szCs w:val="28"/>
        </w:rPr>
        <w:t xml:space="preserve">девушки подчеркивали свои достоинства. </w:t>
      </w:r>
    </w:p>
    <w:p w:rsidR="00181EC5" w:rsidRPr="0089025B" w:rsidRDefault="00D869A9"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lastRenderedPageBreak/>
        <w:t xml:space="preserve">Итак, к середине </w:t>
      </w:r>
      <w:r w:rsidRPr="0089025B">
        <w:rPr>
          <w:rFonts w:ascii="Times New Roman" w:hAnsi="Times New Roman" w:cs="Times New Roman"/>
          <w:sz w:val="28"/>
          <w:szCs w:val="28"/>
          <w:lang w:val="en-US"/>
        </w:rPr>
        <w:t>XIX</w:t>
      </w:r>
      <w:r w:rsidR="008D6D53" w:rsidRPr="0089025B">
        <w:rPr>
          <w:rFonts w:ascii="Times New Roman" w:hAnsi="Times New Roman" w:cs="Times New Roman"/>
          <w:sz w:val="28"/>
          <w:szCs w:val="28"/>
        </w:rPr>
        <w:t xml:space="preserve"> в.</w:t>
      </w:r>
      <w:r w:rsidRPr="0089025B">
        <w:rPr>
          <w:rFonts w:ascii="Times New Roman" w:hAnsi="Times New Roman" w:cs="Times New Roman"/>
          <w:sz w:val="28"/>
          <w:szCs w:val="28"/>
        </w:rPr>
        <w:t xml:space="preserve"> традиционные мировоззрения по-прежнему сохраняли свою силу, влияя на положение женщин. В качестве примера можно рассмотреть несколько основных сфер жизнедеятельности, которые наиболее ярко иллюстрируют отражение китайского «домостроя» на положение женщин.</w:t>
      </w:r>
    </w:p>
    <w:p w:rsidR="00025688" w:rsidRPr="0089025B" w:rsidRDefault="00D869A9" w:rsidP="00181EC5">
      <w:pPr>
        <w:spacing w:after="0" w:line="360" w:lineRule="auto"/>
        <w:ind w:firstLine="992"/>
        <w:jc w:val="both"/>
        <w:rPr>
          <w:rFonts w:ascii="Times New Roman" w:hAnsi="Times New Roman" w:cs="Times New Roman"/>
          <w:i/>
          <w:sz w:val="28"/>
          <w:szCs w:val="28"/>
        </w:rPr>
      </w:pPr>
      <w:r w:rsidRPr="0089025B">
        <w:rPr>
          <w:rFonts w:ascii="Times New Roman" w:hAnsi="Times New Roman" w:cs="Times New Roman"/>
          <w:i/>
          <w:sz w:val="28"/>
          <w:szCs w:val="28"/>
        </w:rPr>
        <w:t>а) Женщины в семье</w:t>
      </w:r>
    </w:p>
    <w:p w:rsidR="00C340CD" w:rsidRPr="0089025B" w:rsidRDefault="00C340CD" w:rsidP="00C340CD">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 xml:space="preserve">В китайском обществе семья всегда играла очень важную роль. Семья являлась одной из основных регулирующих ячеек китайского традиционного социума. Характерной чертой китайского общества было то, что в традиционном Китае более чем где-либо, брак есть дело семьи, а не </w:t>
      </w:r>
      <w:proofErr w:type="spellStart"/>
      <w:r w:rsidRPr="0089025B">
        <w:rPr>
          <w:rFonts w:ascii="Times New Roman" w:hAnsi="Times New Roman" w:cs="Times New Roman"/>
          <w:sz w:val="28"/>
          <w:szCs w:val="28"/>
        </w:rPr>
        <w:t>брачащихся</w:t>
      </w:r>
      <w:proofErr w:type="spellEnd"/>
      <w:r w:rsidRPr="0089025B">
        <w:rPr>
          <w:rFonts w:ascii="Times New Roman" w:hAnsi="Times New Roman" w:cs="Times New Roman"/>
          <w:sz w:val="28"/>
          <w:szCs w:val="28"/>
        </w:rPr>
        <w:t>. Семья создавалась не на базе чувственных отношений, а для продолжения рода. Твердо установленная цель брака – продолжение мужской линии в семье мужа и, таким образом, сохранение культа предков, который могут поддерживать только потомки мужского пола. Жена становилась не столько спутницей мужа, сколько членом большой семьи, она была фактически как приемная дочь</w:t>
      </w:r>
      <w:r w:rsidRPr="0089025B">
        <w:rPr>
          <w:rStyle w:val="a5"/>
          <w:rFonts w:ascii="Times New Roman" w:hAnsi="Times New Roman" w:cs="Times New Roman"/>
          <w:sz w:val="28"/>
          <w:szCs w:val="28"/>
        </w:rPr>
        <w:footnoteReference w:id="11"/>
      </w:r>
      <w:r w:rsidRPr="0089025B">
        <w:rPr>
          <w:rFonts w:ascii="Times New Roman" w:hAnsi="Times New Roman" w:cs="Times New Roman"/>
          <w:sz w:val="28"/>
          <w:szCs w:val="28"/>
        </w:rPr>
        <w:t>. Однако концепция брака как договора между семьями свойственна была не только Китаю.</w:t>
      </w:r>
    </w:p>
    <w:p w:rsidR="00025688" w:rsidRPr="0089025B" w:rsidRDefault="00C72FBF"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 xml:space="preserve">Многие специалисты, такие как Джон </w:t>
      </w:r>
      <w:proofErr w:type="spellStart"/>
      <w:r w:rsidRPr="0089025B">
        <w:rPr>
          <w:rFonts w:ascii="Times New Roman" w:hAnsi="Times New Roman" w:cs="Times New Roman"/>
          <w:sz w:val="28"/>
          <w:szCs w:val="28"/>
        </w:rPr>
        <w:t>Макгован</w:t>
      </w:r>
      <w:proofErr w:type="spellEnd"/>
      <w:r w:rsidRPr="0089025B">
        <w:rPr>
          <w:rStyle w:val="a5"/>
          <w:rFonts w:ascii="Times New Roman" w:hAnsi="Times New Roman" w:cs="Times New Roman"/>
          <w:sz w:val="28"/>
          <w:szCs w:val="28"/>
        </w:rPr>
        <w:footnoteReference w:id="12"/>
      </w:r>
      <w:r w:rsidRPr="0089025B">
        <w:rPr>
          <w:rFonts w:ascii="Times New Roman" w:hAnsi="Times New Roman" w:cs="Times New Roman"/>
          <w:sz w:val="28"/>
          <w:szCs w:val="28"/>
        </w:rPr>
        <w:t xml:space="preserve">, Ж.-Л. </w:t>
      </w:r>
      <w:proofErr w:type="spellStart"/>
      <w:r w:rsidRPr="0089025B">
        <w:rPr>
          <w:rFonts w:ascii="Times New Roman" w:hAnsi="Times New Roman" w:cs="Times New Roman"/>
          <w:sz w:val="28"/>
          <w:szCs w:val="28"/>
        </w:rPr>
        <w:t>Доменак</w:t>
      </w:r>
      <w:proofErr w:type="spellEnd"/>
      <w:r w:rsidRPr="0089025B">
        <w:rPr>
          <w:rFonts w:ascii="Times New Roman" w:hAnsi="Times New Roman" w:cs="Times New Roman"/>
          <w:sz w:val="28"/>
          <w:szCs w:val="28"/>
        </w:rPr>
        <w:t xml:space="preserve"> и </w:t>
      </w:r>
      <w:proofErr w:type="spellStart"/>
      <w:r w:rsidRPr="0089025B">
        <w:rPr>
          <w:rFonts w:ascii="Times New Roman" w:hAnsi="Times New Roman" w:cs="Times New Roman"/>
          <w:sz w:val="28"/>
          <w:szCs w:val="28"/>
        </w:rPr>
        <w:t>Хуа</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Шанмин</w:t>
      </w:r>
      <w:proofErr w:type="spellEnd"/>
      <w:r w:rsidRPr="0089025B">
        <w:rPr>
          <w:rStyle w:val="a5"/>
          <w:rFonts w:ascii="Times New Roman" w:hAnsi="Times New Roman" w:cs="Times New Roman"/>
          <w:sz w:val="28"/>
          <w:szCs w:val="28"/>
        </w:rPr>
        <w:footnoteReference w:id="13"/>
      </w:r>
      <w:r w:rsidRPr="0089025B">
        <w:rPr>
          <w:rFonts w:ascii="Times New Roman" w:hAnsi="Times New Roman" w:cs="Times New Roman"/>
          <w:sz w:val="28"/>
          <w:szCs w:val="28"/>
        </w:rPr>
        <w:t xml:space="preserve"> сходятся во мнение о том, что</w:t>
      </w:r>
      <w:r w:rsidR="00025688" w:rsidRPr="0089025B">
        <w:rPr>
          <w:rFonts w:ascii="Times New Roman" w:hAnsi="Times New Roman" w:cs="Times New Roman"/>
          <w:sz w:val="28"/>
          <w:szCs w:val="28"/>
        </w:rPr>
        <w:t xml:space="preserve"> через несколько лет после свадьбы, хотя власть по-преж</w:t>
      </w:r>
      <w:r w:rsidRPr="0089025B">
        <w:rPr>
          <w:rFonts w:ascii="Times New Roman" w:hAnsi="Times New Roman" w:cs="Times New Roman"/>
          <w:sz w:val="28"/>
          <w:szCs w:val="28"/>
        </w:rPr>
        <w:t>нему остается в руках свекрови</w:t>
      </w:r>
      <w:r w:rsidR="00025688" w:rsidRPr="0089025B">
        <w:rPr>
          <w:rFonts w:ascii="Times New Roman" w:hAnsi="Times New Roman" w:cs="Times New Roman"/>
          <w:sz w:val="28"/>
          <w:szCs w:val="28"/>
        </w:rPr>
        <w:t xml:space="preserve">, но все-таки, положение невесты улучшается. С рождением детей, </w:t>
      </w:r>
      <w:r w:rsidR="002E66EF" w:rsidRPr="0089025B">
        <w:rPr>
          <w:rFonts w:ascii="Times New Roman" w:hAnsi="Times New Roman" w:cs="Times New Roman"/>
          <w:sz w:val="28"/>
          <w:szCs w:val="28"/>
        </w:rPr>
        <w:t>и в первую очередь сына, она поднимается на несколько ступеней в иерархии семьи</w:t>
      </w:r>
      <w:r w:rsidR="00025688" w:rsidRPr="0089025B">
        <w:rPr>
          <w:rFonts w:ascii="Times New Roman" w:hAnsi="Times New Roman" w:cs="Times New Roman"/>
          <w:sz w:val="28"/>
          <w:szCs w:val="28"/>
        </w:rPr>
        <w:t xml:space="preserve">. </w:t>
      </w:r>
    </w:p>
    <w:p w:rsidR="00086A4A" w:rsidRPr="0089025B" w:rsidRDefault="00086A4A"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 xml:space="preserve">В Китае был запрещен моногамный брак, поэтому официальной женой могла быть только одна девушка, однако это не мешало состоятельным китайцам брать или покупать себе наложниц. Если же его официальная жена не рожала сыновей, долг мужчины перед своей семьей заключался в том, чтобы взять себе наложницу для продолжения рода. </w:t>
      </w:r>
    </w:p>
    <w:p w:rsidR="00D61F71" w:rsidRPr="0089025B" w:rsidRDefault="00181EC5"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lastRenderedPageBreak/>
        <w:t>Сравним положением официальных жен и наложниц в традиционн</w:t>
      </w:r>
      <w:r w:rsidR="003F30A6" w:rsidRPr="0089025B">
        <w:rPr>
          <w:rFonts w:ascii="Times New Roman" w:hAnsi="Times New Roman" w:cs="Times New Roman"/>
          <w:sz w:val="28"/>
          <w:szCs w:val="28"/>
        </w:rPr>
        <w:t xml:space="preserve">ой китайской семье. </w:t>
      </w:r>
      <w:r w:rsidRPr="0089025B">
        <w:rPr>
          <w:rFonts w:ascii="Times New Roman" w:hAnsi="Times New Roman" w:cs="Times New Roman"/>
          <w:sz w:val="28"/>
          <w:szCs w:val="28"/>
        </w:rPr>
        <w:t xml:space="preserve">По статусу </w:t>
      </w:r>
      <w:r w:rsidR="00086A4A" w:rsidRPr="0089025B">
        <w:rPr>
          <w:rFonts w:ascii="Times New Roman" w:hAnsi="Times New Roman" w:cs="Times New Roman"/>
          <w:sz w:val="28"/>
          <w:szCs w:val="28"/>
        </w:rPr>
        <w:t>наложница</w:t>
      </w:r>
      <w:r w:rsidRPr="0089025B">
        <w:rPr>
          <w:rFonts w:ascii="Times New Roman" w:hAnsi="Times New Roman" w:cs="Times New Roman"/>
          <w:sz w:val="28"/>
          <w:szCs w:val="28"/>
        </w:rPr>
        <w:t xml:space="preserve"> была ниже официальной жены. Наложница называла жену своего мужа госпожой и носила по ней траур в случае ее смерти, а жена в аналогичном случае траура по наложницам мужа не носила. </w:t>
      </w:r>
      <w:r w:rsidR="00481FF7" w:rsidRPr="0089025B">
        <w:rPr>
          <w:rFonts w:ascii="Times New Roman" w:hAnsi="Times New Roman" w:cs="Times New Roman"/>
          <w:sz w:val="28"/>
          <w:szCs w:val="28"/>
        </w:rPr>
        <w:t>Н</w:t>
      </w:r>
      <w:r w:rsidRPr="0089025B">
        <w:rPr>
          <w:rFonts w:ascii="Times New Roman" w:hAnsi="Times New Roman" w:cs="Times New Roman"/>
          <w:sz w:val="28"/>
          <w:szCs w:val="28"/>
        </w:rPr>
        <w:t>аложница должна была носить траур по мужу, но муж по своей наложнице, не имевшей от него сына, траура не носил. За избиение наложницы без видимых ран, переломов или увечий муж никакой ответственности не нес. Но если муж убивал наложницу, то его наказывали на две ступени слабее, чем за убийство простого человека. Наказание за изнасилование наложницы или прелюбодеяние с ней всегда было меньшим на одну ступень, чем за изнасилование жены или прелюбодеяние с ней. Положение наложницы в семье резко менялось, если она рожала сына, и особенно если ее сын, при отсутствии прямых наследников у главы семьи, сам становился во главе этой семьи</w:t>
      </w:r>
      <w:r w:rsidR="001A5EEE" w:rsidRPr="0089025B">
        <w:rPr>
          <w:rStyle w:val="a5"/>
          <w:rFonts w:ascii="Times New Roman" w:hAnsi="Times New Roman" w:cs="Times New Roman"/>
          <w:sz w:val="28"/>
          <w:szCs w:val="28"/>
        </w:rPr>
        <w:footnoteReference w:id="14"/>
      </w:r>
      <w:r w:rsidRPr="0089025B">
        <w:rPr>
          <w:rFonts w:ascii="Times New Roman" w:hAnsi="Times New Roman" w:cs="Times New Roman"/>
          <w:sz w:val="28"/>
          <w:szCs w:val="28"/>
        </w:rPr>
        <w:t>. Таким образом</w:t>
      </w:r>
      <w:r w:rsidR="00481FF7" w:rsidRPr="0089025B">
        <w:rPr>
          <w:rFonts w:ascii="Times New Roman" w:hAnsi="Times New Roman" w:cs="Times New Roman"/>
          <w:sz w:val="28"/>
          <w:szCs w:val="28"/>
        </w:rPr>
        <w:t>,</w:t>
      </w:r>
      <w:r w:rsidRPr="0089025B">
        <w:rPr>
          <w:rFonts w:ascii="Times New Roman" w:hAnsi="Times New Roman" w:cs="Times New Roman"/>
          <w:sz w:val="28"/>
          <w:szCs w:val="28"/>
        </w:rPr>
        <w:t xml:space="preserve"> </w:t>
      </w:r>
      <w:r w:rsidR="00481FF7" w:rsidRPr="0089025B">
        <w:rPr>
          <w:rFonts w:ascii="Times New Roman" w:hAnsi="Times New Roman" w:cs="Times New Roman"/>
          <w:sz w:val="28"/>
          <w:szCs w:val="28"/>
        </w:rPr>
        <w:t xml:space="preserve">можно проследить </w:t>
      </w:r>
      <w:r w:rsidRPr="0089025B">
        <w:rPr>
          <w:rFonts w:ascii="Times New Roman" w:hAnsi="Times New Roman" w:cs="Times New Roman"/>
          <w:sz w:val="28"/>
          <w:szCs w:val="28"/>
        </w:rPr>
        <w:t xml:space="preserve">насколько разным было отношение в семье и обществе к главной жене и наложнице. </w:t>
      </w:r>
    </w:p>
    <w:p w:rsidR="007D3993" w:rsidRPr="0089025B" w:rsidRDefault="007D3993" w:rsidP="00181EC5">
      <w:pPr>
        <w:spacing w:after="0" w:line="360" w:lineRule="auto"/>
        <w:ind w:firstLine="992"/>
        <w:jc w:val="both"/>
        <w:rPr>
          <w:rFonts w:ascii="Times New Roman" w:hAnsi="Times New Roman" w:cs="Times New Roman"/>
          <w:sz w:val="28"/>
          <w:szCs w:val="28"/>
        </w:rPr>
      </w:pPr>
    </w:p>
    <w:p w:rsidR="00D61F71" w:rsidRPr="0089025B" w:rsidRDefault="00D61F71"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 xml:space="preserve">Как уже было сказано выше, наряду с официальными супругами мужчины могли наслаждаться обществом наложниц. Их юридическое и социальное положение всегда было ниже положения официальной жены. Но поскольку только богатые китайцы могли позволить себе наложницу, у многих китайцев низкого звания возникла потребность в волнующих душу и тело женщинах, которые не обязательно жили бы в доме мужчины. Так появляется новый слой </w:t>
      </w:r>
      <w:r w:rsidR="007D3993" w:rsidRPr="0089025B">
        <w:rPr>
          <w:rFonts w:ascii="Times New Roman" w:hAnsi="Times New Roman" w:cs="Times New Roman"/>
          <w:sz w:val="28"/>
          <w:szCs w:val="28"/>
        </w:rPr>
        <w:t>«певичек»</w:t>
      </w:r>
      <w:r w:rsidRPr="0089025B">
        <w:rPr>
          <w:rFonts w:ascii="Times New Roman" w:hAnsi="Times New Roman" w:cs="Times New Roman"/>
          <w:sz w:val="28"/>
          <w:szCs w:val="28"/>
        </w:rPr>
        <w:t>.</w:t>
      </w:r>
    </w:p>
    <w:p w:rsidR="00937EF4" w:rsidRPr="0089025B" w:rsidRDefault="00937EF4" w:rsidP="00181EC5">
      <w:pPr>
        <w:spacing w:after="0" w:line="360" w:lineRule="auto"/>
        <w:ind w:firstLine="992"/>
        <w:jc w:val="both"/>
        <w:rPr>
          <w:rFonts w:ascii="Times New Roman" w:hAnsi="Times New Roman" w:cs="Times New Roman"/>
          <w:i/>
          <w:sz w:val="28"/>
          <w:szCs w:val="28"/>
        </w:rPr>
      </w:pPr>
      <w:r w:rsidRPr="0089025B">
        <w:rPr>
          <w:rFonts w:ascii="Times New Roman" w:hAnsi="Times New Roman" w:cs="Times New Roman"/>
          <w:i/>
          <w:sz w:val="28"/>
          <w:szCs w:val="28"/>
        </w:rPr>
        <w:t>б) Проституция в Китае</w:t>
      </w:r>
    </w:p>
    <w:p w:rsidR="006F52F9" w:rsidRPr="0089025B" w:rsidRDefault="00D61F71"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 xml:space="preserve">Существование проституции в </w:t>
      </w:r>
      <w:proofErr w:type="gramStart"/>
      <w:r w:rsidRPr="0089025B">
        <w:rPr>
          <w:rFonts w:ascii="Times New Roman" w:hAnsi="Times New Roman" w:cs="Times New Roman"/>
          <w:sz w:val="28"/>
          <w:szCs w:val="28"/>
        </w:rPr>
        <w:t>Китае</w:t>
      </w:r>
      <w:proofErr w:type="gramEnd"/>
      <w:r w:rsidRPr="0089025B">
        <w:rPr>
          <w:rFonts w:ascii="Times New Roman" w:hAnsi="Times New Roman" w:cs="Times New Roman"/>
          <w:sz w:val="28"/>
          <w:szCs w:val="28"/>
        </w:rPr>
        <w:t xml:space="preserve"> по мнению А.А. Маслова абсолютно естественным.</w:t>
      </w:r>
      <w:r w:rsidR="006F52F9" w:rsidRPr="0089025B">
        <w:rPr>
          <w:rFonts w:ascii="Times New Roman" w:hAnsi="Times New Roman" w:cs="Times New Roman"/>
          <w:sz w:val="28"/>
          <w:szCs w:val="28"/>
        </w:rPr>
        <w:t xml:space="preserve"> «В связи с тем, что сексуальные отношения под давлением культурных установок не проявили себя как часть социальных отношений, они находили свой выход как основной объект деятельности. </w:t>
      </w:r>
      <w:r w:rsidR="006F52F9" w:rsidRPr="0089025B">
        <w:rPr>
          <w:rFonts w:ascii="Times New Roman" w:hAnsi="Times New Roman" w:cs="Times New Roman"/>
          <w:sz w:val="28"/>
          <w:szCs w:val="28"/>
        </w:rPr>
        <w:lastRenderedPageBreak/>
        <w:t>При отсутствии нравственного ограничителя, известного в Европе как «плотский грех», в Китае получила особое распространение проституция. Сама проституция в данном случае возводилась в ранг высокого искусства и была альтернативой семейным отношениям»</w:t>
      </w:r>
      <w:r w:rsidR="006F52F9" w:rsidRPr="0089025B">
        <w:rPr>
          <w:rStyle w:val="a5"/>
          <w:rFonts w:ascii="Times New Roman" w:hAnsi="Times New Roman" w:cs="Times New Roman"/>
          <w:sz w:val="28"/>
          <w:szCs w:val="28"/>
        </w:rPr>
        <w:footnoteReference w:id="15"/>
      </w:r>
      <w:r w:rsidR="006F52F9" w:rsidRPr="0089025B">
        <w:rPr>
          <w:rFonts w:ascii="Times New Roman" w:hAnsi="Times New Roman" w:cs="Times New Roman"/>
          <w:sz w:val="28"/>
          <w:szCs w:val="28"/>
        </w:rPr>
        <w:t>.</w:t>
      </w:r>
      <w:r w:rsidRPr="0089025B">
        <w:rPr>
          <w:rFonts w:ascii="Times New Roman" w:hAnsi="Times New Roman" w:cs="Times New Roman"/>
          <w:sz w:val="28"/>
          <w:szCs w:val="28"/>
        </w:rPr>
        <w:t xml:space="preserve"> </w:t>
      </w:r>
    </w:p>
    <w:p w:rsidR="00181EC5" w:rsidRPr="0089025B" w:rsidRDefault="00181EC5"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 xml:space="preserve">Общество относилось к этой новой категории </w:t>
      </w:r>
      <w:r w:rsidR="006F52F9" w:rsidRPr="0089025B">
        <w:rPr>
          <w:rFonts w:ascii="Times New Roman" w:hAnsi="Times New Roman" w:cs="Times New Roman"/>
          <w:sz w:val="28"/>
          <w:szCs w:val="28"/>
        </w:rPr>
        <w:t>женщин</w:t>
      </w:r>
      <w:r w:rsidRPr="0089025B">
        <w:rPr>
          <w:rFonts w:ascii="Times New Roman" w:hAnsi="Times New Roman" w:cs="Times New Roman"/>
          <w:sz w:val="28"/>
          <w:szCs w:val="28"/>
        </w:rPr>
        <w:t xml:space="preserve"> с уважением, терпимостью и пониманием важности их профессии. Так в Китае стали появляться публичные дом</w:t>
      </w:r>
      <w:r w:rsidR="00481FF7" w:rsidRPr="0089025B">
        <w:rPr>
          <w:rFonts w:ascii="Times New Roman" w:hAnsi="Times New Roman" w:cs="Times New Roman"/>
          <w:sz w:val="28"/>
          <w:szCs w:val="28"/>
        </w:rPr>
        <w:t>а</w:t>
      </w:r>
      <w:r w:rsidRPr="0089025B">
        <w:rPr>
          <w:rFonts w:ascii="Times New Roman" w:hAnsi="Times New Roman" w:cs="Times New Roman"/>
          <w:sz w:val="28"/>
          <w:szCs w:val="28"/>
        </w:rPr>
        <w:t>. Девушки были разных категорий: от неграмотных и полуграмотных до утонченных куртизанок, разбирающихся в музыке, рисунке и танцах, владеющих основами литературного языка. Превыше всего среди куртизанок ценилась осведомленность в изящных искусствах и литературе, а также хорошие манеры. Эти девушки были источником вдохновения для многих величайших поэтов Китая</w:t>
      </w:r>
      <w:r w:rsidRPr="0089025B">
        <w:rPr>
          <w:rStyle w:val="a5"/>
          <w:rFonts w:ascii="Times New Roman" w:hAnsi="Times New Roman" w:cs="Times New Roman"/>
          <w:sz w:val="28"/>
          <w:szCs w:val="28"/>
        </w:rPr>
        <w:footnoteReference w:id="16"/>
      </w:r>
      <w:r w:rsidRPr="0089025B">
        <w:rPr>
          <w:rFonts w:ascii="Times New Roman" w:hAnsi="Times New Roman" w:cs="Times New Roman"/>
          <w:sz w:val="28"/>
          <w:szCs w:val="28"/>
        </w:rPr>
        <w:t>.</w:t>
      </w:r>
    </w:p>
    <w:p w:rsidR="006F52F9" w:rsidRPr="0089025B" w:rsidRDefault="006F52F9"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 xml:space="preserve">Роберт Ван </w:t>
      </w:r>
      <w:proofErr w:type="spellStart"/>
      <w:r w:rsidRPr="0089025B">
        <w:rPr>
          <w:rFonts w:ascii="Times New Roman" w:hAnsi="Times New Roman" w:cs="Times New Roman"/>
          <w:sz w:val="28"/>
          <w:szCs w:val="28"/>
        </w:rPr>
        <w:t>Гулик</w:t>
      </w:r>
      <w:proofErr w:type="spellEnd"/>
      <w:r w:rsidRPr="0089025B">
        <w:rPr>
          <w:rFonts w:ascii="Times New Roman" w:hAnsi="Times New Roman" w:cs="Times New Roman"/>
          <w:sz w:val="28"/>
          <w:szCs w:val="28"/>
        </w:rPr>
        <w:t xml:space="preserve"> </w:t>
      </w:r>
      <w:r w:rsidR="00895F48" w:rsidRPr="0089025B">
        <w:rPr>
          <w:rFonts w:ascii="Times New Roman" w:hAnsi="Times New Roman" w:cs="Times New Roman"/>
          <w:sz w:val="28"/>
          <w:szCs w:val="28"/>
        </w:rPr>
        <w:t xml:space="preserve">также подчеркивает, что </w:t>
      </w:r>
      <w:r w:rsidR="00187E63" w:rsidRPr="0089025B">
        <w:rPr>
          <w:rFonts w:ascii="Times New Roman" w:hAnsi="Times New Roman" w:cs="Times New Roman"/>
          <w:sz w:val="28"/>
          <w:szCs w:val="28"/>
        </w:rPr>
        <w:t>к проституткам не относились с призрением</w:t>
      </w:r>
      <w:r w:rsidR="00895F48" w:rsidRPr="0089025B">
        <w:rPr>
          <w:rFonts w:ascii="Times New Roman" w:hAnsi="Times New Roman" w:cs="Times New Roman"/>
          <w:sz w:val="28"/>
          <w:szCs w:val="28"/>
        </w:rPr>
        <w:t>,</w:t>
      </w:r>
      <w:r w:rsidRPr="0089025B">
        <w:rPr>
          <w:rFonts w:ascii="Times New Roman" w:hAnsi="Times New Roman" w:cs="Times New Roman"/>
          <w:sz w:val="28"/>
          <w:szCs w:val="28"/>
        </w:rPr>
        <w:t xml:space="preserve"> проституция была законной профессией, а </w:t>
      </w:r>
      <w:r w:rsidR="00895F48" w:rsidRPr="0089025B">
        <w:rPr>
          <w:rFonts w:ascii="Times New Roman" w:hAnsi="Times New Roman" w:cs="Times New Roman"/>
          <w:sz w:val="28"/>
          <w:szCs w:val="28"/>
        </w:rPr>
        <w:t>посещение публичных домов было приемлемо для мужчин</w:t>
      </w:r>
      <w:r w:rsidR="00895F48" w:rsidRPr="0089025B">
        <w:rPr>
          <w:rStyle w:val="a5"/>
          <w:rFonts w:ascii="Times New Roman" w:hAnsi="Times New Roman" w:cs="Times New Roman"/>
          <w:sz w:val="28"/>
          <w:szCs w:val="28"/>
        </w:rPr>
        <w:footnoteReference w:id="17"/>
      </w:r>
      <w:r w:rsidR="00895F48" w:rsidRPr="0089025B">
        <w:rPr>
          <w:rFonts w:ascii="Times New Roman" w:hAnsi="Times New Roman" w:cs="Times New Roman"/>
          <w:sz w:val="28"/>
          <w:szCs w:val="28"/>
        </w:rPr>
        <w:t xml:space="preserve">. </w:t>
      </w:r>
    </w:p>
    <w:p w:rsidR="00181EC5" w:rsidRPr="0089025B" w:rsidRDefault="00181EC5"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Публичные дома стали популярными с периода династии Тан</w:t>
      </w:r>
      <w:r w:rsidR="00481FF7" w:rsidRPr="0089025B">
        <w:rPr>
          <w:rFonts w:ascii="Times New Roman" w:hAnsi="Times New Roman" w:cs="Times New Roman"/>
          <w:sz w:val="28"/>
          <w:szCs w:val="28"/>
        </w:rPr>
        <w:t xml:space="preserve"> (618 – 907)</w:t>
      </w:r>
      <w:r w:rsidRPr="0089025B">
        <w:rPr>
          <w:rFonts w:ascii="Times New Roman" w:hAnsi="Times New Roman" w:cs="Times New Roman"/>
          <w:sz w:val="28"/>
          <w:szCs w:val="28"/>
        </w:rPr>
        <w:t>. Марко Поло,  итальянский </w:t>
      </w:r>
      <w:hyperlink r:id="rId10" w:tooltip="Купец" w:history="1">
        <w:r w:rsidRPr="0089025B">
          <w:rPr>
            <w:rFonts w:ascii="Times New Roman" w:hAnsi="Times New Roman" w:cs="Times New Roman"/>
            <w:sz w:val="28"/>
            <w:szCs w:val="28"/>
          </w:rPr>
          <w:t>купец</w:t>
        </w:r>
      </w:hyperlink>
      <w:r w:rsidRPr="0089025B">
        <w:rPr>
          <w:rFonts w:ascii="Times New Roman" w:hAnsi="Times New Roman" w:cs="Times New Roman"/>
          <w:sz w:val="28"/>
          <w:szCs w:val="28"/>
        </w:rPr>
        <w:t> и путешественник, находясь в Китае в период династии Мин</w:t>
      </w:r>
      <w:r w:rsidR="00481FF7" w:rsidRPr="0089025B">
        <w:rPr>
          <w:rFonts w:ascii="Times New Roman" w:hAnsi="Times New Roman" w:cs="Times New Roman"/>
          <w:sz w:val="28"/>
          <w:szCs w:val="28"/>
        </w:rPr>
        <w:t xml:space="preserve"> (</w:t>
      </w:r>
      <w:hyperlink r:id="rId11" w:tooltip="1368" w:history="1">
        <w:r w:rsidR="00481FF7" w:rsidRPr="0089025B">
          <w:rPr>
            <w:rFonts w:ascii="Times New Roman" w:hAnsi="Times New Roman" w:cs="Times New Roman"/>
            <w:sz w:val="28"/>
            <w:szCs w:val="28"/>
          </w:rPr>
          <w:t>1368</w:t>
        </w:r>
      </w:hyperlink>
      <w:r w:rsidR="00481FF7" w:rsidRPr="0089025B">
        <w:rPr>
          <w:rFonts w:ascii="Times New Roman" w:hAnsi="Times New Roman" w:cs="Times New Roman"/>
          <w:sz w:val="28"/>
          <w:szCs w:val="28"/>
        </w:rPr>
        <w:t> — </w:t>
      </w:r>
      <w:hyperlink r:id="rId12" w:history="1">
        <w:r w:rsidR="00481FF7" w:rsidRPr="0089025B">
          <w:rPr>
            <w:rFonts w:ascii="Times New Roman" w:hAnsi="Times New Roman" w:cs="Times New Roman"/>
            <w:sz w:val="28"/>
            <w:szCs w:val="28"/>
          </w:rPr>
          <w:t>1644</w:t>
        </w:r>
      </w:hyperlink>
      <w:r w:rsidR="00481FF7" w:rsidRPr="0089025B">
        <w:rPr>
          <w:rFonts w:ascii="Times New Roman" w:hAnsi="Times New Roman" w:cs="Times New Roman"/>
          <w:sz w:val="28"/>
          <w:szCs w:val="28"/>
        </w:rPr>
        <w:t>)</w:t>
      </w:r>
      <w:r w:rsidRPr="0089025B">
        <w:rPr>
          <w:rFonts w:ascii="Times New Roman" w:hAnsi="Times New Roman" w:cs="Times New Roman"/>
          <w:sz w:val="28"/>
          <w:szCs w:val="28"/>
        </w:rPr>
        <w:t>, был поражен количеством публичных домов в городе Ханчжоу. Он также отмечает, что они располагаются не в специальных районах, а распространены по всему городу.</w:t>
      </w:r>
    </w:p>
    <w:p w:rsidR="00181EC5" w:rsidRPr="0089025B" w:rsidRDefault="00181EC5"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i/>
          <w:sz w:val="28"/>
          <w:szCs w:val="28"/>
        </w:rPr>
        <w:t xml:space="preserve">«На других улицах помещаются публичные женщины, которых столько, что и сказать нельзя, не только близ площадей, где для них обыкновенно отводятся места, но и во всем городе. Они одеваются очень пышно, употребляют сильные духи, живут с многочисленной женской прислугой, в богато разукрашенных домах. Эти женщины крайне сведущи и опытны в искусстве прельщать мужчин, ласкать их и приспособлять свои речи к разного рода людям, так что иностранцы, раз испытавшие это, </w:t>
      </w:r>
      <w:proofErr w:type="gramStart"/>
      <w:r w:rsidRPr="0089025B">
        <w:rPr>
          <w:rFonts w:ascii="Times New Roman" w:hAnsi="Times New Roman" w:cs="Times New Roman"/>
          <w:i/>
          <w:sz w:val="28"/>
          <w:szCs w:val="28"/>
        </w:rPr>
        <w:lastRenderedPageBreak/>
        <w:t>остаются</w:t>
      </w:r>
      <w:proofErr w:type="gramEnd"/>
      <w:r w:rsidRPr="0089025B">
        <w:rPr>
          <w:rFonts w:ascii="Times New Roman" w:hAnsi="Times New Roman" w:cs="Times New Roman"/>
          <w:i/>
          <w:sz w:val="28"/>
          <w:szCs w:val="28"/>
        </w:rPr>
        <w:t xml:space="preserve"> как бы околдованными и так очарованы их нежностью и льстивостью, что никогда не могут избавиться от этого впечатления. Поэтому происходит, что, когда они возвращаются домой, они говорят, что побывали в небесном городе </w:t>
      </w:r>
      <w:proofErr w:type="spellStart"/>
      <w:r w:rsidRPr="0089025B">
        <w:rPr>
          <w:rFonts w:ascii="Times New Roman" w:hAnsi="Times New Roman" w:cs="Times New Roman"/>
          <w:i/>
          <w:sz w:val="28"/>
          <w:szCs w:val="28"/>
        </w:rPr>
        <w:t>Кинсаи</w:t>
      </w:r>
      <w:proofErr w:type="spellEnd"/>
      <w:r w:rsidRPr="0089025B">
        <w:rPr>
          <w:rFonts w:ascii="Times New Roman" w:hAnsi="Times New Roman" w:cs="Times New Roman"/>
          <w:i/>
          <w:sz w:val="28"/>
          <w:szCs w:val="28"/>
        </w:rPr>
        <w:t>, и только и думают о том часе, когда им можно будет вернуться туда»</w:t>
      </w:r>
      <w:r w:rsidRPr="0089025B">
        <w:rPr>
          <w:rStyle w:val="a5"/>
          <w:rFonts w:ascii="Times New Roman" w:hAnsi="Times New Roman" w:cs="Times New Roman"/>
          <w:sz w:val="28"/>
          <w:szCs w:val="28"/>
        </w:rPr>
        <w:footnoteReference w:id="18"/>
      </w:r>
      <w:r w:rsidRPr="0089025B">
        <w:rPr>
          <w:rFonts w:ascii="Times New Roman" w:hAnsi="Times New Roman" w:cs="Times New Roman"/>
          <w:sz w:val="28"/>
          <w:szCs w:val="28"/>
        </w:rPr>
        <w:t>.</w:t>
      </w:r>
    </w:p>
    <w:p w:rsidR="008137B0" w:rsidRPr="0089025B" w:rsidRDefault="008137B0" w:rsidP="008137B0">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В китайском средневековом романе «Цветы сливы в золотой вазе» или «</w:t>
      </w:r>
      <w:proofErr w:type="spellStart"/>
      <w:r w:rsidRPr="0089025B">
        <w:rPr>
          <w:rFonts w:ascii="Times New Roman" w:hAnsi="Times New Roman" w:cs="Times New Roman"/>
          <w:sz w:val="28"/>
          <w:szCs w:val="28"/>
        </w:rPr>
        <w:t>Цзин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Пин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Мэй</w:t>
      </w:r>
      <w:proofErr w:type="spellEnd"/>
      <w:r w:rsidRPr="0089025B">
        <w:rPr>
          <w:rFonts w:ascii="Times New Roman" w:hAnsi="Times New Roman" w:cs="Times New Roman"/>
          <w:sz w:val="28"/>
          <w:szCs w:val="28"/>
        </w:rPr>
        <w:t xml:space="preserve">» описывается ежедневная жизнь главного героя романа </w:t>
      </w:r>
      <w:proofErr w:type="spellStart"/>
      <w:r w:rsidRPr="0089025B">
        <w:rPr>
          <w:rFonts w:ascii="Times New Roman" w:hAnsi="Times New Roman" w:cs="Times New Roman"/>
          <w:sz w:val="28"/>
          <w:szCs w:val="28"/>
        </w:rPr>
        <w:t>Симэнь</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Циня</w:t>
      </w:r>
      <w:proofErr w:type="spellEnd"/>
      <w:r w:rsidRPr="0089025B">
        <w:rPr>
          <w:rFonts w:ascii="Times New Roman" w:hAnsi="Times New Roman" w:cs="Times New Roman"/>
          <w:sz w:val="28"/>
          <w:szCs w:val="28"/>
        </w:rPr>
        <w:t xml:space="preserve"> и его друзей. </w:t>
      </w:r>
      <w:r w:rsidRPr="0089025B">
        <w:rPr>
          <w:rFonts w:ascii="Times New Roman" w:hAnsi="Times New Roman" w:cs="Times New Roman"/>
          <w:i/>
          <w:sz w:val="28"/>
          <w:szCs w:val="28"/>
        </w:rPr>
        <w:t>«</w:t>
      </w:r>
      <w:proofErr w:type="spellStart"/>
      <w:r w:rsidRPr="0089025B">
        <w:rPr>
          <w:rFonts w:ascii="Times New Roman" w:hAnsi="Times New Roman" w:cs="Times New Roman"/>
          <w:i/>
          <w:sz w:val="28"/>
          <w:szCs w:val="28"/>
        </w:rPr>
        <w:t>Хуа</w:t>
      </w:r>
      <w:proofErr w:type="spellEnd"/>
      <w:r w:rsidRPr="0089025B">
        <w:rPr>
          <w:rFonts w:ascii="Times New Roman" w:hAnsi="Times New Roman" w:cs="Times New Roman"/>
          <w:i/>
          <w:sz w:val="28"/>
          <w:szCs w:val="28"/>
        </w:rPr>
        <w:t xml:space="preserve"> </w:t>
      </w:r>
      <w:proofErr w:type="spellStart"/>
      <w:r w:rsidRPr="0089025B">
        <w:rPr>
          <w:rFonts w:ascii="Times New Roman" w:hAnsi="Times New Roman" w:cs="Times New Roman"/>
          <w:i/>
          <w:sz w:val="28"/>
          <w:szCs w:val="28"/>
        </w:rPr>
        <w:t>Цзысюй</w:t>
      </w:r>
      <w:proofErr w:type="spellEnd"/>
      <w:r w:rsidRPr="0089025B">
        <w:rPr>
          <w:rFonts w:ascii="Times New Roman" w:hAnsi="Times New Roman" w:cs="Times New Roman"/>
          <w:i/>
          <w:sz w:val="28"/>
          <w:szCs w:val="28"/>
        </w:rPr>
        <w:t xml:space="preserve"> завладел солидным состоянием и ежедневно гулял с друзьями в веселых домах. Он входил в компанию </w:t>
      </w:r>
      <w:proofErr w:type="spellStart"/>
      <w:r w:rsidRPr="0089025B">
        <w:rPr>
          <w:rFonts w:ascii="Times New Roman" w:hAnsi="Times New Roman" w:cs="Times New Roman"/>
          <w:i/>
          <w:sz w:val="28"/>
          <w:szCs w:val="28"/>
        </w:rPr>
        <w:t>Симэня</w:t>
      </w:r>
      <w:proofErr w:type="spellEnd"/>
      <w:r w:rsidRPr="0089025B">
        <w:rPr>
          <w:rFonts w:ascii="Times New Roman" w:hAnsi="Times New Roman" w:cs="Times New Roman"/>
          <w:i/>
          <w:sz w:val="28"/>
          <w:szCs w:val="28"/>
        </w:rPr>
        <w:t xml:space="preserve">. Старшим братом был </w:t>
      </w:r>
      <w:proofErr w:type="spellStart"/>
      <w:r w:rsidRPr="0089025B">
        <w:rPr>
          <w:rFonts w:ascii="Times New Roman" w:hAnsi="Times New Roman" w:cs="Times New Roman"/>
          <w:i/>
          <w:sz w:val="28"/>
          <w:szCs w:val="28"/>
        </w:rPr>
        <w:t>Симэнь</w:t>
      </w:r>
      <w:proofErr w:type="spellEnd"/>
      <w:r w:rsidRPr="0089025B">
        <w:rPr>
          <w:rFonts w:ascii="Times New Roman" w:hAnsi="Times New Roman" w:cs="Times New Roman"/>
          <w:i/>
          <w:sz w:val="28"/>
          <w:szCs w:val="28"/>
        </w:rPr>
        <w:t xml:space="preserve"> </w:t>
      </w:r>
      <w:proofErr w:type="spellStart"/>
      <w:r w:rsidRPr="0089025B">
        <w:rPr>
          <w:rFonts w:ascii="Times New Roman" w:hAnsi="Times New Roman" w:cs="Times New Roman"/>
          <w:i/>
          <w:sz w:val="28"/>
          <w:szCs w:val="28"/>
        </w:rPr>
        <w:t>Цин</w:t>
      </w:r>
      <w:proofErr w:type="spellEnd"/>
      <w:r w:rsidRPr="0089025B">
        <w:rPr>
          <w:rFonts w:ascii="Times New Roman" w:hAnsi="Times New Roman" w:cs="Times New Roman"/>
          <w:i/>
          <w:sz w:val="28"/>
          <w:szCs w:val="28"/>
        </w:rPr>
        <w:t xml:space="preserve">, вторым – сын богача </w:t>
      </w:r>
      <w:proofErr w:type="spellStart"/>
      <w:r w:rsidRPr="0089025B">
        <w:rPr>
          <w:rFonts w:ascii="Times New Roman" w:hAnsi="Times New Roman" w:cs="Times New Roman"/>
          <w:i/>
          <w:sz w:val="28"/>
          <w:szCs w:val="28"/>
        </w:rPr>
        <w:t>Ина</w:t>
      </w:r>
      <w:proofErr w:type="spellEnd"/>
      <w:r w:rsidRPr="0089025B">
        <w:rPr>
          <w:rFonts w:ascii="Times New Roman" w:hAnsi="Times New Roman" w:cs="Times New Roman"/>
          <w:i/>
          <w:sz w:val="28"/>
          <w:szCs w:val="28"/>
        </w:rPr>
        <w:t xml:space="preserve">, торговца тафтой, Ин </w:t>
      </w:r>
      <w:proofErr w:type="spellStart"/>
      <w:r w:rsidRPr="0089025B">
        <w:rPr>
          <w:rFonts w:ascii="Times New Roman" w:hAnsi="Times New Roman" w:cs="Times New Roman"/>
          <w:i/>
          <w:sz w:val="28"/>
          <w:szCs w:val="28"/>
        </w:rPr>
        <w:t>Боцзюэ</w:t>
      </w:r>
      <w:proofErr w:type="spellEnd"/>
      <w:r w:rsidRPr="0089025B">
        <w:rPr>
          <w:rFonts w:ascii="Times New Roman" w:hAnsi="Times New Roman" w:cs="Times New Roman"/>
          <w:i/>
          <w:sz w:val="28"/>
          <w:szCs w:val="28"/>
        </w:rPr>
        <w:t xml:space="preserve">, который промотал отцовское наследство, опустился и заделался </w:t>
      </w:r>
      <w:proofErr w:type="gramStart"/>
      <w:r w:rsidRPr="0089025B">
        <w:rPr>
          <w:rFonts w:ascii="Times New Roman" w:hAnsi="Times New Roman" w:cs="Times New Roman"/>
          <w:i/>
          <w:sz w:val="28"/>
          <w:szCs w:val="28"/>
        </w:rPr>
        <w:t>прихлебателем</w:t>
      </w:r>
      <w:proofErr w:type="gramEnd"/>
      <w:r w:rsidRPr="0089025B">
        <w:rPr>
          <w:rFonts w:ascii="Times New Roman" w:hAnsi="Times New Roman" w:cs="Times New Roman"/>
          <w:i/>
          <w:sz w:val="28"/>
          <w:szCs w:val="28"/>
        </w:rPr>
        <w:t xml:space="preserve"> у певиц, ловко играл в мяч, двойную шестерку, шашки и чего только не знал. Третьим был Се Сида, по прозвищу Непорочный. Он тоже </w:t>
      </w:r>
      <w:proofErr w:type="gramStart"/>
      <w:r w:rsidRPr="0089025B">
        <w:rPr>
          <w:rFonts w:ascii="Times New Roman" w:hAnsi="Times New Roman" w:cs="Times New Roman"/>
          <w:i/>
          <w:sz w:val="28"/>
          <w:szCs w:val="28"/>
        </w:rPr>
        <w:t>помогал</w:t>
      </w:r>
      <w:proofErr w:type="gramEnd"/>
      <w:r w:rsidRPr="0089025B">
        <w:rPr>
          <w:rFonts w:ascii="Times New Roman" w:hAnsi="Times New Roman" w:cs="Times New Roman"/>
          <w:i/>
          <w:sz w:val="28"/>
          <w:szCs w:val="28"/>
        </w:rPr>
        <w:t xml:space="preserve"> кому делать нечего, хорошо играл на папе и целыми днями торчал в публичных домах, подбирая объедки после пирушек. В братской компании кроме них состояли </w:t>
      </w:r>
      <w:proofErr w:type="spellStart"/>
      <w:r w:rsidRPr="0089025B">
        <w:rPr>
          <w:rFonts w:ascii="Times New Roman" w:hAnsi="Times New Roman" w:cs="Times New Roman"/>
          <w:i/>
          <w:sz w:val="28"/>
          <w:szCs w:val="28"/>
        </w:rPr>
        <w:t>Чжу</w:t>
      </w:r>
      <w:proofErr w:type="spellEnd"/>
      <w:r w:rsidRPr="0089025B">
        <w:rPr>
          <w:rFonts w:ascii="Times New Roman" w:hAnsi="Times New Roman" w:cs="Times New Roman"/>
          <w:i/>
          <w:sz w:val="28"/>
          <w:szCs w:val="28"/>
        </w:rPr>
        <w:t xml:space="preserve"> </w:t>
      </w:r>
      <w:proofErr w:type="spellStart"/>
      <w:r w:rsidRPr="0089025B">
        <w:rPr>
          <w:rFonts w:ascii="Times New Roman" w:hAnsi="Times New Roman" w:cs="Times New Roman"/>
          <w:i/>
          <w:sz w:val="28"/>
          <w:szCs w:val="28"/>
        </w:rPr>
        <w:t>Жинянь</w:t>
      </w:r>
      <w:proofErr w:type="spellEnd"/>
      <w:r w:rsidRPr="0089025B">
        <w:rPr>
          <w:rFonts w:ascii="Times New Roman" w:hAnsi="Times New Roman" w:cs="Times New Roman"/>
          <w:i/>
          <w:sz w:val="28"/>
          <w:szCs w:val="28"/>
        </w:rPr>
        <w:t xml:space="preserve">, Сунь Молчун, У </w:t>
      </w:r>
      <w:proofErr w:type="spellStart"/>
      <w:r w:rsidRPr="0089025B">
        <w:rPr>
          <w:rFonts w:ascii="Times New Roman" w:hAnsi="Times New Roman" w:cs="Times New Roman"/>
          <w:i/>
          <w:sz w:val="28"/>
          <w:szCs w:val="28"/>
        </w:rPr>
        <w:t>Дяньэнь</w:t>
      </w:r>
      <w:proofErr w:type="spellEnd"/>
      <w:r w:rsidRPr="0089025B">
        <w:rPr>
          <w:rFonts w:ascii="Times New Roman" w:hAnsi="Times New Roman" w:cs="Times New Roman"/>
          <w:i/>
          <w:sz w:val="28"/>
          <w:szCs w:val="28"/>
        </w:rPr>
        <w:t xml:space="preserve">, </w:t>
      </w:r>
      <w:proofErr w:type="spellStart"/>
      <w:r w:rsidRPr="0089025B">
        <w:rPr>
          <w:rFonts w:ascii="Times New Roman" w:hAnsi="Times New Roman" w:cs="Times New Roman"/>
          <w:i/>
          <w:sz w:val="28"/>
          <w:szCs w:val="28"/>
        </w:rPr>
        <w:t>Юнь</w:t>
      </w:r>
      <w:proofErr w:type="spellEnd"/>
      <w:r w:rsidRPr="0089025B">
        <w:rPr>
          <w:rFonts w:ascii="Times New Roman" w:hAnsi="Times New Roman" w:cs="Times New Roman"/>
          <w:i/>
          <w:sz w:val="28"/>
          <w:szCs w:val="28"/>
        </w:rPr>
        <w:t xml:space="preserve"> </w:t>
      </w:r>
      <w:proofErr w:type="spellStart"/>
      <w:r w:rsidRPr="0089025B">
        <w:rPr>
          <w:rFonts w:ascii="Times New Roman" w:hAnsi="Times New Roman" w:cs="Times New Roman"/>
          <w:i/>
          <w:sz w:val="28"/>
          <w:szCs w:val="28"/>
        </w:rPr>
        <w:t>Лишоу</w:t>
      </w:r>
      <w:proofErr w:type="spellEnd"/>
      <w:r w:rsidRPr="0089025B">
        <w:rPr>
          <w:rFonts w:ascii="Times New Roman" w:hAnsi="Times New Roman" w:cs="Times New Roman"/>
          <w:i/>
          <w:sz w:val="28"/>
          <w:szCs w:val="28"/>
        </w:rPr>
        <w:t xml:space="preserve">, Чан </w:t>
      </w:r>
      <w:proofErr w:type="spellStart"/>
      <w:r w:rsidRPr="0089025B">
        <w:rPr>
          <w:rFonts w:ascii="Times New Roman" w:hAnsi="Times New Roman" w:cs="Times New Roman"/>
          <w:i/>
          <w:sz w:val="28"/>
          <w:szCs w:val="28"/>
        </w:rPr>
        <w:t>Шицзе</w:t>
      </w:r>
      <w:proofErr w:type="spellEnd"/>
      <w:r w:rsidRPr="0089025B">
        <w:rPr>
          <w:rFonts w:ascii="Times New Roman" w:hAnsi="Times New Roman" w:cs="Times New Roman"/>
          <w:i/>
          <w:sz w:val="28"/>
          <w:szCs w:val="28"/>
        </w:rPr>
        <w:t xml:space="preserve">, </w:t>
      </w:r>
      <w:proofErr w:type="spellStart"/>
      <w:r w:rsidRPr="0089025B">
        <w:rPr>
          <w:rFonts w:ascii="Times New Roman" w:hAnsi="Times New Roman" w:cs="Times New Roman"/>
          <w:i/>
          <w:sz w:val="28"/>
          <w:szCs w:val="28"/>
        </w:rPr>
        <w:t>Бу</w:t>
      </w:r>
      <w:proofErr w:type="spellEnd"/>
      <w:r w:rsidRPr="0089025B">
        <w:rPr>
          <w:rFonts w:ascii="Times New Roman" w:hAnsi="Times New Roman" w:cs="Times New Roman"/>
          <w:i/>
          <w:sz w:val="28"/>
          <w:szCs w:val="28"/>
        </w:rPr>
        <w:t xml:space="preserve"> </w:t>
      </w:r>
      <w:proofErr w:type="spellStart"/>
      <w:r w:rsidRPr="0089025B">
        <w:rPr>
          <w:rFonts w:ascii="Times New Roman" w:hAnsi="Times New Roman" w:cs="Times New Roman"/>
          <w:i/>
          <w:sz w:val="28"/>
          <w:szCs w:val="28"/>
        </w:rPr>
        <w:t>Чжидао</w:t>
      </w:r>
      <w:proofErr w:type="spellEnd"/>
      <w:r w:rsidRPr="0089025B">
        <w:rPr>
          <w:rFonts w:ascii="Times New Roman" w:hAnsi="Times New Roman" w:cs="Times New Roman"/>
          <w:i/>
          <w:sz w:val="28"/>
          <w:szCs w:val="28"/>
        </w:rPr>
        <w:t xml:space="preserve"> и Бай </w:t>
      </w:r>
      <w:proofErr w:type="spellStart"/>
      <w:r w:rsidRPr="0089025B">
        <w:rPr>
          <w:rFonts w:ascii="Times New Roman" w:hAnsi="Times New Roman" w:cs="Times New Roman"/>
          <w:i/>
          <w:sz w:val="28"/>
          <w:szCs w:val="28"/>
        </w:rPr>
        <w:t>Лайцян</w:t>
      </w:r>
      <w:proofErr w:type="spellEnd"/>
      <w:r w:rsidRPr="0089025B">
        <w:rPr>
          <w:rFonts w:ascii="Times New Roman" w:hAnsi="Times New Roman" w:cs="Times New Roman"/>
          <w:i/>
          <w:sz w:val="28"/>
          <w:szCs w:val="28"/>
        </w:rPr>
        <w:t xml:space="preserve"> – всего десять друзей. Со смертью </w:t>
      </w:r>
      <w:proofErr w:type="spellStart"/>
      <w:r w:rsidRPr="0089025B">
        <w:rPr>
          <w:rFonts w:ascii="Times New Roman" w:hAnsi="Times New Roman" w:cs="Times New Roman"/>
          <w:i/>
          <w:sz w:val="28"/>
          <w:szCs w:val="28"/>
        </w:rPr>
        <w:t>Бу</w:t>
      </w:r>
      <w:proofErr w:type="spellEnd"/>
      <w:r w:rsidRPr="0089025B">
        <w:rPr>
          <w:rFonts w:ascii="Times New Roman" w:hAnsi="Times New Roman" w:cs="Times New Roman"/>
          <w:i/>
          <w:sz w:val="28"/>
          <w:szCs w:val="28"/>
        </w:rPr>
        <w:t xml:space="preserve"> </w:t>
      </w:r>
      <w:proofErr w:type="spellStart"/>
      <w:r w:rsidRPr="0089025B">
        <w:rPr>
          <w:rFonts w:ascii="Times New Roman" w:hAnsi="Times New Roman" w:cs="Times New Roman"/>
          <w:i/>
          <w:sz w:val="28"/>
          <w:szCs w:val="28"/>
        </w:rPr>
        <w:t>Чжидао</w:t>
      </w:r>
      <w:proofErr w:type="spellEnd"/>
      <w:r w:rsidRPr="0089025B">
        <w:rPr>
          <w:rFonts w:ascii="Times New Roman" w:hAnsi="Times New Roman" w:cs="Times New Roman"/>
          <w:i/>
          <w:sz w:val="28"/>
          <w:szCs w:val="28"/>
        </w:rPr>
        <w:t xml:space="preserve"> его место занял </w:t>
      </w:r>
      <w:proofErr w:type="spellStart"/>
      <w:r w:rsidRPr="0089025B">
        <w:rPr>
          <w:rFonts w:ascii="Times New Roman" w:hAnsi="Times New Roman" w:cs="Times New Roman"/>
          <w:i/>
          <w:sz w:val="28"/>
          <w:szCs w:val="28"/>
        </w:rPr>
        <w:t>Хуа</w:t>
      </w:r>
      <w:proofErr w:type="spellEnd"/>
      <w:r w:rsidRPr="0089025B">
        <w:rPr>
          <w:rFonts w:ascii="Times New Roman" w:hAnsi="Times New Roman" w:cs="Times New Roman"/>
          <w:i/>
          <w:sz w:val="28"/>
          <w:szCs w:val="28"/>
        </w:rPr>
        <w:t xml:space="preserve"> </w:t>
      </w:r>
      <w:proofErr w:type="spellStart"/>
      <w:r w:rsidRPr="0089025B">
        <w:rPr>
          <w:rFonts w:ascii="Times New Roman" w:hAnsi="Times New Roman" w:cs="Times New Roman"/>
          <w:i/>
          <w:sz w:val="28"/>
          <w:szCs w:val="28"/>
        </w:rPr>
        <w:t>Цзысюй</w:t>
      </w:r>
      <w:proofErr w:type="spellEnd"/>
      <w:r w:rsidRPr="0089025B">
        <w:rPr>
          <w:rFonts w:ascii="Times New Roman" w:hAnsi="Times New Roman" w:cs="Times New Roman"/>
          <w:i/>
          <w:sz w:val="28"/>
          <w:szCs w:val="28"/>
        </w:rPr>
        <w:t xml:space="preserve">. Они собирались раз в месяц, звали певиц и развлекались среди этого букета цветов. </w:t>
      </w:r>
      <w:proofErr w:type="gramStart"/>
      <w:r w:rsidRPr="0089025B">
        <w:rPr>
          <w:rFonts w:ascii="Times New Roman" w:hAnsi="Times New Roman" w:cs="Times New Roman"/>
          <w:i/>
          <w:sz w:val="28"/>
          <w:szCs w:val="28"/>
        </w:rPr>
        <w:t xml:space="preserve">Будучи племянником придворного, </w:t>
      </w:r>
      <w:proofErr w:type="spellStart"/>
      <w:r w:rsidRPr="0089025B">
        <w:rPr>
          <w:rFonts w:ascii="Times New Roman" w:hAnsi="Times New Roman" w:cs="Times New Roman"/>
          <w:i/>
          <w:sz w:val="28"/>
          <w:szCs w:val="28"/>
        </w:rPr>
        <w:t>Хуа</w:t>
      </w:r>
      <w:proofErr w:type="spellEnd"/>
      <w:r w:rsidRPr="0089025B">
        <w:rPr>
          <w:rFonts w:ascii="Times New Roman" w:hAnsi="Times New Roman" w:cs="Times New Roman"/>
          <w:i/>
          <w:sz w:val="28"/>
          <w:szCs w:val="28"/>
        </w:rPr>
        <w:t xml:space="preserve"> </w:t>
      </w:r>
      <w:proofErr w:type="spellStart"/>
      <w:r w:rsidRPr="0089025B">
        <w:rPr>
          <w:rFonts w:ascii="Times New Roman" w:hAnsi="Times New Roman" w:cs="Times New Roman"/>
          <w:i/>
          <w:sz w:val="28"/>
          <w:szCs w:val="28"/>
        </w:rPr>
        <w:t>Цзысюй</w:t>
      </w:r>
      <w:proofErr w:type="spellEnd"/>
      <w:r w:rsidRPr="0089025B">
        <w:rPr>
          <w:rFonts w:ascii="Times New Roman" w:hAnsi="Times New Roman" w:cs="Times New Roman"/>
          <w:i/>
          <w:sz w:val="28"/>
          <w:szCs w:val="28"/>
        </w:rPr>
        <w:t xml:space="preserve"> привык швырять деньгами, и друзья, пользуясь этим, охотно зазывали его в веселые дома, где пировали с певичками и частенько дней по пять домой не заявлялись»</w:t>
      </w:r>
      <w:r w:rsidR="002F180D" w:rsidRPr="0089025B">
        <w:rPr>
          <w:rStyle w:val="a5"/>
          <w:rFonts w:ascii="Times New Roman" w:hAnsi="Times New Roman" w:cs="Times New Roman"/>
          <w:i/>
          <w:sz w:val="28"/>
          <w:szCs w:val="28"/>
        </w:rPr>
        <w:footnoteReference w:id="19"/>
      </w:r>
      <w:r w:rsidRPr="0089025B">
        <w:rPr>
          <w:rFonts w:ascii="Times New Roman" w:hAnsi="Times New Roman" w:cs="Times New Roman"/>
          <w:i/>
          <w:sz w:val="28"/>
          <w:szCs w:val="28"/>
        </w:rPr>
        <w:t xml:space="preserve">. </w:t>
      </w:r>
      <w:r w:rsidRPr="0089025B">
        <w:rPr>
          <w:rFonts w:ascii="Times New Roman" w:hAnsi="Times New Roman" w:cs="Times New Roman"/>
          <w:sz w:val="28"/>
          <w:szCs w:val="28"/>
        </w:rPr>
        <w:t>Из данного отрывка видно, что посещение публичных домов являлось обычным делом среди молодых людей</w:t>
      </w:r>
      <w:r w:rsidR="00A961A3" w:rsidRPr="0089025B">
        <w:rPr>
          <w:rFonts w:ascii="Times New Roman" w:hAnsi="Times New Roman" w:cs="Times New Roman"/>
          <w:sz w:val="28"/>
          <w:szCs w:val="28"/>
        </w:rPr>
        <w:t xml:space="preserve"> того времени</w:t>
      </w:r>
      <w:r w:rsidR="002F180D" w:rsidRPr="0089025B">
        <w:rPr>
          <w:rFonts w:ascii="Times New Roman" w:hAnsi="Times New Roman" w:cs="Times New Roman"/>
          <w:sz w:val="28"/>
          <w:szCs w:val="28"/>
        </w:rPr>
        <w:t xml:space="preserve">, и именно там они проводили большую часть своего времени. </w:t>
      </w:r>
      <w:proofErr w:type="gramEnd"/>
    </w:p>
    <w:p w:rsidR="008137B0" w:rsidRPr="0089025B" w:rsidRDefault="004F081B" w:rsidP="00181EC5">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 xml:space="preserve">В начале династии </w:t>
      </w:r>
      <w:proofErr w:type="spellStart"/>
      <w:r w:rsidRPr="0089025B">
        <w:rPr>
          <w:rFonts w:ascii="Times New Roman" w:hAnsi="Times New Roman" w:cs="Times New Roman"/>
          <w:sz w:val="28"/>
          <w:szCs w:val="28"/>
        </w:rPr>
        <w:t>Цин</w:t>
      </w:r>
      <w:proofErr w:type="spellEnd"/>
      <w:r w:rsidRPr="0089025B">
        <w:rPr>
          <w:rFonts w:ascii="Times New Roman" w:hAnsi="Times New Roman" w:cs="Times New Roman"/>
          <w:sz w:val="28"/>
          <w:szCs w:val="28"/>
        </w:rPr>
        <w:t xml:space="preserve"> </w:t>
      </w:r>
      <w:r w:rsidR="00A961A3" w:rsidRPr="0089025B">
        <w:rPr>
          <w:rFonts w:ascii="Times New Roman" w:hAnsi="Times New Roman" w:cs="Times New Roman"/>
          <w:sz w:val="28"/>
          <w:szCs w:val="28"/>
        </w:rPr>
        <w:t xml:space="preserve">(1644-1911) </w:t>
      </w:r>
      <w:r w:rsidRPr="0089025B">
        <w:rPr>
          <w:rFonts w:ascii="Times New Roman" w:hAnsi="Times New Roman" w:cs="Times New Roman"/>
          <w:sz w:val="28"/>
          <w:szCs w:val="28"/>
        </w:rPr>
        <w:t xml:space="preserve">правительство дважды издавало указ о запрете на создание увеселительных заведений. В результате, в столице их численность резко сократилось, в то время как на местах никаких </w:t>
      </w:r>
      <w:r w:rsidRPr="0089025B">
        <w:rPr>
          <w:rFonts w:ascii="Times New Roman" w:hAnsi="Times New Roman" w:cs="Times New Roman"/>
          <w:sz w:val="28"/>
          <w:szCs w:val="28"/>
        </w:rPr>
        <w:lastRenderedPageBreak/>
        <w:t xml:space="preserve">изменений не произошло. Таким образом, надо заметить, что проституция в Китае было распространенным явлением. </w:t>
      </w:r>
      <w:r w:rsidR="00473D64" w:rsidRPr="0089025B">
        <w:rPr>
          <w:rFonts w:ascii="Times New Roman" w:hAnsi="Times New Roman" w:cs="Times New Roman"/>
          <w:sz w:val="28"/>
          <w:szCs w:val="28"/>
        </w:rPr>
        <w:t xml:space="preserve">А общество относилось с уважением к их профессии. </w:t>
      </w:r>
    </w:p>
    <w:p w:rsidR="006F52F9" w:rsidRPr="0089025B" w:rsidRDefault="006F52F9" w:rsidP="00181EC5">
      <w:pPr>
        <w:spacing w:after="0" w:line="360" w:lineRule="auto"/>
        <w:ind w:firstLine="992"/>
        <w:jc w:val="both"/>
        <w:rPr>
          <w:rFonts w:ascii="Times New Roman" w:hAnsi="Times New Roman" w:cs="Times New Roman"/>
          <w:i/>
          <w:sz w:val="28"/>
          <w:szCs w:val="28"/>
        </w:rPr>
      </w:pPr>
      <w:r w:rsidRPr="0089025B">
        <w:rPr>
          <w:rFonts w:ascii="Times New Roman" w:hAnsi="Times New Roman" w:cs="Times New Roman"/>
          <w:i/>
          <w:sz w:val="28"/>
          <w:szCs w:val="28"/>
        </w:rPr>
        <w:t>в) Бинтование ног</w:t>
      </w:r>
    </w:p>
    <w:p w:rsidR="00181EC5" w:rsidRPr="0089025B" w:rsidRDefault="00181EC5" w:rsidP="00181EC5">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color w:val="000000"/>
          <w:sz w:val="28"/>
          <w:szCs w:val="28"/>
        </w:rPr>
        <w:t>На протяжении многих веков символом женщины-китаянки были «ножки-лотосы» (</w:t>
      </w:r>
      <w:proofErr w:type="spellStart"/>
      <w:r w:rsidRPr="0089025B">
        <w:rPr>
          <w:rFonts w:ascii="Times New Roman" w:hAnsi="Times New Roman" w:cs="Times New Roman"/>
          <w:i/>
          <w:color w:val="000000"/>
          <w:sz w:val="28"/>
          <w:szCs w:val="28"/>
        </w:rPr>
        <w:t>лянь</w:t>
      </w:r>
      <w:proofErr w:type="spellEnd"/>
      <w:r w:rsidRPr="0089025B">
        <w:rPr>
          <w:rFonts w:ascii="Times New Roman" w:hAnsi="Times New Roman" w:cs="Times New Roman"/>
          <w:i/>
          <w:color w:val="000000"/>
          <w:sz w:val="28"/>
          <w:szCs w:val="28"/>
        </w:rPr>
        <w:t xml:space="preserve"> </w:t>
      </w:r>
      <w:proofErr w:type="spellStart"/>
      <w:r w:rsidRPr="0089025B">
        <w:rPr>
          <w:rFonts w:ascii="Times New Roman" w:hAnsi="Times New Roman" w:cs="Times New Roman"/>
          <w:i/>
          <w:color w:val="000000"/>
          <w:sz w:val="28"/>
          <w:szCs w:val="28"/>
        </w:rPr>
        <w:t>цзу</w:t>
      </w:r>
      <w:proofErr w:type="spellEnd"/>
      <w:r w:rsidRPr="0089025B">
        <w:rPr>
          <w:rFonts w:ascii="Times New Roman" w:hAnsi="Times New Roman" w:cs="Times New Roman"/>
          <w:color w:val="000000"/>
          <w:sz w:val="28"/>
          <w:szCs w:val="28"/>
        </w:rPr>
        <w:t xml:space="preserve"> </w:t>
      </w:r>
      <w:r w:rsidRPr="0089025B">
        <w:rPr>
          <w:rFonts w:ascii="Times New Roman" w:eastAsia="SimSun" w:hAnsi="Times New Roman" w:cs="Times New Roman"/>
          <w:color w:val="000000"/>
          <w:sz w:val="28"/>
          <w:szCs w:val="28"/>
        </w:rPr>
        <w:t>莲足</w:t>
      </w:r>
      <w:r w:rsidRPr="0089025B">
        <w:rPr>
          <w:rFonts w:ascii="Times New Roman" w:hAnsi="Times New Roman" w:cs="Times New Roman"/>
          <w:color w:val="000000"/>
          <w:sz w:val="28"/>
          <w:szCs w:val="28"/>
        </w:rPr>
        <w:t xml:space="preserve">), изуродованные специальным </w:t>
      </w:r>
      <w:proofErr w:type="spellStart"/>
      <w:r w:rsidRPr="0089025B">
        <w:rPr>
          <w:rFonts w:ascii="Times New Roman" w:hAnsi="Times New Roman" w:cs="Times New Roman"/>
          <w:color w:val="000000"/>
          <w:sz w:val="28"/>
          <w:szCs w:val="28"/>
        </w:rPr>
        <w:t>бинтованием</w:t>
      </w:r>
      <w:proofErr w:type="spellEnd"/>
      <w:r w:rsidRPr="0089025B">
        <w:rPr>
          <w:rFonts w:ascii="Times New Roman" w:hAnsi="Times New Roman" w:cs="Times New Roman"/>
          <w:color w:val="000000"/>
          <w:sz w:val="28"/>
          <w:szCs w:val="28"/>
        </w:rPr>
        <w:t xml:space="preserve"> стопы в раннем детстве. </w:t>
      </w:r>
      <w:r w:rsidRPr="0089025B">
        <w:rPr>
          <w:rFonts w:ascii="Times New Roman" w:hAnsi="Times New Roman" w:cs="Times New Roman"/>
          <w:sz w:val="28"/>
          <w:szCs w:val="28"/>
        </w:rPr>
        <w:t>Обычай бинтования ног у женщин в Китае практиковался на протяжении почти 1000 лет. Это важный культурно-исторический феномен в истории мировой цивилизац</w:t>
      </w:r>
      <w:r w:rsidR="00481FF7" w:rsidRPr="0089025B">
        <w:rPr>
          <w:rFonts w:ascii="Times New Roman" w:hAnsi="Times New Roman" w:cs="Times New Roman"/>
          <w:sz w:val="28"/>
          <w:szCs w:val="28"/>
        </w:rPr>
        <w:t>ии и в первую очередь китайской. Н</w:t>
      </w:r>
      <w:r w:rsidRPr="0089025B">
        <w:rPr>
          <w:rFonts w:ascii="Times New Roman" w:hAnsi="Times New Roman" w:cs="Times New Roman"/>
          <w:sz w:val="28"/>
          <w:szCs w:val="28"/>
        </w:rPr>
        <w:t xml:space="preserve">есмотря на влияние Китая на соседние страны, он нигде не привился и продолжал существовать около десяти веков, вплоть до </w:t>
      </w:r>
      <w:proofErr w:type="spellStart"/>
      <w:r w:rsidRPr="0089025B">
        <w:rPr>
          <w:rFonts w:ascii="Times New Roman" w:hAnsi="Times New Roman" w:cs="Times New Roman"/>
          <w:sz w:val="28"/>
          <w:szCs w:val="28"/>
        </w:rPr>
        <w:t>Синьхай</w:t>
      </w:r>
      <w:r w:rsidR="008D6D53" w:rsidRPr="0089025B">
        <w:rPr>
          <w:rFonts w:ascii="Times New Roman" w:hAnsi="Times New Roman" w:cs="Times New Roman"/>
          <w:sz w:val="28"/>
          <w:szCs w:val="28"/>
        </w:rPr>
        <w:t>ской</w:t>
      </w:r>
      <w:proofErr w:type="spellEnd"/>
      <w:r w:rsidR="008D6D53" w:rsidRPr="0089025B">
        <w:rPr>
          <w:rFonts w:ascii="Times New Roman" w:hAnsi="Times New Roman" w:cs="Times New Roman"/>
          <w:sz w:val="28"/>
          <w:szCs w:val="28"/>
        </w:rPr>
        <w:t xml:space="preserve"> революции 1911 г.</w:t>
      </w:r>
      <w:r w:rsidRPr="0089025B">
        <w:rPr>
          <w:rFonts w:ascii="Times New Roman" w:hAnsi="Times New Roman" w:cs="Times New Roman"/>
          <w:sz w:val="28"/>
          <w:szCs w:val="28"/>
        </w:rPr>
        <w:t>, а его последствия можно заметить и в современном Китае</w:t>
      </w:r>
      <w:r w:rsidRPr="0089025B">
        <w:rPr>
          <w:rStyle w:val="a5"/>
          <w:rFonts w:ascii="Times New Roman" w:hAnsi="Times New Roman" w:cs="Times New Roman"/>
          <w:sz w:val="28"/>
          <w:szCs w:val="28"/>
        </w:rPr>
        <w:footnoteReference w:id="20"/>
      </w:r>
      <w:r w:rsidRPr="0089025B">
        <w:rPr>
          <w:rFonts w:ascii="Times New Roman" w:hAnsi="Times New Roman" w:cs="Times New Roman"/>
          <w:sz w:val="28"/>
          <w:szCs w:val="28"/>
        </w:rPr>
        <w:t>.</w:t>
      </w:r>
    </w:p>
    <w:p w:rsidR="00181EC5" w:rsidRPr="0089025B" w:rsidRDefault="00181EC5" w:rsidP="00181EC5">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Практика бинтования ног заключалась в том, что девочкам в возрасте пяти лет подгибали </w:t>
      </w:r>
      <w:r w:rsidR="00481FF7" w:rsidRPr="0089025B">
        <w:rPr>
          <w:rFonts w:ascii="Times New Roman" w:hAnsi="Times New Roman" w:cs="Times New Roman"/>
          <w:sz w:val="28"/>
          <w:szCs w:val="28"/>
        </w:rPr>
        <w:t>все пальцы</w:t>
      </w:r>
      <w:r w:rsidRPr="0089025B">
        <w:rPr>
          <w:rFonts w:ascii="Times New Roman" w:hAnsi="Times New Roman" w:cs="Times New Roman"/>
          <w:sz w:val="28"/>
          <w:szCs w:val="28"/>
        </w:rPr>
        <w:t xml:space="preserve"> ноги, кроме большого</w:t>
      </w:r>
      <w:r w:rsidR="00481FF7" w:rsidRPr="0089025B">
        <w:rPr>
          <w:rFonts w:ascii="Times New Roman" w:hAnsi="Times New Roman" w:cs="Times New Roman"/>
          <w:sz w:val="28"/>
          <w:szCs w:val="28"/>
        </w:rPr>
        <w:t xml:space="preserve"> пальца</w:t>
      </w:r>
      <w:r w:rsidRPr="0089025B">
        <w:rPr>
          <w:rFonts w:ascii="Times New Roman" w:hAnsi="Times New Roman" w:cs="Times New Roman"/>
          <w:sz w:val="28"/>
          <w:szCs w:val="28"/>
        </w:rPr>
        <w:t xml:space="preserve"> к ступне и крепко </w:t>
      </w:r>
      <w:r w:rsidR="00481FF7" w:rsidRPr="0089025B">
        <w:rPr>
          <w:rFonts w:ascii="Times New Roman" w:hAnsi="Times New Roman" w:cs="Times New Roman"/>
          <w:sz w:val="28"/>
          <w:szCs w:val="28"/>
        </w:rPr>
        <w:t>перевязывали</w:t>
      </w:r>
      <w:r w:rsidRPr="0089025B">
        <w:rPr>
          <w:rFonts w:ascii="Times New Roman" w:hAnsi="Times New Roman" w:cs="Times New Roman"/>
          <w:sz w:val="28"/>
          <w:szCs w:val="28"/>
        </w:rPr>
        <w:t xml:space="preserve">. </w:t>
      </w:r>
      <w:r w:rsidR="00481FF7" w:rsidRPr="0089025B">
        <w:rPr>
          <w:rFonts w:ascii="Times New Roman" w:hAnsi="Times New Roman" w:cs="Times New Roman"/>
          <w:sz w:val="28"/>
          <w:szCs w:val="28"/>
        </w:rPr>
        <w:t>В таком</w:t>
      </w:r>
      <w:r w:rsidRPr="0089025B">
        <w:rPr>
          <w:rFonts w:ascii="Times New Roman" w:hAnsi="Times New Roman" w:cs="Times New Roman"/>
          <w:sz w:val="28"/>
          <w:szCs w:val="28"/>
        </w:rPr>
        <w:t xml:space="preserve"> состоянии девочкам приходилось ходить.  Благодаря этому стопа почти переставала расти. Первые несколько лет были самыми сложными, нога деформировалась и достигала нужных размеров, что приносило невыносимые боли. При этом ноги часто гноились и кровоточили, что могло привести к серьезным проблемам, таким как гангрена и заражение крови.  </w:t>
      </w:r>
    </w:p>
    <w:p w:rsidR="00181EC5" w:rsidRPr="0089025B" w:rsidRDefault="00181EC5" w:rsidP="00181EC5">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Размер ноги подтверждал социальное положение семьи, так как бедные семьи не могли позволить</w:t>
      </w:r>
      <w:r w:rsidR="00EA03A7" w:rsidRPr="0089025B">
        <w:rPr>
          <w:rFonts w:ascii="Times New Roman" w:hAnsi="Times New Roman" w:cs="Times New Roman"/>
          <w:sz w:val="28"/>
          <w:szCs w:val="28"/>
        </w:rPr>
        <w:t xml:space="preserve"> себе</w:t>
      </w:r>
      <w:r w:rsidRPr="0089025B">
        <w:rPr>
          <w:rFonts w:ascii="Times New Roman" w:hAnsi="Times New Roman" w:cs="Times New Roman"/>
          <w:sz w:val="28"/>
          <w:szCs w:val="28"/>
        </w:rPr>
        <w:t xml:space="preserve">  не работать. При этом </w:t>
      </w:r>
      <w:r w:rsidR="00EA03A7" w:rsidRPr="0089025B">
        <w:rPr>
          <w:rFonts w:ascii="Times New Roman" w:hAnsi="Times New Roman" w:cs="Times New Roman"/>
          <w:sz w:val="28"/>
          <w:szCs w:val="28"/>
        </w:rPr>
        <w:t>чаще всего в таких</w:t>
      </w:r>
      <w:r w:rsidRPr="0089025B">
        <w:rPr>
          <w:rFonts w:ascii="Times New Roman" w:hAnsi="Times New Roman" w:cs="Times New Roman"/>
          <w:sz w:val="28"/>
          <w:szCs w:val="28"/>
        </w:rPr>
        <w:t xml:space="preserve"> семьях бинтовали ноги старшей из дочерей, чтобы выдать ее удачно замуж. </w:t>
      </w:r>
      <w:r w:rsidR="00EA03A7" w:rsidRPr="0089025B">
        <w:rPr>
          <w:rFonts w:ascii="Times New Roman" w:hAnsi="Times New Roman" w:cs="Times New Roman"/>
          <w:sz w:val="28"/>
          <w:szCs w:val="28"/>
        </w:rPr>
        <w:t>О</w:t>
      </w:r>
      <w:r w:rsidRPr="0089025B">
        <w:rPr>
          <w:rFonts w:ascii="Times New Roman" w:hAnsi="Times New Roman" w:cs="Times New Roman"/>
          <w:sz w:val="28"/>
          <w:szCs w:val="28"/>
        </w:rPr>
        <w:t xml:space="preserve">стальные дети помогали ей в передвижении, заменяя ей слуг. </w:t>
      </w:r>
    </w:p>
    <w:p w:rsidR="00181EC5" w:rsidRPr="0089025B" w:rsidRDefault="00181EC5" w:rsidP="00181EC5">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Бинтование ног являлось не только предметом эстетического удовлетворения мужчин, но и символом беспомощности по сравнению с </w:t>
      </w:r>
      <w:r w:rsidR="00EA03A7" w:rsidRPr="0089025B">
        <w:rPr>
          <w:rFonts w:ascii="Times New Roman" w:hAnsi="Times New Roman" w:cs="Times New Roman"/>
          <w:sz w:val="28"/>
          <w:szCs w:val="28"/>
        </w:rPr>
        <w:t>мужским полом</w:t>
      </w:r>
      <w:r w:rsidRPr="0089025B">
        <w:rPr>
          <w:rFonts w:ascii="Times New Roman" w:hAnsi="Times New Roman" w:cs="Times New Roman"/>
          <w:sz w:val="28"/>
          <w:szCs w:val="28"/>
        </w:rPr>
        <w:t xml:space="preserve">. Бинтование ног со временем стало символом целомудрия. Девушки были вынуждены сидеть дома, и не могли никуда уйти без слуг,  </w:t>
      </w:r>
      <w:r w:rsidRPr="0089025B">
        <w:rPr>
          <w:rFonts w:ascii="Times New Roman" w:hAnsi="Times New Roman" w:cs="Times New Roman"/>
          <w:sz w:val="28"/>
          <w:szCs w:val="28"/>
        </w:rPr>
        <w:lastRenderedPageBreak/>
        <w:t xml:space="preserve">поэтому американская общественная деятельница </w:t>
      </w:r>
      <w:proofErr w:type="spellStart"/>
      <w:r w:rsidRPr="0089025B">
        <w:rPr>
          <w:rFonts w:ascii="Times New Roman" w:hAnsi="Times New Roman" w:cs="Times New Roman"/>
          <w:sz w:val="28"/>
          <w:szCs w:val="28"/>
        </w:rPr>
        <w:t>Андреа</w:t>
      </w:r>
      <w:proofErr w:type="spellEnd"/>
      <w:r w:rsidRPr="0089025B">
        <w:rPr>
          <w:rFonts w:ascii="Times New Roman" w:hAnsi="Times New Roman" w:cs="Times New Roman"/>
          <w:sz w:val="28"/>
          <w:szCs w:val="28"/>
        </w:rPr>
        <w:t xml:space="preserve"> Дворкин писала, что </w:t>
      </w:r>
      <w:r w:rsidRPr="0089025B">
        <w:rPr>
          <w:rFonts w:ascii="Times New Roman" w:hAnsi="Times New Roman" w:cs="Times New Roman"/>
          <w:sz w:val="28"/>
          <w:szCs w:val="28"/>
          <w:shd w:val="clear" w:color="auto" w:fill="FFFFFF"/>
        </w:rPr>
        <w:t>бинтование ног не закрепило существующие различия между мужчиной и женщиной, а создало их</w:t>
      </w:r>
      <w:r w:rsidRPr="0089025B">
        <w:rPr>
          <w:rStyle w:val="a5"/>
          <w:rFonts w:ascii="Times New Roman" w:hAnsi="Times New Roman" w:cs="Times New Roman"/>
          <w:sz w:val="28"/>
          <w:szCs w:val="28"/>
          <w:shd w:val="clear" w:color="auto" w:fill="FFFFFF"/>
        </w:rPr>
        <w:footnoteReference w:id="21"/>
      </w:r>
      <w:r w:rsidRPr="0089025B">
        <w:rPr>
          <w:rFonts w:ascii="Times New Roman" w:hAnsi="Times New Roman" w:cs="Times New Roman"/>
          <w:sz w:val="28"/>
          <w:szCs w:val="28"/>
          <w:shd w:val="clear" w:color="auto" w:fill="FFFFFF"/>
        </w:rPr>
        <w:t>. С этим мнением согласен и автор труда «</w:t>
      </w:r>
      <w:r w:rsidRPr="0089025B">
        <w:rPr>
          <w:rFonts w:ascii="Times New Roman" w:hAnsi="Times New Roman" w:cs="Times New Roman"/>
          <w:sz w:val="28"/>
          <w:szCs w:val="28"/>
          <w:shd w:val="clear" w:color="auto" w:fill="FFFFFF"/>
          <w:lang w:val="en-US"/>
        </w:rPr>
        <w:t>China</w:t>
      </w:r>
      <w:r w:rsidRPr="0089025B">
        <w:rPr>
          <w:rFonts w:ascii="Times New Roman" w:hAnsi="Times New Roman" w:cs="Times New Roman"/>
          <w:sz w:val="28"/>
          <w:szCs w:val="28"/>
          <w:shd w:val="clear" w:color="auto" w:fill="FFFFFF"/>
        </w:rPr>
        <w:t>’</w:t>
      </w:r>
      <w:r w:rsidRPr="0089025B">
        <w:rPr>
          <w:rFonts w:ascii="Times New Roman" w:hAnsi="Times New Roman" w:cs="Times New Roman"/>
          <w:sz w:val="28"/>
          <w:szCs w:val="28"/>
          <w:shd w:val="clear" w:color="auto" w:fill="FFFFFF"/>
          <w:lang w:val="en-US"/>
        </w:rPr>
        <w:t>s</w:t>
      </w:r>
      <w:r w:rsidRPr="0089025B">
        <w:rPr>
          <w:rFonts w:ascii="Times New Roman" w:hAnsi="Times New Roman" w:cs="Times New Roman"/>
          <w:sz w:val="28"/>
          <w:szCs w:val="28"/>
          <w:shd w:val="clear" w:color="auto" w:fill="FFFFFF"/>
        </w:rPr>
        <w:t xml:space="preserve"> </w:t>
      </w:r>
      <w:r w:rsidRPr="0089025B">
        <w:rPr>
          <w:rFonts w:ascii="Times New Roman" w:hAnsi="Times New Roman" w:cs="Times New Roman"/>
          <w:sz w:val="28"/>
          <w:szCs w:val="28"/>
          <w:shd w:val="clear" w:color="auto" w:fill="FFFFFF"/>
          <w:lang w:val="en-US"/>
        </w:rPr>
        <w:t>cosmopolitan</w:t>
      </w:r>
      <w:r w:rsidRPr="0089025B">
        <w:rPr>
          <w:rFonts w:ascii="Times New Roman" w:hAnsi="Times New Roman" w:cs="Times New Roman"/>
          <w:sz w:val="28"/>
          <w:szCs w:val="28"/>
          <w:shd w:val="clear" w:color="auto" w:fill="FFFFFF"/>
        </w:rPr>
        <w:t xml:space="preserve"> </w:t>
      </w:r>
      <w:r w:rsidRPr="0089025B">
        <w:rPr>
          <w:rFonts w:ascii="Times New Roman" w:hAnsi="Times New Roman" w:cs="Times New Roman"/>
          <w:sz w:val="28"/>
          <w:szCs w:val="28"/>
          <w:shd w:val="clear" w:color="auto" w:fill="FFFFFF"/>
          <w:lang w:val="en-US"/>
        </w:rPr>
        <w:t>empire</w:t>
      </w:r>
      <w:r w:rsidRPr="0089025B">
        <w:rPr>
          <w:rFonts w:ascii="Times New Roman" w:hAnsi="Times New Roman" w:cs="Times New Roman"/>
          <w:sz w:val="28"/>
          <w:szCs w:val="28"/>
          <w:shd w:val="clear" w:color="auto" w:fill="FFFFFF"/>
        </w:rPr>
        <w:t xml:space="preserve">». Он утверждает, что династия Тан является золотым веком для китайских женщин, период, когда они имели относительный авторитет и власть. Однако с приходом новой династии </w:t>
      </w:r>
      <w:proofErr w:type="spellStart"/>
      <w:r w:rsidRPr="0089025B">
        <w:rPr>
          <w:rFonts w:ascii="Times New Roman" w:hAnsi="Times New Roman" w:cs="Times New Roman"/>
          <w:sz w:val="28"/>
          <w:szCs w:val="28"/>
          <w:shd w:val="clear" w:color="auto" w:fill="FFFFFF"/>
        </w:rPr>
        <w:t>Сун</w:t>
      </w:r>
      <w:proofErr w:type="spellEnd"/>
      <w:r w:rsidRPr="0089025B">
        <w:rPr>
          <w:rFonts w:ascii="Times New Roman" w:hAnsi="Times New Roman" w:cs="Times New Roman"/>
          <w:sz w:val="28"/>
          <w:szCs w:val="28"/>
          <w:shd w:val="clear" w:color="auto" w:fill="FFFFFF"/>
        </w:rPr>
        <w:t>, авторитет женщин па</w:t>
      </w:r>
      <w:r w:rsidR="00EA03A7" w:rsidRPr="0089025B">
        <w:rPr>
          <w:rFonts w:ascii="Times New Roman" w:hAnsi="Times New Roman" w:cs="Times New Roman"/>
          <w:sz w:val="28"/>
          <w:szCs w:val="28"/>
          <w:shd w:val="clear" w:color="auto" w:fill="FFFFFF"/>
        </w:rPr>
        <w:t>л. Это связано с двумя причинами: появление</w:t>
      </w:r>
      <w:r w:rsidRPr="0089025B">
        <w:rPr>
          <w:rFonts w:ascii="Times New Roman" w:hAnsi="Times New Roman" w:cs="Times New Roman"/>
          <w:sz w:val="28"/>
          <w:szCs w:val="28"/>
          <w:shd w:val="clear" w:color="auto" w:fill="FFFFFF"/>
        </w:rPr>
        <w:t xml:space="preserve"> традиции </w:t>
      </w:r>
      <w:r w:rsidR="00EA03A7" w:rsidRPr="0089025B">
        <w:rPr>
          <w:rFonts w:ascii="Times New Roman" w:hAnsi="Times New Roman" w:cs="Times New Roman"/>
          <w:sz w:val="28"/>
          <w:szCs w:val="28"/>
          <w:shd w:val="clear" w:color="auto" w:fill="FFFFFF"/>
        </w:rPr>
        <w:t>бинтование ног и укрепление</w:t>
      </w:r>
      <w:r w:rsidRPr="0089025B">
        <w:rPr>
          <w:rFonts w:ascii="Times New Roman" w:hAnsi="Times New Roman" w:cs="Times New Roman"/>
          <w:sz w:val="28"/>
          <w:szCs w:val="28"/>
          <w:shd w:val="clear" w:color="auto" w:fill="FFFFFF"/>
        </w:rPr>
        <w:t xml:space="preserve"> института </w:t>
      </w:r>
      <w:proofErr w:type="spellStart"/>
      <w:r w:rsidRPr="0089025B">
        <w:rPr>
          <w:rFonts w:ascii="Times New Roman" w:hAnsi="Times New Roman" w:cs="Times New Roman"/>
          <w:sz w:val="28"/>
          <w:szCs w:val="28"/>
          <w:shd w:val="clear" w:color="auto" w:fill="FFFFFF"/>
        </w:rPr>
        <w:t>наложничества</w:t>
      </w:r>
      <w:proofErr w:type="spellEnd"/>
      <w:r w:rsidRPr="0089025B">
        <w:rPr>
          <w:rStyle w:val="a5"/>
          <w:rFonts w:ascii="Times New Roman" w:hAnsi="Times New Roman" w:cs="Times New Roman"/>
          <w:sz w:val="28"/>
          <w:szCs w:val="28"/>
          <w:shd w:val="clear" w:color="auto" w:fill="FFFFFF"/>
          <w:lang w:val="en-US"/>
        </w:rPr>
        <w:footnoteReference w:id="22"/>
      </w:r>
      <w:r w:rsidRPr="0089025B">
        <w:rPr>
          <w:rFonts w:ascii="Times New Roman" w:hAnsi="Times New Roman" w:cs="Times New Roman"/>
          <w:sz w:val="28"/>
          <w:szCs w:val="28"/>
          <w:shd w:val="clear" w:color="auto" w:fill="FFFFFF"/>
        </w:rPr>
        <w:t>.</w:t>
      </w:r>
    </w:p>
    <w:p w:rsidR="00181EC5" w:rsidRPr="0089025B" w:rsidRDefault="00181EC5" w:rsidP="00181EC5">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Несмотря на то, что бинт</w:t>
      </w:r>
      <w:r w:rsidR="00EA03A7" w:rsidRPr="0089025B">
        <w:rPr>
          <w:rFonts w:ascii="Times New Roman" w:hAnsi="Times New Roman" w:cs="Times New Roman"/>
          <w:sz w:val="28"/>
          <w:szCs w:val="28"/>
        </w:rPr>
        <w:t>ование ног наносил</w:t>
      </w:r>
      <w:r w:rsidRPr="0089025B">
        <w:rPr>
          <w:rFonts w:ascii="Times New Roman" w:hAnsi="Times New Roman" w:cs="Times New Roman"/>
          <w:sz w:val="28"/>
          <w:szCs w:val="28"/>
        </w:rPr>
        <w:t xml:space="preserve">о увечья и невыносимые боли девушкам, традиция прижилась в обществе и существовала на протяжении тысячелетия. Бинтование ног стало символом красоты и высокого происхождения, а позже символом чистоты и целомудрия. Эта традиция  позволяла </w:t>
      </w:r>
      <w:r w:rsidR="00EA03A7" w:rsidRPr="0089025B">
        <w:rPr>
          <w:rFonts w:ascii="Times New Roman" w:hAnsi="Times New Roman" w:cs="Times New Roman"/>
          <w:sz w:val="28"/>
          <w:szCs w:val="28"/>
        </w:rPr>
        <w:t>дочерям</w:t>
      </w:r>
      <w:r w:rsidRPr="0089025B">
        <w:rPr>
          <w:rFonts w:ascii="Times New Roman" w:hAnsi="Times New Roman" w:cs="Times New Roman"/>
          <w:sz w:val="28"/>
          <w:szCs w:val="28"/>
        </w:rPr>
        <w:t xml:space="preserve"> из бедных семей  удачно выходить замуж и со временем стала обязательным требованием  для  девушек. Существует огромное количество предположений о причинах закрепления данной традиции, однако точных </w:t>
      </w:r>
      <w:r w:rsidR="00EA03A7" w:rsidRPr="0089025B">
        <w:rPr>
          <w:rFonts w:ascii="Times New Roman" w:hAnsi="Times New Roman" w:cs="Times New Roman"/>
          <w:sz w:val="28"/>
          <w:szCs w:val="28"/>
        </w:rPr>
        <w:t>сведений</w:t>
      </w:r>
      <w:r w:rsidRPr="0089025B">
        <w:rPr>
          <w:rFonts w:ascii="Times New Roman" w:hAnsi="Times New Roman" w:cs="Times New Roman"/>
          <w:sz w:val="28"/>
          <w:szCs w:val="28"/>
        </w:rPr>
        <w:t xml:space="preserve"> нет. Автору данной работы кажутся убедительными причины</w:t>
      </w:r>
      <w:r w:rsidR="00EA03A7" w:rsidRPr="0089025B">
        <w:rPr>
          <w:rFonts w:ascii="Times New Roman" w:hAnsi="Times New Roman" w:cs="Times New Roman"/>
          <w:sz w:val="28"/>
          <w:szCs w:val="28"/>
        </w:rPr>
        <w:t>,</w:t>
      </w:r>
      <w:r w:rsidRPr="0089025B">
        <w:rPr>
          <w:rFonts w:ascii="Times New Roman" w:hAnsi="Times New Roman" w:cs="Times New Roman"/>
          <w:sz w:val="28"/>
          <w:szCs w:val="28"/>
        </w:rPr>
        <w:t xml:space="preserve"> выдвинутые </w:t>
      </w:r>
      <w:proofErr w:type="spellStart"/>
      <w:r w:rsidRPr="0089025B">
        <w:rPr>
          <w:rFonts w:ascii="Times New Roman" w:hAnsi="Times New Roman" w:cs="Times New Roman"/>
          <w:color w:val="000000"/>
          <w:sz w:val="28"/>
          <w:szCs w:val="28"/>
          <w:shd w:val="clear" w:color="auto" w:fill="FFFFFF"/>
        </w:rPr>
        <w:t>Шэн</w:t>
      </w:r>
      <w:proofErr w:type="spellEnd"/>
      <w:r w:rsidRPr="0089025B">
        <w:rPr>
          <w:rFonts w:ascii="Times New Roman" w:hAnsi="Times New Roman" w:cs="Times New Roman"/>
          <w:color w:val="000000"/>
          <w:sz w:val="28"/>
          <w:szCs w:val="28"/>
          <w:shd w:val="clear" w:color="auto" w:fill="FFFFFF"/>
        </w:rPr>
        <w:t xml:space="preserve"> </w:t>
      </w:r>
      <w:proofErr w:type="spellStart"/>
      <w:r w:rsidRPr="0089025B">
        <w:rPr>
          <w:rFonts w:ascii="Times New Roman" w:hAnsi="Times New Roman" w:cs="Times New Roman"/>
          <w:color w:val="000000"/>
          <w:sz w:val="28"/>
          <w:szCs w:val="28"/>
          <w:shd w:val="clear" w:color="auto" w:fill="FFFFFF"/>
        </w:rPr>
        <w:t>Юйцзе</w:t>
      </w:r>
      <w:proofErr w:type="spellEnd"/>
      <w:r w:rsidRPr="0089025B">
        <w:rPr>
          <w:rStyle w:val="a5"/>
          <w:rFonts w:ascii="Times New Roman" w:hAnsi="Times New Roman" w:cs="Times New Roman"/>
          <w:color w:val="000000"/>
          <w:sz w:val="28"/>
          <w:szCs w:val="28"/>
          <w:shd w:val="clear" w:color="auto" w:fill="FFFFFF"/>
        </w:rPr>
        <w:footnoteReference w:id="23"/>
      </w:r>
      <w:r w:rsidRPr="0089025B">
        <w:rPr>
          <w:rFonts w:ascii="Times New Roman" w:hAnsi="Times New Roman" w:cs="Times New Roman"/>
          <w:sz w:val="28"/>
          <w:szCs w:val="28"/>
        </w:rPr>
        <w:t>. Во-первых,</w:t>
      </w:r>
      <w:r w:rsidRPr="0089025B">
        <w:rPr>
          <w:rFonts w:ascii="Times New Roman" w:hAnsi="Times New Roman" w:cs="Times New Roman"/>
          <w:color w:val="000000"/>
          <w:sz w:val="28"/>
          <w:szCs w:val="28"/>
          <w:shd w:val="clear" w:color="auto" w:fill="FFFFFF"/>
        </w:rPr>
        <w:t xml:space="preserve"> подчинение большинству, а во-вторых, подражание низов верхам. Бинтование ног</w:t>
      </w:r>
      <w:r w:rsidR="00EA03A7" w:rsidRPr="0089025B">
        <w:rPr>
          <w:rFonts w:ascii="Times New Roman" w:hAnsi="Times New Roman" w:cs="Times New Roman"/>
          <w:color w:val="000000"/>
          <w:sz w:val="28"/>
          <w:szCs w:val="28"/>
          <w:shd w:val="clear" w:color="auto" w:fill="FFFFFF"/>
        </w:rPr>
        <w:t xml:space="preserve"> – это</w:t>
      </w:r>
      <w:r w:rsidRPr="0089025B">
        <w:rPr>
          <w:rFonts w:ascii="Times New Roman" w:hAnsi="Times New Roman" w:cs="Times New Roman"/>
          <w:color w:val="000000"/>
          <w:sz w:val="28"/>
          <w:szCs w:val="28"/>
          <w:shd w:val="clear" w:color="auto" w:fill="FFFFFF"/>
        </w:rPr>
        <w:t xml:space="preserve"> своего рода символ повиновения женщин мужчинами, которое доказывало </w:t>
      </w:r>
      <w:r w:rsidR="00EA03A7" w:rsidRPr="0089025B">
        <w:rPr>
          <w:rFonts w:ascii="Times New Roman" w:hAnsi="Times New Roman" w:cs="Times New Roman"/>
          <w:color w:val="000000"/>
          <w:sz w:val="28"/>
          <w:szCs w:val="28"/>
          <w:shd w:val="clear" w:color="auto" w:fill="FFFFFF"/>
        </w:rPr>
        <w:t xml:space="preserve">их </w:t>
      </w:r>
      <w:r w:rsidRPr="0089025B">
        <w:rPr>
          <w:rFonts w:ascii="Times New Roman" w:hAnsi="Times New Roman" w:cs="Times New Roman"/>
          <w:color w:val="000000"/>
          <w:sz w:val="28"/>
          <w:szCs w:val="28"/>
          <w:shd w:val="clear" w:color="auto" w:fill="FFFFFF"/>
        </w:rPr>
        <w:t xml:space="preserve">доминирующее положение. Маленькая нога стала для мужчин эстетической нормой, поэтому </w:t>
      </w:r>
      <w:r w:rsidRPr="0089025B">
        <w:rPr>
          <w:rFonts w:ascii="Times New Roman" w:hAnsi="Times New Roman" w:cs="Times New Roman"/>
          <w:sz w:val="28"/>
          <w:szCs w:val="28"/>
        </w:rPr>
        <w:t xml:space="preserve">женщинам пришлось принять эту традицию. </w:t>
      </w:r>
    </w:p>
    <w:p w:rsidR="00473D64" w:rsidRPr="0089025B" w:rsidRDefault="00473D64" w:rsidP="00181EC5">
      <w:pPr>
        <w:spacing w:after="0" w:line="360" w:lineRule="auto"/>
        <w:ind w:firstLine="851"/>
        <w:jc w:val="both"/>
        <w:rPr>
          <w:rFonts w:ascii="Times New Roman" w:hAnsi="Times New Roman" w:cs="Times New Roman"/>
          <w:sz w:val="28"/>
          <w:szCs w:val="28"/>
        </w:rPr>
      </w:pPr>
    </w:p>
    <w:p w:rsidR="00181EC5" w:rsidRPr="0089025B" w:rsidRDefault="00473D64" w:rsidP="00181EC5">
      <w:pPr>
        <w:spacing w:after="0" w:line="360" w:lineRule="auto"/>
        <w:ind w:firstLine="992"/>
        <w:jc w:val="both"/>
        <w:rPr>
          <w:rFonts w:ascii="Times New Roman" w:eastAsia="TimesNewRomanPSMT" w:hAnsi="Times New Roman" w:cs="Times New Roman"/>
          <w:sz w:val="28"/>
          <w:szCs w:val="28"/>
        </w:rPr>
      </w:pPr>
      <w:r w:rsidRPr="0089025B">
        <w:rPr>
          <w:rFonts w:ascii="Times New Roman" w:hAnsi="Times New Roman" w:cs="Times New Roman"/>
          <w:sz w:val="28"/>
          <w:szCs w:val="28"/>
        </w:rPr>
        <w:t xml:space="preserve">Рассмотрев некоторые аспекты жизни китайского общества, </w:t>
      </w:r>
      <w:r w:rsidR="00181EC5" w:rsidRPr="0089025B">
        <w:rPr>
          <w:rFonts w:ascii="Times New Roman" w:hAnsi="Times New Roman" w:cs="Times New Roman"/>
          <w:sz w:val="28"/>
          <w:szCs w:val="28"/>
        </w:rPr>
        <w:t xml:space="preserve">можно сделать вывод, что </w:t>
      </w:r>
      <w:r w:rsidR="00181EC5" w:rsidRPr="0089025B">
        <w:rPr>
          <w:rFonts w:ascii="Times New Roman" w:eastAsia="TimesNewRomanPSMT" w:hAnsi="Times New Roman" w:cs="Times New Roman"/>
          <w:sz w:val="28"/>
          <w:szCs w:val="28"/>
        </w:rPr>
        <w:t>сложившийся стереотип глубоко дискриминационного положения женщин не соответствует</w:t>
      </w:r>
      <w:r w:rsidR="00181EC5" w:rsidRPr="0089025B">
        <w:rPr>
          <w:rFonts w:ascii="Times New Roman" w:hAnsi="Times New Roman" w:cs="Times New Roman"/>
          <w:sz w:val="28"/>
          <w:szCs w:val="28"/>
        </w:rPr>
        <w:t xml:space="preserve"> </w:t>
      </w:r>
      <w:r w:rsidR="00181EC5" w:rsidRPr="0089025B">
        <w:rPr>
          <w:rFonts w:ascii="Times New Roman" w:eastAsia="TimesNewRomanPSMT" w:hAnsi="Times New Roman" w:cs="Times New Roman"/>
          <w:sz w:val="28"/>
          <w:szCs w:val="28"/>
        </w:rPr>
        <w:t>исторической действительности. Традиционная модель</w:t>
      </w:r>
      <w:r w:rsidR="00181EC5" w:rsidRPr="0089025B">
        <w:rPr>
          <w:rFonts w:ascii="Times New Roman" w:hAnsi="Times New Roman" w:cs="Times New Roman"/>
          <w:sz w:val="28"/>
          <w:szCs w:val="28"/>
        </w:rPr>
        <w:t xml:space="preserve"> </w:t>
      </w:r>
      <w:r w:rsidR="00181EC5" w:rsidRPr="0089025B">
        <w:rPr>
          <w:rFonts w:ascii="Times New Roman" w:eastAsia="TimesNewRomanPSMT" w:hAnsi="Times New Roman" w:cs="Times New Roman"/>
          <w:sz w:val="28"/>
          <w:szCs w:val="28"/>
        </w:rPr>
        <w:t xml:space="preserve">семейно-брачных отношений влекла за собой </w:t>
      </w:r>
      <w:r w:rsidR="00181EC5" w:rsidRPr="0089025B">
        <w:rPr>
          <w:rFonts w:ascii="Times New Roman" w:eastAsia="TimesNewRomanPSMT" w:hAnsi="Times New Roman" w:cs="Times New Roman"/>
          <w:sz w:val="28"/>
          <w:szCs w:val="28"/>
        </w:rPr>
        <w:lastRenderedPageBreak/>
        <w:t>неравенство мужчин и женщин, но его степень</w:t>
      </w:r>
      <w:r w:rsidR="00181EC5" w:rsidRPr="0089025B">
        <w:rPr>
          <w:rFonts w:ascii="Times New Roman" w:hAnsi="Times New Roman" w:cs="Times New Roman"/>
          <w:sz w:val="28"/>
          <w:szCs w:val="28"/>
        </w:rPr>
        <w:t xml:space="preserve"> </w:t>
      </w:r>
      <w:r w:rsidR="00181EC5" w:rsidRPr="0089025B">
        <w:rPr>
          <w:rFonts w:ascii="Times New Roman" w:eastAsia="TimesNewRomanPSMT" w:hAnsi="Times New Roman" w:cs="Times New Roman"/>
          <w:sz w:val="28"/>
          <w:szCs w:val="28"/>
        </w:rPr>
        <w:t>была иной, чем обычно представляется некоторыми</w:t>
      </w:r>
      <w:r w:rsidR="00181EC5" w:rsidRPr="0089025B">
        <w:rPr>
          <w:rFonts w:ascii="Times New Roman" w:hAnsi="Times New Roman" w:cs="Times New Roman"/>
          <w:sz w:val="28"/>
          <w:szCs w:val="28"/>
        </w:rPr>
        <w:t xml:space="preserve"> </w:t>
      </w:r>
      <w:r w:rsidR="00181EC5" w:rsidRPr="0089025B">
        <w:rPr>
          <w:rFonts w:ascii="Times New Roman" w:eastAsia="TimesNewRomanPSMT" w:hAnsi="Times New Roman" w:cs="Times New Roman"/>
          <w:sz w:val="28"/>
          <w:szCs w:val="28"/>
        </w:rPr>
        <w:t>современными исследователями</w:t>
      </w:r>
      <w:r w:rsidR="00181EC5" w:rsidRPr="0089025B">
        <w:rPr>
          <w:rStyle w:val="a5"/>
          <w:rFonts w:ascii="Times New Roman" w:eastAsia="TimesNewRomanPSMT" w:hAnsi="Times New Roman" w:cs="Times New Roman"/>
          <w:sz w:val="28"/>
          <w:szCs w:val="28"/>
        </w:rPr>
        <w:footnoteReference w:id="24"/>
      </w:r>
      <w:r w:rsidR="00181EC5" w:rsidRPr="0089025B">
        <w:rPr>
          <w:rFonts w:ascii="Times New Roman" w:eastAsia="TimesNewRomanPSMT" w:hAnsi="Times New Roman" w:cs="Times New Roman"/>
          <w:sz w:val="28"/>
          <w:szCs w:val="28"/>
        </w:rPr>
        <w:t>.</w:t>
      </w:r>
    </w:p>
    <w:p w:rsidR="00473D64" w:rsidRPr="0089025B" w:rsidRDefault="00473D64" w:rsidP="00473D64">
      <w:pPr>
        <w:spacing w:after="0" w:line="360" w:lineRule="auto"/>
        <w:ind w:firstLine="992"/>
        <w:jc w:val="both"/>
        <w:rPr>
          <w:rFonts w:ascii="Times New Roman" w:hAnsi="Times New Roman" w:cs="Times New Roman"/>
          <w:sz w:val="28"/>
          <w:szCs w:val="28"/>
        </w:rPr>
      </w:pPr>
      <w:r w:rsidRPr="0089025B">
        <w:rPr>
          <w:rFonts w:ascii="Times New Roman" w:hAnsi="Times New Roman" w:cs="Times New Roman"/>
          <w:sz w:val="28"/>
          <w:szCs w:val="28"/>
        </w:rPr>
        <w:t xml:space="preserve">Необходимо отметить, что брак в Китае являлся делом семьи. Главной задачей, которого являлось продолжение рода и сохранение культа предков, который могут поддерживать только потомки мужского пола. Это объясняет низкое положение женщин по сравнению с мужчинами. Однако, вспомнив, какую огромную роль играла семья в жизни традиционного конфуцианского общества, нельзя не прийти к выводу, что именно женщины во многом определяли жизнь семьи. </w:t>
      </w:r>
    </w:p>
    <w:p w:rsidR="00181EC5" w:rsidRPr="0089025B" w:rsidRDefault="00181EC5" w:rsidP="00181EC5">
      <w:pPr>
        <w:spacing w:after="0" w:line="360" w:lineRule="auto"/>
        <w:ind w:firstLine="992"/>
        <w:jc w:val="both"/>
        <w:rPr>
          <w:rFonts w:ascii="Times New Roman" w:hAnsi="Times New Roman" w:cs="Times New Roman"/>
          <w:sz w:val="28"/>
          <w:szCs w:val="28"/>
        </w:rPr>
      </w:pPr>
    </w:p>
    <w:p w:rsidR="00181EC5" w:rsidRPr="0089025B" w:rsidRDefault="00181EC5" w:rsidP="00181EC5">
      <w:pPr>
        <w:spacing w:after="0" w:line="360" w:lineRule="auto"/>
        <w:ind w:firstLine="992"/>
        <w:jc w:val="both"/>
        <w:rPr>
          <w:rFonts w:ascii="Times New Roman" w:hAnsi="Times New Roman" w:cs="Times New Roman"/>
          <w:sz w:val="28"/>
          <w:szCs w:val="28"/>
        </w:rPr>
      </w:pPr>
    </w:p>
    <w:p w:rsidR="00181EC5" w:rsidRPr="0089025B" w:rsidRDefault="00181EC5" w:rsidP="00181EC5">
      <w:pPr>
        <w:spacing w:after="0" w:line="360" w:lineRule="auto"/>
        <w:ind w:firstLine="992"/>
        <w:jc w:val="both"/>
        <w:rPr>
          <w:rFonts w:ascii="Times New Roman" w:hAnsi="Times New Roman" w:cs="Times New Roman"/>
          <w:sz w:val="28"/>
          <w:szCs w:val="28"/>
        </w:rPr>
      </w:pPr>
    </w:p>
    <w:p w:rsidR="00181EC5" w:rsidRPr="0089025B" w:rsidRDefault="00181EC5" w:rsidP="00181EC5">
      <w:pPr>
        <w:spacing w:after="0" w:line="360" w:lineRule="auto"/>
        <w:ind w:firstLine="992"/>
        <w:jc w:val="both"/>
        <w:rPr>
          <w:rFonts w:ascii="Times New Roman" w:hAnsi="Times New Roman" w:cs="Times New Roman"/>
          <w:sz w:val="28"/>
          <w:szCs w:val="28"/>
        </w:rPr>
      </w:pPr>
    </w:p>
    <w:p w:rsidR="00181EC5" w:rsidRPr="0089025B" w:rsidRDefault="00181EC5" w:rsidP="00181EC5">
      <w:pPr>
        <w:spacing w:after="0" w:line="360" w:lineRule="auto"/>
        <w:ind w:firstLine="992"/>
        <w:jc w:val="both"/>
        <w:rPr>
          <w:rFonts w:ascii="Times New Roman" w:hAnsi="Times New Roman" w:cs="Times New Roman"/>
          <w:sz w:val="28"/>
          <w:szCs w:val="28"/>
        </w:rPr>
      </w:pPr>
    </w:p>
    <w:p w:rsidR="006F2DBB" w:rsidRPr="0089025B" w:rsidRDefault="006F2DBB" w:rsidP="00181EC5">
      <w:pPr>
        <w:spacing w:after="0" w:line="360" w:lineRule="auto"/>
        <w:ind w:firstLine="992"/>
        <w:jc w:val="both"/>
        <w:rPr>
          <w:rFonts w:ascii="Times New Roman" w:hAnsi="Times New Roman" w:cs="Times New Roman"/>
          <w:sz w:val="28"/>
          <w:szCs w:val="28"/>
        </w:rPr>
      </w:pPr>
    </w:p>
    <w:p w:rsidR="00473D64" w:rsidRPr="0089025B" w:rsidRDefault="00473D64" w:rsidP="00181EC5">
      <w:pPr>
        <w:spacing w:after="0" w:line="360" w:lineRule="auto"/>
        <w:ind w:firstLine="992"/>
        <w:jc w:val="both"/>
        <w:rPr>
          <w:rFonts w:ascii="Times New Roman" w:hAnsi="Times New Roman" w:cs="Times New Roman"/>
          <w:sz w:val="28"/>
          <w:szCs w:val="28"/>
        </w:rPr>
      </w:pPr>
    </w:p>
    <w:p w:rsidR="00473D64" w:rsidRPr="0089025B" w:rsidRDefault="00473D64" w:rsidP="00181EC5">
      <w:pPr>
        <w:spacing w:after="0" w:line="360" w:lineRule="auto"/>
        <w:ind w:firstLine="992"/>
        <w:jc w:val="both"/>
        <w:rPr>
          <w:rFonts w:ascii="Times New Roman" w:hAnsi="Times New Roman" w:cs="Times New Roman"/>
          <w:sz w:val="28"/>
          <w:szCs w:val="28"/>
        </w:rPr>
      </w:pPr>
    </w:p>
    <w:p w:rsidR="00473D64" w:rsidRPr="0089025B" w:rsidRDefault="00473D64" w:rsidP="00181EC5">
      <w:pPr>
        <w:spacing w:after="0" w:line="360" w:lineRule="auto"/>
        <w:ind w:firstLine="992"/>
        <w:jc w:val="both"/>
        <w:rPr>
          <w:rFonts w:ascii="Times New Roman" w:hAnsi="Times New Roman" w:cs="Times New Roman"/>
          <w:sz w:val="28"/>
          <w:szCs w:val="28"/>
        </w:rPr>
      </w:pPr>
    </w:p>
    <w:p w:rsidR="00473D64" w:rsidRPr="0089025B" w:rsidRDefault="00473D64" w:rsidP="00181EC5">
      <w:pPr>
        <w:spacing w:after="0" w:line="360" w:lineRule="auto"/>
        <w:ind w:firstLine="992"/>
        <w:jc w:val="both"/>
        <w:rPr>
          <w:rFonts w:ascii="Times New Roman" w:hAnsi="Times New Roman" w:cs="Times New Roman"/>
          <w:sz w:val="28"/>
          <w:szCs w:val="28"/>
        </w:rPr>
      </w:pPr>
    </w:p>
    <w:p w:rsidR="00473D64" w:rsidRPr="0089025B" w:rsidRDefault="00473D64" w:rsidP="00181EC5">
      <w:pPr>
        <w:spacing w:after="0" w:line="360" w:lineRule="auto"/>
        <w:ind w:firstLine="992"/>
        <w:jc w:val="both"/>
        <w:rPr>
          <w:rFonts w:ascii="Times New Roman" w:hAnsi="Times New Roman" w:cs="Times New Roman"/>
          <w:sz w:val="28"/>
          <w:szCs w:val="28"/>
        </w:rPr>
      </w:pPr>
    </w:p>
    <w:p w:rsidR="00473D64" w:rsidRPr="0089025B" w:rsidRDefault="00473D64" w:rsidP="00181EC5">
      <w:pPr>
        <w:spacing w:after="0" w:line="360" w:lineRule="auto"/>
        <w:ind w:firstLine="992"/>
        <w:jc w:val="both"/>
        <w:rPr>
          <w:rFonts w:ascii="Times New Roman" w:hAnsi="Times New Roman" w:cs="Times New Roman"/>
          <w:sz w:val="28"/>
          <w:szCs w:val="28"/>
        </w:rPr>
      </w:pPr>
    </w:p>
    <w:p w:rsidR="00473D64" w:rsidRPr="0089025B" w:rsidRDefault="00473D64" w:rsidP="00181EC5">
      <w:pPr>
        <w:spacing w:after="0" w:line="360" w:lineRule="auto"/>
        <w:ind w:firstLine="992"/>
        <w:jc w:val="both"/>
        <w:rPr>
          <w:rFonts w:ascii="Times New Roman" w:hAnsi="Times New Roman" w:cs="Times New Roman"/>
          <w:sz w:val="28"/>
          <w:szCs w:val="28"/>
        </w:rPr>
      </w:pPr>
    </w:p>
    <w:p w:rsidR="00473D64" w:rsidRPr="0089025B" w:rsidRDefault="00473D64" w:rsidP="00181EC5">
      <w:pPr>
        <w:spacing w:after="0" w:line="360" w:lineRule="auto"/>
        <w:ind w:firstLine="992"/>
        <w:jc w:val="both"/>
        <w:rPr>
          <w:rFonts w:ascii="Times New Roman" w:hAnsi="Times New Roman" w:cs="Times New Roman"/>
          <w:sz w:val="28"/>
          <w:szCs w:val="28"/>
        </w:rPr>
      </w:pPr>
    </w:p>
    <w:p w:rsidR="00473D64" w:rsidRPr="0089025B" w:rsidRDefault="00473D64" w:rsidP="00181EC5">
      <w:pPr>
        <w:spacing w:after="0" w:line="360" w:lineRule="auto"/>
        <w:ind w:firstLine="992"/>
        <w:jc w:val="both"/>
        <w:rPr>
          <w:rFonts w:ascii="Times New Roman" w:hAnsi="Times New Roman" w:cs="Times New Roman"/>
          <w:sz w:val="28"/>
          <w:szCs w:val="28"/>
        </w:rPr>
      </w:pPr>
    </w:p>
    <w:p w:rsidR="00473D64" w:rsidRPr="0089025B" w:rsidRDefault="00473D64" w:rsidP="00181EC5">
      <w:pPr>
        <w:spacing w:after="0" w:line="360" w:lineRule="auto"/>
        <w:ind w:firstLine="992"/>
        <w:jc w:val="both"/>
        <w:rPr>
          <w:rFonts w:ascii="Times New Roman" w:hAnsi="Times New Roman" w:cs="Times New Roman"/>
          <w:sz w:val="28"/>
          <w:szCs w:val="28"/>
        </w:rPr>
      </w:pPr>
    </w:p>
    <w:p w:rsidR="00473D64" w:rsidRPr="0089025B" w:rsidRDefault="00473D64" w:rsidP="00181EC5">
      <w:pPr>
        <w:spacing w:after="0" w:line="360" w:lineRule="auto"/>
        <w:ind w:firstLine="992"/>
        <w:jc w:val="both"/>
        <w:rPr>
          <w:rFonts w:ascii="Times New Roman" w:hAnsi="Times New Roman" w:cs="Times New Roman"/>
          <w:sz w:val="28"/>
          <w:szCs w:val="28"/>
        </w:rPr>
      </w:pPr>
    </w:p>
    <w:p w:rsidR="006F2DBB" w:rsidRPr="0089025B" w:rsidRDefault="006F2DBB" w:rsidP="00181EC5">
      <w:pPr>
        <w:spacing w:after="0" w:line="360" w:lineRule="auto"/>
        <w:ind w:firstLine="992"/>
        <w:jc w:val="both"/>
        <w:rPr>
          <w:rFonts w:ascii="Times New Roman" w:hAnsi="Times New Roman" w:cs="Times New Roman"/>
          <w:sz w:val="28"/>
          <w:szCs w:val="28"/>
        </w:rPr>
      </w:pPr>
    </w:p>
    <w:p w:rsidR="00181EC5" w:rsidRPr="0089025B" w:rsidRDefault="00181EC5" w:rsidP="00181EC5">
      <w:pPr>
        <w:spacing w:after="0" w:line="360" w:lineRule="auto"/>
        <w:ind w:firstLine="992"/>
        <w:jc w:val="both"/>
        <w:rPr>
          <w:rFonts w:ascii="Times New Roman" w:hAnsi="Times New Roman" w:cs="Times New Roman"/>
          <w:sz w:val="28"/>
          <w:szCs w:val="28"/>
        </w:rPr>
      </w:pPr>
    </w:p>
    <w:p w:rsidR="00181EC5" w:rsidRPr="0089025B" w:rsidRDefault="00181EC5" w:rsidP="00181EC5">
      <w:pPr>
        <w:shd w:val="clear" w:color="auto" w:fill="FFFFFF"/>
        <w:spacing w:after="0" w:line="360" w:lineRule="auto"/>
        <w:ind w:left="374" w:right="374"/>
        <w:jc w:val="center"/>
        <w:rPr>
          <w:rFonts w:ascii="Times New Roman" w:eastAsia="Times New Roman" w:hAnsi="Times New Roman" w:cs="Times New Roman"/>
          <w:b/>
          <w:color w:val="000000"/>
          <w:sz w:val="32"/>
          <w:szCs w:val="32"/>
        </w:rPr>
      </w:pPr>
      <w:r w:rsidRPr="0089025B">
        <w:rPr>
          <w:rFonts w:ascii="Times New Roman" w:eastAsia="Times New Roman" w:hAnsi="Times New Roman" w:cs="Times New Roman"/>
          <w:b/>
          <w:color w:val="000000"/>
          <w:sz w:val="32"/>
          <w:szCs w:val="32"/>
        </w:rPr>
        <w:lastRenderedPageBreak/>
        <w:t xml:space="preserve">Глава 2. </w:t>
      </w:r>
      <w:r w:rsidR="00A71052" w:rsidRPr="0089025B">
        <w:rPr>
          <w:rFonts w:ascii="Times New Roman" w:eastAsia="Times New Roman" w:hAnsi="Times New Roman" w:cs="Times New Roman"/>
          <w:b/>
          <w:color w:val="000000"/>
          <w:sz w:val="32"/>
          <w:szCs w:val="32"/>
        </w:rPr>
        <w:t>Женщины в государстве Тайпинов</w:t>
      </w:r>
    </w:p>
    <w:p w:rsidR="00181EC5" w:rsidRPr="0089025B" w:rsidRDefault="00181EC5" w:rsidP="00181EC5">
      <w:pPr>
        <w:autoSpaceDE w:val="0"/>
        <w:autoSpaceDN w:val="0"/>
        <w:adjustRightInd w:val="0"/>
        <w:spacing w:after="0" w:line="360" w:lineRule="auto"/>
        <w:ind w:firstLine="851"/>
        <w:jc w:val="center"/>
        <w:rPr>
          <w:rFonts w:ascii="Times New Roman" w:eastAsia="SimSun" w:hAnsi="Times New Roman" w:cs="Times New Roman"/>
          <w:b/>
          <w:bCs/>
          <w:kern w:val="32"/>
          <w:sz w:val="28"/>
          <w:szCs w:val="28"/>
        </w:rPr>
      </w:pPr>
    </w:p>
    <w:p w:rsidR="00FA0989" w:rsidRPr="0089025B" w:rsidRDefault="00181EC5" w:rsidP="00FA0989">
      <w:pPr>
        <w:autoSpaceDE w:val="0"/>
        <w:autoSpaceDN w:val="0"/>
        <w:adjustRightInd w:val="0"/>
        <w:spacing w:after="0" w:line="360" w:lineRule="auto"/>
        <w:ind w:firstLine="851"/>
        <w:jc w:val="both"/>
        <w:rPr>
          <w:rFonts w:ascii="Times New Roman" w:eastAsia="Times-Roman" w:hAnsi="Times New Roman" w:cs="Times New Roman"/>
          <w:sz w:val="28"/>
          <w:szCs w:val="28"/>
        </w:rPr>
      </w:pPr>
      <w:r w:rsidRPr="0089025B">
        <w:rPr>
          <w:rFonts w:ascii="Times New Roman" w:eastAsia="SimSun" w:hAnsi="Times New Roman" w:cs="Times New Roman"/>
          <w:bCs/>
          <w:kern w:val="32"/>
          <w:sz w:val="28"/>
          <w:szCs w:val="28"/>
        </w:rPr>
        <w:t xml:space="preserve">Новое время </w:t>
      </w:r>
      <w:r w:rsidR="006F2DBB" w:rsidRPr="0089025B">
        <w:rPr>
          <w:rFonts w:ascii="Times New Roman" w:eastAsia="SimSun" w:hAnsi="Times New Roman" w:cs="Times New Roman"/>
          <w:bCs/>
          <w:kern w:val="32"/>
          <w:sz w:val="28"/>
          <w:szCs w:val="28"/>
        </w:rPr>
        <w:t xml:space="preserve">считается </w:t>
      </w:r>
      <w:r w:rsidRPr="0089025B">
        <w:rPr>
          <w:rFonts w:ascii="Times New Roman" w:eastAsia="SimSun" w:hAnsi="Times New Roman" w:cs="Times New Roman"/>
          <w:bCs/>
          <w:kern w:val="32"/>
          <w:sz w:val="28"/>
          <w:szCs w:val="28"/>
        </w:rPr>
        <w:t>переломным периодом в истории Китая. Начинается процесс насильственного открытия стран</w:t>
      </w:r>
      <w:r w:rsidR="006F2DBB" w:rsidRPr="0089025B">
        <w:rPr>
          <w:rFonts w:ascii="Times New Roman" w:eastAsia="SimSun" w:hAnsi="Times New Roman" w:cs="Times New Roman"/>
          <w:bCs/>
          <w:kern w:val="32"/>
          <w:sz w:val="28"/>
          <w:szCs w:val="28"/>
        </w:rPr>
        <w:t>ы иностранными империалистами,</w:t>
      </w:r>
      <w:r w:rsidRPr="0089025B">
        <w:rPr>
          <w:rFonts w:ascii="Times New Roman" w:eastAsia="SimSun" w:hAnsi="Times New Roman" w:cs="Times New Roman"/>
          <w:bCs/>
          <w:kern w:val="32"/>
          <w:sz w:val="28"/>
          <w:szCs w:val="28"/>
        </w:rPr>
        <w:t xml:space="preserve"> в первую очередь Англией. Западные страны искали </w:t>
      </w:r>
      <w:r w:rsidR="006F2DBB" w:rsidRPr="0089025B">
        <w:rPr>
          <w:rFonts w:ascii="Times New Roman" w:eastAsia="SimSun" w:hAnsi="Times New Roman" w:cs="Times New Roman"/>
          <w:bCs/>
          <w:kern w:val="32"/>
          <w:sz w:val="28"/>
          <w:szCs w:val="28"/>
        </w:rPr>
        <w:t>зарубежные</w:t>
      </w:r>
      <w:r w:rsidRPr="0089025B">
        <w:rPr>
          <w:rFonts w:ascii="Times New Roman" w:eastAsia="SimSun" w:hAnsi="Times New Roman" w:cs="Times New Roman"/>
          <w:bCs/>
          <w:kern w:val="32"/>
          <w:sz w:val="28"/>
          <w:szCs w:val="28"/>
        </w:rPr>
        <w:t xml:space="preserve"> рынки для осуществления колониальной торговли. В Китае на тот момент торговля велась через единственный порт – Гуанчжоу. Спрос на иностранные товары отсутствовал</w:t>
      </w:r>
      <w:r w:rsidR="006F2DBB" w:rsidRPr="0089025B">
        <w:rPr>
          <w:rFonts w:ascii="Times New Roman" w:eastAsia="SimSun" w:hAnsi="Times New Roman" w:cs="Times New Roman"/>
          <w:bCs/>
          <w:kern w:val="32"/>
          <w:sz w:val="28"/>
          <w:szCs w:val="28"/>
        </w:rPr>
        <w:t>,</w:t>
      </w:r>
      <w:r w:rsidRPr="0089025B">
        <w:rPr>
          <w:rFonts w:ascii="Times New Roman" w:eastAsia="SimSun" w:hAnsi="Times New Roman" w:cs="Times New Roman"/>
          <w:bCs/>
          <w:kern w:val="32"/>
          <w:sz w:val="28"/>
          <w:szCs w:val="28"/>
        </w:rPr>
        <w:t xml:space="preserve"> и на протяжении многих лет экспорт товаров из Китая преобладал над импортом. Вследствие чего происходил отток серебра из английской казны</w:t>
      </w:r>
      <w:r w:rsidR="006F2DBB" w:rsidRPr="0089025B">
        <w:rPr>
          <w:rFonts w:ascii="Times New Roman" w:eastAsia="SimSun" w:hAnsi="Times New Roman" w:cs="Times New Roman"/>
          <w:bCs/>
          <w:kern w:val="32"/>
          <w:sz w:val="28"/>
          <w:szCs w:val="28"/>
        </w:rPr>
        <w:t>, и перед Англией встала задача</w:t>
      </w:r>
      <w:r w:rsidRPr="0089025B">
        <w:rPr>
          <w:rFonts w:ascii="Times New Roman" w:eastAsia="SimSun" w:hAnsi="Times New Roman" w:cs="Times New Roman"/>
          <w:bCs/>
          <w:kern w:val="32"/>
          <w:sz w:val="28"/>
          <w:szCs w:val="28"/>
        </w:rPr>
        <w:t xml:space="preserve"> добиться от китайского правительства более широкого открытия государства для иностранной торговли. </w:t>
      </w:r>
      <w:r w:rsidRPr="0089025B">
        <w:rPr>
          <w:rFonts w:ascii="Times New Roman" w:eastAsia="Times-Roman" w:hAnsi="Times New Roman" w:cs="Times New Roman"/>
          <w:sz w:val="28"/>
          <w:szCs w:val="28"/>
        </w:rPr>
        <w:t xml:space="preserve">Английские купцы стремились найти такие товары, которые имели бы спрос </w:t>
      </w:r>
      <w:r w:rsidRPr="0089025B">
        <w:rPr>
          <w:rFonts w:ascii="Times New Roman" w:eastAsia="SimSun" w:hAnsi="Times New Roman" w:cs="Times New Roman"/>
          <w:bCs/>
          <w:kern w:val="32"/>
          <w:sz w:val="28"/>
          <w:szCs w:val="28"/>
        </w:rPr>
        <w:t>на китайском рынке</w:t>
      </w:r>
      <w:r w:rsidR="006F2DBB" w:rsidRPr="0089025B">
        <w:rPr>
          <w:rFonts w:ascii="Times New Roman" w:eastAsia="SimSun" w:hAnsi="Times New Roman" w:cs="Times New Roman"/>
          <w:bCs/>
          <w:kern w:val="32"/>
          <w:sz w:val="28"/>
          <w:szCs w:val="28"/>
        </w:rPr>
        <w:t>. Э</w:t>
      </w:r>
      <w:r w:rsidR="002804EF" w:rsidRPr="0089025B">
        <w:rPr>
          <w:rFonts w:ascii="Times New Roman" w:eastAsia="SimSun" w:hAnsi="Times New Roman" w:cs="Times New Roman"/>
          <w:bCs/>
          <w:kern w:val="32"/>
          <w:sz w:val="28"/>
          <w:szCs w:val="28"/>
        </w:rPr>
        <w:t xml:space="preserve">тим товаром стал опиум. Торговля опиумом </w:t>
      </w:r>
      <w:r w:rsidR="00A961A3" w:rsidRPr="0089025B">
        <w:rPr>
          <w:rFonts w:ascii="Times New Roman" w:eastAsia="SimSun" w:hAnsi="Times New Roman" w:cs="Times New Roman"/>
          <w:bCs/>
          <w:kern w:val="32"/>
          <w:sz w:val="28"/>
          <w:szCs w:val="28"/>
        </w:rPr>
        <w:t>повлекла</w:t>
      </w:r>
      <w:r w:rsidR="00B96128" w:rsidRPr="0089025B">
        <w:rPr>
          <w:rFonts w:ascii="Times New Roman" w:eastAsia="SimSun" w:hAnsi="Times New Roman" w:cs="Times New Roman"/>
          <w:bCs/>
          <w:kern w:val="32"/>
          <w:sz w:val="28"/>
          <w:szCs w:val="28"/>
        </w:rPr>
        <w:t xml:space="preserve"> за собой опиумные войны. </w:t>
      </w:r>
      <w:r w:rsidRPr="0089025B">
        <w:rPr>
          <w:rFonts w:ascii="Times New Roman" w:eastAsia="SimSun" w:hAnsi="Times New Roman" w:cs="Times New Roman"/>
          <w:bCs/>
          <w:kern w:val="32"/>
          <w:sz w:val="28"/>
          <w:szCs w:val="28"/>
        </w:rPr>
        <w:t>И после</w:t>
      </w:r>
      <w:proofErr w:type="gramStart"/>
      <w:r w:rsidRPr="0089025B">
        <w:rPr>
          <w:rFonts w:ascii="Times New Roman" w:eastAsia="SimSun" w:hAnsi="Times New Roman" w:cs="Times New Roman"/>
          <w:bCs/>
          <w:kern w:val="32"/>
          <w:sz w:val="28"/>
          <w:szCs w:val="28"/>
        </w:rPr>
        <w:t xml:space="preserve"> П</w:t>
      </w:r>
      <w:proofErr w:type="gramEnd"/>
      <w:r w:rsidRPr="0089025B">
        <w:rPr>
          <w:rFonts w:ascii="Times New Roman" w:eastAsia="SimSun" w:hAnsi="Times New Roman" w:cs="Times New Roman"/>
          <w:bCs/>
          <w:kern w:val="32"/>
          <w:sz w:val="28"/>
          <w:szCs w:val="28"/>
        </w:rPr>
        <w:t>ервой Опиумной войны (1840—1842)  начинается</w:t>
      </w:r>
      <w:r w:rsidRPr="0089025B">
        <w:rPr>
          <w:rFonts w:ascii="Times New Roman" w:eastAsia="Times-Roman" w:hAnsi="Times New Roman" w:cs="Times New Roman"/>
          <w:sz w:val="28"/>
          <w:szCs w:val="28"/>
        </w:rPr>
        <w:t xml:space="preserve"> процесс закабаления страны.</w:t>
      </w:r>
    </w:p>
    <w:p w:rsidR="000A473B" w:rsidRPr="0089025B" w:rsidRDefault="000B3C7E" w:rsidP="00181EC5">
      <w:pPr>
        <w:autoSpaceDE w:val="0"/>
        <w:autoSpaceDN w:val="0"/>
        <w:adjustRightInd w:val="0"/>
        <w:spacing w:after="0" w:line="360" w:lineRule="auto"/>
        <w:ind w:firstLine="851"/>
        <w:jc w:val="both"/>
        <w:rPr>
          <w:rFonts w:ascii="Times New Roman" w:eastAsia="Times-Roman" w:hAnsi="Times New Roman" w:cs="Times New Roman"/>
          <w:sz w:val="28"/>
          <w:szCs w:val="28"/>
        </w:rPr>
      </w:pPr>
      <w:r w:rsidRPr="0089025B">
        <w:rPr>
          <w:rFonts w:ascii="Times New Roman" w:eastAsia="Times-Roman" w:hAnsi="Times New Roman" w:cs="Times New Roman"/>
          <w:sz w:val="28"/>
          <w:szCs w:val="28"/>
        </w:rPr>
        <w:t>Глубокий политический и экономически кризис, а также вторжение западных держав повлекло за собой крупномасштабное народное восстание, возглавляемое  </w:t>
      </w:r>
      <w:proofErr w:type="spellStart"/>
      <w:r w:rsidRPr="0089025B">
        <w:rPr>
          <w:rFonts w:ascii="Times New Roman" w:eastAsia="Times-Roman" w:hAnsi="Times New Roman" w:cs="Times New Roman"/>
          <w:sz w:val="28"/>
          <w:szCs w:val="28"/>
        </w:rPr>
        <w:t>Хун</w:t>
      </w:r>
      <w:proofErr w:type="spellEnd"/>
      <w:r w:rsidRPr="0089025B">
        <w:rPr>
          <w:rFonts w:ascii="Times New Roman" w:eastAsia="Times-Roman" w:hAnsi="Times New Roman" w:cs="Times New Roman"/>
          <w:sz w:val="28"/>
          <w:szCs w:val="28"/>
        </w:rPr>
        <w:t xml:space="preserve"> </w:t>
      </w:r>
      <w:proofErr w:type="spellStart"/>
      <w:r w:rsidRPr="0089025B">
        <w:rPr>
          <w:rFonts w:ascii="Times New Roman" w:eastAsia="Times-Roman" w:hAnsi="Times New Roman" w:cs="Times New Roman"/>
          <w:sz w:val="28"/>
          <w:szCs w:val="28"/>
        </w:rPr>
        <w:t>Сюцюанем</w:t>
      </w:r>
      <w:proofErr w:type="spellEnd"/>
      <w:r w:rsidR="000A473B" w:rsidRPr="0089025B">
        <w:rPr>
          <w:rFonts w:ascii="Times New Roman" w:eastAsia="Times-Roman" w:hAnsi="Times New Roman" w:cs="Times New Roman"/>
          <w:sz w:val="28"/>
          <w:szCs w:val="28"/>
        </w:rPr>
        <w:t xml:space="preserve">, сопровождающееся созданием </w:t>
      </w:r>
      <w:r w:rsidR="00A961A3" w:rsidRPr="0089025B">
        <w:rPr>
          <w:rFonts w:ascii="Times New Roman" w:eastAsia="Times-Roman" w:hAnsi="Times New Roman" w:cs="Times New Roman"/>
          <w:sz w:val="28"/>
          <w:szCs w:val="28"/>
        </w:rPr>
        <w:t>собственного</w:t>
      </w:r>
      <w:r w:rsidR="000A473B" w:rsidRPr="0089025B">
        <w:rPr>
          <w:rFonts w:ascii="Times New Roman" w:eastAsia="Times-Roman" w:hAnsi="Times New Roman" w:cs="Times New Roman"/>
          <w:sz w:val="28"/>
          <w:szCs w:val="28"/>
        </w:rPr>
        <w:t xml:space="preserve"> государства </w:t>
      </w:r>
      <w:proofErr w:type="spellStart"/>
      <w:r w:rsidR="000A473B" w:rsidRPr="0089025B">
        <w:rPr>
          <w:rFonts w:ascii="Times New Roman" w:eastAsia="Times-Roman" w:hAnsi="Times New Roman" w:cs="Times New Roman"/>
          <w:sz w:val="28"/>
          <w:szCs w:val="28"/>
        </w:rPr>
        <w:t>Тайпинское</w:t>
      </w:r>
      <w:proofErr w:type="spellEnd"/>
      <w:r w:rsidR="000A473B" w:rsidRPr="0089025B">
        <w:rPr>
          <w:rFonts w:ascii="Times New Roman" w:eastAsia="Times-Roman" w:hAnsi="Times New Roman" w:cs="Times New Roman"/>
          <w:sz w:val="28"/>
          <w:szCs w:val="28"/>
        </w:rPr>
        <w:t xml:space="preserve"> Небесное Царство</w:t>
      </w:r>
      <w:proofErr w:type="gramStart"/>
      <w:r w:rsidR="000A473B" w:rsidRPr="0089025B">
        <w:rPr>
          <w:rFonts w:ascii="Times New Roman" w:eastAsia="Times-Roman" w:hAnsi="Times New Roman" w:cs="Times New Roman"/>
          <w:sz w:val="28"/>
          <w:szCs w:val="28"/>
        </w:rPr>
        <w:t xml:space="preserve"> (</w:t>
      </w:r>
      <w:r w:rsidR="000A473B" w:rsidRPr="0089025B">
        <w:rPr>
          <w:rFonts w:ascii="Times New Roman" w:eastAsia="Times-Roman" w:hAnsi="Times New Roman" w:cs="Times New Roman"/>
          <w:sz w:val="28"/>
          <w:szCs w:val="28"/>
        </w:rPr>
        <w:t>太平天囯</w:t>
      </w:r>
      <w:r w:rsidR="000A473B" w:rsidRPr="0089025B">
        <w:rPr>
          <w:rFonts w:ascii="Times New Roman" w:eastAsia="Times-Roman" w:hAnsi="Times New Roman" w:cs="Times New Roman"/>
          <w:sz w:val="28"/>
          <w:szCs w:val="28"/>
        </w:rPr>
        <w:t xml:space="preserve">). </w:t>
      </w:r>
      <w:proofErr w:type="gramEnd"/>
      <w:r w:rsidR="000A473B" w:rsidRPr="0089025B">
        <w:rPr>
          <w:rFonts w:ascii="Times New Roman" w:eastAsia="Times-Roman" w:hAnsi="Times New Roman" w:cs="Times New Roman"/>
          <w:sz w:val="28"/>
          <w:szCs w:val="28"/>
        </w:rPr>
        <w:t>В условиях серьезного ухудшения положения в стране значительные массы населения присоединились к восстанию</w:t>
      </w:r>
      <w:r w:rsidR="00FA0989" w:rsidRPr="0089025B">
        <w:rPr>
          <w:rFonts w:ascii="Times New Roman" w:eastAsia="Times-Roman" w:hAnsi="Times New Roman" w:cs="Times New Roman"/>
          <w:sz w:val="28"/>
          <w:szCs w:val="28"/>
        </w:rPr>
        <w:t xml:space="preserve">. </w:t>
      </w:r>
      <w:proofErr w:type="spellStart"/>
      <w:r w:rsidR="00FA0989" w:rsidRPr="0089025B">
        <w:rPr>
          <w:rFonts w:ascii="Times New Roman" w:eastAsia="Times-Roman" w:hAnsi="Times New Roman" w:cs="Times New Roman"/>
          <w:sz w:val="28"/>
          <w:szCs w:val="28"/>
        </w:rPr>
        <w:t>Тайпинское</w:t>
      </w:r>
      <w:proofErr w:type="spellEnd"/>
      <w:r w:rsidR="00FA0989" w:rsidRPr="0089025B">
        <w:rPr>
          <w:rFonts w:ascii="Times New Roman" w:eastAsia="Times-Roman" w:hAnsi="Times New Roman" w:cs="Times New Roman"/>
          <w:sz w:val="28"/>
          <w:szCs w:val="28"/>
        </w:rPr>
        <w:t xml:space="preserve"> восстание вспыхнуло в провинции </w:t>
      </w:r>
      <w:proofErr w:type="spellStart"/>
      <w:r w:rsidR="00F73FF4" w:rsidRPr="0089025B">
        <w:rPr>
          <w:rFonts w:ascii="Times New Roman" w:hAnsi="Times New Roman" w:cs="Times New Roman"/>
        </w:rPr>
        <w:fldChar w:fldCharType="begin"/>
      </w:r>
      <w:r w:rsidR="002E26C7" w:rsidRPr="0089025B">
        <w:rPr>
          <w:rFonts w:ascii="Times New Roman" w:hAnsi="Times New Roman" w:cs="Times New Roman"/>
        </w:rPr>
        <w:instrText>HYPERLINK "https://ru.wikipedia.org/wiki/%D0%93%D1%83%D0%B0%D0%BD%D1%81%D0%B8" \o "Гуанси"</w:instrText>
      </w:r>
      <w:r w:rsidR="00F73FF4" w:rsidRPr="0089025B">
        <w:rPr>
          <w:rFonts w:ascii="Times New Roman" w:hAnsi="Times New Roman" w:cs="Times New Roman"/>
        </w:rPr>
        <w:fldChar w:fldCharType="separate"/>
      </w:r>
      <w:r w:rsidR="00FA0989" w:rsidRPr="0089025B">
        <w:rPr>
          <w:rFonts w:ascii="Times New Roman" w:eastAsia="Times-Roman" w:hAnsi="Times New Roman" w:cs="Times New Roman"/>
          <w:sz w:val="28"/>
          <w:szCs w:val="28"/>
        </w:rPr>
        <w:t>Гуанси</w:t>
      </w:r>
      <w:proofErr w:type="spellEnd"/>
      <w:r w:rsidR="00F73FF4" w:rsidRPr="0089025B">
        <w:rPr>
          <w:rFonts w:ascii="Times New Roman" w:hAnsi="Times New Roman" w:cs="Times New Roman"/>
        </w:rPr>
        <w:fldChar w:fldCharType="end"/>
      </w:r>
      <w:r w:rsidR="008D6D53" w:rsidRPr="0089025B">
        <w:rPr>
          <w:rFonts w:ascii="Times New Roman" w:eastAsia="Times-Roman" w:hAnsi="Times New Roman" w:cs="Times New Roman"/>
          <w:sz w:val="28"/>
          <w:szCs w:val="28"/>
        </w:rPr>
        <w:t> летом 1850 г</w:t>
      </w:r>
      <w:r w:rsidR="00FA0989" w:rsidRPr="0089025B">
        <w:rPr>
          <w:rFonts w:ascii="Times New Roman" w:eastAsia="Times-Roman" w:hAnsi="Times New Roman" w:cs="Times New Roman"/>
          <w:sz w:val="28"/>
          <w:szCs w:val="28"/>
        </w:rPr>
        <w:t xml:space="preserve">. Выйдя в бассейн Янцзы, </w:t>
      </w:r>
      <w:proofErr w:type="spellStart"/>
      <w:r w:rsidR="00FA0989" w:rsidRPr="0089025B">
        <w:rPr>
          <w:rFonts w:ascii="Times New Roman" w:eastAsia="Times-Roman" w:hAnsi="Times New Roman" w:cs="Times New Roman"/>
          <w:sz w:val="28"/>
          <w:szCs w:val="28"/>
        </w:rPr>
        <w:t>тайпинские</w:t>
      </w:r>
      <w:proofErr w:type="spellEnd"/>
      <w:r w:rsidR="00FA0989" w:rsidRPr="0089025B">
        <w:rPr>
          <w:rFonts w:ascii="Times New Roman" w:eastAsia="Times-Roman" w:hAnsi="Times New Roman" w:cs="Times New Roman"/>
          <w:sz w:val="28"/>
          <w:szCs w:val="28"/>
        </w:rPr>
        <w:t xml:space="preserve"> войска стали продвигаться в низовья реки. И в марте 1853 г. повстанцы захватили Нанкин, переименовав его в </w:t>
      </w:r>
      <w:proofErr w:type="spellStart"/>
      <w:r w:rsidR="00FA0989" w:rsidRPr="0089025B">
        <w:rPr>
          <w:rFonts w:ascii="Times New Roman" w:eastAsia="Times-Roman" w:hAnsi="Times New Roman" w:cs="Times New Roman"/>
          <w:sz w:val="28"/>
          <w:szCs w:val="28"/>
        </w:rPr>
        <w:t>Тяньцзин</w:t>
      </w:r>
      <w:proofErr w:type="spellEnd"/>
      <w:proofErr w:type="gramStart"/>
      <w:r w:rsidR="00FA0989" w:rsidRPr="0089025B">
        <w:rPr>
          <w:rFonts w:ascii="Times New Roman" w:eastAsia="Times-Roman" w:hAnsi="Times New Roman" w:cs="Times New Roman"/>
          <w:sz w:val="28"/>
          <w:szCs w:val="28"/>
        </w:rPr>
        <w:t xml:space="preserve"> (</w:t>
      </w:r>
      <w:r w:rsidR="00FA0989" w:rsidRPr="0089025B">
        <w:rPr>
          <w:rFonts w:ascii="Times New Roman" w:eastAsia="Times-Roman" w:hAnsi="Times New Roman" w:cs="Times New Roman"/>
          <w:sz w:val="28"/>
          <w:szCs w:val="28"/>
        </w:rPr>
        <w:t>天京</w:t>
      </w:r>
      <w:r w:rsidR="00FA0989" w:rsidRPr="0089025B">
        <w:rPr>
          <w:rFonts w:ascii="Times New Roman" w:eastAsia="Times-Roman" w:hAnsi="Times New Roman" w:cs="Times New Roman"/>
          <w:sz w:val="28"/>
          <w:szCs w:val="28"/>
        </w:rPr>
        <w:t xml:space="preserve">). </w:t>
      </w:r>
      <w:proofErr w:type="spellStart"/>
      <w:proofErr w:type="gramEnd"/>
      <w:r w:rsidR="00FA0989" w:rsidRPr="0089025B">
        <w:rPr>
          <w:rFonts w:ascii="Times New Roman" w:eastAsia="Times-Roman" w:hAnsi="Times New Roman" w:cs="Times New Roman"/>
          <w:sz w:val="28"/>
          <w:szCs w:val="28"/>
        </w:rPr>
        <w:t>Нанкинск</w:t>
      </w:r>
      <w:r w:rsidR="002804EF" w:rsidRPr="0089025B">
        <w:rPr>
          <w:rFonts w:ascii="Times New Roman" w:eastAsia="Times-Roman" w:hAnsi="Times New Roman" w:cs="Times New Roman"/>
          <w:sz w:val="28"/>
          <w:szCs w:val="28"/>
        </w:rPr>
        <w:t>ий</w:t>
      </w:r>
      <w:proofErr w:type="spellEnd"/>
      <w:r w:rsidR="002804EF" w:rsidRPr="0089025B">
        <w:rPr>
          <w:rFonts w:ascii="Times New Roman" w:eastAsia="Times-Roman" w:hAnsi="Times New Roman" w:cs="Times New Roman"/>
          <w:sz w:val="28"/>
          <w:szCs w:val="28"/>
        </w:rPr>
        <w:t xml:space="preserve"> период – это подъем движения. В</w:t>
      </w:r>
      <w:r w:rsidR="00FA0989" w:rsidRPr="0089025B">
        <w:rPr>
          <w:rFonts w:ascii="Times New Roman" w:eastAsia="Times-Roman" w:hAnsi="Times New Roman" w:cs="Times New Roman"/>
          <w:sz w:val="28"/>
          <w:szCs w:val="28"/>
        </w:rPr>
        <w:t xml:space="preserve">ремя, когда </w:t>
      </w:r>
      <w:proofErr w:type="spellStart"/>
      <w:r w:rsidR="00FA0989" w:rsidRPr="0089025B">
        <w:rPr>
          <w:rFonts w:ascii="Times New Roman" w:eastAsia="Times-Roman" w:hAnsi="Times New Roman" w:cs="Times New Roman"/>
          <w:sz w:val="28"/>
          <w:szCs w:val="28"/>
        </w:rPr>
        <w:t>цинские</w:t>
      </w:r>
      <w:proofErr w:type="spellEnd"/>
      <w:r w:rsidR="00FA0989" w:rsidRPr="0089025B">
        <w:rPr>
          <w:rFonts w:ascii="Times New Roman" w:eastAsia="Times-Roman" w:hAnsi="Times New Roman" w:cs="Times New Roman"/>
          <w:sz w:val="28"/>
          <w:szCs w:val="28"/>
        </w:rPr>
        <w:t xml:space="preserve"> войска показали </w:t>
      </w:r>
      <w:proofErr w:type="gramStart"/>
      <w:r w:rsidR="00FA0989" w:rsidRPr="0089025B">
        <w:rPr>
          <w:rFonts w:ascii="Times New Roman" w:eastAsia="Times-Roman" w:hAnsi="Times New Roman" w:cs="Times New Roman"/>
          <w:sz w:val="28"/>
          <w:szCs w:val="28"/>
        </w:rPr>
        <w:t>свою</w:t>
      </w:r>
      <w:proofErr w:type="gramEnd"/>
      <w:r w:rsidR="00FA0989" w:rsidRPr="0089025B">
        <w:rPr>
          <w:rFonts w:ascii="Times New Roman" w:eastAsia="Times-Roman" w:hAnsi="Times New Roman" w:cs="Times New Roman"/>
          <w:sz w:val="28"/>
          <w:szCs w:val="28"/>
        </w:rPr>
        <w:t xml:space="preserve"> полную </w:t>
      </w:r>
      <w:proofErr w:type="spellStart"/>
      <w:r w:rsidR="00FA0989" w:rsidRPr="0089025B">
        <w:rPr>
          <w:rFonts w:ascii="Times New Roman" w:eastAsia="Times-Roman" w:hAnsi="Times New Roman" w:cs="Times New Roman"/>
          <w:sz w:val="28"/>
          <w:szCs w:val="28"/>
        </w:rPr>
        <w:t>небоеспособность</w:t>
      </w:r>
      <w:proofErr w:type="spellEnd"/>
      <w:r w:rsidR="00FA0989" w:rsidRPr="0089025B">
        <w:rPr>
          <w:rFonts w:ascii="Times New Roman" w:eastAsia="Times-Roman" w:hAnsi="Times New Roman" w:cs="Times New Roman"/>
          <w:sz w:val="28"/>
          <w:szCs w:val="28"/>
        </w:rPr>
        <w:t xml:space="preserve">. Это период укрепления </w:t>
      </w:r>
      <w:proofErr w:type="spellStart"/>
      <w:r w:rsidR="00FA0989" w:rsidRPr="0089025B">
        <w:rPr>
          <w:rFonts w:ascii="Times New Roman" w:eastAsia="Times-Roman" w:hAnsi="Times New Roman" w:cs="Times New Roman"/>
          <w:sz w:val="28"/>
          <w:szCs w:val="28"/>
        </w:rPr>
        <w:t>тайпинского</w:t>
      </w:r>
      <w:proofErr w:type="spellEnd"/>
      <w:r w:rsidR="00FA0989" w:rsidRPr="0089025B">
        <w:rPr>
          <w:rFonts w:ascii="Times New Roman" w:eastAsia="Times-Roman" w:hAnsi="Times New Roman" w:cs="Times New Roman"/>
          <w:sz w:val="28"/>
          <w:szCs w:val="28"/>
        </w:rPr>
        <w:t xml:space="preserve"> движения, осуществление попыток </w:t>
      </w:r>
      <w:r w:rsidR="002804EF" w:rsidRPr="0089025B">
        <w:rPr>
          <w:rFonts w:ascii="Times New Roman" w:eastAsia="Times-Roman" w:hAnsi="Times New Roman" w:cs="Times New Roman"/>
          <w:sz w:val="28"/>
          <w:szCs w:val="28"/>
        </w:rPr>
        <w:t xml:space="preserve">реформ </w:t>
      </w:r>
      <w:r w:rsidR="00FA0989" w:rsidRPr="0089025B">
        <w:rPr>
          <w:rFonts w:ascii="Times New Roman" w:eastAsia="Times-Roman" w:hAnsi="Times New Roman" w:cs="Times New Roman"/>
          <w:sz w:val="28"/>
          <w:szCs w:val="28"/>
        </w:rPr>
        <w:t xml:space="preserve">на подконтрольных территориях. Однако вскоре начинается борьба внутри </w:t>
      </w:r>
      <w:proofErr w:type="spellStart"/>
      <w:r w:rsidR="00FA0989" w:rsidRPr="0089025B">
        <w:rPr>
          <w:rFonts w:ascii="Times New Roman" w:eastAsia="Times-Roman" w:hAnsi="Times New Roman" w:cs="Times New Roman"/>
          <w:sz w:val="28"/>
          <w:szCs w:val="28"/>
        </w:rPr>
        <w:t>тайпинского</w:t>
      </w:r>
      <w:proofErr w:type="spellEnd"/>
      <w:r w:rsidR="00FA0989" w:rsidRPr="0089025B">
        <w:rPr>
          <w:rFonts w:ascii="Times New Roman" w:eastAsia="Times-Roman" w:hAnsi="Times New Roman" w:cs="Times New Roman"/>
          <w:sz w:val="28"/>
          <w:szCs w:val="28"/>
        </w:rPr>
        <w:t xml:space="preserve"> лагеря, которая и привела к краху</w:t>
      </w:r>
      <w:r w:rsidR="002804EF" w:rsidRPr="0089025B">
        <w:rPr>
          <w:rFonts w:ascii="Times New Roman" w:eastAsia="Times-Roman" w:hAnsi="Times New Roman" w:cs="Times New Roman"/>
          <w:sz w:val="28"/>
          <w:szCs w:val="28"/>
        </w:rPr>
        <w:t xml:space="preserve"> </w:t>
      </w:r>
      <w:proofErr w:type="spellStart"/>
      <w:r w:rsidR="002804EF" w:rsidRPr="0089025B">
        <w:rPr>
          <w:rFonts w:ascii="Times New Roman" w:eastAsia="Times-Roman" w:hAnsi="Times New Roman" w:cs="Times New Roman"/>
          <w:sz w:val="28"/>
          <w:szCs w:val="28"/>
        </w:rPr>
        <w:t>тайпинского</w:t>
      </w:r>
      <w:proofErr w:type="spellEnd"/>
      <w:r w:rsidR="002804EF" w:rsidRPr="0089025B">
        <w:rPr>
          <w:rFonts w:ascii="Times New Roman" w:eastAsia="Times-Roman" w:hAnsi="Times New Roman" w:cs="Times New Roman"/>
          <w:sz w:val="28"/>
          <w:szCs w:val="28"/>
        </w:rPr>
        <w:t xml:space="preserve"> восстания</w:t>
      </w:r>
      <w:r w:rsidR="00FA0989" w:rsidRPr="0089025B">
        <w:rPr>
          <w:rFonts w:ascii="Times New Roman" w:eastAsia="Times-Roman" w:hAnsi="Times New Roman" w:cs="Times New Roman"/>
          <w:sz w:val="28"/>
          <w:szCs w:val="28"/>
        </w:rPr>
        <w:t>.</w:t>
      </w:r>
    </w:p>
    <w:p w:rsidR="00E336EC" w:rsidRPr="0089025B" w:rsidRDefault="00F030B2" w:rsidP="00FF7F72">
      <w:pPr>
        <w:autoSpaceDE w:val="0"/>
        <w:autoSpaceDN w:val="0"/>
        <w:adjustRightInd w:val="0"/>
        <w:spacing w:after="0" w:line="360" w:lineRule="auto"/>
        <w:ind w:firstLine="851"/>
        <w:jc w:val="both"/>
        <w:rPr>
          <w:rFonts w:ascii="Times New Roman" w:eastAsia="Times-Roman" w:hAnsi="Times New Roman" w:cs="Times New Roman"/>
          <w:i/>
          <w:sz w:val="28"/>
          <w:szCs w:val="28"/>
        </w:rPr>
      </w:pPr>
      <w:r w:rsidRPr="0089025B">
        <w:rPr>
          <w:rFonts w:ascii="Times New Roman" w:eastAsia="Times-Roman" w:hAnsi="Times New Roman" w:cs="Times New Roman"/>
          <w:sz w:val="28"/>
          <w:szCs w:val="28"/>
        </w:rPr>
        <w:lastRenderedPageBreak/>
        <w:t>Данное восстание имело ярко выраженный антиманьчжурский характер.</w:t>
      </w:r>
      <w:r w:rsidR="000A473B" w:rsidRPr="0089025B">
        <w:rPr>
          <w:rFonts w:ascii="Times New Roman" w:eastAsia="Times-Roman" w:hAnsi="Times New Roman" w:cs="Times New Roman"/>
          <w:sz w:val="28"/>
          <w:szCs w:val="28"/>
        </w:rPr>
        <w:t xml:space="preserve"> Во многих манифестах лидеры повстанцев призывали к свержению иноземной маньчжурской династии.</w:t>
      </w:r>
      <w:r w:rsidR="00FA0989" w:rsidRPr="0089025B">
        <w:rPr>
          <w:rFonts w:ascii="Times New Roman" w:eastAsia="Times-Roman" w:hAnsi="Times New Roman" w:cs="Times New Roman"/>
          <w:sz w:val="28"/>
          <w:szCs w:val="28"/>
        </w:rPr>
        <w:t xml:space="preserve"> </w:t>
      </w:r>
      <w:r w:rsidR="00FF7F72" w:rsidRPr="0089025B">
        <w:rPr>
          <w:rFonts w:ascii="Times New Roman" w:eastAsia="Times-Roman" w:hAnsi="Times New Roman" w:cs="Times New Roman"/>
          <w:sz w:val="28"/>
          <w:szCs w:val="28"/>
        </w:rPr>
        <w:t>В «Манифесте о необходимости уничтожения северных варваров по воле неба», выделяются некоторые наи</w:t>
      </w:r>
      <w:r w:rsidR="002804EF" w:rsidRPr="0089025B">
        <w:rPr>
          <w:rFonts w:ascii="Times New Roman" w:eastAsia="Times-Roman" w:hAnsi="Times New Roman" w:cs="Times New Roman"/>
          <w:sz w:val="28"/>
          <w:szCs w:val="28"/>
        </w:rPr>
        <w:t>более чудовищные преступления ма</w:t>
      </w:r>
      <w:r w:rsidR="00FF7F72" w:rsidRPr="0089025B">
        <w:rPr>
          <w:rFonts w:ascii="Times New Roman" w:eastAsia="Times-Roman" w:hAnsi="Times New Roman" w:cs="Times New Roman"/>
          <w:sz w:val="28"/>
          <w:szCs w:val="28"/>
        </w:rPr>
        <w:t xml:space="preserve">ньчжуров, среди которых указывается и жестокое обращение к женщинам. </w:t>
      </w:r>
      <w:r w:rsidR="00FF7F72" w:rsidRPr="0089025B">
        <w:rPr>
          <w:rFonts w:ascii="Times New Roman" w:eastAsia="Times-Roman" w:hAnsi="Times New Roman" w:cs="Times New Roman"/>
          <w:i/>
          <w:sz w:val="28"/>
          <w:szCs w:val="28"/>
        </w:rPr>
        <w:t xml:space="preserve">«В Китае всегда существовали свои брачные обычаи. Ныне же маньчжурские дьяволы уводят китайских красавиц и делают их своими рабынями и наложницами. Тысячи и тысячи прекрасных цветов растоптаны грязными маньчжурскими  собаками. Миллионы румяных прелестниц вынуждены делить ложе с  развратными лисами, одно упоминание о которых гнетет душу и </w:t>
      </w:r>
      <w:proofErr w:type="gramStart"/>
      <w:r w:rsidR="00FF7F72" w:rsidRPr="0089025B">
        <w:rPr>
          <w:rFonts w:ascii="Times New Roman" w:eastAsia="Times-Roman" w:hAnsi="Times New Roman" w:cs="Times New Roman"/>
          <w:i/>
          <w:sz w:val="28"/>
          <w:szCs w:val="28"/>
        </w:rPr>
        <w:t>поганит</w:t>
      </w:r>
      <w:proofErr w:type="gramEnd"/>
      <w:r w:rsidR="00FF7F72" w:rsidRPr="0089025B">
        <w:rPr>
          <w:rFonts w:ascii="Times New Roman" w:eastAsia="Times-Roman" w:hAnsi="Times New Roman" w:cs="Times New Roman"/>
          <w:i/>
          <w:sz w:val="28"/>
          <w:szCs w:val="28"/>
        </w:rPr>
        <w:t xml:space="preserve"> язык. Они хотят заставить китайских женщин испить чашу позора до дна»</w:t>
      </w:r>
      <w:r w:rsidR="00FF7F72" w:rsidRPr="0089025B">
        <w:rPr>
          <w:rStyle w:val="a5"/>
          <w:rFonts w:ascii="Times New Roman" w:eastAsia="Times-Roman" w:hAnsi="Times New Roman" w:cs="Times New Roman"/>
          <w:i/>
          <w:sz w:val="28"/>
          <w:szCs w:val="28"/>
        </w:rPr>
        <w:footnoteReference w:id="25"/>
      </w:r>
      <w:r w:rsidR="00FF7F72" w:rsidRPr="0089025B">
        <w:rPr>
          <w:rFonts w:ascii="Times New Roman" w:eastAsia="Times-Roman" w:hAnsi="Times New Roman" w:cs="Times New Roman"/>
          <w:i/>
          <w:sz w:val="28"/>
          <w:szCs w:val="28"/>
        </w:rPr>
        <w:t>.</w:t>
      </w:r>
    </w:p>
    <w:p w:rsidR="001B74E7" w:rsidRPr="0089025B" w:rsidRDefault="003B15CE" w:rsidP="00A961A3">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Times-Roman" w:hAnsi="Times New Roman" w:cs="Times New Roman"/>
          <w:sz w:val="28"/>
          <w:szCs w:val="28"/>
        </w:rPr>
        <w:t>Также, тайпины пропагандировали предоставление равных прав всем</w:t>
      </w:r>
      <w:r w:rsidR="009419D3" w:rsidRPr="0089025B">
        <w:rPr>
          <w:rFonts w:ascii="Times New Roman" w:eastAsia="Times-Roman" w:hAnsi="Times New Roman" w:cs="Times New Roman"/>
          <w:sz w:val="28"/>
          <w:szCs w:val="28"/>
        </w:rPr>
        <w:t>, включай женщин</w:t>
      </w:r>
      <w:r w:rsidRPr="0089025B">
        <w:rPr>
          <w:rFonts w:ascii="Times New Roman" w:eastAsia="Times-Roman" w:hAnsi="Times New Roman" w:cs="Times New Roman"/>
          <w:sz w:val="28"/>
          <w:szCs w:val="28"/>
        </w:rPr>
        <w:t xml:space="preserve">. </w:t>
      </w:r>
      <w:r w:rsidR="001B74E7" w:rsidRPr="0089025B">
        <w:rPr>
          <w:rFonts w:ascii="Times New Roman" w:eastAsia="SimSun" w:hAnsi="Times New Roman" w:cs="Times New Roman"/>
          <w:bCs/>
          <w:kern w:val="32"/>
          <w:sz w:val="28"/>
          <w:szCs w:val="28"/>
        </w:rPr>
        <w:t xml:space="preserve">В 1853 г. лидеры </w:t>
      </w:r>
      <w:proofErr w:type="spellStart"/>
      <w:r w:rsidR="001B74E7" w:rsidRPr="0089025B">
        <w:rPr>
          <w:rFonts w:ascii="Times New Roman" w:eastAsia="SimSun" w:hAnsi="Times New Roman" w:cs="Times New Roman"/>
          <w:bCs/>
          <w:kern w:val="32"/>
          <w:sz w:val="28"/>
          <w:szCs w:val="28"/>
        </w:rPr>
        <w:t>тайпинского</w:t>
      </w:r>
      <w:proofErr w:type="spellEnd"/>
      <w:r w:rsidR="001B74E7" w:rsidRPr="0089025B">
        <w:rPr>
          <w:rFonts w:ascii="Times New Roman" w:eastAsia="SimSun" w:hAnsi="Times New Roman" w:cs="Times New Roman"/>
          <w:bCs/>
          <w:kern w:val="32"/>
          <w:sz w:val="28"/>
          <w:szCs w:val="28"/>
        </w:rPr>
        <w:t xml:space="preserve"> восстания опубликовали «Земельную систему Небесной династии», которая стала основополагающим документом для дальнейшего экономической политики повстанцев. Нижеприведенный отрывок из сборника документов «</w:t>
      </w:r>
      <w:proofErr w:type="spellStart"/>
      <w:r w:rsidR="001B74E7" w:rsidRPr="0089025B">
        <w:rPr>
          <w:rFonts w:ascii="Times New Roman" w:eastAsia="SimSun" w:hAnsi="Times New Roman" w:cs="Times New Roman"/>
          <w:bCs/>
          <w:kern w:val="32"/>
          <w:sz w:val="28"/>
          <w:szCs w:val="28"/>
        </w:rPr>
        <w:t>Тайпинское</w:t>
      </w:r>
      <w:proofErr w:type="spellEnd"/>
      <w:r w:rsidR="001B74E7" w:rsidRPr="0089025B">
        <w:rPr>
          <w:rFonts w:ascii="Times New Roman" w:eastAsia="SimSun" w:hAnsi="Times New Roman" w:cs="Times New Roman"/>
          <w:bCs/>
          <w:kern w:val="32"/>
          <w:sz w:val="28"/>
          <w:szCs w:val="28"/>
        </w:rPr>
        <w:t xml:space="preserve"> восстание. 1850-1864» отражает позицию лидеров восстания в вопросе равенства мужчин и женщин. </w:t>
      </w:r>
      <w:r w:rsidR="001B74E7" w:rsidRPr="0089025B">
        <w:rPr>
          <w:rFonts w:ascii="Times New Roman" w:eastAsia="SimSun" w:hAnsi="Times New Roman" w:cs="Times New Roman"/>
          <w:bCs/>
          <w:i/>
          <w:kern w:val="32"/>
          <w:sz w:val="28"/>
          <w:szCs w:val="28"/>
        </w:rPr>
        <w:t>«Все мужчины и женщины старше 16 лет получают земли вдвое больше, чем подростки моложе 15 лет»</w:t>
      </w:r>
      <w:r w:rsidR="001B74E7" w:rsidRPr="0089025B">
        <w:rPr>
          <w:rStyle w:val="a5"/>
          <w:rFonts w:ascii="Times New Roman" w:eastAsia="SimSun" w:hAnsi="Times New Roman" w:cs="Times New Roman"/>
          <w:bCs/>
          <w:i/>
          <w:kern w:val="32"/>
          <w:sz w:val="28"/>
          <w:szCs w:val="28"/>
        </w:rPr>
        <w:footnoteReference w:id="26"/>
      </w:r>
      <w:r w:rsidR="001B74E7" w:rsidRPr="0089025B">
        <w:rPr>
          <w:rFonts w:ascii="Times New Roman" w:eastAsia="SimSun" w:hAnsi="Times New Roman" w:cs="Times New Roman"/>
          <w:bCs/>
          <w:kern w:val="32"/>
          <w:sz w:val="28"/>
          <w:szCs w:val="28"/>
        </w:rPr>
        <w:t>. Таким образом, Земельная система уравнивала права мужчин и женщин на обработку земли, предоставляя им равные исходные условия для ведения хозяйства. Безусловно, это повысило статус женщины в общественной иерархии.</w:t>
      </w:r>
    </w:p>
    <w:p w:rsidR="003B15CE" w:rsidRPr="0089025B" w:rsidRDefault="003B15CE" w:rsidP="00FF7F72">
      <w:pPr>
        <w:autoSpaceDE w:val="0"/>
        <w:autoSpaceDN w:val="0"/>
        <w:adjustRightInd w:val="0"/>
        <w:spacing w:after="0" w:line="360" w:lineRule="auto"/>
        <w:ind w:firstLine="851"/>
        <w:jc w:val="both"/>
        <w:rPr>
          <w:rFonts w:ascii="Times New Roman" w:eastAsia="Times-Roman" w:hAnsi="Times New Roman" w:cs="Times New Roman"/>
          <w:sz w:val="28"/>
          <w:szCs w:val="28"/>
        </w:rPr>
      </w:pPr>
      <w:r w:rsidRPr="0089025B">
        <w:rPr>
          <w:rFonts w:ascii="Times New Roman" w:eastAsia="Times-Roman" w:hAnsi="Times New Roman" w:cs="Times New Roman"/>
          <w:sz w:val="28"/>
          <w:szCs w:val="28"/>
        </w:rPr>
        <w:t>Еще одной отличительной чертой восстания было активное участие в нем женщин, что является особенно важны</w:t>
      </w:r>
      <w:r w:rsidR="007E79D0" w:rsidRPr="0089025B">
        <w:rPr>
          <w:rFonts w:ascii="Times New Roman" w:eastAsia="Times-Roman" w:hAnsi="Times New Roman" w:cs="Times New Roman"/>
          <w:sz w:val="28"/>
          <w:szCs w:val="28"/>
        </w:rPr>
        <w:t>м в свете рассматриваемой темы.</w:t>
      </w:r>
      <w:r w:rsidR="00AB6694" w:rsidRPr="0089025B">
        <w:rPr>
          <w:rFonts w:ascii="Times New Roman" w:eastAsia="Times-Roman" w:hAnsi="Times New Roman" w:cs="Times New Roman"/>
          <w:sz w:val="28"/>
          <w:szCs w:val="28"/>
        </w:rPr>
        <w:t xml:space="preserve"> </w:t>
      </w:r>
      <w:r w:rsidR="007E79D0" w:rsidRPr="0089025B">
        <w:rPr>
          <w:rFonts w:ascii="Times New Roman" w:hAnsi="Times New Roman" w:cs="Times New Roman"/>
          <w:sz w:val="28"/>
          <w:szCs w:val="28"/>
        </w:rPr>
        <w:t xml:space="preserve">В труде </w:t>
      </w:r>
      <w:r w:rsidR="00A95562" w:rsidRPr="0089025B">
        <w:rPr>
          <w:rFonts w:ascii="Times New Roman" w:hAnsi="Times New Roman" w:cs="Times New Roman"/>
          <w:sz w:val="28"/>
          <w:szCs w:val="28"/>
        </w:rPr>
        <w:t xml:space="preserve">«Тайпины. Великая крестьянская война и </w:t>
      </w:r>
      <w:proofErr w:type="spellStart"/>
      <w:r w:rsidR="00A95562" w:rsidRPr="0089025B">
        <w:rPr>
          <w:rFonts w:ascii="Times New Roman" w:hAnsi="Times New Roman" w:cs="Times New Roman"/>
          <w:sz w:val="28"/>
          <w:szCs w:val="28"/>
        </w:rPr>
        <w:t>тай</w:t>
      </w:r>
      <w:r w:rsidR="009419D3" w:rsidRPr="0089025B">
        <w:rPr>
          <w:rFonts w:ascii="Times New Roman" w:hAnsi="Times New Roman" w:cs="Times New Roman"/>
          <w:sz w:val="28"/>
          <w:szCs w:val="28"/>
        </w:rPr>
        <w:t>пинское</w:t>
      </w:r>
      <w:proofErr w:type="spellEnd"/>
      <w:r w:rsidR="009419D3" w:rsidRPr="0089025B">
        <w:rPr>
          <w:rFonts w:ascii="Times New Roman" w:hAnsi="Times New Roman" w:cs="Times New Roman"/>
          <w:sz w:val="28"/>
          <w:szCs w:val="28"/>
        </w:rPr>
        <w:t xml:space="preserve"> государство в Китае. 185</w:t>
      </w:r>
      <w:r w:rsidR="00A95562" w:rsidRPr="0089025B">
        <w:rPr>
          <w:rFonts w:ascii="Times New Roman" w:hAnsi="Times New Roman" w:cs="Times New Roman"/>
          <w:sz w:val="28"/>
          <w:szCs w:val="28"/>
        </w:rPr>
        <w:t xml:space="preserve">0-1864» </w:t>
      </w:r>
      <w:r w:rsidR="007E79D0" w:rsidRPr="0089025B">
        <w:rPr>
          <w:rFonts w:ascii="Times New Roman" w:hAnsi="Times New Roman" w:cs="Times New Roman"/>
          <w:sz w:val="28"/>
          <w:szCs w:val="28"/>
        </w:rPr>
        <w:t xml:space="preserve">Г.С. Кара-Мурза </w:t>
      </w:r>
      <w:r w:rsidR="00A95562" w:rsidRPr="0089025B">
        <w:rPr>
          <w:rFonts w:ascii="Times New Roman" w:hAnsi="Times New Roman" w:cs="Times New Roman"/>
          <w:sz w:val="28"/>
          <w:szCs w:val="28"/>
        </w:rPr>
        <w:t xml:space="preserve">указывает место женщин в военной </w:t>
      </w:r>
      <w:r w:rsidR="00A95562" w:rsidRPr="0089025B">
        <w:rPr>
          <w:rFonts w:ascii="Times New Roman" w:hAnsi="Times New Roman" w:cs="Times New Roman"/>
          <w:sz w:val="28"/>
          <w:szCs w:val="28"/>
        </w:rPr>
        <w:lastRenderedPageBreak/>
        <w:t xml:space="preserve">системе, а также описывает </w:t>
      </w:r>
      <w:r w:rsidR="00A60B9A" w:rsidRPr="0089025B">
        <w:rPr>
          <w:rFonts w:ascii="Times New Roman" w:hAnsi="Times New Roman" w:cs="Times New Roman"/>
          <w:sz w:val="28"/>
          <w:szCs w:val="28"/>
        </w:rPr>
        <w:t>организацию</w:t>
      </w:r>
      <w:r w:rsidR="00AC53F6" w:rsidRPr="0089025B">
        <w:rPr>
          <w:rFonts w:ascii="Times New Roman" w:hAnsi="Times New Roman" w:cs="Times New Roman"/>
          <w:sz w:val="28"/>
          <w:szCs w:val="28"/>
        </w:rPr>
        <w:t xml:space="preserve"> женских</w:t>
      </w:r>
      <w:r w:rsidR="00A95562" w:rsidRPr="0089025B">
        <w:rPr>
          <w:rFonts w:ascii="Times New Roman" w:hAnsi="Times New Roman" w:cs="Times New Roman"/>
          <w:sz w:val="28"/>
          <w:szCs w:val="28"/>
        </w:rPr>
        <w:t xml:space="preserve"> военных отрядов. </w:t>
      </w:r>
      <w:r w:rsidR="007E79D0" w:rsidRPr="0089025B">
        <w:rPr>
          <w:rFonts w:ascii="Times New Roman" w:hAnsi="Times New Roman" w:cs="Times New Roman"/>
          <w:sz w:val="28"/>
          <w:szCs w:val="28"/>
        </w:rPr>
        <w:t>«</w:t>
      </w:r>
      <w:r w:rsidRPr="0089025B">
        <w:rPr>
          <w:rFonts w:ascii="Times New Roman" w:hAnsi="Times New Roman" w:cs="Times New Roman"/>
          <w:sz w:val="28"/>
          <w:szCs w:val="28"/>
        </w:rPr>
        <w:t xml:space="preserve">Женщина была вовлечена в </w:t>
      </w:r>
      <w:r w:rsidR="007E79D0" w:rsidRPr="0089025B">
        <w:rPr>
          <w:rFonts w:ascii="Times New Roman" w:hAnsi="Times New Roman" w:cs="Times New Roman"/>
          <w:sz w:val="28"/>
          <w:szCs w:val="28"/>
        </w:rPr>
        <w:t>общественную</w:t>
      </w:r>
      <w:r w:rsidRPr="0089025B">
        <w:rPr>
          <w:rFonts w:ascii="Times New Roman" w:hAnsi="Times New Roman" w:cs="Times New Roman"/>
          <w:sz w:val="28"/>
          <w:szCs w:val="28"/>
        </w:rPr>
        <w:t xml:space="preserve"> жизнь, она играла активную роль и в армии. Женщины составляли многочисленный отряд в </w:t>
      </w:r>
      <w:proofErr w:type="spellStart"/>
      <w:r w:rsidRPr="0089025B">
        <w:rPr>
          <w:rFonts w:ascii="Times New Roman" w:hAnsi="Times New Roman" w:cs="Times New Roman"/>
          <w:sz w:val="28"/>
          <w:szCs w:val="28"/>
        </w:rPr>
        <w:t>тайпинской</w:t>
      </w:r>
      <w:proofErr w:type="spellEnd"/>
      <w:r w:rsidRPr="0089025B">
        <w:rPr>
          <w:rFonts w:ascii="Times New Roman" w:hAnsi="Times New Roman" w:cs="Times New Roman"/>
          <w:sz w:val="28"/>
          <w:szCs w:val="28"/>
        </w:rPr>
        <w:t xml:space="preserve"> армии. В женском гарнизоне все женщины были </w:t>
      </w:r>
      <w:r w:rsidR="007E79D0" w:rsidRPr="0089025B">
        <w:rPr>
          <w:rFonts w:ascii="Times New Roman" w:hAnsi="Times New Roman" w:cs="Times New Roman"/>
          <w:sz w:val="28"/>
          <w:szCs w:val="28"/>
        </w:rPr>
        <w:t>подразделены</w:t>
      </w:r>
      <w:r w:rsidRPr="0089025B">
        <w:rPr>
          <w:rFonts w:ascii="Times New Roman" w:hAnsi="Times New Roman" w:cs="Times New Roman"/>
          <w:sz w:val="28"/>
          <w:szCs w:val="28"/>
        </w:rPr>
        <w:t xml:space="preserve"> на 8 корпусов по той же системе, что и воины-мужчины. Во главе женской армии стояла женщина-командир, за ней следовали начальницы сотен. Женский лагерь, как и мужской, состоял из землячеств, на основе которых строились части. Всего в женской армии насчитывалось в первое время после занятия Нанкина 240 – 250 тыс. человек. Эти цифры показывают, что с </w:t>
      </w:r>
      <w:proofErr w:type="spellStart"/>
      <w:r w:rsidRPr="0089025B">
        <w:rPr>
          <w:rFonts w:ascii="Times New Roman" w:hAnsi="Times New Roman" w:cs="Times New Roman"/>
          <w:sz w:val="28"/>
          <w:szCs w:val="28"/>
        </w:rPr>
        <w:t>тайпинской</w:t>
      </w:r>
      <w:proofErr w:type="spellEnd"/>
      <w:r w:rsidR="00A95562" w:rsidRPr="0089025B">
        <w:rPr>
          <w:rFonts w:ascii="Times New Roman" w:hAnsi="Times New Roman" w:cs="Times New Roman"/>
          <w:sz w:val="28"/>
          <w:szCs w:val="28"/>
        </w:rPr>
        <w:t xml:space="preserve"> </w:t>
      </w:r>
      <w:r w:rsidRPr="0089025B">
        <w:rPr>
          <w:rFonts w:ascii="Times New Roman" w:hAnsi="Times New Roman" w:cs="Times New Roman"/>
          <w:sz w:val="28"/>
          <w:szCs w:val="28"/>
        </w:rPr>
        <w:t xml:space="preserve">армией, прошедшей через </w:t>
      </w:r>
      <w:proofErr w:type="spellStart"/>
      <w:r w:rsidRPr="0089025B">
        <w:rPr>
          <w:rFonts w:ascii="Times New Roman" w:hAnsi="Times New Roman" w:cs="Times New Roman"/>
          <w:sz w:val="28"/>
          <w:szCs w:val="28"/>
        </w:rPr>
        <w:t>Хунань</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Хубэй</w:t>
      </w:r>
      <w:proofErr w:type="spellEnd"/>
      <w:r w:rsidRPr="0089025B">
        <w:rPr>
          <w:rFonts w:ascii="Times New Roman" w:hAnsi="Times New Roman" w:cs="Times New Roman"/>
          <w:sz w:val="28"/>
          <w:szCs w:val="28"/>
        </w:rPr>
        <w:t xml:space="preserve"> и другие провинции, шли многие десятки тысяч женщин, игравшие немалую роль в </w:t>
      </w:r>
      <w:proofErr w:type="spellStart"/>
      <w:r w:rsidRPr="0089025B">
        <w:rPr>
          <w:rFonts w:ascii="Times New Roman" w:hAnsi="Times New Roman" w:cs="Times New Roman"/>
          <w:sz w:val="28"/>
          <w:szCs w:val="28"/>
        </w:rPr>
        <w:t>тайпинском</w:t>
      </w:r>
      <w:proofErr w:type="spellEnd"/>
      <w:r w:rsidRPr="0089025B">
        <w:rPr>
          <w:rFonts w:ascii="Times New Roman" w:hAnsi="Times New Roman" w:cs="Times New Roman"/>
          <w:sz w:val="28"/>
          <w:szCs w:val="28"/>
        </w:rPr>
        <w:t xml:space="preserve"> движении: в вооружённой борьбе, в мирном труде, во всей огромной вспомогательной работе, которая требовалась в армии</w:t>
      </w:r>
      <w:r w:rsidR="007E79D0" w:rsidRPr="0089025B">
        <w:rPr>
          <w:rFonts w:ascii="Times New Roman" w:hAnsi="Times New Roman" w:cs="Times New Roman"/>
          <w:sz w:val="28"/>
          <w:szCs w:val="28"/>
        </w:rPr>
        <w:t>»</w:t>
      </w:r>
      <w:r w:rsidR="00A95562" w:rsidRPr="0089025B">
        <w:rPr>
          <w:rStyle w:val="a5"/>
          <w:rFonts w:ascii="Times New Roman" w:hAnsi="Times New Roman" w:cs="Times New Roman"/>
          <w:sz w:val="28"/>
          <w:szCs w:val="28"/>
        </w:rPr>
        <w:footnoteReference w:id="27"/>
      </w:r>
      <w:r w:rsidRPr="0089025B">
        <w:rPr>
          <w:rFonts w:ascii="Times New Roman" w:hAnsi="Times New Roman" w:cs="Times New Roman"/>
          <w:sz w:val="28"/>
          <w:szCs w:val="28"/>
        </w:rPr>
        <w:t>.</w:t>
      </w:r>
    </w:p>
    <w:p w:rsidR="00A95562" w:rsidRPr="0089025B" w:rsidRDefault="00A95562" w:rsidP="00FF7F72">
      <w:pPr>
        <w:autoSpaceDE w:val="0"/>
        <w:autoSpaceDN w:val="0"/>
        <w:adjustRightInd w:val="0"/>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Однако</w:t>
      </w:r>
      <w:proofErr w:type="gramStart"/>
      <w:r w:rsidRPr="0089025B">
        <w:rPr>
          <w:rFonts w:ascii="Times New Roman" w:hAnsi="Times New Roman" w:cs="Times New Roman"/>
          <w:sz w:val="28"/>
          <w:szCs w:val="28"/>
        </w:rPr>
        <w:t>,</w:t>
      </w:r>
      <w:proofErr w:type="gramEnd"/>
      <w:r w:rsidRPr="0089025B">
        <w:rPr>
          <w:rFonts w:ascii="Times New Roman" w:hAnsi="Times New Roman" w:cs="Times New Roman"/>
          <w:sz w:val="28"/>
          <w:szCs w:val="28"/>
        </w:rPr>
        <w:t xml:space="preserve"> необходимо отметить, что тайпины не были первыми, кто принял в свои ряды женщин. Китаянки и до этого сравнительно активно участвовали в движениях</w:t>
      </w:r>
      <w:r w:rsidR="00517D18" w:rsidRPr="0089025B">
        <w:rPr>
          <w:rFonts w:ascii="Times New Roman" w:hAnsi="Times New Roman" w:cs="Times New Roman"/>
          <w:sz w:val="28"/>
          <w:szCs w:val="28"/>
        </w:rPr>
        <w:t>, организованных тайными обществами, например, общество</w:t>
      </w:r>
      <w:r w:rsidR="009419D3" w:rsidRPr="0089025B">
        <w:rPr>
          <w:rFonts w:ascii="Times New Roman" w:hAnsi="Times New Roman" w:cs="Times New Roman"/>
          <w:sz w:val="28"/>
          <w:szCs w:val="28"/>
        </w:rPr>
        <w:t>м</w:t>
      </w:r>
      <w:r w:rsidR="00517D18" w:rsidRPr="0089025B">
        <w:rPr>
          <w:rFonts w:ascii="Times New Roman" w:hAnsi="Times New Roman" w:cs="Times New Roman"/>
          <w:sz w:val="28"/>
          <w:szCs w:val="28"/>
        </w:rPr>
        <w:t xml:space="preserve"> Белого Лотоса</w:t>
      </w:r>
      <w:r w:rsidRPr="0089025B">
        <w:rPr>
          <w:rFonts w:ascii="Times New Roman" w:hAnsi="Times New Roman" w:cs="Times New Roman"/>
          <w:sz w:val="28"/>
          <w:szCs w:val="28"/>
        </w:rPr>
        <w:t>.</w:t>
      </w:r>
      <w:r w:rsidR="00517D18" w:rsidRPr="0089025B">
        <w:rPr>
          <w:rFonts w:ascii="Times New Roman" w:hAnsi="Times New Roman" w:cs="Times New Roman"/>
          <w:sz w:val="28"/>
          <w:szCs w:val="28"/>
        </w:rPr>
        <w:t xml:space="preserve"> Однако тайпины были первыми, кто вел политику равноправия. Более того, они первые в своих манифестах обнародовали постановления, направленные на защиту женщин.</w:t>
      </w:r>
    </w:p>
    <w:p w:rsidR="00260C8F" w:rsidRPr="0089025B" w:rsidRDefault="00260C8F" w:rsidP="00FF7F72">
      <w:pPr>
        <w:autoSpaceDE w:val="0"/>
        <w:autoSpaceDN w:val="0"/>
        <w:adjustRightInd w:val="0"/>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Тайпины вели решительную борьбу с проституцией. Проституция запрещалась законом; нарушение этого закона каралось смертной казнью. Были ликвидированы рабство и продажа женщин и дев</w:t>
      </w:r>
      <w:r w:rsidR="001A4BB4" w:rsidRPr="0089025B">
        <w:rPr>
          <w:rFonts w:ascii="Times New Roman" w:hAnsi="Times New Roman" w:cs="Times New Roman"/>
          <w:sz w:val="28"/>
          <w:szCs w:val="28"/>
        </w:rPr>
        <w:t>ушек в наложницы. Был</w:t>
      </w:r>
      <w:r w:rsidRPr="0089025B">
        <w:rPr>
          <w:rFonts w:ascii="Times New Roman" w:hAnsi="Times New Roman" w:cs="Times New Roman"/>
          <w:sz w:val="28"/>
          <w:szCs w:val="28"/>
        </w:rPr>
        <w:t xml:space="preserve"> запрещен старый китайский обычай, при котором невест с девства отдавали в дом женихов, где они фактически становились рабынями. </w:t>
      </w:r>
      <w:r w:rsidR="001A4BB4" w:rsidRPr="0089025B">
        <w:rPr>
          <w:rFonts w:ascii="Times New Roman" w:hAnsi="Times New Roman" w:cs="Times New Roman"/>
          <w:sz w:val="28"/>
          <w:szCs w:val="28"/>
        </w:rPr>
        <w:t>Также возбранялось</w:t>
      </w:r>
      <w:r w:rsidRPr="0089025B">
        <w:rPr>
          <w:rFonts w:ascii="Times New Roman" w:hAnsi="Times New Roman" w:cs="Times New Roman"/>
          <w:sz w:val="28"/>
          <w:szCs w:val="28"/>
        </w:rPr>
        <w:t xml:space="preserve"> </w:t>
      </w:r>
      <w:r w:rsidR="001A4BB4" w:rsidRPr="0089025B">
        <w:rPr>
          <w:rFonts w:ascii="Times New Roman" w:hAnsi="Times New Roman" w:cs="Times New Roman"/>
          <w:sz w:val="28"/>
          <w:szCs w:val="28"/>
        </w:rPr>
        <w:t>убийство</w:t>
      </w:r>
      <w:r w:rsidRPr="0089025B">
        <w:rPr>
          <w:rFonts w:ascii="Times New Roman" w:hAnsi="Times New Roman" w:cs="Times New Roman"/>
          <w:sz w:val="28"/>
          <w:szCs w:val="28"/>
        </w:rPr>
        <w:t xml:space="preserve"> девочек и их подкидывание</w:t>
      </w:r>
      <w:r w:rsidR="001A4BB4" w:rsidRPr="0089025B">
        <w:rPr>
          <w:rStyle w:val="a5"/>
          <w:rFonts w:ascii="Times New Roman" w:hAnsi="Times New Roman" w:cs="Times New Roman"/>
          <w:sz w:val="28"/>
          <w:szCs w:val="28"/>
        </w:rPr>
        <w:footnoteReference w:id="28"/>
      </w:r>
      <w:r w:rsidRPr="0089025B">
        <w:rPr>
          <w:rFonts w:ascii="Times New Roman" w:hAnsi="Times New Roman" w:cs="Times New Roman"/>
          <w:sz w:val="28"/>
          <w:szCs w:val="28"/>
        </w:rPr>
        <w:t>.</w:t>
      </w:r>
    </w:p>
    <w:p w:rsidR="001A4BB4" w:rsidRPr="0089025B" w:rsidRDefault="001A4BB4" w:rsidP="001A4BB4">
      <w:pPr>
        <w:autoSpaceDE w:val="0"/>
        <w:autoSpaceDN w:val="0"/>
        <w:adjustRightInd w:val="0"/>
        <w:spacing w:after="0" w:line="360" w:lineRule="auto"/>
        <w:ind w:firstLine="851"/>
        <w:jc w:val="both"/>
        <w:rPr>
          <w:rFonts w:ascii="Times New Roman" w:eastAsia="Times-Roman" w:hAnsi="Times New Roman" w:cs="Times New Roman"/>
          <w:sz w:val="28"/>
          <w:szCs w:val="28"/>
        </w:rPr>
      </w:pPr>
      <w:r w:rsidRPr="0089025B">
        <w:rPr>
          <w:rFonts w:ascii="Times New Roman" w:eastAsia="Times-Roman" w:hAnsi="Times New Roman" w:cs="Times New Roman"/>
          <w:i/>
          <w:sz w:val="28"/>
          <w:szCs w:val="28"/>
        </w:rPr>
        <w:t xml:space="preserve">«Следует запретить людям топить своих детей. Людям бездетным можно разрешить брать на воспитание детей из семей, которые не в состоянии прокормить их. Однако к взятым из чужих семей детям они не </w:t>
      </w:r>
      <w:r w:rsidRPr="0089025B">
        <w:rPr>
          <w:rFonts w:ascii="Times New Roman" w:eastAsia="Times-Roman" w:hAnsi="Times New Roman" w:cs="Times New Roman"/>
          <w:i/>
          <w:sz w:val="28"/>
          <w:szCs w:val="28"/>
        </w:rPr>
        <w:lastRenderedPageBreak/>
        <w:t>должны относиться как к рабам. Те, кто не в состоянии прокормить детей,  могут отдавать их в детские приюты. Человек, утопивший своего ребенка, должен отвечать перед судом как  преступник»</w:t>
      </w:r>
      <w:r w:rsidRPr="0089025B">
        <w:rPr>
          <w:rStyle w:val="a5"/>
          <w:rFonts w:ascii="Times New Roman" w:eastAsia="Times-Roman" w:hAnsi="Times New Roman" w:cs="Times New Roman"/>
          <w:sz w:val="28"/>
          <w:szCs w:val="28"/>
        </w:rPr>
        <w:footnoteReference w:id="29"/>
      </w:r>
      <w:r w:rsidRPr="0089025B">
        <w:rPr>
          <w:rFonts w:ascii="Times New Roman" w:eastAsia="Times-Roman" w:hAnsi="Times New Roman" w:cs="Times New Roman"/>
          <w:sz w:val="28"/>
          <w:szCs w:val="28"/>
        </w:rPr>
        <w:t xml:space="preserve">. Хоть в тексте и говориться о детях в целом, однако, надо отметить, что, как правило, в традиционном Китае топили и подкидывали только девочек. </w:t>
      </w:r>
    </w:p>
    <w:p w:rsidR="005D5BE2" w:rsidRPr="0089025B" w:rsidRDefault="00AC472F" w:rsidP="001A4BB4">
      <w:pPr>
        <w:autoSpaceDE w:val="0"/>
        <w:autoSpaceDN w:val="0"/>
        <w:adjustRightInd w:val="0"/>
        <w:spacing w:after="0" w:line="360" w:lineRule="auto"/>
        <w:ind w:firstLine="851"/>
        <w:jc w:val="both"/>
        <w:rPr>
          <w:rFonts w:ascii="Times New Roman" w:eastAsia="Times-Roman" w:hAnsi="Times New Roman" w:cs="Times New Roman"/>
          <w:sz w:val="28"/>
          <w:szCs w:val="28"/>
        </w:rPr>
      </w:pPr>
      <w:proofErr w:type="gramStart"/>
      <w:r w:rsidRPr="0089025B">
        <w:rPr>
          <w:rFonts w:ascii="Times New Roman" w:eastAsia="Times-Roman" w:hAnsi="Times New Roman" w:cs="Times New Roman"/>
          <w:i/>
          <w:sz w:val="28"/>
          <w:szCs w:val="28"/>
        </w:rPr>
        <w:t>«</w:t>
      </w:r>
      <w:r w:rsidR="005D5BE2" w:rsidRPr="0089025B">
        <w:rPr>
          <w:rFonts w:ascii="Times New Roman" w:eastAsia="Times-Roman" w:hAnsi="Times New Roman" w:cs="Times New Roman"/>
          <w:i/>
          <w:sz w:val="28"/>
          <w:szCs w:val="28"/>
        </w:rPr>
        <w:t>Когда в семье родится девочка и родители не в состоянии ее содержать, им следует разрешить отдавать ее в богатый дом в  услужение, где она будет жить до тех пор, пока не выйдет замуж за хорошего человека</w:t>
      </w:r>
      <w:r w:rsidRPr="0089025B">
        <w:rPr>
          <w:rFonts w:ascii="Times New Roman" w:eastAsia="Times-Roman" w:hAnsi="Times New Roman" w:cs="Times New Roman"/>
          <w:i/>
          <w:sz w:val="28"/>
          <w:szCs w:val="28"/>
        </w:rPr>
        <w:t>»</w:t>
      </w:r>
      <w:r w:rsidRPr="0089025B">
        <w:rPr>
          <w:rStyle w:val="a5"/>
          <w:rFonts w:ascii="Times New Roman" w:eastAsia="Times-Roman" w:hAnsi="Times New Roman" w:cs="Times New Roman"/>
          <w:sz w:val="28"/>
          <w:szCs w:val="28"/>
        </w:rPr>
        <w:footnoteReference w:id="30"/>
      </w:r>
      <w:r w:rsidR="005D5BE2" w:rsidRPr="0089025B">
        <w:rPr>
          <w:rFonts w:ascii="Times New Roman" w:eastAsia="Times-Roman" w:hAnsi="Times New Roman" w:cs="Times New Roman"/>
          <w:sz w:val="28"/>
          <w:szCs w:val="28"/>
        </w:rPr>
        <w:t>. Этот закон был направлен на искоре</w:t>
      </w:r>
      <w:r w:rsidRPr="0089025B">
        <w:rPr>
          <w:rFonts w:ascii="Times New Roman" w:eastAsia="Times-Roman" w:hAnsi="Times New Roman" w:cs="Times New Roman"/>
          <w:sz w:val="28"/>
          <w:szCs w:val="28"/>
        </w:rPr>
        <w:t>нение</w:t>
      </w:r>
      <w:r w:rsidR="005D5BE2" w:rsidRPr="0089025B">
        <w:rPr>
          <w:rFonts w:ascii="Times New Roman" w:eastAsia="Times-Roman" w:hAnsi="Times New Roman" w:cs="Times New Roman"/>
          <w:sz w:val="28"/>
          <w:szCs w:val="28"/>
        </w:rPr>
        <w:t xml:space="preserve"> древнего обычая, </w:t>
      </w:r>
      <w:r w:rsidRPr="0089025B">
        <w:rPr>
          <w:rFonts w:ascii="Times New Roman" w:eastAsia="Times-Roman" w:hAnsi="Times New Roman" w:cs="Times New Roman"/>
          <w:sz w:val="28"/>
          <w:szCs w:val="28"/>
        </w:rPr>
        <w:t>продажи девочек другой семье на воспитание, которая впоследствии должна была стать женой одного из сыновей</w:t>
      </w:r>
      <w:r w:rsidR="002810A9" w:rsidRPr="0089025B">
        <w:rPr>
          <w:rFonts w:ascii="Times New Roman" w:eastAsia="Times-Roman" w:hAnsi="Times New Roman" w:cs="Times New Roman"/>
          <w:sz w:val="28"/>
          <w:szCs w:val="28"/>
        </w:rPr>
        <w:t>.</w:t>
      </w:r>
      <w:proofErr w:type="gramEnd"/>
      <w:r w:rsidRPr="0089025B">
        <w:rPr>
          <w:rFonts w:ascii="Times New Roman" w:eastAsia="Times-Roman" w:hAnsi="Times New Roman" w:cs="Times New Roman"/>
          <w:sz w:val="28"/>
          <w:szCs w:val="28"/>
        </w:rPr>
        <w:t xml:space="preserve"> </w:t>
      </w:r>
      <w:r w:rsidR="002810A9" w:rsidRPr="0089025B">
        <w:rPr>
          <w:rFonts w:ascii="Times New Roman" w:eastAsia="Times-Roman" w:hAnsi="Times New Roman" w:cs="Times New Roman"/>
          <w:sz w:val="28"/>
          <w:szCs w:val="28"/>
        </w:rPr>
        <w:t>П</w:t>
      </w:r>
      <w:r w:rsidRPr="0089025B">
        <w:rPr>
          <w:rFonts w:ascii="Times New Roman" w:eastAsia="Times-Roman" w:hAnsi="Times New Roman" w:cs="Times New Roman"/>
          <w:sz w:val="28"/>
          <w:szCs w:val="28"/>
        </w:rPr>
        <w:t xml:space="preserve">ри этом она фактически воспринималась как рабыня. </w:t>
      </w:r>
    </w:p>
    <w:p w:rsidR="00AD6FCF" w:rsidRPr="0089025B" w:rsidRDefault="00AD6FCF" w:rsidP="00AD6FCF">
      <w:pPr>
        <w:autoSpaceDE w:val="0"/>
        <w:autoSpaceDN w:val="0"/>
        <w:adjustRightInd w:val="0"/>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По данным китайских исследователей, лидеры восстания предоставили женщинам право на образование, а также позволили им наравне с мужчинами сдавать государственные экзамены. Однако надо отметить, что это является спорным предположением, ибо некоторые исследователи опровергают эти данные. Как утверждает Оно </w:t>
      </w:r>
      <w:proofErr w:type="spellStart"/>
      <w:r w:rsidRPr="0089025B">
        <w:rPr>
          <w:rFonts w:ascii="Times New Roman" w:hAnsi="Times New Roman" w:cs="Times New Roman"/>
          <w:sz w:val="28"/>
          <w:szCs w:val="28"/>
        </w:rPr>
        <w:t>Казуко</w:t>
      </w:r>
      <w:proofErr w:type="spellEnd"/>
      <w:r w:rsidRPr="0089025B">
        <w:rPr>
          <w:rFonts w:ascii="Times New Roman" w:hAnsi="Times New Roman" w:cs="Times New Roman"/>
          <w:sz w:val="28"/>
          <w:szCs w:val="28"/>
        </w:rPr>
        <w:t>, в дневниках тайпинов по экзаменационной системе нет ни одного упоминания о привлечении женщин к участию в экзаменах</w:t>
      </w:r>
      <w:r w:rsidRPr="0089025B">
        <w:rPr>
          <w:rStyle w:val="a5"/>
          <w:rFonts w:ascii="Times New Roman" w:hAnsi="Times New Roman" w:cs="Times New Roman"/>
          <w:sz w:val="28"/>
          <w:szCs w:val="28"/>
        </w:rPr>
        <w:footnoteReference w:id="31"/>
      </w:r>
      <w:r w:rsidRPr="0089025B">
        <w:rPr>
          <w:rFonts w:ascii="Times New Roman" w:hAnsi="Times New Roman" w:cs="Times New Roman"/>
          <w:sz w:val="28"/>
          <w:szCs w:val="28"/>
        </w:rPr>
        <w:t xml:space="preserve">. Однако в своей работе, китайская исследовательница, Ли </w:t>
      </w:r>
      <w:proofErr w:type="spellStart"/>
      <w:r w:rsidRPr="0089025B">
        <w:rPr>
          <w:rFonts w:ascii="Times New Roman" w:hAnsi="Times New Roman" w:cs="Times New Roman"/>
          <w:sz w:val="28"/>
          <w:szCs w:val="28"/>
        </w:rPr>
        <w:t>Сяомэй</w:t>
      </w:r>
      <w:proofErr w:type="spellEnd"/>
      <w:r w:rsidRPr="0089025B">
        <w:rPr>
          <w:rFonts w:ascii="Times New Roman" w:hAnsi="Times New Roman" w:cs="Times New Roman"/>
          <w:sz w:val="28"/>
          <w:szCs w:val="28"/>
        </w:rPr>
        <w:t xml:space="preserve"> заявляет, что женщины не только имели право сдавать государственные экзамены, но и занимали чиновничьи поста. По данным, приведенным</w:t>
      </w:r>
      <w:proofErr w:type="gramStart"/>
      <w:r w:rsidRPr="0089025B">
        <w:rPr>
          <w:rFonts w:ascii="Times New Roman" w:hAnsi="Times New Roman" w:cs="Times New Roman"/>
          <w:sz w:val="28"/>
          <w:szCs w:val="28"/>
        </w:rPr>
        <w:t xml:space="preserve"> Л</w:t>
      </w:r>
      <w:proofErr w:type="gramEnd"/>
      <w:r w:rsidRPr="0089025B">
        <w:rPr>
          <w:rFonts w:ascii="Times New Roman" w:hAnsi="Times New Roman" w:cs="Times New Roman"/>
          <w:sz w:val="28"/>
          <w:szCs w:val="28"/>
        </w:rPr>
        <w:t xml:space="preserve">и </w:t>
      </w:r>
      <w:proofErr w:type="spellStart"/>
      <w:r w:rsidRPr="0089025B">
        <w:rPr>
          <w:rFonts w:ascii="Times New Roman" w:hAnsi="Times New Roman" w:cs="Times New Roman"/>
          <w:sz w:val="28"/>
          <w:szCs w:val="28"/>
        </w:rPr>
        <w:t>Сяомэй</w:t>
      </w:r>
      <w:proofErr w:type="spellEnd"/>
      <w:r w:rsidRPr="0089025B">
        <w:rPr>
          <w:rFonts w:ascii="Times New Roman" w:hAnsi="Times New Roman" w:cs="Times New Roman"/>
          <w:sz w:val="28"/>
          <w:szCs w:val="28"/>
        </w:rPr>
        <w:t xml:space="preserve">, более 6,5 тыс. женщин занимали чиновничьи посты в </w:t>
      </w:r>
      <w:proofErr w:type="spellStart"/>
      <w:r w:rsidRPr="0089025B">
        <w:rPr>
          <w:rFonts w:ascii="Times New Roman" w:hAnsi="Times New Roman" w:cs="Times New Roman"/>
          <w:sz w:val="28"/>
          <w:szCs w:val="28"/>
        </w:rPr>
        <w:t>Тайпинском</w:t>
      </w:r>
      <w:proofErr w:type="spellEnd"/>
      <w:r w:rsidRPr="0089025B">
        <w:rPr>
          <w:rFonts w:ascii="Times New Roman" w:hAnsi="Times New Roman" w:cs="Times New Roman"/>
          <w:sz w:val="28"/>
          <w:szCs w:val="28"/>
        </w:rPr>
        <w:t xml:space="preserve"> Небесном Царстве</w:t>
      </w:r>
      <w:r w:rsidRPr="0089025B">
        <w:rPr>
          <w:rStyle w:val="a5"/>
          <w:rFonts w:ascii="Times New Roman" w:hAnsi="Times New Roman" w:cs="Times New Roman"/>
          <w:sz w:val="28"/>
          <w:szCs w:val="28"/>
        </w:rPr>
        <w:footnoteReference w:id="32"/>
      </w:r>
      <w:r w:rsidRPr="0089025B">
        <w:rPr>
          <w:rFonts w:ascii="Times New Roman" w:hAnsi="Times New Roman" w:cs="Times New Roman"/>
          <w:sz w:val="28"/>
          <w:szCs w:val="28"/>
        </w:rPr>
        <w:t>.</w:t>
      </w:r>
    </w:p>
    <w:p w:rsidR="00AD6FCF" w:rsidRPr="0089025B" w:rsidRDefault="00AD6FCF" w:rsidP="001A4BB4">
      <w:pPr>
        <w:autoSpaceDE w:val="0"/>
        <w:autoSpaceDN w:val="0"/>
        <w:adjustRightInd w:val="0"/>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Одной из выдающихся женщин главнокомандующих </w:t>
      </w:r>
      <w:proofErr w:type="spellStart"/>
      <w:r w:rsidRPr="0089025B">
        <w:rPr>
          <w:rFonts w:ascii="Times New Roman" w:hAnsi="Times New Roman" w:cs="Times New Roman"/>
          <w:sz w:val="28"/>
          <w:szCs w:val="28"/>
        </w:rPr>
        <w:t>тайпинского</w:t>
      </w:r>
      <w:proofErr w:type="spellEnd"/>
      <w:r w:rsidRPr="0089025B">
        <w:rPr>
          <w:rFonts w:ascii="Times New Roman" w:hAnsi="Times New Roman" w:cs="Times New Roman"/>
          <w:sz w:val="28"/>
          <w:szCs w:val="28"/>
        </w:rPr>
        <w:t xml:space="preserve"> лагеря стала </w:t>
      </w:r>
      <w:proofErr w:type="spellStart"/>
      <w:r w:rsidRPr="0089025B">
        <w:rPr>
          <w:rFonts w:ascii="Times New Roman" w:hAnsi="Times New Roman" w:cs="Times New Roman"/>
          <w:sz w:val="28"/>
          <w:szCs w:val="28"/>
        </w:rPr>
        <w:t>Хун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Сюаньцзяо</w:t>
      </w:r>
      <w:proofErr w:type="spellEnd"/>
      <w:r w:rsidRPr="0089025B">
        <w:rPr>
          <w:rFonts w:ascii="Times New Roman" w:hAnsi="Times New Roman" w:cs="Times New Roman"/>
          <w:sz w:val="28"/>
          <w:szCs w:val="28"/>
        </w:rPr>
        <w:t xml:space="preserve">. Она принадлежала к национальности </w:t>
      </w:r>
      <w:proofErr w:type="spellStart"/>
      <w:r w:rsidRPr="0089025B">
        <w:rPr>
          <w:rFonts w:ascii="Times New Roman" w:hAnsi="Times New Roman" w:cs="Times New Roman"/>
          <w:sz w:val="28"/>
          <w:szCs w:val="28"/>
        </w:rPr>
        <w:t>хакка</w:t>
      </w:r>
      <w:proofErr w:type="spellEnd"/>
      <w:r w:rsidRPr="0089025B">
        <w:rPr>
          <w:rFonts w:ascii="Times New Roman" w:hAnsi="Times New Roman" w:cs="Times New Roman"/>
          <w:sz w:val="28"/>
          <w:szCs w:val="28"/>
        </w:rPr>
        <w:t xml:space="preserve">, и </w:t>
      </w:r>
      <w:r w:rsidRPr="0089025B">
        <w:rPr>
          <w:rFonts w:ascii="Times New Roman" w:hAnsi="Times New Roman" w:cs="Times New Roman"/>
          <w:sz w:val="28"/>
          <w:szCs w:val="28"/>
        </w:rPr>
        <w:lastRenderedPageBreak/>
        <w:t>поэтому не бинтовала ноги. Она с детства училась боевым искусствам и умела управляться с мечом, всегда носила его с собой. Слав</w:t>
      </w:r>
      <w:proofErr w:type="gramStart"/>
      <w:r w:rsidRPr="0089025B">
        <w:rPr>
          <w:rFonts w:ascii="Times New Roman" w:hAnsi="Times New Roman" w:cs="Times New Roman"/>
          <w:sz w:val="28"/>
          <w:szCs w:val="28"/>
        </w:rPr>
        <w:t>а о ее</w:t>
      </w:r>
      <w:proofErr w:type="gramEnd"/>
      <w:r w:rsidRPr="0089025B">
        <w:rPr>
          <w:rFonts w:ascii="Times New Roman" w:hAnsi="Times New Roman" w:cs="Times New Roman"/>
          <w:sz w:val="28"/>
          <w:szCs w:val="28"/>
        </w:rPr>
        <w:t xml:space="preserve"> героизме быстро распространилась по всей Поднебесной.  С самого начала восстания она проводила активную агитацию среди населения с призывами присоединиться к </w:t>
      </w:r>
      <w:proofErr w:type="gramStart"/>
      <w:r w:rsidRPr="0089025B">
        <w:rPr>
          <w:rFonts w:ascii="Times New Roman" w:hAnsi="Times New Roman" w:cs="Times New Roman"/>
          <w:sz w:val="28"/>
          <w:szCs w:val="28"/>
        </w:rPr>
        <w:t>Небесному</w:t>
      </w:r>
      <w:proofErr w:type="gram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вану</w:t>
      </w:r>
      <w:proofErr w:type="spellEnd"/>
      <w:r w:rsidRPr="0089025B">
        <w:rPr>
          <w:rFonts w:ascii="Times New Roman" w:hAnsi="Times New Roman" w:cs="Times New Roman"/>
          <w:sz w:val="28"/>
          <w:szCs w:val="28"/>
        </w:rPr>
        <w:t xml:space="preserve">, собирала свой отряд. </w:t>
      </w:r>
      <w:proofErr w:type="gramStart"/>
      <w:r w:rsidRPr="0089025B">
        <w:rPr>
          <w:rFonts w:ascii="Times New Roman" w:hAnsi="Times New Roman" w:cs="Times New Roman"/>
          <w:sz w:val="28"/>
          <w:szCs w:val="28"/>
        </w:rPr>
        <w:t xml:space="preserve">Кроме того, </w:t>
      </w:r>
      <w:proofErr w:type="spellStart"/>
      <w:r w:rsidRPr="0089025B">
        <w:rPr>
          <w:rFonts w:ascii="Times New Roman" w:hAnsi="Times New Roman" w:cs="Times New Roman"/>
          <w:sz w:val="28"/>
          <w:szCs w:val="28"/>
        </w:rPr>
        <w:t>Хун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Сюаньцзяо</w:t>
      </w:r>
      <w:proofErr w:type="spellEnd"/>
      <w:r w:rsidRPr="0089025B">
        <w:rPr>
          <w:rFonts w:ascii="Times New Roman" w:hAnsi="Times New Roman" w:cs="Times New Roman"/>
          <w:sz w:val="28"/>
          <w:szCs w:val="28"/>
        </w:rPr>
        <w:t xml:space="preserve"> вышла замуж за Западного ванна </w:t>
      </w:r>
      <w:proofErr w:type="spellStart"/>
      <w:r w:rsidRPr="0089025B">
        <w:rPr>
          <w:rFonts w:ascii="Times New Roman" w:hAnsi="Times New Roman" w:cs="Times New Roman"/>
          <w:sz w:val="28"/>
          <w:szCs w:val="28"/>
        </w:rPr>
        <w:t>Сяо</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Чаогу</w:t>
      </w:r>
      <w:proofErr w:type="spellEnd"/>
      <w:r w:rsidRPr="0089025B">
        <w:rPr>
          <w:rFonts w:ascii="Times New Roman" w:hAnsi="Times New Roman" w:cs="Times New Roman"/>
          <w:sz w:val="28"/>
          <w:szCs w:val="28"/>
        </w:rPr>
        <w:t xml:space="preserve">, тем самым оказавшись в числе наиболее приближенных к </w:t>
      </w:r>
      <w:proofErr w:type="spellStart"/>
      <w:r w:rsidRPr="0089025B">
        <w:rPr>
          <w:rFonts w:ascii="Times New Roman" w:hAnsi="Times New Roman" w:cs="Times New Roman"/>
          <w:sz w:val="28"/>
          <w:szCs w:val="28"/>
        </w:rPr>
        <w:t>Хун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Сюцюаню</w:t>
      </w:r>
      <w:proofErr w:type="spellEnd"/>
      <w:r w:rsidRPr="0089025B">
        <w:rPr>
          <w:rFonts w:ascii="Times New Roman" w:hAnsi="Times New Roman" w:cs="Times New Roman"/>
          <w:sz w:val="28"/>
          <w:szCs w:val="28"/>
        </w:rPr>
        <w:t>, оказывая на него определенное влияние, в том числе и по решению женского вопроса</w:t>
      </w:r>
      <w:r w:rsidRPr="0089025B">
        <w:rPr>
          <w:rStyle w:val="a5"/>
          <w:rFonts w:ascii="Times New Roman" w:hAnsi="Times New Roman" w:cs="Times New Roman"/>
          <w:sz w:val="28"/>
          <w:szCs w:val="28"/>
        </w:rPr>
        <w:footnoteReference w:id="33"/>
      </w:r>
      <w:r w:rsidRPr="0089025B">
        <w:rPr>
          <w:rFonts w:ascii="Times New Roman" w:hAnsi="Times New Roman" w:cs="Times New Roman"/>
          <w:sz w:val="28"/>
          <w:szCs w:val="28"/>
        </w:rPr>
        <w:t>.</w:t>
      </w:r>
      <w:proofErr w:type="gramEnd"/>
    </w:p>
    <w:p w:rsidR="001C566C" w:rsidRPr="0089025B" w:rsidRDefault="00A43F05" w:rsidP="004577A3">
      <w:pPr>
        <w:spacing w:after="0" w:line="360" w:lineRule="auto"/>
        <w:ind w:firstLine="851"/>
        <w:jc w:val="both"/>
        <w:rPr>
          <w:rFonts w:ascii="Times New Roman" w:hAnsi="Times New Roman" w:cs="Times New Roman"/>
          <w:sz w:val="28"/>
          <w:szCs w:val="28"/>
        </w:rPr>
      </w:pPr>
      <w:r w:rsidRPr="0089025B">
        <w:rPr>
          <w:rFonts w:ascii="Times New Roman" w:eastAsia="SimSun" w:hAnsi="Times New Roman" w:cs="Times New Roman"/>
          <w:bCs/>
          <w:kern w:val="32"/>
          <w:sz w:val="28"/>
          <w:szCs w:val="28"/>
        </w:rPr>
        <w:t xml:space="preserve">Тайпины вели активную борьбу </w:t>
      </w:r>
      <w:r w:rsidR="009419D3" w:rsidRPr="0089025B">
        <w:rPr>
          <w:rFonts w:ascii="Times New Roman" w:eastAsia="SimSun" w:hAnsi="Times New Roman" w:cs="Times New Roman"/>
          <w:bCs/>
          <w:kern w:val="32"/>
          <w:sz w:val="28"/>
          <w:szCs w:val="28"/>
        </w:rPr>
        <w:t>с</w:t>
      </w:r>
      <w:r w:rsidRPr="0089025B">
        <w:rPr>
          <w:rFonts w:ascii="Times New Roman" w:eastAsia="SimSun" w:hAnsi="Times New Roman" w:cs="Times New Roman"/>
          <w:bCs/>
          <w:kern w:val="32"/>
          <w:sz w:val="28"/>
          <w:szCs w:val="28"/>
        </w:rPr>
        <w:t xml:space="preserve"> древним китайским обычаем – бинтования ног.</w:t>
      </w:r>
      <w:r w:rsidR="001C566C" w:rsidRPr="0089025B">
        <w:rPr>
          <w:rFonts w:ascii="Times New Roman" w:eastAsia="SimSun" w:hAnsi="Times New Roman" w:cs="Times New Roman"/>
          <w:bCs/>
          <w:kern w:val="32"/>
          <w:sz w:val="28"/>
          <w:szCs w:val="28"/>
        </w:rPr>
        <w:t xml:space="preserve"> В одном из манифестов лидеры </w:t>
      </w:r>
      <w:proofErr w:type="spellStart"/>
      <w:r w:rsidR="001C566C" w:rsidRPr="0089025B">
        <w:rPr>
          <w:rFonts w:ascii="Times New Roman" w:eastAsia="SimSun" w:hAnsi="Times New Roman" w:cs="Times New Roman"/>
          <w:bCs/>
          <w:kern w:val="32"/>
          <w:sz w:val="28"/>
          <w:szCs w:val="28"/>
        </w:rPr>
        <w:t>тайпинского</w:t>
      </w:r>
      <w:proofErr w:type="spellEnd"/>
      <w:r w:rsidR="001C566C" w:rsidRPr="0089025B">
        <w:rPr>
          <w:rFonts w:ascii="Times New Roman" w:eastAsia="SimSun" w:hAnsi="Times New Roman" w:cs="Times New Roman"/>
          <w:bCs/>
          <w:kern w:val="32"/>
          <w:sz w:val="28"/>
          <w:szCs w:val="28"/>
        </w:rPr>
        <w:t xml:space="preserve"> восстания продемонстрировали свое отношение к традиции бинтования ног, называя данную практику «дурным обычаем», призывая относиться к нему, как к чему-то постыдному</w:t>
      </w:r>
      <w:r w:rsidR="001C566C" w:rsidRPr="0089025B">
        <w:rPr>
          <w:rFonts w:ascii="Times New Roman" w:eastAsia="Times-Roman" w:hAnsi="Times New Roman" w:cs="Times New Roman"/>
          <w:sz w:val="28"/>
          <w:szCs w:val="28"/>
        </w:rPr>
        <w:t xml:space="preserve">. Выражать презрение и пренебрежение, а также «суровое негодование и порицание». </w:t>
      </w:r>
      <w:r w:rsidR="004577A3" w:rsidRPr="0089025B">
        <w:rPr>
          <w:rFonts w:ascii="Times New Roman" w:hAnsi="Times New Roman" w:cs="Times New Roman"/>
          <w:sz w:val="28"/>
          <w:szCs w:val="28"/>
        </w:rPr>
        <w:t>Тайпины полагали, что, если богатые станут выражать презрение к роскоши и вредным обычаям, то народ также постепенно проникнется отвращением к ним и перевоспитается сам</w:t>
      </w:r>
      <w:r w:rsidR="004577A3" w:rsidRPr="0089025B">
        <w:rPr>
          <w:rStyle w:val="a5"/>
          <w:rFonts w:ascii="Times New Roman" w:eastAsia="Times-Roman" w:hAnsi="Times New Roman" w:cs="Times New Roman"/>
          <w:sz w:val="28"/>
          <w:szCs w:val="28"/>
        </w:rPr>
        <w:footnoteReference w:id="34"/>
      </w:r>
      <w:r w:rsidR="004577A3" w:rsidRPr="0089025B">
        <w:rPr>
          <w:rFonts w:ascii="Times New Roman" w:hAnsi="Times New Roman" w:cs="Times New Roman"/>
          <w:sz w:val="28"/>
          <w:szCs w:val="28"/>
        </w:rPr>
        <w:t xml:space="preserve">. </w:t>
      </w:r>
    </w:p>
    <w:p w:rsidR="00A43F05" w:rsidRPr="0089025B" w:rsidRDefault="00015BCD" w:rsidP="00A43F05">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Такое отношение обуславливается тем</w:t>
      </w:r>
      <w:r w:rsidR="00A43F05" w:rsidRPr="0089025B">
        <w:rPr>
          <w:rFonts w:ascii="Times New Roman" w:eastAsia="SimSun" w:hAnsi="Times New Roman" w:cs="Times New Roman"/>
          <w:bCs/>
          <w:kern w:val="32"/>
          <w:sz w:val="28"/>
          <w:szCs w:val="28"/>
        </w:rPr>
        <w:t xml:space="preserve">, что на начальном этапе, девушки, присоединившиеся к </w:t>
      </w:r>
      <w:proofErr w:type="spellStart"/>
      <w:r w:rsidR="00A43F05" w:rsidRPr="0089025B">
        <w:rPr>
          <w:rFonts w:ascii="Times New Roman" w:eastAsia="SimSun" w:hAnsi="Times New Roman" w:cs="Times New Roman"/>
          <w:bCs/>
          <w:kern w:val="32"/>
          <w:sz w:val="28"/>
          <w:szCs w:val="28"/>
        </w:rPr>
        <w:t>тайпинскому</w:t>
      </w:r>
      <w:proofErr w:type="spellEnd"/>
      <w:r w:rsidR="00A43F05" w:rsidRPr="0089025B">
        <w:rPr>
          <w:rFonts w:ascii="Times New Roman" w:eastAsia="SimSun" w:hAnsi="Times New Roman" w:cs="Times New Roman"/>
          <w:bCs/>
          <w:kern w:val="32"/>
          <w:sz w:val="28"/>
          <w:szCs w:val="28"/>
        </w:rPr>
        <w:t xml:space="preserve"> восстанию, были уроженками деревень провинций </w:t>
      </w:r>
      <w:proofErr w:type="spellStart"/>
      <w:r w:rsidR="00A43F05" w:rsidRPr="0089025B">
        <w:rPr>
          <w:rFonts w:ascii="Times New Roman" w:eastAsia="SimSun" w:hAnsi="Times New Roman" w:cs="Times New Roman"/>
          <w:bCs/>
          <w:kern w:val="32"/>
          <w:sz w:val="28"/>
          <w:szCs w:val="28"/>
        </w:rPr>
        <w:t>Гуанси</w:t>
      </w:r>
      <w:proofErr w:type="spellEnd"/>
      <w:r w:rsidR="00A43F05" w:rsidRPr="0089025B">
        <w:rPr>
          <w:rFonts w:ascii="Times New Roman" w:eastAsia="SimSun" w:hAnsi="Times New Roman" w:cs="Times New Roman"/>
          <w:bCs/>
          <w:kern w:val="32"/>
          <w:sz w:val="28"/>
          <w:szCs w:val="28"/>
        </w:rPr>
        <w:t xml:space="preserve">, </w:t>
      </w:r>
      <w:proofErr w:type="spellStart"/>
      <w:r w:rsidR="00A43F05" w:rsidRPr="0089025B">
        <w:rPr>
          <w:rFonts w:ascii="Times New Roman" w:eastAsia="SimSun" w:hAnsi="Times New Roman" w:cs="Times New Roman"/>
          <w:bCs/>
          <w:kern w:val="32"/>
          <w:sz w:val="28"/>
          <w:szCs w:val="28"/>
        </w:rPr>
        <w:t>Гуандун</w:t>
      </w:r>
      <w:proofErr w:type="spellEnd"/>
      <w:r w:rsidR="00A43F05" w:rsidRPr="0089025B">
        <w:rPr>
          <w:rFonts w:ascii="Times New Roman" w:eastAsia="SimSun" w:hAnsi="Times New Roman" w:cs="Times New Roman"/>
          <w:bCs/>
          <w:kern w:val="32"/>
          <w:sz w:val="28"/>
          <w:szCs w:val="28"/>
        </w:rPr>
        <w:t xml:space="preserve">, а также </w:t>
      </w:r>
      <w:proofErr w:type="spellStart"/>
      <w:r w:rsidR="00A43F05" w:rsidRPr="0089025B">
        <w:rPr>
          <w:rFonts w:ascii="Times New Roman" w:eastAsia="SimSun" w:hAnsi="Times New Roman" w:cs="Times New Roman"/>
          <w:bCs/>
          <w:kern w:val="32"/>
          <w:sz w:val="28"/>
          <w:szCs w:val="28"/>
        </w:rPr>
        <w:t>Хунань</w:t>
      </w:r>
      <w:proofErr w:type="spellEnd"/>
      <w:r w:rsidR="00A43F05" w:rsidRPr="0089025B">
        <w:rPr>
          <w:rFonts w:ascii="Times New Roman" w:eastAsia="SimSun" w:hAnsi="Times New Roman" w:cs="Times New Roman"/>
          <w:bCs/>
          <w:kern w:val="32"/>
          <w:sz w:val="28"/>
          <w:szCs w:val="28"/>
        </w:rPr>
        <w:t xml:space="preserve">. Это были относительно бедные районы, где девушки были вынуждены работать наравне с мужчинами, и поэтому бинтование ног здесь почти не практиковалось. Среди них были девушки разных национальностей, в том числе </w:t>
      </w:r>
      <w:proofErr w:type="spellStart"/>
      <w:r w:rsidR="00A43F05" w:rsidRPr="0089025B">
        <w:rPr>
          <w:rFonts w:ascii="Times New Roman" w:eastAsia="SimSun" w:hAnsi="Times New Roman" w:cs="Times New Roman"/>
          <w:bCs/>
          <w:kern w:val="32"/>
          <w:sz w:val="28"/>
          <w:szCs w:val="28"/>
        </w:rPr>
        <w:t>хакка</w:t>
      </w:r>
      <w:proofErr w:type="spellEnd"/>
      <w:r w:rsidR="00A43F05" w:rsidRPr="0089025B">
        <w:rPr>
          <w:rFonts w:ascii="Times New Roman" w:eastAsia="SimSun" w:hAnsi="Times New Roman" w:cs="Times New Roman"/>
          <w:bCs/>
          <w:kern w:val="32"/>
          <w:sz w:val="28"/>
          <w:szCs w:val="28"/>
        </w:rPr>
        <w:t xml:space="preserve">, </w:t>
      </w:r>
      <w:proofErr w:type="spellStart"/>
      <w:r w:rsidR="00A43F05" w:rsidRPr="0089025B">
        <w:rPr>
          <w:rFonts w:ascii="Times New Roman" w:eastAsia="SimSun" w:hAnsi="Times New Roman" w:cs="Times New Roman"/>
          <w:bCs/>
          <w:kern w:val="32"/>
          <w:sz w:val="28"/>
          <w:szCs w:val="28"/>
        </w:rPr>
        <w:t>чжуаны</w:t>
      </w:r>
      <w:proofErr w:type="spellEnd"/>
      <w:r w:rsidR="00A43F05" w:rsidRPr="0089025B">
        <w:rPr>
          <w:rFonts w:ascii="Times New Roman" w:eastAsia="SimSun" w:hAnsi="Times New Roman" w:cs="Times New Roman"/>
          <w:bCs/>
          <w:kern w:val="32"/>
          <w:sz w:val="28"/>
          <w:szCs w:val="28"/>
        </w:rPr>
        <w:t xml:space="preserve">, </w:t>
      </w:r>
      <w:proofErr w:type="spellStart"/>
      <w:r w:rsidR="00A43F05" w:rsidRPr="0089025B">
        <w:rPr>
          <w:rFonts w:ascii="Times New Roman" w:eastAsia="SimSun" w:hAnsi="Times New Roman" w:cs="Times New Roman"/>
          <w:bCs/>
          <w:kern w:val="32"/>
          <w:sz w:val="28"/>
          <w:szCs w:val="28"/>
        </w:rPr>
        <w:t>мяо</w:t>
      </w:r>
      <w:proofErr w:type="spellEnd"/>
      <w:r w:rsidR="00A43F05" w:rsidRPr="0089025B">
        <w:rPr>
          <w:rFonts w:ascii="Times New Roman" w:eastAsia="SimSun" w:hAnsi="Times New Roman" w:cs="Times New Roman"/>
          <w:bCs/>
          <w:kern w:val="32"/>
          <w:sz w:val="28"/>
          <w:szCs w:val="28"/>
        </w:rPr>
        <w:t xml:space="preserve"> и </w:t>
      </w:r>
      <w:proofErr w:type="spellStart"/>
      <w:r w:rsidR="00A43F05" w:rsidRPr="0089025B">
        <w:rPr>
          <w:rFonts w:ascii="Times New Roman" w:eastAsia="SimSun" w:hAnsi="Times New Roman" w:cs="Times New Roman"/>
          <w:bCs/>
          <w:kern w:val="32"/>
          <w:sz w:val="28"/>
          <w:szCs w:val="28"/>
        </w:rPr>
        <w:t>яо</w:t>
      </w:r>
      <w:proofErr w:type="spellEnd"/>
      <w:r w:rsidR="00A43F05" w:rsidRPr="0089025B">
        <w:rPr>
          <w:rFonts w:ascii="Times New Roman" w:eastAsia="SimSun" w:hAnsi="Times New Roman" w:cs="Times New Roman"/>
          <w:bCs/>
          <w:kern w:val="32"/>
          <w:sz w:val="28"/>
          <w:szCs w:val="28"/>
        </w:rPr>
        <w:t xml:space="preserve">, которые не бинтовали ноги. Однако когда тайпины заняли Нанкин, к ним стало присоединяться огромное количество местных девушек, среди которых был популярен обычай бинтования ног. Поэтому тайпины приняли меры для пресечения данной практики. Лидеры </w:t>
      </w:r>
      <w:proofErr w:type="spellStart"/>
      <w:r w:rsidR="00A43F05" w:rsidRPr="0089025B">
        <w:rPr>
          <w:rFonts w:ascii="Times New Roman" w:eastAsia="SimSun" w:hAnsi="Times New Roman" w:cs="Times New Roman"/>
          <w:bCs/>
          <w:kern w:val="32"/>
          <w:sz w:val="28"/>
          <w:szCs w:val="28"/>
        </w:rPr>
        <w:lastRenderedPageBreak/>
        <w:t>тайпинского</w:t>
      </w:r>
      <w:proofErr w:type="spellEnd"/>
      <w:r w:rsidR="00A43F05" w:rsidRPr="0089025B">
        <w:rPr>
          <w:rFonts w:ascii="Times New Roman" w:eastAsia="SimSun" w:hAnsi="Times New Roman" w:cs="Times New Roman"/>
          <w:bCs/>
          <w:kern w:val="32"/>
          <w:sz w:val="28"/>
          <w:szCs w:val="28"/>
        </w:rPr>
        <w:t xml:space="preserve"> восстания издали закон, запрещающий бинтовать ноги, за неподчинение грозило отрубание головы</w:t>
      </w:r>
      <w:r w:rsidR="00A43F05" w:rsidRPr="0089025B">
        <w:rPr>
          <w:rStyle w:val="a5"/>
          <w:rFonts w:ascii="Times New Roman" w:eastAsia="SimSun" w:hAnsi="Times New Roman" w:cs="Times New Roman"/>
          <w:bCs/>
          <w:kern w:val="32"/>
          <w:sz w:val="28"/>
          <w:szCs w:val="28"/>
        </w:rPr>
        <w:footnoteReference w:id="35"/>
      </w:r>
      <w:r w:rsidR="00A43F05" w:rsidRPr="0089025B">
        <w:rPr>
          <w:rFonts w:ascii="Times New Roman" w:eastAsia="SimSun" w:hAnsi="Times New Roman" w:cs="Times New Roman"/>
          <w:bCs/>
          <w:kern w:val="32"/>
          <w:sz w:val="28"/>
          <w:szCs w:val="28"/>
        </w:rPr>
        <w:t xml:space="preserve">. </w:t>
      </w:r>
    </w:p>
    <w:p w:rsidR="00A43F05" w:rsidRPr="0089025B" w:rsidRDefault="00A43F05" w:rsidP="00A43F05">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Один английский миссионер писал: </w:t>
      </w:r>
      <w:r w:rsidRPr="0089025B">
        <w:rPr>
          <w:rFonts w:ascii="Times New Roman" w:eastAsia="SimSun" w:hAnsi="Times New Roman" w:cs="Times New Roman"/>
          <w:bCs/>
          <w:i/>
          <w:kern w:val="32"/>
          <w:sz w:val="28"/>
          <w:szCs w:val="28"/>
        </w:rPr>
        <w:t xml:space="preserve">«Девочки, рожденные после </w:t>
      </w:r>
      <w:proofErr w:type="spellStart"/>
      <w:r w:rsidRPr="0089025B">
        <w:rPr>
          <w:rFonts w:ascii="Times New Roman" w:eastAsia="SimSun" w:hAnsi="Times New Roman" w:cs="Times New Roman"/>
          <w:bCs/>
          <w:i/>
          <w:kern w:val="32"/>
          <w:sz w:val="28"/>
          <w:szCs w:val="28"/>
        </w:rPr>
        <w:t>тайпинского</w:t>
      </w:r>
      <w:proofErr w:type="spellEnd"/>
      <w:r w:rsidRPr="0089025B">
        <w:rPr>
          <w:rFonts w:ascii="Times New Roman" w:eastAsia="SimSun" w:hAnsi="Times New Roman" w:cs="Times New Roman"/>
          <w:bCs/>
          <w:i/>
          <w:kern w:val="32"/>
          <w:sz w:val="28"/>
          <w:szCs w:val="28"/>
        </w:rPr>
        <w:t xml:space="preserve"> восстания, уже не бинтуют ноги, остаются с естественной формой ног, что позволило им улучшить внешний вид. Это великое счастье для женщин</w:t>
      </w:r>
      <w:r w:rsidR="009419D3" w:rsidRPr="0089025B">
        <w:rPr>
          <w:rFonts w:ascii="Times New Roman" w:eastAsia="SimSun" w:hAnsi="Times New Roman" w:cs="Times New Roman"/>
          <w:bCs/>
          <w:i/>
          <w:kern w:val="32"/>
          <w:sz w:val="28"/>
          <w:szCs w:val="28"/>
        </w:rPr>
        <w:t xml:space="preserve"> и великое достижение тайпинов</w:t>
      </w:r>
      <w:r w:rsidRPr="0089025B">
        <w:rPr>
          <w:rFonts w:ascii="Times New Roman" w:eastAsia="SimSun" w:hAnsi="Times New Roman" w:cs="Times New Roman"/>
          <w:bCs/>
          <w:i/>
          <w:kern w:val="32"/>
          <w:sz w:val="28"/>
          <w:szCs w:val="28"/>
        </w:rPr>
        <w:t>»</w:t>
      </w:r>
      <w:r w:rsidRPr="0089025B">
        <w:rPr>
          <w:rStyle w:val="a5"/>
          <w:rFonts w:ascii="Times New Roman" w:eastAsia="SimSun" w:hAnsi="Times New Roman" w:cs="Times New Roman"/>
          <w:bCs/>
          <w:kern w:val="32"/>
          <w:sz w:val="28"/>
          <w:szCs w:val="28"/>
        </w:rPr>
        <w:footnoteReference w:id="36"/>
      </w:r>
      <w:r w:rsidRPr="0089025B">
        <w:rPr>
          <w:rFonts w:ascii="Times New Roman" w:eastAsia="SimSun" w:hAnsi="Times New Roman" w:cs="Times New Roman"/>
          <w:bCs/>
          <w:kern w:val="32"/>
          <w:sz w:val="28"/>
          <w:szCs w:val="28"/>
        </w:rPr>
        <w:t xml:space="preserve">. </w:t>
      </w:r>
    </w:p>
    <w:p w:rsidR="00A43F05" w:rsidRPr="0089025B" w:rsidRDefault="00A43F05" w:rsidP="005D5BE2">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Жесткие меры, предпринятые </w:t>
      </w:r>
      <w:proofErr w:type="spellStart"/>
      <w:r w:rsidRPr="0089025B">
        <w:rPr>
          <w:rFonts w:ascii="Times New Roman" w:eastAsia="SimSun" w:hAnsi="Times New Roman" w:cs="Times New Roman"/>
          <w:bCs/>
          <w:kern w:val="32"/>
          <w:sz w:val="28"/>
          <w:szCs w:val="28"/>
        </w:rPr>
        <w:t>Тайпинским</w:t>
      </w:r>
      <w:proofErr w:type="spellEnd"/>
      <w:r w:rsidRPr="0089025B">
        <w:rPr>
          <w:rFonts w:ascii="Times New Roman" w:eastAsia="SimSun" w:hAnsi="Times New Roman" w:cs="Times New Roman"/>
          <w:bCs/>
          <w:kern w:val="32"/>
          <w:sz w:val="28"/>
          <w:szCs w:val="28"/>
        </w:rPr>
        <w:t xml:space="preserve"> Небесным Царством для предотвращения  традиции бинтования ног, не получили поддержки среди общества. И после поражения </w:t>
      </w:r>
      <w:proofErr w:type="spellStart"/>
      <w:r w:rsidRPr="0089025B">
        <w:rPr>
          <w:rFonts w:ascii="Times New Roman" w:eastAsia="SimSun" w:hAnsi="Times New Roman" w:cs="Times New Roman"/>
          <w:bCs/>
          <w:kern w:val="32"/>
          <w:sz w:val="28"/>
          <w:szCs w:val="28"/>
        </w:rPr>
        <w:t>тайпинского</w:t>
      </w:r>
      <w:proofErr w:type="spellEnd"/>
      <w:r w:rsidRPr="0089025B">
        <w:rPr>
          <w:rFonts w:ascii="Times New Roman" w:eastAsia="SimSun" w:hAnsi="Times New Roman" w:cs="Times New Roman"/>
          <w:bCs/>
          <w:kern w:val="32"/>
          <w:sz w:val="28"/>
          <w:szCs w:val="28"/>
        </w:rPr>
        <w:t xml:space="preserve"> восстания, традиция бинтования ног  снова стала практиковаться. Хоть тайпины на время заставили девушек не бинтовать ноги, однако они не смогли изменить их представления о красоте и нравственности, поэтому, как только восстание потерпело поражение, девушки снова стали бинтовать ноги.</w:t>
      </w:r>
    </w:p>
    <w:p w:rsidR="00836969" w:rsidRPr="0089025B" w:rsidRDefault="00836969" w:rsidP="001A4BB4">
      <w:pPr>
        <w:autoSpaceDE w:val="0"/>
        <w:autoSpaceDN w:val="0"/>
        <w:adjustRightInd w:val="0"/>
        <w:spacing w:after="0" w:line="360" w:lineRule="auto"/>
        <w:ind w:firstLine="851"/>
        <w:jc w:val="both"/>
        <w:rPr>
          <w:rFonts w:ascii="Times New Roman" w:eastAsia="Times-Roman" w:hAnsi="Times New Roman" w:cs="Times New Roman"/>
          <w:sz w:val="28"/>
          <w:szCs w:val="28"/>
        </w:rPr>
      </w:pPr>
      <w:r w:rsidRPr="0089025B">
        <w:rPr>
          <w:rFonts w:ascii="Times New Roman" w:eastAsia="Times-Roman" w:hAnsi="Times New Roman" w:cs="Times New Roman"/>
          <w:sz w:val="28"/>
          <w:szCs w:val="28"/>
        </w:rPr>
        <w:t xml:space="preserve">Говоря о проведении политики по защите прав женщин, необходимо рассмотреть более конкретные причины, </w:t>
      </w:r>
      <w:proofErr w:type="spellStart"/>
      <w:r w:rsidRPr="0089025B">
        <w:rPr>
          <w:rFonts w:ascii="Times New Roman" w:eastAsia="Times-Roman" w:hAnsi="Times New Roman" w:cs="Times New Roman"/>
          <w:sz w:val="28"/>
          <w:szCs w:val="28"/>
        </w:rPr>
        <w:t>сподвигшие</w:t>
      </w:r>
      <w:proofErr w:type="spellEnd"/>
      <w:r w:rsidRPr="0089025B">
        <w:rPr>
          <w:rFonts w:ascii="Times New Roman" w:eastAsia="Times-Roman" w:hAnsi="Times New Roman" w:cs="Times New Roman"/>
          <w:sz w:val="28"/>
          <w:szCs w:val="28"/>
        </w:rPr>
        <w:t xml:space="preserve"> лидеров восстания на принятия соответс</w:t>
      </w:r>
      <w:r w:rsidR="00A43F05" w:rsidRPr="0089025B">
        <w:rPr>
          <w:rFonts w:ascii="Times New Roman" w:eastAsia="Times-Roman" w:hAnsi="Times New Roman" w:cs="Times New Roman"/>
          <w:sz w:val="28"/>
          <w:szCs w:val="28"/>
        </w:rPr>
        <w:t>тв</w:t>
      </w:r>
      <w:r w:rsidRPr="0089025B">
        <w:rPr>
          <w:rFonts w:ascii="Times New Roman" w:eastAsia="Times-Roman" w:hAnsi="Times New Roman" w:cs="Times New Roman"/>
          <w:sz w:val="28"/>
          <w:szCs w:val="28"/>
        </w:rPr>
        <w:t>ующих мер.</w:t>
      </w:r>
    </w:p>
    <w:p w:rsidR="00A43F05" w:rsidRPr="0089025B" w:rsidRDefault="00836969" w:rsidP="00836969">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Автор статьи</w:t>
      </w:r>
      <w:r w:rsidRPr="0089025B">
        <w:rPr>
          <w:rFonts w:ascii="Times New Roman" w:hAnsi="Times New Roman" w:cs="Times New Roman"/>
          <w:sz w:val="28"/>
          <w:szCs w:val="28"/>
        </w:rPr>
        <w:t xml:space="preserve"> «Причины и оценки запрещения практики бинтования ног в </w:t>
      </w:r>
      <w:proofErr w:type="spellStart"/>
      <w:r w:rsidRPr="0089025B">
        <w:rPr>
          <w:rFonts w:ascii="Times New Roman" w:hAnsi="Times New Roman" w:cs="Times New Roman"/>
          <w:sz w:val="28"/>
          <w:szCs w:val="28"/>
        </w:rPr>
        <w:t>Тайпинском</w:t>
      </w:r>
      <w:proofErr w:type="spellEnd"/>
      <w:r w:rsidRPr="0089025B">
        <w:rPr>
          <w:rFonts w:ascii="Times New Roman" w:hAnsi="Times New Roman" w:cs="Times New Roman"/>
          <w:sz w:val="28"/>
          <w:szCs w:val="28"/>
        </w:rPr>
        <w:t xml:space="preserve"> Небесном Царстве</w:t>
      </w:r>
      <w:proofErr w:type="gramStart"/>
      <w:r w:rsidRPr="0089025B">
        <w:rPr>
          <w:rFonts w:ascii="Times New Roman" w:hAnsi="Times New Roman" w:cs="Times New Roman"/>
          <w:sz w:val="28"/>
          <w:szCs w:val="28"/>
        </w:rPr>
        <w:t>» (</w:t>
      </w:r>
      <w:r w:rsidRPr="0089025B">
        <w:rPr>
          <w:rFonts w:ascii="Times New Roman" w:hAnsi="Times New Roman" w:cs="Times New Roman"/>
          <w:sz w:val="28"/>
          <w:szCs w:val="28"/>
        </w:rPr>
        <w:t>太平天国禁止缠足的原因与评价</w:t>
      </w:r>
      <w:r w:rsidRPr="0089025B">
        <w:rPr>
          <w:rFonts w:ascii="Times New Roman" w:hAnsi="Times New Roman" w:cs="Times New Roman"/>
          <w:sz w:val="28"/>
          <w:szCs w:val="28"/>
        </w:rPr>
        <w:t xml:space="preserve">) </w:t>
      </w:r>
      <w:r w:rsidRPr="0089025B">
        <w:rPr>
          <w:rFonts w:ascii="Times New Roman" w:eastAsia="SimSun" w:hAnsi="Times New Roman" w:cs="Times New Roman"/>
          <w:bCs/>
          <w:kern w:val="32"/>
          <w:sz w:val="28"/>
          <w:szCs w:val="28"/>
        </w:rPr>
        <w:t xml:space="preserve"> </w:t>
      </w:r>
      <w:proofErr w:type="spellStart"/>
      <w:proofErr w:type="gramEnd"/>
      <w:r w:rsidRPr="0089025B">
        <w:rPr>
          <w:rFonts w:ascii="Times New Roman" w:eastAsia="SimSun" w:hAnsi="Times New Roman" w:cs="Times New Roman"/>
          <w:bCs/>
          <w:kern w:val="32"/>
          <w:sz w:val="28"/>
          <w:szCs w:val="28"/>
        </w:rPr>
        <w:t>Чэнь</w:t>
      </w:r>
      <w:proofErr w:type="spellEnd"/>
      <w:r w:rsidRPr="0089025B">
        <w:rPr>
          <w:rFonts w:ascii="Times New Roman" w:eastAsia="SimSun" w:hAnsi="Times New Roman" w:cs="Times New Roman"/>
          <w:bCs/>
          <w:kern w:val="32"/>
          <w:sz w:val="28"/>
          <w:szCs w:val="28"/>
        </w:rPr>
        <w:t xml:space="preserve"> </w:t>
      </w:r>
      <w:proofErr w:type="spellStart"/>
      <w:r w:rsidRPr="0089025B">
        <w:rPr>
          <w:rFonts w:ascii="Times New Roman" w:eastAsia="SimSun" w:hAnsi="Times New Roman" w:cs="Times New Roman"/>
          <w:bCs/>
          <w:kern w:val="32"/>
          <w:sz w:val="28"/>
          <w:szCs w:val="28"/>
        </w:rPr>
        <w:t>Сюй</w:t>
      </w:r>
      <w:proofErr w:type="spellEnd"/>
      <w:r w:rsidRPr="0089025B">
        <w:rPr>
          <w:rFonts w:ascii="Times New Roman" w:eastAsia="SimSun" w:hAnsi="Times New Roman" w:cs="Times New Roman"/>
          <w:bCs/>
          <w:kern w:val="32"/>
          <w:sz w:val="28"/>
          <w:szCs w:val="28"/>
        </w:rPr>
        <w:t xml:space="preserve"> в своей работе проводит глубокий анализ факторов, которые повлияли на запрет традиции </w:t>
      </w:r>
      <w:r w:rsidR="00A43F05" w:rsidRPr="0089025B">
        <w:rPr>
          <w:rFonts w:ascii="Times New Roman" w:eastAsia="SimSun" w:hAnsi="Times New Roman" w:cs="Times New Roman"/>
          <w:bCs/>
          <w:kern w:val="32"/>
          <w:sz w:val="28"/>
          <w:szCs w:val="28"/>
        </w:rPr>
        <w:t xml:space="preserve">бинтования ног </w:t>
      </w:r>
      <w:r w:rsidRPr="0089025B">
        <w:rPr>
          <w:rFonts w:ascii="Times New Roman" w:eastAsia="SimSun" w:hAnsi="Times New Roman" w:cs="Times New Roman"/>
          <w:bCs/>
          <w:kern w:val="32"/>
          <w:sz w:val="28"/>
          <w:szCs w:val="28"/>
        </w:rPr>
        <w:t xml:space="preserve">лидерами </w:t>
      </w:r>
      <w:proofErr w:type="spellStart"/>
      <w:r w:rsidRPr="0089025B">
        <w:rPr>
          <w:rFonts w:ascii="Times New Roman" w:eastAsia="SimSun" w:hAnsi="Times New Roman" w:cs="Times New Roman"/>
          <w:bCs/>
          <w:kern w:val="32"/>
          <w:sz w:val="28"/>
          <w:szCs w:val="28"/>
        </w:rPr>
        <w:t>тайпинского</w:t>
      </w:r>
      <w:proofErr w:type="spellEnd"/>
      <w:r w:rsidRPr="0089025B">
        <w:rPr>
          <w:rFonts w:ascii="Times New Roman" w:eastAsia="SimSun" w:hAnsi="Times New Roman" w:cs="Times New Roman"/>
          <w:bCs/>
          <w:kern w:val="32"/>
          <w:sz w:val="28"/>
          <w:szCs w:val="28"/>
        </w:rPr>
        <w:t xml:space="preserve"> восстания. </w:t>
      </w:r>
      <w:r w:rsidR="00A43F05" w:rsidRPr="0089025B">
        <w:rPr>
          <w:rFonts w:ascii="Times New Roman" w:eastAsia="SimSun" w:hAnsi="Times New Roman" w:cs="Times New Roman"/>
          <w:bCs/>
          <w:kern w:val="32"/>
          <w:sz w:val="28"/>
          <w:szCs w:val="28"/>
        </w:rPr>
        <w:t xml:space="preserve">Однако следует </w:t>
      </w:r>
      <w:r w:rsidR="00AD6FCF" w:rsidRPr="0089025B">
        <w:rPr>
          <w:rFonts w:ascii="Times New Roman" w:eastAsia="SimSun" w:hAnsi="Times New Roman" w:cs="Times New Roman"/>
          <w:bCs/>
          <w:kern w:val="32"/>
          <w:sz w:val="28"/>
          <w:szCs w:val="28"/>
        </w:rPr>
        <w:t>отметить</w:t>
      </w:r>
      <w:r w:rsidR="00A43F05" w:rsidRPr="0089025B">
        <w:rPr>
          <w:rFonts w:ascii="Times New Roman" w:eastAsia="SimSun" w:hAnsi="Times New Roman" w:cs="Times New Roman"/>
          <w:bCs/>
          <w:kern w:val="32"/>
          <w:sz w:val="28"/>
          <w:szCs w:val="28"/>
        </w:rPr>
        <w:t>, что данные причины также и объясняет их политику по отношению к женскому вопросу в целом.</w:t>
      </w:r>
    </w:p>
    <w:p w:rsidR="00836969" w:rsidRPr="0089025B" w:rsidRDefault="00836969" w:rsidP="00836969">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lastRenderedPageBreak/>
        <w:t xml:space="preserve">По </w:t>
      </w:r>
      <w:r w:rsidR="00A43F05" w:rsidRPr="0089025B">
        <w:rPr>
          <w:rFonts w:ascii="Times New Roman" w:eastAsia="SimSun" w:hAnsi="Times New Roman" w:cs="Times New Roman"/>
          <w:bCs/>
          <w:kern w:val="32"/>
          <w:sz w:val="28"/>
          <w:szCs w:val="28"/>
        </w:rPr>
        <w:t xml:space="preserve">мнению </w:t>
      </w:r>
      <w:proofErr w:type="spellStart"/>
      <w:r w:rsidR="00A43F05" w:rsidRPr="0089025B">
        <w:rPr>
          <w:rFonts w:ascii="Times New Roman" w:eastAsia="SimSun" w:hAnsi="Times New Roman" w:cs="Times New Roman"/>
          <w:bCs/>
          <w:kern w:val="32"/>
          <w:sz w:val="28"/>
          <w:szCs w:val="28"/>
        </w:rPr>
        <w:t>Чэнь</w:t>
      </w:r>
      <w:proofErr w:type="spellEnd"/>
      <w:r w:rsidR="00A43F05" w:rsidRPr="0089025B">
        <w:rPr>
          <w:rFonts w:ascii="Times New Roman" w:eastAsia="SimSun" w:hAnsi="Times New Roman" w:cs="Times New Roman"/>
          <w:bCs/>
          <w:kern w:val="32"/>
          <w:sz w:val="28"/>
          <w:szCs w:val="28"/>
        </w:rPr>
        <w:t xml:space="preserve"> </w:t>
      </w:r>
      <w:proofErr w:type="spellStart"/>
      <w:r w:rsidR="00A43F05" w:rsidRPr="0089025B">
        <w:rPr>
          <w:rFonts w:ascii="Times New Roman" w:eastAsia="SimSun" w:hAnsi="Times New Roman" w:cs="Times New Roman"/>
          <w:bCs/>
          <w:kern w:val="32"/>
          <w:sz w:val="28"/>
          <w:szCs w:val="28"/>
        </w:rPr>
        <w:t>Сюй</w:t>
      </w:r>
      <w:proofErr w:type="spellEnd"/>
      <w:r w:rsidRPr="0089025B">
        <w:rPr>
          <w:rFonts w:ascii="Times New Roman" w:eastAsia="SimSun" w:hAnsi="Times New Roman" w:cs="Times New Roman"/>
          <w:bCs/>
          <w:kern w:val="32"/>
          <w:sz w:val="28"/>
          <w:szCs w:val="28"/>
        </w:rPr>
        <w:t xml:space="preserve">, сами тайпины обуславливали </w:t>
      </w:r>
      <w:r w:rsidR="00A43F05" w:rsidRPr="0089025B">
        <w:rPr>
          <w:rFonts w:ascii="Times New Roman" w:eastAsia="SimSun" w:hAnsi="Times New Roman" w:cs="Times New Roman"/>
          <w:bCs/>
          <w:kern w:val="32"/>
          <w:sz w:val="28"/>
          <w:szCs w:val="28"/>
        </w:rPr>
        <w:t>данную политику</w:t>
      </w:r>
      <w:r w:rsidRPr="0089025B">
        <w:rPr>
          <w:rFonts w:ascii="Times New Roman" w:eastAsia="SimSun" w:hAnsi="Times New Roman" w:cs="Times New Roman"/>
          <w:bCs/>
          <w:kern w:val="32"/>
          <w:sz w:val="28"/>
          <w:szCs w:val="28"/>
        </w:rPr>
        <w:t xml:space="preserve"> своими религиозными взглядами. Лидеры </w:t>
      </w:r>
      <w:proofErr w:type="spellStart"/>
      <w:r w:rsidRPr="0089025B">
        <w:rPr>
          <w:rFonts w:ascii="Times New Roman" w:eastAsia="SimSun" w:hAnsi="Times New Roman" w:cs="Times New Roman"/>
          <w:bCs/>
          <w:kern w:val="32"/>
          <w:sz w:val="28"/>
          <w:szCs w:val="28"/>
        </w:rPr>
        <w:t>Тайпинского</w:t>
      </w:r>
      <w:proofErr w:type="spellEnd"/>
      <w:r w:rsidRPr="0089025B">
        <w:rPr>
          <w:rFonts w:ascii="Times New Roman" w:eastAsia="SimSun" w:hAnsi="Times New Roman" w:cs="Times New Roman"/>
          <w:bCs/>
          <w:kern w:val="32"/>
          <w:sz w:val="28"/>
          <w:szCs w:val="28"/>
        </w:rPr>
        <w:t xml:space="preserve"> Небесного Царства являлись христианами и выступали за равенство всех перед лицом Господа.</w:t>
      </w:r>
    </w:p>
    <w:p w:rsidR="00836969" w:rsidRPr="0089025B" w:rsidRDefault="00AD6FCF" w:rsidP="00836969">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Однако </w:t>
      </w:r>
      <w:proofErr w:type="spellStart"/>
      <w:r w:rsidR="00836969" w:rsidRPr="0089025B">
        <w:rPr>
          <w:rFonts w:ascii="Times New Roman" w:eastAsia="SimSun" w:hAnsi="Times New Roman" w:cs="Times New Roman"/>
          <w:bCs/>
          <w:kern w:val="32"/>
          <w:sz w:val="28"/>
          <w:szCs w:val="28"/>
        </w:rPr>
        <w:t>Чэнь</w:t>
      </w:r>
      <w:proofErr w:type="spellEnd"/>
      <w:r w:rsidR="00836969" w:rsidRPr="0089025B">
        <w:rPr>
          <w:rFonts w:ascii="Times New Roman" w:eastAsia="SimSun" w:hAnsi="Times New Roman" w:cs="Times New Roman"/>
          <w:bCs/>
          <w:kern w:val="32"/>
          <w:sz w:val="28"/>
          <w:szCs w:val="28"/>
        </w:rPr>
        <w:t xml:space="preserve"> </w:t>
      </w:r>
      <w:proofErr w:type="spellStart"/>
      <w:r w:rsidR="00836969" w:rsidRPr="0089025B">
        <w:rPr>
          <w:rFonts w:ascii="Times New Roman" w:eastAsia="SimSun" w:hAnsi="Times New Roman" w:cs="Times New Roman"/>
          <w:bCs/>
          <w:kern w:val="32"/>
          <w:sz w:val="28"/>
          <w:szCs w:val="28"/>
        </w:rPr>
        <w:t>Сюй</w:t>
      </w:r>
      <w:proofErr w:type="spellEnd"/>
      <w:r w:rsidR="00836969" w:rsidRPr="0089025B">
        <w:rPr>
          <w:rFonts w:ascii="Times New Roman" w:eastAsia="SimSun" w:hAnsi="Times New Roman" w:cs="Times New Roman"/>
          <w:bCs/>
          <w:kern w:val="32"/>
          <w:sz w:val="28"/>
          <w:szCs w:val="28"/>
        </w:rPr>
        <w:t xml:space="preserve">  выдвигает другие возможные причины </w:t>
      </w:r>
      <w:r w:rsidR="008D2CDA" w:rsidRPr="0089025B">
        <w:rPr>
          <w:rFonts w:ascii="Times New Roman" w:eastAsia="SimSun" w:hAnsi="Times New Roman" w:cs="Times New Roman"/>
          <w:bCs/>
          <w:kern w:val="32"/>
          <w:sz w:val="28"/>
          <w:szCs w:val="28"/>
        </w:rPr>
        <w:t>соответствующих мер</w:t>
      </w:r>
      <w:r w:rsidR="00836969" w:rsidRPr="0089025B">
        <w:rPr>
          <w:rFonts w:ascii="Times New Roman" w:eastAsia="SimSun" w:hAnsi="Times New Roman" w:cs="Times New Roman"/>
          <w:bCs/>
          <w:kern w:val="32"/>
          <w:sz w:val="28"/>
          <w:szCs w:val="28"/>
        </w:rPr>
        <w:t xml:space="preserve">. Как он отмечает, пятеро из шести руководящих кадров </w:t>
      </w:r>
      <w:proofErr w:type="spellStart"/>
      <w:r w:rsidR="00836969" w:rsidRPr="0089025B">
        <w:rPr>
          <w:rFonts w:ascii="Times New Roman" w:eastAsia="SimSun" w:hAnsi="Times New Roman" w:cs="Times New Roman"/>
          <w:bCs/>
          <w:kern w:val="32"/>
          <w:sz w:val="28"/>
          <w:szCs w:val="28"/>
        </w:rPr>
        <w:t>Тайпинского</w:t>
      </w:r>
      <w:proofErr w:type="spellEnd"/>
      <w:r w:rsidR="00836969" w:rsidRPr="0089025B">
        <w:rPr>
          <w:rFonts w:ascii="Times New Roman" w:eastAsia="SimSun" w:hAnsi="Times New Roman" w:cs="Times New Roman"/>
          <w:bCs/>
          <w:kern w:val="32"/>
          <w:sz w:val="28"/>
          <w:szCs w:val="28"/>
        </w:rPr>
        <w:t xml:space="preserve"> Небесного Царства, включая лидера восстания </w:t>
      </w:r>
      <w:proofErr w:type="spellStart"/>
      <w:r w:rsidR="00836969" w:rsidRPr="0089025B">
        <w:rPr>
          <w:rFonts w:ascii="Times New Roman" w:eastAsia="SimSun" w:hAnsi="Times New Roman" w:cs="Times New Roman"/>
          <w:bCs/>
          <w:kern w:val="32"/>
          <w:sz w:val="28"/>
          <w:szCs w:val="28"/>
        </w:rPr>
        <w:t>Хун</w:t>
      </w:r>
      <w:proofErr w:type="spellEnd"/>
      <w:r w:rsidR="00836969" w:rsidRPr="0089025B">
        <w:rPr>
          <w:rFonts w:ascii="Times New Roman" w:eastAsia="SimSun" w:hAnsi="Times New Roman" w:cs="Times New Roman"/>
          <w:bCs/>
          <w:kern w:val="32"/>
          <w:sz w:val="28"/>
          <w:szCs w:val="28"/>
        </w:rPr>
        <w:t xml:space="preserve"> </w:t>
      </w:r>
      <w:proofErr w:type="spellStart"/>
      <w:r w:rsidR="00836969" w:rsidRPr="0089025B">
        <w:rPr>
          <w:rFonts w:ascii="Times New Roman" w:eastAsia="SimSun" w:hAnsi="Times New Roman" w:cs="Times New Roman"/>
          <w:bCs/>
          <w:kern w:val="32"/>
          <w:sz w:val="28"/>
          <w:szCs w:val="28"/>
        </w:rPr>
        <w:t>Сюцюаня</w:t>
      </w:r>
      <w:proofErr w:type="spellEnd"/>
      <w:r w:rsidR="00836969" w:rsidRPr="0089025B">
        <w:rPr>
          <w:rFonts w:ascii="Times New Roman" w:eastAsia="SimSun" w:hAnsi="Times New Roman" w:cs="Times New Roman"/>
          <w:bCs/>
          <w:kern w:val="32"/>
          <w:sz w:val="28"/>
          <w:szCs w:val="28"/>
        </w:rPr>
        <w:t xml:space="preserve">, принадлежали к национальности </w:t>
      </w:r>
      <w:proofErr w:type="spellStart"/>
      <w:r w:rsidR="00836969" w:rsidRPr="0089025B">
        <w:rPr>
          <w:rFonts w:ascii="Times New Roman" w:eastAsia="SimSun" w:hAnsi="Times New Roman" w:cs="Times New Roman"/>
          <w:bCs/>
          <w:kern w:val="32"/>
          <w:sz w:val="28"/>
          <w:szCs w:val="28"/>
        </w:rPr>
        <w:t>хакка</w:t>
      </w:r>
      <w:proofErr w:type="spellEnd"/>
      <w:r w:rsidR="00836969" w:rsidRPr="0089025B">
        <w:rPr>
          <w:rFonts w:ascii="Times New Roman" w:eastAsia="SimSun" w:hAnsi="Times New Roman" w:cs="Times New Roman"/>
          <w:bCs/>
          <w:kern w:val="32"/>
          <w:sz w:val="28"/>
          <w:szCs w:val="28"/>
        </w:rPr>
        <w:t xml:space="preserve">. Большая часть руководства и военных  происходили от народностей </w:t>
      </w:r>
      <w:proofErr w:type="spellStart"/>
      <w:r w:rsidR="00836969" w:rsidRPr="0089025B">
        <w:rPr>
          <w:rFonts w:ascii="Times New Roman" w:eastAsia="SimSun" w:hAnsi="Times New Roman" w:cs="Times New Roman"/>
          <w:bCs/>
          <w:kern w:val="32"/>
          <w:sz w:val="28"/>
          <w:szCs w:val="28"/>
        </w:rPr>
        <w:t>хакка</w:t>
      </w:r>
      <w:proofErr w:type="spellEnd"/>
      <w:r w:rsidR="00836969" w:rsidRPr="0089025B">
        <w:rPr>
          <w:rFonts w:ascii="Times New Roman" w:eastAsia="SimSun" w:hAnsi="Times New Roman" w:cs="Times New Roman"/>
          <w:bCs/>
          <w:kern w:val="32"/>
          <w:sz w:val="28"/>
          <w:szCs w:val="28"/>
        </w:rPr>
        <w:t xml:space="preserve"> и </w:t>
      </w:r>
      <w:proofErr w:type="spellStart"/>
      <w:r w:rsidR="00836969" w:rsidRPr="0089025B">
        <w:rPr>
          <w:rFonts w:ascii="Times New Roman" w:eastAsia="SimSun" w:hAnsi="Times New Roman" w:cs="Times New Roman"/>
          <w:bCs/>
          <w:kern w:val="32"/>
          <w:sz w:val="28"/>
          <w:szCs w:val="28"/>
        </w:rPr>
        <w:t>чжуаны</w:t>
      </w:r>
      <w:proofErr w:type="spellEnd"/>
      <w:r w:rsidR="00836969" w:rsidRPr="0089025B">
        <w:rPr>
          <w:rFonts w:ascii="Times New Roman" w:eastAsia="SimSun" w:hAnsi="Times New Roman" w:cs="Times New Roman"/>
          <w:bCs/>
          <w:kern w:val="32"/>
          <w:sz w:val="28"/>
          <w:szCs w:val="28"/>
        </w:rPr>
        <w:t xml:space="preserve">. Очевидно, что </w:t>
      </w:r>
      <w:r w:rsidR="00B04D87" w:rsidRPr="0089025B">
        <w:rPr>
          <w:rFonts w:ascii="Times New Roman" w:eastAsia="SimSun" w:hAnsi="Times New Roman" w:cs="Times New Roman"/>
          <w:bCs/>
          <w:kern w:val="32"/>
          <w:sz w:val="28"/>
          <w:szCs w:val="28"/>
        </w:rPr>
        <w:t>их политика</w:t>
      </w:r>
      <w:r w:rsidR="00836969" w:rsidRPr="0089025B">
        <w:rPr>
          <w:rFonts w:ascii="Times New Roman" w:eastAsia="SimSun" w:hAnsi="Times New Roman" w:cs="Times New Roman"/>
          <w:bCs/>
          <w:kern w:val="32"/>
          <w:sz w:val="28"/>
          <w:szCs w:val="28"/>
        </w:rPr>
        <w:t xml:space="preserve">, имеет отпечаток их собственных ценностей, моральных норм и традиций. </w:t>
      </w:r>
      <w:r w:rsidR="003B367D" w:rsidRPr="0089025B">
        <w:rPr>
          <w:rFonts w:ascii="Times New Roman" w:eastAsia="SimSun" w:hAnsi="Times New Roman" w:cs="Times New Roman"/>
          <w:bCs/>
          <w:kern w:val="32"/>
          <w:sz w:val="28"/>
          <w:szCs w:val="28"/>
        </w:rPr>
        <w:t xml:space="preserve">Менталитет женщин </w:t>
      </w:r>
      <w:proofErr w:type="spellStart"/>
      <w:r w:rsidR="003B367D" w:rsidRPr="0089025B">
        <w:rPr>
          <w:rFonts w:ascii="Times New Roman" w:eastAsia="SimSun" w:hAnsi="Times New Roman" w:cs="Times New Roman"/>
          <w:bCs/>
          <w:kern w:val="32"/>
          <w:sz w:val="28"/>
          <w:szCs w:val="28"/>
        </w:rPr>
        <w:t>хакка</w:t>
      </w:r>
      <w:proofErr w:type="spellEnd"/>
      <w:r w:rsidR="003B367D" w:rsidRPr="0089025B">
        <w:rPr>
          <w:rFonts w:ascii="Times New Roman" w:eastAsia="SimSun" w:hAnsi="Times New Roman" w:cs="Times New Roman"/>
          <w:bCs/>
          <w:kern w:val="32"/>
          <w:sz w:val="28"/>
          <w:szCs w:val="28"/>
        </w:rPr>
        <w:t xml:space="preserve"> сильно отличался от менталитета китаянок. В отношении мужчин и женщин у них царила открытость и естественность</w:t>
      </w:r>
      <w:r w:rsidR="00B04D87" w:rsidRPr="0089025B">
        <w:rPr>
          <w:rFonts w:ascii="Times New Roman" w:eastAsia="SimSun" w:hAnsi="Times New Roman" w:cs="Times New Roman"/>
          <w:bCs/>
          <w:kern w:val="32"/>
          <w:sz w:val="28"/>
          <w:szCs w:val="28"/>
        </w:rPr>
        <w:t>.</w:t>
      </w:r>
    </w:p>
    <w:p w:rsidR="00836969" w:rsidRPr="0089025B" w:rsidRDefault="00836969" w:rsidP="00836969">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Автор статьи также приводит мнение подавляющего числа исследователей, которые считают, что реальной причиной </w:t>
      </w:r>
      <w:r w:rsidR="003B367D" w:rsidRPr="0089025B">
        <w:rPr>
          <w:rFonts w:ascii="Times New Roman" w:eastAsia="SimSun" w:hAnsi="Times New Roman" w:cs="Times New Roman"/>
          <w:bCs/>
          <w:kern w:val="32"/>
          <w:sz w:val="28"/>
          <w:szCs w:val="28"/>
        </w:rPr>
        <w:t>политикой по защите прав женщин</w:t>
      </w:r>
      <w:r w:rsidRPr="0089025B">
        <w:rPr>
          <w:rFonts w:ascii="Times New Roman" w:eastAsia="SimSun" w:hAnsi="Times New Roman" w:cs="Times New Roman"/>
          <w:bCs/>
          <w:kern w:val="32"/>
          <w:sz w:val="28"/>
          <w:szCs w:val="28"/>
        </w:rPr>
        <w:t xml:space="preserve">, была, возникшая в то время, острая необходимость во внушительной военной силе и прочной политической власти. Тайпинам требовалось, чтобы женщины вступали в армию, участвовали в войне, помогали в транспортировке продуктов. </w:t>
      </w:r>
      <w:r w:rsidR="00AD6FCF" w:rsidRPr="0089025B">
        <w:rPr>
          <w:rFonts w:ascii="Times New Roman" w:eastAsia="SimSun" w:hAnsi="Times New Roman" w:cs="Times New Roman"/>
          <w:bCs/>
          <w:kern w:val="32"/>
          <w:sz w:val="28"/>
          <w:szCs w:val="28"/>
        </w:rPr>
        <w:t>Эта стала</w:t>
      </w:r>
      <w:r w:rsidR="003B367D" w:rsidRPr="0089025B">
        <w:rPr>
          <w:rFonts w:ascii="Times New Roman" w:eastAsia="SimSun" w:hAnsi="Times New Roman" w:cs="Times New Roman"/>
          <w:bCs/>
          <w:kern w:val="32"/>
          <w:sz w:val="28"/>
          <w:szCs w:val="28"/>
        </w:rPr>
        <w:t xml:space="preserve"> основной причиной для запрета практики бинтования ног. </w:t>
      </w:r>
      <w:r w:rsidRPr="0089025B">
        <w:rPr>
          <w:rFonts w:ascii="Times New Roman" w:eastAsia="SimSun" w:hAnsi="Times New Roman" w:cs="Times New Roman"/>
          <w:bCs/>
          <w:kern w:val="32"/>
          <w:sz w:val="28"/>
          <w:szCs w:val="28"/>
        </w:rPr>
        <w:t>Девушки были не в состоянии надлежащим образом выполнять эти задачи, что влияло на боевую эффективность</w:t>
      </w:r>
      <w:r w:rsidR="00A562AC" w:rsidRPr="0089025B">
        <w:rPr>
          <w:rStyle w:val="a5"/>
          <w:rFonts w:ascii="Times New Roman" w:eastAsia="SimSun" w:hAnsi="Times New Roman" w:cs="Times New Roman"/>
          <w:bCs/>
          <w:kern w:val="32"/>
          <w:sz w:val="28"/>
          <w:szCs w:val="28"/>
        </w:rPr>
        <w:footnoteReference w:id="37"/>
      </w:r>
      <w:r w:rsidRPr="0089025B">
        <w:rPr>
          <w:rFonts w:ascii="Times New Roman" w:eastAsia="SimSun" w:hAnsi="Times New Roman" w:cs="Times New Roman"/>
          <w:bCs/>
          <w:kern w:val="32"/>
          <w:sz w:val="28"/>
          <w:szCs w:val="28"/>
        </w:rPr>
        <w:t xml:space="preserve">. Тайпины жили в военное время, объективная среда требовала большого количества людей, поэтому </w:t>
      </w:r>
      <w:r w:rsidR="00A562AC" w:rsidRPr="0089025B">
        <w:rPr>
          <w:rFonts w:ascii="Times New Roman" w:eastAsia="SimSun" w:hAnsi="Times New Roman" w:cs="Times New Roman"/>
          <w:bCs/>
          <w:kern w:val="32"/>
          <w:sz w:val="28"/>
          <w:szCs w:val="28"/>
        </w:rPr>
        <w:t>они выступали за раскрепощение женщин</w:t>
      </w:r>
      <w:r w:rsidRPr="0089025B">
        <w:rPr>
          <w:rFonts w:ascii="Times New Roman" w:eastAsia="SimSun" w:hAnsi="Times New Roman" w:cs="Times New Roman"/>
          <w:bCs/>
          <w:kern w:val="32"/>
          <w:sz w:val="28"/>
          <w:szCs w:val="28"/>
        </w:rPr>
        <w:t xml:space="preserve">. </w:t>
      </w:r>
    </w:p>
    <w:p w:rsidR="009D0648" w:rsidRPr="0089025B" w:rsidRDefault="00EC2607" w:rsidP="009D0648">
      <w:pPr>
        <w:autoSpaceDE w:val="0"/>
        <w:autoSpaceDN w:val="0"/>
        <w:adjustRightInd w:val="0"/>
        <w:spacing w:after="0" w:line="360" w:lineRule="auto"/>
        <w:ind w:firstLine="851"/>
        <w:jc w:val="both"/>
        <w:rPr>
          <w:rFonts w:ascii="Times New Roman" w:eastAsia="Times-Roman" w:hAnsi="Times New Roman" w:cs="Times New Roman"/>
          <w:sz w:val="28"/>
          <w:szCs w:val="28"/>
        </w:rPr>
      </w:pPr>
      <w:r w:rsidRPr="0089025B">
        <w:rPr>
          <w:rFonts w:ascii="Times New Roman" w:eastAsia="Times-Roman" w:hAnsi="Times New Roman" w:cs="Times New Roman"/>
          <w:sz w:val="28"/>
          <w:szCs w:val="28"/>
        </w:rPr>
        <w:t xml:space="preserve">Лозунг равноправия, всеобщего равенства и братства являлся одной из идеологических баз движения. Даже само поднятие женского вопроса была беспрецедентной в истории Китая. </w:t>
      </w:r>
      <w:r w:rsidR="00AD6FCF" w:rsidRPr="0089025B">
        <w:rPr>
          <w:rFonts w:ascii="Times New Roman" w:eastAsia="Times-Roman" w:hAnsi="Times New Roman" w:cs="Times New Roman"/>
          <w:sz w:val="28"/>
          <w:szCs w:val="28"/>
        </w:rPr>
        <w:t xml:space="preserve">Однако в их политике имели противоречивые действия. </w:t>
      </w:r>
      <w:r w:rsidRPr="0089025B">
        <w:rPr>
          <w:rFonts w:ascii="Times New Roman" w:eastAsia="Times-Roman" w:hAnsi="Times New Roman" w:cs="Times New Roman"/>
          <w:sz w:val="28"/>
          <w:szCs w:val="28"/>
        </w:rPr>
        <w:t xml:space="preserve">Недостатком их политики было то, что лидеры </w:t>
      </w:r>
      <w:proofErr w:type="spellStart"/>
      <w:r w:rsidRPr="0089025B">
        <w:rPr>
          <w:rFonts w:ascii="Times New Roman" w:eastAsia="Times-Roman" w:hAnsi="Times New Roman" w:cs="Times New Roman"/>
          <w:sz w:val="28"/>
          <w:szCs w:val="28"/>
        </w:rPr>
        <w:lastRenderedPageBreak/>
        <w:t>тайпинского</w:t>
      </w:r>
      <w:proofErr w:type="spellEnd"/>
      <w:r w:rsidRPr="0089025B">
        <w:rPr>
          <w:rFonts w:ascii="Times New Roman" w:eastAsia="Times-Roman" w:hAnsi="Times New Roman" w:cs="Times New Roman"/>
          <w:sz w:val="28"/>
          <w:szCs w:val="28"/>
        </w:rPr>
        <w:t xml:space="preserve"> восстания сами и нарушали законы.</w:t>
      </w:r>
      <w:r w:rsidR="00447E44" w:rsidRPr="0089025B">
        <w:rPr>
          <w:rFonts w:ascii="Times New Roman" w:eastAsia="Times-Roman" w:hAnsi="Times New Roman" w:cs="Times New Roman"/>
          <w:sz w:val="28"/>
          <w:szCs w:val="28"/>
        </w:rPr>
        <w:t xml:space="preserve"> Им не хватало последовательности. Тайпины ввели политику единобрачия,</w:t>
      </w:r>
      <w:r w:rsidRPr="0089025B">
        <w:rPr>
          <w:rFonts w:ascii="Times New Roman" w:eastAsia="Times-Roman" w:hAnsi="Times New Roman" w:cs="Times New Roman"/>
          <w:sz w:val="28"/>
          <w:szCs w:val="28"/>
        </w:rPr>
        <w:t xml:space="preserve"> </w:t>
      </w:r>
      <w:r w:rsidR="00447E44" w:rsidRPr="0089025B">
        <w:rPr>
          <w:rFonts w:ascii="Times New Roman" w:eastAsia="Times-Roman" w:hAnsi="Times New Roman" w:cs="Times New Roman"/>
          <w:sz w:val="28"/>
          <w:szCs w:val="28"/>
        </w:rPr>
        <w:t>однако у самого</w:t>
      </w:r>
      <w:r w:rsidRPr="0089025B">
        <w:rPr>
          <w:rFonts w:ascii="Times New Roman" w:eastAsia="Times-Roman" w:hAnsi="Times New Roman" w:cs="Times New Roman"/>
          <w:sz w:val="28"/>
          <w:szCs w:val="28"/>
        </w:rPr>
        <w:t xml:space="preserve"> </w:t>
      </w:r>
      <w:r w:rsidR="004A1DE3" w:rsidRPr="0089025B">
        <w:rPr>
          <w:rFonts w:ascii="Times New Roman" w:eastAsia="Times-Roman" w:hAnsi="Times New Roman" w:cs="Times New Roman"/>
          <w:sz w:val="28"/>
          <w:szCs w:val="28"/>
        </w:rPr>
        <w:t xml:space="preserve">лидера восстания, </w:t>
      </w:r>
      <w:proofErr w:type="spellStart"/>
      <w:r w:rsidRPr="0089025B">
        <w:rPr>
          <w:rFonts w:ascii="Times New Roman" w:eastAsia="Times-Roman" w:hAnsi="Times New Roman" w:cs="Times New Roman"/>
          <w:sz w:val="28"/>
          <w:szCs w:val="28"/>
        </w:rPr>
        <w:t>Хун</w:t>
      </w:r>
      <w:proofErr w:type="spellEnd"/>
      <w:r w:rsidRPr="0089025B">
        <w:rPr>
          <w:rFonts w:ascii="Times New Roman" w:eastAsia="Times-Roman" w:hAnsi="Times New Roman" w:cs="Times New Roman"/>
          <w:sz w:val="28"/>
          <w:szCs w:val="28"/>
        </w:rPr>
        <w:t xml:space="preserve"> </w:t>
      </w:r>
      <w:proofErr w:type="spellStart"/>
      <w:r w:rsidRPr="0089025B">
        <w:rPr>
          <w:rFonts w:ascii="Times New Roman" w:eastAsia="Times-Roman" w:hAnsi="Times New Roman" w:cs="Times New Roman"/>
          <w:sz w:val="28"/>
          <w:szCs w:val="28"/>
        </w:rPr>
        <w:t>Сюцюаня</w:t>
      </w:r>
      <w:proofErr w:type="spellEnd"/>
      <w:r w:rsidR="004A1DE3" w:rsidRPr="0089025B">
        <w:rPr>
          <w:rFonts w:ascii="Times New Roman" w:eastAsia="Times-Roman" w:hAnsi="Times New Roman" w:cs="Times New Roman"/>
          <w:sz w:val="28"/>
          <w:szCs w:val="28"/>
        </w:rPr>
        <w:t>,</w:t>
      </w:r>
      <w:r w:rsidRPr="0089025B">
        <w:rPr>
          <w:rFonts w:ascii="Times New Roman" w:eastAsia="Times-Roman" w:hAnsi="Times New Roman" w:cs="Times New Roman"/>
          <w:sz w:val="28"/>
          <w:szCs w:val="28"/>
        </w:rPr>
        <w:t xml:space="preserve"> был</w:t>
      </w:r>
      <w:r w:rsidR="00AD6FCF" w:rsidRPr="0089025B">
        <w:rPr>
          <w:rFonts w:ascii="Times New Roman" w:eastAsia="Times-Roman" w:hAnsi="Times New Roman" w:cs="Times New Roman"/>
          <w:sz w:val="28"/>
          <w:szCs w:val="28"/>
        </w:rPr>
        <w:t xml:space="preserve"> </w:t>
      </w:r>
      <w:proofErr w:type="spellStart"/>
      <w:r w:rsidR="00AD6FCF" w:rsidRPr="0089025B">
        <w:rPr>
          <w:rFonts w:ascii="Times New Roman" w:eastAsia="Times-Roman" w:hAnsi="Times New Roman" w:cs="Times New Roman"/>
          <w:sz w:val="28"/>
          <w:szCs w:val="28"/>
        </w:rPr>
        <w:t>собсвенный</w:t>
      </w:r>
      <w:proofErr w:type="spellEnd"/>
      <w:r w:rsidRPr="0089025B">
        <w:rPr>
          <w:rFonts w:ascii="Times New Roman" w:eastAsia="Times-Roman" w:hAnsi="Times New Roman" w:cs="Times New Roman"/>
          <w:sz w:val="28"/>
          <w:szCs w:val="28"/>
        </w:rPr>
        <w:t xml:space="preserve"> </w:t>
      </w:r>
      <w:r w:rsidR="004A1DE3" w:rsidRPr="0089025B">
        <w:rPr>
          <w:rFonts w:ascii="Times New Roman" w:eastAsia="Times-Roman" w:hAnsi="Times New Roman" w:cs="Times New Roman"/>
          <w:sz w:val="28"/>
          <w:szCs w:val="28"/>
        </w:rPr>
        <w:t xml:space="preserve">гарем. </w:t>
      </w:r>
      <w:r w:rsidR="00447E44" w:rsidRPr="0089025B">
        <w:rPr>
          <w:rFonts w:ascii="Times New Roman" w:eastAsia="Times-Roman" w:hAnsi="Times New Roman" w:cs="Times New Roman"/>
          <w:sz w:val="28"/>
          <w:szCs w:val="28"/>
        </w:rPr>
        <w:t>Более того, вскоре,</w:t>
      </w:r>
      <w:r w:rsidR="004A1DE3" w:rsidRPr="0089025B">
        <w:rPr>
          <w:rFonts w:ascii="Times New Roman" w:eastAsia="Times-Roman" w:hAnsi="Times New Roman" w:cs="Times New Roman"/>
          <w:sz w:val="28"/>
          <w:szCs w:val="28"/>
        </w:rPr>
        <w:t xml:space="preserve"> </w:t>
      </w:r>
      <w:proofErr w:type="spellStart"/>
      <w:r w:rsidR="004A1DE3" w:rsidRPr="0089025B">
        <w:rPr>
          <w:rFonts w:ascii="Times New Roman" w:eastAsia="Times-Roman" w:hAnsi="Times New Roman" w:cs="Times New Roman"/>
          <w:sz w:val="28"/>
          <w:szCs w:val="28"/>
        </w:rPr>
        <w:t>Хун</w:t>
      </w:r>
      <w:proofErr w:type="spellEnd"/>
      <w:r w:rsidR="004A1DE3" w:rsidRPr="0089025B">
        <w:rPr>
          <w:rFonts w:ascii="Times New Roman" w:eastAsia="Times-Roman" w:hAnsi="Times New Roman" w:cs="Times New Roman"/>
          <w:sz w:val="28"/>
          <w:szCs w:val="28"/>
        </w:rPr>
        <w:t xml:space="preserve"> </w:t>
      </w:r>
      <w:proofErr w:type="spellStart"/>
      <w:r w:rsidR="004A1DE3" w:rsidRPr="0089025B">
        <w:rPr>
          <w:rFonts w:ascii="Times New Roman" w:eastAsia="Times-Roman" w:hAnsi="Times New Roman" w:cs="Times New Roman"/>
          <w:sz w:val="28"/>
          <w:szCs w:val="28"/>
        </w:rPr>
        <w:t>Сюцюань</w:t>
      </w:r>
      <w:proofErr w:type="spellEnd"/>
      <w:r w:rsidR="004A1DE3" w:rsidRPr="0089025B">
        <w:rPr>
          <w:rFonts w:ascii="Times New Roman" w:eastAsia="Times-Roman" w:hAnsi="Times New Roman" w:cs="Times New Roman"/>
          <w:sz w:val="28"/>
          <w:szCs w:val="28"/>
        </w:rPr>
        <w:t xml:space="preserve"> даже разрешил высшим </w:t>
      </w:r>
      <w:proofErr w:type="spellStart"/>
      <w:r w:rsidR="004A1DE3" w:rsidRPr="0089025B">
        <w:rPr>
          <w:rFonts w:ascii="Times New Roman" w:eastAsia="Times-Roman" w:hAnsi="Times New Roman" w:cs="Times New Roman"/>
          <w:sz w:val="28"/>
          <w:szCs w:val="28"/>
        </w:rPr>
        <w:t>тайпинским</w:t>
      </w:r>
      <w:proofErr w:type="spellEnd"/>
      <w:r w:rsidR="004A1DE3" w:rsidRPr="0089025B">
        <w:rPr>
          <w:rFonts w:ascii="Times New Roman" w:eastAsia="Times-Roman" w:hAnsi="Times New Roman" w:cs="Times New Roman"/>
          <w:sz w:val="28"/>
          <w:szCs w:val="28"/>
        </w:rPr>
        <w:t xml:space="preserve"> военачальникам иметь гаремы. В 1861 г. он издал специальный указ, регулирующий браки подданных </w:t>
      </w:r>
      <w:proofErr w:type="spellStart"/>
      <w:r w:rsidR="004A1DE3" w:rsidRPr="0089025B">
        <w:rPr>
          <w:rFonts w:ascii="Times New Roman" w:eastAsia="Times-Roman" w:hAnsi="Times New Roman" w:cs="Times New Roman"/>
          <w:sz w:val="28"/>
          <w:szCs w:val="28"/>
        </w:rPr>
        <w:t>Тайпинского</w:t>
      </w:r>
      <w:proofErr w:type="spellEnd"/>
      <w:r w:rsidR="004A1DE3" w:rsidRPr="0089025B">
        <w:rPr>
          <w:rFonts w:ascii="Times New Roman" w:eastAsia="Times-Roman" w:hAnsi="Times New Roman" w:cs="Times New Roman"/>
          <w:sz w:val="28"/>
          <w:szCs w:val="28"/>
        </w:rPr>
        <w:t xml:space="preserve"> Небесного Царства. По этому указу высшие князья могли иметь одиннадцать жён, офицеры высшего ранга — по три, офицеры среднего ранга — по две, а низшие офицеры, как и рядовые граждане — по одной жене</w:t>
      </w:r>
      <w:r w:rsidR="004A1DE3" w:rsidRPr="0089025B">
        <w:rPr>
          <w:rStyle w:val="a5"/>
          <w:rFonts w:ascii="Times New Roman" w:eastAsia="Times-Roman" w:hAnsi="Times New Roman" w:cs="Times New Roman"/>
          <w:sz w:val="28"/>
          <w:szCs w:val="28"/>
        </w:rPr>
        <w:footnoteReference w:id="38"/>
      </w:r>
      <w:r w:rsidR="004A1DE3" w:rsidRPr="0089025B">
        <w:rPr>
          <w:rFonts w:ascii="Times New Roman" w:eastAsia="Times-Roman" w:hAnsi="Times New Roman" w:cs="Times New Roman"/>
          <w:sz w:val="28"/>
          <w:szCs w:val="28"/>
        </w:rPr>
        <w:t xml:space="preserve">. </w:t>
      </w:r>
    </w:p>
    <w:p w:rsidR="009D0648" w:rsidRPr="0089025B" w:rsidRDefault="009D0648" w:rsidP="00475849">
      <w:pPr>
        <w:autoSpaceDE w:val="0"/>
        <w:autoSpaceDN w:val="0"/>
        <w:adjustRightInd w:val="0"/>
        <w:spacing w:after="0" w:line="360" w:lineRule="auto"/>
        <w:ind w:firstLine="851"/>
        <w:jc w:val="both"/>
        <w:rPr>
          <w:rFonts w:ascii="Times New Roman" w:eastAsia="Times-Roman" w:hAnsi="Times New Roman" w:cs="Times New Roman"/>
          <w:sz w:val="28"/>
          <w:szCs w:val="28"/>
        </w:rPr>
      </w:pPr>
      <w:r w:rsidRPr="0089025B">
        <w:rPr>
          <w:rFonts w:ascii="Times New Roman" w:eastAsia="Times-Roman" w:hAnsi="Times New Roman" w:cs="Times New Roman"/>
          <w:sz w:val="28"/>
          <w:szCs w:val="28"/>
        </w:rPr>
        <w:t>Еще одним недостатком была</w:t>
      </w:r>
      <w:r w:rsidR="00A61DD2" w:rsidRPr="0089025B">
        <w:rPr>
          <w:rFonts w:ascii="Times New Roman" w:eastAsia="Times-Roman" w:hAnsi="Times New Roman" w:cs="Times New Roman"/>
          <w:sz w:val="28"/>
          <w:szCs w:val="28"/>
        </w:rPr>
        <w:t xml:space="preserve"> жесткость</w:t>
      </w:r>
      <w:r w:rsidRPr="0089025B">
        <w:rPr>
          <w:rFonts w:ascii="Times New Roman" w:eastAsia="Times-Roman" w:hAnsi="Times New Roman" w:cs="Times New Roman"/>
          <w:sz w:val="28"/>
          <w:szCs w:val="28"/>
        </w:rPr>
        <w:t>,</w:t>
      </w:r>
      <w:r w:rsidR="00A61DD2" w:rsidRPr="0089025B">
        <w:rPr>
          <w:rFonts w:ascii="Times New Roman" w:eastAsia="Times-Roman" w:hAnsi="Times New Roman" w:cs="Times New Roman"/>
          <w:sz w:val="28"/>
          <w:szCs w:val="28"/>
        </w:rPr>
        <w:t xml:space="preserve"> принимающихся мер. Чрезмерный </w:t>
      </w:r>
      <w:r w:rsidR="001122CB" w:rsidRPr="0089025B">
        <w:rPr>
          <w:rFonts w:ascii="Times New Roman" w:eastAsia="Times-Roman" w:hAnsi="Times New Roman" w:cs="Times New Roman"/>
          <w:sz w:val="28"/>
          <w:szCs w:val="28"/>
        </w:rPr>
        <w:t xml:space="preserve">аскетизм, который ввели тайпины. </w:t>
      </w:r>
      <w:r w:rsidRPr="0089025B">
        <w:rPr>
          <w:rFonts w:ascii="Times New Roman" w:eastAsia="Times-Roman" w:hAnsi="Times New Roman" w:cs="Times New Roman"/>
          <w:sz w:val="28"/>
          <w:szCs w:val="28"/>
        </w:rPr>
        <w:t xml:space="preserve">В изданных тайпинами «Десяти важнейших правил для лагерной стоянки» говорилось: </w:t>
      </w:r>
      <w:r w:rsidRPr="0089025B">
        <w:rPr>
          <w:rFonts w:ascii="Times New Roman" w:eastAsia="Times-Roman" w:hAnsi="Times New Roman" w:cs="Times New Roman"/>
          <w:i/>
          <w:sz w:val="28"/>
          <w:szCs w:val="28"/>
        </w:rPr>
        <w:t>«Женщины и мужчины должны находиться отдельно друг от друга в разных лагерях. Им не следует общаться и вступать в сношения друг с другом»</w:t>
      </w:r>
      <w:r w:rsidRPr="0089025B">
        <w:rPr>
          <w:rStyle w:val="a5"/>
          <w:rFonts w:ascii="Times New Roman" w:eastAsia="Times-Roman" w:hAnsi="Times New Roman" w:cs="Times New Roman"/>
          <w:i/>
          <w:sz w:val="28"/>
          <w:szCs w:val="28"/>
        </w:rPr>
        <w:footnoteReference w:id="39"/>
      </w:r>
      <w:r w:rsidRPr="0089025B">
        <w:rPr>
          <w:rFonts w:ascii="Times New Roman" w:eastAsia="Times-Roman" w:hAnsi="Times New Roman" w:cs="Times New Roman"/>
          <w:i/>
          <w:sz w:val="28"/>
          <w:szCs w:val="28"/>
        </w:rPr>
        <w:t xml:space="preserve">. </w:t>
      </w:r>
      <w:r w:rsidRPr="0089025B">
        <w:rPr>
          <w:rFonts w:ascii="Times New Roman" w:eastAsia="Times-Roman" w:hAnsi="Times New Roman" w:cs="Times New Roman"/>
          <w:sz w:val="28"/>
          <w:szCs w:val="28"/>
        </w:rPr>
        <w:t xml:space="preserve">Этот пункт правил выполнялся неукоснительно; за нарушение его грозила смертная казнь. До их прибытия в Нанкин женщины сражались бок </w:t>
      </w:r>
      <w:proofErr w:type="gramStart"/>
      <w:r w:rsidRPr="0089025B">
        <w:rPr>
          <w:rFonts w:ascii="Times New Roman" w:eastAsia="Times-Roman" w:hAnsi="Times New Roman" w:cs="Times New Roman"/>
          <w:sz w:val="28"/>
          <w:szCs w:val="28"/>
        </w:rPr>
        <w:t>о бок</w:t>
      </w:r>
      <w:proofErr w:type="gramEnd"/>
      <w:r w:rsidRPr="0089025B">
        <w:rPr>
          <w:rFonts w:ascii="Times New Roman" w:eastAsia="Times-Roman" w:hAnsi="Times New Roman" w:cs="Times New Roman"/>
          <w:sz w:val="28"/>
          <w:szCs w:val="28"/>
        </w:rPr>
        <w:t xml:space="preserve"> с мужчинами, но по прибытию в Нанкин был введен закон о разделении мужчин и женщин до тех пор, пока не будет завоеван весь Китай.  Были созданы специальные женские кварталы, и за вход в них, кроме специальных лиц, которые назначены для руководства женщинами, полагалась смерть</w:t>
      </w:r>
      <w:r w:rsidRPr="0089025B">
        <w:rPr>
          <w:rStyle w:val="a5"/>
          <w:rFonts w:ascii="Times New Roman" w:eastAsia="Times-Roman" w:hAnsi="Times New Roman" w:cs="Times New Roman"/>
          <w:sz w:val="28"/>
          <w:szCs w:val="28"/>
        </w:rPr>
        <w:footnoteReference w:id="40"/>
      </w:r>
      <w:r w:rsidRPr="0089025B">
        <w:rPr>
          <w:rFonts w:ascii="Times New Roman" w:eastAsia="Times-Roman" w:hAnsi="Times New Roman" w:cs="Times New Roman"/>
          <w:sz w:val="28"/>
          <w:szCs w:val="28"/>
        </w:rPr>
        <w:t xml:space="preserve">. </w:t>
      </w:r>
      <w:r w:rsidRPr="0089025B">
        <w:rPr>
          <w:rFonts w:ascii="Times New Roman" w:eastAsia="Times-Roman" w:hAnsi="Times New Roman" w:cs="Times New Roman"/>
          <w:i/>
          <w:sz w:val="28"/>
          <w:szCs w:val="28"/>
        </w:rPr>
        <w:t>«Почтительно выполняя волю неба, мы отделили мужчин от женщин,  чтобы пресечь возникновение разврата. [Но это] — лишь временная мера. Когда уничтожим дьяволов, все по-прежнему будут вместе»</w:t>
      </w:r>
      <w:r w:rsidRPr="0089025B">
        <w:rPr>
          <w:rStyle w:val="a5"/>
          <w:rFonts w:ascii="Times New Roman" w:eastAsia="Times-Roman" w:hAnsi="Times New Roman" w:cs="Times New Roman"/>
          <w:sz w:val="28"/>
          <w:szCs w:val="28"/>
        </w:rPr>
        <w:footnoteReference w:id="41"/>
      </w:r>
      <w:r w:rsidRPr="0089025B">
        <w:rPr>
          <w:rFonts w:ascii="Times New Roman" w:eastAsia="Times-Roman" w:hAnsi="Times New Roman" w:cs="Times New Roman"/>
          <w:sz w:val="28"/>
          <w:szCs w:val="28"/>
        </w:rPr>
        <w:t xml:space="preserve">. </w:t>
      </w:r>
      <w:r w:rsidR="00475849" w:rsidRPr="0089025B">
        <w:rPr>
          <w:rFonts w:ascii="Times New Roman" w:eastAsia="Times-Roman" w:hAnsi="Times New Roman" w:cs="Times New Roman"/>
          <w:sz w:val="28"/>
          <w:szCs w:val="28"/>
        </w:rPr>
        <w:t xml:space="preserve">Лидеры восстания понимали, что железная дисциплина является важной составляющей успеха. Они пытались предотвратить моральное разложение участников восстания и поддержать боеспособность армии. Ведь наряду с разделением женщин и мужчин, они запретили повстанцам грабить мирное население, насиловать </w:t>
      </w:r>
      <w:r w:rsidR="00475849" w:rsidRPr="0089025B">
        <w:rPr>
          <w:rFonts w:ascii="Times New Roman" w:eastAsia="Times-Roman" w:hAnsi="Times New Roman" w:cs="Times New Roman"/>
          <w:sz w:val="28"/>
          <w:szCs w:val="28"/>
        </w:rPr>
        <w:lastRenderedPageBreak/>
        <w:t>женщин, и вообще запрещалось наносить ущерб населению тех мест, через которые проходили войска. Все эти меры были направлены на обеспечение порядка в рядах участников</w:t>
      </w:r>
      <w:r w:rsidR="00AD6FCF" w:rsidRPr="0089025B">
        <w:rPr>
          <w:rFonts w:ascii="Times New Roman" w:eastAsia="Times-Roman" w:hAnsi="Times New Roman" w:cs="Times New Roman"/>
          <w:sz w:val="28"/>
          <w:szCs w:val="28"/>
        </w:rPr>
        <w:t xml:space="preserve"> восстания</w:t>
      </w:r>
      <w:r w:rsidR="00475849" w:rsidRPr="0089025B">
        <w:rPr>
          <w:rFonts w:ascii="Times New Roman" w:eastAsia="Times-Roman" w:hAnsi="Times New Roman" w:cs="Times New Roman"/>
          <w:sz w:val="28"/>
          <w:szCs w:val="28"/>
        </w:rPr>
        <w:t xml:space="preserve">. </w:t>
      </w:r>
    </w:p>
    <w:p w:rsidR="00A61DD2" w:rsidRPr="0089025B" w:rsidRDefault="00475849" w:rsidP="004A1DE3">
      <w:pPr>
        <w:autoSpaceDE w:val="0"/>
        <w:autoSpaceDN w:val="0"/>
        <w:adjustRightInd w:val="0"/>
        <w:spacing w:after="0" w:line="360" w:lineRule="auto"/>
        <w:ind w:firstLine="851"/>
        <w:jc w:val="both"/>
        <w:rPr>
          <w:rFonts w:ascii="Times New Roman" w:eastAsia="Times-Roman" w:hAnsi="Times New Roman" w:cs="Times New Roman"/>
          <w:sz w:val="28"/>
          <w:szCs w:val="28"/>
        </w:rPr>
      </w:pPr>
      <w:r w:rsidRPr="0089025B">
        <w:rPr>
          <w:rFonts w:ascii="Times New Roman" w:eastAsia="Times-Roman" w:hAnsi="Times New Roman" w:cs="Times New Roman"/>
          <w:sz w:val="28"/>
          <w:szCs w:val="28"/>
        </w:rPr>
        <w:t>Однако политика разделения семей</w:t>
      </w:r>
      <w:r w:rsidR="009D0648" w:rsidRPr="0089025B">
        <w:rPr>
          <w:rFonts w:ascii="Times New Roman" w:eastAsia="Times-Roman" w:hAnsi="Times New Roman" w:cs="Times New Roman"/>
          <w:sz w:val="28"/>
          <w:szCs w:val="28"/>
        </w:rPr>
        <w:t xml:space="preserve"> </w:t>
      </w:r>
      <w:r w:rsidR="00A61DD2" w:rsidRPr="0089025B">
        <w:rPr>
          <w:rFonts w:ascii="Times New Roman" w:eastAsia="Times-Roman" w:hAnsi="Times New Roman" w:cs="Times New Roman"/>
          <w:sz w:val="28"/>
          <w:szCs w:val="28"/>
        </w:rPr>
        <w:t>имел</w:t>
      </w:r>
      <w:r w:rsidRPr="0089025B">
        <w:rPr>
          <w:rFonts w:ascii="Times New Roman" w:eastAsia="Times-Roman" w:hAnsi="Times New Roman" w:cs="Times New Roman"/>
          <w:sz w:val="28"/>
          <w:szCs w:val="28"/>
        </w:rPr>
        <w:t>а</w:t>
      </w:r>
      <w:r w:rsidR="00A61DD2" w:rsidRPr="0089025B">
        <w:rPr>
          <w:rFonts w:ascii="Times New Roman" w:eastAsia="Times-Roman" w:hAnsi="Times New Roman" w:cs="Times New Roman"/>
          <w:sz w:val="28"/>
          <w:szCs w:val="28"/>
        </w:rPr>
        <w:t xml:space="preserve"> не</w:t>
      </w:r>
      <w:r w:rsidR="009D0648" w:rsidRPr="0089025B">
        <w:rPr>
          <w:rFonts w:ascii="Times New Roman" w:eastAsia="Times-Roman" w:hAnsi="Times New Roman" w:cs="Times New Roman"/>
          <w:sz w:val="28"/>
          <w:szCs w:val="28"/>
        </w:rPr>
        <w:t>гативные последствия</w:t>
      </w:r>
      <w:r w:rsidR="00A61DD2" w:rsidRPr="0089025B">
        <w:rPr>
          <w:rFonts w:ascii="Times New Roman" w:eastAsia="Times-Roman" w:hAnsi="Times New Roman" w:cs="Times New Roman"/>
          <w:sz w:val="28"/>
          <w:szCs w:val="28"/>
        </w:rPr>
        <w:t>, народ</w:t>
      </w:r>
      <w:r w:rsidR="009D0648" w:rsidRPr="0089025B">
        <w:rPr>
          <w:rFonts w:ascii="Times New Roman" w:eastAsia="Times-Roman" w:hAnsi="Times New Roman" w:cs="Times New Roman"/>
          <w:sz w:val="28"/>
          <w:szCs w:val="28"/>
        </w:rPr>
        <w:t xml:space="preserve"> был недоволен данным законом. В</w:t>
      </w:r>
      <w:r w:rsidR="00A61DD2" w:rsidRPr="0089025B">
        <w:rPr>
          <w:rFonts w:ascii="Times New Roman" w:eastAsia="Times-Roman" w:hAnsi="Times New Roman" w:cs="Times New Roman"/>
          <w:sz w:val="28"/>
          <w:szCs w:val="28"/>
        </w:rPr>
        <w:t xml:space="preserve"> 1855 г. солдаты </w:t>
      </w:r>
      <w:proofErr w:type="spellStart"/>
      <w:r w:rsidR="00A61DD2" w:rsidRPr="0089025B">
        <w:rPr>
          <w:rFonts w:ascii="Times New Roman" w:eastAsia="Times-Roman" w:hAnsi="Times New Roman" w:cs="Times New Roman"/>
          <w:sz w:val="28"/>
          <w:szCs w:val="28"/>
        </w:rPr>
        <w:t>тайпинской</w:t>
      </w:r>
      <w:proofErr w:type="spellEnd"/>
      <w:r w:rsidR="00A61DD2" w:rsidRPr="0089025B">
        <w:rPr>
          <w:rFonts w:ascii="Times New Roman" w:eastAsia="Times-Roman" w:hAnsi="Times New Roman" w:cs="Times New Roman"/>
          <w:sz w:val="28"/>
          <w:szCs w:val="28"/>
        </w:rPr>
        <w:t xml:space="preserve"> армии, расквартированные в Нанкине, взбунтовались и вопреки правилам решили жениться на вдовах, живших в женском городке</w:t>
      </w:r>
      <w:r w:rsidR="00A61DD2" w:rsidRPr="0089025B">
        <w:rPr>
          <w:rStyle w:val="a5"/>
          <w:rFonts w:ascii="Times New Roman" w:eastAsia="Times-Roman" w:hAnsi="Times New Roman" w:cs="Times New Roman"/>
          <w:sz w:val="28"/>
          <w:szCs w:val="28"/>
        </w:rPr>
        <w:footnoteReference w:id="42"/>
      </w:r>
      <w:r w:rsidR="00A61DD2" w:rsidRPr="0089025B">
        <w:rPr>
          <w:rFonts w:ascii="Times New Roman" w:eastAsia="Times-Roman" w:hAnsi="Times New Roman" w:cs="Times New Roman"/>
          <w:sz w:val="28"/>
          <w:szCs w:val="28"/>
        </w:rPr>
        <w:t xml:space="preserve">. </w:t>
      </w:r>
      <w:r w:rsidR="009D0648" w:rsidRPr="0089025B">
        <w:rPr>
          <w:rFonts w:ascii="Times New Roman" w:eastAsia="Times-Roman" w:hAnsi="Times New Roman" w:cs="Times New Roman"/>
          <w:sz w:val="28"/>
          <w:szCs w:val="28"/>
        </w:rPr>
        <w:t xml:space="preserve">И во многом поэтому, </w:t>
      </w:r>
      <w:r w:rsidR="00A61DD2" w:rsidRPr="0089025B">
        <w:rPr>
          <w:rFonts w:ascii="Times New Roman" w:eastAsia="Times-Roman" w:hAnsi="Times New Roman" w:cs="Times New Roman"/>
          <w:sz w:val="28"/>
          <w:szCs w:val="28"/>
        </w:rPr>
        <w:t>в этом же году, руководству пришлось разрешить гражданско</w:t>
      </w:r>
      <w:r w:rsidR="00495D12" w:rsidRPr="0089025B">
        <w:rPr>
          <w:rFonts w:ascii="Times New Roman" w:eastAsia="Times-Roman" w:hAnsi="Times New Roman" w:cs="Times New Roman"/>
          <w:sz w:val="28"/>
          <w:szCs w:val="28"/>
        </w:rPr>
        <w:t>му населению столицы жить семья</w:t>
      </w:r>
      <w:r w:rsidR="00A61DD2" w:rsidRPr="0089025B">
        <w:rPr>
          <w:rFonts w:ascii="Times New Roman" w:eastAsia="Times-Roman" w:hAnsi="Times New Roman" w:cs="Times New Roman"/>
          <w:sz w:val="28"/>
          <w:szCs w:val="28"/>
        </w:rPr>
        <w:t>ми,</w:t>
      </w:r>
      <w:r w:rsidR="00495D12" w:rsidRPr="0089025B">
        <w:rPr>
          <w:rFonts w:ascii="Times New Roman" w:eastAsia="Times-Roman" w:hAnsi="Times New Roman" w:cs="Times New Roman"/>
          <w:sz w:val="28"/>
          <w:szCs w:val="28"/>
        </w:rPr>
        <w:t xml:space="preserve"> в связи с настойчивыми требованиями снизу</w:t>
      </w:r>
      <w:r w:rsidR="00495D12" w:rsidRPr="0089025B">
        <w:rPr>
          <w:rStyle w:val="a5"/>
          <w:rFonts w:ascii="Times New Roman" w:eastAsia="Times-Roman" w:hAnsi="Times New Roman" w:cs="Times New Roman"/>
          <w:sz w:val="28"/>
          <w:szCs w:val="28"/>
        </w:rPr>
        <w:footnoteReference w:id="43"/>
      </w:r>
      <w:r w:rsidR="00495D12" w:rsidRPr="0089025B">
        <w:rPr>
          <w:rFonts w:ascii="Times New Roman" w:eastAsia="Times-Roman" w:hAnsi="Times New Roman" w:cs="Times New Roman"/>
          <w:sz w:val="28"/>
          <w:szCs w:val="28"/>
        </w:rPr>
        <w:t>.</w:t>
      </w:r>
      <w:r w:rsidR="00A61DD2" w:rsidRPr="0089025B">
        <w:rPr>
          <w:rFonts w:ascii="Times New Roman" w:eastAsia="Times-Roman" w:hAnsi="Times New Roman" w:cs="Times New Roman"/>
          <w:sz w:val="28"/>
          <w:szCs w:val="28"/>
        </w:rPr>
        <w:t xml:space="preserve"> </w:t>
      </w:r>
    </w:p>
    <w:p w:rsidR="00181EC5" w:rsidRPr="0089025B" w:rsidRDefault="00BD501B" w:rsidP="00181EC5">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Times-Roman" w:hAnsi="Times New Roman" w:cs="Times New Roman"/>
          <w:sz w:val="28"/>
          <w:szCs w:val="28"/>
        </w:rPr>
        <w:t xml:space="preserve">Подводя итоги, необходимо подчеркнуть вклад тайпинов </w:t>
      </w:r>
      <w:r w:rsidR="0093372D" w:rsidRPr="0089025B">
        <w:rPr>
          <w:rFonts w:ascii="Times New Roman" w:eastAsia="Times-Roman" w:hAnsi="Times New Roman" w:cs="Times New Roman"/>
          <w:sz w:val="28"/>
          <w:szCs w:val="28"/>
        </w:rPr>
        <w:t xml:space="preserve">в </w:t>
      </w:r>
      <w:r w:rsidR="00AD6FCF" w:rsidRPr="0089025B">
        <w:rPr>
          <w:rFonts w:ascii="Times New Roman" w:eastAsia="Times-Roman" w:hAnsi="Times New Roman" w:cs="Times New Roman"/>
          <w:sz w:val="28"/>
          <w:szCs w:val="28"/>
        </w:rPr>
        <w:t>эмансипацию женщин</w:t>
      </w:r>
      <w:r w:rsidR="0093372D" w:rsidRPr="0089025B">
        <w:rPr>
          <w:rFonts w:ascii="Times New Roman" w:eastAsia="Times-Roman" w:hAnsi="Times New Roman" w:cs="Times New Roman"/>
          <w:sz w:val="28"/>
          <w:szCs w:val="28"/>
        </w:rPr>
        <w:t xml:space="preserve">. Самым главным их нововведением было провозглашение равенства. Они также начали массово принимать в свои ряды женщин, </w:t>
      </w:r>
      <w:r w:rsidR="0034773F" w:rsidRPr="0089025B">
        <w:rPr>
          <w:rFonts w:ascii="Times New Roman" w:eastAsia="Times-Roman" w:hAnsi="Times New Roman" w:cs="Times New Roman"/>
          <w:sz w:val="28"/>
          <w:szCs w:val="28"/>
        </w:rPr>
        <w:t>которые</w:t>
      </w:r>
      <w:r w:rsidR="0093372D" w:rsidRPr="0089025B">
        <w:rPr>
          <w:rFonts w:ascii="Times New Roman" w:eastAsia="Times-Roman" w:hAnsi="Times New Roman" w:cs="Times New Roman"/>
          <w:sz w:val="28"/>
          <w:szCs w:val="28"/>
        </w:rPr>
        <w:t xml:space="preserve"> активно участвовали в военных действиях. Также они вели политику по защите прав женщин, борясь с древними китайскими традициями, которые были напра</w:t>
      </w:r>
      <w:r w:rsidR="0034773F" w:rsidRPr="0089025B">
        <w:rPr>
          <w:rFonts w:ascii="Times New Roman" w:eastAsia="Times-Roman" w:hAnsi="Times New Roman" w:cs="Times New Roman"/>
          <w:sz w:val="28"/>
          <w:szCs w:val="28"/>
        </w:rPr>
        <w:t>влены на угнетение женщин, такими</w:t>
      </w:r>
      <w:r w:rsidR="0093372D" w:rsidRPr="0089025B">
        <w:rPr>
          <w:rFonts w:ascii="Times New Roman" w:eastAsia="Times-Roman" w:hAnsi="Times New Roman" w:cs="Times New Roman"/>
          <w:sz w:val="28"/>
          <w:szCs w:val="28"/>
        </w:rPr>
        <w:t xml:space="preserve"> как, традиция бинтования ног, институт </w:t>
      </w:r>
      <w:proofErr w:type="spellStart"/>
      <w:r w:rsidR="0093372D" w:rsidRPr="0089025B">
        <w:rPr>
          <w:rFonts w:ascii="Times New Roman" w:eastAsia="Times-Roman" w:hAnsi="Times New Roman" w:cs="Times New Roman"/>
          <w:sz w:val="28"/>
          <w:szCs w:val="28"/>
        </w:rPr>
        <w:t>наложничества</w:t>
      </w:r>
      <w:proofErr w:type="spellEnd"/>
      <w:r w:rsidR="0093372D" w:rsidRPr="0089025B">
        <w:rPr>
          <w:rFonts w:ascii="Times New Roman" w:eastAsia="Times-Roman" w:hAnsi="Times New Roman" w:cs="Times New Roman"/>
          <w:sz w:val="28"/>
          <w:szCs w:val="28"/>
        </w:rPr>
        <w:t>, продажа детей</w:t>
      </w:r>
      <w:r w:rsidR="0034773F" w:rsidRPr="0089025B">
        <w:rPr>
          <w:rFonts w:ascii="Times New Roman" w:eastAsia="Times-Roman" w:hAnsi="Times New Roman" w:cs="Times New Roman"/>
          <w:sz w:val="28"/>
          <w:szCs w:val="28"/>
        </w:rPr>
        <w:t xml:space="preserve"> и так далее</w:t>
      </w:r>
      <w:r w:rsidR="0093372D" w:rsidRPr="0089025B">
        <w:rPr>
          <w:rFonts w:ascii="Times New Roman" w:eastAsia="Times-Roman" w:hAnsi="Times New Roman" w:cs="Times New Roman"/>
          <w:sz w:val="28"/>
          <w:szCs w:val="28"/>
        </w:rPr>
        <w:t xml:space="preserve">. Однако в их политики были свои недостатки. Например, то, что разрешалось верхушке, запрещалось делать рядовым гражданам. Также надо подчеркнуть жесткость мер, которые были направлены на пресечение любых провинностей. </w:t>
      </w:r>
      <w:r w:rsidR="001C4B75" w:rsidRPr="0089025B">
        <w:rPr>
          <w:rFonts w:ascii="Times New Roman" w:eastAsia="Times-Roman" w:hAnsi="Times New Roman" w:cs="Times New Roman"/>
          <w:sz w:val="28"/>
          <w:szCs w:val="28"/>
        </w:rPr>
        <w:t>Однако</w:t>
      </w:r>
      <w:proofErr w:type="gramStart"/>
      <w:r w:rsidR="001C4B75" w:rsidRPr="0089025B">
        <w:rPr>
          <w:rFonts w:ascii="Times New Roman" w:eastAsia="Times-Roman" w:hAnsi="Times New Roman" w:cs="Times New Roman"/>
          <w:sz w:val="28"/>
          <w:szCs w:val="28"/>
        </w:rPr>
        <w:t>,</w:t>
      </w:r>
      <w:proofErr w:type="gramEnd"/>
      <w:r w:rsidR="001C4B75" w:rsidRPr="0089025B">
        <w:rPr>
          <w:rFonts w:ascii="Times New Roman" w:eastAsia="Times-Roman" w:hAnsi="Times New Roman" w:cs="Times New Roman"/>
          <w:sz w:val="28"/>
          <w:szCs w:val="28"/>
        </w:rPr>
        <w:t xml:space="preserve"> справедливо будет отметить, что именно</w:t>
      </w:r>
      <w:r w:rsidR="00475849" w:rsidRPr="0089025B">
        <w:rPr>
          <w:rFonts w:ascii="Times New Roman" w:eastAsia="Times-Roman" w:hAnsi="Times New Roman" w:cs="Times New Roman"/>
          <w:sz w:val="28"/>
          <w:szCs w:val="28"/>
        </w:rPr>
        <w:t xml:space="preserve"> </w:t>
      </w:r>
      <w:r w:rsidR="00475849" w:rsidRPr="0089025B">
        <w:rPr>
          <w:rFonts w:ascii="Times New Roman" w:eastAsia="SimSun" w:hAnsi="Times New Roman" w:cs="Times New Roman"/>
          <w:bCs/>
          <w:kern w:val="32"/>
          <w:sz w:val="28"/>
          <w:szCs w:val="28"/>
        </w:rPr>
        <w:t>в</w:t>
      </w:r>
      <w:r w:rsidR="003B367D" w:rsidRPr="0089025B">
        <w:rPr>
          <w:rFonts w:ascii="Times New Roman" w:eastAsia="SimSun" w:hAnsi="Times New Roman" w:cs="Times New Roman"/>
          <w:bCs/>
          <w:kern w:val="32"/>
          <w:sz w:val="28"/>
          <w:szCs w:val="28"/>
        </w:rPr>
        <w:t>нешняя среда вынудила их пр</w:t>
      </w:r>
      <w:r w:rsidR="001C4B75" w:rsidRPr="0089025B">
        <w:rPr>
          <w:rFonts w:ascii="Times New Roman" w:eastAsia="SimSun" w:hAnsi="Times New Roman" w:cs="Times New Roman"/>
          <w:bCs/>
          <w:kern w:val="32"/>
          <w:sz w:val="28"/>
          <w:szCs w:val="28"/>
        </w:rPr>
        <w:t xml:space="preserve">идерживаться </w:t>
      </w:r>
      <w:r w:rsidR="0034773F" w:rsidRPr="0089025B">
        <w:rPr>
          <w:rFonts w:ascii="Times New Roman" w:eastAsia="SimSun" w:hAnsi="Times New Roman" w:cs="Times New Roman"/>
          <w:bCs/>
          <w:kern w:val="32"/>
          <w:sz w:val="28"/>
          <w:szCs w:val="28"/>
        </w:rPr>
        <w:t>жесткой политики</w:t>
      </w:r>
      <w:r w:rsidR="001C4B75" w:rsidRPr="0089025B">
        <w:rPr>
          <w:rFonts w:ascii="Times New Roman" w:eastAsia="SimSun" w:hAnsi="Times New Roman" w:cs="Times New Roman"/>
          <w:bCs/>
          <w:kern w:val="32"/>
          <w:sz w:val="28"/>
          <w:szCs w:val="28"/>
        </w:rPr>
        <w:t xml:space="preserve">, ибо они находились в постоянном состоянии войны. Таким образов, </w:t>
      </w:r>
      <w:proofErr w:type="spellStart"/>
      <w:r w:rsidR="001C4B75" w:rsidRPr="0089025B">
        <w:rPr>
          <w:rFonts w:ascii="Times New Roman" w:eastAsia="SimSun" w:hAnsi="Times New Roman" w:cs="Times New Roman"/>
          <w:bCs/>
          <w:kern w:val="32"/>
          <w:sz w:val="28"/>
          <w:szCs w:val="28"/>
        </w:rPr>
        <w:t>Тайпинское</w:t>
      </w:r>
      <w:proofErr w:type="spellEnd"/>
      <w:r w:rsidR="001C4B75" w:rsidRPr="0089025B">
        <w:rPr>
          <w:rFonts w:ascii="Times New Roman" w:eastAsia="SimSun" w:hAnsi="Times New Roman" w:cs="Times New Roman"/>
          <w:bCs/>
          <w:kern w:val="32"/>
          <w:sz w:val="28"/>
          <w:szCs w:val="28"/>
        </w:rPr>
        <w:t xml:space="preserve"> восстание стало важной ступенью в истории освобождения женщин в Китае. </w:t>
      </w:r>
    </w:p>
    <w:p w:rsidR="001C4B75" w:rsidRPr="0089025B" w:rsidRDefault="001C4B75" w:rsidP="00181EC5">
      <w:pPr>
        <w:spacing w:after="0" w:line="360" w:lineRule="auto"/>
        <w:ind w:firstLine="851"/>
        <w:jc w:val="both"/>
        <w:rPr>
          <w:rFonts w:ascii="Times New Roman" w:eastAsia="SimSun" w:hAnsi="Times New Roman" w:cs="Times New Roman"/>
          <w:bCs/>
          <w:kern w:val="32"/>
          <w:sz w:val="32"/>
          <w:szCs w:val="32"/>
        </w:rPr>
      </w:pPr>
    </w:p>
    <w:p w:rsidR="001C4B75" w:rsidRPr="0089025B" w:rsidRDefault="001C4B75" w:rsidP="00181EC5">
      <w:pPr>
        <w:spacing w:after="0" w:line="360" w:lineRule="auto"/>
        <w:ind w:firstLine="851"/>
        <w:jc w:val="both"/>
        <w:rPr>
          <w:rFonts w:ascii="Times New Roman" w:eastAsia="SimSun" w:hAnsi="Times New Roman" w:cs="Times New Roman"/>
          <w:bCs/>
          <w:kern w:val="32"/>
          <w:sz w:val="32"/>
          <w:szCs w:val="32"/>
        </w:rPr>
      </w:pPr>
    </w:p>
    <w:p w:rsidR="00E83177" w:rsidRPr="0089025B" w:rsidRDefault="00E83177" w:rsidP="00181EC5">
      <w:pPr>
        <w:spacing w:after="0" w:line="360" w:lineRule="auto"/>
        <w:ind w:firstLine="851"/>
        <w:jc w:val="both"/>
        <w:rPr>
          <w:rFonts w:ascii="Times New Roman" w:eastAsia="SimSun" w:hAnsi="Times New Roman" w:cs="Times New Roman"/>
          <w:bCs/>
          <w:kern w:val="32"/>
          <w:sz w:val="32"/>
          <w:szCs w:val="32"/>
        </w:rPr>
      </w:pPr>
    </w:p>
    <w:p w:rsidR="00181EC5" w:rsidRPr="0089025B" w:rsidRDefault="00181EC5" w:rsidP="00181EC5">
      <w:pPr>
        <w:spacing w:after="0" w:line="360" w:lineRule="auto"/>
        <w:ind w:firstLine="851"/>
        <w:jc w:val="both"/>
        <w:rPr>
          <w:rFonts w:ascii="Times New Roman" w:hAnsi="Times New Roman" w:cs="Times New Roman"/>
          <w:sz w:val="28"/>
          <w:szCs w:val="28"/>
        </w:rPr>
      </w:pPr>
    </w:p>
    <w:p w:rsidR="007D19BD" w:rsidRPr="0089025B" w:rsidRDefault="00181EC5" w:rsidP="00050E86">
      <w:pPr>
        <w:jc w:val="center"/>
        <w:rPr>
          <w:rFonts w:ascii="Times New Roman" w:hAnsi="Times New Roman" w:cs="Times New Roman"/>
          <w:b/>
          <w:sz w:val="32"/>
          <w:szCs w:val="32"/>
        </w:rPr>
      </w:pPr>
      <w:r w:rsidRPr="0089025B">
        <w:rPr>
          <w:rFonts w:ascii="Times New Roman" w:hAnsi="Times New Roman" w:cs="Times New Roman"/>
          <w:b/>
          <w:sz w:val="32"/>
          <w:szCs w:val="32"/>
        </w:rPr>
        <w:lastRenderedPageBreak/>
        <w:t xml:space="preserve">Глава 3. </w:t>
      </w:r>
      <w:r w:rsidR="00050E86" w:rsidRPr="0089025B">
        <w:rPr>
          <w:rFonts w:ascii="Times New Roman" w:hAnsi="Times New Roman" w:cs="Times New Roman"/>
          <w:b/>
          <w:sz w:val="32"/>
          <w:szCs w:val="32"/>
        </w:rPr>
        <w:t>Проблема эмансипации женщин в свете реформаторских идей</w:t>
      </w:r>
    </w:p>
    <w:p w:rsidR="00050E86" w:rsidRPr="0089025B" w:rsidRDefault="00050E86" w:rsidP="00050E86">
      <w:pPr>
        <w:jc w:val="center"/>
        <w:rPr>
          <w:rFonts w:ascii="Times New Roman" w:hAnsi="Times New Roman" w:cs="Times New Roman"/>
          <w:b/>
          <w:sz w:val="32"/>
          <w:szCs w:val="32"/>
        </w:rPr>
      </w:pPr>
    </w:p>
    <w:p w:rsidR="007D19BD" w:rsidRPr="0089025B" w:rsidRDefault="007D19BD"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Столкновение Китая с западной цивилизаций сопровождалось не только  политической, экономической и военной агрессией, в Китай</w:t>
      </w:r>
      <w:r w:rsidR="008B4003" w:rsidRPr="0089025B">
        <w:rPr>
          <w:rFonts w:ascii="Times New Roman" w:hAnsi="Times New Roman" w:cs="Times New Roman"/>
          <w:sz w:val="28"/>
          <w:szCs w:val="28"/>
        </w:rPr>
        <w:t xml:space="preserve"> также</w:t>
      </w:r>
      <w:r w:rsidRPr="0089025B">
        <w:rPr>
          <w:rFonts w:ascii="Times New Roman" w:hAnsi="Times New Roman" w:cs="Times New Roman"/>
          <w:sz w:val="28"/>
          <w:szCs w:val="28"/>
        </w:rPr>
        <w:t xml:space="preserve"> попадает западная культура, демократически</w:t>
      </w:r>
      <w:r w:rsidR="008B4003" w:rsidRPr="0089025B">
        <w:rPr>
          <w:rFonts w:ascii="Times New Roman" w:hAnsi="Times New Roman" w:cs="Times New Roman"/>
          <w:sz w:val="28"/>
          <w:szCs w:val="28"/>
        </w:rPr>
        <w:t>е</w:t>
      </w:r>
      <w:r w:rsidRPr="0089025B">
        <w:rPr>
          <w:rFonts w:ascii="Times New Roman" w:hAnsi="Times New Roman" w:cs="Times New Roman"/>
          <w:sz w:val="28"/>
          <w:szCs w:val="28"/>
        </w:rPr>
        <w:t xml:space="preserve"> идеи</w:t>
      </w:r>
      <w:r w:rsidR="008B4003" w:rsidRPr="0089025B">
        <w:rPr>
          <w:rFonts w:ascii="Times New Roman" w:hAnsi="Times New Roman" w:cs="Times New Roman"/>
          <w:sz w:val="28"/>
          <w:szCs w:val="28"/>
        </w:rPr>
        <w:t xml:space="preserve"> и</w:t>
      </w:r>
      <w:r w:rsidRPr="0089025B">
        <w:rPr>
          <w:rFonts w:ascii="Times New Roman" w:hAnsi="Times New Roman" w:cs="Times New Roman"/>
          <w:sz w:val="28"/>
          <w:szCs w:val="28"/>
        </w:rPr>
        <w:t xml:space="preserve"> феминистская идеология. К</w:t>
      </w:r>
      <w:r w:rsidR="008B4003" w:rsidRPr="0089025B">
        <w:rPr>
          <w:rFonts w:ascii="Times New Roman" w:hAnsi="Times New Roman" w:cs="Times New Roman"/>
          <w:sz w:val="28"/>
          <w:szCs w:val="28"/>
        </w:rPr>
        <w:t>итайские реформаторы</w:t>
      </w:r>
      <w:r w:rsidRPr="0089025B">
        <w:rPr>
          <w:rFonts w:ascii="Times New Roman" w:hAnsi="Times New Roman" w:cs="Times New Roman"/>
          <w:sz w:val="28"/>
          <w:szCs w:val="28"/>
        </w:rPr>
        <w:t xml:space="preserve"> конца </w:t>
      </w:r>
      <w:r w:rsidR="008B4003" w:rsidRPr="0089025B">
        <w:rPr>
          <w:rFonts w:ascii="Times New Roman" w:hAnsi="Times New Roman" w:cs="Times New Roman"/>
          <w:sz w:val="28"/>
          <w:szCs w:val="28"/>
          <w:lang w:val="en-US"/>
        </w:rPr>
        <w:t>XIX</w:t>
      </w:r>
      <w:r w:rsidR="008D6D53" w:rsidRPr="0089025B">
        <w:rPr>
          <w:rFonts w:ascii="Times New Roman" w:hAnsi="Times New Roman" w:cs="Times New Roman"/>
          <w:sz w:val="28"/>
          <w:szCs w:val="28"/>
        </w:rPr>
        <w:t xml:space="preserve"> </w:t>
      </w:r>
      <w:proofErr w:type="gramStart"/>
      <w:r w:rsidR="008D6D53" w:rsidRPr="0089025B">
        <w:rPr>
          <w:rFonts w:ascii="Times New Roman" w:hAnsi="Times New Roman" w:cs="Times New Roman"/>
          <w:sz w:val="28"/>
          <w:szCs w:val="28"/>
        </w:rPr>
        <w:t>в</w:t>
      </w:r>
      <w:proofErr w:type="gramEnd"/>
      <w:r w:rsidR="008D6D53" w:rsidRPr="0089025B">
        <w:rPr>
          <w:rFonts w:ascii="Times New Roman" w:hAnsi="Times New Roman" w:cs="Times New Roman"/>
          <w:sz w:val="28"/>
          <w:szCs w:val="28"/>
        </w:rPr>
        <w:t>.</w:t>
      </w:r>
      <w:r w:rsidRPr="0089025B">
        <w:rPr>
          <w:rFonts w:ascii="Times New Roman" w:hAnsi="Times New Roman" w:cs="Times New Roman"/>
          <w:sz w:val="28"/>
          <w:szCs w:val="28"/>
        </w:rPr>
        <w:t xml:space="preserve"> </w:t>
      </w:r>
      <w:proofErr w:type="gramStart"/>
      <w:r w:rsidRPr="0089025B">
        <w:rPr>
          <w:rFonts w:ascii="Times New Roman" w:hAnsi="Times New Roman" w:cs="Times New Roman"/>
          <w:sz w:val="28"/>
          <w:szCs w:val="28"/>
        </w:rPr>
        <w:t>приходят</w:t>
      </w:r>
      <w:proofErr w:type="gramEnd"/>
      <w:r w:rsidRPr="0089025B">
        <w:rPr>
          <w:rFonts w:ascii="Times New Roman" w:hAnsi="Times New Roman" w:cs="Times New Roman"/>
          <w:sz w:val="28"/>
          <w:szCs w:val="28"/>
        </w:rPr>
        <w:t xml:space="preserve"> к пониманию необходимости участия женщин в жизни страны. </w:t>
      </w:r>
      <w:r w:rsidR="008B4003" w:rsidRPr="0089025B">
        <w:rPr>
          <w:rFonts w:ascii="Times New Roman" w:hAnsi="Times New Roman" w:cs="Times New Roman"/>
          <w:sz w:val="28"/>
          <w:szCs w:val="28"/>
        </w:rPr>
        <w:t>Проникновению</w:t>
      </w:r>
      <w:r w:rsidRPr="0089025B">
        <w:rPr>
          <w:rFonts w:ascii="Times New Roman" w:hAnsi="Times New Roman" w:cs="Times New Roman"/>
          <w:sz w:val="28"/>
          <w:szCs w:val="28"/>
        </w:rPr>
        <w:t xml:space="preserve"> идей </w:t>
      </w:r>
      <w:r w:rsidR="008B4003" w:rsidRPr="0089025B">
        <w:rPr>
          <w:rFonts w:ascii="Times New Roman" w:hAnsi="Times New Roman" w:cs="Times New Roman"/>
          <w:sz w:val="28"/>
          <w:szCs w:val="28"/>
        </w:rPr>
        <w:t xml:space="preserve">феминизма </w:t>
      </w:r>
      <w:r w:rsidRPr="0089025B">
        <w:rPr>
          <w:rFonts w:ascii="Times New Roman" w:hAnsi="Times New Roman" w:cs="Times New Roman"/>
          <w:sz w:val="28"/>
          <w:szCs w:val="28"/>
        </w:rPr>
        <w:t xml:space="preserve">непосредственно связано с деятельностью западных миссионеров. Христианство, проповедуя индивидуальные взаимоотношения человека и Бога, ставило их несравненно выше </w:t>
      </w:r>
      <w:r w:rsidR="004577A3" w:rsidRPr="0089025B">
        <w:rPr>
          <w:rFonts w:ascii="Times New Roman" w:hAnsi="Times New Roman" w:cs="Times New Roman"/>
          <w:sz w:val="28"/>
          <w:szCs w:val="28"/>
        </w:rPr>
        <w:t>во внутрисемейных отношениях</w:t>
      </w:r>
      <w:r w:rsidRPr="0089025B">
        <w:rPr>
          <w:rFonts w:ascii="Times New Roman" w:hAnsi="Times New Roman" w:cs="Times New Roman"/>
          <w:sz w:val="28"/>
          <w:szCs w:val="28"/>
        </w:rPr>
        <w:t>. Миссионеры также сыграли важную роль в развитии сферы образования, особенно женского. Окончив миссионерские школы, многие из выпускниц становились активными общественными деятельницами и выступали за эмансипацию женщин. Следствием миссионерской деятельности также было создание первых женских организаций, некоторые из них становились женскими дискуссионными клубами, где обсуждались и формировались первые требования китайских женщин, добивавшихся права на образование и получение профессии</w:t>
      </w:r>
      <w:r w:rsidRPr="0089025B">
        <w:rPr>
          <w:rStyle w:val="a5"/>
          <w:rFonts w:ascii="Times New Roman" w:hAnsi="Times New Roman" w:cs="Times New Roman"/>
          <w:sz w:val="28"/>
          <w:szCs w:val="28"/>
        </w:rPr>
        <w:footnoteReference w:id="44"/>
      </w:r>
      <w:r w:rsidRPr="0089025B">
        <w:rPr>
          <w:rFonts w:ascii="Times New Roman" w:hAnsi="Times New Roman" w:cs="Times New Roman"/>
          <w:sz w:val="28"/>
          <w:szCs w:val="28"/>
        </w:rPr>
        <w:t xml:space="preserve">. </w:t>
      </w:r>
    </w:p>
    <w:p w:rsidR="007D19BD" w:rsidRPr="0089025B" w:rsidRDefault="007D19BD"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Нельзя не упомянуть в связи с этим и о деятельности японских просветителей. С 1898 г. в чтобы усилить свое влияние в регионе, представители либеральной японской интеллигенции создали «Общество единой культуры Восточной Азии». Общество содействовало выпуску новых китайских газет, распространению японской литературы на китайском языке, организации учебы китайской молодежи в Японии. Некоторые из выпускниц, вернувшись из Японии в Китай, сами открывали школы для девочек, </w:t>
      </w:r>
      <w:r w:rsidRPr="0089025B">
        <w:rPr>
          <w:rFonts w:ascii="Times New Roman" w:hAnsi="Times New Roman" w:cs="Times New Roman"/>
          <w:sz w:val="28"/>
          <w:szCs w:val="28"/>
        </w:rPr>
        <w:lastRenderedPageBreak/>
        <w:t>собственным примером воспитывали «новых гражданок» - образованных, законопослушных патриоток, вносящих свой вклад в обновление страны</w:t>
      </w:r>
      <w:r w:rsidRPr="0089025B">
        <w:rPr>
          <w:rStyle w:val="a5"/>
          <w:rFonts w:ascii="Times New Roman" w:hAnsi="Times New Roman" w:cs="Times New Roman"/>
          <w:sz w:val="28"/>
          <w:szCs w:val="28"/>
        </w:rPr>
        <w:footnoteReference w:id="45"/>
      </w:r>
      <w:r w:rsidRPr="0089025B">
        <w:rPr>
          <w:rFonts w:ascii="Times New Roman" w:hAnsi="Times New Roman" w:cs="Times New Roman"/>
          <w:sz w:val="28"/>
          <w:szCs w:val="28"/>
        </w:rPr>
        <w:t xml:space="preserve">. </w:t>
      </w:r>
    </w:p>
    <w:p w:rsidR="006D7A0E" w:rsidRPr="0089025B" w:rsidRDefault="006D7A0E"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Под воздействием внешних факторов, а также в результате бурных перемен внутри страны женский вопрос не мог остаться незамеченным. Поэтому неудивительно, что среди новой прослойки </w:t>
      </w:r>
      <w:r w:rsidR="0034773F" w:rsidRPr="0089025B">
        <w:rPr>
          <w:rFonts w:ascii="Times New Roman" w:hAnsi="Times New Roman" w:cs="Times New Roman"/>
          <w:sz w:val="28"/>
          <w:szCs w:val="28"/>
        </w:rPr>
        <w:t>интеллигенции</w:t>
      </w:r>
      <w:r w:rsidRPr="0089025B">
        <w:rPr>
          <w:rFonts w:ascii="Times New Roman" w:hAnsi="Times New Roman" w:cs="Times New Roman"/>
          <w:sz w:val="28"/>
          <w:szCs w:val="28"/>
        </w:rPr>
        <w:t xml:space="preserve"> все больше</w:t>
      </w:r>
      <w:r w:rsidR="0034773F" w:rsidRPr="0089025B">
        <w:rPr>
          <w:rFonts w:ascii="Times New Roman" w:hAnsi="Times New Roman" w:cs="Times New Roman"/>
          <w:sz w:val="28"/>
          <w:szCs w:val="28"/>
        </w:rPr>
        <w:t>е количество</w:t>
      </w:r>
      <w:r w:rsidRPr="0089025B">
        <w:rPr>
          <w:rFonts w:ascii="Times New Roman" w:hAnsi="Times New Roman" w:cs="Times New Roman"/>
          <w:sz w:val="28"/>
          <w:szCs w:val="28"/>
        </w:rPr>
        <w:t xml:space="preserve"> людей выступало </w:t>
      </w:r>
      <w:r w:rsidR="0034773F" w:rsidRPr="0089025B">
        <w:rPr>
          <w:rFonts w:ascii="Times New Roman" w:hAnsi="Times New Roman" w:cs="Times New Roman"/>
          <w:sz w:val="28"/>
          <w:szCs w:val="28"/>
        </w:rPr>
        <w:t>в</w:t>
      </w:r>
      <w:r w:rsidRPr="0089025B">
        <w:rPr>
          <w:rFonts w:ascii="Times New Roman" w:hAnsi="Times New Roman" w:cs="Times New Roman"/>
          <w:sz w:val="28"/>
          <w:szCs w:val="28"/>
        </w:rPr>
        <w:t xml:space="preserve"> защиту интересов женщин</w:t>
      </w:r>
      <w:r w:rsidR="007D19BD" w:rsidRPr="0089025B">
        <w:rPr>
          <w:rFonts w:ascii="Times New Roman" w:hAnsi="Times New Roman" w:cs="Times New Roman"/>
          <w:sz w:val="28"/>
          <w:szCs w:val="28"/>
        </w:rPr>
        <w:t>.</w:t>
      </w:r>
      <w:r w:rsidRPr="0089025B">
        <w:rPr>
          <w:rFonts w:ascii="Times New Roman" w:hAnsi="Times New Roman" w:cs="Times New Roman"/>
          <w:sz w:val="28"/>
          <w:szCs w:val="28"/>
        </w:rPr>
        <w:t xml:space="preserve"> Большой вклад для раскрепощения женщин внесли лидеры реформаторского движения Кан </w:t>
      </w:r>
      <w:proofErr w:type="spellStart"/>
      <w:r w:rsidRPr="0089025B">
        <w:rPr>
          <w:rFonts w:ascii="Times New Roman" w:hAnsi="Times New Roman" w:cs="Times New Roman"/>
          <w:sz w:val="28"/>
          <w:szCs w:val="28"/>
        </w:rPr>
        <w:t>Ювэй</w:t>
      </w:r>
      <w:proofErr w:type="spellEnd"/>
      <w:r w:rsidRPr="0089025B">
        <w:rPr>
          <w:rFonts w:ascii="Times New Roman" w:hAnsi="Times New Roman" w:cs="Times New Roman"/>
          <w:sz w:val="28"/>
          <w:szCs w:val="28"/>
        </w:rPr>
        <w:t xml:space="preserve">, Лян </w:t>
      </w:r>
      <w:proofErr w:type="spellStart"/>
      <w:r w:rsidRPr="0089025B">
        <w:rPr>
          <w:rFonts w:ascii="Times New Roman" w:hAnsi="Times New Roman" w:cs="Times New Roman"/>
          <w:sz w:val="28"/>
          <w:szCs w:val="28"/>
        </w:rPr>
        <w:t>Цичао</w:t>
      </w:r>
      <w:proofErr w:type="spellEnd"/>
      <w:r w:rsidRPr="0089025B">
        <w:rPr>
          <w:rFonts w:ascii="Times New Roman" w:hAnsi="Times New Roman" w:cs="Times New Roman"/>
          <w:sz w:val="28"/>
          <w:szCs w:val="28"/>
        </w:rPr>
        <w:t xml:space="preserve"> и Ван </w:t>
      </w:r>
      <w:proofErr w:type="spellStart"/>
      <w:r w:rsidRPr="0089025B">
        <w:rPr>
          <w:rFonts w:ascii="Times New Roman" w:hAnsi="Times New Roman" w:cs="Times New Roman"/>
          <w:sz w:val="28"/>
          <w:szCs w:val="28"/>
        </w:rPr>
        <w:t>Сытун</w:t>
      </w:r>
      <w:proofErr w:type="spellEnd"/>
      <w:r w:rsidRPr="0089025B">
        <w:rPr>
          <w:rFonts w:ascii="Times New Roman" w:hAnsi="Times New Roman" w:cs="Times New Roman"/>
          <w:sz w:val="28"/>
          <w:szCs w:val="28"/>
        </w:rPr>
        <w:t xml:space="preserve">. </w:t>
      </w:r>
    </w:p>
    <w:p w:rsidR="00403E36" w:rsidRPr="0089025B" w:rsidRDefault="00403E36"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В конце </w:t>
      </w:r>
      <w:r w:rsidRPr="0089025B">
        <w:rPr>
          <w:rFonts w:ascii="Times New Roman" w:hAnsi="Times New Roman" w:cs="Times New Roman"/>
          <w:sz w:val="28"/>
          <w:szCs w:val="28"/>
          <w:lang w:val="en-US"/>
        </w:rPr>
        <w:t>XIX</w:t>
      </w:r>
      <w:r w:rsidRPr="0089025B">
        <w:rPr>
          <w:rFonts w:ascii="Times New Roman" w:hAnsi="Times New Roman" w:cs="Times New Roman"/>
          <w:sz w:val="28"/>
          <w:szCs w:val="28"/>
        </w:rPr>
        <w:t xml:space="preserve"> века Кан </w:t>
      </w:r>
      <w:proofErr w:type="spellStart"/>
      <w:r w:rsidRPr="0089025B">
        <w:rPr>
          <w:rFonts w:ascii="Times New Roman" w:hAnsi="Times New Roman" w:cs="Times New Roman"/>
          <w:sz w:val="28"/>
          <w:szCs w:val="28"/>
        </w:rPr>
        <w:t>Ювэй</w:t>
      </w:r>
      <w:proofErr w:type="spellEnd"/>
      <w:r w:rsidRPr="0089025B">
        <w:rPr>
          <w:rFonts w:ascii="Times New Roman" w:hAnsi="Times New Roman" w:cs="Times New Roman"/>
          <w:sz w:val="28"/>
          <w:szCs w:val="28"/>
        </w:rPr>
        <w:t xml:space="preserve"> и Лян </w:t>
      </w:r>
      <w:proofErr w:type="spellStart"/>
      <w:r w:rsidRPr="0089025B">
        <w:rPr>
          <w:rFonts w:ascii="Times New Roman" w:hAnsi="Times New Roman" w:cs="Times New Roman"/>
          <w:sz w:val="28"/>
          <w:szCs w:val="28"/>
        </w:rPr>
        <w:t>Цичао</w:t>
      </w:r>
      <w:proofErr w:type="spellEnd"/>
      <w:r w:rsidRPr="0089025B">
        <w:rPr>
          <w:rFonts w:ascii="Times New Roman" w:hAnsi="Times New Roman" w:cs="Times New Roman"/>
          <w:sz w:val="28"/>
          <w:szCs w:val="28"/>
        </w:rPr>
        <w:t xml:space="preserve"> потребовали истребить дурные обычаи. Но реформаторы не предусматривали освобождения женщин от пут традиционной семьи, хотя Лян </w:t>
      </w:r>
      <w:proofErr w:type="spellStart"/>
      <w:r w:rsidRPr="0089025B">
        <w:rPr>
          <w:rFonts w:ascii="Times New Roman" w:hAnsi="Times New Roman" w:cs="Times New Roman"/>
          <w:sz w:val="28"/>
          <w:szCs w:val="28"/>
        </w:rPr>
        <w:t>Цичао</w:t>
      </w:r>
      <w:proofErr w:type="spellEnd"/>
      <w:r w:rsidRPr="0089025B">
        <w:rPr>
          <w:rFonts w:ascii="Times New Roman" w:hAnsi="Times New Roman" w:cs="Times New Roman"/>
          <w:sz w:val="28"/>
          <w:szCs w:val="28"/>
        </w:rPr>
        <w:t xml:space="preserve">, в отличие </w:t>
      </w:r>
      <w:proofErr w:type="gramStart"/>
      <w:r w:rsidRPr="0089025B">
        <w:rPr>
          <w:rFonts w:ascii="Times New Roman" w:hAnsi="Times New Roman" w:cs="Times New Roman"/>
          <w:sz w:val="28"/>
          <w:szCs w:val="28"/>
        </w:rPr>
        <w:t>от</w:t>
      </w:r>
      <w:proofErr w:type="gramEnd"/>
      <w:r w:rsidRPr="0089025B">
        <w:rPr>
          <w:rFonts w:ascii="Times New Roman" w:hAnsi="Times New Roman" w:cs="Times New Roman"/>
          <w:sz w:val="28"/>
          <w:szCs w:val="28"/>
        </w:rPr>
        <w:t xml:space="preserve"> </w:t>
      </w:r>
      <w:proofErr w:type="gramStart"/>
      <w:r w:rsidRPr="0089025B">
        <w:rPr>
          <w:rFonts w:ascii="Times New Roman" w:hAnsi="Times New Roman" w:cs="Times New Roman"/>
          <w:sz w:val="28"/>
          <w:szCs w:val="28"/>
        </w:rPr>
        <w:t>Кан</w:t>
      </w:r>
      <w:proofErr w:type="gram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Ювэя</w:t>
      </w:r>
      <w:proofErr w:type="spellEnd"/>
      <w:r w:rsidRPr="0089025B">
        <w:rPr>
          <w:rFonts w:ascii="Times New Roman" w:hAnsi="Times New Roman" w:cs="Times New Roman"/>
          <w:sz w:val="28"/>
          <w:szCs w:val="28"/>
        </w:rPr>
        <w:t xml:space="preserve">, высказал идею о том, что «корень слабости Поднебесной в том, что женщины лишены образования». Лян </w:t>
      </w:r>
      <w:proofErr w:type="spellStart"/>
      <w:r w:rsidRPr="0089025B">
        <w:rPr>
          <w:rFonts w:ascii="Times New Roman" w:hAnsi="Times New Roman" w:cs="Times New Roman"/>
          <w:sz w:val="28"/>
          <w:szCs w:val="28"/>
        </w:rPr>
        <w:t>Цичао</w:t>
      </w:r>
      <w:proofErr w:type="spellEnd"/>
      <w:r w:rsidRPr="0089025B">
        <w:rPr>
          <w:rFonts w:ascii="Times New Roman" w:hAnsi="Times New Roman" w:cs="Times New Roman"/>
          <w:sz w:val="28"/>
          <w:szCs w:val="28"/>
        </w:rPr>
        <w:t xml:space="preserve"> в 1896-1897 гг. в газете «</w:t>
      </w:r>
      <w:proofErr w:type="spellStart"/>
      <w:r w:rsidRPr="0089025B">
        <w:rPr>
          <w:rFonts w:ascii="Times New Roman" w:hAnsi="Times New Roman" w:cs="Times New Roman"/>
          <w:sz w:val="28"/>
          <w:szCs w:val="28"/>
        </w:rPr>
        <w:t>Шиубао</w:t>
      </w:r>
      <w:proofErr w:type="spellEnd"/>
      <w:r w:rsidRPr="0089025B">
        <w:rPr>
          <w:rFonts w:ascii="Times New Roman" w:hAnsi="Times New Roman" w:cs="Times New Roman"/>
          <w:sz w:val="28"/>
          <w:szCs w:val="28"/>
        </w:rPr>
        <w:t>» в рамках дискуссии о реформах особенно активно выступал за право женщин на получение образования, он написал статью «призыв женщин к образованию». Он же одним из первых выступил за экономическую независимость женщин, против традиционной догмы «женщина без талантов добродетельна», говоря, что «подлинных граждан воспитывает, прежде всего, мать, и она должна иметь ясное представление о том, как воспитывать детей»</w:t>
      </w:r>
      <w:r w:rsidRPr="0089025B">
        <w:rPr>
          <w:rStyle w:val="a5"/>
          <w:rFonts w:ascii="Times New Roman" w:hAnsi="Times New Roman" w:cs="Times New Roman"/>
          <w:sz w:val="28"/>
          <w:szCs w:val="28"/>
        </w:rPr>
        <w:footnoteReference w:id="46"/>
      </w:r>
      <w:r w:rsidRPr="0089025B">
        <w:rPr>
          <w:rFonts w:ascii="Times New Roman" w:hAnsi="Times New Roman" w:cs="Times New Roman"/>
          <w:sz w:val="28"/>
          <w:szCs w:val="28"/>
        </w:rPr>
        <w:t xml:space="preserve">. </w:t>
      </w:r>
    </w:p>
    <w:p w:rsidR="00F06AE4" w:rsidRPr="0089025B" w:rsidRDefault="00F06AE4"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Лян </w:t>
      </w:r>
      <w:proofErr w:type="spellStart"/>
      <w:r w:rsidRPr="0089025B">
        <w:rPr>
          <w:rFonts w:ascii="Times New Roman" w:hAnsi="Times New Roman" w:cs="Times New Roman"/>
          <w:sz w:val="28"/>
          <w:szCs w:val="28"/>
        </w:rPr>
        <w:t>Цичао</w:t>
      </w:r>
      <w:proofErr w:type="spellEnd"/>
      <w:r w:rsidRPr="0089025B">
        <w:rPr>
          <w:rFonts w:ascii="Times New Roman" w:hAnsi="Times New Roman" w:cs="Times New Roman"/>
          <w:sz w:val="28"/>
          <w:szCs w:val="28"/>
        </w:rPr>
        <w:t xml:space="preserve"> пробовал объяснить причины неравенства и пути решения этой проблемы. Свою концепцию он впервые изложил в лекции «О праве </w:t>
      </w:r>
      <w:proofErr w:type="gramStart"/>
      <w:r w:rsidRPr="0089025B">
        <w:rPr>
          <w:rFonts w:ascii="Times New Roman" w:hAnsi="Times New Roman" w:cs="Times New Roman"/>
          <w:sz w:val="28"/>
          <w:szCs w:val="28"/>
        </w:rPr>
        <w:t>сильного</w:t>
      </w:r>
      <w:proofErr w:type="gramEnd"/>
      <w:r w:rsidRPr="0089025B">
        <w:rPr>
          <w:rFonts w:ascii="Times New Roman" w:hAnsi="Times New Roman" w:cs="Times New Roman"/>
          <w:sz w:val="28"/>
          <w:szCs w:val="28"/>
        </w:rPr>
        <w:t>» (</w:t>
      </w:r>
      <w:r w:rsidRPr="0089025B">
        <w:rPr>
          <w:rFonts w:ascii="Times New Roman" w:hAnsi="Times New Roman" w:cs="Times New Roman"/>
          <w:sz w:val="28"/>
          <w:szCs w:val="28"/>
        </w:rPr>
        <w:t>强权</w:t>
      </w:r>
      <w:r w:rsidRPr="0089025B">
        <w:rPr>
          <w:rFonts w:ascii="Times New Roman" w:hAnsi="Times New Roman" w:cs="Times New Roman"/>
          <w:sz w:val="28"/>
          <w:szCs w:val="28"/>
        </w:rPr>
        <w:t>)</w:t>
      </w:r>
      <w:r w:rsidR="00CA4AF9" w:rsidRPr="0089025B">
        <w:rPr>
          <w:rFonts w:ascii="Times New Roman" w:hAnsi="Times New Roman" w:cs="Times New Roman"/>
          <w:sz w:val="28"/>
          <w:szCs w:val="28"/>
        </w:rPr>
        <w:t xml:space="preserve"> в 1899г.</w:t>
      </w:r>
      <w:r w:rsidRPr="0089025B">
        <w:rPr>
          <w:rFonts w:ascii="Times New Roman" w:hAnsi="Times New Roman" w:cs="Times New Roman"/>
          <w:sz w:val="28"/>
          <w:szCs w:val="28"/>
        </w:rPr>
        <w:t xml:space="preserve"> </w:t>
      </w:r>
      <w:r w:rsidR="00CA4AF9" w:rsidRPr="0089025B">
        <w:rPr>
          <w:rFonts w:ascii="Times New Roman" w:hAnsi="Times New Roman" w:cs="Times New Roman"/>
          <w:sz w:val="28"/>
          <w:szCs w:val="28"/>
        </w:rPr>
        <w:t xml:space="preserve">Главная идея данной концепции заключалось в том, что </w:t>
      </w:r>
      <w:r w:rsidRPr="0089025B">
        <w:rPr>
          <w:rFonts w:ascii="Times New Roman" w:hAnsi="Times New Roman" w:cs="Times New Roman"/>
          <w:sz w:val="28"/>
          <w:szCs w:val="28"/>
        </w:rPr>
        <w:t xml:space="preserve">в основе мирового развития лежит «право сильного», которое бывает двух видов, когда власть сильного безгранична, и когда она ограничена. Разницу между ними он проиллюстрировал на примере животных: когда лев встречает барана, его право силы безгранично, когда же лев встречает леопарда, его право силы не безгранично. </w:t>
      </w:r>
      <w:r w:rsidR="00CA4AF9" w:rsidRPr="0089025B">
        <w:rPr>
          <w:rFonts w:ascii="Times New Roman" w:hAnsi="Times New Roman" w:cs="Times New Roman"/>
          <w:sz w:val="28"/>
          <w:szCs w:val="28"/>
        </w:rPr>
        <w:t xml:space="preserve">По его мнению, на тот момент в </w:t>
      </w:r>
      <w:r w:rsidR="00CA4AF9" w:rsidRPr="0089025B">
        <w:rPr>
          <w:rFonts w:ascii="Times New Roman" w:hAnsi="Times New Roman" w:cs="Times New Roman"/>
          <w:sz w:val="28"/>
          <w:szCs w:val="28"/>
        </w:rPr>
        <w:lastRenderedPageBreak/>
        <w:t xml:space="preserve">отношении государя и народа, в отношении женщины и мужчины преобладал второй вид. Также по его представлению «права сильного» и «право свободы» идентичны. </w:t>
      </w:r>
      <w:r w:rsidR="00F05BDE" w:rsidRPr="0089025B">
        <w:rPr>
          <w:rFonts w:ascii="Times New Roman" w:hAnsi="Times New Roman" w:cs="Times New Roman"/>
          <w:sz w:val="28"/>
          <w:szCs w:val="28"/>
        </w:rPr>
        <w:t>Развитие «права сильного», а</w:t>
      </w:r>
      <w:r w:rsidR="00073172" w:rsidRPr="0089025B">
        <w:rPr>
          <w:rFonts w:ascii="Times New Roman" w:hAnsi="Times New Roman" w:cs="Times New Roman"/>
          <w:sz w:val="28"/>
          <w:szCs w:val="28"/>
        </w:rPr>
        <w:t>,</w:t>
      </w:r>
      <w:r w:rsidR="00F05BDE" w:rsidRPr="0089025B">
        <w:rPr>
          <w:rFonts w:ascii="Times New Roman" w:hAnsi="Times New Roman" w:cs="Times New Roman"/>
          <w:sz w:val="28"/>
          <w:szCs w:val="28"/>
        </w:rPr>
        <w:t xml:space="preserve"> следовательно, и права свободы в его схеме зависело от совершенствования </w:t>
      </w:r>
      <w:r w:rsidR="00073172" w:rsidRPr="0089025B">
        <w:rPr>
          <w:rFonts w:ascii="Times New Roman" w:hAnsi="Times New Roman" w:cs="Times New Roman"/>
          <w:sz w:val="28"/>
          <w:szCs w:val="28"/>
        </w:rPr>
        <w:t>умственных</w:t>
      </w:r>
      <w:r w:rsidR="00F05BDE" w:rsidRPr="0089025B">
        <w:rPr>
          <w:rFonts w:ascii="Times New Roman" w:hAnsi="Times New Roman" w:cs="Times New Roman"/>
          <w:sz w:val="28"/>
          <w:szCs w:val="28"/>
        </w:rPr>
        <w:t xml:space="preserve"> спос</w:t>
      </w:r>
      <w:r w:rsidR="00073172" w:rsidRPr="0089025B">
        <w:rPr>
          <w:rFonts w:ascii="Times New Roman" w:hAnsi="Times New Roman" w:cs="Times New Roman"/>
          <w:sz w:val="28"/>
          <w:szCs w:val="28"/>
        </w:rPr>
        <w:t>обностей людей, «ум человека» является внутренним</w:t>
      </w:r>
      <w:r w:rsidR="00F05BDE" w:rsidRPr="0089025B">
        <w:rPr>
          <w:rFonts w:ascii="Times New Roman" w:hAnsi="Times New Roman" w:cs="Times New Roman"/>
          <w:sz w:val="28"/>
          <w:szCs w:val="28"/>
        </w:rPr>
        <w:t xml:space="preserve"> импульс</w:t>
      </w:r>
      <w:r w:rsidR="00073172" w:rsidRPr="0089025B">
        <w:rPr>
          <w:rFonts w:ascii="Times New Roman" w:hAnsi="Times New Roman" w:cs="Times New Roman"/>
          <w:sz w:val="28"/>
          <w:szCs w:val="28"/>
        </w:rPr>
        <w:t>ом</w:t>
      </w:r>
      <w:r w:rsidR="00F05BDE" w:rsidRPr="0089025B">
        <w:rPr>
          <w:rFonts w:ascii="Times New Roman" w:hAnsi="Times New Roman" w:cs="Times New Roman"/>
          <w:sz w:val="28"/>
          <w:szCs w:val="28"/>
        </w:rPr>
        <w:t xml:space="preserve"> развития истории. </w:t>
      </w:r>
      <w:proofErr w:type="gramStart"/>
      <w:r w:rsidR="00F05BDE" w:rsidRPr="0089025B">
        <w:rPr>
          <w:rFonts w:ascii="Times New Roman" w:hAnsi="Times New Roman" w:cs="Times New Roman"/>
          <w:sz w:val="28"/>
          <w:szCs w:val="28"/>
        </w:rPr>
        <w:t xml:space="preserve">Согласно концепции Лян </w:t>
      </w:r>
      <w:proofErr w:type="spellStart"/>
      <w:r w:rsidR="00F05BDE" w:rsidRPr="0089025B">
        <w:rPr>
          <w:rFonts w:ascii="Times New Roman" w:hAnsi="Times New Roman" w:cs="Times New Roman"/>
          <w:sz w:val="28"/>
          <w:szCs w:val="28"/>
        </w:rPr>
        <w:t>Цичао</w:t>
      </w:r>
      <w:proofErr w:type="spellEnd"/>
      <w:r w:rsidR="00F05BDE" w:rsidRPr="0089025B">
        <w:rPr>
          <w:rFonts w:ascii="Times New Roman" w:hAnsi="Times New Roman" w:cs="Times New Roman"/>
          <w:sz w:val="28"/>
          <w:szCs w:val="28"/>
        </w:rPr>
        <w:t xml:space="preserve">, ход истории </w:t>
      </w:r>
      <w:r w:rsidR="00073172" w:rsidRPr="0089025B">
        <w:rPr>
          <w:rFonts w:ascii="Times New Roman" w:hAnsi="Times New Roman" w:cs="Times New Roman"/>
          <w:sz w:val="28"/>
          <w:szCs w:val="28"/>
        </w:rPr>
        <w:t>должен привести</w:t>
      </w:r>
      <w:r w:rsidR="00F05BDE" w:rsidRPr="0089025B">
        <w:rPr>
          <w:rFonts w:ascii="Times New Roman" w:hAnsi="Times New Roman" w:cs="Times New Roman"/>
          <w:sz w:val="28"/>
          <w:szCs w:val="28"/>
        </w:rPr>
        <w:t xml:space="preserve"> не к уничтожени</w:t>
      </w:r>
      <w:r w:rsidR="00073172" w:rsidRPr="0089025B">
        <w:rPr>
          <w:rFonts w:ascii="Times New Roman" w:hAnsi="Times New Roman" w:cs="Times New Roman"/>
          <w:sz w:val="28"/>
          <w:szCs w:val="28"/>
        </w:rPr>
        <w:t>ю</w:t>
      </w:r>
      <w:r w:rsidR="00F05BDE" w:rsidRPr="0089025B">
        <w:rPr>
          <w:rFonts w:ascii="Times New Roman" w:hAnsi="Times New Roman" w:cs="Times New Roman"/>
          <w:sz w:val="28"/>
          <w:szCs w:val="28"/>
        </w:rPr>
        <w:t xml:space="preserve"> «права сильного», а к достижению определенного равновесия в правах, к превращению «права сильного» в «умеренное и доброе»</w:t>
      </w:r>
      <w:r w:rsidR="00E60322" w:rsidRPr="0089025B">
        <w:rPr>
          <w:rStyle w:val="a5"/>
          <w:rFonts w:ascii="Times New Roman" w:hAnsi="Times New Roman" w:cs="Times New Roman"/>
          <w:sz w:val="28"/>
          <w:szCs w:val="28"/>
        </w:rPr>
        <w:footnoteReference w:id="47"/>
      </w:r>
      <w:r w:rsidR="00F05BDE" w:rsidRPr="0089025B">
        <w:rPr>
          <w:rFonts w:ascii="Times New Roman" w:hAnsi="Times New Roman" w:cs="Times New Roman"/>
          <w:sz w:val="28"/>
          <w:szCs w:val="28"/>
        </w:rPr>
        <w:t xml:space="preserve">. </w:t>
      </w:r>
      <w:r w:rsidR="00E60322" w:rsidRPr="0089025B">
        <w:rPr>
          <w:rFonts w:ascii="Times New Roman" w:hAnsi="Times New Roman" w:cs="Times New Roman"/>
          <w:i/>
          <w:sz w:val="28"/>
          <w:szCs w:val="28"/>
        </w:rPr>
        <w:t>«</w:t>
      </w:r>
      <w:r w:rsidR="00F05BDE" w:rsidRPr="0089025B">
        <w:rPr>
          <w:rFonts w:ascii="Times New Roman" w:hAnsi="Times New Roman" w:cs="Times New Roman"/>
          <w:i/>
          <w:sz w:val="28"/>
          <w:szCs w:val="28"/>
        </w:rPr>
        <w:t>На первом этапе мирного развития</w:t>
      </w:r>
      <w:r w:rsidR="00073172" w:rsidRPr="0089025B">
        <w:rPr>
          <w:rFonts w:ascii="Times New Roman" w:hAnsi="Times New Roman" w:cs="Times New Roman"/>
          <w:i/>
          <w:sz w:val="28"/>
          <w:szCs w:val="28"/>
        </w:rPr>
        <w:t xml:space="preserve"> </w:t>
      </w:r>
      <w:r w:rsidR="00F05BDE" w:rsidRPr="0089025B">
        <w:rPr>
          <w:rFonts w:ascii="Times New Roman" w:hAnsi="Times New Roman" w:cs="Times New Roman"/>
          <w:i/>
          <w:sz w:val="28"/>
          <w:szCs w:val="28"/>
        </w:rPr>
        <w:t>ни у кого не было «права си</w:t>
      </w:r>
      <w:r w:rsidR="00073172" w:rsidRPr="0089025B">
        <w:rPr>
          <w:rFonts w:ascii="Times New Roman" w:hAnsi="Times New Roman" w:cs="Times New Roman"/>
          <w:i/>
          <w:sz w:val="28"/>
          <w:szCs w:val="28"/>
        </w:rPr>
        <w:t xml:space="preserve">льного», поэтому </w:t>
      </w:r>
      <w:r w:rsidR="00F05BDE" w:rsidRPr="0089025B">
        <w:rPr>
          <w:rFonts w:ascii="Times New Roman" w:hAnsi="Times New Roman" w:cs="Times New Roman"/>
          <w:i/>
          <w:sz w:val="28"/>
          <w:szCs w:val="28"/>
        </w:rPr>
        <w:t>все были равны; на втором этапе у одних оно было, у других нет, вследствие чего существует неравенство;</w:t>
      </w:r>
      <w:proofErr w:type="gramEnd"/>
      <w:r w:rsidR="00F05BDE" w:rsidRPr="0089025B">
        <w:rPr>
          <w:rFonts w:ascii="Times New Roman" w:hAnsi="Times New Roman" w:cs="Times New Roman"/>
          <w:i/>
          <w:sz w:val="28"/>
          <w:szCs w:val="28"/>
        </w:rPr>
        <w:t xml:space="preserve"> наконец, на третьем этапе каждый приобретет «право сильного» и равенство восстановится</w:t>
      </w:r>
      <w:r w:rsidR="00E60322" w:rsidRPr="0089025B">
        <w:rPr>
          <w:rFonts w:ascii="Times New Roman" w:hAnsi="Times New Roman" w:cs="Times New Roman"/>
          <w:i/>
          <w:sz w:val="28"/>
          <w:szCs w:val="28"/>
        </w:rPr>
        <w:t>»</w:t>
      </w:r>
      <w:r w:rsidR="00E60322" w:rsidRPr="0089025B">
        <w:rPr>
          <w:rStyle w:val="a5"/>
          <w:rFonts w:ascii="Times New Roman" w:hAnsi="Times New Roman" w:cs="Times New Roman"/>
          <w:i/>
          <w:sz w:val="28"/>
          <w:szCs w:val="28"/>
        </w:rPr>
        <w:footnoteReference w:id="48"/>
      </w:r>
      <w:r w:rsidR="00F05BDE" w:rsidRPr="0089025B">
        <w:rPr>
          <w:rFonts w:ascii="Times New Roman" w:hAnsi="Times New Roman" w:cs="Times New Roman"/>
          <w:i/>
          <w:sz w:val="28"/>
          <w:szCs w:val="28"/>
        </w:rPr>
        <w:t xml:space="preserve">. </w:t>
      </w:r>
      <w:r w:rsidR="00F05BDE" w:rsidRPr="0089025B">
        <w:rPr>
          <w:rFonts w:ascii="Times New Roman" w:hAnsi="Times New Roman" w:cs="Times New Roman"/>
          <w:sz w:val="28"/>
          <w:szCs w:val="28"/>
        </w:rPr>
        <w:t xml:space="preserve">Идея восстановления равенства людей выступает </w:t>
      </w:r>
      <w:proofErr w:type="gramStart"/>
      <w:r w:rsidR="00F05BDE" w:rsidRPr="0089025B">
        <w:rPr>
          <w:rFonts w:ascii="Times New Roman" w:hAnsi="Times New Roman" w:cs="Times New Roman"/>
          <w:sz w:val="28"/>
          <w:szCs w:val="28"/>
        </w:rPr>
        <w:t>у</w:t>
      </w:r>
      <w:proofErr w:type="gramEnd"/>
      <w:r w:rsidR="00F05BDE" w:rsidRPr="0089025B">
        <w:rPr>
          <w:rFonts w:ascii="Times New Roman" w:hAnsi="Times New Roman" w:cs="Times New Roman"/>
          <w:sz w:val="28"/>
          <w:szCs w:val="28"/>
        </w:rPr>
        <w:t xml:space="preserve"> </w:t>
      </w:r>
      <w:proofErr w:type="gramStart"/>
      <w:r w:rsidR="00F05BDE" w:rsidRPr="0089025B">
        <w:rPr>
          <w:rFonts w:ascii="Times New Roman" w:hAnsi="Times New Roman" w:cs="Times New Roman"/>
          <w:sz w:val="28"/>
          <w:szCs w:val="28"/>
        </w:rPr>
        <w:t>Лян</w:t>
      </w:r>
      <w:proofErr w:type="gramEnd"/>
      <w:r w:rsidR="00F05BDE" w:rsidRPr="0089025B">
        <w:rPr>
          <w:rFonts w:ascii="Times New Roman" w:hAnsi="Times New Roman" w:cs="Times New Roman"/>
          <w:sz w:val="28"/>
          <w:szCs w:val="28"/>
        </w:rPr>
        <w:t xml:space="preserve"> </w:t>
      </w:r>
      <w:proofErr w:type="spellStart"/>
      <w:r w:rsidR="00F05BDE" w:rsidRPr="0089025B">
        <w:rPr>
          <w:rFonts w:ascii="Times New Roman" w:hAnsi="Times New Roman" w:cs="Times New Roman"/>
          <w:sz w:val="28"/>
          <w:szCs w:val="28"/>
        </w:rPr>
        <w:t>Цичао</w:t>
      </w:r>
      <w:proofErr w:type="spellEnd"/>
      <w:r w:rsidR="00F05BDE" w:rsidRPr="0089025B">
        <w:rPr>
          <w:rFonts w:ascii="Times New Roman" w:hAnsi="Times New Roman" w:cs="Times New Roman"/>
          <w:sz w:val="28"/>
          <w:szCs w:val="28"/>
        </w:rPr>
        <w:t xml:space="preserve"> как цель истории, как идеал. </w:t>
      </w:r>
      <w:r w:rsidR="0010667E" w:rsidRPr="0089025B">
        <w:rPr>
          <w:rFonts w:ascii="Times New Roman" w:hAnsi="Times New Roman" w:cs="Times New Roman"/>
          <w:sz w:val="28"/>
          <w:szCs w:val="28"/>
        </w:rPr>
        <w:t xml:space="preserve">К тому же, он признавал изначальное равенство людей. </w:t>
      </w:r>
    </w:p>
    <w:p w:rsidR="0010667E" w:rsidRPr="0089025B" w:rsidRDefault="0010667E"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Лян </w:t>
      </w:r>
      <w:proofErr w:type="spellStart"/>
      <w:r w:rsidRPr="0089025B">
        <w:rPr>
          <w:rFonts w:ascii="Times New Roman" w:hAnsi="Times New Roman" w:cs="Times New Roman"/>
          <w:sz w:val="28"/>
          <w:szCs w:val="28"/>
        </w:rPr>
        <w:t>Цичао</w:t>
      </w:r>
      <w:proofErr w:type="spellEnd"/>
      <w:r w:rsidRPr="0089025B">
        <w:rPr>
          <w:rFonts w:ascii="Times New Roman" w:hAnsi="Times New Roman" w:cs="Times New Roman"/>
          <w:sz w:val="28"/>
          <w:szCs w:val="28"/>
        </w:rPr>
        <w:t xml:space="preserve"> также отмечал существование классов и различия между  капиталистами и трудящими, мужчинами и женщинами. </w:t>
      </w:r>
      <w:proofErr w:type="gramStart"/>
      <w:r w:rsidRPr="0089025B">
        <w:rPr>
          <w:rFonts w:ascii="Times New Roman" w:hAnsi="Times New Roman" w:cs="Times New Roman"/>
          <w:sz w:val="28"/>
          <w:szCs w:val="28"/>
        </w:rPr>
        <w:t>П</w:t>
      </w:r>
      <w:r w:rsidR="00073172" w:rsidRPr="0089025B">
        <w:rPr>
          <w:rFonts w:ascii="Times New Roman" w:hAnsi="Times New Roman" w:cs="Times New Roman"/>
          <w:sz w:val="28"/>
          <w:szCs w:val="28"/>
        </w:rPr>
        <w:t>о</w:t>
      </w:r>
      <w:r w:rsidRPr="0089025B">
        <w:rPr>
          <w:rFonts w:ascii="Times New Roman" w:hAnsi="Times New Roman" w:cs="Times New Roman"/>
          <w:sz w:val="28"/>
          <w:szCs w:val="28"/>
        </w:rPr>
        <w:t xml:space="preserve"> этой причине</w:t>
      </w:r>
      <w:r w:rsidR="00073172" w:rsidRPr="0089025B">
        <w:rPr>
          <w:rFonts w:ascii="Times New Roman" w:hAnsi="Times New Roman" w:cs="Times New Roman"/>
          <w:sz w:val="28"/>
          <w:szCs w:val="28"/>
        </w:rPr>
        <w:t xml:space="preserve"> </w:t>
      </w:r>
      <w:r w:rsidR="0034773F" w:rsidRPr="0089025B">
        <w:rPr>
          <w:rFonts w:ascii="Times New Roman" w:hAnsi="Times New Roman" w:cs="Times New Roman"/>
          <w:sz w:val="28"/>
          <w:szCs w:val="28"/>
        </w:rPr>
        <w:t>«</w:t>
      </w:r>
      <w:r w:rsidR="00073172" w:rsidRPr="0089025B">
        <w:rPr>
          <w:rFonts w:ascii="Times New Roman" w:hAnsi="Times New Roman" w:cs="Times New Roman"/>
          <w:sz w:val="28"/>
          <w:szCs w:val="28"/>
        </w:rPr>
        <w:t>право сильного</w:t>
      </w:r>
      <w:r w:rsidR="0034773F" w:rsidRPr="0089025B">
        <w:rPr>
          <w:rFonts w:ascii="Times New Roman" w:hAnsi="Times New Roman" w:cs="Times New Roman"/>
          <w:sz w:val="28"/>
          <w:szCs w:val="28"/>
        </w:rPr>
        <w:t>»</w:t>
      </w:r>
      <w:r w:rsidR="00073172" w:rsidRPr="0089025B">
        <w:rPr>
          <w:rFonts w:ascii="Times New Roman" w:hAnsi="Times New Roman" w:cs="Times New Roman"/>
          <w:sz w:val="28"/>
          <w:szCs w:val="28"/>
        </w:rPr>
        <w:t xml:space="preserve"> капиталистов и мужчин все еще весьма отличается от </w:t>
      </w:r>
      <w:r w:rsidR="0034773F" w:rsidRPr="0089025B">
        <w:rPr>
          <w:rFonts w:ascii="Times New Roman" w:hAnsi="Times New Roman" w:cs="Times New Roman"/>
          <w:sz w:val="28"/>
          <w:szCs w:val="28"/>
        </w:rPr>
        <w:t>«</w:t>
      </w:r>
      <w:r w:rsidR="00073172" w:rsidRPr="0089025B">
        <w:rPr>
          <w:rFonts w:ascii="Times New Roman" w:hAnsi="Times New Roman" w:cs="Times New Roman"/>
          <w:sz w:val="28"/>
          <w:szCs w:val="28"/>
        </w:rPr>
        <w:t>права сильного</w:t>
      </w:r>
      <w:r w:rsidR="0034773F" w:rsidRPr="0089025B">
        <w:rPr>
          <w:rFonts w:ascii="Times New Roman" w:hAnsi="Times New Roman" w:cs="Times New Roman"/>
          <w:sz w:val="28"/>
          <w:szCs w:val="28"/>
        </w:rPr>
        <w:t>»</w:t>
      </w:r>
      <w:r w:rsidR="00073172" w:rsidRPr="0089025B">
        <w:rPr>
          <w:rFonts w:ascii="Times New Roman" w:hAnsi="Times New Roman" w:cs="Times New Roman"/>
          <w:sz w:val="28"/>
          <w:szCs w:val="28"/>
        </w:rPr>
        <w:t xml:space="preserve"> трудящихся и женщин.</w:t>
      </w:r>
      <w:proofErr w:type="gramEnd"/>
      <w:r w:rsidR="00073172" w:rsidRPr="0089025B">
        <w:rPr>
          <w:rFonts w:ascii="Times New Roman" w:hAnsi="Times New Roman" w:cs="Times New Roman"/>
          <w:sz w:val="28"/>
          <w:szCs w:val="28"/>
        </w:rPr>
        <w:t xml:space="preserve"> </w:t>
      </w:r>
      <w:r w:rsidR="0034773F" w:rsidRPr="0089025B">
        <w:rPr>
          <w:rFonts w:ascii="Times New Roman" w:hAnsi="Times New Roman" w:cs="Times New Roman"/>
          <w:sz w:val="28"/>
          <w:szCs w:val="28"/>
        </w:rPr>
        <w:t>Вследствие</w:t>
      </w:r>
      <w:r w:rsidRPr="0089025B">
        <w:rPr>
          <w:rFonts w:ascii="Times New Roman" w:hAnsi="Times New Roman" w:cs="Times New Roman"/>
          <w:sz w:val="28"/>
          <w:szCs w:val="28"/>
        </w:rPr>
        <w:t xml:space="preserve"> чего,</w:t>
      </w:r>
      <w:r w:rsidR="00073172" w:rsidRPr="0089025B">
        <w:rPr>
          <w:rFonts w:ascii="Times New Roman" w:hAnsi="Times New Roman" w:cs="Times New Roman"/>
          <w:sz w:val="28"/>
          <w:szCs w:val="28"/>
        </w:rPr>
        <w:t xml:space="preserve"> </w:t>
      </w:r>
      <w:r w:rsidRPr="0089025B">
        <w:rPr>
          <w:rFonts w:ascii="Times New Roman" w:hAnsi="Times New Roman" w:cs="Times New Roman"/>
          <w:sz w:val="28"/>
          <w:szCs w:val="28"/>
        </w:rPr>
        <w:t xml:space="preserve">он считал неизбежным </w:t>
      </w:r>
      <w:r w:rsidR="00073172" w:rsidRPr="0089025B">
        <w:rPr>
          <w:rFonts w:ascii="Times New Roman" w:hAnsi="Times New Roman" w:cs="Times New Roman"/>
          <w:sz w:val="28"/>
          <w:szCs w:val="28"/>
        </w:rPr>
        <w:t>экономическ</w:t>
      </w:r>
      <w:r w:rsidRPr="0089025B">
        <w:rPr>
          <w:rFonts w:ascii="Times New Roman" w:hAnsi="Times New Roman" w:cs="Times New Roman"/>
          <w:sz w:val="28"/>
          <w:szCs w:val="28"/>
        </w:rPr>
        <w:t>ую</w:t>
      </w:r>
      <w:r w:rsidR="00073172" w:rsidRPr="0089025B">
        <w:rPr>
          <w:rFonts w:ascii="Times New Roman" w:hAnsi="Times New Roman" w:cs="Times New Roman"/>
          <w:sz w:val="28"/>
          <w:szCs w:val="28"/>
        </w:rPr>
        <w:t xml:space="preserve"> </w:t>
      </w:r>
      <w:r w:rsidRPr="0089025B">
        <w:rPr>
          <w:rFonts w:ascii="Times New Roman" w:hAnsi="Times New Roman" w:cs="Times New Roman"/>
          <w:sz w:val="28"/>
          <w:szCs w:val="28"/>
        </w:rPr>
        <w:t>революции</w:t>
      </w:r>
      <w:r w:rsidR="00073172" w:rsidRPr="0089025B">
        <w:rPr>
          <w:rFonts w:ascii="Times New Roman" w:hAnsi="Times New Roman" w:cs="Times New Roman"/>
          <w:sz w:val="28"/>
          <w:szCs w:val="28"/>
        </w:rPr>
        <w:t xml:space="preserve"> и </w:t>
      </w:r>
      <w:r w:rsidR="0034773F" w:rsidRPr="0089025B">
        <w:rPr>
          <w:rFonts w:ascii="Times New Roman" w:hAnsi="Times New Roman" w:cs="Times New Roman"/>
          <w:sz w:val="28"/>
          <w:szCs w:val="28"/>
        </w:rPr>
        <w:t>революцию</w:t>
      </w:r>
      <w:r w:rsidR="00073172" w:rsidRPr="0089025B">
        <w:rPr>
          <w:rFonts w:ascii="Times New Roman" w:hAnsi="Times New Roman" w:cs="Times New Roman"/>
          <w:sz w:val="28"/>
          <w:szCs w:val="28"/>
        </w:rPr>
        <w:t xml:space="preserve"> женщин. </w:t>
      </w:r>
      <w:r w:rsidRPr="0089025B">
        <w:rPr>
          <w:rFonts w:ascii="Times New Roman" w:hAnsi="Times New Roman" w:cs="Times New Roman"/>
          <w:sz w:val="28"/>
          <w:szCs w:val="28"/>
        </w:rPr>
        <w:t>По его мнению, п</w:t>
      </w:r>
      <w:r w:rsidR="00073172" w:rsidRPr="0089025B">
        <w:rPr>
          <w:rFonts w:ascii="Times New Roman" w:hAnsi="Times New Roman" w:cs="Times New Roman"/>
          <w:sz w:val="28"/>
          <w:szCs w:val="28"/>
        </w:rPr>
        <w:t xml:space="preserve">осле этих двух революций каждый приобретет </w:t>
      </w:r>
      <w:r w:rsidR="0034773F" w:rsidRPr="0089025B">
        <w:rPr>
          <w:rFonts w:ascii="Times New Roman" w:hAnsi="Times New Roman" w:cs="Times New Roman"/>
          <w:sz w:val="28"/>
          <w:szCs w:val="28"/>
        </w:rPr>
        <w:t>«</w:t>
      </w:r>
      <w:r w:rsidR="00073172" w:rsidRPr="0089025B">
        <w:rPr>
          <w:rFonts w:ascii="Times New Roman" w:hAnsi="Times New Roman" w:cs="Times New Roman"/>
          <w:sz w:val="28"/>
          <w:szCs w:val="28"/>
        </w:rPr>
        <w:t>право сильного</w:t>
      </w:r>
      <w:r w:rsidR="0034773F" w:rsidRPr="0089025B">
        <w:rPr>
          <w:rFonts w:ascii="Times New Roman" w:hAnsi="Times New Roman" w:cs="Times New Roman"/>
          <w:sz w:val="28"/>
          <w:szCs w:val="28"/>
        </w:rPr>
        <w:t>»</w:t>
      </w:r>
      <w:r w:rsidR="00073172" w:rsidRPr="0089025B">
        <w:rPr>
          <w:rFonts w:ascii="Times New Roman" w:hAnsi="Times New Roman" w:cs="Times New Roman"/>
          <w:sz w:val="28"/>
          <w:szCs w:val="28"/>
        </w:rPr>
        <w:t xml:space="preserve"> и, таким образом, </w:t>
      </w:r>
      <w:proofErr w:type="gramStart"/>
      <w:r w:rsidRPr="0089025B">
        <w:rPr>
          <w:rFonts w:ascii="Times New Roman" w:hAnsi="Times New Roman" w:cs="Times New Roman"/>
          <w:sz w:val="28"/>
          <w:szCs w:val="28"/>
        </w:rPr>
        <w:t>будет</w:t>
      </w:r>
      <w:proofErr w:type="gramEnd"/>
      <w:r w:rsidR="00073172" w:rsidRPr="0089025B">
        <w:rPr>
          <w:rFonts w:ascii="Times New Roman" w:hAnsi="Times New Roman" w:cs="Times New Roman"/>
          <w:sz w:val="28"/>
          <w:szCs w:val="28"/>
        </w:rPr>
        <w:t xml:space="preserve"> достигнут предел в его развитии, то, что называется Великим спокойствием (Тайпин)</w:t>
      </w:r>
      <w:r w:rsidRPr="0089025B">
        <w:rPr>
          <w:rStyle w:val="a5"/>
          <w:rFonts w:ascii="Times New Roman" w:hAnsi="Times New Roman" w:cs="Times New Roman"/>
          <w:sz w:val="28"/>
          <w:szCs w:val="28"/>
        </w:rPr>
        <w:footnoteReference w:id="49"/>
      </w:r>
      <w:r w:rsidR="00073172" w:rsidRPr="0089025B">
        <w:rPr>
          <w:rFonts w:ascii="Times New Roman" w:hAnsi="Times New Roman" w:cs="Times New Roman"/>
          <w:sz w:val="28"/>
          <w:szCs w:val="28"/>
        </w:rPr>
        <w:t xml:space="preserve">. </w:t>
      </w:r>
      <w:r w:rsidRPr="0089025B">
        <w:rPr>
          <w:rFonts w:ascii="Times New Roman" w:hAnsi="Times New Roman" w:cs="Times New Roman"/>
          <w:sz w:val="28"/>
          <w:szCs w:val="28"/>
        </w:rPr>
        <w:t xml:space="preserve">То есть, по его мнению, общество Тайпин, это общество, где каждый будет наделен «правом сильного», </w:t>
      </w:r>
      <w:r w:rsidR="00403E36" w:rsidRPr="0089025B">
        <w:rPr>
          <w:rFonts w:ascii="Times New Roman" w:hAnsi="Times New Roman" w:cs="Times New Roman"/>
          <w:sz w:val="28"/>
          <w:szCs w:val="28"/>
        </w:rPr>
        <w:t>а,</w:t>
      </w:r>
      <w:r w:rsidRPr="0089025B">
        <w:rPr>
          <w:rFonts w:ascii="Times New Roman" w:hAnsi="Times New Roman" w:cs="Times New Roman"/>
          <w:sz w:val="28"/>
          <w:szCs w:val="28"/>
        </w:rPr>
        <w:t xml:space="preserve"> следовательно, правом свободы, где все будут равны.</w:t>
      </w:r>
    </w:p>
    <w:p w:rsidR="00403E36" w:rsidRPr="0089025B" w:rsidRDefault="00403E36"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В 1885-188</w:t>
      </w:r>
      <w:r w:rsidR="00014B8B" w:rsidRPr="0089025B">
        <w:rPr>
          <w:rFonts w:ascii="Times New Roman" w:hAnsi="Times New Roman" w:cs="Times New Roman"/>
          <w:sz w:val="28"/>
          <w:szCs w:val="28"/>
        </w:rPr>
        <w:t xml:space="preserve">7 г. Кан </w:t>
      </w:r>
      <w:proofErr w:type="spellStart"/>
      <w:r w:rsidR="00014B8B" w:rsidRPr="0089025B">
        <w:rPr>
          <w:rFonts w:ascii="Times New Roman" w:hAnsi="Times New Roman" w:cs="Times New Roman"/>
          <w:sz w:val="28"/>
          <w:szCs w:val="28"/>
        </w:rPr>
        <w:t>Ювэй</w:t>
      </w:r>
      <w:proofErr w:type="spellEnd"/>
      <w:r w:rsidR="00014B8B" w:rsidRPr="0089025B">
        <w:rPr>
          <w:rFonts w:ascii="Times New Roman" w:hAnsi="Times New Roman" w:cs="Times New Roman"/>
          <w:sz w:val="28"/>
          <w:szCs w:val="28"/>
        </w:rPr>
        <w:t xml:space="preserve"> сформировал свою социальную утопию – концепцию идеального мира «Всеобщие истинные законы отношений». </w:t>
      </w:r>
      <w:r w:rsidR="0034773F" w:rsidRPr="0089025B">
        <w:rPr>
          <w:rFonts w:ascii="Times New Roman" w:hAnsi="Times New Roman" w:cs="Times New Roman"/>
          <w:sz w:val="28"/>
          <w:szCs w:val="28"/>
        </w:rPr>
        <w:t>Главная идея</w:t>
      </w:r>
      <w:r w:rsidR="00014B8B" w:rsidRPr="0089025B">
        <w:rPr>
          <w:rFonts w:ascii="Times New Roman" w:hAnsi="Times New Roman" w:cs="Times New Roman"/>
          <w:sz w:val="28"/>
          <w:szCs w:val="28"/>
        </w:rPr>
        <w:t xml:space="preserve"> его утопии </w:t>
      </w:r>
      <w:r w:rsidR="0034773F" w:rsidRPr="0089025B">
        <w:rPr>
          <w:rFonts w:ascii="Times New Roman" w:hAnsi="Times New Roman" w:cs="Times New Roman"/>
          <w:sz w:val="28"/>
          <w:szCs w:val="28"/>
        </w:rPr>
        <w:t>заключалась в</w:t>
      </w:r>
      <w:r w:rsidR="00014B8B" w:rsidRPr="0089025B">
        <w:rPr>
          <w:rFonts w:ascii="Times New Roman" w:hAnsi="Times New Roman" w:cs="Times New Roman"/>
          <w:sz w:val="28"/>
          <w:szCs w:val="28"/>
        </w:rPr>
        <w:t xml:space="preserve"> то</w:t>
      </w:r>
      <w:r w:rsidR="0034773F" w:rsidRPr="0089025B">
        <w:rPr>
          <w:rFonts w:ascii="Times New Roman" w:hAnsi="Times New Roman" w:cs="Times New Roman"/>
          <w:sz w:val="28"/>
          <w:szCs w:val="28"/>
        </w:rPr>
        <w:t>м</w:t>
      </w:r>
      <w:r w:rsidR="00014B8B" w:rsidRPr="0089025B">
        <w:rPr>
          <w:rFonts w:ascii="Times New Roman" w:hAnsi="Times New Roman" w:cs="Times New Roman"/>
          <w:sz w:val="28"/>
          <w:szCs w:val="28"/>
        </w:rPr>
        <w:t xml:space="preserve">, что все люди рождаются </w:t>
      </w:r>
      <w:r w:rsidR="00014B8B" w:rsidRPr="0089025B">
        <w:rPr>
          <w:rFonts w:ascii="Times New Roman" w:hAnsi="Times New Roman" w:cs="Times New Roman"/>
          <w:sz w:val="28"/>
          <w:szCs w:val="28"/>
        </w:rPr>
        <w:lastRenderedPageBreak/>
        <w:t xml:space="preserve">равными, каждый человек имеет право на свободу. По его мнению, законы должны отражать дух равенства, а их главная цель – поощрять любовь и пресекать вражду, награждать благородство и наказывать обман. Кан </w:t>
      </w:r>
      <w:proofErr w:type="spellStart"/>
      <w:r w:rsidR="00014B8B" w:rsidRPr="0089025B">
        <w:rPr>
          <w:rFonts w:ascii="Times New Roman" w:hAnsi="Times New Roman" w:cs="Times New Roman"/>
          <w:sz w:val="28"/>
          <w:szCs w:val="28"/>
        </w:rPr>
        <w:t>Ювэй</w:t>
      </w:r>
      <w:proofErr w:type="spellEnd"/>
      <w:r w:rsidR="00014B8B" w:rsidRPr="0089025B">
        <w:rPr>
          <w:rFonts w:ascii="Times New Roman" w:hAnsi="Times New Roman" w:cs="Times New Roman"/>
          <w:sz w:val="28"/>
          <w:szCs w:val="28"/>
        </w:rPr>
        <w:t xml:space="preserve"> выделил четыре сферы, где должен действовать «всеобщий истинный закон». Одной из этих четырех сфер является отношения между мужчиной и женщиной. По его замыслу, женщины должны были получить независимость и самостоятельность, и не должны были подвергаться оскорблению и угнетению</w:t>
      </w:r>
      <w:r w:rsidR="00014B8B" w:rsidRPr="0089025B">
        <w:rPr>
          <w:rStyle w:val="a5"/>
          <w:rFonts w:ascii="Times New Roman" w:hAnsi="Times New Roman" w:cs="Times New Roman"/>
          <w:sz w:val="28"/>
          <w:szCs w:val="28"/>
        </w:rPr>
        <w:footnoteReference w:id="50"/>
      </w:r>
      <w:r w:rsidR="00014B8B" w:rsidRPr="0089025B">
        <w:rPr>
          <w:rFonts w:ascii="Times New Roman" w:hAnsi="Times New Roman" w:cs="Times New Roman"/>
          <w:sz w:val="28"/>
          <w:szCs w:val="28"/>
        </w:rPr>
        <w:t>.</w:t>
      </w:r>
    </w:p>
    <w:p w:rsidR="007D19BD" w:rsidRPr="0089025B" w:rsidRDefault="007D19BD" w:rsidP="007D19BD">
      <w:pPr>
        <w:spacing w:after="0" w:line="360" w:lineRule="auto"/>
        <w:ind w:firstLine="851"/>
        <w:jc w:val="both"/>
        <w:rPr>
          <w:rFonts w:ascii="Times New Roman" w:hAnsi="Times New Roman" w:cs="Times New Roman"/>
          <w:i/>
          <w:sz w:val="28"/>
          <w:szCs w:val="28"/>
        </w:rPr>
      </w:pPr>
      <w:r w:rsidRPr="0089025B">
        <w:rPr>
          <w:rFonts w:ascii="Times New Roman" w:hAnsi="Times New Roman" w:cs="Times New Roman"/>
          <w:sz w:val="28"/>
          <w:szCs w:val="28"/>
        </w:rPr>
        <w:t xml:space="preserve">Тань </w:t>
      </w:r>
      <w:proofErr w:type="spellStart"/>
      <w:r w:rsidRPr="0089025B">
        <w:rPr>
          <w:rFonts w:ascii="Times New Roman" w:hAnsi="Times New Roman" w:cs="Times New Roman"/>
          <w:sz w:val="28"/>
          <w:szCs w:val="28"/>
        </w:rPr>
        <w:t>Сытун</w:t>
      </w:r>
      <w:proofErr w:type="spellEnd"/>
      <w:r w:rsidRPr="0089025B">
        <w:rPr>
          <w:rFonts w:ascii="Times New Roman" w:hAnsi="Times New Roman" w:cs="Times New Roman"/>
          <w:sz w:val="28"/>
          <w:szCs w:val="28"/>
        </w:rPr>
        <w:t xml:space="preserve"> в книге «Учение о человеколюбии» критиковал традиционную мораль, активно выступал за сексуальную либерализацию. Он настаивал, что различие между полами не столь важно, главное, что и мужчина</w:t>
      </w:r>
      <w:r w:rsidR="0034773F" w:rsidRPr="0089025B">
        <w:rPr>
          <w:rFonts w:ascii="Times New Roman" w:hAnsi="Times New Roman" w:cs="Times New Roman"/>
          <w:sz w:val="28"/>
          <w:szCs w:val="28"/>
        </w:rPr>
        <w:t>,</w:t>
      </w:r>
      <w:r w:rsidRPr="0089025B">
        <w:rPr>
          <w:rFonts w:ascii="Times New Roman" w:hAnsi="Times New Roman" w:cs="Times New Roman"/>
          <w:sz w:val="28"/>
          <w:szCs w:val="28"/>
        </w:rPr>
        <w:t xml:space="preserve"> и женщина – человеческие существа, и в этом они равны. Он считал, что неравноправие между женщинами и мужчинами является серьезным препятствием на пути к общественному развитию</w:t>
      </w:r>
      <w:r w:rsidRPr="0089025B">
        <w:rPr>
          <w:rStyle w:val="a5"/>
          <w:rFonts w:ascii="Times New Roman" w:hAnsi="Times New Roman" w:cs="Times New Roman"/>
          <w:sz w:val="28"/>
          <w:szCs w:val="28"/>
        </w:rPr>
        <w:footnoteReference w:id="51"/>
      </w:r>
      <w:r w:rsidRPr="0089025B">
        <w:rPr>
          <w:rFonts w:ascii="Times New Roman" w:hAnsi="Times New Roman" w:cs="Times New Roman"/>
          <w:sz w:val="28"/>
          <w:szCs w:val="28"/>
        </w:rPr>
        <w:t>.</w:t>
      </w:r>
    </w:p>
    <w:p w:rsidR="00B87153" w:rsidRPr="0089025B" w:rsidRDefault="0034773F"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Также необходимо отметить важность</w:t>
      </w:r>
      <w:r w:rsidR="007D19BD" w:rsidRPr="0089025B">
        <w:rPr>
          <w:rFonts w:ascii="Times New Roman" w:hAnsi="Times New Roman" w:cs="Times New Roman"/>
          <w:sz w:val="28"/>
          <w:szCs w:val="28"/>
        </w:rPr>
        <w:t xml:space="preserve"> </w:t>
      </w:r>
      <w:r w:rsidRPr="0089025B">
        <w:rPr>
          <w:rFonts w:ascii="Times New Roman" w:hAnsi="Times New Roman" w:cs="Times New Roman"/>
          <w:sz w:val="28"/>
          <w:szCs w:val="28"/>
        </w:rPr>
        <w:t>активной деятельности</w:t>
      </w:r>
      <w:r w:rsidR="007D19BD" w:rsidRPr="0089025B">
        <w:rPr>
          <w:rFonts w:ascii="Times New Roman" w:hAnsi="Times New Roman" w:cs="Times New Roman"/>
          <w:sz w:val="28"/>
          <w:szCs w:val="28"/>
        </w:rPr>
        <w:t xml:space="preserve"> в стране по переводу западной литературы</w:t>
      </w:r>
      <w:r w:rsidRPr="0089025B">
        <w:rPr>
          <w:rFonts w:ascii="Times New Roman" w:hAnsi="Times New Roman" w:cs="Times New Roman"/>
          <w:sz w:val="28"/>
          <w:szCs w:val="28"/>
        </w:rPr>
        <w:t xml:space="preserve"> для изменения сознания людей</w:t>
      </w:r>
      <w:r w:rsidR="007D19BD" w:rsidRPr="0089025B">
        <w:rPr>
          <w:rFonts w:ascii="Times New Roman" w:hAnsi="Times New Roman" w:cs="Times New Roman"/>
          <w:sz w:val="28"/>
          <w:szCs w:val="28"/>
        </w:rPr>
        <w:t>. Переводилось огромное количество книг по различным тематикам. В Китае появилась и женская пресса. Женщины, проникнутые идеями равноправия, стремились донести до своих соотечественниц понимание пользы образования. Образование было полезно не только финансово, но и для того, чтобы добиться самостоятельности, что должно было способствовать равноправию в семье. Первое женское издание «</w:t>
      </w:r>
      <w:proofErr w:type="spellStart"/>
      <w:r w:rsidR="007D19BD" w:rsidRPr="0089025B">
        <w:rPr>
          <w:rFonts w:ascii="Times New Roman" w:hAnsi="Times New Roman" w:cs="Times New Roman"/>
          <w:sz w:val="28"/>
          <w:szCs w:val="28"/>
        </w:rPr>
        <w:t>Нюйбао</w:t>
      </w:r>
      <w:proofErr w:type="spellEnd"/>
      <w:r w:rsidR="007D19BD" w:rsidRPr="0089025B">
        <w:rPr>
          <w:rFonts w:ascii="Times New Roman" w:hAnsi="Times New Roman" w:cs="Times New Roman"/>
          <w:sz w:val="28"/>
          <w:szCs w:val="28"/>
        </w:rPr>
        <w:t>», начавшее революционную пропаганду среди женщин, стало выходить в 1902 в Шанхае. В нем утверждалось, что освобождение женщин должно происходить не только сверху, но необходимо и освобождение снизу — женщины должны освободить себя сами</w:t>
      </w:r>
      <w:r w:rsidR="007D19BD" w:rsidRPr="0089025B">
        <w:rPr>
          <w:rStyle w:val="a5"/>
          <w:rFonts w:ascii="Times New Roman" w:hAnsi="Times New Roman" w:cs="Times New Roman"/>
          <w:sz w:val="28"/>
          <w:szCs w:val="28"/>
        </w:rPr>
        <w:footnoteReference w:id="52"/>
      </w:r>
      <w:r w:rsidR="007D19BD" w:rsidRPr="0089025B">
        <w:rPr>
          <w:rFonts w:ascii="Times New Roman" w:hAnsi="Times New Roman" w:cs="Times New Roman"/>
          <w:sz w:val="28"/>
          <w:szCs w:val="28"/>
        </w:rPr>
        <w:t>.</w:t>
      </w:r>
    </w:p>
    <w:p w:rsidR="005968BE" w:rsidRPr="0089025B" w:rsidRDefault="007D19BD"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lastRenderedPageBreak/>
        <w:t xml:space="preserve">Период конца </w:t>
      </w:r>
      <w:r w:rsidR="005968BE" w:rsidRPr="0089025B">
        <w:rPr>
          <w:rFonts w:ascii="Times New Roman" w:hAnsi="Times New Roman" w:cs="Times New Roman"/>
          <w:sz w:val="28"/>
          <w:szCs w:val="28"/>
          <w:lang w:val="en-US"/>
        </w:rPr>
        <w:t>XIX</w:t>
      </w:r>
      <w:r w:rsidRPr="0089025B">
        <w:rPr>
          <w:rFonts w:ascii="Times New Roman" w:hAnsi="Times New Roman" w:cs="Times New Roman"/>
          <w:sz w:val="28"/>
          <w:szCs w:val="28"/>
        </w:rPr>
        <w:t xml:space="preserve"> начало </w:t>
      </w:r>
      <w:r w:rsidR="005968BE" w:rsidRPr="0089025B">
        <w:rPr>
          <w:rFonts w:ascii="Times New Roman" w:hAnsi="Times New Roman" w:cs="Times New Roman"/>
          <w:sz w:val="28"/>
          <w:szCs w:val="28"/>
          <w:lang w:val="en-US"/>
        </w:rPr>
        <w:t>XX</w:t>
      </w:r>
      <w:r w:rsidR="008D6D53" w:rsidRPr="0089025B">
        <w:rPr>
          <w:rFonts w:ascii="Times New Roman" w:hAnsi="Times New Roman" w:cs="Times New Roman"/>
          <w:sz w:val="28"/>
          <w:szCs w:val="28"/>
        </w:rPr>
        <w:t xml:space="preserve"> </w:t>
      </w:r>
      <w:proofErr w:type="gramStart"/>
      <w:r w:rsidR="008D6D53" w:rsidRPr="0089025B">
        <w:rPr>
          <w:rFonts w:ascii="Times New Roman" w:hAnsi="Times New Roman" w:cs="Times New Roman"/>
          <w:sz w:val="28"/>
          <w:szCs w:val="28"/>
        </w:rPr>
        <w:t>в</w:t>
      </w:r>
      <w:proofErr w:type="gramEnd"/>
      <w:r w:rsidR="008D6D53" w:rsidRPr="0089025B">
        <w:rPr>
          <w:rFonts w:ascii="Times New Roman" w:hAnsi="Times New Roman" w:cs="Times New Roman"/>
          <w:sz w:val="28"/>
          <w:szCs w:val="28"/>
        </w:rPr>
        <w:t>.</w:t>
      </w:r>
      <w:r w:rsidRPr="0089025B">
        <w:rPr>
          <w:rFonts w:ascii="Times New Roman" w:hAnsi="Times New Roman" w:cs="Times New Roman"/>
          <w:sz w:val="28"/>
          <w:szCs w:val="28"/>
        </w:rPr>
        <w:t xml:space="preserve"> </w:t>
      </w:r>
      <w:proofErr w:type="gramStart"/>
      <w:r w:rsidRPr="0089025B">
        <w:rPr>
          <w:rFonts w:ascii="Times New Roman" w:hAnsi="Times New Roman" w:cs="Times New Roman"/>
          <w:sz w:val="28"/>
          <w:szCs w:val="28"/>
        </w:rPr>
        <w:t>является</w:t>
      </w:r>
      <w:proofErr w:type="gramEnd"/>
      <w:r w:rsidRPr="0089025B">
        <w:rPr>
          <w:rFonts w:ascii="Times New Roman" w:hAnsi="Times New Roman" w:cs="Times New Roman"/>
          <w:sz w:val="28"/>
          <w:szCs w:val="28"/>
        </w:rPr>
        <w:t xml:space="preserve"> важным этапом в становлении движения за эмансипацию женщин. В Китай из Запада проникают феминистические идеи. Миссионеры сыграли огромную роль в этом, они учредили первые женские школы, а так же женские организации. Появляются первые печатные издания, в которых обсуждались женский вопрос. Первыми, кто затронул женский вопрос в Китае стали реформаторы. Они касаются этой проблемы очень поверхностно. Анализ основных причин женского угнетения со стороны общества представлен очень ограниченно, и основное внимание они уделяли проблеме образования, считая, что безграмотность является корнем всех проблем женщин. </w:t>
      </w:r>
      <w:r w:rsidR="00F866E3" w:rsidRPr="0089025B">
        <w:rPr>
          <w:rFonts w:ascii="Times New Roman" w:hAnsi="Times New Roman" w:cs="Times New Roman"/>
          <w:sz w:val="28"/>
          <w:szCs w:val="28"/>
        </w:rPr>
        <w:t>Хоть в данный период для эмансипации женщин было сделано не там много, тем не менее, был заложен фундамент для дальнейшего развития движения.</w:t>
      </w:r>
    </w:p>
    <w:p w:rsidR="00C75432" w:rsidRPr="0089025B" w:rsidRDefault="00C75432" w:rsidP="007D19BD">
      <w:pPr>
        <w:spacing w:after="0" w:line="360" w:lineRule="auto"/>
        <w:ind w:firstLine="851"/>
        <w:jc w:val="both"/>
        <w:rPr>
          <w:rFonts w:ascii="Times New Roman" w:hAnsi="Times New Roman" w:cs="Times New Roman"/>
          <w:sz w:val="28"/>
          <w:szCs w:val="28"/>
        </w:rPr>
      </w:pPr>
    </w:p>
    <w:p w:rsidR="00050E86" w:rsidRPr="0089025B" w:rsidRDefault="00050E86" w:rsidP="007D19BD">
      <w:pPr>
        <w:spacing w:after="0" w:line="360" w:lineRule="auto"/>
        <w:ind w:firstLine="851"/>
        <w:jc w:val="both"/>
        <w:rPr>
          <w:rFonts w:ascii="Times New Roman" w:hAnsi="Times New Roman" w:cs="Times New Roman"/>
          <w:sz w:val="28"/>
          <w:szCs w:val="28"/>
        </w:rPr>
      </w:pPr>
    </w:p>
    <w:p w:rsidR="00050E86" w:rsidRPr="0089025B" w:rsidRDefault="00050E86" w:rsidP="00827C0C">
      <w:pPr>
        <w:spacing w:after="0" w:line="360" w:lineRule="auto"/>
        <w:ind w:firstLine="851"/>
        <w:jc w:val="both"/>
        <w:rPr>
          <w:rFonts w:ascii="Times New Roman" w:eastAsia="SimSun" w:hAnsi="Times New Roman" w:cs="Times New Roman"/>
          <w:bCs/>
          <w:kern w:val="32"/>
          <w:sz w:val="32"/>
          <w:szCs w:val="32"/>
        </w:rPr>
      </w:pPr>
      <w:r w:rsidRPr="0089025B">
        <w:rPr>
          <w:rFonts w:ascii="Times New Roman" w:eastAsia="SimSun" w:hAnsi="Times New Roman" w:cs="Times New Roman"/>
          <w:bCs/>
          <w:kern w:val="32"/>
          <w:sz w:val="32"/>
          <w:szCs w:val="32"/>
        </w:rPr>
        <w:t>3.1</w:t>
      </w:r>
      <w:r w:rsidR="00827C0C" w:rsidRPr="0089025B">
        <w:rPr>
          <w:rFonts w:ascii="Times New Roman" w:eastAsia="SimSun" w:hAnsi="Times New Roman" w:cs="Times New Roman"/>
          <w:bCs/>
          <w:kern w:val="32"/>
          <w:sz w:val="32"/>
          <w:szCs w:val="32"/>
        </w:rPr>
        <w:t xml:space="preserve">. Движение против бинтования ног </w:t>
      </w:r>
      <w:r w:rsidRPr="0089025B">
        <w:rPr>
          <w:rFonts w:ascii="Times New Roman" w:eastAsia="SimSun" w:hAnsi="Times New Roman" w:cs="Times New Roman"/>
          <w:bCs/>
          <w:kern w:val="32"/>
          <w:sz w:val="32"/>
          <w:szCs w:val="32"/>
        </w:rPr>
        <w:t xml:space="preserve">на рубеже </w:t>
      </w:r>
      <w:r w:rsidRPr="0089025B">
        <w:rPr>
          <w:rFonts w:ascii="Times New Roman" w:eastAsia="SimSun" w:hAnsi="Times New Roman" w:cs="Times New Roman"/>
          <w:bCs/>
          <w:kern w:val="32"/>
          <w:sz w:val="32"/>
          <w:szCs w:val="32"/>
          <w:lang w:val="en-US"/>
        </w:rPr>
        <w:t>XIX</w:t>
      </w:r>
      <w:r w:rsidRPr="0089025B">
        <w:rPr>
          <w:rFonts w:ascii="Times New Roman" w:eastAsia="SimSun" w:hAnsi="Times New Roman" w:cs="Times New Roman"/>
          <w:bCs/>
          <w:kern w:val="32"/>
          <w:sz w:val="32"/>
          <w:szCs w:val="32"/>
        </w:rPr>
        <w:t xml:space="preserve"> –</w:t>
      </w:r>
      <w:r w:rsidRPr="0089025B">
        <w:rPr>
          <w:rFonts w:ascii="Times New Roman" w:eastAsia="SimSun" w:hAnsi="Times New Roman" w:cs="Times New Roman"/>
          <w:bCs/>
          <w:kern w:val="32"/>
          <w:sz w:val="32"/>
          <w:szCs w:val="32"/>
          <w:lang w:val="en-US"/>
        </w:rPr>
        <w:t>XX</w:t>
      </w:r>
      <w:r w:rsidRPr="0089025B">
        <w:rPr>
          <w:rFonts w:ascii="Times New Roman" w:eastAsia="SimSun" w:hAnsi="Times New Roman" w:cs="Times New Roman"/>
          <w:bCs/>
          <w:kern w:val="32"/>
          <w:sz w:val="32"/>
          <w:szCs w:val="32"/>
        </w:rPr>
        <w:t xml:space="preserve"> веков</w:t>
      </w:r>
      <w:r w:rsidR="00827C0C" w:rsidRPr="0089025B">
        <w:rPr>
          <w:rFonts w:ascii="Times New Roman" w:eastAsia="SimSun" w:hAnsi="Times New Roman" w:cs="Times New Roman"/>
          <w:bCs/>
          <w:kern w:val="32"/>
          <w:sz w:val="32"/>
          <w:szCs w:val="32"/>
        </w:rPr>
        <w:t>.</w:t>
      </w:r>
    </w:p>
    <w:p w:rsidR="00C75432" w:rsidRPr="0089025B" w:rsidRDefault="00C75432" w:rsidP="004577A3">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Взгляды Кан </w:t>
      </w:r>
      <w:proofErr w:type="spellStart"/>
      <w:r w:rsidRPr="0089025B">
        <w:rPr>
          <w:rFonts w:ascii="Times New Roman" w:eastAsia="SimSun" w:hAnsi="Times New Roman" w:cs="Times New Roman"/>
          <w:bCs/>
          <w:kern w:val="32"/>
          <w:sz w:val="28"/>
          <w:szCs w:val="28"/>
        </w:rPr>
        <w:t>Ювэя</w:t>
      </w:r>
      <w:proofErr w:type="spellEnd"/>
      <w:r w:rsidRPr="0089025B">
        <w:rPr>
          <w:rFonts w:ascii="Times New Roman" w:eastAsia="SimSun" w:hAnsi="Times New Roman" w:cs="Times New Roman"/>
          <w:bCs/>
          <w:kern w:val="32"/>
          <w:sz w:val="28"/>
          <w:szCs w:val="28"/>
        </w:rPr>
        <w:t xml:space="preserve">, Лян </w:t>
      </w:r>
      <w:proofErr w:type="spellStart"/>
      <w:r w:rsidRPr="0089025B">
        <w:rPr>
          <w:rFonts w:ascii="Times New Roman" w:eastAsia="SimSun" w:hAnsi="Times New Roman" w:cs="Times New Roman"/>
          <w:bCs/>
          <w:kern w:val="32"/>
          <w:sz w:val="28"/>
          <w:szCs w:val="28"/>
        </w:rPr>
        <w:t>Цичао</w:t>
      </w:r>
      <w:proofErr w:type="spellEnd"/>
      <w:r w:rsidRPr="0089025B">
        <w:rPr>
          <w:rFonts w:ascii="Times New Roman" w:eastAsia="SimSun" w:hAnsi="Times New Roman" w:cs="Times New Roman"/>
          <w:bCs/>
          <w:kern w:val="32"/>
          <w:sz w:val="28"/>
          <w:szCs w:val="28"/>
        </w:rPr>
        <w:t xml:space="preserve"> и Тань </w:t>
      </w:r>
      <w:proofErr w:type="spellStart"/>
      <w:r w:rsidRPr="0089025B">
        <w:rPr>
          <w:rFonts w:ascii="Times New Roman" w:eastAsia="SimSun" w:hAnsi="Times New Roman" w:cs="Times New Roman"/>
          <w:bCs/>
          <w:kern w:val="32"/>
          <w:sz w:val="28"/>
          <w:szCs w:val="28"/>
        </w:rPr>
        <w:t>Сытуна</w:t>
      </w:r>
      <w:proofErr w:type="spellEnd"/>
      <w:r w:rsidRPr="0089025B">
        <w:rPr>
          <w:rFonts w:ascii="Times New Roman" w:eastAsia="SimSun" w:hAnsi="Times New Roman" w:cs="Times New Roman"/>
          <w:bCs/>
          <w:kern w:val="32"/>
          <w:sz w:val="28"/>
          <w:szCs w:val="28"/>
        </w:rPr>
        <w:t xml:space="preserve"> по женскому вопросу разделяли и другие реформаторы.</w:t>
      </w:r>
      <w:r w:rsidR="00C0254A" w:rsidRPr="0089025B">
        <w:rPr>
          <w:rFonts w:ascii="Times New Roman" w:eastAsia="SimSun" w:hAnsi="Times New Roman" w:cs="Times New Roman"/>
          <w:bCs/>
          <w:kern w:val="32"/>
          <w:sz w:val="28"/>
          <w:szCs w:val="28"/>
        </w:rPr>
        <w:t xml:space="preserve"> </w:t>
      </w:r>
      <w:r w:rsidRPr="0089025B">
        <w:rPr>
          <w:rFonts w:ascii="Times New Roman" w:eastAsia="SimSun" w:hAnsi="Times New Roman" w:cs="Times New Roman"/>
          <w:bCs/>
          <w:kern w:val="32"/>
          <w:sz w:val="28"/>
          <w:szCs w:val="28"/>
        </w:rPr>
        <w:t>Все они знали, что для достижения всеобщего равноправия необходимо было решить ряд насу</w:t>
      </w:r>
      <w:r w:rsidR="00C0254A" w:rsidRPr="0089025B">
        <w:rPr>
          <w:rFonts w:ascii="Times New Roman" w:eastAsia="SimSun" w:hAnsi="Times New Roman" w:cs="Times New Roman"/>
          <w:bCs/>
          <w:kern w:val="32"/>
          <w:sz w:val="28"/>
          <w:szCs w:val="28"/>
        </w:rPr>
        <w:t>щных проблем, среди которых особо остро стоял вопрос отмены бинтования ног. Поэтому реформаторы начали принимать меры по решению этой задачи.</w:t>
      </w:r>
    </w:p>
    <w:p w:rsidR="00827C0C" w:rsidRPr="0089025B" w:rsidRDefault="004577A3"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По мере того, как западный научно-технологический прогресс проникает и распространяется в Китае, западная политическая система, бытовые привычки и обычаи начинают влиять на умы китайской элиты</w:t>
      </w:r>
      <w:r w:rsidRPr="0089025B">
        <w:rPr>
          <w:rFonts w:ascii="Times New Roman" w:eastAsia="SimSun" w:hAnsi="Times New Roman" w:cs="Times New Roman"/>
          <w:bCs/>
          <w:i/>
          <w:kern w:val="32"/>
          <w:sz w:val="20"/>
          <w:szCs w:val="20"/>
        </w:rPr>
        <w:t xml:space="preserve">. </w:t>
      </w:r>
      <w:r w:rsidRPr="0089025B">
        <w:rPr>
          <w:rFonts w:ascii="Times New Roman" w:eastAsia="SimSun" w:hAnsi="Times New Roman" w:cs="Times New Roman"/>
          <w:bCs/>
          <w:kern w:val="32"/>
          <w:sz w:val="28"/>
          <w:szCs w:val="28"/>
        </w:rPr>
        <w:t xml:space="preserve">Все ранние реформаторы не только получили классическое образование, но также были знакомы с европейской системой образования. Реформаторы понимали, что Китай и Запад имеют расхождения не только в научно-технологической сфере, но и в политической системе, а также в культуре. </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lastRenderedPageBreak/>
        <w:t xml:space="preserve">С отношением миссионеров к данной традиции можно ознакомиться в труде </w:t>
      </w:r>
      <w:r w:rsidRPr="0089025B">
        <w:rPr>
          <w:rFonts w:ascii="Times New Roman" w:hAnsi="Times New Roman" w:cs="Times New Roman"/>
          <w:sz w:val="28"/>
          <w:szCs w:val="28"/>
        </w:rPr>
        <w:t xml:space="preserve">Ван </w:t>
      </w:r>
      <w:proofErr w:type="spellStart"/>
      <w:r w:rsidRPr="0089025B">
        <w:rPr>
          <w:rFonts w:ascii="Times New Roman" w:hAnsi="Times New Roman" w:cs="Times New Roman"/>
          <w:sz w:val="28"/>
          <w:szCs w:val="28"/>
        </w:rPr>
        <w:t>Юаньци</w:t>
      </w:r>
      <w:proofErr w:type="spellEnd"/>
      <w:r w:rsidRPr="0089025B">
        <w:rPr>
          <w:rFonts w:ascii="Times New Roman" w:hAnsi="Times New Roman" w:cs="Times New Roman"/>
          <w:sz w:val="28"/>
          <w:szCs w:val="28"/>
        </w:rPr>
        <w:t>. Он пишет, что</w:t>
      </w:r>
      <w:r w:rsidRPr="0089025B">
        <w:rPr>
          <w:rFonts w:ascii="Times New Roman" w:eastAsia="SimSun" w:hAnsi="Times New Roman" w:cs="Times New Roman"/>
          <w:bCs/>
          <w:kern w:val="32"/>
          <w:sz w:val="28"/>
          <w:szCs w:val="28"/>
        </w:rPr>
        <w:t xml:space="preserve"> миссионеры были очень удивлены данной традицией. Миссионеры, придерживающиеся христианской веры, выступали против данной традиции. Они считали, что Бог, создавая форму человеческих ног, не разделял их на мужские и женские, и поэтому бинтования ног нарушает божественные законы. Они не понимали, зачем родители заставляют детей бинтовать ноги, зная какие муки это им приносит. Однако позже миссионеры отмечали, что дело в китайских мужчинах. Они не женятся на девушках с естественной формой ног. Не бинтование ног означало затруднительное замужество, и поэтому становится понятно, почему движение против бинтования ног шло так медленно</w:t>
      </w:r>
      <w:r w:rsidRPr="0089025B">
        <w:rPr>
          <w:rStyle w:val="a5"/>
          <w:rFonts w:ascii="Times New Roman" w:eastAsia="SimSun" w:hAnsi="Times New Roman" w:cs="Times New Roman"/>
          <w:bCs/>
          <w:kern w:val="32"/>
          <w:sz w:val="28"/>
          <w:szCs w:val="28"/>
        </w:rPr>
        <w:footnoteReference w:id="53"/>
      </w:r>
      <w:r w:rsidRPr="0089025B">
        <w:rPr>
          <w:rFonts w:ascii="Times New Roman" w:eastAsia="SimSun" w:hAnsi="Times New Roman" w:cs="Times New Roman"/>
          <w:bCs/>
          <w:kern w:val="32"/>
          <w:sz w:val="28"/>
          <w:szCs w:val="28"/>
        </w:rPr>
        <w:t>.</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В Китае открывались церковные школы. Подавляющее большинство находились на юго-востоке Китая. Изначально из-за культурных различий, а также из-за того, что китайцы были не довольны и остерегались миссионеров, поскольку они силой вошли на территорию Китая, набор в школу проходил очень медленно. Принимая это во внимания, религиозная община не запрещала девочкам с забинтованными ногами поступать в школу. Однако по мере увеличения учащихся, религиозные общины постепенно начали запрещать бинтование ног.</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Еще одним методом борьбы против бинтования ног у миссионеров было создание организаций за естественную форму ног. В 1874 г</w:t>
      </w:r>
      <w:r w:rsidR="008D6D53" w:rsidRPr="0089025B">
        <w:rPr>
          <w:rFonts w:ascii="Times New Roman" w:eastAsia="SimSun" w:hAnsi="Times New Roman" w:cs="Times New Roman"/>
          <w:bCs/>
          <w:kern w:val="32"/>
          <w:sz w:val="28"/>
          <w:szCs w:val="28"/>
        </w:rPr>
        <w:t>.</w:t>
      </w:r>
      <w:r w:rsidRPr="0089025B">
        <w:rPr>
          <w:rFonts w:ascii="Times New Roman" w:eastAsia="SimSun" w:hAnsi="Times New Roman" w:cs="Times New Roman"/>
          <w:bCs/>
          <w:kern w:val="32"/>
          <w:sz w:val="28"/>
          <w:szCs w:val="28"/>
        </w:rPr>
        <w:t xml:space="preserve"> английский миссионер создал в </w:t>
      </w:r>
      <w:proofErr w:type="spellStart"/>
      <w:r w:rsidRPr="0089025B">
        <w:rPr>
          <w:rFonts w:ascii="Times New Roman" w:eastAsia="SimSun" w:hAnsi="Times New Roman" w:cs="Times New Roman"/>
          <w:bCs/>
          <w:kern w:val="32"/>
          <w:sz w:val="28"/>
          <w:szCs w:val="28"/>
        </w:rPr>
        <w:t>Аомыне</w:t>
      </w:r>
      <w:proofErr w:type="spellEnd"/>
      <w:r w:rsidRPr="0089025B">
        <w:rPr>
          <w:rFonts w:ascii="Times New Roman" w:eastAsia="SimSun" w:hAnsi="Times New Roman" w:cs="Times New Roman"/>
          <w:bCs/>
          <w:kern w:val="32"/>
          <w:sz w:val="28"/>
          <w:szCs w:val="28"/>
        </w:rPr>
        <w:t xml:space="preserve"> общество против бинтования ног, в которое вошли около 40 китайских женщин, к 1891 г</w:t>
      </w:r>
      <w:r w:rsidR="008D6D53" w:rsidRPr="0089025B">
        <w:rPr>
          <w:rFonts w:ascii="Times New Roman" w:eastAsia="SimSun" w:hAnsi="Times New Roman" w:cs="Times New Roman"/>
          <w:bCs/>
          <w:kern w:val="32"/>
          <w:sz w:val="28"/>
          <w:szCs w:val="28"/>
        </w:rPr>
        <w:t>.</w:t>
      </w:r>
      <w:r w:rsidRPr="0089025B">
        <w:rPr>
          <w:rFonts w:ascii="Times New Roman" w:eastAsia="SimSun" w:hAnsi="Times New Roman" w:cs="Times New Roman"/>
          <w:bCs/>
          <w:kern w:val="32"/>
          <w:sz w:val="28"/>
          <w:szCs w:val="28"/>
        </w:rPr>
        <w:t xml:space="preserve"> их число превысило 1000. Это первая в истории Китая организация против бинтования ног. В 1895 г</w:t>
      </w:r>
      <w:r w:rsidR="008D6D53" w:rsidRPr="0089025B">
        <w:rPr>
          <w:rFonts w:ascii="Times New Roman" w:eastAsia="SimSun" w:hAnsi="Times New Roman" w:cs="Times New Roman"/>
          <w:bCs/>
          <w:kern w:val="32"/>
          <w:sz w:val="28"/>
          <w:szCs w:val="28"/>
        </w:rPr>
        <w:t>.</w:t>
      </w:r>
      <w:r w:rsidRPr="0089025B">
        <w:rPr>
          <w:rFonts w:ascii="Times New Roman" w:eastAsia="SimSun" w:hAnsi="Times New Roman" w:cs="Times New Roman"/>
          <w:bCs/>
          <w:kern w:val="32"/>
          <w:sz w:val="28"/>
          <w:szCs w:val="28"/>
        </w:rPr>
        <w:t xml:space="preserve"> такое же общество было создано в Шанхае. Основной задачей общества за естественную форму ног было издание книг, выступления с докладами, содержащие призывы отказаться от этой практики. Неоспорим тот факт, что </w:t>
      </w:r>
      <w:r w:rsidRPr="0089025B">
        <w:rPr>
          <w:rFonts w:ascii="Times New Roman" w:eastAsia="SimSun" w:hAnsi="Times New Roman" w:cs="Times New Roman"/>
          <w:bCs/>
          <w:kern w:val="32"/>
          <w:sz w:val="28"/>
          <w:szCs w:val="28"/>
        </w:rPr>
        <w:lastRenderedPageBreak/>
        <w:t>именно европейские миссионеры положили начало движению против бинтования ног</w:t>
      </w:r>
      <w:r w:rsidRPr="0089025B">
        <w:rPr>
          <w:rStyle w:val="a5"/>
          <w:rFonts w:ascii="Times New Roman" w:eastAsia="SimSun" w:hAnsi="Times New Roman" w:cs="Times New Roman"/>
          <w:bCs/>
          <w:kern w:val="32"/>
          <w:sz w:val="28"/>
          <w:szCs w:val="28"/>
        </w:rPr>
        <w:footnoteReference w:id="54"/>
      </w:r>
      <w:r w:rsidRPr="0089025B">
        <w:rPr>
          <w:rFonts w:ascii="Times New Roman" w:eastAsia="SimSun" w:hAnsi="Times New Roman" w:cs="Times New Roman"/>
          <w:bCs/>
          <w:kern w:val="32"/>
          <w:sz w:val="28"/>
          <w:szCs w:val="28"/>
        </w:rPr>
        <w:t>. </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Безусловно, миссионеры преследовали свои цели. Во-первых, миссионеры считали, что девушкам с забинтованными ногами затруднительно добираться до церкви, чтобы послушать воскресную молитву. Несомненно, этот факт мешал миссионерам обращать китайских женщин в свою веру. Ответственное лицо американского фонда Рокфеллера, Гейтс говорил: </w:t>
      </w:r>
      <w:r w:rsidRPr="0089025B">
        <w:rPr>
          <w:rFonts w:ascii="Times New Roman" w:eastAsia="SimSun" w:hAnsi="Times New Roman" w:cs="Times New Roman"/>
          <w:bCs/>
          <w:i/>
          <w:kern w:val="32"/>
          <w:sz w:val="28"/>
          <w:szCs w:val="28"/>
        </w:rPr>
        <w:t>«Конечным результатом действий английских миссионеров должно было быть мирное завоевание мира, не только управление в политическом отношении, но и в торговле, промышленности, литературе, философии, религии»</w:t>
      </w:r>
      <w:r w:rsidRPr="0089025B">
        <w:rPr>
          <w:rFonts w:ascii="Times New Roman" w:eastAsia="SimSun" w:hAnsi="Times New Roman" w:cs="Times New Roman"/>
          <w:bCs/>
          <w:kern w:val="32"/>
          <w:sz w:val="28"/>
          <w:szCs w:val="28"/>
        </w:rPr>
        <w:t xml:space="preserve">. По мнению миссионеров, китайцы должны были пойти по западной модели модернизации. Христианство в Китае должно было стать духом модернизации. Миссионеры рассматривали несколько вариантов достижения цели. От дружбы с правящей прослойкой, до подкупа общепринятых адептов. Для распространения своей веры они переводили книги, издавали газеты и </w:t>
      </w:r>
      <w:proofErr w:type="spellStart"/>
      <w:r w:rsidRPr="0089025B">
        <w:rPr>
          <w:rFonts w:ascii="Times New Roman" w:eastAsia="SimSun" w:hAnsi="Times New Roman" w:cs="Times New Roman"/>
          <w:bCs/>
          <w:kern w:val="32"/>
          <w:sz w:val="28"/>
          <w:szCs w:val="28"/>
        </w:rPr>
        <w:t>тд</w:t>
      </w:r>
      <w:proofErr w:type="spellEnd"/>
      <w:r w:rsidRPr="0089025B">
        <w:rPr>
          <w:rStyle w:val="a5"/>
          <w:rFonts w:ascii="Times New Roman" w:eastAsia="SimSun" w:hAnsi="Times New Roman" w:cs="Times New Roman"/>
          <w:bCs/>
          <w:kern w:val="32"/>
          <w:sz w:val="28"/>
          <w:szCs w:val="28"/>
        </w:rPr>
        <w:footnoteReference w:id="55"/>
      </w:r>
      <w:r w:rsidRPr="0089025B">
        <w:rPr>
          <w:rFonts w:ascii="Times New Roman" w:eastAsia="SimSun" w:hAnsi="Times New Roman" w:cs="Times New Roman"/>
          <w:bCs/>
          <w:kern w:val="32"/>
          <w:sz w:val="28"/>
          <w:szCs w:val="28"/>
        </w:rPr>
        <w:t>. </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Ван </w:t>
      </w:r>
      <w:proofErr w:type="spellStart"/>
      <w:r w:rsidRPr="0089025B">
        <w:rPr>
          <w:rFonts w:ascii="Times New Roman" w:eastAsia="SimSun" w:hAnsi="Times New Roman" w:cs="Times New Roman"/>
          <w:bCs/>
          <w:kern w:val="32"/>
          <w:sz w:val="28"/>
          <w:szCs w:val="28"/>
        </w:rPr>
        <w:t>Линминь</w:t>
      </w:r>
      <w:proofErr w:type="spellEnd"/>
      <w:r w:rsidRPr="0089025B">
        <w:rPr>
          <w:rFonts w:ascii="Times New Roman" w:eastAsia="SimSun" w:hAnsi="Times New Roman" w:cs="Times New Roman"/>
          <w:bCs/>
          <w:kern w:val="32"/>
          <w:sz w:val="28"/>
          <w:szCs w:val="28"/>
        </w:rPr>
        <w:t xml:space="preserve"> проанализировал причины, затрудняющие запрет практики. Она выдвинула идею о том, что разбинтовывание ног наносило и физический, и психологический вред девушкам. Боль, которую приносил данный процесс, ничем не уступала боли от бинтования ног. Разбинтовывание ног приносило  не только физическую боль женщинам, это так же являлось сильной психологической нагрузкой. Ибо раньше бинтование ног являлось символом красоты, теперь же эти девушки являлись преступницами. Большинство девушек презирали тех представительниц </w:t>
      </w:r>
      <w:r w:rsidRPr="0089025B">
        <w:rPr>
          <w:rFonts w:ascii="Times New Roman" w:eastAsia="SimSun" w:hAnsi="Times New Roman" w:cs="Times New Roman"/>
          <w:bCs/>
          <w:kern w:val="32"/>
          <w:sz w:val="28"/>
          <w:szCs w:val="28"/>
        </w:rPr>
        <w:lastRenderedPageBreak/>
        <w:t>женского пола, которые вступали в союзы, выступающие против бинтования ног, и переставали бинтовать ноги</w:t>
      </w:r>
      <w:r w:rsidRPr="0089025B">
        <w:rPr>
          <w:rStyle w:val="a5"/>
          <w:rFonts w:ascii="Times New Roman" w:eastAsia="SimSun" w:hAnsi="Times New Roman" w:cs="Times New Roman"/>
          <w:bCs/>
          <w:kern w:val="32"/>
          <w:sz w:val="28"/>
          <w:szCs w:val="28"/>
        </w:rPr>
        <w:footnoteReference w:id="56"/>
      </w:r>
      <w:r w:rsidRPr="0089025B">
        <w:rPr>
          <w:rFonts w:ascii="Times New Roman" w:eastAsia="SimSun" w:hAnsi="Times New Roman" w:cs="Times New Roman"/>
          <w:bCs/>
          <w:kern w:val="32"/>
          <w:sz w:val="28"/>
          <w:szCs w:val="28"/>
        </w:rPr>
        <w:t xml:space="preserve">. </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proofErr w:type="gramStart"/>
      <w:r w:rsidRPr="0089025B">
        <w:rPr>
          <w:rFonts w:ascii="Times New Roman" w:eastAsia="SimSun" w:hAnsi="Times New Roman" w:cs="Times New Roman"/>
          <w:bCs/>
          <w:kern w:val="32"/>
          <w:sz w:val="28"/>
          <w:szCs w:val="28"/>
        </w:rPr>
        <w:t>В 1880 г</w:t>
      </w:r>
      <w:r w:rsidR="008D6D53" w:rsidRPr="0089025B">
        <w:rPr>
          <w:rFonts w:ascii="Times New Roman" w:eastAsia="SimSun" w:hAnsi="Times New Roman" w:cs="Times New Roman"/>
          <w:bCs/>
          <w:kern w:val="32"/>
          <w:sz w:val="28"/>
          <w:szCs w:val="28"/>
        </w:rPr>
        <w:t>.</w:t>
      </w:r>
      <w:r w:rsidRPr="0089025B">
        <w:rPr>
          <w:rFonts w:ascii="Times New Roman" w:eastAsia="SimSun" w:hAnsi="Times New Roman" w:cs="Times New Roman"/>
          <w:bCs/>
          <w:kern w:val="32"/>
          <w:sz w:val="28"/>
          <w:szCs w:val="28"/>
        </w:rPr>
        <w:t xml:space="preserve"> в статье газеты «</w:t>
      </w:r>
      <w:proofErr w:type="spellStart"/>
      <w:r w:rsidRPr="0089025B">
        <w:rPr>
          <w:rFonts w:ascii="Times New Roman" w:eastAsia="SimSun" w:hAnsi="Times New Roman" w:cs="Times New Roman"/>
          <w:bCs/>
          <w:kern w:val="32"/>
          <w:sz w:val="28"/>
          <w:szCs w:val="28"/>
        </w:rPr>
        <w:t>Шэньбао</w:t>
      </w:r>
      <w:proofErr w:type="spellEnd"/>
      <w:r w:rsidRPr="0089025B">
        <w:rPr>
          <w:rFonts w:ascii="Times New Roman" w:eastAsia="SimSun" w:hAnsi="Times New Roman" w:cs="Times New Roman"/>
          <w:bCs/>
          <w:kern w:val="32"/>
          <w:sz w:val="28"/>
          <w:szCs w:val="28"/>
        </w:rPr>
        <w:t>» под названием «О горе китайских женщин» восхвалялось западное равноправие между женщинами и мужчинами; критиковалось воспитание в духе неравноправия в Китае; критиковались обычаи топить новорожденных девочек; плохое обращение с невестками, с детства воспитанными в доме будущего мужа; похищение и продажа женщин и другие, унижающие женское достоинство, традиции.</w:t>
      </w:r>
      <w:proofErr w:type="gramEnd"/>
      <w:r w:rsidRPr="0089025B">
        <w:rPr>
          <w:rFonts w:ascii="Times New Roman" w:eastAsia="SimSun" w:hAnsi="Times New Roman" w:cs="Times New Roman"/>
          <w:bCs/>
          <w:kern w:val="32"/>
          <w:sz w:val="28"/>
          <w:szCs w:val="28"/>
        </w:rPr>
        <w:t xml:space="preserve"> В то же время в этой статье автор упрекал родителей, которые беспокоились за традиции, не обращая внимания на страдания своих дочерей, это являлось «и истинной глупостью, и жестокостью», автор этой статьи призывал устранить эту традицию</w:t>
      </w:r>
      <w:r w:rsidRPr="0089025B">
        <w:rPr>
          <w:rStyle w:val="a5"/>
          <w:rFonts w:ascii="Times New Roman" w:eastAsia="SimSun" w:hAnsi="Times New Roman" w:cs="Times New Roman"/>
          <w:bCs/>
          <w:kern w:val="32"/>
          <w:sz w:val="28"/>
          <w:szCs w:val="28"/>
        </w:rPr>
        <w:footnoteReference w:id="57"/>
      </w:r>
      <w:r w:rsidRPr="0089025B">
        <w:rPr>
          <w:rFonts w:ascii="Times New Roman" w:eastAsia="SimSun" w:hAnsi="Times New Roman" w:cs="Times New Roman"/>
          <w:bCs/>
          <w:kern w:val="32"/>
          <w:sz w:val="28"/>
          <w:szCs w:val="28"/>
        </w:rPr>
        <w:t xml:space="preserve">. </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Огромное влияние на руководителя реформаторов Кан </w:t>
      </w:r>
      <w:proofErr w:type="spellStart"/>
      <w:r w:rsidRPr="0089025B">
        <w:rPr>
          <w:rFonts w:ascii="Times New Roman" w:eastAsia="SimSun" w:hAnsi="Times New Roman" w:cs="Times New Roman"/>
          <w:bCs/>
          <w:kern w:val="32"/>
          <w:sz w:val="28"/>
          <w:szCs w:val="28"/>
        </w:rPr>
        <w:t>Ювэй</w:t>
      </w:r>
      <w:proofErr w:type="spellEnd"/>
      <w:r w:rsidRPr="0089025B">
        <w:rPr>
          <w:rFonts w:ascii="Times New Roman" w:eastAsia="SimSun" w:hAnsi="Times New Roman" w:cs="Times New Roman"/>
          <w:bCs/>
          <w:kern w:val="32"/>
          <w:sz w:val="28"/>
          <w:szCs w:val="28"/>
        </w:rPr>
        <w:t xml:space="preserve"> оказало </w:t>
      </w:r>
      <w:proofErr w:type="spellStart"/>
      <w:r w:rsidRPr="0089025B">
        <w:rPr>
          <w:rFonts w:ascii="Times New Roman" w:eastAsia="SimSun" w:hAnsi="Times New Roman" w:cs="Times New Roman"/>
          <w:bCs/>
          <w:kern w:val="32"/>
          <w:sz w:val="28"/>
          <w:szCs w:val="28"/>
        </w:rPr>
        <w:t>аомыньское</w:t>
      </w:r>
      <w:proofErr w:type="spellEnd"/>
      <w:r w:rsidRPr="0089025B">
        <w:rPr>
          <w:rFonts w:ascii="Times New Roman" w:eastAsia="SimSun" w:hAnsi="Times New Roman" w:cs="Times New Roman"/>
          <w:bCs/>
          <w:kern w:val="32"/>
          <w:sz w:val="28"/>
          <w:szCs w:val="28"/>
        </w:rPr>
        <w:t xml:space="preserve"> общество против бинтования ног и статьи из газеты «</w:t>
      </w:r>
      <w:proofErr w:type="spellStart"/>
      <w:r w:rsidRPr="0089025B">
        <w:rPr>
          <w:rFonts w:ascii="Times New Roman" w:eastAsia="SimSun" w:hAnsi="Times New Roman" w:cs="Times New Roman"/>
          <w:bCs/>
          <w:kern w:val="32"/>
          <w:sz w:val="28"/>
          <w:szCs w:val="28"/>
        </w:rPr>
        <w:t>Вангогунбао</w:t>
      </w:r>
      <w:proofErr w:type="spellEnd"/>
      <w:r w:rsidRPr="0089025B">
        <w:rPr>
          <w:rFonts w:ascii="Times New Roman" w:eastAsia="SimSun" w:hAnsi="Times New Roman" w:cs="Times New Roman"/>
          <w:bCs/>
          <w:kern w:val="32"/>
          <w:sz w:val="28"/>
          <w:szCs w:val="28"/>
        </w:rPr>
        <w:t>», касающихся темы бинтования ног. На его мировоззрения особенно повлияли идеи протестантского гуманизма. В 1883 г</w:t>
      </w:r>
      <w:r w:rsidR="008D6D53" w:rsidRPr="0089025B">
        <w:rPr>
          <w:rFonts w:ascii="Times New Roman" w:eastAsia="SimSun" w:hAnsi="Times New Roman" w:cs="Times New Roman"/>
          <w:bCs/>
          <w:kern w:val="32"/>
          <w:sz w:val="28"/>
          <w:szCs w:val="28"/>
        </w:rPr>
        <w:t>.</w:t>
      </w:r>
      <w:r w:rsidRPr="0089025B">
        <w:rPr>
          <w:rFonts w:ascii="Times New Roman" w:eastAsia="SimSun" w:hAnsi="Times New Roman" w:cs="Times New Roman"/>
          <w:bCs/>
          <w:kern w:val="32"/>
          <w:sz w:val="28"/>
          <w:szCs w:val="28"/>
        </w:rPr>
        <w:t xml:space="preserve"> он пытался у себя на родине  в </w:t>
      </w:r>
      <w:proofErr w:type="spellStart"/>
      <w:r w:rsidRPr="0089025B">
        <w:rPr>
          <w:rFonts w:ascii="Times New Roman" w:eastAsia="SimSun" w:hAnsi="Times New Roman" w:cs="Times New Roman"/>
          <w:bCs/>
          <w:kern w:val="32"/>
          <w:sz w:val="28"/>
          <w:szCs w:val="28"/>
        </w:rPr>
        <w:t>Гуандуне</w:t>
      </w:r>
      <w:proofErr w:type="spellEnd"/>
      <w:r w:rsidRPr="0089025B">
        <w:rPr>
          <w:rFonts w:ascii="Times New Roman" w:eastAsia="SimSun" w:hAnsi="Times New Roman" w:cs="Times New Roman"/>
          <w:bCs/>
          <w:kern w:val="32"/>
          <w:sz w:val="28"/>
          <w:szCs w:val="28"/>
        </w:rPr>
        <w:t xml:space="preserve"> уезде </w:t>
      </w:r>
      <w:proofErr w:type="spellStart"/>
      <w:r w:rsidRPr="0089025B">
        <w:rPr>
          <w:rFonts w:ascii="Times New Roman" w:eastAsia="SimSun" w:hAnsi="Times New Roman" w:cs="Times New Roman"/>
          <w:bCs/>
          <w:kern w:val="32"/>
          <w:sz w:val="28"/>
          <w:szCs w:val="28"/>
        </w:rPr>
        <w:t>Наньхай</w:t>
      </w:r>
      <w:proofErr w:type="spellEnd"/>
      <w:r w:rsidRPr="0089025B">
        <w:rPr>
          <w:rFonts w:ascii="Times New Roman" w:eastAsia="SimSun" w:hAnsi="Times New Roman" w:cs="Times New Roman"/>
          <w:bCs/>
          <w:kern w:val="32"/>
          <w:sz w:val="28"/>
          <w:szCs w:val="28"/>
        </w:rPr>
        <w:t xml:space="preserve"> учредить обществе против бинтования ног. В </w:t>
      </w:r>
      <w:proofErr w:type="spellStart"/>
      <w:r w:rsidRPr="0089025B">
        <w:rPr>
          <w:rFonts w:ascii="Times New Roman" w:eastAsia="SimSun" w:hAnsi="Times New Roman" w:cs="Times New Roman"/>
          <w:bCs/>
          <w:kern w:val="32"/>
          <w:sz w:val="28"/>
          <w:szCs w:val="28"/>
        </w:rPr>
        <w:t>Гуаньдуне</w:t>
      </w:r>
      <w:proofErr w:type="spellEnd"/>
      <w:r w:rsidRPr="0089025B">
        <w:rPr>
          <w:rFonts w:ascii="Times New Roman" w:eastAsia="SimSun" w:hAnsi="Times New Roman" w:cs="Times New Roman"/>
          <w:bCs/>
          <w:kern w:val="32"/>
          <w:sz w:val="28"/>
          <w:szCs w:val="28"/>
        </w:rPr>
        <w:t xml:space="preserve"> уезде </w:t>
      </w:r>
      <w:proofErr w:type="spellStart"/>
      <w:r w:rsidRPr="0089025B">
        <w:rPr>
          <w:rFonts w:ascii="Times New Roman" w:eastAsia="SimSun" w:hAnsi="Times New Roman" w:cs="Times New Roman"/>
          <w:bCs/>
          <w:kern w:val="32"/>
          <w:sz w:val="28"/>
          <w:szCs w:val="28"/>
        </w:rPr>
        <w:t>Наньхай</w:t>
      </w:r>
      <w:proofErr w:type="spellEnd"/>
      <w:r w:rsidRPr="0089025B">
        <w:rPr>
          <w:rFonts w:ascii="Times New Roman" w:eastAsia="SimSun" w:hAnsi="Times New Roman" w:cs="Times New Roman"/>
          <w:bCs/>
          <w:kern w:val="32"/>
          <w:sz w:val="28"/>
          <w:szCs w:val="28"/>
        </w:rPr>
        <w:t xml:space="preserve"> он объединился </w:t>
      </w:r>
      <w:proofErr w:type="gramStart"/>
      <w:r w:rsidRPr="0089025B">
        <w:rPr>
          <w:rFonts w:ascii="Times New Roman" w:eastAsia="SimSun" w:hAnsi="Times New Roman" w:cs="Times New Roman"/>
          <w:bCs/>
          <w:kern w:val="32"/>
          <w:sz w:val="28"/>
          <w:szCs w:val="28"/>
        </w:rPr>
        <w:t>с</w:t>
      </w:r>
      <w:proofErr w:type="gramEnd"/>
      <w:r w:rsidRPr="0089025B">
        <w:rPr>
          <w:rFonts w:ascii="Times New Roman" w:eastAsia="SimSun" w:hAnsi="Times New Roman" w:cs="Times New Roman"/>
          <w:bCs/>
          <w:kern w:val="32"/>
          <w:sz w:val="28"/>
          <w:szCs w:val="28"/>
        </w:rPr>
        <w:t xml:space="preserve"> </w:t>
      </w:r>
      <w:proofErr w:type="gramStart"/>
      <w:r w:rsidRPr="0089025B">
        <w:rPr>
          <w:rFonts w:ascii="Times New Roman" w:eastAsia="SimSun" w:hAnsi="Times New Roman" w:cs="Times New Roman"/>
          <w:bCs/>
          <w:kern w:val="32"/>
          <w:sz w:val="28"/>
          <w:szCs w:val="28"/>
        </w:rPr>
        <w:t>неким</w:t>
      </w:r>
      <w:proofErr w:type="gramEnd"/>
      <w:r w:rsidRPr="0089025B">
        <w:rPr>
          <w:rFonts w:ascii="Times New Roman" w:eastAsia="SimSun" w:hAnsi="Times New Roman" w:cs="Times New Roman"/>
          <w:bCs/>
          <w:kern w:val="32"/>
          <w:sz w:val="28"/>
          <w:szCs w:val="28"/>
        </w:rPr>
        <w:t xml:space="preserve"> </w:t>
      </w:r>
      <w:proofErr w:type="spellStart"/>
      <w:r w:rsidRPr="0089025B">
        <w:rPr>
          <w:rFonts w:ascii="Times New Roman" w:eastAsia="SimSun" w:hAnsi="Times New Roman" w:cs="Times New Roman"/>
          <w:bCs/>
          <w:kern w:val="32"/>
          <w:sz w:val="28"/>
          <w:szCs w:val="28"/>
        </w:rPr>
        <w:t>шэньши</w:t>
      </w:r>
      <w:proofErr w:type="spellEnd"/>
      <w:r w:rsidRPr="0089025B">
        <w:rPr>
          <w:rFonts w:ascii="Times New Roman" w:eastAsia="SimSun" w:hAnsi="Times New Roman" w:cs="Times New Roman"/>
          <w:bCs/>
          <w:kern w:val="32"/>
          <w:sz w:val="28"/>
          <w:szCs w:val="28"/>
        </w:rPr>
        <w:t xml:space="preserve"> </w:t>
      </w:r>
      <w:proofErr w:type="spellStart"/>
      <w:r w:rsidRPr="0089025B">
        <w:rPr>
          <w:rFonts w:ascii="Times New Roman" w:eastAsia="SimSun" w:hAnsi="Times New Roman" w:cs="Times New Roman"/>
          <w:bCs/>
          <w:kern w:val="32"/>
          <w:sz w:val="28"/>
          <w:szCs w:val="28"/>
        </w:rPr>
        <w:t>Цюй</w:t>
      </w:r>
      <w:proofErr w:type="spellEnd"/>
      <w:r w:rsidRPr="0089025B">
        <w:rPr>
          <w:rFonts w:ascii="Times New Roman" w:eastAsia="SimSun" w:hAnsi="Times New Roman" w:cs="Times New Roman"/>
          <w:bCs/>
          <w:kern w:val="32"/>
          <w:sz w:val="28"/>
          <w:szCs w:val="28"/>
        </w:rPr>
        <w:t xml:space="preserve"> </w:t>
      </w:r>
      <w:proofErr w:type="spellStart"/>
      <w:r w:rsidRPr="0089025B">
        <w:rPr>
          <w:rFonts w:ascii="Times New Roman" w:eastAsia="SimSun" w:hAnsi="Times New Roman" w:cs="Times New Roman"/>
          <w:bCs/>
          <w:kern w:val="32"/>
          <w:sz w:val="28"/>
          <w:szCs w:val="28"/>
        </w:rPr>
        <w:t>Эляном</w:t>
      </w:r>
      <w:proofErr w:type="spellEnd"/>
      <w:r w:rsidRPr="0089025B">
        <w:rPr>
          <w:rFonts w:ascii="Times New Roman" w:eastAsia="SimSun" w:hAnsi="Times New Roman" w:cs="Times New Roman"/>
          <w:bCs/>
          <w:kern w:val="32"/>
          <w:sz w:val="28"/>
          <w:szCs w:val="28"/>
        </w:rPr>
        <w:t xml:space="preserve"> и положил начало обществу против бинтования ног. Но вскоре они, побоявшись репрессий, распустили союз</w:t>
      </w:r>
      <w:r w:rsidRPr="0089025B">
        <w:rPr>
          <w:rStyle w:val="a5"/>
          <w:rFonts w:ascii="Times New Roman" w:eastAsia="SimSun" w:hAnsi="Times New Roman" w:cs="Times New Roman"/>
          <w:bCs/>
          <w:kern w:val="32"/>
          <w:sz w:val="28"/>
          <w:szCs w:val="28"/>
        </w:rPr>
        <w:footnoteReference w:id="58"/>
      </w:r>
      <w:r w:rsidRPr="0089025B">
        <w:rPr>
          <w:rFonts w:ascii="Times New Roman" w:eastAsia="SimSun" w:hAnsi="Times New Roman" w:cs="Times New Roman"/>
          <w:bCs/>
          <w:kern w:val="32"/>
          <w:sz w:val="28"/>
          <w:szCs w:val="28"/>
        </w:rPr>
        <w:t>. </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В 1886</w:t>
      </w:r>
      <w:r w:rsidR="008D6D53" w:rsidRPr="0089025B">
        <w:rPr>
          <w:rFonts w:ascii="Times New Roman" w:eastAsia="SimSun" w:hAnsi="Times New Roman" w:cs="Times New Roman"/>
          <w:bCs/>
          <w:kern w:val="32"/>
          <w:sz w:val="28"/>
          <w:szCs w:val="28"/>
        </w:rPr>
        <w:t xml:space="preserve"> </w:t>
      </w:r>
      <w:r w:rsidRPr="0089025B">
        <w:rPr>
          <w:rFonts w:ascii="Times New Roman" w:eastAsia="SimSun" w:hAnsi="Times New Roman" w:cs="Times New Roman"/>
          <w:bCs/>
          <w:kern w:val="32"/>
          <w:sz w:val="28"/>
          <w:szCs w:val="28"/>
        </w:rPr>
        <w:t>г</w:t>
      </w:r>
      <w:r w:rsidR="008D6D53" w:rsidRPr="0089025B">
        <w:rPr>
          <w:rFonts w:ascii="Times New Roman" w:eastAsia="SimSun" w:hAnsi="Times New Roman" w:cs="Times New Roman"/>
          <w:bCs/>
          <w:kern w:val="32"/>
          <w:sz w:val="28"/>
          <w:szCs w:val="28"/>
        </w:rPr>
        <w:t>.</w:t>
      </w:r>
      <w:r w:rsidRPr="0089025B">
        <w:rPr>
          <w:rFonts w:ascii="Times New Roman" w:eastAsia="SimSun" w:hAnsi="Times New Roman" w:cs="Times New Roman"/>
          <w:bCs/>
          <w:kern w:val="32"/>
          <w:sz w:val="28"/>
          <w:szCs w:val="28"/>
        </w:rPr>
        <w:t xml:space="preserve"> в </w:t>
      </w:r>
      <w:proofErr w:type="spellStart"/>
      <w:r w:rsidRPr="0089025B">
        <w:rPr>
          <w:rFonts w:ascii="Times New Roman" w:eastAsia="SimSun" w:hAnsi="Times New Roman" w:cs="Times New Roman"/>
          <w:bCs/>
          <w:kern w:val="32"/>
          <w:sz w:val="28"/>
          <w:szCs w:val="28"/>
        </w:rPr>
        <w:t>Гуандуне</w:t>
      </w:r>
      <w:proofErr w:type="spellEnd"/>
      <w:r w:rsidRPr="0089025B">
        <w:rPr>
          <w:rFonts w:ascii="Times New Roman" w:eastAsia="SimSun" w:hAnsi="Times New Roman" w:cs="Times New Roman"/>
          <w:bCs/>
          <w:kern w:val="32"/>
          <w:sz w:val="28"/>
          <w:szCs w:val="28"/>
        </w:rPr>
        <w:t xml:space="preserve"> и </w:t>
      </w:r>
      <w:proofErr w:type="spellStart"/>
      <w:r w:rsidRPr="0089025B">
        <w:rPr>
          <w:rFonts w:ascii="Times New Roman" w:eastAsia="SimSun" w:hAnsi="Times New Roman" w:cs="Times New Roman"/>
          <w:bCs/>
          <w:kern w:val="32"/>
          <w:sz w:val="28"/>
          <w:szCs w:val="28"/>
        </w:rPr>
        <w:t>Сычуане</w:t>
      </w:r>
      <w:proofErr w:type="spellEnd"/>
      <w:r w:rsidRPr="0089025B">
        <w:rPr>
          <w:rFonts w:ascii="Times New Roman" w:eastAsia="SimSun" w:hAnsi="Times New Roman" w:cs="Times New Roman"/>
          <w:bCs/>
          <w:kern w:val="32"/>
          <w:sz w:val="28"/>
          <w:szCs w:val="28"/>
        </w:rPr>
        <w:t xml:space="preserve"> были основаны общества против бинтования ног этническими китайцами. Это случилось именно тогда, когда реформаторы добились отказа от закона против союзов, поэтому людей, вступающих в союзы, стало намного больше. В апреле-марте 1897г</w:t>
      </w:r>
      <w:r w:rsidR="008D6D53" w:rsidRPr="0089025B">
        <w:rPr>
          <w:rFonts w:ascii="Times New Roman" w:eastAsia="SimSun" w:hAnsi="Times New Roman" w:cs="Times New Roman"/>
          <w:bCs/>
          <w:kern w:val="32"/>
          <w:sz w:val="28"/>
          <w:szCs w:val="28"/>
        </w:rPr>
        <w:t>.</w:t>
      </w:r>
      <w:r w:rsidRPr="0089025B">
        <w:rPr>
          <w:rFonts w:ascii="Times New Roman" w:eastAsia="SimSun" w:hAnsi="Times New Roman" w:cs="Times New Roman"/>
          <w:bCs/>
          <w:kern w:val="32"/>
          <w:sz w:val="28"/>
          <w:szCs w:val="28"/>
        </w:rPr>
        <w:t xml:space="preserve">, Лян </w:t>
      </w:r>
      <w:proofErr w:type="spellStart"/>
      <w:r w:rsidRPr="0089025B">
        <w:rPr>
          <w:rFonts w:ascii="Times New Roman" w:eastAsia="SimSun" w:hAnsi="Times New Roman" w:cs="Times New Roman"/>
          <w:bCs/>
          <w:kern w:val="32"/>
          <w:sz w:val="28"/>
          <w:szCs w:val="28"/>
        </w:rPr>
        <w:t>Цичао</w:t>
      </w:r>
      <w:proofErr w:type="spellEnd"/>
      <w:r w:rsidRPr="0089025B">
        <w:rPr>
          <w:rFonts w:ascii="Times New Roman" w:eastAsia="SimSun" w:hAnsi="Times New Roman" w:cs="Times New Roman"/>
          <w:bCs/>
          <w:kern w:val="32"/>
          <w:sz w:val="28"/>
          <w:szCs w:val="28"/>
        </w:rPr>
        <w:t xml:space="preserve">, Тань </w:t>
      </w:r>
      <w:proofErr w:type="spellStart"/>
      <w:r w:rsidRPr="0089025B">
        <w:rPr>
          <w:rFonts w:ascii="Times New Roman" w:eastAsia="SimSun" w:hAnsi="Times New Roman" w:cs="Times New Roman"/>
          <w:bCs/>
          <w:kern w:val="32"/>
          <w:sz w:val="28"/>
          <w:szCs w:val="28"/>
        </w:rPr>
        <w:t>Сытун</w:t>
      </w:r>
      <w:proofErr w:type="spellEnd"/>
      <w:r w:rsidRPr="0089025B">
        <w:rPr>
          <w:rFonts w:ascii="Times New Roman" w:eastAsia="SimSun" w:hAnsi="Times New Roman" w:cs="Times New Roman"/>
          <w:bCs/>
          <w:kern w:val="32"/>
          <w:sz w:val="28"/>
          <w:szCs w:val="28"/>
        </w:rPr>
        <w:t xml:space="preserve">, Кан </w:t>
      </w:r>
      <w:proofErr w:type="spellStart"/>
      <w:r w:rsidRPr="0089025B">
        <w:rPr>
          <w:rFonts w:ascii="Times New Roman" w:eastAsia="SimSun" w:hAnsi="Times New Roman" w:cs="Times New Roman"/>
          <w:bCs/>
          <w:kern w:val="32"/>
          <w:sz w:val="28"/>
          <w:szCs w:val="28"/>
        </w:rPr>
        <w:t>Гуанжэнь</w:t>
      </w:r>
      <w:proofErr w:type="spellEnd"/>
      <w:r w:rsidRPr="0089025B">
        <w:rPr>
          <w:rFonts w:ascii="Times New Roman" w:eastAsia="SimSun" w:hAnsi="Times New Roman" w:cs="Times New Roman"/>
          <w:bCs/>
          <w:kern w:val="32"/>
          <w:sz w:val="28"/>
          <w:szCs w:val="28"/>
        </w:rPr>
        <w:t xml:space="preserve"> Ван </w:t>
      </w:r>
      <w:proofErr w:type="spellStart"/>
      <w:r w:rsidRPr="0089025B">
        <w:rPr>
          <w:rFonts w:ascii="Times New Roman" w:eastAsia="SimSun" w:hAnsi="Times New Roman" w:cs="Times New Roman"/>
          <w:bCs/>
          <w:kern w:val="32"/>
          <w:sz w:val="28"/>
          <w:szCs w:val="28"/>
        </w:rPr>
        <w:t>Каннянь</w:t>
      </w:r>
      <w:proofErr w:type="spellEnd"/>
      <w:r w:rsidRPr="0089025B">
        <w:rPr>
          <w:rFonts w:ascii="Times New Roman" w:eastAsia="SimSun" w:hAnsi="Times New Roman" w:cs="Times New Roman"/>
          <w:bCs/>
          <w:kern w:val="32"/>
          <w:sz w:val="28"/>
          <w:szCs w:val="28"/>
        </w:rPr>
        <w:t xml:space="preserve"> и другие провели собрание и </w:t>
      </w:r>
      <w:r w:rsidRPr="0089025B">
        <w:rPr>
          <w:rFonts w:ascii="Times New Roman" w:eastAsia="SimSun" w:hAnsi="Times New Roman" w:cs="Times New Roman"/>
          <w:bCs/>
          <w:kern w:val="32"/>
          <w:sz w:val="28"/>
          <w:szCs w:val="28"/>
        </w:rPr>
        <w:lastRenderedPageBreak/>
        <w:t xml:space="preserve">разработали краткий устав союза против бинтования ног. В нем писалось </w:t>
      </w:r>
      <w:r w:rsidRPr="0089025B">
        <w:rPr>
          <w:rFonts w:ascii="Times New Roman" w:eastAsia="SimSun" w:hAnsi="Times New Roman" w:cs="Times New Roman"/>
          <w:bCs/>
          <w:i/>
          <w:kern w:val="32"/>
          <w:sz w:val="28"/>
          <w:szCs w:val="28"/>
        </w:rPr>
        <w:t>«Все члены союза, при рождении дочери не должны бинтовать ей ноги, если же ноги уже забинтованы и если ей меньше восьми лет, то надо развязать бинты. Если же она старше 9 лет, то уже нельзя снимать повязки, таких девочек необходимо зарегистрировать. Все мужчины, которые вступили в союз, и их сыновья не должны жениться на девушках с забинтованными ногами»</w:t>
      </w:r>
      <w:r w:rsidRPr="0089025B">
        <w:rPr>
          <w:rStyle w:val="a5"/>
          <w:rFonts w:ascii="Times New Roman" w:eastAsia="SimSun" w:hAnsi="Times New Roman" w:cs="Times New Roman"/>
          <w:bCs/>
          <w:i/>
          <w:kern w:val="32"/>
          <w:sz w:val="28"/>
          <w:szCs w:val="28"/>
        </w:rPr>
        <w:footnoteReference w:id="59"/>
      </w:r>
      <w:r w:rsidRPr="0089025B">
        <w:rPr>
          <w:rFonts w:ascii="Times New Roman" w:eastAsia="SimSun" w:hAnsi="Times New Roman" w:cs="Times New Roman"/>
          <w:bCs/>
          <w:kern w:val="32"/>
          <w:sz w:val="28"/>
          <w:szCs w:val="28"/>
        </w:rPr>
        <w:t xml:space="preserve">. </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Этот устав вызвал сильный отклик в обществе. Многие реформаторы один за другим отправляли письма с предложениями борьбы против данной традиции. Были люди, которые предлагали просить императора издать закон, запрещающий бинтование ног. Были те, которые предлагали давать материальное поощрение тем, кто не бинтует ноги. Другие же предлагали учредить газету против бинтования ног и  увеличить пропаганду. И были те, которые выступали за учреждение школ для девушек, предоставив преимущество девушкам с </w:t>
      </w:r>
      <w:proofErr w:type="spellStart"/>
      <w:r w:rsidRPr="0089025B">
        <w:rPr>
          <w:rFonts w:ascii="Times New Roman" w:eastAsia="SimSun" w:hAnsi="Times New Roman" w:cs="Times New Roman"/>
          <w:bCs/>
          <w:kern w:val="32"/>
          <w:sz w:val="28"/>
          <w:szCs w:val="28"/>
        </w:rPr>
        <w:t>незабинтованными</w:t>
      </w:r>
      <w:proofErr w:type="spellEnd"/>
      <w:r w:rsidRPr="0089025B">
        <w:rPr>
          <w:rFonts w:ascii="Times New Roman" w:eastAsia="SimSun" w:hAnsi="Times New Roman" w:cs="Times New Roman"/>
          <w:bCs/>
          <w:kern w:val="32"/>
          <w:sz w:val="28"/>
          <w:szCs w:val="28"/>
        </w:rPr>
        <w:t xml:space="preserve"> ногами. Вскоре в 1903г</w:t>
      </w:r>
      <w:r w:rsidR="008D6D53" w:rsidRPr="0089025B">
        <w:rPr>
          <w:rFonts w:ascii="Times New Roman" w:eastAsia="SimSun" w:hAnsi="Times New Roman" w:cs="Times New Roman"/>
          <w:bCs/>
          <w:kern w:val="32"/>
          <w:sz w:val="28"/>
          <w:szCs w:val="28"/>
        </w:rPr>
        <w:t>.</w:t>
      </w:r>
      <w:r w:rsidRPr="0089025B">
        <w:rPr>
          <w:rFonts w:ascii="Times New Roman" w:eastAsia="SimSun" w:hAnsi="Times New Roman" w:cs="Times New Roman"/>
          <w:bCs/>
          <w:kern w:val="32"/>
          <w:sz w:val="28"/>
          <w:szCs w:val="28"/>
        </w:rPr>
        <w:t xml:space="preserve"> в Шанхае было учреждено главное отделение по борьбе с </w:t>
      </w:r>
      <w:proofErr w:type="spellStart"/>
      <w:r w:rsidRPr="0089025B">
        <w:rPr>
          <w:rFonts w:ascii="Times New Roman" w:eastAsia="SimSun" w:hAnsi="Times New Roman" w:cs="Times New Roman"/>
          <w:bCs/>
          <w:kern w:val="32"/>
          <w:sz w:val="28"/>
          <w:szCs w:val="28"/>
        </w:rPr>
        <w:t>бинтованием</w:t>
      </w:r>
      <w:proofErr w:type="spellEnd"/>
      <w:r w:rsidRPr="0089025B">
        <w:rPr>
          <w:rFonts w:ascii="Times New Roman" w:eastAsia="SimSun" w:hAnsi="Times New Roman" w:cs="Times New Roman"/>
          <w:bCs/>
          <w:kern w:val="32"/>
          <w:sz w:val="28"/>
          <w:szCs w:val="28"/>
        </w:rPr>
        <w:t xml:space="preserve"> ног этими же реформаторами</w:t>
      </w:r>
      <w:r w:rsidRPr="0089025B">
        <w:rPr>
          <w:rStyle w:val="a5"/>
          <w:rFonts w:ascii="Times New Roman" w:eastAsia="SimSun" w:hAnsi="Times New Roman" w:cs="Times New Roman"/>
          <w:bCs/>
          <w:kern w:val="32"/>
          <w:sz w:val="28"/>
          <w:szCs w:val="28"/>
        </w:rPr>
        <w:footnoteReference w:id="60"/>
      </w:r>
      <w:r w:rsidRPr="0089025B">
        <w:rPr>
          <w:rFonts w:ascii="Times New Roman" w:eastAsia="SimSun" w:hAnsi="Times New Roman" w:cs="Times New Roman"/>
          <w:bCs/>
          <w:kern w:val="32"/>
          <w:sz w:val="28"/>
          <w:szCs w:val="28"/>
        </w:rPr>
        <w:t xml:space="preserve">. </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Реформаторы выделяли три причины отмены бинтования ног. Во-первых, данная практика наносила вред здоровью женщин. Во-вторых, бинтование ног являлась причиной насмешек западных стран. В-третьих, состояние здоровья женщин напрямую влияло на их репродуктивную способность. Слабость женского организма приводил к тому, что дети рождались слабыми и больными</w:t>
      </w:r>
      <w:r w:rsidRPr="0089025B">
        <w:rPr>
          <w:rStyle w:val="a5"/>
          <w:rFonts w:ascii="Times New Roman" w:eastAsia="SimSun" w:hAnsi="Times New Roman" w:cs="Times New Roman"/>
          <w:bCs/>
          <w:kern w:val="32"/>
          <w:sz w:val="28"/>
          <w:szCs w:val="28"/>
        </w:rPr>
        <w:footnoteReference w:id="61"/>
      </w:r>
      <w:r w:rsidRPr="0089025B">
        <w:rPr>
          <w:rFonts w:ascii="Times New Roman" w:eastAsia="SimSun" w:hAnsi="Times New Roman" w:cs="Times New Roman"/>
          <w:bCs/>
          <w:kern w:val="32"/>
          <w:sz w:val="28"/>
          <w:szCs w:val="28"/>
        </w:rPr>
        <w:t>.</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lastRenderedPageBreak/>
        <w:t>В 1898г под правлением императора  </w:t>
      </w:r>
      <w:proofErr w:type="spellStart"/>
      <w:r w:rsidRPr="0089025B">
        <w:rPr>
          <w:rFonts w:ascii="Times New Roman" w:eastAsia="SimSun" w:hAnsi="Times New Roman" w:cs="Times New Roman"/>
          <w:bCs/>
          <w:kern w:val="32"/>
          <w:sz w:val="28"/>
          <w:szCs w:val="28"/>
        </w:rPr>
        <w:t>Гуансюя</w:t>
      </w:r>
      <w:proofErr w:type="spellEnd"/>
      <w:r w:rsidRPr="0089025B">
        <w:rPr>
          <w:rFonts w:ascii="Times New Roman" w:eastAsia="SimSun" w:hAnsi="Times New Roman" w:cs="Times New Roman"/>
          <w:bCs/>
          <w:kern w:val="32"/>
          <w:sz w:val="28"/>
          <w:szCs w:val="28"/>
        </w:rPr>
        <w:t xml:space="preserve"> началась политика ста дней реформ, это значило, что реформаторы в политической жизни приобрели определенную власть, и  в июле лидер реформаторов Кан </w:t>
      </w:r>
      <w:proofErr w:type="spellStart"/>
      <w:r w:rsidRPr="0089025B">
        <w:rPr>
          <w:rFonts w:ascii="Times New Roman" w:eastAsia="SimSun" w:hAnsi="Times New Roman" w:cs="Times New Roman"/>
          <w:bCs/>
          <w:kern w:val="32"/>
          <w:sz w:val="28"/>
          <w:szCs w:val="28"/>
        </w:rPr>
        <w:t>Ювэй</w:t>
      </w:r>
      <w:proofErr w:type="spellEnd"/>
      <w:r w:rsidRPr="0089025B">
        <w:rPr>
          <w:rFonts w:ascii="Times New Roman" w:eastAsia="SimSun" w:hAnsi="Times New Roman" w:cs="Times New Roman"/>
          <w:bCs/>
          <w:kern w:val="32"/>
          <w:sz w:val="28"/>
          <w:szCs w:val="28"/>
        </w:rPr>
        <w:t xml:space="preserve"> направил письмо императору с требованиями запретить бинтование ног.</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proofErr w:type="gramStart"/>
      <w:r w:rsidRPr="0089025B">
        <w:rPr>
          <w:rFonts w:ascii="Times New Roman" w:eastAsia="SimSun" w:hAnsi="Times New Roman" w:cs="Times New Roman"/>
          <w:bCs/>
          <w:kern w:val="32"/>
          <w:sz w:val="28"/>
          <w:szCs w:val="28"/>
        </w:rPr>
        <w:t xml:space="preserve">Д. Ко приводит следующую цитату Кан </w:t>
      </w:r>
      <w:proofErr w:type="spellStart"/>
      <w:r w:rsidRPr="0089025B">
        <w:rPr>
          <w:rFonts w:ascii="Times New Roman" w:eastAsia="SimSun" w:hAnsi="Times New Roman" w:cs="Times New Roman"/>
          <w:bCs/>
          <w:kern w:val="32"/>
          <w:sz w:val="28"/>
          <w:szCs w:val="28"/>
        </w:rPr>
        <w:t>Ювэя</w:t>
      </w:r>
      <w:proofErr w:type="spellEnd"/>
      <w:r w:rsidRPr="0089025B">
        <w:rPr>
          <w:rFonts w:ascii="Times New Roman" w:eastAsia="SimSun" w:hAnsi="Times New Roman" w:cs="Times New Roman"/>
          <w:bCs/>
          <w:kern w:val="32"/>
          <w:sz w:val="28"/>
          <w:szCs w:val="28"/>
        </w:rPr>
        <w:t>, изложенную в меморандуме  к императору:</w:t>
      </w:r>
      <w:proofErr w:type="gramEnd"/>
      <w:r w:rsidRPr="0089025B">
        <w:rPr>
          <w:rFonts w:ascii="Times New Roman" w:eastAsia="SimSun" w:hAnsi="Times New Roman" w:cs="Times New Roman"/>
          <w:bCs/>
          <w:kern w:val="32"/>
          <w:sz w:val="28"/>
          <w:szCs w:val="28"/>
        </w:rPr>
        <w:t xml:space="preserve"> «</w:t>
      </w:r>
      <w:r w:rsidRPr="0089025B">
        <w:rPr>
          <w:rFonts w:ascii="Times New Roman" w:eastAsia="SimSun" w:hAnsi="Times New Roman" w:cs="Times New Roman"/>
          <w:bCs/>
          <w:i/>
          <w:kern w:val="32"/>
          <w:sz w:val="28"/>
          <w:szCs w:val="28"/>
        </w:rPr>
        <w:t>У иностранцев уже давно есть фотографии наших пороков, и они смеются над нами, называя нас варварами. И самым смехотворным они считают бинтование ног. Эта традиция является унизительной. Ваш слуга стыдится этого</w:t>
      </w:r>
      <w:r w:rsidRPr="0089025B">
        <w:rPr>
          <w:rFonts w:ascii="Times New Roman" w:eastAsia="SimSun" w:hAnsi="Times New Roman" w:cs="Times New Roman"/>
          <w:bCs/>
          <w:kern w:val="32"/>
          <w:sz w:val="28"/>
          <w:szCs w:val="28"/>
        </w:rPr>
        <w:t>»</w:t>
      </w:r>
      <w:r w:rsidRPr="0089025B">
        <w:rPr>
          <w:rStyle w:val="a5"/>
          <w:rFonts w:ascii="Times New Roman" w:eastAsia="SimSun" w:hAnsi="Times New Roman" w:cs="Times New Roman"/>
          <w:bCs/>
          <w:kern w:val="32"/>
          <w:sz w:val="28"/>
          <w:szCs w:val="28"/>
        </w:rPr>
        <w:t xml:space="preserve"> </w:t>
      </w:r>
      <w:r w:rsidRPr="0089025B">
        <w:rPr>
          <w:rStyle w:val="a5"/>
          <w:rFonts w:ascii="Times New Roman" w:eastAsia="SimSun" w:hAnsi="Times New Roman" w:cs="Times New Roman"/>
          <w:bCs/>
          <w:kern w:val="32"/>
          <w:sz w:val="28"/>
          <w:szCs w:val="28"/>
        </w:rPr>
        <w:footnoteReference w:id="62"/>
      </w:r>
      <w:r w:rsidRPr="0089025B">
        <w:rPr>
          <w:rFonts w:ascii="Times New Roman" w:eastAsia="SimSun" w:hAnsi="Times New Roman" w:cs="Times New Roman"/>
          <w:bCs/>
          <w:kern w:val="32"/>
          <w:sz w:val="28"/>
          <w:szCs w:val="28"/>
        </w:rPr>
        <w:t>.</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В этом докладе Кан </w:t>
      </w:r>
      <w:proofErr w:type="spellStart"/>
      <w:r w:rsidRPr="0089025B">
        <w:rPr>
          <w:rFonts w:ascii="Times New Roman" w:eastAsia="SimSun" w:hAnsi="Times New Roman" w:cs="Times New Roman"/>
          <w:bCs/>
          <w:kern w:val="32"/>
          <w:sz w:val="28"/>
          <w:szCs w:val="28"/>
        </w:rPr>
        <w:t>Ювэй</w:t>
      </w:r>
      <w:proofErr w:type="spellEnd"/>
      <w:r w:rsidRPr="0089025B">
        <w:rPr>
          <w:rFonts w:ascii="Times New Roman" w:eastAsia="SimSun" w:hAnsi="Times New Roman" w:cs="Times New Roman"/>
          <w:bCs/>
          <w:kern w:val="32"/>
          <w:sz w:val="28"/>
          <w:szCs w:val="28"/>
        </w:rPr>
        <w:t xml:space="preserve"> связал ими</w:t>
      </w:r>
      <w:proofErr w:type="gramStart"/>
      <w:r w:rsidRPr="0089025B">
        <w:rPr>
          <w:rFonts w:ascii="Times New Roman" w:eastAsia="SimSun" w:hAnsi="Times New Roman" w:cs="Times New Roman"/>
          <w:bCs/>
          <w:kern w:val="32"/>
          <w:sz w:val="28"/>
          <w:szCs w:val="28"/>
        </w:rPr>
        <w:t>дж стр</w:t>
      </w:r>
      <w:proofErr w:type="gramEnd"/>
      <w:r w:rsidRPr="0089025B">
        <w:rPr>
          <w:rFonts w:ascii="Times New Roman" w:eastAsia="SimSun" w:hAnsi="Times New Roman" w:cs="Times New Roman"/>
          <w:bCs/>
          <w:kern w:val="32"/>
          <w:sz w:val="28"/>
          <w:szCs w:val="28"/>
        </w:rPr>
        <w:t xml:space="preserve">аны с данной традицией. Он считает, что традиция бинтования ног несет пагубные последствия для репутации страны. А также подмечает, что сила или слабость страны зависит от будущего данной традиции. Надо отметить, что Кан </w:t>
      </w:r>
      <w:proofErr w:type="spellStart"/>
      <w:r w:rsidRPr="0089025B">
        <w:rPr>
          <w:rFonts w:ascii="Times New Roman" w:eastAsia="SimSun" w:hAnsi="Times New Roman" w:cs="Times New Roman"/>
          <w:bCs/>
          <w:kern w:val="32"/>
          <w:sz w:val="28"/>
          <w:szCs w:val="28"/>
        </w:rPr>
        <w:t>Ювэй</w:t>
      </w:r>
      <w:proofErr w:type="spellEnd"/>
      <w:r w:rsidRPr="0089025B">
        <w:rPr>
          <w:rFonts w:ascii="Times New Roman" w:eastAsia="SimSun" w:hAnsi="Times New Roman" w:cs="Times New Roman"/>
          <w:bCs/>
          <w:kern w:val="32"/>
          <w:sz w:val="28"/>
          <w:szCs w:val="28"/>
        </w:rPr>
        <w:t>, подавая личный пример, не бинтовал ноги своим дочерям.</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Однако в тот же день</w:t>
      </w:r>
      <w:proofErr w:type="gramStart"/>
      <w:r w:rsidRPr="0089025B">
        <w:rPr>
          <w:rFonts w:ascii="Times New Roman" w:eastAsia="SimSun" w:hAnsi="Times New Roman" w:cs="Times New Roman"/>
          <w:bCs/>
          <w:kern w:val="32"/>
          <w:sz w:val="28"/>
          <w:szCs w:val="28"/>
        </w:rPr>
        <w:t xml:space="preserve"> Л</w:t>
      </w:r>
      <w:proofErr w:type="gramEnd"/>
      <w:r w:rsidRPr="0089025B">
        <w:rPr>
          <w:rFonts w:ascii="Times New Roman" w:eastAsia="SimSun" w:hAnsi="Times New Roman" w:cs="Times New Roman"/>
          <w:bCs/>
          <w:kern w:val="32"/>
          <w:sz w:val="28"/>
          <w:szCs w:val="28"/>
        </w:rPr>
        <w:t xml:space="preserve">и </w:t>
      </w:r>
      <w:proofErr w:type="spellStart"/>
      <w:r w:rsidRPr="0089025B">
        <w:rPr>
          <w:rFonts w:ascii="Times New Roman" w:eastAsia="SimSun" w:hAnsi="Times New Roman" w:cs="Times New Roman"/>
          <w:bCs/>
          <w:kern w:val="32"/>
          <w:sz w:val="28"/>
          <w:szCs w:val="28"/>
        </w:rPr>
        <w:t>Хунчжан</w:t>
      </w:r>
      <w:proofErr w:type="spellEnd"/>
      <w:r w:rsidRPr="0089025B">
        <w:rPr>
          <w:rFonts w:ascii="Times New Roman" w:eastAsia="SimSun" w:hAnsi="Times New Roman" w:cs="Times New Roman"/>
          <w:bCs/>
          <w:kern w:val="32"/>
          <w:sz w:val="28"/>
          <w:szCs w:val="28"/>
        </w:rPr>
        <w:t xml:space="preserve"> упрекнул Кан </w:t>
      </w:r>
      <w:proofErr w:type="spellStart"/>
      <w:r w:rsidRPr="0089025B">
        <w:rPr>
          <w:rFonts w:ascii="Times New Roman" w:eastAsia="SimSun" w:hAnsi="Times New Roman" w:cs="Times New Roman"/>
          <w:bCs/>
          <w:kern w:val="32"/>
          <w:sz w:val="28"/>
          <w:szCs w:val="28"/>
        </w:rPr>
        <w:t>Ювэя</w:t>
      </w:r>
      <w:proofErr w:type="spellEnd"/>
      <w:r w:rsidRPr="0089025B">
        <w:rPr>
          <w:rFonts w:ascii="Times New Roman" w:eastAsia="SimSun" w:hAnsi="Times New Roman" w:cs="Times New Roman"/>
          <w:bCs/>
          <w:kern w:val="32"/>
          <w:sz w:val="28"/>
          <w:szCs w:val="28"/>
        </w:rPr>
        <w:t xml:space="preserve"> следующими словами: </w:t>
      </w:r>
      <w:r w:rsidRPr="0089025B">
        <w:rPr>
          <w:rFonts w:ascii="Times New Roman" w:eastAsia="SimSun" w:hAnsi="Times New Roman" w:cs="Times New Roman"/>
          <w:bCs/>
          <w:i/>
          <w:kern w:val="32"/>
          <w:sz w:val="28"/>
          <w:szCs w:val="28"/>
        </w:rPr>
        <w:t>«Вы хотите вмешаться в такую мелочь, как традиция бинтования ног. Избегайте таких мелочей, лучше сосредоточить все свои силы на решение вопросов государственной важности»</w:t>
      </w:r>
      <w:r w:rsidRPr="0089025B">
        <w:rPr>
          <w:rFonts w:ascii="Times New Roman" w:eastAsia="SimSun" w:hAnsi="Times New Roman" w:cs="Times New Roman"/>
          <w:bCs/>
          <w:kern w:val="32"/>
          <w:sz w:val="28"/>
          <w:szCs w:val="28"/>
        </w:rPr>
        <w:t xml:space="preserve">. На что Кан </w:t>
      </w:r>
      <w:proofErr w:type="spellStart"/>
      <w:r w:rsidRPr="0089025B">
        <w:rPr>
          <w:rFonts w:ascii="Times New Roman" w:eastAsia="SimSun" w:hAnsi="Times New Roman" w:cs="Times New Roman"/>
          <w:bCs/>
          <w:kern w:val="32"/>
          <w:sz w:val="28"/>
          <w:szCs w:val="28"/>
        </w:rPr>
        <w:t>Ювэй</w:t>
      </w:r>
      <w:proofErr w:type="spellEnd"/>
      <w:r w:rsidRPr="0089025B">
        <w:rPr>
          <w:rFonts w:ascii="Times New Roman" w:eastAsia="SimSun" w:hAnsi="Times New Roman" w:cs="Times New Roman"/>
          <w:bCs/>
          <w:kern w:val="32"/>
          <w:sz w:val="28"/>
          <w:szCs w:val="28"/>
        </w:rPr>
        <w:t xml:space="preserve"> ответил: </w:t>
      </w:r>
      <w:r w:rsidRPr="0089025B">
        <w:rPr>
          <w:rFonts w:ascii="Times New Roman" w:eastAsia="SimSun" w:hAnsi="Times New Roman" w:cs="Times New Roman"/>
          <w:bCs/>
          <w:i/>
          <w:kern w:val="32"/>
          <w:sz w:val="28"/>
          <w:szCs w:val="28"/>
        </w:rPr>
        <w:t>«Разве это мелочь? Нет. Среди 400млн населения страны, половина из них закована в цепи и ничего не могут сделать, одна из основных причин слабости Китая является данная традиция»</w:t>
      </w:r>
      <w:r w:rsidRPr="0089025B">
        <w:rPr>
          <w:rStyle w:val="a5"/>
          <w:rFonts w:ascii="Times New Roman" w:eastAsia="SimSun" w:hAnsi="Times New Roman" w:cs="Times New Roman"/>
          <w:bCs/>
          <w:i/>
          <w:kern w:val="32"/>
          <w:sz w:val="28"/>
          <w:szCs w:val="28"/>
        </w:rPr>
        <w:footnoteReference w:id="63"/>
      </w:r>
      <w:r w:rsidRPr="0089025B">
        <w:rPr>
          <w:rFonts w:ascii="Times New Roman" w:eastAsia="SimSun" w:hAnsi="Times New Roman" w:cs="Times New Roman"/>
          <w:bCs/>
          <w:kern w:val="32"/>
          <w:sz w:val="28"/>
          <w:szCs w:val="28"/>
        </w:rPr>
        <w:t>. В глазах консерваторов преобразование традиции стала бы угрозой для их доминирующего положения, поэтому консерваторы выступали против перемен.</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 Можно полагать, что движение против бинтования ног в период ста дней реформ сыграло важную роль в освободительном движении женщин. Ван </w:t>
      </w:r>
      <w:proofErr w:type="spellStart"/>
      <w:r w:rsidRPr="0089025B">
        <w:rPr>
          <w:rFonts w:ascii="Times New Roman" w:eastAsia="SimSun" w:hAnsi="Times New Roman" w:cs="Times New Roman"/>
          <w:bCs/>
          <w:kern w:val="32"/>
          <w:sz w:val="28"/>
          <w:szCs w:val="28"/>
        </w:rPr>
        <w:t>Юаньци</w:t>
      </w:r>
      <w:proofErr w:type="spellEnd"/>
      <w:r w:rsidRPr="0089025B">
        <w:rPr>
          <w:rFonts w:ascii="Times New Roman" w:eastAsia="SimSun" w:hAnsi="Times New Roman" w:cs="Times New Roman"/>
          <w:bCs/>
          <w:kern w:val="32"/>
          <w:sz w:val="28"/>
          <w:szCs w:val="28"/>
        </w:rPr>
        <w:t xml:space="preserve"> отметил несколько особенностей движения в период ста дней реформ:</w:t>
      </w:r>
    </w:p>
    <w:p w:rsidR="00827C0C" w:rsidRPr="0089025B" w:rsidRDefault="00827C0C" w:rsidP="00827C0C">
      <w:pPr>
        <w:pStyle w:val="a7"/>
        <w:numPr>
          <w:ilvl w:val="0"/>
          <w:numId w:val="1"/>
        </w:numPr>
        <w:spacing w:after="0" w:line="360" w:lineRule="auto"/>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lastRenderedPageBreak/>
        <w:t xml:space="preserve">Члены союза часто договаривались между собой о женитьбе их детей. Главной проблемой устранения данной традиции являлась тысячелетняя брачная традиция. О красоте девушки судили по размеру ее ноги. Девушки с забинтованными ногами считались благородными, а с </w:t>
      </w:r>
      <w:proofErr w:type="spellStart"/>
      <w:r w:rsidRPr="0089025B">
        <w:rPr>
          <w:rFonts w:ascii="Times New Roman" w:eastAsia="SimSun" w:hAnsi="Times New Roman" w:cs="Times New Roman"/>
          <w:bCs/>
          <w:kern w:val="32"/>
          <w:sz w:val="28"/>
          <w:szCs w:val="28"/>
        </w:rPr>
        <w:t>небинтованными</w:t>
      </w:r>
      <w:proofErr w:type="spellEnd"/>
      <w:r w:rsidRPr="0089025B">
        <w:rPr>
          <w:rFonts w:ascii="Times New Roman" w:eastAsia="SimSun" w:hAnsi="Times New Roman" w:cs="Times New Roman"/>
          <w:bCs/>
          <w:kern w:val="32"/>
          <w:sz w:val="28"/>
          <w:szCs w:val="28"/>
        </w:rPr>
        <w:t xml:space="preserve"> – недостойными. Семейное положение девушек с естественной формой ног было хуже, чем у девушек с забинтованными ногами. В связи с этим, важной темой в вопросе освобождения от бинтования ног являлась проблема с женитьбой. По этой причине, члены союза не бинтовали ноги дочерям и выдавали их замуж за сыновей других участников союза.  </w:t>
      </w:r>
    </w:p>
    <w:p w:rsidR="00827C0C" w:rsidRPr="0089025B" w:rsidRDefault="00827C0C" w:rsidP="00827C0C">
      <w:pPr>
        <w:pStyle w:val="a7"/>
        <w:numPr>
          <w:ilvl w:val="0"/>
          <w:numId w:val="1"/>
        </w:numPr>
        <w:spacing w:after="0" w:line="360" w:lineRule="auto"/>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Существовала огромная пропаганда против данной традиции. Многие участники союзов были чиновники из высших слоев общества, знаменитые </w:t>
      </w:r>
      <w:proofErr w:type="spellStart"/>
      <w:r w:rsidRPr="0089025B">
        <w:rPr>
          <w:rFonts w:ascii="Times New Roman" w:eastAsia="SimSun" w:hAnsi="Times New Roman" w:cs="Times New Roman"/>
          <w:bCs/>
          <w:kern w:val="32"/>
          <w:sz w:val="28"/>
          <w:szCs w:val="28"/>
        </w:rPr>
        <w:t>шэньши</w:t>
      </w:r>
      <w:proofErr w:type="spellEnd"/>
      <w:r w:rsidRPr="0089025B">
        <w:rPr>
          <w:rFonts w:ascii="Times New Roman" w:eastAsia="SimSun" w:hAnsi="Times New Roman" w:cs="Times New Roman"/>
          <w:bCs/>
          <w:kern w:val="32"/>
          <w:sz w:val="28"/>
          <w:szCs w:val="28"/>
        </w:rPr>
        <w:t xml:space="preserve">. Они сочиняли песни, писали статьи в газетах, выступали с речами, рассказывая о вреде данной традиции. </w:t>
      </w:r>
    </w:p>
    <w:p w:rsidR="00827C0C" w:rsidRPr="0089025B" w:rsidRDefault="00827C0C" w:rsidP="00827C0C">
      <w:pPr>
        <w:pStyle w:val="a7"/>
        <w:numPr>
          <w:ilvl w:val="0"/>
          <w:numId w:val="1"/>
        </w:numPr>
        <w:spacing w:after="0" w:line="360" w:lineRule="auto"/>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Союзы против бинтования ног в основном были сосредоточены в городах юго-восточных прибрежных районов и у бассейна реки Янцзы. Существовало 27 организаций против бинтования ног, большая часть которых была сосредоточена в </w:t>
      </w:r>
      <w:proofErr w:type="spellStart"/>
      <w:r w:rsidRPr="0089025B">
        <w:rPr>
          <w:rFonts w:ascii="Times New Roman" w:eastAsia="SimSun" w:hAnsi="Times New Roman" w:cs="Times New Roman"/>
          <w:bCs/>
          <w:kern w:val="32"/>
          <w:sz w:val="28"/>
          <w:szCs w:val="28"/>
        </w:rPr>
        <w:t>Гуандуне</w:t>
      </w:r>
      <w:proofErr w:type="spellEnd"/>
      <w:r w:rsidRPr="0089025B">
        <w:rPr>
          <w:rFonts w:ascii="Times New Roman" w:eastAsia="SimSun" w:hAnsi="Times New Roman" w:cs="Times New Roman"/>
          <w:bCs/>
          <w:kern w:val="32"/>
          <w:sz w:val="28"/>
          <w:szCs w:val="28"/>
        </w:rPr>
        <w:t xml:space="preserve"> (8) и </w:t>
      </w:r>
      <w:proofErr w:type="spellStart"/>
      <w:r w:rsidRPr="0089025B">
        <w:rPr>
          <w:rFonts w:ascii="Times New Roman" w:eastAsia="SimSun" w:hAnsi="Times New Roman" w:cs="Times New Roman"/>
          <w:bCs/>
          <w:kern w:val="32"/>
          <w:sz w:val="28"/>
          <w:szCs w:val="28"/>
        </w:rPr>
        <w:t>Хунане</w:t>
      </w:r>
      <w:proofErr w:type="spellEnd"/>
      <w:r w:rsidRPr="0089025B">
        <w:rPr>
          <w:rFonts w:ascii="Times New Roman" w:eastAsia="SimSun" w:hAnsi="Times New Roman" w:cs="Times New Roman"/>
          <w:bCs/>
          <w:kern w:val="32"/>
          <w:sz w:val="28"/>
          <w:szCs w:val="28"/>
        </w:rPr>
        <w:t xml:space="preserve"> (10), а другие располагались в провинциях </w:t>
      </w:r>
      <w:proofErr w:type="spellStart"/>
      <w:r w:rsidRPr="0089025B">
        <w:rPr>
          <w:rFonts w:ascii="Times New Roman" w:eastAsia="SimSun" w:hAnsi="Times New Roman" w:cs="Times New Roman"/>
          <w:bCs/>
          <w:kern w:val="32"/>
          <w:sz w:val="28"/>
          <w:szCs w:val="28"/>
        </w:rPr>
        <w:t>Фуцзянь</w:t>
      </w:r>
      <w:proofErr w:type="spellEnd"/>
      <w:r w:rsidRPr="0089025B">
        <w:rPr>
          <w:rFonts w:ascii="Times New Roman" w:eastAsia="SimSun" w:hAnsi="Times New Roman" w:cs="Times New Roman"/>
          <w:bCs/>
          <w:kern w:val="32"/>
          <w:sz w:val="28"/>
          <w:szCs w:val="28"/>
        </w:rPr>
        <w:t xml:space="preserve">, </w:t>
      </w:r>
      <w:proofErr w:type="spellStart"/>
      <w:r w:rsidRPr="0089025B">
        <w:rPr>
          <w:rFonts w:ascii="Times New Roman" w:eastAsia="SimSun" w:hAnsi="Times New Roman" w:cs="Times New Roman"/>
          <w:bCs/>
          <w:kern w:val="32"/>
          <w:sz w:val="28"/>
          <w:szCs w:val="28"/>
        </w:rPr>
        <w:t>Цзянсу</w:t>
      </w:r>
      <w:proofErr w:type="spellEnd"/>
      <w:r w:rsidRPr="0089025B">
        <w:rPr>
          <w:rFonts w:ascii="Times New Roman" w:eastAsia="SimSun" w:hAnsi="Times New Roman" w:cs="Times New Roman"/>
          <w:bCs/>
          <w:kern w:val="32"/>
          <w:sz w:val="28"/>
          <w:szCs w:val="28"/>
        </w:rPr>
        <w:t>, Сычуань. Из-за того, что влияние реформаторов в северных районах было слабым, движение против бинтования ног не было распространено здесь. На юге движение имело огромную силу, на севере же было незначительным. Можно выделить еще одну причину данных обстоятельств, например, то, что обычаи и нравы севера и юга в принципе различались, на севере девушки обычно сидели дома, небольшое количество девушек работали, на юге же девушки из низших слоев общества были вынуждены работать, также как и мужчины. И поэтому бинтование ног являлось лишь показателем статуса семьи. </w:t>
      </w:r>
    </w:p>
    <w:p w:rsidR="00827C0C" w:rsidRPr="0089025B" w:rsidRDefault="00827C0C" w:rsidP="00827C0C">
      <w:pPr>
        <w:pStyle w:val="a7"/>
        <w:numPr>
          <w:ilvl w:val="0"/>
          <w:numId w:val="1"/>
        </w:numPr>
        <w:spacing w:after="0" w:line="360" w:lineRule="auto"/>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1895 г</w:t>
      </w:r>
      <w:r w:rsidR="008D6D53" w:rsidRPr="0089025B">
        <w:rPr>
          <w:rFonts w:ascii="Times New Roman" w:eastAsia="SimSun" w:hAnsi="Times New Roman" w:cs="Times New Roman"/>
          <w:bCs/>
          <w:kern w:val="32"/>
          <w:sz w:val="28"/>
          <w:szCs w:val="28"/>
        </w:rPr>
        <w:t>.</w:t>
      </w:r>
      <w:r w:rsidRPr="0089025B">
        <w:rPr>
          <w:rFonts w:ascii="Times New Roman" w:eastAsia="SimSun" w:hAnsi="Times New Roman" w:cs="Times New Roman"/>
          <w:bCs/>
          <w:kern w:val="32"/>
          <w:sz w:val="28"/>
          <w:szCs w:val="28"/>
        </w:rPr>
        <w:t xml:space="preserve"> в войне с японцами китайцы потерпели сокрушительное поражение, императорский двор был слаб, началось активное вторжение западных держав, что очень задевало чувство китайцев. </w:t>
      </w:r>
      <w:r w:rsidRPr="0089025B">
        <w:rPr>
          <w:rFonts w:ascii="Times New Roman" w:eastAsia="SimSun" w:hAnsi="Times New Roman" w:cs="Times New Roman"/>
          <w:bCs/>
          <w:kern w:val="32"/>
          <w:sz w:val="28"/>
          <w:szCs w:val="28"/>
        </w:rPr>
        <w:lastRenderedPageBreak/>
        <w:t>Перед угрозой развала страны, народ начал искать пути спасения страны, и выступления против бинтования ног было неотъемлемой частью реформ по спасению страны. Они подчеркивали, что отмена бинтования ног для великой державы имеет особое значение, так как для того, чтобы стать великой державой необходимо иметь здоровых женщин.</w:t>
      </w:r>
    </w:p>
    <w:p w:rsidR="00827C0C" w:rsidRPr="0089025B" w:rsidRDefault="00827C0C" w:rsidP="00827C0C">
      <w:pPr>
        <w:pStyle w:val="a7"/>
        <w:numPr>
          <w:ilvl w:val="0"/>
          <w:numId w:val="1"/>
        </w:numPr>
        <w:shd w:val="clear" w:color="auto" w:fill="FFFFFF"/>
        <w:spacing w:after="0" w:line="360" w:lineRule="auto"/>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Девушки сами стали бороться за свои права  и начали вступать в союзы против бинтования ног</w:t>
      </w:r>
      <w:r w:rsidRPr="0089025B">
        <w:rPr>
          <w:rStyle w:val="a5"/>
          <w:rFonts w:ascii="Times New Roman" w:eastAsia="SimSun" w:hAnsi="Times New Roman" w:cs="Times New Roman"/>
          <w:bCs/>
          <w:kern w:val="32"/>
          <w:sz w:val="28"/>
          <w:szCs w:val="28"/>
        </w:rPr>
        <w:footnoteReference w:id="64"/>
      </w:r>
      <w:r w:rsidRPr="0089025B">
        <w:rPr>
          <w:rFonts w:ascii="Times New Roman" w:eastAsia="SimSun" w:hAnsi="Times New Roman" w:cs="Times New Roman"/>
          <w:bCs/>
          <w:kern w:val="32"/>
          <w:sz w:val="28"/>
          <w:szCs w:val="28"/>
        </w:rPr>
        <w:t xml:space="preserve">. </w:t>
      </w:r>
    </w:p>
    <w:p w:rsidR="00827C0C" w:rsidRPr="0089025B" w:rsidRDefault="00827C0C" w:rsidP="00827C0C">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 xml:space="preserve">В процессе реформ последних годов династии </w:t>
      </w:r>
      <w:proofErr w:type="spellStart"/>
      <w:r w:rsidRPr="0089025B">
        <w:rPr>
          <w:rFonts w:ascii="Times New Roman" w:eastAsia="SimSun" w:hAnsi="Times New Roman" w:cs="Times New Roman"/>
          <w:bCs/>
          <w:kern w:val="32"/>
          <w:sz w:val="28"/>
          <w:szCs w:val="28"/>
        </w:rPr>
        <w:t>Цин</w:t>
      </w:r>
      <w:proofErr w:type="spellEnd"/>
      <w:r w:rsidRPr="0089025B">
        <w:rPr>
          <w:rFonts w:ascii="Times New Roman" w:eastAsia="SimSun" w:hAnsi="Times New Roman" w:cs="Times New Roman"/>
          <w:bCs/>
          <w:kern w:val="32"/>
          <w:sz w:val="28"/>
          <w:szCs w:val="28"/>
        </w:rPr>
        <w:t xml:space="preserve"> многие чиновники, деревенские </w:t>
      </w:r>
      <w:proofErr w:type="spellStart"/>
      <w:r w:rsidRPr="0089025B">
        <w:rPr>
          <w:rFonts w:ascii="Times New Roman" w:eastAsia="SimSun" w:hAnsi="Times New Roman" w:cs="Times New Roman"/>
          <w:bCs/>
          <w:kern w:val="32"/>
          <w:sz w:val="28"/>
          <w:szCs w:val="28"/>
        </w:rPr>
        <w:t>шэньши</w:t>
      </w:r>
      <w:proofErr w:type="spellEnd"/>
      <w:r w:rsidRPr="0089025B">
        <w:rPr>
          <w:rFonts w:ascii="Times New Roman" w:eastAsia="SimSun" w:hAnsi="Times New Roman" w:cs="Times New Roman"/>
          <w:bCs/>
          <w:kern w:val="32"/>
          <w:sz w:val="28"/>
          <w:szCs w:val="28"/>
        </w:rPr>
        <w:t xml:space="preserve"> перестали бинтовать ноги дочерям и сами не брали в жены девушек с забинтованными ногами. И благодаря поддержанию </w:t>
      </w:r>
      <w:proofErr w:type="spellStart"/>
      <w:r w:rsidRPr="0089025B">
        <w:rPr>
          <w:rFonts w:ascii="Times New Roman" w:eastAsia="SimSun" w:hAnsi="Times New Roman" w:cs="Times New Roman"/>
          <w:bCs/>
          <w:kern w:val="32"/>
          <w:sz w:val="28"/>
          <w:szCs w:val="28"/>
        </w:rPr>
        <w:t>шэньши</w:t>
      </w:r>
      <w:proofErr w:type="spellEnd"/>
      <w:r w:rsidRPr="0089025B">
        <w:rPr>
          <w:rFonts w:ascii="Times New Roman" w:eastAsia="SimSun" w:hAnsi="Times New Roman" w:cs="Times New Roman"/>
          <w:bCs/>
          <w:kern w:val="32"/>
          <w:sz w:val="28"/>
          <w:szCs w:val="28"/>
        </w:rPr>
        <w:t xml:space="preserve"> влияние этого движения прошло успешно по всей деревне. Масштабы движения расширились. Студенты, обучающиеся за границей, европеизировались, если раньше это движение поддерживалось только </w:t>
      </w:r>
      <w:proofErr w:type="spellStart"/>
      <w:r w:rsidRPr="0089025B">
        <w:rPr>
          <w:rFonts w:ascii="Times New Roman" w:eastAsia="SimSun" w:hAnsi="Times New Roman" w:cs="Times New Roman"/>
          <w:bCs/>
          <w:kern w:val="32"/>
          <w:sz w:val="28"/>
          <w:szCs w:val="28"/>
        </w:rPr>
        <w:t>шэньши</w:t>
      </w:r>
      <w:proofErr w:type="spellEnd"/>
      <w:r w:rsidRPr="0089025B">
        <w:rPr>
          <w:rFonts w:ascii="Times New Roman" w:eastAsia="SimSun" w:hAnsi="Times New Roman" w:cs="Times New Roman"/>
          <w:bCs/>
          <w:kern w:val="32"/>
          <w:sz w:val="28"/>
          <w:szCs w:val="28"/>
        </w:rPr>
        <w:t xml:space="preserve"> и чиновниками в нескольких районах, то теперь оно распространилось и на север, и вскоре было создано множество филиалов движения за естественную форму ног. Организации стали появляться повсюду, и потому пропаганда расширилась.  В это время движение против бинтования ног не зависело полностью от идеологов мужского пола, активировались европейцы и </w:t>
      </w:r>
      <w:proofErr w:type="spellStart"/>
      <w:r w:rsidRPr="0089025B">
        <w:rPr>
          <w:rFonts w:ascii="Times New Roman" w:eastAsia="SimSun" w:hAnsi="Times New Roman" w:cs="Times New Roman"/>
          <w:bCs/>
          <w:kern w:val="32"/>
          <w:sz w:val="28"/>
          <w:szCs w:val="28"/>
        </w:rPr>
        <w:t>хуацяо</w:t>
      </w:r>
      <w:proofErr w:type="spellEnd"/>
      <w:r w:rsidRPr="0089025B">
        <w:rPr>
          <w:rFonts w:ascii="Times New Roman" w:eastAsia="SimSun" w:hAnsi="Times New Roman" w:cs="Times New Roman"/>
          <w:bCs/>
          <w:kern w:val="32"/>
          <w:sz w:val="28"/>
          <w:szCs w:val="28"/>
        </w:rPr>
        <w:t xml:space="preserve">, которые стимулировали женщин вступать в союзы и даже руководить движением. </w:t>
      </w:r>
    </w:p>
    <w:p w:rsidR="00827C0C" w:rsidRPr="0089025B" w:rsidRDefault="00827C0C" w:rsidP="00827C0C">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В среде китайских реформаторов конца </w:t>
      </w:r>
      <w:r w:rsidRPr="0089025B">
        <w:rPr>
          <w:rFonts w:ascii="Times New Roman" w:hAnsi="Times New Roman" w:cs="Times New Roman"/>
          <w:sz w:val="28"/>
          <w:szCs w:val="28"/>
          <w:lang w:val="en-US"/>
        </w:rPr>
        <w:t>XIX</w:t>
      </w:r>
      <w:r w:rsidRPr="0089025B">
        <w:rPr>
          <w:rFonts w:ascii="Times New Roman" w:hAnsi="Times New Roman" w:cs="Times New Roman"/>
          <w:sz w:val="28"/>
          <w:szCs w:val="28"/>
        </w:rPr>
        <w:t xml:space="preserve"> в почти каждый политический или общественный деятель высказался против той или иной формы дискриминации китайских женщин, так или иначе, указав на необходимость их освобождения и нового определения роли женщин в обществе. Так, Кан </w:t>
      </w:r>
      <w:proofErr w:type="spellStart"/>
      <w:r w:rsidRPr="0089025B">
        <w:rPr>
          <w:rFonts w:ascii="Times New Roman" w:hAnsi="Times New Roman" w:cs="Times New Roman"/>
          <w:sz w:val="28"/>
          <w:szCs w:val="28"/>
        </w:rPr>
        <w:t>Ювэй</w:t>
      </w:r>
      <w:proofErr w:type="spellEnd"/>
      <w:r w:rsidRPr="0089025B">
        <w:rPr>
          <w:rFonts w:ascii="Times New Roman" w:hAnsi="Times New Roman" w:cs="Times New Roman"/>
          <w:sz w:val="28"/>
          <w:szCs w:val="28"/>
        </w:rPr>
        <w:t xml:space="preserve"> в 1883 г выступал против бинтования ног, позже к нему примкнули Лян </w:t>
      </w:r>
      <w:proofErr w:type="spellStart"/>
      <w:r w:rsidRPr="0089025B">
        <w:rPr>
          <w:rFonts w:ascii="Times New Roman" w:hAnsi="Times New Roman" w:cs="Times New Roman"/>
          <w:sz w:val="28"/>
          <w:szCs w:val="28"/>
        </w:rPr>
        <w:t>Цичао</w:t>
      </w:r>
      <w:proofErr w:type="spellEnd"/>
      <w:r w:rsidRPr="0089025B">
        <w:rPr>
          <w:rFonts w:ascii="Times New Roman" w:hAnsi="Times New Roman" w:cs="Times New Roman"/>
          <w:sz w:val="28"/>
          <w:szCs w:val="28"/>
        </w:rPr>
        <w:t xml:space="preserve"> и некоторые другие политические деятели. Они призывали девушек избавиться от этой пагубной практики. Они утверждали, что у женщин, в случае отказа от обычая, появиться возможность активно </w:t>
      </w:r>
      <w:r w:rsidRPr="0089025B">
        <w:rPr>
          <w:rFonts w:ascii="Times New Roman" w:hAnsi="Times New Roman" w:cs="Times New Roman"/>
          <w:sz w:val="28"/>
          <w:szCs w:val="28"/>
        </w:rPr>
        <w:lastRenderedPageBreak/>
        <w:t xml:space="preserve">работать, что будет способствовать обогащению нации во всех сферах и пойдет на пользу роста ее военной мощи. </w:t>
      </w:r>
    </w:p>
    <w:p w:rsidR="00827C0C" w:rsidRPr="0089025B" w:rsidRDefault="00827C0C" w:rsidP="00827C0C">
      <w:pPr>
        <w:spacing w:after="0" w:line="360" w:lineRule="auto"/>
        <w:ind w:firstLine="851"/>
        <w:jc w:val="both"/>
        <w:rPr>
          <w:rFonts w:ascii="Times New Roman" w:hAnsi="Times New Roman" w:cs="Times New Roman"/>
          <w:sz w:val="28"/>
          <w:szCs w:val="28"/>
        </w:rPr>
      </w:pPr>
    </w:p>
    <w:p w:rsidR="00827C0C" w:rsidRPr="0089025B" w:rsidRDefault="00827C0C" w:rsidP="00827C0C">
      <w:pPr>
        <w:spacing w:after="0" w:line="360" w:lineRule="auto"/>
        <w:ind w:firstLine="851"/>
        <w:jc w:val="both"/>
        <w:rPr>
          <w:rFonts w:ascii="Times New Roman" w:hAnsi="Times New Roman" w:cs="Times New Roman"/>
          <w:sz w:val="28"/>
          <w:szCs w:val="28"/>
        </w:rPr>
      </w:pPr>
    </w:p>
    <w:p w:rsidR="007D19BD" w:rsidRPr="0089025B" w:rsidRDefault="007D19BD" w:rsidP="00181EC5">
      <w:pPr>
        <w:jc w:val="center"/>
        <w:rPr>
          <w:rFonts w:ascii="Times New Roman" w:hAnsi="Times New Roman" w:cs="Times New Roman"/>
          <w:sz w:val="32"/>
          <w:szCs w:val="32"/>
        </w:rPr>
      </w:pPr>
    </w:p>
    <w:p w:rsidR="00827C0C" w:rsidRPr="0089025B" w:rsidRDefault="00827C0C"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F866E3" w:rsidRPr="0089025B" w:rsidRDefault="00F866E3" w:rsidP="00181EC5">
      <w:pPr>
        <w:jc w:val="center"/>
        <w:rPr>
          <w:rFonts w:ascii="Times New Roman" w:hAnsi="Times New Roman" w:cs="Times New Roman"/>
          <w:sz w:val="32"/>
          <w:szCs w:val="32"/>
        </w:rPr>
      </w:pPr>
    </w:p>
    <w:p w:rsidR="007D19BD" w:rsidRPr="0089025B" w:rsidRDefault="00050E86" w:rsidP="00181EC5">
      <w:pPr>
        <w:jc w:val="center"/>
        <w:rPr>
          <w:rFonts w:ascii="Times New Roman" w:hAnsi="Times New Roman" w:cs="Times New Roman"/>
          <w:b/>
          <w:sz w:val="32"/>
          <w:szCs w:val="32"/>
        </w:rPr>
      </w:pPr>
      <w:r w:rsidRPr="0089025B">
        <w:rPr>
          <w:rFonts w:ascii="Times New Roman" w:hAnsi="Times New Roman" w:cs="Times New Roman"/>
          <w:b/>
          <w:sz w:val="32"/>
          <w:szCs w:val="32"/>
        </w:rPr>
        <w:lastRenderedPageBreak/>
        <w:t>Глава 4</w:t>
      </w:r>
      <w:r w:rsidR="007D19BD" w:rsidRPr="0089025B">
        <w:rPr>
          <w:rFonts w:ascii="Times New Roman" w:hAnsi="Times New Roman" w:cs="Times New Roman"/>
          <w:b/>
          <w:sz w:val="32"/>
          <w:szCs w:val="32"/>
        </w:rPr>
        <w:t xml:space="preserve">. </w:t>
      </w:r>
      <w:r w:rsidRPr="0089025B">
        <w:rPr>
          <w:rFonts w:ascii="Times New Roman" w:hAnsi="Times New Roman" w:cs="Times New Roman"/>
          <w:b/>
          <w:sz w:val="32"/>
          <w:szCs w:val="32"/>
        </w:rPr>
        <w:t xml:space="preserve">Новый взгляд на женский вопрос в начале </w:t>
      </w:r>
      <w:r w:rsidRPr="0089025B">
        <w:rPr>
          <w:rFonts w:ascii="Times New Roman" w:hAnsi="Times New Roman" w:cs="Times New Roman"/>
          <w:b/>
          <w:sz w:val="32"/>
          <w:szCs w:val="32"/>
          <w:lang w:val="en-US"/>
        </w:rPr>
        <w:t>XX</w:t>
      </w:r>
      <w:r w:rsidRPr="0089025B">
        <w:rPr>
          <w:rFonts w:ascii="Times New Roman" w:hAnsi="Times New Roman" w:cs="Times New Roman"/>
          <w:b/>
          <w:sz w:val="32"/>
          <w:szCs w:val="32"/>
        </w:rPr>
        <w:t xml:space="preserve"> века</w:t>
      </w:r>
    </w:p>
    <w:p w:rsidR="00F866E3" w:rsidRPr="0089025B" w:rsidRDefault="00F866E3" w:rsidP="00181EC5">
      <w:pPr>
        <w:jc w:val="center"/>
        <w:rPr>
          <w:rFonts w:ascii="Times New Roman" w:hAnsi="Times New Roman" w:cs="Times New Roman"/>
          <w:b/>
          <w:sz w:val="32"/>
          <w:szCs w:val="32"/>
        </w:rPr>
      </w:pPr>
    </w:p>
    <w:p w:rsidR="00BF18A2" w:rsidRPr="0089025B" w:rsidRDefault="00BF18A2" w:rsidP="00BF18A2">
      <w:pPr>
        <w:autoSpaceDE w:val="0"/>
        <w:autoSpaceDN w:val="0"/>
        <w:adjustRightInd w:val="0"/>
        <w:spacing w:after="0" w:line="360" w:lineRule="auto"/>
        <w:ind w:firstLine="851"/>
        <w:jc w:val="both"/>
        <w:rPr>
          <w:rFonts w:ascii="Times New Roman" w:eastAsia="Times-Roman" w:hAnsi="Times New Roman" w:cs="Times New Roman"/>
          <w:sz w:val="28"/>
          <w:szCs w:val="28"/>
        </w:rPr>
      </w:pPr>
      <w:r w:rsidRPr="0089025B">
        <w:rPr>
          <w:rFonts w:ascii="Times New Roman" w:eastAsia="Times-Roman" w:hAnsi="Times New Roman" w:cs="Times New Roman"/>
          <w:sz w:val="28"/>
          <w:szCs w:val="28"/>
        </w:rPr>
        <w:t>Над страной нависла реальная угроза раздела и превращения по частям в колонию. В таких условиях в 1898 г. на севере Китая начали активно действовать множество стихийно сформировавшихся отрядов, самым масштабным из них стало общество «</w:t>
      </w:r>
      <w:proofErr w:type="spellStart"/>
      <w:r w:rsidRPr="0089025B">
        <w:rPr>
          <w:rFonts w:ascii="Times New Roman" w:eastAsia="Times-Roman" w:hAnsi="Times New Roman" w:cs="Times New Roman"/>
          <w:sz w:val="28"/>
          <w:szCs w:val="28"/>
        </w:rPr>
        <w:t>Ихэтуаней</w:t>
      </w:r>
      <w:proofErr w:type="spellEnd"/>
      <w:r w:rsidRPr="0089025B">
        <w:rPr>
          <w:rFonts w:ascii="Times New Roman" w:eastAsia="Times-Roman" w:hAnsi="Times New Roman" w:cs="Times New Roman"/>
          <w:sz w:val="28"/>
          <w:szCs w:val="28"/>
        </w:rPr>
        <w:t xml:space="preserve">» (Отряды справедливости и мира). Данное восстание имело форму народной </w:t>
      </w:r>
      <w:proofErr w:type="spellStart"/>
      <w:r w:rsidRPr="0089025B">
        <w:rPr>
          <w:rFonts w:ascii="Times New Roman" w:eastAsia="Times-Roman" w:hAnsi="Times New Roman" w:cs="Times New Roman"/>
          <w:sz w:val="28"/>
          <w:szCs w:val="28"/>
        </w:rPr>
        <w:t>антииностранной</w:t>
      </w:r>
      <w:proofErr w:type="spellEnd"/>
      <w:r w:rsidRPr="0089025B">
        <w:rPr>
          <w:rFonts w:ascii="Times New Roman" w:eastAsia="Times-Roman" w:hAnsi="Times New Roman" w:cs="Times New Roman"/>
          <w:sz w:val="28"/>
          <w:szCs w:val="28"/>
        </w:rPr>
        <w:t xml:space="preserve"> борьбы, переросшей в итоге в восстание против правящей династии. Однако в отличие от реформаторов и революционеров, которые стремились объединить патриотизм с идеей модернизации, </w:t>
      </w:r>
      <w:proofErr w:type="spellStart"/>
      <w:r w:rsidRPr="0089025B">
        <w:rPr>
          <w:rFonts w:ascii="Times New Roman" w:eastAsia="Times-Roman" w:hAnsi="Times New Roman" w:cs="Times New Roman"/>
          <w:sz w:val="28"/>
          <w:szCs w:val="28"/>
        </w:rPr>
        <w:t>ихэтуани</w:t>
      </w:r>
      <w:proofErr w:type="spellEnd"/>
      <w:r w:rsidRPr="0089025B">
        <w:rPr>
          <w:rFonts w:ascii="Times New Roman" w:eastAsia="Times-Roman" w:hAnsi="Times New Roman" w:cs="Times New Roman"/>
          <w:sz w:val="28"/>
          <w:szCs w:val="28"/>
        </w:rPr>
        <w:t xml:space="preserve"> исповедовали ксенофобию, отвергая все пришедшее в Китай с Запада. Главной их целью являлось возвращение к традиционным китайским устоям, а первостепенной задачей являлось уничтожение и изгнание иностранцев из Китая</w:t>
      </w:r>
      <w:r w:rsidRPr="0089025B">
        <w:rPr>
          <w:rStyle w:val="a5"/>
          <w:rFonts w:ascii="Times New Roman" w:eastAsia="Times-Roman" w:hAnsi="Times New Roman" w:cs="Times New Roman"/>
          <w:sz w:val="28"/>
          <w:szCs w:val="28"/>
        </w:rPr>
        <w:footnoteReference w:id="65"/>
      </w:r>
      <w:r w:rsidRPr="0089025B">
        <w:rPr>
          <w:rFonts w:ascii="Times New Roman" w:eastAsia="Times-Roman" w:hAnsi="Times New Roman" w:cs="Times New Roman"/>
          <w:sz w:val="28"/>
          <w:szCs w:val="28"/>
        </w:rPr>
        <w:t xml:space="preserve">. </w:t>
      </w:r>
    </w:p>
    <w:p w:rsidR="005A3E10" w:rsidRPr="0089025B" w:rsidRDefault="00347E4C" w:rsidP="005A3E10">
      <w:pPr>
        <w:autoSpaceDE w:val="0"/>
        <w:autoSpaceDN w:val="0"/>
        <w:adjustRightInd w:val="0"/>
        <w:spacing w:after="0" w:line="360" w:lineRule="auto"/>
        <w:ind w:firstLine="851"/>
        <w:jc w:val="both"/>
        <w:rPr>
          <w:rFonts w:ascii="Times New Roman" w:eastAsia="Times-Roman" w:hAnsi="Times New Roman" w:cs="Times New Roman"/>
          <w:sz w:val="28"/>
          <w:szCs w:val="28"/>
        </w:rPr>
      </w:pPr>
      <w:r w:rsidRPr="0089025B">
        <w:rPr>
          <w:rFonts w:ascii="Times New Roman" w:eastAsia="Times-Roman" w:hAnsi="Times New Roman" w:cs="Times New Roman"/>
          <w:sz w:val="28"/>
          <w:szCs w:val="28"/>
        </w:rPr>
        <w:t xml:space="preserve">Н.М. Калюжная характеризует данное восстание следующими словами: «Движение </w:t>
      </w:r>
      <w:proofErr w:type="spellStart"/>
      <w:r w:rsidRPr="0089025B">
        <w:rPr>
          <w:rFonts w:ascii="Times New Roman" w:eastAsia="Times-Roman" w:hAnsi="Times New Roman" w:cs="Times New Roman"/>
          <w:sz w:val="28"/>
          <w:szCs w:val="28"/>
        </w:rPr>
        <w:t>ихэтуаней</w:t>
      </w:r>
      <w:proofErr w:type="spellEnd"/>
      <w:r w:rsidRPr="0089025B">
        <w:rPr>
          <w:rFonts w:ascii="Times New Roman" w:eastAsia="Times-Roman" w:hAnsi="Times New Roman" w:cs="Times New Roman"/>
          <w:sz w:val="28"/>
          <w:szCs w:val="28"/>
        </w:rPr>
        <w:t>, направленное главным образом против империалистического гнета, было справедливой борьбой масс</w:t>
      </w:r>
      <w:proofErr w:type="gramStart"/>
      <w:r w:rsidRPr="0089025B">
        <w:rPr>
          <w:rFonts w:ascii="Times New Roman" w:eastAsia="Times-Roman" w:hAnsi="Times New Roman" w:cs="Times New Roman"/>
          <w:sz w:val="28"/>
          <w:szCs w:val="28"/>
        </w:rPr>
        <w:t>… П</w:t>
      </w:r>
      <w:proofErr w:type="gramEnd"/>
      <w:r w:rsidRPr="0089025B">
        <w:rPr>
          <w:rFonts w:ascii="Times New Roman" w:eastAsia="Times-Roman" w:hAnsi="Times New Roman" w:cs="Times New Roman"/>
          <w:sz w:val="28"/>
          <w:szCs w:val="28"/>
        </w:rPr>
        <w:t xml:space="preserve">о форме антиимпериалистическое движение было стихийный и неорганизованным; идеология повстанцев, пропитанная мистицизмом и суеверием, во многом носила реакционный характер, что отталкивало от движения наиболее передовых и образованных представителей китайского общества, понимавших, что для создания сильного и независимого государства необходимо прежде всего уничтожить </w:t>
      </w:r>
      <w:proofErr w:type="spellStart"/>
      <w:r w:rsidRPr="0089025B">
        <w:rPr>
          <w:rFonts w:ascii="Times New Roman" w:eastAsia="Times-Roman" w:hAnsi="Times New Roman" w:cs="Times New Roman"/>
          <w:sz w:val="28"/>
          <w:szCs w:val="28"/>
        </w:rPr>
        <w:t>цинскую</w:t>
      </w:r>
      <w:proofErr w:type="spellEnd"/>
      <w:r w:rsidRPr="0089025B">
        <w:rPr>
          <w:rFonts w:ascii="Times New Roman" w:eastAsia="Times-Roman" w:hAnsi="Times New Roman" w:cs="Times New Roman"/>
          <w:sz w:val="28"/>
          <w:szCs w:val="28"/>
        </w:rPr>
        <w:t xml:space="preserve"> монархию»</w:t>
      </w:r>
      <w:r w:rsidRPr="0089025B">
        <w:rPr>
          <w:rStyle w:val="a5"/>
          <w:rFonts w:ascii="Times New Roman" w:eastAsia="Times-Roman" w:hAnsi="Times New Roman" w:cs="Times New Roman"/>
          <w:sz w:val="28"/>
          <w:szCs w:val="28"/>
        </w:rPr>
        <w:footnoteReference w:id="66"/>
      </w:r>
      <w:r w:rsidRPr="0089025B">
        <w:rPr>
          <w:rFonts w:ascii="Times New Roman" w:eastAsia="Times-Roman" w:hAnsi="Times New Roman" w:cs="Times New Roman"/>
          <w:sz w:val="28"/>
          <w:szCs w:val="28"/>
        </w:rPr>
        <w:t>.</w:t>
      </w:r>
    </w:p>
    <w:p w:rsidR="005A3E10" w:rsidRPr="0089025B" w:rsidRDefault="005A3E10" w:rsidP="005A3E10">
      <w:pPr>
        <w:autoSpaceDE w:val="0"/>
        <w:autoSpaceDN w:val="0"/>
        <w:adjustRightInd w:val="0"/>
        <w:spacing w:after="0" w:line="360" w:lineRule="auto"/>
        <w:ind w:firstLine="851"/>
        <w:jc w:val="both"/>
        <w:rPr>
          <w:rFonts w:ascii="Times New Roman" w:eastAsia="Times-Roman" w:hAnsi="Times New Roman" w:cs="Times New Roman"/>
          <w:sz w:val="28"/>
          <w:szCs w:val="28"/>
        </w:rPr>
      </w:pPr>
      <w:r w:rsidRPr="0089025B">
        <w:rPr>
          <w:rFonts w:ascii="Times New Roman" w:eastAsia="Times New Roman" w:hAnsi="Times New Roman" w:cs="Times New Roman"/>
          <w:color w:val="000000"/>
          <w:sz w:val="28"/>
          <w:szCs w:val="28"/>
        </w:rPr>
        <w:t>Характерной особенностью организации «</w:t>
      </w:r>
      <w:proofErr w:type="spellStart"/>
      <w:r w:rsidRPr="0089025B">
        <w:rPr>
          <w:rFonts w:ascii="Times New Roman" w:eastAsia="Times New Roman" w:hAnsi="Times New Roman" w:cs="Times New Roman"/>
          <w:color w:val="000000"/>
          <w:sz w:val="28"/>
          <w:szCs w:val="28"/>
        </w:rPr>
        <w:t>Ихэт</w:t>
      </w:r>
      <w:proofErr w:type="gramStart"/>
      <w:r w:rsidRPr="0089025B">
        <w:rPr>
          <w:rFonts w:ascii="Times New Roman" w:eastAsia="Times New Roman" w:hAnsi="Times New Roman" w:cs="Times New Roman"/>
          <w:color w:val="000000"/>
          <w:sz w:val="28"/>
          <w:szCs w:val="28"/>
        </w:rPr>
        <w:t>y</w:t>
      </w:r>
      <w:proofErr w:type="gramEnd"/>
      <w:r w:rsidRPr="0089025B">
        <w:rPr>
          <w:rFonts w:ascii="Times New Roman" w:eastAsia="Times New Roman" w:hAnsi="Times New Roman" w:cs="Times New Roman"/>
          <w:color w:val="000000"/>
          <w:sz w:val="28"/>
          <w:szCs w:val="28"/>
        </w:rPr>
        <w:t>ань</w:t>
      </w:r>
      <w:proofErr w:type="spellEnd"/>
      <w:r w:rsidRPr="0089025B">
        <w:rPr>
          <w:rFonts w:ascii="Times New Roman" w:eastAsia="Times New Roman" w:hAnsi="Times New Roman" w:cs="Times New Roman"/>
          <w:color w:val="000000"/>
          <w:sz w:val="28"/>
          <w:szCs w:val="28"/>
        </w:rPr>
        <w:t xml:space="preserve">» является массовое участие в ней женщин. Первая женская организация, которая присоединилась к </w:t>
      </w:r>
      <w:proofErr w:type="spellStart"/>
      <w:r w:rsidRPr="0089025B">
        <w:rPr>
          <w:rFonts w:ascii="Times New Roman" w:eastAsia="Times New Roman" w:hAnsi="Times New Roman" w:cs="Times New Roman"/>
          <w:color w:val="000000"/>
          <w:sz w:val="28"/>
          <w:szCs w:val="28"/>
        </w:rPr>
        <w:t>ихэту</w:t>
      </w:r>
      <w:proofErr w:type="gramStart"/>
      <w:r w:rsidRPr="0089025B">
        <w:rPr>
          <w:rFonts w:ascii="Times New Roman" w:eastAsia="Times New Roman" w:hAnsi="Times New Roman" w:cs="Times New Roman"/>
          <w:color w:val="000000"/>
          <w:sz w:val="28"/>
          <w:szCs w:val="28"/>
        </w:rPr>
        <w:t>a</w:t>
      </w:r>
      <w:proofErr w:type="gramEnd"/>
      <w:r w:rsidRPr="0089025B">
        <w:rPr>
          <w:rFonts w:ascii="Times New Roman" w:eastAsia="Times New Roman" w:hAnsi="Times New Roman" w:cs="Times New Roman"/>
          <w:color w:val="000000"/>
          <w:sz w:val="28"/>
          <w:szCs w:val="28"/>
        </w:rPr>
        <w:t>ням</w:t>
      </w:r>
      <w:proofErr w:type="spellEnd"/>
      <w:r w:rsidRPr="0089025B">
        <w:rPr>
          <w:rFonts w:ascii="Times New Roman" w:eastAsia="Times New Roman" w:hAnsi="Times New Roman" w:cs="Times New Roman"/>
          <w:color w:val="000000"/>
          <w:sz w:val="28"/>
          <w:szCs w:val="28"/>
        </w:rPr>
        <w:t xml:space="preserve"> в середине 1899 г. в </w:t>
      </w:r>
      <w:proofErr w:type="spellStart"/>
      <w:r w:rsidRPr="0089025B">
        <w:rPr>
          <w:rFonts w:ascii="Times New Roman" w:eastAsia="Times New Roman" w:hAnsi="Times New Roman" w:cs="Times New Roman"/>
          <w:color w:val="000000"/>
          <w:sz w:val="28"/>
          <w:szCs w:val="28"/>
        </w:rPr>
        <w:t>Цзинхае</w:t>
      </w:r>
      <w:proofErr w:type="spellEnd"/>
      <w:r w:rsidRPr="0089025B">
        <w:rPr>
          <w:rFonts w:ascii="Times New Roman" w:eastAsia="Times New Roman" w:hAnsi="Times New Roman" w:cs="Times New Roman"/>
          <w:color w:val="000000"/>
          <w:sz w:val="28"/>
          <w:szCs w:val="28"/>
        </w:rPr>
        <w:t>, был союз «Железные куртки» («</w:t>
      </w:r>
      <w:proofErr w:type="spellStart"/>
      <w:r w:rsidRPr="0089025B">
        <w:rPr>
          <w:rFonts w:ascii="Times New Roman" w:eastAsia="Times New Roman" w:hAnsi="Times New Roman" w:cs="Times New Roman"/>
          <w:color w:val="000000"/>
          <w:sz w:val="28"/>
          <w:szCs w:val="28"/>
        </w:rPr>
        <w:t>Тебучжэнь</w:t>
      </w:r>
      <w:proofErr w:type="spellEnd"/>
      <w:r w:rsidRPr="0089025B">
        <w:rPr>
          <w:rFonts w:ascii="Times New Roman" w:eastAsia="Times New Roman" w:hAnsi="Times New Roman" w:cs="Times New Roman"/>
          <w:color w:val="000000"/>
          <w:sz w:val="28"/>
          <w:szCs w:val="28"/>
        </w:rPr>
        <w:t xml:space="preserve">»). Позже женские организации появляются </w:t>
      </w:r>
      <w:r w:rsidRPr="0089025B">
        <w:rPr>
          <w:rFonts w:ascii="Times New Roman" w:eastAsia="Times New Roman" w:hAnsi="Times New Roman" w:cs="Times New Roman"/>
          <w:color w:val="000000"/>
          <w:sz w:val="28"/>
          <w:szCs w:val="28"/>
        </w:rPr>
        <w:lastRenderedPageBreak/>
        <w:t xml:space="preserve">в районе </w:t>
      </w:r>
      <w:proofErr w:type="spellStart"/>
      <w:r w:rsidRPr="0089025B">
        <w:rPr>
          <w:rFonts w:ascii="Times New Roman" w:eastAsia="Times New Roman" w:hAnsi="Times New Roman" w:cs="Times New Roman"/>
          <w:color w:val="000000"/>
          <w:sz w:val="28"/>
          <w:szCs w:val="28"/>
        </w:rPr>
        <w:t>Баодина</w:t>
      </w:r>
      <w:proofErr w:type="spellEnd"/>
      <w:r w:rsidRPr="0089025B">
        <w:rPr>
          <w:rFonts w:ascii="Times New Roman" w:eastAsia="Times New Roman" w:hAnsi="Times New Roman" w:cs="Times New Roman"/>
          <w:color w:val="000000"/>
          <w:sz w:val="28"/>
          <w:szCs w:val="28"/>
        </w:rPr>
        <w:t xml:space="preserve"> и </w:t>
      </w:r>
      <w:proofErr w:type="spellStart"/>
      <w:r w:rsidRPr="0089025B">
        <w:rPr>
          <w:rFonts w:ascii="Times New Roman" w:eastAsia="Times New Roman" w:hAnsi="Times New Roman" w:cs="Times New Roman"/>
          <w:color w:val="000000"/>
          <w:sz w:val="28"/>
          <w:szCs w:val="28"/>
        </w:rPr>
        <w:t>Тяньцзиня</w:t>
      </w:r>
      <w:proofErr w:type="spellEnd"/>
      <w:r w:rsidRPr="0089025B">
        <w:rPr>
          <w:rFonts w:ascii="Times New Roman" w:eastAsia="Times New Roman" w:hAnsi="Times New Roman" w:cs="Times New Roman"/>
          <w:color w:val="000000"/>
          <w:sz w:val="28"/>
          <w:szCs w:val="28"/>
        </w:rPr>
        <w:t xml:space="preserve">. В </w:t>
      </w:r>
      <w:proofErr w:type="spellStart"/>
      <w:r w:rsidRPr="0089025B">
        <w:rPr>
          <w:rFonts w:ascii="Times New Roman" w:eastAsia="Times New Roman" w:hAnsi="Times New Roman" w:cs="Times New Roman"/>
          <w:color w:val="000000"/>
          <w:sz w:val="28"/>
          <w:szCs w:val="28"/>
        </w:rPr>
        <w:t>б</w:t>
      </w:r>
      <w:proofErr w:type="gramStart"/>
      <w:r w:rsidRPr="0089025B">
        <w:rPr>
          <w:rFonts w:ascii="Times New Roman" w:eastAsia="Times New Roman" w:hAnsi="Times New Roman" w:cs="Times New Roman"/>
          <w:color w:val="000000"/>
          <w:sz w:val="28"/>
          <w:szCs w:val="28"/>
        </w:rPr>
        <w:t>a</w:t>
      </w:r>
      <w:proofErr w:type="gramEnd"/>
      <w:r w:rsidRPr="0089025B">
        <w:rPr>
          <w:rFonts w:ascii="Times New Roman" w:eastAsia="Times New Roman" w:hAnsi="Times New Roman" w:cs="Times New Roman"/>
          <w:color w:val="000000"/>
          <w:sz w:val="28"/>
          <w:szCs w:val="28"/>
        </w:rPr>
        <w:t>одинской</w:t>
      </w:r>
      <w:proofErr w:type="spellEnd"/>
      <w:r w:rsidRPr="0089025B">
        <w:rPr>
          <w:rFonts w:ascii="Times New Roman" w:eastAsia="Times New Roman" w:hAnsi="Times New Roman" w:cs="Times New Roman"/>
          <w:color w:val="000000"/>
          <w:sz w:val="28"/>
          <w:szCs w:val="28"/>
        </w:rPr>
        <w:t xml:space="preserve"> прокламации есть упоминание об организации «Свет красной лампы». Вокруг них создавался мистический образ, говорилось что отряды «Света красного фонаря» составляю священные воины, спустившиеся с неба, которые действуют только по ночам. Отмечалось, что отряды состоят из молодых девушек 12-14 лет.  Сообщается о формировании других женских организаций, якобы состоявших из вдов «Свет синего фонаря», «Свет бело фонаря».  Составляющей частью тренировок в женских организациях помимо чтения заклинаний была и физическая тренировка. Считалось, что женские организации обладали более сильными магическими чарами, поэтому </w:t>
      </w:r>
      <w:proofErr w:type="spellStart"/>
      <w:r w:rsidRPr="0089025B">
        <w:rPr>
          <w:rFonts w:ascii="Times New Roman" w:eastAsia="Times New Roman" w:hAnsi="Times New Roman" w:cs="Times New Roman"/>
          <w:color w:val="000000"/>
          <w:sz w:val="28"/>
          <w:szCs w:val="28"/>
        </w:rPr>
        <w:t>ихэт</w:t>
      </w:r>
      <w:proofErr w:type="gramStart"/>
      <w:r w:rsidRPr="0089025B">
        <w:rPr>
          <w:rFonts w:ascii="Times New Roman" w:eastAsia="Times New Roman" w:hAnsi="Times New Roman" w:cs="Times New Roman"/>
          <w:color w:val="000000"/>
          <w:sz w:val="28"/>
          <w:szCs w:val="28"/>
        </w:rPr>
        <w:t>y</w:t>
      </w:r>
      <w:proofErr w:type="gramEnd"/>
      <w:r w:rsidRPr="0089025B">
        <w:rPr>
          <w:rFonts w:ascii="Times New Roman" w:eastAsia="Times New Roman" w:hAnsi="Times New Roman" w:cs="Times New Roman"/>
          <w:color w:val="000000"/>
          <w:sz w:val="28"/>
          <w:szCs w:val="28"/>
        </w:rPr>
        <w:t>ани</w:t>
      </w:r>
      <w:proofErr w:type="spellEnd"/>
      <w:r w:rsidRPr="0089025B">
        <w:rPr>
          <w:rFonts w:ascii="Times New Roman" w:eastAsia="Times New Roman" w:hAnsi="Times New Roman" w:cs="Times New Roman"/>
          <w:color w:val="000000"/>
          <w:sz w:val="28"/>
          <w:szCs w:val="28"/>
        </w:rPr>
        <w:t xml:space="preserve"> в особо сложной ситуации прибегали к помощи «святых дев».  Таким образом, можно подчеркнуть высокий статус женщин, участвовавших в восстании. Также надо подчеркнуть их особое уважение и репутацию среди общества</w:t>
      </w:r>
      <w:r w:rsidRPr="0089025B">
        <w:rPr>
          <w:rStyle w:val="a5"/>
          <w:rFonts w:ascii="Times New Roman" w:eastAsia="Times New Roman" w:hAnsi="Times New Roman" w:cs="Times New Roman"/>
          <w:color w:val="000000"/>
          <w:sz w:val="28"/>
          <w:szCs w:val="28"/>
        </w:rPr>
        <w:footnoteReference w:id="67"/>
      </w:r>
      <w:r w:rsidRPr="0089025B">
        <w:rPr>
          <w:rFonts w:ascii="Times New Roman" w:eastAsia="Times New Roman" w:hAnsi="Times New Roman" w:cs="Times New Roman"/>
          <w:color w:val="000000"/>
          <w:sz w:val="28"/>
          <w:szCs w:val="28"/>
        </w:rPr>
        <w:t>.</w:t>
      </w:r>
    </w:p>
    <w:p w:rsidR="005A3E10" w:rsidRPr="0089025B" w:rsidRDefault="005A3E10" w:rsidP="00347E4C">
      <w:pPr>
        <w:autoSpaceDE w:val="0"/>
        <w:autoSpaceDN w:val="0"/>
        <w:adjustRightInd w:val="0"/>
        <w:spacing w:after="0" w:line="360" w:lineRule="auto"/>
        <w:ind w:firstLine="851"/>
        <w:jc w:val="both"/>
        <w:rPr>
          <w:rFonts w:ascii="Times New Roman" w:eastAsia="Times-Roman" w:hAnsi="Times New Roman" w:cs="Times New Roman"/>
          <w:sz w:val="28"/>
          <w:szCs w:val="28"/>
        </w:rPr>
      </w:pPr>
    </w:p>
    <w:p w:rsidR="00181EC5" w:rsidRPr="0089025B" w:rsidRDefault="00181EC5" w:rsidP="00181EC5">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Активизация общественной мысли в Китае во многом связана с проникновением западных либеральных ценностей после </w:t>
      </w:r>
      <w:proofErr w:type="spellStart"/>
      <w:r w:rsidRPr="0089025B">
        <w:rPr>
          <w:rFonts w:ascii="Times New Roman" w:hAnsi="Times New Roman" w:cs="Times New Roman"/>
          <w:sz w:val="28"/>
          <w:szCs w:val="28"/>
        </w:rPr>
        <w:t>Синьхайской</w:t>
      </w:r>
      <w:proofErr w:type="spellEnd"/>
      <w:r w:rsidRPr="0089025B">
        <w:rPr>
          <w:rFonts w:ascii="Times New Roman" w:hAnsi="Times New Roman" w:cs="Times New Roman"/>
          <w:sz w:val="28"/>
          <w:szCs w:val="28"/>
        </w:rPr>
        <w:t xml:space="preserve"> революции. В современной китайской историографии рождение женского движения связывают только с началом второго десятилетия ХХ столетия. Проводником таких идей стало «движение 4 мая» 1919 г. Движение 4 мая это китайское </w:t>
      </w:r>
      <w:proofErr w:type="gramStart"/>
      <w:r w:rsidRPr="0089025B">
        <w:rPr>
          <w:rFonts w:ascii="Times New Roman" w:hAnsi="Times New Roman" w:cs="Times New Roman"/>
          <w:sz w:val="28"/>
          <w:szCs w:val="28"/>
        </w:rPr>
        <w:t>великое патриоти</w:t>
      </w:r>
      <w:r w:rsidR="005968BE" w:rsidRPr="0089025B">
        <w:rPr>
          <w:rFonts w:ascii="Times New Roman" w:hAnsi="Times New Roman" w:cs="Times New Roman"/>
          <w:sz w:val="28"/>
          <w:szCs w:val="28"/>
        </w:rPr>
        <w:t xml:space="preserve">ческое антиимпериалистическое </w:t>
      </w:r>
      <w:r w:rsidRPr="0089025B">
        <w:rPr>
          <w:rFonts w:ascii="Times New Roman" w:hAnsi="Times New Roman" w:cs="Times New Roman"/>
          <w:sz w:val="28"/>
          <w:szCs w:val="28"/>
        </w:rPr>
        <w:t>народное движение</w:t>
      </w:r>
      <w:proofErr w:type="gramEnd"/>
      <w:r w:rsidRPr="0089025B">
        <w:rPr>
          <w:rFonts w:ascii="Times New Roman" w:hAnsi="Times New Roman" w:cs="Times New Roman"/>
          <w:sz w:val="28"/>
          <w:szCs w:val="28"/>
        </w:rPr>
        <w:t xml:space="preserve">, произошедшее под влиянием движения за новую культуру и Великой Октябрьской Революции, которое проложило путь к женскому освобождению. В период до движения за новую культуру, несмотря на образование женских школ, движения против бинтования ног, женское положение в обществе оставалось низким. Это был этап зарождения женского движения. Во время движения за новую культуру, жестко критиковались моральные порядки и высмеивались суеверия. В этот период борьба за освобождение женщин стало важной составляющей </w:t>
      </w:r>
      <w:r w:rsidRPr="0089025B">
        <w:rPr>
          <w:rFonts w:ascii="Times New Roman" w:hAnsi="Times New Roman" w:cs="Times New Roman"/>
          <w:sz w:val="28"/>
          <w:szCs w:val="28"/>
        </w:rPr>
        <w:lastRenderedPageBreak/>
        <w:t>антиправительственного движения, женский вопрос только начал обращать на себя внимание общественности</w:t>
      </w:r>
      <w:r w:rsidRPr="0089025B">
        <w:rPr>
          <w:rStyle w:val="a5"/>
          <w:rFonts w:ascii="Times New Roman" w:hAnsi="Times New Roman" w:cs="Times New Roman"/>
          <w:sz w:val="28"/>
          <w:szCs w:val="28"/>
        </w:rPr>
        <w:footnoteReference w:id="68"/>
      </w:r>
      <w:r w:rsidRPr="0089025B">
        <w:rPr>
          <w:rFonts w:ascii="Times New Roman" w:hAnsi="Times New Roman" w:cs="Times New Roman"/>
          <w:sz w:val="28"/>
          <w:szCs w:val="28"/>
        </w:rPr>
        <w:t>.</w:t>
      </w:r>
    </w:p>
    <w:p w:rsidR="00B87153" w:rsidRPr="0089025B" w:rsidRDefault="00B87153" w:rsidP="00B87153">
      <w:pPr>
        <w:spacing w:after="0" w:line="360" w:lineRule="auto"/>
        <w:ind w:firstLine="851"/>
        <w:jc w:val="both"/>
        <w:rPr>
          <w:rFonts w:ascii="Times New Roman" w:hAnsi="Times New Roman" w:cs="Times New Roman"/>
          <w:sz w:val="28"/>
          <w:szCs w:val="28"/>
        </w:rPr>
      </w:pPr>
      <w:r w:rsidRPr="0089025B">
        <w:rPr>
          <w:rFonts w:ascii="Times New Roman" w:eastAsia="SimSun" w:hAnsi="Times New Roman" w:cs="Times New Roman"/>
          <w:bCs/>
          <w:kern w:val="32"/>
          <w:sz w:val="28"/>
          <w:szCs w:val="28"/>
        </w:rPr>
        <w:t xml:space="preserve">В конце </w:t>
      </w:r>
      <w:r w:rsidRPr="0089025B">
        <w:rPr>
          <w:rFonts w:ascii="Times New Roman" w:eastAsia="SimSun" w:hAnsi="Times New Roman" w:cs="Times New Roman"/>
          <w:bCs/>
          <w:kern w:val="32"/>
          <w:sz w:val="28"/>
          <w:szCs w:val="28"/>
          <w:lang w:val="en-US"/>
        </w:rPr>
        <w:t>XIX</w:t>
      </w:r>
      <w:r w:rsidRPr="0089025B">
        <w:rPr>
          <w:rFonts w:ascii="Times New Roman" w:eastAsia="SimSun" w:hAnsi="Times New Roman" w:cs="Times New Roman"/>
          <w:bCs/>
          <w:kern w:val="32"/>
          <w:sz w:val="28"/>
          <w:szCs w:val="28"/>
        </w:rPr>
        <w:t xml:space="preserve"> - начале </w:t>
      </w:r>
      <w:r w:rsidRPr="0089025B">
        <w:rPr>
          <w:rFonts w:ascii="Times New Roman" w:eastAsia="SimSun" w:hAnsi="Times New Roman" w:cs="Times New Roman"/>
          <w:bCs/>
          <w:kern w:val="32"/>
          <w:sz w:val="28"/>
          <w:szCs w:val="28"/>
          <w:lang w:val="en-US"/>
        </w:rPr>
        <w:t>XX</w:t>
      </w:r>
      <w:r w:rsidR="008D6D53" w:rsidRPr="0089025B">
        <w:rPr>
          <w:rFonts w:ascii="Times New Roman" w:eastAsia="SimSun" w:hAnsi="Times New Roman" w:cs="Times New Roman"/>
          <w:bCs/>
          <w:kern w:val="32"/>
          <w:sz w:val="28"/>
          <w:szCs w:val="28"/>
        </w:rPr>
        <w:t xml:space="preserve"> в.</w:t>
      </w:r>
      <w:r w:rsidRPr="0089025B">
        <w:rPr>
          <w:rFonts w:ascii="Times New Roman" w:eastAsia="SimSun" w:hAnsi="Times New Roman" w:cs="Times New Roman"/>
          <w:bCs/>
          <w:kern w:val="32"/>
          <w:sz w:val="28"/>
          <w:szCs w:val="28"/>
        </w:rPr>
        <w:t xml:space="preserve"> число девушек обучающихся в Японии постепенно увеличивается. В числе них была </w:t>
      </w:r>
      <w:proofErr w:type="spellStart"/>
      <w:r w:rsidRPr="0089025B">
        <w:rPr>
          <w:rFonts w:ascii="Times New Roman" w:eastAsia="SimSun" w:hAnsi="Times New Roman" w:cs="Times New Roman"/>
          <w:bCs/>
          <w:kern w:val="32"/>
          <w:sz w:val="28"/>
          <w:szCs w:val="28"/>
        </w:rPr>
        <w:t>Цю</w:t>
      </w:r>
      <w:proofErr w:type="spellEnd"/>
      <w:r w:rsidRPr="0089025B">
        <w:rPr>
          <w:rFonts w:ascii="Times New Roman" w:eastAsia="SimSun" w:hAnsi="Times New Roman" w:cs="Times New Roman"/>
          <w:bCs/>
          <w:kern w:val="32"/>
          <w:sz w:val="28"/>
          <w:szCs w:val="28"/>
        </w:rPr>
        <w:t xml:space="preserve"> </w:t>
      </w:r>
      <w:proofErr w:type="spellStart"/>
      <w:r w:rsidRPr="0089025B">
        <w:rPr>
          <w:rFonts w:ascii="Times New Roman" w:eastAsia="SimSun" w:hAnsi="Times New Roman" w:cs="Times New Roman"/>
          <w:bCs/>
          <w:kern w:val="32"/>
          <w:sz w:val="28"/>
          <w:szCs w:val="28"/>
        </w:rPr>
        <w:t>Цзинь</w:t>
      </w:r>
      <w:proofErr w:type="spellEnd"/>
      <w:r w:rsidRPr="0089025B">
        <w:rPr>
          <w:rFonts w:ascii="Times New Roman" w:eastAsia="SimSun" w:hAnsi="Times New Roman" w:cs="Times New Roman"/>
          <w:bCs/>
          <w:kern w:val="32"/>
          <w:sz w:val="28"/>
          <w:szCs w:val="28"/>
        </w:rPr>
        <w:t>,</w:t>
      </w:r>
      <w:r w:rsidRPr="0089025B">
        <w:rPr>
          <w:rFonts w:ascii="Times New Roman" w:hAnsi="Times New Roman" w:cs="Times New Roman"/>
          <w:sz w:val="28"/>
          <w:szCs w:val="28"/>
        </w:rPr>
        <w:t xml:space="preserve"> известный публицист, революционерка и активная сторонница развития женского образования</w:t>
      </w:r>
      <w:r w:rsidRPr="0089025B">
        <w:rPr>
          <w:rFonts w:ascii="Times New Roman" w:eastAsia="SimSun" w:hAnsi="Times New Roman" w:cs="Times New Roman"/>
          <w:bCs/>
          <w:kern w:val="32"/>
          <w:sz w:val="28"/>
          <w:szCs w:val="28"/>
        </w:rPr>
        <w:t>. В 1904 г. б</w:t>
      </w:r>
      <w:r w:rsidRPr="0089025B">
        <w:rPr>
          <w:rFonts w:ascii="Times New Roman" w:hAnsi="Times New Roman" w:cs="Times New Roman"/>
          <w:sz w:val="28"/>
          <w:szCs w:val="28"/>
        </w:rPr>
        <w:t>удучи замужем, она оставила семью и детей и уехала в Японию, где в это время активно осваивали передовую западную науку. Япония стала центром сосредоточения прогрессивной китайской молодежи. Главными причинами, побуждавшими ее ехать в Японию, были именно политические, а не только просветительские причины. Большая целеустремленность, сильный характер патриотки быстро выдвинули ее в первые ряды борцов за восстановление суверенитета родины. Она основала «Союз всеобщей любви». Этот союз на самом деле не столько ратовал за любовь, сколько стремился помочь женщинам Китая получить образование, а также ставил перед собой задачи сопротивления маньчжурскому двору и возрождения Китая</w:t>
      </w:r>
      <w:r w:rsidRPr="0089025B">
        <w:rPr>
          <w:rStyle w:val="a5"/>
          <w:rFonts w:ascii="Times New Roman" w:hAnsi="Times New Roman" w:cs="Times New Roman"/>
          <w:sz w:val="28"/>
          <w:szCs w:val="28"/>
        </w:rPr>
        <w:footnoteReference w:id="69"/>
      </w:r>
      <w:r w:rsidRPr="0089025B">
        <w:rPr>
          <w:rFonts w:ascii="Times New Roman" w:hAnsi="Times New Roman" w:cs="Times New Roman"/>
          <w:sz w:val="28"/>
          <w:szCs w:val="28"/>
        </w:rPr>
        <w:t xml:space="preserve">. </w:t>
      </w:r>
    </w:p>
    <w:p w:rsidR="00B87153" w:rsidRPr="0089025B" w:rsidRDefault="00B87153" w:rsidP="00B87153">
      <w:pPr>
        <w:spacing w:after="0" w:line="360" w:lineRule="auto"/>
        <w:ind w:firstLine="851"/>
        <w:jc w:val="both"/>
        <w:rPr>
          <w:rFonts w:ascii="Times New Roman" w:eastAsia="SimSun" w:hAnsi="Times New Roman" w:cs="Times New Roman"/>
          <w:bCs/>
          <w:kern w:val="32"/>
          <w:sz w:val="28"/>
          <w:szCs w:val="28"/>
        </w:rPr>
      </w:pPr>
      <w:r w:rsidRPr="0089025B">
        <w:rPr>
          <w:rFonts w:ascii="Times New Roman" w:eastAsia="SimSun" w:hAnsi="Times New Roman" w:cs="Times New Roman"/>
          <w:bCs/>
          <w:kern w:val="32"/>
          <w:sz w:val="28"/>
          <w:szCs w:val="28"/>
        </w:rPr>
        <w:t>По возвращению она основала в Шанхае газету «</w:t>
      </w:r>
      <w:proofErr w:type="spellStart"/>
      <w:r w:rsidRPr="0089025B">
        <w:rPr>
          <w:rFonts w:ascii="Times New Roman" w:eastAsia="SimSun" w:hAnsi="Times New Roman" w:cs="Times New Roman"/>
          <w:bCs/>
          <w:kern w:val="32"/>
          <w:sz w:val="28"/>
          <w:szCs w:val="28"/>
        </w:rPr>
        <w:t>Чжунго</w:t>
      </w:r>
      <w:proofErr w:type="spellEnd"/>
      <w:r w:rsidRPr="0089025B">
        <w:rPr>
          <w:rFonts w:ascii="Times New Roman" w:eastAsia="SimSun" w:hAnsi="Times New Roman" w:cs="Times New Roman"/>
          <w:bCs/>
          <w:kern w:val="32"/>
          <w:sz w:val="28"/>
          <w:szCs w:val="28"/>
        </w:rPr>
        <w:t> </w:t>
      </w:r>
      <w:proofErr w:type="spellStart"/>
      <w:r w:rsidRPr="0089025B">
        <w:rPr>
          <w:rFonts w:ascii="Times New Roman" w:eastAsia="SimSun" w:hAnsi="Times New Roman" w:cs="Times New Roman"/>
          <w:bCs/>
          <w:kern w:val="32"/>
          <w:sz w:val="28"/>
          <w:szCs w:val="28"/>
        </w:rPr>
        <w:t>нюй</w:t>
      </w:r>
      <w:proofErr w:type="spellEnd"/>
      <w:r w:rsidRPr="0089025B">
        <w:rPr>
          <w:rFonts w:ascii="Times New Roman" w:eastAsia="SimSun" w:hAnsi="Times New Roman" w:cs="Times New Roman"/>
          <w:bCs/>
          <w:kern w:val="32"/>
          <w:sz w:val="28"/>
          <w:szCs w:val="28"/>
        </w:rPr>
        <w:t> </w:t>
      </w:r>
      <w:proofErr w:type="spellStart"/>
      <w:r w:rsidRPr="0089025B">
        <w:rPr>
          <w:rFonts w:ascii="Times New Roman" w:eastAsia="SimSun" w:hAnsi="Times New Roman" w:cs="Times New Roman"/>
          <w:bCs/>
          <w:kern w:val="32"/>
          <w:sz w:val="28"/>
          <w:szCs w:val="28"/>
        </w:rPr>
        <w:t>бао</w:t>
      </w:r>
      <w:proofErr w:type="spellEnd"/>
      <w:r w:rsidRPr="0089025B">
        <w:rPr>
          <w:rFonts w:ascii="Times New Roman" w:eastAsia="SimSun" w:hAnsi="Times New Roman" w:cs="Times New Roman"/>
          <w:bCs/>
          <w:kern w:val="32"/>
          <w:sz w:val="28"/>
          <w:szCs w:val="28"/>
        </w:rPr>
        <w:t>» ("Вестник китайских женщин"). Она опубликовала статью «</w:t>
      </w:r>
      <w:r w:rsidRPr="0089025B">
        <w:rPr>
          <w:rFonts w:ascii="Times New Roman" w:hAnsi="Times New Roman" w:cs="Times New Roman"/>
          <w:sz w:val="28"/>
          <w:szCs w:val="28"/>
        </w:rPr>
        <w:t>обращение к двумстам миллионам соотечественниц</w:t>
      </w:r>
      <w:r w:rsidRPr="0089025B">
        <w:rPr>
          <w:rFonts w:ascii="Times New Roman" w:eastAsia="SimSun" w:hAnsi="Times New Roman" w:cs="Times New Roman"/>
          <w:bCs/>
          <w:kern w:val="32"/>
          <w:sz w:val="28"/>
          <w:szCs w:val="28"/>
        </w:rPr>
        <w:t xml:space="preserve">», в которой писалось: </w:t>
      </w:r>
      <w:r w:rsidRPr="0089025B">
        <w:rPr>
          <w:rFonts w:ascii="Times New Roman" w:eastAsia="SimSun" w:hAnsi="Times New Roman" w:cs="Times New Roman"/>
          <w:bCs/>
          <w:i/>
          <w:kern w:val="32"/>
          <w:sz w:val="28"/>
          <w:szCs w:val="28"/>
        </w:rPr>
        <w:t xml:space="preserve">«Зачем китайских девушек считают за африканских рабов, это такая несправедливость, как мы пришли к такому </w:t>
      </w:r>
      <w:proofErr w:type="gramStart"/>
      <w:r w:rsidRPr="0089025B">
        <w:rPr>
          <w:rFonts w:ascii="Times New Roman" w:eastAsia="SimSun" w:hAnsi="Times New Roman" w:cs="Times New Roman"/>
          <w:bCs/>
          <w:i/>
          <w:kern w:val="32"/>
          <w:sz w:val="28"/>
          <w:szCs w:val="28"/>
        </w:rPr>
        <w:t>бардаку</w:t>
      </w:r>
      <w:proofErr w:type="gramEnd"/>
      <w:r w:rsidRPr="0089025B">
        <w:rPr>
          <w:rFonts w:ascii="Times New Roman" w:eastAsia="SimSun" w:hAnsi="Times New Roman" w:cs="Times New Roman"/>
          <w:bCs/>
          <w:i/>
          <w:kern w:val="32"/>
          <w:sz w:val="28"/>
          <w:szCs w:val="28"/>
        </w:rPr>
        <w:t>…</w:t>
      </w:r>
      <w:r w:rsidRPr="0089025B">
        <w:rPr>
          <w:rFonts w:ascii="Times New Roman" w:eastAsia="SimSun" w:hAnsi="Times New Roman" w:cs="Times New Roman"/>
          <w:bCs/>
          <w:kern w:val="32"/>
          <w:sz w:val="28"/>
          <w:szCs w:val="28"/>
        </w:rPr>
        <w:t xml:space="preserve"> </w:t>
      </w:r>
      <w:r w:rsidRPr="0089025B">
        <w:rPr>
          <w:rFonts w:ascii="Times New Roman" w:eastAsia="SimSun" w:hAnsi="Times New Roman" w:cs="Times New Roman"/>
          <w:bCs/>
          <w:i/>
          <w:kern w:val="32"/>
          <w:sz w:val="28"/>
          <w:szCs w:val="28"/>
        </w:rPr>
        <w:t>чтобы изменить такое низкое общественное положение женщин, обязательно необходимо избавиться от традиции бинтования ног, учится работать, стать самостоятельными, только так можно добиться равноправие мужчин и женщин»</w:t>
      </w:r>
      <w:r w:rsidRPr="0089025B">
        <w:rPr>
          <w:rFonts w:ascii="Times New Roman" w:eastAsia="SimSun" w:hAnsi="Times New Roman" w:cs="Times New Roman"/>
          <w:bCs/>
          <w:kern w:val="32"/>
          <w:sz w:val="28"/>
          <w:szCs w:val="28"/>
        </w:rPr>
        <w:t xml:space="preserve">. </w:t>
      </w:r>
      <w:r w:rsidRPr="0089025B">
        <w:rPr>
          <w:rFonts w:ascii="Times New Roman" w:hAnsi="Times New Roman" w:cs="Times New Roman"/>
          <w:sz w:val="28"/>
          <w:szCs w:val="28"/>
        </w:rPr>
        <w:t xml:space="preserve">В этой статье впервые прозвучал голос </w:t>
      </w:r>
      <w:proofErr w:type="spellStart"/>
      <w:r w:rsidRPr="0089025B">
        <w:rPr>
          <w:rFonts w:ascii="Times New Roman" w:hAnsi="Times New Roman" w:cs="Times New Roman"/>
          <w:sz w:val="28"/>
          <w:szCs w:val="28"/>
        </w:rPr>
        <w:t>Цю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Цзинь</w:t>
      </w:r>
      <w:proofErr w:type="spellEnd"/>
      <w:r w:rsidRPr="0089025B">
        <w:rPr>
          <w:rFonts w:ascii="Times New Roman" w:hAnsi="Times New Roman" w:cs="Times New Roman"/>
          <w:sz w:val="28"/>
          <w:szCs w:val="28"/>
        </w:rPr>
        <w:t xml:space="preserve">, открыто выступавшей за права женщин. </w:t>
      </w:r>
      <w:proofErr w:type="spellStart"/>
      <w:r w:rsidRPr="0089025B">
        <w:rPr>
          <w:rFonts w:ascii="Times New Roman" w:eastAsia="SimSun" w:hAnsi="Times New Roman" w:cs="Times New Roman"/>
          <w:bCs/>
          <w:kern w:val="32"/>
          <w:sz w:val="28"/>
          <w:szCs w:val="28"/>
        </w:rPr>
        <w:t>Цю</w:t>
      </w:r>
      <w:proofErr w:type="spellEnd"/>
      <w:r w:rsidRPr="0089025B">
        <w:rPr>
          <w:rFonts w:ascii="Times New Roman" w:eastAsia="SimSun" w:hAnsi="Times New Roman" w:cs="Times New Roman"/>
          <w:bCs/>
          <w:kern w:val="32"/>
          <w:sz w:val="28"/>
          <w:szCs w:val="28"/>
        </w:rPr>
        <w:t xml:space="preserve"> </w:t>
      </w:r>
      <w:proofErr w:type="spellStart"/>
      <w:r w:rsidRPr="0089025B">
        <w:rPr>
          <w:rFonts w:ascii="Times New Roman" w:eastAsia="SimSun" w:hAnsi="Times New Roman" w:cs="Times New Roman"/>
          <w:bCs/>
          <w:kern w:val="32"/>
          <w:sz w:val="28"/>
          <w:szCs w:val="28"/>
        </w:rPr>
        <w:t>Цзинь</w:t>
      </w:r>
      <w:proofErr w:type="spellEnd"/>
      <w:r w:rsidRPr="0089025B">
        <w:rPr>
          <w:rFonts w:ascii="Times New Roman" w:eastAsia="SimSun" w:hAnsi="Times New Roman" w:cs="Times New Roman"/>
          <w:bCs/>
          <w:kern w:val="32"/>
          <w:sz w:val="28"/>
          <w:szCs w:val="28"/>
        </w:rPr>
        <w:t xml:space="preserve"> полагала, что бинтование ног это оковы для женщин, орудие порабощения женщин, источники женских </w:t>
      </w:r>
      <w:r w:rsidRPr="0089025B">
        <w:rPr>
          <w:rFonts w:ascii="Times New Roman" w:eastAsia="SimSun" w:hAnsi="Times New Roman" w:cs="Times New Roman"/>
          <w:bCs/>
          <w:kern w:val="32"/>
          <w:sz w:val="28"/>
          <w:szCs w:val="28"/>
        </w:rPr>
        <w:lastRenderedPageBreak/>
        <w:t xml:space="preserve">болезней, и самое главное препятствие к независимости женщин, по мнению </w:t>
      </w:r>
      <w:proofErr w:type="spellStart"/>
      <w:r w:rsidRPr="0089025B">
        <w:rPr>
          <w:rFonts w:ascii="Times New Roman" w:eastAsia="SimSun" w:hAnsi="Times New Roman" w:cs="Times New Roman"/>
          <w:bCs/>
          <w:kern w:val="32"/>
          <w:sz w:val="28"/>
          <w:szCs w:val="28"/>
        </w:rPr>
        <w:t>Цю</w:t>
      </w:r>
      <w:proofErr w:type="spellEnd"/>
      <w:r w:rsidRPr="0089025B">
        <w:rPr>
          <w:rFonts w:ascii="Times New Roman" w:eastAsia="SimSun" w:hAnsi="Times New Roman" w:cs="Times New Roman"/>
          <w:bCs/>
          <w:kern w:val="32"/>
          <w:sz w:val="28"/>
          <w:szCs w:val="28"/>
        </w:rPr>
        <w:t xml:space="preserve"> </w:t>
      </w:r>
      <w:proofErr w:type="spellStart"/>
      <w:r w:rsidRPr="0089025B">
        <w:rPr>
          <w:rFonts w:ascii="Times New Roman" w:eastAsia="SimSun" w:hAnsi="Times New Roman" w:cs="Times New Roman"/>
          <w:bCs/>
          <w:kern w:val="32"/>
          <w:sz w:val="28"/>
          <w:szCs w:val="28"/>
        </w:rPr>
        <w:t>Цзинь</w:t>
      </w:r>
      <w:proofErr w:type="spellEnd"/>
      <w:r w:rsidRPr="0089025B">
        <w:rPr>
          <w:rFonts w:ascii="Times New Roman" w:eastAsia="SimSun" w:hAnsi="Times New Roman" w:cs="Times New Roman"/>
          <w:bCs/>
          <w:kern w:val="32"/>
          <w:sz w:val="28"/>
          <w:szCs w:val="28"/>
        </w:rPr>
        <w:t xml:space="preserve"> прекращение бинтования ног это первый шаг к избавлению от страданий китайских женщин</w:t>
      </w:r>
      <w:r w:rsidRPr="0089025B">
        <w:rPr>
          <w:rStyle w:val="a5"/>
          <w:rFonts w:ascii="Times New Roman" w:eastAsia="SimSun" w:hAnsi="Times New Roman" w:cs="Times New Roman"/>
          <w:bCs/>
          <w:kern w:val="32"/>
          <w:sz w:val="28"/>
          <w:szCs w:val="28"/>
        </w:rPr>
        <w:footnoteReference w:id="70"/>
      </w:r>
      <w:r w:rsidRPr="0089025B">
        <w:rPr>
          <w:rFonts w:ascii="Times New Roman" w:eastAsia="SimSun" w:hAnsi="Times New Roman" w:cs="Times New Roman"/>
          <w:bCs/>
          <w:kern w:val="32"/>
          <w:sz w:val="28"/>
          <w:szCs w:val="28"/>
        </w:rPr>
        <w:t xml:space="preserve">. </w:t>
      </w:r>
    </w:p>
    <w:p w:rsidR="00B87153" w:rsidRPr="0089025B" w:rsidRDefault="00B87153" w:rsidP="00181EC5">
      <w:pPr>
        <w:spacing w:after="0" w:line="360" w:lineRule="auto"/>
        <w:ind w:firstLine="851"/>
        <w:jc w:val="both"/>
        <w:rPr>
          <w:rFonts w:ascii="Times New Roman" w:eastAsia="SimSun" w:hAnsi="Times New Roman" w:cs="Times New Roman"/>
          <w:bCs/>
          <w:kern w:val="32"/>
          <w:sz w:val="28"/>
          <w:szCs w:val="28"/>
        </w:rPr>
      </w:pPr>
      <w:proofErr w:type="spellStart"/>
      <w:r w:rsidRPr="0089025B">
        <w:rPr>
          <w:rFonts w:ascii="Times New Roman" w:hAnsi="Times New Roman" w:cs="Times New Roman"/>
          <w:sz w:val="28"/>
          <w:szCs w:val="28"/>
        </w:rPr>
        <w:t>Цю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Цзинь</w:t>
      </w:r>
      <w:proofErr w:type="spellEnd"/>
      <w:r w:rsidRPr="0089025B">
        <w:rPr>
          <w:rFonts w:ascii="Times New Roman" w:hAnsi="Times New Roman" w:cs="Times New Roman"/>
          <w:sz w:val="28"/>
          <w:szCs w:val="28"/>
        </w:rPr>
        <w:t xml:space="preserve"> вела агитационную деятельность среди женщин, разъясняя им необходимость образования. Необходимость использования литературного языка она объясняет тем, что это должно способствовать повышению грамотности женщин. </w:t>
      </w:r>
      <w:proofErr w:type="gramStart"/>
      <w:r w:rsidRPr="0089025B">
        <w:rPr>
          <w:rFonts w:ascii="Times New Roman" w:hAnsi="Times New Roman" w:cs="Times New Roman"/>
          <w:sz w:val="28"/>
          <w:szCs w:val="28"/>
        </w:rPr>
        <w:t xml:space="preserve">Начиная издавать журнал, </w:t>
      </w:r>
      <w:proofErr w:type="spellStart"/>
      <w:r w:rsidRPr="0089025B">
        <w:rPr>
          <w:rFonts w:ascii="Times New Roman" w:hAnsi="Times New Roman" w:cs="Times New Roman"/>
          <w:sz w:val="28"/>
          <w:szCs w:val="28"/>
        </w:rPr>
        <w:t>Цю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Цзинь</w:t>
      </w:r>
      <w:proofErr w:type="spellEnd"/>
      <w:r w:rsidRPr="0089025B">
        <w:rPr>
          <w:rFonts w:ascii="Times New Roman" w:hAnsi="Times New Roman" w:cs="Times New Roman"/>
          <w:sz w:val="28"/>
          <w:szCs w:val="28"/>
        </w:rPr>
        <w:t xml:space="preserve"> привлекает внимание читательниц к тому, что в нем будут публикации и на разговорном и на литературном языках.</w:t>
      </w:r>
      <w:proofErr w:type="gramEnd"/>
      <w:r w:rsidRPr="0089025B">
        <w:rPr>
          <w:rFonts w:ascii="Times New Roman" w:hAnsi="Times New Roman" w:cs="Times New Roman"/>
          <w:sz w:val="28"/>
          <w:szCs w:val="28"/>
        </w:rPr>
        <w:t xml:space="preserve"> «Журнал основывается, чтобы просвещать нравы, пропагандировать образование среди женщин и объединить их в коллектив, который станет основой для  последующего союза женщин Китая» - сообщает </w:t>
      </w:r>
      <w:proofErr w:type="spellStart"/>
      <w:r w:rsidRPr="0089025B">
        <w:rPr>
          <w:rFonts w:ascii="Times New Roman" w:hAnsi="Times New Roman" w:cs="Times New Roman"/>
          <w:sz w:val="28"/>
          <w:szCs w:val="28"/>
        </w:rPr>
        <w:t>Цю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Цзинь</w:t>
      </w:r>
      <w:proofErr w:type="spellEnd"/>
      <w:r w:rsidRPr="0089025B">
        <w:rPr>
          <w:rFonts w:ascii="Times New Roman" w:hAnsi="Times New Roman" w:cs="Times New Roman"/>
          <w:sz w:val="28"/>
          <w:szCs w:val="28"/>
        </w:rPr>
        <w:t xml:space="preserve"> в заметке, опубликованной в «Китайско-иностранной газете» («</w:t>
      </w:r>
      <w:proofErr w:type="spellStart"/>
      <w:r w:rsidRPr="0089025B">
        <w:rPr>
          <w:rFonts w:ascii="Times New Roman" w:hAnsi="Times New Roman" w:cs="Times New Roman"/>
          <w:sz w:val="28"/>
          <w:szCs w:val="28"/>
        </w:rPr>
        <w:t>Чжун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вай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жибао</w:t>
      </w:r>
      <w:proofErr w:type="spellEnd"/>
      <w:r w:rsidRPr="0089025B">
        <w:rPr>
          <w:rFonts w:ascii="Times New Roman" w:hAnsi="Times New Roman" w:cs="Times New Roman"/>
          <w:sz w:val="28"/>
          <w:szCs w:val="28"/>
        </w:rPr>
        <w:t xml:space="preserve">») по поводу выхода «Китайские женщины». Революционные силы только что слились в Объединенную лигу, и женщины, по мысли </w:t>
      </w:r>
      <w:proofErr w:type="spellStart"/>
      <w:r w:rsidRPr="0089025B">
        <w:rPr>
          <w:rFonts w:ascii="Times New Roman" w:hAnsi="Times New Roman" w:cs="Times New Roman"/>
          <w:sz w:val="28"/>
          <w:szCs w:val="28"/>
        </w:rPr>
        <w:t>Цю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Цзинь</w:t>
      </w:r>
      <w:proofErr w:type="spellEnd"/>
      <w:r w:rsidRPr="0089025B">
        <w:rPr>
          <w:rFonts w:ascii="Times New Roman" w:hAnsi="Times New Roman" w:cs="Times New Roman"/>
          <w:sz w:val="28"/>
          <w:szCs w:val="28"/>
        </w:rPr>
        <w:t xml:space="preserve">, тоже должны были принять участие в этом процессе. Публичные выступления открыли перед </w:t>
      </w:r>
      <w:proofErr w:type="spellStart"/>
      <w:r w:rsidRPr="0089025B">
        <w:rPr>
          <w:rFonts w:ascii="Times New Roman" w:hAnsi="Times New Roman" w:cs="Times New Roman"/>
          <w:sz w:val="28"/>
          <w:szCs w:val="28"/>
        </w:rPr>
        <w:t>Цю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Цзинь</w:t>
      </w:r>
      <w:proofErr w:type="spellEnd"/>
      <w:r w:rsidRPr="0089025B">
        <w:rPr>
          <w:rFonts w:ascii="Times New Roman" w:hAnsi="Times New Roman" w:cs="Times New Roman"/>
          <w:sz w:val="28"/>
          <w:szCs w:val="28"/>
        </w:rPr>
        <w:t xml:space="preserve"> путь просвещению женщин. «В мире существует два самых скорбных, самых опасных иероглифа – темнота и невежество. В мире мрака массы неожиданностей, но опасность так и останется опасностью, если вы не знаете о ней». Считается, что </w:t>
      </w:r>
      <w:proofErr w:type="spellStart"/>
      <w:r w:rsidRPr="0089025B">
        <w:rPr>
          <w:rFonts w:ascii="Times New Roman" w:hAnsi="Times New Roman" w:cs="Times New Roman"/>
          <w:sz w:val="28"/>
          <w:szCs w:val="28"/>
        </w:rPr>
        <w:t>Цю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Цзинь</w:t>
      </w:r>
      <w:proofErr w:type="spellEnd"/>
      <w:r w:rsidRPr="0089025B">
        <w:rPr>
          <w:rFonts w:ascii="Times New Roman" w:hAnsi="Times New Roman" w:cs="Times New Roman"/>
          <w:sz w:val="28"/>
          <w:szCs w:val="28"/>
        </w:rPr>
        <w:t xml:space="preserve"> пала жертвой доносчика, сообщившего властями об ее контактах с </w:t>
      </w:r>
      <w:proofErr w:type="spellStart"/>
      <w:r w:rsidRPr="0089025B">
        <w:rPr>
          <w:rFonts w:ascii="Times New Roman" w:hAnsi="Times New Roman" w:cs="Times New Roman"/>
          <w:sz w:val="28"/>
          <w:szCs w:val="28"/>
        </w:rPr>
        <w:t>Сюй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Силинем</w:t>
      </w:r>
      <w:proofErr w:type="spellEnd"/>
      <w:r w:rsidRPr="0089025B">
        <w:rPr>
          <w:rFonts w:ascii="Times New Roman" w:hAnsi="Times New Roman" w:cs="Times New Roman"/>
          <w:sz w:val="28"/>
          <w:szCs w:val="28"/>
        </w:rPr>
        <w:t xml:space="preserve">, который был схвачен и убит за попытку поднять восстание в провинции </w:t>
      </w:r>
      <w:proofErr w:type="spellStart"/>
      <w:r w:rsidRPr="0089025B">
        <w:rPr>
          <w:rFonts w:ascii="Times New Roman" w:hAnsi="Times New Roman" w:cs="Times New Roman"/>
          <w:sz w:val="28"/>
          <w:szCs w:val="28"/>
        </w:rPr>
        <w:t>Аньхуэй</w:t>
      </w:r>
      <w:proofErr w:type="spellEnd"/>
      <w:r w:rsidRPr="0089025B">
        <w:rPr>
          <w:rFonts w:ascii="Times New Roman" w:hAnsi="Times New Roman" w:cs="Times New Roman"/>
          <w:sz w:val="28"/>
          <w:szCs w:val="28"/>
        </w:rPr>
        <w:t xml:space="preserve"> в начале июня 1</w:t>
      </w:r>
      <w:r w:rsidR="008D6D53" w:rsidRPr="0089025B">
        <w:rPr>
          <w:rFonts w:ascii="Times New Roman" w:hAnsi="Times New Roman" w:cs="Times New Roman"/>
          <w:sz w:val="28"/>
          <w:szCs w:val="28"/>
        </w:rPr>
        <w:t>907 г</w:t>
      </w:r>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Цзинь</w:t>
      </w:r>
      <w:proofErr w:type="spellEnd"/>
      <w:r w:rsidRPr="0089025B">
        <w:rPr>
          <w:rFonts w:ascii="Times New Roman" w:hAnsi="Times New Roman" w:cs="Times New Roman"/>
          <w:sz w:val="28"/>
          <w:szCs w:val="28"/>
        </w:rPr>
        <w:t xml:space="preserve"> заключи</w:t>
      </w:r>
      <w:r w:rsidR="008D6D53" w:rsidRPr="0089025B">
        <w:rPr>
          <w:rFonts w:ascii="Times New Roman" w:hAnsi="Times New Roman" w:cs="Times New Roman"/>
          <w:sz w:val="28"/>
          <w:szCs w:val="28"/>
        </w:rPr>
        <w:t>ли в женскую тюрьму. В 1907 г.</w:t>
      </w:r>
      <w:r w:rsidRPr="0089025B">
        <w:rPr>
          <w:rFonts w:ascii="Times New Roman" w:hAnsi="Times New Roman" w:cs="Times New Roman"/>
          <w:sz w:val="28"/>
          <w:szCs w:val="28"/>
        </w:rPr>
        <w:t xml:space="preserve"> ее казнили</w:t>
      </w:r>
      <w:r w:rsidRPr="0089025B">
        <w:rPr>
          <w:rStyle w:val="a5"/>
          <w:rFonts w:ascii="Times New Roman" w:hAnsi="Times New Roman" w:cs="Times New Roman"/>
          <w:sz w:val="28"/>
          <w:szCs w:val="28"/>
        </w:rPr>
        <w:footnoteReference w:id="71"/>
      </w:r>
      <w:r w:rsidRPr="0089025B">
        <w:rPr>
          <w:rFonts w:ascii="Times New Roman" w:hAnsi="Times New Roman" w:cs="Times New Roman"/>
          <w:sz w:val="28"/>
          <w:szCs w:val="28"/>
        </w:rPr>
        <w:t xml:space="preserve">. </w:t>
      </w:r>
    </w:p>
    <w:p w:rsidR="00B87153"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В ходе движения 4 мая был введен новый разговорный язык </w:t>
      </w:r>
      <w:proofErr w:type="spellStart"/>
      <w:r w:rsidRPr="0089025B">
        <w:rPr>
          <w:rFonts w:ascii="Times New Roman" w:hAnsi="Times New Roman" w:cs="Times New Roman"/>
          <w:sz w:val="28"/>
          <w:szCs w:val="28"/>
        </w:rPr>
        <w:t>байхуа</w:t>
      </w:r>
      <w:proofErr w:type="spellEnd"/>
      <w:r w:rsidRPr="0089025B">
        <w:rPr>
          <w:rFonts w:ascii="Times New Roman" w:hAnsi="Times New Roman" w:cs="Times New Roman"/>
          <w:sz w:val="28"/>
          <w:szCs w:val="28"/>
        </w:rPr>
        <w:t xml:space="preserve">, на котором начинает издаваться значительное количество газет и журналов, в том числе и специально женских. В Китае практически рождается журналистика, формируется круг читателей, появляются литературные </w:t>
      </w:r>
      <w:r w:rsidRPr="0089025B">
        <w:rPr>
          <w:rFonts w:ascii="Times New Roman" w:hAnsi="Times New Roman" w:cs="Times New Roman"/>
          <w:sz w:val="28"/>
          <w:szCs w:val="28"/>
        </w:rPr>
        <w:lastRenderedPageBreak/>
        <w:t>приложения к журналам. «Газетная лихорадка» способствовала росту национального самосознания, а также вовлекла в общественную жизнь широкие слои населения, прежде всего студенчество и молодую китайскую интеллигенцию</w:t>
      </w:r>
      <w:r w:rsidRPr="0089025B">
        <w:rPr>
          <w:rStyle w:val="a5"/>
          <w:rFonts w:ascii="Times New Roman" w:hAnsi="Times New Roman" w:cs="Times New Roman"/>
          <w:sz w:val="28"/>
          <w:szCs w:val="28"/>
        </w:rPr>
        <w:footnoteReference w:id="72"/>
      </w:r>
      <w:r w:rsidRPr="0089025B">
        <w:rPr>
          <w:rFonts w:ascii="Times New Roman" w:hAnsi="Times New Roman" w:cs="Times New Roman"/>
          <w:sz w:val="28"/>
          <w:szCs w:val="28"/>
        </w:rPr>
        <w:t>.</w:t>
      </w:r>
    </w:p>
    <w:p w:rsidR="00C50ED6" w:rsidRPr="0089025B" w:rsidRDefault="00181EC5" w:rsidP="00D63F52">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Активнее осуществляется работа по переводу западной литературы, как художественной, так и философской, одновременно создавалась собственная литература нового типа. </w:t>
      </w:r>
      <w:proofErr w:type="spellStart"/>
      <w:r w:rsidRPr="0089025B">
        <w:rPr>
          <w:rFonts w:ascii="Times New Roman" w:hAnsi="Times New Roman" w:cs="Times New Roman"/>
          <w:sz w:val="28"/>
          <w:szCs w:val="28"/>
        </w:rPr>
        <w:t>Ху</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Ши</w:t>
      </w:r>
      <w:proofErr w:type="spellEnd"/>
      <w:r w:rsidRPr="0089025B">
        <w:rPr>
          <w:rFonts w:ascii="Times New Roman" w:hAnsi="Times New Roman" w:cs="Times New Roman"/>
          <w:sz w:val="28"/>
          <w:szCs w:val="28"/>
        </w:rPr>
        <w:t xml:space="preserve"> и </w:t>
      </w:r>
      <w:proofErr w:type="spellStart"/>
      <w:r w:rsidRPr="0089025B">
        <w:rPr>
          <w:rFonts w:ascii="Times New Roman" w:hAnsi="Times New Roman" w:cs="Times New Roman"/>
          <w:sz w:val="28"/>
          <w:szCs w:val="28"/>
        </w:rPr>
        <w:t>Чэнь</w:t>
      </w:r>
      <w:proofErr w:type="spellEnd"/>
      <w:r w:rsidRPr="0089025B">
        <w:rPr>
          <w:rFonts w:ascii="Times New Roman" w:hAnsi="Times New Roman" w:cs="Times New Roman"/>
          <w:sz w:val="28"/>
          <w:szCs w:val="28"/>
        </w:rPr>
        <w:t xml:space="preserve"> Дусю, обращаясь к читателям журнала «Синь </w:t>
      </w:r>
      <w:proofErr w:type="spellStart"/>
      <w:r w:rsidRPr="0089025B">
        <w:rPr>
          <w:rFonts w:ascii="Times New Roman" w:hAnsi="Times New Roman" w:cs="Times New Roman"/>
          <w:sz w:val="28"/>
          <w:szCs w:val="28"/>
        </w:rPr>
        <w:t>циннянь</w:t>
      </w:r>
      <w:proofErr w:type="spellEnd"/>
      <w:r w:rsidRPr="0089025B">
        <w:rPr>
          <w:rFonts w:ascii="Times New Roman" w:hAnsi="Times New Roman" w:cs="Times New Roman"/>
          <w:sz w:val="28"/>
          <w:szCs w:val="28"/>
        </w:rPr>
        <w:t>» (1918 г.), писали: «Старая литература, старая политика и старые этические нормы всегда принадлежали к одной семье; нельзя низвергать одно, сохраняя другое…». Значительным достижением в развитии литературы стало «открытие личности», индивидуальности, внутреннего духовного мира</w:t>
      </w:r>
      <w:r w:rsidRPr="0089025B">
        <w:rPr>
          <w:rStyle w:val="a5"/>
          <w:rFonts w:ascii="Times New Roman" w:hAnsi="Times New Roman" w:cs="Times New Roman"/>
          <w:sz w:val="28"/>
          <w:szCs w:val="28"/>
        </w:rPr>
        <w:footnoteReference w:id="73"/>
      </w:r>
      <w:r w:rsidRPr="0089025B">
        <w:rPr>
          <w:rFonts w:ascii="Times New Roman" w:hAnsi="Times New Roman" w:cs="Times New Roman"/>
          <w:sz w:val="28"/>
          <w:szCs w:val="28"/>
        </w:rPr>
        <w:t xml:space="preserve">. </w:t>
      </w:r>
      <w:r w:rsidR="00D63F52" w:rsidRPr="0089025B">
        <w:rPr>
          <w:rFonts w:ascii="Times New Roman" w:hAnsi="Times New Roman" w:cs="Times New Roman"/>
          <w:sz w:val="28"/>
          <w:szCs w:val="28"/>
        </w:rPr>
        <w:t xml:space="preserve"> В журнале «</w:t>
      </w:r>
      <w:proofErr w:type="spellStart"/>
      <w:r w:rsidR="00D63F52" w:rsidRPr="0089025B">
        <w:rPr>
          <w:rFonts w:ascii="Times New Roman" w:hAnsi="Times New Roman" w:cs="Times New Roman"/>
          <w:sz w:val="28"/>
          <w:szCs w:val="28"/>
        </w:rPr>
        <w:t>Шаонянь</w:t>
      </w:r>
      <w:proofErr w:type="spellEnd"/>
      <w:r w:rsidR="00D63F52" w:rsidRPr="0089025B">
        <w:rPr>
          <w:rFonts w:ascii="Times New Roman" w:hAnsi="Times New Roman" w:cs="Times New Roman"/>
          <w:sz w:val="28"/>
          <w:szCs w:val="28"/>
        </w:rPr>
        <w:t xml:space="preserve"> </w:t>
      </w:r>
      <w:proofErr w:type="spellStart"/>
      <w:r w:rsidR="00D63F52" w:rsidRPr="0089025B">
        <w:rPr>
          <w:rFonts w:ascii="Times New Roman" w:hAnsi="Times New Roman" w:cs="Times New Roman"/>
          <w:sz w:val="28"/>
          <w:szCs w:val="28"/>
        </w:rPr>
        <w:t>Чжунго</w:t>
      </w:r>
      <w:proofErr w:type="spellEnd"/>
      <w:r w:rsidR="00D63F52" w:rsidRPr="0089025B">
        <w:rPr>
          <w:rFonts w:ascii="Times New Roman" w:hAnsi="Times New Roman" w:cs="Times New Roman"/>
          <w:sz w:val="28"/>
          <w:szCs w:val="28"/>
        </w:rPr>
        <w:t xml:space="preserve">» Ли </w:t>
      </w:r>
      <w:proofErr w:type="spellStart"/>
      <w:r w:rsidR="00D63F52" w:rsidRPr="0089025B">
        <w:rPr>
          <w:rFonts w:ascii="Times New Roman" w:hAnsi="Times New Roman" w:cs="Times New Roman"/>
          <w:sz w:val="28"/>
          <w:szCs w:val="28"/>
        </w:rPr>
        <w:t>Дачжао</w:t>
      </w:r>
      <w:proofErr w:type="spellEnd"/>
      <w:r w:rsidR="00D63F52" w:rsidRPr="0089025B">
        <w:rPr>
          <w:rFonts w:ascii="Times New Roman" w:hAnsi="Times New Roman" w:cs="Times New Roman"/>
          <w:sz w:val="28"/>
          <w:szCs w:val="28"/>
        </w:rPr>
        <w:t xml:space="preserve"> писал следующее: </w:t>
      </w:r>
      <w:r w:rsidR="00D63F52" w:rsidRPr="0089025B">
        <w:rPr>
          <w:rFonts w:ascii="Times New Roman" w:hAnsi="Times New Roman" w:cs="Times New Roman"/>
          <w:i/>
          <w:sz w:val="28"/>
          <w:szCs w:val="28"/>
        </w:rPr>
        <w:t>«</w:t>
      </w:r>
      <w:r w:rsidRPr="0089025B">
        <w:rPr>
          <w:rFonts w:ascii="Times New Roman" w:hAnsi="Times New Roman" w:cs="Times New Roman"/>
          <w:i/>
          <w:sz w:val="28"/>
          <w:szCs w:val="28"/>
        </w:rPr>
        <w:t xml:space="preserve">Все основоположники движения за новую культуру </w:t>
      </w:r>
      <w:proofErr w:type="spellStart"/>
      <w:r w:rsidRPr="0089025B">
        <w:rPr>
          <w:rFonts w:ascii="Times New Roman" w:hAnsi="Times New Roman" w:cs="Times New Roman"/>
          <w:i/>
          <w:sz w:val="28"/>
          <w:szCs w:val="28"/>
        </w:rPr>
        <w:t>Чэн</w:t>
      </w:r>
      <w:proofErr w:type="spellEnd"/>
      <w:r w:rsidRPr="0089025B">
        <w:rPr>
          <w:rFonts w:ascii="Times New Roman" w:hAnsi="Times New Roman" w:cs="Times New Roman"/>
          <w:i/>
          <w:sz w:val="28"/>
          <w:szCs w:val="28"/>
        </w:rPr>
        <w:t xml:space="preserve"> Дусю, Ли </w:t>
      </w:r>
      <w:proofErr w:type="spellStart"/>
      <w:r w:rsidRPr="0089025B">
        <w:rPr>
          <w:rFonts w:ascii="Times New Roman" w:hAnsi="Times New Roman" w:cs="Times New Roman"/>
          <w:i/>
          <w:sz w:val="28"/>
          <w:szCs w:val="28"/>
        </w:rPr>
        <w:t>Дачжао</w:t>
      </w:r>
      <w:proofErr w:type="spellEnd"/>
      <w:r w:rsidRPr="0089025B">
        <w:rPr>
          <w:rFonts w:ascii="Times New Roman" w:hAnsi="Times New Roman" w:cs="Times New Roman"/>
          <w:i/>
          <w:sz w:val="28"/>
          <w:szCs w:val="28"/>
        </w:rPr>
        <w:t xml:space="preserve">, Лу Синь являются инициаторами движения за освобождение женщин. </w:t>
      </w:r>
      <w:proofErr w:type="spellStart"/>
      <w:r w:rsidRPr="0089025B">
        <w:rPr>
          <w:rFonts w:ascii="Times New Roman" w:hAnsi="Times New Roman" w:cs="Times New Roman"/>
          <w:i/>
          <w:sz w:val="28"/>
          <w:szCs w:val="28"/>
        </w:rPr>
        <w:t>Чэн</w:t>
      </w:r>
      <w:proofErr w:type="spellEnd"/>
      <w:r w:rsidRPr="0089025B">
        <w:rPr>
          <w:rFonts w:ascii="Times New Roman" w:hAnsi="Times New Roman" w:cs="Times New Roman"/>
          <w:i/>
          <w:sz w:val="28"/>
          <w:szCs w:val="28"/>
        </w:rPr>
        <w:t xml:space="preserve"> Дусю в статье «Письмо к молодежи» перечислили пороки феодального режима, и призывал молодых женщин и мужчин освободиться от оков конфуцианской доктрины, и бороться за независимость личности. Ли </w:t>
      </w:r>
      <w:proofErr w:type="spellStart"/>
      <w:r w:rsidRPr="0089025B">
        <w:rPr>
          <w:rFonts w:ascii="Times New Roman" w:hAnsi="Times New Roman" w:cs="Times New Roman"/>
          <w:i/>
          <w:sz w:val="28"/>
          <w:szCs w:val="28"/>
        </w:rPr>
        <w:t>Дачжао</w:t>
      </w:r>
      <w:proofErr w:type="spellEnd"/>
      <w:r w:rsidRPr="0089025B">
        <w:rPr>
          <w:rFonts w:ascii="Times New Roman" w:hAnsi="Times New Roman" w:cs="Times New Roman"/>
          <w:i/>
          <w:sz w:val="28"/>
          <w:szCs w:val="28"/>
        </w:rPr>
        <w:t xml:space="preserve"> один из первых марксистов Китая изучил опыт советской революции и советского женского освободительного движения. Он связал женский вопрос с революцией. Ему принадлежит знаменитое изречение «Революция без участия женщин есть гемиплегия</w:t>
      </w:r>
      <w:r w:rsidRPr="0089025B">
        <w:rPr>
          <w:rStyle w:val="a5"/>
          <w:rFonts w:ascii="Times New Roman" w:hAnsi="Times New Roman" w:cs="Times New Roman"/>
          <w:i/>
          <w:sz w:val="28"/>
          <w:szCs w:val="28"/>
        </w:rPr>
        <w:footnoteReference w:id="74"/>
      </w:r>
      <w:r w:rsidRPr="0089025B">
        <w:rPr>
          <w:rFonts w:ascii="Times New Roman" w:hAnsi="Times New Roman" w:cs="Times New Roman"/>
          <w:i/>
          <w:sz w:val="28"/>
          <w:szCs w:val="28"/>
        </w:rPr>
        <w:t xml:space="preserve">». </w:t>
      </w:r>
      <w:r w:rsidR="00B95142" w:rsidRPr="0089025B">
        <w:rPr>
          <w:rFonts w:ascii="Times New Roman" w:hAnsi="Times New Roman" w:cs="Times New Roman"/>
          <w:i/>
          <w:sz w:val="28"/>
          <w:szCs w:val="28"/>
        </w:rPr>
        <w:t xml:space="preserve">«Подлинной демократии можно достичь, только добившись эмансипации женщин… если в обществе имеют возможность участвовать в общественной деятельности только мужчины, а другая половина – </w:t>
      </w:r>
      <w:r w:rsidR="00C50ED6" w:rsidRPr="0089025B">
        <w:rPr>
          <w:rFonts w:ascii="Times New Roman" w:hAnsi="Times New Roman" w:cs="Times New Roman"/>
          <w:i/>
          <w:sz w:val="28"/>
          <w:szCs w:val="28"/>
        </w:rPr>
        <w:t xml:space="preserve">не имеют права участвовать в общественной деятельности,…, то такое </w:t>
      </w:r>
      <w:proofErr w:type="gramStart"/>
      <w:r w:rsidR="00C50ED6" w:rsidRPr="0089025B">
        <w:rPr>
          <w:rFonts w:ascii="Times New Roman" w:hAnsi="Times New Roman" w:cs="Times New Roman"/>
          <w:i/>
          <w:sz w:val="28"/>
          <w:szCs w:val="28"/>
        </w:rPr>
        <w:t>общество</w:t>
      </w:r>
      <w:proofErr w:type="gramEnd"/>
      <w:r w:rsidR="00C50ED6" w:rsidRPr="0089025B">
        <w:rPr>
          <w:rFonts w:ascii="Times New Roman" w:hAnsi="Times New Roman" w:cs="Times New Roman"/>
          <w:i/>
          <w:sz w:val="28"/>
          <w:szCs w:val="28"/>
        </w:rPr>
        <w:t xml:space="preserve"> безусловно является деспотичным, твердолобым, жестоким,  </w:t>
      </w:r>
      <w:r w:rsidR="00B95142" w:rsidRPr="0089025B">
        <w:rPr>
          <w:rFonts w:ascii="Times New Roman" w:hAnsi="Times New Roman" w:cs="Times New Roman"/>
          <w:i/>
          <w:sz w:val="28"/>
          <w:szCs w:val="28"/>
        </w:rPr>
        <w:t xml:space="preserve"> </w:t>
      </w:r>
      <w:r w:rsidR="00C50ED6" w:rsidRPr="0089025B">
        <w:rPr>
          <w:rFonts w:ascii="Times New Roman" w:hAnsi="Times New Roman" w:cs="Times New Roman"/>
          <w:i/>
          <w:sz w:val="28"/>
          <w:szCs w:val="28"/>
        </w:rPr>
        <w:t xml:space="preserve">бездушным, безжизненным, в ней полностью отсутствует дух демократии. Так как природе мужчин присущи многие </w:t>
      </w:r>
      <w:r w:rsidR="00C50ED6" w:rsidRPr="0089025B">
        <w:rPr>
          <w:rFonts w:ascii="Times New Roman" w:hAnsi="Times New Roman" w:cs="Times New Roman"/>
          <w:i/>
          <w:sz w:val="28"/>
          <w:szCs w:val="28"/>
        </w:rPr>
        <w:lastRenderedPageBreak/>
        <w:t xml:space="preserve">элементы деспотизма, то утвердить естественное человеческое равенство, дух демократизма можно только взаимным уравновешиванием мужского характера мягким, превосходным, нежным характером, присущим другой половине – женщинам. У китайцев не </w:t>
      </w:r>
      <w:proofErr w:type="gramStart"/>
      <w:r w:rsidR="00C50ED6" w:rsidRPr="0089025B">
        <w:rPr>
          <w:rFonts w:ascii="Times New Roman" w:hAnsi="Times New Roman" w:cs="Times New Roman"/>
          <w:i/>
          <w:sz w:val="28"/>
          <w:szCs w:val="28"/>
        </w:rPr>
        <w:t>позволяется</w:t>
      </w:r>
      <w:proofErr w:type="gramEnd"/>
      <w:r w:rsidR="00C50ED6" w:rsidRPr="0089025B">
        <w:rPr>
          <w:rFonts w:ascii="Times New Roman" w:hAnsi="Times New Roman" w:cs="Times New Roman"/>
          <w:i/>
          <w:sz w:val="28"/>
          <w:szCs w:val="28"/>
        </w:rPr>
        <w:t xml:space="preserve"> какое бы то было участие женщин в общественной жизни, существует исключительно строгое разделение между мужчинами и женщинами, вследствие чего сложилось общество мужского деспотизма. Для этого общества характерны не только деспотическое отношение мужчины к женщине, но и деспотизм в отношениях между самими мужчинами. Жизнь в этом обществе безжалостна и уныла, в ней никак не могут проявить себя те самые мягкость красота, братство. Если мы хотим подлинной демократии в китайском обществе, то </w:t>
      </w:r>
      <w:proofErr w:type="gramStart"/>
      <w:r w:rsidR="00C50ED6" w:rsidRPr="0089025B">
        <w:rPr>
          <w:rFonts w:ascii="Times New Roman" w:hAnsi="Times New Roman" w:cs="Times New Roman"/>
          <w:i/>
          <w:sz w:val="28"/>
          <w:szCs w:val="28"/>
        </w:rPr>
        <w:t>должны</w:t>
      </w:r>
      <w:proofErr w:type="gramEnd"/>
      <w:r w:rsidR="00C50ED6" w:rsidRPr="0089025B">
        <w:rPr>
          <w:rFonts w:ascii="Times New Roman" w:hAnsi="Times New Roman" w:cs="Times New Roman"/>
          <w:i/>
          <w:sz w:val="28"/>
          <w:szCs w:val="28"/>
        </w:rPr>
        <w:t xml:space="preserve"> прежде всего развернуть движение за освобождение женщин, с тем чтобы проявления женской мягкости и нежной любви могли во всех сферах жизни оказывать моральное воздействие на мужской деспотизм и произвол, а с течением времени этот процесс неизбежно станет естественным, деспотическое общество превратится в демократическое</w:t>
      </w:r>
      <w:r w:rsidR="00D63F52" w:rsidRPr="0089025B">
        <w:rPr>
          <w:rFonts w:ascii="Times New Roman" w:hAnsi="Times New Roman" w:cs="Times New Roman"/>
          <w:i/>
          <w:sz w:val="28"/>
          <w:szCs w:val="28"/>
        </w:rPr>
        <w:t>… Подлинная демократия – это не народовластие, осуществляемое мужчинами, а народовластие, осуществляемое всем народом»</w:t>
      </w:r>
      <w:r w:rsidR="00D63F52" w:rsidRPr="0089025B">
        <w:rPr>
          <w:rStyle w:val="a5"/>
          <w:rFonts w:ascii="Times New Roman" w:hAnsi="Times New Roman" w:cs="Times New Roman"/>
          <w:i/>
          <w:sz w:val="28"/>
          <w:szCs w:val="28"/>
        </w:rPr>
        <w:footnoteReference w:id="75"/>
      </w:r>
      <w:r w:rsidR="00D63F52" w:rsidRPr="0089025B">
        <w:rPr>
          <w:rFonts w:ascii="Times New Roman" w:hAnsi="Times New Roman" w:cs="Times New Roman"/>
          <w:i/>
          <w:sz w:val="28"/>
          <w:szCs w:val="28"/>
        </w:rPr>
        <w:t>.</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Лу Синь неустанно осуждал феодальное общество. Он говорил, что в традиционном Китае женщины являются вещью в руках мужчин. Он взывал к равноправию женщин и мужчин. Таким образом, инициаторы движения за </w:t>
      </w:r>
      <w:proofErr w:type="gramStart"/>
      <w:r w:rsidRPr="0089025B">
        <w:rPr>
          <w:rFonts w:ascii="Times New Roman" w:hAnsi="Times New Roman" w:cs="Times New Roman"/>
          <w:sz w:val="28"/>
          <w:szCs w:val="28"/>
        </w:rPr>
        <w:t>новою</w:t>
      </w:r>
      <w:proofErr w:type="gramEnd"/>
      <w:r w:rsidRPr="0089025B">
        <w:rPr>
          <w:rFonts w:ascii="Times New Roman" w:hAnsi="Times New Roman" w:cs="Times New Roman"/>
          <w:sz w:val="28"/>
          <w:szCs w:val="28"/>
        </w:rPr>
        <w:t xml:space="preserve"> культуру уделяют огромное внимание женскому вопросу в своей антифеодальной программе. Поэтому некоторые отечественные исследователи</w:t>
      </w:r>
      <w:r w:rsidRPr="0089025B">
        <w:rPr>
          <w:rStyle w:val="a5"/>
          <w:rFonts w:ascii="Times New Roman" w:hAnsi="Times New Roman" w:cs="Times New Roman"/>
          <w:sz w:val="28"/>
          <w:szCs w:val="28"/>
        </w:rPr>
        <w:footnoteReference w:id="76"/>
      </w:r>
      <w:r w:rsidRPr="0089025B">
        <w:rPr>
          <w:rFonts w:ascii="Times New Roman" w:hAnsi="Times New Roman" w:cs="Times New Roman"/>
          <w:sz w:val="28"/>
          <w:szCs w:val="28"/>
        </w:rPr>
        <w:t>, так как и китайские</w:t>
      </w:r>
      <w:r w:rsidRPr="0089025B">
        <w:rPr>
          <w:rStyle w:val="a5"/>
          <w:rFonts w:ascii="Times New Roman" w:hAnsi="Times New Roman" w:cs="Times New Roman"/>
          <w:sz w:val="28"/>
          <w:szCs w:val="28"/>
        </w:rPr>
        <w:footnoteReference w:id="77"/>
      </w:r>
      <w:r w:rsidRPr="0089025B">
        <w:rPr>
          <w:rFonts w:ascii="Times New Roman" w:hAnsi="Times New Roman" w:cs="Times New Roman"/>
          <w:sz w:val="28"/>
          <w:szCs w:val="28"/>
        </w:rPr>
        <w:t xml:space="preserve"> считают, что марксизм создало идеологическую подготовку для подъема движения за освобождение женщин. </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lastRenderedPageBreak/>
        <w:t>Автор</w:t>
      </w:r>
      <w:r w:rsidR="006075EF" w:rsidRPr="0089025B">
        <w:rPr>
          <w:rFonts w:ascii="Times New Roman" w:hAnsi="Times New Roman" w:cs="Times New Roman"/>
          <w:sz w:val="28"/>
          <w:szCs w:val="28"/>
        </w:rPr>
        <w:t>ы</w:t>
      </w:r>
      <w:r w:rsidRPr="0089025B">
        <w:rPr>
          <w:rFonts w:ascii="Times New Roman" w:hAnsi="Times New Roman" w:cs="Times New Roman"/>
          <w:sz w:val="28"/>
          <w:szCs w:val="28"/>
        </w:rPr>
        <w:t xml:space="preserve"> статьи «</w:t>
      </w:r>
      <w:r w:rsidR="006075EF" w:rsidRPr="0089025B">
        <w:rPr>
          <w:rFonts w:ascii="Times New Roman" w:hAnsi="Times New Roman" w:cs="Times New Roman"/>
          <w:sz w:val="28"/>
          <w:szCs w:val="28"/>
        </w:rPr>
        <w:t>Особенности китайского женского движения в первой половине ХХ в.: историографический взгляд современных китайских исследователей</w:t>
      </w:r>
      <w:r w:rsidRPr="0089025B">
        <w:rPr>
          <w:rFonts w:ascii="Times New Roman" w:hAnsi="Times New Roman" w:cs="Times New Roman"/>
          <w:sz w:val="28"/>
          <w:szCs w:val="28"/>
        </w:rPr>
        <w:t xml:space="preserve">» выделяет несколько особенностей женского движения данного периода. Во-первых, женское движение находилось под контролем правительства. Уровень активности феминистского движения развился в зависимости от того, под контролем какой партии или военно-политической группировки находилась та или иная территория. Первыми, кто обратил свое внимание на женский вопрос, был Гоминьдан. Так как огромную роль в продвижении идеи играли газеты и журналы в данный период, партия организовала работу ряда газет, в которых содержались призывы к установлению равноправия мужчин и женщин, введению для женского населения обязательного образования и права голоса, улучшения условий труда женщин. Уровень обсуждения «женского вопроса» в  гоминдановском Китае был беспрецедентным для этой страны. Гоминьдан учитывал </w:t>
      </w:r>
      <w:proofErr w:type="spellStart"/>
      <w:r w:rsidRPr="0089025B">
        <w:rPr>
          <w:rFonts w:ascii="Times New Roman" w:hAnsi="Times New Roman" w:cs="Times New Roman"/>
          <w:sz w:val="28"/>
          <w:szCs w:val="28"/>
        </w:rPr>
        <w:t>гендерный</w:t>
      </w:r>
      <w:proofErr w:type="spellEnd"/>
      <w:r w:rsidRPr="0089025B">
        <w:rPr>
          <w:rFonts w:ascii="Times New Roman" w:hAnsi="Times New Roman" w:cs="Times New Roman"/>
          <w:sz w:val="28"/>
          <w:szCs w:val="28"/>
        </w:rPr>
        <w:t xml:space="preserve"> фактор, считая его не менее важным, чем классовый, и создавал специальные женские организации для социально-политической мобилизации, прилагал усилия по институционализации женского движения. </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Во-вторых, правительство было заинтересовано в привлечении женского населения для решения общенациональных проблем. Все политические выступления были связаны с вопросами судьбы страны и нависшей угрозой над Китаем. Хоть и создавались женские организации, но, по сути, они имели национальный характер. Целью создания почти всегда была борьба за сохранения целостности страны и национального самосознания. Таким образом, политические процессы в стране, проходившие в 1920-х гг., привели к оживлению женской активности. Ряд представительниц женского пола включились в общественную жизнь. Этот процесс совпал с заинтересованностью правительства в росте социальной </w:t>
      </w:r>
      <w:r w:rsidRPr="0089025B">
        <w:rPr>
          <w:rFonts w:ascii="Times New Roman" w:hAnsi="Times New Roman" w:cs="Times New Roman"/>
          <w:sz w:val="28"/>
          <w:szCs w:val="28"/>
        </w:rPr>
        <w:lastRenderedPageBreak/>
        <w:t xml:space="preserve">активности женщин, что привело к содействию в вопросе </w:t>
      </w:r>
      <w:proofErr w:type="spellStart"/>
      <w:r w:rsidRPr="0089025B">
        <w:rPr>
          <w:rFonts w:ascii="Times New Roman" w:hAnsi="Times New Roman" w:cs="Times New Roman"/>
          <w:sz w:val="28"/>
          <w:szCs w:val="28"/>
        </w:rPr>
        <w:t>институализации</w:t>
      </w:r>
      <w:proofErr w:type="spellEnd"/>
      <w:r w:rsidRPr="0089025B">
        <w:rPr>
          <w:rFonts w:ascii="Times New Roman" w:hAnsi="Times New Roman" w:cs="Times New Roman"/>
          <w:sz w:val="28"/>
          <w:szCs w:val="28"/>
        </w:rPr>
        <w:t xml:space="preserve"> их деятельности. Оживление китайских женщин происходило в период кризиса в стране, поэтому и для правительства, которое поддерживало женское движение, и для самих участниц собственно женский вопрос не являлся первостепенным. </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Особенно это стало заметно в годы противостояния Китая японской агрессии. Появилась новая тема на страницах журналов, посвященная участия китаянок в борьбе против противника. Все прочие аспекты женской жизни практически полностью ушли со страниц печати, уступив место успешной работе женщин в тылу, их службе в армии, борьбе наравне с мужчинами против японских милитаристов. В то время как женские проблемы оставались нерешенными. Статус женщины внутри семьи оставался крайне низким. </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В-третьих, авторы статьи приводит мнение части историков, полагающих, что женское движение вело работу лишь в тех направлениях, которые казались правильными мужчинам, якобы боровшимся за права женщины. У женщин того времени не было реального доступа к принятию решений и даже к спорам по поводу их собственной судьбы. За исключением получения права на начальное образование и отмены бинтования ног, в вопросе обретения политических, экономических, юридических прав положение женщины мало отличалось от прежних десятилетий</w:t>
      </w:r>
      <w:r w:rsidRPr="0089025B">
        <w:rPr>
          <w:rStyle w:val="a5"/>
          <w:rFonts w:ascii="Times New Roman" w:hAnsi="Times New Roman" w:cs="Times New Roman"/>
          <w:sz w:val="28"/>
          <w:szCs w:val="28"/>
        </w:rPr>
        <w:footnoteReference w:id="78"/>
      </w:r>
      <w:r w:rsidRPr="0089025B">
        <w:rPr>
          <w:rFonts w:ascii="Times New Roman" w:hAnsi="Times New Roman" w:cs="Times New Roman"/>
          <w:sz w:val="28"/>
          <w:szCs w:val="28"/>
        </w:rPr>
        <w:t>.</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Эта  точка зрения разделяется в фундаментальном труде История Китая в </w:t>
      </w:r>
      <w:r w:rsidR="0041755B" w:rsidRPr="0089025B">
        <w:rPr>
          <w:rFonts w:ascii="Times New Roman" w:hAnsi="Times New Roman" w:cs="Times New Roman"/>
          <w:sz w:val="28"/>
          <w:szCs w:val="28"/>
        </w:rPr>
        <w:t>10</w:t>
      </w:r>
      <w:r w:rsidRPr="0089025B">
        <w:rPr>
          <w:rFonts w:ascii="Times New Roman" w:hAnsi="Times New Roman" w:cs="Times New Roman"/>
          <w:sz w:val="28"/>
          <w:szCs w:val="28"/>
        </w:rPr>
        <w:t xml:space="preserve"> томах. Автор пишет, что движение за эмансипации китайских женщин, начавшееся еще на рубеже </w:t>
      </w:r>
      <w:r w:rsidR="0041755B" w:rsidRPr="0089025B">
        <w:rPr>
          <w:rFonts w:ascii="Times New Roman" w:hAnsi="Times New Roman" w:cs="Times New Roman"/>
          <w:sz w:val="28"/>
          <w:szCs w:val="28"/>
          <w:lang w:val="en-US"/>
        </w:rPr>
        <w:t>XIX</w:t>
      </w:r>
      <w:r w:rsidR="0041755B" w:rsidRPr="0089025B">
        <w:rPr>
          <w:rFonts w:ascii="Times New Roman" w:hAnsi="Times New Roman" w:cs="Times New Roman"/>
          <w:sz w:val="28"/>
          <w:szCs w:val="28"/>
        </w:rPr>
        <w:t>-</w:t>
      </w:r>
      <w:r w:rsidR="0041755B" w:rsidRPr="0089025B">
        <w:rPr>
          <w:rFonts w:ascii="Times New Roman" w:hAnsi="Times New Roman" w:cs="Times New Roman"/>
          <w:sz w:val="28"/>
          <w:szCs w:val="28"/>
          <w:lang w:val="en-US"/>
        </w:rPr>
        <w:t>XX</w:t>
      </w:r>
      <w:r w:rsidR="008D6D53" w:rsidRPr="0089025B">
        <w:rPr>
          <w:rFonts w:ascii="Times New Roman" w:hAnsi="Times New Roman" w:cs="Times New Roman"/>
          <w:sz w:val="28"/>
          <w:szCs w:val="28"/>
        </w:rPr>
        <w:t xml:space="preserve"> </w:t>
      </w:r>
      <w:proofErr w:type="gramStart"/>
      <w:r w:rsidR="008D6D53" w:rsidRPr="0089025B">
        <w:rPr>
          <w:rFonts w:ascii="Times New Roman" w:hAnsi="Times New Roman" w:cs="Times New Roman"/>
          <w:sz w:val="28"/>
          <w:szCs w:val="28"/>
        </w:rPr>
        <w:t>в</w:t>
      </w:r>
      <w:proofErr w:type="gramEnd"/>
      <w:r w:rsidR="008D6D53" w:rsidRPr="0089025B">
        <w:rPr>
          <w:rFonts w:ascii="Times New Roman" w:hAnsi="Times New Roman" w:cs="Times New Roman"/>
          <w:sz w:val="28"/>
          <w:szCs w:val="28"/>
        </w:rPr>
        <w:t>.</w:t>
      </w:r>
      <w:r w:rsidRPr="0089025B">
        <w:rPr>
          <w:rFonts w:ascii="Times New Roman" w:hAnsi="Times New Roman" w:cs="Times New Roman"/>
          <w:sz w:val="28"/>
          <w:szCs w:val="28"/>
        </w:rPr>
        <w:t xml:space="preserve">, постепенно </w:t>
      </w:r>
      <w:proofErr w:type="gramStart"/>
      <w:r w:rsidRPr="0089025B">
        <w:rPr>
          <w:rFonts w:ascii="Times New Roman" w:hAnsi="Times New Roman" w:cs="Times New Roman"/>
          <w:sz w:val="28"/>
          <w:szCs w:val="28"/>
        </w:rPr>
        <w:t>стало</w:t>
      </w:r>
      <w:proofErr w:type="gramEnd"/>
      <w:r w:rsidRPr="0089025B">
        <w:rPr>
          <w:rFonts w:ascii="Times New Roman" w:hAnsi="Times New Roman" w:cs="Times New Roman"/>
          <w:sz w:val="28"/>
          <w:szCs w:val="28"/>
        </w:rPr>
        <w:t xml:space="preserve"> частью процесса освобождения нации. Феминизм в такой ситуации не разработал логики собственного развития. В условиях постоянной внутриполитической борьбы и гражданских войн изменился акцент во внутриполитических дискуссиях. В 20-х годах активистки женского движения в Китае примыкали к политическим партиям,  Гоминьдану или КПК. В этот период женщины </w:t>
      </w:r>
      <w:r w:rsidRPr="0089025B">
        <w:rPr>
          <w:rFonts w:ascii="Times New Roman" w:hAnsi="Times New Roman" w:cs="Times New Roman"/>
          <w:sz w:val="28"/>
          <w:szCs w:val="28"/>
        </w:rPr>
        <w:lastRenderedPageBreak/>
        <w:t>смогли добиться лишь формального равноправия, что, однако, для того времени является важным достижением</w:t>
      </w:r>
      <w:r w:rsidRPr="0089025B">
        <w:rPr>
          <w:rStyle w:val="a5"/>
          <w:rFonts w:ascii="Times New Roman" w:hAnsi="Times New Roman" w:cs="Times New Roman"/>
          <w:sz w:val="28"/>
          <w:szCs w:val="28"/>
        </w:rPr>
        <w:footnoteReference w:id="79"/>
      </w:r>
      <w:r w:rsidRPr="0089025B">
        <w:rPr>
          <w:rFonts w:ascii="Times New Roman" w:hAnsi="Times New Roman" w:cs="Times New Roman"/>
          <w:sz w:val="28"/>
          <w:szCs w:val="28"/>
        </w:rPr>
        <w:t>.</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Автор статьи </w:t>
      </w:r>
      <w:r w:rsidR="0041755B" w:rsidRPr="0089025B">
        <w:rPr>
          <w:rFonts w:ascii="Times New Roman" w:hAnsi="Times New Roman" w:cs="Times New Roman"/>
          <w:sz w:val="28"/>
          <w:szCs w:val="28"/>
        </w:rPr>
        <w:t xml:space="preserve">«Учение об истории женского движения в период движения 4 мая» </w:t>
      </w:r>
      <w:r w:rsidRPr="0089025B">
        <w:rPr>
          <w:rFonts w:ascii="Times New Roman" w:hAnsi="Times New Roman" w:cs="Times New Roman"/>
          <w:sz w:val="28"/>
          <w:szCs w:val="28"/>
        </w:rPr>
        <w:t>считает, что движение 4 мая открыло новую главу в истории Китая, женское движение в этот период сделало большой шаг вперед, которые находят свое отражение в трех аспектах.</w:t>
      </w:r>
    </w:p>
    <w:p w:rsidR="007D19BD" w:rsidRPr="0089025B" w:rsidRDefault="00904650"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Во-первых, широкая</w:t>
      </w:r>
      <w:r w:rsidR="00181EC5" w:rsidRPr="0089025B">
        <w:rPr>
          <w:rFonts w:ascii="Times New Roman" w:hAnsi="Times New Roman" w:cs="Times New Roman"/>
          <w:sz w:val="28"/>
          <w:szCs w:val="28"/>
        </w:rPr>
        <w:t xml:space="preserve"> мобилизация женщи</w:t>
      </w:r>
      <w:r w:rsidRPr="0089025B">
        <w:rPr>
          <w:rFonts w:ascii="Times New Roman" w:hAnsi="Times New Roman" w:cs="Times New Roman"/>
          <w:sz w:val="28"/>
          <w:szCs w:val="28"/>
        </w:rPr>
        <w:t xml:space="preserve">н для </w:t>
      </w:r>
      <w:r w:rsidR="00181EC5" w:rsidRPr="0089025B">
        <w:rPr>
          <w:rFonts w:ascii="Times New Roman" w:hAnsi="Times New Roman" w:cs="Times New Roman"/>
          <w:sz w:val="28"/>
          <w:szCs w:val="28"/>
        </w:rPr>
        <w:t>вступления в ряды революционной борьбы масс против империализма. В движении 4 мая приняло участия огромное количество женских ас</w:t>
      </w:r>
      <w:r w:rsidRPr="0089025B">
        <w:rPr>
          <w:rFonts w:ascii="Times New Roman" w:hAnsi="Times New Roman" w:cs="Times New Roman"/>
          <w:sz w:val="28"/>
          <w:szCs w:val="28"/>
        </w:rPr>
        <w:t>социаций, таких как «Совет спасе</w:t>
      </w:r>
      <w:r w:rsidR="00181EC5" w:rsidRPr="0089025B">
        <w:rPr>
          <w:rFonts w:ascii="Times New Roman" w:hAnsi="Times New Roman" w:cs="Times New Roman"/>
          <w:sz w:val="28"/>
          <w:szCs w:val="28"/>
        </w:rPr>
        <w:t xml:space="preserve">ния женщин Шанхая», «Пекинская женская студенческая федерация», «Женская патриотическая ассоциация» и </w:t>
      </w:r>
      <w:proofErr w:type="spellStart"/>
      <w:r w:rsidRPr="0089025B">
        <w:rPr>
          <w:rFonts w:ascii="Times New Roman" w:hAnsi="Times New Roman" w:cs="Times New Roman"/>
          <w:sz w:val="28"/>
          <w:szCs w:val="28"/>
        </w:rPr>
        <w:t>тд</w:t>
      </w:r>
      <w:proofErr w:type="spellEnd"/>
      <w:r w:rsidR="00181EC5" w:rsidRPr="0089025B">
        <w:rPr>
          <w:rFonts w:ascii="Times New Roman" w:hAnsi="Times New Roman" w:cs="Times New Roman"/>
          <w:sz w:val="28"/>
          <w:szCs w:val="28"/>
        </w:rPr>
        <w:t xml:space="preserve">. Деятельность всех этих студенческих организаций и патриотических групп имела четкую политическую </w:t>
      </w:r>
      <w:r w:rsidRPr="0089025B">
        <w:rPr>
          <w:rFonts w:ascii="Times New Roman" w:hAnsi="Times New Roman" w:cs="Times New Roman"/>
          <w:sz w:val="28"/>
          <w:szCs w:val="28"/>
        </w:rPr>
        <w:t xml:space="preserve">антиправительственную </w:t>
      </w:r>
      <w:r w:rsidR="00181EC5" w:rsidRPr="0089025B">
        <w:rPr>
          <w:rFonts w:ascii="Times New Roman" w:hAnsi="Times New Roman" w:cs="Times New Roman"/>
          <w:sz w:val="28"/>
          <w:szCs w:val="28"/>
        </w:rPr>
        <w:t xml:space="preserve">направленность. </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Во-вторых, борьба против империализма способствовало эмансипации женщин. </w:t>
      </w:r>
      <w:r w:rsidR="00904650" w:rsidRPr="0089025B">
        <w:rPr>
          <w:rFonts w:ascii="Times New Roman" w:hAnsi="Times New Roman" w:cs="Times New Roman"/>
          <w:sz w:val="28"/>
          <w:szCs w:val="28"/>
        </w:rPr>
        <w:t>Движение</w:t>
      </w:r>
      <w:r w:rsidRPr="0089025B">
        <w:rPr>
          <w:rFonts w:ascii="Times New Roman" w:hAnsi="Times New Roman" w:cs="Times New Roman"/>
          <w:sz w:val="28"/>
          <w:szCs w:val="28"/>
        </w:rPr>
        <w:t xml:space="preserve"> за </w:t>
      </w:r>
      <w:proofErr w:type="spellStart"/>
      <w:r w:rsidRPr="0089025B">
        <w:rPr>
          <w:rFonts w:ascii="Times New Roman" w:hAnsi="Times New Roman" w:cs="Times New Roman"/>
          <w:sz w:val="28"/>
          <w:szCs w:val="28"/>
        </w:rPr>
        <w:t>гендерное</w:t>
      </w:r>
      <w:proofErr w:type="spellEnd"/>
      <w:r w:rsidRPr="0089025B">
        <w:rPr>
          <w:rFonts w:ascii="Times New Roman" w:hAnsi="Times New Roman" w:cs="Times New Roman"/>
          <w:sz w:val="28"/>
          <w:szCs w:val="28"/>
        </w:rPr>
        <w:t xml:space="preserve"> равенство, свободную любовь, право на женское образование является важным аспектом борьбы с традиционными устоями. Зачастую борьба женщин против бесправия становилось борьбой против брака вообще, вплоть до создания тайных обществ борьбы против насильственных браков.  В 1919 году в </w:t>
      </w:r>
      <w:proofErr w:type="spellStart"/>
      <w:r w:rsidRPr="0089025B">
        <w:rPr>
          <w:rFonts w:ascii="Times New Roman" w:hAnsi="Times New Roman" w:cs="Times New Roman"/>
          <w:sz w:val="28"/>
          <w:szCs w:val="28"/>
        </w:rPr>
        <w:t>Хунани</w:t>
      </w:r>
      <w:proofErr w:type="spellEnd"/>
      <w:r w:rsidRPr="0089025B">
        <w:rPr>
          <w:rFonts w:ascii="Times New Roman" w:hAnsi="Times New Roman" w:cs="Times New Roman"/>
          <w:sz w:val="28"/>
          <w:szCs w:val="28"/>
        </w:rPr>
        <w:t xml:space="preserve"> девушка покончила жизнь самоубийством в свадебном паланкине, чтобы не выходить замуж по договоренности. Еще одна девушка, чтобы не выходить замуж, убежала из дома и стала монахиней. Эти два события потрясли </w:t>
      </w:r>
      <w:proofErr w:type="spellStart"/>
      <w:r w:rsidRPr="0089025B">
        <w:rPr>
          <w:rFonts w:ascii="Times New Roman" w:hAnsi="Times New Roman" w:cs="Times New Roman"/>
          <w:sz w:val="28"/>
          <w:szCs w:val="28"/>
        </w:rPr>
        <w:t>Хунань</w:t>
      </w:r>
      <w:proofErr w:type="spellEnd"/>
      <w:r w:rsidRPr="0089025B">
        <w:rPr>
          <w:rFonts w:ascii="Times New Roman" w:hAnsi="Times New Roman" w:cs="Times New Roman"/>
          <w:sz w:val="28"/>
          <w:szCs w:val="28"/>
        </w:rPr>
        <w:t xml:space="preserve">, в газетах началась оживленная дискуссия, молодой Мао Цзэдун опубликовал статью «смерть госпожи </w:t>
      </w:r>
      <w:proofErr w:type="spellStart"/>
      <w:r w:rsidRPr="0089025B">
        <w:rPr>
          <w:rFonts w:ascii="Times New Roman" w:hAnsi="Times New Roman" w:cs="Times New Roman"/>
          <w:sz w:val="28"/>
          <w:szCs w:val="28"/>
        </w:rPr>
        <w:t>Чжао</w:t>
      </w:r>
      <w:proofErr w:type="spellEnd"/>
      <w:r w:rsidRPr="0089025B">
        <w:rPr>
          <w:rFonts w:ascii="Times New Roman" w:hAnsi="Times New Roman" w:cs="Times New Roman"/>
          <w:sz w:val="28"/>
          <w:szCs w:val="28"/>
        </w:rPr>
        <w:t xml:space="preserve"> и социальное зло», критикуя </w:t>
      </w:r>
      <w:r w:rsidR="00904650" w:rsidRPr="0089025B">
        <w:rPr>
          <w:rFonts w:ascii="Times New Roman" w:hAnsi="Times New Roman" w:cs="Times New Roman"/>
          <w:sz w:val="28"/>
          <w:szCs w:val="28"/>
        </w:rPr>
        <w:t>насильственные браки, взывая женщин восстать</w:t>
      </w:r>
      <w:r w:rsidRPr="0089025B">
        <w:rPr>
          <w:rFonts w:ascii="Times New Roman" w:hAnsi="Times New Roman" w:cs="Times New Roman"/>
          <w:sz w:val="28"/>
          <w:szCs w:val="28"/>
        </w:rPr>
        <w:t xml:space="preserve"> и свергнуть несправедливое общество. </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В-третьих, женщины приняли участие в борьбе пролетариата, таким образом, изменив состав и характер женского движения, женское </w:t>
      </w:r>
      <w:r w:rsidRPr="0089025B">
        <w:rPr>
          <w:rFonts w:ascii="Times New Roman" w:hAnsi="Times New Roman" w:cs="Times New Roman"/>
          <w:sz w:val="28"/>
          <w:szCs w:val="28"/>
        </w:rPr>
        <w:lastRenderedPageBreak/>
        <w:t>освободительное движение стало неотъемлемой частью всей пролетарской революции</w:t>
      </w:r>
      <w:r w:rsidRPr="0089025B">
        <w:rPr>
          <w:rStyle w:val="a5"/>
          <w:rFonts w:ascii="Times New Roman" w:hAnsi="Times New Roman" w:cs="Times New Roman"/>
          <w:sz w:val="28"/>
          <w:szCs w:val="28"/>
        </w:rPr>
        <w:footnoteReference w:id="80"/>
      </w:r>
      <w:r w:rsidRPr="0089025B">
        <w:rPr>
          <w:rFonts w:ascii="Times New Roman" w:hAnsi="Times New Roman" w:cs="Times New Roman"/>
          <w:sz w:val="28"/>
          <w:szCs w:val="28"/>
        </w:rPr>
        <w:t>.</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В статье «</w:t>
      </w:r>
      <w:r w:rsidR="00A0662D" w:rsidRPr="0089025B">
        <w:rPr>
          <w:rFonts w:ascii="Times New Roman" w:hAnsi="Times New Roman" w:cs="Times New Roman"/>
          <w:sz w:val="28"/>
          <w:szCs w:val="28"/>
        </w:rPr>
        <w:t>Воздействие китайского современного женского движения на общественные изменения</w:t>
      </w:r>
      <w:r w:rsidRPr="0089025B">
        <w:rPr>
          <w:rFonts w:ascii="Times New Roman" w:hAnsi="Times New Roman" w:cs="Times New Roman"/>
          <w:sz w:val="28"/>
          <w:szCs w:val="28"/>
        </w:rPr>
        <w:t xml:space="preserve">» автор выделяет отличительную черту китайского освободительного движения </w:t>
      </w:r>
      <w:proofErr w:type="gramStart"/>
      <w:r w:rsidRPr="0089025B">
        <w:rPr>
          <w:rFonts w:ascii="Times New Roman" w:hAnsi="Times New Roman" w:cs="Times New Roman"/>
          <w:sz w:val="28"/>
          <w:szCs w:val="28"/>
        </w:rPr>
        <w:t>от</w:t>
      </w:r>
      <w:proofErr w:type="gramEnd"/>
      <w:r w:rsidRPr="0089025B">
        <w:rPr>
          <w:rFonts w:ascii="Times New Roman" w:hAnsi="Times New Roman" w:cs="Times New Roman"/>
          <w:sz w:val="28"/>
          <w:szCs w:val="28"/>
        </w:rPr>
        <w:t xml:space="preserve"> европейского и американского. Женское движение является составной частью современного национально-демократической революции, она всегда являлось одной из движущих сил стимулирования общественного развития. Одной из особенностей женского движения в Китае являлось то, что оно всегда было тесно связно с политической борьбой против империализма. Женское движение стало частью революционного движения. В Европе и США женское движение не было частью буржуазной революции, а было самостоятельным явлением. </w:t>
      </w:r>
      <w:r w:rsidR="00904650" w:rsidRPr="0089025B">
        <w:rPr>
          <w:rFonts w:ascii="Times New Roman" w:hAnsi="Times New Roman" w:cs="Times New Roman"/>
          <w:sz w:val="28"/>
          <w:szCs w:val="28"/>
        </w:rPr>
        <w:t>Его</w:t>
      </w:r>
      <w:r w:rsidRPr="0089025B">
        <w:rPr>
          <w:rFonts w:ascii="Times New Roman" w:hAnsi="Times New Roman" w:cs="Times New Roman"/>
          <w:sz w:val="28"/>
          <w:szCs w:val="28"/>
        </w:rPr>
        <w:t xml:space="preserve"> прямой целью было не спасение страны, а достижение своих собственных интересов и борьба за власть, которая находилась в руках мужчин. В Китае все было иначе, не существовало независимого от антиимпериалистической борьбы женского движения. Китайское женское движение всегда было основной темой в борьбе против империализма, оно всегда было неотъемлемой частью буржуазно-демократической революции. Женщины, помимо отстаивания своих собственных интересов, учувствовали в борьбе за независимость страны. В действительности, пробуждение женского самосознания было обусловлено не  жаждой власти, а  чувством долга</w:t>
      </w:r>
      <w:r w:rsidR="00A0662D" w:rsidRPr="0089025B">
        <w:rPr>
          <w:rStyle w:val="a5"/>
          <w:rFonts w:ascii="Times New Roman" w:hAnsi="Times New Roman" w:cs="Times New Roman"/>
          <w:sz w:val="28"/>
          <w:szCs w:val="28"/>
        </w:rPr>
        <w:footnoteReference w:id="81"/>
      </w:r>
      <w:r w:rsidRPr="0089025B">
        <w:rPr>
          <w:rFonts w:ascii="Times New Roman" w:hAnsi="Times New Roman" w:cs="Times New Roman"/>
          <w:sz w:val="28"/>
          <w:szCs w:val="28"/>
        </w:rPr>
        <w:t>.</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shd w:val="clear" w:color="auto" w:fill="FFFFFF"/>
        </w:rPr>
        <w:t xml:space="preserve">Все политические и социально-экономические изменения в жизни страны после </w:t>
      </w:r>
      <w:proofErr w:type="spellStart"/>
      <w:r w:rsidRPr="0089025B">
        <w:rPr>
          <w:rFonts w:ascii="Times New Roman" w:hAnsi="Times New Roman" w:cs="Times New Roman"/>
          <w:sz w:val="28"/>
          <w:szCs w:val="28"/>
          <w:shd w:val="clear" w:color="auto" w:fill="FFFFFF"/>
        </w:rPr>
        <w:t>Синьхайской</w:t>
      </w:r>
      <w:proofErr w:type="spellEnd"/>
      <w:r w:rsidRPr="0089025B">
        <w:rPr>
          <w:rFonts w:ascii="Times New Roman" w:hAnsi="Times New Roman" w:cs="Times New Roman"/>
          <w:sz w:val="28"/>
          <w:szCs w:val="28"/>
          <w:shd w:val="clear" w:color="auto" w:fill="FFFFFF"/>
        </w:rPr>
        <w:t xml:space="preserve"> революции в первую очередь были ощутимы лишь в  крупных городах. Крестьянство фактически продолжало жить по-</w:t>
      </w:r>
      <w:r w:rsidRPr="0089025B">
        <w:rPr>
          <w:rFonts w:ascii="Times New Roman" w:hAnsi="Times New Roman" w:cs="Times New Roman"/>
          <w:sz w:val="28"/>
          <w:szCs w:val="28"/>
          <w:shd w:val="clear" w:color="auto" w:fill="FFFFFF"/>
        </w:rPr>
        <w:lastRenderedPageBreak/>
        <w:t xml:space="preserve">старому. В тот период в Китае среди крупных городов особое место занимал Шанхай, являвшийся, по сути, полуколониальным городом. В Шанхае смешались традиции и быт двух цивилизаций: западной и китайской. В период с начала XX </w:t>
      </w:r>
      <w:proofErr w:type="gramStart"/>
      <w:r w:rsidRPr="0089025B">
        <w:rPr>
          <w:rFonts w:ascii="Times New Roman" w:hAnsi="Times New Roman" w:cs="Times New Roman"/>
          <w:sz w:val="28"/>
          <w:szCs w:val="28"/>
          <w:shd w:val="clear" w:color="auto" w:fill="FFFFFF"/>
        </w:rPr>
        <w:t>в</w:t>
      </w:r>
      <w:proofErr w:type="gramEnd"/>
      <w:r w:rsidRPr="0089025B">
        <w:rPr>
          <w:rFonts w:ascii="Times New Roman" w:hAnsi="Times New Roman" w:cs="Times New Roman"/>
          <w:sz w:val="28"/>
          <w:szCs w:val="28"/>
          <w:shd w:val="clear" w:color="auto" w:fill="FFFFFF"/>
        </w:rPr>
        <w:t xml:space="preserve">. и вплоть </w:t>
      </w:r>
      <w:proofErr w:type="gramStart"/>
      <w:r w:rsidRPr="0089025B">
        <w:rPr>
          <w:rFonts w:ascii="Times New Roman" w:hAnsi="Times New Roman" w:cs="Times New Roman"/>
          <w:sz w:val="28"/>
          <w:szCs w:val="28"/>
          <w:shd w:val="clear" w:color="auto" w:fill="FFFFFF"/>
        </w:rPr>
        <w:t>до</w:t>
      </w:r>
      <w:proofErr w:type="gramEnd"/>
      <w:r w:rsidRPr="0089025B">
        <w:rPr>
          <w:rFonts w:ascii="Times New Roman" w:hAnsi="Times New Roman" w:cs="Times New Roman"/>
          <w:sz w:val="28"/>
          <w:szCs w:val="28"/>
          <w:shd w:val="clear" w:color="auto" w:fill="FFFFFF"/>
        </w:rPr>
        <w:t xml:space="preserve"> захвата японскими войсками иностранных поселений Шанхая в 1942 г. в городе можно было наблюдать нехарактерные для остального Китая явления в </w:t>
      </w:r>
      <w:proofErr w:type="spellStart"/>
      <w:r w:rsidRPr="0089025B">
        <w:rPr>
          <w:rFonts w:ascii="Times New Roman" w:hAnsi="Times New Roman" w:cs="Times New Roman"/>
          <w:sz w:val="28"/>
          <w:szCs w:val="28"/>
          <w:shd w:val="clear" w:color="auto" w:fill="FFFFFF"/>
        </w:rPr>
        <w:t>социо-культурной</w:t>
      </w:r>
      <w:proofErr w:type="spellEnd"/>
      <w:r w:rsidRPr="0089025B">
        <w:rPr>
          <w:rFonts w:ascii="Times New Roman" w:hAnsi="Times New Roman" w:cs="Times New Roman"/>
          <w:sz w:val="28"/>
          <w:szCs w:val="28"/>
          <w:shd w:val="clear" w:color="auto" w:fill="FFFFFF"/>
        </w:rPr>
        <w:t xml:space="preserve"> жизни</w:t>
      </w:r>
      <w:r w:rsidRPr="0089025B">
        <w:rPr>
          <w:rStyle w:val="a5"/>
          <w:rFonts w:ascii="Times New Roman" w:hAnsi="Times New Roman" w:cs="Times New Roman"/>
          <w:color w:val="303030"/>
          <w:sz w:val="28"/>
          <w:szCs w:val="28"/>
          <w:shd w:val="clear" w:color="auto" w:fill="FFFFFF"/>
        </w:rPr>
        <w:footnoteReference w:id="82"/>
      </w:r>
      <w:r w:rsidRPr="0089025B">
        <w:rPr>
          <w:rFonts w:ascii="Times New Roman" w:hAnsi="Times New Roman" w:cs="Times New Roman"/>
          <w:sz w:val="28"/>
          <w:szCs w:val="28"/>
          <w:shd w:val="clear" w:color="auto" w:fill="FFFFFF"/>
        </w:rPr>
        <w:t>.</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shd w:val="clear" w:color="auto" w:fill="FFFFFF"/>
        </w:rPr>
        <w:t xml:space="preserve">В начале </w:t>
      </w:r>
      <w:r w:rsidR="00904650" w:rsidRPr="0089025B">
        <w:rPr>
          <w:rFonts w:ascii="Times New Roman" w:hAnsi="Times New Roman" w:cs="Times New Roman"/>
          <w:sz w:val="28"/>
          <w:szCs w:val="28"/>
          <w:shd w:val="clear" w:color="auto" w:fill="FFFFFF"/>
        </w:rPr>
        <w:t>XX</w:t>
      </w:r>
      <w:r w:rsidRPr="0089025B">
        <w:rPr>
          <w:rFonts w:ascii="Times New Roman" w:hAnsi="Times New Roman" w:cs="Times New Roman"/>
          <w:sz w:val="28"/>
          <w:szCs w:val="28"/>
          <w:shd w:val="clear" w:color="auto" w:fill="FFFFFF"/>
        </w:rPr>
        <w:t xml:space="preserve"> века на печатных страницах появилось новое выражение «новая женственность</w:t>
      </w:r>
      <w:proofErr w:type="gramStart"/>
      <w:r w:rsidRPr="0089025B">
        <w:rPr>
          <w:rFonts w:ascii="Times New Roman" w:hAnsi="Times New Roman" w:cs="Times New Roman"/>
          <w:sz w:val="28"/>
          <w:szCs w:val="28"/>
          <w:shd w:val="clear" w:color="auto" w:fill="FFFFFF"/>
        </w:rPr>
        <w:t>» (</w:t>
      </w:r>
      <w:r w:rsidRPr="0089025B">
        <w:rPr>
          <w:rFonts w:ascii="Times New Roman" w:hAnsi="Times New Roman" w:cs="Times New Roman"/>
          <w:sz w:val="28"/>
          <w:szCs w:val="28"/>
          <w:shd w:val="clear" w:color="auto" w:fill="FFFFFF"/>
        </w:rPr>
        <w:t>新女性</w:t>
      </w:r>
      <w:r w:rsidRPr="0089025B">
        <w:rPr>
          <w:rFonts w:ascii="Times New Roman" w:hAnsi="Times New Roman" w:cs="Times New Roman"/>
          <w:sz w:val="28"/>
          <w:szCs w:val="28"/>
          <w:shd w:val="clear" w:color="auto" w:fill="FFFFFF"/>
        </w:rPr>
        <w:t xml:space="preserve">) </w:t>
      </w:r>
      <w:proofErr w:type="gramEnd"/>
      <w:r w:rsidRPr="0089025B">
        <w:rPr>
          <w:rFonts w:ascii="Times New Roman" w:hAnsi="Times New Roman" w:cs="Times New Roman"/>
          <w:sz w:val="28"/>
          <w:szCs w:val="28"/>
          <w:shd w:val="clear" w:color="auto" w:fill="FFFFFF"/>
        </w:rPr>
        <w:t>или «новая женщина» (</w:t>
      </w:r>
      <w:r w:rsidRPr="0089025B">
        <w:rPr>
          <w:rFonts w:ascii="Times New Roman" w:hAnsi="Times New Roman" w:cs="Times New Roman"/>
          <w:sz w:val="28"/>
          <w:szCs w:val="28"/>
          <w:shd w:val="clear" w:color="auto" w:fill="FFFFFF"/>
        </w:rPr>
        <w:t>新妇女</w:t>
      </w:r>
      <w:r w:rsidRPr="0089025B">
        <w:rPr>
          <w:rFonts w:ascii="Times New Roman" w:hAnsi="Times New Roman" w:cs="Times New Roman"/>
          <w:sz w:val="28"/>
          <w:szCs w:val="28"/>
          <w:shd w:val="clear" w:color="auto" w:fill="FFFFFF"/>
        </w:rPr>
        <w:t xml:space="preserve">). «Новая женщина» должны была иметь равные права с мужчинами, иметь равные возможности для получения образования и профессионального роста, иметь равные права в семье. Новая женщина 1920-х гг. была «образованной, трудоустроенной, независимой и активно участвующей в публичной жизни». Распространение подобных взглядов не могли не оказать значительное влияние на сознание и поведение женщин. Именно в этот период в Шанхае возникли первые крупные женские объединения, главной целью которых было </w:t>
      </w:r>
      <w:r w:rsidRPr="0089025B">
        <w:rPr>
          <w:rFonts w:ascii="Times New Roman" w:hAnsi="Times New Roman" w:cs="Times New Roman"/>
          <w:sz w:val="28"/>
          <w:szCs w:val="28"/>
        </w:rPr>
        <w:t>отстаивание прав женщины в обществе</w:t>
      </w:r>
      <w:r w:rsidRPr="0089025B">
        <w:rPr>
          <w:rStyle w:val="a5"/>
          <w:rFonts w:ascii="Times New Roman" w:hAnsi="Times New Roman" w:cs="Times New Roman"/>
          <w:sz w:val="28"/>
          <w:szCs w:val="28"/>
        </w:rPr>
        <w:footnoteReference w:id="83"/>
      </w:r>
      <w:r w:rsidRPr="0089025B">
        <w:rPr>
          <w:rFonts w:ascii="Times New Roman" w:hAnsi="Times New Roman" w:cs="Times New Roman"/>
          <w:sz w:val="28"/>
          <w:szCs w:val="28"/>
        </w:rPr>
        <w:t>.</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Кандидат исторических наук Ю.А. Куприянова в статье «Шанхайские женщины в первой половине XX в.: от «тройной покорности» к равноправию в браке» пишет об изменениях, который потерпел институт </w:t>
      </w:r>
      <w:proofErr w:type="spellStart"/>
      <w:r w:rsidRPr="0089025B">
        <w:rPr>
          <w:rFonts w:ascii="Times New Roman" w:hAnsi="Times New Roman" w:cs="Times New Roman"/>
          <w:sz w:val="28"/>
          <w:szCs w:val="28"/>
        </w:rPr>
        <w:t>наложничества</w:t>
      </w:r>
      <w:proofErr w:type="spellEnd"/>
      <w:r w:rsidRPr="0089025B">
        <w:rPr>
          <w:rFonts w:ascii="Times New Roman" w:hAnsi="Times New Roman" w:cs="Times New Roman"/>
          <w:sz w:val="28"/>
          <w:szCs w:val="28"/>
        </w:rPr>
        <w:t xml:space="preserve">, а также об особенностях женского положения в первой половине </w:t>
      </w:r>
      <w:r w:rsidR="00904650" w:rsidRPr="0089025B">
        <w:rPr>
          <w:rFonts w:ascii="Times New Roman" w:hAnsi="Times New Roman" w:cs="Times New Roman"/>
          <w:sz w:val="28"/>
          <w:szCs w:val="28"/>
          <w:shd w:val="clear" w:color="auto" w:fill="FFFFFF"/>
        </w:rPr>
        <w:t>XX</w:t>
      </w:r>
      <w:r w:rsidR="00904650" w:rsidRPr="0089025B">
        <w:rPr>
          <w:rFonts w:ascii="Times New Roman" w:hAnsi="Times New Roman" w:cs="Times New Roman"/>
          <w:sz w:val="28"/>
          <w:szCs w:val="28"/>
        </w:rPr>
        <w:t xml:space="preserve"> </w:t>
      </w:r>
      <w:proofErr w:type="gramStart"/>
      <w:r w:rsidRPr="0089025B">
        <w:rPr>
          <w:rFonts w:ascii="Times New Roman" w:hAnsi="Times New Roman" w:cs="Times New Roman"/>
          <w:sz w:val="28"/>
          <w:szCs w:val="28"/>
        </w:rPr>
        <w:t>в</w:t>
      </w:r>
      <w:proofErr w:type="gramEnd"/>
      <w:r w:rsidRPr="0089025B">
        <w:rPr>
          <w:rFonts w:ascii="Times New Roman" w:hAnsi="Times New Roman" w:cs="Times New Roman"/>
          <w:sz w:val="28"/>
          <w:szCs w:val="28"/>
        </w:rPr>
        <w:t xml:space="preserve">. </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В соответствии с новыми юридическими положениями </w:t>
      </w:r>
      <w:proofErr w:type="spellStart"/>
      <w:r w:rsidRPr="0089025B">
        <w:rPr>
          <w:rFonts w:ascii="Times New Roman" w:hAnsi="Times New Roman" w:cs="Times New Roman"/>
          <w:sz w:val="28"/>
          <w:szCs w:val="28"/>
        </w:rPr>
        <w:t>нанкинского</w:t>
      </w:r>
      <w:proofErr w:type="spellEnd"/>
      <w:r w:rsidRPr="0089025B">
        <w:rPr>
          <w:rFonts w:ascii="Times New Roman" w:hAnsi="Times New Roman" w:cs="Times New Roman"/>
          <w:sz w:val="28"/>
          <w:szCs w:val="28"/>
        </w:rPr>
        <w:t xml:space="preserve"> правительства Чан Кайши в Китае было официально закреплено существование моногамного брака. Таким образом, наличие младших жен</w:t>
      </w:r>
      <w:proofErr w:type="gramStart"/>
      <w:r w:rsidRPr="0089025B">
        <w:rPr>
          <w:rFonts w:ascii="Times New Roman" w:hAnsi="Times New Roman" w:cs="Times New Roman"/>
          <w:sz w:val="28"/>
          <w:szCs w:val="28"/>
        </w:rPr>
        <w:t> </w:t>
      </w:r>
      <w:r w:rsidRPr="0089025B">
        <w:rPr>
          <w:rFonts w:ascii="Times New Roman" w:hAnsi="Times New Roman" w:cs="Times New Roman"/>
          <w:iCs/>
          <w:sz w:val="28"/>
          <w:szCs w:val="28"/>
        </w:rPr>
        <w:t>(</w:t>
      </w:r>
      <w:r w:rsidRPr="0089025B">
        <w:rPr>
          <w:rFonts w:ascii="Times New Roman" w:hAnsi="Times New Roman" w:cs="Times New Roman"/>
          <w:iCs/>
          <w:sz w:val="28"/>
          <w:szCs w:val="28"/>
        </w:rPr>
        <w:t>小老婆</w:t>
      </w:r>
      <w:r w:rsidRPr="0089025B">
        <w:rPr>
          <w:rFonts w:ascii="Times New Roman" w:hAnsi="Times New Roman" w:cs="Times New Roman"/>
          <w:iCs/>
          <w:sz w:val="28"/>
          <w:szCs w:val="28"/>
        </w:rPr>
        <w:t>)</w:t>
      </w:r>
      <w:r w:rsidRPr="0089025B">
        <w:rPr>
          <w:rFonts w:ascii="Times New Roman" w:hAnsi="Times New Roman" w:cs="Times New Roman"/>
          <w:sz w:val="28"/>
          <w:szCs w:val="28"/>
        </w:rPr>
        <w:t> </w:t>
      </w:r>
      <w:proofErr w:type="gramEnd"/>
      <w:r w:rsidRPr="0089025B">
        <w:rPr>
          <w:rFonts w:ascii="Times New Roman" w:hAnsi="Times New Roman" w:cs="Times New Roman"/>
          <w:sz w:val="28"/>
          <w:szCs w:val="28"/>
        </w:rPr>
        <w:t xml:space="preserve">было запрещено законом. Это должно было положить конец институту </w:t>
      </w:r>
      <w:proofErr w:type="spellStart"/>
      <w:r w:rsidRPr="0089025B">
        <w:rPr>
          <w:rFonts w:ascii="Times New Roman" w:hAnsi="Times New Roman" w:cs="Times New Roman"/>
          <w:sz w:val="28"/>
          <w:szCs w:val="28"/>
        </w:rPr>
        <w:t>наложничества</w:t>
      </w:r>
      <w:proofErr w:type="spellEnd"/>
      <w:r w:rsidRPr="0089025B">
        <w:rPr>
          <w:rFonts w:ascii="Times New Roman" w:hAnsi="Times New Roman" w:cs="Times New Roman"/>
          <w:sz w:val="28"/>
          <w:szCs w:val="28"/>
        </w:rPr>
        <w:t xml:space="preserve">. Однако само общество еще не было готово принять моногамную модель семейного устройства. </w:t>
      </w:r>
      <w:r w:rsidRPr="0089025B">
        <w:rPr>
          <w:rFonts w:ascii="Times New Roman" w:hAnsi="Times New Roman" w:cs="Times New Roman"/>
          <w:color w:val="000000"/>
          <w:sz w:val="28"/>
          <w:szCs w:val="28"/>
        </w:rPr>
        <w:t xml:space="preserve">На страницах журналов </w:t>
      </w:r>
      <w:r w:rsidRPr="0089025B">
        <w:rPr>
          <w:rFonts w:ascii="Times New Roman" w:hAnsi="Times New Roman" w:cs="Times New Roman"/>
          <w:color w:val="000000"/>
          <w:sz w:val="28"/>
          <w:szCs w:val="28"/>
        </w:rPr>
        <w:lastRenderedPageBreak/>
        <w:t>и газет постоянно появлялись статьи, осуждавшие институт младших жен и указывавшие на его оскорбительный и унизительный характер для женщин. Шанхайское общество, будучи наиболее прогрессивным и либеральным по сравнению с остальными частями страны, принимало активное участие в данной полемике. Девушки в Шанхае становились все более образованными и самостоятельными, они получили возможность свободно общаться с молодыми людьми и определять будущую свою жизнь. Однако это не помогло им преодолеть те поведенческие модели, которые формировались в обществе веками.</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Отказ от полигамных браков в пользу моногамии происходил медленно. В большинстве случаев изменилась лишь форма внутрисемейных отношений, но не их суть. </w:t>
      </w:r>
      <w:proofErr w:type="gramStart"/>
      <w:r w:rsidRPr="0089025B">
        <w:rPr>
          <w:rFonts w:ascii="Times New Roman" w:hAnsi="Times New Roman" w:cs="Times New Roman"/>
          <w:sz w:val="28"/>
          <w:szCs w:val="28"/>
        </w:rPr>
        <w:t>Слова «наложница</w:t>
      </w:r>
      <w:r w:rsidRPr="0089025B">
        <w:rPr>
          <w:rFonts w:ascii="Times New Roman" w:eastAsia="MS Mincho" w:hAnsi="Times New Roman" w:cs="Times New Roman"/>
          <w:sz w:val="28"/>
          <w:szCs w:val="28"/>
          <w:lang w:eastAsia="ja-JP"/>
        </w:rPr>
        <w:t>»</w:t>
      </w:r>
      <w:r w:rsidRPr="0089025B">
        <w:rPr>
          <w:rFonts w:ascii="Times New Roman" w:hAnsi="Times New Roman" w:cs="Times New Roman"/>
          <w:sz w:val="28"/>
          <w:szCs w:val="28"/>
        </w:rPr>
        <w:t xml:space="preserve"> (</w:t>
      </w:r>
      <w:r w:rsidRPr="0089025B">
        <w:rPr>
          <w:rStyle w:val="a8"/>
          <w:rFonts w:ascii="Times New Roman" w:hAnsi="Times New Roman" w:cs="Times New Roman"/>
          <w:i w:val="0"/>
          <w:color w:val="000000"/>
          <w:sz w:val="28"/>
          <w:szCs w:val="28"/>
        </w:rPr>
        <w:t>姨太太</w:t>
      </w:r>
      <w:r w:rsidRPr="0089025B">
        <w:rPr>
          <w:rStyle w:val="a8"/>
          <w:rFonts w:ascii="Times New Roman" w:hAnsi="Times New Roman" w:cs="Times New Roman"/>
          <w:i w:val="0"/>
          <w:color w:val="000000"/>
          <w:sz w:val="28"/>
          <w:szCs w:val="28"/>
        </w:rPr>
        <w:t>)</w:t>
      </w:r>
      <w:r w:rsidRPr="0089025B">
        <w:rPr>
          <w:rFonts w:ascii="Times New Roman" w:hAnsi="Times New Roman" w:cs="Times New Roman"/>
          <w:sz w:val="28"/>
          <w:szCs w:val="28"/>
        </w:rPr>
        <w:t xml:space="preserve"> и «младшая жена»</w:t>
      </w:r>
      <w:r w:rsidRPr="0089025B">
        <w:rPr>
          <w:rStyle w:val="a8"/>
          <w:rFonts w:ascii="Times New Roman" w:hAnsi="Times New Roman" w:cs="Times New Roman"/>
          <w:i w:val="0"/>
          <w:color w:val="000000"/>
          <w:sz w:val="28"/>
          <w:szCs w:val="28"/>
        </w:rPr>
        <w:t>（小老婆</w:t>
      </w:r>
      <w:r w:rsidRPr="0089025B">
        <w:rPr>
          <w:rStyle w:val="a8"/>
          <w:rFonts w:ascii="Times New Roman" w:hAnsi="Times New Roman" w:cs="Times New Roman"/>
          <w:i w:val="0"/>
          <w:color w:val="000000"/>
          <w:sz w:val="28"/>
          <w:szCs w:val="28"/>
        </w:rPr>
        <w:t>)</w:t>
      </w:r>
      <w:r w:rsidRPr="0089025B">
        <w:rPr>
          <w:rStyle w:val="apple-converted-space"/>
          <w:rFonts w:ascii="Times New Roman" w:hAnsi="Times New Roman" w:cs="Times New Roman"/>
          <w:color w:val="000000"/>
          <w:sz w:val="28"/>
          <w:szCs w:val="28"/>
        </w:rPr>
        <w:t> </w:t>
      </w:r>
      <w:r w:rsidRPr="0089025B">
        <w:rPr>
          <w:rFonts w:ascii="Times New Roman" w:hAnsi="Times New Roman" w:cs="Times New Roman"/>
          <w:sz w:val="28"/>
          <w:szCs w:val="28"/>
        </w:rPr>
        <w:t>в данный период приобрели дополнительный оттенок смысла, схожее с западным понятием любовницы или содержанки.</w:t>
      </w:r>
      <w:proofErr w:type="gramEnd"/>
      <w:r w:rsidRPr="0089025B">
        <w:rPr>
          <w:rFonts w:ascii="Times New Roman" w:hAnsi="Times New Roman" w:cs="Times New Roman"/>
          <w:sz w:val="28"/>
          <w:szCs w:val="28"/>
        </w:rPr>
        <w:t xml:space="preserve"> Младшие жены больше не жили под одной крышей с официальной супругой, не прислуживали ей и не занимались продолжением рода. Особенностью данного периода являлось то, что многие девушки, столкнувшись с экономическими сложностями и испытав влияние новой массовой культуры, добровольно соглашались на роль содержанки. Содержанками становились не только бедные девушки, но и женщины из среднего класса, имевшие образование и возможность самостоятельно обеспечить себя. Эти женщины стремились сохранить собственную свободу и независимость, и поэтому не связывали себя узами брака. Одиночество современной женщины в большом городе стало одним из следствий тех прав и свобод, которые так стремились получить юные студентки Шанхая. Образование и самостоятельное мышление стали преградой для шанхайских женщин на пути к обретению семьи.</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Еще одной особенностью данного периода стала экономическая самостоятельность женщины. Они стали более критичными в вопросе выбора </w:t>
      </w:r>
      <w:r w:rsidRPr="0089025B">
        <w:rPr>
          <w:rFonts w:ascii="Times New Roman" w:hAnsi="Times New Roman" w:cs="Times New Roman"/>
          <w:sz w:val="28"/>
          <w:szCs w:val="28"/>
        </w:rPr>
        <w:lastRenderedPageBreak/>
        <w:t>супруга, так как у них появилась возможность обеспечить самих себя. Увеличение разводов и отстаивание собственных интересов в браке «новыми женщинами» стали еще одной тенденцией в среде жителей Шанхая. Разведенные женщины до сих пор подвергались упрекам и осуждениям, однако более не исключались из социальной жизни, как это было ранее</w:t>
      </w:r>
      <w:r w:rsidRPr="0089025B">
        <w:rPr>
          <w:rStyle w:val="a5"/>
          <w:rFonts w:ascii="Times New Roman" w:hAnsi="Times New Roman" w:cs="Times New Roman"/>
          <w:color w:val="000000"/>
          <w:sz w:val="28"/>
          <w:szCs w:val="28"/>
        </w:rPr>
        <w:footnoteReference w:id="84"/>
      </w:r>
      <w:r w:rsidRPr="0089025B">
        <w:rPr>
          <w:rFonts w:ascii="Times New Roman" w:hAnsi="Times New Roman" w:cs="Times New Roman"/>
          <w:sz w:val="28"/>
          <w:szCs w:val="28"/>
        </w:rPr>
        <w:t xml:space="preserve">. </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shd w:val="clear" w:color="auto" w:fill="FFFFFF"/>
        </w:rPr>
        <w:t>В Китае, как и во многих других странах, освободившиеся женщины едва ли не в первую очередь стремились сменить свой имидж. Они стригли волосы, переставали бинтовать грудь, как это было принято в старом Китае, отказывались от вступления в брак и от деторождения. Они меняли стиль одежда, макияжа и самое главное стиль поведения, из-за чего их нередко обвиняли в легкомыслии и распущенности. Это вызывало активное неприятие в определенных слоях общества. Мао Дунь писал, что солдаты милитаристских армий не просто насиловали и убивали эмансипированных женщин. Насилие над ними они совершали как ритуал, им вырезали груди, иногда скальпировали, воспринимая таких женщин как некое демоническое явление</w:t>
      </w:r>
      <w:r w:rsidRPr="0089025B">
        <w:rPr>
          <w:rStyle w:val="a5"/>
          <w:rFonts w:ascii="Times New Roman" w:hAnsi="Times New Roman" w:cs="Times New Roman"/>
          <w:color w:val="303030"/>
          <w:sz w:val="28"/>
          <w:szCs w:val="28"/>
          <w:shd w:val="clear" w:color="auto" w:fill="FFFFFF"/>
        </w:rPr>
        <w:footnoteReference w:id="85"/>
      </w:r>
      <w:r w:rsidRPr="0089025B">
        <w:rPr>
          <w:rFonts w:ascii="Times New Roman" w:hAnsi="Times New Roman" w:cs="Times New Roman"/>
          <w:sz w:val="28"/>
          <w:szCs w:val="28"/>
          <w:shd w:val="clear" w:color="auto" w:fill="FFFFFF"/>
        </w:rPr>
        <w:t>.</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shd w:val="clear" w:color="auto" w:fill="FFFFFF"/>
        </w:rPr>
        <w:t xml:space="preserve">Женщины стали работать в сфере публицистики, учительницами в школе для девочек. По свидетельству одной из пекинских газет, в 1916 г. были выданы первые лицензии женщинам на занятие медицинской деятельностью. В Шанхае появился первый штат женщин-полицейских, которые боролись </w:t>
      </w:r>
      <w:proofErr w:type="gramStart"/>
      <w:r w:rsidRPr="0089025B">
        <w:rPr>
          <w:rFonts w:ascii="Times New Roman" w:hAnsi="Times New Roman" w:cs="Times New Roman"/>
          <w:sz w:val="28"/>
          <w:szCs w:val="28"/>
          <w:shd w:val="clear" w:color="auto" w:fill="FFFFFF"/>
        </w:rPr>
        <w:t>с</w:t>
      </w:r>
      <w:proofErr w:type="gramEnd"/>
      <w:r w:rsidRPr="0089025B">
        <w:rPr>
          <w:rFonts w:ascii="Times New Roman" w:hAnsi="Times New Roman" w:cs="Times New Roman"/>
          <w:sz w:val="28"/>
          <w:szCs w:val="28"/>
          <w:shd w:val="clear" w:color="auto" w:fill="FFFFFF"/>
        </w:rPr>
        <w:t xml:space="preserve"> женской. </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Обновлению духовной и общественно-политической жизни способствовала господство милитаристских режимов. Хотя большинство милитаристов были ориентированы на традиционные ценности, однако слабая управляемость контролируемых ими территорий создала возможности для развития новых идеологических течений. Отсутствие эффективного контроля над деятельностью университетов, периодических изданий, издательств, над интеллектуальной жизнью Китая в целом способствовало </w:t>
      </w:r>
      <w:r w:rsidRPr="0089025B">
        <w:rPr>
          <w:rFonts w:ascii="Times New Roman" w:hAnsi="Times New Roman" w:cs="Times New Roman"/>
          <w:sz w:val="28"/>
          <w:szCs w:val="28"/>
        </w:rPr>
        <w:lastRenderedPageBreak/>
        <w:t xml:space="preserve">бурным дискуссиям о путях модернизации и усиления Китая. Усилившееся влияние западных идей и западного образа жизни на Китай после </w:t>
      </w:r>
      <w:proofErr w:type="spellStart"/>
      <w:r w:rsidRPr="0089025B">
        <w:rPr>
          <w:rFonts w:ascii="Times New Roman" w:hAnsi="Times New Roman" w:cs="Times New Roman"/>
          <w:sz w:val="28"/>
          <w:szCs w:val="28"/>
        </w:rPr>
        <w:t>Синьхайской</w:t>
      </w:r>
      <w:proofErr w:type="spellEnd"/>
      <w:r w:rsidRPr="0089025B">
        <w:rPr>
          <w:rFonts w:ascii="Times New Roman" w:hAnsi="Times New Roman" w:cs="Times New Roman"/>
          <w:sz w:val="28"/>
          <w:szCs w:val="28"/>
        </w:rPr>
        <w:t xml:space="preserve"> революции имел сильный резонанс в идеологии и становлении общественно-политических движений. </w:t>
      </w:r>
    </w:p>
    <w:p w:rsidR="007D19BD" w:rsidRPr="0089025B" w:rsidRDefault="00181EC5" w:rsidP="00272600">
      <w:pPr>
        <w:spacing w:after="0" w:line="360" w:lineRule="auto"/>
        <w:ind w:firstLine="851"/>
        <w:jc w:val="both"/>
        <w:rPr>
          <w:rFonts w:ascii="Times New Roman" w:hAnsi="Times New Roman" w:cs="Times New Roman"/>
          <w:sz w:val="28"/>
          <w:szCs w:val="28"/>
          <w:shd w:val="clear" w:color="auto" w:fill="FFFFFF"/>
        </w:rPr>
      </w:pPr>
      <w:r w:rsidRPr="0089025B">
        <w:rPr>
          <w:rFonts w:ascii="Times New Roman" w:hAnsi="Times New Roman" w:cs="Times New Roman"/>
          <w:sz w:val="28"/>
          <w:szCs w:val="28"/>
          <w:shd w:val="clear" w:color="auto" w:fill="FFFFFF"/>
        </w:rPr>
        <w:t xml:space="preserve">В книге История Китая в </w:t>
      </w:r>
      <w:r w:rsidR="00272600" w:rsidRPr="0089025B">
        <w:rPr>
          <w:rFonts w:ascii="Times New Roman" w:hAnsi="Times New Roman" w:cs="Times New Roman"/>
          <w:sz w:val="28"/>
          <w:szCs w:val="28"/>
          <w:shd w:val="clear" w:color="auto" w:fill="FFFFFF"/>
        </w:rPr>
        <w:t>10</w:t>
      </w:r>
      <w:r w:rsidRPr="0089025B">
        <w:rPr>
          <w:rFonts w:ascii="Times New Roman" w:hAnsi="Times New Roman" w:cs="Times New Roman"/>
          <w:sz w:val="28"/>
          <w:szCs w:val="28"/>
          <w:shd w:val="clear" w:color="auto" w:fill="FFFFFF"/>
        </w:rPr>
        <w:t xml:space="preserve"> томах выделяют два препятствия тормозящие развитие феминизма в Китае. Во-первых, неравномерный уровень развития разных регионов, что сужали географически и количественно влияние любой идеологии, феминизма в том числе. Во-вторых, развитию феминизма препятствовало всесилие предрассудков, а также огромный разрыв между традиционализмом и новыми веяниями</w:t>
      </w:r>
      <w:r w:rsidRPr="0089025B">
        <w:rPr>
          <w:rFonts w:ascii="Times New Roman" w:hAnsi="Times New Roman" w:cs="Times New Roman"/>
          <w:vertAlign w:val="superscript"/>
        </w:rPr>
        <w:footnoteReference w:id="86"/>
      </w:r>
      <w:r w:rsidRPr="0089025B">
        <w:rPr>
          <w:rFonts w:ascii="Times New Roman" w:hAnsi="Times New Roman" w:cs="Times New Roman"/>
          <w:sz w:val="28"/>
          <w:szCs w:val="28"/>
          <w:shd w:val="clear" w:color="auto" w:fill="FFFFFF"/>
        </w:rPr>
        <w:t xml:space="preserve">. </w:t>
      </w:r>
    </w:p>
    <w:p w:rsidR="00272600" w:rsidRPr="0089025B" w:rsidRDefault="00181EC5" w:rsidP="00272600">
      <w:pPr>
        <w:pStyle w:val="a7"/>
        <w:autoSpaceDE w:val="0"/>
        <w:autoSpaceDN w:val="0"/>
        <w:adjustRightInd w:val="0"/>
        <w:snapToGrid w:val="0"/>
        <w:spacing w:after="0" w:line="360" w:lineRule="auto"/>
        <w:ind w:left="0"/>
        <w:jc w:val="both"/>
        <w:rPr>
          <w:rFonts w:ascii="Times New Roman" w:hAnsi="Times New Roman" w:cs="Times New Roman"/>
          <w:sz w:val="28"/>
          <w:szCs w:val="28"/>
          <w:shd w:val="clear" w:color="auto" w:fill="FFFFFF"/>
        </w:rPr>
      </w:pPr>
      <w:proofErr w:type="gramStart"/>
      <w:r w:rsidRPr="0089025B">
        <w:rPr>
          <w:rFonts w:ascii="Times New Roman" w:hAnsi="Times New Roman" w:cs="Times New Roman"/>
          <w:sz w:val="28"/>
          <w:szCs w:val="28"/>
          <w:shd w:val="clear" w:color="auto" w:fill="FFFFFF"/>
        </w:rPr>
        <w:t xml:space="preserve">Результаты женского движения конца </w:t>
      </w:r>
      <w:r w:rsidR="00272600" w:rsidRPr="0089025B">
        <w:rPr>
          <w:rFonts w:ascii="Times New Roman" w:hAnsi="Times New Roman" w:cs="Times New Roman"/>
          <w:sz w:val="28"/>
          <w:szCs w:val="28"/>
          <w:shd w:val="clear" w:color="auto" w:fill="FFFFFF"/>
        </w:rPr>
        <w:t>XIX</w:t>
      </w:r>
      <w:r w:rsidRPr="0089025B">
        <w:rPr>
          <w:rFonts w:ascii="Times New Roman" w:hAnsi="Times New Roman" w:cs="Times New Roman"/>
          <w:sz w:val="28"/>
          <w:szCs w:val="28"/>
          <w:shd w:val="clear" w:color="auto" w:fill="FFFFFF"/>
        </w:rPr>
        <w:t xml:space="preserve"> начала </w:t>
      </w:r>
      <w:r w:rsidR="00272600" w:rsidRPr="0089025B">
        <w:rPr>
          <w:rFonts w:ascii="Times New Roman" w:hAnsi="Times New Roman" w:cs="Times New Roman"/>
          <w:sz w:val="28"/>
          <w:szCs w:val="28"/>
          <w:shd w:val="clear" w:color="auto" w:fill="FFFFFF"/>
        </w:rPr>
        <w:t>XX</w:t>
      </w:r>
      <w:r w:rsidR="008D6D53" w:rsidRPr="0089025B">
        <w:rPr>
          <w:rFonts w:ascii="Times New Roman" w:hAnsi="Times New Roman" w:cs="Times New Roman"/>
          <w:sz w:val="28"/>
          <w:szCs w:val="28"/>
          <w:shd w:val="clear" w:color="auto" w:fill="FFFFFF"/>
        </w:rPr>
        <w:t xml:space="preserve"> в.</w:t>
      </w:r>
      <w:r w:rsidR="00272600" w:rsidRPr="0089025B">
        <w:rPr>
          <w:rFonts w:ascii="Times New Roman" w:hAnsi="Times New Roman" w:cs="Times New Roman"/>
          <w:sz w:val="28"/>
          <w:szCs w:val="28"/>
          <w:shd w:val="clear" w:color="auto" w:fill="FFFFFF"/>
        </w:rPr>
        <w:t xml:space="preserve"> изложены</w:t>
      </w:r>
      <w:r w:rsidRPr="0089025B">
        <w:rPr>
          <w:rFonts w:ascii="Times New Roman" w:hAnsi="Times New Roman" w:cs="Times New Roman"/>
          <w:sz w:val="28"/>
          <w:szCs w:val="28"/>
          <w:shd w:val="clear" w:color="auto" w:fill="FFFFFF"/>
        </w:rPr>
        <w:t xml:space="preserve">  в </w:t>
      </w:r>
      <w:r w:rsidR="00272600" w:rsidRPr="0089025B">
        <w:rPr>
          <w:rFonts w:ascii="Times New Roman" w:hAnsi="Times New Roman" w:cs="Times New Roman"/>
          <w:sz w:val="28"/>
          <w:szCs w:val="28"/>
          <w:shd w:val="clear" w:color="auto" w:fill="FFFFFF"/>
        </w:rPr>
        <w:t>статье «Воздействие китайского современного женского движения на общественные изменения».</w:t>
      </w:r>
      <w:proofErr w:type="gramEnd"/>
    </w:p>
    <w:p w:rsidR="007D19BD" w:rsidRPr="0089025B" w:rsidRDefault="00181EC5" w:rsidP="00272600">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shd w:val="clear" w:color="auto" w:fill="FFFFFF"/>
        </w:rPr>
        <w:t>Во-первых, как и во всех странах мира</w:t>
      </w:r>
      <w:r w:rsidR="00272600" w:rsidRPr="0089025B">
        <w:rPr>
          <w:rFonts w:ascii="Times New Roman" w:hAnsi="Times New Roman" w:cs="Times New Roman"/>
          <w:sz w:val="28"/>
          <w:szCs w:val="28"/>
          <w:shd w:val="clear" w:color="auto" w:fill="FFFFFF"/>
        </w:rPr>
        <w:t>,</w:t>
      </w:r>
      <w:r w:rsidRPr="0089025B">
        <w:rPr>
          <w:rFonts w:ascii="Times New Roman" w:hAnsi="Times New Roman" w:cs="Times New Roman"/>
          <w:sz w:val="28"/>
          <w:szCs w:val="28"/>
          <w:shd w:val="clear" w:color="auto" w:fill="FFFFFF"/>
        </w:rPr>
        <w:t xml:space="preserve"> женское освободительное движение в Китае</w:t>
      </w:r>
      <w:r w:rsidR="00272600" w:rsidRPr="0089025B">
        <w:rPr>
          <w:rFonts w:ascii="Times New Roman" w:hAnsi="Times New Roman" w:cs="Times New Roman"/>
          <w:sz w:val="28"/>
          <w:szCs w:val="28"/>
          <w:shd w:val="clear" w:color="auto" w:fill="FFFFFF"/>
        </w:rPr>
        <w:t>,</w:t>
      </w:r>
      <w:r w:rsidRPr="0089025B">
        <w:rPr>
          <w:rFonts w:ascii="Times New Roman" w:hAnsi="Times New Roman" w:cs="Times New Roman"/>
          <w:sz w:val="28"/>
          <w:szCs w:val="28"/>
          <w:shd w:val="clear" w:color="auto" w:fill="FFFFFF"/>
        </w:rPr>
        <w:t xml:space="preserve"> прежде</w:t>
      </w:r>
      <w:r w:rsidRPr="0089025B">
        <w:rPr>
          <w:rFonts w:ascii="Times New Roman" w:hAnsi="Times New Roman" w:cs="Times New Roman"/>
          <w:sz w:val="28"/>
          <w:szCs w:val="28"/>
        </w:rPr>
        <w:t xml:space="preserve"> всего</w:t>
      </w:r>
      <w:r w:rsidR="00272600" w:rsidRPr="0089025B">
        <w:rPr>
          <w:rFonts w:ascii="Times New Roman" w:hAnsi="Times New Roman" w:cs="Times New Roman"/>
          <w:sz w:val="28"/>
          <w:szCs w:val="28"/>
        </w:rPr>
        <w:t>,</w:t>
      </w:r>
      <w:r w:rsidRPr="0089025B">
        <w:rPr>
          <w:rFonts w:ascii="Times New Roman" w:hAnsi="Times New Roman" w:cs="Times New Roman"/>
          <w:sz w:val="28"/>
          <w:szCs w:val="28"/>
        </w:rPr>
        <w:t xml:space="preserve"> смогло добиться права на получение образования для женщин. С начала программы 100 дней реформ в Китае началось активное строительство школ, что побуждает правительство </w:t>
      </w:r>
      <w:proofErr w:type="spellStart"/>
      <w:r w:rsidRPr="0089025B">
        <w:rPr>
          <w:rFonts w:ascii="Times New Roman" w:hAnsi="Times New Roman" w:cs="Times New Roman"/>
          <w:sz w:val="28"/>
          <w:szCs w:val="28"/>
        </w:rPr>
        <w:t>Цин</w:t>
      </w:r>
      <w:proofErr w:type="spellEnd"/>
      <w:r w:rsidRPr="0089025B">
        <w:rPr>
          <w:rFonts w:ascii="Times New Roman" w:hAnsi="Times New Roman" w:cs="Times New Roman"/>
          <w:sz w:val="28"/>
          <w:szCs w:val="28"/>
        </w:rPr>
        <w:t xml:space="preserve"> официально обнародовать  первы</w:t>
      </w:r>
      <w:r w:rsidR="008D6D53" w:rsidRPr="0089025B">
        <w:rPr>
          <w:rFonts w:ascii="Times New Roman" w:hAnsi="Times New Roman" w:cs="Times New Roman"/>
          <w:sz w:val="28"/>
          <w:szCs w:val="28"/>
        </w:rPr>
        <w:t>й устав женских школ в 1907 г</w:t>
      </w:r>
      <w:proofErr w:type="gramStart"/>
      <w:r w:rsidR="008D6D53" w:rsidRPr="0089025B">
        <w:rPr>
          <w:rFonts w:ascii="Times New Roman" w:hAnsi="Times New Roman" w:cs="Times New Roman"/>
          <w:sz w:val="28"/>
          <w:szCs w:val="28"/>
        </w:rPr>
        <w:t>.</w:t>
      </w:r>
      <w:r w:rsidRPr="0089025B">
        <w:rPr>
          <w:rFonts w:ascii="Times New Roman" w:hAnsi="Times New Roman" w:cs="Times New Roman"/>
          <w:sz w:val="28"/>
          <w:szCs w:val="28"/>
        </w:rPr>
        <w:t xml:space="preserve">. </w:t>
      </w:r>
      <w:proofErr w:type="gramEnd"/>
      <w:r w:rsidRPr="0089025B">
        <w:rPr>
          <w:rFonts w:ascii="Times New Roman" w:hAnsi="Times New Roman" w:cs="Times New Roman"/>
          <w:sz w:val="28"/>
          <w:szCs w:val="28"/>
        </w:rPr>
        <w:t>В 19</w:t>
      </w:r>
      <w:r w:rsidR="008D6D53" w:rsidRPr="0089025B">
        <w:rPr>
          <w:rFonts w:ascii="Times New Roman" w:hAnsi="Times New Roman" w:cs="Times New Roman"/>
          <w:sz w:val="28"/>
          <w:szCs w:val="28"/>
        </w:rPr>
        <w:t>09 г.</w:t>
      </w:r>
      <w:r w:rsidRPr="0089025B">
        <w:rPr>
          <w:rFonts w:ascii="Times New Roman" w:hAnsi="Times New Roman" w:cs="Times New Roman"/>
          <w:sz w:val="28"/>
          <w:szCs w:val="28"/>
        </w:rPr>
        <w:t xml:space="preserve"> общее количество студенток в университетах Китая насчит</w:t>
      </w:r>
      <w:r w:rsidR="008D6D53" w:rsidRPr="0089025B">
        <w:rPr>
          <w:rFonts w:ascii="Times New Roman" w:hAnsi="Times New Roman" w:cs="Times New Roman"/>
          <w:sz w:val="28"/>
          <w:szCs w:val="28"/>
        </w:rPr>
        <w:t>ывается около 14000. В 1922 г.</w:t>
      </w:r>
      <w:r w:rsidRPr="0089025B">
        <w:rPr>
          <w:rFonts w:ascii="Times New Roman" w:hAnsi="Times New Roman" w:cs="Times New Roman"/>
          <w:sz w:val="28"/>
          <w:szCs w:val="28"/>
        </w:rPr>
        <w:t xml:space="preserve"> девушки студентки составляют 15% из всего числа учащихся.</w:t>
      </w:r>
    </w:p>
    <w:p w:rsidR="00272600"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Во-вторых, одним из самых важных достижений движения являлось </w:t>
      </w:r>
      <w:r w:rsidR="00272600" w:rsidRPr="0089025B">
        <w:rPr>
          <w:rFonts w:ascii="Times New Roman" w:hAnsi="Times New Roman" w:cs="Times New Roman"/>
          <w:sz w:val="28"/>
          <w:szCs w:val="28"/>
        </w:rPr>
        <w:t xml:space="preserve">практическая </w:t>
      </w:r>
      <w:r w:rsidRPr="0089025B">
        <w:rPr>
          <w:rFonts w:ascii="Times New Roman" w:hAnsi="Times New Roman" w:cs="Times New Roman"/>
          <w:sz w:val="28"/>
          <w:szCs w:val="28"/>
        </w:rPr>
        <w:t xml:space="preserve">отмена традиции бинтования ног. Это значило, что девушки получили власть над своим собственным телом. </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В-третьих, был сделан первый шаг к осуществлению права на свободу брака. Это являлось главной целью освободительного движения. Порой молодежь шла на радикальные меры для достижения данной цели, даже ценой собственной </w:t>
      </w:r>
      <w:r w:rsidR="00272600" w:rsidRPr="0089025B">
        <w:rPr>
          <w:rFonts w:ascii="Times New Roman" w:hAnsi="Times New Roman" w:cs="Times New Roman"/>
          <w:sz w:val="28"/>
          <w:szCs w:val="28"/>
        </w:rPr>
        <w:t>жизни</w:t>
      </w:r>
      <w:r w:rsidRPr="0089025B">
        <w:rPr>
          <w:rFonts w:ascii="Times New Roman" w:hAnsi="Times New Roman" w:cs="Times New Roman"/>
          <w:sz w:val="28"/>
          <w:szCs w:val="28"/>
        </w:rPr>
        <w:t>. Хотя и в больших городах девушки и парни получили некоторую автономию, однако брак по договоренности до сих пор доминировал в большей части страны.</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lastRenderedPageBreak/>
        <w:t>В-четвертых, освободительное движение добилось выделения рабочих мест для женщин. Большинство из женщин работало в качестве пром</w:t>
      </w:r>
      <w:r w:rsidR="008D6D53" w:rsidRPr="0089025B">
        <w:rPr>
          <w:rFonts w:ascii="Times New Roman" w:hAnsi="Times New Roman" w:cs="Times New Roman"/>
          <w:sz w:val="28"/>
          <w:szCs w:val="28"/>
        </w:rPr>
        <w:t>ышленных работников. В 1894 г.</w:t>
      </w:r>
      <w:r w:rsidRPr="0089025B">
        <w:rPr>
          <w:rFonts w:ascii="Times New Roman" w:hAnsi="Times New Roman" w:cs="Times New Roman"/>
          <w:sz w:val="28"/>
          <w:szCs w:val="28"/>
        </w:rPr>
        <w:t xml:space="preserve">, было около 3,5 миллиона рабочих женщин, что составляет 35% от общего числа промышленных рабочих (за исключением работников шахт). В 20-30 годы </w:t>
      </w:r>
      <w:r w:rsidR="00272600" w:rsidRPr="0089025B">
        <w:rPr>
          <w:rFonts w:ascii="Times New Roman" w:hAnsi="Times New Roman" w:cs="Times New Roman"/>
          <w:sz w:val="28"/>
          <w:szCs w:val="28"/>
          <w:lang w:val="en-US"/>
        </w:rPr>
        <w:t>XX</w:t>
      </w:r>
      <w:r w:rsidR="008D6D53" w:rsidRPr="0089025B">
        <w:rPr>
          <w:rFonts w:ascii="Times New Roman" w:hAnsi="Times New Roman" w:cs="Times New Roman"/>
          <w:sz w:val="28"/>
          <w:szCs w:val="28"/>
        </w:rPr>
        <w:t xml:space="preserve"> </w:t>
      </w:r>
      <w:proofErr w:type="gramStart"/>
      <w:r w:rsidR="008D6D53" w:rsidRPr="0089025B">
        <w:rPr>
          <w:rFonts w:ascii="Times New Roman" w:hAnsi="Times New Roman" w:cs="Times New Roman"/>
          <w:sz w:val="28"/>
          <w:szCs w:val="28"/>
        </w:rPr>
        <w:t>в</w:t>
      </w:r>
      <w:proofErr w:type="gramEnd"/>
      <w:r w:rsidR="008D6D53" w:rsidRPr="0089025B">
        <w:rPr>
          <w:rFonts w:ascii="Times New Roman" w:hAnsi="Times New Roman" w:cs="Times New Roman"/>
          <w:sz w:val="28"/>
          <w:szCs w:val="28"/>
        </w:rPr>
        <w:t>.</w:t>
      </w:r>
      <w:r w:rsidRPr="0089025B">
        <w:rPr>
          <w:rFonts w:ascii="Times New Roman" w:hAnsi="Times New Roman" w:cs="Times New Roman"/>
          <w:sz w:val="28"/>
          <w:szCs w:val="28"/>
        </w:rPr>
        <w:t xml:space="preserve"> все больше и больше женщин работают в научной сфере: учителями в детских садах, учителями  начальных и средних классов, преподавателями вузов, сотрудниками библиотек, врачами, медицинскими сестрами, бухгалтерами, адвокатами и </w:t>
      </w:r>
      <w:proofErr w:type="spellStart"/>
      <w:r w:rsidR="00272600" w:rsidRPr="0089025B">
        <w:rPr>
          <w:rFonts w:ascii="Times New Roman" w:hAnsi="Times New Roman" w:cs="Times New Roman"/>
          <w:sz w:val="28"/>
          <w:szCs w:val="28"/>
        </w:rPr>
        <w:t>тд</w:t>
      </w:r>
      <w:proofErr w:type="spellEnd"/>
      <w:r w:rsidRPr="0089025B">
        <w:rPr>
          <w:rFonts w:ascii="Times New Roman" w:hAnsi="Times New Roman" w:cs="Times New Roman"/>
          <w:sz w:val="28"/>
          <w:szCs w:val="28"/>
        </w:rPr>
        <w:t xml:space="preserve">. Это </w:t>
      </w:r>
      <w:r w:rsidR="00272600" w:rsidRPr="0089025B">
        <w:rPr>
          <w:rFonts w:ascii="Times New Roman" w:hAnsi="Times New Roman" w:cs="Times New Roman"/>
          <w:sz w:val="28"/>
          <w:szCs w:val="28"/>
        </w:rPr>
        <w:t>был большой</w:t>
      </w:r>
      <w:r w:rsidRPr="0089025B">
        <w:rPr>
          <w:rFonts w:ascii="Times New Roman" w:hAnsi="Times New Roman" w:cs="Times New Roman"/>
          <w:sz w:val="28"/>
          <w:szCs w:val="28"/>
        </w:rPr>
        <w:t xml:space="preserve"> </w:t>
      </w:r>
      <w:r w:rsidR="00272600" w:rsidRPr="0089025B">
        <w:rPr>
          <w:rFonts w:ascii="Times New Roman" w:hAnsi="Times New Roman" w:cs="Times New Roman"/>
          <w:sz w:val="28"/>
          <w:szCs w:val="28"/>
        </w:rPr>
        <w:t xml:space="preserve">шаг к </w:t>
      </w:r>
      <w:r w:rsidRPr="0089025B">
        <w:rPr>
          <w:rFonts w:ascii="Times New Roman" w:hAnsi="Times New Roman" w:cs="Times New Roman"/>
          <w:sz w:val="28"/>
          <w:szCs w:val="28"/>
        </w:rPr>
        <w:t xml:space="preserve">независимости женщин. </w:t>
      </w:r>
    </w:p>
    <w:p w:rsidR="007D19BD" w:rsidRPr="0089025B" w:rsidRDefault="00181EC5" w:rsidP="007D19BD">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В-пятых, женское движение добилось первых результатов в борьбе за участие в политической жизни страны. В начале </w:t>
      </w:r>
      <w:r w:rsidR="00272600" w:rsidRPr="0089025B">
        <w:rPr>
          <w:rFonts w:ascii="Times New Roman" w:hAnsi="Times New Roman" w:cs="Times New Roman"/>
          <w:sz w:val="28"/>
          <w:szCs w:val="28"/>
          <w:lang w:val="en-US"/>
        </w:rPr>
        <w:t>XX</w:t>
      </w:r>
      <w:r w:rsidRPr="0089025B">
        <w:rPr>
          <w:rFonts w:ascii="Times New Roman" w:hAnsi="Times New Roman" w:cs="Times New Roman"/>
          <w:sz w:val="28"/>
          <w:szCs w:val="28"/>
        </w:rPr>
        <w:t xml:space="preserve"> века в каждой из провинций </w:t>
      </w:r>
      <w:proofErr w:type="spellStart"/>
      <w:r w:rsidRPr="0089025B">
        <w:rPr>
          <w:rFonts w:ascii="Times New Roman" w:hAnsi="Times New Roman" w:cs="Times New Roman"/>
          <w:sz w:val="28"/>
          <w:szCs w:val="28"/>
        </w:rPr>
        <w:t>Хунань</w:t>
      </w:r>
      <w:proofErr w:type="spellEnd"/>
      <w:r w:rsidRPr="0089025B">
        <w:rPr>
          <w:rFonts w:ascii="Times New Roman" w:hAnsi="Times New Roman" w:cs="Times New Roman"/>
          <w:sz w:val="28"/>
          <w:szCs w:val="28"/>
        </w:rPr>
        <w:t xml:space="preserve"> и </w:t>
      </w:r>
      <w:proofErr w:type="spellStart"/>
      <w:r w:rsidRPr="0089025B">
        <w:rPr>
          <w:rFonts w:ascii="Times New Roman" w:hAnsi="Times New Roman" w:cs="Times New Roman"/>
          <w:sz w:val="28"/>
          <w:szCs w:val="28"/>
        </w:rPr>
        <w:t>Чжэцзян</w:t>
      </w:r>
      <w:proofErr w:type="spellEnd"/>
      <w:r w:rsidRPr="0089025B">
        <w:rPr>
          <w:rFonts w:ascii="Times New Roman" w:hAnsi="Times New Roman" w:cs="Times New Roman"/>
          <w:sz w:val="28"/>
          <w:szCs w:val="28"/>
        </w:rPr>
        <w:t xml:space="preserve"> была избрана женщина на пост члена провинциального парламента. Политические интересы женщин получили внимание правительства</w:t>
      </w:r>
      <w:r w:rsidRPr="0089025B">
        <w:rPr>
          <w:rStyle w:val="a5"/>
          <w:rFonts w:ascii="Times New Roman" w:hAnsi="Times New Roman" w:cs="Times New Roman"/>
          <w:sz w:val="28"/>
          <w:szCs w:val="28"/>
        </w:rPr>
        <w:footnoteReference w:id="87"/>
      </w:r>
      <w:r w:rsidRPr="0089025B">
        <w:rPr>
          <w:rFonts w:ascii="Times New Roman" w:hAnsi="Times New Roman" w:cs="Times New Roman"/>
          <w:sz w:val="28"/>
          <w:szCs w:val="28"/>
        </w:rPr>
        <w:t>.</w:t>
      </w:r>
    </w:p>
    <w:p w:rsidR="00AA7A78" w:rsidRPr="0089025B" w:rsidRDefault="00181EC5" w:rsidP="008838FC">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После полувековой борьбы за эмансипацию, женщины постепенно смогли получить некоторую власть в политической, экономической, правовой сфере и в семейных отношениях. Произошли изменения традиционной социальной структуры. Повысился статус женщин. Необходимо учитывать тот факт, что социальный статус женщин является показателем уровня цивилизованности общества. В Китае решения женского вопроса имело тесную связь с «судьбой страны». Правительство было заинтересовано в росте социальной активности женщин. И поэтому главной целью женского движения было решение общенациональных проблем, а не освобождение женщин.</w:t>
      </w:r>
    </w:p>
    <w:p w:rsidR="008D6D53" w:rsidRPr="0089025B" w:rsidRDefault="008D6D53" w:rsidP="008838FC">
      <w:pPr>
        <w:spacing w:after="0" w:line="360" w:lineRule="auto"/>
        <w:ind w:firstLine="851"/>
        <w:jc w:val="both"/>
        <w:rPr>
          <w:rFonts w:ascii="Times New Roman" w:hAnsi="Times New Roman" w:cs="Times New Roman"/>
          <w:sz w:val="28"/>
          <w:szCs w:val="28"/>
        </w:rPr>
      </w:pPr>
    </w:p>
    <w:p w:rsidR="008D6D53" w:rsidRPr="0089025B" w:rsidRDefault="008D6D53" w:rsidP="008838FC">
      <w:pPr>
        <w:spacing w:after="0" w:line="360" w:lineRule="auto"/>
        <w:ind w:firstLine="851"/>
        <w:jc w:val="both"/>
        <w:rPr>
          <w:rFonts w:ascii="Times New Roman" w:hAnsi="Times New Roman" w:cs="Times New Roman"/>
          <w:sz w:val="28"/>
          <w:szCs w:val="28"/>
        </w:rPr>
      </w:pPr>
    </w:p>
    <w:p w:rsidR="00407634" w:rsidRPr="0089025B" w:rsidRDefault="00407634" w:rsidP="00407634">
      <w:pPr>
        <w:autoSpaceDE w:val="0"/>
        <w:autoSpaceDN w:val="0"/>
        <w:adjustRightInd w:val="0"/>
        <w:spacing w:after="0" w:line="360" w:lineRule="auto"/>
        <w:ind w:firstLine="851"/>
        <w:jc w:val="center"/>
        <w:rPr>
          <w:rFonts w:ascii="Times New Roman" w:eastAsia="TimesNewRomanPSMT" w:hAnsi="Times New Roman" w:cs="Times New Roman"/>
          <w:b/>
          <w:sz w:val="32"/>
          <w:szCs w:val="32"/>
        </w:rPr>
      </w:pPr>
      <w:r w:rsidRPr="0089025B">
        <w:rPr>
          <w:rFonts w:ascii="Times New Roman" w:eastAsia="TimesNewRomanPSMT" w:hAnsi="Times New Roman" w:cs="Times New Roman"/>
          <w:b/>
          <w:sz w:val="32"/>
          <w:szCs w:val="32"/>
        </w:rPr>
        <w:lastRenderedPageBreak/>
        <w:t>Заключение</w:t>
      </w:r>
    </w:p>
    <w:p w:rsidR="00407634" w:rsidRPr="0089025B" w:rsidRDefault="00407634" w:rsidP="00407634">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89025B">
        <w:rPr>
          <w:rFonts w:ascii="Times New Roman" w:eastAsia="TimesNewRomanPSMT" w:hAnsi="Times New Roman" w:cs="Times New Roman"/>
          <w:sz w:val="28"/>
          <w:szCs w:val="28"/>
        </w:rPr>
        <w:t>Резюмируя весь материал, о котором говорилось в данной работе, хочется еще раз акцентировать внимание на отдельных аспектах развития женского движения в Китае и изменения положения женщин в обществе.</w:t>
      </w:r>
    </w:p>
    <w:p w:rsidR="00407634" w:rsidRPr="0089025B" w:rsidRDefault="00407634" w:rsidP="00407634">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89025B">
        <w:rPr>
          <w:rFonts w:ascii="Times New Roman" w:eastAsia="TimesNewRomanPSMT" w:hAnsi="Times New Roman" w:cs="Times New Roman"/>
          <w:sz w:val="28"/>
          <w:szCs w:val="28"/>
        </w:rPr>
        <w:t xml:space="preserve">Ко второй половине </w:t>
      </w:r>
      <w:r w:rsidRPr="0089025B">
        <w:rPr>
          <w:rFonts w:ascii="Times New Roman" w:eastAsia="TimesNewRomanPSMT" w:hAnsi="Times New Roman" w:cs="Times New Roman"/>
          <w:sz w:val="28"/>
          <w:szCs w:val="28"/>
          <w:lang w:val="en-US"/>
        </w:rPr>
        <w:t>XIX</w:t>
      </w:r>
      <w:r w:rsidRPr="0089025B">
        <w:rPr>
          <w:rFonts w:ascii="Times New Roman" w:eastAsia="TimesNewRomanPSMT" w:hAnsi="Times New Roman" w:cs="Times New Roman"/>
          <w:sz w:val="28"/>
          <w:szCs w:val="28"/>
        </w:rPr>
        <w:t xml:space="preserve"> в. Китай оказался в совершенно новом для него геополитическом и экономическом положении, когда старая система ценностей и традиционная модель управления империей начинала давать сбои и оказалась несостоятельной. Изменения, происходившие в стране, не могли не отразиться и на женском вопросе. В целом можно говорить, что в это время два фактора определяли положение китаянок: с одной стороны, сохранение влияния традиционных сил, позиции которых наиболее полно были представлены в конфуцианской доктрине, и, с другой стороны, изменения общественной, политический и экономической ситуации, во многом вызванное экспансией иностранных держав. </w:t>
      </w:r>
    </w:p>
    <w:p w:rsidR="00407634" w:rsidRPr="0089025B" w:rsidRDefault="00407634" w:rsidP="00407634">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89025B">
        <w:rPr>
          <w:rFonts w:ascii="Times New Roman" w:eastAsia="TimesNewRomanPSMT" w:hAnsi="Times New Roman" w:cs="Times New Roman"/>
          <w:sz w:val="28"/>
          <w:szCs w:val="28"/>
        </w:rPr>
        <w:t xml:space="preserve">Сложившийся стереотип об угнетенном положении женщин  в обществе не соответствует действительности. Положение женщин хоть и было ниже положения мужчин, однако они не были лишены прав. В общество существовала иерархия, и положение женщины зависело от того была ли она женой, наложницей, свекровью или же «певичкой». </w:t>
      </w:r>
    </w:p>
    <w:p w:rsidR="0090168B" w:rsidRDefault="00407634" w:rsidP="0090168B">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89025B">
        <w:rPr>
          <w:rFonts w:ascii="Times New Roman" w:eastAsia="TimesNewRomanPSMT" w:hAnsi="Times New Roman" w:cs="Times New Roman"/>
          <w:sz w:val="28"/>
          <w:szCs w:val="28"/>
        </w:rPr>
        <w:t>Хоть и борьба за равноправие началось с движения 4 мая и движения за новую культуру, фундамент для этого был заложен уж</w:t>
      </w:r>
      <w:r w:rsidR="00216EE1">
        <w:rPr>
          <w:rFonts w:ascii="Times New Roman" w:eastAsia="TimesNewRomanPSMT" w:hAnsi="Times New Roman" w:cs="Times New Roman"/>
          <w:sz w:val="28"/>
          <w:szCs w:val="28"/>
        </w:rPr>
        <w:t>е во второй половине</w:t>
      </w:r>
      <w:r w:rsidRPr="0089025B">
        <w:rPr>
          <w:rFonts w:ascii="Times New Roman" w:eastAsia="TimesNewRomanPSMT" w:hAnsi="Times New Roman" w:cs="Times New Roman"/>
          <w:sz w:val="28"/>
          <w:szCs w:val="28"/>
        </w:rPr>
        <w:t xml:space="preserve"> </w:t>
      </w:r>
      <w:r w:rsidRPr="0089025B">
        <w:rPr>
          <w:rFonts w:ascii="Times New Roman" w:hAnsi="Times New Roman" w:cs="Times New Roman"/>
          <w:sz w:val="28"/>
          <w:szCs w:val="28"/>
          <w:lang w:val="en-US"/>
        </w:rPr>
        <w:t>XIX</w:t>
      </w:r>
      <w:r w:rsidR="008D6D53" w:rsidRPr="0089025B">
        <w:rPr>
          <w:rFonts w:ascii="Times New Roman" w:eastAsia="TimesNewRomanPSMT" w:hAnsi="Times New Roman" w:cs="Times New Roman"/>
          <w:sz w:val="28"/>
          <w:szCs w:val="28"/>
        </w:rPr>
        <w:t xml:space="preserve"> </w:t>
      </w:r>
      <w:proofErr w:type="gramStart"/>
      <w:r w:rsidR="008D6D53" w:rsidRPr="0089025B">
        <w:rPr>
          <w:rFonts w:ascii="Times New Roman" w:eastAsia="TimesNewRomanPSMT" w:hAnsi="Times New Roman" w:cs="Times New Roman"/>
          <w:sz w:val="28"/>
          <w:szCs w:val="28"/>
        </w:rPr>
        <w:t>в</w:t>
      </w:r>
      <w:proofErr w:type="gramEnd"/>
      <w:r w:rsidRPr="0089025B">
        <w:rPr>
          <w:rFonts w:ascii="Times New Roman" w:eastAsia="TimesNewRomanPSMT" w:hAnsi="Times New Roman" w:cs="Times New Roman"/>
          <w:sz w:val="28"/>
          <w:szCs w:val="28"/>
        </w:rPr>
        <w:t xml:space="preserve">. </w:t>
      </w:r>
      <w:proofErr w:type="gramStart"/>
      <w:r w:rsidRPr="0089025B">
        <w:rPr>
          <w:rFonts w:ascii="Times New Roman" w:eastAsia="TimesNewRomanPSMT" w:hAnsi="Times New Roman" w:cs="Times New Roman"/>
          <w:sz w:val="28"/>
          <w:szCs w:val="28"/>
        </w:rPr>
        <w:t>В</w:t>
      </w:r>
      <w:proofErr w:type="gramEnd"/>
      <w:r w:rsidRPr="0089025B">
        <w:rPr>
          <w:rFonts w:ascii="Times New Roman" w:eastAsia="TimesNewRomanPSMT" w:hAnsi="Times New Roman" w:cs="Times New Roman"/>
          <w:sz w:val="28"/>
          <w:szCs w:val="28"/>
        </w:rPr>
        <w:t xml:space="preserve"> этот период существовало два фактора влияющих на положение женщин в Китае. С одной стороны, традиции до сих пор регламентировали жизнь китайского общества. А с другой стороны, в это время начинает ощущаться влияние западного фактора. </w:t>
      </w:r>
    </w:p>
    <w:p w:rsidR="0090168B" w:rsidRPr="0089025B" w:rsidRDefault="0090168B" w:rsidP="00407634">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90168B">
        <w:rPr>
          <w:rFonts w:ascii="Times New Roman" w:eastAsia="TimesNewRomanPSMT" w:hAnsi="Times New Roman" w:cs="Times New Roman"/>
          <w:sz w:val="28"/>
          <w:szCs w:val="28"/>
        </w:rPr>
        <w:t>Обострение систе</w:t>
      </w:r>
      <w:r>
        <w:rPr>
          <w:rFonts w:ascii="Times New Roman" w:eastAsia="TimesNewRomanPSMT" w:hAnsi="Times New Roman" w:cs="Times New Roman"/>
          <w:sz w:val="28"/>
          <w:szCs w:val="28"/>
        </w:rPr>
        <w:t xml:space="preserve">много кризиса в Китае во второй половине </w:t>
      </w:r>
      <w:r w:rsidR="008D4FED" w:rsidRPr="0089025B">
        <w:rPr>
          <w:rFonts w:ascii="Times New Roman" w:hAnsi="Times New Roman" w:cs="Times New Roman"/>
          <w:sz w:val="28"/>
          <w:szCs w:val="28"/>
          <w:lang w:val="en-US"/>
        </w:rPr>
        <w:t>XIX</w:t>
      </w:r>
      <w:r w:rsidR="008D4FED" w:rsidRPr="0090168B">
        <w:rPr>
          <w:rFonts w:ascii="Times New Roman" w:eastAsia="TimesNewRomanPSMT" w:hAnsi="Times New Roman" w:cs="Times New Roman"/>
          <w:sz w:val="28"/>
          <w:szCs w:val="28"/>
        </w:rPr>
        <w:t xml:space="preserve"> </w:t>
      </w:r>
      <w:r w:rsidRPr="0090168B">
        <w:rPr>
          <w:rFonts w:ascii="Times New Roman" w:eastAsia="TimesNewRomanPSMT" w:hAnsi="Times New Roman" w:cs="Times New Roman"/>
          <w:sz w:val="28"/>
          <w:szCs w:val="28"/>
        </w:rPr>
        <w:t xml:space="preserve">- начале </w:t>
      </w:r>
      <w:r w:rsidR="008D4FED">
        <w:rPr>
          <w:rFonts w:ascii="Times New Roman" w:hAnsi="Times New Roman" w:cs="Times New Roman"/>
          <w:sz w:val="28"/>
          <w:szCs w:val="28"/>
          <w:lang w:val="en-US"/>
        </w:rPr>
        <w:t>X</w:t>
      </w:r>
      <w:r w:rsidR="008D4FED" w:rsidRPr="0089025B">
        <w:rPr>
          <w:rFonts w:ascii="Times New Roman" w:hAnsi="Times New Roman" w:cs="Times New Roman"/>
          <w:sz w:val="28"/>
          <w:szCs w:val="28"/>
          <w:lang w:val="en-US"/>
        </w:rPr>
        <w:t>X</w:t>
      </w:r>
      <w:r w:rsidRPr="0090168B">
        <w:rPr>
          <w:rFonts w:ascii="Times New Roman" w:eastAsia="TimesNewRomanPSMT" w:hAnsi="Times New Roman" w:cs="Times New Roman"/>
          <w:sz w:val="28"/>
          <w:szCs w:val="28"/>
        </w:rPr>
        <w:t xml:space="preserve"> столетия не могло оставить население страны равнодушным. Однако способы проявления протеста были неодинаковые. </w:t>
      </w:r>
      <w:r>
        <w:rPr>
          <w:rFonts w:ascii="Times New Roman" w:eastAsia="TimesNewRomanPSMT" w:hAnsi="Times New Roman" w:cs="Times New Roman"/>
          <w:sz w:val="28"/>
          <w:szCs w:val="28"/>
        </w:rPr>
        <w:t xml:space="preserve">В поисках выхода из кризиса китайское общество прибегало к трем основным моделям действия: </w:t>
      </w:r>
      <w:r w:rsidR="008D4FED">
        <w:rPr>
          <w:rFonts w:ascii="Times New Roman" w:eastAsia="TimesNewRomanPSMT" w:hAnsi="Times New Roman" w:cs="Times New Roman"/>
          <w:sz w:val="28"/>
          <w:szCs w:val="28"/>
        </w:rPr>
        <w:t xml:space="preserve">традиционный бунт, реформы и </w:t>
      </w:r>
      <w:r w:rsidRPr="0090168B">
        <w:rPr>
          <w:rFonts w:ascii="Times New Roman" w:eastAsia="TimesNewRomanPSMT" w:hAnsi="Times New Roman" w:cs="Times New Roman"/>
          <w:sz w:val="28"/>
          <w:szCs w:val="28"/>
        </w:rPr>
        <w:t>революционная борьба.</w:t>
      </w:r>
    </w:p>
    <w:p w:rsidR="00407634" w:rsidRPr="0089025B" w:rsidRDefault="008D4FED" w:rsidP="00407634">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eastAsia="TimesNewRomanPSMT" w:hAnsi="Times New Roman" w:cs="Times New Roman"/>
          <w:sz w:val="28"/>
          <w:szCs w:val="28"/>
        </w:rPr>
        <w:lastRenderedPageBreak/>
        <w:t>Что касается первой формы протеста, с</w:t>
      </w:r>
      <w:r w:rsidR="00407634" w:rsidRPr="0089025B">
        <w:rPr>
          <w:rFonts w:ascii="Times New Roman" w:eastAsia="TimesNewRomanPSMT" w:hAnsi="Times New Roman" w:cs="Times New Roman"/>
          <w:sz w:val="28"/>
          <w:szCs w:val="28"/>
        </w:rPr>
        <w:t>реди восстаний потрясающую страну в</w:t>
      </w:r>
      <w:r w:rsidR="00216EE1">
        <w:rPr>
          <w:rFonts w:ascii="Times New Roman" w:eastAsia="TimesNewRomanPSMT" w:hAnsi="Times New Roman" w:cs="Times New Roman"/>
          <w:sz w:val="28"/>
          <w:szCs w:val="28"/>
        </w:rPr>
        <w:t xml:space="preserve">о второй половине </w:t>
      </w:r>
      <w:r w:rsidR="00407634" w:rsidRPr="0089025B">
        <w:rPr>
          <w:rFonts w:ascii="Times New Roman" w:hAnsi="Times New Roman" w:cs="Times New Roman"/>
          <w:sz w:val="28"/>
          <w:szCs w:val="28"/>
          <w:lang w:val="en-US"/>
        </w:rPr>
        <w:t>XIX</w:t>
      </w:r>
      <w:r w:rsidR="008D6D53" w:rsidRPr="0089025B">
        <w:rPr>
          <w:rFonts w:ascii="Times New Roman" w:hAnsi="Times New Roman" w:cs="Times New Roman"/>
          <w:sz w:val="28"/>
          <w:szCs w:val="28"/>
        </w:rPr>
        <w:t xml:space="preserve"> в.</w:t>
      </w:r>
      <w:r w:rsidR="00407634" w:rsidRPr="0089025B">
        <w:rPr>
          <w:rFonts w:ascii="Times New Roman" w:hAnsi="Times New Roman" w:cs="Times New Roman"/>
          <w:sz w:val="28"/>
          <w:szCs w:val="28"/>
        </w:rPr>
        <w:t xml:space="preserve">, восстание тайпинов стало наиболее крупным. От других движений его отличало то, что под знаменем тайпинов сражалось много женщин, а лидеры повстанцев ввели </w:t>
      </w:r>
      <w:proofErr w:type="gramStart"/>
      <w:r w:rsidR="00407634" w:rsidRPr="0089025B">
        <w:rPr>
          <w:rFonts w:ascii="Times New Roman" w:hAnsi="Times New Roman" w:cs="Times New Roman"/>
          <w:sz w:val="28"/>
          <w:szCs w:val="28"/>
        </w:rPr>
        <w:t>законы по предоставлению</w:t>
      </w:r>
      <w:proofErr w:type="gramEnd"/>
      <w:r w:rsidR="00407634" w:rsidRPr="0089025B">
        <w:rPr>
          <w:rFonts w:ascii="Times New Roman" w:hAnsi="Times New Roman" w:cs="Times New Roman"/>
          <w:sz w:val="28"/>
          <w:szCs w:val="28"/>
        </w:rPr>
        <w:t xml:space="preserve"> равных прав женщинам и мужчинам, а также приняли меры по защите прав женщин.</w:t>
      </w:r>
    </w:p>
    <w:p w:rsidR="00407634" w:rsidRPr="0089025B" w:rsidRDefault="008D4FED" w:rsidP="00407634">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Pr>
          <w:rFonts w:ascii="Times New Roman" w:hAnsi="Times New Roman" w:cs="Times New Roman"/>
          <w:sz w:val="28"/>
          <w:szCs w:val="28"/>
        </w:rPr>
        <w:t>Говоря о реформах, необходимо подчеркнуть, что в</w:t>
      </w:r>
      <w:r w:rsidR="00407634" w:rsidRPr="0089025B">
        <w:rPr>
          <w:rFonts w:ascii="Times New Roman" w:hAnsi="Times New Roman" w:cs="Times New Roman"/>
          <w:sz w:val="28"/>
          <w:szCs w:val="28"/>
        </w:rPr>
        <w:t xml:space="preserve">недрение западных держав стало важной причиной начала реформаторского движения в Китае в конце </w:t>
      </w:r>
      <w:r w:rsidR="00407634" w:rsidRPr="0089025B">
        <w:rPr>
          <w:rFonts w:ascii="Times New Roman" w:hAnsi="Times New Roman" w:cs="Times New Roman"/>
          <w:sz w:val="28"/>
          <w:szCs w:val="28"/>
          <w:lang w:val="en-US"/>
        </w:rPr>
        <w:t>XIX</w:t>
      </w:r>
      <w:r w:rsidR="008D6D53" w:rsidRPr="0089025B">
        <w:rPr>
          <w:rFonts w:ascii="Times New Roman" w:hAnsi="Times New Roman" w:cs="Times New Roman"/>
          <w:sz w:val="28"/>
          <w:szCs w:val="28"/>
        </w:rPr>
        <w:t xml:space="preserve"> в</w:t>
      </w:r>
      <w:r w:rsidR="00407634" w:rsidRPr="0089025B">
        <w:rPr>
          <w:rFonts w:ascii="Times New Roman" w:hAnsi="Times New Roman" w:cs="Times New Roman"/>
          <w:sz w:val="28"/>
          <w:szCs w:val="28"/>
        </w:rPr>
        <w:t xml:space="preserve">. Данные реформы были направлены на устранение отсталости страны и восстановление былого могущества страны. Знакомство с западным менталитетом заставило китайское общество переосмыслить традиционные китайские ценности, и в первую очередь переосмыслить отношение к женщинам. </w:t>
      </w:r>
    </w:p>
    <w:p w:rsidR="00407634" w:rsidRPr="0089025B" w:rsidRDefault="00407634" w:rsidP="00407634">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89025B">
        <w:rPr>
          <w:rFonts w:ascii="Times New Roman" w:eastAsia="TimesNewRomanPSMT" w:hAnsi="Times New Roman" w:cs="Times New Roman"/>
          <w:sz w:val="28"/>
          <w:szCs w:val="28"/>
        </w:rPr>
        <w:t xml:space="preserve">В </w:t>
      </w:r>
      <w:r w:rsidRPr="0089025B">
        <w:rPr>
          <w:rFonts w:ascii="Times New Roman" w:hAnsi="Times New Roman" w:cs="Times New Roman"/>
          <w:sz w:val="28"/>
          <w:szCs w:val="28"/>
          <w:lang w:val="en-US"/>
        </w:rPr>
        <w:t>XIX</w:t>
      </w:r>
      <w:r w:rsidR="00216EE1">
        <w:rPr>
          <w:rFonts w:ascii="Times New Roman" w:eastAsia="TimesNewRomanPSMT" w:hAnsi="Times New Roman" w:cs="Times New Roman"/>
          <w:sz w:val="28"/>
          <w:szCs w:val="28"/>
        </w:rPr>
        <w:t xml:space="preserve"> </w:t>
      </w:r>
      <w:proofErr w:type="gramStart"/>
      <w:r w:rsidR="00216EE1">
        <w:rPr>
          <w:rFonts w:ascii="Times New Roman" w:eastAsia="TimesNewRomanPSMT" w:hAnsi="Times New Roman" w:cs="Times New Roman"/>
          <w:sz w:val="28"/>
          <w:szCs w:val="28"/>
        </w:rPr>
        <w:t>в</w:t>
      </w:r>
      <w:proofErr w:type="gramEnd"/>
      <w:r w:rsidR="00216EE1">
        <w:rPr>
          <w:rFonts w:ascii="Times New Roman" w:eastAsia="TimesNewRomanPSMT" w:hAnsi="Times New Roman" w:cs="Times New Roman"/>
          <w:sz w:val="28"/>
          <w:szCs w:val="28"/>
        </w:rPr>
        <w:t>.</w:t>
      </w:r>
      <w:r w:rsidRPr="0089025B">
        <w:rPr>
          <w:rFonts w:ascii="Times New Roman" w:eastAsia="TimesNewRomanPSMT" w:hAnsi="Times New Roman" w:cs="Times New Roman"/>
          <w:sz w:val="28"/>
          <w:szCs w:val="28"/>
        </w:rPr>
        <w:t xml:space="preserve"> </w:t>
      </w:r>
      <w:r w:rsidR="00216EE1">
        <w:rPr>
          <w:rFonts w:ascii="Times New Roman" w:eastAsia="TimesNewRomanPSMT" w:hAnsi="Times New Roman" w:cs="Times New Roman"/>
          <w:sz w:val="28"/>
          <w:szCs w:val="28"/>
        </w:rPr>
        <w:t>началась</w:t>
      </w:r>
      <w:r w:rsidRPr="0089025B">
        <w:rPr>
          <w:rFonts w:ascii="Times New Roman" w:eastAsia="TimesNewRomanPSMT" w:hAnsi="Times New Roman" w:cs="Times New Roman"/>
          <w:sz w:val="28"/>
          <w:szCs w:val="28"/>
        </w:rPr>
        <w:t xml:space="preserve"> активная борьба против многовековой традиции бинтования ног. Реформаторы считали, что для сильного государства нужны здоровые женщины, и поэтому традицию необходимо устранить. В борьбе против бинтования ног организовывались союзы, члены которых не бинтовали ноги своим дочерям и не разрешали сыновьям выходить замуж за девушек с бинтованными ногами. Также пропаганда активно шла через прессу. Кан </w:t>
      </w:r>
      <w:proofErr w:type="spellStart"/>
      <w:r w:rsidRPr="0089025B">
        <w:rPr>
          <w:rFonts w:ascii="Times New Roman" w:eastAsia="TimesNewRomanPSMT" w:hAnsi="Times New Roman" w:cs="Times New Roman"/>
          <w:sz w:val="28"/>
          <w:szCs w:val="28"/>
        </w:rPr>
        <w:t>Ювэй</w:t>
      </w:r>
      <w:proofErr w:type="spellEnd"/>
      <w:r w:rsidRPr="0089025B">
        <w:rPr>
          <w:rFonts w:ascii="Times New Roman" w:eastAsia="TimesNewRomanPSMT" w:hAnsi="Times New Roman" w:cs="Times New Roman"/>
          <w:sz w:val="28"/>
          <w:szCs w:val="28"/>
        </w:rPr>
        <w:t xml:space="preserve"> сам не раз выступал с речью о вреде бинтования ног, призывая отказаться от этой традиции. Итогом деятельности реформаторов было то, что многие постепенно отказывались от данной традиции. И в большей части страны больше не бинтовали ноги. Данная традиция играла важную роль в освободительном движении, ведь практика была направлена на то, чтобы девушки сидели дома и </w:t>
      </w:r>
      <w:r w:rsidR="00216EE1">
        <w:rPr>
          <w:rFonts w:ascii="Times New Roman" w:eastAsia="TimesNewRomanPSMT" w:hAnsi="Times New Roman" w:cs="Times New Roman"/>
          <w:sz w:val="28"/>
          <w:szCs w:val="28"/>
        </w:rPr>
        <w:t>не могли самостоятельно передвигаться</w:t>
      </w:r>
      <w:r w:rsidRPr="0089025B">
        <w:rPr>
          <w:rFonts w:ascii="Times New Roman" w:eastAsia="TimesNewRomanPSMT" w:hAnsi="Times New Roman" w:cs="Times New Roman"/>
          <w:sz w:val="28"/>
          <w:szCs w:val="28"/>
        </w:rPr>
        <w:t xml:space="preserve">. </w:t>
      </w:r>
    </w:p>
    <w:p w:rsidR="00407634" w:rsidRPr="0089025B" w:rsidRDefault="00407634" w:rsidP="00407634">
      <w:pPr>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Реформаторы уделяли большое внимание </w:t>
      </w:r>
      <w:r w:rsidR="00216EE1">
        <w:rPr>
          <w:rFonts w:ascii="Times New Roman" w:hAnsi="Times New Roman" w:cs="Times New Roman"/>
          <w:sz w:val="28"/>
          <w:szCs w:val="28"/>
        </w:rPr>
        <w:t xml:space="preserve">и </w:t>
      </w:r>
      <w:r w:rsidRPr="0089025B">
        <w:rPr>
          <w:rFonts w:ascii="Times New Roman" w:hAnsi="Times New Roman" w:cs="Times New Roman"/>
          <w:sz w:val="28"/>
          <w:szCs w:val="28"/>
        </w:rPr>
        <w:t xml:space="preserve">образованию женщин. Они также побуждали женщин начать бороться за свои права. Вследствие чего в это время </w:t>
      </w:r>
      <w:r w:rsidR="008D4FED">
        <w:rPr>
          <w:rFonts w:ascii="Times New Roman" w:hAnsi="Times New Roman" w:cs="Times New Roman"/>
          <w:sz w:val="28"/>
          <w:szCs w:val="28"/>
        </w:rPr>
        <w:t>женщины все активнее включаются в революционную деятельность</w:t>
      </w:r>
      <w:proofErr w:type="gramStart"/>
      <w:r w:rsidR="008D4FED">
        <w:rPr>
          <w:rFonts w:ascii="Times New Roman" w:hAnsi="Times New Roman" w:cs="Times New Roman"/>
          <w:sz w:val="28"/>
          <w:szCs w:val="28"/>
        </w:rPr>
        <w:t>.</w:t>
      </w:r>
      <w:proofErr w:type="gramEnd"/>
      <w:r w:rsidR="008D4FED">
        <w:rPr>
          <w:rFonts w:ascii="Times New Roman" w:hAnsi="Times New Roman" w:cs="Times New Roman"/>
          <w:sz w:val="28"/>
          <w:szCs w:val="28"/>
        </w:rPr>
        <w:t xml:space="preserve"> Они </w:t>
      </w:r>
      <w:r w:rsidRPr="0089025B">
        <w:rPr>
          <w:rFonts w:ascii="Times New Roman" w:hAnsi="Times New Roman" w:cs="Times New Roman"/>
          <w:sz w:val="28"/>
          <w:szCs w:val="28"/>
        </w:rPr>
        <w:t xml:space="preserve">сами начинают бороться за предоставление </w:t>
      </w:r>
      <w:r w:rsidR="008D4FED">
        <w:rPr>
          <w:rFonts w:ascii="Times New Roman" w:hAnsi="Times New Roman" w:cs="Times New Roman"/>
          <w:sz w:val="28"/>
          <w:szCs w:val="28"/>
        </w:rPr>
        <w:t>равным прав женщинам и мужчинам</w:t>
      </w:r>
      <w:proofErr w:type="gramStart"/>
      <w:r w:rsidR="008D4FED">
        <w:rPr>
          <w:rFonts w:ascii="Times New Roman" w:hAnsi="Times New Roman" w:cs="Times New Roman"/>
          <w:sz w:val="28"/>
          <w:szCs w:val="28"/>
        </w:rPr>
        <w:t>.</w:t>
      </w:r>
      <w:proofErr w:type="gramEnd"/>
      <w:r w:rsidR="008D4FED">
        <w:rPr>
          <w:rFonts w:ascii="Times New Roman" w:hAnsi="Times New Roman" w:cs="Times New Roman"/>
          <w:sz w:val="28"/>
          <w:szCs w:val="28"/>
        </w:rPr>
        <w:t xml:space="preserve"> Я</w:t>
      </w:r>
      <w:r w:rsidRPr="0089025B">
        <w:rPr>
          <w:rFonts w:ascii="Times New Roman" w:hAnsi="Times New Roman" w:cs="Times New Roman"/>
          <w:sz w:val="28"/>
          <w:szCs w:val="28"/>
        </w:rPr>
        <w:t xml:space="preserve">рким примером является </w:t>
      </w:r>
      <w:proofErr w:type="spellStart"/>
      <w:r w:rsidRPr="0089025B">
        <w:rPr>
          <w:rFonts w:ascii="Times New Roman" w:hAnsi="Times New Roman" w:cs="Times New Roman"/>
          <w:sz w:val="28"/>
          <w:szCs w:val="28"/>
        </w:rPr>
        <w:t>Цю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Цзинь</w:t>
      </w:r>
      <w:proofErr w:type="spellEnd"/>
      <w:r w:rsidRPr="0089025B">
        <w:rPr>
          <w:rFonts w:ascii="Times New Roman" w:hAnsi="Times New Roman" w:cs="Times New Roman"/>
          <w:sz w:val="28"/>
          <w:szCs w:val="28"/>
        </w:rPr>
        <w:t xml:space="preserve">, первая </w:t>
      </w:r>
      <w:r w:rsidRPr="0089025B">
        <w:rPr>
          <w:rFonts w:ascii="Times New Roman" w:hAnsi="Times New Roman" w:cs="Times New Roman"/>
          <w:sz w:val="28"/>
          <w:szCs w:val="28"/>
        </w:rPr>
        <w:lastRenderedPageBreak/>
        <w:t xml:space="preserve">китайская революционерка, погибшая за дело революции. Легендарный образ борца за свободу. </w:t>
      </w:r>
    </w:p>
    <w:p w:rsidR="00407634" w:rsidRPr="0089025B" w:rsidRDefault="00407634" w:rsidP="00407634">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89025B">
        <w:rPr>
          <w:rFonts w:ascii="Times New Roman" w:eastAsia="TimesNewRomanPSMT" w:hAnsi="Times New Roman" w:cs="Times New Roman"/>
          <w:sz w:val="28"/>
          <w:szCs w:val="28"/>
        </w:rPr>
        <w:t xml:space="preserve">В ходе движения за новую культуру и движения 4 мая был введен разговорный язык </w:t>
      </w:r>
      <w:proofErr w:type="spellStart"/>
      <w:r w:rsidRPr="0089025B">
        <w:rPr>
          <w:rFonts w:ascii="Times New Roman" w:eastAsia="TimesNewRomanPSMT" w:hAnsi="Times New Roman" w:cs="Times New Roman"/>
          <w:sz w:val="28"/>
          <w:szCs w:val="28"/>
        </w:rPr>
        <w:t>байхуа</w:t>
      </w:r>
      <w:proofErr w:type="spellEnd"/>
      <w:r w:rsidRPr="0089025B">
        <w:rPr>
          <w:rFonts w:ascii="Times New Roman" w:eastAsia="TimesNewRomanPSMT" w:hAnsi="Times New Roman" w:cs="Times New Roman"/>
          <w:sz w:val="28"/>
          <w:szCs w:val="28"/>
        </w:rPr>
        <w:t>, что привело к популярности печати. Активная агитация эмансипации женщин идет через газеты, выпускаются первые женские газеты, переводится иностранная литература. Это имело большое значение, ибо на то время, газеты были самым главным способом пропаганды.</w:t>
      </w:r>
    </w:p>
    <w:p w:rsidR="00407634" w:rsidRPr="0089025B" w:rsidRDefault="00407634" w:rsidP="00407634">
      <w:pPr>
        <w:autoSpaceDE w:val="0"/>
        <w:autoSpaceDN w:val="0"/>
        <w:adjustRightInd w:val="0"/>
        <w:spacing w:after="0" w:line="360" w:lineRule="auto"/>
        <w:ind w:firstLine="851"/>
        <w:jc w:val="both"/>
        <w:rPr>
          <w:rFonts w:ascii="Times New Roman" w:eastAsia="TimesNewRomanPSMT" w:hAnsi="Times New Roman" w:cs="Times New Roman"/>
          <w:sz w:val="28"/>
          <w:szCs w:val="28"/>
        </w:rPr>
      </w:pPr>
      <w:r w:rsidRPr="0089025B">
        <w:rPr>
          <w:rFonts w:ascii="Times New Roman" w:eastAsia="TimesNewRomanPSMT" w:hAnsi="Times New Roman" w:cs="Times New Roman"/>
          <w:sz w:val="28"/>
          <w:szCs w:val="28"/>
        </w:rPr>
        <w:t xml:space="preserve">Особенностями китайского освободительного движение заключалось в том, что оно возникло в тяжелый период истории Китая, и поэтому первостепенной задачей данного движения было не решение собственных проблем, а спасение страны. Правительство было заинтересовано в привлечении женщин для решения общенациональных проблем. </w:t>
      </w:r>
    </w:p>
    <w:p w:rsidR="00407634" w:rsidRPr="0089025B" w:rsidRDefault="00407634" w:rsidP="00407634">
      <w:pPr>
        <w:autoSpaceDE w:val="0"/>
        <w:autoSpaceDN w:val="0"/>
        <w:adjustRightInd w:val="0"/>
        <w:spacing w:after="0" w:line="360" w:lineRule="auto"/>
        <w:ind w:firstLine="851"/>
        <w:jc w:val="both"/>
        <w:rPr>
          <w:rFonts w:ascii="Times New Roman" w:hAnsi="Times New Roman" w:cs="Times New Roman"/>
          <w:sz w:val="28"/>
          <w:szCs w:val="28"/>
        </w:rPr>
      </w:pPr>
      <w:r w:rsidRPr="0089025B">
        <w:rPr>
          <w:rFonts w:ascii="Times New Roman" w:eastAsia="TimesNewRomanPSMT" w:hAnsi="Times New Roman" w:cs="Times New Roman"/>
          <w:sz w:val="28"/>
          <w:szCs w:val="28"/>
        </w:rPr>
        <w:t xml:space="preserve">К началу </w:t>
      </w:r>
      <w:r w:rsidRPr="0089025B">
        <w:rPr>
          <w:rFonts w:ascii="Times New Roman" w:eastAsia="TimesNewRomanPSMT" w:hAnsi="Times New Roman" w:cs="Times New Roman"/>
          <w:sz w:val="28"/>
          <w:szCs w:val="28"/>
          <w:lang w:val="en-US"/>
        </w:rPr>
        <w:t>XX</w:t>
      </w:r>
      <w:r w:rsidR="008D6D53" w:rsidRPr="0089025B">
        <w:rPr>
          <w:rFonts w:ascii="Times New Roman" w:eastAsia="TimesNewRomanPSMT" w:hAnsi="Times New Roman" w:cs="Times New Roman"/>
          <w:sz w:val="28"/>
          <w:szCs w:val="28"/>
        </w:rPr>
        <w:t xml:space="preserve"> в.</w:t>
      </w:r>
      <w:r w:rsidRPr="0089025B">
        <w:rPr>
          <w:rFonts w:ascii="Times New Roman" w:eastAsia="TimesNewRomanPSMT" w:hAnsi="Times New Roman" w:cs="Times New Roman"/>
          <w:sz w:val="28"/>
          <w:szCs w:val="28"/>
        </w:rPr>
        <w:t xml:space="preserve"> освободительное движение смогло </w:t>
      </w:r>
      <w:r w:rsidR="008D4FED">
        <w:rPr>
          <w:rFonts w:ascii="Times New Roman" w:eastAsia="TimesNewRomanPSMT" w:hAnsi="Times New Roman" w:cs="Times New Roman"/>
          <w:sz w:val="28"/>
          <w:szCs w:val="28"/>
        </w:rPr>
        <w:t>д</w:t>
      </w:r>
      <w:r w:rsidR="008D4FED" w:rsidRPr="008D4FED">
        <w:rPr>
          <w:rFonts w:ascii="Times New Roman" w:eastAsia="TimesNewRomanPSMT" w:hAnsi="Times New Roman" w:cs="Times New Roman"/>
          <w:sz w:val="28"/>
          <w:szCs w:val="28"/>
        </w:rPr>
        <w:t>обиться права для женщин на получение образования наравне с мужичинами</w:t>
      </w:r>
      <w:r w:rsidRPr="0089025B">
        <w:rPr>
          <w:rFonts w:ascii="Times New Roman" w:eastAsia="TimesNewRomanPSMT" w:hAnsi="Times New Roman" w:cs="Times New Roman"/>
          <w:sz w:val="28"/>
          <w:szCs w:val="28"/>
        </w:rPr>
        <w:t xml:space="preserve">, отмены бинтования ног, выделения рабочих мест для женщин и </w:t>
      </w:r>
      <w:r w:rsidRPr="0089025B">
        <w:rPr>
          <w:rFonts w:ascii="Times New Roman" w:hAnsi="Times New Roman" w:cs="Times New Roman"/>
          <w:sz w:val="28"/>
          <w:szCs w:val="28"/>
        </w:rPr>
        <w:t xml:space="preserve">были сделаны первые шаги на пути к осуществлению права на свободу брака и участия  </w:t>
      </w:r>
      <w:r w:rsidR="00216EE1">
        <w:rPr>
          <w:rFonts w:ascii="Times New Roman" w:hAnsi="Times New Roman" w:cs="Times New Roman"/>
          <w:sz w:val="28"/>
          <w:szCs w:val="28"/>
        </w:rPr>
        <w:t xml:space="preserve">в </w:t>
      </w:r>
      <w:r w:rsidRPr="0089025B">
        <w:rPr>
          <w:rFonts w:ascii="Times New Roman" w:hAnsi="Times New Roman" w:cs="Times New Roman"/>
          <w:sz w:val="28"/>
          <w:szCs w:val="28"/>
        </w:rPr>
        <w:t>политической жизни страны.</w:t>
      </w:r>
    </w:p>
    <w:p w:rsidR="00407634" w:rsidRPr="0089025B" w:rsidRDefault="00407634" w:rsidP="00407634">
      <w:pPr>
        <w:autoSpaceDE w:val="0"/>
        <w:autoSpaceDN w:val="0"/>
        <w:adjustRightInd w:val="0"/>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Таким образом, с</w:t>
      </w:r>
      <w:r w:rsidR="00216EE1">
        <w:rPr>
          <w:rFonts w:ascii="Times New Roman" w:hAnsi="Times New Roman" w:cs="Times New Roman"/>
          <w:sz w:val="28"/>
          <w:szCs w:val="28"/>
        </w:rPr>
        <w:t>о второй половины</w:t>
      </w:r>
      <w:r w:rsidRPr="0089025B">
        <w:rPr>
          <w:rFonts w:ascii="Times New Roman" w:hAnsi="Times New Roman" w:cs="Times New Roman"/>
          <w:sz w:val="28"/>
          <w:szCs w:val="28"/>
        </w:rPr>
        <w:t xml:space="preserve"> </w:t>
      </w:r>
      <w:r w:rsidRPr="0089025B">
        <w:rPr>
          <w:rFonts w:ascii="Times New Roman" w:hAnsi="Times New Roman" w:cs="Times New Roman"/>
          <w:sz w:val="28"/>
          <w:szCs w:val="28"/>
          <w:lang w:val="en-US"/>
        </w:rPr>
        <w:t>XIX</w:t>
      </w:r>
      <w:r w:rsidRPr="0089025B">
        <w:rPr>
          <w:rFonts w:ascii="Times New Roman" w:hAnsi="Times New Roman" w:cs="Times New Roman"/>
          <w:sz w:val="28"/>
          <w:szCs w:val="28"/>
        </w:rPr>
        <w:t xml:space="preserve"> по двадцатые годы </w:t>
      </w:r>
      <w:r w:rsidRPr="0089025B">
        <w:rPr>
          <w:rFonts w:ascii="Times New Roman" w:eastAsia="TimesNewRomanPSMT" w:hAnsi="Times New Roman" w:cs="Times New Roman"/>
          <w:sz w:val="28"/>
          <w:szCs w:val="28"/>
          <w:lang w:val="en-US"/>
        </w:rPr>
        <w:t>XX</w:t>
      </w:r>
      <w:r w:rsidR="008D6D53" w:rsidRPr="0089025B">
        <w:rPr>
          <w:rFonts w:ascii="Times New Roman" w:eastAsia="TimesNewRomanPSMT" w:hAnsi="Times New Roman" w:cs="Times New Roman"/>
          <w:sz w:val="28"/>
          <w:szCs w:val="28"/>
        </w:rPr>
        <w:t xml:space="preserve"> в.</w:t>
      </w:r>
      <w:r w:rsidRPr="0089025B">
        <w:rPr>
          <w:rFonts w:ascii="Times New Roman" w:eastAsia="TimesNewRomanPSMT" w:hAnsi="Times New Roman" w:cs="Times New Roman"/>
          <w:sz w:val="28"/>
          <w:szCs w:val="28"/>
        </w:rPr>
        <w:t xml:space="preserve"> происходят изменения в традиционном мировоззрении, во многом под влиянием западных идей. Начинается медленный процесс либерализации общества, перехода женщин </w:t>
      </w:r>
      <w:proofErr w:type="gramStart"/>
      <w:r w:rsidRPr="0089025B">
        <w:rPr>
          <w:rFonts w:ascii="Times New Roman" w:eastAsia="TimesNewRomanPSMT" w:hAnsi="Times New Roman" w:cs="Times New Roman"/>
          <w:sz w:val="28"/>
          <w:szCs w:val="28"/>
        </w:rPr>
        <w:t>из</w:t>
      </w:r>
      <w:proofErr w:type="gramEnd"/>
      <w:r w:rsidRPr="0089025B">
        <w:rPr>
          <w:rFonts w:ascii="Times New Roman" w:eastAsia="TimesNewRomanPSMT" w:hAnsi="Times New Roman" w:cs="Times New Roman"/>
          <w:sz w:val="28"/>
          <w:szCs w:val="28"/>
        </w:rPr>
        <w:t xml:space="preserve"> традиционного в современное общество. </w:t>
      </w:r>
      <w:r w:rsidRPr="0089025B">
        <w:rPr>
          <w:rFonts w:ascii="Times New Roman" w:hAnsi="Times New Roman" w:cs="Times New Roman"/>
          <w:sz w:val="28"/>
          <w:szCs w:val="28"/>
        </w:rPr>
        <w:t xml:space="preserve">А все меры, предпринятые тайпинами, реформаторами и революционерами заложили прочный фундамент для улучшения положения женщин в Китае. Именно на этом этапе были если не решены, то, по крайней мере, озвучены многие проблемы, связанные с женским вопросом. Уничтожение традиций стало уже необратимым процессом, который сразу отразился на положении китаянок в обществе. После </w:t>
      </w:r>
      <w:proofErr w:type="spellStart"/>
      <w:r w:rsidRPr="0089025B">
        <w:rPr>
          <w:rFonts w:ascii="Times New Roman" w:hAnsi="Times New Roman" w:cs="Times New Roman"/>
          <w:sz w:val="28"/>
          <w:szCs w:val="28"/>
        </w:rPr>
        <w:t>Синьхайской</w:t>
      </w:r>
      <w:proofErr w:type="spellEnd"/>
      <w:r w:rsidRPr="0089025B">
        <w:rPr>
          <w:rFonts w:ascii="Times New Roman" w:hAnsi="Times New Roman" w:cs="Times New Roman"/>
          <w:sz w:val="28"/>
          <w:szCs w:val="28"/>
        </w:rPr>
        <w:t xml:space="preserve"> революции перед ними уже встали новые проблемы: расширение возможностей получения образования и  предоставление политических прав. Проблема искоренения пагубных </w:t>
      </w:r>
      <w:r w:rsidRPr="0089025B">
        <w:rPr>
          <w:rFonts w:ascii="Times New Roman" w:hAnsi="Times New Roman" w:cs="Times New Roman"/>
          <w:sz w:val="28"/>
          <w:szCs w:val="28"/>
        </w:rPr>
        <w:lastRenderedPageBreak/>
        <w:t xml:space="preserve">традиций и явлений китайского общества, а также вновь возникшие вопросы получили широкий общественный резонанс и широко обсуждались не только женщинами, но и мужской половиной общества. Так, например, Ли </w:t>
      </w:r>
      <w:proofErr w:type="spellStart"/>
      <w:r w:rsidRPr="0089025B">
        <w:rPr>
          <w:rFonts w:ascii="Times New Roman" w:hAnsi="Times New Roman" w:cs="Times New Roman"/>
          <w:sz w:val="28"/>
          <w:szCs w:val="28"/>
        </w:rPr>
        <w:t>Дачжао</w:t>
      </w:r>
      <w:proofErr w:type="spellEnd"/>
      <w:r w:rsidRPr="0089025B">
        <w:rPr>
          <w:rFonts w:ascii="Times New Roman" w:hAnsi="Times New Roman" w:cs="Times New Roman"/>
          <w:sz w:val="28"/>
          <w:szCs w:val="28"/>
        </w:rPr>
        <w:t xml:space="preserve"> уделял достаточное внимание женскому вопросу, что находило отражение в его выступлениях и на страницах его работ. </w:t>
      </w:r>
    </w:p>
    <w:p w:rsidR="00407634" w:rsidRPr="0089025B" w:rsidRDefault="00407634" w:rsidP="00407634">
      <w:pPr>
        <w:autoSpaceDE w:val="0"/>
        <w:autoSpaceDN w:val="0"/>
        <w:adjustRightInd w:val="0"/>
        <w:spacing w:after="0" w:line="360" w:lineRule="auto"/>
        <w:ind w:firstLine="851"/>
        <w:jc w:val="both"/>
        <w:rPr>
          <w:rFonts w:ascii="Times New Roman" w:hAnsi="Times New Roman" w:cs="Times New Roman"/>
          <w:sz w:val="28"/>
          <w:szCs w:val="28"/>
        </w:rPr>
      </w:pPr>
      <w:r w:rsidRPr="0089025B">
        <w:rPr>
          <w:rFonts w:ascii="Times New Roman" w:hAnsi="Times New Roman" w:cs="Times New Roman"/>
          <w:sz w:val="28"/>
          <w:szCs w:val="28"/>
        </w:rPr>
        <w:t xml:space="preserve">После </w:t>
      </w:r>
      <w:proofErr w:type="spellStart"/>
      <w:r w:rsidRPr="0089025B">
        <w:rPr>
          <w:rFonts w:ascii="Times New Roman" w:hAnsi="Times New Roman" w:cs="Times New Roman"/>
          <w:sz w:val="28"/>
          <w:szCs w:val="28"/>
        </w:rPr>
        <w:t>Синьхайской</w:t>
      </w:r>
      <w:proofErr w:type="spellEnd"/>
      <w:r w:rsidRPr="0089025B">
        <w:rPr>
          <w:rFonts w:ascii="Times New Roman" w:hAnsi="Times New Roman" w:cs="Times New Roman"/>
          <w:sz w:val="28"/>
          <w:szCs w:val="28"/>
        </w:rPr>
        <w:t xml:space="preserve"> революции многие женские вопросы получили хотя бы частичное разрешение, остальные же проблемы нашли более широкую общественную поддержку, что отразилось во время движения 4 мая, в результате которого китаянки получили право на полноценное образование, и был расширен спектр их политических прав и свобод. </w:t>
      </w:r>
    </w:p>
    <w:p w:rsidR="007D19BD" w:rsidRPr="0089025B" w:rsidRDefault="007D19BD" w:rsidP="00181EC5">
      <w:pPr>
        <w:rPr>
          <w:rFonts w:ascii="Times New Roman" w:hAnsi="Times New Roman" w:cs="Times New Roman"/>
          <w:b/>
          <w:sz w:val="32"/>
          <w:szCs w:val="32"/>
        </w:rPr>
      </w:pPr>
    </w:p>
    <w:p w:rsidR="00E806E2" w:rsidRPr="0089025B" w:rsidRDefault="00E806E2" w:rsidP="00181EC5">
      <w:pPr>
        <w:rPr>
          <w:rFonts w:ascii="Times New Roman" w:hAnsi="Times New Roman" w:cs="Times New Roman"/>
          <w:b/>
          <w:sz w:val="32"/>
          <w:szCs w:val="32"/>
        </w:rPr>
      </w:pPr>
    </w:p>
    <w:p w:rsidR="00E806E2" w:rsidRPr="0089025B" w:rsidRDefault="00E806E2" w:rsidP="00181EC5">
      <w:pPr>
        <w:rPr>
          <w:rFonts w:ascii="Times New Roman" w:hAnsi="Times New Roman" w:cs="Times New Roman"/>
          <w:b/>
          <w:sz w:val="32"/>
          <w:szCs w:val="32"/>
        </w:rPr>
      </w:pPr>
    </w:p>
    <w:p w:rsidR="00E806E2" w:rsidRPr="0089025B" w:rsidRDefault="00E806E2" w:rsidP="00181EC5">
      <w:pPr>
        <w:rPr>
          <w:rFonts w:ascii="Times New Roman" w:hAnsi="Times New Roman" w:cs="Times New Roman"/>
          <w:b/>
          <w:sz w:val="32"/>
          <w:szCs w:val="32"/>
        </w:rPr>
      </w:pPr>
    </w:p>
    <w:p w:rsidR="00E806E2" w:rsidRPr="0089025B" w:rsidRDefault="00E806E2" w:rsidP="00181EC5">
      <w:pPr>
        <w:rPr>
          <w:rFonts w:ascii="Times New Roman" w:hAnsi="Times New Roman" w:cs="Times New Roman"/>
          <w:b/>
          <w:sz w:val="32"/>
          <w:szCs w:val="32"/>
        </w:rPr>
      </w:pPr>
    </w:p>
    <w:p w:rsidR="002962AC" w:rsidRPr="0089025B" w:rsidRDefault="002962AC" w:rsidP="00181EC5">
      <w:pPr>
        <w:rPr>
          <w:rFonts w:ascii="Times New Roman" w:hAnsi="Times New Roman" w:cs="Times New Roman"/>
          <w:b/>
          <w:sz w:val="32"/>
          <w:szCs w:val="32"/>
        </w:rPr>
      </w:pPr>
    </w:p>
    <w:p w:rsidR="002962AC" w:rsidRPr="0089025B" w:rsidRDefault="002962AC" w:rsidP="00181EC5">
      <w:pPr>
        <w:rPr>
          <w:rFonts w:ascii="Times New Roman" w:hAnsi="Times New Roman" w:cs="Times New Roman"/>
          <w:b/>
          <w:sz w:val="32"/>
          <w:szCs w:val="32"/>
        </w:rPr>
      </w:pPr>
    </w:p>
    <w:p w:rsidR="002962AC" w:rsidRPr="0089025B" w:rsidRDefault="002962AC" w:rsidP="00181EC5">
      <w:pPr>
        <w:rPr>
          <w:rFonts w:ascii="Times New Roman" w:hAnsi="Times New Roman" w:cs="Times New Roman"/>
          <w:b/>
          <w:sz w:val="32"/>
          <w:szCs w:val="32"/>
        </w:rPr>
      </w:pPr>
    </w:p>
    <w:p w:rsidR="002962AC" w:rsidRPr="0089025B" w:rsidRDefault="002962AC" w:rsidP="00181EC5">
      <w:pPr>
        <w:rPr>
          <w:rFonts w:ascii="Times New Roman" w:hAnsi="Times New Roman" w:cs="Times New Roman"/>
          <w:b/>
          <w:sz w:val="32"/>
          <w:szCs w:val="32"/>
        </w:rPr>
      </w:pPr>
    </w:p>
    <w:p w:rsidR="00E806E2" w:rsidRPr="0089025B" w:rsidRDefault="00E806E2" w:rsidP="00181EC5">
      <w:pPr>
        <w:rPr>
          <w:rFonts w:ascii="Times New Roman" w:hAnsi="Times New Roman" w:cs="Times New Roman"/>
          <w:b/>
          <w:sz w:val="32"/>
          <w:szCs w:val="32"/>
        </w:rPr>
      </w:pPr>
    </w:p>
    <w:p w:rsidR="0008480F" w:rsidRPr="0089025B" w:rsidRDefault="0008480F" w:rsidP="00181EC5">
      <w:pPr>
        <w:rPr>
          <w:rFonts w:ascii="Times New Roman" w:hAnsi="Times New Roman" w:cs="Times New Roman"/>
          <w:b/>
          <w:sz w:val="32"/>
          <w:szCs w:val="32"/>
        </w:rPr>
      </w:pPr>
    </w:p>
    <w:p w:rsidR="0008480F" w:rsidRPr="0089025B" w:rsidRDefault="0008480F" w:rsidP="00181EC5">
      <w:pPr>
        <w:rPr>
          <w:rFonts w:ascii="Times New Roman" w:hAnsi="Times New Roman" w:cs="Times New Roman"/>
          <w:b/>
          <w:sz w:val="32"/>
          <w:szCs w:val="32"/>
        </w:rPr>
      </w:pPr>
    </w:p>
    <w:p w:rsidR="0008480F" w:rsidRPr="0089025B" w:rsidRDefault="0008480F" w:rsidP="00181EC5">
      <w:pPr>
        <w:rPr>
          <w:rFonts w:ascii="Times New Roman" w:hAnsi="Times New Roman" w:cs="Times New Roman"/>
          <w:b/>
          <w:sz w:val="32"/>
          <w:szCs w:val="32"/>
        </w:rPr>
      </w:pPr>
    </w:p>
    <w:p w:rsidR="00AA7A78" w:rsidRPr="0089025B" w:rsidRDefault="00AA7A78" w:rsidP="00181EC5">
      <w:pPr>
        <w:rPr>
          <w:rFonts w:ascii="Times New Roman" w:hAnsi="Times New Roman" w:cs="Times New Roman"/>
          <w:b/>
          <w:sz w:val="32"/>
          <w:szCs w:val="32"/>
        </w:rPr>
      </w:pPr>
    </w:p>
    <w:p w:rsidR="005B488A" w:rsidRPr="0089025B" w:rsidRDefault="005B488A" w:rsidP="00181EC5">
      <w:pPr>
        <w:rPr>
          <w:rFonts w:ascii="Times New Roman" w:hAnsi="Times New Roman" w:cs="Times New Roman"/>
          <w:b/>
          <w:sz w:val="32"/>
          <w:szCs w:val="32"/>
        </w:rPr>
      </w:pPr>
    </w:p>
    <w:p w:rsidR="005B488A" w:rsidRPr="0089025B" w:rsidRDefault="005B488A" w:rsidP="005B488A">
      <w:pPr>
        <w:pStyle w:val="a7"/>
        <w:spacing w:after="0" w:line="360" w:lineRule="auto"/>
        <w:ind w:left="786"/>
        <w:jc w:val="center"/>
        <w:rPr>
          <w:rFonts w:ascii="Times New Roman" w:eastAsia="SimSun" w:hAnsi="Times New Roman" w:cs="Times New Roman"/>
          <w:b/>
          <w:sz w:val="32"/>
          <w:szCs w:val="32"/>
        </w:rPr>
      </w:pPr>
      <w:r w:rsidRPr="0089025B">
        <w:rPr>
          <w:rFonts w:ascii="Times New Roman" w:eastAsia="SimSun" w:hAnsi="Times New Roman" w:cs="Times New Roman"/>
          <w:b/>
          <w:sz w:val="32"/>
          <w:szCs w:val="32"/>
        </w:rPr>
        <w:lastRenderedPageBreak/>
        <w:t>Список использованных источников и литературы</w:t>
      </w:r>
    </w:p>
    <w:p w:rsidR="005B488A" w:rsidRPr="0089025B" w:rsidRDefault="005B488A" w:rsidP="005B488A">
      <w:pPr>
        <w:pStyle w:val="a7"/>
        <w:spacing w:after="0" w:line="360" w:lineRule="auto"/>
        <w:ind w:left="786"/>
        <w:jc w:val="center"/>
        <w:rPr>
          <w:rFonts w:ascii="Times New Roman" w:eastAsia="SimSun" w:hAnsi="Times New Roman" w:cs="Times New Roman"/>
          <w:sz w:val="28"/>
          <w:szCs w:val="28"/>
        </w:rPr>
      </w:pPr>
      <w:r w:rsidRPr="0089025B">
        <w:rPr>
          <w:rFonts w:ascii="Times New Roman" w:eastAsia="SimSun" w:hAnsi="Times New Roman" w:cs="Times New Roman"/>
          <w:sz w:val="28"/>
          <w:szCs w:val="28"/>
        </w:rPr>
        <w:t>Источники</w:t>
      </w:r>
    </w:p>
    <w:p w:rsidR="005B488A" w:rsidRPr="0089025B" w:rsidRDefault="005B488A" w:rsidP="005B488A">
      <w:pPr>
        <w:pStyle w:val="a7"/>
        <w:spacing w:after="0" w:line="360" w:lineRule="auto"/>
        <w:ind w:left="786"/>
        <w:jc w:val="center"/>
        <w:rPr>
          <w:rFonts w:ascii="Times New Roman" w:eastAsia="SimSun" w:hAnsi="Times New Roman" w:cs="Times New Roman"/>
          <w:i/>
          <w:sz w:val="28"/>
          <w:szCs w:val="28"/>
          <w:u w:val="single"/>
        </w:rPr>
      </w:pPr>
      <w:r w:rsidRPr="0089025B">
        <w:rPr>
          <w:rFonts w:ascii="Times New Roman" w:eastAsia="SimSun" w:hAnsi="Times New Roman" w:cs="Times New Roman"/>
          <w:i/>
          <w:sz w:val="28"/>
          <w:szCs w:val="28"/>
          <w:u w:val="single"/>
        </w:rPr>
        <w:t>На русском языке:</w:t>
      </w:r>
    </w:p>
    <w:p w:rsidR="005B488A" w:rsidRPr="0089025B" w:rsidRDefault="005B488A" w:rsidP="005B488A">
      <w:pPr>
        <w:pStyle w:val="a7"/>
        <w:spacing w:after="0" w:line="360" w:lineRule="auto"/>
        <w:ind w:left="786"/>
        <w:jc w:val="center"/>
        <w:rPr>
          <w:rFonts w:ascii="Times New Roman" w:eastAsia="SimSun" w:hAnsi="Times New Roman" w:cs="Times New Roman"/>
          <w:i/>
          <w:sz w:val="28"/>
          <w:szCs w:val="28"/>
          <w:u w:val="single"/>
        </w:rPr>
      </w:pPr>
    </w:p>
    <w:p w:rsidR="005B488A" w:rsidRPr="0089025B" w:rsidRDefault="005B488A" w:rsidP="005B488A">
      <w:pPr>
        <w:pStyle w:val="a7"/>
        <w:numPr>
          <w:ilvl w:val="0"/>
          <w:numId w:val="3"/>
        </w:numPr>
        <w:spacing w:after="0" w:line="360" w:lineRule="auto"/>
        <w:ind w:left="426"/>
        <w:rPr>
          <w:rFonts w:ascii="Times New Roman" w:hAnsi="Times New Roman" w:cs="Times New Roman"/>
          <w:sz w:val="28"/>
          <w:szCs w:val="28"/>
          <w:shd w:val="clear" w:color="auto" w:fill="FFFFFF"/>
        </w:rPr>
      </w:pPr>
      <w:proofErr w:type="spellStart"/>
      <w:r w:rsidRPr="0089025B">
        <w:rPr>
          <w:rFonts w:ascii="Times New Roman" w:hAnsi="Times New Roman" w:cs="Times New Roman"/>
          <w:sz w:val="28"/>
          <w:szCs w:val="28"/>
          <w:shd w:val="clear" w:color="auto" w:fill="FFFFFF"/>
        </w:rPr>
        <w:t>Илюшечкин</w:t>
      </w:r>
      <w:proofErr w:type="spellEnd"/>
      <w:r w:rsidRPr="0089025B">
        <w:rPr>
          <w:rFonts w:ascii="Times New Roman" w:hAnsi="Times New Roman" w:cs="Times New Roman"/>
          <w:sz w:val="28"/>
          <w:szCs w:val="28"/>
          <w:shd w:val="clear" w:color="auto" w:fill="FFFFFF"/>
        </w:rPr>
        <w:t xml:space="preserve"> В.П., Соловьев О.Г. (сост.)  </w:t>
      </w:r>
      <w:proofErr w:type="spellStart"/>
      <w:r w:rsidRPr="0089025B">
        <w:rPr>
          <w:rFonts w:ascii="Times New Roman" w:hAnsi="Times New Roman" w:cs="Times New Roman"/>
          <w:sz w:val="28"/>
          <w:szCs w:val="28"/>
          <w:shd w:val="clear" w:color="auto" w:fill="FFFFFF"/>
        </w:rPr>
        <w:t>Тайпинское</w:t>
      </w:r>
      <w:proofErr w:type="spellEnd"/>
      <w:r w:rsidRPr="0089025B">
        <w:rPr>
          <w:rFonts w:ascii="Times New Roman" w:hAnsi="Times New Roman" w:cs="Times New Roman"/>
          <w:sz w:val="28"/>
          <w:szCs w:val="28"/>
          <w:shd w:val="clear" w:color="auto" w:fill="FFFFFF"/>
        </w:rPr>
        <w:t xml:space="preserve"> восстание 1850-1864 гг. Сборник документов. Перевод с кит</w:t>
      </w:r>
      <w:proofErr w:type="gramStart"/>
      <w:r w:rsidRPr="0089025B">
        <w:rPr>
          <w:rFonts w:ascii="Times New Roman" w:hAnsi="Times New Roman" w:cs="Times New Roman"/>
          <w:sz w:val="28"/>
          <w:szCs w:val="28"/>
          <w:shd w:val="clear" w:color="auto" w:fill="FFFFFF"/>
        </w:rPr>
        <w:t>.</w:t>
      </w:r>
      <w:proofErr w:type="gramEnd"/>
      <w:r w:rsidRPr="0089025B">
        <w:rPr>
          <w:rFonts w:ascii="Times New Roman" w:hAnsi="Times New Roman" w:cs="Times New Roman"/>
          <w:sz w:val="28"/>
          <w:szCs w:val="28"/>
          <w:shd w:val="clear" w:color="auto" w:fill="FFFFFF"/>
        </w:rPr>
        <w:t xml:space="preserve"> </w:t>
      </w:r>
      <w:proofErr w:type="gramStart"/>
      <w:r w:rsidRPr="0089025B">
        <w:rPr>
          <w:rFonts w:ascii="Times New Roman" w:hAnsi="Times New Roman" w:cs="Times New Roman"/>
          <w:sz w:val="28"/>
          <w:szCs w:val="28"/>
          <w:shd w:val="clear" w:color="auto" w:fill="FFFFFF"/>
        </w:rPr>
        <w:t>я</w:t>
      </w:r>
      <w:proofErr w:type="gramEnd"/>
      <w:r w:rsidRPr="0089025B">
        <w:rPr>
          <w:rFonts w:ascii="Times New Roman" w:hAnsi="Times New Roman" w:cs="Times New Roman"/>
          <w:sz w:val="28"/>
          <w:szCs w:val="28"/>
          <w:shd w:val="clear" w:color="auto" w:fill="FFFFFF"/>
        </w:rPr>
        <w:t xml:space="preserve">з. М.,1960. </w:t>
      </w:r>
    </w:p>
    <w:p w:rsidR="005B488A" w:rsidRPr="0089025B" w:rsidRDefault="005B488A" w:rsidP="005B488A">
      <w:pPr>
        <w:pStyle w:val="a7"/>
        <w:numPr>
          <w:ilvl w:val="0"/>
          <w:numId w:val="3"/>
        </w:numPr>
        <w:spacing w:after="0" w:line="360" w:lineRule="auto"/>
        <w:ind w:left="426"/>
        <w:rPr>
          <w:rFonts w:ascii="Times New Roman" w:hAnsi="Times New Roman" w:cs="Times New Roman"/>
          <w:sz w:val="28"/>
          <w:szCs w:val="28"/>
        </w:rPr>
      </w:pPr>
      <w:r w:rsidRPr="0089025B">
        <w:rPr>
          <w:rFonts w:ascii="Times New Roman" w:hAnsi="Times New Roman" w:cs="Times New Roman"/>
          <w:sz w:val="28"/>
          <w:szCs w:val="28"/>
        </w:rPr>
        <w:t xml:space="preserve">Ли </w:t>
      </w:r>
      <w:proofErr w:type="spellStart"/>
      <w:r w:rsidRPr="0089025B">
        <w:rPr>
          <w:rFonts w:ascii="Times New Roman" w:hAnsi="Times New Roman" w:cs="Times New Roman"/>
          <w:sz w:val="28"/>
          <w:szCs w:val="28"/>
        </w:rPr>
        <w:t>Дачжао</w:t>
      </w:r>
      <w:proofErr w:type="spellEnd"/>
      <w:r w:rsidRPr="0089025B">
        <w:rPr>
          <w:rFonts w:ascii="Times New Roman" w:hAnsi="Times New Roman" w:cs="Times New Roman"/>
          <w:sz w:val="28"/>
          <w:szCs w:val="28"/>
        </w:rPr>
        <w:t xml:space="preserve">. Избранное произведение. Пер. с </w:t>
      </w:r>
      <w:proofErr w:type="spellStart"/>
      <w:r w:rsidRPr="0089025B">
        <w:rPr>
          <w:rFonts w:ascii="Times New Roman" w:hAnsi="Times New Roman" w:cs="Times New Roman"/>
          <w:sz w:val="28"/>
          <w:szCs w:val="28"/>
        </w:rPr>
        <w:t>кит</w:t>
      </w:r>
      <w:proofErr w:type="gramStart"/>
      <w:r w:rsidRPr="0089025B">
        <w:rPr>
          <w:rFonts w:ascii="Times New Roman" w:hAnsi="Times New Roman" w:cs="Times New Roman"/>
          <w:sz w:val="28"/>
          <w:szCs w:val="28"/>
        </w:rPr>
        <w:t>.я</w:t>
      </w:r>
      <w:proofErr w:type="gramEnd"/>
      <w:r w:rsidRPr="0089025B">
        <w:rPr>
          <w:rFonts w:ascii="Times New Roman" w:hAnsi="Times New Roman" w:cs="Times New Roman"/>
          <w:sz w:val="28"/>
          <w:szCs w:val="28"/>
        </w:rPr>
        <w:t>з</w:t>
      </w:r>
      <w:proofErr w:type="spellEnd"/>
      <w:r w:rsidRPr="0089025B">
        <w:rPr>
          <w:rFonts w:ascii="Times New Roman" w:hAnsi="Times New Roman" w:cs="Times New Roman"/>
          <w:sz w:val="28"/>
          <w:szCs w:val="28"/>
        </w:rPr>
        <w:t>. – М., 1989.</w:t>
      </w:r>
    </w:p>
    <w:p w:rsidR="005B488A" w:rsidRPr="0089025B" w:rsidRDefault="005B488A" w:rsidP="005B488A">
      <w:pPr>
        <w:pStyle w:val="a7"/>
        <w:numPr>
          <w:ilvl w:val="0"/>
          <w:numId w:val="3"/>
        </w:numPr>
        <w:spacing w:after="0" w:line="360" w:lineRule="auto"/>
        <w:ind w:left="426"/>
        <w:rPr>
          <w:rFonts w:ascii="Times New Roman" w:hAnsi="Times New Roman" w:cs="Times New Roman"/>
          <w:sz w:val="28"/>
          <w:szCs w:val="28"/>
        </w:rPr>
      </w:pPr>
      <w:r w:rsidRPr="0089025B">
        <w:rPr>
          <w:rFonts w:ascii="Times New Roman" w:hAnsi="Times New Roman" w:cs="Times New Roman"/>
          <w:sz w:val="28"/>
          <w:szCs w:val="28"/>
        </w:rPr>
        <w:t xml:space="preserve">Марко Поло. Путешествие. Пер. со </w:t>
      </w:r>
      <w:proofErr w:type="spellStart"/>
      <w:r w:rsidRPr="0089025B">
        <w:rPr>
          <w:rFonts w:ascii="Times New Roman" w:hAnsi="Times New Roman" w:cs="Times New Roman"/>
          <w:sz w:val="28"/>
          <w:szCs w:val="28"/>
        </w:rPr>
        <w:t>старофранцузского</w:t>
      </w:r>
      <w:proofErr w:type="spellEnd"/>
      <w:r w:rsidRPr="0089025B">
        <w:rPr>
          <w:rFonts w:ascii="Times New Roman" w:hAnsi="Times New Roman" w:cs="Times New Roman"/>
          <w:sz w:val="28"/>
          <w:szCs w:val="28"/>
        </w:rPr>
        <w:t xml:space="preserve"> И.П. Минаев. – Л., 1940.</w:t>
      </w:r>
    </w:p>
    <w:p w:rsidR="005B488A" w:rsidRPr="0089025B" w:rsidRDefault="005B488A" w:rsidP="005B488A">
      <w:pPr>
        <w:pStyle w:val="a7"/>
        <w:numPr>
          <w:ilvl w:val="0"/>
          <w:numId w:val="3"/>
        </w:numPr>
        <w:spacing w:after="0" w:line="360" w:lineRule="auto"/>
        <w:ind w:left="426"/>
        <w:rPr>
          <w:rFonts w:ascii="Times New Roman" w:hAnsi="Times New Roman" w:cs="Times New Roman"/>
          <w:sz w:val="28"/>
          <w:szCs w:val="28"/>
        </w:rPr>
      </w:pPr>
      <w:r w:rsidRPr="0089025B">
        <w:rPr>
          <w:rFonts w:ascii="Times New Roman" w:hAnsi="Times New Roman" w:cs="Times New Roman"/>
          <w:sz w:val="28"/>
          <w:szCs w:val="28"/>
        </w:rPr>
        <w:t>«Правила подданных» («</w:t>
      </w:r>
      <w:proofErr w:type="spellStart"/>
      <w:r w:rsidRPr="0089025B">
        <w:rPr>
          <w:rFonts w:ascii="Times New Roman" w:hAnsi="Times New Roman" w:cs="Times New Roman"/>
          <w:sz w:val="28"/>
          <w:szCs w:val="28"/>
        </w:rPr>
        <w:t>Чэнь</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гуй</w:t>
      </w:r>
      <w:proofErr w:type="spellEnd"/>
      <w:r w:rsidRPr="0089025B">
        <w:rPr>
          <w:rFonts w:ascii="Times New Roman" w:hAnsi="Times New Roman" w:cs="Times New Roman"/>
          <w:sz w:val="28"/>
          <w:szCs w:val="28"/>
        </w:rPr>
        <w:t>») // Предисловие, перевод и комментарии Поповой И.Ф. // Российское востоковедение в память о М.С. Капице. –  М., 2001. С. 127-168.</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eastAsia="SimSun" w:hAnsi="Times New Roman" w:cs="Times New Roman"/>
          <w:sz w:val="28"/>
          <w:szCs w:val="28"/>
        </w:rPr>
      </w:pPr>
      <w:proofErr w:type="spellStart"/>
      <w:r w:rsidRPr="0089025B">
        <w:rPr>
          <w:rFonts w:ascii="Times New Roman" w:eastAsia="SimSun" w:hAnsi="Times New Roman" w:cs="Times New Roman"/>
          <w:sz w:val="28"/>
          <w:szCs w:val="28"/>
        </w:rPr>
        <w:t>Тайпинское</w:t>
      </w:r>
      <w:proofErr w:type="spellEnd"/>
      <w:r w:rsidRPr="0089025B">
        <w:rPr>
          <w:rFonts w:ascii="Times New Roman" w:eastAsia="SimSun" w:hAnsi="Times New Roman" w:cs="Times New Roman"/>
          <w:sz w:val="28"/>
          <w:szCs w:val="28"/>
        </w:rPr>
        <w:t xml:space="preserve"> восстание 1850—1864. Сборник документов // сост. Илюшкин В.П., Соловьев О.Г. – М., 1960.</w:t>
      </w:r>
    </w:p>
    <w:p w:rsidR="005B488A" w:rsidRPr="0089025B" w:rsidRDefault="005B488A" w:rsidP="005B488A">
      <w:pPr>
        <w:pStyle w:val="a7"/>
        <w:adjustRightInd w:val="0"/>
        <w:snapToGrid w:val="0"/>
        <w:spacing w:after="0" w:line="360" w:lineRule="auto"/>
        <w:ind w:left="786"/>
        <w:jc w:val="center"/>
        <w:rPr>
          <w:rFonts w:ascii="Times New Roman" w:hAnsi="Times New Roman" w:cs="Times New Roman"/>
          <w:sz w:val="28"/>
          <w:szCs w:val="28"/>
        </w:rPr>
      </w:pPr>
      <w:r w:rsidRPr="0089025B">
        <w:rPr>
          <w:rFonts w:ascii="Times New Roman" w:hAnsi="Times New Roman" w:cs="Times New Roman"/>
          <w:sz w:val="28"/>
          <w:szCs w:val="28"/>
        </w:rPr>
        <w:t>Литература</w:t>
      </w:r>
    </w:p>
    <w:p w:rsidR="005B488A" w:rsidRPr="0089025B" w:rsidRDefault="005B488A" w:rsidP="005B488A">
      <w:pPr>
        <w:pStyle w:val="a7"/>
        <w:spacing w:after="0" w:line="360" w:lineRule="auto"/>
        <w:ind w:left="786"/>
        <w:jc w:val="center"/>
        <w:rPr>
          <w:rFonts w:ascii="Times New Roman" w:hAnsi="Times New Roman" w:cs="Times New Roman"/>
          <w:sz w:val="28"/>
          <w:szCs w:val="28"/>
          <w:u w:val="single"/>
        </w:rPr>
      </w:pPr>
      <w:r w:rsidRPr="0089025B">
        <w:rPr>
          <w:rFonts w:ascii="Times New Roman" w:hAnsi="Times New Roman" w:cs="Times New Roman"/>
          <w:sz w:val="28"/>
          <w:szCs w:val="28"/>
          <w:u w:val="single"/>
        </w:rPr>
        <w:t>На русском языке:</w:t>
      </w:r>
    </w:p>
    <w:p w:rsidR="005B488A" w:rsidRPr="0089025B" w:rsidRDefault="005B488A" w:rsidP="005B488A">
      <w:pPr>
        <w:pStyle w:val="a7"/>
        <w:spacing w:after="0" w:line="360" w:lineRule="auto"/>
        <w:ind w:left="786"/>
        <w:jc w:val="center"/>
        <w:rPr>
          <w:rFonts w:ascii="Times New Roman" w:hAnsi="Times New Roman" w:cs="Times New Roman"/>
          <w:sz w:val="28"/>
          <w:szCs w:val="28"/>
          <w:u w:val="single"/>
        </w:rPr>
      </w:pP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rPr>
      </w:pPr>
      <w:proofErr w:type="spellStart"/>
      <w:r w:rsidRPr="0089025B">
        <w:rPr>
          <w:rFonts w:ascii="Times New Roman" w:hAnsi="Times New Roman" w:cs="Times New Roman"/>
          <w:sz w:val="28"/>
          <w:szCs w:val="28"/>
        </w:rPr>
        <w:t>Борох</w:t>
      </w:r>
      <w:proofErr w:type="spellEnd"/>
      <w:r w:rsidRPr="0089025B">
        <w:rPr>
          <w:rFonts w:ascii="Times New Roman" w:hAnsi="Times New Roman" w:cs="Times New Roman"/>
          <w:sz w:val="28"/>
          <w:szCs w:val="28"/>
        </w:rPr>
        <w:t xml:space="preserve"> Л.Н. Общественная мысль Китая и социализм (начало XX века). – М., 1984.</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rPr>
      </w:pPr>
      <w:r w:rsidRPr="0089025B">
        <w:rPr>
          <w:rFonts w:ascii="Times New Roman" w:hAnsi="Times New Roman" w:cs="Times New Roman"/>
          <w:sz w:val="28"/>
          <w:szCs w:val="28"/>
        </w:rPr>
        <w:t xml:space="preserve">Ван </w:t>
      </w:r>
      <w:proofErr w:type="spellStart"/>
      <w:r w:rsidRPr="0089025B">
        <w:rPr>
          <w:rFonts w:ascii="Times New Roman" w:hAnsi="Times New Roman" w:cs="Times New Roman"/>
          <w:sz w:val="28"/>
          <w:szCs w:val="28"/>
        </w:rPr>
        <w:t>Гулик</w:t>
      </w:r>
      <w:proofErr w:type="spellEnd"/>
      <w:r w:rsidRPr="0089025B">
        <w:rPr>
          <w:rFonts w:ascii="Times New Roman" w:hAnsi="Times New Roman" w:cs="Times New Roman"/>
          <w:sz w:val="28"/>
          <w:szCs w:val="28"/>
        </w:rPr>
        <w:t xml:space="preserve"> Р.Х. Сексуальная жизнь в древнем Китае. – СПб</w:t>
      </w:r>
      <w:proofErr w:type="gramStart"/>
      <w:r w:rsidRPr="0089025B">
        <w:rPr>
          <w:rFonts w:ascii="Times New Roman" w:hAnsi="Times New Roman" w:cs="Times New Roman"/>
          <w:sz w:val="28"/>
          <w:szCs w:val="28"/>
        </w:rPr>
        <w:t xml:space="preserve">., </w:t>
      </w:r>
      <w:proofErr w:type="gramEnd"/>
      <w:r w:rsidRPr="0089025B">
        <w:rPr>
          <w:rFonts w:ascii="Times New Roman" w:hAnsi="Times New Roman" w:cs="Times New Roman"/>
          <w:sz w:val="28"/>
          <w:szCs w:val="28"/>
        </w:rPr>
        <w:t>2006.</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lang w:val="en-US"/>
        </w:rPr>
      </w:pPr>
      <w:r w:rsidRPr="0089025B">
        <w:rPr>
          <w:rFonts w:ascii="Times New Roman" w:hAnsi="Times New Roman" w:cs="Times New Roman"/>
          <w:sz w:val="28"/>
          <w:szCs w:val="28"/>
        </w:rPr>
        <w:t>Дворкин А.</w:t>
      </w:r>
      <w:r w:rsidRPr="0089025B">
        <w:rPr>
          <w:rFonts w:ascii="Times New Roman" w:hAnsi="Times New Roman" w:cs="Times New Roman"/>
          <w:sz w:val="28"/>
          <w:szCs w:val="28"/>
          <w:lang w:val="en-US"/>
        </w:rPr>
        <w:t> </w:t>
      </w:r>
      <w:proofErr w:type="spellStart"/>
      <w:r w:rsidRPr="0089025B">
        <w:rPr>
          <w:rFonts w:ascii="Times New Roman" w:hAnsi="Times New Roman" w:cs="Times New Roman"/>
          <w:sz w:val="28"/>
          <w:szCs w:val="28"/>
        </w:rPr>
        <w:t>Гиноцид</w:t>
      </w:r>
      <w:proofErr w:type="spellEnd"/>
      <w:r w:rsidRPr="0089025B">
        <w:rPr>
          <w:rFonts w:ascii="Times New Roman" w:hAnsi="Times New Roman" w:cs="Times New Roman"/>
          <w:sz w:val="28"/>
          <w:szCs w:val="28"/>
        </w:rPr>
        <w:t xml:space="preserve">, или </w:t>
      </w:r>
      <w:proofErr w:type="gramStart"/>
      <w:r w:rsidRPr="0089025B">
        <w:rPr>
          <w:rFonts w:ascii="Times New Roman" w:hAnsi="Times New Roman" w:cs="Times New Roman"/>
          <w:sz w:val="28"/>
          <w:szCs w:val="28"/>
        </w:rPr>
        <w:t>Китайское</w:t>
      </w:r>
      <w:proofErr w:type="gramEnd"/>
      <w:r w:rsidRPr="0089025B">
        <w:rPr>
          <w:rFonts w:ascii="Times New Roman" w:hAnsi="Times New Roman" w:cs="Times New Roman"/>
          <w:sz w:val="28"/>
          <w:szCs w:val="28"/>
        </w:rPr>
        <w:t xml:space="preserve"> бинтование ног. Пер. с англ. – Нью-Йорк, 1993.  </w:t>
      </w:r>
      <w:r w:rsidRPr="0089025B">
        <w:rPr>
          <w:rFonts w:ascii="Times New Roman" w:hAnsi="Times New Roman" w:cs="Times New Roman"/>
          <w:sz w:val="28"/>
          <w:szCs w:val="28"/>
          <w:lang w:val="en-US"/>
        </w:rPr>
        <w:t xml:space="preserve">URL: </w:t>
      </w:r>
      <w:hyperlink r:id="rId13" w:history="1">
        <w:r w:rsidRPr="0089025B">
          <w:rPr>
            <w:rStyle w:val="a6"/>
            <w:rFonts w:ascii="Times New Roman" w:hAnsi="Times New Roman" w:cs="Times New Roman"/>
            <w:color w:val="auto"/>
            <w:sz w:val="28"/>
            <w:szCs w:val="28"/>
            <w:lang w:val="en-US"/>
          </w:rPr>
          <w:t>http://gu-ural.ru/doc/O-D-Gender-Dvorkin.pdf</w:t>
        </w:r>
      </w:hyperlink>
      <w:r w:rsidRPr="0089025B">
        <w:rPr>
          <w:rFonts w:ascii="Times New Roman" w:hAnsi="Times New Roman" w:cs="Times New Roman"/>
          <w:sz w:val="28"/>
          <w:szCs w:val="28"/>
          <w:lang w:val="en-US"/>
        </w:rPr>
        <w:t xml:space="preserve">. </w:t>
      </w:r>
      <w:r w:rsidRPr="0089025B">
        <w:rPr>
          <w:rFonts w:ascii="Times New Roman" w:hAnsi="Times New Roman" w:cs="Times New Roman"/>
          <w:sz w:val="28"/>
          <w:szCs w:val="28"/>
        </w:rPr>
        <w:t>Дата обращения: 05.05.2017.</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rPr>
      </w:pPr>
      <w:proofErr w:type="spellStart"/>
      <w:r w:rsidRPr="0089025B">
        <w:rPr>
          <w:rFonts w:ascii="Times New Roman" w:hAnsi="Times New Roman" w:cs="Times New Roman"/>
          <w:sz w:val="28"/>
          <w:szCs w:val="28"/>
        </w:rPr>
        <w:t>Доменак</w:t>
      </w:r>
      <w:proofErr w:type="spellEnd"/>
      <w:r w:rsidRPr="0089025B">
        <w:rPr>
          <w:rFonts w:ascii="Times New Roman" w:hAnsi="Times New Roman" w:cs="Times New Roman"/>
          <w:sz w:val="28"/>
          <w:szCs w:val="28"/>
        </w:rPr>
        <w:t xml:space="preserve"> Ж.-Л., </w:t>
      </w:r>
      <w:proofErr w:type="spellStart"/>
      <w:r w:rsidRPr="0089025B">
        <w:rPr>
          <w:rFonts w:ascii="Times New Roman" w:hAnsi="Times New Roman" w:cs="Times New Roman"/>
          <w:sz w:val="28"/>
          <w:szCs w:val="28"/>
        </w:rPr>
        <w:t>Хуа</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Шанмин</w:t>
      </w:r>
      <w:proofErr w:type="spellEnd"/>
      <w:r w:rsidRPr="0089025B">
        <w:rPr>
          <w:rFonts w:ascii="Times New Roman" w:hAnsi="Times New Roman" w:cs="Times New Roman"/>
          <w:sz w:val="28"/>
          <w:szCs w:val="28"/>
        </w:rPr>
        <w:t>. Семейные отношения в Китае. - М, 1991.</w:t>
      </w:r>
    </w:p>
    <w:p w:rsidR="005B488A" w:rsidRPr="0089025B" w:rsidRDefault="005B488A" w:rsidP="005B488A">
      <w:pPr>
        <w:pStyle w:val="a3"/>
        <w:numPr>
          <w:ilvl w:val="0"/>
          <w:numId w:val="3"/>
        </w:numPr>
        <w:spacing w:line="360" w:lineRule="auto"/>
        <w:ind w:left="426"/>
        <w:rPr>
          <w:rFonts w:ascii="Times New Roman" w:hAnsi="Times New Roman" w:cs="Times New Roman"/>
          <w:sz w:val="28"/>
          <w:szCs w:val="28"/>
        </w:rPr>
      </w:pPr>
      <w:r w:rsidRPr="0089025B">
        <w:rPr>
          <w:rFonts w:ascii="Times New Roman" w:hAnsi="Times New Roman" w:cs="Times New Roman"/>
          <w:sz w:val="28"/>
          <w:szCs w:val="28"/>
        </w:rPr>
        <w:t xml:space="preserve">Заяц Т.С.  </w:t>
      </w:r>
      <w:proofErr w:type="spellStart"/>
      <w:r w:rsidRPr="0089025B">
        <w:rPr>
          <w:rFonts w:ascii="Times New Roman" w:hAnsi="Times New Roman" w:cs="Times New Roman"/>
          <w:sz w:val="28"/>
          <w:szCs w:val="28"/>
        </w:rPr>
        <w:t>Цю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Цзинь</w:t>
      </w:r>
      <w:proofErr w:type="spellEnd"/>
      <w:r w:rsidRPr="0089025B">
        <w:rPr>
          <w:rFonts w:ascii="Times New Roman" w:hAnsi="Times New Roman" w:cs="Times New Roman"/>
          <w:sz w:val="28"/>
          <w:szCs w:val="28"/>
        </w:rPr>
        <w:t>. Жизнь и творчество (1875-1907). Владивосток, 1984.</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rPr>
      </w:pPr>
      <w:r w:rsidRPr="0089025B">
        <w:rPr>
          <w:rFonts w:ascii="Times New Roman" w:hAnsi="Times New Roman" w:cs="Times New Roman"/>
          <w:sz w:val="28"/>
          <w:szCs w:val="28"/>
        </w:rPr>
        <w:t>Ильин Е.П. Дифференциальная психофизиология мужчины и женщины. –   СПб, 2003.</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rPr>
      </w:pPr>
      <w:proofErr w:type="spellStart"/>
      <w:r w:rsidRPr="0089025B">
        <w:rPr>
          <w:rFonts w:ascii="Times New Roman" w:hAnsi="Times New Roman" w:cs="Times New Roman"/>
          <w:sz w:val="28"/>
          <w:szCs w:val="28"/>
        </w:rPr>
        <w:t>Илюшечкин</w:t>
      </w:r>
      <w:proofErr w:type="spellEnd"/>
      <w:r w:rsidRPr="0089025B">
        <w:rPr>
          <w:rFonts w:ascii="Times New Roman" w:hAnsi="Times New Roman" w:cs="Times New Roman"/>
          <w:sz w:val="28"/>
          <w:szCs w:val="28"/>
        </w:rPr>
        <w:t xml:space="preserve"> В.П. Крестьянская война тайпинов. – М., 1967. </w:t>
      </w:r>
    </w:p>
    <w:p w:rsidR="005B488A" w:rsidRPr="0089025B" w:rsidRDefault="005B488A" w:rsidP="005B488A">
      <w:pPr>
        <w:pStyle w:val="a7"/>
        <w:numPr>
          <w:ilvl w:val="0"/>
          <w:numId w:val="3"/>
        </w:numPr>
        <w:adjustRightInd w:val="0"/>
        <w:snapToGrid w:val="0"/>
        <w:spacing w:after="0" w:line="360" w:lineRule="auto"/>
        <w:jc w:val="both"/>
        <w:rPr>
          <w:rFonts w:ascii="Times New Roman" w:hAnsi="Times New Roman" w:cs="Times New Roman"/>
          <w:sz w:val="28"/>
          <w:szCs w:val="28"/>
        </w:rPr>
      </w:pPr>
      <w:r w:rsidRPr="0089025B">
        <w:rPr>
          <w:rFonts w:ascii="Times New Roman" w:hAnsi="Times New Roman" w:cs="Times New Roman"/>
          <w:sz w:val="28"/>
          <w:szCs w:val="28"/>
        </w:rPr>
        <w:t>История Китая с древнейших времен до начала XXI века</w:t>
      </w:r>
      <w:proofErr w:type="gramStart"/>
      <w:r w:rsidRPr="0089025B">
        <w:rPr>
          <w:rFonts w:ascii="Times New Roman" w:hAnsi="Times New Roman" w:cs="Times New Roman"/>
          <w:sz w:val="28"/>
          <w:szCs w:val="28"/>
        </w:rPr>
        <w:t xml:space="preserve"> :</w:t>
      </w:r>
      <w:proofErr w:type="gramEnd"/>
      <w:r w:rsidRPr="0089025B">
        <w:rPr>
          <w:rFonts w:ascii="Times New Roman" w:hAnsi="Times New Roman" w:cs="Times New Roman"/>
          <w:sz w:val="28"/>
          <w:szCs w:val="28"/>
        </w:rPr>
        <w:t xml:space="preserve"> в 10 т. / гл. ред. С.Л. Тихвинский. Т. VII. Китайская республика (1912-1949)</w:t>
      </w:r>
      <w:proofErr w:type="gramStart"/>
      <w:r w:rsidRPr="0089025B">
        <w:rPr>
          <w:rFonts w:ascii="Times New Roman" w:hAnsi="Times New Roman" w:cs="Times New Roman"/>
          <w:sz w:val="28"/>
          <w:szCs w:val="28"/>
        </w:rPr>
        <w:t>.</w:t>
      </w:r>
      <w:proofErr w:type="gramEnd"/>
      <w:r w:rsidRPr="0089025B">
        <w:rPr>
          <w:rFonts w:ascii="Times New Roman" w:hAnsi="Times New Roman" w:cs="Times New Roman"/>
          <w:sz w:val="28"/>
          <w:szCs w:val="28"/>
        </w:rPr>
        <w:t xml:space="preserve">  / </w:t>
      </w:r>
      <w:proofErr w:type="gramStart"/>
      <w:r w:rsidRPr="0089025B">
        <w:rPr>
          <w:rFonts w:ascii="Times New Roman" w:hAnsi="Times New Roman" w:cs="Times New Roman"/>
          <w:sz w:val="28"/>
          <w:szCs w:val="28"/>
        </w:rPr>
        <w:t>о</w:t>
      </w:r>
      <w:proofErr w:type="gramEnd"/>
      <w:r w:rsidRPr="0089025B">
        <w:rPr>
          <w:rFonts w:ascii="Times New Roman" w:hAnsi="Times New Roman" w:cs="Times New Roman"/>
          <w:sz w:val="28"/>
          <w:szCs w:val="28"/>
        </w:rPr>
        <w:t xml:space="preserve">тв. ред. </w:t>
      </w:r>
      <w:r w:rsidRPr="0089025B">
        <w:rPr>
          <w:rFonts w:ascii="Times New Roman" w:hAnsi="Times New Roman" w:cs="Times New Roman"/>
          <w:sz w:val="28"/>
          <w:szCs w:val="28"/>
        </w:rPr>
        <w:lastRenderedPageBreak/>
        <w:t xml:space="preserve">Н.Л. Мамаева; </w:t>
      </w:r>
      <w:proofErr w:type="spellStart"/>
      <w:r w:rsidRPr="0089025B">
        <w:rPr>
          <w:rFonts w:ascii="Times New Roman" w:hAnsi="Times New Roman" w:cs="Times New Roman"/>
          <w:sz w:val="28"/>
          <w:szCs w:val="28"/>
        </w:rPr>
        <w:t>Ин-т</w:t>
      </w:r>
      <w:proofErr w:type="spellEnd"/>
      <w:r w:rsidRPr="0089025B">
        <w:rPr>
          <w:rFonts w:ascii="Times New Roman" w:hAnsi="Times New Roman" w:cs="Times New Roman"/>
          <w:sz w:val="28"/>
          <w:szCs w:val="28"/>
        </w:rPr>
        <w:t xml:space="preserve"> восточных рукописей РАН. М., «Восточная литература», 2013. </w:t>
      </w:r>
    </w:p>
    <w:p w:rsidR="005B488A" w:rsidRPr="0089025B" w:rsidRDefault="005B488A" w:rsidP="005B488A">
      <w:pPr>
        <w:pStyle w:val="a7"/>
        <w:numPr>
          <w:ilvl w:val="0"/>
          <w:numId w:val="3"/>
        </w:numPr>
        <w:adjustRightInd w:val="0"/>
        <w:snapToGrid w:val="0"/>
        <w:spacing w:after="0" w:line="360" w:lineRule="auto"/>
        <w:jc w:val="both"/>
        <w:rPr>
          <w:rFonts w:ascii="Times New Roman" w:hAnsi="Times New Roman" w:cs="Times New Roman"/>
          <w:sz w:val="28"/>
          <w:szCs w:val="28"/>
        </w:rPr>
      </w:pPr>
      <w:r w:rsidRPr="0089025B">
        <w:rPr>
          <w:rFonts w:ascii="Times New Roman" w:hAnsi="Times New Roman" w:cs="Times New Roman"/>
          <w:sz w:val="28"/>
          <w:szCs w:val="28"/>
        </w:rPr>
        <w:t xml:space="preserve">Кара-Мурза Г.С. Тайпины. Великая крестьянская война и </w:t>
      </w:r>
      <w:proofErr w:type="spellStart"/>
      <w:r w:rsidRPr="0089025B">
        <w:rPr>
          <w:rFonts w:ascii="Times New Roman" w:hAnsi="Times New Roman" w:cs="Times New Roman"/>
          <w:sz w:val="28"/>
          <w:szCs w:val="28"/>
        </w:rPr>
        <w:t>тайпинское</w:t>
      </w:r>
      <w:proofErr w:type="spellEnd"/>
      <w:r w:rsidRPr="0089025B">
        <w:rPr>
          <w:rFonts w:ascii="Times New Roman" w:hAnsi="Times New Roman" w:cs="Times New Roman"/>
          <w:sz w:val="28"/>
          <w:szCs w:val="28"/>
        </w:rPr>
        <w:t xml:space="preserve"> государство в Китае. 1850-1864. – М., 1950. </w:t>
      </w:r>
    </w:p>
    <w:p w:rsidR="005B488A" w:rsidRPr="0089025B" w:rsidRDefault="005B488A" w:rsidP="005B488A">
      <w:pPr>
        <w:pStyle w:val="a7"/>
        <w:numPr>
          <w:ilvl w:val="0"/>
          <w:numId w:val="3"/>
        </w:numPr>
        <w:adjustRightInd w:val="0"/>
        <w:snapToGrid w:val="0"/>
        <w:spacing w:after="0" w:line="360" w:lineRule="auto"/>
        <w:jc w:val="both"/>
        <w:rPr>
          <w:rFonts w:ascii="Times New Roman" w:hAnsi="Times New Roman" w:cs="Times New Roman"/>
          <w:sz w:val="28"/>
          <w:szCs w:val="28"/>
        </w:rPr>
      </w:pPr>
      <w:r w:rsidRPr="0089025B">
        <w:rPr>
          <w:rFonts w:ascii="Times New Roman" w:hAnsi="Times New Roman" w:cs="Times New Roman"/>
          <w:sz w:val="28"/>
          <w:szCs w:val="28"/>
        </w:rPr>
        <w:t xml:space="preserve">Калюжная Н.М. Восстание </w:t>
      </w:r>
      <w:proofErr w:type="spellStart"/>
      <w:r w:rsidRPr="0089025B">
        <w:rPr>
          <w:rFonts w:ascii="Times New Roman" w:hAnsi="Times New Roman" w:cs="Times New Roman"/>
          <w:sz w:val="28"/>
          <w:szCs w:val="28"/>
        </w:rPr>
        <w:t>ихэтуаней</w:t>
      </w:r>
      <w:proofErr w:type="spellEnd"/>
      <w:r w:rsidRPr="0089025B">
        <w:rPr>
          <w:rFonts w:ascii="Times New Roman" w:hAnsi="Times New Roman" w:cs="Times New Roman"/>
          <w:sz w:val="28"/>
          <w:szCs w:val="28"/>
        </w:rPr>
        <w:t xml:space="preserve"> (1898-1901 гг.). – М., 1973. </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rPr>
      </w:pPr>
      <w:r w:rsidRPr="0089025B">
        <w:rPr>
          <w:rFonts w:ascii="Times New Roman" w:hAnsi="Times New Roman" w:cs="Times New Roman"/>
          <w:sz w:val="28"/>
          <w:szCs w:val="28"/>
        </w:rPr>
        <w:t xml:space="preserve">Корноухова Г.Г., </w:t>
      </w:r>
      <w:proofErr w:type="spellStart"/>
      <w:r w:rsidRPr="0089025B">
        <w:rPr>
          <w:rFonts w:ascii="Times New Roman" w:hAnsi="Times New Roman" w:cs="Times New Roman"/>
          <w:sz w:val="28"/>
          <w:szCs w:val="28"/>
        </w:rPr>
        <w:t>Луковкина</w:t>
      </w:r>
      <w:proofErr w:type="spellEnd"/>
      <w:r w:rsidRPr="0089025B">
        <w:rPr>
          <w:rFonts w:ascii="Times New Roman" w:hAnsi="Times New Roman" w:cs="Times New Roman"/>
          <w:sz w:val="28"/>
          <w:szCs w:val="28"/>
        </w:rPr>
        <w:t xml:space="preserve"> Е.С. Особенности китайского женского движения в первой половине ХХ в.: историографический взгляд современных китайских исследователей. Вестник РУДН – М., 2014, № 2. С.47-57.</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rPr>
      </w:pPr>
      <w:r w:rsidRPr="0089025B">
        <w:rPr>
          <w:rFonts w:ascii="Times New Roman" w:hAnsi="Times New Roman" w:cs="Times New Roman"/>
          <w:sz w:val="28"/>
          <w:szCs w:val="28"/>
        </w:rPr>
        <w:t xml:space="preserve">Куприянова Ю.А.  Шанхайские женщины в первой половине XX </w:t>
      </w:r>
      <w:proofErr w:type="gramStart"/>
      <w:r w:rsidRPr="0089025B">
        <w:rPr>
          <w:rFonts w:ascii="Times New Roman" w:hAnsi="Times New Roman" w:cs="Times New Roman"/>
          <w:sz w:val="28"/>
          <w:szCs w:val="28"/>
        </w:rPr>
        <w:t>в</w:t>
      </w:r>
      <w:proofErr w:type="gramEnd"/>
      <w:r w:rsidRPr="0089025B">
        <w:rPr>
          <w:rFonts w:ascii="Times New Roman" w:hAnsi="Times New Roman" w:cs="Times New Roman"/>
          <w:sz w:val="28"/>
          <w:szCs w:val="28"/>
        </w:rPr>
        <w:t xml:space="preserve">.: </w:t>
      </w:r>
      <w:proofErr w:type="gramStart"/>
      <w:r w:rsidRPr="0089025B">
        <w:rPr>
          <w:rFonts w:ascii="Times New Roman" w:hAnsi="Times New Roman" w:cs="Times New Roman"/>
          <w:sz w:val="28"/>
          <w:szCs w:val="28"/>
        </w:rPr>
        <w:t>от</w:t>
      </w:r>
      <w:proofErr w:type="gramEnd"/>
      <w:r w:rsidRPr="0089025B">
        <w:rPr>
          <w:rFonts w:ascii="Times New Roman" w:hAnsi="Times New Roman" w:cs="Times New Roman"/>
          <w:sz w:val="28"/>
          <w:szCs w:val="28"/>
        </w:rPr>
        <w:t xml:space="preserve"> "тройной покорности" к равноправию в браке // </w:t>
      </w:r>
      <w:r w:rsidRPr="0089025B">
        <w:rPr>
          <w:rFonts w:ascii="Times New Roman" w:hAnsi="Times New Roman" w:cs="Times New Roman"/>
          <w:sz w:val="28"/>
          <w:szCs w:val="28"/>
        </w:rPr>
        <w:br/>
        <w:t>Восток. Афро-азиатские общества: история и современность – М., 2014 №6. С. 43 – 53.</w:t>
      </w:r>
    </w:p>
    <w:p w:rsidR="000F318F" w:rsidRPr="0089025B" w:rsidRDefault="000F318F" w:rsidP="000F318F">
      <w:pPr>
        <w:pStyle w:val="a7"/>
        <w:numPr>
          <w:ilvl w:val="0"/>
          <w:numId w:val="3"/>
        </w:numPr>
        <w:spacing w:after="0" w:line="360" w:lineRule="auto"/>
        <w:ind w:left="426"/>
        <w:rPr>
          <w:rFonts w:ascii="Times New Roman" w:hAnsi="Times New Roman" w:cs="Times New Roman"/>
          <w:sz w:val="28"/>
          <w:szCs w:val="28"/>
        </w:rPr>
      </w:pPr>
      <w:proofErr w:type="spellStart"/>
      <w:r w:rsidRPr="0089025B">
        <w:rPr>
          <w:rFonts w:ascii="Times New Roman" w:hAnsi="Times New Roman" w:cs="Times New Roman"/>
          <w:sz w:val="28"/>
          <w:szCs w:val="28"/>
        </w:rPr>
        <w:t>Макгован</w:t>
      </w:r>
      <w:proofErr w:type="spellEnd"/>
      <w:r w:rsidRPr="0089025B">
        <w:rPr>
          <w:rFonts w:ascii="Times New Roman" w:hAnsi="Times New Roman" w:cs="Times New Roman"/>
          <w:sz w:val="28"/>
          <w:szCs w:val="28"/>
        </w:rPr>
        <w:t xml:space="preserve"> Джон. Китайцы у себя дома. Очерки семейной и общественной жизни. СПб, 1991.</w:t>
      </w:r>
    </w:p>
    <w:p w:rsidR="005B488A" w:rsidRPr="0089025B" w:rsidRDefault="005B488A" w:rsidP="005B488A">
      <w:pPr>
        <w:pStyle w:val="a7"/>
        <w:numPr>
          <w:ilvl w:val="0"/>
          <w:numId w:val="3"/>
        </w:numPr>
        <w:spacing w:after="0" w:line="360" w:lineRule="auto"/>
        <w:ind w:left="426"/>
        <w:rPr>
          <w:rFonts w:ascii="Times New Roman" w:hAnsi="Times New Roman" w:cs="Times New Roman"/>
          <w:sz w:val="28"/>
          <w:szCs w:val="28"/>
        </w:rPr>
      </w:pPr>
      <w:r w:rsidRPr="0089025B">
        <w:rPr>
          <w:rFonts w:ascii="Times New Roman" w:hAnsi="Times New Roman" w:cs="Times New Roman"/>
          <w:sz w:val="28"/>
          <w:szCs w:val="28"/>
        </w:rPr>
        <w:t>Маслов А.А. Образы маскулинности – фемининности и супружеских отношений в традиционном Китае. // Этнические стереотипы мужского и женского поведения. – СПб, 1991.</w:t>
      </w:r>
      <w:r w:rsidR="000F318F" w:rsidRPr="0089025B">
        <w:rPr>
          <w:rFonts w:ascii="Times New Roman" w:hAnsi="Times New Roman" w:cs="Times New Roman"/>
          <w:sz w:val="28"/>
          <w:szCs w:val="28"/>
        </w:rPr>
        <w:t xml:space="preserve"> С.56-76.</w:t>
      </w:r>
    </w:p>
    <w:p w:rsidR="008838FC" w:rsidRPr="0089025B" w:rsidRDefault="008838FC" w:rsidP="005B488A">
      <w:pPr>
        <w:pStyle w:val="a7"/>
        <w:numPr>
          <w:ilvl w:val="0"/>
          <w:numId w:val="3"/>
        </w:numPr>
        <w:spacing w:after="0" w:line="360" w:lineRule="auto"/>
        <w:ind w:left="426"/>
        <w:rPr>
          <w:rFonts w:ascii="Times New Roman" w:hAnsi="Times New Roman" w:cs="Times New Roman"/>
          <w:sz w:val="28"/>
          <w:szCs w:val="28"/>
        </w:rPr>
      </w:pPr>
      <w:r w:rsidRPr="0089025B">
        <w:rPr>
          <w:rFonts w:ascii="Times New Roman" w:hAnsi="Times New Roman" w:cs="Times New Roman"/>
          <w:sz w:val="28"/>
          <w:szCs w:val="28"/>
        </w:rPr>
        <w:t xml:space="preserve">История Китая : учебник для студентов вузов, </w:t>
      </w:r>
      <w:proofErr w:type="spellStart"/>
      <w:r w:rsidRPr="0089025B">
        <w:rPr>
          <w:rFonts w:ascii="Times New Roman" w:hAnsi="Times New Roman" w:cs="Times New Roman"/>
          <w:sz w:val="28"/>
          <w:szCs w:val="28"/>
        </w:rPr>
        <w:t>обуч</w:t>
      </w:r>
      <w:proofErr w:type="spellEnd"/>
      <w:r w:rsidRPr="0089025B">
        <w:rPr>
          <w:rFonts w:ascii="Times New Roman" w:hAnsi="Times New Roman" w:cs="Times New Roman"/>
          <w:sz w:val="28"/>
          <w:szCs w:val="28"/>
        </w:rPr>
        <w:t>. по ист. специальностям</w:t>
      </w:r>
      <w:proofErr w:type="gramStart"/>
      <w:r w:rsidRPr="0089025B">
        <w:rPr>
          <w:rFonts w:ascii="Times New Roman" w:hAnsi="Times New Roman" w:cs="Times New Roman"/>
          <w:sz w:val="28"/>
          <w:szCs w:val="28"/>
        </w:rPr>
        <w:t xml:space="preserve"> // П</w:t>
      </w:r>
      <w:proofErr w:type="gramEnd"/>
      <w:r w:rsidRPr="0089025B">
        <w:rPr>
          <w:rFonts w:ascii="Times New Roman" w:hAnsi="Times New Roman" w:cs="Times New Roman"/>
          <w:sz w:val="28"/>
          <w:szCs w:val="28"/>
        </w:rPr>
        <w:t xml:space="preserve">од ред. </w:t>
      </w:r>
      <w:proofErr w:type="spellStart"/>
      <w:r w:rsidRPr="0089025B">
        <w:rPr>
          <w:rFonts w:ascii="Times New Roman" w:hAnsi="Times New Roman" w:cs="Times New Roman"/>
          <w:sz w:val="28"/>
          <w:szCs w:val="28"/>
        </w:rPr>
        <w:t>А.В.Меликсетова</w:t>
      </w:r>
      <w:proofErr w:type="spellEnd"/>
      <w:r w:rsidRPr="0089025B">
        <w:rPr>
          <w:rFonts w:ascii="Times New Roman" w:hAnsi="Times New Roman" w:cs="Times New Roman"/>
          <w:sz w:val="28"/>
          <w:szCs w:val="28"/>
        </w:rPr>
        <w:t>. – М., 2002.</w:t>
      </w:r>
    </w:p>
    <w:p w:rsidR="005B488A" w:rsidRPr="0089025B" w:rsidRDefault="005B488A" w:rsidP="005B488A">
      <w:pPr>
        <w:pStyle w:val="a7"/>
        <w:numPr>
          <w:ilvl w:val="0"/>
          <w:numId w:val="3"/>
        </w:numPr>
        <w:spacing w:after="0" w:line="360" w:lineRule="auto"/>
        <w:ind w:left="426"/>
        <w:rPr>
          <w:rFonts w:ascii="Times New Roman" w:hAnsi="Times New Roman" w:cs="Times New Roman"/>
          <w:sz w:val="28"/>
          <w:szCs w:val="28"/>
        </w:rPr>
      </w:pPr>
      <w:proofErr w:type="spellStart"/>
      <w:r w:rsidRPr="0089025B">
        <w:rPr>
          <w:rFonts w:ascii="Times New Roman" w:hAnsi="Times New Roman" w:cs="Times New Roman"/>
          <w:sz w:val="28"/>
          <w:szCs w:val="28"/>
        </w:rPr>
        <w:t>Мыльникова</w:t>
      </w:r>
      <w:proofErr w:type="spellEnd"/>
      <w:r w:rsidRPr="0089025B">
        <w:rPr>
          <w:rFonts w:ascii="Times New Roman" w:hAnsi="Times New Roman" w:cs="Times New Roman"/>
          <w:sz w:val="28"/>
          <w:szCs w:val="28"/>
        </w:rPr>
        <w:t xml:space="preserve"> Ю. С. Правовое положение женщин в истории средневекового Китая (VII–XIII века).  – СПб</w:t>
      </w:r>
      <w:proofErr w:type="gramStart"/>
      <w:r w:rsidRPr="0089025B">
        <w:rPr>
          <w:rFonts w:ascii="Times New Roman" w:hAnsi="Times New Roman" w:cs="Times New Roman"/>
          <w:sz w:val="28"/>
          <w:szCs w:val="28"/>
        </w:rPr>
        <w:t>.</w:t>
      </w:r>
      <w:r w:rsidR="008838FC" w:rsidRPr="0089025B">
        <w:rPr>
          <w:rFonts w:ascii="Times New Roman" w:hAnsi="Times New Roman" w:cs="Times New Roman"/>
          <w:sz w:val="28"/>
          <w:szCs w:val="28"/>
        </w:rPr>
        <w:t>,</w:t>
      </w:r>
      <w:r w:rsidRPr="0089025B">
        <w:rPr>
          <w:rFonts w:ascii="Times New Roman" w:hAnsi="Times New Roman" w:cs="Times New Roman"/>
          <w:sz w:val="28"/>
          <w:szCs w:val="28"/>
        </w:rPr>
        <w:t xml:space="preserve"> </w:t>
      </w:r>
      <w:proofErr w:type="gramEnd"/>
      <w:r w:rsidRPr="0089025B">
        <w:rPr>
          <w:rFonts w:ascii="Times New Roman" w:hAnsi="Times New Roman" w:cs="Times New Roman"/>
          <w:sz w:val="28"/>
          <w:szCs w:val="28"/>
        </w:rPr>
        <w:t xml:space="preserve">2014. </w:t>
      </w:r>
    </w:p>
    <w:p w:rsidR="005B488A" w:rsidRPr="0089025B" w:rsidRDefault="00F73FF4"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rPr>
      </w:pPr>
      <w:hyperlink r:id="rId14" w:history="1">
        <w:r w:rsidR="005B488A" w:rsidRPr="0089025B">
          <w:rPr>
            <w:rFonts w:ascii="Times New Roman" w:hAnsi="Times New Roman" w:cs="Times New Roman"/>
            <w:sz w:val="28"/>
            <w:szCs w:val="28"/>
          </w:rPr>
          <w:t>Селивёрстова Ю.А.</w:t>
        </w:r>
      </w:hyperlink>
      <w:r w:rsidR="005B488A" w:rsidRPr="0089025B">
        <w:rPr>
          <w:rFonts w:ascii="Times New Roman" w:hAnsi="Times New Roman" w:cs="Times New Roman"/>
          <w:sz w:val="28"/>
          <w:szCs w:val="28"/>
        </w:rPr>
        <w:t xml:space="preserve"> Образ новой женщины Китая первой трети XX в.  – М., 2014.</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rPr>
      </w:pPr>
      <w:proofErr w:type="spellStart"/>
      <w:proofErr w:type="gramStart"/>
      <w:r w:rsidRPr="0089025B">
        <w:rPr>
          <w:rFonts w:ascii="Times New Roman" w:hAnsi="Times New Roman" w:cs="Times New Roman"/>
          <w:sz w:val="28"/>
          <w:szCs w:val="28"/>
        </w:rPr>
        <w:t>Синецкая</w:t>
      </w:r>
      <w:proofErr w:type="spellEnd"/>
      <w:r w:rsidRPr="0089025B">
        <w:rPr>
          <w:rFonts w:ascii="Times New Roman" w:hAnsi="Times New Roman" w:cs="Times New Roman"/>
          <w:sz w:val="28"/>
          <w:szCs w:val="28"/>
        </w:rPr>
        <w:t xml:space="preserve">  Э. А. Феминизм в Китае (</w:t>
      </w:r>
      <w:proofErr w:type="spellStart"/>
      <w:r w:rsidRPr="0089025B">
        <w:rPr>
          <w:rFonts w:ascii="Times New Roman" w:hAnsi="Times New Roman" w:cs="Times New Roman"/>
          <w:sz w:val="28"/>
          <w:szCs w:val="28"/>
        </w:rPr>
        <w:t>нюйсинчжуи</w:t>
      </w:r>
      <w:proofErr w:type="spellEnd"/>
      <w:r w:rsidRPr="0089025B">
        <w:rPr>
          <w:rFonts w:ascii="Times New Roman" w:hAnsi="Times New Roman" w:cs="Times New Roman"/>
          <w:sz w:val="28"/>
          <w:szCs w:val="28"/>
        </w:rPr>
        <w:t>) // Духовная культура Китая: энциклопедия в 6 т. (Т.4.</w:t>
      </w:r>
      <w:proofErr w:type="gramEnd"/>
      <w:r w:rsidRPr="0089025B">
        <w:rPr>
          <w:rFonts w:ascii="Times New Roman" w:hAnsi="Times New Roman" w:cs="Times New Roman"/>
          <w:sz w:val="28"/>
          <w:szCs w:val="28"/>
        </w:rPr>
        <w:t xml:space="preserve"> Историческая мысль. </w:t>
      </w:r>
      <w:proofErr w:type="gramStart"/>
      <w:r w:rsidRPr="0089025B">
        <w:rPr>
          <w:rFonts w:ascii="Times New Roman" w:hAnsi="Times New Roman" w:cs="Times New Roman"/>
          <w:sz w:val="28"/>
          <w:szCs w:val="28"/>
        </w:rPr>
        <w:t>Политическая и правовая культура / под ред. М. Л. Титаренко). - 2009.</w:t>
      </w:r>
      <w:proofErr w:type="gramEnd"/>
      <w:r w:rsidR="008838FC" w:rsidRPr="0089025B">
        <w:rPr>
          <w:rFonts w:ascii="Times New Roman" w:hAnsi="Times New Roman" w:cs="Times New Roman"/>
          <w:sz w:val="28"/>
          <w:szCs w:val="28"/>
        </w:rPr>
        <w:t xml:space="preserve"> С.665-667.</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rPr>
      </w:pPr>
      <w:proofErr w:type="gramStart"/>
      <w:r w:rsidRPr="0089025B">
        <w:rPr>
          <w:rFonts w:ascii="Times New Roman" w:eastAsia="SimSun" w:hAnsi="Times New Roman" w:cs="Times New Roman"/>
          <w:sz w:val="28"/>
          <w:szCs w:val="28"/>
        </w:rPr>
        <w:t>Тихвинский</w:t>
      </w:r>
      <w:proofErr w:type="gramEnd"/>
      <w:r w:rsidRPr="0089025B">
        <w:rPr>
          <w:rFonts w:ascii="Times New Roman" w:eastAsia="SimSun" w:hAnsi="Times New Roman" w:cs="Times New Roman"/>
          <w:sz w:val="28"/>
          <w:szCs w:val="28"/>
        </w:rPr>
        <w:t xml:space="preserve"> С.Л</w:t>
      </w:r>
      <w:r w:rsidRPr="0089025B">
        <w:rPr>
          <w:rFonts w:ascii="Times New Roman" w:hAnsi="Times New Roman" w:cs="Times New Roman"/>
          <w:sz w:val="28"/>
          <w:szCs w:val="28"/>
        </w:rPr>
        <w:t>.  Движение за реформы в Китае в конце XIX века. – М., 1980.</w:t>
      </w:r>
    </w:p>
    <w:p w:rsidR="005B488A" w:rsidRPr="0089025B" w:rsidRDefault="005B488A" w:rsidP="005B488A">
      <w:pPr>
        <w:pStyle w:val="a7"/>
        <w:numPr>
          <w:ilvl w:val="0"/>
          <w:numId w:val="3"/>
        </w:numPr>
        <w:spacing w:after="0" w:line="360" w:lineRule="auto"/>
        <w:ind w:left="426"/>
        <w:rPr>
          <w:rFonts w:ascii="Times New Roman" w:hAnsi="Times New Roman" w:cs="Times New Roman"/>
          <w:sz w:val="28"/>
          <w:szCs w:val="28"/>
        </w:rPr>
      </w:pPr>
      <w:r w:rsidRPr="0089025B">
        <w:rPr>
          <w:rFonts w:ascii="Times New Roman" w:hAnsi="Times New Roman" w:cs="Times New Roman"/>
          <w:sz w:val="28"/>
          <w:szCs w:val="28"/>
        </w:rPr>
        <w:t>Усов В.Н. Жены и наложницы Поднебесной. – М., 2006.</w:t>
      </w:r>
    </w:p>
    <w:p w:rsidR="005B488A" w:rsidRPr="0089025B" w:rsidRDefault="005B488A" w:rsidP="005B488A">
      <w:pPr>
        <w:pStyle w:val="a7"/>
        <w:numPr>
          <w:ilvl w:val="0"/>
          <w:numId w:val="3"/>
        </w:numPr>
        <w:spacing w:after="0" w:line="360" w:lineRule="auto"/>
        <w:ind w:left="426"/>
        <w:rPr>
          <w:rFonts w:ascii="Times New Roman" w:hAnsi="Times New Roman" w:cs="Times New Roman"/>
          <w:sz w:val="28"/>
          <w:szCs w:val="28"/>
        </w:rPr>
      </w:pPr>
      <w:r w:rsidRPr="0089025B">
        <w:rPr>
          <w:rFonts w:ascii="Times New Roman" w:eastAsia="SimSun" w:hAnsi="Times New Roman" w:cs="Times New Roman"/>
          <w:sz w:val="28"/>
          <w:szCs w:val="28"/>
        </w:rPr>
        <w:lastRenderedPageBreak/>
        <w:t xml:space="preserve">Усов В.Н. Последний император Китая (1906-1967). </w:t>
      </w:r>
      <w:r w:rsidRPr="0089025B">
        <w:rPr>
          <w:rFonts w:ascii="Times New Roman" w:hAnsi="Times New Roman" w:cs="Times New Roman"/>
          <w:sz w:val="28"/>
          <w:szCs w:val="28"/>
        </w:rPr>
        <w:t xml:space="preserve">– </w:t>
      </w:r>
      <w:r w:rsidRPr="0089025B">
        <w:rPr>
          <w:rFonts w:ascii="Times New Roman" w:eastAsia="SimSun" w:hAnsi="Times New Roman" w:cs="Times New Roman"/>
          <w:sz w:val="28"/>
          <w:szCs w:val="28"/>
        </w:rPr>
        <w:t>М., 2003.</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rPr>
      </w:pPr>
      <w:proofErr w:type="spellStart"/>
      <w:r w:rsidRPr="0089025B">
        <w:rPr>
          <w:rFonts w:ascii="Times New Roman" w:hAnsi="Times New Roman" w:cs="Times New Roman"/>
          <w:sz w:val="28"/>
          <w:szCs w:val="28"/>
        </w:rPr>
        <w:t>Фицджералд</w:t>
      </w:r>
      <w:proofErr w:type="spellEnd"/>
      <w:r w:rsidRPr="0089025B">
        <w:rPr>
          <w:rFonts w:ascii="Times New Roman" w:hAnsi="Times New Roman" w:cs="Times New Roman"/>
          <w:sz w:val="28"/>
          <w:szCs w:val="28"/>
        </w:rPr>
        <w:t xml:space="preserve"> Ч.П. История Китая. – М., 2008.</w:t>
      </w:r>
    </w:p>
    <w:p w:rsidR="000F318F" w:rsidRPr="0089025B" w:rsidRDefault="000F318F" w:rsidP="000F318F">
      <w:pPr>
        <w:pStyle w:val="a7"/>
        <w:numPr>
          <w:ilvl w:val="0"/>
          <w:numId w:val="3"/>
        </w:numPr>
        <w:spacing w:after="0" w:line="360" w:lineRule="auto"/>
        <w:ind w:left="426"/>
        <w:rPr>
          <w:rFonts w:ascii="Times New Roman" w:hAnsi="Times New Roman" w:cs="Times New Roman"/>
          <w:sz w:val="28"/>
          <w:szCs w:val="28"/>
        </w:rPr>
      </w:pPr>
      <w:r w:rsidRPr="0089025B">
        <w:rPr>
          <w:rFonts w:ascii="Times New Roman" w:hAnsi="Times New Roman" w:cs="Times New Roman"/>
          <w:sz w:val="28"/>
          <w:szCs w:val="28"/>
        </w:rPr>
        <w:t xml:space="preserve">Цветы сливы в золотой вазе, или </w:t>
      </w:r>
      <w:proofErr w:type="spellStart"/>
      <w:r w:rsidRPr="0089025B">
        <w:rPr>
          <w:rFonts w:ascii="Times New Roman" w:hAnsi="Times New Roman" w:cs="Times New Roman"/>
          <w:sz w:val="28"/>
          <w:szCs w:val="28"/>
        </w:rPr>
        <w:t>Цзинь</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Пин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Мэй</w:t>
      </w:r>
      <w:proofErr w:type="spellEnd"/>
      <w:r w:rsidRPr="0089025B">
        <w:rPr>
          <w:rFonts w:ascii="Times New Roman" w:hAnsi="Times New Roman" w:cs="Times New Roman"/>
          <w:sz w:val="28"/>
          <w:szCs w:val="28"/>
        </w:rPr>
        <w:t xml:space="preserve"> / пер. </w:t>
      </w:r>
      <w:proofErr w:type="gramStart"/>
      <w:r w:rsidRPr="0089025B">
        <w:rPr>
          <w:rFonts w:ascii="Times New Roman" w:hAnsi="Times New Roman" w:cs="Times New Roman"/>
          <w:sz w:val="28"/>
          <w:szCs w:val="28"/>
        </w:rPr>
        <w:t>с</w:t>
      </w:r>
      <w:proofErr w:type="gramEnd"/>
      <w:r w:rsidRPr="0089025B">
        <w:rPr>
          <w:rFonts w:ascii="Times New Roman" w:hAnsi="Times New Roman" w:cs="Times New Roman"/>
          <w:sz w:val="28"/>
          <w:szCs w:val="28"/>
        </w:rPr>
        <w:t xml:space="preserve"> кит. В. Манухина. — М.:, 1993.</w:t>
      </w:r>
    </w:p>
    <w:p w:rsidR="005B488A" w:rsidRPr="0089025B" w:rsidRDefault="005B488A" w:rsidP="005B488A">
      <w:pPr>
        <w:pStyle w:val="a7"/>
        <w:numPr>
          <w:ilvl w:val="0"/>
          <w:numId w:val="3"/>
        </w:numPr>
        <w:spacing w:after="0" w:line="360" w:lineRule="auto"/>
        <w:ind w:left="426"/>
        <w:rPr>
          <w:rFonts w:ascii="Times New Roman" w:hAnsi="Times New Roman" w:cs="Times New Roman"/>
          <w:sz w:val="28"/>
          <w:szCs w:val="28"/>
        </w:rPr>
      </w:pPr>
      <w:proofErr w:type="spellStart"/>
      <w:r w:rsidRPr="0089025B">
        <w:rPr>
          <w:rFonts w:ascii="Times New Roman" w:hAnsi="Times New Roman" w:cs="Times New Roman"/>
          <w:sz w:val="28"/>
          <w:szCs w:val="28"/>
        </w:rPr>
        <w:t>Швейгер-Лерхенферльд</w:t>
      </w:r>
      <w:proofErr w:type="spellEnd"/>
      <w:r w:rsidRPr="0089025B">
        <w:rPr>
          <w:rFonts w:ascii="Times New Roman" w:hAnsi="Times New Roman" w:cs="Times New Roman"/>
          <w:sz w:val="28"/>
          <w:szCs w:val="28"/>
        </w:rPr>
        <w:t xml:space="preserve"> А.Ф. Китай. Семейная и народная жизнь китайцев// В.Н. Усов. Жены и наложницы Поднебесной. – М., 2006.</w:t>
      </w:r>
    </w:p>
    <w:p w:rsidR="005B488A" w:rsidRPr="0089025B" w:rsidRDefault="005B488A" w:rsidP="005B488A">
      <w:pPr>
        <w:pStyle w:val="a7"/>
        <w:numPr>
          <w:ilvl w:val="0"/>
          <w:numId w:val="3"/>
        </w:numPr>
        <w:spacing w:after="0" w:line="360" w:lineRule="auto"/>
        <w:ind w:left="426"/>
        <w:rPr>
          <w:rFonts w:ascii="Times New Roman" w:eastAsia="SimSun" w:hAnsi="Times New Roman" w:cs="Times New Roman"/>
          <w:sz w:val="28"/>
          <w:szCs w:val="28"/>
        </w:rPr>
      </w:pPr>
      <w:r w:rsidRPr="0089025B">
        <w:rPr>
          <w:rFonts w:ascii="Times New Roman" w:eastAsia="SimSun" w:hAnsi="Times New Roman" w:cs="Times New Roman"/>
          <w:sz w:val="28"/>
          <w:szCs w:val="28"/>
        </w:rPr>
        <w:t>Шаров К. С. Женщины в конфуцианской традиции // Человек – М., 2012. – №4. С.45-58.</w:t>
      </w:r>
    </w:p>
    <w:p w:rsidR="005B488A" w:rsidRPr="0089025B" w:rsidRDefault="005B488A" w:rsidP="005B488A">
      <w:pPr>
        <w:pStyle w:val="a7"/>
        <w:adjustRightInd w:val="0"/>
        <w:snapToGrid w:val="0"/>
        <w:spacing w:after="0" w:line="360" w:lineRule="auto"/>
        <w:ind w:left="426" w:hanging="360"/>
        <w:jc w:val="both"/>
        <w:rPr>
          <w:rFonts w:ascii="Times New Roman" w:hAnsi="Times New Roman" w:cs="Times New Roman"/>
          <w:sz w:val="28"/>
          <w:szCs w:val="28"/>
        </w:rPr>
      </w:pPr>
    </w:p>
    <w:p w:rsidR="005B488A" w:rsidRPr="0089025B" w:rsidRDefault="005B488A" w:rsidP="005B488A">
      <w:pPr>
        <w:pStyle w:val="a7"/>
        <w:adjustRightInd w:val="0"/>
        <w:snapToGrid w:val="0"/>
        <w:spacing w:after="0" w:line="360" w:lineRule="auto"/>
        <w:ind w:left="426" w:hanging="360"/>
        <w:jc w:val="center"/>
        <w:rPr>
          <w:rFonts w:ascii="Times New Roman" w:hAnsi="Times New Roman" w:cs="Times New Roman"/>
          <w:i/>
          <w:sz w:val="28"/>
          <w:szCs w:val="28"/>
          <w:u w:val="single"/>
          <w:lang w:val="en-US"/>
        </w:rPr>
      </w:pPr>
      <w:r w:rsidRPr="0089025B">
        <w:rPr>
          <w:rFonts w:ascii="Times New Roman" w:hAnsi="Times New Roman" w:cs="Times New Roman"/>
          <w:i/>
          <w:sz w:val="28"/>
          <w:szCs w:val="28"/>
          <w:u w:val="single"/>
        </w:rPr>
        <w:t>На английском языке:</w:t>
      </w:r>
    </w:p>
    <w:p w:rsidR="005B488A" w:rsidRPr="0089025B" w:rsidRDefault="005B488A" w:rsidP="005B488A">
      <w:pPr>
        <w:pStyle w:val="a7"/>
        <w:adjustRightInd w:val="0"/>
        <w:snapToGrid w:val="0"/>
        <w:spacing w:after="0" w:line="360" w:lineRule="auto"/>
        <w:ind w:left="426" w:hanging="360"/>
        <w:jc w:val="both"/>
        <w:rPr>
          <w:rFonts w:ascii="Times New Roman" w:hAnsi="Times New Roman" w:cs="Times New Roman"/>
          <w:sz w:val="28"/>
          <w:szCs w:val="28"/>
          <w:lang w:val="en-US"/>
        </w:rPr>
      </w:pPr>
    </w:p>
    <w:p w:rsidR="005B488A" w:rsidRPr="0089025B" w:rsidRDefault="005B488A" w:rsidP="005B488A">
      <w:pPr>
        <w:pStyle w:val="a3"/>
        <w:numPr>
          <w:ilvl w:val="0"/>
          <w:numId w:val="3"/>
        </w:numPr>
        <w:spacing w:line="360" w:lineRule="auto"/>
        <w:ind w:left="357" w:hanging="357"/>
        <w:rPr>
          <w:rFonts w:ascii="Times New Roman" w:hAnsi="Times New Roman" w:cs="Times New Roman"/>
          <w:sz w:val="28"/>
          <w:szCs w:val="28"/>
          <w:lang w:val="en-US"/>
        </w:rPr>
      </w:pPr>
      <w:r w:rsidRPr="0089025B">
        <w:rPr>
          <w:rFonts w:ascii="Times New Roman" w:hAnsi="Times New Roman" w:cs="Times New Roman"/>
          <w:sz w:val="28"/>
          <w:szCs w:val="28"/>
          <w:lang w:val="en-US"/>
        </w:rPr>
        <w:t xml:space="preserve">Kazuko Ono. Chinese women in a century of revolution. 1850-1950. – Stanford, 1989. </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lang w:val="en-US"/>
        </w:rPr>
      </w:pPr>
      <w:proofErr w:type="spellStart"/>
      <w:r w:rsidRPr="0089025B">
        <w:rPr>
          <w:rFonts w:ascii="Times New Roman" w:hAnsi="Times New Roman" w:cs="Times New Roman"/>
          <w:sz w:val="28"/>
          <w:szCs w:val="28"/>
          <w:lang w:val="en-US"/>
        </w:rPr>
        <w:t>Ko</w:t>
      </w:r>
      <w:proofErr w:type="spellEnd"/>
      <w:r w:rsidRPr="0089025B">
        <w:rPr>
          <w:rFonts w:ascii="Times New Roman" w:hAnsi="Times New Roman" w:cs="Times New Roman"/>
          <w:sz w:val="28"/>
          <w:szCs w:val="28"/>
          <w:lang w:val="en-US"/>
        </w:rPr>
        <w:t>, Dorothy. Perspectives on Foot-</w:t>
      </w:r>
      <w:proofErr w:type="spellStart"/>
      <w:r w:rsidRPr="0089025B">
        <w:rPr>
          <w:rFonts w:ascii="Times New Roman" w:hAnsi="Times New Roman" w:cs="Times New Roman"/>
          <w:sz w:val="28"/>
          <w:szCs w:val="28"/>
          <w:lang w:val="en-US"/>
        </w:rPr>
        <w:t>binting</w:t>
      </w:r>
      <w:proofErr w:type="spellEnd"/>
      <w:r w:rsidRPr="0089025B">
        <w:rPr>
          <w:rFonts w:ascii="Times New Roman" w:hAnsi="Times New Roman" w:cs="Times New Roman"/>
          <w:sz w:val="28"/>
          <w:szCs w:val="28"/>
          <w:lang w:val="en-US"/>
        </w:rPr>
        <w:t xml:space="preserve">. University of California Press, – Los Angeles, 2008. </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lang w:val="en-US"/>
        </w:rPr>
      </w:pPr>
      <w:r w:rsidRPr="0089025B">
        <w:rPr>
          <w:rFonts w:ascii="Times New Roman" w:hAnsi="Times New Roman" w:cs="Times New Roman"/>
          <w:sz w:val="28"/>
          <w:szCs w:val="28"/>
          <w:lang w:val="en-US"/>
        </w:rPr>
        <w:t>Lang</w:t>
      </w:r>
      <w:r w:rsidR="008838FC" w:rsidRPr="0089025B">
        <w:rPr>
          <w:rFonts w:ascii="Times New Roman" w:hAnsi="Times New Roman" w:cs="Times New Roman"/>
          <w:sz w:val="28"/>
          <w:szCs w:val="28"/>
          <w:lang w:val="en-US"/>
        </w:rPr>
        <w:t>,</w:t>
      </w:r>
      <w:r w:rsidRPr="0089025B">
        <w:rPr>
          <w:rFonts w:ascii="Times New Roman" w:hAnsi="Times New Roman" w:cs="Times New Roman"/>
          <w:sz w:val="28"/>
          <w:szCs w:val="28"/>
          <w:lang w:val="en-US"/>
        </w:rPr>
        <w:t xml:space="preserve"> Olga. Chinese family and society. – London, 1946.</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lang w:val="en-US"/>
        </w:rPr>
      </w:pPr>
      <w:r w:rsidRPr="0089025B">
        <w:rPr>
          <w:rFonts w:ascii="Times New Roman" w:hAnsi="Times New Roman" w:cs="Times New Roman"/>
          <w:sz w:val="28"/>
          <w:szCs w:val="28"/>
          <w:lang w:val="en-US"/>
        </w:rPr>
        <w:t xml:space="preserve">Lewis M.E. China’s cosmopolitan empire: The Tang Dynasty. - London, 2009. </w:t>
      </w:r>
    </w:p>
    <w:p w:rsidR="005B488A" w:rsidRPr="0089025B" w:rsidRDefault="005B488A" w:rsidP="005B488A">
      <w:pPr>
        <w:pStyle w:val="a7"/>
        <w:adjustRightInd w:val="0"/>
        <w:snapToGrid w:val="0"/>
        <w:spacing w:after="0" w:line="360" w:lineRule="auto"/>
        <w:ind w:left="426" w:hanging="360"/>
        <w:jc w:val="both"/>
        <w:rPr>
          <w:rFonts w:ascii="Times New Roman" w:hAnsi="Times New Roman" w:cs="Times New Roman"/>
          <w:sz w:val="28"/>
          <w:szCs w:val="28"/>
          <w:lang w:val="en-US"/>
        </w:rPr>
      </w:pPr>
    </w:p>
    <w:p w:rsidR="005B488A" w:rsidRPr="0089025B" w:rsidRDefault="005B488A" w:rsidP="005B488A">
      <w:pPr>
        <w:pStyle w:val="a7"/>
        <w:adjustRightInd w:val="0"/>
        <w:snapToGrid w:val="0"/>
        <w:spacing w:after="0" w:line="360" w:lineRule="auto"/>
        <w:ind w:left="426" w:hanging="360"/>
        <w:jc w:val="center"/>
        <w:rPr>
          <w:rFonts w:ascii="Times New Roman" w:hAnsi="Times New Roman" w:cs="Times New Roman"/>
          <w:i/>
          <w:sz w:val="28"/>
          <w:szCs w:val="28"/>
          <w:u w:val="single"/>
          <w:lang w:val="en-US"/>
        </w:rPr>
      </w:pPr>
      <w:r w:rsidRPr="0089025B">
        <w:rPr>
          <w:rFonts w:ascii="Times New Roman" w:hAnsi="Times New Roman" w:cs="Times New Roman"/>
          <w:i/>
          <w:sz w:val="28"/>
          <w:szCs w:val="28"/>
          <w:u w:val="single"/>
        </w:rPr>
        <w:t>На</w:t>
      </w:r>
      <w:r w:rsidRPr="0089025B">
        <w:rPr>
          <w:rFonts w:ascii="Times New Roman" w:hAnsi="Times New Roman" w:cs="Times New Roman"/>
          <w:i/>
          <w:sz w:val="28"/>
          <w:szCs w:val="28"/>
          <w:u w:val="single"/>
          <w:lang w:val="en-US"/>
        </w:rPr>
        <w:t xml:space="preserve"> </w:t>
      </w:r>
      <w:r w:rsidRPr="0089025B">
        <w:rPr>
          <w:rFonts w:ascii="Times New Roman" w:hAnsi="Times New Roman" w:cs="Times New Roman"/>
          <w:i/>
          <w:sz w:val="28"/>
          <w:szCs w:val="28"/>
          <w:u w:val="single"/>
        </w:rPr>
        <w:t>китайском</w:t>
      </w:r>
      <w:r w:rsidRPr="0089025B">
        <w:rPr>
          <w:rFonts w:ascii="Times New Roman" w:hAnsi="Times New Roman" w:cs="Times New Roman"/>
          <w:i/>
          <w:sz w:val="28"/>
          <w:szCs w:val="28"/>
          <w:u w:val="single"/>
          <w:lang w:val="en-US"/>
        </w:rPr>
        <w:t xml:space="preserve"> </w:t>
      </w:r>
      <w:r w:rsidRPr="0089025B">
        <w:rPr>
          <w:rFonts w:ascii="Times New Roman" w:hAnsi="Times New Roman" w:cs="Times New Roman"/>
          <w:i/>
          <w:sz w:val="28"/>
          <w:szCs w:val="28"/>
          <w:u w:val="single"/>
        </w:rPr>
        <w:t>языке</w:t>
      </w:r>
      <w:r w:rsidRPr="0089025B">
        <w:rPr>
          <w:rFonts w:ascii="Times New Roman" w:hAnsi="Times New Roman" w:cs="Times New Roman"/>
          <w:i/>
          <w:sz w:val="28"/>
          <w:szCs w:val="28"/>
          <w:u w:val="single"/>
          <w:lang w:val="en-US"/>
        </w:rPr>
        <w:t>:</w:t>
      </w:r>
    </w:p>
    <w:p w:rsidR="005B488A" w:rsidRPr="0089025B" w:rsidRDefault="005B488A" w:rsidP="005B488A">
      <w:pPr>
        <w:pStyle w:val="a7"/>
        <w:adjustRightInd w:val="0"/>
        <w:snapToGrid w:val="0"/>
        <w:spacing w:after="0" w:line="360" w:lineRule="auto"/>
        <w:ind w:left="426" w:hanging="360"/>
        <w:jc w:val="both"/>
        <w:rPr>
          <w:rFonts w:ascii="Times New Roman" w:hAnsi="Times New Roman" w:cs="Times New Roman"/>
          <w:i/>
          <w:sz w:val="28"/>
          <w:szCs w:val="28"/>
          <w:u w:val="single"/>
          <w:lang w:val="en-US"/>
        </w:rPr>
      </w:pPr>
    </w:p>
    <w:p w:rsidR="005B488A" w:rsidRPr="0089025B" w:rsidRDefault="005B488A" w:rsidP="005B488A">
      <w:pPr>
        <w:pStyle w:val="a7"/>
        <w:numPr>
          <w:ilvl w:val="0"/>
          <w:numId w:val="3"/>
        </w:numPr>
        <w:autoSpaceDE w:val="0"/>
        <w:autoSpaceDN w:val="0"/>
        <w:adjustRightInd w:val="0"/>
        <w:snapToGrid w:val="0"/>
        <w:spacing w:after="0" w:line="360" w:lineRule="auto"/>
        <w:ind w:left="426"/>
        <w:jc w:val="both"/>
        <w:rPr>
          <w:rFonts w:ascii="Times New Roman" w:hAnsi="Times New Roman" w:cs="Times New Roman"/>
          <w:sz w:val="28"/>
          <w:szCs w:val="28"/>
        </w:rPr>
      </w:pPr>
      <w:r w:rsidRPr="0089025B">
        <w:rPr>
          <w:rFonts w:ascii="Times New Roman" w:hAnsi="Times New Roman" w:cs="Times New Roman"/>
          <w:sz w:val="28"/>
          <w:szCs w:val="28"/>
        </w:rPr>
        <w:t>Ван</w:t>
      </w:r>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Лиминь</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Цзиньдай</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чжунго</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бучаньцзу</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юньдун</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чжун</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чаньцзу</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нюйсин</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гушоу</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чаньцзу</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дэ</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юаньинь</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танси</w:t>
      </w:r>
      <w:proofErr w:type="spellEnd"/>
      <w:proofErr w:type="gramStart"/>
      <w:r w:rsidRPr="0089025B">
        <w:rPr>
          <w:rFonts w:ascii="Times New Roman" w:hAnsi="Times New Roman" w:cs="Times New Roman"/>
          <w:sz w:val="28"/>
          <w:szCs w:val="28"/>
          <w:lang w:val="en-US"/>
        </w:rPr>
        <w:t xml:space="preserve">. </w:t>
      </w:r>
      <w:r w:rsidRPr="0089025B">
        <w:rPr>
          <w:rFonts w:ascii="Times New Roman" w:hAnsi="Times New Roman" w:cs="Times New Roman"/>
          <w:sz w:val="28"/>
          <w:szCs w:val="28"/>
        </w:rPr>
        <w:t>(</w:t>
      </w:r>
      <w:r w:rsidRPr="0089025B">
        <w:rPr>
          <w:rFonts w:ascii="Times New Roman" w:hAnsi="Times New Roman" w:cs="Times New Roman"/>
          <w:sz w:val="28"/>
          <w:szCs w:val="28"/>
        </w:rPr>
        <w:t>王莉敏。近代中国不缠足运动中缠足女性固守缠足的原因探析</w:t>
      </w:r>
      <w:r w:rsidRPr="0089025B">
        <w:rPr>
          <w:rFonts w:ascii="Times New Roman" w:hAnsi="Times New Roman" w:cs="Times New Roman"/>
          <w:sz w:val="28"/>
          <w:szCs w:val="28"/>
        </w:rPr>
        <w:t xml:space="preserve">. </w:t>
      </w:r>
      <w:proofErr w:type="gramEnd"/>
      <w:r w:rsidRPr="0089025B">
        <w:rPr>
          <w:rFonts w:ascii="Times New Roman" w:hAnsi="Times New Roman" w:cs="Times New Roman"/>
          <w:sz w:val="28"/>
          <w:szCs w:val="28"/>
        </w:rPr>
        <w:t xml:space="preserve">Анализ причин противостояния девушек с забинтованными ногами в период движения против бинтования ног)// </w:t>
      </w:r>
      <w:proofErr w:type="spellStart"/>
      <w:r w:rsidRPr="0089025B">
        <w:rPr>
          <w:rFonts w:ascii="Times New Roman" w:hAnsi="Times New Roman" w:cs="Times New Roman"/>
          <w:sz w:val="28"/>
          <w:szCs w:val="28"/>
        </w:rPr>
        <w:t>Циннянь</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юй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шэнуэй</w:t>
      </w:r>
      <w:proofErr w:type="spellEnd"/>
      <w:r w:rsidRPr="0089025B">
        <w:rPr>
          <w:rFonts w:ascii="Times New Roman" w:hAnsi="Times New Roman" w:cs="Times New Roman"/>
          <w:sz w:val="28"/>
          <w:szCs w:val="28"/>
        </w:rPr>
        <w:t xml:space="preserve"> </w:t>
      </w:r>
      <w:r w:rsidRPr="0089025B">
        <w:rPr>
          <w:rFonts w:ascii="Times New Roman" w:hAnsi="Times New Roman" w:cs="Times New Roman"/>
          <w:sz w:val="28"/>
          <w:szCs w:val="28"/>
        </w:rPr>
        <w:t>青年与社会</w:t>
      </w:r>
      <w:r w:rsidRPr="0089025B">
        <w:rPr>
          <w:rFonts w:ascii="Times New Roman" w:hAnsi="Times New Roman" w:cs="Times New Roman"/>
          <w:sz w:val="28"/>
          <w:szCs w:val="28"/>
        </w:rPr>
        <w:t xml:space="preserve"> (Молодежь и общество) –  </w:t>
      </w:r>
      <w:proofErr w:type="spellStart"/>
      <w:r w:rsidRPr="0089025B">
        <w:rPr>
          <w:rFonts w:ascii="Times New Roman" w:hAnsi="Times New Roman" w:cs="Times New Roman"/>
          <w:sz w:val="28"/>
          <w:szCs w:val="28"/>
        </w:rPr>
        <w:t>Чэнду</w:t>
      </w:r>
      <w:proofErr w:type="spellEnd"/>
      <w:r w:rsidRPr="0089025B">
        <w:rPr>
          <w:rFonts w:ascii="Times New Roman" w:hAnsi="Times New Roman" w:cs="Times New Roman"/>
          <w:sz w:val="28"/>
          <w:szCs w:val="28"/>
        </w:rPr>
        <w:t>, 2013. –  №11. С.254.</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lang w:val="en-US"/>
        </w:rPr>
      </w:pPr>
      <w:r w:rsidRPr="0089025B">
        <w:rPr>
          <w:rFonts w:ascii="Times New Roman" w:hAnsi="Times New Roman" w:cs="Times New Roman"/>
          <w:sz w:val="28"/>
          <w:szCs w:val="28"/>
        </w:rPr>
        <w:lastRenderedPageBreak/>
        <w:t xml:space="preserve">Ван </w:t>
      </w:r>
      <w:proofErr w:type="spellStart"/>
      <w:r w:rsidRPr="0089025B">
        <w:rPr>
          <w:rFonts w:ascii="Times New Roman" w:hAnsi="Times New Roman" w:cs="Times New Roman"/>
          <w:sz w:val="28"/>
          <w:szCs w:val="28"/>
        </w:rPr>
        <w:t>Юаньци</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Цзиньдай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чжунго</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фунюй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фанцзу</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юньдун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шулюнь</w:t>
      </w:r>
      <w:proofErr w:type="spellEnd"/>
      <w:r w:rsidRPr="0089025B">
        <w:rPr>
          <w:rFonts w:ascii="Times New Roman" w:hAnsi="Times New Roman" w:cs="Times New Roman"/>
          <w:sz w:val="28"/>
          <w:szCs w:val="28"/>
        </w:rPr>
        <w:t>.</w:t>
      </w:r>
      <w:r w:rsidRPr="0089025B">
        <w:rPr>
          <w:rFonts w:ascii="Times New Roman" w:hAnsi="Times New Roman" w:cs="Times New Roman"/>
          <w:sz w:val="28"/>
          <w:szCs w:val="28"/>
        </w:rPr>
        <w:t>（</w:t>
      </w:r>
      <w:r w:rsidRPr="0089025B">
        <w:rPr>
          <w:rFonts w:ascii="Times New Roman" w:hAnsi="Times New Roman" w:cs="Times New Roman"/>
          <w:sz w:val="28"/>
          <w:szCs w:val="28"/>
          <w:lang w:val="en-US"/>
        </w:rPr>
        <w:t>王元琪。近代中国妇女放足运动述论</w:t>
      </w:r>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Обсуждения</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современного</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женского</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движения</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против</w:t>
      </w:r>
      <w:proofErr w:type="spellEnd"/>
      <w:r w:rsidRPr="0089025B">
        <w:rPr>
          <w:rFonts w:ascii="Times New Roman" w:hAnsi="Times New Roman" w:cs="Times New Roman"/>
          <w:sz w:val="28"/>
          <w:szCs w:val="28"/>
          <w:lang w:val="en-US"/>
        </w:rPr>
        <w:t xml:space="preserve"> бинтования </w:t>
      </w:r>
      <w:proofErr w:type="spellStart"/>
      <w:r w:rsidRPr="0089025B">
        <w:rPr>
          <w:rFonts w:ascii="Times New Roman" w:hAnsi="Times New Roman" w:cs="Times New Roman"/>
          <w:sz w:val="28"/>
          <w:szCs w:val="28"/>
          <w:lang w:val="en-US"/>
        </w:rPr>
        <w:t>ног</w:t>
      </w:r>
      <w:proofErr w:type="spellEnd"/>
      <w:r w:rsidRPr="0089025B">
        <w:rPr>
          <w:rFonts w:ascii="Times New Roman" w:hAnsi="Times New Roman" w:cs="Times New Roman"/>
          <w:sz w:val="28"/>
          <w:szCs w:val="28"/>
        </w:rPr>
        <w:t>）</w:t>
      </w:r>
      <w:r w:rsidRPr="0089025B">
        <w:rPr>
          <w:rFonts w:ascii="Times New Roman" w:hAnsi="Times New Roman" w:cs="Times New Roman"/>
          <w:sz w:val="28"/>
          <w:szCs w:val="28"/>
        </w:rPr>
        <w:t xml:space="preserve"> </w:t>
      </w:r>
      <w:r w:rsidRPr="0089025B">
        <w:rPr>
          <w:rFonts w:ascii="Times New Roman" w:hAnsi="Times New Roman" w:cs="Times New Roman"/>
          <w:sz w:val="28"/>
          <w:szCs w:val="28"/>
          <w:lang w:val="en-US"/>
        </w:rPr>
        <w:t>–</w:t>
      </w:r>
      <w:r w:rsidRPr="0089025B">
        <w:rPr>
          <w:rFonts w:ascii="Times New Roman" w:hAnsi="Times New Roman" w:cs="Times New Roman"/>
          <w:sz w:val="28"/>
          <w:szCs w:val="28"/>
        </w:rPr>
        <w:t xml:space="preserve"> Чикаго,</w:t>
      </w:r>
      <w:r w:rsidRPr="0089025B">
        <w:rPr>
          <w:rFonts w:ascii="Times New Roman" w:hAnsi="Times New Roman" w:cs="Times New Roman"/>
          <w:sz w:val="28"/>
          <w:szCs w:val="28"/>
          <w:lang w:val="en-US"/>
        </w:rPr>
        <w:t xml:space="preserve"> 2001.</w:t>
      </w:r>
    </w:p>
    <w:p w:rsidR="005B488A" w:rsidRPr="0089025B" w:rsidRDefault="005B488A" w:rsidP="005B488A">
      <w:pPr>
        <w:pStyle w:val="a7"/>
        <w:numPr>
          <w:ilvl w:val="0"/>
          <w:numId w:val="3"/>
        </w:numPr>
        <w:autoSpaceDE w:val="0"/>
        <w:autoSpaceDN w:val="0"/>
        <w:adjustRightInd w:val="0"/>
        <w:snapToGrid w:val="0"/>
        <w:spacing w:after="0" w:line="360" w:lineRule="auto"/>
        <w:ind w:left="426" w:hanging="357"/>
        <w:jc w:val="both"/>
        <w:rPr>
          <w:rFonts w:ascii="Times New Roman" w:hAnsi="Times New Roman" w:cs="Times New Roman"/>
          <w:sz w:val="28"/>
          <w:szCs w:val="28"/>
        </w:rPr>
      </w:pPr>
      <w:proofErr w:type="spellStart"/>
      <w:r w:rsidRPr="0089025B">
        <w:rPr>
          <w:rFonts w:ascii="Times New Roman" w:hAnsi="Times New Roman" w:cs="Times New Roman"/>
          <w:sz w:val="28"/>
          <w:szCs w:val="28"/>
        </w:rPr>
        <w:t>Ду</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Хуаньхуань</w:t>
      </w:r>
      <w:proofErr w:type="spellEnd"/>
      <w:r w:rsidRPr="0089025B">
        <w:rPr>
          <w:rFonts w:ascii="Times New Roman" w:hAnsi="Times New Roman" w:cs="Times New Roman"/>
          <w:sz w:val="28"/>
          <w:szCs w:val="28"/>
          <w:lang w:val="en-US"/>
        </w:rPr>
        <w:t xml:space="preserve">. </w:t>
      </w:r>
      <w:r w:rsidRPr="0089025B">
        <w:rPr>
          <w:rFonts w:ascii="Times New Roman" w:hAnsi="Times New Roman" w:cs="Times New Roman"/>
          <w:sz w:val="28"/>
          <w:szCs w:val="28"/>
        </w:rPr>
        <w:t>Кан</w:t>
      </w:r>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Ювэй</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гуаньюй</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чаньцзу</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фэнси</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гайгао</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дэ</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шицзянь</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юй</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гоусы</w:t>
      </w:r>
      <w:proofErr w:type="spellEnd"/>
      <w:r w:rsidRPr="0089025B">
        <w:rPr>
          <w:rFonts w:ascii="Times New Roman" w:hAnsi="Times New Roman" w:cs="Times New Roman"/>
          <w:sz w:val="28"/>
          <w:szCs w:val="28"/>
          <w:lang w:val="en-US"/>
        </w:rPr>
        <w:t xml:space="preserve">. </w:t>
      </w:r>
      <w:r w:rsidRPr="0089025B">
        <w:rPr>
          <w:rFonts w:ascii="Times New Roman" w:hAnsi="Times New Roman" w:cs="Times New Roman"/>
          <w:sz w:val="28"/>
          <w:szCs w:val="28"/>
        </w:rPr>
        <w:t>（杜环欢。康有为关于缠足</w:t>
      </w:r>
      <w:r w:rsidRPr="0089025B">
        <w:rPr>
          <w:rFonts w:ascii="Times New Roman" w:hAnsi="Times New Roman" w:cs="Times New Roman"/>
          <w:sz w:val="28"/>
          <w:szCs w:val="28"/>
        </w:rPr>
        <w:t>“</w:t>
      </w:r>
      <w:r w:rsidRPr="0089025B">
        <w:rPr>
          <w:rFonts w:ascii="Times New Roman" w:hAnsi="Times New Roman" w:cs="Times New Roman"/>
          <w:sz w:val="28"/>
          <w:szCs w:val="28"/>
        </w:rPr>
        <w:t>风习</w:t>
      </w:r>
      <w:r w:rsidRPr="0089025B">
        <w:rPr>
          <w:rFonts w:ascii="Times New Roman" w:hAnsi="Times New Roman" w:cs="Times New Roman"/>
          <w:sz w:val="28"/>
          <w:szCs w:val="28"/>
        </w:rPr>
        <w:t>”</w:t>
      </w:r>
      <w:r w:rsidRPr="0089025B">
        <w:rPr>
          <w:rFonts w:ascii="Times New Roman" w:hAnsi="Times New Roman" w:cs="Times New Roman"/>
          <w:sz w:val="28"/>
          <w:szCs w:val="28"/>
        </w:rPr>
        <w:t>改造的实践与构思</w:t>
      </w:r>
      <w:r w:rsidRPr="0089025B">
        <w:rPr>
          <w:rFonts w:ascii="Times New Roman" w:hAnsi="Times New Roman" w:cs="Times New Roman"/>
          <w:sz w:val="28"/>
          <w:szCs w:val="28"/>
        </w:rPr>
        <w:t xml:space="preserve">. Замыслы и деятельность Кан </w:t>
      </w:r>
      <w:proofErr w:type="spellStart"/>
      <w:r w:rsidRPr="0089025B">
        <w:rPr>
          <w:rFonts w:ascii="Times New Roman" w:hAnsi="Times New Roman" w:cs="Times New Roman"/>
          <w:sz w:val="28"/>
          <w:szCs w:val="28"/>
        </w:rPr>
        <w:t>Ювэя</w:t>
      </w:r>
      <w:proofErr w:type="spellEnd"/>
      <w:r w:rsidRPr="0089025B">
        <w:rPr>
          <w:rFonts w:ascii="Times New Roman" w:hAnsi="Times New Roman" w:cs="Times New Roman"/>
          <w:sz w:val="28"/>
          <w:szCs w:val="28"/>
        </w:rPr>
        <w:t xml:space="preserve"> в вопросе о реформировании традиции бинтования ног</w:t>
      </w:r>
      <w:r w:rsidRPr="0089025B">
        <w:rPr>
          <w:rFonts w:ascii="Times New Roman" w:hAnsi="Times New Roman" w:cs="Times New Roman"/>
          <w:sz w:val="28"/>
          <w:szCs w:val="28"/>
        </w:rPr>
        <w:t>）</w:t>
      </w:r>
      <w:r w:rsidRPr="0089025B">
        <w:rPr>
          <w:rFonts w:ascii="Times New Roman" w:hAnsi="Times New Roman" w:cs="Times New Roman"/>
          <w:sz w:val="28"/>
          <w:szCs w:val="28"/>
        </w:rPr>
        <w:t>//</w:t>
      </w:r>
      <w:proofErr w:type="spellStart"/>
      <w:r w:rsidRPr="0089025B">
        <w:rPr>
          <w:rFonts w:ascii="Times New Roman" w:hAnsi="Times New Roman" w:cs="Times New Roman"/>
          <w:sz w:val="28"/>
          <w:szCs w:val="28"/>
        </w:rPr>
        <w:t>Вэньши</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цзачжи</w:t>
      </w:r>
      <w:proofErr w:type="spellEnd"/>
      <w:r w:rsidRPr="0089025B">
        <w:rPr>
          <w:rFonts w:ascii="Times New Roman" w:hAnsi="Times New Roman" w:cs="Times New Roman"/>
          <w:sz w:val="28"/>
          <w:szCs w:val="28"/>
        </w:rPr>
        <w:t>文史杂志</w:t>
      </w:r>
      <w:r w:rsidRPr="0089025B">
        <w:rPr>
          <w:rFonts w:ascii="Times New Roman" w:hAnsi="Times New Roman" w:cs="Times New Roman"/>
          <w:sz w:val="28"/>
          <w:szCs w:val="28"/>
        </w:rPr>
        <w:t xml:space="preserve"> (Журнал литературы и истории) – </w:t>
      </w:r>
      <w:proofErr w:type="spellStart"/>
      <w:r w:rsidRPr="0089025B">
        <w:rPr>
          <w:rFonts w:ascii="Times New Roman" w:hAnsi="Times New Roman" w:cs="Times New Roman"/>
          <w:sz w:val="28"/>
          <w:szCs w:val="28"/>
        </w:rPr>
        <w:t>Гуандун</w:t>
      </w:r>
      <w:proofErr w:type="spellEnd"/>
      <w:r w:rsidRPr="0089025B">
        <w:rPr>
          <w:rFonts w:ascii="Times New Roman" w:hAnsi="Times New Roman" w:cs="Times New Roman"/>
          <w:sz w:val="28"/>
          <w:szCs w:val="28"/>
        </w:rPr>
        <w:t>, 2001 - №4. С.62-64.</w:t>
      </w:r>
    </w:p>
    <w:p w:rsidR="005B488A" w:rsidRPr="0089025B" w:rsidRDefault="005B488A" w:rsidP="005B488A">
      <w:pPr>
        <w:pStyle w:val="a7"/>
        <w:numPr>
          <w:ilvl w:val="0"/>
          <w:numId w:val="3"/>
        </w:numPr>
        <w:spacing w:after="0" w:line="360" w:lineRule="auto"/>
        <w:ind w:hanging="357"/>
        <w:jc w:val="both"/>
        <w:rPr>
          <w:rFonts w:ascii="Times New Roman" w:hAnsi="Times New Roman" w:cs="Times New Roman"/>
          <w:sz w:val="28"/>
          <w:szCs w:val="28"/>
        </w:rPr>
      </w:pPr>
      <w:r w:rsidRPr="0089025B">
        <w:rPr>
          <w:rFonts w:ascii="Times New Roman" w:hAnsi="Times New Roman" w:cs="Times New Roman"/>
          <w:sz w:val="28"/>
          <w:szCs w:val="28"/>
          <w:shd w:val="clear" w:color="auto" w:fill="FFFFFF"/>
        </w:rPr>
        <w:t xml:space="preserve">Ли </w:t>
      </w:r>
      <w:proofErr w:type="spellStart"/>
      <w:r w:rsidRPr="0089025B">
        <w:rPr>
          <w:rFonts w:ascii="Times New Roman" w:hAnsi="Times New Roman" w:cs="Times New Roman"/>
          <w:sz w:val="28"/>
          <w:szCs w:val="28"/>
          <w:shd w:val="clear" w:color="auto" w:fill="FFFFFF"/>
        </w:rPr>
        <w:t>Сяомэй</w:t>
      </w:r>
      <w:proofErr w:type="spellEnd"/>
      <w:r w:rsidRPr="0089025B">
        <w:rPr>
          <w:rFonts w:ascii="Times New Roman" w:hAnsi="Times New Roman" w:cs="Times New Roman"/>
          <w:sz w:val="28"/>
          <w:szCs w:val="28"/>
          <w:shd w:val="clear" w:color="auto" w:fill="FFFFFF"/>
        </w:rPr>
        <w:t xml:space="preserve">. Лунь  Тайпин </w:t>
      </w:r>
      <w:proofErr w:type="spellStart"/>
      <w:r w:rsidRPr="0089025B">
        <w:rPr>
          <w:rFonts w:ascii="Times New Roman" w:hAnsi="Times New Roman" w:cs="Times New Roman"/>
          <w:sz w:val="28"/>
          <w:szCs w:val="28"/>
          <w:shd w:val="clear" w:color="auto" w:fill="FFFFFF"/>
        </w:rPr>
        <w:t>Тяньго</w:t>
      </w:r>
      <w:proofErr w:type="spellEnd"/>
      <w:r w:rsidRPr="0089025B">
        <w:rPr>
          <w:rFonts w:ascii="Times New Roman" w:hAnsi="Times New Roman" w:cs="Times New Roman"/>
          <w:sz w:val="28"/>
          <w:szCs w:val="28"/>
          <w:shd w:val="clear" w:color="auto" w:fill="FFFFFF"/>
        </w:rPr>
        <w:t xml:space="preserve"> </w:t>
      </w:r>
      <w:proofErr w:type="spellStart"/>
      <w:r w:rsidRPr="0089025B">
        <w:rPr>
          <w:rFonts w:ascii="Times New Roman" w:hAnsi="Times New Roman" w:cs="Times New Roman"/>
          <w:sz w:val="28"/>
          <w:szCs w:val="28"/>
          <w:shd w:val="clear" w:color="auto" w:fill="FFFFFF"/>
        </w:rPr>
        <w:t>юньдун</w:t>
      </w:r>
      <w:proofErr w:type="spellEnd"/>
      <w:r w:rsidRPr="0089025B">
        <w:rPr>
          <w:rFonts w:ascii="Times New Roman" w:hAnsi="Times New Roman" w:cs="Times New Roman"/>
          <w:sz w:val="28"/>
          <w:szCs w:val="28"/>
          <w:shd w:val="clear" w:color="auto" w:fill="FFFFFF"/>
        </w:rPr>
        <w:t xml:space="preserve"> </w:t>
      </w:r>
      <w:proofErr w:type="spellStart"/>
      <w:r w:rsidRPr="0089025B">
        <w:rPr>
          <w:rFonts w:ascii="Times New Roman" w:hAnsi="Times New Roman" w:cs="Times New Roman"/>
          <w:sz w:val="28"/>
          <w:szCs w:val="28"/>
          <w:shd w:val="clear" w:color="auto" w:fill="FFFFFF"/>
        </w:rPr>
        <w:t>шици</w:t>
      </w:r>
      <w:proofErr w:type="spellEnd"/>
      <w:r w:rsidRPr="0089025B">
        <w:rPr>
          <w:rFonts w:ascii="Times New Roman" w:hAnsi="Times New Roman" w:cs="Times New Roman"/>
          <w:sz w:val="28"/>
          <w:szCs w:val="28"/>
          <w:shd w:val="clear" w:color="auto" w:fill="FFFFFF"/>
        </w:rPr>
        <w:t xml:space="preserve"> </w:t>
      </w:r>
      <w:proofErr w:type="spellStart"/>
      <w:r w:rsidRPr="0089025B">
        <w:rPr>
          <w:rFonts w:ascii="Times New Roman" w:hAnsi="Times New Roman" w:cs="Times New Roman"/>
          <w:sz w:val="28"/>
          <w:szCs w:val="28"/>
          <w:shd w:val="clear" w:color="auto" w:fill="FFFFFF"/>
        </w:rPr>
        <w:t>дэ</w:t>
      </w:r>
      <w:proofErr w:type="spellEnd"/>
      <w:r w:rsidRPr="0089025B">
        <w:rPr>
          <w:rFonts w:ascii="Times New Roman" w:hAnsi="Times New Roman" w:cs="Times New Roman"/>
          <w:sz w:val="28"/>
          <w:szCs w:val="28"/>
          <w:shd w:val="clear" w:color="auto" w:fill="FFFFFF"/>
        </w:rPr>
        <w:t xml:space="preserve"> </w:t>
      </w:r>
      <w:proofErr w:type="spellStart"/>
      <w:r w:rsidRPr="0089025B">
        <w:rPr>
          <w:rFonts w:ascii="Times New Roman" w:hAnsi="Times New Roman" w:cs="Times New Roman"/>
          <w:sz w:val="28"/>
          <w:szCs w:val="28"/>
          <w:shd w:val="clear" w:color="auto" w:fill="FFFFFF"/>
        </w:rPr>
        <w:t>фунюй</w:t>
      </w:r>
      <w:proofErr w:type="spellEnd"/>
      <w:r w:rsidRPr="0089025B">
        <w:rPr>
          <w:rFonts w:ascii="Times New Roman" w:hAnsi="Times New Roman" w:cs="Times New Roman"/>
          <w:sz w:val="28"/>
          <w:szCs w:val="28"/>
          <w:shd w:val="clear" w:color="auto" w:fill="FFFFFF"/>
        </w:rPr>
        <w:t xml:space="preserve"> </w:t>
      </w:r>
      <w:proofErr w:type="spellStart"/>
      <w:r w:rsidRPr="0089025B">
        <w:rPr>
          <w:rFonts w:ascii="Times New Roman" w:hAnsi="Times New Roman" w:cs="Times New Roman"/>
          <w:sz w:val="28"/>
          <w:szCs w:val="28"/>
          <w:shd w:val="clear" w:color="auto" w:fill="FFFFFF"/>
        </w:rPr>
        <w:t>цзэфан</w:t>
      </w:r>
      <w:proofErr w:type="spellEnd"/>
      <w:r w:rsidRPr="0089025B">
        <w:rPr>
          <w:rFonts w:ascii="Times New Roman" w:hAnsi="Times New Roman" w:cs="Times New Roman"/>
          <w:sz w:val="28"/>
          <w:szCs w:val="28"/>
          <w:shd w:val="clear" w:color="auto" w:fill="FFFFFF"/>
        </w:rPr>
        <w:t xml:space="preserve"> </w:t>
      </w:r>
      <w:proofErr w:type="spellStart"/>
      <w:r w:rsidRPr="0089025B">
        <w:rPr>
          <w:rFonts w:ascii="Times New Roman" w:hAnsi="Times New Roman" w:cs="Times New Roman"/>
          <w:sz w:val="28"/>
          <w:szCs w:val="28"/>
          <w:shd w:val="clear" w:color="auto" w:fill="FFFFFF"/>
        </w:rPr>
        <w:t>чжэнцэ</w:t>
      </w:r>
      <w:proofErr w:type="spellEnd"/>
      <w:proofErr w:type="gramStart"/>
      <w:r w:rsidRPr="0089025B">
        <w:rPr>
          <w:rFonts w:ascii="Times New Roman" w:hAnsi="Times New Roman" w:cs="Times New Roman"/>
          <w:sz w:val="28"/>
          <w:szCs w:val="28"/>
          <w:shd w:val="clear" w:color="auto" w:fill="FFFFFF"/>
        </w:rPr>
        <w:t xml:space="preserve">  (</w:t>
      </w:r>
      <w:r w:rsidRPr="0089025B">
        <w:rPr>
          <w:rFonts w:ascii="Times New Roman" w:hAnsi="Times New Roman" w:cs="Times New Roman"/>
          <w:sz w:val="28"/>
          <w:szCs w:val="28"/>
          <w:shd w:val="clear" w:color="auto" w:fill="FFFFFF"/>
        </w:rPr>
        <w:t>李晓梅</w:t>
      </w:r>
      <w:r w:rsidRPr="0089025B">
        <w:rPr>
          <w:rFonts w:ascii="Times New Roman" w:hAnsi="Times New Roman" w:cs="Times New Roman"/>
          <w:sz w:val="28"/>
          <w:szCs w:val="28"/>
        </w:rPr>
        <w:t>。</w:t>
      </w:r>
      <w:r w:rsidRPr="0089025B">
        <w:rPr>
          <w:rFonts w:ascii="Times New Roman" w:eastAsia="SimSun" w:hAnsi="Times New Roman" w:cs="Times New Roman"/>
          <w:bCs/>
          <w:sz w:val="28"/>
          <w:szCs w:val="28"/>
        </w:rPr>
        <w:t>论太平天国运动时期的妇女解放政策</w:t>
      </w:r>
      <w:r w:rsidRPr="0089025B">
        <w:rPr>
          <w:rFonts w:ascii="Times New Roman" w:eastAsia="SimSun" w:hAnsi="Times New Roman" w:cs="Times New Roman"/>
          <w:bCs/>
          <w:sz w:val="28"/>
          <w:szCs w:val="28"/>
        </w:rPr>
        <w:t xml:space="preserve">. </w:t>
      </w:r>
      <w:proofErr w:type="gramEnd"/>
      <w:r w:rsidRPr="0089025B">
        <w:rPr>
          <w:rFonts w:ascii="Times New Roman" w:eastAsia="SimSun" w:hAnsi="Times New Roman" w:cs="Times New Roman"/>
          <w:bCs/>
          <w:sz w:val="28"/>
          <w:szCs w:val="28"/>
        </w:rPr>
        <w:t xml:space="preserve">О политике раскрепощения женщин в период </w:t>
      </w:r>
      <w:proofErr w:type="spellStart"/>
      <w:r w:rsidRPr="0089025B">
        <w:rPr>
          <w:rFonts w:ascii="Times New Roman" w:eastAsia="SimSun" w:hAnsi="Times New Roman" w:cs="Times New Roman"/>
          <w:bCs/>
          <w:sz w:val="28"/>
          <w:szCs w:val="28"/>
        </w:rPr>
        <w:t>Тайпинского</w:t>
      </w:r>
      <w:proofErr w:type="spellEnd"/>
      <w:r w:rsidRPr="0089025B">
        <w:rPr>
          <w:rFonts w:ascii="Times New Roman" w:eastAsia="SimSun" w:hAnsi="Times New Roman" w:cs="Times New Roman"/>
          <w:bCs/>
          <w:sz w:val="28"/>
          <w:szCs w:val="28"/>
        </w:rPr>
        <w:t xml:space="preserve"> Небесного Царства)// </w:t>
      </w:r>
      <w:proofErr w:type="spellStart"/>
      <w:r w:rsidRPr="0089025B">
        <w:rPr>
          <w:rFonts w:ascii="Times New Roman" w:eastAsia="SimSun" w:hAnsi="Times New Roman" w:cs="Times New Roman"/>
          <w:bCs/>
          <w:sz w:val="28"/>
          <w:szCs w:val="28"/>
        </w:rPr>
        <w:t>Шаян</w:t>
      </w:r>
      <w:proofErr w:type="spellEnd"/>
      <w:r w:rsidRPr="0089025B">
        <w:rPr>
          <w:rFonts w:ascii="Times New Roman" w:eastAsia="SimSun" w:hAnsi="Times New Roman" w:cs="Times New Roman"/>
          <w:bCs/>
          <w:sz w:val="28"/>
          <w:szCs w:val="28"/>
        </w:rPr>
        <w:t xml:space="preserve"> </w:t>
      </w:r>
      <w:proofErr w:type="spellStart"/>
      <w:r w:rsidRPr="0089025B">
        <w:rPr>
          <w:rFonts w:ascii="Times New Roman" w:eastAsia="SimSun" w:hAnsi="Times New Roman" w:cs="Times New Roman"/>
          <w:bCs/>
          <w:sz w:val="28"/>
          <w:szCs w:val="28"/>
        </w:rPr>
        <w:t>шифань</w:t>
      </w:r>
      <w:proofErr w:type="spellEnd"/>
      <w:r w:rsidRPr="0089025B">
        <w:rPr>
          <w:rFonts w:ascii="Times New Roman" w:eastAsia="SimSun" w:hAnsi="Times New Roman" w:cs="Times New Roman"/>
          <w:bCs/>
          <w:sz w:val="28"/>
          <w:szCs w:val="28"/>
        </w:rPr>
        <w:t xml:space="preserve"> </w:t>
      </w:r>
      <w:proofErr w:type="spellStart"/>
      <w:r w:rsidRPr="0089025B">
        <w:rPr>
          <w:rFonts w:ascii="Times New Roman" w:eastAsia="SimSun" w:hAnsi="Times New Roman" w:cs="Times New Roman"/>
          <w:bCs/>
          <w:sz w:val="28"/>
          <w:szCs w:val="28"/>
        </w:rPr>
        <w:t>гаодэн</w:t>
      </w:r>
      <w:proofErr w:type="spellEnd"/>
      <w:r w:rsidRPr="0089025B">
        <w:rPr>
          <w:rFonts w:ascii="Times New Roman" w:eastAsia="SimSun" w:hAnsi="Times New Roman" w:cs="Times New Roman"/>
          <w:bCs/>
          <w:sz w:val="28"/>
          <w:szCs w:val="28"/>
        </w:rPr>
        <w:t xml:space="preserve"> </w:t>
      </w:r>
      <w:proofErr w:type="spellStart"/>
      <w:r w:rsidRPr="0089025B">
        <w:rPr>
          <w:rFonts w:ascii="Times New Roman" w:eastAsia="SimSun" w:hAnsi="Times New Roman" w:cs="Times New Roman"/>
          <w:bCs/>
          <w:sz w:val="28"/>
          <w:szCs w:val="28"/>
        </w:rPr>
        <w:t>чжуанькэ</w:t>
      </w:r>
      <w:proofErr w:type="spellEnd"/>
      <w:r w:rsidRPr="0089025B">
        <w:rPr>
          <w:rFonts w:ascii="Times New Roman" w:eastAsia="SimSun" w:hAnsi="Times New Roman" w:cs="Times New Roman"/>
          <w:bCs/>
          <w:sz w:val="28"/>
          <w:szCs w:val="28"/>
        </w:rPr>
        <w:t xml:space="preserve"> </w:t>
      </w:r>
      <w:proofErr w:type="spellStart"/>
      <w:r w:rsidRPr="0089025B">
        <w:rPr>
          <w:rFonts w:ascii="Times New Roman" w:eastAsia="SimSun" w:hAnsi="Times New Roman" w:cs="Times New Roman"/>
          <w:bCs/>
          <w:sz w:val="28"/>
          <w:szCs w:val="28"/>
        </w:rPr>
        <w:t>сюэсяо</w:t>
      </w:r>
      <w:proofErr w:type="spellEnd"/>
      <w:r w:rsidRPr="0089025B">
        <w:rPr>
          <w:rFonts w:ascii="Times New Roman" w:eastAsia="SimSun" w:hAnsi="Times New Roman" w:cs="Times New Roman"/>
          <w:bCs/>
          <w:sz w:val="28"/>
          <w:szCs w:val="28"/>
        </w:rPr>
        <w:t xml:space="preserve"> </w:t>
      </w:r>
      <w:proofErr w:type="spellStart"/>
      <w:r w:rsidRPr="0089025B">
        <w:rPr>
          <w:rFonts w:ascii="Times New Roman" w:eastAsia="SimSun" w:hAnsi="Times New Roman" w:cs="Times New Roman"/>
          <w:bCs/>
          <w:sz w:val="28"/>
          <w:szCs w:val="28"/>
        </w:rPr>
        <w:t>сюэбао</w:t>
      </w:r>
      <w:proofErr w:type="spellEnd"/>
      <w:r w:rsidRPr="0089025B">
        <w:rPr>
          <w:rFonts w:ascii="Times New Roman" w:eastAsia="SimSun" w:hAnsi="Times New Roman" w:cs="Times New Roman"/>
          <w:bCs/>
          <w:sz w:val="28"/>
          <w:szCs w:val="28"/>
        </w:rPr>
        <w:t xml:space="preserve"> </w:t>
      </w:r>
      <w:r w:rsidRPr="0089025B">
        <w:rPr>
          <w:rFonts w:ascii="Times New Roman" w:eastAsia="SimSun" w:hAnsi="Times New Roman" w:cs="Times New Roman"/>
          <w:bCs/>
          <w:sz w:val="28"/>
          <w:szCs w:val="28"/>
        </w:rPr>
        <w:t>沙洋师范高等专科学校学报</w:t>
      </w:r>
      <w:r w:rsidRPr="0089025B">
        <w:rPr>
          <w:rFonts w:ascii="Times New Roman" w:eastAsia="SimSun" w:hAnsi="Times New Roman" w:cs="Times New Roman"/>
          <w:bCs/>
          <w:sz w:val="28"/>
          <w:szCs w:val="28"/>
        </w:rPr>
        <w:t xml:space="preserve"> (Журнал </w:t>
      </w:r>
      <w:proofErr w:type="spellStart"/>
      <w:r w:rsidRPr="0089025B">
        <w:rPr>
          <w:rFonts w:ascii="Times New Roman" w:eastAsia="SimSun" w:hAnsi="Times New Roman" w:cs="Times New Roman"/>
          <w:bCs/>
          <w:sz w:val="28"/>
          <w:szCs w:val="28"/>
        </w:rPr>
        <w:t>Шаянского</w:t>
      </w:r>
      <w:proofErr w:type="spellEnd"/>
      <w:r w:rsidRPr="0089025B">
        <w:rPr>
          <w:rFonts w:ascii="Times New Roman" w:eastAsia="SimSun" w:hAnsi="Times New Roman" w:cs="Times New Roman"/>
          <w:bCs/>
          <w:sz w:val="28"/>
          <w:szCs w:val="28"/>
        </w:rPr>
        <w:t xml:space="preserve"> педагогического колледжа). – </w:t>
      </w:r>
      <w:proofErr w:type="spellStart"/>
      <w:r w:rsidRPr="0089025B">
        <w:rPr>
          <w:rFonts w:ascii="Times New Roman" w:eastAsia="SimSun" w:hAnsi="Times New Roman" w:cs="Times New Roman"/>
          <w:bCs/>
          <w:sz w:val="28"/>
          <w:szCs w:val="28"/>
        </w:rPr>
        <w:t>Шаян</w:t>
      </w:r>
      <w:proofErr w:type="spellEnd"/>
      <w:r w:rsidRPr="0089025B">
        <w:rPr>
          <w:rFonts w:ascii="Times New Roman" w:eastAsia="SimSun" w:hAnsi="Times New Roman" w:cs="Times New Roman"/>
          <w:bCs/>
          <w:sz w:val="28"/>
          <w:szCs w:val="28"/>
        </w:rPr>
        <w:t>, 2001. №2. С.30-34.</w:t>
      </w:r>
    </w:p>
    <w:p w:rsidR="005B488A" w:rsidRPr="0089025B" w:rsidRDefault="005B488A" w:rsidP="005B488A">
      <w:pPr>
        <w:pStyle w:val="a7"/>
        <w:numPr>
          <w:ilvl w:val="0"/>
          <w:numId w:val="3"/>
        </w:numPr>
        <w:spacing w:after="0" w:line="360" w:lineRule="auto"/>
        <w:ind w:left="426"/>
        <w:rPr>
          <w:rFonts w:ascii="Times New Roman" w:hAnsi="Times New Roman" w:cs="Times New Roman"/>
          <w:sz w:val="28"/>
          <w:szCs w:val="28"/>
        </w:rPr>
      </w:pPr>
      <w:proofErr w:type="spellStart"/>
      <w:r w:rsidRPr="0089025B">
        <w:rPr>
          <w:rFonts w:ascii="Times New Roman" w:hAnsi="Times New Roman" w:cs="Times New Roman"/>
          <w:sz w:val="28"/>
          <w:szCs w:val="28"/>
        </w:rPr>
        <w:t>Лю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Хун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Лю</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Гуанъюн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Фунюй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юньдун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шихуа</w:t>
      </w:r>
      <w:proofErr w:type="spellEnd"/>
      <w:r w:rsidRPr="0089025B">
        <w:rPr>
          <w:rFonts w:ascii="Times New Roman" w:hAnsi="Times New Roman" w:cs="Times New Roman"/>
          <w:sz w:val="28"/>
          <w:szCs w:val="28"/>
        </w:rPr>
        <w:t>.</w:t>
      </w:r>
      <w:r w:rsidRPr="0089025B">
        <w:rPr>
          <w:rFonts w:ascii="Times New Roman" w:hAnsi="Times New Roman" w:cs="Times New Roman"/>
          <w:sz w:val="28"/>
          <w:szCs w:val="28"/>
        </w:rPr>
        <w:t>（刘红，刘光永。</w:t>
      </w:r>
      <w:r w:rsidRPr="0089025B">
        <w:rPr>
          <w:rFonts w:ascii="Times New Roman" w:hAnsi="Times New Roman" w:cs="Times New Roman"/>
          <w:sz w:val="28"/>
          <w:szCs w:val="28"/>
        </w:rPr>
        <w:t xml:space="preserve"> </w:t>
      </w:r>
      <w:r w:rsidRPr="0089025B">
        <w:rPr>
          <w:rFonts w:ascii="Times New Roman" w:hAnsi="Times New Roman" w:cs="Times New Roman"/>
          <w:sz w:val="28"/>
          <w:szCs w:val="28"/>
        </w:rPr>
        <w:t>妇女运动史话。</w:t>
      </w:r>
      <w:r w:rsidRPr="0089025B">
        <w:rPr>
          <w:rFonts w:ascii="Times New Roman" w:hAnsi="Times New Roman" w:cs="Times New Roman"/>
          <w:sz w:val="28"/>
          <w:szCs w:val="28"/>
        </w:rPr>
        <w:t>История женского движения</w:t>
      </w:r>
      <w:r w:rsidRPr="0089025B">
        <w:rPr>
          <w:rFonts w:ascii="Times New Roman" w:hAnsi="Times New Roman" w:cs="Times New Roman"/>
          <w:sz w:val="28"/>
          <w:szCs w:val="28"/>
        </w:rPr>
        <w:t>）</w:t>
      </w:r>
      <w:r w:rsidRPr="0089025B">
        <w:rPr>
          <w:rFonts w:ascii="Times New Roman" w:hAnsi="Times New Roman" w:cs="Times New Roman"/>
          <w:sz w:val="28"/>
          <w:szCs w:val="28"/>
        </w:rPr>
        <w:t xml:space="preserve"> - Пекин, 2000. </w:t>
      </w:r>
    </w:p>
    <w:p w:rsidR="005B488A" w:rsidRPr="0089025B" w:rsidRDefault="005B488A" w:rsidP="005B488A">
      <w:pPr>
        <w:pStyle w:val="a7"/>
        <w:numPr>
          <w:ilvl w:val="0"/>
          <w:numId w:val="3"/>
        </w:numPr>
        <w:autoSpaceDE w:val="0"/>
        <w:autoSpaceDN w:val="0"/>
        <w:adjustRightInd w:val="0"/>
        <w:snapToGrid w:val="0"/>
        <w:spacing w:after="0" w:line="360" w:lineRule="auto"/>
        <w:ind w:left="426"/>
        <w:jc w:val="both"/>
        <w:rPr>
          <w:rFonts w:ascii="Times New Roman" w:hAnsi="Times New Roman" w:cs="Times New Roman"/>
          <w:sz w:val="28"/>
          <w:szCs w:val="28"/>
        </w:rPr>
      </w:pPr>
      <w:proofErr w:type="spellStart"/>
      <w:r w:rsidRPr="0089025B">
        <w:rPr>
          <w:rFonts w:ascii="Times New Roman" w:eastAsia="MS Mincho" w:hAnsi="Times New Roman" w:cs="Times New Roman"/>
          <w:sz w:val="28"/>
          <w:szCs w:val="28"/>
        </w:rPr>
        <w:t>Пэн</w:t>
      </w:r>
      <w:proofErr w:type="spellEnd"/>
      <w:r w:rsidRPr="0089025B">
        <w:rPr>
          <w:rFonts w:ascii="Times New Roman" w:eastAsia="MS Mincho" w:hAnsi="Times New Roman" w:cs="Times New Roman"/>
          <w:sz w:val="28"/>
          <w:szCs w:val="28"/>
        </w:rPr>
        <w:t xml:space="preserve"> </w:t>
      </w:r>
      <w:proofErr w:type="spellStart"/>
      <w:r w:rsidRPr="0089025B">
        <w:rPr>
          <w:rFonts w:ascii="Times New Roman" w:eastAsia="MS Mincho" w:hAnsi="Times New Roman" w:cs="Times New Roman"/>
          <w:sz w:val="28"/>
          <w:szCs w:val="28"/>
        </w:rPr>
        <w:t>Хуа</w:t>
      </w:r>
      <w:proofErr w:type="spellEnd"/>
      <w:r w:rsidRPr="0089025B">
        <w:rPr>
          <w:rFonts w:ascii="Times New Roman" w:eastAsia="MS Mincho" w:hAnsi="Times New Roman" w:cs="Times New Roman"/>
          <w:sz w:val="28"/>
          <w:szCs w:val="28"/>
        </w:rPr>
        <w:t>.</w:t>
      </w:r>
      <w:r w:rsidRPr="0089025B">
        <w:rPr>
          <w:rFonts w:ascii="Times New Roman" w:eastAsia="MS Mincho" w:hAnsi="Times New Roman" w:cs="Times New Roman"/>
          <w:sz w:val="28"/>
          <w:szCs w:val="28"/>
          <w:lang w:eastAsia="ja-JP"/>
        </w:rPr>
        <w:t xml:space="preserve"> </w:t>
      </w:r>
      <w:proofErr w:type="spellStart"/>
      <w:r w:rsidRPr="0089025B">
        <w:rPr>
          <w:rFonts w:ascii="Times New Roman" w:eastAsia="MS Mincho" w:hAnsi="Times New Roman" w:cs="Times New Roman"/>
          <w:sz w:val="28"/>
          <w:szCs w:val="28"/>
          <w:lang w:eastAsia="ja-JP"/>
        </w:rPr>
        <w:t>Чжунго</w:t>
      </w:r>
      <w:proofErr w:type="spellEnd"/>
      <w:r w:rsidRPr="0089025B">
        <w:rPr>
          <w:rFonts w:ascii="Times New Roman" w:eastAsia="MS Mincho" w:hAnsi="Times New Roman" w:cs="Times New Roman"/>
          <w:sz w:val="28"/>
          <w:szCs w:val="28"/>
          <w:lang w:eastAsia="ja-JP"/>
        </w:rPr>
        <w:t xml:space="preserve"> </w:t>
      </w:r>
      <w:proofErr w:type="spellStart"/>
      <w:r w:rsidRPr="0089025B">
        <w:rPr>
          <w:rFonts w:ascii="Times New Roman" w:eastAsia="MS Mincho" w:hAnsi="Times New Roman" w:cs="Times New Roman"/>
          <w:sz w:val="28"/>
          <w:szCs w:val="28"/>
          <w:lang w:eastAsia="ja-JP"/>
        </w:rPr>
        <w:t>чаньцзуши</w:t>
      </w:r>
      <w:proofErr w:type="spellEnd"/>
      <w:r w:rsidRPr="0089025B">
        <w:rPr>
          <w:rFonts w:ascii="Times New Roman" w:eastAsia="MS Mincho" w:hAnsi="Times New Roman" w:cs="Times New Roman"/>
          <w:sz w:val="28"/>
          <w:szCs w:val="28"/>
          <w:lang w:eastAsia="ja-JP"/>
        </w:rPr>
        <w:t xml:space="preserve"> </w:t>
      </w:r>
      <w:proofErr w:type="spellStart"/>
      <w:r w:rsidRPr="0089025B">
        <w:rPr>
          <w:rFonts w:ascii="Times New Roman" w:eastAsia="MS Mincho" w:hAnsi="Times New Roman" w:cs="Times New Roman"/>
          <w:sz w:val="28"/>
          <w:szCs w:val="28"/>
          <w:lang w:eastAsia="ja-JP"/>
        </w:rPr>
        <w:t>каобянь</w:t>
      </w:r>
      <w:proofErr w:type="spellEnd"/>
      <w:r w:rsidRPr="0089025B">
        <w:rPr>
          <w:rFonts w:ascii="Times New Roman" w:eastAsia="MS Mincho" w:hAnsi="Times New Roman" w:cs="Times New Roman"/>
          <w:sz w:val="28"/>
          <w:szCs w:val="28"/>
          <w:lang w:eastAsia="ja-JP"/>
        </w:rPr>
        <w:t>.</w:t>
      </w:r>
      <w:r w:rsidRPr="0089025B">
        <w:rPr>
          <w:rFonts w:ascii="Times New Roman" w:hAnsi="Times New Roman" w:cs="Times New Roman"/>
          <w:sz w:val="28"/>
          <w:szCs w:val="28"/>
        </w:rPr>
        <w:t>（膨华。中国缠足史考辨</w:t>
      </w:r>
      <w:r w:rsidRPr="0089025B">
        <w:rPr>
          <w:rFonts w:ascii="Times New Roman" w:hAnsi="Times New Roman" w:cs="Times New Roman"/>
          <w:sz w:val="28"/>
          <w:szCs w:val="28"/>
        </w:rPr>
        <w:t>. Исследование истории традиции бинтования ног</w:t>
      </w:r>
      <w:r w:rsidRPr="0089025B">
        <w:rPr>
          <w:rFonts w:ascii="Times New Roman" w:hAnsi="Times New Roman" w:cs="Times New Roman"/>
          <w:sz w:val="28"/>
          <w:szCs w:val="28"/>
        </w:rPr>
        <w:t>）</w:t>
      </w:r>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Цзяньсу</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кэцзи</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дасюэ</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сюэбао</w:t>
      </w:r>
      <w:proofErr w:type="spellEnd"/>
      <w:r w:rsidRPr="0089025B">
        <w:rPr>
          <w:rFonts w:ascii="Times New Roman" w:hAnsi="Times New Roman" w:cs="Times New Roman"/>
          <w:sz w:val="28"/>
          <w:szCs w:val="28"/>
        </w:rPr>
        <w:t xml:space="preserve"> </w:t>
      </w:r>
      <w:r w:rsidRPr="0089025B">
        <w:rPr>
          <w:rFonts w:ascii="Times New Roman" w:hAnsi="Times New Roman" w:cs="Times New Roman"/>
          <w:sz w:val="28"/>
          <w:szCs w:val="28"/>
        </w:rPr>
        <w:t>江苏科技大学学报</w:t>
      </w:r>
      <w:r w:rsidRPr="0089025B">
        <w:rPr>
          <w:rFonts w:ascii="Times New Roman" w:hAnsi="Times New Roman" w:cs="Times New Roman"/>
          <w:sz w:val="28"/>
          <w:szCs w:val="28"/>
        </w:rPr>
        <w:t xml:space="preserve"> (Журнал университета науки и технологии </w:t>
      </w:r>
      <w:proofErr w:type="spellStart"/>
      <w:r w:rsidRPr="0089025B">
        <w:rPr>
          <w:rFonts w:ascii="Times New Roman" w:hAnsi="Times New Roman" w:cs="Times New Roman"/>
          <w:sz w:val="28"/>
          <w:szCs w:val="28"/>
        </w:rPr>
        <w:t>Цзянсу</w:t>
      </w:r>
      <w:proofErr w:type="spellEnd"/>
      <w:r w:rsidRPr="0089025B">
        <w:rPr>
          <w:rFonts w:ascii="Times New Roman" w:hAnsi="Times New Roman" w:cs="Times New Roman"/>
          <w:sz w:val="28"/>
          <w:szCs w:val="28"/>
        </w:rPr>
        <w:t xml:space="preserve">) – </w:t>
      </w:r>
      <w:proofErr w:type="spellStart"/>
      <w:r w:rsidRPr="0089025B">
        <w:rPr>
          <w:rFonts w:ascii="Times New Roman" w:hAnsi="Times New Roman" w:cs="Times New Roman"/>
          <w:sz w:val="28"/>
          <w:szCs w:val="28"/>
        </w:rPr>
        <w:t>Цзянсу</w:t>
      </w:r>
      <w:proofErr w:type="spellEnd"/>
      <w:r w:rsidRPr="0089025B">
        <w:rPr>
          <w:rFonts w:ascii="Times New Roman" w:hAnsi="Times New Roman" w:cs="Times New Roman"/>
          <w:sz w:val="28"/>
          <w:szCs w:val="28"/>
        </w:rPr>
        <w:t>, 2013. -№3. С.6-16.</w:t>
      </w:r>
    </w:p>
    <w:p w:rsidR="005B488A" w:rsidRPr="0089025B" w:rsidRDefault="005B488A" w:rsidP="005B488A">
      <w:pPr>
        <w:pStyle w:val="a7"/>
        <w:numPr>
          <w:ilvl w:val="0"/>
          <w:numId w:val="3"/>
        </w:numPr>
        <w:autoSpaceDE w:val="0"/>
        <w:autoSpaceDN w:val="0"/>
        <w:adjustRightInd w:val="0"/>
        <w:snapToGrid w:val="0"/>
        <w:spacing w:after="0" w:line="360" w:lineRule="auto"/>
        <w:ind w:left="426"/>
        <w:jc w:val="both"/>
        <w:rPr>
          <w:rFonts w:ascii="Times New Roman" w:hAnsi="Times New Roman" w:cs="Times New Roman"/>
          <w:sz w:val="28"/>
          <w:szCs w:val="28"/>
        </w:rPr>
      </w:pPr>
      <w:r w:rsidRPr="0089025B">
        <w:rPr>
          <w:rFonts w:ascii="Times New Roman" w:hAnsi="Times New Roman" w:cs="Times New Roman"/>
          <w:sz w:val="28"/>
          <w:szCs w:val="28"/>
        </w:rPr>
        <w:t xml:space="preserve">Хуан </w:t>
      </w:r>
      <w:proofErr w:type="spellStart"/>
      <w:r w:rsidRPr="0089025B">
        <w:rPr>
          <w:rFonts w:ascii="Times New Roman" w:hAnsi="Times New Roman" w:cs="Times New Roman"/>
          <w:sz w:val="28"/>
          <w:szCs w:val="28"/>
        </w:rPr>
        <w:t>Сяоюй</w:t>
      </w:r>
      <w:proofErr w:type="spellEnd"/>
      <w:r w:rsidRPr="0089025B">
        <w:rPr>
          <w:rFonts w:ascii="Times New Roman" w:hAnsi="Times New Roman" w:cs="Times New Roman"/>
          <w:sz w:val="28"/>
          <w:szCs w:val="28"/>
        </w:rPr>
        <w:t xml:space="preserve">. «Усы» </w:t>
      </w:r>
      <w:proofErr w:type="spellStart"/>
      <w:r w:rsidRPr="0089025B">
        <w:rPr>
          <w:rFonts w:ascii="Times New Roman" w:hAnsi="Times New Roman" w:cs="Times New Roman"/>
          <w:sz w:val="28"/>
          <w:szCs w:val="28"/>
        </w:rPr>
        <w:t>шици</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фунюй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юньдун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дэ</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цинкуан</w:t>
      </w:r>
      <w:proofErr w:type="spellEnd"/>
      <w:r w:rsidRPr="0089025B">
        <w:rPr>
          <w:rFonts w:ascii="Times New Roman" w:hAnsi="Times New Roman" w:cs="Times New Roman"/>
          <w:sz w:val="28"/>
          <w:szCs w:val="28"/>
        </w:rPr>
        <w:t xml:space="preserve"> лиши </w:t>
      </w:r>
      <w:proofErr w:type="spellStart"/>
      <w:r w:rsidRPr="0089025B">
        <w:rPr>
          <w:rFonts w:ascii="Times New Roman" w:hAnsi="Times New Roman" w:cs="Times New Roman"/>
          <w:sz w:val="28"/>
          <w:szCs w:val="28"/>
        </w:rPr>
        <w:t>цзяосюэ</w:t>
      </w:r>
      <w:proofErr w:type="spellEnd"/>
      <w:r w:rsidRPr="0089025B">
        <w:rPr>
          <w:rFonts w:ascii="Times New Roman" w:hAnsi="Times New Roman" w:cs="Times New Roman"/>
          <w:sz w:val="28"/>
          <w:szCs w:val="28"/>
        </w:rPr>
        <w:t>. (</w:t>
      </w:r>
      <w:r w:rsidRPr="0089025B">
        <w:rPr>
          <w:rFonts w:ascii="Times New Roman" w:hAnsi="Times New Roman" w:cs="Times New Roman"/>
          <w:sz w:val="28"/>
          <w:szCs w:val="28"/>
        </w:rPr>
        <w:t>黃晓瑜。</w:t>
      </w:r>
      <w:r w:rsidRPr="0089025B">
        <w:rPr>
          <w:rFonts w:ascii="Times New Roman" w:hAnsi="Times New Roman" w:cs="Times New Roman"/>
          <w:sz w:val="28"/>
          <w:szCs w:val="28"/>
        </w:rPr>
        <w:t xml:space="preserve"> “</w:t>
      </w:r>
      <w:r w:rsidRPr="0089025B">
        <w:rPr>
          <w:rFonts w:ascii="Times New Roman" w:hAnsi="Times New Roman" w:cs="Times New Roman"/>
          <w:sz w:val="28"/>
          <w:szCs w:val="28"/>
        </w:rPr>
        <w:t>五四</w:t>
      </w:r>
      <w:r w:rsidRPr="0089025B">
        <w:rPr>
          <w:rFonts w:ascii="Times New Roman" w:hAnsi="Times New Roman" w:cs="Times New Roman"/>
          <w:sz w:val="28"/>
          <w:szCs w:val="28"/>
        </w:rPr>
        <w:t>”</w:t>
      </w:r>
      <w:r w:rsidRPr="0089025B">
        <w:rPr>
          <w:rFonts w:ascii="Times New Roman" w:hAnsi="Times New Roman" w:cs="Times New Roman"/>
          <w:sz w:val="28"/>
          <w:szCs w:val="28"/>
        </w:rPr>
        <w:t>时期妇女运动的情况</w:t>
      </w:r>
      <w:r w:rsidRPr="0089025B">
        <w:rPr>
          <w:rFonts w:ascii="Times New Roman" w:hAnsi="Times New Roman" w:cs="Times New Roman"/>
          <w:sz w:val="28"/>
          <w:szCs w:val="28"/>
        </w:rPr>
        <w:t xml:space="preserve"> </w:t>
      </w:r>
      <w:r w:rsidRPr="0089025B">
        <w:rPr>
          <w:rFonts w:ascii="Times New Roman" w:hAnsi="Times New Roman" w:cs="Times New Roman"/>
          <w:sz w:val="28"/>
          <w:szCs w:val="28"/>
        </w:rPr>
        <w:t>历史教学</w:t>
      </w:r>
      <w:r w:rsidRPr="0089025B">
        <w:rPr>
          <w:rFonts w:ascii="Times New Roman" w:hAnsi="Times New Roman" w:cs="Times New Roman"/>
          <w:sz w:val="28"/>
          <w:szCs w:val="28"/>
        </w:rPr>
        <w:t xml:space="preserve">. Учение об истории </w:t>
      </w:r>
      <w:r w:rsidRPr="0089025B">
        <w:rPr>
          <w:rFonts w:ascii="Times New Roman" w:hAnsi="Times New Roman" w:cs="Times New Roman"/>
          <w:sz w:val="28"/>
          <w:szCs w:val="28"/>
        </w:rPr>
        <w:lastRenderedPageBreak/>
        <w:t xml:space="preserve">женского движения в период </w:t>
      </w:r>
      <w:proofErr w:type="spellStart"/>
      <w:r w:rsidRPr="0089025B">
        <w:rPr>
          <w:rFonts w:ascii="Times New Roman" w:hAnsi="Times New Roman" w:cs="Times New Roman"/>
          <w:sz w:val="28"/>
          <w:szCs w:val="28"/>
        </w:rPr>
        <w:t>двизения</w:t>
      </w:r>
      <w:proofErr w:type="spellEnd"/>
      <w:r w:rsidRPr="0089025B">
        <w:rPr>
          <w:rFonts w:ascii="Times New Roman" w:hAnsi="Times New Roman" w:cs="Times New Roman"/>
          <w:sz w:val="28"/>
          <w:szCs w:val="28"/>
        </w:rPr>
        <w:t xml:space="preserve"> 4 мая)// Лиши </w:t>
      </w:r>
      <w:proofErr w:type="spellStart"/>
      <w:r w:rsidRPr="0089025B">
        <w:rPr>
          <w:rFonts w:ascii="Times New Roman" w:hAnsi="Times New Roman" w:cs="Times New Roman"/>
          <w:sz w:val="28"/>
          <w:szCs w:val="28"/>
        </w:rPr>
        <w:t>цзяосюэ</w:t>
      </w:r>
      <w:proofErr w:type="spellEnd"/>
      <w:r w:rsidRPr="0089025B">
        <w:rPr>
          <w:rFonts w:ascii="Times New Roman" w:hAnsi="Times New Roman" w:cs="Times New Roman"/>
          <w:sz w:val="28"/>
          <w:szCs w:val="28"/>
        </w:rPr>
        <w:t xml:space="preserve"> </w:t>
      </w:r>
      <w:r w:rsidRPr="0089025B">
        <w:rPr>
          <w:rFonts w:ascii="Times New Roman" w:hAnsi="Times New Roman" w:cs="Times New Roman"/>
          <w:sz w:val="28"/>
          <w:szCs w:val="28"/>
        </w:rPr>
        <w:t>历史教学（</w:t>
      </w:r>
      <w:r w:rsidRPr="0089025B">
        <w:rPr>
          <w:rFonts w:ascii="Times New Roman" w:hAnsi="Times New Roman" w:cs="Times New Roman"/>
          <w:sz w:val="28"/>
          <w:szCs w:val="28"/>
        </w:rPr>
        <w:t>Преподавание истории</w:t>
      </w:r>
      <w:r w:rsidRPr="0089025B">
        <w:rPr>
          <w:rFonts w:ascii="Times New Roman" w:hAnsi="Times New Roman" w:cs="Times New Roman"/>
          <w:sz w:val="28"/>
          <w:szCs w:val="28"/>
        </w:rPr>
        <w:t>）</w:t>
      </w:r>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Тяньцзинь</w:t>
      </w:r>
      <w:proofErr w:type="spellEnd"/>
      <w:r w:rsidRPr="0089025B">
        <w:rPr>
          <w:rFonts w:ascii="Times New Roman" w:hAnsi="Times New Roman" w:cs="Times New Roman"/>
          <w:sz w:val="28"/>
          <w:szCs w:val="28"/>
        </w:rPr>
        <w:t>, 1984 - №5. С.2-7.</w:t>
      </w:r>
    </w:p>
    <w:p w:rsidR="005B488A" w:rsidRPr="0089025B" w:rsidRDefault="005B488A" w:rsidP="005B488A">
      <w:pPr>
        <w:pStyle w:val="a7"/>
        <w:numPr>
          <w:ilvl w:val="0"/>
          <w:numId w:val="3"/>
        </w:numPr>
        <w:autoSpaceDE w:val="0"/>
        <w:autoSpaceDN w:val="0"/>
        <w:adjustRightInd w:val="0"/>
        <w:snapToGrid w:val="0"/>
        <w:spacing w:after="0" w:line="360" w:lineRule="auto"/>
        <w:ind w:left="426"/>
        <w:jc w:val="both"/>
        <w:rPr>
          <w:rFonts w:ascii="Times New Roman" w:hAnsi="Times New Roman" w:cs="Times New Roman"/>
          <w:sz w:val="28"/>
          <w:szCs w:val="28"/>
        </w:rPr>
      </w:pPr>
      <w:proofErr w:type="spellStart"/>
      <w:r w:rsidRPr="0089025B">
        <w:rPr>
          <w:rFonts w:ascii="Times New Roman" w:hAnsi="Times New Roman" w:cs="Times New Roman"/>
          <w:sz w:val="28"/>
          <w:szCs w:val="28"/>
        </w:rPr>
        <w:t>Цзиньдай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Чжунго</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шэхуэй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дэ</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фанцзу</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юньдун</w:t>
      </w:r>
      <w:proofErr w:type="spellEnd"/>
      <w:proofErr w:type="gramStart"/>
      <w:r w:rsidRPr="0089025B">
        <w:rPr>
          <w:rFonts w:ascii="Times New Roman" w:hAnsi="Times New Roman" w:cs="Times New Roman"/>
          <w:sz w:val="28"/>
          <w:szCs w:val="28"/>
        </w:rPr>
        <w:t>. (</w:t>
      </w:r>
      <w:r w:rsidRPr="0089025B">
        <w:rPr>
          <w:rFonts w:ascii="Times New Roman" w:hAnsi="Times New Roman" w:cs="Times New Roman"/>
          <w:sz w:val="28"/>
          <w:szCs w:val="28"/>
        </w:rPr>
        <w:t>杨剑利。近代中国社会的放足运动</w:t>
      </w:r>
      <w:r w:rsidRPr="0089025B">
        <w:rPr>
          <w:rFonts w:ascii="Times New Roman" w:hAnsi="Times New Roman" w:cs="Times New Roman"/>
          <w:sz w:val="28"/>
          <w:szCs w:val="28"/>
        </w:rPr>
        <w:t xml:space="preserve">.    </w:t>
      </w:r>
      <w:proofErr w:type="gramEnd"/>
      <w:r w:rsidRPr="0089025B">
        <w:rPr>
          <w:rFonts w:ascii="Times New Roman" w:hAnsi="Times New Roman" w:cs="Times New Roman"/>
          <w:sz w:val="28"/>
          <w:szCs w:val="28"/>
        </w:rPr>
        <w:t xml:space="preserve">Движение против бинтования ног в современном китайском обществе)//   </w:t>
      </w:r>
      <w:proofErr w:type="spellStart"/>
      <w:r w:rsidRPr="0089025B">
        <w:rPr>
          <w:rFonts w:ascii="Times New Roman" w:hAnsi="Times New Roman" w:cs="Times New Roman"/>
          <w:sz w:val="28"/>
          <w:szCs w:val="28"/>
        </w:rPr>
        <w:t>Хэбэй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сюэкань</w:t>
      </w:r>
      <w:proofErr w:type="spellEnd"/>
      <w:r w:rsidRPr="0089025B">
        <w:rPr>
          <w:rFonts w:ascii="Times New Roman" w:hAnsi="Times New Roman" w:cs="Times New Roman"/>
          <w:sz w:val="28"/>
          <w:szCs w:val="28"/>
        </w:rPr>
        <w:t xml:space="preserve">  </w:t>
      </w:r>
      <w:r w:rsidRPr="0089025B">
        <w:rPr>
          <w:rFonts w:ascii="Times New Roman" w:hAnsi="Times New Roman" w:cs="Times New Roman"/>
          <w:sz w:val="28"/>
          <w:szCs w:val="28"/>
        </w:rPr>
        <w:t>河北学刊</w:t>
      </w:r>
      <w:r w:rsidRPr="0089025B">
        <w:rPr>
          <w:rFonts w:ascii="Times New Roman" w:hAnsi="Times New Roman" w:cs="Times New Roman"/>
          <w:sz w:val="28"/>
          <w:szCs w:val="28"/>
        </w:rPr>
        <w:t xml:space="preserve"> (Академический журнал </w:t>
      </w:r>
      <w:proofErr w:type="spellStart"/>
      <w:r w:rsidRPr="0089025B">
        <w:rPr>
          <w:rFonts w:ascii="Times New Roman" w:hAnsi="Times New Roman" w:cs="Times New Roman"/>
          <w:sz w:val="28"/>
          <w:szCs w:val="28"/>
        </w:rPr>
        <w:t>Хэбэя</w:t>
      </w:r>
      <w:proofErr w:type="spellEnd"/>
      <w:r w:rsidRPr="0089025B">
        <w:rPr>
          <w:rFonts w:ascii="Times New Roman" w:hAnsi="Times New Roman" w:cs="Times New Roman"/>
          <w:sz w:val="28"/>
          <w:szCs w:val="28"/>
        </w:rPr>
        <w:t>) – Пекин, 2007 –  №3. С.96-101.</w:t>
      </w:r>
    </w:p>
    <w:p w:rsidR="005B488A" w:rsidRPr="0089025B" w:rsidRDefault="005B488A" w:rsidP="005B488A">
      <w:pPr>
        <w:pStyle w:val="a7"/>
        <w:numPr>
          <w:ilvl w:val="0"/>
          <w:numId w:val="3"/>
        </w:numPr>
        <w:autoSpaceDE w:val="0"/>
        <w:autoSpaceDN w:val="0"/>
        <w:adjustRightInd w:val="0"/>
        <w:snapToGrid w:val="0"/>
        <w:spacing w:after="0" w:line="360" w:lineRule="auto"/>
        <w:ind w:left="426"/>
        <w:jc w:val="both"/>
        <w:rPr>
          <w:rFonts w:ascii="Times New Roman" w:hAnsi="Times New Roman" w:cs="Times New Roman"/>
          <w:sz w:val="28"/>
          <w:szCs w:val="28"/>
        </w:rPr>
      </w:pPr>
      <w:proofErr w:type="spellStart"/>
      <w:r w:rsidRPr="0089025B">
        <w:rPr>
          <w:rFonts w:ascii="Times New Roman" w:hAnsi="Times New Roman" w:cs="Times New Roman"/>
          <w:sz w:val="28"/>
          <w:szCs w:val="28"/>
        </w:rPr>
        <w:t>Цзяо</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Люйлянь</w:t>
      </w:r>
      <w:proofErr w:type="spellEnd"/>
      <w:r w:rsidRPr="0089025B">
        <w:rPr>
          <w:rFonts w:ascii="Times New Roman" w:hAnsi="Times New Roman" w:cs="Times New Roman"/>
          <w:sz w:val="28"/>
          <w:szCs w:val="28"/>
        </w:rPr>
        <w:t xml:space="preserve">, Ван </w:t>
      </w:r>
      <w:proofErr w:type="spellStart"/>
      <w:r w:rsidRPr="0089025B">
        <w:rPr>
          <w:rFonts w:ascii="Times New Roman" w:hAnsi="Times New Roman" w:cs="Times New Roman"/>
          <w:sz w:val="28"/>
          <w:szCs w:val="28"/>
        </w:rPr>
        <w:t>Сяожун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Чжунго</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цзиньдай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фунюй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юньдун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дуэй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шэхуэй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бяньцянь</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дэ</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инсян</w:t>
      </w:r>
      <w:proofErr w:type="spellEnd"/>
      <w:proofErr w:type="gramStart"/>
      <w:r w:rsidRPr="0089025B">
        <w:rPr>
          <w:rFonts w:ascii="Times New Roman" w:hAnsi="Times New Roman" w:cs="Times New Roman"/>
          <w:sz w:val="28"/>
          <w:szCs w:val="28"/>
        </w:rPr>
        <w:t>. (</w:t>
      </w:r>
      <w:r w:rsidRPr="0089025B">
        <w:rPr>
          <w:rFonts w:ascii="Times New Roman" w:hAnsi="Times New Roman" w:cs="Times New Roman"/>
          <w:sz w:val="28"/>
          <w:szCs w:val="28"/>
        </w:rPr>
        <w:t>焦玉莲，王晓嵘</w:t>
      </w:r>
      <w:r w:rsidRPr="0089025B">
        <w:rPr>
          <w:rFonts w:ascii="Times New Roman" w:hAnsi="Times New Roman" w:cs="Times New Roman"/>
          <w:sz w:val="28"/>
          <w:szCs w:val="28"/>
        </w:rPr>
        <w:t xml:space="preserve"> </w:t>
      </w:r>
      <w:r w:rsidRPr="0089025B">
        <w:rPr>
          <w:rFonts w:ascii="Times New Roman" w:hAnsi="Times New Roman" w:cs="Times New Roman"/>
          <w:sz w:val="28"/>
          <w:szCs w:val="28"/>
        </w:rPr>
        <w:t>。中国近代妇女运动对社会变迁的影响</w:t>
      </w:r>
      <w:r w:rsidRPr="0089025B">
        <w:rPr>
          <w:rFonts w:ascii="Times New Roman" w:hAnsi="Times New Roman" w:cs="Times New Roman"/>
          <w:sz w:val="28"/>
          <w:szCs w:val="28"/>
        </w:rPr>
        <w:t xml:space="preserve">. </w:t>
      </w:r>
      <w:proofErr w:type="gramEnd"/>
      <w:r w:rsidRPr="0089025B">
        <w:rPr>
          <w:rFonts w:ascii="Times New Roman" w:hAnsi="Times New Roman" w:cs="Times New Roman"/>
          <w:sz w:val="28"/>
          <w:szCs w:val="28"/>
        </w:rPr>
        <w:t xml:space="preserve">Воздействие китайского современного женского движения на общественные изменения) </w:t>
      </w:r>
      <w:proofErr w:type="spellStart"/>
      <w:r w:rsidRPr="0089025B">
        <w:rPr>
          <w:rFonts w:ascii="Times New Roman" w:hAnsi="Times New Roman" w:cs="Times New Roman"/>
          <w:sz w:val="28"/>
          <w:szCs w:val="28"/>
        </w:rPr>
        <w:t>Тайюань</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дасюэ</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сюэбао</w:t>
      </w:r>
      <w:proofErr w:type="spellEnd"/>
      <w:r w:rsidRPr="0089025B">
        <w:rPr>
          <w:rFonts w:ascii="Times New Roman" w:hAnsi="Times New Roman" w:cs="Times New Roman"/>
          <w:sz w:val="28"/>
          <w:szCs w:val="28"/>
        </w:rPr>
        <w:t xml:space="preserve"> </w:t>
      </w:r>
      <w:r w:rsidRPr="0089025B">
        <w:rPr>
          <w:rFonts w:ascii="Times New Roman" w:hAnsi="Times New Roman" w:cs="Times New Roman"/>
          <w:sz w:val="28"/>
          <w:szCs w:val="28"/>
        </w:rPr>
        <w:t>太原大学学报</w:t>
      </w:r>
      <w:r w:rsidRPr="0089025B">
        <w:rPr>
          <w:rFonts w:ascii="Times New Roman" w:hAnsi="Times New Roman" w:cs="Times New Roman"/>
          <w:sz w:val="28"/>
          <w:szCs w:val="28"/>
        </w:rPr>
        <w:t xml:space="preserve"> </w:t>
      </w:r>
      <w:r w:rsidRPr="0089025B">
        <w:rPr>
          <w:rFonts w:ascii="Times New Roman" w:hAnsi="Times New Roman" w:cs="Times New Roman"/>
          <w:sz w:val="28"/>
          <w:szCs w:val="28"/>
        </w:rPr>
        <w:t>（</w:t>
      </w:r>
      <w:r w:rsidRPr="0089025B">
        <w:rPr>
          <w:rFonts w:ascii="Times New Roman" w:hAnsi="Times New Roman" w:cs="Times New Roman"/>
          <w:sz w:val="28"/>
          <w:szCs w:val="28"/>
        </w:rPr>
        <w:t xml:space="preserve">Вестник университета </w:t>
      </w:r>
      <w:proofErr w:type="spellStart"/>
      <w:r w:rsidRPr="0089025B">
        <w:rPr>
          <w:rFonts w:ascii="Times New Roman" w:hAnsi="Times New Roman" w:cs="Times New Roman"/>
          <w:sz w:val="28"/>
          <w:szCs w:val="28"/>
        </w:rPr>
        <w:t>Тайюань</w:t>
      </w:r>
      <w:proofErr w:type="spellEnd"/>
      <w:r w:rsidRPr="0089025B">
        <w:rPr>
          <w:rFonts w:ascii="Times New Roman" w:hAnsi="Times New Roman" w:cs="Times New Roman"/>
          <w:sz w:val="28"/>
          <w:szCs w:val="28"/>
        </w:rPr>
        <w:t>）</w:t>
      </w:r>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Тайюань</w:t>
      </w:r>
      <w:proofErr w:type="spellEnd"/>
      <w:r w:rsidRPr="0089025B">
        <w:rPr>
          <w:rFonts w:ascii="Times New Roman" w:hAnsi="Times New Roman" w:cs="Times New Roman"/>
          <w:sz w:val="28"/>
          <w:szCs w:val="28"/>
        </w:rPr>
        <w:t>, 2007 - №3. С.16-20.</w:t>
      </w:r>
    </w:p>
    <w:p w:rsidR="005B488A" w:rsidRPr="0089025B" w:rsidRDefault="005B488A" w:rsidP="005B488A">
      <w:pPr>
        <w:pStyle w:val="a7"/>
        <w:numPr>
          <w:ilvl w:val="0"/>
          <w:numId w:val="3"/>
        </w:numPr>
        <w:autoSpaceDE w:val="0"/>
        <w:autoSpaceDN w:val="0"/>
        <w:adjustRightInd w:val="0"/>
        <w:snapToGrid w:val="0"/>
        <w:spacing w:after="0" w:line="360" w:lineRule="auto"/>
        <w:ind w:left="426"/>
        <w:jc w:val="both"/>
        <w:rPr>
          <w:rFonts w:ascii="Times New Roman" w:hAnsi="Times New Roman" w:cs="Times New Roman"/>
          <w:sz w:val="28"/>
          <w:szCs w:val="28"/>
        </w:rPr>
      </w:pPr>
      <w:proofErr w:type="spellStart"/>
      <w:r w:rsidRPr="0089025B">
        <w:rPr>
          <w:rFonts w:ascii="Times New Roman" w:hAnsi="Times New Roman" w:cs="Times New Roman"/>
          <w:sz w:val="28"/>
          <w:szCs w:val="28"/>
        </w:rPr>
        <w:t>Чэнь</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Сюй</w:t>
      </w:r>
      <w:proofErr w:type="spellEnd"/>
      <w:r w:rsidRPr="0089025B">
        <w:rPr>
          <w:rFonts w:ascii="Times New Roman" w:hAnsi="Times New Roman" w:cs="Times New Roman"/>
          <w:sz w:val="28"/>
          <w:szCs w:val="28"/>
        </w:rPr>
        <w:t xml:space="preserve">. Тайпин </w:t>
      </w:r>
      <w:proofErr w:type="spellStart"/>
      <w:r w:rsidRPr="0089025B">
        <w:rPr>
          <w:rFonts w:ascii="Times New Roman" w:hAnsi="Times New Roman" w:cs="Times New Roman"/>
          <w:sz w:val="28"/>
          <w:szCs w:val="28"/>
        </w:rPr>
        <w:t>тяньго</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цзиньчжи</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чаньцзу</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дэ</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юаньинь</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юй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пинцзя</w:t>
      </w:r>
      <w:proofErr w:type="spellEnd"/>
      <w:proofErr w:type="gramStart"/>
      <w:r w:rsidRPr="0089025B">
        <w:rPr>
          <w:rFonts w:ascii="Times New Roman" w:hAnsi="Times New Roman" w:cs="Times New Roman"/>
          <w:sz w:val="28"/>
          <w:szCs w:val="28"/>
        </w:rPr>
        <w:t>. (</w:t>
      </w:r>
      <w:hyperlink r:id="rId15" w:tgtFrame="_blank" w:history="1">
        <w:r w:rsidRPr="0089025B">
          <w:rPr>
            <w:rFonts w:ascii="Times New Roman" w:hAnsi="Times New Roman" w:cs="Times New Roman"/>
            <w:sz w:val="28"/>
            <w:szCs w:val="28"/>
          </w:rPr>
          <w:t>陈许</w:t>
        </w:r>
      </w:hyperlink>
      <w:r w:rsidRPr="0089025B">
        <w:rPr>
          <w:rFonts w:ascii="Times New Roman" w:hAnsi="Times New Roman" w:cs="Times New Roman"/>
          <w:sz w:val="28"/>
          <w:szCs w:val="28"/>
        </w:rPr>
        <w:t>。太平天国禁止缠足的原因与评价</w:t>
      </w:r>
      <w:r w:rsidRPr="0089025B">
        <w:rPr>
          <w:rFonts w:ascii="Times New Roman" w:hAnsi="Times New Roman" w:cs="Times New Roman"/>
          <w:sz w:val="28"/>
          <w:szCs w:val="28"/>
        </w:rPr>
        <w:t xml:space="preserve">. </w:t>
      </w:r>
      <w:proofErr w:type="gramEnd"/>
      <w:r w:rsidRPr="0089025B">
        <w:rPr>
          <w:rFonts w:ascii="Times New Roman" w:hAnsi="Times New Roman" w:cs="Times New Roman"/>
          <w:sz w:val="28"/>
          <w:szCs w:val="28"/>
        </w:rPr>
        <w:t xml:space="preserve">Причины и оценки запрещения практики бинтования ног в </w:t>
      </w:r>
      <w:proofErr w:type="spellStart"/>
      <w:r w:rsidRPr="0089025B">
        <w:rPr>
          <w:rFonts w:ascii="Times New Roman" w:hAnsi="Times New Roman" w:cs="Times New Roman"/>
          <w:sz w:val="28"/>
          <w:szCs w:val="28"/>
        </w:rPr>
        <w:t>Тайпинском</w:t>
      </w:r>
      <w:proofErr w:type="spellEnd"/>
      <w:r w:rsidRPr="0089025B">
        <w:rPr>
          <w:rFonts w:ascii="Times New Roman" w:hAnsi="Times New Roman" w:cs="Times New Roman"/>
          <w:sz w:val="28"/>
          <w:szCs w:val="28"/>
        </w:rPr>
        <w:t xml:space="preserve"> Небесном Царстве)// </w:t>
      </w:r>
      <w:proofErr w:type="spellStart"/>
      <w:r w:rsidRPr="0089025B">
        <w:rPr>
          <w:rFonts w:ascii="Times New Roman" w:hAnsi="Times New Roman" w:cs="Times New Roman"/>
          <w:sz w:val="28"/>
          <w:szCs w:val="28"/>
        </w:rPr>
        <w:t>Аньшунь</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сюэюань</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сюэбао</w:t>
      </w:r>
      <w:proofErr w:type="spellEnd"/>
      <w:r w:rsidRPr="0089025B">
        <w:rPr>
          <w:rFonts w:ascii="Times New Roman" w:hAnsi="Times New Roman" w:cs="Times New Roman"/>
          <w:sz w:val="28"/>
          <w:szCs w:val="28"/>
        </w:rPr>
        <w:t xml:space="preserve"> </w:t>
      </w:r>
      <w:r w:rsidRPr="0089025B">
        <w:rPr>
          <w:rFonts w:ascii="Times New Roman" w:hAnsi="Times New Roman" w:cs="Times New Roman"/>
          <w:sz w:val="28"/>
          <w:szCs w:val="28"/>
        </w:rPr>
        <w:t>安顺学院学报</w:t>
      </w:r>
      <w:r w:rsidRPr="0089025B">
        <w:rPr>
          <w:rFonts w:ascii="Times New Roman" w:hAnsi="Times New Roman" w:cs="Times New Roman"/>
          <w:sz w:val="28"/>
          <w:szCs w:val="28"/>
        </w:rPr>
        <w:t xml:space="preserve">(Вестник </w:t>
      </w:r>
      <w:proofErr w:type="spellStart"/>
      <w:r w:rsidRPr="0089025B">
        <w:rPr>
          <w:rFonts w:ascii="Times New Roman" w:hAnsi="Times New Roman" w:cs="Times New Roman"/>
          <w:sz w:val="28"/>
          <w:szCs w:val="28"/>
        </w:rPr>
        <w:t>Аньшуньской</w:t>
      </w:r>
      <w:proofErr w:type="spellEnd"/>
      <w:r w:rsidRPr="0089025B">
        <w:rPr>
          <w:rFonts w:ascii="Times New Roman" w:hAnsi="Times New Roman" w:cs="Times New Roman"/>
          <w:sz w:val="28"/>
          <w:szCs w:val="28"/>
        </w:rPr>
        <w:t xml:space="preserve"> академии). – </w:t>
      </w:r>
      <w:proofErr w:type="spellStart"/>
      <w:r w:rsidRPr="0089025B">
        <w:rPr>
          <w:rFonts w:ascii="Times New Roman" w:hAnsi="Times New Roman" w:cs="Times New Roman"/>
          <w:sz w:val="28"/>
          <w:szCs w:val="28"/>
        </w:rPr>
        <w:t>Аньшунь</w:t>
      </w:r>
      <w:proofErr w:type="spellEnd"/>
      <w:r w:rsidRPr="0089025B">
        <w:rPr>
          <w:rFonts w:ascii="Times New Roman" w:hAnsi="Times New Roman" w:cs="Times New Roman"/>
          <w:sz w:val="28"/>
          <w:szCs w:val="28"/>
        </w:rPr>
        <w:t>, 2013. - №15. С.90-91.</w:t>
      </w:r>
    </w:p>
    <w:p w:rsidR="005B488A" w:rsidRPr="0089025B" w:rsidRDefault="005B488A" w:rsidP="005B488A">
      <w:pPr>
        <w:pStyle w:val="a7"/>
        <w:numPr>
          <w:ilvl w:val="0"/>
          <w:numId w:val="3"/>
        </w:numPr>
        <w:adjustRightInd w:val="0"/>
        <w:snapToGrid w:val="0"/>
        <w:spacing w:after="0" w:line="360" w:lineRule="auto"/>
        <w:ind w:left="426"/>
        <w:jc w:val="both"/>
        <w:rPr>
          <w:rFonts w:ascii="Times New Roman" w:hAnsi="Times New Roman" w:cs="Times New Roman"/>
          <w:sz w:val="28"/>
          <w:szCs w:val="28"/>
          <w:lang w:val="en-US"/>
        </w:rPr>
      </w:pPr>
      <w:proofErr w:type="spellStart"/>
      <w:r w:rsidRPr="0089025B">
        <w:rPr>
          <w:rFonts w:ascii="Times New Roman" w:hAnsi="Times New Roman" w:cs="Times New Roman"/>
          <w:sz w:val="28"/>
          <w:szCs w:val="28"/>
        </w:rPr>
        <w:t>Шэн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Юйцзе</w:t>
      </w:r>
      <w:proofErr w:type="spellEnd"/>
      <w:r w:rsidRPr="0089025B">
        <w:rPr>
          <w:rFonts w:ascii="Times New Roman" w:hAnsi="Times New Roman" w:cs="Times New Roman"/>
          <w:sz w:val="28"/>
          <w:szCs w:val="28"/>
        </w:rPr>
        <w:t xml:space="preserve">. Лунь </w:t>
      </w:r>
      <w:proofErr w:type="spellStart"/>
      <w:r w:rsidRPr="0089025B">
        <w:rPr>
          <w:rFonts w:ascii="Times New Roman" w:hAnsi="Times New Roman" w:cs="Times New Roman"/>
          <w:sz w:val="28"/>
          <w:szCs w:val="28"/>
        </w:rPr>
        <w:t>чжунго</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фунюй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чаньцудэ</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бяньтай</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мэй</w:t>
      </w:r>
      <w:proofErr w:type="spellEnd"/>
      <w:r w:rsidRPr="0089025B">
        <w:rPr>
          <w:rFonts w:ascii="Times New Roman" w:hAnsi="Times New Roman" w:cs="Times New Roman"/>
          <w:sz w:val="28"/>
          <w:szCs w:val="28"/>
        </w:rPr>
        <w:t xml:space="preserve">. </w:t>
      </w:r>
      <w:r w:rsidRPr="0089025B">
        <w:rPr>
          <w:rFonts w:ascii="Times New Roman" w:hAnsi="Times New Roman" w:cs="Times New Roman"/>
          <w:sz w:val="28"/>
          <w:szCs w:val="28"/>
          <w:lang w:val="en-US"/>
        </w:rPr>
        <w:t>(</w:t>
      </w:r>
      <w:r w:rsidRPr="0089025B">
        <w:rPr>
          <w:rFonts w:ascii="Times New Roman" w:hAnsi="Times New Roman" w:cs="Times New Roman"/>
          <w:sz w:val="28"/>
          <w:szCs w:val="28"/>
          <w:lang w:val="en-US"/>
        </w:rPr>
        <w:t>圣玉杰</w:t>
      </w:r>
      <w:r w:rsidRPr="0089025B">
        <w:rPr>
          <w:rFonts w:ascii="Times New Roman" w:hAnsi="Times New Roman" w:cs="Times New Roman"/>
          <w:sz w:val="28"/>
          <w:szCs w:val="28"/>
          <w:lang w:val="en-US"/>
        </w:rPr>
        <w:t xml:space="preserve"> </w:t>
      </w:r>
      <w:r w:rsidRPr="0089025B">
        <w:rPr>
          <w:rFonts w:ascii="Times New Roman" w:hAnsi="Times New Roman" w:cs="Times New Roman"/>
          <w:sz w:val="28"/>
          <w:szCs w:val="28"/>
          <w:lang w:val="en-US"/>
        </w:rPr>
        <w:t>。</w:t>
      </w:r>
      <w:r w:rsidRPr="0089025B">
        <w:rPr>
          <w:rFonts w:ascii="Times New Roman" w:hAnsi="Times New Roman" w:cs="Times New Roman"/>
          <w:sz w:val="28"/>
          <w:szCs w:val="28"/>
          <w:lang w:val="en-US"/>
        </w:rPr>
        <w:t xml:space="preserve"> </w:t>
      </w:r>
      <w:r w:rsidRPr="0089025B">
        <w:rPr>
          <w:rFonts w:ascii="Times New Roman" w:hAnsi="Times New Roman" w:cs="Times New Roman"/>
          <w:sz w:val="28"/>
          <w:szCs w:val="28"/>
          <w:lang w:val="en-US"/>
        </w:rPr>
        <w:t>论中国妇女</w:t>
      </w:r>
      <w:r w:rsidRPr="0089025B">
        <w:rPr>
          <w:rFonts w:ascii="Times New Roman" w:hAnsi="Times New Roman" w:cs="Times New Roman"/>
          <w:sz w:val="28"/>
          <w:szCs w:val="28"/>
          <w:lang w:val="en-US"/>
        </w:rPr>
        <w:t>“</w:t>
      </w:r>
      <w:r w:rsidRPr="0089025B">
        <w:rPr>
          <w:rFonts w:ascii="Times New Roman" w:hAnsi="Times New Roman" w:cs="Times New Roman"/>
          <w:sz w:val="28"/>
          <w:szCs w:val="28"/>
          <w:lang w:val="en-US"/>
        </w:rPr>
        <w:t>缠足</w:t>
      </w:r>
      <w:r w:rsidRPr="0089025B">
        <w:rPr>
          <w:rFonts w:ascii="Times New Roman" w:hAnsi="Times New Roman" w:cs="Times New Roman"/>
          <w:sz w:val="28"/>
          <w:szCs w:val="28"/>
          <w:lang w:val="en-US"/>
        </w:rPr>
        <w:t>”</w:t>
      </w:r>
      <w:r w:rsidRPr="0089025B">
        <w:rPr>
          <w:rFonts w:ascii="Times New Roman" w:hAnsi="Times New Roman" w:cs="Times New Roman"/>
          <w:sz w:val="28"/>
          <w:szCs w:val="28"/>
          <w:lang w:val="en-US"/>
        </w:rPr>
        <w:t>的变态美</w:t>
      </w:r>
      <w:r w:rsidRPr="0089025B">
        <w:rPr>
          <w:rFonts w:ascii="Times New Roman" w:hAnsi="Times New Roman" w:cs="Times New Roman"/>
          <w:sz w:val="28"/>
          <w:szCs w:val="28"/>
          <w:lang w:val="en-US"/>
        </w:rPr>
        <w:t xml:space="preserve"> / </w:t>
      </w:r>
      <w:r w:rsidRPr="0089025B">
        <w:rPr>
          <w:rFonts w:ascii="Times New Roman" w:hAnsi="Times New Roman" w:cs="Times New Roman"/>
          <w:sz w:val="28"/>
          <w:szCs w:val="28"/>
          <w:lang w:val="en-US"/>
        </w:rPr>
        <w:t>扬州大学</w:t>
      </w:r>
      <w:r w:rsidRPr="0089025B">
        <w:rPr>
          <w:rFonts w:ascii="Times New Roman" w:hAnsi="Times New Roman" w:cs="Times New Roman"/>
          <w:sz w:val="28"/>
          <w:szCs w:val="28"/>
          <w:lang w:val="en-US"/>
        </w:rPr>
        <w:t xml:space="preserve"> </w:t>
      </w:r>
      <w:r w:rsidRPr="0089025B">
        <w:rPr>
          <w:rFonts w:ascii="Times New Roman" w:hAnsi="Times New Roman" w:cs="Times New Roman"/>
          <w:sz w:val="28"/>
          <w:szCs w:val="28"/>
          <w:lang w:val="en-US"/>
        </w:rPr>
        <w:t>文学院</w:t>
      </w:r>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Об</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извращенной</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красоте</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бинтованных</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ног</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Анькан</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сюэюань</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сюэбао</w:t>
      </w:r>
      <w:proofErr w:type="spellEnd"/>
      <w:r w:rsidRPr="0089025B">
        <w:rPr>
          <w:rFonts w:ascii="Times New Roman" w:hAnsi="Times New Roman" w:cs="Times New Roman"/>
          <w:sz w:val="28"/>
          <w:szCs w:val="28"/>
          <w:lang w:val="en-US"/>
        </w:rPr>
        <w:t xml:space="preserve"> </w:t>
      </w:r>
      <w:r w:rsidRPr="0089025B">
        <w:rPr>
          <w:rFonts w:ascii="Times New Roman" w:hAnsi="Times New Roman" w:cs="Times New Roman"/>
          <w:sz w:val="28"/>
          <w:szCs w:val="28"/>
          <w:lang w:val="en-US"/>
        </w:rPr>
        <w:t>安康学院学报</w:t>
      </w:r>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Вестник</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института</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Анькан</w:t>
      </w:r>
      <w:proofErr w:type="spellEnd"/>
      <w:r w:rsidRPr="0089025B">
        <w:rPr>
          <w:rFonts w:ascii="Times New Roman" w:hAnsi="Times New Roman" w:cs="Times New Roman"/>
          <w:sz w:val="28"/>
          <w:szCs w:val="28"/>
          <w:lang w:val="en-US"/>
        </w:rPr>
        <w:t>)</w:t>
      </w:r>
      <w:proofErr w:type="gramStart"/>
      <w:r w:rsidRPr="0089025B">
        <w:rPr>
          <w:rFonts w:ascii="Times New Roman" w:hAnsi="Times New Roman" w:cs="Times New Roman"/>
          <w:sz w:val="28"/>
          <w:szCs w:val="28"/>
          <w:lang w:val="en-US"/>
        </w:rPr>
        <w:t>.–</w:t>
      </w:r>
      <w:proofErr w:type="gram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lang w:val="en-US"/>
        </w:rPr>
        <w:t>Янчжоу</w:t>
      </w:r>
      <w:proofErr w:type="spellEnd"/>
      <w:r w:rsidRPr="0089025B">
        <w:rPr>
          <w:rFonts w:ascii="Times New Roman" w:hAnsi="Times New Roman" w:cs="Times New Roman"/>
          <w:sz w:val="28"/>
          <w:szCs w:val="28"/>
          <w:lang w:val="en-US"/>
        </w:rPr>
        <w:t>, 2008. - №4.</w:t>
      </w:r>
    </w:p>
    <w:p w:rsidR="005B488A" w:rsidRPr="0089025B" w:rsidRDefault="005B488A" w:rsidP="005B488A">
      <w:pPr>
        <w:pStyle w:val="a7"/>
        <w:numPr>
          <w:ilvl w:val="0"/>
          <w:numId w:val="3"/>
        </w:numPr>
        <w:autoSpaceDE w:val="0"/>
        <w:autoSpaceDN w:val="0"/>
        <w:adjustRightInd w:val="0"/>
        <w:snapToGrid w:val="0"/>
        <w:spacing w:after="0" w:line="360" w:lineRule="auto"/>
        <w:ind w:left="426"/>
        <w:jc w:val="both"/>
        <w:rPr>
          <w:rFonts w:ascii="Times New Roman" w:hAnsi="Times New Roman" w:cs="Times New Roman"/>
          <w:sz w:val="28"/>
          <w:szCs w:val="28"/>
        </w:rPr>
      </w:pPr>
      <w:proofErr w:type="spellStart"/>
      <w:r w:rsidRPr="0089025B">
        <w:rPr>
          <w:rFonts w:ascii="Times New Roman" w:hAnsi="Times New Roman" w:cs="Times New Roman"/>
          <w:sz w:val="28"/>
          <w:szCs w:val="28"/>
        </w:rPr>
        <w:t>Юй</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Цзюлинь</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Фанцзу</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юньдун</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юй</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цзиньдай</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фунюй</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лоусу</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бяньгэ</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дэ</w:t>
      </w:r>
      <w:proofErr w:type="spellEnd"/>
      <w:r w:rsidRPr="0089025B">
        <w:rPr>
          <w:rFonts w:ascii="Times New Roman" w:hAnsi="Times New Roman" w:cs="Times New Roman"/>
          <w:sz w:val="28"/>
          <w:szCs w:val="28"/>
          <w:lang w:val="en-US"/>
        </w:rPr>
        <w:t xml:space="preserve"> </w:t>
      </w:r>
      <w:proofErr w:type="spellStart"/>
      <w:r w:rsidRPr="0089025B">
        <w:rPr>
          <w:rFonts w:ascii="Times New Roman" w:hAnsi="Times New Roman" w:cs="Times New Roman"/>
          <w:sz w:val="28"/>
          <w:szCs w:val="28"/>
        </w:rPr>
        <w:t>шаньбянь</w:t>
      </w:r>
      <w:proofErr w:type="spellEnd"/>
      <w:proofErr w:type="gramStart"/>
      <w:r w:rsidRPr="0089025B">
        <w:rPr>
          <w:rFonts w:ascii="Times New Roman" w:hAnsi="Times New Roman" w:cs="Times New Roman"/>
          <w:sz w:val="28"/>
          <w:szCs w:val="28"/>
          <w:lang w:val="en-US"/>
        </w:rPr>
        <w:t xml:space="preserve">. </w:t>
      </w:r>
      <w:r w:rsidRPr="0089025B">
        <w:rPr>
          <w:rFonts w:ascii="Times New Roman" w:hAnsi="Times New Roman" w:cs="Times New Roman"/>
          <w:sz w:val="28"/>
          <w:szCs w:val="28"/>
        </w:rPr>
        <w:t>(</w:t>
      </w:r>
      <w:r w:rsidRPr="0089025B">
        <w:rPr>
          <w:rFonts w:ascii="Times New Roman" w:hAnsi="Times New Roman" w:cs="Times New Roman"/>
          <w:sz w:val="28"/>
          <w:szCs w:val="28"/>
        </w:rPr>
        <w:t>余九林。放足运动与近代妇女陋俗变革的嬗变</w:t>
      </w:r>
      <w:r w:rsidRPr="0089025B">
        <w:rPr>
          <w:rFonts w:ascii="Times New Roman" w:hAnsi="Times New Roman" w:cs="Times New Roman"/>
          <w:sz w:val="28"/>
          <w:szCs w:val="28"/>
        </w:rPr>
        <w:t xml:space="preserve">. </w:t>
      </w:r>
      <w:proofErr w:type="gramEnd"/>
      <w:r w:rsidRPr="0089025B">
        <w:rPr>
          <w:rFonts w:ascii="Times New Roman" w:hAnsi="Times New Roman" w:cs="Times New Roman"/>
          <w:sz w:val="28"/>
          <w:szCs w:val="28"/>
        </w:rPr>
        <w:t xml:space="preserve">Эволюция в </w:t>
      </w:r>
      <w:r w:rsidRPr="0089025B">
        <w:rPr>
          <w:rFonts w:ascii="Times New Roman" w:hAnsi="Times New Roman" w:cs="Times New Roman"/>
          <w:sz w:val="28"/>
          <w:szCs w:val="28"/>
        </w:rPr>
        <w:lastRenderedPageBreak/>
        <w:t xml:space="preserve">движении против бинтования ног и  в женских невежественных традициях) // </w:t>
      </w:r>
      <w:proofErr w:type="spellStart"/>
      <w:r w:rsidRPr="0089025B">
        <w:rPr>
          <w:rFonts w:ascii="Times New Roman" w:hAnsi="Times New Roman" w:cs="Times New Roman"/>
          <w:sz w:val="28"/>
          <w:szCs w:val="28"/>
        </w:rPr>
        <w:t>Хэйлунцзян</w:t>
      </w:r>
      <w:proofErr w:type="spellEnd"/>
      <w:r w:rsidRPr="0089025B">
        <w:rPr>
          <w:rFonts w:ascii="Times New Roman" w:hAnsi="Times New Roman" w:cs="Times New Roman"/>
          <w:sz w:val="28"/>
          <w:szCs w:val="28"/>
        </w:rPr>
        <w:t xml:space="preserve"> </w:t>
      </w:r>
      <w:proofErr w:type="spellStart"/>
      <w:r w:rsidRPr="0089025B">
        <w:rPr>
          <w:rFonts w:ascii="Times New Roman" w:hAnsi="Times New Roman" w:cs="Times New Roman"/>
          <w:sz w:val="28"/>
          <w:szCs w:val="28"/>
        </w:rPr>
        <w:t>шичжи</w:t>
      </w:r>
      <w:proofErr w:type="spellEnd"/>
      <w:r w:rsidRPr="0089025B">
        <w:rPr>
          <w:rFonts w:ascii="Times New Roman" w:hAnsi="Times New Roman" w:cs="Times New Roman"/>
          <w:sz w:val="28"/>
          <w:szCs w:val="28"/>
        </w:rPr>
        <w:t xml:space="preserve">  </w:t>
      </w:r>
      <w:r w:rsidRPr="0089025B">
        <w:rPr>
          <w:rFonts w:ascii="Times New Roman" w:hAnsi="Times New Roman" w:cs="Times New Roman"/>
          <w:sz w:val="28"/>
          <w:szCs w:val="28"/>
        </w:rPr>
        <w:t>黑龙江史志</w:t>
      </w:r>
      <w:r w:rsidRPr="0089025B">
        <w:rPr>
          <w:rFonts w:ascii="Times New Roman" w:hAnsi="Times New Roman" w:cs="Times New Roman"/>
          <w:sz w:val="28"/>
          <w:szCs w:val="28"/>
        </w:rPr>
        <w:t xml:space="preserve"> (Хроники </w:t>
      </w:r>
      <w:proofErr w:type="spellStart"/>
      <w:r w:rsidRPr="0089025B">
        <w:rPr>
          <w:rFonts w:ascii="Times New Roman" w:hAnsi="Times New Roman" w:cs="Times New Roman"/>
          <w:sz w:val="28"/>
          <w:szCs w:val="28"/>
        </w:rPr>
        <w:t>Хэйлунцзяна</w:t>
      </w:r>
      <w:proofErr w:type="spellEnd"/>
      <w:r w:rsidRPr="0089025B">
        <w:rPr>
          <w:rFonts w:ascii="Times New Roman" w:hAnsi="Times New Roman" w:cs="Times New Roman"/>
          <w:sz w:val="28"/>
          <w:szCs w:val="28"/>
        </w:rPr>
        <w:t xml:space="preserve">). -  </w:t>
      </w:r>
      <w:proofErr w:type="spellStart"/>
      <w:r w:rsidRPr="0089025B">
        <w:rPr>
          <w:rFonts w:ascii="Times New Roman" w:hAnsi="Times New Roman" w:cs="Times New Roman"/>
          <w:sz w:val="28"/>
          <w:szCs w:val="28"/>
        </w:rPr>
        <w:t>Гуаньчжоу</w:t>
      </w:r>
      <w:proofErr w:type="spellEnd"/>
      <w:r w:rsidRPr="0089025B">
        <w:rPr>
          <w:rFonts w:ascii="Times New Roman" w:hAnsi="Times New Roman" w:cs="Times New Roman"/>
          <w:sz w:val="28"/>
          <w:szCs w:val="28"/>
        </w:rPr>
        <w:t xml:space="preserve">, 2013. – №7. С.46-47. </w:t>
      </w:r>
    </w:p>
    <w:p w:rsidR="005B488A" w:rsidRPr="0089025B" w:rsidRDefault="005B488A" w:rsidP="005B488A">
      <w:pPr>
        <w:pStyle w:val="a7"/>
        <w:spacing w:after="0" w:line="360" w:lineRule="auto"/>
        <w:ind w:left="426"/>
        <w:rPr>
          <w:rFonts w:ascii="Times New Roman" w:hAnsi="Times New Roman" w:cs="Times New Roman"/>
          <w:sz w:val="28"/>
          <w:szCs w:val="28"/>
        </w:rPr>
      </w:pPr>
    </w:p>
    <w:p w:rsidR="005B488A" w:rsidRPr="0089025B" w:rsidRDefault="005B488A" w:rsidP="005B488A">
      <w:pPr>
        <w:pStyle w:val="a7"/>
        <w:autoSpaceDE w:val="0"/>
        <w:autoSpaceDN w:val="0"/>
        <w:adjustRightInd w:val="0"/>
        <w:snapToGrid w:val="0"/>
        <w:spacing w:after="0" w:line="360" w:lineRule="auto"/>
        <w:ind w:left="426" w:hanging="360"/>
        <w:jc w:val="both"/>
        <w:rPr>
          <w:rFonts w:ascii="Times New Roman" w:hAnsi="Times New Roman" w:cs="Times New Roman"/>
          <w:sz w:val="28"/>
          <w:szCs w:val="28"/>
        </w:rPr>
      </w:pPr>
    </w:p>
    <w:p w:rsidR="005B488A" w:rsidRPr="0089025B" w:rsidRDefault="005B488A" w:rsidP="005B488A">
      <w:pPr>
        <w:pStyle w:val="a7"/>
        <w:autoSpaceDE w:val="0"/>
        <w:autoSpaceDN w:val="0"/>
        <w:adjustRightInd w:val="0"/>
        <w:snapToGrid w:val="0"/>
        <w:spacing w:after="0" w:line="360" w:lineRule="auto"/>
        <w:ind w:left="426" w:hanging="360"/>
        <w:jc w:val="both"/>
        <w:rPr>
          <w:rFonts w:ascii="Times New Roman" w:hAnsi="Times New Roman" w:cs="Times New Roman"/>
          <w:sz w:val="28"/>
          <w:szCs w:val="28"/>
        </w:rPr>
      </w:pPr>
    </w:p>
    <w:p w:rsidR="005B488A" w:rsidRPr="0089025B" w:rsidRDefault="005B488A" w:rsidP="005B488A">
      <w:pPr>
        <w:pStyle w:val="a7"/>
        <w:autoSpaceDE w:val="0"/>
        <w:autoSpaceDN w:val="0"/>
        <w:adjustRightInd w:val="0"/>
        <w:snapToGrid w:val="0"/>
        <w:spacing w:after="0" w:line="360" w:lineRule="auto"/>
        <w:ind w:left="426" w:hanging="360"/>
        <w:jc w:val="both"/>
        <w:rPr>
          <w:rFonts w:ascii="Times New Roman" w:hAnsi="Times New Roman" w:cs="Times New Roman"/>
          <w:sz w:val="28"/>
          <w:szCs w:val="28"/>
        </w:rPr>
      </w:pPr>
    </w:p>
    <w:p w:rsidR="005B488A" w:rsidRPr="0089025B" w:rsidRDefault="005B488A" w:rsidP="005B488A">
      <w:pPr>
        <w:rPr>
          <w:rFonts w:ascii="Times New Roman" w:hAnsi="Times New Roman" w:cs="Times New Roman"/>
        </w:rPr>
      </w:pPr>
    </w:p>
    <w:p w:rsidR="007D19BD" w:rsidRPr="0089025B" w:rsidRDefault="007D19BD" w:rsidP="00181EC5">
      <w:pPr>
        <w:rPr>
          <w:rFonts w:ascii="Times New Roman" w:hAnsi="Times New Roman" w:cs="Times New Roman"/>
          <w:b/>
          <w:sz w:val="32"/>
          <w:szCs w:val="32"/>
        </w:rPr>
      </w:pPr>
    </w:p>
    <w:sectPr w:rsidR="007D19BD" w:rsidRPr="0089025B" w:rsidSect="0008480F">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0AD" w:rsidRDefault="000900AD" w:rsidP="00181EC5">
      <w:pPr>
        <w:spacing w:after="0" w:line="240" w:lineRule="auto"/>
      </w:pPr>
      <w:r>
        <w:separator/>
      </w:r>
    </w:p>
  </w:endnote>
  <w:endnote w:type="continuationSeparator" w:id="0">
    <w:p w:rsidR="000900AD" w:rsidRDefault="000900AD" w:rsidP="00181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615357"/>
      <w:docPartObj>
        <w:docPartGallery w:val="Page Numbers (Bottom of Page)"/>
        <w:docPartUnique/>
      </w:docPartObj>
    </w:sdtPr>
    <w:sdtContent>
      <w:p w:rsidR="00216EE1" w:rsidRDefault="00216EE1">
        <w:pPr>
          <w:pStyle w:val="ae"/>
          <w:jc w:val="center"/>
        </w:pPr>
        <w:fldSimple w:instr=" PAGE   \* MERGEFORMAT ">
          <w:r w:rsidR="008D4FED">
            <w:rPr>
              <w:noProof/>
            </w:rPr>
            <w:t>58</w:t>
          </w:r>
        </w:fldSimple>
      </w:p>
    </w:sdtContent>
  </w:sdt>
  <w:p w:rsidR="00216EE1" w:rsidRDefault="00216EE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0AD" w:rsidRDefault="000900AD" w:rsidP="00181EC5">
      <w:pPr>
        <w:spacing w:after="0" w:line="240" w:lineRule="auto"/>
      </w:pPr>
      <w:r>
        <w:separator/>
      </w:r>
    </w:p>
  </w:footnote>
  <w:footnote w:type="continuationSeparator" w:id="0">
    <w:p w:rsidR="000900AD" w:rsidRDefault="000900AD" w:rsidP="00181EC5">
      <w:pPr>
        <w:spacing w:after="0" w:line="240" w:lineRule="auto"/>
      </w:pPr>
      <w:r>
        <w:continuationSeparator/>
      </w:r>
    </w:p>
  </w:footnote>
  <w:footnote w:id="1">
    <w:p w:rsidR="00216EE1" w:rsidRPr="0089025B" w:rsidRDefault="00216EE1" w:rsidP="005C4B7B">
      <w:pPr>
        <w:autoSpaceDE w:val="0"/>
        <w:autoSpaceDN w:val="0"/>
        <w:adjustRightInd w:val="0"/>
        <w:snapToGrid w:val="0"/>
        <w:spacing w:after="0" w:line="240" w:lineRule="auto"/>
        <w:jc w:val="both"/>
        <w:rPr>
          <w:rFonts w:ascii="Times New Roman" w:eastAsia="SimSun" w:hAnsi="Times New Roman" w:cs="Times New Roman"/>
          <w:bCs/>
          <w:kern w:val="32"/>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w:t>
      </w:r>
      <w:r w:rsidRPr="0089025B">
        <w:rPr>
          <w:rFonts w:ascii="Times New Roman" w:eastAsia="SimSun" w:hAnsi="Times New Roman" w:cs="Times New Roman"/>
          <w:bCs/>
          <w:kern w:val="32"/>
          <w:sz w:val="20"/>
          <w:szCs w:val="20"/>
        </w:rPr>
        <w:t xml:space="preserve">Ильин Е.П. Дифференциальная психофизиология мужчины и женщины. – </w:t>
      </w:r>
      <w:proofErr w:type="spellStart"/>
      <w:proofErr w:type="gramStart"/>
      <w:r w:rsidRPr="0089025B">
        <w:rPr>
          <w:rFonts w:ascii="Times New Roman" w:eastAsia="SimSun" w:hAnsi="Times New Roman" w:cs="Times New Roman"/>
          <w:bCs/>
          <w:kern w:val="32"/>
          <w:sz w:val="20"/>
          <w:szCs w:val="20"/>
        </w:rPr>
        <w:t>С-Пб</w:t>
      </w:r>
      <w:proofErr w:type="spellEnd"/>
      <w:proofErr w:type="gramEnd"/>
      <w:r w:rsidRPr="0089025B">
        <w:rPr>
          <w:rFonts w:ascii="Times New Roman" w:eastAsia="SimSun" w:hAnsi="Times New Roman" w:cs="Times New Roman"/>
          <w:bCs/>
          <w:kern w:val="32"/>
          <w:sz w:val="20"/>
          <w:szCs w:val="20"/>
        </w:rPr>
        <w:t xml:space="preserve">, 2003. </w:t>
      </w:r>
      <w:r w:rsidRPr="0089025B">
        <w:rPr>
          <w:rFonts w:ascii="Times New Roman" w:eastAsia="SimSun" w:hAnsi="Times New Roman" w:cs="Times New Roman"/>
          <w:bCs/>
          <w:kern w:val="32"/>
          <w:sz w:val="20"/>
          <w:szCs w:val="20"/>
          <w:lang w:val="en-US"/>
        </w:rPr>
        <w:t>URL:</w:t>
      </w:r>
      <w:r w:rsidRPr="0089025B">
        <w:rPr>
          <w:rFonts w:ascii="Times New Roman" w:hAnsi="Times New Roman" w:cs="Times New Roman"/>
          <w:sz w:val="20"/>
          <w:szCs w:val="20"/>
          <w:lang w:val="en-US"/>
        </w:rPr>
        <w:t xml:space="preserve"> </w:t>
      </w:r>
      <w:r>
        <w:fldChar w:fldCharType="begin"/>
      </w:r>
      <w:r w:rsidRPr="00216EE1">
        <w:rPr>
          <w:lang w:val="en-US"/>
        </w:rPr>
        <w:instrText>HYPERLINK "http://www.vash-psiholog.info/d/137-2012-09-25-19-16-09/7918-2-6-feminizm-kak-dvizhenie-zhenshhin-za-svoi-prava.html"</w:instrText>
      </w:r>
      <w:r>
        <w:fldChar w:fldCharType="separate"/>
      </w:r>
      <w:r w:rsidRPr="0089025B">
        <w:rPr>
          <w:rStyle w:val="a6"/>
          <w:rFonts w:ascii="Times New Roman" w:eastAsia="SimSun" w:hAnsi="Times New Roman" w:cs="Times New Roman"/>
          <w:bCs/>
          <w:kern w:val="32"/>
          <w:sz w:val="20"/>
          <w:szCs w:val="20"/>
          <w:lang w:val="en-US"/>
        </w:rPr>
        <w:t>http://www.vash-psiholog.info/d/137-2012-09-25-19-16-09/7918-2-6-feminizm-kak-dvizhenie-zhenshhin-za-svoi-prava.html</w:t>
      </w:r>
      <w:r>
        <w:fldChar w:fldCharType="end"/>
      </w:r>
      <w:r w:rsidRPr="0089025B">
        <w:rPr>
          <w:rFonts w:ascii="Times New Roman" w:eastAsia="SimSun" w:hAnsi="Times New Roman" w:cs="Times New Roman"/>
          <w:bCs/>
          <w:kern w:val="32"/>
          <w:sz w:val="20"/>
          <w:szCs w:val="20"/>
          <w:lang w:val="en-US"/>
        </w:rPr>
        <w:t xml:space="preserve">. </w:t>
      </w:r>
      <w:r w:rsidRPr="0089025B">
        <w:rPr>
          <w:rFonts w:ascii="Times New Roman" w:eastAsia="SimSun" w:hAnsi="Times New Roman" w:cs="Times New Roman"/>
          <w:bCs/>
          <w:kern w:val="32"/>
          <w:sz w:val="20"/>
          <w:szCs w:val="20"/>
        </w:rPr>
        <w:t>Дата обращения: 16.04.2017.</w:t>
      </w:r>
    </w:p>
  </w:footnote>
  <w:footnote w:id="2">
    <w:p w:rsidR="00216EE1" w:rsidRPr="0089025B" w:rsidRDefault="00216EE1" w:rsidP="005C4B7B">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proofErr w:type="spellStart"/>
      <w:r w:rsidRPr="0089025B">
        <w:rPr>
          <w:rFonts w:ascii="Times New Roman" w:hAnsi="Times New Roman" w:cs="Times New Roman"/>
        </w:rPr>
        <w:t>Мыльникова</w:t>
      </w:r>
      <w:proofErr w:type="spellEnd"/>
      <w:r w:rsidRPr="0089025B">
        <w:rPr>
          <w:rFonts w:ascii="Times New Roman" w:hAnsi="Times New Roman" w:cs="Times New Roman"/>
        </w:rPr>
        <w:t xml:space="preserve"> Ю. С. Правовое положение женщин в истории Средневекового Китая (VII–XIII века).  – </w:t>
      </w:r>
      <w:proofErr w:type="spellStart"/>
      <w:proofErr w:type="gramStart"/>
      <w:r w:rsidRPr="0089025B">
        <w:rPr>
          <w:rFonts w:ascii="Times New Roman" w:hAnsi="Times New Roman" w:cs="Times New Roman"/>
        </w:rPr>
        <w:t>С-Пб</w:t>
      </w:r>
      <w:proofErr w:type="spellEnd"/>
      <w:proofErr w:type="gramEnd"/>
      <w:r w:rsidRPr="0089025B">
        <w:rPr>
          <w:rFonts w:ascii="Times New Roman" w:hAnsi="Times New Roman" w:cs="Times New Roman"/>
        </w:rPr>
        <w:t>. 2014. С.46.</w:t>
      </w:r>
    </w:p>
  </w:footnote>
  <w:footnote w:id="3">
    <w:p w:rsidR="00216EE1" w:rsidRPr="0089025B" w:rsidRDefault="00216EE1" w:rsidP="005C4B7B">
      <w:pPr>
        <w:pStyle w:val="a7"/>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Фицджералд</w:t>
      </w:r>
      <w:proofErr w:type="spellEnd"/>
      <w:r w:rsidRPr="0089025B">
        <w:rPr>
          <w:rFonts w:ascii="Times New Roman" w:hAnsi="Times New Roman" w:cs="Times New Roman"/>
          <w:sz w:val="20"/>
          <w:szCs w:val="20"/>
        </w:rPr>
        <w:t xml:space="preserve"> Ч.П. История Китая. – М, 2008.С.121-122.</w:t>
      </w:r>
    </w:p>
  </w:footnote>
  <w:footnote w:id="4">
    <w:p w:rsidR="00216EE1" w:rsidRPr="0089025B" w:rsidRDefault="00216EE1" w:rsidP="003C60C7">
      <w:pPr>
        <w:pStyle w:val="a3"/>
        <w:jc w:val="both"/>
        <w:rPr>
          <w:rFonts w:ascii="Times New Roman" w:hAnsi="Times New Roman" w:cs="Times New Roman"/>
        </w:rPr>
      </w:pPr>
      <w:r w:rsidRPr="0089025B">
        <w:rPr>
          <w:rStyle w:val="a5"/>
          <w:rFonts w:ascii="Times New Roman" w:hAnsi="Times New Roman" w:cs="Times New Roman"/>
        </w:rPr>
        <w:footnoteRef/>
      </w:r>
      <w:proofErr w:type="spellStart"/>
      <w:r w:rsidRPr="0089025B">
        <w:rPr>
          <w:rFonts w:ascii="Times New Roman" w:hAnsi="Times New Roman" w:cs="Times New Roman"/>
        </w:rPr>
        <w:t>Швейгер-Лерхенферльд</w:t>
      </w:r>
      <w:proofErr w:type="spellEnd"/>
      <w:r w:rsidRPr="0089025B">
        <w:rPr>
          <w:rFonts w:ascii="Times New Roman" w:hAnsi="Times New Roman" w:cs="Times New Roman"/>
        </w:rPr>
        <w:t xml:space="preserve"> А.Ф. . Китай. Семейная и народная жизнь китайцев// В.Н. Усов. Жены и наложницы Поднебесной. </w:t>
      </w:r>
      <w:proofErr w:type="gramStart"/>
      <w:r w:rsidRPr="0089025B">
        <w:rPr>
          <w:rFonts w:ascii="Times New Roman" w:hAnsi="Times New Roman" w:cs="Times New Roman"/>
        </w:rPr>
        <w:t>–М</w:t>
      </w:r>
      <w:proofErr w:type="gramEnd"/>
      <w:r w:rsidRPr="0089025B">
        <w:rPr>
          <w:rFonts w:ascii="Times New Roman" w:hAnsi="Times New Roman" w:cs="Times New Roman"/>
        </w:rPr>
        <w:t>, 2006. С.319-324.</w:t>
      </w:r>
    </w:p>
  </w:footnote>
  <w:footnote w:id="5">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Бань </w:t>
      </w:r>
      <w:proofErr w:type="spellStart"/>
      <w:r w:rsidRPr="0089025B">
        <w:rPr>
          <w:rFonts w:ascii="Times New Roman" w:hAnsi="Times New Roman" w:cs="Times New Roman"/>
        </w:rPr>
        <w:t>Чжао</w:t>
      </w:r>
      <w:proofErr w:type="spellEnd"/>
      <w:r w:rsidRPr="0089025B">
        <w:rPr>
          <w:rFonts w:ascii="Times New Roman" w:hAnsi="Times New Roman" w:cs="Times New Roman"/>
        </w:rPr>
        <w:t xml:space="preserve"> (45—116) —первая известная китайская женщина-историк и учёный.</w:t>
      </w:r>
    </w:p>
  </w:footnote>
  <w:footnote w:id="6">
    <w:p w:rsidR="00216EE1" w:rsidRPr="0089025B" w:rsidRDefault="00216EE1" w:rsidP="003C60C7">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r w:rsidRPr="0089025B">
        <w:rPr>
          <w:rFonts w:ascii="Times New Roman" w:eastAsia="SimSun" w:hAnsi="Times New Roman" w:cs="Times New Roman"/>
        </w:rPr>
        <w:t xml:space="preserve">Ван </w:t>
      </w:r>
      <w:proofErr w:type="spellStart"/>
      <w:r w:rsidRPr="0089025B">
        <w:rPr>
          <w:rFonts w:ascii="Times New Roman" w:eastAsia="SimSun" w:hAnsi="Times New Roman" w:cs="Times New Roman"/>
        </w:rPr>
        <w:t>Гулик</w:t>
      </w:r>
      <w:proofErr w:type="spellEnd"/>
      <w:r w:rsidRPr="0089025B">
        <w:rPr>
          <w:rFonts w:ascii="Times New Roman" w:eastAsia="SimSun" w:hAnsi="Times New Roman" w:cs="Times New Roman"/>
        </w:rPr>
        <w:t xml:space="preserve"> Р.Х. Сексуальная жизнь в древнем Китае. – СПб</w:t>
      </w:r>
      <w:proofErr w:type="gramStart"/>
      <w:r w:rsidRPr="0089025B">
        <w:rPr>
          <w:rFonts w:ascii="Times New Roman" w:eastAsia="SimSun" w:hAnsi="Times New Roman" w:cs="Times New Roman"/>
        </w:rPr>
        <w:t xml:space="preserve">., </w:t>
      </w:r>
      <w:proofErr w:type="gramEnd"/>
      <w:r w:rsidRPr="0089025B">
        <w:rPr>
          <w:rFonts w:ascii="Times New Roman" w:eastAsia="SimSun" w:hAnsi="Times New Roman" w:cs="Times New Roman"/>
        </w:rPr>
        <w:t xml:space="preserve">2006. </w:t>
      </w:r>
      <w:r w:rsidRPr="0089025B">
        <w:rPr>
          <w:rFonts w:ascii="Times New Roman" w:eastAsia="SimSun" w:hAnsi="Times New Roman" w:cs="Times New Roman"/>
          <w:lang w:val="en-US"/>
        </w:rPr>
        <w:t xml:space="preserve">URL: </w:t>
      </w:r>
      <w:r>
        <w:fldChar w:fldCharType="begin"/>
      </w:r>
      <w:r w:rsidRPr="00216EE1">
        <w:rPr>
          <w:lang w:val="en-US"/>
        </w:rPr>
        <w:instrText>HYPERLINK "http://e-libra.ru/read/255072-seksualnaya-zhizn-v-drevnem-kitae.html"</w:instrText>
      </w:r>
      <w:r>
        <w:fldChar w:fldCharType="separate"/>
      </w:r>
      <w:r w:rsidRPr="0089025B">
        <w:rPr>
          <w:rStyle w:val="a6"/>
          <w:rFonts w:ascii="Times New Roman" w:eastAsia="SimSun" w:hAnsi="Times New Roman" w:cs="Times New Roman"/>
          <w:lang w:val="en-US"/>
        </w:rPr>
        <w:t>http://e-libra.ru/read/255072-seksualnaya-zhizn-v-drevnem-kitae.html</w:t>
      </w:r>
      <w:r>
        <w:fldChar w:fldCharType="end"/>
      </w:r>
      <w:r w:rsidRPr="0089025B">
        <w:rPr>
          <w:rFonts w:ascii="Times New Roman" w:eastAsia="SimSun" w:hAnsi="Times New Roman" w:cs="Times New Roman"/>
          <w:lang w:val="en-US"/>
        </w:rPr>
        <w:t xml:space="preserve">. </w:t>
      </w:r>
      <w:r w:rsidRPr="0089025B">
        <w:rPr>
          <w:rFonts w:ascii="Times New Roman" w:eastAsia="SimSun" w:hAnsi="Times New Roman" w:cs="Times New Roman"/>
        </w:rPr>
        <w:t>Дата обращения: 15.04.2017.</w:t>
      </w:r>
    </w:p>
  </w:footnote>
  <w:footnote w:id="7">
    <w:p w:rsidR="00216EE1" w:rsidRPr="0089025B" w:rsidRDefault="00216EE1" w:rsidP="005C4B7B">
      <w:pPr>
        <w:pStyle w:val="a3"/>
        <w:jc w:val="both"/>
        <w:rPr>
          <w:rFonts w:ascii="Times New Roman" w:eastAsia="MS Mincho" w:hAnsi="Times New Roman" w:cs="Times New Roman"/>
          <w:lang w:eastAsia="ja-JP"/>
        </w:rPr>
      </w:pPr>
      <w:r w:rsidRPr="0089025B">
        <w:rPr>
          <w:rStyle w:val="a5"/>
          <w:rFonts w:ascii="Times New Roman" w:hAnsi="Times New Roman" w:cs="Times New Roman"/>
        </w:rPr>
        <w:footnoteRef/>
      </w:r>
      <w:r w:rsidRPr="0089025B">
        <w:rPr>
          <w:rFonts w:ascii="Times New Roman" w:hAnsi="Times New Roman" w:cs="Times New Roman"/>
          <w:lang w:val="en-US"/>
        </w:rPr>
        <w:t xml:space="preserve"> </w:t>
      </w:r>
      <w:r w:rsidRPr="0089025B">
        <w:rPr>
          <w:rFonts w:ascii="Times New Roman" w:eastAsia="MS Mincho" w:hAnsi="Times New Roman" w:cs="Times New Roman"/>
          <w:lang w:val="en-US" w:eastAsia="ja-JP"/>
        </w:rPr>
        <w:t xml:space="preserve">Lang Olga. </w:t>
      </w:r>
      <w:proofErr w:type="gramStart"/>
      <w:r w:rsidRPr="0089025B">
        <w:rPr>
          <w:rFonts w:ascii="Times New Roman" w:eastAsia="MS Mincho" w:hAnsi="Times New Roman" w:cs="Times New Roman"/>
          <w:lang w:val="en-US" w:eastAsia="ja-JP"/>
        </w:rPr>
        <w:t>Chinese family and society.</w:t>
      </w:r>
      <w:proofErr w:type="gramEnd"/>
      <w:r w:rsidRPr="0089025B">
        <w:rPr>
          <w:rFonts w:ascii="Times New Roman" w:eastAsia="MS Mincho" w:hAnsi="Times New Roman" w:cs="Times New Roman"/>
          <w:lang w:val="en-US" w:eastAsia="ja-JP"/>
        </w:rPr>
        <w:t xml:space="preserve"> </w:t>
      </w:r>
      <w:proofErr w:type="gramStart"/>
      <w:r w:rsidRPr="0089025B">
        <w:rPr>
          <w:rFonts w:ascii="Times New Roman" w:eastAsia="MS Mincho" w:hAnsi="Times New Roman" w:cs="Times New Roman"/>
          <w:lang w:val="en-US" w:eastAsia="ja-JP"/>
        </w:rPr>
        <w:t>London</w:t>
      </w:r>
      <w:r w:rsidRPr="0089025B">
        <w:rPr>
          <w:rFonts w:ascii="Times New Roman" w:eastAsia="MS Mincho" w:hAnsi="Times New Roman" w:cs="Times New Roman"/>
          <w:lang w:eastAsia="ja-JP"/>
        </w:rPr>
        <w:t>, 1946.</w:t>
      </w:r>
      <w:proofErr w:type="gramEnd"/>
      <w:r w:rsidRPr="0089025B">
        <w:rPr>
          <w:rFonts w:ascii="Times New Roman" w:eastAsia="MS Mincho" w:hAnsi="Times New Roman" w:cs="Times New Roman"/>
          <w:lang w:eastAsia="ja-JP"/>
        </w:rPr>
        <w:t xml:space="preserve"> </w:t>
      </w:r>
      <w:r w:rsidRPr="0089025B">
        <w:rPr>
          <w:rFonts w:ascii="Times New Roman" w:eastAsia="MS Mincho" w:hAnsi="Times New Roman" w:cs="Times New Roman"/>
          <w:lang w:val="en-US" w:eastAsia="ja-JP"/>
        </w:rPr>
        <w:t>P</w:t>
      </w:r>
      <w:r w:rsidRPr="0089025B">
        <w:rPr>
          <w:rFonts w:ascii="Times New Roman" w:eastAsia="MS Mincho" w:hAnsi="Times New Roman" w:cs="Times New Roman"/>
          <w:lang w:eastAsia="ja-JP"/>
        </w:rPr>
        <w:t>. 46-47.</w:t>
      </w:r>
    </w:p>
  </w:footnote>
  <w:footnote w:id="8">
    <w:p w:rsidR="00216EE1" w:rsidRPr="0089025B" w:rsidRDefault="00216EE1" w:rsidP="006E6886">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r w:rsidRPr="0089025B">
        <w:rPr>
          <w:rFonts w:ascii="Times New Roman" w:eastAsia="MS Mincho" w:hAnsi="Times New Roman" w:cs="Times New Roman"/>
          <w:lang w:eastAsia="ja-JP"/>
        </w:rPr>
        <w:t>«Правила подданных» («Чэнь гуй») // Предисловие, перевод и комментарии Поповой И.Ф. // Российское востоковедение в память о М.С. Капице. –  М., 2001. С.</w:t>
      </w:r>
      <w:r w:rsidRPr="0089025B">
        <w:rPr>
          <w:rFonts w:ascii="Times New Roman" w:eastAsia="SimSun" w:hAnsi="Times New Roman" w:cs="Times New Roman"/>
          <w:color w:val="000000"/>
          <w:shd w:val="clear" w:color="auto" w:fill="FFFFFF"/>
        </w:rPr>
        <w:t xml:space="preserve"> 127. </w:t>
      </w:r>
    </w:p>
  </w:footnote>
  <w:footnote w:id="9">
    <w:p w:rsidR="00216EE1" w:rsidRPr="0089025B" w:rsidRDefault="00216EE1" w:rsidP="005C4B7B">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r w:rsidRPr="0089025B">
        <w:rPr>
          <w:rFonts w:ascii="Times New Roman" w:eastAsia="Times New Roman" w:hAnsi="Times New Roman" w:cs="Times New Roman"/>
          <w:color w:val="000000"/>
        </w:rPr>
        <w:t>Шаров К. С. Женщины в конфуцианской традиции // Человек – М., 2012. – №4.</w:t>
      </w:r>
      <w:r w:rsidRPr="0089025B">
        <w:rPr>
          <w:rFonts w:ascii="Times New Roman" w:eastAsia="SimSun" w:hAnsi="Times New Roman" w:cs="Times New Roman"/>
        </w:rPr>
        <w:t xml:space="preserve"> </w:t>
      </w:r>
      <w:r w:rsidRPr="0089025B">
        <w:rPr>
          <w:rFonts w:ascii="Times New Roman" w:eastAsia="Times New Roman" w:hAnsi="Times New Roman" w:cs="Times New Roman"/>
          <w:color w:val="000000"/>
        </w:rPr>
        <w:t>С.45-58.</w:t>
      </w:r>
    </w:p>
  </w:footnote>
  <w:footnote w:id="10">
    <w:p w:rsidR="00216EE1" w:rsidRPr="0089025B" w:rsidRDefault="00216EE1" w:rsidP="005C4B7B">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proofErr w:type="spellStart"/>
      <w:r w:rsidRPr="0089025B">
        <w:rPr>
          <w:rFonts w:ascii="Times New Roman" w:hAnsi="Times New Roman" w:cs="Times New Roman"/>
        </w:rPr>
        <w:t>Цит</w:t>
      </w:r>
      <w:proofErr w:type="spellEnd"/>
      <w:r w:rsidRPr="0089025B">
        <w:rPr>
          <w:rFonts w:ascii="Times New Roman" w:hAnsi="Times New Roman" w:cs="Times New Roman"/>
        </w:rPr>
        <w:t xml:space="preserve">. </w:t>
      </w:r>
      <w:r w:rsidRPr="0089025B">
        <w:rPr>
          <w:rFonts w:ascii="Times New Roman" w:eastAsia="宋体" w:hAnsi="Times New Roman" w:cs="Times New Roman"/>
        </w:rPr>
        <w:t xml:space="preserve">по: </w:t>
      </w:r>
      <w:r w:rsidRPr="0089025B">
        <w:rPr>
          <w:rFonts w:ascii="Times New Roman" w:hAnsi="Times New Roman" w:cs="Times New Roman"/>
        </w:rPr>
        <w:t xml:space="preserve"> </w:t>
      </w:r>
      <w:r w:rsidRPr="0089025B">
        <w:rPr>
          <w:rFonts w:ascii="Times New Roman" w:eastAsia="Times New Roman" w:hAnsi="Times New Roman" w:cs="Times New Roman"/>
          <w:color w:val="000000"/>
        </w:rPr>
        <w:t>Шаров К. С. Указ</w:t>
      </w:r>
      <w:proofErr w:type="gramStart"/>
      <w:r w:rsidRPr="0089025B">
        <w:rPr>
          <w:rFonts w:ascii="Times New Roman" w:eastAsia="Times New Roman" w:hAnsi="Times New Roman" w:cs="Times New Roman"/>
          <w:color w:val="000000"/>
        </w:rPr>
        <w:t>.</w:t>
      </w:r>
      <w:proofErr w:type="gramEnd"/>
      <w:r w:rsidRPr="0089025B">
        <w:rPr>
          <w:rFonts w:ascii="Times New Roman" w:eastAsia="Times New Roman" w:hAnsi="Times New Roman" w:cs="Times New Roman"/>
          <w:color w:val="000000"/>
        </w:rPr>
        <w:t xml:space="preserve"> </w:t>
      </w:r>
      <w:proofErr w:type="gramStart"/>
      <w:r w:rsidRPr="0089025B">
        <w:rPr>
          <w:rFonts w:ascii="Times New Roman" w:eastAsia="Times New Roman" w:hAnsi="Times New Roman" w:cs="Times New Roman"/>
          <w:color w:val="000000"/>
        </w:rPr>
        <w:t>с</w:t>
      </w:r>
      <w:proofErr w:type="gramEnd"/>
      <w:r w:rsidRPr="0089025B">
        <w:rPr>
          <w:rFonts w:ascii="Times New Roman" w:eastAsia="Times New Roman" w:hAnsi="Times New Roman" w:cs="Times New Roman"/>
          <w:color w:val="000000"/>
        </w:rPr>
        <w:t>оч. С.45-58.</w:t>
      </w:r>
    </w:p>
  </w:footnote>
  <w:footnote w:id="11">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Маслов А.А. Образы маскулинности – фемининности и супружеских отношений в традиционном Китае. // Этнические стереотипы мужского и женского поведения. – СПб, 1991. С.58.</w:t>
      </w:r>
    </w:p>
  </w:footnote>
  <w:footnote w:id="12">
    <w:p w:rsidR="00216EE1" w:rsidRPr="0089025B" w:rsidRDefault="00216EE1" w:rsidP="00C72FBF">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Джон </w:t>
      </w:r>
      <w:proofErr w:type="spellStart"/>
      <w:r w:rsidRPr="0089025B">
        <w:rPr>
          <w:rFonts w:ascii="Times New Roman" w:hAnsi="Times New Roman" w:cs="Times New Roman"/>
        </w:rPr>
        <w:t>Макгован</w:t>
      </w:r>
      <w:proofErr w:type="spellEnd"/>
      <w:r w:rsidRPr="0089025B">
        <w:rPr>
          <w:rFonts w:ascii="Times New Roman" w:hAnsi="Times New Roman" w:cs="Times New Roman"/>
        </w:rPr>
        <w:t xml:space="preserve">. Китайцы у себя дома. Очерки семейной и общественной жизни. </w:t>
      </w:r>
      <w:proofErr w:type="spellStart"/>
      <w:proofErr w:type="gramStart"/>
      <w:r w:rsidRPr="0089025B">
        <w:rPr>
          <w:rFonts w:ascii="Times New Roman" w:hAnsi="Times New Roman" w:cs="Times New Roman"/>
        </w:rPr>
        <w:t>С-Пб</w:t>
      </w:r>
      <w:proofErr w:type="spellEnd"/>
      <w:proofErr w:type="gramEnd"/>
      <w:r w:rsidRPr="0089025B">
        <w:rPr>
          <w:rFonts w:ascii="Times New Roman" w:hAnsi="Times New Roman" w:cs="Times New Roman"/>
        </w:rPr>
        <w:t>. С.179.</w:t>
      </w:r>
    </w:p>
  </w:footnote>
  <w:footnote w:id="13">
    <w:p w:rsidR="00216EE1" w:rsidRPr="0089025B" w:rsidRDefault="00216EE1" w:rsidP="00C72FBF">
      <w:pPr>
        <w:adjustRightInd w:val="0"/>
        <w:snapToGrid w:val="0"/>
        <w:spacing w:after="0" w:line="240" w:lineRule="auto"/>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Доменак</w:t>
      </w:r>
      <w:proofErr w:type="spellEnd"/>
      <w:r w:rsidRPr="0089025B">
        <w:rPr>
          <w:rFonts w:ascii="Times New Roman" w:hAnsi="Times New Roman" w:cs="Times New Roman"/>
          <w:sz w:val="20"/>
          <w:szCs w:val="20"/>
        </w:rPr>
        <w:t xml:space="preserve"> Ж.-Л., </w:t>
      </w:r>
      <w:proofErr w:type="spellStart"/>
      <w:r w:rsidRPr="0089025B">
        <w:rPr>
          <w:rFonts w:ascii="Times New Roman" w:hAnsi="Times New Roman" w:cs="Times New Roman"/>
          <w:sz w:val="20"/>
          <w:szCs w:val="20"/>
        </w:rPr>
        <w:t>Хуа</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Шанмин</w:t>
      </w:r>
      <w:proofErr w:type="spellEnd"/>
      <w:r w:rsidRPr="0089025B">
        <w:rPr>
          <w:rFonts w:ascii="Times New Roman" w:hAnsi="Times New Roman" w:cs="Times New Roman"/>
          <w:sz w:val="20"/>
          <w:szCs w:val="20"/>
        </w:rPr>
        <w:t>. Семейные отношения в Китае. - М, 1991. С. 4-5.</w:t>
      </w:r>
    </w:p>
  </w:footnote>
  <w:footnote w:id="14">
    <w:p w:rsidR="00216EE1" w:rsidRPr="0089025B" w:rsidRDefault="00216EE1" w:rsidP="001A5EEE">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Усов В.Н. Жены и наложницы Поднебесной. </w:t>
      </w:r>
      <w:proofErr w:type="gramStart"/>
      <w:r w:rsidRPr="0089025B">
        <w:rPr>
          <w:rFonts w:ascii="Times New Roman" w:hAnsi="Times New Roman" w:cs="Times New Roman"/>
        </w:rPr>
        <w:t>–М</w:t>
      </w:r>
      <w:proofErr w:type="gramEnd"/>
      <w:r w:rsidRPr="0089025B">
        <w:rPr>
          <w:rFonts w:ascii="Times New Roman" w:hAnsi="Times New Roman" w:cs="Times New Roman"/>
        </w:rPr>
        <w:t>, 2006.  С.190-195.</w:t>
      </w:r>
    </w:p>
  </w:footnote>
  <w:footnote w:id="15">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Маслов А.А. Указ</w:t>
      </w:r>
      <w:proofErr w:type="gramStart"/>
      <w:r w:rsidRPr="0089025B">
        <w:rPr>
          <w:rFonts w:ascii="Times New Roman" w:hAnsi="Times New Roman" w:cs="Times New Roman"/>
        </w:rPr>
        <w:t>.</w:t>
      </w:r>
      <w:proofErr w:type="gramEnd"/>
      <w:r w:rsidRPr="0089025B">
        <w:rPr>
          <w:rFonts w:ascii="Times New Roman" w:hAnsi="Times New Roman" w:cs="Times New Roman"/>
        </w:rPr>
        <w:t xml:space="preserve"> </w:t>
      </w:r>
      <w:proofErr w:type="gramStart"/>
      <w:r w:rsidRPr="0089025B">
        <w:rPr>
          <w:rFonts w:ascii="Times New Roman" w:hAnsi="Times New Roman" w:cs="Times New Roman"/>
        </w:rPr>
        <w:t>с</w:t>
      </w:r>
      <w:proofErr w:type="gramEnd"/>
      <w:r w:rsidRPr="0089025B">
        <w:rPr>
          <w:rFonts w:ascii="Times New Roman" w:hAnsi="Times New Roman" w:cs="Times New Roman"/>
        </w:rPr>
        <w:t>оч. С.62.</w:t>
      </w:r>
    </w:p>
  </w:footnote>
  <w:footnote w:id="16">
    <w:p w:rsidR="00216EE1" w:rsidRPr="0089025B" w:rsidRDefault="00216EE1" w:rsidP="005C4B7B">
      <w:pPr>
        <w:pStyle w:val="a3"/>
        <w:jc w:val="both"/>
        <w:rPr>
          <w:rFonts w:ascii="Times New Roman" w:eastAsia="宋体"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r w:rsidRPr="0089025B">
        <w:rPr>
          <w:rFonts w:ascii="Times New Roman" w:eastAsia="SimSun" w:hAnsi="Times New Roman" w:cs="Times New Roman"/>
        </w:rPr>
        <w:t>Усов В.Н.,  2006.  С.120-127.</w:t>
      </w:r>
    </w:p>
  </w:footnote>
  <w:footnote w:id="17">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r w:rsidRPr="0089025B">
        <w:rPr>
          <w:rFonts w:ascii="Times New Roman" w:eastAsia="SimSun" w:hAnsi="Times New Roman" w:cs="Times New Roman"/>
        </w:rPr>
        <w:t xml:space="preserve">Ван </w:t>
      </w:r>
      <w:proofErr w:type="spellStart"/>
      <w:r w:rsidRPr="0089025B">
        <w:rPr>
          <w:rFonts w:ascii="Times New Roman" w:eastAsia="SimSun" w:hAnsi="Times New Roman" w:cs="Times New Roman"/>
        </w:rPr>
        <w:t>Гулик</w:t>
      </w:r>
      <w:proofErr w:type="spellEnd"/>
      <w:r w:rsidRPr="0089025B">
        <w:rPr>
          <w:rFonts w:ascii="Times New Roman" w:eastAsia="SimSun" w:hAnsi="Times New Roman" w:cs="Times New Roman"/>
        </w:rPr>
        <w:t xml:space="preserve"> Р.Х. Указ</w:t>
      </w:r>
      <w:proofErr w:type="gramStart"/>
      <w:r w:rsidRPr="0089025B">
        <w:rPr>
          <w:rFonts w:ascii="Times New Roman" w:eastAsia="SimSun" w:hAnsi="Times New Roman" w:cs="Times New Roman"/>
        </w:rPr>
        <w:t>.</w:t>
      </w:r>
      <w:proofErr w:type="gramEnd"/>
      <w:r w:rsidRPr="0089025B">
        <w:rPr>
          <w:rFonts w:ascii="Times New Roman" w:eastAsia="SimSun" w:hAnsi="Times New Roman" w:cs="Times New Roman"/>
        </w:rPr>
        <w:t xml:space="preserve"> </w:t>
      </w:r>
      <w:proofErr w:type="gramStart"/>
      <w:r w:rsidRPr="0089025B">
        <w:rPr>
          <w:rFonts w:ascii="Times New Roman" w:eastAsia="SimSun" w:hAnsi="Times New Roman" w:cs="Times New Roman"/>
        </w:rPr>
        <w:t>с</w:t>
      </w:r>
      <w:proofErr w:type="gramEnd"/>
      <w:r w:rsidRPr="0089025B">
        <w:rPr>
          <w:rFonts w:ascii="Times New Roman" w:eastAsia="SimSun" w:hAnsi="Times New Roman" w:cs="Times New Roman"/>
        </w:rPr>
        <w:t xml:space="preserve">оч. </w:t>
      </w:r>
      <w:r w:rsidRPr="0089025B">
        <w:rPr>
          <w:rFonts w:ascii="Times New Roman" w:eastAsia="SimSun" w:hAnsi="Times New Roman" w:cs="Times New Roman"/>
          <w:lang w:val="en-US"/>
        </w:rPr>
        <w:t xml:space="preserve">URL: </w:t>
      </w:r>
      <w:r>
        <w:fldChar w:fldCharType="begin"/>
      </w:r>
      <w:r w:rsidRPr="00216EE1">
        <w:rPr>
          <w:lang w:val="en-US"/>
        </w:rPr>
        <w:instrText>HYPERLINK "http://e-libra.ru/read/255072-seksualnaya-zhizn-v-drevnem-kitae.html"</w:instrText>
      </w:r>
      <w:r>
        <w:fldChar w:fldCharType="separate"/>
      </w:r>
      <w:r w:rsidRPr="0089025B">
        <w:rPr>
          <w:rStyle w:val="a6"/>
          <w:rFonts w:ascii="Times New Roman" w:eastAsia="SimSun" w:hAnsi="Times New Roman" w:cs="Times New Roman"/>
          <w:lang w:val="en-US"/>
        </w:rPr>
        <w:t>http://e-libra.ru/read/255072-seksualnaya-zhizn-v-drevnem-kitae.html</w:t>
      </w:r>
      <w:r>
        <w:fldChar w:fldCharType="end"/>
      </w:r>
      <w:r w:rsidRPr="0089025B">
        <w:rPr>
          <w:rFonts w:ascii="Times New Roman" w:eastAsia="SimSun" w:hAnsi="Times New Roman" w:cs="Times New Roman"/>
          <w:lang w:val="en-US"/>
        </w:rPr>
        <w:t xml:space="preserve">. </w:t>
      </w:r>
      <w:r w:rsidRPr="0089025B">
        <w:rPr>
          <w:rFonts w:ascii="Times New Roman" w:eastAsia="SimSun" w:hAnsi="Times New Roman" w:cs="Times New Roman"/>
        </w:rPr>
        <w:t>Дата обращения: 15.04.2017.</w:t>
      </w:r>
    </w:p>
  </w:footnote>
  <w:footnote w:id="18">
    <w:p w:rsidR="00216EE1" w:rsidRPr="0089025B" w:rsidRDefault="00216EE1" w:rsidP="002703BF">
      <w:pPr>
        <w:spacing w:after="0" w:line="240" w:lineRule="auto"/>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Марко Поло. Путешествие. Пер. со </w:t>
      </w:r>
      <w:proofErr w:type="spellStart"/>
      <w:r w:rsidRPr="0089025B">
        <w:rPr>
          <w:rFonts w:ascii="Times New Roman" w:hAnsi="Times New Roman" w:cs="Times New Roman"/>
          <w:sz w:val="20"/>
          <w:szCs w:val="20"/>
        </w:rPr>
        <w:t>старофранцузского</w:t>
      </w:r>
      <w:proofErr w:type="spellEnd"/>
      <w:r w:rsidRPr="0089025B">
        <w:rPr>
          <w:rFonts w:ascii="Times New Roman" w:hAnsi="Times New Roman" w:cs="Times New Roman"/>
          <w:sz w:val="20"/>
          <w:szCs w:val="20"/>
        </w:rPr>
        <w:t xml:space="preserve"> И.П. Минаев. – Ленинград, 1940. С. 133.</w:t>
      </w:r>
    </w:p>
  </w:footnote>
  <w:footnote w:id="19">
    <w:p w:rsidR="00216EE1" w:rsidRPr="0089025B" w:rsidRDefault="00216EE1" w:rsidP="002703BF">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r w:rsidRPr="0089025B">
        <w:rPr>
          <w:rFonts w:ascii="Times New Roman" w:eastAsia="SimSun" w:hAnsi="Times New Roman" w:cs="Times New Roman"/>
        </w:rPr>
        <w:t xml:space="preserve">Цветы сливы в золотой вазе, или </w:t>
      </w:r>
      <w:proofErr w:type="spellStart"/>
      <w:r w:rsidRPr="0089025B">
        <w:rPr>
          <w:rFonts w:ascii="Times New Roman" w:eastAsia="SimSun" w:hAnsi="Times New Roman" w:cs="Times New Roman"/>
        </w:rPr>
        <w:t>Цзинь</w:t>
      </w:r>
      <w:proofErr w:type="spellEnd"/>
      <w:r w:rsidRPr="0089025B">
        <w:rPr>
          <w:rFonts w:ascii="Times New Roman" w:eastAsia="SimSun" w:hAnsi="Times New Roman" w:cs="Times New Roman"/>
        </w:rPr>
        <w:t xml:space="preserve">, </w:t>
      </w:r>
      <w:proofErr w:type="spellStart"/>
      <w:r w:rsidRPr="0089025B">
        <w:rPr>
          <w:rFonts w:ascii="Times New Roman" w:eastAsia="SimSun" w:hAnsi="Times New Roman" w:cs="Times New Roman"/>
        </w:rPr>
        <w:t>Пин</w:t>
      </w:r>
      <w:proofErr w:type="spellEnd"/>
      <w:r w:rsidRPr="0089025B">
        <w:rPr>
          <w:rFonts w:ascii="Times New Roman" w:eastAsia="SimSun" w:hAnsi="Times New Roman" w:cs="Times New Roman"/>
        </w:rPr>
        <w:t xml:space="preserve">, </w:t>
      </w:r>
      <w:proofErr w:type="spellStart"/>
      <w:r w:rsidRPr="0089025B">
        <w:rPr>
          <w:rFonts w:ascii="Times New Roman" w:eastAsia="SimSun" w:hAnsi="Times New Roman" w:cs="Times New Roman"/>
        </w:rPr>
        <w:t>Мэй</w:t>
      </w:r>
      <w:proofErr w:type="spellEnd"/>
      <w:r w:rsidRPr="0089025B">
        <w:rPr>
          <w:rFonts w:ascii="Times New Roman" w:eastAsia="SimSun" w:hAnsi="Times New Roman" w:cs="Times New Roman"/>
        </w:rPr>
        <w:t xml:space="preserve"> / пер. </w:t>
      </w:r>
      <w:proofErr w:type="gramStart"/>
      <w:r w:rsidRPr="0089025B">
        <w:rPr>
          <w:rFonts w:ascii="Times New Roman" w:eastAsia="SimSun" w:hAnsi="Times New Roman" w:cs="Times New Roman"/>
        </w:rPr>
        <w:t>с</w:t>
      </w:r>
      <w:proofErr w:type="gramEnd"/>
      <w:r w:rsidRPr="0089025B">
        <w:rPr>
          <w:rFonts w:ascii="Times New Roman" w:eastAsia="SimSun" w:hAnsi="Times New Roman" w:cs="Times New Roman"/>
        </w:rPr>
        <w:t xml:space="preserve"> кит. В. Манухина. — М.:, 1993. </w:t>
      </w:r>
      <w:r w:rsidRPr="0089025B">
        <w:rPr>
          <w:rFonts w:ascii="Times New Roman" w:eastAsia="SimSun" w:hAnsi="Times New Roman" w:cs="Times New Roman"/>
          <w:lang w:val="en-US"/>
        </w:rPr>
        <w:t>URL</w:t>
      </w:r>
      <w:r w:rsidRPr="0089025B">
        <w:rPr>
          <w:rFonts w:ascii="Times New Roman" w:eastAsia="SimSun" w:hAnsi="Times New Roman" w:cs="Times New Roman"/>
        </w:rPr>
        <w:t xml:space="preserve">: </w:t>
      </w:r>
      <w:hyperlink r:id="rId1" w:history="1">
        <w:r w:rsidRPr="0089025B">
          <w:rPr>
            <w:rStyle w:val="a6"/>
            <w:rFonts w:ascii="Times New Roman" w:eastAsia="SimSun" w:hAnsi="Times New Roman" w:cs="Times New Roman"/>
            <w:lang w:val="en-US"/>
          </w:rPr>
          <w:t>http</w:t>
        </w:r>
        <w:r w:rsidRPr="0089025B">
          <w:rPr>
            <w:rStyle w:val="a6"/>
            <w:rFonts w:ascii="Times New Roman" w:eastAsia="SimSun" w:hAnsi="Times New Roman" w:cs="Times New Roman"/>
          </w:rPr>
          <w:t>://</w:t>
        </w:r>
        <w:r w:rsidRPr="0089025B">
          <w:rPr>
            <w:rStyle w:val="a6"/>
            <w:rFonts w:ascii="Times New Roman" w:eastAsia="SimSun" w:hAnsi="Times New Roman" w:cs="Times New Roman"/>
            <w:lang w:val="en-US"/>
          </w:rPr>
          <w:t>www</w:t>
        </w:r>
        <w:r w:rsidRPr="0089025B">
          <w:rPr>
            <w:rStyle w:val="a6"/>
            <w:rFonts w:ascii="Times New Roman" w:eastAsia="SimSun" w:hAnsi="Times New Roman" w:cs="Times New Roman"/>
          </w:rPr>
          <w:t>.</w:t>
        </w:r>
        <w:r w:rsidRPr="0089025B">
          <w:rPr>
            <w:rStyle w:val="a6"/>
            <w:rFonts w:ascii="Times New Roman" w:eastAsia="SimSun" w:hAnsi="Times New Roman" w:cs="Times New Roman"/>
            <w:lang w:val="en-US"/>
          </w:rPr>
          <w:t>e</w:t>
        </w:r>
        <w:r w:rsidRPr="0089025B">
          <w:rPr>
            <w:rStyle w:val="a6"/>
            <w:rFonts w:ascii="Times New Roman" w:eastAsia="SimSun" w:hAnsi="Times New Roman" w:cs="Times New Roman"/>
          </w:rPr>
          <w:t>-</w:t>
        </w:r>
        <w:r w:rsidRPr="0089025B">
          <w:rPr>
            <w:rStyle w:val="a6"/>
            <w:rFonts w:ascii="Times New Roman" w:eastAsia="SimSun" w:hAnsi="Times New Roman" w:cs="Times New Roman"/>
            <w:lang w:val="en-US"/>
          </w:rPr>
          <w:t>reading</w:t>
        </w:r>
        <w:r w:rsidRPr="0089025B">
          <w:rPr>
            <w:rStyle w:val="a6"/>
            <w:rFonts w:ascii="Times New Roman" w:eastAsia="SimSun" w:hAnsi="Times New Roman" w:cs="Times New Roman"/>
          </w:rPr>
          <w:t>.</w:t>
        </w:r>
        <w:r w:rsidRPr="0089025B">
          <w:rPr>
            <w:rStyle w:val="a6"/>
            <w:rFonts w:ascii="Times New Roman" w:eastAsia="SimSun" w:hAnsi="Times New Roman" w:cs="Times New Roman"/>
            <w:lang w:val="en-US"/>
          </w:rPr>
          <w:t>club</w:t>
        </w:r>
        <w:r w:rsidRPr="0089025B">
          <w:rPr>
            <w:rStyle w:val="a6"/>
            <w:rFonts w:ascii="Times New Roman" w:eastAsia="SimSun" w:hAnsi="Times New Roman" w:cs="Times New Roman"/>
          </w:rPr>
          <w:t>/</w:t>
        </w:r>
        <w:r w:rsidRPr="0089025B">
          <w:rPr>
            <w:rStyle w:val="a6"/>
            <w:rFonts w:ascii="Times New Roman" w:eastAsia="SimSun" w:hAnsi="Times New Roman" w:cs="Times New Roman"/>
            <w:lang w:val="en-US"/>
          </w:rPr>
          <w:t>book</w:t>
        </w:r>
        <w:r w:rsidRPr="0089025B">
          <w:rPr>
            <w:rStyle w:val="a6"/>
            <w:rFonts w:ascii="Times New Roman" w:eastAsia="SimSun" w:hAnsi="Times New Roman" w:cs="Times New Roman"/>
          </w:rPr>
          <w:t>.</w:t>
        </w:r>
        <w:proofErr w:type="spellStart"/>
        <w:r w:rsidRPr="0089025B">
          <w:rPr>
            <w:rStyle w:val="a6"/>
            <w:rFonts w:ascii="Times New Roman" w:eastAsia="SimSun" w:hAnsi="Times New Roman" w:cs="Times New Roman"/>
            <w:lang w:val="en-US"/>
          </w:rPr>
          <w:t>php</w:t>
        </w:r>
        <w:proofErr w:type="spellEnd"/>
        <w:r w:rsidRPr="0089025B">
          <w:rPr>
            <w:rStyle w:val="a6"/>
            <w:rFonts w:ascii="Times New Roman" w:eastAsia="SimSun" w:hAnsi="Times New Roman" w:cs="Times New Roman"/>
          </w:rPr>
          <w:t>?</w:t>
        </w:r>
        <w:r w:rsidRPr="0089025B">
          <w:rPr>
            <w:rStyle w:val="a6"/>
            <w:rFonts w:ascii="Times New Roman" w:eastAsia="SimSun" w:hAnsi="Times New Roman" w:cs="Times New Roman"/>
            <w:lang w:val="en-US"/>
          </w:rPr>
          <w:t>book</w:t>
        </w:r>
        <w:r w:rsidRPr="0089025B">
          <w:rPr>
            <w:rStyle w:val="a6"/>
            <w:rFonts w:ascii="Times New Roman" w:eastAsia="SimSun" w:hAnsi="Times New Roman" w:cs="Times New Roman"/>
          </w:rPr>
          <w:t>=70534</w:t>
        </w:r>
      </w:hyperlink>
      <w:r w:rsidRPr="0089025B">
        <w:rPr>
          <w:rFonts w:ascii="Times New Roman" w:eastAsia="SimSun" w:hAnsi="Times New Roman" w:cs="Times New Roman"/>
        </w:rPr>
        <w:t>. Дата обращения: 19.05.2017.</w:t>
      </w:r>
    </w:p>
  </w:footnote>
  <w:footnote w:id="20">
    <w:p w:rsidR="00216EE1" w:rsidRPr="0089025B" w:rsidRDefault="00216EE1" w:rsidP="005C4B7B">
      <w:pPr>
        <w:pStyle w:val="a7"/>
        <w:adjustRightInd w:val="0"/>
        <w:snapToGrid w:val="0"/>
        <w:spacing w:after="0" w:line="240" w:lineRule="auto"/>
        <w:ind w:left="0"/>
        <w:jc w:val="both"/>
        <w:rPr>
          <w:rFonts w:ascii="Times New Roman" w:eastAsia="SimSu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w:t>
      </w:r>
      <w:r w:rsidRPr="0089025B">
        <w:rPr>
          <w:rFonts w:ascii="Times New Roman" w:eastAsia="SimSun" w:hAnsi="Times New Roman" w:cs="Times New Roman"/>
          <w:sz w:val="20"/>
          <w:szCs w:val="20"/>
        </w:rPr>
        <w:t xml:space="preserve">Усов В.Н. Последний император Китая (1906-1967). </w:t>
      </w:r>
      <w:r w:rsidRPr="0089025B">
        <w:rPr>
          <w:rFonts w:ascii="Times New Roman" w:hAnsi="Times New Roman" w:cs="Times New Roman"/>
          <w:sz w:val="20"/>
          <w:szCs w:val="20"/>
        </w:rPr>
        <w:t xml:space="preserve">– </w:t>
      </w:r>
      <w:r w:rsidRPr="0089025B">
        <w:rPr>
          <w:rFonts w:ascii="Times New Roman" w:eastAsia="SimSun" w:hAnsi="Times New Roman" w:cs="Times New Roman"/>
          <w:sz w:val="20"/>
          <w:szCs w:val="20"/>
        </w:rPr>
        <w:t>М., 2003. С. 391.</w:t>
      </w:r>
    </w:p>
  </w:footnote>
  <w:footnote w:id="21">
    <w:p w:rsidR="00216EE1" w:rsidRPr="0089025B" w:rsidRDefault="00216EE1" w:rsidP="005C4B7B">
      <w:pPr>
        <w:pStyle w:val="a7"/>
        <w:adjustRightInd w:val="0"/>
        <w:snapToGrid w:val="0"/>
        <w:spacing w:after="0" w:line="240" w:lineRule="auto"/>
        <w:ind w:left="0"/>
        <w:jc w:val="both"/>
        <w:rPr>
          <w:rFonts w:ascii="Times New Roman" w:hAnsi="Times New Roman" w:cs="Times New Roman"/>
          <w:sz w:val="20"/>
          <w:szCs w:val="20"/>
          <w:lang w:val="en-US"/>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Дворкин А.</w:t>
      </w:r>
      <w:r w:rsidRPr="0089025B">
        <w:rPr>
          <w:rFonts w:ascii="Times New Roman" w:hAnsi="Times New Roman" w:cs="Times New Roman"/>
          <w:sz w:val="20"/>
          <w:szCs w:val="20"/>
          <w:lang w:val="en-US"/>
        </w:rPr>
        <w:t> </w:t>
      </w:r>
      <w:r w:rsidRPr="0089025B">
        <w:rPr>
          <w:rFonts w:ascii="Times New Roman" w:hAnsi="Times New Roman" w:cs="Times New Roman"/>
          <w:sz w:val="20"/>
          <w:szCs w:val="20"/>
        </w:rPr>
        <w:t>Указ</w:t>
      </w:r>
      <w:proofErr w:type="gramStart"/>
      <w:r w:rsidRPr="0089025B">
        <w:rPr>
          <w:rFonts w:ascii="Times New Roman" w:hAnsi="Times New Roman" w:cs="Times New Roman"/>
          <w:sz w:val="20"/>
          <w:szCs w:val="20"/>
        </w:rPr>
        <w:t>.</w:t>
      </w:r>
      <w:proofErr w:type="gramEnd"/>
      <w:r w:rsidRPr="0089025B">
        <w:rPr>
          <w:rFonts w:ascii="Times New Roman" w:hAnsi="Times New Roman" w:cs="Times New Roman"/>
          <w:sz w:val="20"/>
          <w:szCs w:val="20"/>
        </w:rPr>
        <w:t xml:space="preserve"> </w:t>
      </w:r>
      <w:proofErr w:type="gramStart"/>
      <w:r w:rsidRPr="0089025B">
        <w:rPr>
          <w:rFonts w:ascii="Times New Roman" w:hAnsi="Times New Roman" w:cs="Times New Roman"/>
          <w:sz w:val="20"/>
          <w:szCs w:val="20"/>
        </w:rPr>
        <w:t>с</w:t>
      </w:r>
      <w:proofErr w:type="gramEnd"/>
      <w:r w:rsidRPr="0089025B">
        <w:rPr>
          <w:rFonts w:ascii="Times New Roman" w:hAnsi="Times New Roman" w:cs="Times New Roman"/>
          <w:sz w:val="20"/>
          <w:szCs w:val="20"/>
        </w:rPr>
        <w:t xml:space="preserve">оч. </w:t>
      </w:r>
      <w:r w:rsidRPr="0089025B">
        <w:rPr>
          <w:rFonts w:ascii="Times New Roman" w:hAnsi="Times New Roman" w:cs="Times New Roman"/>
          <w:sz w:val="20"/>
          <w:szCs w:val="20"/>
          <w:lang w:val="en-US"/>
        </w:rPr>
        <w:t>URL</w:t>
      </w:r>
      <w:r w:rsidRPr="0089025B">
        <w:rPr>
          <w:rFonts w:ascii="Times New Roman" w:hAnsi="Times New Roman" w:cs="Times New Roman"/>
          <w:sz w:val="20"/>
          <w:szCs w:val="20"/>
        </w:rPr>
        <w:t xml:space="preserve">: </w:t>
      </w:r>
      <w:hyperlink r:id="rId2" w:history="1">
        <w:r w:rsidRPr="0089025B">
          <w:rPr>
            <w:rStyle w:val="a6"/>
            <w:rFonts w:ascii="Times New Roman" w:hAnsi="Times New Roman" w:cs="Times New Roman"/>
            <w:sz w:val="20"/>
            <w:szCs w:val="20"/>
            <w:lang w:val="en-US"/>
          </w:rPr>
          <w:t>http</w:t>
        </w:r>
        <w:r w:rsidRPr="0089025B">
          <w:rPr>
            <w:rStyle w:val="a6"/>
            <w:rFonts w:ascii="Times New Roman" w:hAnsi="Times New Roman" w:cs="Times New Roman"/>
            <w:sz w:val="20"/>
            <w:szCs w:val="20"/>
          </w:rPr>
          <w:t>://</w:t>
        </w:r>
        <w:proofErr w:type="spellStart"/>
        <w:r w:rsidRPr="0089025B">
          <w:rPr>
            <w:rStyle w:val="a6"/>
            <w:rFonts w:ascii="Times New Roman" w:hAnsi="Times New Roman" w:cs="Times New Roman"/>
            <w:sz w:val="20"/>
            <w:szCs w:val="20"/>
            <w:lang w:val="en-US"/>
          </w:rPr>
          <w:t>gu</w:t>
        </w:r>
        <w:proofErr w:type="spellEnd"/>
        <w:r w:rsidRPr="0089025B">
          <w:rPr>
            <w:rStyle w:val="a6"/>
            <w:rFonts w:ascii="Times New Roman" w:hAnsi="Times New Roman" w:cs="Times New Roman"/>
            <w:sz w:val="20"/>
            <w:szCs w:val="20"/>
          </w:rPr>
          <w:t>-</w:t>
        </w:r>
        <w:proofErr w:type="spellStart"/>
        <w:r w:rsidRPr="0089025B">
          <w:rPr>
            <w:rStyle w:val="a6"/>
            <w:rFonts w:ascii="Times New Roman" w:hAnsi="Times New Roman" w:cs="Times New Roman"/>
            <w:sz w:val="20"/>
            <w:szCs w:val="20"/>
            <w:lang w:val="en-US"/>
          </w:rPr>
          <w:t>ural</w:t>
        </w:r>
        <w:proofErr w:type="spellEnd"/>
        <w:r w:rsidRPr="0089025B">
          <w:rPr>
            <w:rStyle w:val="a6"/>
            <w:rFonts w:ascii="Times New Roman" w:hAnsi="Times New Roman" w:cs="Times New Roman"/>
            <w:sz w:val="20"/>
            <w:szCs w:val="20"/>
          </w:rPr>
          <w:t>.</w:t>
        </w:r>
        <w:proofErr w:type="spellStart"/>
        <w:r w:rsidRPr="0089025B">
          <w:rPr>
            <w:rStyle w:val="a6"/>
            <w:rFonts w:ascii="Times New Roman" w:hAnsi="Times New Roman" w:cs="Times New Roman"/>
            <w:sz w:val="20"/>
            <w:szCs w:val="20"/>
            <w:lang w:val="en-US"/>
          </w:rPr>
          <w:t>ru</w:t>
        </w:r>
        <w:proofErr w:type="spellEnd"/>
        <w:r w:rsidRPr="0089025B">
          <w:rPr>
            <w:rStyle w:val="a6"/>
            <w:rFonts w:ascii="Times New Roman" w:hAnsi="Times New Roman" w:cs="Times New Roman"/>
            <w:sz w:val="20"/>
            <w:szCs w:val="20"/>
          </w:rPr>
          <w:t>/</w:t>
        </w:r>
        <w:r w:rsidRPr="0089025B">
          <w:rPr>
            <w:rStyle w:val="a6"/>
            <w:rFonts w:ascii="Times New Roman" w:hAnsi="Times New Roman" w:cs="Times New Roman"/>
            <w:sz w:val="20"/>
            <w:szCs w:val="20"/>
            <w:lang w:val="en-US"/>
          </w:rPr>
          <w:t>doc</w:t>
        </w:r>
        <w:r w:rsidRPr="0089025B">
          <w:rPr>
            <w:rStyle w:val="a6"/>
            <w:rFonts w:ascii="Times New Roman" w:hAnsi="Times New Roman" w:cs="Times New Roman"/>
            <w:sz w:val="20"/>
            <w:szCs w:val="20"/>
          </w:rPr>
          <w:t>/</w:t>
        </w:r>
        <w:r w:rsidRPr="0089025B">
          <w:rPr>
            <w:rStyle w:val="a6"/>
            <w:rFonts w:ascii="Times New Roman" w:hAnsi="Times New Roman" w:cs="Times New Roman"/>
            <w:sz w:val="20"/>
            <w:szCs w:val="20"/>
            <w:lang w:val="en-US"/>
          </w:rPr>
          <w:t>O</w:t>
        </w:r>
        <w:r w:rsidRPr="0089025B">
          <w:rPr>
            <w:rStyle w:val="a6"/>
            <w:rFonts w:ascii="Times New Roman" w:hAnsi="Times New Roman" w:cs="Times New Roman"/>
            <w:sz w:val="20"/>
            <w:szCs w:val="20"/>
          </w:rPr>
          <w:t>-</w:t>
        </w:r>
        <w:r w:rsidRPr="0089025B">
          <w:rPr>
            <w:rStyle w:val="a6"/>
            <w:rFonts w:ascii="Times New Roman" w:hAnsi="Times New Roman" w:cs="Times New Roman"/>
            <w:sz w:val="20"/>
            <w:szCs w:val="20"/>
            <w:lang w:val="en-US"/>
          </w:rPr>
          <w:t>D</w:t>
        </w:r>
        <w:r w:rsidRPr="0089025B">
          <w:rPr>
            <w:rStyle w:val="a6"/>
            <w:rFonts w:ascii="Times New Roman" w:hAnsi="Times New Roman" w:cs="Times New Roman"/>
            <w:sz w:val="20"/>
            <w:szCs w:val="20"/>
          </w:rPr>
          <w:t>-</w:t>
        </w:r>
        <w:r w:rsidRPr="0089025B">
          <w:rPr>
            <w:rStyle w:val="a6"/>
            <w:rFonts w:ascii="Times New Roman" w:hAnsi="Times New Roman" w:cs="Times New Roman"/>
            <w:sz w:val="20"/>
            <w:szCs w:val="20"/>
            <w:lang w:val="en-US"/>
          </w:rPr>
          <w:t>Gender</w:t>
        </w:r>
        <w:r w:rsidRPr="0089025B">
          <w:rPr>
            <w:rStyle w:val="a6"/>
            <w:rFonts w:ascii="Times New Roman" w:hAnsi="Times New Roman" w:cs="Times New Roman"/>
            <w:sz w:val="20"/>
            <w:szCs w:val="20"/>
          </w:rPr>
          <w:t>-</w:t>
        </w:r>
        <w:proofErr w:type="spellStart"/>
        <w:r w:rsidRPr="0089025B">
          <w:rPr>
            <w:rStyle w:val="a6"/>
            <w:rFonts w:ascii="Times New Roman" w:hAnsi="Times New Roman" w:cs="Times New Roman"/>
            <w:sz w:val="20"/>
            <w:szCs w:val="20"/>
            <w:lang w:val="en-US"/>
          </w:rPr>
          <w:t>Dvorkin</w:t>
        </w:r>
        <w:proofErr w:type="spellEnd"/>
        <w:r w:rsidRPr="0089025B">
          <w:rPr>
            <w:rStyle w:val="a6"/>
            <w:rFonts w:ascii="Times New Roman" w:hAnsi="Times New Roman" w:cs="Times New Roman"/>
            <w:sz w:val="20"/>
            <w:szCs w:val="20"/>
          </w:rPr>
          <w:t>.</w:t>
        </w:r>
        <w:proofErr w:type="spellStart"/>
        <w:r w:rsidRPr="0089025B">
          <w:rPr>
            <w:rStyle w:val="a6"/>
            <w:rFonts w:ascii="Times New Roman" w:hAnsi="Times New Roman" w:cs="Times New Roman"/>
            <w:sz w:val="20"/>
            <w:szCs w:val="20"/>
            <w:lang w:val="en-US"/>
          </w:rPr>
          <w:t>pdf</w:t>
        </w:r>
        <w:proofErr w:type="spellEnd"/>
      </w:hyperlink>
      <w:r w:rsidRPr="0089025B">
        <w:rPr>
          <w:rFonts w:ascii="Times New Roman" w:hAnsi="Times New Roman" w:cs="Times New Roman"/>
          <w:sz w:val="20"/>
          <w:szCs w:val="20"/>
        </w:rPr>
        <w:t>. Дата</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обращения</w:t>
      </w:r>
      <w:r w:rsidRPr="0089025B">
        <w:rPr>
          <w:rFonts w:ascii="Times New Roman" w:hAnsi="Times New Roman" w:cs="Times New Roman"/>
          <w:sz w:val="20"/>
          <w:szCs w:val="20"/>
          <w:lang w:val="en-US"/>
        </w:rPr>
        <w:t xml:space="preserve"> 23.04.2016.</w:t>
      </w:r>
    </w:p>
  </w:footnote>
  <w:footnote w:id="22">
    <w:p w:rsidR="00216EE1" w:rsidRPr="0089025B" w:rsidRDefault="00216EE1" w:rsidP="005C4B7B">
      <w:pPr>
        <w:pStyle w:val="a3"/>
        <w:jc w:val="both"/>
        <w:rPr>
          <w:rFonts w:ascii="Times New Roman" w:hAnsi="Times New Roman" w:cs="Times New Roman"/>
          <w:lang w:val="en-US"/>
        </w:rPr>
      </w:pPr>
      <w:r w:rsidRPr="0089025B">
        <w:rPr>
          <w:rStyle w:val="a5"/>
          <w:rFonts w:ascii="Times New Roman" w:hAnsi="Times New Roman" w:cs="Times New Roman"/>
        </w:rPr>
        <w:footnoteRef/>
      </w:r>
      <w:r w:rsidRPr="0089025B">
        <w:rPr>
          <w:rFonts w:ascii="Times New Roman" w:hAnsi="Times New Roman" w:cs="Times New Roman"/>
          <w:lang w:val="en-US"/>
        </w:rPr>
        <w:t xml:space="preserve"> Lewis M.E. China’s cosmopolitan empire: The Tang Dynasty. - London, 2009. </w:t>
      </w:r>
      <w:r w:rsidRPr="0089025B">
        <w:rPr>
          <w:rFonts w:ascii="Times New Roman" w:hAnsi="Times New Roman" w:cs="Times New Roman"/>
        </w:rPr>
        <w:t>Р</w:t>
      </w:r>
      <w:r w:rsidRPr="0089025B">
        <w:rPr>
          <w:rFonts w:ascii="Times New Roman" w:hAnsi="Times New Roman" w:cs="Times New Roman"/>
          <w:lang w:val="en-US"/>
        </w:rPr>
        <w:t>.179.</w:t>
      </w:r>
    </w:p>
  </w:footnote>
  <w:footnote w:id="23">
    <w:p w:rsidR="00216EE1" w:rsidRPr="0089025B" w:rsidRDefault="00216EE1" w:rsidP="005C4B7B">
      <w:pPr>
        <w:pStyle w:val="a7"/>
        <w:adjustRightInd w:val="0"/>
        <w:snapToGrid w:val="0"/>
        <w:spacing w:after="0" w:line="240" w:lineRule="auto"/>
        <w:ind w:left="0"/>
        <w:jc w:val="both"/>
        <w:rPr>
          <w:rFonts w:ascii="Times New Roman" w:eastAsia="SimSun" w:hAnsi="Times New Roman" w:cs="Times New Roman"/>
          <w:sz w:val="20"/>
          <w:szCs w:val="20"/>
        </w:rPr>
      </w:pPr>
      <w:r w:rsidRPr="0089025B">
        <w:rPr>
          <w:rStyle w:val="a5"/>
          <w:rFonts w:ascii="Times New Roman" w:hAnsi="Times New Roman" w:cs="Times New Roman"/>
          <w:sz w:val="20"/>
          <w:szCs w:val="20"/>
        </w:rPr>
        <w:footnoteRef/>
      </w:r>
      <w:proofErr w:type="spellStart"/>
      <w:r w:rsidRPr="0089025B">
        <w:rPr>
          <w:rFonts w:ascii="Times New Roman" w:eastAsia="SimSun" w:hAnsi="Times New Roman" w:cs="Times New Roman"/>
          <w:sz w:val="20"/>
          <w:szCs w:val="20"/>
        </w:rPr>
        <w:t>Шэн</w:t>
      </w:r>
      <w:proofErr w:type="spellEnd"/>
      <w:r w:rsidRPr="0089025B">
        <w:rPr>
          <w:rFonts w:ascii="Times New Roman" w:eastAsia="SimSun" w:hAnsi="Times New Roman" w:cs="Times New Roman"/>
          <w:sz w:val="20"/>
          <w:szCs w:val="20"/>
          <w:lang w:val="en-US"/>
        </w:rPr>
        <w:t xml:space="preserve"> </w:t>
      </w:r>
      <w:proofErr w:type="spellStart"/>
      <w:r w:rsidRPr="0089025B">
        <w:rPr>
          <w:rFonts w:ascii="Times New Roman" w:eastAsia="SimSun" w:hAnsi="Times New Roman" w:cs="Times New Roman"/>
          <w:sz w:val="20"/>
          <w:szCs w:val="20"/>
        </w:rPr>
        <w:t>Юйцзе</w:t>
      </w:r>
      <w:proofErr w:type="spellEnd"/>
      <w:r w:rsidRPr="0089025B">
        <w:rPr>
          <w:rFonts w:ascii="Times New Roman" w:eastAsia="SimSun" w:hAnsi="Times New Roman" w:cs="Times New Roman"/>
          <w:sz w:val="20"/>
          <w:szCs w:val="20"/>
          <w:lang w:val="en-US"/>
        </w:rPr>
        <w:t xml:space="preserve">. </w:t>
      </w:r>
      <w:r w:rsidRPr="0089025B">
        <w:rPr>
          <w:rFonts w:ascii="Times New Roman" w:eastAsia="SimSun" w:hAnsi="Times New Roman" w:cs="Times New Roman"/>
          <w:sz w:val="20"/>
          <w:szCs w:val="20"/>
        </w:rPr>
        <w:t>Лунь</w:t>
      </w:r>
      <w:r w:rsidRPr="0089025B">
        <w:rPr>
          <w:rFonts w:ascii="Times New Roman" w:eastAsia="SimSun" w:hAnsi="Times New Roman" w:cs="Times New Roman"/>
          <w:sz w:val="20"/>
          <w:szCs w:val="20"/>
          <w:lang w:val="en-US"/>
        </w:rPr>
        <w:t xml:space="preserve"> </w:t>
      </w:r>
      <w:proofErr w:type="spellStart"/>
      <w:r w:rsidRPr="0089025B">
        <w:rPr>
          <w:rFonts w:ascii="Times New Roman" w:eastAsia="SimSun" w:hAnsi="Times New Roman" w:cs="Times New Roman"/>
          <w:sz w:val="20"/>
          <w:szCs w:val="20"/>
        </w:rPr>
        <w:t>чжунго</w:t>
      </w:r>
      <w:proofErr w:type="spellEnd"/>
      <w:r w:rsidRPr="0089025B">
        <w:rPr>
          <w:rFonts w:ascii="Times New Roman" w:eastAsia="SimSun" w:hAnsi="Times New Roman" w:cs="Times New Roman"/>
          <w:sz w:val="20"/>
          <w:szCs w:val="20"/>
          <w:lang w:val="en-US"/>
        </w:rPr>
        <w:t xml:space="preserve"> </w:t>
      </w:r>
      <w:proofErr w:type="spellStart"/>
      <w:r w:rsidRPr="0089025B">
        <w:rPr>
          <w:rFonts w:ascii="Times New Roman" w:eastAsia="SimSun" w:hAnsi="Times New Roman" w:cs="Times New Roman"/>
          <w:sz w:val="20"/>
          <w:szCs w:val="20"/>
        </w:rPr>
        <w:t>фунюй</w:t>
      </w:r>
      <w:proofErr w:type="spellEnd"/>
      <w:r w:rsidRPr="0089025B">
        <w:rPr>
          <w:rFonts w:ascii="Times New Roman" w:eastAsia="SimSun" w:hAnsi="Times New Roman" w:cs="Times New Roman"/>
          <w:sz w:val="20"/>
          <w:szCs w:val="20"/>
          <w:lang w:val="en-US"/>
        </w:rPr>
        <w:t xml:space="preserve"> </w:t>
      </w:r>
      <w:proofErr w:type="spellStart"/>
      <w:r w:rsidRPr="0089025B">
        <w:rPr>
          <w:rFonts w:ascii="Times New Roman" w:eastAsia="SimSun" w:hAnsi="Times New Roman" w:cs="Times New Roman"/>
          <w:sz w:val="20"/>
          <w:szCs w:val="20"/>
        </w:rPr>
        <w:t>чаньцудэ</w:t>
      </w:r>
      <w:proofErr w:type="spellEnd"/>
      <w:r w:rsidRPr="0089025B">
        <w:rPr>
          <w:rFonts w:ascii="Times New Roman" w:eastAsia="SimSun" w:hAnsi="Times New Roman" w:cs="Times New Roman"/>
          <w:sz w:val="20"/>
          <w:szCs w:val="20"/>
          <w:lang w:val="en-US"/>
        </w:rPr>
        <w:t xml:space="preserve"> </w:t>
      </w:r>
      <w:proofErr w:type="spellStart"/>
      <w:r w:rsidRPr="0089025B">
        <w:rPr>
          <w:rFonts w:ascii="Times New Roman" w:eastAsia="SimSun" w:hAnsi="Times New Roman" w:cs="Times New Roman"/>
          <w:sz w:val="20"/>
          <w:szCs w:val="20"/>
        </w:rPr>
        <w:t>бяньтай</w:t>
      </w:r>
      <w:proofErr w:type="spellEnd"/>
      <w:r w:rsidRPr="0089025B">
        <w:rPr>
          <w:rFonts w:ascii="Times New Roman" w:eastAsia="SimSun" w:hAnsi="Times New Roman" w:cs="Times New Roman"/>
          <w:sz w:val="20"/>
          <w:szCs w:val="20"/>
          <w:lang w:val="en-US"/>
        </w:rPr>
        <w:t xml:space="preserve"> </w:t>
      </w:r>
      <w:proofErr w:type="spellStart"/>
      <w:r w:rsidRPr="0089025B">
        <w:rPr>
          <w:rFonts w:ascii="Times New Roman" w:eastAsia="SimSun" w:hAnsi="Times New Roman" w:cs="Times New Roman"/>
          <w:sz w:val="20"/>
          <w:szCs w:val="20"/>
        </w:rPr>
        <w:t>мэй</w:t>
      </w:r>
      <w:proofErr w:type="spellEnd"/>
      <w:r w:rsidRPr="0089025B">
        <w:rPr>
          <w:rFonts w:ascii="Times New Roman" w:eastAsia="SimSun" w:hAnsi="Times New Roman" w:cs="Times New Roman"/>
          <w:sz w:val="20"/>
          <w:szCs w:val="20"/>
          <w:lang w:val="en-US"/>
        </w:rPr>
        <w:t>. (</w:t>
      </w:r>
      <w:r w:rsidRPr="0089025B">
        <w:rPr>
          <w:rFonts w:ascii="Times New Roman" w:eastAsia="SimSun" w:hAnsi="Times New Roman" w:cs="Times New Roman"/>
          <w:sz w:val="20"/>
          <w:szCs w:val="20"/>
        </w:rPr>
        <w:t>圣玉杰</w:t>
      </w:r>
      <w:r w:rsidRPr="0089025B">
        <w:rPr>
          <w:rFonts w:ascii="Times New Roman" w:eastAsia="SimSun" w:hAnsi="Times New Roman" w:cs="Times New Roman"/>
          <w:sz w:val="20"/>
          <w:szCs w:val="20"/>
          <w:lang w:val="en-US"/>
        </w:rPr>
        <w:t xml:space="preserve"> </w:t>
      </w:r>
      <w:r w:rsidRPr="0089025B">
        <w:rPr>
          <w:rFonts w:ascii="Times New Roman" w:eastAsia="SimSun" w:hAnsi="Times New Roman" w:cs="Times New Roman"/>
          <w:sz w:val="20"/>
          <w:szCs w:val="20"/>
        </w:rPr>
        <w:t>。</w:t>
      </w:r>
      <w:r w:rsidRPr="0089025B">
        <w:rPr>
          <w:rFonts w:ascii="Times New Roman" w:eastAsia="SimSun" w:hAnsi="Times New Roman" w:cs="Times New Roman"/>
          <w:sz w:val="20"/>
          <w:szCs w:val="20"/>
          <w:lang w:val="en-US"/>
        </w:rPr>
        <w:t xml:space="preserve"> </w:t>
      </w:r>
      <w:r w:rsidRPr="0089025B">
        <w:rPr>
          <w:rFonts w:ascii="Times New Roman" w:eastAsia="SimSun" w:hAnsi="Times New Roman" w:cs="Times New Roman"/>
          <w:sz w:val="20"/>
          <w:szCs w:val="20"/>
        </w:rPr>
        <w:t>论中国妇女</w:t>
      </w:r>
      <w:r w:rsidRPr="0089025B">
        <w:rPr>
          <w:rFonts w:ascii="Times New Roman" w:eastAsia="SimSun" w:hAnsi="Times New Roman" w:cs="Times New Roman"/>
          <w:sz w:val="20"/>
          <w:szCs w:val="20"/>
        </w:rPr>
        <w:t>“</w:t>
      </w:r>
      <w:r w:rsidRPr="0089025B">
        <w:rPr>
          <w:rFonts w:ascii="Times New Roman" w:eastAsia="SimSun" w:hAnsi="Times New Roman" w:cs="Times New Roman"/>
          <w:sz w:val="20"/>
          <w:szCs w:val="20"/>
        </w:rPr>
        <w:t>缠足</w:t>
      </w:r>
      <w:r w:rsidRPr="0089025B">
        <w:rPr>
          <w:rFonts w:ascii="Times New Roman" w:eastAsia="SimSun" w:hAnsi="Times New Roman" w:cs="Times New Roman"/>
          <w:sz w:val="20"/>
          <w:szCs w:val="20"/>
        </w:rPr>
        <w:t>”</w:t>
      </w:r>
      <w:r w:rsidRPr="0089025B">
        <w:rPr>
          <w:rFonts w:ascii="Times New Roman" w:eastAsia="SimSun" w:hAnsi="Times New Roman" w:cs="Times New Roman"/>
          <w:sz w:val="20"/>
          <w:szCs w:val="20"/>
        </w:rPr>
        <w:t>的变态美</w:t>
      </w:r>
      <w:r w:rsidRPr="0089025B">
        <w:rPr>
          <w:rFonts w:ascii="Times New Roman" w:eastAsia="SimSun" w:hAnsi="Times New Roman" w:cs="Times New Roman"/>
          <w:sz w:val="20"/>
          <w:szCs w:val="20"/>
        </w:rPr>
        <w:t xml:space="preserve"> / </w:t>
      </w:r>
      <w:r w:rsidRPr="0089025B">
        <w:rPr>
          <w:rFonts w:ascii="Times New Roman" w:eastAsia="SimSun" w:hAnsi="Times New Roman" w:cs="Times New Roman"/>
          <w:sz w:val="20"/>
          <w:szCs w:val="20"/>
        </w:rPr>
        <w:t>扬州大学</w:t>
      </w:r>
      <w:r w:rsidRPr="0089025B">
        <w:rPr>
          <w:rFonts w:ascii="Times New Roman" w:eastAsia="SimSun" w:hAnsi="Times New Roman" w:cs="Times New Roman"/>
          <w:sz w:val="20"/>
          <w:szCs w:val="20"/>
        </w:rPr>
        <w:t xml:space="preserve"> </w:t>
      </w:r>
      <w:r w:rsidRPr="0089025B">
        <w:rPr>
          <w:rFonts w:ascii="Times New Roman" w:eastAsia="SimSun" w:hAnsi="Times New Roman" w:cs="Times New Roman"/>
          <w:sz w:val="20"/>
          <w:szCs w:val="20"/>
        </w:rPr>
        <w:t>文学院</w:t>
      </w:r>
      <w:r w:rsidRPr="0089025B">
        <w:rPr>
          <w:rFonts w:ascii="Times New Roman" w:eastAsia="SimSun" w:hAnsi="Times New Roman" w:cs="Times New Roman"/>
          <w:sz w:val="20"/>
          <w:szCs w:val="20"/>
        </w:rPr>
        <w:t xml:space="preserve">. </w:t>
      </w:r>
      <w:proofErr w:type="gramStart"/>
      <w:r w:rsidRPr="0089025B">
        <w:rPr>
          <w:rFonts w:ascii="Times New Roman" w:eastAsia="SimSun" w:hAnsi="Times New Roman" w:cs="Times New Roman"/>
          <w:sz w:val="20"/>
          <w:szCs w:val="20"/>
        </w:rPr>
        <w:t xml:space="preserve">Об извращенной красоте бинтованных ног)// </w:t>
      </w:r>
      <w:r w:rsidRPr="0089025B">
        <w:rPr>
          <w:rFonts w:ascii="Times New Roman" w:eastAsia="SimSun" w:hAnsi="Times New Roman" w:cs="Times New Roman"/>
          <w:sz w:val="20"/>
          <w:szCs w:val="20"/>
        </w:rPr>
        <w:t>安康学院学报</w:t>
      </w:r>
      <w:r w:rsidRPr="0089025B">
        <w:rPr>
          <w:rFonts w:ascii="Times New Roman" w:eastAsia="SimSun" w:hAnsi="Times New Roman" w:cs="Times New Roman"/>
          <w:sz w:val="20"/>
          <w:szCs w:val="20"/>
        </w:rPr>
        <w:t xml:space="preserve">. </w:t>
      </w:r>
      <w:proofErr w:type="spellStart"/>
      <w:r w:rsidRPr="0089025B">
        <w:rPr>
          <w:rFonts w:ascii="Times New Roman" w:eastAsia="SimSun" w:hAnsi="Times New Roman" w:cs="Times New Roman"/>
          <w:sz w:val="20"/>
          <w:szCs w:val="20"/>
        </w:rPr>
        <w:t>Анькан</w:t>
      </w:r>
      <w:proofErr w:type="spellEnd"/>
      <w:r w:rsidRPr="0089025B">
        <w:rPr>
          <w:rFonts w:ascii="Times New Roman" w:eastAsia="SimSun" w:hAnsi="Times New Roman" w:cs="Times New Roman"/>
          <w:sz w:val="20"/>
          <w:szCs w:val="20"/>
        </w:rPr>
        <w:t xml:space="preserve"> </w:t>
      </w:r>
      <w:proofErr w:type="spellStart"/>
      <w:r w:rsidRPr="0089025B">
        <w:rPr>
          <w:rFonts w:ascii="Times New Roman" w:eastAsia="SimSun" w:hAnsi="Times New Roman" w:cs="Times New Roman"/>
          <w:sz w:val="20"/>
          <w:szCs w:val="20"/>
        </w:rPr>
        <w:t>сюэюань</w:t>
      </w:r>
      <w:proofErr w:type="spellEnd"/>
      <w:r w:rsidRPr="0089025B">
        <w:rPr>
          <w:rFonts w:ascii="Times New Roman" w:eastAsia="SimSun" w:hAnsi="Times New Roman" w:cs="Times New Roman"/>
          <w:sz w:val="20"/>
          <w:szCs w:val="20"/>
        </w:rPr>
        <w:t xml:space="preserve"> </w:t>
      </w:r>
      <w:proofErr w:type="spellStart"/>
      <w:r w:rsidRPr="0089025B">
        <w:rPr>
          <w:rFonts w:ascii="Times New Roman" w:eastAsia="SimSun" w:hAnsi="Times New Roman" w:cs="Times New Roman"/>
          <w:sz w:val="20"/>
          <w:szCs w:val="20"/>
        </w:rPr>
        <w:t>сюэбао</w:t>
      </w:r>
      <w:proofErr w:type="spellEnd"/>
      <w:r w:rsidRPr="0089025B">
        <w:rPr>
          <w:rFonts w:ascii="Times New Roman" w:eastAsia="SimSun" w:hAnsi="Times New Roman" w:cs="Times New Roman"/>
          <w:sz w:val="20"/>
          <w:szCs w:val="20"/>
        </w:rPr>
        <w:t xml:space="preserve"> (Вестник института </w:t>
      </w:r>
      <w:proofErr w:type="spellStart"/>
      <w:r w:rsidRPr="0089025B">
        <w:rPr>
          <w:rFonts w:ascii="Times New Roman" w:eastAsia="SimSun" w:hAnsi="Times New Roman" w:cs="Times New Roman"/>
          <w:sz w:val="20"/>
          <w:szCs w:val="20"/>
        </w:rPr>
        <w:t>Анькан</w:t>
      </w:r>
      <w:proofErr w:type="spellEnd"/>
      <w:r w:rsidRPr="0089025B">
        <w:rPr>
          <w:rFonts w:ascii="Times New Roman" w:eastAsia="SimSun" w:hAnsi="Times New Roman" w:cs="Times New Roman"/>
          <w:sz w:val="20"/>
          <w:szCs w:val="20"/>
        </w:rPr>
        <w:t xml:space="preserve">)– </w:t>
      </w:r>
      <w:proofErr w:type="spellStart"/>
      <w:r w:rsidRPr="0089025B">
        <w:rPr>
          <w:rFonts w:ascii="Times New Roman" w:eastAsia="SimSun" w:hAnsi="Times New Roman" w:cs="Times New Roman"/>
          <w:sz w:val="20"/>
          <w:szCs w:val="20"/>
        </w:rPr>
        <w:t>Янчжоу</w:t>
      </w:r>
      <w:proofErr w:type="spellEnd"/>
      <w:r w:rsidRPr="0089025B">
        <w:rPr>
          <w:rFonts w:ascii="Times New Roman" w:eastAsia="SimSun" w:hAnsi="Times New Roman" w:cs="Times New Roman"/>
          <w:sz w:val="20"/>
          <w:szCs w:val="20"/>
        </w:rPr>
        <w:t>, 2008. - №4.</w:t>
      </w:r>
      <w:proofErr w:type="gramEnd"/>
      <w:r w:rsidRPr="0089025B">
        <w:rPr>
          <w:rFonts w:ascii="Times New Roman" w:eastAsia="SimSun" w:hAnsi="Times New Roman" w:cs="Times New Roman"/>
          <w:sz w:val="20"/>
          <w:szCs w:val="20"/>
        </w:rPr>
        <w:t xml:space="preserve"> С.43-44.</w:t>
      </w:r>
    </w:p>
  </w:footnote>
  <w:footnote w:id="24">
    <w:p w:rsidR="00216EE1" w:rsidRPr="0089025B" w:rsidRDefault="00216EE1" w:rsidP="005C4B7B">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proofErr w:type="spellStart"/>
      <w:r w:rsidRPr="0089025B">
        <w:rPr>
          <w:rFonts w:ascii="Times New Roman" w:hAnsi="Times New Roman" w:cs="Times New Roman"/>
        </w:rPr>
        <w:t>Мыльникова</w:t>
      </w:r>
      <w:proofErr w:type="spellEnd"/>
      <w:r w:rsidRPr="0089025B">
        <w:rPr>
          <w:rFonts w:ascii="Times New Roman" w:hAnsi="Times New Roman" w:cs="Times New Roman"/>
        </w:rPr>
        <w:t xml:space="preserve"> Ю. С. Правовое положение женщин в истории Средневекового Китая (VII–XIII века).  – СПб. 2014. С.230.</w:t>
      </w:r>
    </w:p>
  </w:footnote>
  <w:footnote w:id="25">
    <w:p w:rsidR="00216EE1" w:rsidRPr="0089025B" w:rsidRDefault="00216EE1" w:rsidP="00495D12">
      <w:pPr>
        <w:shd w:val="clear" w:color="auto" w:fill="FFFFFF"/>
        <w:spacing w:after="0" w:line="240" w:lineRule="auto"/>
        <w:rPr>
          <w:rFonts w:ascii="Times New Roman" w:eastAsia="Times New Roman" w:hAnsi="Times New Roman" w:cs="Times New Roman"/>
          <w:color w:val="222222"/>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w:t>
      </w:r>
      <w:proofErr w:type="spellStart"/>
      <w:r w:rsidRPr="0089025B">
        <w:rPr>
          <w:rFonts w:ascii="Times New Roman" w:eastAsia="Times New Roman" w:hAnsi="Times New Roman" w:cs="Times New Roman"/>
          <w:iCs/>
          <w:color w:val="222222"/>
          <w:sz w:val="20"/>
          <w:szCs w:val="20"/>
        </w:rPr>
        <w:t>Тайпинское</w:t>
      </w:r>
      <w:proofErr w:type="spellEnd"/>
      <w:r w:rsidRPr="0089025B">
        <w:rPr>
          <w:rFonts w:ascii="Times New Roman" w:eastAsia="Times New Roman" w:hAnsi="Times New Roman" w:cs="Times New Roman"/>
          <w:iCs/>
          <w:color w:val="222222"/>
          <w:sz w:val="20"/>
          <w:szCs w:val="20"/>
        </w:rPr>
        <w:t xml:space="preserve"> восстание 1850—1864</w:t>
      </w:r>
      <w:r w:rsidRPr="0089025B">
        <w:rPr>
          <w:rFonts w:ascii="Times New Roman" w:eastAsia="Times New Roman" w:hAnsi="Times New Roman" w:cs="Times New Roman"/>
          <w:color w:val="222222"/>
          <w:sz w:val="20"/>
          <w:szCs w:val="20"/>
        </w:rPr>
        <w:t>. Сборник документов // сост. Илюшкин В.П., Соловьев О.Г. – М., 1960. С.22.</w:t>
      </w:r>
    </w:p>
  </w:footnote>
  <w:footnote w:id="26">
    <w:p w:rsidR="00216EE1" w:rsidRPr="0089025B" w:rsidRDefault="00216EE1" w:rsidP="00407634">
      <w:pPr>
        <w:pStyle w:val="a3"/>
        <w:jc w:val="both"/>
        <w:rPr>
          <w:rFonts w:ascii="Times New Roman" w:eastAsia="宋体"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r w:rsidRPr="0089025B">
        <w:rPr>
          <w:rFonts w:ascii="Times New Roman" w:eastAsia="宋体" w:hAnsi="Times New Roman" w:cs="Times New Roman"/>
          <w:iCs/>
          <w:color w:val="222222"/>
        </w:rPr>
        <w:t>Там же.</w:t>
      </w:r>
      <w:r w:rsidRPr="0089025B">
        <w:rPr>
          <w:rFonts w:ascii="Times New Roman" w:eastAsia="宋体" w:hAnsi="Times New Roman" w:cs="Times New Roman"/>
          <w:color w:val="222222"/>
        </w:rPr>
        <w:t xml:space="preserve"> С.30.</w:t>
      </w:r>
    </w:p>
  </w:footnote>
  <w:footnote w:id="27">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Кара-Мурза Г.С. Тайпины. Великая крестьянская война и </w:t>
      </w:r>
      <w:proofErr w:type="spellStart"/>
      <w:r w:rsidRPr="0089025B">
        <w:rPr>
          <w:rFonts w:ascii="Times New Roman" w:hAnsi="Times New Roman" w:cs="Times New Roman"/>
        </w:rPr>
        <w:t>тайпинское</w:t>
      </w:r>
      <w:proofErr w:type="spellEnd"/>
      <w:r w:rsidRPr="0089025B">
        <w:rPr>
          <w:rFonts w:ascii="Times New Roman" w:hAnsi="Times New Roman" w:cs="Times New Roman"/>
        </w:rPr>
        <w:t xml:space="preserve"> государство в Китае. 1850-1864. – М., 1950. С.94.</w:t>
      </w:r>
    </w:p>
  </w:footnote>
  <w:footnote w:id="28">
    <w:p w:rsidR="00216EE1" w:rsidRPr="0089025B" w:rsidRDefault="00216EE1" w:rsidP="008B7A70">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Там же. С.93.</w:t>
      </w:r>
    </w:p>
  </w:footnote>
  <w:footnote w:id="29">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proofErr w:type="spellStart"/>
      <w:r w:rsidRPr="0089025B">
        <w:rPr>
          <w:rFonts w:ascii="Times New Roman" w:eastAsia="Times New Roman" w:hAnsi="Times New Roman" w:cs="Times New Roman"/>
          <w:iCs/>
          <w:color w:val="222222"/>
        </w:rPr>
        <w:t>Тайпинское</w:t>
      </w:r>
      <w:proofErr w:type="spellEnd"/>
      <w:r w:rsidRPr="0089025B">
        <w:rPr>
          <w:rFonts w:ascii="Times New Roman" w:eastAsia="Times New Roman" w:hAnsi="Times New Roman" w:cs="Times New Roman"/>
          <w:iCs/>
          <w:color w:val="222222"/>
        </w:rPr>
        <w:t xml:space="preserve"> восстание 1850—1864</w:t>
      </w:r>
      <w:r w:rsidRPr="0089025B">
        <w:rPr>
          <w:rFonts w:ascii="Times New Roman" w:eastAsia="Times New Roman" w:hAnsi="Times New Roman" w:cs="Times New Roman"/>
          <w:color w:val="222222"/>
        </w:rPr>
        <w:t>. Сборник документов // сост. Илюшкин В.П., Соловьев О.Г. – М., 1960. С.56.</w:t>
      </w:r>
    </w:p>
  </w:footnote>
  <w:footnote w:id="30">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r w:rsidRPr="0089025B">
        <w:rPr>
          <w:rFonts w:ascii="Times New Roman" w:eastAsia="Times New Roman" w:hAnsi="Times New Roman" w:cs="Times New Roman"/>
          <w:iCs/>
          <w:color w:val="222222"/>
        </w:rPr>
        <w:t>Там же.</w:t>
      </w:r>
      <w:r w:rsidRPr="0089025B">
        <w:rPr>
          <w:rFonts w:ascii="Times New Roman" w:eastAsia="Times New Roman" w:hAnsi="Times New Roman" w:cs="Times New Roman"/>
          <w:color w:val="222222"/>
        </w:rPr>
        <w:t xml:space="preserve"> С.57.</w:t>
      </w:r>
    </w:p>
  </w:footnote>
  <w:footnote w:id="31">
    <w:p w:rsidR="00216EE1" w:rsidRPr="0089025B" w:rsidRDefault="00216EE1" w:rsidP="00AD6FCF">
      <w:pPr>
        <w:pStyle w:val="a3"/>
        <w:rPr>
          <w:rFonts w:ascii="Times New Roman" w:hAnsi="Times New Roman" w:cs="Times New Roman"/>
          <w:lang w:val="en-US"/>
        </w:rPr>
      </w:pPr>
      <w:r w:rsidRPr="0089025B">
        <w:rPr>
          <w:rStyle w:val="a5"/>
          <w:rFonts w:ascii="Times New Roman" w:hAnsi="Times New Roman" w:cs="Times New Roman"/>
        </w:rPr>
        <w:footnoteRef/>
      </w:r>
      <w:r w:rsidRPr="0089025B">
        <w:rPr>
          <w:rFonts w:ascii="Times New Roman" w:hAnsi="Times New Roman" w:cs="Times New Roman"/>
          <w:lang w:val="en-US"/>
        </w:rPr>
        <w:t xml:space="preserve">Kazuko Ono. </w:t>
      </w:r>
      <w:proofErr w:type="gramStart"/>
      <w:r w:rsidRPr="0089025B">
        <w:rPr>
          <w:rFonts w:ascii="Times New Roman" w:hAnsi="Times New Roman" w:cs="Times New Roman"/>
          <w:lang w:val="en-US"/>
        </w:rPr>
        <w:t>Chinese women in a century of revolution.</w:t>
      </w:r>
      <w:proofErr w:type="gramEnd"/>
      <w:r w:rsidRPr="0089025B">
        <w:rPr>
          <w:rFonts w:ascii="Times New Roman" w:hAnsi="Times New Roman" w:cs="Times New Roman"/>
          <w:lang w:val="en-US"/>
        </w:rPr>
        <w:t xml:space="preserve"> 1850-1950. – Stanford, 1989. </w:t>
      </w:r>
      <w:proofErr w:type="gramStart"/>
      <w:r w:rsidRPr="0089025B">
        <w:rPr>
          <w:rFonts w:ascii="Times New Roman" w:hAnsi="Times New Roman" w:cs="Times New Roman"/>
          <w:lang w:val="en-US"/>
        </w:rPr>
        <w:t>P.37.</w:t>
      </w:r>
      <w:proofErr w:type="gramEnd"/>
    </w:p>
  </w:footnote>
  <w:footnote w:id="32">
    <w:p w:rsidR="00216EE1" w:rsidRPr="0089025B" w:rsidRDefault="00216EE1" w:rsidP="00AD6FCF">
      <w:pPr>
        <w:spacing w:after="0" w:line="240" w:lineRule="auto"/>
        <w:jc w:val="both"/>
        <w:rPr>
          <w:rFonts w:ascii="Times New Roman" w:hAnsi="Times New Roman" w:cs="Times New Roman"/>
          <w:sz w:val="20"/>
          <w:szCs w:val="20"/>
          <w:lang w:val="en-US"/>
        </w:rPr>
      </w:pPr>
      <w:r w:rsidRPr="0089025B">
        <w:rPr>
          <w:rStyle w:val="a5"/>
          <w:rFonts w:ascii="Times New Roman" w:hAnsi="Times New Roman" w:cs="Times New Roman"/>
          <w:sz w:val="20"/>
          <w:szCs w:val="20"/>
        </w:rPr>
        <w:footnoteRef/>
      </w:r>
      <w:r w:rsidRPr="0089025B">
        <w:rPr>
          <w:rFonts w:ascii="Times New Roman" w:hAnsi="Times New Roman" w:cs="Times New Roman"/>
          <w:color w:val="D99594" w:themeColor="accent2" w:themeTint="99"/>
          <w:sz w:val="20"/>
          <w:szCs w:val="20"/>
          <w:lang w:val="en-US"/>
        </w:rPr>
        <w:t xml:space="preserve"> </w:t>
      </w:r>
      <w:r w:rsidRPr="0089025B">
        <w:rPr>
          <w:rFonts w:ascii="Times New Roman" w:hAnsi="Times New Roman" w:cs="Times New Roman"/>
          <w:sz w:val="20"/>
          <w:szCs w:val="20"/>
          <w:shd w:val="clear" w:color="auto" w:fill="FFFFFF"/>
        </w:rPr>
        <w:t>Ли</w:t>
      </w:r>
      <w:r w:rsidRPr="0089025B">
        <w:rPr>
          <w:rFonts w:ascii="Times New Roman" w:hAnsi="Times New Roman" w:cs="Times New Roman"/>
          <w:sz w:val="20"/>
          <w:szCs w:val="20"/>
          <w:shd w:val="clear" w:color="auto" w:fill="FFFFFF"/>
          <w:lang w:val="en-US"/>
        </w:rPr>
        <w:t xml:space="preserve"> </w:t>
      </w:r>
      <w:proofErr w:type="spellStart"/>
      <w:r w:rsidRPr="0089025B">
        <w:rPr>
          <w:rFonts w:ascii="Times New Roman" w:hAnsi="Times New Roman" w:cs="Times New Roman"/>
          <w:sz w:val="20"/>
          <w:szCs w:val="20"/>
          <w:shd w:val="clear" w:color="auto" w:fill="FFFFFF"/>
        </w:rPr>
        <w:t>Сяомэй</w:t>
      </w:r>
      <w:proofErr w:type="spellEnd"/>
      <w:r w:rsidRPr="0089025B">
        <w:rPr>
          <w:rFonts w:ascii="Times New Roman" w:hAnsi="Times New Roman" w:cs="Times New Roman"/>
          <w:sz w:val="20"/>
          <w:szCs w:val="20"/>
          <w:shd w:val="clear" w:color="auto" w:fill="FFFFFF"/>
          <w:lang w:val="en-US"/>
        </w:rPr>
        <w:t xml:space="preserve">. </w:t>
      </w:r>
      <w:r w:rsidRPr="0089025B">
        <w:rPr>
          <w:rFonts w:ascii="Times New Roman" w:hAnsi="Times New Roman" w:cs="Times New Roman"/>
          <w:sz w:val="20"/>
          <w:szCs w:val="20"/>
          <w:shd w:val="clear" w:color="auto" w:fill="FFFFFF"/>
        </w:rPr>
        <w:t>Лунь</w:t>
      </w:r>
      <w:r w:rsidRPr="0089025B">
        <w:rPr>
          <w:rFonts w:ascii="Times New Roman" w:hAnsi="Times New Roman" w:cs="Times New Roman"/>
          <w:sz w:val="20"/>
          <w:szCs w:val="20"/>
          <w:shd w:val="clear" w:color="auto" w:fill="FFFFFF"/>
          <w:lang w:val="en-US"/>
        </w:rPr>
        <w:t xml:space="preserve">  </w:t>
      </w:r>
      <w:r w:rsidRPr="0089025B">
        <w:rPr>
          <w:rFonts w:ascii="Times New Roman" w:hAnsi="Times New Roman" w:cs="Times New Roman"/>
          <w:sz w:val="20"/>
          <w:szCs w:val="20"/>
          <w:shd w:val="clear" w:color="auto" w:fill="FFFFFF"/>
        </w:rPr>
        <w:t>Тайпин</w:t>
      </w:r>
      <w:r w:rsidRPr="0089025B">
        <w:rPr>
          <w:rFonts w:ascii="Times New Roman" w:hAnsi="Times New Roman" w:cs="Times New Roman"/>
          <w:sz w:val="20"/>
          <w:szCs w:val="20"/>
          <w:shd w:val="clear" w:color="auto" w:fill="FFFFFF"/>
          <w:lang w:val="en-US"/>
        </w:rPr>
        <w:t xml:space="preserve"> </w:t>
      </w:r>
      <w:proofErr w:type="spellStart"/>
      <w:r w:rsidRPr="0089025B">
        <w:rPr>
          <w:rFonts w:ascii="Times New Roman" w:hAnsi="Times New Roman" w:cs="Times New Roman"/>
          <w:sz w:val="20"/>
          <w:szCs w:val="20"/>
          <w:shd w:val="clear" w:color="auto" w:fill="FFFFFF"/>
        </w:rPr>
        <w:t>Тяньго</w:t>
      </w:r>
      <w:proofErr w:type="spellEnd"/>
      <w:r w:rsidRPr="0089025B">
        <w:rPr>
          <w:rFonts w:ascii="Times New Roman" w:hAnsi="Times New Roman" w:cs="Times New Roman"/>
          <w:sz w:val="20"/>
          <w:szCs w:val="20"/>
          <w:shd w:val="clear" w:color="auto" w:fill="FFFFFF"/>
          <w:lang w:val="en-US"/>
        </w:rPr>
        <w:t xml:space="preserve"> </w:t>
      </w:r>
      <w:proofErr w:type="spellStart"/>
      <w:r w:rsidRPr="0089025B">
        <w:rPr>
          <w:rFonts w:ascii="Times New Roman" w:hAnsi="Times New Roman" w:cs="Times New Roman"/>
          <w:sz w:val="20"/>
          <w:szCs w:val="20"/>
          <w:shd w:val="clear" w:color="auto" w:fill="FFFFFF"/>
        </w:rPr>
        <w:t>юньдун</w:t>
      </w:r>
      <w:proofErr w:type="spellEnd"/>
      <w:r w:rsidRPr="0089025B">
        <w:rPr>
          <w:rFonts w:ascii="Times New Roman" w:hAnsi="Times New Roman" w:cs="Times New Roman"/>
          <w:sz w:val="20"/>
          <w:szCs w:val="20"/>
          <w:shd w:val="clear" w:color="auto" w:fill="FFFFFF"/>
          <w:lang w:val="en-US"/>
        </w:rPr>
        <w:t xml:space="preserve"> </w:t>
      </w:r>
      <w:proofErr w:type="spellStart"/>
      <w:r w:rsidRPr="0089025B">
        <w:rPr>
          <w:rFonts w:ascii="Times New Roman" w:hAnsi="Times New Roman" w:cs="Times New Roman"/>
          <w:sz w:val="20"/>
          <w:szCs w:val="20"/>
          <w:shd w:val="clear" w:color="auto" w:fill="FFFFFF"/>
        </w:rPr>
        <w:t>шици</w:t>
      </w:r>
      <w:proofErr w:type="spellEnd"/>
      <w:r w:rsidRPr="0089025B">
        <w:rPr>
          <w:rFonts w:ascii="Times New Roman" w:hAnsi="Times New Roman" w:cs="Times New Roman"/>
          <w:sz w:val="20"/>
          <w:szCs w:val="20"/>
          <w:shd w:val="clear" w:color="auto" w:fill="FFFFFF"/>
          <w:lang w:val="en-US"/>
        </w:rPr>
        <w:t xml:space="preserve"> </w:t>
      </w:r>
      <w:proofErr w:type="spellStart"/>
      <w:r w:rsidRPr="0089025B">
        <w:rPr>
          <w:rFonts w:ascii="Times New Roman" w:hAnsi="Times New Roman" w:cs="Times New Roman"/>
          <w:sz w:val="20"/>
          <w:szCs w:val="20"/>
          <w:shd w:val="clear" w:color="auto" w:fill="FFFFFF"/>
        </w:rPr>
        <w:t>дэ</w:t>
      </w:r>
      <w:proofErr w:type="spellEnd"/>
      <w:r w:rsidRPr="0089025B">
        <w:rPr>
          <w:rFonts w:ascii="Times New Roman" w:hAnsi="Times New Roman" w:cs="Times New Roman"/>
          <w:sz w:val="20"/>
          <w:szCs w:val="20"/>
          <w:shd w:val="clear" w:color="auto" w:fill="FFFFFF"/>
          <w:lang w:val="en-US"/>
        </w:rPr>
        <w:t xml:space="preserve"> </w:t>
      </w:r>
      <w:proofErr w:type="spellStart"/>
      <w:r w:rsidRPr="0089025B">
        <w:rPr>
          <w:rFonts w:ascii="Times New Roman" w:hAnsi="Times New Roman" w:cs="Times New Roman"/>
          <w:sz w:val="20"/>
          <w:szCs w:val="20"/>
          <w:shd w:val="clear" w:color="auto" w:fill="FFFFFF"/>
        </w:rPr>
        <w:t>фунюй</w:t>
      </w:r>
      <w:proofErr w:type="spellEnd"/>
      <w:r w:rsidRPr="0089025B">
        <w:rPr>
          <w:rFonts w:ascii="Times New Roman" w:hAnsi="Times New Roman" w:cs="Times New Roman"/>
          <w:sz w:val="20"/>
          <w:szCs w:val="20"/>
          <w:shd w:val="clear" w:color="auto" w:fill="FFFFFF"/>
          <w:lang w:val="en-US"/>
        </w:rPr>
        <w:t xml:space="preserve"> </w:t>
      </w:r>
      <w:proofErr w:type="spellStart"/>
      <w:r w:rsidRPr="0089025B">
        <w:rPr>
          <w:rFonts w:ascii="Times New Roman" w:hAnsi="Times New Roman" w:cs="Times New Roman"/>
          <w:sz w:val="20"/>
          <w:szCs w:val="20"/>
          <w:shd w:val="clear" w:color="auto" w:fill="FFFFFF"/>
        </w:rPr>
        <w:t>цзэфан</w:t>
      </w:r>
      <w:proofErr w:type="spellEnd"/>
      <w:r w:rsidRPr="0089025B">
        <w:rPr>
          <w:rFonts w:ascii="Times New Roman" w:hAnsi="Times New Roman" w:cs="Times New Roman"/>
          <w:sz w:val="20"/>
          <w:szCs w:val="20"/>
          <w:shd w:val="clear" w:color="auto" w:fill="FFFFFF"/>
          <w:lang w:val="en-US"/>
        </w:rPr>
        <w:t xml:space="preserve"> </w:t>
      </w:r>
      <w:proofErr w:type="spellStart"/>
      <w:r w:rsidRPr="0089025B">
        <w:rPr>
          <w:rFonts w:ascii="Times New Roman" w:hAnsi="Times New Roman" w:cs="Times New Roman"/>
          <w:sz w:val="20"/>
          <w:szCs w:val="20"/>
          <w:shd w:val="clear" w:color="auto" w:fill="FFFFFF"/>
        </w:rPr>
        <w:t>чжэнцэ</w:t>
      </w:r>
      <w:proofErr w:type="spellEnd"/>
      <w:proofErr w:type="gramStart"/>
      <w:r w:rsidRPr="0089025B">
        <w:rPr>
          <w:rFonts w:ascii="Times New Roman" w:hAnsi="Times New Roman" w:cs="Times New Roman"/>
          <w:sz w:val="20"/>
          <w:szCs w:val="20"/>
          <w:shd w:val="clear" w:color="auto" w:fill="FFFFFF"/>
          <w:lang w:val="en-US"/>
        </w:rPr>
        <w:t xml:space="preserve">  (</w:t>
      </w:r>
      <w:r w:rsidRPr="0089025B">
        <w:rPr>
          <w:rFonts w:ascii="Times New Roman" w:hAnsi="Times New Roman" w:cs="Times New Roman"/>
          <w:sz w:val="20"/>
          <w:szCs w:val="20"/>
          <w:shd w:val="clear" w:color="auto" w:fill="FFFFFF"/>
        </w:rPr>
        <w:t>李晓梅</w:t>
      </w:r>
      <w:r w:rsidRPr="0089025B">
        <w:rPr>
          <w:rFonts w:ascii="Times New Roman" w:hAnsi="Times New Roman" w:cs="Times New Roman"/>
          <w:sz w:val="20"/>
          <w:szCs w:val="20"/>
        </w:rPr>
        <w:t>。</w:t>
      </w:r>
      <w:r w:rsidRPr="0089025B">
        <w:rPr>
          <w:rFonts w:ascii="Times New Roman" w:eastAsia="SimSun" w:hAnsi="Times New Roman" w:cs="Times New Roman"/>
          <w:bCs/>
          <w:sz w:val="20"/>
          <w:szCs w:val="20"/>
        </w:rPr>
        <w:t>论太平天国运动时期的妇女解放政策</w:t>
      </w:r>
      <w:r w:rsidRPr="0089025B">
        <w:rPr>
          <w:rFonts w:ascii="Times New Roman" w:eastAsia="SimSun" w:hAnsi="Times New Roman" w:cs="Times New Roman"/>
          <w:bCs/>
          <w:sz w:val="20"/>
          <w:szCs w:val="20"/>
          <w:lang w:val="en-US"/>
        </w:rPr>
        <w:t xml:space="preserve">. </w:t>
      </w:r>
      <w:proofErr w:type="gramEnd"/>
      <w:r w:rsidRPr="0089025B">
        <w:rPr>
          <w:rFonts w:ascii="Times New Roman" w:eastAsia="SimSun" w:hAnsi="Times New Roman" w:cs="Times New Roman"/>
          <w:bCs/>
          <w:sz w:val="20"/>
          <w:szCs w:val="20"/>
        </w:rPr>
        <w:t>О</w:t>
      </w:r>
      <w:r w:rsidRPr="0089025B">
        <w:rPr>
          <w:rFonts w:ascii="Times New Roman" w:eastAsia="SimSun" w:hAnsi="Times New Roman" w:cs="Times New Roman"/>
          <w:bCs/>
          <w:sz w:val="20"/>
          <w:szCs w:val="20"/>
          <w:lang w:val="en-US"/>
        </w:rPr>
        <w:t xml:space="preserve"> </w:t>
      </w:r>
      <w:r w:rsidRPr="0089025B">
        <w:rPr>
          <w:rFonts w:ascii="Times New Roman" w:eastAsia="SimSun" w:hAnsi="Times New Roman" w:cs="Times New Roman"/>
          <w:bCs/>
          <w:sz w:val="20"/>
          <w:szCs w:val="20"/>
        </w:rPr>
        <w:t>политике</w:t>
      </w:r>
      <w:r w:rsidRPr="0089025B">
        <w:rPr>
          <w:rFonts w:ascii="Times New Roman" w:eastAsia="SimSun" w:hAnsi="Times New Roman" w:cs="Times New Roman"/>
          <w:bCs/>
          <w:sz w:val="20"/>
          <w:szCs w:val="20"/>
          <w:lang w:val="en-US"/>
        </w:rPr>
        <w:t xml:space="preserve"> </w:t>
      </w:r>
      <w:r w:rsidRPr="0089025B">
        <w:rPr>
          <w:rFonts w:ascii="Times New Roman" w:eastAsia="SimSun" w:hAnsi="Times New Roman" w:cs="Times New Roman"/>
          <w:bCs/>
          <w:sz w:val="20"/>
          <w:szCs w:val="20"/>
        </w:rPr>
        <w:t>раскрепощения</w:t>
      </w:r>
      <w:r w:rsidRPr="0089025B">
        <w:rPr>
          <w:rFonts w:ascii="Times New Roman" w:eastAsia="SimSun" w:hAnsi="Times New Roman" w:cs="Times New Roman"/>
          <w:bCs/>
          <w:sz w:val="20"/>
          <w:szCs w:val="20"/>
          <w:lang w:val="en-US"/>
        </w:rPr>
        <w:t xml:space="preserve"> </w:t>
      </w:r>
      <w:r w:rsidRPr="0089025B">
        <w:rPr>
          <w:rFonts w:ascii="Times New Roman" w:eastAsia="SimSun" w:hAnsi="Times New Roman" w:cs="Times New Roman"/>
          <w:bCs/>
          <w:sz w:val="20"/>
          <w:szCs w:val="20"/>
        </w:rPr>
        <w:t>женщин</w:t>
      </w:r>
      <w:r w:rsidRPr="0089025B">
        <w:rPr>
          <w:rFonts w:ascii="Times New Roman" w:eastAsia="SimSun" w:hAnsi="Times New Roman" w:cs="Times New Roman"/>
          <w:bCs/>
          <w:sz w:val="20"/>
          <w:szCs w:val="20"/>
          <w:lang w:val="en-US"/>
        </w:rPr>
        <w:t xml:space="preserve"> </w:t>
      </w:r>
      <w:r w:rsidRPr="0089025B">
        <w:rPr>
          <w:rFonts w:ascii="Times New Roman" w:eastAsia="SimSun" w:hAnsi="Times New Roman" w:cs="Times New Roman"/>
          <w:bCs/>
          <w:sz w:val="20"/>
          <w:szCs w:val="20"/>
        </w:rPr>
        <w:t>в</w:t>
      </w:r>
      <w:r w:rsidRPr="0089025B">
        <w:rPr>
          <w:rFonts w:ascii="Times New Roman" w:eastAsia="SimSun" w:hAnsi="Times New Roman" w:cs="Times New Roman"/>
          <w:bCs/>
          <w:sz w:val="20"/>
          <w:szCs w:val="20"/>
          <w:lang w:val="en-US"/>
        </w:rPr>
        <w:t xml:space="preserve"> </w:t>
      </w:r>
      <w:r w:rsidRPr="0089025B">
        <w:rPr>
          <w:rFonts w:ascii="Times New Roman" w:eastAsia="SimSun" w:hAnsi="Times New Roman" w:cs="Times New Roman"/>
          <w:bCs/>
          <w:sz w:val="20"/>
          <w:szCs w:val="20"/>
        </w:rPr>
        <w:t>период</w:t>
      </w:r>
      <w:r w:rsidRPr="0089025B">
        <w:rPr>
          <w:rFonts w:ascii="Times New Roman" w:eastAsia="SimSun" w:hAnsi="Times New Roman" w:cs="Times New Roman"/>
          <w:bCs/>
          <w:sz w:val="20"/>
          <w:szCs w:val="20"/>
          <w:lang w:val="en-US"/>
        </w:rPr>
        <w:t xml:space="preserve"> </w:t>
      </w:r>
      <w:proofErr w:type="spellStart"/>
      <w:r w:rsidRPr="0089025B">
        <w:rPr>
          <w:rFonts w:ascii="Times New Roman" w:eastAsia="SimSun" w:hAnsi="Times New Roman" w:cs="Times New Roman"/>
          <w:bCs/>
          <w:sz w:val="20"/>
          <w:szCs w:val="20"/>
        </w:rPr>
        <w:t>Тайпинского</w:t>
      </w:r>
      <w:proofErr w:type="spellEnd"/>
      <w:r w:rsidRPr="0089025B">
        <w:rPr>
          <w:rFonts w:ascii="Times New Roman" w:eastAsia="SimSun" w:hAnsi="Times New Roman" w:cs="Times New Roman"/>
          <w:bCs/>
          <w:sz w:val="20"/>
          <w:szCs w:val="20"/>
          <w:lang w:val="en-US"/>
        </w:rPr>
        <w:t xml:space="preserve"> </w:t>
      </w:r>
      <w:r w:rsidRPr="0089025B">
        <w:rPr>
          <w:rFonts w:ascii="Times New Roman" w:eastAsia="SimSun" w:hAnsi="Times New Roman" w:cs="Times New Roman"/>
          <w:bCs/>
          <w:sz w:val="20"/>
          <w:szCs w:val="20"/>
        </w:rPr>
        <w:t>Небесного</w:t>
      </w:r>
      <w:r w:rsidRPr="0089025B">
        <w:rPr>
          <w:rFonts w:ascii="Times New Roman" w:eastAsia="SimSun" w:hAnsi="Times New Roman" w:cs="Times New Roman"/>
          <w:bCs/>
          <w:sz w:val="20"/>
          <w:szCs w:val="20"/>
          <w:lang w:val="en-US"/>
        </w:rPr>
        <w:t xml:space="preserve"> </w:t>
      </w:r>
      <w:r w:rsidRPr="0089025B">
        <w:rPr>
          <w:rFonts w:ascii="Times New Roman" w:eastAsia="SimSun" w:hAnsi="Times New Roman" w:cs="Times New Roman"/>
          <w:bCs/>
          <w:sz w:val="20"/>
          <w:szCs w:val="20"/>
        </w:rPr>
        <w:t>Царства</w:t>
      </w:r>
      <w:r w:rsidRPr="0089025B">
        <w:rPr>
          <w:rFonts w:ascii="Times New Roman" w:eastAsia="SimSun" w:hAnsi="Times New Roman" w:cs="Times New Roman"/>
          <w:bCs/>
          <w:sz w:val="20"/>
          <w:szCs w:val="20"/>
          <w:lang w:val="en-US"/>
        </w:rPr>
        <w:t xml:space="preserve">)// </w:t>
      </w:r>
      <w:proofErr w:type="spellStart"/>
      <w:r w:rsidRPr="0089025B">
        <w:rPr>
          <w:rFonts w:ascii="Times New Roman" w:eastAsia="SimSun" w:hAnsi="Times New Roman" w:cs="Times New Roman"/>
          <w:bCs/>
          <w:sz w:val="20"/>
          <w:szCs w:val="20"/>
        </w:rPr>
        <w:t>Шаян</w:t>
      </w:r>
      <w:proofErr w:type="spellEnd"/>
      <w:r w:rsidRPr="0089025B">
        <w:rPr>
          <w:rFonts w:ascii="Times New Roman" w:eastAsia="SimSun" w:hAnsi="Times New Roman" w:cs="Times New Roman"/>
          <w:bCs/>
          <w:sz w:val="20"/>
          <w:szCs w:val="20"/>
          <w:lang w:val="en-US"/>
        </w:rPr>
        <w:t xml:space="preserve"> </w:t>
      </w:r>
      <w:proofErr w:type="spellStart"/>
      <w:r w:rsidRPr="0089025B">
        <w:rPr>
          <w:rFonts w:ascii="Times New Roman" w:eastAsia="SimSun" w:hAnsi="Times New Roman" w:cs="Times New Roman"/>
          <w:bCs/>
          <w:sz w:val="20"/>
          <w:szCs w:val="20"/>
        </w:rPr>
        <w:t>шифань</w:t>
      </w:r>
      <w:proofErr w:type="spellEnd"/>
      <w:r w:rsidRPr="0089025B">
        <w:rPr>
          <w:rFonts w:ascii="Times New Roman" w:eastAsia="SimSun" w:hAnsi="Times New Roman" w:cs="Times New Roman"/>
          <w:bCs/>
          <w:sz w:val="20"/>
          <w:szCs w:val="20"/>
          <w:lang w:val="en-US"/>
        </w:rPr>
        <w:t xml:space="preserve"> </w:t>
      </w:r>
      <w:proofErr w:type="spellStart"/>
      <w:r w:rsidRPr="0089025B">
        <w:rPr>
          <w:rFonts w:ascii="Times New Roman" w:eastAsia="SimSun" w:hAnsi="Times New Roman" w:cs="Times New Roman"/>
          <w:bCs/>
          <w:sz w:val="20"/>
          <w:szCs w:val="20"/>
        </w:rPr>
        <w:t>гаодэн</w:t>
      </w:r>
      <w:proofErr w:type="spellEnd"/>
      <w:r w:rsidRPr="0089025B">
        <w:rPr>
          <w:rFonts w:ascii="Times New Roman" w:eastAsia="SimSun" w:hAnsi="Times New Roman" w:cs="Times New Roman"/>
          <w:bCs/>
          <w:sz w:val="20"/>
          <w:szCs w:val="20"/>
          <w:lang w:val="en-US"/>
        </w:rPr>
        <w:t xml:space="preserve"> </w:t>
      </w:r>
      <w:proofErr w:type="spellStart"/>
      <w:r w:rsidRPr="0089025B">
        <w:rPr>
          <w:rFonts w:ascii="Times New Roman" w:eastAsia="SimSun" w:hAnsi="Times New Roman" w:cs="Times New Roman"/>
          <w:bCs/>
          <w:sz w:val="20"/>
          <w:szCs w:val="20"/>
        </w:rPr>
        <w:t>чжуанькэ</w:t>
      </w:r>
      <w:proofErr w:type="spellEnd"/>
      <w:r w:rsidRPr="0089025B">
        <w:rPr>
          <w:rFonts w:ascii="Times New Roman" w:eastAsia="SimSun" w:hAnsi="Times New Roman" w:cs="Times New Roman"/>
          <w:bCs/>
          <w:sz w:val="20"/>
          <w:szCs w:val="20"/>
          <w:lang w:val="en-US"/>
        </w:rPr>
        <w:t xml:space="preserve"> </w:t>
      </w:r>
      <w:proofErr w:type="spellStart"/>
      <w:r w:rsidRPr="0089025B">
        <w:rPr>
          <w:rFonts w:ascii="Times New Roman" w:eastAsia="SimSun" w:hAnsi="Times New Roman" w:cs="Times New Roman"/>
          <w:bCs/>
          <w:sz w:val="20"/>
          <w:szCs w:val="20"/>
        </w:rPr>
        <w:t>сюэсяо</w:t>
      </w:r>
      <w:proofErr w:type="spellEnd"/>
      <w:r w:rsidRPr="0089025B">
        <w:rPr>
          <w:rFonts w:ascii="Times New Roman" w:eastAsia="SimSun" w:hAnsi="Times New Roman" w:cs="Times New Roman"/>
          <w:bCs/>
          <w:sz w:val="20"/>
          <w:szCs w:val="20"/>
          <w:lang w:val="en-US"/>
        </w:rPr>
        <w:t xml:space="preserve"> </w:t>
      </w:r>
      <w:proofErr w:type="spellStart"/>
      <w:r w:rsidRPr="0089025B">
        <w:rPr>
          <w:rFonts w:ascii="Times New Roman" w:eastAsia="SimSun" w:hAnsi="Times New Roman" w:cs="Times New Roman"/>
          <w:bCs/>
          <w:sz w:val="20"/>
          <w:szCs w:val="20"/>
        </w:rPr>
        <w:t>сюэбао</w:t>
      </w:r>
      <w:proofErr w:type="spellEnd"/>
      <w:r w:rsidRPr="0089025B">
        <w:rPr>
          <w:rFonts w:ascii="Times New Roman" w:eastAsia="SimSun" w:hAnsi="Times New Roman" w:cs="Times New Roman"/>
          <w:bCs/>
          <w:sz w:val="20"/>
          <w:szCs w:val="20"/>
          <w:lang w:val="en-US"/>
        </w:rPr>
        <w:t xml:space="preserve"> </w:t>
      </w:r>
      <w:r w:rsidRPr="0089025B">
        <w:rPr>
          <w:rFonts w:ascii="Times New Roman" w:eastAsia="SimSun" w:hAnsi="Times New Roman" w:cs="Times New Roman"/>
          <w:bCs/>
          <w:sz w:val="20"/>
          <w:szCs w:val="20"/>
        </w:rPr>
        <w:t>沙洋师范高等专科学校学报</w:t>
      </w:r>
      <w:r w:rsidRPr="0089025B">
        <w:rPr>
          <w:rFonts w:ascii="Times New Roman" w:eastAsia="SimSun" w:hAnsi="Times New Roman" w:cs="Times New Roman"/>
          <w:bCs/>
          <w:sz w:val="20"/>
          <w:szCs w:val="20"/>
          <w:lang w:val="en-US"/>
        </w:rPr>
        <w:t xml:space="preserve"> (</w:t>
      </w:r>
      <w:r w:rsidRPr="0089025B">
        <w:rPr>
          <w:rFonts w:ascii="Times New Roman" w:eastAsia="SimSun" w:hAnsi="Times New Roman" w:cs="Times New Roman"/>
          <w:bCs/>
          <w:sz w:val="20"/>
          <w:szCs w:val="20"/>
        </w:rPr>
        <w:t>Журнал</w:t>
      </w:r>
      <w:r w:rsidRPr="0089025B">
        <w:rPr>
          <w:rFonts w:ascii="Times New Roman" w:eastAsia="SimSun" w:hAnsi="Times New Roman" w:cs="Times New Roman"/>
          <w:bCs/>
          <w:sz w:val="20"/>
          <w:szCs w:val="20"/>
          <w:lang w:val="en-US"/>
        </w:rPr>
        <w:t xml:space="preserve"> </w:t>
      </w:r>
      <w:proofErr w:type="spellStart"/>
      <w:r w:rsidRPr="0089025B">
        <w:rPr>
          <w:rFonts w:ascii="Times New Roman" w:eastAsia="SimSun" w:hAnsi="Times New Roman" w:cs="Times New Roman"/>
          <w:bCs/>
          <w:sz w:val="20"/>
          <w:szCs w:val="20"/>
        </w:rPr>
        <w:t>Шаянского</w:t>
      </w:r>
      <w:proofErr w:type="spellEnd"/>
      <w:r w:rsidRPr="0089025B">
        <w:rPr>
          <w:rFonts w:ascii="Times New Roman" w:eastAsia="SimSun" w:hAnsi="Times New Roman" w:cs="Times New Roman"/>
          <w:bCs/>
          <w:sz w:val="20"/>
          <w:szCs w:val="20"/>
          <w:lang w:val="en-US"/>
        </w:rPr>
        <w:t xml:space="preserve"> </w:t>
      </w:r>
      <w:r w:rsidRPr="0089025B">
        <w:rPr>
          <w:rFonts w:ascii="Times New Roman" w:eastAsia="SimSun" w:hAnsi="Times New Roman" w:cs="Times New Roman"/>
          <w:bCs/>
          <w:sz w:val="20"/>
          <w:szCs w:val="20"/>
        </w:rPr>
        <w:t>педагогического</w:t>
      </w:r>
      <w:r w:rsidRPr="0089025B">
        <w:rPr>
          <w:rFonts w:ascii="Times New Roman" w:eastAsia="SimSun" w:hAnsi="Times New Roman" w:cs="Times New Roman"/>
          <w:bCs/>
          <w:sz w:val="20"/>
          <w:szCs w:val="20"/>
          <w:lang w:val="en-US"/>
        </w:rPr>
        <w:t xml:space="preserve"> </w:t>
      </w:r>
      <w:r w:rsidRPr="0089025B">
        <w:rPr>
          <w:rFonts w:ascii="Times New Roman" w:eastAsia="SimSun" w:hAnsi="Times New Roman" w:cs="Times New Roman"/>
          <w:bCs/>
          <w:sz w:val="20"/>
          <w:szCs w:val="20"/>
        </w:rPr>
        <w:t>колледжа</w:t>
      </w:r>
      <w:r w:rsidRPr="0089025B">
        <w:rPr>
          <w:rFonts w:ascii="Times New Roman" w:eastAsia="SimSun" w:hAnsi="Times New Roman" w:cs="Times New Roman"/>
          <w:bCs/>
          <w:sz w:val="20"/>
          <w:szCs w:val="20"/>
          <w:lang w:val="en-US"/>
        </w:rPr>
        <w:t xml:space="preserve">). – </w:t>
      </w:r>
      <w:proofErr w:type="spellStart"/>
      <w:r w:rsidRPr="0089025B">
        <w:rPr>
          <w:rFonts w:ascii="Times New Roman" w:eastAsia="SimSun" w:hAnsi="Times New Roman" w:cs="Times New Roman"/>
          <w:bCs/>
          <w:sz w:val="20"/>
          <w:szCs w:val="20"/>
        </w:rPr>
        <w:t>Шаян</w:t>
      </w:r>
      <w:proofErr w:type="spellEnd"/>
      <w:r w:rsidRPr="0089025B">
        <w:rPr>
          <w:rFonts w:ascii="Times New Roman" w:eastAsia="SimSun" w:hAnsi="Times New Roman" w:cs="Times New Roman"/>
          <w:bCs/>
          <w:sz w:val="20"/>
          <w:szCs w:val="20"/>
          <w:lang w:val="en-US"/>
        </w:rPr>
        <w:t xml:space="preserve">, 2001. №2. </w:t>
      </w:r>
      <w:r w:rsidRPr="0089025B">
        <w:rPr>
          <w:rFonts w:ascii="Times New Roman" w:eastAsia="SimSun" w:hAnsi="Times New Roman" w:cs="Times New Roman"/>
          <w:bCs/>
          <w:sz w:val="20"/>
          <w:szCs w:val="20"/>
        </w:rPr>
        <w:t>С</w:t>
      </w:r>
      <w:r w:rsidRPr="0089025B">
        <w:rPr>
          <w:rFonts w:ascii="Times New Roman" w:eastAsia="SimSun" w:hAnsi="Times New Roman" w:cs="Times New Roman"/>
          <w:bCs/>
          <w:sz w:val="20"/>
          <w:szCs w:val="20"/>
          <w:lang w:val="en-US"/>
        </w:rPr>
        <w:t>.31.</w:t>
      </w:r>
    </w:p>
  </w:footnote>
  <w:footnote w:id="33">
    <w:p w:rsidR="00216EE1" w:rsidRPr="0089025B" w:rsidRDefault="00216EE1" w:rsidP="00AD6FCF">
      <w:pPr>
        <w:pStyle w:val="a3"/>
        <w:rPr>
          <w:rFonts w:ascii="Times New Roman" w:hAnsi="Times New Roman" w:cs="Times New Roman"/>
          <w:lang w:val="en-US"/>
        </w:rPr>
      </w:pPr>
      <w:r w:rsidRPr="0089025B">
        <w:rPr>
          <w:rStyle w:val="a5"/>
          <w:rFonts w:ascii="Times New Roman" w:hAnsi="Times New Roman" w:cs="Times New Roman"/>
        </w:rPr>
        <w:footnoteRef/>
      </w:r>
      <w:r w:rsidRPr="0089025B">
        <w:rPr>
          <w:rFonts w:ascii="Times New Roman" w:hAnsi="Times New Roman" w:cs="Times New Roman"/>
          <w:lang w:val="en-US"/>
        </w:rPr>
        <w:t xml:space="preserve"> </w:t>
      </w:r>
      <w:r w:rsidRPr="0089025B">
        <w:rPr>
          <w:rFonts w:ascii="Times New Roman" w:hAnsi="Times New Roman" w:cs="Times New Roman"/>
          <w:shd w:val="clear" w:color="auto" w:fill="FFFFFF"/>
        </w:rPr>
        <w:t>Ли</w:t>
      </w:r>
      <w:r w:rsidRPr="0089025B">
        <w:rPr>
          <w:rFonts w:ascii="Times New Roman" w:hAnsi="Times New Roman" w:cs="Times New Roman"/>
          <w:shd w:val="clear" w:color="auto" w:fill="FFFFFF"/>
          <w:lang w:val="en-US"/>
        </w:rPr>
        <w:t xml:space="preserve"> </w:t>
      </w:r>
      <w:proofErr w:type="spellStart"/>
      <w:r w:rsidRPr="0089025B">
        <w:rPr>
          <w:rFonts w:ascii="Times New Roman" w:hAnsi="Times New Roman" w:cs="Times New Roman"/>
          <w:shd w:val="clear" w:color="auto" w:fill="FFFFFF"/>
        </w:rPr>
        <w:t>Сяомэй</w:t>
      </w:r>
      <w:proofErr w:type="spellEnd"/>
      <w:r w:rsidRPr="0089025B">
        <w:rPr>
          <w:rFonts w:ascii="Times New Roman" w:hAnsi="Times New Roman" w:cs="Times New Roman"/>
          <w:shd w:val="clear" w:color="auto" w:fill="FFFFFF"/>
          <w:lang w:val="en-US"/>
        </w:rPr>
        <w:t xml:space="preserve">. </w:t>
      </w:r>
      <w:r w:rsidRPr="0089025B">
        <w:rPr>
          <w:rFonts w:ascii="Times New Roman" w:hAnsi="Times New Roman" w:cs="Times New Roman"/>
          <w:shd w:val="clear" w:color="auto" w:fill="FFFFFF"/>
        </w:rPr>
        <w:t>Лунь</w:t>
      </w:r>
      <w:r w:rsidRPr="0089025B">
        <w:rPr>
          <w:rFonts w:ascii="Times New Roman" w:hAnsi="Times New Roman" w:cs="Times New Roman"/>
          <w:shd w:val="clear" w:color="auto" w:fill="FFFFFF"/>
          <w:lang w:val="en-US"/>
        </w:rPr>
        <w:t xml:space="preserve">  </w:t>
      </w:r>
      <w:r w:rsidRPr="0089025B">
        <w:rPr>
          <w:rFonts w:ascii="Times New Roman" w:hAnsi="Times New Roman" w:cs="Times New Roman"/>
          <w:shd w:val="clear" w:color="auto" w:fill="FFFFFF"/>
        </w:rPr>
        <w:t>Тайпин</w:t>
      </w:r>
      <w:r w:rsidRPr="0089025B">
        <w:rPr>
          <w:rFonts w:ascii="Times New Roman" w:hAnsi="Times New Roman" w:cs="Times New Roman"/>
          <w:shd w:val="clear" w:color="auto" w:fill="FFFFFF"/>
          <w:lang w:val="en-US"/>
        </w:rPr>
        <w:t xml:space="preserve"> </w:t>
      </w:r>
      <w:proofErr w:type="spellStart"/>
      <w:r w:rsidRPr="0089025B">
        <w:rPr>
          <w:rFonts w:ascii="Times New Roman" w:hAnsi="Times New Roman" w:cs="Times New Roman"/>
          <w:shd w:val="clear" w:color="auto" w:fill="FFFFFF"/>
        </w:rPr>
        <w:t>Тяньго</w:t>
      </w:r>
      <w:proofErr w:type="spellEnd"/>
      <w:r w:rsidRPr="0089025B">
        <w:rPr>
          <w:rFonts w:ascii="Times New Roman" w:hAnsi="Times New Roman" w:cs="Times New Roman"/>
          <w:shd w:val="clear" w:color="auto" w:fill="FFFFFF"/>
          <w:lang w:val="en-US"/>
        </w:rPr>
        <w:t xml:space="preserve"> </w:t>
      </w:r>
      <w:proofErr w:type="spellStart"/>
      <w:r w:rsidRPr="0089025B">
        <w:rPr>
          <w:rFonts w:ascii="Times New Roman" w:hAnsi="Times New Roman" w:cs="Times New Roman"/>
          <w:shd w:val="clear" w:color="auto" w:fill="FFFFFF"/>
        </w:rPr>
        <w:t>юньдун</w:t>
      </w:r>
      <w:proofErr w:type="spellEnd"/>
      <w:r w:rsidRPr="0089025B">
        <w:rPr>
          <w:rFonts w:ascii="Times New Roman" w:hAnsi="Times New Roman" w:cs="Times New Roman"/>
          <w:shd w:val="clear" w:color="auto" w:fill="FFFFFF"/>
          <w:lang w:val="en-US"/>
        </w:rPr>
        <w:t xml:space="preserve"> </w:t>
      </w:r>
      <w:proofErr w:type="spellStart"/>
      <w:r w:rsidRPr="0089025B">
        <w:rPr>
          <w:rFonts w:ascii="Times New Roman" w:hAnsi="Times New Roman" w:cs="Times New Roman"/>
          <w:shd w:val="clear" w:color="auto" w:fill="FFFFFF"/>
        </w:rPr>
        <w:t>шици</w:t>
      </w:r>
      <w:proofErr w:type="spellEnd"/>
      <w:r w:rsidRPr="0089025B">
        <w:rPr>
          <w:rFonts w:ascii="Times New Roman" w:hAnsi="Times New Roman" w:cs="Times New Roman"/>
          <w:shd w:val="clear" w:color="auto" w:fill="FFFFFF"/>
          <w:lang w:val="en-US"/>
        </w:rPr>
        <w:t xml:space="preserve"> </w:t>
      </w:r>
      <w:proofErr w:type="spellStart"/>
      <w:r w:rsidRPr="0089025B">
        <w:rPr>
          <w:rFonts w:ascii="Times New Roman" w:hAnsi="Times New Roman" w:cs="Times New Roman"/>
          <w:shd w:val="clear" w:color="auto" w:fill="FFFFFF"/>
        </w:rPr>
        <w:t>дэ</w:t>
      </w:r>
      <w:proofErr w:type="spellEnd"/>
      <w:r w:rsidRPr="0089025B">
        <w:rPr>
          <w:rFonts w:ascii="Times New Roman" w:hAnsi="Times New Roman" w:cs="Times New Roman"/>
          <w:shd w:val="clear" w:color="auto" w:fill="FFFFFF"/>
          <w:lang w:val="en-US"/>
        </w:rPr>
        <w:t xml:space="preserve"> </w:t>
      </w:r>
      <w:proofErr w:type="spellStart"/>
      <w:r w:rsidRPr="0089025B">
        <w:rPr>
          <w:rFonts w:ascii="Times New Roman" w:hAnsi="Times New Roman" w:cs="Times New Roman"/>
          <w:shd w:val="clear" w:color="auto" w:fill="FFFFFF"/>
        </w:rPr>
        <w:t>фунюй</w:t>
      </w:r>
      <w:proofErr w:type="spellEnd"/>
      <w:r w:rsidRPr="0089025B">
        <w:rPr>
          <w:rFonts w:ascii="Times New Roman" w:hAnsi="Times New Roman" w:cs="Times New Roman"/>
          <w:shd w:val="clear" w:color="auto" w:fill="FFFFFF"/>
          <w:lang w:val="en-US"/>
        </w:rPr>
        <w:t xml:space="preserve"> </w:t>
      </w:r>
      <w:proofErr w:type="spellStart"/>
      <w:r w:rsidRPr="0089025B">
        <w:rPr>
          <w:rFonts w:ascii="Times New Roman" w:hAnsi="Times New Roman" w:cs="Times New Roman"/>
          <w:shd w:val="clear" w:color="auto" w:fill="FFFFFF"/>
        </w:rPr>
        <w:t>цзэфан</w:t>
      </w:r>
      <w:proofErr w:type="spellEnd"/>
      <w:r w:rsidRPr="0089025B">
        <w:rPr>
          <w:rFonts w:ascii="Times New Roman" w:hAnsi="Times New Roman" w:cs="Times New Roman"/>
          <w:shd w:val="clear" w:color="auto" w:fill="FFFFFF"/>
          <w:lang w:val="en-US"/>
        </w:rPr>
        <w:t xml:space="preserve"> </w:t>
      </w:r>
      <w:proofErr w:type="spellStart"/>
      <w:r w:rsidRPr="0089025B">
        <w:rPr>
          <w:rFonts w:ascii="Times New Roman" w:hAnsi="Times New Roman" w:cs="Times New Roman"/>
          <w:shd w:val="clear" w:color="auto" w:fill="FFFFFF"/>
        </w:rPr>
        <w:t>чжэнцэ</w:t>
      </w:r>
      <w:proofErr w:type="spellEnd"/>
      <w:proofErr w:type="gramStart"/>
      <w:r w:rsidRPr="0089025B">
        <w:rPr>
          <w:rFonts w:ascii="Times New Roman" w:hAnsi="Times New Roman" w:cs="Times New Roman"/>
          <w:shd w:val="clear" w:color="auto" w:fill="FFFFFF"/>
          <w:lang w:val="en-US"/>
        </w:rPr>
        <w:t xml:space="preserve">  (</w:t>
      </w:r>
      <w:r w:rsidRPr="0089025B">
        <w:rPr>
          <w:rFonts w:ascii="Times New Roman" w:hAnsi="Times New Roman" w:cs="Times New Roman"/>
          <w:shd w:val="clear" w:color="auto" w:fill="FFFFFF"/>
        </w:rPr>
        <w:t>李晓梅</w:t>
      </w:r>
      <w:r w:rsidRPr="0089025B">
        <w:rPr>
          <w:rFonts w:ascii="Times New Roman" w:hAnsi="Times New Roman" w:cs="Times New Roman"/>
        </w:rPr>
        <w:t>。</w:t>
      </w:r>
      <w:r w:rsidRPr="0089025B">
        <w:rPr>
          <w:rFonts w:ascii="Times New Roman" w:eastAsia="SimSun" w:hAnsi="Times New Roman" w:cs="Times New Roman"/>
          <w:bCs/>
        </w:rPr>
        <w:t>论太平天国运动时期的妇女解放政策</w:t>
      </w:r>
      <w:r w:rsidRPr="0089025B">
        <w:rPr>
          <w:rFonts w:ascii="Times New Roman" w:eastAsia="SimSun" w:hAnsi="Times New Roman" w:cs="Times New Roman"/>
          <w:bCs/>
          <w:lang w:val="en-US"/>
        </w:rPr>
        <w:t xml:space="preserve">. </w:t>
      </w:r>
      <w:proofErr w:type="gramEnd"/>
      <w:r w:rsidRPr="0089025B">
        <w:rPr>
          <w:rFonts w:ascii="Times New Roman" w:eastAsia="SimSun" w:hAnsi="Times New Roman" w:cs="Times New Roman"/>
          <w:bCs/>
        </w:rPr>
        <w:t>О</w:t>
      </w:r>
      <w:r w:rsidRPr="0089025B">
        <w:rPr>
          <w:rFonts w:ascii="Times New Roman" w:eastAsia="SimSun" w:hAnsi="Times New Roman" w:cs="Times New Roman"/>
          <w:bCs/>
          <w:lang w:val="en-US"/>
        </w:rPr>
        <w:t xml:space="preserve"> </w:t>
      </w:r>
      <w:r w:rsidRPr="0089025B">
        <w:rPr>
          <w:rFonts w:ascii="Times New Roman" w:eastAsia="SimSun" w:hAnsi="Times New Roman" w:cs="Times New Roman"/>
          <w:bCs/>
        </w:rPr>
        <w:t>политике</w:t>
      </w:r>
      <w:r w:rsidRPr="0089025B">
        <w:rPr>
          <w:rFonts w:ascii="Times New Roman" w:eastAsia="SimSun" w:hAnsi="Times New Roman" w:cs="Times New Roman"/>
          <w:bCs/>
          <w:lang w:val="en-US"/>
        </w:rPr>
        <w:t xml:space="preserve"> </w:t>
      </w:r>
      <w:r w:rsidRPr="0089025B">
        <w:rPr>
          <w:rFonts w:ascii="Times New Roman" w:eastAsia="SimSun" w:hAnsi="Times New Roman" w:cs="Times New Roman"/>
          <w:bCs/>
        </w:rPr>
        <w:t>раскрепощения</w:t>
      </w:r>
      <w:r w:rsidRPr="0089025B">
        <w:rPr>
          <w:rFonts w:ascii="Times New Roman" w:eastAsia="SimSun" w:hAnsi="Times New Roman" w:cs="Times New Roman"/>
          <w:bCs/>
          <w:lang w:val="en-US"/>
        </w:rPr>
        <w:t xml:space="preserve"> </w:t>
      </w:r>
      <w:r w:rsidRPr="0089025B">
        <w:rPr>
          <w:rFonts w:ascii="Times New Roman" w:eastAsia="SimSun" w:hAnsi="Times New Roman" w:cs="Times New Roman"/>
          <w:bCs/>
        </w:rPr>
        <w:t>женщин</w:t>
      </w:r>
      <w:r w:rsidRPr="0089025B">
        <w:rPr>
          <w:rFonts w:ascii="Times New Roman" w:eastAsia="SimSun" w:hAnsi="Times New Roman" w:cs="Times New Roman"/>
          <w:bCs/>
          <w:lang w:val="en-US"/>
        </w:rPr>
        <w:t xml:space="preserve"> </w:t>
      </w:r>
      <w:r w:rsidRPr="0089025B">
        <w:rPr>
          <w:rFonts w:ascii="Times New Roman" w:eastAsia="SimSun" w:hAnsi="Times New Roman" w:cs="Times New Roman"/>
          <w:bCs/>
        </w:rPr>
        <w:t>в</w:t>
      </w:r>
      <w:r w:rsidRPr="0089025B">
        <w:rPr>
          <w:rFonts w:ascii="Times New Roman" w:eastAsia="SimSun" w:hAnsi="Times New Roman" w:cs="Times New Roman"/>
          <w:bCs/>
          <w:lang w:val="en-US"/>
        </w:rPr>
        <w:t xml:space="preserve"> </w:t>
      </w:r>
      <w:r w:rsidRPr="0089025B">
        <w:rPr>
          <w:rFonts w:ascii="Times New Roman" w:eastAsia="SimSun" w:hAnsi="Times New Roman" w:cs="Times New Roman"/>
          <w:bCs/>
        </w:rPr>
        <w:t>период</w:t>
      </w:r>
      <w:r w:rsidRPr="0089025B">
        <w:rPr>
          <w:rFonts w:ascii="Times New Roman" w:eastAsia="SimSun" w:hAnsi="Times New Roman" w:cs="Times New Roman"/>
          <w:bCs/>
          <w:lang w:val="en-US"/>
        </w:rPr>
        <w:t xml:space="preserve"> </w:t>
      </w:r>
      <w:proofErr w:type="spellStart"/>
      <w:r w:rsidRPr="0089025B">
        <w:rPr>
          <w:rFonts w:ascii="Times New Roman" w:eastAsia="SimSun" w:hAnsi="Times New Roman" w:cs="Times New Roman"/>
          <w:bCs/>
        </w:rPr>
        <w:t>Тайпинского</w:t>
      </w:r>
      <w:proofErr w:type="spellEnd"/>
      <w:r w:rsidRPr="0089025B">
        <w:rPr>
          <w:rFonts w:ascii="Times New Roman" w:eastAsia="SimSun" w:hAnsi="Times New Roman" w:cs="Times New Roman"/>
          <w:bCs/>
          <w:lang w:val="en-US"/>
        </w:rPr>
        <w:t xml:space="preserve"> </w:t>
      </w:r>
      <w:r w:rsidRPr="0089025B">
        <w:rPr>
          <w:rFonts w:ascii="Times New Roman" w:eastAsia="SimSun" w:hAnsi="Times New Roman" w:cs="Times New Roman"/>
          <w:bCs/>
        </w:rPr>
        <w:t>Небесного</w:t>
      </w:r>
      <w:r w:rsidRPr="0089025B">
        <w:rPr>
          <w:rFonts w:ascii="Times New Roman" w:eastAsia="SimSun" w:hAnsi="Times New Roman" w:cs="Times New Roman"/>
          <w:bCs/>
          <w:lang w:val="en-US"/>
        </w:rPr>
        <w:t xml:space="preserve"> </w:t>
      </w:r>
      <w:r w:rsidRPr="0089025B">
        <w:rPr>
          <w:rFonts w:ascii="Times New Roman" w:eastAsia="SimSun" w:hAnsi="Times New Roman" w:cs="Times New Roman"/>
          <w:bCs/>
        </w:rPr>
        <w:t>Царства</w:t>
      </w:r>
      <w:r w:rsidRPr="0089025B">
        <w:rPr>
          <w:rFonts w:ascii="Times New Roman" w:eastAsia="SimSun" w:hAnsi="Times New Roman" w:cs="Times New Roman"/>
          <w:bCs/>
          <w:lang w:val="en-US"/>
        </w:rPr>
        <w:t xml:space="preserve">)// </w:t>
      </w:r>
      <w:proofErr w:type="spellStart"/>
      <w:r w:rsidRPr="0089025B">
        <w:rPr>
          <w:rFonts w:ascii="Times New Roman" w:eastAsia="SimSun" w:hAnsi="Times New Roman" w:cs="Times New Roman"/>
          <w:bCs/>
        </w:rPr>
        <w:t>Шаян</w:t>
      </w:r>
      <w:proofErr w:type="spellEnd"/>
      <w:r w:rsidRPr="0089025B">
        <w:rPr>
          <w:rFonts w:ascii="Times New Roman" w:eastAsia="SimSun" w:hAnsi="Times New Roman" w:cs="Times New Roman"/>
          <w:bCs/>
          <w:lang w:val="en-US"/>
        </w:rPr>
        <w:t xml:space="preserve"> </w:t>
      </w:r>
      <w:proofErr w:type="spellStart"/>
      <w:r w:rsidRPr="0089025B">
        <w:rPr>
          <w:rFonts w:ascii="Times New Roman" w:eastAsia="SimSun" w:hAnsi="Times New Roman" w:cs="Times New Roman"/>
          <w:bCs/>
        </w:rPr>
        <w:t>шифань</w:t>
      </w:r>
      <w:proofErr w:type="spellEnd"/>
      <w:r w:rsidRPr="0089025B">
        <w:rPr>
          <w:rFonts w:ascii="Times New Roman" w:eastAsia="SimSun" w:hAnsi="Times New Roman" w:cs="Times New Roman"/>
          <w:bCs/>
          <w:lang w:val="en-US"/>
        </w:rPr>
        <w:t xml:space="preserve"> </w:t>
      </w:r>
      <w:proofErr w:type="spellStart"/>
      <w:r w:rsidRPr="0089025B">
        <w:rPr>
          <w:rFonts w:ascii="Times New Roman" w:eastAsia="SimSun" w:hAnsi="Times New Roman" w:cs="Times New Roman"/>
          <w:bCs/>
        </w:rPr>
        <w:t>гаодэн</w:t>
      </w:r>
      <w:proofErr w:type="spellEnd"/>
      <w:r w:rsidRPr="0089025B">
        <w:rPr>
          <w:rFonts w:ascii="Times New Roman" w:eastAsia="SimSun" w:hAnsi="Times New Roman" w:cs="Times New Roman"/>
          <w:bCs/>
          <w:lang w:val="en-US"/>
        </w:rPr>
        <w:t xml:space="preserve"> </w:t>
      </w:r>
      <w:proofErr w:type="spellStart"/>
      <w:r w:rsidRPr="0089025B">
        <w:rPr>
          <w:rFonts w:ascii="Times New Roman" w:eastAsia="SimSun" w:hAnsi="Times New Roman" w:cs="Times New Roman"/>
          <w:bCs/>
        </w:rPr>
        <w:t>чжуанькэ</w:t>
      </w:r>
      <w:proofErr w:type="spellEnd"/>
      <w:r w:rsidRPr="0089025B">
        <w:rPr>
          <w:rFonts w:ascii="Times New Roman" w:eastAsia="SimSun" w:hAnsi="Times New Roman" w:cs="Times New Roman"/>
          <w:bCs/>
          <w:lang w:val="en-US"/>
        </w:rPr>
        <w:t xml:space="preserve"> </w:t>
      </w:r>
      <w:proofErr w:type="spellStart"/>
      <w:r w:rsidRPr="0089025B">
        <w:rPr>
          <w:rFonts w:ascii="Times New Roman" w:eastAsia="SimSun" w:hAnsi="Times New Roman" w:cs="Times New Roman"/>
          <w:bCs/>
        </w:rPr>
        <w:t>сюэсяо</w:t>
      </w:r>
      <w:proofErr w:type="spellEnd"/>
      <w:r w:rsidRPr="0089025B">
        <w:rPr>
          <w:rFonts w:ascii="Times New Roman" w:eastAsia="SimSun" w:hAnsi="Times New Roman" w:cs="Times New Roman"/>
          <w:bCs/>
          <w:lang w:val="en-US"/>
        </w:rPr>
        <w:t xml:space="preserve"> </w:t>
      </w:r>
      <w:proofErr w:type="spellStart"/>
      <w:r w:rsidRPr="0089025B">
        <w:rPr>
          <w:rFonts w:ascii="Times New Roman" w:eastAsia="SimSun" w:hAnsi="Times New Roman" w:cs="Times New Roman"/>
          <w:bCs/>
        </w:rPr>
        <w:t>сюэбао</w:t>
      </w:r>
      <w:proofErr w:type="spellEnd"/>
      <w:r w:rsidRPr="0089025B">
        <w:rPr>
          <w:rFonts w:ascii="Times New Roman" w:eastAsia="SimSun" w:hAnsi="Times New Roman" w:cs="Times New Roman"/>
          <w:bCs/>
          <w:lang w:val="en-US"/>
        </w:rPr>
        <w:t xml:space="preserve"> </w:t>
      </w:r>
      <w:r w:rsidRPr="0089025B">
        <w:rPr>
          <w:rFonts w:ascii="Times New Roman" w:eastAsia="SimSun" w:hAnsi="Times New Roman" w:cs="Times New Roman"/>
          <w:bCs/>
        </w:rPr>
        <w:t>沙洋师范高等专科学校学报</w:t>
      </w:r>
      <w:r w:rsidRPr="0089025B">
        <w:rPr>
          <w:rFonts w:ascii="Times New Roman" w:eastAsia="SimSun" w:hAnsi="Times New Roman" w:cs="Times New Roman"/>
          <w:bCs/>
          <w:lang w:val="en-US"/>
        </w:rPr>
        <w:t xml:space="preserve"> (</w:t>
      </w:r>
      <w:r w:rsidRPr="0089025B">
        <w:rPr>
          <w:rFonts w:ascii="Times New Roman" w:eastAsia="SimSun" w:hAnsi="Times New Roman" w:cs="Times New Roman"/>
          <w:bCs/>
        </w:rPr>
        <w:t>Журнал</w:t>
      </w:r>
      <w:r w:rsidRPr="0089025B">
        <w:rPr>
          <w:rFonts w:ascii="Times New Roman" w:eastAsia="SimSun" w:hAnsi="Times New Roman" w:cs="Times New Roman"/>
          <w:bCs/>
          <w:lang w:val="en-US"/>
        </w:rPr>
        <w:t xml:space="preserve"> </w:t>
      </w:r>
      <w:proofErr w:type="spellStart"/>
      <w:r w:rsidRPr="0089025B">
        <w:rPr>
          <w:rFonts w:ascii="Times New Roman" w:eastAsia="SimSun" w:hAnsi="Times New Roman" w:cs="Times New Roman"/>
          <w:bCs/>
        </w:rPr>
        <w:t>Шаянского</w:t>
      </w:r>
      <w:proofErr w:type="spellEnd"/>
      <w:r w:rsidRPr="0089025B">
        <w:rPr>
          <w:rFonts w:ascii="Times New Roman" w:eastAsia="SimSun" w:hAnsi="Times New Roman" w:cs="Times New Roman"/>
          <w:bCs/>
          <w:lang w:val="en-US"/>
        </w:rPr>
        <w:t xml:space="preserve"> </w:t>
      </w:r>
      <w:r w:rsidRPr="0089025B">
        <w:rPr>
          <w:rFonts w:ascii="Times New Roman" w:eastAsia="SimSun" w:hAnsi="Times New Roman" w:cs="Times New Roman"/>
          <w:bCs/>
        </w:rPr>
        <w:t>педагогического</w:t>
      </w:r>
      <w:r w:rsidRPr="0089025B">
        <w:rPr>
          <w:rFonts w:ascii="Times New Roman" w:eastAsia="SimSun" w:hAnsi="Times New Roman" w:cs="Times New Roman"/>
          <w:bCs/>
          <w:lang w:val="en-US"/>
        </w:rPr>
        <w:t xml:space="preserve"> </w:t>
      </w:r>
      <w:r w:rsidRPr="0089025B">
        <w:rPr>
          <w:rFonts w:ascii="Times New Roman" w:eastAsia="SimSun" w:hAnsi="Times New Roman" w:cs="Times New Roman"/>
          <w:bCs/>
        </w:rPr>
        <w:t>колледжа</w:t>
      </w:r>
      <w:r w:rsidRPr="0089025B">
        <w:rPr>
          <w:rFonts w:ascii="Times New Roman" w:eastAsia="SimSun" w:hAnsi="Times New Roman" w:cs="Times New Roman"/>
          <w:bCs/>
          <w:lang w:val="en-US"/>
        </w:rPr>
        <w:t xml:space="preserve">). – </w:t>
      </w:r>
      <w:proofErr w:type="spellStart"/>
      <w:r w:rsidRPr="0089025B">
        <w:rPr>
          <w:rFonts w:ascii="Times New Roman" w:eastAsia="SimSun" w:hAnsi="Times New Roman" w:cs="Times New Roman"/>
          <w:bCs/>
        </w:rPr>
        <w:t>Шаян</w:t>
      </w:r>
      <w:proofErr w:type="spellEnd"/>
      <w:r w:rsidRPr="0089025B">
        <w:rPr>
          <w:rFonts w:ascii="Times New Roman" w:eastAsia="SimSun" w:hAnsi="Times New Roman" w:cs="Times New Roman"/>
          <w:bCs/>
          <w:lang w:val="en-US"/>
        </w:rPr>
        <w:t xml:space="preserve">, 2001. №2. </w:t>
      </w:r>
      <w:r w:rsidRPr="0089025B">
        <w:rPr>
          <w:rFonts w:ascii="Times New Roman" w:eastAsia="SimSun" w:hAnsi="Times New Roman" w:cs="Times New Roman"/>
          <w:bCs/>
        </w:rPr>
        <w:t>С</w:t>
      </w:r>
      <w:r w:rsidRPr="0089025B">
        <w:rPr>
          <w:rFonts w:ascii="Times New Roman" w:eastAsia="SimSun" w:hAnsi="Times New Roman" w:cs="Times New Roman"/>
          <w:bCs/>
          <w:lang w:val="en-US"/>
        </w:rPr>
        <w:t>.31-32.</w:t>
      </w:r>
    </w:p>
  </w:footnote>
  <w:footnote w:id="34">
    <w:p w:rsidR="00216EE1" w:rsidRPr="0089025B" w:rsidRDefault="00216EE1" w:rsidP="004577A3">
      <w:pPr>
        <w:pStyle w:val="a3"/>
        <w:rPr>
          <w:rFonts w:ascii="Times New Roman" w:hAnsi="Times New Roman" w:cs="Times New Roman"/>
          <w:lang w:val="en-US"/>
        </w:rPr>
      </w:pPr>
      <w:r w:rsidRPr="0089025B">
        <w:rPr>
          <w:rStyle w:val="a5"/>
          <w:rFonts w:ascii="Times New Roman" w:hAnsi="Times New Roman" w:cs="Times New Roman"/>
        </w:rPr>
        <w:footnoteRef/>
      </w:r>
      <w:r w:rsidRPr="0089025B">
        <w:rPr>
          <w:rFonts w:ascii="Times New Roman" w:hAnsi="Times New Roman" w:cs="Times New Roman"/>
          <w:lang w:val="en-US"/>
        </w:rPr>
        <w:t xml:space="preserve"> </w:t>
      </w:r>
      <w:proofErr w:type="spellStart"/>
      <w:r w:rsidRPr="0089025B">
        <w:rPr>
          <w:rFonts w:ascii="Times New Roman" w:eastAsia="Times New Roman" w:hAnsi="Times New Roman" w:cs="Times New Roman"/>
          <w:iCs/>
          <w:color w:val="222222"/>
        </w:rPr>
        <w:t>Тайпинское</w:t>
      </w:r>
      <w:proofErr w:type="spellEnd"/>
      <w:r w:rsidRPr="0089025B">
        <w:rPr>
          <w:rFonts w:ascii="Times New Roman" w:eastAsia="Times New Roman" w:hAnsi="Times New Roman" w:cs="Times New Roman"/>
          <w:iCs/>
          <w:color w:val="222222"/>
          <w:lang w:val="en-US"/>
        </w:rPr>
        <w:t xml:space="preserve"> </w:t>
      </w:r>
      <w:r w:rsidRPr="0089025B">
        <w:rPr>
          <w:rFonts w:ascii="Times New Roman" w:eastAsia="Times New Roman" w:hAnsi="Times New Roman" w:cs="Times New Roman"/>
          <w:iCs/>
          <w:color w:val="222222"/>
        </w:rPr>
        <w:t>восстание</w:t>
      </w:r>
      <w:r w:rsidRPr="0089025B">
        <w:rPr>
          <w:rFonts w:ascii="Times New Roman" w:eastAsia="Times New Roman" w:hAnsi="Times New Roman" w:cs="Times New Roman"/>
          <w:iCs/>
          <w:color w:val="222222"/>
          <w:lang w:val="en-US"/>
        </w:rPr>
        <w:t xml:space="preserve"> 1850—1864</w:t>
      </w:r>
      <w:r w:rsidRPr="0089025B">
        <w:rPr>
          <w:rFonts w:ascii="Times New Roman" w:eastAsia="Times New Roman" w:hAnsi="Times New Roman" w:cs="Times New Roman"/>
          <w:color w:val="222222"/>
          <w:lang w:val="en-US"/>
        </w:rPr>
        <w:t xml:space="preserve">. </w:t>
      </w:r>
      <w:r w:rsidRPr="0089025B">
        <w:rPr>
          <w:rFonts w:ascii="Times New Roman" w:eastAsia="Times New Roman" w:hAnsi="Times New Roman" w:cs="Times New Roman"/>
          <w:color w:val="222222"/>
        </w:rPr>
        <w:t>Сборник</w:t>
      </w:r>
      <w:r w:rsidRPr="0089025B">
        <w:rPr>
          <w:rFonts w:ascii="Times New Roman" w:eastAsia="Times New Roman" w:hAnsi="Times New Roman" w:cs="Times New Roman"/>
          <w:color w:val="222222"/>
          <w:lang w:val="en-US"/>
        </w:rPr>
        <w:t xml:space="preserve"> </w:t>
      </w:r>
      <w:r w:rsidRPr="0089025B">
        <w:rPr>
          <w:rFonts w:ascii="Times New Roman" w:eastAsia="Times New Roman" w:hAnsi="Times New Roman" w:cs="Times New Roman"/>
          <w:color w:val="222222"/>
        </w:rPr>
        <w:t>документов</w:t>
      </w:r>
      <w:r w:rsidRPr="0089025B">
        <w:rPr>
          <w:rFonts w:ascii="Times New Roman" w:eastAsia="Times New Roman" w:hAnsi="Times New Roman" w:cs="Times New Roman"/>
          <w:color w:val="222222"/>
          <w:lang w:val="en-US"/>
        </w:rPr>
        <w:t xml:space="preserve">. </w:t>
      </w:r>
      <w:r w:rsidRPr="0089025B">
        <w:rPr>
          <w:rFonts w:ascii="Times New Roman" w:eastAsia="Times New Roman" w:hAnsi="Times New Roman" w:cs="Times New Roman"/>
          <w:color w:val="222222"/>
        </w:rPr>
        <w:t>С</w:t>
      </w:r>
      <w:r w:rsidRPr="0089025B">
        <w:rPr>
          <w:rFonts w:ascii="Times New Roman" w:eastAsia="Times New Roman" w:hAnsi="Times New Roman" w:cs="Times New Roman"/>
          <w:color w:val="222222"/>
          <w:lang w:val="en-US"/>
        </w:rPr>
        <w:t>.39.</w:t>
      </w:r>
    </w:p>
  </w:footnote>
  <w:footnote w:id="35">
    <w:p w:rsidR="00216EE1" w:rsidRPr="0089025B" w:rsidRDefault="00216EE1" w:rsidP="00A43F05">
      <w:pPr>
        <w:pStyle w:val="a7"/>
        <w:autoSpaceDE w:val="0"/>
        <w:autoSpaceDN w:val="0"/>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proofErr w:type="spellStart"/>
      <w:r w:rsidRPr="0089025B">
        <w:rPr>
          <w:rFonts w:ascii="Times New Roman" w:eastAsia="MS Mincho" w:hAnsi="Times New Roman" w:cs="Times New Roman"/>
          <w:sz w:val="20"/>
          <w:szCs w:val="20"/>
        </w:rPr>
        <w:t>Пэн</w:t>
      </w:r>
      <w:proofErr w:type="spellEnd"/>
      <w:r w:rsidRPr="0089025B">
        <w:rPr>
          <w:rFonts w:ascii="Times New Roman" w:eastAsia="MS Mincho" w:hAnsi="Times New Roman" w:cs="Times New Roman"/>
          <w:sz w:val="20"/>
          <w:szCs w:val="20"/>
          <w:lang w:val="en-US"/>
        </w:rPr>
        <w:t xml:space="preserve"> </w:t>
      </w:r>
      <w:proofErr w:type="spellStart"/>
      <w:r w:rsidRPr="0089025B">
        <w:rPr>
          <w:rFonts w:ascii="Times New Roman" w:eastAsia="MS Mincho" w:hAnsi="Times New Roman" w:cs="Times New Roman"/>
          <w:sz w:val="20"/>
          <w:szCs w:val="20"/>
        </w:rPr>
        <w:t>Хуа</w:t>
      </w:r>
      <w:proofErr w:type="spellEnd"/>
      <w:r w:rsidRPr="0089025B">
        <w:rPr>
          <w:rFonts w:ascii="Times New Roman" w:eastAsia="MS Mincho" w:hAnsi="Times New Roman" w:cs="Times New Roman"/>
          <w:sz w:val="20"/>
          <w:szCs w:val="20"/>
          <w:lang w:val="en-US"/>
        </w:rPr>
        <w:t>.</w:t>
      </w:r>
      <w:r w:rsidRPr="0089025B">
        <w:rPr>
          <w:rFonts w:ascii="Times New Roman" w:eastAsia="MS Mincho" w:hAnsi="Times New Roman" w:cs="Times New Roman"/>
          <w:sz w:val="20"/>
          <w:szCs w:val="20"/>
          <w:lang w:val="en-US" w:eastAsia="ja-JP"/>
        </w:rPr>
        <w:t xml:space="preserve"> </w:t>
      </w:r>
      <w:proofErr w:type="spellStart"/>
      <w:r w:rsidRPr="0089025B">
        <w:rPr>
          <w:rFonts w:ascii="Times New Roman" w:eastAsia="MS Mincho" w:hAnsi="Times New Roman" w:cs="Times New Roman"/>
          <w:sz w:val="20"/>
          <w:szCs w:val="20"/>
          <w:lang w:eastAsia="ja-JP"/>
        </w:rPr>
        <w:t>Чжунго</w:t>
      </w:r>
      <w:proofErr w:type="spellEnd"/>
      <w:r w:rsidRPr="0089025B">
        <w:rPr>
          <w:rFonts w:ascii="Times New Roman" w:eastAsia="MS Mincho" w:hAnsi="Times New Roman" w:cs="Times New Roman"/>
          <w:sz w:val="20"/>
          <w:szCs w:val="20"/>
          <w:lang w:val="en-US" w:eastAsia="ja-JP"/>
        </w:rPr>
        <w:t xml:space="preserve"> </w:t>
      </w:r>
      <w:proofErr w:type="spellStart"/>
      <w:r w:rsidRPr="0089025B">
        <w:rPr>
          <w:rFonts w:ascii="Times New Roman" w:eastAsia="MS Mincho" w:hAnsi="Times New Roman" w:cs="Times New Roman"/>
          <w:sz w:val="20"/>
          <w:szCs w:val="20"/>
          <w:lang w:eastAsia="ja-JP"/>
        </w:rPr>
        <w:t>чаньцзуши</w:t>
      </w:r>
      <w:proofErr w:type="spellEnd"/>
      <w:r w:rsidRPr="0089025B">
        <w:rPr>
          <w:rFonts w:ascii="Times New Roman" w:eastAsia="MS Mincho" w:hAnsi="Times New Roman" w:cs="Times New Roman"/>
          <w:sz w:val="20"/>
          <w:szCs w:val="20"/>
          <w:lang w:val="en-US" w:eastAsia="ja-JP"/>
        </w:rPr>
        <w:t xml:space="preserve"> </w:t>
      </w:r>
      <w:proofErr w:type="spellStart"/>
      <w:r w:rsidRPr="0089025B">
        <w:rPr>
          <w:rFonts w:ascii="Times New Roman" w:eastAsia="MS Mincho" w:hAnsi="Times New Roman" w:cs="Times New Roman"/>
          <w:sz w:val="20"/>
          <w:szCs w:val="20"/>
          <w:lang w:eastAsia="ja-JP"/>
        </w:rPr>
        <w:t>каобянь</w:t>
      </w:r>
      <w:proofErr w:type="spellEnd"/>
      <w:r w:rsidRPr="0089025B">
        <w:rPr>
          <w:rFonts w:ascii="Times New Roman" w:eastAsia="MS Mincho" w:hAnsi="Times New Roman" w:cs="Times New Roman"/>
          <w:sz w:val="20"/>
          <w:szCs w:val="20"/>
          <w:lang w:val="en-US" w:eastAsia="ja-JP"/>
        </w:rPr>
        <w:t>.</w:t>
      </w:r>
      <w:r w:rsidRPr="0089025B">
        <w:rPr>
          <w:rFonts w:ascii="Times New Roman" w:hAnsi="Times New Roman" w:cs="Times New Roman"/>
          <w:sz w:val="20"/>
          <w:szCs w:val="20"/>
          <w:lang w:val="en-US"/>
        </w:rPr>
        <w:t>（</w:t>
      </w:r>
      <w:r w:rsidRPr="0089025B">
        <w:rPr>
          <w:rFonts w:ascii="Times New Roman" w:hAnsi="Times New Roman" w:cs="Times New Roman"/>
          <w:sz w:val="20"/>
          <w:szCs w:val="20"/>
        </w:rPr>
        <w:t>膨华。中国缠足史考辨</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Исследование</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истории</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традиции</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бинтования</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ног</w:t>
      </w:r>
      <w:r w:rsidRPr="0089025B">
        <w:rPr>
          <w:rFonts w:ascii="Times New Roman" w:hAnsi="Times New Roman" w:cs="Times New Roman"/>
          <w:sz w:val="20"/>
          <w:szCs w:val="20"/>
          <w:lang w:val="en-US"/>
        </w:rPr>
        <w:t>）</w:t>
      </w:r>
      <w:r w:rsidRPr="0089025B">
        <w:rPr>
          <w:rFonts w:ascii="Times New Roman" w:hAnsi="Times New Roman" w:cs="Times New Roman"/>
          <w:sz w:val="20"/>
          <w:szCs w:val="20"/>
          <w:lang w:val="en-US"/>
        </w:rPr>
        <w:t xml:space="preserve">//  </w:t>
      </w:r>
      <w:proofErr w:type="spellStart"/>
      <w:r w:rsidRPr="0089025B">
        <w:rPr>
          <w:rFonts w:ascii="Times New Roman" w:hAnsi="Times New Roman" w:cs="Times New Roman"/>
          <w:sz w:val="20"/>
          <w:szCs w:val="20"/>
        </w:rPr>
        <w:t>Цзяньсу</w:t>
      </w:r>
      <w:proofErr w:type="spellEnd"/>
      <w:r w:rsidRPr="0089025B">
        <w:rPr>
          <w:rFonts w:ascii="Times New Roman" w:hAnsi="Times New Roman" w:cs="Times New Roman"/>
          <w:sz w:val="20"/>
          <w:szCs w:val="20"/>
          <w:lang w:val="en-US"/>
        </w:rPr>
        <w:t xml:space="preserve"> </w:t>
      </w:r>
      <w:proofErr w:type="spellStart"/>
      <w:r w:rsidRPr="0089025B">
        <w:rPr>
          <w:rFonts w:ascii="Times New Roman" w:hAnsi="Times New Roman" w:cs="Times New Roman"/>
          <w:sz w:val="20"/>
          <w:szCs w:val="20"/>
        </w:rPr>
        <w:t>кэцзи</w:t>
      </w:r>
      <w:proofErr w:type="spellEnd"/>
      <w:r w:rsidRPr="0089025B">
        <w:rPr>
          <w:rFonts w:ascii="Times New Roman" w:hAnsi="Times New Roman" w:cs="Times New Roman"/>
          <w:sz w:val="20"/>
          <w:szCs w:val="20"/>
          <w:lang w:val="en-US"/>
        </w:rPr>
        <w:t xml:space="preserve"> </w:t>
      </w:r>
      <w:proofErr w:type="spellStart"/>
      <w:r w:rsidRPr="0089025B">
        <w:rPr>
          <w:rFonts w:ascii="Times New Roman" w:hAnsi="Times New Roman" w:cs="Times New Roman"/>
          <w:sz w:val="20"/>
          <w:szCs w:val="20"/>
        </w:rPr>
        <w:t>дасюэ</w:t>
      </w:r>
      <w:proofErr w:type="spellEnd"/>
      <w:r w:rsidRPr="0089025B">
        <w:rPr>
          <w:rFonts w:ascii="Times New Roman" w:hAnsi="Times New Roman" w:cs="Times New Roman"/>
          <w:sz w:val="20"/>
          <w:szCs w:val="20"/>
          <w:lang w:val="en-US"/>
        </w:rPr>
        <w:t xml:space="preserve"> </w:t>
      </w:r>
      <w:proofErr w:type="spellStart"/>
      <w:r w:rsidRPr="0089025B">
        <w:rPr>
          <w:rFonts w:ascii="Times New Roman" w:hAnsi="Times New Roman" w:cs="Times New Roman"/>
          <w:sz w:val="20"/>
          <w:szCs w:val="20"/>
        </w:rPr>
        <w:t>сюэбао</w:t>
      </w:r>
      <w:proofErr w:type="spellEnd"/>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江苏科技大学学报</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Журнал</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университета</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науки</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и</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технологии</w:t>
      </w:r>
      <w:r w:rsidRPr="0089025B">
        <w:rPr>
          <w:rFonts w:ascii="Times New Roman" w:hAnsi="Times New Roman" w:cs="Times New Roman"/>
          <w:sz w:val="20"/>
          <w:szCs w:val="20"/>
          <w:lang w:val="en-US"/>
        </w:rPr>
        <w:t xml:space="preserve"> </w:t>
      </w:r>
      <w:proofErr w:type="spellStart"/>
      <w:r w:rsidRPr="0089025B">
        <w:rPr>
          <w:rFonts w:ascii="Times New Roman" w:hAnsi="Times New Roman" w:cs="Times New Roman"/>
          <w:sz w:val="20"/>
          <w:szCs w:val="20"/>
        </w:rPr>
        <w:t>Цзянсу</w:t>
      </w:r>
      <w:proofErr w:type="spellEnd"/>
      <w:r w:rsidRPr="0089025B">
        <w:rPr>
          <w:rFonts w:ascii="Times New Roman" w:hAnsi="Times New Roman" w:cs="Times New Roman"/>
          <w:sz w:val="20"/>
          <w:szCs w:val="20"/>
          <w:lang w:val="en-US"/>
        </w:rPr>
        <w:t xml:space="preserve">) – </w:t>
      </w:r>
      <w:proofErr w:type="spellStart"/>
      <w:r w:rsidRPr="0089025B">
        <w:rPr>
          <w:rFonts w:ascii="Times New Roman" w:hAnsi="Times New Roman" w:cs="Times New Roman"/>
          <w:sz w:val="20"/>
          <w:szCs w:val="20"/>
        </w:rPr>
        <w:t>Цзянсу</w:t>
      </w:r>
      <w:proofErr w:type="spellEnd"/>
      <w:r w:rsidRPr="0089025B">
        <w:rPr>
          <w:rFonts w:ascii="Times New Roman" w:hAnsi="Times New Roman" w:cs="Times New Roman"/>
          <w:sz w:val="20"/>
          <w:szCs w:val="20"/>
          <w:lang w:val="en-US"/>
        </w:rPr>
        <w:t xml:space="preserve">, 2013. -№3. </w:t>
      </w:r>
      <w:r w:rsidRPr="0089025B">
        <w:rPr>
          <w:rFonts w:ascii="Times New Roman" w:hAnsi="Times New Roman" w:cs="Times New Roman"/>
          <w:sz w:val="20"/>
          <w:szCs w:val="20"/>
        </w:rPr>
        <w:t>С.6-16.</w:t>
      </w:r>
    </w:p>
  </w:footnote>
  <w:footnote w:id="36">
    <w:p w:rsidR="00216EE1" w:rsidRPr="0089025B" w:rsidRDefault="00216EE1" w:rsidP="00A43F05">
      <w:pPr>
        <w:pStyle w:val="a7"/>
        <w:autoSpaceDE w:val="0"/>
        <w:autoSpaceDN w:val="0"/>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proofErr w:type="spellStart"/>
      <w:r w:rsidRPr="0089025B">
        <w:rPr>
          <w:rFonts w:ascii="Times New Roman" w:hAnsi="Times New Roman" w:cs="Times New Roman"/>
          <w:sz w:val="20"/>
          <w:szCs w:val="20"/>
        </w:rPr>
        <w:t>Юй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Цзюлинь</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Фанцзу</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юньдун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цзиньдай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фунюй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лоусу</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бяньгэ</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дэ</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шаньбянь</w:t>
      </w:r>
      <w:proofErr w:type="spellEnd"/>
      <w:proofErr w:type="gramStart"/>
      <w:r w:rsidRPr="0089025B">
        <w:rPr>
          <w:rFonts w:ascii="Times New Roman" w:hAnsi="Times New Roman" w:cs="Times New Roman"/>
          <w:sz w:val="20"/>
          <w:szCs w:val="20"/>
        </w:rPr>
        <w:t>. (</w:t>
      </w:r>
      <w:r w:rsidRPr="0089025B">
        <w:rPr>
          <w:rFonts w:ascii="Times New Roman" w:hAnsi="Times New Roman" w:cs="Times New Roman"/>
          <w:sz w:val="20"/>
          <w:szCs w:val="20"/>
        </w:rPr>
        <w:t>余九林。放足运动与近代妇女陋俗变革的嬗变</w:t>
      </w:r>
      <w:r w:rsidRPr="0089025B">
        <w:rPr>
          <w:rFonts w:ascii="Times New Roman" w:hAnsi="Times New Roman" w:cs="Times New Roman"/>
          <w:sz w:val="20"/>
          <w:szCs w:val="20"/>
        </w:rPr>
        <w:t xml:space="preserve">. </w:t>
      </w:r>
      <w:proofErr w:type="gramEnd"/>
      <w:r w:rsidRPr="0089025B">
        <w:rPr>
          <w:rFonts w:ascii="Times New Roman" w:hAnsi="Times New Roman" w:cs="Times New Roman"/>
          <w:sz w:val="20"/>
          <w:szCs w:val="20"/>
        </w:rPr>
        <w:t xml:space="preserve">Эволюция в движении против бинтования ног и  в женских невежественных традициях) // </w:t>
      </w:r>
      <w:proofErr w:type="spellStart"/>
      <w:r w:rsidRPr="0089025B">
        <w:rPr>
          <w:rFonts w:ascii="Times New Roman" w:hAnsi="Times New Roman" w:cs="Times New Roman"/>
          <w:sz w:val="20"/>
          <w:szCs w:val="20"/>
        </w:rPr>
        <w:t>Хэйлунцзян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шичжи</w:t>
      </w:r>
      <w:proofErr w:type="spellEnd"/>
      <w:r w:rsidRPr="0089025B">
        <w:rPr>
          <w:rFonts w:ascii="Times New Roman" w:hAnsi="Times New Roman" w:cs="Times New Roman"/>
          <w:sz w:val="20"/>
          <w:szCs w:val="20"/>
        </w:rPr>
        <w:t xml:space="preserve">  </w:t>
      </w:r>
      <w:r w:rsidRPr="0089025B">
        <w:rPr>
          <w:rFonts w:ascii="Times New Roman" w:hAnsi="Times New Roman" w:cs="Times New Roman"/>
          <w:sz w:val="20"/>
          <w:szCs w:val="20"/>
        </w:rPr>
        <w:t>黑龙江史志</w:t>
      </w:r>
      <w:r w:rsidRPr="0089025B">
        <w:rPr>
          <w:rFonts w:ascii="Times New Roman" w:hAnsi="Times New Roman" w:cs="Times New Roman"/>
          <w:sz w:val="20"/>
          <w:szCs w:val="20"/>
        </w:rPr>
        <w:t xml:space="preserve"> (Хроники </w:t>
      </w:r>
      <w:proofErr w:type="spellStart"/>
      <w:r w:rsidRPr="0089025B">
        <w:rPr>
          <w:rFonts w:ascii="Times New Roman" w:hAnsi="Times New Roman" w:cs="Times New Roman"/>
          <w:sz w:val="20"/>
          <w:szCs w:val="20"/>
        </w:rPr>
        <w:t>Хэйлунцзяна</w:t>
      </w:r>
      <w:proofErr w:type="spellEnd"/>
      <w:r w:rsidRPr="0089025B">
        <w:rPr>
          <w:rFonts w:ascii="Times New Roman" w:hAnsi="Times New Roman" w:cs="Times New Roman"/>
          <w:sz w:val="20"/>
          <w:szCs w:val="20"/>
        </w:rPr>
        <w:t xml:space="preserve">). -  </w:t>
      </w:r>
      <w:proofErr w:type="spellStart"/>
      <w:r w:rsidRPr="0089025B">
        <w:rPr>
          <w:rFonts w:ascii="Times New Roman" w:hAnsi="Times New Roman" w:cs="Times New Roman"/>
          <w:sz w:val="20"/>
          <w:szCs w:val="20"/>
        </w:rPr>
        <w:t>Гуаньчжоу</w:t>
      </w:r>
      <w:proofErr w:type="spellEnd"/>
      <w:r w:rsidRPr="0089025B">
        <w:rPr>
          <w:rFonts w:ascii="Times New Roman" w:hAnsi="Times New Roman" w:cs="Times New Roman"/>
          <w:sz w:val="20"/>
          <w:szCs w:val="20"/>
        </w:rPr>
        <w:t xml:space="preserve">, 2013. – №7. С.46-47. </w:t>
      </w:r>
    </w:p>
    <w:p w:rsidR="00216EE1" w:rsidRPr="0089025B" w:rsidRDefault="00216EE1" w:rsidP="00A43F05">
      <w:pPr>
        <w:autoSpaceDE w:val="0"/>
        <w:autoSpaceDN w:val="0"/>
        <w:adjustRightInd w:val="0"/>
        <w:spacing w:after="0" w:line="240" w:lineRule="auto"/>
        <w:jc w:val="both"/>
        <w:rPr>
          <w:rFonts w:ascii="Times New Roman" w:eastAsia="SimSun" w:hAnsi="Times New Roman" w:cs="Times New Roman"/>
          <w:sz w:val="20"/>
          <w:szCs w:val="20"/>
        </w:rPr>
      </w:pPr>
    </w:p>
  </w:footnote>
  <w:footnote w:id="37">
    <w:p w:rsidR="00216EE1" w:rsidRPr="0089025B" w:rsidRDefault="00216EE1" w:rsidP="004213FD">
      <w:pPr>
        <w:autoSpaceDE w:val="0"/>
        <w:autoSpaceDN w:val="0"/>
        <w:adjustRightInd w:val="0"/>
        <w:snapToGrid w:val="0"/>
        <w:spacing w:after="0" w:line="240" w:lineRule="auto"/>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proofErr w:type="spellStart"/>
      <w:r w:rsidRPr="0089025B">
        <w:rPr>
          <w:rFonts w:ascii="Times New Roman" w:hAnsi="Times New Roman" w:cs="Times New Roman"/>
          <w:sz w:val="20"/>
          <w:szCs w:val="20"/>
        </w:rPr>
        <w:t>Чэнь</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Сюй</w:t>
      </w:r>
      <w:proofErr w:type="spellEnd"/>
      <w:r w:rsidRPr="0089025B">
        <w:rPr>
          <w:rFonts w:ascii="Times New Roman" w:hAnsi="Times New Roman" w:cs="Times New Roman"/>
          <w:sz w:val="20"/>
          <w:szCs w:val="20"/>
        </w:rPr>
        <w:t xml:space="preserve">. Тайпин </w:t>
      </w:r>
      <w:proofErr w:type="spellStart"/>
      <w:r w:rsidRPr="0089025B">
        <w:rPr>
          <w:rFonts w:ascii="Times New Roman" w:hAnsi="Times New Roman" w:cs="Times New Roman"/>
          <w:sz w:val="20"/>
          <w:szCs w:val="20"/>
        </w:rPr>
        <w:t>тяньго</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цзиньчжи</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чаньцзу</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дэ</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юаньинь</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пинцзя</w:t>
      </w:r>
      <w:proofErr w:type="spellEnd"/>
      <w:proofErr w:type="gramStart"/>
      <w:r w:rsidRPr="0089025B">
        <w:rPr>
          <w:rFonts w:ascii="Times New Roman" w:hAnsi="Times New Roman" w:cs="Times New Roman"/>
          <w:sz w:val="20"/>
          <w:szCs w:val="20"/>
        </w:rPr>
        <w:t>. (</w:t>
      </w:r>
      <w:hyperlink r:id="rId3" w:tgtFrame="_blank" w:history="1">
        <w:r w:rsidRPr="0089025B">
          <w:rPr>
            <w:rFonts w:ascii="Times New Roman" w:hAnsi="Times New Roman" w:cs="Times New Roman"/>
            <w:sz w:val="20"/>
            <w:szCs w:val="20"/>
          </w:rPr>
          <w:t>陈许</w:t>
        </w:r>
      </w:hyperlink>
      <w:r w:rsidRPr="0089025B">
        <w:rPr>
          <w:rFonts w:ascii="Times New Roman" w:hAnsi="Times New Roman" w:cs="Times New Roman"/>
          <w:sz w:val="20"/>
          <w:szCs w:val="20"/>
        </w:rPr>
        <w:t>。太平天国禁止缠足的原因与评价</w:t>
      </w:r>
      <w:r w:rsidRPr="0089025B">
        <w:rPr>
          <w:rFonts w:ascii="Times New Roman" w:hAnsi="Times New Roman" w:cs="Times New Roman"/>
          <w:sz w:val="20"/>
          <w:szCs w:val="20"/>
        </w:rPr>
        <w:t xml:space="preserve">. </w:t>
      </w:r>
      <w:proofErr w:type="gramEnd"/>
      <w:r w:rsidRPr="0089025B">
        <w:rPr>
          <w:rFonts w:ascii="Times New Roman" w:hAnsi="Times New Roman" w:cs="Times New Roman"/>
          <w:sz w:val="20"/>
          <w:szCs w:val="20"/>
        </w:rPr>
        <w:t xml:space="preserve">Причины и оценки запрещения практики бинтования ног в </w:t>
      </w:r>
      <w:proofErr w:type="spellStart"/>
      <w:r w:rsidRPr="0089025B">
        <w:rPr>
          <w:rFonts w:ascii="Times New Roman" w:hAnsi="Times New Roman" w:cs="Times New Roman"/>
          <w:sz w:val="20"/>
          <w:szCs w:val="20"/>
        </w:rPr>
        <w:t>Тайпинском</w:t>
      </w:r>
      <w:proofErr w:type="spellEnd"/>
      <w:r w:rsidRPr="0089025B">
        <w:rPr>
          <w:rFonts w:ascii="Times New Roman" w:hAnsi="Times New Roman" w:cs="Times New Roman"/>
          <w:sz w:val="20"/>
          <w:szCs w:val="20"/>
        </w:rPr>
        <w:t xml:space="preserve"> Небесном Царстве)// </w:t>
      </w:r>
      <w:proofErr w:type="spellStart"/>
      <w:r w:rsidRPr="0089025B">
        <w:rPr>
          <w:rFonts w:ascii="Times New Roman" w:hAnsi="Times New Roman" w:cs="Times New Roman"/>
          <w:sz w:val="20"/>
          <w:szCs w:val="20"/>
        </w:rPr>
        <w:t>Аньшунь</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сюэюань</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сюэбао</w:t>
      </w:r>
      <w:proofErr w:type="spellEnd"/>
      <w:r w:rsidRPr="0089025B">
        <w:rPr>
          <w:rFonts w:ascii="Times New Roman" w:hAnsi="Times New Roman" w:cs="Times New Roman"/>
          <w:sz w:val="20"/>
          <w:szCs w:val="20"/>
        </w:rPr>
        <w:t xml:space="preserve"> </w:t>
      </w:r>
      <w:r w:rsidRPr="0089025B">
        <w:rPr>
          <w:rFonts w:ascii="Times New Roman" w:hAnsi="Times New Roman" w:cs="Times New Roman"/>
          <w:sz w:val="20"/>
          <w:szCs w:val="20"/>
        </w:rPr>
        <w:t>安顺学院学报</w:t>
      </w:r>
      <w:r w:rsidRPr="0089025B">
        <w:rPr>
          <w:rFonts w:ascii="Times New Roman" w:hAnsi="Times New Roman" w:cs="Times New Roman"/>
          <w:sz w:val="20"/>
          <w:szCs w:val="20"/>
        </w:rPr>
        <w:t xml:space="preserve">(Вестник </w:t>
      </w:r>
      <w:proofErr w:type="spellStart"/>
      <w:r w:rsidRPr="0089025B">
        <w:rPr>
          <w:rFonts w:ascii="Times New Roman" w:hAnsi="Times New Roman" w:cs="Times New Roman"/>
          <w:sz w:val="20"/>
          <w:szCs w:val="20"/>
        </w:rPr>
        <w:t>Аньшуньской</w:t>
      </w:r>
      <w:proofErr w:type="spellEnd"/>
      <w:r w:rsidRPr="0089025B">
        <w:rPr>
          <w:rFonts w:ascii="Times New Roman" w:hAnsi="Times New Roman" w:cs="Times New Roman"/>
          <w:sz w:val="20"/>
          <w:szCs w:val="20"/>
        </w:rPr>
        <w:t xml:space="preserve"> академии). – </w:t>
      </w:r>
      <w:proofErr w:type="spellStart"/>
      <w:r w:rsidRPr="0089025B">
        <w:rPr>
          <w:rFonts w:ascii="Times New Roman" w:hAnsi="Times New Roman" w:cs="Times New Roman"/>
          <w:sz w:val="20"/>
          <w:szCs w:val="20"/>
        </w:rPr>
        <w:t>Аньшунь</w:t>
      </w:r>
      <w:proofErr w:type="spellEnd"/>
      <w:r w:rsidRPr="0089025B">
        <w:rPr>
          <w:rFonts w:ascii="Times New Roman" w:hAnsi="Times New Roman" w:cs="Times New Roman"/>
          <w:sz w:val="20"/>
          <w:szCs w:val="20"/>
        </w:rPr>
        <w:t>, 2013. - №15. С.90-91.</w:t>
      </w:r>
    </w:p>
  </w:footnote>
  <w:footnote w:id="38">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Кара-Мурза Г.С. Указ</w:t>
      </w:r>
      <w:proofErr w:type="gramStart"/>
      <w:r w:rsidRPr="0089025B">
        <w:rPr>
          <w:rFonts w:ascii="Times New Roman" w:hAnsi="Times New Roman" w:cs="Times New Roman"/>
        </w:rPr>
        <w:t>.</w:t>
      </w:r>
      <w:proofErr w:type="gramEnd"/>
      <w:r w:rsidRPr="0089025B">
        <w:rPr>
          <w:rFonts w:ascii="Times New Roman" w:hAnsi="Times New Roman" w:cs="Times New Roman"/>
        </w:rPr>
        <w:t xml:space="preserve"> </w:t>
      </w:r>
      <w:proofErr w:type="gramStart"/>
      <w:r w:rsidRPr="0089025B">
        <w:rPr>
          <w:rFonts w:ascii="Times New Roman" w:hAnsi="Times New Roman" w:cs="Times New Roman"/>
        </w:rPr>
        <w:t>с</w:t>
      </w:r>
      <w:proofErr w:type="gramEnd"/>
      <w:r w:rsidRPr="0089025B">
        <w:rPr>
          <w:rFonts w:ascii="Times New Roman" w:hAnsi="Times New Roman" w:cs="Times New Roman"/>
        </w:rPr>
        <w:t>оч. С.108.</w:t>
      </w:r>
    </w:p>
  </w:footnote>
  <w:footnote w:id="39">
    <w:p w:rsidR="00216EE1" w:rsidRPr="0089025B" w:rsidRDefault="00216EE1" w:rsidP="009D0648">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proofErr w:type="spellStart"/>
      <w:r w:rsidRPr="0089025B">
        <w:rPr>
          <w:rFonts w:ascii="Times New Roman" w:hAnsi="Times New Roman" w:cs="Times New Roman"/>
        </w:rPr>
        <w:t>Тайпинское</w:t>
      </w:r>
      <w:proofErr w:type="spellEnd"/>
      <w:r w:rsidRPr="0089025B">
        <w:rPr>
          <w:rFonts w:ascii="Times New Roman" w:hAnsi="Times New Roman" w:cs="Times New Roman"/>
        </w:rPr>
        <w:t xml:space="preserve"> восстание 1850—1864. Сборник документов.  С.97.</w:t>
      </w:r>
    </w:p>
  </w:footnote>
  <w:footnote w:id="40">
    <w:p w:rsidR="00216EE1" w:rsidRPr="0089025B" w:rsidRDefault="00216EE1" w:rsidP="009D0648">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Кара-Мурза Г.С. Указ</w:t>
      </w:r>
      <w:proofErr w:type="gramStart"/>
      <w:r w:rsidRPr="0089025B">
        <w:rPr>
          <w:rFonts w:ascii="Times New Roman" w:hAnsi="Times New Roman" w:cs="Times New Roman"/>
        </w:rPr>
        <w:t>.</w:t>
      </w:r>
      <w:proofErr w:type="gramEnd"/>
      <w:r w:rsidRPr="0089025B">
        <w:rPr>
          <w:rFonts w:ascii="Times New Roman" w:hAnsi="Times New Roman" w:cs="Times New Roman"/>
        </w:rPr>
        <w:t xml:space="preserve"> </w:t>
      </w:r>
      <w:proofErr w:type="gramStart"/>
      <w:r w:rsidRPr="0089025B">
        <w:rPr>
          <w:rFonts w:ascii="Times New Roman" w:hAnsi="Times New Roman" w:cs="Times New Roman"/>
        </w:rPr>
        <w:t>с</w:t>
      </w:r>
      <w:proofErr w:type="gramEnd"/>
      <w:r w:rsidRPr="0089025B">
        <w:rPr>
          <w:rFonts w:ascii="Times New Roman" w:hAnsi="Times New Roman" w:cs="Times New Roman"/>
        </w:rPr>
        <w:t>оч. С.92-93.</w:t>
      </w:r>
    </w:p>
  </w:footnote>
  <w:footnote w:id="41">
    <w:p w:rsidR="00216EE1" w:rsidRPr="0089025B" w:rsidRDefault="00216EE1" w:rsidP="009D0648">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proofErr w:type="spellStart"/>
      <w:r w:rsidRPr="0089025B">
        <w:rPr>
          <w:rFonts w:ascii="Times New Roman" w:eastAsia="Times New Roman" w:hAnsi="Times New Roman" w:cs="Times New Roman"/>
          <w:iCs/>
          <w:color w:val="222222"/>
        </w:rPr>
        <w:t>Тайпинское</w:t>
      </w:r>
      <w:proofErr w:type="spellEnd"/>
      <w:r w:rsidRPr="0089025B">
        <w:rPr>
          <w:rFonts w:ascii="Times New Roman" w:eastAsia="Times New Roman" w:hAnsi="Times New Roman" w:cs="Times New Roman"/>
          <w:iCs/>
          <w:color w:val="222222"/>
        </w:rPr>
        <w:t xml:space="preserve"> восстание 1850—1864</w:t>
      </w:r>
      <w:r w:rsidRPr="0089025B">
        <w:rPr>
          <w:rFonts w:ascii="Times New Roman" w:eastAsia="Times New Roman" w:hAnsi="Times New Roman" w:cs="Times New Roman"/>
          <w:color w:val="222222"/>
        </w:rPr>
        <w:t>. Сборник документов. С.68.</w:t>
      </w:r>
    </w:p>
  </w:footnote>
  <w:footnote w:id="42">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Кара-Мурза Г.С. Указ</w:t>
      </w:r>
      <w:proofErr w:type="gramStart"/>
      <w:r w:rsidRPr="0089025B">
        <w:rPr>
          <w:rFonts w:ascii="Times New Roman" w:hAnsi="Times New Roman" w:cs="Times New Roman"/>
        </w:rPr>
        <w:t>.</w:t>
      </w:r>
      <w:proofErr w:type="gramEnd"/>
      <w:r w:rsidRPr="0089025B">
        <w:rPr>
          <w:rFonts w:ascii="Times New Roman" w:hAnsi="Times New Roman" w:cs="Times New Roman"/>
        </w:rPr>
        <w:t xml:space="preserve"> </w:t>
      </w:r>
      <w:proofErr w:type="gramStart"/>
      <w:r w:rsidRPr="0089025B">
        <w:rPr>
          <w:rFonts w:ascii="Times New Roman" w:hAnsi="Times New Roman" w:cs="Times New Roman"/>
        </w:rPr>
        <w:t>с</w:t>
      </w:r>
      <w:proofErr w:type="gramEnd"/>
      <w:r w:rsidRPr="0089025B">
        <w:rPr>
          <w:rFonts w:ascii="Times New Roman" w:hAnsi="Times New Roman" w:cs="Times New Roman"/>
        </w:rPr>
        <w:t>оч. С.108.</w:t>
      </w:r>
    </w:p>
  </w:footnote>
  <w:footnote w:id="43">
    <w:p w:rsidR="00216EE1" w:rsidRPr="0089025B" w:rsidRDefault="00216EE1" w:rsidP="002703BF">
      <w:pPr>
        <w:adjustRightInd w:val="0"/>
        <w:snapToGrid w:val="0"/>
        <w:spacing w:after="0" w:line="360" w:lineRule="auto"/>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Илюшечкин</w:t>
      </w:r>
      <w:proofErr w:type="spellEnd"/>
      <w:r w:rsidRPr="0089025B">
        <w:rPr>
          <w:rFonts w:ascii="Times New Roman" w:hAnsi="Times New Roman" w:cs="Times New Roman"/>
          <w:sz w:val="20"/>
          <w:szCs w:val="20"/>
        </w:rPr>
        <w:t xml:space="preserve"> В.П. Крестьянская война тайпинов. – М., 1967.  С.155.</w:t>
      </w:r>
    </w:p>
  </w:footnote>
  <w:footnote w:id="44">
    <w:p w:rsidR="00216EE1" w:rsidRPr="0089025B" w:rsidRDefault="00216EE1" w:rsidP="005C4B7B">
      <w:pPr>
        <w:pStyle w:val="1"/>
        <w:shd w:val="clear" w:color="auto" w:fill="FFFFFF" w:themeFill="background1"/>
        <w:spacing w:before="0" w:after="0" w:line="275" w:lineRule="atLeast"/>
        <w:jc w:val="both"/>
        <w:rPr>
          <w:rFonts w:ascii="Times New Roman" w:eastAsiaTheme="minorEastAsia" w:hAnsi="Times New Roman"/>
          <w:b w:val="0"/>
          <w:bCs w:val="0"/>
          <w:kern w:val="0"/>
          <w:sz w:val="20"/>
          <w:szCs w:val="20"/>
        </w:rPr>
      </w:pPr>
      <w:r w:rsidRPr="0089025B">
        <w:rPr>
          <w:rStyle w:val="a5"/>
          <w:rFonts w:ascii="Times New Roman" w:hAnsi="Times New Roman"/>
          <w:sz w:val="20"/>
          <w:szCs w:val="20"/>
        </w:rPr>
        <w:footnoteRef/>
      </w:r>
      <w:r w:rsidRPr="0089025B">
        <w:rPr>
          <w:rStyle w:val="a5"/>
          <w:rFonts w:ascii="Times New Roman" w:hAnsi="Times New Roman"/>
          <w:sz w:val="20"/>
          <w:szCs w:val="20"/>
        </w:rPr>
        <w:t xml:space="preserve"> </w:t>
      </w:r>
      <w:r w:rsidRPr="0089025B">
        <w:rPr>
          <w:rFonts w:ascii="Times New Roman" w:hAnsi="Times New Roman"/>
          <w:b w:val="0"/>
          <w:sz w:val="20"/>
          <w:szCs w:val="20"/>
        </w:rPr>
        <w:t>История Китая с древнейших времен до начала XXI века</w:t>
      </w:r>
      <w:proofErr w:type="gramStart"/>
      <w:r w:rsidRPr="0089025B">
        <w:rPr>
          <w:rFonts w:ascii="Times New Roman" w:hAnsi="Times New Roman"/>
          <w:b w:val="0"/>
          <w:sz w:val="20"/>
          <w:szCs w:val="20"/>
        </w:rPr>
        <w:t xml:space="preserve"> :</w:t>
      </w:r>
      <w:proofErr w:type="gramEnd"/>
      <w:r w:rsidRPr="0089025B">
        <w:rPr>
          <w:rFonts w:ascii="Times New Roman" w:hAnsi="Times New Roman"/>
          <w:b w:val="0"/>
          <w:sz w:val="20"/>
          <w:szCs w:val="20"/>
        </w:rPr>
        <w:t xml:space="preserve"> в 10 т. / гл. ред. С.Л. Тихвинский. Т. VII. Китайская республика (1912-1949)</w:t>
      </w:r>
      <w:proofErr w:type="gramStart"/>
      <w:r w:rsidRPr="0089025B">
        <w:rPr>
          <w:rFonts w:ascii="Times New Roman" w:hAnsi="Times New Roman"/>
          <w:b w:val="0"/>
          <w:sz w:val="20"/>
          <w:szCs w:val="20"/>
        </w:rPr>
        <w:t>.</w:t>
      </w:r>
      <w:proofErr w:type="gramEnd"/>
      <w:r w:rsidRPr="0089025B">
        <w:rPr>
          <w:rFonts w:ascii="Times New Roman" w:hAnsi="Times New Roman"/>
          <w:b w:val="0"/>
          <w:sz w:val="20"/>
          <w:szCs w:val="20"/>
        </w:rPr>
        <w:t xml:space="preserve">  / </w:t>
      </w:r>
      <w:proofErr w:type="gramStart"/>
      <w:r w:rsidRPr="0089025B">
        <w:rPr>
          <w:rFonts w:ascii="Times New Roman" w:hAnsi="Times New Roman"/>
          <w:b w:val="0"/>
          <w:sz w:val="20"/>
          <w:szCs w:val="20"/>
        </w:rPr>
        <w:t>о</w:t>
      </w:r>
      <w:proofErr w:type="gramEnd"/>
      <w:r w:rsidRPr="0089025B">
        <w:rPr>
          <w:rFonts w:ascii="Times New Roman" w:hAnsi="Times New Roman"/>
          <w:b w:val="0"/>
          <w:sz w:val="20"/>
          <w:szCs w:val="20"/>
        </w:rPr>
        <w:t xml:space="preserve">тв. ред. Н.Л. Мамаева; </w:t>
      </w:r>
      <w:proofErr w:type="spellStart"/>
      <w:r w:rsidRPr="0089025B">
        <w:rPr>
          <w:rFonts w:ascii="Times New Roman" w:hAnsi="Times New Roman"/>
          <w:b w:val="0"/>
          <w:sz w:val="20"/>
          <w:szCs w:val="20"/>
        </w:rPr>
        <w:t>Ин-т</w:t>
      </w:r>
      <w:proofErr w:type="spellEnd"/>
      <w:r w:rsidRPr="0089025B">
        <w:rPr>
          <w:rFonts w:ascii="Times New Roman" w:hAnsi="Times New Roman"/>
          <w:b w:val="0"/>
          <w:sz w:val="20"/>
          <w:szCs w:val="20"/>
        </w:rPr>
        <w:t xml:space="preserve"> восточных рукописей РАН. М., «Восточная литература», 2013.</w:t>
      </w:r>
      <w:r w:rsidRPr="0089025B">
        <w:rPr>
          <w:rFonts w:ascii="Times New Roman" w:hAnsi="Times New Roman"/>
          <w:sz w:val="20"/>
          <w:szCs w:val="20"/>
        </w:rPr>
        <w:t xml:space="preserve"> </w:t>
      </w:r>
      <w:r w:rsidRPr="0089025B">
        <w:rPr>
          <w:rFonts w:ascii="Times New Roman" w:eastAsiaTheme="minorEastAsia" w:hAnsi="Times New Roman"/>
          <w:b w:val="0"/>
          <w:bCs w:val="0"/>
          <w:kern w:val="0"/>
          <w:sz w:val="20"/>
          <w:szCs w:val="20"/>
          <w:shd w:val="clear" w:color="auto" w:fill="FFFFFF" w:themeFill="background1"/>
        </w:rPr>
        <w:t>С.572.</w:t>
      </w:r>
    </w:p>
  </w:footnote>
  <w:footnote w:id="45">
    <w:p w:rsidR="00216EE1" w:rsidRPr="0089025B" w:rsidRDefault="00216EE1" w:rsidP="005C4B7B">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r w:rsidRPr="0089025B">
        <w:rPr>
          <w:rFonts w:ascii="Times New Roman" w:eastAsia="宋体" w:hAnsi="Times New Roman" w:cs="Times New Roman"/>
        </w:rPr>
        <w:t xml:space="preserve">История Китая с древнейших времен до начала XXI века…. </w:t>
      </w:r>
      <w:r w:rsidRPr="0089025B">
        <w:rPr>
          <w:rFonts w:ascii="Times New Roman" w:eastAsia="宋体" w:hAnsi="Times New Roman" w:cs="Times New Roman"/>
          <w:bCs/>
          <w:shd w:val="clear" w:color="auto" w:fill="FFFFFF" w:themeFill="background1"/>
        </w:rPr>
        <w:t>С. 572.</w:t>
      </w:r>
    </w:p>
  </w:footnote>
  <w:footnote w:id="46">
    <w:p w:rsidR="00216EE1" w:rsidRPr="0089025B" w:rsidRDefault="00216EE1" w:rsidP="00403E36">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Заяц Т.С.  </w:t>
      </w:r>
      <w:proofErr w:type="spellStart"/>
      <w:r w:rsidRPr="0089025B">
        <w:rPr>
          <w:rFonts w:ascii="Times New Roman" w:hAnsi="Times New Roman" w:cs="Times New Roman"/>
        </w:rPr>
        <w:t>Цю</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Цзинь</w:t>
      </w:r>
      <w:proofErr w:type="spellEnd"/>
      <w:r w:rsidRPr="0089025B">
        <w:rPr>
          <w:rFonts w:ascii="Times New Roman" w:hAnsi="Times New Roman" w:cs="Times New Roman"/>
        </w:rPr>
        <w:t>. Жизнь и творчество (1875-1907). Владивосток, 1984. С.52.</w:t>
      </w:r>
    </w:p>
  </w:footnote>
  <w:footnote w:id="47">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proofErr w:type="spellStart"/>
      <w:r w:rsidRPr="0089025B">
        <w:rPr>
          <w:rFonts w:ascii="Times New Roman" w:hAnsi="Times New Roman" w:cs="Times New Roman"/>
        </w:rPr>
        <w:t>Борох</w:t>
      </w:r>
      <w:proofErr w:type="spellEnd"/>
      <w:r w:rsidRPr="0089025B">
        <w:rPr>
          <w:rFonts w:ascii="Times New Roman" w:hAnsi="Times New Roman" w:cs="Times New Roman"/>
        </w:rPr>
        <w:t xml:space="preserve"> Л.Н. Общественная мысль Китая и социализм (начало </w:t>
      </w:r>
      <w:r w:rsidRPr="0089025B">
        <w:rPr>
          <w:rFonts w:ascii="Times New Roman" w:hAnsi="Times New Roman" w:cs="Times New Roman"/>
          <w:lang w:val="en-US"/>
        </w:rPr>
        <w:t>XX</w:t>
      </w:r>
      <w:r w:rsidRPr="0089025B">
        <w:rPr>
          <w:rFonts w:ascii="Times New Roman" w:hAnsi="Times New Roman" w:cs="Times New Roman"/>
        </w:rPr>
        <w:t xml:space="preserve"> века). – М., 1984. С.44-46.</w:t>
      </w:r>
    </w:p>
  </w:footnote>
  <w:footnote w:id="48">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proofErr w:type="spellStart"/>
      <w:r w:rsidRPr="0089025B">
        <w:rPr>
          <w:rFonts w:ascii="Times New Roman" w:hAnsi="Times New Roman" w:cs="Times New Roman"/>
        </w:rPr>
        <w:t>Цит</w:t>
      </w:r>
      <w:proofErr w:type="spellEnd"/>
      <w:r w:rsidRPr="0089025B">
        <w:rPr>
          <w:rFonts w:ascii="Times New Roman" w:hAnsi="Times New Roman" w:cs="Times New Roman"/>
        </w:rPr>
        <w:t xml:space="preserve">. по: </w:t>
      </w:r>
      <w:proofErr w:type="spellStart"/>
      <w:r w:rsidRPr="0089025B">
        <w:rPr>
          <w:rFonts w:ascii="Times New Roman" w:hAnsi="Times New Roman" w:cs="Times New Roman"/>
        </w:rPr>
        <w:t>Борох</w:t>
      </w:r>
      <w:proofErr w:type="spellEnd"/>
      <w:r w:rsidRPr="0089025B">
        <w:rPr>
          <w:rFonts w:ascii="Times New Roman" w:hAnsi="Times New Roman" w:cs="Times New Roman"/>
        </w:rPr>
        <w:t xml:space="preserve"> Л.Н. Указ</w:t>
      </w:r>
      <w:proofErr w:type="gramStart"/>
      <w:r w:rsidRPr="0089025B">
        <w:rPr>
          <w:rFonts w:ascii="Times New Roman" w:hAnsi="Times New Roman" w:cs="Times New Roman"/>
        </w:rPr>
        <w:t>.</w:t>
      </w:r>
      <w:proofErr w:type="gramEnd"/>
      <w:r w:rsidRPr="0089025B">
        <w:rPr>
          <w:rFonts w:ascii="Times New Roman" w:hAnsi="Times New Roman" w:cs="Times New Roman"/>
        </w:rPr>
        <w:t xml:space="preserve"> </w:t>
      </w:r>
      <w:proofErr w:type="gramStart"/>
      <w:r w:rsidRPr="0089025B">
        <w:rPr>
          <w:rFonts w:ascii="Times New Roman" w:hAnsi="Times New Roman" w:cs="Times New Roman"/>
        </w:rPr>
        <w:t>с</w:t>
      </w:r>
      <w:proofErr w:type="gramEnd"/>
      <w:r w:rsidRPr="0089025B">
        <w:rPr>
          <w:rFonts w:ascii="Times New Roman" w:hAnsi="Times New Roman" w:cs="Times New Roman"/>
        </w:rPr>
        <w:t>оч.С.46.</w:t>
      </w:r>
    </w:p>
  </w:footnote>
  <w:footnote w:id="49">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proofErr w:type="spellStart"/>
      <w:r w:rsidRPr="0089025B">
        <w:rPr>
          <w:rFonts w:ascii="Times New Roman" w:hAnsi="Times New Roman" w:cs="Times New Roman"/>
        </w:rPr>
        <w:t>Борох</w:t>
      </w:r>
      <w:proofErr w:type="spellEnd"/>
      <w:r w:rsidRPr="0089025B">
        <w:rPr>
          <w:rFonts w:ascii="Times New Roman" w:hAnsi="Times New Roman" w:cs="Times New Roman"/>
        </w:rPr>
        <w:t xml:space="preserve"> Л.Н. Указ</w:t>
      </w:r>
      <w:proofErr w:type="gramStart"/>
      <w:r w:rsidRPr="0089025B">
        <w:rPr>
          <w:rFonts w:ascii="Times New Roman" w:hAnsi="Times New Roman" w:cs="Times New Roman"/>
        </w:rPr>
        <w:t>.</w:t>
      </w:r>
      <w:proofErr w:type="gramEnd"/>
      <w:r w:rsidRPr="0089025B">
        <w:rPr>
          <w:rFonts w:ascii="Times New Roman" w:hAnsi="Times New Roman" w:cs="Times New Roman"/>
        </w:rPr>
        <w:t xml:space="preserve"> </w:t>
      </w:r>
      <w:proofErr w:type="gramStart"/>
      <w:r w:rsidRPr="0089025B">
        <w:rPr>
          <w:rFonts w:ascii="Times New Roman" w:hAnsi="Times New Roman" w:cs="Times New Roman"/>
        </w:rPr>
        <w:t>с</w:t>
      </w:r>
      <w:proofErr w:type="gramEnd"/>
      <w:r w:rsidRPr="0089025B">
        <w:rPr>
          <w:rFonts w:ascii="Times New Roman" w:hAnsi="Times New Roman" w:cs="Times New Roman"/>
        </w:rPr>
        <w:t>оч. С.47.</w:t>
      </w:r>
    </w:p>
  </w:footnote>
  <w:footnote w:id="50">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proofErr w:type="spellStart"/>
      <w:r w:rsidRPr="0089025B">
        <w:rPr>
          <w:rFonts w:ascii="Times New Roman" w:hAnsi="Times New Roman" w:cs="Times New Roman"/>
        </w:rPr>
        <w:t>Борох</w:t>
      </w:r>
      <w:proofErr w:type="spellEnd"/>
      <w:r w:rsidRPr="0089025B">
        <w:rPr>
          <w:rFonts w:ascii="Times New Roman" w:hAnsi="Times New Roman" w:cs="Times New Roman"/>
        </w:rPr>
        <w:t xml:space="preserve"> Л.Н. Указ</w:t>
      </w:r>
      <w:proofErr w:type="gramStart"/>
      <w:r w:rsidRPr="0089025B">
        <w:rPr>
          <w:rFonts w:ascii="Times New Roman" w:hAnsi="Times New Roman" w:cs="Times New Roman"/>
        </w:rPr>
        <w:t>.</w:t>
      </w:r>
      <w:proofErr w:type="gramEnd"/>
      <w:r w:rsidRPr="0089025B">
        <w:rPr>
          <w:rFonts w:ascii="Times New Roman" w:hAnsi="Times New Roman" w:cs="Times New Roman"/>
        </w:rPr>
        <w:t xml:space="preserve"> </w:t>
      </w:r>
      <w:proofErr w:type="gramStart"/>
      <w:r w:rsidRPr="0089025B">
        <w:rPr>
          <w:rFonts w:ascii="Times New Roman" w:hAnsi="Times New Roman" w:cs="Times New Roman"/>
        </w:rPr>
        <w:t>с</w:t>
      </w:r>
      <w:proofErr w:type="gramEnd"/>
      <w:r w:rsidRPr="0089025B">
        <w:rPr>
          <w:rFonts w:ascii="Times New Roman" w:hAnsi="Times New Roman" w:cs="Times New Roman"/>
        </w:rPr>
        <w:t>оч. С.73.</w:t>
      </w:r>
    </w:p>
  </w:footnote>
  <w:footnote w:id="51">
    <w:p w:rsidR="00216EE1" w:rsidRPr="0089025B" w:rsidRDefault="00216EE1" w:rsidP="005C4B7B">
      <w:pPr>
        <w:pStyle w:val="a3"/>
        <w:jc w:val="both"/>
        <w:rPr>
          <w:rFonts w:ascii="Times New Roman" w:eastAsia="MS Mincho" w:hAnsi="Times New Roman" w:cs="Times New Roman"/>
          <w:lang w:eastAsia="ja-JP"/>
        </w:rPr>
      </w:pPr>
      <w:r w:rsidRPr="0089025B">
        <w:rPr>
          <w:rStyle w:val="a5"/>
          <w:rFonts w:ascii="Times New Roman" w:hAnsi="Times New Roman" w:cs="Times New Roman"/>
        </w:rPr>
        <w:footnoteRef/>
      </w:r>
      <w:r w:rsidRPr="0089025B">
        <w:rPr>
          <w:rFonts w:ascii="Times New Roman" w:hAnsi="Times New Roman" w:cs="Times New Roman"/>
        </w:rPr>
        <w:t xml:space="preserve"> </w:t>
      </w:r>
      <w:proofErr w:type="spellStart"/>
      <w:r w:rsidRPr="0089025B">
        <w:rPr>
          <w:rFonts w:ascii="Times New Roman" w:hAnsi="Times New Roman" w:cs="Times New Roman"/>
        </w:rPr>
        <w:t>Лю</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Хун</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Лю</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Гуанъюн</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Фунюй</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юньдун</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шихуа</w:t>
      </w:r>
      <w:proofErr w:type="spellEnd"/>
      <w:r w:rsidRPr="0089025B">
        <w:rPr>
          <w:rFonts w:ascii="Times New Roman" w:hAnsi="Times New Roman" w:cs="Times New Roman"/>
        </w:rPr>
        <w:t>.</w:t>
      </w:r>
      <w:r w:rsidRPr="0089025B">
        <w:rPr>
          <w:rFonts w:ascii="Times New Roman" w:hAnsi="Times New Roman" w:cs="Times New Roman"/>
        </w:rPr>
        <w:t>（刘红，刘光永。</w:t>
      </w:r>
      <w:r w:rsidRPr="0089025B">
        <w:rPr>
          <w:rFonts w:ascii="Times New Roman" w:hAnsi="Times New Roman" w:cs="Times New Roman"/>
        </w:rPr>
        <w:t xml:space="preserve"> </w:t>
      </w:r>
      <w:r w:rsidRPr="0089025B">
        <w:rPr>
          <w:rFonts w:ascii="Times New Roman" w:hAnsi="Times New Roman" w:cs="Times New Roman"/>
        </w:rPr>
        <w:t>妇女运动史话。</w:t>
      </w:r>
      <w:r w:rsidRPr="0089025B">
        <w:rPr>
          <w:rFonts w:ascii="Times New Roman" w:hAnsi="Times New Roman" w:cs="Times New Roman"/>
        </w:rPr>
        <w:t>История женского движения</w:t>
      </w:r>
      <w:r w:rsidRPr="0089025B">
        <w:rPr>
          <w:rFonts w:ascii="Times New Roman" w:hAnsi="Times New Roman" w:cs="Times New Roman"/>
        </w:rPr>
        <w:t>）</w:t>
      </w:r>
      <w:r w:rsidRPr="0089025B">
        <w:rPr>
          <w:rFonts w:ascii="Times New Roman" w:hAnsi="Times New Roman" w:cs="Times New Roman"/>
        </w:rPr>
        <w:t xml:space="preserve"> - Пекин, 2000. С.6.</w:t>
      </w:r>
    </w:p>
  </w:footnote>
  <w:footnote w:id="52">
    <w:p w:rsidR="00216EE1" w:rsidRPr="0089025B" w:rsidRDefault="00216EE1" w:rsidP="005C4B7B">
      <w:pPr>
        <w:autoSpaceDE w:val="0"/>
        <w:autoSpaceDN w:val="0"/>
        <w:adjustRightInd w:val="0"/>
        <w:spacing w:after="0" w:line="240" w:lineRule="auto"/>
        <w:jc w:val="both"/>
        <w:rPr>
          <w:rFonts w:ascii="Times New Roman" w:eastAsia="TimesNewRomanPSMT"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w:t>
      </w:r>
      <w:proofErr w:type="spellStart"/>
      <w:proofErr w:type="gramStart"/>
      <w:r w:rsidRPr="0089025B">
        <w:rPr>
          <w:rFonts w:ascii="Times New Roman" w:eastAsia="TimesNewRomanPSMT" w:hAnsi="Times New Roman" w:cs="Times New Roman"/>
          <w:sz w:val="20"/>
          <w:szCs w:val="20"/>
        </w:rPr>
        <w:t>Синецкая</w:t>
      </w:r>
      <w:proofErr w:type="spellEnd"/>
      <w:r w:rsidRPr="0089025B">
        <w:rPr>
          <w:rFonts w:ascii="Times New Roman" w:eastAsia="TimesNewRomanPSMT" w:hAnsi="Times New Roman" w:cs="Times New Roman"/>
          <w:sz w:val="20"/>
          <w:szCs w:val="20"/>
        </w:rPr>
        <w:t xml:space="preserve">  Э. А. Феминизм в Китае (</w:t>
      </w:r>
      <w:proofErr w:type="spellStart"/>
      <w:r w:rsidRPr="0089025B">
        <w:rPr>
          <w:rFonts w:ascii="Times New Roman" w:eastAsia="TimesNewRomanPSMT" w:hAnsi="Times New Roman" w:cs="Times New Roman"/>
          <w:sz w:val="20"/>
          <w:szCs w:val="20"/>
        </w:rPr>
        <w:t>нюйсинчжуи</w:t>
      </w:r>
      <w:proofErr w:type="spellEnd"/>
      <w:r w:rsidRPr="0089025B">
        <w:rPr>
          <w:rFonts w:ascii="Times New Roman" w:eastAsia="TimesNewRomanPSMT" w:hAnsi="Times New Roman" w:cs="Times New Roman"/>
          <w:sz w:val="20"/>
          <w:szCs w:val="20"/>
        </w:rPr>
        <w:t>) // Духовная культура Китая: энциклопедия в 6 т. (Т.4.</w:t>
      </w:r>
      <w:proofErr w:type="gramEnd"/>
      <w:r w:rsidRPr="0089025B">
        <w:rPr>
          <w:rFonts w:ascii="Times New Roman" w:eastAsia="TimesNewRomanPSMT" w:hAnsi="Times New Roman" w:cs="Times New Roman"/>
          <w:sz w:val="20"/>
          <w:szCs w:val="20"/>
        </w:rPr>
        <w:t xml:space="preserve"> Историческая мысль. </w:t>
      </w:r>
      <w:proofErr w:type="gramStart"/>
      <w:r w:rsidRPr="0089025B">
        <w:rPr>
          <w:rFonts w:ascii="Times New Roman" w:eastAsia="TimesNewRomanPSMT" w:hAnsi="Times New Roman" w:cs="Times New Roman"/>
          <w:sz w:val="20"/>
          <w:szCs w:val="20"/>
        </w:rPr>
        <w:t>Политическая и правовая культура / под ред. М. Л. Титаренко). - 2009.</w:t>
      </w:r>
      <w:proofErr w:type="gramEnd"/>
      <w:r w:rsidRPr="0089025B">
        <w:rPr>
          <w:rFonts w:ascii="Times New Roman" w:eastAsia="TimesNewRomanPSMT" w:hAnsi="Times New Roman" w:cs="Times New Roman"/>
          <w:sz w:val="20"/>
          <w:szCs w:val="20"/>
        </w:rPr>
        <w:t xml:space="preserve"> С. 665–667.</w:t>
      </w:r>
    </w:p>
  </w:footnote>
  <w:footnote w:id="53">
    <w:p w:rsidR="00216EE1" w:rsidRPr="0089025B" w:rsidRDefault="00216EE1" w:rsidP="00827C0C">
      <w:pPr>
        <w:pStyle w:val="a7"/>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Ван </w:t>
      </w:r>
      <w:proofErr w:type="spellStart"/>
      <w:r w:rsidRPr="0089025B">
        <w:rPr>
          <w:rFonts w:ascii="Times New Roman" w:hAnsi="Times New Roman" w:cs="Times New Roman"/>
          <w:sz w:val="20"/>
          <w:szCs w:val="20"/>
        </w:rPr>
        <w:t>Юаньци</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Цзиньдай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чжунго</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фунюй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фанцзу</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юньдун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шулюнь</w:t>
      </w:r>
      <w:proofErr w:type="spellEnd"/>
      <w:r w:rsidRPr="0089025B">
        <w:rPr>
          <w:rFonts w:ascii="Times New Roman" w:hAnsi="Times New Roman" w:cs="Times New Roman"/>
          <w:sz w:val="20"/>
          <w:szCs w:val="20"/>
        </w:rPr>
        <w:t>.</w:t>
      </w:r>
      <w:r w:rsidRPr="0089025B">
        <w:rPr>
          <w:rFonts w:ascii="Times New Roman" w:hAnsi="Times New Roman" w:cs="Times New Roman"/>
          <w:sz w:val="20"/>
          <w:szCs w:val="20"/>
        </w:rPr>
        <w:t>（</w:t>
      </w:r>
      <w:r w:rsidRPr="0089025B">
        <w:rPr>
          <w:rFonts w:ascii="Times New Roman" w:hAnsi="Times New Roman" w:cs="Times New Roman"/>
          <w:sz w:val="20"/>
          <w:szCs w:val="20"/>
          <w:lang w:val="en-US"/>
        </w:rPr>
        <w:t>王元琪。近代中国妇女放足运动述论</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Обсуждения современного женского движения против бинтования ног</w:t>
      </w:r>
      <w:r w:rsidRPr="0089025B">
        <w:rPr>
          <w:rFonts w:ascii="Times New Roman" w:hAnsi="Times New Roman" w:cs="Times New Roman"/>
          <w:sz w:val="20"/>
          <w:szCs w:val="20"/>
        </w:rPr>
        <w:t>）</w:t>
      </w:r>
      <w:r w:rsidRPr="0089025B">
        <w:rPr>
          <w:rFonts w:ascii="Times New Roman" w:hAnsi="Times New Roman" w:cs="Times New Roman"/>
          <w:sz w:val="20"/>
          <w:szCs w:val="20"/>
        </w:rPr>
        <w:t xml:space="preserve"> – Чикаго, 2001.</w:t>
      </w:r>
    </w:p>
  </w:footnote>
  <w:footnote w:id="54">
    <w:p w:rsidR="00216EE1" w:rsidRPr="0089025B" w:rsidRDefault="00216EE1" w:rsidP="00827C0C">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Ван </w:t>
      </w:r>
      <w:proofErr w:type="spellStart"/>
      <w:r w:rsidRPr="0089025B">
        <w:rPr>
          <w:rFonts w:ascii="Times New Roman" w:hAnsi="Times New Roman" w:cs="Times New Roman"/>
        </w:rPr>
        <w:t>Юаньци</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Цзиньдай</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чжунго</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фунюй</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фанцзу</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юньдун</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шулюнь</w:t>
      </w:r>
      <w:proofErr w:type="spellEnd"/>
      <w:r w:rsidRPr="0089025B">
        <w:rPr>
          <w:rFonts w:ascii="Times New Roman" w:hAnsi="Times New Roman" w:cs="Times New Roman"/>
        </w:rPr>
        <w:t>.</w:t>
      </w:r>
      <w:r w:rsidRPr="0089025B">
        <w:rPr>
          <w:rFonts w:ascii="Times New Roman" w:hAnsi="Times New Roman" w:cs="Times New Roman"/>
        </w:rPr>
        <w:t>（</w:t>
      </w:r>
      <w:r w:rsidRPr="0089025B">
        <w:rPr>
          <w:rFonts w:ascii="Times New Roman" w:hAnsi="Times New Roman" w:cs="Times New Roman"/>
          <w:lang w:val="en-US"/>
        </w:rPr>
        <w:t>王元琪。近代中国妇女放足运动述论</w:t>
      </w:r>
      <w:r w:rsidRPr="0089025B">
        <w:rPr>
          <w:rFonts w:ascii="Times New Roman" w:hAnsi="Times New Roman" w:cs="Times New Roman"/>
          <w:lang w:val="en-US"/>
        </w:rPr>
        <w:t xml:space="preserve">. </w:t>
      </w:r>
      <w:r w:rsidRPr="0089025B">
        <w:rPr>
          <w:rFonts w:ascii="Times New Roman" w:hAnsi="Times New Roman" w:cs="Times New Roman"/>
        </w:rPr>
        <w:t>Обсуждения современного женского движения против бинтования ног</w:t>
      </w:r>
      <w:r w:rsidRPr="0089025B">
        <w:rPr>
          <w:rFonts w:ascii="Times New Roman" w:hAnsi="Times New Roman" w:cs="Times New Roman"/>
        </w:rPr>
        <w:t>）</w:t>
      </w:r>
      <w:r w:rsidRPr="0089025B">
        <w:rPr>
          <w:rFonts w:ascii="Times New Roman" w:hAnsi="Times New Roman" w:cs="Times New Roman"/>
        </w:rPr>
        <w:t xml:space="preserve"> – Чикаго, 2001.</w:t>
      </w:r>
    </w:p>
  </w:footnote>
  <w:footnote w:id="55">
    <w:p w:rsidR="00216EE1" w:rsidRPr="0089025B" w:rsidRDefault="00216EE1" w:rsidP="00827C0C">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Ван </w:t>
      </w:r>
      <w:proofErr w:type="spellStart"/>
      <w:r w:rsidRPr="0089025B">
        <w:rPr>
          <w:rFonts w:ascii="Times New Roman" w:hAnsi="Times New Roman" w:cs="Times New Roman"/>
        </w:rPr>
        <w:t>Юаньци</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Цзиньдай</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чжунго</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фунюй</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фанцзу</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юньдун</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шулюнь</w:t>
      </w:r>
      <w:proofErr w:type="spellEnd"/>
      <w:r w:rsidRPr="0089025B">
        <w:rPr>
          <w:rFonts w:ascii="Times New Roman" w:hAnsi="Times New Roman" w:cs="Times New Roman"/>
        </w:rPr>
        <w:t>.</w:t>
      </w:r>
      <w:r w:rsidRPr="0089025B">
        <w:rPr>
          <w:rFonts w:ascii="Times New Roman" w:hAnsi="Times New Roman" w:cs="Times New Roman"/>
        </w:rPr>
        <w:t>（</w:t>
      </w:r>
      <w:r w:rsidRPr="0089025B">
        <w:rPr>
          <w:rFonts w:ascii="Times New Roman" w:hAnsi="Times New Roman" w:cs="Times New Roman"/>
          <w:lang w:val="en-US"/>
        </w:rPr>
        <w:t>王元琪。近代中国妇女放足运动述论</w:t>
      </w:r>
      <w:r w:rsidRPr="0089025B">
        <w:rPr>
          <w:rFonts w:ascii="Times New Roman" w:hAnsi="Times New Roman" w:cs="Times New Roman"/>
          <w:lang w:val="en-US"/>
        </w:rPr>
        <w:t xml:space="preserve">. </w:t>
      </w:r>
      <w:r w:rsidRPr="0089025B">
        <w:rPr>
          <w:rFonts w:ascii="Times New Roman" w:hAnsi="Times New Roman" w:cs="Times New Roman"/>
        </w:rPr>
        <w:t>Обсуждения современного женского движения против бинтования ног</w:t>
      </w:r>
      <w:r w:rsidRPr="0089025B">
        <w:rPr>
          <w:rFonts w:ascii="Times New Roman" w:hAnsi="Times New Roman" w:cs="Times New Roman"/>
        </w:rPr>
        <w:t>）</w:t>
      </w:r>
      <w:r w:rsidRPr="0089025B">
        <w:rPr>
          <w:rFonts w:ascii="Times New Roman" w:hAnsi="Times New Roman" w:cs="Times New Roman"/>
        </w:rPr>
        <w:t xml:space="preserve"> – Чикаго, 2001.</w:t>
      </w:r>
    </w:p>
  </w:footnote>
  <w:footnote w:id="56">
    <w:p w:rsidR="00216EE1" w:rsidRPr="0089025B" w:rsidRDefault="00216EE1" w:rsidP="00827C0C">
      <w:pPr>
        <w:pStyle w:val="a7"/>
        <w:autoSpaceDE w:val="0"/>
        <w:autoSpaceDN w:val="0"/>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Ван </w:t>
      </w:r>
      <w:proofErr w:type="spellStart"/>
      <w:r w:rsidRPr="0089025B">
        <w:rPr>
          <w:rFonts w:ascii="Times New Roman" w:hAnsi="Times New Roman" w:cs="Times New Roman"/>
          <w:sz w:val="20"/>
          <w:szCs w:val="20"/>
        </w:rPr>
        <w:t>Лиминь</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Цзиньдай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чжунго</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бучаньцзу</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юньдун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чжун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чаньцзу</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нюйсин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гушоу</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чаньцзу</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дэ</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юаньинь</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танси</w:t>
      </w:r>
      <w:proofErr w:type="spellEnd"/>
      <w:proofErr w:type="gramStart"/>
      <w:r w:rsidRPr="0089025B">
        <w:rPr>
          <w:rFonts w:ascii="Times New Roman" w:hAnsi="Times New Roman" w:cs="Times New Roman"/>
          <w:sz w:val="20"/>
          <w:szCs w:val="20"/>
        </w:rPr>
        <w:t>. (</w:t>
      </w:r>
      <w:r w:rsidRPr="0089025B">
        <w:rPr>
          <w:rFonts w:ascii="Times New Roman" w:hAnsi="Times New Roman" w:cs="Times New Roman"/>
          <w:sz w:val="20"/>
          <w:szCs w:val="20"/>
        </w:rPr>
        <w:t>王莉敏。近代中国不缠足运动中缠足女性固守缠足的原因探析</w:t>
      </w:r>
      <w:r w:rsidRPr="0089025B">
        <w:rPr>
          <w:rFonts w:ascii="Times New Roman" w:hAnsi="Times New Roman" w:cs="Times New Roman"/>
          <w:sz w:val="20"/>
          <w:szCs w:val="20"/>
        </w:rPr>
        <w:t xml:space="preserve">. </w:t>
      </w:r>
      <w:proofErr w:type="gramEnd"/>
      <w:r w:rsidRPr="0089025B">
        <w:rPr>
          <w:rFonts w:ascii="Times New Roman" w:hAnsi="Times New Roman" w:cs="Times New Roman"/>
          <w:sz w:val="20"/>
          <w:szCs w:val="20"/>
        </w:rPr>
        <w:t xml:space="preserve">Анализ причин противостояния девушек с забинтованными ногами в период движения против бинтования ног)// </w:t>
      </w:r>
      <w:proofErr w:type="spellStart"/>
      <w:r w:rsidRPr="0089025B">
        <w:rPr>
          <w:rFonts w:ascii="Times New Roman" w:hAnsi="Times New Roman" w:cs="Times New Roman"/>
          <w:sz w:val="20"/>
          <w:szCs w:val="20"/>
        </w:rPr>
        <w:t>Циннянь</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шэнуэй</w:t>
      </w:r>
      <w:proofErr w:type="spellEnd"/>
      <w:r w:rsidRPr="0089025B">
        <w:rPr>
          <w:rFonts w:ascii="Times New Roman" w:hAnsi="Times New Roman" w:cs="Times New Roman"/>
          <w:sz w:val="20"/>
          <w:szCs w:val="20"/>
        </w:rPr>
        <w:t xml:space="preserve"> </w:t>
      </w:r>
      <w:r w:rsidRPr="0089025B">
        <w:rPr>
          <w:rFonts w:ascii="Times New Roman" w:hAnsi="Times New Roman" w:cs="Times New Roman"/>
          <w:sz w:val="20"/>
          <w:szCs w:val="20"/>
        </w:rPr>
        <w:t>青年与社会</w:t>
      </w:r>
      <w:r w:rsidRPr="0089025B">
        <w:rPr>
          <w:rFonts w:ascii="Times New Roman" w:hAnsi="Times New Roman" w:cs="Times New Roman"/>
          <w:sz w:val="20"/>
          <w:szCs w:val="20"/>
        </w:rPr>
        <w:t xml:space="preserve"> (Молодежь и общество) –  </w:t>
      </w:r>
      <w:proofErr w:type="spellStart"/>
      <w:r w:rsidRPr="0089025B">
        <w:rPr>
          <w:rFonts w:ascii="Times New Roman" w:hAnsi="Times New Roman" w:cs="Times New Roman"/>
          <w:sz w:val="20"/>
          <w:szCs w:val="20"/>
        </w:rPr>
        <w:t>Чэнду</w:t>
      </w:r>
      <w:proofErr w:type="spellEnd"/>
      <w:r w:rsidRPr="0089025B">
        <w:rPr>
          <w:rFonts w:ascii="Times New Roman" w:hAnsi="Times New Roman" w:cs="Times New Roman"/>
          <w:sz w:val="20"/>
          <w:szCs w:val="20"/>
        </w:rPr>
        <w:t>, 2013. –  №11. С.254.</w:t>
      </w:r>
    </w:p>
  </w:footnote>
  <w:footnote w:id="57">
    <w:p w:rsidR="00216EE1" w:rsidRPr="0089025B" w:rsidRDefault="00216EE1" w:rsidP="00827C0C">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Ван </w:t>
      </w:r>
      <w:proofErr w:type="spellStart"/>
      <w:r w:rsidRPr="0089025B">
        <w:rPr>
          <w:rFonts w:ascii="Times New Roman" w:hAnsi="Times New Roman" w:cs="Times New Roman"/>
        </w:rPr>
        <w:t>Юаньци</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Цзиньдай</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чжунго</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фунюй</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фанцзу</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юньдун</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шулюнь</w:t>
      </w:r>
      <w:proofErr w:type="spellEnd"/>
      <w:r w:rsidRPr="0089025B">
        <w:rPr>
          <w:rFonts w:ascii="Times New Roman" w:hAnsi="Times New Roman" w:cs="Times New Roman"/>
        </w:rPr>
        <w:t>.</w:t>
      </w:r>
      <w:r w:rsidRPr="0089025B">
        <w:rPr>
          <w:rFonts w:ascii="Times New Roman" w:hAnsi="Times New Roman" w:cs="Times New Roman"/>
        </w:rPr>
        <w:t>（</w:t>
      </w:r>
      <w:r w:rsidRPr="0089025B">
        <w:rPr>
          <w:rFonts w:ascii="Times New Roman" w:hAnsi="Times New Roman" w:cs="Times New Roman"/>
          <w:lang w:val="en-US"/>
        </w:rPr>
        <w:t>王元琪。近代中国妇女放足运动述论</w:t>
      </w:r>
      <w:r w:rsidRPr="0089025B">
        <w:rPr>
          <w:rFonts w:ascii="Times New Roman" w:hAnsi="Times New Roman" w:cs="Times New Roman"/>
          <w:lang w:val="en-US"/>
        </w:rPr>
        <w:t xml:space="preserve">. </w:t>
      </w:r>
      <w:r w:rsidRPr="0089025B">
        <w:rPr>
          <w:rFonts w:ascii="Times New Roman" w:hAnsi="Times New Roman" w:cs="Times New Roman"/>
        </w:rPr>
        <w:t>Обсуждения современного женского движения против бинтования ног</w:t>
      </w:r>
      <w:r w:rsidRPr="0089025B">
        <w:rPr>
          <w:rFonts w:ascii="Times New Roman" w:hAnsi="Times New Roman" w:cs="Times New Roman"/>
        </w:rPr>
        <w:t>）</w:t>
      </w:r>
      <w:r w:rsidRPr="0089025B">
        <w:rPr>
          <w:rFonts w:ascii="Times New Roman" w:hAnsi="Times New Roman" w:cs="Times New Roman"/>
        </w:rPr>
        <w:t xml:space="preserve"> – Чикаго, 2001.</w:t>
      </w:r>
    </w:p>
  </w:footnote>
  <w:footnote w:id="58">
    <w:p w:rsidR="00216EE1" w:rsidRPr="0089025B" w:rsidRDefault="00216EE1" w:rsidP="00827C0C">
      <w:pPr>
        <w:pStyle w:val="a7"/>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vertAlign w:val="superscript"/>
        </w:rPr>
        <w:t xml:space="preserve"> </w:t>
      </w:r>
      <w:proofErr w:type="gramStart"/>
      <w:r w:rsidRPr="0089025B">
        <w:rPr>
          <w:rFonts w:ascii="Times New Roman" w:eastAsia="SimSun" w:hAnsi="Times New Roman" w:cs="Times New Roman"/>
          <w:sz w:val="20"/>
          <w:szCs w:val="20"/>
        </w:rPr>
        <w:t>Тихвинский</w:t>
      </w:r>
      <w:proofErr w:type="gramEnd"/>
      <w:r w:rsidRPr="0089025B">
        <w:rPr>
          <w:rFonts w:ascii="Times New Roman" w:eastAsia="SimSun" w:hAnsi="Times New Roman" w:cs="Times New Roman"/>
          <w:sz w:val="20"/>
          <w:szCs w:val="20"/>
        </w:rPr>
        <w:t xml:space="preserve"> С.Л</w:t>
      </w:r>
      <w:r w:rsidRPr="0089025B">
        <w:rPr>
          <w:rFonts w:ascii="Times New Roman" w:hAnsi="Times New Roman" w:cs="Times New Roman"/>
          <w:sz w:val="20"/>
          <w:szCs w:val="20"/>
        </w:rPr>
        <w:t>.  Движение за реформы в Китае в конце XIX века. – М., 1980. С. 55-56.</w:t>
      </w:r>
    </w:p>
  </w:footnote>
  <w:footnote w:id="59">
    <w:p w:rsidR="00216EE1" w:rsidRPr="0089025B" w:rsidRDefault="00216EE1" w:rsidP="00827C0C">
      <w:pPr>
        <w:pStyle w:val="1"/>
        <w:spacing w:before="0" w:after="0" w:line="240" w:lineRule="auto"/>
        <w:jc w:val="both"/>
        <w:rPr>
          <w:rFonts w:ascii="Times New Roman" w:eastAsiaTheme="minorEastAsia" w:hAnsi="Times New Roman"/>
          <w:b w:val="0"/>
          <w:bCs w:val="0"/>
          <w:kern w:val="0"/>
          <w:sz w:val="20"/>
          <w:szCs w:val="20"/>
        </w:rPr>
      </w:pPr>
      <w:r w:rsidRPr="0089025B">
        <w:rPr>
          <w:rStyle w:val="a5"/>
          <w:rFonts w:ascii="Times New Roman" w:eastAsiaTheme="minorEastAsia" w:hAnsi="Times New Roman"/>
          <w:b w:val="0"/>
          <w:bCs w:val="0"/>
          <w:kern w:val="0"/>
          <w:sz w:val="20"/>
          <w:szCs w:val="20"/>
        </w:rPr>
        <w:footnoteRef/>
      </w:r>
      <w:r w:rsidRPr="0089025B">
        <w:rPr>
          <w:rStyle w:val="a5"/>
          <w:rFonts w:ascii="Times New Roman" w:eastAsiaTheme="minorEastAsia" w:hAnsi="Times New Roman"/>
          <w:b w:val="0"/>
          <w:bCs w:val="0"/>
          <w:kern w:val="0"/>
          <w:sz w:val="20"/>
          <w:szCs w:val="20"/>
        </w:rPr>
        <w:t xml:space="preserve"> </w:t>
      </w:r>
      <w:proofErr w:type="spellStart"/>
      <w:r w:rsidRPr="0089025B">
        <w:rPr>
          <w:rFonts w:ascii="Times New Roman" w:eastAsiaTheme="minorEastAsia" w:hAnsi="Times New Roman"/>
          <w:b w:val="0"/>
          <w:bCs w:val="0"/>
          <w:kern w:val="0"/>
          <w:sz w:val="20"/>
          <w:szCs w:val="20"/>
        </w:rPr>
        <w:t>Ду</w:t>
      </w:r>
      <w:proofErr w:type="spellEnd"/>
      <w:r w:rsidRPr="0089025B">
        <w:rPr>
          <w:rFonts w:ascii="Times New Roman" w:eastAsiaTheme="minorEastAsia" w:hAnsi="Times New Roman"/>
          <w:b w:val="0"/>
          <w:bCs w:val="0"/>
          <w:kern w:val="0"/>
          <w:sz w:val="20"/>
          <w:szCs w:val="20"/>
        </w:rPr>
        <w:t xml:space="preserve"> </w:t>
      </w:r>
      <w:proofErr w:type="spellStart"/>
      <w:r w:rsidRPr="0089025B">
        <w:rPr>
          <w:rFonts w:ascii="Times New Roman" w:eastAsiaTheme="minorEastAsia" w:hAnsi="Times New Roman"/>
          <w:b w:val="0"/>
          <w:bCs w:val="0"/>
          <w:kern w:val="0"/>
          <w:sz w:val="20"/>
          <w:szCs w:val="20"/>
        </w:rPr>
        <w:t>Хуаньхуань</w:t>
      </w:r>
      <w:proofErr w:type="spellEnd"/>
      <w:r w:rsidRPr="0089025B">
        <w:rPr>
          <w:rFonts w:ascii="Times New Roman" w:eastAsiaTheme="minorEastAsia" w:hAnsi="Times New Roman"/>
          <w:b w:val="0"/>
          <w:bCs w:val="0"/>
          <w:kern w:val="0"/>
          <w:sz w:val="20"/>
          <w:szCs w:val="20"/>
        </w:rPr>
        <w:t xml:space="preserve">. Кан </w:t>
      </w:r>
      <w:proofErr w:type="spellStart"/>
      <w:r w:rsidRPr="0089025B">
        <w:rPr>
          <w:rFonts w:ascii="Times New Roman" w:eastAsiaTheme="minorEastAsia" w:hAnsi="Times New Roman"/>
          <w:b w:val="0"/>
          <w:bCs w:val="0"/>
          <w:kern w:val="0"/>
          <w:sz w:val="20"/>
          <w:szCs w:val="20"/>
        </w:rPr>
        <w:t>Ювэй</w:t>
      </w:r>
      <w:proofErr w:type="spellEnd"/>
      <w:r w:rsidRPr="0089025B">
        <w:rPr>
          <w:rFonts w:ascii="Times New Roman" w:eastAsiaTheme="minorEastAsia" w:hAnsi="Times New Roman"/>
          <w:b w:val="0"/>
          <w:bCs w:val="0"/>
          <w:kern w:val="0"/>
          <w:sz w:val="20"/>
          <w:szCs w:val="20"/>
        </w:rPr>
        <w:t xml:space="preserve"> </w:t>
      </w:r>
      <w:proofErr w:type="spellStart"/>
      <w:r w:rsidRPr="0089025B">
        <w:rPr>
          <w:rFonts w:ascii="Times New Roman" w:eastAsiaTheme="minorEastAsia" w:hAnsi="Times New Roman"/>
          <w:b w:val="0"/>
          <w:bCs w:val="0"/>
          <w:kern w:val="0"/>
          <w:sz w:val="20"/>
          <w:szCs w:val="20"/>
        </w:rPr>
        <w:t>гуаньюй</w:t>
      </w:r>
      <w:proofErr w:type="spellEnd"/>
      <w:r w:rsidRPr="0089025B">
        <w:rPr>
          <w:rFonts w:ascii="Times New Roman" w:eastAsiaTheme="minorEastAsia" w:hAnsi="Times New Roman"/>
          <w:b w:val="0"/>
          <w:bCs w:val="0"/>
          <w:kern w:val="0"/>
          <w:sz w:val="20"/>
          <w:szCs w:val="20"/>
        </w:rPr>
        <w:t xml:space="preserve"> </w:t>
      </w:r>
      <w:proofErr w:type="spellStart"/>
      <w:r w:rsidRPr="0089025B">
        <w:rPr>
          <w:rFonts w:ascii="Times New Roman" w:eastAsiaTheme="minorEastAsia" w:hAnsi="Times New Roman"/>
          <w:b w:val="0"/>
          <w:bCs w:val="0"/>
          <w:kern w:val="0"/>
          <w:sz w:val="20"/>
          <w:szCs w:val="20"/>
        </w:rPr>
        <w:t>чаньцзу</w:t>
      </w:r>
      <w:proofErr w:type="spellEnd"/>
      <w:r w:rsidRPr="0089025B">
        <w:rPr>
          <w:rFonts w:ascii="Times New Roman" w:eastAsiaTheme="minorEastAsia" w:hAnsi="Times New Roman"/>
          <w:b w:val="0"/>
          <w:bCs w:val="0"/>
          <w:kern w:val="0"/>
          <w:sz w:val="20"/>
          <w:szCs w:val="20"/>
        </w:rPr>
        <w:t xml:space="preserve"> </w:t>
      </w:r>
      <w:proofErr w:type="spellStart"/>
      <w:r w:rsidRPr="0089025B">
        <w:rPr>
          <w:rFonts w:ascii="Times New Roman" w:eastAsiaTheme="minorEastAsia" w:hAnsi="Times New Roman"/>
          <w:b w:val="0"/>
          <w:bCs w:val="0"/>
          <w:kern w:val="0"/>
          <w:sz w:val="20"/>
          <w:szCs w:val="20"/>
        </w:rPr>
        <w:t>фэнси</w:t>
      </w:r>
      <w:proofErr w:type="spellEnd"/>
      <w:r w:rsidRPr="0089025B">
        <w:rPr>
          <w:rFonts w:ascii="Times New Roman" w:eastAsiaTheme="minorEastAsia" w:hAnsi="Times New Roman"/>
          <w:b w:val="0"/>
          <w:bCs w:val="0"/>
          <w:kern w:val="0"/>
          <w:sz w:val="20"/>
          <w:szCs w:val="20"/>
        </w:rPr>
        <w:t xml:space="preserve"> </w:t>
      </w:r>
      <w:proofErr w:type="spellStart"/>
      <w:r w:rsidRPr="0089025B">
        <w:rPr>
          <w:rFonts w:ascii="Times New Roman" w:eastAsiaTheme="minorEastAsia" w:hAnsi="Times New Roman"/>
          <w:b w:val="0"/>
          <w:bCs w:val="0"/>
          <w:kern w:val="0"/>
          <w:sz w:val="20"/>
          <w:szCs w:val="20"/>
        </w:rPr>
        <w:t>гайгао</w:t>
      </w:r>
      <w:proofErr w:type="spellEnd"/>
      <w:r w:rsidRPr="0089025B">
        <w:rPr>
          <w:rFonts w:ascii="Times New Roman" w:eastAsiaTheme="minorEastAsia" w:hAnsi="Times New Roman"/>
          <w:b w:val="0"/>
          <w:bCs w:val="0"/>
          <w:kern w:val="0"/>
          <w:sz w:val="20"/>
          <w:szCs w:val="20"/>
        </w:rPr>
        <w:t xml:space="preserve"> </w:t>
      </w:r>
      <w:proofErr w:type="spellStart"/>
      <w:r w:rsidRPr="0089025B">
        <w:rPr>
          <w:rFonts w:ascii="Times New Roman" w:eastAsiaTheme="minorEastAsia" w:hAnsi="Times New Roman"/>
          <w:b w:val="0"/>
          <w:bCs w:val="0"/>
          <w:kern w:val="0"/>
          <w:sz w:val="20"/>
          <w:szCs w:val="20"/>
        </w:rPr>
        <w:t>дэ</w:t>
      </w:r>
      <w:proofErr w:type="spellEnd"/>
      <w:r w:rsidRPr="0089025B">
        <w:rPr>
          <w:rFonts w:ascii="Times New Roman" w:eastAsiaTheme="minorEastAsia" w:hAnsi="Times New Roman"/>
          <w:b w:val="0"/>
          <w:bCs w:val="0"/>
          <w:kern w:val="0"/>
          <w:sz w:val="20"/>
          <w:szCs w:val="20"/>
        </w:rPr>
        <w:t xml:space="preserve"> </w:t>
      </w:r>
      <w:proofErr w:type="spellStart"/>
      <w:r w:rsidRPr="0089025B">
        <w:rPr>
          <w:rFonts w:ascii="Times New Roman" w:eastAsiaTheme="minorEastAsia" w:hAnsi="Times New Roman"/>
          <w:b w:val="0"/>
          <w:bCs w:val="0"/>
          <w:kern w:val="0"/>
          <w:sz w:val="20"/>
          <w:szCs w:val="20"/>
        </w:rPr>
        <w:t>шицзянь</w:t>
      </w:r>
      <w:proofErr w:type="spellEnd"/>
      <w:r w:rsidRPr="0089025B">
        <w:rPr>
          <w:rFonts w:ascii="Times New Roman" w:eastAsiaTheme="minorEastAsia" w:hAnsi="Times New Roman"/>
          <w:b w:val="0"/>
          <w:bCs w:val="0"/>
          <w:kern w:val="0"/>
          <w:sz w:val="20"/>
          <w:szCs w:val="20"/>
        </w:rPr>
        <w:t xml:space="preserve"> </w:t>
      </w:r>
      <w:proofErr w:type="spellStart"/>
      <w:r w:rsidRPr="0089025B">
        <w:rPr>
          <w:rFonts w:ascii="Times New Roman" w:eastAsiaTheme="minorEastAsia" w:hAnsi="Times New Roman"/>
          <w:b w:val="0"/>
          <w:bCs w:val="0"/>
          <w:kern w:val="0"/>
          <w:sz w:val="20"/>
          <w:szCs w:val="20"/>
        </w:rPr>
        <w:t>юй</w:t>
      </w:r>
      <w:proofErr w:type="spellEnd"/>
      <w:r w:rsidRPr="0089025B">
        <w:rPr>
          <w:rFonts w:ascii="Times New Roman" w:eastAsiaTheme="minorEastAsia" w:hAnsi="Times New Roman"/>
          <w:b w:val="0"/>
          <w:bCs w:val="0"/>
          <w:kern w:val="0"/>
          <w:sz w:val="20"/>
          <w:szCs w:val="20"/>
        </w:rPr>
        <w:t xml:space="preserve"> </w:t>
      </w:r>
      <w:proofErr w:type="spellStart"/>
      <w:r w:rsidRPr="0089025B">
        <w:rPr>
          <w:rFonts w:ascii="Times New Roman" w:eastAsiaTheme="minorEastAsia" w:hAnsi="Times New Roman"/>
          <w:b w:val="0"/>
          <w:bCs w:val="0"/>
          <w:kern w:val="0"/>
          <w:sz w:val="20"/>
          <w:szCs w:val="20"/>
        </w:rPr>
        <w:t>гоусы</w:t>
      </w:r>
      <w:proofErr w:type="spellEnd"/>
      <w:r w:rsidRPr="0089025B">
        <w:rPr>
          <w:rFonts w:ascii="Times New Roman" w:eastAsiaTheme="minorEastAsia" w:hAnsi="Times New Roman"/>
          <w:b w:val="0"/>
          <w:bCs w:val="0"/>
          <w:kern w:val="0"/>
          <w:sz w:val="20"/>
          <w:szCs w:val="20"/>
        </w:rPr>
        <w:t xml:space="preserve">. </w:t>
      </w:r>
      <w:r w:rsidRPr="0089025B">
        <w:rPr>
          <w:rFonts w:ascii="Times New Roman" w:eastAsiaTheme="minorEastAsia" w:hAnsi="Times New Roman"/>
          <w:b w:val="0"/>
          <w:bCs w:val="0"/>
          <w:kern w:val="0"/>
          <w:sz w:val="20"/>
          <w:szCs w:val="20"/>
        </w:rPr>
        <w:t>（杜环欢。康有为关于缠足</w:t>
      </w:r>
      <w:r w:rsidRPr="0089025B">
        <w:rPr>
          <w:rFonts w:ascii="Times New Roman" w:eastAsiaTheme="minorEastAsia" w:hAnsi="Times New Roman"/>
          <w:b w:val="0"/>
          <w:bCs w:val="0"/>
          <w:kern w:val="0"/>
          <w:sz w:val="20"/>
          <w:szCs w:val="20"/>
        </w:rPr>
        <w:t>“</w:t>
      </w:r>
      <w:r w:rsidRPr="0089025B">
        <w:rPr>
          <w:rFonts w:ascii="Times New Roman" w:eastAsiaTheme="minorEastAsia" w:hAnsi="Times New Roman"/>
          <w:b w:val="0"/>
          <w:bCs w:val="0"/>
          <w:kern w:val="0"/>
          <w:sz w:val="20"/>
          <w:szCs w:val="20"/>
        </w:rPr>
        <w:t>风习</w:t>
      </w:r>
      <w:r w:rsidRPr="0089025B">
        <w:rPr>
          <w:rFonts w:ascii="Times New Roman" w:eastAsiaTheme="minorEastAsia" w:hAnsi="Times New Roman"/>
          <w:b w:val="0"/>
          <w:bCs w:val="0"/>
          <w:kern w:val="0"/>
          <w:sz w:val="20"/>
          <w:szCs w:val="20"/>
        </w:rPr>
        <w:t>”</w:t>
      </w:r>
      <w:r w:rsidRPr="0089025B">
        <w:rPr>
          <w:rFonts w:ascii="Times New Roman" w:eastAsiaTheme="minorEastAsia" w:hAnsi="Times New Roman"/>
          <w:b w:val="0"/>
          <w:bCs w:val="0"/>
          <w:kern w:val="0"/>
          <w:sz w:val="20"/>
          <w:szCs w:val="20"/>
        </w:rPr>
        <w:t>改造的实践与构思</w:t>
      </w:r>
      <w:r w:rsidRPr="0089025B">
        <w:rPr>
          <w:rFonts w:ascii="Times New Roman" w:eastAsiaTheme="minorEastAsia" w:hAnsi="Times New Roman"/>
          <w:b w:val="0"/>
          <w:bCs w:val="0"/>
          <w:kern w:val="0"/>
          <w:sz w:val="20"/>
          <w:szCs w:val="20"/>
        </w:rPr>
        <w:t xml:space="preserve">. Замыслы и деятельность Кан </w:t>
      </w:r>
      <w:proofErr w:type="spellStart"/>
      <w:r w:rsidRPr="0089025B">
        <w:rPr>
          <w:rFonts w:ascii="Times New Roman" w:eastAsiaTheme="minorEastAsia" w:hAnsi="Times New Roman"/>
          <w:b w:val="0"/>
          <w:bCs w:val="0"/>
          <w:kern w:val="0"/>
          <w:sz w:val="20"/>
          <w:szCs w:val="20"/>
        </w:rPr>
        <w:t>Ювэя</w:t>
      </w:r>
      <w:proofErr w:type="spellEnd"/>
      <w:r w:rsidRPr="0089025B">
        <w:rPr>
          <w:rFonts w:ascii="Times New Roman" w:eastAsiaTheme="minorEastAsia" w:hAnsi="Times New Roman"/>
          <w:b w:val="0"/>
          <w:bCs w:val="0"/>
          <w:kern w:val="0"/>
          <w:sz w:val="20"/>
          <w:szCs w:val="20"/>
        </w:rPr>
        <w:t xml:space="preserve"> в вопросе о реформировании традиции бинтования ног</w:t>
      </w:r>
      <w:r w:rsidRPr="0089025B">
        <w:rPr>
          <w:rFonts w:ascii="Times New Roman" w:eastAsiaTheme="minorEastAsia" w:hAnsi="Times New Roman"/>
          <w:b w:val="0"/>
          <w:bCs w:val="0"/>
          <w:kern w:val="0"/>
          <w:sz w:val="20"/>
          <w:szCs w:val="20"/>
        </w:rPr>
        <w:t>）</w:t>
      </w:r>
      <w:r w:rsidRPr="0089025B">
        <w:rPr>
          <w:rFonts w:ascii="Times New Roman" w:eastAsiaTheme="minorEastAsia" w:hAnsi="Times New Roman"/>
          <w:b w:val="0"/>
          <w:bCs w:val="0"/>
          <w:kern w:val="0"/>
          <w:sz w:val="20"/>
          <w:szCs w:val="20"/>
        </w:rPr>
        <w:t>//</w:t>
      </w:r>
      <w:proofErr w:type="spellStart"/>
      <w:r w:rsidRPr="0089025B">
        <w:rPr>
          <w:rFonts w:ascii="Times New Roman" w:eastAsiaTheme="minorEastAsia" w:hAnsi="Times New Roman"/>
          <w:b w:val="0"/>
          <w:bCs w:val="0"/>
          <w:kern w:val="0"/>
          <w:sz w:val="20"/>
          <w:szCs w:val="20"/>
        </w:rPr>
        <w:t>Вэньши</w:t>
      </w:r>
      <w:proofErr w:type="spellEnd"/>
      <w:r w:rsidRPr="0089025B">
        <w:rPr>
          <w:rFonts w:ascii="Times New Roman" w:eastAsiaTheme="minorEastAsia" w:hAnsi="Times New Roman"/>
          <w:b w:val="0"/>
          <w:bCs w:val="0"/>
          <w:kern w:val="0"/>
          <w:sz w:val="20"/>
          <w:szCs w:val="20"/>
        </w:rPr>
        <w:t xml:space="preserve"> </w:t>
      </w:r>
      <w:proofErr w:type="spellStart"/>
      <w:r w:rsidRPr="0089025B">
        <w:rPr>
          <w:rFonts w:ascii="Times New Roman" w:eastAsiaTheme="minorEastAsia" w:hAnsi="Times New Roman"/>
          <w:b w:val="0"/>
          <w:bCs w:val="0"/>
          <w:kern w:val="0"/>
          <w:sz w:val="20"/>
          <w:szCs w:val="20"/>
        </w:rPr>
        <w:t>цзачжи</w:t>
      </w:r>
      <w:proofErr w:type="spellEnd"/>
      <w:r w:rsidRPr="0089025B">
        <w:rPr>
          <w:rFonts w:ascii="Times New Roman" w:eastAsiaTheme="minorEastAsia" w:hAnsi="Times New Roman"/>
          <w:b w:val="0"/>
          <w:bCs w:val="0"/>
          <w:kern w:val="0"/>
          <w:sz w:val="20"/>
          <w:szCs w:val="20"/>
        </w:rPr>
        <w:t>文史杂志</w:t>
      </w:r>
      <w:r w:rsidRPr="0089025B">
        <w:rPr>
          <w:rFonts w:ascii="Times New Roman" w:eastAsiaTheme="minorEastAsia" w:hAnsi="Times New Roman"/>
          <w:b w:val="0"/>
          <w:bCs w:val="0"/>
          <w:kern w:val="0"/>
          <w:sz w:val="20"/>
          <w:szCs w:val="20"/>
        </w:rPr>
        <w:t xml:space="preserve"> (Журнал литературы и истории) – </w:t>
      </w:r>
      <w:proofErr w:type="spellStart"/>
      <w:r w:rsidRPr="0089025B">
        <w:rPr>
          <w:rFonts w:ascii="Times New Roman" w:eastAsiaTheme="minorEastAsia" w:hAnsi="Times New Roman"/>
          <w:b w:val="0"/>
          <w:bCs w:val="0"/>
          <w:kern w:val="0"/>
          <w:sz w:val="20"/>
          <w:szCs w:val="20"/>
        </w:rPr>
        <w:t>Гуандун</w:t>
      </w:r>
      <w:proofErr w:type="spellEnd"/>
      <w:r w:rsidRPr="0089025B">
        <w:rPr>
          <w:rFonts w:ascii="Times New Roman" w:eastAsiaTheme="minorEastAsia" w:hAnsi="Times New Roman"/>
          <w:b w:val="0"/>
          <w:bCs w:val="0"/>
          <w:kern w:val="0"/>
          <w:sz w:val="20"/>
          <w:szCs w:val="20"/>
        </w:rPr>
        <w:t>, 2001 - №4. С.62-64.</w:t>
      </w:r>
    </w:p>
  </w:footnote>
  <w:footnote w:id="60">
    <w:p w:rsidR="00216EE1" w:rsidRPr="0089025B" w:rsidRDefault="00216EE1" w:rsidP="00827C0C">
      <w:pPr>
        <w:autoSpaceDE w:val="0"/>
        <w:autoSpaceDN w:val="0"/>
        <w:adjustRightInd w:val="0"/>
        <w:snapToGrid w:val="0"/>
        <w:spacing w:after="0" w:line="240" w:lineRule="auto"/>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proofErr w:type="spellStart"/>
      <w:r w:rsidRPr="0089025B">
        <w:rPr>
          <w:rFonts w:ascii="Times New Roman" w:eastAsia="MS Mincho" w:hAnsi="Times New Roman" w:cs="Times New Roman"/>
          <w:sz w:val="20"/>
          <w:szCs w:val="20"/>
        </w:rPr>
        <w:t>Пэн</w:t>
      </w:r>
      <w:proofErr w:type="spellEnd"/>
      <w:r w:rsidRPr="0089025B">
        <w:rPr>
          <w:rFonts w:ascii="Times New Roman" w:eastAsia="MS Mincho" w:hAnsi="Times New Roman" w:cs="Times New Roman"/>
          <w:sz w:val="20"/>
          <w:szCs w:val="20"/>
        </w:rPr>
        <w:t xml:space="preserve"> </w:t>
      </w:r>
      <w:proofErr w:type="spellStart"/>
      <w:r w:rsidRPr="0089025B">
        <w:rPr>
          <w:rFonts w:ascii="Times New Roman" w:eastAsia="MS Mincho" w:hAnsi="Times New Roman" w:cs="Times New Roman"/>
          <w:sz w:val="20"/>
          <w:szCs w:val="20"/>
        </w:rPr>
        <w:t>Хуа</w:t>
      </w:r>
      <w:proofErr w:type="spellEnd"/>
      <w:r w:rsidRPr="0089025B">
        <w:rPr>
          <w:rFonts w:ascii="Times New Roman" w:eastAsia="MS Mincho" w:hAnsi="Times New Roman" w:cs="Times New Roman"/>
          <w:sz w:val="20"/>
          <w:szCs w:val="20"/>
        </w:rPr>
        <w:t>.</w:t>
      </w:r>
      <w:r w:rsidRPr="0089025B">
        <w:rPr>
          <w:rFonts w:ascii="Times New Roman" w:eastAsia="MS Mincho" w:hAnsi="Times New Roman" w:cs="Times New Roman"/>
          <w:sz w:val="20"/>
          <w:szCs w:val="20"/>
          <w:lang w:eastAsia="ja-JP"/>
        </w:rPr>
        <w:t xml:space="preserve"> </w:t>
      </w:r>
      <w:proofErr w:type="spellStart"/>
      <w:r w:rsidRPr="0089025B">
        <w:rPr>
          <w:rFonts w:ascii="Times New Roman" w:eastAsia="MS Mincho" w:hAnsi="Times New Roman" w:cs="Times New Roman"/>
          <w:sz w:val="20"/>
          <w:szCs w:val="20"/>
          <w:lang w:eastAsia="ja-JP"/>
        </w:rPr>
        <w:t>Чжунго</w:t>
      </w:r>
      <w:proofErr w:type="spellEnd"/>
      <w:r w:rsidRPr="0089025B">
        <w:rPr>
          <w:rFonts w:ascii="Times New Roman" w:eastAsia="MS Mincho" w:hAnsi="Times New Roman" w:cs="Times New Roman"/>
          <w:sz w:val="20"/>
          <w:szCs w:val="20"/>
          <w:lang w:eastAsia="ja-JP"/>
        </w:rPr>
        <w:t xml:space="preserve"> </w:t>
      </w:r>
      <w:proofErr w:type="spellStart"/>
      <w:r w:rsidRPr="0089025B">
        <w:rPr>
          <w:rFonts w:ascii="Times New Roman" w:eastAsia="MS Mincho" w:hAnsi="Times New Roman" w:cs="Times New Roman"/>
          <w:sz w:val="20"/>
          <w:szCs w:val="20"/>
          <w:lang w:eastAsia="ja-JP"/>
        </w:rPr>
        <w:t>чаньцзуши</w:t>
      </w:r>
      <w:proofErr w:type="spellEnd"/>
      <w:r w:rsidRPr="0089025B">
        <w:rPr>
          <w:rFonts w:ascii="Times New Roman" w:eastAsia="MS Mincho" w:hAnsi="Times New Roman" w:cs="Times New Roman"/>
          <w:sz w:val="20"/>
          <w:szCs w:val="20"/>
          <w:lang w:eastAsia="ja-JP"/>
        </w:rPr>
        <w:t xml:space="preserve"> </w:t>
      </w:r>
      <w:proofErr w:type="spellStart"/>
      <w:r w:rsidRPr="0089025B">
        <w:rPr>
          <w:rFonts w:ascii="Times New Roman" w:eastAsia="MS Mincho" w:hAnsi="Times New Roman" w:cs="Times New Roman"/>
          <w:sz w:val="20"/>
          <w:szCs w:val="20"/>
          <w:lang w:eastAsia="ja-JP"/>
        </w:rPr>
        <w:t>каобянь</w:t>
      </w:r>
      <w:proofErr w:type="spellEnd"/>
      <w:r w:rsidRPr="0089025B">
        <w:rPr>
          <w:rFonts w:ascii="Times New Roman" w:eastAsia="MS Mincho" w:hAnsi="Times New Roman" w:cs="Times New Roman"/>
          <w:sz w:val="20"/>
          <w:szCs w:val="20"/>
          <w:lang w:eastAsia="ja-JP"/>
        </w:rPr>
        <w:t>.</w:t>
      </w:r>
      <w:r w:rsidRPr="0089025B">
        <w:rPr>
          <w:rFonts w:ascii="Times New Roman" w:hAnsi="Times New Roman" w:cs="Times New Roman"/>
          <w:sz w:val="20"/>
          <w:szCs w:val="20"/>
        </w:rPr>
        <w:t>（膨华。中国缠足史考辨</w:t>
      </w:r>
      <w:r w:rsidRPr="0089025B">
        <w:rPr>
          <w:rFonts w:ascii="Times New Roman" w:hAnsi="Times New Roman" w:cs="Times New Roman"/>
          <w:sz w:val="20"/>
          <w:szCs w:val="20"/>
        </w:rPr>
        <w:t>. Исследование истории традиции бинтования ног</w:t>
      </w:r>
      <w:r w:rsidRPr="0089025B">
        <w:rPr>
          <w:rFonts w:ascii="Times New Roman" w:hAnsi="Times New Roman" w:cs="Times New Roman"/>
          <w:sz w:val="20"/>
          <w:szCs w:val="20"/>
        </w:rPr>
        <w:t>）</w:t>
      </w:r>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Цзяньсу</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кэцзи</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дасюэ</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сюэбао</w:t>
      </w:r>
      <w:proofErr w:type="spellEnd"/>
      <w:r w:rsidRPr="0089025B">
        <w:rPr>
          <w:rFonts w:ascii="Times New Roman" w:hAnsi="Times New Roman" w:cs="Times New Roman"/>
          <w:sz w:val="20"/>
          <w:szCs w:val="20"/>
        </w:rPr>
        <w:t xml:space="preserve"> </w:t>
      </w:r>
      <w:r w:rsidRPr="0089025B">
        <w:rPr>
          <w:rFonts w:ascii="Times New Roman" w:hAnsi="Times New Roman" w:cs="Times New Roman"/>
          <w:sz w:val="20"/>
          <w:szCs w:val="20"/>
        </w:rPr>
        <w:t>江苏科技大学学报</w:t>
      </w:r>
      <w:r w:rsidRPr="0089025B">
        <w:rPr>
          <w:rFonts w:ascii="Times New Roman" w:hAnsi="Times New Roman" w:cs="Times New Roman"/>
          <w:sz w:val="20"/>
          <w:szCs w:val="20"/>
        </w:rPr>
        <w:t xml:space="preserve"> (Журнал университета науки и технологии </w:t>
      </w:r>
      <w:proofErr w:type="spellStart"/>
      <w:r w:rsidRPr="0089025B">
        <w:rPr>
          <w:rFonts w:ascii="Times New Roman" w:hAnsi="Times New Roman" w:cs="Times New Roman"/>
          <w:sz w:val="20"/>
          <w:szCs w:val="20"/>
        </w:rPr>
        <w:t>Цзянсу</w:t>
      </w:r>
      <w:proofErr w:type="spellEnd"/>
      <w:r w:rsidRPr="0089025B">
        <w:rPr>
          <w:rFonts w:ascii="Times New Roman" w:hAnsi="Times New Roman" w:cs="Times New Roman"/>
          <w:sz w:val="20"/>
          <w:szCs w:val="20"/>
        </w:rPr>
        <w:t xml:space="preserve">) – </w:t>
      </w:r>
      <w:proofErr w:type="spellStart"/>
      <w:r w:rsidRPr="0089025B">
        <w:rPr>
          <w:rFonts w:ascii="Times New Roman" w:hAnsi="Times New Roman" w:cs="Times New Roman"/>
          <w:sz w:val="20"/>
          <w:szCs w:val="20"/>
        </w:rPr>
        <w:t>Цзянсу</w:t>
      </w:r>
      <w:proofErr w:type="spellEnd"/>
      <w:r w:rsidRPr="0089025B">
        <w:rPr>
          <w:rFonts w:ascii="Times New Roman" w:hAnsi="Times New Roman" w:cs="Times New Roman"/>
          <w:sz w:val="20"/>
          <w:szCs w:val="20"/>
        </w:rPr>
        <w:t>, 2013. -№3. С.6-16.</w:t>
      </w:r>
    </w:p>
  </w:footnote>
  <w:footnote w:id="61">
    <w:p w:rsidR="00216EE1" w:rsidRPr="0089025B" w:rsidRDefault="00216EE1" w:rsidP="00827C0C">
      <w:pPr>
        <w:pStyle w:val="a7"/>
        <w:autoSpaceDE w:val="0"/>
        <w:autoSpaceDN w:val="0"/>
        <w:adjustRightInd w:val="0"/>
        <w:snapToGrid w:val="0"/>
        <w:spacing w:after="0" w:line="240" w:lineRule="auto"/>
        <w:ind w:left="0"/>
        <w:jc w:val="both"/>
        <w:rPr>
          <w:rFonts w:ascii="Times New Roman" w:hAnsi="Times New Roman" w:cs="Times New Roman"/>
          <w:sz w:val="20"/>
          <w:szCs w:val="20"/>
          <w:lang w:val="en-US"/>
        </w:rPr>
      </w:pPr>
      <w:r w:rsidRPr="0089025B">
        <w:rPr>
          <w:rStyle w:val="a5"/>
          <w:rFonts w:ascii="Times New Roman" w:hAnsi="Times New Roman" w:cs="Times New Roman"/>
          <w:sz w:val="20"/>
          <w:szCs w:val="20"/>
        </w:rPr>
        <w:footnoteRef/>
      </w:r>
      <w:proofErr w:type="spellStart"/>
      <w:r w:rsidRPr="0089025B">
        <w:rPr>
          <w:rFonts w:ascii="Times New Roman" w:hAnsi="Times New Roman" w:cs="Times New Roman"/>
          <w:sz w:val="20"/>
          <w:szCs w:val="20"/>
        </w:rPr>
        <w:t>Цзиньдай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Чжунго</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шэхуэй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дэ</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фанцзу</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юньдун</w:t>
      </w:r>
      <w:proofErr w:type="spellEnd"/>
      <w:proofErr w:type="gramStart"/>
      <w:r w:rsidRPr="0089025B">
        <w:rPr>
          <w:rFonts w:ascii="Times New Roman" w:hAnsi="Times New Roman" w:cs="Times New Roman"/>
          <w:sz w:val="20"/>
          <w:szCs w:val="20"/>
        </w:rPr>
        <w:t>. (</w:t>
      </w:r>
      <w:r w:rsidRPr="0089025B">
        <w:rPr>
          <w:rFonts w:ascii="Times New Roman" w:hAnsi="Times New Roman" w:cs="Times New Roman"/>
          <w:sz w:val="20"/>
          <w:szCs w:val="20"/>
        </w:rPr>
        <w:t>杨剑利。近代中国社会的放足运动</w:t>
      </w:r>
      <w:r w:rsidRPr="0089025B">
        <w:rPr>
          <w:rFonts w:ascii="Times New Roman" w:hAnsi="Times New Roman" w:cs="Times New Roman"/>
          <w:sz w:val="20"/>
          <w:szCs w:val="20"/>
        </w:rPr>
        <w:t xml:space="preserve">. </w:t>
      </w:r>
      <w:proofErr w:type="gramEnd"/>
      <w:r w:rsidRPr="0089025B">
        <w:rPr>
          <w:rFonts w:ascii="Times New Roman" w:hAnsi="Times New Roman" w:cs="Times New Roman"/>
          <w:sz w:val="20"/>
          <w:szCs w:val="20"/>
        </w:rPr>
        <w:t xml:space="preserve">Движение против бинтования ног в современном китайском обществе)//   </w:t>
      </w:r>
      <w:proofErr w:type="spellStart"/>
      <w:r w:rsidRPr="0089025B">
        <w:rPr>
          <w:rFonts w:ascii="Times New Roman" w:hAnsi="Times New Roman" w:cs="Times New Roman"/>
          <w:sz w:val="20"/>
          <w:szCs w:val="20"/>
        </w:rPr>
        <w:t>Хэбэй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сюэкань</w:t>
      </w:r>
      <w:proofErr w:type="spellEnd"/>
      <w:r w:rsidRPr="0089025B">
        <w:rPr>
          <w:rFonts w:ascii="Times New Roman" w:hAnsi="Times New Roman" w:cs="Times New Roman"/>
          <w:sz w:val="20"/>
          <w:szCs w:val="20"/>
        </w:rPr>
        <w:t xml:space="preserve">  </w:t>
      </w:r>
      <w:r w:rsidRPr="0089025B">
        <w:rPr>
          <w:rFonts w:ascii="Times New Roman" w:hAnsi="Times New Roman" w:cs="Times New Roman"/>
          <w:sz w:val="20"/>
          <w:szCs w:val="20"/>
        </w:rPr>
        <w:t>河北学刊</w:t>
      </w:r>
      <w:r w:rsidRPr="0089025B">
        <w:rPr>
          <w:rFonts w:ascii="Times New Roman" w:hAnsi="Times New Roman" w:cs="Times New Roman"/>
          <w:sz w:val="20"/>
          <w:szCs w:val="20"/>
        </w:rPr>
        <w:t xml:space="preserve"> (Академический журнал </w:t>
      </w:r>
      <w:proofErr w:type="spellStart"/>
      <w:r w:rsidRPr="0089025B">
        <w:rPr>
          <w:rFonts w:ascii="Times New Roman" w:hAnsi="Times New Roman" w:cs="Times New Roman"/>
          <w:sz w:val="20"/>
          <w:szCs w:val="20"/>
        </w:rPr>
        <w:t>Хэбэя</w:t>
      </w:r>
      <w:proofErr w:type="spellEnd"/>
      <w:r w:rsidRPr="0089025B">
        <w:rPr>
          <w:rFonts w:ascii="Times New Roman" w:hAnsi="Times New Roman" w:cs="Times New Roman"/>
          <w:sz w:val="20"/>
          <w:szCs w:val="20"/>
        </w:rPr>
        <w:t>) – Пекин, 2007 –  №3. С</w:t>
      </w:r>
      <w:r w:rsidRPr="0089025B">
        <w:rPr>
          <w:rFonts w:ascii="Times New Roman" w:hAnsi="Times New Roman" w:cs="Times New Roman"/>
          <w:sz w:val="20"/>
          <w:szCs w:val="20"/>
          <w:lang w:val="en-US"/>
        </w:rPr>
        <w:t>.96-101.</w:t>
      </w:r>
    </w:p>
  </w:footnote>
  <w:footnote w:id="62">
    <w:p w:rsidR="00216EE1" w:rsidRPr="0089025B" w:rsidRDefault="00216EE1" w:rsidP="00827C0C">
      <w:pPr>
        <w:pStyle w:val="a7"/>
        <w:adjustRightInd w:val="0"/>
        <w:snapToGrid w:val="0"/>
        <w:spacing w:after="0" w:line="240" w:lineRule="auto"/>
        <w:ind w:left="0"/>
        <w:jc w:val="both"/>
        <w:rPr>
          <w:rFonts w:ascii="Times New Roman" w:eastAsia="SimSun" w:hAnsi="Times New Roman" w:cs="Times New Roman"/>
          <w:sz w:val="20"/>
          <w:szCs w:val="20"/>
          <w:lang w:val="en-US"/>
        </w:rPr>
      </w:pPr>
      <w:r w:rsidRPr="0089025B">
        <w:rPr>
          <w:rStyle w:val="a5"/>
          <w:rFonts w:ascii="Times New Roman" w:hAnsi="Times New Roman" w:cs="Times New Roman"/>
          <w:sz w:val="20"/>
          <w:szCs w:val="20"/>
        </w:rPr>
        <w:footnoteRef/>
      </w:r>
      <w:r w:rsidRPr="0089025B">
        <w:rPr>
          <w:rStyle w:val="a5"/>
          <w:rFonts w:ascii="Times New Roman" w:hAnsi="Times New Roman" w:cs="Times New Roman"/>
          <w:sz w:val="20"/>
          <w:szCs w:val="20"/>
          <w:lang w:val="en-US"/>
        </w:rPr>
        <w:t xml:space="preserve"> </w:t>
      </w:r>
      <w:proofErr w:type="spellStart"/>
      <w:r w:rsidRPr="0089025B">
        <w:rPr>
          <w:rFonts w:ascii="Times New Roman" w:eastAsia="SimSun" w:hAnsi="Times New Roman" w:cs="Times New Roman"/>
          <w:sz w:val="20"/>
          <w:szCs w:val="20"/>
          <w:lang w:val="en-US"/>
        </w:rPr>
        <w:t>Ko</w:t>
      </w:r>
      <w:proofErr w:type="spellEnd"/>
      <w:r w:rsidRPr="0089025B">
        <w:rPr>
          <w:rFonts w:ascii="Times New Roman" w:eastAsia="SimSun" w:hAnsi="Times New Roman" w:cs="Times New Roman"/>
          <w:sz w:val="20"/>
          <w:szCs w:val="20"/>
          <w:lang w:val="en-US"/>
        </w:rPr>
        <w:t xml:space="preserve">, Dorothy. </w:t>
      </w:r>
      <w:proofErr w:type="gramStart"/>
      <w:r w:rsidRPr="0089025B">
        <w:rPr>
          <w:rFonts w:ascii="Times New Roman" w:eastAsia="SimSun" w:hAnsi="Times New Roman" w:cs="Times New Roman"/>
          <w:sz w:val="20"/>
          <w:szCs w:val="20"/>
          <w:lang w:val="en-US"/>
        </w:rPr>
        <w:t>Perspectives on Foot-</w:t>
      </w:r>
      <w:proofErr w:type="spellStart"/>
      <w:r w:rsidRPr="0089025B">
        <w:rPr>
          <w:rFonts w:ascii="Times New Roman" w:eastAsia="SimSun" w:hAnsi="Times New Roman" w:cs="Times New Roman"/>
          <w:sz w:val="20"/>
          <w:szCs w:val="20"/>
          <w:lang w:val="en-US"/>
        </w:rPr>
        <w:t>binting</w:t>
      </w:r>
      <w:proofErr w:type="spellEnd"/>
      <w:r w:rsidRPr="0089025B">
        <w:rPr>
          <w:rFonts w:ascii="Times New Roman" w:eastAsia="SimSun" w:hAnsi="Times New Roman" w:cs="Times New Roman"/>
          <w:sz w:val="20"/>
          <w:szCs w:val="20"/>
          <w:lang w:val="en-US"/>
        </w:rPr>
        <w:t>.</w:t>
      </w:r>
      <w:proofErr w:type="gramEnd"/>
      <w:r w:rsidRPr="0089025B">
        <w:rPr>
          <w:rFonts w:ascii="Times New Roman" w:eastAsia="SimSun" w:hAnsi="Times New Roman" w:cs="Times New Roman"/>
          <w:sz w:val="20"/>
          <w:szCs w:val="20"/>
          <w:lang w:val="en-US"/>
        </w:rPr>
        <w:t xml:space="preserve"> University of California Press, </w:t>
      </w:r>
      <w:r w:rsidRPr="0089025B">
        <w:rPr>
          <w:rFonts w:ascii="Times New Roman" w:hAnsi="Times New Roman" w:cs="Times New Roman"/>
          <w:sz w:val="20"/>
          <w:szCs w:val="20"/>
          <w:lang w:val="en-US"/>
        </w:rPr>
        <w:t xml:space="preserve">– </w:t>
      </w:r>
      <w:r w:rsidRPr="0089025B">
        <w:rPr>
          <w:rFonts w:ascii="Times New Roman" w:eastAsia="SimSun" w:hAnsi="Times New Roman" w:cs="Times New Roman"/>
          <w:sz w:val="20"/>
          <w:szCs w:val="20"/>
          <w:lang w:val="en-US"/>
        </w:rPr>
        <w:t xml:space="preserve">Los Angeles, 2008. </w:t>
      </w:r>
      <w:r w:rsidRPr="0089025B">
        <w:rPr>
          <w:rFonts w:ascii="Times New Roman" w:eastAsia="SimSun" w:hAnsi="Times New Roman" w:cs="Times New Roman"/>
          <w:sz w:val="20"/>
          <w:szCs w:val="20"/>
        </w:rPr>
        <w:t>Р</w:t>
      </w:r>
      <w:r w:rsidRPr="0089025B">
        <w:rPr>
          <w:rFonts w:ascii="Times New Roman" w:eastAsia="SimSun" w:hAnsi="Times New Roman" w:cs="Times New Roman"/>
          <w:sz w:val="20"/>
          <w:szCs w:val="20"/>
          <w:lang w:val="en-US"/>
        </w:rPr>
        <w:t>.11.</w:t>
      </w:r>
    </w:p>
  </w:footnote>
  <w:footnote w:id="63">
    <w:p w:rsidR="00216EE1" w:rsidRPr="0089025B" w:rsidRDefault="00216EE1" w:rsidP="00827C0C">
      <w:pPr>
        <w:pStyle w:val="a7"/>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lang w:val="en-US"/>
        </w:rPr>
        <w:t xml:space="preserve"> </w:t>
      </w:r>
      <w:proofErr w:type="spellStart"/>
      <w:r w:rsidRPr="0089025B">
        <w:rPr>
          <w:rFonts w:ascii="Times New Roman" w:hAnsi="Times New Roman" w:cs="Times New Roman"/>
          <w:sz w:val="20"/>
          <w:szCs w:val="20"/>
        </w:rPr>
        <w:t>Цит</w:t>
      </w:r>
      <w:proofErr w:type="spellEnd"/>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по</w:t>
      </w:r>
      <w:r w:rsidRPr="0089025B">
        <w:rPr>
          <w:rFonts w:ascii="Times New Roman" w:hAnsi="Times New Roman" w:cs="Times New Roman"/>
          <w:sz w:val="20"/>
          <w:szCs w:val="20"/>
          <w:lang w:val="en-US"/>
        </w:rPr>
        <w:t xml:space="preserve">: </w:t>
      </w:r>
      <w:proofErr w:type="spellStart"/>
      <w:proofErr w:type="gramStart"/>
      <w:r w:rsidRPr="0089025B">
        <w:rPr>
          <w:rFonts w:ascii="Times New Roman" w:hAnsi="Times New Roman" w:cs="Times New Roman"/>
          <w:sz w:val="20"/>
          <w:szCs w:val="20"/>
          <w:lang w:val="en-US"/>
        </w:rPr>
        <w:t>Ван</w:t>
      </w:r>
      <w:proofErr w:type="spellEnd"/>
      <w:r w:rsidRPr="0089025B">
        <w:rPr>
          <w:rFonts w:ascii="Times New Roman" w:hAnsi="Times New Roman" w:cs="Times New Roman"/>
          <w:sz w:val="20"/>
          <w:szCs w:val="20"/>
          <w:lang w:val="en-US"/>
        </w:rPr>
        <w:t xml:space="preserve"> </w:t>
      </w:r>
      <w:proofErr w:type="spellStart"/>
      <w:r w:rsidRPr="0089025B">
        <w:rPr>
          <w:rFonts w:ascii="Times New Roman" w:hAnsi="Times New Roman" w:cs="Times New Roman"/>
          <w:sz w:val="20"/>
          <w:szCs w:val="20"/>
          <w:lang w:val="en-US"/>
        </w:rPr>
        <w:t>Юаньци</w:t>
      </w:r>
      <w:proofErr w:type="spellEnd"/>
      <w:r w:rsidRPr="0089025B">
        <w:rPr>
          <w:rFonts w:ascii="Times New Roman" w:hAnsi="Times New Roman" w:cs="Times New Roman"/>
          <w:sz w:val="20"/>
          <w:szCs w:val="20"/>
          <w:lang w:val="en-US"/>
        </w:rPr>
        <w:t>.</w:t>
      </w:r>
      <w:proofErr w:type="gramEnd"/>
      <w:r w:rsidRPr="0089025B">
        <w:rPr>
          <w:rFonts w:ascii="Times New Roman" w:hAnsi="Times New Roman" w:cs="Times New Roman"/>
          <w:sz w:val="20"/>
          <w:szCs w:val="20"/>
          <w:lang w:val="en-US"/>
        </w:rPr>
        <w:t xml:space="preserve">  </w:t>
      </w:r>
      <w:proofErr w:type="spellStart"/>
      <w:r w:rsidRPr="0089025B">
        <w:rPr>
          <w:rFonts w:ascii="Times New Roman" w:hAnsi="Times New Roman" w:cs="Times New Roman"/>
          <w:sz w:val="20"/>
          <w:szCs w:val="20"/>
          <w:lang w:val="en-US"/>
        </w:rPr>
        <w:t>Цзиньдай</w:t>
      </w:r>
      <w:proofErr w:type="spellEnd"/>
      <w:r w:rsidRPr="0089025B">
        <w:rPr>
          <w:rFonts w:ascii="Times New Roman" w:hAnsi="Times New Roman" w:cs="Times New Roman"/>
          <w:sz w:val="20"/>
          <w:szCs w:val="20"/>
          <w:lang w:val="en-US"/>
        </w:rPr>
        <w:t xml:space="preserve"> </w:t>
      </w:r>
      <w:proofErr w:type="spellStart"/>
      <w:r w:rsidRPr="0089025B">
        <w:rPr>
          <w:rFonts w:ascii="Times New Roman" w:hAnsi="Times New Roman" w:cs="Times New Roman"/>
          <w:sz w:val="20"/>
          <w:szCs w:val="20"/>
          <w:lang w:val="en-US"/>
        </w:rPr>
        <w:t>чжунго</w:t>
      </w:r>
      <w:proofErr w:type="spellEnd"/>
      <w:r w:rsidRPr="0089025B">
        <w:rPr>
          <w:rFonts w:ascii="Times New Roman" w:hAnsi="Times New Roman" w:cs="Times New Roman"/>
          <w:sz w:val="20"/>
          <w:szCs w:val="20"/>
          <w:lang w:val="en-US"/>
        </w:rPr>
        <w:t xml:space="preserve"> </w:t>
      </w:r>
      <w:proofErr w:type="spellStart"/>
      <w:r w:rsidRPr="0089025B">
        <w:rPr>
          <w:rFonts w:ascii="Times New Roman" w:hAnsi="Times New Roman" w:cs="Times New Roman"/>
          <w:sz w:val="20"/>
          <w:szCs w:val="20"/>
          <w:lang w:val="en-US"/>
        </w:rPr>
        <w:t>фунюй</w:t>
      </w:r>
      <w:proofErr w:type="spellEnd"/>
      <w:r w:rsidRPr="0089025B">
        <w:rPr>
          <w:rFonts w:ascii="Times New Roman" w:hAnsi="Times New Roman" w:cs="Times New Roman"/>
          <w:sz w:val="20"/>
          <w:szCs w:val="20"/>
          <w:lang w:val="en-US"/>
        </w:rPr>
        <w:t xml:space="preserve"> </w:t>
      </w:r>
      <w:proofErr w:type="spellStart"/>
      <w:r w:rsidRPr="0089025B">
        <w:rPr>
          <w:rFonts w:ascii="Times New Roman" w:hAnsi="Times New Roman" w:cs="Times New Roman"/>
          <w:sz w:val="20"/>
          <w:szCs w:val="20"/>
          <w:lang w:val="en-US"/>
        </w:rPr>
        <w:t>фанцзу</w:t>
      </w:r>
      <w:proofErr w:type="spellEnd"/>
      <w:r w:rsidRPr="0089025B">
        <w:rPr>
          <w:rFonts w:ascii="Times New Roman" w:hAnsi="Times New Roman" w:cs="Times New Roman"/>
          <w:sz w:val="20"/>
          <w:szCs w:val="20"/>
          <w:lang w:val="en-US"/>
        </w:rPr>
        <w:t xml:space="preserve"> </w:t>
      </w:r>
      <w:proofErr w:type="spellStart"/>
      <w:r w:rsidRPr="0089025B">
        <w:rPr>
          <w:rFonts w:ascii="Times New Roman" w:hAnsi="Times New Roman" w:cs="Times New Roman"/>
          <w:sz w:val="20"/>
          <w:szCs w:val="20"/>
          <w:lang w:val="en-US"/>
        </w:rPr>
        <w:t>юньдун</w:t>
      </w:r>
      <w:proofErr w:type="spellEnd"/>
      <w:r w:rsidRPr="0089025B">
        <w:rPr>
          <w:rFonts w:ascii="Times New Roman" w:hAnsi="Times New Roman" w:cs="Times New Roman"/>
          <w:sz w:val="20"/>
          <w:szCs w:val="20"/>
          <w:lang w:val="en-US"/>
        </w:rPr>
        <w:t xml:space="preserve"> </w:t>
      </w:r>
      <w:proofErr w:type="spellStart"/>
      <w:r w:rsidRPr="0089025B">
        <w:rPr>
          <w:rFonts w:ascii="Times New Roman" w:hAnsi="Times New Roman" w:cs="Times New Roman"/>
          <w:sz w:val="20"/>
          <w:szCs w:val="20"/>
          <w:lang w:val="en-US"/>
        </w:rPr>
        <w:t>шулюнь</w:t>
      </w:r>
      <w:proofErr w:type="spellEnd"/>
      <w:r w:rsidRPr="0089025B">
        <w:rPr>
          <w:rFonts w:ascii="Times New Roman" w:hAnsi="Times New Roman" w:cs="Times New Roman"/>
          <w:sz w:val="20"/>
          <w:szCs w:val="20"/>
          <w:lang w:val="en-US"/>
        </w:rPr>
        <w:t>.</w:t>
      </w:r>
      <w:r w:rsidRPr="0089025B">
        <w:rPr>
          <w:rFonts w:ascii="Times New Roman" w:hAnsi="Times New Roman" w:cs="Times New Roman"/>
          <w:sz w:val="20"/>
          <w:szCs w:val="20"/>
          <w:lang w:val="en-US"/>
        </w:rPr>
        <w:t>（王元琪。近代中国妇女放足运动述论</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Обсуждения современного женского движения против бинтования ног</w:t>
      </w:r>
      <w:r w:rsidRPr="0089025B">
        <w:rPr>
          <w:rFonts w:ascii="Times New Roman" w:hAnsi="Times New Roman" w:cs="Times New Roman"/>
          <w:sz w:val="20"/>
          <w:szCs w:val="20"/>
        </w:rPr>
        <w:t>）</w:t>
      </w:r>
      <w:r w:rsidRPr="0089025B">
        <w:rPr>
          <w:rFonts w:ascii="Times New Roman" w:hAnsi="Times New Roman" w:cs="Times New Roman"/>
          <w:sz w:val="20"/>
          <w:szCs w:val="20"/>
        </w:rPr>
        <w:t xml:space="preserve"> – Чикаго, 2001.</w:t>
      </w:r>
    </w:p>
  </w:footnote>
  <w:footnote w:id="64">
    <w:p w:rsidR="00216EE1" w:rsidRPr="0089025B" w:rsidRDefault="00216EE1" w:rsidP="00827C0C">
      <w:pPr>
        <w:pStyle w:val="a7"/>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Ван </w:t>
      </w:r>
      <w:proofErr w:type="spellStart"/>
      <w:r w:rsidRPr="0089025B">
        <w:rPr>
          <w:rFonts w:ascii="Times New Roman" w:hAnsi="Times New Roman" w:cs="Times New Roman"/>
          <w:sz w:val="20"/>
          <w:szCs w:val="20"/>
        </w:rPr>
        <w:t>Юаньци</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Цзиньдай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чжунго</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фунюй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фанцзу</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юньдун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шулюнь</w:t>
      </w:r>
      <w:proofErr w:type="spellEnd"/>
      <w:r w:rsidRPr="0089025B">
        <w:rPr>
          <w:rFonts w:ascii="Times New Roman" w:hAnsi="Times New Roman" w:cs="Times New Roman"/>
          <w:sz w:val="20"/>
          <w:szCs w:val="20"/>
        </w:rPr>
        <w:t>.</w:t>
      </w:r>
      <w:r w:rsidRPr="0089025B">
        <w:rPr>
          <w:rFonts w:ascii="Times New Roman" w:hAnsi="Times New Roman" w:cs="Times New Roman"/>
          <w:sz w:val="20"/>
          <w:szCs w:val="20"/>
        </w:rPr>
        <w:t>（</w:t>
      </w:r>
      <w:r w:rsidRPr="0089025B">
        <w:rPr>
          <w:rFonts w:ascii="Times New Roman" w:hAnsi="Times New Roman" w:cs="Times New Roman"/>
          <w:sz w:val="20"/>
          <w:szCs w:val="20"/>
          <w:lang w:val="en-US"/>
        </w:rPr>
        <w:t>王元琪。近代中国妇女放足运动述论</w:t>
      </w:r>
      <w:r w:rsidRPr="0089025B">
        <w:rPr>
          <w:rFonts w:ascii="Times New Roman" w:hAnsi="Times New Roman" w:cs="Times New Roman"/>
          <w:sz w:val="20"/>
          <w:szCs w:val="20"/>
          <w:lang w:val="en-US"/>
        </w:rPr>
        <w:t xml:space="preserve">. </w:t>
      </w:r>
      <w:r w:rsidRPr="0089025B">
        <w:rPr>
          <w:rFonts w:ascii="Times New Roman" w:hAnsi="Times New Roman" w:cs="Times New Roman"/>
          <w:sz w:val="20"/>
          <w:szCs w:val="20"/>
        </w:rPr>
        <w:t>Обсуждения современного женского движения против бинтования ног</w:t>
      </w:r>
      <w:r w:rsidRPr="0089025B">
        <w:rPr>
          <w:rFonts w:ascii="Times New Roman" w:hAnsi="Times New Roman" w:cs="Times New Roman"/>
          <w:sz w:val="20"/>
          <w:szCs w:val="20"/>
        </w:rPr>
        <w:t>）</w:t>
      </w:r>
      <w:r w:rsidRPr="0089025B">
        <w:rPr>
          <w:rFonts w:ascii="Times New Roman" w:hAnsi="Times New Roman" w:cs="Times New Roman"/>
          <w:sz w:val="20"/>
          <w:szCs w:val="20"/>
        </w:rPr>
        <w:t xml:space="preserve"> – Чикаго, 2001.</w:t>
      </w:r>
    </w:p>
  </w:footnote>
  <w:footnote w:id="65">
    <w:p w:rsidR="00216EE1" w:rsidRPr="0089025B" w:rsidRDefault="00216EE1" w:rsidP="008838FC">
      <w:pPr>
        <w:pStyle w:val="a7"/>
        <w:spacing w:after="0" w:line="240" w:lineRule="auto"/>
        <w:ind w:left="0"/>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История Китая : учебник для студентов вузов, </w:t>
      </w:r>
      <w:proofErr w:type="spellStart"/>
      <w:r w:rsidRPr="0089025B">
        <w:rPr>
          <w:rFonts w:ascii="Times New Roman" w:hAnsi="Times New Roman" w:cs="Times New Roman"/>
          <w:sz w:val="20"/>
          <w:szCs w:val="20"/>
        </w:rPr>
        <w:t>обуч</w:t>
      </w:r>
      <w:proofErr w:type="spellEnd"/>
      <w:r w:rsidRPr="0089025B">
        <w:rPr>
          <w:rFonts w:ascii="Times New Roman" w:hAnsi="Times New Roman" w:cs="Times New Roman"/>
          <w:sz w:val="20"/>
          <w:szCs w:val="20"/>
        </w:rPr>
        <w:t>. по ист. специальностям</w:t>
      </w:r>
      <w:proofErr w:type="gramStart"/>
      <w:r w:rsidRPr="0089025B">
        <w:rPr>
          <w:rFonts w:ascii="Times New Roman" w:hAnsi="Times New Roman" w:cs="Times New Roman"/>
          <w:sz w:val="20"/>
          <w:szCs w:val="20"/>
        </w:rPr>
        <w:t xml:space="preserve"> // П</w:t>
      </w:r>
      <w:proofErr w:type="gramEnd"/>
      <w:r w:rsidRPr="0089025B">
        <w:rPr>
          <w:rFonts w:ascii="Times New Roman" w:hAnsi="Times New Roman" w:cs="Times New Roman"/>
          <w:sz w:val="20"/>
          <w:szCs w:val="20"/>
        </w:rPr>
        <w:t xml:space="preserve">од ред. </w:t>
      </w:r>
      <w:proofErr w:type="spellStart"/>
      <w:r w:rsidRPr="0089025B">
        <w:rPr>
          <w:rFonts w:ascii="Times New Roman" w:hAnsi="Times New Roman" w:cs="Times New Roman"/>
          <w:sz w:val="20"/>
          <w:szCs w:val="20"/>
        </w:rPr>
        <w:t>А.В.Меликсетова</w:t>
      </w:r>
      <w:proofErr w:type="spellEnd"/>
      <w:r w:rsidRPr="0089025B">
        <w:rPr>
          <w:rFonts w:ascii="Times New Roman" w:hAnsi="Times New Roman" w:cs="Times New Roman"/>
          <w:sz w:val="20"/>
          <w:szCs w:val="20"/>
        </w:rPr>
        <w:t>. – М., 2002.С.353.</w:t>
      </w:r>
    </w:p>
  </w:footnote>
  <w:footnote w:id="66">
    <w:p w:rsidR="00216EE1" w:rsidRPr="0089025B" w:rsidRDefault="00216EE1" w:rsidP="008838FC">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Калюжная Н.М. Восстание </w:t>
      </w:r>
      <w:proofErr w:type="spellStart"/>
      <w:r w:rsidRPr="0089025B">
        <w:rPr>
          <w:rFonts w:ascii="Times New Roman" w:hAnsi="Times New Roman" w:cs="Times New Roman"/>
        </w:rPr>
        <w:t>ихэтуаней</w:t>
      </w:r>
      <w:proofErr w:type="spellEnd"/>
      <w:r w:rsidRPr="0089025B">
        <w:rPr>
          <w:rFonts w:ascii="Times New Roman" w:hAnsi="Times New Roman" w:cs="Times New Roman"/>
        </w:rPr>
        <w:t xml:space="preserve"> (1898-1901 гг.). – М., 1973. С.17.</w:t>
      </w:r>
    </w:p>
  </w:footnote>
  <w:footnote w:id="67">
    <w:p w:rsidR="00216EE1" w:rsidRPr="0089025B" w:rsidRDefault="00216EE1">
      <w:pPr>
        <w:pStyle w:val="a3"/>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Калюжная Н.М. Указ</w:t>
      </w:r>
      <w:proofErr w:type="gramStart"/>
      <w:r w:rsidRPr="0089025B">
        <w:rPr>
          <w:rFonts w:ascii="Times New Roman" w:hAnsi="Times New Roman" w:cs="Times New Roman"/>
        </w:rPr>
        <w:t>.</w:t>
      </w:r>
      <w:proofErr w:type="gramEnd"/>
      <w:r w:rsidRPr="0089025B">
        <w:rPr>
          <w:rFonts w:ascii="Times New Roman" w:hAnsi="Times New Roman" w:cs="Times New Roman"/>
        </w:rPr>
        <w:t xml:space="preserve"> </w:t>
      </w:r>
      <w:proofErr w:type="gramStart"/>
      <w:r w:rsidRPr="0089025B">
        <w:rPr>
          <w:rFonts w:ascii="Times New Roman" w:hAnsi="Times New Roman" w:cs="Times New Roman"/>
        </w:rPr>
        <w:t>с</w:t>
      </w:r>
      <w:proofErr w:type="gramEnd"/>
      <w:r w:rsidRPr="0089025B">
        <w:rPr>
          <w:rFonts w:ascii="Times New Roman" w:hAnsi="Times New Roman" w:cs="Times New Roman"/>
        </w:rPr>
        <w:t>оч. С.78-79.</w:t>
      </w:r>
    </w:p>
  </w:footnote>
  <w:footnote w:id="68">
    <w:p w:rsidR="00216EE1" w:rsidRPr="0089025B" w:rsidRDefault="00216EE1" w:rsidP="005C4B7B">
      <w:pPr>
        <w:pStyle w:val="a7"/>
        <w:autoSpaceDE w:val="0"/>
        <w:autoSpaceDN w:val="0"/>
        <w:adjustRightInd w:val="0"/>
        <w:snapToGrid w:val="0"/>
        <w:spacing w:after="0" w:line="240" w:lineRule="auto"/>
        <w:ind w:left="0"/>
        <w:jc w:val="both"/>
        <w:rPr>
          <w:rFonts w:ascii="Times New Roman" w:hAnsi="Times New Roman" w:cs="Times New Roman"/>
          <w:sz w:val="20"/>
          <w:szCs w:val="20"/>
        </w:rPr>
      </w:pPr>
      <w:r w:rsidRPr="0089025B">
        <w:rPr>
          <w:rFonts w:ascii="Times New Roman" w:hAnsi="Times New Roman" w:cs="Times New Roman"/>
          <w:sz w:val="20"/>
          <w:szCs w:val="20"/>
          <w:vertAlign w:val="superscript"/>
        </w:rPr>
        <w:footnoteRef/>
      </w:r>
      <w:r w:rsidRPr="0089025B">
        <w:rPr>
          <w:rFonts w:ascii="Times New Roman" w:hAnsi="Times New Roman" w:cs="Times New Roman"/>
          <w:sz w:val="20"/>
          <w:szCs w:val="20"/>
          <w:vertAlign w:val="superscript"/>
        </w:rPr>
        <w:t xml:space="preserve"> </w:t>
      </w:r>
      <w:r w:rsidRPr="0089025B">
        <w:rPr>
          <w:rFonts w:ascii="Times New Roman" w:hAnsi="Times New Roman" w:cs="Times New Roman"/>
          <w:sz w:val="20"/>
          <w:szCs w:val="20"/>
        </w:rPr>
        <w:t xml:space="preserve">Хуан </w:t>
      </w:r>
      <w:proofErr w:type="spellStart"/>
      <w:r w:rsidRPr="0089025B">
        <w:rPr>
          <w:rFonts w:ascii="Times New Roman" w:hAnsi="Times New Roman" w:cs="Times New Roman"/>
          <w:sz w:val="20"/>
          <w:szCs w:val="20"/>
        </w:rPr>
        <w:t>Сяоюй</w:t>
      </w:r>
      <w:proofErr w:type="spellEnd"/>
      <w:r w:rsidRPr="0089025B">
        <w:rPr>
          <w:rFonts w:ascii="Times New Roman" w:hAnsi="Times New Roman" w:cs="Times New Roman"/>
          <w:sz w:val="20"/>
          <w:szCs w:val="20"/>
        </w:rPr>
        <w:t xml:space="preserve">. «Усы» </w:t>
      </w:r>
      <w:proofErr w:type="spellStart"/>
      <w:r w:rsidRPr="0089025B">
        <w:rPr>
          <w:rFonts w:ascii="Times New Roman" w:hAnsi="Times New Roman" w:cs="Times New Roman"/>
          <w:sz w:val="20"/>
          <w:szCs w:val="20"/>
        </w:rPr>
        <w:t>шици</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фунюй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юньдун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дэ</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цинкуан</w:t>
      </w:r>
      <w:proofErr w:type="spellEnd"/>
      <w:r w:rsidRPr="0089025B">
        <w:rPr>
          <w:rFonts w:ascii="Times New Roman" w:hAnsi="Times New Roman" w:cs="Times New Roman"/>
          <w:sz w:val="20"/>
          <w:szCs w:val="20"/>
        </w:rPr>
        <w:t xml:space="preserve"> лиши </w:t>
      </w:r>
      <w:proofErr w:type="spellStart"/>
      <w:r w:rsidRPr="0089025B">
        <w:rPr>
          <w:rFonts w:ascii="Times New Roman" w:hAnsi="Times New Roman" w:cs="Times New Roman"/>
          <w:sz w:val="20"/>
          <w:szCs w:val="20"/>
        </w:rPr>
        <w:t>цзяосюэ</w:t>
      </w:r>
      <w:proofErr w:type="spellEnd"/>
      <w:r w:rsidRPr="0089025B">
        <w:rPr>
          <w:rFonts w:ascii="Times New Roman" w:hAnsi="Times New Roman" w:cs="Times New Roman"/>
          <w:sz w:val="20"/>
          <w:szCs w:val="20"/>
        </w:rPr>
        <w:t>. (</w:t>
      </w:r>
      <w:r w:rsidRPr="0089025B">
        <w:rPr>
          <w:rFonts w:ascii="Times New Roman" w:hAnsi="Times New Roman" w:cs="Times New Roman"/>
          <w:sz w:val="20"/>
          <w:szCs w:val="20"/>
        </w:rPr>
        <w:t>黃晓瑜。</w:t>
      </w:r>
      <w:r w:rsidRPr="0089025B">
        <w:rPr>
          <w:rFonts w:ascii="Times New Roman" w:hAnsi="Times New Roman" w:cs="Times New Roman"/>
          <w:sz w:val="20"/>
          <w:szCs w:val="20"/>
        </w:rPr>
        <w:t xml:space="preserve"> “</w:t>
      </w:r>
      <w:r w:rsidRPr="0089025B">
        <w:rPr>
          <w:rFonts w:ascii="Times New Roman" w:hAnsi="Times New Roman" w:cs="Times New Roman"/>
          <w:sz w:val="20"/>
          <w:szCs w:val="20"/>
        </w:rPr>
        <w:t>五四</w:t>
      </w:r>
      <w:r w:rsidRPr="0089025B">
        <w:rPr>
          <w:rFonts w:ascii="Times New Roman" w:hAnsi="Times New Roman" w:cs="Times New Roman"/>
          <w:sz w:val="20"/>
          <w:szCs w:val="20"/>
        </w:rPr>
        <w:t>”</w:t>
      </w:r>
      <w:r w:rsidRPr="0089025B">
        <w:rPr>
          <w:rFonts w:ascii="Times New Roman" w:hAnsi="Times New Roman" w:cs="Times New Roman"/>
          <w:sz w:val="20"/>
          <w:szCs w:val="20"/>
        </w:rPr>
        <w:t>时期妇女运动的情况</w:t>
      </w:r>
      <w:r w:rsidRPr="0089025B">
        <w:rPr>
          <w:rFonts w:ascii="Times New Roman" w:hAnsi="Times New Roman" w:cs="Times New Roman"/>
          <w:sz w:val="20"/>
          <w:szCs w:val="20"/>
        </w:rPr>
        <w:t xml:space="preserve"> </w:t>
      </w:r>
      <w:r w:rsidRPr="0089025B">
        <w:rPr>
          <w:rFonts w:ascii="Times New Roman" w:hAnsi="Times New Roman" w:cs="Times New Roman"/>
          <w:sz w:val="20"/>
          <w:szCs w:val="20"/>
        </w:rPr>
        <w:t>历史教学</w:t>
      </w:r>
      <w:r w:rsidRPr="0089025B">
        <w:rPr>
          <w:rFonts w:ascii="Times New Roman" w:hAnsi="Times New Roman" w:cs="Times New Roman"/>
          <w:sz w:val="20"/>
          <w:szCs w:val="20"/>
        </w:rPr>
        <w:t xml:space="preserve">. Учение об истории женского движения в период </w:t>
      </w:r>
      <w:proofErr w:type="spellStart"/>
      <w:r w:rsidRPr="0089025B">
        <w:rPr>
          <w:rFonts w:ascii="Times New Roman" w:hAnsi="Times New Roman" w:cs="Times New Roman"/>
          <w:sz w:val="20"/>
          <w:szCs w:val="20"/>
        </w:rPr>
        <w:t>двизения</w:t>
      </w:r>
      <w:proofErr w:type="spellEnd"/>
      <w:r w:rsidRPr="0089025B">
        <w:rPr>
          <w:rFonts w:ascii="Times New Roman" w:hAnsi="Times New Roman" w:cs="Times New Roman"/>
          <w:sz w:val="20"/>
          <w:szCs w:val="20"/>
        </w:rPr>
        <w:t xml:space="preserve"> 4 мая)// Лиши </w:t>
      </w:r>
      <w:proofErr w:type="spellStart"/>
      <w:r w:rsidRPr="0089025B">
        <w:rPr>
          <w:rFonts w:ascii="Times New Roman" w:hAnsi="Times New Roman" w:cs="Times New Roman"/>
          <w:sz w:val="20"/>
          <w:szCs w:val="20"/>
        </w:rPr>
        <w:t>цзяосюэ</w:t>
      </w:r>
      <w:proofErr w:type="spellEnd"/>
      <w:r w:rsidRPr="0089025B">
        <w:rPr>
          <w:rFonts w:ascii="Times New Roman" w:hAnsi="Times New Roman" w:cs="Times New Roman"/>
          <w:sz w:val="20"/>
          <w:szCs w:val="20"/>
        </w:rPr>
        <w:t xml:space="preserve"> </w:t>
      </w:r>
      <w:r w:rsidRPr="0089025B">
        <w:rPr>
          <w:rFonts w:ascii="Times New Roman" w:hAnsi="Times New Roman" w:cs="Times New Roman"/>
          <w:sz w:val="20"/>
          <w:szCs w:val="20"/>
        </w:rPr>
        <w:t>历史教学（</w:t>
      </w:r>
      <w:r w:rsidRPr="0089025B">
        <w:rPr>
          <w:rFonts w:ascii="Times New Roman" w:hAnsi="Times New Roman" w:cs="Times New Roman"/>
          <w:sz w:val="20"/>
          <w:szCs w:val="20"/>
        </w:rPr>
        <w:t>Преподавание истории</w:t>
      </w:r>
      <w:r w:rsidRPr="0089025B">
        <w:rPr>
          <w:rFonts w:ascii="Times New Roman" w:hAnsi="Times New Roman" w:cs="Times New Roman"/>
          <w:sz w:val="20"/>
          <w:szCs w:val="20"/>
        </w:rPr>
        <w:t>）</w:t>
      </w:r>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Тяньцзинь</w:t>
      </w:r>
      <w:proofErr w:type="spellEnd"/>
      <w:r w:rsidRPr="0089025B">
        <w:rPr>
          <w:rFonts w:ascii="Times New Roman" w:hAnsi="Times New Roman" w:cs="Times New Roman"/>
          <w:sz w:val="20"/>
          <w:szCs w:val="20"/>
        </w:rPr>
        <w:t xml:space="preserve"> , 1984 - №5. С.2-7.</w:t>
      </w:r>
    </w:p>
  </w:footnote>
  <w:footnote w:id="69">
    <w:p w:rsidR="00216EE1" w:rsidRPr="0089025B" w:rsidRDefault="00216EE1" w:rsidP="00B87153">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Заяц Т.С.  Указ</w:t>
      </w:r>
      <w:proofErr w:type="gramStart"/>
      <w:r w:rsidRPr="0089025B">
        <w:rPr>
          <w:rFonts w:ascii="Times New Roman" w:hAnsi="Times New Roman" w:cs="Times New Roman"/>
        </w:rPr>
        <w:t>.</w:t>
      </w:r>
      <w:proofErr w:type="gramEnd"/>
      <w:r w:rsidRPr="0089025B">
        <w:rPr>
          <w:rFonts w:ascii="Times New Roman" w:hAnsi="Times New Roman" w:cs="Times New Roman"/>
        </w:rPr>
        <w:t xml:space="preserve"> </w:t>
      </w:r>
      <w:proofErr w:type="gramStart"/>
      <w:r w:rsidRPr="0089025B">
        <w:rPr>
          <w:rFonts w:ascii="Times New Roman" w:hAnsi="Times New Roman" w:cs="Times New Roman"/>
        </w:rPr>
        <w:t>с</w:t>
      </w:r>
      <w:proofErr w:type="gramEnd"/>
      <w:r w:rsidRPr="0089025B">
        <w:rPr>
          <w:rFonts w:ascii="Times New Roman" w:hAnsi="Times New Roman" w:cs="Times New Roman"/>
        </w:rPr>
        <w:t>оч. С.14-20.</w:t>
      </w:r>
    </w:p>
  </w:footnote>
  <w:footnote w:id="70">
    <w:p w:rsidR="00216EE1" w:rsidRPr="0089025B" w:rsidRDefault="00216EE1" w:rsidP="00B87153">
      <w:pPr>
        <w:pStyle w:val="a3"/>
        <w:spacing w:line="240" w:lineRule="atLeast"/>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Ван </w:t>
      </w:r>
      <w:proofErr w:type="spellStart"/>
      <w:r w:rsidRPr="0089025B">
        <w:rPr>
          <w:rFonts w:ascii="Times New Roman" w:hAnsi="Times New Roman" w:cs="Times New Roman"/>
        </w:rPr>
        <w:t>Юаньци</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Цзиньдай</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чжунго</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фунюй</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фанцзу</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юньдун</w:t>
      </w:r>
      <w:proofErr w:type="spellEnd"/>
      <w:r w:rsidRPr="0089025B">
        <w:rPr>
          <w:rFonts w:ascii="Times New Roman" w:hAnsi="Times New Roman" w:cs="Times New Roman"/>
        </w:rPr>
        <w:t xml:space="preserve"> </w:t>
      </w:r>
      <w:proofErr w:type="spellStart"/>
      <w:r w:rsidRPr="0089025B">
        <w:rPr>
          <w:rFonts w:ascii="Times New Roman" w:hAnsi="Times New Roman" w:cs="Times New Roman"/>
        </w:rPr>
        <w:t>шулюнь</w:t>
      </w:r>
      <w:proofErr w:type="spellEnd"/>
      <w:r w:rsidRPr="0089025B">
        <w:rPr>
          <w:rFonts w:ascii="Times New Roman" w:hAnsi="Times New Roman" w:cs="Times New Roman"/>
        </w:rPr>
        <w:t>.</w:t>
      </w:r>
      <w:r w:rsidRPr="0089025B">
        <w:rPr>
          <w:rFonts w:ascii="Times New Roman" w:hAnsi="Times New Roman" w:cs="Times New Roman"/>
        </w:rPr>
        <w:t>（</w:t>
      </w:r>
      <w:r w:rsidRPr="0089025B">
        <w:rPr>
          <w:rFonts w:ascii="Times New Roman" w:hAnsi="Times New Roman" w:cs="Times New Roman"/>
          <w:lang w:val="en-US"/>
        </w:rPr>
        <w:t>王元琪。近代中国妇女放足运动述论</w:t>
      </w:r>
      <w:r w:rsidRPr="0089025B">
        <w:rPr>
          <w:rFonts w:ascii="Times New Roman" w:hAnsi="Times New Roman" w:cs="Times New Roman"/>
        </w:rPr>
        <w:t>. Обсуждения современного женского движения против бинтования ног</w:t>
      </w:r>
      <w:r w:rsidRPr="0089025B">
        <w:rPr>
          <w:rFonts w:ascii="Times New Roman" w:hAnsi="Times New Roman" w:cs="Times New Roman"/>
        </w:rPr>
        <w:t>）</w:t>
      </w:r>
      <w:r w:rsidRPr="0089025B">
        <w:rPr>
          <w:rFonts w:ascii="Times New Roman" w:hAnsi="Times New Roman" w:cs="Times New Roman"/>
        </w:rPr>
        <w:t xml:space="preserve"> – Чикаго, 2001. С.24.</w:t>
      </w:r>
    </w:p>
  </w:footnote>
  <w:footnote w:id="71">
    <w:p w:rsidR="00216EE1" w:rsidRPr="0089025B" w:rsidRDefault="00216EE1" w:rsidP="00B87153">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Заяц Т.С. Указ</w:t>
      </w:r>
      <w:proofErr w:type="gramStart"/>
      <w:r w:rsidRPr="0089025B">
        <w:rPr>
          <w:rFonts w:ascii="Times New Roman" w:hAnsi="Times New Roman" w:cs="Times New Roman"/>
        </w:rPr>
        <w:t>.</w:t>
      </w:r>
      <w:proofErr w:type="gramEnd"/>
      <w:r w:rsidRPr="0089025B">
        <w:rPr>
          <w:rFonts w:ascii="Times New Roman" w:hAnsi="Times New Roman" w:cs="Times New Roman"/>
        </w:rPr>
        <w:t xml:space="preserve"> </w:t>
      </w:r>
      <w:proofErr w:type="gramStart"/>
      <w:r w:rsidRPr="0089025B">
        <w:rPr>
          <w:rFonts w:ascii="Times New Roman" w:hAnsi="Times New Roman" w:cs="Times New Roman"/>
        </w:rPr>
        <w:t>с</w:t>
      </w:r>
      <w:proofErr w:type="gramEnd"/>
      <w:r w:rsidRPr="0089025B">
        <w:rPr>
          <w:rFonts w:ascii="Times New Roman" w:hAnsi="Times New Roman" w:cs="Times New Roman"/>
        </w:rPr>
        <w:t>оч. С.50-51.</w:t>
      </w:r>
    </w:p>
  </w:footnote>
  <w:footnote w:id="72">
    <w:p w:rsidR="00216EE1" w:rsidRPr="0089025B" w:rsidRDefault="00216EE1" w:rsidP="005C4B7B">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r w:rsidRPr="0089025B">
        <w:rPr>
          <w:rFonts w:ascii="Times New Roman" w:eastAsia="宋体" w:hAnsi="Times New Roman" w:cs="Times New Roman"/>
        </w:rPr>
        <w:t xml:space="preserve">История Китая с древнейших времен до начала XXI века…. </w:t>
      </w:r>
      <w:r w:rsidRPr="0089025B">
        <w:rPr>
          <w:rFonts w:ascii="Times New Roman" w:eastAsia="宋体" w:hAnsi="Times New Roman" w:cs="Times New Roman"/>
          <w:bCs/>
          <w:shd w:val="clear" w:color="auto" w:fill="FFFFFF" w:themeFill="background1"/>
        </w:rPr>
        <w:t>С.574.</w:t>
      </w:r>
    </w:p>
  </w:footnote>
  <w:footnote w:id="73">
    <w:p w:rsidR="00216EE1" w:rsidRPr="0089025B" w:rsidRDefault="00216EE1" w:rsidP="005C4B7B">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r w:rsidRPr="0089025B">
        <w:rPr>
          <w:rFonts w:ascii="Times New Roman" w:hAnsi="Times New Roman" w:cs="Times New Roman"/>
          <w:bCs/>
          <w:shd w:val="clear" w:color="auto" w:fill="FFFFFF" w:themeFill="background1"/>
        </w:rPr>
        <w:t>Там же С.575.</w:t>
      </w:r>
    </w:p>
  </w:footnote>
  <w:footnote w:id="74">
    <w:p w:rsidR="00216EE1" w:rsidRPr="0089025B" w:rsidRDefault="00216EE1" w:rsidP="005C4B7B">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Гемиплегия – это паралич мышц одной половины тела.</w:t>
      </w:r>
    </w:p>
  </w:footnote>
  <w:footnote w:id="75">
    <w:p w:rsidR="00216EE1" w:rsidRPr="0089025B" w:rsidRDefault="00216EE1" w:rsidP="005C4B7B">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Ли </w:t>
      </w:r>
      <w:proofErr w:type="spellStart"/>
      <w:r w:rsidRPr="0089025B">
        <w:rPr>
          <w:rFonts w:ascii="Times New Roman" w:hAnsi="Times New Roman" w:cs="Times New Roman"/>
        </w:rPr>
        <w:t>Дачжао</w:t>
      </w:r>
      <w:proofErr w:type="spellEnd"/>
      <w:r w:rsidRPr="0089025B">
        <w:rPr>
          <w:rFonts w:ascii="Times New Roman" w:hAnsi="Times New Roman" w:cs="Times New Roman"/>
        </w:rPr>
        <w:t xml:space="preserve">. Избранное произведение. Пер. с </w:t>
      </w:r>
      <w:proofErr w:type="spellStart"/>
      <w:r w:rsidRPr="0089025B">
        <w:rPr>
          <w:rFonts w:ascii="Times New Roman" w:hAnsi="Times New Roman" w:cs="Times New Roman"/>
        </w:rPr>
        <w:t>кит</w:t>
      </w:r>
      <w:proofErr w:type="gramStart"/>
      <w:r w:rsidRPr="0089025B">
        <w:rPr>
          <w:rFonts w:ascii="Times New Roman" w:hAnsi="Times New Roman" w:cs="Times New Roman"/>
        </w:rPr>
        <w:t>.я</w:t>
      </w:r>
      <w:proofErr w:type="gramEnd"/>
      <w:r w:rsidRPr="0089025B">
        <w:rPr>
          <w:rFonts w:ascii="Times New Roman" w:hAnsi="Times New Roman" w:cs="Times New Roman"/>
        </w:rPr>
        <w:t>з</w:t>
      </w:r>
      <w:proofErr w:type="spellEnd"/>
      <w:r w:rsidRPr="0089025B">
        <w:rPr>
          <w:rFonts w:ascii="Times New Roman" w:hAnsi="Times New Roman" w:cs="Times New Roman"/>
        </w:rPr>
        <w:t>. – М, 1989. С.233-234.</w:t>
      </w:r>
    </w:p>
  </w:footnote>
  <w:footnote w:id="76">
    <w:p w:rsidR="00216EE1" w:rsidRPr="0089025B" w:rsidRDefault="00216EE1" w:rsidP="005C4B7B">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Корноухова Г.Г., </w:t>
      </w:r>
      <w:proofErr w:type="spellStart"/>
      <w:r w:rsidRPr="0089025B">
        <w:rPr>
          <w:rFonts w:ascii="Times New Roman" w:hAnsi="Times New Roman" w:cs="Times New Roman"/>
        </w:rPr>
        <w:t>Луковкина</w:t>
      </w:r>
      <w:proofErr w:type="spellEnd"/>
      <w:r w:rsidRPr="0089025B">
        <w:rPr>
          <w:rFonts w:ascii="Times New Roman" w:hAnsi="Times New Roman" w:cs="Times New Roman"/>
        </w:rPr>
        <w:t xml:space="preserve"> Е.С. Особенности китайского женского движения в первой половине ХХ в.: историографический взгляд современных китайских исследователей. Вестник РУДН – М, 2014, № 2. С.59</w:t>
      </w:r>
    </w:p>
  </w:footnote>
  <w:footnote w:id="77">
    <w:p w:rsidR="00216EE1" w:rsidRPr="0089025B" w:rsidRDefault="00216EE1" w:rsidP="005C4B7B">
      <w:pPr>
        <w:pStyle w:val="a7"/>
        <w:autoSpaceDE w:val="0"/>
        <w:autoSpaceDN w:val="0"/>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Хуан </w:t>
      </w:r>
      <w:proofErr w:type="spellStart"/>
      <w:r w:rsidRPr="0089025B">
        <w:rPr>
          <w:rFonts w:ascii="Times New Roman" w:hAnsi="Times New Roman" w:cs="Times New Roman"/>
          <w:sz w:val="20"/>
          <w:szCs w:val="20"/>
        </w:rPr>
        <w:t>Сяоюй</w:t>
      </w:r>
      <w:proofErr w:type="spellEnd"/>
      <w:r w:rsidRPr="0089025B">
        <w:rPr>
          <w:rFonts w:ascii="Times New Roman" w:hAnsi="Times New Roman" w:cs="Times New Roman"/>
          <w:sz w:val="20"/>
          <w:szCs w:val="20"/>
        </w:rPr>
        <w:t xml:space="preserve">. «Усы» </w:t>
      </w:r>
      <w:proofErr w:type="spellStart"/>
      <w:r w:rsidRPr="0089025B">
        <w:rPr>
          <w:rFonts w:ascii="Times New Roman" w:hAnsi="Times New Roman" w:cs="Times New Roman"/>
          <w:sz w:val="20"/>
          <w:szCs w:val="20"/>
        </w:rPr>
        <w:t>шици</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фунюй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юньдун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дэ</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цинкуан</w:t>
      </w:r>
      <w:proofErr w:type="spellEnd"/>
      <w:r w:rsidRPr="0089025B">
        <w:rPr>
          <w:rFonts w:ascii="Times New Roman" w:hAnsi="Times New Roman" w:cs="Times New Roman"/>
          <w:sz w:val="20"/>
          <w:szCs w:val="20"/>
        </w:rPr>
        <w:t xml:space="preserve"> лиши </w:t>
      </w:r>
      <w:proofErr w:type="spellStart"/>
      <w:r w:rsidRPr="0089025B">
        <w:rPr>
          <w:rFonts w:ascii="Times New Roman" w:hAnsi="Times New Roman" w:cs="Times New Roman"/>
          <w:sz w:val="20"/>
          <w:szCs w:val="20"/>
        </w:rPr>
        <w:t>цзяосюэ</w:t>
      </w:r>
      <w:proofErr w:type="spellEnd"/>
      <w:r w:rsidRPr="0089025B">
        <w:rPr>
          <w:rFonts w:ascii="Times New Roman" w:hAnsi="Times New Roman" w:cs="Times New Roman"/>
          <w:sz w:val="20"/>
          <w:szCs w:val="20"/>
        </w:rPr>
        <w:t>. (</w:t>
      </w:r>
      <w:r w:rsidRPr="0089025B">
        <w:rPr>
          <w:rFonts w:ascii="Times New Roman" w:hAnsi="Times New Roman" w:cs="Times New Roman"/>
          <w:sz w:val="20"/>
          <w:szCs w:val="20"/>
        </w:rPr>
        <w:t>黃晓瑜。</w:t>
      </w:r>
      <w:r w:rsidRPr="0089025B">
        <w:rPr>
          <w:rFonts w:ascii="Times New Roman" w:hAnsi="Times New Roman" w:cs="Times New Roman"/>
          <w:sz w:val="20"/>
          <w:szCs w:val="20"/>
        </w:rPr>
        <w:t xml:space="preserve"> “</w:t>
      </w:r>
      <w:r w:rsidRPr="0089025B">
        <w:rPr>
          <w:rFonts w:ascii="Times New Roman" w:hAnsi="Times New Roman" w:cs="Times New Roman"/>
          <w:sz w:val="20"/>
          <w:szCs w:val="20"/>
        </w:rPr>
        <w:t>五四</w:t>
      </w:r>
      <w:r w:rsidRPr="0089025B">
        <w:rPr>
          <w:rFonts w:ascii="Times New Roman" w:hAnsi="Times New Roman" w:cs="Times New Roman"/>
          <w:sz w:val="20"/>
          <w:szCs w:val="20"/>
        </w:rPr>
        <w:t>”</w:t>
      </w:r>
      <w:r w:rsidRPr="0089025B">
        <w:rPr>
          <w:rFonts w:ascii="Times New Roman" w:hAnsi="Times New Roman" w:cs="Times New Roman"/>
          <w:sz w:val="20"/>
          <w:szCs w:val="20"/>
        </w:rPr>
        <w:t>时期妇女运动的情况</w:t>
      </w:r>
      <w:r w:rsidRPr="0089025B">
        <w:rPr>
          <w:rFonts w:ascii="Times New Roman" w:hAnsi="Times New Roman" w:cs="Times New Roman"/>
          <w:sz w:val="20"/>
          <w:szCs w:val="20"/>
        </w:rPr>
        <w:t xml:space="preserve"> </w:t>
      </w:r>
      <w:r w:rsidRPr="0089025B">
        <w:rPr>
          <w:rFonts w:ascii="Times New Roman" w:hAnsi="Times New Roman" w:cs="Times New Roman"/>
          <w:sz w:val="20"/>
          <w:szCs w:val="20"/>
        </w:rPr>
        <w:t>历史教学</w:t>
      </w:r>
      <w:r w:rsidRPr="0089025B">
        <w:rPr>
          <w:rFonts w:ascii="Times New Roman" w:hAnsi="Times New Roman" w:cs="Times New Roman"/>
          <w:sz w:val="20"/>
          <w:szCs w:val="20"/>
        </w:rPr>
        <w:t xml:space="preserve">. Учение об истории женского движения в период </w:t>
      </w:r>
      <w:proofErr w:type="spellStart"/>
      <w:r w:rsidRPr="0089025B">
        <w:rPr>
          <w:rFonts w:ascii="Times New Roman" w:hAnsi="Times New Roman" w:cs="Times New Roman"/>
          <w:sz w:val="20"/>
          <w:szCs w:val="20"/>
        </w:rPr>
        <w:t>двизения</w:t>
      </w:r>
      <w:proofErr w:type="spellEnd"/>
      <w:r w:rsidRPr="0089025B">
        <w:rPr>
          <w:rFonts w:ascii="Times New Roman" w:hAnsi="Times New Roman" w:cs="Times New Roman"/>
          <w:sz w:val="20"/>
          <w:szCs w:val="20"/>
        </w:rPr>
        <w:t xml:space="preserve"> 4 мая)// Лиши </w:t>
      </w:r>
      <w:proofErr w:type="spellStart"/>
      <w:r w:rsidRPr="0089025B">
        <w:rPr>
          <w:rFonts w:ascii="Times New Roman" w:hAnsi="Times New Roman" w:cs="Times New Roman"/>
          <w:sz w:val="20"/>
          <w:szCs w:val="20"/>
        </w:rPr>
        <w:t>цзяосюэ</w:t>
      </w:r>
      <w:proofErr w:type="spellEnd"/>
      <w:r w:rsidRPr="0089025B">
        <w:rPr>
          <w:rFonts w:ascii="Times New Roman" w:hAnsi="Times New Roman" w:cs="Times New Roman"/>
          <w:sz w:val="20"/>
          <w:szCs w:val="20"/>
        </w:rPr>
        <w:t xml:space="preserve"> </w:t>
      </w:r>
      <w:r w:rsidRPr="0089025B">
        <w:rPr>
          <w:rFonts w:ascii="Times New Roman" w:hAnsi="Times New Roman" w:cs="Times New Roman"/>
          <w:sz w:val="20"/>
          <w:szCs w:val="20"/>
        </w:rPr>
        <w:t>历史教学（</w:t>
      </w:r>
      <w:r w:rsidRPr="0089025B">
        <w:rPr>
          <w:rFonts w:ascii="Times New Roman" w:hAnsi="Times New Roman" w:cs="Times New Roman"/>
          <w:sz w:val="20"/>
          <w:szCs w:val="20"/>
        </w:rPr>
        <w:t>Преподавание истории</w:t>
      </w:r>
      <w:r w:rsidRPr="0089025B">
        <w:rPr>
          <w:rFonts w:ascii="Times New Roman" w:hAnsi="Times New Roman" w:cs="Times New Roman"/>
          <w:sz w:val="20"/>
          <w:szCs w:val="20"/>
        </w:rPr>
        <w:t>）</w:t>
      </w:r>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Тяньцзинь</w:t>
      </w:r>
      <w:proofErr w:type="spellEnd"/>
      <w:r w:rsidRPr="0089025B">
        <w:rPr>
          <w:rFonts w:ascii="Times New Roman" w:hAnsi="Times New Roman" w:cs="Times New Roman"/>
          <w:sz w:val="20"/>
          <w:szCs w:val="20"/>
        </w:rPr>
        <w:t xml:space="preserve"> , 1984 - №5. С.2-7.</w:t>
      </w:r>
    </w:p>
  </w:footnote>
  <w:footnote w:id="78">
    <w:p w:rsidR="00216EE1" w:rsidRPr="0089025B" w:rsidRDefault="00216EE1" w:rsidP="005C4B7B">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Корноухова Г.Г., </w:t>
      </w:r>
      <w:proofErr w:type="spellStart"/>
      <w:r w:rsidRPr="0089025B">
        <w:rPr>
          <w:rFonts w:ascii="Times New Roman" w:hAnsi="Times New Roman" w:cs="Times New Roman"/>
        </w:rPr>
        <w:t>Луковкина</w:t>
      </w:r>
      <w:proofErr w:type="spellEnd"/>
      <w:r w:rsidRPr="0089025B">
        <w:rPr>
          <w:rFonts w:ascii="Times New Roman" w:hAnsi="Times New Roman" w:cs="Times New Roman"/>
        </w:rPr>
        <w:t xml:space="preserve"> Е.С. Указ</w:t>
      </w:r>
      <w:proofErr w:type="gramStart"/>
      <w:r w:rsidRPr="0089025B">
        <w:rPr>
          <w:rFonts w:ascii="Times New Roman" w:hAnsi="Times New Roman" w:cs="Times New Roman"/>
        </w:rPr>
        <w:t>.</w:t>
      </w:r>
      <w:proofErr w:type="gramEnd"/>
      <w:r w:rsidRPr="0089025B">
        <w:rPr>
          <w:rFonts w:ascii="Times New Roman" w:hAnsi="Times New Roman" w:cs="Times New Roman"/>
        </w:rPr>
        <w:t xml:space="preserve"> </w:t>
      </w:r>
      <w:proofErr w:type="gramStart"/>
      <w:r w:rsidRPr="0089025B">
        <w:rPr>
          <w:rFonts w:ascii="Times New Roman" w:hAnsi="Times New Roman" w:cs="Times New Roman"/>
        </w:rPr>
        <w:t>с</w:t>
      </w:r>
      <w:proofErr w:type="gramEnd"/>
      <w:r w:rsidRPr="0089025B">
        <w:rPr>
          <w:rFonts w:ascii="Times New Roman" w:hAnsi="Times New Roman" w:cs="Times New Roman"/>
        </w:rPr>
        <w:t>оч. С.47-55.</w:t>
      </w:r>
    </w:p>
  </w:footnote>
  <w:footnote w:id="79">
    <w:p w:rsidR="00216EE1" w:rsidRPr="0089025B" w:rsidRDefault="00216EE1" w:rsidP="005C4B7B">
      <w:pPr>
        <w:pStyle w:val="a3"/>
        <w:jc w:val="both"/>
        <w:rPr>
          <w:rFonts w:ascii="Times New Roman" w:hAnsi="Times New Roman" w:cs="Times New Roman"/>
        </w:rPr>
      </w:pPr>
      <w:r w:rsidRPr="0089025B">
        <w:rPr>
          <w:rStyle w:val="a5"/>
          <w:rFonts w:ascii="Times New Roman" w:hAnsi="Times New Roman" w:cs="Times New Roman"/>
        </w:rPr>
        <w:footnoteRef/>
      </w:r>
      <w:r w:rsidRPr="0089025B">
        <w:rPr>
          <w:rFonts w:ascii="Times New Roman" w:hAnsi="Times New Roman" w:cs="Times New Roman"/>
        </w:rPr>
        <w:t xml:space="preserve"> </w:t>
      </w:r>
      <w:r w:rsidRPr="0089025B">
        <w:rPr>
          <w:rFonts w:ascii="Times New Roman" w:eastAsia="宋体" w:hAnsi="Times New Roman" w:cs="Times New Roman"/>
        </w:rPr>
        <w:t xml:space="preserve">История Китая с древнейших времен до начала XXI века... </w:t>
      </w:r>
      <w:r w:rsidRPr="0089025B">
        <w:rPr>
          <w:rFonts w:ascii="Times New Roman" w:eastAsia="宋体" w:hAnsi="Times New Roman" w:cs="Times New Roman"/>
          <w:bCs/>
          <w:shd w:val="clear" w:color="auto" w:fill="FFFFFF" w:themeFill="background1"/>
        </w:rPr>
        <w:t>С.575-576.</w:t>
      </w:r>
    </w:p>
  </w:footnote>
  <w:footnote w:id="80">
    <w:p w:rsidR="00216EE1" w:rsidRPr="0089025B" w:rsidRDefault="00216EE1" w:rsidP="005C4B7B">
      <w:pPr>
        <w:pStyle w:val="a7"/>
        <w:autoSpaceDE w:val="0"/>
        <w:autoSpaceDN w:val="0"/>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Хуан </w:t>
      </w:r>
      <w:proofErr w:type="spellStart"/>
      <w:r w:rsidRPr="0089025B">
        <w:rPr>
          <w:rFonts w:ascii="Times New Roman" w:hAnsi="Times New Roman" w:cs="Times New Roman"/>
          <w:sz w:val="20"/>
          <w:szCs w:val="20"/>
        </w:rPr>
        <w:t>Сяоюй</w:t>
      </w:r>
      <w:proofErr w:type="spellEnd"/>
      <w:r w:rsidRPr="0089025B">
        <w:rPr>
          <w:rFonts w:ascii="Times New Roman" w:hAnsi="Times New Roman" w:cs="Times New Roman"/>
          <w:sz w:val="20"/>
          <w:szCs w:val="20"/>
        </w:rPr>
        <w:t xml:space="preserve">. «Усы» </w:t>
      </w:r>
      <w:proofErr w:type="spellStart"/>
      <w:r w:rsidRPr="0089025B">
        <w:rPr>
          <w:rFonts w:ascii="Times New Roman" w:hAnsi="Times New Roman" w:cs="Times New Roman"/>
          <w:sz w:val="20"/>
          <w:szCs w:val="20"/>
        </w:rPr>
        <w:t>шици</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фунюй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юньдун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дэ</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цинкуан</w:t>
      </w:r>
      <w:proofErr w:type="spellEnd"/>
      <w:r w:rsidRPr="0089025B">
        <w:rPr>
          <w:rFonts w:ascii="Times New Roman" w:hAnsi="Times New Roman" w:cs="Times New Roman"/>
          <w:sz w:val="20"/>
          <w:szCs w:val="20"/>
        </w:rPr>
        <w:t xml:space="preserve"> лиши </w:t>
      </w:r>
      <w:proofErr w:type="spellStart"/>
      <w:r w:rsidRPr="0089025B">
        <w:rPr>
          <w:rFonts w:ascii="Times New Roman" w:hAnsi="Times New Roman" w:cs="Times New Roman"/>
          <w:sz w:val="20"/>
          <w:szCs w:val="20"/>
        </w:rPr>
        <w:t>цзяосюэ</w:t>
      </w:r>
      <w:proofErr w:type="spellEnd"/>
      <w:r w:rsidRPr="0089025B">
        <w:rPr>
          <w:rFonts w:ascii="Times New Roman" w:hAnsi="Times New Roman" w:cs="Times New Roman"/>
          <w:sz w:val="20"/>
          <w:szCs w:val="20"/>
        </w:rPr>
        <w:t>. (</w:t>
      </w:r>
      <w:r w:rsidRPr="0089025B">
        <w:rPr>
          <w:rFonts w:ascii="Times New Roman" w:hAnsi="Times New Roman" w:cs="Times New Roman"/>
          <w:sz w:val="20"/>
          <w:szCs w:val="20"/>
        </w:rPr>
        <w:t>黃晓瑜。</w:t>
      </w:r>
      <w:r w:rsidRPr="0089025B">
        <w:rPr>
          <w:rFonts w:ascii="Times New Roman" w:hAnsi="Times New Roman" w:cs="Times New Roman"/>
          <w:sz w:val="20"/>
          <w:szCs w:val="20"/>
        </w:rPr>
        <w:t xml:space="preserve"> “</w:t>
      </w:r>
      <w:r w:rsidRPr="0089025B">
        <w:rPr>
          <w:rFonts w:ascii="Times New Roman" w:hAnsi="Times New Roman" w:cs="Times New Roman"/>
          <w:sz w:val="20"/>
          <w:szCs w:val="20"/>
        </w:rPr>
        <w:t>五四</w:t>
      </w:r>
      <w:r w:rsidRPr="0089025B">
        <w:rPr>
          <w:rFonts w:ascii="Times New Roman" w:hAnsi="Times New Roman" w:cs="Times New Roman"/>
          <w:sz w:val="20"/>
          <w:szCs w:val="20"/>
        </w:rPr>
        <w:t>”</w:t>
      </w:r>
      <w:r w:rsidRPr="0089025B">
        <w:rPr>
          <w:rFonts w:ascii="Times New Roman" w:hAnsi="Times New Roman" w:cs="Times New Roman"/>
          <w:sz w:val="20"/>
          <w:szCs w:val="20"/>
        </w:rPr>
        <w:t>时期妇女运动的情况</w:t>
      </w:r>
      <w:r w:rsidRPr="0089025B">
        <w:rPr>
          <w:rFonts w:ascii="Times New Roman" w:hAnsi="Times New Roman" w:cs="Times New Roman"/>
          <w:sz w:val="20"/>
          <w:szCs w:val="20"/>
        </w:rPr>
        <w:t xml:space="preserve"> </w:t>
      </w:r>
      <w:r w:rsidRPr="0089025B">
        <w:rPr>
          <w:rFonts w:ascii="Times New Roman" w:hAnsi="Times New Roman" w:cs="Times New Roman"/>
          <w:sz w:val="20"/>
          <w:szCs w:val="20"/>
        </w:rPr>
        <w:t>历史教学</w:t>
      </w:r>
      <w:r w:rsidRPr="0089025B">
        <w:rPr>
          <w:rFonts w:ascii="Times New Roman" w:hAnsi="Times New Roman" w:cs="Times New Roman"/>
          <w:sz w:val="20"/>
          <w:szCs w:val="20"/>
        </w:rPr>
        <w:t xml:space="preserve">. Учение об истории женского движения в период </w:t>
      </w:r>
      <w:proofErr w:type="spellStart"/>
      <w:r w:rsidRPr="0089025B">
        <w:rPr>
          <w:rFonts w:ascii="Times New Roman" w:hAnsi="Times New Roman" w:cs="Times New Roman"/>
          <w:sz w:val="20"/>
          <w:szCs w:val="20"/>
        </w:rPr>
        <w:t>двизения</w:t>
      </w:r>
      <w:proofErr w:type="spellEnd"/>
      <w:r w:rsidRPr="0089025B">
        <w:rPr>
          <w:rFonts w:ascii="Times New Roman" w:hAnsi="Times New Roman" w:cs="Times New Roman"/>
          <w:sz w:val="20"/>
          <w:szCs w:val="20"/>
        </w:rPr>
        <w:t xml:space="preserve"> 4 мая)// Лиши </w:t>
      </w:r>
      <w:proofErr w:type="spellStart"/>
      <w:r w:rsidRPr="0089025B">
        <w:rPr>
          <w:rFonts w:ascii="Times New Roman" w:hAnsi="Times New Roman" w:cs="Times New Roman"/>
          <w:sz w:val="20"/>
          <w:szCs w:val="20"/>
        </w:rPr>
        <w:t>цзяосюэ</w:t>
      </w:r>
      <w:proofErr w:type="spellEnd"/>
      <w:r w:rsidRPr="0089025B">
        <w:rPr>
          <w:rFonts w:ascii="Times New Roman" w:hAnsi="Times New Roman" w:cs="Times New Roman"/>
          <w:sz w:val="20"/>
          <w:szCs w:val="20"/>
        </w:rPr>
        <w:t xml:space="preserve"> </w:t>
      </w:r>
      <w:r w:rsidRPr="0089025B">
        <w:rPr>
          <w:rFonts w:ascii="Times New Roman" w:hAnsi="Times New Roman" w:cs="Times New Roman"/>
          <w:sz w:val="20"/>
          <w:szCs w:val="20"/>
        </w:rPr>
        <w:t>历史教学（</w:t>
      </w:r>
      <w:r w:rsidRPr="0089025B">
        <w:rPr>
          <w:rFonts w:ascii="Times New Roman" w:hAnsi="Times New Roman" w:cs="Times New Roman"/>
          <w:sz w:val="20"/>
          <w:szCs w:val="20"/>
        </w:rPr>
        <w:t>Преподавание истории</w:t>
      </w:r>
      <w:r w:rsidRPr="0089025B">
        <w:rPr>
          <w:rFonts w:ascii="Times New Roman" w:hAnsi="Times New Roman" w:cs="Times New Roman"/>
          <w:sz w:val="20"/>
          <w:szCs w:val="20"/>
        </w:rPr>
        <w:t>）</w:t>
      </w:r>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Тяньцзинь</w:t>
      </w:r>
      <w:proofErr w:type="spellEnd"/>
      <w:r w:rsidRPr="0089025B">
        <w:rPr>
          <w:rFonts w:ascii="Times New Roman" w:hAnsi="Times New Roman" w:cs="Times New Roman"/>
          <w:sz w:val="20"/>
          <w:szCs w:val="20"/>
        </w:rPr>
        <w:t>, 1984 - №5. С.2-7.</w:t>
      </w:r>
    </w:p>
  </w:footnote>
  <w:footnote w:id="81">
    <w:p w:rsidR="00216EE1" w:rsidRPr="0089025B" w:rsidRDefault="00216EE1" w:rsidP="005C4B7B">
      <w:pPr>
        <w:pStyle w:val="a7"/>
        <w:autoSpaceDE w:val="0"/>
        <w:autoSpaceDN w:val="0"/>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Цзяо</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Люйлянь</w:t>
      </w:r>
      <w:proofErr w:type="spellEnd"/>
      <w:r w:rsidRPr="0089025B">
        <w:rPr>
          <w:rFonts w:ascii="Times New Roman" w:hAnsi="Times New Roman" w:cs="Times New Roman"/>
          <w:sz w:val="20"/>
          <w:szCs w:val="20"/>
        </w:rPr>
        <w:t xml:space="preserve">, Ван </w:t>
      </w:r>
      <w:proofErr w:type="spellStart"/>
      <w:r w:rsidRPr="0089025B">
        <w:rPr>
          <w:rFonts w:ascii="Times New Roman" w:hAnsi="Times New Roman" w:cs="Times New Roman"/>
          <w:sz w:val="20"/>
          <w:szCs w:val="20"/>
        </w:rPr>
        <w:t>Сяожун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Чжунго</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цзиньдай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фунюй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юньдун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дуэй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шэхуэй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бяньцянь</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дэ</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инсян</w:t>
      </w:r>
      <w:proofErr w:type="spellEnd"/>
      <w:proofErr w:type="gramStart"/>
      <w:r w:rsidRPr="0089025B">
        <w:rPr>
          <w:rFonts w:ascii="Times New Roman" w:hAnsi="Times New Roman" w:cs="Times New Roman"/>
          <w:sz w:val="20"/>
          <w:szCs w:val="20"/>
        </w:rPr>
        <w:t>. (</w:t>
      </w:r>
      <w:r w:rsidRPr="0089025B">
        <w:rPr>
          <w:rFonts w:ascii="Times New Roman" w:hAnsi="Times New Roman" w:cs="Times New Roman"/>
          <w:sz w:val="20"/>
          <w:szCs w:val="20"/>
        </w:rPr>
        <w:t>焦玉莲，王晓嵘</w:t>
      </w:r>
      <w:r w:rsidRPr="0089025B">
        <w:rPr>
          <w:rFonts w:ascii="Times New Roman" w:hAnsi="Times New Roman" w:cs="Times New Roman"/>
          <w:sz w:val="20"/>
          <w:szCs w:val="20"/>
        </w:rPr>
        <w:t xml:space="preserve"> </w:t>
      </w:r>
      <w:r w:rsidRPr="0089025B">
        <w:rPr>
          <w:rFonts w:ascii="Times New Roman" w:hAnsi="Times New Roman" w:cs="Times New Roman"/>
          <w:sz w:val="20"/>
          <w:szCs w:val="20"/>
        </w:rPr>
        <w:t>。中国近代妇女运动对社会变迁的影响</w:t>
      </w:r>
      <w:r w:rsidRPr="0089025B">
        <w:rPr>
          <w:rFonts w:ascii="Times New Roman" w:hAnsi="Times New Roman" w:cs="Times New Roman"/>
          <w:sz w:val="20"/>
          <w:szCs w:val="20"/>
        </w:rPr>
        <w:t xml:space="preserve">. </w:t>
      </w:r>
      <w:proofErr w:type="gramEnd"/>
      <w:r w:rsidRPr="0089025B">
        <w:rPr>
          <w:rFonts w:ascii="Times New Roman" w:hAnsi="Times New Roman" w:cs="Times New Roman"/>
          <w:sz w:val="20"/>
          <w:szCs w:val="20"/>
        </w:rPr>
        <w:t xml:space="preserve">Воздействие китайского современного женского движения на общественные изменения) </w:t>
      </w:r>
      <w:proofErr w:type="spellStart"/>
      <w:r w:rsidRPr="0089025B">
        <w:rPr>
          <w:rFonts w:ascii="Times New Roman" w:hAnsi="Times New Roman" w:cs="Times New Roman"/>
          <w:sz w:val="20"/>
          <w:szCs w:val="20"/>
        </w:rPr>
        <w:t>Тайюань</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дасюэ</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сюэбао</w:t>
      </w:r>
      <w:proofErr w:type="spellEnd"/>
      <w:r w:rsidRPr="0089025B">
        <w:rPr>
          <w:rFonts w:ascii="Times New Roman" w:hAnsi="Times New Roman" w:cs="Times New Roman"/>
          <w:sz w:val="20"/>
          <w:szCs w:val="20"/>
        </w:rPr>
        <w:t xml:space="preserve"> </w:t>
      </w:r>
      <w:r w:rsidRPr="0089025B">
        <w:rPr>
          <w:rFonts w:ascii="Times New Roman" w:hAnsi="Times New Roman" w:cs="Times New Roman"/>
          <w:sz w:val="20"/>
          <w:szCs w:val="20"/>
        </w:rPr>
        <w:t>太原大学学报</w:t>
      </w:r>
      <w:r w:rsidRPr="0089025B">
        <w:rPr>
          <w:rFonts w:ascii="Times New Roman" w:hAnsi="Times New Roman" w:cs="Times New Roman"/>
          <w:sz w:val="20"/>
          <w:szCs w:val="20"/>
        </w:rPr>
        <w:t xml:space="preserve"> </w:t>
      </w:r>
      <w:r w:rsidRPr="0089025B">
        <w:rPr>
          <w:rFonts w:ascii="Times New Roman" w:hAnsi="Times New Roman" w:cs="Times New Roman"/>
          <w:sz w:val="20"/>
          <w:szCs w:val="20"/>
        </w:rPr>
        <w:t>（</w:t>
      </w:r>
      <w:r w:rsidRPr="0089025B">
        <w:rPr>
          <w:rFonts w:ascii="Times New Roman" w:hAnsi="Times New Roman" w:cs="Times New Roman"/>
          <w:sz w:val="20"/>
          <w:szCs w:val="20"/>
        </w:rPr>
        <w:t xml:space="preserve">Вестник университета </w:t>
      </w:r>
      <w:proofErr w:type="spellStart"/>
      <w:r w:rsidRPr="0089025B">
        <w:rPr>
          <w:rFonts w:ascii="Times New Roman" w:hAnsi="Times New Roman" w:cs="Times New Roman"/>
          <w:sz w:val="20"/>
          <w:szCs w:val="20"/>
        </w:rPr>
        <w:t>Тайюань</w:t>
      </w:r>
      <w:proofErr w:type="spellEnd"/>
      <w:r w:rsidRPr="0089025B">
        <w:rPr>
          <w:rFonts w:ascii="Times New Roman" w:hAnsi="Times New Roman" w:cs="Times New Roman"/>
          <w:sz w:val="20"/>
          <w:szCs w:val="20"/>
        </w:rPr>
        <w:t>）</w:t>
      </w:r>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Тайюань</w:t>
      </w:r>
      <w:proofErr w:type="spellEnd"/>
      <w:r w:rsidRPr="0089025B">
        <w:rPr>
          <w:rFonts w:ascii="Times New Roman" w:hAnsi="Times New Roman" w:cs="Times New Roman"/>
          <w:sz w:val="20"/>
          <w:szCs w:val="20"/>
        </w:rPr>
        <w:t>, 2007 - №3. С.16-20.</w:t>
      </w:r>
    </w:p>
  </w:footnote>
  <w:footnote w:id="82">
    <w:p w:rsidR="00216EE1" w:rsidRPr="0089025B" w:rsidRDefault="00216EE1" w:rsidP="005C4B7B">
      <w:pPr>
        <w:pStyle w:val="a7"/>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Куприянова Ю.А.  Шанхайские женщины в первой половине XX </w:t>
      </w:r>
      <w:proofErr w:type="gramStart"/>
      <w:r w:rsidRPr="0089025B">
        <w:rPr>
          <w:rFonts w:ascii="Times New Roman" w:hAnsi="Times New Roman" w:cs="Times New Roman"/>
          <w:sz w:val="20"/>
          <w:szCs w:val="20"/>
        </w:rPr>
        <w:t>в</w:t>
      </w:r>
      <w:proofErr w:type="gramEnd"/>
      <w:r w:rsidRPr="0089025B">
        <w:rPr>
          <w:rFonts w:ascii="Times New Roman" w:hAnsi="Times New Roman" w:cs="Times New Roman"/>
          <w:sz w:val="20"/>
          <w:szCs w:val="20"/>
        </w:rPr>
        <w:t xml:space="preserve">.: </w:t>
      </w:r>
      <w:proofErr w:type="gramStart"/>
      <w:r w:rsidRPr="0089025B">
        <w:rPr>
          <w:rFonts w:ascii="Times New Roman" w:hAnsi="Times New Roman" w:cs="Times New Roman"/>
          <w:sz w:val="20"/>
          <w:szCs w:val="20"/>
        </w:rPr>
        <w:t>от</w:t>
      </w:r>
      <w:proofErr w:type="gramEnd"/>
      <w:r w:rsidRPr="0089025B">
        <w:rPr>
          <w:rFonts w:ascii="Times New Roman" w:hAnsi="Times New Roman" w:cs="Times New Roman"/>
          <w:sz w:val="20"/>
          <w:szCs w:val="20"/>
        </w:rPr>
        <w:t xml:space="preserve"> "тройной покорности" к равноправию в браке// Восток. Афро-азиатские общества: история и современность -  2014 №6. С. 43-53.</w:t>
      </w:r>
    </w:p>
  </w:footnote>
  <w:footnote w:id="83">
    <w:p w:rsidR="00216EE1" w:rsidRPr="0089025B" w:rsidRDefault="00216EE1" w:rsidP="005C4B7B">
      <w:pPr>
        <w:pStyle w:val="a7"/>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w:t>
      </w:r>
      <w:hyperlink r:id="rId4" w:history="1">
        <w:r w:rsidRPr="0089025B">
          <w:rPr>
            <w:rFonts w:ascii="Times New Roman" w:hAnsi="Times New Roman" w:cs="Times New Roman"/>
            <w:sz w:val="20"/>
            <w:szCs w:val="20"/>
          </w:rPr>
          <w:t>Селивёрстова Ю.А.</w:t>
        </w:r>
      </w:hyperlink>
      <w:r w:rsidRPr="0089025B">
        <w:rPr>
          <w:rFonts w:ascii="Times New Roman" w:hAnsi="Times New Roman" w:cs="Times New Roman"/>
          <w:sz w:val="20"/>
          <w:szCs w:val="20"/>
        </w:rPr>
        <w:t xml:space="preserve"> Образ новой женщины Китая первой трети XX в.  – М, 2014. </w:t>
      </w:r>
      <w:r w:rsidRPr="0089025B">
        <w:rPr>
          <w:rFonts w:ascii="Times New Roman" w:hAnsi="Times New Roman" w:cs="Times New Roman"/>
          <w:sz w:val="20"/>
          <w:szCs w:val="20"/>
          <w:lang w:val="en-US"/>
        </w:rPr>
        <w:t>URL</w:t>
      </w:r>
      <w:r w:rsidRPr="0089025B">
        <w:rPr>
          <w:rFonts w:ascii="Times New Roman" w:hAnsi="Times New Roman" w:cs="Times New Roman"/>
          <w:sz w:val="20"/>
          <w:szCs w:val="20"/>
        </w:rPr>
        <w:t xml:space="preserve">: </w:t>
      </w:r>
      <w:r w:rsidRPr="0089025B">
        <w:rPr>
          <w:rFonts w:ascii="Times New Roman" w:hAnsi="Times New Roman" w:cs="Times New Roman"/>
          <w:sz w:val="20"/>
          <w:szCs w:val="20"/>
          <w:lang w:val="en-US"/>
        </w:rPr>
        <w:t>http</w:t>
      </w:r>
      <w:r w:rsidRPr="0089025B">
        <w:rPr>
          <w:rFonts w:ascii="Times New Roman" w:hAnsi="Times New Roman" w:cs="Times New Roman"/>
          <w:sz w:val="20"/>
          <w:szCs w:val="20"/>
        </w:rPr>
        <w:t>://</w:t>
      </w:r>
      <w:r w:rsidRPr="0089025B">
        <w:rPr>
          <w:rFonts w:ascii="Times New Roman" w:hAnsi="Times New Roman" w:cs="Times New Roman"/>
          <w:sz w:val="20"/>
          <w:szCs w:val="20"/>
          <w:lang w:val="en-US"/>
        </w:rPr>
        <w:t>www</w:t>
      </w:r>
      <w:r w:rsidRPr="0089025B">
        <w:rPr>
          <w:rFonts w:ascii="Times New Roman" w:hAnsi="Times New Roman" w:cs="Times New Roman"/>
          <w:sz w:val="20"/>
          <w:szCs w:val="20"/>
        </w:rPr>
        <w:t>.</w:t>
      </w:r>
      <w:proofErr w:type="spellStart"/>
      <w:r w:rsidRPr="0089025B">
        <w:rPr>
          <w:rFonts w:ascii="Times New Roman" w:hAnsi="Times New Roman" w:cs="Times New Roman"/>
          <w:sz w:val="20"/>
          <w:szCs w:val="20"/>
          <w:lang w:val="en-US"/>
        </w:rPr>
        <w:t>synologia</w:t>
      </w:r>
      <w:proofErr w:type="spellEnd"/>
      <w:r w:rsidRPr="0089025B">
        <w:rPr>
          <w:rFonts w:ascii="Times New Roman" w:hAnsi="Times New Roman" w:cs="Times New Roman"/>
          <w:sz w:val="20"/>
          <w:szCs w:val="20"/>
        </w:rPr>
        <w:t>.</w:t>
      </w:r>
      <w:proofErr w:type="spellStart"/>
      <w:r w:rsidRPr="0089025B">
        <w:rPr>
          <w:rFonts w:ascii="Times New Roman" w:hAnsi="Times New Roman" w:cs="Times New Roman"/>
          <w:sz w:val="20"/>
          <w:szCs w:val="20"/>
          <w:lang w:val="en-US"/>
        </w:rPr>
        <w:t>ru</w:t>
      </w:r>
      <w:proofErr w:type="spellEnd"/>
      <w:r w:rsidRPr="0089025B">
        <w:rPr>
          <w:rFonts w:ascii="Times New Roman" w:hAnsi="Times New Roman" w:cs="Times New Roman"/>
          <w:sz w:val="20"/>
          <w:szCs w:val="20"/>
        </w:rPr>
        <w:t>/</w:t>
      </w:r>
      <w:r w:rsidRPr="0089025B">
        <w:rPr>
          <w:rFonts w:ascii="Times New Roman" w:hAnsi="Times New Roman" w:cs="Times New Roman"/>
          <w:sz w:val="20"/>
          <w:szCs w:val="20"/>
          <w:lang w:val="en-US"/>
        </w:rPr>
        <w:t>a</w:t>
      </w:r>
      <w:r w:rsidRPr="0089025B">
        <w:rPr>
          <w:rFonts w:ascii="Times New Roman" w:hAnsi="Times New Roman" w:cs="Times New Roman"/>
          <w:sz w:val="20"/>
          <w:szCs w:val="20"/>
        </w:rPr>
        <w:t>/Образ%20новой%20женщины%20Китая%20первой%20трети%20</w:t>
      </w:r>
      <w:r w:rsidRPr="0089025B">
        <w:rPr>
          <w:rFonts w:ascii="Times New Roman" w:hAnsi="Times New Roman" w:cs="Times New Roman"/>
          <w:sz w:val="20"/>
          <w:szCs w:val="20"/>
          <w:lang w:val="en-US"/>
        </w:rPr>
        <w:t>XX</w:t>
      </w:r>
      <w:r w:rsidRPr="0089025B">
        <w:rPr>
          <w:rFonts w:ascii="Times New Roman" w:hAnsi="Times New Roman" w:cs="Times New Roman"/>
          <w:sz w:val="20"/>
          <w:szCs w:val="20"/>
        </w:rPr>
        <w:t>%20в. Дата обращения: 16.04.2017.</w:t>
      </w:r>
    </w:p>
  </w:footnote>
  <w:footnote w:id="84">
    <w:p w:rsidR="00216EE1" w:rsidRPr="0089025B" w:rsidRDefault="00216EE1" w:rsidP="005C4B7B">
      <w:pPr>
        <w:pStyle w:val="a7"/>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Куприянова Ю.А.  Указ</w:t>
      </w:r>
      <w:proofErr w:type="gramStart"/>
      <w:r w:rsidRPr="0089025B">
        <w:rPr>
          <w:rFonts w:ascii="Times New Roman" w:hAnsi="Times New Roman" w:cs="Times New Roman"/>
          <w:sz w:val="20"/>
          <w:szCs w:val="20"/>
        </w:rPr>
        <w:t>.</w:t>
      </w:r>
      <w:proofErr w:type="gramEnd"/>
      <w:r w:rsidRPr="0089025B">
        <w:rPr>
          <w:rFonts w:ascii="Times New Roman" w:hAnsi="Times New Roman" w:cs="Times New Roman"/>
          <w:sz w:val="20"/>
          <w:szCs w:val="20"/>
        </w:rPr>
        <w:t xml:space="preserve"> </w:t>
      </w:r>
      <w:proofErr w:type="gramStart"/>
      <w:r w:rsidRPr="0089025B">
        <w:rPr>
          <w:rFonts w:ascii="Times New Roman" w:hAnsi="Times New Roman" w:cs="Times New Roman"/>
          <w:sz w:val="20"/>
          <w:szCs w:val="20"/>
        </w:rPr>
        <w:t>с</w:t>
      </w:r>
      <w:proofErr w:type="gramEnd"/>
      <w:r w:rsidRPr="0089025B">
        <w:rPr>
          <w:rFonts w:ascii="Times New Roman" w:hAnsi="Times New Roman" w:cs="Times New Roman"/>
          <w:sz w:val="20"/>
          <w:szCs w:val="20"/>
        </w:rPr>
        <w:t>оч. С. 43-53.</w:t>
      </w:r>
    </w:p>
  </w:footnote>
  <w:footnote w:id="85">
    <w:p w:rsidR="00216EE1" w:rsidRPr="0089025B" w:rsidRDefault="00216EE1" w:rsidP="005C4B7B">
      <w:pPr>
        <w:spacing w:after="0" w:line="240" w:lineRule="auto"/>
        <w:jc w:val="both"/>
        <w:rPr>
          <w:rFonts w:ascii="Times New Roman" w:hAnsi="Times New Roman" w:cs="Times New Roman"/>
          <w:bCs/>
          <w:sz w:val="20"/>
          <w:szCs w:val="20"/>
          <w:shd w:val="clear" w:color="auto" w:fill="FFFFFF" w:themeFill="background1"/>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w:t>
      </w:r>
      <w:r w:rsidRPr="0089025B">
        <w:rPr>
          <w:rFonts w:ascii="Times New Roman" w:eastAsia="宋体" w:hAnsi="Times New Roman" w:cs="Times New Roman"/>
          <w:sz w:val="20"/>
          <w:szCs w:val="20"/>
        </w:rPr>
        <w:t xml:space="preserve">История Китая с древнейших времен до начала XXI века... </w:t>
      </w:r>
      <w:r w:rsidRPr="0089025B">
        <w:rPr>
          <w:rFonts w:ascii="Times New Roman" w:eastAsia="宋体" w:hAnsi="Times New Roman" w:cs="Times New Roman"/>
          <w:bCs/>
          <w:sz w:val="20"/>
          <w:szCs w:val="20"/>
          <w:shd w:val="clear" w:color="auto" w:fill="FFFFFF" w:themeFill="background1"/>
        </w:rPr>
        <w:t>С.577.</w:t>
      </w:r>
    </w:p>
  </w:footnote>
  <w:footnote w:id="86">
    <w:p w:rsidR="00216EE1" w:rsidRPr="0089025B" w:rsidRDefault="00216EE1" w:rsidP="005C4B7B">
      <w:pPr>
        <w:pStyle w:val="a7"/>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r w:rsidRPr="0089025B">
        <w:rPr>
          <w:rFonts w:ascii="Times New Roman" w:hAnsi="Times New Roman" w:cs="Times New Roman"/>
          <w:sz w:val="20"/>
          <w:szCs w:val="20"/>
        </w:rPr>
        <w:t xml:space="preserve"> </w:t>
      </w:r>
      <w:r w:rsidRPr="0089025B">
        <w:rPr>
          <w:rFonts w:ascii="Times New Roman" w:eastAsia="宋体" w:hAnsi="Times New Roman" w:cs="Times New Roman"/>
          <w:sz w:val="20"/>
          <w:szCs w:val="20"/>
        </w:rPr>
        <w:t>История Китая с древнейших времен до начала XXI века… С.576-577.</w:t>
      </w:r>
    </w:p>
  </w:footnote>
  <w:footnote w:id="87">
    <w:p w:rsidR="00216EE1" w:rsidRPr="00272600" w:rsidRDefault="00216EE1" w:rsidP="005C4B7B">
      <w:pPr>
        <w:pStyle w:val="a7"/>
        <w:autoSpaceDE w:val="0"/>
        <w:autoSpaceDN w:val="0"/>
        <w:adjustRightInd w:val="0"/>
        <w:snapToGrid w:val="0"/>
        <w:spacing w:after="0" w:line="240" w:lineRule="auto"/>
        <w:ind w:left="0"/>
        <w:jc w:val="both"/>
        <w:rPr>
          <w:rFonts w:ascii="Times New Roman" w:hAnsi="Times New Roman" w:cs="Times New Roman"/>
          <w:sz w:val="20"/>
          <w:szCs w:val="20"/>
        </w:rPr>
      </w:pPr>
      <w:r w:rsidRPr="0089025B">
        <w:rPr>
          <w:rStyle w:val="a5"/>
          <w:rFonts w:ascii="Times New Roman" w:hAnsi="Times New Roman" w:cs="Times New Roman"/>
          <w:sz w:val="20"/>
          <w:szCs w:val="20"/>
        </w:rPr>
        <w:footnoteRef/>
      </w:r>
      <w:proofErr w:type="spellStart"/>
      <w:r w:rsidRPr="0089025B">
        <w:rPr>
          <w:rFonts w:ascii="Times New Roman" w:hAnsi="Times New Roman" w:cs="Times New Roman"/>
          <w:sz w:val="20"/>
          <w:szCs w:val="20"/>
        </w:rPr>
        <w:t>Цзяо</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Люйлянь</w:t>
      </w:r>
      <w:proofErr w:type="spellEnd"/>
      <w:r w:rsidRPr="0089025B">
        <w:rPr>
          <w:rFonts w:ascii="Times New Roman" w:hAnsi="Times New Roman" w:cs="Times New Roman"/>
          <w:sz w:val="20"/>
          <w:szCs w:val="20"/>
        </w:rPr>
        <w:t xml:space="preserve">, Ван </w:t>
      </w:r>
      <w:proofErr w:type="spellStart"/>
      <w:r w:rsidRPr="0089025B">
        <w:rPr>
          <w:rFonts w:ascii="Times New Roman" w:hAnsi="Times New Roman" w:cs="Times New Roman"/>
          <w:sz w:val="20"/>
          <w:szCs w:val="20"/>
        </w:rPr>
        <w:t>Сяожун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Чжунго</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цзиньдай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фунюй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юньдун</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дуэй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шэхуэй</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бяньцянь</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дэ</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инсян</w:t>
      </w:r>
      <w:proofErr w:type="spellEnd"/>
      <w:proofErr w:type="gramStart"/>
      <w:r w:rsidRPr="0089025B">
        <w:rPr>
          <w:rFonts w:ascii="Times New Roman" w:hAnsi="Times New Roman" w:cs="Times New Roman"/>
          <w:sz w:val="20"/>
          <w:szCs w:val="20"/>
        </w:rPr>
        <w:t>. (</w:t>
      </w:r>
      <w:r w:rsidRPr="0089025B">
        <w:rPr>
          <w:rFonts w:ascii="Times New Roman" w:hAnsi="Times New Roman" w:cs="Times New Roman"/>
          <w:sz w:val="20"/>
          <w:szCs w:val="20"/>
        </w:rPr>
        <w:t>焦玉莲，王晓嵘</w:t>
      </w:r>
      <w:r w:rsidRPr="0089025B">
        <w:rPr>
          <w:rFonts w:ascii="Times New Roman" w:hAnsi="Times New Roman" w:cs="Times New Roman"/>
          <w:sz w:val="20"/>
          <w:szCs w:val="20"/>
        </w:rPr>
        <w:t xml:space="preserve"> </w:t>
      </w:r>
      <w:r w:rsidRPr="0089025B">
        <w:rPr>
          <w:rFonts w:ascii="Times New Roman" w:hAnsi="Times New Roman" w:cs="Times New Roman"/>
          <w:sz w:val="20"/>
          <w:szCs w:val="20"/>
        </w:rPr>
        <w:t>。中国近代妇女运动对社会变迁的影响</w:t>
      </w:r>
      <w:r w:rsidRPr="0089025B">
        <w:rPr>
          <w:rFonts w:ascii="Times New Roman" w:hAnsi="Times New Roman" w:cs="Times New Roman"/>
          <w:sz w:val="20"/>
          <w:szCs w:val="20"/>
        </w:rPr>
        <w:t xml:space="preserve">. </w:t>
      </w:r>
      <w:proofErr w:type="gramEnd"/>
      <w:r w:rsidRPr="0089025B">
        <w:rPr>
          <w:rFonts w:ascii="Times New Roman" w:hAnsi="Times New Roman" w:cs="Times New Roman"/>
          <w:sz w:val="20"/>
          <w:szCs w:val="20"/>
        </w:rPr>
        <w:t xml:space="preserve">Воздействие китайского современного женского движения на общественные изменения) </w:t>
      </w:r>
      <w:proofErr w:type="spellStart"/>
      <w:r w:rsidRPr="0089025B">
        <w:rPr>
          <w:rFonts w:ascii="Times New Roman" w:hAnsi="Times New Roman" w:cs="Times New Roman"/>
          <w:sz w:val="20"/>
          <w:szCs w:val="20"/>
        </w:rPr>
        <w:t>Тайюань</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дасюэ</w:t>
      </w:r>
      <w:proofErr w:type="spellEnd"/>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сюэбао</w:t>
      </w:r>
      <w:proofErr w:type="spellEnd"/>
      <w:r w:rsidRPr="0089025B">
        <w:rPr>
          <w:rFonts w:ascii="Times New Roman" w:hAnsi="Times New Roman" w:cs="Times New Roman"/>
          <w:sz w:val="20"/>
          <w:szCs w:val="20"/>
        </w:rPr>
        <w:t xml:space="preserve"> </w:t>
      </w:r>
      <w:r w:rsidRPr="0089025B">
        <w:rPr>
          <w:rFonts w:ascii="Times New Roman" w:hAnsi="Times New Roman" w:cs="Times New Roman"/>
          <w:sz w:val="20"/>
          <w:szCs w:val="20"/>
        </w:rPr>
        <w:t>太原大学学报</w:t>
      </w:r>
      <w:r w:rsidRPr="0089025B">
        <w:rPr>
          <w:rFonts w:ascii="Times New Roman" w:hAnsi="Times New Roman" w:cs="Times New Roman"/>
          <w:sz w:val="20"/>
          <w:szCs w:val="20"/>
        </w:rPr>
        <w:t xml:space="preserve"> </w:t>
      </w:r>
      <w:r w:rsidRPr="0089025B">
        <w:rPr>
          <w:rFonts w:ascii="Times New Roman" w:hAnsi="Times New Roman" w:cs="Times New Roman"/>
          <w:sz w:val="20"/>
          <w:szCs w:val="20"/>
        </w:rPr>
        <w:t>（</w:t>
      </w:r>
      <w:r w:rsidRPr="0089025B">
        <w:rPr>
          <w:rFonts w:ascii="Times New Roman" w:hAnsi="Times New Roman" w:cs="Times New Roman"/>
          <w:sz w:val="20"/>
          <w:szCs w:val="20"/>
        </w:rPr>
        <w:t xml:space="preserve">Вестник университета </w:t>
      </w:r>
      <w:proofErr w:type="spellStart"/>
      <w:r w:rsidRPr="0089025B">
        <w:rPr>
          <w:rFonts w:ascii="Times New Roman" w:hAnsi="Times New Roman" w:cs="Times New Roman"/>
          <w:sz w:val="20"/>
          <w:szCs w:val="20"/>
        </w:rPr>
        <w:t>Тайюань</w:t>
      </w:r>
      <w:proofErr w:type="spellEnd"/>
      <w:r w:rsidRPr="0089025B">
        <w:rPr>
          <w:rFonts w:ascii="Times New Roman" w:hAnsi="Times New Roman" w:cs="Times New Roman"/>
          <w:sz w:val="20"/>
          <w:szCs w:val="20"/>
        </w:rPr>
        <w:t>）</w:t>
      </w:r>
      <w:r w:rsidRPr="0089025B">
        <w:rPr>
          <w:rFonts w:ascii="Times New Roman" w:hAnsi="Times New Roman" w:cs="Times New Roman"/>
          <w:sz w:val="20"/>
          <w:szCs w:val="20"/>
        </w:rPr>
        <w:t xml:space="preserve">– </w:t>
      </w:r>
      <w:proofErr w:type="spellStart"/>
      <w:r w:rsidRPr="0089025B">
        <w:rPr>
          <w:rFonts w:ascii="Times New Roman" w:hAnsi="Times New Roman" w:cs="Times New Roman"/>
          <w:sz w:val="20"/>
          <w:szCs w:val="20"/>
        </w:rPr>
        <w:t>Тайюань</w:t>
      </w:r>
      <w:proofErr w:type="spellEnd"/>
      <w:r w:rsidRPr="0089025B">
        <w:rPr>
          <w:rFonts w:ascii="Times New Roman" w:hAnsi="Times New Roman" w:cs="Times New Roman"/>
          <w:sz w:val="20"/>
          <w:szCs w:val="20"/>
        </w:rPr>
        <w:t>, 2007 - №3. С.16-20.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3BC8"/>
    <w:multiLevelType w:val="hybridMultilevel"/>
    <w:tmpl w:val="DDB87D9A"/>
    <w:lvl w:ilvl="0" w:tplc="FD3A67FC">
      <w:start w:val="1"/>
      <w:numFmt w:val="decimal"/>
      <w:lvlText w:val="%1."/>
      <w:lvlJc w:val="left"/>
      <w:pPr>
        <w:ind w:left="720" w:hanging="360"/>
      </w:pPr>
      <w:rPr>
        <w:rFonts w:ascii="Calibri" w:eastAsia="SimSun" w:hAnsi="Calibri"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883397"/>
    <w:multiLevelType w:val="hybridMultilevel"/>
    <w:tmpl w:val="CA6E9182"/>
    <w:lvl w:ilvl="0" w:tplc="864A62C0">
      <w:start w:val="1"/>
      <w:numFmt w:val="decimal"/>
      <w:lvlText w:val="%1."/>
      <w:lvlJc w:val="left"/>
      <w:pPr>
        <w:ind w:left="0" w:firstLine="1211"/>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3FA44AB"/>
    <w:multiLevelType w:val="hybridMultilevel"/>
    <w:tmpl w:val="E4FC3BE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C16F95"/>
    <w:multiLevelType w:val="hybridMultilevel"/>
    <w:tmpl w:val="2E6C4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646AD9"/>
    <w:multiLevelType w:val="multilevel"/>
    <w:tmpl w:val="C108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8054DF"/>
    <w:multiLevelType w:val="multilevel"/>
    <w:tmpl w:val="502E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useFELayout/>
  </w:compat>
  <w:rsids>
    <w:rsidRoot w:val="00181EC5"/>
    <w:rsid w:val="00014B8B"/>
    <w:rsid w:val="00015BCD"/>
    <w:rsid w:val="00025688"/>
    <w:rsid w:val="00045DE4"/>
    <w:rsid w:val="00050E86"/>
    <w:rsid w:val="00052608"/>
    <w:rsid w:val="00073172"/>
    <w:rsid w:val="0008480F"/>
    <w:rsid w:val="00086A4A"/>
    <w:rsid w:val="000900AD"/>
    <w:rsid w:val="0009383A"/>
    <w:rsid w:val="000A473B"/>
    <w:rsid w:val="000B25E8"/>
    <w:rsid w:val="000B3C7E"/>
    <w:rsid w:val="000B50E3"/>
    <w:rsid w:val="000E531E"/>
    <w:rsid w:val="000F318F"/>
    <w:rsid w:val="00100491"/>
    <w:rsid w:val="0010667E"/>
    <w:rsid w:val="001079FB"/>
    <w:rsid w:val="001122CB"/>
    <w:rsid w:val="00136C20"/>
    <w:rsid w:val="00180252"/>
    <w:rsid w:val="00181EC5"/>
    <w:rsid w:val="00187E63"/>
    <w:rsid w:val="001A171C"/>
    <w:rsid w:val="001A4BB4"/>
    <w:rsid w:val="001A5EEE"/>
    <w:rsid w:val="001B6D73"/>
    <w:rsid w:val="001B74E7"/>
    <w:rsid w:val="001C4B75"/>
    <w:rsid w:val="001C5522"/>
    <w:rsid w:val="001C566C"/>
    <w:rsid w:val="00216EE1"/>
    <w:rsid w:val="00221244"/>
    <w:rsid w:val="002311E8"/>
    <w:rsid w:val="00260C8F"/>
    <w:rsid w:val="00262E57"/>
    <w:rsid w:val="002703BF"/>
    <w:rsid w:val="00272600"/>
    <w:rsid w:val="002804EF"/>
    <w:rsid w:val="002810A9"/>
    <w:rsid w:val="002962AC"/>
    <w:rsid w:val="002A3808"/>
    <w:rsid w:val="002D55CD"/>
    <w:rsid w:val="002E26C7"/>
    <w:rsid w:val="002E66EF"/>
    <w:rsid w:val="002F180D"/>
    <w:rsid w:val="003123E8"/>
    <w:rsid w:val="003260C7"/>
    <w:rsid w:val="003330F0"/>
    <w:rsid w:val="003449BD"/>
    <w:rsid w:val="0034773F"/>
    <w:rsid w:val="00347E4C"/>
    <w:rsid w:val="00354F7A"/>
    <w:rsid w:val="00356746"/>
    <w:rsid w:val="00395434"/>
    <w:rsid w:val="003A1992"/>
    <w:rsid w:val="003B15CE"/>
    <w:rsid w:val="003B367D"/>
    <w:rsid w:val="003C60C7"/>
    <w:rsid w:val="003D6B45"/>
    <w:rsid w:val="003F30A6"/>
    <w:rsid w:val="0040331C"/>
    <w:rsid w:val="00403E36"/>
    <w:rsid w:val="00407634"/>
    <w:rsid w:val="0041755B"/>
    <w:rsid w:val="004213FD"/>
    <w:rsid w:val="004242FC"/>
    <w:rsid w:val="004355DA"/>
    <w:rsid w:val="0044563F"/>
    <w:rsid w:val="00447E44"/>
    <w:rsid w:val="004535FE"/>
    <w:rsid w:val="004577A3"/>
    <w:rsid w:val="004617BE"/>
    <w:rsid w:val="00473D64"/>
    <w:rsid w:val="00475849"/>
    <w:rsid w:val="00481FF7"/>
    <w:rsid w:val="00495D12"/>
    <w:rsid w:val="004A1DE3"/>
    <w:rsid w:val="004A6962"/>
    <w:rsid w:val="004B6CBB"/>
    <w:rsid w:val="004D3D96"/>
    <w:rsid w:val="004F081B"/>
    <w:rsid w:val="00517D18"/>
    <w:rsid w:val="00522CA0"/>
    <w:rsid w:val="00585742"/>
    <w:rsid w:val="005968BE"/>
    <w:rsid w:val="005A3E10"/>
    <w:rsid w:val="005B0E34"/>
    <w:rsid w:val="005B488A"/>
    <w:rsid w:val="005C4B7B"/>
    <w:rsid w:val="005D27C9"/>
    <w:rsid w:val="005D2A7A"/>
    <w:rsid w:val="005D5BE2"/>
    <w:rsid w:val="005F72AB"/>
    <w:rsid w:val="006075EF"/>
    <w:rsid w:val="00614778"/>
    <w:rsid w:val="00636D65"/>
    <w:rsid w:val="00650577"/>
    <w:rsid w:val="00666B22"/>
    <w:rsid w:val="006C4C67"/>
    <w:rsid w:val="006D7A0E"/>
    <w:rsid w:val="006E6886"/>
    <w:rsid w:val="006F2DBB"/>
    <w:rsid w:val="006F52F9"/>
    <w:rsid w:val="00720C65"/>
    <w:rsid w:val="00724706"/>
    <w:rsid w:val="00742AC5"/>
    <w:rsid w:val="007505CE"/>
    <w:rsid w:val="00766954"/>
    <w:rsid w:val="00774B76"/>
    <w:rsid w:val="007B6351"/>
    <w:rsid w:val="007D19BD"/>
    <w:rsid w:val="007D3993"/>
    <w:rsid w:val="007E26CF"/>
    <w:rsid w:val="007E79D0"/>
    <w:rsid w:val="007F38D3"/>
    <w:rsid w:val="008137B0"/>
    <w:rsid w:val="0081530D"/>
    <w:rsid w:val="00827C0C"/>
    <w:rsid w:val="00836969"/>
    <w:rsid w:val="008418DB"/>
    <w:rsid w:val="00882B1F"/>
    <w:rsid w:val="008838FC"/>
    <w:rsid w:val="0089025B"/>
    <w:rsid w:val="00895F48"/>
    <w:rsid w:val="008A4874"/>
    <w:rsid w:val="008B4003"/>
    <w:rsid w:val="008B54B0"/>
    <w:rsid w:val="008B73CA"/>
    <w:rsid w:val="008B7A70"/>
    <w:rsid w:val="008C44EF"/>
    <w:rsid w:val="008C4D1A"/>
    <w:rsid w:val="008D2CDA"/>
    <w:rsid w:val="008D4FED"/>
    <w:rsid w:val="008D6D53"/>
    <w:rsid w:val="0090168B"/>
    <w:rsid w:val="00904650"/>
    <w:rsid w:val="00931B1D"/>
    <w:rsid w:val="00932443"/>
    <w:rsid w:val="0093372D"/>
    <w:rsid w:val="00937EF4"/>
    <w:rsid w:val="009419D3"/>
    <w:rsid w:val="00967674"/>
    <w:rsid w:val="009715C4"/>
    <w:rsid w:val="00971A33"/>
    <w:rsid w:val="009B4FAD"/>
    <w:rsid w:val="009B5868"/>
    <w:rsid w:val="009B7F5B"/>
    <w:rsid w:val="009C5FF7"/>
    <w:rsid w:val="009D0648"/>
    <w:rsid w:val="009F37A8"/>
    <w:rsid w:val="00A0662D"/>
    <w:rsid w:val="00A360F9"/>
    <w:rsid w:val="00A413D3"/>
    <w:rsid w:val="00A42815"/>
    <w:rsid w:val="00A43F05"/>
    <w:rsid w:val="00A447A1"/>
    <w:rsid w:val="00A562AC"/>
    <w:rsid w:val="00A60B9A"/>
    <w:rsid w:val="00A61DD2"/>
    <w:rsid w:val="00A71052"/>
    <w:rsid w:val="00A7628D"/>
    <w:rsid w:val="00A77122"/>
    <w:rsid w:val="00A95562"/>
    <w:rsid w:val="00A961A3"/>
    <w:rsid w:val="00AA7A78"/>
    <w:rsid w:val="00AB6694"/>
    <w:rsid w:val="00AC0344"/>
    <w:rsid w:val="00AC472F"/>
    <w:rsid w:val="00AC53F6"/>
    <w:rsid w:val="00AD6FCF"/>
    <w:rsid w:val="00AF776D"/>
    <w:rsid w:val="00B04D87"/>
    <w:rsid w:val="00B21932"/>
    <w:rsid w:val="00B633B2"/>
    <w:rsid w:val="00B87153"/>
    <w:rsid w:val="00B87A5F"/>
    <w:rsid w:val="00B95142"/>
    <w:rsid w:val="00B96128"/>
    <w:rsid w:val="00B96E96"/>
    <w:rsid w:val="00BA497D"/>
    <w:rsid w:val="00BC2E9B"/>
    <w:rsid w:val="00BD501B"/>
    <w:rsid w:val="00BF18A2"/>
    <w:rsid w:val="00BF6F59"/>
    <w:rsid w:val="00C0254A"/>
    <w:rsid w:val="00C340CD"/>
    <w:rsid w:val="00C365AF"/>
    <w:rsid w:val="00C50ED6"/>
    <w:rsid w:val="00C72FBF"/>
    <w:rsid w:val="00C75432"/>
    <w:rsid w:val="00C972A7"/>
    <w:rsid w:val="00CA4AF9"/>
    <w:rsid w:val="00CC0046"/>
    <w:rsid w:val="00CD0226"/>
    <w:rsid w:val="00CE079B"/>
    <w:rsid w:val="00CF0DAE"/>
    <w:rsid w:val="00CF46D9"/>
    <w:rsid w:val="00D61F71"/>
    <w:rsid w:val="00D63F52"/>
    <w:rsid w:val="00D805C4"/>
    <w:rsid w:val="00D869A9"/>
    <w:rsid w:val="00DA40F9"/>
    <w:rsid w:val="00DB3AE8"/>
    <w:rsid w:val="00E336EC"/>
    <w:rsid w:val="00E60322"/>
    <w:rsid w:val="00E6453F"/>
    <w:rsid w:val="00E6669A"/>
    <w:rsid w:val="00E806E2"/>
    <w:rsid w:val="00E83177"/>
    <w:rsid w:val="00EA03A7"/>
    <w:rsid w:val="00EB2E63"/>
    <w:rsid w:val="00EC2607"/>
    <w:rsid w:val="00ED622B"/>
    <w:rsid w:val="00F030B2"/>
    <w:rsid w:val="00F05BDE"/>
    <w:rsid w:val="00F06AE4"/>
    <w:rsid w:val="00F13F83"/>
    <w:rsid w:val="00F3342C"/>
    <w:rsid w:val="00F409B3"/>
    <w:rsid w:val="00F5171B"/>
    <w:rsid w:val="00F64FFE"/>
    <w:rsid w:val="00F73FF4"/>
    <w:rsid w:val="00F80CBD"/>
    <w:rsid w:val="00F866E3"/>
    <w:rsid w:val="00F8793A"/>
    <w:rsid w:val="00FA0989"/>
    <w:rsid w:val="00FA243A"/>
    <w:rsid w:val="00FB3EC5"/>
    <w:rsid w:val="00FC1D56"/>
    <w:rsid w:val="00FF7F7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EC5"/>
  </w:style>
  <w:style w:type="paragraph" w:styleId="1">
    <w:name w:val="heading 1"/>
    <w:basedOn w:val="a"/>
    <w:next w:val="a"/>
    <w:link w:val="10"/>
    <w:uiPriority w:val="9"/>
    <w:qFormat/>
    <w:rsid w:val="007D19BD"/>
    <w:pPr>
      <w:keepNext/>
      <w:spacing w:before="240" w:after="60"/>
      <w:outlineLvl w:val="0"/>
    </w:pPr>
    <w:rPr>
      <w:rFonts w:ascii="Cambria" w:eastAsia="SimSu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81EC5"/>
    <w:pPr>
      <w:spacing w:after="0" w:line="240" w:lineRule="auto"/>
    </w:pPr>
    <w:rPr>
      <w:sz w:val="20"/>
      <w:szCs w:val="20"/>
    </w:rPr>
  </w:style>
  <w:style w:type="character" w:customStyle="1" w:styleId="a4">
    <w:name w:val="Текст сноски Знак"/>
    <w:basedOn w:val="a0"/>
    <w:link w:val="a3"/>
    <w:uiPriority w:val="99"/>
    <w:rsid w:val="00181EC5"/>
    <w:rPr>
      <w:sz w:val="20"/>
      <w:szCs w:val="20"/>
    </w:rPr>
  </w:style>
  <w:style w:type="character" w:styleId="a5">
    <w:name w:val="footnote reference"/>
    <w:basedOn w:val="a0"/>
    <w:uiPriority w:val="99"/>
    <w:semiHidden/>
    <w:unhideWhenUsed/>
    <w:rsid w:val="00181EC5"/>
    <w:rPr>
      <w:vertAlign w:val="superscript"/>
    </w:rPr>
  </w:style>
  <w:style w:type="character" w:styleId="a6">
    <w:name w:val="Hyperlink"/>
    <w:basedOn w:val="a0"/>
    <w:uiPriority w:val="99"/>
    <w:unhideWhenUsed/>
    <w:rsid w:val="00181EC5"/>
    <w:rPr>
      <w:color w:val="0000FF" w:themeColor="hyperlink"/>
      <w:u w:val="single"/>
    </w:rPr>
  </w:style>
  <w:style w:type="paragraph" w:styleId="a7">
    <w:name w:val="List Paragraph"/>
    <w:basedOn w:val="a"/>
    <w:uiPriority w:val="34"/>
    <w:qFormat/>
    <w:rsid w:val="00181EC5"/>
    <w:pPr>
      <w:ind w:left="720"/>
      <w:contextualSpacing/>
    </w:pPr>
  </w:style>
  <w:style w:type="character" w:customStyle="1" w:styleId="apple-converted-space">
    <w:name w:val="apple-converted-space"/>
    <w:basedOn w:val="a0"/>
    <w:rsid w:val="00181EC5"/>
  </w:style>
  <w:style w:type="character" w:styleId="a8">
    <w:name w:val="Emphasis"/>
    <w:basedOn w:val="a0"/>
    <w:uiPriority w:val="20"/>
    <w:qFormat/>
    <w:rsid w:val="00181EC5"/>
    <w:rPr>
      <w:i/>
      <w:iCs/>
    </w:rPr>
  </w:style>
  <w:style w:type="character" w:customStyle="1" w:styleId="doctitle">
    <w:name w:val="doc_title"/>
    <w:basedOn w:val="a0"/>
    <w:rsid w:val="00181EC5"/>
  </w:style>
  <w:style w:type="character" w:customStyle="1" w:styleId="10">
    <w:name w:val="Заголовок 1 Знак"/>
    <w:basedOn w:val="a0"/>
    <w:link w:val="1"/>
    <w:uiPriority w:val="9"/>
    <w:rsid w:val="007D19BD"/>
    <w:rPr>
      <w:rFonts w:ascii="Cambria" w:eastAsia="SimSun" w:hAnsi="Cambria" w:cs="Times New Roman"/>
      <w:b/>
      <w:bCs/>
      <w:kern w:val="32"/>
      <w:sz w:val="32"/>
      <w:szCs w:val="32"/>
    </w:rPr>
  </w:style>
  <w:style w:type="paragraph" w:styleId="11">
    <w:name w:val="toc 1"/>
    <w:aliases w:val="Введение"/>
    <w:basedOn w:val="a"/>
    <w:next w:val="a"/>
    <w:autoRedefine/>
    <w:uiPriority w:val="39"/>
    <w:unhideWhenUsed/>
    <w:qFormat/>
    <w:rsid w:val="007D19BD"/>
    <w:pPr>
      <w:spacing w:after="100"/>
    </w:pPr>
    <w:rPr>
      <w:rFonts w:ascii="Times New Roman" w:hAnsi="Times New Roman"/>
      <w:sz w:val="24"/>
    </w:rPr>
  </w:style>
  <w:style w:type="paragraph" w:styleId="2">
    <w:name w:val="toc 2"/>
    <w:basedOn w:val="a"/>
    <w:next w:val="a"/>
    <w:autoRedefine/>
    <w:uiPriority w:val="39"/>
    <w:semiHidden/>
    <w:qFormat/>
    <w:rsid w:val="007D19BD"/>
    <w:pPr>
      <w:ind w:left="220"/>
    </w:pPr>
    <w:rPr>
      <w:rFonts w:ascii="Calibri" w:eastAsia="SimSun" w:hAnsi="Calibri" w:cs="Times New Roman"/>
    </w:rPr>
  </w:style>
  <w:style w:type="paragraph" w:styleId="a9">
    <w:name w:val="Normal (Web)"/>
    <w:basedOn w:val="a"/>
    <w:uiPriority w:val="99"/>
    <w:unhideWhenUsed/>
    <w:rsid w:val="007D19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ikidata">
    <w:name w:val="no-wikidata"/>
    <w:basedOn w:val="a0"/>
    <w:rsid w:val="00481FF7"/>
  </w:style>
  <w:style w:type="paragraph" w:styleId="aa">
    <w:name w:val="annotation text"/>
    <w:basedOn w:val="a"/>
    <w:link w:val="ab"/>
    <w:uiPriority w:val="99"/>
    <w:unhideWhenUsed/>
    <w:rsid w:val="00666B22"/>
    <w:pPr>
      <w:spacing w:line="240" w:lineRule="auto"/>
    </w:pPr>
    <w:rPr>
      <w:sz w:val="20"/>
      <w:szCs w:val="20"/>
    </w:rPr>
  </w:style>
  <w:style w:type="character" w:customStyle="1" w:styleId="ab">
    <w:name w:val="Текст примечания Знак"/>
    <w:basedOn w:val="a0"/>
    <w:link w:val="aa"/>
    <w:uiPriority w:val="99"/>
    <w:rsid w:val="00666B22"/>
    <w:rPr>
      <w:sz w:val="20"/>
      <w:szCs w:val="20"/>
    </w:rPr>
  </w:style>
  <w:style w:type="paragraph" w:styleId="ac">
    <w:name w:val="header"/>
    <w:basedOn w:val="a"/>
    <w:link w:val="ad"/>
    <w:uiPriority w:val="99"/>
    <w:semiHidden/>
    <w:unhideWhenUsed/>
    <w:rsid w:val="0008480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8480F"/>
  </w:style>
  <w:style w:type="paragraph" w:styleId="ae">
    <w:name w:val="footer"/>
    <w:basedOn w:val="a"/>
    <w:link w:val="af"/>
    <w:uiPriority w:val="99"/>
    <w:unhideWhenUsed/>
    <w:rsid w:val="0008480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480F"/>
  </w:style>
</w:styles>
</file>

<file path=word/webSettings.xml><?xml version="1.0" encoding="utf-8"?>
<w:webSettings xmlns:r="http://schemas.openxmlformats.org/officeDocument/2006/relationships" xmlns:w="http://schemas.openxmlformats.org/wordprocessingml/2006/main">
  <w:divs>
    <w:div w:id="199589858">
      <w:bodyDiv w:val="1"/>
      <w:marLeft w:val="0"/>
      <w:marRight w:val="0"/>
      <w:marTop w:val="0"/>
      <w:marBottom w:val="0"/>
      <w:divBdr>
        <w:top w:val="none" w:sz="0" w:space="0" w:color="auto"/>
        <w:left w:val="none" w:sz="0" w:space="0" w:color="auto"/>
        <w:bottom w:val="none" w:sz="0" w:space="0" w:color="auto"/>
        <w:right w:val="none" w:sz="0" w:space="0" w:color="auto"/>
      </w:divBdr>
    </w:div>
    <w:div w:id="671758655">
      <w:bodyDiv w:val="1"/>
      <w:marLeft w:val="0"/>
      <w:marRight w:val="0"/>
      <w:marTop w:val="0"/>
      <w:marBottom w:val="0"/>
      <w:divBdr>
        <w:top w:val="none" w:sz="0" w:space="0" w:color="auto"/>
        <w:left w:val="none" w:sz="0" w:space="0" w:color="auto"/>
        <w:bottom w:val="none" w:sz="0" w:space="0" w:color="auto"/>
        <w:right w:val="none" w:sz="0" w:space="0" w:color="auto"/>
      </w:divBdr>
    </w:div>
    <w:div w:id="1724213552">
      <w:bodyDiv w:val="1"/>
      <w:marLeft w:val="0"/>
      <w:marRight w:val="0"/>
      <w:marTop w:val="0"/>
      <w:marBottom w:val="0"/>
      <w:divBdr>
        <w:top w:val="none" w:sz="0" w:space="0" w:color="auto"/>
        <w:left w:val="none" w:sz="0" w:space="0" w:color="auto"/>
        <w:bottom w:val="none" w:sz="0" w:space="0" w:color="auto"/>
        <w:right w:val="none" w:sz="0" w:space="0" w:color="auto"/>
      </w:divBdr>
    </w:div>
    <w:div w:id="1811895027">
      <w:bodyDiv w:val="1"/>
      <w:marLeft w:val="0"/>
      <w:marRight w:val="0"/>
      <w:marTop w:val="0"/>
      <w:marBottom w:val="0"/>
      <w:divBdr>
        <w:top w:val="none" w:sz="0" w:space="0" w:color="auto"/>
        <w:left w:val="none" w:sz="0" w:space="0" w:color="auto"/>
        <w:bottom w:val="none" w:sz="0" w:space="0" w:color="auto"/>
        <w:right w:val="none" w:sz="0" w:space="0" w:color="auto"/>
      </w:divBdr>
      <w:divsChild>
        <w:div w:id="1795783248">
          <w:marLeft w:val="0"/>
          <w:marRight w:val="0"/>
          <w:marTop w:val="0"/>
          <w:marBottom w:val="0"/>
          <w:divBdr>
            <w:top w:val="none" w:sz="0" w:space="0" w:color="auto"/>
            <w:left w:val="none" w:sz="0" w:space="0" w:color="auto"/>
            <w:bottom w:val="none" w:sz="0" w:space="0" w:color="auto"/>
            <w:right w:val="none" w:sz="0" w:space="0" w:color="auto"/>
          </w:divBdr>
          <w:divsChild>
            <w:div w:id="269825514">
              <w:marLeft w:val="0"/>
              <w:marRight w:val="0"/>
              <w:marTop w:val="0"/>
              <w:marBottom w:val="0"/>
              <w:divBdr>
                <w:top w:val="none" w:sz="0" w:space="0" w:color="auto"/>
                <w:left w:val="none" w:sz="0" w:space="0" w:color="auto"/>
                <w:bottom w:val="none" w:sz="0" w:space="0" w:color="auto"/>
                <w:right w:val="none" w:sz="0" w:space="0" w:color="auto"/>
              </w:divBdr>
              <w:divsChild>
                <w:div w:id="742608812">
                  <w:marLeft w:val="977"/>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368" TargetMode="External"/><Relationship Id="rId13" Type="http://schemas.openxmlformats.org/officeDocument/2006/relationships/hyperlink" Target="http://gu-ural.ru/doc/O-D-Gender-Dvorki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64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368" TargetMode="External"/><Relationship Id="rId5" Type="http://schemas.openxmlformats.org/officeDocument/2006/relationships/webSettings" Target="webSettings.xml"/><Relationship Id="rId15" Type="http://schemas.openxmlformats.org/officeDocument/2006/relationships/hyperlink" Target="http://xueshu.baidu.com/s?wd=authoruri%3A%28e66ada37fdb00016%29%20author%3A%28%E9%99%88%E8%AE%B8%29%20%E8%B4%B5%E5%B7%9E%E5%B8%88%E8%8C%83%E5%A4%A7%E5%AD%A6%E5%8E%86%E5%8F%B2%E4%B8%8E%E6%94%BF%E6%B2%BB%E5%AD%A6%E9%99%A2&amp;tn=SE_baiduxueshu_c1gjeupa&amp;ie=utf-8&amp;sc_f_para=sc_hilight%3Dperson&amp;sort=sc_cited" TargetMode="External"/><Relationship Id="rId10" Type="http://schemas.openxmlformats.org/officeDocument/2006/relationships/hyperlink" Target="https://ru.wikipedia.org/wiki/%D0%9A%D1%83%D0%BF%D0%B5%D1%86" TargetMode="External"/><Relationship Id="rId4" Type="http://schemas.openxmlformats.org/officeDocument/2006/relationships/settings" Target="settings.xml"/><Relationship Id="rId9" Type="http://schemas.openxmlformats.org/officeDocument/2006/relationships/hyperlink" Target="https://ru.wikipedia.org/wiki/1644" TargetMode="External"/><Relationship Id="rId14" Type="http://schemas.openxmlformats.org/officeDocument/2006/relationships/hyperlink" Target="http://www.synologia.ru/authors-33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xueshu.baidu.com/s?wd=authoruri%3A%28e66ada37fdb00016%29%20author%3A%28%E9%99%88%E8%AE%B8%29%20%E8%B4%B5%E5%B7%9E%E5%B8%88%E8%8C%83%E5%A4%A7%E5%AD%A6%E5%8E%86%E5%8F%B2%E4%B8%8E%E6%94%BF%E6%B2%BB%E5%AD%A6%E9%99%A2&amp;tn=SE_baiduxueshu_c1gjeupa&amp;ie=utf-8&amp;sc_f_para=sc_hilight%3Dperson&amp;sort=sc_cited" TargetMode="External"/><Relationship Id="rId2" Type="http://schemas.openxmlformats.org/officeDocument/2006/relationships/hyperlink" Target="http://gu-ural.ru/doc/O-D-Gender-Dvorkin.pdf" TargetMode="External"/><Relationship Id="rId1" Type="http://schemas.openxmlformats.org/officeDocument/2006/relationships/hyperlink" Target="http://www.e-reading.club/book.php?book=70534" TargetMode="External"/><Relationship Id="rId4" Type="http://schemas.openxmlformats.org/officeDocument/2006/relationships/hyperlink" Target="http://www.synologia.ru/authors-3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570BE-784E-4224-B42B-6673E012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4306</TotalTime>
  <Pages>1</Pages>
  <Words>15791</Words>
  <Characters>90013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Sadi</dc:creator>
  <cp:lastModifiedBy>Sadi</cp:lastModifiedBy>
  <cp:revision>20</cp:revision>
  <dcterms:created xsi:type="dcterms:W3CDTF">2017-04-18T06:26:00Z</dcterms:created>
  <dcterms:modified xsi:type="dcterms:W3CDTF">2017-05-30T13:49:00Z</dcterms:modified>
</cp:coreProperties>
</file>