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E" w:rsidRDefault="00CD3196" w:rsidP="00934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6">
        <w:rPr>
          <w:rFonts w:ascii="Times New Roman" w:hAnsi="Times New Roman" w:cs="Times New Roman"/>
          <w:b/>
          <w:sz w:val="24"/>
          <w:szCs w:val="24"/>
        </w:rPr>
        <w:t>ОТЗЫВ Р</w:t>
      </w:r>
      <w:r w:rsidR="00E53803">
        <w:rPr>
          <w:rFonts w:ascii="Times New Roman" w:hAnsi="Times New Roman" w:cs="Times New Roman"/>
          <w:b/>
          <w:sz w:val="24"/>
          <w:szCs w:val="24"/>
        </w:rPr>
        <w:t>ЕЦЕНЗЕНТА</w:t>
      </w:r>
      <w:r w:rsidRPr="00CD3196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выпускной квалификационной работы</w:t>
      </w:r>
      <w:r w:rsidR="000C1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04" w:rsidRPr="000C1004" w:rsidRDefault="00C7308C">
      <w:pPr>
        <w:rPr>
          <w:rFonts w:ascii="Times New Roman" w:hAnsi="Times New Roman" w:cs="Times New Roman"/>
          <w:sz w:val="24"/>
          <w:szCs w:val="24"/>
        </w:rPr>
      </w:pPr>
      <w:r w:rsidRPr="00C7308C">
        <w:rPr>
          <w:rFonts w:ascii="Times New Roman" w:hAnsi="Times New Roman" w:cs="Times New Roman"/>
          <w:sz w:val="24"/>
          <w:szCs w:val="24"/>
        </w:rPr>
        <w:t xml:space="preserve">Выделение и оценка параметров продуктивных коллекторов </w:t>
      </w:r>
      <w:proofErr w:type="spellStart"/>
      <w:r w:rsidRPr="00C7308C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Pr="00C7308C">
        <w:rPr>
          <w:rFonts w:ascii="Times New Roman" w:hAnsi="Times New Roman" w:cs="Times New Roman"/>
          <w:sz w:val="24"/>
          <w:szCs w:val="24"/>
        </w:rPr>
        <w:t xml:space="preserve"> нефтяного месторождения (Тюменская обл.) по данным комплекса методов каротажа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(ФИО)</w:t>
      </w:r>
      <w:r w:rsidR="000C1004">
        <w:rPr>
          <w:rFonts w:ascii="Times New Roman" w:hAnsi="Times New Roman" w:cs="Times New Roman"/>
          <w:sz w:val="24"/>
          <w:szCs w:val="24"/>
        </w:rPr>
        <w:t xml:space="preserve">: </w:t>
      </w:r>
      <w:r w:rsidR="00C7308C">
        <w:rPr>
          <w:rFonts w:ascii="Times New Roman" w:hAnsi="Times New Roman" w:cs="Times New Roman"/>
          <w:sz w:val="24"/>
          <w:szCs w:val="24"/>
        </w:rPr>
        <w:t>Стаценко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наук о Земле (Санкт-Петербургский Государственный университет)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0C1004">
        <w:rPr>
          <w:rFonts w:ascii="Times New Roman" w:hAnsi="Times New Roman" w:cs="Times New Roman"/>
          <w:sz w:val="24"/>
          <w:szCs w:val="24"/>
        </w:rPr>
        <w:t xml:space="preserve">: </w:t>
      </w:r>
      <w:r w:rsidR="00C7308C">
        <w:rPr>
          <w:rFonts w:ascii="Times New Roman" w:hAnsi="Times New Roman" w:cs="Times New Roman"/>
          <w:sz w:val="24"/>
          <w:szCs w:val="24"/>
        </w:rPr>
        <w:t>21.03.01</w:t>
      </w:r>
      <w:r w:rsidR="000C1004">
        <w:rPr>
          <w:rFonts w:ascii="Times New Roman" w:hAnsi="Times New Roman" w:cs="Times New Roman"/>
          <w:sz w:val="24"/>
          <w:szCs w:val="24"/>
        </w:rPr>
        <w:t xml:space="preserve"> «Нефтегазовое дело», профиль «Геология нефти и газа»</w:t>
      </w:r>
    </w:p>
    <w:p w:rsidR="00CD3196" w:rsidRDefault="00CD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C11BAE">
        <w:rPr>
          <w:rFonts w:ascii="Times New Roman" w:hAnsi="Times New Roman" w:cs="Times New Roman"/>
          <w:sz w:val="24"/>
          <w:szCs w:val="24"/>
        </w:rPr>
        <w:t>: бакалавриат</w:t>
      </w:r>
    </w:p>
    <w:p w:rsidR="00CD3196" w:rsidRDefault="000C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C7308C" w:rsidRPr="00C7308C">
        <w:rPr>
          <w:rFonts w:ascii="Times New Roman" w:hAnsi="Times New Roman" w:cs="Times New Roman"/>
          <w:sz w:val="24"/>
          <w:szCs w:val="24"/>
        </w:rPr>
        <w:t>кандидат геолого-минералогических наук, старший научный сотрудник А</w:t>
      </w:r>
      <w:r w:rsidR="00C7308C">
        <w:rPr>
          <w:rFonts w:ascii="Times New Roman" w:hAnsi="Times New Roman" w:cs="Times New Roman"/>
          <w:sz w:val="24"/>
          <w:szCs w:val="24"/>
        </w:rPr>
        <w:t>лександр Карпович</w:t>
      </w:r>
      <w:r w:rsidR="00C7308C" w:rsidRPr="00C7308C">
        <w:rPr>
          <w:rFonts w:ascii="Times New Roman" w:hAnsi="Times New Roman" w:cs="Times New Roman"/>
          <w:sz w:val="24"/>
          <w:szCs w:val="24"/>
        </w:rPr>
        <w:t xml:space="preserve"> Сараев</w:t>
      </w:r>
    </w:p>
    <w:p w:rsidR="00E53803" w:rsidRDefault="004B7995" w:rsidP="004B79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>
        <w:rPr>
          <w:rFonts w:ascii="Times New Roman" w:hAnsi="Times New Roman"/>
          <w:sz w:val="24"/>
        </w:rPr>
        <w:t xml:space="preserve">Орлов Николай Николаевич, кандидат </w:t>
      </w:r>
      <w:r w:rsidRPr="00C7308C">
        <w:rPr>
          <w:rFonts w:ascii="Times New Roman" w:hAnsi="Times New Roman" w:cs="Times New Roman"/>
          <w:sz w:val="24"/>
          <w:szCs w:val="24"/>
        </w:rPr>
        <w:t>геолого-минералогических наук</w:t>
      </w:r>
      <w:r w:rsidRPr="008822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CD3196" w:rsidRDefault="00CD3196" w:rsidP="00CD3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КВАЛИФИКАЦИОННОЙ РАБОТЫ</w:t>
      </w:r>
    </w:p>
    <w:tbl>
      <w:tblPr>
        <w:tblStyle w:val="a3"/>
        <w:tblW w:w="8642" w:type="dxa"/>
        <w:tblLook w:val="04A0"/>
      </w:tblPr>
      <w:tblGrid>
        <w:gridCol w:w="5098"/>
        <w:gridCol w:w="709"/>
        <w:gridCol w:w="709"/>
        <w:gridCol w:w="709"/>
        <w:gridCol w:w="708"/>
        <w:gridCol w:w="709"/>
      </w:tblGrid>
      <w:tr w:rsidR="00E53803" w:rsidTr="00E53803">
        <w:tc>
          <w:tcPr>
            <w:tcW w:w="5098" w:type="dxa"/>
          </w:tcPr>
          <w:p w:rsidR="00E53803" w:rsidRPr="008822DF" w:rsidRDefault="00E53803" w:rsidP="0029799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2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3803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3803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Актуальность темы работы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F1369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комплексности работы, применение в ней знаний общепрофессиональных и специальных дисциплин;</w:t>
            </w: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E53803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информационных технологий;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(общий уровень грамотности, стиль изложения, качество выполнения графического материала, его соответствие тексту);</w:t>
            </w: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Оригинальность и новизна полученных результатов, научно- исследовательских или прикладных решений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03" w:rsidTr="00413981">
        <w:tc>
          <w:tcPr>
            <w:tcW w:w="5098" w:type="dxa"/>
          </w:tcPr>
          <w:p w:rsidR="00E53803" w:rsidRPr="00297990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90">
              <w:rPr>
                <w:rFonts w:ascii="Times New Roman" w:hAnsi="Times New Roman" w:cs="Times New Roman"/>
                <w:sz w:val="20"/>
                <w:szCs w:val="20"/>
              </w:rPr>
              <w:t>Степень самостоятельности выполненной работы;</w:t>
            </w: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803" w:rsidRPr="008822DF" w:rsidRDefault="00E53803" w:rsidP="00297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196" w:rsidRPr="00297990" w:rsidRDefault="00297990" w:rsidP="00297990">
      <w:pPr>
        <w:rPr>
          <w:rFonts w:ascii="Times New Roman" w:hAnsi="Times New Roman" w:cs="Times New Roman"/>
          <w:sz w:val="24"/>
          <w:szCs w:val="24"/>
        </w:rPr>
      </w:pPr>
      <w:r w:rsidRPr="002979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9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оценивается (трудно оценить)</w:t>
      </w:r>
    </w:p>
    <w:p w:rsidR="004F1369" w:rsidRDefault="004F1369" w:rsidP="004F1369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</w:p>
    <w:p w:rsidR="004F1369" w:rsidRDefault="004F1369" w:rsidP="004F1369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</w:p>
    <w:p w:rsidR="004F1369" w:rsidRDefault="004F1369" w:rsidP="004F1369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</w:p>
    <w:p w:rsidR="004F1369" w:rsidRPr="002C06AC" w:rsidRDefault="004F1369" w:rsidP="004F1369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  <w:r>
        <w:rPr>
          <w:rFonts w:ascii="Times New Roman" w:hAnsi="Times New Roman"/>
          <w:b/>
          <w:sz w:val="24"/>
          <w:u w:val="thick"/>
        </w:rPr>
        <w:lastRenderedPageBreak/>
        <w:t>Отмеченные достоинства работы</w:t>
      </w:r>
    </w:p>
    <w:p w:rsidR="004F1369" w:rsidRDefault="004F1369" w:rsidP="004F1369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Автор рассматриваемой работы показал, что он хорошо знаком с комплексом ГИС, применяемым при геофизических исследованиях скважин на </w:t>
      </w:r>
      <w:proofErr w:type="spellStart"/>
      <w:r w:rsidRPr="00C7308C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Pr="00C7308C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>
        <w:rPr>
          <w:rFonts w:ascii="Times New Roman" w:hAnsi="Times New Roman"/>
          <w:sz w:val="24"/>
        </w:rPr>
        <w:t>.</w:t>
      </w:r>
    </w:p>
    <w:p w:rsidR="00297990" w:rsidRPr="000111C1" w:rsidRDefault="004F1369" w:rsidP="000111C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работе достаточно полно изложены физические основы применяемых методов ГИС, методика их выполнения и интерпретации с целью определения основных промысловых особенностей геологического разреза.</w:t>
      </w:r>
    </w:p>
    <w:p w:rsidR="000111C1" w:rsidRPr="000111C1" w:rsidRDefault="00297990" w:rsidP="000111C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Отмеченные недостатки работы </w:t>
      </w:r>
    </w:p>
    <w:p w:rsidR="000111C1" w:rsidRPr="000111C1" w:rsidRDefault="000111C1" w:rsidP="000111C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0111C1">
        <w:rPr>
          <w:rFonts w:ascii="Times New Roman" w:hAnsi="Times New Roman"/>
          <w:sz w:val="24"/>
        </w:rPr>
        <w:t xml:space="preserve">Описание </w:t>
      </w:r>
      <w:r w:rsidRPr="000111C1">
        <w:rPr>
          <w:rFonts w:ascii="Times New Roman" w:hAnsi="Times New Roman"/>
          <w:sz w:val="24"/>
          <w:szCs w:val="24"/>
        </w:rPr>
        <w:t xml:space="preserve">геологического строения </w:t>
      </w:r>
      <w:proofErr w:type="spellStart"/>
      <w:r w:rsidRPr="000111C1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Pr="000111C1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0111C1">
        <w:rPr>
          <w:rFonts w:ascii="Times New Roman" w:hAnsi="Times New Roman"/>
          <w:sz w:val="24"/>
          <w:szCs w:val="24"/>
        </w:rPr>
        <w:t xml:space="preserve">, учитывая тему рассматриваемой работы, целесообразно было бы вести на основе геолого-геофизического разреза, составленного с использованием типовых кривых основных видов ГИС, обобщенного геологического разреза и необходимой промысловой информации. Такой подход сокращает текстовую часть данного раздела и делает его более </w:t>
      </w:r>
      <w:commentRangeStart w:id="1"/>
      <w:r w:rsidRPr="000111C1">
        <w:rPr>
          <w:rFonts w:ascii="Times New Roman" w:hAnsi="Times New Roman"/>
          <w:sz w:val="24"/>
          <w:szCs w:val="24"/>
        </w:rPr>
        <w:t>конкрет</w:t>
      </w:r>
      <w:commentRangeEnd w:id="1"/>
      <w:r>
        <w:rPr>
          <w:rStyle w:val="a5"/>
        </w:rPr>
        <w:commentReference w:id="1"/>
      </w:r>
      <w:r w:rsidRPr="000111C1">
        <w:rPr>
          <w:rFonts w:ascii="Times New Roman" w:hAnsi="Times New Roman"/>
          <w:sz w:val="24"/>
          <w:szCs w:val="24"/>
        </w:rPr>
        <w:t>ным.</w:t>
      </w:r>
    </w:p>
    <w:p w:rsidR="000111C1" w:rsidRPr="00610313" w:rsidRDefault="000111C1" w:rsidP="000111C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Как указывается в рассматриваемой работе, интерпретация каротажных кривых проводилась в </w:t>
      </w:r>
      <w:r w:rsidRPr="000111C1">
        <w:rPr>
          <w:rFonts w:ascii="Times New Roman" w:hAnsi="Times New Roman"/>
          <w:sz w:val="24"/>
        </w:rPr>
        <w:t>обрабатывающей системе «</w:t>
      </w:r>
      <w:proofErr w:type="spellStart"/>
      <w:r w:rsidRPr="000111C1">
        <w:rPr>
          <w:rFonts w:ascii="Times New Roman" w:hAnsi="Times New Roman"/>
          <w:sz w:val="24"/>
        </w:rPr>
        <w:t>Геопоиск</w:t>
      </w:r>
      <w:proofErr w:type="spellEnd"/>
      <w:r w:rsidRPr="000111C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szCs w:val="24"/>
        </w:rPr>
        <w:t>, но при этом нет никаких сведений о её структуре, особенностях применения и основных алгоритмах</w:t>
      </w:r>
    </w:p>
    <w:p w:rsidR="000111C1" w:rsidRPr="000111C1" w:rsidRDefault="00A6659A" w:rsidP="000111C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на все работы</w:t>
      </w:r>
      <w:r w:rsidR="00D028C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приведенные в разделе «Список литературы» имеются ссылки </w:t>
      </w:r>
      <w:r w:rsidR="00D028C0">
        <w:rPr>
          <w:rFonts w:ascii="Times New Roman" w:hAnsi="Times New Roman"/>
          <w:sz w:val="24"/>
        </w:rPr>
        <w:t xml:space="preserve">в тексте </w:t>
      </w:r>
      <w:r w:rsidR="00D028C0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4F1369" w:rsidRDefault="004F1369" w:rsidP="000111C1">
      <w:pPr>
        <w:rPr>
          <w:rFonts w:ascii="Times New Roman" w:hAnsi="Times New Roman"/>
          <w:b/>
          <w:sz w:val="24"/>
          <w:u w:val="thick"/>
        </w:rPr>
      </w:pPr>
      <w:r>
        <w:rPr>
          <w:rFonts w:ascii="Times New Roman" w:hAnsi="Times New Roman"/>
          <w:b/>
          <w:sz w:val="24"/>
          <w:u w:val="thick"/>
        </w:rPr>
        <w:t>Заключение рецензента</w:t>
      </w:r>
    </w:p>
    <w:p w:rsidR="004F1369" w:rsidRPr="00E82EF8" w:rsidRDefault="004F1369" w:rsidP="004F1369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Представленная на отзыв работа </w:t>
      </w:r>
      <w:r>
        <w:rPr>
          <w:rFonts w:ascii="Times New Roman" w:hAnsi="Times New Roman" w:cs="Times New Roman"/>
          <w:sz w:val="24"/>
          <w:szCs w:val="24"/>
        </w:rPr>
        <w:t xml:space="preserve">Стаценко Николая Александровича </w:t>
      </w:r>
      <w:r>
        <w:rPr>
          <w:rFonts w:ascii="Times New Roman" w:hAnsi="Times New Roman"/>
          <w:sz w:val="24"/>
        </w:rPr>
        <w:t>отвечает требованиям, предъявляемым</w:t>
      </w:r>
      <w:r w:rsidRPr="00610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Выпускной квалификационной работе бакалавра и   може</w:t>
      </w:r>
      <w:r w:rsidR="00E157CF">
        <w:rPr>
          <w:rFonts w:ascii="Times New Roman" w:hAnsi="Times New Roman"/>
          <w:sz w:val="24"/>
        </w:rPr>
        <w:t>т быть принята с оценкой «отлично</w:t>
      </w:r>
      <w:r>
        <w:rPr>
          <w:rFonts w:ascii="Times New Roman" w:hAnsi="Times New Roman"/>
          <w:sz w:val="24"/>
        </w:rPr>
        <w:t>»</w:t>
      </w:r>
    </w:p>
    <w:p w:rsidR="004F1369" w:rsidRDefault="004F1369" w:rsidP="004F1369">
      <w:pPr>
        <w:pStyle w:val="a4"/>
        <w:spacing w:line="360" w:lineRule="auto"/>
        <w:rPr>
          <w:rFonts w:ascii="Times New Roman" w:hAnsi="Times New Roman"/>
          <w:b/>
          <w:sz w:val="24"/>
          <w:u w:val="thick"/>
        </w:rPr>
      </w:pPr>
    </w:p>
    <w:p w:rsidR="008822DF" w:rsidRPr="008822DF" w:rsidRDefault="00445911" w:rsidP="0088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9525</wp:posOffset>
            </wp:positionV>
            <wp:extent cx="1231900" cy="1130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2DF" w:rsidRPr="00D028C0" w:rsidRDefault="00297990" w:rsidP="008822DF">
      <w:pPr>
        <w:rPr>
          <w:rFonts w:ascii="Times New Roman" w:hAnsi="Times New Roman" w:cs="Times New Roman"/>
          <w:sz w:val="24"/>
          <w:szCs w:val="24"/>
        </w:rPr>
      </w:pPr>
      <w:r w:rsidRPr="00D028C0">
        <w:rPr>
          <w:rFonts w:ascii="Times New Roman" w:hAnsi="Times New Roman" w:cs="Times New Roman"/>
          <w:sz w:val="24"/>
          <w:szCs w:val="24"/>
        </w:rPr>
        <w:t>Рецензент</w:t>
      </w:r>
      <w:r w:rsidR="00445911" w:rsidRPr="00D028C0">
        <w:rPr>
          <w:rFonts w:ascii="Times New Roman" w:hAnsi="Times New Roman" w:cs="Times New Roman"/>
          <w:sz w:val="24"/>
          <w:szCs w:val="24"/>
        </w:rPr>
        <w:t xml:space="preserve">                                  Н.Н. Орлов                      </w:t>
      </w:r>
      <w:r w:rsidR="008822DF" w:rsidRPr="00D028C0">
        <w:rPr>
          <w:rFonts w:ascii="Times New Roman" w:hAnsi="Times New Roman" w:cs="Times New Roman"/>
          <w:sz w:val="24"/>
          <w:szCs w:val="24"/>
        </w:rPr>
        <w:t xml:space="preserve"> «</w:t>
      </w:r>
      <w:r w:rsidR="00445911" w:rsidRPr="00D028C0">
        <w:rPr>
          <w:rFonts w:ascii="Times New Roman" w:hAnsi="Times New Roman" w:cs="Times New Roman"/>
          <w:sz w:val="24"/>
          <w:szCs w:val="24"/>
        </w:rPr>
        <w:t>24</w:t>
      </w:r>
      <w:r w:rsidR="008822DF" w:rsidRPr="00D028C0">
        <w:rPr>
          <w:rFonts w:ascii="Times New Roman" w:hAnsi="Times New Roman" w:cs="Times New Roman"/>
          <w:sz w:val="24"/>
          <w:szCs w:val="24"/>
        </w:rPr>
        <w:t xml:space="preserve"> » </w:t>
      </w:r>
      <w:r w:rsidR="00445911" w:rsidRPr="00D028C0">
        <w:rPr>
          <w:rFonts w:ascii="Times New Roman" w:hAnsi="Times New Roman" w:cs="Times New Roman"/>
          <w:sz w:val="24"/>
          <w:szCs w:val="24"/>
        </w:rPr>
        <w:t xml:space="preserve"> мая </w:t>
      </w:r>
      <w:r w:rsidR="008822DF" w:rsidRPr="00D028C0">
        <w:rPr>
          <w:rFonts w:ascii="Times New Roman" w:hAnsi="Times New Roman" w:cs="Times New Roman"/>
          <w:sz w:val="24"/>
          <w:szCs w:val="24"/>
        </w:rPr>
        <w:t>201</w:t>
      </w:r>
      <w:r w:rsidR="00C7308C" w:rsidRPr="00D028C0">
        <w:rPr>
          <w:rFonts w:ascii="Times New Roman" w:hAnsi="Times New Roman" w:cs="Times New Roman"/>
          <w:sz w:val="24"/>
          <w:szCs w:val="24"/>
        </w:rPr>
        <w:t>7</w:t>
      </w:r>
      <w:r w:rsidR="008822DF" w:rsidRPr="00D028C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822DF" w:rsidRPr="00D028C0" w:rsidSect="006F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Николай Орлов" w:date="2016-05-14T21:02:00Z" w:initials="НО">
    <w:p w:rsidR="000111C1" w:rsidRDefault="000111C1" w:rsidP="000111C1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B5479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100"/>
    <w:multiLevelType w:val="hybridMultilevel"/>
    <w:tmpl w:val="E6EEDE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4006E4"/>
    <w:multiLevelType w:val="hybridMultilevel"/>
    <w:tmpl w:val="7EE4688E"/>
    <w:lvl w:ilvl="0" w:tplc="98322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7C9"/>
    <w:multiLevelType w:val="hybridMultilevel"/>
    <w:tmpl w:val="FFFCEE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5B63EDA"/>
    <w:multiLevelType w:val="hybridMultilevel"/>
    <w:tmpl w:val="7BBAF344"/>
    <w:lvl w:ilvl="0" w:tplc="2F900F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Орлов">
    <w15:presenceInfo w15:providerId="Windows Live" w15:userId="e7dc8dadd65510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77"/>
    <w:rsid w:val="000111C1"/>
    <w:rsid w:val="000C1004"/>
    <w:rsid w:val="0022737F"/>
    <w:rsid w:val="002579BB"/>
    <w:rsid w:val="00297990"/>
    <w:rsid w:val="00413981"/>
    <w:rsid w:val="00445911"/>
    <w:rsid w:val="004B7995"/>
    <w:rsid w:val="004F1369"/>
    <w:rsid w:val="00650C7A"/>
    <w:rsid w:val="006F2109"/>
    <w:rsid w:val="0070442E"/>
    <w:rsid w:val="007A5546"/>
    <w:rsid w:val="008822DF"/>
    <w:rsid w:val="00930077"/>
    <w:rsid w:val="009342FD"/>
    <w:rsid w:val="00A45088"/>
    <w:rsid w:val="00A6659A"/>
    <w:rsid w:val="00C11BAE"/>
    <w:rsid w:val="00C7308C"/>
    <w:rsid w:val="00CD3196"/>
    <w:rsid w:val="00CD3FEC"/>
    <w:rsid w:val="00D028C0"/>
    <w:rsid w:val="00D65F9A"/>
    <w:rsid w:val="00E157CF"/>
    <w:rsid w:val="00E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9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11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11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11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Бедер</dc:creator>
  <cp:lastModifiedBy>st012459</cp:lastModifiedBy>
  <cp:revision>2</cp:revision>
  <dcterms:created xsi:type="dcterms:W3CDTF">2017-05-30T09:04:00Z</dcterms:created>
  <dcterms:modified xsi:type="dcterms:W3CDTF">2017-05-30T09:04:00Z</dcterms:modified>
</cp:coreProperties>
</file>