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02E" w:rsidRPr="002A302E" w:rsidRDefault="002A302E" w:rsidP="002A302E">
      <w:pPr>
        <w:pStyle w:val="ad"/>
        <w:spacing w:before="0" w:line="240" w:lineRule="auto"/>
        <w:ind w:firstLine="709"/>
        <w:rPr>
          <w:szCs w:val="28"/>
        </w:rPr>
      </w:pPr>
      <w:r w:rsidRPr="002A302E">
        <w:rPr>
          <w:szCs w:val="28"/>
        </w:rPr>
        <w:t>Санкт-Петербургский государственный университет</w:t>
      </w:r>
    </w:p>
    <w:p w:rsidR="002A302E" w:rsidRPr="002A302E" w:rsidRDefault="002A302E" w:rsidP="002A302E">
      <w:pPr>
        <w:spacing w:before="2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sz w:val="28"/>
          <w:szCs w:val="28"/>
        </w:rPr>
        <w:t>Фундаментальная математика и механика</w:t>
      </w:r>
    </w:p>
    <w:p w:rsidR="002A302E" w:rsidRPr="002A302E" w:rsidRDefault="002A302E" w:rsidP="002A302E">
      <w:pPr>
        <w:spacing w:before="2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sz w:val="28"/>
          <w:szCs w:val="28"/>
        </w:rPr>
        <w:t>Механика жидкости, газа и плазмы</w:t>
      </w:r>
    </w:p>
    <w:p w:rsidR="002A302E" w:rsidRPr="002A302E" w:rsidRDefault="002A302E" w:rsidP="002A302E">
      <w:pPr>
        <w:spacing w:before="2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pStyle w:val="ac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A302E">
        <w:rPr>
          <w:color w:val="000000"/>
          <w:sz w:val="28"/>
          <w:szCs w:val="28"/>
        </w:rPr>
        <w:t>Богомолов Руслан Викторович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Экспериментальное изучение вращательных колебаний осесимметричных тел в воздушном потоке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pStyle w:val="3"/>
        <w:keepNext w:val="0"/>
        <w:spacing w:line="240" w:lineRule="auto"/>
        <w:ind w:left="0" w:right="0"/>
        <w:rPr>
          <w:szCs w:val="28"/>
        </w:rPr>
      </w:pPr>
      <w:r w:rsidRPr="002A302E">
        <w:rPr>
          <w:szCs w:val="28"/>
        </w:rPr>
        <w:t>Выпуская квалификационная работа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tabs>
          <w:tab w:val="left" w:pos="-198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pStyle w:val="af"/>
        <w:tabs>
          <w:tab w:val="clear" w:pos="0"/>
          <w:tab w:val="left" w:pos="-1800"/>
        </w:tabs>
        <w:ind w:left="0" w:right="0" w:firstLine="0"/>
        <w:rPr>
          <w:sz w:val="28"/>
          <w:szCs w:val="28"/>
        </w:rPr>
      </w:pPr>
      <w:r w:rsidRPr="002A302E">
        <w:rPr>
          <w:sz w:val="28"/>
          <w:szCs w:val="28"/>
        </w:rPr>
        <w:t>Научный руководитель:</w:t>
      </w:r>
    </w:p>
    <w:p w:rsidR="002A302E" w:rsidRPr="002A302E" w:rsidRDefault="002A302E" w:rsidP="002A302E">
      <w:pPr>
        <w:tabs>
          <w:tab w:val="left" w:pos="5103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sz w:val="28"/>
          <w:szCs w:val="28"/>
        </w:rPr>
        <w:t xml:space="preserve"> </w:t>
      </w:r>
      <w:r w:rsidRPr="002A302E">
        <w:rPr>
          <w:rFonts w:ascii="Times New Roman" w:eastAsia="Calibri" w:hAnsi="Times New Roman" w:cs="Times New Roman"/>
          <w:sz w:val="28"/>
          <w:szCs w:val="28"/>
        </w:rPr>
        <w:t xml:space="preserve">Г.н.с., доктор </w:t>
      </w:r>
    </w:p>
    <w:p w:rsidR="002A302E" w:rsidRPr="002A302E" w:rsidRDefault="002A302E" w:rsidP="002A302E">
      <w:pPr>
        <w:tabs>
          <w:tab w:val="left" w:pos="5103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302E">
        <w:rPr>
          <w:rFonts w:ascii="Times New Roman" w:eastAsia="Calibri" w:hAnsi="Times New Roman" w:cs="Times New Roman"/>
          <w:sz w:val="28"/>
          <w:szCs w:val="28"/>
        </w:rPr>
        <w:tab/>
        <w:t>физико-математических наук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A302E">
        <w:rPr>
          <w:rFonts w:ascii="Times New Roman" w:eastAsia="Calibri" w:hAnsi="Times New Roman" w:cs="Times New Roman"/>
          <w:sz w:val="28"/>
          <w:szCs w:val="28"/>
        </w:rPr>
        <w:tab/>
        <w:t>Рябинин Анатолий Николаевич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tabs>
          <w:tab w:val="left" w:pos="-18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sz w:val="28"/>
          <w:szCs w:val="28"/>
        </w:rPr>
        <w:t>Рецензент:</w:t>
      </w:r>
    </w:p>
    <w:p w:rsidR="002A302E" w:rsidRPr="002A302E" w:rsidRDefault="002A302E" w:rsidP="002A302E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A302E">
        <w:rPr>
          <w:color w:val="000000"/>
          <w:sz w:val="28"/>
          <w:szCs w:val="28"/>
        </w:rPr>
        <w:t>Доцент, к.т.н.</w:t>
      </w:r>
    </w:p>
    <w:p w:rsidR="002A302E" w:rsidRPr="002A302E" w:rsidRDefault="002A302E" w:rsidP="002A302E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A302E">
        <w:rPr>
          <w:color w:val="000000"/>
          <w:sz w:val="28"/>
          <w:szCs w:val="28"/>
        </w:rPr>
        <w:t>Ежов Олег Николаевич</w:t>
      </w:r>
    </w:p>
    <w:p w:rsidR="002A302E" w:rsidRPr="002A302E" w:rsidRDefault="002A302E" w:rsidP="002A302E">
      <w:pPr>
        <w:tabs>
          <w:tab w:val="left" w:pos="-18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spacing w:before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spacing w:before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302E" w:rsidRPr="002A302E" w:rsidRDefault="002A302E" w:rsidP="002A302E">
      <w:pPr>
        <w:spacing w:before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2A302E" w:rsidRPr="002A302E" w:rsidRDefault="002A302E" w:rsidP="002A302E">
      <w:pPr>
        <w:spacing w:before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sz w:val="28"/>
          <w:szCs w:val="28"/>
        </w:rPr>
        <w:t>2017</w:t>
      </w:r>
      <w:r w:rsidRPr="002A302E">
        <w:rPr>
          <w:rFonts w:ascii="Times New Roman" w:hAnsi="Times New Roman" w:cs="Times New Roman"/>
          <w:sz w:val="28"/>
          <w:szCs w:val="28"/>
        </w:rPr>
        <w:br w:type="page"/>
      </w:r>
      <w:r w:rsidRPr="002A302E">
        <w:rPr>
          <w:rFonts w:ascii="Times New Roman" w:hAnsi="Times New Roman" w:cs="Times New Roman"/>
          <w:sz w:val="28"/>
          <w:szCs w:val="28"/>
          <w:lang w:val="en-US"/>
        </w:rPr>
        <w:lastRenderedPageBreak/>
        <w:t>SAINT</w:t>
      </w:r>
      <w:r w:rsidRPr="002A302E">
        <w:rPr>
          <w:rFonts w:ascii="Times New Roman" w:hAnsi="Times New Roman" w:cs="Times New Roman"/>
          <w:sz w:val="28"/>
          <w:szCs w:val="28"/>
        </w:rPr>
        <w:t>-</w:t>
      </w:r>
      <w:r w:rsidRPr="002A302E">
        <w:rPr>
          <w:rFonts w:ascii="Times New Roman" w:hAnsi="Times New Roman" w:cs="Times New Roman"/>
          <w:sz w:val="28"/>
          <w:szCs w:val="28"/>
          <w:lang w:val="en-US"/>
        </w:rPr>
        <w:t>PETERSBURG</w:t>
      </w:r>
      <w:r w:rsidRPr="002A302E">
        <w:rPr>
          <w:rFonts w:ascii="Times New Roman" w:hAnsi="Times New Roman" w:cs="Times New Roman"/>
          <w:sz w:val="28"/>
          <w:szCs w:val="28"/>
        </w:rPr>
        <w:t xml:space="preserve"> </w:t>
      </w:r>
      <w:r w:rsidRPr="002A302E">
        <w:rPr>
          <w:rFonts w:ascii="Times New Roman" w:hAnsi="Times New Roman" w:cs="Times New Roman"/>
          <w:sz w:val="28"/>
          <w:szCs w:val="28"/>
          <w:lang w:val="en-US"/>
        </w:rPr>
        <w:t>STATE</w:t>
      </w:r>
      <w:r w:rsidRPr="002A302E">
        <w:rPr>
          <w:rFonts w:ascii="Times New Roman" w:hAnsi="Times New Roman" w:cs="Times New Roman"/>
          <w:sz w:val="28"/>
          <w:szCs w:val="28"/>
        </w:rPr>
        <w:t xml:space="preserve"> </w:t>
      </w:r>
      <w:r w:rsidRPr="002A302E">
        <w:rPr>
          <w:rFonts w:ascii="Times New Roman" w:hAnsi="Times New Roman" w:cs="Times New Roman"/>
          <w:sz w:val="28"/>
          <w:szCs w:val="28"/>
          <w:lang w:val="en-US"/>
        </w:rPr>
        <w:t>UNIVERSITY</w:t>
      </w:r>
    </w:p>
    <w:p w:rsidR="002A302E" w:rsidRPr="002A302E" w:rsidRDefault="002A302E" w:rsidP="002A302E">
      <w:pPr>
        <w:spacing w:before="2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>Fundamental mathematics and mechanics</w:t>
      </w:r>
    </w:p>
    <w:p w:rsidR="002A302E" w:rsidRPr="002A302E" w:rsidRDefault="002A302E" w:rsidP="002A302E">
      <w:pPr>
        <w:spacing w:before="2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>Mechanics of liquid, gas and plasma</w:t>
      </w:r>
    </w:p>
    <w:p w:rsidR="002A302E" w:rsidRPr="002A302E" w:rsidRDefault="002A302E" w:rsidP="002A302E">
      <w:pPr>
        <w:spacing w:before="2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Pr="002A302E" w:rsidRDefault="002A302E" w:rsidP="002A302E">
      <w:pPr>
        <w:pStyle w:val="ac"/>
        <w:spacing w:before="0" w:beforeAutospacing="0" w:after="0" w:afterAutospacing="0"/>
        <w:jc w:val="center"/>
        <w:rPr>
          <w:sz w:val="28"/>
          <w:szCs w:val="28"/>
          <w:shd w:val="clear" w:color="auto" w:fill="FFFFFF"/>
          <w:lang w:val="en-US"/>
        </w:rPr>
      </w:pPr>
      <w:r w:rsidRPr="002A302E">
        <w:rPr>
          <w:rFonts w:eastAsia="Calibri"/>
          <w:sz w:val="28"/>
          <w:szCs w:val="28"/>
          <w:lang w:val="en-US"/>
        </w:rPr>
        <w:t>Bogomolov</w:t>
      </w:r>
      <w:r w:rsidRPr="002A302E">
        <w:rPr>
          <w:sz w:val="28"/>
          <w:szCs w:val="28"/>
          <w:shd w:val="clear" w:color="auto" w:fill="FFFFFF"/>
          <w:lang w:val="en-US"/>
        </w:rPr>
        <w:t xml:space="preserve"> Ruslan </w:t>
      </w:r>
    </w:p>
    <w:p w:rsidR="002A302E" w:rsidRPr="002A302E" w:rsidRDefault="002A302E" w:rsidP="002A302E">
      <w:pPr>
        <w:pStyle w:val="2"/>
        <w:keepNext w:val="0"/>
        <w:rPr>
          <w:sz w:val="28"/>
          <w:szCs w:val="28"/>
          <w:lang w:val="en-US"/>
        </w:rPr>
      </w:pPr>
    </w:p>
    <w:p w:rsidR="002A302E" w:rsidRPr="002A302E" w:rsidRDefault="002A302E" w:rsidP="002A302E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Pr="002A302E" w:rsidRDefault="002A302E" w:rsidP="002A302E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eastAsia="Calibri" w:hAnsi="Times New Roman" w:cs="Times New Roman"/>
          <w:sz w:val="28"/>
          <w:szCs w:val="28"/>
          <w:lang w:val="en-US"/>
        </w:rPr>
        <w:t>Experimental study of rotational oscillation of axisymmetric bodies in airflow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Pr="002A302E" w:rsidRDefault="002A302E" w:rsidP="002A302E">
      <w:pPr>
        <w:pStyle w:val="3"/>
        <w:keepNext w:val="0"/>
        <w:spacing w:line="240" w:lineRule="auto"/>
        <w:ind w:left="0" w:right="0"/>
        <w:rPr>
          <w:szCs w:val="28"/>
          <w:lang w:val="en-US"/>
        </w:rPr>
      </w:pPr>
      <w:r w:rsidRPr="002A302E">
        <w:rPr>
          <w:szCs w:val="28"/>
          <w:lang w:val="en-US"/>
        </w:rPr>
        <w:t>Graduation Project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F86" w:rsidRDefault="00D72F86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F86" w:rsidRPr="002A302E" w:rsidRDefault="00D72F86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302E" w:rsidRPr="002A302E" w:rsidRDefault="002A302E" w:rsidP="002A302E">
      <w:pPr>
        <w:tabs>
          <w:tab w:val="left" w:pos="-198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Pr="002A302E" w:rsidRDefault="002A302E" w:rsidP="002A302E">
      <w:pPr>
        <w:pStyle w:val="af"/>
        <w:tabs>
          <w:tab w:val="clear" w:pos="0"/>
          <w:tab w:val="left" w:pos="-1800"/>
        </w:tabs>
        <w:ind w:left="0" w:right="0" w:firstLine="0"/>
        <w:rPr>
          <w:sz w:val="28"/>
          <w:szCs w:val="28"/>
          <w:lang w:val="en-US"/>
        </w:rPr>
      </w:pPr>
      <w:r w:rsidRPr="002A302E">
        <w:rPr>
          <w:sz w:val="28"/>
          <w:szCs w:val="28"/>
          <w:lang w:val="en-US"/>
        </w:rPr>
        <w:t>Scientific supervisor: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 xml:space="preserve">Head senior researcher, doctor 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ab/>
        <w:t>physical and mathematical Sciences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ab/>
        <w:t xml:space="preserve">Ryabinin Anatoly </w:t>
      </w:r>
    </w:p>
    <w:p w:rsidR="002A302E" w:rsidRPr="002A302E" w:rsidRDefault="002A302E" w:rsidP="002A302E">
      <w:pPr>
        <w:pStyle w:val="af"/>
        <w:tabs>
          <w:tab w:val="clear" w:pos="0"/>
          <w:tab w:val="left" w:pos="-1800"/>
        </w:tabs>
        <w:ind w:left="0" w:right="0" w:firstLine="0"/>
        <w:jc w:val="left"/>
        <w:rPr>
          <w:sz w:val="28"/>
          <w:szCs w:val="28"/>
          <w:lang w:val="en-US"/>
        </w:rPr>
      </w:pPr>
    </w:p>
    <w:p w:rsidR="002A302E" w:rsidRPr="002A302E" w:rsidRDefault="002A302E" w:rsidP="002A302E">
      <w:pPr>
        <w:tabs>
          <w:tab w:val="left" w:pos="-18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>Reviewer:</w:t>
      </w:r>
    </w:p>
    <w:p w:rsidR="002A302E" w:rsidRPr="002A302E" w:rsidRDefault="002A302E" w:rsidP="002A302E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  <w:lang w:val="en-US"/>
        </w:rPr>
      </w:pPr>
      <w:r w:rsidRPr="002A302E">
        <w:rPr>
          <w:color w:val="000000"/>
          <w:sz w:val="28"/>
          <w:szCs w:val="28"/>
          <w:lang w:val="en-US"/>
        </w:rPr>
        <w:t>Associate professor, PhD (Engineering)</w:t>
      </w:r>
    </w:p>
    <w:p w:rsidR="002A302E" w:rsidRPr="002A302E" w:rsidRDefault="002A302E" w:rsidP="002A302E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color w:val="000000"/>
          <w:sz w:val="28"/>
          <w:szCs w:val="28"/>
          <w:lang w:val="en-US"/>
        </w:rPr>
        <w:t>Ezhov Oleg</w:t>
      </w:r>
    </w:p>
    <w:p w:rsidR="002A302E" w:rsidRPr="002A302E" w:rsidRDefault="002A302E" w:rsidP="002A302E">
      <w:pPr>
        <w:tabs>
          <w:tab w:val="left" w:pos="-18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Pr="002A302E" w:rsidRDefault="002A302E" w:rsidP="002A302E">
      <w:pPr>
        <w:tabs>
          <w:tab w:val="left" w:pos="-144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Pr="002A302E" w:rsidRDefault="002A302E" w:rsidP="002A302E">
      <w:pPr>
        <w:spacing w:before="18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A302E" w:rsidRPr="002A302E" w:rsidRDefault="002A302E" w:rsidP="002A302E">
      <w:pPr>
        <w:spacing w:before="18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>Saint-Petersburg</w:t>
      </w:r>
    </w:p>
    <w:p w:rsidR="002A302E" w:rsidRPr="002A302E" w:rsidRDefault="002A302E" w:rsidP="002A302E">
      <w:pPr>
        <w:spacing w:before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02E">
        <w:rPr>
          <w:rFonts w:ascii="Times New Roman" w:hAnsi="Times New Roman" w:cs="Times New Roman"/>
          <w:sz w:val="28"/>
          <w:szCs w:val="28"/>
          <w:lang w:val="en-US"/>
        </w:rPr>
        <w:t>2017</w:t>
      </w:r>
    </w:p>
    <w:p w:rsidR="0001726D" w:rsidRPr="00D454FF" w:rsidRDefault="0001726D" w:rsidP="00DA71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 w:rsidRPr="00D454FF">
        <w:rPr>
          <w:rFonts w:ascii="Times New Roman" w:eastAsia="Calibri" w:hAnsi="Times New Roman" w:cs="Times New Roman"/>
          <w:b/>
          <w:sz w:val="36"/>
          <w:szCs w:val="24"/>
        </w:rPr>
        <w:lastRenderedPageBreak/>
        <w:t>Содержание</w:t>
      </w:r>
    </w:p>
    <w:p w:rsidR="0001726D" w:rsidRPr="00C71782" w:rsidRDefault="00196F33" w:rsidP="00DA7155">
      <w:pPr>
        <w:spacing w:after="0" w:line="360" w:lineRule="auto"/>
        <w:ind w:right="-1" w:firstLine="708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1. </w:t>
      </w:r>
      <w:r w:rsidR="00065E9A">
        <w:rPr>
          <w:rFonts w:ascii="Times New Roman" w:eastAsia="Calibri" w:hAnsi="Times New Roman" w:cs="Times New Roman"/>
          <w:sz w:val="28"/>
          <w:szCs w:val="24"/>
        </w:rPr>
        <w:t>Введение</w:t>
      </w:r>
      <w:r>
        <w:rPr>
          <w:rFonts w:ascii="Times New Roman" w:eastAsia="Calibri" w:hAnsi="Times New Roman" w:cs="Times New Roman"/>
          <w:sz w:val="28"/>
          <w:szCs w:val="24"/>
        </w:rPr>
        <w:t>……………</w:t>
      </w:r>
      <w:r w:rsidR="00065E9A" w:rsidRPr="00C71782">
        <w:rPr>
          <w:rFonts w:ascii="Times New Roman" w:eastAsia="Calibri" w:hAnsi="Times New Roman" w:cs="Times New Roman"/>
          <w:sz w:val="28"/>
          <w:szCs w:val="24"/>
        </w:rPr>
        <w:t>………………………………</w:t>
      </w:r>
      <w:r w:rsidR="00065E9A">
        <w:rPr>
          <w:rFonts w:ascii="Times New Roman" w:eastAsia="Calibri" w:hAnsi="Times New Roman" w:cs="Times New Roman"/>
          <w:sz w:val="28"/>
          <w:szCs w:val="24"/>
        </w:rPr>
        <w:t>…………</w:t>
      </w:r>
      <w:r w:rsidR="00A11635">
        <w:rPr>
          <w:rFonts w:ascii="Times New Roman" w:eastAsia="Calibri" w:hAnsi="Times New Roman" w:cs="Times New Roman"/>
          <w:sz w:val="28"/>
          <w:szCs w:val="24"/>
        </w:rPr>
        <w:t>.</w:t>
      </w:r>
      <w:r w:rsidR="00065E9A">
        <w:rPr>
          <w:rFonts w:ascii="Times New Roman" w:eastAsia="Calibri" w:hAnsi="Times New Roman" w:cs="Times New Roman"/>
          <w:sz w:val="28"/>
          <w:szCs w:val="24"/>
        </w:rPr>
        <w:t>……..…</w:t>
      </w:r>
      <w:r w:rsidR="00196E72">
        <w:rPr>
          <w:rFonts w:ascii="Times New Roman" w:eastAsia="Calibri" w:hAnsi="Times New Roman" w:cs="Times New Roman"/>
          <w:sz w:val="28"/>
          <w:szCs w:val="24"/>
        </w:rPr>
        <w:t>4</w:t>
      </w:r>
    </w:p>
    <w:p w:rsidR="0001726D" w:rsidRDefault="00196F33" w:rsidP="00A11635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.</w:t>
      </w:r>
      <w:r w:rsidR="00065E9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Математическая модель………</w:t>
      </w:r>
      <w:r w:rsidR="00065E9A">
        <w:rPr>
          <w:rFonts w:ascii="Times New Roman" w:eastAsia="Calibri" w:hAnsi="Times New Roman" w:cs="Times New Roman"/>
          <w:sz w:val="28"/>
          <w:szCs w:val="24"/>
        </w:rPr>
        <w:t>………..</w:t>
      </w:r>
      <w:r w:rsidR="00DA7155">
        <w:rPr>
          <w:rFonts w:ascii="Times New Roman" w:eastAsia="Calibri" w:hAnsi="Times New Roman" w:cs="Times New Roman"/>
          <w:sz w:val="28"/>
          <w:szCs w:val="24"/>
        </w:rPr>
        <w:t>………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……</w:t>
      </w:r>
      <w:r w:rsidR="00DA7155">
        <w:rPr>
          <w:rFonts w:ascii="Times New Roman" w:eastAsia="Calibri" w:hAnsi="Times New Roman" w:cs="Times New Roman"/>
          <w:sz w:val="28"/>
          <w:szCs w:val="24"/>
        </w:rPr>
        <w:t>..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</w:t>
      </w:r>
      <w:r w:rsidR="00065E9A">
        <w:rPr>
          <w:rFonts w:ascii="Times New Roman" w:eastAsia="Calibri" w:hAnsi="Times New Roman" w:cs="Times New Roman"/>
          <w:sz w:val="28"/>
          <w:szCs w:val="24"/>
        </w:rPr>
        <w:t>…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</w:t>
      </w:r>
      <w:r w:rsidR="00A11635">
        <w:rPr>
          <w:rFonts w:ascii="Times New Roman" w:eastAsia="Calibri" w:hAnsi="Times New Roman" w:cs="Times New Roman"/>
          <w:sz w:val="28"/>
          <w:szCs w:val="24"/>
        </w:rPr>
        <w:t>……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….</w:t>
      </w:r>
      <w:r w:rsidR="007A3B54">
        <w:rPr>
          <w:rFonts w:ascii="Times New Roman" w:eastAsia="Calibri" w:hAnsi="Times New Roman" w:cs="Times New Roman"/>
          <w:sz w:val="28"/>
          <w:szCs w:val="24"/>
        </w:rPr>
        <w:t>.</w:t>
      </w:r>
      <w:r w:rsidR="00196E72">
        <w:rPr>
          <w:rFonts w:ascii="Times New Roman" w:eastAsia="Calibri" w:hAnsi="Times New Roman" w:cs="Times New Roman"/>
          <w:sz w:val="28"/>
          <w:szCs w:val="24"/>
        </w:rPr>
        <w:t>6</w:t>
      </w:r>
    </w:p>
    <w:p w:rsidR="00065E9A" w:rsidRDefault="00196F33" w:rsidP="00A11635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3</w:t>
      </w:r>
      <w:r w:rsidR="00065E9A" w:rsidRPr="00C71782">
        <w:rPr>
          <w:rFonts w:ascii="Times New Roman" w:eastAsia="Calibri" w:hAnsi="Times New Roman" w:cs="Times New Roman"/>
          <w:sz w:val="28"/>
          <w:szCs w:val="24"/>
        </w:rPr>
        <w:t>.</w:t>
      </w:r>
      <w:r w:rsidR="00065E9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65E9A" w:rsidRPr="00065E9A">
        <w:rPr>
          <w:rFonts w:ascii="Times New Roman" w:eastAsia="Calibri" w:hAnsi="Times New Roman" w:cs="Times New Roman"/>
          <w:sz w:val="28"/>
          <w:szCs w:val="24"/>
        </w:rPr>
        <w:t xml:space="preserve">Описание экспериментальной установки </w:t>
      </w:r>
      <w:r w:rsidR="00DA7155">
        <w:rPr>
          <w:rFonts w:ascii="Times New Roman" w:eastAsia="Calibri" w:hAnsi="Times New Roman" w:cs="Times New Roman"/>
          <w:sz w:val="28"/>
          <w:szCs w:val="24"/>
        </w:rPr>
        <w:t>……….…...……</w:t>
      </w:r>
      <w:r w:rsidR="00A11635">
        <w:rPr>
          <w:rFonts w:ascii="Times New Roman" w:eastAsia="Calibri" w:hAnsi="Times New Roman" w:cs="Times New Roman"/>
          <w:sz w:val="28"/>
          <w:szCs w:val="24"/>
        </w:rPr>
        <w:t>…….</w:t>
      </w:r>
      <w:r w:rsidR="00A478D2">
        <w:rPr>
          <w:rFonts w:ascii="Times New Roman" w:eastAsia="Calibri" w:hAnsi="Times New Roman" w:cs="Times New Roman"/>
          <w:sz w:val="28"/>
          <w:szCs w:val="24"/>
        </w:rPr>
        <w:t>..…1</w:t>
      </w:r>
      <w:r w:rsidR="00196E72">
        <w:rPr>
          <w:rFonts w:ascii="Times New Roman" w:eastAsia="Calibri" w:hAnsi="Times New Roman" w:cs="Times New Roman"/>
          <w:sz w:val="28"/>
          <w:szCs w:val="24"/>
        </w:rPr>
        <w:t>1</w:t>
      </w:r>
    </w:p>
    <w:p w:rsidR="0001726D" w:rsidRPr="00C71782" w:rsidRDefault="00196F33" w:rsidP="00A11635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4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.</w:t>
      </w:r>
      <w:r w:rsidR="00065E9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Обработ</w:t>
      </w:r>
      <w:r w:rsidR="00DA7155">
        <w:rPr>
          <w:rFonts w:ascii="Times New Roman" w:eastAsia="Calibri" w:hAnsi="Times New Roman" w:cs="Times New Roman"/>
          <w:sz w:val="28"/>
          <w:szCs w:val="24"/>
        </w:rPr>
        <w:t>ка результатов эксперимента…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...…</w:t>
      </w:r>
      <w:r w:rsidR="00065E9A">
        <w:rPr>
          <w:rFonts w:ascii="Times New Roman" w:eastAsia="Calibri" w:hAnsi="Times New Roman" w:cs="Times New Roman"/>
          <w:sz w:val="28"/>
          <w:szCs w:val="24"/>
        </w:rPr>
        <w:t>.</w:t>
      </w:r>
      <w:r w:rsidR="00DA7155">
        <w:rPr>
          <w:rFonts w:ascii="Times New Roman" w:eastAsia="Calibri" w:hAnsi="Times New Roman" w:cs="Times New Roman"/>
          <w:sz w:val="28"/>
          <w:szCs w:val="24"/>
        </w:rPr>
        <w:t>.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………</w:t>
      </w:r>
      <w:r w:rsidR="00DA7155">
        <w:rPr>
          <w:rFonts w:ascii="Times New Roman" w:eastAsia="Calibri" w:hAnsi="Times New Roman" w:cs="Times New Roman"/>
          <w:sz w:val="28"/>
          <w:szCs w:val="24"/>
        </w:rPr>
        <w:t>.</w:t>
      </w:r>
      <w:r w:rsidR="00A478D2">
        <w:rPr>
          <w:rFonts w:ascii="Times New Roman" w:eastAsia="Calibri" w:hAnsi="Times New Roman" w:cs="Times New Roman"/>
          <w:sz w:val="28"/>
          <w:szCs w:val="24"/>
        </w:rPr>
        <w:t>….…</w:t>
      </w:r>
      <w:r>
        <w:rPr>
          <w:rFonts w:ascii="Times New Roman" w:eastAsia="Calibri" w:hAnsi="Times New Roman" w:cs="Times New Roman"/>
          <w:sz w:val="28"/>
          <w:szCs w:val="24"/>
        </w:rPr>
        <w:t>...</w:t>
      </w:r>
      <w:r w:rsidR="00A11635">
        <w:rPr>
          <w:rFonts w:ascii="Times New Roman" w:eastAsia="Calibri" w:hAnsi="Times New Roman" w:cs="Times New Roman"/>
          <w:sz w:val="28"/>
          <w:szCs w:val="24"/>
        </w:rPr>
        <w:t>….</w:t>
      </w:r>
      <w:r w:rsidR="00A478D2">
        <w:rPr>
          <w:rFonts w:ascii="Times New Roman" w:eastAsia="Calibri" w:hAnsi="Times New Roman" w:cs="Times New Roman"/>
          <w:sz w:val="28"/>
          <w:szCs w:val="24"/>
        </w:rPr>
        <w:t>…..1</w:t>
      </w:r>
      <w:r w:rsidR="00196E72">
        <w:rPr>
          <w:rFonts w:ascii="Times New Roman" w:eastAsia="Calibri" w:hAnsi="Times New Roman" w:cs="Times New Roman"/>
          <w:sz w:val="28"/>
          <w:szCs w:val="24"/>
        </w:rPr>
        <w:t>4</w:t>
      </w:r>
    </w:p>
    <w:p w:rsidR="0001726D" w:rsidRPr="00C71782" w:rsidRDefault="00196F33" w:rsidP="00DA7155">
      <w:pPr>
        <w:tabs>
          <w:tab w:val="left" w:pos="709"/>
          <w:tab w:val="left" w:pos="9356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5. </w:t>
      </w:r>
      <w:r w:rsidR="00065E9A">
        <w:rPr>
          <w:rFonts w:ascii="Times New Roman" w:eastAsia="Calibri" w:hAnsi="Times New Roman" w:cs="Times New Roman"/>
          <w:sz w:val="28"/>
          <w:szCs w:val="24"/>
        </w:rPr>
        <w:t>Заключение</w:t>
      </w:r>
      <w:r>
        <w:rPr>
          <w:rFonts w:ascii="Times New Roman" w:eastAsia="Calibri" w:hAnsi="Times New Roman" w:cs="Times New Roman"/>
          <w:sz w:val="28"/>
          <w:szCs w:val="24"/>
        </w:rPr>
        <w:t>………</w:t>
      </w:r>
      <w:r w:rsidR="00DA7155">
        <w:rPr>
          <w:rFonts w:ascii="Times New Roman" w:eastAsia="Calibri" w:hAnsi="Times New Roman" w:cs="Times New Roman"/>
          <w:sz w:val="28"/>
          <w:szCs w:val="24"/>
        </w:rPr>
        <w:t>…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…………………</w:t>
      </w:r>
      <w:r w:rsidR="00A478D2">
        <w:rPr>
          <w:rFonts w:ascii="Times New Roman" w:eastAsia="Calibri" w:hAnsi="Times New Roman" w:cs="Times New Roman"/>
          <w:sz w:val="28"/>
          <w:szCs w:val="24"/>
        </w:rPr>
        <w:t>.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……</w:t>
      </w:r>
      <w:r w:rsidR="00DA7155">
        <w:rPr>
          <w:rFonts w:ascii="Times New Roman" w:eastAsia="Calibri" w:hAnsi="Times New Roman" w:cs="Times New Roman"/>
          <w:sz w:val="28"/>
          <w:szCs w:val="24"/>
        </w:rPr>
        <w:t>.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………</w:t>
      </w:r>
      <w:r w:rsidR="00065E9A">
        <w:rPr>
          <w:rFonts w:ascii="Times New Roman" w:eastAsia="Calibri" w:hAnsi="Times New Roman" w:cs="Times New Roman"/>
          <w:sz w:val="28"/>
          <w:szCs w:val="24"/>
        </w:rPr>
        <w:t>..</w:t>
      </w:r>
      <w:r w:rsidR="00B77FE3">
        <w:rPr>
          <w:rFonts w:ascii="Times New Roman" w:eastAsia="Calibri" w:hAnsi="Times New Roman" w:cs="Times New Roman"/>
          <w:sz w:val="28"/>
          <w:szCs w:val="24"/>
        </w:rPr>
        <w:t>……</w:t>
      </w:r>
      <w:r w:rsidR="00A11635">
        <w:rPr>
          <w:rFonts w:ascii="Times New Roman" w:eastAsia="Calibri" w:hAnsi="Times New Roman" w:cs="Times New Roman"/>
          <w:sz w:val="28"/>
          <w:szCs w:val="24"/>
        </w:rPr>
        <w:t>…..</w:t>
      </w:r>
      <w:r w:rsidR="00B77FE3">
        <w:rPr>
          <w:rFonts w:ascii="Times New Roman" w:eastAsia="Calibri" w:hAnsi="Times New Roman" w:cs="Times New Roman"/>
          <w:sz w:val="28"/>
          <w:szCs w:val="24"/>
        </w:rPr>
        <w:t>………</w:t>
      </w:r>
      <w:r w:rsidR="00664347">
        <w:rPr>
          <w:rFonts w:ascii="Times New Roman" w:eastAsia="Calibri" w:hAnsi="Times New Roman" w:cs="Times New Roman"/>
          <w:sz w:val="28"/>
          <w:szCs w:val="24"/>
        </w:rPr>
        <w:t>20</w:t>
      </w:r>
    </w:p>
    <w:p w:rsidR="0001726D" w:rsidRPr="00C71782" w:rsidRDefault="00196F33" w:rsidP="00DA7155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6. Список литературы…………</w:t>
      </w:r>
      <w:r w:rsidR="00DA7155">
        <w:rPr>
          <w:rFonts w:ascii="Times New Roman" w:eastAsia="Calibri" w:hAnsi="Times New Roman" w:cs="Times New Roman"/>
          <w:sz w:val="28"/>
          <w:szCs w:val="24"/>
        </w:rPr>
        <w:t>.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……………</w:t>
      </w:r>
      <w:r w:rsidR="00A478D2">
        <w:rPr>
          <w:rFonts w:ascii="Times New Roman" w:eastAsia="Calibri" w:hAnsi="Times New Roman" w:cs="Times New Roman"/>
          <w:sz w:val="28"/>
          <w:szCs w:val="24"/>
        </w:rPr>
        <w:t>.</w:t>
      </w:r>
      <w:r w:rsidR="0001726D" w:rsidRPr="00C71782">
        <w:rPr>
          <w:rFonts w:ascii="Times New Roman" w:eastAsia="Calibri" w:hAnsi="Times New Roman" w:cs="Times New Roman"/>
          <w:sz w:val="28"/>
          <w:szCs w:val="24"/>
        </w:rPr>
        <w:t>…………</w:t>
      </w:r>
      <w:r w:rsidR="00B77FE3">
        <w:rPr>
          <w:rFonts w:ascii="Times New Roman" w:eastAsia="Calibri" w:hAnsi="Times New Roman" w:cs="Times New Roman"/>
          <w:sz w:val="28"/>
          <w:szCs w:val="24"/>
        </w:rPr>
        <w:t>…</w:t>
      </w:r>
      <w:r w:rsidR="00065E9A">
        <w:rPr>
          <w:rFonts w:ascii="Times New Roman" w:eastAsia="Calibri" w:hAnsi="Times New Roman" w:cs="Times New Roman"/>
          <w:sz w:val="28"/>
          <w:szCs w:val="24"/>
        </w:rPr>
        <w:t>...</w:t>
      </w:r>
      <w:r w:rsidR="00A11635">
        <w:rPr>
          <w:rFonts w:ascii="Times New Roman" w:eastAsia="Calibri" w:hAnsi="Times New Roman" w:cs="Times New Roman"/>
          <w:sz w:val="28"/>
          <w:szCs w:val="24"/>
        </w:rPr>
        <w:t>......</w:t>
      </w:r>
      <w:r w:rsidR="00065E9A">
        <w:rPr>
          <w:rFonts w:ascii="Times New Roman" w:eastAsia="Calibri" w:hAnsi="Times New Roman" w:cs="Times New Roman"/>
          <w:sz w:val="28"/>
          <w:szCs w:val="24"/>
        </w:rPr>
        <w:t>………</w:t>
      </w:r>
      <w:r w:rsidR="00B77FE3">
        <w:rPr>
          <w:rFonts w:ascii="Times New Roman" w:eastAsia="Calibri" w:hAnsi="Times New Roman" w:cs="Times New Roman"/>
          <w:sz w:val="28"/>
          <w:szCs w:val="24"/>
        </w:rPr>
        <w:t>.</w:t>
      </w:r>
      <w:r w:rsidR="00196E72">
        <w:rPr>
          <w:rFonts w:ascii="Times New Roman" w:eastAsia="Calibri" w:hAnsi="Times New Roman" w:cs="Times New Roman"/>
          <w:sz w:val="28"/>
          <w:szCs w:val="24"/>
        </w:rPr>
        <w:t>2</w:t>
      </w:r>
      <w:r w:rsidR="00664347">
        <w:rPr>
          <w:rFonts w:ascii="Times New Roman" w:eastAsia="Calibri" w:hAnsi="Times New Roman" w:cs="Times New Roman"/>
          <w:sz w:val="28"/>
          <w:szCs w:val="24"/>
        </w:rPr>
        <w:t>1</w:t>
      </w:r>
    </w:p>
    <w:p w:rsidR="0001726D" w:rsidRDefault="0001726D" w:rsidP="00DA7155">
      <w:pPr>
        <w:tabs>
          <w:tab w:val="left" w:pos="5103"/>
        </w:tabs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441FE" w:rsidRDefault="00D441FE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A11635" w:rsidRDefault="00A1163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rPr>
          <w:rFonts w:ascii="Times New Roman" w:hAnsi="Times New Roman" w:cs="Times New Roman"/>
        </w:rPr>
      </w:pPr>
    </w:p>
    <w:p w:rsidR="00B77FE3" w:rsidRPr="00196F33" w:rsidRDefault="00B77FE3" w:rsidP="00196F3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F33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CC4085" w:rsidRPr="007D6220" w:rsidRDefault="00CC4085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6220" w:rsidRPr="007D6220" w:rsidRDefault="007D6220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6220" w:rsidRPr="007D6220" w:rsidRDefault="007D6220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6220" w:rsidRPr="007D6220" w:rsidRDefault="007D6220" w:rsidP="00DA71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C83" w:rsidRDefault="00B8111E" w:rsidP="002A5A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D6220" w:rsidRPr="007D6220">
        <w:rPr>
          <w:rFonts w:ascii="Times New Roman" w:hAnsi="Times New Roman" w:cs="Times New Roman"/>
          <w:sz w:val="28"/>
          <w:szCs w:val="28"/>
        </w:rPr>
        <w:t>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220">
        <w:rPr>
          <w:rFonts w:ascii="Times New Roman" w:hAnsi="Times New Roman" w:cs="Times New Roman"/>
          <w:sz w:val="28"/>
          <w:szCs w:val="28"/>
        </w:rPr>
        <w:t>действующие на тело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 аэродинамические силы зависят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 от мгно</w:t>
      </w:r>
      <w:r w:rsidR="003457AC">
        <w:rPr>
          <w:rFonts w:ascii="Times New Roman" w:hAnsi="Times New Roman" w:cs="Times New Roman"/>
          <w:sz w:val="28"/>
          <w:szCs w:val="28"/>
        </w:rPr>
        <w:t>венных углов атаки и скольжения</w:t>
      </w:r>
      <w:r w:rsidR="00106027" w:rsidRPr="003A5173">
        <w:rPr>
          <w:rFonts w:ascii="Times New Roman" w:hAnsi="Times New Roman" w:cs="Times New Roman"/>
          <w:sz w:val="28"/>
          <w:szCs w:val="28"/>
        </w:rPr>
        <w:t>,</w:t>
      </w:r>
      <w:r w:rsidR="003457AC">
        <w:rPr>
          <w:rFonts w:ascii="Times New Roman" w:hAnsi="Times New Roman" w:cs="Times New Roman"/>
          <w:sz w:val="28"/>
          <w:szCs w:val="28"/>
        </w:rPr>
        <w:t xml:space="preserve"> 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для описания колебаний </w:t>
      </w:r>
      <w:r w:rsidRPr="007D6220">
        <w:rPr>
          <w:rFonts w:ascii="Times New Roman" w:hAnsi="Times New Roman" w:cs="Times New Roman"/>
          <w:sz w:val="28"/>
          <w:szCs w:val="28"/>
        </w:rPr>
        <w:t>тел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6220">
        <w:rPr>
          <w:rFonts w:ascii="Times New Roman" w:hAnsi="Times New Roman" w:cs="Times New Roman"/>
          <w:sz w:val="28"/>
          <w:szCs w:val="28"/>
        </w:rPr>
        <w:t xml:space="preserve"> 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закрепленных </w:t>
      </w:r>
      <w:r>
        <w:rPr>
          <w:rFonts w:ascii="Times New Roman" w:hAnsi="Times New Roman" w:cs="Times New Roman"/>
          <w:sz w:val="28"/>
          <w:szCs w:val="28"/>
        </w:rPr>
        <w:t>на упругой подвеске, используют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 квазистационарное приближение </w:t>
      </w:r>
      <w:r w:rsidR="00DA6CAF">
        <w:rPr>
          <w:rFonts w:ascii="Times New Roman" w:hAnsi="Times New Roman" w:cs="Times New Roman"/>
          <w:sz w:val="28"/>
          <w:szCs w:val="28"/>
        </w:rPr>
        <w:t>–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 п</w:t>
      </w:r>
      <w:r w:rsidR="007D6220" w:rsidRPr="007D6220">
        <w:rPr>
          <w:rFonts w:ascii="Times New Roman" w:eastAsia="Calibri" w:hAnsi="Times New Roman" w:cs="Times New Roman"/>
          <w:sz w:val="28"/>
          <w:szCs w:val="28"/>
        </w:rPr>
        <w:t xml:space="preserve">риравнивание аэродинамических сил, </w:t>
      </w:r>
      <w:r w:rsidR="007A3B54">
        <w:rPr>
          <w:rFonts w:ascii="Times New Roman" w:eastAsia="Calibri" w:hAnsi="Times New Roman" w:cs="Times New Roman"/>
          <w:sz w:val="28"/>
          <w:szCs w:val="28"/>
        </w:rPr>
        <w:t>воз</w:t>
      </w:r>
      <w:r w:rsidR="007D6220" w:rsidRPr="007D6220">
        <w:rPr>
          <w:rFonts w:ascii="Times New Roman" w:eastAsia="Calibri" w:hAnsi="Times New Roman" w:cs="Times New Roman"/>
          <w:sz w:val="28"/>
          <w:szCs w:val="28"/>
        </w:rPr>
        <w:t xml:space="preserve">действующих на колеблющееся тело, к силам, действующим на стационарно закрепленный объект </w:t>
      </w:r>
      <w:r w:rsidR="007D6220" w:rsidRPr="007D6220">
        <w:rPr>
          <w:rFonts w:ascii="Times New Roman" w:hAnsi="Times New Roman" w:cs="Times New Roman"/>
          <w:sz w:val="28"/>
          <w:szCs w:val="28"/>
        </w:rPr>
        <w:t>[1].</w:t>
      </w:r>
      <w:r w:rsidR="007D6220" w:rsidRPr="007D62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1BE1">
        <w:rPr>
          <w:rFonts w:ascii="Times New Roman" w:hAnsi="Times New Roman" w:cs="Times New Roman"/>
          <w:sz w:val="28"/>
          <w:szCs w:val="28"/>
        </w:rPr>
        <w:t>В то же время</w:t>
      </w:r>
      <w:r w:rsidR="00106027" w:rsidRPr="00106027">
        <w:rPr>
          <w:rFonts w:ascii="Times New Roman" w:hAnsi="Times New Roman" w:cs="Times New Roman"/>
          <w:sz w:val="28"/>
          <w:szCs w:val="28"/>
        </w:rPr>
        <w:t>,</w:t>
      </w:r>
      <w:r w:rsidR="003457AC">
        <w:rPr>
          <w:rFonts w:ascii="Times New Roman" w:hAnsi="Times New Roman" w:cs="Times New Roman"/>
          <w:sz w:val="28"/>
          <w:szCs w:val="28"/>
        </w:rPr>
        <w:t xml:space="preserve"> необходимо учитывать</w:t>
      </w:r>
      <w:r w:rsidR="00AA1BE1">
        <w:rPr>
          <w:rFonts w:ascii="Times New Roman" w:hAnsi="Times New Roman" w:cs="Times New Roman"/>
          <w:sz w:val="28"/>
          <w:szCs w:val="28"/>
        </w:rPr>
        <w:t>,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 </w:t>
      </w:r>
      <w:r w:rsidR="003457AC">
        <w:rPr>
          <w:rFonts w:ascii="Times New Roman" w:hAnsi="Times New Roman" w:cs="Times New Roman"/>
          <w:sz w:val="28"/>
          <w:szCs w:val="28"/>
        </w:rPr>
        <w:t xml:space="preserve">что </w:t>
      </w:r>
      <w:r w:rsidR="00614DF6" w:rsidRPr="007D6220">
        <w:rPr>
          <w:rFonts w:ascii="Times New Roman" w:hAnsi="Times New Roman" w:cs="Times New Roman"/>
          <w:sz w:val="28"/>
          <w:szCs w:val="28"/>
        </w:rPr>
        <w:t>квазистационарное приближение не</w:t>
      </w:r>
      <w:r w:rsidR="008509F9">
        <w:rPr>
          <w:rFonts w:ascii="Times New Roman" w:hAnsi="Times New Roman" w:cs="Times New Roman"/>
          <w:sz w:val="28"/>
          <w:szCs w:val="28"/>
        </w:rPr>
        <w:t xml:space="preserve"> может быть</w:t>
      </w:r>
      <w:r w:rsidR="00614DF6" w:rsidRPr="007D6220">
        <w:rPr>
          <w:rFonts w:ascii="Times New Roman" w:hAnsi="Times New Roman" w:cs="Times New Roman"/>
          <w:sz w:val="28"/>
          <w:szCs w:val="28"/>
        </w:rPr>
        <w:t xml:space="preserve"> применимо</w:t>
      </w:r>
      <w:r w:rsidR="008509F9">
        <w:rPr>
          <w:rFonts w:ascii="Times New Roman" w:hAnsi="Times New Roman" w:cs="Times New Roman"/>
          <w:sz w:val="28"/>
          <w:szCs w:val="28"/>
        </w:rPr>
        <w:t xml:space="preserve"> как</w:t>
      </w:r>
      <w:r w:rsidR="00614DF6" w:rsidRPr="007D6220">
        <w:rPr>
          <w:rFonts w:ascii="Times New Roman" w:hAnsi="Times New Roman" w:cs="Times New Roman"/>
          <w:sz w:val="28"/>
          <w:szCs w:val="28"/>
        </w:rPr>
        <w:t xml:space="preserve"> </w:t>
      </w:r>
      <w:r w:rsidR="003457AC">
        <w:rPr>
          <w:rFonts w:ascii="Times New Roman" w:hAnsi="Times New Roman" w:cs="Times New Roman"/>
          <w:sz w:val="28"/>
          <w:szCs w:val="28"/>
        </w:rPr>
        <w:t>к вращательным колебаниям плохо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обтекаемых тел, </w:t>
      </w:r>
      <w:r w:rsidR="008509F9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аэродинамические силы зависят </w:t>
      </w:r>
      <w:r w:rsidR="00614DF6" w:rsidRPr="007D6220">
        <w:rPr>
          <w:rFonts w:ascii="Times New Roman" w:hAnsi="Times New Roman" w:cs="Times New Roman"/>
          <w:sz w:val="28"/>
          <w:szCs w:val="28"/>
        </w:rPr>
        <w:t>от производных мгновенных углов атаки и скольжения по времени [2, 3]</w:t>
      </w:r>
      <w:r w:rsidR="008509F9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8509F9" w:rsidRPr="007D6220">
        <w:rPr>
          <w:rFonts w:ascii="Times New Roman" w:hAnsi="Times New Roman" w:cs="Times New Roman"/>
          <w:sz w:val="28"/>
          <w:szCs w:val="28"/>
        </w:rPr>
        <w:t>для описания вращательных колебаний</w:t>
      </w:r>
      <w:r w:rsidR="00614DF6">
        <w:rPr>
          <w:rFonts w:ascii="Times New Roman" w:hAnsi="Times New Roman" w:cs="Times New Roman"/>
          <w:sz w:val="28"/>
          <w:szCs w:val="28"/>
        </w:rPr>
        <w:t>,</w:t>
      </w:r>
      <w:r w:rsidR="00614DF6" w:rsidRPr="00614DF6">
        <w:rPr>
          <w:rFonts w:ascii="Times New Roman" w:hAnsi="Times New Roman" w:cs="Times New Roman"/>
          <w:sz w:val="28"/>
          <w:szCs w:val="28"/>
        </w:rPr>
        <w:t xml:space="preserve"> </w:t>
      </w:r>
      <w:r w:rsidR="00614DF6" w:rsidRPr="007D6220">
        <w:rPr>
          <w:rFonts w:ascii="Times New Roman" w:hAnsi="Times New Roman" w:cs="Times New Roman"/>
          <w:sz w:val="28"/>
          <w:szCs w:val="28"/>
        </w:rPr>
        <w:t>когда радиус дуги окружности, по которой происходит движение, в несколько раз превышает размер вращающегося тела</w:t>
      </w:r>
      <w:r w:rsidR="00614DF6">
        <w:rPr>
          <w:rFonts w:ascii="Times New Roman" w:hAnsi="Times New Roman" w:cs="Times New Roman"/>
          <w:sz w:val="28"/>
          <w:szCs w:val="28"/>
        </w:rPr>
        <w:t xml:space="preserve"> </w:t>
      </w:r>
      <w:r w:rsidR="007D6220" w:rsidRPr="007D6220">
        <w:rPr>
          <w:rFonts w:ascii="Times New Roman" w:hAnsi="Times New Roman" w:cs="Times New Roman"/>
          <w:sz w:val="28"/>
          <w:szCs w:val="28"/>
        </w:rPr>
        <w:t xml:space="preserve">[4]. </w:t>
      </w:r>
    </w:p>
    <w:p w:rsidR="00C85C83" w:rsidRDefault="00C85C83" w:rsidP="002A5A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Актуальность исследования </w:t>
      </w:r>
      <w:r w:rsidRPr="007D6220">
        <w:rPr>
          <w:rFonts w:ascii="Times New Roman" w:hAnsi="Times New Roman" w:cs="Times New Roman"/>
          <w:sz w:val="28"/>
          <w:szCs w:val="28"/>
        </w:rPr>
        <w:t>вращательных колебаний</w:t>
      </w:r>
      <w:r w:rsidRPr="00C71782">
        <w:rPr>
          <w:rFonts w:ascii="Times New Roman" w:hAnsi="Times New Roman" w:cs="Times New Roman"/>
          <w:sz w:val="28"/>
          <w:szCs w:val="24"/>
        </w:rPr>
        <w:t xml:space="preserve"> плохообтекаемых тел обоснована, в первую очередь, широкой распространенностью объектов подобных форм в реальных условиях. Примером таких объектов, регулярно подвергающихся ветровой нагрузке, могут служить</w:t>
      </w:r>
      <w:r>
        <w:rPr>
          <w:rFonts w:ascii="Times New Roman" w:hAnsi="Times New Roman" w:cs="Times New Roman"/>
          <w:sz w:val="28"/>
          <w:szCs w:val="24"/>
        </w:rPr>
        <w:t xml:space="preserve"> кабинки</w:t>
      </w:r>
      <w:r w:rsidRPr="00C85C83">
        <w:rPr>
          <w:rFonts w:ascii="Times New Roman" w:hAnsi="Times New Roman" w:cs="Times New Roman"/>
          <w:sz w:val="28"/>
          <w:szCs w:val="24"/>
        </w:rPr>
        <w:t xml:space="preserve"> подвесных канатных дорог</w:t>
      </w:r>
      <w:r>
        <w:rPr>
          <w:rFonts w:ascii="Times New Roman" w:hAnsi="Times New Roman" w:cs="Times New Roman"/>
          <w:sz w:val="28"/>
          <w:szCs w:val="24"/>
        </w:rPr>
        <w:t>,</w:t>
      </w:r>
      <w:r w:rsidR="003457AC" w:rsidRPr="003457AC">
        <w:t xml:space="preserve"> </w:t>
      </w:r>
      <w:r w:rsidR="003457AC" w:rsidRPr="003457AC">
        <w:rPr>
          <w:rFonts w:ascii="Times New Roman" w:hAnsi="Times New Roman" w:cs="Times New Roman"/>
          <w:sz w:val="28"/>
          <w:szCs w:val="24"/>
        </w:rPr>
        <w:t>перенос</w:t>
      </w:r>
      <w:r w:rsidR="003457AC">
        <w:rPr>
          <w:rFonts w:ascii="Times New Roman" w:hAnsi="Times New Roman" w:cs="Times New Roman"/>
          <w:sz w:val="28"/>
          <w:szCs w:val="24"/>
        </w:rPr>
        <w:t>имые</w:t>
      </w:r>
      <w:r w:rsidR="009E5148">
        <w:rPr>
          <w:rFonts w:ascii="Times New Roman" w:hAnsi="Times New Roman" w:cs="Times New Roman"/>
          <w:sz w:val="28"/>
          <w:szCs w:val="24"/>
        </w:rPr>
        <w:t xml:space="preserve"> подъё</w:t>
      </w:r>
      <w:r w:rsidR="003457AC" w:rsidRPr="003457AC">
        <w:rPr>
          <w:rFonts w:ascii="Times New Roman" w:hAnsi="Times New Roman" w:cs="Times New Roman"/>
          <w:sz w:val="28"/>
          <w:szCs w:val="24"/>
        </w:rPr>
        <w:t xml:space="preserve">мным  краном </w:t>
      </w:r>
      <w:r w:rsidR="00864F5B">
        <w:rPr>
          <w:rFonts w:ascii="Times New Roman" w:hAnsi="Times New Roman" w:cs="Times New Roman"/>
          <w:sz w:val="28"/>
          <w:szCs w:val="24"/>
        </w:rPr>
        <w:t>балки</w:t>
      </w:r>
      <w:r w:rsidR="003457AC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D6220">
        <w:rPr>
          <w:rFonts w:ascii="Times New Roman" w:hAnsi="Times New Roman" w:cs="Times New Roman"/>
          <w:sz w:val="28"/>
          <w:szCs w:val="28"/>
        </w:rPr>
        <w:t>подвешенны</w:t>
      </w:r>
      <w:r w:rsidR="00106027" w:rsidRPr="008977BB">
        <w:rPr>
          <w:rFonts w:ascii="Times New Roman" w:hAnsi="Times New Roman" w:cs="Times New Roman"/>
          <w:sz w:val="28"/>
          <w:szCs w:val="28"/>
        </w:rPr>
        <w:t>е</w:t>
      </w:r>
      <w:r w:rsidRPr="007D6220">
        <w:rPr>
          <w:rFonts w:ascii="Times New Roman" w:hAnsi="Times New Roman" w:cs="Times New Roman"/>
          <w:sz w:val="28"/>
          <w:szCs w:val="28"/>
        </w:rPr>
        <w:t xml:space="preserve"> под летательным аппаратом </w:t>
      </w:r>
      <w:r>
        <w:rPr>
          <w:rFonts w:ascii="Times New Roman" w:hAnsi="Times New Roman" w:cs="Times New Roman"/>
          <w:sz w:val="28"/>
          <w:szCs w:val="28"/>
        </w:rPr>
        <w:t>груз</w:t>
      </w:r>
      <w:r w:rsidR="00106027" w:rsidRPr="008977BB">
        <w:rPr>
          <w:rFonts w:ascii="Times New Roman" w:hAnsi="Times New Roman" w:cs="Times New Roman"/>
          <w:sz w:val="28"/>
          <w:szCs w:val="28"/>
        </w:rPr>
        <w:t>ы</w:t>
      </w:r>
      <w:r w:rsidRPr="007D6220">
        <w:rPr>
          <w:rFonts w:ascii="Times New Roman" w:hAnsi="Times New Roman" w:cs="Times New Roman"/>
          <w:sz w:val="28"/>
          <w:szCs w:val="28"/>
        </w:rPr>
        <w:t xml:space="preserve"> [2, 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220">
        <w:rPr>
          <w:rFonts w:ascii="Times New Roman" w:hAnsi="Times New Roman" w:cs="Times New Roman"/>
          <w:sz w:val="28"/>
          <w:szCs w:val="28"/>
        </w:rPr>
        <w:t>5]</w:t>
      </w:r>
      <w:r w:rsidR="00106027" w:rsidRPr="003A5173">
        <w:rPr>
          <w:rFonts w:ascii="Times New Roman" w:hAnsi="Times New Roman" w:cs="Times New Roman"/>
          <w:sz w:val="28"/>
          <w:szCs w:val="28"/>
        </w:rPr>
        <w:t>.</w:t>
      </w:r>
    </w:p>
    <w:p w:rsidR="007D6220" w:rsidRPr="007E153F" w:rsidRDefault="007D6220" w:rsidP="002A5A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220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864F5B" w:rsidRPr="007D6220">
        <w:rPr>
          <w:rFonts w:ascii="Times New Roman" w:hAnsi="Times New Roman" w:cs="Times New Roman"/>
          <w:sz w:val="28"/>
          <w:szCs w:val="28"/>
        </w:rPr>
        <w:t>основн</w:t>
      </w:r>
      <w:r w:rsidR="00864F5B">
        <w:rPr>
          <w:rFonts w:ascii="Times New Roman" w:hAnsi="Times New Roman" w:cs="Times New Roman"/>
          <w:sz w:val="28"/>
          <w:szCs w:val="28"/>
        </w:rPr>
        <w:t>ой</w:t>
      </w:r>
      <w:r w:rsidR="00864F5B" w:rsidRPr="007D6220">
        <w:rPr>
          <w:rFonts w:ascii="Times New Roman" w:hAnsi="Times New Roman" w:cs="Times New Roman"/>
          <w:sz w:val="28"/>
          <w:szCs w:val="28"/>
        </w:rPr>
        <w:t xml:space="preserve"> форм</w:t>
      </w:r>
      <w:r w:rsidR="00864F5B">
        <w:rPr>
          <w:rFonts w:ascii="Times New Roman" w:hAnsi="Times New Roman" w:cs="Times New Roman"/>
          <w:sz w:val="28"/>
          <w:szCs w:val="28"/>
        </w:rPr>
        <w:t>ой</w:t>
      </w:r>
      <w:r w:rsidR="00864F5B" w:rsidRPr="007D6220">
        <w:rPr>
          <w:rFonts w:ascii="Times New Roman" w:hAnsi="Times New Roman" w:cs="Times New Roman"/>
          <w:sz w:val="28"/>
          <w:szCs w:val="28"/>
        </w:rPr>
        <w:t xml:space="preserve"> движения кругового цилиндра в потоке</w:t>
      </w:r>
      <w:r w:rsidRPr="007D6220">
        <w:rPr>
          <w:rFonts w:ascii="Times New Roman" w:hAnsi="Times New Roman" w:cs="Times New Roman"/>
          <w:sz w:val="28"/>
          <w:szCs w:val="28"/>
        </w:rPr>
        <w:t>, снабженного хвостовым стабилизатором, являются вращательные колебания вокруг оси</w:t>
      </w:r>
      <w:r w:rsidR="00106027">
        <w:rPr>
          <w:rFonts w:ascii="Times New Roman" w:hAnsi="Times New Roman" w:cs="Times New Roman"/>
          <w:sz w:val="28"/>
          <w:szCs w:val="28"/>
        </w:rPr>
        <w:t xml:space="preserve">, </w:t>
      </w:r>
      <w:r w:rsidR="00106027" w:rsidRPr="008977BB">
        <w:rPr>
          <w:rFonts w:ascii="Times New Roman" w:hAnsi="Times New Roman" w:cs="Times New Roman"/>
          <w:sz w:val="28"/>
          <w:szCs w:val="28"/>
        </w:rPr>
        <w:t>перпендикулярной вектору скорости набегающего потока</w:t>
      </w:r>
      <w:r w:rsidR="00B37A80" w:rsidRPr="008977BB">
        <w:rPr>
          <w:rFonts w:ascii="Times New Roman" w:hAnsi="Times New Roman" w:cs="Times New Roman"/>
          <w:sz w:val="28"/>
          <w:szCs w:val="28"/>
        </w:rPr>
        <w:t xml:space="preserve"> и оси цилиндра</w:t>
      </w:r>
      <w:r w:rsidRPr="008977BB">
        <w:rPr>
          <w:rFonts w:ascii="Times New Roman" w:hAnsi="Times New Roman" w:cs="Times New Roman"/>
          <w:sz w:val="28"/>
          <w:szCs w:val="28"/>
        </w:rPr>
        <w:t xml:space="preserve"> [</w:t>
      </w:r>
      <w:r w:rsidRPr="007D6220">
        <w:rPr>
          <w:rFonts w:ascii="Times New Roman" w:hAnsi="Times New Roman" w:cs="Times New Roman"/>
          <w:sz w:val="28"/>
          <w:szCs w:val="28"/>
        </w:rPr>
        <w:t>5].</w:t>
      </w:r>
      <w:r w:rsidR="007E153F" w:rsidRPr="007E153F">
        <w:rPr>
          <w:rFonts w:ascii="Times New Roman" w:hAnsi="Times New Roman" w:cs="Times New Roman"/>
          <w:sz w:val="28"/>
          <w:szCs w:val="28"/>
        </w:rPr>
        <w:t xml:space="preserve"> Аэро</w:t>
      </w:r>
      <w:r w:rsidR="007E153F">
        <w:rPr>
          <w:rFonts w:ascii="Times New Roman" w:hAnsi="Times New Roman" w:cs="Times New Roman"/>
          <w:sz w:val="28"/>
          <w:szCs w:val="28"/>
        </w:rPr>
        <w:t xml:space="preserve">динамические нагрузки, </w:t>
      </w:r>
      <w:r w:rsidR="00DA6CAF">
        <w:rPr>
          <w:rFonts w:ascii="Times New Roman" w:hAnsi="Times New Roman" w:cs="Times New Roman"/>
          <w:sz w:val="28"/>
          <w:szCs w:val="28"/>
        </w:rPr>
        <w:t>воз</w:t>
      </w:r>
      <w:r w:rsidR="007E153F">
        <w:rPr>
          <w:rFonts w:ascii="Times New Roman" w:hAnsi="Times New Roman" w:cs="Times New Roman"/>
          <w:sz w:val="28"/>
          <w:szCs w:val="28"/>
        </w:rPr>
        <w:t>действую</w:t>
      </w:r>
      <w:r w:rsidR="007E153F" w:rsidRPr="007E153F">
        <w:rPr>
          <w:rFonts w:ascii="Times New Roman" w:hAnsi="Times New Roman" w:cs="Times New Roman"/>
          <w:sz w:val="28"/>
          <w:szCs w:val="28"/>
        </w:rPr>
        <w:t>щие на колеблющееся тело, зависят от расположения областей срыва потока</w:t>
      </w:r>
      <w:r w:rsidR="00DA6CAF">
        <w:rPr>
          <w:rFonts w:ascii="Times New Roman" w:hAnsi="Times New Roman" w:cs="Times New Roman"/>
          <w:sz w:val="28"/>
          <w:szCs w:val="28"/>
        </w:rPr>
        <w:t>,</w:t>
      </w:r>
      <w:r w:rsidR="00DA6CAF" w:rsidRPr="00DA6CAF">
        <w:rPr>
          <w:rFonts w:ascii="Times New Roman" w:hAnsi="Times New Roman" w:cs="Times New Roman"/>
          <w:sz w:val="28"/>
          <w:szCs w:val="28"/>
        </w:rPr>
        <w:t xml:space="preserve"> </w:t>
      </w:r>
      <w:r w:rsidR="00DA6CAF">
        <w:rPr>
          <w:rFonts w:ascii="Times New Roman" w:hAnsi="Times New Roman" w:cs="Times New Roman"/>
          <w:sz w:val="28"/>
          <w:szCs w:val="28"/>
        </w:rPr>
        <w:t>формы вихревого следа</w:t>
      </w:r>
      <w:r w:rsidR="007E153F" w:rsidRPr="007E153F">
        <w:rPr>
          <w:rFonts w:ascii="Times New Roman" w:hAnsi="Times New Roman" w:cs="Times New Roman"/>
          <w:sz w:val="28"/>
          <w:szCs w:val="28"/>
        </w:rPr>
        <w:t xml:space="preserve"> и многих других факторов.</w:t>
      </w:r>
    </w:p>
    <w:p w:rsidR="007D6220" w:rsidRPr="007D6220" w:rsidRDefault="007D6220" w:rsidP="002A5A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220">
        <w:rPr>
          <w:rFonts w:ascii="Times New Roman" w:hAnsi="Times New Roman" w:cs="Times New Roman"/>
          <w:sz w:val="28"/>
          <w:szCs w:val="28"/>
        </w:rPr>
        <w:lastRenderedPageBreak/>
        <w:t xml:space="preserve">Математическая модель, описывающая вращательные колебания некоторых тел, изучалась в работах [6–9]. </w:t>
      </w:r>
      <w:r w:rsidR="00FD233E">
        <w:rPr>
          <w:rFonts w:ascii="Times New Roman" w:hAnsi="Times New Roman" w:cs="Times New Roman"/>
          <w:sz w:val="28"/>
          <w:szCs w:val="28"/>
        </w:rPr>
        <w:t xml:space="preserve">Сложность </w:t>
      </w:r>
      <w:r w:rsidR="00B37A80" w:rsidRPr="008977BB">
        <w:rPr>
          <w:rFonts w:ascii="Times New Roman" w:hAnsi="Times New Roman" w:cs="Times New Roman"/>
          <w:sz w:val="28"/>
          <w:szCs w:val="28"/>
        </w:rPr>
        <w:t xml:space="preserve">численного </w:t>
      </w:r>
      <w:r w:rsidR="00FD233E">
        <w:rPr>
          <w:rFonts w:ascii="Times New Roman" w:hAnsi="Times New Roman" w:cs="Times New Roman"/>
          <w:sz w:val="28"/>
          <w:szCs w:val="28"/>
        </w:rPr>
        <w:t>расчета течения и наличие</w:t>
      </w:r>
      <w:r w:rsidR="00DA6CAF">
        <w:rPr>
          <w:rFonts w:ascii="Times New Roman" w:hAnsi="Times New Roman" w:cs="Times New Roman"/>
          <w:sz w:val="28"/>
          <w:szCs w:val="28"/>
        </w:rPr>
        <w:t xml:space="preserve"> в</w:t>
      </w:r>
      <w:r w:rsidR="00FD233E">
        <w:rPr>
          <w:rFonts w:ascii="Times New Roman" w:hAnsi="Times New Roman" w:cs="Times New Roman"/>
          <w:sz w:val="28"/>
          <w:szCs w:val="28"/>
        </w:rPr>
        <w:t xml:space="preserve"> модели параметров, определяющихся в ходе эксперимента</w:t>
      </w:r>
      <w:r w:rsidR="007E153F" w:rsidRPr="007E153F">
        <w:rPr>
          <w:rFonts w:ascii="Times New Roman" w:hAnsi="Times New Roman" w:cs="Times New Roman"/>
          <w:sz w:val="28"/>
          <w:szCs w:val="28"/>
        </w:rPr>
        <w:t>,</w:t>
      </w:r>
      <w:r w:rsidR="009F4F2E">
        <w:rPr>
          <w:rFonts w:ascii="Times New Roman" w:hAnsi="Times New Roman" w:cs="Times New Roman"/>
          <w:sz w:val="28"/>
          <w:szCs w:val="28"/>
        </w:rPr>
        <w:t xml:space="preserve"> делают эксперимент основным методом исследования.</w:t>
      </w:r>
    </w:p>
    <w:p w:rsidR="00CC4085" w:rsidRPr="007E153F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7E153F" w:rsidP="00DA715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6CAF">
        <w:rPr>
          <w:rFonts w:ascii="Times New Roman" w:hAnsi="Times New Roman" w:cs="Times New Roman"/>
        </w:rPr>
        <w:tab/>
      </w: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5765" w:rsidRDefault="0016576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C4085" w:rsidRDefault="00CC408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525E8" w:rsidRDefault="00B525E8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D6220" w:rsidRDefault="007D6220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A6B46" w:rsidRDefault="001A6B46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A6B46" w:rsidRDefault="001A6B46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7A3B54" w:rsidRDefault="007A3B54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7D6220" w:rsidRPr="00065E9A" w:rsidRDefault="007D6220" w:rsidP="00DA7155">
      <w:pPr>
        <w:spacing w:after="0" w:line="360" w:lineRule="auto"/>
        <w:rPr>
          <w:rFonts w:ascii="Times New Roman" w:hAnsi="Times New Roman" w:cs="Times New Roman"/>
        </w:rPr>
      </w:pPr>
    </w:p>
    <w:p w:rsidR="007D6220" w:rsidRPr="00196F33" w:rsidRDefault="007D6220" w:rsidP="00196F3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F33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Математическая модель</w:t>
      </w:r>
    </w:p>
    <w:p w:rsidR="007D6220" w:rsidRPr="00C52439" w:rsidRDefault="007D6220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7D6220" w:rsidRPr="00C52439" w:rsidRDefault="007D6220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7D6220" w:rsidRPr="00C52439" w:rsidRDefault="007D6220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2631" w:rsidRPr="00C52439" w:rsidRDefault="004D2631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2631" w:rsidRPr="00C52439" w:rsidRDefault="004D2631" w:rsidP="00DA7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>Уравнение</w:t>
      </w:r>
      <w:r w:rsidR="004763A1" w:rsidRPr="00C52439">
        <w:rPr>
          <w:rFonts w:ascii="Times New Roman" w:hAnsi="Times New Roman" w:cs="Times New Roman"/>
          <w:sz w:val="28"/>
        </w:rPr>
        <w:t xml:space="preserve"> </w:t>
      </w:r>
      <w:r w:rsidRPr="00C52439">
        <w:rPr>
          <w:rFonts w:ascii="Times New Roman" w:hAnsi="Times New Roman" w:cs="Times New Roman"/>
          <w:sz w:val="28"/>
        </w:rPr>
        <w:t>движения цилиндра, закрепленного</w:t>
      </w:r>
      <w:r w:rsidR="000D6390">
        <w:rPr>
          <w:rFonts w:ascii="Times New Roman" w:hAnsi="Times New Roman" w:cs="Times New Roman"/>
          <w:sz w:val="28"/>
        </w:rPr>
        <w:t xml:space="preserve"> </w:t>
      </w:r>
      <w:r w:rsidR="000D6390" w:rsidRPr="00C52439">
        <w:rPr>
          <w:rFonts w:ascii="Times New Roman" w:hAnsi="Times New Roman" w:cs="Times New Roman"/>
          <w:sz w:val="28"/>
        </w:rPr>
        <w:t>на упругой подвеске</w:t>
      </w:r>
      <w:r w:rsidRPr="00C52439">
        <w:rPr>
          <w:rFonts w:ascii="Times New Roman" w:hAnsi="Times New Roman" w:cs="Times New Roman"/>
          <w:sz w:val="28"/>
        </w:rPr>
        <w:t xml:space="preserve"> в потоке, имеет вид</w:t>
      </w:r>
    </w:p>
    <w:p w:rsidR="004763A1" w:rsidRPr="00C52439" w:rsidRDefault="004763A1" w:rsidP="00DA715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4763A1" w:rsidRPr="00C52439" w:rsidRDefault="00E77F13" w:rsidP="00DA7155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m:oMath>
        <m:r>
          <w:rPr>
            <w:rFonts w:ascii="Cambria Math" w:hAnsi="Cambria Math" w:cs="Times New Roman"/>
            <w:sz w:val="28"/>
          </w:rPr>
          <m:t>I</m:t>
        </m:r>
        <m:acc>
          <m:accPr>
            <m:chr m:val="̈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β</m:t>
            </m:r>
          </m:e>
        </m:acc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ρ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</w:rPr>
          <m:t>LS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m+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β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v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m</m:t>
                </m:r>
              </m:e>
              <m:sup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β</m:t>
                    </m:r>
                  </m:e>
                </m:acc>
              </m:sup>
            </m:sSup>
          </m:e>
        </m:d>
        <m:r>
          <w:rPr>
            <w:rFonts w:ascii="Cambria Math" w:hAnsi="Cambria Math" w:cs="Times New Roman"/>
            <w:sz w:val="28"/>
          </w:rPr>
          <m:t>+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-k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β-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*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 </m:t>
        </m:r>
      </m:oMath>
      <w:r w:rsidR="004763A1" w:rsidRPr="00C52439">
        <w:rPr>
          <w:rFonts w:ascii="Times New Roman" w:eastAsiaTheme="minorEastAsia" w:hAnsi="Times New Roman" w:cs="Times New Roman"/>
          <w:i/>
          <w:sz w:val="28"/>
        </w:rPr>
        <w:t>,</w:t>
      </w:r>
      <w:r w:rsidR="004763A1" w:rsidRPr="00C52439">
        <w:rPr>
          <w:rFonts w:ascii="Times New Roman" w:hAnsi="Times New Roman" w:cs="Times New Roman"/>
          <w:sz w:val="28"/>
        </w:rPr>
        <w:t xml:space="preserve"> </w:t>
      </w:r>
      <w:r w:rsidR="004763A1" w:rsidRPr="00C52439">
        <w:rPr>
          <w:rFonts w:ascii="Times New Roman" w:hAnsi="Times New Roman" w:cs="Times New Roman"/>
          <w:sz w:val="28"/>
        </w:rPr>
        <w:tab/>
      </w:r>
      <w:r w:rsidR="0010176D" w:rsidRPr="00C52439">
        <w:rPr>
          <w:rFonts w:ascii="Times New Roman" w:hAnsi="Times New Roman" w:cs="Times New Roman"/>
          <w:sz w:val="28"/>
        </w:rPr>
        <w:tab/>
      </w:r>
      <w:r w:rsidR="004763A1" w:rsidRPr="00C52439">
        <w:rPr>
          <w:rFonts w:ascii="Times New Roman" w:hAnsi="Times New Roman" w:cs="Times New Roman"/>
          <w:sz w:val="28"/>
        </w:rPr>
        <w:tab/>
        <w:t>(1)</w:t>
      </w:r>
      <w:r w:rsidR="004763A1" w:rsidRPr="00C52439">
        <w:rPr>
          <w:rFonts w:ascii="Times New Roman" w:hAnsi="Times New Roman" w:cs="Times New Roman"/>
          <w:sz w:val="28"/>
        </w:rPr>
        <w:cr/>
      </w:r>
    </w:p>
    <w:p w:rsidR="004763A1" w:rsidRPr="00C52439" w:rsidRDefault="004763A1" w:rsidP="00DA715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 xml:space="preserve">где </w:t>
      </w:r>
      <m:oMath>
        <m:r>
          <w:rPr>
            <w:rFonts w:ascii="Cambria Math" w:hAnsi="Cambria Math" w:cs="Times New Roman"/>
            <w:sz w:val="28"/>
          </w:rPr>
          <m:t>I</m:t>
        </m:r>
      </m:oMath>
      <w:r w:rsidR="002A5A71" w:rsidRPr="00C52439">
        <w:rPr>
          <w:rFonts w:ascii="Times New Roman" w:hAnsi="Times New Roman" w:cs="Times New Roman"/>
          <w:sz w:val="28"/>
        </w:rPr>
        <w:t xml:space="preserve"> — момент инерции цилиндра относительно оси вращения,</w:t>
      </w:r>
      <w:r w:rsidR="002A5A71">
        <w:rPr>
          <w:rFonts w:ascii="Times New Roman" w:hAnsi="Times New Roman" w:cs="Times New Roman"/>
          <w:sz w:val="28"/>
        </w:rPr>
        <w:t xml:space="preserve"> </w:t>
      </w:r>
      <m:oMath>
        <m:r>
          <w:rPr>
            <w:rFonts w:ascii="Cambria Math" w:hAnsi="Cambria Math" w:cs="Times New Roman"/>
            <w:sz w:val="28"/>
          </w:rPr>
          <m:t>β</m:t>
        </m:r>
      </m:oMath>
      <w:r w:rsidRPr="00C52439">
        <w:rPr>
          <w:rFonts w:ascii="Times New Roman" w:hAnsi="Times New Roman" w:cs="Times New Roman"/>
          <w:sz w:val="28"/>
        </w:rPr>
        <w:t xml:space="preserve"> — </w:t>
      </w:r>
      <w:r w:rsidR="002A5A71" w:rsidRPr="00C52439">
        <w:rPr>
          <w:rFonts w:ascii="Times New Roman" w:hAnsi="Times New Roman" w:cs="Times New Roman"/>
          <w:sz w:val="28"/>
        </w:rPr>
        <w:t xml:space="preserve">угол </w:t>
      </w:r>
      <w:r w:rsidR="002A5A71">
        <w:rPr>
          <w:rFonts w:ascii="Times New Roman" w:hAnsi="Times New Roman" w:cs="Times New Roman"/>
          <w:sz w:val="28"/>
        </w:rPr>
        <w:t xml:space="preserve">наклона </w:t>
      </w:r>
      <w:r w:rsidR="002A5A71" w:rsidRPr="00C52439">
        <w:rPr>
          <w:rFonts w:ascii="Times New Roman" w:hAnsi="Times New Roman" w:cs="Times New Roman"/>
          <w:sz w:val="28"/>
        </w:rPr>
        <w:t>между</w:t>
      </w:r>
      <w:r w:rsidR="002A5A71" w:rsidRPr="007A3B54">
        <w:rPr>
          <w:rFonts w:ascii="Times New Roman" w:hAnsi="Times New Roman" w:cs="Times New Roman"/>
          <w:sz w:val="28"/>
        </w:rPr>
        <w:t xml:space="preserve"> </w:t>
      </w:r>
      <w:r w:rsidR="002A5A71" w:rsidRPr="00C52439">
        <w:rPr>
          <w:rFonts w:ascii="Times New Roman" w:hAnsi="Times New Roman" w:cs="Times New Roman"/>
          <w:sz w:val="28"/>
        </w:rPr>
        <w:t>вектором скорости набегающего потока</w:t>
      </w:r>
      <w:r w:rsidR="002A5A71">
        <w:rPr>
          <w:rFonts w:ascii="Times New Roman" w:hAnsi="Times New Roman" w:cs="Times New Roman"/>
          <w:sz w:val="28"/>
        </w:rPr>
        <w:t xml:space="preserve"> и осью цилиндра,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β</m:t>
            </m:r>
          </m:e>
          <m:sub>
            <m:r>
              <w:rPr>
                <w:rFonts w:ascii="Cambria Math" w:hAnsi="Cambria Math" w:cs="Times New Roman"/>
                <w:sz w:val="28"/>
              </w:rPr>
              <m:t>*</m:t>
            </m:r>
          </m:sub>
        </m:sSub>
        <m:r>
          <w:rPr>
            <w:rFonts w:ascii="Cambria Math" w:hAnsi="Cambria Math" w:cs="Times New Roman"/>
            <w:sz w:val="28"/>
          </w:rPr>
          <m:t xml:space="preserve"> </m:t>
        </m:r>
      </m:oMath>
      <w:r w:rsidR="002A5A71" w:rsidRPr="00C52439">
        <w:rPr>
          <w:rFonts w:ascii="Times New Roman" w:hAnsi="Times New Roman" w:cs="Times New Roman"/>
          <w:sz w:val="28"/>
        </w:rPr>
        <w:t>—</w:t>
      </w:r>
      <w:r w:rsidR="002A5A71">
        <w:rPr>
          <w:rFonts w:ascii="Times New Roman" w:hAnsi="Times New Roman" w:cs="Times New Roman"/>
          <w:sz w:val="28"/>
        </w:rPr>
        <w:t xml:space="preserve"> угол в положении равнове</w:t>
      </w:r>
      <w:r w:rsidR="002A5F6D" w:rsidRPr="008977BB">
        <w:rPr>
          <w:rFonts w:ascii="Times New Roman" w:hAnsi="Times New Roman" w:cs="Times New Roman"/>
          <w:sz w:val="28"/>
        </w:rPr>
        <w:t>с</w:t>
      </w:r>
      <w:r w:rsidR="002A5A71">
        <w:rPr>
          <w:rFonts w:ascii="Times New Roman" w:hAnsi="Times New Roman" w:cs="Times New Roman"/>
          <w:sz w:val="28"/>
        </w:rPr>
        <w:t>ия</w:t>
      </w:r>
      <w:r w:rsidRPr="00C52439">
        <w:rPr>
          <w:rFonts w:ascii="Times New Roman" w:hAnsi="Times New Roman" w:cs="Times New Roman"/>
          <w:sz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ρ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</w:rPr>
          <m:t>LS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m+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β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v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m</m:t>
                </m:r>
              </m:e>
              <m:sup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β</m:t>
                    </m:r>
                  </m:e>
                </m:acc>
              </m:sup>
            </m:sSup>
          </m:e>
        </m:d>
      </m:oMath>
      <w:r w:rsidRPr="00C52439">
        <w:rPr>
          <w:rFonts w:ascii="Times New Roman" w:hAnsi="Times New Roman" w:cs="Times New Roman"/>
          <w:sz w:val="28"/>
        </w:rPr>
        <w:t xml:space="preserve"> —</w:t>
      </w:r>
      <w:r w:rsidR="00E77F13" w:rsidRPr="00C52439">
        <w:rPr>
          <w:rFonts w:ascii="Times New Roman" w:hAnsi="Times New Roman" w:cs="Times New Roman"/>
          <w:sz w:val="28"/>
        </w:rPr>
        <w:t xml:space="preserve"> </w:t>
      </w:r>
      <w:r w:rsidRPr="00C52439">
        <w:rPr>
          <w:rFonts w:ascii="Times New Roman" w:hAnsi="Times New Roman" w:cs="Times New Roman"/>
          <w:sz w:val="28"/>
        </w:rPr>
        <w:t xml:space="preserve">момент аэродинамических сил,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-k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β-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*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e>
        </m:d>
      </m:oMath>
      <w:r w:rsidRPr="00C52439">
        <w:rPr>
          <w:rFonts w:ascii="Times New Roman" w:hAnsi="Times New Roman" w:cs="Times New Roman"/>
          <w:sz w:val="28"/>
        </w:rPr>
        <w:t xml:space="preserve"> —</w:t>
      </w:r>
      <w:r w:rsidR="00E77F13" w:rsidRPr="00C52439">
        <w:rPr>
          <w:rFonts w:ascii="Times New Roman" w:hAnsi="Times New Roman" w:cs="Times New Roman"/>
          <w:sz w:val="28"/>
        </w:rPr>
        <w:t xml:space="preserve"> </w:t>
      </w:r>
      <w:r w:rsidRPr="00C52439">
        <w:rPr>
          <w:rFonts w:ascii="Times New Roman" w:hAnsi="Times New Roman" w:cs="Times New Roman"/>
          <w:sz w:val="28"/>
        </w:rPr>
        <w:t>момент сил, действующих со стороны подвески</w:t>
      </w:r>
      <w:r w:rsidR="00E77F13" w:rsidRPr="00C52439">
        <w:rPr>
          <w:rFonts w:ascii="Times New Roman" w:hAnsi="Times New Roman" w:cs="Times New Roman"/>
          <w:sz w:val="28"/>
        </w:rPr>
        <w:t xml:space="preserve">, </w:t>
      </w:r>
      <m:oMath>
        <m:r>
          <w:rPr>
            <w:rFonts w:ascii="Cambria Math" w:hAnsi="Cambria Math" w:cs="Times New Roman"/>
            <w:sz w:val="28"/>
          </w:rPr>
          <m:t>ρ</m:t>
        </m:r>
      </m:oMath>
      <w:r w:rsidR="00E77F13" w:rsidRPr="00C52439">
        <w:rPr>
          <w:rFonts w:ascii="Times New Roman" w:hAnsi="Times New Roman" w:cs="Times New Roman"/>
          <w:sz w:val="28"/>
        </w:rPr>
        <w:t xml:space="preserve"> — плотность </w:t>
      </w:r>
      <w:r w:rsidR="00001DC1">
        <w:rPr>
          <w:rFonts w:ascii="Times New Roman" w:hAnsi="Times New Roman" w:cs="Times New Roman"/>
          <w:sz w:val="28"/>
        </w:rPr>
        <w:t>окружающей среды</w:t>
      </w:r>
      <w:r w:rsidR="00E77F13" w:rsidRPr="00C52439">
        <w:rPr>
          <w:rFonts w:ascii="Times New Roman" w:hAnsi="Times New Roman" w:cs="Times New Roman"/>
          <w:sz w:val="28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S"/>
          </w:rPr>
          <m:t>v</m:t>
        </m:r>
      </m:oMath>
      <w:r w:rsidR="00E77F13" w:rsidRPr="00C52439">
        <w:rPr>
          <w:rFonts w:ascii="Times New Roman" w:hAnsi="Times New Roman" w:cs="Times New Roman"/>
          <w:sz w:val="28"/>
        </w:rPr>
        <w:t xml:space="preserve"> — скорость набегающего потока, </w:t>
      </w:r>
      <m:oMath>
        <m:r>
          <w:rPr>
            <w:rFonts w:ascii="Cambria Math" w:hAnsi="Cambria Math" w:cs="Times New Roman"/>
            <w:sz w:val="28"/>
          </w:rPr>
          <m:t>S</m:t>
        </m:r>
      </m:oMath>
      <w:r w:rsidR="00E77F13" w:rsidRPr="00C52439">
        <w:rPr>
          <w:rFonts w:ascii="Times New Roman" w:hAnsi="Times New Roman" w:cs="Times New Roman"/>
          <w:sz w:val="28"/>
        </w:rPr>
        <w:t xml:space="preserve"> — характерная площадь цилиндра, равная</w:t>
      </w:r>
      <w:r w:rsidR="00864F5B">
        <w:rPr>
          <w:rFonts w:ascii="Times New Roman" w:hAnsi="Times New Roman" w:cs="Times New Roman"/>
          <w:sz w:val="28"/>
        </w:rPr>
        <w:t xml:space="preserve"> его</w:t>
      </w:r>
      <w:r w:rsidR="00E77F13" w:rsidRPr="00C52439">
        <w:rPr>
          <w:rFonts w:ascii="Times New Roman" w:hAnsi="Times New Roman" w:cs="Times New Roman"/>
          <w:sz w:val="28"/>
        </w:rPr>
        <w:t xml:space="preserve"> площади основания,</w:t>
      </w:r>
      <w:r w:rsidR="003E42DD">
        <w:rPr>
          <w:rFonts w:ascii="Times New Roman" w:hAnsi="Times New Roman" w:cs="Times New Roman"/>
          <w:sz w:val="28"/>
        </w:rPr>
        <w:t xml:space="preserve"> </w:t>
      </w:r>
      <w:r w:rsidR="003E42DD" w:rsidRPr="003E42DD">
        <w:rPr>
          <w:rFonts w:ascii="Times New Roman" w:hAnsi="Times New Roman" w:cs="Times New Roman"/>
          <w:i/>
          <w:sz w:val="28"/>
          <w:lang w:val="en-CA"/>
        </w:rPr>
        <w:t>L</w:t>
      </w:r>
      <w:r w:rsidR="003E42DD" w:rsidRPr="003E42DD">
        <w:rPr>
          <w:rFonts w:ascii="Times New Roman" w:hAnsi="Times New Roman" w:cs="Times New Roman"/>
          <w:sz w:val="28"/>
        </w:rPr>
        <w:t xml:space="preserve"> </w:t>
      </w:r>
      <w:r w:rsidR="003E42DD" w:rsidRPr="00C52439">
        <w:rPr>
          <w:rFonts w:ascii="Times New Roman" w:hAnsi="Times New Roman" w:cs="Times New Roman"/>
          <w:sz w:val="28"/>
        </w:rPr>
        <w:t>—</w:t>
      </w:r>
      <w:r w:rsidR="003E42DD" w:rsidRPr="003E42DD">
        <w:rPr>
          <w:rFonts w:ascii="Times New Roman" w:hAnsi="Times New Roman" w:cs="Times New Roman"/>
          <w:sz w:val="28"/>
        </w:rPr>
        <w:t xml:space="preserve"> </w:t>
      </w:r>
      <w:r w:rsidR="003E42DD">
        <w:rPr>
          <w:rFonts w:ascii="Times New Roman" w:hAnsi="Times New Roman" w:cs="Times New Roman"/>
          <w:sz w:val="28"/>
        </w:rPr>
        <w:t>длина цилиндра,</w:t>
      </w:r>
      <w:r w:rsidR="003E42DD" w:rsidRPr="003E42DD">
        <w:rPr>
          <w:rFonts w:ascii="Times New Roman" w:hAnsi="Times New Roman" w:cs="Times New Roman"/>
          <w:sz w:val="28"/>
        </w:rPr>
        <w:t xml:space="preserve"> </w:t>
      </w:r>
      <w:r w:rsidR="00E77F13" w:rsidRPr="00C52439">
        <w:rPr>
          <w:rFonts w:ascii="Times New Roman" w:hAnsi="Times New Roman" w:cs="Times New Roman"/>
          <w:sz w:val="28"/>
        </w:rPr>
        <w:t xml:space="preserve"> </w:t>
      </w:r>
      <m:oMath>
        <m:r>
          <w:rPr>
            <w:rFonts w:ascii="Cambria Math" w:hAnsi="Cambria Math" w:cs="Times New Roman"/>
            <w:sz w:val="28"/>
          </w:rPr>
          <m:t>m</m:t>
        </m:r>
      </m:oMath>
      <w:r w:rsidR="00E77F13" w:rsidRPr="00C52439">
        <w:rPr>
          <w:rFonts w:ascii="Times New Roman" w:hAnsi="Times New Roman" w:cs="Times New Roman"/>
          <w:sz w:val="28"/>
        </w:rPr>
        <w:t xml:space="preserve"> — коэффициент аэродинамического момента сил,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m</m:t>
            </m:r>
          </m:e>
          <m:sup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sup>
        </m:sSup>
      </m:oMath>
      <w:r w:rsidR="00E77F13" w:rsidRPr="00C52439">
        <w:rPr>
          <w:rFonts w:ascii="Times New Roman" w:hAnsi="Times New Roman" w:cs="Times New Roman"/>
          <w:sz w:val="28"/>
        </w:rPr>
        <w:t xml:space="preserve"> — коэффициент аэродинамической производной [10], </w:t>
      </w:r>
      <m:oMath>
        <m:r>
          <w:rPr>
            <w:rFonts w:ascii="Cambria Math" w:hAnsi="Cambria Math" w:cs="Times New Roman"/>
            <w:sz w:val="28"/>
          </w:rPr>
          <m:t>k</m:t>
        </m:r>
      </m:oMath>
      <w:r w:rsidR="00E77F13" w:rsidRPr="00C52439">
        <w:rPr>
          <w:rFonts w:ascii="Times New Roman" w:hAnsi="Times New Roman" w:cs="Times New Roman"/>
          <w:sz w:val="28"/>
        </w:rPr>
        <w:t xml:space="preserve"> — жесткость упругой подвески, </w:t>
      </w:r>
      <m:oMath>
        <m:r>
          <w:rPr>
            <w:rFonts w:ascii="Cambria Math" w:hAnsi="Cambria Math" w:cs="Times New Roman"/>
            <w:sz w:val="28"/>
          </w:rPr>
          <m:t>l</m:t>
        </m:r>
      </m:oMath>
      <w:r w:rsidR="00E77F13" w:rsidRPr="00C52439">
        <w:rPr>
          <w:rFonts w:ascii="Times New Roman" w:hAnsi="Times New Roman" w:cs="Times New Roman"/>
          <w:sz w:val="28"/>
        </w:rPr>
        <w:t xml:space="preserve"> — расстояние от </w:t>
      </w:r>
      <w:r w:rsidR="002A5A71" w:rsidRPr="00C52439">
        <w:rPr>
          <w:rFonts w:ascii="Times New Roman" w:hAnsi="Times New Roman" w:cs="Times New Roman"/>
          <w:sz w:val="28"/>
        </w:rPr>
        <w:t xml:space="preserve">места крепления подвески </w:t>
      </w:r>
      <w:r w:rsidR="00E77F13" w:rsidRPr="00C52439">
        <w:rPr>
          <w:rFonts w:ascii="Times New Roman" w:hAnsi="Times New Roman" w:cs="Times New Roman"/>
          <w:sz w:val="28"/>
        </w:rPr>
        <w:t>до</w:t>
      </w:r>
      <w:r w:rsidR="002A5A71" w:rsidRPr="002A5A71">
        <w:rPr>
          <w:rFonts w:ascii="Times New Roman" w:hAnsi="Times New Roman" w:cs="Times New Roman"/>
          <w:sz w:val="28"/>
        </w:rPr>
        <w:t xml:space="preserve"> </w:t>
      </w:r>
      <w:r w:rsidR="002A5A71" w:rsidRPr="00C52439">
        <w:rPr>
          <w:rFonts w:ascii="Times New Roman" w:hAnsi="Times New Roman" w:cs="Times New Roman"/>
          <w:sz w:val="28"/>
        </w:rPr>
        <w:t>оси вращения</w:t>
      </w:r>
      <w:r w:rsidR="00E77F13" w:rsidRPr="00C52439">
        <w:rPr>
          <w:rFonts w:ascii="Times New Roman" w:hAnsi="Times New Roman" w:cs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</m:oMath>
      <w:r w:rsidR="00E77F13" w:rsidRPr="00C52439">
        <w:rPr>
          <w:rFonts w:ascii="Times New Roman" w:hAnsi="Times New Roman" w:cs="Times New Roman"/>
          <w:sz w:val="28"/>
        </w:rPr>
        <w:t xml:space="preserve"> — коэффициент</w:t>
      </w:r>
      <w:r w:rsidR="00001DC1">
        <w:rPr>
          <w:rFonts w:ascii="Times New Roman" w:hAnsi="Times New Roman" w:cs="Times New Roman"/>
          <w:sz w:val="28"/>
        </w:rPr>
        <w:t xml:space="preserve"> </w:t>
      </w:r>
      <w:r w:rsidR="00E77F13" w:rsidRPr="00C52439">
        <w:rPr>
          <w:rFonts w:ascii="Times New Roman" w:hAnsi="Times New Roman" w:cs="Times New Roman"/>
          <w:sz w:val="28"/>
        </w:rPr>
        <w:t>вязко</w:t>
      </w:r>
      <w:r w:rsidR="00001DC1">
        <w:rPr>
          <w:rFonts w:ascii="Times New Roman" w:hAnsi="Times New Roman" w:cs="Times New Roman"/>
          <w:sz w:val="28"/>
        </w:rPr>
        <w:t>го</w:t>
      </w:r>
      <w:r w:rsidR="00E77F13" w:rsidRPr="00C52439">
        <w:rPr>
          <w:rFonts w:ascii="Times New Roman" w:hAnsi="Times New Roman" w:cs="Times New Roman"/>
          <w:sz w:val="28"/>
        </w:rPr>
        <w:t xml:space="preserve"> сопротивлени</w:t>
      </w:r>
      <w:r w:rsidR="00001DC1">
        <w:rPr>
          <w:rFonts w:ascii="Times New Roman" w:hAnsi="Times New Roman" w:cs="Times New Roman"/>
          <w:sz w:val="28"/>
        </w:rPr>
        <w:t>я</w:t>
      </w:r>
      <w:r w:rsidR="00E77F13" w:rsidRPr="00C52439">
        <w:rPr>
          <w:rFonts w:ascii="Times New Roman" w:hAnsi="Times New Roman" w:cs="Times New Roman"/>
          <w:sz w:val="28"/>
        </w:rPr>
        <w:t xml:space="preserve"> подвески.</w:t>
      </w:r>
      <w:r w:rsidRPr="00C52439">
        <w:rPr>
          <w:rFonts w:ascii="Times New Roman" w:hAnsi="Times New Roman" w:cs="Times New Roman"/>
          <w:sz w:val="28"/>
        </w:rPr>
        <w:t xml:space="preserve"> Точка над символом обозначает дифференцирование по времени.</w:t>
      </w:r>
    </w:p>
    <w:p w:rsidR="00873D7F" w:rsidRPr="00C52439" w:rsidRDefault="00873D7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>П</w:t>
      </w:r>
      <w:r w:rsidR="000D6390">
        <w:rPr>
          <w:rFonts w:ascii="Times New Roman" w:hAnsi="Times New Roman" w:cs="Times New Roman"/>
          <w:sz w:val="28"/>
        </w:rPr>
        <w:t>ринимаем, что</w:t>
      </w:r>
      <w:r w:rsidR="00AB1FF5">
        <w:rPr>
          <w:rFonts w:ascii="Times New Roman" w:hAnsi="Times New Roman" w:cs="Times New Roman"/>
          <w:sz w:val="28"/>
        </w:rPr>
        <w:t xml:space="preserve"> </w:t>
      </w:r>
      <w:r w:rsidRPr="00C52439">
        <w:rPr>
          <w:rFonts w:ascii="Times New Roman" w:hAnsi="Times New Roman" w:cs="Times New Roman"/>
          <w:sz w:val="28"/>
        </w:rPr>
        <w:t xml:space="preserve"> коэффициент момента сил пропорционален </w:t>
      </w:r>
      <m:oMath>
        <m:r>
          <w:rPr>
            <w:rFonts w:ascii="Cambria Math" w:hAnsi="Cambria Math" w:cs="Times New Roman"/>
            <w:sz w:val="28"/>
          </w:rPr>
          <m:t>β</m:t>
        </m:r>
      </m:oMath>
      <w:r w:rsidRPr="00C52439">
        <w:rPr>
          <w:rFonts w:ascii="Times New Roman" w:hAnsi="Times New Roman" w:cs="Times New Roman"/>
          <w:sz w:val="28"/>
        </w:rPr>
        <w:t>, а коэффициент вращательной производной описывается формулой [5]:</w:t>
      </w:r>
      <w:r w:rsidRPr="00C52439">
        <w:rPr>
          <w:rFonts w:ascii="Times New Roman" w:hAnsi="Times New Roman" w:cs="Times New Roman"/>
          <w:sz w:val="28"/>
        </w:rPr>
        <w:cr/>
      </w:r>
    </w:p>
    <w:p w:rsidR="004D2631" w:rsidRPr="00C52439" w:rsidRDefault="00873D7F" w:rsidP="00DA7155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</w:rPr>
      </w:pPr>
      <m:oMath>
        <m:r>
          <w:rPr>
            <w:rFonts w:ascii="Cambria Math" w:hAnsi="Cambria Math" w:cs="Times New Roman"/>
            <w:sz w:val="28"/>
          </w:rPr>
          <m:t xml:space="preserve"> m=-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</w:rPr>
              <m:t>β</m:t>
            </m:r>
          </m:sub>
        </m:sSub>
        <m:r>
          <w:rPr>
            <w:rFonts w:ascii="Cambria Math" w:hAnsi="Cambria Math" w:cs="Times New Roman"/>
            <w:sz w:val="28"/>
          </w:rPr>
          <m:t xml:space="preserve">β </m:t>
        </m:r>
      </m:oMath>
      <w:r w:rsidRPr="00C52439">
        <w:rPr>
          <w:rFonts w:ascii="Times New Roman" w:eastAsiaTheme="minorEastAsia" w:hAnsi="Times New Roman" w:cs="Times New Roman"/>
          <w:i/>
          <w:sz w:val="28"/>
        </w:rPr>
        <w:t>,</w:t>
      </w:r>
      <w:r w:rsidRPr="00C52439">
        <w:rPr>
          <w:rFonts w:ascii="Times New Roman" w:eastAsiaTheme="minorEastAsia" w:hAnsi="Times New Roman" w:cs="Times New Roman"/>
          <w:i/>
          <w:sz w:val="28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m</m:t>
            </m:r>
          </m:e>
          <m:sup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sup>
        </m:sSup>
        <m:r>
          <w:rPr>
            <w:rFonts w:ascii="Cambria Math" w:hAnsi="Cambria Math" w:cs="Times New Roman"/>
            <w:sz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C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1-δ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β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 w:rsidR="0010176D" w:rsidRPr="00C52439">
        <w:rPr>
          <w:rFonts w:ascii="Times New Roman" w:eastAsiaTheme="minorEastAsia" w:hAnsi="Times New Roman" w:cs="Times New Roman"/>
          <w:i/>
          <w:sz w:val="28"/>
        </w:rPr>
        <w:t>.</w:t>
      </w:r>
      <w:r w:rsidR="0010176D" w:rsidRPr="00C52439">
        <w:rPr>
          <w:rFonts w:ascii="Times New Roman" w:eastAsiaTheme="minorEastAsia" w:hAnsi="Times New Roman" w:cs="Times New Roman"/>
          <w:i/>
          <w:sz w:val="28"/>
        </w:rPr>
        <w:tab/>
      </w:r>
      <w:r w:rsidR="0010176D" w:rsidRPr="00C52439">
        <w:rPr>
          <w:rFonts w:ascii="Times New Roman" w:eastAsiaTheme="minorEastAsia" w:hAnsi="Times New Roman" w:cs="Times New Roman"/>
          <w:i/>
          <w:sz w:val="28"/>
        </w:rPr>
        <w:tab/>
      </w:r>
      <w:r w:rsidR="00C52439" w:rsidRPr="00ED150C">
        <w:rPr>
          <w:rFonts w:ascii="Times New Roman" w:eastAsiaTheme="minorEastAsia" w:hAnsi="Times New Roman" w:cs="Times New Roman"/>
          <w:i/>
          <w:sz w:val="28"/>
        </w:rPr>
        <w:tab/>
      </w:r>
      <w:r w:rsidR="0010176D" w:rsidRPr="00C52439">
        <w:rPr>
          <w:rFonts w:ascii="Times New Roman" w:eastAsiaTheme="minorEastAsia" w:hAnsi="Times New Roman" w:cs="Times New Roman"/>
          <w:i/>
          <w:sz w:val="28"/>
        </w:rPr>
        <w:tab/>
      </w:r>
      <w:r w:rsidR="0010176D" w:rsidRPr="00C52439">
        <w:rPr>
          <w:rFonts w:ascii="Times New Roman" w:hAnsi="Times New Roman" w:cs="Times New Roman"/>
          <w:sz w:val="28"/>
        </w:rPr>
        <w:t xml:space="preserve"> (2)</w:t>
      </w:r>
    </w:p>
    <w:p w:rsidR="004D2631" w:rsidRPr="00C52439" w:rsidRDefault="004D2631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10176D" w:rsidRPr="00C52439" w:rsidRDefault="0010176D" w:rsidP="00DA715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 xml:space="preserve">В выражения (2) входят безразмерные параметры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</w:rPr>
              <m:t>β</m:t>
            </m:r>
          </m:sub>
        </m:sSub>
      </m:oMath>
      <w:r w:rsidRPr="00C52439">
        <w:rPr>
          <w:rFonts w:ascii="Times New Roman" w:hAnsi="Times New Roman" w:cs="Times New Roman"/>
          <w:sz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C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sub>
        </m:sSub>
      </m:oMath>
      <w:r w:rsidRPr="00C52439">
        <w:rPr>
          <w:rFonts w:ascii="Times New Roman" w:hAnsi="Times New Roman" w:cs="Times New Roman"/>
          <w:sz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</w:rPr>
          <m:t>δ</m:t>
        </m:r>
      </m:oMath>
      <w:r w:rsidRPr="00C52439">
        <w:rPr>
          <w:rFonts w:ascii="Times New Roman" w:hAnsi="Times New Roman" w:cs="Times New Roman"/>
          <w:sz w:val="28"/>
        </w:rPr>
        <w:t xml:space="preserve">. </w:t>
      </w:r>
    </w:p>
    <w:p w:rsidR="004D2631" w:rsidRPr="00C52439" w:rsidRDefault="0010176D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lastRenderedPageBreak/>
        <w:t>После подстановки выражений (2) в уравнение движения (1) получим</w:t>
      </w:r>
      <w:r w:rsidRPr="00C52439">
        <w:rPr>
          <w:rFonts w:ascii="Times New Roman" w:hAnsi="Times New Roman" w:cs="Times New Roman"/>
          <w:sz w:val="28"/>
        </w:rPr>
        <w:cr/>
      </w:r>
    </w:p>
    <w:p w:rsidR="004D2631" w:rsidRPr="00C52439" w:rsidRDefault="002A302E" w:rsidP="00DA71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m:oMath>
        <m:acc>
          <m:accPr>
            <m:chr m:val="̈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β</m:t>
            </m:r>
          </m:e>
        </m:acc>
        <m:r>
          <w:rPr>
            <w:rFonts w:ascii="Cambria Math" w:hAnsi="Cambria Math" w:cs="Times New Roman"/>
            <w:sz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β-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*</m:t>
                </m:r>
              </m:sub>
            </m:sSub>
          </m:e>
        </m:d>
        <m:r>
          <w:rPr>
            <w:rFonts w:ascii="Cambria Math" w:hAnsi="Cambria Math" w:cs="Times New Roman"/>
            <w:sz w:val="28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8"/>
          </w:rPr>
          <m:t>Ω</m:t>
        </m:r>
        <m:r>
          <w:rPr>
            <w:rFonts w:ascii="Cambria Math" w:hAnsi="Cambria Math" w:cs="Times New Roman"/>
            <w:sz w:val="28"/>
          </w:rPr>
          <m:t>β=μ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</w:rPr>
              <m:t>L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1-δ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e>
        </m:d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β</m:t>
            </m:r>
          </m:e>
        </m:acc>
        <m:r>
          <w:rPr>
            <w:rFonts w:ascii="Cambria Math" w:hAnsi="Cambria Math" w:cs="Times New Roman"/>
            <w:sz w:val="28"/>
          </w:rPr>
          <m:t>-μ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β</m:t>
            </m:r>
          </m:e>
        </m:acc>
        <m:r>
          <w:rPr>
            <w:rFonts w:ascii="Cambria Math" w:hAnsi="Cambria Math" w:cs="Times New Roman"/>
            <w:sz w:val="28"/>
          </w:rPr>
          <m:t xml:space="preserve"> </m:t>
        </m:r>
      </m:oMath>
      <w:r w:rsidR="0010176D" w:rsidRPr="00C52439">
        <w:rPr>
          <w:rFonts w:ascii="Times New Roman" w:eastAsiaTheme="minorEastAsia" w:hAnsi="Times New Roman" w:cs="Times New Roman"/>
          <w:i/>
          <w:sz w:val="28"/>
        </w:rPr>
        <w:t>,</w:t>
      </w:r>
    </w:p>
    <w:p w:rsidR="004D2631" w:rsidRPr="00ED150C" w:rsidRDefault="0010176D" w:rsidP="00DA715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 xml:space="preserve">где </w:t>
      </w:r>
    </w:p>
    <w:p w:rsidR="00BC49F5" w:rsidRPr="00ED150C" w:rsidRDefault="002A302E" w:rsidP="00DA71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k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I</m:t>
            </m:r>
          </m:den>
        </m:f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 w:rsidR="00AF6BD1" w:rsidRPr="00ED150C">
        <w:rPr>
          <w:rFonts w:ascii="Times New Roman" w:eastAsiaTheme="minorEastAsia" w:hAnsi="Times New Roman" w:cs="Times New Roman"/>
          <w:i/>
          <w:sz w:val="28"/>
        </w:rPr>
        <w:t>,</w:t>
      </w:r>
      <w:r w:rsidR="00C52439" w:rsidRPr="00ED150C">
        <w:rPr>
          <w:rFonts w:ascii="Times New Roman" w:eastAsiaTheme="minorEastAsia" w:hAnsi="Times New Roman" w:cs="Times New Roman"/>
          <w:i/>
          <w:sz w:val="28"/>
        </w:rPr>
        <w:t xml:space="preserve">   </w:t>
      </w:r>
      <w:r w:rsidR="00AF6BD1" w:rsidRPr="00ED150C">
        <w:rPr>
          <w:rFonts w:ascii="Times New Roman" w:eastAsiaTheme="minorEastAsia" w:hAnsi="Times New Roman" w:cs="Times New Roman"/>
          <w:i/>
          <w:sz w:val="28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 Ω</m:t>
        </m:r>
        <m:r>
          <w:rPr>
            <w:rFonts w:ascii="Cambria Math" w:eastAsiaTheme="minorEastAsia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ρ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2I</m:t>
            </m:r>
          </m:den>
        </m:f>
        <m:r>
          <w:rPr>
            <w:rFonts w:ascii="Cambria Math" w:hAnsi="Cambria Math" w:cs="Times New Roman"/>
            <w:sz w:val="28"/>
          </w:rPr>
          <m:t>LS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</w:rPr>
              <m:t>β</m:t>
            </m:r>
          </m:sub>
        </m:sSub>
        <m:r>
          <w:rPr>
            <w:rFonts w:ascii="Cambria Math" w:hAnsi="Cambria Math" w:cs="Times New Roman"/>
            <w:sz w:val="28"/>
          </w:rPr>
          <m:t xml:space="preserve"> </m:t>
        </m:r>
      </m:oMath>
      <w:r w:rsidR="00C52439" w:rsidRPr="00ED150C">
        <w:rPr>
          <w:rFonts w:ascii="Times New Roman" w:eastAsiaTheme="minorEastAsia" w:hAnsi="Times New Roman" w:cs="Times New Roman"/>
          <w:i/>
          <w:sz w:val="28"/>
        </w:rPr>
        <w:t xml:space="preserve">,  </w:t>
      </w:r>
      <w:r w:rsidR="00AF6BD1" w:rsidRPr="00ED150C">
        <w:rPr>
          <w:rFonts w:ascii="Times New Roman" w:eastAsiaTheme="minorEastAsia" w:hAnsi="Times New Roman" w:cs="Times New Roman"/>
          <w:i/>
          <w:sz w:val="28"/>
        </w:rPr>
        <w:t xml:space="preserve">     </w:t>
      </w:r>
      <m:oMath>
        <m:r>
          <w:rPr>
            <w:rFonts w:ascii="Cambria Math" w:hAnsi="Cambria Math" w:cs="Times New Roman"/>
            <w:sz w:val="28"/>
          </w:rPr>
          <m:t>μ=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ρ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</w:rPr>
              <m:t>S</m:t>
            </m:r>
          </m:num>
          <m:den>
            <m:r>
              <w:rPr>
                <w:rFonts w:ascii="Cambria Math" w:hAnsi="Cambria Math" w:cs="Times New Roman"/>
                <w:sz w:val="28"/>
              </w:rPr>
              <m:t>2I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C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sub>
        </m:sSub>
        <m:r>
          <w:rPr>
            <w:rFonts w:ascii="Cambria Math" w:hAnsi="Cambria Math" w:cs="Times New Roman"/>
            <w:sz w:val="28"/>
          </w:rPr>
          <m:t xml:space="preserve"> </m:t>
        </m:r>
      </m:oMath>
      <w:r w:rsidR="00AF6BD1" w:rsidRPr="00ED150C">
        <w:rPr>
          <w:rFonts w:ascii="Times New Roman" w:eastAsiaTheme="minorEastAsia" w:hAnsi="Times New Roman" w:cs="Times New Roman"/>
          <w:i/>
          <w:sz w:val="28"/>
        </w:rPr>
        <w:t>,</w:t>
      </w:r>
      <w:r w:rsidR="00AF6BD1" w:rsidRPr="00ED150C">
        <w:rPr>
          <w:rFonts w:ascii="Times New Roman" w:eastAsiaTheme="minorEastAsia" w:hAnsi="Times New Roman" w:cs="Times New Roman"/>
          <w:i/>
          <w:sz w:val="28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</w:rPr>
              <m:t>μI</m:t>
            </m:r>
          </m:den>
        </m:f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 w:rsidR="00AF6BD1" w:rsidRPr="00ED150C">
        <w:rPr>
          <w:rFonts w:ascii="Times New Roman" w:eastAsiaTheme="minorEastAsia" w:hAnsi="Times New Roman" w:cs="Times New Roman"/>
          <w:i/>
          <w:sz w:val="28"/>
        </w:rPr>
        <w:t>.</w:t>
      </w:r>
    </w:p>
    <w:p w:rsidR="004D2631" w:rsidRPr="00ED150C" w:rsidRDefault="004D2631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2631" w:rsidRPr="00C52439" w:rsidRDefault="00AF6BD1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 xml:space="preserve">Принимая, что момент упругих сил подвески намного больше составляющей аэродинамического момента сил, пропорциональной углу </w:t>
      </w:r>
      <m:oMath>
        <m:r>
          <w:rPr>
            <w:rFonts w:ascii="Cambria Math" w:hAnsi="Cambria Math" w:cs="Times New Roman"/>
            <w:sz w:val="28"/>
          </w:rPr>
          <m:t>β</m:t>
        </m:r>
      </m:oMath>
      <w:r w:rsidRPr="00C52439">
        <w:rPr>
          <w:rFonts w:ascii="Times New Roman" w:hAnsi="Times New Roman" w:cs="Times New Roman"/>
          <w:sz w:val="28"/>
        </w:rPr>
        <w:t>, придем к уравнению</w:t>
      </w:r>
      <w:r w:rsidRPr="00C52439">
        <w:rPr>
          <w:rFonts w:ascii="Times New Roman" w:hAnsi="Times New Roman" w:cs="Times New Roman"/>
          <w:sz w:val="28"/>
        </w:rPr>
        <w:cr/>
      </w:r>
    </w:p>
    <w:p w:rsidR="004D2631" w:rsidRPr="00C52439" w:rsidRDefault="002A302E" w:rsidP="00DA715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m:oMath>
        <m:acc>
          <m:accPr>
            <m:chr m:val="̈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β</m:t>
            </m:r>
          </m:e>
        </m:acc>
        <m:r>
          <w:rPr>
            <w:rFonts w:ascii="Cambria Math" w:hAnsi="Cambria Math" w:cs="Times New Roman"/>
            <w:sz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β-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*</m:t>
                </m:r>
              </m:sub>
            </m:sSub>
          </m:e>
        </m:d>
        <m:r>
          <w:rPr>
            <w:rFonts w:ascii="Cambria Math" w:hAnsi="Cambria Math" w:cs="Times New Roman"/>
            <w:sz w:val="28"/>
          </w:rPr>
          <m:t>=μ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v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1-δ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p>
                </m:sSup>
              </m:e>
            </m:d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  <m:r>
              <w:rPr>
                <w:rFonts w:ascii="Cambria Math" w:hAnsi="Cambria Math" w:cs="Times New Roman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b>
            </m:sSub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</m:acc>
          </m:e>
        </m:d>
      </m:oMath>
      <w:r w:rsidR="00183D7C" w:rsidRPr="00C52439">
        <w:rPr>
          <w:rFonts w:ascii="Times New Roman" w:eastAsiaTheme="minorEastAsia" w:hAnsi="Times New Roman" w:cs="Times New Roman"/>
          <w:sz w:val="28"/>
        </w:rPr>
        <w:t xml:space="preserve"> .</w:t>
      </w:r>
      <w:r w:rsidR="00183D7C" w:rsidRPr="00C52439">
        <w:rPr>
          <w:rFonts w:ascii="Times New Roman" w:eastAsiaTheme="minorEastAsia" w:hAnsi="Times New Roman" w:cs="Times New Roman"/>
          <w:sz w:val="28"/>
        </w:rPr>
        <w:tab/>
      </w:r>
      <w:r w:rsidR="00183D7C" w:rsidRPr="00C52439">
        <w:rPr>
          <w:rFonts w:ascii="Times New Roman" w:eastAsiaTheme="minorEastAsia" w:hAnsi="Times New Roman" w:cs="Times New Roman"/>
          <w:sz w:val="28"/>
        </w:rPr>
        <w:tab/>
      </w:r>
      <w:r w:rsidR="00183D7C" w:rsidRPr="00C52439">
        <w:rPr>
          <w:rFonts w:ascii="Times New Roman" w:eastAsiaTheme="minorEastAsia" w:hAnsi="Times New Roman" w:cs="Times New Roman"/>
          <w:sz w:val="28"/>
        </w:rPr>
        <w:tab/>
      </w:r>
      <w:r w:rsidR="00183D7C" w:rsidRPr="00C52439">
        <w:rPr>
          <w:rFonts w:ascii="Times New Roman" w:hAnsi="Times New Roman" w:cs="Times New Roman"/>
          <w:sz w:val="28"/>
        </w:rPr>
        <w:t>(3)</w:t>
      </w:r>
    </w:p>
    <w:p w:rsidR="004D2631" w:rsidRPr="00C52439" w:rsidRDefault="004D2631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50384" w:rsidRPr="001A6B46" w:rsidRDefault="00105E0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05E0F">
        <w:rPr>
          <w:rFonts w:ascii="Times New Roman" w:hAnsi="Times New Roman" w:cs="Times New Roman"/>
          <w:sz w:val="28"/>
        </w:rPr>
        <w:t>Для удобства, обозначим правую часть за</w:t>
      </w:r>
      <m:oMath>
        <m:r>
          <w:rPr>
            <w:rFonts w:ascii="Cambria Math" w:hAnsi="Cambria Math" w:cs="Times New Roman"/>
            <w:sz w:val="28"/>
          </w:rPr>
          <m:t xml:space="preserve"> μf(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β</m:t>
            </m:r>
          </m:e>
        </m:acc>
        <m:r>
          <w:rPr>
            <w:rFonts w:ascii="Cambria Math" w:hAnsi="Cambria Math" w:cs="Times New Roman"/>
            <w:sz w:val="28"/>
          </w:rPr>
          <m:t>,β)</m:t>
        </m:r>
      </m:oMath>
      <w:r w:rsidRPr="00105E0F">
        <w:rPr>
          <w:rFonts w:ascii="Times New Roman" w:hAnsi="Times New Roman" w:cs="Times New Roman"/>
          <w:sz w:val="28"/>
        </w:rPr>
        <w:t>, получим:</w:t>
      </w:r>
    </w:p>
    <w:p w:rsidR="00105E0F" w:rsidRPr="00050384" w:rsidRDefault="00105E0F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lang w:val="en-US"/>
        </w:rPr>
      </w:pPr>
      <w:r w:rsidRPr="00105E0F">
        <w:rPr>
          <w:rFonts w:ascii="Times New Roman" w:hAnsi="Times New Roman" w:cs="Times New Roman"/>
          <w:sz w:val="28"/>
        </w:rPr>
        <w:br/>
      </w:r>
      <m:oMathPara>
        <m:oMath>
          <m:acc>
            <m:accPr>
              <m:chr m:val="̈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β</m:t>
              </m:r>
            </m:e>
          </m:acc>
          <m:r>
            <w:rPr>
              <w:rFonts w:ascii="Cambria Math" w:hAnsi="Cambria Math" w:cs="Times New Roman"/>
              <w:sz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β-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*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</w:rPr>
            <m:t xml:space="preserve"> = μf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β</m:t>
                  </m:r>
                </m:e>
              </m:acc>
              <m:r>
                <w:rPr>
                  <w:rFonts w:ascii="Cambria Math" w:hAnsi="Cambria Math" w:cs="Times New Roman"/>
                  <w:sz w:val="28"/>
                </w:rPr>
                <m:t>,β</m:t>
              </m:r>
            </m:e>
          </m:d>
          <m:r>
            <w:rPr>
              <w:rFonts w:ascii="Cambria Math" w:hAnsi="Cambria Math" w:cs="Times New Roman"/>
              <w:sz w:val="28"/>
            </w:rPr>
            <m:t>.</m:t>
          </m:r>
        </m:oMath>
      </m:oMathPara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105E0F" w:rsidRDefault="00105E0F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w:r w:rsidRPr="00105E0F">
        <w:rPr>
          <w:rFonts w:ascii="Times New Roman" w:hAnsi="Times New Roman" w:cs="Times New Roman"/>
          <w:sz w:val="28"/>
        </w:rPr>
        <w:t>Обозначим</w:t>
      </w:r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050384" w:rsidRPr="00AC23C7" w:rsidRDefault="002A302E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i/>
          <w:sz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β</m:t>
              </m:r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 γ,</m:t>
          </m:r>
        </m:oMath>
      </m:oMathPara>
    </w:p>
    <w:p w:rsidR="00105E0F" w:rsidRPr="00050384" w:rsidRDefault="002A302E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i/>
          <w:sz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γ</m:t>
              </m:r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β-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*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</w:rPr>
            <m:t>= μf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γ,β</m:t>
              </m:r>
            </m:e>
          </m:d>
          <m:r>
            <w:rPr>
              <w:rFonts w:ascii="Cambria Math" w:hAnsi="Cambria Math" w:cs="Times New Roman"/>
              <w:sz w:val="28"/>
            </w:rPr>
            <m:t>.</m:t>
          </m:r>
        </m:oMath>
      </m:oMathPara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105E0F" w:rsidRDefault="00105E0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>Полагая μ малым параметром, систему уравнений (3) можно решать методом Крылова—Боголюбова в первом приближении [11].</w:t>
      </w:r>
    </w:p>
    <w:p w:rsidR="00105E0F" w:rsidRDefault="00105E0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en-US"/>
        </w:rPr>
      </w:pPr>
      <w:r w:rsidRPr="00105E0F">
        <w:rPr>
          <w:rFonts w:ascii="Times New Roman" w:hAnsi="Times New Roman" w:cs="Times New Roman"/>
          <w:sz w:val="28"/>
        </w:rPr>
        <w:t>Запишем решение в виде:</w:t>
      </w:r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105E0F" w:rsidRPr="00050384" w:rsidRDefault="00105E0F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i/>
          <w:sz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</w:rPr>
            <m:t>β=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*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+A</m:t>
          </m:r>
          <m:func>
            <m:funcPr>
              <m:ctrlPr>
                <w:rPr>
                  <w:rFonts w:ascii="Cambria Math" w:hAnsi="Cambria Math" w:cs="Times New Roman"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ωt+φ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lang w:val="en-US"/>
            </w:rPr>
            <m:t>.</m:t>
          </m:r>
        </m:oMath>
      </m:oMathPara>
    </w:p>
    <w:p w:rsidR="00050384" w:rsidRPr="00105E0F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105E0F" w:rsidRDefault="00105E0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en-US"/>
        </w:rPr>
      </w:pPr>
      <w:r w:rsidRPr="00105E0F">
        <w:rPr>
          <w:rFonts w:ascii="Times New Roman" w:hAnsi="Times New Roman" w:cs="Times New Roman"/>
          <w:sz w:val="28"/>
        </w:rPr>
        <w:lastRenderedPageBreak/>
        <w:t xml:space="preserve">Здесь амплитуда </w:t>
      </w:r>
      <m:oMath>
        <m:r>
          <w:rPr>
            <w:rFonts w:ascii="Cambria Math" w:hAnsi="Cambria Math" w:cs="Times New Roman"/>
            <w:sz w:val="28"/>
            <w:lang w:val="en-US"/>
          </w:rPr>
          <m:t>A</m:t>
        </m:r>
      </m:oMath>
      <w:r w:rsidRPr="00105E0F">
        <w:rPr>
          <w:rFonts w:ascii="Times New Roman" w:hAnsi="Times New Roman" w:cs="Times New Roman"/>
          <w:sz w:val="28"/>
        </w:rPr>
        <w:t xml:space="preserve"> и фаза </w:t>
      </w:r>
      <m:oMath>
        <m:r>
          <w:rPr>
            <w:rFonts w:ascii="Cambria Math" w:hAnsi="Cambria Math" w:cs="Times New Roman"/>
            <w:sz w:val="28"/>
            <w:lang w:val="en-US"/>
          </w:rPr>
          <m:t>φ</m:t>
        </m:r>
      </m:oMath>
      <w:r w:rsidRPr="00105E0F">
        <w:rPr>
          <w:rFonts w:ascii="Times New Roman" w:hAnsi="Times New Roman" w:cs="Times New Roman"/>
          <w:sz w:val="28"/>
        </w:rPr>
        <w:t xml:space="preserve"> </w:t>
      </w:r>
      <w:r w:rsidRPr="00C52439">
        <w:rPr>
          <w:rFonts w:ascii="Times New Roman" w:hAnsi="Times New Roman" w:cs="Times New Roman"/>
          <w:sz w:val="28"/>
        </w:rPr>
        <w:t>—</w:t>
      </w:r>
      <w:r w:rsidRPr="00105E0F">
        <w:rPr>
          <w:rFonts w:ascii="Times New Roman" w:hAnsi="Times New Roman" w:cs="Times New Roman"/>
          <w:sz w:val="28"/>
        </w:rPr>
        <w:t xml:space="preserve"> медленно меняющиеся функции временного параметра </w:t>
      </w:r>
      <m:oMath>
        <m:r>
          <w:rPr>
            <w:rFonts w:ascii="Cambria Math" w:hAnsi="Cambria Math" w:cs="Times New Roman"/>
            <w:sz w:val="28"/>
            <w:lang w:val="en-US"/>
          </w:rPr>
          <m:t>ωt</m:t>
        </m:r>
      </m:oMath>
      <w:r w:rsidRPr="00105E0F">
        <w:rPr>
          <w:rFonts w:ascii="Times New Roman" w:hAnsi="Times New Roman" w:cs="Times New Roman"/>
          <w:sz w:val="28"/>
        </w:rPr>
        <w:t>. На этом основывается ключевая идея модели. Амплитуда мало меняется за один период колебаний. Используя это предположение, имеем:</w:t>
      </w:r>
    </w:p>
    <w:p w:rsidR="00050384" w:rsidRPr="00050384" w:rsidRDefault="00050384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en-US"/>
        </w:rPr>
      </w:pPr>
    </w:p>
    <w:p w:rsidR="00050384" w:rsidRPr="00050384" w:rsidRDefault="00105E0F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</w:rPr>
            <m:t>γ=- Aω</m:t>
          </m:r>
          <m:r>
            <m:rPr>
              <m:sty m:val="p"/>
            </m:rPr>
            <w:rPr>
              <w:rFonts w:ascii="Cambria Math" w:hAnsi="Cambria Math" w:cs="Times New Roman"/>
              <w:sz w:val="28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ωt+φ</m:t>
              </m:r>
            </m:e>
          </m:d>
          <m:r>
            <w:rPr>
              <w:rFonts w:ascii="Cambria Math" w:hAnsi="Cambria Math" w:cs="Times New Roman"/>
              <w:sz w:val="28"/>
              <w:lang w:val="en-US"/>
            </w:rPr>
            <m:t>,</m:t>
          </m:r>
        </m:oMath>
      </m:oMathPara>
    </w:p>
    <w:p w:rsidR="00050384" w:rsidRPr="00050384" w:rsidRDefault="002A302E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β</m:t>
              </m:r>
            </m:e>
          </m:acc>
          <m:r>
            <w:rPr>
              <w:rFonts w:ascii="Cambria Math" w:hAnsi="Cambria Math" w:cs="Times New Roman"/>
              <w:sz w:val="28"/>
            </w:rPr>
            <m:t xml:space="preserve">= 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A</m:t>
              </m:r>
            </m:e>
          </m:acc>
          <m:func>
            <m:func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ωt+φ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lang w:val="en-US"/>
            </w:rPr>
            <m:t>-</m:t>
          </m:r>
          <m:r>
            <w:rPr>
              <w:rFonts w:ascii="Cambria Math" w:hAnsi="Cambria Math" w:cs="Times New Roman"/>
              <w:sz w:val="28"/>
            </w:rPr>
            <m:t xml:space="preserve"> Aω</m:t>
          </m:r>
          <m:r>
            <m:rPr>
              <m:sty m:val="p"/>
            </m:rPr>
            <w:rPr>
              <w:rFonts w:ascii="Cambria Math" w:hAnsi="Cambria Math" w:cs="Times New Roman"/>
              <w:sz w:val="28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ωt+φ</m:t>
              </m:r>
            </m:e>
          </m:d>
          <m:r>
            <w:rPr>
              <w:rFonts w:ascii="Cambria Math" w:hAnsi="Cambria Math" w:cs="Times New Roman"/>
              <w:sz w:val="28"/>
              <w:lang w:val="en-US"/>
            </w:rPr>
            <m:t>-</m:t>
          </m:r>
          <m:r>
            <w:rPr>
              <w:rFonts w:ascii="Cambria Math" w:hAnsi="Cambria Math" w:cs="Times New Roman"/>
              <w:sz w:val="28"/>
            </w:rPr>
            <m:t xml:space="preserve"> A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φ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 w:val="28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ωt+φ</m:t>
              </m:r>
            </m:e>
          </m:d>
          <m:r>
            <w:rPr>
              <w:rFonts w:ascii="Cambria Math" w:hAnsi="Cambria Math" w:cs="Times New Roman"/>
              <w:sz w:val="28"/>
              <w:lang w:val="en-US"/>
            </w:rPr>
            <m:t>,</m:t>
          </m:r>
        </m:oMath>
      </m:oMathPara>
    </w:p>
    <w:p w:rsidR="00105E0F" w:rsidRDefault="002A302E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γ</m:t>
            </m:r>
          </m:e>
        </m:acc>
        <m:r>
          <w:rPr>
            <w:rFonts w:ascii="Cambria Math" w:hAnsi="Cambria Math" w:cs="Times New Roman"/>
            <w:sz w:val="28"/>
            <w:lang w:val="en-US"/>
          </w:rPr>
          <m:t xml:space="preserve">= - 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</w:rPr>
          <m:t>ω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en-US"/>
              </w:rPr>
              <m:t>ωt+φ</m:t>
            </m:r>
          </m:e>
        </m:d>
        <m:r>
          <w:rPr>
            <w:rFonts w:ascii="Cambria Math" w:hAnsi="Cambria Math" w:cs="Times New Roman"/>
            <w:sz w:val="28"/>
            <w:lang w:val="en-US"/>
          </w:rPr>
          <m:t>-A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cos</m:t>
        </m:r>
        <m:r>
          <w:rPr>
            <w:rFonts w:ascii="Cambria Math" w:hAnsi="Cambria Math" w:cs="Times New Roman"/>
            <w:sz w:val="28"/>
            <w:lang w:val="en-US"/>
          </w:rPr>
          <m:t xml:space="preserve">⁡(ωt+φ)- </m:t>
        </m:r>
        <m:r>
          <w:rPr>
            <w:rFonts w:ascii="Cambria Math" w:hAnsi="Cambria Math" w:cs="Times New Roman"/>
            <w:sz w:val="28"/>
          </w:rPr>
          <m:t>A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φ</m:t>
            </m:r>
          </m:e>
        </m:acc>
        <m:r>
          <w:rPr>
            <w:rFonts w:ascii="Cambria Math" w:hAnsi="Cambria Math" w:cs="Times New Roman"/>
            <w:sz w:val="28"/>
            <w:lang w:val="en-US"/>
          </w:rPr>
          <m:t>ω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cos⁡</m:t>
        </m:r>
        <m:r>
          <w:rPr>
            <w:rFonts w:ascii="Cambria Math" w:hAnsi="Cambria Math" w:cs="Times New Roman"/>
            <w:sz w:val="28"/>
            <w:lang w:val="en-US"/>
          </w:rPr>
          <m:t>(ωt+φ)</m:t>
        </m:r>
      </m:oMath>
      <w:r w:rsidR="00105E0F" w:rsidRPr="001A6B46">
        <w:rPr>
          <w:rFonts w:ascii="Times New Roman" w:hAnsi="Times New Roman" w:cs="Times New Roman"/>
          <w:sz w:val="28"/>
          <w:lang w:val="en-US"/>
        </w:rPr>
        <w:t>.</w:t>
      </w:r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105E0F" w:rsidRDefault="00105E0F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w:r w:rsidRPr="00105E0F">
        <w:rPr>
          <w:rFonts w:ascii="Times New Roman" w:hAnsi="Times New Roman" w:cs="Times New Roman"/>
          <w:sz w:val="28"/>
        </w:rPr>
        <w:t>После подстановки получаем:</w:t>
      </w:r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050384" w:rsidRPr="00050384" w:rsidRDefault="002A302E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A</m:t>
              </m:r>
            </m:e>
          </m:acc>
          <m:func>
            <m:func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ωt+φ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lang w:val="en-US"/>
            </w:rPr>
            <m:t>-</m:t>
          </m:r>
          <m:r>
            <w:rPr>
              <w:rFonts w:ascii="Cambria Math" w:hAnsi="Cambria Math" w:cs="Times New Roman"/>
              <w:sz w:val="28"/>
            </w:rPr>
            <m:t xml:space="preserve"> Aω</m:t>
          </m:r>
          <m:r>
            <m:rPr>
              <m:sty m:val="p"/>
            </m:rPr>
            <w:rPr>
              <w:rFonts w:ascii="Cambria Math" w:hAnsi="Cambria Math" w:cs="Times New Roman"/>
              <w:sz w:val="28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ωt+φ</m:t>
              </m:r>
            </m:e>
          </m:d>
          <m:r>
            <w:rPr>
              <w:rFonts w:ascii="Cambria Math" w:hAnsi="Cambria Math" w:cs="Times New Roman"/>
              <w:sz w:val="28"/>
              <w:lang w:val="en-US"/>
            </w:rPr>
            <m:t>-</m:t>
          </m:r>
          <m:r>
            <w:rPr>
              <w:rFonts w:ascii="Cambria Math" w:hAnsi="Cambria Math" w:cs="Times New Roman"/>
              <w:sz w:val="28"/>
            </w:rPr>
            <m:t xml:space="preserve"> A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φ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 w:val="28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ωt+φ</m:t>
              </m:r>
            </m:e>
          </m:d>
          <m:r>
            <w:rPr>
              <w:rFonts w:ascii="Cambria Math" w:hAnsi="Cambria Math" w:cs="Times New Roman"/>
              <w:sz w:val="28"/>
              <w:lang w:val="en-US"/>
            </w:rPr>
            <m:t xml:space="preserve">= </m:t>
          </m:r>
          <m:r>
            <w:rPr>
              <w:rFonts w:ascii="Cambria Math" w:hAnsi="Cambria Math" w:cs="Times New Roman"/>
              <w:sz w:val="28"/>
            </w:rPr>
            <m:t>- Aω</m:t>
          </m:r>
          <m:r>
            <m:rPr>
              <m:sty m:val="p"/>
            </m:rPr>
            <w:rPr>
              <w:rFonts w:ascii="Cambria Math" w:hAnsi="Cambria Math" w:cs="Times New Roman"/>
              <w:sz w:val="28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ωt+φ</m:t>
              </m:r>
            </m:e>
          </m:d>
          <m:r>
            <w:rPr>
              <w:rFonts w:ascii="Cambria Math" w:hAnsi="Cambria Math" w:cs="Times New Roman"/>
              <w:sz w:val="28"/>
              <w:lang w:val="en-US"/>
            </w:rPr>
            <m:t>,</m:t>
          </m:r>
        </m:oMath>
      </m:oMathPara>
    </w:p>
    <w:p w:rsidR="00105E0F" w:rsidRPr="00050384" w:rsidRDefault="00105E0F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</w:rPr>
            <m:t xml:space="preserve">- 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A</m:t>
              </m:r>
            </m:e>
          </m:acc>
          <m:r>
            <w:rPr>
              <w:rFonts w:ascii="Cambria Math" w:hAnsi="Cambria Math" w:cs="Times New Roman"/>
              <w:sz w:val="28"/>
            </w:rPr>
            <m:t>ω</m:t>
          </m:r>
          <m:r>
            <m:rPr>
              <m:sty m:val="p"/>
            </m:rPr>
            <w:rPr>
              <w:rFonts w:ascii="Cambria Math" w:hAnsi="Cambria Math" w:cs="Times New Roman"/>
              <w:sz w:val="28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ωt+φ</m:t>
              </m:r>
            </m:e>
          </m:d>
          <m:r>
            <w:rPr>
              <w:rFonts w:ascii="Cambria Math" w:hAnsi="Cambria Math" w:cs="Times New Roman"/>
              <w:sz w:val="28"/>
              <w:lang w:val="en-US"/>
            </w:rPr>
            <m:t>-A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  <w:lang w:val="en-US"/>
                </w:rPr>
                <m:t>2</m:t>
              </m:r>
            </m:sup>
          </m:sSup>
          <m:func>
            <m:func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ωt+φ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lang w:val="en-US"/>
            </w:rPr>
            <m:t>-</m:t>
          </m:r>
          <m:r>
            <w:rPr>
              <w:rFonts w:ascii="Cambria Math" w:hAnsi="Cambria Math" w:cs="Times New Roman"/>
              <w:sz w:val="28"/>
            </w:rPr>
            <m:t>A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φ</m:t>
              </m:r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ω</m:t>
          </m:r>
          <m:func>
            <m:funcPr>
              <m:ctrlPr>
                <w:rPr>
                  <w:rFonts w:ascii="Cambria Math" w:hAnsi="Cambria Math" w:cs="Times New Roman"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ωt+φ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</w:rPr>
            <m:t>A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ωt+φ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</w:rPr>
            <m:t xml:space="preserve"> μf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γ,β</m:t>
              </m:r>
            </m:e>
          </m:d>
          <m:r>
            <w:rPr>
              <w:rFonts w:ascii="Cambria Math" w:hAnsi="Cambria Math" w:cs="Times New Roman"/>
              <w:sz w:val="28"/>
            </w:rPr>
            <m:t>.</m:t>
          </m:r>
        </m:oMath>
      </m:oMathPara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105E0F" w:rsidRDefault="00105E0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en-US"/>
        </w:rPr>
      </w:pPr>
      <w:r w:rsidRPr="00105E0F">
        <w:rPr>
          <w:rFonts w:ascii="Times New Roman" w:hAnsi="Times New Roman" w:cs="Times New Roman"/>
          <w:sz w:val="28"/>
        </w:rPr>
        <w:t xml:space="preserve">Преобразуем данные уравнения: умножим первое уравнение на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cos</m:t>
        </m:r>
        <m:r>
          <w:rPr>
            <w:rFonts w:ascii="Cambria Math" w:hAnsi="Cambria Math" w:cs="Times New Roman"/>
            <w:sz w:val="28"/>
          </w:rPr>
          <m:t>⁡(</m:t>
        </m:r>
        <m:r>
          <w:rPr>
            <w:rFonts w:ascii="Cambria Math" w:hAnsi="Cambria Math" w:cs="Times New Roman"/>
            <w:sz w:val="28"/>
            <w:lang w:val="en-US"/>
          </w:rPr>
          <m:t>ωt</m:t>
        </m:r>
        <m:r>
          <w:rPr>
            <w:rFonts w:ascii="Cambria Math" w:hAnsi="Cambria Math" w:cs="Times New Roman"/>
            <w:sz w:val="28"/>
          </w:rPr>
          <m:t>+</m:t>
        </m:r>
        <m:r>
          <w:rPr>
            <w:rFonts w:ascii="Cambria Math" w:hAnsi="Cambria Math" w:cs="Times New Roman"/>
            <w:sz w:val="28"/>
            <w:lang w:val="en-US"/>
          </w:rPr>
          <m:t>φ</m:t>
        </m:r>
        <m:r>
          <w:rPr>
            <w:rFonts w:ascii="Cambria Math" w:hAnsi="Cambria Math" w:cs="Times New Roman"/>
            <w:sz w:val="28"/>
          </w:rPr>
          <m:t>)</m:t>
        </m:r>
      </m:oMath>
      <w:r w:rsidRPr="00105E0F">
        <w:rPr>
          <w:rFonts w:ascii="Times New Roman" w:hAnsi="Times New Roman" w:cs="Times New Roman"/>
          <w:sz w:val="28"/>
        </w:rPr>
        <w:t>, второе уравнение на</w:t>
      </w:r>
      <m:oMath>
        <m:r>
          <w:rPr>
            <w:rFonts w:ascii="Cambria Math" w:hAnsi="Cambria Math" w:cs="Times New Roman"/>
            <w:sz w:val="28"/>
          </w:rPr>
          <m:t xml:space="preserve"> –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⁡</m:t>
            </m:r>
            <m:r>
              <w:rPr>
                <w:rFonts w:ascii="Cambria Math" w:hAnsi="Cambria Math" w:cs="Times New Roman"/>
                <w:sz w:val="28"/>
              </w:rPr>
              <m:t>(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ωt</m:t>
            </m:r>
            <m:r>
              <w:rPr>
                <w:rFonts w:ascii="Cambria Math" w:hAnsi="Cambria Math" w:cs="Times New Roman"/>
                <w:sz w:val="28"/>
              </w:rPr>
              <m:t>+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φ</m:t>
            </m:r>
            <m:r>
              <w:rPr>
                <w:rFonts w:ascii="Cambria Math" w:hAnsi="Cambria Math" w:cs="Times New Roman"/>
                <w:sz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28"/>
              </w:rPr>
              <m:t>ω</m:t>
            </m:r>
          </m:den>
        </m:f>
      </m:oMath>
      <w:r w:rsidRPr="00105E0F">
        <w:rPr>
          <w:rFonts w:ascii="Times New Roman" w:hAnsi="Times New Roman" w:cs="Times New Roman"/>
          <w:sz w:val="28"/>
        </w:rPr>
        <w:t xml:space="preserve"> и сложим. В итоге получим:</w:t>
      </w:r>
    </w:p>
    <w:p w:rsidR="00050384" w:rsidRPr="00050384" w:rsidRDefault="00050384" w:rsidP="00DA715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lang w:val="en-US"/>
        </w:rPr>
      </w:pPr>
    </w:p>
    <w:p w:rsidR="00105E0F" w:rsidRPr="00050384" w:rsidRDefault="002A302E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 xml:space="preserve">A </m:t>
              </m:r>
            </m:e>
          </m:acc>
          <m:r>
            <w:rPr>
              <w:rFonts w:ascii="Cambria Math" w:hAnsi="Cambria Math" w:cs="Times New Roman"/>
              <w:sz w:val="28"/>
            </w:rPr>
            <m:t xml:space="preserve">= -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sin</m:t>
                  </m:r>
                  <m:ctrlPr>
                    <w:rPr>
                      <w:rFonts w:ascii="Cambria Math" w:hAnsi="Cambria Math" w:cs="Times New Roman"/>
                      <w:sz w:val="28"/>
                      <w:lang w:val="en-US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 w:cs="Times New Roman"/>
                          <w:sz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φ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 w:cs="Times New Roman"/>
                  <w:sz w:val="28"/>
                </w:rPr>
                <m:t>ω</m:t>
              </m:r>
            </m:den>
          </m:f>
          <m:r>
            <w:rPr>
              <w:rFonts w:ascii="Cambria Math" w:hAnsi="Cambria Math" w:cs="Times New Roman"/>
              <w:sz w:val="28"/>
            </w:rPr>
            <m:t>μf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γ,β</m:t>
              </m:r>
            </m:e>
          </m:d>
          <m:r>
            <w:rPr>
              <w:rFonts w:ascii="Cambria Math" w:hAnsi="Cambria Math" w:cs="Times New Roman"/>
              <w:sz w:val="28"/>
            </w:rPr>
            <m:t>.</m:t>
          </m:r>
        </m:oMath>
      </m:oMathPara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105E0F" w:rsidRPr="001A6B46" w:rsidRDefault="00105E0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05E0F">
        <w:rPr>
          <w:rFonts w:ascii="Times New Roman" w:hAnsi="Times New Roman" w:cs="Times New Roman"/>
          <w:sz w:val="28"/>
        </w:rPr>
        <w:t xml:space="preserve">Аналогично, умножая первое уравнение на </w:t>
      </w:r>
      <m:oMath>
        <m:r>
          <w:rPr>
            <w:rFonts w:ascii="Cambria Math" w:hAnsi="Cambria Math" w:cs="Times New Roman"/>
            <w:sz w:val="28"/>
          </w:rPr>
          <m:t xml:space="preserve">– 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sin</m:t>
        </m:r>
        <m:r>
          <w:rPr>
            <w:rFonts w:ascii="Cambria Math" w:hAnsi="Cambria Math" w:cs="Times New Roman"/>
            <w:sz w:val="28"/>
          </w:rPr>
          <m:t>(</m:t>
        </m:r>
        <m:r>
          <w:rPr>
            <w:rFonts w:ascii="Cambria Math" w:hAnsi="Cambria Math" w:cs="Times New Roman"/>
            <w:sz w:val="28"/>
            <w:lang w:val="en-US"/>
          </w:rPr>
          <m:t>ωt</m:t>
        </m:r>
        <m:r>
          <w:rPr>
            <w:rFonts w:ascii="Cambria Math" w:hAnsi="Cambria Math" w:cs="Times New Roman"/>
            <w:sz w:val="28"/>
          </w:rPr>
          <m:t>+</m:t>
        </m:r>
        <m:r>
          <w:rPr>
            <w:rFonts w:ascii="Cambria Math" w:hAnsi="Cambria Math" w:cs="Times New Roman"/>
            <w:sz w:val="28"/>
            <w:lang w:val="en-US"/>
          </w:rPr>
          <m:t>φ</m:t>
        </m:r>
        <m:r>
          <w:rPr>
            <w:rFonts w:ascii="Cambria Math" w:hAnsi="Cambria Math" w:cs="Times New Roman"/>
            <w:sz w:val="28"/>
          </w:rPr>
          <m:t>)</m:t>
        </m:r>
      </m:oMath>
      <w:r w:rsidRPr="00105E0F">
        <w:rPr>
          <w:rFonts w:ascii="Times New Roman" w:hAnsi="Times New Roman" w:cs="Times New Roman"/>
          <w:sz w:val="28"/>
        </w:rPr>
        <w:t>, второе на</w:t>
      </w:r>
      <m:oMath>
        <m:r>
          <w:rPr>
            <w:rFonts w:ascii="Cambria Math" w:hAnsi="Cambria Math" w:cs="Times New Roman"/>
            <w:sz w:val="28"/>
          </w:rPr>
          <m:t xml:space="preserve"> –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⁡</m:t>
            </m:r>
            <m:r>
              <w:rPr>
                <w:rFonts w:ascii="Cambria Math" w:hAnsi="Cambria Math" w:cs="Times New Roman"/>
                <w:sz w:val="28"/>
              </w:rPr>
              <m:t>(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ωt</m:t>
            </m:r>
            <m:r>
              <w:rPr>
                <w:rFonts w:ascii="Cambria Math" w:hAnsi="Cambria Math" w:cs="Times New Roman"/>
                <w:sz w:val="28"/>
              </w:rPr>
              <m:t>+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φ</m:t>
            </m:r>
            <m:r>
              <w:rPr>
                <w:rFonts w:ascii="Cambria Math" w:hAnsi="Cambria Math" w:cs="Times New Roman"/>
                <w:sz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28"/>
              </w:rPr>
              <m:t>ω</m:t>
            </m:r>
          </m:den>
        </m:f>
      </m:oMath>
      <w:r w:rsidRPr="00105E0F">
        <w:rPr>
          <w:rFonts w:ascii="Times New Roman" w:hAnsi="Times New Roman" w:cs="Times New Roman"/>
          <w:sz w:val="28"/>
        </w:rPr>
        <w:t xml:space="preserve"> и складывая, получаем</w:t>
      </w:r>
    </w:p>
    <w:p w:rsidR="00050384" w:rsidRPr="001A6B46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105E0F" w:rsidRPr="00050384" w:rsidRDefault="00105E0F" w:rsidP="00DA7155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</w:rPr>
            <m:t>A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 xml:space="preserve">φ </m:t>
              </m:r>
            </m:e>
          </m:acc>
          <m:r>
            <w:rPr>
              <w:rFonts w:ascii="Cambria Math" w:hAnsi="Cambria Math" w:cs="Times New Roman"/>
              <w:sz w:val="28"/>
            </w:rPr>
            <m:t xml:space="preserve">= -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cos</m:t>
                  </m:r>
                  <m:ctrlPr>
                    <w:rPr>
                      <w:rFonts w:ascii="Cambria Math" w:hAnsi="Cambria Math" w:cs="Times New Roman"/>
                      <w:sz w:val="28"/>
                      <w:lang w:val="en-US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 w:cs="Times New Roman"/>
                          <w:sz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φ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 w:cs="Times New Roman"/>
                  <w:sz w:val="28"/>
                </w:rPr>
                <m:t>ω</m:t>
              </m:r>
            </m:den>
          </m:f>
          <m:r>
            <w:rPr>
              <w:rFonts w:ascii="Cambria Math" w:hAnsi="Cambria Math" w:cs="Times New Roman"/>
              <w:sz w:val="28"/>
            </w:rPr>
            <m:t>μf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γ,β</m:t>
              </m:r>
            </m:e>
          </m:d>
          <m:r>
            <w:rPr>
              <w:rFonts w:ascii="Cambria Math" w:hAnsi="Cambria Math" w:cs="Times New Roman"/>
              <w:sz w:val="28"/>
            </w:rPr>
            <m:t>.</m:t>
          </m:r>
        </m:oMath>
      </m:oMathPara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105E0F" w:rsidRPr="00471394" w:rsidRDefault="00105E0F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105E0F">
        <w:rPr>
          <w:rFonts w:ascii="Times New Roman" w:hAnsi="Times New Roman" w:cs="Times New Roman"/>
          <w:sz w:val="28"/>
        </w:rPr>
        <w:t>После подстановки</w:t>
      </w:r>
      <w:r w:rsidR="00471394">
        <w:rPr>
          <w:rFonts w:ascii="Times New Roman" w:hAnsi="Times New Roman" w:cs="Times New Roman"/>
          <w:sz w:val="28"/>
        </w:rPr>
        <w:t xml:space="preserve"> </w:t>
      </w:r>
      <m:oMath>
        <m:r>
          <w:rPr>
            <w:rFonts w:ascii="Cambria Math" w:hAnsi="Cambria Math" w:cs="Times New Roman"/>
            <w:sz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β</m:t>
                </m:r>
              </m:e>
            </m:acc>
            <m:r>
              <w:rPr>
                <w:rFonts w:ascii="Cambria Math" w:hAnsi="Cambria Math" w:cs="Times New Roman"/>
                <w:sz w:val="28"/>
              </w:rPr>
              <m:t>,β</m:t>
            </m:r>
          </m:e>
        </m:d>
      </m:oMath>
      <w:r w:rsidR="00471394">
        <w:rPr>
          <w:rFonts w:ascii="Times New Roman" w:eastAsiaTheme="minorEastAsia" w:hAnsi="Times New Roman" w:cs="Times New Roman"/>
          <w:sz w:val="28"/>
        </w:rPr>
        <w:t xml:space="preserve">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β</m:t>
            </m:r>
          </m:e>
        </m:acc>
      </m:oMath>
      <w:r w:rsidR="00471394">
        <w:rPr>
          <w:rFonts w:ascii="Times New Roman" w:eastAsiaTheme="minorEastAsia" w:hAnsi="Times New Roman" w:cs="Times New Roman"/>
          <w:sz w:val="28"/>
        </w:rPr>
        <w:t xml:space="preserve"> и </w:t>
      </w:r>
      <m:oMath>
        <m:r>
          <w:rPr>
            <w:rFonts w:ascii="Cambria Math" w:hAnsi="Cambria Math" w:cs="Times New Roman"/>
            <w:sz w:val="28"/>
          </w:rPr>
          <m:t>β</m:t>
        </m:r>
      </m:oMath>
      <w:r w:rsidRPr="00105E0F">
        <w:rPr>
          <w:rFonts w:ascii="Times New Roman" w:hAnsi="Times New Roman" w:cs="Times New Roman"/>
          <w:sz w:val="28"/>
        </w:rPr>
        <w:t xml:space="preserve"> находим:</w:t>
      </w:r>
    </w:p>
    <w:p w:rsidR="00050384" w:rsidRPr="0047139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105E0F" w:rsidRPr="00471394" w:rsidRDefault="002A302E" w:rsidP="00DA71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A </m:t>
            </m:r>
          </m:e>
        </m:acc>
        <m:r>
          <w:rPr>
            <w:rFonts w:ascii="Cambria Math" w:hAnsi="Cambria Math" w:cs="Times New Roman"/>
            <w:sz w:val="28"/>
          </w:rPr>
          <m:t>= -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μ</m:t>
            </m:r>
            <m:func>
              <m:funcPr>
                <m:ctrlPr>
                  <w:rPr>
                    <w:rFonts w:ascii="Cambria Math" w:hAnsi="Cambria Math" w:cs="Times New Roman"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sin</m:t>
                </m: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ωt</m:t>
                    </m:r>
                    <m:r>
                      <w:rPr>
                        <w:rFonts w:ascii="Cambria Math" w:hAnsi="Cambria Math" w:cs="Times New Roman"/>
                        <w:sz w:val="28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φ</m:t>
                    </m:r>
                  </m:e>
                </m:d>
              </m:e>
            </m:func>
          </m:num>
          <m:den>
            <m:r>
              <w:rPr>
                <w:rFonts w:ascii="Cambria Math" w:hAnsi="Cambria Math" w:cs="Times New Roman"/>
                <w:sz w:val="28"/>
              </w:rPr>
              <m:t>ω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v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1-δ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</w:rPr>
                              <m:t>*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A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ωt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φ</m:t>
                                </m:r>
                              </m:e>
                            </m:d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p>
                </m:sSup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A</m:t>
                    </m:r>
                  </m:e>
                </m:acc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ωt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φ</m:t>
                        </m:r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</w:rPr>
                  <m:t>- Aω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ωt</m:t>
                    </m:r>
                    <m:r>
                      <w:rPr>
                        <w:rFonts w:ascii="Cambria Math" w:hAnsi="Cambria Math" w:cs="Times New Roman"/>
                        <w:sz w:val="28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φ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</w:rPr>
                  <m:t>- A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φ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ωt</m:t>
                    </m:r>
                    <m:r>
                      <w:rPr>
                        <w:rFonts w:ascii="Cambria Math" w:hAnsi="Cambria Math" w:cs="Times New Roman"/>
                        <w:sz w:val="28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φ</m:t>
                    </m:r>
                  </m:e>
                </m:d>
              </m:e>
            </m:d>
            <m:r>
              <w:rPr>
                <w:rFonts w:ascii="Cambria Math" w:hAnsi="Cambria Math" w:cs="Times New Roman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A</m:t>
                    </m:r>
                  </m:e>
                </m:acc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ωt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φ</m:t>
                        </m:r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</w:rPr>
                  <m:t>- Aω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ωt</m:t>
                    </m:r>
                    <m:r>
                      <w:rPr>
                        <w:rFonts w:ascii="Cambria Math" w:hAnsi="Cambria Math" w:cs="Times New Roman"/>
                        <w:sz w:val="28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φ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</w:rPr>
                  <m:t>- A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φ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ωt</m:t>
                    </m:r>
                    <m:r>
                      <w:rPr>
                        <w:rFonts w:ascii="Cambria Math" w:hAnsi="Cambria Math" w:cs="Times New Roman"/>
                        <w:sz w:val="28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φ</m:t>
                    </m:r>
                  </m:e>
                </m:d>
              </m:e>
            </m:d>
          </m:e>
        </m:d>
      </m:oMath>
      <w:r w:rsidR="00105E0F" w:rsidRPr="00471394">
        <w:rPr>
          <w:rFonts w:ascii="Times New Roman" w:hAnsi="Times New Roman" w:cs="Times New Roman"/>
          <w:sz w:val="28"/>
        </w:rPr>
        <w:t>,</w:t>
      </w:r>
    </w:p>
    <w:p w:rsidR="00105E0F" w:rsidRPr="00050384" w:rsidRDefault="00105E0F" w:rsidP="00DA7155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</w:rPr>
            <m:t>A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</w:rPr>
                <m:t>φ</m:t>
              </m:r>
            </m:e>
          </m:acc>
          <m:r>
            <w:rPr>
              <w:rFonts w:ascii="Cambria Math" w:hAnsi="Cambria Math" w:cs="Times New Roman"/>
              <w:sz w:val="28"/>
            </w:rPr>
            <m:t xml:space="preserve">=-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</w:rPr>
                <m:t>μ</m:t>
              </m:r>
              <m:func>
                <m:funcPr>
                  <m:ctrlPr>
                    <w:rPr>
                      <w:rFonts w:ascii="Cambria Math" w:hAnsi="Cambria Math" w:cs="Times New Roman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cos</m:t>
                  </m:r>
                  <m:ctrlPr>
                    <w:rPr>
                      <w:rFonts w:ascii="Cambria Math" w:hAnsi="Cambria Math" w:cs="Times New Roman"/>
                      <w:sz w:val="28"/>
                      <w:lang w:val="en-US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 w:cs="Times New Roman"/>
                          <w:sz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φ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 w:cs="Times New Roman"/>
                  <w:sz w:val="28"/>
                </w:rPr>
                <m:t>ω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v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L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1-δ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*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lang w:val="en-US"/>
                            </w:rPr>
                            <m:t>A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lang w:val="en-US"/>
                                    </w:rPr>
                                    <m:t>ωt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lang w:val="en-US"/>
                                    </w:rPr>
                                    <m:t>φ</m:t>
                                  </m:r>
                                </m:e>
                              </m:d>
                            </m:e>
                          </m:func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</w:rPr>
                        <m:t>2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A</m:t>
                      </m:r>
                    </m:e>
                  </m:acc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lang w:val="en-US"/>
                            </w:rPr>
                            <m:t>ωt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lang w:val="en-US"/>
                            </w:rPr>
                            <m:t>φ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</w:rPr>
                    <m:t>- Aω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 w:cs="Times New Roman"/>
                          <w:sz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φ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</w:rPr>
                    <m:t>- A</m:t>
                  </m:r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φ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 w:cs="Times New Roman"/>
                          <w:sz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φ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A</m:t>
                      </m:r>
                    </m:e>
                  </m:acc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lang w:val="en-US"/>
                            </w:rPr>
                            <m:t>ωt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lang w:val="en-US"/>
                            </w:rPr>
                            <m:t>φ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</w:rPr>
                    <m:t>- Aω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 w:cs="Times New Roman"/>
                          <w:sz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φ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</w:rPr>
                    <m:t>- A</m:t>
                  </m:r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φ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 w:cs="Times New Roman"/>
                          <w:sz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φ</m:t>
                      </m:r>
                    </m:e>
                  </m:d>
                </m:e>
              </m:d>
            </m:e>
          </m:d>
          <m:r>
            <w:rPr>
              <w:rFonts w:ascii="Cambria Math" w:hAnsi="Cambria Math" w:cs="Times New Roman"/>
              <w:sz w:val="28"/>
            </w:rPr>
            <m:t xml:space="preserve"> .</m:t>
          </m:r>
        </m:oMath>
      </m:oMathPara>
    </w:p>
    <w:p w:rsidR="00050384" w:rsidRPr="00050384" w:rsidRDefault="00050384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</w:p>
    <w:p w:rsidR="00105E0F" w:rsidRPr="001A6B46" w:rsidRDefault="00471394" w:rsidP="00DA715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Раскрыв скобки, в</w:t>
      </w:r>
      <w:r w:rsidR="00105E0F" w:rsidRPr="00105E0F">
        <w:rPr>
          <w:rFonts w:ascii="Times New Roman" w:hAnsi="Times New Roman" w:cs="Times New Roman"/>
          <w:sz w:val="28"/>
        </w:rPr>
        <w:t>оспользуемся предположением о малости периода по сравнению со</w:t>
      </w:r>
      <w:r>
        <w:rPr>
          <w:rFonts w:ascii="Times New Roman" w:hAnsi="Times New Roman" w:cs="Times New Roman"/>
          <w:sz w:val="28"/>
        </w:rPr>
        <w:t xml:space="preserve"> </w:t>
      </w:r>
      <w:r w:rsidR="00105E0F" w:rsidRPr="00105E0F">
        <w:rPr>
          <w:rFonts w:ascii="Times New Roman" w:hAnsi="Times New Roman" w:cs="Times New Roman"/>
          <w:sz w:val="28"/>
        </w:rPr>
        <w:t xml:space="preserve">временем изменения амплитуды колебаний. Усредним правую часть уравнения по периоду цикла по формуле: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8"/>
              </w:rPr>
              <m:t>(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</w:rPr>
              <m:t>)</m:t>
            </m:r>
          </m:e>
        </m:acc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</w:rPr>
              <m:t>2π</m:t>
            </m:r>
          </m:den>
        </m:f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</w:rPr>
              <m:t>dx</m:t>
            </m:r>
          </m:e>
        </m:nary>
        <m:r>
          <w:rPr>
            <w:rFonts w:ascii="Cambria Math" w:hAnsi="Cambria Math" w:cs="Times New Roman"/>
            <w:sz w:val="28"/>
          </w:rPr>
          <m:t>:</m:t>
        </m:r>
      </m:oMath>
    </w:p>
    <w:p w:rsidR="00050384" w:rsidRDefault="00050384" w:rsidP="00DA71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471394" w:rsidRPr="001A6B46" w:rsidRDefault="002A302E" w:rsidP="00DA71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sin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ωt+φ</m:t>
                  </m:r>
                </m:e>
              </m:d>
            </m:e>
          </m:acc>
          <m:r>
            <w:rPr>
              <w:rFonts w:ascii="Cambria Math" w:hAnsi="Cambria Math" w:cs="Times New Roman"/>
              <w:sz w:val="28"/>
            </w:rPr>
            <m:t>=0,</m:t>
          </m:r>
        </m:oMath>
      </m:oMathPara>
    </w:p>
    <w:p w:rsidR="00471394" w:rsidRPr="00105E0F" w:rsidRDefault="002A302E" w:rsidP="00DA7155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lang w:val="en-US"/>
                </w:rPr>
                <m:t>cos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</w:rPr>
                    <m:t>φ</m:t>
                  </m:r>
                </m:e>
              </m:d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=0,</m:t>
          </m:r>
        </m:oMath>
      </m:oMathPara>
    </w:p>
    <w:p w:rsidR="00702EFD" w:rsidRPr="00050384" w:rsidRDefault="002A302E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</w:rPr>
                    <m:t>φ</m:t>
                  </m:r>
                </m:e>
              </m:d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</w:rPr>
            <m:t>,</m:t>
          </m:r>
        </m:oMath>
      </m:oMathPara>
    </w:p>
    <w:p w:rsidR="00702EFD" w:rsidRPr="00050384" w:rsidRDefault="002A302E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</w:rPr>
                    <m:t>φ</m:t>
                  </m:r>
                </m:e>
              </m:d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</w:rPr>
            <m:t>,</m:t>
          </m:r>
        </m:oMath>
      </m:oMathPara>
    </w:p>
    <w:p w:rsidR="00DA7155" w:rsidRDefault="002A302E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</w:rPr>
                    <m:t>φ</m:t>
                  </m:r>
                </m:e>
              </m:d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</w:rPr>
            <m:t>0,</m:t>
          </m:r>
        </m:oMath>
      </m:oMathPara>
    </w:p>
    <w:p w:rsidR="00702EFD" w:rsidRPr="00DA7155" w:rsidRDefault="002A302E" w:rsidP="00DA7155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4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</w:rPr>
                    <m:t>φ</m:t>
                  </m:r>
                </m:e>
              </m:d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lang w:val="en-US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</w:rPr>
            <m:t>,</m:t>
          </m:r>
        </m:oMath>
      </m:oMathPara>
    </w:p>
    <w:p w:rsidR="00702EFD" w:rsidRPr="00FF689A" w:rsidRDefault="002A302E" w:rsidP="00DA7155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cos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</m:e>
        </m:acc>
        <m:r>
          <w:rPr>
            <w:rFonts w:ascii="Cambria Math" w:hAnsi="Cambria Math" w:cs="Times New Roman"/>
            <w:sz w:val="28"/>
            <w:lang w:val="en-US"/>
          </w:rPr>
          <m:t>=0</m:t>
        </m:r>
      </m:oMath>
      <w:r w:rsidR="00702EFD" w:rsidRPr="00FF689A">
        <w:rPr>
          <w:rFonts w:ascii="Times New Roman" w:hAnsi="Times New Roman" w:cs="Times New Roman"/>
          <w:sz w:val="28"/>
          <w:lang w:val="en-US"/>
        </w:rPr>
        <w:t>,</w:t>
      </w:r>
    </w:p>
    <w:p w:rsidR="00702EFD" w:rsidRPr="00FF689A" w:rsidRDefault="002A302E" w:rsidP="00DA7155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</m:e>
        </m:acc>
        <m:r>
          <w:rPr>
            <w:rFonts w:ascii="Cambria Math" w:hAnsi="Cambria Math" w:cs="Times New Roman"/>
            <w:sz w:val="28"/>
            <w:lang w:val="en-US"/>
          </w:rPr>
          <m:t>=0</m:t>
        </m:r>
      </m:oMath>
      <w:r w:rsidR="00702EFD" w:rsidRPr="00702EFD">
        <w:rPr>
          <w:rFonts w:ascii="Times New Roman" w:hAnsi="Times New Roman" w:cs="Times New Roman"/>
          <w:sz w:val="28"/>
          <w:lang w:val="en-US"/>
        </w:rPr>
        <w:t>,</w:t>
      </w:r>
    </w:p>
    <w:p w:rsidR="00702EFD" w:rsidRPr="00FF689A" w:rsidRDefault="002A302E" w:rsidP="00DA7155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</m:e>
        </m:acc>
        <m:r>
          <w:rPr>
            <w:rFonts w:ascii="Cambria Math" w:hAnsi="Cambria Math" w:cs="Times New Roman"/>
            <w:sz w:val="28"/>
            <w:lang w:val="en-US"/>
          </w:rPr>
          <m:t>=0</m:t>
        </m:r>
      </m:oMath>
      <w:r w:rsidR="00702EFD" w:rsidRPr="00FF689A">
        <w:rPr>
          <w:rFonts w:ascii="Times New Roman" w:hAnsi="Times New Roman" w:cs="Times New Roman"/>
          <w:sz w:val="28"/>
          <w:lang w:val="en-US"/>
        </w:rPr>
        <w:t>,</w:t>
      </w:r>
    </w:p>
    <w:p w:rsidR="00702EFD" w:rsidRPr="00FF689A" w:rsidRDefault="002A302E" w:rsidP="00DA7155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cos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ωt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</w:rPr>
                  <m:t>φ</m:t>
                </m:r>
              </m:e>
            </m:d>
          </m:e>
        </m:acc>
        <m:r>
          <w:rPr>
            <w:rFonts w:ascii="Cambria Math" w:hAnsi="Cambria Math" w:cs="Times New Roman"/>
            <w:sz w:val="28"/>
            <w:lang w:val="en-US"/>
          </w:rPr>
          <m:t>=0</m:t>
        </m:r>
      </m:oMath>
      <w:r w:rsidR="00702EFD" w:rsidRPr="00FF689A">
        <w:rPr>
          <w:rFonts w:ascii="Times New Roman" w:hAnsi="Times New Roman" w:cs="Times New Roman"/>
          <w:sz w:val="28"/>
          <w:lang w:val="en-US"/>
        </w:rPr>
        <w:t>,</w:t>
      </w:r>
    </w:p>
    <w:p w:rsidR="00702EFD" w:rsidRPr="00702EFD" w:rsidRDefault="002A302E" w:rsidP="00DA715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m:oMathPara>
        <m:oMathParaPr>
          <m:jc m:val="center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ωt+φ</m:t>
                  </m:r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</w:rPr>
                    <m:t>ωt+φ</m:t>
                  </m:r>
                </m:e>
              </m:d>
            </m:e>
          </m:acc>
          <m:r>
            <w:rPr>
              <w:rFonts w:ascii="Cambria Math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</w:rPr>
            <m:t>.</m:t>
          </m:r>
        </m:oMath>
      </m:oMathPara>
    </w:p>
    <w:p w:rsidR="00105E0F" w:rsidRPr="001A6B46" w:rsidRDefault="00105E0F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2631" w:rsidRPr="00C52439" w:rsidRDefault="00183D7C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lastRenderedPageBreak/>
        <w:t xml:space="preserve">В результате получим </w:t>
      </w:r>
      <w:r w:rsidR="001856FA">
        <w:rPr>
          <w:rFonts w:ascii="Times New Roman" w:hAnsi="Times New Roman" w:cs="Times New Roman"/>
          <w:sz w:val="28"/>
        </w:rPr>
        <w:t xml:space="preserve">дифференциальные </w:t>
      </w:r>
      <w:r w:rsidRPr="00C52439">
        <w:rPr>
          <w:rFonts w:ascii="Times New Roman" w:hAnsi="Times New Roman" w:cs="Times New Roman"/>
          <w:sz w:val="28"/>
        </w:rPr>
        <w:t>уравнения для вращательных колебаний:</w:t>
      </w:r>
      <w:r w:rsidRPr="00C52439">
        <w:rPr>
          <w:rFonts w:ascii="Times New Roman" w:hAnsi="Times New Roman" w:cs="Times New Roman"/>
          <w:sz w:val="28"/>
        </w:rPr>
        <w:cr/>
      </w:r>
    </w:p>
    <w:p w:rsidR="00212066" w:rsidRPr="00C52439" w:rsidRDefault="002A302E" w:rsidP="00DA715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Aμ</m:t>
            </m:r>
          </m:num>
          <m:den>
            <m:r>
              <w:rPr>
                <w:rFonts w:ascii="Cambria Math" w:hAnsi="Cambria Math" w:cs="Times New Roman"/>
                <w:sz w:val="28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</w:rPr>
                      <m:t>L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</w:rPr>
                  <m:t>v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den>
            </m:f>
            <m:r>
              <w:rPr>
                <w:rFonts w:ascii="Cambria Math" w:hAnsi="Cambria Math" w:cs="Times New Roman"/>
                <w:sz w:val="28"/>
              </w:rPr>
              <m:t>δ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*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</w:rPr>
                  <m:t>v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L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 w:rsidR="00212066" w:rsidRPr="00C52439">
        <w:rPr>
          <w:rFonts w:ascii="Times New Roman" w:eastAsiaTheme="minorEastAsia" w:hAnsi="Times New Roman" w:cs="Times New Roman"/>
          <w:i/>
          <w:sz w:val="28"/>
        </w:rPr>
        <w:t>,</w:t>
      </w:r>
      <w:r w:rsidR="00212066" w:rsidRPr="00C52439">
        <w:rPr>
          <w:rFonts w:ascii="Times New Roman" w:eastAsiaTheme="minorEastAsia" w:hAnsi="Times New Roman" w:cs="Times New Roman"/>
          <w:i/>
          <w:sz w:val="28"/>
        </w:rPr>
        <w:tab/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</w:rPr>
              <m:t>φ</m:t>
            </m:r>
          </m:e>
        </m:acc>
        <m:r>
          <w:rPr>
            <w:rFonts w:ascii="Cambria Math" w:eastAsiaTheme="minorEastAsia" w:hAnsi="Cambria Math" w:cs="Times New Roman"/>
            <w:sz w:val="28"/>
          </w:rPr>
          <m:t>=0</m:t>
        </m:r>
      </m:oMath>
      <w:r w:rsidR="00212066" w:rsidRPr="00C52439">
        <w:rPr>
          <w:rFonts w:ascii="Times New Roman" w:eastAsiaTheme="minorEastAsia" w:hAnsi="Times New Roman" w:cs="Times New Roman"/>
          <w:i/>
          <w:sz w:val="28"/>
        </w:rPr>
        <w:t xml:space="preserve"> .</w:t>
      </w:r>
      <w:r w:rsidR="00212066" w:rsidRPr="00C52439">
        <w:rPr>
          <w:rFonts w:ascii="Times New Roman" w:eastAsiaTheme="minorEastAsia" w:hAnsi="Times New Roman" w:cs="Times New Roman"/>
          <w:i/>
          <w:sz w:val="28"/>
        </w:rPr>
        <w:tab/>
      </w:r>
      <w:r w:rsidR="00212066" w:rsidRPr="00C52439">
        <w:rPr>
          <w:rFonts w:ascii="Times New Roman" w:eastAsiaTheme="minorEastAsia" w:hAnsi="Times New Roman" w:cs="Times New Roman"/>
          <w:i/>
          <w:sz w:val="28"/>
        </w:rPr>
        <w:tab/>
      </w:r>
      <w:r w:rsidR="00212066" w:rsidRPr="00C52439">
        <w:rPr>
          <w:rFonts w:ascii="Times New Roman" w:eastAsiaTheme="minorEastAsia" w:hAnsi="Times New Roman" w:cs="Times New Roman"/>
          <w:i/>
          <w:sz w:val="28"/>
        </w:rPr>
        <w:tab/>
      </w:r>
      <w:r w:rsidR="00212066" w:rsidRPr="00C52439">
        <w:rPr>
          <w:rFonts w:ascii="Times New Roman" w:eastAsiaTheme="minorEastAsia" w:hAnsi="Times New Roman" w:cs="Times New Roman"/>
          <w:i/>
          <w:sz w:val="28"/>
        </w:rPr>
        <w:tab/>
      </w:r>
      <w:r w:rsidR="00212066" w:rsidRPr="00C52439">
        <w:rPr>
          <w:rFonts w:ascii="Times New Roman" w:hAnsi="Times New Roman" w:cs="Times New Roman"/>
          <w:sz w:val="28"/>
        </w:rPr>
        <w:t>(4)</w:t>
      </w:r>
    </w:p>
    <w:p w:rsidR="004D2631" w:rsidRPr="00C52439" w:rsidRDefault="004D2631" w:rsidP="00DA7155">
      <w:pPr>
        <w:spacing w:after="0" w:line="360" w:lineRule="auto"/>
        <w:rPr>
          <w:rFonts w:ascii="Times New Roman" w:hAnsi="Times New Roman" w:cs="Times New Roman"/>
          <w:i/>
          <w:sz w:val="28"/>
        </w:rPr>
      </w:pPr>
    </w:p>
    <w:p w:rsidR="004D2631" w:rsidRPr="00C52439" w:rsidRDefault="00C52439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2439">
        <w:rPr>
          <w:rFonts w:ascii="Times New Roman" w:hAnsi="Times New Roman" w:cs="Times New Roman"/>
          <w:sz w:val="28"/>
        </w:rPr>
        <w:t>Приравнивая производную амплитуды нулю в первом из уравнений (4), что соответствует колебаниям с постоянной амплитудой, получаем</w:t>
      </w:r>
      <w:r w:rsidRPr="00C52439">
        <w:rPr>
          <w:rFonts w:ascii="Times New Roman" w:hAnsi="Times New Roman" w:cs="Times New Roman"/>
          <w:sz w:val="28"/>
        </w:rPr>
        <w:cr/>
      </w:r>
    </w:p>
    <w:p w:rsidR="00C52439" w:rsidRPr="00C52439" w:rsidRDefault="002A302E" w:rsidP="00DA715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</w:rPr>
              <m:t>β</m:t>
            </m:r>
          </m:e>
          <m:sub>
            <m:r>
              <w:rPr>
                <w:rFonts w:ascii="Cambria Math" w:hAnsi="Cambria Math" w:cs="Times New Roman"/>
                <w:sz w:val="28"/>
              </w:rPr>
              <m:t>*</m:t>
            </m:r>
          </m:sub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bSup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</w:rPr>
              <m:t>δ</m:t>
            </m:r>
          </m:den>
        </m:f>
        <m:r>
          <w:rPr>
            <w:rFonts w:ascii="Cambria Math" w:hAnsi="Cambria Math" w:cs="Times New Roman"/>
            <w:sz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</w:rPr>
              <m:t>δ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</w:rPr>
              <m:t>v</m:t>
            </m:r>
          </m:den>
        </m:f>
      </m:oMath>
      <w:r w:rsidR="00C52439" w:rsidRPr="00C52439">
        <w:rPr>
          <w:rFonts w:ascii="Times New Roman" w:eastAsiaTheme="minorEastAsia" w:hAnsi="Times New Roman" w:cs="Times New Roman"/>
          <w:sz w:val="28"/>
        </w:rPr>
        <w:t xml:space="preserve"> </w:t>
      </w:r>
      <w:r w:rsidR="00F56E83">
        <w:rPr>
          <w:rFonts w:ascii="Times New Roman" w:eastAsiaTheme="minorEastAsia" w:hAnsi="Times New Roman" w:cs="Times New Roman"/>
          <w:sz w:val="28"/>
        </w:rPr>
        <w:t>.</w:t>
      </w:r>
      <w:r w:rsidR="00C52439" w:rsidRPr="00C52439">
        <w:rPr>
          <w:rFonts w:ascii="Times New Roman" w:eastAsiaTheme="minorEastAsia" w:hAnsi="Times New Roman" w:cs="Times New Roman"/>
          <w:sz w:val="28"/>
        </w:rPr>
        <w:tab/>
      </w:r>
      <w:r w:rsidR="00C52439" w:rsidRPr="00C52439">
        <w:rPr>
          <w:rFonts w:ascii="Times New Roman" w:eastAsiaTheme="minorEastAsia" w:hAnsi="Times New Roman" w:cs="Times New Roman"/>
          <w:sz w:val="28"/>
        </w:rPr>
        <w:tab/>
      </w:r>
      <w:r w:rsidR="00C52439" w:rsidRPr="00C52439">
        <w:rPr>
          <w:rFonts w:ascii="Times New Roman" w:eastAsiaTheme="minorEastAsia" w:hAnsi="Times New Roman" w:cs="Times New Roman"/>
          <w:sz w:val="28"/>
        </w:rPr>
        <w:tab/>
      </w:r>
      <w:r w:rsidR="00C52439" w:rsidRPr="00C52439">
        <w:rPr>
          <w:rFonts w:ascii="Times New Roman" w:eastAsiaTheme="minorEastAsia" w:hAnsi="Times New Roman" w:cs="Times New Roman"/>
          <w:sz w:val="28"/>
        </w:rPr>
        <w:tab/>
      </w:r>
      <w:r w:rsidR="00C52439" w:rsidRPr="00C52439">
        <w:rPr>
          <w:rFonts w:ascii="Times New Roman" w:eastAsiaTheme="minorEastAsia" w:hAnsi="Times New Roman" w:cs="Times New Roman"/>
          <w:sz w:val="28"/>
        </w:rPr>
        <w:tab/>
      </w:r>
      <w:r w:rsidR="00C52439" w:rsidRPr="00C52439">
        <w:rPr>
          <w:rFonts w:ascii="Times New Roman" w:eastAsiaTheme="minorEastAsia" w:hAnsi="Times New Roman" w:cs="Times New Roman"/>
          <w:sz w:val="28"/>
        </w:rPr>
        <w:tab/>
        <w:t xml:space="preserve"> </w:t>
      </w:r>
      <w:r w:rsidR="00C52439" w:rsidRPr="00C52439">
        <w:rPr>
          <w:rFonts w:ascii="Times New Roman" w:hAnsi="Times New Roman" w:cs="Times New Roman"/>
          <w:sz w:val="28"/>
        </w:rPr>
        <w:t>(</w:t>
      </w:r>
      <w:r w:rsidR="00C52439" w:rsidRPr="00ED150C">
        <w:rPr>
          <w:rFonts w:ascii="Times New Roman" w:hAnsi="Times New Roman" w:cs="Times New Roman"/>
          <w:sz w:val="28"/>
        </w:rPr>
        <w:t>5</w:t>
      </w:r>
      <w:r w:rsidR="00C52439" w:rsidRPr="00C52439">
        <w:rPr>
          <w:rFonts w:ascii="Times New Roman" w:hAnsi="Times New Roman" w:cs="Times New Roman"/>
          <w:sz w:val="28"/>
        </w:rPr>
        <w:t>)</w:t>
      </w:r>
    </w:p>
    <w:p w:rsidR="004D2631" w:rsidRPr="00C52439" w:rsidRDefault="004D2631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D150C" w:rsidRPr="00C52439" w:rsidRDefault="00ED150C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Коэффициенты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</w:rPr>
              <m:t>δ</m:t>
            </m:r>
          </m:den>
        </m:f>
        <m:r>
          <w:rPr>
            <w:rFonts w:ascii="Cambria Math" w:hAnsi="Cambria Math" w:cs="Times New Roman"/>
            <w:sz w:val="28"/>
          </w:rPr>
          <m:t xml:space="preserve"> </m:t>
        </m:r>
      </m:oMath>
      <w:r w:rsidR="001856FA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и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</w:rPr>
              <m:t>δ</m:t>
            </m:r>
          </m:den>
        </m:f>
      </m:oMath>
      <w:r>
        <w:rPr>
          <w:rFonts w:ascii="Times New Roman" w:eastAsiaTheme="minorEastAsia" w:hAnsi="Times New Roman" w:cs="Times New Roman"/>
          <w:sz w:val="28"/>
        </w:rPr>
        <w:t xml:space="preserve"> </w:t>
      </w:r>
      <w:r w:rsidRPr="00C52439">
        <w:rPr>
          <w:rFonts w:ascii="Times New Roman" w:hAnsi="Times New Roman" w:cs="Times New Roman"/>
          <w:sz w:val="28"/>
        </w:rPr>
        <w:t>в настоящей работе определя</w:t>
      </w:r>
      <w:r w:rsidR="007F39D9">
        <w:rPr>
          <w:rFonts w:ascii="Times New Roman" w:hAnsi="Times New Roman" w:cs="Times New Roman"/>
          <w:sz w:val="28"/>
        </w:rPr>
        <w:t>ю</w:t>
      </w:r>
      <w:r w:rsidR="001856FA">
        <w:rPr>
          <w:rFonts w:ascii="Times New Roman" w:hAnsi="Times New Roman" w:cs="Times New Roman"/>
          <w:sz w:val="28"/>
        </w:rPr>
        <w:t xml:space="preserve">тся экспериментально. Коэффициент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</w:rPr>
              <m:t>δ</m:t>
            </m:r>
          </m:den>
        </m:f>
      </m:oMath>
      <w:r w:rsidR="001856FA">
        <w:rPr>
          <w:rFonts w:ascii="Times New Roman" w:eastAsiaTheme="minorEastAsia" w:hAnsi="Times New Roman" w:cs="Times New Roman"/>
          <w:sz w:val="28"/>
        </w:rPr>
        <w:t xml:space="preserve"> принимает значение точки пересечения аппроксимирующей прямой экспериментальных данных с осью ординат, а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</w:rPr>
              <m:t>δ</m:t>
            </m:r>
          </m:den>
        </m:f>
      </m:oMath>
      <w:r w:rsidR="001856FA">
        <w:rPr>
          <w:rFonts w:ascii="Times New Roman" w:eastAsiaTheme="minorEastAsia" w:hAnsi="Times New Roman" w:cs="Times New Roman"/>
          <w:sz w:val="28"/>
        </w:rPr>
        <w:t xml:space="preserve"> – величину наклона этой прямой.</w:t>
      </w:r>
    </w:p>
    <w:p w:rsidR="004D2631" w:rsidRPr="00C52439" w:rsidRDefault="004D2631" w:rsidP="00DA715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2631" w:rsidRDefault="004D2631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065E9A" w:rsidRPr="00065E9A" w:rsidRDefault="00065E9A" w:rsidP="00196F3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5E9A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О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писание </w:t>
      </w:r>
      <w:r w:rsidRPr="00065E9A">
        <w:rPr>
          <w:rFonts w:ascii="Times New Roman" w:eastAsia="Calibri" w:hAnsi="Times New Roman" w:cs="Times New Roman"/>
          <w:b/>
          <w:sz w:val="36"/>
          <w:szCs w:val="36"/>
        </w:rPr>
        <w:t>эксперимента</w:t>
      </w:r>
      <w:r>
        <w:rPr>
          <w:rFonts w:ascii="Times New Roman" w:eastAsia="Calibri" w:hAnsi="Times New Roman" w:cs="Times New Roman"/>
          <w:b/>
          <w:sz w:val="36"/>
          <w:szCs w:val="36"/>
        </w:rPr>
        <w:t>льной установки</w:t>
      </w:r>
    </w:p>
    <w:p w:rsidR="00970F1D" w:rsidRPr="001D4352" w:rsidRDefault="00970F1D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E9A" w:rsidRPr="001D4352" w:rsidRDefault="00065E9A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E9A" w:rsidRPr="001D4352" w:rsidRDefault="00065E9A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088" w:rsidRPr="001D4352" w:rsidRDefault="005D6088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56A8" w:rsidRDefault="00AD3E80" w:rsidP="008977BB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352">
        <w:rPr>
          <w:rFonts w:ascii="Times New Roman" w:hAnsi="Times New Roman" w:cs="Times New Roman"/>
          <w:sz w:val="28"/>
          <w:szCs w:val="28"/>
        </w:rPr>
        <w:t>Эксперименты проводились в дозвуковой аэродинамической трубе АТ-12 Санкт-Петербургского  государственного университета, описанной в работе [12]. Установка имеет открытую рабочую часть</w:t>
      </w:r>
      <w:r w:rsidR="00D34F61">
        <w:rPr>
          <w:rFonts w:ascii="Times New Roman" w:hAnsi="Times New Roman" w:cs="Times New Roman"/>
          <w:sz w:val="28"/>
          <w:szCs w:val="28"/>
        </w:rPr>
        <w:t xml:space="preserve"> и принадлежит трубам геттингенского типа</w:t>
      </w:r>
      <w:r w:rsidRPr="001D4352">
        <w:rPr>
          <w:rFonts w:ascii="Times New Roman" w:hAnsi="Times New Roman" w:cs="Times New Roman"/>
          <w:sz w:val="28"/>
          <w:szCs w:val="28"/>
        </w:rPr>
        <w:t xml:space="preserve">. Диаметр </w:t>
      </w:r>
      <w:r w:rsidR="00001DC1">
        <w:rPr>
          <w:rFonts w:ascii="Times New Roman" w:hAnsi="Times New Roman" w:cs="Times New Roman"/>
          <w:sz w:val="28"/>
          <w:szCs w:val="28"/>
        </w:rPr>
        <w:t>струи</w:t>
      </w:r>
      <w:r w:rsidR="00A4395B">
        <w:rPr>
          <w:rFonts w:ascii="Times New Roman" w:hAnsi="Times New Roman" w:cs="Times New Roman"/>
          <w:sz w:val="28"/>
          <w:szCs w:val="28"/>
        </w:rPr>
        <w:t>,</w:t>
      </w:r>
      <w:r w:rsidR="00001DC1">
        <w:rPr>
          <w:rFonts w:ascii="Times New Roman" w:hAnsi="Times New Roman" w:cs="Times New Roman"/>
          <w:sz w:val="28"/>
          <w:szCs w:val="28"/>
        </w:rPr>
        <w:t xml:space="preserve"> </w:t>
      </w:r>
      <w:r w:rsidR="00A4395B">
        <w:rPr>
          <w:rFonts w:ascii="Times New Roman" w:hAnsi="Times New Roman" w:cs="Times New Roman"/>
          <w:sz w:val="28"/>
          <w:szCs w:val="28"/>
        </w:rPr>
        <w:t xml:space="preserve">выходящей из </w:t>
      </w:r>
      <w:r w:rsidRPr="001D4352">
        <w:rPr>
          <w:rFonts w:ascii="Times New Roman" w:hAnsi="Times New Roman" w:cs="Times New Roman"/>
          <w:sz w:val="28"/>
          <w:szCs w:val="28"/>
        </w:rPr>
        <w:t>сопла круглого сечения</w:t>
      </w:r>
      <w:r w:rsidR="00A4395B">
        <w:rPr>
          <w:rFonts w:ascii="Times New Roman" w:hAnsi="Times New Roman" w:cs="Times New Roman"/>
          <w:sz w:val="28"/>
          <w:szCs w:val="28"/>
        </w:rPr>
        <w:t>,</w:t>
      </w:r>
      <w:r w:rsidRPr="001D4352">
        <w:rPr>
          <w:rFonts w:ascii="Times New Roman" w:hAnsi="Times New Roman" w:cs="Times New Roman"/>
          <w:sz w:val="28"/>
          <w:szCs w:val="28"/>
        </w:rPr>
        <w:t xml:space="preserve"> равен 1,5 м</w:t>
      </w:r>
      <w:r w:rsidR="004A56A8">
        <w:rPr>
          <w:rFonts w:ascii="Times New Roman" w:hAnsi="Times New Roman" w:cs="Times New Roman"/>
          <w:sz w:val="28"/>
          <w:szCs w:val="28"/>
        </w:rPr>
        <w:t xml:space="preserve">, длина  рабочей  части </w:t>
      </w:r>
      <w:r w:rsidR="00EA666F">
        <w:rPr>
          <w:rFonts w:ascii="Times New Roman" w:hAnsi="Times New Roman" w:cs="Times New Roman"/>
          <w:sz w:val="28"/>
          <w:szCs w:val="28"/>
        </w:rPr>
        <w:t>–</w:t>
      </w:r>
      <w:r w:rsidR="004A56A8">
        <w:rPr>
          <w:rFonts w:ascii="Times New Roman" w:hAnsi="Times New Roman" w:cs="Times New Roman"/>
          <w:sz w:val="28"/>
          <w:szCs w:val="28"/>
        </w:rPr>
        <w:t xml:space="preserve"> 2,</w:t>
      </w:r>
      <w:r w:rsidR="00165765" w:rsidRPr="001D4352">
        <w:rPr>
          <w:rFonts w:ascii="Times New Roman" w:hAnsi="Times New Roman" w:cs="Times New Roman"/>
          <w:sz w:val="28"/>
          <w:szCs w:val="28"/>
        </w:rPr>
        <w:t>5 м</w:t>
      </w:r>
      <w:r w:rsidRPr="001D4352">
        <w:rPr>
          <w:rFonts w:ascii="Times New Roman" w:hAnsi="Times New Roman" w:cs="Times New Roman"/>
          <w:sz w:val="28"/>
          <w:szCs w:val="28"/>
        </w:rPr>
        <w:t xml:space="preserve">. </w:t>
      </w:r>
      <w:r w:rsidR="004A56A8">
        <w:rPr>
          <w:rFonts w:ascii="Times New Roman" w:hAnsi="Times New Roman" w:cs="Times New Roman"/>
          <w:sz w:val="28"/>
          <w:szCs w:val="28"/>
        </w:rPr>
        <w:t>Максимальная</w:t>
      </w:r>
      <w:r w:rsidRPr="001D4352">
        <w:rPr>
          <w:rFonts w:ascii="Times New Roman" w:hAnsi="Times New Roman" w:cs="Times New Roman"/>
          <w:sz w:val="28"/>
          <w:szCs w:val="28"/>
        </w:rPr>
        <w:t xml:space="preserve"> скорост</w:t>
      </w:r>
      <w:r w:rsidR="004A56A8">
        <w:rPr>
          <w:rFonts w:ascii="Times New Roman" w:hAnsi="Times New Roman" w:cs="Times New Roman"/>
          <w:sz w:val="28"/>
          <w:szCs w:val="28"/>
        </w:rPr>
        <w:t xml:space="preserve">ь потока, получаемая </w:t>
      </w:r>
      <w:r w:rsidRPr="001D4352">
        <w:rPr>
          <w:rFonts w:ascii="Times New Roman" w:hAnsi="Times New Roman" w:cs="Times New Roman"/>
          <w:sz w:val="28"/>
          <w:szCs w:val="28"/>
        </w:rPr>
        <w:t>в рабочей части</w:t>
      </w:r>
      <w:r w:rsidR="004A56A8">
        <w:rPr>
          <w:rFonts w:ascii="Times New Roman" w:hAnsi="Times New Roman" w:cs="Times New Roman"/>
          <w:sz w:val="28"/>
          <w:szCs w:val="28"/>
        </w:rPr>
        <w:t xml:space="preserve"> трубы, достигает</w:t>
      </w:r>
      <w:r w:rsidRPr="001D4352">
        <w:rPr>
          <w:rFonts w:ascii="Times New Roman" w:hAnsi="Times New Roman" w:cs="Times New Roman"/>
          <w:sz w:val="28"/>
          <w:szCs w:val="28"/>
        </w:rPr>
        <w:t xml:space="preserve"> 40 м/с. Начальная степень турбулентности набегающего потока, определенная по критическому числу Рейнольдса шара, </w:t>
      </w:r>
      <w:r w:rsidR="00B056C0">
        <w:rPr>
          <w:rFonts w:ascii="Times New Roman" w:hAnsi="Times New Roman" w:cs="Times New Roman"/>
          <w:sz w:val="28"/>
          <w:szCs w:val="28"/>
        </w:rPr>
        <w:t>составляет</w:t>
      </w:r>
      <w:r w:rsidRPr="001D4352">
        <w:rPr>
          <w:rFonts w:ascii="Times New Roman" w:hAnsi="Times New Roman" w:cs="Times New Roman"/>
          <w:sz w:val="28"/>
          <w:szCs w:val="28"/>
        </w:rPr>
        <w:t xml:space="preserve"> 0,4%. </w:t>
      </w:r>
      <w:r w:rsidR="00B056C0">
        <w:rPr>
          <w:rFonts w:ascii="Times New Roman" w:hAnsi="Times New Roman" w:cs="Times New Roman"/>
          <w:sz w:val="28"/>
          <w:szCs w:val="28"/>
        </w:rPr>
        <w:t xml:space="preserve">На рисунке 1 приведена </w:t>
      </w:r>
      <w:r w:rsidR="00187917" w:rsidRPr="008977BB">
        <w:rPr>
          <w:rFonts w:ascii="Times New Roman" w:hAnsi="Times New Roman" w:cs="Times New Roman"/>
          <w:sz w:val="28"/>
          <w:szCs w:val="28"/>
        </w:rPr>
        <w:t>схема</w:t>
      </w:r>
      <w:r w:rsidR="00187917">
        <w:rPr>
          <w:rFonts w:ascii="Times New Roman" w:hAnsi="Times New Roman" w:cs="Times New Roman"/>
          <w:sz w:val="28"/>
          <w:szCs w:val="28"/>
        </w:rPr>
        <w:t xml:space="preserve"> </w:t>
      </w:r>
      <w:r w:rsidR="00B056C0">
        <w:rPr>
          <w:rFonts w:ascii="Times New Roman" w:hAnsi="Times New Roman" w:cs="Times New Roman"/>
          <w:sz w:val="28"/>
          <w:szCs w:val="28"/>
        </w:rPr>
        <w:t>аэродинамической трубы.</w:t>
      </w:r>
    </w:p>
    <w:p w:rsidR="004A56A8" w:rsidRDefault="004A56A8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6A8" w:rsidRDefault="004A56A8" w:rsidP="007D252A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B149B" wp14:editId="27624471">
            <wp:extent cx="6610138" cy="240273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9394" cy="240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A8" w:rsidRDefault="004A56A8" w:rsidP="007D25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A56A8">
        <w:rPr>
          <w:rFonts w:ascii="Times New Roman" w:hAnsi="Times New Roman" w:cs="Times New Roman"/>
          <w:b/>
          <w:i/>
          <w:sz w:val="28"/>
          <w:szCs w:val="28"/>
        </w:rPr>
        <w:t>Общая ко</w:t>
      </w:r>
      <w:r w:rsidR="004573AE">
        <w:rPr>
          <w:rFonts w:ascii="Times New Roman" w:hAnsi="Times New Roman" w:cs="Times New Roman"/>
          <w:b/>
          <w:i/>
          <w:sz w:val="28"/>
          <w:szCs w:val="28"/>
        </w:rPr>
        <w:t>нструкция</w:t>
      </w:r>
      <w:r w:rsidRPr="004A56A8">
        <w:rPr>
          <w:rFonts w:ascii="Times New Roman" w:hAnsi="Times New Roman" w:cs="Times New Roman"/>
          <w:b/>
          <w:i/>
          <w:sz w:val="28"/>
          <w:szCs w:val="28"/>
        </w:rPr>
        <w:t xml:space="preserve"> аэродинамической трубы АТ-12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D3E80" w:rsidRPr="001D4352">
        <w:rPr>
          <w:rFonts w:ascii="Times New Roman" w:hAnsi="Times New Roman" w:cs="Times New Roman"/>
          <w:sz w:val="28"/>
          <w:szCs w:val="28"/>
        </w:rPr>
        <w:br/>
      </w:r>
    </w:p>
    <w:p w:rsidR="005D6088" w:rsidRPr="001D4352" w:rsidRDefault="005D6088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352">
        <w:rPr>
          <w:rFonts w:ascii="Times New Roman" w:hAnsi="Times New Roman" w:cs="Times New Roman"/>
          <w:sz w:val="28"/>
          <w:szCs w:val="28"/>
        </w:rPr>
        <w:t xml:space="preserve">Деревянный цилиндр длиной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L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 0,3</m:t>
        </m:r>
      </m:oMath>
      <w:r w:rsidRPr="001D4352">
        <w:rPr>
          <w:rFonts w:ascii="Times New Roman" w:hAnsi="Times New Roman" w:cs="Times New Roman"/>
          <w:sz w:val="28"/>
          <w:szCs w:val="28"/>
        </w:rPr>
        <w:t xml:space="preserve"> м и диаметром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 0,1</m:t>
        </m:r>
      </m:oMath>
      <w:r w:rsidRPr="001D4352">
        <w:rPr>
          <w:rFonts w:ascii="Times New Roman" w:hAnsi="Times New Roman" w:cs="Times New Roman"/>
          <w:sz w:val="28"/>
          <w:szCs w:val="28"/>
        </w:rPr>
        <w:t xml:space="preserve"> м был </w:t>
      </w:r>
      <w:r w:rsidR="004573AE">
        <w:rPr>
          <w:rFonts w:ascii="Times New Roman" w:hAnsi="Times New Roman" w:cs="Times New Roman"/>
          <w:sz w:val="28"/>
          <w:szCs w:val="28"/>
        </w:rPr>
        <w:t>закреплен</w:t>
      </w:r>
      <w:r w:rsidRPr="001D4352">
        <w:rPr>
          <w:rFonts w:ascii="Times New Roman" w:hAnsi="Times New Roman" w:cs="Times New Roman"/>
          <w:sz w:val="28"/>
          <w:szCs w:val="28"/>
        </w:rPr>
        <w:t xml:space="preserve"> на упругой подвеске. Подвеска позволяла цилиндру вращаться вокруг оси,</w:t>
      </w:r>
      <w:r w:rsidR="00D34F61">
        <w:rPr>
          <w:rFonts w:ascii="Times New Roman" w:hAnsi="Times New Roman" w:cs="Times New Roman"/>
          <w:sz w:val="28"/>
          <w:szCs w:val="28"/>
        </w:rPr>
        <w:t xml:space="preserve"> проходящей через центр цилиндра и</w:t>
      </w:r>
      <w:r w:rsidRPr="001D4352">
        <w:rPr>
          <w:rFonts w:ascii="Times New Roman" w:hAnsi="Times New Roman" w:cs="Times New Roman"/>
          <w:sz w:val="28"/>
          <w:szCs w:val="28"/>
        </w:rPr>
        <w:t xml:space="preserve"> перпендикулярной вектору скорости набегающего потока. </w:t>
      </w:r>
      <w:r w:rsidR="00D34F61">
        <w:rPr>
          <w:rFonts w:ascii="Times New Roman" w:hAnsi="Times New Roman" w:cs="Times New Roman"/>
          <w:sz w:val="28"/>
          <w:szCs w:val="28"/>
        </w:rPr>
        <w:t>К подветренному</w:t>
      </w:r>
      <w:r w:rsidRPr="001D4352">
        <w:rPr>
          <w:rFonts w:ascii="Times New Roman" w:hAnsi="Times New Roman" w:cs="Times New Roman"/>
          <w:sz w:val="28"/>
          <w:szCs w:val="28"/>
        </w:rPr>
        <w:t xml:space="preserve">  торцу цилиндра была </w:t>
      </w:r>
      <w:r w:rsidR="004573AE" w:rsidRPr="001D4352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4573AE">
        <w:rPr>
          <w:rFonts w:ascii="Times New Roman" w:hAnsi="Times New Roman" w:cs="Times New Roman"/>
          <w:sz w:val="28"/>
          <w:szCs w:val="28"/>
        </w:rPr>
        <w:t>делана</w:t>
      </w:r>
      <w:r w:rsidRPr="001D4352">
        <w:rPr>
          <w:rFonts w:ascii="Times New Roman" w:hAnsi="Times New Roman" w:cs="Times New Roman"/>
          <w:sz w:val="28"/>
          <w:szCs w:val="28"/>
        </w:rPr>
        <w:t xml:space="preserve"> хвостовая державка, соединенная с двумя пру</w:t>
      </w:r>
      <w:r w:rsidR="00DD0CBF">
        <w:rPr>
          <w:rFonts w:ascii="Times New Roman" w:hAnsi="Times New Roman" w:cs="Times New Roman"/>
          <w:sz w:val="28"/>
          <w:szCs w:val="28"/>
        </w:rPr>
        <w:t>жинами. Так</w:t>
      </w:r>
      <w:r w:rsidR="00EA666F">
        <w:rPr>
          <w:rFonts w:ascii="Times New Roman" w:hAnsi="Times New Roman" w:cs="Times New Roman"/>
          <w:sz w:val="28"/>
          <w:szCs w:val="28"/>
        </w:rPr>
        <w:t xml:space="preserve"> </w:t>
      </w:r>
      <w:r w:rsidR="00DD0CBF">
        <w:rPr>
          <w:rFonts w:ascii="Times New Roman" w:hAnsi="Times New Roman" w:cs="Times New Roman"/>
          <w:sz w:val="28"/>
          <w:szCs w:val="28"/>
        </w:rPr>
        <w:t xml:space="preserve">же в ходе эксперимента к обоим торцам цилиндра были прикреплены </w:t>
      </w:r>
      <w:r w:rsidRPr="001D4352">
        <w:rPr>
          <w:rFonts w:ascii="Times New Roman" w:hAnsi="Times New Roman" w:cs="Times New Roman"/>
          <w:sz w:val="28"/>
          <w:szCs w:val="28"/>
        </w:rPr>
        <w:t xml:space="preserve"> диски </w:t>
      </w:r>
      <w:r w:rsidR="00752A12">
        <w:rPr>
          <w:rFonts w:ascii="Times New Roman" w:hAnsi="Times New Roman" w:cs="Times New Roman"/>
          <w:sz w:val="28"/>
          <w:szCs w:val="28"/>
        </w:rPr>
        <w:t xml:space="preserve">разных диаметров. Сначала были использованы диски </w:t>
      </w:r>
      <w:r w:rsidRPr="001D4352">
        <w:rPr>
          <w:rFonts w:ascii="Times New Roman" w:hAnsi="Times New Roman" w:cs="Times New Roman"/>
          <w:sz w:val="28"/>
          <w:szCs w:val="28"/>
        </w:rPr>
        <w:t xml:space="preserve">диаметром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0,125</m:t>
        </m:r>
      </m:oMath>
      <w:r w:rsidR="00DD0CBF">
        <w:rPr>
          <w:rFonts w:ascii="Times New Roman" w:hAnsi="Times New Roman" w:cs="Times New Roman"/>
          <w:sz w:val="28"/>
          <w:szCs w:val="28"/>
        </w:rPr>
        <w:t xml:space="preserve"> м, затем они были заменены на диски диаметром</w:t>
      </w:r>
      <w:r w:rsidRPr="001D435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0,150</m:t>
        </m:r>
      </m:oMath>
      <w:r w:rsidRPr="001D4352">
        <w:rPr>
          <w:rFonts w:ascii="Times New Roman" w:hAnsi="Times New Roman" w:cs="Times New Roman"/>
          <w:sz w:val="28"/>
          <w:szCs w:val="28"/>
        </w:rPr>
        <w:t xml:space="preserve"> м</w:t>
      </w:r>
      <w:r w:rsidR="00752A12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0,200</m:t>
        </m:r>
      </m:oMath>
      <w:r w:rsidR="00752A12" w:rsidRPr="001D4352">
        <w:rPr>
          <w:rFonts w:ascii="Times New Roman" w:hAnsi="Times New Roman" w:cs="Times New Roman"/>
          <w:sz w:val="28"/>
          <w:szCs w:val="28"/>
        </w:rPr>
        <w:t xml:space="preserve"> м</w:t>
      </w:r>
      <w:r w:rsidRPr="001D4352">
        <w:rPr>
          <w:rFonts w:ascii="Times New Roman" w:hAnsi="Times New Roman" w:cs="Times New Roman"/>
          <w:sz w:val="28"/>
          <w:szCs w:val="28"/>
        </w:rPr>
        <w:t>.</w:t>
      </w:r>
      <w:r w:rsidR="002F578E">
        <w:rPr>
          <w:rFonts w:ascii="Times New Roman" w:hAnsi="Times New Roman" w:cs="Times New Roman"/>
          <w:sz w:val="28"/>
          <w:szCs w:val="28"/>
        </w:rPr>
        <w:t xml:space="preserve"> </w:t>
      </w:r>
      <w:r w:rsidRPr="001D4352">
        <w:rPr>
          <w:rFonts w:ascii="Times New Roman" w:hAnsi="Times New Roman" w:cs="Times New Roman"/>
          <w:sz w:val="28"/>
          <w:szCs w:val="28"/>
        </w:rPr>
        <w:t xml:space="preserve">Механизм изменения угла атаки </w:t>
      </w:r>
      <w:r w:rsidR="004573AE">
        <w:rPr>
          <w:rFonts w:ascii="Times New Roman" w:hAnsi="Times New Roman" w:cs="Times New Roman"/>
          <w:sz w:val="28"/>
          <w:szCs w:val="28"/>
        </w:rPr>
        <w:t xml:space="preserve">давал возможность </w:t>
      </w:r>
      <w:r w:rsidRPr="001D4352">
        <w:rPr>
          <w:rFonts w:ascii="Times New Roman" w:hAnsi="Times New Roman" w:cs="Times New Roman"/>
          <w:sz w:val="28"/>
          <w:szCs w:val="28"/>
        </w:rPr>
        <w:t xml:space="preserve">менять равновесный угол атаки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b>
        </m:sSub>
      </m:oMath>
      <w:r w:rsidRPr="001D4352">
        <w:rPr>
          <w:rFonts w:ascii="Times New Roman" w:hAnsi="Times New Roman" w:cs="Times New Roman"/>
          <w:sz w:val="28"/>
          <w:szCs w:val="28"/>
        </w:rPr>
        <w:t xml:space="preserve"> в </w:t>
      </w:r>
      <w:r w:rsidR="004573AE">
        <w:rPr>
          <w:rFonts w:ascii="Times New Roman" w:hAnsi="Times New Roman" w:cs="Times New Roman"/>
          <w:sz w:val="28"/>
          <w:szCs w:val="28"/>
        </w:rPr>
        <w:t>диапазоне</w:t>
      </w:r>
      <w:r w:rsidRPr="001D4352">
        <w:rPr>
          <w:rFonts w:ascii="Times New Roman" w:hAnsi="Times New Roman" w:cs="Times New Roman"/>
          <w:sz w:val="28"/>
          <w:szCs w:val="28"/>
        </w:rPr>
        <w:t xml:space="preserve"> нескольких градусов. </w:t>
      </w:r>
      <w:r w:rsidR="004573AE">
        <w:rPr>
          <w:rFonts w:ascii="Times New Roman" w:hAnsi="Times New Roman" w:cs="Times New Roman"/>
          <w:sz w:val="28"/>
          <w:szCs w:val="28"/>
        </w:rPr>
        <w:t>При в</w:t>
      </w:r>
      <w:r w:rsidRPr="001D4352">
        <w:rPr>
          <w:rFonts w:ascii="Times New Roman" w:hAnsi="Times New Roman" w:cs="Times New Roman"/>
          <w:sz w:val="28"/>
          <w:szCs w:val="28"/>
        </w:rPr>
        <w:t xml:space="preserve">озникновения колебаний угол атаки </w:t>
      </w:r>
      <m:oMath>
        <m:r>
          <w:rPr>
            <w:rFonts w:ascii="Cambria Math" w:hAnsi="Cambria Math" w:cs="Times New Roman"/>
            <w:sz w:val="28"/>
            <w:szCs w:val="28"/>
          </w:rPr>
          <m:t>β</m:t>
        </m:r>
      </m:oMath>
      <w:r w:rsidRPr="001D4352">
        <w:rPr>
          <w:rFonts w:ascii="Times New Roman" w:hAnsi="Times New Roman" w:cs="Times New Roman"/>
          <w:sz w:val="28"/>
          <w:szCs w:val="28"/>
        </w:rPr>
        <w:t xml:space="preserve"> периодически изменялся</w:t>
      </w:r>
      <w:r w:rsidR="004573AE">
        <w:rPr>
          <w:rFonts w:ascii="Times New Roman" w:hAnsi="Times New Roman" w:cs="Times New Roman"/>
          <w:sz w:val="28"/>
          <w:szCs w:val="28"/>
        </w:rPr>
        <w:t>, а</w:t>
      </w:r>
      <w:r w:rsidRPr="001D4352">
        <w:rPr>
          <w:rFonts w:ascii="Times New Roman" w:hAnsi="Times New Roman" w:cs="Times New Roman"/>
          <w:sz w:val="28"/>
          <w:szCs w:val="28"/>
        </w:rPr>
        <w:t xml:space="preserve"> средний угол атаки оставался </w:t>
      </w:r>
      <w:r w:rsidR="004573AE">
        <w:rPr>
          <w:rFonts w:ascii="Times New Roman" w:hAnsi="Times New Roman" w:cs="Times New Roman"/>
          <w:sz w:val="28"/>
          <w:szCs w:val="28"/>
        </w:rPr>
        <w:t>равным</w:t>
      </w:r>
      <w:r w:rsidRPr="001D4352">
        <w:rPr>
          <w:rFonts w:ascii="Times New Roman" w:hAnsi="Times New Roman" w:cs="Times New Roman"/>
          <w:sz w:val="28"/>
          <w:szCs w:val="28"/>
        </w:rPr>
        <w:t xml:space="preserve"> равновесному.  </w:t>
      </w:r>
    </w:p>
    <w:p w:rsidR="00DA327E" w:rsidRPr="001D4352" w:rsidRDefault="00A478D2" w:rsidP="00A478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8D2">
        <w:rPr>
          <w:rFonts w:ascii="Times New Roman" w:hAnsi="Times New Roman" w:cs="Times New Roman"/>
          <w:sz w:val="28"/>
          <w:szCs w:val="28"/>
        </w:rPr>
        <w:t xml:space="preserve">Верхняя пружина </w:t>
      </w:r>
      <w:r w:rsidR="00D34F61">
        <w:rPr>
          <w:rFonts w:ascii="Times New Roman" w:hAnsi="Times New Roman" w:cs="Times New Roman"/>
          <w:sz w:val="28"/>
          <w:szCs w:val="28"/>
        </w:rPr>
        <w:t>соединялась с</w:t>
      </w:r>
      <w:r w:rsidRPr="00A478D2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D34F61">
        <w:rPr>
          <w:rFonts w:ascii="Times New Roman" w:hAnsi="Times New Roman" w:cs="Times New Roman"/>
          <w:sz w:val="28"/>
          <w:szCs w:val="28"/>
        </w:rPr>
        <w:t>ом</w:t>
      </w:r>
      <w:r w:rsidRPr="00A478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 угла атаки аэродинами</w:t>
      </w:r>
      <w:r w:rsidRPr="00A478D2">
        <w:rPr>
          <w:rFonts w:ascii="Times New Roman" w:hAnsi="Times New Roman" w:cs="Times New Roman"/>
          <w:sz w:val="28"/>
          <w:szCs w:val="28"/>
        </w:rPr>
        <w:t>ческих весов.</w:t>
      </w:r>
      <w:r w:rsidR="00B83737">
        <w:rPr>
          <w:rFonts w:ascii="Times New Roman" w:hAnsi="Times New Roman" w:cs="Times New Roman"/>
          <w:sz w:val="28"/>
          <w:szCs w:val="28"/>
        </w:rPr>
        <w:t xml:space="preserve"> </w:t>
      </w:r>
      <w:r w:rsidRPr="00A478D2">
        <w:rPr>
          <w:rFonts w:ascii="Times New Roman" w:hAnsi="Times New Roman" w:cs="Times New Roman"/>
          <w:sz w:val="28"/>
          <w:szCs w:val="28"/>
        </w:rPr>
        <w:t xml:space="preserve"> </w:t>
      </w:r>
      <w:r w:rsidR="00B83737">
        <w:rPr>
          <w:rFonts w:ascii="Times New Roman" w:hAnsi="Times New Roman" w:cs="Times New Roman"/>
          <w:sz w:val="28"/>
          <w:szCs w:val="28"/>
        </w:rPr>
        <w:t>По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измер</w:t>
      </w:r>
      <w:r w:rsidR="00B83737">
        <w:rPr>
          <w:rFonts w:ascii="Times New Roman" w:hAnsi="Times New Roman" w:cs="Times New Roman"/>
          <w:sz w:val="28"/>
          <w:szCs w:val="28"/>
        </w:rPr>
        <w:t>яемой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сил</w:t>
      </w:r>
      <w:r w:rsidR="00B83737">
        <w:rPr>
          <w:rFonts w:ascii="Times New Roman" w:hAnsi="Times New Roman" w:cs="Times New Roman"/>
          <w:sz w:val="28"/>
          <w:szCs w:val="28"/>
        </w:rPr>
        <w:t>е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натяжения нижней пружины</w:t>
      </w:r>
      <w:r w:rsidR="00B83737">
        <w:rPr>
          <w:rFonts w:ascii="Times New Roman" w:hAnsi="Times New Roman" w:cs="Times New Roman"/>
          <w:sz w:val="28"/>
          <w:szCs w:val="28"/>
        </w:rPr>
        <w:t xml:space="preserve"> </w:t>
      </w:r>
      <w:r w:rsidR="00B83737" w:rsidRPr="001D4352">
        <w:rPr>
          <w:rFonts w:ascii="Times New Roman" w:hAnsi="Times New Roman" w:cs="Times New Roman"/>
          <w:sz w:val="28"/>
          <w:szCs w:val="28"/>
        </w:rPr>
        <w:t>в диапазоне от 0 до 50 Н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с помощью полупроводникового тензопреобразователя С-50, находящегося между нижней пружиной и закрепленной балкой</w:t>
      </w:r>
      <w:r w:rsidR="00B83737">
        <w:rPr>
          <w:rFonts w:ascii="Times New Roman" w:hAnsi="Times New Roman" w:cs="Times New Roman"/>
          <w:sz w:val="28"/>
          <w:szCs w:val="28"/>
        </w:rPr>
        <w:t>, находились амплитуды колебания цилиндра</w:t>
      </w:r>
      <w:r w:rsidR="00DA327E" w:rsidRPr="001D4352">
        <w:rPr>
          <w:rFonts w:ascii="Times New Roman" w:hAnsi="Times New Roman" w:cs="Times New Roman"/>
          <w:sz w:val="28"/>
          <w:szCs w:val="28"/>
        </w:rPr>
        <w:t>.</w:t>
      </w:r>
      <w:r w:rsidR="00E23333">
        <w:rPr>
          <w:rFonts w:ascii="Times New Roman" w:hAnsi="Times New Roman" w:cs="Times New Roman"/>
          <w:sz w:val="28"/>
          <w:szCs w:val="28"/>
        </w:rPr>
        <w:t xml:space="preserve"> </w:t>
      </w:r>
      <w:r w:rsidR="00B83737">
        <w:rPr>
          <w:rFonts w:ascii="Times New Roman" w:hAnsi="Times New Roman" w:cs="Times New Roman"/>
          <w:sz w:val="28"/>
          <w:szCs w:val="28"/>
        </w:rPr>
        <w:t xml:space="preserve">Информация с 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тензопреобразователя </w:t>
      </w:r>
      <w:r w:rsidR="00B83737" w:rsidRPr="001D4352">
        <w:rPr>
          <w:rFonts w:ascii="Times New Roman" w:hAnsi="Times New Roman" w:cs="Times New Roman"/>
          <w:sz w:val="28"/>
          <w:szCs w:val="28"/>
        </w:rPr>
        <w:t>поступал</w:t>
      </w:r>
      <w:r w:rsidR="00B83737">
        <w:rPr>
          <w:rFonts w:ascii="Times New Roman" w:hAnsi="Times New Roman" w:cs="Times New Roman"/>
          <w:sz w:val="28"/>
          <w:szCs w:val="28"/>
        </w:rPr>
        <w:t>а</w:t>
      </w:r>
      <w:r w:rsidR="00B83737" w:rsidRPr="001D4352">
        <w:rPr>
          <w:rFonts w:ascii="Times New Roman" w:hAnsi="Times New Roman" w:cs="Times New Roman"/>
          <w:sz w:val="28"/>
          <w:szCs w:val="28"/>
        </w:rPr>
        <w:t xml:space="preserve"> на персональный компьютер</w:t>
      </w:r>
      <w:r w:rsidR="00B83737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B83737" w:rsidRPr="001D4352">
        <w:rPr>
          <w:rFonts w:ascii="Times New Roman" w:hAnsi="Times New Roman" w:cs="Times New Roman"/>
          <w:sz w:val="28"/>
          <w:szCs w:val="28"/>
        </w:rPr>
        <w:t>PC-осциллограф</w:t>
      </w:r>
      <w:r w:rsidR="00B83737">
        <w:rPr>
          <w:rFonts w:ascii="Times New Roman" w:hAnsi="Times New Roman" w:cs="Times New Roman"/>
          <w:sz w:val="28"/>
          <w:szCs w:val="28"/>
        </w:rPr>
        <w:t xml:space="preserve"> Velleman PCS500, работающий</w:t>
      </w:r>
      <w:r w:rsidR="00B83737" w:rsidRPr="001D4352">
        <w:rPr>
          <w:rFonts w:ascii="Times New Roman" w:hAnsi="Times New Roman" w:cs="Times New Roman"/>
          <w:sz w:val="28"/>
          <w:szCs w:val="28"/>
        </w:rPr>
        <w:t xml:space="preserve"> в режиме самописца.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8D2" w:rsidRDefault="00007EAF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A327E" w:rsidRPr="001D4352">
        <w:rPr>
          <w:rFonts w:ascii="Times New Roman" w:hAnsi="Times New Roman" w:cs="Times New Roman"/>
          <w:sz w:val="28"/>
          <w:szCs w:val="28"/>
        </w:rPr>
        <w:t>анны</w:t>
      </w:r>
      <w:r w:rsidR="00B83737">
        <w:rPr>
          <w:rFonts w:ascii="Times New Roman" w:hAnsi="Times New Roman" w:cs="Times New Roman"/>
          <w:sz w:val="28"/>
          <w:szCs w:val="28"/>
        </w:rPr>
        <w:t>е</w:t>
      </w:r>
      <w:r w:rsidR="0024177C" w:rsidRPr="0024177C">
        <w:rPr>
          <w:rFonts w:ascii="Times New Roman" w:hAnsi="Times New Roman" w:cs="Times New Roman"/>
          <w:sz w:val="28"/>
          <w:szCs w:val="28"/>
        </w:rPr>
        <w:t xml:space="preserve"> </w:t>
      </w:r>
      <w:r w:rsidR="0024177C" w:rsidRPr="001D4352">
        <w:rPr>
          <w:rFonts w:ascii="Times New Roman" w:hAnsi="Times New Roman" w:cs="Times New Roman"/>
          <w:sz w:val="28"/>
          <w:szCs w:val="28"/>
        </w:rPr>
        <w:t>с частотой 100 Гц</w:t>
      </w:r>
      <w:r w:rsidR="0024177C">
        <w:rPr>
          <w:rFonts w:ascii="Times New Roman" w:hAnsi="Times New Roman" w:cs="Times New Roman"/>
          <w:sz w:val="28"/>
          <w:szCs w:val="28"/>
        </w:rPr>
        <w:t xml:space="preserve"> </w:t>
      </w:r>
      <w:r w:rsidR="0024177C" w:rsidRPr="001D4352">
        <w:rPr>
          <w:rFonts w:ascii="Times New Roman" w:hAnsi="Times New Roman" w:cs="Times New Roman"/>
          <w:sz w:val="28"/>
          <w:szCs w:val="28"/>
        </w:rPr>
        <w:t xml:space="preserve"> </w:t>
      </w:r>
      <w:r w:rsidR="00F86960">
        <w:rPr>
          <w:rFonts w:ascii="Times New Roman" w:hAnsi="Times New Roman" w:cs="Times New Roman"/>
          <w:sz w:val="28"/>
          <w:szCs w:val="28"/>
        </w:rPr>
        <w:t>на протяжении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17 секунд</w:t>
      </w:r>
      <w:r w:rsidR="0024177C">
        <w:rPr>
          <w:rFonts w:ascii="Times New Roman" w:hAnsi="Times New Roman" w:cs="Times New Roman"/>
          <w:sz w:val="28"/>
          <w:szCs w:val="28"/>
        </w:rPr>
        <w:t xml:space="preserve"> записывались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компьютерной программой PCLAB2000SE в фа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йл для </w:t>
      </w:r>
      <w:r w:rsidR="0024177C">
        <w:rPr>
          <w:rFonts w:ascii="Times New Roman" w:hAnsi="Times New Roman" w:cs="Times New Roman"/>
          <w:sz w:val="28"/>
          <w:szCs w:val="28"/>
        </w:rPr>
        <w:t>дальнейшей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 обработки. </w:t>
      </w:r>
      <w:r w:rsidR="00E23333">
        <w:rPr>
          <w:rFonts w:ascii="Times New Roman" w:hAnsi="Times New Roman" w:cs="Times New Roman"/>
          <w:sz w:val="28"/>
          <w:szCs w:val="28"/>
        </w:rPr>
        <w:br/>
      </w:r>
      <w:r w:rsidR="00E23333">
        <w:rPr>
          <w:rFonts w:ascii="Times New Roman" w:hAnsi="Times New Roman" w:cs="Times New Roman"/>
          <w:sz w:val="28"/>
          <w:szCs w:val="28"/>
        </w:rPr>
        <w:tab/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Калибровка прибора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24177C">
        <w:rPr>
          <w:rFonts w:ascii="Times New Roman" w:hAnsi="Times New Roman" w:cs="Times New Roman"/>
          <w:sz w:val="28"/>
          <w:szCs w:val="28"/>
        </w:rPr>
        <w:t>про</w:t>
      </w:r>
      <w:r w:rsidR="0024177C" w:rsidRPr="0024177C">
        <w:rPr>
          <w:rFonts w:ascii="Times New Roman" w:hAnsi="Times New Roman" w:cs="Times New Roman"/>
          <w:sz w:val="28"/>
          <w:szCs w:val="28"/>
        </w:rPr>
        <w:t xml:space="preserve">изведена </w:t>
      </w:r>
      <w:r w:rsidR="0024177C">
        <w:rPr>
          <w:rFonts w:ascii="Times New Roman" w:hAnsi="Times New Roman" w:cs="Times New Roman"/>
          <w:sz w:val="28"/>
          <w:szCs w:val="28"/>
        </w:rPr>
        <w:t>с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24177C">
        <w:rPr>
          <w:rFonts w:ascii="Times New Roman" w:hAnsi="Times New Roman" w:cs="Times New Roman"/>
          <w:sz w:val="28"/>
          <w:szCs w:val="28"/>
        </w:rPr>
        <w:t>ью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</w:t>
      </w:r>
      <w:r w:rsidR="0024177C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327E" w:rsidRPr="001D4352">
        <w:rPr>
          <w:rFonts w:ascii="Times New Roman" w:hAnsi="Times New Roman" w:cs="Times New Roman"/>
          <w:sz w:val="28"/>
          <w:szCs w:val="28"/>
        </w:rPr>
        <w:t>на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 кон</w:t>
      </w:r>
      <w:r>
        <w:rPr>
          <w:rFonts w:ascii="Times New Roman" w:hAnsi="Times New Roman" w:cs="Times New Roman"/>
          <w:sz w:val="28"/>
          <w:szCs w:val="28"/>
        </w:rPr>
        <w:t>це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 хвостовой державки</w:t>
      </w:r>
      <w:r w:rsidR="0024177C">
        <w:rPr>
          <w:rFonts w:ascii="Times New Roman" w:hAnsi="Times New Roman" w:cs="Times New Roman"/>
          <w:sz w:val="28"/>
          <w:szCs w:val="28"/>
        </w:rPr>
        <w:t xml:space="preserve"> груза массой 1 кг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. </w:t>
      </w:r>
      <w:r w:rsidR="0024177C">
        <w:rPr>
          <w:rFonts w:ascii="Times New Roman" w:hAnsi="Times New Roman" w:cs="Times New Roman"/>
          <w:sz w:val="28"/>
          <w:szCs w:val="28"/>
        </w:rPr>
        <w:t>С</w:t>
      </w:r>
      <w:r w:rsidR="00DA327E" w:rsidRPr="001D4352">
        <w:rPr>
          <w:rFonts w:ascii="Times New Roman" w:hAnsi="Times New Roman" w:cs="Times New Roman"/>
          <w:sz w:val="28"/>
          <w:szCs w:val="28"/>
        </w:rPr>
        <w:t>ме</w:t>
      </w:r>
      <w:r w:rsidR="0024177C">
        <w:rPr>
          <w:rFonts w:ascii="Times New Roman" w:hAnsi="Times New Roman" w:cs="Times New Roman"/>
          <w:sz w:val="28"/>
          <w:szCs w:val="28"/>
        </w:rPr>
        <w:t>щение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 пятн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 от лазерного луча, </w:t>
      </w:r>
      <w:r w:rsidR="00DA327E" w:rsidRPr="001D4352">
        <w:rPr>
          <w:rFonts w:ascii="Times New Roman" w:hAnsi="Times New Roman" w:cs="Times New Roman"/>
          <w:sz w:val="28"/>
          <w:szCs w:val="28"/>
        </w:rPr>
        <w:t>направленного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 на </w:t>
      </w:r>
      <w:r w:rsidR="00DA327E" w:rsidRPr="001D4352">
        <w:rPr>
          <w:rFonts w:ascii="Times New Roman" w:hAnsi="Times New Roman" w:cs="Times New Roman"/>
          <w:sz w:val="28"/>
          <w:szCs w:val="28"/>
        </w:rPr>
        <w:t>цилиндр</w:t>
      </w:r>
      <w:r w:rsidR="0024177C">
        <w:rPr>
          <w:rFonts w:ascii="Times New Roman" w:hAnsi="Times New Roman" w:cs="Times New Roman"/>
          <w:sz w:val="28"/>
          <w:szCs w:val="28"/>
        </w:rPr>
        <w:t>, позволяло определить коэффициент жесткости системы.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8D2" w:rsidRDefault="008C2376" w:rsidP="00A478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ериод колебаний цилиндра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T = 0,31 </m:t>
        </m:r>
      </m:oMath>
      <w:r w:rsidR="00DA327E" w:rsidRPr="001D4352">
        <w:rPr>
          <w:rFonts w:ascii="Times New Roman" w:hAnsi="Times New Roman" w:cs="Times New Roman"/>
          <w:sz w:val="28"/>
          <w:szCs w:val="28"/>
        </w:rPr>
        <w:t>с</w:t>
      </w:r>
      <w:r w:rsidR="002E616B" w:rsidRPr="002E616B">
        <w:rPr>
          <w:rFonts w:ascii="Times New Roman" w:hAnsi="Times New Roman" w:cs="Times New Roman"/>
          <w:sz w:val="28"/>
          <w:szCs w:val="28"/>
        </w:rPr>
        <w:t xml:space="preserve">, </w:t>
      </w:r>
      <w:r w:rsidR="0024177C">
        <w:rPr>
          <w:rFonts w:ascii="Times New Roman" w:hAnsi="Times New Roman" w:cs="Times New Roman"/>
          <w:sz w:val="28"/>
          <w:szCs w:val="28"/>
        </w:rPr>
        <w:t>который нашли,</w:t>
      </w:r>
      <w:r w:rsidR="002E616B" w:rsidRPr="002E616B">
        <w:rPr>
          <w:rFonts w:ascii="Times New Roman" w:hAnsi="Times New Roman" w:cs="Times New Roman"/>
          <w:sz w:val="28"/>
          <w:szCs w:val="28"/>
        </w:rPr>
        <w:t xml:space="preserve"> </w:t>
      </w:r>
      <w:r w:rsidR="0024177C">
        <w:rPr>
          <w:rFonts w:ascii="Times New Roman" w:hAnsi="Times New Roman" w:cs="Times New Roman"/>
          <w:sz w:val="28"/>
          <w:szCs w:val="28"/>
        </w:rPr>
        <w:t>по</w:t>
      </w:r>
      <w:r w:rsidR="002E616B" w:rsidRPr="002E616B">
        <w:rPr>
          <w:rFonts w:ascii="Times New Roman" w:hAnsi="Times New Roman" w:cs="Times New Roman"/>
          <w:sz w:val="28"/>
          <w:szCs w:val="28"/>
        </w:rPr>
        <w:t>дели</w:t>
      </w:r>
      <w:r w:rsidR="0024177C">
        <w:rPr>
          <w:rFonts w:ascii="Times New Roman" w:hAnsi="Times New Roman" w:cs="Times New Roman"/>
          <w:sz w:val="28"/>
          <w:szCs w:val="28"/>
        </w:rPr>
        <w:t>в</w:t>
      </w:r>
      <w:r w:rsidR="002E616B" w:rsidRPr="002E616B">
        <w:rPr>
          <w:rFonts w:ascii="Times New Roman" w:hAnsi="Times New Roman" w:cs="Times New Roman"/>
          <w:sz w:val="28"/>
          <w:szCs w:val="28"/>
        </w:rPr>
        <w:t xml:space="preserve"> </w:t>
      </w:r>
      <w:r w:rsidR="0024177C">
        <w:rPr>
          <w:rFonts w:ascii="Times New Roman" w:hAnsi="Times New Roman" w:cs="Times New Roman"/>
          <w:sz w:val="28"/>
          <w:szCs w:val="28"/>
        </w:rPr>
        <w:t>временной</w:t>
      </w:r>
      <w:r w:rsidR="002E616B" w:rsidRPr="002E616B">
        <w:rPr>
          <w:rFonts w:ascii="Times New Roman" w:hAnsi="Times New Roman" w:cs="Times New Roman"/>
          <w:sz w:val="28"/>
          <w:szCs w:val="28"/>
        </w:rPr>
        <w:t xml:space="preserve"> интервал одного замера на общее число периодов в этом замере,</w:t>
      </w:r>
      <w:r w:rsidR="00DA327E" w:rsidRPr="001D4352">
        <w:rPr>
          <w:rFonts w:ascii="Times New Roman" w:hAnsi="Times New Roman" w:cs="Times New Roman"/>
          <w:sz w:val="28"/>
          <w:szCs w:val="28"/>
        </w:rPr>
        <w:t xml:space="preserve"> не зависит от скорости </w:t>
      </w:r>
      <w:r w:rsidR="00E56714">
        <w:rPr>
          <w:rFonts w:ascii="Times New Roman" w:hAnsi="Times New Roman" w:cs="Times New Roman"/>
          <w:sz w:val="28"/>
          <w:szCs w:val="28"/>
        </w:rPr>
        <w:t>воздушного</w:t>
      </w:r>
      <w:r w:rsidR="007D2A0C" w:rsidRPr="001D4352">
        <w:rPr>
          <w:rFonts w:ascii="Times New Roman" w:hAnsi="Times New Roman" w:cs="Times New Roman"/>
          <w:sz w:val="28"/>
          <w:szCs w:val="28"/>
        </w:rPr>
        <w:t xml:space="preserve"> потока. </w:t>
      </w:r>
      <w:r w:rsidR="00A478D2">
        <w:rPr>
          <w:rFonts w:ascii="Times New Roman" w:hAnsi="Times New Roman" w:cs="Times New Roman"/>
          <w:sz w:val="28"/>
          <w:szCs w:val="28"/>
        </w:rPr>
        <w:t>При отсутствии в рабо</w:t>
      </w:r>
      <w:r w:rsidR="00A478D2" w:rsidRPr="00A478D2">
        <w:rPr>
          <w:rFonts w:ascii="Times New Roman" w:hAnsi="Times New Roman" w:cs="Times New Roman"/>
          <w:sz w:val="28"/>
          <w:szCs w:val="28"/>
        </w:rPr>
        <w:t xml:space="preserve">чей части </w:t>
      </w:r>
      <w:r w:rsidR="00E56714">
        <w:rPr>
          <w:rFonts w:ascii="Times New Roman" w:hAnsi="Times New Roman" w:cs="Times New Roman"/>
          <w:sz w:val="28"/>
          <w:szCs w:val="28"/>
        </w:rPr>
        <w:t xml:space="preserve">потока </w:t>
      </w:r>
      <w:r w:rsidR="00A478D2" w:rsidRPr="00A478D2">
        <w:rPr>
          <w:rFonts w:ascii="Times New Roman" w:hAnsi="Times New Roman" w:cs="Times New Roman"/>
          <w:sz w:val="28"/>
          <w:szCs w:val="28"/>
        </w:rPr>
        <w:t>колебания цилиндр</w:t>
      </w:r>
      <w:r w:rsidR="003C506B">
        <w:rPr>
          <w:rFonts w:ascii="Times New Roman" w:hAnsi="Times New Roman" w:cs="Times New Roman"/>
          <w:sz w:val="28"/>
          <w:szCs w:val="28"/>
        </w:rPr>
        <w:t>а</w:t>
      </w:r>
      <w:r w:rsidR="00A478D2" w:rsidRPr="00A478D2">
        <w:rPr>
          <w:rFonts w:ascii="Times New Roman" w:hAnsi="Times New Roman" w:cs="Times New Roman"/>
          <w:sz w:val="28"/>
          <w:szCs w:val="28"/>
        </w:rPr>
        <w:t xml:space="preserve"> затуха</w:t>
      </w:r>
      <w:r w:rsidR="00E56714">
        <w:rPr>
          <w:rFonts w:ascii="Times New Roman" w:hAnsi="Times New Roman" w:cs="Times New Roman"/>
          <w:sz w:val="28"/>
          <w:szCs w:val="28"/>
        </w:rPr>
        <w:t>л</w:t>
      </w:r>
      <w:r w:rsidR="00A478D2" w:rsidRPr="00A478D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E56714">
        <w:rPr>
          <w:rFonts w:ascii="Times New Roman" w:hAnsi="Times New Roman" w:cs="Times New Roman"/>
          <w:sz w:val="28"/>
          <w:szCs w:val="28"/>
        </w:rPr>
        <w:t xml:space="preserve">од </w:t>
      </w:r>
      <w:r w:rsidRPr="00A478D2">
        <w:rPr>
          <w:rFonts w:ascii="Times New Roman" w:hAnsi="Times New Roman" w:cs="Times New Roman"/>
          <w:sz w:val="28"/>
          <w:szCs w:val="28"/>
        </w:rPr>
        <w:t xml:space="preserve">действием </w:t>
      </w:r>
      <w:r>
        <w:rPr>
          <w:rFonts w:ascii="Times New Roman" w:hAnsi="Times New Roman" w:cs="Times New Roman"/>
          <w:sz w:val="28"/>
          <w:szCs w:val="28"/>
        </w:rPr>
        <w:t>набегающего</w:t>
      </w:r>
      <w:r w:rsidRPr="00A478D2">
        <w:rPr>
          <w:rFonts w:ascii="Times New Roman" w:hAnsi="Times New Roman" w:cs="Times New Roman"/>
          <w:sz w:val="28"/>
          <w:szCs w:val="28"/>
        </w:rPr>
        <w:t xml:space="preserve"> потока</w:t>
      </w:r>
      <w:r w:rsidR="00A478D2" w:rsidRPr="00A478D2">
        <w:rPr>
          <w:rFonts w:ascii="Times New Roman" w:hAnsi="Times New Roman" w:cs="Times New Roman"/>
          <w:sz w:val="28"/>
          <w:szCs w:val="28"/>
        </w:rPr>
        <w:t xml:space="preserve"> частота</w:t>
      </w:r>
      <w:r w:rsidR="00A478D2">
        <w:rPr>
          <w:rFonts w:ascii="Times New Roman" w:hAnsi="Times New Roman" w:cs="Times New Roman"/>
          <w:sz w:val="28"/>
          <w:szCs w:val="28"/>
        </w:rPr>
        <w:t xml:space="preserve"> </w:t>
      </w:r>
      <w:r w:rsidR="00A478D2" w:rsidRPr="00A478D2">
        <w:rPr>
          <w:rFonts w:ascii="Times New Roman" w:hAnsi="Times New Roman" w:cs="Times New Roman"/>
          <w:sz w:val="28"/>
          <w:szCs w:val="28"/>
        </w:rPr>
        <w:t>колебаний</w:t>
      </w:r>
      <w:r>
        <w:rPr>
          <w:rFonts w:ascii="Times New Roman" w:hAnsi="Times New Roman" w:cs="Times New Roman"/>
          <w:sz w:val="28"/>
          <w:szCs w:val="28"/>
        </w:rPr>
        <w:t xml:space="preserve"> сохранялась неизменной</w:t>
      </w:r>
      <w:r w:rsidR="00A478D2" w:rsidRPr="00A478D2">
        <w:rPr>
          <w:rFonts w:ascii="Times New Roman" w:hAnsi="Times New Roman" w:cs="Times New Roman"/>
          <w:sz w:val="28"/>
          <w:szCs w:val="28"/>
        </w:rPr>
        <w:t xml:space="preserve"> в пределах погрешности </w:t>
      </w:r>
      <w:r w:rsidR="00E56714">
        <w:rPr>
          <w:rFonts w:ascii="Times New Roman" w:hAnsi="Times New Roman" w:cs="Times New Roman"/>
          <w:sz w:val="28"/>
          <w:szCs w:val="28"/>
        </w:rPr>
        <w:t>испытания</w:t>
      </w:r>
      <w:r w:rsidR="00A478D2" w:rsidRPr="00A478D2">
        <w:rPr>
          <w:rFonts w:ascii="Times New Roman" w:hAnsi="Times New Roman" w:cs="Times New Roman"/>
          <w:sz w:val="28"/>
          <w:szCs w:val="28"/>
        </w:rPr>
        <w:t xml:space="preserve">. Этот факт подтверждает </w:t>
      </w:r>
      <w:r>
        <w:rPr>
          <w:rFonts w:ascii="Times New Roman" w:hAnsi="Times New Roman" w:cs="Times New Roman"/>
          <w:sz w:val="28"/>
          <w:szCs w:val="28"/>
        </w:rPr>
        <w:t xml:space="preserve">предположение о </w:t>
      </w:r>
      <w:r w:rsidR="00A478D2" w:rsidRPr="00A478D2">
        <w:rPr>
          <w:rFonts w:ascii="Times New Roman" w:hAnsi="Times New Roman" w:cs="Times New Roman"/>
          <w:sz w:val="28"/>
          <w:szCs w:val="28"/>
        </w:rPr>
        <w:t>малост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478D2">
        <w:rPr>
          <w:rFonts w:ascii="Times New Roman" w:hAnsi="Times New Roman" w:cs="Times New Roman"/>
          <w:sz w:val="28"/>
          <w:szCs w:val="28"/>
        </w:rPr>
        <w:t xml:space="preserve"> </w:t>
      </w:r>
      <w:r w:rsidR="00A478D2" w:rsidRPr="00A478D2">
        <w:rPr>
          <w:rFonts w:ascii="Times New Roman" w:hAnsi="Times New Roman" w:cs="Times New Roman"/>
          <w:sz w:val="28"/>
          <w:szCs w:val="28"/>
        </w:rPr>
        <w:t>аэродинамических сил по сравнению с упругими силами, действующими со стороны</w:t>
      </w:r>
      <w:r w:rsidR="00A478D2">
        <w:rPr>
          <w:rFonts w:ascii="Times New Roman" w:hAnsi="Times New Roman" w:cs="Times New Roman"/>
          <w:sz w:val="28"/>
          <w:szCs w:val="28"/>
        </w:rPr>
        <w:t xml:space="preserve"> подвески.</w:t>
      </w:r>
    </w:p>
    <w:p w:rsidR="00E23333" w:rsidRDefault="001D4352" w:rsidP="00F869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352"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 w:rsidR="0024177C">
        <w:rPr>
          <w:rFonts w:ascii="Times New Roman" w:hAnsi="Times New Roman" w:cs="Times New Roman"/>
          <w:sz w:val="28"/>
          <w:szCs w:val="28"/>
        </w:rPr>
        <w:t>эксперимента</w:t>
      </w:r>
      <w:r w:rsidRPr="001D4352">
        <w:rPr>
          <w:rFonts w:ascii="Times New Roman" w:hAnsi="Times New Roman" w:cs="Times New Roman"/>
          <w:sz w:val="28"/>
          <w:szCs w:val="28"/>
        </w:rPr>
        <w:t xml:space="preserve"> </w:t>
      </w:r>
      <w:r w:rsidR="008C2376">
        <w:rPr>
          <w:rFonts w:ascii="Times New Roman" w:hAnsi="Times New Roman" w:cs="Times New Roman"/>
          <w:sz w:val="28"/>
          <w:szCs w:val="28"/>
        </w:rPr>
        <w:t>продемонстрирована</w:t>
      </w:r>
      <w:r w:rsidRPr="001D4352">
        <w:rPr>
          <w:rFonts w:ascii="Times New Roman" w:hAnsi="Times New Roman" w:cs="Times New Roman"/>
          <w:sz w:val="28"/>
          <w:szCs w:val="28"/>
        </w:rPr>
        <w:t xml:space="preserve"> на рисунке </w:t>
      </w:r>
      <w:r w:rsidR="004A56A8">
        <w:rPr>
          <w:rFonts w:ascii="Times New Roman" w:hAnsi="Times New Roman" w:cs="Times New Roman"/>
          <w:sz w:val="28"/>
          <w:szCs w:val="28"/>
        </w:rPr>
        <w:t>2</w:t>
      </w:r>
      <w:r w:rsidRPr="001D4352">
        <w:rPr>
          <w:rFonts w:ascii="Times New Roman" w:hAnsi="Times New Roman" w:cs="Times New Roman"/>
          <w:sz w:val="28"/>
          <w:szCs w:val="28"/>
        </w:rPr>
        <w:t>.</w:t>
      </w:r>
    </w:p>
    <w:p w:rsidR="00E23333" w:rsidRDefault="00E23333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4352" w:rsidRDefault="00DA7155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43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87D7C" wp14:editId="15230778">
            <wp:extent cx="6572250" cy="3686175"/>
            <wp:effectExtent l="0" t="0" r="0" b="9525"/>
            <wp:docPr id="1" name="Рисунок 1" descr="C:\Users\user\AppData\Local\Microsoft\Windows\INetCache\Content.Word\Но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ов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  <w:r w:rsidR="004A56A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. Схема </w:t>
      </w:r>
      <w:r w:rsidR="0024177C">
        <w:rPr>
          <w:rFonts w:ascii="Times New Roman" w:hAnsi="Times New Roman" w:cs="Times New Roman"/>
          <w:b/>
          <w:i/>
          <w:sz w:val="28"/>
          <w:szCs w:val="28"/>
        </w:rPr>
        <w:t>испытаний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 в аэродинамической трубе: 1 – сопло </w:t>
      </w:r>
      <w:r w:rsidR="00F86960">
        <w:rPr>
          <w:rFonts w:ascii="Times New Roman" w:hAnsi="Times New Roman" w:cs="Times New Roman"/>
          <w:b/>
          <w:i/>
          <w:sz w:val="28"/>
          <w:szCs w:val="28"/>
        </w:rPr>
        <w:t xml:space="preserve">аэродинамической 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>трубы, 2 – концев</w:t>
      </w:r>
      <w:r w:rsidR="00F86960"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 диск</w:t>
      </w:r>
      <w:r w:rsidR="00F8696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, 3 – ось вращения цилиндра, 4 – хвостовая державка, 5 – пружины,  6  –  полупроводниковый  тензопреобразователь  С-50,  7  –  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  <w:lang w:val="en-US"/>
        </w:rPr>
        <w:t>PC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-осциллограф 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  <w:lang w:val="en-US"/>
        </w:rPr>
        <w:t>Velleman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  <w:lang w:val="en-US"/>
        </w:rPr>
        <w:t>PCS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>500, 8 –</w:t>
      </w:r>
      <w:r w:rsidR="00F869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4352" w:rsidRPr="001D4352">
        <w:rPr>
          <w:rFonts w:ascii="Times New Roman" w:hAnsi="Times New Roman" w:cs="Times New Roman"/>
          <w:b/>
          <w:i/>
          <w:sz w:val="28"/>
          <w:szCs w:val="28"/>
        </w:rPr>
        <w:t>компьютер</w:t>
      </w:r>
    </w:p>
    <w:p w:rsidR="00E23333" w:rsidRP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Default="00E23333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23333" w:rsidRPr="00E23333" w:rsidRDefault="00E23333" w:rsidP="000246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E9A" w:rsidRPr="00065E9A" w:rsidRDefault="00065E9A" w:rsidP="00196F3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5E9A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Обработка результатов эксперимента</w:t>
      </w:r>
    </w:p>
    <w:p w:rsidR="00621878" w:rsidRDefault="00621878" w:rsidP="00DA71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578E" w:rsidRDefault="002F578E" w:rsidP="00DA71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578E" w:rsidRDefault="002F578E" w:rsidP="00DA71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578E" w:rsidRPr="00945328" w:rsidRDefault="002F578E" w:rsidP="00DA71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4689" w:rsidRPr="002F578E" w:rsidRDefault="00A64689" w:rsidP="00DA71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Ранее проводились исследования вращательных колебаний круглого цилиндра</w:t>
      </w:r>
      <w:r w:rsidR="00412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концевых дисков</w:t>
      </w:r>
      <w:r w:rsidR="00412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различных удлинений</w:t>
      </w:r>
      <w:r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разных углах атаки,</w:t>
      </w:r>
      <w:r w:rsidRPr="002F578E">
        <w:rPr>
          <w:sz w:val="28"/>
          <w:szCs w:val="28"/>
        </w:rPr>
        <w:t xml:space="preserve"> </w:t>
      </w:r>
      <w:r w:rsidR="00412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описанные</w:t>
      </w:r>
      <w:r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работах [6, 9, 1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3]</w:t>
      </w:r>
      <w:r w:rsidR="00412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12E13" w:rsidRDefault="00A64689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578E">
        <w:rPr>
          <w:rFonts w:ascii="Times New Roman" w:hAnsi="Times New Roman" w:cs="Times New Roman"/>
          <w:sz w:val="28"/>
          <w:szCs w:val="28"/>
        </w:rPr>
        <w:t>М</w:t>
      </w:r>
      <w:r w:rsidR="002D66CE" w:rsidRPr="002F578E">
        <w:rPr>
          <w:rFonts w:ascii="Times New Roman" w:hAnsi="Times New Roman" w:cs="Times New Roman"/>
          <w:sz w:val="28"/>
          <w:szCs w:val="28"/>
        </w:rPr>
        <w:t>атематическая модель</w:t>
      </w:r>
      <w:r w:rsidRPr="002F578E">
        <w:rPr>
          <w:rFonts w:ascii="Times New Roman" w:hAnsi="Times New Roman" w:cs="Times New Roman"/>
          <w:sz w:val="28"/>
          <w:szCs w:val="28"/>
        </w:rPr>
        <w:t xml:space="preserve">, описанная выше, </w:t>
      </w:r>
      <w:r w:rsidR="00945328" w:rsidRPr="002F578E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2D66CE" w:rsidRPr="002F578E">
        <w:rPr>
          <w:rFonts w:ascii="Times New Roman" w:hAnsi="Times New Roman" w:cs="Times New Roman"/>
          <w:sz w:val="28"/>
          <w:szCs w:val="28"/>
        </w:rPr>
        <w:t>прогнозировать поведение цилиндр</w:t>
      </w:r>
      <w:r w:rsidR="00945328" w:rsidRPr="002F578E">
        <w:rPr>
          <w:rFonts w:ascii="Times New Roman" w:hAnsi="Times New Roman" w:cs="Times New Roman"/>
          <w:sz w:val="28"/>
          <w:szCs w:val="28"/>
        </w:rPr>
        <w:t>а</w:t>
      </w:r>
      <w:r w:rsidR="002D66CE" w:rsidRPr="002F578E">
        <w:rPr>
          <w:rFonts w:ascii="Times New Roman" w:hAnsi="Times New Roman" w:cs="Times New Roman"/>
          <w:sz w:val="28"/>
          <w:szCs w:val="28"/>
        </w:rPr>
        <w:t xml:space="preserve"> в потоке при раз</w:t>
      </w:r>
      <w:r w:rsidR="00945328" w:rsidRPr="002F578E">
        <w:rPr>
          <w:rFonts w:ascii="Times New Roman" w:hAnsi="Times New Roman" w:cs="Times New Roman"/>
          <w:sz w:val="28"/>
          <w:szCs w:val="28"/>
        </w:rPr>
        <w:t>личных</w:t>
      </w:r>
      <w:r w:rsidR="009E0737" w:rsidRPr="002F578E">
        <w:rPr>
          <w:rFonts w:ascii="Times New Roman" w:hAnsi="Times New Roman" w:cs="Times New Roman"/>
          <w:sz w:val="28"/>
          <w:szCs w:val="28"/>
        </w:rPr>
        <w:t xml:space="preserve"> углах атаки</w:t>
      </w:r>
      <w:r w:rsidR="00945328" w:rsidRPr="002F578E">
        <w:rPr>
          <w:rFonts w:ascii="Times New Roman" w:hAnsi="Times New Roman" w:cs="Times New Roman"/>
          <w:sz w:val="28"/>
          <w:szCs w:val="28"/>
        </w:rPr>
        <w:t xml:space="preserve"> и</w:t>
      </w:r>
      <w:r w:rsidR="009E0737" w:rsidRPr="002F578E">
        <w:rPr>
          <w:rFonts w:ascii="Times New Roman" w:hAnsi="Times New Roman" w:cs="Times New Roman"/>
          <w:sz w:val="28"/>
          <w:szCs w:val="28"/>
        </w:rPr>
        <w:t xml:space="preserve"> скоростях</w:t>
      </w:r>
      <w:r w:rsidR="00945328" w:rsidRPr="002F57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C0A" w:rsidRPr="008977BB" w:rsidRDefault="007635D6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цилиндр</w:t>
      </w:r>
      <w:r w:rsidR="00412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2E13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концевых дисков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удлинения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λ=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D</m:t>
            </m:r>
          </m:den>
        </m:f>
        <m:r>
          <w:rPr>
            <w:rFonts w:ascii="Cambria Math" w:eastAsiaTheme="minorEastAsia" w:hAnsi="Cambria Math" w:cs="Times New Roman"/>
            <w:color w:val="000000"/>
            <w:sz w:val="28"/>
            <w:szCs w:val="28"/>
            <w:shd w:val="clear" w:color="auto" w:fill="FFFFFF"/>
          </w:rPr>
          <m:t>=3</m:t>
        </m:r>
      </m:oMath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потоке не</w:t>
      </w:r>
      <w:r w:rsidR="004B7BF9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совершает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колеб</w:t>
      </w:r>
      <w:r w:rsidR="004B7BF9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аний, в то время 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наличие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дисков приводит </w:t>
      </w:r>
      <w:r w:rsidR="00662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4B7BF9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возникновению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и</w:t>
      </w:r>
      <w:r w:rsidR="006C2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увеличению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диапазо</w:t>
      </w:r>
      <w:r w:rsidR="00203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равновесных углов атаки, при которых существуют колебания</w:t>
      </w:r>
      <w:r w:rsidR="00945328" w:rsidRPr="00897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97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цилиндров</w:t>
      </w:r>
      <w:r w:rsidR="006C2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λ=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D</m:t>
            </m:r>
          </m:den>
        </m:f>
        <m:r>
          <w:rPr>
            <w:rFonts w:ascii="Cambria Math" w:eastAsiaTheme="minorEastAsia" w:hAnsi="Cambria Math" w:cs="Times New Roman"/>
            <w:color w:val="000000"/>
            <w:sz w:val="28"/>
            <w:szCs w:val="28"/>
            <w:shd w:val="clear" w:color="auto" w:fill="FFFFFF"/>
          </w:rPr>
          <m:t>=2</m:t>
        </m:r>
      </m:oMath>
      <w:r w:rsidR="00945328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концевых дисков</w:t>
      </w:r>
      <w:r w:rsidR="00945328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37C0A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7917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Оказалось, что </w:t>
      </w:r>
      <w:r w:rsidR="00E37C0A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>амплитуд</w:t>
      </w:r>
      <w:r w:rsidR="00187917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37C0A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колебаний цилиндра с концевыми дисками </w:t>
      </w:r>
      <w:r w:rsidR="00187917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слабо зависит </w:t>
      </w:r>
      <w:r w:rsidR="00E37C0A" w:rsidRPr="00897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 равновесного угла атаки в диапазоне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≤4°</m:t>
        </m:r>
      </m:oMath>
      <w:r w:rsidR="00E37C0A" w:rsidRPr="008977BB">
        <w:rPr>
          <w:rFonts w:ascii="Times New Roman" w:eastAsiaTheme="minorEastAsia" w:hAnsi="Times New Roman" w:cs="Times New Roman"/>
          <w:sz w:val="28"/>
          <w:szCs w:val="28"/>
        </w:rPr>
        <w:t xml:space="preserve"> для </w:t>
      </w:r>
      <w:r w:rsidR="008D0532" w:rsidRPr="008977BB">
        <w:rPr>
          <w:rFonts w:ascii="Times New Roman" w:eastAsiaTheme="minorEastAsia" w:hAnsi="Times New Roman" w:cs="Times New Roman"/>
          <w:sz w:val="28"/>
          <w:szCs w:val="28"/>
        </w:rPr>
        <w:t xml:space="preserve">цилиндра с </w:t>
      </w:r>
      <w:r w:rsidR="00E37C0A" w:rsidRPr="008977BB">
        <w:rPr>
          <w:rFonts w:ascii="Times New Roman" w:eastAsiaTheme="minorEastAsia" w:hAnsi="Times New Roman" w:cs="Times New Roman"/>
          <w:sz w:val="28"/>
          <w:szCs w:val="28"/>
        </w:rPr>
        <w:t>диск</w:t>
      </w:r>
      <w:r w:rsidR="008D0532" w:rsidRPr="008977BB">
        <w:rPr>
          <w:rFonts w:ascii="Times New Roman" w:eastAsiaTheme="minorEastAsia" w:hAnsi="Times New Roman" w:cs="Times New Roman"/>
          <w:sz w:val="28"/>
          <w:szCs w:val="28"/>
        </w:rPr>
        <w:t>ами</w:t>
      </w:r>
      <w:r w:rsidR="00E37C0A" w:rsidRPr="008977B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0532" w:rsidRPr="008977BB">
        <w:rPr>
          <w:rFonts w:ascii="Times New Roman" w:eastAsiaTheme="minorEastAsia" w:hAnsi="Times New Roman" w:cs="Times New Roman"/>
          <w:sz w:val="28"/>
          <w:szCs w:val="28"/>
        </w:rPr>
        <w:t xml:space="preserve">разных размеров </w:t>
      </w:r>
      <w:r w:rsidR="007900B6" w:rsidRPr="008977BB">
        <w:rPr>
          <w:rFonts w:ascii="Times New Roman" w:eastAsiaTheme="minorEastAsia" w:hAnsi="Times New Roman" w:cs="Times New Roman"/>
          <w:sz w:val="28"/>
          <w:szCs w:val="28"/>
        </w:rPr>
        <w:t xml:space="preserve">(рис. </w:t>
      </w:r>
      <w:r w:rsidR="00543AF0" w:rsidRPr="008977BB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7900B6" w:rsidRPr="008977BB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E37C0A" w:rsidRPr="008977B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D0532" w:rsidRDefault="008D0532" w:rsidP="00DA715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D0532" w:rsidRDefault="008D0532" w:rsidP="008D0532">
      <w:pPr>
        <w:rPr>
          <w:rFonts w:ascii="Times New Roman" w:hAnsi="Times New Roman" w:cs="Times New Roman"/>
        </w:rPr>
      </w:pPr>
    </w:p>
    <w:p w:rsidR="002D66CE" w:rsidRPr="008D0532" w:rsidRDefault="008D0532" w:rsidP="008D0532">
      <w:pPr>
        <w:tabs>
          <w:tab w:val="left" w:pos="84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45328" w:rsidRDefault="00985B48" w:rsidP="00DA7155">
      <w:pPr>
        <w:spacing w:after="0" w:line="360" w:lineRule="auto"/>
        <w:ind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pt;height:366.15pt">
            <v:imagedata r:id="rId11" o:title="1"/>
          </v:shape>
        </w:pict>
      </w:r>
    </w:p>
    <w:p w:rsidR="00EF70C7" w:rsidRDefault="006B429A" w:rsidP="00DA7155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  <w:r w:rsidR="00543AF0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D43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B429A">
        <w:t xml:space="preserve"> </w:t>
      </w:r>
      <w:r w:rsidRPr="006B429A">
        <w:rPr>
          <w:rFonts w:ascii="Times New Roman" w:hAnsi="Times New Roman" w:cs="Times New Roman"/>
          <w:b/>
          <w:i/>
          <w:sz w:val="28"/>
          <w:szCs w:val="28"/>
        </w:rPr>
        <w:t>Зависимость амплитуды колебан</w:t>
      </w:r>
      <w:r>
        <w:rPr>
          <w:rFonts w:ascii="Times New Roman" w:hAnsi="Times New Roman" w:cs="Times New Roman"/>
          <w:b/>
          <w:i/>
          <w:sz w:val="28"/>
          <w:szCs w:val="28"/>
        </w:rPr>
        <w:t>ий от равновесного угла атаки</w:t>
      </w:r>
      <w:r w:rsidR="00242FE4">
        <w:rPr>
          <w:rFonts w:ascii="Times New Roman" w:hAnsi="Times New Roman" w:cs="Times New Roman"/>
          <w:b/>
          <w:i/>
          <w:sz w:val="28"/>
          <w:szCs w:val="28"/>
        </w:rPr>
        <w:t xml:space="preserve"> для цилиндра с дисками </w:t>
      </w:r>
      <w:r w:rsidR="00242FE4" w:rsidRPr="00242FE4">
        <w:rPr>
          <w:rFonts w:ascii="Times New Roman" w:hAnsi="Times New Roman" w:cs="Times New Roman"/>
          <w:b/>
          <w:i/>
          <w:sz w:val="28"/>
          <w:szCs w:val="28"/>
        </w:rPr>
        <w:t xml:space="preserve">диаметра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d = 0,150</m:t>
        </m:r>
      </m:oMath>
      <w:r w:rsidR="00242FE4" w:rsidRPr="00242FE4">
        <w:rPr>
          <w:rFonts w:ascii="Times New Roman" w:hAnsi="Times New Roman" w:cs="Times New Roman"/>
          <w:b/>
          <w:i/>
          <w:sz w:val="28"/>
          <w:szCs w:val="28"/>
        </w:rPr>
        <w:t xml:space="preserve"> м</w:t>
      </w:r>
      <w:r w:rsidRPr="00242FE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B429A" w:rsidRDefault="006B429A" w:rsidP="00DA7155">
      <w:pPr>
        <w:spacing w:after="0" w:line="360" w:lineRule="auto"/>
        <w:rPr>
          <w:rFonts w:ascii="Times New Roman" w:hAnsi="Times New Roman" w:cs="Times New Roman"/>
        </w:rPr>
      </w:pPr>
    </w:p>
    <w:p w:rsidR="008977BB" w:rsidRDefault="00EF70C7" w:rsidP="00DA7155">
      <w:pPr>
        <w:tabs>
          <w:tab w:val="left" w:pos="709"/>
          <w:tab w:val="left" w:pos="204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2F578E">
        <w:rPr>
          <w:rFonts w:ascii="Times New Roman" w:eastAsiaTheme="minorEastAsia" w:hAnsi="Times New Roman" w:cs="Times New Roman"/>
          <w:sz w:val="28"/>
          <w:szCs w:val="24"/>
        </w:rPr>
        <w:tab/>
        <w:t xml:space="preserve">Скорости потока для каждого измерения по показаниям </w:t>
      </w:r>
      <w:r w:rsidRPr="008977BB">
        <w:rPr>
          <w:rFonts w:ascii="Times New Roman" w:eastAsiaTheme="minorEastAsia" w:hAnsi="Times New Roman" w:cs="Times New Roman"/>
          <w:sz w:val="28"/>
          <w:szCs w:val="24"/>
        </w:rPr>
        <w:t>микроманометра</w:t>
      </w:r>
      <w:r w:rsidR="008D0532" w:rsidRPr="008977BB">
        <w:rPr>
          <w:rFonts w:ascii="Times New Roman" w:eastAsiaTheme="minorEastAsia" w:hAnsi="Times New Roman" w:cs="Times New Roman"/>
          <w:sz w:val="28"/>
          <w:szCs w:val="24"/>
        </w:rPr>
        <w:t>,</w:t>
      </w:r>
      <w:r w:rsidR="008977BB" w:rsidRPr="008977BB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Pr="008977BB">
        <w:rPr>
          <w:rFonts w:ascii="Times New Roman" w:eastAsiaTheme="minorEastAsia" w:hAnsi="Times New Roman" w:cs="Times New Roman"/>
          <w:sz w:val="28"/>
          <w:szCs w:val="24"/>
        </w:rPr>
        <w:t>вы</w:t>
      </w:r>
      <w:r w:rsidR="008D0532" w:rsidRPr="008977BB">
        <w:rPr>
          <w:rFonts w:ascii="Times New Roman" w:eastAsiaTheme="minorEastAsia" w:hAnsi="Times New Roman" w:cs="Times New Roman"/>
          <w:sz w:val="28"/>
          <w:szCs w:val="24"/>
        </w:rPr>
        <w:t>чи</w:t>
      </w:r>
      <w:r w:rsidRPr="008977BB">
        <w:rPr>
          <w:rFonts w:ascii="Times New Roman" w:eastAsiaTheme="minorEastAsia" w:hAnsi="Times New Roman" w:cs="Times New Roman"/>
          <w:sz w:val="28"/>
          <w:szCs w:val="24"/>
        </w:rPr>
        <w:t>с</w:t>
      </w:r>
      <w:r w:rsidR="008D0532" w:rsidRPr="008977BB">
        <w:rPr>
          <w:rFonts w:ascii="Times New Roman" w:eastAsiaTheme="minorEastAsia" w:hAnsi="Times New Roman" w:cs="Times New Roman"/>
          <w:sz w:val="28"/>
          <w:szCs w:val="24"/>
        </w:rPr>
        <w:t>ле</w:t>
      </w:r>
      <w:r w:rsidRPr="008977BB">
        <w:rPr>
          <w:rFonts w:ascii="Times New Roman" w:eastAsiaTheme="minorEastAsia" w:hAnsi="Times New Roman" w:cs="Times New Roman"/>
          <w:sz w:val="28"/>
          <w:szCs w:val="24"/>
        </w:rPr>
        <w:t>н</w:t>
      </w:r>
      <w:r w:rsidR="008977BB">
        <w:rPr>
          <w:rFonts w:ascii="Times New Roman" w:eastAsiaTheme="minorEastAsia" w:hAnsi="Times New Roman" w:cs="Times New Roman"/>
          <w:sz w:val="28"/>
          <w:szCs w:val="24"/>
        </w:rPr>
        <w:t>н</w:t>
      </w:r>
      <w:r w:rsidRPr="008977BB">
        <w:rPr>
          <w:rFonts w:ascii="Times New Roman" w:eastAsiaTheme="minorEastAsia" w:hAnsi="Times New Roman" w:cs="Times New Roman"/>
          <w:sz w:val="28"/>
          <w:szCs w:val="24"/>
        </w:rPr>
        <w:t>ы</w:t>
      </w:r>
      <w:r w:rsidR="008D0532" w:rsidRPr="008977BB">
        <w:rPr>
          <w:rFonts w:ascii="Times New Roman" w:eastAsiaTheme="minorEastAsia" w:hAnsi="Times New Roman" w:cs="Times New Roman"/>
          <w:sz w:val="28"/>
          <w:szCs w:val="24"/>
        </w:rPr>
        <w:t>е</w:t>
      </w:r>
      <w:r w:rsidRPr="008977BB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Pr="002F578E">
        <w:rPr>
          <w:rFonts w:ascii="Times New Roman" w:eastAsiaTheme="minorEastAsia" w:hAnsi="Times New Roman" w:cs="Times New Roman"/>
          <w:sz w:val="28"/>
          <w:szCs w:val="24"/>
        </w:rPr>
        <w:t xml:space="preserve">по формуле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>v=20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120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</m:oMath>
      <w:r w:rsidR="008D0532">
        <w:rPr>
          <w:rFonts w:ascii="Times New Roman" w:eastAsiaTheme="minorEastAsia" w:hAnsi="Times New Roman" w:cs="Times New Roman"/>
          <w:sz w:val="28"/>
          <w:szCs w:val="24"/>
        </w:rPr>
        <w:t>,</w:t>
      </w:r>
      <w:r w:rsidRPr="002F578E">
        <w:rPr>
          <w:rFonts w:ascii="Times New Roman" w:eastAsiaTheme="minorEastAsia" w:hAnsi="Times New Roman" w:cs="Times New Roman"/>
          <w:sz w:val="28"/>
          <w:szCs w:val="24"/>
        </w:rPr>
        <w:t xml:space="preserve"> приведены в </w:t>
      </w:r>
    </w:p>
    <w:p w:rsidR="00EF70C7" w:rsidRPr="002F578E" w:rsidRDefault="00EF70C7" w:rsidP="00DA7155">
      <w:pPr>
        <w:tabs>
          <w:tab w:val="left" w:pos="709"/>
          <w:tab w:val="left" w:pos="204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2F578E">
        <w:rPr>
          <w:rFonts w:ascii="Times New Roman" w:eastAsiaTheme="minorEastAsia" w:hAnsi="Times New Roman" w:cs="Times New Roman"/>
          <w:sz w:val="28"/>
          <w:szCs w:val="24"/>
        </w:rPr>
        <w:t>таблице 1:</w:t>
      </w:r>
    </w:p>
    <w:p w:rsidR="00EF70C7" w:rsidRPr="002F578E" w:rsidRDefault="00EF70C7" w:rsidP="00DA7155">
      <w:pPr>
        <w:tabs>
          <w:tab w:val="left" w:pos="2044"/>
        </w:tabs>
        <w:spacing w:after="0" w:line="360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4"/>
        </w:rPr>
      </w:pPr>
      <w:r w:rsidRPr="002F578E">
        <w:rPr>
          <w:rFonts w:ascii="Times New Roman" w:eastAsiaTheme="minorEastAsia" w:hAnsi="Times New Roman" w:cs="Times New Roman"/>
          <w:b/>
          <w:i/>
          <w:sz w:val="28"/>
          <w:szCs w:val="24"/>
        </w:rPr>
        <w:t>Таблица 1.</w:t>
      </w:r>
    </w:p>
    <w:tbl>
      <w:tblPr>
        <w:tblStyle w:val="ab"/>
        <w:tblW w:w="9571" w:type="dxa"/>
        <w:jc w:val="center"/>
        <w:tblInd w:w="0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F70C7" w:rsidRPr="002F578E" w:rsidTr="00861B7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h</m:t>
                </m:r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, мм</m:t>
                </m:r>
              </m:oMath>
            </m:oMathPara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30</w:t>
            </w:r>
          </w:p>
        </w:tc>
      </w:tr>
      <w:tr w:rsidR="00EF70C7" w:rsidRPr="002F578E" w:rsidTr="00861B7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 xml:space="preserve">v, 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4,08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5,77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7,07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8,16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9,13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EF70C7" w:rsidRPr="002F578E" w:rsidTr="00861B7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h</m:t>
                </m:r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, мм</m:t>
                </m:r>
              </m:oMath>
            </m:oMathPara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35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45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55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60</w:t>
            </w:r>
          </w:p>
        </w:tc>
      </w:tr>
      <w:tr w:rsidR="00EF70C7" w:rsidRPr="002F578E" w:rsidTr="00861B7E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0C7" w:rsidRPr="002F578E" w:rsidRDefault="00EF70C7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 xml:space="preserve">v, 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10,80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11,55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12,25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12,91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13,54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7" w:rsidRPr="002F578E" w:rsidRDefault="00861B7E" w:rsidP="00DA7155">
            <w:pPr>
              <w:tabs>
                <w:tab w:val="left" w:pos="204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578E">
              <w:rPr>
                <w:rFonts w:ascii="Times New Roman" w:hAnsi="Times New Roman" w:cs="Times New Roman"/>
                <w:sz w:val="28"/>
                <w:szCs w:val="24"/>
              </w:rPr>
              <w:t>14,14</w:t>
            </w:r>
          </w:p>
        </w:tc>
      </w:tr>
    </w:tbl>
    <w:p w:rsidR="00EF70C7" w:rsidRDefault="00EF70C7" w:rsidP="00DA71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DC" w:rsidRPr="002F578E" w:rsidRDefault="00227CA1" w:rsidP="00DA715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Ниже</w:t>
      </w:r>
      <w:r w:rsidR="00FD1551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</w:t>
      </w:r>
      <w:r w:rsidR="00E1084E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зависимости</w:t>
      </w:r>
      <w:r w:rsidR="00E1084E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E1084E" w:rsidRPr="002F578E"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</m:oMath>
      <w:r w:rsidR="00E1084E" w:rsidRPr="002F578E">
        <w:rPr>
          <w:rFonts w:ascii="Times New Roman" w:eastAsiaTheme="minorEastAsia" w:hAnsi="Times New Roman" w:cs="Times New Roman"/>
          <w:sz w:val="28"/>
          <w:szCs w:val="28"/>
        </w:rPr>
        <w:t xml:space="preserve"> для цилиндров с концевыми дисками </w:t>
      </w:r>
      <w:r w:rsidR="00E1084E" w:rsidRPr="002F578E">
        <w:rPr>
          <w:rFonts w:ascii="Times New Roman" w:hAnsi="Times New Roman" w:cs="Times New Roman"/>
          <w:sz w:val="28"/>
          <w:szCs w:val="28"/>
        </w:rPr>
        <w:t xml:space="preserve">диаметром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0,125</m:t>
        </m:r>
      </m:oMath>
      <w:r w:rsidR="00E1084E" w:rsidRPr="002F578E">
        <w:rPr>
          <w:rFonts w:ascii="Times New Roman" w:hAnsi="Times New Roman" w:cs="Times New Roman"/>
          <w:sz w:val="28"/>
          <w:szCs w:val="28"/>
        </w:rPr>
        <w:t xml:space="preserve"> м</w:t>
      </w:r>
      <w:r w:rsidR="009E0737" w:rsidRPr="002F578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543AF0">
        <w:rPr>
          <w:rFonts w:ascii="Times New Roman" w:hAnsi="Times New Roman" w:cs="Times New Roman"/>
          <w:sz w:val="28"/>
          <w:szCs w:val="28"/>
        </w:rPr>
        <w:t>4</w:t>
      </w:r>
      <w:r w:rsidR="009E0737" w:rsidRPr="002F578E">
        <w:rPr>
          <w:rFonts w:ascii="Times New Roman" w:hAnsi="Times New Roman" w:cs="Times New Roman"/>
          <w:sz w:val="28"/>
          <w:szCs w:val="28"/>
        </w:rPr>
        <w:t>)</w:t>
      </w:r>
      <w:r w:rsidR="00E1084E" w:rsidRPr="002F578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0,150</m:t>
        </m:r>
      </m:oMath>
      <w:r w:rsidR="00E1084E" w:rsidRPr="002F578E">
        <w:rPr>
          <w:rFonts w:ascii="Times New Roman" w:hAnsi="Times New Roman" w:cs="Times New Roman"/>
          <w:sz w:val="28"/>
          <w:szCs w:val="28"/>
        </w:rPr>
        <w:t xml:space="preserve"> м</w:t>
      </w:r>
      <w:r w:rsidR="009E0737" w:rsidRPr="002F578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543AF0">
        <w:rPr>
          <w:rFonts w:ascii="Times New Roman" w:hAnsi="Times New Roman" w:cs="Times New Roman"/>
          <w:sz w:val="28"/>
          <w:szCs w:val="28"/>
        </w:rPr>
        <w:t>5</w:t>
      </w:r>
      <w:r w:rsidR="009E0737" w:rsidRPr="002F578E">
        <w:rPr>
          <w:rFonts w:ascii="Times New Roman" w:hAnsi="Times New Roman" w:cs="Times New Roman"/>
          <w:sz w:val="28"/>
          <w:szCs w:val="28"/>
        </w:rPr>
        <w:t>)</w:t>
      </w:r>
      <w:r w:rsidR="004B7BF9" w:rsidRPr="002F578E">
        <w:rPr>
          <w:rFonts w:ascii="Times New Roman" w:hAnsi="Times New Roman" w:cs="Times New Roman"/>
          <w:sz w:val="28"/>
          <w:szCs w:val="28"/>
        </w:rPr>
        <w:t xml:space="preserve"> для равновесных углов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≤4°</m:t>
        </m:r>
      </m:oMath>
      <w:r w:rsidR="00E1084E" w:rsidRPr="002F578E">
        <w:rPr>
          <w:rFonts w:ascii="Times New Roman" w:hAnsi="Times New Roman" w:cs="Times New Roman"/>
          <w:sz w:val="28"/>
          <w:szCs w:val="28"/>
        </w:rPr>
        <w:t>.</w:t>
      </w:r>
      <w:r w:rsidR="00E1084E" w:rsidRPr="002F578E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:rsidR="009A4DDC" w:rsidRDefault="009A4DDC" w:rsidP="00DA7155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9A4DDC" w:rsidRDefault="009E0737" w:rsidP="00DA7155">
      <w:pPr>
        <w:spacing w:after="0" w:line="360" w:lineRule="auto"/>
        <w:ind w:hanging="851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793B6B42" wp14:editId="778EC2A7">
            <wp:extent cx="6565900" cy="4639945"/>
            <wp:effectExtent l="0" t="0" r="6350" b="8255"/>
            <wp:docPr id="4" name="Рисунок 4" descr="C:\Users\user\AppData\Local\Microsoft\Windows\INetCache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37" w:rsidRPr="009E0737" w:rsidRDefault="009A4DDC" w:rsidP="00DA7155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4"/>
          <w:szCs w:val="28"/>
        </w:rPr>
      </w:pPr>
      <w:r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  <w:r w:rsidR="00543AF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1D43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B429A">
        <w:t xml:space="preserve"> </w:t>
      </w:r>
      <w:r w:rsidRPr="006B429A">
        <w:rPr>
          <w:rFonts w:ascii="Times New Roman" w:hAnsi="Times New Roman" w:cs="Times New Roman"/>
          <w:b/>
          <w:i/>
          <w:sz w:val="28"/>
          <w:szCs w:val="28"/>
        </w:rPr>
        <w:t xml:space="preserve">Зависимость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4</m:t>
            </m:r>
          </m:den>
        </m:f>
      </m:oMath>
      <w:r>
        <w:rPr>
          <w:rFonts w:ascii="Times New Roman" w:hAnsi="Times New Roman" w:cs="Times New Roman"/>
          <w:b/>
          <w:i/>
          <w:sz w:val="28"/>
          <w:szCs w:val="28"/>
        </w:rPr>
        <w:t xml:space="preserve"> от </w:t>
      </w:r>
      <w:r w:rsidR="009E0737">
        <w:rPr>
          <w:rFonts w:ascii="Times New Roman" w:hAnsi="Times New Roman" w:cs="Times New Roman"/>
          <w:b/>
          <w:i/>
          <w:sz w:val="28"/>
          <w:szCs w:val="28"/>
        </w:rPr>
        <w:t>обратной скорости для дисков диаметром</w:t>
      </w:r>
      <m:oMath>
        <m:r>
          <w:rPr>
            <w:rFonts w:ascii="Cambria Math" w:hAnsi="Cambria Math" w:cs="Times New Roman"/>
            <w:sz w:val="24"/>
            <w:szCs w:val="28"/>
          </w:rPr>
          <m:t xml:space="preserve"> </m:t>
        </m:r>
      </m:oMath>
    </w:p>
    <w:p w:rsidR="009A4DDC" w:rsidRPr="00111BC7" w:rsidRDefault="00111BC7" w:rsidP="00DA71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8"/>
          </w:rPr>
          <m:t>d = 0,125</m:t>
        </m:r>
      </m:oMath>
      <w:r w:rsidR="009E0737" w:rsidRPr="00111BC7">
        <w:rPr>
          <w:rFonts w:ascii="Times New Roman" w:hAnsi="Times New Roman" w:cs="Times New Roman"/>
          <w:b/>
          <w:i/>
          <w:sz w:val="24"/>
          <w:szCs w:val="28"/>
        </w:rPr>
        <w:t xml:space="preserve"> м</w:t>
      </w:r>
      <w:r w:rsidR="009A4DDC" w:rsidRPr="00111BC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B7BF9" w:rsidRPr="009E0737" w:rsidRDefault="004B7BF9" w:rsidP="00DA7155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9A4DDC" w:rsidRDefault="009E0737" w:rsidP="00DA7155">
      <w:pPr>
        <w:spacing w:after="0" w:line="360" w:lineRule="auto"/>
        <w:ind w:hanging="851"/>
        <w:jc w:val="center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ACE6E4A" wp14:editId="1C69DCD5">
            <wp:extent cx="6565900" cy="4639945"/>
            <wp:effectExtent l="0" t="0" r="6350" b="8255"/>
            <wp:docPr id="3" name="Рисунок 3" descr="C:\Users\user\AppData\Local\Microsoft\Windows\INetCache\Content.Word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37" w:rsidRPr="009E0737" w:rsidRDefault="009E0737" w:rsidP="00DA7155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4"/>
          <w:szCs w:val="28"/>
        </w:rPr>
      </w:pPr>
      <w:r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  <w:r w:rsidR="00543AF0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1D43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B429A">
        <w:t xml:space="preserve"> </w:t>
      </w:r>
      <w:r w:rsidRPr="006B429A">
        <w:rPr>
          <w:rFonts w:ascii="Times New Roman" w:hAnsi="Times New Roman" w:cs="Times New Roman"/>
          <w:b/>
          <w:i/>
          <w:sz w:val="28"/>
          <w:szCs w:val="28"/>
        </w:rPr>
        <w:t xml:space="preserve">Зависимость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4</m:t>
            </m:r>
          </m:den>
        </m:f>
      </m:oMath>
      <w:r>
        <w:rPr>
          <w:rFonts w:ascii="Times New Roman" w:hAnsi="Times New Roman" w:cs="Times New Roman"/>
          <w:b/>
          <w:i/>
          <w:sz w:val="28"/>
          <w:szCs w:val="28"/>
        </w:rPr>
        <w:t xml:space="preserve"> от обратной скорости для дисков диаметром</w:t>
      </w:r>
    </w:p>
    <w:p w:rsidR="009E0737" w:rsidRPr="00111BC7" w:rsidRDefault="00111BC7" w:rsidP="00DA7155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8"/>
          </w:rPr>
          <m:t>d = 0,150</m:t>
        </m:r>
      </m:oMath>
      <w:r w:rsidR="009E0737" w:rsidRPr="00111BC7">
        <w:rPr>
          <w:rFonts w:ascii="Times New Roman" w:hAnsi="Times New Roman" w:cs="Times New Roman"/>
          <w:b/>
          <w:i/>
          <w:sz w:val="24"/>
          <w:szCs w:val="28"/>
        </w:rPr>
        <w:t xml:space="preserve"> м</w:t>
      </w:r>
      <w:r w:rsidR="009E0737" w:rsidRPr="00111BC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A4DDC" w:rsidRDefault="009A4DDC" w:rsidP="00DA7155">
      <w:pPr>
        <w:spacing w:after="0" w:line="360" w:lineRule="auto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C944F5" w:rsidRDefault="009E0737" w:rsidP="00C944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приведенных графиков</w:t>
      </w:r>
      <w:r w:rsidR="005B64DD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сделать вывод, что математическая модель, используемая для описания колебаний цилиндра без концевых дисков</w:t>
      </w:r>
      <w:r w:rsidR="005B64DD" w:rsidRPr="002F578E">
        <w:rPr>
          <w:rFonts w:ascii="Times New Roman" w:eastAsiaTheme="minorEastAsia" w:hAnsi="Times New Roman" w:cs="Times New Roman"/>
          <w:sz w:val="28"/>
          <w:szCs w:val="28"/>
        </w:rPr>
        <w:t xml:space="preserve"> (5)</w:t>
      </w:r>
      <w:r w:rsidR="002C49DC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B64DD" w:rsidRPr="002F578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B7BF9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5B64DD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цилиндра с дисками работает </w:t>
      </w:r>
      <w:r w:rsidR="004B7BF9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совсем </w:t>
      </w:r>
      <w:r w:rsidR="005B64DD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корректно</w:t>
      </w:r>
      <w:r w:rsidR="004B7BF9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хотя </w:t>
      </w:r>
      <w:r w:rsidR="004B7BF9" w:rsidRPr="002F578E">
        <w:rPr>
          <w:rFonts w:ascii="Times New Roman" w:hAnsi="Times New Roman" w:cs="Times New Roman"/>
          <w:sz w:val="28"/>
          <w:szCs w:val="28"/>
        </w:rPr>
        <w:t>точки, соответствующие разным равновесным углам атаки</w:t>
      </w:r>
      <w:r w:rsidR="00BA439E" w:rsidRPr="002F578E">
        <w:rPr>
          <w:rFonts w:ascii="Times New Roman" w:hAnsi="Times New Roman" w:cs="Times New Roman"/>
          <w:sz w:val="28"/>
          <w:szCs w:val="28"/>
        </w:rPr>
        <w:t>, практи</w:t>
      </w:r>
      <w:r w:rsidR="00A478D2">
        <w:rPr>
          <w:rFonts w:ascii="Times New Roman" w:hAnsi="Times New Roman" w:cs="Times New Roman"/>
          <w:sz w:val="28"/>
          <w:szCs w:val="28"/>
        </w:rPr>
        <w:t xml:space="preserve">чески лежат на аппроксимирующей   </w:t>
      </w:r>
      <w:r w:rsidR="00BA439E" w:rsidRPr="002F578E">
        <w:rPr>
          <w:rFonts w:ascii="Times New Roman" w:hAnsi="Times New Roman" w:cs="Times New Roman"/>
          <w:sz w:val="28"/>
          <w:szCs w:val="28"/>
        </w:rPr>
        <w:t>прямой</w:t>
      </w:r>
      <w:r w:rsidR="00E1084E"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64DD" w:rsidRDefault="00764FC9" w:rsidP="00C94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же рассматривать весь диапазон колебаний цилиндров с дисками, то можно заметить закономерность –</w:t>
      </w:r>
      <w:r w:rsidR="005B64DD" w:rsidRPr="00A47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больше диаметр </w:t>
      </w:r>
      <w:r w:rsidR="00213194" w:rsidRPr="00A47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дисков</w:t>
      </w:r>
      <w:r w:rsidR="005B64DD" w:rsidRPr="00A47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тем </w:t>
      </w:r>
      <w:r w:rsidR="00C944F5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больше расхождение </w:t>
      </w:r>
      <w:r w:rsidR="005B64DD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 </w:t>
      </w:r>
      <w:r w:rsidR="00FD1551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экспериментальными данными</w:t>
      </w:r>
      <w:r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1551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>и теорией</w:t>
      </w:r>
      <w:r w:rsidR="00C944F5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>, изложенной</w:t>
      </w:r>
      <w:r w:rsidR="00FD1551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выше</w:t>
      </w:r>
      <w:r w:rsidR="0040745A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21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1BC7">
        <w:rPr>
          <w:rFonts w:ascii="Times New Roman" w:hAnsi="Times New Roman" w:cs="Times New Roman"/>
          <w:sz w:val="28"/>
          <w:szCs w:val="28"/>
          <w:shd w:val="clear" w:color="auto" w:fill="FFFFFF"/>
        </w:rPr>
        <w:t>Это видно на рисунке 6.</w:t>
      </w:r>
    </w:p>
    <w:p w:rsidR="00111BC7" w:rsidRDefault="00111BC7" w:rsidP="00C94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1BC7" w:rsidRDefault="00985B48" w:rsidP="00111BC7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26" type="#_x0000_t75" style="width:517.8pt;height:366.15pt">
            <v:imagedata r:id="rId14" o:title="е"/>
          </v:shape>
        </w:pict>
      </w:r>
    </w:p>
    <w:p w:rsidR="00111BC7" w:rsidRPr="009E0737" w:rsidRDefault="00111BC7" w:rsidP="00111BC7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4"/>
          <w:szCs w:val="28"/>
        </w:rPr>
      </w:pPr>
      <w:r w:rsidRPr="001D4352"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1D43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B429A">
        <w:t xml:space="preserve"> </w:t>
      </w:r>
      <w:r w:rsidRPr="006B429A">
        <w:rPr>
          <w:rFonts w:ascii="Times New Roman" w:hAnsi="Times New Roman" w:cs="Times New Roman"/>
          <w:b/>
          <w:i/>
          <w:sz w:val="28"/>
          <w:szCs w:val="28"/>
        </w:rPr>
        <w:t xml:space="preserve">Зависимость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4</m:t>
            </m:r>
          </m:den>
        </m:f>
      </m:oMath>
      <w:r>
        <w:rPr>
          <w:rFonts w:ascii="Times New Roman" w:hAnsi="Times New Roman" w:cs="Times New Roman"/>
          <w:b/>
          <w:i/>
          <w:sz w:val="28"/>
          <w:szCs w:val="28"/>
        </w:rPr>
        <w:t xml:space="preserve"> от обратной скорости для дисков диаметром</w:t>
      </w:r>
    </w:p>
    <w:p w:rsidR="00111BC7" w:rsidRPr="00111BC7" w:rsidRDefault="00111BC7" w:rsidP="00111BC7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8"/>
          </w:rPr>
          <m:t>d = 0,200</m:t>
        </m:r>
      </m:oMath>
      <w:r w:rsidRPr="00111BC7">
        <w:rPr>
          <w:rFonts w:ascii="Times New Roman" w:hAnsi="Times New Roman" w:cs="Times New Roman"/>
          <w:b/>
          <w:i/>
          <w:sz w:val="24"/>
          <w:szCs w:val="28"/>
        </w:rPr>
        <w:t xml:space="preserve"> м</w:t>
      </w:r>
      <w:r w:rsidRPr="00111BC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11BC7" w:rsidRPr="00DE342B" w:rsidRDefault="00111BC7" w:rsidP="00111BC7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64DD" w:rsidRPr="00DE342B" w:rsidRDefault="00213809" w:rsidP="00DA715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рисунке </w:t>
      </w:r>
      <w:r w:rsidR="00111B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0F57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продемонстрирован</w:t>
      </w:r>
      <w:r w:rsidR="00C9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57B9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</w:t>
      </w:r>
      <w:r w:rsidR="00C944F5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4369" w:rsidRPr="00DE34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зависимости амплитуды вращательных колебаний от равновесного угла атаки </w:t>
      </w:r>
      <w:r w:rsidR="009043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скорости</w:t>
      </w:r>
      <w:r w:rsidR="009043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>v=</m:t>
        </m:r>
        <m:r>
          <w:rPr>
            <w:rFonts w:ascii="Cambria Math" w:hAnsi="Cambria Math" w:cs="Times New Roman"/>
            <w:sz w:val="28"/>
            <w:szCs w:val="24"/>
          </w:rPr>
          <m:t>9,13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м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с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4"/>
        </w:rPr>
        <w:t xml:space="preserve"> для цилиндров с дисками разного диаметра. Как видно</w:t>
      </w:r>
      <w:r w:rsidR="00C944F5">
        <w:rPr>
          <w:rFonts w:ascii="Times New Roman" w:eastAsiaTheme="minorEastAsia" w:hAnsi="Times New Roman" w:cs="Times New Roman"/>
          <w:sz w:val="28"/>
          <w:szCs w:val="24"/>
        </w:rPr>
        <w:t xml:space="preserve"> из графиков</w:t>
      </w:r>
      <w:r>
        <w:rPr>
          <w:rFonts w:ascii="Times New Roman" w:eastAsiaTheme="minorEastAsia" w:hAnsi="Times New Roman" w:cs="Times New Roman"/>
          <w:sz w:val="28"/>
          <w:szCs w:val="24"/>
        </w:rPr>
        <w:t xml:space="preserve">, </w:t>
      </w:r>
      <w:r w:rsidR="00C944F5" w:rsidRPr="00DE342B">
        <w:rPr>
          <w:rFonts w:ascii="Times New Roman" w:eastAsiaTheme="minorEastAsia" w:hAnsi="Times New Roman" w:cs="Times New Roman"/>
          <w:sz w:val="28"/>
          <w:szCs w:val="24"/>
        </w:rPr>
        <w:t xml:space="preserve">амплитуда колебаний растет </w:t>
      </w:r>
      <w:r w:rsidRPr="00DE342B">
        <w:rPr>
          <w:rFonts w:ascii="Times New Roman" w:eastAsiaTheme="minorEastAsia" w:hAnsi="Times New Roman" w:cs="Times New Roman"/>
          <w:sz w:val="28"/>
          <w:szCs w:val="24"/>
        </w:rPr>
        <w:t>с увеличением радиуса дисков.</w:t>
      </w:r>
    </w:p>
    <w:p w:rsidR="00213809" w:rsidRPr="00664347" w:rsidRDefault="00213809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4"/>
          <w:szCs w:val="28"/>
        </w:rPr>
      </w:pPr>
    </w:p>
    <w:p w:rsidR="00664347" w:rsidRDefault="00664347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8"/>
          <w:szCs w:val="24"/>
        </w:rPr>
      </w:pPr>
    </w:p>
    <w:p w:rsidR="00664347" w:rsidRDefault="00664347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8"/>
          <w:szCs w:val="24"/>
        </w:rPr>
      </w:pPr>
    </w:p>
    <w:p w:rsidR="00664347" w:rsidRDefault="00664347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8"/>
          <w:szCs w:val="24"/>
        </w:rPr>
      </w:pPr>
    </w:p>
    <w:p w:rsidR="00664347" w:rsidRDefault="00664347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8"/>
          <w:szCs w:val="24"/>
        </w:rPr>
      </w:pPr>
    </w:p>
    <w:p w:rsidR="00664347" w:rsidRDefault="00664347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8"/>
          <w:szCs w:val="24"/>
        </w:rPr>
      </w:pPr>
    </w:p>
    <w:p w:rsidR="00664347" w:rsidRDefault="00664347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8"/>
          <w:szCs w:val="24"/>
        </w:rPr>
      </w:pPr>
    </w:p>
    <w:p w:rsidR="00664347" w:rsidRDefault="00664347" w:rsidP="000B4CD1">
      <w:pPr>
        <w:spacing w:after="0" w:line="360" w:lineRule="auto"/>
        <w:ind w:hanging="851"/>
        <w:jc w:val="center"/>
        <w:rPr>
          <w:rFonts w:ascii="Times New Roman" w:eastAsiaTheme="minorEastAsia" w:hAnsi="Times New Roman" w:cs="Times New Roman"/>
          <w:sz w:val="28"/>
          <w:szCs w:val="24"/>
        </w:rPr>
      </w:pPr>
    </w:p>
    <w:p w:rsidR="00664347" w:rsidRPr="00664347" w:rsidRDefault="00985B48" w:rsidP="00664347">
      <w:pPr>
        <w:spacing w:after="0" w:line="360" w:lineRule="auto"/>
        <w:ind w:hanging="851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8"/>
          <w:szCs w:val="24"/>
        </w:rPr>
        <w:pict>
          <v:shape id="_x0000_i1027" type="#_x0000_t75" style="width:516.25pt;height:364.6pt">
            <v:imagedata r:id="rId15" o:title="кк"/>
          </v:shape>
        </w:pict>
      </w:r>
    </w:p>
    <w:p w:rsidR="00DA7155" w:rsidRPr="00111BC7" w:rsidRDefault="00DA7155" w:rsidP="00DA7155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w:r w:rsidRPr="00111BC7"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  <w:r w:rsidR="00111BC7" w:rsidRPr="00111BC7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111BC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11BC7">
        <w:rPr>
          <w:b/>
          <w:i/>
        </w:rPr>
        <w:t xml:space="preserve"> </w:t>
      </w:r>
      <w:r w:rsidRPr="00111BC7">
        <w:rPr>
          <w:rFonts w:ascii="Times New Roman" w:hAnsi="Times New Roman" w:cs="Times New Roman"/>
          <w:b/>
          <w:i/>
          <w:sz w:val="28"/>
          <w:szCs w:val="28"/>
        </w:rPr>
        <w:t>Зависимость амплитуды колебаний от равновесного угла атаки на скорости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4"/>
          </w:rPr>
          <m:t xml:space="preserve"> v=</m:t>
        </m:r>
        <m:r>
          <m:rPr>
            <m:sty m:val="bi"/>
          </m:rPr>
          <w:rPr>
            <w:rFonts w:ascii="Cambria Math" w:hAnsi="Cambria Math" w:cs="Times New Roman"/>
            <w:sz w:val="28"/>
            <w:szCs w:val="24"/>
          </w:rPr>
          <m:t>9,13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  <m:f>
          <m:fPr>
            <m:type m:val="skw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м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с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</m:oMath>
      <w:r w:rsidRPr="00111BC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7155" w:rsidRPr="00213809" w:rsidRDefault="00DA7155" w:rsidP="00DA7155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64DD" w:rsidRPr="002F578E" w:rsidRDefault="00213194" w:rsidP="000B4CD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5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работе [13] рассматривался случай колебания цилиндра с удлинением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λ=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D</m:t>
            </m:r>
          </m:den>
        </m:f>
        <m:r>
          <w:rPr>
            <w:rFonts w:ascii="Cambria Math" w:eastAsiaTheme="minorEastAsia" w:hAnsi="Cambria Math" w:cs="Times New Roman"/>
            <w:color w:val="000000"/>
            <w:sz w:val="28"/>
            <w:szCs w:val="28"/>
            <w:shd w:val="clear" w:color="auto" w:fill="FFFFFF"/>
          </w:rPr>
          <m:t>=2</m:t>
        </m:r>
      </m:oMath>
      <w:r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85F8B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После с</w:t>
      </w:r>
      <w:r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равн</w:t>
      </w:r>
      <w:r w:rsidR="00085F8B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ения </w:t>
      </w:r>
      <w:r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результат</w:t>
      </w:r>
      <w:r w:rsidR="00085F8B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с нашими для цилиндра с «эффективным удлинением»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λ=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d</m:t>
            </m:r>
          </m:den>
        </m:f>
        <m:r>
          <w:rPr>
            <w:rFonts w:ascii="Cambria Math" w:eastAsiaTheme="minorEastAsia" w:hAnsi="Cambria Math" w:cs="Times New Roman"/>
            <w:color w:val="000000"/>
            <w:sz w:val="28"/>
            <w:szCs w:val="28"/>
            <w:shd w:val="clear" w:color="auto" w:fill="FFFFFF"/>
          </w:rPr>
          <m:t>=2</m:t>
        </m:r>
      </m:oMath>
      <w:r w:rsidR="00085F8B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5F8B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не сложно заметить, что амплитуда колебаний </w:t>
      </w:r>
      <w:r w:rsidR="002F578E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у цилиндра с дисками </w:t>
      </w:r>
      <w:r w:rsidR="00BF47E8" w:rsidRPr="002F578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больше более чем в два раза</w:t>
      </w:r>
      <w:r w:rsidR="00904369" w:rsidRPr="00DE342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. </w:t>
      </w:r>
      <w:r w:rsidR="00DE342B" w:rsidRPr="00DE342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Вероятно,</w:t>
      </w:r>
      <w:r w:rsidR="00904369" w:rsidRPr="00DE342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на разницу амплитуд влияет разница в моментах инерции </w:t>
      </w:r>
      <w:r w:rsidR="002E616B" w:rsidRPr="00DE342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конструкций.</w:t>
      </w:r>
    </w:p>
    <w:p w:rsidR="007900B6" w:rsidRDefault="007900B6" w:rsidP="00DA7155">
      <w:pPr>
        <w:spacing w:after="0" w:line="360" w:lineRule="auto"/>
        <w:rPr>
          <w:rFonts w:ascii="Times New Roman" w:hAnsi="Times New Roman" w:cs="Times New Roman"/>
        </w:rPr>
      </w:pPr>
    </w:p>
    <w:p w:rsidR="00127C85" w:rsidRDefault="00127C85" w:rsidP="00DA7155">
      <w:pPr>
        <w:spacing w:after="0" w:line="360" w:lineRule="auto"/>
        <w:rPr>
          <w:rFonts w:ascii="Times New Roman" w:hAnsi="Times New Roman" w:cs="Times New Roman"/>
        </w:rPr>
      </w:pPr>
    </w:p>
    <w:p w:rsidR="00111BC7" w:rsidRDefault="00111BC7" w:rsidP="00DA7155">
      <w:pPr>
        <w:spacing w:after="0" w:line="360" w:lineRule="auto"/>
        <w:rPr>
          <w:rFonts w:ascii="Times New Roman" w:hAnsi="Times New Roman" w:cs="Times New Roman"/>
        </w:rPr>
      </w:pPr>
    </w:p>
    <w:p w:rsidR="00111BC7" w:rsidRDefault="00111BC7" w:rsidP="00DA7155">
      <w:pPr>
        <w:spacing w:after="0" w:line="360" w:lineRule="auto"/>
        <w:rPr>
          <w:rFonts w:ascii="Times New Roman" w:hAnsi="Times New Roman" w:cs="Times New Roman"/>
        </w:rPr>
      </w:pPr>
    </w:p>
    <w:p w:rsidR="00111BC7" w:rsidRDefault="00111BC7" w:rsidP="00DA7155">
      <w:pPr>
        <w:spacing w:after="0" w:line="360" w:lineRule="auto"/>
        <w:rPr>
          <w:rFonts w:ascii="Times New Roman" w:hAnsi="Times New Roman" w:cs="Times New Roman"/>
        </w:rPr>
      </w:pPr>
    </w:p>
    <w:p w:rsidR="00127C85" w:rsidRDefault="00127C85" w:rsidP="00DA7155">
      <w:pPr>
        <w:spacing w:after="0" w:line="360" w:lineRule="auto"/>
        <w:rPr>
          <w:rFonts w:ascii="Times New Roman" w:hAnsi="Times New Roman" w:cs="Times New Roman"/>
        </w:rPr>
      </w:pPr>
    </w:p>
    <w:p w:rsidR="00970F1D" w:rsidRPr="00196F33" w:rsidRDefault="00970F1D" w:rsidP="00196F3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F33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Заключение</w:t>
      </w:r>
    </w:p>
    <w:p w:rsidR="00621878" w:rsidRPr="004A6B2F" w:rsidRDefault="00621878" w:rsidP="004A6B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21878" w:rsidRDefault="00621878" w:rsidP="004A6B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A6B2F" w:rsidRDefault="004A6B2F" w:rsidP="004A6B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A6B2F" w:rsidRPr="004A6B2F" w:rsidRDefault="004A6B2F" w:rsidP="004A6B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3A6B" w:rsidRDefault="00543AF0" w:rsidP="004A6B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Присутствие</w:t>
      </w:r>
      <w:r w:rsidR="002D37EB" w:rsidRPr="004A6B2F">
        <w:rPr>
          <w:rFonts w:ascii="Times New Roman" w:hAnsi="Times New Roman" w:cs="Times New Roman"/>
          <w:sz w:val="28"/>
        </w:rPr>
        <w:t xml:space="preserve">  дисков  на  торцах  цилиндра</w:t>
      </w:r>
      <w:r w:rsidR="004A6B2F">
        <w:rPr>
          <w:rFonts w:ascii="Times New Roman" w:hAnsi="Times New Roman" w:cs="Times New Roman"/>
          <w:sz w:val="28"/>
        </w:rPr>
        <w:t xml:space="preserve"> </w:t>
      </w:r>
      <w:r w:rsidR="002D37EB" w:rsidRPr="004A6B2F">
        <w:rPr>
          <w:rFonts w:ascii="Times New Roman" w:hAnsi="Times New Roman" w:cs="Times New Roman"/>
          <w:sz w:val="28"/>
        </w:rPr>
        <w:t>приводит  к колебаниям цилиндра в воздушном потоке</w:t>
      </w:r>
      <w:r w:rsidR="004A6B2F">
        <w:rPr>
          <w:rFonts w:ascii="Times New Roman" w:hAnsi="Times New Roman" w:cs="Times New Roman"/>
          <w:sz w:val="28"/>
        </w:rPr>
        <w:t xml:space="preserve">, </w:t>
      </w:r>
      <w:r w:rsidR="00853E6F">
        <w:rPr>
          <w:rFonts w:ascii="Times New Roman" w:hAnsi="Times New Roman" w:cs="Times New Roman"/>
          <w:sz w:val="28"/>
        </w:rPr>
        <w:t>а так</w:t>
      </w:r>
      <w:r w:rsidR="008F4B51">
        <w:rPr>
          <w:rFonts w:ascii="Times New Roman" w:hAnsi="Times New Roman" w:cs="Times New Roman"/>
          <w:sz w:val="28"/>
        </w:rPr>
        <w:t>же</w:t>
      </w:r>
      <w:r w:rsidR="004A6B2F">
        <w:rPr>
          <w:rFonts w:ascii="Times New Roman" w:hAnsi="Times New Roman" w:cs="Times New Roman"/>
          <w:sz w:val="28"/>
        </w:rPr>
        <w:t xml:space="preserve"> д</w:t>
      </w:r>
      <w:r w:rsidR="002D37EB" w:rsidRPr="004A6B2F">
        <w:rPr>
          <w:rFonts w:ascii="Times New Roman" w:hAnsi="Times New Roman" w:cs="Times New Roman"/>
          <w:sz w:val="28"/>
        </w:rPr>
        <w:t>иапазон равновесных углов атаки, при которых существуют</w:t>
      </w:r>
      <w:r w:rsidR="004A6B2F">
        <w:rPr>
          <w:rFonts w:ascii="Times New Roman" w:hAnsi="Times New Roman" w:cs="Times New Roman"/>
          <w:sz w:val="28"/>
        </w:rPr>
        <w:t xml:space="preserve"> колебания, увеличивается</w:t>
      </w:r>
      <w:r w:rsidR="002D37EB" w:rsidRPr="004A6B2F">
        <w:rPr>
          <w:rFonts w:ascii="Times New Roman" w:hAnsi="Times New Roman" w:cs="Times New Roman"/>
          <w:sz w:val="28"/>
        </w:rPr>
        <w:t xml:space="preserve"> по сравнению с цилиндрами без концевых  дисков.  </w:t>
      </w:r>
    </w:p>
    <w:p w:rsidR="00FB3A6B" w:rsidRPr="00DE342B" w:rsidRDefault="00FB3A6B" w:rsidP="004A6B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E342B">
        <w:rPr>
          <w:rFonts w:ascii="Times New Roman" w:hAnsi="Times New Roman" w:cs="Times New Roman"/>
          <w:sz w:val="28"/>
        </w:rPr>
        <w:t>Амплитуда автоколебаний зависит как от размера концевых дисков, так и от скорости набегающего потока.</w:t>
      </w:r>
    </w:p>
    <w:p w:rsidR="00621878" w:rsidRPr="00533DB1" w:rsidRDefault="00904369" w:rsidP="004A6B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E342B">
        <w:rPr>
          <w:rFonts w:ascii="Times New Roman" w:hAnsi="Times New Roman" w:cs="Times New Roman"/>
          <w:sz w:val="28"/>
        </w:rPr>
        <w:t>М</w:t>
      </w:r>
      <w:r w:rsidR="004A6B2F" w:rsidRPr="00DE342B">
        <w:rPr>
          <w:rFonts w:ascii="Times New Roman" w:hAnsi="Times New Roman" w:cs="Times New Roman"/>
          <w:sz w:val="28"/>
        </w:rPr>
        <w:t>атематическ</w:t>
      </w:r>
      <w:r w:rsidRPr="00DE342B">
        <w:rPr>
          <w:rFonts w:ascii="Times New Roman" w:hAnsi="Times New Roman" w:cs="Times New Roman"/>
          <w:sz w:val="28"/>
        </w:rPr>
        <w:t>ая</w:t>
      </w:r>
      <w:r w:rsidR="002D37EB" w:rsidRPr="00DE342B">
        <w:rPr>
          <w:rFonts w:ascii="Times New Roman" w:hAnsi="Times New Roman" w:cs="Times New Roman"/>
          <w:sz w:val="28"/>
        </w:rPr>
        <w:t xml:space="preserve"> модел</w:t>
      </w:r>
      <w:r w:rsidR="00565B98" w:rsidRPr="00DE342B">
        <w:rPr>
          <w:rFonts w:ascii="Times New Roman" w:hAnsi="Times New Roman" w:cs="Times New Roman"/>
          <w:sz w:val="28"/>
        </w:rPr>
        <w:t>ь</w:t>
      </w:r>
      <w:r w:rsidR="002D37EB" w:rsidRPr="00DE342B">
        <w:rPr>
          <w:rFonts w:ascii="Times New Roman" w:hAnsi="Times New Roman" w:cs="Times New Roman"/>
          <w:sz w:val="28"/>
        </w:rPr>
        <w:t>,  используем</w:t>
      </w:r>
      <w:r w:rsidR="00565B98" w:rsidRPr="00DE342B">
        <w:rPr>
          <w:rFonts w:ascii="Times New Roman" w:hAnsi="Times New Roman" w:cs="Times New Roman"/>
          <w:sz w:val="28"/>
        </w:rPr>
        <w:t>ая</w:t>
      </w:r>
      <w:r w:rsidR="002D37EB" w:rsidRPr="00DE342B">
        <w:rPr>
          <w:rFonts w:ascii="Times New Roman" w:hAnsi="Times New Roman" w:cs="Times New Roman"/>
          <w:sz w:val="28"/>
        </w:rPr>
        <w:t xml:space="preserve">  для  описания колебаний цилиндра без дисков, </w:t>
      </w:r>
      <w:r w:rsidR="00565B98" w:rsidRPr="00DE342B">
        <w:rPr>
          <w:rFonts w:ascii="Times New Roman" w:hAnsi="Times New Roman" w:cs="Times New Roman"/>
          <w:sz w:val="28"/>
        </w:rPr>
        <w:t>некорректно</w:t>
      </w:r>
      <w:r w:rsidR="004A6B2F" w:rsidRPr="00DE342B">
        <w:rPr>
          <w:rFonts w:ascii="Times New Roman" w:hAnsi="Times New Roman" w:cs="Times New Roman"/>
          <w:sz w:val="28"/>
        </w:rPr>
        <w:t xml:space="preserve"> </w:t>
      </w:r>
      <w:r w:rsidR="00565B98" w:rsidRPr="00DE342B">
        <w:rPr>
          <w:rFonts w:ascii="Times New Roman" w:hAnsi="Times New Roman" w:cs="Times New Roman"/>
          <w:sz w:val="28"/>
        </w:rPr>
        <w:t>предсказывает</w:t>
      </w:r>
      <w:r w:rsidR="004A6B2F" w:rsidRPr="00DE342B">
        <w:rPr>
          <w:rFonts w:ascii="Times New Roman" w:hAnsi="Times New Roman" w:cs="Times New Roman"/>
          <w:sz w:val="28"/>
        </w:rPr>
        <w:t xml:space="preserve"> колебания цилиндра с концевыми дисками</w:t>
      </w:r>
      <w:r w:rsidR="002D37EB" w:rsidRPr="00DE342B">
        <w:rPr>
          <w:rFonts w:ascii="Times New Roman" w:hAnsi="Times New Roman" w:cs="Times New Roman"/>
          <w:sz w:val="28"/>
        </w:rPr>
        <w:t xml:space="preserve">. </w:t>
      </w:r>
      <w:r w:rsidR="002D37EB" w:rsidRPr="00DE342B">
        <w:rPr>
          <w:rFonts w:ascii="Times New Roman" w:hAnsi="Times New Roman" w:cs="Times New Roman"/>
          <w:sz w:val="28"/>
        </w:rPr>
        <w:cr/>
      </w:r>
      <w:r w:rsidR="00565B98" w:rsidRPr="00DE342B">
        <w:rPr>
          <w:rFonts w:ascii="Times New Roman" w:hAnsi="Times New Roman" w:cs="Times New Roman"/>
          <w:sz w:val="28"/>
        </w:rPr>
        <w:tab/>
        <w:t>Результаты работы опубликованы в статье [14].</w:t>
      </w:r>
      <w:r w:rsidR="00533DB1" w:rsidRPr="00533DB1">
        <w:rPr>
          <w:rFonts w:ascii="Times New Roman" w:hAnsi="Times New Roman" w:cs="Times New Roman"/>
          <w:sz w:val="28"/>
        </w:rPr>
        <w:t xml:space="preserve"> </w:t>
      </w:r>
      <w:r w:rsidR="00533DB1">
        <w:rPr>
          <w:rFonts w:ascii="Times New Roman" w:hAnsi="Times New Roman" w:cs="Times New Roman"/>
          <w:sz w:val="28"/>
        </w:rPr>
        <w:t xml:space="preserve">Также была подана заявка на участие в конференции, посвященной </w:t>
      </w:r>
      <w:r w:rsidR="00533DB1" w:rsidRPr="00533DB1">
        <w:rPr>
          <w:rFonts w:ascii="Times New Roman" w:hAnsi="Times New Roman" w:cs="Times New Roman"/>
          <w:sz w:val="28"/>
        </w:rPr>
        <w:t>столетию</w:t>
      </w:r>
      <w:r w:rsidR="00533DB1">
        <w:rPr>
          <w:rFonts w:ascii="Times New Roman" w:hAnsi="Times New Roman" w:cs="Times New Roman"/>
          <w:sz w:val="28"/>
        </w:rPr>
        <w:t xml:space="preserve"> Валландера.</w:t>
      </w:r>
    </w:p>
    <w:p w:rsidR="00621878" w:rsidRPr="00DE342B" w:rsidRDefault="00621878" w:rsidP="004A6B2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21878" w:rsidRPr="00D06161" w:rsidRDefault="00621878" w:rsidP="004A6B2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21878" w:rsidRPr="00D06161" w:rsidRDefault="00621878" w:rsidP="00DA7155">
      <w:pPr>
        <w:spacing w:after="0" w:line="360" w:lineRule="auto"/>
        <w:rPr>
          <w:rFonts w:ascii="Times New Roman" w:hAnsi="Times New Roman" w:cs="Times New Roman"/>
        </w:rPr>
      </w:pPr>
    </w:p>
    <w:p w:rsidR="00621878" w:rsidRPr="00D06161" w:rsidRDefault="00621878" w:rsidP="00DA7155">
      <w:pPr>
        <w:spacing w:after="0" w:line="360" w:lineRule="auto"/>
        <w:rPr>
          <w:rFonts w:ascii="Times New Roman" w:hAnsi="Times New Roman" w:cs="Times New Roman"/>
        </w:rPr>
      </w:pPr>
    </w:p>
    <w:p w:rsidR="00621878" w:rsidRPr="00D06161" w:rsidRDefault="00621878" w:rsidP="00DA7155">
      <w:pPr>
        <w:spacing w:after="0" w:line="360" w:lineRule="auto"/>
        <w:rPr>
          <w:rFonts w:ascii="Times New Roman" w:hAnsi="Times New Roman" w:cs="Times New Roman"/>
        </w:rPr>
      </w:pPr>
    </w:p>
    <w:p w:rsidR="00621878" w:rsidRDefault="00621878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DA7155" w:rsidRDefault="00DA7155" w:rsidP="00DA7155">
      <w:pPr>
        <w:spacing w:after="0" w:line="360" w:lineRule="auto"/>
        <w:rPr>
          <w:rFonts w:ascii="Times New Roman" w:hAnsi="Times New Roman" w:cs="Times New Roman"/>
        </w:rPr>
      </w:pPr>
    </w:p>
    <w:p w:rsidR="00FB3A6B" w:rsidRDefault="00FB3A6B" w:rsidP="00533DB1">
      <w:pPr>
        <w:spacing w:after="0" w:line="360" w:lineRule="auto"/>
        <w:rPr>
          <w:rFonts w:ascii="Times New Roman" w:eastAsia="Calibri" w:hAnsi="Times New Roman" w:cs="Times New Roman"/>
          <w:b/>
          <w:sz w:val="36"/>
          <w:szCs w:val="24"/>
        </w:rPr>
      </w:pPr>
    </w:p>
    <w:p w:rsidR="00621878" w:rsidRPr="00196F33" w:rsidRDefault="004D2631" w:rsidP="00196F3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96F33">
        <w:rPr>
          <w:rFonts w:ascii="Times New Roman" w:eastAsia="Calibri" w:hAnsi="Times New Roman" w:cs="Times New Roman"/>
          <w:b/>
          <w:sz w:val="36"/>
          <w:szCs w:val="24"/>
        </w:rPr>
        <w:lastRenderedPageBreak/>
        <w:t>Список литературы</w:t>
      </w:r>
    </w:p>
    <w:p w:rsidR="00621878" w:rsidRPr="000B4CD1" w:rsidRDefault="00621878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2631" w:rsidRPr="000B4CD1" w:rsidRDefault="004D2631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2631" w:rsidRPr="000B4CD1" w:rsidRDefault="004D2631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2631" w:rsidRPr="000B4CD1" w:rsidRDefault="004D2631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1878" w:rsidRPr="000B4CD1" w:rsidRDefault="00B77FE3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 xml:space="preserve">1. </w:t>
      </w:r>
      <w:r w:rsidRPr="000B4CD1">
        <w:rPr>
          <w:rFonts w:ascii="Times New Roman" w:hAnsi="Times New Roman" w:cs="Times New Roman"/>
          <w:i/>
          <w:sz w:val="28"/>
          <w:szCs w:val="28"/>
        </w:rPr>
        <w:t>Люсин В.Д., Рябинин А.Н.</w:t>
      </w:r>
      <w:r w:rsidRPr="000B4CD1">
        <w:rPr>
          <w:rFonts w:ascii="Times New Roman" w:hAnsi="Times New Roman" w:cs="Times New Roman"/>
          <w:sz w:val="28"/>
          <w:szCs w:val="28"/>
        </w:rPr>
        <w:t xml:space="preserve"> Исследование влияния удли</w:t>
      </w:r>
      <w:r w:rsidR="004D2631" w:rsidRPr="000B4CD1">
        <w:rPr>
          <w:rFonts w:ascii="Times New Roman" w:hAnsi="Times New Roman" w:cs="Times New Roman"/>
          <w:sz w:val="28"/>
          <w:szCs w:val="28"/>
        </w:rPr>
        <w:t>нения призмы на ее аэродинамиче</w:t>
      </w:r>
      <w:r w:rsidRPr="000B4CD1">
        <w:rPr>
          <w:rFonts w:ascii="Times New Roman" w:hAnsi="Times New Roman" w:cs="Times New Roman"/>
          <w:sz w:val="28"/>
          <w:szCs w:val="28"/>
        </w:rPr>
        <w:t>ские характеристики и амплитуду колебаний при галопировании // Вестн. С.-Петерб. ун-та. Сер. 1.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2011. Вып. 2. С. 139–145.</w:t>
      </w:r>
    </w:p>
    <w:p w:rsidR="00B77FE3" w:rsidRPr="000B4CD1" w:rsidRDefault="00B77FE3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 xml:space="preserve">2. </w:t>
      </w:r>
      <w:r w:rsidRPr="000B4CD1">
        <w:rPr>
          <w:rFonts w:ascii="Times New Roman" w:hAnsi="Times New Roman" w:cs="Times New Roman"/>
          <w:i/>
          <w:sz w:val="28"/>
          <w:szCs w:val="28"/>
        </w:rPr>
        <w:t>Рябинин А. Н., Тюрин Б. Ф.</w:t>
      </w:r>
      <w:r w:rsidRPr="000B4CD1">
        <w:rPr>
          <w:rFonts w:ascii="Times New Roman" w:hAnsi="Times New Roman" w:cs="Times New Roman"/>
          <w:sz w:val="28"/>
          <w:szCs w:val="28"/>
        </w:rPr>
        <w:t xml:space="preserve"> Поведение груза, подвешенного под вертолетом // Вестн.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С.-Петерб. ун-та. Сер. 1. 1993. Вып. 1. С. 87–91.</w:t>
      </w:r>
    </w:p>
    <w:p w:rsidR="00B77FE3" w:rsidRPr="000B4CD1" w:rsidRDefault="00B77FE3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 xml:space="preserve">3. </w:t>
      </w:r>
      <w:r w:rsidRPr="000B4CD1">
        <w:rPr>
          <w:rFonts w:ascii="Times New Roman" w:hAnsi="Times New Roman" w:cs="Times New Roman"/>
          <w:i/>
          <w:sz w:val="28"/>
          <w:szCs w:val="28"/>
        </w:rPr>
        <w:t>Рябинин А.Н.</w:t>
      </w:r>
      <w:r w:rsidRPr="000B4CD1">
        <w:rPr>
          <w:rFonts w:ascii="Times New Roman" w:hAnsi="Times New Roman" w:cs="Times New Roman"/>
          <w:sz w:val="28"/>
          <w:szCs w:val="28"/>
        </w:rPr>
        <w:t xml:space="preserve"> Колебания маятника со стабилизатором в воздушном потоке // Вестн.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С.-Петерб. ун-та. Сер. 1. 1997. Вып. 2. С. 71–77.</w:t>
      </w:r>
      <w:r w:rsidRPr="000B4CD1">
        <w:rPr>
          <w:rFonts w:ascii="Times New Roman" w:hAnsi="Times New Roman" w:cs="Times New Roman"/>
          <w:sz w:val="28"/>
          <w:szCs w:val="28"/>
        </w:rPr>
        <w:cr/>
        <w:t xml:space="preserve">4. </w:t>
      </w:r>
      <w:r w:rsidRPr="000B4CD1">
        <w:rPr>
          <w:rFonts w:ascii="Times New Roman" w:hAnsi="Times New Roman" w:cs="Times New Roman"/>
          <w:i/>
          <w:sz w:val="28"/>
          <w:szCs w:val="28"/>
        </w:rPr>
        <w:t>Габдылхакова В. Г., Рябинин А. Н.</w:t>
      </w:r>
      <w:r w:rsidRPr="000B4CD1">
        <w:rPr>
          <w:rFonts w:ascii="Times New Roman" w:hAnsi="Times New Roman" w:cs="Times New Roman"/>
          <w:sz w:val="28"/>
          <w:szCs w:val="28"/>
        </w:rPr>
        <w:t xml:space="preserve"> Экспериментальное и</w:t>
      </w:r>
      <w:r w:rsidR="004D2631" w:rsidRPr="000B4CD1">
        <w:rPr>
          <w:rFonts w:ascii="Times New Roman" w:hAnsi="Times New Roman" w:cs="Times New Roman"/>
          <w:sz w:val="28"/>
          <w:szCs w:val="28"/>
        </w:rPr>
        <w:t>сследование вращательных колеба</w:t>
      </w:r>
      <w:r w:rsidRPr="000B4CD1">
        <w:rPr>
          <w:rFonts w:ascii="Times New Roman" w:hAnsi="Times New Roman" w:cs="Times New Roman"/>
          <w:sz w:val="28"/>
          <w:szCs w:val="28"/>
        </w:rPr>
        <w:t>ний призмы в воздушном потоке // Седьмые Поляховские чтения. Тезисы докладов Международной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научной конференции по механике, Санкт-Петербург, 2–6 февраля 2015 г. М., 2015. С.92.</w:t>
      </w:r>
      <w:r w:rsidRPr="000B4CD1">
        <w:rPr>
          <w:rFonts w:ascii="Times New Roman" w:hAnsi="Times New Roman" w:cs="Times New Roman"/>
          <w:sz w:val="28"/>
          <w:szCs w:val="28"/>
        </w:rPr>
        <w:cr/>
        <w:t>5.</w:t>
      </w:r>
      <w:r w:rsidRPr="000B4CD1">
        <w:rPr>
          <w:rFonts w:ascii="Times New Roman" w:hAnsi="Times New Roman" w:cs="Times New Roman"/>
          <w:i/>
          <w:sz w:val="28"/>
          <w:szCs w:val="28"/>
        </w:rPr>
        <w:t xml:space="preserve"> Рябинин А.Н.</w:t>
      </w:r>
      <w:r w:rsidRPr="000B4CD1">
        <w:rPr>
          <w:rFonts w:ascii="Times New Roman" w:hAnsi="Times New Roman" w:cs="Times New Roman"/>
          <w:sz w:val="28"/>
          <w:szCs w:val="28"/>
        </w:rPr>
        <w:t xml:space="preserve"> Некоторые задачи аэродинамики плохообтекаемых тел. СПб.: Изд-во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С.-Петерб. ун-та, 1997.</w:t>
      </w:r>
    </w:p>
    <w:p w:rsidR="00B525E8" w:rsidRPr="000B4CD1" w:rsidRDefault="00B525E8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 xml:space="preserve">6. </w:t>
      </w:r>
      <w:r w:rsidRPr="000B4CD1">
        <w:rPr>
          <w:rFonts w:ascii="Times New Roman" w:hAnsi="Times New Roman" w:cs="Times New Roman"/>
          <w:i/>
          <w:sz w:val="28"/>
          <w:szCs w:val="28"/>
        </w:rPr>
        <w:t>Лущенко И.В., Рябинин А.Н.</w:t>
      </w:r>
      <w:r w:rsidRPr="000B4CD1">
        <w:rPr>
          <w:rFonts w:ascii="Times New Roman" w:hAnsi="Times New Roman" w:cs="Times New Roman"/>
          <w:sz w:val="28"/>
          <w:szCs w:val="28"/>
        </w:rPr>
        <w:t xml:space="preserve"> Экспериментальные исслед</w:t>
      </w:r>
      <w:r w:rsidR="004D2631" w:rsidRPr="000B4CD1">
        <w:rPr>
          <w:rFonts w:ascii="Times New Roman" w:hAnsi="Times New Roman" w:cs="Times New Roman"/>
          <w:sz w:val="28"/>
          <w:szCs w:val="28"/>
        </w:rPr>
        <w:t>ования колебаний цилиндра в воз</w:t>
      </w:r>
      <w:r w:rsidRPr="000B4CD1">
        <w:rPr>
          <w:rFonts w:ascii="Times New Roman" w:hAnsi="Times New Roman" w:cs="Times New Roman"/>
          <w:sz w:val="28"/>
          <w:szCs w:val="28"/>
        </w:rPr>
        <w:t>душном потоке // Вестн. С.-Петерб. ун-та. Сер. 1. 2007. Вып. 2. С. 120–123.</w:t>
      </w:r>
    </w:p>
    <w:p w:rsidR="00B525E8" w:rsidRPr="000B4CD1" w:rsidRDefault="00B525E8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 xml:space="preserve">7. </w:t>
      </w:r>
      <w:r w:rsidRPr="000B4CD1">
        <w:rPr>
          <w:rFonts w:ascii="Times New Roman" w:hAnsi="Times New Roman" w:cs="Times New Roman"/>
          <w:i/>
          <w:sz w:val="28"/>
          <w:szCs w:val="28"/>
        </w:rPr>
        <w:t>Рябинин А.Н., Титаренко И.С</w:t>
      </w:r>
      <w:r w:rsidRPr="000B4CD1">
        <w:rPr>
          <w:rFonts w:ascii="Times New Roman" w:hAnsi="Times New Roman" w:cs="Times New Roman"/>
          <w:sz w:val="28"/>
          <w:szCs w:val="28"/>
        </w:rPr>
        <w:t>. Исследование вращательных колебаний параллелепипеда в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потоке газа // Струйные, отрывные и нестационарные течения. XXII Юбилейный семинар. Тезисы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докладов. СПб., 2010. С. 231–232.</w:t>
      </w:r>
    </w:p>
    <w:p w:rsidR="00B525E8" w:rsidRPr="000B4CD1" w:rsidRDefault="00B525E8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 xml:space="preserve">8. </w:t>
      </w:r>
      <w:r w:rsidRPr="000B4CD1">
        <w:rPr>
          <w:rFonts w:ascii="Times New Roman" w:hAnsi="Times New Roman" w:cs="Times New Roman"/>
          <w:i/>
          <w:sz w:val="28"/>
          <w:szCs w:val="28"/>
        </w:rPr>
        <w:t>Киселев Н.А., Рябинин А.Н.</w:t>
      </w:r>
      <w:r w:rsidRPr="000B4CD1">
        <w:rPr>
          <w:rFonts w:ascii="Times New Roman" w:hAnsi="Times New Roman" w:cs="Times New Roman"/>
          <w:sz w:val="28"/>
          <w:szCs w:val="28"/>
        </w:rPr>
        <w:t xml:space="preserve"> Вращательные колебания цилиндров // Седьмые Поляховские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 xml:space="preserve">чтения. Тезисы докладов Международной научной </w:t>
      </w:r>
      <w:r w:rsidRPr="000B4CD1">
        <w:rPr>
          <w:rFonts w:ascii="Times New Roman" w:hAnsi="Times New Roman" w:cs="Times New Roman"/>
          <w:sz w:val="28"/>
          <w:szCs w:val="28"/>
        </w:rPr>
        <w:lastRenderedPageBreak/>
        <w:t>конференции по механике. Санкт-Петербург, 2–6</w:t>
      </w:r>
      <w:r w:rsidR="004D2631" w:rsidRPr="000B4CD1">
        <w:rPr>
          <w:rFonts w:ascii="Times New Roman" w:hAnsi="Times New Roman" w:cs="Times New Roman"/>
          <w:sz w:val="28"/>
          <w:szCs w:val="28"/>
        </w:rPr>
        <w:t xml:space="preserve"> </w:t>
      </w:r>
      <w:r w:rsidRPr="000B4CD1">
        <w:rPr>
          <w:rFonts w:ascii="Times New Roman" w:hAnsi="Times New Roman" w:cs="Times New Roman"/>
          <w:sz w:val="28"/>
          <w:szCs w:val="28"/>
        </w:rPr>
        <w:t>февраля 2015 г. М., 2015. С. 109.</w:t>
      </w:r>
    </w:p>
    <w:p w:rsidR="00621878" w:rsidRPr="000B4CD1" w:rsidRDefault="00B525E8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 xml:space="preserve">9. </w:t>
      </w:r>
      <w:r w:rsidRPr="000B4CD1">
        <w:rPr>
          <w:rFonts w:ascii="Times New Roman" w:hAnsi="Times New Roman" w:cs="Times New Roman"/>
          <w:i/>
          <w:sz w:val="28"/>
          <w:szCs w:val="28"/>
        </w:rPr>
        <w:t xml:space="preserve">Киселев Н.А., Рябинин А.Н. </w:t>
      </w:r>
      <w:r w:rsidRPr="000B4CD1">
        <w:rPr>
          <w:rFonts w:ascii="Times New Roman" w:hAnsi="Times New Roman" w:cs="Times New Roman"/>
          <w:sz w:val="28"/>
          <w:szCs w:val="28"/>
        </w:rPr>
        <w:t>Исследование вращательных колебаний цилиндра в воздушном потоке // Естественные и математические науки в современном мире. 2014. №2(15). С.83–87.</w:t>
      </w:r>
      <w:r w:rsidRPr="000B4CD1">
        <w:rPr>
          <w:rFonts w:ascii="Times New Roman" w:hAnsi="Times New Roman" w:cs="Times New Roman"/>
          <w:sz w:val="28"/>
          <w:szCs w:val="28"/>
        </w:rPr>
        <w:cr/>
      </w:r>
      <w:r w:rsidR="00E77F13" w:rsidRPr="000B4CD1">
        <w:rPr>
          <w:rFonts w:ascii="Times New Roman" w:hAnsi="Times New Roman" w:cs="Times New Roman"/>
          <w:sz w:val="28"/>
          <w:szCs w:val="28"/>
        </w:rPr>
        <w:t xml:space="preserve">10. </w:t>
      </w:r>
      <w:r w:rsidR="00E77F13" w:rsidRPr="000B4CD1">
        <w:rPr>
          <w:rFonts w:ascii="Times New Roman" w:hAnsi="Times New Roman" w:cs="Times New Roman"/>
          <w:i/>
          <w:sz w:val="28"/>
          <w:szCs w:val="28"/>
        </w:rPr>
        <w:t>Белоцерковский С.М., Скрипач Б.К., Табачников В. Г.</w:t>
      </w:r>
      <w:r w:rsidR="00E77F13" w:rsidRPr="000B4CD1">
        <w:rPr>
          <w:rFonts w:ascii="Times New Roman" w:hAnsi="Times New Roman" w:cs="Times New Roman"/>
          <w:sz w:val="28"/>
          <w:szCs w:val="28"/>
        </w:rPr>
        <w:t xml:space="preserve"> Крыло в нестационарном потоке газа. М., 1971. 768 с.</w:t>
      </w:r>
      <w:r w:rsidR="00E77F13" w:rsidRPr="000B4CD1">
        <w:rPr>
          <w:rFonts w:ascii="Times New Roman" w:hAnsi="Times New Roman" w:cs="Times New Roman"/>
          <w:sz w:val="28"/>
          <w:szCs w:val="28"/>
        </w:rPr>
        <w:cr/>
      </w:r>
      <w:r w:rsidR="00B3463E" w:rsidRPr="000B4CD1">
        <w:rPr>
          <w:rFonts w:ascii="Times New Roman" w:hAnsi="Times New Roman" w:cs="Times New Roman"/>
          <w:sz w:val="28"/>
          <w:szCs w:val="28"/>
        </w:rPr>
        <w:t xml:space="preserve">11. </w:t>
      </w:r>
      <w:r w:rsidR="00B3463E" w:rsidRPr="000B4CD1">
        <w:rPr>
          <w:rFonts w:ascii="Times New Roman" w:hAnsi="Times New Roman" w:cs="Times New Roman"/>
          <w:i/>
          <w:sz w:val="28"/>
          <w:szCs w:val="28"/>
        </w:rPr>
        <w:t>Боголюбов Н.Н., Митропольский Ю.А.</w:t>
      </w:r>
      <w:r w:rsidR="00B3463E" w:rsidRPr="000B4CD1">
        <w:rPr>
          <w:rFonts w:ascii="Times New Roman" w:hAnsi="Times New Roman" w:cs="Times New Roman"/>
          <w:sz w:val="28"/>
          <w:szCs w:val="28"/>
        </w:rPr>
        <w:t xml:space="preserve"> Асимптотические методы в теории нелинейных колебаний / 4-е изд. М.: Наука, 1974. 504 с.</w:t>
      </w:r>
    </w:p>
    <w:p w:rsidR="00A64689" w:rsidRPr="000B4CD1" w:rsidRDefault="00AD3E80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CD1">
        <w:rPr>
          <w:rFonts w:ascii="Times New Roman" w:hAnsi="Times New Roman" w:cs="Times New Roman"/>
          <w:sz w:val="28"/>
          <w:szCs w:val="28"/>
        </w:rPr>
        <w:t>12</w:t>
      </w:r>
      <w:r w:rsidRPr="000B4CD1">
        <w:rPr>
          <w:rFonts w:ascii="Times New Roman" w:hAnsi="Times New Roman" w:cs="Times New Roman"/>
          <w:i/>
          <w:sz w:val="28"/>
          <w:szCs w:val="28"/>
        </w:rPr>
        <w:t>. Ковалев М.А.</w:t>
      </w:r>
      <w:r w:rsidRPr="000B4CD1">
        <w:rPr>
          <w:rFonts w:ascii="Times New Roman" w:hAnsi="Times New Roman" w:cs="Times New Roman"/>
          <w:sz w:val="28"/>
          <w:szCs w:val="28"/>
        </w:rPr>
        <w:t xml:space="preserve"> О расчете и исследовании аэродинамических труб // Уч. зап. Ленингр. ун-та. — 1939. — Вып. 7. — С. 61—86. </w:t>
      </w:r>
      <w:r w:rsidRPr="000B4CD1">
        <w:rPr>
          <w:rFonts w:ascii="Times New Roman" w:hAnsi="Times New Roman" w:cs="Times New Roman"/>
          <w:sz w:val="28"/>
          <w:szCs w:val="28"/>
        </w:rPr>
        <w:cr/>
      </w:r>
      <w:r w:rsidR="00A64689" w:rsidRPr="000B4CD1">
        <w:rPr>
          <w:rFonts w:ascii="Times New Roman" w:hAnsi="Times New Roman" w:cs="Times New Roman"/>
          <w:sz w:val="28"/>
          <w:szCs w:val="28"/>
        </w:rPr>
        <w:t xml:space="preserve">13. </w:t>
      </w:r>
      <w:r w:rsidR="00A64689" w:rsidRPr="000B4CD1">
        <w:rPr>
          <w:rFonts w:ascii="Times New Roman" w:hAnsi="Times New Roman" w:cs="Times New Roman"/>
          <w:i/>
          <w:sz w:val="28"/>
          <w:szCs w:val="28"/>
        </w:rPr>
        <w:t>Рябинин А.Н., Киселев Н.А.</w:t>
      </w:r>
      <w:r w:rsidR="00A64689" w:rsidRPr="000B4CD1">
        <w:rPr>
          <w:rFonts w:ascii="Times New Roman" w:hAnsi="Times New Roman" w:cs="Times New Roman"/>
          <w:sz w:val="28"/>
          <w:szCs w:val="28"/>
        </w:rPr>
        <w:t xml:space="preserve"> Влияние положения оси вращения цилиндра на его вращательные колебания в воздушном потоке //  Вестник  СПбГУ.  Сер.  1, — 2016. — T. 3(61), — Вып. 2. — С. 315-323.</w:t>
      </w:r>
    </w:p>
    <w:p w:rsidR="00621878" w:rsidRPr="00DE342B" w:rsidRDefault="00565B98" w:rsidP="00DA71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342B">
        <w:rPr>
          <w:rFonts w:ascii="Times New Roman" w:hAnsi="Times New Roman" w:cs="Times New Roman"/>
          <w:sz w:val="28"/>
          <w:szCs w:val="28"/>
        </w:rPr>
        <w:t xml:space="preserve">14. </w:t>
      </w:r>
      <w:r w:rsidRPr="00DE342B">
        <w:rPr>
          <w:rFonts w:ascii="Times New Roman" w:hAnsi="Times New Roman" w:cs="Times New Roman"/>
          <w:i/>
          <w:sz w:val="28"/>
          <w:szCs w:val="28"/>
        </w:rPr>
        <w:t xml:space="preserve">Богомолов Р.В., Рябинин А.Н. </w:t>
      </w:r>
      <w:r w:rsidRPr="00DE342B">
        <w:rPr>
          <w:rFonts w:ascii="Times New Roman" w:hAnsi="Times New Roman" w:cs="Times New Roman"/>
          <w:sz w:val="28"/>
          <w:szCs w:val="28"/>
        </w:rPr>
        <w:t>Исследование вращательных колебаний цилиндра с концевыми дисками в воздушном потоке // Естественные и математические науки в современном мире, 2017. — № 1(48). — С. 73-77.</w:t>
      </w:r>
    </w:p>
    <w:sectPr w:rsidR="00621878" w:rsidRPr="00DE342B" w:rsidSect="00DA7155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825" w:rsidRDefault="00AD5825" w:rsidP="00451049">
      <w:pPr>
        <w:spacing w:after="0" w:line="240" w:lineRule="auto"/>
      </w:pPr>
      <w:r>
        <w:separator/>
      </w:r>
    </w:p>
  </w:endnote>
  <w:endnote w:type="continuationSeparator" w:id="0">
    <w:p w:rsidR="00AD5825" w:rsidRDefault="00AD5825" w:rsidP="0045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937392"/>
      <w:docPartObj>
        <w:docPartGallery w:val="Page Numbers (Bottom of Page)"/>
        <w:docPartUnique/>
      </w:docPartObj>
    </w:sdtPr>
    <w:sdtContent>
      <w:p w:rsidR="002A302E" w:rsidRPr="00451049" w:rsidRDefault="002A302E">
        <w:pPr>
          <w:pStyle w:val="a6"/>
          <w:jc w:val="center"/>
        </w:pPr>
        <w:r w:rsidRPr="00451049">
          <w:fldChar w:fldCharType="begin"/>
        </w:r>
        <w:r w:rsidRPr="00451049">
          <w:instrText>PAGE   \* MERGEFORMAT</w:instrText>
        </w:r>
        <w:r w:rsidRPr="00451049">
          <w:fldChar w:fldCharType="separate"/>
        </w:r>
        <w:r w:rsidR="00D72F86">
          <w:rPr>
            <w:noProof/>
          </w:rPr>
          <w:t>3</w:t>
        </w:r>
        <w:r w:rsidRPr="00451049">
          <w:fldChar w:fldCharType="end"/>
        </w:r>
      </w:p>
    </w:sdtContent>
  </w:sdt>
  <w:p w:rsidR="002A302E" w:rsidRDefault="002A30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825" w:rsidRDefault="00AD5825" w:rsidP="00451049">
      <w:pPr>
        <w:spacing w:after="0" w:line="240" w:lineRule="auto"/>
      </w:pPr>
      <w:r>
        <w:separator/>
      </w:r>
    </w:p>
  </w:footnote>
  <w:footnote w:type="continuationSeparator" w:id="0">
    <w:p w:rsidR="00AD5825" w:rsidRDefault="00AD5825" w:rsidP="00451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3C9"/>
    <w:multiLevelType w:val="hybridMultilevel"/>
    <w:tmpl w:val="40E26E94"/>
    <w:lvl w:ilvl="0" w:tplc="EC3C4BD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E61A22"/>
    <w:multiLevelType w:val="hybridMultilevel"/>
    <w:tmpl w:val="A5B0F9B6"/>
    <w:lvl w:ilvl="0" w:tplc="3F8AF2B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75981"/>
    <w:multiLevelType w:val="hybridMultilevel"/>
    <w:tmpl w:val="40E26E94"/>
    <w:lvl w:ilvl="0" w:tplc="EC3C4BD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720D6"/>
    <w:multiLevelType w:val="hybridMultilevel"/>
    <w:tmpl w:val="40E26E94"/>
    <w:lvl w:ilvl="0" w:tplc="EC3C4BD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74"/>
    <w:rsid w:val="00001DC1"/>
    <w:rsid w:val="00007EAF"/>
    <w:rsid w:val="000160FC"/>
    <w:rsid w:val="0001726D"/>
    <w:rsid w:val="000246E4"/>
    <w:rsid w:val="00050384"/>
    <w:rsid w:val="000560B4"/>
    <w:rsid w:val="00065E9A"/>
    <w:rsid w:val="00080ACE"/>
    <w:rsid w:val="00083056"/>
    <w:rsid w:val="00085F8B"/>
    <w:rsid w:val="000B2609"/>
    <w:rsid w:val="000B4CD1"/>
    <w:rsid w:val="000D6390"/>
    <w:rsid w:val="000F57B9"/>
    <w:rsid w:val="0010176D"/>
    <w:rsid w:val="00105E0F"/>
    <w:rsid w:val="00106027"/>
    <w:rsid w:val="00111BC7"/>
    <w:rsid w:val="00122108"/>
    <w:rsid w:val="00127C85"/>
    <w:rsid w:val="00165765"/>
    <w:rsid w:val="0017212F"/>
    <w:rsid w:val="00183D7C"/>
    <w:rsid w:val="001856FA"/>
    <w:rsid w:val="00187917"/>
    <w:rsid w:val="00196E72"/>
    <w:rsid w:val="00196F33"/>
    <w:rsid w:val="001A6B46"/>
    <w:rsid w:val="001B1877"/>
    <w:rsid w:val="001D4352"/>
    <w:rsid w:val="001E7744"/>
    <w:rsid w:val="0020322A"/>
    <w:rsid w:val="00212066"/>
    <w:rsid w:val="00213194"/>
    <w:rsid w:val="00213809"/>
    <w:rsid w:val="00227CA1"/>
    <w:rsid w:val="0024177C"/>
    <w:rsid w:val="00242FE4"/>
    <w:rsid w:val="002A302E"/>
    <w:rsid w:val="002A5A71"/>
    <w:rsid w:val="002A5F6D"/>
    <w:rsid w:val="002C49DC"/>
    <w:rsid w:val="002D37EB"/>
    <w:rsid w:val="002D66CE"/>
    <w:rsid w:val="002E616B"/>
    <w:rsid w:val="002F578E"/>
    <w:rsid w:val="0034445C"/>
    <w:rsid w:val="003457AC"/>
    <w:rsid w:val="003A5173"/>
    <w:rsid w:val="003C506B"/>
    <w:rsid w:val="003E3C53"/>
    <w:rsid w:val="003E42DD"/>
    <w:rsid w:val="0040745A"/>
    <w:rsid w:val="00412E13"/>
    <w:rsid w:val="00434172"/>
    <w:rsid w:val="00451049"/>
    <w:rsid w:val="004573AE"/>
    <w:rsid w:val="00471394"/>
    <w:rsid w:val="004763A1"/>
    <w:rsid w:val="00492A14"/>
    <w:rsid w:val="004A56A8"/>
    <w:rsid w:val="004A6B2F"/>
    <w:rsid w:val="004A79B6"/>
    <w:rsid w:val="004B7BF9"/>
    <w:rsid w:val="004D2631"/>
    <w:rsid w:val="004E6A08"/>
    <w:rsid w:val="00533DB1"/>
    <w:rsid w:val="00543AF0"/>
    <w:rsid w:val="00546409"/>
    <w:rsid w:val="00565B98"/>
    <w:rsid w:val="005748AA"/>
    <w:rsid w:val="00586C0E"/>
    <w:rsid w:val="005B64DD"/>
    <w:rsid w:val="005D6088"/>
    <w:rsid w:val="005F09FF"/>
    <w:rsid w:val="006015C1"/>
    <w:rsid w:val="00614DF6"/>
    <w:rsid w:val="00621878"/>
    <w:rsid w:val="00662A18"/>
    <w:rsid w:val="00664347"/>
    <w:rsid w:val="006B429A"/>
    <w:rsid w:val="006C2B11"/>
    <w:rsid w:val="006E0633"/>
    <w:rsid w:val="00702EFD"/>
    <w:rsid w:val="00716C1D"/>
    <w:rsid w:val="00721CA7"/>
    <w:rsid w:val="00752A12"/>
    <w:rsid w:val="007635D6"/>
    <w:rsid w:val="00764FC9"/>
    <w:rsid w:val="007900B6"/>
    <w:rsid w:val="007913EF"/>
    <w:rsid w:val="007A3B54"/>
    <w:rsid w:val="007D252A"/>
    <w:rsid w:val="007D2A0C"/>
    <w:rsid w:val="007D3DAC"/>
    <w:rsid w:val="007D6220"/>
    <w:rsid w:val="007E153F"/>
    <w:rsid w:val="007E461F"/>
    <w:rsid w:val="007F39D9"/>
    <w:rsid w:val="008325E3"/>
    <w:rsid w:val="008509F9"/>
    <w:rsid w:val="00850B6D"/>
    <w:rsid w:val="00853E6F"/>
    <w:rsid w:val="00861B7E"/>
    <w:rsid w:val="00864F5B"/>
    <w:rsid w:val="00873D7F"/>
    <w:rsid w:val="00897127"/>
    <w:rsid w:val="008977BB"/>
    <w:rsid w:val="008C2376"/>
    <w:rsid w:val="008D0532"/>
    <w:rsid w:val="008D0A1E"/>
    <w:rsid w:val="008E3165"/>
    <w:rsid w:val="008F4B51"/>
    <w:rsid w:val="00904369"/>
    <w:rsid w:val="00945328"/>
    <w:rsid w:val="00970F1D"/>
    <w:rsid w:val="00977183"/>
    <w:rsid w:val="00985B48"/>
    <w:rsid w:val="009A0041"/>
    <w:rsid w:val="009A23BC"/>
    <w:rsid w:val="009A4DDC"/>
    <w:rsid w:val="009E0737"/>
    <w:rsid w:val="009E5148"/>
    <w:rsid w:val="009F240A"/>
    <w:rsid w:val="009F4F2E"/>
    <w:rsid w:val="00A0033F"/>
    <w:rsid w:val="00A11635"/>
    <w:rsid w:val="00A4395B"/>
    <w:rsid w:val="00A477F5"/>
    <w:rsid w:val="00A478D2"/>
    <w:rsid w:val="00A64689"/>
    <w:rsid w:val="00AA1BE1"/>
    <w:rsid w:val="00AA3B4B"/>
    <w:rsid w:val="00AB1374"/>
    <w:rsid w:val="00AB1FF5"/>
    <w:rsid w:val="00AC23C7"/>
    <w:rsid w:val="00AD3E80"/>
    <w:rsid w:val="00AD4DD4"/>
    <w:rsid w:val="00AD5825"/>
    <w:rsid w:val="00AF6BD1"/>
    <w:rsid w:val="00B056C0"/>
    <w:rsid w:val="00B101BD"/>
    <w:rsid w:val="00B3463E"/>
    <w:rsid w:val="00B37A80"/>
    <w:rsid w:val="00B42AB1"/>
    <w:rsid w:val="00B525E8"/>
    <w:rsid w:val="00B715DC"/>
    <w:rsid w:val="00B73984"/>
    <w:rsid w:val="00B77FE3"/>
    <w:rsid w:val="00B8111E"/>
    <w:rsid w:val="00B83737"/>
    <w:rsid w:val="00B965A3"/>
    <w:rsid w:val="00BA439E"/>
    <w:rsid w:val="00BB6385"/>
    <w:rsid w:val="00BC10CB"/>
    <w:rsid w:val="00BC49F5"/>
    <w:rsid w:val="00BD23E5"/>
    <w:rsid w:val="00BF47E8"/>
    <w:rsid w:val="00C409BD"/>
    <w:rsid w:val="00C52439"/>
    <w:rsid w:val="00C61880"/>
    <w:rsid w:val="00C85C83"/>
    <w:rsid w:val="00C9159E"/>
    <w:rsid w:val="00C944F5"/>
    <w:rsid w:val="00CB76C2"/>
    <w:rsid w:val="00CC4085"/>
    <w:rsid w:val="00CE28FA"/>
    <w:rsid w:val="00D06161"/>
    <w:rsid w:val="00D34F61"/>
    <w:rsid w:val="00D441FE"/>
    <w:rsid w:val="00D454FF"/>
    <w:rsid w:val="00D72F86"/>
    <w:rsid w:val="00DA327E"/>
    <w:rsid w:val="00DA6CAF"/>
    <w:rsid w:val="00DA7155"/>
    <w:rsid w:val="00DD0CBF"/>
    <w:rsid w:val="00DE342B"/>
    <w:rsid w:val="00DE5036"/>
    <w:rsid w:val="00E1084E"/>
    <w:rsid w:val="00E2274A"/>
    <w:rsid w:val="00E23333"/>
    <w:rsid w:val="00E37C0A"/>
    <w:rsid w:val="00E56714"/>
    <w:rsid w:val="00E643A4"/>
    <w:rsid w:val="00E77F13"/>
    <w:rsid w:val="00EA666F"/>
    <w:rsid w:val="00ED150C"/>
    <w:rsid w:val="00EF70C7"/>
    <w:rsid w:val="00F468B8"/>
    <w:rsid w:val="00F56CA0"/>
    <w:rsid w:val="00F56E83"/>
    <w:rsid w:val="00F765E5"/>
    <w:rsid w:val="00F86960"/>
    <w:rsid w:val="00F90784"/>
    <w:rsid w:val="00FA6480"/>
    <w:rsid w:val="00FB3A6B"/>
    <w:rsid w:val="00FC5826"/>
    <w:rsid w:val="00FD1551"/>
    <w:rsid w:val="00FD233E"/>
    <w:rsid w:val="00FF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A302E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A302E"/>
    <w:pPr>
      <w:keepNext/>
      <w:widowControl w:val="0"/>
      <w:tabs>
        <w:tab w:val="left" w:pos="9360"/>
      </w:tabs>
      <w:autoSpaceDE w:val="0"/>
      <w:autoSpaceDN w:val="0"/>
      <w:adjustRightInd w:val="0"/>
      <w:spacing w:before="360" w:after="0" w:line="360" w:lineRule="auto"/>
      <w:ind w:left="5040" w:right="10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FE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1049"/>
  </w:style>
  <w:style w:type="paragraph" w:styleId="a6">
    <w:name w:val="footer"/>
    <w:basedOn w:val="a"/>
    <w:link w:val="a7"/>
    <w:uiPriority w:val="99"/>
    <w:unhideWhenUsed/>
    <w:rsid w:val="0045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1049"/>
  </w:style>
  <w:style w:type="character" w:styleId="a8">
    <w:name w:val="Placeholder Text"/>
    <w:basedOn w:val="a0"/>
    <w:uiPriority w:val="99"/>
    <w:semiHidden/>
    <w:rsid w:val="004763A1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47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63A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F39D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08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A30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A30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Title"/>
    <w:basedOn w:val="a"/>
    <w:link w:val="ae"/>
    <w:qFormat/>
    <w:rsid w:val="002A302E"/>
    <w:pPr>
      <w:widowControl w:val="0"/>
      <w:autoSpaceDE w:val="0"/>
      <w:autoSpaceDN w:val="0"/>
      <w:adjustRightInd w:val="0"/>
      <w:spacing w:before="200" w:after="0" w:line="360" w:lineRule="auto"/>
      <w:ind w:firstLine="567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2A30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lock Text"/>
    <w:basedOn w:val="a"/>
    <w:rsid w:val="002A302E"/>
    <w:pPr>
      <w:tabs>
        <w:tab w:val="left" w:pos="0"/>
      </w:tabs>
      <w:spacing w:after="0" w:line="240" w:lineRule="auto"/>
      <w:ind w:left="1701" w:right="1700" w:firstLine="4536"/>
      <w:jc w:val="right"/>
    </w:pPr>
    <w:rPr>
      <w:rFonts w:ascii="Times New Roman" w:eastAsia="Times New Roman" w:hAnsi="Times New Roman" w:cs="Times New Roman"/>
      <w:sz w:val="31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A302E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A302E"/>
    <w:pPr>
      <w:keepNext/>
      <w:widowControl w:val="0"/>
      <w:tabs>
        <w:tab w:val="left" w:pos="9360"/>
      </w:tabs>
      <w:autoSpaceDE w:val="0"/>
      <w:autoSpaceDN w:val="0"/>
      <w:adjustRightInd w:val="0"/>
      <w:spacing w:before="360" w:after="0" w:line="360" w:lineRule="auto"/>
      <w:ind w:left="5040" w:right="10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FE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1049"/>
  </w:style>
  <w:style w:type="paragraph" w:styleId="a6">
    <w:name w:val="footer"/>
    <w:basedOn w:val="a"/>
    <w:link w:val="a7"/>
    <w:uiPriority w:val="99"/>
    <w:unhideWhenUsed/>
    <w:rsid w:val="0045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1049"/>
  </w:style>
  <w:style w:type="character" w:styleId="a8">
    <w:name w:val="Placeholder Text"/>
    <w:basedOn w:val="a0"/>
    <w:uiPriority w:val="99"/>
    <w:semiHidden/>
    <w:rsid w:val="004763A1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47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63A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F39D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08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A30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A30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Title"/>
    <w:basedOn w:val="a"/>
    <w:link w:val="ae"/>
    <w:qFormat/>
    <w:rsid w:val="002A302E"/>
    <w:pPr>
      <w:widowControl w:val="0"/>
      <w:autoSpaceDE w:val="0"/>
      <w:autoSpaceDN w:val="0"/>
      <w:adjustRightInd w:val="0"/>
      <w:spacing w:before="200" w:after="0" w:line="360" w:lineRule="auto"/>
      <w:ind w:firstLine="567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2A30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lock Text"/>
    <w:basedOn w:val="a"/>
    <w:rsid w:val="002A302E"/>
    <w:pPr>
      <w:tabs>
        <w:tab w:val="left" w:pos="0"/>
      </w:tabs>
      <w:spacing w:after="0" w:line="240" w:lineRule="auto"/>
      <w:ind w:left="1701" w:right="1700" w:firstLine="4536"/>
      <w:jc w:val="right"/>
    </w:pPr>
    <w:rPr>
      <w:rFonts w:ascii="Times New Roman" w:eastAsia="Times New Roman" w:hAnsi="Times New Roman" w:cs="Times New Roman"/>
      <w:sz w:val="31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B4F9F-0C7E-4769-9C23-AA7F427D9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2501</Words>
  <Characters>14258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2017-05-14T08:10:00Z</dcterms:created>
  <dcterms:modified xsi:type="dcterms:W3CDTF">2017-05-14T08:10:00Z</dcterms:modified>
</cp:coreProperties>
</file>